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27297E" w14:textId="77777777" w:rsidR="00173B86" w:rsidRPr="00327B9D" w:rsidRDefault="00666B91" w:rsidP="00327B9D">
      <w:pPr>
        <w:snapToGrid w:val="0"/>
        <w:rPr>
          <w:rFonts w:ascii="游ゴシック" w:eastAsia="游ゴシック" w:hAnsi="游ゴシック" w:cs="Times New Roman"/>
          <w:sz w:val="21"/>
          <w:szCs w:val="21"/>
        </w:rPr>
      </w:pPr>
      <w:r w:rsidRPr="00327B9D">
        <w:rPr>
          <w:rFonts w:ascii="游ゴシック" w:eastAsia="游ゴシック" w:hAnsi="游ゴシック"/>
          <w:noProof/>
        </w:rPr>
        <w:drawing>
          <wp:inline distT="0" distB="0" distL="0" distR="0" wp14:anchorId="3E3FBFD3" wp14:editId="2EAEDCEB">
            <wp:extent cx="1152525" cy="647700"/>
            <wp:effectExtent l="0" t="0" r="0" b="0"/>
            <wp:docPr id="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2525" cy="647700"/>
                    </a:xfrm>
                    <a:prstGeom prst="rect">
                      <a:avLst/>
                    </a:prstGeom>
                    <a:noFill/>
                    <a:ln>
                      <a:noFill/>
                    </a:ln>
                  </pic:spPr>
                </pic:pic>
              </a:graphicData>
            </a:graphic>
          </wp:inline>
        </w:drawing>
      </w:r>
    </w:p>
    <w:p w14:paraId="3C6F91ED" w14:textId="77777777" w:rsidR="00173B86" w:rsidRPr="00327B9D" w:rsidRDefault="00173B86" w:rsidP="00327B9D">
      <w:pPr>
        <w:snapToGrid w:val="0"/>
        <w:jc w:val="left"/>
        <w:rPr>
          <w:rFonts w:ascii="游ゴシック" w:eastAsia="游ゴシック" w:hAnsi="游ゴシック" w:cs="Times New Roman"/>
          <w:sz w:val="21"/>
          <w:szCs w:val="21"/>
        </w:rPr>
      </w:pPr>
    </w:p>
    <w:p w14:paraId="6810B58C" w14:textId="77777777" w:rsidR="00CD530F" w:rsidRPr="00327B9D" w:rsidRDefault="00CD530F" w:rsidP="00327B9D">
      <w:pPr>
        <w:snapToGrid w:val="0"/>
        <w:jc w:val="left"/>
        <w:rPr>
          <w:rFonts w:ascii="游ゴシック" w:eastAsia="游ゴシック" w:hAnsi="游ゴシック" w:cs="Times New Roman"/>
          <w:sz w:val="21"/>
          <w:szCs w:val="21"/>
        </w:rPr>
      </w:pPr>
    </w:p>
    <w:p w14:paraId="6411B8C3" w14:textId="77777777" w:rsidR="0064109C" w:rsidRPr="00327B9D" w:rsidRDefault="0064109C" w:rsidP="00327B9D">
      <w:pPr>
        <w:snapToGrid w:val="0"/>
        <w:jc w:val="left"/>
        <w:rPr>
          <w:rFonts w:ascii="游ゴシック" w:eastAsia="游ゴシック" w:hAnsi="游ゴシック" w:cs="Times New Roman"/>
        </w:rPr>
      </w:pPr>
    </w:p>
    <w:p w14:paraId="16EA092D" w14:textId="77777777" w:rsidR="00C1021D" w:rsidRPr="00327B9D" w:rsidRDefault="00C1021D" w:rsidP="00327B9D">
      <w:pPr>
        <w:snapToGrid w:val="0"/>
        <w:jc w:val="left"/>
        <w:rPr>
          <w:rFonts w:ascii="游ゴシック" w:eastAsia="游ゴシック" w:hAnsi="游ゴシック" w:cs="Times New Roman"/>
          <w:sz w:val="21"/>
          <w:szCs w:val="21"/>
        </w:rPr>
      </w:pPr>
    </w:p>
    <w:p w14:paraId="17408849" w14:textId="264D29C4" w:rsidR="00B210E4" w:rsidRPr="00327B9D" w:rsidRDefault="003A4872" w:rsidP="00327B9D">
      <w:pPr>
        <w:snapToGrid w:val="0"/>
        <w:jc w:val="center"/>
        <w:rPr>
          <w:rFonts w:ascii="游ゴシック" w:eastAsia="游ゴシック" w:hAnsi="游ゴシック" w:cs="ＭＳ ゴシック"/>
          <w:b/>
          <w:bCs/>
          <w:sz w:val="36"/>
          <w:szCs w:val="36"/>
        </w:rPr>
      </w:pPr>
      <w:r>
        <w:rPr>
          <w:rFonts w:ascii="游ゴシック" w:eastAsia="游ゴシック" w:hAnsi="游ゴシック" w:cs="ＭＳ ゴシック" w:hint="eastAsia"/>
          <w:b/>
          <w:bCs/>
          <w:sz w:val="36"/>
          <w:szCs w:val="36"/>
        </w:rPr>
        <w:t>2026</w:t>
      </w:r>
      <w:r w:rsidR="00283703" w:rsidRPr="00327B9D">
        <w:rPr>
          <w:rFonts w:ascii="游ゴシック" w:eastAsia="游ゴシック" w:hAnsi="游ゴシック" w:cs="ＭＳ ゴシック" w:hint="eastAsia"/>
          <w:b/>
          <w:bCs/>
          <w:sz w:val="36"/>
          <w:szCs w:val="36"/>
        </w:rPr>
        <w:t>年</w:t>
      </w:r>
      <w:r w:rsidR="00CF10E7" w:rsidRPr="00327B9D">
        <w:rPr>
          <w:rFonts w:ascii="游ゴシック" w:eastAsia="游ゴシック" w:hAnsi="游ゴシック" w:cs="ＭＳ ゴシック" w:hint="eastAsia"/>
          <w:b/>
          <w:bCs/>
          <w:sz w:val="36"/>
          <w:szCs w:val="36"/>
        </w:rPr>
        <w:t>度</w:t>
      </w:r>
      <w:r w:rsidR="00592443" w:rsidRPr="00327B9D">
        <w:rPr>
          <w:rFonts w:ascii="游ゴシック" w:eastAsia="游ゴシック" w:hAnsi="游ゴシック" w:cs="ＭＳ ゴシック" w:hint="eastAsia"/>
          <w:b/>
          <w:bCs/>
          <w:sz w:val="36"/>
          <w:szCs w:val="36"/>
        </w:rPr>
        <w:t>未踏</w:t>
      </w:r>
      <w:r w:rsidR="00472AE5" w:rsidRPr="00327B9D">
        <w:rPr>
          <w:rFonts w:ascii="游ゴシック" w:eastAsia="游ゴシック" w:hAnsi="游ゴシック" w:cs="ＭＳ ゴシック" w:hint="eastAsia"/>
          <w:b/>
          <w:bCs/>
          <w:sz w:val="36"/>
          <w:szCs w:val="36"/>
        </w:rPr>
        <w:t>ターゲット</w:t>
      </w:r>
      <w:r w:rsidR="00592443" w:rsidRPr="00327B9D">
        <w:rPr>
          <w:rFonts w:ascii="游ゴシック" w:eastAsia="游ゴシック" w:hAnsi="游ゴシック" w:cs="ＭＳ ゴシック" w:hint="eastAsia"/>
          <w:b/>
          <w:bCs/>
          <w:sz w:val="36"/>
          <w:szCs w:val="36"/>
        </w:rPr>
        <w:t>事業</w:t>
      </w:r>
    </w:p>
    <w:p w14:paraId="2425250F" w14:textId="77777777" w:rsidR="00646D5E" w:rsidRPr="00327B9D" w:rsidRDefault="00B210E4" w:rsidP="00327B9D">
      <w:pPr>
        <w:snapToGrid w:val="0"/>
        <w:ind w:right="-2"/>
        <w:jc w:val="center"/>
        <w:rPr>
          <w:rFonts w:ascii="游ゴシック" w:eastAsia="游ゴシック" w:hAnsi="游ゴシック" w:cs="ＭＳ ゴシック"/>
          <w:b/>
          <w:bCs/>
          <w:sz w:val="36"/>
          <w:szCs w:val="36"/>
        </w:rPr>
      </w:pPr>
      <w:r w:rsidRPr="00327B9D">
        <w:rPr>
          <w:rFonts w:ascii="游ゴシック" w:eastAsia="游ゴシック" w:hAnsi="游ゴシック" w:cs="ＭＳ ゴシック" w:hint="eastAsia"/>
          <w:b/>
          <w:bCs/>
          <w:sz w:val="36"/>
          <w:szCs w:val="36"/>
        </w:rPr>
        <w:t>(量子コンピューティング技術</w:t>
      </w:r>
      <w:r w:rsidR="00646D5E" w:rsidRPr="00327B9D">
        <w:rPr>
          <w:rFonts w:ascii="游ゴシック" w:eastAsia="游ゴシック" w:hAnsi="游ゴシック" w:cs="ＭＳ ゴシック" w:hint="eastAsia"/>
          <w:b/>
          <w:bCs/>
          <w:sz w:val="36"/>
          <w:szCs w:val="36"/>
        </w:rPr>
        <w:t>を活用した</w:t>
      </w:r>
    </w:p>
    <w:p w14:paraId="535E83B0" w14:textId="2CE7E68D" w:rsidR="00B210E4" w:rsidRPr="00327B9D" w:rsidRDefault="00646D5E" w:rsidP="00327B9D">
      <w:pPr>
        <w:snapToGrid w:val="0"/>
        <w:ind w:right="-2"/>
        <w:jc w:val="center"/>
        <w:rPr>
          <w:rFonts w:ascii="游ゴシック" w:eastAsia="游ゴシック" w:hAnsi="游ゴシック" w:cs="ＭＳ ゴシック"/>
          <w:b/>
          <w:bCs/>
          <w:color w:val="000000"/>
          <w:sz w:val="36"/>
          <w:szCs w:val="36"/>
        </w:rPr>
      </w:pPr>
      <w:r w:rsidRPr="00327B9D">
        <w:rPr>
          <w:rFonts w:ascii="游ゴシック" w:eastAsia="游ゴシック" w:hAnsi="游ゴシック" w:cs="ＭＳ ゴシック" w:hint="eastAsia"/>
          <w:b/>
          <w:bCs/>
          <w:sz w:val="36"/>
          <w:szCs w:val="36"/>
        </w:rPr>
        <w:t>ソフトウェア開発</w:t>
      </w:r>
      <w:r w:rsidR="00B210E4" w:rsidRPr="00327B9D">
        <w:rPr>
          <w:rFonts w:ascii="游ゴシック" w:eastAsia="游ゴシック" w:hAnsi="游ゴシック" w:cs="ＭＳ ゴシック" w:hint="eastAsia"/>
          <w:b/>
          <w:bCs/>
          <w:sz w:val="36"/>
          <w:szCs w:val="36"/>
        </w:rPr>
        <w:t>分野)</w:t>
      </w:r>
    </w:p>
    <w:p w14:paraId="2B6ED240" w14:textId="21B90E18" w:rsidR="00173B86" w:rsidRPr="00327B9D" w:rsidRDefault="00CD530F" w:rsidP="00327B9D">
      <w:pPr>
        <w:snapToGrid w:val="0"/>
        <w:ind w:right="-2"/>
        <w:jc w:val="center"/>
        <w:rPr>
          <w:rFonts w:ascii="游ゴシック" w:eastAsia="游ゴシック" w:hAnsi="游ゴシック" w:cs="ＭＳ ゴシック"/>
          <w:b/>
          <w:bCs/>
          <w:color w:val="000000"/>
          <w:sz w:val="36"/>
          <w:szCs w:val="36"/>
        </w:rPr>
      </w:pPr>
      <w:r w:rsidRPr="00327B9D">
        <w:rPr>
          <w:rFonts w:ascii="游ゴシック" w:eastAsia="游ゴシック" w:hAnsi="游ゴシック" w:cs="ＭＳ ゴシック" w:hint="eastAsia"/>
          <w:b/>
          <w:bCs/>
          <w:color w:val="000000"/>
          <w:sz w:val="36"/>
          <w:szCs w:val="36"/>
        </w:rPr>
        <w:t>に係る</w:t>
      </w:r>
      <w:r w:rsidRPr="00327B9D">
        <w:rPr>
          <w:rFonts w:ascii="游ゴシック" w:eastAsia="游ゴシック" w:hAnsi="游ゴシック" w:cs="ＭＳ ゴシック" w:hint="eastAsia"/>
          <w:b/>
          <w:bCs/>
          <w:color w:val="000000"/>
          <w:sz w:val="36"/>
          <w:szCs w:val="36"/>
          <w:u w:val="single"/>
        </w:rPr>
        <w:t>企画競争</w:t>
      </w:r>
    </w:p>
    <w:p w14:paraId="55849EFD" w14:textId="77777777" w:rsidR="00F2562D" w:rsidRPr="00327B9D" w:rsidRDefault="00F2562D" w:rsidP="00327B9D">
      <w:pPr>
        <w:snapToGrid w:val="0"/>
        <w:rPr>
          <w:rFonts w:ascii="游ゴシック" w:eastAsia="游ゴシック" w:hAnsi="游ゴシック" w:cs="Times New Roman"/>
          <w:b/>
          <w:bCs/>
          <w:color w:val="000000"/>
          <w:sz w:val="21"/>
          <w:szCs w:val="21"/>
        </w:rPr>
      </w:pPr>
    </w:p>
    <w:p w14:paraId="5BD44386" w14:textId="77777777" w:rsidR="00CD530F" w:rsidRPr="00327B9D" w:rsidRDefault="00CD530F" w:rsidP="00327B9D">
      <w:pPr>
        <w:snapToGrid w:val="0"/>
        <w:rPr>
          <w:rFonts w:ascii="游ゴシック" w:eastAsia="游ゴシック" w:hAnsi="游ゴシック" w:cs="Times New Roman"/>
          <w:b/>
          <w:bCs/>
          <w:color w:val="000000"/>
          <w:sz w:val="21"/>
          <w:szCs w:val="21"/>
        </w:rPr>
      </w:pPr>
    </w:p>
    <w:p w14:paraId="792F4FEE" w14:textId="77777777" w:rsidR="00CD530F" w:rsidRPr="00327B9D" w:rsidRDefault="00CD530F" w:rsidP="00327B9D">
      <w:pPr>
        <w:snapToGrid w:val="0"/>
        <w:rPr>
          <w:rFonts w:ascii="游ゴシック" w:eastAsia="游ゴシック" w:hAnsi="游ゴシック" w:cs="Times New Roman"/>
          <w:b/>
          <w:bCs/>
          <w:color w:val="000000"/>
          <w:sz w:val="21"/>
          <w:szCs w:val="21"/>
        </w:rPr>
      </w:pPr>
    </w:p>
    <w:p w14:paraId="271A5F04" w14:textId="245F7145" w:rsidR="00173B86" w:rsidRPr="00327B9D" w:rsidRDefault="00173B86" w:rsidP="00327B9D">
      <w:pPr>
        <w:snapToGrid w:val="0"/>
        <w:jc w:val="center"/>
        <w:rPr>
          <w:rFonts w:ascii="游ゴシック" w:eastAsia="游ゴシック" w:hAnsi="游ゴシック" w:cs="Times New Roman"/>
          <w:sz w:val="36"/>
          <w:szCs w:val="36"/>
          <w:shd w:val="pct15" w:color="auto" w:fill="FFFFFF"/>
        </w:rPr>
      </w:pPr>
      <w:r w:rsidRPr="00327B9D">
        <w:rPr>
          <w:rFonts w:ascii="游ゴシック" w:eastAsia="游ゴシック" w:hAnsi="游ゴシック" w:cs="ＭＳ ゴシック" w:hint="eastAsia"/>
          <w:b/>
          <w:bCs/>
          <w:sz w:val="36"/>
          <w:szCs w:val="36"/>
          <w:lang w:eastAsia="zh-CN"/>
        </w:rPr>
        <w:t>公</w:t>
      </w:r>
      <w:r w:rsidR="006A19FA" w:rsidRPr="00327B9D">
        <w:rPr>
          <w:rFonts w:ascii="游ゴシック" w:eastAsia="游ゴシック" w:hAnsi="游ゴシック" w:cs="ＭＳ ゴシック" w:hint="eastAsia"/>
          <w:b/>
          <w:bCs/>
          <w:sz w:val="36"/>
          <w:szCs w:val="36"/>
        </w:rPr>
        <w:t xml:space="preserve"> </w:t>
      </w:r>
      <w:r w:rsidRPr="00327B9D">
        <w:rPr>
          <w:rFonts w:ascii="游ゴシック" w:eastAsia="游ゴシック" w:hAnsi="游ゴシック" w:cs="ＭＳ ゴシック" w:hint="eastAsia"/>
          <w:b/>
          <w:bCs/>
          <w:sz w:val="36"/>
          <w:szCs w:val="36"/>
          <w:lang w:eastAsia="zh-CN"/>
        </w:rPr>
        <w:t>募</w:t>
      </w:r>
      <w:r w:rsidR="006A19FA" w:rsidRPr="00327B9D">
        <w:rPr>
          <w:rFonts w:ascii="游ゴシック" w:eastAsia="游ゴシック" w:hAnsi="游ゴシック" w:cs="ＭＳ ゴシック" w:hint="eastAsia"/>
          <w:b/>
          <w:bCs/>
          <w:sz w:val="36"/>
          <w:szCs w:val="36"/>
        </w:rPr>
        <w:t xml:space="preserve"> </w:t>
      </w:r>
      <w:r w:rsidRPr="00327B9D">
        <w:rPr>
          <w:rFonts w:ascii="游ゴシック" w:eastAsia="游ゴシック" w:hAnsi="游ゴシック" w:cs="ＭＳ ゴシック" w:hint="eastAsia"/>
          <w:b/>
          <w:bCs/>
          <w:sz w:val="36"/>
          <w:szCs w:val="36"/>
          <w:lang w:eastAsia="zh-CN"/>
        </w:rPr>
        <w:t>要</w:t>
      </w:r>
      <w:r w:rsidR="006A19FA" w:rsidRPr="00327B9D">
        <w:rPr>
          <w:rFonts w:ascii="游ゴシック" w:eastAsia="游ゴシック" w:hAnsi="游ゴシック" w:cs="ＭＳ ゴシック" w:hint="eastAsia"/>
          <w:b/>
          <w:bCs/>
          <w:sz w:val="36"/>
          <w:szCs w:val="36"/>
        </w:rPr>
        <w:t xml:space="preserve"> </w:t>
      </w:r>
      <w:r w:rsidRPr="00327B9D">
        <w:rPr>
          <w:rFonts w:ascii="游ゴシック" w:eastAsia="游ゴシック" w:hAnsi="游ゴシック" w:cs="ＭＳ ゴシック" w:hint="eastAsia"/>
          <w:b/>
          <w:bCs/>
          <w:sz w:val="36"/>
          <w:szCs w:val="36"/>
          <w:lang w:eastAsia="zh-CN"/>
        </w:rPr>
        <w:t>領</w:t>
      </w:r>
    </w:p>
    <w:p w14:paraId="39BBD22D" w14:textId="77777777" w:rsidR="00020A4F" w:rsidRPr="00327B9D" w:rsidRDefault="00020A4F" w:rsidP="00327B9D">
      <w:pPr>
        <w:snapToGrid w:val="0"/>
        <w:jc w:val="left"/>
        <w:rPr>
          <w:rFonts w:ascii="游ゴシック" w:eastAsia="游ゴシック" w:hAnsi="游ゴシック" w:cs="Times New Roman"/>
          <w:sz w:val="21"/>
          <w:szCs w:val="21"/>
        </w:rPr>
      </w:pPr>
    </w:p>
    <w:p w14:paraId="757AEB40" w14:textId="77777777" w:rsidR="00BA7F5F" w:rsidRPr="00327B9D" w:rsidRDefault="00BA7F5F" w:rsidP="00327B9D">
      <w:pPr>
        <w:snapToGrid w:val="0"/>
        <w:jc w:val="left"/>
        <w:rPr>
          <w:rFonts w:ascii="游ゴシック" w:eastAsia="游ゴシック" w:hAnsi="游ゴシック" w:cs="Times New Roman"/>
          <w:sz w:val="21"/>
          <w:szCs w:val="21"/>
        </w:rPr>
      </w:pPr>
    </w:p>
    <w:p w14:paraId="079FED77" w14:textId="77777777" w:rsidR="00BA7F5F" w:rsidRPr="00327B9D" w:rsidRDefault="00BA7F5F" w:rsidP="00327B9D">
      <w:pPr>
        <w:snapToGrid w:val="0"/>
        <w:jc w:val="left"/>
        <w:rPr>
          <w:rFonts w:ascii="游ゴシック" w:eastAsia="游ゴシック" w:hAnsi="游ゴシック" w:cs="Times New Roman"/>
          <w:sz w:val="21"/>
          <w:szCs w:val="21"/>
        </w:rPr>
      </w:pPr>
    </w:p>
    <w:p w14:paraId="1D65A169" w14:textId="77777777" w:rsidR="006E578E" w:rsidRPr="00327B9D" w:rsidRDefault="00666B91" w:rsidP="00327B9D">
      <w:pPr>
        <w:snapToGrid w:val="0"/>
        <w:jc w:val="center"/>
        <w:rPr>
          <w:rFonts w:ascii="游ゴシック" w:eastAsia="游ゴシック" w:hAnsi="游ゴシック" w:cs="Times New Roman"/>
          <w:sz w:val="21"/>
          <w:szCs w:val="21"/>
          <w:lang w:eastAsia="zh-CN"/>
        </w:rPr>
      </w:pPr>
      <w:r w:rsidRPr="00327B9D">
        <w:rPr>
          <w:rFonts w:ascii="游ゴシック" w:eastAsia="游ゴシック" w:hAnsi="游ゴシック" w:cs="Times New Roman"/>
          <w:noProof/>
          <w:sz w:val="21"/>
          <w:szCs w:val="21"/>
        </w:rPr>
        <mc:AlternateContent>
          <mc:Choice Requires="wps">
            <w:drawing>
              <wp:inline distT="0" distB="0" distL="0" distR="0" wp14:anchorId="055DDFFE" wp14:editId="2F93E167">
                <wp:extent cx="4744085" cy="2016125"/>
                <wp:effectExtent l="7620" t="5715" r="10795" b="6985"/>
                <wp:docPr id="39"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4085" cy="2016125"/>
                        </a:xfrm>
                        <a:prstGeom prst="rect">
                          <a:avLst/>
                        </a:prstGeom>
                        <a:solidFill>
                          <a:srgbClr val="FFFFFF"/>
                        </a:solidFill>
                        <a:ln w="9525">
                          <a:solidFill>
                            <a:srgbClr val="FF0000"/>
                          </a:solidFill>
                          <a:miter lim="800000"/>
                          <a:headEnd/>
                          <a:tailEnd/>
                        </a:ln>
                      </wps:spPr>
                      <wps:txbx>
                        <w:txbxContent>
                          <w:p w14:paraId="39FB6D27" w14:textId="77777777" w:rsidR="009B3FD2" w:rsidRDefault="009B3FD2" w:rsidP="009B3FD2">
                            <w:pPr>
                              <w:snapToGrid w:val="0"/>
                              <w:jc w:val="center"/>
                              <w:rPr>
                                <w:rFonts w:ascii="游ゴシック" w:eastAsia="游ゴシック" w:hAnsi="游ゴシック" w:cs="Times New Roman"/>
                                <w:b/>
                                <w:bCs/>
                                <w:color w:val="0000FF"/>
                                <w:sz w:val="28"/>
                                <w:szCs w:val="28"/>
                              </w:rPr>
                            </w:pPr>
                          </w:p>
                          <w:p w14:paraId="24D2A531" w14:textId="6AB4ED2B" w:rsidR="00603DC8" w:rsidRPr="009B3FD2" w:rsidRDefault="00603DC8" w:rsidP="009B3FD2">
                            <w:pPr>
                              <w:snapToGrid w:val="0"/>
                              <w:jc w:val="center"/>
                              <w:rPr>
                                <w:rFonts w:ascii="游ゴシック" w:eastAsia="游ゴシック" w:hAnsi="游ゴシック" w:cs="Times New Roman"/>
                                <w:b/>
                                <w:bCs/>
                                <w:color w:val="0000FF"/>
                                <w:sz w:val="28"/>
                                <w:szCs w:val="28"/>
                              </w:rPr>
                            </w:pPr>
                            <w:r w:rsidRPr="009B3FD2">
                              <w:rPr>
                                <w:rFonts w:ascii="游ゴシック" w:eastAsia="游ゴシック" w:hAnsi="游ゴシック" w:cs="Times New Roman" w:hint="eastAsia"/>
                                <w:b/>
                                <w:bCs/>
                                <w:color w:val="0000FF"/>
                                <w:sz w:val="28"/>
                                <w:szCs w:val="28"/>
                              </w:rPr>
                              <w:t>応募は全て電子申請で受付けます！</w:t>
                            </w:r>
                          </w:p>
                          <w:p w14:paraId="401807BE" w14:textId="77777777" w:rsidR="00603DC8" w:rsidRPr="009B3FD2" w:rsidRDefault="00603DC8" w:rsidP="009B3FD2">
                            <w:pPr>
                              <w:snapToGrid w:val="0"/>
                              <w:jc w:val="left"/>
                              <w:rPr>
                                <w:rFonts w:ascii="游ゴシック" w:eastAsia="游ゴシック" w:hAnsi="游ゴシック"/>
                                <w:b/>
                                <w:bCs/>
                                <w:color w:val="FF0000"/>
                              </w:rPr>
                            </w:pPr>
                          </w:p>
                          <w:p w14:paraId="74EDCDAD" w14:textId="77777777" w:rsidR="00603DC8" w:rsidRPr="009B3FD2" w:rsidRDefault="00603DC8" w:rsidP="009B3FD2">
                            <w:pPr>
                              <w:snapToGrid w:val="0"/>
                              <w:jc w:val="center"/>
                              <w:rPr>
                                <w:rFonts w:ascii="游ゴシック" w:eastAsia="游ゴシック" w:hAnsi="游ゴシック"/>
                                <w:color w:val="0000FF"/>
                              </w:rPr>
                            </w:pPr>
                            <w:r w:rsidRPr="009B3FD2">
                              <w:rPr>
                                <w:rFonts w:ascii="游ゴシック" w:eastAsia="游ゴシック" w:hAnsi="游ゴシック" w:cs="Times New Roman" w:hint="eastAsia"/>
                                <w:sz w:val="21"/>
                                <w:szCs w:val="21"/>
                              </w:rPr>
                              <w:t>本要領内、応募方法を</w:t>
                            </w:r>
                            <w:r w:rsidRPr="009B3FD2">
                              <w:rPr>
                                <w:rFonts w:ascii="游ゴシック" w:eastAsia="游ゴシック" w:hAnsi="游ゴシック" w:cs="Times New Roman" w:hint="eastAsia"/>
                                <w:b/>
                                <w:bCs/>
                                <w:sz w:val="21"/>
                                <w:szCs w:val="21"/>
                              </w:rPr>
                              <w:t>必ず参照</w:t>
                            </w:r>
                            <w:r w:rsidRPr="009B3FD2">
                              <w:rPr>
                                <w:rFonts w:ascii="游ゴシック" w:eastAsia="游ゴシック" w:hAnsi="游ゴシック" w:cs="Times New Roman" w:hint="eastAsia"/>
                                <w:sz w:val="21"/>
                                <w:szCs w:val="21"/>
                              </w:rPr>
                              <w:t>し、手順に従い申請してください。</w:t>
                            </w:r>
                          </w:p>
                          <w:p w14:paraId="61F854E4" w14:textId="77777777" w:rsidR="00603DC8" w:rsidRPr="009B3FD2" w:rsidRDefault="00603DC8" w:rsidP="009B3FD2">
                            <w:pPr>
                              <w:snapToGrid w:val="0"/>
                              <w:spacing w:line="320" w:lineRule="exact"/>
                              <w:jc w:val="center"/>
                              <w:rPr>
                                <w:rFonts w:ascii="游ゴシック" w:eastAsia="游ゴシック" w:hAnsi="游ゴシック"/>
                                <w:b/>
                                <w:bCs/>
                                <w:color w:val="FF0000"/>
                              </w:rPr>
                            </w:pPr>
                          </w:p>
                          <w:p w14:paraId="0EDD902A" w14:textId="69FA97FC" w:rsidR="00603DC8" w:rsidRPr="009B3FD2" w:rsidRDefault="00603DC8" w:rsidP="009B3FD2">
                            <w:pPr>
                              <w:snapToGrid w:val="0"/>
                              <w:spacing w:line="320" w:lineRule="exact"/>
                              <w:jc w:val="center"/>
                              <w:rPr>
                                <w:rFonts w:ascii="游ゴシック" w:eastAsia="游ゴシック" w:hAnsi="游ゴシック"/>
                                <w:b/>
                                <w:bCs/>
                                <w:color w:val="FF0000"/>
                              </w:rPr>
                            </w:pPr>
                          </w:p>
                          <w:p w14:paraId="64F04CDC" w14:textId="77777777" w:rsidR="00603DC8" w:rsidRPr="009B3FD2" w:rsidRDefault="00603DC8" w:rsidP="009B3FD2">
                            <w:pPr>
                              <w:snapToGrid w:val="0"/>
                              <w:jc w:val="center"/>
                              <w:rPr>
                                <w:rFonts w:ascii="游ゴシック" w:eastAsia="游ゴシック" w:hAnsi="游ゴシック"/>
                                <w:b/>
                                <w:bCs/>
                                <w:color w:val="FF0000"/>
                              </w:rPr>
                            </w:pPr>
                            <w:r w:rsidRPr="009B3FD2">
                              <w:rPr>
                                <w:rFonts w:ascii="游ゴシック" w:eastAsia="游ゴシック" w:hAnsi="游ゴシック" w:hint="eastAsia"/>
                                <w:b/>
                                <w:bCs/>
                                <w:color w:val="FF0000"/>
                              </w:rPr>
                              <w:t>電子申請は余裕を持って送信を！</w:t>
                            </w:r>
                          </w:p>
                          <w:p w14:paraId="2606D338" w14:textId="77777777" w:rsidR="00603DC8" w:rsidRPr="009B3FD2" w:rsidRDefault="00603DC8" w:rsidP="009B3FD2">
                            <w:pPr>
                              <w:snapToGrid w:val="0"/>
                              <w:jc w:val="left"/>
                              <w:rPr>
                                <w:rFonts w:ascii="游ゴシック" w:eastAsia="游ゴシック" w:hAnsi="游ゴシック"/>
                              </w:rPr>
                            </w:pPr>
                          </w:p>
                        </w:txbxContent>
                      </wps:txbx>
                      <wps:bodyPr rot="0" vert="horz" wrap="square" lIns="74295" tIns="8890" rIns="74295" bIns="8890" anchor="t" anchorCtr="0" upright="1">
                        <a:noAutofit/>
                      </wps:bodyPr>
                    </wps:wsp>
                  </a:graphicData>
                </a:graphic>
              </wp:inline>
            </w:drawing>
          </mc:Choice>
          <mc:Fallback>
            <w:pict>
              <v:shapetype w14:anchorId="055DDFFE" id="_x0000_t202" coordsize="21600,21600" o:spt="202" path="m,l,21600r21600,l21600,xe">
                <v:stroke joinstyle="miter"/>
                <v:path gradientshapeok="t" o:connecttype="rect"/>
              </v:shapetype>
              <v:shape id="Text Box 258" o:spid="_x0000_s1026" type="#_x0000_t202" style="width:373.55pt;height:15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" strokecolor="red">
                <v:textbox inset="5.85pt,.7pt,5.85pt,.7pt">
                  <w:txbxContent>
                    <w:p w14:paraId="39FB6D27" w14:textId="77777777" w:rsidR="009B3FD2" w:rsidRDefault="009B3FD2" w:rsidP="009B3FD2">
                      <w:pPr>
                        <w:snapToGrid w:val="0"/>
                        <w:jc w:val="center"/>
                        <w:rPr>
                          <w:rFonts w:ascii="游ゴシック" w:eastAsia="游ゴシック" w:hAnsi="游ゴシック" w:cs="Times New Roman"/>
                          <w:b/>
                          <w:bCs/>
                          <w:color w:val="0000FF"/>
                          <w:sz w:val="28"/>
                          <w:szCs w:val="28"/>
                        </w:rPr>
                      </w:pPr>
                    </w:p>
                    <w:p w14:paraId="24D2A531" w14:textId="6AB4ED2B" w:rsidR="00603DC8" w:rsidRPr="009B3FD2" w:rsidRDefault="00603DC8" w:rsidP="009B3FD2">
                      <w:pPr>
                        <w:snapToGrid w:val="0"/>
                        <w:jc w:val="center"/>
                        <w:rPr>
                          <w:rFonts w:ascii="游ゴシック" w:eastAsia="游ゴシック" w:hAnsi="游ゴシック" w:cs="Times New Roman"/>
                          <w:b/>
                          <w:bCs/>
                          <w:color w:val="0000FF"/>
                          <w:sz w:val="28"/>
                          <w:szCs w:val="28"/>
                        </w:rPr>
                      </w:pPr>
                      <w:r w:rsidRPr="009B3FD2">
                        <w:rPr>
                          <w:rFonts w:ascii="游ゴシック" w:eastAsia="游ゴシック" w:hAnsi="游ゴシック" w:cs="Times New Roman" w:hint="eastAsia"/>
                          <w:b/>
                          <w:bCs/>
                          <w:color w:val="0000FF"/>
                          <w:sz w:val="28"/>
                          <w:szCs w:val="28"/>
                        </w:rPr>
                        <w:t>応募は全て電子申請で受付けます！</w:t>
                      </w:r>
                    </w:p>
                    <w:p w14:paraId="401807BE" w14:textId="77777777" w:rsidR="00603DC8" w:rsidRPr="009B3FD2" w:rsidRDefault="00603DC8" w:rsidP="009B3FD2">
                      <w:pPr>
                        <w:snapToGrid w:val="0"/>
                        <w:jc w:val="left"/>
                        <w:rPr>
                          <w:rFonts w:ascii="游ゴシック" w:eastAsia="游ゴシック" w:hAnsi="游ゴシック"/>
                          <w:b/>
                          <w:bCs/>
                          <w:color w:val="FF0000"/>
                        </w:rPr>
                      </w:pPr>
                    </w:p>
                    <w:p w14:paraId="74EDCDAD" w14:textId="77777777" w:rsidR="00603DC8" w:rsidRPr="009B3FD2" w:rsidRDefault="00603DC8" w:rsidP="009B3FD2">
                      <w:pPr>
                        <w:snapToGrid w:val="0"/>
                        <w:jc w:val="center"/>
                        <w:rPr>
                          <w:rFonts w:ascii="游ゴシック" w:eastAsia="游ゴシック" w:hAnsi="游ゴシック"/>
                          <w:color w:val="0000FF"/>
                        </w:rPr>
                      </w:pPr>
                      <w:r w:rsidRPr="009B3FD2">
                        <w:rPr>
                          <w:rFonts w:ascii="游ゴシック" w:eastAsia="游ゴシック" w:hAnsi="游ゴシック" w:cs="Times New Roman" w:hint="eastAsia"/>
                          <w:sz w:val="21"/>
                          <w:szCs w:val="21"/>
                        </w:rPr>
                        <w:t>本要領内、応募方法を</w:t>
                      </w:r>
                      <w:r w:rsidRPr="009B3FD2">
                        <w:rPr>
                          <w:rFonts w:ascii="游ゴシック" w:eastAsia="游ゴシック" w:hAnsi="游ゴシック" w:cs="Times New Roman" w:hint="eastAsia"/>
                          <w:b/>
                          <w:bCs/>
                          <w:sz w:val="21"/>
                          <w:szCs w:val="21"/>
                        </w:rPr>
                        <w:t>必ず参照</w:t>
                      </w:r>
                      <w:r w:rsidRPr="009B3FD2">
                        <w:rPr>
                          <w:rFonts w:ascii="游ゴシック" w:eastAsia="游ゴシック" w:hAnsi="游ゴシック" w:cs="Times New Roman" w:hint="eastAsia"/>
                          <w:sz w:val="21"/>
                          <w:szCs w:val="21"/>
                        </w:rPr>
                        <w:t>し、手順に従い申請してください。</w:t>
                      </w:r>
                    </w:p>
                    <w:p w14:paraId="61F854E4" w14:textId="77777777" w:rsidR="00603DC8" w:rsidRPr="009B3FD2" w:rsidRDefault="00603DC8" w:rsidP="009B3FD2">
                      <w:pPr>
                        <w:snapToGrid w:val="0"/>
                        <w:spacing w:line="320" w:lineRule="exact"/>
                        <w:jc w:val="center"/>
                        <w:rPr>
                          <w:rFonts w:ascii="游ゴシック" w:eastAsia="游ゴシック" w:hAnsi="游ゴシック"/>
                          <w:b/>
                          <w:bCs/>
                          <w:color w:val="FF0000"/>
                        </w:rPr>
                      </w:pPr>
                    </w:p>
                    <w:p w14:paraId="0EDD902A" w14:textId="69FA97FC" w:rsidR="00603DC8" w:rsidRPr="009B3FD2" w:rsidRDefault="00603DC8" w:rsidP="009B3FD2">
                      <w:pPr>
                        <w:snapToGrid w:val="0"/>
                        <w:spacing w:line="320" w:lineRule="exact"/>
                        <w:jc w:val="center"/>
                        <w:rPr>
                          <w:rFonts w:ascii="游ゴシック" w:eastAsia="游ゴシック" w:hAnsi="游ゴシック"/>
                          <w:b/>
                          <w:bCs/>
                          <w:color w:val="FF0000"/>
                        </w:rPr>
                      </w:pPr>
                    </w:p>
                    <w:p w14:paraId="64F04CDC" w14:textId="77777777" w:rsidR="00603DC8" w:rsidRPr="009B3FD2" w:rsidRDefault="00603DC8" w:rsidP="009B3FD2">
                      <w:pPr>
                        <w:snapToGrid w:val="0"/>
                        <w:jc w:val="center"/>
                        <w:rPr>
                          <w:rFonts w:ascii="游ゴシック" w:eastAsia="游ゴシック" w:hAnsi="游ゴシック"/>
                          <w:b/>
                          <w:bCs/>
                          <w:color w:val="FF0000"/>
                        </w:rPr>
                      </w:pPr>
                      <w:r w:rsidRPr="009B3FD2">
                        <w:rPr>
                          <w:rFonts w:ascii="游ゴシック" w:eastAsia="游ゴシック" w:hAnsi="游ゴシック" w:hint="eastAsia"/>
                          <w:b/>
                          <w:bCs/>
                          <w:color w:val="FF0000"/>
                        </w:rPr>
                        <w:t>電子申請は余裕を持って送信を！</w:t>
                      </w:r>
                    </w:p>
                    <w:p w14:paraId="2606D338" w14:textId="77777777" w:rsidR="00603DC8" w:rsidRPr="009B3FD2" w:rsidRDefault="00603DC8" w:rsidP="009B3FD2">
                      <w:pPr>
                        <w:snapToGrid w:val="0"/>
                        <w:jc w:val="left"/>
                        <w:rPr>
                          <w:rFonts w:ascii="游ゴシック" w:eastAsia="游ゴシック" w:hAnsi="游ゴシック"/>
                        </w:rPr>
                      </w:pPr>
                    </w:p>
                  </w:txbxContent>
                </v:textbox>
                <w10:anchorlock/>
              </v:shape>
            </w:pict>
          </mc:Fallback>
        </mc:AlternateContent>
      </w:r>
    </w:p>
    <w:p w14:paraId="5EEDEEF1" w14:textId="77777777" w:rsidR="006E578E" w:rsidRPr="00327B9D" w:rsidRDefault="006E578E" w:rsidP="00327B9D">
      <w:pPr>
        <w:snapToGrid w:val="0"/>
        <w:jc w:val="left"/>
        <w:rPr>
          <w:rFonts w:ascii="游ゴシック" w:eastAsia="游ゴシック" w:hAnsi="游ゴシック" w:cs="Times New Roman"/>
          <w:sz w:val="21"/>
          <w:szCs w:val="21"/>
        </w:rPr>
      </w:pPr>
    </w:p>
    <w:p w14:paraId="68F47D6C" w14:textId="4C08CDDD" w:rsidR="00AA481A" w:rsidRPr="00327B9D" w:rsidRDefault="003A4872" w:rsidP="00327B9D">
      <w:pPr>
        <w:snapToGrid w:val="0"/>
        <w:jc w:val="center"/>
        <w:rPr>
          <w:rFonts w:ascii="游ゴシック" w:eastAsia="游ゴシック" w:hAnsi="游ゴシック" w:cs="ＭＳ ゴシック"/>
        </w:rPr>
      </w:pPr>
      <w:r>
        <w:rPr>
          <w:rFonts w:ascii="游ゴシック" w:eastAsia="游ゴシック" w:hAnsi="游ゴシック"/>
        </w:rPr>
        <w:t>2025</w:t>
      </w:r>
      <w:r w:rsidR="00283703" w:rsidRPr="00327B9D">
        <w:rPr>
          <w:rFonts w:ascii="游ゴシック" w:eastAsia="游ゴシック" w:hAnsi="游ゴシック"/>
        </w:rPr>
        <w:t>年</w:t>
      </w:r>
      <w:r w:rsidR="00283703" w:rsidRPr="00327B9D">
        <w:rPr>
          <w:rFonts w:ascii="游ゴシック" w:eastAsia="游ゴシック" w:hAnsi="游ゴシック" w:hint="eastAsia"/>
        </w:rPr>
        <w:t>1</w:t>
      </w:r>
      <w:r w:rsidR="00DC49AF" w:rsidRPr="00327B9D">
        <w:rPr>
          <w:rFonts w:ascii="游ゴシック" w:eastAsia="游ゴシック" w:hAnsi="游ゴシック" w:hint="eastAsia"/>
        </w:rPr>
        <w:t>2</w:t>
      </w:r>
      <w:r w:rsidR="00AA481A" w:rsidRPr="00327B9D">
        <w:rPr>
          <w:rFonts w:ascii="游ゴシック" w:eastAsia="游ゴシック" w:hAnsi="游ゴシック" w:cs="ＭＳ ゴシック"/>
        </w:rPr>
        <w:t>月</w:t>
      </w:r>
      <w:r>
        <w:rPr>
          <w:rFonts w:ascii="游ゴシック" w:eastAsia="游ゴシック" w:hAnsi="游ゴシック" w:cs="ＭＳ ゴシック" w:hint="eastAsia"/>
        </w:rPr>
        <w:t>8</w:t>
      </w:r>
      <w:r w:rsidR="009B08D0" w:rsidRPr="00327B9D">
        <w:rPr>
          <w:rFonts w:ascii="游ゴシック" w:eastAsia="游ゴシック" w:hAnsi="游ゴシック" w:cs="ＭＳ ゴシック"/>
        </w:rPr>
        <w:t>日</w:t>
      </w:r>
    </w:p>
    <w:p w14:paraId="067C8B54" w14:textId="77777777" w:rsidR="00BE0ECF" w:rsidRPr="00327B9D" w:rsidRDefault="00BE0ECF" w:rsidP="00327B9D">
      <w:pPr>
        <w:snapToGrid w:val="0"/>
        <w:jc w:val="center"/>
        <w:rPr>
          <w:rFonts w:ascii="游ゴシック" w:eastAsia="游ゴシック" w:hAnsi="游ゴシック" w:cs="ＭＳ ゴシック"/>
        </w:rPr>
      </w:pPr>
    </w:p>
    <w:p w14:paraId="72F9C8FD" w14:textId="77777777" w:rsidR="00AA481A" w:rsidRPr="00327B9D" w:rsidRDefault="00666B91" w:rsidP="00327B9D">
      <w:pPr>
        <w:snapToGrid w:val="0"/>
        <w:jc w:val="center"/>
        <w:rPr>
          <w:rFonts w:ascii="游ゴシック" w:eastAsia="游ゴシック" w:hAnsi="游ゴシック" w:cs="ＭＳ ゴシック"/>
          <w:sz w:val="21"/>
          <w:szCs w:val="21"/>
        </w:rPr>
      </w:pPr>
      <w:r w:rsidRPr="00327B9D">
        <w:rPr>
          <w:rFonts w:ascii="游ゴシック" w:eastAsia="游ゴシック" w:hAnsi="游ゴシック"/>
          <w:noProof/>
        </w:rPr>
        <w:drawing>
          <wp:inline distT="0" distB="0" distL="0" distR="0" wp14:anchorId="6A95E8E9" wp14:editId="14152EA7">
            <wp:extent cx="3228975" cy="219075"/>
            <wp:effectExtent l="0" t="0" r="0" b="0"/>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28975" cy="219075"/>
                    </a:xfrm>
                    <a:prstGeom prst="rect">
                      <a:avLst/>
                    </a:prstGeom>
                    <a:noFill/>
                    <a:ln>
                      <a:noFill/>
                    </a:ln>
                  </pic:spPr>
                </pic:pic>
              </a:graphicData>
            </a:graphic>
          </wp:inline>
        </w:drawing>
      </w:r>
    </w:p>
    <w:p w14:paraId="73A089F1" w14:textId="77777777" w:rsidR="001471DC" w:rsidRPr="00327B9D" w:rsidRDefault="001471DC" w:rsidP="00327B9D">
      <w:pPr>
        <w:snapToGrid w:val="0"/>
        <w:jc w:val="center"/>
        <w:rPr>
          <w:rFonts w:ascii="游ゴシック" w:eastAsia="游ゴシック" w:hAnsi="游ゴシック" w:cs="Times New Roman"/>
          <w:color w:val="FFC000"/>
        </w:rPr>
      </w:pPr>
    </w:p>
    <w:p w14:paraId="70D8E273" w14:textId="40BCD938" w:rsidR="009B08D0" w:rsidRPr="00327B9D" w:rsidRDefault="001320F8" w:rsidP="00327B9D">
      <w:pPr>
        <w:snapToGrid w:val="0"/>
        <w:jc w:val="center"/>
        <w:rPr>
          <w:rFonts w:ascii="游ゴシック" w:eastAsia="游ゴシック" w:hAnsi="游ゴシック" w:cs="Times New Roman"/>
        </w:rPr>
      </w:pPr>
      <w:r w:rsidRPr="00327B9D">
        <w:rPr>
          <w:rFonts w:ascii="游ゴシック" w:eastAsia="游ゴシック" w:hAnsi="游ゴシック" w:cs="Times New Roman" w:hint="eastAsia"/>
        </w:rPr>
        <w:t>デジタル基盤</w:t>
      </w:r>
      <w:r w:rsidR="00012922" w:rsidRPr="00327B9D">
        <w:rPr>
          <w:rFonts w:ascii="游ゴシック" w:eastAsia="游ゴシック" w:hAnsi="游ゴシック" w:cs="Times New Roman" w:hint="eastAsia"/>
        </w:rPr>
        <w:t>センター</w:t>
      </w:r>
      <w:r w:rsidR="001471DC" w:rsidRPr="00327B9D">
        <w:rPr>
          <w:rFonts w:ascii="游ゴシック" w:eastAsia="游ゴシック" w:hAnsi="游ゴシック" w:cs="Times New Roman" w:hint="eastAsia"/>
        </w:rPr>
        <w:t xml:space="preserve">　</w:t>
      </w:r>
      <w:r w:rsidR="007544E7" w:rsidRPr="00327B9D">
        <w:rPr>
          <w:rFonts w:ascii="游ゴシック" w:eastAsia="游ゴシック" w:hAnsi="游ゴシック" w:cs="Times New Roman" w:hint="eastAsia"/>
        </w:rPr>
        <w:t>イノベーション</w:t>
      </w:r>
      <w:r w:rsidR="00012922" w:rsidRPr="00327B9D">
        <w:rPr>
          <w:rFonts w:ascii="游ゴシック" w:eastAsia="游ゴシック" w:hAnsi="游ゴシック" w:cs="Times New Roman" w:hint="eastAsia"/>
        </w:rPr>
        <w:t>部</w:t>
      </w:r>
    </w:p>
    <w:p w14:paraId="4B745861" w14:textId="5CAA4126" w:rsidR="00AA481A" w:rsidRPr="00327B9D" w:rsidRDefault="00173B86" w:rsidP="00327B9D">
      <w:pPr>
        <w:snapToGrid w:val="0"/>
        <w:jc w:val="center"/>
        <w:rPr>
          <w:rFonts w:ascii="游ゴシック" w:eastAsia="游ゴシック" w:hAnsi="游ゴシック"/>
          <w:b/>
          <w:sz w:val="28"/>
          <w:szCs w:val="28"/>
        </w:rPr>
      </w:pPr>
      <w:r w:rsidRPr="00327B9D">
        <w:rPr>
          <w:rFonts w:ascii="游ゴシック" w:eastAsia="游ゴシック" w:hAnsi="游ゴシック" w:cs="Times New Roman"/>
          <w:sz w:val="21"/>
          <w:szCs w:val="21"/>
          <w:lang w:eastAsia="zh-TW"/>
        </w:rPr>
        <w:br w:type="page"/>
      </w:r>
      <w:r w:rsidR="00AA481A" w:rsidRPr="00327B9D">
        <w:rPr>
          <w:rFonts w:ascii="游ゴシック" w:eastAsia="游ゴシック" w:hAnsi="游ゴシック" w:hint="eastAsia"/>
          <w:b/>
          <w:sz w:val="28"/>
          <w:szCs w:val="28"/>
          <w:lang w:eastAsia="zh-TW"/>
        </w:rPr>
        <w:lastRenderedPageBreak/>
        <w:t>目</w:t>
      </w:r>
      <w:r w:rsidR="00AA481A" w:rsidRPr="00327B9D">
        <w:rPr>
          <w:rFonts w:ascii="游ゴシック" w:eastAsia="游ゴシック" w:hAnsi="游ゴシック" w:hint="eastAsia"/>
          <w:b/>
          <w:sz w:val="28"/>
          <w:szCs w:val="28"/>
        </w:rPr>
        <w:t xml:space="preserve">　　</w:t>
      </w:r>
      <w:r w:rsidR="00AA481A" w:rsidRPr="00327B9D">
        <w:rPr>
          <w:rFonts w:ascii="游ゴシック" w:eastAsia="游ゴシック" w:hAnsi="游ゴシック" w:hint="eastAsia"/>
          <w:b/>
          <w:sz w:val="28"/>
          <w:szCs w:val="28"/>
          <w:lang w:eastAsia="zh-TW"/>
        </w:rPr>
        <w:t>次</w:t>
      </w:r>
    </w:p>
    <w:p w14:paraId="19969EE5" w14:textId="7510A2DE" w:rsidR="00E02ECE" w:rsidRDefault="00196EA7" w:rsidP="00FA05D7">
      <w:pPr>
        <w:pStyle w:val="11"/>
        <w:snapToGrid w:val="0"/>
        <w:rPr>
          <w:rFonts w:asciiTheme="minorHAnsi" w:eastAsiaTheme="minorEastAsia" w:hAnsiTheme="minorHAnsi" w:cstheme="minorBidi"/>
          <w:noProof/>
          <w:szCs w:val="24"/>
          <w14:ligatures w14:val="standardContextual"/>
        </w:rPr>
      </w:pPr>
      <w:r w:rsidRPr="00327B9D">
        <w:rPr>
          <w:rFonts w:ascii="游ゴシック" w:eastAsia="游ゴシック" w:hAnsi="游ゴシック"/>
        </w:rPr>
        <w:fldChar w:fldCharType="begin"/>
      </w:r>
      <w:r w:rsidRPr="00327B9D">
        <w:rPr>
          <w:rFonts w:ascii="游ゴシック" w:eastAsia="游ゴシック" w:hAnsi="游ゴシック"/>
        </w:rPr>
        <w:instrText xml:space="preserve"> TOC \o "1-3" \h \z \u </w:instrText>
      </w:r>
      <w:r w:rsidRPr="00327B9D">
        <w:rPr>
          <w:rFonts w:ascii="游ゴシック" w:eastAsia="游ゴシック" w:hAnsi="游ゴシック"/>
        </w:rPr>
        <w:fldChar w:fldCharType="separate"/>
      </w:r>
      <w:hyperlink w:anchor="_Toc215078481" w:history="1">
        <w:r w:rsidR="00E02ECE" w:rsidRPr="006B72BA">
          <w:rPr>
            <w:rStyle w:val="a7"/>
            <w:rFonts w:ascii="游ゴシック" w:eastAsia="游ゴシック" w:hAnsi="游ゴシック"/>
            <w:noProof/>
            <w14:scene3d>
              <w14:camera w14:prst="orthographicFront"/>
              <w14:lightRig w14:rig="threePt" w14:dir="t">
                <w14:rot w14:lat="0" w14:lon="0" w14:rev="0"/>
              </w14:lightRig>
            </w14:scene3d>
          </w:rPr>
          <w:t>1.</w:t>
        </w:r>
        <w:r w:rsidR="00E02ECE" w:rsidRPr="006B72BA">
          <w:rPr>
            <w:rStyle w:val="a7"/>
            <w:rFonts w:ascii="游ゴシック" w:eastAsia="游ゴシック" w:hAnsi="游ゴシック"/>
            <w:noProof/>
          </w:rPr>
          <w:t xml:space="preserve"> 概要</w:t>
        </w:r>
        <w:r w:rsidR="00E02ECE">
          <w:rPr>
            <w:noProof/>
            <w:webHidden/>
          </w:rPr>
          <w:tab/>
        </w:r>
        <w:r w:rsidR="00E02ECE">
          <w:rPr>
            <w:noProof/>
            <w:webHidden/>
          </w:rPr>
          <w:fldChar w:fldCharType="begin"/>
        </w:r>
        <w:r w:rsidR="00E02ECE">
          <w:rPr>
            <w:noProof/>
            <w:webHidden/>
          </w:rPr>
          <w:instrText xml:space="preserve"> PAGEREF _Toc215078481 \h </w:instrText>
        </w:r>
        <w:r w:rsidR="00E02ECE">
          <w:rPr>
            <w:noProof/>
            <w:webHidden/>
          </w:rPr>
        </w:r>
        <w:r w:rsidR="00E02ECE">
          <w:rPr>
            <w:noProof/>
            <w:webHidden/>
          </w:rPr>
          <w:fldChar w:fldCharType="separate"/>
        </w:r>
        <w:r w:rsidR="009F2D3E">
          <w:rPr>
            <w:noProof/>
            <w:webHidden/>
          </w:rPr>
          <w:t>1</w:t>
        </w:r>
        <w:r w:rsidR="00E02ECE">
          <w:rPr>
            <w:noProof/>
            <w:webHidden/>
          </w:rPr>
          <w:fldChar w:fldCharType="end"/>
        </w:r>
      </w:hyperlink>
    </w:p>
    <w:p w14:paraId="425A8830" w14:textId="4EDE2F34" w:rsidR="00E02ECE" w:rsidRDefault="00E02ECE" w:rsidP="00E02ECE">
      <w:pPr>
        <w:pStyle w:val="21"/>
        <w:rPr>
          <w:rFonts w:asciiTheme="minorHAnsi" w:eastAsiaTheme="minorEastAsia" w:hAnsiTheme="minorHAnsi" w:cstheme="minorBidi"/>
          <w:noProof/>
          <w:szCs w:val="24"/>
          <w14:ligatures w14:val="standardContextual"/>
        </w:rPr>
      </w:pPr>
      <w:hyperlink w:anchor="_Toc215078482" w:history="1">
        <w:r w:rsidRPr="006B72BA">
          <w:rPr>
            <w:rStyle w:val="a7"/>
            <w:rFonts w:ascii="游ゴシック" w:eastAsia="游ゴシック" w:hAnsi="游ゴシック"/>
            <w:noProof/>
            <w14:scene3d>
              <w14:camera w14:prst="orthographicFront"/>
              <w14:lightRig w14:rig="threePt" w14:dir="t">
                <w14:rot w14:lat="0" w14:lon="0" w14:rev="0"/>
              </w14:lightRig>
            </w14:scene3d>
          </w:rPr>
          <w:t>（1）</w:t>
        </w:r>
        <w:r>
          <w:rPr>
            <w:rFonts w:asciiTheme="minorHAnsi" w:eastAsiaTheme="minorEastAsia" w:hAnsiTheme="minorHAnsi" w:cstheme="minorBidi"/>
            <w:noProof/>
            <w:szCs w:val="24"/>
            <w14:ligatures w14:val="standardContextual"/>
          </w:rPr>
          <w:tab/>
        </w:r>
        <w:r w:rsidRPr="006B72BA">
          <w:rPr>
            <w:rStyle w:val="a7"/>
            <w:rFonts w:ascii="游ゴシック" w:eastAsia="游ゴシック" w:hAnsi="游ゴシック"/>
            <w:noProof/>
          </w:rPr>
          <w:t>事業目的及び事業内容</w:t>
        </w:r>
        <w:r>
          <w:rPr>
            <w:noProof/>
            <w:webHidden/>
          </w:rPr>
          <w:tab/>
        </w:r>
        <w:r>
          <w:rPr>
            <w:noProof/>
            <w:webHidden/>
          </w:rPr>
          <w:fldChar w:fldCharType="begin"/>
        </w:r>
        <w:r>
          <w:rPr>
            <w:noProof/>
            <w:webHidden/>
          </w:rPr>
          <w:instrText xml:space="preserve"> PAGEREF _Toc215078482 \h </w:instrText>
        </w:r>
        <w:r>
          <w:rPr>
            <w:noProof/>
            <w:webHidden/>
          </w:rPr>
        </w:r>
        <w:r>
          <w:rPr>
            <w:noProof/>
            <w:webHidden/>
          </w:rPr>
          <w:fldChar w:fldCharType="separate"/>
        </w:r>
        <w:r w:rsidR="009F2D3E">
          <w:rPr>
            <w:noProof/>
            <w:webHidden/>
          </w:rPr>
          <w:t>1</w:t>
        </w:r>
        <w:r>
          <w:rPr>
            <w:noProof/>
            <w:webHidden/>
          </w:rPr>
          <w:fldChar w:fldCharType="end"/>
        </w:r>
      </w:hyperlink>
    </w:p>
    <w:p w14:paraId="262780D7" w14:textId="0ACCB417" w:rsidR="00E02ECE" w:rsidRDefault="00E02ECE" w:rsidP="00E02ECE">
      <w:pPr>
        <w:pStyle w:val="21"/>
        <w:rPr>
          <w:rFonts w:asciiTheme="minorHAnsi" w:eastAsiaTheme="minorEastAsia" w:hAnsiTheme="minorHAnsi" w:cstheme="minorBidi"/>
          <w:noProof/>
          <w:szCs w:val="24"/>
          <w14:ligatures w14:val="standardContextual"/>
        </w:rPr>
      </w:pPr>
      <w:hyperlink w:anchor="_Toc215078483" w:history="1">
        <w:r w:rsidRPr="006B72BA">
          <w:rPr>
            <w:rStyle w:val="a7"/>
            <w:rFonts w:ascii="游ゴシック" w:eastAsia="游ゴシック" w:hAnsi="游ゴシック"/>
            <w:noProof/>
            <w14:scene3d>
              <w14:camera w14:prst="orthographicFront"/>
              <w14:lightRig w14:rig="threePt" w14:dir="t">
                <w14:rot w14:lat="0" w14:lon="0" w14:rev="0"/>
              </w14:lightRig>
            </w14:scene3d>
          </w:rPr>
          <w:t>（2）</w:t>
        </w:r>
        <w:r>
          <w:rPr>
            <w:rFonts w:asciiTheme="minorHAnsi" w:eastAsiaTheme="minorEastAsia" w:hAnsiTheme="minorHAnsi" w:cstheme="minorBidi"/>
            <w:noProof/>
            <w:szCs w:val="24"/>
            <w14:ligatures w14:val="standardContextual"/>
          </w:rPr>
          <w:tab/>
        </w:r>
        <w:r w:rsidRPr="006B72BA">
          <w:rPr>
            <w:rStyle w:val="a7"/>
            <w:rFonts w:ascii="游ゴシック" w:eastAsia="游ゴシック" w:hAnsi="游ゴシック"/>
            <w:noProof/>
          </w:rPr>
          <w:t>公募対象</w:t>
        </w:r>
        <w:r>
          <w:rPr>
            <w:noProof/>
            <w:webHidden/>
          </w:rPr>
          <w:tab/>
        </w:r>
        <w:r>
          <w:rPr>
            <w:noProof/>
            <w:webHidden/>
          </w:rPr>
          <w:fldChar w:fldCharType="begin"/>
        </w:r>
        <w:r>
          <w:rPr>
            <w:noProof/>
            <w:webHidden/>
          </w:rPr>
          <w:instrText xml:space="preserve"> PAGEREF _Toc215078483 \h </w:instrText>
        </w:r>
        <w:r>
          <w:rPr>
            <w:noProof/>
            <w:webHidden/>
          </w:rPr>
        </w:r>
        <w:r>
          <w:rPr>
            <w:noProof/>
            <w:webHidden/>
          </w:rPr>
          <w:fldChar w:fldCharType="separate"/>
        </w:r>
        <w:r w:rsidR="009F2D3E">
          <w:rPr>
            <w:noProof/>
            <w:webHidden/>
          </w:rPr>
          <w:t>1</w:t>
        </w:r>
        <w:r>
          <w:rPr>
            <w:noProof/>
            <w:webHidden/>
          </w:rPr>
          <w:fldChar w:fldCharType="end"/>
        </w:r>
      </w:hyperlink>
    </w:p>
    <w:p w14:paraId="5486850E" w14:textId="3B0EDA1B" w:rsidR="00E02ECE" w:rsidRDefault="00E02ECE" w:rsidP="00E02ECE">
      <w:pPr>
        <w:pStyle w:val="21"/>
        <w:rPr>
          <w:rFonts w:asciiTheme="minorHAnsi" w:eastAsiaTheme="minorEastAsia" w:hAnsiTheme="minorHAnsi" w:cstheme="minorBidi"/>
          <w:noProof/>
          <w:szCs w:val="24"/>
          <w14:ligatures w14:val="standardContextual"/>
        </w:rPr>
      </w:pPr>
      <w:hyperlink w:anchor="_Toc215078484" w:history="1">
        <w:r w:rsidRPr="006B72BA">
          <w:rPr>
            <w:rStyle w:val="a7"/>
            <w:rFonts w:ascii="游ゴシック" w:eastAsia="游ゴシック" w:hAnsi="游ゴシック"/>
            <w:noProof/>
            <w14:scene3d>
              <w14:camera w14:prst="orthographicFront"/>
              <w14:lightRig w14:rig="threePt" w14:dir="t">
                <w14:rot w14:lat="0" w14:lon="0" w14:rev="0"/>
              </w14:lightRig>
            </w14:scene3d>
          </w:rPr>
          <w:t>（3）</w:t>
        </w:r>
        <w:r>
          <w:rPr>
            <w:rFonts w:asciiTheme="minorHAnsi" w:eastAsiaTheme="minorEastAsia" w:hAnsiTheme="minorHAnsi" w:cstheme="minorBidi"/>
            <w:noProof/>
            <w:szCs w:val="24"/>
            <w14:ligatures w14:val="standardContextual"/>
          </w:rPr>
          <w:tab/>
        </w:r>
        <w:r w:rsidRPr="006B72BA">
          <w:rPr>
            <w:rStyle w:val="a7"/>
            <w:rFonts w:ascii="游ゴシック" w:eastAsia="游ゴシック" w:hAnsi="游ゴシック"/>
            <w:noProof/>
          </w:rPr>
          <w:t>スケジュール概略</w:t>
        </w:r>
        <w:r>
          <w:rPr>
            <w:noProof/>
            <w:webHidden/>
          </w:rPr>
          <w:tab/>
        </w:r>
        <w:r>
          <w:rPr>
            <w:noProof/>
            <w:webHidden/>
          </w:rPr>
          <w:fldChar w:fldCharType="begin"/>
        </w:r>
        <w:r>
          <w:rPr>
            <w:noProof/>
            <w:webHidden/>
          </w:rPr>
          <w:instrText xml:space="preserve"> PAGEREF _Toc215078484 \h </w:instrText>
        </w:r>
        <w:r>
          <w:rPr>
            <w:noProof/>
            <w:webHidden/>
          </w:rPr>
        </w:r>
        <w:r>
          <w:rPr>
            <w:noProof/>
            <w:webHidden/>
          </w:rPr>
          <w:fldChar w:fldCharType="separate"/>
        </w:r>
        <w:r w:rsidR="009F2D3E">
          <w:rPr>
            <w:noProof/>
            <w:webHidden/>
          </w:rPr>
          <w:t>2</w:t>
        </w:r>
        <w:r>
          <w:rPr>
            <w:noProof/>
            <w:webHidden/>
          </w:rPr>
          <w:fldChar w:fldCharType="end"/>
        </w:r>
      </w:hyperlink>
    </w:p>
    <w:p w14:paraId="47AB58D4" w14:textId="6DB40F0B" w:rsidR="00E02ECE" w:rsidRDefault="00E02ECE" w:rsidP="00E02ECE">
      <w:pPr>
        <w:pStyle w:val="21"/>
        <w:rPr>
          <w:rFonts w:asciiTheme="minorHAnsi" w:eastAsiaTheme="minorEastAsia" w:hAnsiTheme="minorHAnsi" w:cstheme="minorBidi"/>
          <w:noProof/>
          <w:szCs w:val="24"/>
          <w14:ligatures w14:val="standardContextual"/>
        </w:rPr>
      </w:pPr>
      <w:hyperlink w:anchor="_Toc215078485" w:history="1">
        <w:r w:rsidRPr="006B72BA">
          <w:rPr>
            <w:rStyle w:val="a7"/>
            <w:rFonts w:ascii="游ゴシック" w:eastAsia="游ゴシック" w:hAnsi="游ゴシック"/>
            <w:noProof/>
            <w14:scene3d>
              <w14:camera w14:prst="orthographicFront"/>
              <w14:lightRig w14:rig="threePt" w14:dir="t">
                <w14:rot w14:lat="0" w14:lon="0" w14:rev="0"/>
              </w14:lightRig>
            </w14:scene3d>
          </w:rPr>
          <w:t>（4）</w:t>
        </w:r>
        <w:r>
          <w:rPr>
            <w:rFonts w:asciiTheme="minorHAnsi" w:eastAsiaTheme="minorEastAsia" w:hAnsiTheme="minorHAnsi" w:cstheme="minorBidi"/>
            <w:noProof/>
            <w:szCs w:val="24"/>
            <w14:ligatures w14:val="standardContextual"/>
          </w:rPr>
          <w:tab/>
        </w:r>
        <w:r w:rsidRPr="006B72BA">
          <w:rPr>
            <w:rStyle w:val="a7"/>
            <w:rFonts w:ascii="游ゴシック" w:eastAsia="游ゴシック" w:hAnsi="游ゴシック"/>
            <w:noProof/>
          </w:rPr>
          <w:t>説明会</w:t>
        </w:r>
        <w:r>
          <w:rPr>
            <w:noProof/>
            <w:webHidden/>
          </w:rPr>
          <w:tab/>
        </w:r>
        <w:r>
          <w:rPr>
            <w:noProof/>
            <w:webHidden/>
          </w:rPr>
          <w:fldChar w:fldCharType="begin"/>
        </w:r>
        <w:r>
          <w:rPr>
            <w:noProof/>
            <w:webHidden/>
          </w:rPr>
          <w:instrText xml:space="preserve"> PAGEREF _Toc215078485 \h </w:instrText>
        </w:r>
        <w:r>
          <w:rPr>
            <w:noProof/>
            <w:webHidden/>
          </w:rPr>
        </w:r>
        <w:r>
          <w:rPr>
            <w:noProof/>
            <w:webHidden/>
          </w:rPr>
          <w:fldChar w:fldCharType="separate"/>
        </w:r>
        <w:r w:rsidR="009F2D3E">
          <w:rPr>
            <w:noProof/>
            <w:webHidden/>
          </w:rPr>
          <w:t>2</w:t>
        </w:r>
        <w:r>
          <w:rPr>
            <w:noProof/>
            <w:webHidden/>
          </w:rPr>
          <w:fldChar w:fldCharType="end"/>
        </w:r>
      </w:hyperlink>
    </w:p>
    <w:p w14:paraId="137BA8B1" w14:textId="5CCE5EAC" w:rsidR="00E02ECE" w:rsidRDefault="00E02ECE" w:rsidP="00FA05D7">
      <w:pPr>
        <w:pStyle w:val="11"/>
        <w:snapToGrid w:val="0"/>
        <w:rPr>
          <w:rFonts w:asciiTheme="minorHAnsi" w:eastAsiaTheme="minorEastAsia" w:hAnsiTheme="minorHAnsi" w:cstheme="minorBidi"/>
          <w:noProof/>
          <w:szCs w:val="24"/>
          <w14:ligatures w14:val="standardContextual"/>
        </w:rPr>
      </w:pPr>
      <w:hyperlink w:anchor="_Toc215078486" w:history="1">
        <w:r w:rsidRPr="006B72BA">
          <w:rPr>
            <w:rStyle w:val="a7"/>
            <w:rFonts w:ascii="游ゴシック" w:eastAsia="游ゴシック" w:hAnsi="游ゴシック"/>
            <w:noProof/>
            <w14:scene3d>
              <w14:camera w14:prst="orthographicFront"/>
              <w14:lightRig w14:rig="threePt" w14:dir="t">
                <w14:rot w14:lat="0" w14:lon="0" w14:rev="0"/>
              </w14:lightRig>
            </w14:scene3d>
          </w:rPr>
          <w:t>2.</w:t>
        </w:r>
        <w:r w:rsidRPr="006B72BA">
          <w:rPr>
            <w:rStyle w:val="a7"/>
            <w:rFonts w:ascii="游ゴシック" w:eastAsia="游ゴシック" w:hAnsi="游ゴシック"/>
            <w:noProof/>
          </w:rPr>
          <w:t xml:space="preserve"> 応募要件</w:t>
        </w:r>
        <w:r>
          <w:rPr>
            <w:noProof/>
            <w:webHidden/>
          </w:rPr>
          <w:tab/>
        </w:r>
        <w:r>
          <w:rPr>
            <w:noProof/>
            <w:webHidden/>
          </w:rPr>
          <w:fldChar w:fldCharType="begin"/>
        </w:r>
        <w:r>
          <w:rPr>
            <w:noProof/>
            <w:webHidden/>
          </w:rPr>
          <w:instrText xml:space="preserve"> PAGEREF _Toc215078486 \h </w:instrText>
        </w:r>
        <w:r>
          <w:rPr>
            <w:noProof/>
            <w:webHidden/>
          </w:rPr>
        </w:r>
        <w:r>
          <w:rPr>
            <w:noProof/>
            <w:webHidden/>
          </w:rPr>
          <w:fldChar w:fldCharType="separate"/>
        </w:r>
        <w:r w:rsidR="009F2D3E">
          <w:rPr>
            <w:noProof/>
            <w:webHidden/>
          </w:rPr>
          <w:t>3</w:t>
        </w:r>
        <w:r>
          <w:rPr>
            <w:noProof/>
            <w:webHidden/>
          </w:rPr>
          <w:fldChar w:fldCharType="end"/>
        </w:r>
      </w:hyperlink>
    </w:p>
    <w:p w14:paraId="0A034274" w14:textId="10EFFD13" w:rsidR="00E02ECE" w:rsidRDefault="00E02ECE" w:rsidP="00E02ECE">
      <w:pPr>
        <w:pStyle w:val="21"/>
        <w:rPr>
          <w:rFonts w:asciiTheme="minorHAnsi" w:eastAsiaTheme="minorEastAsia" w:hAnsiTheme="minorHAnsi" w:cstheme="minorBidi"/>
          <w:noProof/>
          <w:szCs w:val="24"/>
          <w14:ligatures w14:val="standardContextual"/>
        </w:rPr>
      </w:pPr>
      <w:hyperlink w:anchor="_Toc215078487" w:history="1">
        <w:r w:rsidRPr="006B72BA">
          <w:rPr>
            <w:rStyle w:val="a7"/>
            <w:rFonts w:ascii="游ゴシック" w:eastAsia="游ゴシック" w:hAnsi="游ゴシック"/>
            <w:noProof/>
            <w14:scene3d>
              <w14:camera w14:prst="orthographicFront"/>
              <w14:lightRig w14:rig="threePt" w14:dir="t">
                <w14:rot w14:lat="0" w14:lon="0" w14:rev="0"/>
              </w14:lightRig>
            </w14:scene3d>
          </w:rPr>
          <w:t>（1）</w:t>
        </w:r>
        <w:r>
          <w:rPr>
            <w:rFonts w:asciiTheme="minorHAnsi" w:eastAsiaTheme="minorEastAsia" w:hAnsiTheme="minorHAnsi" w:cstheme="minorBidi"/>
            <w:noProof/>
            <w:szCs w:val="24"/>
            <w14:ligatures w14:val="standardContextual"/>
          </w:rPr>
          <w:tab/>
        </w:r>
        <w:r w:rsidRPr="006B72BA">
          <w:rPr>
            <w:rStyle w:val="a7"/>
            <w:rFonts w:ascii="游ゴシック" w:eastAsia="游ゴシック" w:hAnsi="游ゴシック"/>
            <w:noProof/>
          </w:rPr>
          <w:t>提案者の要件</w:t>
        </w:r>
        <w:r>
          <w:rPr>
            <w:noProof/>
            <w:webHidden/>
          </w:rPr>
          <w:tab/>
        </w:r>
        <w:r>
          <w:rPr>
            <w:noProof/>
            <w:webHidden/>
          </w:rPr>
          <w:fldChar w:fldCharType="begin"/>
        </w:r>
        <w:r>
          <w:rPr>
            <w:noProof/>
            <w:webHidden/>
          </w:rPr>
          <w:instrText xml:space="preserve"> PAGEREF _Toc215078487 \h </w:instrText>
        </w:r>
        <w:r>
          <w:rPr>
            <w:noProof/>
            <w:webHidden/>
          </w:rPr>
        </w:r>
        <w:r>
          <w:rPr>
            <w:noProof/>
            <w:webHidden/>
          </w:rPr>
          <w:fldChar w:fldCharType="separate"/>
        </w:r>
        <w:r w:rsidR="009F2D3E">
          <w:rPr>
            <w:noProof/>
            <w:webHidden/>
          </w:rPr>
          <w:t>3</w:t>
        </w:r>
        <w:r>
          <w:rPr>
            <w:noProof/>
            <w:webHidden/>
          </w:rPr>
          <w:fldChar w:fldCharType="end"/>
        </w:r>
      </w:hyperlink>
    </w:p>
    <w:p w14:paraId="3A191FCD" w14:textId="7E21407D" w:rsidR="00E02ECE" w:rsidRDefault="00E02ECE" w:rsidP="00E02ECE">
      <w:pPr>
        <w:pStyle w:val="21"/>
        <w:rPr>
          <w:rFonts w:asciiTheme="minorHAnsi" w:eastAsiaTheme="minorEastAsia" w:hAnsiTheme="minorHAnsi" w:cstheme="minorBidi"/>
          <w:noProof/>
          <w:szCs w:val="24"/>
          <w14:ligatures w14:val="standardContextual"/>
        </w:rPr>
      </w:pPr>
      <w:hyperlink w:anchor="_Toc215078488" w:history="1">
        <w:r w:rsidRPr="006B72BA">
          <w:rPr>
            <w:rStyle w:val="a7"/>
            <w:rFonts w:ascii="游ゴシック" w:eastAsia="游ゴシック" w:hAnsi="游ゴシック"/>
            <w:noProof/>
            <w14:scene3d>
              <w14:camera w14:prst="orthographicFront"/>
              <w14:lightRig w14:rig="threePt" w14:dir="t">
                <w14:rot w14:lat="0" w14:lon="0" w14:rev="0"/>
              </w14:lightRig>
            </w14:scene3d>
          </w:rPr>
          <w:t>（2）</w:t>
        </w:r>
        <w:r>
          <w:rPr>
            <w:rFonts w:asciiTheme="minorHAnsi" w:eastAsiaTheme="minorEastAsia" w:hAnsiTheme="minorHAnsi" w:cstheme="minorBidi"/>
            <w:noProof/>
            <w:szCs w:val="24"/>
            <w14:ligatures w14:val="standardContextual"/>
          </w:rPr>
          <w:tab/>
        </w:r>
        <w:r w:rsidRPr="006B72BA">
          <w:rPr>
            <w:rStyle w:val="a7"/>
            <w:rFonts w:ascii="游ゴシック" w:eastAsia="游ゴシック" w:hAnsi="游ゴシック"/>
            <w:noProof/>
          </w:rPr>
          <w:t>募集プロジェクトの要件</w:t>
        </w:r>
        <w:r>
          <w:rPr>
            <w:noProof/>
            <w:webHidden/>
          </w:rPr>
          <w:tab/>
        </w:r>
        <w:r>
          <w:rPr>
            <w:noProof/>
            <w:webHidden/>
          </w:rPr>
          <w:fldChar w:fldCharType="begin"/>
        </w:r>
        <w:r>
          <w:rPr>
            <w:noProof/>
            <w:webHidden/>
          </w:rPr>
          <w:instrText xml:space="preserve"> PAGEREF _Toc215078488 \h </w:instrText>
        </w:r>
        <w:r>
          <w:rPr>
            <w:noProof/>
            <w:webHidden/>
          </w:rPr>
        </w:r>
        <w:r>
          <w:rPr>
            <w:noProof/>
            <w:webHidden/>
          </w:rPr>
          <w:fldChar w:fldCharType="separate"/>
        </w:r>
        <w:r w:rsidR="009F2D3E">
          <w:rPr>
            <w:noProof/>
            <w:webHidden/>
          </w:rPr>
          <w:t>3</w:t>
        </w:r>
        <w:r>
          <w:rPr>
            <w:noProof/>
            <w:webHidden/>
          </w:rPr>
          <w:fldChar w:fldCharType="end"/>
        </w:r>
      </w:hyperlink>
    </w:p>
    <w:p w14:paraId="70E5D622" w14:textId="0104B98F" w:rsidR="00E02ECE" w:rsidRDefault="00E02ECE" w:rsidP="00E02ECE">
      <w:pPr>
        <w:pStyle w:val="21"/>
        <w:rPr>
          <w:rFonts w:asciiTheme="minorHAnsi" w:eastAsiaTheme="minorEastAsia" w:hAnsiTheme="minorHAnsi" w:cstheme="minorBidi"/>
          <w:noProof/>
          <w:szCs w:val="24"/>
          <w14:ligatures w14:val="standardContextual"/>
        </w:rPr>
      </w:pPr>
      <w:hyperlink w:anchor="_Toc215078489" w:history="1">
        <w:r w:rsidRPr="006B72BA">
          <w:rPr>
            <w:rStyle w:val="a7"/>
            <w:rFonts w:ascii="游ゴシック" w:eastAsia="游ゴシック" w:hAnsi="游ゴシック"/>
            <w:noProof/>
            <w14:scene3d>
              <w14:camera w14:prst="orthographicFront"/>
              <w14:lightRig w14:rig="threePt" w14:dir="t">
                <w14:rot w14:lat="0" w14:lon="0" w14:rev="0"/>
              </w14:lightRig>
            </w14:scene3d>
          </w:rPr>
          <w:t>（3）</w:t>
        </w:r>
        <w:r>
          <w:rPr>
            <w:rFonts w:asciiTheme="minorHAnsi" w:eastAsiaTheme="minorEastAsia" w:hAnsiTheme="minorHAnsi" w:cstheme="minorBidi"/>
            <w:noProof/>
            <w:szCs w:val="24"/>
            <w14:ligatures w14:val="standardContextual"/>
          </w:rPr>
          <w:tab/>
        </w:r>
        <w:r w:rsidRPr="006B72BA">
          <w:rPr>
            <w:rStyle w:val="a7"/>
            <w:rFonts w:ascii="游ゴシック" w:eastAsia="游ゴシック" w:hAnsi="游ゴシック"/>
            <w:noProof/>
          </w:rPr>
          <w:t>プロジェクトの応募枠について</w:t>
        </w:r>
        <w:r>
          <w:rPr>
            <w:noProof/>
            <w:webHidden/>
          </w:rPr>
          <w:tab/>
        </w:r>
        <w:r>
          <w:rPr>
            <w:noProof/>
            <w:webHidden/>
          </w:rPr>
          <w:fldChar w:fldCharType="begin"/>
        </w:r>
        <w:r>
          <w:rPr>
            <w:noProof/>
            <w:webHidden/>
          </w:rPr>
          <w:instrText xml:space="preserve"> PAGEREF _Toc215078489 \h </w:instrText>
        </w:r>
        <w:r>
          <w:rPr>
            <w:noProof/>
            <w:webHidden/>
          </w:rPr>
        </w:r>
        <w:r>
          <w:rPr>
            <w:noProof/>
            <w:webHidden/>
          </w:rPr>
          <w:fldChar w:fldCharType="separate"/>
        </w:r>
        <w:r w:rsidR="009F2D3E">
          <w:rPr>
            <w:noProof/>
            <w:webHidden/>
          </w:rPr>
          <w:t>9</w:t>
        </w:r>
        <w:r>
          <w:rPr>
            <w:noProof/>
            <w:webHidden/>
          </w:rPr>
          <w:fldChar w:fldCharType="end"/>
        </w:r>
      </w:hyperlink>
    </w:p>
    <w:p w14:paraId="3C54CE50" w14:textId="59BBADDD" w:rsidR="00E02ECE" w:rsidRDefault="00E02ECE" w:rsidP="00FA05D7">
      <w:pPr>
        <w:pStyle w:val="11"/>
        <w:snapToGrid w:val="0"/>
        <w:rPr>
          <w:rFonts w:asciiTheme="minorHAnsi" w:eastAsiaTheme="minorEastAsia" w:hAnsiTheme="minorHAnsi" w:cstheme="minorBidi"/>
          <w:noProof/>
          <w:szCs w:val="24"/>
          <w14:ligatures w14:val="standardContextual"/>
        </w:rPr>
      </w:pPr>
      <w:hyperlink w:anchor="_Toc215078490" w:history="1">
        <w:r w:rsidRPr="006B72BA">
          <w:rPr>
            <w:rStyle w:val="a7"/>
            <w:rFonts w:ascii="游ゴシック" w:eastAsia="游ゴシック" w:hAnsi="游ゴシック"/>
            <w:noProof/>
            <w14:scene3d>
              <w14:camera w14:prst="orthographicFront"/>
              <w14:lightRig w14:rig="threePt" w14:dir="t">
                <w14:rot w14:lat="0" w14:lon="0" w14:rev="0"/>
              </w14:lightRig>
            </w14:scene3d>
          </w:rPr>
          <w:t>3.</w:t>
        </w:r>
        <w:r w:rsidRPr="006B72BA">
          <w:rPr>
            <w:rStyle w:val="a7"/>
            <w:rFonts w:ascii="游ゴシック" w:eastAsia="游ゴシック" w:hAnsi="游ゴシック"/>
            <w:noProof/>
          </w:rPr>
          <w:t xml:space="preserve"> プロジェクトの提案方法</w:t>
        </w:r>
        <w:r>
          <w:rPr>
            <w:noProof/>
            <w:webHidden/>
          </w:rPr>
          <w:tab/>
        </w:r>
        <w:r>
          <w:rPr>
            <w:noProof/>
            <w:webHidden/>
          </w:rPr>
          <w:fldChar w:fldCharType="begin"/>
        </w:r>
        <w:r>
          <w:rPr>
            <w:noProof/>
            <w:webHidden/>
          </w:rPr>
          <w:instrText xml:space="preserve"> PAGEREF _Toc215078490 \h </w:instrText>
        </w:r>
        <w:r>
          <w:rPr>
            <w:noProof/>
            <w:webHidden/>
          </w:rPr>
        </w:r>
        <w:r>
          <w:rPr>
            <w:noProof/>
            <w:webHidden/>
          </w:rPr>
          <w:fldChar w:fldCharType="separate"/>
        </w:r>
        <w:r w:rsidR="009F2D3E">
          <w:rPr>
            <w:noProof/>
            <w:webHidden/>
          </w:rPr>
          <w:t>9</w:t>
        </w:r>
        <w:r>
          <w:rPr>
            <w:noProof/>
            <w:webHidden/>
          </w:rPr>
          <w:fldChar w:fldCharType="end"/>
        </w:r>
      </w:hyperlink>
    </w:p>
    <w:p w14:paraId="1C7BA590" w14:textId="62C4048A" w:rsidR="00E02ECE" w:rsidRPr="00E02ECE" w:rsidRDefault="00E02ECE" w:rsidP="00E02ECE">
      <w:pPr>
        <w:pStyle w:val="21"/>
        <w:rPr>
          <w:rFonts w:asciiTheme="minorHAnsi" w:eastAsiaTheme="minorEastAsia" w:hAnsiTheme="minorHAnsi" w:cstheme="minorBidi"/>
          <w:noProof/>
          <w:szCs w:val="24"/>
          <w14:ligatures w14:val="standardContextual"/>
        </w:rPr>
      </w:pPr>
      <w:hyperlink w:anchor="_Toc215078491" w:history="1">
        <w:r w:rsidRPr="00E02ECE">
          <w:rPr>
            <w:rStyle w:val="a7"/>
            <w:rFonts w:ascii="游ゴシック" w:eastAsia="游ゴシック" w:hAnsi="游ゴシック"/>
            <w:noProof/>
            <w14:scene3d>
              <w14:camera w14:prst="orthographicFront"/>
              <w14:lightRig w14:rig="threePt" w14:dir="t">
                <w14:rot w14:lat="0" w14:lon="0" w14:rev="0"/>
              </w14:lightRig>
            </w14:scene3d>
          </w:rPr>
          <w:t>（1）</w:t>
        </w:r>
        <w:r w:rsidRPr="00E02ECE">
          <w:rPr>
            <w:rFonts w:asciiTheme="minorHAnsi" w:eastAsiaTheme="minorEastAsia" w:hAnsiTheme="minorHAnsi" w:cstheme="minorBidi"/>
            <w:noProof/>
            <w:szCs w:val="24"/>
            <w14:ligatures w14:val="standardContextual"/>
          </w:rPr>
          <w:tab/>
        </w:r>
        <w:r w:rsidRPr="00FA05D7">
          <w:rPr>
            <w:rStyle w:val="a7"/>
            <w:rFonts w:ascii="游ゴシック" w:eastAsia="游ゴシック" w:hAnsi="游ゴシック"/>
            <w:noProof/>
          </w:rPr>
          <w:t>提案プロジェクト詳細資料【ファイル1】の記入方法</w:t>
        </w:r>
        <w:r w:rsidRPr="00E02ECE">
          <w:rPr>
            <w:noProof/>
            <w:webHidden/>
          </w:rPr>
          <w:tab/>
        </w:r>
        <w:r w:rsidRPr="00E02ECE">
          <w:rPr>
            <w:noProof/>
            <w:webHidden/>
          </w:rPr>
          <w:fldChar w:fldCharType="begin"/>
        </w:r>
        <w:r w:rsidRPr="00E02ECE">
          <w:rPr>
            <w:noProof/>
            <w:webHidden/>
          </w:rPr>
          <w:instrText xml:space="preserve"> PAGEREF _Toc215078491 \h </w:instrText>
        </w:r>
        <w:r w:rsidRPr="00E02ECE">
          <w:rPr>
            <w:noProof/>
            <w:webHidden/>
          </w:rPr>
        </w:r>
        <w:r w:rsidRPr="00E02ECE">
          <w:rPr>
            <w:noProof/>
            <w:webHidden/>
          </w:rPr>
          <w:fldChar w:fldCharType="separate"/>
        </w:r>
        <w:r w:rsidR="009F2D3E">
          <w:rPr>
            <w:noProof/>
            <w:webHidden/>
          </w:rPr>
          <w:t>9</w:t>
        </w:r>
        <w:r w:rsidRPr="00E02ECE">
          <w:rPr>
            <w:noProof/>
            <w:webHidden/>
          </w:rPr>
          <w:fldChar w:fldCharType="end"/>
        </w:r>
      </w:hyperlink>
    </w:p>
    <w:p w14:paraId="4E8B3843" w14:textId="31C93429" w:rsidR="00E02ECE" w:rsidRDefault="00E02ECE" w:rsidP="00E02ECE">
      <w:pPr>
        <w:pStyle w:val="21"/>
        <w:rPr>
          <w:rFonts w:asciiTheme="minorHAnsi" w:eastAsiaTheme="minorEastAsia" w:hAnsiTheme="minorHAnsi" w:cstheme="minorBidi"/>
          <w:noProof/>
          <w:szCs w:val="24"/>
          <w14:ligatures w14:val="standardContextual"/>
        </w:rPr>
      </w:pPr>
      <w:hyperlink w:anchor="_Toc215078492" w:history="1">
        <w:r w:rsidRPr="00E02ECE">
          <w:rPr>
            <w:rStyle w:val="a7"/>
            <w:rFonts w:ascii="游ゴシック" w:eastAsia="游ゴシック" w:hAnsi="游ゴシック"/>
            <w:noProof/>
            <w14:scene3d>
              <w14:camera w14:prst="orthographicFront"/>
              <w14:lightRig w14:rig="threePt" w14:dir="t">
                <w14:rot w14:lat="0" w14:lon="0" w14:rev="0"/>
              </w14:lightRig>
            </w14:scene3d>
          </w:rPr>
          <w:t>（2）</w:t>
        </w:r>
        <w:r w:rsidRPr="00E02ECE">
          <w:rPr>
            <w:rFonts w:asciiTheme="minorHAnsi" w:eastAsiaTheme="minorEastAsia" w:hAnsiTheme="minorHAnsi" w:cstheme="minorBidi"/>
            <w:noProof/>
            <w:szCs w:val="24"/>
            <w14:ligatures w14:val="standardContextual"/>
          </w:rPr>
          <w:tab/>
        </w:r>
        <w:r w:rsidRPr="00FA05D7">
          <w:rPr>
            <w:rStyle w:val="a7"/>
            <w:rFonts w:ascii="游ゴシック" w:eastAsia="游ゴシック" w:hAnsi="游ゴシック"/>
            <w:noProof/>
          </w:rPr>
          <w:t>再応募理由書【ファイル2】の記入方法</w:t>
        </w:r>
        <w:r w:rsidRPr="00E02ECE">
          <w:rPr>
            <w:noProof/>
            <w:webHidden/>
          </w:rPr>
          <w:tab/>
        </w:r>
        <w:r w:rsidRPr="00E02ECE">
          <w:rPr>
            <w:noProof/>
            <w:webHidden/>
          </w:rPr>
          <w:fldChar w:fldCharType="begin"/>
        </w:r>
        <w:r w:rsidRPr="00E02ECE">
          <w:rPr>
            <w:noProof/>
            <w:webHidden/>
          </w:rPr>
          <w:instrText xml:space="preserve"> PAGEREF _Toc215078492 \h </w:instrText>
        </w:r>
        <w:r w:rsidRPr="00E02ECE">
          <w:rPr>
            <w:noProof/>
            <w:webHidden/>
          </w:rPr>
        </w:r>
        <w:r w:rsidRPr="00E02ECE">
          <w:rPr>
            <w:noProof/>
            <w:webHidden/>
          </w:rPr>
          <w:fldChar w:fldCharType="separate"/>
        </w:r>
        <w:r w:rsidR="009F2D3E">
          <w:rPr>
            <w:noProof/>
            <w:webHidden/>
          </w:rPr>
          <w:t>11</w:t>
        </w:r>
        <w:r w:rsidRPr="00E02ECE">
          <w:rPr>
            <w:noProof/>
            <w:webHidden/>
          </w:rPr>
          <w:fldChar w:fldCharType="end"/>
        </w:r>
      </w:hyperlink>
    </w:p>
    <w:p w14:paraId="4DFA4FF6" w14:textId="30B3DCE2" w:rsidR="00E02ECE" w:rsidRDefault="00E02ECE" w:rsidP="00FA05D7">
      <w:pPr>
        <w:pStyle w:val="11"/>
        <w:snapToGrid w:val="0"/>
        <w:rPr>
          <w:rFonts w:asciiTheme="minorHAnsi" w:eastAsiaTheme="minorEastAsia" w:hAnsiTheme="minorHAnsi" w:cstheme="minorBidi"/>
          <w:noProof/>
          <w:szCs w:val="24"/>
          <w14:ligatures w14:val="standardContextual"/>
        </w:rPr>
      </w:pPr>
      <w:hyperlink w:anchor="_Toc215078493" w:history="1">
        <w:r w:rsidRPr="006B72BA">
          <w:rPr>
            <w:rStyle w:val="a7"/>
            <w:rFonts w:ascii="游ゴシック" w:eastAsia="游ゴシック" w:hAnsi="游ゴシック"/>
            <w:noProof/>
            <w14:scene3d>
              <w14:camera w14:prst="orthographicFront"/>
              <w14:lightRig w14:rig="threePt" w14:dir="t">
                <w14:rot w14:lat="0" w14:lon="0" w14:rev="0"/>
              </w14:lightRig>
            </w14:scene3d>
          </w:rPr>
          <w:t>4.</w:t>
        </w:r>
        <w:r w:rsidRPr="006B72BA">
          <w:rPr>
            <w:rStyle w:val="a7"/>
            <w:rFonts w:ascii="游ゴシック" w:eastAsia="游ゴシック" w:hAnsi="游ゴシック"/>
            <w:noProof/>
          </w:rPr>
          <w:t xml:space="preserve"> 審査方法等</w:t>
        </w:r>
        <w:r>
          <w:rPr>
            <w:noProof/>
            <w:webHidden/>
          </w:rPr>
          <w:tab/>
        </w:r>
        <w:r>
          <w:rPr>
            <w:noProof/>
            <w:webHidden/>
          </w:rPr>
          <w:fldChar w:fldCharType="begin"/>
        </w:r>
        <w:r>
          <w:rPr>
            <w:noProof/>
            <w:webHidden/>
          </w:rPr>
          <w:instrText xml:space="preserve"> PAGEREF _Toc215078493 \h </w:instrText>
        </w:r>
        <w:r>
          <w:rPr>
            <w:noProof/>
            <w:webHidden/>
          </w:rPr>
        </w:r>
        <w:r>
          <w:rPr>
            <w:noProof/>
            <w:webHidden/>
          </w:rPr>
          <w:fldChar w:fldCharType="separate"/>
        </w:r>
        <w:r w:rsidR="009F2D3E">
          <w:rPr>
            <w:noProof/>
            <w:webHidden/>
          </w:rPr>
          <w:t>12</w:t>
        </w:r>
        <w:r>
          <w:rPr>
            <w:noProof/>
            <w:webHidden/>
          </w:rPr>
          <w:fldChar w:fldCharType="end"/>
        </w:r>
      </w:hyperlink>
    </w:p>
    <w:p w14:paraId="16DA603E" w14:textId="155EA192" w:rsidR="00E02ECE" w:rsidRDefault="00E02ECE" w:rsidP="00E02ECE">
      <w:pPr>
        <w:pStyle w:val="21"/>
        <w:rPr>
          <w:rFonts w:asciiTheme="minorHAnsi" w:eastAsiaTheme="minorEastAsia" w:hAnsiTheme="minorHAnsi" w:cstheme="minorBidi"/>
          <w:noProof/>
          <w:szCs w:val="24"/>
          <w14:ligatures w14:val="standardContextual"/>
        </w:rPr>
      </w:pPr>
      <w:hyperlink w:anchor="_Toc215078494" w:history="1">
        <w:r w:rsidRPr="006B72BA">
          <w:rPr>
            <w:rStyle w:val="a7"/>
            <w:rFonts w:ascii="游ゴシック" w:eastAsia="游ゴシック" w:hAnsi="游ゴシック"/>
            <w:noProof/>
            <w14:scene3d>
              <w14:camera w14:prst="orthographicFront"/>
              <w14:lightRig w14:rig="threePt" w14:dir="t">
                <w14:rot w14:lat="0" w14:lon="0" w14:rev="0"/>
              </w14:lightRig>
            </w14:scene3d>
          </w:rPr>
          <w:t>（1）</w:t>
        </w:r>
        <w:r>
          <w:rPr>
            <w:rFonts w:asciiTheme="minorHAnsi" w:eastAsiaTheme="minorEastAsia" w:hAnsiTheme="minorHAnsi" w:cstheme="minorBidi"/>
            <w:noProof/>
            <w:szCs w:val="24"/>
            <w14:ligatures w14:val="standardContextual"/>
          </w:rPr>
          <w:tab/>
        </w:r>
        <w:r w:rsidRPr="006B72BA">
          <w:rPr>
            <w:rStyle w:val="a7"/>
            <w:rFonts w:ascii="游ゴシック" w:eastAsia="游ゴシック" w:hAnsi="游ゴシック"/>
            <w:noProof/>
          </w:rPr>
          <w:t>審査手順</w:t>
        </w:r>
        <w:r>
          <w:rPr>
            <w:noProof/>
            <w:webHidden/>
          </w:rPr>
          <w:tab/>
        </w:r>
        <w:r>
          <w:rPr>
            <w:noProof/>
            <w:webHidden/>
          </w:rPr>
          <w:fldChar w:fldCharType="begin"/>
        </w:r>
        <w:r>
          <w:rPr>
            <w:noProof/>
            <w:webHidden/>
          </w:rPr>
          <w:instrText xml:space="preserve"> PAGEREF _Toc215078494 \h </w:instrText>
        </w:r>
        <w:r>
          <w:rPr>
            <w:noProof/>
            <w:webHidden/>
          </w:rPr>
        </w:r>
        <w:r>
          <w:rPr>
            <w:noProof/>
            <w:webHidden/>
          </w:rPr>
          <w:fldChar w:fldCharType="separate"/>
        </w:r>
        <w:r w:rsidR="009F2D3E">
          <w:rPr>
            <w:noProof/>
            <w:webHidden/>
          </w:rPr>
          <w:t>12</w:t>
        </w:r>
        <w:r>
          <w:rPr>
            <w:noProof/>
            <w:webHidden/>
          </w:rPr>
          <w:fldChar w:fldCharType="end"/>
        </w:r>
      </w:hyperlink>
    </w:p>
    <w:p w14:paraId="52AAF620" w14:textId="5C89BE59" w:rsidR="00E02ECE" w:rsidRDefault="00E02ECE" w:rsidP="00E02ECE">
      <w:pPr>
        <w:pStyle w:val="21"/>
        <w:rPr>
          <w:rFonts w:asciiTheme="minorHAnsi" w:eastAsiaTheme="minorEastAsia" w:hAnsiTheme="minorHAnsi" w:cstheme="minorBidi"/>
          <w:noProof/>
          <w:szCs w:val="24"/>
          <w14:ligatures w14:val="standardContextual"/>
        </w:rPr>
      </w:pPr>
      <w:hyperlink w:anchor="_Toc215078495" w:history="1">
        <w:r w:rsidRPr="006B72BA">
          <w:rPr>
            <w:rStyle w:val="a7"/>
            <w:rFonts w:ascii="游ゴシック" w:eastAsia="游ゴシック" w:hAnsi="游ゴシック"/>
            <w:noProof/>
            <w14:scene3d>
              <w14:camera w14:prst="orthographicFront"/>
              <w14:lightRig w14:rig="threePt" w14:dir="t">
                <w14:rot w14:lat="0" w14:lon="0" w14:rev="0"/>
              </w14:lightRig>
            </w14:scene3d>
          </w:rPr>
          <w:t>（2）</w:t>
        </w:r>
        <w:r>
          <w:rPr>
            <w:rFonts w:asciiTheme="minorHAnsi" w:eastAsiaTheme="minorEastAsia" w:hAnsiTheme="minorHAnsi" w:cstheme="minorBidi"/>
            <w:noProof/>
            <w:szCs w:val="24"/>
            <w14:ligatures w14:val="standardContextual"/>
          </w:rPr>
          <w:tab/>
        </w:r>
        <w:r w:rsidRPr="006B72BA">
          <w:rPr>
            <w:rStyle w:val="a7"/>
            <w:rFonts w:ascii="游ゴシック" w:eastAsia="游ゴシック" w:hAnsi="游ゴシック"/>
            <w:noProof/>
          </w:rPr>
          <w:t>審査基準</w:t>
        </w:r>
        <w:r>
          <w:rPr>
            <w:noProof/>
            <w:webHidden/>
          </w:rPr>
          <w:tab/>
        </w:r>
        <w:r>
          <w:rPr>
            <w:noProof/>
            <w:webHidden/>
          </w:rPr>
          <w:fldChar w:fldCharType="begin"/>
        </w:r>
        <w:r>
          <w:rPr>
            <w:noProof/>
            <w:webHidden/>
          </w:rPr>
          <w:instrText xml:space="preserve"> PAGEREF _Toc215078495 \h </w:instrText>
        </w:r>
        <w:r>
          <w:rPr>
            <w:noProof/>
            <w:webHidden/>
          </w:rPr>
        </w:r>
        <w:r>
          <w:rPr>
            <w:noProof/>
            <w:webHidden/>
          </w:rPr>
          <w:fldChar w:fldCharType="separate"/>
        </w:r>
        <w:r w:rsidR="009F2D3E">
          <w:rPr>
            <w:noProof/>
            <w:webHidden/>
          </w:rPr>
          <w:t>12</w:t>
        </w:r>
        <w:r>
          <w:rPr>
            <w:noProof/>
            <w:webHidden/>
          </w:rPr>
          <w:fldChar w:fldCharType="end"/>
        </w:r>
      </w:hyperlink>
    </w:p>
    <w:p w14:paraId="03B10E08" w14:textId="72C9C027" w:rsidR="00E02ECE" w:rsidRDefault="00E02ECE" w:rsidP="00E02ECE">
      <w:pPr>
        <w:pStyle w:val="21"/>
        <w:rPr>
          <w:rFonts w:asciiTheme="minorHAnsi" w:eastAsiaTheme="minorEastAsia" w:hAnsiTheme="minorHAnsi" w:cstheme="minorBidi"/>
          <w:noProof/>
          <w:szCs w:val="24"/>
          <w14:ligatures w14:val="standardContextual"/>
        </w:rPr>
      </w:pPr>
      <w:hyperlink w:anchor="_Toc215078496" w:history="1">
        <w:r w:rsidRPr="006B72BA">
          <w:rPr>
            <w:rStyle w:val="a7"/>
            <w:rFonts w:ascii="游ゴシック" w:eastAsia="游ゴシック" w:hAnsi="游ゴシック"/>
            <w:noProof/>
            <w14:scene3d>
              <w14:camera w14:prst="orthographicFront"/>
              <w14:lightRig w14:rig="threePt" w14:dir="t">
                <w14:rot w14:lat="0" w14:lon="0" w14:rev="0"/>
              </w14:lightRig>
            </w14:scene3d>
          </w:rPr>
          <w:t>（3）</w:t>
        </w:r>
        <w:r>
          <w:rPr>
            <w:rFonts w:asciiTheme="minorHAnsi" w:eastAsiaTheme="minorEastAsia" w:hAnsiTheme="minorHAnsi" w:cstheme="minorBidi"/>
            <w:noProof/>
            <w:szCs w:val="24"/>
            <w14:ligatures w14:val="standardContextual"/>
          </w:rPr>
          <w:tab/>
        </w:r>
        <w:r w:rsidRPr="006B72BA">
          <w:rPr>
            <w:rStyle w:val="a7"/>
            <w:rFonts w:ascii="游ゴシック" w:eastAsia="游ゴシック" w:hAnsi="游ゴシック"/>
            <w:noProof/>
          </w:rPr>
          <w:t>審査結果通知（採択）</w:t>
        </w:r>
        <w:r>
          <w:rPr>
            <w:noProof/>
            <w:webHidden/>
          </w:rPr>
          <w:tab/>
        </w:r>
        <w:r>
          <w:rPr>
            <w:noProof/>
            <w:webHidden/>
          </w:rPr>
          <w:fldChar w:fldCharType="begin"/>
        </w:r>
        <w:r>
          <w:rPr>
            <w:noProof/>
            <w:webHidden/>
          </w:rPr>
          <w:instrText xml:space="preserve"> PAGEREF _Toc215078496 \h </w:instrText>
        </w:r>
        <w:r>
          <w:rPr>
            <w:noProof/>
            <w:webHidden/>
          </w:rPr>
        </w:r>
        <w:r>
          <w:rPr>
            <w:noProof/>
            <w:webHidden/>
          </w:rPr>
          <w:fldChar w:fldCharType="separate"/>
        </w:r>
        <w:r w:rsidR="009F2D3E">
          <w:rPr>
            <w:noProof/>
            <w:webHidden/>
          </w:rPr>
          <w:t>12</w:t>
        </w:r>
        <w:r>
          <w:rPr>
            <w:noProof/>
            <w:webHidden/>
          </w:rPr>
          <w:fldChar w:fldCharType="end"/>
        </w:r>
      </w:hyperlink>
    </w:p>
    <w:p w14:paraId="3A740BAB" w14:textId="0EC6D64C" w:rsidR="00E02ECE" w:rsidRDefault="00E02ECE" w:rsidP="00E02ECE">
      <w:pPr>
        <w:pStyle w:val="21"/>
        <w:rPr>
          <w:rFonts w:asciiTheme="minorHAnsi" w:eastAsiaTheme="minorEastAsia" w:hAnsiTheme="minorHAnsi" w:cstheme="minorBidi"/>
          <w:noProof/>
          <w:szCs w:val="24"/>
          <w14:ligatures w14:val="standardContextual"/>
        </w:rPr>
      </w:pPr>
      <w:hyperlink w:anchor="_Toc215078497" w:history="1">
        <w:r w:rsidRPr="006B72BA">
          <w:rPr>
            <w:rStyle w:val="a7"/>
            <w:rFonts w:ascii="游ゴシック" w:eastAsia="游ゴシック" w:hAnsi="游ゴシック"/>
            <w:noProof/>
            <w14:scene3d>
              <w14:camera w14:prst="orthographicFront"/>
              <w14:lightRig w14:rig="threePt" w14:dir="t">
                <w14:rot w14:lat="0" w14:lon="0" w14:rev="0"/>
              </w14:lightRig>
            </w14:scene3d>
          </w:rPr>
          <w:t>（4）</w:t>
        </w:r>
        <w:r>
          <w:rPr>
            <w:rFonts w:asciiTheme="minorHAnsi" w:eastAsiaTheme="minorEastAsia" w:hAnsiTheme="minorHAnsi" w:cstheme="minorBidi"/>
            <w:noProof/>
            <w:szCs w:val="24"/>
            <w14:ligatures w14:val="standardContextual"/>
          </w:rPr>
          <w:tab/>
        </w:r>
        <w:r w:rsidRPr="006B72BA">
          <w:rPr>
            <w:rStyle w:val="a7"/>
            <w:rFonts w:ascii="游ゴシック" w:eastAsia="游ゴシック" w:hAnsi="游ゴシック"/>
            <w:noProof/>
          </w:rPr>
          <w:t>プロジェクト最終設定（実施計画確認）</w:t>
        </w:r>
        <w:r>
          <w:rPr>
            <w:noProof/>
            <w:webHidden/>
          </w:rPr>
          <w:tab/>
        </w:r>
        <w:r>
          <w:rPr>
            <w:noProof/>
            <w:webHidden/>
          </w:rPr>
          <w:fldChar w:fldCharType="begin"/>
        </w:r>
        <w:r>
          <w:rPr>
            <w:noProof/>
            <w:webHidden/>
          </w:rPr>
          <w:instrText xml:space="preserve"> PAGEREF _Toc215078497 \h </w:instrText>
        </w:r>
        <w:r>
          <w:rPr>
            <w:noProof/>
            <w:webHidden/>
          </w:rPr>
        </w:r>
        <w:r>
          <w:rPr>
            <w:noProof/>
            <w:webHidden/>
          </w:rPr>
          <w:fldChar w:fldCharType="separate"/>
        </w:r>
        <w:r w:rsidR="009F2D3E">
          <w:rPr>
            <w:noProof/>
            <w:webHidden/>
          </w:rPr>
          <w:t>13</w:t>
        </w:r>
        <w:r>
          <w:rPr>
            <w:noProof/>
            <w:webHidden/>
          </w:rPr>
          <w:fldChar w:fldCharType="end"/>
        </w:r>
      </w:hyperlink>
    </w:p>
    <w:p w14:paraId="10F072E5" w14:textId="1927FE35" w:rsidR="00E02ECE" w:rsidRDefault="00E02ECE" w:rsidP="00FA05D7">
      <w:pPr>
        <w:pStyle w:val="11"/>
        <w:snapToGrid w:val="0"/>
        <w:rPr>
          <w:rFonts w:asciiTheme="minorHAnsi" w:eastAsiaTheme="minorEastAsia" w:hAnsiTheme="minorHAnsi" w:cstheme="minorBidi"/>
          <w:noProof/>
          <w:szCs w:val="24"/>
          <w14:ligatures w14:val="standardContextual"/>
        </w:rPr>
      </w:pPr>
      <w:hyperlink w:anchor="_Toc215078498" w:history="1">
        <w:r w:rsidRPr="006B72BA">
          <w:rPr>
            <w:rStyle w:val="a7"/>
            <w:rFonts w:ascii="游ゴシック" w:eastAsia="游ゴシック" w:hAnsi="游ゴシック"/>
            <w:noProof/>
            <w14:scene3d>
              <w14:camera w14:prst="orthographicFront"/>
              <w14:lightRig w14:rig="threePt" w14:dir="t">
                <w14:rot w14:lat="0" w14:lon="0" w14:rev="0"/>
              </w14:lightRig>
            </w14:scene3d>
          </w:rPr>
          <w:t>5.</w:t>
        </w:r>
        <w:r w:rsidRPr="006B72BA">
          <w:rPr>
            <w:rStyle w:val="a7"/>
            <w:rFonts w:ascii="游ゴシック" w:eastAsia="游ゴシック" w:hAnsi="游ゴシック"/>
            <w:noProof/>
          </w:rPr>
          <w:t xml:space="preserve"> 契約条件</w:t>
        </w:r>
        <w:r>
          <w:rPr>
            <w:noProof/>
            <w:webHidden/>
          </w:rPr>
          <w:tab/>
        </w:r>
        <w:r>
          <w:rPr>
            <w:noProof/>
            <w:webHidden/>
          </w:rPr>
          <w:fldChar w:fldCharType="begin"/>
        </w:r>
        <w:r>
          <w:rPr>
            <w:noProof/>
            <w:webHidden/>
          </w:rPr>
          <w:instrText xml:space="preserve"> PAGEREF _Toc215078498 \h </w:instrText>
        </w:r>
        <w:r>
          <w:rPr>
            <w:noProof/>
            <w:webHidden/>
          </w:rPr>
        </w:r>
        <w:r>
          <w:rPr>
            <w:noProof/>
            <w:webHidden/>
          </w:rPr>
          <w:fldChar w:fldCharType="separate"/>
        </w:r>
        <w:r w:rsidR="009F2D3E">
          <w:rPr>
            <w:noProof/>
            <w:webHidden/>
          </w:rPr>
          <w:t>13</w:t>
        </w:r>
        <w:r>
          <w:rPr>
            <w:noProof/>
            <w:webHidden/>
          </w:rPr>
          <w:fldChar w:fldCharType="end"/>
        </w:r>
      </w:hyperlink>
    </w:p>
    <w:p w14:paraId="73747183" w14:textId="4B1517CB" w:rsidR="00E02ECE" w:rsidRDefault="00E02ECE" w:rsidP="00E02ECE">
      <w:pPr>
        <w:pStyle w:val="21"/>
        <w:rPr>
          <w:rFonts w:asciiTheme="minorHAnsi" w:eastAsiaTheme="minorEastAsia" w:hAnsiTheme="minorHAnsi" w:cstheme="minorBidi"/>
          <w:noProof/>
          <w:szCs w:val="24"/>
          <w14:ligatures w14:val="standardContextual"/>
        </w:rPr>
      </w:pPr>
      <w:hyperlink w:anchor="_Toc215078499" w:history="1">
        <w:r w:rsidRPr="006B72BA">
          <w:rPr>
            <w:rStyle w:val="a7"/>
            <w:rFonts w:ascii="游ゴシック" w:eastAsia="游ゴシック" w:hAnsi="游ゴシック"/>
            <w:noProof/>
            <w14:scene3d>
              <w14:camera w14:prst="orthographicFront"/>
              <w14:lightRig w14:rig="threePt" w14:dir="t">
                <w14:rot w14:lat="0" w14:lon="0" w14:rev="0"/>
              </w14:lightRig>
            </w14:scene3d>
          </w:rPr>
          <w:t>（1）</w:t>
        </w:r>
        <w:r>
          <w:rPr>
            <w:rFonts w:asciiTheme="minorHAnsi" w:eastAsiaTheme="minorEastAsia" w:hAnsiTheme="minorHAnsi" w:cstheme="minorBidi"/>
            <w:noProof/>
            <w:szCs w:val="24"/>
            <w14:ligatures w14:val="standardContextual"/>
          </w:rPr>
          <w:tab/>
        </w:r>
        <w:r w:rsidRPr="006B72BA">
          <w:rPr>
            <w:rStyle w:val="a7"/>
            <w:rFonts w:ascii="游ゴシック" w:eastAsia="游ゴシック" w:hAnsi="游ゴシック"/>
            <w:noProof/>
          </w:rPr>
          <w:t>育成期間（契約書における委託期間）</w:t>
        </w:r>
        <w:r>
          <w:rPr>
            <w:noProof/>
            <w:webHidden/>
          </w:rPr>
          <w:tab/>
        </w:r>
        <w:r>
          <w:rPr>
            <w:noProof/>
            <w:webHidden/>
          </w:rPr>
          <w:fldChar w:fldCharType="begin"/>
        </w:r>
        <w:r>
          <w:rPr>
            <w:noProof/>
            <w:webHidden/>
          </w:rPr>
          <w:instrText xml:space="preserve"> PAGEREF _Toc215078499 \h </w:instrText>
        </w:r>
        <w:r>
          <w:rPr>
            <w:noProof/>
            <w:webHidden/>
          </w:rPr>
        </w:r>
        <w:r>
          <w:rPr>
            <w:noProof/>
            <w:webHidden/>
          </w:rPr>
          <w:fldChar w:fldCharType="separate"/>
        </w:r>
        <w:r w:rsidR="009F2D3E">
          <w:rPr>
            <w:noProof/>
            <w:webHidden/>
          </w:rPr>
          <w:t>13</w:t>
        </w:r>
        <w:r>
          <w:rPr>
            <w:noProof/>
            <w:webHidden/>
          </w:rPr>
          <w:fldChar w:fldCharType="end"/>
        </w:r>
      </w:hyperlink>
    </w:p>
    <w:p w14:paraId="5533A2E1" w14:textId="176C4C18" w:rsidR="00E02ECE" w:rsidRDefault="00E02ECE" w:rsidP="00E02ECE">
      <w:pPr>
        <w:pStyle w:val="21"/>
        <w:rPr>
          <w:rFonts w:asciiTheme="minorHAnsi" w:eastAsiaTheme="minorEastAsia" w:hAnsiTheme="minorHAnsi" w:cstheme="minorBidi"/>
          <w:noProof/>
          <w:szCs w:val="24"/>
          <w14:ligatures w14:val="standardContextual"/>
        </w:rPr>
      </w:pPr>
      <w:hyperlink w:anchor="_Toc215078500" w:history="1">
        <w:r w:rsidRPr="006B72BA">
          <w:rPr>
            <w:rStyle w:val="a7"/>
            <w:rFonts w:ascii="游ゴシック" w:eastAsia="游ゴシック" w:hAnsi="游ゴシック"/>
            <w:noProof/>
            <w14:scene3d>
              <w14:camera w14:prst="orthographicFront"/>
              <w14:lightRig w14:rig="threePt" w14:dir="t">
                <w14:rot w14:lat="0" w14:lon="0" w14:rev="0"/>
              </w14:lightRig>
            </w14:scene3d>
          </w:rPr>
          <w:t>（2）</w:t>
        </w:r>
        <w:r>
          <w:rPr>
            <w:rFonts w:asciiTheme="minorHAnsi" w:eastAsiaTheme="minorEastAsia" w:hAnsiTheme="minorHAnsi" w:cstheme="minorBidi"/>
            <w:noProof/>
            <w:szCs w:val="24"/>
            <w14:ligatures w14:val="standardContextual"/>
          </w:rPr>
          <w:tab/>
        </w:r>
        <w:r w:rsidRPr="006B72BA">
          <w:rPr>
            <w:rStyle w:val="a7"/>
            <w:rFonts w:ascii="游ゴシック" w:eastAsia="游ゴシック" w:hAnsi="游ゴシック"/>
            <w:noProof/>
          </w:rPr>
          <w:t>契約形態</w:t>
        </w:r>
        <w:r>
          <w:rPr>
            <w:noProof/>
            <w:webHidden/>
          </w:rPr>
          <w:tab/>
        </w:r>
        <w:r>
          <w:rPr>
            <w:noProof/>
            <w:webHidden/>
          </w:rPr>
          <w:fldChar w:fldCharType="begin"/>
        </w:r>
        <w:r>
          <w:rPr>
            <w:noProof/>
            <w:webHidden/>
          </w:rPr>
          <w:instrText xml:space="preserve"> PAGEREF _Toc215078500 \h </w:instrText>
        </w:r>
        <w:r>
          <w:rPr>
            <w:noProof/>
            <w:webHidden/>
          </w:rPr>
        </w:r>
        <w:r>
          <w:rPr>
            <w:noProof/>
            <w:webHidden/>
          </w:rPr>
          <w:fldChar w:fldCharType="separate"/>
        </w:r>
        <w:r w:rsidR="009F2D3E">
          <w:rPr>
            <w:noProof/>
            <w:webHidden/>
          </w:rPr>
          <w:t>13</w:t>
        </w:r>
        <w:r>
          <w:rPr>
            <w:noProof/>
            <w:webHidden/>
          </w:rPr>
          <w:fldChar w:fldCharType="end"/>
        </w:r>
      </w:hyperlink>
    </w:p>
    <w:p w14:paraId="38FC67FB" w14:textId="696B57D1" w:rsidR="00E02ECE" w:rsidRDefault="00E02ECE" w:rsidP="00E02ECE">
      <w:pPr>
        <w:pStyle w:val="21"/>
        <w:rPr>
          <w:rFonts w:asciiTheme="minorHAnsi" w:eastAsiaTheme="minorEastAsia" w:hAnsiTheme="minorHAnsi" w:cstheme="minorBidi"/>
          <w:noProof/>
          <w:szCs w:val="24"/>
          <w14:ligatures w14:val="standardContextual"/>
        </w:rPr>
      </w:pPr>
      <w:hyperlink w:anchor="_Toc215078501" w:history="1">
        <w:r w:rsidRPr="006B72BA">
          <w:rPr>
            <w:rStyle w:val="a7"/>
            <w:rFonts w:ascii="游ゴシック" w:eastAsia="游ゴシック" w:hAnsi="游ゴシック"/>
            <w:noProof/>
            <w14:scene3d>
              <w14:camera w14:prst="orthographicFront"/>
              <w14:lightRig w14:rig="threePt" w14:dir="t">
                <w14:rot w14:lat="0" w14:lon="0" w14:rev="0"/>
              </w14:lightRig>
            </w14:scene3d>
          </w:rPr>
          <w:t>（3）</w:t>
        </w:r>
        <w:r>
          <w:rPr>
            <w:rFonts w:asciiTheme="minorHAnsi" w:eastAsiaTheme="minorEastAsia" w:hAnsiTheme="minorHAnsi" w:cstheme="minorBidi"/>
            <w:noProof/>
            <w:szCs w:val="24"/>
            <w14:ligatures w14:val="standardContextual"/>
          </w:rPr>
          <w:tab/>
        </w:r>
        <w:r w:rsidRPr="006B72BA">
          <w:rPr>
            <w:rStyle w:val="a7"/>
            <w:rFonts w:ascii="游ゴシック" w:eastAsia="游ゴシック" w:hAnsi="游ゴシック"/>
            <w:noProof/>
          </w:rPr>
          <w:t>プロジェクトの規模・範囲</w:t>
        </w:r>
        <w:r>
          <w:rPr>
            <w:noProof/>
            <w:webHidden/>
          </w:rPr>
          <w:tab/>
        </w:r>
        <w:r>
          <w:rPr>
            <w:noProof/>
            <w:webHidden/>
          </w:rPr>
          <w:fldChar w:fldCharType="begin"/>
        </w:r>
        <w:r>
          <w:rPr>
            <w:noProof/>
            <w:webHidden/>
          </w:rPr>
          <w:instrText xml:space="preserve"> PAGEREF _Toc215078501 \h </w:instrText>
        </w:r>
        <w:r>
          <w:rPr>
            <w:noProof/>
            <w:webHidden/>
          </w:rPr>
        </w:r>
        <w:r>
          <w:rPr>
            <w:noProof/>
            <w:webHidden/>
          </w:rPr>
          <w:fldChar w:fldCharType="separate"/>
        </w:r>
        <w:r w:rsidR="009F2D3E">
          <w:rPr>
            <w:noProof/>
            <w:webHidden/>
          </w:rPr>
          <w:t>14</w:t>
        </w:r>
        <w:r>
          <w:rPr>
            <w:noProof/>
            <w:webHidden/>
          </w:rPr>
          <w:fldChar w:fldCharType="end"/>
        </w:r>
      </w:hyperlink>
    </w:p>
    <w:p w14:paraId="462DE4A5" w14:textId="79BA9519" w:rsidR="00E02ECE" w:rsidRDefault="00E02ECE" w:rsidP="00E02ECE">
      <w:pPr>
        <w:pStyle w:val="21"/>
        <w:rPr>
          <w:rFonts w:asciiTheme="minorHAnsi" w:eastAsiaTheme="minorEastAsia" w:hAnsiTheme="minorHAnsi" w:cstheme="minorBidi"/>
          <w:noProof/>
          <w:szCs w:val="24"/>
          <w14:ligatures w14:val="standardContextual"/>
        </w:rPr>
      </w:pPr>
      <w:hyperlink w:anchor="_Toc215078502" w:history="1">
        <w:r w:rsidRPr="006B72BA">
          <w:rPr>
            <w:rStyle w:val="a7"/>
            <w:rFonts w:ascii="游ゴシック" w:eastAsia="游ゴシック" w:hAnsi="游ゴシック"/>
            <w:noProof/>
            <w14:scene3d>
              <w14:camera w14:prst="orthographicFront"/>
              <w14:lightRig w14:rig="threePt" w14:dir="t">
                <w14:rot w14:lat="0" w14:lon="0" w14:rev="0"/>
              </w14:lightRig>
            </w14:scene3d>
          </w:rPr>
          <w:t>（4）</w:t>
        </w:r>
        <w:r>
          <w:rPr>
            <w:rFonts w:asciiTheme="minorHAnsi" w:eastAsiaTheme="minorEastAsia" w:hAnsiTheme="minorHAnsi" w:cstheme="minorBidi"/>
            <w:noProof/>
            <w:szCs w:val="24"/>
            <w14:ligatures w14:val="standardContextual"/>
          </w:rPr>
          <w:tab/>
        </w:r>
        <w:r w:rsidRPr="006B72BA">
          <w:rPr>
            <w:rStyle w:val="a7"/>
            <w:rFonts w:ascii="游ゴシック" w:eastAsia="游ゴシック" w:hAnsi="游ゴシック"/>
            <w:noProof/>
          </w:rPr>
          <w:t>プロジェクトの進捗報告</w:t>
        </w:r>
        <w:r>
          <w:rPr>
            <w:noProof/>
            <w:webHidden/>
          </w:rPr>
          <w:tab/>
        </w:r>
        <w:r>
          <w:rPr>
            <w:noProof/>
            <w:webHidden/>
          </w:rPr>
          <w:fldChar w:fldCharType="begin"/>
        </w:r>
        <w:r>
          <w:rPr>
            <w:noProof/>
            <w:webHidden/>
          </w:rPr>
          <w:instrText xml:space="preserve"> PAGEREF _Toc215078502 \h </w:instrText>
        </w:r>
        <w:r>
          <w:rPr>
            <w:noProof/>
            <w:webHidden/>
          </w:rPr>
        </w:r>
        <w:r>
          <w:rPr>
            <w:noProof/>
            <w:webHidden/>
          </w:rPr>
          <w:fldChar w:fldCharType="separate"/>
        </w:r>
        <w:r w:rsidR="009F2D3E">
          <w:rPr>
            <w:noProof/>
            <w:webHidden/>
          </w:rPr>
          <w:t>14</w:t>
        </w:r>
        <w:r>
          <w:rPr>
            <w:noProof/>
            <w:webHidden/>
          </w:rPr>
          <w:fldChar w:fldCharType="end"/>
        </w:r>
      </w:hyperlink>
    </w:p>
    <w:p w14:paraId="69A96D53" w14:textId="6CB36EEB" w:rsidR="00E02ECE" w:rsidRDefault="00E02ECE" w:rsidP="00E02ECE">
      <w:pPr>
        <w:pStyle w:val="21"/>
        <w:rPr>
          <w:rFonts w:asciiTheme="minorHAnsi" w:eastAsiaTheme="minorEastAsia" w:hAnsiTheme="minorHAnsi" w:cstheme="minorBidi"/>
          <w:noProof/>
          <w:szCs w:val="24"/>
          <w14:ligatures w14:val="standardContextual"/>
        </w:rPr>
      </w:pPr>
      <w:hyperlink w:anchor="_Toc215078503" w:history="1">
        <w:r w:rsidRPr="006B72BA">
          <w:rPr>
            <w:rStyle w:val="a7"/>
            <w:rFonts w:ascii="游ゴシック" w:eastAsia="游ゴシック" w:hAnsi="游ゴシック"/>
            <w:noProof/>
            <w14:scene3d>
              <w14:camera w14:prst="orthographicFront"/>
              <w14:lightRig w14:rig="threePt" w14:dir="t">
                <w14:rot w14:lat="0" w14:lon="0" w14:rev="0"/>
              </w14:lightRig>
            </w14:scene3d>
          </w:rPr>
          <w:t>（5）</w:t>
        </w:r>
        <w:r>
          <w:rPr>
            <w:rFonts w:asciiTheme="minorHAnsi" w:eastAsiaTheme="minorEastAsia" w:hAnsiTheme="minorHAnsi" w:cstheme="minorBidi"/>
            <w:noProof/>
            <w:szCs w:val="24"/>
            <w14:ligatures w14:val="standardContextual"/>
          </w:rPr>
          <w:tab/>
        </w:r>
        <w:r w:rsidRPr="006B72BA">
          <w:rPr>
            <w:rStyle w:val="a7"/>
            <w:rFonts w:ascii="游ゴシック" w:eastAsia="游ゴシック" w:hAnsi="游ゴシック"/>
            <w:noProof/>
          </w:rPr>
          <w:t>費用の支払い</w:t>
        </w:r>
        <w:r>
          <w:rPr>
            <w:noProof/>
            <w:webHidden/>
          </w:rPr>
          <w:tab/>
        </w:r>
        <w:r>
          <w:rPr>
            <w:noProof/>
            <w:webHidden/>
          </w:rPr>
          <w:fldChar w:fldCharType="begin"/>
        </w:r>
        <w:r>
          <w:rPr>
            <w:noProof/>
            <w:webHidden/>
          </w:rPr>
          <w:instrText xml:space="preserve"> PAGEREF _Toc215078503 \h </w:instrText>
        </w:r>
        <w:r>
          <w:rPr>
            <w:noProof/>
            <w:webHidden/>
          </w:rPr>
        </w:r>
        <w:r>
          <w:rPr>
            <w:noProof/>
            <w:webHidden/>
          </w:rPr>
          <w:fldChar w:fldCharType="separate"/>
        </w:r>
        <w:r w:rsidR="009F2D3E">
          <w:rPr>
            <w:noProof/>
            <w:webHidden/>
          </w:rPr>
          <w:t>14</w:t>
        </w:r>
        <w:r>
          <w:rPr>
            <w:noProof/>
            <w:webHidden/>
          </w:rPr>
          <w:fldChar w:fldCharType="end"/>
        </w:r>
      </w:hyperlink>
    </w:p>
    <w:p w14:paraId="23D3EBC3" w14:textId="06CE5364" w:rsidR="00E02ECE" w:rsidRDefault="00E02ECE" w:rsidP="00E02ECE">
      <w:pPr>
        <w:pStyle w:val="21"/>
        <w:rPr>
          <w:rFonts w:asciiTheme="minorHAnsi" w:eastAsiaTheme="minorEastAsia" w:hAnsiTheme="minorHAnsi" w:cstheme="minorBidi"/>
          <w:noProof/>
          <w:szCs w:val="24"/>
          <w14:ligatures w14:val="standardContextual"/>
        </w:rPr>
      </w:pPr>
      <w:hyperlink w:anchor="_Toc215078504" w:history="1">
        <w:r w:rsidRPr="006B72BA">
          <w:rPr>
            <w:rStyle w:val="a7"/>
            <w:rFonts w:ascii="游ゴシック" w:eastAsia="游ゴシック" w:hAnsi="游ゴシック"/>
            <w:noProof/>
            <w14:scene3d>
              <w14:camera w14:prst="orthographicFront"/>
              <w14:lightRig w14:rig="threePt" w14:dir="t">
                <w14:rot w14:lat="0" w14:lon="0" w14:rev="0"/>
              </w14:lightRig>
            </w14:scene3d>
          </w:rPr>
          <w:t>（6）</w:t>
        </w:r>
        <w:r>
          <w:rPr>
            <w:rFonts w:asciiTheme="minorHAnsi" w:eastAsiaTheme="minorEastAsia" w:hAnsiTheme="minorHAnsi" w:cstheme="minorBidi"/>
            <w:noProof/>
            <w:szCs w:val="24"/>
            <w14:ligatures w14:val="standardContextual"/>
          </w:rPr>
          <w:tab/>
        </w:r>
        <w:r w:rsidRPr="006B72BA">
          <w:rPr>
            <w:rStyle w:val="a7"/>
            <w:rFonts w:ascii="游ゴシック" w:eastAsia="游ゴシック" w:hAnsi="游ゴシック"/>
            <w:noProof/>
          </w:rPr>
          <w:t>提出物</w:t>
        </w:r>
        <w:r>
          <w:rPr>
            <w:noProof/>
            <w:webHidden/>
          </w:rPr>
          <w:tab/>
        </w:r>
        <w:r>
          <w:rPr>
            <w:noProof/>
            <w:webHidden/>
          </w:rPr>
          <w:fldChar w:fldCharType="begin"/>
        </w:r>
        <w:r>
          <w:rPr>
            <w:noProof/>
            <w:webHidden/>
          </w:rPr>
          <w:instrText xml:space="preserve"> PAGEREF _Toc215078504 \h </w:instrText>
        </w:r>
        <w:r>
          <w:rPr>
            <w:noProof/>
            <w:webHidden/>
          </w:rPr>
        </w:r>
        <w:r>
          <w:rPr>
            <w:noProof/>
            <w:webHidden/>
          </w:rPr>
          <w:fldChar w:fldCharType="separate"/>
        </w:r>
        <w:r w:rsidR="009F2D3E">
          <w:rPr>
            <w:noProof/>
            <w:webHidden/>
          </w:rPr>
          <w:t>14</w:t>
        </w:r>
        <w:r>
          <w:rPr>
            <w:noProof/>
            <w:webHidden/>
          </w:rPr>
          <w:fldChar w:fldCharType="end"/>
        </w:r>
      </w:hyperlink>
    </w:p>
    <w:p w14:paraId="14084CD1" w14:textId="2A4EF96E" w:rsidR="00E02ECE" w:rsidRDefault="00E02ECE" w:rsidP="00E02ECE">
      <w:pPr>
        <w:pStyle w:val="21"/>
        <w:rPr>
          <w:rFonts w:asciiTheme="minorHAnsi" w:eastAsiaTheme="minorEastAsia" w:hAnsiTheme="minorHAnsi" w:cstheme="minorBidi"/>
          <w:noProof/>
          <w:szCs w:val="24"/>
          <w14:ligatures w14:val="standardContextual"/>
        </w:rPr>
      </w:pPr>
      <w:hyperlink w:anchor="_Toc215078505" w:history="1">
        <w:r w:rsidRPr="006B72BA">
          <w:rPr>
            <w:rStyle w:val="a7"/>
            <w:rFonts w:ascii="游ゴシック" w:eastAsia="游ゴシック" w:hAnsi="游ゴシック"/>
            <w:noProof/>
            <w14:scene3d>
              <w14:camera w14:prst="orthographicFront"/>
              <w14:lightRig w14:rig="threePt" w14:dir="t">
                <w14:rot w14:lat="0" w14:lon="0" w14:rev="0"/>
              </w14:lightRig>
            </w14:scene3d>
          </w:rPr>
          <w:t>（7）</w:t>
        </w:r>
        <w:r>
          <w:rPr>
            <w:rFonts w:asciiTheme="minorHAnsi" w:eastAsiaTheme="minorEastAsia" w:hAnsiTheme="minorHAnsi" w:cstheme="minorBidi"/>
            <w:noProof/>
            <w:szCs w:val="24"/>
            <w14:ligatures w14:val="standardContextual"/>
          </w:rPr>
          <w:tab/>
        </w:r>
        <w:r w:rsidRPr="006B72BA">
          <w:rPr>
            <w:rStyle w:val="a7"/>
            <w:rFonts w:ascii="游ゴシック" w:eastAsia="游ゴシック" w:hAnsi="游ゴシック"/>
            <w:noProof/>
          </w:rPr>
          <w:t>検査</w:t>
        </w:r>
        <w:r>
          <w:rPr>
            <w:noProof/>
            <w:webHidden/>
          </w:rPr>
          <w:tab/>
        </w:r>
        <w:r>
          <w:rPr>
            <w:noProof/>
            <w:webHidden/>
          </w:rPr>
          <w:fldChar w:fldCharType="begin"/>
        </w:r>
        <w:r>
          <w:rPr>
            <w:noProof/>
            <w:webHidden/>
          </w:rPr>
          <w:instrText xml:space="preserve"> PAGEREF _Toc215078505 \h </w:instrText>
        </w:r>
        <w:r>
          <w:rPr>
            <w:noProof/>
            <w:webHidden/>
          </w:rPr>
        </w:r>
        <w:r>
          <w:rPr>
            <w:noProof/>
            <w:webHidden/>
          </w:rPr>
          <w:fldChar w:fldCharType="separate"/>
        </w:r>
        <w:r w:rsidR="009F2D3E">
          <w:rPr>
            <w:noProof/>
            <w:webHidden/>
          </w:rPr>
          <w:t>14</w:t>
        </w:r>
        <w:r>
          <w:rPr>
            <w:noProof/>
            <w:webHidden/>
          </w:rPr>
          <w:fldChar w:fldCharType="end"/>
        </w:r>
      </w:hyperlink>
    </w:p>
    <w:p w14:paraId="1D77B183" w14:textId="19486EAD" w:rsidR="00E02ECE" w:rsidRDefault="00E02ECE" w:rsidP="00E02ECE">
      <w:pPr>
        <w:pStyle w:val="21"/>
        <w:rPr>
          <w:rFonts w:asciiTheme="minorHAnsi" w:eastAsiaTheme="minorEastAsia" w:hAnsiTheme="minorHAnsi" w:cstheme="minorBidi"/>
          <w:noProof/>
          <w:szCs w:val="24"/>
          <w14:ligatures w14:val="standardContextual"/>
        </w:rPr>
      </w:pPr>
      <w:hyperlink w:anchor="_Toc215078506" w:history="1">
        <w:r w:rsidRPr="006B72BA">
          <w:rPr>
            <w:rStyle w:val="a7"/>
            <w:rFonts w:ascii="游ゴシック" w:eastAsia="游ゴシック" w:hAnsi="游ゴシック"/>
            <w:noProof/>
            <w14:scene3d>
              <w14:camera w14:prst="orthographicFront"/>
              <w14:lightRig w14:rig="threePt" w14:dir="t">
                <w14:rot w14:lat="0" w14:lon="0" w14:rev="0"/>
              </w14:lightRig>
            </w14:scene3d>
          </w:rPr>
          <w:t>（8）</w:t>
        </w:r>
        <w:r>
          <w:rPr>
            <w:rFonts w:asciiTheme="minorHAnsi" w:eastAsiaTheme="minorEastAsia" w:hAnsiTheme="minorHAnsi" w:cstheme="minorBidi"/>
            <w:noProof/>
            <w:szCs w:val="24"/>
            <w14:ligatures w14:val="standardContextual"/>
          </w:rPr>
          <w:tab/>
        </w:r>
        <w:r w:rsidRPr="006B72BA">
          <w:rPr>
            <w:rStyle w:val="a7"/>
            <w:rFonts w:ascii="游ゴシック" w:eastAsia="游ゴシック" w:hAnsi="游ゴシック"/>
            <w:noProof/>
          </w:rPr>
          <w:t>プロジェクト完了後の報告等</w:t>
        </w:r>
        <w:r>
          <w:rPr>
            <w:noProof/>
            <w:webHidden/>
          </w:rPr>
          <w:tab/>
        </w:r>
        <w:r>
          <w:rPr>
            <w:noProof/>
            <w:webHidden/>
          </w:rPr>
          <w:fldChar w:fldCharType="begin"/>
        </w:r>
        <w:r>
          <w:rPr>
            <w:noProof/>
            <w:webHidden/>
          </w:rPr>
          <w:instrText xml:space="preserve"> PAGEREF _Toc215078506 \h </w:instrText>
        </w:r>
        <w:r>
          <w:rPr>
            <w:noProof/>
            <w:webHidden/>
          </w:rPr>
        </w:r>
        <w:r>
          <w:rPr>
            <w:noProof/>
            <w:webHidden/>
          </w:rPr>
          <w:fldChar w:fldCharType="separate"/>
        </w:r>
        <w:r w:rsidR="009F2D3E">
          <w:rPr>
            <w:noProof/>
            <w:webHidden/>
          </w:rPr>
          <w:t>15</w:t>
        </w:r>
        <w:r>
          <w:rPr>
            <w:noProof/>
            <w:webHidden/>
          </w:rPr>
          <w:fldChar w:fldCharType="end"/>
        </w:r>
      </w:hyperlink>
    </w:p>
    <w:p w14:paraId="13E1C24A" w14:textId="1CCFB378" w:rsidR="00E02ECE" w:rsidRDefault="00E02ECE" w:rsidP="00E02ECE">
      <w:pPr>
        <w:pStyle w:val="21"/>
        <w:rPr>
          <w:rFonts w:asciiTheme="minorHAnsi" w:eastAsiaTheme="minorEastAsia" w:hAnsiTheme="minorHAnsi" w:cstheme="minorBidi"/>
          <w:noProof/>
          <w:szCs w:val="24"/>
          <w14:ligatures w14:val="standardContextual"/>
        </w:rPr>
      </w:pPr>
      <w:hyperlink w:anchor="_Toc215078507" w:history="1">
        <w:r w:rsidRPr="006B72BA">
          <w:rPr>
            <w:rStyle w:val="a7"/>
            <w:rFonts w:ascii="游ゴシック" w:eastAsia="游ゴシック" w:hAnsi="游ゴシック"/>
            <w:noProof/>
            <w14:scene3d>
              <w14:camera w14:prst="orthographicFront"/>
              <w14:lightRig w14:rig="threePt" w14:dir="t">
                <w14:rot w14:lat="0" w14:lon="0" w14:rev="0"/>
              </w14:lightRig>
            </w14:scene3d>
          </w:rPr>
          <w:t>（9）</w:t>
        </w:r>
        <w:r>
          <w:rPr>
            <w:rFonts w:asciiTheme="minorHAnsi" w:eastAsiaTheme="minorEastAsia" w:hAnsiTheme="minorHAnsi" w:cstheme="minorBidi"/>
            <w:noProof/>
            <w:szCs w:val="24"/>
            <w14:ligatures w14:val="standardContextual"/>
          </w:rPr>
          <w:tab/>
        </w:r>
        <w:r w:rsidRPr="006B72BA">
          <w:rPr>
            <w:rStyle w:val="a7"/>
            <w:rFonts w:ascii="游ゴシック" w:eastAsia="游ゴシック" w:hAnsi="游ゴシック"/>
            <w:noProof/>
          </w:rPr>
          <w:t>秘密保持</w:t>
        </w:r>
        <w:r>
          <w:rPr>
            <w:noProof/>
            <w:webHidden/>
          </w:rPr>
          <w:tab/>
        </w:r>
        <w:r>
          <w:rPr>
            <w:noProof/>
            <w:webHidden/>
          </w:rPr>
          <w:fldChar w:fldCharType="begin"/>
        </w:r>
        <w:r>
          <w:rPr>
            <w:noProof/>
            <w:webHidden/>
          </w:rPr>
          <w:instrText xml:space="preserve"> PAGEREF _Toc215078507 \h </w:instrText>
        </w:r>
        <w:r>
          <w:rPr>
            <w:noProof/>
            <w:webHidden/>
          </w:rPr>
        </w:r>
        <w:r>
          <w:rPr>
            <w:noProof/>
            <w:webHidden/>
          </w:rPr>
          <w:fldChar w:fldCharType="separate"/>
        </w:r>
        <w:r w:rsidR="009F2D3E">
          <w:rPr>
            <w:noProof/>
            <w:webHidden/>
          </w:rPr>
          <w:t>15</w:t>
        </w:r>
        <w:r>
          <w:rPr>
            <w:noProof/>
            <w:webHidden/>
          </w:rPr>
          <w:fldChar w:fldCharType="end"/>
        </w:r>
      </w:hyperlink>
    </w:p>
    <w:p w14:paraId="56E7403D" w14:textId="073B78C6" w:rsidR="00E02ECE" w:rsidRDefault="00E02ECE" w:rsidP="00E02ECE">
      <w:pPr>
        <w:pStyle w:val="21"/>
        <w:rPr>
          <w:rFonts w:asciiTheme="minorHAnsi" w:eastAsiaTheme="minorEastAsia" w:hAnsiTheme="minorHAnsi" w:cstheme="minorBidi"/>
          <w:noProof/>
          <w:szCs w:val="24"/>
          <w14:ligatures w14:val="standardContextual"/>
        </w:rPr>
      </w:pPr>
      <w:hyperlink w:anchor="_Toc215078508" w:history="1">
        <w:r w:rsidRPr="006B72BA">
          <w:rPr>
            <w:rStyle w:val="a7"/>
            <w:rFonts w:ascii="游ゴシック" w:eastAsia="游ゴシック" w:hAnsi="游ゴシック"/>
            <w:noProof/>
            <w14:scene3d>
              <w14:camera w14:prst="orthographicFront"/>
              <w14:lightRig w14:rig="threePt" w14:dir="t">
                <w14:rot w14:lat="0" w14:lon="0" w14:rev="0"/>
              </w14:lightRig>
            </w14:scene3d>
          </w:rPr>
          <w:t>（10）</w:t>
        </w:r>
        <w:r>
          <w:rPr>
            <w:rFonts w:asciiTheme="minorHAnsi" w:eastAsiaTheme="minorEastAsia" w:hAnsiTheme="minorHAnsi" w:cstheme="minorBidi"/>
            <w:noProof/>
            <w:szCs w:val="24"/>
            <w14:ligatures w14:val="standardContextual"/>
          </w:rPr>
          <w:tab/>
        </w:r>
        <w:r w:rsidRPr="006B72BA">
          <w:rPr>
            <w:rStyle w:val="a7"/>
            <w:rFonts w:ascii="游ゴシック" w:eastAsia="游ゴシック" w:hAnsi="游ゴシック"/>
            <w:noProof/>
          </w:rPr>
          <w:t>個人情報の取扱い</w:t>
        </w:r>
        <w:r>
          <w:rPr>
            <w:noProof/>
            <w:webHidden/>
          </w:rPr>
          <w:tab/>
        </w:r>
        <w:r>
          <w:rPr>
            <w:noProof/>
            <w:webHidden/>
          </w:rPr>
          <w:fldChar w:fldCharType="begin"/>
        </w:r>
        <w:r>
          <w:rPr>
            <w:noProof/>
            <w:webHidden/>
          </w:rPr>
          <w:instrText xml:space="preserve"> PAGEREF _Toc215078508 \h </w:instrText>
        </w:r>
        <w:r>
          <w:rPr>
            <w:noProof/>
            <w:webHidden/>
          </w:rPr>
        </w:r>
        <w:r>
          <w:rPr>
            <w:noProof/>
            <w:webHidden/>
          </w:rPr>
          <w:fldChar w:fldCharType="separate"/>
        </w:r>
        <w:r w:rsidR="009F2D3E">
          <w:rPr>
            <w:noProof/>
            <w:webHidden/>
          </w:rPr>
          <w:t>15</w:t>
        </w:r>
        <w:r>
          <w:rPr>
            <w:noProof/>
            <w:webHidden/>
          </w:rPr>
          <w:fldChar w:fldCharType="end"/>
        </w:r>
      </w:hyperlink>
    </w:p>
    <w:p w14:paraId="00983636" w14:textId="61BBB8C0" w:rsidR="00E02ECE" w:rsidRDefault="00E02ECE" w:rsidP="00E02ECE">
      <w:pPr>
        <w:pStyle w:val="21"/>
        <w:rPr>
          <w:rFonts w:asciiTheme="minorHAnsi" w:eastAsiaTheme="minorEastAsia" w:hAnsiTheme="minorHAnsi" w:cstheme="minorBidi"/>
          <w:noProof/>
          <w:szCs w:val="24"/>
          <w14:ligatures w14:val="standardContextual"/>
        </w:rPr>
      </w:pPr>
      <w:hyperlink w:anchor="_Toc215078509" w:history="1">
        <w:r w:rsidRPr="006B72BA">
          <w:rPr>
            <w:rStyle w:val="a7"/>
            <w:rFonts w:ascii="游ゴシック" w:eastAsia="游ゴシック" w:hAnsi="游ゴシック"/>
            <w:noProof/>
            <w14:scene3d>
              <w14:camera w14:prst="orthographicFront"/>
              <w14:lightRig w14:rig="threePt" w14:dir="t">
                <w14:rot w14:lat="0" w14:lon="0" w14:rev="0"/>
              </w14:lightRig>
            </w14:scene3d>
          </w:rPr>
          <w:t>（11）</w:t>
        </w:r>
        <w:r>
          <w:rPr>
            <w:rFonts w:asciiTheme="minorHAnsi" w:eastAsiaTheme="minorEastAsia" w:hAnsiTheme="minorHAnsi" w:cstheme="minorBidi"/>
            <w:noProof/>
            <w:szCs w:val="24"/>
            <w14:ligatures w14:val="standardContextual"/>
          </w:rPr>
          <w:tab/>
        </w:r>
        <w:r w:rsidRPr="006B72BA">
          <w:rPr>
            <w:rStyle w:val="a7"/>
            <w:rFonts w:ascii="游ゴシック" w:eastAsia="游ゴシック" w:hAnsi="游ゴシック"/>
            <w:noProof/>
          </w:rPr>
          <w:t>成果に係る知的財産権等の取扱い</w:t>
        </w:r>
        <w:r>
          <w:rPr>
            <w:noProof/>
            <w:webHidden/>
          </w:rPr>
          <w:tab/>
        </w:r>
        <w:r>
          <w:rPr>
            <w:noProof/>
            <w:webHidden/>
          </w:rPr>
          <w:fldChar w:fldCharType="begin"/>
        </w:r>
        <w:r>
          <w:rPr>
            <w:noProof/>
            <w:webHidden/>
          </w:rPr>
          <w:instrText xml:space="preserve"> PAGEREF _Toc215078509 \h </w:instrText>
        </w:r>
        <w:r>
          <w:rPr>
            <w:noProof/>
            <w:webHidden/>
          </w:rPr>
        </w:r>
        <w:r>
          <w:rPr>
            <w:noProof/>
            <w:webHidden/>
          </w:rPr>
          <w:fldChar w:fldCharType="separate"/>
        </w:r>
        <w:r w:rsidR="009F2D3E">
          <w:rPr>
            <w:noProof/>
            <w:webHidden/>
          </w:rPr>
          <w:t>15</w:t>
        </w:r>
        <w:r>
          <w:rPr>
            <w:noProof/>
            <w:webHidden/>
          </w:rPr>
          <w:fldChar w:fldCharType="end"/>
        </w:r>
      </w:hyperlink>
    </w:p>
    <w:p w14:paraId="6A64651F" w14:textId="4772CFD7" w:rsidR="00E02ECE" w:rsidRDefault="00E02ECE" w:rsidP="00E02ECE">
      <w:pPr>
        <w:pStyle w:val="21"/>
        <w:rPr>
          <w:rFonts w:asciiTheme="minorHAnsi" w:eastAsiaTheme="minorEastAsia" w:hAnsiTheme="minorHAnsi" w:cstheme="minorBidi"/>
          <w:noProof/>
          <w:szCs w:val="24"/>
          <w14:ligatures w14:val="standardContextual"/>
        </w:rPr>
      </w:pPr>
      <w:hyperlink w:anchor="_Toc215078510" w:history="1">
        <w:r w:rsidRPr="006B72BA">
          <w:rPr>
            <w:rStyle w:val="a7"/>
            <w:rFonts w:ascii="游ゴシック" w:eastAsia="游ゴシック" w:hAnsi="游ゴシック"/>
            <w:noProof/>
            <w14:scene3d>
              <w14:camera w14:prst="orthographicFront"/>
              <w14:lightRig w14:rig="threePt" w14:dir="t">
                <w14:rot w14:lat="0" w14:lon="0" w14:rev="0"/>
              </w14:lightRig>
            </w14:scene3d>
          </w:rPr>
          <w:t>（12）</w:t>
        </w:r>
        <w:r>
          <w:rPr>
            <w:rFonts w:asciiTheme="minorHAnsi" w:eastAsiaTheme="minorEastAsia" w:hAnsiTheme="minorHAnsi" w:cstheme="minorBidi"/>
            <w:noProof/>
            <w:szCs w:val="24"/>
            <w14:ligatures w14:val="standardContextual"/>
          </w:rPr>
          <w:tab/>
        </w:r>
        <w:r w:rsidRPr="006B72BA">
          <w:rPr>
            <w:rStyle w:val="a7"/>
            <w:rFonts w:ascii="游ゴシック" w:eastAsia="游ゴシック" w:hAnsi="游ゴシック"/>
            <w:noProof/>
          </w:rPr>
          <w:t>その他</w:t>
        </w:r>
        <w:r>
          <w:rPr>
            <w:noProof/>
            <w:webHidden/>
          </w:rPr>
          <w:tab/>
        </w:r>
        <w:r>
          <w:rPr>
            <w:noProof/>
            <w:webHidden/>
          </w:rPr>
          <w:fldChar w:fldCharType="begin"/>
        </w:r>
        <w:r>
          <w:rPr>
            <w:noProof/>
            <w:webHidden/>
          </w:rPr>
          <w:instrText xml:space="preserve"> PAGEREF _Toc215078510 \h </w:instrText>
        </w:r>
        <w:r>
          <w:rPr>
            <w:noProof/>
            <w:webHidden/>
          </w:rPr>
        </w:r>
        <w:r>
          <w:rPr>
            <w:noProof/>
            <w:webHidden/>
          </w:rPr>
          <w:fldChar w:fldCharType="separate"/>
        </w:r>
        <w:r w:rsidR="009F2D3E">
          <w:rPr>
            <w:noProof/>
            <w:webHidden/>
          </w:rPr>
          <w:t>15</w:t>
        </w:r>
        <w:r>
          <w:rPr>
            <w:noProof/>
            <w:webHidden/>
          </w:rPr>
          <w:fldChar w:fldCharType="end"/>
        </w:r>
      </w:hyperlink>
    </w:p>
    <w:p w14:paraId="2888363F" w14:textId="769DDA23" w:rsidR="00E02ECE" w:rsidRDefault="00E02ECE" w:rsidP="00FA05D7">
      <w:pPr>
        <w:pStyle w:val="11"/>
        <w:snapToGrid w:val="0"/>
        <w:rPr>
          <w:rFonts w:asciiTheme="minorHAnsi" w:eastAsiaTheme="minorEastAsia" w:hAnsiTheme="minorHAnsi" w:cstheme="minorBidi"/>
          <w:noProof/>
          <w:szCs w:val="24"/>
          <w14:ligatures w14:val="standardContextual"/>
        </w:rPr>
      </w:pPr>
      <w:hyperlink w:anchor="_Toc215078511" w:history="1">
        <w:r w:rsidRPr="006B72BA">
          <w:rPr>
            <w:rStyle w:val="a7"/>
            <w:rFonts w:ascii="游ゴシック" w:eastAsia="游ゴシック" w:hAnsi="游ゴシック"/>
            <w:noProof/>
            <w14:scene3d>
              <w14:camera w14:prst="orthographicFront"/>
              <w14:lightRig w14:rig="threePt" w14:dir="t">
                <w14:rot w14:lat="0" w14:lon="0" w14:rev="0"/>
              </w14:lightRig>
            </w14:scene3d>
          </w:rPr>
          <w:t>6.</w:t>
        </w:r>
        <w:r w:rsidRPr="006B72BA">
          <w:rPr>
            <w:rStyle w:val="a7"/>
            <w:rFonts w:ascii="游ゴシック" w:eastAsia="游ゴシック" w:hAnsi="游ゴシック"/>
            <w:noProof/>
          </w:rPr>
          <w:t xml:space="preserve"> 開発環境</w:t>
        </w:r>
        <w:r>
          <w:rPr>
            <w:noProof/>
            <w:webHidden/>
          </w:rPr>
          <w:tab/>
        </w:r>
        <w:r>
          <w:rPr>
            <w:noProof/>
            <w:webHidden/>
          </w:rPr>
          <w:fldChar w:fldCharType="begin"/>
        </w:r>
        <w:r>
          <w:rPr>
            <w:noProof/>
            <w:webHidden/>
          </w:rPr>
          <w:instrText xml:space="preserve"> PAGEREF _Toc215078511 \h </w:instrText>
        </w:r>
        <w:r>
          <w:rPr>
            <w:noProof/>
            <w:webHidden/>
          </w:rPr>
        </w:r>
        <w:r>
          <w:rPr>
            <w:noProof/>
            <w:webHidden/>
          </w:rPr>
          <w:fldChar w:fldCharType="separate"/>
        </w:r>
        <w:r w:rsidR="009F2D3E">
          <w:rPr>
            <w:noProof/>
            <w:webHidden/>
          </w:rPr>
          <w:t>15</w:t>
        </w:r>
        <w:r>
          <w:rPr>
            <w:noProof/>
            <w:webHidden/>
          </w:rPr>
          <w:fldChar w:fldCharType="end"/>
        </w:r>
      </w:hyperlink>
    </w:p>
    <w:p w14:paraId="0C95E7FB" w14:textId="76658A72" w:rsidR="00E02ECE" w:rsidRDefault="00E02ECE" w:rsidP="00FA05D7">
      <w:pPr>
        <w:pStyle w:val="11"/>
        <w:snapToGrid w:val="0"/>
        <w:rPr>
          <w:rFonts w:asciiTheme="minorHAnsi" w:eastAsiaTheme="minorEastAsia" w:hAnsiTheme="minorHAnsi" w:cstheme="minorBidi"/>
          <w:noProof/>
          <w:szCs w:val="24"/>
          <w14:ligatures w14:val="standardContextual"/>
        </w:rPr>
      </w:pPr>
      <w:hyperlink w:anchor="_Toc215078512" w:history="1">
        <w:r w:rsidRPr="006B72BA">
          <w:rPr>
            <w:rStyle w:val="a7"/>
            <w:rFonts w:ascii="游ゴシック" w:eastAsia="游ゴシック" w:hAnsi="游ゴシック"/>
            <w:noProof/>
            <w14:scene3d>
              <w14:camera w14:prst="orthographicFront"/>
              <w14:lightRig w14:rig="threePt" w14:dir="t">
                <w14:rot w14:lat="0" w14:lon="0" w14:rev="0"/>
              </w14:lightRig>
            </w14:scene3d>
          </w:rPr>
          <w:t>7.</w:t>
        </w:r>
        <w:r w:rsidRPr="006B72BA">
          <w:rPr>
            <w:rStyle w:val="a7"/>
            <w:rFonts w:ascii="游ゴシック" w:eastAsia="游ゴシック" w:hAnsi="游ゴシック"/>
            <w:noProof/>
          </w:rPr>
          <w:t xml:space="preserve"> 応募方法等</w:t>
        </w:r>
        <w:r>
          <w:rPr>
            <w:noProof/>
            <w:webHidden/>
          </w:rPr>
          <w:tab/>
        </w:r>
        <w:r>
          <w:rPr>
            <w:noProof/>
            <w:webHidden/>
          </w:rPr>
          <w:fldChar w:fldCharType="begin"/>
        </w:r>
        <w:r>
          <w:rPr>
            <w:noProof/>
            <w:webHidden/>
          </w:rPr>
          <w:instrText xml:space="preserve"> PAGEREF _Toc215078512 \h </w:instrText>
        </w:r>
        <w:r>
          <w:rPr>
            <w:noProof/>
            <w:webHidden/>
          </w:rPr>
        </w:r>
        <w:r>
          <w:rPr>
            <w:noProof/>
            <w:webHidden/>
          </w:rPr>
          <w:fldChar w:fldCharType="separate"/>
        </w:r>
        <w:r w:rsidR="009F2D3E">
          <w:rPr>
            <w:noProof/>
            <w:webHidden/>
          </w:rPr>
          <w:t>16</w:t>
        </w:r>
        <w:r>
          <w:rPr>
            <w:noProof/>
            <w:webHidden/>
          </w:rPr>
          <w:fldChar w:fldCharType="end"/>
        </w:r>
      </w:hyperlink>
    </w:p>
    <w:p w14:paraId="6DF13A88" w14:textId="4C4A76E9" w:rsidR="00E02ECE" w:rsidRDefault="00E02ECE" w:rsidP="00E02ECE">
      <w:pPr>
        <w:pStyle w:val="21"/>
        <w:rPr>
          <w:rFonts w:asciiTheme="minorHAnsi" w:eastAsiaTheme="minorEastAsia" w:hAnsiTheme="minorHAnsi" w:cstheme="minorBidi"/>
          <w:noProof/>
          <w:szCs w:val="24"/>
          <w14:ligatures w14:val="standardContextual"/>
        </w:rPr>
      </w:pPr>
      <w:hyperlink w:anchor="_Toc215078513" w:history="1">
        <w:r w:rsidRPr="006B72BA">
          <w:rPr>
            <w:rStyle w:val="a7"/>
            <w:rFonts w:ascii="游ゴシック" w:eastAsia="游ゴシック" w:hAnsi="游ゴシック"/>
            <w:noProof/>
            <w14:scene3d>
              <w14:camera w14:prst="orthographicFront"/>
              <w14:lightRig w14:rig="threePt" w14:dir="t">
                <w14:rot w14:lat="0" w14:lon="0" w14:rev="0"/>
              </w14:lightRig>
            </w14:scene3d>
          </w:rPr>
          <w:t>（1）</w:t>
        </w:r>
        <w:r>
          <w:rPr>
            <w:rFonts w:asciiTheme="minorHAnsi" w:eastAsiaTheme="minorEastAsia" w:hAnsiTheme="minorHAnsi" w:cstheme="minorBidi"/>
            <w:noProof/>
            <w:szCs w:val="24"/>
            <w14:ligatures w14:val="standardContextual"/>
          </w:rPr>
          <w:tab/>
        </w:r>
        <w:r w:rsidRPr="006B72BA">
          <w:rPr>
            <w:rStyle w:val="a7"/>
            <w:rFonts w:ascii="游ゴシック" w:eastAsia="游ゴシック" w:hAnsi="游ゴシック"/>
            <w:noProof/>
          </w:rPr>
          <w:t>応募時の入力内容・提出ファイル</w:t>
        </w:r>
        <w:r>
          <w:rPr>
            <w:noProof/>
            <w:webHidden/>
          </w:rPr>
          <w:tab/>
        </w:r>
        <w:r>
          <w:rPr>
            <w:noProof/>
            <w:webHidden/>
          </w:rPr>
          <w:fldChar w:fldCharType="begin"/>
        </w:r>
        <w:r>
          <w:rPr>
            <w:noProof/>
            <w:webHidden/>
          </w:rPr>
          <w:instrText xml:space="preserve"> PAGEREF _Toc215078513 \h </w:instrText>
        </w:r>
        <w:r>
          <w:rPr>
            <w:noProof/>
            <w:webHidden/>
          </w:rPr>
        </w:r>
        <w:r>
          <w:rPr>
            <w:noProof/>
            <w:webHidden/>
          </w:rPr>
          <w:fldChar w:fldCharType="separate"/>
        </w:r>
        <w:r w:rsidR="009F2D3E">
          <w:rPr>
            <w:noProof/>
            <w:webHidden/>
          </w:rPr>
          <w:t>16</w:t>
        </w:r>
        <w:r>
          <w:rPr>
            <w:noProof/>
            <w:webHidden/>
          </w:rPr>
          <w:fldChar w:fldCharType="end"/>
        </w:r>
      </w:hyperlink>
    </w:p>
    <w:p w14:paraId="5A5F7601" w14:textId="7BD2E477" w:rsidR="00E02ECE" w:rsidRDefault="00E02ECE" w:rsidP="00E02ECE">
      <w:pPr>
        <w:pStyle w:val="21"/>
        <w:rPr>
          <w:rFonts w:asciiTheme="minorHAnsi" w:eastAsiaTheme="minorEastAsia" w:hAnsiTheme="minorHAnsi" w:cstheme="minorBidi"/>
          <w:noProof/>
          <w:szCs w:val="24"/>
          <w14:ligatures w14:val="standardContextual"/>
        </w:rPr>
      </w:pPr>
      <w:hyperlink w:anchor="_Toc215078514" w:history="1">
        <w:r w:rsidRPr="006B72BA">
          <w:rPr>
            <w:rStyle w:val="a7"/>
            <w:rFonts w:ascii="游ゴシック" w:eastAsia="游ゴシック" w:hAnsi="游ゴシック"/>
            <w:noProof/>
            <w14:scene3d>
              <w14:camera w14:prst="orthographicFront"/>
              <w14:lightRig w14:rig="threePt" w14:dir="t">
                <w14:rot w14:lat="0" w14:lon="0" w14:rev="0"/>
              </w14:lightRig>
            </w14:scene3d>
          </w:rPr>
          <w:t>（2）</w:t>
        </w:r>
        <w:r>
          <w:rPr>
            <w:rFonts w:asciiTheme="minorHAnsi" w:eastAsiaTheme="minorEastAsia" w:hAnsiTheme="minorHAnsi" w:cstheme="minorBidi"/>
            <w:noProof/>
            <w:szCs w:val="24"/>
            <w14:ligatures w14:val="standardContextual"/>
          </w:rPr>
          <w:tab/>
        </w:r>
        <w:r w:rsidRPr="006B72BA">
          <w:rPr>
            <w:rStyle w:val="a7"/>
            <w:rFonts w:ascii="游ゴシック" w:eastAsia="游ゴシック" w:hAnsi="游ゴシック"/>
            <w:noProof/>
          </w:rPr>
          <w:t>応募受付（Webフォームへの入力、ファイルデータのアップロード）</w:t>
        </w:r>
        <w:r>
          <w:rPr>
            <w:noProof/>
            <w:webHidden/>
          </w:rPr>
          <w:tab/>
        </w:r>
        <w:r>
          <w:rPr>
            <w:noProof/>
            <w:webHidden/>
          </w:rPr>
          <w:fldChar w:fldCharType="begin"/>
        </w:r>
        <w:r>
          <w:rPr>
            <w:noProof/>
            <w:webHidden/>
          </w:rPr>
          <w:instrText xml:space="preserve"> PAGEREF _Toc215078514 \h </w:instrText>
        </w:r>
        <w:r>
          <w:rPr>
            <w:noProof/>
            <w:webHidden/>
          </w:rPr>
        </w:r>
        <w:r>
          <w:rPr>
            <w:noProof/>
            <w:webHidden/>
          </w:rPr>
          <w:fldChar w:fldCharType="separate"/>
        </w:r>
        <w:r w:rsidR="009F2D3E">
          <w:rPr>
            <w:noProof/>
            <w:webHidden/>
          </w:rPr>
          <w:t>17</w:t>
        </w:r>
        <w:r>
          <w:rPr>
            <w:noProof/>
            <w:webHidden/>
          </w:rPr>
          <w:fldChar w:fldCharType="end"/>
        </w:r>
      </w:hyperlink>
    </w:p>
    <w:p w14:paraId="1B3EF548" w14:textId="10703225" w:rsidR="00E02ECE" w:rsidRDefault="00E02ECE" w:rsidP="00E02ECE">
      <w:pPr>
        <w:pStyle w:val="21"/>
        <w:rPr>
          <w:rFonts w:asciiTheme="minorHAnsi" w:eastAsiaTheme="minorEastAsia" w:hAnsiTheme="minorHAnsi" w:cstheme="minorBidi"/>
          <w:noProof/>
          <w:szCs w:val="24"/>
          <w14:ligatures w14:val="standardContextual"/>
        </w:rPr>
      </w:pPr>
      <w:hyperlink w:anchor="_Toc215078515" w:history="1">
        <w:r w:rsidRPr="006B72BA">
          <w:rPr>
            <w:rStyle w:val="a7"/>
            <w:rFonts w:ascii="游ゴシック" w:eastAsia="游ゴシック" w:hAnsi="游ゴシック"/>
            <w:noProof/>
            <w14:scene3d>
              <w14:camera w14:prst="orthographicFront"/>
              <w14:lightRig w14:rig="threePt" w14:dir="t">
                <w14:rot w14:lat="0" w14:lon="0" w14:rev="0"/>
              </w14:lightRig>
            </w14:scene3d>
          </w:rPr>
          <w:t>（3）</w:t>
        </w:r>
        <w:r>
          <w:rPr>
            <w:rFonts w:asciiTheme="minorHAnsi" w:eastAsiaTheme="minorEastAsia" w:hAnsiTheme="minorHAnsi" w:cstheme="minorBidi"/>
            <w:noProof/>
            <w:szCs w:val="24"/>
            <w14:ligatures w14:val="standardContextual"/>
          </w:rPr>
          <w:tab/>
        </w:r>
        <w:r w:rsidRPr="006B72BA">
          <w:rPr>
            <w:rStyle w:val="a7"/>
            <w:rFonts w:ascii="游ゴシック" w:eastAsia="游ゴシック" w:hAnsi="游ゴシック"/>
            <w:noProof/>
          </w:rPr>
          <w:t>電子申請（アップロード）完了の確認</w:t>
        </w:r>
        <w:r>
          <w:rPr>
            <w:noProof/>
            <w:webHidden/>
          </w:rPr>
          <w:tab/>
        </w:r>
        <w:r>
          <w:rPr>
            <w:noProof/>
            <w:webHidden/>
          </w:rPr>
          <w:fldChar w:fldCharType="begin"/>
        </w:r>
        <w:r>
          <w:rPr>
            <w:noProof/>
            <w:webHidden/>
          </w:rPr>
          <w:instrText xml:space="preserve"> PAGEREF _Toc215078515 \h </w:instrText>
        </w:r>
        <w:r>
          <w:rPr>
            <w:noProof/>
            <w:webHidden/>
          </w:rPr>
        </w:r>
        <w:r>
          <w:rPr>
            <w:noProof/>
            <w:webHidden/>
          </w:rPr>
          <w:fldChar w:fldCharType="separate"/>
        </w:r>
        <w:r w:rsidR="009F2D3E">
          <w:rPr>
            <w:noProof/>
            <w:webHidden/>
          </w:rPr>
          <w:t>17</w:t>
        </w:r>
        <w:r>
          <w:rPr>
            <w:noProof/>
            <w:webHidden/>
          </w:rPr>
          <w:fldChar w:fldCharType="end"/>
        </w:r>
      </w:hyperlink>
    </w:p>
    <w:p w14:paraId="59549ABB" w14:textId="32B7DD84" w:rsidR="00E02ECE" w:rsidRDefault="00E02ECE" w:rsidP="00E02ECE">
      <w:pPr>
        <w:pStyle w:val="21"/>
        <w:rPr>
          <w:rFonts w:asciiTheme="minorHAnsi" w:eastAsiaTheme="minorEastAsia" w:hAnsiTheme="minorHAnsi" w:cstheme="minorBidi"/>
          <w:noProof/>
          <w:szCs w:val="24"/>
          <w14:ligatures w14:val="standardContextual"/>
        </w:rPr>
      </w:pPr>
      <w:hyperlink w:anchor="_Toc215078516" w:history="1">
        <w:r w:rsidRPr="006B72BA">
          <w:rPr>
            <w:rStyle w:val="a7"/>
            <w:rFonts w:ascii="游ゴシック" w:eastAsia="游ゴシック" w:hAnsi="游ゴシック"/>
            <w:noProof/>
            <w14:scene3d>
              <w14:camera w14:prst="orthographicFront"/>
              <w14:lightRig w14:rig="threePt" w14:dir="t">
                <w14:rot w14:lat="0" w14:lon="0" w14:rev="0"/>
              </w14:lightRig>
            </w14:scene3d>
          </w:rPr>
          <w:t>（4）</w:t>
        </w:r>
        <w:r>
          <w:rPr>
            <w:rFonts w:asciiTheme="minorHAnsi" w:eastAsiaTheme="minorEastAsia" w:hAnsiTheme="minorHAnsi" w:cstheme="minorBidi"/>
            <w:noProof/>
            <w:szCs w:val="24"/>
            <w14:ligatures w14:val="standardContextual"/>
          </w:rPr>
          <w:tab/>
        </w:r>
        <w:r w:rsidRPr="006B72BA">
          <w:rPr>
            <w:rStyle w:val="a7"/>
            <w:rFonts w:ascii="游ゴシック" w:eastAsia="游ゴシック" w:hAnsi="游ゴシック"/>
            <w:noProof/>
          </w:rPr>
          <w:t>応募情報の修正</w:t>
        </w:r>
        <w:r>
          <w:rPr>
            <w:noProof/>
            <w:webHidden/>
          </w:rPr>
          <w:tab/>
        </w:r>
        <w:r>
          <w:rPr>
            <w:noProof/>
            <w:webHidden/>
          </w:rPr>
          <w:fldChar w:fldCharType="begin"/>
        </w:r>
        <w:r>
          <w:rPr>
            <w:noProof/>
            <w:webHidden/>
          </w:rPr>
          <w:instrText xml:space="preserve"> PAGEREF _Toc215078516 \h </w:instrText>
        </w:r>
        <w:r>
          <w:rPr>
            <w:noProof/>
            <w:webHidden/>
          </w:rPr>
        </w:r>
        <w:r>
          <w:rPr>
            <w:noProof/>
            <w:webHidden/>
          </w:rPr>
          <w:fldChar w:fldCharType="separate"/>
        </w:r>
        <w:r w:rsidR="009F2D3E">
          <w:rPr>
            <w:noProof/>
            <w:webHidden/>
          </w:rPr>
          <w:t>17</w:t>
        </w:r>
        <w:r>
          <w:rPr>
            <w:noProof/>
            <w:webHidden/>
          </w:rPr>
          <w:fldChar w:fldCharType="end"/>
        </w:r>
      </w:hyperlink>
    </w:p>
    <w:p w14:paraId="1DC0CE07" w14:textId="401B2ECF" w:rsidR="00E02ECE" w:rsidRDefault="00E02ECE" w:rsidP="00E02ECE">
      <w:pPr>
        <w:pStyle w:val="21"/>
        <w:rPr>
          <w:rFonts w:asciiTheme="minorHAnsi" w:eastAsiaTheme="minorEastAsia" w:hAnsiTheme="minorHAnsi" w:cstheme="minorBidi"/>
          <w:noProof/>
          <w:szCs w:val="24"/>
          <w14:ligatures w14:val="standardContextual"/>
        </w:rPr>
      </w:pPr>
      <w:hyperlink w:anchor="_Toc215078517" w:history="1">
        <w:r w:rsidRPr="006B72BA">
          <w:rPr>
            <w:rStyle w:val="a7"/>
            <w:rFonts w:ascii="游ゴシック" w:eastAsia="游ゴシック" w:hAnsi="游ゴシック"/>
            <w:noProof/>
            <w14:scene3d>
              <w14:camera w14:prst="orthographicFront"/>
              <w14:lightRig w14:rig="threePt" w14:dir="t">
                <w14:rot w14:lat="0" w14:lon="0" w14:rev="0"/>
              </w14:lightRig>
            </w14:scene3d>
          </w:rPr>
          <w:t>（5）</w:t>
        </w:r>
        <w:r>
          <w:rPr>
            <w:rFonts w:asciiTheme="minorHAnsi" w:eastAsiaTheme="minorEastAsia" w:hAnsiTheme="minorHAnsi" w:cstheme="minorBidi"/>
            <w:noProof/>
            <w:szCs w:val="24"/>
            <w14:ligatures w14:val="standardContextual"/>
          </w:rPr>
          <w:tab/>
        </w:r>
        <w:r w:rsidRPr="006B72BA">
          <w:rPr>
            <w:rStyle w:val="a7"/>
            <w:rFonts w:ascii="游ゴシック" w:eastAsia="游ゴシック" w:hAnsi="游ゴシック"/>
            <w:noProof/>
          </w:rPr>
          <w:t>公募の締切日及び締切時刻</w:t>
        </w:r>
        <w:r>
          <w:rPr>
            <w:noProof/>
            <w:webHidden/>
          </w:rPr>
          <w:tab/>
        </w:r>
        <w:r>
          <w:rPr>
            <w:noProof/>
            <w:webHidden/>
          </w:rPr>
          <w:fldChar w:fldCharType="begin"/>
        </w:r>
        <w:r>
          <w:rPr>
            <w:noProof/>
            <w:webHidden/>
          </w:rPr>
          <w:instrText xml:space="preserve"> PAGEREF _Toc215078517 \h </w:instrText>
        </w:r>
        <w:r>
          <w:rPr>
            <w:noProof/>
            <w:webHidden/>
          </w:rPr>
        </w:r>
        <w:r>
          <w:rPr>
            <w:noProof/>
            <w:webHidden/>
          </w:rPr>
          <w:fldChar w:fldCharType="separate"/>
        </w:r>
        <w:r w:rsidR="009F2D3E">
          <w:rPr>
            <w:noProof/>
            <w:webHidden/>
          </w:rPr>
          <w:t>17</w:t>
        </w:r>
        <w:r>
          <w:rPr>
            <w:noProof/>
            <w:webHidden/>
          </w:rPr>
          <w:fldChar w:fldCharType="end"/>
        </w:r>
      </w:hyperlink>
    </w:p>
    <w:p w14:paraId="08ACB112" w14:textId="34152170" w:rsidR="00E02ECE" w:rsidRDefault="00E02ECE" w:rsidP="00E02ECE">
      <w:pPr>
        <w:pStyle w:val="21"/>
        <w:rPr>
          <w:rFonts w:asciiTheme="minorHAnsi" w:eastAsiaTheme="minorEastAsia" w:hAnsiTheme="minorHAnsi" w:cstheme="minorBidi"/>
          <w:noProof/>
          <w:szCs w:val="24"/>
          <w14:ligatures w14:val="standardContextual"/>
        </w:rPr>
      </w:pPr>
      <w:hyperlink w:anchor="_Toc215078518" w:history="1">
        <w:r w:rsidRPr="006B72BA">
          <w:rPr>
            <w:rStyle w:val="a7"/>
            <w:rFonts w:ascii="游ゴシック" w:eastAsia="游ゴシック" w:hAnsi="游ゴシック"/>
            <w:noProof/>
            <w14:scene3d>
              <w14:camera w14:prst="orthographicFront"/>
              <w14:lightRig w14:rig="threePt" w14:dir="t">
                <w14:rot w14:lat="0" w14:lon="0" w14:rev="0"/>
              </w14:lightRig>
            </w14:scene3d>
          </w:rPr>
          <w:t>（6）</w:t>
        </w:r>
        <w:r>
          <w:rPr>
            <w:rFonts w:asciiTheme="minorHAnsi" w:eastAsiaTheme="minorEastAsia" w:hAnsiTheme="minorHAnsi" w:cstheme="minorBidi"/>
            <w:noProof/>
            <w:szCs w:val="24"/>
            <w14:ligatures w14:val="standardContextual"/>
          </w:rPr>
          <w:tab/>
        </w:r>
        <w:r w:rsidRPr="006B72BA">
          <w:rPr>
            <w:rStyle w:val="a7"/>
            <w:rFonts w:ascii="游ゴシック" w:eastAsia="游ゴシック" w:hAnsi="游ゴシック"/>
            <w:noProof/>
          </w:rPr>
          <w:t>応募データの削除について</w:t>
        </w:r>
        <w:r>
          <w:rPr>
            <w:noProof/>
            <w:webHidden/>
          </w:rPr>
          <w:tab/>
        </w:r>
        <w:r>
          <w:rPr>
            <w:noProof/>
            <w:webHidden/>
          </w:rPr>
          <w:fldChar w:fldCharType="begin"/>
        </w:r>
        <w:r>
          <w:rPr>
            <w:noProof/>
            <w:webHidden/>
          </w:rPr>
          <w:instrText xml:space="preserve"> PAGEREF _Toc215078518 \h </w:instrText>
        </w:r>
        <w:r>
          <w:rPr>
            <w:noProof/>
            <w:webHidden/>
          </w:rPr>
        </w:r>
        <w:r>
          <w:rPr>
            <w:noProof/>
            <w:webHidden/>
          </w:rPr>
          <w:fldChar w:fldCharType="separate"/>
        </w:r>
        <w:r w:rsidR="009F2D3E">
          <w:rPr>
            <w:noProof/>
            <w:webHidden/>
          </w:rPr>
          <w:t>17</w:t>
        </w:r>
        <w:r>
          <w:rPr>
            <w:noProof/>
            <w:webHidden/>
          </w:rPr>
          <w:fldChar w:fldCharType="end"/>
        </w:r>
      </w:hyperlink>
    </w:p>
    <w:p w14:paraId="6411C0CD" w14:textId="755B2CF1" w:rsidR="00E02ECE" w:rsidRDefault="00E02ECE" w:rsidP="00FA05D7">
      <w:pPr>
        <w:pStyle w:val="11"/>
        <w:snapToGrid w:val="0"/>
        <w:rPr>
          <w:rFonts w:asciiTheme="minorHAnsi" w:eastAsiaTheme="minorEastAsia" w:hAnsiTheme="minorHAnsi" w:cstheme="minorBidi"/>
          <w:noProof/>
          <w:szCs w:val="24"/>
          <w14:ligatures w14:val="standardContextual"/>
        </w:rPr>
      </w:pPr>
      <w:hyperlink w:anchor="_Toc215078519" w:history="1">
        <w:r w:rsidRPr="006B72BA">
          <w:rPr>
            <w:rStyle w:val="a7"/>
            <w:rFonts w:ascii="游ゴシック" w:eastAsia="游ゴシック" w:hAnsi="游ゴシック"/>
            <w:noProof/>
            <w14:scene3d>
              <w14:camera w14:prst="orthographicFront"/>
              <w14:lightRig w14:rig="threePt" w14:dir="t">
                <w14:rot w14:lat="0" w14:lon="0" w14:rev="0"/>
              </w14:lightRig>
            </w14:scene3d>
          </w:rPr>
          <w:t>8.</w:t>
        </w:r>
        <w:r w:rsidRPr="006B72BA">
          <w:rPr>
            <w:rStyle w:val="a7"/>
            <w:rFonts w:ascii="游ゴシック" w:eastAsia="游ゴシック" w:hAnsi="游ゴシック"/>
            <w:noProof/>
          </w:rPr>
          <w:t xml:space="preserve"> Webフォーム記入要領・電子ファイルアップロード要領</w:t>
        </w:r>
        <w:r>
          <w:rPr>
            <w:noProof/>
            <w:webHidden/>
          </w:rPr>
          <w:tab/>
        </w:r>
        <w:r>
          <w:rPr>
            <w:noProof/>
            <w:webHidden/>
          </w:rPr>
          <w:fldChar w:fldCharType="begin"/>
        </w:r>
        <w:r>
          <w:rPr>
            <w:noProof/>
            <w:webHidden/>
          </w:rPr>
          <w:instrText xml:space="preserve"> PAGEREF _Toc215078519 \h </w:instrText>
        </w:r>
        <w:r>
          <w:rPr>
            <w:noProof/>
            <w:webHidden/>
          </w:rPr>
        </w:r>
        <w:r>
          <w:rPr>
            <w:noProof/>
            <w:webHidden/>
          </w:rPr>
          <w:fldChar w:fldCharType="separate"/>
        </w:r>
        <w:r w:rsidR="009F2D3E">
          <w:rPr>
            <w:noProof/>
            <w:webHidden/>
          </w:rPr>
          <w:t>18</w:t>
        </w:r>
        <w:r>
          <w:rPr>
            <w:noProof/>
            <w:webHidden/>
          </w:rPr>
          <w:fldChar w:fldCharType="end"/>
        </w:r>
      </w:hyperlink>
    </w:p>
    <w:p w14:paraId="181E5A55" w14:textId="0A28037D" w:rsidR="00E02ECE" w:rsidRDefault="00E02ECE" w:rsidP="00E02ECE">
      <w:pPr>
        <w:pStyle w:val="21"/>
        <w:rPr>
          <w:rFonts w:asciiTheme="minorHAnsi" w:eastAsiaTheme="minorEastAsia" w:hAnsiTheme="minorHAnsi" w:cstheme="minorBidi"/>
          <w:noProof/>
          <w:szCs w:val="24"/>
          <w14:ligatures w14:val="standardContextual"/>
        </w:rPr>
      </w:pPr>
      <w:hyperlink w:anchor="_Toc215078520" w:history="1">
        <w:r w:rsidRPr="006B72BA">
          <w:rPr>
            <w:rStyle w:val="a7"/>
            <w:rFonts w:ascii="游ゴシック" w:eastAsia="游ゴシック" w:hAnsi="游ゴシック"/>
            <w:noProof/>
            <w14:scene3d>
              <w14:camera w14:prst="orthographicFront"/>
              <w14:lightRig w14:rig="threePt" w14:dir="t">
                <w14:rot w14:lat="0" w14:lon="0" w14:rev="0"/>
              </w14:lightRig>
            </w14:scene3d>
          </w:rPr>
          <w:t>（1）</w:t>
        </w:r>
        <w:r>
          <w:rPr>
            <w:rFonts w:asciiTheme="minorHAnsi" w:eastAsiaTheme="minorEastAsia" w:hAnsiTheme="minorHAnsi" w:cstheme="minorBidi"/>
            <w:noProof/>
            <w:szCs w:val="24"/>
            <w14:ligatures w14:val="standardContextual"/>
          </w:rPr>
          <w:tab/>
        </w:r>
        <w:r w:rsidRPr="006B72BA">
          <w:rPr>
            <w:rStyle w:val="a7"/>
            <w:rFonts w:ascii="游ゴシック" w:eastAsia="游ゴシック" w:hAnsi="游ゴシック"/>
            <w:noProof/>
          </w:rPr>
          <w:t>Webフォーム入力時の注意（入力１、入力２、入力３共通）</w:t>
        </w:r>
        <w:r>
          <w:rPr>
            <w:noProof/>
            <w:webHidden/>
          </w:rPr>
          <w:tab/>
        </w:r>
        <w:r>
          <w:rPr>
            <w:noProof/>
            <w:webHidden/>
          </w:rPr>
          <w:fldChar w:fldCharType="begin"/>
        </w:r>
        <w:r>
          <w:rPr>
            <w:noProof/>
            <w:webHidden/>
          </w:rPr>
          <w:instrText xml:space="preserve"> PAGEREF _Toc215078520 \h </w:instrText>
        </w:r>
        <w:r>
          <w:rPr>
            <w:noProof/>
            <w:webHidden/>
          </w:rPr>
        </w:r>
        <w:r>
          <w:rPr>
            <w:noProof/>
            <w:webHidden/>
          </w:rPr>
          <w:fldChar w:fldCharType="separate"/>
        </w:r>
        <w:r w:rsidR="009F2D3E">
          <w:rPr>
            <w:noProof/>
            <w:webHidden/>
          </w:rPr>
          <w:t>18</w:t>
        </w:r>
        <w:r>
          <w:rPr>
            <w:noProof/>
            <w:webHidden/>
          </w:rPr>
          <w:fldChar w:fldCharType="end"/>
        </w:r>
      </w:hyperlink>
    </w:p>
    <w:p w14:paraId="5F7C2AE5" w14:textId="63C82205" w:rsidR="00E02ECE" w:rsidRDefault="00E02ECE" w:rsidP="00E02ECE">
      <w:pPr>
        <w:pStyle w:val="21"/>
        <w:rPr>
          <w:rFonts w:asciiTheme="minorHAnsi" w:eastAsiaTheme="minorEastAsia" w:hAnsiTheme="minorHAnsi" w:cstheme="minorBidi"/>
          <w:noProof/>
          <w:szCs w:val="24"/>
          <w14:ligatures w14:val="standardContextual"/>
        </w:rPr>
      </w:pPr>
      <w:hyperlink w:anchor="_Toc215078521" w:history="1">
        <w:r w:rsidRPr="006B72BA">
          <w:rPr>
            <w:rStyle w:val="a7"/>
            <w:rFonts w:ascii="游ゴシック" w:eastAsia="游ゴシック" w:hAnsi="游ゴシック"/>
            <w:noProof/>
            <w14:scene3d>
              <w14:camera w14:prst="orthographicFront"/>
              <w14:lightRig w14:rig="threePt" w14:dir="t">
                <w14:rot w14:lat="0" w14:lon="0" w14:rev="0"/>
              </w14:lightRig>
            </w14:scene3d>
          </w:rPr>
          <w:t>（2）</w:t>
        </w:r>
        <w:r>
          <w:rPr>
            <w:rFonts w:asciiTheme="minorHAnsi" w:eastAsiaTheme="minorEastAsia" w:hAnsiTheme="minorHAnsi" w:cstheme="minorBidi"/>
            <w:noProof/>
            <w:szCs w:val="24"/>
            <w14:ligatures w14:val="standardContextual"/>
          </w:rPr>
          <w:tab/>
        </w:r>
        <w:r w:rsidRPr="006B72BA">
          <w:rPr>
            <w:rStyle w:val="a7"/>
            <w:rFonts w:ascii="游ゴシック" w:eastAsia="游ゴシック" w:hAnsi="游ゴシック"/>
            <w:noProof/>
          </w:rPr>
          <w:t>提案者の個人情報【入力1】の記入方法</w:t>
        </w:r>
        <w:r>
          <w:rPr>
            <w:noProof/>
            <w:webHidden/>
          </w:rPr>
          <w:tab/>
        </w:r>
        <w:r>
          <w:rPr>
            <w:noProof/>
            <w:webHidden/>
          </w:rPr>
          <w:fldChar w:fldCharType="begin"/>
        </w:r>
        <w:r>
          <w:rPr>
            <w:noProof/>
            <w:webHidden/>
          </w:rPr>
          <w:instrText xml:space="preserve"> PAGEREF _Toc215078521 \h </w:instrText>
        </w:r>
        <w:r>
          <w:rPr>
            <w:noProof/>
            <w:webHidden/>
          </w:rPr>
        </w:r>
        <w:r>
          <w:rPr>
            <w:noProof/>
            <w:webHidden/>
          </w:rPr>
          <w:fldChar w:fldCharType="separate"/>
        </w:r>
        <w:r w:rsidR="009F2D3E">
          <w:rPr>
            <w:noProof/>
            <w:webHidden/>
          </w:rPr>
          <w:t>18</w:t>
        </w:r>
        <w:r>
          <w:rPr>
            <w:noProof/>
            <w:webHidden/>
          </w:rPr>
          <w:fldChar w:fldCharType="end"/>
        </w:r>
      </w:hyperlink>
    </w:p>
    <w:p w14:paraId="39867FFD" w14:textId="6BF21B3A" w:rsidR="00E02ECE" w:rsidRDefault="00E02ECE" w:rsidP="00E02ECE">
      <w:pPr>
        <w:pStyle w:val="21"/>
        <w:rPr>
          <w:rFonts w:asciiTheme="minorHAnsi" w:eastAsiaTheme="minorEastAsia" w:hAnsiTheme="minorHAnsi" w:cstheme="minorBidi"/>
          <w:noProof/>
          <w:szCs w:val="24"/>
          <w14:ligatures w14:val="standardContextual"/>
        </w:rPr>
      </w:pPr>
      <w:hyperlink w:anchor="_Toc215078522" w:history="1">
        <w:r w:rsidRPr="006B72BA">
          <w:rPr>
            <w:rStyle w:val="a7"/>
            <w:rFonts w:ascii="游ゴシック" w:eastAsia="游ゴシック" w:hAnsi="游ゴシック"/>
            <w:noProof/>
            <w14:scene3d>
              <w14:camera w14:prst="orthographicFront"/>
              <w14:lightRig w14:rig="threePt" w14:dir="t">
                <w14:rot w14:lat="0" w14:lon="0" w14:rev="0"/>
              </w14:lightRig>
            </w14:scene3d>
          </w:rPr>
          <w:t>（3）</w:t>
        </w:r>
        <w:r>
          <w:rPr>
            <w:rFonts w:asciiTheme="minorHAnsi" w:eastAsiaTheme="minorEastAsia" w:hAnsiTheme="minorHAnsi" w:cstheme="minorBidi"/>
            <w:noProof/>
            <w:szCs w:val="24"/>
            <w14:ligatures w14:val="standardContextual"/>
          </w:rPr>
          <w:tab/>
        </w:r>
        <w:r w:rsidRPr="006B72BA">
          <w:rPr>
            <w:rStyle w:val="a7"/>
            <w:rFonts w:ascii="游ゴシック" w:eastAsia="游ゴシック" w:hAnsi="游ゴシック"/>
            <w:noProof/>
          </w:rPr>
          <w:t>プロジェクト名・応募部門・申請区分・応募枠・申請金額・提案プロジェクトの概要【入力2】の記入方法</w:t>
        </w:r>
        <w:r>
          <w:rPr>
            <w:noProof/>
            <w:webHidden/>
          </w:rPr>
          <w:tab/>
        </w:r>
        <w:r>
          <w:rPr>
            <w:noProof/>
            <w:webHidden/>
          </w:rPr>
          <w:fldChar w:fldCharType="begin"/>
        </w:r>
        <w:r>
          <w:rPr>
            <w:noProof/>
            <w:webHidden/>
          </w:rPr>
          <w:instrText xml:space="preserve"> PAGEREF _Toc215078522 \h </w:instrText>
        </w:r>
        <w:r>
          <w:rPr>
            <w:noProof/>
            <w:webHidden/>
          </w:rPr>
        </w:r>
        <w:r>
          <w:rPr>
            <w:noProof/>
            <w:webHidden/>
          </w:rPr>
          <w:fldChar w:fldCharType="separate"/>
        </w:r>
        <w:r w:rsidR="009F2D3E">
          <w:rPr>
            <w:noProof/>
            <w:webHidden/>
          </w:rPr>
          <w:t>19</w:t>
        </w:r>
        <w:r>
          <w:rPr>
            <w:noProof/>
            <w:webHidden/>
          </w:rPr>
          <w:fldChar w:fldCharType="end"/>
        </w:r>
      </w:hyperlink>
    </w:p>
    <w:p w14:paraId="77E8DCDB" w14:textId="4A2B9E74" w:rsidR="00E02ECE" w:rsidRDefault="00E02ECE" w:rsidP="00E02ECE">
      <w:pPr>
        <w:pStyle w:val="21"/>
        <w:rPr>
          <w:rFonts w:asciiTheme="minorHAnsi" w:eastAsiaTheme="minorEastAsia" w:hAnsiTheme="minorHAnsi" w:cstheme="minorBidi"/>
          <w:noProof/>
          <w:szCs w:val="24"/>
          <w14:ligatures w14:val="standardContextual"/>
        </w:rPr>
      </w:pPr>
      <w:hyperlink w:anchor="_Toc215078523" w:history="1">
        <w:r w:rsidRPr="006B72BA">
          <w:rPr>
            <w:rStyle w:val="a7"/>
            <w:rFonts w:ascii="游ゴシック" w:eastAsia="游ゴシック" w:hAnsi="游ゴシック"/>
            <w:noProof/>
            <w14:scene3d>
              <w14:camera w14:prst="orthographicFront"/>
              <w14:lightRig w14:rig="threePt" w14:dir="t">
                <w14:rot w14:lat="0" w14:lon="0" w14:rev="0"/>
              </w14:lightRig>
            </w14:scene3d>
          </w:rPr>
          <w:t>（4）</w:t>
        </w:r>
        <w:r>
          <w:rPr>
            <w:rFonts w:asciiTheme="minorHAnsi" w:eastAsiaTheme="minorEastAsia" w:hAnsiTheme="minorHAnsi" w:cstheme="minorBidi"/>
            <w:noProof/>
            <w:szCs w:val="24"/>
            <w14:ligatures w14:val="standardContextual"/>
          </w:rPr>
          <w:tab/>
        </w:r>
        <w:r w:rsidRPr="006B72BA">
          <w:rPr>
            <w:rStyle w:val="a7"/>
            <w:rFonts w:ascii="游ゴシック" w:eastAsia="游ゴシック" w:hAnsi="游ゴシック"/>
            <w:noProof/>
          </w:rPr>
          <w:t>確認事項【入力3】の記入方法</w:t>
        </w:r>
        <w:r>
          <w:rPr>
            <w:noProof/>
            <w:webHidden/>
          </w:rPr>
          <w:tab/>
        </w:r>
        <w:r>
          <w:rPr>
            <w:noProof/>
            <w:webHidden/>
          </w:rPr>
          <w:fldChar w:fldCharType="begin"/>
        </w:r>
        <w:r>
          <w:rPr>
            <w:noProof/>
            <w:webHidden/>
          </w:rPr>
          <w:instrText xml:space="preserve"> PAGEREF _Toc215078523 \h </w:instrText>
        </w:r>
        <w:r>
          <w:rPr>
            <w:noProof/>
            <w:webHidden/>
          </w:rPr>
        </w:r>
        <w:r>
          <w:rPr>
            <w:noProof/>
            <w:webHidden/>
          </w:rPr>
          <w:fldChar w:fldCharType="separate"/>
        </w:r>
        <w:r w:rsidR="009F2D3E">
          <w:rPr>
            <w:noProof/>
            <w:webHidden/>
          </w:rPr>
          <w:t>20</w:t>
        </w:r>
        <w:r>
          <w:rPr>
            <w:noProof/>
            <w:webHidden/>
          </w:rPr>
          <w:fldChar w:fldCharType="end"/>
        </w:r>
      </w:hyperlink>
    </w:p>
    <w:p w14:paraId="3B6DB67E" w14:textId="470DE6BD" w:rsidR="00E02ECE" w:rsidRDefault="00E02ECE" w:rsidP="00E02ECE">
      <w:pPr>
        <w:pStyle w:val="21"/>
        <w:rPr>
          <w:rFonts w:asciiTheme="minorHAnsi" w:eastAsiaTheme="minorEastAsia" w:hAnsiTheme="minorHAnsi" w:cstheme="minorBidi"/>
          <w:noProof/>
          <w:szCs w:val="24"/>
          <w14:ligatures w14:val="standardContextual"/>
        </w:rPr>
      </w:pPr>
      <w:hyperlink w:anchor="_Toc215078524" w:history="1">
        <w:r w:rsidRPr="006B72BA">
          <w:rPr>
            <w:rStyle w:val="a7"/>
            <w:rFonts w:ascii="游ゴシック" w:eastAsia="游ゴシック" w:hAnsi="游ゴシック"/>
            <w:noProof/>
            <w14:scene3d>
              <w14:camera w14:prst="orthographicFront"/>
              <w14:lightRig w14:rig="threePt" w14:dir="t">
                <w14:rot w14:lat="0" w14:lon="0" w14:rev="0"/>
              </w14:lightRig>
            </w14:scene3d>
          </w:rPr>
          <w:t>（5）</w:t>
        </w:r>
        <w:r>
          <w:rPr>
            <w:rFonts w:asciiTheme="minorHAnsi" w:eastAsiaTheme="minorEastAsia" w:hAnsiTheme="minorHAnsi" w:cstheme="minorBidi"/>
            <w:noProof/>
            <w:szCs w:val="24"/>
            <w14:ligatures w14:val="standardContextual"/>
          </w:rPr>
          <w:tab/>
        </w:r>
        <w:r w:rsidRPr="006B72BA">
          <w:rPr>
            <w:rStyle w:val="a7"/>
            <w:rFonts w:ascii="游ゴシック" w:eastAsia="游ゴシック" w:hAnsi="游ゴシック"/>
            <w:noProof/>
          </w:rPr>
          <w:t>提案プロジェクト詳細資料【ファイル1】、再応募理由書【ファイル2】のアップロード</w:t>
        </w:r>
        <w:r>
          <w:rPr>
            <w:noProof/>
            <w:webHidden/>
          </w:rPr>
          <w:tab/>
        </w:r>
        <w:r>
          <w:rPr>
            <w:noProof/>
            <w:webHidden/>
          </w:rPr>
          <w:fldChar w:fldCharType="begin"/>
        </w:r>
        <w:r>
          <w:rPr>
            <w:noProof/>
            <w:webHidden/>
          </w:rPr>
          <w:instrText xml:space="preserve"> PAGEREF _Toc215078524 \h </w:instrText>
        </w:r>
        <w:r>
          <w:rPr>
            <w:noProof/>
            <w:webHidden/>
          </w:rPr>
        </w:r>
        <w:r>
          <w:rPr>
            <w:noProof/>
            <w:webHidden/>
          </w:rPr>
          <w:fldChar w:fldCharType="separate"/>
        </w:r>
        <w:r w:rsidR="009F2D3E">
          <w:rPr>
            <w:noProof/>
            <w:webHidden/>
          </w:rPr>
          <w:t>20</w:t>
        </w:r>
        <w:r>
          <w:rPr>
            <w:noProof/>
            <w:webHidden/>
          </w:rPr>
          <w:fldChar w:fldCharType="end"/>
        </w:r>
      </w:hyperlink>
    </w:p>
    <w:p w14:paraId="7AFEE034" w14:textId="3D3D67B2" w:rsidR="00E02ECE" w:rsidRDefault="00E02ECE" w:rsidP="00FA05D7">
      <w:pPr>
        <w:pStyle w:val="11"/>
        <w:snapToGrid w:val="0"/>
        <w:rPr>
          <w:rFonts w:asciiTheme="minorHAnsi" w:eastAsiaTheme="minorEastAsia" w:hAnsiTheme="minorHAnsi" w:cstheme="minorBidi"/>
          <w:noProof/>
          <w:szCs w:val="24"/>
          <w14:ligatures w14:val="standardContextual"/>
        </w:rPr>
      </w:pPr>
      <w:hyperlink w:anchor="_Toc215078525" w:history="1">
        <w:r w:rsidRPr="006B72BA">
          <w:rPr>
            <w:rStyle w:val="a7"/>
            <w:rFonts w:ascii="游ゴシック" w:eastAsia="游ゴシック" w:hAnsi="游ゴシック"/>
            <w:noProof/>
            <w14:scene3d>
              <w14:camera w14:prst="orthographicFront"/>
              <w14:lightRig w14:rig="threePt" w14:dir="t">
                <w14:rot w14:lat="0" w14:lon="0" w14:rev="0"/>
              </w14:lightRig>
            </w14:scene3d>
          </w:rPr>
          <w:t>9.</w:t>
        </w:r>
        <w:r w:rsidRPr="006B72BA">
          <w:rPr>
            <w:rStyle w:val="a7"/>
            <w:rFonts w:ascii="游ゴシック" w:eastAsia="游ゴシック" w:hAnsi="游ゴシック"/>
            <w:noProof/>
          </w:rPr>
          <w:t xml:space="preserve"> 問い合わせ先</w:t>
        </w:r>
        <w:r>
          <w:rPr>
            <w:noProof/>
            <w:webHidden/>
          </w:rPr>
          <w:tab/>
        </w:r>
        <w:r>
          <w:rPr>
            <w:noProof/>
            <w:webHidden/>
          </w:rPr>
          <w:fldChar w:fldCharType="begin"/>
        </w:r>
        <w:r>
          <w:rPr>
            <w:noProof/>
            <w:webHidden/>
          </w:rPr>
          <w:instrText xml:space="preserve"> PAGEREF _Toc215078525 \h </w:instrText>
        </w:r>
        <w:r>
          <w:rPr>
            <w:noProof/>
            <w:webHidden/>
          </w:rPr>
        </w:r>
        <w:r>
          <w:rPr>
            <w:noProof/>
            <w:webHidden/>
          </w:rPr>
          <w:fldChar w:fldCharType="separate"/>
        </w:r>
        <w:r w:rsidR="009F2D3E">
          <w:rPr>
            <w:noProof/>
            <w:webHidden/>
          </w:rPr>
          <w:t>20</w:t>
        </w:r>
        <w:r>
          <w:rPr>
            <w:noProof/>
            <w:webHidden/>
          </w:rPr>
          <w:fldChar w:fldCharType="end"/>
        </w:r>
      </w:hyperlink>
    </w:p>
    <w:p w14:paraId="1EEC2254" w14:textId="1B4A2066" w:rsidR="00E02ECE" w:rsidRDefault="00E02ECE" w:rsidP="00E02ECE">
      <w:pPr>
        <w:pStyle w:val="21"/>
        <w:rPr>
          <w:rFonts w:asciiTheme="minorHAnsi" w:eastAsiaTheme="minorEastAsia" w:hAnsiTheme="minorHAnsi" w:cstheme="minorBidi"/>
          <w:noProof/>
          <w:szCs w:val="24"/>
          <w14:ligatures w14:val="standardContextual"/>
        </w:rPr>
      </w:pPr>
      <w:hyperlink w:anchor="_Toc215078526" w:history="1">
        <w:r w:rsidRPr="006B72BA">
          <w:rPr>
            <w:rStyle w:val="a7"/>
            <w:rFonts w:ascii="游ゴシック" w:eastAsia="游ゴシック" w:hAnsi="游ゴシック"/>
            <w:noProof/>
            <w14:scene3d>
              <w14:camera w14:prst="orthographicFront"/>
              <w14:lightRig w14:rig="threePt" w14:dir="t">
                <w14:rot w14:lat="0" w14:lon="0" w14:rev="0"/>
              </w14:lightRig>
            </w14:scene3d>
          </w:rPr>
          <w:t>（1）</w:t>
        </w:r>
        <w:r>
          <w:rPr>
            <w:rFonts w:asciiTheme="minorHAnsi" w:eastAsiaTheme="minorEastAsia" w:hAnsiTheme="minorHAnsi" w:cstheme="minorBidi"/>
            <w:noProof/>
            <w:szCs w:val="24"/>
            <w14:ligatures w14:val="standardContextual"/>
          </w:rPr>
          <w:tab/>
        </w:r>
        <w:r w:rsidRPr="006B72BA">
          <w:rPr>
            <w:rStyle w:val="a7"/>
            <w:rFonts w:ascii="游ゴシック" w:eastAsia="游ゴシック" w:hAnsi="游ゴシック"/>
            <w:noProof/>
          </w:rPr>
          <w:t>公募／事業に関する問い合わせ</w:t>
        </w:r>
        <w:r>
          <w:rPr>
            <w:noProof/>
            <w:webHidden/>
          </w:rPr>
          <w:tab/>
        </w:r>
        <w:r>
          <w:rPr>
            <w:noProof/>
            <w:webHidden/>
          </w:rPr>
          <w:fldChar w:fldCharType="begin"/>
        </w:r>
        <w:r>
          <w:rPr>
            <w:noProof/>
            <w:webHidden/>
          </w:rPr>
          <w:instrText xml:space="preserve"> PAGEREF _Toc215078526 \h </w:instrText>
        </w:r>
        <w:r>
          <w:rPr>
            <w:noProof/>
            <w:webHidden/>
          </w:rPr>
        </w:r>
        <w:r>
          <w:rPr>
            <w:noProof/>
            <w:webHidden/>
          </w:rPr>
          <w:fldChar w:fldCharType="separate"/>
        </w:r>
        <w:r w:rsidR="009F2D3E">
          <w:rPr>
            <w:noProof/>
            <w:webHidden/>
          </w:rPr>
          <w:t>20</w:t>
        </w:r>
        <w:r>
          <w:rPr>
            <w:noProof/>
            <w:webHidden/>
          </w:rPr>
          <w:fldChar w:fldCharType="end"/>
        </w:r>
      </w:hyperlink>
    </w:p>
    <w:p w14:paraId="63EDB8AB" w14:textId="2310D8DF" w:rsidR="00E02ECE" w:rsidRDefault="00E02ECE" w:rsidP="00E02ECE">
      <w:pPr>
        <w:pStyle w:val="21"/>
        <w:rPr>
          <w:rFonts w:asciiTheme="minorHAnsi" w:eastAsiaTheme="minorEastAsia" w:hAnsiTheme="minorHAnsi" w:cstheme="minorBidi"/>
          <w:noProof/>
          <w:szCs w:val="24"/>
          <w14:ligatures w14:val="standardContextual"/>
        </w:rPr>
      </w:pPr>
      <w:hyperlink w:anchor="_Toc215078527" w:history="1">
        <w:r w:rsidRPr="006B72BA">
          <w:rPr>
            <w:rStyle w:val="a7"/>
            <w:rFonts w:ascii="游ゴシック" w:eastAsia="游ゴシック" w:hAnsi="游ゴシック"/>
            <w:noProof/>
            <w14:scene3d>
              <w14:camera w14:prst="orthographicFront"/>
              <w14:lightRig w14:rig="threePt" w14:dir="t">
                <w14:rot w14:lat="0" w14:lon="0" w14:rev="0"/>
              </w14:lightRig>
            </w14:scene3d>
          </w:rPr>
          <w:t>（2）</w:t>
        </w:r>
        <w:r>
          <w:rPr>
            <w:rFonts w:asciiTheme="minorHAnsi" w:eastAsiaTheme="minorEastAsia" w:hAnsiTheme="minorHAnsi" w:cstheme="minorBidi"/>
            <w:noProof/>
            <w:szCs w:val="24"/>
            <w14:ligatures w14:val="standardContextual"/>
          </w:rPr>
          <w:tab/>
        </w:r>
        <w:r w:rsidRPr="006B72BA">
          <w:rPr>
            <w:rStyle w:val="a7"/>
            <w:rFonts w:ascii="游ゴシック" w:eastAsia="游ゴシック" w:hAnsi="游ゴシック"/>
            <w:noProof/>
          </w:rPr>
          <w:t>説明会に関する問い合わせ</w:t>
        </w:r>
        <w:r>
          <w:rPr>
            <w:noProof/>
            <w:webHidden/>
          </w:rPr>
          <w:tab/>
        </w:r>
        <w:r>
          <w:rPr>
            <w:noProof/>
            <w:webHidden/>
          </w:rPr>
          <w:fldChar w:fldCharType="begin"/>
        </w:r>
        <w:r>
          <w:rPr>
            <w:noProof/>
            <w:webHidden/>
          </w:rPr>
          <w:instrText xml:space="preserve"> PAGEREF _Toc215078527 \h </w:instrText>
        </w:r>
        <w:r>
          <w:rPr>
            <w:noProof/>
            <w:webHidden/>
          </w:rPr>
        </w:r>
        <w:r>
          <w:rPr>
            <w:noProof/>
            <w:webHidden/>
          </w:rPr>
          <w:fldChar w:fldCharType="separate"/>
        </w:r>
        <w:r w:rsidR="009F2D3E">
          <w:rPr>
            <w:noProof/>
            <w:webHidden/>
          </w:rPr>
          <w:t>21</w:t>
        </w:r>
        <w:r>
          <w:rPr>
            <w:noProof/>
            <w:webHidden/>
          </w:rPr>
          <w:fldChar w:fldCharType="end"/>
        </w:r>
      </w:hyperlink>
    </w:p>
    <w:p w14:paraId="31D27541" w14:textId="77CE93FC" w:rsidR="00E02ECE" w:rsidRDefault="00E02ECE" w:rsidP="00FA05D7">
      <w:pPr>
        <w:pStyle w:val="11"/>
        <w:snapToGrid w:val="0"/>
        <w:rPr>
          <w:rFonts w:asciiTheme="minorHAnsi" w:eastAsiaTheme="minorEastAsia" w:hAnsiTheme="minorHAnsi" w:cstheme="minorBidi"/>
          <w:noProof/>
          <w:szCs w:val="24"/>
          <w14:ligatures w14:val="standardContextual"/>
        </w:rPr>
      </w:pPr>
      <w:hyperlink w:anchor="_Toc215078528" w:history="1">
        <w:r w:rsidRPr="006B72BA">
          <w:rPr>
            <w:rStyle w:val="a7"/>
            <w:rFonts w:ascii="游ゴシック" w:eastAsia="游ゴシック" w:hAnsi="游ゴシック"/>
            <w:noProof/>
            <w14:scene3d>
              <w14:camera w14:prst="orthographicFront"/>
              <w14:lightRig w14:rig="threePt" w14:dir="t">
                <w14:rot w14:lat="0" w14:lon="0" w14:rev="0"/>
              </w14:lightRig>
            </w14:scene3d>
          </w:rPr>
          <w:t>10.</w:t>
        </w:r>
        <w:r w:rsidRPr="006B72BA">
          <w:rPr>
            <w:rStyle w:val="a7"/>
            <w:rFonts w:ascii="游ゴシック" w:eastAsia="游ゴシック" w:hAnsi="游ゴシック"/>
            <w:noProof/>
          </w:rPr>
          <w:t xml:space="preserve"> その他応募にあたっての注意点</w:t>
        </w:r>
        <w:r>
          <w:rPr>
            <w:noProof/>
            <w:webHidden/>
          </w:rPr>
          <w:tab/>
        </w:r>
        <w:r>
          <w:rPr>
            <w:noProof/>
            <w:webHidden/>
          </w:rPr>
          <w:fldChar w:fldCharType="begin"/>
        </w:r>
        <w:r>
          <w:rPr>
            <w:noProof/>
            <w:webHidden/>
          </w:rPr>
          <w:instrText xml:space="preserve"> PAGEREF _Toc215078528 \h </w:instrText>
        </w:r>
        <w:r>
          <w:rPr>
            <w:noProof/>
            <w:webHidden/>
          </w:rPr>
        </w:r>
        <w:r>
          <w:rPr>
            <w:noProof/>
            <w:webHidden/>
          </w:rPr>
          <w:fldChar w:fldCharType="separate"/>
        </w:r>
        <w:r w:rsidR="009F2D3E">
          <w:rPr>
            <w:noProof/>
            <w:webHidden/>
          </w:rPr>
          <w:t>21</w:t>
        </w:r>
        <w:r>
          <w:rPr>
            <w:noProof/>
            <w:webHidden/>
          </w:rPr>
          <w:fldChar w:fldCharType="end"/>
        </w:r>
      </w:hyperlink>
    </w:p>
    <w:p w14:paraId="71E8FF20" w14:textId="47924A7F" w:rsidR="00E02ECE" w:rsidRDefault="00E02ECE" w:rsidP="00E02ECE">
      <w:pPr>
        <w:pStyle w:val="21"/>
        <w:rPr>
          <w:rFonts w:asciiTheme="minorHAnsi" w:eastAsiaTheme="minorEastAsia" w:hAnsiTheme="minorHAnsi" w:cstheme="minorBidi"/>
          <w:noProof/>
          <w:szCs w:val="24"/>
          <w14:ligatures w14:val="standardContextual"/>
        </w:rPr>
      </w:pPr>
      <w:hyperlink w:anchor="_Toc215078529" w:history="1">
        <w:r w:rsidRPr="006B72BA">
          <w:rPr>
            <w:rStyle w:val="a7"/>
            <w:rFonts w:ascii="游ゴシック" w:eastAsia="游ゴシック" w:hAnsi="游ゴシック"/>
            <w:noProof/>
            <w14:scene3d>
              <w14:camera w14:prst="orthographicFront"/>
              <w14:lightRig w14:rig="threePt" w14:dir="t">
                <w14:rot w14:lat="0" w14:lon="0" w14:rev="0"/>
              </w14:lightRig>
            </w14:scene3d>
          </w:rPr>
          <w:t>（1）</w:t>
        </w:r>
        <w:r>
          <w:rPr>
            <w:rFonts w:asciiTheme="minorHAnsi" w:eastAsiaTheme="minorEastAsia" w:hAnsiTheme="minorHAnsi" w:cstheme="minorBidi"/>
            <w:noProof/>
            <w:szCs w:val="24"/>
            <w14:ligatures w14:val="standardContextual"/>
          </w:rPr>
          <w:tab/>
        </w:r>
        <w:r w:rsidRPr="006B72BA">
          <w:rPr>
            <w:rStyle w:val="a7"/>
            <w:rFonts w:ascii="游ゴシック" w:eastAsia="游ゴシック" w:hAnsi="游ゴシック"/>
            <w:noProof/>
          </w:rPr>
          <w:t>外国籍の方の応募について</w:t>
        </w:r>
        <w:r>
          <w:rPr>
            <w:noProof/>
            <w:webHidden/>
          </w:rPr>
          <w:tab/>
        </w:r>
        <w:r>
          <w:rPr>
            <w:noProof/>
            <w:webHidden/>
          </w:rPr>
          <w:fldChar w:fldCharType="begin"/>
        </w:r>
        <w:r>
          <w:rPr>
            <w:noProof/>
            <w:webHidden/>
          </w:rPr>
          <w:instrText xml:space="preserve"> PAGEREF _Toc215078529 \h </w:instrText>
        </w:r>
        <w:r>
          <w:rPr>
            <w:noProof/>
            <w:webHidden/>
          </w:rPr>
        </w:r>
        <w:r>
          <w:rPr>
            <w:noProof/>
            <w:webHidden/>
          </w:rPr>
          <w:fldChar w:fldCharType="separate"/>
        </w:r>
        <w:r w:rsidR="009F2D3E">
          <w:rPr>
            <w:noProof/>
            <w:webHidden/>
          </w:rPr>
          <w:t>21</w:t>
        </w:r>
        <w:r>
          <w:rPr>
            <w:noProof/>
            <w:webHidden/>
          </w:rPr>
          <w:fldChar w:fldCharType="end"/>
        </w:r>
      </w:hyperlink>
    </w:p>
    <w:p w14:paraId="12905787" w14:textId="17FED2C4" w:rsidR="00E02ECE" w:rsidRDefault="00E02ECE" w:rsidP="00E02ECE">
      <w:pPr>
        <w:pStyle w:val="21"/>
        <w:rPr>
          <w:rFonts w:asciiTheme="minorHAnsi" w:eastAsiaTheme="minorEastAsia" w:hAnsiTheme="minorHAnsi" w:cstheme="minorBidi"/>
          <w:noProof/>
          <w:szCs w:val="24"/>
          <w14:ligatures w14:val="standardContextual"/>
        </w:rPr>
      </w:pPr>
      <w:hyperlink w:anchor="_Toc215078530" w:history="1">
        <w:r w:rsidRPr="006B72BA">
          <w:rPr>
            <w:rStyle w:val="a7"/>
            <w:rFonts w:ascii="游ゴシック" w:eastAsia="游ゴシック" w:hAnsi="游ゴシック"/>
            <w:noProof/>
            <w14:scene3d>
              <w14:camera w14:prst="orthographicFront"/>
              <w14:lightRig w14:rig="threePt" w14:dir="t">
                <w14:rot w14:lat="0" w14:lon="0" w14:rev="0"/>
              </w14:lightRig>
            </w14:scene3d>
          </w:rPr>
          <w:t>（2）</w:t>
        </w:r>
        <w:r>
          <w:rPr>
            <w:rFonts w:asciiTheme="minorHAnsi" w:eastAsiaTheme="minorEastAsia" w:hAnsiTheme="minorHAnsi" w:cstheme="minorBidi"/>
            <w:noProof/>
            <w:szCs w:val="24"/>
            <w14:ligatures w14:val="standardContextual"/>
          </w:rPr>
          <w:tab/>
        </w:r>
        <w:r w:rsidRPr="006B72BA">
          <w:rPr>
            <w:rStyle w:val="a7"/>
            <w:rFonts w:ascii="游ゴシック" w:eastAsia="游ゴシック" w:hAnsi="游ゴシック"/>
            <w:noProof/>
          </w:rPr>
          <w:t>組織に所属する方の応募について</w:t>
        </w:r>
        <w:r>
          <w:rPr>
            <w:noProof/>
            <w:webHidden/>
          </w:rPr>
          <w:tab/>
        </w:r>
        <w:r>
          <w:rPr>
            <w:noProof/>
            <w:webHidden/>
          </w:rPr>
          <w:fldChar w:fldCharType="begin"/>
        </w:r>
        <w:r>
          <w:rPr>
            <w:noProof/>
            <w:webHidden/>
          </w:rPr>
          <w:instrText xml:space="preserve"> PAGEREF _Toc215078530 \h </w:instrText>
        </w:r>
        <w:r>
          <w:rPr>
            <w:noProof/>
            <w:webHidden/>
          </w:rPr>
        </w:r>
        <w:r>
          <w:rPr>
            <w:noProof/>
            <w:webHidden/>
          </w:rPr>
          <w:fldChar w:fldCharType="separate"/>
        </w:r>
        <w:r w:rsidR="009F2D3E">
          <w:rPr>
            <w:noProof/>
            <w:webHidden/>
          </w:rPr>
          <w:t>21</w:t>
        </w:r>
        <w:r>
          <w:rPr>
            <w:noProof/>
            <w:webHidden/>
          </w:rPr>
          <w:fldChar w:fldCharType="end"/>
        </w:r>
      </w:hyperlink>
    </w:p>
    <w:p w14:paraId="467A94E8" w14:textId="5E2FB145" w:rsidR="00E02ECE" w:rsidRDefault="00E02ECE" w:rsidP="00E02ECE">
      <w:pPr>
        <w:pStyle w:val="21"/>
        <w:rPr>
          <w:rFonts w:asciiTheme="minorHAnsi" w:eastAsiaTheme="minorEastAsia" w:hAnsiTheme="minorHAnsi" w:cstheme="minorBidi"/>
          <w:noProof/>
          <w:szCs w:val="24"/>
          <w14:ligatures w14:val="standardContextual"/>
        </w:rPr>
      </w:pPr>
      <w:hyperlink w:anchor="_Toc215078531" w:history="1">
        <w:r w:rsidRPr="006B72BA">
          <w:rPr>
            <w:rStyle w:val="a7"/>
            <w:rFonts w:ascii="游ゴシック" w:eastAsia="游ゴシック" w:hAnsi="游ゴシック"/>
            <w:noProof/>
            <w14:scene3d>
              <w14:camera w14:prst="orthographicFront"/>
              <w14:lightRig w14:rig="threePt" w14:dir="t">
                <w14:rot w14:lat="0" w14:lon="0" w14:rev="0"/>
              </w14:lightRig>
            </w14:scene3d>
          </w:rPr>
          <w:t>（3）</w:t>
        </w:r>
        <w:r>
          <w:rPr>
            <w:rFonts w:asciiTheme="minorHAnsi" w:eastAsiaTheme="minorEastAsia" w:hAnsiTheme="minorHAnsi" w:cstheme="minorBidi"/>
            <w:noProof/>
            <w:szCs w:val="24"/>
            <w14:ligatures w14:val="standardContextual"/>
          </w:rPr>
          <w:tab/>
        </w:r>
        <w:r w:rsidRPr="006B72BA">
          <w:rPr>
            <w:rStyle w:val="a7"/>
            <w:rFonts w:ascii="游ゴシック" w:eastAsia="游ゴシック" w:hAnsi="游ゴシック"/>
            <w:noProof/>
          </w:rPr>
          <w:t>未成年者の応募について</w:t>
        </w:r>
        <w:r>
          <w:rPr>
            <w:noProof/>
            <w:webHidden/>
          </w:rPr>
          <w:tab/>
        </w:r>
        <w:r>
          <w:rPr>
            <w:noProof/>
            <w:webHidden/>
          </w:rPr>
          <w:fldChar w:fldCharType="begin"/>
        </w:r>
        <w:r>
          <w:rPr>
            <w:noProof/>
            <w:webHidden/>
          </w:rPr>
          <w:instrText xml:space="preserve"> PAGEREF _Toc215078531 \h </w:instrText>
        </w:r>
        <w:r>
          <w:rPr>
            <w:noProof/>
            <w:webHidden/>
          </w:rPr>
        </w:r>
        <w:r>
          <w:rPr>
            <w:noProof/>
            <w:webHidden/>
          </w:rPr>
          <w:fldChar w:fldCharType="separate"/>
        </w:r>
        <w:r w:rsidR="009F2D3E">
          <w:rPr>
            <w:noProof/>
            <w:webHidden/>
          </w:rPr>
          <w:t>21</w:t>
        </w:r>
        <w:r>
          <w:rPr>
            <w:noProof/>
            <w:webHidden/>
          </w:rPr>
          <w:fldChar w:fldCharType="end"/>
        </w:r>
      </w:hyperlink>
    </w:p>
    <w:p w14:paraId="67AF7154" w14:textId="1DA40A65" w:rsidR="00E02ECE" w:rsidRDefault="00E02ECE" w:rsidP="00E02ECE">
      <w:pPr>
        <w:pStyle w:val="21"/>
        <w:rPr>
          <w:rFonts w:asciiTheme="minorHAnsi" w:eastAsiaTheme="minorEastAsia" w:hAnsiTheme="minorHAnsi" w:cstheme="minorBidi"/>
          <w:noProof/>
          <w:szCs w:val="24"/>
          <w14:ligatures w14:val="standardContextual"/>
        </w:rPr>
      </w:pPr>
      <w:hyperlink w:anchor="_Toc215078532" w:history="1">
        <w:r w:rsidRPr="006B72BA">
          <w:rPr>
            <w:rStyle w:val="a7"/>
            <w:rFonts w:ascii="游ゴシック" w:eastAsia="游ゴシック" w:hAnsi="游ゴシック"/>
            <w:noProof/>
            <w14:scene3d>
              <w14:camera w14:prst="orthographicFront"/>
              <w14:lightRig w14:rig="threePt" w14:dir="t">
                <w14:rot w14:lat="0" w14:lon="0" w14:rev="0"/>
              </w14:lightRig>
            </w14:scene3d>
          </w:rPr>
          <w:t>（4）</w:t>
        </w:r>
        <w:r>
          <w:rPr>
            <w:rFonts w:asciiTheme="minorHAnsi" w:eastAsiaTheme="minorEastAsia" w:hAnsiTheme="minorHAnsi" w:cstheme="minorBidi"/>
            <w:noProof/>
            <w:szCs w:val="24"/>
            <w14:ligatures w14:val="standardContextual"/>
          </w:rPr>
          <w:tab/>
        </w:r>
        <w:r w:rsidRPr="006B72BA">
          <w:rPr>
            <w:rStyle w:val="a7"/>
            <w:rFonts w:ascii="游ゴシック" w:eastAsia="游ゴシック" w:hAnsi="游ゴシック"/>
            <w:noProof/>
          </w:rPr>
          <w:t>旅費交通費の範囲について</w:t>
        </w:r>
        <w:r>
          <w:rPr>
            <w:noProof/>
            <w:webHidden/>
          </w:rPr>
          <w:tab/>
        </w:r>
        <w:r>
          <w:rPr>
            <w:noProof/>
            <w:webHidden/>
          </w:rPr>
          <w:fldChar w:fldCharType="begin"/>
        </w:r>
        <w:r>
          <w:rPr>
            <w:noProof/>
            <w:webHidden/>
          </w:rPr>
          <w:instrText xml:space="preserve"> PAGEREF _Toc215078532 \h </w:instrText>
        </w:r>
        <w:r>
          <w:rPr>
            <w:noProof/>
            <w:webHidden/>
          </w:rPr>
        </w:r>
        <w:r>
          <w:rPr>
            <w:noProof/>
            <w:webHidden/>
          </w:rPr>
          <w:fldChar w:fldCharType="separate"/>
        </w:r>
        <w:r w:rsidR="009F2D3E">
          <w:rPr>
            <w:noProof/>
            <w:webHidden/>
          </w:rPr>
          <w:t>21</w:t>
        </w:r>
        <w:r>
          <w:rPr>
            <w:noProof/>
            <w:webHidden/>
          </w:rPr>
          <w:fldChar w:fldCharType="end"/>
        </w:r>
      </w:hyperlink>
    </w:p>
    <w:p w14:paraId="509B96AE" w14:textId="6C9AC15E" w:rsidR="00E02ECE" w:rsidRDefault="00E02ECE" w:rsidP="00E02ECE">
      <w:pPr>
        <w:pStyle w:val="21"/>
        <w:rPr>
          <w:rFonts w:asciiTheme="minorHAnsi" w:eastAsiaTheme="minorEastAsia" w:hAnsiTheme="minorHAnsi" w:cstheme="minorBidi"/>
          <w:noProof/>
          <w:szCs w:val="24"/>
          <w14:ligatures w14:val="standardContextual"/>
        </w:rPr>
      </w:pPr>
      <w:hyperlink w:anchor="_Toc215078533" w:history="1">
        <w:r w:rsidRPr="006B72BA">
          <w:rPr>
            <w:rStyle w:val="a7"/>
            <w:rFonts w:ascii="游ゴシック" w:eastAsia="游ゴシック" w:hAnsi="游ゴシック"/>
            <w:noProof/>
            <w14:scene3d>
              <w14:camera w14:prst="orthographicFront"/>
              <w14:lightRig w14:rig="threePt" w14:dir="t">
                <w14:rot w14:lat="0" w14:lon="0" w14:rev="0"/>
              </w14:lightRig>
            </w14:scene3d>
          </w:rPr>
          <w:t>（5）</w:t>
        </w:r>
        <w:r>
          <w:rPr>
            <w:rFonts w:asciiTheme="minorHAnsi" w:eastAsiaTheme="minorEastAsia" w:hAnsiTheme="minorHAnsi" w:cstheme="minorBidi"/>
            <w:noProof/>
            <w:szCs w:val="24"/>
            <w14:ligatures w14:val="standardContextual"/>
          </w:rPr>
          <w:tab/>
        </w:r>
        <w:r w:rsidRPr="006B72BA">
          <w:rPr>
            <w:rStyle w:val="a7"/>
            <w:rFonts w:ascii="游ゴシック" w:eastAsia="游ゴシック" w:hAnsi="游ゴシック"/>
            <w:noProof/>
          </w:rPr>
          <w:t>確認書について</w:t>
        </w:r>
        <w:r>
          <w:rPr>
            <w:noProof/>
            <w:webHidden/>
          </w:rPr>
          <w:tab/>
        </w:r>
        <w:r>
          <w:rPr>
            <w:noProof/>
            <w:webHidden/>
          </w:rPr>
          <w:fldChar w:fldCharType="begin"/>
        </w:r>
        <w:r>
          <w:rPr>
            <w:noProof/>
            <w:webHidden/>
          </w:rPr>
          <w:instrText xml:space="preserve"> PAGEREF _Toc215078533 \h </w:instrText>
        </w:r>
        <w:r>
          <w:rPr>
            <w:noProof/>
            <w:webHidden/>
          </w:rPr>
        </w:r>
        <w:r>
          <w:rPr>
            <w:noProof/>
            <w:webHidden/>
          </w:rPr>
          <w:fldChar w:fldCharType="separate"/>
        </w:r>
        <w:r w:rsidR="009F2D3E">
          <w:rPr>
            <w:noProof/>
            <w:webHidden/>
          </w:rPr>
          <w:t>22</w:t>
        </w:r>
        <w:r>
          <w:rPr>
            <w:noProof/>
            <w:webHidden/>
          </w:rPr>
          <w:fldChar w:fldCharType="end"/>
        </w:r>
      </w:hyperlink>
    </w:p>
    <w:p w14:paraId="7BF07204" w14:textId="7E6A730E" w:rsidR="00E02ECE" w:rsidRDefault="00E02ECE" w:rsidP="00E02ECE">
      <w:pPr>
        <w:pStyle w:val="21"/>
        <w:rPr>
          <w:rFonts w:asciiTheme="minorHAnsi" w:eastAsiaTheme="minorEastAsia" w:hAnsiTheme="minorHAnsi" w:cstheme="minorBidi"/>
          <w:noProof/>
          <w:szCs w:val="24"/>
          <w14:ligatures w14:val="standardContextual"/>
        </w:rPr>
      </w:pPr>
      <w:hyperlink w:anchor="_Toc215078534" w:history="1">
        <w:r w:rsidRPr="006B72BA">
          <w:rPr>
            <w:rStyle w:val="a7"/>
            <w:rFonts w:ascii="游ゴシック" w:eastAsia="游ゴシック" w:hAnsi="游ゴシック"/>
            <w:noProof/>
            <w14:scene3d>
              <w14:camera w14:prst="orthographicFront"/>
              <w14:lightRig w14:rig="threePt" w14:dir="t">
                <w14:rot w14:lat="0" w14:lon="0" w14:rev="0"/>
              </w14:lightRig>
            </w14:scene3d>
          </w:rPr>
          <w:t>（6）</w:t>
        </w:r>
        <w:r>
          <w:rPr>
            <w:rFonts w:asciiTheme="minorHAnsi" w:eastAsiaTheme="minorEastAsia" w:hAnsiTheme="minorHAnsi" w:cstheme="minorBidi"/>
            <w:noProof/>
            <w:szCs w:val="24"/>
            <w14:ligatures w14:val="standardContextual"/>
          </w:rPr>
          <w:tab/>
        </w:r>
        <w:r w:rsidRPr="006B72BA">
          <w:rPr>
            <w:rStyle w:val="a7"/>
            <w:rFonts w:ascii="游ゴシック" w:eastAsia="游ゴシック" w:hAnsi="游ゴシック"/>
            <w:noProof/>
          </w:rPr>
          <w:t>PMと密接な関係者の審査について</w:t>
        </w:r>
        <w:r>
          <w:rPr>
            <w:noProof/>
            <w:webHidden/>
          </w:rPr>
          <w:tab/>
        </w:r>
        <w:r>
          <w:rPr>
            <w:noProof/>
            <w:webHidden/>
          </w:rPr>
          <w:fldChar w:fldCharType="begin"/>
        </w:r>
        <w:r>
          <w:rPr>
            <w:noProof/>
            <w:webHidden/>
          </w:rPr>
          <w:instrText xml:space="preserve"> PAGEREF _Toc215078534 \h </w:instrText>
        </w:r>
        <w:r>
          <w:rPr>
            <w:noProof/>
            <w:webHidden/>
          </w:rPr>
        </w:r>
        <w:r>
          <w:rPr>
            <w:noProof/>
            <w:webHidden/>
          </w:rPr>
          <w:fldChar w:fldCharType="separate"/>
        </w:r>
        <w:r w:rsidR="009F2D3E">
          <w:rPr>
            <w:noProof/>
            <w:webHidden/>
          </w:rPr>
          <w:t>22</w:t>
        </w:r>
        <w:r>
          <w:rPr>
            <w:noProof/>
            <w:webHidden/>
          </w:rPr>
          <w:fldChar w:fldCharType="end"/>
        </w:r>
      </w:hyperlink>
    </w:p>
    <w:p w14:paraId="5252F75E" w14:textId="548E5424" w:rsidR="00E02ECE" w:rsidRPr="00E02ECE" w:rsidRDefault="00E02ECE" w:rsidP="00E02ECE">
      <w:pPr>
        <w:pStyle w:val="21"/>
        <w:rPr>
          <w:rFonts w:asciiTheme="minorHAnsi" w:eastAsiaTheme="minorEastAsia" w:hAnsiTheme="minorHAnsi" w:cstheme="minorBidi"/>
          <w:noProof/>
          <w:szCs w:val="24"/>
          <w14:ligatures w14:val="standardContextual"/>
        </w:rPr>
      </w:pPr>
      <w:hyperlink w:anchor="_Toc215078535" w:history="1">
        <w:r w:rsidRPr="00E02ECE">
          <w:rPr>
            <w:rStyle w:val="a7"/>
            <w:rFonts w:ascii="游ゴシック" w:eastAsia="游ゴシック" w:hAnsi="游ゴシック" w:cs="Times New Roman"/>
            <w:noProof/>
            <w:kern w:val="0"/>
            <w14:scene3d>
              <w14:camera w14:prst="orthographicFront"/>
              <w14:lightRig w14:rig="threePt" w14:dir="t">
                <w14:rot w14:lat="0" w14:lon="0" w14:rev="0"/>
              </w14:lightRig>
            </w14:scene3d>
          </w:rPr>
          <w:t>（7）</w:t>
        </w:r>
        <w:r w:rsidRPr="00E02ECE">
          <w:rPr>
            <w:rFonts w:asciiTheme="minorHAnsi" w:eastAsiaTheme="minorEastAsia" w:hAnsiTheme="minorHAnsi" w:cstheme="minorBidi"/>
            <w:noProof/>
            <w:szCs w:val="24"/>
            <w14:ligatures w14:val="standardContextual"/>
          </w:rPr>
          <w:tab/>
        </w:r>
        <w:r w:rsidRPr="00FA05D7">
          <w:rPr>
            <w:rStyle w:val="a7"/>
            <w:rFonts w:ascii="游ゴシック" w:eastAsia="游ゴシック" w:hAnsi="游ゴシック" w:cs="Times New Roman"/>
            <w:noProof/>
            <w:kern w:val="0"/>
          </w:rPr>
          <w:t>その他参考資料について</w:t>
        </w:r>
        <w:r w:rsidRPr="00E02ECE">
          <w:rPr>
            <w:noProof/>
            <w:webHidden/>
          </w:rPr>
          <w:tab/>
        </w:r>
        <w:r w:rsidRPr="00E02ECE">
          <w:rPr>
            <w:noProof/>
            <w:webHidden/>
          </w:rPr>
          <w:fldChar w:fldCharType="begin"/>
        </w:r>
        <w:r w:rsidRPr="00E02ECE">
          <w:rPr>
            <w:noProof/>
            <w:webHidden/>
          </w:rPr>
          <w:instrText xml:space="preserve"> PAGEREF _Toc215078535 \h </w:instrText>
        </w:r>
        <w:r w:rsidRPr="00E02ECE">
          <w:rPr>
            <w:noProof/>
            <w:webHidden/>
          </w:rPr>
        </w:r>
        <w:r w:rsidRPr="00E02ECE">
          <w:rPr>
            <w:noProof/>
            <w:webHidden/>
          </w:rPr>
          <w:fldChar w:fldCharType="separate"/>
        </w:r>
        <w:r w:rsidR="009F2D3E">
          <w:rPr>
            <w:noProof/>
            <w:webHidden/>
          </w:rPr>
          <w:t>23</w:t>
        </w:r>
        <w:r w:rsidRPr="00E02ECE">
          <w:rPr>
            <w:noProof/>
            <w:webHidden/>
          </w:rPr>
          <w:fldChar w:fldCharType="end"/>
        </w:r>
      </w:hyperlink>
    </w:p>
    <w:p w14:paraId="53E8AAFD" w14:textId="4B581111" w:rsidR="00E02ECE" w:rsidRDefault="00E02ECE" w:rsidP="00E02ECE">
      <w:pPr>
        <w:pStyle w:val="21"/>
        <w:rPr>
          <w:rFonts w:asciiTheme="minorHAnsi" w:eastAsiaTheme="minorEastAsia" w:hAnsiTheme="minorHAnsi" w:cstheme="minorBidi"/>
          <w:noProof/>
          <w:szCs w:val="24"/>
          <w14:ligatures w14:val="standardContextual"/>
        </w:rPr>
      </w:pPr>
      <w:hyperlink w:anchor="_Toc215078536" w:history="1">
        <w:r w:rsidRPr="00E02ECE">
          <w:rPr>
            <w:rStyle w:val="a7"/>
            <w:rFonts w:ascii="游ゴシック" w:eastAsia="游ゴシック" w:hAnsi="游ゴシック" w:cs="Times New Roman"/>
            <w:noProof/>
            <w:kern w:val="0"/>
            <w14:scene3d>
              <w14:camera w14:prst="orthographicFront"/>
              <w14:lightRig w14:rig="threePt" w14:dir="t">
                <w14:rot w14:lat="0" w14:lon="0" w14:rev="0"/>
              </w14:lightRig>
            </w14:scene3d>
          </w:rPr>
          <w:t>（8）</w:t>
        </w:r>
        <w:r w:rsidRPr="00E02ECE">
          <w:rPr>
            <w:rFonts w:asciiTheme="minorHAnsi" w:eastAsiaTheme="minorEastAsia" w:hAnsiTheme="minorHAnsi" w:cstheme="minorBidi"/>
            <w:noProof/>
            <w:szCs w:val="24"/>
            <w14:ligatures w14:val="standardContextual"/>
          </w:rPr>
          <w:tab/>
        </w:r>
        <w:r w:rsidRPr="00FA05D7">
          <w:rPr>
            <w:rStyle w:val="a7"/>
            <w:rFonts w:ascii="游ゴシック" w:eastAsia="游ゴシック" w:hAnsi="游ゴシック" w:cs="Times New Roman"/>
            <w:noProof/>
            <w:kern w:val="0"/>
          </w:rPr>
          <w:t>予算について</w:t>
        </w:r>
        <w:r w:rsidRPr="00E02ECE">
          <w:rPr>
            <w:noProof/>
            <w:webHidden/>
          </w:rPr>
          <w:tab/>
        </w:r>
        <w:r w:rsidRPr="00E02ECE">
          <w:rPr>
            <w:noProof/>
            <w:webHidden/>
          </w:rPr>
          <w:fldChar w:fldCharType="begin"/>
        </w:r>
        <w:r w:rsidRPr="00E02ECE">
          <w:rPr>
            <w:noProof/>
            <w:webHidden/>
          </w:rPr>
          <w:instrText xml:space="preserve"> PAGEREF _Toc215078536 \h </w:instrText>
        </w:r>
        <w:r w:rsidRPr="00E02ECE">
          <w:rPr>
            <w:noProof/>
            <w:webHidden/>
          </w:rPr>
        </w:r>
        <w:r w:rsidRPr="00E02ECE">
          <w:rPr>
            <w:noProof/>
            <w:webHidden/>
          </w:rPr>
          <w:fldChar w:fldCharType="separate"/>
        </w:r>
        <w:r w:rsidR="009F2D3E">
          <w:rPr>
            <w:noProof/>
            <w:webHidden/>
          </w:rPr>
          <w:t>23</w:t>
        </w:r>
        <w:r w:rsidRPr="00E02ECE">
          <w:rPr>
            <w:noProof/>
            <w:webHidden/>
          </w:rPr>
          <w:fldChar w:fldCharType="end"/>
        </w:r>
      </w:hyperlink>
    </w:p>
    <w:p w14:paraId="1FF47D96" w14:textId="14D20E40" w:rsidR="00E02ECE" w:rsidRDefault="00E02ECE" w:rsidP="00FA05D7">
      <w:pPr>
        <w:pStyle w:val="11"/>
        <w:snapToGrid w:val="0"/>
        <w:rPr>
          <w:rFonts w:asciiTheme="minorHAnsi" w:eastAsiaTheme="minorEastAsia" w:hAnsiTheme="minorHAnsi" w:cstheme="minorBidi"/>
          <w:noProof/>
          <w:szCs w:val="24"/>
          <w14:ligatures w14:val="standardContextual"/>
        </w:rPr>
      </w:pPr>
      <w:hyperlink w:anchor="_Toc215078537" w:history="1">
        <w:r w:rsidRPr="006B72BA">
          <w:rPr>
            <w:rStyle w:val="a7"/>
            <w:rFonts w:ascii="游ゴシック" w:eastAsia="游ゴシック" w:hAnsi="游ゴシック"/>
            <w:noProof/>
          </w:rPr>
          <w:t>【参考資料1】</w:t>
        </w:r>
        <w:r>
          <w:rPr>
            <w:noProof/>
            <w:webHidden/>
          </w:rPr>
          <w:tab/>
        </w:r>
        <w:r>
          <w:rPr>
            <w:noProof/>
            <w:webHidden/>
          </w:rPr>
          <w:fldChar w:fldCharType="begin"/>
        </w:r>
        <w:r>
          <w:rPr>
            <w:noProof/>
            <w:webHidden/>
          </w:rPr>
          <w:instrText xml:space="preserve"> PAGEREF _Toc215078537 \h </w:instrText>
        </w:r>
        <w:r>
          <w:rPr>
            <w:noProof/>
            <w:webHidden/>
          </w:rPr>
        </w:r>
        <w:r>
          <w:rPr>
            <w:noProof/>
            <w:webHidden/>
          </w:rPr>
          <w:fldChar w:fldCharType="separate"/>
        </w:r>
        <w:r w:rsidR="009F2D3E">
          <w:rPr>
            <w:noProof/>
            <w:webHidden/>
          </w:rPr>
          <w:t>24</w:t>
        </w:r>
        <w:r>
          <w:rPr>
            <w:noProof/>
            <w:webHidden/>
          </w:rPr>
          <w:fldChar w:fldCharType="end"/>
        </w:r>
      </w:hyperlink>
    </w:p>
    <w:p w14:paraId="01829686" w14:textId="1F27A0C3" w:rsidR="00E02ECE" w:rsidRDefault="00E02ECE" w:rsidP="00FA05D7">
      <w:pPr>
        <w:pStyle w:val="11"/>
        <w:snapToGrid w:val="0"/>
        <w:rPr>
          <w:rFonts w:asciiTheme="minorHAnsi" w:eastAsiaTheme="minorEastAsia" w:hAnsiTheme="minorHAnsi" w:cstheme="minorBidi"/>
          <w:noProof/>
          <w:szCs w:val="24"/>
          <w14:ligatures w14:val="standardContextual"/>
        </w:rPr>
      </w:pPr>
      <w:hyperlink w:anchor="_Toc215078538" w:history="1">
        <w:r w:rsidRPr="006B72BA">
          <w:rPr>
            <w:rStyle w:val="a7"/>
            <w:rFonts w:ascii="游ゴシック" w:eastAsia="游ゴシック" w:hAnsi="游ゴシック"/>
            <w:noProof/>
          </w:rPr>
          <w:t>【参考資料2】</w:t>
        </w:r>
        <w:r>
          <w:rPr>
            <w:noProof/>
            <w:webHidden/>
          </w:rPr>
          <w:tab/>
        </w:r>
        <w:r>
          <w:rPr>
            <w:noProof/>
            <w:webHidden/>
          </w:rPr>
          <w:fldChar w:fldCharType="begin"/>
        </w:r>
        <w:r>
          <w:rPr>
            <w:noProof/>
            <w:webHidden/>
          </w:rPr>
          <w:instrText xml:space="preserve"> PAGEREF _Toc215078538 \h </w:instrText>
        </w:r>
        <w:r>
          <w:rPr>
            <w:noProof/>
            <w:webHidden/>
          </w:rPr>
        </w:r>
        <w:r>
          <w:rPr>
            <w:noProof/>
            <w:webHidden/>
          </w:rPr>
          <w:fldChar w:fldCharType="separate"/>
        </w:r>
        <w:r w:rsidR="009F2D3E">
          <w:rPr>
            <w:noProof/>
            <w:webHidden/>
          </w:rPr>
          <w:t>25</w:t>
        </w:r>
        <w:r>
          <w:rPr>
            <w:noProof/>
            <w:webHidden/>
          </w:rPr>
          <w:fldChar w:fldCharType="end"/>
        </w:r>
      </w:hyperlink>
    </w:p>
    <w:p w14:paraId="4A07807C" w14:textId="41534CE9" w:rsidR="00196EA7" w:rsidRPr="00327B9D" w:rsidRDefault="00196EA7" w:rsidP="00E02ECE">
      <w:pPr>
        <w:snapToGrid w:val="0"/>
        <w:rPr>
          <w:rFonts w:ascii="游ゴシック" w:eastAsia="游ゴシック" w:hAnsi="游ゴシック"/>
        </w:rPr>
      </w:pPr>
      <w:r w:rsidRPr="00327B9D">
        <w:rPr>
          <w:rFonts w:ascii="游ゴシック" w:eastAsia="游ゴシック" w:hAnsi="游ゴシック"/>
          <w:sz w:val="21"/>
          <w:szCs w:val="21"/>
        </w:rPr>
        <w:fldChar w:fldCharType="end"/>
      </w:r>
    </w:p>
    <w:p w14:paraId="1CD90418" w14:textId="298ECF0A" w:rsidR="00196EA7" w:rsidRPr="00327B9D" w:rsidRDefault="00196EA7" w:rsidP="00327B9D">
      <w:pPr>
        <w:pStyle w:val="11"/>
        <w:snapToGrid w:val="0"/>
        <w:rPr>
          <w:rFonts w:ascii="游ゴシック" w:eastAsia="游ゴシック" w:hAnsi="游ゴシック"/>
        </w:rPr>
      </w:pPr>
    </w:p>
    <w:p w14:paraId="4C7EC789" w14:textId="77777777" w:rsidR="00CB2F77" w:rsidRPr="00327B9D" w:rsidRDefault="00CB2F77" w:rsidP="00327B9D">
      <w:pPr>
        <w:pStyle w:val="11"/>
        <w:snapToGrid w:val="0"/>
        <w:rPr>
          <w:rFonts w:ascii="游ゴシック" w:eastAsia="游ゴシック" w:hAnsi="游ゴシック"/>
        </w:rPr>
        <w:sectPr w:rsidR="00CB2F77" w:rsidRPr="00327B9D" w:rsidSect="00195859">
          <w:footerReference w:type="default" r:id="rId10"/>
          <w:footerReference w:type="first" r:id="rId11"/>
          <w:pgSz w:w="11906" w:h="16838" w:code="9"/>
          <w:pgMar w:top="1418" w:right="1134" w:bottom="1418" w:left="1134" w:header="567" w:footer="680" w:gutter="0"/>
          <w:cols w:space="720"/>
          <w:titlePg/>
          <w:docGrid w:type="linesAndChars" w:linePitch="350"/>
        </w:sectPr>
      </w:pPr>
    </w:p>
    <w:p w14:paraId="36B9C32A" w14:textId="77777777" w:rsidR="00173B86" w:rsidRPr="00327B9D" w:rsidRDefault="00173B86" w:rsidP="00327B9D">
      <w:pPr>
        <w:pStyle w:val="1"/>
        <w:wordWrap/>
        <w:snapToGrid w:val="0"/>
        <w:rPr>
          <w:rFonts w:ascii="游ゴシック" w:eastAsia="游ゴシック" w:hAnsi="游ゴシック"/>
        </w:rPr>
      </w:pPr>
      <w:bookmarkStart w:id="0" w:name="_Toc194924446"/>
      <w:bookmarkStart w:id="1" w:name="_Toc374104693"/>
      <w:bookmarkStart w:id="2" w:name="_Toc215078481"/>
      <w:r w:rsidRPr="00327B9D">
        <w:rPr>
          <w:rFonts w:ascii="游ゴシック" w:eastAsia="游ゴシック" w:hAnsi="游ゴシック" w:hint="eastAsia"/>
        </w:rPr>
        <w:lastRenderedPageBreak/>
        <w:t>概要</w:t>
      </w:r>
      <w:bookmarkEnd w:id="0"/>
      <w:bookmarkEnd w:id="1"/>
      <w:bookmarkEnd w:id="2"/>
    </w:p>
    <w:p w14:paraId="0F80E76B" w14:textId="77777777" w:rsidR="000D0F16" w:rsidRPr="00327B9D" w:rsidRDefault="00B50611" w:rsidP="00327B9D">
      <w:pPr>
        <w:pStyle w:val="2"/>
        <w:wordWrap/>
        <w:snapToGrid w:val="0"/>
        <w:rPr>
          <w:rFonts w:ascii="游ゴシック" w:eastAsia="游ゴシック" w:hAnsi="游ゴシック"/>
        </w:rPr>
      </w:pPr>
      <w:bookmarkStart w:id="3" w:name="_Toc194924447"/>
      <w:bookmarkStart w:id="4" w:name="_Toc374104694"/>
      <w:bookmarkStart w:id="5" w:name="_Toc215078482"/>
      <w:r w:rsidRPr="00327B9D">
        <w:rPr>
          <w:rFonts w:ascii="游ゴシック" w:eastAsia="游ゴシック" w:hAnsi="游ゴシック" w:hint="eastAsia"/>
        </w:rPr>
        <w:t>事業目的及び事業内容</w:t>
      </w:r>
      <w:bookmarkEnd w:id="3"/>
      <w:bookmarkEnd w:id="4"/>
      <w:bookmarkEnd w:id="5"/>
    </w:p>
    <w:p w14:paraId="7047FC43" w14:textId="21686C13" w:rsidR="00C216A6" w:rsidRPr="00327B9D" w:rsidRDefault="0094241D" w:rsidP="00327B9D">
      <w:pPr>
        <w:snapToGrid w:val="0"/>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近年のIT分野における新技術の</w:t>
      </w:r>
      <w:r w:rsidR="00F552B2" w:rsidRPr="00327B9D">
        <w:rPr>
          <w:rFonts w:ascii="游ゴシック" w:eastAsia="游ゴシック" w:hAnsi="游ゴシック" w:hint="eastAsia"/>
          <w:sz w:val="21"/>
          <w:szCs w:val="21"/>
        </w:rPr>
        <w:t>急速な進展により、既存IT技術を活用する人材に加え、</w:t>
      </w:r>
      <w:r w:rsidR="00C216A6" w:rsidRPr="00327B9D">
        <w:rPr>
          <w:rFonts w:ascii="游ゴシック" w:eastAsia="游ゴシック" w:hAnsi="游ゴシック" w:hint="eastAsia"/>
          <w:sz w:val="21"/>
          <w:szCs w:val="21"/>
          <w:u w:val="single"/>
        </w:rPr>
        <w:t>中長期視点で革新的な次世代ITを活用して世の中を抜本的に変えていけるような先進分野</w:t>
      </w:r>
      <w:r w:rsidR="000165F5" w:rsidRPr="00327B9D">
        <w:rPr>
          <w:rFonts w:ascii="游ゴシック" w:eastAsia="游ゴシック" w:hAnsi="游ゴシック" w:hint="eastAsia"/>
          <w:sz w:val="21"/>
          <w:szCs w:val="21"/>
          <w:u w:val="single"/>
        </w:rPr>
        <w:t>IT</w:t>
      </w:r>
      <w:r w:rsidR="00C216A6" w:rsidRPr="00327B9D">
        <w:rPr>
          <w:rFonts w:ascii="游ゴシック" w:eastAsia="游ゴシック" w:hAnsi="游ゴシック" w:hint="eastAsia"/>
          <w:sz w:val="21"/>
          <w:szCs w:val="21"/>
          <w:u w:val="single"/>
        </w:rPr>
        <w:t>人材</w:t>
      </w:r>
      <w:r w:rsidR="00C216A6" w:rsidRPr="00327B9D">
        <w:rPr>
          <w:rFonts w:ascii="游ゴシック" w:eastAsia="游ゴシック" w:hAnsi="游ゴシック" w:hint="eastAsia"/>
          <w:sz w:val="21"/>
          <w:szCs w:val="21"/>
        </w:rPr>
        <w:t>の発掘・育成</w:t>
      </w:r>
      <w:r w:rsidR="00B61A8E" w:rsidRPr="00327B9D">
        <w:rPr>
          <w:rFonts w:ascii="游ゴシック" w:eastAsia="游ゴシック" w:hAnsi="游ゴシック" w:hint="eastAsia"/>
          <w:sz w:val="21"/>
          <w:szCs w:val="21"/>
        </w:rPr>
        <w:t>の</w:t>
      </w:r>
      <w:r w:rsidR="00B0541F" w:rsidRPr="00327B9D">
        <w:rPr>
          <w:rFonts w:ascii="游ゴシック" w:eastAsia="游ゴシック" w:hAnsi="游ゴシック" w:hint="eastAsia"/>
          <w:sz w:val="21"/>
          <w:szCs w:val="21"/>
        </w:rPr>
        <w:t>重要</w:t>
      </w:r>
      <w:r w:rsidR="00B61A8E" w:rsidRPr="00327B9D">
        <w:rPr>
          <w:rFonts w:ascii="游ゴシック" w:eastAsia="游ゴシック" w:hAnsi="游ゴシック" w:hint="eastAsia"/>
          <w:sz w:val="21"/>
          <w:szCs w:val="21"/>
        </w:rPr>
        <w:t>性が増しています</w:t>
      </w:r>
      <w:r w:rsidR="00B0541F" w:rsidRPr="00327B9D">
        <w:rPr>
          <w:rFonts w:ascii="游ゴシック" w:eastAsia="游ゴシック" w:hAnsi="游ゴシック" w:hint="eastAsia"/>
          <w:sz w:val="21"/>
          <w:szCs w:val="21"/>
        </w:rPr>
        <w:t>。</w:t>
      </w:r>
    </w:p>
    <w:p w14:paraId="3806C822" w14:textId="198BC099" w:rsidR="00304B55" w:rsidRPr="00327B9D" w:rsidRDefault="00C216A6" w:rsidP="00327B9D">
      <w:pPr>
        <w:snapToGrid w:val="0"/>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このため、</w:t>
      </w:r>
      <w:r w:rsidR="00814E0F" w:rsidRPr="00327B9D">
        <w:rPr>
          <w:rFonts w:ascii="游ゴシック" w:eastAsia="游ゴシック" w:hAnsi="游ゴシック" w:hint="eastAsia"/>
          <w:sz w:val="21"/>
          <w:szCs w:val="21"/>
        </w:rPr>
        <w:t>独立行政法人情報処理推進機構（以下「IPA」という。）では、</w:t>
      </w:r>
      <w:r w:rsidRPr="00327B9D">
        <w:rPr>
          <w:rFonts w:ascii="游ゴシック" w:eastAsia="游ゴシック" w:hAnsi="游ゴシック" w:hint="eastAsia"/>
          <w:sz w:val="21"/>
          <w:szCs w:val="21"/>
        </w:rPr>
        <w:t>基礎技術や領域横断的技術革新に取り組む未踏的IT人材</w:t>
      </w:r>
      <w:r w:rsidR="00E47A95" w:rsidRPr="00327B9D">
        <w:rPr>
          <w:rStyle w:val="af3"/>
          <w:rFonts w:ascii="游ゴシック" w:eastAsia="游ゴシック" w:hAnsi="游ゴシック"/>
          <w:sz w:val="21"/>
          <w:szCs w:val="21"/>
        </w:rPr>
        <w:footnoteReference w:id="1"/>
      </w:r>
      <w:r w:rsidRPr="00327B9D">
        <w:rPr>
          <w:rFonts w:ascii="游ゴシック" w:eastAsia="游ゴシック" w:hAnsi="游ゴシック" w:hint="eastAsia"/>
          <w:sz w:val="21"/>
          <w:szCs w:val="21"/>
        </w:rPr>
        <w:t>が自らのアイディアや技術力を最大限に活かし将来の経済発展への貢献につなげていけるよう、</w:t>
      </w:r>
      <w:r w:rsidR="00304B55" w:rsidRPr="00327B9D">
        <w:rPr>
          <w:rFonts w:ascii="游ゴシック" w:eastAsia="游ゴシック" w:hAnsi="游ゴシック" w:hint="eastAsia"/>
          <w:sz w:val="21"/>
          <w:szCs w:val="21"/>
        </w:rPr>
        <w:t>次世代ITを活用する先進分野IT人材の発掘・育成を目的とした「未踏ターゲット事業」（以下「本事業」という。）を</w:t>
      </w:r>
      <w:r w:rsidR="00814E0F" w:rsidRPr="00327B9D">
        <w:rPr>
          <w:rFonts w:ascii="游ゴシック" w:eastAsia="游ゴシック" w:hAnsi="游ゴシック" w:hint="eastAsia"/>
          <w:sz w:val="21"/>
          <w:szCs w:val="21"/>
        </w:rPr>
        <w:t>2018年度から</w:t>
      </w:r>
      <w:r w:rsidR="00304B55" w:rsidRPr="00327B9D">
        <w:rPr>
          <w:rFonts w:ascii="游ゴシック" w:eastAsia="游ゴシック" w:hAnsi="游ゴシック" w:hint="eastAsia"/>
          <w:sz w:val="21"/>
          <w:szCs w:val="21"/>
        </w:rPr>
        <w:t>実施</w:t>
      </w:r>
      <w:r w:rsidR="005418F8" w:rsidRPr="00327B9D">
        <w:rPr>
          <w:rFonts w:ascii="游ゴシック" w:eastAsia="游ゴシック" w:hAnsi="游ゴシック" w:hint="eastAsia"/>
          <w:sz w:val="21"/>
          <w:szCs w:val="21"/>
        </w:rPr>
        <w:t>しています</w:t>
      </w:r>
      <w:r w:rsidR="00304B55" w:rsidRPr="00327B9D">
        <w:rPr>
          <w:rFonts w:ascii="游ゴシック" w:eastAsia="游ゴシック" w:hAnsi="游ゴシック" w:hint="eastAsia"/>
          <w:sz w:val="21"/>
          <w:szCs w:val="21"/>
        </w:rPr>
        <w:t>。</w:t>
      </w:r>
    </w:p>
    <w:p w14:paraId="69AE499E" w14:textId="31ED361F" w:rsidR="00C574E3" w:rsidRPr="00327B9D" w:rsidRDefault="00304B55" w:rsidP="00431A4D">
      <w:pPr>
        <w:snapToGrid w:val="0"/>
        <w:ind w:leftChars="100" w:left="240" w:firstLineChars="100" w:firstLine="210"/>
        <w:jc w:val="left"/>
        <w:rPr>
          <w:rFonts w:ascii="游ゴシック" w:eastAsia="游ゴシック" w:hAnsi="游ゴシック"/>
          <w:sz w:val="21"/>
          <w:szCs w:val="21"/>
        </w:rPr>
      </w:pPr>
      <w:r w:rsidRPr="00327B9D">
        <w:rPr>
          <w:rFonts w:ascii="游ゴシック" w:eastAsia="游ゴシック" w:hAnsi="游ゴシック" w:hint="eastAsia"/>
          <w:sz w:val="21"/>
          <w:szCs w:val="21"/>
        </w:rPr>
        <w:t>本事業では、</w:t>
      </w:r>
      <w:r w:rsidR="00BD5805" w:rsidRPr="00327B9D">
        <w:rPr>
          <w:rFonts w:ascii="游ゴシック" w:eastAsia="游ゴシック" w:hAnsi="游ゴシック" w:hint="eastAsia"/>
          <w:sz w:val="21"/>
          <w:szCs w:val="21"/>
        </w:rPr>
        <w:t>以下の</w:t>
      </w:r>
      <w:r w:rsidR="002F6B1B" w:rsidRPr="00327B9D">
        <w:rPr>
          <w:rFonts w:ascii="游ゴシック" w:eastAsia="游ゴシック" w:hAnsi="游ゴシック" w:hint="eastAsia"/>
          <w:sz w:val="21"/>
          <w:szCs w:val="21"/>
        </w:rPr>
        <w:t>ターゲット分野に興味を持つ未踏的IT人材からプロジェクトを募集し、</w:t>
      </w:r>
      <w:r w:rsidR="00C216A6" w:rsidRPr="00327B9D">
        <w:rPr>
          <w:rFonts w:ascii="游ゴシック" w:eastAsia="游ゴシック" w:hAnsi="游ゴシック" w:hint="eastAsia"/>
          <w:sz w:val="21"/>
          <w:szCs w:val="21"/>
        </w:rPr>
        <w:t>優れた能力と実績を持ち合わせた</w:t>
      </w:r>
      <w:r w:rsidR="00C216A6" w:rsidRPr="00327B9D">
        <w:rPr>
          <w:rFonts w:ascii="游ゴシック" w:eastAsia="游ゴシック" w:hAnsi="游ゴシック" w:hint="eastAsia"/>
          <w:sz w:val="21"/>
          <w:szCs w:val="21"/>
          <w:u w:val="single"/>
        </w:rPr>
        <w:t>プロジェクトマネージャー（以下「PM」という。）等による指導・助言、活動実績（育成従事実績）に応じた活動費提供</w:t>
      </w:r>
      <w:r w:rsidR="006F1259" w:rsidRPr="00327B9D">
        <w:rPr>
          <w:rFonts w:ascii="游ゴシック" w:eastAsia="游ゴシック" w:hAnsi="游ゴシック" w:hint="eastAsia"/>
          <w:sz w:val="21"/>
          <w:szCs w:val="21"/>
          <w:u w:val="single"/>
        </w:rPr>
        <w:t>など</w:t>
      </w:r>
      <w:r w:rsidR="00C63BAA" w:rsidRPr="00327B9D">
        <w:rPr>
          <w:rFonts w:ascii="游ゴシック" w:eastAsia="游ゴシック" w:hAnsi="游ゴシック" w:hint="eastAsia"/>
          <w:sz w:val="21"/>
          <w:szCs w:val="21"/>
        </w:rPr>
        <w:t>（</w:t>
      </w:r>
      <w:r w:rsidR="009B1B6C" w:rsidRPr="00327B9D">
        <w:rPr>
          <w:rFonts w:ascii="游ゴシック" w:eastAsia="游ゴシック" w:hAnsi="游ゴシック" w:hint="eastAsia"/>
          <w:sz w:val="21"/>
          <w:szCs w:val="21"/>
        </w:rPr>
        <w:t>詳細は</w:t>
      </w:r>
      <w:r w:rsidR="00C63BAA" w:rsidRPr="00327B9D">
        <w:rPr>
          <w:rFonts w:ascii="游ゴシック" w:eastAsia="游ゴシック" w:hAnsi="游ゴシック" w:hint="eastAsia"/>
          <w:sz w:val="21"/>
          <w:szCs w:val="21"/>
        </w:rPr>
        <w:t>「4.（2）契約形態」</w:t>
      </w:r>
      <w:r w:rsidR="009B1B6C" w:rsidRPr="00327B9D">
        <w:rPr>
          <w:rFonts w:ascii="游ゴシック" w:eastAsia="游ゴシック" w:hAnsi="游ゴシック" w:hint="eastAsia"/>
          <w:sz w:val="21"/>
          <w:szCs w:val="21"/>
        </w:rPr>
        <w:t>を</w:t>
      </w:r>
      <w:r w:rsidR="00C63BAA" w:rsidRPr="00327B9D">
        <w:rPr>
          <w:rFonts w:ascii="游ゴシック" w:eastAsia="游ゴシック" w:hAnsi="游ゴシック" w:hint="eastAsia"/>
          <w:sz w:val="21"/>
          <w:szCs w:val="21"/>
        </w:rPr>
        <w:t>参照）</w:t>
      </w:r>
      <w:r w:rsidR="00C216A6" w:rsidRPr="00327B9D">
        <w:rPr>
          <w:rFonts w:ascii="游ゴシック" w:eastAsia="游ゴシック" w:hAnsi="游ゴシック" w:hint="eastAsia"/>
          <w:sz w:val="21"/>
          <w:szCs w:val="21"/>
        </w:rPr>
        <w:t>を行</w:t>
      </w:r>
      <w:r w:rsidR="00013391" w:rsidRPr="00327B9D">
        <w:rPr>
          <w:rFonts w:ascii="游ゴシック" w:eastAsia="游ゴシック" w:hAnsi="游ゴシック" w:hint="eastAsia"/>
          <w:sz w:val="21"/>
          <w:szCs w:val="21"/>
        </w:rPr>
        <w:t>います。</w:t>
      </w:r>
      <w:bookmarkStart w:id="6" w:name="_Hlk152773045"/>
      <w:r w:rsidR="00D309F9" w:rsidRPr="00327B9D">
        <w:rPr>
          <w:rFonts w:ascii="游ゴシック" w:eastAsia="游ゴシック" w:hAnsi="游ゴシック" w:hint="eastAsia"/>
          <w:sz w:val="21"/>
          <w:szCs w:val="21"/>
        </w:rPr>
        <w:t>（</w:t>
      </w:r>
      <w:r w:rsidR="003A4872">
        <w:rPr>
          <w:rFonts w:ascii="游ゴシック" w:eastAsia="游ゴシック" w:hAnsi="游ゴシック" w:hint="eastAsia"/>
          <w:sz w:val="21"/>
          <w:szCs w:val="21"/>
        </w:rPr>
        <w:t>2026</w:t>
      </w:r>
      <w:r w:rsidR="00B210E4" w:rsidRPr="00327B9D">
        <w:rPr>
          <w:rFonts w:ascii="游ゴシック" w:eastAsia="游ゴシック" w:hAnsi="游ゴシック" w:hint="eastAsia"/>
          <w:sz w:val="21"/>
          <w:szCs w:val="21"/>
        </w:rPr>
        <w:t>年</w:t>
      </w:r>
      <w:r w:rsidR="00C574E3" w:rsidRPr="00327B9D">
        <w:rPr>
          <w:rFonts w:ascii="游ゴシック" w:eastAsia="游ゴシック" w:hAnsi="游ゴシック" w:hint="eastAsia"/>
          <w:sz w:val="21"/>
          <w:szCs w:val="21"/>
        </w:rPr>
        <w:t>度のPMは以下のWEBページを</w:t>
      </w:r>
      <w:r w:rsidR="00D309F9" w:rsidRPr="00327B9D">
        <w:rPr>
          <w:rFonts w:ascii="游ゴシック" w:eastAsia="游ゴシック" w:hAnsi="游ゴシック" w:hint="eastAsia"/>
          <w:sz w:val="21"/>
          <w:szCs w:val="21"/>
        </w:rPr>
        <w:t>ご参照ください。</w:t>
      </w:r>
      <w:r w:rsidR="002B61C4" w:rsidRPr="00327B9D">
        <w:rPr>
          <w:rFonts w:ascii="游ゴシック" w:eastAsia="游ゴシック" w:hAnsi="游ゴシック"/>
          <w:sz w:val="21"/>
          <w:szCs w:val="21"/>
        </w:rPr>
        <w:t>https://www.ipa.go.jp/jinzai/mitou/target/</w:t>
      </w:r>
      <w:r w:rsidR="003A4872">
        <w:rPr>
          <w:rFonts w:ascii="游ゴシック" w:eastAsia="游ゴシック" w:hAnsi="游ゴシック"/>
          <w:sz w:val="21"/>
          <w:szCs w:val="21"/>
        </w:rPr>
        <w:t>2026</w:t>
      </w:r>
      <w:r w:rsidR="00090A69">
        <w:rPr>
          <w:rFonts w:ascii="游ゴシック" w:eastAsia="游ゴシック" w:hAnsi="游ゴシック" w:hint="eastAsia"/>
          <w:sz w:val="21"/>
          <w:szCs w:val="21"/>
        </w:rPr>
        <w:t>-</w:t>
      </w:r>
      <w:r w:rsidR="00FA05D7" w:rsidRPr="00FA05D7">
        <w:rPr>
          <w:rFonts w:ascii="游ゴシック" w:eastAsia="游ゴシック" w:hAnsi="游ゴシック"/>
          <w:sz w:val="21"/>
          <w:szCs w:val="21"/>
        </w:rPr>
        <w:t>quantum</w:t>
      </w:r>
      <w:r w:rsidR="002B61C4" w:rsidRPr="00327B9D">
        <w:rPr>
          <w:rFonts w:ascii="游ゴシック" w:eastAsia="游ゴシック" w:hAnsi="游ゴシック"/>
          <w:sz w:val="21"/>
          <w:szCs w:val="21"/>
        </w:rPr>
        <w:t>/pm.html</w:t>
      </w:r>
      <w:r w:rsidR="00D309F9" w:rsidRPr="00327B9D">
        <w:rPr>
          <w:rFonts w:ascii="游ゴシック" w:eastAsia="游ゴシック" w:hAnsi="游ゴシック" w:hint="eastAsia"/>
          <w:sz w:val="21"/>
          <w:szCs w:val="21"/>
        </w:rPr>
        <w:t>）</w:t>
      </w:r>
      <w:bookmarkEnd w:id="6"/>
    </w:p>
    <w:p w14:paraId="019CC0C4" w14:textId="77777777" w:rsidR="00C574E3" w:rsidRPr="00327B9D" w:rsidRDefault="00C574E3" w:rsidP="00327B9D">
      <w:pPr>
        <w:snapToGrid w:val="0"/>
        <w:ind w:leftChars="100" w:left="240" w:firstLineChars="100" w:firstLine="210"/>
        <w:rPr>
          <w:rFonts w:ascii="游ゴシック" w:eastAsia="游ゴシック" w:hAnsi="游ゴシック"/>
          <w:sz w:val="21"/>
          <w:szCs w:val="21"/>
        </w:rPr>
      </w:pPr>
    </w:p>
    <w:p w14:paraId="43DEB9AC" w14:textId="7114FCCC" w:rsidR="00C55499" w:rsidRPr="00327B9D" w:rsidRDefault="00DF25AD" w:rsidP="00327B9D">
      <w:pPr>
        <w:snapToGrid w:val="0"/>
        <w:ind w:leftChars="100" w:left="240" w:firstLineChars="100" w:firstLine="210"/>
        <w:rPr>
          <w:rFonts w:ascii="游ゴシック" w:eastAsia="游ゴシック" w:hAnsi="游ゴシック"/>
          <w:sz w:val="21"/>
          <w:szCs w:val="21"/>
          <w:u w:val="single"/>
        </w:rPr>
      </w:pPr>
      <w:r w:rsidRPr="00327B9D">
        <w:rPr>
          <w:rFonts w:ascii="游ゴシック" w:eastAsia="游ゴシック" w:hAnsi="游ゴシック" w:hint="eastAsia"/>
          <w:sz w:val="21"/>
          <w:szCs w:val="21"/>
          <w:u w:val="single"/>
        </w:rPr>
        <w:t>本公募では</w:t>
      </w:r>
      <w:r w:rsidR="000C6101" w:rsidRPr="00327B9D">
        <w:rPr>
          <w:rFonts w:ascii="游ゴシック" w:eastAsia="游ゴシック" w:hAnsi="游ゴシック" w:hint="eastAsia"/>
          <w:sz w:val="21"/>
          <w:szCs w:val="21"/>
          <w:u w:val="single"/>
        </w:rPr>
        <w:t>、</w:t>
      </w:r>
      <w:r w:rsidR="003A4872">
        <w:rPr>
          <w:rFonts w:ascii="游ゴシック" w:eastAsia="游ゴシック" w:hAnsi="游ゴシック" w:hint="eastAsia"/>
          <w:sz w:val="21"/>
          <w:szCs w:val="21"/>
          <w:u w:val="single"/>
        </w:rPr>
        <w:t>2025</w:t>
      </w:r>
      <w:r w:rsidR="00B210E4" w:rsidRPr="00327B9D">
        <w:rPr>
          <w:rFonts w:ascii="游ゴシック" w:eastAsia="游ゴシック" w:hAnsi="游ゴシック" w:hint="eastAsia"/>
          <w:sz w:val="21"/>
          <w:szCs w:val="21"/>
          <w:u w:val="single"/>
        </w:rPr>
        <w:t>年</w:t>
      </w:r>
      <w:r w:rsidR="00CB569B" w:rsidRPr="00327B9D">
        <w:rPr>
          <w:rFonts w:ascii="游ゴシック" w:eastAsia="游ゴシック" w:hAnsi="游ゴシック" w:hint="eastAsia"/>
          <w:sz w:val="21"/>
          <w:szCs w:val="21"/>
          <w:u w:val="single"/>
        </w:rPr>
        <w:t>度に引き続き</w:t>
      </w:r>
      <w:r w:rsidR="00304B55" w:rsidRPr="00327B9D">
        <w:rPr>
          <w:rFonts w:ascii="游ゴシック" w:eastAsia="游ゴシック" w:hAnsi="游ゴシック" w:hint="eastAsia"/>
          <w:sz w:val="21"/>
          <w:szCs w:val="21"/>
          <w:u w:val="single"/>
        </w:rPr>
        <w:t>「量子コンピューティング技術を活用したソフトウェア開発」</w:t>
      </w:r>
      <w:r w:rsidR="00C216A6" w:rsidRPr="00327B9D">
        <w:rPr>
          <w:rFonts w:ascii="游ゴシック" w:eastAsia="游ゴシック" w:hAnsi="游ゴシック" w:hint="eastAsia"/>
          <w:sz w:val="21"/>
          <w:szCs w:val="21"/>
          <w:u w:val="single"/>
        </w:rPr>
        <w:t>を</w:t>
      </w:r>
      <w:r w:rsidR="000C6101" w:rsidRPr="00327B9D">
        <w:rPr>
          <w:rFonts w:ascii="游ゴシック" w:eastAsia="游ゴシック" w:hAnsi="游ゴシック" w:hint="eastAsia"/>
          <w:sz w:val="21"/>
          <w:szCs w:val="21"/>
          <w:u w:val="single"/>
        </w:rPr>
        <w:t>ターゲット分野</w:t>
      </w:r>
      <w:r w:rsidR="00C216A6" w:rsidRPr="00327B9D">
        <w:rPr>
          <w:rFonts w:ascii="游ゴシック" w:eastAsia="游ゴシック" w:hAnsi="游ゴシック" w:hint="eastAsia"/>
          <w:sz w:val="21"/>
          <w:szCs w:val="21"/>
          <w:u w:val="single"/>
        </w:rPr>
        <w:t>として取り上げ</w:t>
      </w:r>
      <w:r w:rsidR="00AA743B" w:rsidRPr="00327B9D">
        <w:rPr>
          <w:rFonts w:ascii="游ゴシック" w:eastAsia="游ゴシック" w:hAnsi="游ゴシック" w:hint="eastAsia"/>
          <w:sz w:val="21"/>
          <w:szCs w:val="21"/>
          <w:u w:val="single"/>
        </w:rPr>
        <w:t>、プロジェクトの提案を募集し</w:t>
      </w:r>
      <w:r w:rsidR="00C63BAA" w:rsidRPr="00327B9D">
        <w:rPr>
          <w:rFonts w:ascii="游ゴシック" w:eastAsia="游ゴシック" w:hAnsi="游ゴシック" w:hint="eastAsia"/>
          <w:sz w:val="21"/>
          <w:szCs w:val="21"/>
          <w:u w:val="single"/>
        </w:rPr>
        <w:t>ます。</w:t>
      </w:r>
    </w:p>
    <w:p w14:paraId="4B10C3E4" w14:textId="276F8C52" w:rsidR="00DF026A" w:rsidRPr="00327B9D" w:rsidRDefault="00864C6C" w:rsidP="00327B9D">
      <w:pPr>
        <w:snapToGrid w:val="0"/>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応募部門には</w:t>
      </w:r>
      <w:r w:rsidR="00767CDA" w:rsidRPr="00327B9D">
        <w:rPr>
          <w:rFonts w:ascii="游ゴシック" w:eastAsia="游ゴシック" w:hAnsi="游ゴシック" w:hint="eastAsia"/>
          <w:sz w:val="21"/>
          <w:szCs w:val="21"/>
        </w:rPr>
        <w:t>、</w:t>
      </w:r>
      <w:r w:rsidR="002D2B6E" w:rsidRPr="00327B9D">
        <w:rPr>
          <w:rFonts w:ascii="游ゴシック" w:eastAsia="游ゴシック" w:hAnsi="游ゴシック" w:hint="eastAsia"/>
          <w:sz w:val="21"/>
          <w:szCs w:val="21"/>
        </w:rPr>
        <w:t>量子コンピューティング技術に関する</w:t>
      </w:r>
      <w:r w:rsidR="00767CDA" w:rsidRPr="00327B9D">
        <w:rPr>
          <w:rFonts w:ascii="游ゴシック" w:eastAsia="游ゴシック" w:hAnsi="游ゴシック" w:hint="eastAsia"/>
          <w:sz w:val="21"/>
          <w:szCs w:val="21"/>
        </w:rPr>
        <w:t>自らのアイディアや技術力を活かした</w:t>
      </w:r>
      <w:r w:rsidR="00DF026A" w:rsidRPr="00327B9D">
        <w:rPr>
          <w:rFonts w:ascii="游ゴシック" w:eastAsia="游ゴシック" w:hAnsi="游ゴシック" w:hint="eastAsia"/>
          <w:sz w:val="21"/>
          <w:szCs w:val="21"/>
        </w:rPr>
        <w:t>プロジェクトの提案</w:t>
      </w:r>
      <w:r w:rsidR="002D2B6E" w:rsidRPr="00327B9D">
        <w:rPr>
          <w:rFonts w:ascii="游ゴシック" w:eastAsia="游ゴシック" w:hAnsi="游ゴシック" w:hint="eastAsia"/>
          <w:sz w:val="21"/>
          <w:szCs w:val="21"/>
        </w:rPr>
        <w:t>を募集</w:t>
      </w:r>
      <w:r w:rsidR="000F5E3D" w:rsidRPr="00327B9D">
        <w:rPr>
          <w:rFonts w:ascii="游ゴシック" w:eastAsia="游ゴシック" w:hAnsi="游ゴシック" w:hint="eastAsia"/>
          <w:sz w:val="21"/>
          <w:szCs w:val="21"/>
        </w:rPr>
        <w:t>する「ベーシック部門」と</w:t>
      </w:r>
      <w:r w:rsidR="002D2B6E" w:rsidRPr="00327B9D">
        <w:rPr>
          <w:rFonts w:ascii="游ゴシック" w:eastAsia="游ゴシック" w:hAnsi="游ゴシック" w:hint="eastAsia"/>
          <w:sz w:val="21"/>
          <w:szCs w:val="21"/>
        </w:rPr>
        <w:t>、</w:t>
      </w:r>
      <w:r w:rsidR="00B210E4" w:rsidRPr="00327B9D">
        <w:rPr>
          <w:rFonts w:ascii="游ゴシック" w:eastAsia="游ゴシック" w:hAnsi="游ゴシック" w:hint="eastAsia"/>
          <w:sz w:val="21"/>
          <w:szCs w:val="21"/>
        </w:rPr>
        <w:t>202</w:t>
      </w:r>
      <w:r w:rsidR="00941F45" w:rsidRPr="00327B9D">
        <w:rPr>
          <w:rFonts w:ascii="游ゴシック" w:eastAsia="游ゴシック" w:hAnsi="游ゴシック" w:hint="eastAsia"/>
          <w:sz w:val="21"/>
          <w:szCs w:val="21"/>
        </w:rPr>
        <w:t>2</w:t>
      </w:r>
      <w:r w:rsidR="00B210E4" w:rsidRPr="00327B9D">
        <w:rPr>
          <w:rFonts w:ascii="游ゴシック" w:eastAsia="游ゴシック" w:hAnsi="游ゴシック" w:hint="eastAsia"/>
          <w:sz w:val="21"/>
          <w:szCs w:val="21"/>
        </w:rPr>
        <w:t>年</w:t>
      </w:r>
      <w:r w:rsidR="002D2B6E" w:rsidRPr="00327B9D">
        <w:rPr>
          <w:rFonts w:ascii="游ゴシック" w:eastAsia="游ゴシック" w:hAnsi="游ゴシック" w:hint="eastAsia"/>
          <w:sz w:val="21"/>
          <w:szCs w:val="21"/>
        </w:rPr>
        <w:t>度</w:t>
      </w:r>
      <w:r w:rsidR="000F5E3D" w:rsidRPr="00327B9D">
        <w:rPr>
          <w:rFonts w:ascii="游ゴシック" w:eastAsia="游ゴシック" w:hAnsi="游ゴシック" w:hint="eastAsia"/>
          <w:sz w:val="21"/>
          <w:szCs w:val="21"/>
        </w:rPr>
        <w:t>から開始した</w:t>
      </w:r>
      <w:r w:rsidR="00DF026A" w:rsidRPr="00327B9D">
        <w:rPr>
          <w:rFonts w:ascii="游ゴシック" w:eastAsia="游ゴシック" w:hAnsi="游ゴシック" w:hint="eastAsia"/>
          <w:sz w:val="21"/>
          <w:szCs w:val="21"/>
        </w:rPr>
        <w:t>、</w:t>
      </w:r>
      <w:r w:rsidR="0073192B" w:rsidRPr="00327B9D">
        <w:rPr>
          <w:rFonts w:ascii="游ゴシック" w:eastAsia="游ゴシック" w:hAnsi="游ゴシック" w:hint="eastAsia"/>
          <w:sz w:val="21"/>
          <w:szCs w:val="21"/>
        </w:rPr>
        <w:t>量子コンピューティング技術を活用して</w:t>
      </w:r>
      <w:r w:rsidR="00645EBB" w:rsidRPr="00327B9D">
        <w:rPr>
          <w:rFonts w:ascii="游ゴシック" w:eastAsia="游ゴシック" w:hAnsi="游ゴシック" w:hint="eastAsia"/>
          <w:sz w:val="21"/>
          <w:szCs w:val="21"/>
        </w:rPr>
        <w:t>「</w:t>
      </w:r>
      <w:r w:rsidR="00DF026A" w:rsidRPr="00327B9D">
        <w:rPr>
          <w:rFonts w:ascii="游ゴシック" w:eastAsia="游ゴシック" w:hAnsi="游ゴシック" w:hint="eastAsia"/>
          <w:sz w:val="21"/>
          <w:szCs w:val="21"/>
        </w:rPr>
        <w:t>カーボンニュートラル</w:t>
      </w:r>
      <w:r w:rsidR="00D7247D" w:rsidRPr="00327B9D">
        <w:rPr>
          <w:rFonts w:ascii="游ゴシック" w:eastAsia="游ゴシック" w:hAnsi="游ゴシック" w:hint="eastAsia"/>
          <w:sz w:val="21"/>
          <w:szCs w:val="21"/>
        </w:rPr>
        <w:t>の実現</w:t>
      </w:r>
      <w:r w:rsidR="00DF026A" w:rsidRPr="00327B9D">
        <w:rPr>
          <w:rFonts w:ascii="游ゴシック" w:eastAsia="游ゴシック" w:hAnsi="游ゴシック" w:hint="eastAsia"/>
          <w:sz w:val="21"/>
          <w:szCs w:val="21"/>
        </w:rPr>
        <w:t>に</w:t>
      </w:r>
      <w:r w:rsidR="009243FB" w:rsidRPr="00327B9D">
        <w:rPr>
          <w:rFonts w:ascii="游ゴシック" w:eastAsia="游ゴシック" w:hAnsi="游ゴシック" w:hint="eastAsia"/>
          <w:sz w:val="21"/>
          <w:szCs w:val="21"/>
        </w:rPr>
        <w:t>向けた取組</w:t>
      </w:r>
      <w:r w:rsidR="00AA743B" w:rsidRPr="00327B9D">
        <w:rPr>
          <w:rFonts w:ascii="游ゴシック" w:eastAsia="游ゴシック" w:hAnsi="游ゴシック" w:hint="eastAsia"/>
          <w:sz w:val="21"/>
          <w:szCs w:val="21"/>
        </w:rPr>
        <w:t>内容</w:t>
      </w:r>
      <w:r w:rsidR="00D7247D" w:rsidRPr="00327B9D">
        <w:rPr>
          <w:rFonts w:ascii="游ゴシック" w:eastAsia="游ゴシック" w:hAnsi="游ゴシック" w:hint="eastAsia"/>
          <w:sz w:val="21"/>
          <w:szCs w:val="21"/>
        </w:rPr>
        <w:t>」に</w:t>
      </w:r>
      <w:r w:rsidR="0008410D" w:rsidRPr="00327B9D">
        <w:rPr>
          <w:rFonts w:ascii="游ゴシック" w:eastAsia="游ゴシック" w:hAnsi="游ゴシック" w:hint="eastAsia"/>
          <w:sz w:val="21"/>
          <w:szCs w:val="21"/>
        </w:rPr>
        <w:t>焦点を当てた</w:t>
      </w:r>
      <w:r w:rsidR="00AA743B" w:rsidRPr="00327B9D">
        <w:rPr>
          <w:rFonts w:ascii="游ゴシック" w:eastAsia="游ゴシック" w:hAnsi="游ゴシック" w:hint="eastAsia"/>
          <w:sz w:val="21"/>
          <w:szCs w:val="21"/>
        </w:rPr>
        <w:t>プロジェクトの提案を募集</w:t>
      </w:r>
      <w:r w:rsidR="000F5E3D" w:rsidRPr="00327B9D">
        <w:rPr>
          <w:rFonts w:ascii="游ゴシック" w:eastAsia="游ゴシック" w:hAnsi="游ゴシック" w:hint="eastAsia"/>
          <w:sz w:val="21"/>
          <w:szCs w:val="21"/>
        </w:rPr>
        <w:t>する</w:t>
      </w:r>
      <w:r w:rsidRPr="00327B9D">
        <w:rPr>
          <w:rFonts w:ascii="游ゴシック" w:eastAsia="游ゴシック" w:hAnsi="游ゴシック" w:hint="eastAsia"/>
          <w:sz w:val="21"/>
          <w:szCs w:val="21"/>
        </w:rPr>
        <w:t>「</w:t>
      </w:r>
      <w:r w:rsidR="000F5E3D" w:rsidRPr="00327B9D">
        <w:rPr>
          <w:rFonts w:ascii="游ゴシック" w:eastAsia="游ゴシック" w:hAnsi="游ゴシック" w:hint="eastAsia"/>
          <w:sz w:val="21"/>
          <w:szCs w:val="21"/>
        </w:rPr>
        <w:t>カーボンニュートラル部門</w:t>
      </w:r>
      <w:r w:rsidRPr="00327B9D">
        <w:rPr>
          <w:rFonts w:ascii="游ゴシック" w:eastAsia="游ゴシック" w:hAnsi="游ゴシック" w:hint="eastAsia"/>
          <w:sz w:val="21"/>
          <w:szCs w:val="21"/>
        </w:rPr>
        <w:t>」</w:t>
      </w:r>
      <w:r w:rsidR="000F5E3D" w:rsidRPr="00327B9D">
        <w:rPr>
          <w:rFonts w:ascii="游ゴシック" w:eastAsia="游ゴシック" w:hAnsi="游ゴシック" w:hint="eastAsia"/>
          <w:sz w:val="21"/>
          <w:szCs w:val="21"/>
        </w:rPr>
        <w:t>があります。</w:t>
      </w:r>
    </w:p>
    <w:p w14:paraId="58284451" w14:textId="77777777" w:rsidR="004F4202" w:rsidRPr="00327B9D" w:rsidRDefault="00D83E9D" w:rsidP="00327B9D">
      <w:pPr>
        <w:snapToGrid w:val="0"/>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2020年10月、政府は</w:t>
      </w:r>
      <w:r w:rsidR="002D2B6E" w:rsidRPr="00327B9D">
        <w:rPr>
          <w:rFonts w:ascii="游ゴシック" w:eastAsia="游ゴシック" w:hAnsi="游ゴシック" w:hint="eastAsia"/>
          <w:sz w:val="21"/>
          <w:szCs w:val="21"/>
        </w:rPr>
        <w:t>「</w:t>
      </w:r>
      <w:r w:rsidRPr="00327B9D">
        <w:rPr>
          <w:rFonts w:ascii="游ゴシック" w:eastAsia="游ゴシック" w:hAnsi="游ゴシック" w:hint="eastAsia"/>
          <w:sz w:val="21"/>
          <w:szCs w:val="21"/>
        </w:rPr>
        <w:t>2050年</w:t>
      </w:r>
      <w:r w:rsidR="002D2B6E" w:rsidRPr="00327B9D">
        <w:rPr>
          <w:rFonts w:ascii="游ゴシック" w:eastAsia="游ゴシック" w:hAnsi="游ゴシック" w:hint="eastAsia"/>
          <w:sz w:val="21"/>
          <w:szCs w:val="21"/>
        </w:rPr>
        <w:t>カーボンニュートラル</w:t>
      </w:r>
      <w:r w:rsidRPr="00327B9D">
        <w:rPr>
          <w:rFonts w:ascii="游ゴシック" w:eastAsia="游ゴシック" w:hAnsi="游ゴシック" w:hint="eastAsia"/>
          <w:sz w:val="21"/>
          <w:szCs w:val="21"/>
        </w:rPr>
        <w:t>を目指す</w:t>
      </w:r>
      <w:r w:rsidR="002D2B6E" w:rsidRPr="00327B9D">
        <w:rPr>
          <w:rFonts w:ascii="游ゴシック" w:eastAsia="游ゴシック" w:hAnsi="游ゴシック" w:hint="eastAsia"/>
          <w:sz w:val="21"/>
          <w:szCs w:val="21"/>
        </w:rPr>
        <w:t>」</w:t>
      </w:r>
      <w:r w:rsidRPr="00327B9D">
        <w:rPr>
          <w:rFonts w:ascii="游ゴシック" w:eastAsia="游ゴシック" w:hAnsi="游ゴシック" w:hint="eastAsia"/>
          <w:sz w:val="21"/>
          <w:szCs w:val="21"/>
        </w:rPr>
        <w:t>ことを宣言し</w:t>
      </w:r>
      <w:r w:rsidR="00EB32E8" w:rsidRPr="00327B9D">
        <w:rPr>
          <w:rFonts w:ascii="游ゴシック" w:eastAsia="游ゴシック" w:hAnsi="游ゴシック" w:hint="eastAsia"/>
          <w:sz w:val="21"/>
          <w:szCs w:val="21"/>
        </w:rPr>
        <w:t>ました</w:t>
      </w:r>
      <w:r w:rsidR="004F4202" w:rsidRPr="00327B9D">
        <w:rPr>
          <w:rStyle w:val="af3"/>
          <w:rFonts w:ascii="游ゴシック" w:eastAsia="游ゴシック" w:hAnsi="游ゴシック"/>
          <w:sz w:val="21"/>
          <w:szCs w:val="21"/>
        </w:rPr>
        <w:footnoteReference w:id="2"/>
      </w:r>
      <w:r w:rsidR="00EB32E8" w:rsidRPr="00327B9D">
        <w:rPr>
          <w:rFonts w:ascii="游ゴシック" w:eastAsia="游ゴシック" w:hAnsi="游ゴシック" w:hint="eastAsia"/>
          <w:sz w:val="21"/>
          <w:szCs w:val="21"/>
        </w:rPr>
        <w:t>。「カーボンニュートラル」</w:t>
      </w:r>
      <w:r w:rsidR="002D2B6E" w:rsidRPr="00327B9D">
        <w:rPr>
          <w:rFonts w:ascii="游ゴシック" w:eastAsia="游ゴシック" w:hAnsi="游ゴシック" w:hint="eastAsia"/>
          <w:sz w:val="21"/>
          <w:szCs w:val="21"/>
        </w:rPr>
        <w:t>は</w:t>
      </w:r>
      <w:r w:rsidR="00CC0E59" w:rsidRPr="00327B9D">
        <w:rPr>
          <w:rFonts w:ascii="游ゴシック" w:eastAsia="游ゴシック" w:hAnsi="游ゴシック" w:hint="eastAsia"/>
          <w:sz w:val="21"/>
          <w:szCs w:val="21"/>
        </w:rPr>
        <w:t>我が国のみならず</w:t>
      </w:r>
      <w:r w:rsidR="002D2B6E" w:rsidRPr="00327B9D">
        <w:rPr>
          <w:rFonts w:ascii="游ゴシック" w:eastAsia="游ゴシック" w:hAnsi="游ゴシック" w:hint="eastAsia"/>
          <w:sz w:val="21"/>
          <w:szCs w:val="21"/>
        </w:rPr>
        <w:t>世界的に</w:t>
      </w:r>
      <w:r w:rsidR="00CC0E59" w:rsidRPr="00327B9D">
        <w:rPr>
          <w:rFonts w:ascii="游ゴシック" w:eastAsia="游ゴシック" w:hAnsi="游ゴシック" w:hint="eastAsia"/>
          <w:sz w:val="21"/>
          <w:szCs w:val="21"/>
        </w:rPr>
        <w:t>取り組むべき喫緊の</w:t>
      </w:r>
      <w:r w:rsidR="002D2B6E" w:rsidRPr="00327B9D">
        <w:rPr>
          <w:rFonts w:ascii="游ゴシック" w:eastAsia="游ゴシック" w:hAnsi="游ゴシック" w:hint="eastAsia"/>
          <w:sz w:val="21"/>
          <w:szCs w:val="21"/>
        </w:rPr>
        <w:t>社会課題となっていますが、その</w:t>
      </w:r>
      <w:r w:rsidR="004F4202" w:rsidRPr="00327B9D">
        <w:rPr>
          <w:rFonts w:ascii="游ゴシック" w:eastAsia="游ゴシック" w:hAnsi="游ゴシック" w:hint="eastAsia"/>
          <w:sz w:val="21"/>
          <w:szCs w:val="21"/>
        </w:rPr>
        <w:t>「</w:t>
      </w:r>
      <w:r w:rsidR="002D2B6E" w:rsidRPr="00327B9D">
        <w:rPr>
          <w:rFonts w:ascii="游ゴシック" w:eastAsia="游ゴシック" w:hAnsi="游ゴシック" w:hint="eastAsia"/>
          <w:sz w:val="21"/>
          <w:szCs w:val="21"/>
        </w:rPr>
        <w:t>実現</w:t>
      </w:r>
      <w:r w:rsidR="004F4202" w:rsidRPr="00327B9D">
        <w:rPr>
          <w:rFonts w:ascii="游ゴシック" w:eastAsia="游ゴシック" w:hAnsi="游ゴシック" w:hint="eastAsia"/>
          <w:sz w:val="21"/>
          <w:szCs w:val="21"/>
        </w:rPr>
        <w:t>は</w:t>
      </w:r>
      <w:r w:rsidR="00EB32E8" w:rsidRPr="00327B9D">
        <w:rPr>
          <w:rFonts w:ascii="游ゴシック" w:eastAsia="游ゴシック" w:hAnsi="游ゴシック" w:hint="eastAsia"/>
          <w:sz w:val="21"/>
          <w:szCs w:val="21"/>
        </w:rPr>
        <w:t>、並大抵の努力では実現できず、エネルギー・産業部門の構造転換、大胆な投資によるイノベーションの創出といった取組を、大きく加速することが必要です。</w:t>
      </w:r>
      <w:r w:rsidR="004F4202" w:rsidRPr="00327B9D">
        <w:rPr>
          <w:rStyle w:val="af3"/>
          <w:rFonts w:ascii="游ゴシック" w:eastAsia="游ゴシック" w:hAnsi="游ゴシック"/>
          <w:sz w:val="21"/>
          <w:szCs w:val="21"/>
        </w:rPr>
        <w:footnoteReference w:id="3"/>
      </w:r>
      <w:r w:rsidR="00EB32E8" w:rsidRPr="00327B9D">
        <w:rPr>
          <w:rFonts w:ascii="游ゴシック" w:eastAsia="游ゴシック" w:hAnsi="游ゴシック" w:hint="eastAsia"/>
          <w:sz w:val="21"/>
          <w:szCs w:val="21"/>
        </w:rPr>
        <w:t>」</w:t>
      </w:r>
    </w:p>
    <w:p w14:paraId="4A347563" w14:textId="2601DD7E" w:rsidR="00DF026A" w:rsidRPr="00327B9D" w:rsidRDefault="004F4202" w:rsidP="00327B9D">
      <w:pPr>
        <w:snapToGrid w:val="0"/>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一方、カーボンニュートラルの</w:t>
      </w:r>
      <w:r w:rsidR="00686332" w:rsidRPr="00327B9D">
        <w:rPr>
          <w:rFonts w:ascii="游ゴシック" w:eastAsia="游ゴシック" w:hAnsi="游ゴシック" w:hint="eastAsia"/>
          <w:sz w:val="21"/>
          <w:szCs w:val="21"/>
        </w:rPr>
        <w:t>実現にはエネルギー利用の</w:t>
      </w:r>
      <w:r w:rsidR="002D2B6E" w:rsidRPr="00327B9D">
        <w:rPr>
          <w:rFonts w:ascii="游ゴシック" w:eastAsia="游ゴシック" w:hAnsi="游ゴシック" w:hint="eastAsia"/>
          <w:sz w:val="21"/>
          <w:szCs w:val="21"/>
        </w:rPr>
        <w:t>「効率化」「省力化」</w:t>
      </w:r>
      <w:r w:rsidR="00686332" w:rsidRPr="00327B9D">
        <w:rPr>
          <w:rFonts w:ascii="游ゴシック" w:eastAsia="游ゴシック" w:hAnsi="游ゴシック" w:hint="eastAsia"/>
          <w:sz w:val="21"/>
          <w:szCs w:val="21"/>
        </w:rPr>
        <w:t>等、組合せ最適化問題として捉え</w:t>
      </w:r>
      <w:r w:rsidR="00DE2947" w:rsidRPr="00327B9D">
        <w:rPr>
          <w:rFonts w:ascii="游ゴシック" w:eastAsia="游ゴシック" w:hAnsi="游ゴシック" w:hint="eastAsia"/>
          <w:sz w:val="21"/>
          <w:szCs w:val="21"/>
        </w:rPr>
        <w:t>られ</w:t>
      </w:r>
      <w:r w:rsidR="00686332" w:rsidRPr="00327B9D">
        <w:rPr>
          <w:rFonts w:ascii="游ゴシック" w:eastAsia="游ゴシック" w:hAnsi="游ゴシック" w:hint="eastAsia"/>
          <w:sz w:val="21"/>
          <w:szCs w:val="21"/>
        </w:rPr>
        <w:t>る場面が多いと考えられ、複雑な組合せ最適化処理を高速で実現できる</w:t>
      </w:r>
      <w:r w:rsidR="00DE2947" w:rsidRPr="00327B9D">
        <w:rPr>
          <w:rFonts w:ascii="游ゴシック" w:eastAsia="游ゴシック" w:hAnsi="游ゴシック" w:hint="eastAsia"/>
          <w:sz w:val="21"/>
          <w:szCs w:val="21"/>
        </w:rPr>
        <w:t>等</w:t>
      </w:r>
      <w:r w:rsidR="00686332" w:rsidRPr="00327B9D">
        <w:rPr>
          <w:rFonts w:ascii="游ゴシック" w:eastAsia="游ゴシック" w:hAnsi="游ゴシック" w:hint="eastAsia"/>
          <w:sz w:val="21"/>
          <w:szCs w:val="21"/>
        </w:rPr>
        <w:t>、量子コンピューティング技術</w:t>
      </w:r>
      <w:r w:rsidR="00DE2947" w:rsidRPr="00327B9D">
        <w:rPr>
          <w:rFonts w:ascii="游ゴシック" w:eastAsia="游ゴシック" w:hAnsi="游ゴシック" w:hint="eastAsia"/>
          <w:sz w:val="21"/>
          <w:szCs w:val="21"/>
        </w:rPr>
        <w:t>を</w:t>
      </w:r>
      <w:r w:rsidR="00686332" w:rsidRPr="00327B9D">
        <w:rPr>
          <w:rFonts w:ascii="游ゴシック" w:eastAsia="游ゴシック" w:hAnsi="游ゴシック" w:hint="eastAsia"/>
          <w:sz w:val="21"/>
          <w:szCs w:val="21"/>
        </w:rPr>
        <w:t>活用</w:t>
      </w:r>
      <w:r w:rsidR="00DE2947" w:rsidRPr="00327B9D">
        <w:rPr>
          <w:rFonts w:ascii="游ゴシック" w:eastAsia="游ゴシック" w:hAnsi="游ゴシック" w:hint="eastAsia"/>
          <w:sz w:val="21"/>
          <w:szCs w:val="21"/>
        </w:rPr>
        <w:t>できる余地が非常に大きいと考えます。また、</w:t>
      </w:r>
      <w:r w:rsidR="00C105B2" w:rsidRPr="00327B9D">
        <w:rPr>
          <w:rFonts w:ascii="游ゴシック" w:eastAsia="游ゴシック" w:hAnsi="游ゴシック" w:hint="eastAsia"/>
          <w:sz w:val="21"/>
          <w:szCs w:val="21"/>
        </w:rPr>
        <w:t>この取組</w:t>
      </w:r>
      <w:r w:rsidR="00E82343">
        <w:rPr>
          <w:rFonts w:ascii="游ゴシック" w:eastAsia="游ゴシック" w:hAnsi="游ゴシック" w:hint="eastAsia"/>
          <w:sz w:val="21"/>
          <w:szCs w:val="21"/>
        </w:rPr>
        <w:t>を</w:t>
      </w:r>
      <w:r w:rsidR="00C105B2" w:rsidRPr="00327B9D">
        <w:rPr>
          <w:rFonts w:ascii="游ゴシック" w:eastAsia="游ゴシック" w:hAnsi="游ゴシック" w:hint="eastAsia"/>
          <w:sz w:val="21"/>
          <w:szCs w:val="21"/>
        </w:rPr>
        <w:t>通じて、事業目的である「世の中を抜本的に</w:t>
      </w:r>
      <w:r w:rsidR="00D7247D" w:rsidRPr="00327B9D">
        <w:rPr>
          <w:rFonts w:ascii="游ゴシック" w:eastAsia="游ゴシック" w:hAnsi="游ゴシック" w:hint="eastAsia"/>
          <w:sz w:val="21"/>
          <w:szCs w:val="21"/>
        </w:rPr>
        <w:t>変えて</w:t>
      </w:r>
      <w:r w:rsidR="00C105B2" w:rsidRPr="00327B9D">
        <w:rPr>
          <w:rFonts w:ascii="游ゴシック" w:eastAsia="游ゴシック" w:hAnsi="游ゴシック" w:hint="eastAsia"/>
          <w:sz w:val="21"/>
          <w:szCs w:val="21"/>
        </w:rPr>
        <w:t>いけるような先進分野IT人材の発掘・育成」の強化につながると考えています。</w:t>
      </w:r>
    </w:p>
    <w:p w14:paraId="5999FFEE" w14:textId="77777777" w:rsidR="000F74FA" w:rsidRPr="00327B9D" w:rsidRDefault="000F74FA" w:rsidP="00327B9D">
      <w:pPr>
        <w:snapToGrid w:val="0"/>
        <w:ind w:leftChars="100" w:left="240" w:firstLineChars="100" w:firstLine="210"/>
        <w:jc w:val="center"/>
        <w:rPr>
          <w:rFonts w:ascii="游ゴシック" w:eastAsia="游ゴシック" w:hAnsi="游ゴシック"/>
          <w:sz w:val="21"/>
          <w:szCs w:val="21"/>
        </w:rPr>
      </w:pPr>
    </w:p>
    <w:p w14:paraId="5D594718" w14:textId="507836D3" w:rsidR="00734726" w:rsidRPr="00327B9D" w:rsidRDefault="00DE6E93" w:rsidP="00327B9D">
      <w:pPr>
        <w:pStyle w:val="2"/>
        <w:wordWrap/>
        <w:snapToGrid w:val="0"/>
        <w:rPr>
          <w:rFonts w:ascii="游ゴシック" w:eastAsia="游ゴシック" w:hAnsi="游ゴシック"/>
        </w:rPr>
      </w:pPr>
      <w:bookmarkStart w:id="7" w:name="_Toc374104695"/>
      <w:bookmarkStart w:id="8" w:name="_Toc215078483"/>
      <w:r w:rsidRPr="00327B9D">
        <w:rPr>
          <w:rFonts w:ascii="游ゴシック" w:eastAsia="游ゴシック" w:hAnsi="游ゴシック" w:hint="eastAsia"/>
        </w:rPr>
        <w:t>公募</w:t>
      </w:r>
      <w:r w:rsidR="00DE5C93" w:rsidRPr="00327B9D">
        <w:rPr>
          <w:rFonts w:ascii="游ゴシック" w:eastAsia="游ゴシック" w:hAnsi="游ゴシック" w:hint="eastAsia"/>
        </w:rPr>
        <w:t>対象</w:t>
      </w:r>
      <w:bookmarkEnd w:id="7"/>
      <w:bookmarkEnd w:id="8"/>
    </w:p>
    <w:p w14:paraId="4509432D" w14:textId="6814469D" w:rsidR="00734726" w:rsidRPr="00327B9D" w:rsidRDefault="00592443" w:rsidP="00327B9D">
      <w:pPr>
        <w:snapToGrid w:val="0"/>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本公募では、</w:t>
      </w:r>
      <w:r w:rsidR="00916FE6" w:rsidRPr="00327B9D">
        <w:rPr>
          <w:rFonts w:ascii="游ゴシック" w:eastAsia="游ゴシック" w:hAnsi="游ゴシック" w:hint="eastAsia"/>
          <w:sz w:val="21"/>
          <w:szCs w:val="21"/>
        </w:rPr>
        <w:t>量子コンピューティング技術を活用したソフトウェア開発</w:t>
      </w:r>
      <w:r w:rsidR="00155642" w:rsidRPr="00327B9D">
        <w:rPr>
          <w:rFonts w:ascii="游ゴシック" w:eastAsia="游ゴシック" w:hAnsi="游ゴシック" w:hint="eastAsia"/>
          <w:sz w:val="21"/>
          <w:szCs w:val="21"/>
        </w:rPr>
        <w:t>に</w:t>
      </w:r>
      <w:r w:rsidRPr="00327B9D">
        <w:rPr>
          <w:rFonts w:ascii="游ゴシック" w:eastAsia="游ゴシック" w:hAnsi="游ゴシック" w:hint="eastAsia"/>
          <w:sz w:val="21"/>
          <w:szCs w:val="21"/>
        </w:rPr>
        <w:t>強い関心を持つ</w:t>
      </w:r>
      <w:r w:rsidR="000F61DC" w:rsidRPr="00327B9D">
        <w:rPr>
          <w:rFonts w:ascii="游ゴシック" w:eastAsia="游ゴシック" w:hAnsi="游ゴシック" w:hint="eastAsia"/>
          <w:sz w:val="21"/>
          <w:szCs w:val="21"/>
        </w:rPr>
        <w:t>未踏的IT人材</w:t>
      </w:r>
      <w:r w:rsidRPr="00327B9D">
        <w:rPr>
          <w:rFonts w:ascii="游ゴシック" w:eastAsia="游ゴシック" w:hAnsi="游ゴシック" w:hint="eastAsia"/>
          <w:sz w:val="21"/>
          <w:szCs w:val="21"/>
        </w:rPr>
        <w:t>から</w:t>
      </w:r>
      <w:r w:rsidR="00A0507C" w:rsidRPr="00327B9D">
        <w:rPr>
          <w:rFonts w:ascii="游ゴシック" w:eastAsia="游ゴシック" w:hAnsi="游ゴシック" w:hint="eastAsia"/>
          <w:sz w:val="21"/>
          <w:szCs w:val="21"/>
        </w:rPr>
        <w:t>プロジェクト</w:t>
      </w:r>
      <w:r w:rsidRPr="00327B9D">
        <w:rPr>
          <w:rFonts w:ascii="游ゴシック" w:eastAsia="游ゴシック" w:hAnsi="游ゴシック" w:hint="eastAsia"/>
          <w:sz w:val="21"/>
          <w:szCs w:val="21"/>
        </w:rPr>
        <w:t>を募集します。</w:t>
      </w:r>
    </w:p>
    <w:p w14:paraId="0F62FEED" w14:textId="07960B50" w:rsidR="0000407A" w:rsidRPr="00327B9D" w:rsidRDefault="0000407A" w:rsidP="00327B9D">
      <w:pPr>
        <w:snapToGrid w:val="0"/>
        <w:rPr>
          <w:rFonts w:ascii="游ゴシック" w:eastAsia="游ゴシック" w:hAnsi="游ゴシック" w:cs="ＭＳ 明朝"/>
          <w:sz w:val="21"/>
          <w:szCs w:val="21"/>
        </w:rPr>
      </w:pPr>
    </w:p>
    <w:p w14:paraId="63DA7AF3" w14:textId="04EEED49" w:rsidR="00B50611" w:rsidRPr="00327B9D" w:rsidRDefault="00B50611" w:rsidP="00327B9D">
      <w:pPr>
        <w:pStyle w:val="2"/>
        <w:wordWrap/>
        <w:snapToGrid w:val="0"/>
        <w:rPr>
          <w:rFonts w:ascii="游ゴシック" w:eastAsia="游ゴシック" w:hAnsi="游ゴシック"/>
        </w:rPr>
      </w:pPr>
      <w:bookmarkStart w:id="9" w:name="_Toc374104696"/>
      <w:bookmarkStart w:id="10" w:name="_Toc215078484"/>
      <w:r w:rsidRPr="00327B9D">
        <w:rPr>
          <w:rFonts w:ascii="游ゴシック" w:eastAsia="游ゴシック" w:hAnsi="游ゴシック" w:hint="eastAsia"/>
        </w:rPr>
        <w:lastRenderedPageBreak/>
        <w:t>スケジュール概略</w:t>
      </w:r>
      <w:bookmarkEnd w:id="9"/>
      <w:bookmarkEnd w:id="10"/>
    </w:p>
    <w:p w14:paraId="0CE0B06A" w14:textId="09BBFECB" w:rsidR="000F74FA" w:rsidRPr="00327B9D" w:rsidRDefault="007F2C07" w:rsidP="007111F4">
      <w:pPr>
        <w:snapToGrid w:val="0"/>
        <w:ind w:leftChars="100" w:left="240" w:firstLineChars="100" w:firstLine="210"/>
        <w:rPr>
          <w:rFonts w:ascii="游ゴシック" w:eastAsia="游ゴシック" w:hAnsi="游ゴシック"/>
        </w:rPr>
      </w:pPr>
      <w:r w:rsidRPr="00327B9D">
        <w:rPr>
          <w:rFonts w:ascii="游ゴシック" w:eastAsia="游ゴシック" w:hAnsi="游ゴシック" w:hint="eastAsia"/>
          <w:sz w:val="21"/>
          <w:szCs w:val="21"/>
        </w:rPr>
        <w:t>プロジェクト</w:t>
      </w:r>
      <w:r w:rsidR="002F6B1B" w:rsidRPr="00327B9D">
        <w:rPr>
          <w:rFonts w:ascii="游ゴシック" w:eastAsia="游ゴシック" w:hAnsi="游ゴシック" w:hint="eastAsia"/>
          <w:sz w:val="21"/>
          <w:szCs w:val="21"/>
        </w:rPr>
        <w:t>の実施期間（育成期間）</w:t>
      </w:r>
      <w:r w:rsidRPr="00327B9D">
        <w:rPr>
          <w:rFonts w:ascii="游ゴシック" w:eastAsia="游ゴシック" w:hAnsi="游ゴシック" w:hint="eastAsia"/>
          <w:sz w:val="21"/>
          <w:szCs w:val="21"/>
        </w:rPr>
        <w:t>は</w:t>
      </w:r>
      <w:r w:rsidR="00C1562D" w:rsidRPr="00327B9D">
        <w:rPr>
          <w:rFonts w:ascii="游ゴシック" w:eastAsia="游ゴシック" w:hAnsi="游ゴシック" w:cs="Times New Roman" w:hint="eastAsia"/>
          <w:sz w:val="21"/>
          <w:szCs w:val="21"/>
        </w:rPr>
        <w:t>契約締結日</w:t>
      </w:r>
      <w:r w:rsidR="00C1562D" w:rsidRPr="00327B9D">
        <w:rPr>
          <w:rFonts w:ascii="游ゴシック" w:eastAsia="游ゴシック" w:hAnsi="游ゴシック" w:cs="Times New Roman"/>
          <w:sz w:val="21"/>
          <w:szCs w:val="21"/>
        </w:rPr>
        <w:t>（</w:t>
      </w:r>
      <w:r w:rsidR="003A4872">
        <w:rPr>
          <w:rFonts w:ascii="游ゴシック" w:eastAsia="游ゴシック" w:hAnsi="游ゴシック" w:cs="Times New Roman" w:hint="eastAsia"/>
          <w:sz w:val="21"/>
          <w:szCs w:val="21"/>
        </w:rPr>
        <w:t>2026</w:t>
      </w:r>
      <w:r w:rsidR="00B210E4" w:rsidRPr="00327B9D">
        <w:rPr>
          <w:rFonts w:ascii="游ゴシック" w:eastAsia="游ゴシック" w:hAnsi="游ゴシック" w:cs="Times New Roman" w:hint="eastAsia"/>
          <w:sz w:val="21"/>
          <w:szCs w:val="21"/>
        </w:rPr>
        <w:t>年</w:t>
      </w:r>
      <w:r w:rsidR="00C1562D" w:rsidRPr="00327B9D">
        <w:rPr>
          <w:rFonts w:ascii="游ゴシック" w:eastAsia="游ゴシック" w:hAnsi="游ゴシック" w:cs="Times New Roman" w:hint="eastAsia"/>
          <w:sz w:val="21"/>
          <w:szCs w:val="21"/>
        </w:rPr>
        <w:t>６月</w:t>
      </w:r>
      <w:r w:rsidR="003A4872">
        <w:rPr>
          <w:rFonts w:ascii="游ゴシック" w:eastAsia="游ゴシック" w:hAnsi="游ゴシック" w:cs="Times New Roman" w:hint="eastAsia"/>
          <w:sz w:val="21"/>
          <w:szCs w:val="21"/>
        </w:rPr>
        <w:t>1</w:t>
      </w:r>
      <w:r w:rsidR="00D7080F" w:rsidRPr="00327B9D">
        <w:rPr>
          <w:rFonts w:ascii="游ゴシック" w:eastAsia="游ゴシック" w:hAnsi="游ゴシック" w:cs="Times New Roman" w:hint="eastAsia"/>
          <w:sz w:val="21"/>
          <w:szCs w:val="21"/>
        </w:rPr>
        <w:t>日</w:t>
      </w:r>
      <w:r w:rsidR="00C1562D" w:rsidRPr="00327B9D">
        <w:rPr>
          <w:rFonts w:ascii="游ゴシック" w:eastAsia="游ゴシック" w:hAnsi="游ゴシック" w:cs="Times New Roman" w:hint="eastAsia"/>
          <w:sz w:val="21"/>
          <w:szCs w:val="21"/>
        </w:rPr>
        <w:t>予定</w:t>
      </w:r>
      <w:r w:rsidR="00C1562D" w:rsidRPr="00327B9D">
        <w:rPr>
          <w:rFonts w:ascii="游ゴシック" w:eastAsia="游ゴシック" w:hAnsi="游ゴシック" w:cs="Times New Roman"/>
          <w:sz w:val="21"/>
          <w:szCs w:val="21"/>
        </w:rPr>
        <w:t>）</w:t>
      </w:r>
      <w:r w:rsidRPr="00327B9D">
        <w:rPr>
          <w:rFonts w:ascii="游ゴシック" w:eastAsia="游ゴシック" w:hAnsi="游ゴシック" w:hint="eastAsia"/>
          <w:sz w:val="21"/>
          <w:szCs w:val="21"/>
        </w:rPr>
        <w:t>から</w:t>
      </w:r>
      <w:r w:rsidR="00FF1CD8" w:rsidRPr="00327B9D">
        <w:rPr>
          <w:rFonts w:ascii="游ゴシック" w:eastAsia="游ゴシック" w:hAnsi="游ゴシック" w:hint="eastAsia"/>
          <w:sz w:val="21"/>
          <w:szCs w:val="21"/>
        </w:rPr>
        <w:t>、</w:t>
      </w:r>
      <w:r w:rsidRPr="00327B9D">
        <w:rPr>
          <w:rFonts w:ascii="游ゴシック" w:eastAsia="游ゴシック" w:hAnsi="游ゴシック" w:hint="eastAsia"/>
          <w:sz w:val="21"/>
          <w:szCs w:val="21"/>
        </w:rPr>
        <w:t>最長で</w:t>
      </w:r>
      <w:r w:rsidR="003A4872">
        <w:rPr>
          <w:rFonts w:ascii="游ゴシック" w:eastAsia="游ゴシック" w:hAnsi="游ゴシック" w:hint="eastAsia"/>
          <w:sz w:val="21"/>
          <w:szCs w:val="21"/>
        </w:rPr>
        <w:t>2027</w:t>
      </w:r>
      <w:r w:rsidR="00283703" w:rsidRPr="00327B9D">
        <w:rPr>
          <w:rFonts w:ascii="游ゴシック" w:eastAsia="游ゴシック" w:hAnsi="游ゴシック" w:hint="eastAsia"/>
          <w:sz w:val="21"/>
          <w:szCs w:val="21"/>
        </w:rPr>
        <w:t>年</w:t>
      </w:r>
      <w:r w:rsidRPr="00327B9D">
        <w:rPr>
          <w:rFonts w:ascii="游ゴシック" w:eastAsia="游ゴシック" w:hAnsi="游ゴシック" w:hint="eastAsia"/>
          <w:sz w:val="21"/>
          <w:szCs w:val="21"/>
        </w:rPr>
        <w:t>2月</w:t>
      </w:r>
      <w:r w:rsidR="00C04584" w:rsidRPr="00327B9D">
        <w:rPr>
          <w:rFonts w:ascii="游ゴシック" w:eastAsia="游ゴシック" w:hAnsi="游ゴシック" w:hint="eastAsia"/>
          <w:sz w:val="21"/>
          <w:szCs w:val="21"/>
        </w:rPr>
        <w:t>2</w:t>
      </w:r>
      <w:r w:rsidR="003A4872">
        <w:rPr>
          <w:rFonts w:ascii="游ゴシック" w:eastAsia="游ゴシック" w:hAnsi="游ゴシック" w:hint="eastAsia"/>
          <w:sz w:val="21"/>
          <w:szCs w:val="21"/>
        </w:rPr>
        <w:t>6</w:t>
      </w:r>
      <w:r w:rsidRPr="00327B9D">
        <w:rPr>
          <w:rFonts w:ascii="游ゴシック" w:eastAsia="游ゴシック" w:hAnsi="游ゴシック" w:hint="eastAsia"/>
          <w:sz w:val="21"/>
          <w:szCs w:val="21"/>
        </w:rPr>
        <w:t>日までとします。育成開始時に委託契約を行います。</w:t>
      </w:r>
    </w:p>
    <w:p w14:paraId="6C46905F" w14:textId="2F025A9C" w:rsidR="00D811A7" w:rsidRPr="00327B9D" w:rsidRDefault="00734726" w:rsidP="00327B9D">
      <w:pPr>
        <w:snapToGrid w:val="0"/>
        <w:spacing w:line="320" w:lineRule="exact"/>
        <w:ind w:leftChars="100" w:left="240" w:firstLineChars="100" w:firstLine="210"/>
        <w:jc w:val="center"/>
        <w:rPr>
          <w:rFonts w:ascii="游ゴシック" w:eastAsia="游ゴシック" w:hAnsi="游ゴシック"/>
          <w:b/>
          <w:bCs/>
          <w:noProof/>
        </w:rPr>
      </w:pPr>
      <w:r w:rsidRPr="00327B9D">
        <w:rPr>
          <w:rFonts w:ascii="游ゴシック" w:eastAsia="游ゴシック" w:hAnsi="游ゴシック" w:hint="eastAsia"/>
          <w:b/>
          <w:bCs/>
          <w:sz w:val="21"/>
          <w:szCs w:val="21"/>
        </w:rPr>
        <w:t>本事業の</w:t>
      </w:r>
      <w:r w:rsidR="00B50611" w:rsidRPr="00327B9D">
        <w:rPr>
          <w:rFonts w:ascii="游ゴシック" w:eastAsia="游ゴシック" w:hAnsi="游ゴシック" w:hint="eastAsia"/>
          <w:b/>
          <w:bCs/>
          <w:sz w:val="21"/>
          <w:szCs w:val="21"/>
        </w:rPr>
        <w:t>スケジュール概略</w:t>
      </w:r>
    </w:p>
    <w:tbl>
      <w:tblPr>
        <w:tblStyle w:val="af0"/>
        <w:tblW w:w="9633" w:type="dxa"/>
        <w:jc w:val="center"/>
        <w:tblInd w:w="0" w:type="dxa"/>
        <w:tblLayout w:type="fixed"/>
        <w:tblCellMar>
          <w:left w:w="28" w:type="dxa"/>
          <w:right w:w="28" w:type="dxa"/>
        </w:tblCellMar>
        <w:tblLook w:val="04A0" w:firstRow="1" w:lastRow="0" w:firstColumn="1" w:lastColumn="0" w:noHBand="0" w:noVBand="1"/>
      </w:tblPr>
      <w:tblGrid>
        <w:gridCol w:w="602"/>
        <w:gridCol w:w="602"/>
        <w:gridCol w:w="602"/>
        <w:gridCol w:w="602"/>
        <w:gridCol w:w="602"/>
        <w:gridCol w:w="602"/>
        <w:gridCol w:w="602"/>
        <w:gridCol w:w="602"/>
        <w:gridCol w:w="602"/>
        <w:gridCol w:w="602"/>
        <w:gridCol w:w="602"/>
        <w:gridCol w:w="602"/>
        <w:gridCol w:w="602"/>
        <w:gridCol w:w="602"/>
        <w:gridCol w:w="602"/>
        <w:gridCol w:w="603"/>
      </w:tblGrid>
      <w:tr w:rsidR="005E42DD" w:rsidRPr="00327B9D" w14:paraId="40CB2F7E" w14:textId="33AB875B" w:rsidTr="00691414">
        <w:trPr>
          <w:jc w:val="center"/>
        </w:trPr>
        <w:tc>
          <w:tcPr>
            <w:tcW w:w="602" w:type="dxa"/>
            <w:tcBorders>
              <w:bottom w:val="nil"/>
            </w:tcBorders>
          </w:tcPr>
          <w:p w14:paraId="23BBB87C" w14:textId="390E23A0" w:rsidR="005E42DD" w:rsidRPr="00327B9D" w:rsidRDefault="003A4872" w:rsidP="00327B9D">
            <w:pPr>
              <w:snapToGrid w:val="0"/>
              <w:jc w:val="center"/>
              <w:rPr>
                <w:rFonts w:ascii="游ゴシック" w:eastAsia="游ゴシック" w:hAnsi="游ゴシック"/>
                <w:sz w:val="14"/>
                <w:szCs w:val="20"/>
              </w:rPr>
            </w:pPr>
            <w:r>
              <w:rPr>
                <w:rFonts w:ascii="游ゴシック" w:eastAsia="游ゴシック" w:hAnsi="游ゴシック" w:hint="eastAsia"/>
                <w:sz w:val="12"/>
                <w:szCs w:val="18"/>
              </w:rPr>
              <w:t>2025</w:t>
            </w:r>
            <w:r w:rsidR="005E42DD" w:rsidRPr="00327B9D">
              <w:rPr>
                <w:rFonts w:ascii="游ゴシック" w:eastAsia="游ゴシック" w:hAnsi="游ゴシック" w:hint="eastAsia"/>
                <w:sz w:val="12"/>
                <w:szCs w:val="18"/>
              </w:rPr>
              <w:t>年</w:t>
            </w:r>
          </w:p>
        </w:tc>
        <w:tc>
          <w:tcPr>
            <w:tcW w:w="7224" w:type="dxa"/>
            <w:gridSpan w:val="12"/>
            <w:tcBorders>
              <w:bottom w:val="nil"/>
            </w:tcBorders>
          </w:tcPr>
          <w:p w14:paraId="7EFE32CD" w14:textId="5905FE81" w:rsidR="005E42DD" w:rsidRPr="00327B9D" w:rsidRDefault="003A4872" w:rsidP="00327B9D">
            <w:pPr>
              <w:snapToGrid w:val="0"/>
              <w:jc w:val="center"/>
              <w:rPr>
                <w:rFonts w:ascii="游ゴシック" w:eastAsia="游ゴシック" w:hAnsi="游ゴシック"/>
                <w:sz w:val="14"/>
                <w:szCs w:val="20"/>
              </w:rPr>
            </w:pPr>
            <w:r>
              <w:rPr>
                <w:rFonts w:ascii="游ゴシック" w:eastAsia="游ゴシック" w:hAnsi="游ゴシック" w:hint="eastAsia"/>
                <w:sz w:val="14"/>
                <w:szCs w:val="20"/>
              </w:rPr>
              <w:t>2026</w:t>
            </w:r>
            <w:r w:rsidR="005E42DD" w:rsidRPr="00327B9D">
              <w:rPr>
                <w:rFonts w:ascii="游ゴシック" w:eastAsia="游ゴシック" w:hAnsi="游ゴシック" w:hint="eastAsia"/>
                <w:sz w:val="14"/>
                <w:szCs w:val="20"/>
              </w:rPr>
              <w:t>年</w:t>
            </w:r>
          </w:p>
        </w:tc>
        <w:tc>
          <w:tcPr>
            <w:tcW w:w="1807" w:type="dxa"/>
            <w:gridSpan w:val="3"/>
            <w:tcBorders>
              <w:bottom w:val="nil"/>
            </w:tcBorders>
            <w:shd w:val="clear" w:color="auto" w:fill="auto"/>
          </w:tcPr>
          <w:p w14:paraId="5674875F" w14:textId="4A768708" w:rsidR="005E42DD" w:rsidRPr="00327B9D" w:rsidRDefault="003A4872" w:rsidP="00327B9D">
            <w:pPr>
              <w:snapToGrid w:val="0"/>
              <w:jc w:val="center"/>
              <w:rPr>
                <w:rFonts w:ascii="游ゴシック" w:eastAsia="游ゴシック" w:hAnsi="游ゴシック"/>
                <w:sz w:val="14"/>
                <w:szCs w:val="20"/>
              </w:rPr>
            </w:pPr>
            <w:r>
              <w:rPr>
                <w:rFonts w:ascii="游ゴシック" w:eastAsia="游ゴシック" w:hAnsi="游ゴシック" w:hint="eastAsia"/>
                <w:sz w:val="14"/>
                <w:szCs w:val="20"/>
              </w:rPr>
              <w:t>2027</w:t>
            </w:r>
            <w:r w:rsidR="005E42DD" w:rsidRPr="00327B9D">
              <w:rPr>
                <w:rFonts w:ascii="游ゴシック" w:eastAsia="游ゴシック" w:hAnsi="游ゴシック" w:hint="eastAsia"/>
                <w:sz w:val="14"/>
                <w:szCs w:val="20"/>
              </w:rPr>
              <w:t>年</w:t>
            </w:r>
          </w:p>
        </w:tc>
      </w:tr>
      <w:tr w:rsidR="005E42DD" w:rsidRPr="00327B9D" w14:paraId="4E4E50A6" w14:textId="77777777" w:rsidTr="005E42DD">
        <w:trPr>
          <w:jc w:val="center"/>
        </w:trPr>
        <w:tc>
          <w:tcPr>
            <w:tcW w:w="602" w:type="dxa"/>
            <w:tcBorders>
              <w:bottom w:val="single" w:sz="4" w:space="0" w:color="auto"/>
            </w:tcBorders>
          </w:tcPr>
          <w:p w14:paraId="598F9F70" w14:textId="0249B2D4" w:rsidR="002C16F7" w:rsidRPr="00327B9D" w:rsidRDefault="002C16F7" w:rsidP="00327B9D">
            <w:pPr>
              <w:snapToGrid w:val="0"/>
              <w:jc w:val="center"/>
              <w:rPr>
                <w:rFonts w:ascii="游ゴシック" w:eastAsia="游ゴシック" w:hAnsi="游ゴシック"/>
                <w:sz w:val="14"/>
                <w:szCs w:val="20"/>
              </w:rPr>
            </w:pPr>
            <w:bookmarkStart w:id="11" w:name="_Hlk152585826"/>
            <w:r w:rsidRPr="00327B9D">
              <w:rPr>
                <w:rFonts w:ascii="游ゴシック" w:eastAsia="游ゴシック" w:hAnsi="游ゴシック" w:hint="eastAsia"/>
                <w:sz w:val="14"/>
                <w:szCs w:val="20"/>
              </w:rPr>
              <w:t>12月</w:t>
            </w:r>
          </w:p>
        </w:tc>
        <w:tc>
          <w:tcPr>
            <w:tcW w:w="602" w:type="dxa"/>
            <w:tcBorders>
              <w:bottom w:val="single" w:sz="4" w:space="0" w:color="auto"/>
            </w:tcBorders>
          </w:tcPr>
          <w:p w14:paraId="33167569" w14:textId="26B3C4BF" w:rsidR="002C16F7" w:rsidRPr="00327B9D" w:rsidRDefault="002C16F7" w:rsidP="00327B9D">
            <w:pPr>
              <w:snapToGrid w:val="0"/>
              <w:jc w:val="center"/>
              <w:rPr>
                <w:rFonts w:ascii="游ゴシック" w:eastAsia="游ゴシック" w:hAnsi="游ゴシック"/>
                <w:sz w:val="14"/>
                <w:szCs w:val="20"/>
              </w:rPr>
            </w:pPr>
            <w:r w:rsidRPr="00327B9D">
              <w:rPr>
                <w:rFonts w:ascii="游ゴシック" w:eastAsia="游ゴシック" w:hAnsi="游ゴシック" w:hint="eastAsia"/>
                <w:sz w:val="14"/>
                <w:szCs w:val="20"/>
              </w:rPr>
              <w:t>1月</w:t>
            </w:r>
          </w:p>
        </w:tc>
        <w:tc>
          <w:tcPr>
            <w:tcW w:w="602" w:type="dxa"/>
            <w:tcBorders>
              <w:bottom w:val="single" w:sz="4" w:space="0" w:color="auto"/>
            </w:tcBorders>
          </w:tcPr>
          <w:p w14:paraId="1CBA66E5" w14:textId="702AC00C" w:rsidR="002C16F7" w:rsidRPr="00327B9D" w:rsidRDefault="002C16F7" w:rsidP="00327B9D">
            <w:pPr>
              <w:snapToGrid w:val="0"/>
              <w:jc w:val="center"/>
              <w:rPr>
                <w:rFonts w:ascii="游ゴシック" w:eastAsia="游ゴシック" w:hAnsi="游ゴシック"/>
                <w:sz w:val="14"/>
                <w:szCs w:val="20"/>
              </w:rPr>
            </w:pPr>
            <w:r w:rsidRPr="00327B9D">
              <w:rPr>
                <w:rFonts w:ascii="游ゴシック" w:eastAsia="游ゴシック" w:hAnsi="游ゴシック" w:hint="eastAsia"/>
                <w:sz w:val="14"/>
                <w:szCs w:val="20"/>
              </w:rPr>
              <w:t>2月</w:t>
            </w:r>
          </w:p>
        </w:tc>
        <w:tc>
          <w:tcPr>
            <w:tcW w:w="602" w:type="dxa"/>
            <w:tcBorders>
              <w:bottom w:val="single" w:sz="4" w:space="0" w:color="auto"/>
            </w:tcBorders>
          </w:tcPr>
          <w:p w14:paraId="34CF5B07" w14:textId="5697E85F" w:rsidR="002C16F7" w:rsidRPr="00327B9D" w:rsidRDefault="002C16F7" w:rsidP="00327B9D">
            <w:pPr>
              <w:snapToGrid w:val="0"/>
              <w:jc w:val="center"/>
              <w:rPr>
                <w:rFonts w:ascii="游ゴシック" w:eastAsia="游ゴシック" w:hAnsi="游ゴシック"/>
                <w:sz w:val="14"/>
                <w:szCs w:val="20"/>
              </w:rPr>
            </w:pPr>
            <w:r w:rsidRPr="00327B9D">
              <w:rPr>
                <w:rFonts w:ascii="游ゴシック" w:eastAsia="游ゴシック" w:hAnsi="游ゴシック" w:hint="eastAsia"/>
                <w:sz w:val="14"/>
                <w:szCs w:val="20"/>
              </w:rPr>
              <w:t>3月</w:t>
            </w:r>
          </w:p>
        </w:tc>
        <w:tc>
          <w:tcPr>
            <w:tcW w:w="602" w:type="dxa"/>
            <w:tcBorders>
              <w:bottom w:val="single" w:sz="4" w:space="0" w:color="auto"/>
            </w:tcBorders>
          </w:tcPr>
          <w:p w14:paraId="11E3D8B0" w14:textId="6DCBF086" w:rsidR="002C16F7" w:rsidRPr="00327B9D" w:rsidRDefault="002C16F7" w:rsidP="00327B9D">
            <w:pPr>
              <w:snapToGrid w:val="0"/>
              <w:jc w:val="center"/>
              <w:rPr>
                <w:rFonts w:ascii="游ゴシック" w:eastAsia="游ゴシック" w:hAnsi="游ゴシック"/>
                <w:sz w:val="14"/>
                <w:szCs w:val="20"/>
              </w:rPr>
            </w:pPr>
            <w:r w:rsidRPr="00327B9D">
              <w:rPr>
                <w:rFonts w:ascii="游ゴシック" w:eastAsia="游ゴシック" w:hAnsi="游ゴシック" w:hint="eastAsia"/>
                <w:sz w:val="14"/>
                <w:szCs w:val="20"/>
              </w:rPr>
              <w:t>4月</w:t>
            </w:r>
          </w:p>
        </w:tc>
        <w:tc>
          <w:tcPr>
            <w:tcW w:w="602" w:type="dxa"/>
            <w:tcBorders>
              <w:bottom w:val="single" w:sz="4" w:space="0" w:color="auto"/>
            </w:tcBorders>
          </w:tcPr>
          <w:p w14:paraId="6CFC93CE" w14:textId="2D91DABF" w:rsidR="002C16F7" w:rsidRPr="00327B9D" w:rsidRDefault="002C16F7" w:rsidP="00327B9D">
            <w:pPr>
              <w:snapToGrid w:val="0"/>
              <w:jc w:val="center"/>
              <w:rPr>
                <w:rFonts w:ascii="游ゴシック" w:eastAsia="游ゴシック" w:hAnsi="游ゴシック"/>
                <w:sz w:val="14"/>
                <w:szCs w:val="20"/>
              </w:rPr>
            </w:pPr>
            <w:r w:rsidRPr="00327B9D">
              <w:rPr>
                <w:rFonts w:ascii="游ゴシック" w:eastAsia="游ゴシック" w:hAnsi="游ゴシック" w:hint="eastAsia"/>
                <w:sz w:val="14"/>
                <w:szCs w:val="20"/>
              </w:rPr>
              <w:t>5月</w:t>
            </w:r>
          </w:p>
        </w:tc>
        <w:tc>
          <w:tcPr>
            <w:tcW w:w="602" w:type="dxa"/>
            <w:tcBorders>
              <w:bottom w:val="single" w:sz="4" w:space="0" w:color="auto"/>
            </w:tcBorders>
          </w:tcPr>
          <w:p w14:paraId="30BF24B2" w14:textId="42EEF359" w:rsidR="002C16F7" w:rsidRPr="00327B9D" w:rsidRDefault="002C16F7" w:rsidP="00327B9D">
            <w:pPr>
              <w:snapToGrid w:val="0"/>
              <w:jc w:val="center"/>
              <w:rPr>
                <w:rFonts w:ascii="游ゴシック" w:eastAsia="游ゴシック" w:hAnsi="游ゴシック"/>
                <w:sz w:val="14"/>
                <w:szCs w:val="20"/>
              </w:rPr>
            </w:pPr>
            <w:r w:rsidRPr="00327B9D">
              <w:rPr>
                <w:rFonts w:ascii="游ゴシック" w:eastAsia="游ゴシック" w:hAnsi="游ゴシック" w:hint="eastAsia"/>
                <w:sz w:val="14"/>
                <w:szCs w:val="20"/>
              </w:rPr>
              <w:t>6月</w:t>
            </w:r>
          </w:p>
        </w:tc>
        <w:tc>
          <w:tcPr>
            <w:tcW w:w="602" w:type="dxa"/>
            <w:tcBorders>
              <w:bottom w:val="single" w:sz="4" w:space="0" w:color="auto"/>
            </w:tcBorders>
          </w:tcPr>
          <w:p w14:paraId="2FEF9901" w14:textId="5DBCCCFE" w:rsidR="002C16F7" w:rsidRPr="00327B9D" w:rsidRDefault="002C16F7" w:rsidP="00327B9D">
            <w:pPr>
              <w:snapToGrid w:val="0"/>
              <w:jc w:val="center"/>
              <w:rPr>
                <w:rFonts w:ascii="游ゴシック" w:eastAsia="游ゴシック" w:hAnsi="游ゴシック"/>
                <w:sz w:val="14"/>
                <w:szCs w:val="20"/>
              </w:rPr>
            </w:pPr>
            <w:r w:rsidRPr="00327B9D">
              <w:rPr>
                <w:rFonts w:ascii="游ゴシック" w:eastAsia="游ゴシック" w:hAnsi="游ゴシック" w:hint="eastAsia"/>
                <w:sz w:val="14"/>
                <w:szCs w:val="20"/>
              </w:rPr>
              <w:t>7月</w:t>
            </w:r>
          </w:p>
        </w:tc>
        <w:tc>
          <w:tcPr>
            <w:tcW w:w="602" w:type="dxa"/>
            <w:tcBorders>
              <w:bottom w:val="single" w:sz="4" w:space="0" w:color="auto"/>
            </w:tcBorders>
          </w:tcPr>
          <w:p w14:paraId="15CD9B20" w14:textId="07A58691" w:rsidR="002C16F7" w:rsidRPr="00327B9D" w:rsidRDefault="002C16F7" w:rsidP="00327B9D">
            <w:pPr>
              <w:snapToGrid w:val="0"/>
              <w:jc w:val="center"/>
              <w:rPr>
                <w:rFonts w:ascii="游ゴシック" w:eastAsia="游ゴシック" w:hAnsi="游ゴシック"/>
                <w:sz w:val="14"/>
                <w:szCs w:val="20"/>
              </w:rPr>
            </w:pPr>
            <w:r w:rsidRPr="00327B9D">
              <w:rPr>
                <w:rFonts w:ascii="游ゴシック" w:eastAsia="游ゴシック" w:hAnsi="游ゴシック" w:hint="eastAsia"/>
                <w:sz w:val="14"/>
                <w:szCs w:val="20"/>
              </w:rPr>
              <w:t>8月</w:t>
            </w:r>
          </w:p>
        </w:tc>
        <w:tc>
          <w:tcPr>
            <w:tcW w:w="602" w:type="dxa"/>
            <w:tcBorders>
              <w:bottom w:val="single" w:sz="4" w:space="0" w:color="auto"/>
            </w:tcBorders>
          </w:tcPr>
          <w:p w14:paraId="6C812C4F" w14:textId="4A5AB085" w:rsidR="002C16F7" w:rsidRPr="00327B9D" w:rsidRDefault="002C16F7" w:rsidP="00327B9D">
            <w:pPr>
              <w:snapToGrid w:val="0"/>
              <w:jc w:val="center"/>
              <w:rPr>
                <w:rFonts w:ascii="游ゴシック" w:eastAsia="游ゴシック" w:hAnsi="游ゴシック"/>
                <w:sz w:val="14"/>
                <w:szCs w:val="20"/>
              </w:rPr>
            </w:pPr>
            <w:r w:rsidRPr="00327B9D">
              <w:rPr>
                <w:rFonts w:ascii="游ゴシック" w:eastAsia="游ゴシック" w:hAnsi="游ゴシック" w:hint="eastAsia"/>
                <w:sz w:val="14"/>
                <w:szCs w:val="20"/>
              </w:rPr>
              <w:t>9月</w:t>
            </w:r>
          </w:p>
        </w:tc>
        <w:tc>
          <w:tcPr>
            <w:tcW w:w="602" w:type="dxa"/>
            <w:tcBorders>
              <w:bottom w:val="single" w:sz="4" w:space="0" w:color="auto"/>
            </w:tcBorders>
          </w:tcPr>
          <w:p w14:paraId="0BC4D359" w14:textId="1000BE44" w:rsidR="002C16F7" w:rsidRPr="00327B9D" w:rsidRDefault="002C16F7" w:rsidP="00327B9D">
            <w:pPr>
              <w:snapToGrid w:val="0"/>
              <w:jc w:val="center"/>
              <w:rPr>
                <w:rFonts w:ascii="游ゴシック" w:eastAsia="游ゴシック" w:hAnsi="游ゴシック"/>
                <w:sz w:val="14"/>
                <w:szCs w:val="20"/>
              </w:rPr>
            </w:pPr>
            <w:r w:rsidRPr="00327B9D">
              <w:rPr>
                <w:rFonts w:ascii="游ゴシック" w:eastAsia="游ゴシック" w:hAnsi="游ゴシック" w:hint="eastAsia"/>
                <w:sz w:val="14"/>
                <w:szCs w:val="20"/>
              </w:rPr>
              <w:t>10月</w:t>
            </w:r>
          </w:p>
        </w:tc>
        <w:tc>
          <w:tcPr>
            <w:tcW w:w="602" w:type="dxa"/>
            <w:tcBorders>
              <w:bottom w:val="single" w:sz="4" w:space="0" w:color="auto"/>
            </w:tcBorders>
          </w:tcPr>
          <w:p w14:paraId="004EA6C4" w14:textId="5645B21C" w:rsidR="002C16F7" w:rsidRPr="00327B9D" w:rsidRDefault="002C16F7" w:rsidP="00327B9D">
            <w:pPr>
              <w:snapToGrid w:val="0"/>
              <w:jc w:val="center"/>
              <w:rPr>
                <w:rFonts w:ascii="游ゴシック" w:eastAsia="游ゴシック" w:hAnsi="游ゴシック"/>
                <w:sz w:val="14"/>
                <w:szCs w:val="20"/>
              </w:rPr>
            </w:pPr>
            <w:r w:rsidRPr="00327B9D">
              <w:rPr>
                <w:rFonts w:ascii="游ゴシック" w:eastAsia="游ゴシック" w:hAnsi="游ゴシック" w:hint="eastAsia"/>
                <w:sz w:val="14"/>
                <w:szCs w:val="20"/>
              </w:rPr>
              <w:t>11月</w:t>
            </w:r>
          </w:p>
        </w:tc>
        <w:tc>
          <w:tcPr>
            <w:tcW w:w="602" w:type="dxa"/>
            <w:tcBorders>
              <w:bottom w:val="single" w:sz="4" w:space="0" w:color="auto"/>
            </w:tcBorders>
          </w:tcPr>
          <w:p w14:paraId="18ECC411" w14:textId="5679235E" w:rsidR="002C16F7" w:rsidRPr="00327B9D" w:rsidRDefault="002C16F7" w:rsidP="00327B9D">
            <w:pPr>
              <w:snapToGrid w:val="0"/>
              <w:jc w:val="center"/>
              <w:rPr>
                <w:rFonts w:ascii="游ゴシック" w:eastAsia="游ゴシック" w:hAnsi="游ゴシック"/>
                <w:sz w:val="14"/>
                <w:szCs w:val="20"/>
              </w:rPr>
            </w:pPr>
            <w:r w:rsidRPr="00327B9D">
              <w:rPr>
                <w:rFonts w:ascii="游ゴシック" w:eastAsia="游ゴシック" w:hAnsi="游ゴシック" w:hint="eastAsia"/>
                <w:sz w:val="14"/>
                <w:szCs w:val="20"/>
              </w:rPr>
              <w:t>1</w:t>
            </w:r>
            <w:r w:rsidRPr="00327B9D">
              <w:rPr>
                <w:rFonts w:ascii="游ゴシック" w:eastAsia="游ゴシック" w:hAnsi="游ゴシック"/>
                <w:sz w:val="14"/>
                <w:szCs w:val="20"/>
              </w:rPr>
              <w:t>2月</w:t>
            </w:r>
          </w:p>
        </w:tc>
        <w:tc>
          <w:tcPr>
            <w:tcW w:w="602" w:type="dxa"/>
            <w:tcBorders>
              <w:bottom w:val="single" w:sz="4" w:space="0" w:color="auto"/>
            </w:tcBorders>
          </w:tcPr>
          <w:p w14:paraId="4E2A85A2" w14:textId="465A9692" w:rsidR="002C16F7" w:rsidRPr="00327B9D" w:rsidRDefault="002C16F7" w:rsidP="00327B9D">
            <w:pPr>
              <w:snapToGrid w:val="0"/>
              <w:jc w:val="center"/>
              <w:rPr>
                <w:rFonts w:ascii="游ゴシック" w:eastAsia="游ゴシック" w:hAnsi="游ゴシック"/>
                <w:sz w:val="14"/>
                <w:szCs w:val="20"/>
              </w:rPr>
            </w:pPr>
            <w:r w:rsidRPr="00327B9D">
              <w:rPr>
                <w:rFonts w:ascii="游ゴシック" w:eastAsia="游ゴシック" w:hAnsi="游ゴシック" w:hint="eastAsia"/>
                <w:sz w:val="14"/>
                <w:szCs w:val="20"/>
              </w:rPr>
              <w:t>1</w:t>
            </w:r>
            <w:r w:rsidRPr="00327B9D">
              <w:rPr>
                <w:rFonts w:ascii="游ゴシック" w:eastAsia="游ゴシック" w:hAnsi="游ゴシック"/>
                <w:sz w:val="14"/>
                <w:szCs w:val="20"/>
              </w:rPr>
              <w:t>月</w:t>
            </w:r>
          </w:p>
        </w:tc>
        <w:tc>
          <w:tcPr>
            <w:tcW w:w="602" w:type="dxa"/>
            <w:tcBorders>
              <w:bottom w:val="single" w:sz="4" w:space="0" w:color="auto"/>
            </w:tcBorders>
          </w:tcPr>
          <w:p w14:paraId="5055804D" w14:textId="279EE8E5" w:rsidR="002C16F7" w:rsidRPr="00327B9D" w:rsidRDefault="002C16F7" w:rsidP="00327B9D">
            <w:pPr>
              <w:snapToGrid w:val="0"/>
              <w:jc w:val="center"/>
              <w:rPr>
                <w:rFonts w:ascii="游ゴシック" w:eastAsia="游ゴシック" w:hAnsi="游ゴシック"/>
                <w:sz w:val="14"/>
                <w:szCs w:val="20"/>
              </w:rPr>
            </w:pPr>
            <w:r w:rsidRPr="00327B9D">
              <w:rPr>
                <w:rFonts w:ascii="游ゴシック" w:eastAsia="游ゴシック" w:hAnsi="游ゴシック" w:hint="eastAsia"/>
                <w:sz w:val="14"/>
                <w:szCs w:val="20"/>
              </w:rPr>
              <w:t>2月</w:t>
            </w:r>
          </w:p>
        </w:tc>
        <w:tc>
          <w:tcPr>
            <w:tcW w:w="603" w:type="dxa"/>
            <w:tcBorders>
              <w:bottom w:val="single" w:sz="4" w:space="0" w:color="auto"/>
            </w:tcBorders>
          </w:tcPr>
          <w:p w14:paraId="7B27EBC0" w14:textId="043AB191" w:rsidR="002C16F7" w:rsidRPr="00327B9D" w:rsidRDefault="002C16F7" w:rsidP="00327B9D">
            <w:pPr>
              <w:snapToGrid w:val="0"/>
              <w:jc w:val="center"/>
              <w:rPr>
                <w:rFonts w:ascii="游ゴシック" w:eastAsia="游ゴシック" w:hAnsi="游ゴシック"/>
                <w:sz w:val="14"/>
                <w:szCs w:val="20"/>
              </w:rPr>
            </w:pPr>
            <w:r w:rsidRPr="00327B9D">
              <w:rPr>
                <w:rFonts w:ascii="游ゴシック" w:eastAsia="游ゴシック" w:hAnsi="游ゴシック" w:hint="eastAsia"/>
                <w:sz w:val="14"/>
                <w:szCs w:val="20"/>
              </w:rPr>
              <w:t>3月</w:t>
            </w:r>
          </w:p>
        </w:tc>
      </w:tr>
      <w:tr w:rsidR="005E42DD" w:rsidRPr="00327B9D" w14:paraId="616B4C23" w14:textId="77777777" w:rsidTr="005E42DD">
        <w:trPr>
          <w:jc w:val="center"/>
        </w:trPr>
        <w:tc>
          <w:tcPr>
            <w:tcW w:w="602" w:type="dxa"/>
            <w:tcBorders>
              <w:top w:val="single" w:sz="4" w:space="0" w:color="auto"/>
            </w:tcBorders>
          </w:tcPr>
          <w:p w14:paraId="58314588" w14:textId="00F27275" w:rsidR="002C16F7" w:rsidRPr="00327B9D" w:rsidRDefault="00327B9D" w:rsidP="00327B9D">
            <w:pPr>
              <w:snapToGrid w:val="0"/>
              <w:jc w:val="center"/>
              <w:rPr>
                <w:rFonts w:ascii="游ゴシック" w:eastAsia="游ゴシック" w:hAnsi="游ゴシック"/>
                <w:noProof/>
              </w:rPr>
            </w:pPr>
            <w:r w:rsidRPr="00327B9D">
              <w:rPr>
                <w:rFonts w:ascii="游ゴシック" w:eastAsia="游ゴシック" w:hAnsi="游ゴシック"/>
                <w:noProof/>
              </w:rPr>
              <mc:AlternateContent>
                <mc:Choice Requires="wps">
                  <w:drawing>
                    <wp:anchor distT="0" distB="0" distL="114300" distR="114300" simplePos="0" relativeHeight="252075520" behindDoc="0" locked="0" layoutInCell="1" allowOverlap="1" wp14:anchorId="0FF5894E" wp14:editId="574686C7">
                      <wp:simplePos x="0" y="0"/>
                      <wp:positionH relativeFrom="column">
                        <wp:posOffset>-15875</wp:posOffset>
                      </wp:positionH>
                      <wp:positionV relativeFrom="paragraph">
                        <wp:posOffset>565785</wp:posOffset>
                      </wp:positionV>
                      <wp:extent cx="1143000" cy="838200"/>
                      <wp:effectExtent l="0" t="0" r="0" b="0"/>
                      <wp:wrapNone/>
                      <wp:docPr id="2124095638" name="テキスト ボックス 2"/>
                      <wp:cNvGraphicFramePr/>
                      <a:graphic xmlns:a="http://schemas.openxmlformats.org/drawingml/2006/main">
                        <a:graphicData uri="http://schemas.microsoft.com/office/word/2010/wordprocessingShape">
                          <wps:wsp>
                            <wps:cNvSpPr txBox="1"/>
                            <wps:spPr>
                              <a:xfrm>
                                <a:off x="0" y="0"/>
                                <a:ext cx="1143000" cy="838200"/>
                              </a:xfrm>
                              <a:prstGeom prst="rect">
                                <a:avLst/>
                              </a:prstGeom>
                              <a:solidFill>
                                <a:schemeClr val="lt1"/>
                              </a:solidFill>
                              <a:ln w="6350">
                                <a:noFill/>
                              </a:ln>
                            </wps:spPr>
                            <wps:txbx>
                              <w:txbxContent>
                                <w:p w14:paraId="17CF97EB" w14:textId="58E1B3CA" w:rsidR="00327B9D" w:rsidRPr="00C41508" w:rsidRDefault="003A4872" w:rsidP="00327B9D">
                                  <w:pPr>
                                    <w:snapToGrid w:val="0"/>
                                    <w:rPr>
                                      <w:rFonts w:ascii="游ゴシック" w:eastAsia="游ゴシック" w:hAnsi="游ゴシック"/>
                                      <w:color w:val="FF0000"/>
                                    </w:rPr>
                                  </w:pPr>
                                  <w:r>
                                    <w:rPr>
                                      <w:rFonts w:ascii="游ゴシック" w:eastAsia="游ゴシック" w:hAnsi="游ゴシック"/>
                                      <w:color w:val="FF0000"/>
                                    </w:rPr>
                                    <w:t>2025</w:t>
                                  </w:r>
                                  <w:r w:rsidR="00327B9D" w:rsidRPr="00C41508">
                                    <w:rPr>
                                      <w:rFonts w:ascii="游ゴシック" w:eastAsia="游ゴシック" w:hAnsi="游ゴシック"/>
                                      <w:color w:val="FF0000"/>
                                    </w:rPr>
                                    <w:t>年12月</w:t>
                                  </w:r>
                                  <w:r>
                                    <w:rPr>
                                      <w:rFonts w:ascii="游ゴシック" w:eastAsia="游ゴシック" w:hAnsi="游ゴシック" w:hint="eastAsia"/>
                                      <w:color w:val="FF0000"/>
                                    </w:rPr>
                                    <w:t>8</w:t>
                                  </w:r>
                                  <w:r w:rsidR="00327B9D" w:rsidRPr="00C41508">
                                    <w:rPr>
                                      <w:rFonts w:ascii="游ゴシック" w:eastAsia="游ゴシック" w:hAnsi="游ゴシック"/>
                                      <w:color w:val="FF0000"/>
                                    </w:rPr>
                                    <w:t>日~</w:t>
                                  </w:r>
                                  <w:r>
                                    <w:rPr>
                                      <w:rFonts w:ascii="游ゴシック" w:eastAsia="游ゴシック" w:hAnsi="游ゴシック"/>
                                      <w:color w:val="FF0000"/>
                                    </w:rPr>
                                    <w:t>2026</w:t>
                                  </w:r>
                                  <w:r w:rsidR="00327B9D" w:rsidRPr="00C41508">
                                    <w:rPr>
                                      <w:rFonts w:ascii="游ゴシック" w:eastAsia="游ゴシック" w:hAnsi="游ゴシック"/>
                                      <w:color w:val="FF0000"/>
                                    </w:rPr>
                                    <w:t>年3月</w:t>
                                  </w:r>
                                  <w:r>
                                    <w:rPr>
                                      <w:rFonts w:ascii="游ゴシック" w:eastAsia="游ゴシック" w:hAnsi="游ゴシック" w:hint="eastAsia"/>
                                      <w:color w:val="FF0000"/>
                                    </w:rPr>
                                    <w:t>5</w:t>
                                  </w:r>
                                  <w:r w:rsidR="00327B9D" w:rsidRPr="00C41508">
                                    <w:rPr>
                                      <w:rFonts w:ascii="游ゴシック" w:eastAsia="游ゴシック" w:hAnsi="游ゴシック"/>
                                      <w:color w:val="FF0000"/>
                                    </w:rPr>
                                    <w:t>日</w:t>
                                  </w:r>
                                  <w:r w:rsidR="00E93BCD">
                                    <w:rPr>
                                      <w:rFonts w:ascii="游ゴシック" w:eastAsia="游ゴシック" w:hAnsi="游ゴシック" w:hint="eastAsia"/>
                                      <w:color w:val="FF0000"/>
                                    </w:rPr>
                                    <w:t>12:00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5894E" id="テキスト ボックス 2" o:spid="_x0000_s1027" type="#_x0000_t202" style="position:absolute;left:0;text-align:left;margin-left:-1.25pt;margin-top:44.55pt;width:90pt;height:66pt;z-index:2520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" fillcolor="white [3201]" stroked="f" strokeweight=".5pt">
                      <v:textbox>
                        <w:txbxContent>
                          <w:p w14:paraId="17CF97EB" w14:textId="58E1B3CA" w:rsidR="00327B9D" w:rsidRPr="00C41508" w:rsidRDefault="003A4872" w:rsidP="00327B9D">
                            <w:pPr>
                              <w:snapToGrid w:val="0"/>
                              <w:rPr>
                                <w:rFonts w:ascii="游ゴシック" w:eastAsia="游ゴシック" w:hAnsi="游ゴシック"/>
                                <w:color w:val="FF0000"/>
                              </w:rPr>
                            </w:pPr>
                            <w:r>
                              <w:rPr>
                                <w:rFonts w:ascii="游ゴシック" w:eastAsia="游ゴシック" w:hAnsi="游ゴシック"/>
                                <w:color w:val="FF0000"/>
                              </w:rPr>
                              <w:t>2025</w:t>
                            </w:r>
                            <w:r w:rsidR="00327B9D" w:rsidRPr="00C41508">
                              <w:rPr>
                                <w:rFonts w:ascii="游ゴシック" w:eastAsia="游ゴシック" w:hAnsi="游ゴシック"/>
                                <w:color w:val="FF0000"/>
                              </w:rPr>
                              <w:t>年12月</w:t>
                            </w:r>
                            <w:r>
                              <w:rPr>
                                <w:rFonts w:ascii="游ゴシック" w:eastAsia="游ゴシック" w:hAnsi="游ゴシック" w:hint="eastAsia"/>
                                <w:color w:val="FF0000"/>
                              </w:rPr>
                              <w:t>8</w:t>
                            </w:r>
                            <w:r w:rsidR="00327B9D" w:rsidRPr="00C41508">
                              <w:rPr>
                                <w:rFonts w:ascii="游ゴシック" w:eastAsia="游ゴシック" w:hAnsi="游ゴシック"/>
                                <w:color w:val="FF0000"/>
                              </w:rPr>
                              <w:t>日~</w:t>
                            </w:r>
                            <w:r>
                              <w:rPr>
                                <w:rFonts w:ascii="游ゴシック" w:eastAsia="游ゴシック" w:hAnsi="游ゴシック"/>
                                <w:color w:val="FF0000"/>
                              </w:rPr>
                              <w:t>2026</w:t>
                            </w:r>
                            <w:r w:rsidR="00327B9D" w:rsidRPr="00C41508">
                              <w:rPr>
                                <w:rFonts w:ascii="游ゴシック" w:eastAsia="游ゴシック" w:hAnsi="游ゴシック"/>
                                <w:color w:val="FF0000"/>
                              </w:rPr>
                              <w:t>年3月</w:t>
                            </w:r>
                            <w:r>
                              <w:rPr>
                                <w:rFonts w:ascii="游ゴシック" w:eastAsia="游ゴシック" w:hAnsi="游ゴシック" w:hint="eastAsia"/>
                                <w:color w:val="FF0000"/>
                              </w:rPr>
                              <w:t>5</w:t>
                            </w:r>
                            <w:r w:rsidR="00327B9D" w:rsidRPr="00C41508">
                              <w:rPr>
                                <w:rFonts w:ascii="游ゴシック" w:eastAsia="游ゴシック" w:hAnsi="游ゴシック"/>
                                <w:color w:val="FF0000"/>
                              </w:rPr>
                              <w:t>日</w:t>
                            </w:r>
                            <w:r w:rsidR="00E93BCD">
                              <w:rPr>
                                <w:rFonts w:ascii="游ゴシック" w:eastAsia="游ゴシック" w:hAnsi="游ゴシック" w:hint="eastAsia"/>
                                <w:color w:val="FF0000"/>
                              </w:rPr>
                              <w:t>12:00</w:t>
                            </w:r>
                          </w:p>
                        </w:txbxContent>
                      </v:textbox>
                    </v:shape>
                  </w:pict>
                </mc:Fallback>
              </mc:AlternateContent>
            </w:r>
            <w:r w:rsidR="005E42DD" w:rsidRPr="00327B9D">
              <w:rPr>
                <w:rFonts w:ascii="游ゴシック" w:eastAsia="游ゴシック" w:hAnsi="游ゴシック"/>
                <w:noProof/>
              </w:rPr>
              <mc:AlternateContent>
                <mc:Choice Requires="wps">
                  <w:drawing>
                    <wp:anchor distT="0" distB="0" distL="114300" distR="114300" simplePos="0" relativeHeight="252070400" behindDoc="0" locked="0" layoutInCell="1" allowOverlap="1" wp14:anchorId="405D2D2F" wp14:editId="374D0509">
                      <wp:simplePos x="0" y="0"/>
                      <wp:positionH relativeFrom="column">
                        <wp:posOffset>-14923</wp:posOffset>
                      </wp:positionH>
                      <wp:positionV relativeFrom="paragraph">
                        <wp:posOffset>431165</wp:posOffset>
                      </wp:positionV>
                      <wp:extent cx="1190625" cy="90487"/>
                      <wp:effectExtent l="0" t="19050" r="47625" b="43180"/>
                      <wp:wrapNone/>
                      <wp:docPr id="685240593" name="矢印: 右 1"/>
                      <wp:cNvGraphicFramePr/>
                      <a:graphic xmlns:a="http://schemas.openxmlformats.org/drawingml/2006/main">
                        <a:graphicData uri="http://schemas.microsoft.com/office/word/2010/wordprocessingShape">
                          <wps:wsp>
                            <wps:cNvSpPr/>
                            <wps:spPr>
                              <a:xfrm>
                                <a:off x="0" y="0"/>
                                <a:ext cx="1190625" cy="90487"/>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E919B0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 o:spid="_x0000_s1026" type="#_x0000_t13" style="position:absolute;left:0;text-align:left;margin-left:-1.2pt;margin-top:33.95pt;width:93.75pt;height:7.1pt;z-index:25207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" adj="20779" fillcolor="red" strokecolor="red" strokeweight="1pt"/>
                  </w:pict>
                </mc:Fallback>
              </mc:AlternateContent>
            </w:r>
          </w:p>
        </w:tc>
        <w:tc>
          <w:tcPr>
            <w:tcW w:w="602" w:type="dxa"/>
            <w:tcBorders>
              <w:top w:val="single" w:sz="4" w:space="0" w:color="auto"/>
            </w:tcBorders>
          </w:tcPr>
          <w:p w14:paraId="2CC72977" w14:textId="4ACCF2AD" w:rsidR="002C16F7" w:rsidRPr="00327B9D" w:rsidRDefault="002C16F7" w:rsidP="00327B9D">
            <w:pPr>
              <w:snapToGrid w:val="0"/>
              <w:jc w:val="center"/>
              <w:rPr>
                <w:rFonts w:ascii="游ゴシック" w:eastAsia="游ゴシック" w:hAnsi="游ゴシック"/>
                <w:noProof/>
              </w:rPr>
            </w:pPr>
          </w:p>
        </w:tc>
        <w:tc>
          <w:tcPr>
            <w:tcW w:w="602" w:type="dxa"/>
            <w:tcBorders>
              <w:top w:val="single" w:sz="4" w:space="0" w:color="auto"/>
            </w:tcBorders>
          </w:tcPr>
          <w:p w14:paraId="3E523B13" w14:textId="701DB15E" w:rsidR="002C16F7" w:rsidRPr="00327B9D" w:rsidRDefault="00E93BCD" w:rsidP="00327B9D">
            <w:pPr>
              <w:snapToGrid w:val="0"/>
              <w:jc w:val="center"/>
              <w:rPr>
                <w:rFonts w:ascii="游ゴシック" w:eastAsia="游ゴシック" w:hAnsi="游ゴシック"/>
              </w:rPr>
            </w:pPr>
            <w:r>
              <w:rPr>
                <w:rFonts w:ascii="游ゴシック" w:eastAsia="游ゴシック" w:hAnsi="游ゴシック"/>
                <w:noProof/>
              </w:rPr>
              <mc:AlternateContent>
                <mc:Choice Requires="wps">
                  <w:drawing>
                    <wp:anchor distT="0" distB="0" distL="114300" distR="114300" simplePos="0" relativeHeight="252077568" behindDoc="0" locked="0" layoutInCell="1" allowOverlap="1" wp14:anchorId="25FE9E25" wp14:editId="017B1ECA">
                      <wp:simplePos x="0" y="0"/>
                      <wp:positionH relativeFrom="column">
                        <wp:posOffset>-656590</wp:posOffset>
                      </wp:positionH>
                      <wp:positionV relativeFrom="paragraph">
                        <wp:posOffset>89535</wp:posOffset>
                      </wp:positionV>
                      <wp:extent cx="962025" cy="309245"/>
                      <wp:effectExtent l="0" t="0" r="9525" b="0"/>
                      <wp:wrapNone/>
                      <wp:docPr id="1045320735" name="テキスト ボックス 2"/>
                      <wp:cNvGraphicFramePr/>
                      <a:graphic xmlns:a="http://schemas.openxmlformats.org/drawingml/2006/main">
                        <a:graphicData uri="http://schemas.microsoft.com/office/word/2010/wordprocessingShape">
                          <wps:wsp>
                            <wps:cNvSpPr txBox="1"/>
                            <wps:spPr>
                              <a:xfrm>
                                <a:off x="0" y="0"/>
                                <a:ext cx="962025" cy="309245"/>
                              </a:xfrm>
                              <a:prstGeom prst="rect">
                                <a:avLst/>
                              </a:prstGeom>
                              <a:solidFill>
                                <a:schemeClr val="lt1"/>
                              </a:solidFill>
                              <a:ln w="6350">
                                <a:noFill/>
                              </a:ln>
                            </wps:spPr>
                            <wps:txbx>
                              <w:txbxContent>
                                <w:p w14:paraId="1451576F" w14:textId="4476583F" w:rsidR="00E93BCD" w:rsidRPr="00C41508" w:rsidRDefault="00E93BCD">
                                  <w:pPr>
                                    <w:rPr>
                                      <w:b/>
                                      <w:bCs/>
                                      <w:color w:val="FF0000"/>
                                    </w:rPr>
                                  </w:pPr>
                                  <w:r w:rsidRPr="00C41508">
                                    <w:rPr>
                                      <w:rFonts w:hint="eastAsia"/>
                                      <w:b/>
                                      <w:bCs/>
                                      <w:color w:val="FF0000"/>
                                    </w:rPr>
                                    <w:t>公募期間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E9E25" id="_x0000_s1028" type="#_x0000_t202" style="position:absolute;left:0;text-align:left;margin-left:-51.7pt;margin-top:7.05pt;width:75.75pt;height:24.35pt;z-index:2520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" fillcolor="white [3201]" stroked="f" strokeweight=".5pt">
                      <v:textbox>
                        <w:txbxContent>
                          <w:p w14:paraId="1451576F" w14:textId="4476583F" w:rsidR="00E93BCD" w:rsidRPr="00C41508" w:rsidRDefault="00E93BCD">
                            <w:pPr>
                              <w:rPr>
                                <w:b/>
                                <w:bCs/>
                                <w:color w:val="FF0000"/>
                              </w:rPr>
                            </w:pPr>
                            <w:r w:rsidRPr="00C41508">
                              <w:rPr>
                                <w:rFonts w:hint="eastAsia"/>
                                <w:b/>
                                <w:bCs/>
                                <w:color w:val="FF0000"/>
                              </w:rPr>
                              <w:t>公募期間</w:t>
                            </w:r>
                          </w:p>
                        </w:txbxContent>
                      </v:textbox>
                    </v:shape>
                  </w:pict>
                </mc:Fallback>
              </mc:AlternateContent>
            </w:r>
          </w:p>
        </w:tc>
        <w:tc>
          <w:tcPr>
            <w:tcW w:w="602" w:type="dxa"/>
            <w:tcBorders>
              <w:top w:val="single" w:sz="4" w:space="0" w:color="auto"/>
            </w:tcBorders>
          </w:tcPr>
          <w:p w14:paraId="307D2216" w14:textId="72B4CCDA" w:rsidR="002C16F7" w:rsidRPr="00327B9D" w:rsidRDefault="002C16F7" w:rsidP="00327B9D">
            <w:pPr>
              <w:snapToGrid w:val="0"/>
              <w:jc w:val="center"/>
              <w:rPr>
                <w:rFonts w:ascii="游ゴシック" w:eastAsia="游ゴシック" w:hAnsi="游ゴシック"/>
              </w:rPr>
            </w:pPr>
          </w:p>
          <w:p w14:paraId="24779A0D" w14:textId="77777777" w:rsidR="002C16F7" w:rsidRPr="00327B9D" w:rsidRDefault="002C16F7" w:rsidP="00327B9D">
            <w:pPr>
              <w:snapToGrid w:val="0"/>
              <w:jc w:val="center"/>
              <w:rPr>
                <w:rFonts w:ascii="游ゴシック" w:eastAsia="游ゴシック" w:hAnsi="游ゴシック"/>
              </w:rPr>
            </w:pPr>
          </w:p>
          <w:p w14:paraId="46C89EE3" w14:textId="77777777" w:rsidR="002C16F7" w:rsidRPr="00327B9D" w:rsidRDefault="002C16F7" w:rsidP="00327B9D">
            <w:pPr>
              <w:snapToGrid w:val="0"/>
              <w:jc w:val="center"/>
              <w:rPr>
                <w:rFonts w:ascii="游ゴシック" w:eastAsia="游ゴシック" w:hAnsi="游ゴシック"/>
              </w:rPr>
            </w:pPr>
          </w:p>
          <w:p w14:paraId="26357C4E" w14:textId="77777777" w:rsidR="002C16F7" w:rsidRPr="00327B9D" w:rsidRDefault="002C16F7" w:rsidP="00327B9D">
            <w:pPr>
              <w:snapToGrid w:val="0"/>
              <w:jc w:val="center"/>
              <w:rPr>
                <w:rFonts w:ascii="游ゴシック" w:eastAsia="游ゴシック" w:hAnsi="游ゴシック"/>
              </w:rPr>
            </w:pPr>
          </w:p>
          <w:p w14:paraId="1E8D767F" w14:textId="77777777" w:rsidR="002C16F7" w:rsidRPr="00327B9D" w:rsidRDefault="002C16F7" w:rsidP="00327B9D">
            <w:pPr>
              <w:snapToGrid w:val="0"/>
              <w:jc w:val="center"/>
              <w:rPr>
                <w:rFonts w:ascii="游ゴシック" w:eastAsia="游ゴシック" w:hAnsi="游ゴシック"/>
              </w:rPr>
            </w:pPr>
          </w:p>
          <w:p w14:paraId="3272EEF6" w14:textId="77777777" w:rsidR="002C16F7" w:rsidRPr="00327B9D" w:rsidRDefault="002C16F7" w:rsidP="00327B9D">
            <w:pPr>
              <w:snapToGrid w:val="0"/>
              <w:jc w:val="center"/>
              <w:rPr>
                <w:rFonts w:ascii="游ゴシック" w:eastAsia="游ゴシック" w:hAnsi="游ゴシック"/>
              </w:rPr>
            </w:pPr>
          </w:p>
          <w:p w14:paraId="1FD86071" w14:textId="77777777" w:rsidR="002C16F7" w:rsidRPr="00327B9D" w:rsidRDefault="002C16F7" w:rsidP="00327B9D">
            <w:pPr>
              <w:snapToGrid w:val="0"/>
              <w:jc w:val="center"/>
              <w:rPr>
                <w:rFonts w:ascii="游ゴシック" w:eastAsia="游ゴシック" w:hAnsi="游ゴシック"/>
              </w:rPr>
            </w:pPr>
          </w:p>
          <w:p w14:paraId="12C2FC26" w14:textId="43409672" w:rsidR="002C16F7" w:rsidRPr="00327B9D" w:rsidRDefault="002C16F7" w:rsidP="00327B9D">
            <w:pPr>
              <w:snapToGrid w:val="0"/>
              <w:jc w:val="center"/>
              <w:rPr>
                <w:rFonts w:ascii="游ゴシック" w:eastAsia="游ゴシック" w:hAnsi="游ゴシック"/>
              </w:rPr>
            </w:pPr>
          </w:p>
        </w:tc>
        <w:tc>
          <w:tcPr>
            <w:tcW w:w="602" w:type="dxa"/>
            <w:tcBorders>
              <w:top w:val="single" w:sz="4" w:space="0" w:color="auto"/>
            </w:tcBorders>
          </w:tcPr>
          <w:p w14:paraId="5D500283" w14:textId="1D23ADBD" w:rsidR="002C16F7" w:rsidRPr="00327B9D" w:rsidRDefault="00327B9D" w:rsidP="00327B9D">
            <w:pPr>
              <w:snapToGrid w:val="0"/>
              <w:jc w:val="center"/>
              <w:rPr>
                <w:rFonts w:ascii="游ゴシック" w:eastAsia="游ゴシック" w:hAnsi="游ゴシック"/>
              </w:rPr>
            </w:pPr>
            <w:r w:rsidRPr="00327B9D">
              <w:rPr>
                <w:rFonts w:ascii="游ゴシック" w:eastAsia="游ゴシック" w:hAnsi="游ゴシック"/>
                <w:noProof/>
              </w:rPr>
              <mc:AlternateContent>
                <mc:Choice Requires="wps">
                  <w:drawing>
                    <wp:anchor distT="0" distB="0" distL="114300" distR="114300" simplePos="0" relativeHeight="252061184" behindDoc="0" locked="0" layoutInCell="1" allowOverlap="1" wp14:anchorId="10486798" wp14:editId="47E8C370">
                      <wp:simplePos x="0" y="0"/>
                      <wp:positionH relativeFrom="column">
                        <wp:posOffset>-335280</wp:posOffset>
                      </wp:positionH>
                      <wp:positionV relativeFrom="paragraph">
                        <wp:posOffset>93345</wp:posOffset>
                      </wp:positionV>
                      <wp:extent cx="695325" cy="1446530"/>
                      <wp:effectExtent l="0" t="0" r="28575" b="20320"/>
                      <wp:wrapNone/>
                      <wp:docPr id="55" name="矢印: 五方向 22"/>
                      <wp:cNvGraphicFramePr/>
                      <a:graphic xmlns:a="http://schemas.openxmlformats.org/drawingml/2006/main">
                        <a:graphicData uri="http://schemas.microsoft.com/office/word/2010/wordprocessingShape">
                          <wps:wsp>
                            <wps:cNvSpPr/>
                            <wps:spPr>
                              <a:xfrm>
                                <a:off x="0" y="0"/>
                                <a:ext cx="695325" cy="1446530"/>
                              </a:xfrm>
                              <a:prstGeom prst="rect">
                                <a:avLst/>
                              </a:prstGeom>
                              <a:solidFill>
                                <a:srgbClr val="333399">
                                  <a:lumMod val="20000"/>
                                  <a:lumOff val="80000"/>
                                </a:srgbClr>
                              </a:solidFill>
                              <a:ln w="25400" cap="flat" cmpd="sng" algn="ctr">
                                <a:solidFill>
                                  <a:srgbClr val="333399">
                                    <a:lumMod val="75000"/>
                                  </a:srgbClr>
                                </a:solidFill>
                                <a:prstDash val="solid"/>
                              </a:ln>
                              <a:effectLst/>
                            </wps:spPr>
                            <wps:txbx>
                              <w:txbxContent>
                                <w:p w14:paraId="7DA64DB7" w14:textId="1512A869" w:rsidR="002C16F7" w:rsidRPr="005556B8" w:rsidRDefault="002C16F7" w:rsidP="007111F4">
                                  <w:pPr>
                                    <w:pStyle w:val="Web"/>
                                    <w:snapToGrid w:val="0"/>
                                    <w:spacing w:before="60" w:beforeAutospacing="0" w:after="0" w:afterAutospacing="0"/>
                                    <w:jc w:val="center"/>
                                    <w:rPr>
                                      <w:rFonts w:ascii="游ゴシック" w:eastAsia="游ゴシック" w:hAnsi="游ゴシック"/>
                                    </w:rPr>
                                  </w:pPr>
                                  <w:r w:rsidRPr="005556B8">
                                    <w:rPr>
                                      <w:rFonts w:ascii="游ゴシック" w:eastAsia="游ゴシック" w:hAnsi="游ゴシック" w:hint="eastAsia"/>
                                    </w:rPr>
                                    <w:t>審査</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486798" id="矢印: 五方向 22" o:spid="_x0000_s1029" style="position:absolute;left:0;text-align:left;margin-left:-26.4pt;margin-top:7.35pt;width:54.75pt;height:113.9pt;z-index:2520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" fillcolor="#d1d1f0" strokecolor="#262673" strokeweight="2pt">
                      <v:textbox style="layout-flow:vertical-ideographic" inset="1mm,1mm,1mm,1mm">
                        <w:txbxContent>
                          <w:p w14:paraId="7DA64DB7" w14:textId="1512A869" w:rsidR="002C16F7" w:rsidRPr="005556B8" w:rsidRDefault="002C16F7" w:rsidP="007111F4">
                            <w:pPr>
                              <w:pStyle w:val="Web"/>
                              <w:snapToGrid w:val="0"/>
                              <w:spacing w:before="60" w:beforeAutospacing="0" w:after="0" w:afterAutospacing="0"/>
                              <w:jc w:val="center"/>
                              <w:rPr>
                                <w:rFonts w:ascii="游ゴシック" w:eastAsia="游ゴシック" w:hAnsi="游ゴシック"/>
                              </w:rPr>
                            </w:pPr>
                            <w:r w:rsidRPr="005556B8">
                              <w:rPr>
                                <w:rFonts w:ascii="游ゴシック" w:eastAsia="游ゴシック" w:hAnsi="游ゴシック" w:hint="eastAsia"/>
                              </w:rPr>
                              <w:t>審査</w:t>
                            </w:r>
                          </w:p>
                        </w:txbxContent>
                      </v:textbox>
                    </v:rect>
                  </w:pict>
                </mc:Fallback>
              </mc:AlternateContent>
            </w:r>
          </w:p>
        </w:tc>
        <w:tc>
          <w:tcPr>
            <w:tcW w:w="602" w:type="dxa"/>
            <w:tcBorders>
              <w:top w:val="single" w:sz="4" w:space="0" w:color="auto"/>
            </w:tcBorders>
          </w:tcPr>
          <w:p w14:paraId="617D4B15" w14:textId="0C481F2A" w:rsidR="002C16F7" w:rsidRPr="00327B9D" w:rsidRDefault="00327B9D" w:rsidP="00327B9D">
            <w:pPr>
              <w:snapToGrid w:val="0"/>
              <w:jc w:val="center"/>
              <w:rPr>
                <w:rFonts w:ascii="游ゴシック" w:eastAsia="游ゴシック" w:hAnsi="游ゴシック"/>
              </w:rPr>
            </w:pPr>
            <w:r w:rsidRPr="00327B9D">
              <w:rPr>
                <w:rFonts w:ascii="游ゴシック" w:eastAsia="游ゴシック" w:hAnsi="游ゴシック"/>
                <w:noProof/>
              </w:rPr>
              <mc:AlternateContent>
                <mc:Choice Requires="wps">
                  <w:drawing>
                    <wp:anchor distT="0" distB="0" distL="114300" distR="114300" simplePos="0" relativeHeight="252062208" behindDoc="0" locked="0" layoutInCell="1" allowOverlap="1" wp14:anchorId="0E192D97" wp14:editId="235FEC4C">
                      <wp:simplePos x="0" y="0"/>
                      <wp:positionH relativeFrom="column">
                        <wp:posOffset>357505</wp:posOffset>
                      </wp:positionH>
                      <wp:positionV relativeFrom="paragraph">
                        <wp:posOffset>93345</wp:posOffset>
                      </wp:positionV>
                      <wp:extent cx="3441600" cy="1446530"/>
                      <wp:effectExtent l="0" t="0" r="26035" b="20320"/>
                      <wp:wrapNone/>
                      <wp:docPr id="56" name="矢印: 五方向 23"/>
                      <wp:cNvGraphicFramePr/>
                      <a:graphic xmlns:a="http://schemas.openxmlformats.org/drawingml/2006/main">
                        <a:graphicData uri="http://schemas.microsoft.com/office/word/2010/wordprocessingShape">
                          <wps:wsp>
                            <wps:cNvSpPr/>
                            <wps:spPr>
                              <a:xfrm>
                                <a:off x="0" y="0"/>
                                <a:ext cx="3441600" cy="1446530"/>
                              </a:xfrm>
                              <a:prstGeom prst="rect">
                                <a:avLst/>
                              </a:prstGeom>
                              <a:solidFill>
                                <a:srgbClr val="333399">
                                  <a:lumMod val="20000"/>
                                  <a:lumOff val="80000"/>
                                </a:srgbClr>
                              </a:solidFill>
                              <a:ln w="25400" cap="flat" cmpd="sng" algn="ctr">
                                <a:solidFill>
                                  <a:srgbClr val="333399">
                                    <a:lumMod val="75000"/>
                                  </a:srgbClr>
                                </a:solidFill>
                                <a:prstDash val="solid"/>
                              </a:ln>
                              <a:effectLst/>
                            </wps:spPr>
                            <wps:txbx>
                              <w:txbxContent>
                                <w:p w14:paraId="45479FBA" w14:textId="3ADC08AE" w:rsidR="002C16F7" w:rsidRDefault="002C16F7" w:rsidP="005556B8">
                                  <w:pPr>
                                    <w:pStyle w:val="Web"/>
                                    <w:snapToGrid w:val="0"/>
                                    <w:spacing w:before="60" w:beforeAutospacing="0" w:after="0" w:afterAutospacing="0" w:line="204" w:lineRule="auto"/>
                                    <w:jc w:val="center"/>
                                    <w:rPr>
                                      <w:rFonts w:ascii="游ゴシック" w:eastAsia="游ゴシック" w:hAnsi="游ゴシック" w:cs="+mn-cs"/>
                                      <w:color w:val="000000"/>
                                      <w:kern w:val="24"/>
                                    </w:rPr>
                                  </w:pPr>
                                  <w:r w:rsidRPr="005556B8">
                                    <w:rPr>
                                      <w:rFonts w:ascii="游ゴシック" w:eastAsia="游ゴシック" w:hAnsi="游ゴシック" w:cs="+mn-cs" w:hint="eastAsia"/>
                                      <w:color w:val="000000"/>
                                      <w:kern w:val="24"/>
                                    </w:rPr>
                                    <w:t>育成期間</w:t>
                                  </w:r>
                                </w:p>
                                <w:p w14:paraId="48BBC4CC" w14:textId="6C0A99B0" w:rsidR="00E93BCD" w:rsidRPr="005556B8" w:rsidRDefault="003A4872" w:rsidP="005556B8">
                                  <w:pPr>
                                    <w:pStyle w:val="Web"/>
                                    <w:snapToGrid w:val="0"/>
                                    <w:spacing w:before="60" w:beforeAutospacing="0" w:after="0" w:afterAutospacing="0" w:line="204" w:lineRule="auto"/>
                                    <w:jc w:val="center"/>
                                    <w:rPr>
                                      <w:rFonts w:ascii="游ゴシック" w:eastAsia="游ゴシック" w:hAnsi="游ゴシック"/>
                                    </w:rPr>
                                  </w:pPr>
                                  <w:r>
                                    <w:rPr>
                                      <w:rFonts w:ascii="游ゴシック" w:eastAsia="游ゴシック" w:hAnsi="游ゴシック" w:cs="+mn-cs" w:hint="eastAsia"/>
                                      <w:color w:val="000000"/>
                                      <w:kern w:val="24"/>
                                    </w:rPr>
                                    <w:t>2026</w:t>
                                  </w:r>
                                  <w:r w:rsidR="00E93BCD">
                                    <w:rPr>
                                      <w:rFonts w:ascii="游ゴシック" w:eastAsia="游ゴシック" w:hAnsi="游ゴシック" w:cs="+mn-cs" w:hint="eastAsia"/>
                                      <w:color w:val="000000"/>
                                      <w:kern w:val="24"/>
                                    </w:rPr>
                                    <w:t>年6月</w:t>
                                  </w:r>
                                  <w:r>
                                    <w:rPr>
                                      <w:rFonts w:ascii="游ゴシック" w:eastAsia="游ゴシック" w:hAnsi="游ゴシック" w:cs="+mn-cs" w:hint="eastAsia"/>
                                      <w:color w:val="000000"/>
                                      <w:kern w:val="24"/>
                                    </w:rPr>
                                    <w:t>1</w:t>
                                  </w:r>
                                  <w:r w:rsidR="00E93BCD">
                                    <w:rPr>
                                      <w:rFonts w:ascii="游ゴシック" w:eastAsia="游ゴシック" w:hAnsi="游ゴシック" w:cs="+mn-cs" w:hint="eastAsia"/>
                                      <w:color w:val="000000"/>
                                      <w:kern w:val="24"/>
                                    </w:rPr>
                                    <w:t>日～</w:t>
                                  </w:r>
                                  <w:r>
                                    <w:rPr>
                                      <w:rFonts w:ascii="游ゴシック" w:eastAsia="游ゴシック" w:hAnsi="游ゴシック" w:cs="+mn-cs" w:hint="eastAsia"/>
                                      <w:color w:val="000000"/>
                                      <w:kern w:val="24"/>
                                    </w:rPr>
                                    <w:t>2027</w:t>
                                  </w:r>
                                  <w:r w:rsidR="00E93BCD">
                                    <w:rPr>
                                      <w:rFonts w:ascii="游ゴシック" w:eastAsia="游ゴシック" w:hAnsi="游ゴシック" w:cs="+mn-cs" w:hint="eastAsia"/>
                                      <w:color w:val="000000"/>
                                      <w:kern w:val="24"/>
                                    </w:rPr>
                                    <w:t>年2月2</w:t>
                                  </w:r>
                                  <w:r>
                                    <w:rPr>
                                      <w:rFonts w:ascii="游ゴシック" w:eastAsia="游ゴシック" w:hAnsi="游ゴシック" w:cs="+mn-cs" w:hint="eastAsia"/>
                                      <w:color w:val="000000"/>
                                      <w:kern w:val="24"/>
                                    </w:rPr>
                                    <w:t>6</w:t>
                                  </w:r>
                                  <w:r w:rsidR="00E93BCD">
                                    <w:rPr>
                                      <w:rFonts w:ascii="游ゴシック" w:eastAsia="游ゴシック" w:hAnsi="游ゴシック" w:cs="+mn-cs" w:hint="eastAsia"/>
                                      <w:color w:val="000000"/>
                                      <w:kern w:val="24"/>
                                    </w:rPr>
                                    <w:t>日</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192D97" id="矢印: 五方向 23" o:spid="_x0000_s1030" style="position:absolute;left:0;text-align:left;margin-left:28.15pt;margin-top:7.35pt;width:271pt;height:113.9pt;z-index:2520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" fillcolor="#d1d1f0" strokecolor="#262673" strokeweight="2pt">
                      <v:textbox inset="1mm,0,1mm,1mm">
                        <w:txbxContent>
                          <w:p w14:paraId="45479FBA" w14:textId="3ADC08AE" w:rsidR="002C16F7" w:rsidRDefault="002C16F7" w:rsidP="005556B8">
                            <w:pPr>
                              <w:pStyle w:val="Web"/>
                              <w:snapToGrid w:val="0"/>
                              <w:spacing w:before="60" w:beforeAutospacing="0" w:after="0" w:afterAutospacing="0" w:line="204" w:lineRule="auto"/>
                              <w:jc w:val="center"/>
                              <w:rPr>
                                <w:rFonts w:ascii="游ゴシック" w:eastAsia="游ゴシック" w:hAnsi="游ゴシック" w:cs="+mn-cs"/>
                                <w:color w:val="000000"/>
                                <w:kern w:val="24"/>
                              </w:rPr>
                            </w:pPr>
                            <w:r w:rsidRPr="005556B8">
                              <w:rPr>
                                <w:rFonts w:ascii="游ゴシック" w:eastAsia="游ゴシック" w:hAnsi="游ゴシック" w:cs="+mn-cs" w:hint="eastAsia"/>
                                <w:color w:val="000000"/>
                                <w:kern w:val="24"/>
                              </w:rPr>
                              <w:t>育成期間</w:t>
                            </w:r>
                          </w:p>
                          <w:p w14:paraId="48BBC4CC" w14:textId="6C0A99B0" w:rsidR="00E93BCD" w:rsidRPr="005556B8" w:rsidRDefault="003A4872" w:rsidP="005556B8">
                            <w:pPr>
                              <w:pStyle w:val="Web"/>
                              <w:snapToGrid w:val="0"/>
                              <w:spacing w:before="60" w:beforeAutospacing="0" w:after="0" w:afterAutospacing="0" w:line="204" w:lineRule="auto"/>
                              <w:jc w:val="center"/>
                              <w:rPr>
                                <w:rFonts w:ascii="游ゴシック" w:eastAsia="游ゴシック" w:hAnsi="游ゴシック"/>
                              </w:rPr>
                            </w:pPr>
                            <w:r>
                              <w:rPr>
                                <w:rFonts w:ascii="游ゴシック" w:eastAsia="游ゴシック" w:hAnsi="游ゴシック" w:cs="+mn-cs" w:hint="eastAsia"/>
                                <w:color w:val="000000"/>
                                <w:kern w:val="24"/>
                              </w:rPr>
                              <w:t>2026</w:t>
                            </w:r>
                            <w:r w:rsidR="00E93BCD">
                              <w:rPr>
                                <w:rFonts w:ascii="游ゴシック" w:eastAsia="游ゴシック" w:hAnsi="游ゴシック" w:cs="+mn-cs" w:hint="eastAsia"/>
                                <w:color w:val="000000"/>
                                <w:kern w:val="24"/>
                              </w:rPr>
                              <w:t>年6月</w:t>
                            </w:r>
                            <w:r>
                              <w:rPr>
                                <w:rFonts w:ascii="游ゴシック" w:eastAsia="游ゴシック" w:hAnsi="游ゴシック" w:cs="+mn-cs" w:hint="eastAsia"/>
                                <w:color w:val="000000"/>
                                <w:kern w:val="24"/>
                              </w:rPr>
                              <w:t>1</w:t>
                            </w:r>
                            <w:r w:rsidR="00E93BCD">
                              <w:rPr>
                                <w:rFonts w:ascii="游ゴシック" w:eastAsia="游ゴシック" w:hAnsi="游ゴシック" w:cs="+mn-cs" w:hint="eastAsia"/>
                                <w:color w:val="000000"/>
                                <w:kern w:val="24"/>
                              </w:rPr>
                              <w:t>日～</w:t>
                            </w:r>
                            <w:r>
                              <w:rPr>
                                <w:rFonts w:ascii="游ゴシック" w:eastAsia="游ゴシック" w:hAnsi="游ゴシック" w:cs="+mn-cs" w:hint="eastAsia"/>
                                <w:color w:val="000000"/>
                                <w:kern w:val="24"/>
                              </w:rPr>
                              <w:t>2027</w:t>
                            </w:r>
                            <w:r w:rsidR="00E93BCD">
                              <w:rPr>
                                <w:rFonts w:ascii="游ゴシック" w:eastAsia="游ゴシック" w:hAnsi="游ゴシック" w:cs="+mn-cs" w:hint="eastAsia"/>
                                <w:color w:val="000000"/>
                                <w:kern w:val="24"/>
                              </w:rPr>
                              <w:t>年2月2</w:t>
                            </w:r>
                            <w:r>
                              <w:rPr>
                                <w:rFonts w:ascii="游ゴシック" w:eastAsia="游ゴシック" w:hAnsi="游ゴシック" w:cs="+mn-cs" w:hint="eastAsia"/>
                                <w:color w:val="000000"/>
                                <w:kern w:val="24"/>
                              </w:rPr>
                              <w:t>6</w:t>
                            </w:r>
                            <w:r w:rsidR="00E93BCD">
                              <w:rPr>
                                <w:rFonts w:ascii="游ゴシック" w:eastAsia="游ゴシック" w:hAnsi="游ゴシック" w:cs="+mn-cs" w:hint="eastAsia"/>
                                <w:color w:val="000000"/>
                                <w:kern w:val="24"/>
                              </w:rPr>
                              <w:t>日</w:t>
                            </w:r>
                          </w:p>
                        </w:txbxContent>
                      </v:textbox>
                    </v:rect>
                  </w:pict>
                </mc:Fallback>
              </mc:AlternateContent>
            </w:r>
            <w:r w:rsidR="005E42DD" w:rsidRPr="00327B9D">
              <w:rPr>
                <w:rFonts w:ascii="游ゴシック" w:eastAsia="游ゴシック" w:hAnsi="游ゴシック"/>
                <w:noProof/>
              </w:rPr>
              <mc:AlternateContent>
                <mc:Choice Requires="wps">
                  <w:drawing>
                    <wp:anchor distT="0" distB="0" distL="114300" distR="114300" simplePos="0" relativeHeight="252074496" behindDoc="0" locked="0" layoutInCell="1" allowOverlap="1" wp14:anchorId="1B82AB1F" wp14:editId="43D482E5">
                      <wp:simplePos x="0" y="0"/>
                      <wp:positionH relativeFrom="column">
                        <wp:posOffset>-22225</wp:posOffset>
                      </wp:positionH>
                      <wp:positionV relativeFrom="paragraph">
                        <wp:posOffset>93345</wp:posOffset>
                      </wp:positionV>
                      <wp:extent cx="378000" cy="1446530"/>
                      <wp:effectExtent l="0" t="0" r="22225" b="20320"/>
                      <wp:wrapNone/>
                      <wp:docPr id="1136275702" name="矢印: 五方向 22"/>
                      <wp:cNvGraphicFramePr/>
                      <a:graphic xmlns:a="http://schemas.openxmlformats.org/drawingml/2006/main">
                        <a:graphicData uri="http://schemas.microsoft.com/office/word/2010/wordprocessingShape">
                          <wps:wsp>
                            <wps:cNvSpPr/>
                            <wps:spPr>
                              <a:xfrm>
                                <a:off x="0" y="0"/>
                                <a:ext cx="378000" cy="1446530"/>
                              </a:xfrm>
                              <a:prstGeom prst="rect">
                                <a:avLst/>
                              </a:prstGeom>
                              <a:solidFill>
                                <a:srgbClr val="333399">
                                  <a:lumMod val="20000"/>
                                  <a:lumOff val="80000"/>
                                </a:srgbClr>
                              </a:solidFill>
                              <a:ln w="25400" cap="flat" cmpd="sng" algn="ctr">
                                <a:solidFill>
                                  <a:srgbClr val="333399">
                                    <a:lumMod val="75000"/>
                                  </a:srgbClr>
                                </a:solidFill>
                                <a:prstDash val="solid"/>
                              </a:ln>
                              <a:effectLst/>
                            </wps:spPr>
                            <wps:txbx>
                              <w:txbxContent>
                                <w:p w14:paraId="4CCDA4A8" w14:textId="0AC9A431" w:rsidR="005E42DD" w:rsidRPr="005556B8" w:rsidRDefault="005E42DD" w:rsidP="007111F4">
                                  <w:pPr>
                                    <w:pStyle w:val="Web"/>
                                    <w:snapToGrid w:val="0"/>
                                    <w:spacing w:before="60" w:beforeAutospacing="0" w:after="0" w:afterAutospacing="0"/>
                                    <w:jc w:val="center"/>
                                    <w:rPr>
                                      <w:rFonts w:ascii="游ゴシック" w:eastAsia="游ゴシック" w:hAnsi="游ゴシック"/>
                                    </w:rPr>
                                  </w:pPr>
                                  <w:r w:rsidRPr="005556B8">
                                    <w:rPr>
                                      <w:rFonts w:ascii="游ゴシック" w:eastAsia="游ゴシック" w:hAnsi="游ゴシック" w:hint="eastAsia"/>
                                    </w:rPr>
                                    <w:t>契約手続き</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82AB1F" id="_x0000_s1031" style="position:absolute;left:0;text-align:left;margin-left:-1.75pt;margin-top:7.35pt;width:29.75pt;height:113.9pt;z-index:25207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" fillcolor="#d1d1f0" strokecolor="#262673" strokeweight="2pt">
                      <v:textbox style="layout-flow:vertical-ideographic" inset="1mm,1mm,1mm,1mm">
                        <w:txbxContent>
                          <w:p w14:paraId="4CCDA4A8" w14:textId="0AC9A431" w:rsidR="005E42DD" w:rsidRPr="005556B8" w:rsidRDefault="005E42DD" w:rsidP="007111F4">
                            <w:pPr>
                              <w:pStyle w:val="Web"/>
                              <w:snapToGrid w:val="0"/>
                              <w:spacing w:before="60" w:beforeAutospacing="0" w:after="0" w:afterAutospacing="0"/>
                              <w:jc w:val="center"/>
                              <w:rPr>
                                <w:rFonts w:ascii="游ゴシック" w:eastAsia="游ゴシック" w:hAnsi="游ゴシック"/>
                              </w:rPr>
                            </w:pPr>
                            <w:r w:rsidRPr="005556B8">
                              <w:rPr>
                                <w:rFonts w:ascii="游ゴシック" w:eastAsia="游ゴシック" w:hAnsi="游ゴシック" w:hint="eastAsia"/>
                              </w:rPr>
                              <w:t>契約手続き</w:t>
                            </w:r>
                          </w:p>
                        </w:txbxContent>
                      </v:textbox>
                    </v:rect>
                  </w:pict>
                </mc:Fallback>
              </mc:AlternateContent>
            </w:r>
          </w:p>
        </w:tc>
        <w:tc>
          <w:tcPr>
            <w:tcW w:w="602" w:type="dxa"/>
            <w:tcBorders>
              <w:top w:val="single" w:sz="4" w:space="0" w:color="auto"/>
            </w:tcBorders>
          </w:tcPr>
          <w:p w14:paraId="1EB64943" w14:textId="36BC9162" w:rsidR="002C16F7" w:rsidRPr="00327B9D" w:rsidRDefault="002C16F7" w:rsidP="00327B9D">
            <w:pPr>
              <w:snapToGrid w:val="0"/>
              <w:jc w:val="center"/>
              <w:rPr>
                <w:rFonts w:ascii="游ゴシック" w:eastAsia="游ゴシック" w:hAnsi="游ゴシック"/>
              </w:rPr>
            </w:pPr>
          </w:p>
        </w:tc>
        <w:tc>
          <w:tcPr>
            <w:tcW w:w="602" w:type="dxa"/>
            <w:tcBorders>
              <w:top w:val="single" w:sz="4" w:space="0" w:color="auto"/>
            </w:tcBorders>
          </w:tcPr>
          <w:p w14:paraId="522540A4" w14:textId="103F9578" w:rsidR="002C16F7" w:rsidRPr="00327B9D" w:rsidRDefault="002C16F7" w:rsidP="00327B9D">
            <w:pPr>
              <w:snapToGrid w:val="0"/>
              <w:jc w:val="center"/>
              <w:rPr>
                <w:rFonts w:ascii="游ゴシック" w:eastAsia="游ゴシック" w:hAnsi="游ゴシック"/>
              </w:rPr>
            </w:pPr>
          </w:p>
        </w:tc>
        <w:tc>
          <w:tcPr>
            <w:tcW w:w="602" w:type="dxa"/>
            <w:tcBorders>
              <w:top w:val="single" w:sz="4" w:space="0" w:color="auto"/>
            </w:tcBorders>
          </w:tcPr>
          <w:p w14:paraId="7A2DC158" w14:textId="468EC4DC" w:rsidR="002C16F7" w:rsidRPr="00327B9D" w:rsidRDefault="002C16F7" w:rsidP="00327B9D">
            <w:pPr>
              <w:snapToGrid w:val="0"/>
              <w:jc w:val="center"/>
              <w:rPr>
                <w:rFonts w:ascii="游ゴシック" w:eastAsia="游ゴシック" w:hAnsi="游ゴシック"/>
              </w:rPr>
            </w:pPr>
          </w:p>
        </w:tc>
        <w:tc>
          <w:tcPr>
            <w:tcW w:w="602" w:type="dxa"/>
            <w:tcBorders>
              <w:top w:val="single" w:sz="4" w:space="0" w:color="auto"/>
            </w:tcBorders>
          </w:tcPr>
          <w:p w14:paraId="05AFDBF1" w14:textId="4B5A0B0A" w:rsidR="002C16F7" w:rsidRPr="00327B9D" w:rsidRDefault="002C16F7" w:rsidP="00327B9D">
            <w:pPr>
              <w:snapToGrid w:val="0"/>
              <w:jc w:val="center"/>
              <w:rPr>
                <w:rFonts w:ascii="游ゴシック" w:eastAsia="游ゴシック" w:hAnsi="游ゴシック"/>
              </w:rPr>
            </w:pPr>
          </w:p>
        </w:tc>
        <w:tc>
          <w:tcPr>
            <w:tcW w:w="602" w:type="dxa"/>
            <w:tcBorders>
              <w:top w:val="single" w:sz="4" w:space="0" w:color="auto"/>
            </w:tcBorders>
          </w:tcPr>
          <w:p w14:paraId="485F5124" w14:textId="7C255919" w:rsidR="002C16F7" w:rsidRPr="00327B9D" w:rsidRDefault="002C16F7" w:rsidP="00327B9D">
            <w:pPr>
              <w:snapToGrid w:val="0"/>
              <w:jc w:val="center"/>
              <w:rPr>
                <w:rFonts w:ascii="游ゴシック" w:eastAsia="游ゴシック" w:hAnsi="游ゴシック"/>
              </w:rPr>
            </w:pPr>
          </w:p>
        </w:tc>
        <w:tc>
          <w:tcPr>
            <w:tcW w:w="602" w:type="dxa"/>
            <w:tcBorders>
              <w:top w:val="single" w:sz="4" w:space="0" w:color="auto"/>
            </w:tcBorders>
          </w:tcPr>
          <w:p w14:paraId="61CE34D9" w14:textId="2528C1DB" w:rsidR="002C16F7" w:rsidRPr="00327B9D" w:rsidRDefault="002C16F7" w:rsidP="00327B9D">
            <w:pPr>
              <w:snapToGrid w:val="0"/>
              <w:jc w:val="center"/>
              <w:rPr>
                <w:rFonts w:ascii="游ゴシック" w:eastAsia="游ゴシック" w:hAnsi="游ゴシック"/>
                <w:noProof/>
              </w:rPr>
            </w:pPr>
          </w:p>
        </w:tc>
        <w:tc>
          <w:tcPr>
            <w:tcW w:w="602" w:type="dxa"/>
            <w:tcBorders>
              <w:top w:val="single" w:sz="4" w:space="0" w:color="auto"/>
            </w:tcBorders>
          </w:tcPr>
          <w:p w14:paraId="0BB8BBCE" w14:textId="36CCAE6C" w:rsidR="002C16F7" w:rsidRPr="00327B9D" w:rsidRDefault="002C16F7" w:rsidP="00327B9D">
            <w:pPr>
              <w:snapToGrid w:val="0"/>
              <w:jc w:val="center"/>
              <w:rPr>
                <w:rFonts w:ascii="游ゴシック" w:eastAsia="游ゴシック" w:hAnsi="游ゴシック"/>
              </w:rPr>
            </w:pPr>
          </w:p>
        </w:tc>
        <w:tc>
          <w:tcPr>
            <w:tcW w:w="602" w:type="dxa"/>
            <w:tcBorders>
              <w:top w:val="single" w:sz="4" w:space="0" w:color="auto"/>
            </w:tcBorders>
          </w:tcPr>
          <w:p w14:paraId="49098CA0" w14:textId="2C5E8598" w:rsidR="002C16F7" w:rsidRPr="00327B9D" w:rsidRDefault="002C16F7" w:rsidP="00327B9D">
            <w:pPr>
              <w:snapToGrid w:val="0"/>
              <w:jc w:val="center"/>
              <w:rPr>
                <w:rFonts w:ascii="游ゴシック" w:eastAsia="游ゴシック" w:hAnsi="游ゴシック"/>
              </w:rPr>
            </w:pPr>
          </w:p>
        </w:tc>
        <w:tc>
          <w:tcPr>
            <w:tcW w:w="602" w:type="dxa"/>
            <w:tcBorders>
              <w:top w:val="single" w:sz="4" w:space="0" w:color="auto"/>
            </w:tcBorders>
          </w:tcPr>
          <w:p w14:paraId="0E64B836" w14:textId="34B4973F" w:rsidR="002C16F7" w:rsidRPr="00327B9D" w:rsidRDefault="002C16F7" w:rsidP="00327B9D">
            <w:pPr>
              <w:snapToGrid w:val="0"/>
              <w:jc w:val="center"/>
              <w:rPr>
                <w:rFonts w:ascii="游ゴシック" w:eastAsia="游ゴシック" w:hAnsi="游ゴシック"/>
              </w:rPr>
            </w:pPr>
            <w:r w:rsidRPr="00327B9D">
              <w:rPr>
                <w:rFonts w:ascii="游ゴシック" w:eastAsia="游ゴシック" w:hAnsi="游ゴシック"/>
                <w:noProof/>
              </w:rPr>
              <mc:AlternateContent>
                <mc:Choice Requires="wps">
                  <w:drawing>
                    <wp:anchor distT="0" distB="0" distL="114300" distR="114300" simplePos="0" relativeHeight="252066304" behindDoc="0" locked="0" layoutInCell="1" allowOverlap="1" wp14:anchorId="199BF687" wp14:editId="78658B29">
                      <wp:simplePos x="0" y="0"/>
                      <wp:positionH relativeFrom="column">
                        <wp:posOffset>96837</wp:posOffset>
                      </wp:positionH>
                      <wp:positionV relativeFrom="paragraph">
                        <wp:posOffset>820737</wp:posOffset>
                      </wp:positionV>
                      <wp:extent cx="247650" cy="704850"/>
                      <wp:effectExtent l="0" t="0" r="19050" b="19050"/>
                      <wp:wrapNone/>
                      <wp:docPr id="71" name="テキスト ボックス 71"/>
                      <wp:cNvGraphicFramePr/>
                      <a:graphic xmlns:a="http://schemas.openxmlformats.org/drawingml/2006/main">
                        <a:graphicData uri="http://schemas.microsoft.com/office/word/2010/wordprocessingShape">
                          <wps:wsp>
                            <wps:cNvSpPr txBox="1"/>
                            <wps:spPr>
                              <a:xfrm>
                                <a:off x="0" y="0"/>
                                <a:ext cx="247650" cy="704850"/>
                              </a:xfrm>
                              <a:prstGeom prst="rect">
                                <a:avLst/>
                              </a:prstGeom>
                              <a:solidFill>
                                <a:schemeClr val="lt1"/>
                              </a:solidFill>
                              <a:ln w="19050">
                                <a:solidFill>
                                  <a:srgbClr val="7030A0"/>
                                </a:solidFill>
                              </a:ln>
                            </wps:spPr>
                            <wps:txbx>
                              <w:txbxContent>
                                <w:p w14:paraId="449F3849" w14:textId="73F5763F" w:rsidR="002C16F7" w:rsidRPr="005556B8" w:rsidRDefault="002C16F7" w:rsidP="005556B8">
                                  <w:pPr>
                                    <w:snapToGrid w:val="0"/>
                                    <w:jc w:val="center"/>
                                    <w:rPr>
                                      <w:rFonts w:ascii="游ゴシック" w:eastAsia="游ゴシック" w:hAnsi="游ゴシック"/>
                                      <w:sz w:val="16"/>
                                      <w:szCs w:val="16"/>
                                    </w:rPr>
                                  </w:pPr>
                                  <w:r w:rsidRPr="005556B8">
                                    <w:rPr>
                                      <w:rFonts w:ascii="游ゴシック" w:eastAsia="游ゴシック" w:hAnsi="游ゴシック" w:hint="eastAsia"/>
                                      <w:sz w:val="16"/>
                                      <w:szCs w:val="16"/>
                                    </w:rPr>
                                    <w:t>成果報告</w:t>
                                  </w:r>
                                  <w:r w:rsidRPr="005556B8">
                                    <w:rPr>
                                      <w:rFonts w:ascii="游ゴシック" w:eastAsia="游ゴシック" w:hAnsi="游ゴシック"/>
                                      <w:sz w:val="16"/>
                                      <w:szCs w:val="16"/>
                                    </w:rPr>
                                    <w:t>提出</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BF687" id="テキスト ボックス 71" o:spid="_x0000_s1032" type="#_x0000_t202" style="position:absolute;left:0;text-align:left;margin-left:7.6pt;margin-top:64.6pt;width:19.5pt;height:55.5pt;z-index:2520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" fillcolor="white [3201]" strokecolor="#7030a0" strokeweight="1.5pt">
                      <v:textbox style="layout-flow:vertical-ideographic" inset="0,0,0,0">
                        <w:txbxContent>
                          <w:p w14:paraId="449F3849" w14:textId="73F5763F" w:rsidR="002C16F7" w:rsidRPr="005556B8" w:rsidRDefault="002C16F7" w:rsidP="005556B8">
                            <w:pPr>
                              <w:snapToGrid w:val="0"/>
                              <w:jc w:val="center"/>
                              <w:rPr>
                                <w:rFonts w:ascii="游ゴシック" w:eastAsia="游ゴシック" w:hAnsi="游ゴシック"/>
                                <w:sz w:val="16"/>
                                <w:szCs w:val="16"/>
                              </w:rPr>
                            </w:pPr>
                            <w:r w:rsidRPr="005556B8">
                              <w:rPr>
                                <w:rFonts w:ascii="游ゴシック" w:eastAsia="游ゴシック" w:hAnsi="游ゴシック" w:hint="eastAsia"/>
                                <w:sz w:val="16"/>
                                <w:szCs w:val="16"/>
                              </w:rPr>
                              <w:t>成果報告</w:t>
                            </w:r>
                            <w:r w:rsidRPr="005556B8">
                              <w:rPr>
                                <w:rFonts w:ascii="游ゴシック" w:eastAsia="游ゴシック" w:hAnsi="游ゴシック"/>
                                <w:sz w:val="16"/>
                                <w:szCs w:val="16"/>
                              </w:rPr>
                              <w:t>提出</w:t>
                            </w:r>
                          </w:p>
                        </w:txbxContent>
                      </v:textbox>
                    </v:shape>
                  </w:pict>
                </mc:Fallback>
              </mc:AlternateContent>
            </w:r>
          </w:p>
        </w:tc>
        <w:tc>
          <w:tcPr>
            <w:tcW w:w="603" w:type="dxa"/>
            <w:tcBorders>
              <w:top w:val="single" w:sz="4" w:space="0" w:color="auto"/>
            </w:tcBorders>
          </w:tcPr>
          <w:p w14:paraId="48FB9A2D" w14:textId="50E7D865" w:rsidR="002C16F7" w:rsidRPr="00327B9D" w:rsidRDefault="005E42DD" w:rsidP="00327B9D">
            <w:pPr>
              <w:snapToGrid w:val="0"/>
              <w:jc w:val="center"/>
              <w:rPr>
                <w:rFonts w:ascii="游ゴシック" w:eastAsia="游ゴシック" w:hAnsi="游ゴシック"/>
              </w:rPr>
            </w:pPr>
            <w:r w:rsidRPr="00327B9D">
              <w:rPr>
                <w:rFonts w:ascii="游ゴシック" w:eastAsia="游ゴシック" w:hAnsi="游ゴシック"/>
                <w:noProof/>
              </w:rPr>
              <mc:AlternateContent>
                <mc:Choice Requires="wps">
                  <w:drawing>
                    <wp:anchor distT="0" distB="0" distL="114300" distR="114300" simplePos="0" relativeHeight="252072448" behindDoc="0" locked="0" layoutInCell="1" allowOverlap="1" wp14:anchorId="3B7D5E6E" wp14:editId="419B05A1">
                      <wp:simplePos x="0" y="0"/>
                      <wp:positionH relativeFrom="column">
                        <wp:posOffset>-17145</wp:posOffset>
                      </wp:positionH>
                      <wp:positionV relativeFrom="paragraph">
                        <wp:posOffset>93028</wp:posOffset>
                      </wp:positionV>
                      <wp:extent cx="370840" cy="1446530"/>
                      <wp:effectExtent l="0" t="0" r="10160" b="20320"/>
                      <wp:wrapNone/>
                      <wp:docPr id="407070595" name="矢印: 五方向 22"/>
                      <wp:cNvGraphicFramePr/>
                      <a:graphic xmlns:a="http://schemas.openxmlformats.org/drawingml/2006/main">
                        <a:graphicData uri="http://schemas.microsoft.com/office/word/2010/wordprocessingShape">
                          <wps:wsp>
                            <wps:cNvSpPr/>
                            <wps:spPr>
                              <a:xfrm>
                                <a:off x="0" y="0"/>
                                <a:ext cx="370840" cy="1446530"/>
                              </a:xfrm>
                              <a:prstGeom prst="rect">
                                <a:avLst/>
                              </a:prstGeom>
                              <a:solidFill>
                                <a:srgbClr val="333399">
                                  <a:lumMod val="20000"/>
                                  <a:lumOff val="80000"/>
                                </a:srgbClr>
                              </a:solidFill>
                              <a:ln w="25400" cap="flat" cmpd="sng" algn="ctr">
                                <a:solidFill>
                                  <a:srgbClr val="333399">
                                    <a:lumMod val="75000"/>
                                  </a:srgbClr>
                                </a:solidFill>
                                <a:prstDash val="solid"/>
                              </a:ln>
                              <a:effectLst/>
                            </wps:spPr>
                            <wps:txbx>
                              <w:txbxContent>
                                <w:p w14:paraId="3310E7C7" w14:textId="7A8B2AEB" w:rsidR="005E42DD" w:rsidRPr="005556B8" w:rsidRDefault="005E42DD" w:rsidP="005556B8">
                                  <w:pPr>
                                    <w:pStyle w:val="Web"/>
                                    <w:snapToGrid w:val="0"/>
                                    <w:spacing w:before="60" w:beforeAutospacing="0" w:after="0" w:afterAutospacing="0" w:line="204" w:lineRule="auto"/>
                                    <w:jc w:val="center"/>
                                    <w:rPr>
                                      <w:rFonts w:ascii="游ゴシック" w:eastAsia="游ゴシック" w:hAnsi="游ゴシック"/>
                                    </w:rPr>
                                  </w:pPr>
                                  <w:r w:rsidRPr="005556B8">
                                    <w:rPr>
                                      <w:rFonts w:ascii="游ゴシック" w:eastAsia="游ゴシック" w:hAnsi="游ゴシック" w:hint="eastAsia"/>
                                    </w:rPr>
                                    <w:t>検査・評価</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7D5E6E" id="_x0000_s1033" style="position:absolute;left:0;text-align:left;margin-left:-1.35pt;margin-top:7.35pt;width:29.2pt;height:113.9pt;z-index:2520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" fillcolor="#d1d1f0" strokecolor="#262673" strokeweight="2pt">
                      <v:textbox style="layout-flow:vertical-ideographic" inset="1mm,1mm,1mm,1mm">
                        <w:txbxContent>
                          <w:p w14:paraId="3310E7C7" w14:textId="7A8B2AEB" w:rsidR="005E42DD" w:rsidRPr="005556B8" w:rsidRDefault="005E42DD" w:rsidP="005556B8">
                            <w:pPr>
                              <w:pStyle w:val="Web"/>
                              <w:snapToGrid w:val="0"/>
                              <w:spacing w:before="60" w:beforeAutospacing="0" w:after="0" w:afterAutospacing="0" w:line="204" w:lineRule="auto"/>
                              <w:jc w:val="center"/>
                              <w:rPr>
                                <w:rFonts w:ascii="游ゴシック" w:eastAsia="游ゴシック" w:hAnsi="游ゴシック"/>
                              </w:rPr>
                            </w:pPr>
                            <w:r w:rsidRPr="005556B8">
                              <w:rPr>
                                <w:rFonts w:ascii="游ゴシック" w:eastAsia="游ゴシック" w:hAnsi="游ゴシック" w:hint="eastAsia"/>
                              </w:rPr>
                              <w:t>検査・評価</w:t>
                            </w:r>
                          </w:p>
                        </w:txbxContent>
                      </v:textbox>
                    </v:rect>
                  </w:pict>
                </mc:Fallback>
              </mc:AlternateContent>
            </w:r>
          </w:p>
        </w:tc>
      </w:tr>
      <w:bookmarkEnd w:id="11"/>
    </w:tbl>
    <w:p w14:paraId="6C54C39D" w14:textId="560C1222" w:rsidR="00D811A7" w:rsidRPr="00327B9D" w:rsidRDefault="00D811A7" w:rsidP="00327B9D">
      <w:pPr>
        <w:snapToGrid w:val="0"/>
        <w:jc w:val="center"/>
        <w:rPr>
          <w:rFonts w:ascii="游ゴシック" w:eastAsia="游ゴシック" w:hAnsi="游ゴシック"/>
        </w:rPr>
      </w:pPr>
    </w:p>
    <w:p w14:paraId="7EDE4A76" w14:textId="590E69B4" w:rsidR="00592443" w:rsidRPr="00327B9D" w:rsidRDefault="00592443" w:rsidP="00327B9D">
      <w:pPr>
        <w:snapToGrid w:val="0"/>
        <w:spacing w:line="320" w:lineRule="exact"/>
        <w:ind w:leftChars="100" w:left="240" w:firstLineChars="100" w:firstLine="210"/>
        <w:jc w:val="center"/>
        <w:rPr>
          <w:rFonts w:ascii="游ゴシック" w:eastAsia="游ゴシック" w:hAnsi="游ゴシック"/>
          <w:b/>
          <w:bCs/>
          <w:sz w:val="21"/>
          <w:szCs w:val="21"/>
        </w:rPr>
      </w:pPr>
      <w:bookmarkStart w:id="12" w:name="_Toc374104697"/>
      <w:r w:rsidRPr="00327B9D">
        <w:rPr>
          <w:rFonts w:ascii="游ゴシック" w:eastAsia="游ゴシック" w:hAnsi="游ゴシック" w:hint="eastAsia"/>
          <w:b/>
          <w:bCs/>
          <w:sz w:val="21"/>
          <w:szCs w:val="21"/>
        </w:rPr>
        <w:t>公募スケジュール</w:t>
      </w:r>
      <w:r w:rsidRPr="00327B9D">
        <w:rPr>
          <w:rFonts w:ascii="游ゴシック" w:eastAsia="游ゴシック" w:hAnsi="游ゴシック"/>
          <w:b/>
          <w:bCs/>
          <w:sz w:val="21"/>
          <w:szCs w:val="21"/>
        </w:rPr>
        <w:t>概観</w:t>
      </w:r>
      <w:r w:rsidR="005D3C98" w:rsidRPr="00327B9D">
        <w:rPr>
          <w:rFonts w:ascii="游ゴシック" w:eastAsia="游ゴシック" w:hAnsi="游ゴシック" w:hint="eastAsia"/>
          <w:b/>
          <w:bCs/>
          <w:sz w:val="21"/>
          <w:szCs w:val="21"/>
        </w:rPr>
        <w:t>（日時はいずれも日本時間）</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5"/>
        <w:gridCol w:w="6726"/>
        <w:gridCol w:w="917"/>
      </w:tblGrid>
      <w:tr w:rsidR="00592443" w:rsidRPr="00327B9D" w14:paraId="0F0A9476" w14:textId="77777777" w:rsidTr="000B05B0">
        <w:trPr>
          <w:trHeight w:hRule="exact" w:val="439"/>
          <w:jc w:val="center"/>
        </w:trPr>
        <w:tc>
          <w:tcPr>
            <w:tcW w:w="2275" w:type="dxa"/>
            <w:shd w:val="clear" w:color="auto" w:fill="CCFFFF"/>
            <w:tcMar>
              <w:left w:w="57" w:type="dxa"/>
              <w:right w:w="57" w:type="dxa"/>
            </w:tcMar>
            <w:vAlign w:val="center"/>
          </w:tcPr>
          <w:p w14:paraId="30DB8B00" w14:textId="63BA98BF" w:rsidR="00592443" w:rsidRPr="00327B9D" w:rsidRDefault="00592443" w:rsidP="00327B9D">
            <w:pPr>
              <w:snapToGrid w:val="0"/>
              <w:spacing w:line="240" w:lineRule="atLeast"/>
              <w:jc w:val="center"/>
              <w:rPr>
                <w:rFonts w:ascii="游ゴシック" w:eastAsia="游ゴシック" w:hAnsi="游ゴシック" w:cs="Times New Roman"/>
                <w:sz w:val="21"/>
                <w:szCs w:val="21"/>
              </w:rPr>
            </w:pPr>
            <w:r w:rsidRPr="00327B9D">
              <w:rPr>
                <w:rFonts w:ascii="游ゴシック" w:eastAsia="游ゴシック" w:hAnsi="游ゴシック" w:cs="Times New Roman" w:hint="eastAsia"/>
                <w:sz w:val="21"/>
                <w:szCs w:val="21"/>
              </w:rPr>
              <w:t>イベント</w:t>
            </w:r>
          </w:p>
        </w:tc>
        <w:tc>
          <w:tcPr>
            <w:tcW w:w="6726" w:type="dxa"/>
            <w:shd w:val="clear" w:color="auto" w:fill="CCFFFF"/>
            <w:tcMar>
              <w:left w:w="57" w:type="dxa"/>
              <w:right w:w="57" w:type="dxa"/>
            </w:tcMar>
            <w:vAlign w:val="center"/>
          </w:tcPr>
          <w:p w14:paraId="71705BD5" w14:textId="77777777" w:rsidR="00592443" w:rsidRPr="00327B9D" w:rsidRDefault="00592443" w:rsidP="00327B9D">
            <w:pPr>
              <w:snapToGrid w:val="0"/>
              <w:spacing w:line="240" w:lineRule="atLeast"/>
              <w:jc w:val="center"/>
              <w:rPr>
                <w:rFonts w:ascii="游ゴシック" w:eastAsia="游ゴシック" w:hAnsi="游ゴシック" w:cs="Times New Roman"/>
                <w:sz w:val="21"/>
                <w:szCs w:val="21"/>
              </w:rPr>
            </w:pPr>
            <w:r w:rsidRPr="00327B9D">
              <w:rPr>
                <w:rFonts w:ascii="游ゴシック" w:eastAsia="游ゴシック" w:hAnsi="游ゴシック" w:cs="Times New Roman" w:hint="eastAsia"/>
                <w:sz w:val="21"/>
                <w:szCs w:val="21"/>
              </w:rPr>
              <w:t>スケジュール</w:t>
            </w:r>
          </w:p>
        </w:tc>
        <w:tc>
          <w:tcPr>
            <w:tcW w:w="917" w:type="dxa"/>
            <w:shd w:val="clear" w:color="auto" w:fill="CCFFFF"/>
            <w:tcMar>
              <w:left w:w="57" w:type="dxa"/>
              <w:right w:w="57" w:type="dxa"/>
            </w:tcMar>
            <w:vAlign w:val="center"/>
          </w:tcPr>
          <w:p w14:paraId="7E7FFC9A" w14:textId="77777777" w:rsidR="00592443" w:rsidRPr="00327B9D" w:rsidRDefault="00592443" w:rsidP="00327B9D">
            <w:pPr>
              <w:snapToGrid w:val="0"/>
              <w:spacing w:line="240" w:lineRule="atLeast"/>
              <w:jc w:val="center"/>
              <w:rPr>
                <w:rFonts w:ascii="游ゴシック" w:eastAsia="游ゴシック" w:hAnsi="游ゴシック" w:cs="Times New Roman"/>
                <w:sz w:val="21"/>
                <w:szCs w:val="21"/>
              </w:rPr>
            </w:pPr>
            <w:r w:rsidRPr="00327B9D">
              <w:rPr>
                <w:rFonts w:ascii="游ゴシック" w:eastAsia="游ゴシック" w:hAnsi="游ゴシック" w:cs="Times New Roman" w:hint="eastAsia"/>
                <w:sz w:val="21"/>
                <w:szCs w:val="21"/>
              </w:rPr>
              <w:t>参照</w:t>
            </w:r>
            <w:r w:rsidRPr="00327B9D">
              <w:rPr>
                <w:rFonts w:ascii="游ゴシック" w:eastAsia="游ゴシック" w:hAnsi="游ゴシック" w:cs="Times New Roman"/>
                <w:sz w:val="21"/>
                <w:szCs w:val="21"/>
              </w:rPr>
              <w:t>項</w:t>
            </w:r>
          </w:p>
        </w:tc>
      </w:tr>
      <w:tr w:rsidR="00592443" w:rsidRPr="00327B9D" w14:paraId="7FF23225" w14:textId="77777777" w:rsidTr="00347379">
        <w:trPr>
          <w:trHeight w:hRule="exact" w:val="617"/>
          <w:jc w:val="center"/>
        </w:trPr>
        <w:tc>
          <w:tcPr>
            <w:tcW w:w="2275" w:type="dxa"/>
            <w:tcMar>
              <w:left w:w="57" w:type="dxa"/>
              <w:right w:w="57" w:type="dxa"/>
            </w:tcMar>
            <w:vAlign w:val="center"/>
          </w:tcPr>
          <w:p w14:paraId="23EE37BA" w14:textId="7B80F3C3" w:rsidR="00592443" w:rsidRPr="00327B9D" w:rsidRDefault="00592443" w:rsidP="00327B9D">
            <w:pPr>
              <w:snapToGrid w:val="0"/>
              <w:spacing w:line="240" w:lineRule="atLeast"/>
              <w:jc w:val="center"/>
              <w:rPr>
                <w:rFonts w:ascii="游ゴシック" w:eastAsia="游ゴシック" w:hAnsi="游ゴシック" w:cs="Times New Roman"/>
                <w:sz w:val="21"/>
                <w:szCs w:val="21"/>
              </w:rPr>
            </w:pPr>
            <w:r w:rsidRPr="00327B9D">
              <w:rPr>
                <w:rFonts w:ascii="游ゴシック" w:eastAsia="游ゴシック" w:hAnsi="游ゴシック" w:cs="Times New Roman" w:hint="eastAsia"/>
                <w:sz w:val="21"/>
                <w:szCs w:val="21"/>
              </w:rPr>
              <w:t>公募期間</w:t>
            </w:r>
          </w:p>
        </w:tc>
        <w:tc>
          <w:tcPr>
            <w:tcW w:w="6726" w:type="dxa"/>
            <w:tcMar>
              <w:left w:w="57" w:type="dxa"/>
              <w:right w:w="57" w:type="dxa"/>
            </w:tcMar>
            <w:vAlign w:val="center"/>
          </w:tcPr>
          <w:p w14:paraId="04DCB1A4" w14:textId="56C11EE4" w:rsidR="00592443" w:rsidRPr="00327B9D" w:rsidRDefault="003A4872" w:rsidP="00327B9D">
            <w:pPr>
              <w:snapToGrid w:val="0"/>
              <w:spacing w:line="240" w:lineRule="atLeast"/>
              <w:jc w:val="center"/>
              <w:rPr>
                <w:rFonts w:ascii="游ゴシック" w:eastAsia="游ゴシック" w:hAnsi="游ゴシック" w:cs="Times New Roman"/>
                <w:sz w:val="21"/>
                <w:szCs w:val="21"/>
              </w:rPr>
            </w:pPr>
            <w:bookmarkStart w:id="13" w:name="_Hlk3983694"/>
            <w:r>
              <w:rPr>
                <w:rFonts w:ascii="游ゴシック" w:eastAsia="游ゴシック" w:hAnsi="游ゴシック" w:cs="Times New Roman" w:hint="eastAsia"/>
                <w:sz w:val="21"/>
                <w:szCs w:val="21"/>
              </w:rPr>
              <w:t>2025</w:t>
            </w:r>
            <w:r w:rsidR="00B210E4" w:rsidRPr="00327B9D">
              <w:rPr>
                <w:rFonts w:ascii="游ゴシック" w:eastAsia="游ゴシック" w:hAnsi="游ゴシック" w:cs="Times New Roman" w:hint="eastAsia"/>
                <w:sz w:val="21"/>
                <w:szCs w:val="21"/>
              </w:rPr>
              <w:t>年</w:t>
            </w:r>
            <w:r w:rsidR="00283703" w:rsidRPr="00327B9D">
              <w:rPr>
                <w:rFonts w:ascii="游ゴシック" w:eastAsia="游ゴシック" w:hAnsi="游ゴシック" w:cs="Times New Roman" w:hint="eastAsia"/>
                <w:sz w:val="21"/>
                <w:szCs w:val="21"/>
              </w:rPr>
              <w:t>1</w:t>
            </w:r>
            <w:r w:rsidR="00DC49AF" w:rsidRPr="00327B9D">
              <w:rPr>
                <w:rFonts w:ascii="游ゴシック" w:eastAsia="游ゴシック" w:hAnsi="游ゴシック" w:cs="Times New Roman" w:hint="eastAsia"/>
                <w:sz w:val="21"/>
                <w:szCs w:val="21"/>
              </w:rPr>
              <w:t>2</w:t>
            </w:r>
            <w:r w:rsidR="00CA5F89" w:rsidRPr="00327B9D">
              <w:rPr>
                <w:rFonts w:ascii="游ゴシック" w:eastAsia="游ゴシック" w:hAnsi="游ゴシック" w:cs="Times New Roman" w:hint="eastAsia"/>
                <w:sz w:val="21"/>
                <w:szCs w:val="21"/>
              </w:rPr>
              <w:t>月</w:t>
            </w:r>
            <w:r>
              <w:rPr>
                <w:rFonts w:ascii="游ゴシック" w:eastAsia="游ゴシック" w:hAnsi="游ゴシック" w:cs="Times New Roman" w:hint="eastAsia"/>
                <w:sz w:val="21"/>
                <w:szCs w:val="21"/>
              </w:rPr>
              <w:t>8</w:t>
            </w:r>
            <w:r w:rsidR="00CA5F89" w:rsidRPr="00327B9D">
              <w:rPr>
                <w:rFonts w:ascii="游ゴシック" w:eastAsia="游ゴシック" w:hAnsi="游ゴシック" w:cs="Times New Roman" w:hint="eastAsia"/>
                <w:sz w:val="21"/>
                <w:szCs w:val="21"/>
              </w:rPr>
              <w:t>日</w:t>
            </w:r>
            <w:r w:rsidR="00CE0A7C" w:rsidRPr="00327B9D">
              <w:rPr>
                <w:rFonts w:ascii="游ゴシック" w:eastAsia="游ゴシック" w:hAnsi="游ゴシック" w:cs="Times New Roman" w:hint="eastAsia"/>
                <w:sz w:val="21"/>
                <w:szCs w:val="21"/>
              </w:rPr>
              <w:t>（</w:t>
            </w:r>
            <w:r w:rsidR="00DC49AF" w:rsidRPr="00327B9D">
              <w:rPr>
                <w:rFonts w:ascii="游ゴシック" w:eastAsia="游ゴシック" w:hAnsi="游ゴシック" w:cs="Times New Roman" w:hint="eastAsia"/>
                <w:sz w:val="21"/>
                <w:szCs w:val="21"/>
              </w:rPr>
              <w:t>月</w:t>
            </w:r>
            <w:r w:rsidR="00CE0A7C" w:rsidRPr="00327B9D">
              <w:rPr>
                <w:rFonts w:ascii="游ゴシック" w:eastAsia="游ゴシック" w:hAnsi="游ゴシック" w:cs="Times New Roman" w:hint="eastAsia"/>
                <w:sz w:val="21"/>
                <w:szCs w:val="21"/>
              </w:rPr>
              <w:t>）</w:t>
            </w:r>
            <w:r w:rsidR="00CA5F89" w:rsidRPr="00327B9D">
              <w:rPr>
                <w:rFonts w:ascii="游ゴシック" w:eastAsia="游ゴシック" w:hAnsi="游ゴシック" w:cs="Times New Roman" w:hint="eastAsia"/>
                <w:sz w:val="21"/>
                <w:szCs w:val="21"/>
              </w:rPr>
              <w:t>～</w:t>
            </w:r>
            <w:r>
              <w:rPr>
                <w:rFonts w:ascii="游ゴシック" w:eastAsia="游ゴシック" w:hAnsi="游ゴシック" w:cs="Times New Roman" w:hint="eastAsia"/>
                <w:sz w:val="21"/>
                <w:szCs w:val="21"/>
              </w:rPr>
              <w:t>2026</w:t>
            </w:r>
            <w:r w:rsidR="00B210E4" w:rsidRPr="00327B9D">
              <w:rPr>
                <w:rFonts w:ascii="游ゴシック" w:eastAsia="游ゴシック" w:hAnsi="游ゴシック" w:cs="Times New Roman" w:hint="eastAsia"/>
                <w:sz w:val="21"/>
                <w:szCs w:val="21"/>
              </w:rPr>
              <w:t>年</w:t>
            </w:r>
            <w:r w:rsidR="00D7080F" w:rsidRPr="00327B9D">
              <w:rPr>
                <w:rFonts w:ascii="游ゴシック" w:eastAsia="游ゴシック" w:hAnsi="游ゴシック" w:cs="Times New Roman" w:hint="eastAsia"/>
                <w:sz w:val="21"/>
                <w:szCs w:val="21"/>
              </w:rPr>
              <w:t>3</w:t>
            </w:r>
            <w:r w:rsidR="00CA5F89" w:rsidRPr="00327B9D">
              <w:rPr>
                <w:rFonts w:ascii="游ゴシック" w:eastAsia="游ゴシック" w:hAnsi="游ゴシック" w:cs="Times New Roman" w:hint="eastAsia"/>
                <w:sz w:val="21"/>
                <w:szCs w:val="21"/>
              </w:rPr>
              <w:t>月</w:t>
            </w:r>
            <w:r>
              <w:rPr>
                <w:rFonts w:ascii="游ゴシック" w:eastAsia="游ゴシック" w:hAnsi="游ゴシック" w:cs="Times New Roman" w:hint="eastAsia"/>
                <w:sz w:val="21"/>
                <w:szCs w:val="21"/>
              </w:rPr>
              <w:t>5</w:t>
            </w:r>
            <w:r w:rsidR="006174AF" w:rsidRPr="00327B9D">
              <w:rPr>
                <w:rFonts w:ascii="游ゴシック" w:eastAsia="游ゴシック" w:hAnsi="游ゴシック" w:cs="Times New Roman" w:hint="eastAsia"/>
                <w:sz w:val="21"/>
                <w:szCs w:val="21"/>
              </w:rPr>
              <w:t>日（</w:t>
            </w:r>
            <w:r w:rsidR="00DC49AF" w:rsidRPr="00327B9D">
              <w:rPr>
                <w:rFonts w:ascii="游ゴシック" w:eastAsia="游ゴシック" w:hAnsi="游ゴシック" w:cs="Times New Roman" w:hint="eastAsia"/>
                <w:sz w:val="21"/>
                <w:szCs w:val="21"/>
              </w:rPr>
              <w:t>木</w:t>
            </w:r>
            <w:r w:rsidR="00CF10E7" w:rsidRPr="00327B9D">
              <w:rPr>
                <w:rFonts w:ascii="游ゴシック" w:eastAsia="游ゴシック" w:hAnsi="游ゴシック" w:cs="Times New Roman" w:hint="eastAsia"/>
                <w:sz w:val="21"/>
                <w:szCs w:val="21"/>
              </w:rPr>
              <w:t>）</w:t>
            </w:r>
            <w:bookmarkEnd w:id="13"/>
            <w:r w:rsidR="00BB24D9" w:rsidRPr="00327B9D">
              <w:rPr>
                <w:rFonts w:ascii="游ゴシック" w:eastAsia="游ゴシック" w:hAnsi="游ゴシック" w:cs="Times New Roman" w:hint="eastAsia"/>
                <w:sz w:val="21"/>
                <w:szCs w:val="21"/>
              </w:rPr>
              <w:t>12</w:t>
            </w:r>
            <w:r w:rsidR="00B32647" w:rsidRPr="00327B9D">
              <w:rPr>
                <w:rFonts w:ascii="游ゴシック" w:eastAsia="游ゴシック" w:hAnsi="游ゴシック" w:cs="Times New Roman" w:hint="eastAsia"/>
                <w:sz w:val="21"/>
                <w:szCs w:val="21"/>
              </w:rPr>
              <w:t>:</w:t>
            </w:r>
            <w:r w:rsidR="00BB24D9" w:rsidRPr="00327B9D">
              <w:rPr>
                <w:rFonts w:ascii="游ゴシック" w:eastAsia="游ゴシック" w:hAnsi="游ゴシック" w:cs="Times New Roman" w:hint="eastAsia"/>
                <w:sz w:val="21"/>
                <w:szCs w:val="21"/>
              </w:rPr>
              <w:t>00</w:t>
            </w:r>
            <w:r w:rsidR="006A52C7" w:rsidRPr="00327B9D">
              <w:rPr>
                <w:rFonts w:ascii="游ゴシック" w:eastAsia="游ゴシック" w:hAnsi="游ゴシック" w:cs="Times New Roman" w:hint="eastAsia"/>
                <w:sz w:val="21"/>
                <w:szCs w:val="21"/>
              </w:rPr>
              <w:t>（正午）</w:t>
            </w:r>
          </w:p>
        </w:tc>
        <w:tc>
          <w:tcPr>
            <w:tcW w:w="917" w:type="dxa"/>
            <w:tcMar>
              <w:left w:w="57" w:type="dxa"/>
              <w:right w:w="57" w:type="dxa"/>
            </w:tcMar>
            <w:vAlign w:val="center"/>
          </w:tcPr>
          <w:p w14:paraId="4F796A5C" w14:textId="459C9193" w:rsidR="00592443" w:rsidRPr="00327B9D" w:rsidRDefault="00592443" w:rsidP="00327B9D">
            <w:pPr>
              <w:snapToGrid w:val="0"/>
              <w:spacing w:line="240" w:lineRule="atLeast"/>
              <w:jc w:val="center"/>
              <w:rPr>
                <w:rFonts w:ascii="游ゴシック" w:eastAsia="游ゴシック" w:hAnsi="游ゴシック" w:cs="Times New Roman"/>
                <w:sz w:val="21"/>
                <w:szCs w:val="21"/>
              </w:rPr>
            </w:pPr>
            <w:r w:rsidRPr="00327B9D">
              <w:rPr>
                <w:rFonts w:ascii="游ゴシック" w:eastAsia="游ゴシック" w:hAnsi="游ゴシック" w:cs="Times New Roman" w:hint="eastAsia"/>
                <w:sz w:val="21"/>
                <w:szCs w:val="21"/>
              </w:rPr>
              <w:t>-</w:t>
            </w:r>
          </w:p>
        </w:tc>
      </w:tr>
      <w:tr w:rsidR="00592443" w:rsidRPr="00327B9D" w14:paraId="25BD3C59" w14:textId="77777777" w:rsidTr="00347379">
        <w:trPr>
          <w:trHeight w:hRule="exact" w:val="715"/>
          <w:jc w:val="center"/>
        </w:trPr>
        <w:tc>
          <w:tcPr>
            <w:tcW w:w="2275" w:type="dxa"/>
            <w:tcMar>
              <w:left w:w="57" w:type="dxa"/>
              <w:right w:w="57" w:type="dxa"/>
            </w:tcMar>
            <w:vAlign w:val="center"/>
          </w:tcPr>
          <w:p w14:paraId="097AB6C5" w14:textId="2A96D592" w:rsidR="00592443" w:rsidRPr="00327B9D" w:rsidRDefault="00592443" w:rsidP="00327B9D">
            <w:pPr>
              <w:snapToGrid w:val="0"/>
              <w:spacing w:line="240" w:lineRule="atLeast"/>
              <w:jc w:val="center"/>
              <w:rPr>
                <w:rFonts w:ascii="游ゴシック" w:eastAsia="游ゴシック" w:hAnsi="游ゴシック" w:cs="Times New Roman"/>
                <w:sz w:val="21"/>
                <w:szCs w:val="21"/>
              </w:rPr>
            </w:pPr>
            <w:r w:rsidRPr="00327B9D">
              <w:rPr>
                <w:rFonts w:ascii="游ゴシック" w:eastAsia="游ゴシック" w:hAnsi="游ゴシック" w:cs="Times New Roman"/>
                <w:sz w:val="21"/>
                <w:szCs w:val="21"/>
              </w:rPr>
              <w:t>説明会</w:t>
            </w:r>
          </w:p>
        </w:tc>
        <w:tc>
          <w:tcPr>
            <w:tcW w:w="6726" w:type="dxa"/>
            <w:tcMar>
              <w:left w:w="57" w:type="dxa"/>
              <w:right w:w="57" w:type="dxa"/>
            </w:tcMar>
            <w:vAlign w:val="center"/>
          </w:tcPr>
          <w:p w14:paraId="1488F087" w14:textId="0BF7CD00" w:rsidR="00592443" w:rsidRPr="00327B9D" w:rsidRDefault="003A4872" w:rsidP="00327B9D">
            <w:pPr>
              <w:snapToGrid w:val="0"/>
              <w:spacing w:line="240" w:lineRule="atLeast"/>
              <w:jc w:val="center"/>
              <w:rPr>
                <w:rFonts w:ascii="游ゴシック" w:eastAsia="游ゴシック" w:hAnsi="游ゴシック" w:cs="Times New Roman"/>
                <w:sz w:val="21"/>
                <w:szCs w:val="21"/>
              </w:rPr>
            </w:pPr>
            <w:bookmarkStart w:id="14" w:name="_Hlk3983719"/>
            <w:r>
              <w:rPr>
                <w:rFonts w:ascii="游ゴシック" w:eastAsia="游ゴシック" w:hAnsi="游ゴシック" w:cs="Times New Roman" w:hint="eastAsia"/>
                <w:sz w:val="21"/>
                <w:szCs w:val="21"/>
              </w:rPr>
              <w:t>2025</w:t>
            </w:r>
            <w:r w:rsidR="00B210E4" w:rsidRPr="00327B9D">
              <w:rPr>
                <w:rFonts w:ascii="游ゴシック" w:eastAsia="游ゴシック" w:hAnsi="游ゴシック" w:cs="Times New Roman" w:hint="eastAsia"/>
                <w:sz w:val="21"/>
                <w:szCs w:val="21"/>
              </w:rPr>
              <w:t>年</w:t>
            </w:r>
            <w:r w:rsidR="003C671A" w:rsidRPr="00327B9D">
              <w:rPr>
                <w:rFonts w:ascii="游ゴシック" w:eastAsia="游ゴシック" w:hAnsi="游ゴシック" w:cs="Times New Roman" w:hint="eastAsia"/>
                <w:sz w:val="21"/>
                <w:szCs w:val="21"/>
              </w:rPr>
              <w:t>1</w:t>
            </w:r>
            <w:r w:rsidR="00DC49AF" w:rsidRPr="00327B9D">
              <w:rPr>
                <w:rFonts w:ascii="游ゴシック" w:eastAsia="游ゴシック" w:hAnsi="游ゴシック" w:cs="Times New Roman" w:hint="eastAsia"/>
                <w:sz w:val="21"/>
                <w:szCs w:val="21"/>
              </w:rPr>
              <w:t>2</w:t>
            </w:r>
            <w:r w:rsidR="00592443" w:rsidRPr="00327B9D">
              <w:rPr>
                <w:rFonts w:ascii="游ゴシック" w:eastAsia="游ゴシック" w:hAnsi="游ゴシック" w:cs="Times New Roman" w:hint="eastAsia"/>
                <w:sz w:val="21"/>
                <w:szCs w:val="21"/>
              </w:rPr>
              <w:t>月</w:t>
            </w:r>
            <w:r w:rsidR="00E257AA">
              <w:rPr>
                <w:rFonts w:ascii="游ゴシック" w:eastAsia="游ゴシック" w:hAnsi="游ゴシック" w:cs="Times New Roman" w:hint="eastAsia"/>
                <w:sz w:val="21"/>
                <w:szCs w:val="21"/>
              </w:rPr>
              <w:t>1</w:t>
            </w:r>
            <w:r>
              <w:rPr>
                <w:rFonts w:ascii="游ゴシック" w:eastAsia="游ゴシック" w:hAnsi="游ゴシック" w:cs="Times New Roman" w:hint="eastAsia"/>
                <w:sz w:val="21"/>
                <w:szCs w:val="21"/>
              </w:rPr>
              <w:t>5</w:t>
            </w:r>
            <w:r w:rsidR="00592443" w:rsidRPr="00327B9D">
              <w:rPr>
                <w:rFonts w:ascii="游ゴシック" w:eastAsia="游ゴシック" w:hAnsi="游ゴシック" w:cs="Times New Roman" w:hint="eastAsia"/>
                <w:sz w:val="21"/>
                <w:szCs w:val="21"/>
              </w:rPr>
              <w:t>日（</w:t>
            </w:r>
            <w:r w:rsidR="00E257AA">
              <w:rPr>
                <w:rFonts w:ascii="游ゴシック" w:eastAsia="游ゴシック" w:hAnsi="游ゴシック" w:cs="Times New Roman" w:hint="eastAsia"/>
                <w:sz w:val="21"/>
                <w:szCs w:val="21"/>
              </w:rPr>
              <w:t>月</w:t>
            </w:r>
            <w:r w:rsidR="00592443" w:rsidRPr="00327B9D">
              <w:rPr>
                <w:rFonts w:ascii="游ゴシック" w:eastAsia="游ゴシック" w:hAnsi="游ゴシック" w:cs="Times New Roman" w:hint="eastAsia"/>
                <w:sz w:val="21"/>
                <w:szCs w:val="21"/>
              </w:rPr>
              <w:t>）</w:t>
            </w:r>
            <w:bookmarkEnd w:id="14"/>
            <w:r w:rsidR="004F1758" w:rsidRPr="00327B9D">
              <w:rPr>
                <w:rFonts w:ascii="游ゴシック" w:eastAsia="游ゴシック" w:hAnsi="游ゴシック" w:cs="Times New Roman" w:hint="eastAsia"/>
                <w:sz w:val="21"/>
                <w:szCs w:val="21"/>
              </w:rPr>
              <w:t>18</w:t>
            </w:r>
            <w:r w:rsidR="002A4135" w:rsidRPr="00327B9D">
              <w:rPr>
                <w:rFonts w:ascii="游ゴシック" w:eastAsia="游ゴシック" w:hAnsi="游ゴシック" w:cs="Times New Roman" w:hint="eastAsia"/>
                <w:sz w:val="21"/>
                <w:szCs w:val="21"/>
              </w:rPr>
              <w:t>:</w:t>
            </w:r>
            <w:r w:rsidR="00866B10">
              <w:rPr>
                <w:rFonts w:ascii="游ゴシック" w:eastAsia="游ゴシック" w:hAnsi="游ゴシック" w:cs="Times New Roman" w:hint="eastAsia"/>
                <w:sz w:val="21"/>
                <w:szCs w:val="21"/>
              </w:rPr>
              <w:t>0</w:t>
            </w:r>
            <w:r w:rsidR="00444F44" w:rsidRPr="00327B9D">
              <w:rPr>
                <w:rFonts w:ascii="游ゴシック" w:eastAsia="游ゴシック" w:hAnsi="游ゴシック" w:cs="Times New Roman" w:hint="eastAsia"/>
                <w:sz w:val="21"/>
                <w:szCs w:val="21"/>
              </w:rPr>
              <w:t>0</w:t>
            </w:r>
            <w:r w:rsidR="002A4135" w:rsidRPr="00327B9D">
              <w:rPr>
                <w:rFonts w:ascii="游ゴシック" w:eastAsia="游ゴシック" w:hAnsi="游ゴシック" w:cs="Times New Roman" w:hint="eastAsia"/>
                <w:sz w:val="21"/>
                <w:szCs w:val="21"/>
              </w:rPr>
              <w:t>から</w:t>
            </w:r>
            <w:r w:rsidR="00F568BC" w:rsidRPr="00327B9D">
              <w:rPr>
                <w:rFonts w:ascii="游ゴシック" w:eastAsia="游ゴシック" w:hAnsi="游ゴシック" w:cs="Times New Roman" w:hint="eastAsia"/>
                <w:sz w:val="21"/>
                <w:szCs w:val="21"/>
              </w:rPr>
              <w:t xml:space="preserve">　</w:t>
            </w:r>
            <w:r w:rsidR="00685A58" w:rsidRPr="00327B9D">
              <w:rPr>
                <w:rFonts w:ascii="游ゴシック" w:eastAsia="游ゴシック" w:hAnsi="游ゴシック" w:cs="Times New Roman" w:hint="eastAsia"/>
                <w:sz w:val="21"/>
                <w:szCs w:val="21"/>
              </w:rPr>
              <w:t>※オンライン開催</w:t>
            </w:r>
          </w:p>
        </w:tc>
        <w:tc>
          <w:tcPr>
            <w:tcW w:w="917" w:type="dxa"/>
            <w:tcMar>
              <w:left w:w="57" w:type="dxa"/>
              <w:right w:w="57" w:type="dxa"/>
            </w:tcMar>
            <w:vAlign w:val="center"/>
          </w:tcPr>
          <w:p w14:paraId="648036A5" w14:textId="77777777" w:rsidR="00592443" w:rsidRPr="00327B9D" w:rsidRDefault="001602F3" w:rsidP="00327B9D">
            <w:pPr>
              <w:snapToGrid w:val="0"/>
              <w:spacing w:line="240" w:lineRule="atLeast"/>
              <w:jc w:val="center"/>
              <w:rPr>
                <w:rFonts w:ascii="游ゴシック" w:eastAsia="游ゴシック" w:hAnsi="游ゴシック" w:cs="Times New Roman"/>
                <w:sz w:val="21"/>
                <w:szCs w:val="21"/>
              </w:rPr>
            </w:pPr>
            <w:r w:rsidRPr="00327B9D">
              <w:rPr>
                <w:rFonts w:ascii="游ゴシック" w:eastAsia="游ゴシック" w:hAnsi="游ゴシック" w:cs="Times New Roman" w:hint="eastAsia"/>
                <w:sz w:val="21"/>
                <w:szCs w:val="21"/>
              </w:rPr>
              <w:t>1.(4)</w:t>
            </w:r>
          </w:p>
        </w:tc>
      </w:tr>
      <w:tr w:rsidR="00592443" w:rsidRPr="00327B9D" w14:paraId="12680A16" w14:textId="77777777" w:rsidTr="00347379">
        <w:trPr>
          <w:trHeight w:hRule="exact" w:val="591"/>
          <w:jc w:val="center"/>
        </w:trPr>
        <w:tc>
          <w:tcPr>
            <w:tcW w:w="2275" w:type="dxa"/>
            <w:tcMar>
              <w:left w:w="57" w:type="dxa"/>
              <w:right w:w="57" w:type="dxa"/>
            </w:tcMar>
            <w:vAlign w:val="center"/>
          </w:tcPr>
          <w:p w14:paraId="67C0E517" w14:textId="77777777" w:rsidR="00CF10E7" w:rsidRPr="00327B9D" w:rsidRDefault="00592443" w:rsidP="00327B9D">
            <w:pPr>
              <w:snapToGrid w:val="0"/>
              <w:spacing w:line="240" w:lineRule="atLeast"/>
              <w:jc w:val="center"/>
              <w:rPr>
                <w:rFonts w:ascii="游ゴシック" w:eastAsia="游ゴシック" w:hAnsi="游ゴシック" w:cs="Times New Roman"/>
                <w:sz w:val="21"/>
                <w:szCs w:val="21"/>
              </w:rPr>
            </w:pPr>
            <w:r w:rsidRPr="00327B9D">
              <w:rPr>
                <w:rFonts w:ascii="游ゴシック" w:eastAsia="游ゴシック" w:hAnsi="游ゴシック" w:cs="Times New Roman" w:hint="eastAsia"/>
                <w:sz w:val="21"/>
                <w:szCs w:val="21"/>
              </w:rPr>
              <w:t>質問の</w:t>
            </w:r>
            <w:r w:rsidRPr="00327B9D">
              <w:rPr>
                <w:rFonts w:ascii="游ゴシック" w:eastAsia="游ゴシック" w:hAnsi="游ゴシック" w:cs="Times New Roman"/>
                <w:sz w:val="21"/>
                <w:szCs w:val="21"/>
              </w:rPr>
              <w:t>受付</w:t>
            </w:r>
            <w:r w:rsidR="00CF10E7" w:rsidRPr="00327B9D">
              <w:rPr>
                <w:rFonts w:ascii="游ゴシック" w:eastAsia="游ゴシック" w:hAnsi="游ゴシック" w:cs="Times New Roman" w:hint="eastAsia"/>
                <w:sz w:val="21"/>
                <w:szCs w:val="21"/>
              </w:rPr>
              <w:t>期間</w:t>
            </w:r>
          </w:p>
        </w:tc>
        <w:tc>
          <w:tcPr>
            <w:tcW w:w="6726" w:type="dxa"/>
            <w:tcMar>
              <w:left w:w="57" w:type="dxa"/>
              <w:right w:w="57" w:type="dxa"/>
            </w:tcMar>
            <w:vAlign w:val="center"/>
          </w:tcPr>
          <w:p w14:paraId="6E219D7C" w14:textId="34E4972E" w:rsidR="00592443" w:rsidRPr="00327B9D" w:rsidRDefault="003A4872" w:rsidP="00327B9D">
            <w:pPr>
              <w:snapToGrid w:val="0"/>
              <w:spacing w:line="240" w:lineRule="atLeast"/>
              <w:jc w:val="center"/>
              <w:rPr>
                <w:rFonts w:ascii="游ゴシック" w:eastAsia="游ゴシック" w:hAnsi="游ゴシック" w:cs="Times New Roman"/>
                <w:sz w:val="21"/>
                <w:szCs w:val="21"/>
              </w:rPr>
            </w:pPr>
            <w:r>
              <w:rPr>
                <w:rFonts w:ascii="游ゴシック" w:eastAsia="游ゴシック" w:hAnsi="游ゴシック" w:cs="Times New Roman" w:hint="eastAsia"/>
                <w:sz w:val="21"/>
                <w:szCs w:val="21"/>
              </w:rPr>
              <w:t>2025</w:t>
            </w:r>
            <w:r w:rsidR="00B210E4" w:rsidRPr="00327B9D">
              <w:rPr>
                <w:rFonts w:ascii="游ゴシック" w:eastAsia="游ゴシック" w:hAnsi="游ゴシック" w:cs="Times New Roman" w:hint="eastAsia"/>
                <w:sz w:val="21"/>
                <w:szCs w:val="21"/>
              </w:rPr>
              <w:t>年</w:t>
            </w:r>
            <w:r w:rsidR="00283703" w:rsidRPr="00327B9D">
              <w:rPr>
                <w:rFonts w:ascii="游ゴシック" w:eastAsia="游ゴシック" w:hAnsi="游ゴシック" w:cs="Times New Roman" w:hint="eastAsia"/>
                <w:sz w:val="21"/>
                <w:szCs w:val="21"/>
              </w:rPr>
              <w:t>1</w:t>
            </w:r>
            <w:r w:rsidR="00DC49AF" w:rsidRPr="00327B9D">
              <w:rPr>
                <w:rFonts w:ascii="游ゴシック" w:eastAsia="游ゴシック" w:hAnsi="游ゴシック" w:cs="Times New Roman" w:hint="eastAsia"/>
                <w:sz w:val="21"/>
                <w:szCs w:val="21"/>
              </w:rPr>
              <w:t>2</w:t>
            </w:r>
            <w:r w:rsidR="00444F44" w:rsidRPr="00327B9D">
              <w:rPr>
                <w:rFonts w:ascii="游ゴシック" w:eastAsia="游ゴシック" w:hAnsi="游ゴシック" w:cs="Times New Roman" w:hint="eastAsia"/>
                <w:sz w:val="21"/>
                <w:szCs w:val="21"/>
              </w:rPr>
              <w:t>月</w:t>
            </w:r>
            <w:r>
              <w:rPr>
                <w:rFonts w:ascii="游ゴシック" w:eastAsia="游ゴシック" w:hAnsi="游ゴシック" w:cs="Times New Roman" w:hint="eastAsia"/>
                <w:sz w:val="21"/>
                <w:szCs w:val="21"/>
              </w:rPr>
              <w:t>8</w:t>
            </w:r>
            <w:r w:rsidR="00444F44" w:rsidRPr="00327B9D">
              <w:rPr>
                <w:rFonts w:ascii="游ゴシック" w:eastAsia="游ゴシック" w:hAnsi="游ゴシック" w:cs="Times New Roman" w:hint="eastAsia"/>
                <w:sz w:val="21"/>
                <w:szCs w:val="21"/>
              </w:rPr>
              <w:t>日</w:t>
            </w:r>
            <w:r w:rsidR="00592443" w:rsidRPr="00327B9D">
              <w:rPr>
                <w:rFonts w:ascii="游ゴシック" w:eastAsia="游ゴシック" w:hAnsi="游ゴシック" w:cs="Times New Roman" w:hint="eastAsia"/>
                <w:sz w:val="21"/>
                <w:szCs w:val="21"/>
              </w:rPr>
              <w:t>（</w:t>
            </w:r>
            <w:r w:rsidR="00DC49AF" w:rsidRPr="00327B9D">
              <w:rPr>
                <w:rFonts w:ascii="游ゴシック" w:eastAsia="游ゴシック" w:hAnsi="游ゴシック" w:cs="Times New Roman" w:hint="eastAsia"/>
                <w:sz w:val="21"/>
                <w:szCs w:val="21"/>
              </w:rPr>
              <w:t>月</w:t>
            </w:r>
            <w:r w:rsidR="00CA5F89" w:rsidRPr="00327B9D">
              <w:rPr>
                <w:rFonts w:ascii="游ゴシック" w:eastAsia="游ゴシック" w:hAnsi="游ゴシック" w:cs="Times New Roman"/>
                <w:sz w:val="21"/>
                <w:szCs w:val="21"/>
              </w:rPr>
              <w:t>）</w:t>
            </w:r>
            <w:r w:rsidR="00592443" w:rsidRPr="00327B9D">
              <w:rPr>
                <w:rFonts w:ascii="游ゴシック" w:eastAsia="游ゴシック" w:hAnsi="游ゴシック" w:cs="Times New Roman" w:hint="eastAsia"/>
                <w:sz w:val="21"/>
                <w:szCs w:val="21"/>
              </w:rPr>
              <w:t>～</w:t>
            </w:r>
            <w:r>
              <w:rPr>
                <w:rFonts w:ascii="游ゴシック" w:eastAsia="游ゴシック" w:hAnsi="游ゴシック" w:cs="Times New Roman" w:hint="eastAsia"/>
                <w:sz w:val="21"/>
                <w:szCs w:val="21"/>
              </w:rPr>
              <w:t>2026</w:t>
            </w:r>
            <w:r w:rsidR="00B210E4" w:rsidRPr="00327B9D">
              <w:rPr>
                <w:rFonts w:ascii="游ゴシック" w:eastAsia="游ゴシック" w:hAnsi="游ゴシック" w:cs="Times New Roman" w:hint="eastAsia"/>
                <w:sz w:val="21"/>
                <w:szCs w:val="21"/>
              </w:rPr>
              <w:t>年</w:t>
            </w:r>
            <w:r w:rsidR="00AE4C82" w:rsidRPr="00327B9D">
              <w:rPr>
                <w:rFonts w:ascii="游ゴシック" w:eastAsia="游ゴシック" w:hAnsi="游ゴシック" w:cs="Times New Roman" w:hint="eastAsia"/>
                <w:sz w:val="21"/>
                <w:szCs w:val="21"/>
              </w:rPr>
              <w:t>3</w:t>
            </w:r>
            <w:r w:rsidR="00592443" w:rsidRPr="00327B9D">
              <w:rPr>
                <w:rFonts w:ascii="游ゴシック" w:eastAsia="游ゴシック" w:hAnsi="游ゴシック" w:cs="Times New Roman" w:hint="eastAsia"/>
                <w:sz w:val="21"/>
                <w:szCs w:val="21"/>
              </w:rPr>
              <w:t>月</w:t>
            </w:r>
            <w:r>
              <w:rPr>
                <w:rFonts w:ascii="游ゴシック" w:eastAsia="游ゴシック" w:hAnsi="游ゴシック" w:cs="Times New Roman" w:hint="eastAsia"/>
                <w:sz w:val="21"/>
                <w:szCs w:val="21"/>
              </w:rPr>
              <w:t>2</w:t>
            </w:r>
            <w:r w:rsidR="00592443" w:rsidRPr="00327B9D">
              <w:rPr>
                <w:rFonts w:ascii="游ゴシック" w:eastAsia="游ゴシック" w:hAnsi="游ゴシック" w:cs="Times New Roman" w:hint="eastAsia"/>
                <w:sz w:val="21"/>
                <w:szCs w:val="21"/>
              </w:rPr>
              <w:t>日（</w:t>
            </w:r>
            <w:r w:rsidR="003C671A" w:rsidRPr="00327B9D">
              <w:rPr>
                <w:rFonts w:ascii="游ゴシック" w:eastAsia="游ゴシック" w:hAnsi="游ゴシック" w:cs="Times New Roman" w:hint="eastAsia"/>
                <w:sz w:val="21"/>
                <w:szCs w:val="21"/>
              </w:rPr>
              <w:t>月</w:t>
            </w:r>
            <w:r w:rsidR="00CA5F89" w:rsidRPr="00327B9D">
              <w:rPr>
                <w:rFonts w:ascii="游ゴシック" w:eastAsia="游ゴシック" w:hAnsi="游ゴシック" w:cs="Times New Roman" w:hint="eastAsia"/>
                <w:sz w:val="21"/>
                <w:szCs w:val="21"/>
              </w:rPr>
              <w:t>）</w:t>
            </w:r>
            <w:r w:rsidR="006A0BC5" w:rsidRPr="00327B9D">
              <w:rPr>
                <w:rFonts w:ascii="游ゴシック" w:eastAsia="游ゴシック" w:hAnsi="游ゴシック" w:cs="Times New Roman" w:hint="eastAsia"/>
                <w:sz w:val="21"/>
                <w:szCs w:val="21"/>
              </w:rPr>
              <w:t>12</w:t>
            </w:r>
            <w:r w:rsidR="00A83A6C" w:rsidRPr="00327B9D">
              <w:rPr>
                <w:rFonts w:ascii="游ゴシック" w:eastAsia="游ゴシック" w:hAnsi="游ゴシック" w:cs="Times New Roman" w:hint="eastAsia"/>
                <w:sz w:val="21"/>
                <w:szCs w:val="21"/>
              </w:rPr>
              <w:t>:</w:t>
            </w:r>
            <w:r w:rsidR="00592443" w:rsidRPr="00327B9D">
              <w:rPr>
                <w:rFonts w:ascii="游ゴシック" w:eastAsia="游ゴシック" w:hAnsi="游ゴシック" w:cs="Times New Roman" w:hint="eastAsia"/>
                <w:sz w:val="21"/>
                <w:szCs w:val="21"/>
              </w:rPr>
              <w:t>00</w:t>
            </w:r>
            <w:r w:rsidR="00866B10">
              <w:rPr>
                <w:rFonts w:ascii="游ゴシック" w:eastAsia="游ゴシック" w:hAnsi="游ゴシック" w:cs="Times New Roman" w:hint="eastAsia"/>
                <w:sz w:val="21"/>
                <w:szCs w:val="21"/>
              </w:rPr>
              <w:t>（正午）</w:t>
            </w:r>
          </w:p>
        </w:tc>
        <w:tc>
          <w:tcPr>
            <w:tcW w:w="917" w:type="dxa"/>
            <w:tcMar>
              <w:left w:w="57" w:type="dxa"/>
              <w:right w:w="57" w:type="dxa"/>
            </w:tcMar>
            <w:vAlign w:val="center"/>
          </w:tcPr>
          <w:p w14:paraId="1AA3A119" w14:textId="51A6F447" w:rsidR="00592443" w:rsidRPr="00327B9D" w:rsidRDefault="000E430C" w:rsidP="00327B9D">
            <w:pPr>
              <w:snapToGrid w:val="0"/>
              <w:spacing w:line="240" w:lineRule="atLeast"/>
              <w:jc w:val="center"/>
              <w:rPr>
                <w:rFonts w:ascii="游ゴシック" w:eastAsia="游ゴシック" w:hAnsi="游ゴシック" w:cs="Times New Roman"/>
                <w:sz w:val="21"/>
                <w:szCs w:val="21"/>
              </w:rPr>
            </w:pPr>
            <w:r w:rsidRPr="00327B9D">
              <w:rPr>
                <w:rFonts w:ascii="游ゴシック" w:eastAsia="游ゴシック" w:hAnsi="游ゴシック" w:cs="Times New Roman" w:hint="eastAsia"/>
                <w:sz w:val="21"/>
                <w:szCs w:val="21"/>
              </w:rPr>
              <w:t>8</w:t>
            </w:r>
            <w:r w:rsidR="00961A8B" w:rsidRPr="00327B9D">
              <w:rPr>
                <w:rFonts w:ascii="游ゴシック" w:eastAsia="游ゴシック" w:hAnsi="游ゴシック" w:cs="Times New Roman" w:hint="eastAsia"/>
                <w:sz w:val="21"/>
                <w:szCs w:val="21"/>
              </w:rPr>
              <w:t>.(1)</w:t>
            </w:r>
          </w:p>
        </w:tc>
      </w:tr>
      <w:tr w:rsidR="00592443" w:rsidRPr="00327B9D" w14:paraId="32B75FB0" w14:textId="77777777" w:rsidTr="00347379">
        <w:trPr>
          <w:trHeight w:hRule="exact" w:val="750"/>
          <w:jc w:val="center"/>
        </w:trPr>
        <w:tc>
          <w:tcPr>
            <w:tcW w:w="2275" w:type="dxa"/>
            <w:tcMar>
              <w:left w:w="57" w:type="dxa"/>
              <w:right w:w="57" w:type="dxa"/>
            </w:tcMar>
            <w:vAlign w:val="center"/>
          </w:tcPr>
          <w:p w14:paraId="069A53E4" w14:textId="77777777" w:rsidR="00592443" w:rsidRPr="00327B9D" w:rsidRDefault="00592443" w:rsidP="00327B9D">
            <w:pPr>
              <w:snapToGrid w:val="0"/>
              <w:spacing w:line="240" w:lineRule="atLeast"/>
              <w:jc w:val="center"/>
              <w:rPr>
                <w:rFonts w:ascii="游ゴシック" w:eastAsia="游ゴシック" w:hAnsi="游ゴシック" w:cs="Times New Roman"/>
                <w:sz w:val="21"/>
                <w:szCs w:val="21"/>
              </w:rPr>
            </w:pPr>
            <w:r w:rsidRPr="00327B9D">
              <w:rPr>
                <w:rFonts w:ascii="游ゴシック" w:eastAsia="游ゴシック" w:hAnsi="游ゴシック" w:cs="Times New Roman" w:hint="eastAsia"/>
                <w:sz w:val="21"/>
                <w:szCs w:val="21"/>
              </w:rPr>
              <w:t>申請書</w:t>
            </w:r>
            <w:r w:rsidRPr="00327B9D">
              <w:rPr>
                <w:rFonts w:ascii="游ゴシック" w:eastAsia="游ゴシック" w:hAnsi="游ゴシック" w:cs="Times New Roman"/>
                <w:sz w:val="21"/>
                <w:szCs w:val="21"/>
              </w:rPr>
              <w:t>等</w:t>
            </w:r>
            <w:r w:rsidRPr="00327B9D">
              <w:rPr>
                <w:rFonts w:ascii="游ゴシック" w:eastAsia="游ゴシック" w:hAnsi="游ゴシック" w:cs="Times New Roman" w:hint="eastAsia"/>
                <w:sz w:val="21"/>
                <w:szCs w:val="21"/>
              </w:rPr>
              <w:t>の受付期間</w:t>
            </w:r>
          </w:p>
        </w:tc>
        <w:tc>
          <w:tcPr>
            <w:tcW w:w="6726" w:type="dxa"/>
            <w:tcMar>
              <w:left w:w="57" w:type="dxa"/>
              <w:right w:w="57" w:type="dxa"/>
            </w:tcMar>
            <w:vAlign w:val="center"/>
          </w:tcPr>
          <w:p w14:paraId="699113FD" w14:textId="4288676E" w:rsidR="00592443" w:rsidRPr="00327B9D" w:rsidRDefault="003A4872" w:rsidP="00327B9D">
            <w:pPr>
              <w:snapToGrid w:val="0"/>
              <w:spacing w:line="240" w:lineRule="atLeast"/>
              <w:jc w:val="center"/>
              <w:rPr>
                <w:rFonts w:ascii="游ゴシック" w:eastAsia="游ゴシック" w:hAnsi="游ゴシック" w:cs="Times New Roman"/>
                <w:sz w:val="21"/>
                <w:szCs w:val="21"/>
              </w:rPr>
            </w:pPr>
            <w:r>
              <w:rPr>
                <w:rFonts w:ascii="游ゴシック" w:eastAsia="游ゴシック" w:hAnsi="游ゴシック" w:cs="Times New Roman" w:hint="eastAsia"/>
                <w:sz w:val="21"/>
                <w:szCs w:val="21"/>
              </w:rPr>
              <w:t>2025</w:t>
            </w:r>
            <w:r w:rsidR="00B210E4" w:rsidRPr="00327B9D">
              <w:rPr>
                <w:rFonts w:ascii="游ゴシック" w:eastAsia="游ゴシック" w:hAnsi="游ゴシック" w:cs="Times New Roman" w:hint="eastAsia"/>
                <w:sz w:val="21"/>
                <w:szCs w:val="21"/>
              </w:rPr>
              <w:t>年</w:t>
            </w:r>
            <w:r w:rsidR="00283703" w:rsidRPr="00327B9D">
              <w:rPr>
                <w:rFonts w:ascii="游ゴシック" w:eastAsia="游ゴシック" w:hAnsi="游ゴシック" w:cs="Times New Roman" w:hint="eastAsia"/>
                <w:sz w:val="21"/>
                <w:szCs w:val="21"/>
              </w:rPr>
              <w:t>1</w:t>
            </w:r>
            <w:r w:rsidR="00DC49AF" w:rsidRPr="00327B9D">
              <w:rPr>
                <w:rFonts w:ascii="游ゴシック" w:eastAsia="游ゴシック" w:hAnsi="游ゴシック" w:cs="Times New Roman" w:hint="eastAsia"/>
                <w:sz w:val="21"/>
                <w:szCs w:val="21"/>
              </w:rPr>
              <w:t>2</w:t>
            </w:r>
            <w:r w:rsidR="00444F44" w:rsidRPr="00327B9D">
              <w:rPr>
                <w:rFonts w:ascii="游ゴシック" w:eastAsia="游ゴシック" w:hAnsi="游ゴシック" w:cs="Times New Roman" w:hint="eastAsia"/>
                <w:sz w:val="21"/>
                <w:szCs w:val="21"/>
              </w:rPr>
              <w:t>月</w:t>
            </w:r>
            <w:r>
              <w:rPr>
                <w:rFonts w:ascii="游ゴシック" w:eastAsia="游ゴシック" w:hAnsi="游ゴシック" w:cs="Times New Roman" w:hint="eastAsia"/>
                <w:sz w:val="21"/>
                <w:szCs w:val="21"/>
              </w:rPr>
              <w:t>8</w:t>
            </w:r>
            <w:r w:rsidR="00444F44" w:rsidRPr="00327B9D">
              <w:rPr>
                <w:rFonts w:ascii="游ゴシック" w:eastAsia="游ゴシック" w:hAnsi="游ゴシック" w:cs="Times New Roman" w:hint="eastAsia"/>
                <w:sz w:val="21"/>
                <w:szCs w:val="21"/>
              </w:rPr>
              <w:t>日</w:t>
            </w:r>
            <w:r w:rsidR="00592443" w:rsidRPr="00327B9D">
              <w:rPr>
                <w:rFonts w:ascii="游ゴシック" w:eastAsia="游ゴシック" w:hAnsi="游ゴシック" w:cs="Times New Roman" w:hint="eastAsia"/>
                <w:sz w:val="21"/>
                <w:szCs w:val="21"/>
              </w:rPr>
              <w:t>（</w:t>
            </w:r>
            <w:r w:rsidR="000D186D">
              <w:rPr>
                <w:rFonts w:ascii="游ゴシック" w:eastAsia="游ゴシック" w:hAnsi="游ゴシック" w:cs="Times New Roman" w:hint="eastAsia"/>
                <w:sz w:val="21"/>
                <w:szCs w:val="21"/>
              </w:rPr>
              <w:t>月</w:t>
            </w:r>
            <w:r w:rsidR="00592443" w:rsidRPr="00327B9D">
              <w:rPr>
                <w:rFonts w:ascii="游ゴシック" w:eastAsia="游ゴシック" w:hAnsi="游ゴシック" w:cs="Times New Roman" w:hint="eastAsia"/>
                <w:sz w:val="21"/>
                <w:szCs w:val="21"/>
              </w:rPr>
              <w:t>）～</w:t>
            </w:r>
            <w:r>
              <w:rPr>
                <w:rFonts w:ascii="游ゴシック" w:eastAsia="游ゴシック" w:hAnsi="游ゴシック" w:cs="Times New Roman" w:hint="eastAsia"/>
                <w:sz w:val="21"/>
                <w:szCs w:val="21"/>
              </w:rPr>
              <w:t>2026</w:t>
            </w:r>
            <w:r w:rsidR="00B210E4" w:rsidRPr="00327B9D">
              <w:rPr>
                <w:rFonts w:ascii="游ゴシック" w:eastAsia="游ゴシック" w:hAnsi="游ゴシック" w:cs="Times New Roman" w:hint="eastAsia"/>
                <w:sz w:val="21"/>
                <w:szCs w:val="21"/>
              </w:rPr>
              <w:t>年</w:t>
            </w:r>
            <w:r w:rsidR="00AE4C82" w:rsidRPr="00327B9D">
              <w:rPr>
                <w:rFonts w:ascii="游ゴシック" w:eastAsia="游ゴシック" w:hAnsi="游ゴシック" w:cs="Times New Roman" w:hint="eastAsia"/>
                <w:sz w:val="21"/>
                <w:szCs w:val="21"/>
              </w:rPr>
              <w:t>３</w:t>
            </w:r>
            <w:r w:rsidR="00592443" w:rsidRPr="00327B9D">
              <w:rPr>
                <w:rFonts w:ascii="游ゴシック" w:eastAsia="游ゴシック" w:hAnsi="游ゴシック" w:cs="Times New Roman" w:hint="eastAsia"/>
                <w:sz w:val="21"/>
                <w:szCs w:val="21"/>
              </w:rPr>
              <w:t>月</w:t>
            </w:r>
            <w:r>
              <w:rPr>
                <w:rFonts w:ascii="游ゴシック" w:eastAsia="游ゴシック" w:hAnsi="游ゴシック" w:cs="Times New Roman" w:hint="eastAsia"/>
                <w:sz w:val="21"/>
                <w:szCs w:val="21"/>
              </w:rPr>
              <w:t>5</w:t>
            </w:r>
            <w:r w:rsidR="00592443" w:rsidRPr="00327B9D">
              <w:rPr>
                <w:rFonts w:ascii="游ゴシック" w:eastAsia="游ゴシック" w:hAnsi="游ゴシック" w:cs="Times New Roman" w:hint="eastAsia"/>
                <w:sz w:val="21"/>
                <w:szCs w:val="21"/>
              </w:rPr>
              <w:t>日（</w:t>
            </w:r>
            <w:r w:rsidR="00DC49AF" w:rsidRPr="00327B9D">
              <w:rPr>
                <w:rFonts w:ascii="游ゴシック" w:eastAsia="游ゴシック" w:hAnsi="游ゴシック" w:cs="Times New Roman" w:hint="eastAsia"/>
                <w:sz w:val="21"/>
                <w:szCs w:val="21"/>
              </w:rPr>
              <w:t>木</w:t>
            </w:r>
            <w:r w:rsidR="00592443" w:rsidRPr="00327B9D">
              <w:rPr>
                <w:rFonts w:ascii="游ゴシック" w:eastAsia="游ゴシック" w:hAnsi="游ゴシック" w:cs="Times New Roman" w:hint="eastAsia"/>
                <w:sz w:val="21"/>
                <w:szCs w:val="21"/>
              </w:rPr>
              <w:t>）</w:t>
            </w:r>
            <w:r w:rsidR="006A52C7" w:rsidRPr="00327B9D">
              <w:rPr>
                <w:rFonts w:ascii="游ゴシック" w:eastAsia="游ゴシック" w:hAnsi="游ゴシック" w:cs="Times New Roman" w:hint="eastAsia"/>
                <w:sz w:val="21"/>
                <w:szCs w:val="21"/>
              </w:rPr>
              <w:t>12:00（正午）</w:t>
            </w:r>
          </w:p>
        </w:tc>
        <w:tc>
          <w:tcPr>
            <w:tcW w:w="917" w:type="dxa"/>
            <w:tcMar>
              <w:left w:w="57" w:type="dxa"/>
              <w:right w:w="57" w:type="dxa"/>
            </w:tcMar>
            <w:vAlign w:val="center"/>
          </w:tcPr>
          <w:p w14:paraId="7DB8B9A8" w14:textId="25DBEE70" w:rsidR="00592443" w:rsidRPr="00327B9D" w:rsidRDefault="000E430C" w:rsidP="00327B9D">
            <w:pPr>
              <w:snapToGrid w:val="0"/>
              <w:spacing w:line="240" w:lineRule="atLeast"/>
              <w:jc w:val="center"/>
              <w:rPr>
                <w:rFonts w:ascii="游ゴシック" w:eastAsia="游ゴシック" w:hAnsi="游ゴシック" w:cs="Times New Roman"/>
                <w:sz w:val="21"/>
                <w:szCs w:val="21"/>
              </w:rPr>
            </w:pPr>
            <w:r w:rsidRPr="00327B9D">
              <w:rPr>
                <w:rFonts w:ascii="游ゴシック" w:eastAsia="游ゴシック" w:hAnsi="游ゴシック" w:cs="Times New Roman" w:hint="eastAsia"/>
                <w:sz w:val="21"/>
                <w:szCs w:val="21"/>
              </w:rPr>
              <w:t>6</w:t>
            </w:r>
            <w:r w:rsidR="006F1259" w:rsidRPr="00327B9D">
              <w:rPr>
                <w:rFonts w:ascii="游ゴシック" w:eastAsia="游ゴシック" w:hAnsi="游ゴシック" w:cs="Times New Roman"/>
                <w:sz w:val="21"/>
                <w:szCs w:val="21"/>
              </w:rPr>
              <w:t>.(5)</w:t>
            </w:r>
          </w:p>
        </w:tc>
      </w:tr>
      <w:tr w:rsidR="00E37B4F" w:rsidRPr="00327B9D" w14:paraId="78015B56" w14:textId="77777777" w:rsidTr="004D3370">
        <w:trPr>
          <w:trHeight w:hRule="exact" w:val="604"/>
          <w:jc w:val="center"/>
        </w:trPr>
        <w:tc>
          <w:tcPr>
            <w:tcW w:w="227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77D1D3A" w14:textId="665F4DF0" w:rsidR="007A5A42" w:rsidRPr="00327B9D" w:rsidRDefault="007A5A42" w:rsidP="007D1712">
            <w:pPr>
              <w:pStyle w:val="Web"/>
              <w:snapToGrid w:val="0"/>
              <w:spacing w:before="0" w:beforeAutospacing="0" w:after="0" w:afterAutospacing="0" w:line="300" w:lineRule="exact"/>
              <w:jc w:val="center"/>
              <w:rPr>
                <w:rFonts w:ascii="游ゴシック" w:eastAsia="游ゴシック" w:hAnsi="游ゴシック" w:cs="Arial"/>
                <w:color w:val="000000" w:themeColor="text1"/>
                <w:kern w:val="24"/>
                <w:sz w:val="21"/>
              </w:rPr>
            </w:pPr>
            <w:r w:rsidRPr="00327B9D">
              <w:rPr>
                <w:rFonts w:ascii="游ゴシック" w:eastAsia="游ゴシック" w:hAnsi="游ゴシック" w:cs="Arial" w:hint="eastAsia"/>
                <w:color w:val="000000" w:themeColor="text1"/>
                <w:kern w:val="24"/>
                <w:sz w:val="21"/>
              </w:rPr>
              <w:t>一次</w:t>
            </w:r>
            <w:r w:rsidR="00E37B4F" w:rsidRPr="00327B9D">
              <w:rPr>
                <w:rFonts w:ascii="游ゴシック" w:eastAsia="游ゴシック" w:hAnsi="游ゴシック" w:cs="Arial" w:hint="eastAsia"/>
                <w:color w:val="000000" w:themeColor="text1"/>
                <w:kern w:val="24"/>
                <w:sz w:val="21"/>
              </w:rPr>
              <w:t>審査</w:t>
            </w:r>
          </w:p>
          <w:p w14:paraId="3FDEADF1" w14:textId="1077301A" w:rsidR="00E37B4F" w:rsidRPr="00327B9D" w:rsidRDefault="006174AF" w:rsidP="007D1712">
            <w:pPr>
              <w:pStyle w:val="Web"/>
              <w:snapToGrid w:val="0"/>
              <w:spacing w:before="0" w:beforeAutospacing="0" w:after="0" w:afterAutospacing="0" w:line="300" w:lineRule="exact"/>
              <w:jc w:val="center"/>
              <w:rPr>
                <w:rFonts w:ascii="游ゴシック" w:eastAsia="游ゴシック" w:hAnsi="游ゴシック" w:cs="Arial"/>
                <w:color w:val="000000" w:themeColor="text1"/>
                <w:kern w:val="24"/>
                <w:sz w:val="21"/>
              </w:rPr>
            </w:pPr>
            <w:r w:rsidRPr="00327B9D">
              <w:rPr>
                <w:rFonts w:ascii="游ゴシック" w:eastAsia="游ゴシック" w:hAnsi="游ゴシック" w:cs="Arial" w:hint="eastAsia"/>
                <w:color w:val="000000" w:themeColor="text1"/>
                <w:kern w:val="24"/>
                <w:sz w:val="21"/>
              </w:rPr>
              <w:t>（書面</w:t>
            </w:r>
            <w:r w:rsidR="00E37B4F" w:rsidRPr="00327B9D">
              <w:rPr>
                <w:rFonts w:ascii="游ゴシック" w:eastAsia="游ゴシック" w:hAnsi="游ゴシック" w:cs="Arial" w:hint="eastAsia"/>
                <w:color w:val="000000" w:themeColor="text1"/>
                <w:kern w:val="24"/>
                <w:sz w:val="21"/>
              </w:rPr>
              <w:t>審査）</w:t>
            </w:r>
          </w:p>
        </w:tc>
        <w:tc>
          <w:tcPr>
            <w:tcW w:w="672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CC3C992" w14:textId="16F78848" w:rsidR="00E37B4F" w:rsidRPr="00327B9D" w:rsidRDefault="003A4872" w:rsidP="00327B9D">
            <w:pPr>
              <w:pStyle w:val="Web"/>
              <w:snapToGrid w:val="0"/>
              <w:spacing w:before="0" w:beforeAutospacing="0" w:after="0" w:afterAutospacing="0" w:line="240" w:lineRule="atLeast"/>
              <w:jc w:val="center"/>
              <w:rPr>
                <w:rFonts w:ascii="游ゴシック" w:eastAsia="游ゴシック" w:hAnsi="游ゴシック" w:cs="Arial"/>
                <w:sz w:val="21"/>
                <w:szCs w:val="36"/>
              </w:rPr>
            </w:pPr>
            <w:r>
              <w:rPr>
                <w:rFonts w:ascii="游ゴシック" w:eastAsia="游ゴシック" w:hAnsi="游ゴシック" w:cs="Arial" w:hint="eastAsia"/>
                <w:kern w:val="24"/>
                <w:sz w:val="21"/>
              </w:rPr>
              <w:t>2026</w:t>
            </w:r>
            <w:r w:rsidR="00B210E4" w:rsidRPr="00327B9D">
              <w:rPr>
                <w:rFonts w:ascii="游ゴシック" w:eastAsia="游ゴシック" w:hAnsi="游ゴシック" w:cs="Arial" w:hint="eastAsia"/>
                <w:kern w:val="24"/>
                <w:sz w:val="21"/>
              </w:rPr>
              <w:t>年</w:t>
            </w:r>
            <w:r w:rsidR="00AE4C82" w:rsidRPr="00327B9D">
              <w:rPr>
                <w:rFonts w:ascii="游ゴシック" w:eastAsia="游ゴシック" w:hAnsi="游ゴシック" w:cs="Arial" w:hint="eastAsia"/>
                <w:kern w:val="24"/>
                <w:sz w:val="21"/>
              </w:rPr>
              <w:t>3</w:t>
            </w:r>
            <w:r w:rsidR="00CA5F89" w:rsidRPr="00327B9D">
              <w:rPr>
                <w:rFonts w:ascii="游ゴシック" w:eastAsia="游ゴシック" w:hAnsi="游ゴシック" w:cs="Arial" w:hint="eastAsia"/>
                <w:kern w:val="24"/>
                <w:sz w:val="21"/>
              </w:rPr>
              <w:t>月</w:t>
            </w:r>
            <w:r>
              <w:rPr>
                <w:rFonts w:ascii="游ゴシック" w:eastAsia="游ゴシック" w:hAnsi="游ゴシック" w:cs="Arial" w:hint="eastAsia"/>
                <w:kern w:val="24"/>
                <w:sz w:val="21"/>
              </w:rPr>
              <w:t>5</w:t>
            </w:r>
            <w:r w:rsidR="006A0BC5" w:rsidRPr="00327B9D">
              <w:rPr>
                <w:rFonts w:ascii="游ゴシック" w:eastAsia="游ゴシック" w:hAnsi="游ゴシック" w:cs="Arial" w:hint="eastAsia"/>
                <w:kern w:val="24"/>
                <w:sz w:val="21"/>
              </w:rPr>
              <w:t>日（</w:t>
            </w:r>
            <w:r w:rsidR="00DC49AF" w:rsidRPr="00327B9D">
              <w:rPr>
                <w:rFonts w:ascii="游ゴシック" w:eastAsia="游ゴシック" w:hAnsi="游ゴシック" w:cs="Arial" w:hint="eastAsia"/>
                <w:kern w:val="24"/>
                <w:sz w:val="21"/>
              </w:rPr>
              <w:t>木</w:t>
            </w:r>
            <w:r w:rsidR="00E37B4F" w:rsidRPr="00327B9D">
              <w:rPr>
                <w:rFonts w:ascii="游ゴシック" w:eastAsia="游ゴシック" w:hAnsi="游ゴシック" w:cs="Arial" w:hint="eastAsia"/>
                <w:kern w:val="24"/>
                <w:sz w:val="21"/>
              </w:rPr>
              <w:t>）～</w:t>
            </w:r>
            <w:r>
              <w:rPr>
                <w:rFonts w:ascii="游ゴシック" w:eastAsia="游ゴシック" w:hAnsi="游ゴシック" w:cs="Arial" w:hint="eastAsia"/>
                <w:kern w:val="24"/>
                <w:sz w:val="21"/>
              </w:rPr>
              <w:t>2026</w:t>
            </w:r>
            <w:r w:rsidR="00B210E4" w:rsidRPr="00327B9D">
              <w:rPr>
                <w:rFonts w:ascii="游ゴシック" w:eastAsia="游ゴシック" w:hAnsi="游ゴシック" w:cs="Arial" w:hint="eastAsia"/>
                <w:kern w:val="24"/>
                <w:sz w:val="21"/>
              </w:rPr>
              <w:t>年</w:t>
            </w:r>
            <w:r w:rsidR="00283703" w:rsidRPr="00327B9D">
              <w:rPr>
                <w:rFonts w:ascii="游ゴシック" w:eastAsia="游ゴシック" w:hAnsi="游ゴシック" w:cs="Arial" w:hint="eastAsia"/>
                <w:kern w:val="24"/>
                <w:sz w:val="21"/>
              </w:rPr>
              <w:t>3</w:t>
            </w:r>
            <w:r w:rsidR="00CE0A7C" w:rsidRPr="00327B9D">
              <w:rPr>
                <w:rFonts w:ascii="游ゴシック" w:eastAsia="游ゴシック" w:hAnsi="游ゴシック" w:cs="Arial" w:hint="eastAsia"/>
                <w:kern w:val="24"/>
                <w:sz w:val="21"/>
              </w:rPr>
              <w:t>月</w:t>
            </w:r>
            <w:r w:rsidR="00283703" w:rsidRPr="00327B9D">
              <w:rPr>
                <w:rFonts w:ascii="游ゴシック" w:eastAsia="游ゴシック" w:hAnsi="游ゴシック" w:cs="Arial" w:hint="eastAsia"/>
                <w:kern w:val="24"/>
                <w:sz w:val="21"/>
              </w:rPr>
              <w:t>下旬</w:t>
            </w:r>
          </w:p>
        </w:tc>
        <w:tc>
          <w:tcPr>
            <w:tcW w:w="917" w:type="dxa"/>
            <w:tcBorders>
              <w:left w:val="single" w:sz="4" w:space="0" w:color="auto"/>
            </w:tcBorders>
            <w:tcMar>
              <w:left w:w="57" w:type="dxa"/>
              <w:right w:w="57" w:type="dxa"/>
            </w:tcMar>
            <w:vAlign w:val="center"/>
          </w:tcPr>
          <w:p w14:paraId="5E18C9C4" w14:textId="77777777" w:rsidR="00E37B4F" w:rsidRPr="00327B9D" w:rsidRDefault="00E37B4F" w:rsidP="00327B9D">
            <w:pPr>
              <w:snapToGrid w:val="0"/>
              <w:spacing w:line="240" w:lineRule="atLeast"/>
              <w:jc w:val="center"/>
              <w:rPr>
                <w:rFonts w:ascii="游ゴシック" w:eastAsia="游ゴシック" w:hAnsi="游ゴシック" w:cs="Times New Roman"/>
                <w:sz w:val="21"/>
                <w:szCs w:val="21"/>
              </w:rPr>
            </w:pPr>
            <w:r w:rsidRPr="00327B9D">
              <w:rPr>
                <w:rFonts w:ascii="游ゴシック" w:eastAsia="游ゴシック" w:hAnsi="游ゴシック" w:cs="Times New Roman"/>
                <w:sz w:val="21"/>
                <w:szCs w:val="21"/>
              </w:rPr>
              <w:t>3.(1)</w:t>
            </w:r>
          </w:p>
        </w:tc>
      </w:tr>
      <w:tr w:rsidR="007A5A42" w:rsidRPr="00327B9D" w14:paraId="132BB5DD" w14:textId="77777777" w:rsidTr="004D3370">
        <w:trPr>
          <w:trHeight w:hRule="exact" w:val="698"/>
          <w:jc w:val="center"/>
        </w:trPr>
        <w:tc>
          <w:tcPr>
            <w:tcW w:w="227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EC747B8" w14:textId="77777777" w:rsidR="007A5A42" w:rsidRPr="00327B9D" w:rsidRDefault="007A5A42" w:rsidP="007D1712">
            <w:pPr>
              <w:pStyle w:val="Web"/>
              <w:snapToGrid w:val="0"/>
              <w:spacing w:before="0" w:beforeAutospacing="0" w:after="0" w:afterAutospacing="0" w:line="300" w:lineRule="exact"/>
              <w:jc w:val="center"/>
              <w:rPr>
                <w:rFonts w:ascii="游ゴシック" w:eastAsia="游ゴシック" w:hAnsi="游ゴシック" w:cs="Arial"/>
                <w:color w:val="000000" w:themeColor="text1"/>
                <w:kern w:val="24"/>
                <w:sz w:val="21"/>
              </w:rPr>
            </w:pPr>
            <w:r w:rsidRPr="00327B9D">
              <w:rPr>
                <w:rFonts w:ascii="游ゴシック" w:eastAsia="游ゴシック" w:hAnsi="游ゴシック" w:cs="Arial" w:hint="eastAsia"/>
                <w:color w:val="000000" w:themeColor="text1"/>
                <w:kern w:val="24"/>
                <w:sz w:val="21"/>
              </w:rPr>
              <w:t>二次審査</w:t>
            </w:r>
          </w:p>
          <w:p w14:paraId="03F4B29C" w14:textId="1057266A" w:rsidR="007A5A42" w:rsidRPr="00327B9D" w:rsidRDefault="007A5A42" w:rsidP="007D1712">
            <w:pPr>
              <w:pStyle w:val="Web"/>
              <w:snapToGrid w:val="0"/>
              <w:spacing w:before="0" w:beforeAutospacing="0" w:after="0" w:afterAutospacing="0" w:line="300" w:lineRule="exact"/>
              <w:jc w:val="center"/>
              <w:rPr>
                <w:rFonts w:ascii="游ゴシック" w:eastAsia="游ゴシック" w:hAnsi="游ゴシック" w:cs="Arial"/>
                <w:color w:val="000000" w:themeColor="text1"/>
                <w:kern w:val="24"/>
                <w:sz w:val="21"/>
              </w:rPr>
            </w:pPr>
            <w:r w:rsidRPr="00327B9D">
              <w:rPr>
                <w:rFonts w:ascii="游ゴシック" w:eastAsia="游ゴシック" w:hAnsi="游ゴシック" w:cs="Arial" w:hint="eastAsia"/>
                <w:color w:val="000000" w:themeColor="text1"/>
                <w:kern w:val="24"/>
                <w:sz w:val="21"/>
              </w:rPr>
              <w:t>（ヒアリング審査）</w:t>
            </w:r>
          </w:p>
        </w:tc>
        <w:tc>
          <w:tcPr>
            <w:tcW w:w="672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D74B681" w14:textId="6D91EF62" w:rsidR="007A5A42" w:rsidRPr="00327B9D" w:rsidRDefault="003A4872" w:rsidP="00327B9D">
            <w:pPr>
              <w:pStyle w:val="Web"/>
              <w:snapToGrid w:val="0"/>
              <w:spacing w:before="0" w:beforeAutospacing="0" w:after="0" w:afterAutospacing="0" w:line="240" w:lineRule="atLeast"/>
              <w:jc w:val="center"/>
              <w:rPr>
                <w:rFonts w:ascii="游ゴシック" w:eastAsia="游ゴシック" w:hAnsi="游ゴシック" w:cs="Arial"/>
                <w:kern w:val="24"/>
                <w:sz w:val="21"/>
              </w:rPr>
            </w:pPr>
            <w:r>
              <w:rPr>
                <w:rFonts w:ascii="游ゴシック" w:eastAsia="游ゴシック" w:hAnsi="游ゴシック" w:cs="Arial" w:hint="eastAsia"/>
                <w:kern w:val="24"/>
                <w:sz w:val="21"/>
              </w:rPr>
              <w:t>2026</w:t>
            </w:r>
            <w:r w:rsidR="00B210E4" w:rsidRPr="00327B9D">
              <w:rPr>
                <w:rFonts w:ascii="游ゴシック" w:eastAsia="游ゴシック" w:hAnsi="游ゴシック" w:cs="Arial" w:hint="eastAsia"/>
                <w:kern w:val="24"/>
                <w:sz w:val="21"/>
              </w:rPr>
              <w:t>年</w:t>
            </w:r>
            <w:r w:rsidR="006A52C7" w:rsidRPr="00327B9D">
              <w:rPr>
                <w:rFonts w:ascii="游ゴシック" w:eastAsia="游ゴシック" w:hAnsi="游ゴシック" w:cs="Arial" w:hint="eastAsia"/>
                <w:kern w:val="24"/>
                <w:sz w:val="21"/>
              </w:rPr>
              <w:t>4</w:t>
            </w:r>
            <w:r w:rsidR="007A5A42" w:rsidRPr="00327B9D">
              <w:rPr>
                <w:rFonts w:ascii="游ゴシック" w:eastAsia="游ゴシック" w:hAnsi="游ゴシック" w:cs="Arial" w:hint="eastAsia"/>
                <w:kern w:val="24"/>
                <w:sz w:val="21"/>
              </w:rPr>
              <w:t>月</w:t>
            </w:r>
            <w:r w:rsidR="00283703" w:rsidRPr="00327B9D">
              <w:rPr>
                <w:rFonts w:ascii="游ゴシック" w:eastAsia="游ゴシック" w:hAnsi="游ゴシック" w:cs="Arial" w:hint="eastAsia"/>
                <w:kern w:val="24"/>
                <w:sz w:val="21"/>
              </w:rPr>
              <w:t>上旬</w:t>
            </w:r>
            <w:r w:rsidR="008428DA" w:rsidRPr="00327B9D">
              <w:rPr>
                <w:rFonts w:ascii="游ゴシック" w:eastAsia="游ゴシック" w:hAnsi="游ゴシック" w:cs="Arial" w:hint="eastAsia"/>
                <w:kern w:val="24"/>
                <w:sz w:val="21"/>
              </w:rPr>
              <w:t>～</w:t>
            </w:r>
            <w:r w:rsidR="00283703" w:rsidRPr="00327B9D">
              <w:rPr>
                <w:rFonts w:ascii="游ゴシック" w:eastAsia="游ゴシック" w:hAnsi="游ゴシック" w:cs="Arial" w:hint="eastAsia"/>
                <w:kern w:val="24"/>
                <w:sz w:val="21"/>
              </w:rPr>
              <w:t>中</w:t>
            </w:r>
            <w:r w:rsidR="008428DA" w:rsidRPr="00327B9D">
              <w:rPr>
                <w:rFonts w:ascii="游ゴシック" w:eastAsia="游ゴシック" w:hAnsi="游ゴシック" w:cs="Arial" w:hint="eastAsia"/>
                <w:kern w:val="24"/>
                <w:sz w:val="21"/>
              </w:rPr>
              <w:t>旬</w:t>
            </w:r>
          </w:p>
        </w:tc>
        <w:tc>
          <w:tcPr>
            <w:tcW w:w="917" w:type="dxa"/>
            <w:tcBorders>
              <w:left w:val="single" w:sz="4" w:space="0" w:color="auto"/>
            </w:tcBorders>
            <w:tcMar>
              <w:left w:w="57" w:type="dxa"/>
              <w:right w:w="57" w:type="dxa"/>
            </w:tcMar>
            <w:vAlign w:val="center"/>
          </w:tcPr>
          <w:p w14:paraId="618A56AB" w14:textId="4170D271" w:rsidR="007A5A42" w:rsidRPr="00327B9D" w:rsidRDefault="007A5A42" w:rsidP="00327B9D">
            <w:pPr>
              <w:snapToGrid w:val="0"/>
              <w:spacing w:line="240" w:lineRule="atLeast"/>
              <w:jc w:val="center"/>
              <w:rPr>
                <w:rFonts w:ascii="游ゴシック" w:eastAsia="游ゴシック" w:hAnsi="游ゴシック" w:cs="Times New Roman"/>
                <w:sz w:val="21"/>
                <w:szCs w:val="21"/>
              </w:rPr>
            </w:pPr>
            <w:r w:rsidRPr="00327B9D">
              <w:rPr>
                <w:rFonts w:ascii="游ゴシック" w:eastAsia="游ゴシック" w:hAnsi="游ゴシック" w:cs="Times New Roman"/>
                <w:sz w:val="21"/>
                <w:szCs w:val="21"/>
              </w:rPr>
              <w:t>3.(1)</w:t>
            </w:r>
          </w:p>
        </w:tc>
      </w:tr>
      <w:tr w:rsidR="00E37B4F" w:rsidRPr="00327B9D" w14:paraId="761DBDD8" w14:textId="77777777" w:rsidTr="004D3370">
        <w:trPr>
          <w:trHeight w:hRule="exact" w:val="722"/>
          <w:jc w:val="center"/>
        </w:trPr>
        <w:tc>
          <w:tcPr>
            <w:tcW w:w="227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BFE53F3" w14:textId="77777777" w:rsidR="004A63E9" w:rsidRPr="00327B9D" w:rsidRDefault="004A63E9" w:rsidP="007D1712">
            <w:pPr>
              <w:snapToGrid w:val="0"/>
              <w:spacing w:line="300" w:lineRule="exact"/>
              <w:jc w:val="center"/>
              <w:rPr>
                <w:rFonts w:ascii="游ゴシック" w:eastAsia="游ゴシック" w:hAnsi="游ゴシック" w:cs="Times New Roman"/>
                <w:sz w:val="21"/>
                <w:szCs w:val="21"/>
              </w:rPr>
            </w:pPr>
            <w:r w:rsidRPr="00327B9D">
              <w:rPr>
                <w:rFonts w:ascii="游ゴシック" w:eastAsia="游ゴシック" w:hAnsi="游ゴシック" w:cs="Times New Roman" w:hint="eastAsia"/>
                <w:sz w:val="21"/>
                <w:szCs w:val="21"/>
              </w:rPr>
              <w:t>審査結果通知</w:t>
            </w:r>
          </w:p>
          <w:p w14:paraId="6719EB19" w14:textId="6C9B87C5" w:rsidR="00E37B4F" w:rsidRPr="00327B9D" w:rsidRDefault="004A63E9" w:rsidP="007D1712">
            <w:pPr>
              <w:pStyle w:val="Web"/>
              <w:snapToGrid w:val="0"/>
              <w:spacing w:before="0" w:beforeAutospacing="0" w:after="0" w:afterAutospacing="0" w:line="300" w:lineRule="exact"/>
              <w:jc w:val="center"/>
              <w:rPr>
                <w:rFonts w:ascii="游ゴシック" w:eastAsia="游ゴシック" w:hAnsi="游ゴシック" w:cs="Arial"/>
                <w:sz w:val="21"/>
                <w:szCs w:val="36"/>
              </w:rPr>
            </w:pPr>
            <w:r w:rsidRPr="00327B9D">
              <w:rPr>
                <w:rFonts w:ascii="游ゴシック" w:eastAsia="游ゴシック" w:hAnsi="游ゴシック" w:cs="Times New Roman" w:hint="eastAsia"/>
                <w:sz w:val="21"/>
                <w:szCs w:val="21"/>
              </w:rPr>
              <w:t>（採択）</w:t>
            </w:r>
          </w:p>
        </w:tc>
        <w:tc>
          <w:tcPr>
            <w:tcW w:w="672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85D1DD5" w14:textId="09B97C27" w:rsidR="00E37B4F" w:rsidRPr="00327B9D" w:rsidRDefault="003A4872" w:rsidP="00327B9D">
            <w:pPr>
              <w:pStyle w:val="Web"/>
              <w:snapToGrid w:val="0"/>
              <w:spacing w:before="0" w:beforeAutospacing="0" w:after="0" w:afterAutospacing="0" w:line="240" w:lineRule="atLeast"/>
              <w:jc w:val="center"/>
              <w:rPr>
                <w:rFonts w:ascii="游ゴシック" w:eastAsia="游ゴシック" w:hAnsi="游ゴシック" w:cs="Arial"/>
                <w:sz w:val="21"/>
                <w:szCs w:val="36"/>
              </w:rPr>
            </w:pPr>
            <w:r>
              <w:rPr>
                <w:rFonts w:ascii="游ゴシック" w:eastAsia="游ゴシック" w:hAnsi="游ゴシック" w:cs="Arial" w:hint="eastAsia"/>
                <w:kern w:val="24"/>
                <w:sz w:val="21"/>
              </w:rPr>
              <w:t>2026</w:t>
            </w:r>
            <w:r w:rsidR="00B210E4" w:rsidRPr="00327B9D">
              <w:rPr>
                <w:rFonts w:ascii="游ゴシック" w:eastAsia="游ゴシック" w:hAnsi="游ゴシック" w:cs="Arial" w:hint="eastAsia"/>
                <w:kern w:val="24"/>
                <w:sz w:val="21"/>
              </w:rPr>
              <w:t>年</w:t>
            </w:r>
            <w:r w:rsidR="004F1758" w:rsidRPr="00327B9D">
              <w:rPr>
                <w:rFonts w:ascii="游ゴシック" w:eastAsia="游ゴシック" w:hAnsi="游ゴシック" w:cs="Arial" w:hint="eastAsia"/>
                <w:kern w:val="24"/>
                <w:sz w:val="21"/>
              </w:rPr>
              <w:t>5</w:t>
            </w:r>
            <w:r w:rsidR="006174AF" w:rsidRPr="00327B9D">
              <w:rPr>
                <w:rFonts w:ascii="游ゴシック" w:eastAsia="游ゴシック" w:hAnsi="游ゴシック" w:cs="Arial" w:hint="eastAsia"/>
                <w:kern w:val="24"/>
                <w:sz w:val="21"/>
              </w:rPr>
              <w:t>月</w:t>
            </w:r>
            <w:r w:rsidR="00596609">
              <w:rPr>
                <w:rFonts w:ascii="游ゴシック" w:eastAsia="游ゴシック" w:hAnsi="游ゴシック" w:cs="Arial" w:hint="eastAsia"/>
                <w:kern w:val="24"/>
                <w:sz w:val="21"/>
              </w:rPr>
              <w:t>下</w:t>
            </w:r>
            <w:r w:rsidR="00CE0A7C" w:rsidRPr="00327B9D">
              <w:rPr>
                <w:rFonts w:ascii="游ゴシック" w:eastAsia="游ゴシック" w:hAnsi="游ゴシック" w:cs="Arial" w:hint="eastAsia"/>
                <w:kern w:val="24"/>
                <w:sz w:val="21"/>
              </w:rPr>
              <w:t>旬</w:t>
            </w:r>
            <w:r w:rsidR="00E37B4F" w:rsidRPr="00327B9D">
              <w:rPr>
                <w:rFonts w:ascii="游ゴシック" w:eastAsia="游ゴシック" w:hAnsi="游ゴシック" w:cs="Arial" w:hint="eastAsia"/>
                <w:kern w:val="24"/>
                <w:sz w:val="21"/>
              </w:rPr>
              <w:t>までに実施</w:t>
            </w:r>
          </w:p>
        </w:tc>
        <w:tc>
          <w:tcPr>
            <w:tcW w:w="917" w:type="dxa"/>
            <w:tcBorders>
              <w:left w:val="single" w:sz="4" w:space="0" w:color="auto"/>
            </w:tcBorders>
            <w:tcMar>
              <w:left w:w="57" w:type="dxa"/>
              <w:right w:w="57" w:type="dxa"/>
            </w:tcMar>
            <w:vAlign w:val="center"/>
          </w:tcPr>
          <w:p w14:paraId="574E68F7" w14:textId="77777777" w:rsidR="00E37B4F" w:rsidRPr="00327B9D" w:rsidRDefault="00E37B4F" w:rsidP="00327B9D">
            <w:pPr>
              <w:snapToGrid w:val="0"/>
              <w:spacing w:line="240" w:lineRule="atLeast"/>
              <w:jc w:val="center"/>
              <w:rPr>
                <w:rFonts w:ascii="游ゴシック" w:eastAsia="游ゴシック" w:hAnsi="游ゴシック" w:cs="Times New Roman"/>
                <w:sz w:val="21"/>
                <w:szCs w:val="21"/>
              </w:rPr>
            </w:pPr>
            <w:r w:rsidRPr="00327B9D">
              <w:rPr>
                <w:rFonts w:ascii="游ゴシック" w:eastAsia="游ゴシック" w:hAnsi="游ゴシック" w:cs="Times New Roman"/>
                <w:sz w:val="21"/>
                <w:szCs w:val="21"/>
              </w:rPr>
              <w:t>3.(3)</w:t>
            </w:r>
          </w:p>
        </w:tc>
      </w:tr>
      <w:tr w:rsidR="00592443" w:rsidRPr="00327B9D" w14:paraId="0C47AF09" w14:textId="77777777" w:rsidTr="00017E83">
        <w:trPr>
          <w:trHeight w:hRule="exact" w:val="737"/>
          <w:jc w:val="center"/>
        </w:trPr>
        <w:tc>
          <w:tcPr>
            <w:tcW w:w="2275" w:type="dxa"/>
            <w:tcBorders>
              <w:bottom w:val="single" w:sz="4" w:space="0" w:color="auto"/>
            </w:tcBorders>
            <w:tcMar>
              <w:left w:w="57" w:type="dxa"/>
              <w:right w:w="57" w:type="dxa"/>
            </w:tcMar>
            <w:vAlign w:val="center"/>
          </w:tcPr>
          <w:p w14:paraId="4FA10EFD" w14:textId="741815DE" w:rsidR="008032A5" w:rsidRPr="00327B9D" w:rsidRDefault="00F85ECC" w:rsidP="007D1712">
            <w:pPr>
              <w:snapToGrid w:val="0"/>
              <w:spacing w:line="300" w:lineRule="exact"/>
              <w:jc w:val="center"/>
              <w:rPr>
                <w:rFonts w:ascii="游ゴシック" w:eastAsia="游ゴシック" w:hAnsi="游ゴシック" w:cs="Times New Roman"/>
                <w:sz w:val="21"/>
                <w:szCs w:val="21"/>
              </w:rPr>
            </w:pPr>
            <w:r w:rsidRPr="00327B9D">
              <w:rPr>
                <w:rFonts w:ascii="游ゴシック" w:eastAsia="游ゴシック" w:hAnsi="游ゴシック" w:cs="Times New Roman" w:hint="eastAsia"/>
                <w:sz w:val="21"/>
                <w:szCs w:val="21"/>
              </w:rPr>
              <w:t>プロジェクト</w:t>
            </w:r>
            <w:r w:rsidR="008032A5" w:rsidRPr="00327B9D">
              <w:rPr>
                <w:rFonts w:ascii="游ゴシック" w:eastAsia="游ゴシック" w:hAnsi="游ゴシック" w:cs="Times New Roman" w:hint="eastAsia"/>
                <w:sz w:val="21"/>
                <w:szCs w:val="21"/>
              </w:rPr>
              <w:t>最終設定</w:t>
            </w:r>
          </w:p>
          <w:p w14:paraId="2DED2D27" w14:textId="3F26D7C9" w:rsidR="00592443" w:rsidRPr="00327B9D" w:rsidRDefault="008032A5" w:rsidP="007D1712">
            <w:pPr>
              <w:snapToGrid w:val="0"/>
              <w:spacing w:line="300" w:lineRule="exact"/>
              <w:jc w:val="center"/>
              <w:rPr>
                <w:rFonts w:ascii="游ゴシック" w:eastAsia="游ゴシック" w:hAnsi="游ゴシック" w:cs="Times New Roman"/>
                <w:sz w:val="21"/>
                <w:szCs w:val="21"/>
              </w:rPr>
            </w:pPr>
            <w:r w:rsidRPr="00327B9D">
              <w:rPr>
                <w:rFonts w:ascii="游ゴシック" w:eastAsia="游ゴシック" w:hAnsi="游ゴシック" w:cs="Times New Roman" w:hint="eastAsia"/>
                <w:sz w:val="21"/>
                <w:szCs w:val="21"/>
              </w:rPr>
              <w:t>（</w:t>
            </w:r>
            <w:r w:rsidR="00E37B4F" w:rsidRPr="00327B9D">
              <w:rPr>
                <w:rFonts w:ascii="游ゴシック" w:eastAsia="游ゴシック" w:hAnsi="游ゴシック" w:cs="Times New Roman" w:hint="eastAsia"/>
                <w:sz w:val="21"/>
                <w:szCs w:val="21"/>
              </w:rPr>
              <w:t>実施計画確認</w:t>
            </w:r>
            <w:r w:rsidRPr="00327B9D">
              <w:rPr>
                <w:rFonts w:ascii="游ゴシック" w:eastAsia="游ゴシック" w:hAnsi="游ゴシック" w:cs="Times New Roman" w:hint="eastAsia"/>
                <w:sz w:val="21"/>
                <w:szCs w:val="21"/>
              </w:rPr>
              <w:t>）</w:t>
            </w:r>
          </w:p>
        </w:tc>
        <w:tc>
          <w:tcPr>
            <w:tcW w:w="6726" w:type="dxa"/>
            <w:tcBorders>
              <w:bottom w:val="single" w:sz="4" w:space="0" w:color="auto"/>
            </w:tcBorders>
            <w:tcMar>
              <w:left w:w="57" w:type="dxa"/>
              <w:right w:w="57" w:type="dxa"/>
            </w:tcMar>
            <w:vAlign w:val="center"/>
          </w:tcPr>
          <w:p w14:paraId="7EEA047C" w14:textId="40762032" w:rsidR="00592443" w:rsidRPr="00327B9D" w:rsidRDefault="003A4872" w:rsidP="00327B9D">
            <w:pPr>
              <w:snapToGrid w:val="0"/>
              <w:spacing w:line="240" w:lineRule="atLeast"/>
              <w:jc w:val="center"/>
              <w:rPr>
                <w:rFonts w:ascii="游ゴシック" w:eastAsia="游ゴシック" w:hAnsi="游ゴシック" w:cs="Times New Roman"/>
                <w:sz w:val="21"/>
                <w:szCs w:val="21"/>
              </w:rPr>
            </w:pPr>
            <w:r>
              <w:rPr>
                <w:rFonts w:ascii="游ゴシック" w:eastAsia="游ゴシック" w:hAnsi="游ゴシック" w:cs="Times New Roman" w:hint="eastAsia"/>
                <w:sz w:val="21"/>
                <w:szCs w:val="21"/>
              </w:rPr>
              <w:t>2026</w:t>
            </w:r>
            <w:r w:rsidR="00B210E4" w:rsidRPr="00327B9D">
              <w:rPr>
                <w:rFonts w:ascii="游ゴシック" w:eastAsia="游ゴシック" w:hAnsi="游ゴシック" w:cs="Times New Roman" w:hint="eastAsia"/>
                <w:sz w:val="21"/>
                <w:szCs w:val="21"/>
              </w:rPr>
              <w:t>年</w:t>
            </w:r>
            <w:r w:rsidR="006A52C7" w:rsidRPr="00327B9D">
              <w:rPr>
                <w:rFonts w:ascii="游ゴシック" w:eastAsia="游ゴシック" w:hAnsi="游ゴシック" w:cs="Times New Roman" w:hint="eastAsia"/>
                <w:sz w:val="21"/>
                <w:szCs w:val="21"/>
              </w:rPr>
              <w:t>5</w:t>
            </w:r>
            <w:r w:rsidR="00592443" w:rsidRPr="00327B9D">
              <w:rPr>
                <w:rFonts w:ascii="游ゴシック" w:eastAsia="游ゴシック" w:hAnsi="游ゴシック" w:cs="Times New Roman"/>
                <w:sz w:val="21"/>
                <w:szCs w:val="21"/>
              </w:rPr>
              <w:t>月</w:t>
            </w:r>
            <w:r w:rsidR="004F1758" w:rsidRPr="00327B9D">
              <w:rPr>
                <w:rFonts w:ascii="游ゴシック" w:eastAsia="游ゴシック" w:hAnsi="游ゴシック" w:cs="Times New Roman" w:hint="eastAsia"/>
                <w:sz w:val="21"/>
                <w:szCs w:val="21"/>
              </w:rPr>
              <w:t>下</w:t>
            </w:r>
            <w:r w:rsidR="006A52C7" w:rsidRPr="00327B9D">
              <w:rPr>
                <w:rFonts w:ascii="游ゴシック" w:eastAsia="游ゴシック" w:hAnsi="游ゴシック" w:cs="Times New Roman" w:hint="eastAsia"/>
                <w:sz w:val="21"/>
                <w:szCs w:val="21"/>
              </w:rPr>
              <w:t>旬</w:t>
            </w:r>
          </w:p>
        </w:tc>
        <w:tc>
          <w:tcPr>
            <w:tcW w:w="917" w:type="dxa"/>
            <w:tcBorders>
              <w:bottom w:val="single" w:sz="4" w:space="0" w:color="auto"/>
            </w:tcBorders>
            <w:tcMar>
              <w:left w:w="57" w:type="dxa"/>
              <w:right w:w="57" w:type="dxa"/>
            </w:tcMar>
            <w:vAlign w:val="center"/>
          </w:tcPr>
          <w:p w14:paraId="72BB08A6" w14:textId="6907D996" w:rsidR="00592443" w:rsidRPr="00327B9D" w:rsidRDefault="00592443" w:rsidP="00327B9D">
            <w:pPr>
              <w:snapToGrid w:val="0"/>
              <w:spacing w:line="240" w:lineRule="atLeast"/>
              <w:jc w:val="center"/>
              <w:rPr>
                <w:rFonts w:ascii="游ゴシック" w:eastAsia="游ゴシック" w:hAnsi="游ゴシック" w:cs="Times New Roman"/>
                <w:sz w:val="21"/>
                <w:szCs w:val="21"/>
              </w:rPr>
            </w:pPr>
            <w:r w:rsidRPr="00327B9D">
              <w:rPr>
                <w:rFonts w:ascii="游ゴシック" w:eastAsia="游ゴシック" w:hAnsi="游ゴシック" w:cs="Times New Roman"/>
                <w:sz w:val="21"/>
                <w:szCs w:val="21"/>
              </w:rPr>
              <w:t>3.(</w:t>
            </w:r>
            <w:r w:rsidR="006B3B93" w:rsidRPr="00327B9D">
              <w:rPr>
                <w:rFonts w:ascii="游ゴシック" w:eastAsia="游ゴシック" w:hAnsi="游ゴシック" w:cs="Times New Roman" w:hint="eastAsia"/>
                <w:sz w:val="21"/>
                <w:szCs w:val="21"/>
              </w:rPr>
              <w:t>4</w:t>
            </w:r>
            <w:r w:rsidRPr="00327B9D">
              <w:rPr>
                <w:rFonts w:ascii="游ゴシック" w:eastAsia="游ゴシック" w:hAnsi="游ゴシック" w:cs="Times New Roman"/>
                <w:sz w:val="21"/>
                <w:szCs w:val="21"/>
              </w:rPr>
              <w:t>)</w:t>
            </w:r>
          </w:p>
        </w:tc>
      </w:tr>
      <w:tr w:rsidR="00592443" w:rsidRPr="00327B9D" w14:paraId="1C3C088A" w14:textId="77777777" w:rsidTr="00E77948">
        <w:trPr>
          <w:trHeight w:hRule="exact" w:val="695"/>
          <w:jc w:val="center"/>
        </w:trPr>
        <w:tc>
          <w:tcPr>
            <w:tcW w:w="2275" w:type="dxa"/>
            <w:tcBorders>
              <w:bottom w:val="single" w:sz="4" w:space="0" w:color="auto"/>
            </w:tcBorders>
            <w:tcMar>
              <w:left w:w="57" w:type="dxa"/>
              <w:right w:w="57" w:type="dxa"/>
            </w:tcMar>
            <w:vAlign w:val="center"/>
          </w:tcPr>
          <w:p w14:paraId="3512A0F2" w14:textId="29F8A043" w:rsidR="00592443" w:rsidRPr="00327B9D" w:rsidRDefault="00894117" w:rsidP="00327B9D">
            <w:pPr>
              <w:snapToGrid w:val="0"/>
              <w:spacing w:line="240" w:lineRule="atLeast"/>
              <w:jc w:val="center"/>
              <w:rPr>
                <w:rFonts w:ascii="游ゴシック" w:eastAsia="游ゴシック" w:hAnsi="游ゴシック" w:cs="Times New Roman"/>
                <w:sz w:val="21"/>
                <w:szCs w:val="21"/>
              </w:rPr>
            </w:pPr>
            <w:r w:rsidRPr="00327B9D">
              <w:rPr>
                <w:rFonts w:ascii="游ゴシック" w:eastAsia="游ゴシック" w:hAnsi="游ゴシック" w:cs="Times New Roman" w:hint="eastAsia"/>
                <w:sz w:val="21"/>
                <w:szCs w:val="21"/>
              </w:rPr>
              <w:t>育成</w:t>
            </w:r>
            <w:r w:rsidR="005E2CF0" w:rsidRPr="00327B9D">
              <w:rPr>
                <w:rFonts w:ascii="游ゴシック" w:eastAsia="游ゴシック" w:hAnsi="游ゴシック" w:cs="Times New Roman" w:hint="eastAsia"/>
                <w:sz w:val="21"/>
                <w:szCs w:val="21"/>
              </w:rPr>
              <w:t>期間</w:t>
            </w:r>
          </w:p>
        </w:tc>
        <w:tc>
          <w:tcPr>
            <w:tcW w:w="6726" w:type="dxa"/>
            <w:tcBorders>
              <w:bottom w:val="single" w:sz="4" w:space="0" w:color="auto"/>
            </w:tcBorders>
            <w:tcMar>
              <w:left w:w="57" w:type="dxa"/>
              <w:right w:w="57" w:type="dxa"/>
            </w:tcMar>
            <w:vAlign w:val="center"/>
          </w:tcPr>
          <w:p w14:paraId="104B9B18" w14:textId="51CC1997" w:rsidR="006174AF" w:rsidRPr="00327B9D" w:rsidRDefault="00592443" w:rsidP="007D1712">
            <w:pPr>
              <w:snapToGrid w:val="0"/>
              <w:spacing w:line="300" w:lineRule="exact"/>
              <w:jc w:val="center"/>
              <w:rPr>
                <w:rFonts w:ascii="游ゴシック" w:eastAsia="游ゴシック" w:hAnsi="游ゴシック" w:cs="Times New Roman"/>
                <w:sz w:val="21"/>
                <w:szCs w:val="21"/>
              </w:rPr>
            </w:pPr>
            <w:r w:rsidRPr="00327B9D">
              <w:rPr>
                <w:rFonts w:ascii="游ゴシック" w:eastAsia="游ゴシック" w:hAnsi="游ゴシック" w:cs="Times New Roman" w:hint="eastAsia"/>
                <w:sz w:val="21"/>
                <w:szCs w:val="21"/>
              </w:rPr>
              <w:t>契約締結日</w:t>
            </w:r>
            <w:r w:rsidRPr="00327B9D">
              <w:rPr>
                <w:rFonts w:ascii="游ゴシック" w:eastAsia="游ゴシック" w:hAnsi="游ゴシック" w:cs="Times New Roman"/>
                <w:sz w:val="21"/>
                <w:szCs w:val="21"/>
              </w:rPr>
              <w:t>（</w:t>
            </w:r>
            <w:r w:rsidR="003A4872">
              <w:rPr>
                <w:rFonts w:ascii="游ゴシック" w:eastAsia="游ゴシック" w:hAnsi="游ゴシック" w:cs="Times New Roman" w:hint="eastAsia"/>
                <w:sz w:val="21"/>
                <w:szCs w:val="21"/>
              </w:rPr>
              <w:t>2026</w:t>
            </w:r>
            <w:r w:rsidR="00B210E4" w:rsidRPr="00327B9D">
              <w:rPr>
                <w:rFonts w:ascii="游ゴシック" w:eastAsia="游ゴシック" w:hAnsi="游ゴシック" w:cs="Times New Roman" w:hint="eastAsia"/>
                <w:sz w:val="21"/>
                <w:szCs w:val="21"/>
              </w:rPr>
              <w:t>年</w:t>
            </w:r>
            <w:r w:rsidR="006A52C7" w:rsidRPr="00327B9D">
              <w:rPr>
                <w:rFonts w:ascii="游ゴシック" w:eastAsia="游ゴシック" w:hAnsi="游ゴシック" w:cs="Times New Roman" w:hint="eastAsia"/>
                <w:sz w:val="21"/>
                <w:szCs w:val="21"/>
              </w:rPr>
              <w:t>６</w:t>
            </w:r>
            <w:r w:rsidRPr="00327B9D">
              <w:rPr>
                <w:rFonts w:ascii="游ゴシック" w:eastAsia="游ゴシック" w:hAnsi="游ゴシック" w:cs="Times New Roman" w:hint="eastAsia"/>
                <w:sz w:val="21"/>
                <w:szCs w:val="21"/>
              </w:rPr>
              <w:t>月</w:t>
            </w:r>
            <w:r w:rsidR="003A4872">
              <w:rPr>
                <w:rFonts w:ascii="游ゴシック" w:eastAsia="游ゴシック" w:hAnsi="游ゴシック" w:cs="Times New Roman" w:hint="eastAsia"/>
                <w:sz w:val="21"/>
                <w:szCs w:val="21"/>
              </w:rPr>
              <w:t>1</w:t>
            </w:r>
            <w:r w:rsidR="00E37B4F" w:rsidRPr="00327B9D">
              <w:rPr>
                <w:rFonts w:ascii="游ゴシック" w:eastAsia="游ゴシック" w:hAnsi="游ゴシック" w:cs="Times New Roman" w:hint="eastAsia"/>
                <w:sz w:val="21"/>
                <w:szCs w:val="21"/>
              </w:rPr>
              <w:t>日</w:t>
            </w:r>
            <w:r w:rsidR="00B11320" w:rsidRPr="00327B9D">
              <w:rPr>
                <w:rFonts w:ascii="游ゴシック" w:eastAsia="游ゴシック" w:hAnsi="游ゴシック" w:cs="Times New Roman" w:hint="eastAsia"/>
                <w:sz w:val="21"/>
                <w:szCs w:val="21"/>
              </w:rPr>
              <w:t>（</w:t>
            </w:r>
            <w:r w:rsidR="00E3298E" w:rsidRPr="00327B9D">
              <w:rPr>
                <w:rFonts w:ascii="游ゴシック" w:eastAsia="游ゴシック" w:hAnsi="游ゴシック" w:cs="Times New Roman" w:hint="eastAsia"/>
                <w:sz w:val="21"/>
                <w:szCs w:val="21"/>
              </w:rPr>
              <w:t>月</w:t>
            </w:r>
            <w:r w:rsidR="00B11320" w:rsidRPr="00327B9D">
              <w:rPr>
                <w:rFonts w:ascii="游ゴシック" w:eastAsia="游ゴシック" w:hAnsi="游ゴシック" w:cs="Times New Roman" w:hint="eastAsia"/>
                <w:sz w:val="21"/>
                <w:szCs w:val="21"/>
              </w:rPr>
              <w:t>）</w:t>
            </w:r>
            <w:r w:rsidRPr="00327B9D">
              <w:rPr>
                <w:rFonts w:ascii="游ゴシック" w:eastAsia="游ゴシック" w:hAnsi="游ゴシック" w:cs="Times New Roman" w:hint="eastAsia"/>
                <w:sz w:val="21"/>
                <w:szCs w:val="21"/>
              </w:rPr>
              <w:t>予定</w:t>
            </w:r>
            <w:r w:rsidRPr="00327B9D">
              <w:rPr>
                <w:rFonts w:ascii="游ゴシック" w:eastAsia="游ゴシック" w:hAnsi="游ゴシック" w:cs="Times New Roman"/>
                <w:sz w:val="21"/>
                <w:szCs w:val="21"/>
              </w:rPr>
              <w:t>）</w:t>
            </w:r>
            <w:r w:rsidR="006A52C7" w:rsidRPr="00327B9D">
              <w:rPr>
                <w:rFonts w:ascii="游ゴシック" w:eastAsia="游ゴシック" w:hAnsi="游ゴシック" w:cs="Times New Roman" w:hint="eastAsia"/>
                <w:sz w:val="21"/>
                <w:szCs w:val="21"/>
              </w:rPr>
              <w:t>～</w:t>
            </w:r>
            <w:r w:rsidR="006174AF" w:rsidRPr="00327B9D">
              <w:rPr>
                <w:rFonts w:ascii="游ゴシック" w:eastAsia="游ゴシック" w:hAnsi="游ゴシック" w:cs="Times New Roman"/>
                <w:sz w:val="21"/>
                <w:szCs w:val="21"/>
              </w:rPr>
              <w:br/>
            </w:r>
            <w:r w:rsidR="006174AF" w:rsidRPr="00327B9D">
              <w:rPr>
                <w:rFonts w:ascii="游ゴシック" w:eastAsia="游ゴシック" w:hAnsi="游ゴシック" w:cs="Times New Roman" w:hint="eastAsia"/>
                <w:sz w:val="21"/>
                <w:szCs w:val="21"/>
              </w:rPr>
              <w:t>終了日</w:t>
            </w:r>
            <w:r w:rsidR="003A4872">
              <w:rPr>
                <w:rFonts w:ascii="游ゴシック" w:eastAsia="游ゴシック" w:hAnsi="游ゴシック" w:cs="Times New Roman" w:hint="eastAsia"/>
                <w:sz w:val="21"/>
                <w:szCs w:val="21"/>
              </w:rPr>
              <w:t>2027</w:t>
            </w:r>
            <w:r w:rsidR="00283703" w:rsidRPr="00327B9D">
              <w:rPr>
                <w:rFonts w:ascii="游ゴシック" w:eastAsia="游ゴシック" w:hAnsi="游ゴシック" w:cs="Times New Roman" w:hint="eastAsia"/>
                <w:sz w:val="21"/>
                <w:szCs w:val="21"/>
              </w:rPr>
              <w:t>年</w:t>
            </w:r>
            <w:r w:rsidR="006B3B93" w:rsidRPr="00327B9D">
              <w:rPr>
                <w:rFonts w:ascii="游ゴシック" w:eastAsia="游ゴシック" w:hAnsi="游ゴシック" w:cs="Times New Roman" w:hint="eastAsia"/>
                <w:sz w:val="21"/>
                <w:szCs w:val="21"/>
              </w:rPr>
              <w:t>2月2</w:t>
            </w:r>
            <w:r w:rsidR="003A4872">
              <w:rPr>
                <w:rFonts w:ascii="游ゴシック" w:eastAsia="游ゴシック" w:hAnsi="游ゴシック" w:cs="Times New Roman" w:hint="eastAsia"/>
                <w:sz w:val="21"/>
                <w:szCs w:val="21"/>
              </w:rPr>
              <w:t>6</w:t>
            </w:r>
            <w:r w:rsidR="006B3B93" w:rsidRPr="00327B9D">
              <w:rPr>
                <w:rFonts w:ascii="游ゴシック" w:eastAsia="游ゴシック" w:hAnsi="游ゴシック" w:cs="Times New Roman" w:hint="eastAsia"/>
                <w:sz w:val="21"/>
                <w:szCs w:val="21"/>
              </w:rPr>
              <w:t>日（</w:t>
            </w:r>
            <w:r w:rsidR="00E3298E" w:rsidRPr="00327B9D">
              <w:rPr>
                <w:rFonts w:ascii="游ゴシック" w:eastAsia="游ゴシック" w:hAnsi="游ゴシック" w:cs="Times New Roman" w:hint="eastAsia"/>
                <w:sz w:val="21"/>
                <w:szCs w:val="21"/>
              </w:rPr>
              <w:t>金</w:t>
            </w:r>
            <w:r w:rsidR="006B3B93" w:rsidRPr="00327B9D">
              <w:rPr>
                <w:rFonts w:ascii="游ゴシック" w:eastAsia="游ゴシック" w:hAnsi="游ゴシック" w:cs="Times New Roman" w:hint="eastAsia"/>
                <w:sz w:val="21"/>
                <w:szCs w:val="21"/>
              </w:rPr>
              <w:t>）</w:t>
            </w:r>
          </w:p>
        </w:tc>
        <w:tc>
          <w:tcPr>
            <w:tcW w:w="917" w:type="dxa"/>
            <w:tcBorders>
              <w:bottom w:val="single" w:sz="4" w:space="0" w:color="auto"/>
            </w:tcBorders>
            <w:tcMar>
              <w:left w:w="57" w:type="dxa"/>
              <w:right w:w="57" w:type="dxa"/>
            </w:tcMar>
            <w:vAlign w:val="center"/>
          </w:tcPr>
          <w:p w14:paraId="3F899593" w14:textId="1956BC02" w:rsidR="00592443" w:rsidRPr="00327B9D" w:rsidRDefault="00592443" w:rsidP="00327B9D">
            <w:pPr>
              <w:snapToGrid w:val="0"/>
              <w:spacing w:line="240" w:lineRule="atLeast"/>
              <w:jc w:val="center"/>
              <w:rPr>
                <w:rFonts w:ascii="游ゴシック" w:eastAsia="游ゴシック" w:hAnsi="游ゴシック" w:cs="Times New Roman"/>
                <w:sz w:val="21"/>
                <w:szCs w:val="21"/>
              </w:rPr>
            </w:pPr>
            <w:r w:rsidRPr="00327B9D">
              <w:rPr>
                <w:rFonts w:ascii="游ゴシック" w:eastAsia="游ゴシック" w:hAnsi="游ゴシック" w:cs="Times New Roman"/>
                <w:sz w:val="21"/>
                <w:szCs w:val="21"/>
              </w:rPr>
              <w:t>4.(</w:t>
            </w:r>
            <w:r w:rsidR="000E430C" w:rsidRPr="00327B9D">
              <w:rPr>
                <w:rFonts w:ascii="游ゴシック" w:eastAsia="游ゴシック" w:hAnsi="游ゴシック" w:cs="Times New Roman" w:hint="eastAsia"/>
                <w:sz w:val="21"/>
                <w:szCs w:val="21"/>
              </w:rPr>
              <w:t>1</w:t>
            </w:r>
            <w:r w:rsidRPr="00327B9D">
              <w:rPr>
                <w:rFonts w:ascii="游ゴシック" w:eastAsia="游ゴシック" w:hAnsi="游ゴシック" w:cs="Times New Roman"/>
                <w:sz w:val="21"/>
                <w:szCs w:val="21"/>
              </w:rPr>
              <w:t>)</w:t>
            </w:r>
          </w:p>
        </w:tc>
      </w:tr>
      <w:tr w:rsidR="00017E83" w:rsidRPr="00327B9D" w14:paraId="72D670B9" w14:textId="77777777" w:rsidTr="00AA0C47">
        <w:trPr>
          <w:trHeight w:hRule="exact" w:val="703"/>
          <w:jc w:val="center"/>
        </w:trPr>
        <w:tc>
          <w:tcPr>
            <w:tcW w:w="2275" w:type="dxa"/>
            <w:tcMar>
              <w:left w:w="57" w:type="dxa"/>
              <w:right w:w="57" w:type="dxa"/>
            </w:tcMar>
            <w:vAlign w:val="center"/>
          </w:tcPr>
          <w:p w14:paraId="362AAE41" w14:textId="73899D76" w:rsidR="00017E83" w:rsidRPr="00327B9D" w:rsidRDefault="00017E83" w:rsidP="00327B9D">
            <w:pPr>
              <w:snapToGrid w:val="0"/>
              <w:spacing w:line="240" w:lineRule="atLeast"/>
              <w:jc w:val="center"/>
              <w:rPr>
                <w:rFonts w:ascii="游ゴシック" w:eastAsia="游ゴシック" w:hAnsi="游ゴシック" w:cs="Times New Roman"/>
                <w:sz w:val="21"/>
                <w:szCs w:val="21"/>
              </w:rPr>
            </w:pPr>
            <w:r w:rsidRPr="00327B9D">
              <w:rPr>
                <w:rFonts w:ascii="游ゴシック" w:eastAsia="游ゴシック" w:hAnsi="游ゴシック" w:cs="Times New Roman" w:hint="eastAsia"/>
                <w:sz w:val="21"/>
                <w:szCs w:val="21"/>
              </w:rPr>
              <w:t>成果報告書の提出</w:t>
            </w:r>
          </w:p>
        </w:tc>
        <w:tc>
          <w:tcPr>
            <w:tcW w:w="6726" w:type="dxa"/>
            <w:tcMar>
              <w:left w:w="57" w:type="dxa"/>
              <w:right w:w="57" w:type="dxa"/>
            </w:tcMar>
            <w:vAlign w:val="center"/>
          </w:tcPr>
          <w:p w14:paraId="1A0E27E9" w14:textId="48BEDE24" w:rsidR="00017E83" w:rsidRPr="00327B9D" w:rsidRDefault="003A4872" w:rsidP="00327B9D">
            <w:pPr>
              <w:snapToGrid w:val="0"/>
              <w:spacing w:line="240" w:lineRule="atLeast"/>
              <w:jc w:val="center"/>
              <w:rPr>
                <w:rFonts w:ascii="游ゴシック" w:eastAsia="游ゴシック" w:hAnsi="游ゴシック" w:cs="Times New Roman"/>
                <w:sz w:val="21"/>
                <w:szCs w:val="21"/>
              </w:rPr>
            </w:pPr>
            <w:r>
              <w:rPr>
                <w:rFonts w:ascii="游ゴシック" w:eastAsia="游ゴシック" w:hAnsi="游ゴシック" w:cs="Times New Roman" w:hint="eastAsia"/>
                <w:sz w:val="21"/>
                <w:szCs w:val="21"/>
              </w:rPr>
              <w:t>2027</w:t>
            </w:r>
            <w:r w:rsidR="00283703" w:rsidRPr="00327B9D">
              <w:rPr>
                <w:rFonts w:ascii="游ゴシック" w:eastAsia="游ゴシック" w:hAnsi="游ゴシック" w:cs="Times New Roman" w:hint="eastAsia"/>
                <w:sz w:val="21"/>
                <w:szCs w:val="21"/>
              </w:rPr>
              <w:t>年</w:t>
            </w:r>
            <w:r w:rsidR="006B3B93" w:rsidRPr="00327B9D">
              <w:rPr>
                <w:rFonts w:ascii="游ゴシック" w:eastAsia="游ゴシック" w:hAnsi="游ゴシック" w:cs="Times New Roman" w:hint="eastAsia"/>
                <w:sz w:val="21"/>
                <w:szCs w:val="21"/>
              </w:rPr>
              <w:t>2月2</w:t>
            </w:r>
            <w:r>
              <w:rPr>
                <w:rFonts w:ascii="游ゴシック" w:eastAsia="游ゴシック" w:hAnsi="游ゴシック" w:cs="Times New Roman" w:hint="eastAsia"/>
                <w:sz w:val="21"/>
                <w:szCs w:val="21"/>
              </w:rPr>
              <w:t>6</w:t>
            </w:r>
            <w:r w:rsidR="006B3B93" w:rsidRPr="00327B9D">
              <w:rPr>
                <w:rFonts w:ascii="游ゴシック" w:eastAsia="游ゴシック" w:hAnsi="游ゴシック" w:cs="Times New Roman" w:hint="eastAsia"/>
                <w:sz w:val="21"/>
                <w:szCs w:val="21"/>
              </w:rPr>
              <w:t>日（</w:t>
            </w:r>
            <w:r w:rsidR="00E3298E" w:rsidRPr="00327B9D">
              <w:rPr>
                <w:rFonts w:ascii="游ゴシック" w:eastAsia="游ゴシック" w:hAnsi="游ゴシック" w:cs="Times New Roman" w:hint="eastAsia"/>
                <w:sz w:val="21"/>
                <w:szCs w:val="21"/>
              </w:rPr>
              <w:t>金</w:t>
            </w:r>
            <w:r w:rsidR="006B3B93" w:rsidRPr="00327B9D">
              <w:rPr>
                <w:rFonts w:ascii="游ゴシック" w:eastAsia="游ゴシック" w:hAnsi="游ゴシック" w:cs="Times New Roman" w:hint="eastAsia"/>
                <w:sz w:val="21"/>
                <w:szCs w:val="21"/>
              </w:rPr>
              <w:t>）</w:t>
            </w:r>
          </w:p>
        </w:tc>
        <w:tc>
          <w:tcPr>
            <w:tcW w:w="917" w:type="dxa"/>
            <w:tcMar>
              <w:left w:w="57" w:type="dxa"/>
              <w:right w:w="57" w:type="dxa"/>
            </w:tcMar>
            <w:vAlign w:val="center"/>
          </w:tcPr>
          <w:p w14:paraId="25DB8DAA" w14:textId="3D171280" w:rsidR="00017E83" w:rsidRPr="00327B9D" w:rsidRDefault="00634966" w:rsidP="00327B9D">
            <w:pPr>
              <w:snapToGrid w:val="0"/>
              <w:spacing w:line="240" w:lineRule="atLeast"/>
              <w:jc w:val="center"/>
              <w:rPr>
                <w:rFonts w:ascii="游ゴシック" w:eastAsia="游ゴシック" w:hAnsi="游ゴシック" w:cs="Times New Roman"/>
                <w:sz w:val="21"/>
                <w:szCs w:val="21"/>
              </w:rPr>
            </w:pPr>
            <w:r w:rsidRPr="00327B9D">
              <w:rPr>
                <w:rFonts w:ascii="游ゴシック" w:eastAsia="游ゴシック" w:hAnsi="游ゴシック" w:cs="Times New Roman" w:hint="eastAsia"/>
                <w:sz w:val="21"/>
                <w:szCs w:val="21"/>
              </w:rPr>
              <w:t>4.(</w:t>
            </w:r>
            <w:r w:rsidR="00194CB4" w:rsidRPr="00327B9D">
              <w:rPr>
                <w:rFonts w:ascii="游ゴシック" w:eastAsia="游ゴシック" w:hAnsi="游ゴシック" w:cs="Times New Roman" w:hint="eastAsia"/>
                <w:sz w:val="21"/>
                <w:szCs w:val="21"/>
              </w:rPr>
              <w:t>6</w:t>
            </w:r>
            <w:r w:rsidRPr="00327B9D">
              <w:rPr>
                <w:rFonts w:ascii="游ゴシック" w:eastAsia="游ゴシック" w:hAnsi="游ゴシック" w:cs="Times New Roman" w:hint="eastAsia"/>
                <w:sz w:val="21"/>
                <w:szCs w:val="21"/>
              </w:rPr>
              <w:t>)</w:t>
            </w:r>
          </w:p>
        </w:tc>
      </w:tr>
    </w:tbl>
    <w:p w14:paraId="71A95D7D" w14:textId="427CF092" w:rsidR="004F1758" w:rsidRPr="00327B9D" w:rsidRDefault="004F1758" w:rsidP="00327B9D">
      <w:pPr>
        <w:snapToGrid w:val="0"/>
        <w:rPr>
          <w:rFonts w:ascii="游ゴシック" w:eastAsia="游ゴシック" w:hAnsi="游ゴシック"/>
        </w:rPr>
      </w:pPr>
    </w:p>
    <w:p w14:paraId="31653924" w14:textId="77777777" w:rsidR="00130BC5" w:rsidRPr="00327B9D" w:rsidRDefault="00130BC5" w:rsidP="00327B9D">
      <w:pPr>
        <w:pStyle w:val="2"/>
        <w:wordWrap/>
        <w:snapToGrid w:val="0"/>
        <w:rPr>
          <w:rFonts w:ascii="游ゴシック" w:eastAsia="游ゴシック" w:hAnsi="游ゴシック"/>
        </w:rPr>
      </w:pPr>
      <w:bookmarkStart w:id="15" w:name="_Toc215078485"/>
      <w:r w:rsidRPr="00327B9D">
        <w:rPr>
          <w:rFonts w:ascii="游ゴシック" w:eastAsia="游ゴシック" w:hAnsi="游ゴシック" w:hint="eastAsia"/>
        </w:rPr>
        <w:t>説明会</w:t>
      </w:r>
      <w:bookmarkEnd w:id="12"/>
      <w:bookmarkEnd w:id="15"/>
    </w:p>
    <w:p w14:paraId="134DF0FF" w14:textId="6AC38A4F" w:rsidR="00F20D58" w:rsidRPr="00327B9D" w:rsidRDefault="00F20D58" w:rsidP="00327B9D">
      <w:pPr>
        <w:snapToGrid w:val="0"/>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本</w:t>
      </w:r>
      <w:r w:rsidR="00F173FE" w:rsidRPr="00327B9D">
        <w:rPr>
          <w:rFonts w:ascii="游ゴシック" w:eastAsia="游ゴシック" w:hAnsi="游ゴシック" w:hint="eastAsia"/>
          <w:sz w:val="21"/>
          <w:szCs w:val="21"/>
        </w:rPr>
        <w:t>公募</w:t>
      </w:r>
      <w:r w:rsidRPr="00327B9D">
        <w:rPr>
          <w:rFonts w:ascii="游ゴシック" w:eastAsia="游ゴシック" w:hAnsi="游ゴシック" w:hint="eastAsia"/>
          <w:sz w:val="21"/>
          <w:szCs w:val="21"/>
        </w:rPr>
        <w:t>についての説明会を、以下の日程で開催します。</w:t>
      </w:r>
    </w:p>
    <w:p w14:paraId="30233517" w14:textId="4D9C1601" w:rsidR="00F20D58" w:rsidRPr="00327B9D" w:rsidRDefault="00F20D58" w:rsidP="00327B9D">
      <w:pPr>
        <w:snapToGrid w:val="0"/>
        <w:ind w:leftChars="400" w:left="960"/>
        <w:rPr>
          <w:rFonts w:ascii="游ゴシック" w:eastAsia="游ゴシック" w:hAnsi="游ゴシック" w:cs="Times New Roman"/>
          <w:sz w:val="21"/>
          <w:szCs w:val="21"/>
        </w:rPr>
      </w:pPr>
      <w:r w:rsidRPr="00327B9D">
        <w:rPr>
          <w:rFonts w:ascii="游ゴシック" w:eastAsia="游ゴシック" w:hAnsi="游ゴシック" w:hint="eastAsia"/>
          <w:sz w:val="21"/>
          <w:szCs w:val="21"/>
          <w:lang w:val="de-DE"/>
        </w:rPr>
        <w:t>■</w:t>
      </w:r>
      <w:r w:rsidRPr="00327B9D">
        <w:rPr>
          <w:rFonts w:ascii="游ゴシック" w:eastAsia="游ゴシック" w:hAnsi="游ゴシック" w:hint="eastAsia"/>
          <w:sz w:val="21"/>
          <w:szCs w:val="21"/>
        </w:rPr>
        <w:t>開催日時</w:t>
      </w:r>
      <w:r w:rsidRPr="00327B9D">
        <w:rPr>
          <w:rFonts w:ascii="游ゴシック" w:eastAsia="游ゴシック" w:hAnsi="游ゴシック" w:hint="eastAsia"/>
          <w:sz w:val="21"/>
          <w:szCs w:val="21"/>
          <w:lang w:val="de-DE"/>
        </w:rPr>
        <w:t>：</w:t>
      </w:r>
      <w:r w:rsidR="005D3C98" w:rsidRPr="00327B9D">
        <w:rPr>
          <w:rFonts w:ascii="游ゴシック" w:eastAsia="游ゴシック" w:hAnsi="游ゴシック" w:hint="eastAsia"/>
          <w:sz w:val="21"/>
          <w:szCs w:val="21"/>
          <w:lang w:val="de-DE"/>
        </w:rPr>
        <w:t>日本時間の</w:t>
      </w:r>
      <w:r w:rsidR="003A4872">
        <w:rPr>
          <w:rFonts w:ascii="游ゴシック" w:eastAsia="游ゴシック" w:hAnsi="游ゴシック" w:cs="Times New Roman" w:hint="eastAsia"/>
          <w:sz w:val="21"/>
          <w:szCs w:val="21"/>
          <w:lang w:val="de-DE"/>
        </w:rPr>
        <w:t>2025</w:t>
      </w:r>
      <w:r w:rsidR="00B210E4" w:rsidRPr="00327B9D">
        <w:rPr>
          <w:rFonts w:ascii="游ゴシック" w:eastAsia="游ゴシック" w:hAnsi="游ゴシック" w:cs="Times New Roman" w:hint="eastAsia"/>
          <w:sz w:val="21"/>
          <w:szCs w:val="21"/>
          <w:lang w:val="de-DE"/>
        </w:rPr>
        <w:t>年</w:t>
      </w:r>
      <w:r w:rsidR="003C671A" w:rsidRPr="00327B9D">
        <w:rPr>
          <w:rFonts w:ascii="游ゴシック" w:eastAsia="游ゴシック" w:hAnsi="游ゴシック" w:cs="Times New Roman" w:hint="eastAsia"/>
          <w:sz w:val="21"/>
          <w:szCs w:val="21"/>
          <w:lang w:val="de-DE"/>
        </w:rPr>
        <w:t>1</w:t>
      </w:r>
      <w:r w:rsidR="00DC49AF" w:rsidRPr="00327B9D">
        <w:rPr>
          <w:rFonts w:ascii="游ゴシック" w:eastAsia="游ゴシック" w:hAnsi="游ゴシック" w:cs="Times New Roman" w:hint="eastAsia"/>
          <w:sz w:val="21"/>
          <w:szCs w:val="21"/>
          <w:lang w:val="de-DE"/>
        </w:rPr>
        <w:t>2</w:t>
      </w:r>
      <w:r w:rsidRPr="00327B9D">
        <w:rPr>
          <w:rFonts w:ascii="游ゴシック" w:eastAsia="游ゴシック" w:hAnsi="游ゴシック" w:cs="Times New Roman" w:hint="eastAsia"/>
          <w:sz w:val="21"/>
          <w:szCs w:val="21"/>
        </w:rPr>
        <w:t>月</w:t>
      </w:r>
      <w:r w:rsidR="003C671A" w:rsidRPr="00327B9D">
        <w:rPr>
          <w:rFonts w:ascii="游ゴシック" w:eastAsia="游ゴシック" w:hAnsi="游ゴシック" w:cs="Times New Roman" w:hint="eastAsia"/>
          <w:sz w:val="21"/>
          <w:szCs w:val="21"/>
        </w:rPr>
        <w:t>1</w:t>
      </w:r>
      <w:r w:rsidR="003A4872">
        <w:rPr>
          <w:rFonts w:ascii="游ゴシック" w:eastAsia="游ゴシック" w:hAnsi="游ゴシック" w:cs="Times New Roman" w:hint="eastAsia"/>
          <w:sz w:val="21"/>
          <w:szCs w:val="21"/>
        </w:rPr>
        <w:t>5</w:t>
      </w:r>
      <w:r w:rsidRPr="00327B9D">
        <w:rPr>
          <w:rFonts w:ascii="游ゴシック" w:eastAsia="游ゴシック" w:hAnsi="游ゴシック" w:cs="Times New Roman" w:hint="eastAsia"/>
          <w:sz w:val="21"/>
          <w:szCs w:val="21"/>
        </w:rPr>
        <w:t>日</w:t>
      </w:r>
      <w:r w:rsidRPr="00327B9D">
        <w:rPr>
          <w:rFonts w:ascii="游ゴシック" w:eastAsia="游ゴシック" w:hAnsi="游ゴシック" w:cs="Times New Roman" w:hint="eastAsia"/>
          <w:sz w:val="21"/>
          <w:szCs w:val="21"/>
          <w:lang w:val="de-DE"/>
        </w:rPr>
        <w:t>（</w:t>
      </w:r>
      <w:r w:rsidR="001C2F33">
        <w:rPr>
          <w:rFonts w:ascii="游ゴシック" w:eastAsia="游ゴシック" w:hAnsi="游ゴシック" w:cs="Times New Roman" w:hint="eastAsia"/>
          <w:sz w:val="21"/>
          <w:szCs w:val="21"/>
          <w:lang w:val="de-DE"/>
        </w:rPr>
        <w:t>月</w:t>
      </w:r>
      <w:r w:rsidRPr="00327B9D">
        <w:rPr>
          <w:rFonts w:ascii="游ゴシック" w:eastAsia="游ゴシック" w:hAnsi="游ゴシック" w:cs="Times New Roman" w:hint="eastAsia"/>
          <w:sz w:val="21"/>
          <w:szCs w:val="21"/>
          <w:lang w:val="de-DE"/>
        </w:rPr>
        <w:t>）</w:t>
      </w:r>
      <w:r w:rsidR="004F1758" w:rsidRPr="00327B9D">
        <w:rPr>
          <w:rFonts w:ascii="游ゴシック" w:eastAsia="游ゴシック" w:hAnsi="游ゴシック" w:cs="Times New Roman" w:hint="eastAsia"/>
          <w:sz w:val="21"/>
          <w:szCs w:val="21"/>
          <w:lang w:val="de-DE"/>
        </w:rPr>
        <w:t>18</w:t>
      </w:r>
      <w:r w:rsidR="003B53D6" w:rsidRPr="00327B9D">
        <w:rPr>
          <w:rFonts w:ascii="游ゴシック" w:eastAsia="游ゴシック" w:hAnsi="游ゴシック" w:cs="Times New Roman"/>
          <w:sz w:val="21"/>
          <w:szCs w:val="21"/>
          <w:lang w:val="de-DE"/>
        </w:rPr>
        <w:t>:</w:t>
      </w:r>
      <w:r w:rsidR="009858A3">
        <w:rPr>
          <w:rFonts w:ascii="游ゴシック" w:eastAsia="游ゴシック" w:hAnsi="游ゴシック" w:cs="Times New Roman" w:hint="eastAsia"/>
          <w:sz w:val="21"/>
          <w:szCs w:val="21"/>
          <w:lang w:val="de-DE"/>
        </w:rPr>
        <w:t>0</w:t>
      </w:r>
      <w:r w:rsidR="00444F44" w:rsidRPr="00327B9D">
        <w:rPr>
          <w:rFonts w:ascii="游ゴシック" w:eastAsia="游ゴシック" w:hAnsi="游ゴシック" w:cs="Times New Roman" w:hint="eastAsia"/>
          <w:sz w:val="21"/>
          <w:szCs w:val="21"/>
          <w:lang w:val="de-DE"/>
        </w:rPr>
        <w:t>0</w:t>
      </w:r>
      <w:r w:rsidRPr="00327B9D">
        <w:rPr>
          <w:rFonts w:ascii="游ゴシック" w:eastAsia="游ゴシック" w:hAnsi="游ゴシック" w:cs="Times New Roman" w:hint="eastAsia"/>
          <w:sz w:val="21"/>
          <w:szCs w:val="21"/>
        </w:rPr>
        <w:t>～</w:t>
      </w:r>
      <w:r w:rsidR="004F1758" w:rsidRPr="00327B9D">
        <w:rPr>
          <w:rFonts w:ascii="游ゴシック" w:eastAsia="游ゴシック" w:hAnsi="游ゴシック" w:cs="Times New Roman" w:hint="eastAsia"/>
          <w:sz w:val="21"/>
          <w:szCs w:val="21"/>
        </w:rPr>
        <w:t>20</w:t>
      </w:r>
      <w:r w:rsidR="003B53D6" w:rsidRPr="00327B9D">
        <w:rPr>
          <w:rFonts w:ascii="游ゴシック" w:eastAsia="游ゴシック" w:hAnsi="游ゴシック" w:cs="Times New Roman"/>
          <w:sz w:val="21"/>
          <w:szCs w:val="21"/>
        </w:rPr>
        <w:t>:</w:t>
      </w:r>
      <w:r w:rsidR="00223D03" w:rsidRPr="00327B9D">
        <w:rPr>
          <w:rFonts w:ascii="游ゴシック" w:eastAsia="游ゴシック" w:hAnsi="游ゴシック" w:cs="Times New Roman" w:hint="eastAsia"/>
          <w:sz w:val="21"/>
          <w:szCs w:val="21"/>
        </w:rPr>
        <w:t>0</w:t>
      </w:r>
      <w:r w:rsidR="00444F44" w:rsidRPr="00327B9D">
        <w:rPr>
          <w:rFonts w:ascii="游ゴシック" w:eastAsia="游ゴシック" w:hAnsi="游ゴシック" w:cs="Times New Roman" w:hint="eastAsia"/>
          <w:sz w:val="21"/>
          <w:szCs w:val="21"/>
        </w:rPr>
        <w:t>0</w:t>
      </w:r>
    </w:p>
    <w:p w14:paraId="387B2F2A" w14:textId="0327B462" w:rsidR="00F20D58" w:rsidRPr="00327B9D" w:rsidRDefault="00F20D58" w:rsidP="00327B9D">
      <w:pPr>
        <w:snapToGrid w:val="0"/>
        <w:ind w:leftChars="400" w:left="2220" w:hangingChars="600" w:hanging="1260"/>
        <w:rPr>
          <w:rFonts w:ascii="游ゴシック" w:eastAsia="游ゴシック" w:hAnsi="游ゴシック" w:cs="Times New Roman"/>
          <w:sz w:val="21"/>
          <w:szCs w:val="21"/>
          <w:lang w:val="de-DE"/>
        </w:rPr>
      </w:pPr>
      <w:r w:rsidRPr="00327B9D">
        <w:rPr>
          <w:rFonts w:ascii="游ゴシック" w:eastAsia="游ゴシック" w:hAnsi="游ゴシック" w:cs="Times New Roman" w:hint="eastAsia"/>
          <w:sz w:val="21"/>
          <w:szCs w:val="21"/>
          <w:lang w:val="de-DE"/>
        </w:rPr>
        <w:t>■</w:t>
      </w:r>
      <w:r w:rsidRPr="00327B9D">
        <w:rPr>
          <w:rFonts w:ascii="游ゴシック" w:eastAsia="游ゴシック" w:hAnsi="游ゴシック" w:cs="Times New Roman" w:hint="eastAsia"/>
          <w:sz w:val="21"/>
          <w:szCs w:val="21"/>
        </w:rPr>
        <w:t>開催場所</w:t>
      </w:r>
      <w:r w:rsidRPr="00327B9D">
        <w:rPr>
          <w:rFonts w:ascii="游ゴシック" w:eastAsia="游ゴシック" w:hAnsi="游ゴシック" w:cs="Times New Roman" w:hint="eastAsia"/>
          <w:sz w:val="21"/>
          <w:szCs w:val="21"/>
          <w:lang w:val="de-DE"/>
        </w:rPr>
        <w:t>：</w:t>
      </w:r>
      <w:r w:rsidR="00685A58" w:rsidRPr="00327B9D">
        <w:rPr>
          <w:rFonts w:ascii="游ゴシック" w:eastAsia="游ゴシック" w:hAnsi="游ゴシック" w:cs="Times New Roman" w:hint="eastAsia"/>
          <w:sz w:val="21"/>
          <w:szCs w:val="21"/>
          <w:lang w:val="de-DE"/>
        </w:rPr>
        <w:t>オンライン開催</w:t>
      </w:r>
      <w:r w:rsidR="0008410D" w:rsidRPr="00327B9D">
        <w:rPr>
          <w:rFonts w:ascii="游ゴシック" w:eastAsia="游ゴシック" w:hAnsi="游ゴシック" w:cs="Times New Roman" w:hint="eastAsia"/>
          <w:sz w:val="21"/>
          <w:szCs w:val="21"/>
        </w:rPr>
        <w:t>（参加申込をされた方に接続情報等をご案内します）</w:t>
      </w:r>
    </w:p>
    <w:p w14:paraId="68CD2836" w14:textId="70FDD50E" w:rsidR="00F20D58" w:rsidRPr="00327B9D" w:rsidRDefault="00F20D58" w:rsidP="00327B9D">
      <w:pPr>
        <w:snapToGrid w:val="0"/>
        <w:ind w:leftChars="400" w:left="960"/>
        <w:rPr>
          <w:rFonts w:ascii="游ゴシック" w:eastAsia="游ゴシック" w:hAnsi="游ゴシック" w:cs="Times New Roman"/>
          <w:sz w:val="21"/>
          <w:szCs w:val="21"/>
          <w:lang w:val="de-DE"/>
        </w:rPr>
      </w:pPr>
      <w:r w:rsidRPr="00327B9D">
        <w:rPr>
          <w:rFonts w:ascii="游ゴシック" w:eastAsia="游ゴシック" w:hAnsi="游ゴシック" w:hint="eastAsia"/>
          <w:sz w:val="21"/>
          <w:szCs w:val="21"/>
          <w:lang w:val="de-DE"/>
        </w:rPr>
        <w:t>■</w:t>
      </w:r>
      <w:r w:rsidRPr="00327B9D">
        <w:rPr>
          <w:rFonts w:ascii="游ゴシック" w:eastAsia="游ゴシック" w:hAnsi="游ゴシック" w:hint="eastAsia"/>
          <w:sz w:val="21"/>
          <w:szCs w:val="21"/>
        </w:rPr>
        <w:t>申込</w:t>
      </w:r>
      <w:r w:rsidRPr="00327B9D">
        <w:rPr>
          <w:rFonts w:ascii="游ゴシック" w:eastAsia="游ゴシック" w:hAnsi="游ゴシック"/>
          <w:sz w:val="21"/>
          <w:szCs w:val="21"/>
        </w:rPr>
        <w:t>締切</w:t>
      </w:r>
      <w:r w:rsidRPr="00327B9D">
        <w:rPr>
          <w:rFonts w:ascii="游ゴシック" w:eastAsia="游ゴシック" w:hAnsi="游ゴシック" w:hint="eastAsia"/>
          <w:sz w:val="21"/>
          <w:szCs w:val="21"/>
          <w:lang w:val="de-DE"/>
        </w:rPr>
        <w:t>：</w:t>
      </w:r>
      <w:r w:rsidR="005D3C98" w:rsidRPr="00327B9D">
        <w:rPr>
          <w:rFonts w:ascii="游ゴシック" w:eastAsia="游ゴシック" w:hAnsi="游ゴシック" w:hint="eastAsia"/>
          <w:sz w:val="21"/>
          <w:szCs w:val="21"/>
          <w:lang w:val="de-DE"/>
        </w:rPr>
        <w:t>日本時間の</w:t>
      </w:r>
      <w:r w:rsidR="003A4872">
        <w:rPr>
          <w:rFonts w:ascii="游ゴシック" w:eastAsia="游ゴシック" w:hAnsi="游ゴシック" w:cs="Times New Roman" w:hint="eastAsia"/>
          <w:sz w:val="21"/>
          <w:szCs w:val="21"/>
          <w:lang w:val="de-DE"/>
        </w:rPr>
        <w:t>2025</w:t>
      </w:r>
      <w:r w:rsidR="00B210E4" w:rsidRPr="00327B9D">
        <w:rPr>
          <w:rFonts w:ascii="游ゴシック" w:eastAsia="游ゴシック" w:hAnsi="游ゴシック" w:cs="Times New Roman" w:hint="eastAsia"/>
          <w:sz w:val="21"/>
          <w:szCs w:val="21"/>
          <w:lang w:val="de-DE"/>
        </w:rPr>
        <w:t>年</w:t>
      </w:r>
      <w:r w:rsidR="003C671A" w:rsidRPr="00327B9D">
        <w:rPr>
          <w:rFonts w:ascii="游ゴシック" w:eastAsia="游ゴシック" w:hAnsi="游ゴシック" w:cs="Times New Roman" w:hint="eastAsia"/>
          <w:sz w:val="21"/>
          <w:szCs w:val="21"/>
          <w:lang w:val="de-DE"/>
        </w:rPr>
        <w:t>1</w:t>
      </w:r>
      <w:r w:rsidR="001C2F33">
        <w:rPr>
          <w:rFonts w:ascii="游ゴシック" w:eastAsia="游ゴシック" w:hAnsi="游ゴシック" w:cs="Times New Roman" w:hint="eastAsia"/>
          <w:sz w:val="21"/>
          <w:szCs w:val="21"/>
          <w:lang w:val="de-DE"/>
        </w:rPr>
        <w:t>2</w:t>
      </w:r>
      <w:r w:rsidRPr="00327B9D">
        <w:rPr>
          <w:rFonts w:ascii="游ゴシック" w:eastAsia="游ゴシック" w:hAnsi="游ゴシック" w:cs="Times New Roman" w:hint="eastAsia"/>
          <w:sz w:val="21"/>
          <w:szCs w:val="21"/>
        </w:rPr>
        <w:t>月</w:t>
      </w:r>
      <w:r w:rsidR="003C671A" w:rsidRPr="00327B9D">
        <w:rPr>
          <w:rFonts w:ascii="游ゴシック" w:eastAsia="游ゴシック" w:hAnsi="游ゴシック" w:cs="Times New Roman" w:hint="eastAsia"/>
          <w:sz w:val="21"/>
          <w:szCs w:val="21"/>
        </w:rPr>
        <w:t>1</w:t>
      </w:r>
      <w:r w:rsidR="003A4872">
        <w:rPr>
          <w:rFonts w:ascii="游ゴシック" w:eastAsia="游ゴシック" w:hAnsi="游ゴシック" w:cs="Times New Roman" w:hint="eastAsia"/>
          <w:sz w:val="21"/>
          <w:szCs w:val="21"/>
        </w:rPr>
        <w:t>5</w:t>
      </w:r>
      <w:r w:rsidRPr="00327B9D">
        <w:rPr>
          <w:rFonts w:ascii="游ゴシック" w:eastAsia="游ゴシック" w:hAnsi="游ゴシック" w:cs="Times New Roman" w:hint="eastAsia"/>
          <w:sz w:val="21"/>
          <w:szCs w:val="21"/>
        </w:rPr>
        <w:t>日</w:t>
      </w:r>
      <w:r w:rsidRPr="00327B9D">
        <w:rPr>
          <w:rFonts w:ascii="游ゴシック" w:eastAsia="游ゴシック" w:hAnsi="游ゴシック" w:cs="Times New Roman" w:hint="eastAsia"/>
          <w:sz w:val="21"/>
          <w:szCs w:val="21"/>
          <w:lang w:val="de-DE"/>
        </w:rPr>
        <w:t>（</w:t>
      </w:r>
      <w:r w:rsidR="001C2F33">
        <w:rPr>
          <w:rFonts w:ascii="游ゴシック" w:eastAsia="游ゴシック" w:hAnsi="游ゴシック" w:cs="Times New Roman" w:hint="eastAsia"/>
          <w:sz w:val="21"/>
          <w:szCs w:val="21"/>
          <w:lang w:val="de-DE"/>
        </w:rPr>
        <w:t>月</w:t>
      </w:r>
      <w:r w:rsidRPr="00327B9D">
        <w:rPr>
          <w:rFonts w:ascii="游ゴシック" w:eastAsia="游ゴシック" w:hAnsi="游ゴシック" w:cs="Times New Roman" w:hint="eastAsia"/>
          <w:sz w:val="21"/>
          <w:szCs w:val="21"/>
          <w:lang w:val="de-DE"/>
        </w:rPr>
        <w:t>）</w:t>
      </w:r>
      <w:r w:rsidR="002E1DE2" w:rsidRPr="00327B9D">
        <w:rPr>
          <w:rFonts w:ascii="游ゴシック" w:eastAsia="游ゴシック" w:hAnsi="游ゴシック" w:cs="Times New Roman" w:hint="eastAsia"/>
          <w:sz w:val="21"/>
          <w:szCs w:val="21"/>
          <w:lang w:val="de-DE"/>
        </w:rPr>
        <w:t>1</w:t>
      </w:r>
      <w:r w:rsidR="004D3370" w:rsidRPr="00327B9D">
        <w:rPr>
          <w:rFonts w:ascii="游ゴシック" w:eastAsia="游ゴシック" w:hAnsi="游ゴシック" w:cs="Times New Roman" w:hint="eastAsia"/>
          <w:sz w:val="21"/>
          <w:szCs w:val="21"/>
          <w:lang w:val="de-DE"/>
        </w:rPr>
        <w:t>2</w:t>
      </w:r>
      <w:r w:rsidRPr="00327B9D">
        <w:rPr>
          <w:rFonts w:ascii="游ゴシック" w:eastAsia="游ゴシック" w:hAnsi="游ゴシック" w:cs="Times New Roman" w:hint="eastAsia"/>
          <w:sz w:val="21"/>
          <w:szCs w:val="21"/>
          <w:lang w:val="de-DE"/>
        </w:rPr>
        <w:t>:</w:t>
      </w:r>
      <w:r w:rsidRPr="00327B9D">
        <w:rPr>
          <w:rFonts w:ascii="游ゴシック" w:eastAsia="游ゴシック" w:hAnsi="游ゴシック" w:cs="Times New Roman"/>
          <w:sz w:val="21"/>
          <w:szCs w:val="21"/>
          <w:lang w:val="de-DE"/>
        </w:rPr>
        <w:t>0</w:t>
      </w:r>
      <w:r w:rsidRPr="00327B9D">
        <w:rPr>
          <w:rFonts w:ascii="游ゴシック" w:eastAsia="游ゴシック" w:hAnsi="游ゴシック" w:cs="Times New Roman" w:hint="eastAsia"/>
          <w:sz w:val="21"/>
          <w:szCs w:val="21"/>
          <w:lang w:val="de-DE"/>
        </w:rPr>
        <w:t>0</w:t>
      </w:r>
      <w:r w:rsidR="005D3C98" w:rsidRPr="00327B9D">
        <w:rPr>
          <w:rFonts w:ascii="游ゴシック" w:eastAsia="游ゴシック" w:hAnsi="游ゴシック" w:cs="Times New Roman" w:hint="eastAsia"/>
          <w:sz w:val="21"/>
          <w:szCs w:val="21"/>
          <w:lang w:val="de-DE"/>
        </w:rPr>
        <w:t>（正午）</w:t>
      </w:r>
      <w:r w:rsidRPr="00327B9D">
        <w:rPr>
          <w:rFonts w:ascii="游ゴシック" w:eastAsia="游ゴシック" w:hAnsi="游ゴシック" w:cs="Times New Roman" w:hint="eastAsia"/>
          <w:sz w:val="21"/>
          <w:szCs w:val="21"/>
          <w:lang w:val="de-DE"/>
        </w:rPr>
        <w:t>迄</w:t>
      </w:r>
    </w:p>
    <w:p w14:paraId="218C842C" w14:textId="77777777" w:rsidR="00F20D58" w:rsidRPr="00327B9D" w:rsidRDefault="00F20D58" w:rsidP="00327B9D">
      <w:pPr>
        <w:snapToGrid w:val="0"/>
        <w:ind w:leftChars="400" w:left="960"/>
        <w:rPr>
          <w:rFonts w:ascii="游ゴシック" w:eastAsia="游ゴシック" w:hAnsi="游ゴシック" w:cs="Times New Roman"/>
          <w:sz w:val="21"/>
          <w:szCs w:val="21"/>
          <w:lang w:val="de-DE"/>
        </w:rPr>
      </w:pPr>
    </w:p>
    <w:p w14:paraId="2BDECFE2" w14:textId="0CEB10AB" w:rsidR="00130BC5" w:rsidRPr="00327B9D" w:rsidRDefault="00F20D58" w:rsidP="00327B9D">
      <w:pPr>
        <w:snapToGrid w:val="0"/>
        <w:ind w:leftChars="300" w:left="720"/>
        <w:rPr>
          <w:rFonts w:ascii="游ゴシック" w:eastAsia="游ゴシック" w:hAnsi="游ゴシック" w:cs="Times New Roman"/>
          <w:sz w:val="21"/>
          <w:szCs w:val="21"/>
          <w:highlight w:val="yellow"/>
        </w:rPr>
      </w:pPr>
      <w:r w:rsidRPr="00327B9D">
        <w:rPr>
          <w:rFonts w:ascii="游ゴシック" w:eastAsia="游ゴシック" w:hAnsi="游ゴシック" w:cs="Times New Roman" w:hint="eastAsia"/>
          <w:sz w:val="21"/>
          <w:szCs w:val="21"/>
        </w:rPr>
        <w:t>※</w:t>
      </w:r>
      <w:r w:rsidR="00130BC5" w:rsidRPr="00327B9D">
        <w:rPr>
          <w:rFonts w:ascii="游ゴシック" w:eastAsia="游ゴシック" w:hAnsi="游ゴシック" w:cs="Times New Roman" w:hint="eastAsia"/>
          <w:sz w:val="21"/>
          <w:szCs w:val="21"/>
        </w:rPr>
        <w:t>説明会に関する詳細情報や参加申込みは、以下のWebページ</w:t>
      </w:r>
      <w:r w:rsidR="00E85F48" w:rsidRPr="00327B9D">
        <w:rPr>
          <w:rFonts w:ascii="游ゴシック" w:eastAsia="游ゴシック" w:hAnsi="游ゴシック" w:cs="Times New Roman" w:hint="eastAsia"/>
          <w:sz w:val="21"/>
          <w:szCs w:val="21"/>
        </w:rPr>
        <w:t>を</w:t>
      </w:r>
      <w:r w:rsidR="00130BC5" w:rsidRPr="00327B9D">
        <w:rPr>
          <w:rFonts w:ascii="游ゴシック" w:eastAsia="游ゴシック" w:hAnsi="游ゴシック" w:cs="Times New Roman" w:hint="eastAsia"/>
          <w:sz w:val="21"/>
          <w:szCs w:val="21"/>
        </w:rPr>
        <w:t>ご覧</w:t>
      </w:r>
      <w:r w:rsidR="00A44A4B" w:rsidRPr="00327B9D">
        <w:rPr>
          <w:rFonts w:ascii="游ゴシック" w:eastAsia="游ゴシック" w:hAnsi="游ゴシック" w:cs="Times New Roman" w:hint="eastAsia"/>
          <w:sz w:val="21"/>
          <w:szCs w:val="21"/>
        </w:rPr>
        <w:t>ください</w:t>
      </w:r>
      <w:r w:rsidR="00130BC5" w:rsidRPr="00327B9D">
        <w:rPr>
          <w:rFonts w:ascii="游ゴシック" w:eastAsia="游ゴシック" w:hAnsi="游ゴシック" w:cs="Times New Roman" w:hint="eastAsia"/>
          <w:sz w:val="21"/>
          <w:szCs w:val="21"/>
        </w:rPr>
        <w:t>。</w:t>
      </w:r>
      <w:r w:rsidR="002B61C4" w:rsidRPr="00327B9D">
        <w:rPr>
          <w:rFonts w:ascii="游ゴシック" w:eastAsia="游ゴシック" w:hAnsi="游ゴシック" w:cs="Times New Roman"/>
          <w:sz w:val="21"/>
          <w:szCs w:val="21"/>
        </w:rPr>
        <w:t>https://www.ipa.go.jp/jinzai/mitou/target/</w:t>
      </w:r>
      <w:r w:rsidR="003A4872">
        <w:rPr>
          <w:rFonts w:ascii="游ゴシック" w:eastAsia="游ゴシック" w:hAnsi="游ゴシック" w:cs="Times New Roman"/>
          <w:sz w:val="21"/>
          <w:szCs w:val="21"/>
        </w:rPr>
        <w:t>2026</w:t>
      </w:r>
      <w:r w:rsidR="00090A69">
        <w:rPr>
          <w:rFonts w:ascii="游ゴシック" w:eastAsia="游ゴシック" w:hAnsi="游ゴシック" w:cs="Times New Roman" w:hint="eastAsia"/>
          <w:sz w:val="21"/>
          <w:szCs w:val="21"/>
        </w:rPr>
        <w:t>-</w:t>
      </w:r>
      <w:r w:rsidR="00FA05D7" w:rsidRPr="00FA05D7">
        <w:rPr>
          <w:rFonts w:ascii="游ゴシック" w:eastAsia="游ゴシック" w:hAnsi="游ゴシック" w:cs="Times New Roman"/>
          <w:sz w:val="21"/>
          <w:szCs w:val="21"/>
        </w:rPr>
        <w:t>quantum</w:t>
      </w:r>
      <w:r w:rsidR="002B61C4" w:rsidRPr="00327B9D">
        <w:rPr>
          <w:rFonts w:ascii="游ゴシック" w:eastAsia="游ゴシック" w:hAnsi="游ゴシック" w:cs="Times New Roman"/>
          <w:sz w:val="21"/>
          <w:szCs w:val="21"/>
        </w:rPr>
        <w:t>/koubo.html</w:t>
      </w:r>
      <w:bookmarkStart w:id="16" w:name="_Hlk152772239"/>
      <w:r w:rsidR="002B61C4" w:rsidRPr="00327B9D">
        <w:rPr>
          <w:rFonts w:ascii="游ゴシック" w:eastAsia="游ゴシック" w:hAnsi="游ゴシック" w:cs="Times New Roman"/>
          <w:sz w:val="21"/>
          <w:szCs w:val="21"/>
        </w:rPr>
        <w:t>#section18</w:t>
      </w:r>
      <w:bookmarkEnd w:id="16"/>
    </w:p>
    <w:p w14:paraId="13BAFB0C" w14:textId="77777777" w:rsidR="0008410D" w:rsidRPr="00327B9D" w:rsidRDefault="0008410D" w:rsidP="00327B9D">
      <w:pPr>
        <w:snapToGrid w:val="0"/>
        <w:ind w:leftChars="300" w:left="720"/>
        <w:rPr>
          <w:rFonts w:ascii="游ゴシック" w:eastAsia="游ゴシック" w:hAnsi="游ゴシック" w:cs="Times New Roman"/>
          <w:sz w:val="21"/>
          <w:szCs w:val="21"/>
        </w:rPr>
      </w:pPr>
      <w:r w:rsidRPr="00327B9D">
        <w:rPr>
          <w:rFonts w:ascii="游ゴシック" w:eastAsia="游ゴシック" w:hAnsi="游ゴシック" w:cs="Times New Roman" w:hint="eastAsia"/>
          <w:sz w:val="21"/>
          <w:szCs w:val="21"/>
        </w:rPr>
        <w:t>※説明会に出席されなくても本事業に応募可能です。</w:t>
      </w:r>
    </w:p>
    <w:p w14:paraId="493FB1F1" w14:textId="77777777" w:rsidR="00FD0691" w:rsidRPr="00327B9D" w:rsidRDefault="00FD0691" w:rsidP="00327B9D">
      <w:pPr>
        <w:snapToGrid w:val="0"/>
        <w:ind w:leftChars="236" w:left="566"/>
        <w:rPr>
          <w:rFonts w:ascii="游ゴシック" w:eastAsia="游ゴシック" w:hAnsi="游ゴシック" w:cs="Times New Roman"/>
          <w:sz w:val="21"/>
          <w:szCs w:val="21"/>
        </w:rPr>
      </w:pPr>
    </w:p>
    <w:p w14:paraId="5932D702" w14:textId="77777777" w:rsidR="00471D2B" w:rsidRPr="00327B9D" w:rsidRDefault="00173B86" w:rsidP="00327B9D">
      <w:pPr>
        <w:pStyle w:val="1"/>
        <w:wordWrap/>
        <w:snapToGrid w:val="0"/>
        <w:rPr>
          <w:rFonts w:ascii="游ゴシック" w:eastAsia="游ゴシック" w:hAnsi="游ゴシック"/>
        </w:rPr>
      </w:pPr>
      <w:bookmarkStart w:id="17" w:name="_Toc403148850"/>
      <w:bookmarkStart w:id="18" w:name="_Toc374104595"/>
      <w:bookmarkStart w:id="19" w:name="_Toc374104647"/>
      <w:bookmarkStart w:id="20" w:name="_Toc374104698"/>
      <w:bookmarkStart w:id="21" w:name="_Toc374104761"/>
      <w:bookmarkStart w:id="22" w:name="_Toc44750037"/>
      <w:bookmarkStart w:id="23" w:name="_Toc194924448"/>
      <w:bookmarkStart w:id="24" w:name="_Toc374104699"/>
      <w:bookmarkStart w:id="25" w:name="_Toc215078486"/>
      <w:bookmarkEnd w:id="17"/>
      <w:bookmarkEnd w:id="18"/>
      <w:bookmarkEnd w:id="19"/>
      <w:bookmarkEnd w:id="20"/>
      <w:bookmarkEnd w:id="21"/>
      <w:r w:rsidRPr="00327B9D">
        <w:rPr>
          <w:rFonts w:ascii="游ゴシック" w:eastAsia="游ゴシック" w:hAnsi="游ゴシック" w:hint="eastAsia"/>
        </w:rPr>
        <w:t>応募要件</w:t>
      </w:r>
      <w:bookmarkStart w:id="26" w:name="_Toc44417650"/>
      <w:bookmarkEnd w:id="22"/>
      <w:bookmarkEnd w:id="23"/>
      <w:bookmarkEnd w:id="24"/>
      <w:bookmarkEnd w:id="25"/>
    </w:p>
    <w:p w14:paraId="0E6F3C19" w14:textId="77777777" w:rsidR="00173B86" w:rsidRPr="00327B9D" w:rsidRDefault="00173B86" w:rsidP="00327B9D">
      <w:pPr>
        <w:pStyle w:val="2"/>
        <w:wordWrap/>
        <w:snapToGrid w:val="0"/>
        <w:rPr>
          <w:rFonts w:ascii="游ゴシック" w:eastAsia="游ゴシック" w:hAnsi="游ゴシック"/>
        </w:rPr>
      </w:pPr>
      <w:bookmarkStart w:id="27" w:name="_Toc194924449"/>
      <w:bookmarkStart w:id="28" w:name="_Toc374104700"/>
      <w:bookmarkStart w:id="29" w:name="_Toc215078487"/>
      <w:r w:rsidRPr="00327B9D">
        <w:rPr>
          <w:rFonts w:ascii="游ゴシック" w:eastAsia="游ゴシック" w:hAnsi="游ゴシック" w:hint="eastAsia"/>
        </w:rPr>
        <w:t>提案者の要件</w:t>
      </w:r>
      <w:bookmarkEnd w:id="27"/>
      <w:bookmarkEnd w:id="28"/>
      <w:bookmarkEnd w:id="29"/>
    </w:p>
    <w:p w14:paraId="5C6152C9" w14:textId="4333AA23" w:rsidR="00BD45C1" w:rsidRPr="00327B9D" w:rsidRDefault="00D8779B" w:rsidP="00327B9D">
      <w:pPr>
        <w:snapToGrid w:val="0"/>
        <w:ind w:leftChars="100" w:left="240" w:firstLineChars="114" w:firstLine="239"/>
        <w:rPr>
          <w:rFonts w:ascii="游ゴシック" w:eastAsia="游ゴシック" w:hAnsi="游ゴシック"/>
          <w:sz w:val="21"/>
          <w:szCs w:val="21"/>
        </w:rPr>
      </w:pPr>
      <w:r w:rsidRPr="00327B9D">
        <w:rPr>
          <w:rFonts w:ascii="游ゴシック" w:eastAsia="游ゴシック" w:hAnsi="游ゴシック" w:hint="eastAsia"/>
          <w:sz w:val="21"/>
          <w:szCs w:val="21"/>
        </w:rPr>
        <w:t>提案者は、以下の条件をすべて満たすことが必要です。</w:t>
      </w:r>
    </w:p>
    <w:p w14:paraId="72CBF75F" w14:textId="295EC46D" w:rsidR="001F5538" w:rsidRPr="00327B9D" w:rsidRDefault="004A76C8" w:rsidP="00327B9D">
      <w:pPr>
        <w:pStyle w:val="aff3"/>
        <w:numPr>
          <w:ilvl w:val="0"/>
          <w:numId w:val="16"/>
        </w:numPr>
        <w:snapToGrid w:val="0"/>
        <w:ind w:leftChars="0" w:left="1134" w:hanging="278"/>
        <w:rPr>
          <w:rFonts w:ascii="游ゴシック" w:eastAsia="游ゴシック" w:hAnsi="游ゴシック"/>
          <w:szCs w:val="21"/>
        </w:rPr>
      </w:pPr>
      <w:r w:rsidRPr="00327B9D">
        <w:rPr>
          <w:rFonts w:ascii="游ゴシック" w:eastAsia="游ゴシック" w:hAnsi="游ゴシック" w:hint="eastAsia"/>
          <w:szCs w:val="21"/>
        </w:rPr>
        <w:t>個人</w:t>
      </w:r>
      <w:r w:rsidR="009E5445" w:rsidRPr="00327B9D">
        <w:rPr>
          <w:rFonts w:ascii="游ゴシック" w:eastAsia="游ゴシック" w:hAnsi="游ゴシック" w:hint="eastAsia"/>
          <w:szCs w:val="21"/>
        </w:rPr>
        <w:t>または</w:t>
      </w:r>
      <w:r w:rsidR="007D34AC" w:rsidRPr="00327B9D">
        <w:rPr>
          <w:rFonts w:ascii="游ゴシック" w:eastAsia="游ゴシック" w:hAnsi="游ゴシック" w:hint="eastAsia"/>
          <w:szCs w:val="21"/>
        </w:rPr>
        <w:t>個人からなるグループ</w:t>
      </w:r>
      <w:r w:rsidR="001F5538" w:rsidRPr="00327B9D">
        <w:rPr>
          <w:rFonts w:ascii="游ゴシック" w:eastAsia="游ゴシック" w:hAnsi="游ゴシック" w:hint="eastAsia"/>
          <w:szCs w:val="21"/>
        </w:rPr>
        <w:t>であること</w:t>
      </w:r>
      <w:r w:rsidR="008856B6" w:rsidRPr="00327B9D">
        <w:rPr>
          <w:rStyle w:val="af3"/>
          <w:rFonts w:ascii="游ゴシック" w:eastAsia="游ゴシック" w:hAnsi="游ゴシック"/>
          <w:szCs w:val="21"/>
        </w:rPr>
        <w:footnoteReference w:id="4"/>
      </w:r>
      <w:r w:rsidR="001F5538" w:rsidRPr="00327B9D">
        <w:rPr>
          <w:rFonts w:ascii="游ゴシック" w:eastAsia="游ゴシック" w:hAnsi="游ゴシック" w:hint="eastAsia"/>
          <w:szCs w:val="21"/>
        </w:rPr>
        <w:t>（法人格のある組織としての提案は受け付けません。）</w:t>
      </w:r>
    </w:p>
    <w:p w14:paraId="4C0DDE0D" w14:textId="3D85AAD6" w:rsidR="00F16FF9" w:rsidRPr="00327B9D" w:rsidRDefault="00F16FF9" w:rsidP="00327B9D">
      <w:pPr>
        <w:pStyle w:val="aff3"/>
        <w:numPr>
          <w:ilvl w:val="0"/>
          <w:numId w:val="16"/>
        </w:numPr>
        <w:snapToGrid w:val="0"/>
        <w:ind w:leftChars="0" w:left="1134" w:hanging="278"/>
        <w:rPr>
          <w:rFonts w:ascii="游ゴシック" w:eastAsia="游ゴシック" w:hAnsi="游ゴシック"/>
          <w:szCs w:val="21"/>
        </w:rPr>
      </w:pPr>
      <w:bookmarkStart w:id="30" w:name="_Hlk152585902"/>
      <w:r w:rsidRPr="00327B9D">
        <w:rPr>
          <w:rFonts w:ascii="游ゴシック" w:eastAsia="游ゴシック" w:hAnsi="游ゴシック" w:hint="eastAsia"/>
          <w:szCs w:val="21"/>
        </w:rPr>
        <w:t>未踏ターゲット事業</w:t>
      </w:r>
      <w:r w:rsidR="00323886" w:rsidRPr="00327B9D">
        <w:rPr>
          <w:rFonts w:ascii="游ゴシック" w:eastAsia="游ゴシック" w:hAnsi="游ゴシック" w:hint="eastAsia"/>
          <w:szCs w:val="21"/>
        </w:rPr>
        <w:t>（ターゲット分野：量子コンピューティング技術を活用したソフトウェア開発）</w:t>
      </w:r>
      <w:r w:rsidRPr="00327B9D">
        <w:rPr>
          <w:rFonts w:ascii="游ゴシック" w:eastAsia="游ゴシック" w:hAnsi="游ゴシック" w:hint="eastAsia"/>
          <w:szCs w:val="21"/>
        </w:rPr>
        <w:t>に</w:t>
      </w:r>
      <w:r w:rsidR="00294CA0" w:rsidRPr="00327B9D">
        <w:rPr>
          <w:rFonts w:ascii="游ゴシック" w:eastAsia="游ゴシック" w:hAnsi="游ゴシック" w:hint="eastAsia"/>
          <w:szCs w:val="21"/>
        </w:rPr>
        <w:t>個人として</w:t>
      </w:r>
      <w:r w:rsidR="000E58FC" w:rsidRPr="00327B9D">
        <w:rPr>
          <w:rFonts w:ascii="游ゴシック" w:eastAsia="游ゴシック" w:hAnsi="游ゴシック" w:hint="eastAsia"/>
          <w:szCs w:val="21"/>
        </w:rPr>
        <w:t>3</w:t>
      </w:r>
      <w:r w:rsidRPr="00327B9D">
        <w:rPr>
          <w:rFonts w:ascii="游ゴシック" w:eastAsia="游ゴシック" w:hAnsi="游ゴシック" w:hint="eastAsia"/>
          <w:szCs w:val="21"/>
        </w:rPr>
        <w:t>回</w:t>
      </w:r>
      <w:r w:rsidR="00857458" w:rsidRPr="00327B9D">
        <w:rPr>
          <w:rFonts w:ascii="游ゴシック" w:eastAsia="游ゴシック" w:hAnsi="游ゴシック" w:hint="eastAsia"/>
          <w:szCs w:val="21"/>
        </w:rPr>
        <w:t>以上</w:t>
      </w:r>
      <w:r w:rsidRPr="00327B9D">
        <w:rPr>
          <w:rFonts w:ascii="游ゴシック" w:eastAsia="游ゴシック" w:hAnsi="游ゴシック" w:hint="eastAsia"/>
          <w:szCs w:val="21"/>
        </w:rPr>
        <w:t>採択されていないこと</w:t>
      </w:r>
      <w:r w:rsidR="000E58FC" w:rsidRPr="00327B9D">
        <w:rPr>
          <w:rFonts w:ascii="游ゴシック" w:eastAsia="游ゴシック" w:hAnsi="游ゴシック" w:hint="eastAsia"/>
          <w:szCs w:val="21"/>
        </w:rPr>
        <w:t>（ただし、2回</w:t>
      </w:r>
      <w:r w:rsidR="00A965CA" w:rsidRPr="00327B9D">
        <w:rPr>
          <w:rFonts w:ascii="游ゴシック" w:eastAsia="游ゴシック" w:hAnsi="游ゴシック" w:hint="eastAsia"/>
          <w:szCs w:val="21"/>
        </w:rPr>
        <w:t>目</w:t>
      </w:r>
      <w:r w:rsidR="000E58FC" w:rsidRPr="00327B9D">
        <w:rPr>
          <w:rFonts w:ascii="游ゴシック" w:eastAsia="游ゴシック" w:hAnsi="游ゴシック" w:hint="eastAsia"/>
          <w:szCs w:val="21"/>
        </w:rPr>
        <w:t>以降の採択に関しては制限がありますので、詳細は【参考資料</w:t>
      </w:r>
      <w:r w:rsidR="000A4D35" w:rsidRPr="00327B9D">
        <w:rPr>
          <w:rFonts w:ascii="游ゴシック" w:eastAsia="游ゴシック" w:hAnsi="游ゴシック" w:hint="eastAsia"/>
          <w:szCs w:val="21"/>
        </w:rPr>
        <w:t>1</w:t>
      </w:r>
      <w:r w:rsidR="000E58FC" w:rsidRPr="00327B9D">
        <w:rPr>
          <w:rFonts w:ascii="游ゴシック" w:eastAsia="游ゴシック" w:hAnsi="游ゴシック" w:hint="eastAsia"/>
          <w:szCs w:val="21"/>
        </w:rPr>
        <w:t>】で確認してください。）</w:t>
      </w:r>
    </w:p>
    <w:bookmarkEnd w:id="30"/>
    <w:p w14:paraId="7DB82A93" w14:textId="486DA460" w:rsidR="009E5445" w:rsidRPr="00327B9D" w:rsidRDefault="00B7349C" w:rsidP="00327B9D">
      <w:pPr>
        <w:pStyle w:val="aff3"/>
        <w:numPr>
          <w:ilvl w:val="0"/>
          <w:numId w:val="16"/>
        </w:numPr>
        <w:snapToGrid w:val="0"/>
        <w:ind w:leftChars="0" w:left="1134" w:hanging="278"/>
        <w:rPr>
          <w:rFonts w:ascii="游ゴシック" w:eastAsia="游ゴシック" w:hAnsi="游ゴシック"/>
          <w:szCs w:val="21"/>
        </w:rPr>
      </w:pPr>
      <w:r w:rsidRPr="00327B9D">
        <w:rPr>
          <w:rFonts w:ascii="游ゴシック" w:eastAsia="游ゴシック" w:hAnsi="游ゴシック" w:hint="eastAsia"/>
          <w:szCs w:val="21"/>
        </w:rPr>
        <w:t>育成</w:t>
      </w:r>
      <w:r w:rsidR="009E5445" w:rsidRPr="00327B9D">
        <w:rPr>
          <w:rFonts w:ascii="游ゴシック" w:eastAsia="游ゴシック" w:hAnsi="游ゴシック" w:hint="eastAsia"/>
          <w:szCs w:val="21"/>
        </w:rPr>
        <w:t>期間（契約書における委託期間）に示す期間の間、日本に在住していること</w:t>
      </w:r>
    </w:p>
    <w:p w14:paraId="7C4433EE" w14:textId="16C5516E" w:rsidR="009E5445" w:rsidRPr="00327B9D" w:rsidRDefault="009E5445" w:rsidP="00327B9D">
      <w:pPr>
        <w:pStyle w:val="aff3"/>
        <w:numPr>
          <w:ilvl w:val="0"/>
          <w:numId w:val="16"/>
        </w:numPr>
        <w:snapToGrid w:val="0"/>
        <w:ind w:leftChars="0" w:left="1134" w:hanging="278"/>
        <w:rPr>
          <w:rFonts w:ascii="游ゴシック" w:eastAsia="游ゴシック" w:hAnsi="游ゴシック"/>
          <w:szCs w:val="21"/>
        </w:rPr>
      </w:pPr>
      <w:r w:rsidRPr="00327B9D">
        <w:rPr>
          <w:rFonts w:ascii="游ゴシック" w:eastAsia="游ゴシック" w:hAnsi="游ゴシック" w:hint="eastAsia"/>
          <w:szCs w:val="21"/>
        </w:rPr>
        <w:t>提案プロジェクトを活用して、日本のIT関連産業</w:t>
      </w:r>
      <w:r w:rsidR="005B45D4" w:rsidRPr="00327B9D">
        <w:rPr>
          <w:rFonts w:ascii="游ゴシック" w:eastAsia="游ゴシック" w:hAnsi="游ゴシック" w:hint="eastAsia"/>
          <w:szCs w:val="21"/>
        </w:rPr>
        <w:t>等</w:t>
      </w:r>
      <w:r w:rsidRPr="00327B9D">
        <w:rPr>
          <w:rFonts w:ascii="游ゴシック" w:eastAsia="游ゴシック" w:hAnsi="游ゴシック" w:hint="eastAsia"/>
          <w:szCs w:val="21"/>
        </w:rPr>
        <w:t>の発展に寄与する意欲があること</w:t>
      </w:r>
    </w:p>
    <w:p w14:paraId="430EEEF6" w14:textId="3950BC6F" w:rsidR="009E5445" w:rsidRPr="00327B9D" w:rsidRDefault="009E5445" w:rsidP="00327B9D">
      <w:pPr>
        <w:pStyle w:val="aff3"/>
        <w:numPr>
          <w:ilvl w:val="0"/>
          <w:numId w:val="16"/>
        </w:numPr>
        <w:snapToGrid w:val="0"/>
        <w:ind w:leftChars="0" w:left="1134" w:hanging="278"/>
        <w:rPr>
          <w:rFonts w:ascii="游ゴシック" w:eastAsia="游ゴシック" w:hAnsi="游ゴシック"/>
          <w:szCs w:val="21"/>
        </w:rPr>
      </w:pPr>
      <w:r w:rsidRPr="00327B9D">
        <w:rPr>
          <w:rFonts w:ascii="游ゴシック" w:eastAsia="游ゴシック" w:hAnsi="游ゴシック" w:hint="eastAsia"/>
          <w:szCs w:val="21"/>
        </w:rPr>
        <w:t>反社会的勢力との関係性がないこと</w:t>
      </w:r>
    </w:p>
    <w:p w14:paraId="0521FFE6" w14:textId="2A62087E" w:rsidR="004F1E42" w:rsidRPr="00327B9D" w:rsidRDefault="00C44F14" w:rsidP="00327B9D">
      <w:pPr>
        <w:snapToGrid w:val="0"/>
        <w:ind w:leftChars="100" w:left="240" w:firstLineChars="114" w:firstLine="239"/>
        <w:rPr>
          <w:rFonts w:ascii="游ゴシック" w:eastAsia="游ゴシック" w:hAnsi="游ゴシック"/>
          <w:sz w:val="21"/>
          <w:szCs w:val="21"/>
        </w:rPr>
      </w:pPr>
      <w:r w:rsidRPr="00327B9D">
        <w:rPr>
          <w:rFonts w:ascii="游ゴシック" w:eastAsia="游ゴシック" w:hAnsi="游ゴシック" w:hint="eastAsia"/>
          <w:sz w:val="21"/>
          <w:szCs w:val="21"/>
        </w:rPr>
        <w:t>なお、「</w:t>
      </w:r>
      <w:r w:rsidR="004962D1" w:rsidRPr="00327B9D">
        <w:rPr>
          <w:rFonts w:ascii="游ゴシック" w:eastAsia="游ゴシック" w:hAnsi="游ゴシック"/>
          <w:sz w:val="21"/>
          <w:szCs w:val="21"/>
        </w:rPr>
        <w:t>9</w:t>
      </w:r>
      <w:r w:rsidRPr="00327B9D">
        <w:rPr>
          <w:rFonts w:ascii="游ゴシック" w:eastAsia="游ゴシック" w:hAnsi="游ゴシック" w:hint="eastAsia"/>
          <w:sz w:val="21"/>
          <w:szCs w:val="21"/>
        </w:rPr>
        <w:t>.その他</w:t>
      </w:r>
      <w:r w:rsidR="004B126C" w:rsidRPr="00327B9D">
        <w:rPr>
          <w:rFonts w:ascii="游ゴシック" w:eastAsia="游ゴシック" w:hAnsi="游ゴシック" w:hint="eastAsia"/>
          <w:sz w:val="21"/>
          <w:szCs w:val="21"/>
        </w:rPr>
        <w:t>応募にあたっての注意点</w:t>
      </w:r>
      <w:r w:rsidRPr="00327B9D">
        <w:rPr>
          <w:rFonts w:ascii="游ゴシック" w:eastAsia="游ゴシック" w:hAnsi="游ゴシック" w:hint="eastAsia"/>
          <w:sz w:val="21"/>
          <w:szCs w:val="21"/>
        </w:rPr>
        <w:t>」に</w:t>
      </w:r>
      <w:r w:rsidR="0062685D" w:rsidRPr="00327B9D">
        <w:rPr>
          <w:rFonts w:ascii="游ゴシック" w:eastAsia="游ゴシック" w:hAnsi="游ゴシック" w:hint="eastAsia"/>
          <w:sz w:val="21"/>
          <w:szCs w:val="21"/>
        </w:rPr>
        <w:t>提案者の要件に</w:t>
      </w:r>
      <w:r w:rsidRPr="00327B9D">
        <w:rPr>
          <w:rFonts w:ascii="游ゴシック" w:eastAsia="游ゴシック" w:hAnsi="游ゴシック" w:hint="eastAsia"/>
          <w:sz w:val="21"/>
          <w:szCs w:val="21"/>
        </w:rPr>
        <w:t>関連する</w:t>
      </w:r>
      <w:r w:rsidR="0062685D" w:rsidRPr="00327B9D">
        <w:rPr>
          <w:rFonts w:ascii="游ゴシック" w:eastAsia="游ゴシック" w:hAnsi="游ゴシック" w:hint="eastAsia"/>
          <w:sz w:val="21"/>
          <w:szCs w:val="21"/>
        </w:rPr>
        <w:t>情報を掲載していますので、確認してください。</w:t>
      </w:r>
    </w:p>
    <w:p w14:paraId="0462DF7E" w14:textId="77777777" w:rsidR="0075074C" w:rsidRPr="00327B9D" w:rsidRDefault="0075074C" w:rsidP="00327B9D">
      <w:pPr>
        <w:snapToGrid w:val="0"/>
        <w:ind w:leftChars="100" w:left="240" w:firstLineChars="114" w:firstLine="239"/>
        <w:rPr>
          <w:rFonts w:ascii="游ゴシック" w:eastAsia="游ゴシック" w:hAnsi="游ゴシック"/>
          <w:sz w:val="21"/>
          <w:szCs w:val="21"/>
        </w:rPr>
      </w:pPr>
    </w:p>
    <w:p w14:paraId="60249C72" w14:textId="77777777" w:rsidR="0075074C" w:rsidRPr="00327B9D" w:rsidRDefault="003E2982" w:rsidP="00327B9D">
      <w:pPr>
        <w:pStyle w:val="2"/>
        <w:wordWrap/>
        <w:snapToGrid w:val="0"/>
        <w:rPr>
          <w:rFonts w:ascii="游ゴシック" w:eastAsia="游ゴシック" w:hAnsi="游ゴシック"/>
        </w:rPr>
      </w:pPr>
      <w:bookmarkStart w:id="31" w:name="_Toc374104701"/>
      <w:bookmarkStart w:id="32" w:name="_Toc215078488"/>
      <w:r w:rsidRPr="00327B9D">
        <w:rPr>
          <w:rFonts w:ascii="游ゴシック" w:eastAsia="游ゴシック" w:hAnsi="游ゴシック" w:hint="eastAsia"/>
        </w:rPr>
        <w:t>募集</w:t>
      </w:r>
      <w:r w:rsidR="00BC3EEF" w:rsidRPr="00327B9D">
        <w:rPr>
          <w:rFonts w:ascii="游ゴシック" w:eastAsia="游ゴシック" w:hAnsi="游ゴシック" w:hint="eastAsia"/>
        </w:rPr>
        <w:t>プロジェクト</w:t>
      </w:r>
      <w:r w:rsidR="00182FEE" w:rsidRPr="00327B9D">
        <w:rPr>
          <w:rFonts w:ascii="游ゴシック" w:eastAsia="游ゴシック" w:hAnsi="游ゴシック" w:hint="eastAsia"/>
        </w:rPr>
        <w:t>の要件</w:t>
      </w:r>
      <w:bookmarkEnd w:id="31"/>
      <w:bookmarkEnd w:id="32"/>
    </w:p>
    <w:bookmarkEnd w:id="26"/>
    <w:p w14:paraId="475D97CF" w14:textId="526EE0D1" w:rsidR="00444AF7" w:rsidRPr="00327B9D" w:rsidRDefault="00AF19D7" w:rsidP="00327B9D">
      <w:pPr>
        <w:snapToGrid w:val="0"/>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募集する</w:t>
      </w:r>
      <w:r w:rsidR="002D5594" w:rsidRPr="00327B9D">
        <w:rPr>
          <w:rFonts w:ascii="游ゴシック" w:eastAsia="游ゴシック" w:hAnsi="游ゴシック" w:hint="eastAsia"/>
          <w:sz w:val="21"/>
          <w:szCs w:val="21"/>
        </w:rPr>
        <w:t>プロジェクト</w:t>
      </w:r>
      <w:r w:rsidR="00007F25" w:rsidRPr="00327B9D">
        <w:rPr>
          <w:rFonts w:ascii="游ゴシック" w:eastAsia="游ゴシック" w:hAnsi="游ゴシック" w:hint="eastAsia"/>
          <w:sz w:val="21"/>
          <w:szCs w:val="21"/>
        </w:rPr>
        <w:t>は、</w:t>
      </w:r>
      <w:r w:rsidR="004B5BC1" w:rsidRPr="00327B9D">
        <w:rPr>
          <w:rFonts w:ascii="游ゴシック" w:eastAsia="游ゴシック" w:hAnsi="游ゴシック" w:hint="eastAsia"/>
          <w:sz w:val="21"/>
          <w:szCs w:val="21"/>
        </w:rPr>
        <w:t>量子コンピューティング技術を活用したソフトウェア開発</w:t>
      </w:r>
      <w:r w:rsidR="00297377" w:rsidRPr="00327B9D">
        <w:rPr>
          <w:rFonts w:ascii="游ゴシック" w:eastAsia="游ゴシック" w:hAnsi="游ゴシック" w:hint="eastAsia"/>
          <w:sz w:val="21"/>
          <w:szCs w:val="21"/>
        </w:rPr>
        <w:t>で、「</w:t>
      </w:r>
      <w:r w:rsidR="00444AF7" w:rsidRPr="00327B9D">
        <w:rPr>
          <w:rFonts w:ascii="游ゴシック" w:eastAsia="游ゴシック" w:hAnsi="游ゴシック" w:hint="eastAsia"/>
          <w:sz w:val="21"/>
          <w:szCs w:val="21"/>
        </w:rPr>
        <w:t>ベーシック</w:t>
      </w:r>
      <w:r w:rsidR="00297377" w:rsidRPr="00327B9D">
        <w:rPr>
          <w:rFonts w:ascii="游ゴシック" w:eastAsia="游ゴシック" w:hAnsi="游ゴシック" w:hint="eastAsia"/>
          <w:sz w:val="21"/>
          <w:szCs w:val="21"/>
        </w:rPr>
        <w:t>部門」と「カーボンニュートラル部門」があります。</w:t>
      </w:r>
      <w:r w:rsidR="00106000" w:rsidRPr="00327B9D">
        <w:rPr>
          <w:rFonts w:ascii="游ゴシック" w:eastAsia="游ゴシック" w:hAnsi="游ゴシック" w:hint="eastAsia"/>
          <w:sz w:val="21"/>
          <w:szCs w:val="21"/>
        </w:rPr>
        <w:t>いずれかの部門を選んで応募してください。</w:t>
      </w:r>
    </w:p>
    <w:p w14:paraId="2FACC4B7" w14:textId="7D29D645" w:rsidR="00D7247D" w:rsidRPr="00327B9D" w:rsidRDefault="0073192B" w:rsidP="00327B9D">
      <w:pPr>
        <w:snapToGrid w:val="0"/>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なお、応募されたプロジェクトの内容を確認し、応募された部門とは別の部門の方が相応しいと判断した場合は、応募部門を変更する場合があります。</w:t>
      </w:r>
    </w:p>
    <w:p w14:paraId="490E02B0" w14:textId="77777777" w:rsidR="002648E9" w:rsidRPr="00327B9D" w:rsidRDefault="002648E9" w:rsidP="00327B9D">
      <w:pPr>
        <w:snapToGrid w:val="0"/>
        <w:spacing w:line="240" w:lineRule="exact"/>
        <w:ind w:leftChars="186" w:left="656" w:hangingChars="100" w:hanging="210"/>
        <w:rPr>
          <w:rFonts w:ascii="游ゴシック" w:eastAsia="游ゴシック" w:hAnsi="游ゴシック"/>
          <w:sz w:val="21"/>
          <w:szCs w:val="21"/>
        </w:rPr>
      </w:pPr>
    </w:p>
    <w:p w14:paraId="38CF011F" w14:textId="39012429" w:rsidR="007B4942" w:rsidRPr="00327B9D" w:rsidRDefault="007B4942" w:rsidP="00327B9D">
      <w:pPr>
        <w:snapToGrid w:val="0"/>
        <w:ind w:leftChars="100" w:left="240" w:firstLineChars="100" w:firstLine="210"/>
        <w:jc w:val="center"/>
        <w:rPr>
          <w:rFonts w:ascii="游ゴシック" w:eastAsia="游ゴシック" w:hAnsi="游ゴシック"/>
          <w:b/>
          <w:bCs/>
          <w:sz w:val="21"/>
          <w:szCs w:val="21"/>
        </w:rPr>
      </w:pPr>
      <w:r w:rsidRPr="00327B9D">
        <w:rPr>
          <w:rFonts w:ascii="游ゴシック" w:eastAsia="游ゴシック" w:hAnsi="游ゴシック" w:hint="eastAsia"/>
          <w:b/>
          <w:bCs/>
          <w:sz w:val="21"/>
          <w:szCs w:val="21"/>
        </w:rPr>
        <w:t>本</w:t>
      </w:r>
      <w:r w:rsidR="000F5E3D" w:rsidRPr="00327B9D">
        <w:rPr>
          <w:rFonts w:ascii="游ゴシック" w:eastAsia="游ゴシック" w:hAnsi="游ゴシック" w:hint="eastAsia"/>
          <w:b/>
          <w:bCs/>
          <w:sz w:val="21"/>
          <w:szCs w:val="21"/>
        </w:rPr>
        <w:t>公募</w:t>
      </w:r>
      <w:r w:rsidRPr="00327B9D">
        <w:rPr>
          <w:rFonts w:ascii="游ゴシック" w:eastAsia="游ゴシック" w:hAnsi="游ゴシック" w:hint="eastAsia"/>
          <w:b/>
          <w:bCs/>
          <w:sz w:val="21"/>
          <w:szCs w:val="21"/>
        </w:rPr>
        <w:t>の</w:t>
      </w:r>
      <w:r w:rsidR="003A4872">
        <w:rPr>
          <w:rFonts w:ascii="游ゴシック" w:eastAsia="游ゴシック" w:hAnsi="游ゴシック" w:hint="eastAsia"/>
          <w:b/>
          <w:bCs/>
          <w:sz w:val="21"/>
          <w:szCs w:val="21"/>
        </w:rPr>
        <w:t>2026</w:t>
      </w:r>
      <w:r w:rsidR="00B210E4" w:rsidRPr="00327B9D">
        <w:rPr>
          <w:rFonts w:ascii="游ゴシック" w:eastAsia="游ゴシック" w:hAnsi="游ゴシック" w:hint="eastAsia"/>
          <w:b/>
          <w:bCs/>
          <w:sz w:val="21"/>
          <w:szCs w:val="21"/>
        </w:rPr>
        <w:t>年</w:t>
      </w:r>
      <w:r w:rsidRPr="00327B9D">
        <w:rPr>
          <w:rFonts w:ascii="游ゴシック" w:eastAsia="游ゴシック" w:hAnsi="游ゴシック" w:hint="eastAsia"/>
          <w:b/>
          <w:bCs/>
          <w:sz w:val="21"/>
          <w:szCs w:val="21"/>
        </w:rPr>
        <w:t>度のターゲット分野と募集</w:t>
      </w:r>
      <w:r w:rsidR="00EA335B" w:rsidRPr="00327B9D">
        <w:rPr>
          <w:rFonts w:ascii="游ゴシック" w:eastAsia="游ゴシック" w:hAnsi="游ゴシック" w:hint="eastAsia"/>
          <w:b/>
          <w:bCs/>
          <w:sz w:val="21"/>
          <w:szCs w:val="21"/>
        </w:rPr>
        <w:t>するプロジェクト部門の</w:t>
      </w:r>
      <w:r w:rsidRPr="00327B9D">
        <w:rPr>
          <w:rFonts w:ascii="游ゴシック" w:eastAsia="游ゴシック" w:hAnsi="游ゴシック" w:hint="eastAsia"/>
          <w:b/>
          <w:bCs/>
          <w:sz w:val="21"/>
          <w:szCs w:val="21"/>
        </w:rPr>
        <w:t>概略</w:t>
      </w:r>
    </w:p>
    <w:p w14:paraId="534DE77A" w14:textId="77777777" w:rsidR="00D650C5" w:rsidRPr="00327B9D" w:rsidRDefault="00D650C5" w:rsidP="00327B9D">
      <w:pPr>
        <w:snapToGrid w:val="0"/>
        <w:spacing w:line="240" w:lineRule="exact"/>
        <w:ind w:leftChars="100" w:left="240" w:firstLineChars="100" w:firstLine="210"/>
        <w:jc w:val="center"/>
        <w:rPr>
          <w:rFonts w:ascii="游ゴシック" w:eastAsia="游ゴシック" w:hAnsi="游ゴシック" w:cs="Times New Roman"/>
          <w:sz w:val="21"/>
          <w:szCs w:val="21"/>
        </w:rPr>
      </w:pPr>
      <w:r w:rsidRPr="00327B9D">
        <w:rPr>
          <w:rFonts w:ascii="游ゴシック" w:eastAsia="游ゴシック" w:hAnsi="游ゴシック" w:cs="Times New Roman" w:hint="eastAsia"/>
          <w:noProof/>
          <w:sz w:val="21"/>
          <w:szCs w:val="21"/>
          <w:highlight w:val="yellow"/>
        </w:rPr>
        <mc:AlternateContent>
          <mc:Choice Requires="wps">
            <w:drawing>
              <wp:anchor distT="0" distB="0" distL="114300" distR="114300" simplePos="0" relativeHeight="252027392" behindDoc="0" locked="0" layoutInCell="1" allowOverlap="1" wp14:anchorId="39F3AD21" wp14:editId="5445B011">
                <wp:simplePos x="0" y="0"/>
                <wp:positionH relativeFrom="column">
                  <wp:posOffset>71120</wp:posOffset>
                </wp:positionH>
                <wp:positionV relativeFrom="paragraph">
                  <wp:posOffset>126999</wp:posOffset>
                </wp:positionV>
                <wp:extent cx="6029325" cy="2867025"/>
                <wp:effectExtent l="0" t="0" r="28575" b="28575"/>
                <wp:wrapNone/>
                <wp:docPr id="4" name="四角形: 角を丸くする 4"/>
                <wp:cNvGraphicFramePr/>
                <a:graphic xmlns:a="http://schemas.openxmlformats.org/drawingml/2006/main">
                  <a:graphicData uri="http://schemas.microsoft.com/office/word/2010/wordprocessingShape">
                    <wps:wsp>
                      <wps:cNvSpPr/>
                      <wps:spPr>
                        <a:xfrm>
                          <a:off x="0" y="0"/>
                          <a:ext cx="6029325" cy="2867025"/>
                        </a:xfrm>
                        <a:prstGeom prst="roundRect">
                          <a:avLst>
                            <a:gd name="adj" fmla="val 6456"/>
                          </a:avLst>
                        </a:prstGeom>
                        <a:solidFill>
                          <a:sysClr val="window" lastClr="FFFFFF"/>
                        </a:solidFill>
                        <a:ln w="12700" cap="flat" cmpd="sng" algn="ctr">
                          <a:solidFill>
                            <a:srgbClr val="0070C0"/>
                          </a:solidFill>
                          <a:prstDash val="solid"/>
                          <a:miter lim="800000"/>
                        </a:ln>
                        <a:effectLst/>
                      </wps:spPr>
                      <wps:txbx>
                        <w:txbxContent>
                          <w:p w14:paraId="237CC2AF" w14:textId="77777777" w:rsidR="00603DC8" w:rsidRPr="00D650C5" w:rsidRDefault="00603DC8" w:rsidP="00D650C5">
                            <w:pPr>
                              <w:jc w:val="center"/>
                              <w:rPr>
                                <w:rFonts w:ascii="IPAexゴシック" w:eastAsia="IPAexゴシック" w:hAnsi="IPAexゴシック"/>
                                <w:b/>
                                <w:bCs/>
                                <w:color w:val="000000"/>
                                <w:sz w:val="20"/>
                                <w:szCs w:val="20"/>
                              </w:rPr>
                            </w:pPr>
                            <w:r w:rsidRPr="00D650C5">
                              <w:rPr>
                                <w:rFonts w:ascii="IPAexゴシック" w:eastAsia="IPAexゴシック" w:hAnsi="IPAexゴシック" w:hint="eastAsia"/>
                                <w:b/>
                                <w:bCs/>
                                <w:color w:val="000000"/>
                                <w:sz w:val="20"/>
                                <w:szCs w:val="20"/>
                              </w:rPr>
                              <w:t>ターゲット分野：量子コンピューティング技術を活用したソフトウェア開発</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F3AD21" id="四角形: 角を丸くする 4" o:spid="_x0000_s1034" style="position:absolute;left:0;text-align:left;margin-left:5.6pt;margin-top:10pt;width:474.75pt;height:225.75pt;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" fillcolor="window" strokecolor="#0070c0" strokeweight="1pt">
                <v:stroke joinstyle="miter"/>
                <v:textbox inset="2mm,0,2mm,0">
                  <w:txbxContent>
                    <w:p w14:paraId="237CC2AF" w14:textId="77777777" w:rsidR="00603DC8" w:rsidRPr="00D650C5" w:rsidRDefault="00603DC8" w:rsidP="00D650C5">
                      <w:pPr>
                        <w:jc w:val="center"/>
                        <w:rPr>
                          <w:rFonts w:ascii="IPAexゴシック" w:eastAsia="IPAexゴシック" w:hAnsi="IPAexゴシック"/>
                          <w:b/>
                          <w:bCs/>
                          <w:color w:val="000000"/>
                          <w:sz w:val="20"/>
                          <w:szCs w:val="20"/>
                        </w:rPr>
                      </w:pPr>
                      <w:r w:rsidRPr="00D650C5">
                        <w:rPr>
                          <w:rFonts w:ascii="IPAexゴシック" w:eastAsia="IPAexゴシック" w:hAnsi="IPAexゴシック" w:hint="eastAsia"/>
                          <w:b/>
                          <w:bCs/>
                          <w:color w:val="000000"/>
                          <w:sz w:val="20"/>
                          <w:szCs w:val="20"/>
                        </w:rPr>
                        <w:t>ターゲット分野：量子コンピューティング技術を活用したソフトウェア開発</w:t>
                      </w:r>
                    </w:p>
                  </w:txbxContent>
                </v:textbox>
              </v:roundrect>
            </w:pict>
          </mc:Fallback>
        </mc:AlternateContent>
      </w:r>
    </w:p>
    <w:p w14:paraId="6EB61B78" w14:textId="77777777" w:rsidR="00D650C5" w:rsidRPr="000D186D" w:rsidRDefault="00D650C5" w:rsidP="00327B9D">
      <w:pPr>
        <w:snapToGrid w:val="0"/>
        <w:ind w:leftChars="100" w:left="240" w:firstLineChars="100" w:firstLine="210"/>
        <w:jc w:val="center"/>
        <w:rPr>
          <w:rFonts w:ascii="游ゴシック" w:eastAsia="游ゴシック" w:hAnsi="游ゴシック" w:cs="Times New Roman"/>
          <w:sz w:val="21"/>
          <w:szCs w:val="21"/>
        </w:rPr>
      </w:pPr>
    </w:p>
    <w:p w14:paraId="5B48B6DD" w14:textId="77777777" w:rsidR="00D650C5" w:rsidRPr="00327B9D" w:rsidRDefault="00D650C5" w:rsidP="00327B9D">
      <w:pPr>
        <w:snapToGrid w:val="0"/>
        <w:ind w:leftChars="100" w:left="240" w:firstLineChars="100" w:firstLine="210"/>
        <w:jc w:val="center"/>
        <w:rPr>
          <w:rFonts w:ascii="游ゴシック" w:eastAsia="游ゴシック" w:hAnsi="游ゴシック" w:cs="Times New Roman"/>
          <w:noProof/>
          <w:sz w:val="21"/>
          <w:szCs w:val="21"/>
        </w:rPr>
      </w:pPr>
      <w:r w:rsidRPr="00327B9D">
        <w:rPr>
          <w:rFonts w:ascii="游ゴシック" w:eastAsia="游ゴシック" w:hAnsi="游ゴシック" w:cs="Times New Roman" w:hint="eastAsia"/>
          <w:noProof/>
          <w:sz w:val="21"/>
          <w:szCs w:val="21"/>
          <w:highlight w:val="yellow"/>
        </w:rPr>
        <mc:AlternateContent>
          <mc:Choice Requires="wps">
            <w:drawing>
              <wp:anchor distT="0" distB="0" distL="114300" distR="114300" simplePos="0" relativeHeight="252028416" behindDoc="0" locked="0" layoutInCell="1" allowOverlap="1" wp14:anchorId="1080574B" wp14:editId="26A186EE">
                <wp:simplePos x="0" y="0"/>
                <wp:positionH relativeFrom="column">
                  <wp:posOffset>3147695</wp:posOffset>
                </wp:positionH>
                <wp:positionV relativeFrom="paragraph">
                  <wp:posOffset>33655</wp:posOffset>
                </wp:positionV>
                <wp:extent cx="2879725" cy="2533650"/>
                <wp:effectExtent l="0" t="0" r="15875" b="19050"/>
                <wp:wrapNone/>
                <wp:docPr id="41" name="四角形: 角を丸くする 41"/>
                <wp:cNvGraphicFramePr/>
                <a:graphic xmlns:a="http://schemas.openxmlformats.org/drawingml/2006/main">
                  <a:graphicData uri="http://schemas.microsoft.com/office/word/2010/wordprocessingShape">
                    <wps:wsp>
                      <wps:cNvSpPr/>
                      <wps:spPr>
                        <a:xfrm>
                          <a:off x="0" y="0"/>
                          <a:ext cx="2879725" cy="2533650"/>
                        </a:xfrm>
                        <a:prstGeom prst="roundRect">
                          <a:avLst>
                            <a:gd name="adj" fmla="val 9556"/>
                          </a:avLst>
                        </a:prstGeom>
                        <a:solidFill>
                          <a:srgbClr val="FFC000">
                            <a:lumMod val="40000"/>
                            <a:lumOff val="60000"/>
                          </a:srgbClr>
                        </a:solidFill>
                        <a:ln w="12700" cap="flat" cmpd="sng" algn="ctr">
                          <a:solidFill>
                            <a:srgbClr val="4472C4">
                              <a:shade val="50000"/>
                            </a:srgbClr>
                          </a:solidFill>
                          <a:prstDash val="solid"/>
                          <a:miter lim="800000"/>
                        </a:ln>
                        <a:effectLst/>
                      </wps:spPr>
                      <wps:txbx>
                        <w:txbxContent>
                          <w:p w14:paraId="79498475" w14:textId="77777777" w:rsidR="00603DC8" w:rsidRPr="00D650C5" w:rsidRDefault="00603DC8" w:rsidP="00D650C5">
                            <w:pPr>
                              <w:spacing w:line="240" w:lineRule="exact"/>
                              <w:jc w:val="center"/>
                              <w:rPr>
                                <w:rFonts w:ascii="IPAexゴシック" w:eastAsia="IPAexゴシック" w:hAnsi="IPAexゴシック"/>
                                <w:b/>
                                <w:bCs/>
                                <w:color w:val="000000"/>
                                <w:sz w:val="20"/>
                                <w:szCs w:val="20"/>
                              </w:rPr>
                            </w:pPr>
                            <w:r w:rsidRPr="00D650C5">
                              <w:rPr>
                                <w:rFonts w:ascii="IPAexゴシック" w:eastAsia="IPAexゴシック" w:hAnsi="IPAexゴシック" w:hint="eastAsia"/>
                                <w:b/>
                                <w:bCs/>
                                <w:color w:val="000000"/>
                                <w:sz w:val="20"/>
                                <w:szCs w:val="20"/>
                              </w:rPr>
                              <w:t>②カーボンニュートラル部門</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80574B" id="四角形: 角を丸くする 41" o:spid="_x0000_s1035" style="position:absolute;left:0;text-align:left;margin-left:247.85pt;margin-top:2.65pt;width:226.75pt;height:199.5pt;z-index:2520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2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" fillcolor="#ffe699" strokecolor="#2f528f" strokeweight="1pt">
                <v:stroke joinstyle="miter"/>
                <v:textbox inset="1mm,1mm,1mm,1mm">
                  <w:txbxContent>
                    <w:p w14:paraId="79498475" w14:textId="77777777" w:rsidR="00603DC8" w:rsidRPr="00D650C5" w:rsidRDefault="00603DC8" w:rsidP="00D650C5">
                      <w:pPr>
                        <w:spacing w:line="240" w:lineRule="exact"/>
                        <w:jc w:val="center"/>
                        <w:rPr>
                          <w:rFonts w:ascii="IPAexゴシック" w:eastAsia="IPAexゴシック" w:hAnsi="IPAexゴシック"/>
                          <w:b/>
                          <w:bCs/>
                          <w:color w:val="000000"/>
                          <w:sz w:val="20"/>
                          <w:szCs w:val="20"/>
                        </w:rPr>
                      </w:pPr>
                      <w:r w:rsidRPr="00D650C5">
                        <w:rPr>
                          <w:rFonts w:ascii="IPAexゴシック" w:eastAsia="IPAexゴシック" w:hAnsi="IPAexゴシック" w:hint="eastAsia"/>
                          <w:b/>
                          <w:bCs/>
                          <w:color w:val="000000"/>
                          <w:sz w:val="20"/>
                          <w:szCs w:val="20"/>
                        </w:rPr>
                        <w:t>②カーボンニュートラル部門</w:t>
                      </w:r>
                    </w:p>
                  </w:txbxContent>
                </v:textbox>
              </v:roundrect>
            </w:pict>
          </mc:Fallback>
        </mc:AlternateContent>
      </w:r>
      <w:r w:rsidRPr="00327B9D">
        <w:rPr>
          <w:rFonts w:ascii="游ゴシック" w:eastAsia="游ゴシック" w:hAnsi="游ゴシック" w:cs="Times New Roman" w:hint="eastAsia"/>
          <w:noProof/>
          <w:sz w:val="21"/>
          <w:szCs w:val="21"/>
          <w:highlight w:val="yellow"/>
        </w:rPr>
        <mc:AlternateContent>
          <mc:Choice Requires="wps">
            <w:drawing>
              <wp:anchor distT="0" distB="0" distL="114300" distR="114300" simplePos="0" relativeHeight="252029440" behindDoc="0" locked="0" layoutInCell="1" allowOverlap="1" wp14:anchorId="1DC21228" wp14:editId="393F5D20">
                <wp:simplePos x="0" y="0"/>
                <wp:positionH relativeFrom="column">
                  <wp:posOffset>156845</wp:posOffset>
                </wp:positionH>
                <wp:positionV relativeFrom="paragraph">
                  <wp:posOffset>33655</wp:posOffset>
                </wp:positionV>
                <wp:extent cx="2879725" cy="2533650"/>
                <wp:effectExtent l="0" t="0" r="15875" b="19050"/>
                <wp:wrapNone/>
                <wp:docPr id="44" name="四角形: 角を丸くする 44"/>
                <wp:cNvGraphicFramePr/>
                <a:graphic xmlns:a="http://schemas.openxmlformats.org/drawingml/2006/main">
                  <a:graphicData uri="http://schemas.microsoft.com/office/word/2010/wordprocessingShape">
                    <wps:wsp>
                      <wps:cNvSpPr/>
                      <wps:spPr>
                        <a:xfrm>
                          <a:off x="0" y="0"/>
                          <a:ext cx="2879725" cy="2533650"/>
                        </a:xfrm>
                        <a:prstGeom prst="roundRect">
                          <a:avLst>
                            <a:gd name="adj" fmla="val 8667"/>
                          </a:avLst>
                        </a:prstGeom>
                        <a:solidFill>
                          <a:srgbClr val="70AD47">
                            <a:lumMod val="20000"/>
                            <a:lumOff val="80000"/>
                          </a:srgbClr>
                        </a:solidFill>
                        <a:ln w="12700" cap="flat" cmpd="sng" algn="ctr">
                          <a:solidFill>
                            <a:srgbClr val="4472C4">
                              <a:shade val="50000"/>
                            </a:srgbClr>
                          </a:solidFill>
                          <a:prstDash val="solid"/>
                          <a:miter lim="800000"/>
                        </a:ln>
                        <a:effectLst/>
                      </wps:spPr>
                      <wps:txbx>
                        <w:txbxContent>
                          <w:p w14:paraId="76B96A3F" w14:textId="19A1AE11" w:rsidR="00603DC8" w:rsidRPr="005762D8" w:rsidRDefault="00603DC8" w:rsidP="005762D8">
                            <w:pPr>
                              <w:jc w:val="center"/>
                              <w:rPr>
                                <w:rFonts w:ascii="IPAexゴシック" w:eastAsia="IPAexゴシック" w:hAnsi="IPAexゴシック"/>
                                <w:b/>
                                <w:color w:val="000000"/>
                                <w:sz w:val="20"/>
                                <w:szCs w:val="20"/>
                              </w:rPr>
                            </w:pPr>
                            <w:r w:rsidRPr="005762D8">
                              <w:rPr>
                                <w:rFonts w:ascii="IPAexゴシック" w:eastAsia="IPAexゴシック" w:hAnsi="IPAexゴシック" w:hint="eastAsia"/>
                                <w:b/>
                                <w:color w:val="000000"/>
                                <w:sz w:val="20"/>
                                <w:szCs w:val="20"/>
                              </w:rPr>
                              <w:t>①ベーシック部門</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C21228" id="四角形: 角を丸くする 44" o:spid="_x0000_s1036" style="position:absolute;left:0;text-align:left;margin-left:12.35pt;margin-top:2.65pt;width:226.75pt;height:199.5pt;z-index:2520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6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" fillcolor="#e2f0d9" strokecolor="#2f528f" strokeweight="1pt">
                <v:stroke joinstyle="miter"/>
                <v:textbox inset="1mm,1mm,1mm,1mm">
                  <w:txbxContent>
                    <w:p w14:paraId="76B96A3F" w14:textId="19A1AE11" w:rsidR="00603DC8" w:rsidRPr="005762D8" w:rsidRDefault="00603DC8" w:rsidP="005762D8">
                      <w:pPr>
                        <w:jc w:val="center"/>
                        <w:rPr>
                          <w:rFonts w:ascii="IPAexゴシック" w:eastAsia="IPAexゴシック" w:hAnsi="IPAexゴシック"/>
                          <w:b/>
                          <w:color w:val="000000"/>
                          <w:sz w:val="20"/>
                          <w:szCs w:val="20"/>
                        </w:rPr>
                      </w:pPr>
                      <w:r w:rsidRPr="005762D8">
                        <w:rPr>
                          <w:rFonts w:ascii="IPAexゴシック" w:eastAsia="IPAexゴシック" w:hAnsi="IPAexゴシック" w:hint="eastAsia"/>
                          <w:b/>
                          <w:color w:val="000000"/>
                          <w:sz w:val="20"/>
                          <w:szCs w:val="20"/>
                        </w:rPr>
                        <w:t>①ベーシック部門</w:t>
                      </w:r>
                    </w:p>
                  </w:txbxContent>
                </v:textbox>
              </v:roundrect>
            </w:pict>
          </mc:Fallback>
        </mc:AlternateContent>
      </w:r>
    </w:p>
    <w:p w14:paraId="0F9C2843" w14:textId="77777777" w:rsidR="00D650C5" w:rsidRPr="00327B9D" w:rsidRDefault="00D650C5" w:rsidP="00327B9D">
      <w:pPr>
        <w:snapToGrid w:val="0"/>
        <w:ind w:leftChars="100" w:left="240" w:firstLineChars="100" w:firstLine="210"/>
        <w:jc w:val="center"/>
        <w:rPr>
          <w:rFonts w:ascii="游ゴシック" w:eastAsia="游ゴシック" w:hAnsi="游ゴシック" w:cs="Times New Roman"/>
          <w:noProof/>
          <w:sz w:val="21"/>
          <w:szCs w:val="21"/>
        </w:rPr>
      </w:pPr>
      <w:r w:rsidRPr="00327B9D">
        <w:rPr>
          <w:rFonts w:ascii="游ゴシック" w:eastAsia="游ゴシック" w:hAnsi="游ゴシック" w:cs="Times New Roman" w:hint="eastAsia"/>
          <w:noProof/>
          <w:sz w:val="21"/>
          <w:szCs w:val="21"/>
          <w:highlight w:val="yellow"/>
        </w:rPr>
        <mc:AlternateContent>
          <mc:Choice Requires="wps">
            <w:drawing>
              <wp:anchor distT="0" distB="0" distL="114300" distR="114300" simplePos="0" relativeHeight="252031488" behindDoc="0" locked="0" layoutInCell="1" allowOverlap="1" wp14:anchorId="4EE4713C" wp14:editId="2CD8F81E">
                <wp:simplePos x="0" y="0"/>
                <wp:positionH relativeFrom="column">
                  <wp:posOffset>1623060</wp:posOffset>
                </wp:positionH>
                <wp:positionV relativeFrom="paragraph">
                  <wp:posOffset>131445</wp:posOffset>
                </wp:positionV>
                <wp:extent cx="1259840" cy="733425"/>
                <wp:effectExtent l="0" t="0" r="16510" b="28575"/>
                <wp:wrapNone/>
                <wp:docPr id="45" name="四角形: 角を丸くする 45"/>
                <wp:cNvGraphicFramePr/>
                <a:graphic xmlns:a="http://schemas.openxmlformats.org/drawingml/2006/main">
                  <a:graphicData uri="http://schemas.microsoft.com/office/word/2010/wordprocessingShape">
                    <wps:wsp>
                      <wps:cNvSpPr/>
                      <wps:spPr>
                        <a:xfrm>
                          <a:off x="0" y="0"/>
                          <a:ext cx="1259840" cy="733425"/>
                        </a:xfrm>
                        <a:prstGeom prst="roundRect">
                          <a:avLst/>
                        </a:prstGeom>
                        <a:solidFill>
                          <a:srgbClr val="CCFFFF"/>
                        </a:solidFill>
                        <a:ln w="12700" cap="flat" cmpd="sng" algn="ctr">
                          <a:solidFill>
                            <a:srgbClr val="4472C4">
                              <a:shade val="50000"/>
                            </a:srgbClr>
                          </a:solidFill>
                          <a:prstDash val="solid"/>
                          <a:miter lim="800000"/>
                        </a:ln>
                        <a:effectLst/>
                      </wps:spPr>
                      <wps:txbx>
                        <w:txbxContent>
                          <w:p w14:paraId="740516DE" w14:textId="77777777" w:rsidR="00603DC8" w:rsidRPr="00D650C5" w:rsidRDefault="00603DC8" w:rsidP="00D650C5">
                            <w:pPr>
                              <w:spacing w:line="240" w:lineRule="exact"/>
                              <w:jc w:val="center"/>
                              <w:rPr>
                                <w:rFonts w:ascii="IPAexゴシック" w:eastAsia="IPAexゴシック" w:hAnsi="IPAexゴシック"/>
                                <w:color w:val="000000"/>
                                <w:sz w:val="20"/>
                                <w:szCs w:val="20"/>
                              </w:rPr>
                            </w:pPr>
                            <w:r w:rsidRPr="00D650C5">
                              <w:rPr>
                                <w:rFonts w:ascii="IPAexゴシック" w:eastAsia="IPAexゴシック" w:hAnsi="IPAexゴシック" w:hint="eastAsia"/>
                                <w:color w:val="000000"/>
                                <w:sz w:val="20"/>
                                <w:szCs w:val="20"/>
                              </w:rPr>
                              <w:t>【区分2】</w:t>
                            </w:r>
                          </w:p>
                          <w:p w14:paraId="024B2C00" w14:textId="77777777" w:rsidR="00603DC8" w:rsidRPr="00D650C5" w:rsidRDefault="00603DC8" w:rsidP="00D650C5">
                            <w:pPr>
                              <w:spacing w:line="240" w:lineRule="exact"/>
                              <w:jc w:val="left"/>
                              <w:rPr>
                                <w:rFonts w:ascii="IPAexゴシック" w:eastAsia="IPAexゴシック" w:hAnsi="IPAexゴシック"/>
                                <w:color w:val="000000"/>
                                <w:sz w:val="20"/>
                                <w:szCs w:val="20"/>
                              </w:rPr>
                            </w:pPr>
                            <w:r w:rsidRPr="00D650C5">
                              <w:rPr>
                                <w:rFonts w:ascii="IPAexゴシック" w:eastAsia="IPAexゴシック" w:hAnsi="IPAexゴシック" w:hint="eastAsia"/>
                                <w:color w:val="000000"/>
                                <w:sz w:val="20"/>
                                <w:szCs w:val="20"/>
                              </w:rPr>
                              <w:t>ゲート式量子コンピュータ向けソフトウェア開発</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E4713C" id="四角形: 角を丸くする 45" o:spid="_x0000_s1037" style="position:absolute;left:0;text-align:left;margin-left:127.8pt;margin-top:10.35pt;width:99.2pt;height:57.75pt;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" fillcolor="#cff" strokecolor="#2f528f" strokeweight="1pt">
                <v:stroke joinstyle="miter"/>
                <v:textbox inset="1mm,1mm,1mm,1mm">
                  <w:txbxContent>
                    <w:p w14:paraId="740516DE" w14:textId="77777777" w:rsidR="00603DC8" w:rsidRPr="00D650C5" w:rsidRDefault="00603DC8" w:rsidP="00D650C5">
                      <w:pPr>
                        <w:spacing w:line="240" w:lineRule="exact"/>
                        <w:jc w:val="center"/>
                        <w:rPr>
                          <w:rFonts w:ascii="IPAexゴシック" w:eastAsia="IPAexゴシック" w:hAnsi="IPAexゴシック"/>
                          <w:color w:val="000000"/>
                          <w:sz w:val="20"/>
                          <w:szCs w:val="20"/>
                        </w:rPr>
                      </w:pPr>
                      <w:r w:rsidRPr="00D650C5">
                        <w:rPr>
                          <w:rFonts w:ascii="IPAexゴシック" w:eastAsia="IPAexゴシック" w:hAnsi="IPAexゴシック" w:hint="eastAsia"/>
                          <w:color w:val="000000"/>
                          <w:sz w:val="20"/>
                          <w:szCs w:val="20"/>
                        </w:rPr>
                        <w:t>【区分2】</w:t>
                      </w:r>
                    </w:p>
                    <w:p w14:paraId="024B2C00" w14:textId="77777777" w:rsidR="00603DC8" w:rsidRPr="00D650C5" w:rsidRDefault="00603DC8" w:rsidP="00D650C5">
                      <w:pPr>
                        <w:spacing w:line="240" w:lineRule="exact"/>
                        <w:jc w:val="left"/>
                        <w:rPr>
                          <w:rFonts w:ascii="IPAexゴシック" w:eastAsia="IPAexゴシック" w:hAnsi="IPAexゴシック"/>
                          <w:color w:val="000000"/>
                          <w:sz w:val="20"/>
                          <w:szCs w:val="20"/>
                        </w:rPr>
                      </w:pPr>
                      <w:r w:rsidRPr="00D650C5">
                        <w:rPr>
                          <w:rFonts w:ascii="IPAexゴシック" w:eastAsia="IPAexゴシック" w:hAnsi="IPAexゴシック" w:hint="eastAsia"/>
                          <w:color w:val="000000"/>
                          <w:sz w:val="20"/>
                          <w:szCs w:val="20"/>
                        </w:rPr>
                        <w:t>ゲート式量子コンピュータ向けソフトウェア開発</w:t>
                      </w:r>
                    </w:p>
                  </w:txbxContent>
                </v:textbox>
              </v:roundrect>
            </w:pict>
          </mc:Fallback>
        </mc:AlternateContent>
      </w:r>
      <w:r w:rsidRPr="00327B9D">
        <w:rPr>
          <w:rFonts w:ascii="游ゴシック" w:eastAsia="游ゴシック" w:hAnsi="游ゴシック" w:cs="Times New Roman" w:hint="eastAsia"/>
          <w:noProof/>
          <w:sz w:val="21"/>
          <w:szCs w:val="21"/>
          <w:highlight w:val="yellow"/>
        </w:rPr>
        <mc:AlternateContent>
          <mc:Choice Requires="wps">
            <w:drawing>
              <wp:anchor distT="0" distB="0" distL="114300" distR="114300" simplePos="0" relativeHeight="252030464" behindDoc="0" locked="0" layoutInCell="1" allowOverlap="1" wp14:anchorId="1AB37144" wp14:editId="710CF36D">
                <wp:simplePos x="0" y="0"/>
                <wp:positionH relativeFrom="column">
                  <wp:posOffset>280035</wp:posOffset>
                </wp:positionH>
                <wp:positionV relativeFrom="paragraph">
                  <wp:posOffset>131445</wp:posOffset>
                </wp:positionV>
                <wp:extent cx="1259840" cy="733425"/>
                <wp:effectExtent l="0" t="0" r="16510" b="28575"/>
                <wp:wrapNone/>
                <wp:docPr id="47" name="四角形: 角を丸くする 47"/>
                <wp:cNvGraphicFramePr/>
                <a:graphic xmlns:a="http://schemas.openxmlformats.org/drawingml/2006/main">
                  <a:graphicData uri="http://schemas.microsoft.com/office/word/2010/wordprocessingShape">
                    <wps:wsp>
                      <wps:cNvSpPr/>
                      <wps:spPr>
                        <a:xfrm>
                          <a:off x="0" y="0"/>
                          <a:ext cx="1259840" cy="733425"/>
                        </a:xfrm>
                        <a:prstGeom prst="roundRect">
                          <a:avLst/>
                        </a:prstGeom>
                        <a:solidFill>
                          <a:srgbClr val="FFCCFF"/>
                        </a:solidFill>
                        <a:ln w="12700" cap="flat" cmpd="sng" algn="ctr">
                          <a:solidFill>
                            <a:srgbClr val="4472C4">
                              <a:shade val="50000"/>
                            </a:srgbClr>
                          </a:solidFill>
                          <a:prstDash val="solid"/>
                          <a:miter lim="800000"/>
                        </a:ln>
                        <a:effectLst/>
                      </wps:spPr>
                      <wps:txbx>
                        <w:txbxContent>
                          <w:p w14:paraId="740E9320" w14:textId="77777777" w:rsidR="00603DC8" w:rsidRPr="00D650C5" w:rsidRDefault="00603DC8" w:rsidP="00D650C5">
                            <w:pPr>
                              <w:spacing w:line="240" w:lineRule="exact"/>
                              <w:jc w:val="center"/>
                              <w:rPr>
                                <w:rFonts w:ascii="IPAexゴシック" w:eastAsia="IPAexゴシック" w:hAnsi="IPAexゴシック"/>
                                <w:color w:val="000000"/>
                                <w:sz w:val="20"/>
                                <w:szCs w:val="20"/>
                              </w:rPr>
                            </w:pPr>
                            <w:r w:rsidRPr="00D650C5">
                              <w:rPr>
                                <w:rFonts w:ascii="IPAexゴシック" w:eastAsia="IPAexゴシック" w:hAnsi="IPAexゴシック" w:hint="eastAsia"/>
                                <w:color w:val="000000"/>
                                <w:sz w:val="20"/>
                                <w:szCs w:val="20"/>
                              </w:rPr>
                              <w:t>【区分1】</w:t>
                            </w:r>
                          </w:p>
                          <w:p w14:paraId="6E2F36CC" w14:textId="77777777" w:rsidR="00603DC8" w:rsidRPr="00D650C5" w:rsidRDefault="00603DC8" w:rsidP="00D650C5">
                            <w:pPr>
                              <w:spacing w:line="240" w:lineRule="exact"/>
                              <w:jc w:val="left"/>
                              <w:rPr>
                                <w:rFonts w:ascii="IPAexゴシック" w:eastAsia="IPAexゴシック" w:hAnsi="IPAexゴシック"/>
                                <w:color w:val="000000"/>
                                <w:sz w:val="20"/>
                                <w:szCs w:val="20"/>
                              </w:rPr>
                            </w:pPr>
                            <w:r w:rsidRPr="00D650C5">
                              <w:rPr>
                                <w:rFonts w:ascii="IPAexゴシック" w:eastAsia="IPAexゴシック" w:hAnsi="IPAexゴシック" w:hint="eastAsia"/>
                                <w:color w:val="000000"/>
                                <w:sz w:val="20"/>
                                <w:szCs w:val="20"/>
                              </w:rPr>
                              <w:t>アニーリングマシン向けソフトウェア開発</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B37144" id="四角形: 角を丸くする 47" o:spid="_x0000_s1038" style="position:absolute;left:0;text-align:left;margin-left:22.05pt;margin-top:10.35pt;width:99.2pt;height:57.75pt;z-index:2520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" fillcolor="#fcf" strokecolor="#2f528f" strokeweight="1pt">
                <v:stroke joinstyle="miter"/>
                <v:textbox inset="1mm,1mm,1mm,1mm">
                  <w:txbxContent>
                    <w:p w14:paraId="740E9320" w14:textId="77777777" w:rsidR="00603DC8" w:rsidRPr="00D650C5" w:rsidRDefault="00603DC8" w:rsidP="00D650C5">
                      <w:pPr>
                        <w:spacing w:line="240" w:lineRule="exact"/>
                        <w:jc w:val="center"/>
                        <w:rPr>
                          <w:rFonts w:ascii="IPAexゴシック" w:eastAsia="IPAexゴシック" w:hAnsi="IPAexゴシック"/>
                          <w:color w:val="000000"/>
                          <w:sz w:val="20"/>
                          <w:szCs w:val="20"/>
                        </w:rPr>
                      </w:pPr>
                      <w:r w:rsidRPr="00D650C5">
                        <w:rPr>
                          <w:rFonts w:ascii="IPAexゴシック" w:eastAsia="IPAexゴシック" w:hAnsi="IPAexゴシック" w:hint="eastAsia"/>
                          <w:color w:val="000000"/>
                          <w:sz w:val="20"/>
                          <w:szCs w:val="20"/>
                        </w:rPr>
                        <w:t>【区分1】</w:t>
                      </w:r>
                    </w:p>
                    <w:p w14:paraId="6E2F36CC" w14:textId="77777777" w:rsidR="00603DC8" w:rsidRPr="00D650C5" w:rsidRDefault="00603DC8" w:rsidP="00D650C5">
                      <w:pPr>
                        <w:spacing w:line="240" w:lineRule="exact"/>
                        <w:jc w:val="left"/>
                        <w:rPr>
                          <w:rFonts w:ascii="IPAexゴシック" w:eastAsia="IPAexゴシック" w:hAnsi="IPAexゴシック"/>
                          <w:color w:val="000000"/>
                          <w:sz w:val="20"/>
                          <w:szCs w:val="20"/>
                        </w:rPr>
                      </w:pPr>
                      <w:r w:rsidRPr="00D650C5">
                        <w:rPr>
                          <w:rFonts w:ascii="IPAexゴシック" w:eastAsia="IPAexゴシック" w:hAnsi="IPAexゴシック" w:hint="eastAsia"/>
                          <w:color w:val="000000"/>
                          <w:sz w:val="20"/>
                          <w:szCs w:val="20"/>
                        </w:rPr>
                        <w:t>アニーリングマシン向けソフトウェア開発</w:t>
                      </w:r>
                    </w:p>
                  </w:txbxContent>
                </v:textbox>
              </v:roundrect>
            </w:pict>
          </mc:Fallback>
        </mc:AlternateContent>
      </w:r>
      <w:r w:rsidRPr="00327B9D">
        <w:rPr>
          <w:rFonts w:ascii="游ゴシック" w:eastAsia="游ゴシック" w:hAnsi="游ゴシック" w:cs="Times New Roman" w:hint="eastAsia"/>
          <w:noProof/>
          <w:sz w:val="21"/>
          <w:szCs w:val="21"/>
          <w:highlight w:val="yellow"/>
        </w:rPr>
        <mc:AlternateContent>
          <mc:Choice Requires="wps">
            <w:drawing>
              <wp:anchor distT="0" distB="0" distL="114300" distR="114300" simplePos="0" relativeHeight="252033536" behindDoc="0" locked="0" layoutInCell="1" allowOverlap="1" wp14:anchorId="18E37F81" wp14:editId="6A9F48B5">
                <wp:simplePos x="0" y="0"/>
                <wp:positionH relativeFrom="column">
                  <wp:posOffset>4632960</wp:posOffset>
                </wp:positionH>
                <wp:positionV relativeFrom="paragraph">
                  <wp:posOffset>121920</wp:posOffset>
                </wp:positionV>
                <wp:extent cx="1259840" cy="742950"/>
                <wp:effectExtent l="0" t="0" r="16510" b="19050"/>
                <wp:wrapNone/>
                <wp:docPr id="48" name="四角形: 角を丸くする 48"/>
                <wp:cNvGraphicFramePr/>
                <a:graphic xmlns:a="http://schemas.openxmlformats.org/drawingml/2006/main">
                  <a:graphicData uri="http://schemas.microsoft.com/office/word/2010/wordprocessingShape">
                    <wps:wsp>
                      <wps:cNvSpPr/>
                      <wps:spPr>
                        <a:xfrm>
                          <a:off x="0" y="0"/>
                          <a:ext cx="1259840" cy="742950"/>
                        </a:xfrm>
                        <a:prstGeom prst="roundRect">
                          <a:avLst/>
                        </a:prstGeom>
                        <a:solidFill>
                          <a:srgbClr val="CCFFFF"/>
                        </a:solidFill>
                        <a:ln w="12700" cap="flat" cmpd="sng" algn="ctr">
                          <a:solidFill>
                            <a:srgbClr val="4472C4">
                              <a:shade val="50000"/>
                            </a:srgbClr>
                          </a:solidFill>
                          <a:prstDash val="solid"/>
                          <a:miter lim="800000"/>
                        </a:ln>
                        <a:effectLst/>
                      </wps:spPr>
                      <wps:txbx>
                        <w:txbxContent>
                          <w:p w14:paraId="1629E59C" w14:textId="77777777" w:rsidR="00603DC8" w:rsidRPr="00D650C5" w:rsidRDefault="00603DC8" w:rsidP="00D650C5">
                            <w:pPr>
                              <w:spacing w:line="240" w:lineRule="exact"/>
                              <w:jc w:val="center"/>
                              <w:rPr>
                                <w:rFonts w:ascii="IPAexゴシック" w:eastAsia="IPAexゴシック" w:hAnsi="IPAexゴシック"/>
                                <w:color w:val="000000"/>
                                <w:sz w:val="20"/>
                                <w:szCs w:val="20"/>
                              </w:rPr>
                            </w:pPr>
                            <w:r w:rsidRPr="00D650C5">
                              <w:rPr>
                                <w:rFonts w:ascii="IPAexゴシック" w:eastAsia="IPAexゴシック" w:hAnsi="IPAexゴシック" w:hint="eastAsia"/>
                                <w:color w:val="000000"/>
                                <w:sz w:val="20"/>
                                <w:szCs w:val="20"/>
                              </w:rPr>
                              <w:t>【区分2】</w:t>
                            </w:r>
                          </w:p>
                          <w:p w14:paraId="605A545B" w14:textId="77777777" w:rsidR="00603DC8" w:rsidRPr="00D650C5" w:rsidRDefault="00603DC8" w:rsidP="00D650C5">
                            <w:pPr>
                              <w:spacing w:line="240" w:lineRule="exact"/>
                              <w:jc w:val="left"/>
                              <w:rPr>
                                <w:rFonts w:ascii="IPAexゴシック" w:eastAsia="IPAexゴシック" w:hAnsi="IPAexゴシック"/>
                                <w:color w:val="000000"/>
                                <w:sz w:val="20"/>
                                <w:szCs w:val="20"/>
                              </w:rPr>
                            </w:pPr>
                            <w:r w:rsidRPr="00D650C5">
                              <w:rPr>
                                <w:rFonts w:ascii="IPAexゴシック" w:eastAsia="IPAexゴシック" w:hAnsi="IPAexゴシック" w:hint="eastAsia"/>
                                <w:color w:val="000000"/>
                                <w:sz w:val="20"/>
                                <w:szCs w:val="20"/>
                              </w:rPr>
                              <w:t>ゲート式量子コンピュータ向けソフトウェア開発</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E37F81" id="四角形: 角を丸くする 48" o:spid="_x0000_s1039" style="position:absolute;left:0;text-align:left;margin-left:364.8pt;margin-top:9.6pt;width:99.2pt;height:58.5pt;z-index:2520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" fillcolor="#cff" strokecolor="#2f528f" strokeweight="1pt">
                <v:stroke joinstyle="miter"/>
                <v:textbox inset="1mm,1mm,1mm,1mm">
                  <w:txbxContent>
                    <w:p w14:paraId="1629E59C" w14:textId="77777777" w:rsidR="00603DC8" w:rsidRPr="00D650C5" w:rsidRDefault="00603DC8" w:rsidP="00D650C5">
                      <w:pPr>
                        <w:spacing w:line="240" w:lineRule="exact"/>
                        <w:jc w:val="center"/>
                        <w:rPr>
                          <w:rFonts w:ascii="IPAexゴシック" w:eastAsia="IPAexゴシック" w:hAnsi="IPAexゴシック"/>
                          <w:color w:val="000000"/>
                          <w:sz w:val="20"/>
                          <w:szCs w:val="20"/>
                        </w:rPr>
                      </w:pPr>
                      <w:r w:rsidRPr="00D650C5">
                        <w:rPr>
                          <w:rFonts w:ascii="IPAexゴシック" w:eastAsia="IPAexゴシック" w:hAnsi="IPAexゴシック" w:hint="eastAsia"/>
                          <w:color w:val="000000"/>
                          <w:sz w:val="20"/>
                          <w:szCs w:val="20"/>
                        </w:rPr>
                        <w:t>【区分2】</w:t>
                      </w:r>
                    </w:p>
                    <w:p w14:paraId="605A545B" w14:textId="77777777" w:rsidR="00603DC8" w:rsidRPr="00D650C5" w:rsidRDefault="00603DC8" w:rsidP="00D650C5">
                      <w:pPr>
                        <w:spacing w:line="240" w:lineRule="exact"/>
                        <w:jc w:val="left"/>
                        <w:rPr>
                          <w:rFonts w:ascii="IPAexゴシック" w:eastAsia="IPAexゴシック" w:hAnsi="IPAexゴシック"/>
                          <w:color w:val="000000"/>
                          <w:sz w:val="20"/>
                          <w:szCs w:val="20"/>
                        </w:rPr>
                      </w:pPr>
                      <w:r w:rsidRPr="00D650C5">
                        <w:rPr>
                          <w:rFonts w:ascii="IPAexゴシック" w:eastAsia="IPAexゴシック" w:hAnsi="IPAexゴシック" w:hint="eastAsia"/>
                          <w:color w:val="000000"/>
                          <w:sz w:val="20"/>
                          <w:szCs w:val="20"/>
                        </w:rPr>
                        <w:t>ゲート式量子コンピュータ向けソフトウェア開発</w:t>
                      </w:r>
                    </w:p>
                  </w:txbxContent>
                </v:textbox>
              </v:roundrect>
            </w:pict>
          </mc:Fallback>
        </mc:AlternateContent>
      </w:r>
      <w:r w:rsidRPr="00327B9D">
        <w:rPr>
          <w:rFonts w:ascii="游ゴシック" w:eastAsia="游ゴシック" w:hAnsi="游ゴシック" w:cs="Times New Roman" w:hint="eastAsia"/>
          <w:noProof/>
          <w:sz w:val="21"/>
          <w:szCs w:val="21"/>
          <w:highlight w:val="yellow"/>
        </w:rPr>
        <mc:AlternateContent>
          <mc:Choice Requires="wps">
            <w:drawing>
              <wp:anchor distT="0" distB="0" distL="114300" distR="114300" simplePos="0" relativeHeight="252032512" behindDoc="0" locked="0" layoutInCell="1" allowOverlap="1" wp14:anchorId="7BB54794" wp14:editId="7487F452">
                <wp:simplePos x="0" y="0"/>
                <wp:positionH relativeFrom="column">
                  <wp:posOffset>3299460</wp:posOffset>
                </wp:positionH>
                <wp:positionV relativeFrom="paragraph">
                  <wp:posOffset>121920</wp:posOffset>
                </wp:positionV>
                <wp:extent cx="1259840" cy="742950"/>
                <wp:effectExtent l="0" t="0" r="16510" b="19050"/>
                <wp:wrapNone/>
                <wp:docPr id="49" name="四角形: 角を丸くする 49"/>
                <wp:cNvGraphicFramePr/>
                <a:graphic xmlns:a="http://schemas.openxmlformats.org/drawingml/2006/main">
                  <a:graphicData uri="http://schemas.microsoft.com/office/word/2010/wordprocessingShape">
                    <wps:wsp>
                      <wps:cNvSpPr/>
                      <wps:spPr>
                        <a:xfrm>
                          <a:off x="0" y="0"/>
                          <a:ext cx="1259840" cy="742950"/>
                        </a:xfrm>
                        <a:prstGeom prst="roundRect">
                          <a:avLst/>
                        </a:prstGeom>
                        <a:solidFill>
                          <a:srgbClr val="FFCCFF"/>
                        </a:solidFill>
                        <a:ln w="12700" cap="flat" cmpd="sng" algn="ctr">
                          <a:solidFill>
                            <a:srgbClr val="4472C4">
                              <a:shade val="50000"/>
                            </a:srgbClr>
                          </a:solidFill>
                          <a:prstDash val="solid"/>
                          <a:miter lim="800000"/>
                        </a:ln>
                        <a:effectLst/>
                      </wps:spPr>
                      <wps:txbx>
                        <w:txbxContent>
                          <w:p w14:paraId="68F1DD83" w14:textId="77777777" w:rsidR="00603DC8" w:rsidRPr="00D650C5" w:rsidRDefault="00603DC8" w:rsidP="00D650C5">
                            <w:pPr>
                              <w:spacing w:line="240" w:lineRule="exact"/>
                              <w:jc w:val="center"/>
                              <w:rPr>
                                <w:rFonts w:ascii="IPAexゴシック" w:eastAsia="IPAexゴシック" w:hAnsi="IPAexゴシック"/>
                                <w:color w:val="000000"/>
                                <w:sz w:val="20"/>
                                <w:szCs w:val="20"/>
                              </w:rPr>
                            </w:pPr>
                            <w:r w:rsidRPr="00D650C5">
                              <w:rPr>
                                <w:rFonts w:ascii="IPAexゴシック" w:eastAsia="IPAexゴシック" w:hAnsi="IPAexゴシック" w:hint="eastAsia"/>
                                <w:color w:val="000000"/>
                                <w:sz w:val="20"/>
                                <w:szCs w:val="20"/>
                              </w:rPr>
                              <w:t>【区分1】</w:t>
                            </w:r>
                          </w:p>
                          <w:p w14:paraId="21CBDE82" w14:textId="77777777" w:rsidR="00603DC8" w:rsidRPr="00D650C5" w:rsidRDefault="00603DC8" w:rsidP="00D650C5">
                            <w:pPr>
                              <w:spacing w:line="240" w:lineRule="exact"/>
                              <w:jc w:val="left"/>
                              <w:rPr>
                                <w:rFonts w:ascii="IPAexゴシック" w:eastAsia="IPAexゴシック" w:hAnsi="IPAexゴシック"/>
                                <w:color w:val="000000"/>
                                <w:sz w:val="20"/>
                                <w:szCs w:val="20"/>
                              </w:rPr>
                            </w:pPr>
                            <w:r w:rsidRPr="00D650C5">
                              <w:rPr>
                                <w:rFonts w:ascii="IPAexゴシック" w:eastAsia="IPAexゴシック" w:hAnsi="IPAexゴシック" w:hint="eastAsia"/>
                                <w:color w:val="000000"/>
                                <w:sz w:val="20"/>
                                <w:szCs w:val="20"/>
                              </w:rPr>
                              <w:t>アニーリングマシン向けソフトウェア開発</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B54794" id="四角形: 角を丸くする 49" o:spid="_x0000_s1040" style="position:absolute;left:0;text-align:left;margin-left:259.8pt;margin-top:9.6pt;width:99.2pt;height:58.5pt;z-index:2520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" fillcolor="#fcf" strokecolor="#2f528f" strokeweight="1pt">
                <v:stroke joinstyle="miter"/>
                <v:textbox inset="1mm,1mm,1mm,1mm">
                  <w:txbxContent>
                    <w:p w14:paraId="68F1DD83" w14:textId="77777777" w:rsidR="00603DC8" w:rsidRPr="00D650C5" w:rsidRDefault="00603DC8" w:rsidP="00D650C5">
                      <w:pPr>
                        <w:spacing w:line="240" w:lineRule="exact"/>
                        <w:jc w:val="center"/>
                        <w:rPr>
                          <w:rFonts w:ascii="IPAexゴシック" w:eastAsia="IPAexゴシック" w:hAnsi="IPAexゴシック"/>
                          <w:color w:val="000000"/>
                          <w:sz w:val="20"/>
                          <w:szCs w:val="20"/>
                        </w:rPr>
                      </w:pPr>
                      <w:r w:rsidRPr="00D650C5">
                        <w:rPr>
                          <w:rFonts w:ascii="IPAexゴシック" w:eastAsia="IPAexゴシック" w:hAnsi="IPAexゴシック" w:hint="eastAsia"/>
                          <w:color w:val="000000"/>
                          <w:sz w:val="20"/>
                          <w:szCs w:val="20"/>
                        </w:rPr>
                        <w:t>【区分1】</w:t>
                      </w:r>
                    </w:p>
                    <w:p w14:paraId="21CBDE82" w14:textId="77777777" w:rsidR="00603DC8" w:rsidRPr="00D650C5" w:rsidRDefault="00603DC8" w:rsidP="00D650C5">
                      <w:pPr>
                        <w:spacing w:line="240" w:lineRule="exact"/>
                        <w:jc w:val="left"/>
                        <w:rPr>
                          <w:rFonts w:ascii="IPAexゴシック" w:eastAsia="IPAexゴシック" w:hAnsi="IPAexゴシック"/>
                          <w:color w:val="000000"/>
                          <w:sz w:val="20"/>
                          <w:szCs w:val="20"/>
                        </w:rPr>
                      </w:pPr>
                      <w:r w:rsidRPr="00D650C5">
                        <w:rPr>
                          <w:rFonts w:ascii="IPAexゴシック" w:eastAsia="IPAexゴシック" w:hAnsi="IPAexゴシック" w:hint="eastAsia"/>
                          <w:color w:val="000000"/>
                          <w:sz w:val="20"/>
                          <w:szCs w:val="20"/>
                        </w:rPr>
                        <w:t>アニーリングマシン向けソフトウェア開発</w:t>
                      </w:r>
                    </w:p>
                  </w:txbxContent>
                </v:textbox>
              </v:roundrect>
            </w:pict>
          </mc:Fallback>
        </mc:AlternateContent>
      </w:r>
    </w:p>
    <w:p w14:paraId="74C13BFF" w14:textId="77777777" w:rsidR="00D650C5" w:rsidRPr="00327B9D" w:rsidRDefault="00D650C5" w:rsidP="00327B9D">
      <w:pPr>
        <w:snapToGrid w:val="0"/>
        <w:ind w:leftChars="100" w:left="240" w:firstLineChars="100" w:firstLine="210"/>
        <w:jc w:val="center"/>
        <w:rPr>
          <w:rFonts w:ascii="游ゴシック" w:eastAsia="游ゴシック" w:hAnsi="游ゴシック" w:cs="Times New Roman"/>
          <w:noProof/>
          <w:sz w:val="21"/>
          <w:szCs w:val="21"/>
        </w:rPr>
      </w:pPr>
    </w:p>
    <w:p w14:paraId="3427A58A" w14:textId="77777777" w:rsidR="00D650C5" w:rsidRPr="00327B9D" w:rsidRDefault="00D650C5" w:rsidP="00327B9D">
      <w:pPr>
        <w:snapToGrid w:val="0"/>
        <w:ind w:leftChars="100" w:left="240" w:firstLineChars="100" w:firstLine="210"/>
        <w:jc w:val="center"/>
        <w:rPr>
          <w:rFonts w:ascii="游ゴシック" w:eastAsia="游ゴシック" w:hAnsi="游ゴシック" w:cs="Times New Roman"/>
          <w:noProof/>
          <w:sz w:val="21"/>
          <w:szCs w:val="21"/>
        </w:rPr>
      </w:pPr>
    </w:p>
    <w:p w14:paraId="70067B5E" w14:textId="77777777" w:rsidR="00D650C5" w:rsidRPr="00327B9D" w:rsidRDefault="00D650C5" w:rsidP="00327B9D">
      <w:pPr>
        <w:snapToGrid w:val="0"/>
        <w:spacing w:line="320" w:lineRule="exact"/>
        <w:ind w:leftChars="100" w:left="240" w:firstLineChars="100" w:firstLine="210"/>
        <w:rPr>
          <w:rFonts w:ascii="游ゴシック" w:eastAsia="游ゴシック" w:hAnsi="游ゴシック" w:cs="Times New Roman"/>
          <w:sz w:val="21"/>
          <w:szCs w:val="21"/>
        </w:rPr>
      </w:pPr>
      <w:r w:rsidRPr="00327B9D">
        <w:rPr>
          <w:rFonts w:ascii="游ゴシック" w:eastAsia="游ゴシック" w:hAnsi="游ゴシック" w:cs="Times New Roman"/>
          <w:noProof/>
          <w:sz w:val="21"/>
          <w:szCs w:val="21"/>
          <w:highlight w:val="yellow"/>
        </w:rPr>
        <mc:AlternateContent>
          <mc:Choice Requires="wps">
            <w:drawing>
              <wp:anchor distT="0" distB="0" distL="114300" distR="114300" simplePos="0" relativeHeight="252038656" behindDoc="0" locked="0" layoutInCell="1" allowOverlap="1" wp14:anchorId="1EB4DBDC" wp14:editId="1B635A52">
                <wp:simplePos x="0" y="0"/>
                <wp:positionH relativeFrom="column">
                  <wp:posOffset>899160</wp:posOffset>
                </wp:positionH>
                <wp:positionV relativeFrom="paragraph">
                  <wp:posOffset>194945</wp:posOffset>
                </wp:positionV>
                <wp:extent cx="1390650" cy="390525"/>
                <wp:effectExtent l="0" t="0" r="0" b="0"/>
                <wp:wrapNone/>
                <wp:docPr id="50" name="テキスト ボックス 50"/>
                <wp:cNvGraphicFramePr/>
                <a:graphic xmlns:a="http://schemas.openxmlformats.org/drawingml/2006/main">
                  <a:graphicData uri="http://schemas.microsoft.com/office/word/2010/wordprocessingShape">
                    <wps:wsp>
                      <wps:cNvSpPr txBox="1"/>
                      <wps:spPr>
                        <a:xfrm>
                          <a:off x="0" y="0"/>
                          <a:ext cx="1390650" cy="390525"/>
                        </a:xfrm>
                        <a:prstGeom prst="rect">
                          <a:avLst/>
                        </a:prstGeom>
                        <a:noFill/>
                        <a:ln w="6350">
                          <a:noFill/>
                        </a:ln>
                      </wps:spPr>
                      <wps:txbx>
                        <w:txbxContent>
                          <w:p w14:paraId="6AA0EF31" w14:textId="77777777" w:rsidR="00603DC8" w:rsidRPr="00AA743B" w:rsidRDefault="00603DC8" w:rsidP="00D650C5">
                            <w:pPr>
                              <w:spacing w:line="240" w:lineRule="exact"/>
                              <w:rPr>
                                <w:rFonts w:ascii="IPAexゴシック" w:eastAsia="IPAexゴシック" w:hAnsi="IPAexゴシック"/>
                                <w:sz w:val="18"/>
                                <w:szCs w:val="18"/>
                              </w:rPr>
                            </w:pPr>
                            <w:r w:rsidRPr="00AA743B">
                              <w:rPr>
                                <w:rFonts w:ascii="IPAexゴシック" w:eastAsia="IPAexゴシック" w:hAnsi="IPAexゴシック" w:hint="eastAsia"/>
                                <w:sz w:val="18"/>
                                <w:szCs w:val="18"/>
                              </w:rPr>
                              <w:t>採択時には</w:t>
                            </w:r>
                            <w:r>
                              <w:rPr>
                                <w:rFonts w:ascii="IPAexゴシック" w:eastAsia="IPAexゴシック" w:hAnsi="IPAexゴシック" w:hint="eastAsia"/>
                                <w:sz w:val="18"/>
                                <w:szCs w:val="18"/>
                              </w:rPr>
                              <w:t>原則</w:t>
                            </w:r>
                            <w:r w:rsidRPr="00AA743B">
                              <w:rPr>
                                <w:rFonts w:ascii="IPAexゴシック" w:eastAsia="IPAexゴシック" w:hAnsi="IPAexゴシック" w:hint="eastAsia"/>
                                <w:sz w:val="18"/>
                                <w:szCs w:val="18"/>
                              </w:rPr>
                              <w:t>いずれかの区分に決定する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4DBDC" id="テキスト ボックス 50" o:spid="_x0000_s1041" type="#_x0000_t202" style="position:absolute;left:0;text-align:left;margin-left:70.8pt;margin-top:15.35pt;width:109.5pt;height:30.75pt;z-index:2520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" filled="f" stroked="f" strokeweight=".5pt">
                <v:textbox>
                  <w:txbxContent>
                    <w:p w14:paraId="6AA0EF31" w14:textId="77777777" w:rsidR="00603DC8" w:rsidRPr="00AA743B" w:rsidRDefault="00603DC8" w:rsidP="00D650C5">
                      <w:pPr>
                        <w:spacing w:line="240" w:lineRule="exact"/>
                        <w:rPr>
                          <w:rFonts w:ascii="IPAexゴシック" w:eastAsia="IPAexゴシック" w:hAnsi="IPAexゴシック"/>
                          <w:sz w:val="18"/>
                          <w:szCs w:val="18"/>
                        </w:rPr>
                      </w:pPr>
                      <w:r w:rsidRPr="00AA743B">
                        <w:rPr>
                          <w:rFonts w:ascii="IPAexゴシック" w:eastAsia="IPAexゴシック" w:hAnsi="IPAexゴシック" w:hint="eastAsia"/>
                          <w:sz w:val="18"/>
                          <w:szCs w:val="18"/>
                        </w:rPr>
                        <w:t>採択時には</w:t>
                      </w:r>
                      <w:r>
                        <w:rPr>
                          <w:rFonts w:ascii="IPAexゴシック" w:eastAsia="IPAexゴシック" w:hAnsi="IPAexゴシック" w:hint="eastAsia"/>
                          <w:sz w:val="18"/>
                          <w:szCs w:val="18"/>
                        </w:rPr>
                        <w:t>原則</w:t>
                      </w:r>
                      <w:r w:rsidRPr="00AA743B">
                        <w:rPr>
                          <w:rFonts w:ascii="IPAexゴシック" w:eastAsia="IPAexゴシック" w:hAnsi="IPAexゴシック" w:hint="eastAsia"/>
                          <w:sz w:val="18"/>
                          <w:szCs w:val="18"/>
                        </w:rPr>
                        <w:t>いずれかの区分に決定する</w:t>
                      </w:r>
                    </w:p>
                  </w:txbxContent>
                </v:textbox>
              </v:shape>
            </w:pict>
          </mc:Fallback>
        </mc:AlternateContent>
      </w:r>
      <w:r w:rsidRPr="00327B9D">
        <w:rPr>
          <w:rFonts w:ascii="游ゴシック" w:eastAsia="游ゴシック" w:hAnsi="游ゴシック" w:cs="Times New Roman"/>
          <w:noProof/>
          <w:sz w:val="21"/>
          <w:szCs w:val="21"/>
          <w:highlight w:val="yellow"/>
        </w:rPr>
        <mc:AlternateContent>
          <mc:Choice Requires="wps">
            <w:drawing>
              <wp:anchor distT="0" distB="0" distL="114300" distR="114300" simplePos="0" relativeHeight="252041728" behindDoc="0" locked="0" layoutInCell="1" allowOverlap="1" wp14:anchorId="4D8CB5A2" wp14:editId="2A20EA62">
                <wp:simplePos x="0" y="0"/>
                <wp:positionH relativeFrom="column">
                  <wp:posOffset>3924300</wp:posOffset>
                </wp:positionH>
                <wp:positionV relativeFrom="paragraph">
                  <wp:posOffset>208915</wp:posOffset>
                </wp:positionV>
                <wp:extent cx="1333500" cy="390525"/>
                <wp:effectExtent l="0" t="0" r="0" b="0"/>
                <wp:wrapNone/>
                <wp:docPr id="51" name="テキスト ボックス 51"/>
                <wp:cNvGraphicFramePr/>
                <a:graphic xmlns:a="http://schemas.openxmlformats.org/drawingml/2006/main">
                  <a:graphicData uri="http://schemas.microsoft.com/office/word/2010/wordprocessingShape">
                    <wps:wsp>
                      <wps:cNvSpPr txBox="1"/>
                      <wps:spPr>
                        <a:xfrm>
                          <a:off x="0" y="0"/>
                          <a:ext cx="1333500" cy="390525"/>
                        </a:xfrm>
                        <a:prstGeom prst="rect">
                          <a:avLst/>
                        </a:prstGeom>
                        <a:noFill/>
                        <a:ln w="6350">
                          <a:noFill/>
                        </a:ln>
                      </wps:spPr>
                      <wps:txbx>
                        <w:txbxContent>
                          <w:p w14:paraId="4B1CB2EA" w14:textId="77777777" w:rsidR="00603DC8" w:rsidRPr="00AA743B" w:rsidRDefault="00603DC8" w:rsidP="00D650C5">
                            <w:pPr>
                              <w:spacing w:line="240" w:lineRule="exact"/>
                              <w:rPr>
                                <w:rFonts w:ascii="IPAexゴシック" w:eastAsia="IPAexゴシック" w:hAnsi="IPAexゴシック"/>
                                <w:sz w:val="18"/>
                                <w:szCs w:val="18"/>
                              </w:rPr>
                            </w:pPr>
                            <w:r w:rsidRPr="00AA743B">
                              <w:rPr>
                                <w:rFonts w:ascii="IPAexゴシック" w:eastAsia="IPAexゴシック" w:hAnsi="IPAexゴシック" w:hint="eastAsia"/>
                                <w:sz w:val="18"/>
                                <w:szCs w:val="18"/>
                              </w:rPr>
                              <w:t>採択時には</w:t>
                            </w:r>
                            <w:r>
                              <w:rPr>
                                <w:rFonts w:ascii="IPAexゴシック" w:eastAsia="IPAexゴシック" w:hAnsi="IPAexゴシック" w:hint="eastAsia"/>
                                <w:sz w:val="18"/>
                                <w:szCs w:val="18"/>
                              </w:rPr>
                              <w:t>原則</w:t>
                            </w:r>
                            <w:r w:rsidRPr="00AA743B">
                              <w:rPr>
                                <w:rFonts w:ascii="IPAexゴシック" w:eastAsia="IPAexゴシック" w:hAnsi="IPAexゴシック" w:hint="eastAsia"/>
                                <w:sz w:val="18"/>
                                <w:szCs w:val="18"/>
                              </w:rPr>
                              <w:t>いずれかの区分に決定する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CB5A2" id="テキスト ボックス 51" o:spid="_x0000_s1042" type="#_x0000_t202" style="position:absolute;left:0;text-align:left;margin-left:309pt;margin-top:16.45pt;width:105pt;height:30.75pt;z-index:2520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" filled="f" stroked="f" strokeweight=".5pt">
                <v:textbox>
                  <w:txbxContent>
                    <w:p w14:paraId="4B1CB2EA" w14:textId="77777777" w:rsidR="00603DC8" w:rsidRPr="00AA743B" w:rsidRDefault="00603DC8" w:rsidP="00D650C5">
                      <w:pPr>
                        <w:spacing w:line="240" w:lineRule="exact"/>
                        <w:rPr>
                          <w:rFonts w:ascii="IPAexゴシック" w:eastAsia="IPAexゴシック" w:hAnsi="IPAexゴシック"/>
                          <w:sz w:val="18"/>
                          <w:szCs w:val="18"/>
                        </w:rPr>
                      </w:pPr>
                      <w:r w:rsidRPr="00AA743B">
                        <w:rPr>
                          <w:rFonts w:ascii="IPAexゴシック" w:eastAsia="IPAexゴシック" w:hAnsi="IPAexゴシック" w:hint="eastAsia"/>
                          <w:sz w:val="18"/>
                          <w:szCs w:val="18"/>
                        </w:rPr>
                        <w:t>採択時には</w:t>
                      </w:r>
                      <w:r>
                        <w:rPr>
                          <w:rFonts w:ascii="IPAexゴシック" w:eastAsia="IPAexゴシック" w:hAnsi="IPAexゴシック" w:hint="eastAsia"/>
                          <w:sz w:val="18"/>
                          <w:szCs w:val="18"/>
                        </w:rPr>
                        <w:t>原則</w:t>
                      </w:r>
                      <w:r w:rsidRPr="00AA743B">
                        <w:rPr>
                          <w:rFonts w:ascii="IPAexゴシック" w:eastAsia="IPAexゴシック" w:hAnsi="IPAexゴシック" w:hint="eastAsia"/>
                          <w:sz w:val="18"/>
                          <w:szCs w:val="18"/>
                        </w:rPr>
                        <w:t>いずれかの区分に決定する</w:t>
                      </w:r>
                    </w:p>
                  </w:txbxContent>
                </v:textbox>
              </v:shape>
            </w:pict>
          </mc:Fallback>
        </mc:AlternateContent>
      </w:r>
    </w:p>
    <w:p w14:paraId="43B7B5FE" w14:textId="21FC887A" w:rsidR="00D650C5" w:rsidRPr="00327B9D" w:rsidRDefault="00743C70" w:rsidP="00327B9D">
      <w:pPr>
        <w:snapToGrid w:val="0"/>
        <w:spacing w:line="320" w:lineRule="exact"/>
        <w:ind w:leftChars="100" w:left="240" w:firstLineChars="100" w:firstLine="210"/>
        <w:rPr>
          <w:rFonts w:ascii="游ゴシック" w:eastAsia="游ゴシック" w:hAnsi="游ゴシック" w:cs="Times New Roman"/>
          <w:sz w:val="21"/>
          <w:szCs w:val="21"/>
        </w:rPr>
      </w:pPr>
      <w:r w:rsidRPr="00327B9D">
        <w:rPr>
          <w:rFonts w:ascii="游ゴシック" w:eastAsia="游ゴシック" w:hAnsi="游ゴシック" w:cs="Times New Roman"/>
          <w:noProof/>
          <w:sz w:val="21"/>
          <w:szCs w:val="21"/>
          <w:highlight w:val="yellow"/>
        </w:rPr>
        <mc:AlternateContent>
          <mc:Choice Requires="wps">
            <w:drawing>
              <wp:anchor distT="0" distB="0" distL="114300" distR="114300" simplePos="0" relativeHeight="252046848" behindDoc="0" locked="0" layoutInCell="1" allowOverlap="1" wp14:anchorId="5DB21603" wp14:editId="51E2B4D7">
                <wp:simplePos x="0" y="0"/>
                <wp:positionH relativeFrom="column">
                  <wp:posOffset>5305425</wp:posOffset>
                </wp:positionH>
                <wp:positionV relativeFrom="paragraph">
                  <wp:posOffset>27940</wp:posOffset>
                </wp:positionV>
                <wp:extent cx="0" cy="359410"/>
                <wp:effectExtent l="76200" t="38100" r="57150" b="21590"/>
                <wp:wrapNone/>
                <wp:docPr id="59" name="直線矢印コネクタ 59"/>
                <wp:cNvGraphicFramePr/>
                <a:graphic xmlns:a="http://schemas.openxmlformats.org/drawingml/2006/main">
                  <a:graphicData uri="http://schemas.microsoft.com/office/word/2010/wordprocessingShape">
                    <wps:wsp>
                      <wps:cNvCnPr/>
                      <wps:spPr>
                        <a:xfrm flipV="1">
                          <a:off x="0" y="0"/>
                          <a:ext cx="0" cy="359410"/>
                        </a:xfrm>
                        <a:prstGeom prst="straightConnector1">
                          <a:avLst/>
                        </a:prstGeom>
                        <a:noFill/>
                        <a:ln w="6350" cap="flat" cmpd="sng" algn="ctr">
                          <a:solidFill>
                            <a:srgbClr val="4472C4"/>
                          </a:solidFill>
                          <a:prstDash val="sysDash"/>
                          <a:miter lim="800000"/>
                          <a:tailEnd type="triangle"/>
                        </a:ln>
                        <a:effectLst/>
                      </wps:spPr>
                      <wps:bodyPr/>
                    </wps:wsp>
                  </a:graphicData>
                </a:graphic>
                <wp14:sizeRelV relativeFrom="margin">
                  <wp14:pctHeight>0</wp14:pctHeight>
                </wp14:sizeRelV>
              </wp:anchor>
            </w:drawing>
          </mc:Choice>
          <mc:Fallback>
            <w:pict>
              <v:shapetype w14:anchorId="5BDC4E48" id="_x0000_t32" coordsize="21600,21600" o:spt="32" o:oned="t" path="m,l21600,21600e" filled="f">
                <v:path arrowok="t" fillok="f" o:connecttype="none"/>
                <o:lock v:ext="edit" shapetype="t"/>
              </v:shapetype>
              <v:shape id="直線矢印コネクタ 59" o:spid="_x0000_s1026" type="#_x0000_t32" style="position:absolute;left:0;text-align:left;margin-left:417.75pt;margin-top:2.2pt;width:0;height:28.3pt;flip:y;z-index:25204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" strokecolor="#4472c4" strokeweight=".5pt">
                <v:stroke dashstyle="3 1" endarrow="block" joinstyle="miter"/>
              </v:shape>
            </w:pict>
          </mc:Fallback>
        </mc:AlternateContent>
      </w:r>
      <w:r w:rsidRPr="00327B9D">
        <w:rPr>
          <w:rFonts w:ascii="游ゴシック" w:eastAsia="游ゴシック" w:hAnsi="游ゴシック" w:cs="Times New Roman"/>
          <w:noProof/>
          <w:sz w:val="21"/>
          <w:szCs w:val="21"/>
          <w:highlight w:val="yellow"/>
        </w:rPr>
        <mc:AlternateContent>
          <mc:Choice Requires="wps">
            <w:drawing>
              <wp:anchor distT="0" distB="0" distL="114300" distR="114300" simplePos="0" relativeHeight="252045824" behindDoc="0" locked="0" layoutInCell="1" allowOverlap="1" wp14:anchorId="292F4167" wp14:editId="6FF49EF2">
                <wp:simplePos x="0" y="0"/>
                <wp:positionH relativeFrom="column">
                  <wp:posOffset>3857625</wp:posOffset>
                </wp:positionH>
                <wp:positionV relativeFrom="paragraph">
                  <wp:posOffset>18415</wp:posOffset>
                </wp:positionV>
                <wp:extent cx="0" cy="359410"/>
                <wp:effectExtent l="76200" t="38100" r="57150" b="21590"/>
                <wp:wrapNone/>
                <wp:docPr id="58" name="直線矢印コネクタ 58"/>
                <wp:cNvGraphicFramePr/>
                <a:graphic xmlns:a="http://schemas.openxmlformats.org/drawingml/2006/main">
                  <a:graphicData uri="http://schemas.microsoft.com/office/word/2010/wordprocessingShape">
                    <wps:wsp>
                      <wps:cNvCnPr/>
                      <wps:spPr>
                        <a:xfrm flipV="1">
                          <a:off x="0" y="0"/>
                          <a:ext cx="0" cy="359410"/>
                        </a:xfrm>
                        <a:prstGeom prst="straightConnector1">
                          <a:avLst/>
                        </a:prstGeom>
                        <a:noFill/>
                        <a:ln w="6350" cap="flat" cmpd="sng" algn="ctr">
                          <a:solidFill>
                            <a:srgbClr val="4472C4"/>
                          </a:solidFill>
                          <a:prstDash val="sysDash"/>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ED463EA" id="直線矢印コネクタ 58" o:spid="_x0000_s1026" type="#_x0000_t32" style="position:absolute;left:0;text-align:left;margin-left:303.75pt;margin-top:1.45pt;width:0;height:28.3pt;flip:y;z-index:2520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" strokecolor="#4472c4" strokeweight=".5pt">
                <v:stroke dashstyle="3 1" endarrow="block" joinstyle="miter"/>
              </v:shape>
            </w:pict>
          </mc:Fallback>
        </mc:AlternateContent>
      </w:r>
      <w:r w:rsidRPr="00327B9D">
        <w:rPr>
          <w:rFonts w:ascii="游ゴシック" w:eastAsia="游ゴシック" w:hAnsi="游ゴシック" w:cs="Times New Roman"/>
          <w:noProof/>
          <w:sz w:val="21"/>
          <w:szCs w:val="21"/>
          <w:highlight w:val="yellow"/>
        </w:rPr>
        <mc:AlternateContent>
          <mc:Choice Requires="wps">
            <w:drawing>
              <wp:anchor distT="0" distB="0" distL="114300" distR="114300" simplePos="0" relativeHeight="252044800" behindDoc="0" locked="0" layoutInCell="1" allowOverlap="1" wp14:anchorId="4BCC85F8" wp14:editId="03738526">
                <wp:simplePos x="0" y="0"/>
                <wp:positionH relativeFrom="column">
                  <wp:posOffset>2314575</wp:posOffset>
                </wp:positionH>
                <wp:positionV relativeFrom="paragraph">
                  <wp:posOffset>21590</wp:posOffset>
                </wp:positionV>
                <wp:extent cx="0" cy="359410"/>
                <wp:effectExtent l="76200" t="38100" r="57150" b="21590"/>
                <wp:wrapNone/>
                <wp:docPr id="52" name="直線矢印コネクタ 52"/>
                <wp:cNvGraphicFramePr/>
                <a:graphic xmlns:a="http://schemas.openxmlformats.org/drawingml/2006/main">
                  <a:graphicData uri="http://schemas.microsoft.com/office/word/2010/wordprocessingShape">
                    <wps:wsp>
                      <wps:cNvCnPr/>
                      <wps:spPr>
                        <a:xfrm flipV="1">
                          <a:off x="0" y="0"/>
                          <a:ext cx="0" cy="359410"/>
                        </a:xfrm>
                        <a:prstGeom prst="straightConnector1">
                          <a:avLst/>
                        </a:prstGeom>
                        <a:noFill/>
                        <a:ln w="6350" cap="flat" cmpd="sng" algn="ctr">
                          <a:solidFill>
                            <a:srgbClr val="4472C4"/>
                          </a:solidFill>
                          <a:prstDash val="sysDash"/>
                          <a:miter lim="800000"/>
                          <a:tailEnd type="triangle"/>
                        </a:ln>
                        <a:effectLst/>
                      </wps:spPr>
                      <wps:bodyPr/>
                    </wps:wsp>
                  </a:graphicData>
                </a:graphic>
                <wp14:sizeRelV relativeFrom="margin">
                  <wp14:pctHeight>0</wp14:pctHeight>
                </wp14:sizeRelV>
              </wp:anchor>
            </w:drawing>
          </mc:Choice>
          <mc:Fallback>
            <w:pict>
              <v:shape w14:anchorId="081721A6" id="直線矢印コネクタ 52" o:spid="_x0000_s1026" type="#_x0000_t32" style="position:absolute;left:0;text-align:left;margin-left:182.25pt;margin-top:1.7pt;width:0;height:28.3pt;flip:y;z-index:25204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" strokecolor="#4472c4" strokeweight=".5pt">
                <v:stroke dashstyle="3 1" endarrow="block" joinstyle="miter"/>
              </v:shape>
            </w:pict>
          </mc:Fallback>
        </mc:AlternateContent>
      </w:r>
      <w:r w:rsidRPr="00327B9D">
        <w:rPr>
          <w:rFonts w:ascii="游ゴシック" w:eastAsia="游ゴシック" w:hAnsi="游ゴシック" w:cs="Times New Roman"/>
          <w:noProof/>
          <w:sz w:val="21"/>
          <w:szCs w:val="21"/>
          <w:highlight w:val="yellow"/>
        </w:rPr>
        <mc:AlternateContent>
          <mc:Choice Requires="wps">
            <w:drawing>
              <wp:anchor distT="0" distB="0" distL="114300" distR="114300" simplePos="0" relativeHeight="252043776" behindDoc="0" locked="0" layoutInCell="1" allowOverlap="1" wp14:anchorId="289B4394" wp14:editId="700C6A2A">
                <wp:simplePos x="0" y="0"/>
                <wp:positionH relativeFrom="column">
                  <wp:posOffset>857250</wp:posOffset>
                </wp:positionH>
                <wp:positionV relativeFrom="paragraph">
                  <wp:posOffset>21590</wp:posOffset>
                </wp:positionV>
                <wp:extent cx="0" cy="359410"/>
                <wp:effectExtent l="76200" t="38100" r="57150" b="21590"/>
                <wp:wrapNone/>
                <wp:docPr id="53" name="直線矢印コネクタ 53"/>
                <wp:cNvGraphicFramePr/>
                <a:graphic xmlns:a="http://schemas.openxmlformats.org/drawingml/2006/main">
                  <a:graphicData uri="http://schemas.microsoft.com/office/word/2010/wordprocessingShape">
                    <wps:wsp>
                      <wps:cNvCnPr/>
                      <wps:spPr>
                        <a:xfrm flipV="1">
                          <a:off x="0" y="0"/>
                          <a:ext cx="0" cy="359410"/>
                        </a:xfrm>
                        <a:prstGeom prst="straightConnector1">
                          <a:avLst/>
                        </a:prstGeom>
                        <a:noFill/>
                        <a:ln w="6350" cap="flat" cmpd="sng" algn="ctr">
                          <a:solidFill>
                            <a:srgbClr val="4472C4"/>
                          </a:solidFill>
                          <a:prstDash val="sysDash"/>
                          <a:miter lim="800000"/>
                          <a:tailEnd type="triangle"/>
                        </a:ln>
                        <a:effectLst/>
                      </wps:spPr>
                      <wps:bodyPr/>
                    </wps:wsp>
                  </a:graphicData>
                </a:graphic>
                <wp14:sizeRelV relativeFrom="margin">
                  <wp14:pctHeight>0</wp14:pctHeight>
                </wp14:sizeRelV>
              </wp:anchor>
            </w:drawing>
          </mc:Choice>
          <mc:Fallback>
            <w:pict>
              <v:shape w14:anchorId="54E80E98" id="直線矢印コネクタ 53" o:spid="_x0000_s1026" type="#_x0000_t32" style="position:absolute;left:0;text-align:left;margin-left:67.5pt;margin-top:1.7pt;width:0;height:28.3pt;flip:y;z-index:25204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" strokecolor="#4472c4" strokeweight=".5pt">
                <v:stroke dashstyle="3 1" endarrow="block" joinstyle="miter"/>
              </v:shape>
            </w:pict>
          </mc:Fallback>
        </mc:AlternateContent>
      </w:r>
    </w:p>
    <w:p w14:paraId="79CD9A07" w14:textId="77777777" w:rsidR="00D650C5" w:rsidRPr="00327B9D" w:rsidRDefault="00D650C5" w:rsidP="00327B9D">
      <w:pPr>
        <w:snapToGrid w:val="0"/>
        <w:spacing w:line="320" w:lineRule="exact"/>
        <w:ind w:leftChars="100" w:left="240" w:firstLineChars="100" w:firstLine="210"/>
        <w:rPr>
          <w:rFonts w:ascii="游ゴシック" w:eastAsia="游ゴシック" w:hAnsi="游ゴシック" w:cs="Times New Roman"/>
          <w:sz w:val="21"/>
          <w:szCs w:val="21"/>
        </w:rPr>
      </w:pPr>
      <w:r w:rsidRPr="00327B9D">
        <w:rPr>
          <w:rFonts w:ascii="游ゴシック" w:eastAsia="游ゴシック" w:hAnsi="游ゴシック" w:cs="Times New Roman" w:hint="eastAsia"/>
          <w:noProof/>
          <w:sz w:val="21"/>
          <w:szCs w:val="21"/>
          <w:highlight w:val="yellow"/>
        </w:rPr>
        <mc:AlternateContent>
          <mc:Choice Requires="wps">
            <w:drawing>
              <wp:anchor distT="0" distB="0" distL="114300" distR="114300" simplePos="0" relativeHeight="252040704" behindDoc="0" locked="0" layoutInCell="1" allowOverlap="1" wp14:anchorId="5EC2CE18" wp14:editId="7269622E">
                <wp:simplePos x="0" y="0"/>
                <wp:positionH relativeFrom="column">
                  <wp:posOffset>3233420</wp:posOffset>
                </wp:positionH>
                <wp:positionV relativeFrom="paragraph">
                  <wp:posOffset>196849</wp:posOffset>
                </wp:positionV>
                <wp:extent cx="2735580" cy="981075"/>
                <wp:effectExtent l="0" t="0" r="26670" b="28575"/>
                <wp:wrapNone/>
                <wp:docPr id="70" name="四角形: 角を丸くする 70"/>
                <wp:cNvGraphicFramePr/>
                <a:graphic xmlns:a="http://schemas.openxmlformats.org/drawingml/2006/main">
                  <a:graphicData uri="http://schemas.microsoft.com/office/word/2010/wordprocessingShape">
                    <wps:wsp>
                      <wps:cNvSpPr/>
                      <wps:spPr>
                        <a:xfrm>
                          <a:off x="0" y="0"/>
                          <a:ext cx="2735580" cy="981075"/>
                        </a:xfrm>
                        <a:prstGeom prst="roundRect">
                          <a:avLst/>
                        </a:prstGeom>
                        <a:solidFill>
                          <a:srgbClr val="E7E6E6"/>
                        </a:solidFill>
                        <a:ln w="12700" cap="flat" cmpd="sng" algn="ctr">
                          <a:solidFill>
                            <a:srgbClr val="4472C4">
                              <a:shade val="50000"/>
                            </a:srgbClr>
                          </a:solidFill>
                          <a:prstDash val="solid"/>
                          <a:miter lim="800000"/>
                        </a:ln>
                        <a:effectLst/>
                      </wps:spPr>
                      <wps:txbx>
                        <w:txbxContent>
                          <w:p w14:paraId="0DADCCBE" w14:textId="77777777" w:rsidR="00603DC8" w:rsidRPr="00D650C5" w:rsidRDefault="00603DC8" w:rsidP="00D650C5">
                            <w:pPr>
                              <w:spacing w:line="240" w:lineRule="exact"/>
                              <w:jc w:val="center"/>
                              <w:rPr>
                                <w:rFonts w:ascii="IPAexゴシック" w:eastAsia="IPAexゴシック" w:hAnsi="IPAexゴシック"/>
                                <w:color w:val="000000"/>
                                <w:sz w:val="20"/>
                                <w:szCs w:val="20"/>
                              </w:rPr>
                            </w:pPr>
                            <w:r w:rsidRPr="00D650C5">
                              <w:rPr>
                                <w:rFonts w:ascii="IPAexゴシック" w:eastAsia="IPAexゴシック" w:hAnsi="IPAexゴシック" w:hint="eastAsia"/>
                                <w:color w:val="000000"/>
                                <w:sz w:val="20"/>
                                <w:szCs w:val="20"/>
                              </w:rPr>
                              <w:t>【区分3】</w:t>
                            </w:r>
                          </w:p>
                          <w:p w14:paraId="5F944DAB" w14:textId="10178161" w:rsidR="00603DC8" w:rsidRPr="00D650C5" w:rsidRDefault="00603DC8" w:rsidP="00D650C5">
                            <w:pPr>
                              <w:spacing w:line="240" w:lineRule="exact"/>
                              <w:jc w:val="left"/>
                              <w:rPr>
                                <w:rFonts w:ascii="IPAexゴシック" w:eastAsia="IPAexゴシック" w:hAnsi="IPAexゴシック"/>
                                <w:color w:val="000000"/>
                                <w:sz w:val="18"/>
                                <w:szCs w:val="18"/>
                              </w:rPr>
                            </w:pPr>
                            <w:r w:rsidRPr="00D650C5">
                              <w:rPr>
                                <w:rFonts w:ascii="IPAexゴシック" w:eastAsia="IPAexゴシック" w:hAnsi="IPAexゴシック" w:hint="eastAsia"/>
                                <w:color w:val="000000"/>
                                <w:sz w:val="18"/>
                                <w:szCs w:val="18"/>
                              </w:rPr>
                              <w:t>アニーリングマシン、ゲート式コンピュータ</w:t>
                            </w:r>
                            <w:r>
                              <w:rPr>
                                <w:rFonts w:ascii="IPAexゴシック" w:eastAsia="IPAexゴシック" w:hAnsi="IPAexゴシック" w:hint="eastAsia"/>
                                <w:color w:val="000000"/>
                                <w:sz w:val="18"/>
                                <w:szCs w:val="18"/>
                              </w:rPr>
                              <w:t>の</w:t>
                            </w:r>
                            <w:r w:rsidRPr="00D650C5">
                              <w:rPr>
                                <w:rFonts w:ascii="IPAexゴシック" w:eastAsia="IPAexゴシック" w:hAnsi="IPAexゴシック" w:hint="eastAsia"/>
                                <w:color w:val="000000"/>
                                <w:sz w:val="18"/>
                                <w:szCs w:val="18"/>
                              </w:rPr>
                              <w:t>両方を利用するソフトウェア開発、あるいは【区分1】【区分2】いずれかを決めかねるソフトウェア開発</w:t>
                            </w:r>
                          </w:p>
                          <w:p w14:paraId="57747F3F" w14:textId="77777777" w:rsidR="00603DC8" w:rsidRPr="00D650C5" w:rsidRDefault="00603DC8" w:rsidP="00D650C5">
                            <w:pPr>
                              <w:spacing w:line="240" w:lineRule="exact"/>
                              <w:jc w:val="center"/>
                              <w:rPr>
                                <w:rFonts w:ascii="IPAexゴシック" w:eastAsia="IPAexゴシック" w:hAnsi="IPAexゴシック"/>
                                <w:color w:val="000000"/>
                                <w:sz w:val="18"/>
                                <w:szCs w:val="18"/>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C2CE18" id="四角形: 角を丸くする 70" o:spid="_x0000_s1043" style="position:absolute;left:0;text-align:left;margin-left:254.6pt;margin-top:15.5pt;width:215.4pt;height:77.25pt;z-index:2520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" fillcolor="#e7e6e6" strokecolor="#2f528f" strokeweight="1pt">
                <v:stroke joinstyle="miter"/>
                <v:textbox inset="1mm,1mm,1mm,1mm">
                  <w:txbxContent>
                    <w:p w14:paraId="0DADCCBE" w14:textId="77777777" w:rsidR="00603DC8" w:rsidRPr="00D650C5" w:rsidRDefault="00603DC8" w:rsidP="00D650C5">
                      <w:pPr>
                        <w:spacing w:line="240" w:lineRule="exact"/>
                        <w:jc w:val="center"/>
                        <w:rPr>
                          <w:rFonts w:ascii="IPAexゴシック" w:eastAsia="IPAexゴシック" w:hAnsi="IPAexゴシック"/>
                          <w:color w:val="000000"/>
                          <w:sz w:val="20"/>
                          <w:szCs w:val="20"/>
                        </w:rPr>
                      </w:pPr>
                      <w:r w:rsidRPr="00D650C5">
                        <w:rPr>
                          <w:rFonts w:ascii="IPAexゴシック" w:eastAsia="IPAexゴシック" w:hAnsi="IPAexゴシック" w:hint="eastAsia"/>
                          <w:color w:val="000000"/>
                          <w:sz w:val="20"/>
                          <w:szCs w:val="20"/>
                        </w:rPr>
                        <w:t>【区分3】</w:t>
                      </w:r>
                    </w:p>
                    <w:p w14:paraId="5F944DAB" w14:textId="10178161" w:rsidR="00603DC8" w:rsidRPr="00D650C5" w:rsidRDefault="00603DC8" w:rsidP="00D650C5">
                      <w:pPr>
                        <w:spacing w:line="240" w:lineRule="exact"/>
                        <w:jc w:val="left"/>
                        <w:rPr>
                          <w:rFonts w:ascii="IPAexゴシック" w:eastAsia="IPAexゴシック" w:hAnsi="IPAexゴシック"/>
                          <w:color w:val="000000"/>
                          <w:sz w:val="18"/>
                          <w:szCs w:val="18"/>
                        </w:rPr>
                      </w:pPr>
                      <w:r w:rsidRPr="00D650C5">
                        <w:rPr>
                          <w:rFonts w:ascii="IPAexゴシック" w:eastAsia="IPAexゴシック" w:hAnsi="IPAexゴシック" w:hint="eastAsia"/>
                          <w:color w:val="000000"/>
                          <w:sz w:val="18"/>
                          <w:szCs w:val="18"/>
                        </w:rPr>
                        <w:t>アニーリングマシン、ゲート式コンピュータ</w:t>
                      </w:r>
                      <w:r>
                        <w:rPr>
                          <w:rFonts w:ascii="IPAexゴシック" w:eastAsia="IPAexゴシック" w:hAnsi="IPAexゴシック" w:hint="eastAsia"/>
                          <w:color w:val="000000"/>
                          <w:sz w:val="18"/>
                          <w:szCs w:val="18"/>
                        </w:rPr>
                        <w:t>の</w:t>
                      </w:r>
                      <w:r w:rsidRPr="00D650C5">
                        <w:rPr>
                          <w:rFonts w:ascii="IPAexゴシック" w:eastAsia="IPAexゴシック" w:hAnsi="IPAexゴシック" w:hint="eastAsia"/>
                          <w:color w:val="000000"/>
                          <w:sz w:val="18"/>
                          <w:szCs w:val="18"/>
                        </w:rPr>
                        <w:t>両方を利用するソフトウェア開発、あるいは【区分1】【区分2】いずれかを決めかねるソフトウェア開発</w:t>
                      </w:r>
                    </w:p>
                    <w:p w14:paraId="57747F3F" w14:textId="77777777" w:rsidR="00603DC8" w:rsidRPr="00D650C5" w:rsidRDefault="00603DC8" w:rsidP="00D650C5">
                      <w:pPr>
                        <w:spacing w:line="240" w:lineRule="exact"/>
                        <w:jc w:val="center"/>
                        <w:rPr>
                          <w:rFonts w:ascii="IPAexゴシック" w:eastAsia="IPAexゴシック" w:hAnsi="IPAexゴシック"/>
                          <w:color w:val="000000"/>
                          <w:sz w:val="18"/>
                          <w:szCs w:val="18"/>
                        </w:rPr>
                      </w:pPr>
                    </w:p>
                  </w:txbxContent>
                </v:textbox>
              </v:roundrect>
            </w:pict>
          </mc:Fallback>
        </mc:AlternateContent>
      </w:r>
      <w:r w:rsidRPr="00327B9D">
        <w:rPr>
          <w:rFonts w:ascii="游ゴシック" w:eastAsia="游ゴシック" w:hAnsi="游ゴシック" w:cs="Times New Roman" w:hint="eastAsia"/>
          <w:noProof/>
          <w:sz w:val="21"/>
          <w:szCs w:val="21"/>
          <w:highlight w:val="yellow"/>
        </w:rPr>
        <mc:AlternateContent>
          <mc:Choice Requires="wps">
            <w:drawing>
              <wp:anchor distT="0" distB="0" distL="114300" distR="114300" simplePos="0" relativeHeight="252036608" behindDoc="0" locked="0" layoutInCell="1" allowOverlap="1" wp14:anchorId="4FE87B64" wp14:editId="24D28EC3">
                <wp:simplePos x="0" y="0"/>
                <wp:positionH relativeFrom="column">
                  <wp:posOffset>213995</wp:posOffset>
                </wp:positionH>
                <wp:positionV relativeFrom="paragraph">
                  <wp:posOffset>187325</wp:posOffset>
                </wp:positionV>
                <wp:extent cx="2735580" cy="990600"/>
                <wp:effectExtent l="0" t="0" r="26670" b="19050"/>
                <wp:wrapNone/>
                <wp:docPr id="74" name="四角形: 角を丸くする 74"/>
                <wp:cNvGraphicFramePr/>
                <a:graphic xmlns:a="http://schemas.openxmlformats.org/drawingml/2006/main">
                  <a:graphicData uri="http://schemas.microsoft.com/office/word/2010/wordprocessingShape">
                    <wps:wsp>
                      <wps:cNvSpPr/>
                      <wps:spPr>
                        <a:xfrm>
                          <a:off x="0" y="0"/>
                          <a:ext cx="2735580" cy="990600"/>
                        </a:xfrm>
                        <a:prstGeom prst="roundRect">
                          <a:avLst/>
                        </a:prstGeom>
                        <a:solidFill>
                          <a:srgbClr val="E7E6E6"/>
                        </a:solidFill>
                        <a:ln w="12700" cap="flat" cmpd="sng" algn="ctr">
                          <a:solidFill>
                            <a:srgbClr val="4472C4">
                              <a:shade val="50000"/>
                            </a:srgbClr>
                          </a:solidFill>
                          <a:prstDash val="solid"/>
                          <a:miter lim="800000"/>
                        </a:ln>
                        <a:effectLst/>
                      </wps:spPr>
                      <wps:txbx>
                        <w:txbxContent>
                          <w:p w14:paraId="31C84418" w14:textId="77777777" w:rsidR="00603DC8" w:rsidRPr="00D650C5" w:rsidRDefault="00603DC8" w:rsidP="00D650C5">
                            <w:pPr>
                              <w:spacing w:line="240" w:lineRule="exact"/>
                              <w:jc w:val="center"/>
                              <w:rPr>
                                <w:rFonts w:ascii="IPAexゴシック" w:eastAsia="IPAexゴシック" w:hAnsi="IPAexゴシック"/>
                                <w:color w:val="000000"/>
                                <w:sz w:val="20"/>
                                <w:szCs w:val="20"/>
                              </w:rPr>
                            </w:pPr>
                            <w:r w:rsidRPr="00D650C5">
                              <w:rPr>
                                <w:rFonts w:ascii="IPAexゴシック" w:eastAsia="IPAexゴシック" w:hAnsi="IPAexゴシック" w:hint="eastAsia"/>
                                <w:color w:val="000000"/>
                                <w:sz w:val="20"/>
                                <w:szCs w:val="20"/>
                              </w:rPr>
                              <w:t>【区分3】</w:t>
                            </w:r>
                          </w:p>
                          <w:p w14:paraId="6AE90BA8" w14:textId="1F8706A4" w:rsidR="00603DC8" w:rsidRPr="00D650C5" w:rsidRDefault="00603DC8" w:rsidP="00D650C5">
                            <w:pPr>
                              <w:spacing w:line="240" w:lineRule="exact"/>
                              <w:jc w:val="left"/>
                              <w:rPr>
                                <w:rFonts w:ascii="IPAexゴシック" w:eastAsia="IPAexゴシック" w:hAnsi="IPAexゴシック"/>
                                <w:color w:val="000000"/>
                                <w:sz w:val="18"/>
                                <w:szCs w:val="18"/>
                              </w:rPr>
                            </w:pPr>
                            <w:r w:rsidRPr="00D650C5">
                              <w:rPr>
                                <w:rFonts w:ascii="IPAexゴシック" w:eastAsia="IPAexゴシック" w:hAnsi="IPAexゴシック" w:hint="eastAsia"/>
                                <w:color w:val="000000"/>
                                <w:sz w:val="18"/>
                                <w:szCs w:val="18"/>
                              </w:rPr>
                              <w:t>アニーリングマシン、ゲート式コンピュータ</w:t>
                            </w:r>
                            <w:r>
                              <w:rPr>
                                <w:rFonts w:ascii="IPAexゴシック" w:eastAsia="IPAexゴシック" w:hAnsi="IPAexゴシック" w:hint="eastAsia"/>
                                <w:color w:val="000000"/>
                                <w:sz w:val="18"/>
                                <w:szCs w:val="18"/>
                              </w:rPr>
                              <w:t>の</w:t>
                            </w:r>
                            <w:r w:rsidRPr="00D650C5">
                              <w:rPr>
                                <w:rFonts w:ascii="IPAexゴシック" w:eastAsia="IPAexゴシック" w:hAnsi="IPAexゴシック" w:hint="eastAsia"/>
                                <w:color w:val="000000"/>
                                <w:sz w:val="18"/>
                                <w:szCs w:val="18"/>
                              </w:rPr>
                              <w:t>両方を利用するソフトウェア開発、あるいは【区分1】【区分2】いずれかを決めかねるソフトウェア開発</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E87B64" id="四角形: 角を丸くする 74" o:spid="_x0000_s1044" style="position:absolute;left:0;text-align:left;margin-left:16.85pt;margin-top:14.75pt;width:215.4pt;height:78pt;z-index:2520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" fillcolor="#e7e6e6" strokecolor="#2f528f" strokeweight="1pt">
                <v:stroke joinstyle="miter"/>
                <v:textbox inset="1mm,1mm,1mm,1mm">
                  <w:txbxContent>
                    <w:p w14:paraId="31C84418" w14:textId="77777777" w:rsidR="00603DC8" w:rsidRPr="00D650C5" w:rsidRDefault="00603DC8" w:rsidP="00D650C5">
                      <w:pPr>
                        <w:spacing w:line="240" w:lineRule="exact"/>
                        <w:jc w:val="center"/>
                        <w:rPr>
                          <w:rFonts w:ascii="IPAexゴシック" w:eastAsia="IPAexゴシック" w:hAnsi="IPAexゴシック"/>
                          <w:color w:val="000000"/>
                          <w:sz w:val="20"/>
                          <w:szCs w:val="20"/>
                        </w:rPr>
                      </w:pPr>
                      <w:r w:rsidRPr="00D650C5">
                        <w:rPr>
                          <w:rFonts w:ascii="IPAexゴシック" w:eastAsia="IPAexゴシック" w:hAnsi="IPAexゴシック" w:hint="eastAsia"/>
                          <w:color w:val="000000"/>
                          <w:sz w:val="20"/>
                          <w:szCs w:val="20"/>
                        </w:rPr>
                        <w:t>【区分3】</w:t>
                      </w:r>
                    </w:p>
                    <w:p w14:paraId="6AE90BA8" w14:textId="1F8706A4" w:rsidR="00603DC8" w:rsidRPr="00D650C5" w:rsidRDefault="00603DC8" w:rsidP="00D650C5">
                      <w:pPr>
                        <w:spacing w:line="240" w:lineRule="exact"/>
                        <w:jc w:val="left"/>
                        <w:rPr>
                          <w:rFonts w:ascii="IPAexゴシック" w:eastAsia="IPAexゴシック" w:hAnsi="IPAexゴシック"/>
                          <w:color w:val="000000"/>
                          <w:sz w:val="18"/>
                          <w:szCs w:val="18"/>
                        </w:rPr>
                      </w:pPr>
                      <w:r w:rsidRPr="00D650C5">
                        <w:rPr>
                          <w:rFonts w:ascii="IPAexゴシック" w:eastAsia="IPAexゴシック" w:hAnsi="IPAexゴシック" w:hint="eastAsia"/>
                          <w:color w:val="000000"/>
                          <w:sz w:val="18"/>
                          <w:szCs w:val="18"/>
                        </w:rPr>
                        <w:t>アニーリングマシン、ゲート式コンピュータ</w:t>
                      </w:r>
                      <w:r>
                        <w:rPr>
                          <w:rFonts w:ascii="IPAexゴシック" w:eastAsia="IPAexゴシック" w:hAnsi="IPAexゴシック" w:hint="eastAsia"/>
                          <w:color w:val="000000"/>
                          <w:sz w:val="18"/>
                          <w:szCs w:val="18"/>
                        </w:rPr>
                        <w:t>の</w:t>
                      </w:r>
                      <w:r w:rsidRPr="00D650C5">
                        <w:rPr>
                          <w:rFonts w:ascii="IPAexゴシック" w:eastAsia="IPAexゴシック" w:hAnsi="IPAexゴシック" w:hint="eastAsia"/>
                          <w:color w:val="000000"/>
                          <w:sz w:val="18"/>
                          <w:szCs w:val="18"/>
                        </w:rPr>
                        <w:t>両方を利用するソフトウェア開発、あるいは【区分1】【区分2】いずれかを決めかねるソフトウェア開発</w:t>
                      </w:r>
                    </w:p>
                  </w:txbxContent>
                </v:textbox>
              </v:roundrect>
            </w:pict>
          </mc:Fallback>
        </mc:AlternateContent>
      </w:r>
    </w:p>
    <w:p w14:paraId="5F9AE6B1" w14:textId="77777777" w:rsidR="00D650C5" w:rsidRPr="00327B9D" w:rsidRDefault="00D650C5" w:rsidP="00327B9D">
      <w:pPr>
        <w:snapToGrid w:val="0"/>
        <w:spacing w:line="320" w:lineRule="exact"/>
        <w:ind w:leftChars="100" w:left="240" w:firstLineChars="100" w:firstLine="210"/>
        <w:rPr>
          <w:rFonts w:ascii="游ゴシック" w:eastAsia="游ゴシック" w:hAnsi="游ゴシック" w:cs="Times New Roman"/>
          <w:sz w:val="21"/>
          <w:szCs w:val="21"/>
        </w:rPr>
      </w:pPr>
    </w:p>
    <w:p w14:paraId="549100B9" w14:textId="77777777" w:rsidR="00D650C5" w:rsidRPr="00327B9D" w:rsidRDefault="00D650C5" w:rsidP="00327B9D">
      <w:pPr>
        <w:snapToGrid w:val="0"/>
        <w:spacing w:line="320" w:lineRule="exact"/>
        <w:ind w:leftChars="100" w:left="240" w:firstLineChars="100" w:firstLine="210"/>
        <w:rPr>
          <w:rFonts w:ascii="游ゴシック" w:eastAsia="游ゴシック" w:hAnsi="游ゴシック" w:cs="Times New Roman"/>
          <w:sz w:val="21"/>
          <w:szCs w:val="21"/>
        </w:rPr>
      </w:pPr>
    </w:p>
    <w:p w14:paraId="59D58CAD" w14:textId="77777777" w:rsidR="00D650C5" w:rsidRPr="00327B9D" w:rsidRDefault="00D650C5" w:rsidP="00327B9D">
      <w:pPr>
        <w:snapToGrid w:val="0"/>
        <w:spacing w:line="320" w:lineRule="exact"/>
        <w:ind w:leftChars="100" w:left="240" w:firstLineChars="100" w:firstLine="210"/>
        <w:rPr>
          <w:rFonts w:ascii="游ゴシック" w:eastAsia="游ゴシック" w:hAnsi="游ゴシック" w:cs="Times New Roman"/>
          <w:sz w:val="21"/>
          <w:szCs w:val="21"/>
        </w:rPr>
      </w:pPr>
    </w:p>
    <w:p w14:paraId="7082B005" w14:textId="77777777" w:rsidR="00D650C5" w:rsidRPr="00327B9D" w:rsidRDefault="00D650C5" w:rsidP="00327B9D">
      <w:pPr>
        <w:snapToGrid w:val="0"/>
        <w:spacing w:line="320" w:lineRule="exact"/>
        <w:ind w:leftChars="100" w:left="240" w:firstLineChars="100" w:firstLine="210"/>
        <w:rPr>
          <w:rFonts w:ascii="游ゴシック" w:eastAsia="游ゴシック" w:hAnsi="游ゴシック" w:cs="Times New Roman"/>
          <w:sz w:val="21"/>
          <w:szCs w:val="21"/>
        </w:rPr>
      </w:pPr>
    </w:p>
    <w:p w14:paraId="60A7B496" w14:textId="77777777" w:rsidR="00D650C5" w:rsidRPr="00327B9D" w:rsidRDefault="00D650C5" w:rsidP="00327B9D">
      <w:pPr>
        <w:snapToGrid w:val="0"/>
        <w:ind w:leftChars="100" w:left="240" w:firstLineChars="100" w:firstLine="210"/>
        <w:rPr>
          <w:rFonts w:ascii="游ゴシック" w:eastAsia="游ゴシック" w:hAnsi="游ゴシック" w:cs="Times New Roman"/>
          <w:sz w:val="21"/>
          <w:szCs w:val="21"/>
        </w:rPr>
      </w:pPr>
    </w:p>
    <w:p w14:paraId="1CC7D99A" w14:textId="77777777" w:rsidR="00D650C5" w:rsidRPr="00327B9D" w:rsidRDefault="00D650C5" w:rsidP="00327B9D">
      <w:pPr>
        <w:autoSpaceDE w:val="0"/>
        <w:autoSpaceDN w:val="0"/>
        <w:adjustRightInd w:val="0"/>
        <w:snapToGrid w:val="0"/>
        <w:spacing w:line="320" w:lineRule="atLeast"/>
        <w:ind w:firstLine="420"/>
        <w:textAlignment w:val="baseline"/>
        <w:rPr>
          <w:rFonts w:ascii="游ゴシック" w:eastAsia="游ゴシック" w:hAnsi="游ゴシック" w:cs="Times New Roman"/>
          <w:sz w:val="21"/>
          <w:szCs w:val="21"/>
        </w:rPr>
      </w:pPr>
    </w:p>
    <w:p w14:paraId="0A9CD015" w14:textId="3858C236" w:rsidR="0008410D" w:rsidRPr="00327B9D" w:rsidRDefault="0008410D" w:rsidP="00327B9D">
      <w:pPr>
        <w:snapToGrid w:val="0"/>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本事業で使用する予定の開発環境は「5.開発環境」に記載していますので、確認してください。</w:t>
      </w:r>
    </w:p>
    <w:p w14:paraId="3CE76176" w14:textId="77777777" w:rsidR="0008410D" w:rsidRPr="00327B9D" w:rsidRDefault="0008410D" w:rsidP="00327B9D">
      <w:pPr>
        <w:snapToGrid w:val="0"/>
        <w:ind w:leftChars="200" w:left="480" w:firstLine="1"/>
        <w:rPr>
          <w:rFonts w:ascii="游ゴシック" w:eastAsia="游ゴシック" w:hAnsi="游ゴシック"/>
          <w:sz w:val="21"/>
          <w:szCs w:val="21"/>
        </w:rPr>
      </w:pPr>
      <w:r w:rsidRPr="00327B9D">
        <w:rPr>
          <w:rFonts w:ascii="游ゴシック" w:eastAsia="游ゴシック" w:hAnsi="游ゴシック" w:hint="eastAsia"/>
          <w:sz w:val="21"/>
          <w:szCs w:val="21"/>
        </w:rPr>
        <w:lastRenderedPageBreak/>
        <w:t>なお、プロジェクトの提案に際しては、以下の点に注意してください。</w:t>
      </w:r>
    </w:p>
    <w:p w14:paraId="3A6903C6" w14:textId="71081356" w:rsidR="0024514F" w:rsidRPr="00327B9D" w:rsidRDefault="0008410D" w:rsidP="00327B9D">
      <w:pPr>
        <w:snapToGrid w:val="0"/>
        <w:ind w:leftChars="176" w:left="632" w:hangingChars="100" w:hanging="210"/>
        <w:rPr>
          <w:rFonts w:ascii="游ゴシック" w:eastAsia="游ゴシック" w:hAnsi="游ゴシック"/>
          <w:sz w:val="21"/>
          <w:szCs w:val="21"/>
        </w:rPr>
      </w:pPr>
      <w:r w:rsidRPr="00327B9D">
        <w:rPr>
          <w:rFonts w:ascii="游ゴシック" w:eastAsia="游ゴシック" w:hAnsi="游ゴシック" w:hint="eastAsia"/>
          <w:sz w:val="21"/>
          <w:szCs w:val="21"/>
        </w:rPr>
        <w:t>・</w:t>
      </w:r>
      <w:r w:rsidR="0024514F" w:rsidRPr="00327B9D">
        <w:rPr>
          <w:rFonts w:ascii="游ゴシック" w:eastAsia="游ゴシック" w:hAnsi="游ゴシック" w:hint="eastAsia"/>
          <w:sz w:val="21"/>
          <w:szCs w:val="21"/>
        </w:rPr>
        <w:t>提案するプロジェクトで用いる技術や情報または提案プロジェクトそのものについては、提案者が過去に関係した企業・団体・個人等との間の契約、約束等（秘密保持の誓約、競業をしない等）による制約を受けず、未踏ターゲット事業の事業期間（契約書における委託期間）を通じて、プロジェクトを円滑に遂行できるものとしてください。</w:t>
      </w:r>
    </w:p>
    <w:p w14:paraId="1392CFAD" w14:textId="4831729F" w:rsidR="0008410D" w:rsidRPr="00327B9D" w:rsidRDefault="0024514F" w:rsidP="00327B9D">
      <w:pPr>
        <w:snapToGrid w:val="0"/>
        <w:ind w:leftChars="176" w:left="632" w:hangingChars="100" w:hanging="210"/>
        <w:rPr>
          <w:rFonts w:ascii="游ゴシック" w:eastAsia="游ゴシック" w:hAnsi="游ゴシック"/>
          <w:sz w:val="21"/>
          <w:szCs w:val="21"/>
        </w:rPr>
      </w:pPr>
      <w:r w:rsidRPr="00327B9D">
        <w:rPr>
          <w:rFonts w:ascii="游ゴシック" w:eastAsia="游ゴシック" w:hAnsi="游ゴシック" w:hint="eastAsia"/>
          <w:sz w:val="21"/>
          <w:szCs w:val="21"/>
        </w:rPr>
        <w:t>・</w:t>
      </w:r>
      <w:r w:rsidR="0008410D" w:rsidRPr="00327B9D">
        <w:rPr>
          <w:rFonts w:ascii="游ゴシック" w:eastAsia="游ゴシック" w:hAnsi="游ゴシック" w:hint="eastAsia"/>
          <w:sz w:val="21"/>
          <w:szCs w:val="21"/>
        </w:rPr>
        <w:t>提案内容については、</w:t>
      </w:r>
      <w:r w:rsidR="0008410D" w:rsidRPr="00327B9D">
        <w:rPr>
          <w:rFonts w:ascii="游ゴシック" w:eastAsia="游ゴシック" w:hAnsi="游ゴシック" w:hint="eastAsia"/>
          <w:sz w:val="21"/>
          <w:szCs w:val="21"/>
          <w:u w:val="single"/>
        </w:rPr>
        <w:t>他人の保有する特許等に抵触していないか</w:t>
      </w:r>
      <w:r w:rsidR="0008410D" w:rsidRPr="00327B9D">
        <w:rPr>
          <w:rFonts w:ascii="游ゴシック" w:eastAsia="游ゴシック" w:hAnsi="游ゴシック" w:hint="eastAsia"/>
          <w:sz w:val="21"/>
          <w:szCs w:val="21"/>
        </w:rPr>
        <w:t>十分注意してください。</w:t>
      </w:r>
    </w:p>
    <w:p w14:paraId="0235D13B" w14:textId="77777777" w:rsidR="0008410D" w:rsidRPr="00327B9D" w:rsidRDefault="0008410D" w:rsidP="00327B9D">
      <w:pPr>
        <w:snapToGrid w:val="0"/>
        <w:ind w:leftChars="186" w:left="561" w:hangingChars="55" w:hanging="115"/>
        <w:rPr>
          <w:rFonts w:ascii="游ゴシック" w:eastAsia="游ゴシック" w:hAnsi="游ゴシック"/>
          <w:sz w:val="21"/>
          <w:szCs w:val="21"/>
        </w:rPr>
      </w:pPr>
      <w:r w:rsidRPr="00327B9D">
        <w:rPr>
          <w:rFonts w:ascii="游ゴシック" w:eastAsia="游ゴシック" w:hAnsi="游ゴシック" w:hint="eastAsia"/>
          <w:sz w:val="21"/>
          <w:szCs w:val="21"/>
        </w:rPr>
        <w:t>・応募は、1提案者について、</w:t>
      </w:r>
      <w:r w:rsidRPr="00327B9D">
        <w:rPr>
          <w:rFonts w:ascii="游ゴシック" w:eastAsia="游ゴシック" w:hAnsi="游ゴシック" w:hint="eastAsia"/>
          <w:sz w:val="21"/>
          <w:szCs w:val="21"/>
          <w:u w:val="single"/>
        </w:rPr>
        <w:t>1プロジェクトのみ</w:t>
      </w:r>
      <w:r w:rsidRPr="00327B9D">
        <w:rPr>
          <w:rFonts w:ascii="游ゴシック" w:eastAsia="游ゴシック" w:hAnsi="游ゴシック" w:hint="eastAsia"/>
          <w:sz w:val="21"/>
          <w:szCs w:val="21"/>
        </w:rPr>
        <w:t>とします。</w:t>
      </w:r>
    </w:p>
    <w:p w14:paraId="65A86C71" w14:textId="6C52C1F4" w:rsidR="0008410D" w:rsidRPr="00327B9D" w:rsidRDefault="0008410D" w:rsidP="00327B9D">
      <w:pPr>
        <w:snapToGrid w:val="0"/>
        <w:ind w:leftChars="186" w:left="561" w:hangingChars="55" w:hanging="115"/>
        <w:rPr>
          <w:rFonts w:ascii="游ゴシック" w:eastAsia="游ゴシック" w:hAnsi="游ゴシック"/>
          <w:sz w:val="21"/>
          <w:szCs w:val="21"/>
        </w:rPr>
      </w:pPr>
      <w:r w:rsidRPr="00327B9D">
        <w:rPr>
          <w:rFonts w:ascii="游ゴシック" w:eastAsia="游ゴシック" w:hAnsi="游ゴシック" w:hint="eastAsia"/>
          <w:sz w:val="21"/>
          <w:szCs w:val="21"/>
        </w:rPr>
        <w:t>・所属する組織で既に取り組んでいる事業や研究・開発等と重複する</w:t>
      </w:r>
      <w:r w:rsidR="00D85848" w:rsidRPr="00327B9D">
        <w:rPr>
          <w:rFonts w:ascii="游ゴシック" w:eastAsia="游ゴシック" w:hAnsi="游ゴシック" w:hint="eastAsia"/>
          <w:sz w:val="21"/>
          <w:szCs w:val="21"/>
        </w:rPr>
        <w:t>プロジェクト内容</w:t>
      </w:r>
      <w:r w:rsidRPr="00327B9D">
        <w:rPr>
          <w:rFonts w:ascii="游ゴシック" w:eastAsia="游ゴシック" w:hAnsi="游ゴシック" w:hint="eastAsia"/>
          <w:sz w:val="21"/>
          <w:szCs w:val="21"/>
        </w:rPr>
        <w:t>での応募はできません。</w:t>
      </w:r>
    </w:p>
    <w:p w14:paraId="3DE79F15" w14:textId="2487CA8B" w:rsidR="006335E0" w:rsidRPr="00327B9D" w:rsidRDefault="006335E0" w:rsidP="00327B9D">
      <w:pPr>
        <w:snapToGrid w:val="0"/>
        <w:ind w:leftChars="176" w:left="632" w:hangingChars="100" w:hanging="210"/>
        <w:rPr>
          <w:rFonts w:ascii="游ゴシック" w:eastAsia="游ゴシック" w:hAnsi="游ゴシック"/>
          <w:sz w:val="21"/>
          <w:szCs w:val="21"/>
        </w:rPr>
      </w:pPr>
      <w:r w:rsidRPr="00327B9D">
        <w:rPr>
          <w:rFonts w:ascii="游ゴシック" w:eastAsia="游ゴシック" w:hAnsi="游ゴシック" w:hint="eastAsia"/>
          <w:sz w:val="21"/>
          <w:szCs w:val="21"/>
        </w:rPr>
        <w:t>・</w:t>
      </w:r>
      <w:bookmarkStart w:id="33" w:name="_Hlk152585960"/>
      <w:r w:rsidRPr="00327B9D">
        <w:rPr>
          <w:rFonts w:ascii="游ゴシック" w:eastAsia="游ゴシック" w:hAnsi="游ゴシック" w:hint="eastAsia"/>
          <w:sz w:val="21"/>
          <w:szCs w:val="21"/>
        </w:rPr>
        <w:t>IPAで実施している「未踏ターゲット事業(リザバーコンピューティング技術を活用したソフトウェア開発分野)</w:t>
      </w:r>
      <w:r w:rsidR="000B1540" w:rsidRPr="00327B9D">
        <w:rPr>
          <w:rFonts w:ascii="游ゴシック" w:eastAsia="游ゴシック" w:hAnsi="游ゴシック" w:hint="eastAsia"/>
          <w:sz w:val="21"/>
          <w:szCs w:val="21"/>
        </w:rPr>
        <w:t>」</w:t>
      </w:r>
      <w:r w:rsidRPr="00327B9D">
        <w:rPr>
          <w:rFonts w:ascii="游ゴシック" w:eastAsia="游ゴシック" w:hAnsi="游ゴシック" w:hint="eastAsia"/>
          <w:sz w:val="21"/>
          <w:szCs w:val="21"/>
        </w:rPr>
        <w:t>と重複</w:t>
      </w:r>
      <w:r w:rsidR="000B1540" w:rsidRPr="00327B9D">
        <w:rPr>
          <w:rFonts w:ascii="游ゴシック" w:eastAsia="游ゴシック" w:hAnsi="游ゴシック" w:hint="eastAsia"/>
          <w:sz w:val="21"/>
          <w:szCs w:val="21"/>
        </w:rPr>
        <w:t>して</w:t>
      </w:r>
      <w:r w:rsidRPr="00327B9D">
        <w:rPr>
          <w:rFonts w:ascii="游ゴシック" w:eastAsia="游ゴシック" w:hAnsi="游ゴシック" w:hint="eastAsia"/>
          <w:sz w:val="21"/>
          <w:szCs w:val="21"/>
        </w:rPr>
        <w:t>応募</w:t>
      </w:r>
      <w:r w:rsidR="000B1540" w:rsidRPr="00327B9D">
        <w:rPr>
          <w:rFonts w:ascii="游ゴシック" w:eastAsia="游ゴシック" w:hAnsi="游ゴシック" w:hint="eastAsia"/>
          <w:sz w:val="21"/>
          <w:szCs w:val="21"/>
        </w:rPr>
        <w:t>することは</w:t>
      </w:r>
      <w:r w:rsidRPr="00327B9D">
        <w:rPr>
          <w:rFonts w:ascii="游ゴシック" w:eastAsia="游ゴシック" w:hAnsi="游ゴシック" w:hint="eastAsia"/>
          <w:sz w:val="21"/>
          <w:szCs w:val="21"/>
        </w:rPr>
        <w:t>できません。</w:t>
      </w:r>
      <w:bookmarkEnd w:id="33"/>
    </w:p>
    <w:p w14:paraId="09552B1C" w14:textId="473C3890" w:rsidR="0008410D" w:rsidRPr="00327B9D" w:rsidRDefault="0008410D" w:rsidP="00327B9D">
      <w:pPr>
        <w:snapToGrid w:val="0"/>
        <w:ind w:leftChars="186" w:left="656" w:hangingChars="100" w:hanging="210"/>
        <w:rPr>
          <w:rFonts w:ascii="游ゴシック" w:eastAsia="游ゴシック" w:hAnsi="游ゴシック"/>
          <w:sz w:val="21"/>
          <w:szCs w:val="21"/>
        </w:rPr>
      </w:pPr>
      <w:bookmarkStart w:id="34" w:name="_Hlk152586004"/>
      <w:r w:rsidRPr="00327B9D">
        <w:rPr>
          <w:rFonts w:ascii="游ゴシック" w:eastAsia="游ゴシック" w:hAnsi="游ゴシック" w:hint="eastAsia"/>
          <w:sz w:val="21"/>
          <w:szCs w:val="21"/>
        </w:rPr>
        <w:t>・IPAで実施している「未踏IT人材発掘・育成事業」「未踏アドバンスト事業」（以下「他の未踏事業」という。）に応募することは可能ですが、いずれかの事業で採択が決定した時点で、重複応募したプロジェクトまたは提案者は</w:t>
      </w:r>
      <w:r w:rsidR="006335E0" w:rsidRPr="00327B9D">
        <w:rPr>
          <w:rFonts w:ascii="游ゴシック" w:eastAsia="游ゴシック" w:hAnsi="游ゴシック" w:hint="eastAsia"/>
          <w:sz w:val="21"/>
          <w:szCs w:val="21"/>
        </w:rPr>
        <w:t>本公募</w:t>
      </w:r>
      <w:r w:rsidRPr="00327B9D">
        <w:rPr>
          <w:rFonts w:ascii="游ゴシック" w:eastAsia="游ゴシック" w:hAnsi="游ゴシック" w:hint="eastAsia"/>
          <w:sz w:val="21"/>
          <w:szCs w:val="21"/>
        </w:rPr>
        <w:t>の審査対象外となります。複数人による提案で、他の未踏事業へ応募している提案者が含まれている場合も原則同様です。</w:t>
      </w:r>
      <w:bookmarkEnd w:id="34"/>
    </w:p>
    <w:p w14:paraId="351BE7EA" w14:textId="77777777" w:rsidR="0008410D" w:rsidRPr="00327B9D" w:rsidRDefault="0008410D" w:rsidP="00327B9D">
      <w:pPr>
        <w:snapToGrid w:val="0"/>
        <w:spacing w:line="320" w:lineRule="exact"/>
        <w:ind w:leftChars="100" w:left="240" w:firstLineChars="100" w:firstLine="210"/>
        <w:rPr>
          <w:rFonts w:ascii="游ゴシック" w:eastAsia="游ゴシック" w:hAnsi="游ゴシック"/>
          <w:sz w:val="21"/>
          <w:szCs w:val="21"/>
        </w:rPr>
      </w:pPr>
    </w:p>
    <w:p w14:paraId="06653F4E" w14:textId="0E15DBB1" w:rsidR="00CC0E59" w:rsidRPr="00327B9D" w:rsidRDefault="00444AF7" w:rsidP="00327B9D">
      <w:pPr>
        <w:pStyle w:val="aff3"/>
        <w:numPr>
          <w:ilvl w:val="0"/>
          <w:numId w:val="26"/>
        </w:numPr>
        <w:snapToGrid w:val="0"/>
        <w:spacing w:line="320" w:lineRule="exact"/>
        <w:ind w:leftChars="100" w:left="597" w:hanging="357"/>
        <w:rPr>
          <w:rFonts w:ascii="游ゴシック" w:eastAsia="游ゴシック" w:hAnsi="游ゴシック"/>
          <w:szCs w:val="21"/>
        </w:rPr>
      </w:pPr>
      <w:r w:rsidRPr="00327B9D">
        <w:rPr>
          <w:rFonts w:ascii="游ゴシック" w:eastAsia="游ゴシック" w:hAnsi="游ゴシック" w:hint="eastAsia"/>
          <w:szCs w:val="21"/>
        </w:rPr>
        <w:t>ベーシック</w:t>
      </w:r>
      <w:r w:rsidR="00CC0E59" w:rsidRPr="00327B9D">
        <w:rPr>
          <w:rFonts w:ascii="游ゴシック" w:eastAsia="游ゴシック" w:hAnsi="游ゴシック" w:hint="eastAsia"/>
          <w:szCs w:val="21"/>
        </w:rPr>
        <w:t>部門</w:t>
      </w:r>
    </w:p>
    <w:p w14:paraId="1B78D04E" w14:textId="48CE5BAF" w:rsidR="00753BC1" w:rsidRPr="00327B9D" w:rsidRDefault="00753BC1" w:rsidP="00327B9D">
      <w:pPr>
        <w:snapToGrid w:val="0"/>
        <w:spacing w:line="320" w:lineRule="exact"/>
        <w:ind w:leftChars="200" w:left="48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量子コンピューティング技術に関する自らのアイディアや技術力を生かし、</w:t>
      </w:r>
      <w:r w:rsidR="00AD02BF" w:rsidRPr="00327B9D">
        <w:rPr>
          <w:rFonts w:ascii="游ゴシック" w:eastAsia="游ゴシック" w:hAnsi="游ゴシック" w:hint="eastAsia"/>
          <w:sz w:val="21"/>
          <w:szCs w:val="21"/>
        </w:rPr>
        <w:t>プロジェクトマネージャーの指導のもと、量子コンピュータの実用化を促進、あるいは</w:t>
      </w:r>
      <w:r w:rsidRPr="00327B9D">
        <w:rPr>
          <w:rFonts w:ascii="游ゴシック" w:eastAsia="游ゴシック" w:hAnsi="游ゴシック" w:hint="eastAsia"/>
          <w:sz w:val="21"/>
          <w:szCs w:val="21"/>
        </w:rPr>
        <w:t>活用</w:t>
      </w:r>
      <w:r w:rsidR="00AD02BF" w:rsidRPr="00327B9D">
        <w:rPr>
          <w:rFonts w:ascii="游ゴシック" w:eastAsia="游ゴシック" w:hAnsi="游ゴシック" w:hint="eastAsia"/>
          <w:sz w:val="21"/>
          <w:szCs w:val="21"/>
        </w:rPr>
        <w:t>性を高める</w:t>
      </w:r>
      <w:r w:rsidR="00297377" w:rsidRPr="00327B9D">
        <w:rPr>
          <w:rFonts w:ascii="游ゴシック" w:eastAsia="游ゴシック" w:hAnsi="游ゴシック" w:hint="eastAsia"/>
          <w:sz w:val="21"/>
          <w:szCs w:val="21"/>
        </w:rPr>
        <w:t>ソフトウェア</w:t>
      </w:r>
      <w:r w:rsidR="00AD02BF" w:rsidRPr="00327B9D">
        <w:rPr>
          <w:rFonts w:ascii="游ゴシック" w:eastAsia="游ゴシック" w:hAnsi="游ゴシック" w:hint="eastAsia"/>
          <w:sz w:val="21"/>
          <w:szCs w:val="21"/>
        </w:rPr>
        <w:t>（アプリケーション、ミドルウェア、アルゴリズム、理論、利用法など）の</w:t>
      </w:r>
      <w:r w:rsidR="00297377" w:rsidRPr="00327B9D">
        <w:rPr>
          <w:rFonts w:ascii="游ゴシック" w:eastAsia="游ゴシック" w:hAnsi="游ゴシック" w:hint="eastAsia"/>
          <w:sz w:val="21"/>
          <w:szCs w:val="21"/>
        </w:rPr>
        <w:t>開発</w:t>
      </w:r>
      <w:r w:rsidR="00F167AB" w:rsidRPr="00327B9D">
        <w:rPr>
          <w:rFonts w:ascii="游ゴシック" w:eastAsia="游ゴシック" w:hAnsi="游ゴシック" w:hint="eastAsia"/>
          <w:sz w:val="21"/>
          <w:szCs w:val="21"/>
        </w:rPr>
        <w:t>を行うプロジェクト</w:t>
      </w:r>
      <w:r w:rsidRPr="00327B9D">
        <w:rPr>
          <w:rFonts w:ascii="游ゴシック" w:eastAsia="游ゴシック" w:hAnsi="游ゴシック" w:hint="eastAsia"/>
          <w:sz w:val="21"/>
          <w:szCs w:val="21"/>
        </w:rPr>
        <w:t>を募集します。</w:t>
      </w:r>
    </w:p>
    <w:p w14:paraId="26B734F4" w14:textId="469D286A" w:rsidR="00537987" w:rsidRPr="00327B9D" w:rsidRDefault="001C5FAE" w:rsidP="00327B9D">
      <w:pPr>
        <w:snapToGrid w:val="0"/>
        <w:spacing w:line="320" w:lineRule="exact"/>
        <w:ind w:leftChars="200" w:left="48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ただし、プロジェクトの内容が</w:t>
      </w:r>
      <w:r w:rsidR="00537987" w:rsidRPr="00327B9D">
        <w:rPr>
          <w:rFonts w:ascii="游ゴシック" w:eastAsia="游ゴシック" w:hAnsi="游ゴシック" w:hint="eastAsia"/>
          <w:sz w:val="21"/>
          <w:szCs w:val="21"/>
        </w:rPr>
        <w:t>カーボンニュートラルの実現に</w:t>
      </w:r>
      <w:r w:rsidR="009243FB" w:rsidRPr="00327B9D">
        <w:rPr>
          <w:rFonts w:ascii="游ゴシック" w:eastAsia="游ゴシック" w:hAnsi="游ゴシック" w:hint="eastAsia"/>
          <w:sz w:val="21"/>
          <w:szCs w:val="21"/>
        </w:rPr>
        <w:t>向けた取組</w:t>
      </w:r>
      <w:r w:rsidRPr="00327B9D">
        <w:rPr>
          <w:rFonts w:ascii="游ゴシック" w:eastAsia="游ゴシック" w:hAnsi="游ゴシック" w:hint="eastAsia"/>
          <w:sz w:val="21"/>
          <w:szCs w:val="21"/>
        </w:rPr>
        <w:t>である場合は</w:t>
      </w:r>
      <w:r w:rsidR="00537987" w:rsidRPr="00327B9D">
        <w:rPr>
          <w:rFonts w:ascii="游ゴシック" w:eastAsia="游ゴシック" w:hAnsi="游ゴシック" w:hint="eastAsia"/>
          <w:sz w:val="21"/>
          <w:szCs w:val="21"/>
        </w:rPr>
        <w:t>「カーボンニュートラル部門」に応募してください。</w:t>
      </w:r>
    </w:p>
    <w:p w14:paraId="2DF3D9F7" w14:textId="77777777" w:rsidR="00537987" w:rsidRPr="00327B9D" w:rsidRDefault="00537987" w:rsidP="00327B9D">
      <w:pPr>
        <w:snapToGrid w:val="0"/>
        <w:spacing w:line="320" w:lineRule="exact"/>
        <w:ind w:leftChars="200" w:left="480" w:firstLineChars="100" w:firstLine="210"/>
        <w:rPr>
          <w:rFonts w:ascii="游ゴシック" w:eastAsia="游ゴシック" w:hAnsi="游ゴシック"/>
          <w:sz w:val="21"/>
          <w:szCs w:val="21"/>
        </w:rPr>
      </w:pPr>
    </w:p>
    <w:p w14:paraId="39812058" w14:textId="2E13458B" w:rsidR="00277F07" w:rsidRPr="00327B9D" w:rsidRDefault="00284A9D" w:rsidP="00327B9D">
      <w:pPr>
        <w:snapToGrid w:val="0"/>
        <w:spacing w:line="320" w:lineRule="exact"/>
        <w:ind w:leftChars="200" w:left="48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利用する量子コンピューティング技術は、アニーリングマシン向け、ゲート式量子コンピュータ向け</w:t>
      </w:r>
      <w:r w:rsidR="00491CD2" w:rsidRPr="00327B9D">
        <w:rPr>
          <w:rFonts w:ascii="游ゴシック" w:eastAsia="游ゴシック" w:hAnsi="游ゴシック" w:hint="eastAsia"/>
          <w:sz w:val="21"/>
          <w:szCs w:val="21"/>
        </w:rPr>
        <w:t>の2種類です</w:t>
      </w:r>
      <w:r w:rsidR="00277F07" w:rsidRPr="00327B9D">
        <w:rPr>
          <w:rFonts w:ascii="游ゴシック" w:eastAsia="游ゴシック" w:hAnsi="游ゴシック" w:hint="eastAsia"/>
          <w:sz w:val="21"/>
          <w:szCs w:val="21"/>
        </w:rPr>
        <w:t>。応募の際は、以下のいずれかの区分を選んで応募してください。複数の区分に応募することはできません。</w:t>
      </w:r>
    </w:p>
    <w:p w14:paraId="518D69CD" w14:textId="61D21D9D" w:rsidR="00277F07" w:rsidRPr="00327B9D" w:rsidRDefault="00277F07" w:rsidP="00327B9D">
      <w:pPr>
        <w:snapToGrid w:val="0"/>
        <w:spacing w:line="320" w:lineRule="exact"/>
        <w:ind w:leftChars="300" w:left="930" w:hangingChars="100" w:hanging="210"/>
        <w:rPr>
          <w:rFonts w:ascii="游ゴシック" w:eastAsia="游ゴシック" w:hAnsi="游ゴシック"/>
          <w:sz w:val="21"/>
          <w:szCs w:val="21"/>
        </w:rPr>
      </w:pPr>
      <w:r w:rsidRPr="00327B9D">
        <w:rPr>
          <w:rFonts w:ascii="游ゴシック" w:eastAsia="游ゴシック" w:hAnsi="游ゴシック" w:hint="eastAsia"/>
          <w:sz w:val="21"/>
          <w:szCs w:val="21"/>
        </w:rPr>
        <w:t>・【区分1】アニーリングマシン向けソフトウェア開発</w:t>
      </w:r>
    </w:p>
    <w:p w14:paraId="2BBE7EE7" w14:textId="02979A78" w:rsidR="00277F07" w:rsidRPr="00327B9D" w:rsidRDefault="00277F07" w:rsidP="00327B9D">
      <w:pPr>
        <w:snapToGrid w:val="0"/>
        <w:spacing w:line="320" w:lineRule="exact"/>
        <w:ind w:leftChars="300" w:left="930" w:hangingChars="100" w:hanging="210"/>
        <w:rPr>
          <w:rFonts w:ascii="游ゴシック" w:eastAsia="游ゴシック" w:hAnsi="游ゴシック"/>
          <w:sz w:val="21"/>
          <w:szCs w:val="21"/>
        </w:rPr>
      </w:pPr>
      <w:r w:rsidRPr="00327B9D">
        <w:rPr>
          <w:rFonts w:ascii="游ゴシック" w:eastAsia="游ゴシック" w:hAnsi="游ゴシック" w:hint="eastAsia"/>
          <w:sz w:val="21"/>
          <w:szCs w:val="21"/>
        </w:rPr>
        <w:t>・【区分2】ゲート式量子コンピュータ向けソフトウェア開発</w:t>
      </w:r>
    </w:p>
    <w:p w14:paraId="3417E1E6" w14:textId="4EB0AF84" w:rsidR="00277F07" w:rsidRPr="00327B9D" w:rsidRDefault="00277F07" w:rsidP="00327B9D">
      <w:pPr>
        <w:snapToGrid w:val="0"/>
        <w:spacing w:line="320" w:lineRule="exact"/>
        <w:ind w:leftChars="300" w:left="1875" w:hangingChars="550" w:hanging="1155"/>
        <w:rPr>
          <w:rFonts w:ascii="游ゴシック" w:eastAsia="游ゴシック" w:hAnsi="游ゴシック"/>
          <w:sz w:val="21"/>
          <w:szCs w:val="21"/>
        </w:rPr>
      </w:pPr>
      <w:r w:rsidRPr="00327B9D">
        <w:rPr>
          <w:rFonts w:ascii="游ゴシック" w:eastAsia="游ゴシック" w:hAnsi="游ゴシック" w:hint="eastAsia"/>
          <w:sz w:val="21"/>
          <w:szCs w:val="21"/>
        </w:rPr>
        <w:t>・【区分3】アニーリングマシンとゲート式量子コンピュータの両方を利用するソフトウェア開発、あるいは【区分1】【区分2】いずれかの区分を決めかねるソフトウェア開発</w:t>
      </w:r>
    </w:p>
    <w:p w14:paraId="26824E89" w14:textId="77777777" w:rsidR="005310A1" w:rsidRPr="00327B9D" w:rsidRDefault="005310A1" w:rsidP="00327B9D">
      <w:pPr>
        <w:pStyle w:val="aff3"/>
        <w:snapToGrid w:val="0"/>
        <w:ind w:leftChars="0" w:left="709" w:firstLineChars="100" w:firstLine="210"/>
        <w:rPr>
          <w:rFonts w:ascii="游ゴシック" w:eastAsia="游ゴシック" w:hAnsi="游ゴシック"/>
          <w:szCs w:val="21"/>
        </w:rPr>
      </w:pPr>
    </w:p>
    <w:p w14:paraId="52460950" w14:textId="0AB18F65" w:rsidR="005310A1" w:rsidRPr="00327B9D" w:rsidRDefault="005310A1" w:rsidP="00327B9D">
      <w:pPr>
        <w:pStyle w:val="aff3"/>
        <w:snapToGrid w:val="0"/>
        <w:ind w:leftChars="0" w:left="709" w:firstLineChars="100" w:firstLine="210"/>
        <w:rPr>
          <w:rFonts w:ascii="游ゴシック" w:eastAsia="游ゴシック" w:hAnsi="游ゴシック"/>
          <w:szCs w:val="21"/>
        </w:rPr>
      </w:pPr>
      <w:r w:rsidRPr="00327B9D">
        <w:rPr>
          <w:rFonts w:ascii="游ゴシック" w:eastAsia="游ゴシック" w:hAnsi="游ゴシック" w:hint="eastAsia"/>
          <w:szCs w:val="21"/>
        </w:rPr>
        <w:t>【区分1】アニーリングマシン向けソフトウェア開発を行う場合には、開発言語Pythonに関する知識が必要になります。既に開発可能な能力を習得しているか、もしくはプロジェクト期間中に開発可能な能力を習得して頂く必要があります。ただしミドルウェア等開発においては、開発言語は特に指定しませんが、開発されたソフトウェアが広く使われるものになるか、という事も含め、開発言語の選択をして頂く必要があります。</w:t>
      </w:r>
    </w:p>
    <w:p w14:paraId="22A19A76" w14:textId="44892FFF" w:rsidR="005310A1" w:rsidRPr="00327B9D" w:rsidRDefault="005310A1" w:rsidP="00327B9D">
      <w:pPr>
        <w:snapToGrid w:val="0"/>
        <w:ind w:leftChars="295" w:left="708"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【区分2】ゲート式量子コンピュータ向けソフトウェア開発を行う場合には、</w:t>
      </w:r>
      <w:proofErr w:type="spellStart"/>
      <w:r w:rsidR="008856B6" w:rsidRPr="00327B9D">
        <w:rPr>
          <w:rStyle w:val="aff5"/>
          <w:rFonts w:ascii="游ゴシック" w:eastAsia="游ゴシック" w:hAnsi="游ゴシック" w:cs="Arial"/>
          <w:i w:val="0"/>
          <w:iCs w:val="0"/>
          <w:sz w:val="21"/>
          <w:szCs w:val="21"/>
          <w:shd w:val="clear" w:color="auto" w:fill="FFFFFF"/>
        </w:rPr>
        <w:t>Qiskit</w:t>
      </w:r>
      <w:proofErr w:type="spellEnd"/>
      <w:r w:rsidRPr="00327B9D">
        <w:rPr>
          <w:rFonts w:ascii="游ゴシック" w:eastAsia="游ゴシック" w:hAnsi="游ゴシック" w:hint="eastAsia"/>
          <w:sz w:val="21"/>
          <w:szCs w:val="21"/>
        </w:rPr>
        <w:t>、Q#、Cirqなどの量子コンピュータソフトウェア開発環境のどれかにおいてすでに開発可能な能力を習得しているか、もしくはPythonやC/C++などを既に習得しており、これらの開発環境もしくは他の量子計算シミュレータをプロジェクト期間中に習得していただく必要があります。</w:t>
      </w:r>
    </w:p>
    <w:p w14:paraId="74C747B5" w14:textId="77777777" w:rsidR="00297377" w:rsidRPr="00327B9D" w:rsidRDefault="00297377" w:rsidP="00327B9D">
      <w:pPr>
        <w:snapToGrid w:val="0"/>
        <w:spacing w:line="320" w:lineRule="exact"/>
        <w:ind w:leftChars="100" w:left="240" w:firstLineChars="100" w:firstLine="210"/>
        <w:rPr>
          <w:rFonts w:ascii="游ゴシック" w:eastAsia="游ゴシック" w:hAnsi="游ゴシック"/>
          <w:sz w:val="21"/>
          <w:szCs w:val="21"/>
        </w:rPr>
      </w:pPr>
    </w:p>
    <w:p w14:paraId="3F30F4E9" w14:textId="0624593F" w:rsidR="00572A00" w:rsidRPr="00327B9D" w:rsidRDefault="006B4A3C" w:rsidP="00327B9D">
      <w:pPr>
        <w:pStyle w:val="aff3"/>
        <w:snapToGrid w:val="0"/>
        <w:ind w:leftChars="100" w:left="240"/>
        <w:rPr>
          <w:rFonts w:ascii="游ゴシック" w:eastAsia="游ゴシック" w:hAnsi="游ゴシック"/>
          <w:szCs w:val="21"/>
          <w:u w:val="single"/>
        </w:rPr>
      </w:pPr>
      <w:r w:rsidRPr="00327B9D">
        <w:rPr>
          <w:rFonts w:ascii="游ゴシック" w:eastAsia="游ゴシック" w:hAnsi="游ゴシック" w:hint="eastAsia"/>
          <w:szCs w:val="21"/>
          <w:u w:val="single"/>
        </w:rPr>
        <w:t>【</w:t>
      </w:r>
      <w:r w:rsidR="00007F25" w:rsidRPr="00327B9D">
        <w:rPr>
          <w:rFonts w:ascii="游ゴシック" w:eastAsia="游ゴシック" w:hAnsi="游ゴシック" w:hint="eastAsia"/>
          <w:szCs w:val="21"/>
          <w:u w:val="single"/>
        </w:rPr>
        <w:t>区分1</w:t>
      </w:r>
      <w:r w:rsidRPr="00327B9D">
        <w:rPr>
          <w:rFonts w:ascii="游ゴシック" w:eastAsia="游ゴシック" w:hAnsi="游ゴシック" w:hint="eastAsia"/>
          <w:szCs w:val="21"/>
          <w:u w:val="single"/>
        </w:rPr>
        <w:t>】</w:t>
      </w:r>
      <w:r w:rsidR="00007F25" w:rsidRPr="00327B9D">
        <w:rPr>
          <w:rFonts w:ascii="游ゴシック" w:eastAsia="游ゴシック" w:hAnsi="游ゴシック" w:hint="eastAsia"/>
          <w:szCs w:val="21"/>
          <w:u w:val="single"/>
        </w:rPr>
        <w:t>：</w:t>
      </w:r>
      <w:r w:rsidR="005F7147" w:rsidRPr="00327B9D">
        <w:rPr>
          <w:rFonts w:ascii="游ゴシック" w:eastAsia="游ゴシック" w:hAnsi="游ゴシック" w:hint="eastAsia"/>
          <w:szCs w:val="21"/>
          <w:u w:val="single"/>
        </w:rPr>
        <w:t>アニーリングマシン向け</w:t>
      </w:r>
      <w:r w:rsidR="00A130E3" w:rsidRPr="00327B9D">
        <w:rPr>
          <w:rFonts w:ascii="游ゴシック" w:eastAsia="游ゴシック" w:hAnsi="游ゴシック" w:hint="eastAsia"/>
          <w:szCs w:val="21"/>
          <w:u w:val="single"/>
        </w:rPr>
        <w:t>ソフトウェア開発</w:t>
      </w:r>
      <w:r w:rsidR="005310A1" w:rsidRPr="00327B9D">
        <w:rPr>
          <w:rFonts w:ascii="游ゴシック" w:eastAsia="游ゴシック" w:hAnsi="游ゴシック" w:hint="eastAsia"/>
          <w:szCs w:val="21"/>
          <w:u w:val="single"/>
        </w:rPr>
        <w:t>の参考例</w:t>
      </w:r>
    </w:p>
    <w:p w14:paraId="36FF3D7E" w14:textId="5DA823A2" w:rsidR="007B16C3" w:rsidRPr="00327B9D" w:rsidRDefault="007B16C3" w:rsidP="00327B9D">
      <w:pPr>
        <w:pStyle w:val="aff3"/>
        <w:snapToGrid w:val="0"/>
        <w:ind w:leftChars="0" w:left="709" w:firstLineChars="100" w:firstLine="210"/>
        <w:rPr>
          <w:rFonts w:ascii="游ゴシック" w:eastAsia="游ゴシック" w:hAnsi="游ゴシック"/>
          <w:szCs w:val="21"/>
        </w:rPr>
      </w:pPr>
      <w:r w:rsidRPr="00327B9D">
        <w:rPr>
          <w:rFonts w:ascii="游ゴシック" w:eastAsia="游ゴシック" w:hAnsi="游ゴシック" w:hint="eastAsia"/>
          <w:szCs w:val="21"/>
        </w:rPr>
        <w:t>以下は</w:t>
      </w:r>
      <w:r w:rsidR="00430954" w:rsidRPr="00327B9D">
        <w:rPr>
          <w:rFonts w:ascii="游ゴシック" w:eastAsia="游ゴシック" w:hAnsi="游ゴシック" w:hint="eastAsia"/>
          <w:szCs w:val="21"/>
        </w:rPr>
        <w:t>募集プロジェクト</w:t>
      </w:r>
      <w:r w:rsidRPr="00327B9D">
        <w:rPr>
          <w:rFonts w:ascii="游ゴシック" w:eastAsia="游ゴシック" w:hAnsi="游ゴシック" w:hint="eastAsia"/>
          <w:szCs w:val="21"/>
        </w:rPr>
        <w:t>の対象領域例になります。これらは参考例になりますので、要件に合致していれば他の対象領域でもかまいません。</w:t>
      </w:r>
    </w:p>
    <w:p w14:paraId="2D93B72F" w14:textId="77777777" w:rsidR="00A5318C" w:rsidRPr="00327B9D" w:rsidRDefault="00A5318C" w:rsidP="00327B9D">
      <w:pPr>
        <w:pStyle w:val="aff3"/>
        <w:snapToGrid w:val="0"/>
        <w:ind w:leftChars="0" w:left="567"/>
        <w:rPr>
          <w:rFonts w:ascii="游ゴシック" w:eastAsia="游ゴシック" w:hAnsi="游ゴシック"/>
          <w:szCs w:val="21"/>
        </w:rPr>
      </w:pPr>
      <w:r w:rsidRPr="00327B9D">
        <w:rPr>
          <w:rFonts w:ascii="游ゴシック" w:eastAsia="游ゴシック" w:hAnsi="游ゴシック" w:hint="eastAsia"/>
          <w:szCs w:val="21"/>
        </w:rPr>
        <w:lastRenderedPageBreak/>
        <w:t>■アプリケーション開発の対象領域（例）</w:t>
      </w:r>
    </w:p>
    <w:p w14:paraId="26869974" w14:textId="327D121A" w:rsidR="00007B86" w:rsidRPr="00327B9D" w:rsidRDefault="00007B86" w:rsidP="00327B9D">
      <w:pPr>
        <w:pStyle w:val="aff3"/>
        <w:numPr>
          <w:ilvl w:val="0"/>
          <w:numId w:val="27"/>
        </w:numPr>
        <w:snapToGrid w:val="0"/>
        <w:ind w:leftChars="0"/>
        <w:rPr>
          <w:rFonts w:ascii="游ゴシック" w:eastAsia="游ゴシック" w:hAnsi="游ゴシック"/>
          <w:szCs w:val="21"/>
        </w:rPr>
      </w:pPr>
      <w:r w:rsidRPr="00327B9D">
        <w:rPr>
          <w:rFonts w:ascii="游ゴシック" w:eastAsia="游ゴシック" w:hAnsi="游ゴシック" w:hint="eastAsia"/>
          <w:szCs w:val="21"/>
        </w:rPr>
        <w:t>X-インフォマティクス用アプリケーション開発・性能評価（X=バイオ</w:t>
      </w:r>
      <w:r w:rsidR="00423D01" w:rsidRPr="00327B9D">
        <w:rPr>
          <w:rFonts w:ascii="游ゴシック" w:eastAsia="游ゴシック" w:hAnsi="游ゴシック" w:hint="eastAsia"/>
          <w:szCs w:val="21"/>
        </w:rPr>
        <w:t>、</w:t>
      </w:r>
      <w:r w:rsidRPr="00327B9D">
        <w:rPr>
          <w:rFonts w:ascii="游ゴシック" w:eastAsia="游ゴシック" w:hAnsi="游ゴシック" w:hint="eastAsia"/>
          <w:szCs w:val="21"/>
        </w:rPr>
        <w:t>材料</w:t>
      </w:r>
      <w:r w:rsidR="00423D01" w:rsidRPr="00327B9D">
        <w:rPr>
          <w:rFonts w:ascii="游ゴシック" w:eastAsia="游ゴシック" w:hAnsi="游ゴシック" w:hint="eastAsia"/>
          <w:szCs w:val="21"/>
        </w:rPr>
        <w:t>、</w:t>
      </w:r>
      <w:r w:rsidRPr="00327B9D">
        <w:rPr>
          <w:rFonts w:ascii="游ゴシック" w:eastAsia="游ゴシック" w:hAnsi="游ゴシック" w:hint="eastAsia"/>
          <w:szCs w:val="21"/>
        </w:rPr>
        <w:t>化学</w:t>
      </w:r>
      <w:r w:rsidR="00423D01" w:rsidRPr="00327B9D">
        <w:rPr>
          <w:rFonts w:ascii="游ゴシック" w:eastAsia="游ゴシック" w:hAnsi="游ゴシック" w:hint="eastAsia"/>
          <w:szCs w:val="21"/>
        </w:rPr>
        <w:t>、</w:t>
      </w:r>
      <w:r w:rsidRPr="00327B9D">
        <w:rPr>
          <w:rFonts w:ascii="游ゴシック" w:eastAsia="游ゴシック" w:hAnsi="游ゴシック" w:hint="eastAsia"/>
          <w:szCs w:val="21"/>
        </w:rPr>
        <w:t>物理等</w:t>
      </w:r>
      <w:r w:rsidR="00423D01" w:rsidRPr="00327B9D">
        <w:rPr>
          <w:rFonts w:ascii="游ゴシック" w:eastAsia="游ゴシック" w:hAnsi="游ゴシック" w:hint="eastAsia"/>
          <w:szCs w:val="21"/>
        </w:rPr>
        <w:t>、</w:t>
      </w:r>
      <w:r w:rsidRPr="00327B9D">
        <w:rPr>
          <w:rFonts w:ascii="游ゴシック" w:eastAsia="游ゴシック" w:hAnsi="游ゴシック" w:hint="eastAsia"/>
          <w:szCs w:val="21"/>
        </w:rPr>
        <w:t>現時点でXに入ると想定されていない分野も可）</w:t>
      </w:r>
    </w:p>
    <w:p w14:paraId="14B9B82E" w14:textId="4B60DB33" w:rsidR="00007B86" w:rsidRPr="00327B9D" w:rsidRDefault="00007B86" w:rsidP="00327B9D">
      <w:pPr>
        <w:pStyle w:val="aff3"/>
        <w:numPr>
          <w:ilvl w:val="0"/>
          <w:numId w:val="27"/>
        </w:numPr>
        <w:snapToGrid w:val="0"/>
        <w:ind w:leftChars="0"/>
        <w:rPr>
          <w:rFonts w:ascii="游ゴシック" w:eastAsia="游ゴシック" w:hAnsi="游ゴシック"/>
          <w:szCs w:val="21"/>
        </w:rPr>
      </w:pPr>
      <w:r w:rsidRPr="00327B9D">
        <w:rPr>
          <w:rFonts w:ascii="游ゴシック" w:eastAsia="游ゴシック" w:hAnsi="游ゴシック" w:hint="eastAsia"/>
          <w:szCs w:val="21"/>
        </w:rPr>
        <w:t>ロボットのモーションプランニング用アプリケーション開発・性能評価</w:t>
      </w:r>
    </w:p>
    <w:p w14:paraId="33DB89AA" w14:textId="5DC605DF" w:rsidR="00007B86" w:rsidRPr="00327B9D" w:rsidRDefault="00007B86" w:rsidP="00327B9D">
      <w:pPr>
        <w:pStyle w:val="aff3"/>
        <w:numPr>
          <w:ilvl w:val="0"/>
          <w:numId w:val="27"/>
        </w:numPr>
        <w:snapToGrid w:val="0"/>
        <w:ind w:leftChars="0"/>
        <w:rPr>
          <w:rFonts w:ascii="游ゴシック" w:eastAsia="游ゴシック" w:hAnsi="游ゴシック"/>
          <w:szCs w:val="21"/>
        </w:rPr>
      </w:pPr>
      <w:r w:rsidRPr="00327B9D">
        <w:rPr>
          <w:rFonts w:ascii="游ゴシック" w:eastAsia="游ゴシック" w:hAnsi="游ゴシック" w:hint="eastAsia"/>
          <w:szCs w:val="21"/>
        </w:rPr>
        <w:t>IoTデバイス・センサ用アプリケーション開発・性能評価</w:t>
      </w:r>
    </w:p>
    <w:p w14:paraId="083D0724" w14:textId="10DC2DC2" w:rsidR="00007B86" w:rsidRPr="00327B9D" w:rsidRDefault="00007B86" w:rsidP="00327B9D">
      <w:pPr>
        <w:pStyle w:val="aff3"/>
        <w:numPr>
          <w:ilvl w:val="0"/>
          <w:numId w:val="27"/>
        </w:numPr>
        <w:snapToGrid w:val="0"/>
        <w:ind w:leftChars="0"/>
        <w:rPr>
          <w:rFonts w:ascii="游ゴシック" w:eastAsia="游ゴシック" w:hAnsi="游ゴシック"/>
          <w:szCs w:val="21"/>
        </w:rPr>
      </w:pPr>
      <w:r w:rsidRPr="00327B9D">
        <w:rPr>
          <w:rFonts w:ascii="游ゴシック" w:eastAsia="游ゴシック" w:hAnsi="游ゴシック" w:hint="eastAsia"/>
          <w:szCs w:val="21"/>
        </w:rPr>
        <w:t>機械学習用アプリケーション開発・性能評価</w:t>
      </w:r>
    </w:p>
    <w:p w14:paraId="2847B563" w14:textId="7EEDBCCE" w:rsidR="00007B86" w:rsidRPr="00327B9D" w:rsidRDefault="00007B86" w:rsidP="00327B9D">
      <w:pPr>
        <w:pStyle w:val="aff3"/>
        <w:numPr>
          <w:ilvl w:val="0"/>
          <w:numId w:val="27"/>
        </w:numPr>
        <w:snapToGrid w:val="0"/>
        <w:ind w:leftChars="0"/>
        <w:rPr>
          <w:rFonts w:ascii="游ゴシック" w:eastAsia="游ゴシック" w:hAnsi="游ゴシック"/>
          <w:szCs w:val="21"/>
        </w:rPr>
      </w:pPr>
      <w:r w:rsidRPr="00327B9D">
        <w:rPr>
          <w:rFonts w:ascii="游ゴシック" w:eastAsia="游ゴシック" w:hAnsi="游ゴシック" w:hint="eastAsia"/>
          <w:szCs w:val="21"/>
        </w:rPr>
        <w:t>応用数学用アプリケーション開発・性能評価（例：行列計算</w:t>
      </w:r>
      <w:r w:rsidR="00423D01" w:rsidRPr="00327B9D">
        <w:rPr>
          <w:rFonts w:ascii="游ゴシック" w:eastAsia="游ゴシック" w:hAnsi="游ゴシック" w:hint="eastAsia"/>
          <w:szCs w:val="21"/>
        </w:rPr>
        <w:t>、</w:t>
      </w:r>
      <w:r w:rsidRPr="00327B9D">
        <w:rPr>
          <w:rFonts w:ascii="游ゴシック" w:eastAsia="游ゴシック" w:hAnsi="游ゴシック" w:hint="eastAsia"/>
          <w:szCs w:val="21"/>
        </w:rPr>
        <w:t>テンソル計算</w:t>
      </w:r>
      <w:r w:rsidR="00423D01" w:rsidRPr="00327B9D">
        <w:rPr>
          <w:rFonts w:ascii="游ゴシック" w:eastAsia="游ゴシック" w:hAnsi="游ゴシック" w:hint="eastAsia"/>
          <w:szCs w:val="21"/>
        </w:rPr>
        <w:t>、</w:t>
      </w:r>
      <w:r w:rsidRPr="00327B9D">
        <w:rPr>
          <w:rFonts w:ascii="游ゴシック" w:eastAsia="游ゴシック" w:hAnsi="游ゴシック" w:hint="eastAsia"/>
          <w:szCs w:val="21"/>
        </w:rPr>
        <w:t>グラフ理論等）</w:t>
      </w:r>
    </w:p>
    <w:p w14:paraId="4B793A62" w14:textId="6B8C9346" w:rsidR="00007B86" w:rsidRPr="00327B9D" w:rsidRDefault="00007B86" w:rsidP="00327B9D">
      <w:pPr>
        <w:pStyle w:val="aff3"/>
        <w:numPr>
          <w:ilvl w:val="0"/>
          <w:numId w:val="27"/>
        </w:numPr>
        <w:snapToGrid w:val="0"/>
        <w:ind w:leftChars="0"/>
        <w:rPr>
          <w:rFonts w:ascii="游ゴシック" w:eastAsia="游ゴシック" w:hAnsi="游ゴシック"/>
          <w:szCs w:val="21"/>
        </w:rPr>
      </w:pPr>
      <w:r w:rsidRPr="00327B9D">
        <w:rPr>
          <w:rFonts w:ascii="游ゴシック" w:eastAsia="游ゴシック" w:hAnsi="游ゴシック" w:hint="eastAsia"/>
          <w:szCs w:val="21"/>
        </w:rPr>
        <w:t>量子化学計算用アプリケーション開発・性能評価</w:t>
      </w:r>
    </w:p>
    <w:p w14:paraId="0AFACC35" w14:textId="1A3CF7DD" w:rsidR="004425DF" w:rsidRPr="00327B9D" w:rsidRDefault="004425DF" w:rsidP="00327B9D">
      <w:pPr>
        <w:pStyle w:val="aff3"/>
        <w:numPr>
          <w:ilvl w:val="0"/>
          <w:numId w:val="27"/>
        </w:numPr>
        <w:snapToGrid w:val="0"/>
        <w:ind w:leftChars="0"/>
        <w:rPr>
          <w:rFonts w:ascii="游ゴシック" w:eastAsia="游ゴシック" w:hAnsi="游ゴシック"/>
          <w:szCs w:val="21"/>
        </w:rPr>
      </w:pPr>
      <w:r w:rsidRPr="00327B9D">
        <w:rPr>
          <w:rFonts w:ascii="游ゴシック" w:eastAsia="游ゴシック" w:hAnsi="游ゴシック" w:hint="eastAsia"/>
          <w:szCs w:val="21"/>
        </w:rPr>
        <w:t>配送最適化問題やスケジューリング問題のソルバー開発</w:t>
      </w:r>
    </w:p>
    <w:p w14:paraId="65079E44" w14:textId="79B13E49" w:rsidR="00BE32BC" w:rsidRPr="00327B9D" w:rsidRDefault="00BE32BC" w:rsidP="00327B9D">
      <w:pPr>
        <w:pStyle w:val="aff3"/>
        <w:snapToGrid w:val="0"/>
        <w:ind w:leftChars="0" w:left="1147"/>
        <w:rPr>
          <w:rFonts w:ascii="游ゴシック" w:eastAsia="游ゴシック" w:hAnsi="游ゴシック"/>
          <w:szCs w:val="18"/>
        </w:rPr>
      </w:pPr>
      <w:r w:rsidRPr="00327B9D">
        <w:rPr>
          <w:rFonts w:ascii="游ゴシック" w:eastAsia="游ゴシック" w:hAnsi="游ゴシック" w:cs="Century" w:hint="eastAsia"/>
          <w:szCs w:val="18"/>
        </w:rPr>
        <w:t>等</w:t>
      </w:r>
    </w:p>
    <w:p w14:paraId="0A0497B0" w14:textId="51491577" w:rsidR="006F07C7" w:rsidRPr="00327B9D" w:rsidRDefault="006F07C7" w:rsidP="00327B9D">
      <w:pPr>
        <w:pStyle w:val="aff3"/>
        <w:snapToGrid w:val="0"/>
        <w:ind w:left="960"/>
        <w:rPr>
          <w:rFonts w:ascii="游ゴシック" w:eastAsia="游ゴシック" w:hAnsi="游ゴシック"/>
          <w:szCs w:val="21"/>
        </w:rPr>
      </w:pPr>
    </w:p>
    <w:p w14:paraId="4E3E6E9B" w14:textId="77777777" w:rsidR="00A5318C" w:rsidRPr="00327B9D" w:rsidRDefault="00A5318C" w:rsidP="00327B9D">
      <w:pPr>
        <w:pStyle w:val="aff3"/>
        <w:snapToGrid w:val="0"/>
        <w:ind w:leftChars="0" w:left="567"/>
        <w:rPr>
          <w:rFonts w:ascii="游ゴシック" w:eastAsia="游ゴシック" w:hAnsi="游ゴシック"/>
          <w:szCs w:val="21"/>
        </w:rPr>
      </w:pPr>
      <w:r w:rsidRPr="00327B9D">
        <w:rPr>
          <w:rFonts w:ascii="游ゴシック" w:eastAsia="游ゴシック" w:hAnsi="游ゴシック" w:hint="eastAsia"/>
          <w:szCs w:val="21"/>
        </w:rPr>
        <w:t>■ミドルウェア等開発の対象領域（例）</w:t>
      </w:r>
    </w:p>
    <w:p w14:paraId="0D8FB715" w14:textId="744D5977" w:rsidR="00007B86" w:rsidRPr="00327B9D" w:rsidRDefault="00007B86" w:rsidP="00327B9D">
      <w:pPr>
        <w:pStyle w:val="aff3"/>
        <w:numPr>
          <w:ilvl w:val="0"/>
          <w:numId w:val="28"/>
        </w:numPr>
        <w:snapToGrid w:val="0"/>
        <w:ind w:leftChars="0"/>
        <w:rPr>
          <w:rFonts w:ascii="游ゴシック" w:eastAsia="游ゴシック" w:hAnsi="游ゴシック"/>
          <w:szCs w:val="21"/>
        </w:rPr>
      </w:pPr>
      <w:r w:rsidRPr="00327B9D">
        <w:rPr>
          <w:rFonts w:ascii="游ゴシック" w:eastAsia="游ゴシック" w:hAnsi="游ゴシック" w:hint="eastAsia"/>
          <w:szCs w:val="21"/>
        </w:rPr>
        <w:t>現状のハードウェアの長所を活かす</w:t>
      </w:r>
      <w:r w:rsidR="001168A8" w:rsidRPr="00327B9D">
        <w:rPr>
          <w:rFonts w:ascii="游ゴシック" w:eastAsia="游ゴシック" w:hAnsi="游ゴシック" w:hint="eastAsia"/>
          <w:szCs w:val="21"/>
        </w:rPr>
        <w:t>、</w:t>
      </w:r>
      <w:r w:rsidRPr="00327B9D">
        <w:rPr>
          <w:rFonts w:ascii="游ゴシック" w:eastAsia="游ゴシック" w:hAnsi="游ゴシック" w:hint="eastAsia"/>
          <w:szCs w:val="21"/>
        </w:rPr>
        <w:t>または</w:t>
      </w:r>
      <w:r w:rsidR="001168A8" w:rsidRPr="00327B9D">
        <w:rPr>
          <w:rFonts w:ascii="游ゴシック" w:eastAsia="游ゴシック" w:hAnsi="游ゴシック" w:hint="eastAsia"/>
          <w:szCs w:val="21"/>
        </w:rPr>
        <w:t>、</w:t>
      </w:r>
      <w:r w:rsidRPr="00327B9D">
        <w:rPr>
          <w:rFonts w:ascii="游ゴシック" w:eastAsia="游ゴシック" w:hAnsi="游ゴシック" w:hint="eastAsia"/>
          <w:szCs w:val="21"/>
        </w:rPr>
        <w:t>要改善点をカバーするソフトウェア開発（例：最適アニーリングマシンの自動選択</w:t>
      </w:r>
      <w:r w:rsidR="001168A8" w:rsidRPr="00327B9D">
        <w:rPr>
          <w:rFonts w:ascii="游ゴシック" w:eastAsia="游ゴシック" w:hAnsi="游ゴシック" w:hint="eastAsia"/>
          <w:szCs w:val="21"/>
        </w:rPr>
        <w:t>、</w:t>
      </w:r>
      <w:r w:rsidRPr="00327B9D">
        <w:rPr>
          <w:rFonts w:ascii="游ゴシック" w:eastAsia="游ゴシック" w:hAnsi="游ゴシック" w:hint="eastAsia"/>
          <w:szCs w:val="21"/>
        </w:rPr>
        <w:t>グラフ埋込</w:t>
      </w:r>
      <w:r w:rsidR="001168A8" w:rsidRPr="00327B9D">
        <w:rPr>
          <w:rFonts w:ascii="游ゴシック" w:eastAsia="游ゴシック" w:hAnsi="游ゴシック" w:hint="eastAsia"/>
          <w:szCs w:val="21"/>
        </w:rPr>
        <w:t>、</w:t>
      </w:r>
      <w:r w:rsidRPr="00327B9D">
        <w:rPr>
          <w:rFonts w:ascii="游ゴシック" w:eastAsia="游ゴシック" w:hAnsi="游ゴシック" w:hint="eastAsia"/>
          <w:szCs w:val="21"/>
        </w:rPr>
        <w:t>グラフ分割等）</w:t>
      </w:r>
    </w:p>
    <w:p w14:paraId="5D6F47BD" w14:textId="6E8854C3" w:rsidR="00007B86" w:rsidRPr="00327B9D" w:rsidRDefault="00007B86" w:rsidP="00327B9D">
      <w:pPr>
        <w:pStyle w:val="aff3"/>
        <w:numPr>
          <w:ilvl w:val="0"/>
          <w:numId w:val="28"/>
        </w:numPr>
        <w:snapToGrid w:val="0"/>
        <w:ind w:leftChars="0"/>
        <w:rPr>
          <w:rFonts w:ascii="游ゴシック" w:eastAsia="游ゴシック" w:hAnsi="游ゴシック"/>
          <w:szCs w:val="21"/>
        </w:rPr>
      </w:pPr>
      <w:r w:rsidRPr="00327B9D">
        <w:rPr>
          <w:rFonts w:ascii="游ゴシック" w:eastAsia="游ゴシック" w:hAnsi="游ゴシック" w:hint="eastAsia"/>
          <w:szCs w:val="21"/>
        </w:rPr>
        <w:t>イジングマシンを利用した数理最適化ソルバーやグラフ最適化問題ソルバーの開発</w:t>
      </w:r>
    </w:p>
    <w:p w14:paraId="112016D3" w14:textId="455C1F87" w:rsidR="00007B86" w:rsidRPr="00327B9D" w:rsidRDefault="00007B86" w:rsidP="00327B9D">
      <w:pPr>
        <w:pStyle w:val="aff3"/>
        <w:numPr>
          <w:ilvl w:val="0"/>
          <w:numId w:val="28"/>
        </w:numPr>
        <w:snapToGrid w:val="0"/>
        <w:ind w:leftChars="0"/>
        <w:rPr>
          <w:rFonts w:ascii="游ゴシック" w:eastAsia="游ゴシック" w:hAnsi="游ゴシック"/>
          <w:szCs w:val="21"/>
        </w:rPr>
      </w:pPr>
      <w:r w:rsidRPr="00327B9D">
        <w:rPr>
          <w:rFonts w:ascii="游ゴシック" w:eastAsia="游ゴシック" w:hAnsi="游ゴシック" w:hint="eastAsia"/>
          <w:szCs w:val="21"/>
        </w:rPr>
        <w:t>特定の領域（例: バイオインフォ</w:t>
      </w:r>
      <w:r w:rsidR="001168A8" w:rsidRPr="00327B9D">
        <w:rPr>
          <w:rFonts w:ascii="游ゴシック" w:eastAsia="游ゴシック" w:hAnsi="游ゴシック" w:hint="eastAsia"/>
          <w:szCs w:val="21"/>
        </w:rPr>
        <w:t>、</w:t>
      </w:r>
      <w:r w:rsidRPr="00327B9D">
        <w:rPr>
          <w:rFonts w:ascii="游ゴシック" w:eastAsia="游ゴシック" w:hAnsi="游ゴシック" w:hint="eastAsia"/>
          <w:szCs w:val="21"/>
        </w:rPr>
        <w:t>回路設計</w:t>
      </w:r>
      <w:r w:rsidR="001168A8" w:rsidRPr="00327B9D">
        <w:rPr>
          <w:rFonts w:ascii="游ゴシック" w:eastAsia="游ゴシック" w:hAnsi="游ゴシック" w:hint="eastAsia"/>
          <w:szCs w:val="21"/>
        </w:rPr>
        <w:t>、</w:t>
      </w:r>
      <w:r w:rsidRPr="00327B9D">
        <w:rPr>
          <w:rFonts w:ascii="游ゴシック" w:eastAsia="游ゴシック" w:hAnsi="游ゴシック" w:hint="eastAsia"/>
          <w:szCs w:val="21"/>
        </w:rPr>
        <w:t>スケジューリング問題等）において</w:t>
      </w:r>
      <w:r w:rsidR="001168A8" w:rsidRPr="00327B9D">
        <w:rPr>
          <w:rFonts w:ascii="游ゴシック" w:eastAsia="游ゴシック" w:hAnsi="游ゴシック" w:hint="eastAsia"/>
          <w:szCs w:val="21"/>
        </w:rPr>
        <w:t>、</w:t>
      </w:r>
      <w:r w:rsidRPr="00327B9D">
        <w:rPr>
          <w:rFonts w:ascii="游ゴシック" w:eastAsia="游ゴシック" w:hAnsi="游ゴシック" w:hint="eastAsia"/>
          <w:szCs w:val="21"/>
        </w:rPr>
        <w:t>アニーリングマシンで解きたい問題を簡潔に記述することができるDSLの開発</w:t>
      </w:r>
    </w:p>
    <w:p w14:paraId="1718451E" w14:textId="55120CF9" w:rsidR="00007B86" w:rsidRPr="00327B9D" w:rsidRDefault="00007B86" w:rsidP="00327B9D">
      <w:pPr>
        <w:pStyle w:val="aff3"/>
        <w:numPr>
          <w:ilvl w:val="0"/>
          <w:numId w:val="28"/>
        </w:numPr>
        <w:snapToGrid w:val="0"/>
        <w:ind w:leftChars="0"/>
        <w:rPr>
          <w:rFonts w:ascii="游ゴシック" w:eastAsia="游ゴシック" w:hAnsi="游ゴシック"/>
          <w:szCs w:val="21"/>
        </w:rPr>
      </w:pPr>
      <w:r w:rsidRPr="00327B9D">
        <w:rPr>
          <w:rFonts w:ascii="游ゴシック" w:eastAsia="游ゴシック" w:hAnsi="游ゴシック" w:hint="eastAsia"/>
          <w:szCs w:val="21"/>
        </w:rPr>
        <w:t>一般の組合せ最適化問題をQUBOへ効率的に自動変換する手法の開発</w:t>
      </w:r>
    </w:p>
    <w:p w14:paraId="192046AC" w14:textId="308882DA" w:rsidR="00007B86" w:rsidRPr="00327B9D" w:rsidRDefault="00007B86" w:rsidP="00327B9D">
      <w:pPr>
        <w:pStyle w:val="aff3"/>
        <w:numPr>
          <w:ilvl w:val="0"/>
          <w:numId w:val="28"/>
        </w:numPr>
        <w:snapToGrid w:val="0"/>
        <w:ind w:leftChars="0"/>
        <w:rPr>
          <w:rFonts w:ascii="游ゴシック" w:eastAsia="游ゴシック" w:hAnsi="游ゴシック"/>
          <w:szCs w:val="21"/>
        </w:rPr>
      </w:pPr>
      <w:r w:rsidRPr="00327B9D">
        <w:rPr>
          <w:rFonts w:ascii="游ゴシック" w:eastAsia="游ゴシック" w:hAnsi="游ゴシック" w:hint="eastAsia"/>
          <w:szCs w:val="21"/>
        </w:rPr>
        <w:t>アニーリングマシン利用の際の各種ハイパーパラメータの設定を簡単化するツール開発</w:t>
      </w:r>
    </w:p>
    <w:p w14:paraId="1AB0D1C3" w14:textId="557D8DDF" w:rsidR="00007B86" w:rsidRPr="00327B9D" w:rsidRDefault="00007B86" w:rsidP="00327B9D">
      <w:pPr>
        <w:pStyle w:val="aff3"/>
        <w:numPr>
          <w:ilvl w:val="0"/>
          <w:numId w:val="28"/>
        </w:numPr>
        <w:snapToGrid w:val="0"/>
        <w:ind w:leftChars="0"/>
        <w:rPr>
          <w:rFonts w:ascii="游ゴシック" w:eastAsia="游ゴシック" w:hAnsi="游ゴシック"/>
          <w:szCs w:val="21"/>
        </w:rPr>
      </w:pPr>
      <w:r w:rsidRPr="00327B9D">
        <w:rPr>
          <w:rFonts w:ascii="游ゴシック" w:eastAsia="游ゴシック" w:hAnsi="游ゴシック" w:hint="eastAsia"/>
          <w:szCs w:val="21"/>
        </w:rPr>
        <w:t>プログラミング言語不要なユーザーインターフェ</w:t>
      </w:r>
      <w:r w:rsidR="004B7166" w:rsidRPr="00327B9D">
        <w:rPr>
          <w:rFonts w:ascii="游ゴシック" w:eastAsia="游ゴシック" w:hAnsi="游ゴシック" w:hint="eastAsia"/>
          <w:szCs w:val="21"/>
        </w:rPr>
        <w:t>イ</w:t>
      </w:r>
      <w:r w:rsidRPr="00327B9D">
        <w:rPr>
          <w:rFonts w:ascii="游ゴシック" w:eastAsia="游ゴシック" w:hAnsi="游ゴシック" w:hint="eastAsia"/>
          <w:szCs w:val="21"/>
        </w:rPr>
        <w:t>スの開発</w:t>
      </w:r>
    </w:p>
    <w:p w14:paraId="0C15F267" w14:textId="412D7C07" w:rsidR="00FB5DA9" w:rsidRPr="00327B9D" w:rsidRDefault="00FB5DA9" w:rsidP="00327B9D">
      <w:pPr>
        <w:pStyle w:val="aff3"/>
        <w:numPr>
          <w:ilvl w:val="0"/>
          <w:numId w:val="28"/>
        </w:numPr>
        <w:snapToGrid w:val="0"/>
        <w:ind w:leftChars="0"/>
        <w:rPr>
          <w:rFonts w:ascii="游ゴシック" w:eastAsia="游ゴシック" w:hAnsi="游ゴシック"/>
          <w:szCs w:val="21"/>
        </w:rPr>
      </w:pPr>
      <w:r w:rsidRPr="00327B9D">
        <w:rPr>
          <w:rFonts w:ascii="游ゴシック" w:eastAsia="游ゴシック" w:hAnsi="游ゴシック" w:hint="eastAsia"/>
          <w:szCs w:val="21"/>
        </w:rPr>
        <w:t>イジングマシン向けハイブリッドアルゴリズムのソフトウェア開発</w:t>
      </w:r>
    </w:p>
    <w:p w14:paraId="45256128" w14:textId="1FAF6890" w:rsidR="00A5318C" w:rsidRPr="00327B9D" w:rsidRDefault="00A5318C" w:rsidP="00327B9D">
      <w:pPr>
        <w:pStyle w:val="aff3"/>
        <w:snapToGrid w:val="0"/>
        <w:ind w:leftChars="0" w:left="1147"/>
        <w:rPr>
          <w:rFonts w:ascii="游ゴシック" w:eastAsia="游ゴシック" w:hAnsi="游ゴシック"/>
          <w:szCs w:val="21"/>
        </w:rPr>
      </w:pPr>
      <w:r w:rsidRPr="00327B9D">
        <w:rPr>
          <w:rFonts w:ascii="游ゴシック" w:eastAsia="游ゴシック" w:hAnsi="游ゴシック" w:hint="eastAsia"/>
          <w:szCs w:val="21"/>
        </w:rPr>
        <w:t>等</w:t>
      </w:r>
    </w:p>
    <w:p w14:paraId="28D1BD38" w14:textId="77777777" w:rsidR="00F02AE3" w:rsidRPr="00327B9D" w:rsidRDefault="00F02AE3" w:rsidP="00327B9D">
      <w:pPr>
        <w:pStyle w:val="aff3"/>
        <w:snapToGrid w:val="0"/>
        <w:spacing w:line="320" w:lineRule="exact"/>
        <w:ind w:leftChars="0" w:left="426"/>
        <w:rPr>
          <w:rFonts w:ascii="游ゴシック" w:eastAsia="游ゴシック" w:hAnsi="游ゴシック"/>
          <w:szCs w:val="21"/>
          <w:u w:val="single"/>
        </w:rPr>
      </w:pPr>
    </w:p>
    <w:p w14:paraId="6D3BFD52" w14:textId="5D802E3B" w:rsidR="006F07C7" w:rsidRPr="00327B9D" w:rsidRDefault="006B4A3C" w:rsidP="00327B9D">
      <w:pPr>
        <w:pStyle w:val="aff3"/>
        <w:snapToGrid w:val="0"/>
        <w:ind w:leftChars="0" w:left="426"/>
        <w:rPr>
          <w:rFonts w:ascii="游ゴシック" w:eastAsia="游ゴシック" w:hAnsi="游ゴシック"/>
          <w:szCs w:val="21"/>
          <w:u w:val="single"/>
        </w:rPr>
      </w:pPr>
      <w:r w:rsidRPr="00327B9D">
        <w:rPr>
          <w:rFonts w:ascii="游ゴシック" w:eastAsia="游ゴシック" w:hAnsi="游ゴシック" w:hint="eastAsia"/>
          <w:szCs w:val="21"/>
          <w:u w:val="single"/>
        </w:rPr>
        <w:t>【</w:t>
      </w:r>
      <w:r w:rsidR="006F07C7" w:rsidRPr="00327B9D">
        <w:rPr>
          <w:rFonts w:ascii="游ゴシック" w:eastAsia="游ゴシック" w:hAnsi="游ゴシック" w:hint="eastAsia"/>
          <w:szCs w:val="21"/>
          <w:u w:val="single"/>
        </w:rPr>
        <w:t>区分２</w:t>
      </w:r>
      <w:r w:rsidRPr="00327B9D">
        <w:rPr>
          <w:rFonts w:ascii="游ゴシック" w:eastAsia="游ゴシック" w:hAnsi="游ゴシック" w:hint="eastAsia"/>
          <w:szCs w:val="21"/>
          <w:u w:val="single"/>
        </w:rPr>
        <w:t>】</w:t>
      </w:r>
      <w:r w:rsidR="006F07C7" w:rsidRPr="00327B9D">
        <w:rPr>
          <w:rFonts w:ascii="游ゴシック" w:eastAsia="游ゴシック" w:hAnsi="游ゴシック" w:hint="eastAsia"/>
          <w:szCs w:val="21"/>
          <w:u w:val="single"/>
        </w:rPr>
        <w:t>：ゲート式</w:t>
      </w:r>
      <w:r w:rsidR="006F07C7" w:rsidRPr="00327B9D">
        <w:rPr>
          <w:rFonts w:ascii="游ゴシック" w:eastAsia="游ゴシック" w:hAnsi="游ゴシック"/>
          <w:szCs w:val="21"/>
          <w:u w:val="single"/>
        </w:rPr>
        <w:t>量子</w:t>
      </w:r>
      <w:r w:rsidR="006F07C7" w:rsidRPr="00327B9D">
        <w:rPr>
          <w:rFonts w:ascii="游ゴシック" w:eastAsia="游ゴシック" w:hAnsi="游ゴシック" w:hint="eastAsia"/>
          <w:szCs w:val="21"/>
          <w:u w:val="single"/>
        </w:rPr>
        <w:t>コンピュータ向け</w:t>
      </w:r>
      <w:r w:rsidR="00A130E3" w:rsidRPr="00327B9D">
        <w:rPr>
          <w:rFonts w:ascii="游ゴシック" w:eastAsia="游ゴシック" w:hAnsi="游ゴシック" w:hint="eastAsia"/>
          <w:szCs w:val="21"/>
          <w:u w:val="single"/>
        </w:rPr>
        <w:t>ソフトウェア開発</w:t>
      </w:r>
      <w:r w:rsidR="005310A1" w:rsidRPr="00327B9D">
        <w:rPr>
          <w:rFonts w:ascii="游ゴシック" w:eastAsia="游ゴシック" w:hAnsi="游ゴシック" w:hint="eastAsia"/>
          <w:szCs w:val="21"/>
          <w:u w:val="single"/>
        </w:rPr>
        <w:t>の参考例</w:t>
      </w:r>
    </w:p>
    <w:p w14:paraId="7F959892" w14:textId="6201D099" w:rsidR="007B16C3" w:rsidRPr="00327B9D" w:rsidRDefault="007B16C3" w:rsidP="00327B9D">
      <w:pPr>
        <w:snapToGrid w:val="0"/>
        <w:ind w:leftChars="295" w:left="708"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以下は</w:t>
      </w:r>
      <w:r w:rsidR="00430954" w:rsidRPr="00327B9D">
        <w:rPr>
          <w:rFonts w:ascii="游ゴシック" w:eastAsia="游ゴシック" w:hAnsi="游ゴシック" w:hint="eastAsia"/>
          <w:sz w:val="21"/>
          <w:szCs w:val="21"/>
        </w:rPr>
        <w:t>募集プロジェクト</w:t>
      </w:r>
      <w:r w:rsidRPr="00327B9D">
        <w:rPr>
          <w:rFonts w:ascii="游ゴシック" w:eastAsia="游ゴシック" w:hAnsi="游ゴシック" w:hint="eastAsia"/>
          <w:sz w:val="21"/>
          <w:szCs w:val="21"/>
        </w:rPr>
        <w:t>の対象領域例になります。これらは参考例になりますので、要件に合致していれば他の対象領域でもかまいません。</w:t>
      </w:r>
    </w:p>
    <w:p w14:paraId="7AAC7371" w14:textId="77777777" w:rsidR="00F02AE3" w:rsidRPr="00327B9D" w:rsidRDefault="00F02AE3" w:rsidP="00327B9D">
      <w:pPr>
        <w:snapToGrid w:val="0"/>
        <w:ind w:leftChars="295" w:left="708" w:firstLineChars="100" w:firstLine="240"/>
        <w:rPr>
          <w:rFonts w:ascii="游ゴシック" w:eastAsia="游ゴシック" w:hAnsi="游ゴシック"/>
          <w:szCs w:val="21"/>
        </w:rPr>
      </w:pPr>
    </w:p>
    <w:p w14:paraId="0D87E59D" w14:textId="376484A0" w:rsidR="00A130E3" w:rsidRPr="00327B9D" w:rsidRDefault="00A5318C" w:rsidP="00327B9D">
      <w:pPr>
        <w:pStyle w:val="aff3"/>
        <w:snapToGrid w:val="0"/>
        <w:ind w:leftChars="0" w:left="567"/>
        <w:rPr>
          <w:rFonts w:ascii="游ゴシック" w:eastAsia="游ゴシック" w:hAnsi="游ゴシック"/>
          <w:szCs w:val="21"/>
        </w:rPr>
      </w:pPr>
      <w:r w:rsidRPr="00327B9D">
        <w:rPr>
          <w:rFonts w:ascii="游ゴシック" w:eastAsia="游ゴシック" w:hAnsi="游ゴシック" w:hint="eastAsia"/>
          <w:szCs w:val="21"/>
        </w:rPr>
        <w:t>■</w:t>
      </w:r>
      <w:r w:rsidR="00A130E3" w:rsidRPr="00327B9D">
        <w:rPr>
          <w:rFonts w:ascii="游ゴシック" w:eastAsia="游ゴシック" w:hAnsi="游ゴシック" w:hint="eastAsia"/>
          <w:szCs w:val="21"/>
        </w:rPr>
        <w:t>アプリケーション開発の対象領域（例）</w:t>
      </w:r>
    </w:p>
    <w:p w14:paraId="31807314" w14:textId="365BCE96" w:rsidR="00A130E3" w:rsidRPr="00327B9D" w:rsidRDefault="00F54CE9" w:rsidP="00327B9D">
      <w:pPr>
        <w:pStyle w:val="aff3"/>
        <w:numPr>
          <w:ilvl w:val="0"/>
          <w:numId w:val="29"/>
        </w:numPr>
        <w:snapToGrid w:val="0"/>
        <w:ind w:leftChars="0"/>
        <w:rPr>
          <w:rFonts w:ascii="游ゴシック" w:eastAsia="游ゴシック" w:hAnsi="游ゴシック"/>
          <w:szCs w:val="21"/>
        </w:rPr>
      </w:pPr>
      <w:r w:rsidRPr="00327B9D">
        <w:rPr>
          <w:rFonts w:ascii="游ゴシック" w:eastAsia="游ゴシック" w:hAnsi="游ゴシック" w:hint="eastAsia"/>
          <w:szCs w:val="21"/>
        </w:rPr>
        <w:t>量子コンピュータの活用領域における量子計算の新しい使い方</w:t>
      </w:r>
      <w:r w:rsidR="008F306E" w:rsidRPr="00327B9D">
        <w:rPr>
          <w:rFonts w:ascii="游ゴシック" w:eastAsia="游ゴシック" w:hAnsi="游ゴシック" w:hint="eastAsia"/>
          <w:szCs w:val="21"/>
        </w:rPr>
        <w:t>に関する開発</w:t>
      </w:r>
      <w:r w:rsidRPr="00327B9D">
        <w:rPr>
          <w:rFonts w:ascii="游ゴシック" w:eastAsia="游ゴシック" w:hAnsi="游ゴシック" w:hint="eastAsia"/>
          <w:szCs w:val="21"/>
        </w:rPr>
        <w:t>（機械学習、化学計算</w:t>
      </w:r>
      <w:r w:rsidR="008F306E" w:rsidRPr="00327B9D">
        <w:rPr>
          <w:rFonts w:ascii="游ゴシック" w:eastAsia="游ゴシック" w:hAnsi="游ゴシック" w:hint="eastAsia"/>
          <w:szCs w:val="21"/>
        </w:rPr>
        <w:t>、材料化学、最適化</w:t>
      </w:r>
      <w:r w:rsidRPr="00327B9D">
        <w:rPr>
          <w:rFonts w:ascii="游ゴシック" w:eastAsia="游ゴシック" w:hAnsi="游ゴシック" w:hint="eastAsia"/>
          <w:szCs w:val="21"/>
        </w:rPr>
        <w:t>などの領域における、新しいアルゴリズムやより効率的な手法の提案）</w:t>
      </w:r>
    </w:p>
    <w:p w14:paraId="27CBA534" w14:textId="7B11278E" w:rsidR="00A130E3" w:rsidRPr="00327B9D" w:rsidRDefault="00F54CE9" w:rsidP="00327B9D">
      <w:pPr>
        <w:pStyle w:val="aff3"/>
        <w:numPr>
          <w:ilvl w:val="0"/>
          <w:numId w:val="29"/>
        </w:numPr>
        <w:snapToGrid w:val="0"/>
        <w:ind w:leftChars="0"/>
        <w:rPr>
          <w:rFonts w:ascii="游ゴシック" w:eastAsia="游ゴシック" w:hAnsi="游ゴシック"/>
          <w:szCs w:val="21"/>
        </w:rPr>
      </w:pPr>
      <w:r w:rsidRPr="00327B9D">
        <w:rPr>
          <w:rFonts w:ascii="游ゴシック" w:eastAsia="游ゴシック" w:hAnsi="游ゴシック" w:hint="eastAsia"/>
          <w:szCs w:val="21"/>
        </w:rPr>
        <w:t>量子コンピュータの新たな活用領域を切り開く</w:t>
      </w:r>
      <w:r w:rsidR="008F306E" w:rsidRPr="00327B9D">
        <w:rPr>
          <w:rFonts w:ascii="游ゴシック" w:eastAsia="游ゴシック" w:hAnsi="游ゴシック" w:hint="eastAsia"/>
          <w:szCs w:val="21"/>
        </w:rPr>
        <w:t>ための開発</w:t>
      </w:r>
      <w:r w:rsidRPr="00327B9D">
        <w:rPr>
          <w:rFonts w:ascii="游ゴシック" w:eastAsia="游ゴシック" w:hAnsi="游ゴシック" w:hint="eastAsia"/>
          <w:szCs w:val="21"/>
        </w:rPr>
        <w:t>（芸術分野や広告分野など、今まで考えられてこなかった技術</w:t>
      </w:r>
      <w:r w:rsidRPr="00327B9D">
        <w:rPr>
          <w:rFonts w:ascii="游ゴシック" w:eastAsia="游ゴシック" w:hAnsi="游ゴシック"/>
          <w:szCs w:val="21"/>
        </w:rPr>
        <w:t>/</w:t>
      </w:r>
      <w:r w:rsidRPr="00327B9D">
        <w:rPr>
          <w:rFonts w:ascii="游ゴシック" w:eastAsia="游ゴシック" w:hAnsi="游ゴシック" w:hint="eastAsia"/>
          <w:szCs w:val="21"/>
        </w:rPr>
        <w:t>学術領域での量子計算の実用的な利用法を提案するもの）</w:t>
      </w:r>
    </w:p>
    <w:p w14:paraId="4A8D74B0" w14:textId="5C277556" w:rsidR="00A130E3" w:rsidRPr="00327B9D" w:rsidRDefault="00F54CE9" w:rsidP="00327B9D">
      <w:pPr>
        <w:pStyle w:val="aff3"/>
        <w:numPr>
          <w:ilvl w:val="0"/>
          <w:numId w:val="29"/>
        </w:numPr>
        <w:snapToGrid w:val="0"/>
        <w:ind w:leftChars="0"/>
        <w:rPr>
          <w:rFonts w:ascii="游ゴシック" w:eastAsia="游ゴシック" w:hAnsi="游ゴシック"/>
          <w:szCs w:val="21"/>
        </w:rPr>
      </w:pPr>
      <w:r w:rsidRPr="00327B9D">
        <w:rPr>
          <w:rFonts w:ascii="游ゴシック" w:eastAsia="游ゴシック" w:hAnsi="游ゴシック" w:hint="eastAsia"/>
          <w:szCs w:val="21"/>
        </w:rPr>
        <w:t>ユーザに量子コンピュータをより身近に感じさせ社会浸透を促進する</w:t>
      </w:r>
      <w:r w:rsidR="008F306E" w:rsidRPr="00327B9D">
        <w:rPr>
          <w:rFonts w:ascii="游ゴシック" w:eastAsia="游ゴシック" w:hAnsi="游ゴシック" w:hint="eastAsia"/>
          <w:szCs w:val="21"/>
        </w:rPr>
        <w:t>ための開発</w:t>
      </w:r>
      <w:r w:rsidRPr="00327B9D">
        <w:rPr>
          <w:rFonts w:ascii="游ゴシック" w:eastAsia="游ゴシック" w:hAnsi="游ゴシック" w:hint="eastAsia"/>
          <w:szCs w:val="21"/>
        </w:rPr>
        <w:t>（量子コンピュータに関するゲーム開発、量子コンピュータのより便利なインターフェ</w:t>
      </w:r>
      <w:r w:rsidR="007D530D" w:rsidRPr="00327B9D">
        <w:rPr>
          <w:rFonts w:ascii="游ゴシック" w:eastAsia="游ゴシック" w:hAnsi="游ゴシック" w:hint="eastAsia"/>
          <w:szCs w:val="21"/>
        </w:rPr>
        <w:t>イ</w:t>
      </w:r>
      <w:r w:rsidRPr="00327B9D">
        <w:rPr>
          <w:rFonts w:ascii="游ゴシック" w:eastAsia="游ゴシック" w:hAnsi="游ゴシック" w:hint="eastAsia"/>
          <w:szCs w:val="21"/>
        </w:rPr>
        <w:t>スなど）</w:t>
      </w:r>
    </w:p>
    <w:p w14:paraId="2FC251A4" w14:textId="70CD3CBB" w:rsidR="00A130E3" w:rsidRPr="00327B9D" w:rsidRDefault="00F54CE9" w:rsidP="00327B9D">
      <w:pPr>
        <w:pStyle w:val="aff3"/>
        <w:numPr>
          <w:ilvl w:val="0"/>
          <w:numId w:val="29"/>
        </w:numPr>
        <w:snapToGrid w:val="0"/>
        <w:ind w:leftChars="0"/>
        <w:rPr>
          <w:rFonts w:ascii="游ゴシック" w:eastAsia="游ゴシック" w:hAnsi="游ゴシック"/>
          <w:szCs w:val="21"/>
        </w:rPr>
      </w:pPr>
      <w:r w:rsidRPr="00327B9D">
        <w:rPr>
          <w:rFonts w:ascii="游ゴシック" w:eastAsia="游ゴシック" w:hAnsi="游ゴシック" w:hint="eastAsia"/>
          <w:szCs w:val="21"/>
        </w:rPr>
        <w:t>量子コンピュータの開発・利用コミュニティを新たに形成、大きく拡大する</w:t>
      </w:r>
      <w:r w:rsidR="008F306E" w:rsidRPr="00327B9D">
        <w:rPr>
          <w:rFonts w:ascii="游ゴシック" w:eastAsia="游ゴシック" w:hAnsi="游ゴシック" w:hint="eastAsia"/>
          <w:szCs w:val="21"/>
        </w:rPr>
        <w:t>ための開発</w:t>
      </w:r>
      <w:r w:rsidRPr="00327B9D">
        <w:rPr>
          <w:rFonts w:ascii="游ゴシック" w:eastAsia="游ゴシック" w:hAnsi="游ゴシック" w:hint="eastAsia"/>
          <w:szCs w:val="21"/>
        </w:rPr>
        <w:t>（量子コンピュータ教育環境、量子プログラミングコンテストシステム）</w:t>
      </w:r>
    </w:p>
    <w:p w14:paraId="26F6C7A4" w14:textId="7D0BB2AB" w:rsidR="00A130E3" w:rsidRPr="00327B9D" w:rsidRDefault="00A130E3" w:rsidP="00327B9D">
      <w:pPr>
        <w:pStyle w:val="aff3"/>
        <w:snapToGrid w:val="0"/>
        <w:ind w:leftChars="0" w:left="1134"/>
        <w:rPr>
          <w:rFonts w:ascii="游ゴシック" w:eastAsia="游ゴシック" w:hAnsi="游ゴシック"/>
          <w:szCs w:val="21"/>
        </w:rPr>
      </w:pPr>
      <w:r w:rsidRPr="00327B9D">
        <w:rPr>
          <w:rFonts w:ascii="游ゴシック" w:eastAsia="游ゴシック" w:hAnsi="游ゴシック" w:hint="eastAsia"/>
          <w:szCs w:val="21"/>
        </w:rPr>
        <w:t>等</w:t>
      </w:r>
    </w:p>
    <w:p w14:paraId="44B69364" w14:textId="15AA0A8E" w:rsidR="00A130E3" w:rsidRPr="00327B9D" w:rsidRDefault="00A5318C" w:rsidP="00327B9D">
      <w:pPr>
        <w:pStyle w:val="aff3"/>
        <w:snapToGrid w:val="0"/>
        <w:ind w:leftChars="0" w:left="567"/>
        <w:rPr>
          <w:rFonts w:ascii="游ゴシック" w:eastAsia="游ゴシック" w:hAnsi="游ゴシック"/>
          <w:szCs w:val="21"/>
        </w:rPr>
      </w:pPr>
      <w:r w:rsidRPr="00327B9D">
        <w:rPr>
          <w:rFonts w:ascii="游ゴシック" w:eastAsia="游ゴシック" w:hAnsi="游ゴシック" w:hint="eastAsia"/>
          <w:szCs w:val="21"/>
        </w:rPr>
        <w:t>■</w:t>
      </w:r>
      <w:r w:rsidR="00A130E3" w:rsidRPr="00327B9D">
        <w:rPr>
          <w:rFonts w:ascii="游ゴシック" w:eastAsia="游ゴシック" w:hAnsi="游ゴシック" w:hint="eastAsia"/>
          <w:szCs w:val="21"/>
        </w:rPr>
        <w:t>ミドルウェア等開発の対象領域（例）</w:t>
      </w:r>
    </w:p>
    <w:p w14:paraId="064A7B95" w14:textId="43096B71" w:rsidR="008F306E" w:rsidRPr="00327B9D" w:rsidRDefault="008F306E" w:rsidP="00327B9D">
      <w:pPr>
        <w:pStyle w:val="aff3"/>
        <w:numPr>
          <w:ilvl w:val="0"/>
          <w:numId w:val="30"/>
        </w:numPr>
        <w:snapToGrid w:val="0"/>
        <w:ind w:leftChars="0"/>
        <w:rPr>
          <w:rFonts w:ascii="游ゴシック" w:eastAsia="游ゴシック" w:hAnsi="游ゴシック"/>
          <w:szCs w:val="21"/>
        </w:rPr>
      </w:pPr>
      <w:r w:rsidRPr="00327B9D">
        <w:rPr>
          <w:rFonts w:ascii="游ゴシック" w:eastAsia="游ゴシック" w:hAnsi="游ゴシック" w:hint="eastAsia"/>
          <w:szCs w:val="21"/>
        </w:rPr>
        <w:t>量子データ型変換、古典データの量子ランダムアクセスメモリー化ツールの開発</w:t>
      </w:r>
    </w:p>
    <w:p w14:paraId="2B4147A9" w14:textId="0C9FBFA2" w:rsidR="00A130E3" w:rsidRPr="00327B9D" w:rsidRDefault="00F54CE9" w:rsidP="00327B9D">
      <w:pPr>
        <w:pStyle w:val="aff3"/>
        <w:numPr>
          <w:ilvl w:val="0"/>
          <w:numId w:val="30"/>
        </w:numPr>
        <w:snapToGrid w:val="0"/>
        <w:ind w:leftChars="0"/>
        <w:rPr>
          <w:rFonts w:ascii="游ゴシック" w:eastAsia="游ゴシック" w:hAnsi="游ゴシック"/>
          <w:szCs w:val="21"/>
        </w:rPr>
      </w:pPr>
      <w:r w:rsidRPr="00327B9D">
        <w:rPr>
          <w:rFonts w:ascii="游ゴシック" w:eastAsia="游ゴシック" w:hAnsi="游ゴシック" w:hint="eastAsia"/>
          <w:szCs w:val="21"/>
        </w:rPr>
        <w:t>量子コンピュータの特性をうまく活用したミドルウェアの</w:t>
      </w:r>
      <w:r w:rsidR="008F306E" w:rsidRPr="00327B9D">
        <w:rPr>
          <w:rFonts w:ascii="游ゴシック" w:eastAsia="游ゴシック" w:hAnsi="游ゴシック" w:hint="eastAsia"/>
          <w:szCs w:val="21"/>
        </w:rPr>
        <w:t>開発</w:t>
      </w:r>
      <w:r w:rsidRPr="00327B9D">
        <w:rPr>
          <w:rFonts w:ascii="游ゴシック" w:eastAsia="游ゴシック" w:hAnsi="游ゴシック" w:hint="eastAsia"/>
          <w:szCs w:val="21"/>
        </w:rPr>
        <w:t>（量子計算向けのユーザ</w:t>
      </w:r>
      <w:r w:rsidR="004B7166" w:rsidRPr="00327B9D">
        <w:rPr>
          <w:rFonts w:ascii="游ゴシック" w:eastAsia="游ゴシック" w:hAnsi="游ゴシック" w:hint="eastAsia"/>
          <w:szCs w:val="21"/>
        </w:rPr>
        <w:t>ー</w:t>
      </w:r>
      <w:r w:rsidRPr="00327B9D">
        <w:rPr>
          <w:rFonts w:ascii="游ゴシック" w:eastAsia="游ゴシック" w:hAnsi="游ゴシック" w:hint="eastAsia"/>
          <w:szCs w:val="21"/>
        </w:rPr>
        <w:t>インターフェ</w:t>
      </w:r>
      <w:r w:rsidR="007D530D" w:rsidRPr="00327B9D">
        <w:rPr>
          <w:rFonts w:ascii="游ゴシック" w:eastAsia="游ゴシック" w:hAnsi="游ゴシック" w:hint="eastAsia"/>
          <w:szCs w:val="21"/>
        </w:rPr>
        <w:t>イ</w:t>
      </w:r>
      <w:r w:rsidRPr="00327B9D">
        <w:rPr>
          <w:rFonts w:ascii="游ゴシック" w:eastAsia="游ゴシック" w:hAnsi="游ゴシック" w:hint="eastAsia"/>
          <w:szCs w:val="21"/>
        </w:rPr>
        <w:t>ス、プログラミング言語、クラウドサービスなど）</w:t>
      </w:r>
    </w:p>
    <w:p w14:paraId="0266DA31" w14:textId="67875A54" w:rsidR="00A130E3" w:rsidRPr="00327B9D" w:rsidRDefault="00F54CE9" w:rsidP="00327B9D">
      <w:pPr>
        <w:pStyle w:val="aff3"/>
        <w:numPr>
          <w:ilvl w:val="0"/>
          <w:numId w:val="30"/>
        </w:numPr>
        <w:snapToGrid w:val="0"/>
        <w:ind w:leftChars="0"/>
        <w:rPr>
          <w:rFonts w:ascii="游ゴシック" w:eastAsia="游ゴシック" w:hAnsi="游ゴシック"/>
          <w:szCs w:val="21"/>
        </w:rPr>
      </w:pPr>
      <w:r w:rsidRPr="00327B9D">
        <w:rPr>
          <w:rFonts w:ascii="游ゴシック" w:eastAsia="游ゴシック" w:hAnsi="游ゴシック" w:hint="eastAsia"/>
          <w:szCs w:val="21"/>
        </w:rPr>
        <w:t>量子コンピュータにおけるソフトウェア開発を支援するツールの</w:t>
      </w:r>
      <w:r w:rsidR="008F306E" w:rsidRPr="00327B9D">
        <w:rPr>
          <w:rFonts w:ascii="游ゴシック" w:eastAsia="游ゴシック" w:hAnsi="游ゴシック" w:hint="eastAsia"/>
          <w:szCs w:val="21"/>
        </w:rPr>
        <w:t>開発</w:t>
      </w:r>
      <w:r w:rsidRPr="00327B9D">
        <w:rPr>
          <w:rFonts w:ascii="游ゴシック" w:eastAsia="游ゴシック" w:hAnsi="游ゴシック" w:hint="eastAsia"/>
          <w:szCs w:val="21"/>
        </w:rPr>
        <w:t>（量子計算のデバッ</w:t>
      </w:r>
      <w:r w:rsidRPr="00327B9D">
        <w:rPr>
          <w:rFonts w:ascii="游ゴシック" w:eastAsia="游ゴシック" w:hAnsi="游ゴシック" w:hint="eastAsia"/>
          <w:szCs w:val="21"/>
        </w:rPr>
        <w:lastRenderedPageBreak/>
        <w:t>ガやコンパイラ、テストフレームワークなど）</w:t>
      </w:r>
    </w:p>
    <w:p w14:paraId="3ECD3B54" w14:textId="4EA1365C" w:rsidR="00A130E3" w:rsidRPr="00327B9D" w:rsidRDefault="00F54CE9" w:rsidP="00327B9D">
      <w:pPr>
        <w:pStyle w:val="aff3"/>
        <w:numPr>
          <w:ilvl w:val="0"/>
          <w:numId w:val="30"/>
        </w:numPr>
        <w:snapToGrid w:val="0"/>
        <w:ind w:leftChars="0"/>
        <w:rPr>
          <w:rFonts w:ascii="游ゴシック" w:eastAsia="游ゴシック" w:hAnsi="游ゴシック"/>
          <w:szCs w:val="21"/>
        </w:rPr>
      </w:pPr>
      <w:r w:rsidRPr="00327B9D">
        <w:rPr>
          <w:rFonts w:ascii="游ゴシック" w:eastAsia="游ゴシック" w:hAnsi="游ゴシック" w:hint="eastAsia"/>
          <w:szCs w:val="21"/>
        </w:rPr>
        <w:t>量子コンピュータのシステムやハードウェアの開発を支援する</w:t>
      </w:r>
      <w:r w:rsidR="008F306E" w:rsidRPr="00327B9D">
        <w:rPr>
          <w:rFonts w:ascii="游ゴシック" w:eastAsia="游ゴシック" w:hAnsi="游ゴシック" w:hint="eastAsia"/>
          <w:szCs w:val="21"/>
        </w:rPr>
        <w:t>ための開発</w:t>
      </w:r>
      <w:r w:rsidRPr="00327B9D">
        <w:rPr>
          <w:rFonts w:ascii="游ゴシック" w:eastAsia="游ゴシック" w:hAnsi="游ゴシック" w:hint="eastAsia"/>
          <w:szCs w:val="21"/>
        </w:rPr>
        <w:t>（量子ビット設計を容易にするツール、量子誤り訂正の符号化方法の設計を支援するツール）</w:t>
      </w:r>
    </w:p>
    <w:p w14:paraId="617B4B88" w14:textId="19AF4C34" w:rsidR="00F54CE9" w:rsidRPr="00327B9D" w:rsidRDefault="00F54CE9" w:rsidP="00327B9D">
      <w:pPr>
        <w:pStyle w:val="aff3"/>
        <w:numPr>
          <w:ilvl w:val="0"/>
          <w:numId w:val="30"/>
        </w:numPr>
        <w:snapToGrid w:val="0"/>
        <w:ind w:leftChars="0"/>
        <w:rPr>
          <w:rFonts w:ascii="游ゴシック" w:eastAsia="游ゴシック" w:hAnsi="游ゴシック"/>
          <w:szCs w:val="21"/>
        </w:rPr>
      </w:pPr>
      <w:r w:rsidRPr="00327B9D">
        <w:rPr>
          <w:rFonts w:ascii="游ゴシック" w:eastAsia="游ゴシック" w:hAnsi="游ゴシック" w:hint="eastAsia"/>
          <w:szCs w:val="21"/>
        </w:rPr>
        <w:t>既存のコンピューティング技術と量子コンピューティング技術の融合により量子コンピュータの価値向上を図る</w:t>
      </w:r>
      <w:r w:rsidR="008F306E" w:rsidRPr="00327B9D">
        <w:rPr>
          <w:rFonts w:ascii="游ゴシック" w:eastAsia="游ゴシック" w:hAnsi="游ゴシック" w:hint="eastAsia"/>
          <w:szCs w:val="21"/>
        </w:rPr>
        <w:t>ための開発</w:t>
      </w:r>
      <w:r w:rsidRPr="00327B9D">
        <w:rPr>
          <w:rFonts w:ascii="游ゴシック" w:eastAsia="游ゴシック" w:hAnsi="游ゴシック" w:hint="eastAsia"/>
          <w:szCs w:val="21"/>
        </w:rPr>
        <w:t>（テンソルネットワークを用いた効率的な計算、</w:t>
      </w:r>
      <w:r w:rsidRPr="00327B9D">
        <w:rPr>
          <w:rFonts w:ascii="游ゴシック" w:eastAsia="游ゴシック" w:hAnsi="游ゴシック"/>
          <w:szCs w:val="21"/>
        </w:rPr>
        <w:t>FPGA</w:t>
      </w:r>
      <w:r w:rsidRPr="00327B9D">
        <w:rPr>
          <w:rFonts w:ascii="游ゴシック" w:eastAsia="游ゴシック" w:hAnsi="游ゴシック" w:hint="eastAsia"/>
          <w:szCs w:val="21"/>
        </w:rPr>
        <w:t>などを用いた量子コンピュータのシミュレータ開発）</w:t>
      </w:r>
    </w:p>
    <w:p w14:paraId="13096A78" w14:textId="24AA3DA4" w:rsidR="00A130E3" w:rsidRPr="00327B9D" w:rsidRDefault="00A130E3" w:rsidP="00327B9D">
      <w:pPr>
        <w:pStyle w:val="aff3"/>
        <w:numPr>
          <w:ilvl w:val="0"/>
          <w:numId w:val="30"/>
        </w:numPr>
        <w:snapToGrid w:val="0"/>
        <w:ind w:leftChars="0"/>
        <w:rPr>
          <w:rFonts w:ascii="游ゴシック" w:eastAsia="游ゴシック" w:hAnsi="游ゴシック"/>
          <w:szCs w:val="21"/>
        </w:rPr>
      </w:pPr>
      <w:r w:rsidRPr="00327B9D">
        <w:rPr>
          <w:rFonts w:ascii="游ゴシック" w:eastAsia="游ゴシック" w:hAnsi="游ゴシック" w:hint="eastAsia"/>
          <w:szCs w:val="21"/>
        </w:rPr>
        <w:t>量子状態の可視化、量子計算の中間状態の可視化</w:t>
      </w:r>
      <w:r w:rsidR="008F306E" w:rsidRPr="00327B9D">
        <w:rPr>
          <w:rFonts w:ascii="游ゴシック" w:eastAsia="游ゴシック" w:hAnsi="游ゴシック" w:hint="eastAsia"/>
          <w:szCs w:val="21"/>
        </w:rPr>
        <w:t>に関する開発</w:t>
      </w:r>
    </w:p>
    <w:p w14:paraId="00060382" w14:textId="527D03B2" w:rsidR="00A130E3" w:rsidRPr="00327B9D" w:rsidRDefault="00A130E3" w:rsidP="00327B9D">
      <w:pPr>
        <w:pStyle w:val="aff3"/>
        <w:snapToGrid w:val="0"/>
        <w:ind w:leftChars="0" w:left="1134"/>
        <w:rPr>
          <w:rFonts w:ascii="游ゴシック" w:eastAsia="游ゴシック" w:hAnsi="游ゴシック"/>
          <w:szCs w:val="21"/>
        </w:rPr>
      </w:pPr>
      <w:r w:rsidRPr="00327B9D">
        <w:rPr>
          <w:rFonts w:ascii="游ゴシック" w:eastAsia="游ゴシック" w:hAnsi="游ゴシック" w:hint="eastAsia"/>
          <w:szCs w:val="21"/>
        </w:rPr>
        <w:t>等</w:t>
      </w:r>
    </w:p>
    <w:p w14:paraId="4114CE59" w14:textId="20B434B6" w:rsidR="00A965CA" w:rsidRPr="00327B9D" w:rsidRDefault="00A965CA" w:rsidP="00327B9D">
      <w:pPr>
        <w:pStyle w:val="aff3"/>
        <w:snapToGrid w:val="0"/>
        <w:spacing w:line="320" w:lineRule="exact"/>
        <w:ind w:leftChars="0" w:left="1134"/>
        <w:rPr>
          <w:rFonts w:ascii="游ゴシック" w:eastAsia="游ゴシック" w:hAnsi="游ゴシック"/>
          <w:szCs w:val="21"/>
        </w:rPr>
      </w:pPr>
    </w:p>
    <w:p w14:paraId="4DAB51B1" w14:textId="0D592FD2" w:rsidR="00856CB3" w:rsidRPr="00327B9D" w:rsidRDefault="00856CB3" w:rsidP="00327B9D">
      <w:pPr>
        <w:pStyle w:val="aff3"/>
        <w:snapToGrid w:val="0"/>
        <w:ind w:leftChars="0" w:left="426"/>
        <w:rPr>
          <w:rFonts w:ascii="游ゴシック" w:eastAsia="游ゴシック" w:hAnsi="游ゴシック"/>
          <w:szCs w:val="21"/>
          <w:u w:val="single"/>
        </w:rPr>
      </w:pPr>
      <w:r w:rsidRPr="00327B9D">
        <w:rPr>
          <w:rFonts w:ascii="游ゴシック" w:eastAsia="游ゴシック" w:hAnsi="游ゴシック" w:hint="eastAsia"/>
          <w:szCs w:val="21"/>
          <w:u w:val="single"/>
        </w:rPr>
        <w:t>【区分3】：</w:t>
      </w:r>
      <w:r w:rsidR="003556B8" w:rsidRPr="00327B9D">
        <w:rPr>
          <w:rFonts w:ascii="游ゴシック" w:eastAsia="游ゴシック" w:hAnsi="游ゴシック" w:hint="eastAsia"/>
          <w:szCs w:val="21"/>
          <w:u w:val="single"/>
        </w:rPr>
        <w:t>アニーリングマシンとゲート式量子コンピュータの両方を利用するソフトウェア開発、または</w:t>
      </w:r>
      <w:r w:rsidRPr="00327B9D">
        <w:rPr>
          <w:rFonts w:ascii="游ゴシック" w:eastAsia="游ゴシック" w:hAnsi="游ゴシック" w:hint="eastAsia"/>
          <w:szCs w:val="21"/>
          <w:u w:val="single"/>
        </w:rPr>
        <w:t>【区分1】【区分2】を決めかねるソフトウェア開発</w:t>
      </w:r>
    </w:p>
    <w:p w14:paraId="465934C4" w14:textId="1ECA23D0" w:rsidR="00856CB3" w:rsidRPr="00327B9D" w:rsidRDefault="003556B8" w:rsidP="00327B9D">
      <w:pPr>
        <w:pStyle w:val="aff3"/>
        <w:snapToGrid w:val="0"/>
        <w:ind w:leftChars="0" w:left="709" w:firstLineChars="100" w:firstLine="210"/>
        <w:rPr>
          <w:rFonts w:ascii="游ゴシック" w:eastAsia="游ゴシック" w:hAnsi="游ゴシック"/>
          <w:szCs w:val="21"/>
        </w:rPr>
      </w:pPr>
      <w:r w:rsidRPr="00327B9D">
        <w:rPr>
          <w:rFonts w:ascii="游ゴシック" w:eastAsia="游ゴシック" w:hAnsi="游ゴシック" w:hint="eastAsia"/>
          <w:szCs w:val="21"/>
        </w:rPr>
        <w:t>アニーリングマシンとゲート式量子コンピュータの両方を利用する提案プロジェクト、あるいは</w:t>
      </w:r>
      <w:r w:rsidR="00856CB3" w:rsidRPr="00327B9D">
        <w:rPr>
          <w:rFonts w:ascii="游ゴシック" w:eastAsia="游ゴシック" w:hAnsi="游ゴシック" w:hint="eastAsia"/>
          <w:szCs w:val="21"/>
        </w:rPr>
        <w:t>【区分1】【区分2】</w:t>
      </w:r>
      <w:r w:rsidR="00857458" w:rsidRPr="00327B9D">
        <w:rPr>
          <w:rFonts w:ascii="游ゴシック" w:eastAsia="游ゴシック" w:hAnsi="游ゴシック" w:hint="eastAsia"/>
          <w:szCs w:val="21"/>
        </w:rPr>
        <w:t>での応募を</w:t>
      </w:r>
      <w:r w:rsidR="00856CB3" w:rsidRPr="00327B9D">
        <w:rPr>
          <w:rFonts w:ascii="游ゴシック" w:eastAsia="游ゴシック" w:hAnsi="游ゴシック" w:hint="eastAsia"/>
          <w:szCs w:val="21"/>
        </w:rPr>
        <w:t>決めかねる提案</w:t>
      </w:r>
      <w:r w:rsidR="00430954" w:rsidRPr="00327B9D">
        <w:rPr>
          <w:rFonts w:ascii="游ゴシック" w:eastAsia="游ゴシック" w:hAnsi="游ゴシック" w:hint="eastAsia"/>
          <w:szCs w:val="21"/>
        </w:rPr>
        <w:t>プロジェクト</w:t>
      </w:r>
      <w:r w:rsidR="00856CB3" w:rsidRPr="00327B9D">
        <w:rPr>
          <w:rFonts w:ascii="游ゴシック" w:eastAsia="游ゴシック" w:hAnsi="游ゴシック" w:hint="eastAsia"/>
          <w:szCs w:val="21"/>
        </w:rPr>
        <w:t>の場合は、【区分3】として応募してください。【区分3】に応募される場合は、【区分1】【区分2】を担当する全PMが審査を行います。</w:t>
      </w:r>
    </w:p>
    <w:p w14:paraId="729FB030" w14:textId="387DAE29" w:rsidR="00856CB3" w:rsidRPr="00327B9D" w:rsidRDefault="00856CB3" w:rsidP="00327B9D">
      <w:pPr>
        <w:pStyle w:val="aff3"/>
        <w:snapToGrid w:val="0"/>
        <w:ind w:leftChars="0" w:left="1134"/>
        <w:rPr>
          <w:rFonts w:ascii="游ゴシック" w:eastAsia="游ゴシック" w:hAnsi="游ゴシック"/>
          <w:szCs w:val="21"/>
        </w:rPr>
      </w:pPr>
    </w:p>
    <w:p w14:paraId="5BFE16E8" w14:textId="3BAC12D2" w:rsidR="00CC0E59" w:rsidRPr="00327B9D" w:rsidRDefault="00CC0E59" w:rsidP="00327B9D">
      <w:pPr>
        <w:pStyle w:val="aff3"/>
        <w:numPr>
          <w:ilvl w:val="0"/>
          <w:numId w:val="26"/>
        </w:numPr>
        <w:snapToGrid w:val="0"/>
        <w:spacing w:line="320" w:lineRule="exact"/>
        <w:ind w:leftChars="100" w:left="597" w:hanging="357"/>
        <w:rPr>
          <w:rFonts w:ascii="游ゴシック" w:eastAsia="游ゴシック" w:hAnsi="游ゴシック"/>
          <w:szCs w:val="21"/>
        </w:rPr>
      </w:pPr>
      <w:r w:rsidRPr="00327B9D">
        <w:rPr>
          <w:rFonts w:ascii="游ゴシック" w:eastAsia="游ゴシック" w:hAnsi="游ゴシック" w:hint="eastAsia"/>
          <w:szCs w:val="21"/>
        </w:rPr>
        <w:t>カーボンニュートラル部門</w:t>
      </w:r>
    </w:p>
    <w:p w14:paraId="3602FD18" w14:textId="073F68F1" w:rsidR="00753BC1" w:rsidRPr="00327B9D" w:rsidRDefault="00753BC1" w:rsidP="00327B9D">
      <w:pPr>
        <w:pStyle w:val="aff3"/>
        <w:snapToGrid w:val="0"/>
        <w:ind w:leftChars="200" w:left="480" w:firstLineChars="100" w:firstLine="210"/>
        <w:rPr>
          <w:rFonts w:ascii="游ゴシック" w:eastAsia="游ゴシック" w:hAnsi="游ゴシック"/>
          <w:szCs w:val="21"/>
        </w:rPr>
      </w:pPr>
      <w:r w:rsidRPr="00327B9D">
        <w:rPr>
          <w:rFonts w:ascii="游ゴシック" w:eastAsia="游ゴシック" w:hAnsi="游ゴシック" w:hint="eastAsia"/>
          <w:szCs w:val="21"/>
        </w:rPr>
        <w:t>量子コンピューティング技術を活用して、カーボンニュートラル</w:t>
      </w:r>
      <w:r w:rsidR="00106000" w:rsidRPr="00327B9D">
        <w:rPr>
          <w:rFonts w:ascii="游ゴシック" w:eastAsia="游ゴシック" w:hAnsi="游ゴシック" w:hint="eastAsia"/>
          <w:szCs w:val="21"/>
        </w:rPr>
        <w:t>の</w:t>
      </w:r>
      <w:r w:rsidRPr="00327B9D">
        <w:rPr>
          <w:rFonts w:ascii="游ゴシック" w:eastAsia="游ゴシック" w:hAnsi="游ゴシック" w:hint="eastAsia"/>
          <w:szCs w:val="21"/>
        </w:rPr>
        <w:t>実現</w:t>
      </w:r>
      <w:r w:rsidR="00106000" w:rsidRPr="00327B9D">
        <w:rPr>
          <w:rFonts w:ascii="游ゴシック" w:eastAsia="游ゴシック" w:hAnsi="游ゴシック" w:hint="eastAsia"/>
          <w:szCs w:val="21"/>
        </w:rPr>
        <w:t>に</w:t>
      </w:r>
      <w:r w:rsidR="009243FB" w:rsidRPr="00327B9D">
        <w:rPr>
          <w:rFonts w:ascii="游ゴシック" w:eastAsia="游ゴシック" w:hAnsi="游ゴシック" w:hint="eastAsia"/>
          <w:szCs w:val="21"/>
        </w:rPr>
        <w:t>向けた取組内容の</w:t>
      </w:r>
      <w:r w:rsidR="001556F4" w:rsidRPr="00327B9D">
        <w:rPr>
          <w:rFonts w:ascii="游ゴシック" w:eastAsia="游ゴシック" w:hAnsi="游ゴシック" w:hint="eastAsia"/>
          <w:szCs w:val="21"/>
        </w:rPr>
        <w:t>ソフトウェア開発（アプリケーション開発及びミドルウェア等開発）</w:t>
      </w:r>
      <w:r w:rsidR="000F3C65" w:rsidRPr="00327B9D">
        <w:rPr>
          <w:rFonts w:ascii="游ゴシック" w:eastAsia="游ゴシック" w:hAnsi="游ゴシック" w:hint="eastAsia"/>
          <w:szCs w:val="21"/>
        </w:rPr>
        <w:t>に取り組む</w:t>
      </w:r>
      <w:r w:rsidRPr="00327B9D">
        <w:rPr>
          <w:rFonts w:ascii="游ゴシック" w:eastAsia="游ゴシック" w:hAnsi="游ゴシック" w:hint="eastAsia"/>
          <w:szCs w:val="21"/>
        </w:rPr>
        <w:t>プロジェクトを募集します。</w:t>
      </w:r>
    </w:p>
    <w:p w14:paraId="47E51F30" w14:textId="77777777" w:rsidR="001556F4" w:rsidRPr="00327B9D" w:rsidRDefault="001556F4" w:rsidP="00327B9D">
      <w:pPr>
        <w:pStyle w:val="aff3"/>
        <w:snapToGrid w:val="0"/>
        <w:ind w:leftChars="200" w:left="480" w:firstLineChars="100" w:firstLine="210"/>
        <w:rPr>
          <w:rFonts w:ascii="游ゴシック" w:eastAsia="游ゴシック" w:hAnsi="游ゴシック"/>
          <w:szCs w:val="21"/>
        </w:rPr>
      </w:pPr>
    </w:p>
    <w:p w14:paraId="7C5566B9" w14:textId="77777777" w:rsidR="00491CD2" w:rsidRPr="00327B9D" w:rsidRDefault="00284A9D" w:rsidP="00327B9D">
      <w:pPr>
        <w:snapToGrid w:val="0"/>
        <w:spacing w:line="320" w:lineRule="exact"/>
        <w:ind w:leftChars="200" w:left="48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利用する量子コンピューティング技術は、</w:t>
      </w:r>
      <w:r w:rsidR="00491CD2" w:rsidRPr="00327B9D">
        <w:rPr>
          <w:rFonts w:ascii="游ゴシック" w:eastAsia="游ゴシック" w:hAnsi="游ゴシック" w:hint="eastAsia"/>
          <w:sz w:val="21"/>
          <w:szCs w:val="21"/>
        </w:rPr>
        <w:t>アニーリングマシン向け、ゲート式量子コンピュータ向けの2種類です。応募の際は、以下のいずれかの区分を選んで応募してください。複数の区分に応募することはできません。</w:t>
      </w:r>
    </w:p>
    <w:p w14:paraId="7352C8D5" w14:textId="77777777" w:rsidR="00491CD2" w:rsidRPr="00327B9D" w:rsidRDefault="00491CD2" w:rsidP="00327B9D">
      <w:pPr>
        <w:snapToGrid w:val="0"/>
        <w:spacing w:line="320" w:lineRule="exact"/>
        <w:ind w:leftChars="300" w:left="930" w:hangingChars="100" w:hanging="210"/>
        <w:rPr>
          <w:rFonts w:ascii="游ゴシック" w:eastAsia="游ゴシック" w:hAnsi="游ゴシック"/>
          <w:sz w:val="21"/>
          <w:szCs w:val="21"/>
        </w:rPr>
      </w:pPr>
      <w:r w:rsidRPr="00327B9D">
        <w:rPr>
          <w:rFonts w:ascii="游ゴシック" w:eastAsia="游ゴシック" w:hAnsi="游ゴシック" w:hint="eastAsia"/>
          <w:sz w:val="21"/>
          <w:szCs w:val="21"/>
        </w:rPr>
        <w:t>・【区分1】アニーリングマシン向けソフトウェア開発</w:t>
      </w:r>
    </w:p>
    <w:p w14:paraId="49EF7682" w14:textId="77777777" w:rsidR="00491CD2" w:rsidRPr="00327B9D" w:rsidRDefault="00491CD2" w:rsidP="00327B9D">
      <w:pPr>
        <w:snapToGrid w:val="0"/>
        <w:spacing w:line="320" w:lineRule="exact"/>
        <w:ind w:leftChars="300" w:left="930" w:hangingChars="100" w:hanging="210"/>
        <w:rPr>
          <w:rFonts w:ascii="游ゴシック" w:eastAsia="游ゴシック" w:hAnsi="游ゴシック"/>
          <w:sz w:val="21"/>
          <w:szCs w:val="21"/>
        </w:rPr>
      </w:pPr>
      <w:r w:rsidRPr="00327B9D">
        <w:rPr>
          <w:rFonts w:ascii="游ゴシック" w:eastAsia="游ゴシック" w:hAnsi="游ゴシック" w:hint="eastAsia"/>
          <w:sz w:val="21"/>
          <w:szCs w:val="21"/>
        </w:rPr>
        <w:t>・【区分2】ゲート式量子コンピュータ向けソフトウェア開発</w:t>
      </w:r>
    </w:p>
    <w:p w14:paraId="02A23F0F" w14:textId="77777777" w:rsidR="00491CD2" w:rsidRPr="00327B9D" w:rsidRDefault="00491CD2" w:rsidP="00327B9D">
      <w:pPr>
        <w:snapToGrid w:val="0"/>
        <w:spacing w:line="320" w:lineRule="exact"/>
        <w:ind w:leftChars="300" w:left="1875" w:hangingChars="550" w:hanging="1155"/>
        <w:rPr>
          <w:rFonts w:ascii="游ゴシック" w:eastAsia="游ゴシック" w:hAnsi="游ゴシック"/>
          <w:sz w:val="21"/>
          <w:szCs w:val="21"/>
        </w:rPr>
      </w:pPr>
      <w:r w:rsidRPr="00327B9D">
        <w:rPr>
          <w:rFonts w:ascii="游ゴシック" w:eastAsia="游ゴシック" w:hAnsi="游ゴシック" w:hint="eastAsia"/>
          <w:sz w:val="21"/>
          <w:szCs w:val="21"/>
        </w:rPr>
        <w:t>・【区分3】アニーリングマシンとゲート式量子コンピュータの両方を利用するソフトウェア開発、あるいは【区分1】【区分2】いずれかの区分を決めかねるソフトウェア開発</w:t>
      </w:r>
    </w:p>
    <w:p w14:paraId="004EA0E2" w14:textId="77777777" w:rsidR="00BC1785" w:rsidRPr="00327B9D" w:rsidRDefault="00BC1785" w:rsidP="00327B9D">
      <w:pPr>
        <w:snapToGrid w:val="0"/>
        <w:spacing w:line="320" w:lineRule="exact"/>
        <w:ind w:leftChars="200" w:left="480" w:firstLineChars="100" w:firstLine="210"/>
        <w:rPr>
          <w:rFonts w:ascii="游ゴシック" w:eastAsia="游ゴシック" w:hAnsi="游ゴシック"/>
          <w:sz w:val="21"/>
          <w:szCs w:val="21"/>
        </w:rPr>
      </w:pPr>
    </w:p>
    <w:p w14:paraId="48AAC819" w14:textId="77777777" w:rsidR="005310A1" w:rsidRPr="00327B9D" w:rsidRDefault="005310A1" w:rsidP="00327B9D">
      <w:pPr>
        <w:pStyle w:val="aff3"/>
        <w:snapToGrid w:val="0"/>
        <w:ind w:leftChars="0" w:left="709" w:firstLineChars="100" w:firstLine="210"/>
        <w:rPr>
          <w:rFonts w:ascii="游ゴシック" w:eastAsia="游ゴシック" w:hAnsi="游ゴシック"/>
          <w:szCs w:val="21"/>
        </w:rPr>
      </w:pPr>
      <w:r w:rsidRPr="00327B9D">
        <w:rPr>
          <w:rFonts w:ascii="游ゴシック" w:eastAsia="游ゴシック" w:hAnsi="游ゴシック" w:hint="eastAsia"/>
          <w:szCs w:val="21"/>
        </w:rPr>
        <w:t>【区分1】アニーリングマシン向けソフトウェア開発を行う場合には、開発言語Pythonに関する知識が必要になります。既に開発可能な能力を習得しているか、もしくはプロジェクト期間中に開発可能な能力を習得して頂く必要があります。ただしミドルウェア等開発においては、開発言語は特に指定しませんが、開発されたソフトウェアが広く使われるものになるか、という事も含め、開発言語の選択をして頂く必要があります。</w:t>
      </w:r>
    </w:p>
    <w:p w14:paraId="5ACB329C" w14:textId="210398EF" w:rsidR="005310A1" w:rsidRPr="00327B9D" w:rsidRDefault="005310A1" w:rsidP="00327B9D">
      <w:pPr>
        <w:snapToGrid w:val="0"/>
        <w:ind w:leftChars="295" w:left="708"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【区分2】ゲート式量子コンピュータ向けソフトウェア開発を行う場合には、</w:t>
      </w:r>
      <w:proofErr w:type="spellStart"/>
      <w:r w:rsidR="00D26F47" w:rsidRPr="00327B9D">
        <w:rPr>
          <w:rStyle w:val="aff5"/>
          <w:rFonts w:ascii="游ゴシック" w:eastAsia="游ゴシック" w:hAnsi="游ゴシック" w:cs="Arial"/>
          <w:i w:val="0"/>
          <w:iCs w:val="0"/>
          <w:sz w:val="21"/>
          <w:szCs w:val="21"/>
          <w:shd w:val="clear" w:color="auto" w:fill="FFFFFF"/>
        </w:rPr>
        <w:t>Qiskit</w:t>
      </w:r>
      <w:proofErr w:type="spellEnd"/>
      <w:r w:rsidRPr="00327B9D">
        <w:rPr>
          <w:rFonts w:ascii="游ゴシック" w:eastAsia="游ゴシック" w:hAnsi="游ゴシック" w:hint="eastAsia"/>
          <w:sz w:val="21"/>
          <w:szCs w:val="21"/>
        </w:rPr>
        <w:t>、Q#、Cirqなどの量子コンピュータソフトウェア開発環境のどれかにおいてすでに開発可能な能力を習得しているか、もしくはPythonやC/C++などを既に習得しており、これらの開発環境もしくは他の量子計算シミュレータをプロジェクト期間中に習得していただく必要があります。</w:t>
      </w:r>
    </w:p>
    <w:p w14:paraId="3EE8CC7A" w14:textId="77777777" w:rsidR="000F74FA" w:rsidRDefault="000F74FA" w:rsidP="00327B9D">
      <w:pPr>
        <w:pStyle w:val="aff3"/>
        <w:snapToGrid w:val="0"/>
        <w:ind w:leftChars="100" w:left="240" w:firstLineChars="100" w:firstLine="210"/>
        <w:rPr>
          <w:rFonts w:ascii="游ゴシック" w:eastAsia="游ゴシック" w:hAnsi="游ゴシック"/>
          <w:szCs w:val="21"/>
        </w:rPr>
      </w:pPr>
    </w:p>
    <w:p w14:paraId="7A0830EC" w14:textId="77777777" w:rsidR="00437FAE" w:rsidRPr="00437FAE" w:rsidRDefault="00437FAE" w:rsidP="00327B9D">
      <w:pPr>
        <w:pStyle w:val="aff3"/>
        <w:snapToGrid w:val="0"/>
        <w:ind w:leftChars="100" w:left="240" w:firstLineChars="100" w:firstLine="210"/>
        <w:rPr>
          <w:rFonts w:ascii="游ゴシック" w:eastAsia="游ゴシック" w:hAnsi="游ゴシック"/>
          <w:szCs w:val="21"/>
        </w:rPr>
      </w:pPr>
    </w:p>
    <w:p w14:paraId="7608F7F5" w14:textId="77777777" w:rsidR="00437FAE" w:rsidRDefault="00437FAE" w:rsidP="00327B9D">
      <w:pPr>
        <w:pStyle w:val="aff3"/>
        <w:snapToGrid w:val="0"/>
        <w:ind w:leftChars="100" w:left="240" w:firstLineChars="100" w:firstLine="210"/>
        <w:rPr>
          <w:rFonts w:ascii="游ゴシック" w:eastAsia="游ゴシック" w:hAnsi="游ゴシック"/>
          <w:szCs w:val="21"/>
        </w:rPr>
      </w:pPr>
    </w:p>
    <w:p w14:paraId="6B875F5D" w14:textId="77777777" w:rsidR="00437FAE" w:rsidRDefault="00437FAE" w:rsidP="00327B9D">
      <w:pPr>
        <w:pStyle w:val="aff3"/>
        <w:snapToGrid w:val="0"/>
        <w:ind w:leftChars="100" w:left="240" w:firstLineChars="100" w:firstLine="210"/>
        <w:rPr>
          <w:rFonts w:ascii="游ゴシック" w:eastAsia="游ゴシック" w:hAnsi="游ゴシック"/>
          <w:szCs w:val="21"/>
        </w:rPr>
      </w:pPr>
    </w:p>
    <w:p w14:paraId="7AFFEB87" w14:textId="77777777" w:rsidR="00437FAE" w:rsidRDefault="00437FAE" w:rsidP="00327B9D">
      <w:pPr>
        <w:pStyle w:val="aff3"/>
        <w:snapToGrid w:val="0"/>
        <w:ind w:leftChars="100" w:left="240" w:firstLineChars="100" w:firstLine="210"/>
        <w:rPr>
          <w:rFonts w:ascii="游ゴシック" w:eastAsia="游ゴシック" w:hAnsi="游ゴシック"/>
          <w:szCs w:val="21"/>
        </w:rPr>
      </w:pPr>
    </w:p>
    <w:p w14:paraId="5F503358" w14:textId="77777777" w:rsidR="00437FAE" w:rsidRPr="00327B9D" w:rsidRDefault="00437FAE" w:rsidP="00327B9D">
      <w:pPr>
        <w:pStyle w:val="aff3"/>
        <w:snapToGrid w:val="0"/>
        <w:ind w:leftChars="100" w:left="240" w:firstLineChars="100" w:firstLine="210"/>
        <w:rPr>
          <w:rFonts w:ascii="游ゴシック" w:eastAsia="游ゴシック" w:hAnsi="游ゴシック"/>
          <w:szCs w:val="21"/>
        </w:rPr>
      </w:pPr>
    </w:p>
    <w:p w14:paraId="77CBAC77" w14:textId="443BC975" w:rsidR="00284A9D" w:rsidRPr="00327B9D" w:rsidRDefault="00284A9D" w:rsidP="00327B9D">
      <w:pPr>
        <w:pStyle w:val="aff3"/>
        <w:snapToGrid w:val="0"/>
        <w:ind w:leftChars="100" w:left="240" w:firstLineChars="100" w:firstLine="210"/>
        <w:rPr>
          <w:rFonts w:ascii="游ゴシック" w:eastAsia="游ゴシック" w:hAnsi="游ゴシック"/>
          <w:szCs w:val="21"/>
          <w:u w:val="single"/>
        </w:rPr>
      </w:pPr>
      <w:r w:rsidRPr="00327B9D">
        <w:rPr>
          <w:rFonts w:ascii="游ゴシック" w:eastAsia="游ゴシック" w:hAnsi="游ゴシック" w:hint="eastAsia"/>
          <w:szCs w:val="21"/>
          <w:u w:val="single"/>
        </w:rPr>
        <w:lastRenderedPageBreak/>
        <w:t>カーボンニュートラル</w:t>
      </w:r>
      <w:r w:rsidR="000F3C65" w:rsidRPr="00327B9D">
        <w:rPr>
          <w:rFonts w:ascii="游ゴシック" w:eastAsia="游ゴシック" w:hAnsi="游ゴシック" w:hint="eastAsia"/>
          <w:szCs w:val="21"/>
          <w:u w:val="single"/>
        </w:rPr>
        <w:t>の</w:t>
      </w:r>
      <w:r w:rsidRPr="00327B9D">
        <w:rPr>
          <w:rFonts w:ascii="游ゴシック" w:eastAsia="游ゴシック" w:hAnsi="游ゴシック" w:hint="eastAsia"/>
          <w:szCs w:val="21"/>
          <w:u w:val="single"/>
        </w:rPr>
        <w:t>実現</w:t>
      </w:r>
      <w:r w:rsidR="000F3C65" w:rsidRPr="00327B9D">
        <w:rPr>
          <w:rFonts w:ascii="游ゴシック" w:eastAsia="游ゴシック" w:hAnsi="游ゴシック" w:hint="eastAsia"/>
          <w:szCs w:val="21"/>
          <w:u w:val="single"/>
        </w:rPr>
        <w:t>に</w:t>
      </w:r>
      <w:r w:rsidR="009243FB" w:rsidRPr="00327B9D">
        <w:rPr>
          <w:rFonts w:ascii="游ゴシック" w:eastAsia="游ゴシック" w:hAnsi="游ゴシック" w:hint="eastAsia"/>
          <w:szCs w:val="21"/>
          <w:u w:val="single"/>
        </w:rPr>
        <w:t>向けた</w:t>
      </w:r>
      <w:r w:rsidR="00592B97" w:rsidRPr="00327B9D">
        <w:rPr>
          <w:rFonts w:ascii="游ゴシック" w:eastAsia="游ゴシック" w:hAnsi="游ゴシック" w:hint="eastAsia"/>
          <w:szCs w:val="21"/>
          <w:u w:val="single"/>
        </w:rPr>
        <w:t>取組</w:t>
      </w:r>
      <w:r w:rsidR="009243FB" w:rsidRPr="00327B9D">
        <w:rPr>
          <w:rFonts w:ascii="游ゴシック" w:eastAsia="游ゴシック" w:hAnsi="游ゴシック" w:hint="eastAsia"/>
          <w:szCs w:val="21"/>
          <w:u w:val="single"/>
        </w:rPr>
        <w:t>内容</w:t>
      </w:r>
      <w:r w:rsidR="00537987" w:rsidRPr="00327B9D">
        <w:rPr>
          <w:rFonts w:ascii="游ゴシック" w:eastAsia="游ゴシック" w:hAnsi="游ゴシック" w:hint="eastAsia"/>
          <w:szCs w:val="21"/>
          <w:u w:val="single"/>
        </w:rPr>
        <w:t>と</w:t>
      </w:r>
      <w:r w:rsidR="000F3C65" w:rsidRPr="00327B9D">
        <w:rPr>
          <w:rFonts w:ascii="游ゴシック" w:eastAsia="游ゴシック" w:hAnsi="游ゴシック" w:hint="eastAsia"/>
          <w:szCs w:val="21"/>
          <w:u w:val="single"/>
        </w:rPr>
        <w:t>考えられる</w:t>
      </w:r>
      <w:r w:rsidR="006A17EB">
        <w:rPr>
          <w:rFonts w:ascii="游ゴシック" w:eastAsia="游ゴシック" w:hAnsi="游ゴシック" w:hint="eastAsia"/>
          <w:szCs w:val="21"/>
          <w:u w:val="single"/>
        </w:rPr>
        <w:t>領域</w:t>
      </w:r>
      <w:r w:rsidRPr="00327B9D">
        <w:rPr>
          <w:rFonts w:ascii="游ゴシック" w:eastAsia="游ゴシック" w:hAnsi="游ゴシック" w:hint="eastAsia"/>
          <w:szCs w:val="21"/>
          <w:u w:val="single"/>
        </w:rPr>
        <w:t>例</w:t>
      </w:r>
    </w:p>
    <w:p w14:paraId="5FB19C6C" w14:textId="77777777" w:rsidR="00E82343" w:rsidRDefault="00E82343" w:rsidP="00327B9D">
      <w:pPr>
        <w:pStyle w:val="aff3"/>
        <w:snapToGrid w:val="0"/>
        <w:ind w:leftChars="300" w:left="720" w:firstLineChars="100" w:firstLine="210"/>
        <w:rPr>
          <w:rFonts w:ascii="游ゴシック" w:eastAsia="游ゴシック" w:hAnsi="游ゴシック"/>
          <w:szCs w:val="21"/>
        </w:rPr>
      </w:pPr>
    </w:p>
    <w:p w14:paraId="280C76EF" w14:textId="7D8B2FB1" w:rsidR="00284A9D" w:rsidRPr="00327B9D" w:rsidRDefault="006F71DF" w:rsidP="00327B9D">
      <w:pPr>
        <w:pStyle w:val="aff3"/>
        <w:snapToGrid w:val="0"/>
        <w:ind w:leftChars="300" w:left="720" w:firstLineChars="100" w:firstLine="210"/>
        <w:rPr>
          <w:rFonts w:ascii="游ゴシック" w:eastAsia="游ゴシック" w:hAnsi="游ゴシック"/>
          <w:szCs w:val="21"/>
        </w:rPr>
      </w:pPr>
      <w:r w:rsidRPr="00327B9D">
        <w:rPr>
          <w:rFonts w:ascii="游ゴシック" w:eastAsia="游ゴシック" w:hAnsi="游ゴシック" w:hint="eastAsia"/>
          <w:szCs w:val="21"/>
        </w:rPr>
        <w:t>「</w:t>
      </w:r>
      <w:r w:rsidR="00883CB7" w:rsidRPr="00327B9D">
        <w:rPr>
          <w:rFonts w:ascii="游ゴシック" w:eastAsia="游ゴシック" w:hAnsi="游ゴシック" w:hint="eastAsia"/>
          <w:szCs w:val="21"/>
        </w:rPr>
        <w:t>2050年</w:t>
      </w:r>
      <w:r w:rsidR="00000538" w:rsidRPr="00327B9D">
        <w:rPr>
          <w:rFonts w:ascii="游ゴシック" w:eastAsia="游ゴシック" w:hAnsi="游ゴシック" w:hint="eastAsia"/>
          <w:szCs w:val="21"/>
        </w:rPr>
        <w:t>カーボンニュートラルの実現は、</w:t>
      </w:r>
      <w:r w:rsidR="00883CB7" w:rsidRPr="00327B9D">
        <w:rPr>
          <w:rFonts w:ascii="游ゴシック" w:eastAsia="游ゴシック" w:hAnsi="游ゴシック" w:hint="eastAsia"/>
          <w:szCs w:val="21"/>
        </w:rPr>
        <w:t>並大抵の努力では実現できず、エネルギー・産業部門の構造転換、大胆な投資によるイノベーションの創出といった取組を、大きく加速することが必要です。</w:t>
      </w:r>
      <w:r w:rsidRPr="00327B9D">
        <w:rPr>
          <w:rFonts w:ascii="游ゴシック" w:eastAsia="游ゴシック" w:hAnsi="游ゴシック" w:hint="eastAsia"/>
          <w:szCs w:val="21"/>
        </w:rPr>
        <w:t>」</w:t>
      </w:r>
      <w:r w:rsidRPr="00327B9D">
        <w:rPr>
          <w:rStyle w:val="af3"/>
          <w:rFonts w:ascii="游ゴシック" w:eastAsia="游ゴシック" w:hAnsi="游ゴシック"/>
          <w:szCs w:val="21"/>
        </w:rPr>
        <w:footnoteReference w:id="5"/>
      </w:r>
    </w:p>
    <w:p w14:paraId="7E6DEEAB" w14:textId="422FE9AC" w:rsidR="00350F6F" w:rsidRPr="00327B9D" w:rsidRDefault="00350F6F" w:rsidP="00327B9D">
      <w:pPr>
        <w:pStyle w:val="aff3"/>
        <w:snapToGrid w:val="0"/>
        <w:ind w:leftChars="300" w:left="720" w:firstLineChars="100" w:firstLine="210"/>
        <w:rPr>
          <w:rFonts w:ascii="游ゴシック" w:eastAsia="游ゴシック" w:hAnsi="游ゴシック"/>
          <w:szCs w:val="21"/>
        </w:rPr>
      </w:pPr>
      <w:r w:rsidRPr="00327B9D">
        <w:rPr>
          <w:rFonts w:ascii="游ゴシック" w:eastAsia="游ゴシック" w:hAnsi="游ゴシック" w:hint="eastAsia"/>
          <w:szCs w:val="21"/>
        </w:rPr>
        <w:t>IPAが考える「カーボンニュートラルの実現に</w:t>
      </w:r>
      <w:r w:rsidR="009243FB" w:rsidRPr="00327B9D">
        <w:rPr>
          <w:rFonts w:ascii="游ゴシック" w:eastAsia="游ゴシック" w:hAnsi="游ゴシック" w:hint="eastAsia"/>
          <w:szCs w:val="21"/>
        </w:rPr>
        <w:t>向けた取組内容</w:t>
      </w:r>
      <w:r w:rsidRPr="00327B9D">
        <w:rPr>
          <w:rFonts w:ascii="游ゴシック" w:eastAsia="游ゴシック" w:hAnsi="游ゴシック" w:hint="eastAsia"/>
          <w:szCs w:val="21"/>
        </w:rPr>
        <w:t>と考えられる領域例」の全体像を</w:t>
      </w:r>
      <w:r w:rsidR="00E82343">
        <w:rPr>
          <w:rFonts w:ascii="游ゴシック" w:eastAsia="游ゴシック" w:hAnsi="游ゴシック" w:hint="eastAsia"/>
          <w:szCs w:val="21"/>
        </w:rPr>
        <w:t>8</w:t>
      </w:r>
      <w:r w:rsidRPr="00327B9D">
        <w:rPr>
          <w:rFonts w:ascii="游ゴシック" w:eastAsia="游ゴシック" w:hAnsi="游ゴシック" w:hint="eastAsia"/>
          <w:szCs w:val="21"/>
        </w:rPr>
        <w:t>ページにまとめていますので、参考にしてください。</w:t>
      </w:r>
    </w:p>
    <w:p w14:paraId="61E5D184" w14:textId="10B15747" w:rsidR="00EA335B" w:rsidRPr="00327B9D" w:rsidRDefault="006F71DF" w:rsidP="00327B9D">
      <w:pPr>
        <w:pStyle w:val="aff3"/>
        <w:snapToGrid w:val="0"/>
        <w:ind w:leftChars="300" w:left="720" w:firstLineChars="100" w:firstLine="210"/>
        <w:rPr>
          <w:rFonts w:ascii="游ゴシック" w:eastAsia="游ゴシック" w:hAnsi="游ゴシック"/>
          <w:szCs w:val="21"/>
        </w:rPr>
      </w:pPr>
      <w:r w:rsidRPr="00327B9D">
        <w:rPr>
          <w:rFonts w:ascii="游ゴシック" w:eastAsia="游ゴシック" w:hAnsi="游ゴシック" w:hint="eastAsia"/>
          <w:szCs w:val="21"/>
        </w:rPr>
        <w:t>カーボンニュートラルの実現に向けて、</w:t>
      </w:r>
      <w:r w:rsidR="00385A7B" w:rsidRPr="00327B9D">
        <w:rPr>
          <w:rFonts w:ascii="游ゴシック" w:eastAsia="游ゴシック" w:hAnsi="游ゴシック" w:hint="eastAsia"/>
          <w:szCs w:val="21"/>
        </w:rPr>
        <w:t>省庁単位で</w:t>
      </w:r>
      <w:r w:rsidR="00C56308" w:rsidRPr="00327B9D">
        <w:rPr>
          <w:rFonts w:ascii="游ゴシック" w:eastAsia="游ゴシック" w:hAnsi="游ゴシック" w:hint="eastAsia"/>
          <w:szCs w:val="21"/>
        </w:rPr>
        <w:t>以下のような</w:t>
      </w:r>
      <w:r w:rsidR="00385A7B" w:rsidRPr="00327B9D">
        <w:rPr>
          <w:rFonts w:ascii="游ゴシック" w:eastAsia="游ゴシック" w:hAnsi="游ゴシック" w:hint="eastAsia"/>
          <w:szCs w:val="21"/>
        </w:rPr>
        <w:t>様々な施策が検討されています</w:t>
      </w:r>
      <w:r w:rsidR="00C56308" w:rsidRPr="00327B9D">
        <w:rPr>
          <w:rFonts w:ascii="游ゴシック" w:eastAsia="游ゴシック" w:hAnsi="游ゴシック" w:hint="eastAsia"/>
          <w:szCs w:val="21"/>
        </w:rPr>
        <w:t>ので、国の取組についてはそれらを参考にしてください。</w:t>
      </w:r>
      <w:r w:rsidR="00EA335B" w:rsidRPr="00327B9D">
        <w:rPr>
          <w:rFonts w:ascii="游ゴシック" w:eastAsia="游ゴシック" w:hAnsi="游ゴシック" w:hint="eastAsia"/>
          <w:szCs w:val="21"/>
        </w:rPr>
        <w:t>一つの産業内での取組のほか、複数の産業等にまたがっての最適化等の検討も考えられます。</w:t>
      </w:r>
    </w:p>
    <w:p w14:paraId="15DEB864" w14:textId="77777777" w:rsidR="006A6D80" w:rsidRPr="00327B9D" w:rsidRDefault="006A6D80" w:rsidP="00327B9D">
      <w:pPr>
        <w:pStyle w:val="aff3"/>
        <w:snapToGrid w:val="0"/>
        <w:spacing w:line="240" w:lineRule="exact"/>
        <w:ind w:leftChars="300" w:left="720" w:firstLineChars="100" w:firstLine="210"/>
        <w:rPr>
          <w:rFonts w:ascii="游ゴシック" w:eastAsia="游ゴシック" w:hAnsi="游ゴシック"/>
          <w:szCs w:val="21"/>
        </w:rPr>
      </w:pPr>
    </w:p>
    <w:p w14:paraId="2BF841E6" w14:textId="42AA2F20" w:rsidR="006F71DF" w:rsidRPr="00327B9D" w:rsidRDefault="006F71DF" w:rsidP="00327B9D">
      <w:pPr>
        <w:pStyle w:val="aff3"/>
        <w:snapToGrid w:val="0"/>
        <w:ind w:leftChars="300" w:left="720" w:firstLineChars="100" w:firstLine="210"/>
        <w:rPr>
          <w:rFonts w:ascii="游ゴシック" w:eastAsia="游ゴシック" w:hAnsi="游ゴシック"/>
          <w:szCs w:val="21"/>
        </w:rPr>
      </w:pPr>
      <w:r w:rsidRPr="00327B9D">
        <w:rPr>
          <w:rFonts w:ascii="游ゴシック" w:eastAsia="游ゴシック" w:hAnsi="游ゴシック" w:hint="eastAsia"/>
          <w:szCs w:val="21"/>
        </w:rPr>
        <w:t>経済産業省を中心にまとめられた「</w:t>
      </w:r>
      <w:r w:rsidRPr="00327B9D">
        <w:rPr>
          <w:rFonts w:ascii="游ゴシック" w:eastAsia="游ゴシック" w:hAnsi="游ゴシック"/>
          <w:szCs w:val="21"/>
        </w:rPr>
        <w:t>2050</w:t>
      </w:r>
      <w:r w:rsidRPr="00327B9D">
        <w:rPr>
          <w:rFonts w:ascii="游ゴシック" w:eastAsia="游ゴシック" w:hAnsi="游ゴシック" w:hint="eastAsia"/>
          <w:szCs w:val="21"/>
        </w:rPr>
        <w:t>年カーボンニュートラルに伴うグリーン成長戦略」では、カーボンニュートラルに取り組むことにより成長が期待される14産業</w:t>
      </w:r>
      <w:r w:rsidR="00385A7B" w:rsidRPr="00327B9D">
        <w:rPr>
          <w:rFonts w:ascii="游ゴシック" w:eastAsia="游ゴシック" w:hAnsi="游ゴシック" w:hint="eastAsia"/>
          <w:szCs w:val="21"/>
        </w:rPr>
        <w:t>ごとに</w:t>
      </w:r>
      <w:r w:rsidRPr="00327B9D">
        <w:rPr>
          <w:rFonts w:ascii="游ゴシック" w:eastAsia="游ゴシック" w:hAnsi="游ゴシック" w:hint="eastAsia"/>
          <w:szCs w:val="21"/>
        </w:rPr>
        <w:t>、</w:t>
      </w:r>
      <w:r w:rsidR="00385A7B" w:rsidRPr="00327B9D">
        <w:rPr>
          <w:rFonts w:ascii="游ゴシック" w:eastAsia="游ゴシック" w:hAnsi="游ゴシック" w:hint="eastAsia"/>
          <w:szCs w:val="21"/>
        </w:rPr>
        <w:t>課題と今後の取組等について記載されています。</w:t>
      </w:r>
    </w:p>
    <w:p w14:paraId="5F745351" w14:textId="77777777" w:rsidR="00385A7B" w:rsidRDefault="00385A7B" w:rsidP="00327B9D">
      <w:pPr>
        <w:pStyle w:val="aff3"/>
        <w:numPr>
          <w:ilvl w:val="0"/>
          <w:numId w:val="31"/>
        </w:numPr>
        <w:snapToGrid w:val="0"/>
        <w:ind w:left="1380"/>
        <w:jc w:val="left"/>
        <w:rPr>
          <w:rFonts w:ascii="游ゴシック" w:eastAsia="游ゴシック" w:hAnsi="游ゴシック"/>
          <w:szCs w:val="21"/>
        </w:rPr>
      </w:pPr>
      <w:r w:rsidRPr="00327B9D">
        <w:rPr>
          <w:rFonts w:ascii="游ゴシック" w:eastAsia="游ゴシック" w:hAnsi="游ゴシック" w:hint="eastAsia"/>
          <w:szCs w:val="21"/>
        </w:rPr>
        <w:t>2050年カーボンニュートラルに伴うグリーン成長戦略</w:t>
      </w:r>
    </w:p>
    <w:p w14:paraId="108D3153" w14:textId="3E81E39E" w:rsidR="00C8633F" w:rsidRPr="00C8633F" w:rsidRDefault="00C8633F" w:rsidP="00C8633F">
      <w:pPr>
        <w:snapToGrid w:val="0"/>
        <w:ind w:leftChars="550" w:left="1320"/>
        <w:jc w:val="left"/>
        <w:rPr>
          <w:rFonts w:ascii="游ゴシック" w:eastAsia="游ゴシック" w:hAnsi="游ゴシック"/>
          <w:szCs w:val="21"/>
        </w:rPr>
      </w:pPr>
      <w:r w:rsidRPr="00C8633F">
        <w:rPr>
          <w:rFonts w:ascii="游ゴシック" w:eastAsia="游ゴシック" w:hAnsi="游ゴシック"/>
          <w:sz w:val="21"/>
          <w:szCs w:val="18"/>
        </w:rPr>
        <w:t>https://www.meti.go.jp/policy/energy_environment/global_warming/ggs/index.htm</w:t>
      </w:r>
      <w:r w:rsidRPr="00C8633F">
        <w:rPr>
          <w:rFonts w:ascii="游ゴシック" w:eastAsia="游ゴシック" w:hAnsi="游ゴシック"/>
          <w:szCs w:val="21"/>
        </w:rPr>
        <w:t>l</w:t>
      </w:r>
    </w:p>
    <w:p w14:paraId="4B7034D5" w14:textId="77777777" w:rsidR="00C8633F" w:rsidRDefault="00C8633F" w:rsidP="00327B9D">
      <w:pPr>
        <w:pStyle w:val="aff3"/>
        <w:snapToGrid w:val="0"/>
        <w:ind w:leftChars="300" w:left="720" w:firstLineChars="100" w:firstLine="210"/>
        <w:rPr>
          <w:rFonts w:ascii="游ゴシック" w:eastAsia="游ゴシック" w:hAnsi="游ゴシック"/>
          <w:szCs w:val="21"/>
        </w:rPr>
      </w:pPr>
    </w:p>
    <w:p w14:paraId="76CB3515" w14:textId="149FA456" w:rsidR="00703AFF" w:rsidRPr="00327B9D" w:rsidRDefault="000912A8" w:rsidP="00327B9D">
      <w:pPr>
        <w:pStyle w:val="aff3"/>
        <w:snapToGrid w:val="0"/>
        <w:ind w:leftChars="300" w:left="720" w:firstLineChars="100" w:firstLine="210"/>
        <w:rPr>
          <w:rFonts w:ascii="游ゴシック" w:eastAsia="游ゴシック" w:hAnsi="游ゴシック"/>
          <w:szCs w:val="21"/>
        </w:rPr>
      </w:pPr>
      <w:r w:rsidRPr="00327B9D">
        <w:rPr>
          <w:rFonts w:ascii="游ゴシック" w:eastAsia="游ゴシック" w:hAnsi="游ゴシック" w:hint="eastAsia"/>
          <w:szCs w:val="21"/>
        </w:rPr>
        <w:t>環境省では</w:t>
      </w:r>
      <w:r w:rsidR="00703AFF" w:rsidRPr="00327B9D">
        <w:rPr>
          <w:rFonts w:ascii="游ゴシック" w:eastAsia="游ゴシック" w:hAnsi="游ゴシック" w:hint="eastAsia"/>
          <w:szCs w:val="21"/>
        </w:rPr>
        <w:t>「脱炭素ポータル」でカーボンニュートラルに関する各種情報を掲載しています。</w:t>
      </w:r>
    </w:p>
    <w:p w14:paraId="4A604091" w14:textId="618172F4" w:rsidR="000912A8" w:rsidRPr="00327B9D" w:rsidRDefault="00703AFF" w:rsidP="00327B9D">
      <w:pPr>
        <w:pStyle w:val="aff3"/>
        <w:snapToGrid w:val="0"/>
        <w:ind w:leftChars="300" w:left="720" w:firstLineChars="100" w:firstLine="210"/>
        <w:rPr>
          <w:rFonts w:ascii="游ゴシック" w:eastAsia="游ゴシック" w:hAnsi="游ゴシック"/>
          <w:szCs w:val="21"/>
        </w:rPr>
      </w:pPr>
      <w:r w:rsidRPr="00327B9D">
        <w:rPr>
          <w:rFonts w:ascii="游ゴシック" w:eastAsia="游ゴシック" w:hAnsi="游ゴシック" w:hint="eastAsia"/>
          <w:szCs w:val="21"/>
        </w:rPr>
        <w:t>また</w:t>
      </w:r>
      <w:r w:rsidR="000912A8" w:rsidRPr="00327B9D">
        <w:rPr>
          <w:rFonts w:ascii="游ゴシック" w:eastAsia="游ゴシック" w:hAnsi="游ゴシック" w:hint="eastAsia"/>
          <w:szCs w:val="21"/>
        </w:rPr>
        <w:t>「地域脱炭素ロードマップ」</w:t>
      </w:r>
      <w:r w:rsidR="007B4942" w:rsidRPr="00327B9D">
        <w:rPr>
          <w:rFonts w:ascii="游ゴシック" w:eastAsia="游ゴシック" w:hAnsi="游ゴシック" w:hint="eastAsia"/>
          <w:szCs w:val="21"/>
        </w:rPr>
        <w:t>では</w:t>
      </w:r>
      <w:r w:rsidR="000912A8" w:rsidRPr="00327B9D">
        <w:rPr>
          <w:rFonts w:ascii="游ゴシック" w:eastAsia="游ゴシック" w:hAnsi="游ゴシック" w:hint="eastAsia"/>
          <w:szCs w:val="21"/>
        </w:rPr>
        <w:t>、地域単位での脱炭素</w:t>
      </w:r>
      <w:r w:rsidR="00C56308" w:rsidRPr="00327B9D">
        <w:rPr>
          <w:rFonts w:ascii="游ゴシック" w:eastAsia="游ゴシック" w:hAnsi="游ゴシック" w:hint="eastAsia"/>
          <w:szCs w:val="21"/>
        </w:rPr>
        <w:t>の</w:t>
      </w:r>
      <w:r w:rsidR="000912A8" w:rsidRPr="00327B9D">
        <w:rPr>
          <w:rFonts w:ascii="游ゴシック" w:eastAsia="游ゴシック" w:hAnsi="游ゴシック" w:hint="eastAsia"/>
          <w:szCs w:val="21"/>
        </w:rPr>
        <w:t>取組</w:t>
      </w:r>
      <w:r w:rsidR="006A17EB">
        <w:rPr>
          <w:rFonts w:ascii="游ゴシック" w:eastAsia="游ゴシック" w:hAnsi="游ゴシック" w:hint="eastAsia"/>
          <w:szCs w:val="21"/>
        </w:rPr>
        <w:t>に</w:t>
      </w:r>
      <w:r w:rsidR="00385A7B" w:rsidRPr="00327B9D">
        <w:rPr>
          <w:rFonts w:ascii="游ゴシック" w:eastAsia="游ゴシック" w:hAnsi="游ゴシック" w:hint="eastAsia"/>
          <w:szCs w:val="21"/>
        </w:rPr>
        <w:t>ついて記載されています。</w:t>
      </w:r>
    </w:p>
    <w:p w14:paraId="13418B53" w14:textId="77777777" w:rsidR="00385A7B" w:rsidRPr="00327B9D" w:rsidRDefault="00385A7B" w:rsidP="00327B9D">
      <w:pPr>
        <w:pStyle w:val="aff3"/>
        <w:numPr>
          <w:ilvl w:val="0"/>
          <w:numId w:val="31"/>
        </w:numPr>
        <w:snapToGrid w:val="0"/>
        <w:ind w:left="1380"/>
        <w:rPr>
          <w:rFonts w:ascii="游ゴシック" w:eastAsia="游ゴシック" w:hAnsi="游ゴシック"/>
          <w:szCs w:val="21"/>
        </w:rPr>
      </w:pPr>
      <w:r w:rsidRPr="00327B9D">
        <w:rPr>
          <w:rFonts w:ascii="游ゴシック" w:eastAsia="游ゴシック" w:hAnsi="游ゴシック" w:hint="eastAsia"/>
          <w:szCs w:val="21"/>
        </w:rPr>
        <w:t>脱炭素ポータル</w:t>
      </w:r>
    </w:p>
    <w:p w14:paraId="548AA89F" w14:textId="77777777" w:rsidR="00385A7B" w:rsidRPr="00327B9D" w:rsidRDefault="00385A7B" w:rsidP="00327B9D">
      <w:pPr>
        <w:snapToGrid w:val="0"/>
        <w:ind w:leftChars="550" w:left="1320"/>
        <w:rPr>
          <w:rFonts w:ascii="游ゴシック" w:eastAsia="游ゴシック" w:hAnsi="游ゴシック"/>
          <w:sz w:val="21"/>
          <w:szCs w:val="21"/>
        </w:rPr>
      </w:pPr>
      <w:r w:rsidRPr="00327B9D">
        <w:rPr>
          <w:rFonts w:ascii="游ゴシック" w:eastAsia="游ゴシック" w:hAnsi="游ゴシック"/>
          <w:sz w:val="21"/>
          <w:szCs w:val="21"/>
        </w:rPr>
        <w:t>https://ondankataisaku.env.go.jp/carbon_neutral/</w:t>
      </w:r>
    </w:p>
    <w:p w14:paraId="77E107EE" w14:textId="7F668B73" w:rsidR="00703AFF" w:rsidRPr="00327B9D" w:rsidRDefault="00385A7B" w:rsidP="00327B9D">
      <w:pPr>
        <w:pStyle w:val="aff3"/>
        <w:numPr>
          <w:ilvl w:val="0"/>
          <w:numId w:val="31"/>
        </w:numPr>
        <w:snapToGrid w:val="0"/>
        <w:ind w:left="1380"/>
        <w:rPr>
          <w:rFonts w:ascii="游ゴシック" w:eastAsia="游ゴシック" w:hAnsi="游ゴシック"/>
          <w:szCs w:val="21"/>
        </w:rPr>
      </w:pPr>
      <w:r w:rsidRPr="00327B9D">
        <w:rPr>
          <w:rFonts w:ascii="游ゴシック" w:eastAsia="游ゴシック" w:hAnsi="游ゴシック" w:hint="eastAsia"/>
          <w:szCs w:val="21"/>
        </w:rPr>
        <w:t>地域脱炭素ロードマップ</w:t>
      </w:r>
    </w:p>
    <w:p w14:paraId="6A7C40F7" w14:textId="62ECA2AF" w:rsidR="00385A7B" w:rsidRPr="00327B9D" w:rsidRDefault="00703AFF" w:rsidP="00327B9D">
      <w:pPr>
        <w:snapToGrid w:val="0"/>
        <w:ind w:leftChars="550" w:left="1320"/>
        <w:rPr>
          <w:rFonts w:ascii="游ゴシック" w:eastAsia="游ゴシック" w:hAnsi="游ゴシック"/>
          <w:sz w:val="21"/>
          <w:szCs w:val="21"/>
        </w:rPr>
      </w:pPr>
      <w:r w:rsidRPr="00327B9D">
        <w:rPr>
          <w:rFonts w:ascii="游ゴシック" w:eastAsia="游ゴシック" w:hAnsi="游ゴシック" w:hint="eastAsia"/>
          <w:sz w:val="21"/>
          <w:szCs w:val="21"/>
        </w:rPr>
        <w:t>https://www.env.go.jp/earth/①地域脱炭素ロードマップ.pdf</w:t>
      </w:r>
    </w:p>
    <w:p w14:paraId="2A218003" w14:textId="637E9BD9" w:rsidR="00703AFF" w:rsidRPr="00327B9D" w:rsidRDefault="00703AFF" w:rsidP="00327B9D">
      <w:pPr>
        <w:snapToGrid w:val="0"/>
        <w:ind w:leftChars="550" w:left="1320"/>
        <w:rPr>
          <w:rFonts w:ascii="游ゴシック" w:eastAsia="游ゴシック" w:hAnsi="游ゴシック"/>
          <w:sz w:val="21"/>
          <w:szCs w:val="21"/>
        </w:rPr>
      </w:pPr>
      <w:r w:rsidRPr="00327B9D">
        <w:rPr>
          <w:rFonts w:ascii="游ゴシック" w:eastAsia="游ゴシック" w:hAnsi="游ゴシック" w:hint="eastAsia"/>
          <w:sz w:val="21"/>
          <w:szCs w:val="21"/>
        </w:rPr>
        <w:t>https://www.env.go.jp/earth/②地域脱炭素ロードマップ（概要）.pdf</w:t>
      </w:r>
    </w:p>
    <w:p w14:paraId="04799FB0" w14:textId="77777777" w:rsidR="006A6D80" w:rsidRPr="00327B9D" w:rsidRDefault="006A6D80" w:rsidP="00327B9D">
      <w:pPr>
        <w:snapToGrid w:val="0"/>
        <w:spacing w:line="240" w:lineRule="exact"/>
        <w:ind w:leftChars="300" w:left="720" w:firstLineChars="100" w:firstLine="210"/>
        <w:rPr>
          <w:rFonts w:ascii="游ゴシック" w:eastAsia="游ゴシック" w:hAnsi="游ゴシック"/>
          <w:sz w:val="21"/>
          <w:szCs w:val="21"/>
        </w:rPr>
      </w:pPr>
    </w:p>
    <w:p w14:paraId="092CF368" w14:textId="4916A30A" w:rsidR="00BC1785" w:rsidRPr="00327B9D" w:rsidRDefault="00BC1785" w:rsidP="00327B9D">
      <w:pPr>
        <w:snapToGrid w:val="0"/>
        <w:ind w:leftChars="300" w:left="72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内閣府が</w:t>
      </w:r>
      <w:r w:rsidR="00643E99" w:rsidRPr="00327B9D">
        <w:rPr>
          <w:rFonts w:ascii="游ゴシック" w:eastAsia="游ゴシック" w:hAnsi="游ゴシック" w:hint="eastAsia"/>
          <w:sz w:val="21"/>
          <w:szCs w:val="21"/>
        </w:rPr>
        <w:t>発表した</w:t>
      </w:r>
      <w:r w:rsidRPr="00327B9D">
        <w:rPr>
          <w:rFonts w:ascii="游ゴシック" w:eastAsia="游ゴシック" w:hAnsi="游ゴシック" w:hint="eastAsia"/>
          <w:sz w:val="21"/>
          <w:szCs w:val="21"/>
        </w:rPr>
        <w:t>「量子未来社会ビジョン」では、</w:t>
      </w:r>
      <w:r w:rsidR="00643E99" w:rsidRPr="00327B9D">
        <w:rPr>
          <w:rFonts w:ascii="游ゴシック" w:eastAsia="游ゴシック" w:hAnsi="游ゴシック" w:hint="eastAsia"/>
          <w:sz w:val="21"/>
          <w:szCs w:val="21"/>
        </w:rPr>
        <w:t>量子技術の活用事例としてカーボンニュートラルに貢献する例が記載されています。</w:t>
      </w:r>
    </w:p>
    <w:p w14:paraId="491D793B" w14:textId="14BE0471" w:rsidR="00643E99" w:rsidRPr="00327B9D" w:rsidRDefault="00643E99" w:rsidP="00327B9D">
      <w:pPr>
        <w:pStyle w:val="aff3"/>
        <w:numPr>
          <w:ilvl w:val="0"/>
          <w:numId w:val="31"/>
        </w:numPr>
        <w:snapToGrid w:val="0"/>
        <w:ind w:left="1380"/>
        <w:rPr>
          <w:rFonts w:ascii="游ゴシック" w:eastAsia="游ゴシック" w:hAnsi="游ゴシック"/>
          <w:szCs w:val="21"/>
        </w:rPr>
      </w:pPr>
      <w:r w:rsidRPr="00327B9D">
        <w:rPr>
          <w:rFonts w:ascii="游ゴシック" w:eastAsia="游ゴシック" w:hAnsi="游ゴシック" w:hint="eastAsia"/>
          <w:szCs w:val="21"/>
        </w:rPr>
        <w:t>量子未来社会ビジョン</w:t>
      </w:r>
    </w:p>
    <w:p w14:paraId="19C6537A" w14:textId="58BD1B9F" w:rsidR="00643E99" w:rsidRPr="00327B9D" w:rsidRDefault="00643E99" w:rsidP="00327B9D">
      <w:pPr>
        <w:snapToGrid w:val="0"/>
        <w:ind w:leftChars="550" w:left="1320"/>
        <w:rPr>
          <w:rFonts w:ascii="游ゴシック" w:eastAsia="游ゴシック" w:hAnsi="游ゴシック"/>
          <w:sz w:val="21"/>
          <w:szCs w:val="21"/>
        </w:rPr>
      </w:pPr>
      <w:r w:rsidRPr="00327B9D">
        <w:rPr>
          <w:rFonts w:ascii="游ゴシック" w:eastAsia="游ゴシック" w:hAnsi="游ゴシック"/>
          <w:sz w:val="21"/>
          <w:szCs w:val="21"/>
        </w:rPr>
        <w:t>https://www8.cao.go.jp/cstp/ryoshigijutsu/ryoshimirai_220422.pdf</w:t>
      </w:r>
    </w:p>
    <w:p w14:paraId="585A086F" w14:textId="1C24D29A" w:rsidR="00643E99" w:rsidRPr="00327B9D" w:rsidRDefault="00643E99" w:rsidP="00327B9D">
      <w:pPr>
        <w:pStyle w:val="aff3"/>
        <w:numPr>
          <w:ilvl w:val="0"/>
          <w:numId w:val="31"/>
        </w:numPr>
        <w:snapToGrid w:val="0"/>
        <w:ind w:left="1380"/>
        <w:rPr>
          <w:rFonts w:ascii="游ゴシック" w:eastAsia="游ゴシック" w:hAnsi="游ゴシック"/>
          <w:szCs w:val="21"/>
        </w:rPr>
      </w:pPr>
      <w:r w:rsidRPr="00327B9D">
        <w:rPr>
          <w:rFonts w:ascii="游ゴシック" w:eastAsia="游ゴシック" w:hAnsi="游ゴシック" w:hint="eastAsia"/>
          <w:szCs w:val="21"/>
        </w:rPr>
        <w:t>量子未来社会ビジョン（概要）</w:t>
      </w:r>
    </w:p>
    <w:p w14:paraId="305B10AE" w14:textId="3E5D0853" w:rsidR="00643E99" w:rsidRPr="00327B9D" w:rsidRDefault="00E6126F" w:rsidP="00327B9D">
      <w:pPr>
        <w:snapToGrid w:val="0"/>
        <w:ind w:leftChars="550" w:left="1320"/>
        <w:rPr>
          <w:rFonts w:ascii="游ゴシック" w:eastAsia="游ゴシック" w:hAnsi="游ゴシック"/>
          <w:sz w:val="21"/>
          <w:szCs w:val="21"/>
        </w:rPr>
      </w:pPr>
      <w:r w:rsidRPr="00327B9D">
        <w:rPr>
          <w:rFonts w:ascii="游ゴシック" w:eastAsia="游ゴシック" w:hAnsi="游ゴシック"/>
          <w:sz w:val="21"/>
          <w:szCs w:val="21"/>
        </w:rPr>
        <w:t>https://www8.cao.go.jp/cstp/ryoshigijutsu/ryoshi_gaiyo_print.pdf</w:t>
      </w:r>
    </w:p>
    <w:p w14:paraId="44E6D975" w14:textId="77777777" w:rsidR="00E6126F" w:rsidRPr="00327B9D" w:rsidRDefault="00E6126F" w:rsidP="00327B9D">
      <w:pPr>
        <w:snapToGrid w:val="0"/>
        <w:ind w:leftChars="550" w:left="1320"/>
        <w:rPr>
          <w:rFonts w:ascii="游ゴシック" w:eastAsia="游ゴシック" w:hAnsi="游ゴシック"/>
          <w:sz w:val="21"/>
          <w:szCs w:val="21"/>
        </w:rPr>
      </w:pPr>
    </w:p>
    <w:p w14:paraId="79EEF864" w14:textId="3E23D827" w:rsidR="001914C2" w:rsidRPr="00327B9D" w:rsidRDefault="00437FAE" w:rsidP="00327B9D">
      <w:pPr>
        <w:pStyle w:val="aff3"/>
        <w:snapToGrid w:val="0"/>
        <w:ind w:leftChars="0" w:left="0"/>
        <w:jc w:val="center"/>
        <w:rPr>
          <w:rFonts w:ascii="游ゴシック" w:eastAsia="游ゴシック" w:hAnsi="游ゴシック"/>
          <w:szCs w:val="21"/>
        </w:rPr>
      </w:pPr>
      <w:r>
        <w:rPr>
          <w:rFonts w:ascii="游ゴシック" w:eastAsia="游ゴシック" w:hAnsi="游ゴシック"/>
          <w:noProof/>
          <w:szCs w:val="21"/>
        </w:rPr>
        <w:lastRenderedPageBreak/>
        <w:drawing>
          <wp:inline distT="0" distB="0" distL="0" distR="0" wp14:anchorId="63ECEBA5" wp14:editId="384D720C">
            <wp:extent cx="6120765" cy="3813175"/>
            <wp:effectExtent l="0" t="0" r="0" b="0"/>
            <wp:docPr id="61960152" name="図 1" descr="グラフィカル ユーザー インターフェイス, 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60152" name="図 1" descr="グラフィカル ユーザー インターフェイス, ダイアグラム&#10;&#10;自動的に生成された説明"/>
                    <pic:cNvPicPr/>
                  </pic:nvPicPr>
                  <pic:blipFill>
                    <a:blip r:embed="rId12">
                      <a:extLst>
                        <a:ext uri="{28A0092B-C50C-407E-A947-70E740481C1C}">
                          <a14:useLocalDpi xmlns:a14="http://schemas.microsoft.com/office/drawing/2010/main" val="0"/>
                        </a:ext>
                      </a:extLst>
                    </a:blip>
                    <a:stretch>
                      <a:fillRect/>
                    </a:stretch>
                  </pic:blipFill>
                  <pic:spPr>
                    <a:xfrm>
                      <a:off x="0" y="0"/>
                      <a:ext cx="6120765" cy="3813175"/>
                    </a:xfrm>
                    <a:prstGeom prst="rect">
                      <a:avLst/>
                    </a:prstGeom>
                  </pic:spPr>
                </pic:pic>
              </a:graphicData>
            </a:graphic>
          </wp:inline>
        </w:drawing>
      </w:r>
    </w:p>
    <w:p w14:paraId="5FBC1B6C" w14:textId="47EFDB53" w:rsidR="001914C2" w:rsidRPr="00327B9D" w:rsidRDefault="001914C2" w:rsidP="00327B9D">
      <w:pPr>
        <w:pStyle w:val="aff3"/>
        <w:snapToGrid w:val="0"/>
        <w:ind w:leftChars="100" w:left="240" w:firstLineChars="100" w:firstLine="210"/>
        <w:jc w:val="center"/>
        <w:rPr>
          <w:rFonts w:ascii="游ゴシック" w:eastAsia="游ゴシック" w:hAnsi="游ゴシック"/>
          <w:b/>
          <w:bCs/>
          <w:szCs w:val="21"/>
        </w:rPr>
      </w:pPr>
      <w:r w:rsidRPr="00327B9D">
        <w:rPr>
          <w:rFonts w:ascii="游ゴシック" w:eastAsia="游ゴシック" w:hAnsi="游ゴシック" w:hint="eastAsia"/>
          <w:b/>
          <w:bCs/>
          <w:szCs w:val="21"/>
        </w:rPr>
        <w:t>カーボンニュートラルの実現に</w:t>
      </w:r>
      <w:r w:rsidR="009243FB" w:rsidRPr="00327B9D">
        <w:rPr>
          <w:rFonts w:ascii="游ゴシック" w:eastAsia="游ゴシック" w:hAnsi="游ゴシック" w:hint="eastAsia"/>
          <w:b/>
          <w:bCs/>
          <w:szCs w:val="21"/>
        </w:rPr>
        <w:t>向けた取組内容</w:t>
      </w:r>
      <w:r w:rsidRPr="00327B9D">
        <w:rPr>
          <w:rFonts w:ascii="游ゴシック" w:eastAsia="游ゴシック" w:hAnsi="游ゴシック" w:hint="eastAsia"/>
          <w:b/>
          <w:bCs/>
          <w:szCs w:val="21"/>
        </w:rPr>
        <w:t>と考えられる領域例</w:t>
      </w:r>
      <w:r w:rsidRPr="00327B9D">
        <w:rPr>
          <w:rStyle w:val="af3"/>
          <w:rFonts w:ascii="游ゴシック" w:eastAsia="游ゴシック" w:hAnsi="游ゴシック"/>
          <w:b/>
          <w:bCs/>
          <w:szCs w:val="21"/>
        </w:rPr>
        <w:footnoteReference w:id="6"/>
      </w:r>
    </w:p>
    <w:p w14:paraId="4E74EB41" w14:textId="77777777" w:rsidR="001914C2" w:rsidRPr="00327B9D" w:rsidRDefault="001914C2" w:rsidP="00327B9D">
      <w:pPr>
        <w:pStyle w:val="aff3"/>
        <w:snapToGrid w:val="0"/>
        <w:ind w:leftChars="100" w:left="240" w:firstLineChars="100" w:firstLine="180"/>
        <w:jc w:val="center"/>
        <w:rPr>
          <w:rFonts w:ascii="游ゴシック" w:eastAsia="游ゴシック" w:hAnsi="游ゴシック"/>
          <w:sz w:val="18"/>
          <w:szCs w:val="18"/>
        </w:rPr>
      </w:pPr>
    </w:p>
    <w:p w14:paraId="6DA23200" w14:textId="77777777" w:rsidR="00726EAE" w:rsidRDefault="001914C2" w:rsidP="00327B9D">
      <w:pPr>
        <w:pStyle w:val="aff3"/>
        <w:numPr>
          <w:ilvl w:val="0"/>
          <w:numId w:val="32"/>
        </w:numPr>
        <w:tabs>
          <w:tab w:val="clear" w:pos="720"/>
        </w:tabs>
        <w:snapToGrid w:val="0"/>
        <w:ind w:leftChars="0" w:left="1276"/>
        <w:rPr>
          <w:rFonts w:ascii="游ゴシック" w:eastAsia="游ゴシック" w:hAnsi="游ゴシック"/>
          <w:szCs w:val="21"/>
        </w:rPr>
      </w:pPr>
      <w:r w:rsidRPr="00327B9D">
        <w:rPr>
          <w:rFonts w:ascii="游ゴシック" w:eastAsia="游ゴシック" w:hAnsi="游ゴシック" w:hint="eastAsia"/>
          <w:szCs w:val="21"/>
        </w:rPr>
        <w:t>エネルギー供給・転換分野の個々の産業・技術</w:t>
      </w:r>
    </w:p>
    <w:p w14:paraId="76720177" w14:textId="5E549342" w:rsidR="001914C2" w:rsidRPr="00327B9D" w:rsidRDefault="001914C2" w:rsidP="00327B9D">
      <w:pPr>
        <w:pStyle w:val="aff3"/>
        <w:numPr>
          <w:ilvl w:val="0"/>
          <w:numId w:val="32"/>
        </w:numPr>
        <w:tabs>
          <w:tab w:val="clear" w:pos="720"/>
        </w:tabs>
        <w:snapToGrid w:val="0"/>
        <w:ind w:leftChars="0" w:left="1276"/>
        <w:rPr>
          <w:rFonts w:ascii="游ゴシック" w:eastAsia="游ゴシック" w:hAnsi="游ゴシック"/>
          <w:szCs w:val="21"/>
        </w:rPr>
      </w:pPr>
      <w:r w:rsidRPr="00327B9D">
        <w:rPr>
          <w:rFonts w:ascii="游ゴシック" w:eastAsia="游ゴシック" w:hAnsi="游ゴシック" w:hint="eastAsia"/>
          <w:szCs w:val="21"/>
        </w:rPr>
        <w:t>における課題、または、これら複数の産業・技術にまたがる課題を対象としたプロジェクト</w:t>
      </w:r>
    </w:p>
    <w:p w14:paraId="0EAF1ECE" w14:textId="73411E2B" w:rsidR="001914C2" w:rsidRPr="00327B9D" w:rsidRDefault="00350F6F" w:rsidP="00327B9D">
      <w:pPr>
        <w:pStyle w:val="aff3"/>
        <w:snapToGrid w:val="0"/>
        <w:ind w:leftChars="532" w:left="1607" w:hangingChars="157" w:hanging="330"/>
        <w:rPr>
          <w:rFonts w:ascii="游ゴシック" w:eastAsia="游ゴシック" w:hAnsi="游ゴシック"/>
          <w:szCs w:val="21"/>
        </w:rPr>
      </w:pPr>
      <w:r w:rsidRPr="00327B9D">
        <w:rPr>
          <w:rFonts w:ascii="游ゴシック" w:eastAsia="游ゴシック" w:hAnsi="游ゴシック" w:hint="eastAsia"/>
          <w:szCs w:val="21"/>
        </w:rPr>
        <w:t>【</w:t>
      </w:r>
      <w:r w:rsidR="001914C2" w:rsidRPr="00327B9D">
        <w:rPr>
          <w:rFonts w:ascii="游ゴシック" w:eastAsia="游ゴシック" w:hAnsi="游ゴシック" w:hint="eastAsia"/>
          <w:szCs w:val="21"/>
        </w:rPr>
        <w:t>上記分野の具体例</w:t>
      </w:r>
      <w:r w:rsidRPr="00327B9D">
        <w:rPr>
          <w:rFonts w:ascii="游ゴシック" w:eastAsia="游ゴシック" w:hAnsi="游ゴシック" w:hint="eastAsia"/>
          <w:szCs w:val="21"/>
        </w:rPr>
        <w:t>】</w:t>
      </w:r>
    </w:p>
    <w:p w14:paraId="6F3D7FF4" w14:textId="77777777" w:rsidR="001914C2" w:rsidRPr="00327B9D" w:rsidRDefault="001914C2" w:rsidP="00327B9D">
      <w:pPr>
        <w:pStyle w:val="aff3"/>
        <w:numPr>
          <w:ilvl w:val="0"/>
          <w:numId w:val="33"/>
        </w:numPr>
        <w:snapToGrid w:val="0"/>
        <w:ind w:leftChars="0" w:left="1560" w:hanging="283"/>
        <w:rPr>
          <w:rFonts w:ascii="游ゴシック" w:eastAsia="游ゴシック" w:hAnsi="游ゴシック"/>
          <w:szCs w:val="21"/>
        </w:rPr>
      </w:pPr>
      <w:r w:rsidRPr="00327B9D">
        <w:rPr>
          <w:rFonts w:ascii="游ゴシック" w:eastAsia="游ゴシック" w:hAnsi="游ゴシック" w:hint="eastAsia"/>
          <w:szCs w:val="21"/>
        </w:rPr>
        <w:t>化石エネルギー、再生可能エネルギーなどにおける原料調達・製造におけるソフトウェア開発</w:t>
      </w:r>
    </w:p>
    <w:p w14:paraId="2562998C" w14:textId="77777777" w:rsidR="001914C2" w:rsidRPr="00327B9D" w:rsidRDefault="001914C2" w:rsidP="00327B9D">
      <w:pPr>
        <w:pStyle w:val="aff3"/>
        <w:numPr>
          <w:ilvl w:val="0"/>
          <w:numId w:val="33"/>
        </w:numPr>
        <w:snapToGrid w:val="0"/>
        <w:ind w:leftChars="0" w:left="1560" w:hanging="283"/>
        <w:rPr>
          <w:rFonts w:ascii="游ゴシック" w:eastAsia="游ゴシック" w:hAnsi="游ゴシック"/>
          <w:szCs w:val="21"/>
        </w:rPr>
      </w:pPr>
      <w:r w:rsidRPr="00327B9D">
        <w:rPr>
          <w:rFonts w:ascii="游ゴシック" w:eastAsia="游ゴシック" w:hAnsi="游ゴシック" w:hint="eastAsia"/>
          <w:szCs w:val="21"/>
        </w:rPr>
        <w:t>各種エネルギー変換プロセス（石油精製、石炭ガス化、バイオエタノール化、ガス改質、水電解等）におけるソフトウェア開発</w:t>
      </w:r>
    </w:p>
    <w:p w14:paraId="52A94488" w14:textId="77777777" w:rsidR="001914C2" w:rsidRPr="00327B9D" w:rsidRDefault="001914C2" w:rsidP="00327B9D">
      <w:pPr>
        <w:pStyle w:val="aff3"/>
        <w:numPr>
          <w:ilvl w:val="0"/>
          <w:numId w:val="33"/>
        </w:numPr>
        <w:snapToGrid w:val="0"/>
        <w:ind w:leftChars="0" w:left="1560" w:hanging="283"/>
        <w:rPr>
          <w:rFonts w:ascii="游ゴシック" w:eastAsia="游ゴシック" w:hAnsi="游ゴシック"/>
          <w:szCs w:val="21"/>
        </w:rPr>
      </w:pPr>
      <w:r w:rsidRPr="00327B9D">
        <w:rPr>
          <w:rFonts w:ascii="游ゴシック" w:eastAsia="游ゴシック" w:hAnsi="游ゴシック" w:hint="eastAsia"/>
          <w:szCs w:val="21"/>
        </w:rPr>
        <w:t>各種発電プロセスにおけるソフトウェア開発</w:t>
      </w:r>
    </w:p>
    <w:p w14:paraId="42B709D8" w14:textId="210FA9F1" w:rsidR="001914C2" w:rsidRPr="00327B9D" w:rsidRDefault="001914C2" w:rsidP="00327B9D">
      <w:pPr>
        <w:pStyle w:val="aff3"/>
        <w:numPr>
          <w:ilvl w:val="0"/>
          <w:numId w:val="33"/>
        </w:numPr>
        <w:snapToGrid w:val="0"/>
        <w:ind w:leftChars="0" w:left="1560" w:hanging="283"/>
        <w:rPr>
          <w:rFonts w:ascii="游ゴシック" w:eastAsia="游ゴシック" w:hAnsi="游ゴシック"/>
          <w:color w:val="000000" w:themeColor="text1"/>
          <w:szCs w:val="21"/>
        </w:rPr>
      </w:pPr>
      <w:r w:rsidRPr="00327B9D">
        <w:rPr>
          <w:rFonts w:ascii="游ゴシック" w:eastAsia="游ゴシック" w:hAnsi="游ゴシック" w:hint="eastAsia"/>
          <w:color w:val="000000" w:themeColor="text1"/>
          <w:szCs w:val="21"/>
        </w:rPr>
        <w:t>電力系統及び電力系統制御システム等の整備・運用におけるソフトウェア開発</w:t>
      </w:r>
    </w:p>
    <w:p w14:paraId="70F74CBA" w14:textId="77777777" w:rsidR="005A1376" w:rsidRPr="00327B9D" w:rsidRDefault="005A1376" w:rsidP="00327B9D">
      <w:pPr>
        <w:snapToGrid w:val="0"/>
        <w:rPr>
          <w:rFonts w:ascii="游ゴシック" w:eastAsia="游ゴシック" w:hAnsi="游ゴシック"/>
          <w:color w:val="000000" w:themeColor="text1"/>
          <w:szCs w:val="21"/>
        </w:rPr>
      </w:pPr>
    </w:p>
    <w:p w14:paraId="030187A7" w14:textId="77777777" w:rsidR="001914C2" w:rsidRPr="00327B9D" w:rsidRDefault="001914C2" w:rsidP="00327B9D">
      <w:pPr>
        <w:pStyle w:val="aff3"/>
        <w:numPr>
          <w:ilvl w:val="0"/>
          <w:numId w:val="32"/>
        </w:numPr>
        <w:tabs>
          <w:tab w:val="clear" w:pos="720"/>
        </w:tabs>
        <w:snapToGrid w:val="0"/>
        <w:ind w:leftChars="0" w:left="1276"/>
        <w:rPr>
          <w:rFonts w:ascii="游ゴシック" w:eastAsia="游ゴシック" w:hAnsi="游ゴシック"/>
          <w:szCs w:val="21"/>
        </w:rPr>
      </w:pPr>
      <w:r w:rsidRPr="00327B9D">
        <w:rPr>
          <w:rFonts w:ascii="游ゴシック" w:eastAsia="游ゴシック" w:hAnsi="游ゴシック" w:hint="eastAsia"/>
          <w:szCs w:val="21"/>
        </w:rPr>
        <w:t>エネルギー消費分野の個々の産業・技術における課題、または、これら複数の産業・技術にまたがる課題を対象としたプロジェクト</w:t>
      </w:r>
    </w:p>
    <w:p w14:paraId="6CBDBF86" w14:textId="5D6405F3" w:rsidR="001914C2" w:rsidRPr="00327B9D" w:rsidRDefault="00350F6F" w:rsidP="00327B9D">
      <w:pPr>
        <w:pStyle w:val="aff3"/>
        <w:snapToGrid w:val="0"/>
        <w:ind w:leftChars="532" w:left="1607" w:hangingChars="157" w:hanging="330"/>
        <w:rPr>
          <w:rFonts w:ascii="游ゴシック" w:eastAsia="游ゴシック" w:hAnsi="游ゴシック"/>
          <w:szCs w:val="21"/>
        </w:rPr>
      </w:pPr>
      <w:r w:rsidRPr="00327B9D">
        <w:rPr>
          <w:rFonts w:ascii="游ゴシック" w:eastAsia="游ゴシック" w:hAnsi="游ゴシック" w:hint="eastAsia"/>
          <w:szCs w:val="21"/>
        </w:rPr>
        <w:t>【</w:t>
      </w:r>
      <w:r w:rsidR="001914C2" w:rsidRPr="00327B9D">
        <w:rPr>
          <w:rFonts w:ascii="游ゴシック" w:eastAsia="游ゴシック" w:hAnsi="游ゴシック" w:hint="eastAsia"/>
          <w:szCs w:val="21"/>
        </w:rPr>
        <w:t>上記分野の具体例</w:t>
      </w:r>
      <w:r w:rsidRPr="00327B9D">
        <w:rPr>
          <w:rFonts w:ascii="游ゴシック" w:eastAsia="游ゴシック" w:hAnsi="游ゴシック" w:hint="eastAsia"/>
          <w:szCs w:val="21"/>
        </w:rPr>
        <w:t>】</w:t>
      </w:r>
    </w:p>
    <w:p w14:paraId="466957D1" w14:textId="77777777" w:rsidR="001914C2" w:rsidRPr="00327B9D" w:rsidRDefault="001914C2" w:rsidP="00327B9D">
      <w:pPr>
        <w:pStyle w:val="aff3"/>
        <w:numPr>
          <w:ilvl w:val="0"/>
          <w:numId w:val="34"/>
        </w:numPr>
        <w:snapToGrid w:val="0"/>
        <w:ind w:leftChars="0" w:left="1560" w:hanging="283"/>
        <w:rPr>
          <w:rFonts w:ascii="游ゴシック" w:eastAsia="游ゴシック" w:hAnsi="游ゴシック"/>
          <w:szCs w:val="21"/>
        </w:rPr>
      </w:pPr>
      <w:r w:rsidRPr="00327B9D">
        <w:rPr>
          <w:rFonts w:ascii="游ゴシック" w:eastAsia="游ゴシック" w:hAnsi="游ゴシック" w:hint="eastAsia"/>
          <w:szCs w:val="21"/>
        </w:rPr>
        <w:t>産業部門（鉄鋼、セメント・コンクリート、紙・パルプ、化学、アルミ、燃料等）におけるソフトウェア開発</w:t>
      </w:r>
    </w:p>
    <w:p w14:paraId="525AB921" w14:textId="77777777" w:rsidR="001914C2" w:rsidRPr="00327B9D" w:rsidRDefault="001914C2" w:rsidP="00327B9D">
      <w:pPr>
        <w:pStyle w:val="aff3"/>
        <w:numPr>
          <w:ilvl w:val="0"/>
          <w:numId w:val="34"/>
        </w:numPr>
        <w:snapToGrid w:val="0"/>
        <w:ind w:leftChars="0" w:left="1560" w:hanging="283"/>
        <w:rPr>
          <w:rFonts w:ascii="游ゴシック" w:eastAsia="游ゴシック" w:hAnsi="游ゴシック"/>
          <w:szCs w:val="21"/>
        </w:rPr>
      </w:pPr>
      <w:r w:rsidRPr="00327B9D">
        <w:rPr>
          <w:rFonts w:ascii="游ゴシック" w:eastAsia="游ゴシック" w:hAnsi="游ゴシック" w:hint="eastAsia"/>
          <w:szCs w:val="21"/>
        </w:rPr>
        <w:t>運輸部門（自動車、海運、航空、燃料等）におけるソフトウェア開発</w:t>
      </w:r>
    </w:p>
    <w:p w14:paraId="7D7CF669" w14:textId="77777777" w:rsidR="001914C2" w:rsidRPr="00327B9D" w:rsidRDefault="001914C2" w:rsidP="00327B9D">
      <w:pPr>
        <w:pStyle w:val="aff3"/>
        <w:numPr>
          <w:ilvl w:val="0"/>
          <w:numId w:val="34"/>
        </w:numPr>
        <w:snapToGrid w:val="0"/>
        <w:ind w:leftChars="0" w:left="1560" w:hanging="283"/>
        <w:rPr>
          <w:rFonts w:ascii="游ゴシック" w:eastAsia="游ゴシック" w:hAnsi="游ゴシック"/>
          <w:szCs w:val="21"/>
        </w:rPr>
      </w:pPr>
      <w:r w:rsidRPr="00327B9D">
        <w:rPr>
          <w:rFonts w:ascii="游ゴシック" w:eastAsia="游ゴシック" w:hAnsi="游ゴシック" w:hint="eastAsia"/>
          <w:szCs w:val="21"/>
        </w:rPr>
        <w:t>民生部門（冷暖房、冷蔵庫、テレビ、燃料等）などのエネルギーを利用する分野のソフトウェア開発</w:t>
      </w:r>
    </w:p>
    <w:p w14:paraId="3E0608AA" w14:textId="77777777" w:rsidR="001914C2" w:rsidRPr="00327B9D" w:rsidRDefault="001914C2" w:rsidP="00327B9D">
      <w:pPr>
        <w:pStyle w:val="aff3"/>
        <w:numPr>
          <w:ilvl w:val="0"/>
          <w:numId w:val="34"/>
        </w:numPr>
        <w:snapToGrid w:val="0"/>
        <w:ind w:leftChars="0" w:left="1560" w:hanging="283"/>
        <w:rPr>
          <w:rFonts w:ascii="游ゴシック" w:eastAsia="游ゴシック" w:hAnsi="游ゴシック"/>
          <w:color w:val="000000" w:themeColor="text1"/>
          <w:szCs w:val="21"/>
        </w:rPr>
      </w:pPr>
      <w:r w:rsidRPr="00327B9D">
        <w:rPr>
          <w:rFonts w:ascii="游ゴシック" w:eastAsia="游ゴシック" w:hAnsi="游ゴシック" w:hint="eastAsia"/>
          <w:color w:val="000000" w:themeColor="text1"/>
          <w:szCs w:val="21"/>
        </w:rPr>
        <w:t>エネルギー消費に影響する購買行動等の変容（移動の代替としてのテレワーク、各種リサイクル、地産地消等）に関するソフトウェア開発</w:t>
      </w:r>
    </w:p>
    <w:p w14:paraId="0887389A" w14:textId="6D22BD65" w:rsidR="001914C2" w:rsidRPr="00327B9D" w:rsidRDefault="001914C2" w:rsidP="00327B9D">
      <w:pPr>
        <w:pStyle w:val="aff3"/>
        <w:numPr>
          <w:ilvl w:val="0"/>
          <w:numId w:val="34"/>
        </w:numPr>
        <w:snapToGrid w:val="0"/>
        <w:ind w:leftChars="0" w:left="1560" w:hanging="283"/>
        <w:rPr>
          <w:rFonts w:ascii="游ゴシック" w:eastAsia="游ゴシック" w:hAnsi="游ゴシック"/>
          <w:color w:val="000000" w:themeColor="text1"/>
          <w:szCs w:val="21"/>
        </w:rPr>
      </w:pPr>
      <w:r w:rsidRPr="00327B9D">
        <w:rPr>
          <w:rFonts w:ascii="游ゴシック" w:eastAsia="游ゴシック" w:hAnsi="游ゴシック" w:hint="eastAsia"/>
          <w:color w:val="000000" w:themeColor="text1"/>
          <w:szCs w:val="21"/>
        </w:rPr>
        <w:t>製品の生産・販売・廃棄（リサイクル）等で誘発される環境負荷やエネルギー消費</w:t>
      </w:r>
      <w:r w:rsidRPr="00327B9D">
        <w:rPr>
          <w:rFonts w:ascii="游ゴシック" w:eastAsia="游ゴシック" w:hAnsi="游ゴシック" w:hint="eastAsia"/>
          <w:color w:val="000000" w:themeColor="text1"/>
          <w:szCs w:val="21"/>
        </w:rPr>
        <w:lastRenderedPageBreak/>
        <w:t>（</w:t>
      </w:r>
      <w:r w:rsidRPr="00327B9D">
        <w:rPr>
          <w:rFonts w:ascii="游ゴシック" w:eastAsia="游ゴシック" w:hAnsi="游ゴシック"/>
          <w:color w:val="000000" w:themeColor="text1"/>
          <w:szCs w:val="21"/>
        </w:rPr>
        <w:t>Embodied energy</w:t>
      </w:r>
      <w:r w:rsidRPr="00327B9D">
        <w:rPr>
          <w:rFonts w:ascii="游ゴシック" w:eastAsia="游ゴシック" w:hAnsi="游ゴシック" w:hint="eastAsia"/>
          <w:color w:val="000000" w:themeColor="text1"/>
          <w:szCs w:val="21"/>
        </w:rPr>
        <w:t>）に着目したソフトウェア開発</w:t>
      </w:r>
    </w:p>
    <w:p w14:paraId="68C8B005" w14:textId="77777777" w:rsidR="005A1376" w:rsidRPr="00327B9D" w:rsidRDefault="005A1376" w:rsidP="00327B9D">
      <w:pPr>
        <w:snapToGrid w:val="0"/>
        <w:rPr>
          <w:rFonts w:ascii="游ゴシック" w:eastAsia="游ゴシック" w:hAnsi="游ゴシック"/>
          <w:color w:val="000000" w:themeColor="text1"/>
          <w:szCs w:val="21"/>
        </w:rPr>
      </w:pPr>
    </w:p>
    <w:p w14:paraId="4693336D" w14:textId="77777777" w:rsidR="001914C2" w:rsidRPr="00327B9D" w:rsidRDefault="001914C2" w:rsidP="00327B9D">
      <w:pPr>
        <w:pStyle w:val="aff3"/>
        <w:numPr>
          <w:ilvl w:val="0"/>
          <w:numId w:val="32"/>
        </w:numPr>
        <w:tabs>
          <w:tab w:val="clear" w:pos="720"/>
        </w:tabs>
        <w:snapToGrid w:val="0"/>
        <w:ind w:leftChars="0" w:left="1276"/>
        <w:rPr>
          <w:rFonts w:ascii="游ゴシック" w:eastAsia="游ゴシック" w:hAnsi="游ゴシック"/>
          <w:szCs w:val="21"/>
        </w:rPr>
      </w:pPr>
      <w:r w:rsidRPr="00327B9D">
        <w:rPr>
          <w:rFonts w:ascii="游ゴシック" w:eastAsia="游ゴシック" w:hAnsi="游ゴシック" w:hint="eastAsia"/>
          <w:szCs w:val="21"/>
        </w:rPr>
        <w:t>二酸化炭素回収・貯留・利用分野の個々の産業・技術における課題、または、これら複数の産業・技術にまたがる課題を対象としたプロジェクト</w:t>
      </w:r>
    </w:p>
    <w:p w14:paraId="1828C161" w14:textId="384C84FB" w:rsidR="001914C2" w:rsidRPr="00327B9D" w:rsidRDefault="00350F6F" w:rsidP="00327B9D">
      <w:pPr>
        <w:pStyle w:val="aff3"/>
        <w:snapToGrid w:val="0"/>
        <w:ind w:leftChars="532" w:left="1607" w:hangingChars="157" w:hanging="330"/>
        <w:rPr>
          <w:rFonts w:ascii="游ゴシック" w:eastAsia="游ゴシック" w:hAnsi="游ゴシック"/>
          <w:szCs w:val="21"/>
        </w:rPr>
      </w:pPr>
      <w:r w:rsidRPr="00327B9D">
        <w:rPr>
          <w:rFonts w:ascii="游ゴシック" w:eastAsia="游ゴシック" w:hAnsi="游ゴシック" w:hint="eastAsia"/>
          <w:szCs w:val="21"/>
        </w:rPr>
        <w:t>【</w:t>
      </w:r>
      <w:r w:rsidR="001914C2" w:rsidRPr="00327B9D">
        <w:rPr>
          <w:rFonts w:ascii="游ゴシック" w:eastAsia="游ゴシック" w:hAnsi="游ゴシック" w:hint="eastAsia"/>
          <w:szCs w:val="21"/>
        </w:rPr>
        <w:t>上記分野の具体例</w:t>
      </w:r>
      <w:r w:rsidRPr="00327B9D">
        <w:rPr>
          <w:rFonts w:ascii="游ゴシック" w:eastAsia="游ゴシック" w:hAnsi="游ゴシック" w:hint="eastAsia"/>
          <w:szCs w:val="21"/>
        </w:rPr>
        <w:t>】</w:t>
      </w:r>
    </w:p>
    <w:p w14:paraId="6E8F657A" w14:textId="77777777" w:rsidR="001914C2" w:rsidRPr="00327B9D" w:rsidRDefault="001914C2" w:rsidP="00327B9D">
      <w:pPr>
        <w:pStyle w:val="aff3"/>
        <w:numPr>
          <w:ilvl w:val="0"/>
          <w:numId w:val="35"/>
        </w:numPr>
        <w:snapToGrid w:val="0"/>
        <w:ind w:leftChars="0" w:left="1560" w:hanging="283"/>
        <w:rPr>
          <w:rFonts w:ascii="游ゴシック" w:eastAsia="游ゴシック" w:hAnsi="游ゴシック"/>
          <w:szCs w:val="21"/>
        </w:rPr>
      </w:pPr>
      <w:r w:rsidRPr="00327B9D">
        <w:rPr>
          <w:rFonts w:ascii="游ゴシック" w:eastAsia="游ゴシック" w:hAnsi="游ゴシック"/>
          <w:szCs w:val="21"/>
        </w:rPr>
        <w:t>CO2</w:t>
      </w:r>
      <w:r w:rsidRPr="00327B9D">
        <w:rPr>
          <w:rFonts w:ascii="游ゴシック" w:eastAsia="游ゴシック" w:hAnsi="游ゴシック" w:hint="eastAsia"/>
          <w:szCs w:val="21"/>
        </w:rPr>
        <w:t>をほかの気体から分離して集め貯留する技術分野におけるソフトウェア開発</w:t>
      </w:r>
    </w:p>
    <w:p w14:paraId="0E34DEDA" w14:textId="6BE9AB76" w:rsidR="001914C2" w:rsidRPr="00327B9D" w:rsidRDefault="001914C2" w:rsidP="00327B9D">
      <w:pPr>
        <w:pStyle w:val="aff3"/>
        <w:numPr>
          <w:ilvl w:val="0"/>
          <w:numId w:val="35"/>
        </w:numPr>
        <w:snapToGrid w:val="0"/>
        <w:ind w:leftChars="0" w:left="1560" w:hanging="283"/>
        <w:rPr>
          <w:rFonts w:ascii="游ゴシック" w:eastAsia="游ゴシック" w:hAnsi="游ゴシック"/>
          <w:szCs w:val="21"/>
        </w:rPr>
      </w:pPr>
      <w:r w:rsidRPr="00327B9D">
        <w:rPr>
          <w:rFonts w:ascii="游ゴシック" w:eastAsia="游ゴシック" w:hAnsi="游ゴシック" w:hint="eastAsia"/>
          <w:szCs w:val="21"/>
        </w:rPr>
        <w:t>森林等の環境保全・有効活用する技術分野におけるソフトウェア開発</w:t>
      </w:r>
    </w:p>
    <w:p w14:paraId="7E63B9AF" w14:textId="77777777" w:rsidR="005A1376" w:rsidRPr="00327B9D" w:rsidRDefault="005A1376" w:rsidP="00327B9D">
      <w:pPr>
        <w:snapToGrid w:val="0"/>
        <w:rPr>
          <w:rFonts w:ascii="游ゴシック" w:eastAsia="游ゴシック" w:hAnsi="游ゴシック"/>
          <w:szCs w:val="21"/>
        </w:rPr>
      </w:pPr>
    </w:p>
    <w:p w14:paraId="1D560978" w14:textId="77777777" w:rsidR="001914C2" w:rsidRPr="00327B9D" w:rsidRDefault="001914C2" w:rsidP="00327B9D">
      <w:pPr>
        <w:pStyle w:val="aff3"/>
        <w:numPr>
          <w:ilvl w:val="0"/>
          <w:numId w:val="32"/>
        </w:numPr>
        <w:tabs>
          <w:tab w:val="clear" w:pos="720"/>
        </w:tabs>
        <w:snapToGrid w:val="0"/>
        <w:ind w:leftChars="0" w:left="1276"/>
        <w:rPr>
          <w:rFonts w:ascii="游ゴシック" w:eastAsia="游ゴシック" w:hAnsi="游ゴシック"/>
          <w:szCs w:val="21"/>
        </w:rPr>
      </w:pPr>
      <w:r w:rsidRPr="00327B9D">
        <w:rPr>
          <w:rFonts w:ascii="游ゴシック" w:eastAsia="游ゴシック" w:hAnsi="游ゴシック" w:hint="eastAsia"/>
          <w:szCs w:val="21"/>
        </w:rPr>
        <w:t>上記</w:t>
      </w:r>
      <w:r w:rsidRPr="00327B9D">
        <w:rPr>
          <w:rFonts w:ascii="游ゴシック" w:eastAsia="游ゴシック" w:hAnsi="游ゴシック"/>
          <w:szCs w:val="21"/>
        </w:rPr>
        <w:t>a</w:t>
      </w:r>
      <w:r w:rsidRPr="00327B9D">
        <w:rPr>
          <w:rFonts w:ascii="游ゴシック" w:eastAsia="游ゴシック" w:hAnsi="游ゴシック" w:hint="eastAsia"/>
          <w:szCs w:val="21"/>
        </w:rPr>
        <w:t>）b）c）の各分野を横断する課題を対象とするプロジェクト</w:t>
      </w:r>
    </w:p>
    <w:p w14:paraId="2252EA10" w14:textId="77777777" w:rsidR="00437FAE" w:rsidRDefault="00437FAE" w:rsidP="00327B9D">
      <w:pPr>
        <w:pStyle w:val="aff3"/>
        <w:snapToGrid w:val="0"/>
        <w:ind w:leftChars="300" w:left="720" w:firstLineChars="100" w:firstLine="210"/>
        <w:rPr>
          <w:rFonts w:ascii="游ゴシック" w:eastAsia="游ゴシック" w:hAnsi="游ゴシック"/>
          <w:szCs w:val="21"/>
          <w:u w:val="single"/>
        </w:rPr>
      </w:pPr>
    </w:p>
    <w:p w14:paraId="08B603E2" w14:textId="6AF86DFA" w:rsidR="001914C2" w:rsidRPr="00327B9D" w:rsidRDefault="001914C2" w:rsidP="00327B9D">
      <w:pPr>
        <w:pStyle w:val="aff3"/>
        <w:snapToGrid w:val="0"/>
        <w:ind w:leftChars="300" w:left="720" w:firstLineChars="100" w:firstLine="210"/>
        <w:rPr>
          <w:rFonts w:ascii="游ゴシック" w:eastAsia="游ゴシック" w:hAnsi="游ゴシック"/>
          <w:szCs w:val="21"/>
          <w:u w:val="single"/>
        </w:rPr>
      </w:pPr>
      <w:r w:rsidRPr="00327B9D">
        <w:rPr>
          <w:rFonts w:ascii="游ゴシック" w:eastAsia="游ゴシック" w:hAnsi="游ゴシック" w:hint="eastAsia"/>
          <w:szCs w:val="21"/>
          <w:u w:val="single"/>
        </w:rPr>
        <w:t>※上記</w:t>
      </w:r>
      <w:r w:rsidR="00437FAE">
        <w:rPr>
          <w:rFonts w:ascii="游ゴシック" w:eastAsia="游ゴシック" w:hAnsi="游ゴシック" w:hint="eastAsia"/>
          <w:szCs w:val="21"/>
          <w:u w:val="single"/>
        </w:rPr>
        <w:t>a）b）c）d）</w:t>
      </w:r>
      <w:r w:rsidRPr="00327B9D">
        <w:rPr>
          <w:rFonts w:ascii="游ゴシック" w:eastAsia="游ゴシック" w:hAnsi="游ゴシック" w:hint="eastAsia"/>
          <w:szCs w:val="21"/>
          <w:u w:val="single"/>
        </w:rPr>
        <w:t>は領域例を示すもので提案の範囲を限定するものではありません。</w:t>
      </w:r>
    </w:p>
    <w:p w14:paraId="121D22AF" w14:textId="77777777" w:rsidR="001914C2" w:rsidRPr="00327B9D" w:rsidRDefault="001914C2" w:rsidP="00327B9D">
      <w:pPr>
        <w:snapToGrid w:val="0"/>
        <w:ind w:leftChars="550" w:left="1320"/>
        <w:rPr>
          <w:rFonts w:ascii="游ゴシック" w:eastAsia="游ゴシック" w:hAnsi="游ゴシック"/>
          <w:sz w:val="21"/>
          <w:szCs w:val="21"/>
        </w:rPr>
      </w:pPr>
    </w:p>
    <w:p w14:paraId="01EB5AF8" w14:textId="07D5C76D" w:rsidR="002D5594" w:rsidRPr="00327B9D" w:rsidRDefault="002D5594" w:rsidP="00327B9D">
      <w:pPr>
        <w:pStyle w:val="2"/>
        <w:wordWrap/>
        <w:snapToGrid w:val="0"/>
        <w:rPr>
          <w:rFonts w:ascii="游ゴシック" w:eastAsia="游ゴシック" w:hAnsi="游ゴシック"/>
        </w:rPr>
      </w:pPr>
      <w:bookmarkStart w:id="35" w:name="_Toc120530402"/>
      <w:bookmarkStart w:id="36" w:name="_Toc215078489"/>
      <w:bookmarkEnd w:id="35"/>
      <w:r w:rsidRPr="00327B9D">
        <w:rPr>
          <w:rFonts w:ascii="游ゴシック" w:eastAsia="游ゴシック" w:hAnsi="游ゴシック" w:hint="eastAsia"/>
        </w:rPr>
        <w:t>プロジェクトの応募枠について</w:t>
      </w:r>
      <w:bookmarkEnd w:id="36"/>
    </w:p>
    <w:p w14:paraId="34040777" w14:textId="5E2D56EE" w:rsidR="009A003F" w:rsidRPr="00327B9D" w:rsidRDefault="00F02AE3" w:rsidP="00327B9D">
      <w:pPr>
        <w:snapToGrid w:val="0"/>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提案プロジェクトは、以下の</w:t>
      </w:r>
      <w:r w:rsidR="00CF17CB" w:rsidRPr="00327B9D">
        <w:rPr>
          <w:rFonts w:ascii="游ゴシック" w:eastAsia="游ゴシック" w:hAnsi="游ゴシック" w:hint="eastAsia"/>
          <w:sz w:val="21"/>
          <w:szCs w:val="21"/>
        </w:rPr>
        <w:t>いずれかの</w:t>
      </w:r>
      <w:r w:rsidRPr="00327B9D">
        <w:rPr>
          <w:rFonts w:ascii="游ゴシック" w:eastAsia="游ゴシック" w:hAnsi="游ゴシック" w:hint="eastAsia"/>
          <w:sz w:val="21"/>
          <w:szCs w:val="21"/>
        </w:rPr>
        <w:t>応募枠を選んで応募してください。</w:t>
      </w:r>
      <w:r w:rsidR="00C411F8" w:rsidRPr="00327B9D">
        <w:rPr>
          <w:rFonts w:ascii="游ゴシック" w:eastAsia="游ゴシック" w:hAnsi="游ゴシック" w:hint="eastAsia"/>
          <w:sz w:val="21"/>
          <w:szCs w:val="21"/>
        </w:rPr>
        <w:t>各応募枠に応募出来る</w:t>
      </w:r>
      <w:r w:rsidR="00133F67" w:rsidRPr="00327B9D">
        <w:rPr>
          <w:rFonts w:ascii="游ゴシック" w:eastAsia="游ゴシック" w:hAnsi="游ゴシック" w:hint="eastAsia"/>
          <w:sz w:val="21"/>
          <w:szCs w:val="21"/>
        </w:rPr>
        <w:t>プロジェクト</w:t>
      </w:r>
      <w:r w:rsidR="00C411F8" w:rsidRPr="00327B9D">
        <w:rPr>
          <w:rFonts w:ascii="游ゴシック" w:eastAsia="游ゴシック" w:hAnsi="游ゴシック" w:hint="eastAsia"/>
          <w:sz w:val="21"/>
          <w:szCs w:val="21"/>
        </w:rPr>
        <w:t>の条件は以下のとおりです。</w:t>
      </w:r>
    </w:p>
    <w:p w14:paraId="79A11C7F" w14:textId="7D377710" w:rsidR="00C411F8" w:rsidRPr="00327B9D" w:rsidRDefault="003E76B7" w:rsidP="00327B9D">
      <w:pPr>
        <w:pStyle w:val="aff3"/>
        <w:numPr>
          <w:ilvl w:val="1"/>
          <w:numId w:val="32"/>
        </w:numPr>
        <w:snapToGrid w:val="0"/>
        <w:ind w:leftChars="0"/>
        <w:rPr>
          <w:rFonts w:ascii="游ゴシック" w:eastAsia="游ゴシック" w:hAnsi="游ゴシック"/>
          <w:szCs w:val="21"/>
        </w:rPr>
      </w:pPr>
      <w:r w:rsidRPr="00327B9D">
        <w:rPr>
          <w:rFonts w:ascii="游ゴシック" w:eastAsia="游ゴシック" w:hAnsi="游ゴシック" w:hint="eastAsia"/>
          <w:szCs w:val="21"/>
        </w:rPr>
        <w:t xml:space="preserve"> 通常枠：</w:t>
      </w:r>
    </w:p>
    <w:p w14:paraId="6A7B5E4D" w14:textId="0225F10B" w:rsidR="00C411F8" w:rsidRPr="00327B9D" w:rsidRDefault="00C411F8" w:rsidP="00327B9D">
      <w:pPr>
        <w:snapToGrid w:val="0"/>
        <w:ind w:leftChars="400" w:left="1170" w:hangingChars="100" w:hanging="210"/>
        <w:rPr>
          <w:rFonts w:ascii="游ゴシック" w:eastAsia="游ゴシック" w:hAnsi="游ゴシック" w:cs="Times New Roman"/>
          <w:sz w:val="21"/>
          <w:szCs w:val="21"/>
        </w:rPr>
      </w:pPr>
      <w:bookmarkStart w:id="37" w:name="_Hlk152586157"/>
      <w:r w:rsidRPr="00327B9D">
        <w:rPr>
          <w:rFonts w:ascii="游ゴシック" w:eastAsia="游ゴシック" w:hAnsi="游ゴシック" w:cs="Times New Roman" w:hint="eastAsia"/>
          <w:sz w:val="21"/>
          <w:szCs w:val="21"/>
        </w:rPr>
        <w:t>・</w:t>
      </w:r>
      <w:r w:rsidR="00117E91" w:rsidRPr="00327B9D">
        <w:rPr>
          <w:rFonts w:ascii="游ゴシック" w:eastAsia="游ゴシック" w:hAnsi="游ゴシック" w:cs="Times New Roman" w:hint="eastAsia"/>
          <w:sz w:val="21"/>
          <w:szCs w:val="21"/>
        </w:rPr>
        <w:t>未踏ターゲット</w:t>
      </w:r>
      <w:r w:rsidR="00EB37D4" w:rsidRPr="00327B9D">
        <w:rPr>
          <w:rFonts w:ascii="游ゴシック" w:eastAsia="游ゴシック" w:hAnsi="游ゴシック" w:cs="Times New Roman" w:hint="eastAsia"/>
          <w:sz w:val="21"/>
          <w:szCs w:val="21"/>
        </w:rPr>
        <w:t>事業</w:t>
      </w:r>
      <w:r w:rsidR="000B1540" w:rsidRPr="00327B9D">
        <w:rPr>
          <w:rFonts w:ascii="游ゴシック" w:eastAsia="游ゴシック" w:hAnsi="游ゴシック" w:cs="Times New Roman" w:hint="eastAsia"/>
          <w:sz w:val="21"/>
          <w:szCs w:val="21"/>
        </w:rPr>
        <w:t>（ターゲット分野：量子コンピューティング技術を活用したソフトウェア開発）</w:t>
      </w:r>
      <w:bookmarkEnd w:id="37"/>
      <w:r w:rsidR="00EB37D4" w:rsidRPr="00327B9D">
        <w:rPr>
          <w:rFonts w:ascii="游ゴシック" w:eastAsia="游ゴシック" w:hAnsi="游ゴシック" w:cs="Times New Roman" w:hint="eastAsia"/>
          <w:sz w:val="21"/>
          <w:szCs w:val="21"/>
        </w:rPr>
        <w:t>の採択経験がない提案者</w:t>
      </w:r>
      <w:r w:rsidR="00133F67" w:rsidRPr="00327B9D">
        <w:rPr>
          <w:rFonts w:ascii="游ゴシック" w:eastAsia="游ゴシック" w:hAnsi="游ゴシック" w:cs="Times New Roman" w:hint="eastAsia"/>
          <w:sz w:val="21"/>
          <w:szCs w:val="21"/>
        </w:rPr>
        <w:t>が応募するプロジェクト</w:t>
      </w:r>
      <w:r w:rsidR="00EB37D4" w:rsidRPr="00327B9D">
        <w:rPr>
          <w:rFonts w:ascii="游ゴシック" w:eastAsia="游ゴシック" w:hAnsi="游ゴシック" w:cs="Times New Roman" w:hint="eastAsia"/>
          <w:sz w:val="21"/>
          <w:szCs w:val="21"/>
        </w:rPr>
        <w:t>の場合</w:t>
      </w:r>
    </w:p>
    <w:p w14:paraId="76CDCCEB" w14:textId="55452787" w:rsidR="003E76B7" w:rsidRPr="00327B9D" w:rsidRDefault="00C411F8" w:rsidP="00327B9D">
      <w:pPr>
        <w:snapToGrid w:val="0"/>
        <w:ind w:leftChars="400" w:left="1170" w:hangingChars="100" w:hanging="210"/>
        <w:rPr>
          <w:rFonts w:ascii="游ゴシック" w:eastAsia="游ゴシック" w:hAnsi="游ゴシック" w:cs="Times New Roman"/>
          <w:sz w:val="21"/>
          <w:szCs w:val="21"/>
        </w:rPr>
      </w:pPr>
      <w:r w:rsidRPr="00327B9D">
        <w:rPr>
          <w:rFonts w:ascii="游ゴシック" w:eastAsia="游ゴシック" w:hAnsi="游ゴシック" w:cs="Times New Roman" w:hint="eastAsia"/>
          <w:sz w:val="21"/>
          <w:szCs w:val="21"/>
        </w:rPr>
        <w:t>・</w:t>
      </w:r>
      <w:r w:rsidR="00117E91" w:rsidRPr="00327B9D">
        <w:rPr>
          <w:rFonts w:ascii="游ゴシック" w:eastAsia="游ゴシック" w:hAnsi="游ゴシック" w:cs="Times New Roman" w:hint="eastAsia"/>
          <w:sz w:val="21"/>
          <w:szCs w:val="21"/>
        </w:rPr>
        <w:t>未踏ターゲット</w:t>
      </w:r>
      <w:r w:rsidR="00EB37D4" w:rsidRPr="00327B9D">
        <w:rPr>
          <w:rFonts w:ascii="游ゴシック" w:eastAsia="游ゴシック" w:hAnsi="游ゴシック" w:cs="Times New Roman" w:hint="eastAsia"/>
          <w:sz w:val="21"/>
          <w:szCs w:val="21"/>
        </w:rPr>
        <w:t>事業</w:t>
      </w:r>
      <w:r w:rsidR="000B1540" w:rsidRPr="00327B9D">
        <w:rPr>
          <w:rFonts w:ascii="游ゴシック" w:eastAsia="游ゴシック" w:hAnsi="游ゴシック" w:cs="Times New Roman" w:hint="eastAsia"/>
          <w:sz w:val="21"/>
          <w:szCs w:val="21"/>
        </w:rPr>
        <w:t>（ターゲット分野：量子コンピューティング技術を活用したソフトウェア開発）</w:t>
      </w:r>
      <w:r w:rsidR="00EB37D4" w:rsidRPr="00327B9D">
        <w:rPr>
          <w:rFonts w:ascii="游ゴシック" w:eastAsia="游ゴシック" w:hAnsi="游ゴシック" w:cs="Times New Roman" w:hint="eastAsia"/>
          <w:sz w:val="21"/>
          <w:szCs w:val="21"/>
        </w:rPr>
        <w:t>の採択経験</w:t>
      </w:r>
      <w:r w:rsidR="00133F67" w:rsidRPr="00327B9D">
        <w:rPr>
          <w:rFonts w:ascii="游ゴシック" w:eastAsia="游ゴシック" w:hAnsi="游ゴシック" w:cs="Times New Roman" w:hint="eastAsia"/>
          <w:sz w:val="21"/>
          <w:szCs w:val="21"/>
        </w:rPr>
        <w:t>がある提案</w:t>
      </w:r>
      <w:r w:rsidR="00EB37D4" w:rsidRPr="00327B9D">
        <w:rPr>
          <w:rFonts w:ascii="游ゴシック" w:eastAsia="游ゴシック" w:hAnsi="游ゴシック" w:cs="Times New Roman" w:hint="eastAsia"/>
          <w:sz w:val="21"/>
          <w:szCs w:val="21"/>
        </w:rPr>
        <w:t>者</w:t>
      </w:r>
      <w:r w:rsidR="00133F67" w:rsidRPr="00327B9D">
        <w:rPr>
          <w:rFonts w:ascii="游ゴシック" w:eastAsia="游ゴシック" w:hAnsi="游ゴシック" w:cs="Times New Roman" w:hint="eastAsia"/>
          <w:sz w:val="21"/>
          <w:szCs w:val="21"/>
        </w:rPr>
        <w:t>が</w:t>
      </w:r>
      <w:r w:rsidR="00EB37D4" w:rsidRPr="00327B9D">
        <w:rPr>
          <w:rFonts w:ascii="游ゴシック" w:eastAsia="游ゴシック" w:hAnsi="游ゴシック" w:cs="Times New Roman" w:hint="eastAsia"/>
          <w:sz w:val="21"/>
          <w:szCs w:val="21"/>
        </w:rPr>
        <w:t>、</w:t>
      </w:r>
      <w:r w:rsidR="00AB555D" w:rsidRPr="00327B9D">
        <w:rPr>
          <w:rFonts w:ascii="游ゴシック" w:eastAsia="游ゴシック" w:hAnsi="游ゴシック" w:cs="Times New Roman" w:hint="eastAsia"/>
          <w:sz w:val="21"/>
          <w:szCs w:val="21"/>
        </w:rPr>
        <w:t>通常枠での</w:t>
      </w:r>
      <w:r w:rsidR="00EB37D4" w:rsidRPr="00327B9D">
        <w:rPr>
          <w:rFonts w:ascii="游ゴシック" w:eastAsia="游ゴシック" w:hAnsi="游ゴシック" w:cs="Times New Roman" w:hint="eastAsia"/>
          <w:sz w:val="21"/>
          <w:szCs w:val="21"/>
        </w:rPr>
        <w:t>採択経験がない区分に応募する</w:t>
      </w:r>
      <w:r w:rsidR="00133F67" w:rsidRPr="00327B9D">
        <w:rPr>
          <w:rFonts w:ascii="游ゴシック" w:eastAsia="游ゴシック" w:hAnsi="游ゴシック" w:cs="Times New Roman" w:hint="eastAsia"/>
          <w:sz w:val="21"/>
          <w:szCs w:val="21"/>
        </w:rPr>
        <w:t>プロジェクトの</w:t>
      </w:r>
      <w:r w:rsidR="00EB37D4" w:rsidRPr="00327B9D">
        <w:rPr>
          <w:rFonts w:ascii="游ゴシック" w:eastAsia="游ゴシック" w:hAnsi="游ゴシック" w:cs="Times New Roman" w:hint="eastAsia"/>
          <w:sz w:val="21"/>
          <w:szCs w:val="21"/>
        </w:rPr>
        <w:t>場合</w:t>
      </w:r>
    </w:p>
    <w:p w14:paraId="06EF6046" w14:textId="7392DC49" w:rsidR="00C411F8" w:rsidRPr="00327B9D" w:rsidRDefault="003E76B7" w:rsidP="00327B9D">
      <w:pPr>
        <w:pStyle w:val="aff3"/>
        <w:numPr>
          <w:ilvl w:val="1"/>
          <w:numId w:val="32"/>
        </w:numPr>
        <w:snapToGrid w:val="0"/>
        <w:ind w:leftChars="0"/>
        <w:rPr>
          <w:rFonts w:ascii="游ゴシック" w:eastAsia="游ゴシック" w:hAnsi="游ゴシック"/>
          <w:szCs w:val="21"/>
        </w:rPr>
      </w:pPr>
      <w:r w:rsidRPr="00327B9D">
        <w:rPr>
          <w:rFonts w:ascii="游ゴシック" w:eastAsia="游ゴシック" w:hAnsi="游ゴシック" w:hint="eastAsia"/>
          <w:szCs w:val="21"/>
        </w:rPr>
        <w:t xml:space="preserve"> 応用・実用化枠：</w:t>
      </w:r>
    </w:p>
    <w:p w14:paraId="503B566C" w14:textId="4B32A604" w:rsidR="003E76B7" w:rsidRPr="00327B9D" w:rsidRDefault="00C411F8" w:rsidP="00327B9D">
      <w:pPr>
        <w:snapToGrid w:val="0"/>
        <w:ind w:leftChars="400" w:left="1170" w:hangingChars="100" w:hanging="210"/>
        <w:rPr>
          <w:rFonts w:ascii="游ゴシック" w:eastAsia="游ゴシック" w:hAnsi="游ゴシック" w:cs="Times New Roman"/>
          <w:sz w:val="21"/>
          <w:szCs w:val="21"/>
        </w:rPr>
      </w:pPr>
      <w:r w:rsidRPr="00327B9D">
        <w:rPr>
          <w:rFonts w:ascii="游ゴシック" w:eastAsia="游ゴシック" w:hAnsi="游ゴシック" w:cs="Times New Roman" w:hint="eastAsia"/>
          <w:sz w:val="21"/>
          <w:szCs w:val="21"/>
        </w:rPr>
        <w:t>・</w:t>
      </w:r>
      <w:r w:rsidR="00117E91" w:rsidRPr="00327B9D">
        <w:rPr>
          <w:rFonts w:ascii="游ゴシック" w:eastAsia="游ゴシック" w:hAnsi="游ゴシック" w:cs="Times New Roman" w:hint="eastAsia"/>
          <w:sz w:val="21"/>
          <w:szCs w:val="21"/>
        </w:rPr>
        <w:t>未踏ターゲット</w:t>
      </w:r>
      <w:r w:rsidR="0090617D" w:rsidRPr="00327B9D">
        <w:rPr>
          <w:rFonts w:ascii="游ゴシック" w:eastAsia="游ゴシック" w:hAnsi="游ゴシック" w:cs="Times New Roman" w:hint="eastAsia"/>
          <w:sz w:val="21"/>
          <w:szCs w:val="21"/>
        </w:rPr>
        <w:t>事業</w:t>
      </w:r>
      <w:r w:rsidR="000B1540" w:rsidRPr="00327B9D">
        <w:rPr>
          <w:rFonts w:ascii="游ゴシック" w:eastAsia="游ゴシック" w:hAnsi="游ゴシック" w:cs="Times New Roman" w:hint="eastAsia"/>
          <w:sz w:val="21"/>
          <w:szCs w:val="21"/>
        </w:rPr>
        <w:t>（ターゲット分野：量子コンピューティング技術を活用したソフトウェア開発）</w:t>
      </w:r>
      <w:r w:rsidR="00EB37D4" w:rsidRPr="00327B9D">
        <w:rPr>
          <w:rFonts w:ascii="游ゴシック" w:eastAsia="游ゴシック" w:hAnsi="游ゴシック" w:cs="Times New Roman" w:hint="eastAsia"/>
          <w:sz w:val="21"/>
          <w:szCs w:val="21"/>
        </w:rPr>
        <w:t>の採択経験</w:t>
      </w:r>
      <w:r w:rsidR="00133F67" w:rsidRPr="00327B9D">
        <w:rPr>
          <w:rFonts w:ascii="游ゴシック" w:eastAsia="游ゴシック" w:hAnsi="游ゴシック" w:cs="Times New Roman" w:hint="eastAsia"/>
          <w:sz w:val="21"/>
          <w:szCs w:val="21"/>
        </w:rPr>
        <w:t>がある提案者が、</w:t>
      </w:r>
      <w:r w:rsidR="0090617D" w:rsidRPr="00327B9D">
        <w:rPr>
          <w:rFonts w:ascii="游ゴシック" w:eastAsia="游ゴシック" w:hAnsi="游ゴシック" w:cs="Times New Roman" w:hint="eastAsia"/>
          <w:sz w:val="21"/>
          <w:szCs w:val="21"/>
        </w:rPr>
        <w:t>前回</w:t>
      </w:r>
      <w:r w:rsidR="00120AF3" w:rsidRPr="00327B9D">
        <w:rPr>
          <w:rFonts w:ascii="游ゴシック" w:eastAsia="游ゴシック" w:hAnsi="游ゴシック" w:cs="Times New Roman" w:hint="eastAsia"/>
          <w:sz w:val="21"/>
          <w:szCs w:val="21"/>
        </w:rPr>
        <w:t>採択された</w:t>
      </w:r>
      <w:r w:rsidR="003E76B7" w:rsidRPr="00327B9D">
        <w:rPr>
          <w:rFonts w:ascii="游ゴシック" w:eastAsia="游ゴシック" w:hAnsi="游ゴシック" w:cs="Times New Roman" w:hint="eastAsia"/>
          <w:sz w:val="21"/>
          <w:szCs w:val="21"/>
        </w:rPr>
        <w:t>プロジェクト</w:t>
      </w:r>
      <w:r w:rsidR="003C664E" w:rsidRPr="00327B9D">
        <w:rPr>
          <w:rFonts w:ascii="游ゴシック" w:eastAsia="游ゴシック" w:hAnsi="游ゴシック" w:cs="Times New Roman" w:hint="eastAsia"/>
          <w:sz w:val="21"/>
          <w:szCs w:val="21"/>
        </w:rPr>
        <w:t>と同じ区分で、そ</w:t>
      </w:r>
      <w:r w:rsidR="0090617D" w:rsidRPr="00327B9D">
        <w:rPr>
          <w:rFonts w:ascii="游ゴシック" w:eastAsia="游ゴシック" w:hAnsi="游ゴシック" w:cs="Times New Roman" w:hint="eastAsia"/>
          <w:sz w:val="21"/>
          <w:szCs w:val="21"/>
        </w:rPr>
        <w:t>の</w:t>
      </w:r>
      <w:r w:rsidR="003E76B7" w:rsidRPr="00327B9D">
        <w:rPr>
          <w:rFonts w:ascii="游ゴシック" w:eastAsia="游ゴシック" w:hAnsi="游ゴシック" w:cs="Times New Roman" w:hint="eastAsia"/>
          <w:sz w:val="21"/>
          <w:szCs w:val="21"/>
        </w:rPr>
        <w:t>応用</w:t>
      </w:r>
      <w:r w:rsidR="002B1CF1" w:rsidRPr="00327B9D">
        <w:rPr>
          <w:rFonts w:ascii="游ゴシック" w:eastAsia="游ゴシック" w:hAnsi="游ゴシック" w:cs="Times New Roman" w:hint="eastAsia"/>
          <w:sz w:val="21"/>
          <w:szCs w:val="21"/>
        </w:rPr>
        <w:t>・発展</w:t>
      </w:r>
      <w:r w:rsidR="003E76B7" w:rsidRPr="00327B9D">
        <w:rPr>
          <w:rFonts w:ascii="游ゴシック" w:eastAsia="游ゴシック" w:hAnsi="游ゴシック" w:cs="Times New Roman" w:hint="eastAsia"/>
          <w:sz w:val="21"/>
          <w:szCs w:val="21"/>
        </w:rPr>
        <w:t>的な内容</w:t>
      </w:r>
      <w:r w:rsidR="00873794" w:rsidRPr="00327B9D">
        <w:rPr>
          <w:rFonts w:ascii="游ゴシック" w:eastAsia="游ゴシック" w:hAnsi="游ゴシック" w:cs="Times New Roman" w:hint="eastAsia"/>
          <w:sz w:val="21"/>
          <w:szCs w:val="21"/>
        </w:rPr>
        <w:t>として応募するプロジェクトの</w:t>
      </w:r>
      <w:r w:rsidR="003E76B7" w:rsidRPr="00327B9D">
        <w:rPr>
          <w:rFonts w:ascii="游ゴシック" w:eastAsia="游ゴシック" w:hAnsi="游ゴシック" w:cs="Times New Roman" w:hint="eastAsia"/>
          <w:sz w:val="21"/>
          <w:szCs w:val="21"/>
        </w:rPr>
        <w:t>場合</w:t>
      </w:r>
    </w:p>
    <w:p w14:paraId="66563959" w14:textId="77777777" w:rsidR="00975159" w:rsidRPr="00327B9D" w:rsidRDefault="00975159" w:rsidP="00327B9D">
      <w:pPr>
        <w:snapToGrid w:val="0"/>
        <w:ind w:leftChars="400" w:left="1170" w:hangingChars="100" w:hanging="210"/>
        <w:rPr>
          <w:rFonts w:ascii="游ゴシック" w:eastAsia="游ゴシック" w:hAnsi="游ゴシック" w:cs="Times New Roman"/>
          <w:color w:val="4472C4" w:themeColor="accent5"/>
          <w:sz w:val="21"/>
          <w:szCs w:val="21"/>
        </w:rPr>
      </w:pPr>
    </w:p>
    <w:p w14:paraId="3B237E41" w14:textId="77777777" w:rsidR="009B591C" w:rsidRDefault="00CF17CB" w:rsidP="00327B9D">
      <w:pPr>
        <w:snapToGrid w:val="0"/>
        <w:ind w:leftChars="200" w:left="480" w:firstLineChars="100" w:firstLine="210"/>
        <w:jc w:val="left"/>
        <w:rPr>
          <w:rFonts w:ascii="游ゴシック" w:eastAsia="游ゴシック" w:hAnsi="游ゴシック"/>
          <w:sz w:val="21"/>
          <w:szCs w:val="21"/>
        </w:rPr>
      </w:pPr>
      <w:bookmarkStart w:id="38" w:name="_Toc194924451"/>
      <w:bookmarkStart w:id="39" w:name="_Toc374104702"/>
      <w:r w:rsidRPr="00327B9D">
        <w:rPr>
          <w:rFonts w:ascii="游ゴシック" w:eastAsia="游ゴシック" w:hAnsi="游ゴシック" w:hint="eastAsia"/>
          <w:sz w:val="21"/>
          <w:szCs w:val="21"/>
        </w:rPr>
        <w:t>なお、</w:t>
      </w:r>
      <w:r w:rsidR="00B204B7" w:rsidRPr="00327B9D">
        <w:rPr>
          <w:rFonts w:ascii="游ゴシック" w:eastAsia="游ゴシック" w:hAnsi="游ゴシック" w:hint="eastAsia"/>
          <w:sz w:val="21"/>
          <w:szCs w:val="21"/>
        </w:rPr>
        <w:t>複数人</w:t>
      </w:r>
      <w:r w:rsidRPr="00327B9D">
        <w:rPr>
          <w:rFonts w:ascii="游ゴシック" w:eastAsia="游ゴシック" w:hAnsi="游ゴシック" w:hint="eastAsia"/>
          <w:sz w:val="21"/>
          <w:szCs w:val="21"/>
        </w:rPr>
        <w:t>で応募する場合</w:t>
      </w:r>
      <w:r w:rsidR="00975159" w:rsidRPr="00327B9D">
        <w:rPr>
          <w:rFonts w:ascii="游ゴシック" w:eastAsia="游ゴシック" w:hAnsi="游ゴシック" w:hint="eastAsia"/>
          <w:sz w:val="21"/>
          <w:szCs w:val="21"/>
        </w:rPr>
        <w:t>で</w:t>
      </w:r>
      <w:r w:rsidRPr="00327B9D">
        <w:rPr>
          <w:rFonts w:ascii="游ゴシック" w:eastAsia="游ゴシック" w:hAnsi="游ゴシック" w:hint="eastAsia"/>
          <w:sz w:val="21"/>
          <w:szCs w:val="21"/>
        </w:rPr>
        <w:t>、</w:t>
      </w:r>
      <w:r w:rsidR="00127211" w:rsidRPr="00327B9D">
        <w:rPr>
          <w:rFonts w:ascii="游ゴシック" w:eastAsia="游ゴシック" w:hAnsi="游ゴシック" w:hint="eastAsia"/>
          <w:sz w:val="21"/>
          <w:szCs w:val="21"/>
        </w:rPr>
        <w:t>提案者の構成により応募枠</w:t>
      </w:r>
      <w:r w:rsidR="00975159" w:rsidRPr="00327B9D">
        <w:rPr>
          <w:rFonts w:ascii="游ゴシック" w:eastAsia="游ゴシック" w:hAnsi="游ゴシック" w:hint="eastAsia"/>
          <w:sz w:val="21"/>
          <w:szCs w:val="21"/>
        </w:rPr>
        <w:t>が</w:t>
      </w:r>
      <w:r w:rsidR="00120AF3" w:rsidRPr="00327B9D">
        <w:rPr>
          <w:rFonts w:ascii="游ゴシック" w:eastAsia="游ゴシック" w:hAnsi="游ゴシック" w:hint="eastAsia"/>
          <w:sz w:val="21"/>
          <w:szCs w:val="21"/>
        </w:rPr>
        <w:t>不明な</w:t>
      </w:r>
      <w:r w:rsidR="00127211" w:rsidRPr="00327B9D">
        <w:rPr>
          <w:rFonts w:ascii="游ゴシック" w:eastAsia="游ゴシック" w:hAnsi="游ゴシック" w:hint="eastAsia"/>
          <w:sz w:val="21"/>
          <w:szCs w:val="21"/>
        </w:rPr>
        <w:t>場合は、</w:t>
      </w:r>
      <w:r w:rsidR="00975159" w:rsidRPr="00327B9D">
        <w:rPr>
          <w:rFonts w:ascii="游ゴシック" w:eastAsia="游ゴシック" w:hAnsi="游ゴシック" w:hint="eastAsia"/>
          <w:sz w:val="21"/>
          <w:szCs w:val="21"/>
        </w:rPr>
        <w:t>「８．問い合わせ先（１）公募／事業に関する問い合わせ」を参照してください。</w:t>
      </w:r>
    </w:p>
    <w:p w14:paraId="756A460F" w14:textId="77777777" w:rsidR="009B591C" w:rsidRDefault="009B591C" w:rsidP="00327B9D">
      <w:pPr>
        <w:snapToGrid w:val="0"/>
        <w:ind w:leftChars="200" w:left="480" w:firstLineChars="100" w:firstLine="210"/>
        <w:jc w:val="left"/>
        <w:rPr>
          <w:rFonts w:ascii="游ゴシック" w:eastAsia="游ゴシック" w:hAnsi="游ゴシック"/>
          <w:sz w:val="21"/>
          <w:szCs w:val="21"/>
        </w:rPr>
      </w:pPr>
    </w:p>
    <w:p w14:paraId="0FC45435" w14:textId="72E5F5CD" w:rsidR="009B591C" w:rsidRPr="00327B9D" w:rsidRDefault="009B591C" w:rsidP="009B591C">
      <w:pPr>
        <w:pStyle w:val="1"/>
        <w:wordWrap/>
        <w:snapToGrid w:val="0"/>
        <w:rPr>
          <w:rFonts w:ascii="游ゴシック" w:eastAsia="游ゴシック" w:hAnsi="游ゴシック"/>
        </w:rPr>
      </w:pPr>
      <w:bookmarkStart w:id="40" w:name="_Toc215078490"/>
      <w:r>
        <w:rPr>
          <w:rFonts w:ascii="游ゴシック" w:eastAsia="游ゴシック" w:hAnsi="游ゴシック" w:hint="eastAsia"/>
        </w:rPr>
        <w:t>プロジェクトの提案方法</w:t>
      </w:r>
      <w:bookmarkEnd w:id="40"/>
    </w:p>
    <w:p w14:paraId="1F4488F2" w14:textId="1308ED10" w:rsidR="009B591C" w:rsidRDefault="009B591C" w:rsidP="00327B9D">
      <w:pPr>
        <w:snapToGrid w:val="0"/>
        <w:ind w:leftChars="200" w:left="480" w:firstLineChars="100" w:firstLine="210"/>
        <w:jc w:val="left"/>
        <w:rPr>
          <w:rFonts w:ascii="游ゴシック" w:eastAsia="游ゴシック" w:hAnsi="游ゴシック"/>
          <w:sz w:val="21"/>
          <w:szCs w:val="21"/>
        </w:rPr>
      </w:pPr>
      <w:r>
        <w:rPr>
          <w:rFonts w:ascii="游ゴシック" w:eastAsia="游ゴシック" w:hAnsi="游ゴシック" w:hint="eastAsia"/>
          <w:sz w:val="21"/>
          <w:szCs w:val="21"/>
        </w:rPr>
        <w:t>プロジェクトの提案は、</w:t>
      </w:r>
      <w:r w:rsidR="00857AB0">
        <w:rPr>
          <w:rFonts w:ascii="游ゴシック" w:eastAsia="游ゴシック" w:hAnsi="游ゴシック" w:hint="eastAsia"/>
          <w:sz w:val="21"/>
          <w:szCs w:val="21"/>
        </w:rPr>
        <w:t>IPAが</w:t>
      </w:r>
      <w:r w:rsidR="00A561CC">
        <w:rPr>
          <w:rFonts w:ascii="游ゴシック" w:eastAsia="游ゴシック" w:hAnsi="游ゴシック" w:hint="eastAsia"/>
          <w:sz w:val="21"/>
          <w:szCs w:val="21"/>
        </w:rPr>
        <w:t>指定</w:t>
      </w:r>
      <w:r w:rsidR="00857AB0">
        <w:rPr>
          <w:rFonts w:ascii="游ゴシック" w:eastAsia="游ゴシック" w:hAnsi="游ゴシック" w:hint="eastAsia"/>
          <w:sz w:val="21"/>
          <w:szCs w:val="21"/>
        </w:rPr>
        <w:t>する</w:t>
      </w:r>
      <w:r>
        <w:rPr>
          <w:rFonts w:ascii="游ゴシック" w:eastAsia="游ゴシック" w:hAnsi="游ゴシック" w:hint="eastAsia"/>
          <w:sz w:val="21"/>
          <w:szCs w:val="21"/>
        </w:rPr>
        <w:t>Webフォームへの</w:t>
      </w:r>
      <w:r w:rsidR="008947DF">
        <w:rPr>
          <w:rFonts w:ascii="游ゴシック" w:eastAsia="游ゴシック" w:hAnsi="游ゴシック" w:hint="eastAsia"/>
          <w:sz w:val="21"/>
          <w:szCs w:val="21"/>
        </w:rPr>
        <w:t>必要事項の入力、提案</w:t>
      </w:r>
      <w:r w:rsidR="00857AB0">
        <w:rPr>
          <w:rFonts w:ascii="游ゴシック" w:eastAsia="游ゴシック" w:hAnsi="游ゴシック" w:hint="eastAsia"/>
          <w:sz w:val="21"/>
          <w:szCs w:val="21"/>
        </w:rPr>
        <w:t>プロジェクト詳細資料</w:t>
      </w:r>
      <w:r w:rsidR="0071506E">
        <w:rPr>
          <w:rFonts w:ascii="游ゴシック" w:eastAsia="游ゴシック" w:hAnsi="游ゴシック" w:hint="eastAsia"/>
          <w:sz w:val="21"/>
          <w:szCs w:val="21"/>
        </w:rPr>
        <w:t>【ファイル1】</w:t>
      </w:r>
      <w:r w:rsidR="00955BD6">
        <w:rPr>
          <w:rFonts w:ascii="游ゴシック" w:eastAsia="游ゴシック" w:hAnsi="游ゴシック" w:hint="eastAsia"/>
          <w:sz w:val="21"/>
          <w:szCs w:val="21"/>
        </w:rPr>
        <w:t>、再応募理由書</w:t>
      </w:r>
      <w:r w:rsidR="0071506E">
        <w:rPr>
          <w:rFonts w:ascii="游ゴシック" w:eastAsia="游ゴシック" w:hAnsi="游ゴシック" w:hint="eastAsia"/>
          <w:sz w:val="21"/>
          <w:szCs w:val="21"/>
        </w:rPr>
        <w:t>【ファイル2】</w:t>
      </w:r>
      <w:r w:rsidR="00955BD6">
        <w:rPr>
          <w:rFonts w:ascii="游ゴシック" w:eastAsia="游ゴシック" w:hAnsi="游ゴシック" w:hint="eastAsia"/>
          <w:sz w:val="21"/>
          <w:szCs w:val="21"/>
        </w:rPr>
        <w:t>（該当者のみ）</w:t>
      </w:r>
      <w:r w:rsidR="008947DF">
        <w:rPr>
          <w:rFonts w:ascii="游ゴシック" w:eastAsia="游ゴシック" w:hAnsi="游ゴシック" w:hint="eastAsia"/>
          <w:sz w:val="21"/>
          <w:szCs w:val="21"/>
        </w:rPr>
        <w:t>のアップロードを</w:t>
      </w:r>
      <w:r w:rsidR="00857AB0">
        <w:rPr>
          <w:rFonts w:ascii="游ゴシック" w:eastAsia="游ゴシック" w:hAnsi="游ゴシック" w:hint="eastAsia"/>
          <w:sz w:val="21"/>
          <w:szCs w:val="21"/>
        </w:rPr>
        <w:t>して行ってください。</w:t>
      </w:r>
    </w:p>
    <w:p w14:paraId="091D471E" w14:textId="42BE4E20" w:rsidR="009B591C" w:rsidRDefault="00955BD6" w:rsidP="00327B9D">
      <w:pPr>
        <w:snapToGrid w:val="0"/>
        <w:ind w:leftChars="200" w:left="480" w:firstLineChars="100" w:firstLine="210"/>
        <w:jc w:val="left"/>
        <w:rPr>
          <w:rFonts w:ascii="游ゴシック" w:eastAsia="游ゴシック" w:hAnsi="游ゴシック"/>
          <w:sz w:val="21"/>
          <w:szCs w:val="21"/>
        </w:rPr>
      </w:pPr>
      <w:r>
        <w:rPr>
          <w:rFonts w:ascii="游ゴシック" w:eastAsia="游ゴシック" w:hAnsi="游ゴシック" w:hint="eastAsia"/>
          <w:sz w:val="21"/>
          <w:szCs w:val="21"/>
        </w:rPr>
        <w:t>提案プロジェクト詳細資料</w:t>
      </w:r>
      <w:r w:rsidR="00342383">
        <w:rPr>
          <w:rFonts w:ascii="游ゴシック" w:eastAsia="游ゴシック" w:hAnsi="游ゴシック" w:hint="eastAsia"/>
          <w:sz w:val="21"/>
          <w:szCs w:val="21"/>
        </w:rPr>
        <w:t>【ファイル1】</w:t>
      </w:r>
      <w:r>
        <w:rPr>
          <w:rFonts w:ascii="游ゴシック" w:eastAsia="游ゴシック" w:hAnsi="游ゴシック" w:hint="eastAsia"/>
          <w:sz w:val="21"/>
          <w:szCs w:val="21"/>
        </w:rPr>
        <w:t>と再応募理由書</w:t>
      </w:r>
      <w:r w:rsidR="00342383">
        <w:rPr>
          <w:rFonts w:ascii="游ゴシック" w:eastAsia="游ゴシック" w:hAnsi="游ゴシック" w:hint="eastAsia"/>
          <w:sz w:val="21"/>
          <w:szCs w:val="21"/>
        </w:rPr>
        <w:t>【ファイル2】</w:t>
      </w:r>
      <w:r>
        <w:rPr>
          <w:rFonts w:ascii="游ゴシック" w:eastAsia="游ゴシック" w:hAnsi="游ゴシック" w:hint="eastAsia"/>
          <w:sz w:val="21"/>
          <w:szCs w:val="21"/>
        </w:rPr>
        <w:t>は以下の説明にしたがって</w:t>
      </w:r>
      <w:r w:rsidR="00342383">
        <w:rPr>
          <w:rFonts w:ascii="游ゴシック" w:eastAsia="游ゴシック" w:hAnsi="游ゴシック" w:hint="eastAsia"/>
          <w:sz w:val="21"/>
          <w:szCs w:val="21"/>
        </w:rPr>
        <w:t>資料を作成してください。</w:t>
      </w:r>
    </w:p>
    <w:p w14:paraId="38036E93" w14:textId="77777777" w:rsidR="004E62F8" w:rsidRDefault="004E62F8" w:rsidP="00327B9D">
      <w:pPr>
        <w:snapToGrid w:val="0"/>
        <w:ind w:leftChars="200" w:left="480" w:firstLineChars="100" w:firstLine="210"/>
        <w:jc w:val="left"/>
        <w:rPr>
          <w:rFonts w:ascii="游ゴシック" w:eastAsia="游ゴシック" w:hAnsi="游ゴシック"/>
          <w:sz w:val="21"/>
          <w:szCs w:val="21"/>
        </w:rPr>
      </w:pPr>
    </w:p>
    <w:p w14:paraId="52100412" w14:textId="77777777" w:rsidR="00342383" w:rsidRPr="00342383" w:rsidRDefault="00342383" w:rsidP="00FA05D7">
      <w:pPr>
        <w:numPr>
          <w:ilvl w:val="1"/>
          <w:numId w:val="1"/>
        </w:numPr>
        <w:snapToGrid w:val="0"/>
        <w:ind w:left="204" w:hanging="204"/>
        <w:jc w:val="left"/>
        <w:outlineLvl w:val="1"/>
        <w:rPr>
          <w:rFonts w:ascii="游ゴシック" w:eastAsia="游ゴシック" w:hAnsi="游ゴシック"/>
          <w:b/>
          <w:bCs/>
          <w:sz w:val="21"/>
          <w:szCs w:val="21"/>
        </w:rPr>
      </w:pPr>
      <w:bookmarkStart w:id="41" w:name="_Toc215078491"/>
      <w:r w:rsidRPr="00342383">
        <w:rPr>
          <w:rFonts w:ascii="游ゴシック" w:eastAsia="游ゴシック" w:hAnsi="游ゴシック" w:hint="eastAsia"/>
          <w:b/>
          <w:bCs/>
          <w:sz w:val="21"/>
          <w:szCs w:val="21"/>
        </w:rPr>
        <w:t>提案プロジェクト詳細資料【ファイル1】の記入方法</w:t>
      </w:r>
      <w:bookmarkEnd w:id="41"/>
    </w:p>
    <w:p w14:paraId="4B790ADE" w14:textId="77777777" w:rsidR="00342383" w:rsidRPr="00342383" w:rsidRDefault="00342383" w:rsidP="00FA05D7">
      <w:pPr>
        <w:numPr>
          <w:ilvl w:val="0"/>
          <w:numId w:val="25"/>
        </w:numPr>
        <w:snapToGrid w:val="0"/>
        <w:ind w:left="641" w:hanging="357"/>
        <w:jc w:val="left"/>
        <w:rPr>
          <w:rFonts w:ascii="游ゴシック" w:eastAsia="游ゴシック" w:hAnsi="游ゴシック"/>
          <w:sz w:val="21"/>
          <w:szCs w:val="21"/>
        </w:rPr>
      </w:pPr>
      <w:r w:rsidRPr="00342383">
        <w:rPr>
          <w:rFonts w:ascii="游ゴシック" w:eastAsia="游ゴシック" w:hAnsi="游ゴシック" w:hint="eastAsia"/>
          <w:sz w:val="21"/>
          <w:szCs w:val="21"/>
        </w:rPr>
        <w:t>自由記述とします。</w:t>
      </w:r>
    </w:p>
    <w:p w14:paraId="7DA2C8CD" w14:textId="77777777" w:rsidR="00342383" w:rsidRPr="00342383" w:rsidRDefault="00342383" w:rsidP="00FA05D7">
      <w:pPr>
        <w:numPr>
          <w:ilvl w:val="0"/>
          <w:numId w:val="25"/>
        </w:numPr>
        <w:snapToGrid w:val="0"/>
        <w:ind w:left="641" w:hanging="357"/>
        <w:jc w:val="left"/>
        <w:rPr>
          <w:rFonts w:ascii="游ゴシック" w:eastAsia="游ゴシック" w:hAnsi="游ゴシック"/>
          <w:sz w:val="21"/>
          <w:szCs w:val="21"/>
        </w:rPr>
      </w:pPr>
      <w:r w:rsidRPr="00342383">
        <w:rPr>
          <w:rFonts w:ascii="游ゴシック" w:eastAsia="游ゴシック" w:hAnsi="游ゴシック" w:hint="eastAsia"/>
          <w:sz w:val="21"/>
          <w:szCs w:val="21"/>
        </w:rPr>
        <w:t>最初のページの左上に提案プロジェクト名及び提案者名の記載をしてください。</w:t>
      </w:r>
    </w:p>
    <w:p w14:paraId="68FE5EBA" w14:textId="77777777" w:rsidR="00342383" w:rsidRPr="00342383" w:rsidRDefault="00342383" w:rsidP="00FA05D7">
      <w:pPr>
        <w:numPr>
          <w:ilvl w:val="0"/>
          <w:numId w:val="25"/>
        </w:numPr>
        <w:snapToGrid w:val="0"/>
        <w:ind w:left="641" w:hanging="357"/>
        <w:jc w:val="left"/>
        <w:rPr>
          <w:rFonts w:ascii="游ゴシック" w:eastAsia="游ゴシック" w:hAnsi="游ゴシック"/>
          <w:sz w:val="21"/>
          <w:szCs w:val="21"/>
        </w:rPr>
      </w:pPr>
      <w:r w:rsidRPr="00342383">
        <w:rPr>
          <w:rFonts w:ascii="游ゴシック" w:eastAsia="游ゴシック" w:hAnsi="游ゴシック" w:hint="eastAsia"/>
          <w:sz w:val="21"/>
          <w:szCs w:val="21"/>
        </w:rPr>
        <w:t>全て日本語で記述してください。ただし、日本語</w:t>
      </w:r>
      <w:r w:rsidRPr="00342383">
        <w:rPr>
          <w:rFonts w:ascii="游ゴシック" w:eastAsia="游ゴシック" w:hAnsi="游ゴシック"/>
          <w:sz w:val="21"/>
          <w:szCs w:val="21"/>
        </w:rPr>
        <w:t>以外</w:t>
      </w:r>
      <w:r w:rsidRPr="00342383">
        <w:rPr>
          <w:rFonts w:ascii="游ゴシック" w:eastAsia="游ゴシック" w:hAnsi="游ゴシック" w:hint="eastAsia"/>
          <w:sz w:val="21"/>
          <w:szCs w:val="21"/>
        </w:rPr>
        <w:t>に</w:t>
      </w:r>
      <w:r w:rsidRPr="00342383">
        <w:rPr>
          <w:rFonts w:ascii="游ゴシック" w:eastAsia="游ゴシック" w:hAnsi="游ゴシック"/>
          <w:sz w:val="21"/>
          <w:szCs w:val="21"/>
        </w:rPr>
        <w:t>よる</w:t>
      </w:r>
      <w:r w:rsidRPr="00342383">
        <w:rPr>
          <w:rFonts w:ascii="游ゴシック" w:eastAsia="游ゴシック" w:hAnsi="游ゴシック" w:hint="eastAsia"/>
          <w:sz w:val="21"/>
          <w:szCs w:val="21"/>
        </w:rPr>
        <w:t>表記が</w:t>
      </w:r>
      <w:r w:rsidRPr="00342383">
        <w:rPr>
          <w:rFonts w:ascii="游ゴシック" w:eastAsia="游ゴシック" w:hAnsi="游ゴシック"/>
          <w:sz w:val="21"/>
          <w:szCs w:val="21"/>
        </w:rPr>
        <w:t>一般的な用語</w:t>
      </w:r>
      <w:r w:rsidRPr="00342383">
        <w:rPr>
          <w:rFonts w:ascii="游ゴシック" w:eastAsia="游ゴシック" w:hAnsi="游ゴシック" w:hint="eastAsia"/>
          <w:sz w:val="21"/>
          <w:szCs w:val="21"/>
        </w:rPr>
        <w:t>等は</w:t>
      </w:r>
      <w:r w:rsidRPr="00342383">
        <w:rPr>
          <w:rFonts w:ascii="游ゴシック" w:eastAsia="游ゴシック" w:hAnsi="游ゴシック"/>
          <w:sz w:val="21"/>
          <w:szCs w:val="21"/>
        </w:rPr>
        <w:t>そのまま記述して</w:t>
      </w:r>
      <w:r w:rsidRPr="00342383">
        <w:rPr>
          <w:rFonts w:ascii="游ゴシック" w:eastAsia="游ゴシック" w:hAnsi="游ゴシック" w:hint="eastAsia"/>
          <w:sz w:val="21"/>
          <w:szCs w:val="21"/>
        </w:rPr>
        <w:t>構いません。</w:t>
      </w:r>
    </w:p>
    <w:p w14:paraId="0184E1F6" w14:textId="77777777" w:rsidR="00342383" w:rsidRPr="00342383" w:rsidRDefault="00342383" w:rsidP="00FA05D7">
      <w:pPr>
        <w:numPr>
          <w:ilvl w:val="0"/>
          <w:numId w:val="25"/>
        </w:numPr>
        <w:snapToGrid w:val="0"/>
        <w:ind w:left="641" w:hanging="357"/>
        <w:jc w:val="left"/>
        <w:rPr>
          <w:rFonts w:ascii="游ゴシック" w:eastAsia="游ゴシック" w:hAnsi="游ゴシック"/>
          <w:sz w:val="21"/>
          <w:szCs w:val="21"/>
        </w:rPr>
      </w:pPr>
      <w:r w:rsidRPr="00342383">
        <w:rPr>
          <w:rFonts w:ascii="游ゴシック" w:eastAsia="游ゴシック" w:hAnsi="游ゴシック" w:hint="eastAsia"/>
          <w:sz w:val="21"/>
          <w:szCs w:val="21"/>
        </w:rPr>
        <w:t>提出書類は、用紙サイズを</w:t>
      </w:r>
      <w:r w:rsidRPr="00342383">
        <w:rPr>
          <w:rFonts w:ascii="游ゴシック" w:eastAsia="游ゴシック" w:hAnsi="游ゴシック"/>
          <w:sz w:val="21"/>
          <w:szCs w:val="21"/>
        </w:rPr>
        <w:t>A4</w:t>
      </w:r>
      <w:r w:rsidRPr="00342383">
        <w:rPr>
          <w:rFonts w:ascii="游ゴシック" w:eastAsia="游ゴシック" w:hAnsi="游ゴシック" w:hint="eastAsia"/>
          <w:sz w:val="21"/>
          <w:szCs w:val="21"/>
        </w:rPr>
        <w:t>サイズ、縦置き・横書きとし、かつ文字の大きさを「</w:t>
      </w:r>
      <w:r w:rsidRPr="00342383">
        <w:rPr>
          <w:rFonts w:ascii="游ゴシック" w:eastAsia="游ゴシック" w:hAnsi="游ゴシック"/>
          <w:sz w:val="21"/>
          <w:szCs w:val="21"/>
        </w:rPr>
        <w:t>10</w:t>
      </w:r>
      <w:r w:rsidRPr="00342383">
        <w:rPr>
          <w:rFonts w:ascii="游ゴシック" w:eastAsia="游ゴシック" w:hAnsi="游ゴシック" w:hint="eastAsia"/>
          <w:sz w:val="21"/>
          <w:szCs w:val="21"/>
        </w:rPr>
        <w:t>ポイント以上」として、最終的に</w:t>
      </w:r>
      <w:r w:rsidRPr="00342383">
        <w:rPr>
          <w:rFonts w:ascii="游ゴシック" w:eastAsia="游ゴシック" w:hAnsi="游ゴシック" w:hint="eastAsia"/>
          <w:b/>
          <w:sz w:val="21"/>
          <w:szCs w:val="21"/>
          <w:u w:val="single"/>
        </w:rPr>
        <w:t>PDFファイル（データ容量上限5MB）で作成</w:t>
      </w:r>
      <w:r w:rsidRPr="00342383">
        <w:rPr>
          <w:rFonts w:ascii="游ゴシック" w:eastAsia="游ゴシック" w:hAnsi="游ゴシック" w:hint="eastAsia"/>
          <w:sz w:val="21"/>
          <w:szCs w:val="21"/>
        </w:rPr>
        <w:t>してください。</w:t>
      </w:r>
    </w:p>
    <w:p w14:paraId="61DD4C6B" w14:textId="77777777" w:rsidR="00342383" w:rsidRPr="00FA05D7" w:rsidRDefault="00342383" w:rsidP="00FA05D7">
      <w:pPr>
        <w:numPr>
          <w:ilvl w:val="0"/>
          <w:numId w:val="25"/>
        </w:numPr>
        <w:snapToGrid w:val="0"/>
        <w:ind w:left="641" w:hanging="357"/>
        <w:jc w:val="left"/>
        <w:rPr>
          <w:rFonts w:ascii="游ゴシック" w:eastAsia="游ゴシック" w:hAnsi="游ゴシック"/>
          <w:b/>
          <w:color w:val="FF0000"/>
          <w:sz w:val="21"/>
          <w:szCs w:val="21"/>
          <w:u w:val="single"/>
        </w:rPr>
      </w:pPr>
      <w:r w:rsidRPr="00FA05D7">
        <w:rPr>
          <w:rFonts w:ascii="游ゴシック" w:eastAsia="游ゴシック" w:hAnsi="游ゴシック" w:hint="eastAsia"/>
          <w:b/>
          <w:color w:val="FF0000"/>
          <w:sz w:val="21"/>
          <w:szCs w:val="21"/>
          <w:u w:val="single"/>
        </w:rPr>
        <w:lastRenderedPageBreak/>
        <w:t>提出書類が上記の要件を満たしていない場合は、審査対象外とし、失格とします。</w:t>
      </w:r>
    </w:p>
    <w:p w14:paraId="01C98B9A" w14:textId="77777777" w:rsidR="00342383" w:rsidRPr="00342383" w:rsidRDefault="00342383" w:rsidP="00FA05D7">
      <w:pPr>
        <w:numPr>
          <w:ilvl w:val="0"/>
          <w:numId w:val="2"/>
        </w:numPr>
        <w:tabs>
          <w:tab w:val="clear" w:pos="1200"/>
        </w:tabs>
        <w:snapToGrid w:val="0"/>
        <w:ind w:left="641" w:hanging="357"/>
        <w:jc w:val="left"/>
        <w:rPr>
          <w:rFonts w:ascii="游ゴシック" w:eastAsia="游ゴシック" w:hAnsi="游ゴシック"/>
          <w:sz w:val="21"/>
          <w:szCs w:val="21"/>
        </w:rPr>
      </w:pPr>
      <w:r w:rsidRPr="00342383">
        <w:rPr>
          <w:rFonts w:ascii="游ゴシック" w:eastAsia="游ゴシック" w:hAnsi="游ゴシック"/>
          <w:sz w:val="21"/>
          <w:szCs w:val="21"/>
        </w:rPr>
        <w:t>提案</w:t>
      </w:r>
      <w:r w:rsidRPr="00342383">
        <w:rPr>
          <w:rFonts w:ascii="游ゴシック" w:eastAsia="游ゴシック" w:hAnsi="游ゴシック" w:hint="eastAsia"/>
          <w:sz w:val="21"/>
          <w:szCs w:val="21"/>
        </w:rPr>
        <w:t>プロジェクト</w:t>
      </w:r>
      <w:r w:rsidRPr="00342383">
        <w:rPr>
          <w:rFonts w:ascii="游ゴシック" w:eastAsia="游ゴシック" w:hAnsi="游ゴシック"/>
          <w:sz w:val="21"/>
          <w:szCs w:val="21"/>
        </w:rPr>
        <w:t>詳細</w:t>
      </w:r>
      <w:r w:rsidRPr="00342383">
        <w:rPr>
          <w:rFonts w:ascii="游ゴシック" w:eastAsia="游ゴシック" w:hAnsi="游ゴシック" w:hint="eastAsia"/>
          <w:sz w:val="21"/>
          <w:szCs w:val="21"/>
        </w:rPr>
        <w:t>資料</w:t>
      </w:r>
      <w:r w:rsidRPr="00342383">
        <w:rPr>
          <w:rFonts w:ascii="游ゴシック" w:eastAsia="游ゴシック" w:hAnsi="游ゴシック"/>
          <w:sz w:val="21"/>
          <w:szCs w:val="21"/>
        </w:rPr>
        <w:t>【</w:t>
      </w:r>
      <w:r w:rsidRPr="00342383">
        <w:rPr>
          <w:rFonts w:ascii="游ゴシック" w:eastAsia="游ゴシック" w:hAnsi="游ゴシック" w:hint="eastAsia"/>
          <w:sz w:val="21"/>
          <w:szCs w:val="21"/>
        </w:rPr>
        <w:t>ファイル1</w:t>
      </w:r>
      <w:r w:rsidRPr="00342383">
        <w:rPr>
          <w:rFonts w:ascii="游ゴシック" w:eastAsia="游ゴシック" w:hAnsi="游ゴシック"/>
          <w:sz w:val="21"/>
          <w:szCs w:val="21"/>
        </w:rPr>
        <w:t>】</w:t>
      </w:r>
      <w:r w:rsidRPr="00342383">
        <w:rPr>
          <w:rFonts w:ascii="游ゴシック" w:eastAsia="游ゴシック" w:hAnsi="游ゴシック" w:hint="eastAsia"/>
          <w:sz w:val="21"/>
          <w:szCs w:val="21"/>
        </w:rPr>
        <w:t>については、ダウンロード可能な定型フォームとして</w:t>
      </w:r>
      <w:r w:rsidRPr="00FA05D7">
        <w:rPr>
          <w:rFonts w:ascii="游ゴシック" w:eastAsia="游ゴシック" w:hAnsi="游ゴシック"/>
          <w:b/>
          <w:color w:val="FF0000"/>
          <w:sz w:val="21"/>
          <w:szCs w:val="21"/>
          <w:u w:val="single"/>
        </w:rPr>
        <w:t>Microsoft Word（.docx）</w:t>
      </w:r>
      <w:r w:rsidRPr="00342383">
        <w:rPr>
          <w:rFonts w:ascii="游ゴシック" w:eastAsia="游ゴシック" w:hAnsi="游ゴシック" w:hint="eastAsia"/>
          <w:sz w:val="21"/>
          <w:szCs w:val="21"/>
        </w:rPr>
        <w:t>を用意していますが、その他のファイル形式等で独自に作成しても結構です。その際は、定型フォームに準じて作成し、記入項目に漏れがないよう注意してください。</w:t>
      </w:r>
    </w:p>
    <w:p w14:paraId="2BFD5303" w14:textId="77777777" w:rsidR="00342383" w:rsidRPr="00342383" w:rsidRDefault="00342383" w:rsidP="00FA05D7">
      <w:pPr>
        <w:numPr>
          <w:ilvl w:val="0"/>
          <w:numId w:val="2"/>
        </w:numPr>
        <w:snapToGrid w:val="0"/>
        <w:ind w:left="641" w:hanging="357"/>
        <w:jc w:val="left"/>
        <w:rPr>
          <w:rFonts w:ascii="游ゴシック" w:eastAsia="游ゴシック" w:hAnsi="游ゴシック"/>
          <w:sz w:val="21"/>
          <w:szCs w:val="21"/>
        </w:rPr>
      </w:pPr>
      <w:r w:rsidRPr="00342383">
        <w:rPr>
          <w:rFonts w:ascii="游ゴシック" w:eastAsia="游ゴシック" w:hAnsi="游ゴシック" w:hint="eastAsia"/>
          <w:sz w:val="21"/>
          <w:szCs w:val="21"/>
        </w:rPr>
        <w:t>以下の事項に関して</w:t>
      </w:r>
      <w:r w:rsidRPr="00342383">
        <w:rPr>
          <w:rFonts w:ascii="游ゴシック" w:eastAsia="游ゴシック" w:hAnsi="游ゴシック" w:hint="eastAsia"/>
          <w:sz w:val="21"/>
          <w:szCs w:val="21"/>
          <w:u w:val="single"/>
        </w:rPr>
        <w:t>10ページ以内</w:t>
      </w:r>
      <w:r w:rsidRPr="00342383">
        <w:rPr>
          <w:rFonts w:ascii="游ゴシック" w:eastAsia="游ゴシック" w:hAnsi="游ゴシック" w:hint="eastAsia"/>
          <w:sz w:val="21"/>
          <w:szCs w:val="21"/>
        </w:rPr>
        <w:t>にまとめて記載してください。</w:t>
      </w:r>
    </w:p>
    <w:p w14:paraId="3066592F" w14:textId="77777777" w:rsidR="00342383" w:rsidRPr="00342383" w:rsidRDefault="00342383" w:rsidP="00FA05D7">
      <w:pPr>
        <w:numPr>
          <w:ilvl w:val="0"/>
          <w:numId w:val="3"/>
        </w:numPr>
        <w:tabs>
          <w:tab w:val="clear" w:pos="360"/>
        </w:tabs>
        <w:snapToGrid w:val="0"/>
        <w:ind w:leftChars="249" w:left="850" w:hangingChars="120" w:hanging="252"/>
        <w:jc w:val="left"/>
        <w:rPr>
          <w:rFonts w:ascii="游ゴシック" w:eastAsia="游ゴシック" w:hAnsi="游ゴシック"/>
          <w:sz w:val="21"/>
          <w:szCs w:val="21"/>
        </w:rPr>
      </w:pPr>
      <w:r w:rsidRPr="00342383">
        <w:rPr>
          <w:rFonts w:ascii="游ゴシック" w:eastAsia="游ゴシック" w:hAnsi="游ゴシック" w:hint="eastAsia"/>
          <w:sz w:val="21"/>
          <w:szCs w:val="21"/>
        </w:rPr>
        <w:t>プロジェクトの背景、目的、目標</w:t>
      </w:r>
    </w:p>
    <w:p w14:paraId="6178284E" w14:textId="77777777" w:rsidR="00342383" w:rsidRPr="00342383" w:rsidRDefault="00342383" w:rsidP="00FA05D7">
      <w:pPr>
        <w:snapToGrid w:val="0"/>
        <w:ind w:leftChars="350" w:left="1050" w:hangingChars="100" w:hanging="210"/>
        <w:jc w:val="left"/>
        <w:rPr>
          <w:rFonts w:ascii="游ゴシック" w:eastAsia="游ゴシック" w:hAnsi="游ゴシック"/>
          <w:sz w:val="21"/>
          <w:szCs w:val="21"/>
        </w:rPr>
      </w:pPr>
      <w:r w:rsidRPr="00342383">
        <w:rPr>
          <w:rFonts w:ascii="游ゴシック" w:eastAsia="游ゴシック" w:hAnsi="游ゴシック" w:hint="eastAsia"/>
          <w:sz w:val="21"/>
          <w:szCs w:val="21"/>
        </w:rPr>
        <w:t>・提案の背景、目的、目標を、その分野の専門家でない人にもわかるように丁寧に記述してください。また、競合する研究開発や事業等が存在する場合には、その概要及び競合との差別化要因になるものについて、記載してください。</w:t>
      </w:r>
    </w:p>
    <w:p w14:paraId="59AF1612" w14:textId="77777777" w:rsidR="00342383" w:rsidRPr="00342383" w:rsidRDefault="00342383" w:rsidP="00FA05D7">
      <w:pPr>
        <w:snapToGrid w:val="0"/>
        <w:ind w:leftChars="350" w:left="1050" w:hangingChars="100" w:hanging="210"/>
        <w:jc w:val="left"/>
        <w:rPr>
          <w:rFonts w:ascii="游ゴシック" w:eastAsia="游ゴシック" w:hAnsi="游ゴシック"/>
          <w:sz w:val="21"/>
          <w:szCs w:val="21"/>
        </w:rPr>
      </w:pPr>
      <w:r w:rsidRPr="00342383">
        <w:rPr>
          <w:rFonts w:ascii="游ゴシック" w:eastAsia="游ゴシック" w:hAnsi="游ゴシック" w:hint="eastAsia"/>
          <w:sz w:val="21"/>
          <w:szCs w:val="21"/>
        </w:rPr>
        <w:t>・通常枠に応募するプロジェクトで、2027年度以降の応用・実用化枠への応募も想定している場合は、提案プロジェクトの最終目標（全体像）を記載し、その中で通常枠で実施する内容を詳細に記載してください。なお、2027年度以降に本事業の実施が確定しているわけではありませんので、ご承知おきください。</w:t>
      </w:r>
    </w:p>
    <w:p w14:paraId="2CEE934C" w14:textId="77777777" w:rsidR="00342383" w:rsidRPr="00342383" w:rsidRDefault="00342383" w:rsidP="00FA05D7">
      <w:pPr>
        <w:numPr>
          <w:ilvl w:val="0"/>
          <w:numId w:val="3"/>
        </w:numPr>
        <w:tabs>
          <w:tab w:val="clear" w:pos="360"/>
        </w:tabs>
        <w:snapToGrid w:val="0"/>
        <w:ind w:leftChars="249" w:left="850" w:hangingChars="120" w:hanging="252"/>
        <w:jc w:val="left"/>
        <w:rPr>
          <w:rFonts w:ascii="游ゴシック" w:eastAsia="游ゴシック" w:hAnsi="游ゴシック"/>
          <w:sz w:val="21"/>
          <w:szCs w:val="21"/>
        </w:rPr>
      </w:pPr>
      <w:r w:rsidRPr="00342383">
        <w:rPr>
          <w:rFonts w:ascii="游ゴシック" w:eastAsia="游ゴシック" w:hAnsi="游ゴシック" w:hint="eastAsia"/>
          <w:sz w:val="21"/>
          <w:szCs w:val="21"/>
        </w:rPr>
        <w:t>斬新さの主張、期待される効果など</w:t>
      </w:r>
    </w:p>
    <w:p w14:paraId="57958D85" w14:textId="77777777" w:rsidR="00342383" w:rsidRPr="00342383" w:rsidRDefault="00342383" w:rsidP="00FA05D7">
      <w:pPr>
        <w:snapToGrid w:val="0"/>
        <w:ind w:leftChars="350" w:left="1050" w:hangingChars="100" w:hanging="210"/>
        <w:jc w:val="left"/>
        <w:rPr>
          <w:rFonts w:ascii="游ゴシック" w:eastAsia="游ゴシック" w:hAnsi="游ゴシック"/>
          <w:sz w:val="21"/>
          <w:szCs w:val="21"/>
        </w:rPr>
      </w:pPr>
      <w:r w:rsidRPr="00342383">
        <w:rPr>
          <w:rFonts w:ascii="游ゴシック" w:eastAsia="游ゴシック" w:hAnsi="游ゴシック" w:hint="eastAsia"/>
          <w:sz w:val="21"/>
          <w:szCs w:val="21"/>
        </w:rPr>
        <w:t>・プロジェクトの保有する技術シーズの優位性や、本プロジェクトの成果のイノベーティブ性等について、記述してください。</w:t>
      </w:r>
    </w:p>
    <w:p w14:paraId="1F630906" w14:textId="77777777" w:rsidR="00342383" w:rsidRPr="00342383" w:rsidRDefault="00342383" w:rsidP="00FA05D7">
      <w:pPr>
        <w:numPr>
          <w:ilvl w:val="0"/>
          <w:numId w:val="3"/>
        </w:numPr>
        <w:tabs>
          <w:tab w:val="clear" w:pos="360"/>
        </w:tabs>
        <w:snapToGrid w:val="0"/>
        <w:ind w:leftChars="249" w:left="850" w:hangingChars="120" w:hanging="252"/>
        <w:jc w:val="left"/>
        <w:rPr>
          <w:rFonts w:ascii="游ゴシック" w:eastAsia="游ゴシック" w:hAnsi="游ゴシック"/>
          <w:sz w:val="21"/>
          <w:szCs w:val="21"/>
        </w:rPr>
      </w:pPr>
      <w:r w:rsidRPr="00342383">
        <w:rPr>
          <w:rFonts w:ascii="游ゴシック" w:eastAsia="游ゴシック" w:hAnsi="游ゴシック" w:hint="eastAsia"/>
          <w:sz w:val="21"/>
          <w:szCs w:val="21"/>
        </w:rPr>
        <w:t>どのような社会的課題を解決したいか</w:t>
      </w:r>
    </w:p>
    <w:p w14:paraId="355DFFA0" w14:textId="77777777" w:rsidR="00342383" w:rsidRPr="00342383" w:rsidRDefault="00342383" w:rsidP="00FA05D7">
      <w:pPr>
        <w:snapToGrid w:val="0"/>
        <w:ind w:leftChars="350" w:left="1050" w:hangingChars="100" w:hanging="210"/>
        <w:jc w:val="left"/>
        <w:rPr>
          <w:rFonts w:ascii="游ゴシック" w:eastAsia="游ゴシック" w:hAnsi="游ゴシック"/>
          <w:sz w:val="21"/>
          <w:szCs w:val="21"/>
        </w:rPr>
      </w:pPr>
      <w:r w:rsidRPr="00342383">
        <w:rPr>
          <w:rFonts w:ascii="游ゴシック" w:eastAsia="游ゴシック" w:hAnsi="游ゴシック" w:hint="eastAsia"/>
          <w:sz w:val="21"/>
          <w:szCs w:val="21"/>
        </w:rPr>
        <w:t>・プロジェクトの成果によってどのような社会的課題を解決したいのかについて記載してください。</w:t>
      </w:r>
    </w:p>
    <w:p w14:paraId="039C0D08" w14:textId="77777777" w:rsidR="00342383" w:rsidRDefault="00342383" w:rsidP="00FA05D7">
      <w:pPr>
        <w:numPr>
          <w:ilvl w:val="0"/>
          <w:numId w:val="3"/>
        </w:numPr>
        <w:tabs>
          <w:tab w:val="clear" w:pos="360"/>
        </w:tabs>
        <w:snapToGrid w:val="0"/>
        <w:ind w:leftChars="249" w:left="850" w:hangingChars="120" w:hanging="252"/>
        <w:jc w:val="left"/>
        <w:rPr>
          <w:rFonts w:ascii="游ゴシック" w:eastAsia="游ゴシック" w:hAnsi="游ゴシック"/>
          <w:sz w:val="21"/>
          <w:szCs w:val="21"/>
        </w:rPr>
      </w:pPr>
      <w:r w:rsidRPr="00342383">
        <w:rPr>
          <w:rFonts w:ascii="游ゴシック" w:eastAsia="游ゴシック" w:hAnsi="游ゴシック" w:hint="eastAsia"/>
          <w:sz w:val="21"/>
          <w:szCs w:val="21"/>
        </w:rPr>
        <w:t>具体的な進め方</w:t>
      </w:r>
    </w:p>
    <w:p w14:paraId="27AD2EF3" w14:textId="77777777" w:rsidR="004E62F8" w:rsidRDefault="00342383" w:rsidP="004E62F8">
      <w:pPr>
        <w:snapToGrid w:val="0"/>
        <w:ind w:leftChars="350" w:left="1050" w:hangingChars="100" w:hanging="210"/>
        <w:jc w:val="left"/>
        <w:rPr>
          <w:rFonts w:ascii="游ゴシック" w:eastAsia="游ゴシック" w:hAnsi="游ゴシック"/>
          <w:sz w:val="21"/>
          <w:szCs w:val="21"/>
        </w:rPr>
      </w:pPr>
      <w:r w:rsidRPr="00342383">
        <w:rPr>
          <w:rFonts w:ascii="游ゴシック" w:eastAsia="游ゴシック" w:hAnsi="游ゴシック" w:hint="eastAsia"/>
          <w:sz w:val="21"/>
          <w:szCs w:val="21"/>
        </w:rPr>
        <w:t>・計画の緻密さを確認するため、以下の項目を記述してください。</w:t>
      </w:r>
    </w:p>
    <w:p w14:paraId="72246BCC" w14:textId="150B3619" w:rsidR="00342383" w:rsidRPr="00342383" w:rsidRDefault="00342383" w:rsidP="00FA05D7">
      <w:pPr>
        <w:snapToGrid w:val="0"/>
        <w:ind w:leftChars="349" w:left="838"/>
        <w:jc w:val="left"/>
        <w:rPr>
          <w:rFonts w:ascii="游ゴシック" w:eastAsia="游ゴシック" w:hAnsi="游ゴシック"/>
          <w:sz w:val="21"/>
          <w:szCs w:val="21"/>
        </w:rPr>
      </w:pPr>
      <w:r w:rsidRPr="00342383">
        <w:rPr>
          <w:rFonts w:ascii="游ゴシック" w:eastAsia="游ゴシック" w:hAnsi="游ゴシック" w:hint="eastAsia"/>
          <w:sz w:val="21"/>
          <w:szCs w:val="21"/>
        </w:rPr>
        <w:t xml:space="preserve">　　-</w:t>
      </w:r>
      <w:r w:rsidRPr="00342383">
        <w:rPr>
          <w:rFonts w:ascii="游ゴシック" w:eastAsia="游ゴシック" w:hAnsi="游ゴシック"/>
          <w:sz w:val="21"/>
          <w:szCs w:val="21"/>
        </w:rPr>
        <w:t xml:space="preserve"> </w:t>
      </w:r>
      <w:r w:rsidRPr="00342383">
        <w:rPr>
          <w:rFonts w:ascii="游ゴシック" w:eastAsia="游ゴシック" w:hAnsi="游ゴシック" w:hint="eastAsia"/>
          <w:sz w:val="21"/>
          <w:szCs w:val="21"/>
        </w:rPr>
        <w:t>事業期間中の開発内容</w:t>
      </w:r>
      <w:r w:rsidRPr="00342383">
        <w:rPr>
          <w:rFonts w:ascii="游ゴシック" w:eastAsia="游ゴシック" w:hAnsi="游ゴシック"/>
          <w:sz w:val="21"/>
          <w:szCs w:val="21"/>
        </w:rPr>
        <w:br/>
      </w:r>
      <w:r w:rsidRPr="00342383">
        <w:rPr>
          <w:rFonts w:ascii="游ゴシック" w:eastAsia="游ゴシック" w:hAnsi="游ゴシック" w:hint="eastAsia"/>
          <w:sz w:val="21"/>
          <w:szCs w:val="21"/>
        </w:rPr>
        <w:t xml:space="preserve">　　-</w:t>
      </w:r>
      <w:r w:rsidRPr="00342383">
        <w:rPr>
          <w:rFonts w:ascii="游ゴシック" w:eastAsia="游ゴシック" w:hAnsi="游ゴシック"/>
          <w:sz w:val="21"/>
          <w:szCs w:val="21"/>
        </w:rPr>
        <w:t xml:space="preserve"> </w:t>
      </w:r>
      <w:r w:rsidRPr="00342383">
        <w:rPr>
          <w:rFonts w:ascii="游ゴシック" w:eastAsia="游ゴシック" w:hAnsi="游ゴシック" w:hint="eastAsia"/>
          <w:sz w:val="21"/>
          <w:szCs w:val="21"/>
        </w:rPr>
        <w:t>開発体制（グループ内の作業分担、目標を達成できる体制になっているか）</w:t>
      </w:r>
      <w:r w:rsidRPr="00342383">
        <w:rPr>
          <w:rFonts w:ascii="游ゴシック" w:eastAsia="游ゴシック" w:hAnsi="游ゴシック"/>
          <w:sz w:val="21"/>
          <w:szCs w:val="21"/>
        </w:rPr>
        <w:br/>
      </w:r>
      <w:r w:rsidRPr="00342383">
        <w:rPr>
          <w:rFonts w:ascii="游ゴシック" w:eastAsia="游ゴシック" w:hAnsi="游ゴシック" w:hint="eastAsia"/>
          <w:sz w:val="21"/>
          <w:szCs w:val="21"/>
        </w:rPr>
        <w:t xml:space="preserve">　　-（あれば）ソフトウェア開発に使う手法</w:t>
      </w:r>
      <w:r w:rsidRPr="00342383">
        <w:rPr>
          <w:rFonts w:ascii="游ゴシック" w:eastAsia="游ゴシック" w:hAnsi="游ゴシック"/>
          <w:sz w:val="21"/>
          <w:szCs w:val="21"/>
        </w:rPr>
        <w:br/>
      </w:r>
      <w:r w:rsidRPr="00342383">
        <w:rPr>
          <w:rFonts w:ascii="游ゴシック" w:eastAsia="游ゴシック" w:hAnsi="游ゴシック" w:hint="eastAsia"/>
          <w:sz w:val="21"/>
          <w:szCs w:val="21"/>
        </w:rPr>
        <w:t xml:space="preserve">　　- 開発線表　（スケジュール）</w:t>
      </w:r>
      <w:r w:rsidRPr="00342383">
        <w:rPr>
          <w:rFonts w:ascii="游ゴシック" w:eastAsia="游ゴシック" w:hAnsi="游ゴシック"/>
          <w:sz w:val="21"/>
          <w:szCs w:val="21"/>
        </w:rPr>
        <w:br/>
      </w:r>
      <w:r w:rsidRPr="00342383">
        <w:rPr>
          <w:rFonts w:ascii="游ゴシック" w:eastAsia="游ゴシック" w:hAnsi="游ゴシック" w:hint="eastAsia"/>
          <w:sz w:val="21"/>
          <w:szCs w:val="21"/>
        </w:rPr>
        <w:t xml:space="preserve">　　- 開発に当たり、克服すべき課題がある場合は、そのポイント及び解決策</w:t>
      </w:r>
    </w:p>
    <w:p w14:paraId="7A4866AB" w14:textId="77777777" w:rsidR="00342383" w:rsidRPr="00342383" w:rsidRDefault="00342383" w:rsidP="00FA05D7">
      <w:pPr>
        <w:numPr>
          <w:ilvl w:val="0"/>
          <w:numId w:val="3"/>
        </w:numPr>
        <w:tabs>
          <w:tab w:val="clear" w:pos="360"/>
        </w:tabs>
        <w:snapToGrid w:val="0"/>
        <w:ind w:leftChars="249" w:left="850" w:hangingChars="120" w:hanging="252"/>
        <w:jc w:val="left"/>
        <w:rPr>
          <w:rFonts w:ascii="游ゴシック" w:eastAsia="游ゴシック" w:hAnsi="游ゴシック"/>
          <w:sz w:val="21"/>
          <w:szCs w:val="21"/>
        </w:rPr>
      </w:pPr>
      <w:r w:rsidRPr="00342383">
        <w:rPr>
          <w:rFonts w:ascii="游ゴシック" w:eastAsia="游ゴシック" w:hAnsi="游ゴシック" w:hint="eastAsia"/>
          <w:sz w:val="21"/>
          <w:szCs w:val="21"/>
        </w:rPr>
        <w:t>実用化に向けた展望</w:t>
      </w:r>
    </w:p>
    <w:p w14:paraId="4697AE2C" w14:textId="77777777" w:rsidR="00342383" w:rsidRPr="00342383" w:rsidRDefault="00342383" w:rsidP="00FA05D7">
      <w:pPr>
        <w:snapToGrid w:val="0"/>
        <w:ind w:leftChars="350" w:left="1050" w:hangingChars="100" w:hanging="210"/>
        <w:jc w:val="left"/>
        <w:rPr>
          <w:rFonts w:ascii="游ゴシック" w:eastAsia="游ゴシック" w:hAnsi="游ゴシック"/>
          <w:sz w:val="21"/>
          <w:szCs w:val="21"/>
        </w:rPr>
      </w:pPr>
      <w:r w:rsidRPr="00342383">
        <w:rPr>
          <w:rFonts w:ascii="游ゴシック" w:eastAsia="游ゴシック" w:hAnsi="游ゴシック" w:hint="eastAsia"/>
          <w:sz w:val="21"/>
          <w:szCs w:val="21"/>
        </w:rPr>
        <w:t>・将来の実用化に向けた見通し、希望する協業体制、スケジュール等の考え方を記載してください。</w:t>
      </w:r>
    </w:p>
    <w:p w14:paraId="4401B828" w14:textId="77777777" w:rsidR="00342383" w:rsidRPr="00342383" w:rsidRDefault="00342383" w:rsidP="00FA05D7">
      <w:pPr>
        <w:numPr>
          <w:ilvl w:val="0"/>
          <w:numId w:val="3"/>
        </w:numPr>
        <w:tabs>
          <w:tab w:val="clear" w:pos="360"/>
        </w:tabs>
        <w:snapToGrid w:val="0"/>
        <w:ind w:leftChars="249" w:left="850" w:hangingChars="120" w:hanging="252"/>
        <w:jc w:val="left"/>
        <w:rPr>
          <w:rFonts w:ascii="游ゴシック" w:eastAsia="游ゴシック" w:hAnsi="游ゴシック"/>
          <w:sz w:val="21"/>
          <w:szCs w:val="21"/>
        </w:rPr>
      </w:pPr>
      <w:r w:rsidRPr="00342383">
        <w:rPr>
          <w:rFonts w:ascii="游ゴシック" w:eastAsia="游ゴシック" w:hAnsi="游ゴシック" w:hint="eastAsia"/>
          <w:sz w:val="21"/>
          <w:szCs w:val="21"/>
        </w:rPr>
        <w:t>提案者のスキル</w:t>
      </w:r>
    </w:p>
    <w:p w14:paraId="1102BF22" w14:textId="77777777" w:rsidR="00342383" w:rsidRPr="00342383" w:rsidRDefault="00342383" w:rsidP="00FA05D7">
      <w:pPr>
        <w:snapToGrid w:val="0"/>
        <w:ind w:leftChars="350" w:left="1050" w:hangingChars="100" w:hanging="210"/>
        <w:jc w:val="left"/>
        <w:rPr>
          <w:rFonts w:ascii="游ゴシック" w:eastAsia="游ゴシック" w:hAnsi="游ゴシック"/>
          <w:sz w:val="21"/>
          <w:szCs w:val="21"/>
        </w:rPr>
      </w:pPr>
      <w:r w:rsidRPr="00342383">
        <w:rPr>
          <w:rFonts w:ascii="游ゴシック" w:eastAsia="游ゴシック" w:hAnsi="游ゴシック" w:hint="eastAsia"/>
          <w:sz w:val="21"/>
          <w:szCs w:val="21"/>
        </w:rPr>
        <w:t>・提案者全員がプロジェクトを実施するために必要な技術に関してどんなスキルをもっているか、記述してください。実績を示す論文やウェブサイトなどがある場合は該当するURLも記載してください。</w:t>
      </w:r>
    </w:p>
    <w:p w14:paraId="316B44B5" w14:textId="77777777" w:rsidR="00342383" w:rsidRPr="00342383" w:rsidRDefault="00342383" w:rsidP="00FA05D7">
      <w:pPr>
        <w:snapToGrid w:val="0"/>
        <w:ind w:leftChars="350" w:left="1050" w:hangingChars="100" w:hanging="210"/>
        <w:jc w:val="left"/>
        <w:rPr>
          <w:rFonts w:ascii="游ゴシック" w:eastAsia="游ゴシック" w:hAnsi="游ゴシック"/>
          <w:sz w:val="21"/>
          <w:szCs w:val="21"/>
        </w:rPr>
      </w:pPr>
      <w:r w:rsidRPr="00342383">
        <w:rPr>
          <w:rFonts w:ascii="游ゴシック" w:eastAsia="游ゴシック" w:hAnsi="游ゴシック" w:hint="eastAsia"/>
          <w:sz w:val="21"/>
          <w:szCs w:val="21"/>
        </w:rPr>
        <w:t>・IPA未踏ターゲット事業、未踏ソフトウェア創造事業、未踏IT人材発掘・育成事業、未踏アドバンスト事業の採択経験者である場合や、未踏ソフトウェア創造事業または未踏IT人材発掘・育成事業でスーパークリエータの認定を受けている場合はその旨を記述してください。</w:t>
      </w:r>
    </w:p>
    <w:p w14:paraId="7B37A6EC" w14:textId="77777777" w:rsidR="00342383" w:rsidRPr="00342383" w:rsidRDefault="00342383" w:rsidP="00FA05D7">
      <w:pPr>
        <w:snapToGrid w:val="0"/>
        <w:ind w:leftChars="350" w:left="1050" w:hangingChars="100" w:hanging="210"/>
        <w:jc w:val="left"/>
        <w:rPr>
          <w:rFonts w:ascii="游ゴシック" w:eastAsia="游ゴシック" w:hAnsi="游ゴシック"/>
          <w:sz w:val="21"/>
          <w:szCs w:val="21"/>
        </w:rPr>
      </w:pPr>
      <w:r w:rsidRPr="00342383">
        <w:rPr>
          <w:rFonts w:ascii="游ゴシック" w:eastAsia="游ゴシック" w:hAnsi="游ゴシック" w:hint="eastAsia"/>
          <w:sz w:val="21"/>
          <w:szCs w:val="21"/>
        </w:rPr>
        <w:t>・提案者が今までに行った量子コンピューティング技術に関連する研究・開発などがあれば、それに関する実績（実施期間、研究・開発テーマ名、担当者名、概要）を記入してください。</w:t>
      </w:r>
    </w:p>
    <w:p w14:paraId="310B2E88" w14:textId="77777777" w:rsidR="004E62F8" w:rsidRDefault="00342383" w:rsidP="000F2033">
      <w:pPr>
        <w:numPr>
          <w:ilvl w:val="0"/>
          <w:numId w:val="3"/>
        </w:numPr>
        <w:tabs>
          <w:tab w:val="clear" w:pos="360"/>
        </w:tabs>
        <w:snapToGrid w:val="0"/>
        <w:ind w:leftChars="249" w:left="850" w:hangingChars="120" w:hanging="252"/>
        <w:jc w:val="left"/>
        <w:rPr>
          <w:rFonts w:ascii="游ゴシック" w:eastAsia="游ゴシック" w:hAnsi="游ゴシック"/>
          <w:sz w:val="21"/>
          <w:szCs w:val="21"/>
        </w:rPr>
      </w:pPr>
      <w:r w:rsidRPr="00342383">
        <w:rPr>
          <w:rFonts w:ascii="游ゴシック" w:eastAsia="游ゴシック" w:hAnsi="游ゴシック" w:hint="eastAsia"/>
          <w:sz w:val="21"/>
          <w:szCs w:val="21"/>
        </w:rPr>
        <w:t>将来の量子コンピューティング技術について思うこと・期すること</w:t>
      </w:r>
    </w:p>
    <w:p w14:paraId="210B9D67" w14:textId="4E56AF3B" w:rsidR="00342383" w:rsidRPr="00342383" w:rsidRDefault="00342383" w:rsidP="00FA05D7">
      <w:pPr>
        <w:snapToGrid w:val="0"/>
        <w:ind w:leftChars="350" w:left="1050" w:hangingChars="100" w:hanging="210"/>
        <w:jc w:val="left"/>
        <w:rPr>
          <w:rFonts w:ascii="游ゴシック" w:eastAsia="游ゴシック" w:hAnsi="游ゴシック"/>
          <w:sz w:val="21"/>
          <w:szCs w:val="21"/>
        </w:rPr>
      </w:pPr>
      <w:r w:rsidRPr="00342383">
        <w:rPr>
          <w:rFonts w:ascii="游ゴシック" w:eastAsia="游ゴシック" w:hAnsi="游ゴシック" w:hint="eastAsia"/>
          <w:sz w:val="21"/>
          <w:szCs w:val="21"/>
        </w:rPr>
        <w:t>・提案内容にとらわれず、自由に記述してください。</w:t>
      </w:r>
    </w:p>
    <w:p w14:paraId="4847167C" w14:textId="77777777" w:rsidR="00342383" w:rsidRPr="00342383" w:rsidRDefault="00342383" w:rsidP="00FA05D7">
      <w:pPr>
        <w:numPr>
          <w:ilvl w:val="1"/>
          <w:numId w:val="1"/>
        </w:numPr>
        <w:snapToGrid w:val="0"/>
        <w:ind w:left="204" w:hanging="204"/>
        <w:jc w:val="left"/>
        <w:outlineLvl w:val="1"/>
        <w:rPr>
          <w:rFonts w:ascii="游ゴシック" w:eastAsia="游ゴシック" w:hAnsi="游ゴシック"/>
          <w:b/>
          <w:bCs/>
          <w:sz w:val="21"/>
          <w:szCs w:val="21"/>
        </w:rPr>
      </w:pPr>
      <w:bookmarkStart w:id="42" w:name="_Toc215078492"/>
      <w:r w:rsidRPr="00342383">
        <w:rPr>
          <w:rFonts w:ascii="游ゴシック" w:eastAsia="游ゴシック" w:hAnsi="游ゴシック" w:hint="eastAsia"/>
          <w:b/>
          <w:bCs/>
          <w:sz w:val="21"/>
          <w:szCs w:val="21"/>
        </w:rPr>
        <w:lastRenderedPageBreak/>
        <w:t>再応募理由書【ファイル2】の記入方法</w:t>
      </w:r>
      <w:bookmarkEnd w:id="42"/>
    </w:p>
    <w:p w14:paraId="055E2CBD" w14:textId="038623A6" w:rsidR="005D320A" w:rsidRDefault="005D320A" w:rsidP="000F2033">
      <w:pPr>
        <w:numPr>
          <w:ilvl w:val="0"/>
          <w:numId w:val="25"/>
        </w:numPr>
        <w:snapToGrid w:val="0"/>
        <w:ind w:left="641" w:hanging="357"/>
        <w:jc w:val="left"/>
        <w:rPr>
          <w:rFonts w:ascii="游ゴシック" w:eastAsia="游ゴシック" w:hAnsi="游ゴシック"/>
          <w:sz w:val="21"/>
          <w:szCs w:val="21"/>
        </w:rPr>
      </w:pPr>
      <w:r w:rsidRPr="005D320A">
        <w:rPr>
          <w:rFonts w:ascii="游ゴシック" w:eastAsia="游ゴシック" w:hAnsi="游ゴシック" w:hint="eastAsia"/>
          <w:sz w:val="21"/>
          <w:szCs w:val="21"/>
        </w:rPr>
        <w:t>提案者に「未踏ターゲット事業（ターゲット分野：量子コンピューティング技術を活用したソフトウェア開発）の採択経験者（以下「採択経験者」という。）」がいる場合は、必ず提出してください。</w:t>
      </w:r>
    </w:p>
    <w:p w14:paraId="6A367E7E" w14:textId="5C09F739" w:rsidR="00342383" w:rsidRPr="00342383" w:rsidRDefault="00342383" w:rsidP="00FA05D7">
      <w:pPr>
        <w:numPr>
          <w:ilvl w:val="0"/>
          <w:numId w:val="25"/>
        </w:numPr>
        <w:snapToGrid w:val="0"/>
        <w:ind w:left="641" w:hanging="357"/>
        <w:jc w:val="left"/>
        <w:rPr>
          <w:rFonts w:ascii="游ゴシック" w:eastAsia="游ゴシック" w:hAnsi="游ゴシック"/>
          <w:sz w:val="21"/>
          <w:szCs w:val="21"/>
        </w:rPr>
      </w:pPr>
      <w:r w:rsidRPr="00342383">
        <w:rPr>
          <w:rFonts w:ascii="游ゴシック" w:eastAsia="游ゴシック" w:hAnsi="游ゴシック" w:hint="eastAsia"/>
          <w:sz w:val="21"/>
          <w:szCs w:val="21"/>
        </w:rPr>
        <w:t>自由記述とします。</w:t>
      </w:r>
    </w:p>
    <w:p w14:paraId="479F93BF" w14:textId="6E005833" w:rsidR="00342383" w:rsidRPr="00342383" w:rsidRDefault="00342383" w:rsidP="00FA05D7">
      <w:pPr>
        <w:numPr>
          <w:ilvl w:val="0"/>
          <w:numId w:val="25"/>
        </w:numPr>
        <w:snapToGrid w:val="0"/>
        <w:ind w:left="641" w:hanging="357"/>
        <w:jc w:val="left"/>
        <w:rPr>
          <w:rFonts w:ascii="游ゴシック" w:eastAsia="游ゴシック" w:hAnsi="游ゴシック"/>
          <w:sz w:val="21"/>
          <w:szCs w:val="21"/>
        </w:rPr>
      </w:pPr>
      <w:r w:rsidRPr="00342383">
        <w:rPr>
          <w:rFonts w:ascii="游ゴシック" w:eastAsia="游ゴシック" w:hAnsi="游ゴシック" w:hint="eastAsia"/>
          <w:sz w:val="21"/>
          <w:szCs w:val="21"/>
        </w:rPr>
        <w:t>最初の</w:t>
      </w:r>
      <w:r w:rsidR="00590E0B">
        <w:rPr>
          <w:rFonts w:ascii="游ゴシック" w:eastAsia="游ゴシック" w:hAnsi="游ゴシック" w:hint="eastAsia"/>
          <w:sz w:val="21"/>
          <w:szCs w:val="21"/>
        </w:rPr>
        <w:t>ページの</w:t>
      </w:r>
      <w:r w:rsidRPr="00342383">
        <w:rPr>
          <w:rFonts w:ascii="游ゴシック" w:eastAsia="游ゴシック" w:hAnsi="游ゴシック" w:hint="eastAsia"/>
          <w:sz w:val="21"/>
          <w:szCs w:val="21"/>
        </w:rPr>
        <w:t>上部中央に「未踏ターゲット事業への再応募理由書」、左上に提案プロジェクト名及び提案者名を記載してください。</w:t>
      </w:r>
    </w:p>
    <w:p w14:paraId="4FF3D669" w14:textId="77777777" w:rsidR="00342383" w:rsidRPr="00342383" w:rsidRDefault="00342383" w:rsidP="00FA05D7">
      <w:pPr>
        <w:numPr>
          <w:ilvl w:val="0"/>
          <w:numId w:val="25"/>
        </w:numPr>
        <w:snapToGrid w:val="0"/>
        <w:ind w:left="641" w:hanging="357"/>
        <w:jc w:val="left"/>
        <w:rPr>
          <w:rFonts w:ascii="游ゴシック" w:eastAsia="游ゴシック" w:hAnsi="游ゴシック"/>
          <w:sz w:val="21"/>
          <w:szCs w:val="21"/>
        </w:rPr>
      </w:pPr>
      <w:r w:rsidRPr="00342383">
        <w:rPr>
          <w:rFonts w:ascii="游ゴシック" w:eastAsia="游ゴシック" w:hAnsi="游ゴシック" w:hint="eastAsia"/>
          <w:sz w:val="21"/>
          <w:szCs w:val="21"/>
        </w:rPr>
        <w:t>全て日本語で記述してください。ただし、日本語</w:t>
      </w:r>
      <w:r w:rsidRPr="00342383">
        <w:rPr>
          <w:rFonts w:ascii="游ゴシック" w:eastAsia="游ゴシック" w:hAnsi="游ゴシック"/>
          <w:sz w:val="21"/>
          <w:szCs w:val="21"/>
        </w:rPr>
        <w:t>以外</w:t>
      </w:r>
      <w:r w:rsidRPr="00342383">
        <w:rPr>
          <w:rFonts w:ascii="游ゴシック" w:eastAsia="游ゴシック" w:hAnsi="游ゴシック" w:hint="eastAsia"/>
          <w:sz w:val="21"/>
          <w:szCs w:val="21"/>
        </w:rPr>
        <w:t>に</w:t>
      </w:r>
      <w:r w:rsidRPr="00342383">
        <w:rPr>
          <w:rFonts w:ascii="游ゴシック" w:eastAsia="游ゴシック" w:hAnsi="游ゴシック"/>
          <w:sz w:val="21"/>
          <w:szCs w:val="21"/>
        </w:rPr>
        <w:t>よる</w:t>
      </w:r>
      <w:r w:rsidRPr="00342383">
        <w:rPr>
          <w:rFonts w:ascii="游ゴシック" w:eastAsia="游ゴシック" w:hAnsi="游ゴシック" w:hint="eastAsia"/>
          <w:sz w:val="21"/>
          <w:szCs w:val="21"/>
        </w:rPr>
        <w:t>表記が</w:t>
      </w:r>
      <w:r w:rsidRPr="00342383">
        <w:rPr>
          <w:rFonts w:ascii="游ゴシック" w:eastAsia="游ゴシック" w:hAnsi="游ゴシック"/>
          <w:sz w:val="21"/>
          <w:szCs w:val="21"/>
        </w:rPr>
        <w:t>一般的な用語</w:t>
      </w:r>
      <w:r w:rsidRPr="00342383">
        <w:rPr>
          <w:rFonts w:ascii="游ゴシック" w:eastAsia="游ゴシック" w:hAnsi="游ゴシック" w:hint="eastAsia"/>
          <w:sz w:val="21"/>
          <w:szCs w:val="21"/>
        </w:rPr>
        <w:t>等は</w:t>
      </w:r>
      <w:r w:rsidRPr="00342383">
        <w:rPr>
          <w:rFonts w:ascii="游ゴシック" w:eastAsia="游ゴシック" w:hAnsi="游ゴシック"/>
          <w:sz w:val="21"/>
          <w:szCs w:val="21"/>
        </w:rPr>
        <w:t>そのまま記述して</w:t>
      </w:r>
      <w:r w:rsidRPr="00342383">
        <w:rPr>
          <w:rFonts w:ascii="游ゴシック" w:eastAsia="游ゴシック" w:hAnsi="游ゴシック" w:hint="eastAsia"/>
          <w:sz w:val="21"/>
          <w:szCs w:val="21"/>
        </w:rPr>
        <w:t>構いません。</w:t>
      </w:r>
    </w:p>
    <w:p w14:paraId="587553AF" w14:textId="77777777" w:rsidR="00342383" w:rsidRPr="00342383" w:rsidRDefault="00342383" w:rsidP="00FA05D7">
      <w:pPr>
        <w:numPr>
          <w:ilvl w:val="0"/>
          <w:numId w:val="25"/>
        </w:numPr>
        <w:snapToGrid w:val="0"/>
        <w:ind w:left="641" w:hanging="357"/>
        <w:jc w:val="left"/>
        <w:rPr>
          <w:rFonts w:ascii="游ゴシック" w:eastAsia="游ゴシック" w:hAnsi="游ゴシック"/>
          <w:sz w:val="21"/>
          <w:szCs w:val="21"/>
        </w:rPr>
      </w:pPr>
      <w:r w:rsidRPr="00342383">
        <w:rPr>
          <w:rFonts w:ascii="游ゴシック" w:eastAsia="游ゴシック" w:hAnsi="游ゴシック" w:hint="eastAsia"/>
          <w:sz w:val="21"/>
          <w:szCs w:val="21"/>
        </w:rPr>
        <w:t>提出書類は、用紙サイズを</w:t>
      </w:r>
      <w:r w:rsidRPr="00342383">
        <w:rPr>
          <w:rFonts w:ascii="游ゴシック" w:eastAsia="游ゴシック" w:hAnsi="游ゴシック"/>
          <w:sz w:val="21"/>
          <w:szCs w:val="21"/>
        </w:rPr>
        <w:t>A4</w:t>
      </w:r>
      <w:r w:rsidRPr="00342383">
        <w:rPr>
          <w:rFonts w:ascii="游ゴシック" w:eastAsia="游ゴシック" w:hAnsi="游ゴシック" w:hint="eastAsia"/>
          <w:sz w:val="21"/>
          <w:szCs w:val="21"/>
        </w:rPr>
        <w:t>サイズ、縦置き・横書きとし、かつ文字の大きさを「</w:t>
      </w:r>
      <w:r w:rsidRPr="00342383">
        <w:rPr>
          <w:rFonts w:ascii="游ゴシック" w:eastAsia="游ゴシック" w:hAnsi="游ゴシック"/>
          <w:sz w:val="21"/>
          <w:szCs w:val="21"/>
        </w:rPr>
        <w:t>10</w:t>
      </w:r>
      <w:r w:rsidRPr="00342383">
        <w:rPr>
          <w:rFonts w:ascii="游ゴシック" w:eastAsia="游ゴシック" w:hAnsi="游ゴシック" w:hint="eastAsia"/>
          <w:sz w:val="21"/>
          <w:szCs w:val="21"/>
        </w:rPr>
        <w:t>ポイント以上」として、最終的に</w:t>
      </w:r>
      <w:r w:rsidRPr="00342383">
        <w:rPr>
          <w:rFonts w:ascii="游ゴシック" w:eastAsia="游ゴシック" w:hAnsi="游ゴシック" w:hint="eastAsia"/>
          <w:b/>
          <w:sz w:val="21"/>
          <w:szCs w:val="21"/>
          <w:u w:val="single"/>
        </w:rPr>
        <w:t>PDFファイル（データ容量上限3MB）で作成</w:t>
      </w:r>
      <w:r w:rsidRPr="00342383">
        <w:rPr>
          <w:rFonts w:ascii="游ゴシック" w:eastAsia="游ゴシック" w:hAnsi="游ゴシック" w:hint="eastAsia"/>
          <w:sz w:val="21"/>
          <w:szCs w:val="21"/>
        </w:rPr>
        <w:t>してください。</w:t>
      </w:r>
    </w:p>
    <w:p w14:paraId="28183CBD" w14:textId="77777777" w:rsidR="00342383" w:rsidRPr="00342383" w:rsidRDefault="00342383" w:rsidP="00FA05D7">
      <w:pPr>
        <w:numPr>
          <w:ilvl w:val="0"/>
          <w:numId w:val="2"/>
        </w:numPr>
        <w:tabs>
          <w:tab w:val="clear" w:pos="1200"/>
        </w:tabs>
        <w:snapToGrid w:val="0"/>
        <w:ind w:left="641" w:hanging="357"/>
        <w:jc w:val="left"/>
        <w:rPr>
          <w:rFonts w:ascii="游ゴシック" w:eastAsia="游ゴシック" w:hAnsi="游ゴシック"/>
          <w:sz w:val="21"/>
          <w:szCs w:val="21"/>
        </w:rPr>
      </w:pPr>
      <w:r w:rsidRPr="00342383">
        <w:rPr>
          <w:rFonts w:ascii="游ゴシック" w:eastAsia="游ゴシック" w:hAnsi="游ゴシック" w:hint="eastAsia"/>
          <w:sz w:val="21"/>
          <w:szCs w:val="21"/>
        </w:rPr>
        <w:t>再応募理由書【ファイル2】については、ダウンロード可能な定型フォームとして</w:t>
      </w:r>
      <w:r w:rsidRPr="00342383">
        <w:rPr>
          <w:rFonts w:ascii="游ゴシック" w:eastAsia="游ゴシック" w:hAnsi="游ゴシック"/>
          <w:b/>
          <w:sz w:val="21"/>
          <w:szCs w:val="21"/>
          <w:u w:val="single"/>
        </w:rPr>
        <w:t>Microsoft Word（.docx）</w:t>
      </w:r>
      <w:r w:rsidRPr="00342383">
        <w:rPr>
          <w:rFonts w:ascii="游ゴシック" w:eastAsia="游ゴシック" w:hAnsi="游ゴシック" w:hint="eastAsia"/>
          <w:sz w:val="21"/>
          <w:szCs w:val="21"/>
        </w:rPr>
        <w:t>を用意していますが、その他のファイル形式等で独自に作成しても結構です。その際は、定型フォームに準じて作成し、記入項目に漏れがないよう注意してください。</w:t>
      </w:r>
    </w:p>
    <w:p w14:paraId="44DEE22C" w14:textId="77777777" w:rsidR="00342383" w:rsidRPr="00342383" w:rsidRDefault="00342383" w:rsidP="00FA05D7">
      <w:pPr>
        <w:numPr>
          <w:ilvl w:val="0"/>
          <w:numId w:val="25"/>
        </w:numPr>
        <w:snapToGrid w:val="0"/>
        <w:ind w:left="641" w:hanging="357"/>
        <w:jc w:val="left"/>
        <w:rPr>
          <w:rFonts w:ascii="游ゴシック" w:eastAsia="游ゴシック" w:hAnsi="游ゴシック"/>
          <w:sz w:val="21"/>
          <w:szCs w:val="21"/>
        </w:rPr>
      </w:pPr>
      <w:r w:rsidRPr="00342383">
        <w:rPr>
          <w:rFonts w:ascii="游ゴシック" w:eastAsia="游ゴシック" w:hAnsi="游ゴシック" w:hint="eastAsia"/>
          <w:sz w:val="21"/>
          <w:szCs w:val="21"/>
        </w:rPr>
        <w:t>以下の項目について、記載してください。</w:t>
      </w:r>
    </w:p>
    <w:p w14:paraId="35977EB6" w14:textId="77777777" w:rsidR="00342383" w:rsidRPr="00342383" w:rsidRDefault="00342383" w:rsidP="00FA05D7">
      <w:pPr>
        <w:snapToGrid w:val="0"/>
        <w:ind w:left="726"/>
        <w:jc w:val="left"/>
        <w:rPr>
          <w:rFonts w:ascii="游ゴシック" w:eastAsia="游ゴシック" w:hAnsi="游ゴシック"/>
          <w:sz w:val="21"/>
          <w:szCs w:val="21"/>
        </w:rPr>
      </w:pPr>
      <w:r w:rsidRPr="00342383">
        <w:rPr>
          <w:rFonts w:ascii="游ゴシック" w:eastAsia="游ゴシック" w:hAnsi="游ゴシック" w:hint="eastAsia"/>
          <w:sz w:val="21"/>
          <w:szCs w:val="21"/>
        </w:rPr>
        <w:t>①未踏ターゲット事業採択経験者氏名、採択年度及び採択プロジェクト名</w:t>
      </w:r>
    </w:p>
    <w:p w14:paraId="0FE4E5F6" w14:textId="77777777" w:rsidR="00342383" w:rsidRPr="00342383" w:rsidRDefault="00342383" w:rsidP="00FA05D7">
      <w:pPr>
        <w:snapToGrid w:val="0"/>
        <w:ind w:leftChars="400" w:left="1170" w:hangingChars="100" w:hanging="210"/>
        <w:jc w:val="left"/>
        <w:rPr>
          <w:rFonts w:ascii="游ゴシック" w:eastAsia="游ゴシック" w:hAnsi="游ゴシック"/>
          <w:sz w:val="21"/>
          <w:szCs w:val="21"/>
        </w:rPr>
      </w:pPr>
      <w:r w:rsidRPr="00342383">
        <w:rPr>
          <w:rFonts w:ascii="游ゴシック" w:eastAsia="游ゴシック" w:hAnsi="游ゴシック" w:hint="eastAsia"/>
          <w:sz w:val="21"/>
          <w:szCs w:val="21"/>
        </w:rPr>
        <w:t>・提案者のうち、採択経験者の氏名、採択年度及び採択プロジェクト名を記述してください。採択経験者が複数人いる場合は、全員について記述してください。</w:t>
      </w:r>
    </w:p>
    <w:p w14:paraId="5B56B9AD" w14:textId="77777777" w:rsidR="00342383" w:rsidRPr="00342383" w:rsidRDefault="00342383" w:rsidP="00FA05D7">
      <w:pPr>
        <w:snapToGrid w:val="0"/>
        <w:ind w:left="726"/>
        <w:jc w:val="left"/>
        <w:rPr>
          <w:rFonts w:ascii="游ゴシック" w:eastAsia="游ゴシック" w:hAnsi="游ゴシック"/>
          <w:sz w:val="21"/>
          <w:szCs w:val="21"/>
        </w:rPr>
      </w:pPr>
      <w:r w:rsidRPr="00342383">
        <w:rPr>
          <w:rFonts w:ascii="游ゴシック" w:eastAsia="游ゴシック" w:hAnsi="游ゴシック" w:hint="eastAsia"/>
          <w:sz w:val="21"/>
          <w:szCs w:val="21"/>
        </w:rPr>
        <w:t>②未踏ターゲット事業に再度応募する理由</w:t>
      </w:r>
    </w:p>
    <w:p w14:paraId="291DFB3D" w14:textId="77777777" w:rsidR="00342383" w:rsidRPr="00342383" w:rsidRDefault="00342383" w:rsidP="00FA05D7">
      <w:pPr>
        <w:snapToGrid w:val="0"/>
        <w:ind w:leftChars="400" w:left="1170" w:hangingChars="100" w:hanging="210"/>
        <w:jc w:val="left"/>
        <w:rPr>
          <w:rFonts w:ascii="游ゴシック" w:eastAsia="游ゴシック" w:hAnsi="游ゴシック"/>
          <w:sz w:val="21"/>
          <w:szCs w:val="21"/>
        </w:rPr>
      </w:pPr>
      <w:r w:rsidRPr="00342383">
        <w:rPr>
          <w:rFonts w:ascii="游ゴシック" w:eastAsia="游ゴシック" w:hAnsi="游ゴシック" w:hint="eastAsia"/>
          <w:sz w:val="21"/>
          <w:szCs w:val="21"/>
        </w:rPr>
        <w:t>・採択経験者として、本事業に再度応募する理由を詳細に記述してください。採択経験者が複数人いる場合は、代表して採択経験者の一人が記述してください。</w:t>
      </w:r>
    </w:p>
    <w:p w14:paraId="727A6A6D" w14:textId="77777777" w:rsidR="00342383" w:rsidRPr="00342383" w:rsidRDefault="00342383" w:rsidP="00327B9D">
      <w:pPr>
        <w:snapToGrid w:val="0"/>
        <w:ind w:leftChars="200" w:left="480" w:firstLineChars="100" w:firstLine="210"/>
        <w:jc w:val="left"/>
        <w:rPr>
          <w:rFonts w:ascii="游ゴシック" w:eastAsia="游ゴシック" w:hAnsi="游ゴシック"/>
          <w:sz w:val="21"/>
          <w:szCs w:val="21"/>
        </w:rPr>
      </w:pPr>
    </w:p>
    <w:p w14:paraId="633BE3DF" w14:textId="77777777" w:rsidR="009B591C" w:rsidRDefault="009B591C" w:rsidP="00327B9D">
      <w:pPr>
        <w:snapToGrid w:val="0"/>
        <w:ind w:leftChars="200" w:left="480" w:firstLineChars="100" w:firstLine="210"/>
        <w:jc w:val="left"/>
        <w:rPr>
          <w:rFonts w:ascii="游ゴシック" w:eastAsia="游ゴシック" w:hAnsi="游ゴシック"/>
          <w:sz w:val="21"/>
          <w:szCs w:val="21"/>
        </w:rPr>
      </w:pPr>
    </w:p>
    <w:p w14:paraId="7858F383" w14:textId="7A54B8DA" w:rsidR="000D186D" w:rsidRDefault="000D186D" w:rsidP="00327B9D">
      <w:pPr>
        <w:snapToGrid w:val="0"/>
        <w:ind w:leftChars="200" w:left="480" w:firstLineChars="100" w:firstLine="210"/>
        <w:jc w:val="left"/>
        <w:rPr>
          <w:rFonts w:ascii="游ゴシック" w:eastAsia="游ゴシック" w:hAnsi="游ゴシック"/>
          <w:sz w:val="21"/>
          <w:szCs w:val="21"/>
        </w:rPr>
      </w:pPr>
      <w:r>
        <w:rPr>
          <w:rFonts w:ascii="游ゴシック" w:eastAsia="游ゴシック" w:hAnsi="游ゴシック"/>
          <w:sz w:val="21"/>
          <w:szCs w:val="21"/>
        </w:rPr>
        <w:br w:type="page"/>
      </w:r>
    </w:p>
    <w:p w14:paraId="61D5B046" w14:textId="0782DCE2" w:rsidR="00531929" w:rsidRPr="00327B9D" w:rsidRDefault="00CF17CB" w:rsidP="00327B9D">
      <w:pPr>
        <w:pStyle w:val="1"/>
        <w:wordWrap/>
        <w:snapToGrid w:val="0"/>
        <w:rPr>
          <w:rFonts w:ascii="游ゴシック" w:eastAsia="游ゴシック" w:hAnsi="游ゴシック"/>
        </w:rPr>
      </w:pPr>
      <w:bookmarkStart w:id="43" w:name="_Toc120530404"/>
      <w:bookmarkStart w:id="44" w:name="_Toc215078493"/>
      <w:bookmarkEnd w:id="43"/>
      <w:r w:rsidRPr="00327B9D">
        <w:rPr>
          <w:rFonts w:ascii="游ゴシック" w:eastAsia="游ゴシック" w:hAnsi="游ゴシック" w:hint="eastAsia"/>
        </w:rPr>
        <w:lastRenderedPageBreak/>
        <w:t>審査方法等</w:t>
      </w:r>
      <w:bookmarkEnd w:id="38"/>
      <w:bookmarkEnd w:id="39"/>
      <w:bookmarkEnd w:id="44"/>
    </w:p>
    <w:p w14:paraId="5DD858E0" w14:textId="77777777" w:rsidR="00173B86" w:rsidRPr="00327B9D" w:rsidRDefault="00173B86" w:rsidP="00327B9D">
      <w:pPr>
        <w:pStyle w:val="2"/>
        <w:wordWrap/>
        <w:snapToGrid w:val="0"/>
        <w:rPr>
          <w:rFonts w:ascii="游ゴシック" w:eastAsia="游ゴシック" w:hAnsi="游ゴシック"/>
        </w:rPr>
      </w:pPr>
      <w:bookmarkStart w:id="45" w:name="_Toc44750046"/>
      <w:bookmarkStart w:id="46" w:name="_Toc194924452"/>
      <w:bookmarkStart w:id="47" w:name="_Toc374104703"/>
      <w:bookmarkStart w:id="48" w:name="_Toc215078494"/>
      <w:r w:rsidRPr="00327B9D">
        <w:rPr>
          <w:rFonts w:ascii="游ゴシック" w:eastAsia="游ゴシック" w:hAnsi="游ゴシック" w:hint="eastAsia"/>
        </w:rPr>
        <w:t>審査</w:t>
      </w:r>
      <w:bookmarkEnd w:id="45"/>
      <w:bookmarkEnd w:id="46"/>
      <w:r w:rsidR="00AD4747" w:rsidRPr="00327B9D">
        <w:rPr>
          <w:rFonts w:ascii="游ゴシック" w:eastAsia="游ゴシック" w:hAnsi="游ゴシック" w:hint="eastAsia"/>
        </w:rPr>
        <w:t>手順</w:t>
      </w:r>
      <w:bookmarkEnd w:id="47"/>
      <w:bookmarkEnd w:id="48"/>
    </w:p>
    <w:p w14:paraId="4FD67559" w14:textId="736D20CE" w:rsidR="00021C27" w:rsidRPr="00327B9D" w:rsidRDefault="002B0003" w:rsidP="00327B9D">
      <w:pPr>
        <w:snapToGrid w:val="0"/>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審査は</w:t>
      </w:r>
      <w:r w:rsidR="00021C27" w:rsidRPr="00327B9D">
        <w:rPr>
          <w:rFonts w:ascii="游ゴシック" w:eastAsia="游ゴシック" w:hAnsi="游ゴシック" w:hint="eastAsia"/>
          <w:sz w:val="21"/>
          <w:szCs w:val="21"/>
        </w:rPr>
        <w:t>以下の流れで行い、採択</w:t>
      </w:r>
      <w:r w:rsidR="00AD4747" w:rsidRPr="00327B9D">
        <w:rPr>
          <w:rFonts w:ascii="游ゴシック" w:eastAsia="游ゴシック" w:hAnsi="游ゴシック" w:hint="eastAsia"/>
          <w:sz w:val="21"/>
          <w:szCs w:val="21"/>
        </w:rPr>
        <w:t>候補</w:t>
      </w:r>
      <w:r w:rsidR="00021C27" w:rsidRPr="00327B9D">
        <w:rPr>
          <w:rFonts w:ascii="游ゴシック" w:eastAsia="游ゴシック" w:hAnsi="游ゴシック" w:hint="eastAsia"/>
          <w:sz w:val="21"/>
          <w:szCs w:val="21"/>
        </w:rPr>
        <w:t>を決定します。</w:t>
      </w:r>
    </w:p>
    <w:p w14:paraId="7160A75A" w14:textId="61B00DDC" w:rsidR="00021C27" w:rsidRPr="00327B9D" w:rsidRDefault="00021C27" w:rsidP="00327B9D">
      <w:pPr>
        <w:snapToGrid w:val="0"/>
        <w:spacing w:line="240" w:lineRule="exact"/>
        <w:rPr>
          <w:rFonts w:ascii="游ゴシック" w:eastAsia="游ゴシック" w:hAnsi="游ゴシック"/>
          <w:sz w:val="21"/>
          <w:szCs w:val="21"/>
        </w:rPr>
      </w:pPr>
    </w:p>
    <w:p w14:paraId="2401279A" w14:textId="49A65CD5" w:rsidR="00021C27" w:rsidRPr="00FA05D7" w:rsidRDefault="00A13E39" w:rsidP="00FA05D7">
      <w:pPr>
        <w:snapToGrid w:val="0"/>
        <w:ind w:left="240"/>
        <w:rPr>
          <w:rFonts w:ascii="游ゴシック" w:eastAsia="游ゴシック" w:hAnsi="游ゴシック"/>
          <w:szCs w:val="18"/>
        </w:rPr>
      </w:pPr>
      <w:r w:rsidRPr="00FA05D7">
        <w:rPr>
          <w:rFonts w:ascii="游ゴシック" w:eastAsia="游ゴシック" w:hAnsi="游ゴシック" w:hint="eastAsia"/>
          <w:sz w:val="21"/>
          <w:szCs w:val="18"/>
        </w:rPr>
        <w:t>①</w:t>
      </w:r>
      <w:r w:rsidR="00735B89" w:rsidRPr="00FA05D7">
        <w:rPr>
          <w:rFonts w:ascii="游ゴシック" w:eastAsia="游ゴシック" w:hAnsi="游ゴシック" w:hint="eastAsia"/>
          <w:sz w:val="21"/>
          <w:szCs w:val="18"/>
        </w:rPr>
        <w:t>一次審査</w:t>
      </w:r>
      <w:r w:rsidR="00071DC4" w:rsidRPr="00FA05D7">
        <w:rPr>
          <w:rFonts w:ascii="游ゴシック" w:eastAsia="游ゴシック" w:hAnsi="游ゴシック" w:hint="eastAsia"/>
          <w:sz w:val="21"/>
          <w:szCs w:val="18"/>
        </w:rPr>
        <w:t>（</w:t>
      </w:r>
      <w:r w:rsidR="00021C27" w:rsidRPr="00FA05D7">
        <w:rPr>
          <w:rFonts w:ascii="游ゴシック" w:eastAsia="游ゴシック" w:hAnsi="游ゴシック" w:hint="eastAsia"/>
          <w:sz w:val="21"/>
          <w:szCs w:val="18"/>
        </w:rPr>
        <w:t>書面審査</w:t>
      </w:r>
      <w:r w:rsidR="00071DC4" w:rsidRPr="00FA05D7">
        <w:rPr>
          <w:rFonts w:ascii="游ゴシック" w:eastAsia="游ゴシック" w:hAnsi="游ゴシック" w:hint="eastAsia"/>
          <w:sz w:val="21"/>
          <w:szCs w:val="18"/>
        </w:rPr>
        <w:t>）</w:t>
      </w:r>
    </w:p>
    <w:p w14:paraId="5B58F4D1" w14:textId="6F3F4F28" w:rsidR="00F20D58" w:rsidRPr="00327B9D" w:rsidRDefault="007143DA" w:rsidP="00327B9D">
      <w:pPr>
        <w:snapToGrid w:val="0"/>
        <w:ind w:leftChars="200" w:left="690" w:hangingChars="100" w:hanging="210"/>
        <w:rPr>
          <w:rFonts w:ascii="游ゴシック" w:eastAsia="游ゴシック" w:hAnsi="游ゴシック"/>
          <w:sz w:val="21"/>
          <w:szCs w:val="21"/>
        </w:rPr>
      </w:pPr>
      <w:r w:rsidRPr="00327B9D">
        <w:rPr>
          <w:rFonts w:ascii="游ゴシック" w:eastAsia="游ゴシック" w:hAnsi="游ゴシック" w:hint="eastAsia"/>
          <w:noProof/>
          <w:sz w:val="21"/>
          <w:szCs w:val="21"/>
        </w:rPr>
        <mc:AlternateContent>
          <mc:Choice Requires="wpg">
            <w:drawing>
              <wp:anchor distT="0" distB="0" distL="114300" distR="114300" simplePos="0" relativeHeight="251638272" behindDoc="0" locked="0" layoutInCell="1" allowOverlap="1" wp14:anchorId="2DF91EE6" wp14:editId="5DA50745">
                <wp:simplePos x="0" y="0"/>
                <wp:positionH relativeFrom="column">
                  <wp:posOffset>4066594</wp:posOffset>
                </wp:positionH>
                <wp:positionV relativeFrom="paragraph">
                  <wp:posOffset>9829</wp:posOffset>
                </wp:positionV>
                <wp:extent cx="2240557" cy="3313183"/>
                <wp:effectExtent l="0" t="0" r="26670" b="20955"/>
                <wp:wrapSquare wrapText="bothSides"/>
                <wp:docPr id="2" name="グループ化 2"/>
                <wp:cNvGraphicFramePr/>
                <a:graphic xmlns:a="http://schemas.openxmlformats.org/drawingml/2006/main">
                  <a:graphicData uri="http://schemas.microsoft.com/office/word/2010/wordprocessingGroup">
                    <wpg:wgp>
                      <wpg:cNvGrpSpPr/>
                      <wpg:grpSpPr>
                        <a:xfrm>
                          <a:off x="0" y="0"/>
                          <a:ext cx="2240557" cy="3313183"/>
                          <a:chOff x="23854" y="0"/>
                          <a:chExt cx="2240638" cy="3313502"/>
                        </a:xfrm>
                      </wpg:grpSpPr>
                      <wps:wsp>
                        <wps:cNvPr id="28" name="Text Box 186"/>
                        <wps:cNvSpPr txBox="1">
                          <a:spLocks noChangeArrowheads="1"/>
                        </wps:cNvSpPr>
                        <wps:spPr bwMode="auto">
                          <a:xfrm>
                            <a:off x="47707" y="898497"/>
                            <a:ext cx="2216785" cy="307975"/>
                          </a:xfrm>
                          <a:prstGeom prst="rect">
                            <a:avLst/>
                          </a:prstGeom>
                          <a:solidFill>
                            <a:srgbClr val="CCFFFF"/>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3001D600" w14:textId="77777777" w:rsidR="00603DC8" w:rsidRPr="00327B9D" w:rsidRDefault="00603DC8" w:rsidP="00327B9D">
                              <w:pPr>
                                <w:adjustRightInd w:val="0"/>
                                <w:snapToGrid w:val="0"/>
                                <w:spacing w:line="200" w:lineRule="atLeast"/>
                                <w:jc w:val="center"/>
                                <w:rPr>
                                  <w:rFonts w:ascii="游ゴシック" w:eastAsia="游ゴシック" w:hAnsi="游ゴシック"/>
                                  <w:b/>
                                  <w:bCs/>
                                </w:rPr>
                              </w:pPr>
                              <w:r w:rsidRPr="00327B9D">
                                <w:rPr>
                                  <w:rFonts w:ascii="游ゴシック" w:eastAsia="游ゴシック" w:hAnsi="游ゴシック" w:hint="eastAsia"/>
                                  <w:b/>
                                  <w:bCs/>
                                </w:rPr>
                                <w:t>応募受付</w:t>
                              </w:r>
                            </w:p>
                            <w:p w14:paraId="517B8DDF" w14:textId="77777777" w:rsidR="00603DC8" w:rsidRDefault="00603DC8" w:rsidP="00FD175A">
                              <w:pPr>
                                <w:adjustRightInd w:val="0"/>
                                <w:snapToGrid w:val="0"/>
                                <w:spacing w:line="200" w:lineRule="atLeast"/>
                                <w:jc w:val="center"/>
                                <w:rPr>
                                  <w:b/>
                                  <w:bCs/>
                                  <w:sz w:val="18"/>
                                </w:rPr>
                              </w:pPr>
                            </w:p>
                          </w:txbxContent>
                        </wps:txbx>
                        <wps:bodyPr rot="0" vert="horz" wrap="square" lIns="91440" tIns="45720" rIns="91440" bIns="45720" anchor="t" anchorCtr="0" upright="1">
                          <a:noAutofit/>
                        </wps:bodyPr>
                      </wps:wsp>
                      <wps:wsp>
                        <wps:cNvPr id="29" name="AutoShape 187"/>
                        <wps:cNvSpPr>
                          <a:spLocks noChangeArrowheads="1"/>
                        </wps:cNvSpPr>
                        <wps:spPr bwMode="auto">
                          <a:xfrm>
                            <a:off x="723569" y="1288081"/>
                            <a:ext cx="798830" cy="184785"/>
                          </a:xfrm>
                          <a:prstGeom prst="downArrow">
                            <a:avLst>
                              <a:gd name="adj1" fmla="val 50000"/>
                              <a:gd name="adj2" fmla="val 25000"/>
                            </a:avLst>
                          </a:prstGeom>
                          <a:solidFill>
                            <a:srgbClr val="DDDDDD"/>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wps:wsp>
                        <wps:cNvPr id="30" name="Text Box 188"/>
                        <wps:cNvSpPr txBox="1">
                          <a:spLocks noChangeArrowheads="1"/>
                        </wps:cNvSpPr>
                        <wps:spPr bwMode="auto">
                          <a:xfrm>
                            <a:off x="23854" y="2297887"/>
                            <a:ext cx="2216785" cy="307975"/>
                          </a:xfrm>
                          <a:prstGeom prst="rect">
                            <a:avLst/>
                          </a:prstGeom>
                          <a:solidFill>
                            <a:srgbClr val="CCFFFF"/>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40CC7C39" w14:textId="77777777" w:rsidR="00603DC8" w:rsidRPr="00327B9D" w:rsidRDefault="00603DC8" w:rsidP="00FD175A">
                              <w:pPr>
                                <w:adjustRightInd w:val="0"/>
                                <w:snapToGrid w:val="0"/>
                                <w:spacing w:line="240" w:lineRule="atLeast"/>
                                <w:jc w:val="center"/>
                                <w:rPr>
                                  <w:rFonts w:ascii="游ゴシック" w:eastAsia="游ゴシック" w:hAnsi="游ゴシック"/>
                                  <w:b/>
                                  <w:bCs/>
                                </w:rPr>
                              </w:pPr>
                              <w:r w:rsidRPr="00327B9D">
                                <w:rPr>
                                  <w:rFonts w:ascii="游ゴシック" w:eastAsia="游ゴシック" w:hAnsi="游ゴシック" w:hint="eastAsia"/>
                                  <w:b/>
                                  <w:bCs/>
                                </w:rPr>
                                <w:t>②二次審査（ヒアリング）</w:t>
                              </w:r>
                            </w:p>
                          </w:txbxContent>
                        </wps:txbx>
                        <wps:bodyPr rot="0" vert="horz" wrap="square" lIns="91440" tIns="45720" rIns="91440" bIns="45720" anchor="t" anchorCtr="0" upright="1">
                          <a:noAutofit/>
                        </wps:bodyPr>
                      </wps:wsp>
                      <wps:wsp>
                        <wps:cNvPr id="33" name="AutoShape 191"/>
                        <wps:cNvSpPr>
                          <a:spLocks noChangeArrowheads="1"/>
                        </wps:cNvSpPr>
                        <wps:spPr bwMode="auto">
                          <a:xfrm>
                            <a:off x="23854" y="0"/>
                            <a:ext cx="2216785" cy="415925"/>
                          </a:xfrm>
                          <a:prstGeom prst="flowChartDocument">
                            <a:avLst/>
                          </a:prstGeom>
                          <a:solidFill>
                            <a:srgbClr val="CCFFFF"/>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143D51D4" w14:textId="77777777" w:rsidR="00603DC8" w:rsidRPr="00327B9D" w:rsidRDefault="00603DC8" w:rsidP="00327B9D">
                              <w:pPr>
                                <w:snapToGrid w:val="0"/>
                                <w:jc w:val="center"/>
                                <w:rPr>
                                  <w:rFonts w:ascii="游ゴシック" w:eastAsia="游ゴシック" w:hAnsi="游ゴシック"/>
                                  <w:b/>
                                  <w:bCs/>
                                </w:rPr>
                              </w:pPr>
                              <w:r w:rsidRPr="00327B9D">
                                <w:rPr>
                                  <w:rFonts w:ascii="游ゴシック" w:eastAsia="游ゴシック" w:hAnsi="游ゴシック" w:hint="eastAsia"/>
                                  <w:b/>
                                  <w:bCs/>
                                </w:rPr>
                                <w:t>提案書</w:t>
                              </w:r>
                            </w:p>
                          </w:txbxContent>
                        </wps:txbx>
                        <wps:bodyPr rot="0" vert="horz" wrap="square" lIns="91440" tIns="45720" rIns="91440" bIns="45720" anchor="t" anchorCtr="0" upright="1">
                          <a:noAutofit/>
                        </wps:bodyPr>
                      </wps:wsp>
                      <wps:wsp>
                        <wps:cNvPr id="34" name="AutoShape 192"/>
                        <wps:cNvSpPr>
                          <a:spLocks noChangeArrowheads="1"/>
                        </wps:cNvSpPr>
                        <wps:spPr bwMode="auto">
                          <a:xfrm>
                            <a:off x="731520" y="572494"/>
                            <a:ext cx="798830" cy="183515"/>
                          </a:xfrm>
                          <a:prstGeom prst="downArrow">
                            <a:avLst>
                              <a:gd name="adj1" fmla="val 50000"/>
                              <a:gd name="adj2" fmla="val 25000"/>
                            </a:avLst>
                          </a:prstGeom>
                          <a:solidFill>
                            <a:srgbClr val="DDDDDD"/>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wps:wsp>
                        <wps:cNvPr id="32" name="Text Box 190"/>
                        <wps:cNvSpPr txBox="1">
                          <a:spLocks noChangeArrowheads="1"/>
                        </wps:cNvSpPr>
                        <wps:spPr bwMode="auto">
                          <a:xfrm>
                            <a:off x="47681" y="1574325"/>
                            <a:ext cx="2216785" cy="307975"/>
                          </a:xfrm>
                          <a:prstGeom prst="rect">
                            <a:avLst/>
                          </a:prstGeom>
                          <a:solidFill>
                            <a:srgbClr val="CCFFFF"/>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51347784" w14:textId="4D168361" w:rsidR="00603DC8" w:rsidRPr="00327B9D" w:rsidRDefault="00603DC8" w:rsidP="00327B9D">
                              <w:pPr>
                                <w:numPr>
                                  <w:ilvl w:val="0"/>
                                  <w:numId w:val="4"/>
                                </w:numPr>
                                <w:adjustRightInd w:val="0"/>
                                <w:snapToGrid w:val="0"/>
                                <w:spacing w:line="180" w:lineRule="atLeast"/>
                                <w:ind w:left="357" w:hanging="357"/>
                                <w:jc w:val="center"/>
                                <w:rPr>
                                  <w:rFonts w:ascii="游ゴシック" w:eastAsia="游ゴシック" w:hAnsi="游ゴシック"/>
                                  <w:b/>
                                  <w:bCs/>
                                </w:rPr>
                              </w:pPr>
                              <w:r w:rsidRPr="00327B9D">
                                <w:rPr>
                                  <w:rFonts w:ascii="游ゴシック" w:eastAsia="游ゴシック" w:hAnsi="游ゴシック" w:hint="eastAsia"/>
                                  <w:b/>
                                  <w:bCs/>
                                </w:rPr>
                                <w:t>一次審査（書面）</w:t>
                              </w:r>
                              <w:r w:rsidRPr="00327B9D">
                                <w:rPr>
                                  <w:rFonts w:ascii="游ゴシック" w:eastAsia="游ゴシック" w:hAnsi="游ゴシック"/>
                                  <w:b/>
                                  <w:bCs/>
                                </w:rPr>
                                <w:t xml:space="preserve">　</w:t>
                              </w:r>
                              <w:r w:rsidRPr="00327B9D">
                                <w:rPr>
                                  <w:rFonts w:ascii="游ゴシック" w:eastAsia="游ゴシック" w:hAnsi="游ゴシック" w:hint="eastAsia"/>
                                  <w:b/>
                                  <w:bCs/>
                                </w:rPr>
                                <w:t xml:space="preserve">　</w:t>
                              </w:r>
                              <w:r w:rsidRPr="00327B9D">
                                <w:rPr>
                                  <w:rFonts w:ascii="游ゴシック" w:eastAsia="游ゴシック" w:hAnsi="游ゴシック"/>
                                  <w:b/>
                                  <w:bCs/>
                                </w:rPr>
                                <w:t xml:space="preserve">　　</w:t>
                              </w:r>
                              <w:r w:rsidRPr="00327B9D">
                                <w:rPr>
                                  <w:rFonts w:ascii="游ゴシック" w:eastAsia="游ゴシック" w:hAnsi="游ゴシック" w:hint="eastAsia"/>
                                  <w:b/>
                                  <w:bCs/>
                                </w:rPr>
                                <w:t xml:space="preserve">　</w:t>
                              </w:r>
                              <w:r w:rsidRPr="00327B9D">
                                <w:rPr>
                                  <w:rFonts w:ascii="游ゴシック" w:eastAsia="游ゴシック" w:hAnsi="游ゴシック"/>
                                  <w:b/>
                                  <w:bCs/>
                                </w:rPr>
                                <w:t xml:space="preserve">　　　</w:t>
                              </w:r>
                            </w:p>
                          </w:txbxContent>
                        </wps:txbx>
                        <wps:bodyPr rot="0" vert="horz" wrap="square" lIns="91440" tIns="45720" rIns="91440" bIns="45720" anchor="t" anchorCtr="0" upright="1">
                          <a:noAutofit/>
                        </wps:bodyPr>
                      </wps:wsp>
                      <wps:wsp>
                        <wps:cNvPr id="35" name="AutoShape 193"/>
                        <wps:cNvSpPr>
                          <a:spLocks noChangeArrowheads="1"/>
                        </wps:cNvSpPr>
                        <wps:spPr bwMode="auto">
                          <a:xfrm>
                            <a:off x="755375" y="1995762"/>
                            <a:ext cx="798830" cy="184150"/>
                          </a:xfrm>
                          <a:prstGeom prst="downArrow">
                            <a:avLst>
                              <a:gd name="adj1" fmla="val 50000"/>
                              <a:gd name="adj2" fmla="val 25000"/>
                            </a:avLst>
                          </a:prstGeom>
                          <a:solidFill>
                            <a:srgbClr val="DDDDDD"/>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wps:wsp>
                        <wps:cNvPr id="36" name="AutoShape 194"/>
                        <wps:cNvSpPr>
                          <a:spLocks noChangeArrowheads="1"/>
                        </wps:cNvSpPr>
                        <wps:spPr bwMode="auto">
                          <a:xfrm>
                            <a:off x="771279" y="2719304"/>
                            <a:ext cx="798830" cy="184150"/>
                          </a:xfrm>
                          <a:prstGeom prst="downArrow">
                            <a:avLst>
                              <a:gd name="adj1" fmla="val 50000"/>
                              <a:gd name="adj2" fmla="val 25000"/>
                            </a:avLst>
                          </a:prstGeom>
                          <a:solidFill>
                            <a:srgbClr val="DDDDDD"/>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wps:wsp>
                        <wps:cNvPr id="31" name="Text Box 189"/>
                        <wps:cNvSpPr txBox="1">
                          <a:spLocks noChangeArrowheads="1"/>
                        </wps:cNvSpPr>
                        <wps:spPr bwMode="auto">
                          <a:xfrm>
                            <a:off x="23854" y="3005527"/>
                            <a:ext cx="2216785" cy="307975"/>
                          </a:xfrm>
                          <a:prstGeom prst="rect">
                            <a:avLst/>
                          </a:prstGeom>
                          <a:solidFill>
                            <a:srgbClr val="CCFFFF"/>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7D22E225" w14:textId="77777777" w:rsidR="00603DC8" w:rsidRPr="00327B9D" w:rsidRDefault="00603DC8" w:rsidP="00327B9D">
                              <w:pPr>
                                <w:snapToGrid w:val="0"/>
                                <w:jc w:val="center"/>
                                <w:rPr>
                                  <w:rFonts w:ascii="游ゴシック" w:eastAsia="游ゴシック" w:hAnsi="游ゴシック"/>
                                </w:rPr>
                              </w:pPr>
                              <w:r w:rsidRPr="00327B9D">
                                <w:rPr>
                                  <w:rFonts w:ascii="游ゴシック" w:eastAsia="游ゴシック" w:hAnsi="游ゴシック" w:hint="eastAsia"/>
                                  <w:b/>
                                  <w:bCs/>
                                </w:rPr>
                                <w:t>③採択プロジェクト候補選定</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DF91EE6" id="グループ化 2" o:spid="_x0000_s1045" style="position:absolute;left:0;text-align:left;margin-left:320.2pt;margin-top:.75pt;width:176.4pt;height:260.9pt;z-index:251638272;mso-position-horizontal-relative:text;mso-position-vertical-relative:text;mso-width-relative:margin;mso-height-relative:margin" coordorigin="238" coordsize="22406,33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">
                <v:shape id="Text Box 186" o:spid="_x0000_s1046" type="#_x0000_t202" style="position:absolute;left:477;top:8984;width:22167;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" fillcolor="#cff" strokeweight="1.5pt">
                  <v:shadow offset="6pt,6pt"/>
                  <v:textbox>
                    <w:txbxContent>
                      <w:p w14:paraId="3001D600" w14:textId="77777777" w:rsidR="00603DC8" w:rsidRPr="00327B9D" w:rsidRDefault="00603DC8" w:rsidP="00327B9D">
                        <w:pPr>
                          <w:adjustRightInd w:val="0"/>
                          <w:snapToGrid w:val="0"/>
                          <w:spacing w:line="200" w:lineRule="atLeast"/>
                          <w:jc w:val="center"/>
                          <w:rPr>
                            <w:rFonts w:ascii="游ゴシック" w:eastAsia="游ゴシック" w:hAnsi="游ゴシック"/>
                            <w:b/>
                            <w:bCs/>
                          </w:rPr>
                        </w:pPr>
                        <w:r w:rsidRPr="00327B9D">
                          <w:rPr>
                            <w:rFonts w:ascii="游ゴシック" w:eastAsia="游ゴシック" w:hAnsi="游ゴシック" w:hint="eastAsia"/>
                            <w:b/>
                            <w:bCs/>
                          </w:rPr>
                          <w:t>応募受付</w:t>
                        </w:r>
                      </w:p>
                      <w:p w14:paraId="517B8DDF" w14:textId="77777777" w:rsidR="00603DC8" w:rsidRDefault="00603DC8" w:rsidP="00FD175A">
                        <w:pPr>
                          <w:adjustRightInd w:val="0"/>
                          <w:snapToGrid w:val="0"/>
                          <w:spacing w:line="200" w:lineRule="atLeast"/>
                          <w:jc w:val="center"/>
                          <w:rPr>
                            <w:b/>
                            <w:bCs/>
                            <w:sz w:val="18"/>
                          </w:rPr>
                        </w:pP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87" o:spid="_x0000_s1047" type="#_x0000_t67" style="position:absolute;left:7235;top:12880;width:7988;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" fillcolor="#ddd" strokeweight="1.5pt">
                  <v:shadow offset="6pt,6pt"/>
                </v:shape>
                <v:shape id="Text Box 188" o:spid="_x0000_s1048" type="#_x0000_t202" style="position:absolute;left:238;top:22978;width:22168;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" fillcolor="#cff" strokeweight="1.5pt">
                  <v:shadow offset="6pt,6pt"/>
                  <v:textbox>
                    <w:txbxContent>
                      <w:p w14:paraId="40CC7C39" w14:textId="77777777" w:rsidR="00603DC8" w:rsidRPr="00327B9D" w:rsidRDefault="00603DC8" w:rsidP="00FD175A">
                        <w:pPr>
                          <w:adjustRightInd w:val="0"/>
                          <w:snapToGrid w:val="0"/>
                          <w:spacing w:line="240" w:lineRule="atLeast"/>
                          <w:jc w:val="center"/>
                          <w:rPr>
                            <w:rFonts w:ascii="游ゴシック" w:eastAsia="游ゴシック" w:hAnsi="游ゴシック"/>
                            <w:b/>
                            <w:bCs/>
                          </w:rPr>
                        </w:pPr>
                        <w:r w:rsidRPr="00327B9D">
                          <w:rPr>
                            <w:rFonts w:ascii="游ゴシック" w:eastAsia="游ゴシック" w:hAnsi="游ゴシック" w:hint="eastAsia"/>
                            <w:b/>
                            <w:bCs/>
                          </w:rPr>
                          <w:t>②二次審査（ヒアリング）</w:t>
                        </w:r>
                      </w:p>
                    </w:txbxContent>
                  </v:textbox>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191" o:spid="_x0000_s1049" type="#_x0000_t114" style="position:absolute;left:238;width:22168;height:4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" fillcolor="#cff" strokeweight="1.5pt">
                  <v:shadow offset="6pt,6pt"/>
                  <v:textbox>
                    <w:txbxContent>
                      <w:p w14:paraId="143D51D4" w14:textId="77777777" w:rsidR="00603DC8" w:rsidRPr="00327B9D" w:rsidRDefault="00603DC8" w:rsidP="00327B9D">
                        <w:pPr>
                          <w:snapToGrid w:val="0"/>
                          <w:jc w:val="center"/>
                          <w:rPr>
                            <w:rFonts w:ascii="游ゴシック" w:eastAsia="游ゴシック" w:hAnsi="游ゴシック"/>
                            <w:b/>
                            <w:bCs/>
                          </w:rPr>
                        </w:pPr>
                        <w:r w:rsidRPr="00327B9D">
                          <w:rPr>
                            <w:rFonts w:ascii="游ゴシック" w:eastAsia="游ゴシック" w:hAnsi="游ゴシック" w:hint="eastAsia"/>
                            <w:b/>
                            <w:bCs/>
                          </w:rPr>
                          <w:t>提案書</w:t>
                        </w:r>
                      </w:p>
                    </w:txbxContent>
                  </v:textbox>
                </v:shape>
                <v:shape id="AutoShape 192" o:spid="_x0000_s1050" type="#_x0000_t67" style="position:absolute;left:7315;top:5724;width:7988;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" fillcolor="#ddd" strokeweight="1.5pt">
                  <v:shadow offset="6pt,6pt"/>
                </v:shape>
                <v:shape id="Text Box 190" o:spid="_x0000_s1051" type="#_x0000_t202" style="position:absolute;left:476;top:15743;width:22168;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" fillcolor="#cff" strokeweight="1.5pt">
                  <v:shadow offset="6pt,6pt"/>
                  <v:textbox>
                    <w:txbxContent>
                      <w:p w14:paraId="51347784" w14:textId="4D168361" w:rsidR="00603DC8" w:rsidRPr="00327B9D" w:rsidRDefault="00603DC8" w:rsidP="00327B9D">
                        <w:pPr>
                          <w:numPr>
                            <w:ilvl w:val="0"/>
                            <w:numId w:val="4"/>
                          </w:numPr>
                          <w:adjustRightInd w:val="0"/>
                          <w:snapToGrid w:val="0"/>
                          <w:spacing w:line="180" w:lineRule="atLeast"/>
                          <w:ind w:left="357" w:hanging="357"/>
                          <w:jc w:val="center"/>
                          <w:rPr>
                            <w:rFonts w:ascii="游ゴシック" w:eastAsia="游ゴシック" w:hAnsi="游ゴシック"/>
                            <w:b/>
                            <w:bCs/>
                          </w:rPr>
                        </w:pPr>
                        <w:r w:rsidRPr="00327B9D">
                          <w:rPr>
                            <w:rFonts w:ascii="游ゴシック" w:eastAsia="游ゴシック" w:hAnsi="游ゴシック" w:hint="eastAsia"/>
                            <w:b/>
                            <w:bCs/>
                          </w:rPr>
                          <w:t>一次審査（書面）</w:t>
                        </w:r>
                        <w:r w:rsidRPr="00327B9D">
                          <w:rPr>
                            <w:rFonts w:ascii="游ゴシック" w:eastAsia="游ゴシック" w:hAnsi="游ゴシック"/>
                            <w:b/>
                            <w:bCs/>
                          </w:rPr>
                          <w:t xml:space="preserve">　</w:t>
                        </w:r>
                        <w:r w:rsidRPr="00327B9D">
                          <w:rPr>
                            <w:rFonts w:ascii="游ゴシック" w:eastAsia="游ゴシック" w:hAnsi="游ゴシック" w:hint="eastAsia"/>
                            <w:b/>
                            <w:bCs/>
                          </w:rPr>
                          <w:t xml:space="preserve">　</w:t>
                        </w:r>
                        <w:r w:rsidRPr="00327B9D">
                          <w:rPr>
                            <w:rFonts w:ascii="游ゴシック" w:eastAsia="游ゴシック" w:hAnsi="游ゴシック"/>
                            <w:b/>
                            <w:bCs/>
                          </w:rPr>
                          <w:t xml:space="preserve">　　</w:t>
                        </w:r>
                        <w:r w:rsidRPr="00327B9D">
                          <w:rPr>
                            <w:rFonts w:ascii="游ゴシック" w:eastAsia="游ゴシック" w:hAnsi="游ゴシック" w:hint="eastAsia"/>
                            <w:b/>
                            <w:bCs/>
                          </w:rPr>
                          <w:t xml:space="preserve">　</w:t>
                        </w:r>
                        <w:r w:rsidRPr="00327B9D">
                          <w:rPr>
                            <w:rFonts w:ascii="游ゴシック" w:eastAsia="游ゴシック" w:hAnsi="游ゴシック"/>
                            <w:b/>
                            <w:bCs/>
                          </w:rPr>
                          <w:t xml:space="preserve">　　　</w:t>
                        </w:r>
                      </w:p>
                    </w:txbxContent>
                  </v:textbox>
                </v:shape>
                <v:shape id="AutoShape 193" o:spid="_x0000_s1052" type="#_x0000_t67" style="position:absolute;left:7553;top:19957;width:7989;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" fillcolor="#ddd" strokeweight="1.5pt">
                  <v:shadow offset="6pt,6pt"/>
                </v:shape>
                <v:shape id="AutoShape 194" o:spid="_x0000_s1053" type="#_x0000_t67" style="position:absolute;left:7712;top:27193;width:7989;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" fillcolor="#ddd" strokeweight="1.5pt">
                  <v:shadow offset="6pt,6pt"/>
                </v:shape>
                <v:shape id="Text Box 189" o:spid="_x0000_s1054" type="#_x0000_t202" style="position:absolute;left:238;top:30055;width:22168;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" fillcolor="#cff" strokeweight="1.5pt">
                  <v:shadow offset="6pt,6pt"/>
                  <v:textbox>
                    <w:txbxContent>
                      <w:p w14:paraId="7D22E225" w14:textId="77777777" w:rsidR="00603DC8" w:rsidRPr="00327B9D" w:rsidRDefault="00603DC8" w:rsidP="00327B9D">
                        <w:pPr>
                          <w:snapToGrid w:val="0"/>
                          <w:jc w:val="center"/>
                          <w:rPr>
                            <w:rFonts w:ascii="游ゴシック" w:eastAsia="游ゴシック" w:hAnsi="游ゴシック"/>
                          </w:rPr>
                        </w:pPr>
                        <w:r w:rsidRPr="00327B9D">
                          <w:rPr>
                            <w:rFonts w:ascii="游ゴシック" w:eastAsia="游ゴシック" w:hAnsi="游ゴシック" w:hint="eastAsia"/>
                            <w:b/>
                            <w:bCs/>
                          </w:rPr>
                          <w:t>③採択プロジェクト候補選定</w:t>
                        </w:r>
                      </w:p>
                    </w:txbxContent>
                  </v:textbox>
                </v:shape>
                <w10:wrap type="square"/>
              </v:group>
            </w:pict>
          </mc:Fallback>
        </mc:AlternateContent>
      </w:r>
      <w:r w:rsidR="00BC259D" w:rsidRPr="00327B9D">
        <w:rPr>
          <w:rFonts w:ascii="游ゴシック" w:eastAsia="游ゴシック" w:hAnsi="游ゴシック" w:hint="eastAsia"/>
          <w:sz w:val="21"/>
          <w:szCs w:val="21"/>
        </w:rPr>
        <w:t>・</w:t>
      </w:r>
      <w:r w:rsidR="00F20D58" w:rsidRPr="00327B9D">
        <w:rPr>
          <w:rFonts w:ascii="游ゴシック" w:eastAsia="游ゴシック" w:hAnsi="游ゴシック" w:hint="eastAsia"/>
          <w:sz w:val="21"/>
          <w:szCs w:val="21"/>
        </w:rPr>
        <w:t>全提案書を対象に書面審査を行います。</w:t>
      </w:r>
    </w:p>
    <w:p w14:paraId="7EB4E6C4" w14:textId="043CB678" w:rsidR="00F20D58" w:rsidRPr="00327B9D" w:rsidRDefault="00F20D58" w:rsidP="00327B9D">
      <w:pPr>
        <w:snapToGrid w:val="0"/>
        <w:ind w:leftChars="200" w:left="690" w:hangingChars="100" w:hanging="210"/>
        <w:rPr>
          <w:rFonts w:ascii="游ゴシック" w:eastAsia="游ゴシック" w:hAnsi="游ゴシック"/>
          <w:sz w:val="21"/>
          <w:szCs w:val="21"/>
        </w:rPr>
      </w:pPr>
      <w:r w:rsidRPr="00327B9D">
        <w:rPr>
          <w:rFonts w:ascii="游ゴシック" w:eastAsia="游ゴシック" w:hAnsi="游ゴシック" w:hint="eastAsia"/>
          <w:sz w:val="21"/>
          <w:szCs w:val="21"/>
        </w:rPr>
        <w:t>・提案内容が本事業の趣旨に適合しているか否か、「2.応募要件」で示す要件を満たしているかについても審査します。</w:t>
      </w:r>
    </w:p>
    <w:p w14:paraId="7D05DC2B" w14:textId="32FF7283" w:rsidR="00154DB4" w:rsidRPr="00327B9D" w:rsidRDefault="00154DB4" w:rsidP="00327B9D">
      <w:pPr>
        <w:snapToGrid w:val="0"/>
        <w:ind w:leftChars="200" w:left="690" w:hangingChars="100" w:hanging="210"/>
        <w:rPr>
          <w:rFonts w:ascii="游ゴシック" w:eastAsia="游ゴシック" w:hAnsi="游ゴシック"/>
          <w:sz w:val="21"/>
          <w:szCs w:val="21"/>
        </w:rPr>
      </w:pPr>
    </w:p>
    <w:p w14:paraId="64DC5E45" w14:textId="3BF735F2" w:rsidR="00021C27" w:rsidRPr="00327B9D" w:rsidRDefault="00021C27" w:rsidP="00327B9D">
      <w:pPr>
        <w:snapToGrid w:val="0"/>
        <w:ind w:leftChars="100" w:left="450" w:hangingChars="100" w:hanging="210"/>
        <w:rPr>
          <w:rFonts w:ascii="游ゴシック" w:eastAsia="游ゴシック" w:hAnsi="游ゴシック"/>
          <w:sz w:val="21"/>
          <w:szCs w:val="21"/>
        </w:rPr>
      </w:pPr>
      <w:r w:rsidRPr="00327B9D">
        <w:rPr>
          <w:rFonts w:ascii="游ゴシック" w:eastAsia="游ゴシック" w:hAnsi="游ゴシック" w:hint="eastAsia"/>
          <w:sz w:val="21"/>
          <w:szCs w:val="21"/>
        </w:rPr>
        <w:t>②</w:t>
      </w:r>
      <w:r w:rsidR="00735B89" w:rsidRPr="00327B9D">
        <w:rPr>
          <w:rFonts w:ascii="游ゴシック" w:eastAsia="游ゴシック" w:hAnsi="游ゴシック" w:hint="eastAsia"/>
          <w:sz w:val="21"/>
          <w:szCs w:val="21"/>
        </w:rPr>
        <w:t>二次審査</w:t>
      </w:r>
      <w:r w:rsidR="00071DC4" w:rsidRPr="00327B9D">
        <w:rPr>
          <w:rFonts w:ascii="游ゴシック" w:eastAsia="游ゴシック" w:hAnsi="游ゴシック" w:hint="eastAsia"/>
          <w:sz w:val="21"/>
          <w:szCs w:val="21"/>
        </w:rPr>
        <w:t>（</w:t>
      </w:r>
      <w:r w:rsidRPr="00327B9D">
        <w:rPr>
          <w:rFonts w:ascii="游ゴシック" w:eastAsia="游ゴシック" w:hAnsi="游ゴシック" w:hint="eastAsia"/>
          <w:sz w:val="21"/>
          <w:szCs w:val="21"/>
        </w:rPr>
        <w:t>ヒアリング</w:t>
      </w:r>
      <w:r w:rsidR="00071DC4" w:rsidRPr="00327B9D">
        <w:rPr>
          <w:rFonts w:ascii="游ゴシック" w:eastAsia="游ゴシック" w:hAnsi="游ゴシック" w:hint="eastAsia"/>
          <w:sz w:val="21"/>
          <w:szCs w:val="21"/>
        </w:rPr>
        <w:t>）</w:t>
      </w:r>
    </w:p>
    <w:p w14:paraId="7519789F" w14:textId="468DE954" w:rsidR="00F20D58" w:rsidRPr="00327B9D" w:rsidRDefault="00735B89" w:rsidP="00327B9D">
      <w:pPr>
        <w:snapToGrid w:val="0"/>
        <w:ind w:leftChars="200" w:left="690" w:hangingChars="100" w:hanging="210"/>
        <w:rPr>
          <w:rFonts w:ascii="游ゴシック" w:eastAsia="游ゴシック" w:hAnsi="游ゴシック"/>
          <w:sz w:val="21"/>
          <w:szCs w:val="21"/>
        </w:rPr>
      </w:pPr>
      <w:r w:rsidRPr="00327B9D">
        <w:rPr>
          <w:rFonts w:ascii="游ゴシック" w:eastAsia="游ゴシック" w:hAnsi="游ゴシック" w:hint="eastAsia"/>
          <w:sz w:val="21"/>
          <w:szCs w:val="21"/>
        </w:rPr>
        <w:t>・</w:t>
      </w:r>
      <w:r w:rsidR="00F20D58" w:rsidRPr="00327B9D">
        <w:rPr>
          <w:rFonts w:ascii="游ゴシック" w:eastAsia="游ゴシック" w:hAnsi="游ゴシック" w:hint="eastAsia"/>
          <w:sz w:val="21"/>
          <w:szCs w:val="21"/>
        </w:rPr>
        <w:t>一次審査を通過した提案</w:t>
      </w:r>
      <w:r w:rsidR="00377995" w:rsidRPr="00327B9D">
        <w:rPr>
          <w:rFonts w:ascii="游ゴシック" w:eastAsia="游ゴシック" w:hAnsi="游ゴシック" w:hint="eastAsia"/>
          <w:sz w:val="21"/>
          <w:szCs w:val="21"/>
        </w:rPr>
        <w:t>プロジェクト</w:t>
      </w:r>
      <w:r w:rsidR="00F20D58" w:rsidRPr="00327B9D">
        <w:rPr>
          <w:rFonts w:ascii="游ゴシック" w:eastAsia="游ゴシック" w:hAnsi="游ゴシック" w:hint="eastAsia"/>
          <w:sz w:val="21"/>
          <w:szCs w:val="21"/>
        </w:rPr>
        <w:t>に対して、二次審査を行います。</w:t>
      </w:r>
    </w:p>
    <w:p w14:paraId="6D3559C1" w14:textId="57BDCA74" w:rsidR="00F20D58" w:rsidRPr="00327B9D" w:rsidRDefault="00F20D58" w:rsidP="00327B9D">
      <w:pPr>
        <w:snapToGrid w:val="0"/>
        <w:ind w:leftChars="200" w:left="690" w:hangingChars="100" w:hanging="210"/>
        <w:rPr>
          <w:rFonts w:ascii="游ゴシック" w:eastAsia="游ゴシック" w:hAnsi="游ゴシック"/>
          <w:sz w:val="21"/>
          <w:szCs w:val="21"/>
        </w:rPr>
      </w:pPr>
      <w:r w:rsidRPr="00327B9D">
        <w:rPr>
          <w:rFonts w:ascii="游ゴシック" w:eastAsia="游ゴシック" w:hAnsi="游ゴシック" w:hint="eastAsia"/>
          <w:sz w:val="21"/>
          <w:szCs w:val="21"/>
        </w:rPr>
        <w:t>・提案内容について審査員がヒアリングします。なお、</w:t>
      </w:r>
      <w:r w:rsidR="003E0202" w:rsidRPr="00327B9D">
        <w:rPr>
          <w:rFonts w:ascii="游ゴシック" w:eastAsia="游ゴシック" w:hAnsi="游ゴシック" w:hint="eastAsia"/>
          <w:sz w:val="21"/>
          <w:szCs w:val="21"/>
        </w:rPr>
        <w:t>二次</w:t>
      </w:r>
      <w:r w:rsidRPr="00327B9D">
        <w:rPr>
          <w:rFonts w:ascii="游ゴシック" w:eastAsia="游ゴシック" w:hAnsi="游ゴシック" w:hint="eastAsia"/>
          <w:sz w:val="21"/>
          <w:szCs w:val="21"/>
        </w:rPr>
        <w:t>審査の日程</w:t>
      </w:r>
      <w:r w:rsidR="00601D8A" w:rsidRPr="00327B9D">
        <w:rPr>
          <w:rFonts w:ascii="游ゴシック" w:eastAsia="游ゴシック" w:hAnsi="游ゴシック" w:hint="eastAsia"/>
          <w:sz w:val="21"/>
          <w:szCs w:val="21"/>
        </w:rPr>
        <w:t>や実施方法の詳細等は、</w:t>
      </w:r>
      <w:r w:rsidRPr="00327B9D">
        <w:rPr>
          <w:rFonts w:ascii="游ゴシック" w:eastAsia="游ゴシック" w:hAnsi="游ゴシック" w:hint="eastAsia"/>
          <w:sz w:val="21"/>
          <w:szCs w:val="21"/>
        </w:rPr>
        <w:t>別途提案者に</w:t>
      </w:r>
      <w:r w:rsidRPr="00327B9D">
        <w:rPr>
          <w:rFonts w:ascii="游ゴシック" w:eastAsia="游ゴシック" w:hAnsi="游ゴシック"/>
          <w:sz w:val="21"/>
          <w:szCs w:val="21"/>
        </w:rPr>
        <w:t>連絡します</w:t>
      </w:r>
      <w:r w:rsidRPr="00327B9D">
        <w:rPr>
          <w:rFonts w:ascii="游ゴシック" w:eastAsia="游ゴシック" w:hAnsi="游ゴシック" w:hint="eastAsia"/>
          <w:sz w:val="21"/>
          <w:szCs w:val="21"/>
        </w:rPr>
        <w:t>。</w:t>
      </w:r>
      <w:r w:rsidR="00266EAD" w:rsidRPr="00327B9D">
        <w:rPr>
          <w:rFonts w:ascii="游ゴシック" w:eastAsia="游ゴシック" w:hAnsi="游ゴシック" w:hint="eastAsia"/>
          <w:sz w:val="21"/>
          <w:szCs w:val="21"/>
        </w:rPr>
        <w:t>（自宅～二次審査会場間の往復交通費は、別途IPAが定めた額を支給します。）</w:t>
      </w:r>
    </w:p>
    <w:p w14:paraId="32C133D4" w14:textId="77777777" w:rsidR="00EB01EC" w:rsidRPr="00327B9D" w:rsidRDefault="00EB01EC" w:rsidP="00327B9D">
      <w:pPr>
        <w:snapToGrid w:val="0"/>
        <w:ind w:leftChars="200" w:left="690" w:hangingChars="100" w:hanging="210"/>
        <w:rPr>
          <w:rFonts w:ascii="游ゴシック" w:eastAsia="游ゴシック" w:hAnsi="游ゴシック"/>
          <w:sz w:val="21"/>
          <w:szCs w:val="21"/>
        </w:rPr>
      </w:pPr>
    </w:p>
    <w:p w14:paraId="38EE2974" w14:textId="3A6B36DC" w:rsidR="00021C27" w:rsidRPr="00327B9D" w:rsidRDefault="00021C27" w:rsidP="00327B9D">
      <w:pPr>
        <w:snapToGrid w:val="0"/>
        <w:ind w:leftChars="100" w:left="450" w:hangingChars="100" w:hanging="210"/>
        <w:rPr>
          <w:rFonts w:ascii="游ゴシック" w:eastAsia="游ゴシック" w:hAnsi="游ゴシック"/>
          <w:sz w:val="21"/>
          <w:szCs w:val="21"/>
        </w:rPr>
      </w:pPr>
      <w:r w:rsidRPr="00327B9D">
        <w:rPr>
          <w:rFonts w:ascii="游ゴシック" w:eastAsia="游ゴシック" w:hAnsi="游ゴシック" w:hint="eastAsia"/>
          <w:sz w:val="21"/>
          <w:szCs w:val="21"/>
        </w:rPr>
        <w:t>③採択</w:t>
      </w:r>
      <w:r w:rsidR="00377995" w:rsidRPr="00327B9D">
        <w:rPr>
          <w:rFonts w:ascii="游ゴシック" w:eastAsia="游ゴシック" w:hAnsi="游ゴシック" w:hint="eastAsia"/>
          <w:sz w:val="21"/>
          <w:szCs w:val="21"/>
        </w:rPr>
        <w:t>プロジェクト</w:t>
      </w:r>
      <w:r w:rsidR="00AA4D7B" w:rsidRPr="00327B9D">
        <w:rPr>
          <w:rFonts w:ascii="游ゴシック" w:eastAsia="游ゴシック" w:hAnsi="游ゴシック" w:hint="eastAsia"/>
          <w:sz w:val="21"/>
          <w:szCs w:val="21"/>
        </w:rPr>
        <w:t>候補</w:t>
      </w:r>
      <w:r w:rsidR="00282125" w:rsidRPr="00327B9D">
        <w:rPr>
          <w:rFonts w:ascii="游ゴシック" w:eastAsia="游ゴシック" w:hAnsi="游ゴシック" w:hint="eastAsia"/>
          <w:sz w:val="21"/>
          <w:szCs w:val="21"/>
        </w:rPr>
        <w:t>選定</w:t>
      </w:r>
    </w:p>
    <w:p w14:paraId="23B90E06" w14:textId="4B7569E6" w:rsidR="00021C27" w:rsidRPr="00327B9D" w:rsidRDefault="00021C27" w:rsidP="00327B9D">
      <w:pPr>
        <w:snapToGrid w:val="0"/>
        <w:ind w:leftChars="200" w:left="690" w:hangingChars="100" w:hanging="210"/>
        <w:rPr>
          <w:rFonts w:ascii="游ゴシック" w:eastAsia="游ゴシック" w:hAnsi="游ゴシック"/>
          <w:sz w:val="21"/>
          <w:szCs w:val="21"/>
        </w:rPr>
      </w:pPr>
      <w:r w:rsidRPr="00327B9D">
        <w:rPr>
          <w:rFonts w:ascii="游ゴシック" w:eastAsia="游ゴシック" w:hAnsi="游ゴシック" w:hint="eastAsia"/>
          <w:sz w:val="21"/>
          <w:szCs w:val="21"/>
        </w:rPr>
        <w:t>・</w:t>
      </w:r>
      <w:r w:rsidR="00F20D58" w:rsidRPr="00327B9D">
        <w:rPr>
          <w:rFonts w:ascii="游ゴシック" w:eastAsia="游ゴシック" w:hAnsi="游ゴシック" w:hint="eastAsia"/>
          <w:sz w:val="21"/>
          <w:szCs w:val="21"/>
        </w:rPr>
        <w:t>二次審査の</w:t>
      </w:r>
      <w:r w:rsidR="00F20D58" w:rsidRPr="00327B9D">
        <w:rPr>
          <w:rFonts w:ascii="游ゴシック" w:eastAsia="游ゴシック" w:hAnsi="游ゴシック"/>
          <w:sz w:val="21"/>
          <w:szCs w:val="21"/>
        </w:rPr>
        <w:t>結果に基づき、</w:t>
      </w:r>
      <w:r w:rsidR="00F20D58" w:rsidRPr="00327B9D">
        <w:rPr>
          <w:rFonts w:ascii="游ゴシック" w:eastAsia="游ゴシック" w:hAnsi="游ゴシック" w:hint="eastAsia"/>
          <w:sz w:val="21"/>
          <w:szCs w:val="21"/>
        </w:rPr>
        <w:t>採択</w:t>
      </w:r>
      <w:r w:rsidR="00377995" w:rsidRPr="00327B9D">
        <w:rPr>
          <w:rFonts w:ascii="游ゴシック" w:eastAsia="游ゴシック" w:hAnsi="游ゴシック" w:hint="eastAsia"/>
          <w:sz w:val="21"/>
          <w:szCs w:val="21"/>
        </w:rPr>
        <w:t>プロジェクト</w:t>
      </w:r>
      <w:r w:rsidR="00F20D58" w:rsidRPr="00327B9D">
        <w:rPr>
          <w:rFonts w:ascii="游ゴシック" w:eastAsia="游ゴシック" w:hAnsi="游ゴシック" w:hint="eastAsia"/>
          <w:sz w:val="21"/>
          <w:szCs w:val="21"/>
        </w:rPr>
        <w:t>候補を選定します。</w:t>
      </w:r>
    </w:p>
    <w:p w14:paraId="0D5BCF94" w14:textId="77777777" w:rsidR="00154DB4" w:rsidRPr="00327B9D" w:rsidRDefault="00154DB4" w:rsidP="00327B9D">
      <w:pPr>
        <w:snapToGrid w:val="0"/>
        <w:ind w:leftChars="200" w:left="690" w:hangingChars="100" w:hanging="210"/>
        <w:rPr>
          <w:rFonts w:ascii="游ゴシック" w:eastAsia="游ゴシック" w:hAnsi="游ゴシック"/>
          <w:sz w:val="21"/>
          <w:szCs w:val="21"/>
        </w:rPr>
      </w:pPr>
    </w:p>
    <w:p w14:paraId="5B04B534" w14:textId="77777777" w:rsidR="00173B86" w:rsidRPr="00327B9D" w:rsidRDefault="00173B86" w:rsidP="00327B9D">
      <w:pPr>
        <w:pStyle w:val="2"/>
        <w:wordWrap/>
        <w:snapToGrid w:val="0"/>
        <w:rPr>
          <w:rFonts w:ascii="游ゴシック" w:eastAsia="游ゴシック" w:hAnsi="游ゴシック"/>
        </w:rPr>
      </w:pPr>
      <w:bookmarkStart w:id="49" w:name="_Toc225062433"/>
      <w:bookmarkStart w:id="50" w:name="_Toc225062718"/>
      <w:bookmarkStart w:id="51" w:name="_Toc225062755"/>
      <w:bookmarkStart w:id="52" w:name="_Toc44750047"/>
      <w:bookmarkStart w:id="53" w:name="_Toc194924453"/>
      <w:bookmarkStart w:id="54" w:name="_Toc374104704"/>
      <w:bookmarkStart w:id="55" w:name="_Toc215078495"/>
      <w:bookmarkEnd w:id="49"/>
      <w:bookmarkEnd w:id="50"/>
      <w:bookmarkEnd w:id="51"/>
      <w:r w:rsidRPr="00327B9D">
        <w:rPr>
          <w:rFonts w:ascii="游ゴシック" w:eastAsia="游ゴシック" w:hAnsi="游ゴシック" w:hint="eastAsia"/>
        </w:rPr>
        <w:t>審査基準</w:t>
      </w:r>
      <w:bookmarkEnd w:id="52"/>
      <w:bookmarkEnd w:id="53"/>
      <w:bookmarkEnd w:id="54"/>
      <w:bookmarkEnd w:id="55"/>
    </w:p>
    <w:p w14:paraId="5EA86042" w14:textId="77777777" w:rsidR="00BB5078" w:rsidRPr="00327B9D" w:rsidRDefault="00BB5078" w:rsidP="00327B9D">
      <w:pPr>
        <w:pStyle w:val="aff3"/>
        <w:numPr>
          <w:ilvl w:val="0"/>
          <w:numId w:val="8"/>
        </w:numPr>
        <w:snapToGrid w:val="0"/>
        <w:ind w:leftChars="0"/>
        <w:rPr>
          <w:rFonts w:ascii="游ゴシック" w:eastAsia="游ゴシック" w:hAnsi="游ゴシック"/>
          <w:szCs w:val="21"/>
        </w:rPr>
      </w:pPr>
      <w:r w:rsidRPr="00327B9D">
        <w:rPr>
          <w:rFonts w:ascii="游ゴシック" w:eastAsia="游ゴシック" w:hAnsi="游ゴシック" w:hint="eastAsia"/>
          <w:szCs w:val="21"/>
          <w:u w:val="single"/>
        </w:rPr>
        <w:t>提案者要件、</w:t>
      </w:r>
      <w:r w:rsidR="00BC3EEF" w:rsidRPr="00327B9D">
        <w:rPr>
          <w:rFonts w:ascii="游ゴシック" w:eastAsia="游ゴシック" w:hAnsi="游ゴシック" w:hint="eastAsia"/>
          <w:szCs w:val="21"/>
          <w:u w:val="single"/>
        </w:rPr>
        <w:t>プロジェクト</w:t>
      </w:r>
      <w:r w:rsidRPr="00327B9D">
        <w:rPr>
          <w:rFonts w:ascii="游ゴシック" w:eastAsia="游ゴシック" w:hAnsi="游ゴシック" w:hint="eastAsia"/>
          <w:szCs w:val="21"/>
          <w:u w:val="single"/>
        </w:rPr>
        <w:t>要件</w:t>
      </w:r>
    </w:p>
    <w:p w14:paraId="7C81B20B" w14:textId="6B4BE0C6" w:rsidR="00BB5078" w:rsidRPr="00327B9D" w:rsidRDefault="00BB5078" w:rsidP="00327B9D">
      <w:pPr>
        <w:pStyle w:val="aff3"/>
        <w:snapToGrid w:val="0"/>
        <w:ind w:leftChars="0" w:left="567" w:firstLineChars="30" w:firstLine="63"/>
        <w:rPr>
          <w:rFonts w:ascii="游ゴシック" w:eastAsia="游ゴシック" w:hAnsi="游ゴシック"/>
          <w:szCs w:val="21"/>
        </w:rPr>
      </w:pPr>
      <w:r w:rsidRPr="00327B9D">
        <w:rPr>
          <w:rFonts w:ascii="游ゴシック" w:eastAsia="游ゴシック" w:hAnsi="游ゴシック" w:hint="eastAsia"/>
          <w:szCs w:val="21"/>
        </w:rPr>
        <w:t>「2.</w:t>
      </w:r>
      <w:r w:rsidR="001D7790" w:rsidRPr="00327B9D">
        <w:rPr>
          <w:rFonts w:ascii="游ゴシック" w:eastAsia="游ゴシック" w:hAnsi="游ゴシック" w:hint="eastAsia"/>
          <w:szCs w:val="21"/>
        </w:rPr>
        <w:t>応募要件</w:t>
      </w:r>
      <w:r w:rsidRPr="00327B9D">
        <w:rPr>
          <w:rFonts w:ascii="游ゴシック" w:eastAsia="游ゴシック" w:hAnsi="游ゴシック" w:hint="eastAsia"/>
          <w:szCs w:val="21"/>
        </w:rPr>
        <w:t>(1) 提案者の要件」、及び「2.</w:t>
      </w:r>
      <w:r w:rsidR="001D7790" w:rsidRPr="00327B9D">
        <w:rPr>
          <w:rFonts w:ascii="游ゴシック" w:eastAsia="游ゴシック" w:hAnsi="游ゴシック" w:hint="eastAsia"/>
          <w:szCs w:val="21"/>
        </w:rPr>
        <w:t>応募要件</w:t>
      </w:r>
      <w:r w:rsidRPr="00327B9D">
        <w:rPr>
          <w:rFonts w:ascii="游ゴシック" w:eastAsia="游ゴシック" w:hAnsi="游ゴシック" w:hint="eastAsia"/>
          <w:szCs w:val="21"/>
        </w:rPr>
        <w:t>(2) 募集</w:t>
      </w:r>
      <w:r w:rsidR="00BC3EEF" w:rsidRPr="00327B9D">
        <w:rPr>
          <w:rFonts w:ascii="游ゴシック" w:eastAsia="游ゴシック" w:hAnsi="游ゴシック" w:hint="eastAsia"/>
          <w:szCs w:val="21"/>
        </w:rPr>
        <w:t>プロジェクト</w:t>
      </w:r>
      <w:r w:rsidR="00182FEE" w:rsidRPr="00327B9D">
        <w:rPr>
          <w:rFonts w:ascii="游ゴシック" w:eastAsia="游ゴシック" w:hAnsi="游ゴシック" w:hint="eastAsia"/>
          <w:szCs w:val="21"/>
        </w:rPr>
        <w:t>の要件</w:t>
      </w:r>
      <w:r w:rsidRPr="00327B9D">
        <w:rPr>
          <w:rFonts w:ascii="游ゴシック" w:eastAsia="游ゴシック" w:hAnsi="游ゴシック" w:hint="eastAsia"/>
          <w:szCs w:val="21"/>
        </w:rPr>
        <w:t>」を満たしているか</w:t>
      </w:r>
    </w:p>
    <w:p w14:paraId="4EDB7522" w14:textId="77777777" w:rsidR="00131805" w:rsidRPr="00327B9D" w:rsidRDefault="00131805" w:rsidP="00327B9D">
      <w:pPr>
        <w:pStyle w:val="aff3"/>
        <w:snapToGrid w:val="0"/>
        <w:ind w:leftChars="0" w:left="210" w:firstLineChars="200" w:firstLine="420"/>
        <w:rPr>
          <w:rFonts w:ascii="游ゴシック" w:eastAsia="游ゴシック" w:hAnsi="游ゴシック"/>
          <w:szCs w:val="21"/>
        </w:rPr>
      </w:pPr>
    </w:p>
    <w:p w14:paraId="6B4F7173" w14:textId="2B2A3D8A" w:rsidR="00BB5078" w:rsidRPr="00327B9D" w:rsidRDefault="00BB5078" w:rsidP="00327B9D">
      <w:pPr>
        <w:pStyle w:val="aff3"/>
        <w:numPr>
          <w:ilvl w:val="0"/>
          <w:numId w:val="8"/>
        </w:numPr>
        <w:snapToGrid w:val="0"/>
        <w:ind w:leftChars="0"/>
        <w:rPr>
          <w:rFonts w:ascii="游ゴシック" w:eastAsia="游ゴシック" w:hAnsi="游ゴシック"/>
          <w:szCs w:val="21"/>
        </w:rPr>
      </w:pPr>
      <w:r w:rsidRPr="00327B9D">
        <w:rPr>
          <w:rFonts w:ascii="游ゴシック" w:eastAsia="游ゴシック" w:hAnsi="游ゴシック" w:hint="eastAsia"/>
          <w:szCs w:val="21"/>
        </w:rPr>
        <w:t>具体的な提案内容</w:t>
      </w:r>
    </w:p>
    <w:tbl>
      <w:tblPr>
        <w:tblW w:w="8789" w:type="dxa"/>
        <w:tblInd w:w="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5"/>
        <w:gridCol w:w="7004"/>
      </w:tblGrid>
      <w:tr w:rsidR="00C74255" w:rsidRPr="00327B9D" w14:paraId="450CFC35" w14:textId="77777777" w:rsidTr="001F1121">
        <w:tc>
          <w:tcPr>
            <w:tcW w:w="1785" w:type="dxa"/>
            <w:tcBorders>
              <w:top w:val="single" w:sz="12" w:space="0" w:color="7F7F7F"/>
              <w:left w:val="single" w:sz="12" w:space="0" w:color="7F7F7F"/>
              <w:bottom w:val="single" w:sz="12" w:space="0" w:color="7F7F7F"/>
              <w:right w:val="single" w:sz="12" w:space="0" w:color="7F7F7F"/>
            </w:tcBorders>
            <w:shd w:val="clear" w:color="auto" w:fill="auto"/>
          </w:tcPr>
          <w:p w14:paraId="5BD4666B" w14:textId="1AC6DD12" w:rsidR="00C74255" w:rsidRPr="00327B9D" w:rsidRDefault="00C74255" w:rsidP="00327B9D">
            <w:pPr>
              <w:pStyle w:val="Web"/>
              <w:snapToGrid w:val="0"/>
              <w:spacing w:before="0" w:beforeAutospacing="0" w:after="0" w:afterAutospacing="0"/>
              <w:jc w:val="center"/>
              <w:rPr>
                <w:rFonts w:ascii="游ゴシック" w:eastAsia="游ゴシック" w:hAnsi="游ゴシック" w:cs="Century"/>
                <w:color w:val="4472C4" w:themeColor="accent5"/>
                <w:kern w:val="2"/>
                <w:sz w:val="21"/>
                <w:szCs w:val="21"/>
              </w:rPr>
            </w:pPr>
            <w:r w:rsidRPr="00327B9D">
              <w:rPr>
                <w:rFonts w:ascii="游ゴシック" w:eastAsia="游ゴシック" w:hAnsi="游ゴシック" w:cs="Century" w:hint="eastAsia"/>
                <w:kern w:val="2"/>
                <w:sz w:val="21"/>
                <w:szCs w:val="21"/>
              </w:rPr>
              <w:t>審査項目</w:t>
            </w:r>
          </w:p>
        </w:tc>
        <w:tc>
          <w:tcPr>
            <w:tcW w:w="7004" w:type="dxa"/>
            <w:tcBorders>
              <w:top w:val="single" w:sz="12" w:space="0" w:color="7F7F7F"/>
              <w:left w:val="single" w:sz="12" w:space="0" w:color="7F7F7F"/>
              <w:bottom w:val="single" w:sz="12" w:space="0" w:color="7F7F7F"/>
              <w:right w:val="single" w:sz="12" w:space="0" w:color="7F7F7F"/>
            </w:tcBorders>
            <w:shd w:val="clear" w:color="auto" w:fill="auto"/>
          </w:tcPr>
          <w:p w14:paraId="7E6A09F5" w14:textId="5CB71D18" w:rsidR="00C74255" w:rsidRPr="00327B9D" w:rsidRDefault="00C74255" w:rsidP="00327B9D">
            <w:pPr>
              <w:pStyle w:val="Web"/>
              <w:snapToGrid w:val="0"/>
              <w:spacing w:before="0" w:beforeAutospacing="0" w:after="0" w:afterAutospacing="0"/>
              <w:jc w:val="center"/>
              <w:rPr>
                <w:rFonts w:ascii="游ゴシック" w:eastAsia="游ゴシック" w:hAnsi="游ゴシック" w:cs="Arial"/>
                <w:color w:val="4472C4" w:themeColor="accent5"/>
                <w:kern w:val="24"/>
                <w:sz w:val="21"/>
                <w:szCs w:val="21"/>
              </w:rPr>
            </w:pPr>
            <w:r w:rsidRPr="00327B9D">
              <w:rPr>
                <w:rFonts w:ascii="游ゴシック" w:eastAsia="游ゴシック" w:hAnsi="游ゴシック" w:cs="Arial" w:hint="eastAsia"/>
                <w:kern w:val="24"/>
                <w:sz w:val="21"/>
                <w:szCs w:val="21"/>
              </w:rPr>
              <w:t>審査</w:t>
            </w:r>
            <w:r w:rsidR="002D5594" w:rsidRPr="00327B9D">
              <w:rPr>
                <w:rFonts w:ascii="游ゴシック" w:eastAsia="游ゴシック" w:hAnsi="游ゴシック" w:cs="Arial" w:hint="eastAsia"/>
                <w:kern w:val="24"/>
                <w:sz w:val="21"/>
                <w:szCs w:val="21"/>
              </w:rPr>
              <w:t>の</w:t>
            </w:r>
            <w:r w:rsidRPr="00327B9D">
              <w:rPr>
                <w:rFonts w:ascii="游ゴシック" w:eastAsia="游ゴシック" w:hAnsi="游ゴシック" w:cs="Arial" w:hint="eastAsia"/>
                <w:kern w:val="24"/>
                <w:sz w:val="21"/>
                <w:szCs w:val="21"/>
              </w:rPr>
              <w:t>観点</w:t>
            </w:r>
          </w:p>
        </w:tc>
      </w:tr>
      <w:tr w:rsidR="001F1121" w:rsidRPr="00327B9D" w14:paraId="022EDBFA" w14:textId="77777777" w:rsidTr="001F1121">
        <w:tc>
          <w:tcPr>
            <w:tcW w:w="1785" w:type="dxa"/>
            <w:tcBorders>
              <w:top w:val="single" w:sz="12" w:space="0" w:color="7F7F7F"/>
              <w:left w:val="single" w:sz="12" w:space="0" w:color="7F7F7F"/>
              <w:bottom w:val="single" w:sz="12" w:space="0" w:color="7F7F7F"/>
              <w:right w:val="single" w:sz="12" w:space="0" w:color="7F7F7F"/>
            </w:tcBorders>
            <w:shd w:val="clear" w:color="auto" w:fill="auto"/>
          </w:tcPr>
          <w:p w14:paraId="61C02F6D" w14:textId="77777777" w:rsidR="001F1121" w:rsidRPr="00327B9D" w:rsidRDefault="001F1121" w:rsidP="00327B9D">
            <w:pPr>
              <w:pStyle w:val="Web"/>
              <w:snapToGrid w:val="0"/>
              <w:spacing w:before="0" w:beforeAutospacing="0" w:after="0" w:afterAutospacing="0"/>
              <w:rPr>
                <w:rFonts w:ascii="游ゴシック" w:eastAsia="游ゴシック" w:hAnsi="游ゴシック" w:cs="Arial"/>
                <w:sz w:val="21"/>
                <w:szCs w:val="21"/>
              </w:rPr>
            </w:pPr>
            <w:r w:rsidRPr="00327B9D">
              <w:rPr>
                <w:rFonts w:ascii="游ゴシック" w:eastAsia="游ゴシック" w:hAnsi="游ゴシック" w:cs="Century" w:hint="eastAsia"/>
                <w:color w:val="000000" w:themeColor="text1"/>
                <w:kern w:val="2"/>
                <w:sz w:val="21"/>
                <w:szCs w:val="21"/>
              </w:rPr>
              <w:t>１．未踏性</w:t>
            </w:r>
          </w:p>
        </w:tc>
        <w:tc>
          <w:tcPr>
            <w:tcW w:w="7004" w:type="dxa"/>
            <w:tcBorders>
              <w:top w:val="single" w:sz="12" w:space="0" w:color="7F7F7F"/>
              <w:left w:val="single" w:sz="12" w:space="0" w:color="7F7F7F"/>
              <w:bottom w:val="single" w:sz="12" w:space="0" w:color="7F7F7F"/>
              <w:right w:val="single" w:sz="12" w:space="0" w:color="7F7F7F"/>
            </w:tcBorders>
            <w:shd w:val="clear" w:color="auto" w:fill="auto"/>
          </w:tcPr>
          <w:p w14:paraId="24E8631B" w14:textId="0DBC2335" w:rsidR="0058582F" w:rsidRPr="00327B9D" w:rsidRDefault="001F1121" w:rsidP="00327B9D">
            <w:pPr>
              <w:pStyle w:val="Web"/>
              <w:snapToGrid w:val="0"/>
              <w:spacing w:before="0" w:beforeAutospacing="0" w:after="0" w:afterAutospacing="0"/>
              <w:rPr>
                <w:rFonts w:ascii="游ゴシック" w:eastAsia="游ゴシック" w:hAnsi="游ゴシック" w:cs="Arial"/>
                <w:color w:val="000000" w:themeColor="text1"/>
                <w:sz w:val="21"/>
                <w:szCs w:val="21"/>
              </w:rPr>
            </w:pPr>
            <w:r w:rsidRPr="00327B9D">
              <w:rPr>
                <w:rFonts w:ascii="游ゴシック" w:eastAsia="游ゴシック" w:hAnsi="游ゴシック" w:cs="Arial" w:hint="eastAsia"/>
                <w:color w:val="000000" w:themeColor="text1"/>
                <w:kern w:val="24"/>
                <w:sz w:val="21"/>
                <w:szCs w:val="21"/>
              </w:rPr>
              <w:t>未踏性がある（ITを活用して世の中を変えていけるような</w:t>
            </w:r>
            <w:r w:rsidRPr="00327B9D">
              <w:rPr>
                <w:rFonts w:ascii="游ゴシック" w:eastAsia="游ゴシック" w:hAnsi="游ゴシック" w:cs="Century" w:hint="eastAsia"/>
                <w:color w:val="000000" w:themeColor="text1"/>
                <w:kern w:val="2"/>
                <w:sz w:val="21"/>
                <w:szCs w:val="21"/>
              </w:rPr>
              <w:t>イノベーティブ性をもつ</w:t>
            </w:r>
            <w:r w:rsidRPr="00327B9D">
              <w:rPr>
                <w:rFonts w:ascii="游ゴシック" w:eastAsia="游ゴシック" w:hAnsi="游ゴシック" w:cs="Arial" w:hint="eastAsia"/>
                <w:color w:val="000000" w:themeColor="text1"/>
                <w:kern w:val="24"/>
                <w:sz w:val="21"/>
                <w:szCs w:val="21"/>
              </w:rPr>
              <w:t>）テーマであること</w:t>
            </w:r>
            <w:r w:rsidR="00E534CA" w:rsidRPr="00327B9D">
              <w:rPr>
                <w:rFonts w:ascii="游ゴシック" w:eastAsia="游ゴシック" w:hAnsi="游ゴシック" w:cs="Arial" w:hint="eastAsia"/>
                <w:color w:val="000000" w:themeColor="text1"/>
                <w:kern w:val="24"/>
                <w:sz w:val="21"/>
                <w:szCs w:val="21"/>
              </w:rPr>
              <w:t>。</w:t>
            </w:r>
          </w:p>
        </w:tc>
      </w:tr>
      <w:tr w:rsidR="001F1121" w:rsidRPr="00327B9D" w14:paraId="049C8006" w14:textId="77777777" w:rsidTr="001F1121">
        <w:tc>
          <w:tcPr>
            <w:tcW w:w="1785" w:type="dxa"/>
            <w:tcBorders>
              <w:top w:val="single" w:sz="12" w:space="0" w:color="7F7F7F"/>
              <w:left w:val="single" w:sz="12" w:space="0" w:color="7F7F7F"/>
              <w:bottom w:val="single" w:sz="12" w:space="0" w:color="7F7F7F"/>
              <w:right w:val="single" w:sz="12" w:space="0" w:color="7F7F7F"/>
            </w:tcBorders>
            <w:shd w:val="clear" w:color="auto" w:fill="auto"/>
          </w:tcPr>
          <w:p w14:paraId="5AB9BF24" w14:textId="515C154A" w:rsidR="001F1121" w:rsidRPr="00327B9D" w:rsidRDefault="001F1121" w:rsidP="00327B9D">
            <w:pPr>
              <w:pStyle w:val="Web"/>
              <w:snapToGrid w:val="0"/>
              <w:spacing w:before="0" w:beforeAutospacing="0" w:after="0" w:afterAutospacing="0"/>
              <w:rPr>
                <w:rFonts w:ascii="游ゴシック" w:eastAsia="游ゴシック" w:hAnsi="游ゴシック" w:cs="Arial"/>
                <w:sz w:val="21"/>
                <w:szCs w:val="21"/>
              </w:rPr>
            </w:pPr>
            <w:r w:rsidRPr="00327B9D">
              <w:rPr>
                <w:rFonts w:ascii="游ゴシック" w:eastAsia="游ゴシック" w:hAnsi="游ゴシック" w:cs="Arial" w:hint="eastAsia"/>
                <w:color w:val="000000" w:themeColor="text1"/>
                <w:kern w:val="2"/>
                <w:sz w:val="21"/>
                <w:szCs w:val="21"/>
              </w:rPr>
              <w:t>２．</w:t>
            </w:r>
            <w:r w:rsidR="008A660B" w:rsidRPr="00327B9D">
              <w:rPr>
                <w:rFonts w:ascii="游ゴシック" w:eastAsia="游ゴシック" w:hAnsi="游ゴシック" w:cs="Arial" w:hint="eastAsia"/>
                <w:color w:val="000000" w:themeColor="text1"/>
                <w:kern w:val="2"/>
                <w:sz w:val="21"/>
                <w:szCs w:val="21"/>
              </w:rPr>
              <w:t>社会性</w:t>
            </w:r>
          </w:p>
        </w:tc>
        <w:tc>
          <w:tcPr>
            <w:tcW w:w="7004" w:type="dxa"/>
            <w:tcBorders>
              <w:top w:val="single" w:sz="12" w:space="0" w:color="7F7F7F"/>
              <w:left w:val="single" w:sz="12" w:space="0" w:color="7F7F7F"/>
              <w:bottom w:val="single" w:sz="12" w:space="0" w:color="7F7F7F"/>
              <w:right w:val="single" w:sz="12" w:space="0" w:color="7F7F7F"/>
            </w:tcBorders>
            <w:shd w:val="clear" w:color="auto" w:fill="auto"/>
          </w:tcPr>
          <w:p w14:paraId="22E6A033" w14:textId="02ED8614" w:rsidR="0058582F" w:rsidRPr="00327B9D" w:rsidRDefault="009C06B1" w:rsidP="00327B9D">
            <w:pPr>
              <w:pStyle w:val="Web"/>
              <w:snapToGrid w:val="0"/>
              <w:spacing w:before="0" w:beforeAutospacing="0" w:after="0" w:afterAutospacing="0"/>
              <w:rPr>
                <w:rFonts w:ascii="游ゴシック" w:eastAsia="游ゴシック" w:hAnsi="游ゴシック" w:cs="Arial"/>
                <w:color w:val="000000" w:themeColor="text1"/>
                <w:sz w:val="21"/>
                <w:szCs w:val="21"/>
              </w:rPr>
            </w:pPr>
            <w:r w:rsidRPr="00327B9D">
              <w:rPr>
                <w:rFonts w:ascii="游ゴシック" w:eastAsia="游ゴシック" w:hAnsi="游ゴシック" w:cs="Arial" w:hint="eastAsia"/>
                <w:color w:val="000000" w:themeColor="text1"/>
                <w:kern w:val="2"/>
                <w:sz w:val="21"/>
                <w:szCs w:val="21"/>
              </w:rPr>
              <w:t>プロジェクト</w:t>
            </w:r>
            <w:r w:rsidR="008A660B" w:rsidRPr="00327B9D">
              <w:rPr>
                <w:rFonts w:ascii="游ゴシック" w:eastAsia="游ゴシック" w:hAnsi="游ゴシック" w:cs="Arial" w:hint="eastAsia"/>
                <w:color w:val="000000" w:themeColor="text1"/>
                <w:kern w:val="2"/>
                <w:sz w:val="21"/>
                <w:szCs w:val="21"/>
              </w:rPr>
              <w:t>成果により</w:t>
            </w:r>
            <w:r w:rsidR="008A660B" w:rsidRPr="00327B9D">
              <w:rPr>
                <w:rFonts w:ascii="游ゴシック" w:eastAsia="游ゴシック" w:hAnsi="游ゴシック" w:hint="eastAsia"/>
                <w:sz w:val="21"/>
                <w:szCs w:val="21"/>
              </w:rPr>
              <w:t>我が国もしくは</w:t>
            </w:r>
            <w:r w:rsidR="008A660B" w:rsidRPr="00327B9D">
              <w:rPr>
                <w:rFonts w:ascii="游ゴシック" w:eastAsia="游ゴシック" w:hAnsi="游ゴシック"/>
                <w:sz w:val="21"/>
                <w:szCs w:val="21"/>
              </w:rPr>
              <w:t>海外</w:t>
            </w:r>
            <w:r w:rsidR="008A660B" w:rsidRPr="00327B9D">
              <w:rPr>
                <w:rFonts w:ascii="游ゴシック" w:eastAsia="游ゴシック" w:hAnsi="游ゴシック" w:hint="eastAsia"/>
                <w:sz w:val="21"/>
                <w:szCs w:val="21"/>
              </w:rPr>
              <w:t>における社会課題の解決が期待される</w:t>
            </w:r>
            <w:r w:rsidR="00007F25" w:rsidRPr="00327B9D">
              <w:rPr>
                <w:rFonts w:ascii="游ゴシック" w:eastAsia="游ゴシック" w:hAnsi="游ゴシック" w:cs="Arial" w:hint="eastAsia"/>
                <w:color w:val="000000" w:themeColor="text1"/>
                <w:kern w:val="2"/>
                <w:sz w:val="21"/>
                <w:szCs w:val="21"/>
              </w:rPr>
              <w:t>こと</w:t>
            </w:r>
            <w:r w:rsidR="006C138E" w:rsidRPr="00327B9D">
              <w:rPr>
                <w:rFonts w:ascii="游ゴシック" w:eastAsia="游ゴシック" w:hAnsi="游ゴシック" w:cs="Arial" w:hint="eastAsia"/>
                <w:color w:val="000000" w:themeColor="text1"/>
                <w:kern w:val="2"/>
                <w:sz w:val="21"/>
                <w:szCs w:val="21"/>
              </w:rPr>
              <w:t>。</w:t>
            </w:r>
            <w:r w:rsidR="00400330" w:rsidRPr="00327B9D">
              <w:rPr>
                <w:rFonts w:ascii="游ゴシック" w:eastAsia="游ゴシック" w:hAnsi="游ゴシック" w:cs="Arial" w:hint="eastAsia"/>
                <w:color w:val="000000" w:themeColor="text1"/>
                <w:kern w:val="2"/>
                <w:sz w:val="21"/>
                <w:szCs w:val="21"/>
              </w:rPr>
              <w:t>或いは、量子コンピューティング技術を活用したソフトウェア開発、稼働環境の改善・向上を通じて次世代コンピュータ産業の発展に貢献すること。</w:t>
            </w:r>
          </w:p>
        </w:tc>
      </w:tr>
      <w:tr w:rsidR="001F1121" w:rsidRPr="00327B9D" w14:paraId="00B4E152" w14:textId="77777777" w:rsidTr="001F1121">
        <w:tc>
          <w:tcPr>
            <w:tcW w:w="1785" w:type="dxa"/>
            <w:tcBorders>
              <w:top w:val="single" w:sz="12" w:space="0" w:color="7F7F7F"/>
              <w:left w:val="single" w:sz="12" w:space="0" w:color="7F7F7F"/>
              <w:bottom w:val="single" w:sz="12" w:space="0" w:color="7F7F7F"/>
              <w:right w:val="single" w:sz="12" w:space="0" w:color="7F7F7F"/>
            </w:tcBorders>
            <w:shd w:val="clear" w:color="auto" w:fill="auto"/>
          </w:tcPr>
          <w:p w14:paraId="02E82234" w14:textId="52FB06DA" w:rsidR="001F1121" w:rsidRPr="00327B9D" w:rsidRDefault="00007F25" w:rsidP="00327B9D">
            <w:pPr>
              <w:pStyle w:val="Web"/>
              <w:snapToGrid w:val="0"/>
              <w:spacing w:before="0" w:beforeAutospacing="0" w:after="0" w:afterAutospacing="0"/>
              <w:rPr>
                <w:rFonts w:ascii="游ゴシック" w:eastAsia="游ゴシック" w:hAnsi="游ゴシック" w:cs="Arial"/>
                <w:sz w:val="21"/>
                <w:szCs w:val="21"/>
              </w:rPr>
            </w:pPr>
            <w:r w:rsidRPr="00327B9D">
              <w:rPr>
                <w:rFonts w:ascii="游ゴシック" w:eastAsia="游ゴシック" w:hAnsi="游ゴシック" w:cs="Arial" w:hint="eastAsia"/>
                <w:color w:val="000000" w:themeColor="text1"/>
                <w:kern w:val="2"/>
                <w:sz w:val="21"/>
                <w:szCs w:val="21"/>
              </w:rPr>
              <w:t>３．具体</w:t>
            </w:r>
            <w:r w:rsidR="001F1121" w:rsidRPr="00327B9D">
              <w:rPr>
                <w:rFonts w:ascii="游ゴシック" w:eastAsia="游ゴシック" w:hAnsi="游ゴシック" w:cs="Arial" w:hint="eastAsia"/>
                <w:color w:val="000000" w:themeColor="text1"/>
                <w:kern w:val="2"/>
                <w:sz w:val="21"/>
                <w:szCs w:val="21"/>
              </w:rPr>
              <w:t>性</w:t>
            </w:r>
          </w:p>
        </w:tc>
        <w:tc>
          <w:tcPr>
            <w:tcW w:w="7004" w:type="dxa"/>
            <w:tcBorders>
              <w:top w:val="single" w:sz="12" w:space="0" w:color="7F7F7F"/>
              <w:left w:val="single" w:sz="12" w:space="0" w:color="7F7F7F"/>
              <w:bottom w:val="single" w:sz="12" w:space="0" w:color="7F7F7F"/>
              <w:right w:val="single" w:sz="12" w:space="0" w:color="7F7F7F"/>
            </w:tcBorders>
            <w:shd w:val="clear" w:color="auto" w:fill="auto"/>
          </w:tcPr>
          <w:p w14:paraId="1E74C4F6" w14:textId="2AA519A8" w:rsidR="0058582F" w:rsidRPr="00327B9D" w:rsidRDefault="00007F25" w:rsidP="00327B9D">
            <w:pPr>
              <w:pStyle w:val="Web"/>
              <w:snapToGrid w:val="0"/>
              <w:spacing w:before="0" w:beforeAutospacing="0" w:after="0" w:afterAutospacing="0"/>
              <w:rPr>
                <w:rFonts w:ascii="游ゴシック" w:eastAsia="游ゴシック" w:hAnsi="游ゴシック" w:cs="Arial"/>
                <w:color w:val="000000" w:themeColor="text1"/>
                <w:sz w:val="21"/>
                <w:szCs w:val="21"/>
              </w:rPr>
            </w:pPr>
            <w:r w:rsidRPr="00327B9D">
              <w:rPr>
                <w:rFonts w:ascii="游ゴシック" w:eastAsia="游ゴシック" w:hAnsi="游ゴシック" w:cs="Arial" w:hint="eastAsia"/>
                <w:color w:val="000000" w:themeColor="text1"/>
                <w:kern w:val="2"/>
                <w:sz w:val="21"/>
                <w:szCs w:val="21"/>
              </w:rPr>
              <w:t>開発機能が明確で開発方法（期間、体制、パフォーマンス検証方法、予算等）が具体化されていること。</w:t>
            </w:r>
            <w:r w:rsidR="009E6F70" w:rsidRPr="00327B9D">
              <w:rPr>
                <w:rFonts w:ascii="游ゴシック" w:eastAsia="游ゴシック" w:hAnsi="游ゴシック" w:cs="Arial" w:hint="eastAsia"/>
                <w:color w:val="000000" w:themeColor="text1"/>
                <w:kern w:val="2"/>
                <w:sz w:val="21"/>
                <w:szCs w:val="21"/>
              </w:rPr>
              <w:t>また、将来</w:t>
            </w:r>
            <w:r w:rsidR="00291604" w:rsidRPr="00327B9D">
              <w:rPr>
                <w:rFonts w:ascii="游ゴシック" w:eastAsia="游ゴシック" w:hAnsi="游ゴシック" w:cs="Arial" w:hint="eastAsia"/>
                <w:color w:val="000000" w:themeColor="text1"/>
                <w:kern w:val="2"/>
                <w:sz w:val="21"/>
                <w:szCs w:val="21"/>
              </w:rPr>
              <w:t>の実用化に向けた展望、希望する協業体制、スケジュール等の考え方が整理されていること。</w:t>
            </w:r>
          </w:p>
        </w:tc>
      </w:tr>
    </w:tbl>
    <w:p w14:paraId="6DEC62D3" w14:textId="2B55014A" w:rsidR="005310A1" w:rsidRPr="00327B9D" w:rsidRDefault="005310A1" w:rsidP="00327B9D">
      <w:pPr>
        <w:snapToGrid w:val="0"/>
        <w:ind w:leftChars="300" w:left="930" w:hangingChars="100" w:hanging="210"/>
        <w:rPr>
          <w:rFonts w:ascii="游ゴシック" w:eastAsia="游ゴシック" w:hAnsi="游ゴシック" w:cs="Times New Roman"/>
          <w:sz w:val="21"/>
          <w:szCs w:val="21"/>
        </w:rPr>
      </w:pPr>
      <w:bookmarkStart w:id="56" w:name="_Hlk28337562"/>
      <w:r w:rsidRPr="00327B9D">
        <w:rPr>
          <w:rFonts w:ascii="游ゴシック" w:eastAsia="游ゴシック" w:hAnsi="游ゴシック" w:cs="Times New Roman" w:hint="eastAsia"/>
          <w:sz w:val="21"/>
          <w:szCs w:val="21"/>
        </w:rPr>
        <w:t>※カーボンニュートラル部門の審査には、カーボンニュートラルの専門家が審査に参加します。</w:t>
      </w:r>
    </w:p>
    <w:p w14:paraId="400FBDA9" w14:textId="209834F6" w:rsidR="00C74255" w:rsidRPr="00327B9D" w:rsidRDefault="005310A1" w:rsidP="00327B9D">
      <w:pPr>
        <w:snapToGrid w:val="0"/>
        <w:ind w:leftChars="300" w:left="930" w:hangingChars="100" w:hanging="210"/>
        <w:rPr>
          <w:rFonts w:ascii="游ゴシック" w:eastAsia="游ゴシック" w:hAnsi="游ゴシック" w:cs="Times New Roman"/>
          <w:sz w:val="21"/>
          <w:szCs w:val="21"/>
        </w:rPr>
      </w:pPr>
      <w:bookmarkStart w:id="57" w:name="_Hlk152768162"/>
      <w:r w:rsidRPr="00327B9D">
        <w:rPr>
          <w:rFonts w:ascii="游ゴシック" w:eastAsia="游ゴシック" w:hAnsi="游ゴシック" w:cs="Times New Roman" w:hint="eastAsia"/>
          <w:sz w:val="21"/>
          <w:szCs w:val="21"/>
        </w:rPr>
        <w:t>※審査項目の配点は、「通常枠」と「応用・実用化枠」で異なります。「通常枠」と比較して「応用・実用化枠」は「社会性」「具体性」が重視</w:t>
      </w:r>
      <w:bookmarkEnd w:id="56"/>
      <w:r w:rsidR="00430954" w:rsidRPr="00327B9D">
        <w:rPr>
          <w:rFonts w:ascii="游ゴシック" w:eastAsia="游ゴシック" w:hAnsi="游ゴシック" w:cs="Times New Roman" w:hint="eastAsia"/>
          <w:sz w:val="21"/>
          <w:szCs w:val="21"/>
        </w:rPr>
        <w:t>されます。</w:t>
      </w:r>
    </w:p>
    <w:bookmarkEnd w:id="57"/>
    <w:p w14:paraId="41A93A6C" w14:textId="77777777" w:rsidR="00873794" w:rsidRPr="00327B9D" w:rsidRDefault="00873794" w:rsidP="00327B9D">
      <w:pPr>
        <w:snapToGrid w:val="0"/>
        <w:ind w:leftChars="300" w:left="930" w:hangingChars="100" w:hanging="210"/>
        <w:rPr>
          <w:rFonts w:ascii="游ゴシック" w:eastAsia="游ゴシック" w:hAnsi="游ゴシック" w:cs="Times New Roman"/>
          <w:sz w:val="21"/>
          <w:szCs w:val="21"/>
        </w:rPr>
      </w:pPr>
    </w:p>
    <w:p w14:paraId="7FAD2755" w14:textId="02F1E3E1" w:rsidR="00050AE5" w:rsidRPr="00327B9D" w:rsidRDefault="00BB5078" w:rsidP="00327B9D">
      <w:pPr>
        <w:pStyle w:val="2"/>
        <w:wordWrap/>
        <w:snapToGrid w:val="0"/>
        <w:rPr>
          <w:rFonts w:ascii="游ゴシック" w:eastAsia="游ゴシック" w:hAnsi="游ゴシック"/>
        </w:rPr>
      </w:pPr>
      <w:bookmarkStart w:id="58" w:name="_Toc194924454"/>
      <w:bookmarkStart w:id="59" w:name="_Toc374104705"/>
      <w:bookmarkStart w:id="60" w:name="_Toc215078496"/>
      <w:r w:rsidRPr="00327B9D">
        <w:rPr>
          <w:rFonts w:ascii="游ゴシック" w:eastAsia="游ゴシック" w:hAnsi="游ゴシック" w:hint="eastAsia"/>
        </w:rPr>
        <w:t>審査結果通知（採択）</w:t>
      </w:r>
      <w:bookmarkEnd w:id="58"/>
      <w:bookmarkEnd w:id="59"/>
      <w:bookmarkEnd w:id="60"/>
    </w:p>
    <w:p w14:paraId="30CAE7C8" w14:textId="126676A9" w:rsidR="00BB5078" w:rsidRPr="00327B9D" w:rsidRDefault="00BB5078" w:rsidP="00327B9D">
      <w:pPr>
        <w:snapToGrid w:val="0"/>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選定した採択</w:t>
      </w:r>
      <w:r w:rsidR="00BC3EEF" w:rsidRPr="00327B9D">
        <w:rPr>
          <w:rFonts w:ascii="游ゴシック" w:eastAsia="游ゴシック" w:hAnsi="游ゴシック" w:hint="eastAsia"/>
          <w:sz w:val="21"/>
          <w:szCs w:val="21"/>
        </w:rPr>
        <w:t>プロジェクト</w:t>
      </w:r>
      <w:r w:rsidRPr="00327B9D">
        <w:rPr>
          <w:rFonts w:ascii="游ゴシック" w:eastAsia="游ゴシック" w:hAnsi="游ゴシック" w:hint="eastAsia"/>
          <w:sz w:val="21"/>
          <w:szCs w:val="21"/>
        </w:rPr>
        <w:t>候補について客観的な観点で評価するため、IPAでは外部有識者から構</w:t>
      </w:r>
      <w:r w:rsidRPr="00327B9D">
        <w:rPr>
          <w:rFonts w:ascii="游ゴシック" w:eastAsia="游ゴシック" w:hAnsi="游ゴシック" w:hint="eastAsia"/>
          <w:sz w:val="21"/>
          <w:szCs w:val="21"/>
        </w:rPr>
        <w:lastRenderedPageBreak/>
        <w:t>成される委員会</w:t>
      </w:r>
      <w:r w:rsidRPr="00327B9D">
        <w:rPr>
          <w:rStyle w:val="af3"/>
          <w:rFonts w:ascii="游ゴシック" w:eastAsia="游ゴシック" w:hAnsi="游ゴシック"/>
          <w:sz w:val="21"/>
          <w:szCs w:val="21"/>
        </w:rPr>
        <w:footnoteReference w:id="7"/>
      </w:r>
      <w:r w:rsidRPr="00327B9D">
        <w:rPr>
          <w:rFonts w:ascii="游ゴシック" w:eastAsia="游ゴシック" w:hAnsi="游ゴシック" w:hint="eastAsia"/>
          <w:sz w:val="21"/>
          <w:szCs w:val="21"/>
        </w:rPr>
        <w:t>の審議を行います。その後IPAでの審議を経て、採択</w:t>
      </w:r>
      <w:r w:rsidR="00B04A74" w:rsidRPr="00327B9D">
        <w:rPr>
          <w:rFonts w:ascii="游ゴシック" w:eastAsia="游ゴシック" w:hAnsi="游ゴシック" w:hint="eastAsia"/>
          <w:sz w:val="21"/>
          <w:szCs w:val="21"/>
        </w:rPr>
        <w:t>プロジェクト</w:t>
      </w:r>
      <w:r w:rsidRPr="00327B9D">
        <w:rPr>
          <w:rFonts w:ascii="游ゴシック" w:eastAsia="游ゴシック" w:hAnsi="游ゴシック" w:hint="eastAsia"/>
          <w:sz w:val="21"/>
          <w:szCs w:val="21"/>
        </w:rPr>
        <w:t>を決定します。</w:t>
      </w:r>
    </w:p>
    <w:p w14:paraId="732ABFE4" w14:textId="6C98C514" w:rsidR="00BB5078" w:rsidRPr="00327B9D" w:rsidRDefault="00BB5078" w:rsidP="00327B9D">
      <w:pPr>
        <w:snapToGrid w:val="0"/>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最終的な審査結果については、</w:t>
      </w:r>
      <w:r w:rsidR="003A4872">
        <w:rPr>
          <w:rFonts w:ascii="游ゴシック" w:eastAsia="游ゴシック" w:hAnsi="游ゴシック" w:hint="eastAsia"/>
          <w:sz w:val="21"/>
          <w:szCs w:val="21"/>
        </w:rPr>
        <w:t>2026</w:t>
      </w:r>
      <w:r w:rsidR="00B210E4" w:rsidRPr="00327B9D">
        <w:rPr>
          <w:rFonts w:ascii="游ゴシック" w:eastAsia="游ゴシック" w:hAnsi="游ゴシック" w:hint="eastAsia"/>
          <w:sz w:val="21"/>
          <w:szCs w:val="21"/>
        </w:rPr>
        <w:t>年</w:t>
      </w:r>
      <w:r w:rsidR="00685A58" w:rsidRPr="00327B9D">
        <w:rPr>
          <w:rFonts w:ascii="游ゴシック" w:eastAsia="游ゴシック" w:hAnsi="游ゴシック" w:hint="eastAsia"/>
          <w:sz w:val="21"/>
          <w:szCs w:val="21"/>
        </w:rPr>
        <w:t>5</w:t>
      </w:r>
      <w:r w:rsidRPr="00327B9D">
        <w:rPr>
          <w:rFonts w:ascii="游ゴシック" w:eastAsia="游ゴシック" w:hAnsi="游ゴシック"/>
          <w:sz w:val="21"/>
          <w:szCs w:val="21"/>
        </w:rPr>
        <w:t>月</w:t>
      </w:r>
      <w:r w:rsidR="003A4872">
        <w:rPr>
          <w:rFonts w:ascii="游ゴシック" w:eastAsia="游ゴシック" w:hAnsi="游ゴシック" w:hint="eastAsia"/>
          <w:sz w:val="21"/>
          <w:szCs w:val="21"/>
        </w:rPr>
        <w:t>下</w:t>
      </w:r>
      <w:r w:rsidR="00497BE0" w:rsidRPr="00327B9D">
        <w:rPr>
          <w:rFonts w:ascii="游ゴシック" w:eastAsia="游ゴシック" w:hAnsi="游ゴシック" w:hint="eastAsia"/>
          <w:sz w:val="21"/>
          <w:szCs w:val="21"/>
        </w:rPr>
        <w:t>旬</w:t>
      </w:r>
      <w:r w:rsidR="00455FAB" w:rsidRPr="00327B9D">
        <w:rPr>
          <w:rFonts w:ascii="游ゴシック" w:eastAsia="游ゴシック" w:hAnsi="游ゴシック" w:hint="eastAsia"/>
          <w:sz w:val="21"/>
          <w:szCs w:val="21"/>
        </w:rPr>
        <w:t>を目途</w:t>
      </w:r>
      <w:r w:rsidRPr="00327B9D">
        <w:rPr>
          <w:rFonts w:ascii="游ゴシック" w:eastAsia="游ゴシック" w:hAnsi="游ゴシック" w:hint="eastAsia"/>
          <w:sz w:val="21"/>
          <w:szCs w:val="21"/>
        </w:rPr>
        <w:t>に全提案者に</w:t>
      </w:r>
      <w:r w:rsidRPr="00327B9D">
        <w:rPr>
          <w:rFonts w:ascii="游ゴシック" w:eastAsia="游ゴシック" w:hAnsi="游ゴシック" w:hint="eastAsia"/>
          <w:sz w:val="21"/>
          <w:szCs w:val="21"/>
          <w:u w:val="single"/>
        </w:rPr>
        <w:t>書面で</w:t>
      </w:r>
      <w:r w:rsidRPr="00327B9D">
        <w:rPr>
          <w:rFonts w:ascii="游ゴシック" w:eastAsia="游ゴシック" w:hAnsi="游ゴシック" w:hint="eastAsia"/>
          <w:sz w:val="21"/>
          <w:szCs w:val="21"/>
        </w:rPr>
        <w:t>通知</w:t>
      </w:r>
      <w:r w:rsidR="00CD0A47" w:rsidRPr="00327B9D">
        <w:rPr>
          <w:rFonts w:ascii="游ゴシック" w:eastAsia="游ゴシック" w:hAnsi="游ゴシック" w:hint="eastAsia"/>
          <w:sz w:val="21"/>
          <w:szCs w:val="21"/>
        </w:rPr>
        <w:t>する予定です</w:t>
      </w:r>
      <w:r w:rsidRPr="00327B9D">
        <w:rPr>
          <w:rFonts w:ascii="游ゴシック" w:eastAsia="游ゴシック" w:hAnsi="游ゴシック" w:hint="eastAsia"/>
          <w:sz w:val="21"/>
          <w:szCs w:val="21"/>
        </w:rPr>
        <w:t>。また、採択結果に関する情報は、IPAのホームページで公表します。</w:t>
      </w:r>
    </w:p>
    <w:p w14:paraId="649B5916" w14:textId="1476A276" w:rsidR="004A63E9" w:rsidRPr="00327B9D" w:rsidRDefault="004A63E9" w:rsidP="00327B9D">
      <w:pPr>
        <w:snapToGrid w:val="0"/>
        <w:ind w:leftChars="100" w:left="240" w:firstLineChars="100" w:firstLine="210"/>
        <w:rPr>
          <w:rFonts w:ascii="游ゴシック" w:eastAsia="游ゴシック" w:hAnsi="游ゴシック"/>
          <w:sz w:val="21"/>
          <w:szCs w:val="21"/>
        </w:rPr>
      </w:pPr>
    </w:p>
    <w:p w14:paraId="30150227" w14:textId="19171ACD" w:rsidR="008032A5" w:rsidRPr="00327B9D" w:rsidRDefault="00375340" w:rsidP="00327B9D">
      <w:pPr>
        <w:pStyle w:val="2"/>
        <w:wordWrap/>
        <w:snapToGrid w:val="0"/>
        <w:rPr>
          <w:rFonts w:ascii="游ゴシック" w:eastAsia="游ゴシック" w:hAnsi="游ゴシック"/>
        </w:rPr>
      </w:pPr>
      <w:bookmarkStart w:id="61" w:name="_Toc215078497"/>
      <w:r w:rsidRPr="00327B9D">
        <w:rPr>
          <w:rFonts w:ascii="游ゴシック" w:eastAsia="游ゴシック" w:hAnsi="游ゴシック" w:hint="eastAsia"/>
        </w:rPr>
        <w:t>プロジェクト最終設定（実施計画確認）</w:t>
      </w:r>
      <w:bookmarkEnd w:id="61"/>
    </w:p>
    <w:p w14:paraId="31005232" w14:textId="25B34FCE" w:rsidR="008032A5" w:rsidRPr="00327B9D" w:rsidRDefault="008032A5" w:rsidP="00327B9D">
      <w:pPr>
        <w:snapToGrid w:val="0"/>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上記（3）で決定した採択</w:t>
      </w:r>
      <w:r w:rsidR="0013371E" w:rsidRPr="00327B9D">
        <w:rPr>
          <w:rFonts w:ascii="游ゴシック" w:eastAsia="游ゴシック" w:hAnsi="游ゴシック" w:hint="eastAsia"/>
          <w:sz w:val="21"/>
          <w:szCs w:val="21"/>
        </w:rPr>
        <w:t>プロジェクトの従事</w:t>
      </w:r>
      <w:r w:rsidR="00F40CDB" w:rsidRPr="00327B9D">
        <w:rPr>
          <w:rFonts w:ascii="游ゴシック" w:eastAsia="游ゴシック" w:hAnsi="游ゴシック" w:hint="eastAsia"/>
          <w:sz w:val="21"/>
          <w:szCs w:val="21"/>
        </w:rPr>
        <w:t>者</w:t>
      </w:r>
      <w:r w:rsidR="0013371E" w:rsidRPr="00327B9D">
        <w:rPr>
          <w:rFonts w:ascii="游ゴシック" w:eastAsia="游ゴシック" w:hAnsi="游ゴシック" w:hint="eastAsia"/>
          <w:sz w:val="21"/>
          <w:szCs w:val="21"/>
        </w:rPr>
        <w:t>（以下「採択者」という。）</w:t>
      </w:r>
      <w:r w:rsidRPr="00327B9D">
        <w:rPr>
          <w:rFonts w:ascii="游ゴシック" w:eastAsia="游ゴシック" w:hAnsi="游ゴシック" w:hint="eastAsia"/>
          <w:sz w:val="21"/>
          <w:szCs w:val="21"/>
        </w:rPr>
        <w:t>は、PMによる指導・アドバイス等を受けて</w:t>
      </w:r>
      <w:r w:rsidR="002303D7" w:rsidRPr="00327B9D">
        <w:rPr>
          <w:rFonts w:ascii="游ゴシック" w:eastAsia="游ゴシック" w:hAnsi="游ゴシック" w:hint="eastAsia"/>
          <w:sz w:val="21"/>
          <w:szCs w:val="21"/>
        </w:rPr>
        <w:t>本事業における実施計画を作成します</w:t>
      </w:r>
      <w:r w:rsidRPr="00327B9D">
        <w:rPr>
          <w:rFonts w:ascii="游ゴシック" w:eastAsia="游ゴシック" w:hAnsi="游ゴシック" w:hint="eastAsia"/>
          <w:sz w:val="21"/>
          <w:szCs w:val="21"/>
        </w:rPr>
        <w:t>。PMにより実施計画が承認されることで、本事業における</w:t>
      </w:r>
      <w:r w:rsidR="00375340" w:rsidRPr="00327B9D">
        <w:rPr>
          <w:rFonts w:ascii="游ゴシック" w:eastAsia="游ゴシック" w:hAnsi="游ゴシック" w:hint="eastAsia"/>
          <w:sz w:val="21"/>
          <w:szCs w:val="21"/>
        </w:rPr>
        <w:t>プロジェクト</w:t>
      </w:r>
      <w:r w:rsidRPr="00327B9D">
        <w:rPr>
          <w:rFonts w:ascii="游ゴシック" w:eastAsia="游ゴシック" w:hAnsi="游ゴシック" w:hint="eastAsia"/>
          <w:sz w:val="21"/>
          <w:szCs w:val="21"/>
        </w:rPr>
        <w:t>が最終設定されます。</w:t>
      </w:r>
    </w:p>
    <w:p w14:paraId="5F2F3A16" w14:textId="77777777" w:rsidR="00500221" w:rsidRPr="00327B9D" w:rsidRDefault="00500221" w:rsidP="00327B9D">
      <w:pPr>
        <w:snapToGrid w:val="0"/>
        <w:ind w:leftChars="100" w:left="240" w:firstLineChars="100" w:firstLine="210"/>
        <w:rPr>
          <w:rFonts w:ascii="游ゴシック" w:eastAsia="游ゴシック" w:hAnsi="游ゴシック"/>
          <w:sz w:val="21"/>
          <w:szCs w:val="21"/>
        </w:rPr>
      </w:pPr>
    </w:p>
    <w:p w14:paraId="1858411D" w14:textId="77777777" w:rsidR="00173B86" w:rsidRPr="00327B9D" w:rsidRDefault="00173B86" w:rsidP="00327B9D">
      <w:pPr>
        <w:pStyle w:val="1"/>
        <w:wordWrap/>
        <w:snapToGrid w:val="0"/>
        <w:rPr>
          <w:rFonts w:ascii="游ゴシック" w:eastAsia="游ゴシック" w:hAnsi="游ゴシック"/>
        </w:rPr>
      </w:pPr>
      <w:bookmarkStart w:id="62" w:name="_Toc44750048"/>
      <w:bookmarkStart w:id="63" w:name="_Toc194924455"/>
      <w:bookmarkStart w:id="64" w:name="_Toc374104706"/>
      <w:bookmarkStart w:id="65" w:name="_Toc215078498"/>
      <w:r w:rsidRPr="00327B9D">
        <w:rPr>
          <w:rFonts w:ascii="游ゴシック" w:eastAsia="游ゴシック" w:hAnsi="游ゴシック" w:hint="eastAsia"/>
        </w:rPr>
        <w:t>契約条件</w:t>
      </w:r>
      <w:bookmarkEnd w:id="62"/>
      <w:bookmarkEnd w:id="63"/>
      <w:bookmarkEnd w:id="64"/>
      <w:bookmarkEnd w:id="65"/>
    </w:p>
    <w:p w14:paraId="080D4D3C" w14:textId="60B5960D" w:rsidR="00BB5078" w:rsidRPr="00327B9D" w:rsidRDefault="004A76C8" w:rsidP="00327B9D">
      <w:pPr>
        <w:pStyle w:val="2"/>
        <w:wordWrap/>
        <w:snapToGrid w:val="0"/>
        <w:rPr>
          <w:rFonts w:ascii="游ゴシック" w:eastAsia="游ゴシック" w:hAnsi="游ゴシック"/>
        </w:rPr>
      </w:pPr>
      <w:bookmarkStart w:id="66" w:name="_Toc215078499"/>
      <w:r w:rsidRPr="00327B9D">
        <w:rPr>
          <w:rFonts w:ascii="游ゴシック" w:eastAsia="游ゴシック" w:hAnsi="游ゴシック" w:hint="eastAsia"/>
        </w:rPr>
        <w:t>育成期間（契約書における委託期間）</w:t>
      </w:r>
      <w:bookmarkEnd w:id="66"/>
    </w:p>
    <w:p w14:paraId="3F672B0B" w14:textId="2C9BE3D3" w:rsidR="007143DA" w:rsidRPr="00327B9D" w:rsidRDefault="007143DA" w:rsidP="00327B9D">
      <w:pPr>
        <w:pStyle w:val="22"/>
        <w:snapToGrid w:val="0"/>
        <w:spacing w:line="240" w:lineRule="auto"/>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本プロジェクトの育成期間は</w:t>
      </w:r>
      <w:r w:rsidR="00B04A74" w:rsidRPr="00327B9D">
        <w:rPr>
          <w:rFonts w:ascii="游ゴシック" w:eastAsia="游ゴシック" w:hAnsi="游ゴシック" w:hint="eastAsia"/>
          <w:sz w:val="21"/>
          <w:szCs w:val="21"/>
        </w:rPr>
        <w:t>契約締結日（</w:t>
      </w:r>
      <w:r w:rsidR="003A4872">
        <w:rPr>
          <w:rFonts w:ascii="游ゴシック" w:eastAsia="游ゴシック" w:hAnsi="游ゴシック" w:hint="eastAsia"/>
          <w:sz w:val="21"/>
          <w:szCs w:val="21"/>
        </w:rPr>
        <w:t>2026</w:t>
      </w:r>
      <w:r w:rsidR="00B210E4" w:rsidRPr="00327B9D">
        <w:rPr>
          <w:rFonts w:ascii="游ゴシック" w:eastAsia="游ゴシック" w:hAnsi="游ゴシック" w:hint="eastAsia"/>
          <w:sz w:val="21"/>
          <w:szCs w:val="21"/>
        </w:rPr>
        <w:t>年</w:t>
      </w:r>
      <w:r w:rsidR="00FA4E91" w:rsidRPr="00327B9D">
        <w:rPr>
          <w:rFonts w:ascii="游ゴシック" w:eastAsia="游ゴシック" w:hAnsi="游ゴシック" w:hint="eastAsia"/>
          <w:sz w:val="21"/>
          <w:szCs w:val="21"/>
        </w:rPr>
        <w:t>6</w:t>
      </w:r>
      <w:r w:rsidR="00B04A74" w:rsidRPr="00327B9D">
        <w:rPr>
          <w:rFonts w:ascii="游ゴシック" w:eastAsia="游ゴシック" w:hAnsi="游ゴシック" w:hint="eastAsia"/>
          <w:sz w:val="21"/>
          <w:szCs w:val="21"/>
        </w:rPr>
        <w:t>月</w:t>
      </w:r>
      <w:r w:rsidR="003A4872">
        <w:rPr>
          <w:rFonts w:ascii="游ゴシック" w:eastAsia="游ゴシック" w:hAnsi="游ゴシック" w:hint="eastAsia"/>
          <w:sz w:val="21"/>
          <w:szCs w:val="21"/>
        </w:rPr>
        <w:t>1</w:t>
      </w:r>
      <w:r w:rsidR="00B04A74" w:rsidRPr="00327B9D">
        <w:rPr>
          <w:rFonts w:ascii="游ゴシック" w:eastAsia="游ゴシック" w:hAnsi="游ゴシック" w:hint="eastAsia"/>
          <w:sz w:val="21"/>
          <w:szCs w:val="21"/>
        </w:rPr>
        <w:t>日（</w:t>
      </w:r>
      <w:r w:rsidR="00E3298E" w:rsidRPr="00327B9D">
        <w:rPr>
          <w:rFonts w:ascii="游ゴシック" w:eastAsia="游ゴシック" w:hAnsi="游ゴシック" w:hint="eastAsia"/>
          <w:sz w:val="21"/>
          <w:szCs w:val="21"/>
        </w:rPr>
        <w:t>月</w:t>
      </w:r>
      <w:r w:rsidR="00B04A74" w:rsidRPr="00327B9D">
        <w:rPr>
          <w:rFonts w:ascii="游ゴシック" w:eastAsia="游ゴシック" w:hAnsi="游ゴシック" w:hint="eastAsia"/>
          <w:sz w:val="21"/>
          <w:szCs w:val="21"/>
        </w:rPr>
        <w:t>）予定）</w:t>
      </w:r>
      <w:r w:rsidRPr="00327B9D">
        <w:rPr>
          <w:rFonts w:ascii="游ゴシック" w:eastAsia="游ゴシック" w:hAnsi="游ゴシック" w:hint="eastAsia"/>
          <w:sz w:val="21"/>
          <w:szCs w:val="21"/>
        </w:rPr>
        <w:t>から</w:t>
      </w:r>
      <w:r w:rsidR="006F2A11" w:rsidRPr="00327B9D">
        <w:rPr>
          <w:rFonts w:ascii="游ゴシック" w:eastAsia="游ゴシック" w:hAnsi="游ゴシック" w:hint="eastAsia"/>
          <w:sz w:val="21"/>
          <w:szCs w:val="21"/>
        </w:rPr>
        <w:t>最長で</w:t>
      </w:r>
      <w:r w:rsidR="003A4872">
        <w:rPr>
          <w:rFonts w:ascii="游ゴシック" w:eastAsia="游ゴシック" w:hAnsi="游ゴシック" w:hint="eastAsia"/>
          <w:sz w:val="21"/>
          <w:szCs w:val="21"/>
        </w:rPr>
        <w:t>2027</w:t>
      </w:r>
      <w:r w:rsidR="00283703" w:rsidRPr="00327B9D">
        <w:rPr>
          <w:rFonts w:ascii="游ゴシック" w:eastAsia="游ゴシック" w:hAnsi="游ゴシック" w:hint="eastAsia"/>
          <w:sz w:val="21"/>
          <w:szCs w:val="21"/>
        </w:rPr>
        <w:t>年</w:t>
      </w:r>
      <w:r w:rsidR="006F2A11" w:rsidRPr="00327B9D">
        <w:rPr>
          <w:rFonts w:ascii="游ゴシック" w:eastAsia="游ゴシック" w:hAnsi="游ゴシック" w:hint="eastAsia"/>
          <w:sz w:val="21"/>
          <w:szCs w:val="21"/>
        </w:rPr>
        <w:t>2</w:t>
      </w:r>
      <w:r w:rsidRPr="00327B9D">
        <w:rPr>
          <w:rFonts w:ascii="游ゴシック" w:eastAsia="游ゴシック" w:hAnsi="游ゴシック" w:hint="eastAsia"/>
          <w:sz w:val="21"/>
          <w:szCs w:val="21"/>
        </w:rPr>
        <w:t>月</w:t>
      </w:r>
      <w:r w:rsidR="006F2A11" w:rsidRPr="00327B9D">
        <w:rPr>
          <w:rFonts w:ascii="游ゴシック" w:eastAsia="游ゴシック" w:hAnsi="游ゴシック" w:hint="eastAsia"/>
          <w:sz w:val="21"/>
          <w:szCs w:val="21"/>
        </w:rPr>
        <w:t>2</w:t>
      </w:r>
      <w:r w:rsidR="003A4872">
        <w:rPr>
          <w:rFonts w:ascii="游ゴシック" w:eastAsia="游ゴシック" w:hAnsi="游ゴシック" w:hint="eastAsia"/>
          <w:sz w:val="21"/>
          <w:szCs w:val="21"/>
        </w:rPr>
        <w:t>6</w:t>
      </w:r>
      <w:r w:rsidRPr="00327B9D">
        <w:rPr>
          <w:rFonts w:ascii="游ゴシック" w:eastAsia="游ゴシック" w:hAnsi="游ゴシック" w:hint="eastAsia"/>
          <w:sz w:val="21"/>
          <w:szCs w:val="21"/>
        </w:rPr>
        <w:t>日</w:t>
      </w:r>
      <w:r w:rsidR="00B04A74" w:rsidRPr="00327B9D">
        <w:rPr>
          <w:rFonts w:ascii="游ゴシック" w:eastAsia="游ゴシック" w:hAnsi="游ゴシック" w:hint="eastAsia"/>
          <w:sz w:val="21"/>
          <w:szCs w:val="21"/>
        </w:rPr>
        <w:t>（</w:t>
      </w:r>
      <w:r w:rsidR="00E3298E" w:rsidRPr="00327B9D">
        <w:rPr>
          <w:rFonts w:ascii="游ゴシック" w:eastAsia="游ゴシック" w:hAnsi="游ゴシック" w:hint="eastAsia"/>
          <w:sz w:val="21"/>
          <w:szCs w:val="21"/>
        </w:rPr>
        <w:t>金</w:t>
      </w:r>
      <w:r w:rsidR="00B04A74" w:rsidRPr="00327B9D">
        <w:rPr>
          <w:rFonts w:ascii="游ゴシック" w:eastAsia="游ゴシック" w:hAnsi="游ゴシック" w:hint="eastAsia"/>
          <w:sz w:val="21"/>
          <w:szCs w:val="21"/>
        </w:rPr>
        <w:t>）</w:t>
      </w:r>
      <w:r w:rsidRPr="00327B9D">
        <w:rPr>
          <w:rFonts w:ascii="游ゴシック" w:eastAsia="游ゴシック" w:hAnsi="游ゴシック" w:hint="eastAsia"/>
          <w:sz w:val="21"/>
          <w:szCs w:val="21"/>
        </w:rPr>
        <w:t>までとします。育成開始時に委託契約を行</w:t>
      </w:r>
      <w:r w:rsidR="000C730E" w:rsidRPr="00327B9D">
        <w:rPr>
          <w:rFonts w:ascii="游ゴシック" w:eastAsia="游ゴシック" w:hAnsi="游ゴシック" w:hint="eastAsia"/>
          <w:sz w:val="21"/>
          <w:szCs w:val="21"/>
        </w:rPr>
        <w:t>い</w:t>
      </w:r>
      <w:r w:rsidRPr="00327B9D">
        <w:rPr>
          <w:rFonts w:ascii="游ゴシック" w:eastAsia="游ゴシック" w:hAnsi="游ゴシック" w:hint="eastAsia"/>
          <w:sz w:val="21"/>
          <w:szCs w:val="21"/>
        </w:rPr>
        <w:t>ます。</w:t>
      </w:r>
    </w:p>
    <w:p w14:paraId="4132D4FB" w14:textId="7ADF1A46" w:rsidR="00BB5078" w:rsidRPr="00327B9D" w:rsidRDefault="00BB5078" w:rsidP="00327B9D">
      <w:pPr>
        <w:pStyle w:val="22"/>
        <w:snapToGrid w:val="0"/>
        <w:spacing w:line="240" w:lineRule="auto"/>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契約手続きが</w:t>
      </w:r>
      <w:r w:rsidRPr="00327B9D">
        <w:rPr>
          <w:rFonts w:ascii="游ゴシック" w:eastAsia="游ゴシック" w:hAnsi="游ゴシック"/>
          <w:sz w:val="21"/>
          <w:szCs w:val="21"/>
        </w:rPr>
        <w:t>遅れると</w:t>
      </w:r>
      <w:r w:rsidR="004A76C8" w:rsidRPr="00327B9D">
        <w:rPr>
          <w:rFonts w:ascii="游ゴシック" w:eastAsia="游ゴシック" w:hAnsi="游ゴシック" w:hint="eastAsia"/>
          <w:sz w:val="21"/>
          <w:szCs w:val="21"/>
        </w:rPr>
        <w:t>育成</w:t>
      </w:r>
      <w:r w:rsidRPr="00327B9D">
        <w:rPr>
          <w:rFonts w:ascii="游ゴシック" w:eastAsia="游ゴシック" w:hAnsi="游ゴシック"/>
          <w:sz w:val="21"/>
          <w:szCs w:val="21"/>
        </w:rPr>
        <w:t>期間が</w:t>
      </w:r>
      <w:r w:rsidRPr="00327B9D">
        <w:rPr>
          <w:rFonts w:ascii="游ゴシック" w:eastAsia="游ゴシック" w:hAnsi="游ゴシック" w:hint="eastAsia"/>
          <w:sz w:val="21"/>
          <w:szCs w:val="21"/>
        </w:rPr>
        <w:t>短くなりますので</w:t>
      </w:r>
      <w:r w:rsidRPr="00327B9D">
        <w:rPr>
          <w:rFonts w:ascii="游ゴシック" w:eastAsia="游ゴシック" w:hAnsi="游ゴシック"/>
          <w:sz w:val="21"/>
          <w:szCs w:val="21"/>
        </w:rPr>
        <w:t>、</w:t>
      </w:r>
      <w:r w:rsidR="00465EF5" w:rsidRPr="00327B9D">
        <w:rPr>
          <w:rFonts w:ascii="游ゴシック" w:eastAsia="游ゴシック" w:hAnsi="游ゴシック" w:hint="eastAsia"/>
          <w:sz w:val="21"/>
          <w:szCs w:val="21"/>
        </w:rPr>
        <w:t>テーマ最終設定</w:t>
      </w:r>
      <w:r w:rsidRPr="00327B9D">
        <w:rPr>
          <w:rFonts w:ascii="游ゴシック" w:eastAsia="游ゴシック" w:hAnsi="游ゴシック"/>
          <w:sz w:val="21"/>
          <w:szCs w:val="21"/>
        </w:rPr>
        <w:t>後は</w:t>
      </w:r>
      <w:r w:rsidRPr="00327B9D">
        <w:rPr>
          <w:rFonts w:ascii="游ゴシック" w:eastAsia="游ゴシック" w:hAnsi="游ゴシック" w:hint="eastAsia"/>
          <w:sz w:val="21"/>
          <w:szCs w:val="21"/>
        </w:rPr>
        <w:t>速やかに</w:t>
      </w:r>
      <w:r w:rsidRPr="00327B9D">
        <w:rPr>
          <w:rFonts w:ascii="游ゴシック" w:eastAsia="游ゴシック" w:hAnsi="游ゴシック"/>
          <w:sz w:val="21"/>
          <w:szCs w:val="21"/>
        </w:rPr>
        <w:t>契約手続きを行って下さい。</w:t>
      </w:r>
    </w:p>
    <w:p w14:paraId="5621831D" w14:textId="0D30AA35" w:rsidR="00626125" w:rsidRPr="00327B9D" w:rsidRDefault="00626125" w:rsidP="00327B9D">
      <w:pPr>
        <w:snapToGrid w:val="0"/>
        <w:rPr>
          <w:rFonts w:ascii="游ゴシック" w:eastAsia="游ゴシック" w:hAnsi="游ゴシック" w:cs="Times New Roman"/>
          <w:sz w:val="21"/>
          <w:szCs w:val="21"/>
        </w:rPr>
      </w:pPr>
    </w:p>
    <w:p w14:paraId="5EAFE459" w14:textId="267AB10A" w:rsidR="00173B86" w:rsidRPr="00327B9D" w:rsidRDefault="00173B86" w:rsidP="00327B9D">
      <w:pPr>
        <w:pStyle w:val="2"/>
        <w:wordWrap/>
        <w:snapToGrid w:val="0"/>
        <w:rPr>
          <w:rFonts w:ascii="游ゴシック" w:eastAsia="游ゴシック" w:hAnsi="游ゴシック"/>
        </w:rPr>
      </w:pPr>
      <w:bookmarkStart w:id="67" w:name="_Toc44750050"/>
      <w:bookmarkStart w:id="68" w:name="_Toc194924457"/>
      <w:bookmarkStart w:id="69" w:name="_Toc374104708"/>
      <w:bookmarkStart w:id="70" w:name="_Toc215078500"/>
      <w:r w:rsidRPr="00327B9D">
        <w:rPr>
          <w:rFonts w:ascii="游ゴシック" w:eastAsia="游ゴシック" w:hAnsi="游ゴシック" w:hint="eastAsia"/>
        </w:rPr>
        <w:t>契約形態</w:t>
      </w:r>
      <w:bookmarkEnd w:id="67"/>
      <w:bookmarkEnd w:id="68"/>
      <w:bookmarkEnd w:id="69"/>
      <w:bookmarkEnd w:id="70"/>
    </w:p>
    <w:p w14:paraId="1CD80AFE" w14:textId="3B01D625" w:rsidR="00CE6552" w:rsidRPr="00327B9D" w:rsidRDefault="00CE6552" w:rsidP="00327B9D">
      <w:pPr>
        <w:snapToGrid w:val="0"/>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IPAと採択者間で委託契約を締結します。契約締結時の契約保証金の納付は、全額免除することとします。</w:t>
      </w:r>
    </w:p>
    <w:p w14:paraId="272A71E4" w14:textId="4E7053AA" w:rsidR="00CE6552" w:rsidRPr="00327B9D" w:rsidRDefault="00A710FA" w:rsidP="00327B9D">
      <w:pPr>
        <w:snapToGrid w:val="0"/>
        <w:ind w:leftChars="100" w:left="240" w:firstLineChars="100" w:firstLine="240"/>
        <w:rPr>
          <w:rFonts w:ascii="游ゴシック" w:eastAsia="游ゴシック" w:hAnsi="游ゴシック"/>
          <w:sz w:val="21"/>
          <w:szCs w:val="21"/>
        </w:rPr>
      </w:pPr>
      <w:r w:rsidRPr="00327B9D">
        <w:rPr>
          <w:rFonts w:ascii="游ゴシック" w:eastAsia="游ゴシック" w:hAnsi="游ゴシック"/>
          <w:noProof/>
        </w:rPr>
        <mc:AlternateContent>
          <mc:Choice Requires="wps">
            <w:drawing>
              <wp:anchor distT="0" distB="0" distL="114300" distR="114300" simplePos="0" relativeHeight="251648512" behindDoc="0" locked="0" layoutInCell="1" allowOverlap="1" wp14:anchorId="003724A7" wp14:editId="02A36693">
                <wp:simplePos x="0" y="0"/>
                <wp:positionH relativeFrom="column">
                  <wp:posOffset>1687830</wp:posOffset>
                </wp:positionH>
                <wp:positionV relativeFrom="paragraph">
                  <wp:posOffset>377825</wp:posOffset>
                </wp:positionV>
                <wp:extent cx="2627630" cy="410845"/>
                <wp:effectExtent l="0" t="0" r="0" b="8255"/>
                <wp:wrapNone/>
                <wp:docPr id="26"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7630" cy="4108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108E71" w14:textId="3B5FB1AA" w:rsidR="00603DC8" w:rsidRPr="009B3FD2" w:rsidRDefault="00603DC8" w:rsidP="00CE6552">
                            <w:pPr>
                              <w:snapToGrid w:val="0"/>
                              <w:spacing w:line="0" w:lineRule="atLeast"/>
                              <w:rPr>
                                <w:rFonts w:ascii="游ゴシック" w:eastAsia="游ゴシック" w:hAnsi="游ゴシック"/>
                                <w:sz w:val="18"/>
                                <w:szCs w:val="18"/>
                              </w:rPr>
                            </w:pPr>
                            <w:r w:rsidRPr="009B3FD2">
                              <w:rPr>
                                <w:rFonts w:ascii="游ゴシック" w:eastAsia="游ゴシック" w:hAnsi="游ゴシック" w:hint="eastAsia"/>
                                <w:sz w:val="18"/>
                                <w:szCs w:val="18"/>
                              </w:rPr>
                              <w:t>・実施計画書の提出　・進捗報告　・適時質問</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3724A7" id="Text Box 278" o:spid="_x0000_s1055" type="#_x0000_t202" style="position:absolute;left:0;text-align:left;margin-left:132.9pt;margin-top:29.75pt;width:206.9pt;height:32.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" filled="f" stroked="f">
                <v:textbox style="mso-fit-shape-to-text:t">
                  <w:txbxContent>
                    <w:p w14:paraId="76108E71" w14:textId="3B5FB1AA" w:rsidR="00603DC8" w:rsidRPr="009B3FD2" w:rsidRDefault="00603DC8" w:rsidP="00CE6552">
                      <w:pPr>
                        <w:snapToGrid w:val="0"/>
                        <w:spacing w:line="0" w:lineRule="atLeast"/>
                        <w:rPr>
                          <w:rFonts w:ascii="游ゴシック" w:eastAsia="游ゴシック" w:hAnsi="游ゴシック"/>
                          <w:sz w:val="18"/>
                          <w:szCs w:val="18"/>
                        </w:rPr>
                      </w:pPr>
                      <w:r w:rsidRPr="009B3FD2">
                        <w:rPr>
                          <w:rFonts w:ascii="游ゴシック" w:eastAsia="游ゴシック" w:hAnsi="游ゴシック" w:hint="eastAsia"/>
                          <w:sz w:val="18"/>
                          <w:szCs w:val="18"/>
                        </w:rPr>
                        <w:t>・実施計画書の提出　・進捗報告　・適時質問</w:t>
                      </w:r>
                    </w:p>
                  </w:txbxContent>
                </v:textbox>
              </v:shape>
            </w:pict>
          </mc:Fallback>
        </mc:AlternateContent>
      </w:r>
      <w:r w:rsidR="00CE6552" w:rsidRPr="00327B9D">
        <w:rPr>
          <w:rFonts w:ascii="游ゴシック" w:eastAsia="游ゴシック" w:hAnsi="游ゴシック" w:hint="eastAsia"/>
          <w:sz w:val="21"/>
          <w:szCs w:val="21"/>
        </w:rPr>
        <w:t>なお、プロジェクト開始後の採択者、</w:t>
      </w:r>
      <w:r w:rsidR="00BC3EEF" w:rsidRPr="00327B9D">
        <w:rPr>
          <w:rFonts w:ascii="游ゴシック" w:eastAsia="游ゴシック" w:hAnsi="游ゴシック" w:hint="eastAsia"/>
          <w:sz w:val="21"/>
          <w:szCs w:val="21"/>
        </w:rPr>
        <w:t>PM</w:t>
      </w:r>
      <w:r w:rsidR="00CE6552" w:rsidRPr="00327B9D">
        <w:rPr>
          <w:rFonts w:ascii="游ゴシック" w:eastAsia="游ゴシック" w:hAnsi="游ゴシック" w:hint="eastAsia"/>
          <w:sz w:val="21"/>
          <w:szCs w:val="21"/>
        </w:rPr>
        <w:t>、</w:t>
      </w:r>
      <w:r w:rsidR="00C63BAA" w:rsidRPr="00327B9D">
        <w:rPr>
          <w:rFonts w:ascii="游ゴシック" w:eastAsia="游ゴシック" w:hAnsi="游ゴシック" w:hint="eastAsia"/>
          <w:sz w:val="21"/>
          <w:szCs w:val="21"/>
        </w:rPr>
        <w:t>テクニカルアドバイザ</w:t>
      </w:r>
      <w:r w:rsidR="006249EB" w:rsidRPr="00327B9D">
        <w:rPr>
          <w:rFonts w:ascii="游ゴシック" w:eastAsia="游ゴシック" w:hAnsi="游ゴシック" w:hint="eastAsia"/>
          <w:sz w:val="21"/>
          <w:szCs w:val="21"/>
        </w:rPr>
        <w:t>、</w:t>
      </w:r>
      <w:r w:rsidR="00444AF7" w:rsidRPr="00327B9D">
        <w:rPr>
          <w:rFonts w:ascii="游ゴシック" w:eastAsia="游ゴシック" w:hAnsi="游ゴシック" w:hint="eastAsia"/>
          <w:sz w:val="21"/>
          <w:szCs w:val="21"/>
        </w:rPr>
        <w:t>部門</w:t>
      </w:r>
      <w:r w:rsidR="000A66F3" w:rsidRPr="00327B9D">
        <w:rPr>
          <w:rFonts w:ascii="游ゴシック" w:eastAsia="游ゴシック" w:hAnsi="游ゴシック" w:hint="eastAsia"/>
          <w:sz w:val="21"/>
          <w:szCs w:val="21"/>
        </w:rPr>
        <w:t>スペシャリスト、</w:t>
      </w:r>
      <w:r w:rsidR="00CE6552" w:rsidRPr="00327B9D">
        <w:rPr>
          <w:rFonts w:ascii="游ゴシック" w:eastAsia="游ゴシック" w:hAnsi="游ゴシック"/>
          <w:sz w:val="21"/>
          <w:szCs w:val="21"/>
        </w:rPr>
        <w:t>IPA</w:t>
      </w:r>
      <w:r w:rsidR="00CE6552" w:rsidRPr="00327B9D">
        <w:rPr>
          <w:rFonts w:ascii="游ゴシック" w:eastAsia="游ゴシック" w:hAnsi="游ゴシック" w:hint="eastAsia"/>
          <w:sz w:val="21"/>
          <w:szCs w:val="21"/>
        </w:rPr>
        <w:t>の役割は以下のとおりです。</w:t>
      </w:r>
    </w:p>
    <w:p w14:paraId="560C32E9" w14:textId="64A8E25E" w:rsidR="00CE6552" w:rsidRPr="00327B9D" w:rsidRDefault="006249EB" w:rsidP="00327B9D">
      <w:pPr>
        <w:snapToGrid w:val="0"/>
        <w:rPr>
          <w:rFonts w:ascii="游ゴシック" w:eastAsia="游ゴシック" w:hAnsi="游ゴシック"/>
        </w:rPr>
      </w:pPr>
      <w:r w:rsidRPr="00327B9D">
        <w:rPr>
          <w:rFonts w:ascii="游ゴシック" w:eastAsia="游ゴシック" w:hAnsi="游ゴシック"/>
          <w:noProof/>
        </w:rPr>
        <mc:AlternateContent>
          <mc:Choice Requires="wps">
            <w:drawing>
              <wp:anchor distT="0" distB="0" distL="114300" distR="114300" simplePos="0" relativeHeight="251644416" behindDoc="0" locked="0" layoutInCell="1" allowOverlap="1" wp14:anchorId="4FDD409F" wp14:editId="3186FE11">
                <wp:simplePos x="0" y="0"/>
                <wp:positionH relativeFrom="column">
                  <wp:posOffset>175260</wp:posOffset>
                </wp:positionH>
                <wp:positionV relativeFrom="paragraph">
                  <wp:posOffset>182245</wp:posOffset>
                </wp:positionV>
                <wp:extent cx="1524000" cy="533400"/>
                <wp:effectExtent l="0" t="0" r="19050" b="19050"/>
                <wp:wrapNone/>
                <wp:docPr id="24"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533400"/>
                        </a:xfrm>
                        <a:prstGeom prst="rect">
                          <a:avLst/>
                        </a:prstGeom>
                        <a:solidFill>
                          <a:srgbClr val="FFCC00"/>
                        </a:solidFill>
                        <a:ln w="9525">
                          <a:solidFill>
                            <a:srgbClr val="000000"/>
                          </a:solidFill>
                          <a:miter lim="800000"/>
                          <a:headEnd/>
                          <a:tailEnd/>
                        </a:ln>
                      </wps:spPr>
                      <wps:txbx>
                        <w:txbxContent>
                          <w:p w14:paraId="41B0BE1B" w14:textId="02950F47" w:rsidR="00603DC8" w:rsidRPr="009B3FD2" w:rsidRDefault="00603DC8" w:rsidP="009B3FD2">
                            <w:pPr>
                              <w:snapToGrid w:val="0"/>
                              <w:spacing w:line="320" w:lineRule="exact"/>
                              <w:jc w:val="center"/>
                              <w:rPr>
                                <w:rFonts w:ascii="游ゴシック" w:eastAsia="游ゴシック" w:hAnsi="游ゴシック"/>
                                <w:b/>
                                <w:bCs/>
                                <w:sz w:val="21"/>
                                <w:szCs w:val="21"/>
                              </w:rPr>
                            </w:pPr>
                            <w:r w:rsidRPr="009B3FD2">
                              <w:rPr>
                                <w:rFonts w:ascii="游ゴシック" w:eastAsia="游ゴシック" w:hAnsi="游ゴシック" w:hint="eastAsia"/>
                                <w:b/>
                                <w:bCs/>
                                <w:sz w:val="28"/>
                                <w:szCs w:val="28"/>
                              </w:rPr>
                              <w:t>採択者</w:t>
                            </w:r>
                          </w:p>
                        </w:txbxContent>
                      </wps:txbx>
                      <wps:bodyPr rot="0" vert="horz" wrap="square" lIns="91440" tIns="1033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FDD409F" id="Rectangle 270" o:spid="_x0000_s1056" style="position:absolute;left:0;text-align:left;margin-left:13.8pt;margin-top:14.35pt;width:120pt;height:42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" fillcolor="#fc0">
                <v:textbox inset=",2.87mm">
                  <w:txbxContent>
                    <w:p w14:paraId="41B0BE1B" w14:textId="02950F47" w:rsidR="00603DC8" w:rsidRPr="009B3FD2" w:rsidRDefault="00603DC8" w:rsidP="009B3FD2">
                      <w:pPr>
                        <w:snapToGrid w:val="0"/>
                        <w:spacing w:line="320" w:lineRule="exact"/>
                        <w:jc w:val="center"/>
                        <w:rPr>
                          <w:rFonts w:ascii="游ゴシック" w:eastAsia="游ゴシック" w:hAnsi="游ゴシック"/>
                          <w:b/>
                          <w:bCs/>
                          <w:sz w:val="21"/>
                          <w:szCs w:val="21"/>
                        </w:rPr>
                      </w:pPr>
                      <w:r w:rsidRPr="009B3FD2">
                        <w:rPr>
                          <w:rFonts w:ascii="游ゴシック" w:eastAsia="游ゴシック" w:hAnsi="游ゴシック" w:hint="eastAsia"/>
                          <w:b/>
                          <w:bCs/>
                          <w:sz w:val="28"/>
                          <w:szCs w:val="28"/>
                        </w:rPr>
                        <w:t>採択者</w:t>
                      </w:r>
                    </w:p>
                  </w:txbxContent>
                </v:textbox>
              </v:rect>
            </w:pict>
          </mc:Fallback>
        </mc:AlternateContent>
      </w:r>
      <w:r w:rsidR="00666B91" w:rsidRPr="00327B9D">
        <w:rPr>
          <w:rFonts w:ascii="游ゴシック" w:eastAsia="游ゴシック" w:hAnsi="游ゴシック"/>
          <w:noProof/>
        </w:rPr>
        <mc:AlternateContent>
          <mc:Choice Requires="wps">
            <w:drawing>
              <wp:anchor distT="0" distB="0" distL="114300" distR="114300" simplePos="0" relativeHeight="251650560" behindDoc="0" locked="0" layoutInCell="1" allowOverlap="1" wp14:anchorId="361EDE7D" wp14:editId="22CD8E0C">
                <wp:simplePos x="0" y="0"/>
                <wp:positionH relativeFrom="column">
                  <wp:posOffset>4260215</wp:posOffset>
                </wp:positionH>
                <wp:positionV relativeFrom="paragraph">
                  <wp:posOffset>183515</wp:posOffset>
                </wp:positionV>
                <wp:extent cx="1535430" cy="440055"/>
                <wp:effectExtent l="0" t="0" r="7620" b="0"/>
                <wp:wrapNone/>
                <wp:docPr id="25"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5430" cy="440055"/>
                        </a:xfrm>
                        <a:prstGeom prst="rect">
                          <a:avLst/>
                        </a:prstGeom>
                        <a:solidFill>
                          <a:srgbClr val="FFFFFF"/>
                        </a:solidFill>
                        <a:ln w="9525">
                          <a:solidFill>
                            <a:srgbClr val="000000"/>
                          </a:solidFill>
                          <a:miter lim="800000"/>
                          <a:headEnd/>
                          <a:tailEnd/>
                        </a:ln>
                      </wps:spPr>
                      <wps:txbx>
                        <w:txbxContent>
                          <w:p w14:paraId="439FD8FF" w14:textId="5F151CA6" w:rsidR="00603DC8" w:rsidRPr="009B3FD2" w:rsidRDefault="00603DC8" w:rsidP="009B3FD2">
                            <w:pPr>
                              <w:snapToGrid w:val="0"/>
                              <w:spacing w:line="320" w:lineRule="exact"/>
                              <w:jc w:val="center"/>
                              <w:rPr>
                                <w:rFonts w:ascii="游ゴシック" w:eastAsia="游ゴシック" w:hAnsi="游ゴシック"/>
                                <w:bCs/>
                                <w:szCs w:val="28"/>
                              </w:rPr>
                            </w:pPr>
                            <w:r w:rsidRPr="009B3FD2">
                              <w:rPr>
                                <w:rFonts w:ascii="游ゴシック" w:eastAsia="游ゴシック" w:hAnsi="游ゴシック" w:hint="eastAsia"/>
                                <w:bCs/>
                                <w:szCs w:val="28"/>
                              </w:rPr>
                              <w:t>PM</w:t>
                            </w:r>
                          </w:p>
                        </w:txbxContent>
                      </wps:txbx>
                      <wps:bodyPr rot="0" vert="horz" wrap="square" lIns="91440" tIns="1033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1EDE7D" id="Rectangle 280" o:spid="_x0000_s1057" style="position:absolute;left:0;text-align:left;margin-left:335.45pt;margin-top:14.45pt;width:120.9pt;height:34.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">
                <v:textbox inset=",2.87mm">
                  <w:txbxContent>
                    <w:p w14:paraId="439FD8FF" w14:textId="5F151CA6" w:rsidR="00603DC8" w:rsidRPr="009B3FD2" w:rsidRDefault="00603DC8" w:rsidP="009B3FD2">
                      <w:pPr>
                        <w:snapToGrid w:val="0"/>
                        <w:spacing w:line="320" w:lineRule="exact"/>
                        <w:jc w:val="center"/>
                        <w:rPr>
                          <w:rFonts w:ascii="游ゴシック" w:eastAsia="游ゴシック" w:hAnsi="游ゴシック"/>
                          <w:bCs/>
                          <w:szCs w:val="28"/>
                        </w:rPr>
                      </w:pPr>
                      <w:r w:rsidRPr="009B3FD2">
                        <w:rPr>
                          <w:rFonts w:ascii="游ゴシック" w:eastAsia="游ゴシック" w:hAnsi="游ゴシック" w:hint="eastAsia"/>
                          <w:bCs/>
                          <w:szCs w:val="28"/>
                        </w:rPr>
                        <w:t>PM</w:t>
                      </w:r>
                    </w:p>
                  </w:txbxContent>
                </v:textbox>
              </v:rect>
            </w:pict>
          </mc:Fallback>
        </mc:AlternateContent>
      </w:r>
    </w:p>
    <w:p w14:paraId="2D09F933" w14:textId="1C258D65" w:rsidR="00CE6552" w:rsidRPr="00327B9D" w:rsidRDefault="00666B91" w:rsidP="00327B9D">
      <w:pPr>
        <w:pStyle w:val="ab"/>
        <w:wordWrap/>
        <w:snapToGrid w:val="0"/>
        <w:spacing w:line="240" w:lineRule="atLeast"/>
        <w:rPr>
          <w:rFonts w:ascii="游ゴシック" w:eastAsia="游ゴシック" w:hAnsi="游ゴシック"/>
          <w:color w:val="000000"/>
        </w:rPr>
      </w:pPr>
      <w:r w:rsidRPr="00327B9D">
        <w:rPr>
          <w:rFonts w:ascii="游ゴシック" w:eastAsia="游ゴシック" w:hAnsi="游ゴシック"/>
          <w:noProof/>
        </w:rPr>
        <mc:AlternateContent>
          <mc:Choice Requires="wps">
            <w:drawing>
              <wp:anchor distT="4294967295" distB="4294967295" distL="114300" distR="114300" simplePos="0" relativeHeight="251640320" behindDoc="0" locked="0" layoutInCell="1" allowOverlap="1" wp14:anchorId="0F235FAF" wp14:editId="1B29DA90">
                <wp:simplePos x="0" y="0"/>
                <wp:positionH relativeFrom="column">
                  <wp:posOffset>1765935</wp:posOffset>
                </wp:positionH>
                <wp:positionV relativeFrom="paragraph">
                  <wp:posOffset>86994</wp:posOffset>
                </wp:positionV>
                <wp:extent cx="2435860" cy="0"/>
                <wp:effectExtent l="0" t="76200" r="2540" b="76200"/>
                <wp:wrapNone/>
                <wp:docPr id="23"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3586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7D6676" id="Line 266" o:spid="_x0000_s1026" style="position:absolute;left:0;text-align:left;flip:x;z-index:251640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9.05pt,6.85pt" to="330.8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">
                <v:stroke startarrow="block"/>
              </v:line>
            </w:pict>
          </mc:Fallback>
        </mc:AlternateContent>
      </w:r>
    </w:p>
    <w:p w14:paraId="72A9EA39" w14:textId="61A3D387" w:rsidR="00CE6552" w:rsidRPr="00327B9D" w:rsidRDefault="000D186D" w:rsidP="00327B9D">
      <w:pPr>
        <w:snapToGrid w:val="0"/>
        <w:spacing w:line="240" w:lineRule="atLeast"/>
        <w:rPr>
          <w:rFonts w:ascii="游ゴシック" w:eastAsia="游ゴシック" w:hAnsi="游ゴシック"/>
        </w:rPr>
      </w:pPr>
      <w:r w:rsidRPr="00327B9D">
        <w:rPr>
          <w:rFonts w:ascii="游ゴシック" w:eastAsia="游ゴシック" w:hAnsi="游ゴシック"/>
          <w:noProof/>
        </w:rPr>
        <mc:AlternateContent>
          <mc:Choice Requires="wps">
            <w:drawing>
              <wp:anchor distT="0" distB="0" distL="114299" distR="114299" simplePos="0" relativeHeight="251651584" behindDoc="0" locked="0" layoutInCell="1" allowOverlap="1" wp14:anchorId="22C797B0" wp14:editId="101BA1A1">
                <wp:simplePos x="0" y="0"/>
                <wp:positionH relativeFrom="column">
                  <wp:posOffset>5071110</wp:posOffset>
                </wp:positionH>
                <wp:positionV relativeFrom="paragraph">
                  <wp:posOffset>153035</wp:posOffset>
                </wp:positionV>
                <wp:extent cx="0" cy="1656000"/>
                <wp:effectExtent l="76200" t="38100" r="57150" b="20955"/>
                <wp:wrapNone/>
                <wp:docPr id="20"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56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3DE1E4" id="Line 281" o:spid="_x0000_s1026" style="position:absolute;left:0;text-align:left;flip:y;z-index:251651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9.3pt,12.05pt" to="399.3pt,1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">
                <v:stroke endarrow="block"/>
              </v:line>
            </w:pict>
          </mc:Fallback>
        </mc:AlternateContent>
      </w:r>
      <w:r w:rsidR="000729F5" w:rsidRPr="00327B9D">
        <w:rPr>
          <w:rFonts w:ascii="游ゴシック" w:eastAsia="游ゴシック" w:hAnsi="游ゴシック"/>
          <w:noProof/>
        </w:rPr>
        <mc:AlternateContent>
          <mc:Choice Requires="wps">
            <w:drawing>
              <wp:anchor distT="0" distB="0" distL="114300" distR="114300" simplePos="0" relativeHeight="251627008" behindDoc="0" locked="0" layoutInCell="1" allowOverlap="1" wp14:anchorId="182020DF" wp14:editId="2883FD71">
                <wp:simplePos x="0" y="0"/>
                <wp:positionH relativeFrom="column">
                  <wp:posOffset>5156835</wp:posOffset>
                </wp:positionH>
                <wp:positionV relativeFrom="paragraph">
                  <wp:posOffset>64770</wp:posOffset>
                </wp:positionV>
                <wp:extent cx="1296670" cy="581025"/>
                <wp:effectExtent l="0" t="0" r="17780" b="28575"/>
                <wp:wrapNone/>
                <wp:docPr id="19"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670" cy="581025"/>
                        </a:xfrm>
                        <a:prstGeom prst="rect">
                          <a:avLst/>
                        </a:prstGeom>
                        <a:solidFill>
                          <a:srgbClr val="D8D8D8"/>
                        </a:solidFill>
                        <a:ln w="9525">
                          <a:solidFill>
                            <a:srgbClr val="000000"/>
                          </a:solidFill>
                          <a:miter lim="800000"/>
                          <a:headEnd/>
                          <a:tailEnd/>
                        </a:ln>
                      </wps:spPr>
                      <wps:txbx>
                        <w:txbxContent>
                          <w:p w14:paraId="50474231" w14:textId="77777777" w:rsidR="00603DC8" w:rsidRPr="009B3FD2" w:rsidRDefault="00603DC8" w:rsidP="009B3FD2">
                            <w:pPr>
                              <w:snapToGrid w:val="0"/>
                              <w:spacing w:line="320" w:lineRule="exact"/>
                              <w:jc w:val="center"/>
                              <w:rPr>
                                <w:rFonts w:ascii="游ゴシック" w:eastAsia="游ゴシック" w:hAnsi="游ゴシック"/>
                                <w:bCs/>
                                <w:szCs w:val="28"/>
                              </w:rPr>
                            </w:pPr>
                            <w:r w:rsidRPr="009B3FD2">
                              <w:rPr>
                                <w:rFonts w:ascii="游ゴシック" w:eastAsia="游ゴシック" w:hAnsi="游ゴシック" w:hint="eastAsia"/>
                                <w:bCs/>
                                <w:szCs w:val="28"/>
                              </w:rPr>
                              <w:t>テクニカル</w:t>
                            </w:r>
                          </w:p>
                          <w:p w14:paraId="51FF1945" w14:textId="6C1DDA29" w:rsidR="00603DC8" w:rsidRPr="009B3FD2" w:rsidRDefault="00603DC8" w:rsidP="009B3FD2">
                            <w:pPr>
                              <w:snapToGrid w:val="0"/>
                              <w:spacing w:line="320" w:lineRule="exact"/>
                              <w:jc w:val="center"/>
                              <w:rPr>
                                <w:rFonts w:ascii="游ゴシック" w:eastAsia="游ゴシック" w:hAnsi="游ゴシック"/>
                                <w:bCs/>
                                <w:sz w:val="16"/>
                                <w:szCs w:val="28"/>
                              </w:rPr>
                            </w:pPr>
                            <w:r w:rsidRPr="009B3FD2">
                              <w:rPr>
                                <w:rFonts w:ascii="游ゴシック" w:eastAsia="游ゴシック" w:hAnsi="游ゴシック" w:hint="eastAsia"/>
                                <w:bCs/>
                                <w:szCs w:val="28"/>
                              </w:rPr>
                              <w:t>アドバイザ</w:t>
                            </w:r>
                          </w:p>
                        </w:txbxContent>
                      </wps:txbx>
                      <wps:bodyPr rot="0" vert="horz" wrap="square" lIns="91440" tIns="1033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2020DF" id="Rectangle 250" o:spid="_x0000_s1058" style="position:absolute;left:0;text-align:left;margin-left:406.05pt;margin-top:5.1pt;width:102.1pt;height:45.7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" fillcolor="#d8d8d8">
                <v:textbox inset=",2.87mm">
                  <w:txbxContent>
                    <w:p w14:paraId="50474231" w14:textId="77777777" w:rsidR="00603DC8" w:rsidRPr="009B3FD2" w:rsidRDefault="00603DC8" w:rsidP="009B3FD2">
                      <w:pPr>
                        <w:snapToGrid w:val="0"/>
                        <w:spacing w:line="320" w:lineRule="exact"/>
                        <w:jc w:val="center"/>
                        <w:rPr>
                          <w:rFonts w:ascii="游ゴシック" w:eastAsia="游ゴシック" w:hAnsi="游ゴシック"/>
                          <w:bCs/>
                          <w:szCs w:val="28"/>
                        </w:rPr>
                      </w:pPr>
                      <w:r w:rsidRPr="009B3FD2">
                        <w:rPr>
                          <w:rFonts w:ascii="游ゴシック" w:eastAsia="游ゴシック" w:hAnsi="游ゴシック" w:hint="eastAsia"/>
                          <w:bCs/>
                          <w:szCs w:val="28"/>
                        </w:rPr>
                        <w:t>テクニカル</w:t>
                      </w:r>
                    </w:p>
                    <w:p w14:paraId="51FF1945" w14:textId="6C1DDA29" w:rsidR="00603DC8" w:rsidRPr="009B3FD2" w:rsidRDefault="00603DC8" w:rsidP="009B3FD2">
                      <w:pPr>
                        <w:snapToGrid w:val="0"/>
                        <w:spacing w:line="320" w:lineRule="exact"/>
                        <w:jc w:val="center"/>
                        <w:rPr>
                          <w:rFonts w:ascii="游ゴシック" w:eastAsia="游ゴシック" w:hAnsi="游ゴシック"/>
                          <w:bCs/>
                          <w:sz w:val="16"/>
                          <w:szCs w:val="28"/>
                        </w:rPr>
                      </w:pPr>
                      <w:r w:rsidRPr="009B3FD2">
                        <w:rPr>
                          <w:rFonts w:ascii="游ゴシック" w:eastAsia="游ゴシック" w:hAnsi="游ゴシック" w:hint="eastAsia"/>
                          <w:bCs/>
                          <w:szCs w:val="28"/>
                        </w:rPr>
                        <w:t>アドバイザ</w:t>
                      </w:r>
                    </w:p>
                  </w:txbxContent>
                </v:textbox>
              </v:rect>
            </w:pict>
          </mc:Fallback>
        </mc:AlternateContent>
      </w:r>
      <w:r w:rsidR="00A710FA" w:rsidRPr="00327B9D">
        <w:rPr>
          <w:rFonts w:ascii="游ゴシック" w:eastAsia="游ゴシック" w:hAnsi="游ゴシック"/>
          <w:noProof/>
        </w:rPr>
        <mc:AlternateContent>
          <mc:Choice Requires="wps">
            <w:drawing>
              <wp:anchor distT="0" distB="0" distL="114299" distR="114299" simplePos="0" relativeHeight="251645440" behindDoc="0" locked="0" layoutInCell="1" allowOverlap="1" wp14:anchorId="34791491" wp14:editId="2D457630">
                <wp:simplePos x="0" y="0"/>
                <wp:positionH relativeFrom="column">
                  <wp:posOffset>4947285</wp:posOffset>
                </wp:positionH>
                <wp:positionV relativeFrom="paragraph">
                  <wp:posOffset>172720</wp:posOffset>
                </wp:positionV>
                <wp:extent cx="0" cy="1656000"/>
                <wp:effectExtent l="76200" t="0" r="57150" b="59055"/>
                <wp:wrapNone/>
                <wp:docPr id="14"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6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F7E1E8" id="Line 271" o:spid="_x0000_s1026" style="position:absolute;left:0;text-align:left;z-index:251645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9.55pt,13.6pt" to="389.55pt,2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">
                <v:stroke endarrow="block"/>
              </v:line>
            </w:pict>
          </mc:Fallback>
        </mc:AlternateContent>
      </w:r>
      <w:r w:rsidR="00A710FA" w:rsidRPr="00327B9D">
        <w:rPr>
          <w:rFonts w:ascii="游ゴシック" w:eastAsia="游ゴシック" w:hAnsi="游ゴシック"/>
          <w:noProof/>
        </w:rPr>
        <mc:AlternateContent>
          <mc:Choice Requires="wps">
            <w:drawing>
              <wp:anchor distT="0" distB="0" distL="114300" distR="114300" simplePos="0" relativeHeight="251649536" behindDoc="0" locked="0" layoutInCell="1" allowOverlap="1" wp14:anchorId="2EC75667" wp14:editId="0D355827">
                <wp:simplePos x="0" y="0"/>
                <wp:positionH relativeFrom="column">
                  <wp:posOffset>1685925</wp:posOffset>
                </wp:positionH>
                <wp:positionV relativeFrom="paragraph">
                  <wp:posOffset>19050</wp:posOffset>
                </wp:positionV>
                <wp:extent cx="2469515" cy="251460"/>
                <wp:effectExtent l="0" t="0" r="0" b="0"/>
                <wp:wrapNone/>
                <wp:docPr id="17"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9515" cy="2514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358D17C" w14:textId="77777777" w:rsidR="00603DC8" w:rsidRPr="009B3FD2" w:rsidRDefault="00603DC8" w:rsidP="00CE6552">
                            <w:pPr>
                              <w:snapToGrid w:val="0"/>
                              <w:spacing w:line="0" w:lineRule="atLeast"/>
                              <w:rPr>
                                <w:rFonts w:ascii="游ゴシック" w:eastAsia="游ゴシック" w:hAnsi="游ゴシック"/>
                              </w:rPr>
                            </w:pPr>
                            <w:r w:rsidRPr="009B3FD2">
                              <w:rPr>
                                <w:rFonts w:ascii="游ゴシック" w:eastAsia="游ゴシック" w:hAnsi="游ゴシック" w:hint="eastAsia"/>
                                <w:sz w:val="18"/>
                                <w:szCs w:val="18"/>
                              </w:rPr>
                              <w:t>・進捗管理　・アドバイス　・質問への回答</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EC75667" id="Text Box 279" o:spid="_x0000_s1059" type="#_x0000_t202" style="position:absolute;left:0;text-align:left;margin-left:132.75pt;margin-top:1.5pt;width:194.45pt;height:19.8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" filled="f" stroked="f">
                <v:textbox style="mso-fit-shape-to-text:t">
                  <w:txbxContent>
                    <w:p w14:paraId="4358D17C" w14:textId="77777777" w:rsidR="00603DC8" w:rsidRPr="009B3FD2" w:rsidRDefault="00603DC8" w:rsidP="00CE6552">
                      <w:pPr>
                        <w:snapToGrid w:val="0"/>
                        <w:spacing w:line="0" w:lineRule="atLeast"/>
                        <w:rPr>
                          <w:rFonts w:ascii="游ゴシック" w:eastAsia="游ゴシック" w:hAnsi="游ゴシック"/>
                        </w:rPr>
                      </w:pPr>
                      <w:r w:rsidRPr="009B3FD2">
                        <w:rPr>
                          <w:rFonts w:ascii="游ゴシック" w:eastAsia="游ゴシック" w:hAnsi="游ゴシック" w:hint="eastAsia"/>
                          <w:sz w:val="18"/>
                          <w:szCs w:val="18"/>
                        </w:rPr>
                        <w:t>・進捗管理　・アドバイス　・質問への回答</w:t>
                      </w:r>
                    </w:p>
                  </w:txbxContent>
                </v:textbox>
              </v:shape>
            </w:pict>
          </mc:Fallback>
        </mc:AlternateContent>
      </w:r>
      <w:r w:rsidR="00666B91" w:rsidRPr="00327B9D">
        <w:rPr>
          <w:rFonts w:ascii="游ゴシック" w:eastAsia="游ゴシック" w:hAnsi="游ゴシック"/>
          <w:noProof/>
        </w:rPr>
        <mc:AlternateContent>
          <mc:Choice Requires="wps">
            <w:drawing>
              <wp:anchor distT="4294967295" distB="4294967295" distL="114300" distR="114300" simplePos="0" relativeHeight="251639296" behindDoc="0" locked="0" layoutInCell="1" allowOverlap="1" wp14:anchorId="5DA34245" wp14:editId="17BA9E79">
                <wp:simplePos x="0" y="0"/>
                <wp:positionH relativeFrom="column">
                  <wp:posOffset>1752600</wp:posOffset>
                </wp:positionH>
                <wp:positionV relativeFrom="paragraph">
                  <wp:posOffset>7619</wp:posOffset>
                </wp:positionV>
                <wp:extent cx="2433320" cy="0"/>
                <wp:effectExtent l="38100" t="76200" r="0" b="76200"/>
                <wp:wrapNone/>
                <wp:docPr id="18"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00003C" id="Line 265" o:spid="_x0000_s1026" style="position:absolute;left:0;text-align:left;z-index:251639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8pt,.6pt" to="329.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">
                <v:stroke startarrow="block"/>
              </v:line>
            </w:pict>
          </mc:Fallback>
        </mc:AlternateContent>
      </w:r>
    </w:p>
    <w:p w14:paraId="7B8B7E98" w14:textId="79CDA79B" w:rsidR="00CE6552" w:rsidRPr="00327B9D" w:rsidRDefault="00A710FA" w:rsidP="00327B9D">
      <w:pPr>
        <w:snapToGrid w:val="0"/>
        <w:spacing w:line="240" w:lineRule="atLeast"/>
        <w:rPr>
          <w:rFonts w:ascii="游ゴシック" w:eastAsia="游ゴシック" w:hAnsi="游ゴシック"/>
        </w:rPr>
      </w:pPr>
      <w:r w:rsidRPr="00327B9D">
        <w:rPr>
          <w:rFonts w:ascii="游ゴシック" w:eastAsia="游ゴシック" w:hAnsi="游ゴシック"/>
          <w:noProof/>
        </w:rPr>
        <mc:AlternateContent>
          <mc:Choice Requires="wpg">
            <w:drawing>
              <wp:anchor distT="0" distB="0" distL="114300" distR="114300" simplePos="0" relativeHeight="251647488" behindDoc="0" locked="0" layoutInCell="1" allowOverlap="1" wp14:anchorId="18CB30AA" wp14:editId="2D2C999B">
                <wp:simplePos x="0" y="0"/>
                <wp:positionH relativeFrom="column">
                  <wp:posOffset>822959</wp:posOffset>
                </wp:positionH>
                <wp:positionV relativeFrom="paragraph">
                  <wp:posOffset>45719</wp:posOffset>
                </wp:positionV>
                <wp:extent cx="3438525" cy="1647825"/>
                <wp:effectExtent l="0" t="38100" r="85725" b="104775"/>
                <wp:wrapNone/>
                <wp:docPr id="8"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3438525" cy="1647825"/>
                          <a:chOff x="4287" y="3381"/>
                          <a:chExt cx="5355" cy="2459"/>
                        </a:xfrm>
                      </wpg:grpSpPr>
                      <wps:wsp>
                        <wps:cNvPr id="9" name="Line 274"/>
                        <wps:cNvCnPr>
                          <a:cxnSpLocks noChangeShapeType="1"/>
                        </wps:cNvCnPr>
                        <wps:spPr bwMode="auto">
                          <a:xfrm>
                            <a:off x="4287" y="3381"/>
                            <a:ext cx="5355" cy="0"/>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 name="Line 275"/>
                        <wps:cNvCnPr>
                          <a:cxnSpLocks noChangeShapeType="1"/>
                        </wps:cNvCnPr>
                        <wps:spPr bwMode="auto">
                          <a:xfrm flipV="1">
                            <a:off x="4287" y="3634"/>
                            <a:ext cx="50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 name="Line 276"/>
                        <wps:cNvCnPr>
                          <a:cxnSpLocks noChangeShapeType="1"/>
                        </wps:cNvCnPr>
                        <wps:spPr bwMode="auto">
                          <a:xfrm>
                            <a:off x="9639" y="3386"/>
                            <a:ext cx="0" cy="243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 name="Line 277"/>
                        <wps:cNvCnPr>
                          <a:cxnSpLocks noChangeShapeType="1"/>
                        </wps:cNvCnPr>
                        <wps:spPr bwMode="auto">
                          <a:xfrm>
                            <a:off x="9324" y="3634"/>
                            <a:ext cx="0" cy="220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CB62CF6" id="Group 273" o:spid="_x0000_s1026" style="position:absolute;left:0;text-align:left;margin-left:64.8pt;margin-top:3.6pt;width:270.75pt;height:129.75pt;flip:x y;z-index:251647488" coordorigin="4287,3381" coordsize="5355,2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">
                <v:line id="Line 274" o:spid="_x0000_s1027" style="position:absolute;visibility:visible;mso-wrap-style:square" from="4287,3381" to="9642,3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">
                  <v:stroke startarrow="block"/>
                </v:line>
                <v:line id="Line 275" o:spid="_x0000_s1028" style="position:absolute;flip:y;visibility:visible;mso-wrap-style:square" from="4287,3634" to="9327,3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"/>
                <v:line id="Line 276" o:spid="_x0000_s1029" style="position:absolute;visibility:visible;mso-wrap-style:square" from="9639,3386" to="9639,5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"/>
                <v:line id="Line 277" o:spid="_x0000_s1030" style="position:absolute;visibility:visible;mso-wrap-style:square" from="9324,3634" to="9324,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5ZLwgAAANsAAAAPAAAAZHJzL2Rvd25yZXYueG1sRE/fa8Iw&#10;EH4X/B/CCXvT1A2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DCa5ZLwgAAANsAAAAPAAAA&#10;AAAAAAAAAAAAAAcCAABkcnMvZG93bnJldi54bWxQSwUGAAAAAAMAAwC3AAAA9gIAAAAA&#10;">
                  <v:stroke endarrow="block"/>
                </v:line>
              </v:group>
            </w:pict>
          </mc:Fallback>
        </mc:AlternateContent>
      </w:r>
    </w:p>
    <w:p w14:paraId="31849105" w14:textId="0ADE891D" w:rsidR="00CE6552" w:rsidRPr="00327B9D" w:rsidRDefault="009C06B1" w:rsidP="00327B9D">
      <w:pPr>
        <w:snapToGrid w:val="0"/>
        <w:spacing w:line="240" w:lineRule="atLeast"/>
        <w:rPr>
          <w:rFonts w:ascii="游ゴシック" w:eastAsia="游ゴシック" w:hAnsi="游ゴシック"/>
        </w:rPr>
      </w:pPr>
      <w:r w:rsidRPr="00327B9D">
        <w:rPr>
          <w:rFonts w:ascii="游ゴシック" w:eastAsia="游ゴシック" w:hAnsi="游ゴシック"/>
          <w:noProof/>
        </w:rPr>
        <mc:AlternateContent>
          <mc:Choice Requires="wps">
            <w:drawing>
              <wp:anchor distT="0" distB="0" distL="114300" distR="114300" simplePos="0" relativeHeight="251625983" behindDoc="0" locked="0" layoutInCell="1" allowOverlap="1" wp14:anchorId="301CAFEE" wp14:editId="525F43E9">
                <wp:simplePos x="0" y="0"/>
                <wp:positionH relativeFrom="column">
                  <wp:posOffset>5252085</wp:posOffset>
                </wp:positionH>
                <wp:positionV relativeFrom="paragraph">
                  <wp:posOffset>99695</wp:posOffset>
                </wp:positionV>
                <wp:extent cx="1533525" cy="571500"/>
                <wp:effectExtent l="0" t="0" r="28575" b="19050"/>
                <wp:wrapNone/>
                <wp:docPr id="10"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571500"/>
                        </a:xfrm>
                        <a:prstGeom prst="rect">
                          <a:avLst/>
                        </a:prstGeom>
                        <a:solidFill>
                          <a:schemeClr val="accent6">
                            <a:lumMod val="20000"/>
                            <a:lumOff val="80000"/>
                          </a:schemeClr>
                        </a:solidFill>
                        <a:ln w="9525">
                          <a:solidFill>
                            <a:srgbClr val="000000"/>
                          </a:solidFill>
                          <a:miter lim="800000"/>
                          <a:headEnd/>
                          <a:tailEnd/>
                        </a:ln>
                      </wps:spPr>
                      <wps:txbx>
                        <w:txbxContent>
                          <w:p w14:paraId="163271E4" w14:textId="192B5543" w:rsidR="00603DC8" w:rsidRPr="009B3FD2" w:rsidRDefault="00603DC8" w:rsidP="009B3FD2">
                            <w:pPr>
                              <w:snapToGrid w:val="0"/>
                              <w:spacing w:line="320" w:lineRule="exact"/>
                              <w:jc w:val="center"/>
                              <w:rPr>
                                <w:rFonts w:ascii="游ゴシック" w:eastAsia="游ゴシック" w:hAnsi="游ゴシック"/>
                                <w:bCs/>
                                <w:szCs w:val="28"/>
                              </w:rPr>
                            </w:pPr>
                            <w:r w:rsidRPr="009B3FD2">
                              <w:rPr>
                                <w:rFonts w:ascii="游ゴシック" w:eastAsia="游ゴシック" w:hAnsi="游ゴシック" w:hint="eastAsia"/>
                                <w:bCs/>
                                <w:szCs w:val="28"/>
                              </w:rPr>
                              <w:t>部門スペシャリスト</w:t>
                            </w:r>
                          </w:p>
                          <w:p w14:paraId="4542AF56" w14:textId="33BEBE3B" w:rsidR="00603DC8" w:rsidRPr="009B3FD2" w:rsidRDefault="00603DC8" w:rsidP="009B3FD2">
                            <w:pPr>
                              <w:snapToGrid w:val="0"/>
                              <w:spacing w:line="320" w:lineRule="exact"/>
                              <w:jc w:val="center"/>
                              <w:rPr>
                                <w:rFonts w:ascii="游ゴシック" w:eastAsia="游ゴシック" w:hAnsi="游ゴシック"/>
                                <w:bCs/>
                                <w:sz w:val="18"/>
                                <w:szCs w:val="18"/>
                              </w:rPr>
                            </w:pPr>
                            <w:r w:rsidRPr="009B3FD2">
                              <w:rPr>
                                <w:rFonts w:ascii="游ゴシック" w:eastAsia="游ゴシック" w:hAnsi="游ゴシック" w:hint="eastAsia"/>
                                <w:bCs/>
                                <w:sz w:val="18"/>
                                <w:szCs w:val="18"/>
                              </w:rPr>
                              <w:t>（カーボンニュートラル）</w:t>
                            </w:r>
                          </w:p>
                        </w:txbxContent>
                      </wps:txbx>
                      <wps:bodyPr rot="0" vert="horz" wrap="square" lIns="36000" tIns="72000" rIns="36000" bIns="72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1CAFEE" id="_x0000_s1060" style="position:absolute;left:0;text-align:left;margin-left:413.55pt;margin-top:7.85pt;width:120.75pt;height:45pt;z-index:2516259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" fillcolor="#e2efd9 [665]">
                <v:textbox inset="1mm,2mm,1mm,2mm">
                  <w:txbxContent>
                    <w:p w14:paraId="163271E4" w14:textId="192B5543" w:rsidR="00603DC8" w:rsidRPr="009B3FD2" w:rsidRDefault="00603DC8" w:rsidP="009B3FD2">
                      <w:pPr>
                        <w:snapToGrid w:val="0"/>
                        <w:spacing w:line="320" w:lineRule="exact"/>
                        <w:jc w:val="center"/>
                        <w:rPr>
                          <w:rFonts w:ascii="游ゴシック" w:eastAsia="游ゴシック" w:hAnsi="游ゴシック"/>
                          <w:bCs/>
                          <w:szCs w:val="28"/>
                        </w:rPr>
                      </w:pPr>
                      <w:r w:rsidRPr="009B3FD2">
                        <w:rPr>
                          <w:rFonts w:ascii="游ゴシック" w:eastAsia="游ゴシック" w:hAnsi="游ゴシック" w:hint="eastAsia"/>
                          <w:bCs/>
                          <w:szCs w:val="28"/>
                        </w:rPr>
                        <w:t>部門スペシャリスト</w:t>
                      </w:r>
                    </w:p>
                    <w:p w14:paraId="4542AF56" w14:textId="33BEBE3B" w:rsidR="00603DC8" w:rsidRPr="009B3FD2" w:rsidRDefault="00603DC8" w:rsidP="009B3FD2">
                      <w:pPr>
                        <w:snapToGrid w:val="0"/>
                        <w:spacing w:line="320" w:lineRule="exact"/>
                        <w:jc w:val="center"/>
                        <w:rPr>
                          <w:rFonts w:ascii="游ゴシック" w:eastAsia="游ゴシック" w:hAnsi="游ゴシック"/>
                          <w:bCs/>
                          <w:sz w:val="18"/>
                          <w:szCs w:val="18"/>
                        </w:rPr>
                      </w:pPr>
                      <w:r w:rsidRPr="009B3FD2">
                        <w:rPr>
                          <w:rFonts w:ascii="游ゴシック" w:eastAsia="游ゴシック" w:hAnsi="游ゴシック" w:hint="eastAsia"/>
                          <w:bCs/>
                          <w:sz w:val="18"/>
                          <w:szCs w:val="18"/>
                        </w:rPr>
                        <w:t>（カーボンニュートラル）</w:t>
                      </w:r>
                    </w:p>
                  </w:txbxContent>
                </v:textbox>
              </v:rect>
            </w:pict>
          </mc:Fallback>
        </mc:AlternateContent>
      </w:r>
      <w:r w:rsidR="00666B91" w:rsidRPr="00327B9D">
        <w:rPr>
          <w:rFonts w:ascii="游ゴシック" w:eastAsia="游ゴシック" w:hAnsi="游ゴシック"/>
          <w:noProof/>
        </w:rPr>
        <mc:AlternateContent>
          <mc:Choice Requires="wps">
            <w:drawing>
              <wp:anchor distT="0" distB="0" distL="114300" distR="114300" simplePos="0" relativeHeight="251646464" behindDoc="0" locked="0" layoutInCell="1" allowOverlap="1" wp14:anchorId="71076583" wp14:editId="313C9FFD">
                <wp:simplePos x="0" y="0"/>
                <wp:positionH relativeFrom="column">
                  <wp:posOffset>4099561</wp:posOffset>
                </wp:positionH>
                <wp:positionV relativeFrom="paragraph">
                  <wp:posOffset>112395</wp:posOffset>
                </wp:positionV>
                <wp:extent cx="895350" cy="276860"/>
                <wp:effectExtent l="0" t="0" r="0" b="8890"/>
                <wp:wrapNone/>
                <wp:docPr id="15"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2768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DCDACB" w14:textId="77777777" w:rsidR="00603DC8" w:rsidRPr="009B3FD2" w:rsidRDefault="00603DC8" w:rsidP="00CE6552">
                            <w:pPr>
                              <w:snapToGrid w:val="0"/>
                              <w:spacing w:line="120" w:lineRule="atLeast"/>
                              <w:ind w:left="180" w:hangingChars="100" w:hanging="180"/>
                              <w:rPr>
                                <w:rFonts w:ascii="游ゴシック" w:eastAsia="游ゴシック" w:hAnsi="游ゴシック"/>
                                <w:sz w:val="18"/>
                                <w:szCs w:val="18"/>
                              </w:rPr>
                            </w:pPr>
                            <w:r w:rsidRPr="009B3FD2">
                              <w:rPr>
                                <w:rFonts w:ascii="游ゴシック" w:eastAsia="游ゴシック" w:hAnsi="游ゴシック" w:hint="eastAsia"/>
                                <w:sz w:val="18"/>
                                <w:szCs w:val="18"/>
                              </w:rPr>
                              <w:t>・成果の評価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076583" id="Rectangle 272" o:spid="_x0000_s1061" style="position:absolute;left:0;text-align:left;margin-left:322.8pt;margin-top:8.85pt;width:70.5pt;height:21.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" filled="f" stroked="f">
                <v:textbox>
                  <w:txbxContent>
                    <w:p w14:paraId="02DCDACB" w14:textId="77777777" w:rsidR="00603DC8" w:rsidRPr="009B3FD2" w:rsidRDefault="00603DC8" w:rsidP="00CE6552">
                      <w:pPr>
                        <w:snapToGrid w:val="0"/>
                        <w:spacing w:line="120" w:lineRule="atLeast"/>
                        <w:ind w:left="180" w:hangingChars="100" w:hanging="180"/>
                        <w:rPr>
                          <w:rFonts w:ascii="游ゴシック" w:eastAsia="游ゴシック" w:hAnsi="游ゴシック"/>
                          <w:sz w:val="18"/>
                          <w:szCs w:val="18"/>
                        </w:rPr>
                      </w:pPr>
                      <w:r w:rsidRPr="009B3FD2">
                        <w:rPr>
                          <w:rFonts w:ascii="游ゴシック" w:eastAsia="游ゴシック" w:hAnsi="游ゴシック" w:hint="eastAsia"/>
                          <w:sz w:val="18"/>
                          <w:szCs w:val="18"/>
                        </w:rPr>
                        <w:t>・成果の評価</w:t>
                      </w:r>
                    </w:p>
                  </w:txbxContent>
                </v:textbox>
              </v:rect>
            </w:pict>
          </mc:Fallback>
        </mc:AlternateContent>
      </w:r>
    </w:p>
    <w:p w14:paraId="45BC33C6" w14:textId="64FE390E" w:rsidR="00CE6552" w:rsidRPr="00327B9D" w:rsidRDefault="00CE6552" w:rsidP="00327B9D">
      <w:pPr>
        <w:pStyle w:val="ab"/>
        <w:wordWrap/>
        <w:snapToGrid w:val="0"/>
        <w:rPr>
          <w:rFonts w:ascii="游ゴシック" w:eastAsia="游ゴシック" w:hAnsi="游ゴシック"/>
          <w:color w:val="000000"/>
        </w:rPr>
      </w:pPr>
    </w:p>
    <w:p w14:paraId="601B0D4B" w14:textId="0B5723A9" w:rsidR="00CE6552" w:rsidRPr="00327B9D" w:rsidRDefault="00CE6552" w:rsidP="00327B9D">
      <w:pPr>
        <w:snapToGrid w:val="0"/>
        <w:rPr>
          <w:rFonts w:ascii="游ゴシック" w:eastAsia="游ゴシック" w:hAnsi="游ゴシック"/>
        </w:rPr>
      </w:pPr>
    </w:p>
    <w:p w14:paraId="08D9D256" w14:textId="34CEC002" w:rsidR="00CE6552" w:rsidRPr="00327B9D" w:rsidRDefault="007D1712" w:rsidP="00327B9D">
      <w:pPr>
        <w:snapToGrid w:val="0"/>
        <w:rPr>
          <w:rFonts w:ascii="游ゴシック" w:eastAsia="游ゴシック" w:hAnsi="游ゴシック"/>
        </w:rPr>
      </w:pPr>
      <w:r w:rsidRPr="00327B9D">
        <w:rPr>
          <w:rFonts w:ascii="游ゴシック" w:eastAsia="游ゴシック" w:hAnsi="游ゴシック"/>
          <w:noProof/>
        </w:rPr>
        <mc:AlternateContent>
          <mc:Choice Requires="wps">
            <w:drawing>
              <wp:anchor distT="0" distB="0" distL="114300" distR="114300" simplePos="0" relativeHeight="251641344" behindDoc="0" locked="0" layoutInCell="1" allowOverlap="1" wp14:anchorId="5234F894" wp14:editId="2BEB0B60">
                <wp:simplePos x="0" y="0"/>
                <wp:positionH relativeFrom="column">
                  <wp:posOffset>1146810</wp:posOffset>
                </wp:positionH>
                <wp:positionV relativeFrom="paragraph">
                  <wp:posOffset>178440</wp:posOffset>
                </wp:positionV>
                <wp:extent cx="2770505" cy="323850"/>
                <wp:effectExtent l="0" t="0" r="0" b="0"/>
                <wp:wrapNone/>
                <wp:docPr id="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0505" cy="323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DE7E418" w14:textId="77777777" w:rsidR="00603DC8" w:rsidRPr="009B3FD2" w:rsidRDefault="00603DC8" w:rsidP="00CE6552">
                            <w:pPr>
                              <w:snapToGrid w:val="0"/>
                              <w:spacing w:line="0" w:lineRule="atLeast"/>
                              <w:rPr>
                                <w:rFonts w:ascii="游ゴシック" w:eastAsia="游ゴシック" w:hAnsi="游ゴシック"/>
                                <w:sz w:val="18"/>
                                <w:szCs w:val="18"/>
                              </w:rPr>
                            </w:pPr>
                            <w:r w:rsidRPr="009B3FD2">
                              <w:rPr>
                                <w:rFonts w:ascii="游ゴシック" w:eastAsia="游ゴシック" w:hAnsi="游ゴシック" w:hint="eastAsia"/>
                                <w:sz w:val="18"/>
                                <w:szCs w:val="18"/>
                              </w:rPr>
                              <w:t>・進捗管理　・費用支払　・報告会等の企画運営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4F894" id="Text Box 267" o:spid="_x0000_s1062" type="#_x0000_t202" style="position:absolute;left:0;text-align:left;margin-left:90.3pt;margin-top:14.05pt;width:218.15pt;height:25.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" filled="f" stroked="f">
                <v:textbox>
                  <w:txbxContent>
                    <w:p w14:paraId="6DE7E418" w14:textId="77777777" w:rsidR="00603DC8" w:rsidRPr="009B3FD2" w:rsidRDefault="00603DC8" w:rsidP="00CE6552">
                      <w:pPr>
                        <w:snapToGrid w:val="0"/>
                        <w:spacing w:line="0" w:lineRule="atLeast"/>
                        <w:rPr>
                          <w:rFonts w:ascii="游ゴシック" w:eastAsia="游ゴシック" w:hAnsi="游ゴシック"/>
                          <w:sz w:val="18"/>
                          <w:szCs w:val="18"/>
                        </w:rPr>
                      </w:pPr>
                      <w:r w:rsidRPr="009B3FD2">
                        <w:rPr>
                          <w:rFonts w:ascii="游ゴシック" w:eastAsia="游ゴシック" w:hAnsi="游ゴシック" w:hint="eastAsia"/>
                          <w:sz w:val="18"/>
                          <w:szCs w:val="18"/>
                        </w:rPr>
                        <w:t>・進捗管理　・費用支払　・報告会等の企画運営</w:t>
                      </w:r>
                    </w:p>
                  </w:txbxContent>
                </v:textbox>
              </v:shape>
            </w:pict>
          </mc:Fallback>
        </mc:AlternateContent>
      </w:r>
      <w:r w:rsidR="009C06B1" w:rsidRPr="00327B9D">
        <w:rPr>
          <w:rFonts w:ascii="游ゴシック" w:eastAsia="游ゴシック" w:hAnsi="游ゴシック"/>
          <w:noProof/>
        </w:rPr>
        <mc:AlternateContent>
          <mc:Choice Requires="wps">
            <w:drawing>
              <wp:anchor distT="0" distB="0" distL="114300" distR="114300" simplePos="0" relativeHeight="251652608" behindDoc="0" locked="0" layoutInCell="1" allowOverlap="1" wp14:anchorId="5B5C9DBC" wp14:editId="1B48BA58">
                <wp:simplePos x="0" y="0"/>
                <wp:positionH relativeFrom="column">
                  <wp:posOffset>5001895</wp:posOffset>
                </wp:positionH>
                <wp:positionV relativeFrom="paragraph">
                  <wp:posOffset>160655</wp:posOffset>
                </wp:positionV>
                <wp:extent cx="1326515" cy="410845"/>
                <wp:effectExtent l="0" t="0" r="0" b="8255"/>
                <wp:wrapNone/>
                <wp:docPr id="16"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4108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F76F42" w14:textId="77777777" w:rsidR="00603DC8" w:rsidRPr="009B3FD2" w:rsidRDefault="00603DC8" w:rsidP="00CE6552">
                            <w:pPr>
                              <w:snapToGrid w:val="0"/>
                              <w:spacing w:line="0" w:lineRule="atLeast"/>
                              <w:rPr>
                                <w:rFonts w:ascii="游ゴシック" w:eastAsia="游ゴシック" w:hAnsi="游ゴシック"/>
                                <w:sz w:val="18"/>
                                <w:szCs w:val="18"/>
                              </w:rPr>
                            </w:pPr>
                            <w:r w:rsidRPr="009B3FD2">
                              <w:rPr>
                                <w:rFonts w:ascii="游ゴシック" w:eastAsia="游ゴシック" w:hAnsi="游ゴシック" w:hint="eastAsia"/>
                                <w:sz w:val="18"/>
                                <w:szCs w:val="18"/>
                              </w:rPr>
                              <w:t>・事務処理サポート</w:t>
                            </w:r>
                          </w:p>
                          <w:p w14:paraId="33740C9F" w14:textId="77777777" w:rsidR="00603DC8" w:rsidRPr="009B3FD2" w:rsidRDefault="00603DC8" w:rsidP="00CE6552">
                            <w:pPr>
                              <w:snapToGrid w:val="0"/>
                              <w:spacing w:line="0" w:lineRule="atLeast"/>
                              <w:rPr>
                                <w:rFonts w:ascii="游ゴシック" w:eastAsia="游ゴシック" w:hAnsi="游ゴシック"/>
                                <w:sz w:val="18"/>
                                <w:szCs w:val="18"/>
                              </w:rPr>
                            </w:pPr>
                            <w:r w:rsidRPr="009B3FD2">
                              <w:rPr>
                                <w:rFonts w:ascii="游ゴシック" w:eastAsia="游ゴシック" w:hAnsi="游ゴシック" w:hint="eastAsia"/>
                                <w:sz w:val="18"/>
                                <w:szCs w:val="18"/>
                              </w:rPr>
                              <w:t>・報告会等の企画運営</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B5C9DBC" id="Text Box 282" o:spid="_x0000_s1063" type="#_x0000_t202" style="position:absolute;left:0;text-align:left;margin-left:393.85pt;margin-top:12.65pt;width:104.45pt;height:32.35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" filled="f" stroked="f">
                <v:textbox style="mso-fit-shape-to-text:t">
                  <w:txbxContent>
                    <w:p w14:paraId="54F76F42" w14:textId="77777777" w:rsidR="00603DC8" w:rsidRPr="009B3FD2" w:rsidRDefault="00603DC8" w:rsidP="00CE6552">
                      <w:pPr>
                        <w:snapToGrid w:val="0"/>
                        <w:spacing w:line="0" w:lineRule="atLeast"/>
                        <w:rPr>
                          <w:rFonts w:ascii="游ゴシック" w:eastAsia="游ゴシック" w:hAnsi="游ゴシック"/>
                          <w:sz w:val="18"/>
                          <w:szCs w:val="18"/>
                        </w:rPr>
                      </w:pPr>
                      <w:r w:rsidRPr="009B3FD2">
                        <w:rPr>
                          <w:rFonts w:ascii="游ゴシック" w:eastAsia="游ゴシック" w:hAnsi="游ゴシック" w:hint="eastAsia"/>
                          <w:sz w:val="18"/>
                          <w:szCs w:val="18"/>
                        </w:rPr>
                        <w:t>・事務処理サポート</w:t>
                      </w:r>
                    </w:p>
                    <w:p w14:paraId="33740C9F" w14:textId="77777777" w:rsidR="00603DC8" w:rsidRPr="009B3FD2" w:rsidRDefault="00603DC8" w:rsidP="00CE6552">
                      <w:pPr>
                        <w:snapToGrid w:val="0"/>
                        <w:spacing w:line="0" w:lineRule="atLeast"/>
                        <w:rPr>
                          <w:rFonts w:ascii="游ゴシック" w:eastAsia="游ゴシック" w:hAnsi="游ゴシック"/>
                          <w:sz w:val="18"/>
                          <w:szCs w:val="18"/>
                        </w:rPr>
                      </w:pPr>
                      <w:r w:rsidRPr="009B3FD2">
                        <w:rPr>
                          <w:rFonts w:ascii="游ゴシック" w:eastAsia="游ゴシック" w:hAnsi="游ゴシック" w:hint="eastAsia"/>
                          <w:sz w:val="18"/>
                          <w:szCs w:val="18"/>
                        </w:rPr>
                        <w:t>・報告会等の企画運営</w:t>
                      </w:r>
                    </w:p>
                  </w:txbxContent>
                </v:textbox>
              </v:shape>
            </w:pict>
          </mc:Fallback>
        </mc:AlternateContent>
      </w:r>
    </w:p>
    <w:p w14:paraId="2766E9C9" w14:textId="26E18597" w:rsidR="00CE6552" w:rsidRPr="00327B9D" w:rsidRDefault="00CE6552" w:rsidP="00327B9D">
      <w:pPr>
        <w:snapToGrid w:val="0"/>
        <w:rPr>
          <w:rFonts w:ascii="游ゴシック" w:eastAsia="游ゴシック" w:hAnsi="游ゴシック"/>
          <w:color w:val="000000"/>
        </w:rPr>
      </w:pPr>
    </w:p>
    <w:p w14:paraId="322394DE" w14:textId="202E6828" w:rsidR="00CE6552" w:rsidRPr="00327B9D" w:rsidRDefault="007D1712" w:rsidP="00327B9D">
      <w:pPr>
        <w:snapToGrid w:val="0"/>
        <w:rPr>
          <w:rFonts w:ascii="游ゴシック" w:eastAsia="游ゴシック" w:hAnsi="游ゴシック"/>
          <w:color w:val="000000"/>
        </w:rPr>
      </w:pPr>
      <w:r w:rsidRPr="00327B9D">
        <w:rPr>
          <w:rFonts w:ascii="游ゴシック" w:eastAsia="游ゴシック" w:hAnsi="游ゴシック"/>
          <w:noProof/>
        </w:rPr>
        <mc:AlternateContent>
          <mc:Choice Requires="wps">
            <w:drawing>
              <wp:anchor distT="0" distB="0" distL="114300" distR="114300" simplePos="0" relativeHeight="251642368" behindDoc="0" locked="0" layoutInCell="1" allowOverlap="1" wp14:anchorId="0A762E71" wp14:editId="0953A095">
                <wp:simplePos x="0" y="0"/>
                <wp:positionH relativeFrom="column">
                  <wp:posOffset>978535</wp:posOffset>
                </wp:positionH>
                <wp:positionV relativeFrom="paragraph">
                  <wp:posOffset>180340</wp:posOffset>
                </wp:positionV>
                <wp:extent cx="3209925" cy="410845"/>
                <wp:effectExtent l="0" t="0" r="0" b="8255"/>
                <wp:wrapNone/>
                <wp:docPr id="5"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4108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E053F3" w14:textId="77777777" w:rsidR="00603DC8" w:rsidRPr="009B3FD2" w:rsidRDefault="00603DC8" w:rsidP="00CE6552">
                            <w:pPr>
                              <w:snapToGrid w:val="0"/>
                              <w:spacing w:line="100" w:lineRule="atLeast"/>
                              <w:rPr>
                                <w:rFonts w:ascii="游ゴシック" w:eastAsia="游ゴシック" w:hAnsi="游ゴシック"/>
                                <w:sz w:val="18"/>
                                <w:szCs w:val="18"/>
                              </w:rPr>
                            </w:pPr>
                            <w:r w:rsidRPr="009B3FD2">
                              <w:rPr>
                                <w:rFonts w:ascii="游ゴシック" w:eastAsia="游ゴシック" w:hAnsi="游ゴシック" w:hint="eastAsia"/>
                                <w:sz w:val="18"/>
                                <w:szCs w:val="18"/>
                              </w:rPr>
                              <w:t>・作業日報　・進捗報告　・成果報告書・実績報告書</w:t>
                            </w:r>
                          </w:p>
                          <w:p w14:paraId="4801839E" w14:textId="77777777" w:rsidR="00603DC8" w:rsidRPr="009B3FD2" w:rsidRDefault="00603DC8" w:rsidP="00CE6552">
                            <w:pPr>
                              <w:snapToGrid w:val="0"/>
                              <w:spacing w:line="100" w:lineRule="atLeast"/>
                              <w:rPr>
                                <w:rFonts w:ascii="游ゴシック" w:eastAsia="游ゴシック" w:hAnsi="游ゴシック"/>
                                <w:sz w:val="18"/>
                                <w:szCs w:val="18"/>
                              </w:rPr>
                            </w:pPr>
                            <w:r w:rsidRPr="009B3FD2">
                              <w:rPr>
                                <w:rFonts w:ascii="游ゴシック" w:eastAsia="游ゴシック" w:hAnsi="游ゴシック" w:hint="eastAsia"/>
                                <w:sz w:val="18"/>
                                <w:szCs w:val="18"/>
                              </w:rPr>
                              <w:t>・支援費用請求</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A762E71" id="Text Box 268" o:spid="_x0000_s1064" type="#_x0000_t202" style="position:absolute;left:0;text-align:left;margin-left:77.05pt;margin-top:14.2pt;width:252.75pt;height:32.3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" filled="f" stroked="f">
                <v:textbox style="mso-fit-shape-to-text:t">
                  <w:txbxContent>
                    <w:p w14:paraId="5BE053F3" w14:textId="77777777" w:rsidR="00603DC8" w:rsidRPr="009B3FD2" w:rsidRDefault="00603DC8" w:rsidP="00CE6552">
                      <w:pPr>
                        <w:snapToGrid w:val="0"/>
                        <w:spacing w:line="100" w:lineRule="atLeast"/>
                        <w:rPr>
                          <w:rFonts w:ascii="游ゴシック" w:eastAsia="游ゴシック" w:hAnsi="游ゴシック"/>
                          <w:sz w:val="18"/>
                          <w:szCs w:val="18"/>
                        </w:rPr>
                      </w:pPr>
                      <w:r w:rsidRPr="009B3FD2">
                        <w:rPr>
                          <w:rFonts w:ascii="游ゴシック" w:eastAsia="游ゴシック" w:hAnsi="游ゴシック" w:hint="eastAsia"/>
                          <w:sz w:val="18"/>
                          <w:szCs w:val="18"/>
                        </w:rPr>
                        <w:t>・作業日報　・進捗報告　・成果報告書・実績報告書</w:t>
                      </w:r>
                    </w:p>
                    <w:p w14:paraId="4801839E" w14:textId="77777777" w:rsidR="00603DC8" w:rsidRPr="009B3FD2" w:rsidRDefault="00603DC8" w:rsidP="00CE6552">
                      <w:pPr>
                        <w:snapToGrid w:val="0"/>
                        <w:spacing w:line="100" w:lineRule="atLeast"/>
                        <w:rPr>
                          <w:rFonts w:ascii="游ゴシック" w:eastAsia="游ゴシック" w:hAnsi="游ゴシック"/>
                          <w:sz w:val="18"/>
                          <w:szCs w:val="18"/>
                        </w:rPr>
                      </w:pPr>
                      <w:r w:rsidRPr="009B3FD2">
                        <w:rPr>
                          <w:rFonts w:ascii="游ゴシック" w:eastAsia="游ゴシック" w:hAnsi="游ゴシック" w:hint="eastAsia"/>
                          <w:sz w:val="18"/>
                          <w:szCs w:val="18"/>
                        </w:rPr>
                        <w:t>・支援費用請求</w:t>
                      </w:r>
                    </w:p>
                  </w:txbxContent>
                </v:textbox>
              </v:shape>
            </w:pict>
          </mc:Fallback>
        </mc:AlternateContent>
      </w:r>
      <w:r w:rsidR="00A710FA" w:rsidRPr="00327B9D">
        <w:rPr>
          <w:rFonts w:ascii="游ゴシック" w:eastAsia="游ゴシック" w:hAnsi="游ゴシック"/>
          <w:noProof/>
        </w:rPr>
        <mc:AlternateContent>
          <mc:Choice Requires="wps">
            <w:drawing>
              <wp:anchor distT="0" distB="0" distL="114300" distR="114300" simplePos="0" relativeHeight="251643392" behindDoc="0" locked="0" layoutInCell="1" allowOverlap="1" wp14:anchorId="5B119266" wp14:editId="54256048">
                <wp:simplePos x="0" y="0"/>
                <wp:positionH relativeFrom="column">
                  <wp:posOffset>4284980</wp:posOffset>
                </wp:positionH>
                <wp:positionV relativeFrom="paragraph">
                  <wp:posOffset>74295</wp:posOffset>
                </wp:positionV>
                <wp:extent cx="1524000" cy="438150"/>
                <wp:effectExtent l="0" t="0" r="19050" b="19050"/>
                <wp:wrapNone/>
                <wp:docPr id="6"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438150"/>
                        </a:xfrm>
                        <a:prstGeom prst="rect">
                          <a:avLst/>
                        </a:prstGeom>
                        <a:solidFill>
                          <a:srgbClr val="FFFFFF"/>
                        </a:solidFill>
                        <a:ln w="9525">
                          <a:solidFill>
                            <a:srgbClr val="000000"/>
                          </a:solidFill>
                          <a:miter lim="800000"/>
                          <a:headEnd/>
                          <a:tailEnd/>
                        </a:ln>
                      </wps:spPr>
                      <wps:txbx>
                        <w:txbxContent>
                          <w:p w14:paraId="7C4B03A9" w14:textId="77777777" w:rsidR="00603DC8" w:rsidRPr="009B3FD2" w:rsidRDefault="00603DC8" w:rsidP="009B3FD2">
                            <w:pPr>
                              <w:snapToGrid w:val="0"/>
                              <w:spacing w:line="320" w:lineRule="exact"/>
                              <w:jc w:val="center"/>
                              <w:rPr>
                                <w:rFonts w:ascii="游ゴシック" w:eastAsia="游ゴシック" w:hAnsi="游ゴシック"/>
                                <w:bCs/>
                              </w:rPr>
                            </w:pPr>
                            <w:r w:rsidRPr="009B3FD2">
                              <w:rPr>
                                <w:rFonts w:ascii="游ゴシック" w:eastAsia="游ゴシック" w:hAnsi="游ゴシック"/>
                                <w:bCs/>
                              </w:rPr>
                              <w:t>IPA</w:t>
                            </w:r>
                          </w:p>
                        </w:txbxContent>
                      </wps:txbx>
                      <wps:bodyPr rot="0" vert="horz" wrap="square" lIns="91440" tIns="1033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119266" id="Rectangle 269" o:spid="_x0000_s1065" style="position:absolute;left:0;text-align:left;margin-left:337.4pt;margin-top:5.85pt;width:120pt;height:34.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">
                <v:textbox inset=",2.87mm">
                  <w:txbxContent>
                    <w:p w14:paraId="7C4B03A9" w14:textId="77777777" w:rsidR="00603DC8" w:rsidRPr="009B3FD2" w:rsidRDefault="00603DC8" w:rsidP="009B3FD2">
                      <w:pPr>
                        <w:snapToGrid w:val="0"/>
                        <w:spacing w:line="320" w:lineRule="exact"/>
                        <w:jc w:val="center"/>
                        <w:rPr>
                          <w:rFonts w:ascii="游ゴシック" w:eastAsia="游ゴシック" w:hAnsi="游ゴシック"/>
                          <w:bCs/>
                        </w:rPr>
                      </w:pPr>
                      <w:r w:rsidRPr="009B3FD2">
                        <w:rPr>
                          <w:rFonts w:ascii="游ゴシック" w:eastAsia="游ゴシック" w:hAnsi="游ゴシック"/>
                          <w:bCs/>
                        </w:rPr>
                        <w:t>IPA</w:t>
                      </w:r>
                    </w:p>
                  </w:txbxContent>
                </v:textbox>
              </v:rect>
            </w:pict>
          </mc:Fallback>
        </mc:AlternateContent>
      </w:r>
    </w:p>
    <w:p w14:paraId="1A12E21E" w14:textId="41A98A60" w:rsidR="00CE6552" w:rsidRPr="00327B9D" w:rsidRDefault="00CE6552" w:rsidP="00327B9D">
      <w:pPr>
        <w:snapToGrid w:val="0"/>
        <w:rPr>
          <w:rFonts w:ascii="游ゴシック" w:eastAsia="游ゴシック" w:hAnsi="游ゴシック"/>
          <w:color w:val="000000"/>
        </w:rPr>
      </w:pPr>
    </w:p>
    <w:p w14:paraId="2B2026B7" w14:textId="77777777" w:rsidR="000729F5" w:rsidRPr="00327B9D" w:rsidRDefault="000729F5" w:rsidP="00327B9D">
      <w:pPr>
        <w:snapToGrid w:val="0"/>
        <w:ind w:leftChars="200" w:left="660" w:hangingChars="100" w:hanging="180"/>
        <w:rPr>
          <w:rFonts w:ascii="游ゴシック" w:eastAsia="游ゴシック" w:hAnsi="游ゴシック"/>
          <w:sz w:val="18"/>
          <w:szCs w:val="21"/>
        </w:rPr>
      </w:pPr>
    </w:p>
    <w:p w14:paraId="1BEB6FC0" w14:textId="77777777" w:rsidR="009B08B7" w:rsidRPr="00327B9D" w:rsidRDefault="009B08B7" w:rsidP="00327B9D">
      <w:pPr>
        <w:snapToGrid w:val="0"/>
        <w:ind w:leftChars="200" w:left="660" w:hangingChars="100" w:hanging="180"/>
        <w:rPr>
          <w:rFonts w:ascii="游ゴシック" w:eastAsia="游ゴシック" w:hAnsi="游ゴシック"/>
          <w:sz w:val="18"/>
          <w:szCs w:val="21"/>
        </w:rPr>
      </w:pPr>
    </w:p>
    <w:p w14:paraId="7D50135C" w14:textId="5992A712" w:rsidR="00C63BAA" w:rsidRPr="00327B9D" w:rsidRDefault="00C63BAA" w:rsidP="00327B9D">
      <w:pPr>
        <w:snapToGrid w:val="0"/>
        <w:ind w:leftChars="200" w:left="660" w:hangingChars="100" w:hanging="180"/>
        <w:rPr>
          <w:rFonts w:ascii="游ゴシック" w:eastAsia="游ゴシック" w:hAnsi="游ゴシック"/>
          <w:sz w:val="18"/>
          <w:szCs w:val="21"/>
        </w:rPr>
      </w:pPr>
      <w:r w:rsidRPr="00327B9D">
        <w:rPr>
          <w:rFonts w:ascii="游ゴシック" w:eastAsia="游ゴシック" w:hAnsi="游ゴシック" w:hint="eastAsia"/>
          <w:sz w:val="18"/>
          <w:szCs w:val="21"/>
        </w:rPr>
        <w:t>※テクニカルアドバイザ（以下「TA」と言う。）は、PMからの要請に基づき、アニーリングマシンの操作・プログラミングに対する</w:t>
      </w:r>
      <w:r w:rsidR="000A456B" w:rsidRPr="00327B9D">
        <w:rPr>
          <w:rFonts w:ascii="游ゴシック" w:eastAsia="游ゴシック" w:hAnsi="游ゴシック" w:hint="eastAsia"/>
          <w:sz w:val="18"/>
          <w:szCs w:val="21"/>
        </w:rPr>
        <w:t>Q</w:t>
      </w:r>
      <w:r w:rsidR="000A456B" w:rsidRPr="00327B9D">
        <w:rPr>
          <w:rFonts w:ascii="游ゴシック" w:eastAsia="游ゴシック" w:hAnsi="游ゴシック"/>
          <w:sz w:val="18"/>
          <w:szCs w:val="21"/>
        </w:rPr>
        <w:t>&amp;</w:t>
      </w:r>
      <w:r w:rsidR="000A456B" w:rsidRPr="00327B9D">
        <w:rPr>
          <w:rFonts w:ascii="游ゴシック" w:eastAsia="游ゴシック" w:hAnsi="游ゴシック" w:hint="eastAsia"/>
          <w:sz w:val="18"/>
          <w:szCs w:val="21"/>
        </w:rPr>
        <w:t>A</w:t>
      </w:r>
      <w:r w:rsidR="000A456B" w:rsidRPr="00327B9D" w:rsidDel="000A456B">
        <w:rPr>
          <w:rFonts w:ascii="游ゴシック" w:eastAsia="游ゴシック" w:hAnsi="游ゴシック" w:hint="eastAsia"/>
          <w:sz w:val="18"/>
          <w:szCs w:val="21"/>
        </w:rPr>
        <w:t xml:space="preserve"> </w:t>
      </w:r>
      <w:r w:rsidRPr="00327B9D">
        <w:rPr>
          <w:rFonts w:ascii="游ゴシック" w:eastAsia="游ゴシック" w:hAnsi="游ゴシック" w:hint="eastAsia"/>
          <w:sz w:val="18"/>
          <w:szCs w:val="21"/>
        </w:rPr>
        <w:t>などの技術面に対してのスポット助言を行うサポート役です。</w:t>
      </w:r>
    </w:p>
    <w:p w14:paraId="108A27FC" w14:textId="72EB0012" w:rsidR="00C63BAA" w:rsidRPr="00327B9D" w:rsidRDefault="009C06B1" w:rsidP="00327B9D">
      <w:pPr>
        <w:snapToGrid w:val="0"/>
        <w:ind w:leftChars="200" w:left="660" w:hangingChars="100" w:hanging="180"/>
        <w:rPr>
          <w:rFonts w:ascii="游ゴシック" w:eastAsia="游ゴシック" w:hAnsi="游ゴシック"/>
          <w:sz w:val="18"/>
          <w:szCs w:val="21"/>
        </w:rPr>
      </w:pPr>
      <w:r w:rsidRPr="00327B9D">
        <w:rPr>
          <w:rFonts w:ascii="游ゴシック" w:eastAsia="游ゴシック" w:hAnsi="游ゴシック" w:hint="eastAsia"/>
          <w:sz w:val="18"/>
          <w:szCs w:val="21"/>
        </w:rPr>
        <w:t>※</w:t>
      </w:r>
      <w:r w:rsidR="00444AF7" w:rsidRPr="00327B9D">
        <w:rPr>
          <w:rFonts w:ascii="游ゴシック" w:eastAsia="游ゴシック" w:hAnsi="游ゴシック" w:hint="eastAsia"/>
          <w:sz w:val="18"/>
          <w:szCs w:val="21"/>
        </w:rPr>
        <w:t>部門</w:t>
      </w:r>
      <w:r w:rsidRPr="00327B9D">
        <w:rPr>
          <w:rFonts w:ascii="游ゴシック" w:eastAsia="游ゴシック" w:hAnsi="游ゴシック" w:hint="eastAsia"/>
          <w:sz w:val="18"/>
          <w:szCs w:val="21"/>
        </w:rPr>
        <w:t>スペシャリスト（</w:t>
      </w:r>
      <w:r w:rsidR="000729F5" w:rsidRPr="00327B9D">
        <w:rPr>
          <w:rFonts w:ascii="游ゴシック" w:eastAsia="游ゴシック" w:hAnsi="游ゴシック" w:hint="eastAsia"/>
          <w:sz w:val="18"/>
          <w:szCs w:val="21"/>
        </w:rPr>
        <w:t>カーボンニュートラル）</w:t>
      </w:r>
      <w:r w:rsidRPr="00327B9D">
        <w:rPr>
          <w:rFonts w:ascii="游ゴシック" w:eastAsia="游ゴシック" w:hAnsi="游ゴシック" w:hint="eastAsia"/>
          <w:sz w:val="18"/>
          <w:szCs w:val="21"/>
        </w:rPr>
        <w:t>は、カーボンニュートラルの専門家としてカーボンニュートラルに関するスポット助言を行うサポート役です。</w:t>
      </w:r>
    </w:p>
    <w:p w14:paraId="798A5587" w14:textId="77777777" w:rsidR="00A710FA" w:rsidRPr="00327B9D" w:rsidRDefault="00A710FA" w:rsidP="00327B9D">
      <w:pPr>
        <w:snapToGrid w:val="0"/>
        <w:ind w:leftChars="200" w:left="720" w:hangingChars="100" w:hanging="240"/>
        <w:rPr>
          <w:rFonts w:ascii="游ゴシック" w:eastAsia="游ゴシック" w:hAnsi="游ゴシック"/>
          <w:color w:val="000000"/>
        </w:rPr>
      </w:pPr>
    </w:p>
    <w:p w14:paraId="25202B8A" w14:textId="77777777" w:rsidR="006F0B9C" w:rsidRPr="00327B9D" w:rsidRDefault="006F0B9C" w:rsidP="00327B9D">
      <w:pPr>
        <w:pStyle w:val="2"/>
        <w:wordWrap/>
        <w:snapToGrid w:val="0"/>
        <w:rPr>
          <w:rFonts w:ascii="游ゴシック" w:eastAsia="游ゴシック" w:hAnsi="游ゴシック"/>
        </w:rPr>
      </w:pPr>
      <w:bookmarkStart w:id="71" w:name="_Toc194924458"/>
      <w:bookmarkStart w:id="72" w:name="_Toc374104709"/>
      <w:bookmarkStart w:id="73" w:name="_Toc215078501"/>
      <w:bookmarkStart w:id="74" w:name="_Toc44750051"/>
      <w:r w:rsidRPr="00327B9D">
        <w:rPr>
          <w:rFonts w:ascii="游ゴシック" w:eastAsia="游ゴシック" w:hAnsi="游ゴシック" w:hint="eastAsia"/>
        </w:rPr>
        <w:lastRenderedPageBreak/>
        <w:t>プロジェクトの規模・範囲</w:t>
      </w:r>
      <w:bookmarkEnd w:id="71"/>
      <w:bookmarkEnd w:id="72"/>
      <w:bookmarkEnd w:id="73"/>
    </w:p>
    <w:p w14:paraId="5E330DF2" w14:textId="5517901A" w:rsidR="006F0B9C" w:rsidRPr="00327B9D" w:rsidRDefault="006F0B9C" w:rsidP="00327B9D">
      <w:pPr>
        <w:snapToGrid w:val="0"/>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1プロジェクト当たりの契約規模（プロジェクト費用）は、「</w:t>
      </w:r>
      <w:r w:rsidR="0013371E" w:rsidRPr="00327B9D">
        <w:rPr>
          <w:rFonts w:ascii="游ゴシック" w:eastAsia="游ゴシック" w:hAnsi="游ゴシック" w:hint="eastAsia"/>
          <w:sz w:val="21"/>
          <w:szCs w:val="21"/>
        </w:rPr>
        <w:t>採択者</w:t>
      </w:r>
      <w:r w:rsidRPr="00327B9D">
        <w:rPr>
          <w:rFonts w:ascii="游ゴシック" w:eastAsia="游ゴシック" w:hAnsi="游ゴシック" w:hint="eastAsia"/>
          <w:sz w:val="21"/>
          <w:szCs w:val="21"/>
        </w:rPr>
        <w:t>一人当たりに必要な作業時間×時間単価」の合計で決定します。</w:t>
      </w:r>
    </w:p>
    <w:p w14:paraId="67AADB52" w14:textId="77777777" w:rsidR="006F0B9C" w:rsidRPr="00327B9D" w:rsidRDefault="006F0B9C" w:rsidP="00327B9D">
      <w:pPr>
        <w:snapToGrid w:val="0"/>
        <w:ind w:leftChars="100" w:left="240" w:firstLineChars="100" w:firstLine="210"/>
        <w:rPr>
          <w:rFonts w:ascii="游ゴシック" w:eastAsia="游ゴシック" w:hAnsi="游ゴシック"/>
          <w:sz w:val="21"/>
          <w:szCs w:val="21"/>
        </w:rPr>
      </w:pPr>
    </w:p>
    <w:p w14:paraId="20ACD3E6" w14:textId="199A1D24" w:rsidR="006F0B9C" w:rsidRPr="00327B9D" w:rsidRDefault="006F0B9C" w:rsidP="00327B9D">
      <w:pPr>
        <w:numPr>
          <w:ilvl w:val="0"/>
          <w:numId w:val="5"/>
        </w:numPr>
        <w:snapToGrid w:val="0"/>
        <w:rPr>
          <w:rFonts w:ascii="游ゴシック" w:eastAsia="游ゴシック" w:hAnsi="游ゴシック"/>
          <w:sz w:val="21"/>
          <w:szCs w:val="21"/>
        </w:rPr>
      </w:pPr>
      <w:r w:rsidRPr="00327B9D">
        <w:rPr>
          <w:rFonts w:ascii="游ゴシック" w:eastAsia="游ゴシック" w:hAnsi="游ゴシック" w:hint="eastAsia"/>
          <w:sz w:val="21"/>
          <w:szCs w:val="21"/>
        </w:rPr>
        <w:t>時間単価</w:t>
      </w:r>
    </w:p>
    <w:p w14:paraId="2149E2BE" w14:textId="7B97A7FC" w:rsidR="006F0B9C" w:rsidRPr="00327B9D" w:rsidRDefault="006F0B9C" w:rsidP="00327B9D">
      <w:pPr>
        <w:snapToGrid w:val="0"/>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一律　2,</w:t>
      </w:r>
      <w:r w:rsidR="004C3E93">
        <w:rPr>
          <w:rFonts w:ascii="游ゴシック" w:eastAsia="游ゴシック" w:hAnsi="游ゴシック" w:hint="eastAsia"/>
          <w:sz w:val="21"/>
          <w:szCs w:val="21"/>
        </w:rPr>
        <w:t>2</w:t>
      </w:r>
      <w:r w:rsidRPr="00327B9D">
        <w:rPr>
          <w:rFonts w:ascii="游ゴシック" w:eastAsia="游ゴシック" w:hAnsi="游ゴシック" w:hint="eastAsia"/>
          <w:sz w:val="21"/>
          <w:szCs w:val="21"/>
        </w:rPr>
        <w:t>00円/時間・人です。</w:t>
      </w:r>
    </w:p>
    <w:p w14:paraId="2A8C51BD" w14:textId="3ABDDCDD" w:rsidR="006F0B9C" w:rsidRPr="00327B9D" w:rsidRDefault="006F0B9C" w:rsidP="00327B9D">
      <w:pPr>
        <w:snapToGrid w:val="0"/>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なお、</w:t>
      </w:r>
      <w:r w:rsidR="0013371E" w:rsidRPr="00327B9D">
        <w:rPr>
          <w:rFonts w:ascii="游ゴシック" w:eastAsia="游ゴシック" w:hAnsi="游ゴシック" w:hint="eastAsia"/>
          <w:sz w:val="21"/>
          <w:szCs w:val="21"/>
        </w:rPr>
        <w:t>採択者</w:t>
      </w:r>
      <w:r w:rsidRPr="00327B9D">
        <w:rPr>
          <w:rFonts w:ascii="游ゴシック" w:eastAsia="游ゴシック" w:hAnsi="游ゴシック" w:hint="eastAsia"/>
          <w:sz w:val="21"/>
          <w:szCs w:val="21"/>
        </w:rPr>
        <w:t>1人当たりの1か月の平均作業時間が200時間を超えないように計画してください。</w:t>
      </w:r>
    </w:p>
    <w:p w14:paraId="04C672FA" w14:textId="363D7BDA" w:rsidR="006F0B9C" w:rsidRPr="00327B9D" w:rsidRDefault="006F0B9C" w:rsidP="00327B9D">
      <w:pPr>
        <w:numPr>
          <w:ilvl w:val="0"/>
          <w:numId w:val="5"/>
        </w:numPr>
        <w:snapToGrid w:val="0"/>
        <w:rPr>
          <w:rFonts w:ascii="游ゴシック" w:eastAsia="游ゴシック" w:hAnsi="游ゴシック"/>
          <w:sz w:val="21"/>
          <w:szCs w:val="21"/>
        </w:rPr>
      </w:pPr>
      <w:r w:rsidRPr="00327B9D">
        <w:rPr>
          <w:rFonts w:ascii="游ゴシック" w:eastAsia="游ゴシック" w:hAnsi="游ゴシック" w:hint="eastAsia"/>
          <w:sz w:val="21"/>
          <w:szCs w:val="21"/>
        </w:rPr>
        <w:t>1プロジェクト当たりの</w:t>
      </w:r>
      <w:r w:rsidR="00ED23B0" w:rsidRPr="00327B9D">
        <w:rPr>
          <w:rFonts w:ascii="游ゴシック" w:eastAsia="游ゴシック" w:hAnsi="游ゴシック" w:hint="eastAsia"/>
          <w:sz w:val="21"/>
          <w:szCs w:val="21"/>
        </w:rPr>
        <w:t>費用</w:t>
      </w:r>
      <w:r w:rsidRPr="00327B9D">
        <w:rPr>
          <w:rFonts w:ascii="游ゴシック" w:eastAsia="游ゴシック" w:hAnsi="游ゴシック" w:hint="eastAsia"/>
          <w:sz w:val="21"/>
          <w:szCs w:val="21"/>
        </w:rPr>
        <w:t>の上限</w:t>
      </w:r>
    </w:p>
    <w:p w14:paraId="3F758E8C" w14:textId="63EB986D" w:rsidR="006F0B9C" w:rsidRPr="00327B9D" w:rsidRDefault="006F0B9C" w:rsidP="000D186D">
      <w:pPr>
        <w:snapToGrid w:val="0"/>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上限は、</w:t>
      </w:r>
      <w:r w:rsidR="00D02965" w:rsidRPr="00327B9D">
        <w:rPr>
          <w:rFonts w:ascii="游ゴシック" w:eastAsia="游ゴシック" w:hAnsi="游ゴシック" w:hint="eastAsia"/>
          <w:sz w:val="21"/>
          <w:szCs w:val="21"/>
        </w:rPr>
        <w:t>3</w:t>
      </w:r>
      <w:r w:rsidR="004C3E93">
        <w:rPr>
          <w:rFonts w:ascii="游ゴシック" w:eastAsia="游ゴシック" w:hAnsi="游ゴシック" w:hint="eastAsia"/>
          <w:sz w:val="21"/>
          <w:szCs w:val="21"/>
        </w:rPr>
        <w:t>96</w:t>
      </w:r>
      <w:r w:rsidRPr="00327B9D">
        <w:rPr>
          <w:rFonts w:ascii="游ゴシック" w:eastAsia="游ゴシック" w:hAnsi="游ゴシック" w:hint="eastAsia"/>
          <w:sz w:val="21"/>
          <w:szCs w:val="21"/>
        </w:rPr>
        <w:t>万円です（作業時間上限は</w:t>
      </w:r>
      <w:r w:rsidR="00D02965" w:rsidRPr="00327B9D">
        <w:rPr>
          <w:rFonts w:ascii="游ゴシック" w:eastAsia="游ゴシック" w:hAnsi="游ゴシック" w:hint="eastAsia"/>
          <w:sz w:val="21"/>
          <w:szCs w:val="21"/>
        </w:rPr>
        <w:t>1</w:t>
      </w:r>
      <w:r w:rsidR="009B2079" w:rsidRPr="00327B9D">
        <w:rPr>
          <w:rFonts w:ascii="游ゴシック" w:eastAsia="游ゴシック" w:hAnsi="游ゴシック" w:hint="eastAsia"/>
          <w:sz w:val="21"/>
          <w:szCs w:val="21"/>
        </w:rPr>
        <w:t>,</w:t>
      </w:r>
      <w:r w:rsidR="00FA4E91" w:rsidRPr="00327B9D">
        <w:rPr>
          <w:rFonts w:ascii="游ゴシック" w:eastAsia="游ゴシック" w:hAnsi="游ゴシック" w:hint="eastAsia"/>
          <w:sz w:val="21"/>
          <w:szCs w:val="21"/>
        </w:rPr>
        <w:t>8</w:t>
      </w:r>
      <w:r w:rsidR="00D02965" w:rsidRPr="00327B9D">
        <w:rPr>
          <w:rFonts w:ascii="游ゴシック" w:eastAsia="游ゴシック" w:hAnsi="游ゴシック" w:hint="eastAsia"/>
          <w:sz w:val="21"/>
          <w:szCs w:val="21"/>
        </w:rPr>
        <w:t>00</w:t>
      </w:r>
      <w:r w:rsidRPr="00327B9D">
        <w:rPr>
          <w:rFonts w:ascii="游ゴシック" w:eastAsia="游ゴシック" w:hAnsi="游ゴシック" w:hint="eastAsia"/>
          <w:sz w:val="21"/>
          <w:szCs w:val="21"/>
        </w:rPr>
        <w:t>時間です）。</w:t>
      </w:r>
    </w:p>
    <w:p w14:paraId="1BEA6D79" w14:textId="77777777" w:rsidR="006F0B9C" w:rsidRPr="00327B9D" w:rsidRDefault="006F0B9C" w:rsidP="00327B9D">
      <w:pPr>
        <w:numPr>
          <w:ilvl w:val="0"/>
          <w:numId w:val="5"/>
        </w:numPr>
        <w:snapToGrid w:val="0"/>
        <w:rPr>
          <w:rFonts w:ascii="游ゴシック" w:eastAsia="游ゴシック" w:hAnsi="游ゴシック"/>
          <w:sz w:val="21"/>
          <w:szCs w:val="21"/>
        </w:rPr>
      </w:pPr>
      <w:r w:rsidRPr="00327B9D">
        <w:rPr>
          <w:rFonts w:ascii="游ゴシック" w:eastAsia="游ゴシック" w:hAnsi="游ゴシック" w:hint="eastAsia"/>
          <w:sz w:val="21"/>
          <w:szCs w:val="21"/>
        </w:rPr>
        <w:t>契約の対象費用</w:t>
      </w:r>
    </w:p>
    <w:p w14:paraId="0B7681EB" w14:textId="11BAE3B1" w:rsidR="006F0B9C" w:rsidRPr="00327B9D" w:rsidRDefault="006F0B9C" w:rsidP="00327B9D">
      <w:pPr>
        <w:snapToGrid w:val="0"/>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契約の対象となる費用は、各</w:t>
      </w:r>
      <w:r w:rsidR="0013371E" w:rsidRPr="00327B9D">
        <w:rPr>
          <w:rFonts w:ascii="游ゴシック" w:eastAsia="游ゴシック" w:hAnsi="游ゴシック" w:hint="eastAsia"/>
          <w:sz w:val="21"/>
          <w:szCs w:val="21"/>
        </w:rPr>
        <w:t>採択者</w:t>
      </w:r>
      <w:r w:rsidRPr="00327B9D">
        <w:rPr>
          <w:rFonts w:ascii="游ゴシック" w:eastAsia="游ゴシック" w:hAnsi="游ゴシック" w:hint="eastAsia"/>
          <w:sz w:val="21"/>
          <w:szCs w:val="21"/>
        </w:rPr>
        <w:t>がプロジェクトに必要な作業時間に係るもののみとし、</w:t>
      </w:r>
      <w:r w:rsidR="00FD3C27" w:rsidRPr="00327B9D">
        <w:rPr>
          <w:rFonts w:ascii="游ゴシック" w:eastAsia="游ゴシック" w:hAnsi="游ゴシック" w:hint="eastAsia"/>
          <w:sz w:val="21"/>
          <w:szCs w:val="21"/>
        </w:rPr>
        <w:t>物品の購入等、</w:t>
      </w:r>
      <w:r w:rsidRPr="00327B9D">
        <w:rPr>
          <w:rFonts w:ascii="游ゴシック" w:eastAsia="游ゴシック" w:hAnsi="游ゴシック" w:hint="eastAsia"/>
          <w:sz w:val="21"/>
          <w:szCs w:val="21"/>
        </w:rPr>
        <w:t>プロジェクト運営上に関わる経費については対象となりません。</w:t>
      </w:r>
    </w:p>
    <w:p w14:paraId="54ADC099" w14:textId="3A82E346" w:rsidR="006F0B9C" w:rsidRPr="00327B9D" w:rsidRDefault="006F0B9C" w:rsidP="00327B9D">
      <w:pPr>
        <w:pStyle w:val="aff3"/>
        <w:numPr>
          <w:ilvl w:val="0"/>
          <w:numId w:val="5"/>
        </w:numPr>
        <w:snapToGrid w:val="0"/>
        <w:ind w:leftChars="0"/>
        <w:jc w:val="left"/>
        <w:rPr>
          <w:rFonts w:ascii="游ゴシック" w:eastAsia="游ゴシック" w:hAnsi="游ゴシック"/>
          <w:bCs/>
          <w:szCs w:val="21"/>
        </w:rPr>
      </w:pPr>
      <w:r w:rsidRPr="00327B9D">
        <w:rPr>
          <w:rFonts w:ascii="游ゴシック" w:eastAsia="游ゴシック" w:hAnsi="游ゴシック" w:hint="eastAsia"/>
          <w:bCs/>
          <w:szCs w:val="21"/>
        </w:rPr>
        <w:t>その他契約に関わる特記事項</w:t>
      </w:r>
    </w:p>
    <w:p w14:paraId="28C2907D" w14:textId="4A55CB32" w:rsidR="006F0B9C" w:rsidRPr="00327B9D" w:rsidRDefault="0013371E" w:rsidP="00327B9D">
      <w:pPr>
        <w:snapToGrid w:val="0"/>
        <w:ind w:leftChars="100" w:left="240" w:firstLineChars="100" w:firstLine="210"/>
        <w:jc w:val="left"/>
        <w:rPr>
          <w:rFonts w:ascii="游ゴシック" w:eastAsia="游ゴシック" w:hAnsi="游ゴシック"/>
          <w:bCs/>
          <w:sz w:val="21"/>
          <w:szCs w:val="21"/>
        </w:rPr>
      </w:pPr>
      <w:r w:rsidRPr="00327B9D">
        <w:rPr>
          <w:rFonts w:ascii="游ゴシック" w:eastAsia="游ゴシック" w:hAnsi="游ゴシック" w:hint="eastAsia"/>
          <w:bCs/>
          <w:sz w:val="21"/>
          <w:szCs w:val="21"/>
        </w:rPr>
        <w:t>採択者</w:t>
      </w:r>
      <w:r w:rsidR="006F0B9C" w:rsidRPr="00327B9D">
        <w:rPr>
          <w:rFonts w:ascii="游ゴシック" w:eastAsia="游ゴシック" w:hAnsi="游ゴシック" w:hint="eastAsia"/>
          <w:bCs/>
          <w:sz w:val="21"/>
          <w:szCs w:val="21"/>
        </w:rPr>
        <w:t>が親等の扶養となっている場合、本事業によって得られる委託費の金額によっては、所得税や社会保険で定める扶養の範囲を超える可能性があります。</w:t>
      </w:r>
    </w:p>
    <w:p w14:paraId="4B2DDC42" w14:textId="5861240A" w:rsidR="006F0B9C" w:rsidRPr="00327B9D" w:rsidRDefault="006F0B9C" w:rsidP="00327B9D">
      <w:pPr>
        <w:snapToGrid w:val="0"/>
        <w:ind w:leftChars="100" w:left="240" w:firstLineChars="100" w:firstLine="210"/>
        <w:jc w:val="left"/>
        <w:rPr>
          <w:rFonts w:ascii="游ゴシック" w:eastAsia="游ゴシック" w:hAnsi="游ゴシック"/>
          <w:sz w:val="21"/>
          <w:szCs w:val="21"/>
        </w:rPr>
      </w:pPr>
      <w:r w:rsidRPr="00327B9D">
        <w:rPr>
          <w:rFonts w:ascii="游ゴシック" w:eastAsia="游ゴシック" w:hAnsi="游ゴシック" w:hint="eastAsia"/>
          <w:bCs/>
          <w:sz w:val="21"/>
          <w:szCs w:val="21"/>
        </w:rPr>
        <w:t>また、</w:t>
      </w:r>
      <w:r w:rsidR="0099000C" w:rsidRPr="00327B9D">
        <w:rPr>
          <w:rFonts w:ascii="游ゴシック" w:eastAsia="游ゴシック" w:hAnsi="游ゴシック" w:hint="eastAsia"/>
          <w:bCs/>
          <w:sz w:val="21"/>
          <w:szCs w:val="21"/>
        </w:rPr>
        <w:t>採択者が</w:t>
      </w:r>
      <w:r w:rsidRPr="00327B9D">
        <w:rPr>
          <w:rFonts w:ascii="游ゴシック" w:eastAsia="游ゴシック" w:hAnsi="游ゴシック" w:hint="eastAsia"/>
          <w:bCs/>
          <w:sz w:val="21"/>
          <w:szCs w:val="21"/>
        </w:rPr>
        <w:t>未成年者</w:t>
      </w:r>
      <w:r w:rsidR="0099000C" w:rsidRPr="00327B9D">
        <w:rPr>
          <w:rFonts w:ascii="游ゴシック" w:eastAsia="游ゴシック" w:hAnsi="游ゴシック" w:hint="eastAsia"/>
          <w:bCs/>
          <w:sz w:val="21"/>
          <w:szCs w:val="21"/>
        </w:rPr>
        <w:t>の</w:t>
      </w:r>
      <w:r w:rsidRPr="00327B9D">
        <w:rPr>
          <w:rFonts w:ascii="游ゴシック" w:eastAsia="游ゴシック" w:hAnsi="游ゴシック" w:hint="eastAsia"/>
          <w:bCs/>
          <w:sz w:val="21"/>
          <w:szCs w:val="21"/>
        </w:rPr>
        <w:t>場合は、</w:t>
      </w:r>
      <w:r w:rsidR="00F0630D" w:rsidRPr="00327B9D">
        <w:rPr>
          <w:rFonts w:ascii="游ゴシック" w:eastAsia="游ゴシック" w:hAnsi="游ゴシック" w:hint="eastAsia"/>
          <w:bCs/>
          <w:sz w:val="21"/>
          <w:szCs w:val="21"/>
        </w:rPr>
        <w:t>保護者を法定代理人とし、契約を締結します</w:t>
      </w:r>
      <w:r w:rsidRPr="00327B9D">
        <w:rPr>
          <w:rFonts w:ascii="游ゴシック" w:eastAsia="游ゴシック" w:hAnsi="游ゴシック" w:hint="eastAsia"/>
          <w:sz w:val="21"/>
          <w:szCs w:val="21"/>
        </w:rPr>
        <w:t>。</w:t>
      </w:r>
    </w:p>
    <w:p w14:paraId="5FCFCD1C" w14:textId="1E040F45" w:rsidR="00764385" w:rsidRPr="00327B9D" w:rsidRDefault="00764385" w:rsidP="00327B9D">
      <w:pPr>
        <w:snapToGrid w:val="0"/>
        <w:ind w:leftChars="100" w:left="240" w:firstLineChars="100" w:firstLine="210"/>
        <w:jc w:val="left"/>
        <w:rPr>
          <w:rFonts w:ascii="游ゴシック" w:eastAsia="游ゴシック" w:hAnsi="游ゴシック"/>
          <w:sz w:val="21"/>
          <w:szCs w:val="21"/>
        </w:rPr>
      </w:pPr>
    </w:p>
    <w:p w14:paraId="1BB6DBDB" w14:textId="77777777" w:rsidR="00764385" w:rsidRPr="00327B9D" w:rsidRDefault="00764385" w:rsidP="00327B9D">
      <w:pPr>
        <w:pStyle w:val="2"/>
        <w:wordWrap/>
        <w:snapToGrid w:val="0"/>
        <w:rPr>
          <w:rFonts w:ascii="游ゴシック" w:eastAsia="游ゴシック" w:hAnsi="游ゴシック"/>
        </w:rPr>
      </w:pPr>
      <w:bookmarkStart w:id="75" w:name="_Toc215078502"/>
      <w:r w:rsidRPr="00327B9D">
        <w:rPr>
          <w:rFonts w:ascii="游ゴシック" w:eastAsia="游ゴシック" w:hAnsi="游ゴシック" w:hint="eastAsia"/>
        </w:rPr>
        <w:t>プロジェクトの進捗報告</w:t>
      </w:r>
      <w:bookmarkEnd w:id="75"/>
    </w:p>
    <w:p w14:paraId="511D25CB" w14:textId="77777777" w:rsidR="00764385" w:rsidRPr="00327B9D" w:rsidRDefault="00764385" w:rsidP="00327B9D">
      <w:pPr>
        <w:snapToGrid w:val="0"/>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採択者は、作業内容について進捗報告書を作成し、PM及びIPAに定期的に進捗報告を行います。</w:t>
      </w:r>
    </w:p>
    <w:p w14:paraId="663FB04A" w14:textId="77777777" w:rsidR="00764385" w:rsidRPr="00327B9D" w:rsidRDefault="00764385" w:rsidP="00327B9D">
      <w:pPr>
        <w:snapToGrid w:val="0"/>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なお、採択者が事業目的に反した行為を継続し、プロジェクトの円滑な進行に支障をきたした場合、</w:t>
      </w:r>
      <w:r w:rsidRPr="00327B9D">
        <w:rPr>
          <w:rFonts w:ascii="游ゴシック" w:eastAsia="游ゴシック" w:hAnsi="游ゴシック"/>
          <w:sz w:val="21"/>
          <w:szCs w:val="21"/>
        </w:rPr>
        <w:t>IPA</w:t>
      </w:r>
      <w:r w:rsidRPr="00327B9D">
        <w:rPr>
          <w:rFonts w:ascii="游ゴシック" w:eastAsia="游ゴシック" w:hAnsi="游ゴシック" w:hint="eastAsia"/>
          <w:sz w:val="21"/>
          <w:szCs w:val="21"/>
        </w:rPr>
        <w:t>はPMと協議の上、契約を打ち切ることがあります。その際、費用の支払いをしている場合は、支払った全額を返還してもらいます。</w:t>
      </w:r>
    </w:p>
    <w:p w14:paraId="36AC7900" w14:textId="77777777" w:rsidR="008A2E44" w:rsidRPr="00327B9D" w:rsidRDefault="008A2E44" w:rsidP="00327B9D">
      <w:pPr>
        <w:snapToGrid w:val="0"/>
        <w:jc w:val="left"/>
        <w:rPr>
          <w:rFonts w:ascii="游ゴシック" w:eastAsia="游ゴシック" w:hAnsi="游ゴシック"/>
          <w:bCs/>
          <w:sz w:val="21"/>
          <w:szCs w:val="21"/>
        </w:rPr>
      </w:pPr>
    </w:p>
    <w:p w14:paraId="7C03E8A0" w14:textId="3CF017B2" w:rsidR="00AD57FC" w:rsidRPr="00327B9D" w:rsidRDefault="006F0B9C" w:rsidP="00327B9D">
      <w:pPr>
        <w:pStyle w:val="2"/>
        <w:wordWrap/>
        <w:snapToGrid w:val="0"/>
        <w:rPr>
          <w:rFonts w:ascii="游ゴシック" w:eastAsia="游ゴシック" w:hAnsi="游ゴシック"/>
        </w:rPr>
      </w:pPr>
      <w:bookmarkStart w:id="76" w:name="_Toc476000857"/>
      <w:bookmarkStart w:id="77" w:name="_Toc476004640"/>
      <w:bookmarkStart w:id="78" w:name="_Toc476000858"/>
      <w:bookmarkStart w:id="79" w:name="_Toc476004641"/>
      <w:bookmarkStart w:id="80" w:name="_Toc476000859"/>
      <w:bookmarkStart w:id="81" w:name="_Toc476004642"/>
      <w:bookmarkStart w:id="82" w:name="_Toc476000860"/>
      <w:bookmarkStart w:id="83" w:name="_Toc476004643"/>
      <w:bookmarkStart w:id="84" w:name="_Toc476000861"/>
      <w:bookmarkStart w:id="85" w:name="_Toc476004644"/>
      <w:bookmarkStart w:id="86" w:name="_Toc476000862"/>
      <w:bookmarkStart w:id="87" w:name="_Toc476004645"/>
      <w:bookmarkStart w:id="88" w:name="_Toc476000863"/>
      <w:bookmarkStart w:id="89" w:name="_Toc476004646"/>
      <w:bookmarkStart w:id="90" w:name="_Toc476000864"/>
      <w:bookmarkStart w:id="91" w:name="_Toc476004647"/>
      <w:bookmarkStart w:id="92" w:name="_Toc476000865"/>
      <w:bookmarkStart w:id="93" w:name="_Toc476004648"/>
      <w:bookmarkStart w:id="94" w:name="_Toc476000866"/>
      <w:bookmarkStart w:id="95" w:name="_Toc476004649"/>
      <w:bookmarkStart w:id="96" w:name="_Toc476000867"/>
      <w:bookmarkStart w:id="97" w:name="_Toc476004650"/>
      <w:bookmarkStart w:id="98" w:name="_Toc476000868"/>
      <w:bookmarkStart w:id="99" w:name="_Toc476004651"/>
      <w:bookmarkStart w:id="100" w:name="_Toc476000869"/>
      <w:bookmarkStart w:id="101" w:name="_Toc476004652"/>
      <w:bookmarkStart w:id="102" w:name="_Toc476000870"/>
      <w:bookmarkStart w:id="103" w:name="_Toc476004653"/>
      <w:bookmarkStart w:id="104" w:name="_Toc476000871"/>
      <w:bookmarkStart w:id="105" w:name="_Toc476004654"/>
      <w:bookmarkStart w:id="106" w:name="_Toc476000872"/>
      <w:bookmarkStart w:id="107" w:name="_Toc476004655"/>
      <w:bookmarkStart w:id="108" w:name="_Toc194924459"/>
      <w:bookmarkStart w:id="109" w:name="_Toc374104710"/>
      <w:bookmarkStart w:id="110" w:name="_Toc215078503"/>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r w:rsidRPr="00327B9D">
        <w:rPr>
          <w:rFonts w:ascii="游ゴシック" w:eastAsia="游ゴシック" w:hAnsi="游ゴシック" w:hint="eastAsia"/>
        </w:rPr>
        <w:t>費用</w:t>
      </w:r>
      <w:bookmarkEnd w:id="74"/>
      <w:bookmarkEnd w:id="108"/>
      <w:r w:rsidRPr="00327B9D">
        <w:rPr>
          <w:rFonts w:ascii="游ゴシック" w:eastAsia="游ゴシック" w:hAnsi="游ゴシック" w:hint="eastAsia"/>
        </w:rPr>
        <w:t>の支払い</w:t>
      </w:r>
      <w:bookmarkEnd w:id="109"/>
      <w:bookmarkEnd w:id="110"/>
    </w:p>
    <w:p w14:paraId="142D5713" w14:textId="16F76E5B" w:rsidR="00AF210B" w:rsidRPr="00327B9D" w:rsidRDefault="00AF210B" w:rsidP="00327B9D">
      <w:pPr>
        <w:pStyle w:val="22"/>
        <w:snapToGrid w:val="0"/>
        <w:spacing w:line="240" w:lineRule="auto"/>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契約書</w:t>
      </w:r>
      <w:r w:rsidRPr="00327B9D">
        <w:rPr>
          <w:rFonts w:ascii="游ゴシック" w:eastAsia="游ゴシック" w:hAnsi="游ゴシック"/>
          <w:sz w:val="21"/>
          <w:szCs w:val="21"/>
        </w:rPr>
        <w:t>にお</w:t>
      </w:r>
      <w:r w:rsidRPr="00327B9D">
        <w:rPr>
          <w:rFonts w:ascii="游ゴシック" w:eastAsia="游ゴシック" w:hAnsi="游ゴシック" w:hint="eastAsia"/>
          <w:sz w:val="21"/>
          <w:szCs w:val="21"/>
        </w:rPr>
        <w:t>ける</w:t>
      </w:r>
      <w:r w:rsidRPr="00327B9D">
        <w:rPr>
          <w:rFonts w:ascii="游ゴシック" w:eastAsia="游ゴシック" w:hAnsi="游ゴシック"/>
          <w:sz w:val="21"/>
          <w:szCs w:val="21"/>
        </w:rPr>
        <w:t>委託</w:t>
      </w:r>
      <w:r w:rsidRPr="00327B9D">
        <w:rPr>
          <w:rFonts w:ascii="游ゴシック" w:eastAsia="游ゴシック" w:hAnsi="游ゴシック" w:hint="eastAsia"/>
          <w:sz w:val="21"/>
          <w:szCs w:val="21"/>
        </w:rPr>
        <w:t>期間終了後、「（</w:t>
      </w:r>
      <w:r w:rsidR="00390B77" w:rsidRPr="00327B9D">
        <w:rPr>
          <w:rFonts w:ascii="游ゴシック" w:eastAsia="游ゴシック" w:hAnsi="游ゴシック" w:hint="eastAsia"/>
          <w:sz w:val="21"/>
          <w:szCs w:val="21"/>
        </w:rPr>
        <w:t>6</w:t>
      </w:r>
      <w:r w:rsidRPr="00327B9D">
        <w:rPr>
          <w:rFonts w:ascii="游ゴシック" w:eastAsia="游ゴシック" w:hAnsi="游ゴシック" w:hint="eastAsia"/>
          <w:sz w:val="21"/>
          <w:szCs w:val="21"/>
        </w:rPr>
        <w:t>）提出物」で示す成果報告書及び実績報告書の内容を検査した上で、委託金額を確定して支払いを行います。</w:t>
      </w:r>
    </w:p>
    <w:p w14:paraId="2A723EE8" w14:textId="77777777" w:rsidR="00AF210B" w:rsidRPr="00327B9D" w:rsidRDefault="00AF210B" w:rsidP="00327B9D">
      <w:pPr>
        <w:pStyle w:val="22"/>
        <w:snapToGrid w:val="0"/>
        <w:spacing w:line="240" w:lineRule="auto"/>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委託金額の確定において、実績報告書の実績金額が、契約金額を超えた分については支払いできません。また、実績金額が契約金額に満たない場合は、実績金額が支払い金額になります。</w:t>
      </w:r>
    </w:p>
    <w:p w14:paraId="7AB680B4" w14:textId="6829AA5C" w:rsidR="00855964" w:rsidRPr="00327B9D" w:rsidRDefault="00855964" w:rsidP="00327B9D">
      <w:pPr>
        <w:pStyle w:val="22"/>
        <w:snapToGrid w:val="0"/>
        <w:spacing w:line="240" w:lineRule="auto"/>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委託期間途中において、プロジェクトに要した作業実績を元にして費用の請求があった場合は、3ヶ月に一度程度の割合で、費用の支払い（概算払い）をします。</w:t>
      </w:r>
      <w:r w:rsidR="00596609">
        <w:rPr>
          <w:rFonts w:ascii="游ゴシック" w:eastAsia="游ゴシック" w:hAnsi="游ゴシック" w:hint="eastAsia"/>
          <w:sz w:val="21"/>
          <w:szCs w:val="21"/>
        </w:rPr>
        <w:t>-------------------------</w:t>
      </w:r>
    </w:p>
    <w:p w14:paraId="177D26B4" w14:textId="7944F6B3" w:rsidR="00AF210B" w:rsidRPr="00327B9D" w:rsidRDefault="00AF210B" w:rsidP="00327B9D">
      <w:pPr>
        <w:pStyle w:val="22"/>
        <w:snapToGrid w:val="0"/>
        <w:spacing w:line="240" w:lineRule="auto"/>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ただし、委託期間終了後の確定検査に合格しない場合、または途中で契約が打ち切られた場合は、支払った全額を返還</w:t>
      </w:r>
      <w:r w:rsidRPr="00327B9D">
        <w:rPr>
          <w:rFonts w:ascii="游ゴシック" w:eastAsia="游ゴシック" w:hAnsi="游ゴシック"/>
          <w:sz w:val="21"/>
          <w:szCs w:val="21"/>
        </w:rPr>
        <w:t>してもらいます。</w:t>
      </w:r>
    </w:p>
    <w:p w14:paraId="50C81A92" w14:textId="77777777" w:rsidR="00EB00C8" w:rsidRPr="00327B9D" w:rsidRDefault="00EB00C8" w:rsidP="00327B9D">
      <w:pPr>
        <w:pStyle w:val="22"/>
        <w:snapToGrid w:val="0"/>
        <w:spacing w:line="240" w:lineRule="auto"/>
        <w:ind w:leftChars="100" w:left="240" w:firstLineChars="100" w:firstLine="210"/>
        <w:rPr>
          <w:rFonts w:ascii="游ゴシック" w:eastAsia="游ゴシック" w:hAnsi="游ゴシック"/>
          <w:sz w:val="21"/>
          <w:szCs w:val="21"/>
        </w:rPr>
      </w:pPr>
    </w:p>
    <w:p w14:paraId="27B02C21" w14:textId="77777777" w:rsidR="006B05A4" w:rsidRPr="00327B9D" w:rsidRDefault="00967279" w:rsidP="00327B9D">
      <w:pPr>
        <w:pStyle w:val="2"/>
        <w:wordWrap/>
        <w:snapToGrid w:val="0"/>
        <w:rPr>
          <w:rFonts w:ascii="游ゴシック" w:eastAsia="游ゴシック" w:hAnsi="游ゴシック"/>
        </w:rPr>
      </w:pPr>
      <w:bookmarkStart w:id="111" w:name="_Toc44750053"/>
      <w:bookmarkStart w:id="112" w:name="_Toc194924462"/>
      <w:bookmarkStart w:id="113" w:name="_Toc374104712"/>
      <w:bookmarkStart w:id="114" w:name="_Toc215078504"/>
      <w:r w:rsidRPr="00327B9D">
        <w:rPr>
          <w:rFonts w:ascii="游ゴシック" w:eastAsia="游ゴシック" w:hAnsi="游ゴシック" w:hint="eastAsia"/>
        </w:rPr>
        <w:t>提出</w:t>
      </w:r>
      <w:r w:rsidR="006B05A4" w:rsidRPr="00327B9D">
        <w:rPr>
          <w:rFonts w:ascii="游ゴシック" w:eastAsia="游ゴシック" w:hAnsi="游ゴシック" w:hint="eastAsia"/>
        </w:rPr>
        <w:t>物</w:t>
      </w:r>
      <w:bookmarkEnd w:id="111"/>
      <w:bookmarkEnd w:id="112"/>
      <w:bookmarkEnd w:id="113"/>
      <w:bookmarkEnd w:id="114"/>
    </w:p>
    <w:p w14:paraId="2C99C6B4" w14:textId="7E8385E6" w:rsidR="006B05A4" w:rsidRPr="00327B9D" w:rsidRDefault="006B05A4" w:rsidP="00327B9D">
      <w:pPr>
        <w:pStyle w:val="22"/>
        <w:snapToGrid w:val="0"/>
        <w:spacing w:line="240" w:lineRule="auto"/>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以下の報告書をとりまとめて提出して</w:t>
      </w:r>
      <w:r w:rsidR="008F7C9F" w:rsidRPr="00327B9D">
        <w:rPr>
          <w:rFonts w:ascii="游ゴシック" w:eastAsia="游ゴシック" w:hAnsi="游ゴシック" w:hint="eastAsia"/>
          <w:sz w:val="21"/>
          <w:szCs w:val="21"/>
        </w:rPr>
        <w:t>ください</w:t>
      </w:r>
      <w:r w:rsidRPr="00327B9D">
        <w:rPr>
          <w:rFonts w:ascii="游ゴシック" w:eastAsia="游ゴシック" w:hAnsi="游ゴシック" w:hint="eastAsia"/>
          <w:sz w:val="21"/>
          <w:szCs w:val="21"/>
        </w:rPr>
        <w:t>。</w:t>
      </w:r>
    </w:p>
    <w:p w14:paraId="70106D1F" w14:textId="77777777" w:rsidR="00A370D1" w:rsidRPr="00327B9D" w:rsidRDefault="00A370D1" w:rsidP="00327B9D">
      <w:pPr>
        <w:pStyle w:val="22"/>
        <w:autoSpaceDE w:val="0"/>
        <w:autoSpaceDN w:val="0"/>
        <w:adjustRightInd w:val="0"/>
        <w:snapToGrid w:val="0"/>
        <w:spacing w:line="240" w:lineRule="auto"/>
        <w:ind w:leftChars="0" w:left="479"/>
        <w:textAlignment w:val="baseline"/>
        <w:rPr>
          <w:rFonts w:ascii="游ゴシック" w:eastAsia="游ゴシック" w:hAnsi="游ゴシック"/>
          <w:sz w:val="21"/>
          <w:szCs w:val="21"/>
        </w:rPr>
      </w:pPr>
      <w:r w:rsidRPr="00327B9D">
        <w:rPr>
          <w:rFonts w:ascii="游ゴシック" w:eastAsia="游ゴシック" w:hAnsi="游ゴシック" w:hint="eastAsia"/>
          <w:sz w:val="21"/>
          <w:szCs w:val="21"/>
        </w:rPr>
        <w:t>・成果報告書：</w:t>
      </w:r>
      <w:r w:rsidRPr="00327B9D">
        <w:rPr>
          <w:rFonts w:ascii="游ゴシック" w:eastAsia="游ゴシック" w:hAnsi="游ゴシック" w:hint="eastAsia"/>
          <w:bCs/>
          <w:sz w:val="21"/>
          <w:szCs w:val="21"/>
        </w:rPr>
        <w:t>遂行したプロジェクトの成果を</w:t>
      </w:r>
      <w:r w:rsidRPr="00327B9D">
        <w:rPr>
          <w:rFonts w:ascii="游ゴシック" w:eastAsia="游ゴシック" w:hAnsi="游ゴシック" w:hint="eastAsia"/>
          <w:sz w:val="21"/>
          <w:szCs w:val="21"/>
        </w:rPr>
        <w:t>まとめたもの</w:t>
      </w:r>
    </w:p>
    <w:p w14:paraId="413736BF" w14:textId="77777777" w:rsidR="00A370D1" w:rsidRPr="00327B9D" w:rsidRDefault="00A370D1" w:rsidP="00327B9D">
      <w:pPr>
        <w:pStyle w:val="22"/>
        <w:autoSpaceDE w:val="0"/>
        <w:autoSpaceDN w:val="0"/>
        <w:adjustRightInd w:val="0"/>
        <w:snapToGrid w:val="0"/>
        <w:spacing w:line="240" w:lineRule="auto"/>
        <w:ind w:leftChars="0" w:left="479"/>
        <w:textAlignment w:val="baseline"/>
        <w:rPr>
          <w:rFonts w:ascii="游ゴシック" w:eastAsia="游ゴシック" w:hAnsi="游ゴシック"/>
          <w:sz w:val="21"/>
          <w:szCs w:val="21"/>
        </w:rPr>
      </w:pPr>
      <w:r w:rsidRPr="00327B9D">
        <w:rPr>
          <w:rFonts w:ascii="游ゴシック" w:eastAsia="游ゴシック" w:hAnsi="游ゴシック" w:hint="eastAsia"/>
          <w:sz w:val="21"/>
          <w:szCs w:val="21"/>
        </w:rPr>
        <w:t>・実績報告書：</w:t>
      </w:r>
      <w:r w:rsidRPr="00327B9D">
        <w:rPr>
          <w:rFonts w:ascii="游ゴシック" w:eastAsia="游ゴシック" w:hAnsi="游ゴシック" w:hint="eastAsia"/>
          <w:bCs/>
          <w:sz w:val="21"/>
          <w:szCs w:val="21"/>
        </w:rPr>
        <w:t>遂行したプロジェクトの</w:t>
      </w:r>
      <w:r w:rsidRPr="00327B9D">
        <w:rPr>
          <w:rFonts w:ascii="游ゴシック" w:eastAsia="游ゴシック" w:hAnsi="游ゴシック" w:hint="eastAsia"/>
          <w:sz w:val="21"/>
          <w:szCs w:val="21"/>
        </w:rPr>
        <w:t>費用をとりまとめたもの</w:t>
      </w:r>
    </w:p>
    <w:p w14:paraId="71C3EFCC" w14:textId="77777777" w:rsidR="00B14123" w:rsidRPr="00327B9D" w:rsidRDefault="00B14123" w:rsidP="00327B9D">
      <w:pPr>
        <w:pStyle w:val="22"/>
        <w:snapToGrid w:val="0"/>
        <w:spacing w:line="240" w:lineRule="auto"/>
        <w:ind w:leftChars="100" w:left="240" w:firstLineChars="100" w:firstLine="210"/>
        <w:rPr>
          <w:rFonts w:ascii="游ゴシック" w:eastAsia="游ゴシック" w:hAnsi="游ゴシック"/>
          <w:sz w:val="21"/>
          <w:szCs w:val="21"/>
        </w:rPr>
      </w:pPr>
    </w:p>
    <w:p w14:paraId="4A5A203E" w14:textId="77777777" w:rsidR="00173B86" w:rsidRPr="00327B9D" w:rsidRDefault="003A1DFE" w:rsidP="00327B9D">
      <w:pPr>
        <w:pStyle w:val="2"/>
        <w:wordWrap/>
        <w:snapToGrid w:val="0"/>
        <w:rPr>
          <w:rFonts w:ascii="游ゴシック" w:eastAsia="游ゴシック" w:hAnsi="游ゴシック"/>
        </w:rPr>
      </w:pPr>
      <w:bookmarkStart w:id="115" w:name="_Toc374104713"/>
      <w:bookmarkStart w:id="116" w:name="_Toc215078505"/>
      <w:r w:rsidRPr="00327B9D">
        <w:rPr>
          <w:rFonts w:ascii="游ゴシック" w:eastAsia="游ゴシック" w:hAnsi="游ゴシック" w:hint="eastAsia"/>
        </w:rPr>
        <w:t>検査</w:t>
      </w:r>
      <w:bookmarkEnd w:id="115"/>
      <w:bookmarkEnd w:id="116"/>
    </w:p>
    <w:p w14:paraId="7E93B8AC" w14:textId="77777777" w:rsidR="000C4F18" w:rsidRPr="00327B9D" w:rsidRDefault="000C4F18" w:rsidP="00327B9D">
      <w:pPr>
        <w:pStyle w:val="afd"/>
        <w:snapToGrid w:val="0"/>
        <w:ind w:leftChars="114" w:left="274" w:firstLineChars="100" w:firstLine="210"/>
        <w:rPr>
          <w:rFonts w:ascii="游ゴシック" w:eastAsia="游ゴシック" w:hAnsi="游ゴシック"/>
          <w:color w:val="000000"/>
        </w:rPr>
      </w:pPr>
      <w:r w:rsidRPr="00327B9D">
        <w:rPr>
          <w:rFonts w:ascii="游ゴシック" w:eastAsia="游ゴシック" w:hAnsi="游ゴシック" w:cs="Times New Roman" w:hint="eastAsia"/>
        </w:rPr>
        <w:t>IPA及び</w:t>
      </w:r>
      <w:r w:rsidR="00620E68" w:rsidRPr="00327B9D">
        <w:rPr>
          <w:rFonts w:ascii="游ゴシック" w:eastAsia="游ゴシック" w:hAnsi="游ゴシック" w:cs="Times New Roman" w:hint="eastAsia"/>
        </w:rPr>
        <w:t>PM</w:t>
      </w:r>
      <w:r w:rsidRPr="00327B9D">
        <w:rPr>
          <w:rFonts w:ascii="游ゴシック" w:eastAsia="游ゴシック" w:hAnsi="游ゴシック" w:cs="Times New Roman" w:hint="eastAsia"/>
        </w:rPr>
        <w:t>は、契約書に添付された実施計画書に基づき、遂行されたプロジェクトの内容を検査します。</w:t>
      </w:r>
    </w:p>
    <w:p w14:paraId="042089A3" w14:textId="77777777" w:rsidR="00AA481A" w:rsidRPr="00327B9D" w:rsidRDefault="00AA481A" w:rsidP="00327B9D">
      <w:pPr>
        <w:snapToGrid w:val="0"/>
        <w:spacing w:line="280" w:lineRule="exact"/>
        <w:rPr>
          <w:rFonts w:ascii="游ゴシック" w:eastAsia="游ゴシック" w:hAnsi="游ゴシック" w:cs="Times New Roman"/>
          <w:sz w:val="21"/>
          <w:szCs w:val="21"/>
        </w:rPr>
      </w:pPr>
    </w:p>
    <w:p w14:paraId="6F4CDC19" w14:textId="77777777" w:rsidR="0078320B" w:rsidRPr="00327B9D" w:rsidRDefault="00B07A99" w:rsidP="00327B9D">
      <w:pPr>
        <w:pStyle w:val="2"/>
        <w:wordWrap/>
        <w:snapToGrid w:val="0"/>
        <w:rPr>
          <w:rFonts w:ascii="游ゴシック" w:eastAsia="游ゴシック" w:hAnsi="游ゴシック"/>
        </w:rPr>
      </w:pPr>
      <w:bookmarkStart w:id="117" w:name="_Toc194924463"/>
      <w:bookmarkStart w:id="118" w:name="_Toc374104714"/>
      <w:bookmarkStart w:id="119" w:name="_Toc215078506"/>
      <w:r w:rsidRPr="00327B9D">
        <w:rPr>
          <w:rFonts w:ascii="游ゴシック" w:eastAsia="游ゴシック" w:hAnsi="游ゴシック" w:hint="eastAsia"/>
        </w:rPr>
        <w:lastRenderedPageBreak/>
        <w:t>プロジェクト完了後の</w:t>
      </w:r>
      <w:r w:rsidR="00327027" w:rsidRPr="00327B9D">
        <w:rPr>
          <w:rFonts w:ascii="游ゴシック" w:eastAsia="游ゴシック" w:hAnsi="游ゴシック" w:hint="eastAsia"/>
        </w:rPr>
        <w:t>報告</w:t>
      </w:r>
      <w:bookmarkEnd w:id="117"/>
      <w:r w:rsidR="0007028B" w:rsidRPr="00327B9D">
        <w:rPr>
          <w:rFonts w:ascii="游ゴシック" w:eastAsia="游ゴシック" w:hAnsi="游ゴシック" w:hint="eastAsia"/>
        </w:rPr>
        <w:t>等</w:t>
      </w:r>
      <w:bookmarkEnd w:id="118"/>
      <w:bookmarkEnd w:id="119"/>
    </w:p>
    <w:p w14:paraId="72A49986" w14:textId="77777777" w:rsidR="0078320B" w:rsidRPr="00327B9D" w:rsidRDefault="0078320B" w:rsidP="00327B9D">
      <w:pPr>
        <w:pStyle w:val="22"/>
        <w:snapToGrid w:val="0"/>
        <w:spacing w:line="240" w:lineRule="auto"/>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契約期間終了後、原則として</w:t>
      </w:r>
      <w:r w:rsidR="00315E27" w:rsidRPr="00327B9D">
        <w:rPr>
          <w:rFonts w:ascii="游ゴシック" w:eastAsia="游ゴシック" w:hAnsi="游ゴシック" w:hint="eastAsia"/>
          <w:sz w:val="21"/>
          <w:szCs w:val="21"/>
        </w:rPr>
        <w:t>5</w:t>
      </w:r>
      <w:r w:rsidRPr="00327B9D">
        <w:rPr>
          <w:rFonts w:ascii="游ゴシック" w:eastAsia="游ゴシック" w:hAnsi="游ゴシック" w:hint="eastAsia"/>
          <w:sz w:val="21"/>
          <w:szCs w:val="21"/>
        </w:rPr>
        <w:t>年間は毎年定期的に、</w:t>
      </w:r>
      <w:r w:rsidR="006E4153" w:rsidRPr="00327B9D">
        <w:rPr>
          <w:rFonts w:ascii="游ゴシック" w:eastAsia="游ゴシック" w:hAnsi="游ゴシック" w:hint="eastAsia"/>
          <w:sz w:val="21"/>
          <w:szCs w:val="21"/>
        </w:rPr>
        <w:t>また</w:t>
      </w:r>
      <w:r w:rsidR="00F31FA5" w:rsidRPr="00327B9D">
        <w:rPr>
          <w:rFonts w:ascii="游ゴシック" w:eastAsia="游ゴシック" w:hAnsi="游ゴシック" w:hint="eastAsia"/>
          <w:sz w:val="21"/>
          <w:szCs w:val="21"/>
        </w:rPr>
        <w:t>IPA</w:t>
      </w:r>
      <w:r w:rsidRPr="00327B9D">
        <w:rPr>
          <w:rFonts w:ascii="游ゴシック" w:eastAsia="游ゴシック" w:hAnsi="游ゴシック" w:hint="eastAsia"/>
          <w:sz w:val="21"/>
          <w:szCs w:val="21"/>
        </w:rPr>
        <w:t>から要請がある場合にはその都度、</w:t>
      </w:r>
      <w:r w:rsidR="00B07A99" w:rsidRPr="00327B9D">
        <w:rPr>
          <w:rFonts w:ascii="游ゴシック" w:eastAsia="游ゴシック" w:hAnsi="游ゴシック" w:hint="eastAsia"/>
          <w:sz w:val="21"/>
          <w:szCs w:val="21"/>
        </w:rPr>
        <w:t>プロジェクト成果に関わる特許申請</w:t>
      </w:r>
      <w:r w:rsidR="0083256D" w:rsidRPr="00327B9D">
        <w:rPr>
          <w:rFonts w:ascii="游ゴシック" w:eastAsia="游ゴシック" w:hAnsi="游ゴシック" w:hint="eastAsia"/>
          <w:sz w:val="21"/>
          <w:szCs w:val="21"/>
        </w:rPr>
        <w:t>や</w:t>
      </w:r>
      <w:r w:rsidR="00B07A99" w:rsidRPr="00327B9D">
        <w:rPr>
          <w:rFonts w:ascii="游ゴシック" w:eastAsia="游ゴシック" w:hAnsi="游ゴシック" w:hint="eastAsia"/>
          <w:sz w:val="21"/>
          <w:szCs w:val="21"/>
        </w:rPr>
        <w:t>プロジェクト</w:t>
      </w:r>
      <w:r w:rsidRPr="00327B9D">
        <w:rPr>
          <w:rFonts w:ascii="游ゴシック" w:eastAsia="游ゴシック" w:hAnsi="游ゴシック" w:hint="eastAsia"/>
          <w:sz w:val="21"/>
          <w:szCs w:val="21"/>
        </w:rPr>
        <w:t>成果の実用化</w:t>
      </w:r>
      <w:r w:rsidR="0083256D" w:rsidRPr="00327B9D">
        <w:rPr>
          <w:rFonts w:ascii="游ゴシック" w:eastAsia="游ゴシック" w:hAnsi="游ゴシック" w:hint="eastAsia"/>
          <w:sz w:val="21"/>
          <w:szCs w:val="21"/>
        </w:rPr>
        <w:t>・</w:t>
      </w:r>
      <w:r w:rsidRPr="00327B9D">
        <w:rPr>
          <w:rFonts w:ascii="游ゴシック" w:eastAsia="游ゴシック" w:hAnsi="游ゴシック" w:hint="eastAsia"/>
          <w:sz w:val="21"/>
          <w:szCs w:val="21"/>
        </w:rPr>
        <w:t>普及等に関して報告して</w:t>
      </w:r>
      <w:r w:rsidR="008F7C9F" w:rsidRPr="00327B9D">
        <w:rPr>
          <w:rFonts w:ascii="游ゴシック" w:eastAsia="游ゴシック" w:hAnsi="游ゴシック" w:hint="eastAsia"/>
          <w:sz w:val="21"/>
          <w:szCs w:val="21"/>
        </w:rPr>
        <w:t>もらい</w:t>
      </w:r>
      <w:r w:rsidRPr="00327B9D">
        <w:rPr>
          <w:rFonts w:ascii="游ゴシック" w:eastAsia="游ゴシック" w:hAnsi="游ゴシック" w:hint="eastAsia"/>
          <w:sz w:val="21"/>
          <w:szCs w:val="21"/>
        </w:rPr>
        <w:t>ます。なお、実地調査</w:t>
      </w:r>
      <w:r w:rsidR="009258A9" w:rsidRPr="00327B9D">
        <w:rPr>
          <w:rFonts w:ascii="游ゴシック" w:eastAsia="游ゴシック" w:hAnsi="游ゴシック" w:hint="eastAsia"/>
          <w:sz w:val="21"/>
          <w:szCs w:val="21"/>
        </w:rPr>
        <w:t>を行</w:t>
      </w:r>
      <w:r w:rsidR="00C2667D" w:rsidRPr="00327B9D">
        <w:rPr>
          <w:rFonts w:ascii="游ゴシック" w:eastAsia="游ゴシック" w:hAnsi="游ゴシック" w:hint="eastAsia"/>
          <w:sz w:val="21"/>
          <w:szCs w:val="21"/>
        </w:rPr>
        <w:t>う</w:t>
      </w:r>
      <w:r w:rsidRPr="00327B9D">
        <w:rPr>
          <w:rFonts w:ascii="游ゴシック" w:eastAsia="游ゴシック" w:hAnsi="游ゴシック" w:hint="eastAsia"/>
          <w:sz w:val="21"/>
          <w:szCs w:val="21"/>
        </w:rPr>
        <w:t>場合があります。</w:t>
      </w:r>
    </w:p>
    <w:p w14:paraId="2FA29FFE" w14:textId="77777777" w:rsidR="003D0C31" w:rsidRPr="00327B9D" w:rsidRDefault="003D0C31" w:rsidP="00327B9D">
      <w:pPr>
        <w:pStyle w:val="22"/>
        <w:snapToGrid w:val="0"/>
        <w:spacing w:line="240" w:lineRule="auto"/>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また、</w:t>
      </w:r>
      <w:r w:rsidR="0083256D" w:rsidRPr="00327B9D">
        <w:rPr>
          <w:rFonts w:ascii="游ゴシック" w:eastAsia="游ゴシック" w:hAnsi="游ゴシック" w:hint="eastAsia"/>
          <w:sz w:val="21"/>
          <w:szCs w:val="21"/>
        </w:rPr>
        <w:t>本事業に関連する</w:t>
      </w:r>
      <w:r w:rsidRPr="00327B9D">
        <w:rPr>
          <w:rFonts w:ascii="游ゴシック" w:eastAsia="游ゴシック" w:hAnsi="游ゴシック" w:hint="eastAsia"/>
          <w:sz w:val="21"/>
          <w:szCs w:val="21"/>
        </w:rPr>
        <w:t>説明会</w:t>
      </w:r>
      <w:r w:rsidR="009258A9" w:rsidRPr="00327B9D">
        <w:rPr>
          <w:rFonts w:ascii="游ゴシック" w:eastAsia="游ゴシック" w:hAnsi="游ゴシック" w:hint="eastAsia"/>
          <w:sz w:val="21"/>
          <w:szCs w:val="21"/>
        </w:rPr>
        <w:t>等</w:t>
      </w:r>
      <w:r w:rsidR="0083256D" w:rsidRPr="00327B9D">
        <w:rPr>
          <w:rFonts w:ascii="游ゴシック" w:eastAsia="游ゴシック" w:hAnsi="游ゴシック" w:hint="eastAsia"/>
          <w:sz w:val="21"/>
          <w:szCs w:val="21"/>
        </w:rPr>
        <w:t>への</w:t>
      </w:r>
      <w:r w:rsidRPr="00327B9D">
        <w:rPr>
          <w:rFonts w:ascii="游ゴシック" w:eastAsia="游ゴシック" w:hAnsi="游ゴシック" w:hint="eastAsia"/>
          <w:sz w:val="21"/>
          <w:szCs w:val="21"/>
        </w:rPr>
        <w:t>参加要請があった場合は、対応をお願いします。</w:t>
      </w:r>
    </w:p>
    <w:p w14:paraId="0CE0A5EC" w14:textId="77777777" w:rsidR="00714BD1" w:rsidRPr="00327B9D" w:rsidRDefault="0078320B" w:rsidP="00327B9D">
      <w:pPr>
        <w:pStyle w:val="22"/>
        <w:snapToGrid w:val="0"/>
        <w:spacing w:line="240" w:lineRule="auto"/>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その他、</w:t>
      </w:r>
      <w:r w:rsidR="00B07A99" w:rsidRPr="00327B9D">
        <w:rPr>
          <w:rFonts w:ascii="游ゴシック" w:eastAsia="游ゴシック" w:hAnsi="游ゴシック" w:hint="eastAsia"/>
          <w:sz w:val="21"/>
          <w:szCs w:val="21"/>
        </w:rPr>
        <w:t>プロジェクト</w:t>
      </w:r>
      <w:r w:rsidRPr="00327B9D">
        <w:rPr>
          <w:rFonts w:ascii="游ゴシック" w:eastAsia="游ゴシック" w:hAnsi="游ゴシック" w:hint="eastAsia"/>
          <w:sz w:val="21"/>
          <w:szCs w:val="21"/>
        </w:rPr>
        <w:t>成果</w:t>
      </w:r>
      <w:r w:rsidR="00181C8B" w:rsidRPr="00327B9D">
        <w:rPr>
          <w:rFonts w:ascii="游ゴシック" w:eastAsia="游ゴシック" w:hAnsi="游ゴシック" w:hint="eastAsia"/>
          <w:sz w:val="21"/>
          <w:szCs w:val="21"/>
        </w:rPr>
        <w:t>およびその派生物について、</w:t>
      </w:r>
      <w:r w:rsidR="009A2BB9" w:rsidRPr="00327B9D">
        <w:rPr>
          <w:rFonts w:ascii="游ゴシック" w:eastAsia="游ゴシック" w:hAnsi="游ゴシック" w:hint="eastAsia"/>
          <w:sz w:val="21"/>
          <w:szCs w:val="21"/>
        </w:rPr>
        <w:t>Web</w:t>
      </w:r>
      <w:r w:rsidRPr="00327B9D">
        <w:rPr>
          <w:rFonts w:ascii="游ゴシック" w:eastAsia="游ゴシック" w:hAnsi="游ゴシック" w:hint="eastAsia"/>
          <w:sz w:val="21"/>
          <w:szCs w:val="21"/>
        </w:rPr>
        <w:t>公開や論文発表等を行う場合は、</w:t>
      </w:r>
      <w:r w:rsidR="00255BDB" w:rsidRPr="00327B9D">
        <w:rPr>
          <w:rFonts w:ascii="游ゴシック" w:eastAsia="游ゴシック" w:hAnsi="游ゴシック" w:hint="eastAsia"/>
          <w:sz w:val="21"/>
          <w:szCs w:val="21"/>
        </w:rPr>
        <w:t>IPA</w:t>
      </w:r>
      <w:r w:rsidRPr="00327B9D">
        <w:rPr>
          <w:rFonts w:ascii="游ゴシック" w:eastAsia="游ゴシック" w:hAnsi="游ゴシック" w:hint="eastAsia"/>
          <w:sz w:val="21"/>
          <w:szCs w:val="21"/>
        </w:rPr>
        <w:t>の支援による成果であることを明記して</w:t>
      </w:r>
      <w:r w:rsidR="004662F8" w:rsidRPr="00327B9D">
        <w:rPr>
          <w:rFonts w:ascii="游ゴシック" w:eastAsia="游ゴシック" w:hAnsi="游ゴシック" w:hint="eastAsia"/>
          <w:sz w:val="21"/>
          <w:szCs w:val="21"/>
        </w:rPr>
        <w:t>もらい</w:t>
      </w:r>
      <w:r w:rsidRPr="00327B9D">
        <w:rPr>
          <w:rFonts w:ascii="游ゴシック" w:eastAsia="游ゴシック" w:hAnsi="游ゴシック" w:hint="eastAsia"/>
          <w:sz w:val="21"/>
          <w:szCs w:val="21"/>
        </w:rPr>
        <w:t>ます。</w:t>
      </w:r>
    </w:p>
    <w:p w14:paraId="214A0FA0" w14:textId="77777777" w:rsidR="00E103AC" w:rsidRPr="00327B9D" w:rsidRDefault="00E103AC" w:rsidP="00327B9D">
      <w:pPr>
        <w:pStyle w:val="22"/>
        <w:snapToGrid w:val="0"/>
        <w:spacing w:line="280" w:lineRule="exact"/>
        <w:ind w:leftChars="100" w:left="240" w:firstLineChars="100" w:firstLine="210"/>
        <w:rPr>
          <w:rFonts w:ascii="游ゴシック" w:eastAsia="游ゴシック" w:hAnsi="游ゴシック"/>
          <w:sz w:val="21"/>
          <w:szCs w:val="21"/>
        </w:rPr>
      </w:pPr>
    </w:p>
    <w:p w14:paraId="31462C24" w14:textId="77777777" w:rsidR="0010358D" w:rsidRPr="00327B9D" w:rsidRDefault="00B3208E" w:rsidP="00327B9D">
      <w:pPr>
        <w:pStyle w:val="2"/>
        <w:wordWrap/>
        <w:snapToGrid w:val="0"/>
        <w:rPr>
          <w:rFonts w:ascii="游ゴシック" w:eastAsia="游ゴシック" w:hAnsi="游ゴシック"/>
        </w:rPr>
      </w:pPr>
      <w:bookmarkStart w:id="120" w:name="_Toc194924464"/>
      <w:bookmarkStart w:id="121" w:name="_Toc374104715"/>
      <w:bookmarkStart w:id="122" w:name="_Toc215078507"/>
      <w:r w:rsidRPr="00327B9D">
        <w:rPr>
          <w:rFonts w:ascii="游ゴシック" w:eastAsia="游ゴシック" w:hAnsi="游ゴシック" w:hint="eastAsia"/>
        </w:rPr>
        <w:t>秘密</w:t>
      </w:r>
      <w:r w:rsidR="0010358D" w:rsidRPr="00327B9D">
        <w:rPr>
          <w:rFonts w:ascii="游ゴシック" w:eastAsia="游ゴシック" w:hAnsi="游ゴシック" w:hint="eastAsia"/>
        </w:rPr>
        <w:t>保持</w:t>
      </w:r>
      <w:bookmarkEnd w:id="120"/>
      <w:bookmarkEnd w:id="121"/>
      <w:bookmarkEnd w:id="122"/>
    </w:p>
    <w:p w14:paraId="6C1831B3" w14:textId="4225B129" w:rsidR="0078320B" w:rsidRPr="00327B9D" w:rsidRDefault="00255BDB" w:rsidP="00327B9D">
      <w:pPr>
        <w:snapToGrid w:val="0"/>
        <w:ind w:leftChars="100" w:left="240" w:firstLineChars="100" w:firstLine="210"/>
        <w:rPr>
          <w:rFonts w:ascii="游ゴシック" w:eastAsia="游ゴシック" w:hAnsi="游ゴシック" w:cs="Times New Roman"/>
          <w:sz w:val="21"/>
          <w:szCs w:val="21"/>
        </w:rPr>
      </w:pPr>
      <w:r w:rsidRPr="00327B9D">
        <w:rPr>
          <w:rFonts w:ascii="游ゴシック" w:eastAsia="游ゴシック" w:hAnsi="游ゴシック" w:cs="Times New Roman"/>
          <w:sz w:val="21"/>
          <w:szCs w:val="21"/>
        </w:rPr>
        <w:t>IPA</w:t>
      </w:r>
      <w:r w:rsidR="0078320B" w:rsidRPr="00327B9D">
        <w:rPr>
          <w:rFonts w:ascii="游ゴシック" w:eastAsia="游ゴシック" w:hAnsi="游ゴシック" w:cs="Times New Roman" w:hint="eastAsia"/>
          <w:sz w:val="21"/>
          <w:szCs w:val="21"/>
        </w:rPr>
        <w:t>及び</w:t>
      </w:r>
      <w:r w:rsidR="000C4F18" w:rsidRPr="00327B9D">
        <w:rPr>
          <w:rFonts w:ascii="游ゴシック" w:eastAsia="游ゴシック" w:hAnsi="游ゴシック" w:cs="Times New Roman" w:hint="eastAsia"/>
          <w:sz w:val="21"/>
          <w:szCs w:val="21"/>
        </w:rPr>
        <w:t>採択者</w:t>
      </w:r>
      <w:r w:rsidR="00B3208E" w:rsidRPr="00327B9D">
        <w:rPr>
          <w:rFonts w:ascii="游ゴシック" w:eastAsia="游ゴシック" w:hAnsi="游ゴシック" w:cs="Times New Roman" w:hint="eastAsia"/>
          <w:sz w:val="21"/>
          <w:szCs w:val="21"/>
        </w:rPr>
        <w:t>は、相互に本契約の履行過程において知り得た相手方の秘密</w:t>
      </w:r>
      <w:r w:rsidR="0078320B" w:rsidRPr="00327B9D">
        <w:rPr>
          <w:rFonts w:ascii="游ゴシック" w:eastAsia="游ゴシック" w:hAnsi="游ゴシック" w:cs="Times New Roman" w:hint="eastAsia"/>
          <w:sz w:val="21"/>
          <w:szCs w:val="21"/>
        </w:rPr>
        <w:t>を他に漏</w:t>
      </w:r>
      <w:r w:rsidR="00A266F3" w:rsidRPr="00327B9D">
        <w:rPr>
          <w:rFonts w:ascii="游ゴシック" w:eastAsia="游ゴシック" w:hAnsi="游ゴシック" w:cs="Times New Roman" w:hint="eastAsia"/>
          <w:sz w:val="21"/>
          <w:szCs w:val="21"/>
        </w:rPr>
        <w:t>洩せず、また本契約の目的の範囲を超えて利用しないものとします。ただ</w:t>
      </w:r>
      <w:r w:rsidR="0078320B" w:rsidRPr="00327B9D">
        <w:rPr>
          <w:rFonts w:ascii="游ゴシック" w:eastAsia="游ゴシック" w:hAnsi="游ゴシック" w:cs="Times New Roman" w:hint="eastAsia"/>
          <w:sz w:val="21"/>
          <w:szCs w:val="21"/>
        </w:rPr>
        <w:t>し、</w:t>
      </w:r>
      <w:r w:rsidRPr="00327B9D">
        <w:rPr>
          <w:rFonts w:ascii="游ゴシック" w:eastAsia="游ゴシック" w:hAnsi="游ゴシック" w:cs="Times New Roman"/>
          <w:sz w:val="21"/>
          <w:szCs w:val="21"/>
        </w:rPr>
        <w:t>IPA</w:t>
      </w:r>
      <w:r w:rsidR="0078320B" w:rsidRPr="00327B9D">
        <w:rPr>
          <w:rFonts w:ascii="游ゴシック" w:eastAsia="游ゴシック" w:hAnsi="游ゴシック" w:cs="Times New Roman" w:hint="eastAsia"/>
          <w:sz w:val="21"/>
          <w:szCs w:val="21"/>
        </w:rPr>
        <w:t>が、法令等、官公署の要求、その他公益的見地に基づいて、必要最小限の範囲で開示する場合を除きます。</w:t>
      </w:r>
    </w:p>
    <w:p w14:paraId="77378AF2" w14:textId="77777777" w:rsidR="00E86A14" w:rsidRPr="00327B9D" w:rsidRDefault="00E86A14" w:rsidP="00327B9D">
      <w:pPr>
        <w:snapToGrid w:val="0"/>
        <w:spacing w:line="280" w:lineRule="exact"/>
        <w:ind w:leftChars="100" w:left="240" w:firstLineChars="100" w:firstLine="210"/>
        <w:rPr>
          <w:rFonts w:ascii="游ゴシック" w:eastAsia="游ゴシック" w:hAnsi="游ゴシック" w:cs="Times New Roman"/>
          <w:sz w:val="21"/>
          <w:szCs w:val="21"/>
        </w:rPr>
      </w:pPr>
    </w:p>
    <w:p w14:paraId="28DA6DE9" w14:textId="77777777" w:rsidR="00880B81" w:rsidRPr="00327B9D" w:rsidRDefault="00880B81" w:rsidP="00327B9D">
      <w:pPr>
        <w:pStyle w:val="2"/>
        <w:wordWrap/>
        <w:snapToGrid w:val="0"/>
        <w:rPr>
          <w:rFonts w:ascii="游ゴシック" w:eastAsia="游ゴシック" w:hAnsi="游ゴシック"/>
        </w:rPr>
      </w:pPr>
      <w:bookmarkStart w:id="123" w:name="_Toc374104716"/>
      <w:bookmarkStart w:id="124" w:name="_Toc215078508"/>
      <w:r w:rsidRPr="00327B9D">
        <w:rPr>
          <w:rFonts w:ascii="游ゴシック" w:eastAsia="游ゴシック" w:hAnsi="游ゴシック" w:hint="eastAsia"/>
        </w:rPr>
        <w:t>個人情報の取扱い</w:t>
      </w:r>
      <w:bookmarkEnd w:id="123"/>
      <w:bookmarkEnd w:id="124"/>
    </w:p>
    <w:p w14:paraId="5EB75132" w14:textId="77777777" w:rsidR="00D830AF" w:rsidRPr="00327B9D" w:rsidRDefault="00865397" w:rsidP="00327B9D">
      <w:pPr>
        <w:snapToGrid w:val="0"/>
        <w:ind w:leftChars="100" w:left="240" w:firstLineChars="100" w:firstLine="210"/>
        <w:rPr>
          <w:rFonts w:ascii="游ゴシック" w:eastAsia="游ゴシック" w:hAnsi="游ゴシック" w:cs="Times New Roman"/>
          <w:sz w:val="21"/>
          <w:szCs w:val="21"/>
        </w:rPr>
      </w:pPr>
      <w:r w:rsidRPr="00327B9D">
        <w:rPr>
          <w:rFonts w:ascii="游ゴシック" w:eastAsia="游ゴシック" w:hAnsi="游ゴシック" w:cs="Times New Roman" w:hint="eastAsia"/>
          <w:sz w:val="21"/>
          <w:szCs w:val="21"/>
        </w:rPr>
        <w:t>提案者</w:t>
      </w:r>
      <w:r w:rsidR="00D830AF" w:rsidRPr="00327B9D">
        <w:rPr>
          <w:rFonts w:ascii="游ゴシック" w:eastAsia="游ゴシック" w:hAnsi="游ゴシック" w:cs="Times New Roman" w:hint="eastAsia"/>
          <w:sz w:val="21"/>
          <w:szCs w:val="21"/>
        </w:rPr>
        <w:t>の個人情報については、審査及び事業実施のための各種連絡のために利用しますが、特定の個人を識別しない状態に加工した各種統計等の資料作成に利用することがあります。</w:t>
      </w:r>
    </w:p>
    <w:p w14:paraId="39B2C4EE" w14:textId="4C2E3A22" w:rsidR="00D830AF" w:rsidRPr="00327B9D" w:rsidRDefault="00D830AF" w:rsidP="00327B9D">
      <w:pPr>
        <w:snapToGrid w:val="0"/>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cs="Times New Roman" w:hint="eastAsia"/>
          <w:sz w:val="21"/>
          <w:szCs w:val="21"/>
        </w:rPr>
        <w:t>提供</w:t>
      </w:r>
      <w:r w:rsidR="0007597C" w:rsidRPr="00327B9D">
        <w:rPr>
          <w:rFonts w:ascii="游ゴシック" w:eastAsia="游ゴシック" w:hAnsi="游ゴシック" w:cs="Times New Roman" w:hint="eastAsia"/>
          <w:sz w:val="21"/>
          <w:szCs w:val="21"/>
        </w:rPr>
        <w:t>された</w:t>
      </w:r>
      <w:r w:rsidRPr="00327B9D">
        <w:rPr>
          <w:rFonts w:ascii="游ゴシック" w:eastAsia="游ゴシック" w:hAnsi="游ゴシック" w:cs="Times New Roman" w:hint="eastAsia"/>
          <w:sz w:val="21"/>
          <w:szCs w:val="21"/>
        </w:rPr>
        <w:t>個人情報は、上記の利用目的以外に利用することはありません。ただし、法令等</w:t>
      </w:r>
      <w:r w:rsidR="00F0630D" w:rsidRPr="00327B9D">
        <w:rPr>
          <w:rFonts w:ascii="游ゴシック" w:eastAsia="游ゴシック" w:hAnsi="游ゴシック" w:cs="Times New Roman" w:hint="eastAsia"/>
          <w:sz w:val="21"/>
          <w:szCs w:val="21"/>
        </w:rPr>
        <w:t>、官公署の要求</w:t>
      </w:r>
      <w:r w:rsidRPr="00327B9D">
        <w:rPr>
          <w:rFonts w:ascii="游ゴシック" w:eastAsia="游ゴシック" w:hAnsi="游ゴシック" w:cs="Times New Roman" w:hint="eastAsia"/>
          <w:sz w:val="21"/>
          <w:szCs w:val="21"/>
        </w:rPr>
        <w:t>により提供を求められた場合を除きます。</w:t>
      </w:r>
    </w:p>
    <w:p w14:paraId="1A39A92B" w14:textId="77777777" w:rsidR="006E14BD" w:rsidRPr="00327B9D" w:rsidRDefault="006E14BD" w:rsidP="00327B9D">
      <w:pPr>
        <w:snapToGrid w:val="0"/>
        <w:spacing w:line="280" w:lineRule="exact"/>
        <w:ind w:leftChars="100" w:left="240" w:firstLineChars="85" w:firstLine="178"/>
        <w:rPr>
          <w:rFonts w:ascii="游ゴシック" w:eastAsia="游ゴシック" w:hAnsi="游ゴシック" w:cs="Times New Roman"/>
          <w:sz w:val="21"/>
          <w:szCs w:val="21"/>
        </w:rPr>
      </w:pPr>
    </w:p>
    <w:p w14:paraId="311B8DC5" w14:textId="77777777" w:rsidR="00173B86" w:rsidRPr="00327B9D" w:rsidRDefault="00173B86" w:rsidP="00327B9D">
      <w:pPr>
        <w:pStyle w:val="2"/>
        <w:wordWrap/>
        <w:snapToGrid w:val="0"/>
        <w:rPr>
          <w:rFonts w:ascii="游ゴシック" w:eastAsia="游ゴシック" w:hAnsi="游ゴシック"/>
        </w:rPr>
      </w:pPr>
      <w:bookmarkStart w:id="125" w:name="_Toc44750054"/>
      <w:bookmarkStart w:id="126" w:name="_Toc194924465"/>
      <w:bookmarkStart w:id="127" w:name="_Toc374104717"/>
      <w:bookmarkStart w:id="128" w:name="_Toc215078509"/>
      <w:r w:rsidRPr="00327B9D">
        <w:rPr>
          <w:rFonts w:ascii="游ゴシック" w:eastAsia="游ゴシック" w:hAnsi="游ゴシック" w:hint="eastAsia"/>
        </w:rPr>
        <w:t>成果に係る知的財産権等の取扱い</w:t>
      </w:r>
      <w:bookmarkEnd w:id="125"/>
      <w:bookmarkEnd w:id="126"/>
      <w:bookmarkEnd w:id="127"/>
      <w:bookmarkEnd w:id="128"/>
    </w:p>
    <w:p w14:paraId="091A8C6C" w14:textId="338B2D84" w:rsidR="00567F67" w:rsidRPr="00327B9D" w:rsidRDefault="000C4F18" w:rsidP="00327B9D">
      <w:pPr>
        <w:pStyle w:val="22"/>
        <w:snapToGrid w:val="0"/>
        <w:spacing w:line="240" w:lineRule="auto"/>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本事業</w:t>
      </w:r>
      <w:r w:rsidR="00567F67" w:rsidRPr="00327B9D">
        <w:rPr>
          <w:rFonts w:ascii="游ゴシック" w:eastAsia="游ゴシック" w:hAnsi="游ゴシック" w:hint="eastAsia"/>
          <w:sz w:val="21"/>
          <w:szCs w:val="21"/>
        </w:rPr>
        <w:t>の成果に係る知的財産権は、産業技術力強化法第1</w:t>
      </w:r>
      <w:r w:rsidR="008947DF">
        <w:rPr>
          <w:rFonts w:ascii="游ゴシック" w:eastAsia="游ゴシック" w:hAnsi="游ゴシック" w:hint="eastAsia"/>
          <w:sz w:val="21"/>
          <w:szCs w:val="21"/>
        </w:rPr>
        <w:t>7</w:t>
      </w:r>
      <w:r w:rsidR="00567F67" w:rsidRPr="00327B9D">
        <w:rPr>
          <w:rFonts w:ascii="游ゴシック" w:eastAsia="游ゴシック" w:hAnsi="游ゴシック" w:hint="eastAsia"/>
          <w:sz w:val="21"/>
          <w:szCs w:val="21"/>
        </w:rPr>
        <w:t>条に基づき、「</w:t>
      </w:r>
      <w:r w:rsidR="00A13E39">
        <w:rPr>
          <w:rFonts w:ascii="游ゴシック" w:eastAsia="游ゴシック" w:hAnsi="游ゴシック" w:hint="eastAsia"/>
          <w:sz w:val="21"/>
          <w:szCs w:val="21"/>
        </w:rPr>
        <w:t>10</w:t>
      </w:r>
      <w:r w:rsidR="00C1375D" w:rsidRPr="00327B9D">
        <w:rPr>
          <w:rFonts w:ascii="游ゴシック" w:eastAsia="游ゴシック" w:hAnsi="游ゴシック" w:hint="eastAsia"/>
          <w:sz w:val="21"/>
          <w:szCs w:val="21"/>
        </w:rPr>
        <w:t>.</w:t>
      </w:r>
      <w:r w:rsidR="00CD3C8C" w:rsidRPr="00327B9D">
        <w:rPr>
          <w:rFonts w:ascii="游ゴシック" w:eastAsia="游ゴシック" w:hAnsi="游ゴシック" w:hint="eastAsia"/>
          <w:sz w:val="21"/>
          <w:szCs w:val="21"/>
        </w:rPr>
        <w:t>その他</w:t>
      </w:r>
      <w:r w:rsidR="004B126C" w:rsidRPr="00327B9D">
        <w:rPr>
          <w:rFonts w:ascii="游ゴシック" w:eastAsia="游ゴシック" w:hAnsi="游ゴシック" w:hint="eastAsia"/>
          <w:sz w:val="21"/>
          <w:szCs w:val="21"/>
        </w:rPr>
        <w:t>応募にあたっての注意点</w:t>
      </w:r>
      <w:r w:rsidR="00071DC4" w:rsidRPr="00327B9D">
        <w:rPr>
          <w:rFonts w:ascii="游ゴシック" w:eastAsia="游ゴシック" w:hAnsi="游ゴシック" w:hint="eastAsia"/>
          <w:sz w:val="21"/>
          <w:szCs w:val="21"/>
        </w:rPr>
        <w:t>（</w:t>
      </w:r>
      <w:r w:rsidR="008D2043" w:rsidRPr="00327B9D">
        <w:rPr>
          <w:rFonts w:ascii="游ゴシック" w:eastAsia="游ゴシック" w:hAnsi="游ゴシック" w:hint="eastAsia"/>
          <w:sz w:val="21"/>
          <w:szCs w:val="21"/>
        </w:rPr>
        <w:t>5</w:t>
      </w:r>
      <w:r w:rsidR="00071DC4" w:rsidRPr="00327B9D">
        <w:rPr>
          <w:rFonts w:ascii="游ゴシック" w:eastAsia="游ゴシック" w:hAnsi="游ゴシック" w:hint="eastAsia"/>
          <w:sz w:val="21"/>
          <w:szCs w:val="21"/>
        </w:rPr>
        <w:t>）</w:t>
      </w:r>
      <w:r w:rsidR="00567F67" w:rsidRPr="00327B9D">
        <w:rPr>
          <w:rFonts w:ascii="游ゴシック" w:eastAsia="游ゴシック" w:hAnsi="游ゴシック" w:hint="eastAsia"/>
          <w:sz w:val="21"/>
          <w:szCs w:val="21"/>
        </w:rPr>
        <w:t>確認書</w:t>
      </w:r>
      <w:r w:rsidR="00CD3C8C" w:rsidRPr="00327B9D">
        <w:rPr>
          <w:rFonts w:ascii="游ゴシック" w:eastAsia="游ゴシック" w:hAnsi="游ゴシック" w:hint="eastAsia"/>
          <w:sz w:val="21"/>
          <w:szCs w:val="21"/>
        </w:rPr>
        <w:t>について</w:t>
      </w:r>
      <w:r w:rsidR="00567F67" w:rsidRPr="00327B9D">
        <w:rPr>
          <w:rFonts w:ascii="游ゴシック" w:eastAsia="游ゴシック" w:hAnsi="游ゴシック" w:hint="eastAsia"/>
          <w:sz w:val="21"/>
          <w:szCs w:val="21"/>
        </w:rPr>
        <w:t>」の内容を遵守し、「確認書」に記名・捺印して提出</w:t>
      </w:r>
      <w:r w:rsidR="004662F8" w:rsidRPr="00327B9D">
        <w:rPr>
          <w:rFonts w:ascii="游ゴシック" w:eastAsia="游ゴシック" w:hAnsi="游ゴシック" w:hint="eastAsia"/>
          <w:sz w:val="21"/>
          <w:szCs w:val="21"/>
        </w:rPr>
        <w:t>する</w:t>
      </w:r>
      <w:r w:rsidR="00567F67" w:rsidRPr="00327B9D">
        <w:rPr>
          <w:rFonts w:ascii="游ゴシック" w:eastAsia="游ゴシック" w:hAnsi="游ゴシック" w:hint="eastAsia"/>
          <w:sz w:val="21"/>
          <w:szCs w:val="21"/>
        </w:rPr>
        <w:t>ことを条件に、プロジェクトを実施した</w:t>
      </w:r>
      <w:r w:rsidR="002F5A7F" w:rsidRPr="00327B9D">
        <w:rPr>
          <w:rFonts w:ascii="游ゴシック" w:eastAsia="游ゴシック" w:hAnsi="游ゴシック" w:hint="eastAsia"/>
          <w:sz w:val="21"/>
          <w:szCs w:val="21"/>
        </w:rPr>
        <w:t>採択者</w:t>
      </w:r>
      <w:r w:rsidR="00567F67" w:rsidRPr="00327B9D">
        <w:rPr>
          <w:rFonts w:ascii="游ゴシック" w:eastAsia="游ゴシック" w:hAnsi="游ゴシック" w:hint="eastAsia"/>
          <w:sz w:val="21"/>
          <w:szCs w:val="21"/>
        </w:rPr>
        <w:t>に帰属します。</w:t>
      </w:r>
    </w:p>
    <w:p w14:paraId="5A89B425" w14:textId="7D5E0009" w:rsidR="0034579A" w:rsidRPr="00327B9D" w:rsidRDefault="0034579A" w:rsidP="00327B9D">
      <w:pPr>
        <w:snapToGrid w:val="0"/>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ただし</w:t>
      </w:r>
      <w:r w:rsidR="004577C5" w:rsidRPr="00327B9D">
        <w:rPr>
          <w:rFonts w:ascii="游ゴシック" w:eastAsia="游ゴシック" w:hAnsi="游ゴシック" w:hint="eastAsia"/>
          <w:sz w:val="21"/>
          <w:szCs w:val="21"/>
        </w:rPr>
        <w:t>、</w:t>
      </w:r>
      <w:r w:rsidRPr="00327B9D">
        <w:rPr>
          <w:rFonts w:ascii="游ゴシック" w:eastAsia="游ゴシック" w:hAnsi="游ゴシック" w:hint="eastAsia"/>
          <w:sz w:val="21"/>
          <w:szCs w:val="21"/>
        </w:rPr>
        <w:t>IPAが公益的見地から</w:t>
      </w:r>
      <w:r w:rsidR="00934D51" w:rsidRPr="00327B9D">
        <w:rPr>
          <w:rFonts w:ascii="游ゴシック" w:eastAsia="游ゴシック" w:hAnsi="游ゴシック" w:hint="eastAsia"/>
          <w:sz w:val="21"/>
          <w:szCs w:val="21"/>
        </w:rPr>
        <w:t>使用が</w:t>
      </w:r>
      <w:r w:rsidRPr="00327B9D">
        <w:rPr>
          <w:rFonts w:ascii="游ゴシック" w:eastAsia="游ゴシック" w:hAnsi="游ゴシック" w:hint="eastAsia"/>
          <w:sz w:val="21"/>
          <w:szCs w:val="21"/>
        </w:rPr>
        <w:t>必要であると判断した場合には、上記知的財産権</w:t>
      </w:r>
      <w:r w:rsidR="00934D51" w:rsidRPr="00327B9D">
        <w:rPr>
          <w:rFonts w:ascii="游ゴシック" w:eastAsia="游ゴシック" w:hAnsi="游ゴシック" w:hint="eastAsia"/>
          <w:sz w:val="21"/>
          <w:szCs w:val="21"/>
        </w:rPr>
        <w:t>の使用</w:t>
      </w:r>
      <w:r w:rsidRPr="00327B9D">
        <w:rPr>
          <w:rFonts w:ascii="游ゴシック" w:eastAsia="游ゴシック" w:hAnsi="游ゴシック" w:hint="eastAsia"/>
          <w:sz w:val="21"/>
          <w:szCs w:val="21"/>
        </w:rPr>
        <w:t>をIPAに許諾して</w:t>
      </w:r>
      <w:r w:rsidR="004662F8" w:rsidRPr="00327B9D">
        <w:rPr>
          <w:rFonts w:ascii="游ゴシック" w:eastAsia="游ゴシック" w:hAnsi="游ゴシック" w:hint="eastAsia"/>
          <w:sz w:val="21"/>
          <w:szCs w:val="21"/>
        </w:rPr>
        <w:t>もらい</w:t>
      </w:r>
      <w:r w:rsidRPr="00327B9D">
        <w:rPr>
          <w:rFonts w:ascii="游ゴシック" w:eastAsia="游ゴシック" w:hAnsi="游ゴシック" w:hint="eastAsia"/>
          <w:sz w:val="21"/>
          <w:szCs w:val="21"/>
        </w:rPr>
        <w:t>ます。詳細は、</w:t>
      </w:r>
      <w:r w:rsidR="009258A9" w:rsidRPr="00327B9D">
        <w:rPr>
          <w:rFonts w:ascii="游ゴシック" w:eastAsia="游ゴシック" w:hAnsi="游ゴシック" w:hint="eastAsia"/>
          <w:sz w:val="21"/>
          <w:szCs w:val="21"/>
        </w:rPr>
        <w:t>「</w:t>
      </w:r>
      <w:r w:rsidR="00A13E39">
        <w:rPr>
          <w:rFonts w:ascii="游ゴシック" w:eastAsia="游ゴシック" w:hAnsi="游ゴシック" w:hint="eastAsia"/>
          <w:sz w:val="21"/>
          <w:szCs w:val="21"/>
        </w:rPr>
        <w:t>10</w:t>
      </w:r>
      <w:r w:rsidR="009258A9" w:rsidRPr="00327B9D">
        <w:rPr>
          <w:rFonts w:ascii="游ゴシック" w:eastAsia="游ゴシック" w:hAnsi="游ゴシック" w:hint="eastAsia"/>
          <w:sz w:val="21"/>
          <w:szCs w:val="21"/>
        </w:rPr>
        <w:t>.</w:t>
      </w:r>
      <w:r w:rsidR="006D5139" w:rsidRPr="00327B9D">
        <w:rPr>
          <w:rFonts w:ascii="游ゴシック" w:eastAsia="游ゴシック" w:hAnsi="游ゴシック" w:hint="eastAsia"/>
          <w:sz w:val="21"/>
          <w:szCs w:val="21"/>
        </w:rPr>
        <w:t>その他</w:t>
      </w:r>
      <w:r w:rsidR="004B126C" w:rsidRPr="00327B9D">
        <w:rPr>
          <w:rFonts w:ascii="游ゴシック" w:eastAsia="游ゴシック" w:hAnsi="游ゴシック" w:hint="eastAsia"/>
          <w:sz w:val="21"/>
          <w:szCs w:val="21"/>
        </w:rPr>
        <w:t>応募にあたっての注意点</w:t>
      </w:r>
      <w:r w:rsidR="006D5139" w:rsidRPr="00327B9D">
        <w:rPr>
          <w:rFonts w:ascii="游ゴシック" w:eastAsia="游ゴシック" w:hAnsi="游ゴシック" w:hint="eastAsia"/>
          <w:sz w:val="21"/>
          <w:szCs w:val="21"/>
        </w:rPr>
        <w:t>(</w:t>
      </w:r>
      <w:r w:rsidR="008D2043" w:rsidRPr="00327B9D">
        <w:rPr>
          <w:rFonts w:ascii="游ゴシック" w:eastAsia="游ゴシック" w:hAnsi="游ゴシック" w:hint="eastAsia"/>
          <w:sz w:val="21"/>
          <w:szCs w:val="21"/>
        </w:rPr>
        <w:t>5</w:t>
      </w:r>
      <w:r w:rsidR="006D5139" w:rsidRPr="00327B9D">
        <w:rPr>
          <w:rFonts w:ascii="游ゴシック" w:eastAsia="游ゴシック" w:hAnsi="游ゴシック" w:hint="eastAsia"/>
          <w:sz w:val="21"/>
          <w:szCs w:val="21"/>
        </w:rPr>
        <w:t>)確認書について」</w:t>
      </w:r>
      <w:r w:rsidRPr="00327B9D">
        <w:rPr>
          <w:rFonts w:ascii="游ゴシック" w:eastAsia="游ゴシック" w:hAnsi="游ゴシック" w:hint="eastAsia"/>
          <w:sz w:val="21"/>
          <w:szCs w:val="21"/>
        </w:rPr>
        <w:t>を参照</w:t>
      </w:r>
      <w:r w:rsidR="00865397" w:rsidRPr="00327B9D">
        <w:rPr>
          <w:rFonts w:ascii="游ゴシック" w:eastAsia="游ゴシック" w:hAnsi="游ゴシック" w:hint="eastAsia"/>
          <w:sz w:val="21"/>
          <w:szCs w:val="21"/>
        </w:rPr>
        <w:t>して</w:t>
      </w:r>
      <w:r w:rsidRPr="00327B9D">
        <w:rPr>
          <w:rFonts w:ascii="游ゴシック" w:eastAsia="游ゴシック" w:hAnsi="游ゴシック" w:hint="eastAsia"/>
          <w:sz w:val="21"/>
          <w:szCs w:val="21"/>
        </w:rPr>
        <w:t>ください。</w:t>
      </w:r>
    </w:p>
    <w:p w14:paraId="6FD0D005" w14:textId="77777777" w:rsidR="00E103AC" w:rsidRPr="00327B9D" w:rsidRDefault="00E103AC" w:rsidP="00327B9D">
      <w:pPr>
        <w:snapToGrid w:val="0"/>
        <w:spacing w:line="280" w:lineRule="exact"/>
        <w:ind w:leftChars="100" w:left="240" w:firstLineChars="100" w:firstLine="210"/>
        <w:rPr>
          <w:rFonts w:ascii="游ゴシック" w:eastAsia="游ゴシック" w:hAnsi="游ゴシック"/>
          <w:sz w:val="21"/>
          <w:szCs w:val="21"/>
        </w:rPr>
      </w:pPr>
    </w:p>
    <w:p w14:paraId="38C95531" w14:textId="77777777" w:rsidR="00173B86" w:rsidRPr="00327B9D" w:rsidRDefault="00173B86" w:rsidP="00327B9D">
      <w:pPr>
        <w:pStyle w:val="2"/>
        <w:wordWrap/>
        <w:snapToGrid w:val="0"/>
        <w:rPr>
          <w:rFonts w:ascii="游ゴシック" w:eastAsia="游ゴシック" w:hAnsi="游ゴシック"/>
        </w:rPr>
      </w:pPr>
      <w:bookmarkStart w:id="129" w:name="_Toc44750055"/>
      <w:bookmarkStart w:id="130" w:name="_Toc194924466"/>
      <w:bookmarkStart w:id="131" w:name="_Toc374104718"/>
      <w:bookmarkStart w:id="132" w:name="_Toc215078510"/>
      <w:r w:rsidRPr="00327B9D">
        <w:rPr>
          <w:rFonts w:ascii="游ゴシック" w:eastAsia="游ゴシック" w:hAnsi="游ゴシック" w:hint="eastAsia"/>
        </w:rPr>
        <w:t>その他</w:t>
      </w:r>
      <w:bookmarkEnd w:id="129"/>
      <w:bookmarkEnd w:id="130"/>
      <w:bookmarkEnd w:id="131"/>
      <w:bookmarkEnd w:id="132"/>
    </w:p>
    <w:p w14:paraId="7002A4ED" w14:textId="3BA9B9B0" w:rsidR="006E6302" w:rsidRPr="00327B9D" w:rsidRDefault="004577C5" w:rsidP="00327B9D">
      <w:pPr>
        <w:pStyle w:val="22"/>
        <w:snapToGrid w:val="0"/>
        <w:spacing w:line="240" w:lineRule="auto"/>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本事業への提案</w:t>
      </w:r>
      <w:r w:rsidR="00620E68" w:rsidRPr="00327B9D">
        <w:rPr>
          <w:rFonts w:ascii="游ゴシック" w:eastAsia="游ゴシック" w:hAnsi="游ゴシック" w:hint="eastAsia"/>
          <w:sz w:val="21"/>
          <w:szCs w:val="21"/>
        </w:rPr>
        <w:t>プロジェクト</w:t>
      </w:r>
      <w:r w:rsidR="00071DC4" w:rsidRPr="00327B9D">
        <w:rPr>
          <w:rFonts w:ascii="游ゴシック" w:eastAsia="游ゴシック" w:hAnsi="游ゴシック" w:hint="eastAsia"/>
          <w:sz w:val="21"/>
          <w:szCs w:val="21"/>
        </w:rPr>
        <w:t>（</w:t>
      </w:r>
      <w:r w:rsidR="00566116" w:rsidRPr="00327B9D">
        <w:rPr>
          <w:rFonts w:ascii="游ゴシック" w:eastAsia="游ゴシック" w:hAnsi="游ゴシック" w:hint="eastAsia"/>
          <w:sz w:val="21"/>
          <w:szCs w:val="21"/>
        </w:rPr>
        <w:t>以下「本提案」という</w:t>
      </w:r>
      <w:r w:rsidR="00865397" w:rsidRPr="00327B9D">
        <w:rPr>
          <w:rFonts w:ascii="游ゴシック" w:eastAsia="游ゴシック" w:hAnsi="游ゴシック" w:hint="eastAsia"/>
          <w:sz w:val="21"/>
          <w:szCs w:val="21"/>
        </w:rPr>
        <w:t>。</w:t>
      </w:r>
      <w:r w:rsidR="00071DC4" w:rsidRPr="00327B9D">
        <w:rPr>
          <w:rFonts w:ascii="游ゴシック" w:eastAsia="游ゴシック" w:hAnsi="游ゴシック" w:hint="eastAsia"/>
          <w:sz w:val="21"/>
          <w:szCs w:val="21"/>
        </w:rPr>
        <w:t>）</w:t>
      </w:r>
      <w:r w:rsidRPr="00327B9D">
        <w:rPr>
          <w:rFonts w:ascii="游ゴシック" w:eastAsia="游ゴシック" w:hAnsi="游ゴシック" w:hint="eastAsia"/>
          <w:sz w:val="21"/>
          <w:szCs w:val="21"/>
        </w:rPr>
        <w:t>に類似した内容で、</w:t>
      </w:r>
      <w:r w:rsidR="006E6302" w:rsidRPr="00327B9D">
        <w:rPr>
          <w:rFonts w:ascii="游ゴシック" w:eastAsia="游ゴシック" w:hAnsi="游ゴシック" w:hint="eastAsia"/>
          <w:sz w:val="21"/>
          <w:szCs w:val="21"/>
        </w:rPr>
        <w:t>20</w:t>
      </w:r>
      <w:r w:rsidR="005D3C98" w:rsidRPr="00327B9D">
        <w:rPr>
          <w:rFonts w:ascii="游ゴシック" w:eastAsia="游ゴシック" w:hAnsi="游ゴシック" w:hint="eastAsia"/>
          <w:sz w:val="21"/>
          <w:szCs w:val="21"/>
        </w:rPr>
        <w:t>2</w:t>
      </w:r>
      <w:r w:rsidR="006D542B">
        <w:rPr>
          <w:rFonts w:ascii="游ゴシック" w:eastAsia="游ゴシック" w:hAnsi="游ゴシック" w:hint="eastAsia"/>
          <w:sz w:val="21"/>
          <w:szCs w:val="21"/>
        </w:rPr>
        <w:t>4</w:t>
      </w:r>
      <w:r w:rsidR="006E6302" w:rsidRPr="00327B9D">
        <w:rPr>
          <w:rFonts w:ascii="游ゴシック" w:eastAsia="游ゴシック" w:hAnsi="游ゴシック" w:hint="eastAsia"/>
          <w:sz w:val="21"/>
          <w:szCs w:val="21"/>
        </w:rPr>
        <w:t>年</w:t>
      </w:r>
      <w:r w:rsidR="0071703E" w:rsidRPr="00327B9D">
        <w:rPr>
          <w:rFonts w:ascii="游ゴシック" w:eastAsia="游ゴシック" w:hAnsi="游ゴシック" w:hint="eastAsia"/>
          <w:sz w:val="21"/>
          <w:szCs w:val="21"/>
        </w:rPr>
        <w:t>5</w:t>
      </w:r>
      <w:r w:rsidR="006E6302" w:rsidRPr="00327B9D">
        <w:rPr>
          <w:rFonts w:ascii="游ゴシック" w:eastAsia="游ゴシック" w:hAnsi="游ゴシック" w:hint="eastAsia"/>
          <w:sz w:val="21"/>
          <w:szCs w:val="21"/>
        </w:rPr>
        <w:t>月から契約締結前までの間において、公的機関等の助成等を受けたことがある場合、現在受けている場合、あるいは助成等に応募中の場合には、本事業に</w:t>
      </w:r>
      <w:r w:rsidR="000A5410" w:rsidRPr="00327B9D">
        <w:rPr>
          <w:rFonts w:ascii="游ゴシック" w:eastAsia="游ゴシック" w:hAnsi="游ゴシック" w:hint="eastAsia"/>
          <w:sz w:val="21"/>
          <w:szCs w:val="21"/>
        </w:rPr>
        <w:t>応募の時点で</w:t>
      </w:r>
      <w:r w:rsidR="00255BDB" w:rsidRPr="00327B9D">
        <w:rPr>
          <w:rFonts w:ascii="游ゴシック" w:eastAsia="游ゴシック" w:hAnsi="游ゴシック" w:hint="eastAsia"/>
          <w:sz w:val="21"/>
          <w:szCs w:val="21"/>
        </w:rPr>
        <w:t>IPA</w:t>
      </w:r>
      <w:r w:rsidRPr="00327B9D">
        <w:rPr>
          <w:rFonts w:ascii="游ゴシック" w:eastAsia="游ゴシック" w:hAnsi="游ゴシック" w:hint="eastAsia"/>
          <w:sz w:val="21"/>
          <w:szCs w:val="21"/>
        </w:rPr>
        <w:t>に当該</w:t>
      </w:r>
      <w:r w:rsidR="00D53AF4" w:rsidRPr="00327B9D">
        <w:rPr>
          <w:rFonts w:ascii="游ゴシック" w:eastAsia="游ゴシック" w:hAnsi="游ゴシック" w:hint="eastAsia"/>
          <w:sz w:val="21"/>
          <w:szCs w:val="21"/>
        </w:rPr>
        <w:t>機関</w:t>
      </w:r>
      <w:r w:rsidRPr="00327B9D">
        <w:rPr>
          <w:rFonts w:ascii="游ゴシック" w:eastAsia="游ゴシック" w:hAnsi="游ゴシック" w:hint="eastAsia"/>
          <w:sz w:val="21"/>
          <w:szCs w:val="21"/>
        </w:rPr>
        <w:t>等の名称、助成制度</w:t>
      </w:r>
      <w:r w:rsidR="00D53AF4" w:rsidRPr="00327B9D">
        <w:rPr>
          <w:rFonts w:ascii="游ゴシック" w:eastAsia="游ゴシック" w:hAnsi="游ゴシック" w:hint="eastAsia"/>
          <w:sz w:val="21"/>
          <w:szCs w:val="21"/>
        </w:rPr>
        <w:t>等</w:t>
      </w:r>
      <w:r w:rsidRPr="00327B9D">
        <w:rPr>
          <w:rFonts w:ascii="游ゴシック" w:eastAsia="游ゴシック" w:hAnsi="游ゴシック" w:hint="eastAsia"/>
          <w:sz w:val="21"/>
          <w:szCs w:val="21"/>
        </w:rPr>
        <w:t>の名称および本提案との関係を報告して</w:t>
      </w:r>
      <w:r w:rsidR="00941C92" w:rsidRPr="00327B9D">
        <w:rPr>
          <w:rFonts w:ascii="游ゴシック" w:eastAsia="游ゴシック" w:hAnsi="游ゴシック" w:hint="eastAsia"/>
          <w:sz w:val="21"/>
          <w:szCs w:val="21"/>
        </w:rPr>
        <w:t>くだ</w:t>
      </w:r>
      <w:r w:rsidRPr="00327B9D">
        <w:rPr>
          <w:rFonts w:ascii="游ゴシック" w:eastAsia="游ゴシック" w:hAnsi="游ゴシック" w:hint="eastAsia"/>
          <w:sz w:val="21"/>
          <w:szCs w:val="21"/>
        </w:rPr>
        <w:t>さい。</w:t>
      </w:r>
    </w:p>
    <w:p w14:paraId="1ED5F891" w14:textId="6872CEB1" w:rsidR="004577C5" w:rsidRPr="00327B9D" w:rsidRDefault="006E6302" w:rsidP="00327B9D">
      <w:pPr>
        <w:pStyle w:val="22"/>
        <w:snapToGrid w:val="0"/>
        <w:spacing w:line="240" w:lineRule="auto"/>
        <w:ind w:leftChars="100" w:left="240" w:firstLineChars="100" w:firstLine="210"/>
        <w:rPr>
          <w:rFonts w:ascii="游ゴシック" w:eastAsia="游ゴシック" w:hAnsi="游ゴシック"/>
          <w:sz w:val="21"/>
          <w:szCs w:val="21"/>
          <w:u w:val="single"/>
        </w:rPr>
      </w:pPr>
      <w:r w:rsidRPr="00327B9D">
        <w:rPr>
          <w:rFonts w:ascii="游ゴシック" w:eastAsia="游ゴシック" w:hAnsi="游ゴシック" w:hint="eastAsia"/>
          <w:sz w:val="21"/>
          <w:szCs w:val="21"/>
        </w:rPr>
        <w:t>本事業は公的資金にて実施しているため、公的助成を重複して受けることはできません。確認の結果、</w:t>
      </w:r>
      <w:r w:rsidR="000C56E3" w:rsidRPr="00327B9D">
        <w:rPr>
          <w:rFonts w:ascii="游ゴシック" w:eastAsia="游ゴシック" w:hAnsi="游ゴシック" w:hint="eastAsia"/>
          <w:sz w:val="21"/>
          <w:szCs w:val="21"/>
          <w:u w:val="single"/>
        </w:rPr>
        <w:t>本提案と</w:t>
      </w:r>
      <w:r w:rsidR="0091268A" w:rsidRPr="00327B9D">
        <w:rPr>
          <w:rFonts w:ascii="游ゴシック" w:eastAsia="游ゴシック" w:hAnsi="游ゴシック" w:hint="eastAsia"/>
          <w:sz w:val="21"/>
          <w:szCs w:val="21"/>
          <w:u w:val="single"/>
        </w:rPr>
        <w:t>重複している</w:t>
      </w:r>
      <w:r w:rsidR="00D53AF4" w:rsidRPr="00327B9D">
        <w:rPr>
          <w:rFonts w:ascii="游ゴシック" w:eastAsia="游ゴシック" w:hAnsi="游ゴシック" w:hint="eastAsia"/>
          <w:sz w:val="21"/>
          <w:szCs w:val="21"/>
          <w:u w:val="single"/>
        </w:rPr>
        <w:t>内容と判断された場合には、</w:t>
      </w:r>
      <w:r w:rsidR="000A5410" w:rsidRPr="00327B9D">
        <w:rPr>
          <w:rFonts w:ascii="游ゴシック" w:eastAsia="游ゴシック" w:hAnsi="游ゴシック" w:hint="eastAsia"/>
          <w:sz w:val="21"/>
          <w:szCs w:val="21"/>
          <w:u w:val="single"/>
        </w:rPr>
        <w:t>採択され</w:t>
      </w:r>
      <w:r w:rsidR="00B6434A" w:rsidRPr="00327B9D">
        <w:rPr>
          <w:rFonts w:ascii="游ゴシック" w:eastAsia="游ゴシック" w:hAnsi="游ゴシック" w:hint="eastAsia"/>
          <w:sz w:val="21"/>
          <w:szCs w:val="21"/>
          <w:u w:val="single"/>
        </w:rPr>
        <w:t>ない場合があります</w:t>
      </w:r>
      <w:r w:rsidR="00D53AF4" w:rsidRPr="00327B9D">
        <w:rPr>
          <w:rFonts w:ascii="游ゴシック" w:eastAsia="游ゴシック" w:hAnsi="游ゴシック" w:hint="eastAsia"/>
          <w:sz w:val="21"/>
          <w:szCs w:val="21"/>
          <w:u w:val="single"/>
        </w:rPr>
        <w:t>。</w:t>
      </w:r>
    </w:p>
    <w:p w14:paraId="7B07D54A" w14:textId="1FEE213A" w:rsidR="00373928" w:rsidRPr="00327B9D" w:rsidRDefault="00895BFB" w:rsidP="00327B9D">
      <w:pPr>
        <w:pStyle w:val="22"/>
        <w:snapToGrid w:val="0"/>
        <w:spacing w:line="240" w:lineRule="auto"/>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また、</w:t>
      </w:r>
      <w:r w:rsidR="004577C5" w:rsidRPr="00327B9D">
        <w:rPr>
          <w:rFonts w:ascii="游ゴシック" w:eastAsia="游ゴシック" w:hAnsi="游ゴシック" w:hint="eastAsia"/>
          <w:sz w:val="21"/>
          <w:szCs w:val="21"/>
        </w:rPr>
        <w:t>不適正な</w:t>
      </w:r>
      <w:r w:rsidRPr="00327B9D">
        <w:rPr>
          <w:rFonts w:ascii="游ゴシック" w:eastAsia="游ゴシック" w:hAnsi="游ゴシック" w:hint="eastAsia"/>
          <w:sz w:val="21"/>
          <w:szCs w:val="21"/>
        </w:rPr>
        <w:t>事務</w:t>
      </w:r>
      <w:r w:rsidR="004577C5" w:rsidRPr="00327B9D">
        <w:rPr>
          <w:rFonts w:ascii="游ゴシック" w:eastAsia="游ゴシック" w:hAnsi="游ゴシック" w:hint="eastAsia"/>
          <w:sz w:val="21"/>
          <w:szCs w:val="21"/>
        </w:rPr>
        <w:t>処理があった場合および</w:t>
      </w:r>
      <w:r w:rsidR="00255BDB" w:rsidRPr="00327B9D">
        <w:rPr>
          <w:rFonts w:ascii="游ゴシック" w:eastAsia="游ゴシック" w:hAnsi="游ゴシック" w:hint="eastAsia"/>
          <w:sz w:val="21"/>
          <w:szCs w:val="21"/>
        </w:rPr>
        <w:t>IPA</w:t>
      </w:r>
      <w:r w:rsidR="004577C5" w:rsidRPr="00327B9D">
        <w:rPr>
          <w:rFonts w:ascii="游ゴシック" w:eastAsia="游ゴシック" w:hAnsi="游ゴシック" w:hint="eastAsia"/>
          <w:sz w:val="21"/>
          <w:szCs w:val="21"/>
        </w:rPr>
        <w:t>への報告等に虚偽</w:t>
      </w:r>
      <w:r w:rsidR="006E6302" w:rsidRPr="00327B9D">
        <w:rPr>
          <w:rFonts w:ascii="游ゴシック" w:eastAsia="游ゴシック" w:hAnsi="游ゴシック" w:hint="eastAsia"/>
          <w:sz w:val="21"/>
          <w:szCs w:val="21"/>
        </w:rPr>
        <w:t>あるいは隠ぺい</w:t>
      </w:r>
      <w:r w:rsidR="004577C5" w:rsidRPr="00327B9D">
        <w:rPr>
          <w:rFonts w:ascii="游ゴシック" w:eastAsia="游ゴシック" w:hAnsi="游ゴシック" w:hint="eastAsia"/>
          <w:sz w:val="21"/>
          <w:szCs w:val="21"/>
        </w:rPr>
        <w:t>があった場合には、</w:t>
      </w:r>
      <w:r w:rsidR="00255BDB" w:rsidRPr="00327B9D">
        <w:rPr>
          <w:rFonts w:ascii="游ゴシック" w:eastAsia="游ゴシック" w:hAnsi="游ゴシック" w:hint="eastAsia"/>
          <w:sz w:val="21"/>
          <w:szCs w:val="21"/>
        </w:rPr>
        <w:t>IPA</w:t>
      </w:r>
      <w:r w:rsidR="004577C5" w:rsidRPr="00327B9D">
        <w:rPr>
          <w:rFonts w:ascii="游ゴシック" w:eastAsia="游ゴシック" w:hAnsi="游ゴシック" w:hint="eastAsia"/>
          <w:sz w:val="21"/>
          <w:szCs w:val="21"/>
        </w:rPr>
        <w:t>は契約を解除し、委託費の</w:t>
      </w:r>
      <w:r w:rsidR="00BC1797" w:rsidRPr="00327B9D">
        <w:rPr>
          <w:rFonts w:ascii="游ゴシック" w:eastAsia="游ゴシック" w:hAnsi="游ゴシック" w:hint="eastAsia"/>
          <w:sz w:val="21"/>
          <w:szCs w:val="21"/>
        </w:rPr>
        <w:t>全額</w:t>
      </w:r>
      <w:r w:rsidR="004577C5" w:rsidRPr="00327B9D">
        <w:rPr>
          <w:rFonts w:ascii="游ゴシック" w:eastAsia="游ゴシック" w:hAnsi="游ゴシック" w:hint="eastAsia"/>
          <w:sz w:val="21"/>
          <w:szCs w:val="21"/>
        </w:rPr>
        <w:t>若しくは一部について支払いを行わず、また、</w:t>
      </w:r>
      <w:r w:rsidR="001A22F5" w:rsidRPr="00327B9D">
        <w:rPr>
          <w:rFonts w:ascii="游ゴシック" w:eastAsia="游ゴシック" w:hAnsi="游ゴシック" w:hint="eastAsia"/>
          <w:sz w:val="21"/>
          <w:szCs w:val="21"/>
        </w:rPr>
        <w:t>既に支払いをしている場合は</w:t>
      </w:r>
      <w:r w:rsidR="004577C5" w:rsidRPr="00327B9D">
        <w:rPr>
          <w:rFonts w:ascii="游ゴシック" w:eastAsia="游ゴシック" w:hAnsi="游ゴシック" w:hint="eastAsia"/>
          <w:sz w:val="21"/>
          <w:szCs w:val="21"/>
        </w:rPr>
        <w:t>、契約者にその</w:t>
      </w:r>
      <w:r w:rsidR="001A22F5" w:rsidRPr="00327B9D">
        <w:rPr>
          <w:rFonts w:ascii="游ゴシック" w:eastAsia="游ゴシック" w:hAnsi="游ゴシック" w:hint="eastAsia"/>
          <w:sz w:val="21"/>
          <w:szCs w:val="21"/>
        </w:rPr>
        <w:t>全額を</w:t>
      </w:r>
      <w:r w:rsidR="004577C5" w:rsidRPr="00327B9D">
        <w:rPr>
          <w:rFonts w:ascii="游ゴシック" w:eastAsia="游ゴシック" w:hAnsi="游ゴシック" w:hint="eastAsia"/>
          <w:sz w:val="21"/>
          <w:szCs w:val="21"/>
        </w:rPr>
        <w:t>返還</w:t>
      </w:r>
      <w:r w:rsidR="00FD2FE9">
        <w:rPr>
          <w:rFonts w:ascii="游ゴシック" w:eastAsia="游ゴシック" w:hAnsi="游ゴシック" w:hint="eastAsia"/>
          <w:sz w:val="21"/>
          <w:szCs w:val="21"/>
        </w:rPr>
        <w:t>いただくことになります</w:t>
      </w:r>
      <w:bookmarkStart w:id="133" w:name="_Toc76787220"/>
      <w:bookmarkStart w:id="134" w:name="_Toc194924467"/>
      <w:bookmarkStart w:id="135" w:name="_Toc374104719"/>
      <w:r w:rsidR="00373928" w:rsidRPr="00327B9D">
        <w:rPr>
          <w:rFonts w:ascii="游ゴシック" w:eastAsia="游ゴシック" w:hAnsi="游ゴシック" w:hint="eastAsia"/>
          <w:sz w:val="21"/>
          <w:szCs w:val="21"/>
        </w:rPr>
        <w:t>。</w:t>
      </w:r>
    </w:p>
    <w:p w14:paraId="1FEA2256" w14:textId="77777777" w:rsidR="00F15095" w:rsidRPr="00327B9D" w:rsidRDefault="00F15095" w:rsidP="00327B9D">
      <w:pPr>
        <w:pStyle w:val="22"/>
        <w:snapToGrid w:val="0"/>
        <w:spacing w:line="240" w:lineRule="auto"/>
        <w:ind w:leftChars="100" w:left="240" w:firstLineChars="100" w:firstLine="210"/>
        <w:rPr>
          <w:rFonts w:ascii="游ゴシック" w:eastAsia="游ゴシック" w:hAnsi="游ゴシック"/>
          <w:sz w:val="21"/>
          <w:szCs w:val="21"/>
        </w:rPr>
      </w:pPr>
    </w:p>
    <w:p w14:paraId="768E5F0E" w14:textId="77777777" w:rsidR="00373928" w:rsidRPr="00327B9D" w:rsidRDefault="00373928" w:rsidP="00327B9D">
      <w:pPr>
        <w:pStyle w:val="1"/>
        <w:wordWrap/>
        <w:snapToGrid w:val="0"/>
        <w:rPr>
          <w:rFonts w:ascii="游ゴシック" w:eastAsia="游ゴシック" w:hAnsi="游ゴシック"/>
        </w:rPr>
      </w:pPr>
      <w:bookmarkStart w:id="136" w:name="_Toc215078511"/>
      <w:r w:rsidRPr="00327B9D">
        <w:rPr>
          <w:rFonts w:ascii="游ゴシック" w:eastAsia="游ゴシック" w:hAnsi="游ゴシック" w:hint="eastAsia"/>
        </w:rPr>
        <w:t>開発環境</w:t>
      </w:r>
      <w:bookmarkEnd w:id="136"/>
    </w:p>
    <w:p w14:paraId="4EE1A0EF" w14:textId="3E27E81C" w:rsidR="00373928" w:rsidRPr="00327B9D" w:rsidRDefault="00373928" w:rsidP="0048344C">
      <w:pPr>
        <w:snapToGrid w:val="0"/>
        <w:ind w:leftChars="100" w:left="240" w:firstLineChars="100" w:firstLine="210"/>
        <w:rPr>
          <w:rFonts w:ascii="游ゴシック" w:eastAsia="游ゴシック" w:hAnsi="游ゴシック"/>
          <w:sz w:val="21"/>
          <w:szCs w:val="21"/>
          <w:u w:val="single"/>
        </w:rPr>
      </w:pPr>
      <w:r w:rsidRPr="00327B9D">
        <w:rPr>
          <w:rFonts w:ascii="游ゴシック" w:eastAsia="游ゴシック" w:hAnsi="游ゴシック" w:hint="eastAsia"/>
          <w:sz w:val="21"/>
          <w:szCs w:val="21"/>
        </w:rPr>
        <w:t>本</w:t>
      </w:r>
      <w:r w:rsidR="0099000C" w:rsidRPr="00327B9D">
        <w:rPr>
          <w:rFonts w:ascii="游ゴシック" w:eastAsia="游ゴシック" w:hAnsi="游ゴシック" w:hint="eastAsia"/>
          <w:sz w:val="21"/>
          <w:szCs w:val="21"/>
        </w:rPr>
        <w:t>事業で利用可能な</w:t>
      </w:r>
      <w:r w:rsidR="00844017" w:rsidRPr="00327B9D">
        <w:rPr>
          <w:rFonts w:ascii="游ゴシック" w:eastAsia="游ゴシック" w:hAnsi="游ゴシック" w:hint="eastAsia"/>
          <w:sz w:val="21"/>
          <w:szCs w:val="21"/>
        </w:rPr>
        <w:t>開発環境は以下になります</w:t>
      </w:r>
      <w:r w:rsidRPr="00327B9D">
        <w:rPr>
          <w:rFonts w:ascii="游ゴシック" w:eastAsia="游ゴシック" w:hAnsi="游ゴシック" w:hint="eastAsia"/>
          <w:sz w:val="21"/>
          <w:szCs w:val="21"/>
        </w:rPr>
        <w:t>。</w:t>
      </w:r>
    </w:p>
    <w:p w14:paraId="40E7CC9D" w14:textId="77777777" w:rsidR="00373928" w:rsidRPr="00327B9D" w:rsidRDefault="00373928" w:rsidP="00327B9D">
      <w:pPr>
        <w:snapToGrid w:val="0"/>
        <w:ind w:leftChars="100" w:left="240" w:firstLineChars="20" w:firstLine="42"/>
        <w:rPr>
          <w:rFonts w:ascii="游ゴシック" w:eastAsia="游ゴシック" w:hAnsi="游ゴシック"/>
          <w:sz w:val="21"/>
          <w:szCs w:val="21"/>
          <w:u w:val="single"/>
        </w:rPr>
      </w:pPr>
      <w:r w:rsidRPr="00327B9D">
        <w:rPr>
          <w:rFonts w:ascii="游ゴシック" w:eastAsia="游ゴシック" w:hAnsi="游ゴシック" w:hint="eastAsia"/>
          <w:sz w:val="21"/>
          <w:szCs w:val="21"/>
          <w:u w:val="single"/>
        </w:rPr>
        <w:t>【区分1】：アニーリングマシン向けソフトウェア開発</w:t>
      </w:r>
    </w:p>
    <w:p w14:paraId="46A63DA2" w14:textId="77777777" w:rsidR="00F458BA" w:rsidRPr="00327B9D" w:rsidRDefault="00F458BA" w:rsidP="00327B9D">
      <w:pPr>
        <w:snapToGrid w:val="0"/>
        <w:ind w:firstLineChars="300" w:firstLine="630"/>
        <w:rPr>
          <w:rFonts w:ascii="游ゴシック" w:eastAsia="游ゴシック" w:hAnsi="游ゴシック"/>
          <w:sz w:val="21"/>
          <w:szCs w:val="21"/>
        </w:rPr>
      </w:pPr>
      <w:r w:rsidRPr="00327B9D">
        <w:rPr>
          <w:rFonts w:ascii="游ゴシック" w:eastAsia="游ゴシック" w:hAnsi="游ゴシック" w:hint="eastAsia"/>
          <w:sz w:val="21"/>
          <w:szCs w:val="21"/>
        </w:rPr>
        <w:t>開発環境はIPAがアニーリングマシン開発企業の協力を受けて提供します。</w:t>
      </w:r>
    </w:p>
    <w:p w14:paraId="430EB766" w14:textId="50F6EFCB" w:rsidR="00F458BA" w:rsidRPr="00327B9D" w:rsidRDefault="003A4872" w:rsidP="00327B9D">
      <w:pPr>
        <w:snapToGrid w:val="0"/>
        <w:ind w:firstLineChars="300" w:firstLine="630"/>
        <w:rPr>
          <w:rFonts w:ascii="游ゴシック" w:eastAsia="游ゴシック" w:hAnsi="游ゴシック"/>
          <w:sz w:val="21"/>
          <w:szCs w:val="21"/>
        </w:rPr>
      </w:pPr>
      <w:r>
        <w:rPr>
          <w:rFonts w:ascii="游ゴシック" w:eastAsia="游ゴシック" w:hAnsi="游ゴシック" w:hint="eastAsia"/>
          <w:sz w:val="21"/>
          <w:szCs w:val="21"/>
        </w:rPr>
        <w:t>2025</w:t>
      </w:r>
      <w:r w:rsidR="00B210E4" w:rsidRPr="00327B9D">
        <w:rPr>
          <w:rFonts w:ascii="游ゴシック" w:eastAsia="游ゴシック" w:hAnsi="游ゴシック" w:hint="eastAsia"/>
          <w:sz w:val="21"/>
          <w:szCs w:val="21"/>
        </w:rPr>
        <w:t>年</w:t>
      </w:r>
      <w:r w:rsidR="00F458BA" w:rsidRPr="00327B9D">
        <w:rPr>
          <w:rFonts w:ascii="游ゴシック" w:eastAsia="游ゴシック" w:hAnsi="游ゴシック" w:hint="eastAsia"/>
          <w:sz w:val="21"/>
          <w:szCs w:val="21"/>
        </w:rPr>
        <w:t>度は以下のアニーリングマシンを利用しました。</w:t>
      </w:r>
    </w:p>
    <w:p w14:paraId="17A16A12" w14:textId="17055B58" w:rsidR="00373928" w:rsidRPr="00327B9D" w:rsidRDefault="00373928" w:rsidP="00327B9D">
      <w:pPr>
        <w:snapToGrid w:val="0"/>
        <w:ind w:leftChars="413" w:left="991" w:firstLine="2"/>
        <w:rPr>
          <w:rFonts w:ascii="游ゴシック" w:eastAsia="游ゴシック" w:hAnsi="游ゴシック"/>
          <w:sz w:val="21"/>
          <w:szCs w:val="21"/>
        </w:rPr>
      </w:pPr>
      <w:r w:rsidRPr="00327B9D">
        <w:rPr>
          <w:rFonts w:ascii="游ゴシック" w:eastAsia="游ゴシック" w:hAnsi="游ゴシック" w:hint="eastAsia"/>
          <w:sz w:val="21"/>
          <w:szCs w:val="21"/>
        </w:rPr>
        <w:t>①</w:t>
      </w:r>
      <w:r w:rsidR="00603C1C" w:rsidRPr="00327B9D">
        <w:rPr>
          <w:rFonts w:ascii="游ゴシック" w:eastAsia="游ゴシック" w:hAnsi="游ゴシック" w:hint="eastAsia"/>
          <w:sz w:val="21"/>
          <w:szCs w:val="21"/>
        </w:rPr>
        <w:t xml:space="preserve"> </w:t>
      </w:r>
      <w:r w:rsidRPr="00327B9D">
        <w:rPr>
          <w:rFonts w:ascii="游ゴシック" w:eastAsia="游ゴシック" w:hAnsi="游ゴシック" w:hint="eastAsia"/>
          <w:sz w:val="21"/>
          <w:szCs w:val="21"/>
        </w:rPr>
        <w:t>株式会社日立製作所のCMOSアニーリングマシン</w:t>
      </w:r>
      <w:r w:rsidR="00FF2A8C" w:rsidRPr="00327B9D">
        <w:rPr>
          <w:rFonts w:ascii="游ゴシック" w:eastAsia="游ゴシック" w:hAnsi="游ゴシック" w:hint="eastAsia"/>
          <w:sz w:val="21"/>
          <w:szCs w:val="21"/>
        </w:rPr>
        <w:t>（クラウドタイプ）</w:t>
      </w:r>
    </w:p>
    <w:p w14:paraId="438DF884" w14:textId="24616D06" w:rsidR="00F458BA" w:rsidRPr="00327B9D" w:rsidRDefault="00F458BA" w:rsidP="00327B9D">
      <w:pPr>
        <w:snapToGrid w:val="0"/>
        <w:ind w:leftChars="413" w:left="991" w:firstLine="2"/>
        <w:rPr>
          <w:rFonts w:ascii="游ゴシック" w:eastAsia="游ゴシック" w:hAnsi="游ゴシック"/>
          <w:sz w:val="21"/>
          <w:szCs w:val="21"/>
        </w:rPr>
      </w:pPr>
      <w:r w:rsidRPr="00327B9D">
        <w:rPr>
          <w:rFonts w:ascii="游ゴシック" w:eastAsia="游ゴシック" w:hAnsi="游ゴシック" w:hint="eastAsia"/>
          <w:sz w:val="21"/>
          <w:szCs w:val="21"/>
        </w:rPr>
        <w:lastRenderedPageBreak/>
        <w:t xml:space="preserve">　　</w:t>
      </w:r>
      <w:r w:rsidRPr="00327B9D">
        <w:rPr>
          <w:rFonts w:ascii="游ゴシック" w:eastAsia="游ゴシック" w:hAnsi="游ゴシック"/>
          <w:sz w:val="21"/>
          <w:szCs w:val="21"/>
        </w:rPr>
        <w:t>https://annealing-cloud.com/ja/index.html</w:t>
      </w:r>
    </w:p>
    <w:p w14:paraId="08E72632" w14:textId="00BA9C18" w:rsidR="00373928" w:rsidRPr="00327B9D" w:rsidRDefault="0025061C" w:rsidP="00327B9D">
      <w:pPr>
        <w:snapToGrid w:val="0"/>
        <w:ind w:leftChars="413" w:left="991" w:firstLine="2"/>
        <w:rPr>
          <w:rFonts w:ascii="游ゴシック" w:eastAsia="游ゴシック" w:hAnsi="游ゴシック"/>
          <w:sz w:val="21"/>
          <w:szCs w:val="21"/>
        </w:rPr>
      </w:pPr>
      <w:r>
        <w:rPr>
          <w:rFonts w:ascii="游ゴシック" w:eastAsia="游ゴシック" w:hAnsi="游ゴシック" w:hint="eastAsia"/>
          <w:sz w:val="21"/>
          <w:szCs w:val="21"/>
        </w:rPr>
        <w:t>②</w:t>
      </w:r>
      <w:r w:rsidR="00603C1C" w:rsidRPr="00327B9D">
        <w:rPr>
          <w:rFonts w:ascii="游ゴシック" w:eastAsia="游ゴシック" w:hAnsi="游ゴシック" w:hint="eastAsia"/>
          <w:sz w:val="21"/>
          <w:szCs w:val="21"/>
        </w:rPr>
        <w:t xml:space="preserve"> </w:t>
      </w:r>
      <w:r w:rsidR="005F33E6" w:rsidRPr="00327B9D">
        <w:rPr>
          <w:rFonts w:ascii="游ゴシック" w:eastAsia="游ゴシック" w:hAnsi="游ゴシック" w:hint="eastAsia"/>
          <w:sz w:val="21"/>
          <w:szCs w:val="21"/>
        </w:rPr>
        <w:t>D-Wave Systems Inc.のD-Wave Advantage</w:t>
      </w:r>
      <w:r w:rsidR="00373928" w:rsidRPr="00327B9D">
        <w:rPr>
          <w:rFonts w:ascii="游ゴシック" w:eastAsia="游ゴシック" w:hAnsi="游ゴシック" w:hint="eastAsia"/>
          <w:sz w:val="21"/>
          <w:szCs w:val="21"/>
        </w:rPr>
        <w:t xml:space="preserve">　量子アニーリングシステム</w:t>
      </w:r>
    </w:p>
    <w:p w14:paraId="0CF0192A" w14:textId="66EAD7FD" w:rsidR="00F458BA" w:rsidRPr="00327B9D" w:rsidRDefault="00F458BA" w:rsidP="00327B9D">
      <w:pPr>
        <w:snapToGrid w:val="0"/>
        <w:ind w:leftChars="413" w:left="991" w:firstLine="2"/>
        <w:rPr>
          <w:rFonts w:ascii="游ゴシック" w:eastAsia="游ゴシック" w:hAnsi="游ゴシック"/>
          <w:sz w:val="21"/>
          <w:szCs w:val="21"/>
        </w:rPr>
      </w:pPr>
      <w:r w:rsidRPr="00327B9D">
        <w:rPr>
          <w:rFonts w:ascii="游ゴシック" w:eastAsia="游ゴシック" w:hAnsi="游ゴシック" w:hint="eastAsia"/>
          <w:sz w:val="21"/>
          <w:szCs w:val="21"/>
        </w:rPr>
        <w:t xml:space="preserve">　　</w:t>
      </w:r>
      <w:r w:rsidR="005F33E6" w:rsidRPr="00327B9D">
        <w:rPr>
          <w:rFonts w:ascii="游ゴシック" w:eastAsia="游ゴシック" w:hAnsi="游ゴシック"/>
          <w:sz w:val="21"/>
          <w:szCs w:val="21"/>
        </w:rPr>
        <w:t>https://dwavejapan.com/system/</w:t>
      </w:r>
    </w:p>
    <w:p w14:paraId="3FF950A6" w14:textId="1202FAD2" w:rsidR="00F458BA" w:rsidRPr="00327B9D" w:rsidRDefault="0025061C" w:rsidP="00327B9D">
      <w:pPr>
        <w:snapToGrid w:val="0"/>
        <w:ind w:left="991" w:firstLine="2"/>
        <w:rPr>
          <w:rFonts w:ascii="游ゴシック" w:eastAsia="游ゴシック" w:hAnsi="游ゴシック"/>
          <w:szCs w:val="21"/>
        </w:rPr>
      </w:pPr>
      <w:r>
        <w:rPr>
          <w:rFonts w:ascii="游ゴシック" w:eastAsia="游ゴシック" w:hAnsi="游ゴシック" w:hint="eastAsia"/>
          <w:sz w:val="21"/>
          <w:szCs w:val="21"/>
        </w:rPr>
        <w:t>③</w:t>
      </w:r>
      <w:r w:rsidR="00F458BA" w:rsidRPr="00327B9D">
        <w:rPr>
          <w:rFonts w:ascii="游ゴシック" w:eastAsia="游ゴシック" w:hAnsi="游ゴシック" w:hint="eastAsia"/>
          <w:sz w:val="21"/>
          <w:szCs w:val="21"/>
        </w:rPr>
        <w:t xml:space="preserve"> </w:t>
      </w:r>
      <w:r w:rsidR="00610349" w:rsidRPr="00327B9D">
        <w:rPr>
          <w:rFonts w:ascii="游ゴシック" w:eastAsia="游ゴシック" w:hAnsi="游ゴシック" w:hint="eastAsia"/>
          <w:sz w:val="21"/>
          <w:szCs w:val="21"/>
        </w:rPr>
        <w:t xml:space="preserve">株式会社 </w:t>
      </w:r>
      <w:proofErr w:type="spellStart"/>
      <w:r w:rsidR="00610349" w:rsidRPr="00327B9D">
        <w:rPr>
          <w:rFonts w:ascii="游ゴシック" w:eastAsia="游ゴシック" w:hAnsi="游ゴシック" w:hint="eastAsia"/>
          <w:sz w:val="21"/>
          <w:szCs w:val="21"/>
        </w:rPr>
        <w:t>Fixstars</w:t>
      </w:r>
      <w:proofErr w:type="spellEnd"/>
      <w:r w:rsidR="00610349" w:rsidRPr="00327B9D">
        <w:rPr>
          <w:rFonts w:ascii="游ゴシック" w:eastAsia="游ゴシック" w:hAnsi="游ゴシック" w:hint="eastAsia"/>
          <w:sz w:val="21"/>
          <w:szCs w:val="21"/>
        </w:rPr>
        <w:t xml:space="preserve"> Amplify</w:t>
      </w:r>
      <w:r w:rsidR="00F458BA" w:rsidRPr="00327B9D">
        <w:rPr>
          <w:rFonts w:ascii="游ゴシック" w:eastAsia="游ゴシック" w:hAnsi="游ゴシック" w:hint="eastAsia"/>
          <w:szCs w:val="21"/>
        </w:rPr>
        <w:t>の</w:t>
      </w:r>
      <w:proofErr w:type="spellStart"/>
      <w:r w:rsidR="005D3C98" w:rsidRPr="00327B9D">
        <w:rPr>
          <w:rFonts w:ascii="游ゴシック" w:eastAsia="游ゴシック" w:hAnsi="游ゴシック"/>
          <w:sz w:val="21"/>
          <w:szCs w:val="21"/>
        </w:rPr>
        <w:t>Fixstars</w:t>
      </w:r>
      <w:proofErr w:type="spellEnd"/>
      <w:r w:rsidR="005D3C98" w:rsidRPr="00327B9D">
        <w:rPr>
          <w:rFonts w:ascii="游ゴシック" w:eastAsia="游ゴシック" w:hAnsi="游ゴシック"/>
          <w:sz w:val="21"/>
          <w:szCs w:val="21"/>
        </w:rPr>
        <w:t xml:space="preserve"> Amplify</w:t>
      </w:r>
      <w:r w:rsidR="00610349" w:rsidRPr="00327B9D">
        <w:rPr>
          <w:rFonts w:ascii="游ゴシック" w:eastAsia="游ゴシック" w:hAnsi="游ゴシック"/>
          <w:sz w:val="21"/>
          <w:szCs w:val="21"/>
        </w:rPr>
        <w:t xml:space="preserve"> AE</w:t>
      </w:r>
    </w:p>
    <w:p w14:paraId="336580C8" w14:textId="6AD28E86" w:rsidR="00F458BA" w:rsidRPr="00327B9D" w:rsidRDefault="00F458BA" w:rsidP="00327B9D">
      <w:pPr>
        <w:snapToGrid w:val="0"/>
        <w:ind w:leftChars="413" w:left="991" w:firstLine="2"/>
        <w:rPr>
          <w:rFonts w:ascii="游ゴシック" w:eastAsia="游ゴシック" w:hAnsi="游ゴシック"/>
          <w:sz w:val="21"/>
          <w:szCs w:val="21"/>
        </w:rPr>
      </w:pPr>
      <w:r w:rsidRPr="00327B9D">
        <w:rPr>
          <w:rFonts w:ascii="游ゴシック" w:eastAsia="游ゴシック" w:hAnsi="游ゴシック" w:hint="eastAsia"/>
          <w:sz w:val="21"/>
          <w:szCs w:val="21"/>
        </w:rPr>
        <w:t xml:space="preserve">　　</w:t>
      </w:r>
      <w:r w:rsidR="005D3C98" w:rsidRPr="00327B9D">
        <w:rPr>
          <w:rFonts w:ascii="游ゴシック" w:eastAsia="游ゴシック" w:hAnsi="游ゴシック"/>
          <w:sz w:val="21"/>
          <w:szCs w:val="21"/>
        </w:rPr>
        <w:t>https://amplify.fixstars.com/ja/</w:t>
      </w:r>
    </w:p>
    <w:p w14:paraId="70B637F4" w14:textId="77777777" w:rsidR="00373928" w:rsidRPr="00327B9D" w:rsidRDefault="00373928" w:rsidP="00327B9D">
      <w:pPr>
        <w:snapToGrid w:val="0"/>
        <w:ind w:leftChars="413" w:left="991" w:firstLineChars="118" w:firstLine="283"/>
        <w:rPr>
          <w:rFonts w:ascii="游ゴシック" w:eastAsia="游ゴシック" w:hAnsi="游ゴシック"/>
        </w:rPr>
      </w:pPr>
    </w:p>
    <w:p w14:paraId="198D76DE" w14:textId="77777777" w:rsidR="00373928" w:rsidRPr="00327B9D" w:rsidRDefault="00373928" w:rsidP="00327B9D">
      <w:pPr>
        <w:snapToGrid w:val="0"/>
        <w:ind w:leftChars="100" w:left="240" w:firstLineChars="20" w:firstLine="42"/>
        <w:rPr>
          <w:rFonts w:ascii="游ゴシック" w:eastAsia="游ゴシック" w:hAnsi="游ゴシック"/>
          <w:sz w:val="21"/>
          <w:szCs w:val="21"/>
          <w:u w:val="single"/>
        </w:rPr>
      </w:pPr>
      <w:r w:rsidRPr="00327B9D">
        <w:rPr>
          <w:rFonts w:ascii="游ゴシック" w:eastAsia="游ゴシック" w:hAnsi="游ゴシック" w:hint="eastAsia"/>
          <w:sz w:val="21"/>
          <w:szCs w:val="21"/>
          <w:u w:val="single"/>
        </w:rPr>
        <w:t>【区分2】：ゲート式量子コンピュータ向けソフトウェア開発</w:t>
      </w:r>
    </w:p>
    <w:p w14:paraId="6315D36D" w14:textId="5A6D0137" w:rsidR="00373928" w:rsidRPr="00327B9D" w:rsidRDefault="003C671A" w:rsidP="00327B9D">
      <w:pPr>
        <w:snapToGrid w:val="0"/>
        <w:ind w:left="991" w:firstLine="2"/>
        <w:rPr>
          <w:rFonts w:ascii="游ゴシック" w:eastAsia="游ゴシック" w:hAnsi="游ゴシック"/>
          <w:szCs w:val="21"/>
        </w:rPr>
      </w:pPr>
      <w:r w:rsidRPr="00327B9D">
        <w:rPr>
          <w:rFonts w:ascii="游ゴシック" w:eastAsia="游ゴシック" w:hAnsi="游ゴシック" w:hint="eastAsia"/>
          <w:sz w:val="21"/>
          <w:szCs w:val="21"/>
        </w:rPr>
        <w:t>①</w:t>
      </w:r>
      <w:r w:rsidR="00603C1C" w:rsidRPr="00327B9D">
        <w:rPr>
          <w:rFonts w:ascii="游ゴシック" w:eastAsia="游ゴシック" w:hAnsi="游ゴシック"/>
          <w:szCs w:val="21"/>
        </w:rPr>
        <w:t xml:space="preserve"> </w:t>
      </w:r>
      <w:r w:rsidR="00373928" w:rsidRPr="00327B9D">
        <w:rPr>
          <w:rFonts w:ascii="游ゴシック" w:eastAsia="游ゴシック" w:hAnsi="游ゴシック" w:hint="eastAsia"/>
          <w:color w:val="000000" w:themeColor="text1"/>
          <w:szCs w:val="21"/>
        </w:rPr>
        <w:t>慶應義塾大学量子コンピューティングセンター</w:t>
      </w:r>
      <w:r w:rsidR="00373928" w:rsidRPr="00327B9D">
        <w:rPr>
          <w:rFonts w:ascii="游ゴシック" w:eastAsia="游ゴシック" w:hAnsi="游ゴシック"/>
          <w:color w:val="000000" w:themeColor="text1"/>
          <w:szCs w:val="21"/>
        </w:rPr>
        <w:t xml:space="preserve"> IBM Q Network Hub</w:t>
      </w:r>
    </w:p>
    <w:p w14:paraId="575CDFF4" w14:textId="22D481EF" w:rsidR="00373928" w:rsidRPr="00327B9D" w:rsidRDefault="00373928" w:rsidP="00327B9D">
      <w:pPr>
        <w:snapToGrid w:val="0"/>
        <w:ind w:leftChars="413" w:left="1306" w:hangingChars="150" w:hanging="315"/>
        <w:rPr>
          <w:rFonts w:ascii="游ゴシック" w:eastAsia="游ゴシック" w:hAnsi="游ゴシック"/>
          <w:sz w:val="21"/>
          <w:szCs w:val="21"/>
        </w:rPr>
      </w:pPr>
      <w:r w:rsidRPr="00327B9D">
        <w:rPr>
          <w:rFonts w:ascii="游ゴシック" w:eastAsia="游ゴシック" w:hAnsi="游ゴシック" w:hint="eastAsia"/>
          <w:sz w:val="21"/>
          <w:szCs w:val="21"/>
        </w:rPr>
        <w:t>②</w:t>
      </w:r>
      <w:r w:rsidR="00603C1C" w:rsidRPr="00327B9D">
        <w:rPr>
          <w:rFonts w:ascii="游ゴシック" w:eastAsia="游ゴシック" w:hAnsi="游ゴシック" w:hint="eastAsia"/>
          <w:sz w:val="21"/>
          <w:szCs w:val="21"/>
        </w:rPr>
        <w:t xml:space="preserve"> </w:t>
      </w:r>
      <w:proofErr w:type="spellStart"/>
      <w:r w:rsidRPr="00327B9D">
        <w:rPr>
          <w:rFonts w:ascii="游ゴシック" w:eastAsia="游ゴシック" w:hAnsi="游ゴシック"/>
          <w:color w:val="000000" w:themeColor="text1"/>
          <w:sz w:val="21"/>
          <w:szCs w:val="21"/>
        </w:rPr>
        <w:t>Q</w:t>
      </w:r>
      <w:r w:rsidR="003C671A" w:rsidRPr="00327B9D">
        <w:rPr>
          <w:rFonts w:ascii="游ゴシック" w:eastAsia="游ゴシック" w:hAnsi="游ゴシック"/>
          <w:color w:val="000000" w:themeColor="text1"/>
          <w:sz w:val="21"/>
          <w:szCs w:val="21"/>
        </w:rPr>
        <w:t>iskit</w:t>
      </w:r>
      <w:proofErr w:type="spellEnd"/>
      <w:r w:rsidR="001168A8" w:rsidRPr="00327B9D">
        <w:rPr>
          <w:rFonts w:ascii="游ゴシック" w:eastAsia="游ゴシック" w:hAnsi="游ゴシック" w:hint="eastAsia"/>
          <w:color w:val="000000" w:themeColor="text1"/>
          <w:sz w:val="21"/>
          <w:szCs w:val="21"/>
        </w:rPr>
        <w:t>、</w:t>
      </w:r>
      <w:r w:rsidRPr="00327B9D">
        <w:rPr>
          <w:rFonts w:ascii="游ゴシック" w:eastAsia="游ゴシック" w:hAnsi="游ゴシック" w:hint="eastAsia"/>
          <w:color w:val="000000" w:themeColor="text1"/>
          <w:sz w:val="21"/>
          <w:szCs w:val="21"/>
        </w:rPr>
        <w:t>Q#</w:t>
      </w:r>
      <w:r w:rsidR="001168A8" w:rsidRPr="00327B9D">
        <w:rPr>
          <w:rFonts w:ascii="游ゴシック" w:eastAsia="游ゴシック" w:hAnsi="游ゴシック" w:hint="eastAsia"/>
          <w:color w:val="000000" w:themeColor="text1"/>
          <w:sz w:val="21"/>
          <w:szCs w:val="21"/>
        </w:rPr>
        <w:t>、</w:t>
      </w:r>
      <w:r w:rsidRPr="00327B9D">
        <w:rPr>
          <w:rFonts w:ascii="游ゴシック" w:eastAsia="游ゴシック" w:hAnsi="游ゴシック" w:hint="eastAsia"/>
          <w:color w:val="000000" w:themeColor="text1"/>
          <w:sz w:val="21"/>
          <w:szCs w:val="21"/>
        </w:rPr>
        <w:t xml:space="preserve"> Cirq などの量子ソフトウェア開発環境、もしくはC/C++/Pythonベースのシミュレータ</w:t>
      </w:r>
    </w:p>
    <w:p w14:paraId="210867F0" w14:textId="4D897754" w:rsidR="00373928" w:rsidRPr="00327B9D" w:rsidRDefault="00373928" w:rsidP="00327B9D">
      <w:pPr>
        <w:snapToGrid w:val="0"/>
        <w:ind w:leftChars="550" w:left="1320"/>
        <w:rPr>
          <w:rFonts w:ascii="游ゴシック" w:eastAsia="游ゴシック" w:hAnsi="游ゴシック"/>
          <w:color w:val="000000" w:themeColor="text1"/>
          <w:sz w:val="21"/>
          <w:szCs w:val="21"/>
        </w:rPr>
      </w:pPr>
      <w:r w:rsidRPr="00327B9D">
        <w:rPr>
          <w:rFonts w:ascii="游ゴシック" w:eastAsia="游ゴシック" w:hAnsi="游ゴシック" w:hint="eastAsia"/>
          <w:sz w:val="21"/>
          <w:szCs w:val="21"/>
        </w:rPr>
        <w:t>開発環境はIPAが</w:t>
      </w:r>
      <w:r w:rsidR="00730C1C" w:rsidRPr="00327B9D">
        <w:rPr>
          <w:rFonts w:ascii="游ゴシック" w:eastAsia="游ゴシック" w:hAnsi="游ゴシック" w:hint="eastAsia"/>
          <w:color w:val="000000" w:themeColor="text1"/>
          <w:sz w:val="21"/>
          <w:szCs w:val="21"/>
        </w:rPr>
        <w:t>関係機関</w:t>
      </w:r>
      <w:r w:rsidRPr="00327B9D">
        <w:rPr>
          <w:rFonts w:ascii="游ゴシック" w:eastAsia="游ゴシック" w:hAnsi="游ゴシック" w:hint="eastAsia"/>
          <w:sz w:val="21"/>
          <w:szCs w:val="21"/>
        </w:rPr>
        <w:t>の協力を受けて提供します。</w:t>
      </w:r>
      <w:r w:rsidRPr="00327B9D">
        <w:rPr>
          <w:rFonts w:ascii="游ゴシック" w:eastAsia="游ゴシック" w:hAnsi="游ゴシック" w:hint="eastAsia"/>
          <w:color w:val="000000" w:themeColor="text1"/>
          <w:sz w:val="21"/>
          <w:szCs w:val="21"/>
        </w:rPr>
        <w:t>上記①については利用条件に基づいた許可を得た</w:t>
      </w:r>
      <w:r w:rsidR="00933D18" w:rsidRPr="00327B9D">
        <w:rPr>
          <w:rFonts w:ascii="游ゴシック" w:eastAsia="游ゴシック" w:hAnsi="游ゴシック" w:hint="eastAsia"/>
          <w:color w:val="000000" w:themeColor="text1"/>
          <w:sz w:val="21"/>
          <w:szCs w:val="21"/>
        </w:rPr>
        <w:t>場合にのみ</w:t>
      </w:r>
      <w:r w:rsidRPr="00327B9D">
        <w:rPr>
          <w:rFonts w:ascii="游ゴシック" w:eastAsia="游ゴシック" w:hAnsi="游ゴシック" w:hint="eastAsia"/>
          <w:color w:val="000000" w:themeColor="text1"/>
          <w:sz w:val="21"/>
          <w:szCs w:val="21"/>
        </w:rPr>
        <w:t>使用可能となります。</w:t>
      </w:r>
    </w:p>
    <w:p w14:paraId="347693E8" w14:textId="77777777" w:rsidR="00500221" w:rsidRDefault="00500221" w:rsidP="00327B9D">
      <w:pPr>
        <w:snapToGrid w:val="0"/>
        <w:ind w:leftChars="550" w:left="1320"/>
        <w:rPr>
          <w:rFonts w:ascii="游ゴシック" w:eastAsia="游ゴシック" w:hAnsi="游ゴシック"/>
          <w:sz w:val="21"/>
          <w:szCs w:val="21"/>
        </w:rPr>
      </w:pPr>
    </w:p>
    <w:p w14:paraId="2EE02642" w14:textId="608157D2" w:rsidR="00316612" w:rsidRDefault="003A4872" w:rsidP="00316612">
      <w:pPr>
        <w:snapToGrid w:val="0"/>
        <w:ind w:leftChars="100" w:left="240" w:firstLineChars="100" w:firstLine="210"/>
        <w:rPr>
          <w:rFonts w:ascii="游ゴシック" w:eastAsia="游ゴシック" w:hAnsi="游ゴシック"/>
          <w:sz w:val="21"/>
          <w:szCs w:val="21"/>
        </w:rPr>
      </w:pPr>
      <w:r>
        <w:rPr>
          <w:rFonts w:ascii="游ゴシック" w:eastAsia="游ゴシック" w:hAnsi="游ゴシック" w:hint="eastAsia"/>
          <w:sz w:val="21"/>
          <w:szCs w:val="21"/>
        </w:rPr>
        <w:t>2026</w:t>
      </w:r>
      <w:r w:rsidR="00316612">
        <w:rPr>
          <w:rFonts w:ascii="游ゴシック" w:eastAsia="游ゴシック" w:hAnsi="游ゴシック" w:hint="eastAsia"/>
          <w:sz w:val="21"/>
          <w:szCs w:val="21"/>
        </w:rPr>
        <w:t>年度は</w:t>
      </w:r>
      <w:r w:rsidR="00316612" w:rsidRPr="00316612">
        <w:rPr>
          <w:rFonts w:ascii="游ゴシック" w:eastAsia="游ゴシック" w:hAnsi="游ゴシック" w:hint="eastAsia"/>
          <w:sz w:val="21"/>
          <w:szCs w:val="21"/>
        </w:rPr>
        <w:t>国立研究開発法人産業技術総合研究所</w:t>
      </w:r>
      <w:r w:rsidR="0048344C">
        <w:rPr>
          <w:rFonts w:ascii="游ゴシック" w:eastAsia="游ゴシック" w:hAnsi="游ゴシック" w:hint="eastAsia"/>
          <w:sz w:val="21"/>
          <w:szCs w:val="21"/>
        </w:rPr>
        <w:t xml:space="preserve"> </w:t>
      </w:r>
      <w:r w:rsidR="0068688E" w:rsidRPr="0068688E">
        <w:rPr>
          <w:rFonts w:ascii="游ゴシック" w:eastAsia="游ゴシック" w:hAnsi="游ゴシック" w:hint="eastAsia"/>
          <w:sz w:val="21"/>
          <w:szCs w:val="21"/>
        </w:rPr>
        <w:t>量子・AI融合技術ビジネス開発グローバル研究センター</w:t>
      </w:r>
      <w:r w:rsidR="005556B8">
        <w:rPr>
          <w:rFonts w:ascii="游ゴシック" w:eastAsia="游ゴシック" w:hAnsi="游ゴシック" w:hint="eastAsia"/>
          <w:sz w:val="21"/>
          <w:szCs w:val="21"/>
        </w:rPr>
        <w:t>（G-</w:t>
      </w:r>
      <w:proofErr w:type="spellStart"/>
      <w:r w:rsidR="005556B8">
        <w:rPr>
          <w:rFonts w:ascii="游ゴシック" w:eastAsia="游ゴシック" w:hAnsi="游ゴシック" w:hint="eastAsia"/>
          <w:sz w:val="21"/>
          <w:szCs w:val="21"/>
        </w:rPr>
        <w:t>QuAT</w:t>
      </w:r>
      <w:proofErr w:type="spellEnd"/>
      <w:r w:rsidR="005556B8">
        <w:rPr>
          <w:rFonts w:ascii="游ゴシック" w:eastAsia="游ゴシック" w:hAnsi="游ゴシック" w:hint="eastAsia"/>
          <w:sz w:val="21"/>
          <w:szCs w:val="21"/>
        </w:rPr>
        <w:t>）</w:t>
      </w:r>
      <w:r w:rsidR="005556B8">
        <w:rPr>
          <w:rStyle w:val="af3"/>
          <w:rFonts w:ascii="游ゴシック" w:eastAsia="游ゴシック" w:hAnsi="游ゴシック"/>
          <w:sz w:val="21"/>
          <w:szCs w:val="21"/>
        </w:rPr>
        <w:footnoteReference w:id="8"/>
      </w:r>
      <w:r w:rsidR="00316612">
        <w:rPr>
          <w:rFonts w:ascii="游ゴシック" w:eastAsia="游ゴシック" w:hAnsi="游ゴシック" w:hint="eastAsia"/>
          <w:sz w:val="21"/>
          <w:szCs w:val="21"/>
        </w:rPr>
        <w:t>が運営している「</w:t>
      </w:r>
      <w:r w:rsidR="0068688E" w:rsidRPr="0068688E">
        <w:rPr>
          <w:rFonts w:ascii="游ゴシック" w:eastAsia="游ゴシック" w:hAnsi="游ゴシック" w:hint="eastAsia"/>
          <w:sz w:val="21"/>
          <w:szCs w:val="21"/>
        </w:rPr>
        <w:t>量子・</w:t>
      </w:r>
      <w:r w:rsidR="0068688E">
        <w:rPr>
          <w:rFonts w:ascii="游ゴシック" w:eastAsia="游ゴシック" w:hAnsi="游ゴシック" w:hint="eastAsia"/>
          <w:sz w:val="21"/>
          <w:szCs w:val="21"/>
        </w:rPr>
        <w:t>AI</w:t>
      </w:r>
      <w:r w:rsidR="0068688E" w:rsidRPr="0068688E">
        <w:rPr>
          <w:rFonts w:ascii="游ゴシック" w:eastAsia="游ゴシック" w:hAnsi="游ゴシック" w:hint="eastAsia"/>
          <w:sz w:val="21"/>
          <w:szCs w:val="21"/>
        </w:rPr>
        <w:t>融合処理向け大規模クラウド基盤</w:t>
      </w:r>
      <w:r w:rsidR="0068688E">
        <w:rPr>
          <w:rFonts w:ascii="游ゴシック" w:eastAsia="游ゴシック" w:hAnsi="游ゴシック" w:hint="eastAsia"/>
          <w:sz w:val="21"/>
          <w:szCs w:val="21"/>
        </w:rPr>
        <w:t>（</w:t>
      </w:r>
      <w:r w:rsidR="00316612">
        <w:rPr>
          <w:rFonts w:ascii="游ゴシック" w:eastAsia="游ゴシック" w:hAnsi="游ゴシック" w:hint="eastAsia"/>
          <w:sz w:val="21"/>
          <w:szCs w:val="21"/>
        </w:rPr>
        <w:t>ABCI-Q</w:t>
      </w:r>
      <w:r w:rsidR="0068688E">
        <w:rPr>
          <w:rFonts w:ascii="游ゴシック" w:eastAsia="游ゴシック" w:hAnsi="游ゴシック" w:hint="eastAsia"/>
          <w:sz w:val="21"/>
          <w:szCs w:val="21"/>
        </w:rPr>
        <w:t>）</w:t>
      </w:r>
      <w:r w:rsidR="00316612">
        <w:rPr>
          <w:rFonts w:ascii="游ゴシック" w:eastAsia="游ゴシック" w:hAnsi="游ゴシック" w:hint="eastAsia"/>
          <w:sz w:val="21"/>
          <w:szCs w:val="21"/>
        </w:rPr>
        <w:t>」</w:t>
      </w:r>
      <w:r w:rsidR="00007028">
        <w:rPr>
          <w:rFonts w:ascii="游ゴシック" w:eastAsia="游ゴシック" w:hAnsi="游ゴシック" w:hint="eastAsia"/>
          <w:sz w:val="21"/>
          <w:szCs w:val="21"/>
        </w:rPr>
        <w:t>を</w:t>
      </w:r>
      <w:r w:rsidR="00A10678">
        <w:rPr>
          <w:rFonts w:ascii="游ゴシック" w:eastAsia="游ゴシック" w:hAnsi="游ゴシック" w:hint="eastAsia"/>
          <w:sz w:val="21"/>
          <w:szCs w:val="21"/>
        </w:rPr>
        <w:t>利用</w:t>
      </w:r>
      <w:r w:rsidR="00007028">
        <w:rPr>
          <w:rFonts w:ascii="游ゴシック" w:eastAsia="游ゴシック" w:hAnsi="游ゴシック" w:hint="eastAsia"/>
          <w:sz w:val="21"/>
          <w:szCs w:val="21"/>
        </w:rPr>
        <w:t>する予定です</w:t>
      </w:r>
      <w:r w:rsidR="00A10678">
        <w:rPr>
          <w:rFonts w:ascii="游ゴシック" w:eastAsia="游ゴシック" w:hAnsi="游ゴシック" w:hint="eastAsia"/>
          <w:sz w:val="21"/>
          <w:szCs w:val="21"/>
        </w:rPr>
        <w:t>。</w:t>
      </w:r>
    </w:p>
    <w:p w14:paraId="29170BE3" w14:textId="1885D221" w:rsidR="00A10678" w:rsidRDefault="00A10678" w:rsidP="00316612">
      <w:pPr>
        <w:snapToGrid w:val="0"/>
        <w:ind w:leftChars="100" w:left="240" w:firstLineChars="100" w:firstLine="210"/>
        <w:rPr>
          <w:rFonts w:ascii="游ゴシック" w:eastAsia="游ゴシック" w:hAnsi="游ゴシック"/>
          <w:sz w:val="21"/>
          <w:szCs w:val="21"/>
        </w:rPr>
      </w:pPr>
      <w:r>
        <w:rPr>
          <w:rFonts w:ascii="游ゴシック" w:eastAsia="游ゴシック" w:hAnsi="游ゴシック" w:hint="eastAsia"/>
          <w:sz w:val="21"/>
          <w:szCs w:val="21"/>
        </w:rPr>
        <w:t>「ABCI-Q」では以下の開発環境が利用できる予定です。</w:t>
      </w:r>
    </w:p>
    <w:p w14:paraId="4E182C40" w14:textId="71629BF0" w:rsidR="00A10678" w:rsidRDefault="0068688E" w:rsidP="00A453E2">
      <w:pPr>
        <w:snapToGrid w:val="0"/>
        <w:ind w:leftChars="200" w:left="480" w:firstLineChars="100" w:firstLine="210"/>
        <w:rPr>
          <w:rFonts w:ascii="游ゴシック" w:eastAsia="游ゴシック" w:hAnsi="游ゴシック"/>
          <w:sz w:val="21"/>
          <w:szCs w:val="21"/>
        </w:rPr>
      </w:pPr>
      <w:r>
        <w:rPr>
          <w:rFonts w:ascii="游ゴシック" w:eastAsia="游ゴシック" w:hAnsi="游ゴシック" w:hint="eastAsia"/>
          <w:sz w:val="21"/>
          <w:szCs w:val="21"/>
        </w:rPr>
        <w:t>・</w:t>
      </w:r>
      <w:r w:rsidR="00A10678">
        <w:rPr>
          <w:rFonts w:ascii="游ゴシック" w:eastAsia="游ゴシック" w:hAnsi="游ゴシック" w:hint="eastAsia"/>
          <w:sz w:val="21"/>
          <w:szCs w:val="21"/>
        </w:rPr>
        <w:t>デジタルアニーラ</w:t>
      </w:r>
      <w:r>
        <w:rPr>
          <w:rFonts w:ascii="游ゴシック" w:eastAsia="游ゴシック" w:hAnsi="游ゴシック" w:hint="eastAsia"/>
          <w:sz w:val="21"/>
          <w:szCs w:val="21"/>
        </w:rPr>
        <w:t>（富士通株式会社）</w:t>
      </w:r>
    </w:p>
    <w:p w14:paraId="088B33AF" w14:textId="65C11132" w:rsidR="00A453E2" w:rsidRDefault="00A453E2" w:rsidP="00A453E2">
      <w:pPr>
        <w:snapToGrid w:val="0"/>
        <w:ind w:leftChars="200" w:left="480" w:firstLineChars="100" w:firstLine="210"/>
        <w:rPr>
          <w:rFonts w:ascii="游ゴシック" w:eastAsia="游ゴシック" w:hAnsi="游ゴシック"/>
          <w:sz w:val="21"/>
          <w:szCs w:val="21"/>
        </w:rPr>
      </w:pPr>
      <w:r>
        <w:rPr>
          <w:rFonts w:ascii="游ゴシック" w:eastAsia="游ゴシック" w:hAnsi="游ゴシック" w:hint="eastAsia"/>
          <w:sz w:val="21"/>
          <w:szCs w:val="21"/>
        </w:rPr>
        <w:t>・</w:t>
      </w:r>
      <w:r w:rsidRPr="00A453E2">
        <w:rPr>
          <w:rFonts w:ascii="游ゴシック" w:eastAsia="游ゴシック" w:hAnsi="游ゴシック" w:hint="eastAsia"/>
          <w:sz w:val="21"/>
          <w:szCs w:val="21"/>
        </w:rPr>
        <w:t>SQMB+</w:t>
      </w:r>
      <w:r>
        <w:rPr>
          <w:rFonts w:ascii="游ゴシック" w:eastAsia="游ゴシック" w:hAnsi="游ゴシック" w:hint="eastAsia"/>
          <w:sz w:val="21"/>
          <w:szCs w:val="21"/>
        </w:rPr>
        <w:t>（</w:t>
      </w:r>
      <w:r w:rsidRPr="00A453E2">
        <w:rPr>
          <w:rFonts w:ascii="游ゴシック" w:eastAsia="游ゴシック" w:hAnsi="游ゴシック" w:hint="eastAsia"/>
          <w:sz w:val="21"/>
          <w:szCs w:val="21"/>
        </w:rPr>
        <w:t>東芝デジタルソリューションズ株式会社</w:t>
      </w:r>
      <w:r>
        <w:rPr>
          <w:rFonts w:ascii="游ゴシック" w:eastAsia="游ゴシック" w:hAnsi="游ゴシック" w:hint="eastAsia"/>
          <w:sz w:val="21"/>
          <w:szCs w:val="21"/>
        </w:rPr>
        <w:t>）</w:t>
      </w:r>
    </w:p>
    <w:p w14:paraId="369A5101" w14:textId="46BB8859" w:rsidR="0068688E" w:rsidRDefault="0068688E" w:rsidP="00A453E2">
      <w:pPr>
        <w:snapToGrid w:val="0"/>
        <w:ind w:leftChars="200" w:left="480" w:firstLineChars="100" w:firstLine="210"/>
        <w:rPr>
          <w:rFonts w:ascii="游ゴシック" w:eastAsia="游ゴシック" w:hAnsi="游ゴシック"/>
          <w:sz w:val="21"/>
          <w:szCs w:val="21"/>
        </w:rPr>
      </w:pPr>
      <w:r>
        <w:rPr>
          <w:rFonts w:ascii="游ゴシック" w:eastAsia="游ゴシック" w:hAnsi="游ゴシック" w:hint="eastAsia"/>
          <w:sz w:val="21"/>
          <w:szCs w:val="21"/>
        </w:rPr>
        <w:t>・</w:t>
      </w:r>
      <w:r w:rsidRPr="0068688E">
        <w:rPr>
          <w:rFonts w:ascii="游ゴシック" w:eastAsia="游ゴシック" w:hAnsi="游ゴシック" w:hint="eastAsia"/>
          <w:sz w:val="21"/>
          <w:szCs w:val="21"/>
        </w:rPr>
        <w:t>中性原子</w:t>
      </w:r>
      <w:r w:rsidR="00007028">
        <w:rPr>
          <w:rFonts w:ascii="游ゴシック" w:eastAsia="游ゴシック" w:hAnsi="游ゴシック" w:hint="eastAsia"/>
          <w:sz w:val="21"/>
          <w:szCs w:val="21"/>
        </w:rPr>
        <w:t>型</w:t>
      </w:r>
      <w:r w:rsidRPr="0068688E">
        <w:rPr>
          <w:rFonts w:ascii="游ゴシック" w:eastAsia="游ゴシック" w:hAnsi="游ゴシック" w:hint="eastAsia"/>
          <w:sz w:val="21"/>
          <w:szCs w:val="21"/>
        </w:rPr>
        <w:t>量子コンピュータ</w:t>
      </w:r>
      <w:r>
        <w:rPr>
          <w:rFonts w:ascii="游ゴシック" w:eastAsia="游ゴシック" w:hAnsi="游ゴシック" w:hint="eastAsia"/>
          <w:sz w:val="21"/>
          <w:szCs w:val="21"/>
        </w:rPr>
        <w:t>（</w:t>
      </w:r>
      <w:r w:rsidRPr="0068688E">
        <w:rPr>
          <w:rFonts w:ascii="游ゴシック" w:eastAsia="游ゴシック" w:hAnsi="游ゴシック"/>
          <w:sz w:val="21"/>
          <w:szCs w:val="21"/>
        </w:rPr>
        <w:t>QuEra Computing Inc.</w:t>
      </w:r>
      <w:r>
        <w:rPr>
          <w:rFonts w:ascii="游ゴシック" w:eastAsia="游ゴシック" w:hAnsi="游ゴシック" w:hint="eastAsia"/>
          <w:sz w:val="21"/>
          <w:szCs w:val="21"/>
        </w:rPr>
        <w:t>）</w:t>
      </w:r>
    </w:p>
    <w:p w14:paraId="5419497E" w14:textId="5D12FDB0" w:rsidR="0068688E" w:rsidRDefault="0068688E" w:rsidP="00A453E2">
      <w:pPr>
        <w:snapToGrid w:val="0"/>
        <w:ind w:leftChars="200" w:left="480" w:firstLineChars="100" w:firstLine="210"/>
        <w:rPr>
          <w:rFonts w:ascii="游ゴシック" w:eastAsia="游ゴシック" w:hAnsi="游ゴシック"/>
          <w:sz w:val="21"/>
          <w:szCs w:val="21"/>
        </w:rPr>
      </w:pPr>
      <w:r>
        <w:rPr>
          <w:rFonts w:ascii="游ゴシック" w:eastAsia="游ゴシック" w:hAnsi="游ゴシック" w:hint="eastAsia"/>
          <w:sz w:val="21"/>
          <w:szCs w:val="21"/>
        </w:rPr>
        <w:t>・</w:t>
      </w:r>
      <w:r w:rsidRPr="0068688E">
        <w:rPr>
          <w:rFonts w:ascii="游ゴシック" w:eastAsia="游ゴシック" w:hAnsi="游ゴシック" w:hint="eastAsia"/>
          <w:sz w:val="21"/>
          <w:szCs w:val="21"/>
        </w:rPr>
        <w:t>超伝導型量子コンピュータ</w:t>
      </w:r>
      <w:r>
        <w:rPr>
          <w:rFonts w:ascii="游ゴシック" w:eastAsia="游ゴシック" w:hAnsi="游ゴシック" w:hint="eastAsia"/>
          <w:sz w:val="21"/>
          <w:szCs w:val="21"/>
        </w:rPr>
        <w:t>（富士通株式会社）</w:t>
      </w:r>
    </w:p>
    <w:p w14:paraId="0970D4E2" w14:textId="77777777" w:rsidR="00316612" w:rsidRPr="00327B9D" w:rsidRDefault="00316612" w:rsidP="00327B9D">
      <w:pPr>
        <w:snapToGrid w:val="0"/>
        <w:ind w:leftChars="550" w:left="1320"/>
        <w:rPr>
          <w:rFonts w:ascii="游ゴシック" w:eastAsia="游ゴシック" w:hAnsi="游ゴシック"/>
          <w:sz w:val="21"/>
          <w:szCs w:val="21"/>
        </w:rPr>
      </w:pPr>
    </w:p>
    <w:p w14:paraId="7274BE2D" w14:textId="33B0B58A" w:rsidR="00173B86" w:rsidRPr="00327B9D" w:rsidRDefault="00373928" w:rsidP="00327B9D">
      <w:pPr>
        <w:pStyle w:val="1"/>
        <w:wordWrap/>
        <w:snapToGrid w:val="0"/>
        <w:rPr>
          <w:rFonts w:ascii="游ゴシック" w:eastAsia="游ゴシック" w:hAnsi="游ゴシック"/>
        </w:rPr>
      </w:pPr>
      <w:bookmarkStart w:id="137" w:name="_Toc215078512"/>
      <w:r w:rsidRPr="00327B9D">
        <w:rPr>
          <w:rFonts w:ascii="游ゴシック" w:eastAsia="游ゴシック" w:hAnsi="游ゴシック" w:hint="eastAsia"/>
        </w:rPr>
        <w:t>応募方法等</w:t>
      </w:r>
      <w:bookmarkEnd w:id="133"/>
      <w:bookmarkEnd w:id="134"/>
      <w:bookmarkEnd w:id="135"/>
      <w:bookmarkEnd w:id="137"/>
    </w:p>
    <w:p w14:paraId="180E88AD" w14:textId="414FC48B" w:rsidR="006D0970" w:rsidRPr="00327B9D" w:rsidRDefault="006D0970" w:rsidP="009C1781">
      <w:pPr>
        <w:pStyle w:val="22"/>
        <w:snapToGrid w:val="0"/>
        <w:spacing w:line="240" w:lineRule="auto"/>
        <w:ind w:leftChars="100" w:left="240" w:firstLineChars="100" w:firstLine="210"/>
        <w:rPr>
          <w:rFonts w:ascii="游ゴシック" w:eastAsia="游ゴシック" w:hAnsi="游ゴシック"/>
          <w:sz w:val="21"/>
          <w:szCs w:val="21"/>
        </w:rPr>
      </w:pPr>
      <w:bookmarkStart w:id="138" w:name="_Toc68586440"/>
      <w:bookmarkStart w:id="139" w:name="_Toc76787224"/>
      <w:bookmarkStart w:id="140" w:name="_Toc194924473"/>
      <w:bookmarkStart w:id="141" w:name="_Toc374104728"/>
      <w:r w:rsidRPr="00327B9D">
        <w:rPr>
          <w:rFonts w:ascii="游ゴシック" w:eastAsia="游ゴシック" w:hAnsi="游ゴシック" w:hint="eastAsia"/>
          <w:sz w:val="21"/>
          <w:szCs w:val="21"/>
        </w:rPr>
        <w:t>本事業の応募受付は、</w:t>
      </w:r>
      <w:bookmarkStart w:id="142" w:name="_Hlk152769097"/>
      <w:bookmarkStart w:id="143" w:name="_Hlk181270229"/>
      <w:r w:rsidR="009C1781" w:rsidRPr="009C1781">
        <w:rPr>
          <w:rFonts w:ascii="游ゴシック" w:eastAsia="游ゴシック" w:hAnsi="游ゴシック" w:hint="eastAsia"/>
          <w:sz w:val="21"/>
          <w:szCs w:val="21"/>
        </w:rPr>
        <w:t>株式会社WOW WORLDが提供する</w:t>
      </w:r>
      <w:r w:rsidR="009C1781">
        <w:rPr>
          <w:rFonts w:ascii="游ゴシック" w:eastAsia="游ゴシック" w:hAnsi="游ゴシック" w:hint="eastAsia"/>
          <w:sz w:val="21"/>
          <w:szCs w:val="21"/>
        </w:rPr>
        <w:t>「</w:t>
      </w:r>
      <w:r w:rsidR="009C1781" w:rsidRPr="009C1781">
        <w:rPr>
          <w:rFonts w:ascii="游ゴシック" w:eastAsia="游ゴシック" w:hAnsi="游ゴシック" w:hint="eastAsia"/>
          <w:sz w:val="21"/>
          <w:szCs w:val="21"/>
        </w:rPr>
        <w:t>WEBCAS</w:t>
      </w:r>
      <w:r w:rsidR="009C1781">
        <w:rPr>
          <w:rFonts w:ascii="游ゴシック" w:eastAsia="游ゴシック" w:hAnsi="游ゴシック" w:hint="eastAsia"/>
          <w:sz w:val="21"/>
          <w:szCs w:val="21"/>
        </w:rPr>
        <w:t xml:space="preserve"> formulator</w:t>
      </w:r>
      <w:r w:rsidR="00E257AA">
        <w:rPr>
          <w:rStyle w:val="af3"/>
          <w:rFonts w:ascii="游ゴシック" w:eastAsia="游ゴシック" w:hAnsi="游ゴシック"/>
          <w:sz w:val="21"/>
          <w:szCs w:val="21"/>
        </w:rPr>
        <w:footnoteReference w:id="9"/>
      </w:r>
      <w:r w:rsidR="00A10678">
        <w:rPr>
          <w:rFonts w:ascii="游ゴシック" w:eastAsia="游ゴシック" w:hAnsi="游ゴシック" w:hint="eastAsia"/>
          <w:sz w:val="21"/>
          <w:szCs w:val="21"/>
        </w:rPr>
        <w:t>（以下「Webフォーム」という。）</w:t>
      </w:r>
      <w:r w:rsidR="009C1781">
        <w:rPr>
          <w:rFonts w:ascii="游ゴシック" w:eastAsia="游ゴシック" w:hAnsi="游ゴシック" w:hint="eastAsia"/>
          <w:sz w:val="21"/>
          <w:szCs w:val="21"/>
        </w:rPr>
        <w:t>」</w:t>
      </w:r>
      <w:bookmarkEnd w:id="142"/>
      <w:r w:rsidRPr="00327B9D">
        <w:rPr>
          <w:rFonts w:ascii="游ゴシック" w:eastAsia="游ゴシック" w:hAnsi="游ゴシック" w:hint="eastAsia"/>
          <w:sz w:val="21"/>
          <w:szCs w:val="21"/>
        </w:rPr>
        <w:t>という外部サービスを利用</w:t>
      </w:r>
      <w:r w:rsidR="0048344C">
        <w:rPr>
          <w:rFonts w:ascii="游ゴシック" w:eastAsia="游ゴシック" w:hAnsi="游ゴシック" w:hint="eastAsia"/>
          <w:sz w:val="21"/>
          <w:szCs w:val="21"/>
        </w:rPr>
        <w:t>した電子申請で行います</w:t>
      </w:r>
      <w:r w:rsidRPr="00327B9D">
        <w:rPr>
          <w:rFonts w:ascii="游ゴシック" w:eastAsia="游ゴシック" w:hAnsi="游ゴシック" w:hint="eastAsia"/>
          <w:color w:val="000000"/>
          <w:sz w:val="21"/>
          <w:szCs w:val="21"/>
        </w:rPr>
        <w:t>。</w:t>
      </w:r>
      <w:r w:rsidRPr="00327B9D">
        <w:rPr>
          <w:rFonts w:ascii="游ゴシック" w:eastAsia="游ゴシック" w:hAnsi="游ゴシック" w:hint="eastAsia"/>
          <w:color w:val="000000"/>
          <w:sz w:val="21"/>
          <w:szCs w:val="21"/>
          <w:u w:val="single"/>
        </w:rPr>
        <w:t>それ以外での応募は受け付けません</w:t>
      </w:r>
      <w:r w:rsidRPr="00327B9D">
        <w:rPr>
          <w:rFonts w:ascii="游ゴシック" w:eastAsia="游ゴシック" w:hAnsi="游ゴシック" w:hint="eastAsia"/>
          <w:color w:val="000000"/>
          <w:sz w:val="21"/>
          <w:szCs w:val="21"/>
        </w:rPr>
        <w:t>ので、注意してください。</w:t>
      </w:r>
    </w:p>
    <w:p w14:paraId="6154EB7E" w14:textId="37012CA3" w:rsidR="00EC3D36" w:rsidRPr="00327B9D" w:rsidRDefault="00EC3D36" w:rsidP="00327B9D">
      <w:pPr>
        <w:pStyle w:val="22"/>
        <w:snapToGrid w:val="0"/>
        <w:spacing w:line="240" w:lineRule="auto"/>
        <w:ind w:left="960"/>
        <w:jc w:val="left"/>
        <w:rPr>
          <w:rFonts w:ascii="游ゴシック" w:eastAsia="游ゴシック" w:hAnsi="游ゴシック"/>
        </w:rPr>
      </w:pPr>
      <w:bookmarkStart w:id="144" w:name="_Hlk152769184"/>
      <w:bookmarkEnd w:id="143"/>
    </w:p>
    <w:bookmarkEnd w:id="144"/>
    <w:p w14:paraId="4AEAB46D" w14:textId="77777777" w:rsidR="006D0970" w:rsidRPr="00327B9D" w:rsidRDefault="006D0970" w:rsidP="00327B9D">
      <w:pPr>
        <w:pStyle w:val="22"/>
        <w:snapToGrid w:val="0"/>
        <w:spacing w:line="240" w:lineRule="auto"/>
        <w:ind w:leftChars="100" w:left="240" w:firstLineChars="100" w:firstLine="210"/>
        <w:rPr>
          <w:rFonts w:ascii="游ゴシック" w:eastAsia="游ゴシック" w:hAnsi="游ゴシック"/>
          <w:color w:val="000000"/>
          <w:sz w:val="21"/>
          <w:szCs w:val="21"/>
        </w:rPr>
      </w:pPr>
      <w:r w:rsidRPr="00327B9D">
        <w:rPr>
          <w:rFonts w:ascii="游ゴシック" w:eastAsia="游ゴシック" w:hAnsi="游ゴシック" w:hint="eastAsia"/>
          <w:color w:val="000000"/>
          <w:sz w:val="21"/>
          <w:szCs w:val="21"/>
        </w:rPr>
        <w:t>※申請期限に十分注意してください。</w:t>
      </w:r>
    </w:p>
    <w:p w14:paraId="30E26A15" w14:textId="0DE86863" w:rsidR="006D0970" w:rsidRPr="00327B9D" w:rsidRDefault="006D0970" w:rsidP="00327B9D">
      <w:pPr>
        <w:pStyle w:val="22"/>
        <w:snapToGrid w:val="0"/>
        <w:spacing w:line="240" w:lineRule="auto"/>
        <w:ind w:leftChars="100" w:left="240" w:firstLineChars="200" w:firstLine="420"/>
        <w:rPr>
          <w:rFonts w:ascii="游ゴシック" w:eastAsia="游ゴシック" w:hAnsi="游ゴシック"/>
          <w:sz w:val="21"/>
          <w:szCs w:val="21"/>
        </w:rPr>
      </w:pPr>
      <w:r w:rsidRPr="00327B9D">
        <w:rPr>
          <w:rFonts w:ascii="游ゴシック" w:eastAsia="游ゴシック" w:hAnsi="游ゴシック" w:hint="eastAsia"/>
          <w:sz w:val="21"/>
          <w:szCs w:val="21"/>
        </w:rPr>
        <w:t>公募の締切日時</w:t>
      </w:r>
      <w:r w:rsidR="00DB5413" w:rsidRPr="00327B9D">
        <w:rPr>
          <w:rFonts w:ascii="游ゴシック" w:eastAsia="游ゴシック" w:hAnsi="游ゴシック" w:hint="eastAsia"/>
          <w:sz w:val="21"/>
          <w:szCs w:val="21"/>
        </w:rPr>
        <w:t>：日</w:t>
      </w:r>
      <w:r w:rsidRPr="00327B9D">
        <w:rPr>
          <w:rFonts w:ascii="游ゴシック" w:eastAsia="游ゴシック" w:hAnsi="游ゴシック" w:hint="eastAsia"/>
          <w:sz w:val="21"/>
          <w:szCs w:val="21"/>
        </w:rPr>
        <w:t>本時間の</w:t>
      </w:r>
      <w:r w:rsidR="003A4872">
        <w:rPr>
          <w:rFonts w:ascii="游ゴシック" w:eastAsia="游ゴシック" w:hAnsi="游ゴシック" w:hint="eastAsia"/>
          <w:b/>
          <w:sz w:val="21"/>
          <w:szCs w:val="21"/>
          <w:u w:val="double"/>
        </w:rPr>
        <w:t>2026</w:t>
      </w:r>
      <w:r w:rsidRPr="00327B9D">
        <w:rPr>
          <w:rFonts w:ascii="游ゴシック" w:eastAsia="游ゴシック" w:hAnsi="游ゴシック" w:hint="eastAsia"/>
          <w:b/>
          <w:sz w:val="21"/>
          <w:szCs w:val="21"/>
          <w:u w:val="double"/>
        </w:rPr>
        <w:t>年3月</w:t>
      </w:r>
      <w:r w:rsidR="003A4872">
        <w:rPr>
          <w:rFonts w:ascii="游ゴシック" w:eastAsia="游ゴシック" w:hAnsi="游ゴシック" w:hint="eastAsia"/>
          <w:b/>
          <w:sz w:val="21"/>
          <w:szCs w:val="21"/>
          <w:u w:val="double"/>
        </w:rPr>
        <w:t>5</w:t>
      </w:r>
      <w:r w:rsidRPr="00327B9D">
        <w:rPr>
          <w:rFonts w:ascii="游ゴシック" w:eastAsia="游ゴシック" w:hAnsi="游ゴシック" w:hint="eastAsia"/>
          <w:b/>
          <w:sz w:val="21"/>
          <w:szCs w:val="21"/>
          <w:u w:val="double"/>
        </w:rPr>
        <w:t>日（</w:t>
      </w:r>
      <w:r w:rsidR="00DC49AF" w:rsidRPr="00327B9D">
        <w:rPr>
          <w:rFonts w:ascii="游ゴシック" w:eastAsia="游ゴシック" w:hAnsi="游ゴシック" w:hint="eastAsia"/>
          <w:b/>
          <w:sz w:val="21"/>
          <w:szCs w:val="21"/>
          <w:u w:val="double"/>
        </w:rPr>
        <w:t>木</w:t>
      </w:r>
      <w:r w:rsidRPr="00327B9D">
        <w:rPr>
          <w:rFonts w:ascii="游ゴシック" w:eastAsia="游ゴシック" w:hAnsi="游ゴシック" w:hint="eastAsia"/>
          <w:b/>
          <w:sz w:val="21"/>
          <w:szCs w:val="21"/>
          <w:u w:val="double"/>
        </w:rPr>
        <w:t>）12:00（正午）</w:t>
      </w:r>
    </w:p>
    <w:p w14:paraId="790C7421" w14:textId="77777777" w:rsidR="006D0970" w:rsidRPr="00327B9D" w:rsidRDefault="006D0970" w:rsidP="00327B9D">
      <w:pPr>
        <w:snapToGrid w:val="0"/>
        <w:spacing w:line="280" w:lineRule="exact"/>
        <w:rPr>
          <w:rFonts w:ascii="游ゴシック" w:eastAsia="游ゴシック" w:hAnsi="游ゴシック"/>
          <w:sz w:val="21"/>
          <w:szCs w:val="21"/>
        </w:rPr>
      </w:pPr>
    </w:p>
    <w:p w14:paraId="0E7FC05A" w14:textId="03EA834E" w:rsidR="006D0970" w:rsidRPr="00327B9D" w:rsidRDefault="006D0970" w:rsidP="00327B9D">
      <w:pPr>
        <w:pStyle w:val="2"/>
        <w:wordWrap/>
        <w:snapToGrid w:val="0"/>
        <w:rPr>
          <w:rFonts w:ascii="游ゴシック" w:eastAsia="游ゴシック" w:hAnsi="游ゴシック"/>
        </w:rPr>
      </w:pPr>
      <w:bookmarkStart w:id="145" w:name="_Toc120530425"/>
      <w:bookmarkStart w:id="146" w:name="_Toc374104720"/>
      <w:bookmarkStart w:id="147" w:name="_Toc508198457"/>
      <w:bookmarkStart w:id="148" w:name="_Toc215078513"/>
      <w:r w:rsidRPr="00327B9D">
        <w:rPr>
          <w:rFonts w:ascii="游ゴシック" w:eastAsia="游ゴシック" w:hAnsi="游ゴシック" w:hint="eastAsia"/>
        </w:rPr>
        <w:t>応募時の入力内容・</w:t>
      </w:r>
      <w:bookmarkStart w:id="149" w:name="_Toc120530426"/>
      <w:bookmarkStart w:id="150" w:name="_Toc120530427"/>
      <w:bookmarkStart w:id="151" w:name="_Toc120530428"/>
      <w:bookmarkStart w:id="152" w:name="_Toc120530429"/>
      <w:bookmarkStart w:id="153" w:name="_Toc120530430"/>
      <w:bookmarkStart w:id="154" w:name="_Toc120530431"/>
      <w:bookmarkStart w:id="155" w:name="_Toc120530432"/>
      <w:bookmarkStart w:id="156" w:name="_Toc120530433"/>
      <w:bookmarkStart w:id="157" w:name="_Toc120530434"/>
      <w:bookmarkStart w:id="158" w:name="_Toc120530435"/>
      <w:bookmarkStart w:id="159" w:name="_Toc120530436"/>
      <w:bookmarkStart w:id="160" w:name="_Toc120530437"/>
      <w:bookmarkStart w:id="161" w:name="_Toc120530438"/>
      <w:bookmarkStart w:id="162" w:name="_Toc120530439"/>
      <w:bookmarkStart w:id="163" w:name="_Toc120530440"/>
      <w:bookmarkStart w:id="164" w:name="_Toc120530441"/>
      <w:bookmarkStart w:id="165" w:name="_Toc120530442"/>
      <w:bookmarkStart w:id="166" w:name="_Toc120530443"/>
      <w:bookmarkStart w:id="167" w:name="_Toc120530444"/>
      <w:bookmarkStart w:id="168" w:name="_Toc120530445"/>
      <w:bookmarkStart w:id="169" w:name="_Toc120530446"/>
      <w:bookmarkStart w:id="170" w:name="_Toc120530447"/>
      <w:bookmarkStart w:id="171" w:name="_Toc120530448"/>
      <w:bookmarkStart w:id="172" w:name="_Toc120530449"/>
      <w:bookmarkStart w:id="173" w:name="_Toc374104723"/>
      <w:bookmarkStart w:id="174" w:name="_Toc508198460"/>
      <w:bookmarkEnd w:id="145"/>
      <w:bookmarkEnd w:id="146"/>
      <w:bookmarkEnd w:id="147"/>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r w:rsidRPr="00327B9D">
        <w:rPr>
          <w:rFonts w:ascii="游ゴシック" w:eastAsia="游ゴシック" w:hAnsi="游ゴシック" w:hint="eastAsia"/>
        </w:rPr>
        <w:t>提出ファイル</w:t>
      </w:r>
      <w:bookmarkEnd w:id="173"/>
      <w:bookmarkEnd w:id="174"/>
      <w:bookmarkEnd w:id="148"/>
    </w:p>
    <w:p w14:paraId="5602E5E8" w14:textId="7C7CC505" w:rsidR="006D0970" w:rsidRPr="00327B9D" w:rsidRDefault="006D0970" w:rsidP="00327B9D">
      <w:pPr>
        <w:pStyle w:val="22"/>
        <w:snapToGrid w:val="0"/>
        <w:spacing w:line="240" w:lineRule="auto"/>
        <w:ind w:leftChars="100" w:left="240" w:firstLineChars="100" w:firstLine="210"/>
        <w:rPr>
          <w:rFonts w:ascii="游ゴシック" w:eastAsia="游ゴシック" w:hAnsi="游ゴシック" w:cs="ＭＳ 明朝"/>
          <w:sz w:val="21"/>
          <w:szCs w:val="21"/>
        </w:rPr>
      </w:pPr>
      <w:r w:rsidRPr="00327B9D">
        <w:rPr>
          <w:rFonts w:ascii="游ゴシック" w:eastAsia="游ゴシック" w:hAnsi="游ゴシック" w:hint="eastAsia"/>
          <w:sz w:val="21"/>
          <w:szCs w:val="21"/>
        </w:rPr>
        <w:t>応募時の入力項目・提出ファイルは以下</w:t>
      </w:r>
      <w:r w:rsidR="00BE3129" w:rsidRPr="00327B9D">
        <w:rPr>
          <w:rFonts w:ascii="游ゴシック" w:eastAsia="游ゴシック" w:hAnsi="游ゴシック" w:hint="eastAsia"/>
          <w:sz w:val="21"/>
          <w:szCs w:val="21"/>
        </w:rPr>
        <w:t>のとおりです。</w:t>
      </w:r>
    </w:p>
    <w:p w14:paraId="5CB3A5B0" w14:textId="77777777" w:rsidR="00BE3129" w:rsidRPr="00327B9D" w:rsidRDefault="00BE3129" w:rsidP="00327B9D">
      <w:pPr>
        <w:pStyle w:val="22"/>
        <w:snapToGrid w:val="0"/>
        <w:spacing w:line="240" w:lineRule="auto"/>
        <w:ind w:leftChars="100" w:left="240" w:firstLineChars="100" w:firstLine="210"/>
        <w:rPr>
          <w:rFonts w:ascii="游ゴシック" w:eastAsia="游ゴシック" w:hAnsi="游ゴシック"/>
          <w:sz w:val="21"/>
          <w:szCs w:val="21"/>
        </w:rPr>
      </w:pPr>
    </w:p>
    <w:p w14:paraId="483ACB60" w14:textId="4AFDF2C2" w:rsidR="006D0970" w:rsidRPr="00327B9D" w:rsidRDefault="006D0970" w:rsidP="00327B9D">
      <w:pPr>
        <w:numPr>
          <w:ilvl w:val="0"/>
          <w:numId w:val="6"/>
        </w:numPr>
        <w:snapToGrid w:val="0"/>
        <w:ind w:left="840"/>
        <w:rPr>
          <w:rFonts w:ascii="游ゴシック" w:eastAsia="游ゴシック" w:hAnsi="游ゴシック" w:cs="ＭＳ 明朝"/>
          <w:sz w:val="21"/>
          <w:szCs w:val="21"/>
        </w:rPr>
      </w:pPr>
      <w:r w:rsidRPr="00327B9D">
        <w:rPr>
          <w:rFonts w:ascii="游ゴシック" w:eastAsia="游ゴシック" w:hAnsi="游ゴシック" w:hint="eastAsia"/>
          <w:sz w:val="21"/>
          <w:szCs w:val="21"/>
        </w:rPr>
        <w:t>提案者の個人情報</w:t>
      </w:r>
      <w:r w:rsidRPr="00327B9D">
        <w:rPr>
          <w:rFonts w:ascii="游ゴシック" w:eastAsia="游ゴシック" w:hAnsi="游ゴシック" w:cs="ＭＳ 明朝" w:hint="eastAsia"/>
          <w:sz w:val="21"/>
          <w:szCs w:val="21"/>
        </w:rPr>
        <w:t>…</w:t>
      </w:r>
      <w:r w:rsidR="007E052E" w:rsidRPr="00327B9D">
        <w:rPr>
          <w:rFonts w:ascii="游ゴシック" w:eastAsia="游ゴシック" w:hAnsi="游ゴシック" w:cs="ＭＳ 明朝" w:hint="eastAsia"/>
          <w:sz w:val="21"/>
          <w:szCs w:val="21"/>
        </w:rPr>
        <w:t>……………………………………………………</w:t>
      </w:r>
      <w:r w:rsidR="00C13006" w:rsidRPr="00327B9D">
        <w:rPr>
          <w:rFonts w:ascii="游ゴシック" w:eastAsia="游ゴシック" w:hAnsi="游ゴシック" w:cs="ＭＳ 明朝" w:hint="eastAsia"/>
          <w:sz w:val="21"/>
          <w:szCs w:val="21"/>
        </w:rPr>
        <w:t>【入力1】</w:t>
      </w:r>
      <w:r w:rsidRPr="00327B9D">
        <w:rPr>
          <w:rFonts w:ascii="游ゴシック" w:eastAsia="游ゴシック" w:hAnsi="游ゴシック" w:cs="ＭＳ 明朝" w:hint="eastAsia"/>
          <w:sz w:val="21"/>
          <w:szCs w:val="21"/>
        </w:rPr>
        <w:t>（必須）</w:t>
      </w:r>
    </w:p>
    <w:p w14:paraId="1298F067" w14:textId="2DBDD0D2" w:rsidR="006D0970" w:rsidRPr="00327B9D" w:rsidRDefault="00C13006" w:rsidP="00327B9D">
      <w:pPr>
        <w:numPr>
          <w:ilvl w:val="0"/>
          <w:numId w:val="6"/>
        </w:numPr>
        <w:snapToGrid w:val="0"/>
        <w:ind w:left="840"/>
        <w:rPr>
          <w:rFonts w:ascii="游ゴシック" w:eastAsia="游ゴシック" w:hAnsi="游ゴシック" w:cs="ＭＳ 明朝"/>
          <w:sz w:val="21"/>
          <w:szCs w:val="21"/>
        </w:rPr>
      </w:pPr>
      <w:r w:rsidRPr="00327B9D">
        <w:rPr>
          <w:rFonts w:ascii="游ゴシック" w:eastAsia="游ゴシック" w:hAnsi="游ゴシック" w:cs="ＭＳ 明朝" w:hint="eastAsia"/>
          <w:sz w:val="21"/>
          <w:szCs w:val="21"/>
        </w:rPr>
        <w:t>プロジェクト名・</w:t>
      </w:r>
      <w:r w:rsidR="006D0970" w:rsidRPr="00327B9D">
        <w:rPr>
          <w:rFonts w:ascii="游ゴシック" w:eastAsia="游ゴシック" w:hAnsi="游ゴシック" w:cs="ＭＳ 明朝" w:hint="eastAsia"/>
          <w:sz w:val="21"/>
          <w:szCs w:val="21"/>
        </w:rPr>
        <w:t>応募部門・応募区分・応募枠・申請金額・提案プロジェクトの概要</w:t>
      </w:r>
      <w:r w:rsidRPr="00327B9D">
        <w:rPr>
          <w:rFonts w:ascii="游ゴシック" w:eastAsia="游ゴシック" w:hAnsi="游ゴシック" w:cs="ＭＳ 明朝" w:hint="eastAsia"/>
          <w:sz w:val="21"/>
          <w:szCs w:val="21"/>
        </w:rPr>
        <w:t>【入力2】（必須）</w:t>
      </w:r>
    </w:p>
    <w:p w14:paraId="104B60AF" w14:textId="7C916812" w:rsidR="006D0970" w:rsidRPr="00327B9D" w:rsidRDefault="006D0970" w:rsidP="00327B9D">
      <w:pPr>
        <w:numPr>
          <w:ilvl w:val="0"/>
          <w:numId w:val="6"/>
        </w:numPr>
        <w:snapToGrid w:val="0"/>
        <w:ind w:left="840"/>
        <w:rPr>
          <w:rFonts w:ascii="游ゴシック" w:eastAsia="游ゴシック" w:hAnsi="游ゴシック" w:cs="ＭＳ 明朝"/>
          <w:sz w:val="21"/>
          <w:szCs w:val="21"/>
        </w:rPr>
      </w:pPr>
      <w:r w:rsidRPr="00327B9D">
        <w:rPr>
          <w:rFonts w:ascii="游ゴシック" w:eastAsia="游ゴシック" w:hAnsi="游ゴシック" w:cs="ＭＳ 明朝" w:hint="eastAsia"/>
          <w:sz w:val="21"/>
          <w:szCs w:val="21"/>
        </w:rPr>
        <w:t>確認事項</w:t>
      </w:r>
      <w:r w:rsidR="007E052E" w:rsidRPr="00327B9D">
        <w:rPr>
          <w:rFonts w:ascii="游ゴシック" w:eastAsia="游ゴシック" w:hAnsi="游ゴシック" w:cs="ＭＳ 明朝" w:hint="eastAsia"/>
          <w:sz w:val="21"/>
          <w:szCs w:val="21"/>
        </w:rPr>
        <w:t>…………………………………………………………………</w:t>
      </w:r>
      <w:r w:rsidR="00C13006" w:rsidRPr="00327B9D">
        <w:rPr>
          <w:rFonts w:ascii="游ゴシック" w:eastAsia="游ゴシック" w:hAnsi="游ゴシック" w:cs="ＭＳ 明朝" w:hint="eastAsia"/>
          <w:sz w:val="21"/>
          <w:szCs w:val="21"/>
        </w:rPr>
        <w:t>【入力3】（必須）</w:t>
      </w:r>
    </w:p>
    <w:p w14:paraId="36C8D511" w14:textId="13D1BA97" w:rsidR="006D0970" w:rsidRPr="00327B9D" w:rsidRDefault="006D0970" w:rsidP="00327B9D">
      <w:pPr>
        <w:numPr>
          <w:ilvl w:val="0"/>
          <w:numId w:val="6"/>
        </w:numPr>
        <w:snapToGrid w:val="0"/>
        <w:ind w:left="840"/>
        <w:rPr>
          <w:rFonts w:ascii="游ゴシック" w:eastAsia="游ゴシック" w:hAnsi="游ゴシック"/>
          <w:sz w:val="21"/>
          <w:szCs w:val="21"/>
        </w:rPr>
      </w:pPr>
      <w:r w:rsidRPr="00327B9D">
        <w:rPr>
          <w:rFonts w:ascii="游ゴシック" w:eastAsia="游ゴシック" w:hAnsi="游ゴシック" w:cs="ＭＳ 明朝" w:hint="eastAsia"/>
          <w:sz w:val="21"/>
          <w:szCs w:val="21"/>
        </w:rPr>
        <w:t>提案プロジェクト詳細資料</w:t>
      </w:r>
      <w:r w:rsidR="007E052E" w:rsidRPr="00327B9D">
        <w:rPr>
          <w:rFonts w:ascii="游ゴシック" w:eastAsia="游ゴシック" w:hAnsi="游ゴシック" w:cs="ＭＳ 明朝" w:hint="eastAsia"/>
          <w:sz w:val="21"/>
          <w:szCs w:val="21"/>
        </w:rPr>
        <w:t>……………………………………………</w:t>
      </w:r>
      <w:r w:rsidR="00C13006" w:rsidRPr="00327B9D">
        <w:rPr>
          <w:rFonts w:ascii="游ゴシック" w:eastAsia="游ゴシック" w:hAnsi="游ゴシック" w:cs="ＭＳ 明朝" w:hint="eastAsia"/>
          <w:sz w:val="21"/>
          <w:szCs w:val="21"/>
        </w:rPr>
        <w:t>【ファイル1】</w:t>
      </w:r>
      <w:r w:rsidRPr="00327B9D">
        <w:rPr>
          <w:rFonts w:ascii="游ゴシック" w:eastAsia="游ゴシック" w:hAnsi="游ゴシック" w:cs="ＭＳ 明朝" w:hint="eastAsia"/>
          <w:sz w:val="21"/>
          <w:szCs w:val="21"/>
        </w:rPr>
        <w:t>（必須）</w:t>
      </w:r>
    </w:p>
    <w:p w14:paraId="51A2CF8E" w14:textId="5463F94E" w:rsidR="006D0970" w:rsidRPr="00327B9D" w:rsidRDefault="006D0970" w:rsidP="00327B9D">
      <w:pPr>
        <w:numPr>
          <w:ilvl w:val="0"/>
          <w:numId w:val="6"/>
        </w:numPr>
        <w:snapToGrid w:val="0"/>
        <w:ind w:left="840"/>
        <w:rPr>
          <w:rFonts w:ascii="游ゴシック" w:eastAsia="游ゴシック" w:hAnsi="游ゴシック"/>
          <w:sz w:val="21"/>
          <w:szCs w:val="21"/>
        </w:rPr>
      </w:pPr>
      <w:bookmarkStart w:id="175" w:name="_Hlk152602503"/>
      <w:r w:rsidRPr="00327B9D">
        <w:rPr>
          <w:rFonts w:ascii="游ゴシック" w:eastAsia="游ゴシック" w:hAnsi="游ゴシック" w:cs="ＭＳ 明朝" w:hint="eastAsia"/>
          <w:sz w:val="21"/>
          <w:szCs w:val="21"/>
        </w:rPr>
        <w:t>再応募理由書</w:t>
      </w:r>
      <w:r w:rsidR="007E052E" w:rsidRPr="00327B9D">
        <w:rPr>
          <w:rFonts w:ascii="游ゴシック" w:eastAsia="游ゴシック" w:hAnsi="游ゴシック" w:cs="ＭＳ 明朝" w:hint="eastAsia"/>
          <w:sz w:val="21"/>
          <w:szCs w:val="21"/>
        </w:rPr>
        <w:t>……………………………………………………………</w:t>
      </w:r>
      <w:r w:rsidR="00C13006" w:rsidRPr="00327B9D">
        <w:rPr>
          <w:rFonts w:ascii="游ゴシック" w:eastAsia="游ゴシック" w:hAnsi="游ゴシック" w:cs="ＭＳ 明朝" w:hint="eastAsia"/>
          <w:sz w:val="21"/>
          <w:szCs w:val="21"/>
        </w:rPr>
        <w:t>【ファイル2】</w:t>
      </w:r>
      <w:r w:rsidRPr="00327B9D">
        <w:rPr>
          <w:rFonts w:ascii="游ゴシック" w:eastAsia="游ゴシック" w:hAnsi="游ゴシック" w:cs="ＭＳ 明朝" w:hint="eastAsia"/>
          <w:sz w:val="21"/>
          <w:szCs w:val="21"/>
        </w:rPr>
        <w:t>（該当者必須）</w:t>
      </w:r>
    </w:p>
    <w:p w14:paraId="6E016761" w14:textId="6DA204A5" w:rsidR="006D0970" w:rsidRPr="00327B9D" w:rsidRDefault="006D0970" w:rsidP="00327B9D">
      <w:pPr>
        <w:snapToGrid w:val="0"/>
        <w:ind w:leftChars="300" w:left="930" w:hangingChars="100" w:hanging="210"/>
        <w:rPr>
          <w:rFonts w:ascii="游ゴシック" w:eastAsia="游ゴシック" w:hAnsi="游ゴシック"/>
          <w:sz w:val="21"/>
          <w:szCs w:val="21"/>
        </w:rPr>
      </w:pPr>
      <w:r w:rsidRPr="00327B9D">
        <w:rPr>
          <w:rFonts w:ascii="游ゴシック" w:eastAsia="游ゴシック" w:hAnsi="游ゴシック" w:hint="eastAsia"/>
          <w:sz w:val="21"/>
          <w:szCs w:val="21"/>
        </w:rPr>
        <w:t>・提案者に「未踏ターゲット事業</w:t>
      </w:r>
      <w:r w:rsidR="00933D18" w:rsidRPr="00327B9D">
        <w:rPr>
          <w:rFonts w:ascii="游ゴシック" w:eastAsia="游ゴシック" w:hAnsi="游ゴシック" w:cs="Times New Roman" w:hint="eastAsia"/>
          <w:sz w:val="21"/>
          <w:szCs w:val="21"/>
        </w:rPr>
        <w:t>（ターゲット分野：量子コンピューティング技術を活用したソ</w:t>
      </w:r>
      <w:r w:rsidR="00933D18" w:rsidRPr="00327B9D">
        <w:rPr>
          <w:rFonts w:ascii="游ゴシック" w:eastAsia="游ゴシック" w:hAnsi="游ゴシック" w:cs="Times New Roman" w:hint="eastAsia"/>
          <w:sz w:val="21"/>
          <w:szCs w:val="21"/>
        </w:rPr>
        <w:lastRenderedPageBreak/>
        <w:t>フトウェア開発）</w:t>
      </w:r>
      <w:r w:rsidRPr="00327B9D">
        <w:rPr>
          <w:rFonts w:ascii="游ゴシック" w:eastAsia="游ゴシック" w:hAnsi="游ゴシック" w:hint="eastAsia"/>
          <w:sz w:val="21"/>
          <w:szCs w:val="21"/>
        </w:rPr>
        <w:t>の採択経験者（以下「採択経験者」という。）」がいる場合は、必ず提出してください。</w:t>
      </w:r>
    </w:p>
    <w:bookmarkEnd w:id="175"/>
    <w:p w14:paraId="46E7EA8D" w14:textId="77777777" w:rsidR="006D0970" w:rsidRPr="00327B9D" w:rsidRDefault="006D0970" w:rsidP="00327B9D">
      <w:pPr>
        <w:numPr>
          <w:ilvl w:val="0"/>
          <w:numId w:val="6"/>
        </w:numPr>
        <w:snapToGrid w:val="0"/>
        <w:ind w:left="840"/>
        <w:rPr>
          <w:rFonts w:ascii="游ゴシック" w:eastAsia="游ゴシック" w:hAnsi="游ゴシック"/>
          <w:sz w:val="21"/>
          <w:szCs w:val="21"/>
        </w:rPr>
      </w:pPr>
      <w:r w:rsidRPr="00327B9D">
        <w:rPr>
          <w:rFonts w:ascii="游ゴシック" w:eastAsia="游ゴシック" w:hAnsi="游ゴシック" w:cs="ＭＳ 明朝" w:hint="eastAsia"/>
          <w:sz w:val="21"/>
          <w:szCs w:val="21"/>
        </w:rPr>
        <w:t>参考資料………………………………………………【自由書式】　　　　　  　（任意）</w:t>
      </w:r>
    </w:p>
    <w:p w14:paraId="4A1DF5DE" w14:textId="6047E1EE" w:rsidR="006D0970" w:rsidRPr="00327B9D" w:rsidRDefault="006D0970" w:rsidP="00327B9D">
      <w:pPr>
        <w:snapToGrid w:val="0"/>
        <w:ind w:leftChars="300" w:left="930" w:hangingChars="100" w:hanging="210"/>
        <w:jc w:val="left"/>
        <w:rPr>
          <w:rFonts w:ascii="游ゴシック" w:eastAsia="游ゴシック" w:hAnsi="游ゴシック"/>
          <w:sz w:val="21"/>
          <w:szCs w:val="21"/>
        </w:rPr>
      </w:pPr>
      <w:r w:rsidRPr="00327B9D">
        <w:rPr>
          <w:rFonts w:ascii="游ゴシック" w:eastAsia="游ゴシック" w:hAnsi="游ゴシック" w:hint="eastAsia"/>
          <w:sz w:val="21"/>
          <w:szCs w:val="21"/>
        </w:rPr>
        <w:t>・論文やその他資料を参考資料として提出する場合は、</w:t>
      </w:r>
      <w:r w:rsidR="00CC4E48">
        <w:rPr>
          <w:rFonts w:ascii="游ゴシック" w:eastAsia="游ゴシック" w:hAnsi="游ゴシック" w:hint="eastAsia"/>
          <w:sz w:val="21"/>
          <w:szCs w:val="21"/>
        </w:rPr>
        <w:t>ご自身で準備した</w:t>
      </w:r>
      <w:r w:rsidRPr="00327B9D">
        <w:rPr>
          <w:rFonts w:ascii="游ゴシック" w:eastAsia="游ゴシック" w:hAnsi="游ゴシック" w:hint="eastAsia"/>
          <w:sz w:val="21"/>
          <w:szCs w:val="21"/>
        </w:rPr>
        <w:t>オンラインストレージサービス等に格納し、共有リンクURLを発行して「d)</w:t>
      </w:r>
      <w:r w:rsidRPr="00327B9D">
        <w:rPr>
          <w:rFonts w:ascii="游ゴシック" w:eastAsia="游ゴシック" w:hAnsi="游ゴシック"/>
          <w:sz w:val="21"/>
          <w:szCs w:val="21"/>
        </w:rPr>
        <w:t xml:space="preserve"> </w:t>
      </w:r>
      <w:r w:rsidRPr="00327B9D">
        <w:rPr>
          <w:rFonts w:ascii="游ゴシック" w:eastAsia="游ゴシック" w:hAnsi="游ゴシック" w:hint="eastAsia"/>
          <w:sz w:val="21"/>
          <w:szCs w:val="21"/>
        </w:rPr>
        <w:t>提案プロジェクト詳細資料」に記載してください。</w:t>
      </w:r>
    </w:p>
    <w:p w14:paraId="7A6E2CE5" w14:textId="77777777" w:rsidR="006D0970" w:rsidRPr="00327B9D" w:rsidRDefault="006D0970" w:rsidP="00327B9D">
      <w:pPr>
        <w:snapToGrid w:val="0"/>
        <w:ind w:leftChars="228" w:left="1282" w:hangingChars="350" w:hanging="735"/>
        <w:rPr>
          <w:rFonts w:ascii="游ゴシック" w:eastAsia="游ゴシック" w:hAnsi="游ゴシック" w:cs="Times New Roman"/>
          <w:sz w:val="21"/>
          <w:szCs w:val="21"/>
        </w:rPr>
      </w:pPr>
      <w:r w:rsidRPr="00327B9D">
        <w:rPr>
          <w:rFonts w:ascii="游ゴシック" w:eastAsia="游ゴシック" w:hAnsi="游ゴシック" w:hint="eastAsia"/>
          <w:sz w:val="21"/>
          <w:szCs w:val="21"/>
        </w:rPr>
        <w:t>（注1）提出書類は返却しません。なお、提出書類は審査のためにのみ用い、IPAで厳重に管理します。</w:t>
      </w:r>
    </w:p>
    <w:p w14:paraId="6FBD58EE" w14:textId="77777777" w:rsidR="006D0970" w:rsidRPr="00327B9D" w:rsidRDefault="006D0970" w:rsidP="00327B9D">
      <w:pPr>
        <w:snapToGrid w:val="0"/>
        <w:jc w:val="left"/>
        <w:rPr>
          <w:rFonts w:ascii="游ゴシック" w:eastAsia="游ゴシック" w:hAnsi="游ゴシック"/>
          <w:sz w:val="21"/>
          <w:szCs w:val="21"/>
        </w:rPr>
      </w:pPr>
    </w:p>
    <w:p w14:paraId="4E099985" w14:textId="66088DB6" w:rsidR="006D0970" w:rsidRPr="00327B9D" w:rsidRDefault="00BE3129" w:rsidP="00327B9D">
      <w:pPr>
        <w:pStyle w:val="2"/>
        <w:wordWrap/>
        <w:snapToGrid w:val="0"/>
        <w:rPr>
          <w:rFonts w:ascii="游ゴシック" w:eastAsia="游ゴシック" w:hAnsi="游ゴシック"/>
        </w:rPr>
      </w:pPr>
      <w:bookmarkStart w:id="176" w:name="_Toc374104724"/>
      <w:bookmarkStart w:id="177" w:name="_Toc508198461"/>
      <w:bookmarkStart w:id="178" w:name="_Toc215078514"/>
      <w:r w:rsidRPr="00327B9D">
        <w:rPr>
          <w:rFonts w:ascii="游ゴシック" w:eastAsia="游ゴシック" w:hAnsi="游ゴシック" w:hint="eastAsia"/>
        </w:rPr>
        <w:t>応募受付（</w:t>
      </w:r>
      <w:r w:rsidR="004B3CAA" w:rsidRPr="00327B9D">
        <w:rPr>
          <w:rFonts w:ascii="游ゴシック" w:eastAsia="游ゴシック" w:hAnsi="游ゴシック" w:hint="eastAsia"/>
        </w:rPr>
        <w:t>W</w:t>
      </w:r>
      <w:r w:rsidR="004B3CAA" w:rsidRPr="00327B9D">
        <w:rPr>
          <w:rFonts w:ascii="游ゴシック" w:eastAsia="游ゴシック" w:hAnsi="游ゴシック"/>
        </w:rPr>
        <w:t>eb</w:t>
      </w:r>
      <w:r w:rsidR="004B3CAA" w:rsidRPr="00327B9D">
        <w:rPr>
          <w:rFonts w:ascii="游ゴシック" w:eastAsia="游ゴシック" w:hAnsi="游ゴシック" w:hint="eastAsia"/>
        </w:rPr>
        <w:t>フォーム</w:t>
      </w:r>
      <w:r w:rsidRPr="00327B9D">
        <w:rPr>
          <w:rFonts w:ascii="游ゴシック" w:eastAsia="游ゴシック" w:hAnsi="游ゴシック" w:hint="eastAsia"/>
        </w:rPr>
        <w:t>への入力</w:t>
      </w:r>
      <w:bookmarkEnd w:id="176"/>
      <w:r w:rsidRPr="00327B9D">
        <w:rPr>
          <w:rFonts w:ascii="游ゴシック" w:eastAsia="游ゴシック" w:hAnsi="游ゴシック" w:hint="eastAsia"/>
        </w:rPr>
        <w:t>、ファイルデータのアップロード）</w:t>
      </w:r>
      <w:bookmarkEnd w:id="177"/>
      <w:bookmarkEnd w:id="178"/>
    </w:p>
    <w:p w14:paraId="61537548" w14:textId="537D984A" w:rsidR="006D0970" w:rsidRPr="00327B9D" w:rsidRDefault="00C13006" w:rsidP="00327B9D">
      <w:pPr>
        <w:snapToGrid w:val="0"/>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以下の</w:t>
      </w:r>
      <w:r w:rsidR="006D0970" w:rsidRPr="00327B9D">
        <w:rPr>
          <w:rFonts w:ascii="游ゴシック" w:eastAsia="游ゴシック" w:hAnsi="游ゴシック" w:hint="eastAsia"/>
          <w:sz w:val="21"/>
          <w:szCs w:val="21"/>
        </w:rPr>
        <w:t>「応募</w:t>
      </w:r>
      <w:r w:rsidR="00BE3129" w:rsidRPr="00327B9D">
        <w:rPr>
          <w:rFonts w:ascii="游ゴシック" w:eastAsia="游ゴシック" w:hAnsi="游ゴシック" w:hint="eastAsia"/>
          <w:sz w:val="21"/>
          <w:szCs w:val="21"/>
        </w:rPr>
        <w:t>受付</w:t>
      </w:r>
      <w:r w:rsidR="006D0970" w:rsidRPr="00327B9D">
        <w:rPr>
          <w:rFonts w:ascii="游ゴシック" w:eastAsia="游ゴシック" w:hAnsi="游ゴシック" w:hint="eastAsia"/>
          <w:sz w:val="21"/>
          <w:szCs w:val="21"/>
        </w:rPr>
        <w:t>ページのURL」</w:t>
      </w:r>
      <w:r w:rsidR="00BE3129" w:rsidRPr="00327B9D">
        <w:rPr>
          <w:rFonts w:ascii="游ゴシック" w:eastAsia="游ゴシック" w:hAnsi="游ゴシック" w:hint="eastAsia"/>
          <w:sz w:val="21"/>
          <w:szCs w:val="21"/>
        </w:rPr>
        <w:t>でWebフォームを開き、【入力1】【入力2】【入力3】を</w:t>
      </w:r>
      <w:r w:rsidR="006D0970" w:rsidRPr="00327B9D">
        <w:rPr>
          <w:rFonts w:ascii="游ゴシック" w:eastAsia="游ゴシック" w:hAnsi="游ゴシック" w:hint="eastAsia"/>
          <w:sz w:val="21"/>
          <w:szCs w:val="21"/>
        </w:rPr>
        <w:t>入力し、</w:t>
      </w:r>
      <w:r w:rsidR="00BE3129" w:rsidRPr="00327B9D">
        <w:rPr>
          <w:rFonts w:ascii="游ゴシック" w:eastAsia="游ゴシック" w:hAnsi="游ゴシック" w:hint="eastAsia"/>
          <w:sz w:val="21"/>
          <w:szCs w:val="21"/>
        </w:rPr>
        <w:t>【ファイル1】【ファイル2】</w:t>
      </w:r>
      <w:r w:rsidR="006D0970" w:rsidRPr="00327B9D">
        <w:rPr>
          <w:rFonts w:ascii="游ゴシック" w:eastAsia="游ゴシック" w:hAnsi="游ゴシック" w:hint="eastAsia"/>
          <w:sz w:val="21"/>
          <w:szCs w:val="21"/>
        </w:rPr>
        <w:t>は電子ファイル（PDFファイル）をアップロードして、登録を完了してください。</w:t>
      </w:r>
    </w:p>
    <w:p w14:paraId="0FD5E458" w14:textId="77777777" w:rsidR="00C854E1" w:rsidRPr="00327B9D" w:rsidRDefault="00C854E1" w:rsidP="00327B9D">
      <w:pPr>
        <w:snapToGrid w:val="0"/>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必要事項の記入が漏れている等、問題がある場合はWebフォーム画面にエラー表示が出ますので、ページ内の指示にしたがって正しく入力してください。</w:t>
      </w:r>
    </w:p>
    <w:p w14:paraId="2F3FEF1A" w14:textId="77777777" w:rsidR="00BE3129" w:rsidRPr="00327B9D" w:rsidRDefault="00BE3129" w:rsidP="00327B9D">
      <w:pPr>
        <w:snapToGrid w:val="0"/>
        <w:ind w:leftChars="100" w:left="240" w:firstLineChars="100" w:firstLine="210"/>
        <w:rPr>
          <w:rFonts w:ascii="游ゴシック" w:eastAsia="游ゴシック" w:hAnsi="游ゴシック"/>
          <w:sz w:val="21"/>
          <w:szCs w:val="21"/>
        </w:rPr>
      </w:pPr>
    </w:p>
    <w:p w14:paraId="230CABB8" w14:textId="5B5EEA3B" w:rsidR="00C560BE" w:rsidRPr="00327B9D" w:rsidRDefault="00DF25AD" w:rsidP="00327B9D">
      <w:pPr>
        <w:snapToGrid w:val="0"/>
        <w:ind w:leftChars="100" w:left="240" w:firstLineChars="100" w:firstLine="210"/>
        <w:jc w:val="left"/>
        <w:rPr>
          <w:rFonts w:ascii="游ゴシック" w:eastAsia="游ゴシック" w:hAnsi="游ゴシック"/>
          <w:sz w:val="21"/>
          <w:szCs w:val="21"/>
        </w:rPr>
      </w:pPr>
      <w:r w:rsidRPr="00327B9D">
        <w:rPr>
          <w:rFonts w:ascii="游ゴシック" w:eastAsia="游ゴシック" w:hAnsi="游ゴシック" w:hint="eastAsia"/>
          <w:sz w:val="21"/>
          <w:szCs w:val="21"/>
        </w:rPr>
        <w:t>●</w:t>
      </w:r>
      <w:r w:rsidR="00BE3129" w:rsidRPr="00327B9D">
        <w:rPr>
          <w:rFonts w:ascii="游ゴシック" w:eastAsia="游ゴシック" w:hAnsi="游ゴシック" w:hint="eastAsia"/>
          <w:sz w:val="21"/>
          <w:szCs w:val="21"/>
        </w:rPr>
        <w:t>応募受付ページのURL：</w:t>
      </w:r>
      <w:r w:rsidR="00E7232B" w:rsidRPr="00E7232B">
        <w:rPr>
          <w:rFonts w:ascii="游ゴシック" w:eastAsia="游ゴシック" w:hAnsi="游ゴシック"/>
          <w:sz w:val="21"/>
          <w:szCs w:val="21"/>
        </w:rPr>
        <w:t>https://info.ipa.go.jp/form/pub/application/mitoutg</w:t>
      </w:r>
      <w:r w:rsidR="003A4872">
        <w:rPr>
          <w:rFonts w:ascii="游ゴシック" w:eastAsia="游ゴシック" w:hAnsi="游ゴシック"/>
          <w:sz w:val="21"/>
          <w:szCs w:val="21"/>
        </w:rPr>
        <w:t>2026</w:t>
      </w:r>
      <w:r w:rsidR="00E7232B" w:rsidRPr="00E7232B">
        <w:rPr>
          <w:rFonts w:ascii="游ゴシック" w:eastAsia="游ゴシック" w:hAnsi="游ゴシック"/>
          <w:sz w:val="21"/>
          <w:szCs w:val="21"/>
        </w:rPr>
        <w:t>qc_koubo</w:t>
      </w:r>
    </w:p>
    <w:p w14:paraId="6591D53E" w14:textId="77777777" w:rsidR="008C388C" w:rsidRPr="00327B9D" w:rsidRDefault="008C388C" w:rsidP="00327B9D">
      <w:pPr>
        <w:snapToGrid w:val="0"/>
        <w:ind w:leftChars="59" w:left="142" w:firstLineChars="117" w:firstLine="246"/>
        <w:rPr>
          <w:rFonts w:ascii="游ゴシック" w:eastAsia="游ゴシック" w:hAnsi="游ゴシック"/>
          <w:sz w:val="21"/>
          <w:szCs w:val="21"/>
        </w:rPr>
      </w:pPr>
    </w:p>
    <w:p w14:paraId="6F2D592B" w14:textId="77777777" w:rsidR="006D0970" w:rsidRPr="00327B9D" w:rsidRDefault="006D0970" w:rsidP="00327B9D">
      <w:pPr>
        <w:pStyle w:val="2"/>
        <w:wordWrap/>
        <w:snapToGrid w:val="0"/>
        <w:rPr>
          <w:rFonts w:ascii="游ゴシック" w:eastAsia="游ゴシック" w:hAnsi="游ゴシック"/>
        </w:rPr>
      </w:pPr>
      <w:bookmarkStart w:id="179" w:name="_Toc374104725"/>
      <w:bookmarkStart w:id="180" w:name="_Toc508198462"/>
      <w:bookmarkStart w:id="181" w:name="_Toc215078515"/>
      <w:r w:rsidRPr="00327B9D">
        <w:rPr>
          <w:rFonts w:ascii="游ゴシック" w:eastAsia="游ゴシック" w:hAnsi="游ゴシック" w:hint="eastAsia"/>
        </w:rPr>
        <w:t>電子申請（アップロード）完了の確認</w:t>
      </w:r>
      <w:bookmarkEnd w:id="179"/>
      <w:bookmarkEnd w:id="180"/>
      <w:bookmarkEnd w:id="181"/>
    </w:p>
    <w:p w14:paraId="39C2BAE9" w14:textId="122A0339" w:rsidR="006D0970" w:rsidRPr="00327B9D" w:rsidRDefault="006D0970" w:rsidP="00327B9D">
      <w:pPr>
        <w:snapToGrid w:val="0"/>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登録が完了すると、Webフォーム画面に「</w:t>
      </w:r>
      <w:r w:rsidR="00676714" w:rsidRPr="00327B9D">
        <w:rPr>
          <w:rFonts w:ascii="游ゴシック" w:eastAsia="游ゴシック" w:hAnsi="游ゴシック" w:hint="eastAsia"/>
          <w:sz w:val="21"/>
          <w:szCs w:val="21"/>
        </w:rPr>
        <w:t>応募を受付</w:t>
      </w:r>
      <w:r w:rsidRPr="00327B9D">
        <w:rPr>
          <w:rFonts w:ascii="游ゴシック" w:eastAsia="游ゴシック" w:hAnsi="游ゴシック" w:hint="eastAsia"/>
          <w:sz w:val="21"/>
          <w:szCs w:val="21"/>
        </w:rPr>
        <w:t>した」旨が表示されます。また併せて、代表者の登録メールアドレスに「</w:t>
      </w:r>
      <w:r w:rsidR="003A4872">
        <w:rPr>
          <w:rFonts w:ascii="游ゴシック" w:eastAsia="游ゴシック" w:hAnsi="游ゴシック" w:hint="eastAsia"/>
          <w:sz w:val="21"/>
          <w:szCs w:val="21"/>
        </w:rPr>
        <w:t>2026</w:t>
      </w:r>
      <w:r w:rsidR="00EC3D36" w:rsidRPr="00327B9D">
        <w:rPr>
          <w:rFonts w:ascii="游ゴシック" w:eastAsia="游ゴシック" w:hAnsi="游ゴシック" w:hint="eastAsia"/>
          <w:sz w:val="21"/>
          <w:szCs w:val="21"/>
        </w:rPr>
        <w:t>年度未踏ターゲット事業(量子コンピューティング技術を活用したソフトウェア開発分野)公募</w:t>
      </w:r>
      <w:r w:rsidRPr="00327B9D">
        <w:rPr>
          <w:rFonts w:ascii="游ゴシック" w:eastAsia="游ゴシック" w:hAnsi="游ゴシック" w:hint="eastAsia"/>
          <w:sz w:val="21"/>
          <w:szCs w:val="21"/>
        </w:rPr>
        <w:t>」の件名でメールが届きます。</w:t>
      </w:r>
    </w:p>
    <w:p w14:paraId="29A954F7" w14:textId="1489E11C" w:rsidR="00BB0C7A" w:rsidRPr="00327B9D" w:rsidRDefault="00BB0C7A" w:rsidP="00327B9D">
      <w:pPr>
        <w:snapToGrid w:val="0"/>
        <w:ind w:leftChars="100" w:left="240" w:firstLineChars="100" w:firstLine="210"/>
        <w:rPr>
          <w:rFonts w:ascii="游ゴシック" w:eastAsia="游ゴシック" w:hAnsi="游ゴシック"/>
          <w:sz w:val="21"/>
          <w:szCs w:val="21"/>
        </w:rPr>
      </w:pPr>
    </w:p>
    <w:p w14:paraId="3F856ADF" w14:textId="6879DA83" w:rsidR="00BB0C7A" w:rsidRPr="00327B9D" w:rsidRDefault="00BB0C7A" w:rsidP="00327B9D">
      <w:pPr>
        <w:pStyle w:val="2"/>
        <w:wordWrap/>
        <w:snapToGrid w:val="0"/>
        <w:rPr>
          <w:rFonts w:ascii="游ゴシック" w:eastAsia="游ゴシック" w:hAnsi="游ゴシック"/>
        </w:rPr>
      </w:pPr>
      <w:bookmarkStart w:id="182" w:name="_Toc215078516"/>
      <w:bookmarkStart w:id="183" w:name="_Hlk152585270"/>
      <w:r w:rsidRPr="00327B9D">
        <w:rPr>
          <w:rFonts w:ascii="游ゴシック" w:eastAsia="游ゴシック" w:hAnsi="游ゴシック" w:hint="eastAsia"/>
        </w:rPr>
        <w:t>応募情報の修正</w:t>
      </w:r>
      <w:bookmarkEnd w:id="182"/>
    </w:p>
    <w:p w14:paraId="75759BBB" w14:textId="408F15BA" w:rsidR="007A09E4" w:rsidRPr="00D345AF" w:rsidRDefault="00D345AF" w:rsidP="00327B9D">
      <w:pPr>
        <w:snapToGrid w:val="0"/>
        <w:ind w:leftChars="100" w:left="240" w:firstLineChars="100" w:firstLine="210"/>
        <w:rPr>
          <w:rFonts w:ascii="游ゴシック" w:eastAsia="游ゴシック" w:hAnsi="游ゴシック"/>
          <w:sz w:val="21"/>
          <w:szCs w:val="21"/>
          <w:u w:val="single"/>
        </w:rPr>
      </w:pPr>
      <w:bookmarkStart w:id="184" w:name="_Hlk181270384"/>
      <w:r w:rsidRPr="00D345AF">
        <w:rPr>
          <w:rFonts w:ascii="游ゴシック" w:eastAsia="游ゴシック" w:hAnsi="游ゴシック" w:hint="eastAsia"/>
          <w:sz w:val="21"/>
          <w:szCs w:val="21"/>
          <w:u w:val="single"/>
        </w:rPr>
        <w:t>電子申請（アップロード）完了後の</w:t>
      </w:r>
      <w:r w:rsidR="004B3CAA" w:rsidRPr="00D345AF">
        <w:rPr>
          <w:rFonts w:ascii="游ゴシック" w:eastAsia="游ゴシック" w:hAnsi="游ゴシック" w:hint="eastAsia"/>
          <w:sz w:val="21"/>
          <w:szCs w:val="21"/>
          <w:u w:val="single"/>
        </w:rPr>
        <w:t>応募情報を修正する</w:t>
      </w:r>
      <w:r w:rsidRPr="00D345AF">
        <w:rPr>
          <w:rFonts w:ascii="游ゴシック" w:eastAsia="游ゴシック" w:hAnsi="游ゴシック" w:hint="eastAsia"/>
          <w:sz w:val="21"/>
          <w:szCs w:val="21"/>
          <w:u w:val="single"/>
        </w:rPr>
        <w:t>ことはできません。</w:t>
      </w:r>
    </w:p>
    <w:p w14:paraId="7E8952E2" w14:textId="6AC41C3B" w:rsidR="006D0970" w:rsidRPr="00327B9D" w:rsidRDefault="007A09E4" w:rsidP="00327B9D">
      <w:pPr>
        <w:snapToGrid w:val="0"/>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応募情報の修正</w:t>
      </w:r>
      <w:r w:rsidR="00D345AF">
        <w:rPr>
          <w:rFonts w:ascii="游ゴシック" w:eastAsia="游ゴシック" w:hAnsi="游ゴシック" w:hint="eastAsia"/>
          <w:sz w:val="21"/>
          <w:szCs w:val="21"/>
        </w:rPr>
        <w:t>が必要な場合</w:t>
      </w:r>
      <w:r w:rsidRPr="00327B9D">
        <w:rPr>
          <w:rFonts w:ascii="游ゴシック" w:eastAsia="游ゴシック" w:hAnsi="游ゴシック" w:hint="eastAsia"/>
          <w:sz w:val="21"/>
          <w:szCs w:val="21"/>
        </w:rPr>
        <w:t>は、</w:t>
      </w:r>
      <w:r w:rsidR="00D345AF">
        <w:rPr>
          <w:rFonts w:ascii="游ゴシック" w:eastAsia="游ゴシック" w:hAnsi="游ゴシック" w:hint="eastAsia"/>
          <w:sz w:val="21"/>
          <w:szCs w:val="21"/>
        </w:rPr>
        <w:t>改めて電子申請をはじめからやり直してください。</w:t>
      </w:r>
      <w:r w:rsidR="009947B1" w:rsidRPr="00327B9D">
        <w:rPr>
          <w:rFonts w:ascii="游ゴシック" w:eastAsia="游ゴシック" w:hAnsi="游ゴシック" w:hint="eastAsia"/>
          <w:sz w:val="21"/>
          <w:szCs w:val="21"/>
        </w:rPr>
        <w:t>なお</w:t>
      </w:r>
      <w:r w:rsidR="00CC4E48">
        <w:rPr>
          <w:rFonts w:ascii="游ゴシック" w:eastAsia="游ゴシック" w:hAnsi="游ゴシック" w:hint="eastAsia"/>
          <w:sz w:val="21"/>
          <w:szCs w:val="21"/>
        </w:rPr>
        <w:t>その場合は代表者の電子メールは</w:t>
      </w:r>
      <w:r w:rsidR="004B3CAA" w:rsidRPr="00327B9D">
        <w:rPr>
          <w:rFonts w:ascii="游ゴシック" w:eastAsia="游ゴシック" w:hAnsi="游ゴシック" w:hint="eastAsia"/>
          <w:sz w:val="21"/>
          <w:szCs w:val="21"/>
        </w:rPr>
        <w:t>修正前と同じメールアドレスを入力してください。同じメールアドレスが入力された最後に送信された回答を正規の応募情報として取り扱います。</w:t>
      </w:r>
      <w:bookmarkEnd w:id="184"/>
    </w:p>
    <w:bookmarkEnd w:id="183"/>
    <w:p w14:paraId="1CFA7C4D" w14:textId="77777777" w:rsidR="004B3CAA" w:rsidRPr="00327B9D" w:rsidRDefault="004B3CAA" w:rsidP="00327B9D">
      <w:pPr>
        <w:snapToGrid w:val="0"/>
        <w:ind w:leftChars="100" w:left="240" w:firstLineChars="100" w:firstLine="210"/>
        <w:rPr>
          <w:rFonts w:ascii="游ゴシック" w:eastAsia="游ゴシック" w:hAnsi="游ゴシック"/>
          <w:sz w:val="21"/>
          <w:szCs w:val="21"/>
        </w:rPr>
      </w:pPr>
    </w:p>
    <w:p w14:paraId="753DAAEC" w14:textId="77777777" w:rsidR="006D0970" w:rsidRPr="00327B9D" w:rsidRDefault="006D0970" w:rsidP="00327B9D">
      <w:pPr>
        <w:pStyle w:val="2"/>
        <w:wordWrap/>
        <w:snapToGrid w:val="0"/>
        <w:rPr>
          <w:rFonts w:ascii="游ゴシック" w:eastAsia="游ゴシック" w:hAnsi="游ゴシック"/>
        </w:rPr>
      </w:pPr>
      <w:bookmarkStart w:id="185" w:name="_Toc374104726"/>
      <w:bookmarkStart w:id="186" w:name="_Toc508198463"/>
      <w:bookmarkStart w:id="187" w:name="_Toc215078517"/>
      <w:r w:rsidRPr="00327B9D">
        <w:rPr>
          <w:rFonts w:ascii="游ゴシック" w:eastAsia="游ゴシック" w:hAnsi="游ゴシック" w:hint="eastAsia"/>
        </w:rPr>
        <w:t>公募の締切日及び締切時刻</w:t>
      </w:r>
      <w:bookmarkEnd w:id="185"/>
      <w:bookmarkEnd w:id="186"/>
      <w:bookmarkEnd w:id="187"/>
    </w:p>
    <w:p w14:paraId="59D325A1" w14:textId="262B85E4" w:rsidR="006D0970" w:rsidRPr="00327B9D" w:rsidRDefault="006D0970" w:rsidP="00327B9D">
      <w:pPr>
        <w:snapToGrid w:val="0"/>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本公募の締切日時は日本時間の</w:t>
      </w:r>
      <w:r w:rsidR="003A4872">
        <w:rPr>
          <w:rFonts w:ascii="游ゴシック" w:eastAsia="游ゴシック" w:hAnsi="游ゴシック" w:hint="eastAsia"/>
          <w:b/>
          <w:sz w:val="21"/>
          <w:szCs w:val="21"/>
          <w:u w:val="double"/>
        </w:rPr>
        <w:t>2026</w:t>
      </w:r>
      <w:r w:rsidRPr="00327B9D">
        <w:rPr>
          <w:rFonts w:ascii="游ゴシック" w:eastAsia="游ゴシック" w:hAnsi="游ゴシック" w:hint="eastAsia"/>
          <w:b/>
          <w:sz w:val="21"/>
          <w:szCs w:val="21"/>
          <w:u w:val="double"/>
        </w:rPr>
        <w:t>年3月</w:t>
      </w:r>
      <w:r w:rsidR="003A4872">
        <w:rPr>
          <w:rFonts w:ascii="游ゴシック" w:eastAsia="游ゴシック" w:hAnsi="游ゴシック" w:hint="eastAsia"/>
          <w:b/>
          <w:sz w:val="21"/>
          <w:szCs w:val="21"/>
          <w:u w:val="double"/>
        </w:rPr>
        <w:t>5</w:t>
      </w:r>
      <w:r w:rsidRPr="00327B9D">
        <w:rPr>
          <w:rFonts w:ascii="游ゴシック" w:eastAsia="游ゴシック" w:hAnsi="游ゴシック" w:hint="eastAsia"/>
          <w:b/>
          <w:sz w:val="21"/>
          <w:szCs w:val="21"/>
          <w:u w:val="double"/>
        </w:rPr>
        <w:t>日（</w:t>
      </w:r>
      <w:r w:rsidR="00DC49AF" w:rsidRPr="00327B9D">
        <w:rPr>
          <w:rFonts w:ascii="游ゴシック" w:eastAsia="游ゴシック" w:hAnsi="游ゴシック" w:hint="eastAsia"/>
          <w:b/>
          <w:sz w:val="21"/>
          <w:szCs w:val="21"/>
          <w:u w:val="double"/>
        </w:rPr>
        <w:t>木</w:t>
      </w:r>
      <w:r w:rsidRPr="00327B9D">
        <w:rPr>
          <w:rFonts w:ascii="游ゴシック" w:eastAsia="游ゴシック" w:hAnsi="游ゴシック" w:hint="eastAsia"/>
          <w:b/>
          <w:sz w:val="21"/>
          <w:szCs w:val="21"/>
          <w:u w:val="double"/>
        </w:rPr>
        <w:t>）12:00</w:t>
      </w:r>
      <w:r w:rsidRPr="00327B9D">
        <w:rPr>
          <w:rFonts w:ascii="游ゴシック" w:eastAsia="游ゴシック" w:hAnsi="游ゴシック" w:hint="eastAsia"/>
          <w:sz w:val="21"/>
          <w:szCs w:val="21"/>
        </w:rPr>
        <w:t>とし、締切時刻までに電子申請で受理したものを有効とします。</w:t>
      </w:r>
    </w:p>
    <w:p w14:paraId="1457821C" w14:textId="74646787" w:rsidR="006D0970" w:rsidRPr="00327B9D" w:rsidRDefault="006D0970" w:rsidP="00327B9D">
      <w:pPr>
        <w:snapToGrid w:val="0"/>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Webフォームの登録が完了した時刻を持って受理時刻とし、締切時刻までにIPAで受理した提案について審査を行いますので、電子申請を行う際には、時間に余裕を持って作業するようにお願いします。（登録完了までは、最低でも15分程度は必要ですので、</w:t>
      </w:r>
      <w:r w:rsidR="00CC4E48">
        <w:rPr>
          <w:rFonts w:ascii="游ゴシック" w:eastAsia="游ゴシック" w:hAnsi="游ゴシック" w:hint="eastAsia"/>
          <w:sz w:val="21"/>
          <w:szCs w:val="21"/>
        </w:rPr>
        <w:t>【</w:t>
      </w:r>
      <w:r w:rsidRPr="00327B9D">
        <w:rPr>
          <w:rFonts w:ascii="游ゴシック" w:eastAsia="游ゴシック" w:hAnsi="游ゴシック" w:hint="eastAsia"/>
          <w:sz w:val="21"/>
          <w:szCs w:val="21"/>
        </w:rPr>
        <w:t>参考資料2</w:t>
      </w:r>
      <w:r w:rsidR="00CC4E48">
        <w:rPr>
          <w:rFonts w:ascii="游ゴシック" w:eastAsia="游ゴシック" w:hAnsi="游ゴシック" w:hint="eastAsia"/>
          <w:sz w:val="21"/>
          <w:szCs w:val="21"/>
        </w:rPr>
        <w:t>】</w:t>
      </w:r>
      <w:r w:rsidRPr="00327B9D">
        <w:rPr>
          <w:rFonts w:ascii="游ゴシック" w:eastAsia="游ゴシック" w:hAnsi="游ゴシック" w:hint="eastAsia"/>
          <w:sz w:val="21"/>
          <w:szCs w:val="21"/>
        </w:rPr>
        <w:t>「Webフォームの画面イメージ」を参考に、事前に入力する内容を準備しておくことを推奨します。）</w:t>
      </w:r>
    </w:p>
    <w:p w14:paraId="7C271FDE" w14:textId="77777777" w:rsidR="006D0970" w:rsidRPr="00327B9D" w:rsidRDefault="006D0970" w:rsidP="00327B9D">
      <w:pPr>
        <w:snapToGrid w:val="0"/>
        <w:spacing w:line="280" w:lineRule="exact"/>
        <w:ind w:leftChars="287" w:left="689" w:firstLineChars="9" w:firstLine="19"/>
        <w:rPr>
          <w:rFonts w:ascii="游ゴシック" w:eastAsia="游ゴシック" w:hAnsi="游ゴシック"/>
          <w:sz w:val="21"/>
          <w:szCs w:val="21"/>
        </w:rPr>
      </w:pPr>
    </w:p>
    <w:p w14:paraId="03FE9498" w14:textId="77777777" w:rsidR="006D0970" w:rsidRPr="00327B9D" w:rsidRDefault="006D0970" w:rsidP="00327B9D">
      <w:pPr>
        <w:pStyle w:val="2"/>
        <w:wordWrap/>
        <w:snapToGrid w:val="0"/>
        <w:rPr>
          <w:rFonts w:ascii="游ゴシック" w:eastAsia="游ゴシック" w:hAnsi="游ゴシック"/>
        </w:rPr>
      </w:pPr>
      <w:bookmarkStart w:id="188" w:name="_Toc374104727"/>
      <w:bookmarkStart w:id="189" w:name="_Toc508198464"/>
      <w:bookmarkStart w:id="190" w:name="_Toc215078518"/>
      <w:r w:rsidRPr="00327B9D">
        <w:rPr>
          <w:rFonts w:ascii="游ゴシック" w:eastAsia="游ゴシック" w:hAnsi="游ゴシック" w:hint="eastAsia"/>
        </w:rPr>
        <w:t>応募データの削除について</w:t>
      </w:r>
      <w:bookmarkEnd w:id="188"/>
      <w:bookmarkEnd w:id="189"/>
      <w:bookmarkEnd w:id="190"/>
    </w:p>
    <w:p w14:paraId="589731F5" w14:textId="77777777" w:rsidR="006D0970" w:rsidRPr="00327B9D" w:rsidRDefault="006D0970" w:rsidP="00327B9D">
      <w:pPr>
        <w:snapToGrid w:val="0"/>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応募締切が終了した際には、応募データをダウンロード後、事務局において、速やかに応募データを削除します。</w:t>
      </w:r>
    </w:p>
    <w:p w14:paraId="3B645A52" w14:textId="77777777" w:rsidR="006D0970" w:rsidRDefault="006D0970" w:rsidP="00327B9D">
      <w:pPr>
        <w:snapToGrid w:val="0"/>
        <w:ind w:leftChars="100" w:left="240" w:firstLineChars="100" w:firstLine="210"/>
        <w:rPr>
          <w:rFonts w:ascii="游ゴシック" w:eastAsia="游ゴシック" w:hAnsi="游ゴシック"/>
          <w:sz w:val="21"/>
          <w:szCs w:val="21"/>
        </w:rPr>
      </w:pPr>
    </w:p>
    <w:p w14:paraId="2C18D625" w14:textId="77777777" w:rsidR="004D3BFC" w:rsidRPr="00327B9D" w:rsidRDefault="004D3BFC" w:rsidP="00327B9D">
      <w:pPr>
        <w:snapToGrid w:val="0"/>
        <w:ind w:leftChars="100" w:left="240" w:firstLineChars="100" w:firstLine="210"/>
        <w:rPr>
          <w:rFonts w:ascii="游ゴシック" w:eastAsia="游ゴシック" w:hAnsi="游ゴシック"/>
          <w:sz w:val="21"/>
          <w:szCs w:val="21"/>
        </w:rPr>
      </w:pPr>
    </w:p>
    <w:p w14:paraId="3608F918" w14:textId="0170F2BF" w:rsidR="00173B86" w:rsidRPr="00327B9D" w:rsidRDefault="00955BD6" w:rsidP="00327B9D">
      <w:pPr>
        <w:pStyle w:val="1"/>
        <w:wordWrap/>
        <w:snapToGrid w:val="0"/>
        <w:rPr>
          <w:rFonts w:ascii="游ゴシック" w:eastAsia="游ゴシック" w:hAnsi="游ゴシック"/>
        </w:rPr>
      </w:pPr>
      <w:bookmarkStart w:id="191" w:name="_Toc215078519"/>
      <w:r>
        <w:rPr>
          <w:rFonts w:ascii="游ゴシック" w:eastAsia="游ゴシック" w:hAnsi="游ゴシック" w:hint="eastAsia"/>
        </w:rPr>
        <w:lastRenderedPageBreak/>
        <w:t>Webフォーム記入要領</w:t>
      </w:r>
      <w:r w:rsidR="00007028">
        <w:rPr>
          <w:rFonts w:ascii="游ゴシック" w:eastAsia="游ゴシック" w:hAnsi="游ゴシック" w:hint="eastAsia"/>
        </w:rPr>
        <w:t>・電子ファイルアップロード要領</w:t>
      </w:r>
      <w:bookmarkEnd w:id="138"/>
      <w:bookmarkEnd w:id="139"/>
      <w:bookmarkEnd w:id="140"/>
      <w:bookmarkEnd w:id="141"/>
      <w:bookmarkEnd w:id="191"/>
    </w:p>
    <w:p w14:paraId="1148E085" w14:textId="712D0918" w:rsidR="00173B86" w:rsidRPr="00327B9D" w:rsidRDefault="007E052E" w:rsidP="00327B9D">
      <w:pPr>
        <w:snapToGrid w:val="0"/>
        <w:ind w:leftChars="100" w:left="240" w:firstLineChars="100" w:firstLine="210"/>
        <w:rPr>
          <w:rFonts w:ascii="游ゴシック" w:eastAsia="游ゴシック" w:hAnsi="游ゴシック" w:cs="Times New Roman"/>
          <w:sz w:val="21"/>
          <w:szCs w:val="21"/>
        </w:rPr>
      </w:pPr>
      <w:r w:rsidRPr="00327B9D">
        <w:rPr>
          <w:rFonts w:ascii="游ゴシック" w:eastAsia="游ゴシック" w:hAnsi="游ゴシック" w:cs="ＭＳ 明朝" w:hint="eastAsia"/>
          <w:sz w:val="21"/>
          <w:szCs w:val="21"/>
        </w:rPr>
        <w:t>応募の電子申請</w:t>
      </w:r>
      <w:r w:rsidR="0052579F" w:rsidRPr="00327B9D">
        <w:rPr>
          <w:rFonts w:ascii="游ゴシック" w:eastAsia="游ゴシック" w:hAnsi="游ゴシック" w:cs="ＭＳ 明朝" w:hint="eastAsia"/>
          <w:sz w:val="21"/>
          <w:szCs w:val="21"/>
        </w:rPr>
        <w:t>については、</w:t>
      </w:r>
      <w:r w:rsidR="00173B86" w:rsidRPr="00327B9D">
        <w:rPr>
          <w:rFonts w:ascii="游ゴシック" w:eastAsia="游ゴシック" w:hAnsi="游ゴシック" w:cs="ＭＳ 明朝" w:hint="eastAsia"/>
          <w:sz w:val="21"/>
          <w:szCs w:val="21"/>
        </w:rPr>
        <w:t>後述する各</w:t>
      </w:r>
      <w:r w:rsidRPr="00327B9D">
        <w:rPr>
          <w:rFonts w:ascii="游ゴシック" w:eastAsia="游ゴシック" w:hAnsi="游ゴシック" w:cs="ＭＳ 明朝" w:hint="eastAsia"/>
          <w:sz w:val="21"/>
          <w:szCs w:val="21"/>
        </w:rPr>
        <w:t>項目の入力方法、</w:t>
      </w:r>
      <w:r w:rsidR="00173B86" w:rsidRPr="00327B9D">
        <w:rPr>
          <w:rFonts w:ascii="游ゴシック" w:eastAsia="游ゴシック" w:hAnsi="游ゴシック" w:cs="ＭＳ 明朝" w:hint="eastAsia"/>
          <w:sz w:val="21"/>
          <w:szCs w:val="21"/>
        </w:rPr>
        <w:t>記入方法に従って記入して</w:t>
      </w:r>
      <w:r w:rsidR="00A44A4B" w:rsidRPr="00327B9D">
        <w:rPr>
          <w:rFonts w:ascii="游ゴシック" w:eastAsia="游ゴシック" w:hAnsi="游ゴシック" w:cs="ＭＳ 明朝" w:hint="eastAsia"/>
          <w:sz w:val="21"/>
          <w:szCs w:val="21"/>
        </w:rPr>
        <w:t>ください</w:t>
      </w:r>
      <w:r w:rsidR="00173B86" w:rsidRPr="00327B9D">
        <w:rPr>
          <w:rFonts w:ascii="游ゴシック" w:eastAsia="游ゴシック" w:hAnsi="游ゴシック" w:cs="ＭＳ 明朝" w:hint="eastAsia"/>
          <w:sz w:val="21"/>
          <w:szCs w:val="21"/>
        </w:rPr>
        <w:t>。</w:t>
      </w:r>
    </w:p>
    <w:p w14:paraId="33D9F6C7" w14:textId="77777777" w:rsidR="00173B86" w:rsidRPr="00327B9D" w:rsidRDefault="00173B86" w:rsidP="00327B9D">
      <w:pPr>
        <w:snapToGrid w:val="0"/>
        <w:rPr>
          <w:rFonts w:ascii="游ゴシック" w:eastAsia="游ゴシック" w:hAnsi="游ゴシック" w:cs="Times New Roman"/>
          <w:sz w:val="21"/>
          <w:szCs w:val="21"/>
        </w:rPr>
      </w:pPr>
    </w:p>
    <w:p w14:paraId="4BDD0D6E" w14:textId="6A6FF1C5" w:rsidR="00173B86" w:rsidRPr="00327B9D" w:rsidRDefault="003656F1" w:rsidP="00327B9D">
      <w:pPr>
        <w:pStyle w:val="2"/>
        <w:wordWrap/>
        <w:snapToGrid w:val="0"/>
        <w:rPr>
          <w:rFonts w:ascii="游ゴシック" w:eastAsia="游ゴシック" w:hAnsi="游ゴシック"/>
        </w:rPr>
      </w:pPr>
      <w:bookmarkStart w:id="192" w:name="_Toc75677802"/>
      <w:bookmarkStart w:id="193" w:name="_Toc75677908"/>
      <w:bookmarkStart w:id="194" w:name="_Toc76787225"/>
      <w:bookmarkStart w:id="195" w:name="_Toc194924474"/>
      <w:bookmarkStart w:id="196" w:name="_Toc374104729"/>
      <w:bookmarkStart w:id="197" w:name="_Toc215078520"/>
      <w:r w:rsidRPr="00327B9D">
        <w:rPr>
          <w:rFonts w:ascii="游ゴシック" w:eastAsia="游ゴシック" w:hAnsi="游ゴシック" w:hint="eastAsia"/>
        </w:rPr>
        <w:t>Webフォーム入力時の注意（</w:t>
      </w:r>
      <w:r w:rsidR="00012B3F" w:rsidRPr="00327B9D">
        <w:rPr>
          <w:rFonts w:ascii="游ゴシック" w:eastAsia="游ゴシック" w:hAnsi="游ゴシック" w:hint="eastAsia"/>
        </w:rPr>
        <w:t>入力</w:t>
      </w:r>
      <w:r w:rsidRPr="00327B9D">
        <w:rPr>
          <w:rFonts w:ascii="游ゴシック" w:eastAsia="游ゴシック" w:hAnsi="游ゴシック" w:hint="eastAsia"/>
        </w:rPr>
        <w:t>１、</w:t>
      </w:r>
      <w:r w:rsidR="00012B3F" w:rsidRPr="00327B9D">
        <w:rPr>
          <w:rFonts w:ascii="游ゴシック" w:eastAsia="游ゴシック" w:hAnsi="游ゴシック" w:hint="eastAsia"/>
        </w:rPr>
        <w:t>入力</w:t>
      </w:r>
      <w:r w:rsidRPr="00327B9D">
        <w:rPr>
          <w:rFonts w:ascii="游ゴシック" w:eastAsia="游ゴシック" w:hAnsi="游ゴシック" w:hint="eastAsia"/>
        </w:rPr>
        <w:t>２、</w:t>
      </w:r>
      <w:r w:rsidR="00012B3F" w:rsidRPr="00327B9D">
        <w:rPr>
          <w:rFonts w:ascii="游ゴシック" w:eastAsia="游ゴシック" w:hAnsi="游ゴシック" w:hint="eastAsia"/>
        </w:rPr>
        <w:t>入力</w:t>
      </w:r>
      <w:r w:rsidRPr="00327B9D">
        <w:rPr>
          <w:rFonts w:ascii="游ゴシック" w:eastAsia="游ゴシック" w:hAnsi="游ゴシック" w:hint="eastAsia"/>
        </w:rPr>
        <w:t>３共通</w:t>
      </w:r>
      <w:bookmarkEnd w:id="192"/>
      <w:bookmarkEnd w:id="193"/>
      <w:bookmarkEnd w:id="194"/>
      <w:bookmarkEnd w:id="195"/>
      <w:bookmarkEnd w:id="196"/>
      <w:r w:rsidRPr="00327B9D">
        <w:rPr>
          <w:rFonts w:ascii="游ゴシック" w:eastAsia="游ゴシック" w:hAnsi="游ゴシック" w:hint="eastAsia"/>
        </w:rPr>
        <w:t>）</w:t>
      </w:r>
      <w:bookmarkEnd w:id="197"/>
    </w:p>
    <w:p w14:paraId="02D92E96" w14:textId="27FF1A20" w:rsidR="00CC1E1E" w:rsidRPr="00327B9D" w:rsidRDefault="00CC1E1E" w:rsidP="00327B9D">
      <w:pPr>
        <w:numPr>
          <w:ilvl w:val="0"/>
          <w:numId w:val="2"/>
        </w:numPr>
        <w:tabs>
          <w:tab w:val="clear" w:pos="1200"/>
        </w:tabs>
        <w:snapToGrid w:val="0"/>
        <w:ind w:left="641" w:hanging="357"/>
        <w:rPr>
          <w:rFonts w:ascii="游ゴシック" w:eastAsia="游ゴシック" w:hAnsi="游ゴシック" w:cs="Times New Roman"/>
          <w:sz w:val="21"/>
          <w:szCs w:val="21"/>
        </w:rPr>
      </w:pPr>
      <w:r w:rsidRPr="00327B9D">
        <w:rPr>
          <w:rFonts w:ascii="游ゴシック" w:eastAsia="游ゴシック" w:hAnsi="游ゴシック" w:cs="Times New Roman" w:hint="eastAsia"/>
          <w:sz w:val="21"/>
          <w:szCs w:val="21"/>
        </w:rPr>
        <w:t>Webフォームには、全て日本語で</w:t>
      </w:r>
      <w:r w:rsidR="00446179" w:rsidRPr="00327B9D">
        <w:rPr>
          <w:rFonts w:ascii="游ゴシック" w:eastAsia="游ゴシック" w:hAnsi="游ゴシック" w:cs="Times New Roman" w:hint="eastAsia"/>
          <w:sz w:val="21"/>
          <w:szCs w:val="21"/>
        </w:rPr>
        <w:t>入力</w:t>
      </w:r>
      <w:r w:rsidRPr="00327B9D">
        <w:rPr>
          <w:rFonts w:ascii="游ゴシック" w:eastAsia="游ゴシック" w:hAnsi="游ゴシック" w:cs="Times New Roman" w:hint="eastAsia"/>
          <w:sz w:val="21"/>
          <w:szCs w:val="21"/>
        </w:rPr>
        <w:t>してください。ただし、日本語以外による表記が一般的な用語等はそのまま</w:t>
      </w:r>
      <w:r w:rsidR="00446179" w:rsidRPr="00327B9D">
        <w:rPr>
          <w:rFonts w:ascii="游ゴシック" w:eastAsia="游ゴシック" w:hAnsi="游ゴシック" w:cs="Times New Roman" w:hint="eastAsia"/>
          <w:sz w:val="21"/>
          <w:szCs w:val="21"/>
        </w:rPr>
        <w:t>入力</w:t>
      </w:r>
      <w:r w:rsidRPr="00327B9D">
        <w:rPr>
          <w:rFonts w:ascii="游ゴシック" w:eastAsia="游ゴシック" w:hAnsi="游ゴシック" w:cs="Times New Roman" w:hint="eastAsia"/>
          <w:sz w:val="21"/>
          <w:szCs w:val="21"/>
        </w:rPr>
        <w:t>して構いません。</w:t>
      </w:r>
    </w:p>
    <w:p w14:paraId="4454CEC2" w14:textId="671A4E4C" w:rsidR="00173B86" w:rsidRPr="00327B9D" w:rsidRDefault="00446179" w:rsidP="00327B9D">
      <w:pPr>
        <w:numPr>
          <w:ilvl w:val="0"/>
          <w:numId w:val="2"/>
        </w:numPr>
        <w:tabs>
          <w:tab w:val="clear" w:pos="1200"/>
        </w:tabs>
        <w:snapToGrid w:val="0"/>
        <w:ind w:left="641" w:hanging="357"/>
        <w:rPr>
          <w:rFonts w:ascii="游ゴシック" w:eastAsia="游ゴシック" w:hAnsi="游ゴシック"/>
          <w:sz w:val="21"/>
          <w:szCs w:val="21"/>
        </w:rPr>
      </w:pPr>
      <w:r w:rsidRPr="00327B9D">
        <w:rPr>
          <w:rFonts w:ascii="游ゴシック" w:eastAsia="游ゴシック" w:hAnsi="游ゴシック" w:hint="eastAsia"/>
          <w:sz w:val="21"/>
          <w:szCs w:val="21"/>
        </w:rPr>
        <w:t>Webフォーム</w:t>
      </w:r>
      <w:r w:rsidR="00D93BD6" w:rsidRPr="00327B9D">
        <w:rPr>
          <w:rFonts w:ascii="游ゴシック" w:eastAsia="游ゴシック" w:hAnsi="游ゴシック" w:hint="eastAsia"/>
          <w:sz w:val="21"/>
          <w:szCs w:val="21"/>
        </w:rPr>
        <w:t>の入力内容は、</w:t>
      </w:r>
      <w:r w:rsidR="00323886" w:rsidRPr="00327B9D">
        <w:rPr>
          <w:rFonts w:ascii="游ゴシック" w:eastAsia="游ゴシック" w:hAnsi="游ゴシック" w:hint="eastAsia"/>
          <w:sz w:val="21"/>
          <w:szCs w:val="21"/>
        </w:rPr>
        <w:t>【</w:t>
      </w:r>
      <w:r w:rsidR="00D93BD6" w:rsidRPr="00327B9D">
        <w:rPr>
          <w:rFonts w:ascii="游ゴシック" w:eastAsia="游ゴシック" w:hAnsi="游ゴシック" w:hint="eastAsia"/>
          <w:sz w:val="21"/>
          <w:szCs w:val="21"/>
        </w:rPr>
        <w:t>参考資料</w:t>
      </w:r>
      <w:r w:rsidR="00AD1F64" w:rsidRPr="00327B9D">
        <w:rPr>
          <w:rFonts w:ascii="游ゴシック" w:eastAsia="游ゴシック" w:hAnsi="游ゴシック" w:hint="eastAsia"/>
          <w:sz w:val="21"/>
          <w:szCs w:val="21"/>
        </w:rPr>
        <w:t>2</w:t>
      </w:r>
      <w:r w:rsidR="00323886" w:rsidRPr="00327B9D">
        <w:rPr>
          <w:rFonts w:ascii="游ゴシック" w:eastAsia="游ゴシック" w:hAnsi="游ゴシック" w:hint="eastAsia"/>
          <w:sz w:val="21"/>
          <w:szCs w:val="21"/>
        </w:rPr>
        <w:t>】</w:t>
      </w:r>
      <w:r w:rsidR="00D93BD6" w:rsidRPr="00327B9D">
        <w:rPr>
          <w:rFonts w:ascii="游ゴシック" w:eastAsia="游ゴシック" w:hAnsi="游ゴシック" w:hint="eastAsia"/>
          <w:sz w:val="21"/>
          <w:szCs w:val="21"/>
        </w:rPr>
        <w:t>に</w:t>
      </w:r>
      <w:r w:rsidR="00323886" w:rsidRPr="00327B9D">
        <w:rPr>
          <w:rFonts w:ascii="游ゴシック" w:eastAsia="游ゴシック" w:hAnsi="游ゴシック" w:hint="eastAsia"/>
          <w:sz w:val="21"/>
          <w:szCs w:val="21"/>
        </w:rPr>
        <w:t>画面イメージを掲載していますので、参考にしてください。</w:t>
      </w:r>
    </w:p>
    <w:p w14:paraId="24FDB1FA" w14:textId="77777777" w:rsidR="001122E0" w:rsidRPr="00327B9D" w:rsidRDefault="001122E0" w:rsidP="00327B9D">
      <w:pPr>
        <w:pStyle w:val="32"/>
        <w:snapToGrid w:val="0"/>
        <w:ind w:leftChars="0" w:left="641"/>
        <w:rPr>
          <w:rFonts w:ascii="游ゴシック" w:eastAsia="游ゴシック" w:hAnsi="游ゴシック"/>
          <w:b/>
          <w:sz w:val="21"/>
          <w:szCs w:val="21"/>
          <w:u w:val="single"/>
        </w:rPr>
      </w:pPr>
    </w:p>
    <w:p w14:paraId="33A19006" w14:textId="3FAB0C6F" w:rsidR="00173B86" w:rsidRPr="00327B9D" w:rsidRDefault="003656F1" w:rsidP="00327B9D">
      <w:pPr>
        <w:pStyle w:val="2"/>
        <w:wordWrap/>
        <w:snapToGrid w:val="0"/>
        <w:rPr>
          <w:rFonts w:ascii="游ゴシック" w:eastAsia="游ゴシック" w:hAnsi="游ゴシック"/>
        </w:rPr>
      </w:pPr>
      <w:bookmarkStart w:id="198" w:name="_Toc75677803"/>
      <w:bookmarkStart w:id="199" w:name="_Toc75677909"/>
      <w:bookmarkStart w:id="200" w:name="_Toc76787226"/>
      <w:bookmarkStart w:id="201" w:name="_Toc194924475"/>
      <w:bookmarkStart w:id="202" w:name="_Toc374104730"/>
      <w:bookmarkStart w:id="203" w:name="_Toc215078521"/>
      <w:r w:rsidRPr="00327B9D">
        <w:rPr>
          <w:rFonts w:ascii="游ゴシック" w:eastAsia="游ゴシック" w:hAnsi="游ゴシック" w:hint="eastAsia"/>
        </w:rPr>
        <w:t>提案者の個人情報</w:t>
      </w:r>
      <w:r w:rsidR="004B4DB4" w:rsidRPr="00327B9D">
        <w:rPr>
          <w:rFonts w:ascii="游ゴシック" w:eastAsia="游ゴシック" w:hAnsi="游ゴシック" w:hint="eastAsia"/>
        </w:rPr>
        <w:t>【</w:t>
      </w:r>
      <w:r w:rsidRPr="00327B9D">
        <w:rPr>
          <w:rFonts w:ascii="游ゴシック" w:eastAsia="游ゴシック" w:hAnsi="游ゴシック" w:hint="eastAsia"/>
        </w:rPr>
        <w:t>入力1</w:t>
      </w:r>
      <w:r w:rsidR="004B4DB4" w:rsidRPr="00327B9D">
        <w:rPr>
          <w:rFonts w:ascii="游ゴシック" w:eastAsia="游ゴシック" w:hAnsi="游ゴシック" w:hint="eastAsia"/>
        </w:rPr>
        <w:t>】</w:t>
      </w:r>
      <w:r w:rsidRPr="00327B9D">
        <w:rPr>
          <w:rFonts w:ascii="游ゴシック" w:eastAsia="游ゴシック" w:hAnsi="游ゴシック" w:hint="eastAsia"/>
        </w:rPr>
        <w:t>の記入方法</w:t>
      </w:r>
      <w:bookmarkEnd w:id="198"/>
      <w:bookmarkEnd w:id="199"/>
      <w:bookmarkEnd w:id="200"/>
      <w:bookmarkEnd w:id="201"/>
      <w:bookmarkEnd w:id="202"/>
      <w:bookmarkEnd w:id="203"/>
    </w:p>
    <w:p w14:paraId="0B3B9F61" w14:textId="77AFFAF9" w:rsidR="00641199" w:rsidRPr="00327B9D" w:rsidRDefault="00641199" w:rsidP="00327B9D">
      <w:pPr>
        <w:snapToGrid w:val="0"/>
        <w:ind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●Webフォーム1ページ目</w:t>
      </w:r>
    </w:p>
    <w:p w14:paraId="6C652134" w14:textId="77777777" w:rsidR="009858A3" w:rsidRPr="00A23D81" w:rsidRDefault="009858A3" w:rsidP="009858A3">
      <w:pPr>
        <w:snapToGrid w:val="0"/>
        <w:ind w:firstLineChars="100" w:firstLine="210"/>
        <w:rPr>
          <w:rFonts w:ascii="游ゴシック" w:eastAsia="游ゴシック" w:hAnsi="游ゴシック"/>
          <w:sz w:val="21"/>
          <w:szCs w:val="21"/>
        </w:rPr>
      </w:pPr>
      <w:r w:rsidRPr="00A23D81">
        <w:rPr>
          <w:rFonts w:ascii="游ゴシック" w:eastAsia="游ゴシック" w:hAnsi="游ゴシック" w:hint="eastAsia"/>
          <w:sz w:val="21"/>
          <w:szCs w:val="21"/>
        </w:rPr>
        <w:t>【</w:t>
      </w:r>
      <w:r w:rsidRPr="00AD36D7">
        <w:rPr>
          <w:rFonts w:ascii="游ゴシック" w:eastAsia="游ゴシック" w:hAnsi="游ゴシック" w:hint="eastAsia"/>
          <w:sz w:val="21"/>
          <w:szCs w:val="21"/>
        </w:rPr>
        <w:t>個人情報の取り扱い及び応募データの一次保存</w:t>
      </w:r>
      <w:r w:rsidRPr="00A23D81">
        <w:rPr>
          <w:rFonts w:ascii="游ゴシック" w:eastAsia="游ゴシック" w:hAnsi="游ゴシック" w:hint="eastAsia"/>
          <w:sz w:val="21"/>
          <w:szCs w:val="21"/>
        </w:rPr>
        <w:t>】</w:t>
      </w:r>
    </w:p>
    <w:p w14:paraId="7EB7C7A4" w14:textId="77777777" w:rsidR="009858A3" w:rsidRPr="00A23D81" w:rsidRDefault="009858A3" w:rsidP="009858A3">
      <w:pPr>
        <w:snapToGrid w:val="0"/>
        <w:ind w:leftChars="200" w:left="480" w:firstLineChars="100" w:firstLine="210"/>
        <w:rPr>
          <w:rFonts w:ascii="游ゴシック" w:eastAsia="游ゴシック" w:hAnsi="游ゴシック"/>
          <w:sz w:val="21"/>
          <w:szCs w:val="21"/>
        </w:rPr>
      </w:pPr>
      <w:r>
        <w:rPr>
          <w:rFonts w:ascii="游ゴシック" w:eastAsia="游ゴシック" w:hAnsi="游ゴシック" w:hint="eastAsia"/>
          <w:sz w:val="21"/>
          <w:szCs w:val="21"/>
        </w:rPr>
        <w:t>応募時の個人情報の取扱い及び応募データの一次保存について説明しています。内容に同意いただける場合、「同意して応募を開始する」ボタンを押して、応募ページに進んでください</w:t>
      </w:r>
      <w:r w:rsidRPr="00A23D81">
        <w:rPr>
          <w:rFonts w:ascii="游ゴシック" w:eastAsia="游ゴシック" w:hAnsi="游ゴシック" w:hint="eastAsia"/>
          <w:sz w:val="21"/>
          <w:szCs w:val="21"/>
        </w:rPr>
        <w:t>。</w:t>
      </w:r>
    </w:p>
    <w:p w14:paraId="4E64D34B" w14:textId="77777777" w:rsidR="00641199" w:rsidRPr="00327B9D" w:rsidRDefault="00641199" w:rsidP="00327B9D">
      <w:pPr>
        <w:snapToGrid w:val="0"/>
        <w:ind w:firstLineChars="100" w:firstLine="210"/>
        <w:rPr>
          <w:rFonts w:ascii="游ゴシック" w:eastAsia="游ゴシック" w:hAnsi="游ゴシック"/>
          <w:sz w:val="21"/>
          <w:szCs w:val="21"/>
        </w:rPr>
      </w:pPr>
    </w:p>
    <w:p w14:paraId="0BEB3549" w14:textId="5694D77D" w:rsidR="00E65AE8" w:rsidRPr="00327B9D" w:rsidRDefault="00E65AE8" w:rsidP="00327B9D">
      <w:pPr>
        <w:snapToGrid w:val="0"/>
        <w:ind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●Webフォーム</w:t>
      </w:r>
      <w:r w:rsidR="00641199" w:rsidRPr="00327B9D">
        <w:rPr>
          <w:rFonts w:ascii="游ゴシック" w:eastAsia="游ゴシック" w:hAnsi="游ゴシック" w:hint="eastAsia"/>
          <w:sz w:val="21"/>
          <w:szCs w:val="21"/>
        </w:rPr>
        <w:t>2</w:t>
      </w:r>
      <w:r w:rsidRPr="00327B9D">
        <w:rPr>
          <w:rFonts w:ascii="游ゴシック" w:eastAsia="游ゴシック" w:hAnsi="游ゴシック" w:hint="eastAsia"/>
          <w:sz w:val="21"/>
          <w:szCs w:val="21"/>
        </w:rPr>
        <w:t>ページ目</w:t>
      </w:r>
    </w:p>
    <w:p w14:paraId="386E0460" w14:textId="01EC20FA" w:rsidR="00DE7012" w:rsidRPr="00327B9D" w:rsidRDefault="00DE7012" w:rsidP="00327B9D">
      <w:pPr>
        <w:snapToGrid w:val="0"/>
        <w:ind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【氏名、</w:t>
      </w:r>
      <w:r w:rsidR="005E0E18" w:rsidRPr="00327B9D">
        <w:rPr>
          <w:rFonts w:ascii="游ゴシック" w:eastAsia="游ゴシック" w:hAnsi="游ゴシック" w:hint="eastAsia"/>
          <w:sz w:val="21"/>
          <w:szCs w:val="21"/>
        </w:rPr>
        <w:t>よみ</w:t>
      </w:r>
      <w:r w:rsidRPr="00327B9D">
        <w:rPr>
          <w:rFonts w:ascii="游ゴシック" w:eastAsia="游ゴシック" w:hAnsi="游ゴシック" w:hint="eastAsia"/>
          <w:sz w:val="21"/>
          <w:szCs w:val="21"/>
        </w:rPr>
        <w:t>がな、西暦生年月日】</w:t>
      </w:r>
      <w:r w:rsidR="00071DC4" w:rsidRPr="00327B9D">
        <w:rPr>
          <w:rFonts w:ascii="游ゴシック" w:eastAsia="游ゴシック" w:hAnsi="游ゴシック" w:hint="eastAsia"/>
          <w:sz w:val="21"/>
          <w:szCs w:val="21"/>
        </w:rPr>
        <w:t>（</w:t>
      </w:r>
      <w:r w:rsidRPr="00327B9D">
        <w:rPr>
          <w:rFonts w:ascii="游ゴシック" w:eastAsia="游ゴシック" w:hAnsi="游ゴシック" w:hint="eastAsia"/>
          <w:sz w:val="21"/>
          <w:szCs w:val="21"/>
        </w:rPr>
        <w:t>必須</w:t>
      </w:r>
      <w:r w:rsidR="00071DC4" w:rsidRPr="00327B9D">
        <w:rPr>
          <w:rFonts w:ascii="游ゴシック" w:eastAsia="游ゴシック" w:hAnsi="游ゴシック" w:hint="eastAsia"/>
          <w:sz w:val="21"/>
          <w:szCs w:val="21"/>
        </w:rPr>
        <w:t>）</w:t>
      </w:r>
    </w:p>
    <w:p w14:paraId="6FAAB3B5" w14:textId="596F65AA" w:rsidR="0034580A" w:rsidRPr="00327B9D" w:rsidRDefault="00376369" w:rsidP="00327B9D">
      <w:pPr>
        <w:snapToGrid w:val="0"/>
        <w:ind w:leftChars="200" w:left="48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提案者</w:t>
      </w:r>
      <w:r w:rsidR="005E0E18" w:rsidRPr="00327B9D">
        <w:rPr>
          <w:rFonts w:ascii="游ゴシック" w:eastAsia="游ゴシック" w:hAnsi="游ゴシック" w:hint="eastAsia"/>
          <w:sz w:val="21"/>
          <w:szCs w:val="21"/>
        </w:rPr>
        <w:t>1</w:t>
      </w:r>
      <w:r w:rsidR="00307043" w:rsidRPr="00327B9D">
        <w:rPr>
          <w:rFonts w:ascii="游ゴシック" w:eastAsia="游ゴシック" w:hAnsi="游ゴシック" w:hint="eastAsia"/>
          <w:sz w:val="21"/>
          <w:szCs w:val="21"/>
        </w:rPr>
        <w:t>（代表者）</w:t>
      </w:r>
      <w:r w:rsidR="00DE7012" w:rsidRPr="00327B9D">
        <w:rPr>
          <w:rFonts w:ascii="游ゴシック" w:eastAsia="游ゴシック" w:hAnsi="游ゴシック" w:hint="eastAsia"/>
          <w:sz w:val="21"/>
          <w:szCs w:val="21"/>
        </w:rPr>
        <w:t>の氏名、</w:t>
      </w:r>
      <w:r w:rsidR="005E0E18" w:rsidRPr="00327B9D">
        <w:rPr>
          <w:rFonts w:ascii="游ゴシック" w:eastAsia="游ゴシック" w:hAnsi="游ゴシック" w:hint="eastAsia"/>
          <w:sz w:val="21"/>
          <w:szCs w:val="21"/>
        </w:rPr>
        <w:t>よみ</w:t>
      </w:r>
      <w:r w:rsidR="00502423" w:rsidRPr="00327B9D">
        <w:rPr>
          <w:rFonts w:ascii="游ゴシック" w:eastAsia="游ゴシック" w:hAnsi="游ゴシック" w:hint="eastAsia"/>
          <w:sz w:val="21"/>
          <w:szCs w:val="21"/>
        </w:rPr>
        <w:t>がな、西暦</w:t>
      </w:r>
      <w:r w:rsidR="00DE7012" w:rsidRPr="00327B9D">
        <w:rPr>
          <w:rFonts w:ascii="游ゴシック" w:eastAsia="游ゴシック" w:hAnsi="游ゴシック" w:hint="eastAsia"/>
          <w:sz w:val="21"/>
          <w:szCs w:val="21"/>
        </w:rPr>
        <w:t>生年月日を</w:t>
      </w:r>
      <w:r w:rsidR="00F8138F" w:rsidRPr="00327B9D">
        <w:rPr>
          <w:rFonts w:ascii="游ゴシック" w:eastAsia="游ゴシック" w:hAnsi="游ゴシック" w:hint="eastAsia"/>
          <w:sz w:val="21"/>
          <w:szCs w:val="21"/>
        </w:rPr>
        <w:t>記入</w:t>
      </w:r>
      <w:r w:rsidR="00DE7012" w:rsidRPr="00327B9D">
        <w:rPr>
          <w:rFonts w:ascii="游ゴシック" w:eastAsia="游ゴシック" w:hAnsi="游ゴシック" w:hint="eastAsia"/>
          <w:sz w:val="21"/>
          <w:szCs w:val="21"/>
        </w:rPr>
        <w:t>してください。</w:t>
      </w:r>
    </w:p>
    <w:p w14:paraId="2DD9F356" w14:textId="77777777" w:rsidR="00DE7012" w:rsidRPr="00327B9D" w:rsidRDefault="00DE7012" w:rsidP="00327B9D">
      <w:pPr>
        <w:snapToGrid w:val="0"/>
        <w:rPr>
          <w:rFonts w:ascii="游ゴシック" w:eastAsia="游ゴシック" w:hAnsi="游ゴシック"/>
          <w:sz w:val="21"/>
          <w:szCs w:val="21"/>
        </w:rPr>
      </w:pPr>
    </w:p>
    <w:p w14:paraId="1D58EF08" w14:textId="3E3B44ED" w:rsidR="00DE7012" w:rsidRPr="00327B9D" w:rsidRDefault="00DE7012" w:rsidP="00327B9D">
      <w:pPr>
        <w:snapToGrid w:val="0"/>
        <w:ind w:firstLineChars="100" w:firstLine="240"/>
        <w:rPr>
          <w:rFonts w:ascii="游ゴシック" w:eastAsia="游ゴシック" w:hAnsi="游ゴシック"/>
          <w:sz w:val="21"/>
          <w:szCs w:val="21"/>
        </w:rPr>
      </w:pPr>
      <w:r w:rsidRPr="00327B9D">
        <w:rPr>
          <w:rFonts w:ascii="游ゴシック" w:eastAsia="游ゴシック" w:hAnsi="游ゴシック" w:hint="eastAsia"/>
        </w:rPr>
        <w:t>【</w:t>
      </w:r>
      <w:r w:rsidRPr="00327B9D">
        <w:rPr>
          <w:rFonts w:ascii="游ゴシック" w:eastAsia="游ゴシック" w:hAnsi="游ゴシック" w:hint="eastAsia"/>
          <w:sz w:val="21"/>
          <w:szCs w:val="21"/>
        </w:rPr>
        <w:t>所属組織</w:t>
      </w:r>
      <w:r w:rsidR="00963D56" w:rsidRPr="00327B9D">
        <w:rPr>
          <w:rFonts w:ascii="游ゴシック" w:eastAsia="游ゴシック" w:hAnsi="游ゴシック" w:hint="eastAsia"/>
          <w:sz w:val="21"/>
          <w:szCs w:val="21"/>
        </w:rPr>
        <w:t>名称、部署・役職</w:t>
      </w:r>
      <w:r w:rsidRPr="00327B9D">
        <w:rPr>
          <w:rFonts w:ascii="游ゴシック" w:eastAsia="游ゴシック" w:hAnsi="游ゴシック" w:hint="eastAsia"/>
          <w:sz w:val="21"/>
          <w:szCs w:val="21"/>
        </w:rPr>
        <w:t>】</w:t>
      </w:r>
      <w:r w:rsidR="00071DC4" w:rsidRPr="00327B9D">
        <w:rPr>
          <w:rFonts w:ascii="游ゴシック" w:eastAsia="游ゴシック" w:hAnsi="游ゴシック" w:hint="eastAsia"/>
          <w:sz w:val="21"/>
          <w:szCs w:val="21"/>
        </w:rPr>
        <w:t>（</w:t>
      </w:r>
      <w:r w:rsidRPr="00327B9D">
        <w:rPr>
          <w:rFonts w:ascii="游ゴシック" w:eastAsia="游ゴシック" w:hAnsi="游ゴシック" w:hint="eastAsia"/>
          <w:sz w:val="21"/>
          <w:szCs w:val="21"/>
        </w:rPr>
        <w:t>必須</w:t>
      </w:r>
      <w:r w:rsidR="00071DC4" w:rsidRPr="00327B9D">
        <w:rPr>
          <w:rFonts w:ascii="游ゴシック" w:eastAsia="游ゴシック" w:hAnsi="游ゴシック" w:hint="eastAsia"/>
          <w:sz w:val="21"/>
          <w:szCs w:val="21"/>
        </w:rPr>
        <w:t>）</w:t>
      </w:r>
    </w:p>
    <w:p w14:paraId="77D6C6A4" w14:textId="201DCB50" w:rsidR="00C53EFC" w:rsidRPr="00327B9D" w:rsidRDefault="00376369" w:rsidP="00327B9D">
      <w:pPr>
        <w:snapToGrid w:val="0"/>
        <w:ind w:leftChars="200" w:left="48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提案者</w:t>
      </w:r>
      <w:r w:rsidR="005E0E18" w:rsidRPr="00327B9D">
        <w:rPr>
          <w:rFonts w:ascii="游ゴシック" w:eastAsia="游ゴシック" w:hAnsi="游ゴシック" w:hint="eastAsia"/>
          <w:sz w:val="21"/>
          <w:szCs w:val="21"/>
        </w:rPr>
        <w:t>1</w:t>
      </w:r>
      <w:r w:rsidR="00307043" w:rsidRPr="00327B9D">
        <w:rPr>
          <w:rFonts w:ascii="游ゴシック" w:eastAsia="游ゴシック" w:hAnsi="游ゴシック" w:hint="eastAsia"/>
          <w:sz w:val="21"/>
          <w:szCs w:val="21"/>
        </w:rPr>
        <w:t>（代表者）</w:t>
      </w:r>
      <w:r w:rsidR="00DE7012" w:rsidRPr="00327B9D">
        <w:rPr>
          <w:rFonts w:ascii="游ゴシック" w:eastAsia="游ゴシック" w:hAnsi="游ゴシック" w:hint="eastAsia"/>
          <w:sz w:val="21"/>
          <w:szCs w:val="21"/>
        </w:rPr>
        <w:t>が組織に所属している場合には、所属組織名称、部署・役職を記入してください。</w:t>
      </w:r>
      <w:r w:rsidR="004F32F8" w:rsidRPr="00327B9D">
        <w:rPr>
          <w:rFonts w:ascii="游ゴシック" w:eastAsia="游ゴシック" w:hAnsi="游ゴシック" w:hint="eastAsia"/>
          <w:sz w:val="21"/>
          <w:szCs w:val="21"/>
        </w:rPr>
        <w:t>複数の組織に所属している場合は主たる所属先について記載してください。</w:t>
      </w:r>
    </w:p>
    <w:p w14:paraId="058F7F63" w14:textId="78991E4A" w:rsidR="00DF55A2" w:rsidRPr="00327B9D" w:rsidRDefault="00DF55A2" w:rsidP="00327B9D">
      <w:pPr>
        <w:snapToGrid w:val="0"/>
        <w:ind w:leftChars="200" w:left="48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学生の方は</w:t>
      </w:r>
      <w:r w:rsidR="00963D56" w:rsidRPr="00327B9D">
        <w:rPr>
          <w:rFonts w:ascii="游ゴシック" w:eastAsia="游ゴシック" w:hAnsi="游ゴシック" w:hint="eastAsia"/>
          <w:sz w:val="21"/>
          <w:szCs w:val="21"/>
        </w:rPr>
        <w:t>所属組織名称欄に</w:t>
      </w:r>
      <w:r w:rsidRPr="00327B9D">
        <w:rPr>
          <w:rFonts w:ascii="游ゴシック" w:eastAsia="游ゴシック" w:hAnsi="游ゴシック" w:hint="eastAsia"/>
          <w:sz w:val="21"/>
          <w:szCs w:val="21"/>
        </w:rPr>
        <w:t>学校名、</w:t>
      </w:r>
      <w:r w:rsidR="00963D56" w:rsidRPr="00327B9D">
        <w:rPr>
          <w:rFonts w:ascii="游ゴシック" w:eastAsia="游ゴシック" w:hAnsi="游ゴシック" w:hint="eastAsia"/>
          <w:sz w:val="21"/>
          <w:szCs w:val="21"/>
        </w:rPr>
        <w:t>部署・役職欄に</w:t>
      </w:r>
      <w:r w:rsidRPr="00327B9D">
        <w:rPr>
          <w:rFonts w:ascii="游ゴシック" w:eastAsia="游ゴシック" w:hAnsi="游ゴシック" w:hint="eastAsia"/>
          <w:sz w:val="21"/>
          <w:szCs w:val="21"/>
        </w:rPr>
        <w:t>在席学科・学年を、所属組織がないフリーの方は「フリーランス」と</w:t>
      </w:r>
      <w:r w:rsidR="00F8138F" w:rsidRPr="00327B9D">
        <w:rPr>
          <w:rFonts w:ascii="游ゴシック" w:eastAsia="游ゴシック" w:hAnsi="游ゴシック" w:hint="eastAsia"/>
          <w:sz w:val="21"/>
          <w:szCs w:val="21"/>
        </w:rPr>
        <w:t>記入</w:t>
      </w:r>
      <w:r w:rsidRPr="00327B9D">
        <w:rPr>
          <w:rFonts w:ascii="游ゴシック" w:eastAsia="游ゴシック" w:hAnsi="游ゴシック" w:hint="eastAsia"/>
          <w:sz w:val="21"/>
          <w:szCs w:val="21"/>
        </w:rPr>
        <w:t>してください。</w:t>
      </w:r>
    </w:p>
    <w:p w14:paraId="6BF3680E" w14:textId="77777777" w:rsidR="00DE7012" w:rsidRPr="00327B9D" w:rsidRDefault="00DE7012" w:rsidP="00327B9D">
      <w:pPr>
        <w:snapToGrid w:val="0"/>
        <w:rPr>
          <w:rFonts w:ascii="游ゴシック" w:eastAsia="游ゴシック" w:hAnsi="游ゴシック"/>
          <w:sz w:val="21"/>
          <w:szCs w:val="21"/>
        </w:rPr>
      </w:pPr>
    </w:p>
    <w:p w14:paraId="73EBDF1D" w14:textId="153E78A9" w:rsidR="00DE7012" w:rsidRPr="00327B9D" w:rsidRDefault="00DE7012" w:rsidP="00327B9D">
      <w:pPr>
        <w:snapToGrid w:val="0"/>
        <w:ind w:firstLineChars="100" w:firstLine="210"/>
        <w:rPr>
          <w:rFonts w:ascii="游ゴシック" w:eastAsia="游ゴシック" w:hAnsi="游ゴシック"/>
          <w:sz w:val="21"/>
          <w:szCs w:val="21"/>
        </w:rPr>
      </w:pPr>
      <w:r w:rsidRPr="00327B9D">
        <w:rPr>
          <w:rFonts w:ascii="游ゴシック" w:eastAsia="游ゴシック" w:hAnsi="游ゴシック"/>
          <w:sz w:val="21"/>
          <w:szCs w:val="21"/>
        </w:rPr>
        <w:t>【郵便物送付先、E-Mail、電話</w:t>
      </w:r>
      <w:r w:rsidR="0054160D" w:rsidRPr="00327B9D">
        <w:rPr>
          <w:rFonts w:ascii="游ゴシック" w:eastAsia="游ゴシック" w:hAnsi="游ゴシック" w:hint="eastAsia"/>
          <w:sz w:val="21"/>
          <w:szCs w:val="21"/>
        </w:rPr>
        <w:t>番号</w:t>
      </w:r>
      <w:r w:rsidRPr="00327B9D">
        <w:rPr>
          <w:rFonts w:ascii="游ゴシック" w:eastAsia="游ゴシック" w:hAnsi="游ゴシック"/>
          <w:sz w:val="21"/>
          <w:szCs w:val="21"/>
        </w:rPr>
        <w:t>】</w:t>
      </w:r>
      <w:r w:rsidR="00071DC4" w:rsidRPr="00327B9D">
        <w:rPr>
          <w:rFonts w:ascii="游ゴシック" w:eastAsia="游ゴシック" w:hAnsi="游ゴシック"/>
          <w:sz w:val="21"/>
          <w:szCs w:val="21"/>
        </w:rPr>
        <w:t>（</w:t>
      </w:r>
      <w:r w:rsidRPr="00327B9D">
        <w:rPr>
          <w:rFonts w:ascii="游ゴシック" w:eastAsia="游ゴシック" w:hAnsi="游ゴシック"/>
          <w:sz w:val="21"/>
          <w:szCs w:val="21"/>
        </w:rPr>
        <w:t>必須</w:t>
      </w:r>
      <w:r w:rsidR="00071DC4" w:rsidRPr="00327B9D">
        <w:rPr>
          <w:rFonts w:ascii="游ゴシック" w:eastAsia="游ゴシック" w:hAnsi="游ゴシック"/>
          <w:sz w:val="21"/>
          <w:szCs w:val="21"/>
        </w:rPr>
        <w:t>）</w:t>
      </w:r>
    </w:p>
    <w:p w14:paraId="3ADB4975" w14:textId="169AB7AE" w:rsidR="00DE7012" w:rsidRPr="00327B9D" w:rsidRDefault="00376369" w:rsidP="00327B9D">
      <w:pPr>
        <w:snapToGrid w:val="0"/>
        <w:ind w:leftChars="200" w:left="480" w:firstLineChars="100" w:firstLine="210"/>
        <w:rPr>
          <w:rFonts w:ascii="游ゴシック" w:eastAsia="游ゴシック" w:hAnsi="游ゴシック"/>
          <w:sz w:val="21"/>
          <w:szCs w:val="21"/>
        </w:rPr>
      </w:pPr>
      <w:r w:rsidRPr="00327B9D">
        <w:rPr>
          <w:rFonts w:ascii="游ゴシック" w:eastAsia="游ゴシック" w:hAnsi="游ゴシック"/>
          <w:sz w:val="21"/>
          <w:szCs w:val="21"/>
        </w:rPr>
        <w:t>提案者</w:t>
      </w:r>
      <w:r w:rsidR="005E0E18" w:rsidRPr="00327B9D">
        <w:rPr>
          <w:rFonts w:ascii="游ゴシック" w:eastAsia="游ゴシック" w:hAnsi="游ゴシック" w:hint="eastAsia"/>
          <w:sz w:val="21"/>
          <w:szCs w:val="21"/>
        </w:rPr>
        <w:t>1</w:t>
      </w:r>
      <w:r w:rsidR="0054160D" w:rsidRPr="00327B9D">
        <w:rPr>
          <w:rFonts w:ascii="游ゴシック" w:eastAsia="游ゴシック" w:hAnsi="游ゴシック" w:hint="eastAsia"/>
          <w:sz w:val="21"/>
          <w:szCs w:val="21"/>
        </w:rPr>
        <w:t>（代表者）</w:t>
      </w:r>
      <w:r w:rsidR="00DE7012" w:rsidRPr="00327B9D">
        <w:rPr>
          <w:rFonts w:ascii="游ゴシック" w:eastAsia="游ゴシック" w:hAnsi="游ゴシック"/>
          <w:sz w:val="21"/>
          <w:szCs w:val="21"/>
        </w:rPr>
        <w:t>の連絡先を</w:t>
      </w:r>
      <w:r w:rsidR="00D723E6" w:rsidRPr="00327B9D">
        <w:rPr>
          <w:rFonts w:ascii="游ゴシック" w:eastAsia="游ゴシック" w:hAnsi="游ゴシック"/>
          <w:sz w:val="21"/>
          <w:szCs w:val="21"/>
        </w:rPr>
        <w:t>記入</w:t>
      </w:r>
      <w:r w:rsidR="00DE7012" w:rsidRPr="00327B9D">
        <w:rPr>
          <w:rFonts w:ascii="游ゴシック" w:eastAsia="游ゴシック" w:hAnsi="游ゴシック"/>
          <w:sz w:val="21"/>
          <w:szCs w:val="21"/>
        </w:rPr>
        <w:t>してください。</w:t>
      </w:r>
    </w:p>
    <w:p w14:paraId="099DD2F7" w14:textId="4BE8DD53" w:rsidR="00DE7012" w:rsidRPr="00327B9D" w:rsidRDefault="00DE7012" w:rsidP="00327B9D">
      <w:pPr>
        <w:snapToGrid w:val="0"/>
        <w:ind w:leftChars="300" w:left="930" w:hangingChars="100" w:hanging="210"/>
        <w:rPr>
          <w:rFonts w:ascii="游ゴシック" w:eastAsia="游ゴシック" w:hAnsi="游ゴシック"/>
          <w:sz w:val="21"/>
          <w:szCs w:val="21"/>
        </w:rPr>
      </w:pPr>
      <w:r w:rsidRPr="00327B9D">
        <w:rPr>
          <w:rFonts w:ascii="游ゴシック" w:eastAsia="游ゴシック" w:hAnsi="游ゴシック" w:hint="eastAsia"/>
          <w:sz w:val="21"/>
          <w:szCs w:val="21"/>
        </w:rPr>
        <w:t>※住所は郵便物送付先</w:t>
      </w:r>
      <w:r w:rsidR="00BB1E09" w:rsidRPr="00327B9D">
        <w:rPr>
          <w:rFonts w:ascii="游ゴシック" w:eastAsia="游ゴシック" w:hAnsi="游ゴシック" w:hint="eastAsia"/>
          <w:sz w:val="21"/>
          <w:szCs w:val="21"/>
        </w:rPr>
        <w:t>としますので、</w:t>
      </w:r>
      <w:r w:rsidRPr="00327B9D">
        <w:rPr>
          <w:rFonts w:ascii="游ゴシック" w:eastAsia="游ゴシック" w:hAnsi="游ゴシック" w:hint="eastAsia"/>
          <w:sz w:val="21"/>
          <w:szCs w:val="21"/>
        </w:rPr>
        <w:t>所属組織</w:t>
      </w:r>
      <w:r w:rsidR="00BB1E09" w:rsidRPr="00327B9D">
        <w:rPr>
          <w:rFonts w:ascii="游ゴシック" w:eastAsia="游ゴシック" w:hAnsi="游ゴシック" w:hint="eastAsia"/>
          <w:sz w:val="21"/>
          <w:szCs w:val="21"/>
        </w:rPr>
        <w:t>を郵便物送付先</w:t>
      </w:r>
      <w:r w:rsidRPr="00327B9D">
        <w:rPr>
          <w:rFonts w:ascii="游ゴシック" w:eastAsia="游ゴシック" w:hAnsi="游ゴシック" w:hint="eastAsia"/>
          <w:sz w:val="21"/>
          <w:szCs w:val="21"/>
        </w:rPr>
        <w:t>とする場合は、郵便物が届くように本欄に必ず組織名・部署まで全て</w:t>
      </w:r>
      <w:r w:rsidR="00F8138F" w:rsidRPr="00327B9D">
        <w:rPr>
          <w:rFonts w:ascii="游ゴシック" w:eastAsia="游ゴシック" w:hAnsi="游ゴシック" w:hint="eastAsia"/>
          <w:sz w:val="21"/>
          <w:szCs w:val="21"/>
        </w:rPr>
        <w:t>記入</w:t>
      </w:r>
      <w:r w:rsidRPr="00327B9D">
        <w:rPr>
          <w:rFonts w:ascii="游ゴシック" w:eastAsia="游ゴシック" w:hAnsi="游ゴシック" w:hint="eastAsia"/>
          <w:sz w:val="21"/>
          <w:szCs w:val="21"/>
        </w:rPr>
        <w:t>してください。</w:t>
      </w:r>
    </w:p>
    <w:p w14:paraId="3F7F850E" w14:textId="77777777" w:rsidR="008A3234" w:rsidRPr="00327B9D" w:rsidRDefault="008A3234" w:rsidP="00327B9D">
      <w:pPr>
        <w:snapToGrid w:val="0"/>
        <w:ind w:leftChars="300" w:left="930" w:hangingChars="100" w:hanging="210"/>
        <w:rPr>
          <w:rFonts w:ascii="游ゴシック" w:eastAsia="游ゴシック" w:hAnsi="游ゴシック"/>
          <w:sz w:val="21"/>
          <w:szCs w:val="21"/>
        </w:rPr>
      </w:pPr>
    </w:p>
    <w:p w14:paraId="2663E90A" w14:textId="29E11594" w:rsidR="008A3234" w:rsidRPr="00327B9D" w:rsidRDefault="008A3234" w:rsidP="00327B9D">
      <w:pPr>
        <w:snapToGrid w:val="0"/>
        <w:ind w:firstLineChars="100" w:firstLine="210"/>
        <w:rPr>
          <w:rFonts w:ascii="游ゴシック" w:eastAsia="游ゴシック" w:hAnsi="游ゴシック"/>
          <w:sz w:val="21"/>
          <w:szCs w:val="21"/>
        </w:rPr>
      </w:pPr>
      <w:bookmarkStart w:id="204" w:name="_Hlk152602643"/>
      <w:r w:rsidRPr="00327B9D">
        <w:rPr>
          <w:rFonts w:ascii="游ゴシック" w:eastAsia="游ゴシック" w:hAnsi="游ゴシック" w:hint="eastAsia"/>
          <w:sz w:val="21"/>
          <w:szCs w:val="21"/>
        </w:rPr>
        <w:t>【未踏ターゲット事業採択経験】（必須）</w:t>
      </w:r>
    </w:p>
    <w:p w14:paraId="61EFE9CA" w14:textId="2415C1DC" w:rsidR="008A3234" w:rsidRPr="00327B9D" w:rsidRDefault="008A3234" w:rsidP="00327B9D">
      <w:pPr>
        <w:snapToGrid w:val="0"/>
        <w:ind w:leftChars="200" w:left="48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提案者1（代表者）が</w:t>
      </w:r>
      <w:r w:rsidR="00BA37D5" w:rsidRPr="00327B9D">
        <w:rPr>
          <w:rFonts w:ascii="游ゴシック" w:eastAsia="游ゴシック" w:hAnsi="游ゴシック" w:hint="eastAsia"/>
          <w:sz w:val="21"/>
          <w:szCs w:val="21"/>
        </w:rPr>
        <w:t>本</w:t>
      </w:r>
      <w:r w:rsidRPr="00327B9D">
        <w:rPr>
          <w:rFonts w:ascii="游ゴシック" w:eastAsia="游ゴシック" w:hAnsi="游ゴシック" w:hint="eastAsia"/>
          <w:sz w:val="21"/>
          <w:szCs w:val="21"/>
        </w:rPr>
        <w:t>事業の採択経験者の場合、該当する採択</w:t>
      </w:r>
      <w:r w:rsidR="00BA37D5" w:rsidRPr="00327B9D">
        <w:rPr>
          <w:rFonts w:ascii="游ゴシック" w:eastAsia="游ゴシック" w:hAnsi="游ゴシック" w:hint="eastAsia"/>
          <w:sz w:val="21"/>
          <w:szCs w:val="21"/>
        </w:rPr>
        <w:t>事業年度を選んでください。</w:t>
      </w:r>
    </w:p>
    <w:bookmarkEnd w:id="204"/>
    <w:p w14:paraId="06B30FD2" w14:textId="77777777" w:rsidR="003A5C35" w:rsidRPr="00327B9D" w:rsidRDefault="003A5C35" w:rsidP="00327B9D">
      <w:pPr>
        <w:snapToGrid w:val="0"/>
        <w:rPr>
          <w:rFonts w:ascii="游ゴシック" w:eastAsia="游ゴシック" w:hAnsi="游ゴシック"/>
          <w:sz w:val="21"/>
          <w:szCs w:val="21"/>
        </w:rPr>
      </w:pPr>
    </w:p>
    <w:p w14:paraId="686F59C2" w14:textId="63F4FAAC" w:rsidR="003A5C35" w:rsidRPr="00327B9D" w:rsidRDefault="003A5C35" w:rsidP="00327B9D">
      <w:pPr>
        <w:snapToGrid w:val="0"/>
        <w:ind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【略歴</w:t>
      </w:r>
      <w:r w:rsidR="0054160D" w:rsidRPr="00327B9D">
        <w:rPr>
          <w:rFonts w:ascii="游ゴシック" w:eastAsia="游ゴシック" w:hAnsi="游ゴシック" w:hint="eastAsia"/>
          <w:sz w:val="21"/>
          <w:szCs w:val="21"/>
        </w:rPr>
        <w:t xml:space="preserve">　学歴・職歴など</w:t>
      </w:r>
      <w:r w:rsidRPr="00327B9D">
        <w:rPr>
          <w:rFonts w:ascii="游ゴシック" w:eastAsia="游ゴシック" w:hAnsi="游ゴシック" w:hint="eastAsia"/>
          <w:sz w:val="21"/>
          <w:szCs w:val="21"/>
        </w:rPr>
        <w:t>】</w:t>
      </w:r>
      <w:r w:rsidR="00071DC4" w:rsidRPr="00327B9D">
        <w:rPr>
          <w:rFonts w:ascii="游ゴシック" w:eastAsia="游ゴシック" w:hAnsi="游ゴシック" w:hint="eastAsia"/>
          <w:sz w:val="21"/>
          <w:szCs w:val="21"/>
        </w:rPr>
        <w:t>（</w:t>
      </w:r>
      <w:r w:rsidRPr="00327B9D">
        <w:rPr>
          <w:rFonts w:ascii="游ゴシック" w:eastAsia="游ゴシック" w:hAnsi="游ゴシック" w:hint="eastAsia"/>
          <w:sz w:val="21"/>
          <w:szCs w:val="21"/>
        </w:rPr>
        <w:t>必須</w:t>
      </w:r>
      <w:r w:rsidR="00071DC4" w:rsidRPr="00327B9D">
        <w:rPr>
          <w:rFonts w:ascii="游ゴシック" w:eastAsia="游ゴシック" w:hAnsi="游ゴシック" w:hint="eastAsia"/>
          <w:sz w:val="21"/>
          <w:szCs w:val="21"/>
        </w:rPr>
        <w:t>）</w:t>
      </w:r>
    </w:p>
    <w:p w14:paraId="12D34956" w14:textId="3BCA65B5" w:rsidR="005133BE" w:rsidRPr="00327B9D" w:rsidRDefault="00376369" w:rsidP="00327B9D">
      <w:pPr>
        <w:snapToGrid w:val="0"/>
        <w:ind w:leftChars="200" w:left="48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提案者</w:t>
      </w:r>
      <w:r w:rsidR="005E0E18" w:rsidRPr="00327B9D">
        <w:rPr>
          <w:rFonts w:ascii="游ゴシック" w:eastAsia="游ゴシック" w:hAnsi="游ゴシック" w:hint="eastAsia"/>
          <w:sz w:val="21"/>
          <w:szCs w:val="21"/>
        </w:rPr>
        <w:t>1</w:t>
      </w:r>
      <w:r w:rsidR="00307043" w:rsidRPr="00327B9D">
        <w:rPr>
          <w:rFonts w:ascii="游ゴシック" w:eastAsia="游ゴシック" w:hAnsi="游ゴシック" w:hint="eastAsia"/>
          <w:sz w:val="21"/>
          <w:szCs w:val="21"/>
        </w:rPr>
        <w:t>（代表者）</w:t>
      </w:r>
      <w:r w:rsidR="003A5C35" w:rsidRPr="00327B9D">
        <w:rPr>
          <w:rFonts w:ascii="游ゴシック" w:eastAsia="游ゴシック" w:hAnsi="游ゴシック" w:hint="eastAsia"/>
          <w:sz w:val="21"/>
          <w:szCs w:val="21"/>
        </w:rPr>
        <w:t>の最終学歴、職歴等を記入してください。</w:t>
      </w:r>
    </w:p>
    <w:p w14:paraId="5EACA952" w14:textId="1EB9B24F" w:rsidR="00AE742A" w:rsidRPr="00327B9D" w:rsidRDefault="00AE742A" w:rsidP="00327B9D">
      <w:pPr>
        <w:snapToGrid w:val="0"/>
        <w:ind w:leftChars="200" w:left="480" w:firstLineChars="100" w:firstLine="210"/>
        <w:rPr>
          <w:rFonts w:ascii="游ゴシック" w:eastAsia="游ゴシック" w:hAnsi="游ゴシック"/>
          <w:sz w:val="21"/>
          <w:szCs w:val="21"/>
        </w:rPr>
      </w:pPr>
    </w:p>
    <w:p w14:paraId="1EB6A22D" w14:textId="4202C608" w:rsidR="00AE742A" w:rsidRPr="00327B9D" w:rsidRDefault="00AE742A" w:rsidP="00327B9D">
      <w:pPr>
        <w:snapToGrid w:val="0"/>
        <w:ind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【所属組織からの承諾の有無】（必須）</w:t>
      </w:r>
    </w:p>
    <w:p w14:paraId="1CF1D5B0" w14:textId="30EB1FC7" w:rsidR="00AE742A" w:rsidRPr="00327B9D" w:rsidRDefault="00AE742A" w:rsidP="00327B9D">
      <w:pPr>
        <w:snapToGrid w:val="0"/>
        <w:ind w:leftChars="200" w:left="48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提案者が組織に所属している場合には、本事業による支援措置を受けること及び開発成果が提案者個人に帰属することについて、所属組織から了解を得ているか、該当するものを選択してください。なお、契約時には、所属組織からの書面による承諾書の提出が必要です。詳細は「</w:t>
      </w:r>
      <w:r w:rsidR="00444292">
        <w:rPr>
          <w:rFonts w:ascii="游ゴシック" w:eastAsia="游ゴシック" w:hAnsi="游ゴシック" w:hint="eastAsia"/>
          <w:sz w:val="21"/>
          <w:szCs w:val="21"/>
        </w:rPr>
        <w:t>10</w:t>
      </w:r>
      <w:r w:rsidRPr="00327B9D">
        <w:rPr>
          <w:rFonts w:ascii="游ゴシック" w:eastAsia="游ゴシック" w:hAnsi="游ゴシック"/>
          <w:sz w:val="21"/>
          <w:szCs w:val="21"/>
        </w:rPr>
        <w:t xml:space="preserve">. </w:t>
      </w:r>
      <w:r w:rsidRPr="00327B9D">
        <w:rPr>
          <w:rFonts w:ascii="游ゴシック" w:eastAsia="游ゴシック" w:hAnsi="游ゴシック" w:hint="eastAsia"/>
          <w:sz w:val="21"/>
          <w:szCs w:val="21"/>
        </w:rPr>
        <w:t>その他応募にあたっての注意点」を確認してください。</w:t>
      </w:r>
    </w:p>
    <w:p w14:paraId="1D72DC8B" w14:textId="77777777" w:rsidR="0028665C" w:rsidRPr="00327B9D" w:rsidRDefault="0028665C" w:rsidP="00327B9D">
      <w:pPr>
        <w:snapToGrid w:val="0"/>
        <w:rPr>
          <w:rFonts w:ascii="游ゴシック" w:eastAsia="游ゴシック" w:hAnsi="游ゴシック"/>
          <w:sz w:val="21"/>
          <w:szCs w:val="21"/>
        </w:rPr>
      </w:pPr>
    </w:p>
    <w:p w14:paraId="011478C6" w14:textId="3821B130" w:rsidR="00E65AE8" w:rsidRPr="00327B9D" w:rsidRDefault="00E65AE8" w:rsidP="00327B9D">
      <w:pPr>
        <w:snapToGrid w:val="0"/>
        <w:ind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●Webフォーム</w:t>
      </w:r>
      <w:r w:rsidR="008832F2">
        <w:rPr>
          <w:rFonts w:ascii="游ゴシック" w:eastAsia="游ゴシック" w:hAnsi="游ゴシック" w:hint="eastAsia"/>
          <w:sz w:val="21"/>
          <w:szCs w:val="21"/>
        </w:rPr>
        <w:t>3</w:t>
      </w:r>
      <w:r w:rsidRPr="00327B9D">
        <w:rPr>
          <w:rFonts w:ascii="游ゴシック" w:eastAsia="游ゴシック" w:hAnsi="游ゴシック" w:hint="eastAsia"/>
          <w:sz w:val="21"/>
          <w:szCs w:val="21"/>
        </w:rPr>
        <w:t>ページ目（</w:t>
      </w:r>
      <w:r w:rsidR="00C13006" w:rsidRPr="00327B9D">
        <w:rPr>
          <w:rFonts w:ascii="游ゴシック" w:eastAsia="游ゴシック" w:hAnsi="游ゴシック" w:hint="eastAsia"/>
          <w:sz w:val="21"/>
          <w:szCs w:val="21"/>
        </w:rPr>
        <w:t>提案者が2人以上</w:t>
      </w:r>
      <w:r w:rsidRPr="00327B9D">
        <w:rPr>
          <w:rFonts w:ascii="游ゴシック" w:eastAsia="游ゴシック" w:hAnsi="游ゴシック" w:hint="eastAsia"/>
          <w:sz w:val="21"/>
          <w:szCs w:val="21"/>
        </w:rPr>
        <w:t>の場合）</w:t>
      </w:r>
    </w:p>
    <w:p w14:paraId="384D0AF4" w14:textId="30E2F756" w:rsidR="00307043" w:rsidRPr="00327B9D" w:rsidRDefault="00C13006" w:rsidP="00327B9D">
      <w:pPr>
        <w:snapToGrid w:val="0"/>
        <w:ind w:leftChars="200" w:left="480" w:firstLineChars="100" w:firstLine="210"/>
        <w:rPr>
          <w:rFonts w:ascii="游ゴシック" w:eastAsia="游ゴシック" w:hAnsi="游ゴシック"/>
          <w:sz w:val="21"/>
          <w:szCs w:val="21"/>
        </w:rPr>
      </w:pPr>
      <w:bookmarkStart w:id="205" w:name="_Hlk181270914"/>
      <w:r w:rsidRPr="00327B9D">
        <w:rPr>
          <w:rFonts w:ascii="游ゴシック" w:eastAsia="游ゴシック" w:hAnsi="游ゴシック" w:hint="eastAsia"/>
          <w:sz w:val="21"/>
          <w:szCs w:val="21"/>
        </w:rPr>
        <w:lastRenderedPageBreak/>
        <w:t>提案者が2人以上</w:t>
      </w:r>
      <w:r w:rsidR="00307043" w:rsidRPr="00327B9D">
        <w:rPr>
          <w:rFonts w:ascii="游ゴシック" w:eastAsia="游ゴシック" w:hAnsi="游ゴシック" w:hint="eastAsia"/>
          <w:sz w:val="21"/>
          <w:szCs w:val="21"/>
        </w:rPr>
        <w:t>の場合、2人目以降の提案者について以下の内容を記入してください。</w:t>
      </w:r>
    </w:p>
    <w:p w14:paraId="3497917D" w14:textId="146C8B84" w:rsidR="00307043" w:rsidRPr="00327B9D" w:rsidRDefault="00AF55DC" w:rsidP="00327B9D">
      <w:pPr>
        <w:snapToGrid w:val="0"/>
        <w:ind w:leftChars="200" w:left="48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提案者</w:t>
      </w:r>
      <w:r w:rsidR="00307043" w:rsidRPr="00327B9D">
        <w:rPr>
          <w:rFonts w:ascii="游ゴシック" w:eastAsia="游ゴシック" w:hAnsi="游ゴシック" w:hint="eastAsia"/>
          <w:sz w:val="21"/>
          <w:szCs w:val="21"/>
        </w:rPr>
        <w:t>が</w:t>
      </w:r>
      <w:r w:rsidR="00A10678">
        <w:rPr>
          <w:rFonts w:ascii="游ゴシック" w:eastAsia="游ゴシック" w:hAnsi="游ゴシック" w:hint="eastAsia"/>
          <w:sz w:val="21"/>
          <w:szCs w:val="21"/>
        </w:rPr>
        <w:t>6</w:t>
      </w:r>
      <w:r w:rsidR="00307043" w:rsidRPr="00327B9D">
        <w:rPr>
          <w:rFonts w:ascii="游ゴシック" w:eastAsia="游ゴシック" w:hAnsi="游ゴシック" w:hint="eastAsia"/>
          <w:sz w:val="21"/>
          <w:szCs w:val="21"/>
        </w:rPr>
        <w:t>人以上の場合、</w:t>
      </w:r>
      <w:r w:rsidR="00AE742A" w:rsidRPr="00327B9D">
        <w:rPr>
          <w:rFonts w:ascii="游ゴシック" w:eastAsia="游ゴシック" w:hAnsi="游ゴシック" w:hint="eastAsia"/>
          <w:sz w:val="21"/>
          <w:szCs w:val="21"/>
        </w:rPr>
        <w:t>設問にしたがい</w:t>
      </w:r>
      <w:r w:rsidR="00A10678">
        <w:rPr>
          <w:rFonts w:ascii="游ゴシック" w:eastAsia="游ゴシック" w:hAnsi="游ゴシック" w:hint="eastAsia"/>
          <w:sz w:val="21"/>
          <w:szCs w:val="21"/>
        </w:rPr>
        <w:t>6</w:t>
      </w:r>
      <w:r w:rsidR="00AE742A" w:rsidRPr="00327B9D">
        <w:rPr>
          <w:rFonts w:ascii="游ゴシック" w:eastAsia="游ゴシック" w:hAnsi="游ゴシック" w:hint="eastAsia"/>
          <w:sz w:val="21"/>
          <w:szCs w:val="21"/>
        </w:rPr>
        <w:t>人目以降の提案者を全員分まとめて記入してください。</w:t>
      </w:r>
    </w:p>
    <w:bookmarkEnd w:id="205"/>
    <w:p w14:paraId="6B312F63" w14:textId="0E3758D7" w:rsidR="00307043" w:rsidRPr="00327B9D" w:rsidRDefault="00307043" w:rsidP="00327B9D">
      <w:pPr>
        <w:snapToGrid w:val="0"/>
        <w:ind w:leftChars="200" w:left="48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なお、</w:t>
      </w:r>
      <w:r w:rsidR="00C13006" w:rsidRPr="00327B9D">
        <w:rPr>
          <w:rFonts w:ascii="游ゴシック" w:eastAsia="游ゴシック" w:hAnsi="游ゴシック" w:hint="eastAsia"/>
          <w:sz w:val="21"/>
          <w:szCs w:val="21"/>
        </w:rPr>
        <w:t>提案者が2人以上の</w:t>
      </w:r>
      <w:r w:rsidRPr="00327B9D">
        <w:rPr>
          <w:rFonts w:ascii="游ゴシック" w:eastAsia="游ゴシック" w:hAnsi="游ゴシック" w:hint="eastAsia"/>
          <w:sz w:val="21"/>
          <w:szCs w:val="21"/>
        </w:rPr>
        <w:t>場合は、</w:t>
      </w:r>
      <w:r w:rsidR="00AF55DC" w:rsidRPr="00327B9D">
        <w:rPr>
          <w:rFonts w:ascii="游ゴシック" w:eastAsia="游ゴシック" w:hAnsi="游ゴシック" w:hint="eastAsia"/>
          <w:sz w:val="21"/>
          <w:szCs w:val="21"/>
          <w:u w:val="single"/>
        </w:rPr>
        <w:t>提案</w:t>
      </w:r>
      <w:r w:rsidRPr="00327B9D">
        <w:rPr>
          <w:rFonts w:ascii="游ゴシック" w:eastAsia="游ゴシック" w:hAnsi="游ゴシック" w:hint="eastAsia"/>
          <w:sz w:val="21"/>
          <w:szCs w:val="21"/>
          <w:u w:val="single"/>
        </w:rPr>
        <w:t>者全員について</w:t>
      </w:r>
      <w:r w:rsidRPr="00327B9D">
        <w:rPr>
          <w:rFonts w:ascii="游ゴシック" w:eastAsia="游ゴシック" w:hAnsi="游ゴシック" w:cs="Times New Roman" w:hint="eastAsia"/>
          <w:sz w:val="21"/>
          <w:szCs w:val="21"/>
        </w:rPr>
        <w:t>記入</w:t>
      </w:r>
      <w:r w:rsidRPr="00327B9D">
        <w:rPr>
          <w:rFonts w:ascii="游ゴシック" w:eastAsia="游ゴシック" w:hAnsi="游ゴシック" w:hint="eastAsia"/>
          <w:sz w:val="21"/>
          <w:szCs w:val="21"/>
        </w:rPr>
        <w:t>してください。</w:t>
      </w:r>
    </w:p>
    <w:p w14:paraId="58F3CB0B" w14:textId="1D4C3864" w:rsidR="00307043" w:rsidRPr="00327B9D" w:rsidRDefault="00307043" w:rsidP="00327B9D">
      <w:pPr>
        <w:snapToGrid w:val="0"/>
        <w:ind w:leftChars="200" w:left="48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意図的に</w:t>
      </w:r>
      <w:r w:rsidR="005E0E18" w:rsidRPr="00327B9D">
        <w:rPr>
          <w:rFonts w:ascii="游ゴシック" w:eastAsia="游ゴシック" w:hAnsi="游ゴシック" w:hint="eastAsia"/>
          <w:sz w:val="21"/>
          <w:szCs w:val="21"/>
        </w:rPr>
        <w:t>提案</w:t>
      </w:r>
      <w:r w:rsidRPr="00327B9D">
        <w:rPr>
          <w:rFonts w:ascii="游ゴシック" w:eastAsia="游ゴシック" w:hAnsi="游ゴシック" w:hint="eastAsia"/>
          <w:sz w:val="21"/>
          <w:szCs w:val="21"/>
        </w:rPr>
        <w:t>者全員について記入しなかった場合には、契約を行わない場合や契約を解除することもあるので注意してください。</w:t>
      </w:r>
    </w:p>
    <w:p w14:paraId="5D8AF265" w14:textId="77777777" w:rsidR="00307043" w:rsidRPr="00327B9D" w:rsidRDefault="00307043" w:rsidP="00327B9D">
      <w:pPr>
        <w:snapToGrid w:val="0"/>
        <w:ind w:firstLineChars="100" w:firstLine="210"/>
        <w:rPr>
          <w:rFonts w:ascii="游ゴシック" w:eastAsia="游ゴシック" w:hAnsi="游ゴシック"/>
          <w:sz w:val="21"/>
          <w:szCs w:val="21"/>
        </w:rPr>
      </w:pPr>
    </w:p>
    <w:p w14:paraId="18C1BD7F" w14:textId="065E2BD3" w:rsidR="00E65AE8" w:rsidRPr="00327B9D" w:rsidRDefault="00E65AE8" w:rsidP="00327B9D">
      <w:pPr>
        <w:snapToGrid w:val="0"/>
        <w:ind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【氏名、</w:t>
      </w:r>
      <w:r w:rsidR="005E0E18" w:rsidRPr="00327B9D">
        <w:rPr>
          <w:rFonts w:ascii="游ゴシック" w:eastAsia="游ゴシック" w:hAnsi="游ゴシック" w:hint="eastAsia"/>
          <w:sz w:val="21"/>
          <w:szCs w:val="21"/>
        </w:rPr>
        <w:t>よみ</w:t>
      </w:r>
      <w:r w:rsidRPr="00327B9D">
        <w:rPr>
          <w:rFonts w:ascii="游ゴシック" w:eastAsia="游ゴシック" w:hAnsi="游ゴシック" w:hint="eastAsia"/>
          <w:sz w:val="21"/>
          <w:szCs w:val="21"/>
        </w:rPr>
        <w:t>がな、西暦生年月日】（必須）</w:t>
      </w:r>
    </w:p>
    <w:p w14:paraId="5B8F61B0" w14:textId="6B52C0E9" w:rsidR="00E65AE8" w:rsidRPr="00327B9D" w:rsidRDefault="00E65AE8" w:rsidP="00327B9D">
      <w:pPr>
        <w:snapToGrid w:val="0"/>
        <w:ind w:leftChars="200" w:left="48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2人目以降の提案者の氏名、</w:t>
      </w:r>
      <w:r w:rsidR="005E0E18" w:rsidRPr="00327B9D">
        <w:rPr>
          <w:rFonts w:ascii="游ゴシック" w:eastAsia="游ゴシック" w:hAnsi="游ゴシック" w:hint="eastAsia"/>
          <w:sz w:val="21"/>
          <w:szCs w:val="21"/>
        </w:rPr>
        <w:t>よみ</w:t>
      </w:r>
      <w:r w:rsidRPr="00327B9D">
        <w:rPr>
          <w:rFonts w:ascii="游ゴシック" w:eastAsia="游ゴシック" w:hAnsi="游ゴシック" w:hint="eastAsia"/>
          <w:sz w:val="21"/>
          <w:szCs w:val="21"/>
        </w:rPr>
        <w:t>がな、西暦生年月日を記入してください。</w:t>
      </w:r>
    </w:p>
    <w:p w14:paraId="6C1B5368" w14:textId="77777777" w:rsidR="00E65AE8" w:rsidRPr="00327B9D" w:rsidRDefault="00E65AE8" w:rsidP="00327B9D">
      <w:pPr>
        <w:snapToGrid w:val="0"/>
        <w:rPr>
          <w:rFonts w:ascii="游ゴシック" w:eastAsia="游ゴシック" w:hAnsi="游ゴシック"/>
          <w:sz w:val="21"/>
          <w:szCs w:val="21"/>
        </w:rPr>
      </w:pPr>
    </w:p>
    <w:p w14:paraId="6F5BA2C2" w14:textId="77777777" w:rsidR="00E65AE8" w:rsidRPr="00327B9D" w:rsidRDefault="00E65AE8" w:rsidP="00327B9D">
      <w:pPr>
        <w:snapToGrid w:val="0"/>
        <w:ind w:firstLineChars="100" w:firstLine="240"/>
        <w:rPr>
          <w:rFonts w:ascii="游ゴシック" w:eastAsia="游ゴシック" w:hAnsi="游ゴシック"/>
          <w:sz w:val="21"/>
          <w:szCs w:val="21"/>
        </w:rPr>
      </w:pPr>
      <w:r w:rsidRPr="00327B9D">
        <w:rPr>
          <w:rFonts w:ascii="游ゴシック" w:eastAsia="游ゴシック" w:hAnsi="游ゴシック" w:hint="eastAsia"/>
        </w:rPr>
        <w:t>【</w:t>
      </w:r>
      <w:r w:rsidRPr="00327B9D">
        <w:rPr>
          <w:rFonts w:ascii="游ゴシック" w:eastAsia="游ゴシック" w:hAnsi="游ゴシック" w:hint="eastAsia"/>
          <w:sz w:val="21"/>
          <w:szCs w:val="21"/>
        </w:rPr>
        <w:t>所属組織名称、部署・役職】（必須）</w:t>
      </w:r>
    </w:p>
    <w:p w14:paraId="297FCE8F" w14:textId="029C46E1" w:rsidR="00E65AE8" w:rsidRPr="00327B9D" w:rsidRDefault="00307043" w:rsidP="00327B9D">
      <w:pPr>
        <w:snapToGrid w:val="0"/>
        <w:ind w:leftChars="200" w:left="48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2人目以降の</w:t>
      </w:r>
      <w:r w:rsidR="00E65AE8" w:rsidRPr="00327B9D">
        <w:rPr>
          <w:rFonts w:ascii="游ゴシック" w:eastAsia="游ゴシック" w:hAnsi="游ゴシック" w:hint="eastAsia"/>
          <w:sz w:val="21"/>
          <w:szCs w:val="21"/>
        </w:rPr>
        <w:t>提案者が組織に所属している場合には、所属組織名称、部署・役職を記入してください。複数の組織に所属している場合は主たる所属先について記載してください。</w:t>
      </w:r>
    </w:p>
    <w:p w14:paraId="272414F3" w14:textId="77777777" w:rsidR="00E65AE8" w:rsidRPr="00327B9D" w:rsidRDefault="00E65AE8" w:rsidP="00327B9D">
      <w:pPr>
        <w:snapToGrid w:val="0"/>
        <w:ind w:leftChars="200" w:left="48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学生の方は所属組織名称欄に学校名、部署・役職欄に在席学科・学年を、所属組織がないフリーの方は「フリーランス」と記入してください。</w:t>
      </w:r>
    </w:p>
    <w:p w14:paraId="5178A89E" w14:textId="76EBFF20" w:rsidR="00E65AE8" w:rsidRPr="00327B9D" w:rsidRDefault="00E65AE8" w:rsidP="00327B9D">
      <w:pPr>
        <w:snapToGrid w:val="0"/>
        <w:rPr>
          <w:rFonts w:ascii="游ゴシック" w:eastAsia="游ゴシック" w:hAnsi="游ゴシック"/>
          <w:sz w:val="21"/>
          <w:szCs w:val="21"/>
        </w:rPr>
      </w:pPr>
    </w:p>
    <w:p w14:paraId="6F1A3AEE" w14:textId="77777777" w:rsidR="008A3234" w:rsidRPr="00327B9D" w:rsidRDefault="008A3234" w:rsidP="00327B9D">
      <w:pPr>
        <w:snapToGrid w:val="0"/>
        <w:ind w:firstLineChars="100" w:firstLine="210"/>
        <w:rPr>
          <w:rFonts w:ascii="游ゴシック" w:eastAsia="游ゴシック" w:hAnsi="游ゴシック"/>
          <w:sz w:val="21"/>
          <w:szCs w:val="21"/>
        </w:rPr>
      </w:pPr>
      <w:bookmarkStart w:id="206" w:name="_Hlk152602733"/>
      <w:r w:rsidRPr="00327B9D">
        <w:rPr>
          <w:rFonts w:ascii="游ゴシック" w:eastAsia="游ゴシック" w:hAnsi="游ゴシック" w:hint="eastAsia"/>
          <w:sz w:val="21"/>
          <w:szCs w:val="21"/>
        </w:rPr>
        <w:t>【未踏ターゲット事業採択経験】（該当者必須）</w:t>
      </w:r>
    </w:p>
    <w:p w14:paraId="5C53BEFC" w14:textId="6FECB4B4" w:rsidR="008A3234" w:rsidRPr="00327B9D" w:rsidRDefault="008A3234" w:rsidP="00327B9D">
      <w:pPr>
        <w:snapToGrid w:val="0"/>
        <w:ind w:leftChars="200" w:left="48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2人目以降の提案者が</w:t>
      </w:r>
      <w:r w:rsidR="00BA37D5" w:rsidRPr="00327B9D">
        <w:rPr>
          <w:rFonts w:ascii="游ゴシック" w:eastAsia="游ゴシック" w:hAnsi="游ゴシック" w:hint="eastAsia"/>
          <w:sz w:val="21"/>
          <w:szCs w:val="21"/>
        </w:rPr>
        <w:t>本事業の採択経験者の場合、該当する採択事業年度を選んでください。</w:t>
      </w:r>
    </w:p>
    <w:bookmarkEnd w:id="206"/>
    <w:p w14:paraId="56A766A9" w14:textId="77777777" w:rsidR="008A3234" w:rsidRPr="00327B9D" w:rsidRDefault="008A3234" w:rsidP="00327B9D">
      <w:pPr>
        <w:snapToGrid w:val="0"/>
        <w:rPr>
          <w:rFonts w:ascii="游ゴシック" w:eastAsia="游ゴシック" w:hAnsi="游ゴシック"/>
          <w:sz w:val="21"/>
          <w:szCs w:val="21"/>
        </w:rPr>
      </w:pPr>
    </w:p>
    <w:p w14:paraId="1B4C0452" w14:textId="77777777" w:rsidR="00E65AE8" w:rsidRPr="00327B9D" w:rsidRDefault="00E65AE8" w:rsidP="00327B9D">
      <w:pPr>
        <w:snapToGrid w:val="0"/>
        <w:ind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【略歴　学歴・職歴など】（必須）</w:t>
      </w:r>
    </w:p>
    <w:p w14:paraId="4E4E9036" w14:textId="1142C78B" w:rsidR="00E65AE8" w:rsidRPr="00327B9D" w:rsidRDefault="00307043" w:rsidP="00327B9D">
      <w:pPr>
        <w:snapToGrid w:val="0"/>
        <w:ind w:leftChars="200" w:left="48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2人目以降の</w:t>
      </w:r>
      <w:r w:rsidR="00E65AE8" w:rsidRPr="00327B9D">
        <w:rPr>
          <w:rFonts w:ascii="游ゴシック" w:eastAsia="游ゴシック" w:hAnsi="游ゴシック" w:hint="eastAsia"/>
          <w:sz w:val="21"/>
          <w:szCs w:val="21"/>
        </w:rPr>
        <w:t>提案者の最終学歴、職歴等を記入してください。</w:t>
      </w:r>
    </w:p>
    <w:p w14:paraId="49EDDC6A" w14:textId="77777777" w:rsidR="00AE742A" w:rsidRPr="00327B9D" w:rsidRDefault="00AE742A" w:rsidP="00327B9D">
      <w:pPr>
        <w:snapToGrid w:val="0"/>
        <w:ind w:leftChars="200" w:left="480" w:firstLineChars="100" w:firstLine="210"/>
        <w:rPr>
          <w:rFonts w:ascii="游ゴシック" w:eastAsia="游ゴシック" w:hAnsi="游ゴシック"/>
          <w:sz w:val="21"/>
          <w:szCs w:val="21"/>
        </w:rPr>
      </w:pPr>
    </w:p>
    <w:p w14:paraId="3AF96BE6" w14:textId="77777777" w:rsidR="00AE742A" w:rsidRPr="00327B9D" w:rsidRDefault="00AE742A" w:rsidP="00327B9D">
      <w:pPr>
        <w:snapToGrid w:val="0"/>
        <w:ind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【所属組織からの承諾の有無】（必須）</w:t>
      </w:r>
    </w:p>
    <w:p w14:paraId="0DAD357E" w14:textId="472EDCD9" w:rsidR="00AE742A" w:rsidRPr="00327B9D" w:rsidRDefault="00AE742A" w:rsidP="00327B9D">
      <w:pPr>
        <w:snapToGrid w:val="0"/>
        <w:ind w:leftChars="200" w:left="48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2人目以降の提案者が組織に所属している場合には、本事業による支援措置を受けること及び開発成果が提案者個人に帰属することについて、所属組織から了解を得ているか、該当するものを選択してください。なお、契約時には、所属組織からの書面による承諾書の提出が必要です。詳細は「</w:t>
      </w:r>
      <w:r w:rsidR="00444292">
        <w:rPr>
          <w:rFonts w:ascii="游ゴシック" w:eastAsia="游ゴシック" w:hAnsi="游ゴシック" w:hint="eastAsia"/>
          <w:sz w:val="21"/>
          <w:szCs w:val="21"/>
        </w:rPr>
        <w:t>10</w:t>
      </w:r>
      <w:r w:rsidRPr="00327B9D">
        <w:rPr>
          <w:rFonts w:ascii="游ゴシック" w:eastAsia="游ゴシック" w:hAnsi="游ゴシック" w:hint="eastAsia"/>
          <w:sz w:val="21"/>
          <w:szCs w:val="21"/>
        </w:rPr>
        <w:t>.</w:t>
      </w:r>
      <w:r w:rsidRPr="00327B9D">
        <w:rPr>
          <w:rFonts w:ascii="游ゴシック" w:eastAsia="游ゴシック" w:hAnsi="游ゴシック"/>
          <w:sz w:val="21"/>
          <w:szCs w:val="21"/>
        </w:rPr>
        <w:t xml:space="preserve"> </w:t>
      </w:r>
      <w:r w:rsidRPr="00327B9D">
        <w:rPr>
          <w:rFonts w:ascii="游ゴシック" w:eastAsia="游ゴシック" w:hAnsi="游ゴシック" w:hint="eastAsia"/>
          <w:sz w:val="21"/>
          <w:szCs w:val="21"/>
        </w:rPr>
        <w:t>その他応募にあたっての注意点」を確認してください。</w:t>
      </w:r>
    </w:p>
    <w:p w14:paraId="7CC8E4C5" w14:textId="77777777" w:rsidR="000E41EA" w:rsidRPr="00327B9D" w:rsidRDefault="000E41EA" w:rsidP="00327B9D">
      <w:pPr>
        <w:snapToGrid w:val="0"/>
        <w:ind w:leftChars="300" w:left="930" w:hangingChars="100" w:hanging="210"/>
        <w:rPr>
          <w:rFonts w:ascii="游ゴシック" w:eastAsia="游ゴシック" w:hAnsi="游ゴシック"/>
          <w:sz w:val="21"/>
          <w:szCs w:val="21"/>
        </w:rPr>
      </w:pPr>
    </w:p>
    <w:p w14:paraId="41FD4FE1" w14:textId="09135776" w:rsidR="00173B86" w:rsidRPr="00327B9D" w:rsidRDefault="00C13006" w:rsidP="00327B9D">
      <w:pPr>
        <w:pStyle w:val="2"/>
        <w:wordWrap/>
        <w:snapToGrid w:val="0"/>
        <w:rPr>
          <w:rFonts w:ascii="游ゴシック" w:eastAsia="游ゴシック" w:hAnsi="游ゴシック"/>
        </w:rPr>
      </w:pPr>
      <w:bookmarkStart w:id="207" w:name="_Toc75677804"/>
      <w:bookmarkStart w:id="208" w:name="_Toc75677910"/>
      <w:bookmarkStart w:id="209" w:name="_Toc76787227"/>
      <w:bookmarkStart w:id="210" w:name="_Toc194924476"/>
      <w:bookmarkStart w:id="211" w:name="_Toc374104731"/>
      <w:bookmarkStart w:id="212" w:name="_Toc215078522"/>
      <w:r w:rsidRPr="00327B9D">
        <w:rPr>
          <w:rFonts w:ascii="游ゴシック" w:eastAsia="游ゴシック" w:hAnsi="游ゴシック" w:hint="eastAsia"/>
        </w:rPr>
        <w:t>プロジェクト名・応募部門・申請区分・応募枠・申請金額・提案プロジェクトの概要</w:t>
      </w:r>
      <w:r w:rsidR="004B4DB4" w:rsidRPr="00327B9D">
        <w:rPr>
          <w:rFonts w:ascii="游ゴシック" w:eastAsia="游ゴシック" w:hAnsi="游ゴシック" w:hint="eastAsia"/>
        </w:rPr>
        <w:t>【</w:t>
      </w:r>
      <w:r w:rsidRPr="00327B9D">
        <w:rPr>
          <w:rFonts w:ascii="游ゴシック" w:eastAsia="游ゴシック" w:hAnsi="游ゴシック" w:hint="eastAsia"/>
        </w:rPr>
        <w:t>入力2</w:t>
      </w:r>
      <w:r w:rsidR="004B4DB4" w:rsidRPr="00327B9D">
        <w:rPr>
          <w:rFonts w:ascii="游ゴシック" w:eastAsia="游ゴシック" w:hAnsi="游ゴシック" w:hint="eastAsia"/>
        </w:rPr>
        <w:t>】</w:t>
      </w:r>
      <w:r w:rsidRPr="00327B9D">
        <w:rPr>
          <w:rFonts w:ascii="游ゴシック" w:eastAsia="游ゴシック" w:hAnsi="游ゴシック" w:hint="eastAsia"/>
        </w:rPr>
        <w:t>の記入方法</w:t>
      </w:r>
      <w:bookmarkEnd w:id="207"/>
      <w:bookmarkEnd w:id="208"/>
      <w:bookmarkEnd w:id="209"/>
      <w:bookmarkEnd w:id="210"/>
      <w:bookmarkEnd w:id="211"/>
      <w:bookmarkEnd w:id="212"/>
    </w:p>
    <w:p w14:paraId="4EE382F4" w14:textId="45DD4A58" w:rsidR="00372881" w:rsidRPr="00327B9D" w:rsidRDefault="001810BC" w:rsidP="00327B9D">
      <w:pPr>
        <w:tabs>
          <w:tab w:val="num" w:pos="1707"/>
        </w:tabs>
        <w:snapToGrid w:val="0"/>
        <w:ind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●Webフォーム</w:t>
      </w:r>
      <w:r w:rsidR="00CC4E48">
        <w:rPr>
          <w:rFonts w:ascii="游ゴシック" w:eastAsia="游ゴシック" w:hAnsi="游ゴシック" w:hint="eastAsia"/>
          <w:sz w:val="21"/>
          <w:szCs w:val="21"/>
        </w:rPr>
        <w:t>3</w:t>
      </w:r>
      <w:r w:rsidRPr="00327B9D">
        <w:rPr>
          <w:rFonts w:ascii="游ゴシック" w:eastAsia="游ゴシック" w:hAnsi="游ゴシック" w:hint="eastAsia"/>
          <w:sz w:val="21"/>
          <w:szCs w:val="21"/>
        </w:rPr>
        <w:t>ページ目</w:t>
      </w:r>
      <w:r w:rsidR="008832F2">
        <w:rPr>
          <w:rFonts w:ascii="游ゴシック" w:eastAsia="游ゴシック" w:hAnsi="游ゴシック" w:hint="eastAsia"/>
          <w:sz w:val="21"/>
          <w:szCs w:val="21"/>
        </w:rPr>
        <w:t>（提案者が1人の場合）または</w:t>
      </w:r>
      <w:r w:rsidR="00CC4E48">
        <w:rPr>
          <w:rFonts w:ascii="游ゴシック" w:eastAsia="游ゴシック" w:hAnsi="游ゴシック" w:hint="eastAsia"/>
          <w:sz w:val="21"/>
          <w:szCs w:val="21"/>
        </w:rPr>
        <w:t>4</w:t>
      </w:r>
      <w:r w:rsidR="008832F2">
        <w:rPr>
          <w:rFonts w:ascii="游ゴシック" w:eastAsia="游ゴシック" w:hAnsi="游ゴシック" w:hint="eastAsia"/>
          <w:sz w:val="21"/>
          <w:szCs w:val="21"/>
        </w:rPr>
        <w:t>ページ目（提案者が2人以上の場合）</w:t>
      </w:r>
    </w:p>
    <w:p w14:paraId="2DEE3D63" w14:textId="22EB390A" w:rsidR="00CC22E7" w:rsidRPr="00327B9D" w:rsidRDefault="00CC22E7" w:rsidP="00327B9D">
      <w:pPr>
        <w:tabs>
          <w:tab w:val="num" w:pos="1707"/>
        </w:tabs>
        <w:snapToGrid w:val="0"/>
        <w:ind w:firstLineChars="100" w:firstLine="210"/>
        <w:rPr>
          <w:rFonts w:ascii="游ゴシック" w:eastAsia="游ゴシック" w:hAnsi="游ゴシック" w:cs="Times New Roman"/>
          <w:sz w:val="21"/>
          <w:szCs w:val="21"/>
        </w:rPr>
      </w:pPr>
      <w:r w:rsidRPr="00327B9D">
        <w:rPr>
          <w:rFonts w:ascii="游ゴシック" w:eastAsia="游ゴシック" w:hAnsi="游ゴシック" w:hint="eastAsia"/>
          <w:sz w:val="21"/>
          <w:szCs w:val="21"/>
        </w:rPr>
        <w:t>【</w:t>
      </w:r>
      <w:r w:rsidR="000B3214" w:rsidRPr="00327B9D">
        <w:rPr>
          <w:rFonts w:ascii="游ゴシック" w:eastAsia="游ゴシック" w:hAnsi="游ゴシック" w:hint="eastAsia"/>
          <w:sz w:val="21"/>
          <w:szCs w:val="21"/>
        </w:rPr>
        <w:t>提案</w:t>
      </w:r>
      <w:r w:rsidR="00C2162C" w:rsidRPr="00327B9D">
        <w:rPr>
          <w:rFonts w:ascii="游ゴシック" w:eastAsia="游ゴシック" w:hAnsi="游ゴシック" w:hint="eastAsia"/>
          <w:sz w:val="21"/>
          <w:szCs w:val="21"/>
        </w:rPr>
        <w:t>プロジェクト</w:t>
      </w:r>
      <w:r w:rsidRPr="00327B9D">
        <w:rPr>
          <w:rFonts w:ascii="游ゴシック" w:eastAsia="游ゴシック" w:hAnsi="游ゴシック" w:hint="eastAsia"/>
          <w:sz w:val="21"/>
          <w:szCs w:val="21"/>
        </w:rPr>
        <w:t>名】</w:t>
      </w:r>
      <w:r w:rsidR="00071DC4" w:rsidRPr="00327B9D">
        <w:rPr>
          <w:rFonts w:ascii="游ゴシック" w:eastAsia="游ゴシック" w:hAnsi="游ゴシック" w:hint="eastAsia"/>
          <w:sz w:val="21"/>
          <w:szCs w:val="21"/>
        </w:rPr>
        <w:t>（</w:t>
      </w:r>
      <w:r w:rsidRPr="00327B9D">
        <w:rPr>
          <w:rFonts w:ascii="游ゴシック" w:eastAsia="游ゴシック" w:hAnsi="游ゴシック" w:hint="eastAsia"/>
          <w:sz w:val="21"/>
          <w:szCs w:val="21"/>
        </w:rPr>
        <w:t>必須</w:t>
      </w:r>
      <w:r w:rsidR="00071DC4" w:rsidRPr="00327B9D">
        <w:rPr>
          <w:rFonts w:ascii="游ゴシック" w:eastAsia="游ゴシック" w:hAnsi="游ゴシック" w:hint="eastAsia"/>
          <w:sz w:val="21"/>
          <w:szCs w:val="21"/>
        </w:rPr>
        <w:t>）</w:t>
      </w:r>
    </w:p>
    <w:p w14:paraId="3E61CA34" w14:textId="01E03A7E" w:rsidR="00CC1E1E" w:rsidRPr="00327B9D" w:rsidRDefault="00CC1E1E" w:rsidP="00327B9D">
      <w:pPr>
        <w:snapToGrid w:val="0"/>
        <w:ind w:leftChars="200" w:left="48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提案内容を的確かつ具体的に表現した、簡潔でわかり易い名称を</w:t>
      </w:r>
      <w:r w:rsidR="005E0E18" w:rsidRPr="00327B9D">
        <w:rPr>
          <w:rFonts w:ascii="游ゴシック" w:eastAsia="游ゴシック" w:hAnsi="游ゴシック" w:hint="eastAsia"/>
          <w:sz w:val="21"/>
          <w:szCs w:val="21"/>
          <w:u w:val="single"/>
        </w:rPr>
        <w:t>5</w:t>
      </w:r>
      <w:r w:rsidRPr="00327B9D">
        <w:rPr>
          <w:rFonts w:ascii="游ゴシック" w:eastAsia="游ゴシック" w:hAnsi="游ゴシック"/>
          <w:sz w:val="21"/>
          <w:szCs w:val="21"/>
          <w:u w:val="single"/>
        </w:rPr>
        <w:t>0</w:t>
      </w:r>
      <w:r w:rsidRPr="00327B9D">
        <w:rPr>
          <w:rFonts w:ascii="游ゴシック" w:eastAsia="游ゴシック" w:hAnsi="游ゴシック" w:hint="eastAsia"/>
          <w:sz w:val="21"/>
          <w:szCs w:val="21"/>
          <w:u w:val="single"/>
        </w:rPr>
        <w:t>字以内</w:t>
      </w:r>
      <w:r w:rsidRPr="00327B9D">
        <w:rPr>
          <w:rFonts w:ascii="游ゴシック" w:eastAsia="游ゴシック" w:hAnsi="游ゴシック" w:hint="eastAsia"/>
          <w:sz w:val="21"/>
          <w:szCs w:val="21"/>
        </w:rPr>
        <w:t>で</w:t>
      </w:r>
      <w:r w:rsidRPr="00327B9D">
        <w:rPr>
          <w:rFonts w:ascii="游ゴシック" w:eastAsia="游ゴシック" w:hAnsi="游ゴシック" w:cs="Times New Roman" w:hint="eastAsia"/>
          <w:sz w:val="21"/>
          <w:szCs w:val="21"/>
        </w:rPr>
        <w:t>記入</w:t>
      </w:r>
      <w:r w:rsidRPr="00327B9D">
        <w:rPr>
          <w:rFonts w:ascii="游ゴシック" w:eastAsia="游ゴシック" w:hAnsi="游ゴシック" w:hint="eastAsia"/>
          <w:sz w:val="21"/>
          <w:szCs w:val="21"/>
        </w:rPr>
        <w:t>してください。</w:t>
      </w:r>
    </w:p>
    <w:p w14:paraId="4896F3B3" w14:textId="71A3E4F3" w:rsidR="00CC1E1E" w:rsidRPr="00327B9D" w:rsidRDefault="00CC1E1E" w:rsidP="00327B9D">
      <w:pPr>
        <w:snapToGrid w:val="0"/>
        <w:ind w:leftChars="200" w:left="480" w:firstLineChars="100" w:firstLine="210"/>
        <w:rPr>
          <w:rFonts w:ascii="游ゴシック" w:eastAsia="游ゴシック" w:hAnsi="游ゴシック"/>
          <w:sz w:val="21"/>
          <w:szCs w:val="21"/>
        </w:rPr>
      </w:pPr>
      <w:r w:rsidRPr="00327B9D">
        <w:rPr>
          <w:rFonts w:ascii="游ゴシック" w:eastAsia="游ゴシック" w:hAnsi="游ゴシック"/>
          <w:sz w:val="21"/>
          <w:szCs w:val="21"/>
        </w:rPr>
        <w:t>※</w:t>
      </w:r>
      <w:r w:rsidRPr="00327B9D">
        <w:rPr>
          <w:rFonts w:ascii="游ゴシック" w:eastAsia="游ゴシック" w:hAnsi="游ゴシック" w:hint="eastAsia"/>
          <w:sz w:val="21"/>
          <w:szCs w:val="21"/>
        </w:rPr>
        <w:t>プロジェクト</w:t>
      </w:r>
      <w:r w:rsidRPr="00327B9D">
        <w:rPr>
          <w:rFonts w:ascii="游ゴシック" w:eastAsia="游ゴシック" w:hAnsi="游ゴシック"/>
          <w:sz w:val="21"/>
          <w:szCs w:val="21"/>
        </w:rPr>
        <w:t>名は、</w:t>
      </w:r>
      <w:r w:rsidRPr="00327B9D">
        <w:rPr>
          <w:rFonts w:ascii="游ゴシック" w:eastAsia="游ゴシック" w:hAnsi="游ゴシック" w:hint="eastAsia"/>
          <w:sz w:val="21"/>
          <w:szCs w:val="21"/>
        </w:rPr>
        <w:t>PM</w:t>
      </w:r>
      <w:r w:rsidRPr="00327B9D">
        <w:rPr>
          <w:rFonts w:ascii="游ゴシック" w:eastAsia="游ゴシック" w:hAnsi="游ゴシック"/>
          <w:sz w:val="21"/>
          <w:szCs w:val="21"/>
        </w:rPr>
        <w:t>とIPAの協議のもと、</w:t>
      </w:r>
      <w:r w:rsidR="001810BC" w:rsidRPr="00327B9D">
        <w:rPr>
          <w:rFonts w:ascii="游ゴシック" w:eastAsia="游ゴシック" w:hAnsi="游ゴシック" w:hint="eastAsia"/>
          <w:sz w:val="21"/>
          <w:szCs w:val="21"/>
        </w:rPr>
        <w:t>契約時に</w:t>
      </w:r>
      <w:r w:rsidRPr="00327B9D">
        <w:rPr>
          <w:rFonts w:ascii="游ゴシック" w:eastAsia="游ゴシック" w:hAnsi="游ゴシック"/>
          <w:sz w:val="21"/>
          <w:szCs w:val="21"/>
        </w:rPr>
        <w:t>変更を求める場合があります。</w:t>
      </w:r>
    </w:p>
    <w:p w14:paraId="51692D46" w14:textId="750CFC67" w:rsidR="00CC1E1E" w:rsidRPr="00327B9D" w:rsidRDefault="00CC1E1E" w:rsidP="00327B9D">
      <w:pPr>
        <w:snapToGrid w:val="0"/>
        <w:ind w:leftChars="200" w:left="480" w:firstLineChars="100" w:firstLine="210"/>
        <w:rPr>
          <w:rFonts w:ascii="游ゴシック" w:eastAsia="游ゴシック" w:hAnsi="游ゴシック" w:cs="Times New Roman"/>
          <w:sz w:val="21"/>
          <w:szCs w:val="21"/>
        </w:rPr>
      </w:pPr>
    </w:p>
    <w:p w14:paraId="2D38AC7F" w14:textId="06393F5E" w:rsidR="004057C9" w:rsidRPr="00327B9D" w:rsidRDefault="004057C9" w:rsidP="00327B9D">
      <w:pPr>
        <w:snapToGrid w:val="0"/>
        <w:ind w:firstLineChars="100" w:firstLine="210"/>
        <w:rPr>
          <w:rFonts w:ascii="游ゴシック" w:eastAsia="游ゴシック" w:hAnsi="游ゴシック" w:cs="Times New Roman"/>
          <w:sz w:val="21"/>
          <w:szCs w:val="21"/>
        </w:rPr>
      </w:pPr>
      <w:r w:rsidRPr="00327B9D">
        <w:rPr>
          <w:rFonts w:ascii="游ゴシック" w:eastAsia="游ゴシック" w:hAnsi="游ゴシック" w:cs="Times New Roman" w:hint="eastAsia"/>
          <w:sz w:val="21"/>
          <w:szCs w:val="21"/>
        </w:rPr>
        <w:t>【提案プロジェクトの</w:t>
      </w:r>
      <w:r w:rsidR="00C13006" w:rsidRPr="00327B9D">
        <w:rPr>
          <w:rFonts w:ascii="游ゴシック" w:eastAsia="游ゴシック" w:hAnsi="游ゴシック" w:cs="Times New Roman" w:hint="eastAsia"/>
          <w:sz w:val="21"/>
          <w:szCs w:val="21"/>
        </w:rPr>
        <w:t>応募</w:t>
      </w:r>
      <w:r w:rsidRPr="00327B9D">
        <w:rPr>
          <w:rFonts w:ascii="游ゴシック" w:eastAsia="游ゴシック" w:hAnsi="游ゴシック" w:cs="Times New Roman" w:hint="eastAsia"/>
          <w:sz w:val="21"/>
          <w:szCs w:val="21"/>
        </w:rPr>
        <w:t>部門】</w:t>
      </w:r>
      <w:r w:rsidR="00E82343" w:rsidRPr="00327B9D">
        <w:rPr>
          <w:rFonts w:ascii="游ゴシック" w:eastAsia="游ゴシック" w:hAnsi="游ゴシック" w:hint="eastAsia"/>
          <w:sz w:val="21"/>
          <w:szCs w:val="21"/>
        </w:rPr>
        <w:t>（必須）</w:t>
      </w:r>
    </w:p>
    <w:p w14:paraId="78BBCEB2" w14:textId="386D8985" w:rsidR="004057C9" w:rsidRPr="00327B9D" w:rsidRDefault="004057C9" w:rsidP="00327B9D">
      <w:pPr>
        <w:snapToGrid w:val="0"/>
        <w:ind w:leftChars="200" w:left="480" w:firstLineChars="100" w:firstLine="210"/>
        <w:rPr>
          <w:rFonts w:ascii="游ゴシック" w:eastAsia="游ゴシック" w:hAnsi="游ゴシック" w:cs="Times New Roman"/>
          <w:sz w:val="21"/>
          <w:szCs w:val="21"/>
        </w:rPr>
      </w:pPr>
      <w:r w:rsidRPr="00327B9D">
        <w:rPr>
          <w:rFonts w:ascii="游ゴシック" w:eastAsia="游ゴシック" w:hAnsi="游ゴシック" w:hint="eastAsia"/>
          <w:sz w:val="21"/>
          <w:szCs w:val="21"/>
        </w:rPr>
        <w:t>提案プロジェクトが「2.応募要件.(2)募集プロジェクトの要件」においてどの部門に該当するかを選んでください。</w:t>
      </w:r>
    </w:p>
    <w:p w14:paraId="5B242E76" w14:textId="77777777" w:rsidR="004057C9" w:rsidRPr="00327B9D" w:rsidRDefault="004057C9" w:rsidP="00327B9D">
      <w:pPr>
        <w:snapToGrid w:val="0"/>
        <w:ind w:firstLineChars="100" w:firstLine="210"/>
        <w:rPr>
          <w:rFonts w:ascii="游ゴシック" w:eastAsia="游ゴシック" w:hAnsi="游ゴシック" w:cs="Times New Roman"/>
          <w:sz w:val="21"/>
          <w:szCs w:val="21"/>
        </w:rPr>
      </w:pPr>
    </w:p>
    <w:p w14:paraId="0E3BFA93" w14:textId="723E4D30" w:rsidR="002A726E" w:rsidRPr="00327B9D" w:rsidRDefault="002A726E" w:rsidP="00327B9D">
      <w:pPr>
        <w:snapToGrid w:val="0"/>
        <w:ind w:firstLineChars="100" w:firstLine="210"/>
        <w:rPr>
          <w:rFonts w:ascii="游ゴシック" w:eastAsia="游ゴシック" w:hAnsi="游ゴシック" w:cs="Times New Roman"/>
          <w:sz w:val="21"/>
          <w:szCs w:val="21"/>
        </w:rPr>
      </w:pPr>
      <w:r w:rsidRPr="00327B9D">
        <w:rPr>
          <w:rFonts w:ascii="游ゴシック" w:eastAsia="游ゴシック" w:hAnsi="游ゴシック" w:cs="Times New Roman" w:hint="eastAsia"/>
          <w:sz w:val="21"/>
          <w:szCs w:val="21"/>
        </w:rPr>
        <w:t>【提案プロジェクトの申請区分】（必須）</w:t>
      </w:r>
    </w:p>
    <w:p w14:paraId="3221C975" w14:textId="66BC304E" w:rsidR="002A726E" w:rsidRPr="00327B9D" w:rsidRDefault="00E575D2" w:rsidP="00327B9D">
      <w:pPr>
        <w:snapToGrid w:val="0"/>
        <w:ind w:leftChars="200" w:left="480" w:firstLineChars="100" w:firstLine="210"/>
        <w:rPr>
          <w:rFonts w:ascii="游ゴシック" w:eastAsia="游ゴシック" w:hAnsi="游ゴシック" w:cs="Times New Roman"/>
          <w:sz w:val="21"/>
          <w:szCs w:val="21"/>
        </w:rPr>
      </w:pPr>
      <w:r w:rsidRPr="00327B9D">
        <w:rPr>
          <w:rFonts w:ascii="游ゴシック" w:eastAsia="游ゴシック" w:hAnsi="游ゴシック" w:hint="eastAsia"/>
          <w:sz w:val="21"/>
          <w:szCs w:val="21"/>
        </w:rPr>
        <w:t>提案プロジェクト</w:t>
      </w:r>
      <w:r w:rsidR="00F46A9E" w:rsidRPr="00327B9D">
        <w:rPr>
          <w:rFonts w:ascii="游ゴシック" w:eastAsia="游ゴシック" w:hAnsi="游ゴシック" w:hint="eastAsia"/>
          <w:sz w:val="21"/>
          <w:szCs w:val="21"/>
        </w:rPr>
        <w:t>が「2</w:t>
      </w:r>
      <w:r w:rsidR="00975159" w:rsidRPr="00327B9D">
        <w:rPr>
          <w:rFonts w:ascii="游ゴシック" w:eastAsia="游ゴシック" w:hAnsi="游ゴシック" w:hint="eastAsia"/>
          <w:sz w:val="21"/>
          <w:szCs w:val="21"/>
        </w:rPr>
        <w:t>.</w:t>
      </w:r>
      <w:r w:rsidR="00F46A9E" w:rsidRPr="00327B9D">
        <w:rPr>
          <w:rFonts w:ascii="游ゴシック" w:eastAsia="游ゴシック" w:hAnsi="游ゴシック" w:hint="eastAsia"/>
          <w:sz w:val="21"/>
          <w:szCs w:val="21"/>
        </w:rPr>
        <w:t>応募要件.(2)募集プロジェクトの要件」においてどの区分に該当するかを選んでください。</w:t>
      </w:r>
    </w:p>
    <w:p w14:paraId="7BF42DB3" w14:textId="0D7622D9" w:rsidR="002A726E" w:rsidRPr="00327B9D" w:rsidRDefault="002A726E" w:rsidP="00327B9D">
      <w:pPr>
        <w:snapToGrid w:val="0"/>
        <w:ind w:leftChars="200" w:left="480" w:firstLineChars="100" w:firstLine="210"/>
        <w:rPr>
          <w:rFonts w:ascii="游ゴシック" w:eastAsia="游ゴシック" w:hAnsi="游ゴシック" w:cs="Times New Roman"/>
          <w:sz w:val="21"/>
          <w:szCs w:val="21"/>
        </w:rPr>
      </w:pPr>
    </w:p>
    <w:p w14:paraId="221B47DD" w14:textId="35E553CF" w:rsidR="00E575D2" w:rsidRPr="00327B9D" w:rsidRDefault="00E575D2" w:rsidP="00327B9D">
      <w:pPr>
        <w:snapToGrid w:val="0"/>
        <w:ind w:firstLineChars="100" w:firstLine="210"/>
        <w:rPr>
          <w:rFonts w:ascii="游ゴシック" w:eastAsia="游ゴシック" w:hAnsi="游ゴシック" w:cs="Times New Roman"/>
          <w:sz w:val="21"/>
          <w:szCs w:val="21"/>
        </w:rPr>
      </w:pPr>
      <w:r w:rsidRPr="00327B9D">
        <w:rPr>
          <w:rFonts w:ascii="游ゴシック" w:eastAsia="游ゴシック" w:hAnsi="游ゴシック" w:cs="Times New Roman" w:hint="eastAsia"/>
          <w:sz w:val="21"/>
          <w:szCs w:val="21"/>
        </w:rPr>
        <w:lastRenderedPageBreak/>
        <w:t>【提案プロジェクトの応募枠】（必須）</w:t>
      </w:r>
    </w:p>
    <w:p w14:paraId="2F9BA91F" w14:textId="79C776E5" w:rsidR="00E575D2" w:rsidRPr="00327B9D" w:rsidRDefault="00975159" w:rsidP="00327B9D">
      <w:pPr>
        <w:snapToGrid w:val="0"/>
        <w:ind w:leftChars="200" w:left="480" w:firstLineChars="100" w:firstLine="210"/>
        <w:rPr>
          <w:rFonts w:ascii="游ゴシック" w:eastAsia="游ゴシック" w:hAnsi="游ゴシック" w:cs="Times New Roman"/>
          <w:sz w:val="21"/>
          <w:szCs w:val="21"/>
        </w:rPr>
      </w:pPr>
      <w:r w:rsidRPr="00327B9D">
        <w:rPr>
          <w:rFonts w:ascii="游ゴシック" w:eastAsia="游ゴシック" w:hAnsi="游ゴシック" w:cs="Times New Roman" w:hint="eastAsia"/>
          <w:sz w:val="21"/>
          <w:szCs w:val="21"/>
        </w:rPr>
        <w:t>「２.応募要件(３)プロジェクトの応募枠について」を参考に、</w:t>
      </w:r>
      <w:r w:rsidR="00E575D2" w:rsidRPr="00327B9D">
        <w:rPr>
          <w:rFonts w:ascii="游ゴシック" w:eastAsia="游ゴシック" w:hAnsi="游ゴシック" w:cs="Times New Roman" w:hint="eastAsia"/>
          <w:sz w:val="21"/>
          <w:szCs w:val="21"/>
        </w:rPr>
        <w:t>応募枠を選んでください。</w:t>
      </w:r>
    </w:p>
    <w:p w14:paraId="7429377C" w14:textId="77777777" w:rsidR="00975159" w:rsidRPr="00327B9D" w:rsidRDefault="00975159" w:rsidP="00327B9D">
      <w:pPr>
        <w:snapToGrid w:val="0"/>
        <w:ind w:leftChars="200" w:left="480" w:firstLineChars="100" w:firstLine="210"/>
        <w:rPr>
          <w:rFonts w:ascii="游ゴシック" w:eastAsia="游ゴシック" w:hAnsi="游ゴシック" w:cs="Times New Roman"/>
          <w:sz w:val="21"/>
          <w:szCs w:val="21"/>
        </w:rPr>
      </w:pPr>
    </w:p>
    <w:p w14:paraId="1AC61F07" w14:textId="77777777" w:rsidR="00AD5D1C" w:rsidRPr="00327B9D" w:rsidRDefault="00AD5D1C" w:rsidP="00327B9D">
      <w:pPr>
        <w:snapToGrid w:val="0"/>
        <w:ind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w:t>
      </w:r>
      <w:r w:rsidR="00D723E6" w:rsidRPr="00327B9D">
        <w:rPr>
          <w:rFonts w:ascii="游ゴシック" w:eastAsia="游ゴシック" w:hAnsi="游ゴシック" w:hint="eastAsia"/>
          <w:sz w:val="21"/>
          <w:szCs w:val="21"/>
        </w:rPr>
        <w:t>実施費用</w:t>
      </w:r>
      <w:r w:rsidRPr="00327B9D">
        <w:rPr>
          <w:rFonts w:ascii="游ゴシック" w:eastAsia="游ゴシック" w:hAnsi="游ゴシック" w:hint="eastAsia"/>
          <w:sz w:val="21"/>
          <w:szCs w:val="21"/>
        </w:rPr>
        <w:t>総額】</w:t>
      </w:r>
      <w:r w:rsidR="00071DC4" w:rsidRPr="00327B9D">
        <w:rPr>
          <w:rFonts w:ascii="游ゴシック" w:eastAsia="游ゴシック" w:hAnsi="游ゴシック" w:hint="eastAsia"/>
          <w:sz w:val="21"/>
          <w:szCs w:val="21"/>
        </w:rPr>
        <w:t>（</w:t>
      </w:r>
      <w:r w:rsidRPr="00327B9D">
        <w:rPr>
          <w:rFonts w:ascii="游ゴシック" w:eastAsia="游ゴシック" w:hAnsi="游ゴシック" w:hint="eastAsia"/>
          <w:sz w:val="21"/>
          <w:szCs w:val="21"/>
        </w:rPr>
        <w:t>必須</w:t>
      </w:r>
      <w:r w:rsidR="00071DC4" w:rsidRPr="00327B9D">
        <w:rPr>
          <w:rFonts w:ascii="游ゴシック" w:eastAsia="游ゴシック" w:hAnsi="游ゴシック" w:hint="eastAsia"/>
          <w:sz w:val="21"/>
          <w:szCs w:val="21"/>
        </w:rPr>
        <w:t>）</w:t>
      </w:r>
    </w:p>
    <w:p w14:paraId="3DA1141B" w14:textId="5BB12DFA" w:rsidR="00AD5D1C" w:rsidRPr="00327B9D" w:rsidRDefault="001664AA" w:rsidP="00327B9D">
      <w:pPr>
        <w:snapToGrid w:val="0"/>
        <w:ind w:leftChars="200" w:left="48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提案</w:t>
      </w:r>
      <w:r w:rsidR="00983C55" w:rsidRPr="00327B9D">
        <w:rPr>
          <w:rFonts w:ascii="游ゴシック" w:eastAsia="游ゴシック" w:hAnsi="游ゴシック" w:hint="eastAsia"/>
          <w:sz w:val="21"/>
          <w:szCs w:val="21"/>
        </w:rPr>
        <w:t>プロジェクト</w:t>
      </w:r>
      <w:r w:rsidR="00D07491" w:rsidRPr="00327B9D">
        <w:rPr>
          <w:rFonts w:ascii="游ゴシック" w:eastAsia="游ゴシック" w:hAnsi="游ゴシック" w:hint="eastAsia"/>
          <w:sz w:val="21"/>
          <w:szCs w:val="21"/>
        </w:rPr>
        <w:t>の</w:t>
      </w:r>
      <w:r w:rsidR="00B7349C" w:rsidRPr="00327B9D">
        <w:rPr>
          <w:rFonts w:ascii="游ゴシック" w:eastAsia="游ゴシック" w:hAnsi="游ゴシック" w:hint="eastAsia"/>
          <w:sz w:val="21"/>
          <w:szCs w:val="21"/>
        </w:rPr>
        <w:t>委託</w:t>
      </w:r>
      <w:r w:rsidR="003120BE" w:rsidRPr="00327B9D">
        <w:rPr>
          <w:rFonts w:ascii="游ゴシック" w:eastAsia="游ゴシック" w:hAnsi="游ゴシック" w:hint="eastAsia"/>
          <w:sz w:val="21"/>
          <w:szCs w:val="21"/>
        </w:rPr>
        <w:t>期間</w:t>
      </w:r>
      <w:r w:rsidR="00502423" w:rsidRPr="00327B9D">
        <w:rPr>
          <w:rFonts w:ascii="游ゴシック" w:eastAsia="游ゴシック" w:hAnsi="游ゴシック" w:hint="eastAsia"/>
          <w:sz w:val="21"/>
          <w:szCs w:val="21"/>
        </w:rPr>
        <w:t>に要する費用の概算を積算し、</w:t>
      </w:r>
      <w:r w:rsidR="00AD5D1C" w:rsidRPr="00327B9D">
        <w:rPr>
          <w:rFonts w:ascii="游ゴシック" w:eastAsia="游ゴシック" w:hAnsi="游ゴシック" w:hint="eastAsia"/>
          <w:sz w:val="21"/>
          <w:szCs w:val="21"/>
        </w:rPr>
        <w:t>円単位</w:t>
      </w:r>
      <w:r w:rsidR="009F2456" w:rsidRPr="00327B9D">
        <w:rPr>
          <w:rFonts w:ascii="游ゴシック" w:eastAsia="游ゴシック" w:hAnsi="游ゴシック" w:hint="eastAsia"/>
          <w:sz w:val="21"/>
          <w:szCs w:val="21"/>
        </w:rPr>
        <w:t>で</w:t>
      </w:r>
      <w:r w:rsidR="00AD5D1C" w:rsidRPr="00327B9D">
        <w:rPr>
          <w:rFonts w:ascii="游ゴシック" w:eastAsia="游ゴシック" w:hAnsi="游ゴシック" w:hint="eastAsia"/>
          <w:sz w:val="21"/>
          <w:szCs w:val="21"/>
        </w:rPr>
        <w:t>記入</w:t>
      </w:r>
      <w:r w:rsidR="009D49DF" w:rsidRPr="00327B9D">
        <w:rPr>
          <w:rFonts w:ascii="游ゴシック" w:eastAsia="游ゴシック" w:hAnsi="游ゴシック" w:hint="eastAsia"/>
          <w:sz w:val="21"/>
          <w:szCs w:val="21"/>
        </w:rPr>
        <w:t>してください</w:t>
      </w:r>
      <w:r w:rsidR="00AD5D1C" w:rsidRPr="00327B9D">
        <w:rPr>
          <w:rFonts w:ascii="游ゴシック" w:eastAsia="游ゴシック" w:hAnsi="游ゴシック" w:hint="eastAsia"/>
          <w:sz w:val="21"/>
          <w:szCs w:val="21"/>
        </w:rPr>
        <w:t>。</w:t>
      </w:r>
      <w:r w:rsidR="00E65AE8" w:rsidRPr="00327B9D">
        <w:rPr>
          <w:rFonts w:ascii="游ゴシック" w:eastAsia="游ゴシック" w:hAnsi="游ゴシック" w:hint="eastAsia"/>
          <w:sz w:val="21"/>
          <w:szCs w:val="21"/>
        </w:rPr>
        <w:t>申請者が課税事業者の場合、</w:t>
      </w:r>
      <w:r w:rsidR="00F83A0E" w:rsidRPr="00327B9D">
        <w:rPr>
          <w:rFonts w:ascii="游ゴシック" w:eastAsia="游ゴシック" w:hAnsi="游ゴシック" w:hint="eastAsia"/>
          <w:sz w:val="21"/>
          <w:szCs w:val="21"/>
        </w:rPr>
        <w:t>消費税の取扱については契約時</w:t>
      </w:r>
      <w:r w:rsidR="00E65AE8" w:rsidRPr="00327B9D">
        <w:rPr>
          <w:rFonts w:ascii="游ゴシック" w:eastAsia="游ゴシック" w:hAnsi="游ゴシック" w:hint="eastAsia"/>
          <w:sz w:val="21"/>
          <w:szCs w:val="21"/>
        </w:rPr>
        <w:t>に</w:t>
      </w:r>
      <w:r w:rsidR="00F83A0E" w:rsidRPr="00327B9D">
        <w:rPr>
          <w:rFonts w:ascii="游ゴシック" w:eastAsia="游ゴシック" w:hAnsi="游ゴシック" w:hint="eastAsia"/>
          <w:sz w:val="21"/>
          <w:szCs w:val="21"/>
        </w:rPr>
        <w:t>詳細</w:t>
      </w:r>
      <w:r w:rsidR="00E65AE8" w:rsidRPr="00327B9D">
        <w:rPr>
          <w:rFonts w:ascii="游ゴシック" w:eastAsia="游ゴシック" w:hAnsi="游ゴシック" w:hint="eastAsia"/>
          <w:sz w:val="21"/>
          <w:szCs w:val="21"/>
        </w:rPr>
        <w:t>を</w:t>
      </w:r>
      <w:r w:rsidR="00F83A0E" w:rsidRPr="00327B9D">
        <w:rPr>
          <w:rFonts w:ascii="游ゴシック" w:eastAsia="游ゴシック" w:hAnsi="游ゴシック" w:hint="eastAsia"/>
          <w:sz w:val="21"/>
          <w:szCs w:val="21"/>
        </w:rPr>
        <w:t>確認させて</w:t>
      </w:r>
      <w:r w:rsidR="004662F8" w:rsidRPr="00327B9D">
        <w:rPr>
          <w:rFonts w:ascii="游ゴシック" w:eastAsia="游ゴシック" w:hAnsi="游ゴシック" w:hint="eastAsia"/>
          <w:sz w:val="21"/>
          <w:szCs w:val="21"/>
        </w:rPr>
        <w:t>もらい</w:t>
      </w:r>
      <w:r w:rsidR="00F83A0E" w:rsidRPr="00327B9D">
        <w:rPr>
          <w:rFonts w:ascii="游ゴシック" w:eastAsia="游ゴシック" w:hAnsi="游ゴシック" w:hint="eastAsia"/>
          <w:sz w:val="21"/>
          <w:szCs w:val="21"/>
        </w:rPr>
        <w:t>ます。</w:t>
      </w:r>
    </w:p>
    <w:p w14:paraId="678D2201" w14:textId="77777777" w:rsidR="005D0037" w:rsidRPr="00327B9D" w:rsidRDefault="004D4264" w:rsidP="00327B9D">
      <w:pPr>
        <w:snapToGrid w:val="0"/>
        <w:ind w:leftChars="200" w:left="48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なお、採択・契約における審査査定により</w:t>
      </w:r>
      <w:r w:rsidR="00660318" w:rsidRPr="00327B9D">
        <w:rPr>
          <w:rFonts w:ascii="游ゴシック" w:eastAsia="游ゴシック" w:hAnsi="游ゴシック" w:hint="eastAsia"/>
          <w:sz w:val="21"/>
          <w:szCs w:val="21"/>
        </w:rPr>
        <w:t>、実際のプロジェクト費用は、【実施費用総額】とは異なる場合があります。</w:t>
      </w:r>
    </w:p>
    <w:p w14:paraId="2C5E642B" w14:textId="77777777" w:rsidR="00DE07A2" w:rsidRPr="00327B9D" w:rsidRDefault="00DE07A2" w:rsidP="00327B9D">
      <w:pPr>
        <w:snapToGrid w:val="0"/>
        <w:rPr>
          <w:rFonts w:ascii="游ゴシック" w:eastAsia="游ゴシック" w:hAnsi="游ゴシック"/>
          <w:sz w:val="21"/>
          <w:szCs w:val="21"/>
        </w:rPr>
      </w:pPr>
    </w:p>
    <w:p w14:paraId="3C359D5D" w14:textId="77777777" w:rsidR="00E31520" w:rsidRPr="00327B9D" w:rsidRDefault="00E31520" w:rsidP="00327B9D">
      <w:pPr>
        <w:snapToGrid w:val="0"/>
        <w:ind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【提案</w:t>
      </w:r>
      <w:r w:rsidR="00983C55" w:rsidRPr="00327B9D">
        <w:rPr>
          <w:rFonts w:ascii="游ゴシック" w:eastAsia="游ゴシック" w:hAnsi="游ゴシック" w:hint="eastAsia"/>
          <w:sz w:val="21"/>
          <w:szCs w:val="21"/>
        </w:rPr>
        <w:t>プロジェクト</w:t>
      </w:r>
      <w:r w:rsidRPr="00327B9D">
        <w:rPr>
          <w:rFonts w:ascii="游ゴシック" w:eastAsia="游ゴシック" w:hAnsi="游ゴシック" w:hint="eastAsia"/>
          <w:sz w:val="21"/>
          <w:szCs w:val="21"/>
        </w:rPr>
        <w:t>概要】</w:t>
      </w:r>
      <w:r w:rsidR="00071DC4" w:rsidRPr="00327B9D">
        <w:rPr>
          <w:rFonts w:ascii="游ゴシック" w:eastAsia="游ゴシック" w:hAnsi="游ゴシック" w:hint="eastAsia"/>
          <w:sz w:val="21"/>
          <w:szCs w:val="21"/>
        </w:rPr>
        <w:t>（</w:t>
      </w:r>
      <w:r w:rsidRPr="00327B9D">
        <w:rPr>
          <w:rFonts w:ascii="游ゴシック" w:eastAsia="游ゴシック" w:hAnsi="游ゴシック" w:hint="eastAsia"/>
          <w:sz w:val="21"/>
          <w:szCs w:val="21"/>
        </w:rPr>
        <w:t>必須</w:t>
      </w:r>
      <w:r w:rsidR="00071DC4" w:rsidRPr="00327B9D">
        <w:rPr>
          <w:rFonts w:ascii="游ゴシック" w:eastAsia="游ゴシック" w:hAnsi="游ゴシック" w:hint="eastAsia"/>
          <w:sz w:val="21"/>
          <w:szCs w:val="21"/>
        </w:rPr>
        <w:t>）</w:t>
      </w:r>
    </w:p>
    <w:p w14:paraId="6FE2C728" w14:textId="3CFBEAC8" w:rsidR="00E31520" w:rsidRPr="00327B9D" w:rsidRDefault="00E31520" w:rsidP="00327B9D">
      <w:pPr>
        <w:snapToGrid w:val="0"/>
        <w:ind w:leftChars="200" w:left="48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提案</w:t>
      </w:r>
      <w:r w:rsidR="00983C55" w:rsidRPr="00327B9D">
        <w:rPr>
          <w:rFonts w:ascii="游ゴシック" w:eastAsia="游ゴシック" w:hAnsi="游ゴシック" w:hint="eastAsia"/>
          <w:sz w:val="21"/>
          <w:szCs w:val="21"/>
        </w:rPr>
        <w:t>プロジェクト</w:t>
      </w:r>
      <w:r w:rsidRPr="00327B9D">
        <w:rPr>
          <w:rFonts w:ascii="游ゴシック" w:eastAsia="游ゴシック" w:hAnsi="游ゴシック" w:hint="eastAsia"/>
          <w:sz w:val="21"/>
          <w:szCs w:val="21"/>
        </w:rPr>
        <w:t>の概要を、</w:t>
      </w:r>
      <w:r w:rsidR="002A4135" w:rsidRPr="00327B9D">
        <w:rPr>
          <w:rFonts w:ascii="游ゴシック" w:eastAsia="游ゴシック" w:hAnsi="游ゴシック"/>
          <w:sz w:val="21"/>
          <w:szCs w:val="21"/>
        </w:rPr>
        <w:t>4</w:t>
      </w:r>
      <w:r w:rsidRPr="00327B9D">
        <w:rPr>
          <w:rFonts w:ascii="游ゴシック" w:eastAsia="游ゴシック" w:hAnsi="游ゴシック"/>
          <w:sz w:val="21"/>
          <w:szCs w:val="21"/>
        </w:rPr>
        <w:t>00</w:t>
      </w:r>
      <w:r w:rsidRPr="00327B9D">
        <w:rPr>
          <w:rFonts w:ascii="游ゴシック" w:eastAsia="游ゴシック" w:hAnsi="游ゴシック" w:hint="eastAsia"/>
          <w:sz w:val="21"/>
          <w:szCs w:val="21"/>
        </w:rPr>
        <w:t>字</w:t>
      </w:r>
      <w:r w:rsidR="007F412F" w:rsidRPr="00327B9D">
        <w:rPr>
          <w:rFonts w:ascii="游ゴシック" w:eastAsia="游ゴシック" w:hAnsi="游ゴシック" w:hint="eastAsia"/>
          <w:sz w:val="21"/>
          <w:szCs w:val="21"/>
        </w:rPr>
        <w:t>以内</w:t>
      </w:r>
      <w:r w:rsidR="00854FCF" w:rsidRPr="00327B9D">
        <w:rPr>
          <w:rFonts w:ascii="游ゴシック" w:eastAsia="游ゴシック" w:hAnsi="游ゴシック" w:hint="eastAsia"/>
          <w:sz w:val="21"/>
          <w:szCs w:val="21"/>
        </w:rPr>
        <w:t>で</w:t>
      </w:r>
      <w:r w:rsidRPr="00327B9D">
        <w:rPr>
          <w:rFonts w:ascii="游ゴシック" w:eastAsia="游ゴシック" w:hAnsi="游ゴシック" w:hint="eastAsia"/>
          <w:sz w:val="21"/>
          <w:szCs w:val="21"/>
        </w:rPr>
        <w:t>わかり易くまとめて</w:t>
      </w:r>
      <w:r w:rsidR="00F8138F" w:rsidRPr="00327B9D">
        <w:rPr>
          <w:rFonts w:ascii="游ゴシック" w:eastAsia="游ゴシック" w:hAnsi="游ゴシック" w:hint="eastAsia"/>
          <w:sz w:val="21"/>
          <w:szCs w:val="21"/>
        </w:rPr>
        <w:t>記入</w:t>
      </w:r>
      <w:r w:rsidRPr="00327B9D">
        <w:rPr>
          <w:rFonts w:ascii="游ゴシック" w:eastAsia="游ゴシック" w:hAnsi="游ゴシック" w:hint="eastAsia"/>
          <w:sz w:val="21"/>
          <w:szCs w:val="21"/>
        </w:rPr>
        <w:t>してください。</w:t>
      </w:r>
    </w:p>
    <w:p w14:paraId="69FF4995" w14:textId="77777777" w:rsidR="00E31520" w:rsidRPr="00327B9D" w:rsidRDefault="00E31520" w:rsidP="00327B9D">
      <w:pPr>
        <w:snapToGrid w:val="0"/>
        <w:ind w:leftChars="200" w:left="480" w:firstLineChars="100" w:firstLine="210"/>
        <w:rPr>
          <w:rFonts w:ascii="游ゴシック" w:eastAsia="游ゴシック" w:hAnsi="游ゴシック" w:cs="Times New Roman"/>
          <w:sz w:val="21"/>
          <w:szCs w:val="21"/>
        </w:rPr>
      </w:pPr>
      <w:r w:rsidRPr="00327B9D">
        <w:rPr>
          <w:rFonts w:ascii="游ゴシック" w:eastAsia="游ゴシック" w:hAnsi="游ゴシック" w:hint="eastAsia"/>
          <w:sz w:val="21"/>
          <w:szCs w:val="21"/>
        </w:rPr>
        <w:t>提案</w:t>
      </w:r>
      <w:r w:rsidR="00983C55" w:rsidRPr="00327B9D">
        <w:rPr>
          <w:rFonts w:ascii="游ゴシック" w:eastAsia="游ゴシック" w:hAnsi="游ゴシック" w:hint="eastAsia"/>
          <w:sz w:val="21"/>
          <w:szCs w:val="21"/>
        </w:rPr>
        <w:t>プロジェクト</w:t>
      </w:r>
      <w:r w:rsidRPr="00327B9D">
        <w:rPr>
          <w:rFonts w:ascii="游ゴシック" w:eastAsia="游ゴシック" w:hAnsi="游ゴシック" w:hint="eastAsia"/>
          <w:sz w:val="21"/>
          <w:szCs w:val="21"/>
        </w:rPr>
        <w:t>が採択された場合は、この提案</w:t>
      </w:r>
      <w:r w:rsidR="00983C55" w:rsidRPr="00327B9D">
        <w:rPr>
          <w:rFonts w:ascii="游ゴシック" w:eastAsia="游ゴシック" w:hAnsi="游ゴシック" w:hint="eastAsia"/>
          <w:sz w:val="21"/>
          <w:szCs w:val="21"/>
        </w:rPr>
        <w:t>プロジェクト</w:t>
      </w:r>
      <w:r w:rsidRPr="00327B9D">
        <w:rPr>
          <w:rFonts w:ascii="游ゴシック" w:eastAsia="游ゴシック" w:hAnsi="游ゴシック" w:hint="eastAsia"/>
          <w:sz w:val="21"/>
          <w:szCs w:val="21"/>
        </w:rPr>
        <w:t>概要を</w:t>
      </w:r>
      <w:r w:rsidRPr="00327B9D">
        <w:rPr>
          <w:rFonts w:ascii="游ゴシック" w:eastAsia="游ゴシック" w:hAnsi="游ゴシック"/>
          <w:sz w:val="21"/>
          <w:szCs w:val="21"/>
        </w:rPr>
        <w:t>IPA</w:t>
      </w:r>
      <w:r w:rsidRPr="00327B9D">
        <w:rPr>
          <w:rFonts w:ascii="游ゴシック" w:eastAsia="游ゴシック" w:hAnsi="游ゴシック" w:hint="eastAsia"/>
          <w:sz w:val="21"/>
          <w:szCs w:val="21"/>
        </w:rPr>
        <w:t>のホームページで公開する予定で</w:t>
      </w:r>
      <w:r w:rsidR="0066036C" w:rsidRPr="00327B9D">
        <w:rPr>
          <w:rFonts w:ascii="游ゴシック" w:eastAsia="游ゴシック" w:hAnsi="游ゴシック" w:hint="eastAsia"/>
          <w:sz w:val="21"/>
          <w:szCs w:val="21"/>
        </w:rPr>
        <w:t>すので</w:t>
      </w:r>
      <w:r w:rsidRPr="00327B9D">
        <w:rPr>
          <w:rFonts w:ascii="游ゴシック" w:eastAsia="游ゴシック" w:hAnsi="游ゴシック" w:hint="eastAsia"/>
          <w:sz w:val="21"/>
          <w:szCs w:val="21"/>
        </w:rPr>
        <w:t>、一般公開を前提に</w:t>
      </w:r>
      <w:r w:rsidR="00F8138F" w:rsidRPr="00327B9D">
        <w:rPr>
          <w:rFonts w:ascii="游ゴシック" w:eastAsia="游ゴシック" w:hAnsi="游ゴシック" w:hint="eastAsia"/>
          <w:sz w:val="21"/>
          <w:szCs w:val="21"/>
        </w:rPr>
        <w:t>記入</w:t>
      </w:r>
      <w:r w:rsidRPr="00327B9D">
        <w:rPr>
          <w:rFonts w:ascii="游ゴシック" w:eastAsia="游ゴシック" w:hAnsi="游ゴシック" w:hint="eastAsia"/>
          <w:sz w:val="21"/>
          <w:szCs w:val="21"/>
        </w:rPr>
        <w:t>してください。</w:t>
      </w:r>
    </w:p>
    <w:p w14:paraId="01B6C34E" w14:textId="77777777" w:rsidR="00E31520" w:rsidRPr="00327B9D" w:rsidRDefault="00E31520" w:rsidP="00327B9D">
      <w:pPr>
        <w:snapToGrid w:val="0"/>
        <w:rPr>
          <w:rFonts w:ascii="游ゴシック" w:eastAsia="游ゴシック" w:hAnsi="游ゴシック" w:cs="Times New Roman"/>
          <w:sz w:val="21"/>
          <w:szCs w:val="21"/>
        </w:rPr>
      </w:pPr>
    </w:p>
    <w:p w14:paraId="5B6F4992" w14:textId="539B3286" w:rsidR="00AD5D1C" w:rsidRPr="00327B9D" w:rsidRDefault="00AD5D1C" w:rsidP="00327B9D">
      <w:pPr>
        <w:snapToGrid w:val="0"/>
        <w:ind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【提案</w:t>
      </w:r>
      <w:r w:rsidR="00983C55" w:rsidRPr="00327B9D">
        <w:rPr>
          <w:rFonts w:ascii="游ゴシック" w:eastAsia="游ゴシック" w:hAnsi="游ゴシック" w:hint="eastAsia"/>
          <w:sz w:val="21"/>
          <w:szCs w:val="21"/>
        </w:rPr>
        <w:t>プロジェクト</w:t>
      </w:r>
      <w:r w:rsidRPr="00327B9D">
        <w:rPr>
          <w:rFonts w:ascii="游ゴシック" w:eastAsia="游ゴシック" w:hAnsi="游ゴシック" w:hint="eastAsia"/>
          <w:sz w:val="21"/>
          <w:szCs w:val="21"/>
        </w:rPr>
        <w:t>に関する知的財産権の権利情報を全て記載のこと】</w:t>
      </w:r>
      <w:r w:rsidR="00071DC4" w:rsidRPr="00327B9D">
        <w:rPr>
          <w:rFonts w:ascii="游ゴシック" w:eastAsia="游ゴシック" w:hAnsi="游ゴシック" w:hint="eastAsia"/>
          <w:sz w:val="21"/>
          <w:szCs w:val="21"/>
        </w:rPr>
        <w:t>（</w:t>
      </w:r>
      <w:r w:rsidRPr="00327B9D">
        <w:rPr>
          <w:rFonts w:ascii="游ゴシック" w:eastAsia="游ゴシック" w:hAnsi="游ゴシック" w:hint="eastAsia"/>
          <w:sz w:val="21"/>
          <w:szCs w:val="21"/>
        </w:rPr>
        <w:t>該当者</w:t>
      </w:r>
      <w:r w:rsidR="005E0E18" w:rsidRPr="00327B9D">
        <w:rPr>
          <w:rFonts w:ascii="游ゴシック" w:eastAsia="游ゴシック" w:hAnsi="游ゴシック" w:hint="eastAsia"/>
          <w:sz w:val="21"/>
          <w:szCs w:val="21"/>
        </w:rPr>
        <w:t>のみ</w:t>
      </w:r>
      <w:r w:rsidR="00071DC4" w:rsidRPr="00327B9D">
        <w:rPr>
          <w:rFonts w:ascii="游ゴシック" w:eastAsia="游ゴシック" w:hAnsi="游ゴシック" w:hint="eastAsia"/>
          <w:sz w:val="21"/>
          <w:szCs w:val="21"/>
        </w:rPr>
        <w:t>）</w:t>
      </w:r>
    </w:p>
    <w:p w14:paraId="0BF4DDA7" w14:textId="03EE1454" w:rsidR="00714BD1" w:rsidRPr="00327B9D" w:rsidRDefault="00AD5D1C" w:rsidP="00327B9D">
      <w:pPr>
        <w:snapToGrid w:val="0"/>
        <w:ind w:leftChars="200" w:left="48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提案</w:t>
      </w:r>
      <w:r w:rsidR="00983C55" w:rsidRPr="00327B9D">
        <w:rPr>
          <w:rFonts w:ascii="游ゴシック" w:eastAsia="游ゴシック" w:hAnsi="游ゴシック" w:hint="eastAsia"/>
          <w:sz w:val="21"/>
          <w:szCs w:val="21"/>
        </w:rPr>
        <w:t>プロジェクト</w:t>
      </w:r>
      <w:r w:rsidRPr="00327B9D">
        <w:rPr>
          <w:rFonts w:ascii="游ゴシック" w:eastAsia="游ゴシック" w:hAnsi="游ゴシック" w:hint="eastAsia"/>
          <w:sz w:val="21"/>
          <w:szCs w:val="21"/>
        </w:rPr>
        <w:t>に関して、既に取得している、あるいは申請済みの特許等の権利情報について記入</w:t>
      </w:r>
      <w:r w:rsidR="009D49DF" w:rsidRPr="00327B9D">
        <w:rPr>
          <w:rFonts w:ascii="游ゴシック" w:eastAsia="游ゴシック" w:hAnsi="游ゴシック" w:hint="eastAsia"/>
          <w:sz w:val="21"/>
          <w:szCs w:val="21"/>
        </w:rPr>
        <w:t>してください</w:t>
      </w:r>
      <w:r w:rsidRPr="00327B9D">
        <w:rPr>
          <w:rFonts w:ascii="游ゴシック" w:eastAsia="游ゴシック" w:hAnsi="游ゴシック" w:hint="eastAsia"/>
          <w:sz w:val="21"/>
          <w:szCs w:val="21"/>
        </w:rPr>
        <w:t>。意図的に報告をしなかった場合には、契約を解除することもあります。</w:t>
      </w:r>
    </w:p>
    <w:p w14:paraId="5F8E7F3B" w14:textId="77777777" w:rsidR="005E0E18" w:rsidRPr="00327B9D" w:rsidRDefault="005E0E18" w:rsidP="00327B9D">
      <w:pPr>
        <w:snapToGrid w:val="0"/>
        <w:ind w:leftChars="200" w:left="480" w:firstLineChars="100" w:firstLine="210"/>
        <w:rPr>
          <w:rFonts w:ascii="游ゴシック" w:eastAsia="游ゴシック" w:hAnsi="游ゴシック" w:cs="Times New Roman"/>
          <w:sz w:val="21"/>
          <w:szCs w:val="21"/>
        </w:rPr>
      </w:pPr>
    </w:p>
    <w:p w14:paraId="4BE811E7" w14:textId="51059D6C" w:rsidR="00F72BED" w:rsidRPr="00327B9D" w:rsidRDefault="00FE7EB5" w:rsidP="00327B9D">
      <w:pPr>
        <w:pStyle w:val="2"/>
        <w:wordWrap/>
        <w:snapToGrid w:val="0"/>
        <w:rPr>
          <w:rFonts w:ascii="游ゴシック" w:eastAsia="游ゴシック" w:hAnsi="游ゴシック"/>
        </w:rPr>
      </w:pPr>
      <w:bookmarkStart w:id="213" w:name="_Toc374104732"/>
      <w:bookmarkStart w:id="214" w:name="_Toc215078523"/>
      <w:r w:rsidRPr="00327B9D">
        <w:rPr>
          <w:rFonts w:ascii="游ゴシック" w:eastAsia="游ゴシック" w:hAnsi="游ゴシック" w:hint="eastAsia"/>
        </w:rPr>
        <w:t>確認</w:t>
      </w:r>
      <w:r w:rsidR="004B4DB4" w:rsidRPr="00327B9D">
        <w:rPr>
          <w:rFonts w:ascii="游ゴシック" w:eastAsia="游ゴシック" w:hAnsi="游ゴシック" w:hint="eastAsia"/>
        </w:rPr>
        <w:t>事項</w:t>
      </w:r>
      <w:r w:rsidR="00DF55A2" w:rsidRPr="00327B9D">
        <w:rPr>
          <w:rFonts w:ascii="游ゴシック" w:eastAsia="游ゴシック" w:hAnsi="游ゴシック" w:hint="eastAsia"/>
        </w:rPr>
        <w:t>【</w:t>
      </w:r>
      <w:r w:rsidR="004B4DB4" w:rsidRPr="00327B9D">
        <w:rPr>
          <w:rFonts w:ascii="游ゴシック" w:eastAsia="游ゴシック" w:hAnsi="游ゴシック" w:hint="eastAsia"/>
        </w:rPr>
        <w:t>入力</w:t>
      </w:r>
      <w:r w:rsidR="00FA4F3A" w:rsidRPr="00327B9D">
        <w:rPr>
          <w:rFonts w:ascii="游ゴシック" w:eastAsia="游ゴシック" w:hAnsi="游ゴシック" w:hint="eastAsia"/>
        </w:rPr>
        <w:t>3</w:t>
      </w:r>
      <w:r w:rsidR="00DF55A2" w:rsidRPr="00327B9D">
        <w:rPr>
          <w:rFonts w:ascii="游ゴシック" w:eastAsia="游ゴシック" w:hAnsi="游ゴシック" w:hint="eastAsia"/>
        </w:rPr>
        <w:t>】</w:t>
      </w:r>
      <w:r w:rsidR="00F72BED" w:rsidRPr="00327B9D">
        <w:rPr>
          <w:rFonts w:ascii="游ゴシック" w:eastAsia="游ゴシック" w:hAnsi="游ゴシック" w:hint="eastAsia"/>
        </w:rPr>
        <w:t>の記入方法</w:t>
      </w:r>
      <w:bookmarkEnd w:id="213"/>
      <w:bookmarkEnd w:id="214"/>
    </w:p>
    <w:p w14:paraId="1D535DEE" w14:textId="1A1BBBEF" w:rsidR="001A6D3E" w:rsidRPr="00327B9D" w:rsidRDefault="001A6D3E" w:rsidP="00327B9D">
      <w:pPr>
        <w:snapToGrid w:val="0"/>
        <w:ind w:firstLineChars="100" w:firstLine="210"/>
        <w:rPr>
          <w:rFonts w:ascii="游ゴシック" w:eastAsia="游ゴシック" w:hAnsi="游ゴシック" w:cs="Times New Roman"/>
          <w:sz w:val="21"/>
          <w:szCs w:val="21"/>
        </w:rPr>
      </w:pPr>
      <w:r w:rsidRPr="00327B9D">
        <w:rPr>
          <w:rFonts w:ascii="游ゴシック" w:eastAsia="游ゴシック" w:hAnsi="游ゴシック" w:cs="Times New Roman" w:hint="eastAsia"/>
          <w:sz w:val="21"/>
          <w:szCs w:val="21"/>
        </w:rPr>
        <w:t>●Webフォーム</w:t>
      </w:r>
      <w:r w:rsidR="00CC4E48">
        <w:rPr>
          <w:rFonts w:ascii="游ゴシック" w:eastAsia="游ゴシック" w:hAnsi="游ゴシック" w:cs="Times New Roman" w:hint="eastAsia"/>
          <w:sz w:val="21"/>
          <w:szCs w:val="21"/>
        </w:rPr>
        <w:t>4</w:t>
      </w:r>
      <w:r w:rsidRPr="00327B9D">
        <w:rPr>
          <w:rFonts w:ascii="游ゴシック" w:eastAsia="游ゴシック" w:hAnsi="游ゴシック" w:cs="Times New Roman" w:hint="eastAsia"/>
          <w:sz w:val="21"/>
          <w:szCs w:val="21"/>
        </w:rPr>
        <w:t>ページ目</w:t>
      </w:r>
      <w:r w:rsidR="008832F2">
        <w:rPr>
          <w:rFonts w:ascii="游ゴシック" w:eastAsia="游ゴシック" w:hAnsi="游ゴシック" w:cs="Times New Roman" w:hint="eastAsia"/>
          <w:sz w:val="21"/>
          <w:szCs w:val="21"/>
        </w:rPr>
        <w:t>（提案者が1人の場合）または</w:t>
      </w:r>
      <w:r w:rsidR="00CC4E48">
        <w:rPr>
          <w:rFonts w:ascii="游ゴシック" w:eastAsia="游ゴシック" w:hAnsi="游ゴシック" w:cs="Times New Roman" w:hint="eastAsia"/>
          <w:sz w:val="21"/>
          <w:szCs w:val="21"/>
        </w:rPr>
        <w:t>5</w:t>
      </w:r>
      <w:r w:rsidR="008832F2">
        <w:rPr>
          <w:rFonts w:ascii="游ゴシック" w:eastAsia="游ゴシック" w:hAnsi="游ゴシック" w:cs="Times New Roman" w:hint="eastAsia"/>
          <w:sz w:val="21"/>
          <w:szCs w:val="21"/>
        </w:rPr>
        <w:t>ページ目（提案者が2人以上の場合）</w:t>
      </w:r>
    </w:p>
    <w:p w14:paraId="2103BAA3" w14:textId="1172691D" w:rsidR="00173B86" w:rsidRPr="00327B9D" w:rsidRDefault="00FE7EB5" w:rsidP="00327B9D">
      <w:pPr>
        <w:snapToGrid w:val="0"/>
        <w:ind w:leftChars="100" w:left="240" w:firstLineChars="100" w:firstLine="210"/>
        <w:rPr>
          <w:rFonts w:ascii="游ゴシック" w:eastAsia="游ゴシック" w:hAnsi="游ゴシック" w:cs="Times New Roman"/>
          <w:sz w:val="21"/>
          <w:szCs w:val="21"/>
        </w:rPr>
      </w:pPr>
      <w:r w:rsidRPr="00327B9D">
        <w:rPr>
          <w:rFonts w:ascii="游ゴシック" w:eastAsia="游ゴシック" w:hAnsi="游ゴシック" w:cs="Times New Roman" w:hint="eastAsia"/>
          <w:sz w:val="21"/>
          <w:szCs w:val="21"/>
        </w:rPr>
        <w:t>確認</w:t>
      </w:r>
      <w:r w:rsidR="004B4DB4" w:rsidRPr="00327B9D">
        <w:rPr>
          <w:rFonts w:ascii="游ゴシック" w:eastAsia="游ゴシック" w:hAnsi="游ゴシック" w:cs="Times New Roman" w:hint="eastAsia"/>
          <w:sz w:val="21"/>
          <w:szCs w:val="21"/>
        </w:rPr>
        <w:t>事項</w:t>
      </w:r>
      <w:r w:rsidR="001650B1" w:rsidRPr="00327B9D">
        <w:rPr>
          <w:rFonts w:ascii="游ゴシック" w:eastAsia="游ゴシック" w:hAnsi="游ゴシック" w:cs="Times New Roman" w:hint="eastAsia"/>
          <w:sz w:val="21"/>
          <w:szCs w:val="21"/>
        </w:rPr>
        <w:t>の項目は、</w:t>
      </w:r>
      <w:r w:rsidR="00983C55" w:rsidRPr="00327B9D">
        <w:rPr>
          <w:rFonts w:ascii="游ゴシック" w:eastAsia="游ゴシック" w:hAnsi="游ゴシック" w:cs="Times New Roman" w:hint="eastAsia"/>
          <w:sz w:val="21"/>
          <w:szCs w:val="21"/>
        </w:rPr>
        <w:t>PM</w:t>
      </w:r>
      <w:r w:rsidR="001650B1" w:rsidRPr="00327B9D">
        <w:rPr>
          <w:rFonts w:ascii="游ゴシック" w:eastAsia="游ゴシック" w:hAnsi="游ゴシック" w:cs="Times New Roman" w:hint="eastAsia"/>
          <w:sz w:val="21"/>
          <w:szCs w:val="21"/>
        </w:rPr>
        <w:t>が審査を行う上で非常に重要な情報となります</w:t>
      </w:r>
      <w:r w:rsidR="00503E2A" w:rsidRPr="00327B9D">
        <w:rPr>
          <w:rFonts w:ascii="游ゴシック" w:eastAsia="游ゴシック" w:hAnsi="游ゴシック" w:cs="Times New Roman" w:hint="eastAsia"/>
          <w:sz w:val="21"/>
          <w:szCs w:val="21"/>
        </w:rPr>
        <w:t>。Webフォームの質問内容に</w:t>
      </w:r>
      <w:r w:rsidR="006D4B4F" w:rsidRPr="00327B9D">
        <w:rPr>
          <w:rFonts w:ascii="游ゴシック" w:eastAsia="游ゴシック" w:hAnsi="游ゴシック" w:cs="Times New Roman" w:hint="eastAsia"/>
          <w:sz w:val="21"/>
          <w:szCs w:val="21"/>
        </w:rPr>
        <w:t>応じて</w:t>
      </w:r>
      <w:r w:rsidR="007D32BF" w:rsidRPr="00327B9D">
        <w:rPr>
          <w:rFonts w:ascii="游ゴシック" w:eastAsia="游ゴシック" w:hAnsi="游ゴシック" w:cs="Times New Roman" w:hint="eastAsia"/>
          <w:sz w:val="21"/>
          <w:szCs w:val="21"/>
        </w:rPr>
        <w:t>、必要</w:t>
      </w:r>
      <w:r w:rsidR="0028665C" w:rsidRPr="00327B9D">
        <w:rPr>
          <w:rFonts w:ascii="游ゴシック" w:eastAsia="游ゴシック" w:hAnsi="游ゴシック" w:cs="Times New Roman" w:hint="eastAsia"/>
          <w:sz w:val="21"/>
          <w:szCs w:val="21"/>
        </w:rPr>
        <w:t>な</w:t>
      </w:r>
      <w:r w:rsidR="006D4B4F" w:rsidRPr="00327B9D">
        <w:rPr>
          <w:rFonts w:ascii="游ゴシック" w:eastAsia="游ゴシック" w:hAnsi="游ゴシック" w:cs="Times New Roman" w:hint="eastAsia"/>
          <w:sz w:val="21"/>
          <w:szCs w:val="21"/>
        </w:rPr>
        <w:t>情報を</w:t>
      </w:r>
      <w:r w:rsidR="0028665C" w:rsidRPr="00327B9D">
        <w:rPr>
          <w:rFonts w:ascii="游ゴシック" w:eastAsia="游ゴシック" w:hAnsi="游ゴシック" w:cs="Times New Roman" w:hint="eastAsia"/>
          <w:sz w:val="21"/>
          <w:szCs w:val="21"/>
        </w:rPr>
        <w:t>入力</w:t>
      </w:r>
      <w:r w:rsidR="006D4B4F" w:rsidRPr="00327B9D">
        <w:rPr>
          <w:rFonts w:ascii="游ゴシック" w:eastAsia="游ゴシック" w:hAnsi="游ゴシック" w:cs="Times New Roman" w:hint="eastAsia"/>
          <w:sz w:val="21"/>
          <w:szCs w:val="21"/>
        </w:rPr>
        <w:t>して</w:t>
      </w:r>
      <w:r w:rsidR="001650B1" w:rsidRPr="00327B9D">
        <w:rPr>
          <w:rFonts w:ascii="游ゴシック" w:eastAsia="游ゴシック" w:hAnsi="游ゴシック" w:cs="Times New Roman" w:hint="eastAsia"/>
          <w:sz w:val="21"/>
          <w:szCs w:val="21"/>
        </w:rPr>
        <w:t>ください。</w:t>
      </w:r>
      <w:r w:rsidR="00A420C3" w:rsidRPr="00327B9D">
        <w:rPr>
          <w:rFonts w:ascii="游ゴシック" w:eastAsia="游ゴシック" w:hAnsi="游ゴシック" w:cs="Times New Roman" w:hint="eastAsia"/>
          <w:sz w:val="21"/>
          <w:szCs w:val="21"/>
        </w:rPr>
        <w:t>質問内容については</w:t>
      </w:r>
      <w:r w:rsidR="008832F2">
        <w:rPr>
          <w:rFonts w:ascii="游ゴシック" w:eastAsia="游ゴシック" w:hAnsi="游ゴシック" w:cs="Times New Roman" w:hint="eastAsia"/>
          <w:sz w:val="21"/>
          <w:szCs w:val="21"/>
        </w:rPr>
        <w:t>【</w:t>
      </w:r>
      <w:r w:rsidR="00A420C3" w:rsidRPr="00327B9D">
        <w:rPr>
          <w:rFonts w:ascii="游ゴシック" w:eastAsia="游ゴシック" w:hAnsi="游ゴシック" w:cs="Times New Roman" w:hint="eastAsia"/>
          <w:sz w:val="21"/>
          <w:szCs w:val="21"/>
        </w:rPr>
        <w:t>参考資料</w:t>
      </w:r>
      <w:r w:rsidR="00AD1F64" w:rsidRPr="00327B9D">
        <w:rPr>
          <w:rFonts w:ascii="游ゴシック" w:eastAsia="游ゴシック" w:hAnsi="游ゴシック" w:cs="Times New Roman" w:hint="eastAsia"/>
          <w:sz w:val="21"/>
          <w:szCs w:val="21"/>
        </w:rPr>
        <w:t>2</w:t>
      </w:r>
      <w:r w:rsidR="008832F2">
        <w:rPr>
          <w:rFonts w:ascii="游ゴシック" w:eastAsia="游ゴシック" w:hAnsi="游ゴシック" w:cs="Times New Roman" w:hint="eastAsia"/>
          <w:sz w:val="21"/>
          <w:szCs w:val="21"/>
        </w:rPr>
        <w:t>】</w:t>
      </w:r>
      <w:r w:rsidR="00A420C3" w:rsidRPr="00327B9D">
        <w:rPr>
          <w:rFonts w:ascii="游ゴシック" w:eastAsia="游ゴシック" w:hAnsi="游ゴシック" w:cs="Times New Roman" w:hint="eastAsia"/>
          <w:sz w:val="21"/>
          <w:szCs w:val="21"/>
        </w:rPr>
        <w:t>を参照してください。</w:t>
      </w:r>
    </w:p>
    <w:p w14:paraId="7162EB44" w14:textId="77777777" w:rsidR="00DF4944" w:rsidRPr="00327B9D" w:rsidRDefault="006F4243" w:rsidP="00327B9D">
      <w:pPr>
        <w:snapToGrid w:val="0"/>
        <w:ind w:leftChars="100" w:left="240"/>
        <w:rPr>
          <w:rFonts w:ascii="游ゴシック" w:eastAsia="游ゴシック" w:hAnsi="游ゴシック"/>
          <w:sz w:val="21"/>
          <w:szCs w:val="21"/>
        </w:rPr>
      </w:pPr>
      <w:r w:rsidRPr="00327B9D">
        <w:rPr>
          <w:rFonts w:ascii="游ゴシック" w:eastAsia="游ゴシック" w:hAnsi="游ゴシック" w:hint="eastAsia"/>
          <w:sz w:val="21"/>
          <w:szCs w:val="21"/>
        </w:rPr>
        <w:t>・</w:t>
      </w:r>
      <w:r w:rsidR="00E0493B" w:rsidRPr="00327B9D">
        <w:rPr>
          <w:rFonts w:ascii="游ゴシック" w:eastAsia="游ゴシック" w:hAnsi="游ゴシック" w:hint="eastAsia"/>
          <w:sz w:val="21"/>
          <w:szCs w:val="21"/>
        </w:rPr>
        <w:t>他の公的機関等からの助成等</w:t>
      </w:r>
      <w:r w:rsidR="00EB56DF" w:rsidRPr="00327B9D">
        <w:rPr>
          <w:rFonts w:ascii="游ゴシック" w:eastAsia="游ゴシック" w:hAnsi="游ゴシック" w:hint="eastAsia"/>
          <w:sz w:val="21"/>
          <w:szCs w:val="21"/>
        </w:rPr>
        <w:t>に関する注意事項</w:t>
      </w:r>
      <w:r w:rsidR="00071DC4" w:rsidRPr="00327B9D">
        <w:rPr>
          <w:rFonts w:ascii="游ゴシック" w:eastAsia="游ゴシック" w:hAnsi="游ゴシック" w:hint="eastAsia"/>
          <w:sz w:val="21"/>
          <w:szCs w:val="21"/>
        </w:rPr>
        <w:t>（</w:t>
      </w:r>
      <w:r w:rsidR="0052579F" w:rsidRPr="00327B9D">
        <w:rPr>
          <w:rFonts w:ascii="游ゴシック" w:eastAsia="游ゴシック" w:hAnsi="游ゴシック" w:hint="eastAsia"/>
          <w:sz w:val="21"/>
          <w:szCs w:val="21"/>
        </w:rPr>
        <w:t>必須</w:t>
      </w:r>
      <w:r w:rsidR="00071DC4" w:rsidRPr="00327B9D">
        <w:rPr>
          <w:rFonts w:ascii="游ゴシック" w:eastAsia="游ゴシック" w:hAnsi="游ゴシック" w:hint="eastAsia"/>
          <w:sz w:val="21"/>
          <w:szCs w:val="21"/>
        </w:rPr>
        <w:t>）</w:t>
      </w:r>
    </w:p>
    <w:p w14:paraId="7AE87E98" w14:textId="1273B943" w:rsidR="0091268A" w:rsidRPr="00327B9D" w:rsidRDefault="006E6302" w:rsidP="00327B9D">
      <w:pPr>
        <w:snapToGrid w:val="0"/>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w:t>
      </w:r>
      <w:r w:rsidR="000F2033">
        <w:rPr>
          <w:rFonts w:ascii="游ゴシック" w:eastAsia="游ゴシック" w:hAnsi="游ゴシック" w:hint="eastAsia"/>
          <w:sz w:val="21"/>
          <w:szCs w:val="21"/>
        </w:rPr>
        <w:t>5</w:t>
      </w:r>
      <w:r w:rsidRPr="00327B9D">
        <w:rPr>
          <w:rFonts w:ascii="游ゴシック" w:eastAsia="游ゴシック" w:hAnsi="游ゴシック" w:hint="eastAsia"/>
          <w:sz w:val="21"/>
          <w:szCs w:val="21"/>
        </w:rPr>
        <w:t>. 契約条件（1</w:t>
      </w:r>
      <w:r w:rsidR="00286D2E" w:rsidRPr="00327B9D">
        <w:rPr>
          <w:rFonts w:ascii="游ゴシック" w:eastAsia="游ゴシック" w:hAnsi="游ゴシック" w:hint="eastAsia"/>
          <w:sz w:val="21"/>
          <w:szCs w:val="21"/>
        </w:rPr>
        <w:t>2</w:t>
      </w:r>
      <w:r w:rsidRPr="00327B9D">
        <w:rPr>
          <w:rFonts w:ascii="游ゴシック" w:eastAsia="游ゴシック" w:hAnsi="游ゴシック" w:hint="eastAsia"/>
          <w:sz w:val="21"/>
          <w:szCs w:val="21"/>
        </w:rPr>
        <w:t>）その他」の記載について再度確認してください。公的機関等の助成等を20</w:t>
      </w:r>
      <w:r w:rsidR="00565C4B" w:rsidRPr="00327B9D">
        <w:rPr>
          <w:rFonts w:ascii="游ゴシック" w:eastAsia="游ゴシック" w:hAnsi="游ゴシック" w:hint="eastAsia"/>
          <w:sz w:val="21"/>
          <w:szCs w:val="21"/>
        </w:rPr>
        <w:t>2</w:t>
      </w:r>
      <w:r w:rsidR="003A4872">
        <w:rPr>
          <w:rFonts w:ascii="游ゴシック" w:eastAsia="游ゴシック" w:hAnsi="游ゴシック" w:hint="eastAsia"/>
          <w:sz w:val="21"/>
          <w:szCs w:val="21"/>
        </w:rPr>
        <w:t>4</w:t>
      </w:r>
      <w:r w:rsidRPr="00327B9D">
        <w:rPr>
          <w:rFonts w:ascii="游ゴシック" w:eastAsia="游ゴシック" w:hAnsi="游ゴシック" w:hint="eastAsia"/>
          <w:sz w:val="21"/>
          <w:szCs w:val="21"/>
        </w:rPr>
        <w:t>年</w:t>
      </w:r>
      <w:r w:rsidR="0071703E" w:rsidRPr="00327B9D">
        <w:rPr>
          <w:rFonts w:ascii="游ゴシック" w:eastAsia="游ゴシック" w:hAnsi="游ゴシック" w:hint="eastAsia"/>
          <w:sz w:val="21"/>
          <w:szCs w:val="21"/>
        </w:rPr>
        <w:t>5</w:t>
      </w:r>
      <w:r w:rsidRPr="00327B9D">
        <w:rPr>
          <w:rFonts w:ascii="游ゴシック" w:eastAsia="游ゴシック" w:hAnsi="游ゴシック" w:hint="eastAsia"/>
          <w:sz w:val="21"/>
          <w:szCs w:val="21"/>
        </w:rPr>
        <w:t>月以降に受けたことがある場合、現在受けている場合、あるいは受けようとしている場合には、当該機関の名称、制度（事業等）の名称、その具体的な内容及び本提案との関係を必ず記入してください。なお、本提案と重複している内容と判断された場合には、採択されない場合があります。</w:t>
      </w:r>
    </w:p>
    <w:p w14:paraId="444D86D4" w14:textId="77777777" w:rsidR="001D5A93" w:rsidRPr="00327B9D" w:rsidRDefault="001D5A93" w:rsidP="00327B9D">
      <w:pPr>
        <w:snapToGrid w:val="0"/>
        <w:rPr>
          <w:rFonts w:ascii="游ゴシック" w:eastAsia="游ゴシック" w:hAnsi="游ゴシック" w:cs="Times New Roman"/>
          <w:sz w:val="21"/>
          <w:szCs w:val="21"/>
        </w:rPr>
      </w:pPr>
    </w:p>
    <w:p w14:paraId="6D3A455C" w14:textId="464A14F6" w:rsidR="00AD5D1C" w:rsidRPr="00327B9D" w:rsidRDefault="00AD5D1C" w:rsidP="00327B9D">
      <w:pPr>
        <w:pStyle w:val="2"/>
        <w:wordWrap/>
        <w:snapToGrid w:val="0"/>
        <w:rPr>
          <w:rFonts w:ascii="游ゴシック" w:eastAsia="游ゴシック" w:hAnsi="游ゴシック"/>
        </w:rPr>
      </w:pPr>
      <w:bookmarkStart w:id="215" w:name="_Toc215078524"/>
      <w:bookmarkStart w:id="216" w:name="_Toc194924477"/>
      <w:bookmarkStart w:id="217" w:name="_Toc374104733"/>
      <w:r w:rsidRPr="00327B9D">
        <w:rPr>
          <w:rFonts w:ascii="游ゴシック" w:eastAsia="游ゴシック" w:hAnsi="游ゴシック" w:hint="eastAsia"/>
        </w:rPr>
        <w:t>提案</w:t>
      </w:r>
      <w:r w:rsidR="00983C55" w:rsidRPr="00327B9D">
        <w:rPr>
          <w:rFonts w:ascii="游ゴシック" w:eastAsia="游ゴシック" w:hAnsi="游ゴシック" w:hint="eastAsia"/>
        </w:rPr>
        <w:t>プロジェクト</w:t>
      </w:r>
      <w:r w:rsidRPr="00327B9D">
        <w:rPr>
          <w:rFonts w:ascii="游ゴシック" w:eastAsia="游ゴシック" w:hAnsi="游ゴシック" w:hint="eastAsia"/>
        </w:rPr>
        <w:t>詳細</w:t>
      </w:r>
      <w:r w:rsidR="004B4DB4" w:rsidRPr="00327B9D">
        <w:rPr>
          <w:rFonts w:ascii="游ゴシック" w:eastAsia="游ゴシック" w:hAnsi="游ゴシック" w:hint="eastAsia"/>
        </w:rPr>
        <w:t>資料</w:t>
      </w:r>
      <w:r w:rsidR="00DF55A2" w:rsidRPr="00327B9D">
        <w:rPr>
          <w:rFonts w:ascii="游ゴシック" w:eastAsia="游ゴシック" w:hAnsi="游ゴシック" w:hint="eastAsia"/>
        </w:rPr>
        <w:t>【</w:t>
      </w:r>
      <w:r w:rsidR="004B4DB4" w:rsidRPr="00327B9D">
        <w:rPr>
          <w:rFonts w:ascii="游ゴシック" w:eastAsia="游ゴシック" w:hAnsi="游ゴシック" w:hint="eastAsia"/>
        </w:rPr>
        <w:t>ファイル1</w:t>
      </w:r>
      <w:r w:rsidR="00DF55A2" w:rsidRPr="00327B9D">
        <w:rPr>
          <w:rFonts w:ascii="游ゴシック" w:eastAsia="游ゴシック" w:hAnsi="游ゴシック" w:hint="eastAsia"/>
        </w:rPr>
        <w:t>】</w:t>
      </w:r>
      <w:r w:rsidR="00342383">
        <w:rPr>
          <w:rFonts w:ascii="游ゴシック" w:eastAsia="游ゴシック" w:hAnsi="游ゴシック" w:hint="eastAsia"/>
        </w:rPr>
        <w:t>、再応募理由書【ファイル2】の</w:t>
      </w:r>
      <w:r w:rsidR="00590E0B">
        <w:rPr>
          <w:rFonts w:ascii="游ゴシック" w:eastAsia="游ゴシック" w:hAnsi="游ゴシック" w:hint="eastAsia"/>
        </w:rPr>
        <w:t>アップロード</w:t>
      </w:r>
      <w:bookmarkEnd w:id="215"/>
      <w:bookmarkEnd w:id="216"/>
      <w:bookmarkEnd w:id="217"/>
    </w:p>
    <w:p w14:paraId="3B038893" w14:textId="30F7826C" w:rsidR="0071506E" w:rsidRPr="00327B9D" w:rsidRDefault="0071506E" w:rsidP="0071506E">
      <w:pPr>
        <w:snapToGrid w:val="0"/>
        <w:ind w:firstLineChars="100" w:firstLine="210"/>
        <w:rPr>
          <w:rFonts w:ascii="游ゴシック" w:eastAsia="游ゴシック" w:hAnsi="游ゴシック" w:cs="Times New Roman"/>
          <w:sz w:val="21"/>
          <w:szCs w:val="21"/>
        </w:rPr>
      </w:pPr>
      <w:r w:rsidRPr="00327B9D">
        <w:rPr>
          <w:rFonts w:ascii="游ゴシック" w:eastAsia="游ゴシック" w:hAnsi="游ゴシック" w:cs="Times New Roman" w:hint="eastAsia"/>
          <w:sz w:val="21"/>
          <w:szCs w:val="21"/>
        </w:rPr>
        <w:t>●Webフォーム</w:t>
      </w:r>
      <w:r>
        <w:rPr>
          <w:rFonts w:ascii="游ゴシック" w:eastAsia="游ゴシック" w:hAnsi="游ゴシック" w:cs="Times New Roman" w:hint="eastAsia"/>
          <w:sz w:val="21"/>
          <w:szCs w:val="21"/>
        </w:rPr>
        <w:t>5</w:t>
      </w:r>
      <w:r w:rsidRPr="00327B9D">
        <w:rPr>
          <w:rFonts w:ascii="游ゴシック" w:eastAsia="游ゴシック" w:hAnsi="游ゴシック" w:cs="Times New Roman" w:hint="eastAsia"/>
          <w:sz w:val="21"/>
          <w:szCs w:val="21"/>
        </w:rPr>
        <w:t>ページ目</w:t>
      </w:r>
      <w:r>
        <w:rPr>
          <w:rFonts w:ascii="游ゴシック" w:eastAsia="游ゴシック" w:hAnsi="游ゴシック" w:cs="Times New Roman" w:hint="eastAsia"/>
          <w:sz w:val="21"/>
          <w:szCs w:val="21"/>
        </w:rPr>
        <w:t>（提案者が1人の場合）または6ページ目（提案者が2人以上の場合）</w:t>
      </w:r>
    </w:p>
    <w:p w14:paraId="46403307" w14:textId="6BC80C7D" w:rsidR="001B46AE" w:rsidRPr="005D320A" w:rsidRDefault="00590E0B" w:rsidP="00FA05D7">
      <w:pPr>
        <w:snapToGrid w:val="0"/>
        <w:ind w:leftChars="100" w:left="240" w:firstLineChars="100" w:firstLine="240"/>
        <w:rPr>
          <w:rFonts w:ascii="游ゴシック" w:eastAsia="游ゴシック" w:hAnsi="游ゴシック" w:cs="Times New Roman"/>
          <w:sz w:val="21"/>
          <w:szCs w:val="21"/>
        </w:rPr>
      </w:pPr>
      <w:r>
        <w:rPr>
          <w:rFonts w:ascii="游ゴシック" w:eastAsia="游ゴシック" w:hAnsi="游ゴシック" w:hint="eastAsia"/>
          <w:szCs w:val="21"/>
        </w:rPr>
        <w:t>作成した</w:t>
      </w:r>
      <w:r w:rsidR="005D320A" w:rsidRPr="00007028">
        <w:rPr>
          <w:rFonts w:ascii="游ゴシック" w:eastAsia="游ゴシック" w:hAnsi="游ゴシック" w:hint="eastAsia"/>
          <w:szCs w:val="21"/>
        </w:rPr>
        <w:t>提案プロジェクト詳細資料</w:t>
      </w:r>
      <w:r w:rsidR="005D320A">
        <w:rPr>
          <w:rFonts w:ascii="游ゴシック" w:eastAsia="游ゴシック" w:hAnsi="游ゴシック" w:hint="eastAsia"/>
          <w:szCs w:val="21"/>
        </w:rPr>
        <w:t>【ファイル1】、再応募理由書【ファイル2】</w:t>
      </w:r>
      <w:r>
        <w:rPr>
          <w:rFonts w:ascii="游ゴシック" w:eastAsia="游ゴシック" w:hAnsi="游ゴシック" w:hint="eastAsia"/>
          <w:szCs w:val="21"/>
        </w:rPr>
        <w:t>（該当者のみ）</w:t>
      </w:r>
      <w:r w:rsidR="005D320A">
        <w:rPr>
          <w:rFonts w:ascii="游ゴシック" w:eastAsia="游ゴシック" w:hAnsi="游ゴシック" w:hint="eastAsia"/>
          <w:szCs w:val="21"/>
        </w:rPr>
        <w:t>は</w:t>
      </w:r>
      <w:r>
        <w:rPr>
          <w:rFonts w:ascii="游ゴシック" w:eastAsia="游ゴシック" w:hAnsi="游ゴシック" w:hint="eastAsia"/>
          <w:szCs w:val="21"/>
        </w:rPr>
        <w:t>、Webフォームの該当箇所にある「ファイルを選択」ボタンをクリックして</w:t>
      </w:r>
      <w:r w:rsidR="0025061C">
        <w:rPr>
          <w:rFonts w:ascii="游ゴシック" w:eastAsia="游ゴシック" w:hAnsi="游ゴシック" w:hint="eastAsia"/>
          <w:szCs w:val="21"/>
        </w:rPr>
        <w:t>各</w:t>
      </w:r>
      <w:r w:rsidR="00583A81">
        <w:rPr>
          <w:rFonts w:ascii="游ゴシック" w:eastAsia="游ゴシック" w:hAnsi="游ゴシック" w:hint="eastAsia"/>
          <w:szCs w:val="21"/>
        </w:rPr>
        <w:t>電子ファイル（PDFファイル）を選択し、</w:t>
      </w:r>
      <w:r w:rsidR="0025061C">
        <w:rPr>
          <w:rFonts w:ascii="游ゴシック" w:eastAsia="游ゴシック" w:hAnsi="游ゴシック" w:hint="eastAsia"/>
          <w:szCs w:val="21"/>
        </w:rPr>
        <w:t>アップロードしてください。</w:t>
      </w:r>
    </w:p>
    <w:p w14:paraId="1330EB53" w14:textId="77777777" w:rsidR="0071506E" w:rsidRPr="00327B9D" w:rsidRDefault="0071506E" w:rsidP="00327B9D">
      <w:pPr>
        <w:snapToGrid w:val="0"/>
        <w:ind w:leftChars="400" w:left="1170" w:hangingChars="100" w:hanging="210"/>
        <w:rPr>
          <w:rFonts w:ascii="游ゴシック" w:eastAsia="游ゴシック" w:hAnsi="游ゴシック" w:cs="Times New Roman"/>
          <w:sz w:val="21"/>
          <w:szCs w:val="21"/>
        </w:rPr>
      </w:pPr>
    </w:p>
    <w:p w14:paraId="6869B006" w14:textId="77777777" w:rsidR="00173B86" w:rsidRPr="00327B9D" w:rsidRDefault="00173B86" w:rsidP="00327B9D">
      <w:pPr>
        <w:pStyle w:val="1"/>
        <w:wordWrap/>
        <w:snapToGrid w:val="0"/>
        <w:rPr>
          <w:rFonts w:ascii="游ゴシック" w:eastAsia="游ゴシック" w:hAnsi="游ゴシック"/>
        </w:rPr>
      </w:pPr>
      <w:bookmarkStart w:id="218" w:name="_Toc68586441"/>
      <w:bookmarkStart w:id="219" w:name="_Toc76787230"/>
      <w:bookmarkStart w:id="220" w:name="_Toc194924478"/>
      <w:bookmarkStart w:id="221" w:name="_Toc374104734"/>
      <w:bookmarkStart w:id="222" w:name="_Toc215078525"/>
      <w:r w:rsidRPr="00327B9D">
        <w:rPr>
          <w:rFonts w:ascii="游ゴシック" w:eastAsia="游ゴシック" w:hAnsi="游ゴシック" w:hint="eastAsia"/>
        </w:rPr>
        <w:t>問い合わせ先</w:t>
      </w:r>
      <w:bookmarkEnd w:id="218"/>
      <w:bookmarkEnd w:id="219"/>
      <w:bookmarkEnd w:id="220"/>
      <w:bookmarkEnd w:id="221"/>
      <w:bookmarkEnd w:id="222"/>
    </w:p>
    <w:p w14:paraId="4BF03C0E" w14:textId="77777777" w:rsidR="00767FE3" w:rsidRPr="00327B9D" w:rsidRDefault="00767FE3" w:rsidP="00327B9D">
      <w:pPr>
        <w:pStyle w:val="2"/>
        <w:wordWrap/>
        <w:snapToGrid w:val="0"/>
        <w:rPr>
          <w:rFonts w:ascii="游ゴシック" w:eastAsia="游ゴシック" w:hAnsi="游ゴシック"/>
        </w:rPr>
      </w:pPr>
      <w:bookmarkStart w:id="223" w:name="_Toc215078526"/>
      <w:r w:rsidRPr="00327B9D">
        <w:rPr>
          <w:rFonts w:ascii="游ゴシック" w:eastAsia="游ゴシック" w:hAnsi="游ゴシック" w:hint="eastAsia"/>
        </w:rPr>
        <w:t>公募／事業に関する問い合わせ</w:t>
      </w:r>
      <w:bookmarkEnd w:id="223"/>
    </w:p>
    <w:p w14:paraId="33A584DF" w14:textId="02B9D9E7" w:rsidR="00F1070B" w:rsidRPr="00327B9D" w:rsidRDefault="00AF2518" w:rsidP="00327B9D">
      <w:pPr>
        <w:snapToGrid w:val="0"/>
        <w:ind w:left="210" w:hangingChars="100" w:hanging="210"/>
        <w:jc w:val="left"/>
        <w:rPr>
          <w:rFonts w:ascii="游ゴシック" w:eastAsia="游ゴシック" w:hAnsi="游ゴシック"/>
          <w:sz w:val="21"/>
          <w:szCs w:val="21"/>
        </w:rPr>
      </w:pPr>
      <w:r w:rsidRPr="00327B9D">
        <w:rPr>
          <w:rFonts w:ascii="游ゴシック" w:eastAsia="游ゴシック" w:hAnsi="游ゴシック" w:hint="eastAsia"/>
          <w:sz w:val="21"/>
          <w:szCs w:val="21"/>
        </w:rPr>
        <w:t>・</w:t>
      </w:r>
      <w:r w:rsidR="00BA124C" w:rsidRPr="00327B9D">
        <w:rPr>
          <w:rFonts w:ascii="游ゴシック" w:eastAsia="游ゴシック" w:hAnsi="游ゴシック" w:hint="eastAsia"/>
          <w:sz w:val="21"/>
          <w:szCs w:val="21"/>
        </w:rPr>
        <w:t>公募</w:t>
      </w:r>
      <w:r w:rsidR="00531929" w:rsidRPr="00327B9D">
        <w:rPr>
          <w:rFonts w:ascii="游ゴシック" w:eastAsia="游ゴシック" w:hAnsi="游ゴシック" w:hint="eastAsia"/>
          <w:sz w:val="21"/>
          <w:szCs w:val="21"/>
        </w:rPr>
        <w:t>に係る質問は、先ず、</w:t>
      </w:r>
      <w:r w:rsidR="003A4872">
        <w:rPr>
          <w:rFonts w:ascii="游ゴシック" w:eastAsia="游ゴシック" w:hAnsi="游ゴシック" w:hint="eastAsia"/>
          <w:sz w:val="21"/>
          <w:szCs w:val="21"/>
        </w:rPr>
        <w:t>2026</w:t>
      </w:r>
      <w:r w:rsidR="00B210E4" w:rsidRPr="00327B9D">
        <w:rPr>
          <w:rFonts w:ascii="游ゴシック" w:eastAsia="游ゴシック" w:hAnsi="游ゴシック" w:hint="eastAsia"/>
          <w:sz w:val="21"/>
          <w:szCs w:val="21"/>
        </w:rPr>
        <w:t>年</w:t>
      </w:r>
      <w:r w:rsidR="00F24D2B" w:rsidRPr="00327B9D">
        <w:rPr>
          <w:rFonts w:ascii="游ゴシック" w:eastAsia="游ゴシック" w:hAnsi="游ゴシック" w:hint="eastAsia"/>
          <w:sz w:val="21"/>
          <w:szCs w:val="21"/>
        </w:rPr>
        <w:t>度</w:t>
      </w:r>
      <w:r w:rsidR="00531929" w:rsidRPr="00327B9D">
        <w:rPr>
          <w:rFonts w:ascii="游ゴシック" w:eastAsia="游ゴシック" w:hAnsi="游ゴシック" w:hint="eastAsia"/>
          <w:sz w:val="21"/>
          <w:szCs w:val="21"/>
        </w:rPr>
        <w:t>未踏</w:t>
      </w:r>
      <w:r w:rsidR="008F74D0" w:rsidRPr="00327B9D">
        <w:rPr>
          <w:rFonts w:ascii="游ゴシック" w:eastAsia="游ゴシック" w:hAnsi="游ゴシック" w:hint="eastAsia"/>
          <w:sz w:val="21"/>
          <w:szCs w:val="21"/>
        </w:rPr>
        <w:t>ターゲット</w:t>
      </w:r>
      <w:r w:rsidR="000D5886" w:rsidRPr="00327B9D">
        <w:rPr>
          <w:rFonts w:ascii="游ゴシック" w:eastAsia="游ゴシック" w:hAnsi="游ゴシック"/>
          <w:sz w:val="21"/>
          <w:szCs w:val="21"/>
        </w:rPr>
        <w:t>事業</w:t>
      </w:r>
      <w:r w:rsidR="007111F4">
        <w:rPr>
          <w:rFonts w:ascii="游ゴシック" w:eastAsia="游ゴシック" w:hAnsi="游ゴシック" w:hint="eastAsia"/>
          <w:sz w:val="21"/>
          <w:szCs w:val="21"/>
        </w:rPr>
        <w:t>(量子コンピューティング技術を活用したソフトウェア開発分野)</w:t>
      </w:r>
      <w:r w:rsidR="00531929" w:rsidRPr="00327B9D">
        <w:rPr>
          <w:rFonts w:ascii="游ゴシック" w:eastAsia="游ゴシック" w:hAnsi="游ゴシック"/>
          <w:sz w:val="21"/>
          <w:szCs w:val="21"/>
        </w:rPr>
        <w:t>「</w:t>
      </w:r>
      <w:r w:rsidR="002D0261" w:rsidRPr="00327B9D">
        <w:rPr>
          <w:rFonts w:ascii="游ゴシック" w:eastAsia="游ゴシック" w:hAnsi="游ゴシック"/>
          <w:sz w:val="21"/>
          <w:szCs w:val="21"/>
        </w:rPr>
        <w:t>FAQ</w:t>
      </w:r>
      <w:r w:rsidR="00531929" w:rsidRPr="00327B9D">
        <w:rPr>
          <w:rFonts w:ascii="游ゴシック" w:eastAsia="游ゴシック" w:hAnsi="游ゴシック"/>
          <w:sz w:val="21"/>
          <w:szCs w:val="21"/>
        </w:rPr>
        <w:t>」</w:t>
      </w:r>
    </w:p>
    <w:p w14:paraId="5A3CD135" w14:textId="6BDB5C94" w:rsidR="008F5B73" w:rsidRPr="00327B9D" w:rsidRDefault="00071DC4" w:rsidP="001F3F39">
      <w:pPr>
        <w:snapToGrid w:val="0"/>
        <w:ind w:leftChars="100" w:left="240"/>
        <w:rPr>
          <w:rFonts w:ascii="游ゴシック" w:eastAsia="游ゴシック" w:hAnsi="游ゴシック"/>
          <w:sz w:val="21"/>
          <w:szCs w:val="21"/>
        </w:rPr>
      </w:pPr>
      <w:r w:rsidRPr="00327B9D">
        <w:rPr>
          <w:rFonts w:ascii="游ゴシック" w:eastAsia="游ゴシック" w:hAnsi="游ゴシック"/>
          <w:sz w:val="21"/>
          <w:szCs w:val="21"/>
        </w:rPr>
        <w:t>（</w:t>
      </w:r>
      <w:r w:rsidR="00CC1E1E" w:rsidRPr="00327B9D">
        <w:rPr>
          <w:rFonts w:ascii="游ゴシック" w:eastAsia="游ゴシック" w:hAnsi="游ゴシック" w:hint="eastAsia"/>
          <w:sz w:val="21"/>
          <w:szCs w:val="21"/>
        </w:rPr>
        <w:t xml:space="preserve"> </w:t>
      </w:r>
      <w:r w:rsidR="00FD3DAA" w:rsidRPr="00327B9D">
        <w:rPr>
          <w:rFonts w:ascii="游ゴシック" w:eastAsia="游ゴシック" w:hAnsi="游ゴシック"/>
          <w:sz w:val="21"/>
          <w:szCs w:val="21"/>
        </w:rPr>
        <w:t>https://www.ipa.go.jp/jinzai/mitou/target/</w:t>
      </w:r>
      <w:r w:rsidR="003A4872">
        <w:rPr>
          <w:rFonts w:ascii="游ゴシック" w:eastAsia="游ゴシック" w:hAnsi="游ゴシック"/>
          <w:sz w:val="21"/>
          <w:szCs w:val="21"/>
        </w:rPr>
        <w:t>2026</w:t>
      </w:r>
      <w:r w:rsidR="00090A69">
        <w:rPr>
          <w:rFonts w:ascii="游ゴシック" w:eastAsia="游ゴシック" w:hAnsi="游ゴシック" w:hint="eastAsia"/>
          <w:sz w:val="21"/>
          <w:szCs w:val="21"/>
        </w:rPr>
        <w:t>-</w:t>
      </w:r>
      <w:r w:rsidR="00FA05D7" w:rsidRPr="00FA05D7">
        <w:rPr>
          <w:rFonts w:ascii="游ゴシック" w:eastAsia="游ゴシック" w:hAnsi="游ゴシック"/>
          <w:sz w:val="21"/>
          <w:szCs w:val="21"/>
        </w:rPr>
        <w:t>quantum</w:t>
      </w:r>
      <w:r w:rsidR="00FD3DAA" w:rsidRPr="00327B9D">
        <w:rPr>
          <w:rFonts w:ascii="游ゴシック" w:eastAsia="游ゴシック" w:hAnsi="游ゴシック"/>
          <w:sz w:val="21"/>
          <w:szCs w:val="21"/>
        </w:rPr>
        <w:t>/faq.html</w:t>
      </w:r>
      <w:r w:rsidR="00CC1E1E" w:rsidRPr="00327B9D">
        <w:rPr>
          <w:rFonts w:ascii="游ゴシック" w:eastAsia="游ゴシック" w:hAnsi="游ゴシック"/>
          <w:sz w:val="21"/>
          <w:szCs w:val="21"/>
        </w:rPr>
        <w:t xml:space="preserve"> </w:t>
      </w:r>
      <w:r w:rsidRPr="00327B9D">
        <w:rPr>
          <w:rFonts w:ascii="游ゴシック" w:eastAsia="游ゴシック" w:hAnsi="游ゴシック"/>
          <w:sz w:val="21"/>
          <w:szCs w:val="21"/>
        </w:rPr>
        <w:t>）</w:t>
      </w:r>
      <w:r w:rsidR="008F5B73" w:rsidRPr="00327B9D">
        <w:rPr>
          <w:rFonts w:ascii="游ゴシック" w:eastAsia="游ゴシック" w:hAnsi="游ゴシック"/>
          <w:sz w:val="21"/>
          <w:szCs w:val="21"/>
        </w:rPr>
        <w:t>を参照</w:t>
      </w:r>
      <w:r w:rsidR="00865397" w:rsidRPr="00327B9D">
        <w:rPr>
          <w:rFonts w:ascii="游ゴシック" w:eastAsia="游ゴシック" w:hAnsi="游ゴシック" w:hint="eastAsia"/>
          <w:sz w:val="21"/>
          <w:szCs w:val="21"/>
        </w:rPr>
        <w:t>して</w:t>
      </w:r>
      <w:r w:rsidR="008F5B73" w:rsidRPr="00327B9D">
        <w:rPr>
          <w:rFonts w:ascii="游ゴシック" w:eastAsia="游ゴシック" w:hAnsi="游ゴシック"/>
          <w:sz w:val="21"/>
          <w:szCs w:val="21"/>
        </w:rPr>
        <w:t>ください。</w:t>
      </w:r>
    </w:p>
    <w:p w14:paraId="6A32BC36" w14:textId="77777777" w:rsidR="00531929" w:rsidRPr="00327B9D" w:rsidRDefault="00AF2518" w:rsidP="00327B9D">
      <w:pPr>
        <w:snapToGrid w:val="0"/>
        <w:rPr>
          <w:rFonts w:ascii="游ゴシック" w:eastAsia="游ゴシック" w:hAnsi="游ゴシック"/>
          <w:sz w:val="21"/>
          <w:szCs w:val="21"/>
        </w:rPr>
      </w:pPr>
      <w:r w:rsidRPr="00327B9D">
        <w:rPr>
          <w:rFonts w:ascii="游ゴシック" w:eastAsia="游ゴシック" w:hAnsi="游ゴシック"/>
          <w:sz w:val="21"/>
          <w:szCs w:val="21"/>
        </w:rPr>
        <w:t>・</w:t>
      </w:r>
      <w:r w:rsidR="003069F5" w:rsidRPr="00327B9D">
        <w:rPr>
          <w:rFonts w:ascii="游ゴシック" w:eastAsia="游ゴシック" w:hAnsi="游ゴシック"/>
          <w:sz w:val="21"/>
          <w:szCs w:val="21"/>
        </w:rPr>
        <w:t>上記「FAQ」で</w:t>
      </w:r>
      <w:r w:rsidR="008E3CED" w:rsidRPr="00327B9D">
        <w:rPr>
          <w:rFonts w:ascii="游ゴシック" w:eastAsia="游ゴシック" w:hAnsi="游ゴシック"/>
          <w:sz w:val="21"/>
          <w:szCs w:val="21"/>
        </w:rPr>
        <w:t>解決できない</w:t>
      </w:r>
      <w:r w:rsidR="00531929" w:rsidRPr="00327B9D">
        <w:rPr>
          <w:rFonts w:ascii="游ゴシック" w:eastAsia="游ゴシック" w:hAnsi="游ゴシック"/>
          <w:sz w:val="21"/>
          <w:szCs w:val="21"/>
        </w:rPr>
        <w:t>質問は、</w:t>
      </w:r>
      <w:r w:rsidR="0017732A" w:rsidRPr="00327B9D">
        <w:rPr>
          <w:rFonts w:ascii="游ゴシック" w:eastAsia="游ゴシック" w:hAnsi="游ゴシック" w:hint="eastAsia"/>
          <w:sz w:val="21"/>
          <w:szCs w:val="21"/>
        </w:rPr>
        <w:t>以下の</w:t>
      </w:r>
      <w:r w:rsidR="00531929" w:rsidRPr="00327B9D">
        <w:rPr>
          <w:rFonts w:ascii="游ゴシック" w:eastAsia="游ゴシック" w:hAnsi="游ゴシック"/>
          <w:sz w:val="21"/>
          <w:szCs w:val="21"/>
        </w:rPr>
        <w:t>事務局にE-mailで問い合わせください。</w:t>
      </w:r>
    </w:p>
    <w:p w14:paraId="376B5B47" w14:textId="4DBAA135" w:rsidR="0046575A" w:rsidRPr="00327B9D" w:rsidRDefault="000D5886" w:rsidP="00327B9D">
      <w:pPr>
        <w:snapToGrid w:val="0"/>
        <w:ind w:firstLineChars="200" w:firstLine="420"/>
        <w:rPr>
          <w:rFonts w:ascii="游ゴシック" w:eastAsia="游ゴシック" w:hAnsi="游ゴシック"/>
          <w:sz w:val="21"/>
          <w:szCs w:val="21"/>
        </w:rPr>
      </w:pPr>
      <w:r w:rsidRPr="00327B9D">
        <w:rPr>
          <w:rFonts w:ascii="游ゴシック" w:eastAsia="游ゴシック" w:hAnsi="游ゴシック"/>
          <w:sz w:val="21"/>
          <w:szCs w:val="21"/>
        </w:rPr>
        <w:t>IPA</w:t>
      </w:r>
      <w:r w:rsidR="00531929" w:rsidRPr="00327B9D">
        <w:rPr>
          <w:rFonts w:ascii="游ゴシック" w:eastAsia="游ゴシック" w:hAnsi="游ゴシック"/>
          <w:sz w:val="21"/>
          <w:szCs w:val="21"/>
        </w:rPr>
        <w:t xml:space="preserve">　</w:t>
      </w:r>
      <w:r w:rsidR="009947B1" w:rsidRPr="00327B9D">
        <w:rPr>
          <w:rFonts w:ascii="游ゴシック" w:eastAsia="游ゴシック" w:hAnsi="游ゴシック" w:hint="eastAsia"/>
          <w:sz w:val="21"/>
          <w:szCs w:val="21"/>
        </w:rPr>
        <w:t xml:space="preserve">デジタル基盤センター　</w:t>
      </w:r>
      <w:r w:rsidR="007544E7" w:rsidRPr="00327B9D">
        <w:rPr>
          <w:rFonts w:ascii="游ゴシック" w:eastAsia="游ゴシック" w:hAnsi="游ゴシック" w:hint="eastAsia"/>
          <w:sz w:val="21"/>
          <w:szCs w:val="21"/>
        </w:rPr>
        <w:t>イノベーション</w:t>
      </w:r>
      <w:r w:rsidR="00F24D2B" w:rsidRPr="00327B9D">
        <w:rPr>
          <w:rFonts w:ascii="游ゴシック" w:eastAsia="游ゴシック" w:hAnsi="游ゴシック" w:hint="eastAsia"/>
          <w:sz w:val="21"/>
          <w:szCs w:val="21"/>
        </w:rPr>
        <w:t>部</w:t>
      </w:r>
      <w:r w:rsidR="00F552B4" w:rsidRPr="00327B9D">
        <w:rPr>
          <w:rFonts w:ascii="游ゴシック" w:eastAsia="游ゴシック" w:hAnsi="游ゴシック" w:hint="eastAsia"/>
          <w:sz w:val="21"/>
          <w:szCs w:val="21"/>
        </w:rPr>
        <w:t xml:space="preserve">　未踏</w:t>
      </w:r>
      <w:r w:rsidR="00E500A2" w:rsidRPr="00327B9D">
        <w:rPr>
          <w:rFonts w:ascii="游ゴシック" w:eastAsia="游ゴシック" w:hAnsi="游ゴシック" w:hint="eastAsia"/>
          <w:sz w:val="21"/>
          <w:szCs w:val="21"/>
        </w:rPr>
        <w:t>実施</w:t>
      </w:r>
      <w:r w:rsidR="00F552B4" w:rsidRPr="00327B9D">
        <w:rPr>
          <w:rFonts w:ascii="游ゴシック" w:eastAsia="游ゴシック" w:hAnsi="游ゴシック" w:hint="eastAsia"/>
          <w:sz w:val="21"/>
          <w:szCs w:val="21"/>
        </w:rPr>
        <w:t>グループ</w:t>
      </w:r>
    </w:p>
    <w:p w14:paraId="2C998FB5" w14:textId="08E79D75" w:rsidR="0046575A" w:rsidRPr="00327B9D" w:rsidRDefault="00531929" w:rsidP="00327B9D">
      <w:pPr>
        <w:snapToGrid w:val="0"/>
        <w:ind w:firstLineChars="200" w:firstLine="420"/>
        <w:rPr>
          <w:rFonts w:ascii="游ゴシック" w:eastAsia="游ゴシック" w:hAnsi="游ゴシック"/>
          <w:sz w:val="21"/>
          <w:szCs w:val="21"/>
        </w:rPr>
      </w:pPr>
      <w:r w:rsidRPr="00327B9D">
        <w:rPr>
          <w:rFonts w:ascii="游ゴシック" w:eastAsia="游ゴシック" w:hAnsi="游ゴシック"/>
          <w:sz w:val="21"/>
          <w:szCs w:val="21"/>
        </w:rPr>
        <w:t>未踏</w:t>
      </w:r>
      <w:r w:rsidR="008F74D0" w:rsidRPr="00327B9D">
        <w:rPr>
          <w:rFonts w:ascii="游ゴシック" w:eastAsia="游ゴシック" w:hAnsi="游ゴシック" w:hint="eastAsia"/>
          <w:sz w:val="21"/>
          <w:szCs w:val="21"/>
        </w:rPr>
        <w:t>ターゲット</w:t>
      </w:r>
      <w:r w:rsidRPr="00327B9D">
        <w:rPr>
          <w:rFonts w:ascii="游ゴシック" w:eastAsia="游ゴシック" w:hAnsi="游ゴシック"/>
          <w:sz w:val="21"/>
          <w:szCs w:val="21"/>
        </w:rPr>
        <w:t>事業事務局</w:t>
      </w:r>
      <w:r w:rsidR="00C52F35" w:rsidRPr="00327B9D">
        <w:rPr>
          <w:rFonts w:ascii="游ゴシック" w:eastAsia="游ゴシック" w:hAnsi="游ゴシック" w:hint="eastAsia"/>
          <w:sz w:val="21"/>
          <w:szCs w:val="21"/>
        </w:rPr>
        <w:t xml:space="preserve">　担当：</w:t>
      </w:r>
      <w:r w:rsidR="002E1DE2" w:rsidRPr="00327B9D">
        <w:rPr>
          <w:rFonts w:ascii="游ゴシック" w:eastAsia="游ゴシック" w:hAnsi="游ゴシック" w:hint="eastAsia"/>
          <w:sz w:val="21"/>
          <w:szCs w:val="21"/>
        </w:rPr>
        <w:t>長澤、武田</w:t>
      </w:r>
      <w:r w:rsidR="007D32BF" w:rsidRPr="00327B9D">
        <w:rPr>
          <w:rFonts w:ascii="游ゴシック" w:eastAsia="游ゴシック" w:hAnsi="游ゴシック" w:hint="eastAsia"/>
          <w:sz w:val="21"/>
          <w:szCs w:val="21"/>
        </w:rPr>
        <w:t>、</w:t>
      </w:r>
      <w:r w:rsidR="00DC49AF" w:rsidRPr="00327B9D">
        <w:rPr>
          <w:rFonts w:ascii="游ゴシック" w:eastAsia="游ゴシック" w:hAnsi="游ゴシック" w:hint="eastAsia"/>
          <w:sz w:val="21"/>
          <w:szCs w:val="21"/>
        </w:rPr>
        <w:t>田島</w:t>
      </w:r>
    </w:p>
    <w:p w14:paraId="1A2ACF39" w14:textId="3B8E02C4" w:rsidR="00531929" w:rsidRPr="00327B9D" w:rsidRDefault="002924BB" w:rsidP="00327B9D">
      <w:pPr>
        <w:snapToGrid w:val="0"/>
        <w:ind w:leftChars="250" w:left="600"/>
        <w:rPr>
          <w:rFonts w:ascii="游ゴシック" w:eastAsia="游ゴシック" w:hAnsi="游ゴシック"/>
          <w:sz w:val="21"/>
          <w:szCs w:val="21"/>
        </w:rPr>
      </w:pPr>
      <w:r w:rsidRPr="00327B9D">
        <w:rPr>
          <w:rFonts w:ascii="游ゴシック" w:eastAsia="游ゴシック" w:hAnsi="游ゴシック"/>
          <w:sz w:val="21"/>
          <w:szCs w:val="21"/>
        </w:rPr>
        <w:t>E-mail</w:t>
      </w:r>
      <w:r w:rsidR="001D1710" w:rsidRPr="00327B9D">
        <w:rPr>
          <w:rFonts w:ascii="游ゴシック" w:eastAsia="游ゴシック" w:hAnsi="游ゴシック"/>
          <w:sz w:val="21"/>
          <w:szCs w:val="21"/>
        </w:rPr>
        <w:t>：</w:t>
      </w:r>
      <w:r w:rsidR="00E3298E" w:rsidRPr="00327B9D">
        <w:rPr>
          <w:rFonts w:ascii="游ゴシック" w:eastAsia="游ゴシック" w:hAnsi="游ゴシック" w:hint="eastAsia"/>
          <w:sz w:val="21"/>
          <w:szCs w:val="21"/>
        </w:rPr>
        <w:t>disc</w:t>
      </w:r>
      <w:r w:rsidR="00677858" w:rsidRPr="00327B9D">
        <w:rPr>
          <w:rFonts w:ascii="游ゴシック" w:eastAsia="游ゴシック" w:hAnsi="游ゴシック"/>
          <w:sz w:val="21"/>
          <w:szCs w:val="21"/>
        </w:rPr>
        <w:t>-mitoutg</w:t>
      </w:r>
      <w:r w:rsidR="003A4872">
        <w:rPr>
          <w:rFonts w:ascii="游ゴシック" w:eastAsia="游ゴシック" w:hAnsi="游ゴシック"/>
          <w:sz w:val="21"/>
          <w:szCs w:val="21"/>
        </w:rPr>
        <w:t>2026</w:t>
      </w:r>
      <w:r w:rsidR="003C671A" w:rsidRPr="00327B9D">
        <w:rPr>
          <w:rFonts w:ascii="游ゴシック" w:eastAsia="游ゴシック" w:hAnsi="游ゴシック" w:hint="eastAsia"/>
          <w:sz w:val="21"/>
          <w:szCs w:val="21"/>
        </w:rPr>
        <w:t>qc</w:t>
      </w:r>
      <w:r w:rsidR="00677858" w:rsidRPr="00327B9D">
        <w:rPr>
          <w:rFonts w:ascii="游ゴシック" w:eastAsia="游ゴシック" w:hAnsi="游ゴシック"/>
          <w:sz w:val="21"/>
          <w:szCs w:val="21"/>
        </w:rPr>
        <w:t>-koubo@ipa.go.jp</w:t>
      </w:r>
    </w:p>
    <w:p w14:paraId="775C8795" w14:textId="2F48E121" w:rsidR="00531929" w:rsidRPr="00327B9D" w:rsidRDefault="00FC1428" w:rsidP="00327B9D">
      <w:pPr>
        <w:snapToGrid w:val="0"/>
        <w:ind w:firstLineChars="200" w:firstLine="420"/>
        <w:rPr>
          <w:rFonts w:ascii="游ゴシック" w:eastAsia="游ゴシック" w:hAnsi="游ゴシック" w:cs="ＭＳ 明朝"/>
          <w:sz w:val="21"/>
          <w:szCs w:val="21"/>
        </w:rPr>
      </w:pPr>
      <w:r w:rsidRPr="00327B9D">
        <w:rPr>
          <w:rFonts w:ascii="游ゴシック" w:eastAsia="游ゴシック" w:hAnsi="游ゴシック" w:cs="ＭＳ 明朝"/>
          <w:sz w:val="21"/>
          <w:szCs w:val="21"/>
        </w:rPr>
        <w:lastRenderedPageBreak/>
        <w:t>※問い合わせ受付時間</w:t>
      </w:r>
      <w:r w:rsidRPr="00327B9D">
        <w:rPr>
          <w:rFonts w:ascii="游ゴシック" w:eastAsia="游ゴシック" w:hAnsi="游ゴシック"/>
          <w:sz w:val="21"/>
          <w:szCs w:val="21"/>
        </w:rPr>
        <w:t xml:space="preserve"> 9</w:t>
      </w:r>
      <w:r w:rsidR="001575B2" w:rsidRPr="00327B9D">
        <w:rPr>
          <w:rFonts w:ascii="游ゴシック" w:eastAsia="游ゴシック" w:hAnsi="游ゴシック" w:hint="eastAsia"/>
          <w:sz w:val="21"/>
          <w:szCs w:val="21"/>
        </w:rPr>
        <w:t>:</w:t>
      </w:r>
      <w:r w:rsidRPr="00327B9D">
        <w:rPr>
          <w:rFonts w:ascii="游ゴシック" w:eastAsia="游ゴシック" w:hAnsi="游ゴシック"/>
          <w:sz w:val="21"/>
          <w:szCs w:val="21"/>
        </w:rPr>
        <w:t>30</w:t>
      </w:r>
      <w:r w:rsidR="00C1375D" w:rsidRPr="00327B9D">
        <w:rPr>
          <w:rFonts w:ascii="游ゴシック" w:eastAsia="游ゴシック" w:hAnsi="游ゴシック" w:hint="eastAsia"/>
          <w:sz w:val="21"/>
          <w:szCs w:val="21"/>
        </w:rPr>
        <w:t>～</w:t>
      </w:r>
      <w:r w:rsidRPr="00327B9D">
        <w:rPr>
          <w:rFonts w:ascii="游ゴシック" w:eastAsia="游ゴシック" w:hAnsi="游ゴシック"/>
          <w:sz w:val="21"/>
          <w:szCs w:val="21"/>
        </w:rPr>
        <w:t>18</w:t>
      </w:r>
      <w:r w:rsidR="001575B2" w:rsidRPr="00327B9D">
        <w:rPr>
          <w:rFonts w:ascii="游ゴシック" w:eastAsia="游ゴシック" w:hAnsi="游ゴシック" w:hint="eastAsia"/>
          <w:sz w:val="21"/>
          <w:szCs w:val="21"/>
        </w:rPr>
        <w:t>:</w:t>
      </w:r>
      <w:r w:rsidRPr="00327B9D">
        <w:rPr>
          <w:rFonts w:ascii="游ゴシック" w:eastAsia="游ゴシック" w:hAnsi="游ゴシック" w:hint="eastAsia"/>
          <w:sz w:val="21"/>
          <w:szCs w:val="21"/>
        </w:rPr>
        <w:t>15</w:t>
      </w:r>
      <w:r w:rsidRPr="00327B9D">
        <w:rPr>
          <w:rFonts w:ascii="游ゴシック" w:eastAsia="游ゴシック" w:hAnsi="游ゴシック"/>
          <w:sz w:val="21"/>
          <w:szCs w:val="21"/>
        </w:rPr>
        <w:t xml:space="preserve"> </w:t>
      </w:r>
      <w:r w:rsidRPr="00327B9D">
        <w:rPr>
          <w:rFonts w:ascii="游ゴシック" w:eastAsia="游ゴシック" w:hAnsi="游ゴシック" w:cs="ＭＳ 明朝"/>
          <w:sz w:val="21"/>
          <w:szCs w:val="21"/>
        </w:rPr>
        <w:t>月曜</w:t>
      </w:r>
      <w:r w:rsidRPr="00327B9D">
        <w:rPr>
          <w:rFonts w:ascii="游ゴシック" w:eastAsia="游ゴシック" w:hAnsi="游ゴシック" w:cs="ＭＳ 明朝" w:hint="eastAsia"/>
          <w:sz w:val="21"/>
          <w:szCs w:val="21"/>
        </w:rPr>
        <w:t>日</w:t>
      </w:r>
      <w:r w:rsidRPr="00327B9D">
        <w:rPr>
          <w:rFonts w:ascii="游ゴシック" w:eastAsia="游ゴシック" w:hAnsi="游ゴシック" w:cs="ＭＳ 明朝"/>
          <w:sz w:val="21"/>
          <w:szCs w:val="21"/>
        </w:rPr>
        <w:t>～金曜日</w:t>
      </w:r>
      <w:r w:rsidR="00071DC4" w:rsidRPr="00327B9D">
        <w:rPr>
          <w:rFonts w:ascii="游ゴシック" w:eastAsia="游ゴシック" w:hAnsi="游ゴシック" w:cs="ＭＳ 明朝"/>
          <w:sz w:val="21"/>
          <w:szCs w:val="21"/>
        </w:rPr>
        <w:t>（</w:t>
      </w:r>
      <w:r w:rsidRPr="00327B9D">
        <w:rPr>
          <w:rFonts w:ascii="游ゴシック" w:eastAsia="游ゴシック" w:hAnsi="游ゴシック" w:cs="ＭＳ 明朝"/>
          <w:sz w:val="21"/>
          <w:szCs w:val="21"/>
        </w:rPr>
        <w:t>祝祭日、振替休日を除く</w:t>
      </w:r>
      <w:r w:rsidR="00071DC4" w:rsidRPr="00327B9D">
        <w:rPr>
          <w:rFonts w:ascii="游ゴシック" w:eastAsia="游ゴシック" w:hAnsi="游ゴシック" w:cs="ＭＳ 明朝"/>
          <w:sz w:val="21"/>
          <w:szCs w:val="21"/>
        </w:rPr>
        <w:t>）</w:t>
      </w:r>
    </w:p>
    <w:p w14:paraId="33CA6314" w14:textId="77777777" w:rsidR="00DE0271" w:rsidRPr="00327B9D" w:rsidRDefault="00DE0271" w:rsidP="00327B9D">
      <w:pPr>
        <w:snapToGrid w:val="0"/>
        <w:ind w:leftChars="175" w:left="567" w:hangingChars="70" w:hanging="147"/>
        <w:rPr>
          <w:rFonts w:ascii="游ゴシック" w:eastAsia="游ゴシック" w:hAnsi="游ゴシック" w:cs="ＭＳ 明朝"/>
          <w:sz w:val="21"/>
          <w:szCs w:val="21"/>
        </w:rPr>
      </w:pPr>
      <w:r w:rsidRPr="00327B9D">
        <w:rPr>
          <w:rFonts w:ascii="游ゴシック" w:eastAsia="游ゴシック" w:hAnsi="游ゴシック" w:cs="ＭＳ 明朝" w:hint="eastAsia"/>
          <w:sz w:val="21"/>
          <w:szCs w:val="21"/>
        </w:rPr>
        <w:t>※なお、回答までに時間を要する場合がありますので、締め切り間際のお問い合わせには十分注意</w:t>
      </w:r>
      <w:r w:rsidR="00FE11E8" w:rsidRPr="00327B9D">
        <w:rPr>
          <w:rFonts w:ascii="游ゴシック" w:eastAsia="游ゴシック" w:hAnsi="游ゴシック" w:cs="ＭＳ 明朝" w:hint="eastAsia"/>
          <w:sz w:val="21"/>
          <w:szCs w:val="21"/>
        </w:rPr>
        <w:t>して</w:t>
      </w:r>
      <w:r w:rsidRPr="00327B9D">
        <w:rPr>
          <w:rFonts w:ascii="游ゴシック" w:eastAsia="游ゴシック" w:hAnsi="游ゴシック" w:cs="ＭＳ 明朝" w:hint="eastAsia"/>
          <w:sz w:val="21"/>
          <w:szCs w:val="21"/>
        </w:rPr>
        <w:t>ください。</w:t>
      </w:r>
    </w:p>
    <w:p w14:paraId="7647CB28" w14:textId="77777777" w:rsidR="00FC1428" w:rsidRPr="00327B9D" w:rsidRDefault="00FC1428" w:rsidP="00327B9D">
      <w:pPr>
        <w:snapToGrid w:val="0"/>
        <w:ind w:firstLineChars="200" w:firstLine="420"/>
        <w:rPr>
          <w:rFonts w:ascii="游ゴシック" w:eastAsia="游ゴシック" w:hAnsi="游ゴシック" w:cs="Times New Roman"/>
          <w:sz w:val="21"/>
          <w:szCs w:val="21"/>
        </w:rPr>
      </w:pPr>
    </w:p>
    <w:p w14:paraId="3B49B604" w14:textId="77777777" w:rsidR="00D02459" w:rsidRPr="00327B9D" w:rsidRDefault="00D02459" w:rsidP="00327B9D">
      <w:pPr>
        <w:pStyle w:val="2"/>
        <w:wordWrap/>
        <w:snapToGrid w:val="0"/>
        <w:rPr>
          <w:rFonts w:ascii="游ゴシック" w:eastAsia="游ゴシック" w:hAnsi="游ゴシック"/>
        </w:rPr>
      </w:pPr>
      <w:bookmarkStart w:id="224" w:name="_Toc215078527"/>
      <w:r w:rsidRPr="00327B9D">
        <w:rPr>
          <w:rFonts w:ascii="游ゴシック" w:eastAsia="游ゴシック" w:hAnsi="游ゴシック" w:hint="eastAsia"/>
        </w:rPr>
        <w:t>説明会</w:t>
      </w:r>
      <w:r w:rsidR="00796B7C" w:rsidRPr="00327B9D">
        <w:rPr>
          <w:rFonts w:ascii="游ゴシック" w:eastAsia="游ゴシック" w:hAnsi="游ゴシック" w:hint="eastAsia"/>
        </w:rPr>
        <w:t>に関する問い合わせ</w:t>
      </w:r>
      <w:bookmarkEnd w:id="224"/>
    </w:p>
    <w:p w14:paraId="15D8944B" w14:textId="17E4C38F" w:rsidR="00D02459" w:rsidRPr="00327B9D" w:rsidRDefault="00D02459" w:rsidP="00327B9D">
      <w:pPr>
        <w:snapToGrid w:val="0"/>
        <w:ind w:firstLineChars="200" w:firstLine="420"/>
        <w:rPr>
          <w:rFonts w:ascii="游ゴシック" w:eastAsia="游ゴシック" w:hAnsi="游ゴシック" w:cs="ＭＳ ゴシック"/>
          <w:sz w:val="21"/>
          <w:szCs w:val="21"/>
        </w:rPr>
      </w:pPr>
      <w:r w:rsidRPr="00327B9D">
        <w:rPr>
          <w:rFonts w:ascii="游ゴシック" w:eastAsia="游ゴシック" w:hAnsi="游ゴシック" w:cs="ＭＳ ゴシック" w:hint="eastAsia"/>
          <w:sz w:val="21"/>
          <w:szCs w:val="21"/>
        </w:rPr>
        <w:t>IPA</w:t>
      </w:r>
      <w:r w:rsidR="001D1710" w:rsidRPr="00327B9D">
        <w:rPr>
          <w:rFonts w:ascii="游ゴシック" w:eastAsia="游ゴシック" w:hAnsi="游ゴシック" w:cs="ＭＳ ゴシック" w:hint="eastAsia"/>
          <w:sz w:val="21"/>
          <w:szCs w:val="21"/>
        </w:rPr>
        <w:t xml:space="preserve">　</w:t>
      </w:r>
      <w:r w:rsidR="009947B1" w:rsidRPr="00327B9D">
        <w:rPr>
          <w:rFonts w:ascii="游ゴシック" w:eastAsia="游ゴシック" w:hAnsi="游ゴシック" w:cs="ＭＳ ゴシック" w:hint="eastAsia"/>
          <w:sz w:val="21"/>
          <w:szCs w:val="21"/>
        </w:rPr>
        <w:t xml:space="preserve">デジタル基盤センター　</w:t>
      </w:r>
      <w:r w:rsidR="007544E7" w:rsidRPr="00327B9D">
        <w:rPr>
          <w:rFonts w:ascii="游ゴシック" w:eastAsia="游ゴシック" w:hAnsi="游ゴシック" w:hint="eastAsia"/>
          <w:sz w:val="21"/>
          <w:szCs w:val="21"/>
        </w:rPr>
        <w:t>イノベーション</w:t>
      </w:r>
      <w:r w:rsidR="00F24D2B" w:rsidRPr="00327B9D">
        <w:rPr>
          <w:rFonts w:ascii="游ゴシック" w:eastAsia="游ゴシック" w:hAnsi="游ゴシック" w:hint="eastAsia"/>
          <w:sz w:val="21"/>
          <w:szCs w:val="21"/>
        </w:rPr>
        <w:t>部</w:t>
      </w:r>
      <w:r w:rsidR="00F552B4" w:rsidRPr="00327B9D">
        <w:rPr>
          <w:rFonts w:ascii="游ゴシック" w:eastAsia="游ゴシック" w:hAnsi="游ゴシック" w:hint="eastAsia"/>
          <w:sz w:val="21"/>
          <w:szCs w:val="21"/>
        </w:rPr>
        <w:t xml:space="preserve">　未踏</w:t>
      </w:r>
      <w:r w:rsidR="00E500A2" w:rsidRPr="00327B9D">
        <w:rPr>
          <w:rFonts w:ascii="游ゴシック" w:eastAsia="游ゴシック" w:hAnsi="游ゴシック" w:hint="eastAsia"/>
          <w:sz w:val="21"/>
          <w:szCs w:val="21"/>
        </w:rPr>
        <w:t>実施</w:t>
      </w:r>
      <w:r w:rsidR="00F552B4" w:rsidRPr="00327B9D">
        <w:rPr>
          <w:rFonts w:ascii="游ゴシック" w:eastAsia="游ゴシック" w:hAnsi="游ゴシック" w:hint="eastAsia"/>
          <w:sz w:val="21"/>
          <w:szCs w:val="21"/>
        </w:rPr>
        <w:t>グループ</w:t>
      </w:r>
    </w:p>
    <w:p w14:paraId="30BDB6BF" w14:textId="3CEE7BF2" w:rsidR="00F552B4" w:rsidRPr="00327B9D" w:rsidRDefault="003069F5" w:rsidP="00327B9D">
      <w:pPr>
        <w:snapToGrid w:val="0"/>
        <w:ind w:firstLineChars="200" w:firstLine="420"/>
        <w:rPr>
          <w:rFonts w:ascii="游ゴシック" w:eastAsia="游ゴシック" w:hAnsi="游ゴシック"/>
          <w:sz w:val="21"/>
          <w:szCs w:val="21"/>
        </w:rPr>
      </w:pPr>
      <w:r w:rsidRPr="00327B9D">
        <w:rPr>
          <w:rFonts w:ascii="游ゴシック" w:eastAsia="游ゴシック" w:hAnsi="游ゴシック" w:cs="ＭＳ ゴシック" w:hint="eastAsia"/>
          <w:sz w:val="21"/>
          <w:szCs w:val="21"/>
        </w:rPr>
        <w:t>未踏</w:t>
      </w:r>
      <w:r w:rsidR="008F74D0" w:rsidRPr="00327B9D">
        <w:rPr>
          <w:rFonts w:ascii="游ゴシック" w:eastAsia="游ゴシック" w:hAnsi="游ゴシック" w:cs="ＭＳ ゴシック" w:hint="eastAsia"/>
          <w:sz w:val="21"/>
          <w:szCs w:val="21"/>
        </w:rPr>
        <w:t>ターゲット</w:t>
      </w:r>
      <w:r w:rsidRPr="00327B9D">
        <w:rPr>
          <w:rFonts w:ascii="游ゴシック" w:eastAsia="游ゴシック" w:hAnsi="游ゴシック" w:cs="ＭＳ ゴシック" w:hint="eastAsia"/>
          <w:sz w:val="21"/>
          <w:szCs w:val="21"/>
        </w:rPr>
        <w:t>事業</w:t>
      </w:r>
      <w:r w:rsidR="00BE64DB" w:rsidRPr="00327B9D">
        <w:rPr>
          <w:rFonts w:ascii="游ゴシック" w:eastAsia="游ゴシック" w:hAnsi="游ゴシック" w:cs="ＭＳ ゴシック" w:hint="eastAsia"/>
          <w:sz w:val="21"/>
          <w:szCs w:val="21"/>
        </w:rPr>
        <w:t>事務局</w:t>
      </w:r>
      <w:r w:rsidR="0034580A" w:rsidRPr="00327B9D">
        <w:rPr>
          <w:rFonts w:ascii="游ゴシック" w:eastAsia="游ゴシック" w:hAnsi="游ゴシック" w:cs="ＭＳ ゴシック" w:hint="eastAsia"/>
          <w:sz w:val="21"/>
          <w:szCs w:val="21"/>
        </w:rPr>
        <w:t xml:space="preserve">　</w:t>
      </w:r>
      <w:r w:rsidR="00342E2A" w:rsidRPr="00327B9D">
        <w:rPr>
          <w:rFonts w:ascii="游ゴシック" w:eastAsia="游ゴシック" w:hAnsi="游ゴシック" w:cs="ＭＳ ゴシック" w:hint="eastAsia"/>
          <w:sz w:val="21"/>
          <w:szCs w:val="21"/>
        </w:rPr>
        <w:t>担当：</w:t>
      </w:r>
      <w:r w:rsidR="002E1DE2" w:rsidRPr="00327B9D">
        <w:rPr>
          <w:rFonts w:ascii="游ゴシック" w:eastAsia="游ゴシック" w:hAnsi="游ゴシック" w:hint="eastAsia"/>
          <w:sz w:val="21"/>
          <w:szCs w:val="21"/>
        </w:rPr>
        <w:t>長澤、武田</w:t>
      </w:r>
      <w:r w:rsidR="007D32BF" w:rsidRPr="00327B9D">
        <w:rPr>
          <w:rFonts w:ascii="游ゴシック" w:eastAsia="游ゴシック" w:hAnsi="游ゴシック" w:hint="eastAsia"/>
          <w:sz w:val="21"/>
          <w:szCs w:val="21"/>
        </w:rPr>
        <w:t>、</w:t>
      </w:r>
      <w:r w:rsidR="00DC49AF" w:rsidRPr="00327B9D">
        <w:rPr>
          <w:rFonts w:ascii="游ゴシック" w:eastAsia="游ゴシック" w:hAnsi="游ゴシック" w:hint="eastAsia"/>
          <w:sz w:val="21"/>
          <w:szCs w:val="21"/>
        </w:rPr>
        <w:t>田島</w:t>
      </w:r>
    </w:p>
    <w:p w14:paraId="79188B62" w14:textId="5325BD93" w:rsidR="00D02459" w:rsidRPr="00327B9D" w:rsidRDefault="00D02459" w:rsidP="00327B9D">
      <w:pPr>
        <w:snapToGrid w:val="0"/>
        <w:ind w:firstLineChars="300" w:firstLine="630"/>
        <w:rPr>
          <w:rFonts w:ascii="游ゴシック" w:eastAsia="游ゴシック" w:hAnsi="游ゴシック"/>
          <w:sz w:val="21"/>
          <w:szCs w:val="21"/>
        </w:rPr>
      </w:pPr>
      <w:r w:rsidRPr="00327B9D">
        <w:rPr>
          <w:rFonts w:ascii="游ゴシック" w:eastAsia="游ゴシック" w:hAnsi="游ゴシック"/>
          <w:sz w:val="21"/>
          <w:szCs w:val="21"/>
        </w:rPr>
        <w:t>E-mail：</w:t>
      </w:r>
      <w:r w:rsidR="00E3298E" w:rsidRPr="00327B9D">
        <w:rPr>
          <w:rFonts w:ascii="游ゴシック" w:eastAsia="游ゴシック" w:hAnsi="游ゴシック" w:hint="eastAsia"/>
          <w:sz w:val="21"/>
          <w:szCs w:val="21"/>
        </w:rPr>
        <w:t>disc</w:t>
      </w:r>
      <w:r w:rsidR="00677858" w:rsidRPr="00327B9D">
        <w:rPr>
          <w:rFonts w:ascii="游ゴシック" w:eastAsia="游ゴシック" w:hAnsi="游ゴシック"/>
          <w:sz w:val="21"/>
          <w:szCs w:val="21"/>
        </w:rPr>
        <w:t>-mitoutg</w:t>
      </w:r>
      <w:r w:rsidR="003A4872">
        <w:rPr>
          <w:rFonts w:ascii="游ゴシック" w:eastAsia="游ゴシック" w:hAnsi="游ゴシック"/>
          <w:sz w:val="21"/>
          <w:szCs w:val="21"/>
        </w:rPr>
        <w:t>2026</w:t>
      </w:r>
      <w:r w:rsidR="003C671A" w:rsidRPr="00327B9D">
        <w:rPr>
          <w:rFonts w:ascii="游ゴシック" w:eastAsia="游ゴシック" w:hAnsi="游ゴシック" w:hint="eastAsia"/>
          <w:sz w:val="21"/>
          <w:szCs w:val="21"/>
        </w:rPr>
        <w:t>qc</w:t>
      </w:r>
      <w:r w:rsidR="00677858" w:rsidRPr="00327B9D">
        <w:rPr>
          <w:rFonts w:ascii="游ゴシック" w:eastAsia="游ゴシック" w:hAnsi="游ゴシック"/>
          <w:sz w:val="21"/>
          <w:szCs w:val="21"/>
        </w:rPr>
        <w:t>-koubo@ipa.go.jp</w:t>
      </w:r>
    </w:p>
    <w:p w14:paraId="3DA8322D" w14:textId="77777777" w:rsidR="00D02459" w:rsidRPr="00327B9D" w:rsidRDefault="00D02459" w:rsidP="00327B9D">
      <w:pPr>
        <w:snapToGrid w:val="0"/>
        <w:ind w:firstLineChars="300" w:firstLine="630"/>
        <w:rPr>
          <w:rFonts w:ascii="游ゴシック" w:eastAsia="游ゴシック" w:hAnsi="游ゴシック"/>
          <w:sz w:val="21"/>
          <w:szCs w:val="21"/>
        </w:rPr>
      </w:pPr>
      <w:r w:rsidRPr="00327B9D">
        <w:rPr>
          <w:rFonts w:ascii="游ゴシック" w:eastAsia="游ゴシック" w:hAnsi="游ゴシック" w:hint="eastAsia"/>
          <w:sz w:val="21"/>
          <w:szCs w:val="21"/>
        </w:rPr>
        <w:t>Tel：03-5978-7504</w:t>
      </w:r>
    </w:p>
    <w:p w14:paraId="7899C0AF" w14:textId="67C2FC35" w:rsidR="00F552B4" w:rsidRPr="00327B9D" w:rsidRDefault="00FC1428" w:rsidP="00327B9D">
      <w:pPr>
        <w:snapToGrid w:val="0"/>
        <w:ind w:firstLineChars="200" w:firstLine="420"/>
        <w:rPr>
          <w:rFonts w:ascii="游ゴシック" w:eastAsia="游ゴシック" w:hAnsi="游ゴシック" w:cs="ＭＳ 明朝"/>
          <w:sz w:val="21"/>
          <w:szCs w:val="21"/>
        </w:rPr>
      </w:pPr>
      <w:r w:rsidRPr="00327B9D">
        <w:rPr>
          <w:rFonts w:ascii="游ゴシック" w:eastAsia="游ゴシック" w:hAnsi="游ゴシック" w:cs="ＭＳ 明朝"/>
          <w:sz w:val="21"/>
          <w:szCs w:val="21"/>
        </w:rPr>
        <w:t>※問い合わせ受付時間</w:t>
      </w:r>
      <w:r w:rsidRPr="00327B9D">
        <w:rPr>
          <w:rFonts w:ascii="游ゴシック" w:eastAsia="游ゴシック" w:hAnsi="游ゴシック"/>
          <w:sz w:val="21"/>
          <w:szCs w:val="21"/>
        </w:rPr>
        <w:t xml:space="preserve"> 9</w:t>
      </w:r>
      <w:r w:rsidR="001575B2" w:rsidRPr="00327B9D">
        <w:rPr>
          <w:rFonts w:ascii="游ゴシック" w:eastAsia="游ゴシック" w:hAnsi="游ゴシック" w:hint="eastAsia"/>
          <w:sz w:val="21"/>
          <w:szCs w:val="21"/>
        </w:rPr>
        <w:t>:</w:t>
      </w:r>
      <w:r w:rsidRPr="00327B9D">
        <w:rPr>
          <w:rFonts w:ascii="游ゴシック" w:eastAsia="游ゴシック" w:hAnsi="游ゴシック"/>
          <w:sz w:val="21"/>
          <w:szCs w:val="21"/>
        </w:rPr>
        <w:t>30</w:t>
      </w:r>
      <w:r w:rsidR="00C1375D" w:rsidRPr="00327B9D">
        <w:rPr>
          <w:rFonts w:ascii="游ゴシック" w:eastAsia="游ゴシック" w:hAnsi="游ゴシック" w:hint="eastAsia"/>
          <w:sz w:val="21"/>
          <w:szCs w:val="21"/>
        </w:rPr>
        <w:t>～</w:t>
      </w:r>
      <w:r w:rsidRPr="00327B9D">
        <w:rPr>
          <w:rFonts w:ascii="游ゴシック" w:eastAsia="游ゴシック" w:hAnsi="游ゴシック"/>
          <w:sz w:val="21"/>
          <w:szCs w:val="21"/>
        </w:rPr>
        <w:t>18</w:t>
      </w:r>
      <w:r w:rsidR="001575B2" w:rsidRPr="00327B9D">
        <w:rPr>
          <w:rFonts w:ascii="游ゴシック" w:eastAsia="游ゴシック" w:hAnsi="游ゴシック" w:hint="eastAsia"/>
          <w:sz w:val="21"/>
          <w:szCs w:val="21"/>
        </w:rPr>
        <w:t>:</w:t>
      </w:r>
      <w:r w:rsidRPr="00327B9D">
        <w:rPr>
          <w:rFonts w:ascii="游ゴシック" w:eastAsia="游ゴシック" w:hAnsi="游ゴシック" w:hint="eastAsia"/>
          <w:sz w:val="21"/>
          <w:szCs w:val="21"/>
        </w:rPr>
        <w:t>15</w:t>
      </w:r>
      <w:r w:rsidRPr="00327B9D">
        <w:rPr>
          <w:rFonts w:ascii="游ゴシック" w:eastAsia="游ゴシック" w:hAnsi="游ゴシック"/>
          <w:sz w:val="21"/>
          <w:szCs w:val="21"/>
        </w:rPr>
        <w:t xml:space="preserve"> </w:t>
      </w:r>
      <w:r w:rsidRPr="00327B9D">
        <w:rPr>
          <w:rFonts w:ascii="游ゴシック" w:eastAsia="游ゴシック" w:hAnsi="游ゴシック" w:cs="ＭＳ 明朝"/>
          <w:sz w:val="21"/>
          <w:szCs w:val="21"/>
        </w:rPr>
        <w:t>月曜</w:t>
      </w:r>
      <w:r w:rsidRPr="00327B9D">
        <w:rPr>
          <w:rFonts w:ascii="游ゴシック" w:eastAsia="游ゴシック" w:hAnsi="游ゴシック" w:cs="ＭＳ 明朝" w:hint="eastAsia"/>
          <w:sz w:val="21"/>
          <w:szCs w:val="21"/>
        </w:rPr>
        <w:t>日</w:t>
      </w:r>
      <w:r w:rsidRPr="00327B9D">
        <w:rPr>
          <w:rFonts w:ascii="游ゴシック" w:eastAsia="游ゴシック" w:hAnsi="游ゴシック" w:cs="ＭＳ 明朝"/>
          <w:sz w:val="21"/>
          <w:szCs w:val="21"/>
        </w:rPr>
        <w:t>～金曜日</w:t>
      </w:r>
      <w:r w:rsidR="00071DC4" w:rsidRPr="00327B9D">
        <w:rPr>
          <w:rFonts w:ascii="游ゴシック" w:eastAsia="游ゴシック" w:hAnsi="游ゴシック" w:cs="ＭＳ 明朝"/>
          <w:sz w:val="21"/>
          <w:szCs w:val="21"/>
        </w:rPr>
        <w:t>（</w:t>
      </w:r>
      <w:r w:rsidRPr="00327B9D">
        <w:rPr>
          <w:rFonts w:ascii="游ゴシック" w:eastAsia="游ゴシック" w:hAnsi="游ゴシック" w:cs="ＭＳ 明朝"/>
          <w:sz w:val="21"/>
          <w:szCs w:val="21"/>
        </w:rPr>
        <w:t>祝祭日、振替休日を除く</w:t>
      </w:r>
      <w:r w:rsidR="00071DC4" w:rsidRPr="00327B9D">
        <w:rPr>
          <w:rFonts w:ascii="游ゴシック" w:eastAsia="游ゴシック" w:hAnsi="游ゴシック" w:cs="ＭＳ 明朝"/>
          <w:sz w:val="21"/>
          <w:szCs w:val="21"/>
        </w:rPr>
        <w:t>）</w:t>
      </w:r>
    </w:p>
    <w:p w14:paraId="3D81FFB2" w14:textId="77777777" w:rsidR="00FC1428" w:rsidRPr="00327B9D" w:rsidRDefault="00FC1428" w:rsidP="00327B9D">
      <w:pPr>
        <w:snapToGrid w:val="0"/>
        <w:ind w:firstLineChars="200" w:firstLine="420"/>
        <w:rPr>
          <w:rFonts w:ascii="游ゴシック" w:eastAsia="游ゴシック" w:hAnsi="游ゴシック"/>
          <w:sz w:val="21"/>
          <w:szCs w:val="21"/>
        </w:rPr>
      </w:pPr>
    </w:p>
    <w:p w14:paraId="5C830239" w14:textId="5E88A64E" w:rsidR="00F6396E" w:rsidRPr="00327B9D" w:rsidRDefault="0052579F" w:rsidP="00327B9D">
      <w:pPr>
        <w:pStyle w:val="1"/>
        <w:wordWrap/>
        <w:snapToGrid w:val="0"/>
        <w:rPr>
          <w:rFonts w:ascii="游ゴシック" w:eastAsia="游ゴシック" w:hAnsi="游ゴシック"/>
        </w:rPr>
      </w:pPr>
      <w:bookmarkStart w:id="225" w:name="_Toc374104735"/>
      <w:bookmarkStart w:id="226" w:name="_Toc215078528"/>
      <w:r w:rsidRPr="00327B9D">
        <w:rPr>
          <w:rFonts w:ascii="游ゴシック" w:eastAsia="游ゴシック" w:hAnsi="游ゴシック" w:hint="eastAsia"/>
        </w:rPr>
        <w:t>その他</w:t>
      </w:r>
      <w:bookmarkEnd w:id="225"/>
      <w:r w:rsidR="004B126C" w:rsidRPr="00327B9D">
        <w:rPr>
          <w:rFonts w:ascii="游ゴシック" w:eastAsia="游ゴシック" w:hAnsi="游ゴシック" w:hint="eastAsia"/>
        </w:rPr>
        <w:t>応募にあたっての注意点</w:t>
      </w:r>
      <w:bookmarkEnd w:id="226"/>
    </w:p>
    <w:p w14:paraId="28F9284A" w14:textId="77777777" w:rsidR="00767FE3" w:rsidRPr="00327B9D" w:rsidRDefault="00767FE3" w:rsidP="00327B9D">
      <w:pPr>
        <w:pStyle w:val="2"/>
        <w:wordWrap/>
        <w:snapToGrid w:val="0"/>
        <w:rPr>
          <w:rFonts w:ascii="游ゴシック" w:eastAsia="游ゴシック" w:hAnsi="游ゴシック"/>
        </w:rPr>
      </w:pPr>
      <w:bookmarkStart w:id="227" w:name="_Toc215078529"/>
      <w:bookmarkStart w:id="228" w:name="_Toc374104736"/>
      <w:r w:rsidRPr="00327B9D">
        <w:rPr>
          <w:rFonts w:ascii="游ゴシック" w:eastAsia="游ゴシック" w:hAnsi="游ゴシック" w:hint="eastAsia"/>
        </w:rPr>
        <w:t>外国籍の方の応募について</w:t>
      </w:r>
      <w:bookmarkEnd w:id="227"/>
    </w:p>
    <w:p w14:paraId="798B61B7" w14:textId="056AFF06" w:rsidR="00E22737" w:rsidRPr="00327B9D" w:rsidRDefault="00767FE3" w:rsidP="00327B9D">
      <w:pPr>
        <w:snapToGrid w:val="0"/>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外国籍の方が応募</w:t>
      </w:r>
      <w:r w:rsidR="00C0334C" w:rsidRPr="00327B9D">
        <w:rPr>
          <w:rFonts w:ascii="游ゴシック" w:eastAsia="游ゴシック" w:hAnsi="游ゴシック" w:hint="eastAsia"/>
          <w:sz w:val="21"/>
          <w:szCs w:val="21"/>
        </w:rPr>
        <w:t>す</w:t>
      </w:r>
      <w:r w:rsidRPr="00327B9D">
        <w:rPr>
          <w:rFonts w:ascii="游ゴシック" w:eastAsia="游ゴシック" w:hAnsi="游ゴシック" w:hint="eastAsia"/>
          <w:sz w:val="21"/>
          <w:szCs w:val="21"/>
        </w:rPr>
        <w:t>る場合</w:t>
      </w:r>
      <w:r w:rsidR="004A18FA" w:rsidRPr="00327B9D">
        <w:rPr>
          <w:rFonts w:ascii="游ゴシック" w:eastAsia="游ゴシック" w:hAnsi="游ゴシック" w:hint="eastAsia"/>
          <w:sz w:val="21"/>
          <w:szCs w:val="21"/>
        </w:rPr>
        <w:t>は</w:t>
      </w:r>
      <w:r w:rsidRPr="00327B9D">
        <w:rPr>
          <w:rFonts w:ascii="游ゴシック" w:eastAsia="游ゴシック" w:hAnsi="游ゴシック" w:hint="eastAsia"/>
          <w:sz w:val="21"/>
          <w:szCs w:val="21"/>
        </w:rPr>
        <w:t>、</w:t>
      </w:r>
      <w:r w:rsidR="008170A6" w:rsidRPr="00327B9D">
        <w:rPr>
          <w:rFonts w:ascii="游ゴシック" w:eastAsia="游ゴシック" w:hAnsi="游ゴシック" w:hint="eastAsia"/>
          <w:sz w:val="21"/>
          <w:szCs w:val="21"/>
        </w:rPr>
        <w:t>育成</w:t>
      </w:r>
      <w:r w:rsidRPr="00327B9D">
        <w:rPr>
          <w:rFonts w:ascii="游ゴシック" w:eastAsia="游ゴシック" w:hAnsi="游ゴシック" w:hint="eastAsia"/>
          <w:sz w:val="21"/>
          <w:szCs w:val="21"/>
        </w:rPr>
        <w:t>期間</w:t>
      </w:r>
      <w:r w:rsidR="000601C9" w:rsidRPr="00327B9D">
        <w:rPr>
          <w:rFonts w:ascii="游ゴシック" w:eastAsia="游ゴシック" w:hAnsi="游ゴシック" w:hint="eastAsia"/>
          <w:sz w:val="21"/>
          <w:szCs w:val="21"/>
        </w:rPr>
        <w:t>を通して</w:t>
      </w:r>
      <w:r w:rsidR="00164B87" w:rsidRPr="00327B9D">
        <w:rPr>
          <w:rFonts w:ascii="游ゴシック" w:eastAsia="游ゴシック" w:hAnsi="游ゴシック" w:hint="eastAsia"/>
          <w:sz w:val="21"/>
          <w:szCs w:val="21"/>
        </w:rPr>
        <w:t>在留資格を有し、かつ</w:t>
      </w:r>
      <w:r w:rsidR="004A18FA" w:rsidRPr="00327B9D">
        <w:rPr>
          <w:rFonts w:ascii="游ゴシック" w:eastAsia="游ゴシック" w:hAnsi="游ゴシック" w:hint="eastAsia"/>
          <w:sz w:val="21"/>
          <w:szCs w:val="21"/>
        </w:rPr>
        <w:t>就労</w:t>
      </w:r>
      <w:r w:rsidRPr="00327B9D">
        <w:rPr>
          <w:rFonts w:ascii="游ゴシック" w:eastAsia="游ゴシック" w:hAnsi="游ゴシック" w:hint="eastAsia"/>
          <w:sz w:val="21"/>
          <w:szCs w:val="21"/>
        </w:rPr>
        <w:t>可能であることを証明</w:t>
      </w:r>
      <w:r w:rsidR="00C1375D" w:rsidRPr="00327B9D">
        <w:rPr>
          <w:rFonts w:ascii="游ゴシック" w:eastAsia="游ゴシック" w:hAnsi="游ゴシック" w:hint="eastAsia"/>
          <w:sz w:val="21"/>
          <w:szCs w:val="21"/>
        </w:rPr>
        <w:t>するものとして</w:t>
      </w:r>
      <w:r w:rsidRPr="00327B9D">
        <w:rPr>
          <w:rFonts w:ascii="游ゴシック" w:eastAsia="游ゴシック" w:hAnsi="游ゴシック" w:hint="eastAsia"/>
          <w:sz w:val="21"/>
          <w:szCs w:val="21"/>
        </w:rPr>
        <w:t>、</w:t>
      </w:r>
      <w:r w:rsidR="004A18FA" w:rsidRPr="00327B9D">
        <w:rPr>
          <w:rFonts w:ascii="游ゴシック" w:eastAsia="游ゴシック" w:hAnsi="游ゴシック" w:hint="eastAsia"/>
          <w:sz w:val="21"/>
          <w:szCs w:val="21"/>
        </w:rPr>
        <w:t>「在留カード」</w:t>
      </w:r>
      <w:r w:rsidR="0074126A" w:rsidRPr="00327B9D">
        <w:rPr>
          <w:rFonts w:ascii="游ゴシック" w:eastAsia="游ゴシック" w:hAnsi="游ゴシック" w:hint="eastAsia"/>
          <w:sz w:val="21"/>
          <w:szCs w:val="21"/>
        </w:rPr>
        <w:t>または</w:t>
      </w:r>
      <w:r w:rsidR="004A18FA" w:rsidRPr="00327B9D">
        <w:rPr>
          <w:rFonts w:ascii="游ゴシック" w:eastAsia="游ゴシック" w:hAnsi="游ゴシック" w:hint="eastAsia"/>
          <w:sz w:val="21"/>
          <w:szCs w:val="21"/>
        </w:rPr>
        <w:t>「特別永住者証明書」</w:t>
      </w:r>
      <w:r w:rsidR="0074126A" w:rsidRPr="00327B9D">
        <w:rPr>
          <w:rFonts w:ascii="游ゴシック" w:eastAsia="游ゴシック" w:hAnsi="游ゴシック" w:hint="eastAsia"/>
          <w:sz w:val="21"/>
          <w:szCs w:val="21"/>
        </w:rPr>
        <w:t>の原本あるいは</w:t>
      </w:r>
      <w:r w:rsidR="004A18FA" w:rsidRPr="00327B9D">
        <w:rPr>
          <w:rFonts w:ascii="游ゴシック" w:eastAsia="游ゴシック" w:hAnsi="游ゴシック" w:hint="eastAsia"/>
          <w:sz w:val="21"/>
          <w:szCs w:val="21"/>
        </w:rPr>
        <w:t>写し</w:t>
      </w:r>
      <w:r w:rsidR="004B1F68" w:rsidRPr="00327B9D">
        <w:rPr>
          <w:rFonts w:ascii="游ゴシック" w:eastAsia="游ゴシック" w:hAnsi="游ゴシック" w:hint="eastAsia"/>
          <w:sz w:val="21"/>
          <w:szCs w:val="21"/>
        </w:rPr>
        <w:t>（表面および裏面）</w:t>
      </w:r>
      <w:r w:rsidR="004A18FA" w:rsidRPr="00327B9D">
        <w:rPr>
          <w:rFonts w:ascii="游ゴシック" w:eastAsia="游ゴシック" w:hAnsi="游ゴシック" w:hint="eastAsia"/>
          <w:sz w:val="21"/>
          <w:szCs w:val="21"/>
        </w:rPr>
        <w:t>を</w:t>
      </w:r>
      <w:r w:rsidR="003B3871" w:rsidRPr="00327B9D">
        <w:rPr>
          <w:rFonts w:ascii="游ゴシック" w:eastAsia="游ゴシック" w:hAnsi="游ゴシック" w:hint="eastAsia"/>
          <w:sz w:val="21"/>
          <w:szCs w:val="21"/>
        </w:rPr>
        <w:t>、</w:t>
      </w:r>
      <w:r w:rsidR="004A18FA" w:rsidRPr="00327B9D">
        <w:rPr>
          <w:rFonts w:ascii="游ゴシック" w:eastAsia="游ゴシック" w:hAnsi="游ゴシック" w:hint="eastAsia"/>
          <w:sz w:val="21"/>
          <w:szCs w:val="21"/>
        </w:rPr>
        <w:t>二次審査（ヒアリング）の際に</w:t>
      </w:r>
      <w:r w:rsidR="003B3871" w:rsidRPr="00327B9D">
        <w:rPr>
          <w:rFonts w:ascii="游ゴシック" w:eastAsia="游ゴシック" w:hAnsi="游ゴシック" w:hint="eastAsia"/>
          <w:sz w:val="21"/>
          <w:szCs w:val="21"/>
        </w:rPr>
        <w:t>提示してください</w:t>
      </w:r>
      <w:r w:rsidR="004A18FA" w:rsidRPr="00327B9D">
        <w:rPr>
          <w:rFonts w:ascii="游ゴシック" w:eastAsia="游ゴシック" w:hAnsi="游ゴシック" w:hint="eastAsia"/>
          <w:sz w:val="21"/>
          <w:szCs w:val="21"/>
        </w:rPr>
        <w:t>。</w:t>
      </w:r>
    </w:p>
    <w:p w14:paraId="7330AA94" w14:textId="77777777" w:rsidR="003A3CD5" w:rsidRPr="00327B9D" w:rsidRDefault="003B3871" w:rsidP="00327B9D">
      <w:pPr>
        <w:snapToGrid w:val="0"/>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また</w:t>
      </w:r>
      <w:r w:rsidR="00735055" w:rsidRPr="00327B9D">
        <w:rPr>
          <w:rFonts w:ascii="游ゴシック" w:eastAsia="游ゴシック" w:hAnsi="游ゴシック" w:hint="eastAsia"/>
          <w:sz w:val="21"/>
          <w:szCs w:val="21"/>
        </w:rPr>
        <w:t>、</w:t>
      </w:r>
      <w:r w:rsidRPr="00327B9D">
        <w:rPr>
          <w:rFonts w:ascii="游ゴシック" w:eastAsia="游ゴシック" w:hAnsi="游ゴシック" w:hint="eastAsia"/>
          <w:sz w:val="21"/>
          <w:szCs w:val="21"/>
        </w:rPr>
        <w:t>IPAでは日本語のみの対応となるため、日本語に精通していることが必要です。</w:t>
      </w:r>
    </w:p>
    <w:p w14:paraId="2D0CEEC5" w14:textId="77777777" w:rsidR="00767FE3" w:rsidRPr="00327B9D" w:rsidRDefault="00767FE3" w:rsidP="00327B9D">
      <w:pPr>
        <w:snapToGrid w:val="0"/>
        <w:rPr>
          <w:rFonts w:ascii="游ゴシック" w:eastAsia="游ゴシック" w:hAnsi="游ゴシック"/>
        </w:rPr>
      </w:pPr>
    </w:p>
    <w:p w14:paraId="6430D0E8" w14:textId="7444DA60" w:rsidR="006D045D" w:rsidRPr="00327B9D" w:rsidRDefault="004F2AEA" w:rsidP="00327B9D">
      <w:pPr>
        <w:pStyle w:val="2"/>
        <w:wordWrap/>
        <w:snapToGrid w:val="0"/>
        <w:rPr>
          <w:rFonts w:ascii="游ゴシック" w:eastAsia="游ゴシック" w:hAnsi="游ゴシック"/>
        </w:rPr>
      </w:pPr>
      <w:bookmarkStart w:id="229" w:name="_Toc215078530"/>
      <w:r w:rsidRPr="00327B9D">
        <w:rPr>
          <w:rFonts w:ascii="游ゴシック" w:eastAsia="游ゴシック" w:hAnsi="游ゴシック" w:hint="eastAsia"/>
        </w:rPr>
        <w:t>組織</w:t>
      </w:r>
      <w:r w:rsidR="004D4252" w:rsidRPr="00327B9D">
        <w:rPr>
          <w:rFonts w:ascii="游ゴシック" w:eastAsia="游ゴシック" w:hAnsi="游ゴシック" w:hint="eastAsia"/>
        </w:rPr>
        <w:t>に所属する方の応募</w:t>
      </w:r>
      <w:r w:rsidR="006D045D" w:rsidRPr="00327B9D">
        <w:rPr>
          <w:rFonts w:ascii="游ゴシック" w:eastAsia="游ゴシック" w:hAnsi="游ゴシック" w:hint="eastAsia"/>
        </w:rPr>
        <w:t>について</w:t>
      </w:r>
      <w:bookmarkEnd w:id="228"/>
      <w:bookmarkEnd w:id="229"/>
    </w:p>
    <w:p w14:paraId="3FCB5037" w14:textId="6BC3C004" w:rsidR="00C13E4B" w:rsidRPr="00327B9D" w:rsidRDefault="004D4252" w:rsidP="00327B9D">
      <w:pPr>
        <w:snapToGrid w:val="0"/>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組織に所属する方が応募する場合は、本事業による支援措置を受けること及び開発成果が</w:t>
      </w:r>
      <w:r w:rsidR="00EC5025" w:rsidRPr="00327B9D">
        <w:rPr>
          <w:rFonts w:ascii="游ゴシック" w:eastAsia="游ゴシック" w:hAnsi="游ゴシック" w:hint="eastAsia"/>
          <w:sz w:val="21"/>
          <w:szCs w:val="21"/>
        </w:rPr>
        <w:t>採択者</w:t>
      </w:r>
      <w:r w:rsidRPr="00327B9D">
        <w:rPr>
          <w:rFonts w:ascii="游ゴシック" w:eastAsia="游ゴシック" w:hAnsi="游ゴシック" w:hint="eastAsia"/>
          <w:sz w:val="21"/>
          <w:szCs w:val="21"/>
        </w:rPr>
        <w:t>個人に帰属することについて、予め所属組織から了解を得てください。また</w:t>
      </w:r>
      <w:r w:rsidR="00662E24" w:rsidRPr="00327B9D">
        <w:rPr>
          <w:rFonts w:ascii="游ゴシック" w:eastAsia="游ゴシック" w:hAnsi="游ゴシック" w:hint="eastAsia"/>
          <w:sz w:val="21"/>
          <w:szCs w:val="21"/>
        </w:rPr>
        <w:t>、</w:t>
      </w:r>
      <w:r w:rsidR="006D045D" w:rsidRPr="00327B9D">
        <w:rPr>
          <w:rFonts w:ascii="游ゴシック" w:eastAsia="游ゴシック" w:hAnsi="游ゴシック" w:hint="eastAsia"/>
          <w:sz w:val="21"/>
          <w:szCs w:val="21"/>
        </w:rPr>
        <w:t>所属組織が了解していることを証明するものとして、所属組織からの書面による承諾書を</w:t>
      </w:r>
      <w:r w:rsidRPr="00327B9D">
        <w:rPr>
          <w:rFonts w:ascii="游ゴシック" w:eastAsia="游ゴシック" w:hAnsi="游ゴシック" w:hint="eastAsia"/>
          <w:sz w:val="21"/>
          <w:szCs w:val="21"/>
        </w:rPr>
        <w:t>契約時に</w:t>
      </w:r>
      <w:r w:rsidR="006D045D" w:rsidRPr="00327B9D">
        <w:rPr>
          <w:rFonts w:ascii="游ゴシック" w:eastAsia="游ゴシック" w:hAnsi="游ゴシック" w:hint="eastAsia"/>
          <w:sz w:val="21"/>
          <w:szCs w:val="21"/>
        </w:rPr>
        <w:t>提出して</w:t>
      </w:r>
      <w:r w:rsidR="003B3871" w:rsidRPr="00327B9D">
        <w:rPr>
          <w:rFonts w:ascii="游ゴシック" w:eastAsia="游ゴシック" w:hAnsi="游ゴシック" w:hint="eastAsia"/>
          <w:sz w:val="21"/>
          <w:szCs w:val="21"/>
        </w:rPr>
        <w:t>ください</w:t>
      </w:r>
      <w:r w:rsidR="006D045D" w:rsidRPr="00327B9D">
        <w:rPr>
          <w:rFonts w:ascii="游ゴシック" w:eastAsia="游ゴシック" w:hAnsi="游ゴシック" w:hint="eastAsia"/>
          <w:sz w:val="21"/>
          <w:szCs w:val="21"/>
        </w:rPr>
        <w:t>。</w:t>
      </w:r>
      <w:r w:rsidR="008170A6" w:rsidRPr="00327B9D">
        <w:rPr>
          <w:rFonts w:ascii="游ゴシック" w:eastAsia="游ゴシック" w:hAnsi="游ゴシック" w:hint="eastAsia"/>
          <w:sz w:val="21"/>
          <w:szCs w:val="21"/>
        </w:rPr>
        <w:t>育成</w:t>
      </w:r>
      <w:r w:rsidR="00983C55" w:rsidRPr="00327B9D">
        <w:rPr>
          <w:rFonts w:ascii="游ゴシック" w:eastAsia="游ゴシック" w:hAnsi="游ゴシック" w:hint="eastAsia"/>
          <w:sz w:val="21"/>
          <w:szCs w:val="21"/>
        </w:rPr>
        <w:t>期</w:t>
      </w:r>
      <w:r w:rsidR="00C13E4B" w:rsidRPr="00327B9D">
        <w:rPr>
          <w:rFonts w:ascii="游ゴシック" w:eastAsia="游ゴシック" w:hAnsi="游ゴシック" w:hint="eastAsia"/>
          <w:sz w:val="21"/>
          <w:szCs w:val="21"/>
        </w:rPr>
        <w:t>間内に組織に所属することになる場合も、所属後に提出して</w:t>
      </w:r>
      <w:r w:rsidR="00D30D90" w:rsidRPr="00327B9D">
        <w:rPr>
          <w:rFonts w:ascii="游ゴシック" w:eastAsia="游ゴシック" w:hAnsi="游ゴシック" w:hint="eastAsia"/>
          <w:sz w:val="21"/>
          <w:szCs w:val="21"/>
        </w:rPr>
        <w:t>ください</w:t>
      </w:r>
      <w:r w:rsidR="00C13E4B" w:rsidRPr="00327B9D">
        <w:rPr>
          <w:rFonts w:ascii="游ゴシック" w:eastAsia="游ゴシック" w:hAnsi="游ゴシック" w:hint="eastAsia"/>
          <w:sz w:val="21"/>
          <w:szCs w:val="21"/>
        </w:rPr>
        <w:t>。</w:t>
      </w:r>
    </w:p>
    <w:p w14:paraId="75D11216" w14:textId="597B7B3F" w:rsidR="006D045D" w:rsidRPr="00327B9D" w:rsidRDefault="006D045D" w:rsidP="00327B9D">
      <w:pPr>
        <w:snapToGrid w:val="0"/>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なお、上記の承諾書を作成・提出</w:t>
      </w:r>
      <w:r w:rsidR="00D30D90" w:rsidRPr="00327B9D">
        <w:rPr>
          <w:rFonts w:ascii="游ゴシック" w:eastAsia="游ゴシック" w:hAnsi="游ゴシック" w:hint="eastAsia"/>
          <w:sz w:val="21"/>
          <w:szCs w:val="21"/>
        </w:rPr>
        <w:t>する</w:t>
      </w:r>
      <w:r w:rsidRPr="00327B9D">
        <w:rPr>
          <w:rFonts w:ascii="游ゴシック" w:eastAsia="游ゴシック" w:hAnsi="游ゴシック" w:hint="eastAsia"/>
          <w:sz w:val="21"/>
          <w:szCs w:val="21"/>
        </w:rPr>
        <w:t>際、</w:t>
      </w:r>
      <w:r w:rsidR="00255BDB" w:rsidRPr="00327B9D">
        <w:rPr>
          <w:rFonts w:ascii="游ゴシック" w:eastAsia="游ゴシック" w:hAnsi="游ゴシック" w:hint="eastAsia"/>
          <w:sz w:val="21"/>
          <w:szCs w:val="21"/>
        </w:rPr>
        <w:t>IPA</w:t>
      </w:r>
      <w:r w:rsidRPr="00327B9D">
        <w:rPr>
          <w:rFonts w:ascii="游ゴシック" w:eastAsia="游ゴシック" w:hAnsi="游ゴシック" w:hint="eastAsia"/>
          <w:sz w:val="21"/>
          <w:szCs w:val="21"/>
        </w:rPr>
        <w:t>から「</w:t>
      </w:r>
      <w:r w:rsidR="00EC5025" w:rsidRPr="00327B9D">
        <w:rPr>
          <w:rFonts w:ascii="游ゴシック" w:eastAsia="游ゴシック" w:hAnsi="游ゴシック" w:hint="eastAsia"/>
          <w:sz w:val="21"/>
          <w:szCs w:val="21"/>
        </w:rPr>
        <w:t>採択者</w:t>
      </w:r>
      <w:r w:rsidRPr="00327B9D">
        <w:rPr>
          <w:rFonts w:ascii="游ゴシック" w:eastAsia="游ゴシック" w:hAnsi="游ゴシック" w:hint="eastAsia"/>
          <w:sz w:val="21"/>
          <w:szCs w:val="21"/>
        </w:rPr>
        <w:t>個人に開発業務を委託する」旨の</w:t>
      </w:r>
      <w:r w:rsidR="001A22F5" w:rsidRPr="00327B9D">
        <w:rPr>
          <w:rFonts w:ascii="游ゴシック" w:eastAsia="游ゴシック" w:hAnsi="游ゴシック" w:hint="eastAsia"/>
          <w:sz w:val="21"/>
          <w:szCs w:val="21"/>
        </w:rPr>
        <w:t>正式な</w:t>
      </w:r>
      <w:r w:rsidRPr="00327B9D">
        <w:rPr>
          <w:rFonts w:ascii="游ゴシック" w:eastAsia="游ゴシック" w:hAnsi="游ゴシック" w:hint="eastAsia"/>
          <w:sz w:val="21"/>
          <w:szCs w:val="21"/>
        </w:rPr>
        <w:t>委嘱依頼文書が必要な場合は、採択決定時に、依頼先である所属組織名称、所属組織長の役職、氏名、住所などを</w:t>
      </w:r>
      <w:r w:rsidR="00865397" w:rsidRPr="00327B9D">
        <w:rPr>
          <w:rFonts w:ascii="游ゴシック" w:eastAsia="游ゴシック" w:hAnsi="游ゴシック" w:hint="eastAsia"/>
          <w:sz w:val="21"/>
          <w:szCs w:val="21"/>
        </w:rPr>
        <w:t>「</w:t>
      </w:r>
      <w:r w:rsidR="00444292">
        <w:rPr>
          <w:rFonts w:ascii="游ゴシック" w:eastAsia="游ゴシック" w:hAnsi="游ゴシック" w:hint="eastAsia"/>
          <w:sz w:val="21"/>
          <w:szCs w:val="21"/>
        </w:rPr>
        <w:t>9</w:t>
      </w:r>
      <w:r w:rsidR="00A1557E" w:rsidRPr="00327B9D">
        <w:rPr>
          <w:rFonts w:ascii="游ゴシック" w:eastAsia="游ゴシック" w:hAnsi="游ゴシック" w:hint="eastAsia"/>
          <w:sz w:val="21"/>
          <w:szCs w:val="21"/>
        </w:rPr>
        <w:t>.問い合わせ先</w:t>
      </w:r>
      <w:r w:rsidR="00071DC4" w:rsidRPr="00327B9D">
        <w:rPr>
          <w:rFonts w:ascii="游ゴシック" w:eastAsia="游ゴシック" w:hAnsi="游ゴシック" w:hint="eastAsia"/>
          <w:sz w:val="21"/>
          <w:szCs w:val="21"/>
        </w:rPr>
        <w:t>（</w:t>
      </w:r>
      <w:r w:rsidR="00865397" w:rsidRPr="00327B9D">
        <w:rPr>
          <w:rFonts w:ascii="游ゴシック" w:eastAsia="游ゴシック" w:hAnsi="游ゴシック" w:hint="eastAsia"/>
          <w:sz w:val="21"/>
          <w:szCs w:val="21"/>
        </w:rPr>
        <w:t>1</w:t>
      </w:r>
      <w:r w:rsidR="00071DC4" w:rsidRPr="00327B9D">
        <w:rPr>
          <w:rFonts w:ascii="游ゴシック" w:eastAsia="游ゴシック" w:hAnsi="游ゴシック" w:hint="eastAsia"/>
          <w:sz w:val="21"/>
          <w:szCs w:val="21"/>
        </w:rPr>
        <w:t>）</w:t>
      </w:r>
      <w:r w:rsidR="00A1557E" w:rsidRPr="00327B9D">
        <w:rPr>
          <w:rFonts w:ascii="游ゴシック" w:eastAsia="游ゴシック" w:hAnsi="游ゴシック" w:hint="eastAsia"/>
          <w:sz w:val="21"/>
          <w:szCs w:val="21"/>
        </w:rPr>
        <w:t>公募／事業に関する問い合わせ」の事務局</w:t>
      </w:r>
      <w:r w:rsidRPr="00327B9D">
        <w:rPr>
          <w:rFonts w:ascii="游ゴシック" w:eastAsia="游ゴシック" w:hAnsi="游ゴシック" w:hint="eastAsia"/>
          <w:sz w:val="21"/>
          <w:szCs w:val="21"/>
        </w:rPr>
        <w:t>に知らせ</w:t>
      </w:r>
      <w:r w:rsidR="00865397" w:rsidRPr="00327B9D">
        <w:rPr>
          <w:rFonts w:ascii="游ゴシック" w:eastAsia="游ゴシック" w:hAnsi="游ゴシック" w:hint="eastAsia"/>
          <w:sz w:val="21"/>
          <w:szCs w:val="21"/>
        </w:rPr>
        <w:t>て</w:t>
      </w:r>
      <w:r w:rsidR="00A44A4B" w:rsidRPr="00327B9D">
        <w:rPr>
          <w:rFonts w:ascii="游ゴシック" w:eastAsia="游ゴシック" w:hAnsi="游ゴシック" w:hint="eastAsia"/>
          <w:sz w:val="21"/>
          <w:szCs w:val="21"/>
        </w:rPr>
        <w:t>ください</w:t>
      </w:r>
      <w:r w:rsidRPr="00327B9D">
        <w:rPr>
          <w:rFonts w:ascii="游ゴシック" w:eastAsia="游ゴシック" w:hAnsi="游ゴシック" w:hint="eastAsia"/>
          <w:sz w:val="21"/>
          <w:szCs w:val="21"/>
        </w:rPr>
        <w:t>。</w:t>
      </w:r>
    </w:p>
    <w:p w14:paraId="70AFDA76" w14:textId="77777777" w:rsidR="006D045D" w:rsidRPr="00327B9D" w:rsidRDefault="006D045D" w:rsidP="00327B9D">
      <w:pPr>
        <w:snapToGrid w:val="0"/>
        <w:jc w:val="left"/>
        <w:rPr>
          <w:rFonts w:ascii="游ゴシック" w:eastAsia="游ゴシック" w:hAnsi="游ゴシック"/>
          <w:sz w:val="18"/>
          <w:szCs w:val="18"/>
        </w:rPr>
      </w:pPr>
    </w:p>
    <w:p w14:paraId="255CE677" w14:textId="77777777" w:rsidR="004F2AEA" w:rsidRPr="00327B9D" w:rsidRDefault="006F318C" w:rsidP="00327B9D">
      <w:pPr>
        <w:pStyle w:val="2"/>
        <w:wordWrap/>
        <w:snapToGrid w:val="0"/>
        <w:rPr>
          <w:rFonts w:ascii="游ゴシック" w:eastAsia="游ゴシック" w:hAnsi="游ゴシック"/>
        </w:rPr>
      </w:pPr>
      <w:bookmarkStart w:id="230" w:name="_Toc374104737"/>
      <w:bookmarkStart w:id="231" w:name="_Toc215078531"/>
      <w:r w:rsidRPr="00327B9D">
        <w:rPr>
          <w:rFonts w:ascii="游ゴシック" w:eastAsia="游ゴシック" w:hAnsi="游ゴシック" w:hint="eastAsia"/>
        </w:rPr>
        <w:t>未成年者の応募</w:t>
      </w:r>
      <w:r w:rsidR="004F2AEA" w:rsidRPr="00327B9D">
        <w:rPr>
          <w:rFonts w:ascii="游ゴシック" w:eastAsia="游ゴシック" w:hAnsi="游ゴシック" w:hint="eastAsia"/>
        </w:rPr>
        <w:t>について</w:t>
      </w:r>
      <w:bookmarkEnd w:id="230"/>
      <w:bookmarkEnd w:id="231"/>
    </w:p>
    <w:p w14:paraId="780237F9" w14:textId="77777777" w:rsidR="00C0334C" w:rsidRPr="00327B9D" w:rsidRDefault="004F2AEA" w:rsidP="00327B9D">
      <w:pPr>
        <w:snapToGrid w:val="0"/>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未成年者</w:t>
      </w:r>
      <w:r w:rsidR="004D4252" w:rsidRPr="00327B9D">
        <w:rPr>
          <w:rFonts w:ascii="游ゴシック" w:eastAsia="游ゴシック" w:hAnsi="游ゴシック" w:hint="eastAsia"/>
          <w:sz w:val="21"/>
          <w:szCs w:val="21"/>
        </w:rPr>
        <w:t>が応募する</w:t>
      </w:r>
      <w:r w:rsidRPr="00327B9D">
        <w:rPr>
          <w:rFonts w:ascii="游ゴシック" w:eastAsia="游ゴシック" w:hAnsi="游ゴシック" w:hint="eastAsia"/>
          <w:sz w:val="21"/>
          <w:szCs w:val="21"/>
        </w:rPr>
        <w:t>場合は、</w:t>
      </w:r>
      <w:r w:rsidRPr="00327B9D">
        <w:rPr>
          <w:rFonts w:ascii="游ゴシック" w:eastAsia="游ゴシック" w:hAnsi="游ゴシック" w:hint="eastAsia"/>
          <w:sz w:val="21"/>
          <w:szCs w:val="21"/>
          <w:u w:val="single"/>
        </w:rPr>
        <w:t>本事業</w:t>
      </w:r>
      <w:r w:rsidR="00EA3DEC" w:rsidRPr="00327B9D">
        <w:rPr>
          <w:rFonts w:ascii="游ゴシック" w:eastAsia="游ゴシック" w:hAnsi="游ゴシック" w:hint="eastAsia"/>
          <w:sz w:val="21"/>
          <w:szCs w:val="21"/>
          <w:u w:val="single"/>
        </w:rPr>
        <w:t>による支援措置を受ける</w:t>
      </w:r>
      <w:r w:rsidRPr="00327B9D">
        <w:rPr>
          <w:rFonts w:ascii="游ゴシック" w:eastAsia="游ゴシック" w:hAnsi="游ゴシック" w:hint="eastAsia"/>
          <w:sz w:val="21"/>
          <w:szCs w:val="21"/>
          <w:u w:val="single"/>
        </w:rPr>
        <w:t>こと</w:t>
      </w:r>
      <w:r w:rsidR="00EA3DEC" w:rsidRPr="00327B9D">
        <w:rPr>
          <w:rFonts w:ascii="游ゴシック" w:eastAsia="游ゴシック" w:hAnsi="游ゴシック" w:hint="eastAsia"/>
          <w:sz w:val="21"/>
          <w:szCs w:val="21"/>
          <w:u w:val="single"/>
        </w:rPr>
        <w:t>及び保護者が契約当事者</w:t>
      </w:r>
      <w:r w:rsidR="00C0334C" w:rsidRPr="00327B9D">
        <w:rPr>
          <w:rFonts w:ascii="游ゴシック" w:eastAsia="游ゴシック" w:hAnsi="游ゴシック" w:hint="eastAsia"/>
          <w:sz w:val="21"/>
          <w:szCs w:val="21"/>
          <w:u w:val="single"/>
        </w:rPr>
        <w:t>（法定代理人）</w:t>
      </w:r>
      <w:r w:rsidR="00EA3DEC" w:rsidRPr="00327B9D">
        <w:rPr>
          <w:rFonts w:ascii="游ゴシック" w:eastAsia="游ゴシック" w:hAnsi="游ゴシック" w:hint="eastAsia"/>
          <w:sz w:val="21"/>
          <w:szCs w:val="21"/>
          <w:u w:val="single"/>
        </w:rPr>
        <w:t>になることを</w:t>
      </w:r>
      <w:r w:rsidR="0077220A" w:rsidRPr="00327B9D">
        <w:rPr>
          <w:rFonts w:ascii="游ゴシック" w:eastAsia="游ゴシック" w:hAnsi="游ゴシック" w:hint="eastAsia"/>
          <w:sz w:val="21"/>
          <w:szCs w:val="21"/>
        </w:rPr>
        <w:t>、</w:t>
      </w:r>
      <w:r w:rsidR="00EA3DEC" w:rsidRPr="00327B9D">
        <w:rPr>
          <w:rFonts w:ascii="游ゴシック" w:eastAsia="游ゴシック" w:hAnsi="游ゴシック" w:hint="eastAsia"/>
          <w:sz w:val="21"/>
          <w:szCs w:val="21"/>
        </w:rPr>
        <w:t>予め</w:t>
      </w:r>
      <w:r w:rsidR="004D4252" w:rsidRPr="00327B9D">
        <w:rPr>
          <w:rFonts w:ascii="游ゴシック" w:eastAsia="游ゴシック" w:hAnsi="游ゴシック" w:hint="eastAsia"/>
          <w:sz w:val="21"/>
          <w:szCs w:val="21"/>
        </w:rPr>
        <w:t>保護者</w:t>
      </w:r>
      <w:r w:rsidR="00EA3DEC" w:rsidRPr="00327B9D">
        <w:rPr>
          <w:rFonts w:ascii="游ゴシック" w:eastAsia="游ゴシック" w:hAnsi="游ゴシック" w:hint="eastAsia"/>
          <w:sz w:val="21"/>
          <w:szCs w:val="21"/>
        </w:rPr>
        <w:t>に</w:t>
      </w:r>
      <w:r w:rsidR="004D4252" w:rsidRPr="00327B9D">
        <w:rPr>
          <w:rFonts w:ascii="游ゴシック" w:eastAsia="游ゴシック" w:hAnsi="游ゴシック" w:hint="eastAsia"/>
          <w:sz w:val="21"/>
          <w:szCs w:val="21"/>
        </w:rPr>
        <w:t>了解を得てください。</w:t>
      </w:r>
    </w:p>
    <w:p w14:paraId="082A3602" w14:textId="6B769075" w:rsidR="001C321A" w:rsidRPr="00327B9D" w:rsidRDefault="004D4252" w:rsidP="00327B9D">
      <w:pPr>
        <w:snapToGrid w:val="0"/>
        <w:ind w:leftChars="100" w:left="240" w:firstLineChars="100" w:firstLine="210"/>
        <w:jc w:val="left"/>
        <w:rPr>
          <w:rFonts w:ascii="游ゴシック" w:eastAsia="游ゴシック" w:hAnsi="游ゴシック"/>
          <w:sz w:val="21"/>
          <w:szCs w:val="21"/>
        </w:rPr>
      </w:pPr>
      <w:r w:rsidRPr="00327B9D">
        <w:rPr>
          <w:rFonts w:ascii="游ゴシック" w:eastAsia="游ゴシック" w:hAnsi="游ゴシック" w:hint="eastAsia"/>
          <w:sz w:val="21"/>
          <w:szCs w:val="21"/>
        </w:rPr>
        <w:t>また</w:t>
      </w:r>
      <w:r w:rsidR="00662E24" w:rsidRPr="00327B9D">
        <w:rPr>
          <w:rFonts w:ascii="游ゴシック" w:eastAsia="游ゴシック" w:hAnsi="游ゴシック" w:hint="eastAsia"/>
          <w:sz w:val="21"/>
          <w:szCs w:val="21"/>
        </w:rPr>
        <w:t>、</w:t>
      </w:r>
      <w:r w:rsidR="00A26C6B" w:rsidRPr="00327B9D">
        <w:rPr>
          <w:rFonts w:ascii="游ゴシック" w:eastAsia="游ゴシック" w:hAnsi="游ゴシック" w:hint="eastAsia"/>
          <w:sz w:val="21"/>
          <w:szCs w:val="21"/>
        </w:rPr>
        <w:t>保護者</w:t>
      </w:r>
      <w:r w:rsidR="004F2AEA" w:rsidRPr="00327B9D">
        <w:rPr>
          <w:rFonts w:ascii="游ゴシック" w:eastAsia="游ゴシック" w:hAnsi="游ゴシック" w:hint="eastAsia"/>
          <w:sz w:val="21"/>
          <w:szCs w:val="21"/>
        </w:rPr>
        <w:t>が了解していることを証明するものとして、</w:t>
      </w:r>
      <w:r w:rsidR="007F29F5" w:rsidRPr="00327B9D">
        <w:rPr>
          <w:rFonts w:ascii="游ゴシック" w:eastAsia="游ゴシック" w:hAnsi="游ゴシック" w:hint="eastAsia"/>
          <w:sz w:val="21"/>
          <w:szCs w:val="21"/>
        </w:rPr>
        <w:t>保護者</w:t>
      </w:r>
      <w:r w:rsidR="004F2AEA" w:rsidRPr="00327B9D">
        <w:rPr>
          <w:rFonts w:ascii="游ゴシック" w:eastAsia="游ゴシック" w:hAnsi="游ゴシック" w:hint="eastAsia"/>
          <w:sz w:val="21"/>
          <w:szCs w:val="21"/>
        </w:rPr>
        <w:t>からの書面による承諾書を</w:t>
      </w:r>
      <w:r w:rsidR="001C321A" w:rsidRPr="00327B9D">
        <w:rPr>
          <w:rFonts w:ascii="游ゴシック" w:eastAsia="游ゴシック" w:hAnsi="游ゴシック" w:hint="eastAsia"/>
          <w:sz w:val="21"/>
          <w:szCs w:val="21"/>
        </w:rPr>
        <w:t>、二次審査</w:t>
      </w:r>
      <w:r w:rsidR="00071DC4" w:rsidRPr="00327B9D">
        <w:rPr>
          <w:rFonts w:ascii="游ゴシック" w:eastAsia="游ゴシック" w:hAnsi="游ゴシック" w:hint="eastAsia"/>
          <w:sz w:val="21"/>
          <w:szCs w:val="21"/>
        </w:rPr>
        <w:t>（</w:t>
      </w:r>
      <w:r w:rsidR="001C321A" w:rsidRPr="00327B9D">
        <w:rPr>
          <w:rFonts w:ascii="游ゴシック" w:eastAsia="游ゴシック" w:hAnsi="游ゴシック" w:hint="eastAsia"/>
          <w:sz w:val="21"/>
          <w:szCs w:val="21"/>
        </w:rPr>
        <w:t>ヒアリング</w:t>
      </w:r>
      <w:r w:rsidR="00071DC4" w:rsidRPr="00327B9D">
        <w:rPr>
          <w:rFonts w:ascii="游ゴシック" w:eastAsia="游ゴシック" w:hAnsi="游ゴシック" w:hint="eastAsia"/>
          <w:sz w:val="21"/>
          <w:szCs w:val="21"/>
        </w:rPr>
        <w:t>）</w:t>
      </w:r>
      <w:r w:rsidR="001C321A" w:rsidRPr="00327B9D">
        <w:rPr>
          <w:rFonts w:ascii="游ゴシック" w:eastAsia="游ゴシック" w:hAnsi="游ゴシック" w:hint="eastAsia"/>
          <w:sz w:val="21"/>
          <w:szCs w:val="21"/>
        </w:rPr>
        <w:t>の際に</w:t>
      </w:r>
      <w:r w:rsidR="004F2AEA" w:rsidRPr="00327B9D">
        <w:rPr>
          <w:rFonts w:ascii="游ゴシック" w:eastAsia="游ゴシック" w:hAnsi="游ゴシック" w:hint="eastAsia"/>
          <w:sz w:val="21"/>
          <w:szCs w:val="21"/>
        </w:rPr>
        <w:t>提出して</w:t>
      </w:r>
      <w:r w:rsidR="00D30D90" w:rsidRPr="00327B9D">
        <w:rPr>
          <w:rFonts w:ascii="游ゴシック" w:eastAsia="游ゴシック" w:hAnsi="游ゴシック" w:hint="eastAsia"/>
          <w:sz w:val="21"/>
          <w:szCs w:val="21"/>
        </w:rPr>
        <w:t>ください</w:t>
      </w:r>
      <w:r w:rsidR="004F2AEA" w:rsidRPr="00327B9D">
        <w:rPr>
          <w:rFonts w:ascii="游ゴシック" w:eastAsia="游ゴシック" w:hAnsi="游ゴシック" w:hint="eastAsia"/>
          <w:sz w:val="21"/>
          <w:szCs w:val="21"/>
        </w:rPr>
        <w:t>。</w:t>
      </w:r>
      <w:r w:rsidR="001C321A" w:rsidRPr="00327B9D">
        <w:rPr>
          <w:rFonts w:ascii="游ゴシック" w:eastAsia="游ゴシック" w:hAnsi="游ゴシック" w:hint="eastAsia"/>
          <w:sz w:val="21"/>
          <w:szCs w:val="21"/>
        </w:rPr>
        <w:t>承諾書の記載例は、別紙「</w:t>
      </w:r>
      <w:r w:rsidR="00B06FB8" w:rsidRPr="00327B9D">
        <w:rPr>
          <w:rFonts w:ascii="游ゴシック" w:eastAsia="游ゴシック" w:hAnsi="游ゴシック" w:hint="eastAsia"/>
          <w:sz w:val="21"/>
          <w:szCs w:val="21"/>
        </w:rPr>
        <w:t>父母もしくは同等の親族</w:t>
      </w:r>
      <w:r w:rsidR="00A57A3A" w:rsidRPr="00327B9D">
        <w:rPr>
          <w:rFonts w:ascii="游ゴシック" w:eastAsia="游ゴシック" w:hAnsi="游ゴシック" w:hint="eastAsia"/>
          <w:sz w:val="21"/>
          <w:szCs w:val="21"/>
        </w:rPr>
        <w:t>等の</w:t>
      </w:r>
      <w:r w:rsidR="00B06FB8" w:rsidRPr="00327B9D">
        <w:rPr>
          <w:rFonts w:ascii="游ゴシック" w:eastAsia="游ゴシック" w:hAnsi="游ゴシック" w:hint="eastAsia"/>
          <w:sz w:val="21"/>
          <w:szCs w:val="21"/>
        </w:rPr>
        <w:t>保護者からの承諾書」</w:t>
      </w:r>
      <w:r w:rsidR="001C321A" w:rsidRPr="00327B9D">
        <w:rPr>
          <w:rFonts w:ascii="游ゴシック" w:eastAsia="游ゴシック" w:hAnsi="游ゴシック" w:hint="eastAsia"/>
          <w:sz w:val="21"/>
          <w:szCs w:val="21"/>
        </w:rPr>
        <w:t>を参照してください。</w:t>
      </w:r>
    </w:p>
    <w:p w14:paraId="3E90D81B" w14:textId="77777777" w:rsidR="00932BFA" w:rsidRPr="00327B9D" w:rsidRDefault="00932BFA" w:rsidP="00327B9D">
      <w:pPr>
        <w:snapToGrid w:val="0"/>
        <w:ind w:leftChars="100" w:left="240" w:firstLineChars="100" w:firstLine="210"/>
        <w:jc w:val="left"/>
        <w:rPr>
          <w:rFonts w:ascii="游ゴシック" w:eastAsia="游ゴシック" w:hAnsi="游ゴシック"/>
          <w:sz w:val="21"/>
          <w:szCs w:val="21"/>
        </w:rPr>
      </w:pPr>
    </w:p>
    <w:p w14:paraId="68F60279" w14:textId="77777777" w:rsidR="00932BFA" w:rsidRPr="00327B9D" w:rsidRDefault="00932BFA" w:rsidP="00327B9D">
      <w:pPr>
        <w:pStyle w:val="2"/>
        <w:wordWrap/>
        <w:snapToGrid w:val="0"/>
        <w:rPr>
          <w:rFonts w:ascii="游ゴシック" w:eastAsia="游ゴシック" w:hAnsi="游ゴシック"/>
        </w:rPr>
      </w:pPr>
      <w:bookmarkStart w:id="232" w:name="_Toc374104738"/>
      <w:bookmarkStart w:id="233" w:name="_Toc498075219"/>
      <w:bookmarkStart w:id="234" w:name="_Toc215078532"/>
      <w:r w:rsidRPr="00327B9D">
        <w:rPr>
          <w:rFonts w:ascii="游ゴシック" w:eastAsia="游ゴシック" w:hAnsi="游ゴシック" w:hint="eastAsia"/>
        </w:rPr>
        <w:t>旅費交通費の範囲について</w:t>
      </w:r>
      <w:bookmarkEnd w:id="232"/>
      <w:bookmarkEnd w:id="233"/>
      <w:bookmarkEnd w:id="234"/>
    </w:p>
    <w:p w14:paraId="40C9C276" w14:textId="1EB82DC0" w:rsidR="00932BFA" w:rsidRPr="00327B9D" w:rsidRDefault="00932BFA" w:rsidP="00327B9D">
      <w:pPr>
        <w:snapToGrid w:val="0"/>
        <w:ind w:leftChars="100" w:left="240" w:firstLineChars="100" w:firstLine="210"/>
        <w:jc w:val="left"/>
        <w:rPr>
          <w:rFonts w:ascii="游ゴシック" w:eastAsia="游ゴシック" w:hAnsi="游ゴシック"/>
          <w:bCs/>
          <w:sz w:val="21"/>
          <w:szCs w:val="21"/>
        </w:rPr>
      </w:pPr>
      <w:r w:rsidRPr="00327B9D">
        <w:rPr>
          <w:rFonts w:ascii="游ゴシック" w:eastAsia="游ゴシック" w:hAnsi="游ゴシック" w:hint="eastAsia"/>
          <w:bCs/>
          <w:sz w:val="21"/>
          <w:szCs w:val="21"/>
        </w:rPr>
        <w:t>契約の対象となる費用の他に、育成期間中において、以下の場合の旅費交通費については、IPAがその一部を負担します。詳細は別途定める「委託契約事務処理要領」で説明します。</w:t>
      </w:r>
    </w:p>
    <w:p w14:paraId="1735EEEE" w14:textId="7F76049D" w:rsidR="00932BFA" w:rsidRPr="00327B9D" w:rsidRDefault="00932BFA" w:rsidP="00327B9D">
      <w:pPr>
        <w:snapToGrid w:val="0"/>
        <w:ind w:leftChars="200" w:left="1005" w:hangingChars="250" w:hanging="525"/>
        <w:jc w:val="left"/>
        <w:rPr>
          <w:rFonts w:ascii="游ゴシック" w:eastAsia="游ゴシック" w:hAnsi="游ゴシック"/>
          <w:bCs/>
          <w:sz w:val="21"/>
          <w:szCs w:val="21"/>
        </w:rPr>
      </w:pPr>
      <w:r w:rsidRPr="00327B9D">
        <w:rPr>
          <w:rFonts w:ascii="游ゴシック" w:eastAsia="游ゴシック" w:hAnsi="游ゴシック" w:hint="eastAsia"/>
          <w:bCs/>
          <w:sz w:val="21"/>
          <w:szCs w:val="21"/>
        </w:rPr>
        <w:t>（1）採択者がPMとのミーティングや報告会に参加するための、片道100km以上の交通費。最も効率的かつ経済的な経路の費用を負担。</w:t>
      </w:r>
    </w:p>
    <w:p w14:paraId="0B1BCD92" w14:textId="600ECF13" w:rsidR="00932BFA" w:rsidRPr="00327B9D" w:rsidRDefault="00932BFA" w:rsidP="00327B9D">
      <w:pPr>
        <w:snapToGrid w:val="0"/>
        <w:ind w:leftChars="200" w:left="1005" w:hangingChars="250" w:hanging="525"/>
        <w:jc w:val="left"/>
        <w:rPr>
          <w:rFonts w:ascii="游ゴシック" w:eastAsia="游ゴシック" w:hAnsi="游ゴシック"/>
          <w:bCs/>
          <w:sz w:val="21"/>
          <w:szCs w:val="21"/>
        </w:rPr>
      </w:pPr>
      <w:r w:rsidRPr="00327B9D">
        <w:rPr>
          <w:rFonts w:ascii="游ゴシック" w:eastAsia="游ゴシック" w:hAnsi="游ゴシック" w:hint="eastAsia"/>
          <w:bCs/>
          <w:sz w:val="21"/>
          <w:szCs w:val="21"/>
        </w:rPr>
        <w:t>（2）ミーティングや報告会が合宿形式となった場合や、移動の都合上、宿泊が必要と</w:t>
      </w:r>
      <w:r w:rsidRPr="00327B9D">
        <w:rPr>
          <w:rFonts w:ascii="游ゴシック" w:eastAsia="游ゴシック" w:hAnsi="游ゴシック"/>
          <w:sz w:val="21"/>
          <w:szCs w:val="21"/>
        </w:rPr>
        <w:t>未踏</w:t>
      </w:r>
      <w:r w:rsidRPr="00327B9D">
        <w:rPr>
          <w:rFonts w:ascii="游ゴシック" w:eastAsia="游ゴシック" w:hAnsi="游ゴシック" w:hint="eastAsia"/>
          <w:sz w:val="21"/>
          <w:szCs w:val="21"/>
        </w:rPr>
        <w:t>ターゲット</w:t>
      </w:r>
      <w:r w:rsidRPr="00327B9D">
        <w:rPr>
          <w:rFonts w:ascii="游ゴシック" w:eastAsia="游ゴシック" w:hAnsi="游ゴシック"/>
          <w:sz w:val="21"/>
          <w:szCs w:val="21"/>
        </w:rPr>
        <w:t>事務局</w:t>
      </w:r>
      <w:r w:rsidRPr="00327B9D">
        <w:rPr>
          <w:rFonts w:ascii="游ゴシック" w:eastAsia="游ゴシック" w:hAnsi="游ゴシック" w:hint="eastAsia"/>
          <w:sz w:val="21"/>
          <w:szCs w:val="21"/>
        </w:rPr>
        <w:t>が認めた</w:t>
      </w:r>
      <w:r w:rsidRPr="00327B9D">
        <w:rPr>
          <w:rFonts w:ascii="游ゴシック" w:eastAsia="游ゴシック" w:hAnsi="游ゴシック" w:hint="eastAsia"/>
          <w:bCs/>
          <w:sz w:val="21"/>
          <w:szCs w:val="21"/>
        </w:rPr>
        <w:t>場合の宿泊費。宿泊時の領収書を証憑として提出してもらうことで、IPAで定めた金額を上限として実費を負担。</w:t>
      </w:r>
    </w:p>
    <w:p w14:paraId="44AA1ADA" w14:textId="77777777" w:rsidR="00932BFA" w:rsidRPr="00327B9D" w:rsidRDefault="00932BFA" w:rsidP="00327B9D">
      <w:pPr>
        <w:snapToGrid w:val="0"/>
        <w:ind w:leftChars="200" w:left="690" w:hangingChars="100" w:hanging="210"/>
        <w:jc w:val="left"/>
        <w:rPr>
          <w:rFonts w:ascii="游ゴシック" w:eastAsia="游ゴシック" w:hAnsi="游ゴシック"/>
          <w:bCs/>
          <w:sz w:val="21"/>
          <w:szCs w:val="21"/>
        </w:rPr>
      </w:pPr>
      <w:r w:rsidRPr="00327B9D">
        <w:rPr>
          <w:rFonts w:ascii="游ゴシック" w:eastAsia="游ゴシック" w:hAnsi="游ゴシック" w:hint="eastAsia"/>
          <w:sz w:val="21"/>
          <w:szCs w:val="21"/>
        </w:rPr>
        <w:t>※片道</w:t>
      </w:r>
      <w:r w:rsidRPr="00327B9D">
        <w:rPr>
          <w:rFonts w:ascii="游ゴシック" w:eastAsia="游ゴシック" w:hAnsi="游ゴシック"/>
          <w:sz w:val="21"/>
          <w:szCs w:val="21"/>
        </w:rPr>
        <w:t>100km未満</w:t>
      </w:r>
      <w:r w:rsidRPr="00327B9D">
        <w:rPr>
          <w:rFonts w:ascii="游ゴシック" w:eastAsia="游ゴシック" w:hAnsi="游ゴシック" w:hint="eastAsia"/>
          <w:sz w:val="21"/>
          <w:szCs w:val="21"/>
        </w:rPr>
        <w:t>の交通費や、プロジェクト遂行に必要な情報収集・各種調査や学会等で開発成</w:t>
      </w:r>
      <w:r w:rsidRPr="00327B9D">
        <w:rPr>
          <w:rFonts w:ascii="游ゴシック" w:eastAsia="游ゴシック" w:hAnsi="游ゴシック" w:hint="eastAsia"/>
          <w:sz w:val="21"/>
          <w:szCs w:val="21"/>
        </w:rPr>
        <w:lastRenderedPageBreak/>
        <w:t>果の発表を行うための旅費交通費は対象外です。</w:t>
      </w:r>
    </w:p>
    <w:p w14:paraId="5666A997" w14:textId="77777777" w:rsidR="00EE1400" w:rsidRPr="00327B9D" w:rsidRDefault="00EE1400" w:rsidP="00327B9D">
      <w:pPr>
        <w:snapToGrid w:val="0"/>
        <w:jc w:val="left"/>
        <w:rPr>
          <w:rFonts w:ascii="游ゴシック" w:eastAsia="游ゴシック" w:hAnsi="游ゴシック"/>
          <w:sz w:val="18"/>
          <w:szCs w:val="18"/>
        </w:rPr>
      </w:pPr>
    </w:p>
    <w:p w14:paraId="3B84EEE8" w14:textId="77777777" w:rsidR="006D045D" w:rsidRPr="00327B9D" w:rsidRDefault="006D045D" w:rsidP="00327B9D">
      <w:pPr>
        <w:pStyle w:val="2"/>
        <w:wordWrap/>
        <w:snapToGrid w:val="0"/>
        <w:rPr>
          <w:rFonts w:ascii="游ゴシック" w:eastAsia="游ゴシック" w:hAnsi="游ゴシック"/>
        </w:rPr>
      </w:pPr>
      <w:bookmarkStart w:id="235" w:name="_Toc374104739"/>
      <w:bookmarkStart w:id="236" w:name="_Toc215078533"/>
      <w:r w:rsidRPr="00327B9D">
        <w:rPr>
          <w:rFonts w:ascii="游ゴシック" w:eastAsia="游ゴシック" w:hAnsi="游ゴシック" w:hint="eastAsia"/>
        </w:rPr>
        <w:t>確認書について</w:t>
      </w:r>
      <w:bookmarkEnd w:id="235"/>
      <w:bookmarkEnd w:id="236"/>
    </w:p>
    <w:p w14:paraId="75CE0714" w14:textId="60E7C626" w:rsidR="006D045D" w:rsidRPr="00327B9D" w:rsidRDefault="006D045D" w:rsidP="00327B9D">
      <w:pPr>
        <w:snapToGrid w:val="0"/>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確認書は、</w:t>
      </w:r>
      <w:r w:rsidR="00FB13EA" w:rsidRPr="00327B9D">
        <w:rPr>
          <w:rFonts w:ascii="游ゴシック" w:eastAsia="游ゴシック" w:hAnsi="游ゴシック" w:cs="ＭＳ Ｐゴシック" w:hint="eastAsia"/>
          <w:bCs/>
          <w:kern w:val="0"/>
          <w:sz w:val="21"/>
          <w:szCs w:val="21"/>
          <w:lang w:val="ja-JP"/>
        </w:rPr>
        <w:t>産業技術力強化法第</w:t>
      </w:r>
      <w:r w:rsidR="002D0261" w:rsidRPr="00327B9D">
        <w:rPr>
          <w:rFonts w:ascii="游ゴシック" w:eastAsia="游ゴシック" w:hAnsi="游ゴシック" w:cs="ＭＳ Ｐゴシック" w:hint="eastAsia"/>
          <w:bCs/>
          <w:kern w:val="0"/>
          <w:sz w:val="21"/>
          <w:szCs w:val="21"/>
          <w:lang w:val="ja-JP"/>
        </w:rPr>
        <w:t>1</w:t>
      </w:r>
      <w:r w:rsidR="008947DF">
        <w:rPr>
          <w:rFonts w:ascii="游ゴシック" w:eastAsia="游ゴシック" w:hAnsi="游ゴシック" w:cs="ＭＳ Ｐゴシック" w:hint="eastAsia"/>
          <w:bCs/>
          <w:kern w:val="0"/>
          <w:sz w:val="21"/>
          <w:szCs w:val="21"/>
          <w:lang w:val="ja-JP"/>
        </w:rPr>
        <w:t>7</w:t>
      </w:r>
      <w:r w:rsidR="00FB13EA" w:rsidRPr="00327B9D">
        <w:rPr>
          <w:rFonts w:ascii="游ゴシック" w:eastAsia="游ゴシック" w:hAnsi="游ゴシック" w:cs="ＭＳ Ｐゴシック" w:hint="eastAsia"/>
          <w:bCs/>
          <w:kern w:val="0"/>
          <w:sz w:val="21"/>
          <w:szCs w:val="21"/>
          <w:lang w:val="ja-JP"/>
        </w:rPr>
        <w:t>条</w:t>
      </w:r>
      <w:r w:rsidRPr="00327B9D">
        <w:rPr>
          <w:rFonts w:ascii="游ゴシック" w:eastAsia="游ゴシック" w:hAnsi="游ゴシック" w:hint="eastAsia"/>
          <w:sz w:val="21"/>
          <w:szCs w:val="21"/>
        </w:rPr>
        <w:t>に基づき、国は技術に関する研究活動を活性化し、その成果を効率的に活用することを促進するため、委託に係る成果物の権利を</w:t>
      </w:r>
      <w:r w:rsidR="00EC5025" w:rsidRPr="00327B9D">
        <w:rPr>
          <w:rFonts w:ascii="游ゴシック" w:eastAsia="游ゴシック" w:hAnsi="游ゴシック" w:hint="eastAsia"/>
          <w:sz w:val="21"/>
          <w:szCs w:val="21"/>
        </w:rPr>
        <w:t>採択者</w:t>
      </w:r>
      <w:r w:rsidRPr="00327B9D">
        <w:rPr>
          <w:rFonts w:ascii="游ゴシック" w:eastAsia="游ゴシック" w:hAnsi="游ゴシック" w:hint="eastAsia"/>
          <w:sz w:val="21"/>
          <w:szCs w:val="21"/>
        </w:rPr>
        <w:t>に帰属させるにあたって、</w:t>
      </w:r>
      <w:r w:rsidR="00EC5025" w:rsidRPr="00327B9D">
        <w:rPr>
          <w:rFonts w:ascii="游ゴシック" w:eastAsia="游ゴシック" w:hAnsi="游ゴシック" w:hint="eastAsia"/>
          <w:sz w:val="21"/>
          <w:szCs w:val="21"/>
        </w:rPr>
        <w:t>採択者</w:t>
      </w:r>
      <w:r w:rsidRPr="00327B9D">
        <w:rPr>
          <w:rFonts w:ascii="游ゴシック" w:eastAsia="游ゴシック" w:hAnsi="游ゴシック" w:hint="eastAsia"/>
          <w:sz w:val="21"/>
          <w:szCs w:val="21"/>
        </w:rPr>
        <w:t>が</w:t>
      </w:r>
      <w:r w:rsidR="00255BDB" w:rsidRPr="00327B9D">
        <w:rPr>
          <w:rFonts w:ascii="游ゴシック" w:eastAsia="游ゴシック" w:hAnsi="游ゴシック" w:hint="eastAsia"/>
          <w:sz w:val="21"/>
          <w:szCs w:val="21"/>
        </w:rPr>
        <w:t>IPA</w:t>
      </w:r>
      <w:r w:rsidRPr="00327B9D">
        <w:rPr>
          <w:rFonts w:ascii="游ゴシック" w:eastAsia="游ゴシック" w:hAnsi="游ゴシック" w:hint="eastAsia"/>
          <w:sz w:val="21"/>
          <w:szCs w:val="21"/>
        </w:rPr>
        <w:t>へ提出する文書です。</w:t>
      </w:r>
    </w:p>
    <w:p w14:paraId="7BF2916F" w14:textId="77777777" w:rsidR="00343470" w:rsidRPr="00327B9D" w:rsidRDefault="00343470" w:rsidP="00327B9D">
      <w:pPr>
        <w:snapToGrid w:val="0"/>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確認書の内容に内諾されない場合には、本事業での成果を効率的に活用することが見込めないと判断し、採択されない場合があります。</w:t>
      </w:r>
    </w:p>
    <w:p w14:paraId="23C2433E" w14:textId="77777777" w:rsidR="00343470" w:rsidRPr="00327B9D" w:rsidRDefault="00343470" w:rsidP="00327B9D">
      <w:pPr>
        <w:snapToGrid w:val="0"/>
        <w:ind w:leftChars="100" w:left="240" w:firstLineChars="100" w:firstLine="210"/>
        <w:rPr>
          <w:rFonts w:ascii="游ゴシック" w:eastAsia="游ゴシック" w:hAnsi="游ゴシック"/>
          <w:sz w:val="21"/>
          <w:szCs w:val="21"/>
        </w:rPr>
      </w:pPr>
    </w:p>
    <w:p w14:paraId="6E9A54FF" w14:textId="77777777" w:rsidR="0007478A" w:rsidRPr="00327B9D" w:rsidRDefault="0007478A" w:rsidP="00327B9D">
      <w:pPr>
        <w:snapToGrid w:val="0"/>
        <w:ind w:firstLineChars="200" w:firstLine="420"/>
        <w:jc w:val="left"/>
        <w:rPr>
          <w:rFonts w:ascii="游ゴシック" w:eastAsia="游ゴシック" w:hAnsi="游ゴシック"/>
          <w:sz w:val="21"/>
          <w:szCs w:val="21"/>
        </w:rPr>
      </w:pPr>
      <w:r w:rsidRPr="00327B9D">
        <w:rPr>
          <w:rFonts w:ascii="游ゴシック" w:eastAsia="游ゴシック" w:hAnsi="游ゴシック" w:hint="eastAsia"/>
          <w:sz w:val="21"/>
          <w:szCs w:val="21"/>
        </w:rPr>
        <w:t>確認書の内容は、以下のとおりです。</w:t>
      </w:r>
    </w:p>
    <w:p w14:paraId="31BBB2AC" w14:textId="77777777" w:rsidR="00D87B17" w:rsidRPr="00327B9D" w:rsidRDefault="0007478A" w:rsidP="00327B9D">
      <w:pPr>
        <w:pStyle w:val="afb"/>
        <w:wordWrap/>
        <w:snapToGrid w:val="0"/>
        <w:spacing w:line="240" w:lineRule="auto"/>
        <w:jc w:val="center"/>
        <w:rPr>
          <w:rFonts w:ascii="游ゴシック" w:eastAsia="游ゴシック" w:hAnsi="游ゴシック"/>
          <w:sz w:val="21"/>
          <w:szCs w:val="21"/>
        </w:rPr>
      </w:pPr>
      <w:r w:rsidRPr="00327B9D">
        <w:rPr>
          <w:rFonts w:ascii="游ゴシック" w:eastAsia="游ゴシック" w:hAnsi="游ゴシック" w:hint="eastAsia"/>
          <w:sz w:val="21"/>
          <w:szCs w:val="21"/>
        </w:rPr>
        <w:t>―</w:t>
      </w:r>
      <w:r w:rsidR="00D87B17" w:rsidRPr="00327B9D">
        <w:rPr>
          <w:rFonts w:ascii="游ゴシック" w:eastAsia="游ゴシック" w:hAnsi="游ゴシック" w:hint="eastAsia"/>
          <w:sz w:val="21"/>
          <w:szCs w:val="21"/>
        </w:rPr>
        <w:t>―――――――――――</w:t>
      </w:r>
      <w:r w:rsidRPr="00327B9D">
        <w:rPr>
          <w:rFonts w:ascii="游ゴシック" w:eastAsia="游ゴシック" w:hAnsi="游ゴシック" w:hint="eastAsia"/>
          <w:sz w:val="21"/>
          <w:szCs w:val="21"/>
        </w:rPr>
        <w:t>―――――</w:t>
      </w:r>
      <w:r w:rsidR="00071DC4" w:rsidRPr="00327B9D">
        <w:rPr>
          <w:rFonts w:ascii="游ゴシック" w:eastAsia="游ゴシック" w:hAnsi="游ゴシック" w:hint="eastAsia"/>
          <w:sz w:val="21"/>
          <w:szCs w:val="21"/>
        </w:rPr>
        <w:t>（</w:t>
      </w:r>
      <w:r w:rsidRPr="00327B9D">
        <w:rPr>
          <w:rFonts w:ascii="游ゴシック" w:eastAsia="游ゴシック" w:hAnsi="游ゴシック" w:hint="eastAsia"/>
          <w:sz w:val="21"/>
          <w:szCs w:val="21"/>
        </w:rPr>
        <w:t>以下、確認書の内容</w:t>
      </w:r>
      <w:r w:rsidR="00071DC4" w:rsidRPr="00327B9D">
        <w:rPr>
          <w:rFonts w:ascii="游ゴシック" w:eastAsia="游ゴシック" w:hAnsi="游ゴシック" w:hint="eastAsia"/>
          <w:sz w:val="21"/>
          <w:szCs w:val="21"/>
        </w:rPr>
        <w:t>）</w:t>
      </w:r>
      <w:r w:rsidR="00D87B17" w:rsidRPr="00327B9D">
        <w:rPr>
          <w:rFonts w:ascii="游ゴシック" w:eastAsia="游ゴシック" w:hAnsi="游ゴシック" w:hint="eastAsia"/>
          <w:sz w:val="21"/>
          <w:szCs w:val="21"/>
        </w:rPr>
        <w:t>―――</w:t>
      </w:r>
      <w:r w:rsidRPr="00327B9D">
        <w:rPr>
          <w:rFonts w:ascii="游ゴシック" w:eastAsia="游ゴシック" w:hAnsi="游ゴシック" w:hint="eastAsia"/>
          <w:sz w:val="21"/>
          <w:szCs w:val="21"/>
        </w:rPr>
        <w:t>――――――――――――――</w:t>
      </w:r>
    </w:p>
    <w:p w14:paraId="08C24A07" w14:textId="3FB96DB9" w:rsidR="00D87B17" w:rsidRPr="00327B9D" w:rsidRDefault="00284742" w:rsidP="00327B9D">
      <w:pPr>
        <w:pStyle w:val="afb"/>
        <w:wordWrap/>
        <w:snapToGrid w:val="0"/>
        <w:spacing w:line="240" w:lineRule="auto"/>
        <w:ind w:leftChars="200" w:left="795" w:hangingChars="150" w:hanging="315"/>
        <w:rPr>
          <w:rFonts w:ascii="游ゴシック" w:eastAsia="游ゴシック" w:hAnsi="游ゴシック"/>
          <w:sz w:val="21"/>
          <w:szCs w:val="21"/>
        </w:rPr>
      </w:pPr>
      <w:r w:rsidRPr="00327B9D">
        <w:rPr>
          <w:rFonts w:ascii="游ゴシック" w:eastAsia="游ゴシック" w:hAnsi="游ゴシック" w:hint="eastAsia"/>
          <w:sz w:val="21"/>
          <w:szCs w:val="21"/>
        </w:rPr>
        <w:t>1</w:t>
      </w:r>
      <w:r w:rsidR="00D87B17" w:rsidRPr="00327B9D">
        <w:rPr>
          <w:rFonts w:ascii="游ゴシック" w:eastAsia="游ゴシック" w:hAnsi="游ゴシック" w:hint="eastAsia"/>
          <w:sz w:val="21"/>
          <w:szCs w:val="21"/>
        </w:rPr>
        <w:t>.</w:t>
      </w:r>
      <w:r w:rsidR="00EC5025" w:rsidRPr="00327B9D">
        <w:rPr>
          <w:rFonts w:ascii="游ゴシック" w:eastAsia="游ゴシック" w:hAnsi="游ゴシック" w:hint="eastAsia"/>
          <w:sz w:val="21"/>
          <w:szCs w:val="21"/>
        </w:rPr>
        <w:t xml:space="preserve"> 採択者</w:t>
      </w:r>
      <w:r w:rsidR="00071DC4" w:rsidRPr="00327B9D">
        <w:rPr>
          <w:rFonts w:ascii="游ゴシック" w:eastAsia="游ゴシック" w:hAnsi="游ゴシック" w:hint="eastAsia"/>
          <w:sz w:val="21"/>
          <w:szCs w:val="21"/>
        </w:rPr>
        <w:t>（</w:t>
      </w:r>
      <w:r w:rsidR="005E56CC" w:rsidRPr="00327B9D">
        <w:rPr>
          <w:rFonts w:ascii="游ゴシック" w:eastAsia="游ゴシック" w:hAnsi="游ゴシック" w:hint="eastAsia"/>
          <w:sz w:val="21"/>
          <w:szCs w:val="21"/>
        </w:rPr>
        <w:t>以下「乙」という。</w:t>
      </w:r>
      <w:r w:rsidR="00071DC4" w:rsidRPr="00327B9D">
        <w:rPr>
          <w:rFonts w:ascii="游ゴシック" w:eastAsia="游ゴシック" w:hAnsi="游ゴシック" w:hint="eastAsia"/>
          <w:sz w:val="21"/>
          <w:szCs w:val="21"/>
        </w:rPr>
        <w:t>）</w:t>
      </w:r>
      <w:r w:rsidR="005E56CC" w:rsidRPr="00327B9D">
        <w:rPr>
          <w:rFonts w:ascii="游ゴシック" w:eastAsia="游ゴシック" w:hAnsi="游ゴシック" w:hint="eastAsia"/>
          <w:sz w:val="21"/>
          <w:szCs w:val="21"/>
        </w:rPr>
        <w:t>は、20**年○○月○○日付け20**情財第○○○○号「20**年度</w:t>
      </w:r>
      <w:r w:rsidR="000F61DC" w:rsidRPr="00327B9D">
        <w:rPr>
          <w:rFonts w:ascii="游ゴシック" w:eastAsia="游ゴシック" w:hAnsi="游ゴシック" w:hint="eastAsia"/>
          <w:sz w:val="21"/>
          <w:szCs w:val="21"/>
        </w:rPr>
        <w:t>未踏</w:t>
      </w:r>
      <w:r w:rsidR="008F74D0" w:rsidRPr="00327B9D">
        <w:rPr>
          <w:rFonts w:ascii="游ゴシック" w:eastAsia="游ゴシック" w:hAnsi="游ゴシック" w:hint="eastAsia"/>
          <w:sz w:val="21"/>
          <w:szCs w:val="21"/>
        </w:rPr>
        <w:t>ターゲット</w:t>
      </w:r>
      <w:r w:rsidR="005E56CC" w:rsidRPr="00327B9D">
        <w:rPr>
          <w:rFonts w:ascii="游ゴシック" w:eastAsia="游ゴシック" w:hAnsi="游ゴシック" w:hint="eastAsia"/>
          <w:sz w:val="21"/>
          <w:szCs w:val="21"/>
        </w:rPr>
        <w:t>事業</w:t>
      </w:r>
      <w:r w:rsidR="00592B97" w:rsidRPr="00327B9D">
        <w:rPr>
          <w:rFonts w:ascii="游ゴシック" w:eastAsia="游ゴシック" w:hAnsi="游ゴシック" w:hint="eastAsia"/>
          <w:sz w:val="21"/>
          <w:szCs w:val="21"/>
        </w:rPr>
        <w:t>(量子コンピューティング技術を活用したソフトウェア開発分野)</w:t>
      </w:r>
      <w:r w:rsidR="00071DC4" w:rsidRPr="00327B9D">
        <w:rPr>
          <w:rFonts w:ascii="游ゴシック" w:eastAsia="游ゴシック" w:hAnsi="游ゴシック" w:hint="eastAsia"/>
          <w:sz w:val="21"/>
          <w:szCs w:val="21"/>
        </w:rPr>
        <w:t>（</w:t>
      </w:r>
      <w:r w:rsidR="005E56CC" w:rsidRPr="00327B9D">
        <w:rPr>
          <w:rFonts w:ascii="游ゴシック" w:eastAsia="游ゴシック" w:hAnsi="游ゴシック" w:hint="eastAsia"/>
          <w:sz w:val="21"/>
          <w:szCs w:val="21"/>
        </w:rPr>
        <w:t>プロジェクト名</w:t>
      </w:r>
      <w:r w:rsidR="00071DC4" w:rsidRPr="00327B9D">
        <w:rPr>
          <w:rFonts w:ascii="游ゴシック" w:eastAsia="游ゴシック" w:hAnsi="游ゴシック" w:hint="eastAsia"/>
          <w:sz w:val="21"/>
          <w:szCs w:val="21"/>
        </w:rPr>
        <w:t>）</w:t>
      </w:r>
      <w:r w:rsidR="005E56CC" w:rsidRPr="00327B9D">
        <w:rPr>
          <w:rFonts w:ascii="游ゴシック" w:eastAsia="游ゴシック" w:hAnsi="游ゴシック" w:hint="eastAsia"/>
          <w:sz w:val="21"/>
          <w:szCs w:val="21"/>
        </w:rPr>
        <w:t>に関する委託契約書」の委託業務</w:t>
      </w:r>
      <w:r w:rsidR="00071DC4" w:rsidRPr="00327B9D">
        <w:rPr>
          <w:rFonts w:ascii="游ゴシック" w:eastAsia="游ゴシック" w:hAnsi="游ゴシック" w:hint="eastAsia"/>
          <w:sz w:val="21"/>
          <w:szCs w:val="21"/>
        </w:rPr>
        <w:t>（</w:t>
      </w:r>
      <w:r w:rsidR="005E56CC" w:rsidRPr="00327B9D">
        <w:rPr>
          <w:rFonts w:ascii="游ゴシック" w:eastAsia="游ゴシック" w:hAnsi="游ゴシック" w:hint="eastAsia"/>
          <w:sz w:val="21"/>
          <w:szCs w:val="21"/>
        </w:rPr>
        <w:t>以下「委託業務」という。</w:t>
      </w:r>
      <w:r w:rsidR="00071DC4" w:rsidRPr="00327B9D">
        <w:rPr>
          <w:rFonts w:ascii="游ゴシック" w:eastAsia="游ゴシック" w:hAnsi="游ゴシック" w:hint="eastAsia"/>
          <w:sz w:val="21"/>
          <w:szCs w:val="21"/>
        </w:rPr>
        <w:t>）</w:t>
      </w:r>
      <w:r w:rsidR="005E56CC" w:rsidRPr="00327B9D">
        <w:rPr>
          <w:rFonts w:ascii="游ゴシック" w:eastAsia="游ゴシック" w:hAnsi="游ゴシック" w:hint="eastAsia"/>
          <w:sz w:val="21"/>
          <w:szCs w:val="21"/>
        </w:rPr>
        <w:t>の成果に係る発明等を行った場合には、遅滞なく、当該委託契約書の規定に基づいて、その旨を独立行政法人情報処理推進機構</w:t>
      </w:r>
      <w:r w:rsidR="00071DC4" w:rsidRPr="00327B9D">
        <w:rPr>
          <w:rFonts w:ascii="游ゴシック" w:eastAsia="游ゴシック" w:hAnsi="游ゴシック" w:hint="eastAsia"/>
          <w:sz w:val="21"/>
          <w:szCs w:val="21"/>
        </w:rPr>
        <w:t>（</w:t>
      </w:r>
      <w:r w:rsidR="005E56CC" w:rsidRPr="00327B9D">
        <w:rPr>
          <w:rFonts w:ascii="游ゴシック" w:eastAsia="游ゴシック" w:hAnsi="游ゴシック" w:hint="eastAsia"/>
          <w:sz w:val="21"/>
          <w:szCs w:val="21"/>
        </w:rPr>
        <w:t>以下「甲」という。</w:t>
      </w:r>
      <w:r w:rsidR="00071DC4" w:rsidRPr="00327B9D">
        <w:rPr>
          <w:rFonts w:ascii="游ゴシック" w:eastAsia="游ゴシック" w:hAnsi="游ゴシック" w:hint="eastAsia"/>
          <w:sz w:val="21"/>
          <w:szCs w:val="21"/>
        </w:rPr>
        <w:t>）</w:t>
      </w:r>
      <w:r w:rsidR="005E56CC" w:rsidRPr="00327B9D">
        <w:rPr>
          <w:rFonts w:ascii="游ゴシック" w:eastAsia="游ゴシック" w:hAnsi="游ゴシック" w:hint="eastAsia"/>
          <w:sz w:val="21"/>
          <w:szCs w:val="21"/>
        </w:rPr>
        <w:t>に報告する。</w:t>
      </w:r>
    </w:p>
    <w:p w14:paraId="209EA458" w14:textId="77777777" w:rsidR="00D87B17" w:rsidRPr="00327B9D" w:rsidRDefault="00D87B17" w:rsidP="00327B9D">
      <w:pPr>
        <w:pStyle w:val="afb"/>
        <w:wordWrap/>
        <w:snapToGrid w:val="0"/>
        <w:spacing w:line="240" w:lineRule="auto"/>
        <w:ind w:leftChars="200" w:left="795" w:hangingChars="150" w:hanging="315"/>
        <w:rPr>
          <w:rFonts w:ascii="游ゴシック" w:eastAsia="游ゴシック" w:hAnsi="游ゴシック"/>
          <w:sz w:val="21"/>
          <w:szCs w:val="21"/>
        </w:rPr>
      </w:pPr>
      <w:r w:rsidRPr="00327B9D">
        <w:rPr>
          <w:rFonts w:ascii="游ゴシック" w:eastAsia="游ゴシック" w:hAnsi="游ゴシック" w:hint="eastAsia"/>
          <w:sz w:val="21"/>
          <w:szCs w:val="21"/>
        </w:rPr>
        <w:t>2．</w:t>
      </w:r>
      <w:r w:rsidR="00592530" w:rsidRPr="00327B9D">
        <w:rPr>
          <w:rFonts w:ascii="游ゴシック" w:eastAsia="游ゴシック" w:hAnsi="游ゴシック" w:hint="eastAsia"/>
          <w:sz w:val="21"/>
          <w:szCs w:val="21"/>
        </w:rPr>
        <w:t>乙は、甲が公共の利益のために特に必要があるとしてその旨を示して許諾請求する場合には、無償でかつ上記必要性を満たすために必要な範囲と期間を許諾条件として、当該知的財産権を実施する権利を甲</w:t>
      </w:r>
      <w:r w:rsidR="00071DC4" w:rsidRPr="00327B9D">
        <w:rPr>
          <w:rFonts w:ascii="游ゴシック" w:eastAsia="游ゴシック" w:hAnsi="游ゴシック" w:hint="eastAsia"/>
          <w:sz w:val="21"/>
          <w:szCs w:val="21"/>
        </w:rPr>
        <w:t>（</w:t>
      </w:r>
      <w:r w:rsidR="00592530" w:rsidRPr="00327B9D">
        <w:rPr>
          <w:rFonts w:ascii="游ゴシック" w:eastAsia="游ゴシック" w:hAnsi="游ゴシック" w:hint="eastAsia"/>
          <w:sz w:val="21"/>
          <w:szCs w:val="21"/>
        </w:rPr>
        <w:t>甲が指定する第三者を含む。</w:t>
      </w:r>
      <w:r w:rsidR="00071DC4" w:rsidRPr="00327B9D">
        <w:rPr>
          <w:rFonts w:ascii="游ゴシック" w:eastAsia="游ゴシック" w:hAnsi="游ゴシック" w:hint="eastAsia"/>
          <w:sz w:val="21"/>
          <w:szCs w:val="21"/>
        </w:rPr>
        <w:t>）</w:t>
      </w:r>
      <w:r w:rsidR="00592530" w:rsidRPr="00327B9D">
        <w:rPr>
          <w:rFonts w:ascii="游ゴシック" w:eastAsia="游ゴシック" w:hAnsi="游ゴシック" w:hint="eastAsia"/>
          <w:sz w:val="21"/>
          <w:szCs w:val="21"/>
        </w:rPr>
        <w:t>に許諾する。</w:t>
      </w:r>
    </w:p>
    <w:p w14:paraId="0113877C" w14:textId="77777777" w:rsidR="00D87B17" w:rsidRPr="00327B9D" w:rsidRDefault="00D87B17" w:rsidP="00327B9D">
      <w:pPr>
        <w:pStyle w:val="afb"/>
        <w:wordWrap/>
        <w:snapToGrid w:val="0"/>
        <w:spacing w:line="240" w:lineRule="auto"/>
        <w:ind w:leftChars="200" w:left="795" w:hangingChars="150" w:hanging="315"/>
        <w:rPr>
          <w:rFonts w:ascii="游ゴシック" w:eastAsia="游ゴシック" w:hAnsi="游ゴシック"/>
          <w:sz w:val="21"/>
          <w:szCs w:val="21"/>
        </w:rPr>
      </w:pPr>
      <w:r w:rsidRPr="00327B9D">
        <w:rPr>
          <w:rFonts w:ascii="游ゴシック" w:eastAsia="游ゴシック" w:hAnsi="游ゴシック" w:hint="eastAsia"/>
          <w:sz w:val="21"/>
          <w:szCs w:val="21"/>
        </w:rPr>
        <w:t>3．</w:t>
      </w:r>
      <w:r w:rsidR="00592530" w:rsidRPr="00327B9D">
        <w:rPr>
          <w:rFonts w:ascii="游ゴシック" w:eastAsia="游ゴシック" w:hAnsi="游ゴシック" w:hint="eastAsia"/>
          <w:sz w:val="21"/>
          <w:szCs w:val="21"/>
        </w:rPr>
        <w:t>当該知的財産権を乙が相当期間活用していないと認められ、かつ、相当期間活用していないことについて正当な理由が認められない場合において、甲が当該知的財産権の活用を促進するために特に必要があるとしてその旨を示して許諾請求するときは、乙は、甲が指定する期限内に、甲が指定する第三者に、上記必要性を満たすために必要な範囲と期間を許諾条件として、当該知的財産権を実施する権利を許諾する。右期限内に乙が右許諾を行わない場合は、右期限到来の日に、甲が合理的範囲内で定める条件に従って当該第三者に許諾されたものとみなすことを了解する。</w:t>
      </w:r>
    </w:p>
    <w:p w14:paraId="65414669" w14:textId="77777777" w:rsidR="00D87B17" w:rsidRPr="00327B9D" w:rsidRDefault="00D87B17" w:rsidP="00327B9D">
      <w:pPr>
        <w:pStyle w:val="afb"/>
        <w:wordWrap/>
        <w:snapToGrid w:val="0"/>
        <w:spacing w:line="240" w:lineRule="auto"/>
        <w:ind w:leftChars="200" w:left="795" w:hangingChars="150" w:hanging="315"/>
        <w:rPr>
          <w:rFonts w:ascii="游ゴシック" w:eastAsia="游ゴシック" w:hAnsi="游ゴシック"/>
          <w:sz w:val="21"/>
          <w:szCs w:val="21"/>
        </w:rPr>
      </w:pPr>
      <w:r w:rsidRPr="00327B9D">
        <w:rPr>
          <w:rFonts w:ascii="游ゴシック" w:eastAsia="游ゴシック" w:hAnsi="游ゴシック" w:hint="eastAsia"/>
          <w:sz w:val="21"/>
          <w:szCs w:val="21"/>
        </w:rPr>
        <w:t>4．乙は、上記</w:t>
      </w:r>
      <w:r w:rsidR="00284742" w:rsidRPr="00327B9D">
        <w:rPr>
          <w:rFonts w:ascii="游ゴシック" w:eastAsia="游ゴシック" w:hAnsi="游ゴシック" w:hint="eastAsia"/>
          <w:sz w:val="21"/>
          <w:szCs w:val="21"/>
        </w:rPr>
        <w:t>2</w:t>
      </w:r>
      <w:r w:rsidRPr="00327B9D">
        <w:rPr>
          <w:rFonts w:ascii="游ゴシック" w:eastAsia="游ゴシック" w:hAnsi="游ゴシック" w:hint="eastAsia"/>
          <w:sz w:val="21"/>
          <w:szCs w:val="21"/>
        </w:rPr>
        <w:t>．に基づき、甲に利用する権利を許諾した場合には、甲の円滑な権利の利用に協力する。</w:t>
      </w:r>
    </w:p>
    <w:p w14:paraId="143703FD" w14:textId="77777777" w:rsidR="00D87B17" w:rsidRPr="00327B9D" w:rsidRDefault="00D87B17" w:rsidP="00327B9D">
      <w:pPr>
        <w:pStyle w:val="afb"/>
        <w:wordWrap/>
        <w:snapToGrid w:val="0"/>
        <w:spacing w:line="240" w:lineRule="auto"/>
        <w:ind w:leftChars="200" w:left="795" w:hangingChars="150" w:hanging="315"/>
        <w:rPr>
          <w:rFonts w:ascii="游ゴシック" w:eastAsia="游ゴシック" w:hAnsi="游ゴシック"/>
          <w:sz w:val="21"/>
          <w:szCs w:val="21"/>
        </w:rPr>
      </w:pPr>
      <w:r w:rsidRPr="00327B9D">
        <w:rPr>
          <w:rFonts w:ascii="游ゴシック" w:eastAsia="游ゴシック" w:hAnsi="游ゴシック" w:hint="eastAsia"/>
          <w:sz w:val="21"/>
          <w:szCs w:val="21"/>
        </w:rPr>
        <w:t>5．乙は、甲が上記</w:t>
      </w:r>
      <w:r w:rsidR="00284742" w:rsidRPr="00327B9D">
        <w:rPr>
          <w:rFonts w:ascii="游ゴシック" w:eastAsia="游ゴシック" w:hAnsi="游ゴシック" w:hint="eastAsia"/>
          <w:sz w:val="21"/>
          <w:szCs w:val="21"/>
        </w:rPr>
        <w:t>3</w:t>
      </w:r>
      <w:r w:rsidRPr="00327B9D">
        <w:rPr>
          <w:rFonts w:ascii="游ゴシック" w:eastAsia="游ゴシック" w:hAnsi="游ゴシック" w:hint="eastAsia"/>
          <w:sz w:val="21"/>
          <w:szCs w:val="21"/>
        </w:rPr>
        <w:t>．に基づき、当該知的財産権を相当期間活用していないことについて理由を求めた場合には甲に協力するとともに、遅滞なく、理由書を甲に提出する。</w:t>
      </w:r>
    </w:p>
    <w:p w14:paraId="1DA0B7AF" w14:textId="77777777" w:rsidR="00D87B17" w:rsidRPr="00327B9D" w:rsidRDefault="00D87B17" w:rsidP="00327B9D">
      <w:pPr>
        <w:snapToGrid w:val="0"/>
        <w:ind w:leftChars="200" w:left="795" w:hangingChars="150" w:hanging="315"/>
        <w:rPr>
          <w:rFonts w:ascii="游ゴシック" w:eastAsia="游ゴシック" w:hAnsi="游ゴシック"/>
          <w:sz w:val="21"/>
          <w:szCs w:val="21"/>
        </w:rPr>
      </w:pPr>
      <w:r w:rsidRPr="00327B9D">
        <w:rPr>
          <w:rFonts w:ascii="游ゴシック" w:eastAsia="游ゴシック" w:hAnsi="游ゴシック" w:hint="eastAsia"/>
          <w:sz w:val="21"/>
          <w:szCs w:val="21"/>
        </w:rPr>
        <w:t>6．</w:t>
      </w:r>
      <w:r w:rsidR="00592530" w:rsidRPr="00327B9D">
        <w:rPr>
          <w:rFonts w:ascii="游ゴシック" w:eastAsia="游ゴシック" w:hAnsi="游ゴシック" w:hint="eastAsia"/>
          <w:sz w:val="21"/>
          <w:szCs w:val="21"/>
        </w:rPr>
        <w:t>乙は、第三者に当該知的財産権の移転又は当該知的財産権についての専用実施権</w:t>
      </w:r>
      <w:r w:rsidR="00071DC4" w:rsidRPr="00327B9D">
        <w:rPr>
          <w:rFonts w:ascii="游ゴシック" w:eastAsia="游ゴシック" w:hAnsi="游ゴシック" w:hint="eastAsia"/>
          <w:sz w:val="21"/>
          <w:szCs w:val="21"/>
        </w:rPr>
        <w:t>（</w:t>
      </w:r>
      <w:r w:rsidR="00592530" w:rsidRPr="00327B9D">
        <w:rPr>
          <w:rFonts w:ascii="游ゴシック" w:eastAsia="游ゴシック" w:hAnsi="游ゴシック" w:hint="eastAsia"/>
          <w:sz w:val="21"/>
          <w:szCs w:val="21"/>
        </w:rPr>
        <w:t>仮専用実施権を含む。</w:t>
      </w:r>
      <w:r w:rsidR="00071DC4" w:rsidRPr="00327B9D">
        <w:rPr>
          <w:rFonts w:ascii="游ゴシック" w:eastAsia="游ゴシック" w:hAnsi="游ゴシック" w:hint="eastAsia"/>
          <w:sz w:val="21"/>
          <w:szCs w:val="21"/>
        </w:rPr>
        <w:t>）</w:t>
      </w:r>
      <w:r w:rsidR="00592530" w:rsidRPr="00327B9D">
        <w:rPr>
          <w:rFonts w:ascii="游ゴシック" w:eastAsia="游ゴシック" w:hAnsi="游ゴシック" w:hint="eastAsia"/>
          <w:sz w:val="21"/>
          <w:szCs w:val="21"/>
        </w:rPr>
        <w:t>若しくは専用利用権の設定その他日本国内において排他的に実施する権利の設定若しくは移転の承諾</w:t>
      </w:r>
      <w:r w:rsidR="00071DC4" w:rsidRPr="00327B9D">
        <w:rPr>
          <w:rFonts w:ascii="游ゴシック" w:eastAsia="游ゴシック" w:hAnsi="游ゴシック" w:hint="eastAsia"/>
          <w:sz w:val="21"/>
          <w:szCs w:val="21"/>
        </w:rPr>
        <w:t>（</w:t>
      </w:r>
      <w:r w:rsidR="00592530" w:rsidRPr="00327B9D">
        <w:rPr>
          <w:rFonts w:ascii="游ゴシック" w:eastAsia="游ゴシック" w:hAnsi="游ゴシック" w:hint="eastAsia"/>
          <w:sz w:val="21"/>
          <w:szCs w:val="21"/>
        </w:rPr>
        <w:t>以下「専用実施権等の設定等」という。</w:t>
      </w:r>
      <w:r w:rsidR="00071DC4" w:rsidRPr="00327B9D">
        <w:rPr>
          <w:rFonts w:ascii="游ゴシック" w:eastAsia="游ゴシック" w:hAnsi="游ゴシック" w:hint="eastAsia"/>
          <w:sz w:val="21"/>
          <w:szCs w:val="21"/>
        </w:rPr>
        <w:t>）</w:t>
      </w:r>
      <w:r w:rsidR="00592530" w:rsidRPr="00327B9D">
        <w:rPr>
          <w:rFonts w:ascii="游ゴシック" w:eastAsia="游ゴシック" w:hAnsi="游ゴシック" w:hint="eastAsia"/>
          <w:sz w:val="21"/>
          <w:szCs w:val="21"/>
        </w:rPr>
        <w:t>をするときは、承認TLO</w:t>
      </w:r>
      <w:r w:rsidR="00071DC4" w:rsidRPr="00327B9D">
        <w:rPr>
          <w:rFonts w:ascii="游ゴシック" w:eastAsia="游ゴシック" w:hAnsi="游ゴシック" w:hint="eastAsia"/>
          <w:sz w:val="21"/>
          <w:szCs w:val="21"/>
        </w:rPr>
        <w:t>（</w:t>
      </w:r>
      <w:r w:rsidR="00592530" w:rsidRPr="00327B9D">
        <w:rPr>
          <w:rFonts w:ascii="游ゴシック" w:eastAsia="游ゴシック" w:hAnsi="游ゴシック" w:hint="eastAsia"/>
          <w:sz w:val="21"/>
          <w:szCs w:val="21"/>
        </w:rPr>
        <w:t>大学等における技術に関する研究成果の民間事業者への移転の促進に関する法律</w:t>
      </w:r>
      <w:r w:rsidR="00071DC4" w:rsidRPr="00327B9D">
        <w:rPr>
          <w:rFonts w:ascii="游ゴシック" w:eastAsia="游ゴシック" w:hAnsi="游ゴシック" w:hint="eastAsia"/>
          <w:sz w:val="21"/>
          <w:szCs w:val="21"/>
        </w:rPr>
        <w:t>（</w:t>
      </w:r>
      <w:r w:rsidR="00592530" w:rsidRPr="00327B9D">
        <w:rPr>
          <w:rFonts w:ascii="游ゴシック" w:eastAsia="游ゴシック" w:hAnsi="游ゴシック" w:hint="eastAsia"/>
          <w:sz w:val="21"/>
          <w:szCs w:val="21"/>
        </w:rPr>
        <w:t>平成10年法律第52号</w:t>
      </w:r>
      <w:r w:rsidR="00071DC4" w:rsidRPr="00327B9D">
        <w:rPr>
          <w:rFonts w:ascii="游ゴシック" w:eastAsia="游ゴシック" w:hAnsi="游ゴシック" w:hint="eastAsia"/>
          <w:sz w:val="21"/>
          <w:szCs w:val="21"/>
        </w:rPr>
        <w:t>）</w:t>
      </w:r>
      <w:r w:rsidR="00592530" w:rsidRPr="00327B9D">
        <w:rPr>
          <w:rFonts w:ascii="游ゴシック" w:eastAsia="游ゴシック" w:hAnsi="游ゴシック" w:hint="eastAsia"/>
          <w:sz w:val="21"/>
          <w:szCs w:val="21"/>
        </w:rPr>
        <w:t>第4条第1項の承認を受けた者</w:t>
      </w:r>
      <w:r w:rsidR="00071DC4" w:rsidRPr="00327B9D">
        <w:rPr>
          <w:rFonts w:ascii="游ゴシック" w:eastAsia="游ゴシック" w:hAnsi="游ゴシック" w:hint="eastAsia"/>
          <w:sz w:val="21"/>
          <w:szCs w:val="21"/>
        </w:rPr>
        <w:t>（</w:t>
      </w:r>
      <w:r w:rsidR="00592530" w:rsidRPr="00327B9D">
        <w:rPr>
          <w:rFonts w:ascii="游ゴシック" w:eastAsia="游ゴシック" w:hAnsi="游ゴシック" w:hint="eastAsia"/>
          <w:sz w:val="21"/>
          <w:szCs w:val="21"/>
        </w:rPr>
        <w:t>同法第5条第1項の変更の承認を受けた者を含む。</w:t>
      </w:r>
      <w:r w:rsidR="00071DC4" w:rsidRPr="00327B9D">
        <w:rPr>
          <w:rFonts w:ascii="游ゴシック" w:eastAsia="游ゴシック" w:hAnsi="游ゴシック" w:hint="eastAsia"/>
          <w:sz w:val="21"/>
          <w:szCs w:val="21"/>
        </w:rPr>
        <w:t>））</w:t>
      </w:r>
      <w:r w:rsidR="00592530" w:rsidRPr="00327B9D">
        <w:rPr>
          <w:rFonts w:ascii="游ゴシック" w:eastAsia="游ゴシック" w:hAnsi="游ゴシック" w:hint="eastAsia"/>
          <w:sz w:val="21"/>
          <w:szCs w:val="21"/>
        </w:rPr>
        <w:t>又は認定TLO</w:t>
      </w:r>
      <w:r w:rsidR="00071DC4" w:rsidRPr="00327B9D">
        <w:rPr>
          <w:rFonts w:ascii="游ゴシック" w:eastAsia="游ゴシック" w:hAnsi="游ゴシック" w:hint="eastAsia"/>
          <w:sz w:val="21"/>
          <w:szCs w:val="21"/>
        </w:rPr>
        <w:t>（</w:t>
      </w:r>
      <w:r w:rsidR="00592530" w:rsidRPr="00327B9D">
        <w:rPr>
          <w:rFonts w:ascii="游ゴシック" w:eastAsia="游ゴシック" w:hAnsi="游ゴシック" w:hint="eastAsia"/>
          <w:sz w:val="21"/>
          <w:szCs w:val="21"/>
        </w:rPr>
        <w:t>同法第12条第1項又は同法第13条第1項の認定を受けた者</w:t>
      </w:r>
      <w:r w:rsidR="00071DC4" w:rsidRPr="00327B9D">
        <w:rPr>
          <w:rFonts w:ascii="游ゴシック" w:eastAsia="游ゴシック" w:hAnsi="游ゴシック" w:hint="eastAsia"/>
          <w:sz w:val="21"/>
          <w:szCs w:val="21"/>
        </w:rPr>
        <w:t>）</w:t>
      </w:r>
      <w:r w:rsidR="00592530" w:rsidRPr="00327B9D">
        <w:rPr>
          <w:rFonts w:ascii="游ゴシック" w:eastAsia="游ゴシック" w:hAnsi="游ゴシック" w:hint="eastAsia"/>
          <w:sz w:val="21"/>
          <w:szCs w:val="21"/>
        </w:rPr>
        <w:t>に移転又は専用実施権等の設定をする場合を除き、あらかじめ甲の書面による承認を受けなければならないことを了解する。</w:t>
      </w:r>
    </w:p>
    <w:p w14:paraId="372678CB" w14:textId="52CB99B7" w:rsidR="00AA32C4" w:rsidRPr="00327B9D" w:rsidRDefault="00AA32C4" w:rsidP="00327B9D">
      <w:pPr>
        <w:snapToGrid w:val="0"/>
        <w:spacing w:line="280" w:lineRule="exact"/>
        <w:rPr>
          <w:rFonts w:ascii="游ゴシック" w:eastAsia="游ゴシック" w:hAnsi="游ゴシック"/>
        </w:rPr>
      </w:pPr>
    </w:p>
    <w:p w14:paraId="6BA6CDB1" w14:textId="77777777" w:rsidR="00E500A2" w:rsidRPr="00327B9D" w:rsidRDefault="00E500A2" w:rsidP="00327B9D">
      <w:pPr>
        <w:pStyle w:val="2"/>
        <w:wordWrap/>
        <w:snapToGrid w:val="0"/>
        <w:rPr>
          <w:rFonts w:ascii="游ゴシック" w:eastAsia="游ゴシック" w:hAnsi="游ゴシック"/>
        </w:rPr>
      </w:pPr>
      <w:bookmarkStart w:id="237" w:name="_Toc374104740"/>
      <w:bookmarkStart w:id="238" w:name="_Toc528934229"/>
      <w:bookmarkStart w:id="239" w:name="_Toc215078534"/>
      <w:r w:rsidRPr="00327B9D">
        <w:rPr>
          <w:rFonts w:ascii="游ゴシック" w:eastAsia="游ゴシック" w:hAnsi="游ゴシック" w:hint="eastAsia"/>
        </w:rPr>
        <w:t>PMと密接な関係者の審査について</w:t>
      </w:r>
      <w:bookmarkEnd w:id="237"/>
      <w:bookmarkEnd w:id="238"/>
      <w:bookmarkEnd w:id="239"/>
    </w:p>
    <w:p w14:paraId="792DF2FD" w14:textId="77777777" w:rsidR="00E500A2" w:rsidRPr="00327B9D" w:rsidRDefault="00E500A2" w:rsidP="00327B9D">
      <w:pPr>
        <w:snapToGrid w:val="0"/>
        <w:ind w:leftChars="114" w:left="274" w:firstLineChars="100" w:firstLine="210"/>
        <w:jc w:val="left"/>
        <w:rPr>
          <w:rFonts w:ascii="游ゴシック" w:eastAsia="游ゴシック" w:hAnsi="游ゴシック"/>
          <w:sz w:val="21"/>
          <w:szCs w:val="21"/>
        </w:rPr>
      </w:pPr>
      <w:r w:rsidRPr="00327B9D">
        <w:rPr>
          <w:rFonts w:ascii="游ゴシック" w:eastAsia="游ゴシック" w:hAnsi="游ゴシック" w:hint="eastAsia"/>
          <w:sz w:val="21"/>
          <w:szCs w:val="21"/>
        </w:rPr>
        <w:t>本事業の趣旨である独創性に優れた新たな人材の発掘・育成及び提案したテーマの評価における透明性を高めるという観点から、</w:t>
      </w:r>
      <w:r w:rsidRPr="00327B9D">
        <w:rPr>
          <w:rFonts w:ascii="游ゴシック" w:eastAsia="游ゴシック" w:hAnsi="游ゴシック"/>
          <w:sz w:val="21"/>
          <w:szCs w:val="21"/>
        </w:rPr>
        <w:t>PM</w:t>
      </w:r>
      <w:r w:rsidRPr="00327B9D">
        <w:rPr>
          <w:rFonts w:ascii="游ゴシック" w:eastAsia="游ゴシック" w:hAnsi="游ゴシック" w:hint="eastAsia"/>
          <w:sz w:val="21"/>
          <w:szCs w:val="21"/>
        </w:rPr>
        <w:t>と密接な関係を有する者の提案については、当該</w:t>
      </w:r>
      <w:r w:rsidRPr="00327B9D">
        <w:rPr>
          <w:rFonts w:ascii="游ゴシック" w:eastAsia="游ゴシック" w:hAnsi="游ゴシック" w:cs="Arial"/>
          <w:sz w:val="21"/>
          <w:szCs w:val="21"/>
        </w:rPr>
        <w:t>PM</w:t>
      </w:r>
      <w:r w:rsidRPr="00327B9D">
        <w:rPr>
          <w:rFonts w:ascii="游ゴシック" w:eastAsia="游ゴシック" w:hAnsi="游ゴシック" w:hint="eastAsia"/>
          <w:sz w:val="21"/>
          <w:szCs w:val="21"/>
        </w:rPr>
        <w:t>は審査及び採択を行いません。もし応募された場合には当該</w:t>
      </w:r>
      <w:r w:rsidRPr="00327B9D">
        <w:rPr>
          <w:rFonts w:ascii="游ゴシック" w:eastAsia="游ゴシック" w:hAnsi="游ゴシック"/>
          <w:sz w:val="21"/>
          <w:szCs w:val="21"/>
        </w:rPr>
        <w:t>PM</w:t>
      </w:r>
      <w:r w:rsidRPr="00327B9D">
        <w:rPr>
          <w:rFonts w:ascii="游ゴシック" w:eastAsia="游ゴシック" w:hAnsi="游ゴシック" w:hint="eastAsia"/>
          <w:sz w:val="21"/>
          <w:szCs w:val="21"/>
        </w:rPr>
        <w:t>以外の</w:t>
      </w:r>
      <w:r w:rsidRPr="00327B9D">
        <w:rPr>
          <w:rFonts w:ascii="游ゴシック" w:eastAsia="游ゴシック" w:hAnsi="游ゴシック"/>
          <w:sz w:val="21"/>
          <w:szCs w:val="21"/>
        </w:rPr>
        <w:t>PM</w:t>
      </w:r>
      <w:r w:rsidRPr="00327B9D">
        <w:rPr>
          <w:rFonts w:ascii="游ゴシック" w:eastAsia="游ゴシック" w:hAnsi="游ゴシック" w:hint="eastAsia"/>
          <w:sz w:val="21"/>
          <w:szCs w:val="21"/>
        </w:rPr>
        <w:t>にて審査を行います。</w:t>
      </w:r>
    </w:p>
    <w:p w14:paraId="72CFBF21" w14:textId="77777777" w:rsidR="00E500A2" w:rsidRPr="00327B9D" w:rsidRDefault="00E500A2" w:rsidP="00327B9D">
      <w:pPr>
        <w:snapToGrid w:val="0"/>
        <w:ind w:leftChars="114" w:left="274" w:firstLineChars="100" w:firstLine="210"/>
        <w:jc w:val="left"/>
        <w:rPr>
          <w:rFonts w:ascii="游ゴシック" w:eastAsia="游ゴシック" w:hAnsi="游ゴシック"/>
          <w:sz w:val="21"/>
          <w:szCs w:val="21"/>
        </w:rPr>
      </w:pPr>
      <w:r w:rsidRPr="00327B9D">
        <w:rPr>
          <w:rFonts w:ascii="游ゴシック" w:eastAsia="游ゴシック" w:hAnsi="游ゴシック" w:hint="eastAsia"/>
          <w:sz w:val="21"/>
          <w:szCs w:val="21"/>
        </w:rPr>
        <w:t>なお、</w:t>
      </w:r>
      <w:r w:rsidRPr="00327B9D">
        <w:rPr>
          <w:rFonts w:ascii="游ゴシック" w:eastAsia="游ゴシック" w:hAnsi="游ゴシック"/>
          <w:sz w:val="21"/>
          <w:szCs w:val="21"/>
        </w:rPr>
        <w:t>PM</w:t>
      </w:r>
      <w:r w:rsidRPr="00327B9D">
        <w:rPr>
          <w:rFonts w:ascii="游ゴシック" w:eastAsia="游ゴシック" w:hAnsi="游ゴシック" w:hint="eastAsia"/>
          <w:sz w:val="21"/>
          <w:szCs w:val="21"/>
        </w:rPr>
        <w:t>と密接な関係者とは、大学を含む公共機関等のPMと同一研究組織に所属している者</w:t>
      </w:r>
      <w:r w:rsidRPr="00327B9D">
        <w:rPr>
          <w:rFonts w:ascii="游ゴシック" w:eastAsia="游ゴシック" w:hAnsi="游ゴシック" w:hint="eastAsia"/>
          <w:sz w:val="21"/>
          <w:szCs w:val="21"/>
        </w:rPr>
        <w:lastRenderedPageBreak/>
        <w:t>のことを指し、企業においては同一企業に所属している者を指します。</w:t>
      </w:r>
    </w:p>
    <w:p w14:paraId="67D4D972" w14:textId="6CC6D8CD" w:rsidR="00E500A2" w:rsidRPr="00327B9D" w:rsidRDefault="00E500A2" w:rsidP="00327B9D">
      <w:pPr>
        <w:snapToGrid w:val="0"/>
        <w:ind w:leftChars="114" w:left="274" w:firstLineChars="100" w:firstLine="210"/>
        <w:jc w:val="left"/>
        <w:rPr>
          <w:rFonts w:ascii="游ゴシック" w:eastAsia="游ゴシック" w:hAnsi="游ゴシック"/>
        </w:rPr>
      </w:pPr>
      <w:r w:rsidRPr="00327B9D">
        <w:rPr>
          <w:rFonts w:ascii="游ゴシック" w:eastAsia="游ゴシック" w:hAnsi="游ゴシック"/>
          <w:sz w:val="21"/>
          <w:szCs w:val="21"/>
        </w:rPr>
        <w:t>上記について疑問点等がありましたら、</w:t>
      </w:r>
      <w:r w:rsidR="00C60648" w:rsidRPr="00327B9D">
        <w:rPr>
          <w:rFonts w:ascii="游ゴシック" w:eastAsia="游ゴシック" w:hAnsi="游ゴシック" w:hint="eastAsia"/>
          <w:sz w:val="21"/>
          <w:szCs w:val="21"/>
        </w:rPr>
        <w:t>未踏ターゲット事業</w:t>
      </w:r>
      <w:r w:rsidRPr="00327B9D">
        <w:rPr>
          <w:rFonts w:ascii="游ゴシック" w:eastAsia="游ゴシック" w:hAnsi="游ゴシック" w:hint="eastAsia"/>
          <w:sz w:val="21"/>
          <w:szCs w:val="21"/>
        </w:rPr>
        <w:t>事務局に</w:t>
      </w:r>
      <w:r w:rsidRPr="00327B9D">
        <w:rPr>
          <w:rFonts w:ascii="游ゴシック" w:eastAsia="游ゴシック" w:hAnsi="游ゴシック" w:hint="eastAsia"/>
          <w:bCs/>
          <w:kern w:val="0"/>
          <w:sz w:val="21"/>
          <w:szCs w:val="21"/>
        </w:rPr>
        <w:t>E-mailで</w:t>
      </w:r>
      <w:r w:rsidRPr="00327B9D">
        <w:rPr>
          <w:rFonts w:ascii="游ゴシック" w:eastAsia="游ゴシック" w:hAnsi="游ゴシック"/>
          <w:sz w:val="21"/>
          <w:szCs w:val="21"/>
        </w:rPr>
        <w:t>問い合わせ</w:t>
      </w:r>
      <w:r w:rsidRPr="00327B9D">
        <w:rPr>
          <w:rFonts w:ascii="游ゴシック" w:eastAsia="游ゴシック" w:hAnsi="游ゴシック" w:hint="eastAsia"/>
          <w:sz w:val="21"/>
          <w:szCs w:val="21"/>
        </w:rPr>
        <w:t>て</w:t>
      </w:r>
      <w:r w:rsidRPr="00327B9D">
        <w:rPr>
          <w:rFonts w:ascii="游ゴシック" w:eastAsia="游ゴシック" w:hAnsi="游ゴシック"/>
          <w:sz w:val="21"/>
          <w:szCs w:val="21"/>
        </w:rPr>
        <w:t>ください。</w:t>
      </w:r>
    </w:p>
    <w:p w14:paraId="38B36372" w14:textId="77777777" w:rsidR="00E500A2" w:rsidRPr="00327B9D" w:rsidRDefault="00E500A2" w:rsidP="00327B9D">
      <w:pPr>
        <w:keepNext/>
        <w:numPr>
          <w:ilvl w:val="1"/>
          <w:numId w:val="1"/>
        </w:numPr>
        <w:autoSpaceDE w:val="0"/>
        <w:autoSpaceDN w:val="0"/>
        <w:adjustRightInd w:val="0"/>
        <w:snapToGrid w:val="0"/>
        <w:spacing w:line="360" w:lineRule="atLeast"/>
        <w:ind w:left="567"/>
        <w:outlineLvl w:val="1"/>
        <w:rPr>
          <w:rFonts w:ascii="游ゴシック" w:eastAsia="游ゴシック" w:hAnsi="游ゴシック" w:cs="Times New Roman"/>
          <w:b/>
          <w:bCs/>
          <w:noProof/>
          <w:kern w:val="0"/>
          <w:sz w:val="21"/>
          <w:szCs w:val="21"/>
        </w:rPr>
      </w:pPr>
      <w:bookmarkStart w:id="240" w:name="_Toc374104741"/>
      <w:bookmarkStart w:id="241" w:name="_Toc528934230"/>
      <w:bookmarkStart w:id="242" w:name="_Toc215078535"/>
      <w:r w:rsidRPr="00327B9D">
        <w:rPr>
          <w:rFonts w:ascii="游ゴシック" w:eastAsia="游ゴシック" w:hAnsi="游ゴシック" w:cs="Times New Roman" w:hint="eastAsia"/>
          <w:b/>
          <w:bCs/>
          <w:noProof/>
          <w:kern w:val="0"/>
          <w:sz w:val="21"/>
          <w:szCs w:val="21"/>
        </w:rPr>
        <w:t>その他参考資料について</w:t>
      </w:r>
      <w:bookmarkEnd w:id="240"/>
      <w:bookmarkEnd w:id="241"/>
      <w:bookmarkEnd w:id="242"/>
    </w:p>
    <w:p w14:paraId="54FADDC9" w14:textId="77777777" w:rsidR="00E500A2" w:rsidRPr="00327B9D" w:rsidRDefault="00E500A2" w:rsidP="00327B9D">
      <w:pPr>
        <w:tabs>
          <w:tab w:val="num" w:pos="709"/>
        </w:tabs>
        <w:snapToGrid w:val="0"/>
        <w:ind w:leftChars="88" w:left="211"/>
        <w:rPr>
          <w:rFonts w:ascii="游ゴシック" w:eastAsia="游ゴシック" w:hAnsi="游ゴシック" w:cs="Times New Roman"/>
          <w:sz w:val="21"/>
          <w:szCs w:val="21"/>
        </w:rPr>
      </w:pPr>
      <w:r w:rsidRPr="00327B9D">
        <w:rPr>
          <w:rFonts w:ascii="游ゴシック" w:eastAsia="游ゴシック" w:hAnsi="游ゴシック" w:cs="Times New Roman" w:hint="eastAsia"/>
          <w:sz w:val="21"/>
          <w:szCs w:val="21"/>
        </w:rPr>
        <w:t>以下の資料を参考にしてください。</w:t>
      </w:r>
    </w:p>
    <w:p w14:paraId="3D41FF92" w14:textId="1E0B66E5" w:rsidR="00E500A2" w:rsidRPr="00327B9D" w:rsidRDefault="003A4872" w:rsidP="00327B9D">
      <w:pPr>
        <w:numPr>
          <w:ilvl w:val="0"/>
          <w:numId w:val="24"/>
        </w:numPr>
        <w:snapToGrid w:val="0"/>
        <w:rPr>
          <w:rFonts w:ascii="游ゴシック" w:eastAsia="游ゴシック" w:hAnsi="游ゴシック" w:cs="Times New Roman"/>
          <w:sz w:val="21"/>
          <w:szCs w:val="21"/>
        </w:rPr>
      </w:pPr>
      <w:r>
        <w:rPr>
          <w:rFonts w:ascii="游ゴシック" w:eastAsia="游ゴシック" w:hAnsi="游ゴシック" w:cs="Times New Roman" w:hint="eastAsia"/>
          <w:sz w:val="21"/>
          <w:szCs w:val="21"/>
        </w:rPr>
        <w:t>2025</w:t>
      </w:r>
      <w:r w:rsidR="00B210E4" w:rsidRPr="00327B9D">
        <w:rPr>
          <w:rFonts w:ascii="游ゴシック" w:eastAsia="游ゴシック" w:hAnsi="游ゴシック" w:cs="Times New Roman" w:hint="eastAsia"/>
          <w:sz w:val="21"/>
          <w:szCs w:val="21"/>
        </w:rPr>
        <w:t>年</w:t>
      </w:r>
      <w:r w:rsidR="00E500A2" w:rsidRPr="00327B9D">
        <w:rPr>
          <w:rFonts w:ascii="游ゴシック" w:eastAsia="游ゴシック" w:hAnsi="游ゴシック" w:cs="Times New Roman" w:hint="eastAsia"/>
          <w:sz w:val="21"/>
          <w:szCs w:val="21"/>
        </w:rPr>
        <w:t>度未踏ターゲット事業</w:t>
      </w:r>
      <w:r w:rsidR="004425DF" w:rsidRPr="00327B9D">
        <w:rPr>
          <w:rFonts w:ascii="游ゴシック" w:eastAsia="游ゴシック" w:hAnsi="游ゴシック" w:cs="Times New Roman" w:hint="eastAsia"/>
          <w:sz w:val="21"/>
          <w:szCs w:val="21"/>
        </w:rPr>
        <w:t>(量子コンピューティング技術を活用したソフトウェア開発分野)</w:t>
      </w:r>
      <w:r w:rsidR="00E500A2" w:rsidRPr="00327B9D">
        <w:rPr>
          <w:rFonts w:ascii="游ゴシック" w:eastAsia="游ゴシック" w:hAnsi="游ゴシック" w:cs="Times New Roman" w:hint="eastAsia"/>
          <w:sz w:val="21"/>
          <w:szCs w:val="21"/>
        </w:rPr>
        <w:t xml:space="preserve">　</w:t>
      </w:r>
      <w:r w:rsidR="00F16FF9" w:rsidRPr="00327B9D">
        <w:rPr>
          <w:rFonts w:ascii="游ゴシック" w:eastAsia="游ゴシック" w:hAnsi="游ゴシック" w:cs="Times New Roman" w:hint="eastAsia"/>
          <w:sz w:val="21"/>
          <w:szCs w:val="21"/>
        </w:rPr>
        <w:t>採択プロジェクト</w:t>
      </w:r>
    </w:p>
    <w:p w14:paraId="37B49FA3" w14:textId="150AAE25" w:rsidR="0067595F" w:rsidRPr="00327B9D" w:rsidRDefault="0067595F" w:rsidP="00327B9D">
      <w:pPr>
        <w:snapToGrid w:val="0"/>
        <w:ind w:left="211" w:firstLine="360"/>
        <w:rPr>
          <w:rFonts w:ascii="游ゴシック" w:eastAsia="游ゴシック" w:hAnsi="游ゴシック" w:cs="Times New Roman"/>
          <w:sz w:val="21"/>
          <w:szCs w:val="21"/>
        </w:rPr>
      </w:pPr>
      <w:r w:rsidRPr="00327B9D">
        <w:rPr>
          <w:rFonts w:ascii="游ゴシック" w:eastAsia="游ゴシック" w:hAnsi="游ゴシック"/>
          <w:sz w:val="21"/>
          <w:szCs w:val="21"/>
        </w:rPr>
        <w:t>https://www.ipa.go.jp/jinzai/mitou/target/</w:t>
      </w:r>
      <w:r w:rsidR="003A4872">
        <w:rPr>
          <w:rFonts w:ascii="游ゴシック" w:eastAsia="游ゴシック" w:hAnsi="游ゴシック"/>
          <w:sz w:val="21"/>
          <w:szCs w:val="21"/>
        </w:rPr>
        <w:t>2025</w:t>
      </w:r>
      <w:r w:rsidRPr="00327B9D">
        <w:rPr>
          <w:rFonts w:ascii="游ゴシック" w:eastAsia="游ゴシック" w:hAnsi="游ゴシック"/>
          <w:sz w:val="21"/>
          <w:szCs w:val="21"/>
        </w:rPr>
        <w:t>/koubokekka.html</w:t>
      </w:r>
    </w:p>
    <w:p w14:paraId="6B545002" w14:textId="77777777" w:rsidR="0067595F" w:rsidRPr="00327B9D" w:rsidRDefault="0067595F" w:rsidP="00327B9D">
      <w:pPr>
        <w:snapToGrid w:val="0"/>
        <w:ind w:left="571"/>
        <w:rPr>
          <w:rFonts w:ascii="游ゴシック" w:eastAsia="游ゴシック" w:hAnsi="游ゴシック" w:cs="Times New Roman"/>
          <w:sz w:val="21"/>
          <w:szCs w:val="21"/>
        </w:rPr>
      </w:pPr>
    </w:p>
    <w:p w14:paraId="371B4BE6" w14:textId="6041C884" w:rsidR="00E500A2" w:rsidRPr="00327B9D" w:rsidRDefault="003A4872" w:rsidP="00327B9D">
      <w:pPr>
        <w:numPr>
          <w:ilvl w:val="0"/>
          <w:numId w:val="24"/>
        </w:numPr>
        <w:snapToGrid w:val="0"/>
        <w:rPr>
          <w:rFonts w:ascii="游ゴシック" w:eastAsia="游ゴシック" w:hAnsi="游ゴシック" w:cs="Times New Roman"/>
          <w:sz w:val="21"/>
          <w:szCs w:val="21"/>
        </w:rPr>
      </w:pPr>
      <w:r>
        <w:rPr>
          <w:rFonts w:ascii="游ゴシック" w:eastAsia="游ゴシック" w:hAnsi="游ゴシック" w:cs="Times New Roman" w:hint="eastAsia"/>
          <w:sz w:val="21"/>
          <w:szCs w:val="21"/>
        </w:rPr>
        <w:t>2025</w:t>
      </w:r>
      <w:r w:rsidR="00B210E4" w:rsidRPr="00327B9D">
        <w:rPr>
          <w:rFonts w:ascii="游ゴシック" w:eastAsia="游ゴシック" w:hAnsi="游ゴシック" w:cs="Times New Roman" w:hint="eastAsia"/>
          <w:sz w:val="21"/>
          <w:szCs w:val="21"/>
        </w:rPr>
        <w:t>年</w:t>
      </w:r>
      <w:r w:rsidR="00E500A2" w:rsidRPr="00327B9D">
        <w:rPr>
          <w:rFonts w:ascii="游ゴシック" w:eastAsia="游ゴシック" w:hAnsi="游ゴシック" w:cs="Times New Roman" w:hint="eastAsia"/>
          <w:sz w:val="21"/>
          <w:szCs w:val="21"/>
        </w:rPr>
        <w:t>度未踏</w:t>
      </w:r>
      <w:r w:rsidR="00F16FF9" w:rsidRPr="00327B9D">
        <w:rPr>
          <w:rFonts w:ascii="游ゴシック" w:eastAsia="游ゴシック" w:hAnsi="游ゴシック" w:cs="Times New Roman" w:hint="eastAsia"/>
          <w:sz w:val="21"/>
          <w:szCs w:val="21"/>
        </w:rPr>
        <w:t>ターゲット</w:t>
      </w:r>
      <w:r w:rsidR="00E500A2" w:rsidRPr="00327B9D">
        <w:rPr>
          <w:rFonts w:ascii="游ゴシック" w:eastAsia="游ゴシック" w:hAnsi="游ゴシック" w:cs="Times New Roman" w:hint="eastAsia"/>
          <w:sz w:val="21"/>
          <w:szCs w:val="21"/>
        </w:rPr>
        <w:t>事業</w:t>
      </w:r>
      <w:r w:rsidR="00E518EE" w:rsidRPr="00327B9D">
        <w:rPr>
          <w:rFonts w:ascii="游ゴシック" w:eastAsia="游ゴシック" w:hAnsi="游ゴシック" w:cs="Times New Roman" w:hint="eastAsia"/>
          <w:sz w:val="21"/>
          <w:szCs w:val="21"/>
        </w:rPr>
        <w:t>(量子コンピューティング技術を活用したソフトウェア開発分野)</w:t>
      </w:r>
      <w:r w:rsidR="00E500A2" w:rsidRPr="00327B9D">
        <w:rPr>
          <w:rFonts w:ascii="游ゴシック" w:eastAsia="游ゴシック" w:hAnsi="游ゴシック" w:cs="Times New Roman" w:hint="eastAsia"/>
          <w:sz w:val="21"/>
          <w:szCs w:val="21"/>
        </w:rPr>
        <w:t>委託契約事務処理要領（資料として、委託契約書を含む</w:t>
      </w:r>
      <w:r w:rsidR="00502DF3" w:rsidRPr="00327B9D">
        <w:rPr>
          <w:rFonts w:ascii="游ゴシック" w:eastAsia="游ゴシック" w:hAnsi="游ゴシック" w:cs="Times New Roman" w:hint="eastAsia"/>
          <w:sz w:val="21"/>
          <w:szCs w:val="21"/>
        </w:rPr>
        <w:t>。</w:t>
      </w:r>
      <w:r w:rsidR="00E500A2" w:rsidRPr="00327B9D">
        <w:rPr>
          <w:rFonts w:ascii="游ゴシック" w:eastAsia="游ゴシック" w:hAnsi="游ゴシック" w:cs="Times New Roman" w:hint="eastAsia"/>
          <w:sz w:val="21"/>
          <w:szCs w:val="21"/>
        </w:rPr>
        <w:t>）</w:t>
      </w:r>
    </w:p>
    <w:p w14:paraId="1DE5D36A" w14:textId="60FF89AF" w:rsidR="002C078E" w:rsidRPr="00E60947" w:rsidRDefault="002C078E" w:rsidP="001F3F39">
      <w:pPr>
        <w:snapToGrid w:val="0"/>
        <w:ind w:left="567"/>
        <w:rPr>
          <w:rFonts w:ascii="游ゴシック" w:eastAsia="游ゴシック" w:hAnsi="游ゴシック"/>
          <w:sz w:val="21"/>
          <w:szCs w:val="14"/>
        </w:rPr>
      </w:pPr>
      <w:bookmarkStart w:id="243" w:name="_Hlk152768907"/>
      <w:r w:rsidRPr="00E60947">
        <w:rPr>
          <w:rFonts w:ascii="游ゴシック" w:eastAsia="游ゴシック" w:hAnsi="游ゴシック"/>
          <w:sz w:val="21"/>
          <w:szCs w:val="14"/>
        </w:rPr>
        <w:t>https://www.ipa.go.jp/jinzai/mitou/target/2026-quantum/j5u9nn000000kaax-att/tgq2025-itaku-jimusyori.pdf</w:t>
      </w:r>
    </w:p>
    <w:bookmarkEnd w:id="243"/>
    <w:p w14:paraId="56C552C0" w14:textId="77777777" w:rsidR="00E500A2" w:rsidRPr="00327B9D" w:rsidRDefault="00E500A2" w:rsidP="00327B9D">
      <w:pPr>
        <w:snapToGrid w:val="0"/>
        <w:jc w:val="left"/>
        <w:rPr>
          <w:rFonts w:ascii="游ゴシック" w:eastAsia="游ゴシック" w:hAnsi="游ゴシック"/>
        </w:rPr>
      </w:pPr>
    </w:p>
    <w:p w14:paraId="6B048323" w14:textId="77777777" w:rsidR="00E500A2" w:rsidRPr="00327B9D" w:rsidRDefault="00E500A2" w:rsidP="00327B9D">
      <w:pPr>
        <w:keepNext/>
        <w:numPr>
          <w:ilvl w:val="1"/>
          <w:numId w:val="1"/>
        </w:numPr>
        <w:autoSpaceDE w:val="0"/>
        <w:autoSpaceDN w:val="0"/>
        <w:adjustRightInd w:val="0"/>
        <w:snapToGrid w:val="0"/>
        <w:spacing w:line="360" w:lineRule="atLeast"/>
        <w:ind w:left="567"/>
        <w:outlineLvl w:val="1"/>
        <w:rPr>
          <w:rFonts w:ascii="游ゴシック" w:eastAsia="游ゴシック" w:hAnsi="游ゴシック" w:cs="Times New Roman"/>
          <w:b/>
          <w:bCs/>
          <w:noProof/>
          <w:kern w:val="0"/>
          <w:sz w:val="21"/>
          <w:szCs w:val="21"/>
        </w:rPr>
      </w:pPr>
      <w:bookmarkStart w:id="244" w:name="_Toc374104742"/>
      <w:bookmarkStart w:id="245" w:name="_Toc528934231"/>
      <w:bookmarkStart w:id="246" w:name="_Toc215078536"/>
      <w:bookmarkStart w:id="247" w:name="_Hlk152585467"/>
      <w:r w:rsidRPr="00327B9D">
        <w:rPr>
          <w:rFonts w:ascii="游ゴシック" w:eastAsia="游ゴシック" w:hAnsi="游ゴシック" w:cs="Times New Roman" w:hint="eastAsia"/>
          <w:b/>
          <w:bCs/>
          <w:noProof/>
          <w:kern w:val="0"/>
          <w:sz w:val="21"/>
          <w:szCs w:val="21"/>
        </w:rPr>
        <w:t>予算について</w:t>
      </w:r>
      <w:bookmarkEnd w:id="244"/>
      <w:bookmarkEnd w:id="245"/>
      <w:bookmarkEnd w:id="246"/>
    </w:p>
    <w:p w14:paraId="2727CB6E" w14:textId="37662E90" w:rsidR="00E500A2" w:rsidRPr="00327B9D" w:rsidRDefault="007600B8" w:rsidP="00327B9D">
      <w:pPr>
        <w:snapToGrid w:val="0"/>
        <w:ind w:leftChars="114" w:left="274" w:firstLineChars="100" w:firstLine="210"/>
        <w:jc w:val="left"/>
        <w:rPr>
          <w:rFonts w:ascii="游ゴシック" w:eastAsia="游ゴシック" w:hAnsi="游ゴシック"/>
          <w:sz w:val="21"/>
          <w:szCs w:val="21"/>
        </w:rPr>
      </w:pPr>
      <w:r w:rsidRPr="00327B9D">
        <w:rPr>
          <w:rFonts w:ascii="游ゴシック" w:eastAsia="游ゴシック" w:hAnsi="游ゴシック" w:hint="eastAsia"/>
          <w:sz w:val="21"/>
          <w:szCs w:val="21"/>
        </w:rPr>
        <w:t>本件公告は、</w:t>
      </w:r>
      <w:r w:rsidR="00EB1467" w:rsidRPr="00327B9D">
        <w:rPr>
          <w:rFonts w:ascii="游ゴシック" w:eastAsia="游ゴシック" w:hAnsi="游ゴシック" w:hint="eastAsia"/>
          <w:sz w:val="21"/>
          <w:szCs w:val="21"/>
        </w:rPr>
        <w:t>政府予算案（閣議）決定前の公告となることから、</w:t>
      </w:r>
      <w:r w:rsidRPr="00327B9D">
        <w:rPr>
          <w:rFonts w:ascii="游ゴシック" w:eastAsia="游ゴシック" w:hAnsi="游ゴシック" w:hint="eastAsia"/>
          <w:sz w:val="21"/>
          <w:szCs w:val="21"/>
        </w:rPr>
        <w:t>本件に係る政府予算案の決定（成立）の内容に応じて事業内容を変更する可能性があることに留意</w:t>
      </w:r>
      <w:r w:rsidR="007A7E23" w:rsidRPr="00327B9D">
        <w:rPr>
          <w:rFonts w:ascii="游ゴシック" w:eastAsia="游ゴシック" w:hAnsi="游ゴシック" w:hint="eastAsia"/>
          <w:sz w:val="21"/>
          <w:szCs w:val="21"/>
        </w:rPr>
        <w:t>してください。</w:t>
      </w:r>
    </w:p>
    <w:bookmarkEnd w:id="247"/>
    <w:p w14:paraId="0BB51DAA" w14:textId="72C237AC" w:rsidR="00755830" w:rsidRPr="00327B9D" w:rsidRDefault="006D045D" w:rsidP="00327B9D">
      <w:pPr>
        <w:pStyle w:val="aa"/>
        <w:snapToGrid w:val="0"/>
        <w:rPr>
          <w:rFonts w:ascii="游ゴシック" w:eastAsia="游ゴシック" w:hAnsi="游ゴシック"/>
          <w:sz w:val="21"/>
          <w:szCs w:val="21"/>
        </w:rPr>
      </w:pPr>
      <w:r w:rsidRPr="00327B9D">
        <w:rPr>
          <w:rFonts w:ascii="游ゴシック" w:eastAsia="游ゴシック" w:hAnsi="游ゴシック" w:hint="eastAsia"/>
          <w:sz w:val="21"/>
          <w:szCs w:val="21"/>
        </w:rPr>
        <w:t>以上</w:t>
      </w:r>
    </w:p>
    <w:p w14:paraId="36FE358F" w14:textId="77777777" w:rsidR="00755830" w:rsidRPr="00327B9D" w:rsidRDefault="00755830" w:rsidP="00327B9D">
      <w:pPr>
        <w:widowControl/>
        <w:snapToGrid w:val="0"/>
        <w:jc w:val="left"/>
        <w:rPr>
          <w:rFonts w:ascii="游ゴシック" w:eastAsia="游ゴシック" w:hAnsi="游ゴシック"/>
          <w:sz w:val="21"/>
          <w:szCs w:val="21"/>
        </w:rPr>
      </w:pPr>
      <w:r w:rsidRPr="00327B9D">
        <w:rPr>
          <w:rFonts w:ascii="游ゴシック" w:eastAsia="游ゴシック" w:hAnsi="游ゴシック"/>
          <w:sz w:val="21"/>
          <w:szCs w:val="21"/>
        </w:rPr>
        <w:br w:type="page"/>
      </w:r>
    </w:p>
    <w:p w14:paraId="148221E3" w14:textId="3E364444" w:rsidR="0029143D" w:rsidRPr="00327B9D" w:rsidRDefault="0029143D" w:rsidP="00327B9D">
      <w:pPr>
        <w:pStyle w:val="1"/>
        <w:numPr>
          <w:ilvl w:val="0"/>
          <w:numId w:val="0"/>
        </w:numPr>
        <w:wordWrap/>
        <w:snapToGrid w:val="0"/>
        <w:ind w:left="480"/>
        <w:rPr>
          <w:rFonts w:ascii="游ゴシック" w:eastAsia="游ゴシック" w:hAnsi="游ゴシック"/>
        </w:rPr>
      </w:pPr>
      <w:bookmarkStart w:id="248" w:name="_Toc215078537"/>
      <w:r w:rsidRPr="00327B9D">
        <w:rPr>
          <w:rFonts w:ascii="游ゴシック" w:eastAsia="游ゴシック" w:hAnsi="游ゴシック" w:hint="eastAsia"/>
          <w:noProof/>
        </w:rPr>
        <w:lastRenderedPageBreak/>
        <w:t>【</w:t>
      </w:r>
      <w:r w:rsidRPr="00327B9D">
        <w:rPr>
          <w:rFonts w:ascii="游ゴシック" w:eastAsia="游ゴシック" w:hAnsi="游ゴシック"/>
          <w:noProof/>
        </w:rPr>
        <w:t>参考資料</w:t>
      </w:r>
      <w:r w:rsidRPr="00327B9D">
        <w:rPr>
          <w:rFonts w:ascii="游ゴシック" w:eastAsia="游ゴシック" w:hAnsi="游ゴシック" w:hint="eastAsia"/>
          <w:noProof/>
        </w:rPr>
        <w:t>1</w:t>
      </w:r>
      <w:r w:rsidRPr="00327B9D">
        <w:rPr>
          <w:rFonts w:ascii="游ゴシック" w:eastAsia="游ゴシック" w:hAnsi="游ゴシック"/>
          <w:noProof/>
        </w:rPr>
        <w:t>】</w:t>
      </w:r>
      <w:bookmarkEnd w:id="248"/>
    </w:p>
    <w:p w14:paraId="38D33115" w14:textId="674AA680" w:rsidR="0029143D" w:rsidRPr="00327B9D" w:rsidRDefault="0029143D" w:rsidP="00327B9D">
      <w:pPr>
        <w:widowControl/>
        <w:snapToGrid w:val="0"/>
        <w:jc w:val="left"/>
        <w:rPr>
          <w:rFonts w:ascii="游ゴシック" w:eastAsia="游ゴシック" w:hAnsi="游ゴシック"/>
          <w:noProof/>
          <w:sz w:val="21"/>
          <w:szCs w:val="21"/>
        </w:rPr>
      </w:pPr>
    </w:p>
    <w:p w14:paraId="35E262B4" w14:textId="12EF4499" w:rsidR="00FB7678" w:rsidRPr="00327B9D" w:rsidRDefault="00FB7678" w:rsidP="00327B9D">
      <w:pPr>
        <w:widowControl/>
        <w:snapToGrid w:val="0"/>
        <w:jc w:val="left"/>
        <w:rPr>
          <w:rFonts w:ascii="游ゴシック" w:eastAsia="游ゴシック" w:hAnsi="游ゴシック"/>
          <w:b/>
          <w:noProof/>
        </w:rPr>
      </w:pPr>
      <w:r w:rsidRPr="00327B9D">
        <w:rPr>
          <w:rFonts w:ascii="游ゴシック" w:eastAsia="游ゴシック" w:hAnsi="游ゴシック" w:hint="eastAsia"/>
          <w:b/>
          <w:noProof/>
        </w:rPr>
        <w:t>未踏ターゲット事業</w:t>
      </w:r>
      <w:r w:rsidR="001A547F" w:rsidRPr="00327B9D">
        <w:rPr>
          <w:rFonts w:ascii="游ゴシック" w:eastAsia="游ゴシック" w:hAnsi="游ゴシック" w:hint="eastAsia"/>
          <w:b/>
          <w:noProof/>
        </w:rPr>
        <w:t>（ターゲット分野：量子コンピューティング技術を活用したソフトウェア開発）</w:t>
      </w:r>
      <w:r w:rsidR="009E1F1F" w:rsidRPr="00327B9D">
        <w:rPr>
          <w:rFonts w:ascii="游ゴシック" w:eastAsia="游ゴシック" w:hAnsi="游ゴシック" w:hint="eastAsia"/>
          <w:b/>
          <w:noProof/>
        </w:rPr>
        <w:t>における採択回数の考え方</w:t>
      </w:r>
      <w:r w:rsidRPr="00327B9D">
        <w:rPr>
          <w:rFonts w:ascii="游ゴシック" w:eastAsia="游ゴシック" w:hAnsi="游ゴシック" w:hint="eastAsia"/>
          <w:b/>
          <w:noProof/>
        </w:rPr>
        <w:t>について</w:t>
      </w:r>
    </w:p>
    <w:p w14:paraId="5E106A2D" w14:textId="77777777" w:rsidR="00FB7678" w:rsidRPr="00327B9D" w:rsidRDefault="00FB7678" w:rsidP="00327B9D">
      <w:pPr>
        <w:widowControl/>
        <w:snapToGrid w:val="0"/>
        <w:jc w:val="left"/>
        <w:rPr>
          <w:rFonts w:ascii="游ゴシック" w:eastAsia="游ゴシック" w:hAnsi="游ゴシック"/>
          <w:noProof/>
          <w:sz w:val="21"/>
          <w:szCs w:val="21"/>
        </w:rPr>
      </w:pPr>
    </w:p>
    <w:p w14:paraId="54590CC1" w14:textId="0D06ED28" w:rsidR="009E1F1F" w:rsidRPr="00327B9D" w:rsidRDefault="002A23E3" w:rsidP="00327B9D">
      <w:pPr>
        <w:widowControl/>
        <w:snapToGrid w:val="0"/>
        <w:ind w:firstLineChars="100" w:firstLine="210"/>
        <w:jc w:val="left"/>
        <w:rPr>
          <w:rFonts w:ascii="游ゴシック" w:eastAsia="游ゴシック" w:hAnsi="游ゴシック"/>
          <w:noProof/>
          <w:sz w:val="21"/>
          <w:szCs w:val="21"/>
        </w:rPr>
      </w:pPr>
      <w:r w:rsidRPr="00327B9D">
        <w:rPr>
          <w:rFonts w:ascii="游ゴシック" w:eastAsia="游ゴシック" w:hAnsi="游ゴシック" w:hint="eastAsia"/>
          <w:noProof/>
          <w:sz w:val="21"/>
          <w:szCs w:val="21"/>
        </w:rPr>
        <w:t>IPAでは、</w:t>
      </w:r>
      <w:r w:rsidR="00591F15" w:rsidRPr="00327B9D">
        <w:rPr>
          <w:rFonts w:ascii="游ゴシック" w:eastAsia="游ゴシック" w:hAnsi="游ゴシック" w:hint="eastAsia"/>
          <w:noProof/>
          <w:sz w:val="21"/>
          <w:szCs w:val="21"/>
        </w:rPr>
        <w:t>未踏ターゲット事業</w:t>
      </w:r>
      <w:r w:rsidRPr="00327B9D">
        <w:rPr>
          <w:rFonts w:ascii="游ゴシック" w:eastAsia="游ゴシック" w:hAnsi="游ゴシック" w:hint="eastAsia"/>
          <w:noProof/>
          <w:sz w:val="21"/>
          <w:szCs w:val="21"/>
        </w:rPr>
        <w:t>の</w:t>
      </w:r>
      <w:r w:rsidR="009E1F1F" w:rsidRPr="00327B9D">
        <w:rPr>
          <w:rFonts w:ascii="游ゴシック" w:eastAsia="游ゴシック" w:hAnsi="游ゴシック" w:hint="eastAsia"/>
          <w:noProof/>
          <w:sz w:val="21"/>
          <w:szCs w:val="21"/>
        </w:rPr>
        <w:t>事業目的である</w:t>
      </w:r>
      <w:r w:rsidR="00A420C3" w:rsidRPr="00327B9D">
        <w:rPr>
          <w:rFonts w:ascii="游ゴシック" w:eastAsia="游ゴシック" w:hAnsi="游ゴシック" w:hint="eastAsia"/>
          <w:noProof/>
          <w:sz w:val="21"/>
          <w:szCs w:val="21"/>
        </w:rPr>
        <w:t>「中長期的視点で</w:t>
      </w:r>
      <w:r w:rsidR="009E1F1F" w:rsidRPr="00327B9D">
        <w:rPr>
          <w:rFonts w:ascii="游ゴシック" w:eastAsia="游ゴシック" w:hAnsi="游ゴシック" w:hint="eastAsia"/>
          <w:noProof/>
          <w:sz w:val="21"/>
          <w:szCs w:val="21"/>
        </w:rPr>
        <w:t>革新的な次世代ITを活用して世の中を抜本的に変えていけるような先進分野IT人材の発掘・育成</w:t>
      </w:r>
      <w:r w:rsidR="00A420C3" w:rsidRPr="00327B9D">
        <w:rPr>
          <w:rFonts w:ascii="游ゴシック" w:eastAsia="游ゴシック" w:hAnsi="游ゴシック" w:hint="eastAsia"/>
          <w:noProof/>
          <w:sz w:val="21"/>
          <w:szCs w:val="21"/>
        </w:rPr>
        <w:t>」</w:t>
      </w:r>
      <w:r w:rsidR="009E1F1F" w:rsidRPr="00327B9D">
        <w:rPr>
          <w:rFonts w:ascii="游ゴシック" w:eastAsia="游ゴシック" w:hAnsi="游ゴシック" w:hint="eastAsia"/>
          <w:noProof/>
          <w:sz w:val="21"/>
          <w:szCs w:val="21"/>
        </w:rPr>
        <w:t>を行う</w:t>
      </w:r>
      <w:r w:rsidRPr="00327B9D">
        <w:rPr>
          <w:rFonts w:ascii="游ゴシック" w:eastAsia="游ゴシック" w:hAnsi="游ゴシック" w:hint="eastAsia"/>
          <w:noProof/>
          <w:sz w:val="21"/>
          <w:szCs w:val="21"/>
        </w:rPr>
        <w:t>観点から、</w:t>
      </w:r>
      <w:r w:rsidR="009E1F1F" w:rsidRPr="00327B9D">
        <w:rPr>
          <w:rFonts w:ascii="游ゴシック" w:eastAsia="游ゴシック" w:hAnsi="游ゴシック" w:hint="eastAsia"/>
          <w:noProof/>
          <w:sz w:val="21"/>
          <w:szCs w:val="21"/>
        </w:rPr>
        <w:t>採択者の育成期間もある程度中長期的に確保する必要があると考え、</w:t>
      </w:r>
      <w:r w:rsidR="00285B78" w:rsidRPr="00327B9D">
        <w:rPr>
          <w:rFonts w:ascii="游ゴシック" w:eastAsia="游ゴシック" w:hAnsi="游ゴシック" w:hint="eastAsia"/>
          <w:noProof/>
          <w:sz w:val="21"/>
          <w:szCs w:val="21"/>
        </w:rPr>
        <w:t>個人が複数回採択されることを可能とし、</w:t>
      </w:r>
      <w:r w:rsidR="00D7080F" w:rsidRPr="00327B9D">
        <w:rPr>
          <w:rFonts w:ascii="游ゴシック" w:eastAsia="游ゴシック" w:hAnsi="游ゴシック" w:hint="eastAsia"/>
          <w:noProof/>
          <w:sz w:val="21"/>
          <w:szCs w:val="21"/>
        </w:rPr>
        <w:t>202</w:t>
      </w:r>
      <w:r w:rsidR="003C2077" w:rsidRPr="00327B9D">
        <w:rPr>
          <w:rFonts w:ascii="游ゴシック" w:eastAsia="游ゴシック" w:hAnsi="游ゴシック" w:hint="eastAsia"/>
          <w:noProof/>
          <w:sz w:val="21"/>
          <w:szCs w:val="21"/>
        </w:rPr>
        <w:t>0</w:t>
      </w:r>
      <w:r w:rsidR="00D7080F" w:rsidRPr="00327B9D">
        <w:rPr>
          <w:rFonts w:ascii="游ゴシック" w:eastAsia="游ゴシック" w:hAnsi="游ゴシック" w:hint="eastAsia"/>
          <w:noProof/>
          <w:sz w:val="21"/>
          <w:szCs w:val="21"/>
        </w:rPr>
        <w:t>年</w:t>
      </w:r>
      <w:r w:rsidR="009E1F1F" w:rsidRPr="00327B9D">
        <w:rPr>
          <w:rFonts w:ascii="游ゴシック" w:eastAsia="游ゴシック" w:hAnsi="游ゴシック" w:hint="eastAsia"/>
          <w:noProof/>
          <w:sz w:val="21"/>
          <w:szCs w:val="21"/>
        </w:rPr>
        <w:t>度の公募から以下のとおり採択回数の基本方針を設定し</w:t>
      </w:r>
      <w:r w:rsidR="003C2077" w:rsidRPr="00327B9D">
        <w:rPr>
          <w:rFonts w:ascii="游ゴシック" w:eastAsia="游ゴシック" w:hAnsi="游ゴシック" w:hint="eastAsia"/>
          <w:noProof/>
          <w:sz w:val="21"/>
          <w:szCs w:val="21"/>
        </w:rPr>
        <w:t>てい</w:t>
      </w:r>
      <w:r w:rsidR="009E1F1F" w:rsidRPr="00327B9D">
        <w:rPr>
          <w:rFonts w:ascii="游ゴシック" w:eastAsia="游ゴシック" w:hAnsi="游ゴシック" w:hint="eastAsia"/>
          <w:noProof/>
          <w:sz w:val="21"/>
          <w:szCs w:val="21"/>
        </w:rPr>
        <w:t>ます。</w:t>
      </w:r>
    </w:p>
    <w:p w14:paraId="5087FC75" w14:textId="0BED0653" w:rsidR="00FB7678" w:rsidRPr="00327B9D" w:rsidRDefault="00FB7678" w:rsidP="00327B9D">
      <w:pPr>
        <w:widowControl/>
        <w:snapToGrid w:val="0"/>
        <w:jc w:val="left"/>
        <w:rPr>
          <w:rFonts w:ascii="游ゴシック" w:eastAsia="游ゴシック" w:hAnsi="游ゴシック"/>
          <w:noProof/>
          <w:sz w:val="21"/>
          <w:szCs w:val="21"/>
        </w:rPr>
      </w:pPr>
    </w:p>
    <w:p w14:paraId="1F184E42" w14:textId="5B25470C" w:rsidR="00FB7678" w:rsidRPr="00327B9D" w:rsidRDefault="00FB7678" w:rsidP="00327B9D">
      <w:pPr>
        <w:widowControl/>
        <w:snapToGrid w:val="0"/>
        <w:jc w:val="left"/>
        <w:rPr>
          <w:rFonts w:ascii="游ゴシック" w:eastAsia="游ゴシック" w:hAnsi="游ゴシック"/>
          <w:b/>
          <w:noProof/>
          <w:sz w:val="21"/>
          <w:szCs w:val="21"/>
        </w:rPr>
      </w:pPr>
      <w:r w:rsidRPr="00327B9D">
        <w:rPr>
          <w:rFonts w:ascii="游ゴシック" w:eastAsia="游ゴシック" w:hAnsi="游ゴシック" w:hint="eastAsia"/>
          <w:b/>
          <w:noProof/>
          <w:sz w:val="21"/>
          <w:szCs w:val="21"/>
        </w:rPr>
        <w:t>１．採択回数についての基本</w:t>
      </w:r>
      <w:r w:rsidR="00D101B0" w:rsidRPr="00327B9D">
        <w:rPr>
          <w:rFonts w:ascii="游ゴシック" w:eastAsia="游ゴシック" w:hAnsi="游ゴシック" w:hint="eastAsia"/>
          <w:b/>
          <w:noProof/>
          <w:sz w:val="21"/>
          <w:szCs w:val="21"/>
        </w:rPr>
        <w:t>方針</w:t>
      </w:r>
    </w:p>
    <w:p w14:paraId="3E60F58A" w14:textId="27CB2A54" w:rsidR="00FB7678" w:rsidRPr="00327B9D" w:rsidRDefault="0057602C" w:rsidP="00327B9D">
      <w:pPr>
        <w:widowControl/>
        <w:snapToGrid w:val="0"/>
        <w:ind w:left="630" w:hangingChars="300" w:hanging="630"/>
        <w:jc w:val="left"/>
        <w:rPr>
          <w:rFonts w:ascii="游ゴシック" w:eastAsia="游ゴシック" w:hAnsi="游ゴシック"/>
          <w:noProof/>
          <w:sz w:val="21"/>
          <w:szCs w:val="21"/>
        </w:rPr>
      </w:pPr>
      <w:r w:rsidRPr="00327B9D">
        <w:rPr>
          <w:rFonts w:ascii="游ゴシック" w:eastAsia="游ゴシック" w:hAnsi="游ゴシック" w:hint="eastAsia"/>
          <w:noProof/>
          <w:sz w:val="21"/>
          <w:szCs w:val="21"/>
        </w:rPr>
        <w:t>（１）</w:t>
      </w:r>
      <w:r w:rsidR="00420D6F" w:rsidRPr="00327B9D">
        <w:rPr>
          <w:rFonts w:ascii="游ゴシック" w:eastAsia="游ゴシック" w:hAnsi="游ゴシック" w:hint="eastAsia"/>
          <w:noProof/>
          <w:sz w:val="21"/>
          <w:szCs w:val="21"/>
        </w:rPr>
        <w:t>未踏ターゲット事業（ターゲット分野：量子コンピューティング技術を活用したソフトウェア開発）に、</w:t>
      </w:r>
      <w:r w:rsidR="00430B2C" w:rsidRPr="00327B9D">
        <w:rPr>
          <w:rFonts w:ascii="游ゴシック" w:eastAsia="游ゴシック" w:hAnsi="游ゴシック" w:hint="eastAsia"/>
          <w:noProof/>
          <w:sz w:val="21"/>
          <w:szCs w:val="21"/>
        </w:rPr>
        <w:t>個人として</w:t>
      </w:r>
      <w:r w:rsidR="00420D6F" w:rsidRPr="00327B9D">
        <w:rPr>
          <w:rFonts w:ascii="游ゴシック" w:eastAsia="游ゴシック" w:hAnsi="游ゴシック" w:hint="eastAsia"/>
          <w:noProof/>
          <w:sz w:val="21"/>
          <w:szCs w:val="21"/>
        </w:rPr>
        <w:t>3回まで採択されることができる</w:t>
      </w:r>
      <w:r w:rsidR="00285B78" w:rsidRPr="00327B9D">
        <w:rPr>
          <w:rFonts w:ascii="游ゴシック" w:eastAsia="游ゴシック" w:hAnsi="游ゴシック" w:hint="eastAsia"/>
          <w:noProof/>
          <w:sz w:val="21"/>
          <w:szCs w:val="21"/>
        </w:rPr>
        <w:t>。</w:t>
      </w:r>
    </w:p>
    <w:p w14:paraId="3B9BF27F" w14:textId="251A9E8D" w:rsidR="00420D6F" w:rsidRPr="00327B9D" w:rsidRDefault="00420D6F" w:rsidP="00327B9D">
      <w:pPr>
        <w:widowControl/>
        <w:snapToGrid w:val="0"/>
        <w:ind w:left="630" w:hangingChars="300" w:hanging="630"/>
        <w:jc w:val="left"/>
        <w:rPr>
          <w:rFonts w:ascii="游ゴシック" w:eastAsia="游ゴシック" w:hAnsi="游ゴシック"/>
          <w:sz w:val="21"/>
          <w:szCs w:val="21"/>
        </w:rPr>
      </w:pPr>
      <w:r w:rsidRPr="00327B9D">
        <w:rPr>
          <w:rFonts w:ascii="游ゴシック" w:eastAsia="游ゴシック" w:hAnsi="游ゴシック" w:hint="eastAsia"/>
          <w:noProof/>
          <w:sz w:val="21"/>
          <w:szCs w:val="21"/>
        </w:rPr>
        <w:t>（</w:t>
      </w:r>
      <w:r w:rsidR="001D4B5B" w:rsidRPr="00327B9D">
        <w:rPr>
          <w:rFonts w:ascii="游ゴシック" w:eastAsia="游ゴシック" w:hAnsi="游ゴシック" w:hint="eastAsia"/>
          <w:noProof/>
          <w:sz w:val="21"/>
          <w:szCs w:val="21"/>
        </w:rPr>
        <w:t>２</w:t>
      </w:r>
      <w:r w:rsidRPr="00327B9D">
        <w:rPr>
          <w:rFonts w:ascii="游ゴシック" w:eastAsia="游ゴシック" w:hAnsi="游ゴシック" w:hint="eastAsia"/>
          <w:noProof/>
          <w:sz w:val="21"/>
          <w:szCs w:val="21"/>
        </w:rPr>
        <w:t>）</w:t>
      </w:r>
      <w:r w:rsidR="00127211" w:rsidRPr="00327B9D">
        <w:rPr>
          <w:rFonts w:ascii="游ゴシック" w:eastAsia="游ゴシック" w:hAnsi="游ゴシック" w:hint="eastAsia"/>
          <w:sz w:val="21"/>
          <w:szCs w:val="21"/>
        </w:rPr>
        <w:t>【区分1】アニーリングマシン向けソフトウェア開発、【区分2】ゲート式量子コンピュータ向けソフトウェア開発、それぞれの区分の通常枠</w:t>
      </w:r>
      <w:r w:rsidR="001D4B5B" w:rsidRPr="00327B9D">
        <w:rPr>
          <w:rFonts w:ascii="游ゴシック" w:eastAsia="游ゴシック" w:hAnsi="游ゴシック" w:hint="eastAsia"/>
          <w:sz w:val="21"/>
          <w:szCs w:val="21"/>
        </w:rPr>
        <w:t>で</w:t>
      </w:r>
      <w:r w:rsidR="00127211" w:rsidRPr="00327B9D">
        <w:rPr>
          <w:rFonts w:ascii="游ゴシック" w:eastAsia="游ゴシック" w:hAnsi="游ゴシック" w:hint="eastAsia"/>
          <w:sz w:val="21"/>
          <w:szCs w:val="21"/>
        </w:rPr>
        <w:t>1回採択されることができる。</w:t>
      </w:r>
    </w:p>
    <w:p w14:paraId="204E670B" w14:textId="2C94526C" w:rsidR="001D4B5B" w:rsidRPr="00327B9D" w:rsidRDefault="001D4B5B" w:rsidP="00327B9D">
      <w:pPr>
        <w:widowControl/>
        <w:snapToGrid w:val="0"/>
        <w:ind w:left="630" w:hangingChars="300" w:hanging="630"/>
        <w:jc w:val="left"/>
        <w:rPr>
          <w:rFonts w:ascii="游ゴシック" w:eastAsia="游ゴシック" w:hAnsi="游ゴシック"/>
          <w:sz w:val="21"/>
          <w:szCs w:val="21"/>
        </w:rPr>
      </w:pPr>
      <w:r w:rsidRPr="00327B9D">
        <w:rPr>
          <w:rFonts w:ascii="游ゴシック" w:eastAsia="游ゴシック" w:hAnsi="游ゴシック" w:hint="eastAsia"/>
          <w:noProof/>
          <w:sz w:val="21"/>
          <w:szCs w:val="21"/>
        </w:rPr>
        <w:t>（３）</w:t>
      </w:r>
      <w:r w:rsidRPr="00327B9D">
        <w:rPr>
          <w:rFonts w:ascii="游ゴシック" w:eastAsia="游ゴシック" w:hAnsi="游ゴシック" w:hint="eastAsia"/>
          <w:sz w:val="21"/>
          <w:szCs w:val="21"/>
        </w:rPr>
        <w:t>【区分1】アニーリングマシン向けソフトウェア開発、【区分2】ゲート式量子コンピュータ向けソフトウェア開発、それぞれの区分で</w:t>
      </w:r>
      <w:r w:rsidR="008D603E" w:rsidRPr="00327B9D">
        <w:rPr>
          <w:rFonts w:ascii="游ゴシック" w:eastAsia="游ゴシック" w:hAnsi="游ゴシック" w:hint="eastAsia"/>
          <w:sz w:val="21"/>
          <w:szCs w:val="21"/>
        </w:rPr>
        <w:t>２</w:t>
      </w:r>
      <w:r w:rsidRPr="00327B9D">
        <w:rPr>
          <w:rFonts w:ascii="游ゴシック" w:eastAsia="游ゴシック" w:hAnsi="游ゴシック" w:hint="eastAsia"/>
          <w:sz w:val="21"/>
          <w:szCs w:val="21"/>
        </w:rPr>
        <w:t>回</w:t>
      </w:r>
      <w:r w:rsidR="008D603E" w:rsidRPr="00327B9D">
        <w:rPr>
          <w:rFonts w:ascii="游ゴシック" w:eastAsia="游ゴシック" w:hAnsi="游ゴシック" w:hint="eastAsia"/>
          <w:sz w:val="21"/>
          <w:szCs w:val="21"/>
        </w:rPr>
        <w:t>まで</w:t>
      </w:r>
      <w:r w:rsidRPr="00327B9D">
        <w:rPr>
          <w:rFonts w:ascii="游ゴシック" w:eastAsia="游ゴシック" w:hAnsi="游ゴシック" w:hint="eastAsia"/>
          <w:sz w:val="21"/>
          <w:szCs w:val="21"/>
        </w:rPr>
        <w:t>採択されることができる。</w:t>
      </w:r>
    </w:p>
    <w:p w14:paraId="4A6F52D2" w14:textId="2BC92B0A" w:rsidR="00FB7678" w:rsidRPr="00327B9D" w:rsidRDefault="00FB7678" w:rsidP="00327B9D">
      <w:pPr>
        <w:widowControl/>
        <w:snapToGrid w:val="0"/>
        <w:jc w:val="left"/>
        <w:rPr>
          <w:rFonts w:ascii="游ゴシック" w:eastAsia="游ゴシック" w:hAnsi="游ゴシック"/>
          <w:noProof/>
          <w:sz w:val="21"/>
          <w:szCs w:val="21"/>
        </w:rPr>
      </w:pPr>
    </w:p>
    <w:p w14:paraId="5F84F5EC" w14:textId="1E051CC9" w:rsidR="00FB7678" w:rsidRPr="00327B9D" w:rsidRDefault="00FB7678" w:rsidP="00327B9D">
      <w:pPr>
        <w:widowControl/>
        <w:snapToGrid w:val="0"/>
        <w:spacing w:afterLines="50" w:after="175"/>
        <w:jc w:val="left"/>
        <w:rPr>
          <w:rFonts w:ascii="游ゴシック" w:eastAsia="游ゴシック" w:hAnsi="游ゴシック"/>
          <w:b/>
          <w:noProof/>
          <w:sz w:val="21"/>
          <w:szCs w:val="21"/>
        </w:rPr>
      </w:pPr>
      <w:r w:rsidRPr="00327B9D">
        <w:rPr>
          <w:rFonts w:ascii="游ゴシック" w:eastAsia="游ゴシック" w:hAnsi="游ゴシック" w:hint="eastAsia"/>
          <w:b/>
          <w:noProof/>
          <w:sz w:val="21"/>
          <w:szCs w:val="21"/>
        </w:rPr>
        <w:t>２．2018年度</w:t>
      </w:r>
      <w:r w:rsidR="0057602C" w:rsidRPr="00327B9D">
        <w:rPr>
          <w:rFonts w:ascii="游ゴシック" w:eastAsia="游ゴシック" w:hAnsi="游ゴシック" w:hint="eastAsia"/>
          <w:b/>
          <w:noProof/>
          <w:sz w:val="21"/>
          <w:szCs w:val="21"/>
        </w:rPr>
        <w:t>及び</w:t>
      </w:r>
      <w:r w:rsidRPr="00327B9D">
        <w:rPr>
          <w:rFonts w:ascii="游ゴシック" w:eastAsia="游ゴシック" w:hAnsi="游ゴシック" w:hint="eastAsia"/>
          <w:b/>
          <w:noProof/>
          <w:sz w:val="21"/>
          <w:szCs w:val="21"/>
        </w:rPr>
        <w:t>2019年度の未踏ターゲット事業採択者</w:t>
      </w:r>
      <w:r w:rsidR="00435AA0" w:rsidRPr="00327B9D">
        <w:rPr>
          <w:rFonts w:ascii="游ゴシック" w:eastAsia="游ゴシック" w:hAnsi="游ゴシック" w:hint="eastAsia"/>
          <w:b/>
          <w:noProof/>
          <w:sz w:val="21"/>
          <w:szCs w:val="21"/>
        </w:rPr>
        <w:t>に対する「採択回数」</w:t>
      </w:r>
      <w:r w:rsidRPr="00327B9D">
        <w:rPr>
          <w:rFonts w:ascii="游ゴシック" w:eastAsia="游ゴシック" w:hAnsi="游ゴシック" w:hint="eastAsia"/>
          <w:b/>
          <w:noProof/>
          <w:sz w:val="21"/>
          <w:szCs w:val="21"/>
        </w:rPr>
        <w:t>適用の考え方</w:t>
      </w:r>
    </w:p>
    <w:p w14:paraId="32FBF264" w14:textId="77777777" w:rsidR="00F8014D" w:rsidRPr="00327B9D" w:rsidRDefault="00B41629" w:rsidP="00327B9D">
      <w:pPr>
        <w:widowControl/>
        <w:snapToGrid w:val="0"/>
        <w:ind w:firstLineChars="100" w:firstLine="210"/>
        <w:jc w:val="left"/>
        <w:rPr>
          <w:rFonts w:ascii="游ゴシック" w:eastAsia="游ゴシック" w:hAnsi="游ゴシック"/>
          <w:noProof/>
          <w:sz w:val="21"/>
          <w:szCs w:val="21"/>
        </w:rPr>
      </w:pPr>
      <w:r w:rsidRPr="00327B9D">
        <w:rPr>
          <w:rFonts w:ascii="游ゴシック" w:eastAsia="游ゴシック" w:hAnsi="游ゴシック" w:hint="eastAsia"/>
          <w:noProof/>
          <w:sz w:val="21"/>
          <w:szCs w:val="21"/>
        </w:rPr>
        <w:t>「</w:t>
      </w:r>
      <w:r w:rsidR="00FB7678" w:rsidRPr="00327B9D">
        <w:rPr>
          <w:rFonts w:ascii="游ゴシック" w:eastAsia="游ゴシック" w:hAnsi="游ゴシック" w:hint="eastAsia"/>
          <w:noProof/>
          <w:sz w:val="21"/>
          <w:szCs w:val="21"/>
        </w:rPr>
        <w:t>2018年度未踏ターゲット事業</w:t>
      </w:r>
      <w:r w:rsidRPr="00327B9D">
        <w:rPr>
          <w:rFonts w:ascii="游ゴシック" w:eastAsia="游ゴシック" w:hAnsi="游ゴシック" w:hint="eastAsia"/>
          <w:noProof/>
          <w:sz w:val="21"/>
          <w:szCs w:val="21"/>
        </w:rPr>
        <w:t>」</w:t>
      </w:r>
      <w:r w:rsidR="00FB7678" w:rsidRPr="00327B9D">
        <w:rPr>
          <w:rFonts w:ascii="游ゴシック" w:eastAsia="游ゴシック" w:hAnsi="游ゴシック" w:hint="eastAsia"/>
          <w:noProof/>
          <w:sz w:val="21"/>
          <w:szCs w:val="21"/>
        </w:rPr>
        <w:t>、</w:t>
      </w:r>
      <w:r w:rsidRPr="00327B9D">
        <w:rPr>
          <w:rFonts w:ascii="游ゴシック" w:eastAsia="游ゴシック" w:hAnsi="游ゴシック" w:hint="eastAsia"/>
          <w:noProof/>
          <w:sz w:val="21"/>
          <w:szCs w:val="21"/>
        </w:rPr>
        <w:t>「</w:t>
      </w:r>
      <w:r w:rsidR="00FB7678" w:rsidRPr="00327B9D">
        <w:rPr>
          <w:rFonts w:ascii="游ゴシック" w:eastAsia="游ゴシック" w:hAnsi="游ゴシック" w:hint="eastAsia"/>
          <w:noProof/>
          <w:sz w:val="21"/>
          <w:szCs w:val="21"/>
        </w:rPr>
        <w:t>2018年度未踏ターゲット事業（ゲート式量子コンピュータ部門）</w:t>
      </w:r>
      <w:r w:rsidRPr="00327B9D">
        <w:rPr>
          <w:rFonts w:ascii="游ゴシック" w:eastAsia="游ゴシック" w:hAnsi="游ゴシック" w:hint="eastAsia"/>
          <w:noProof/>
          <w:sz w:val="21"/>
          <w:szCs w:val="21"/>
        </w:rPr>
        <w:t>」</w:t>
      </w:r>
      <w:r w:rsidR="00430B2C" w:rsidRPr="00327B9D">
        <w:rPr>
          <w:rFonts w:ascii="游ゴシック" w:eastAsia="游ゴシック" w:hAnsi="游ゴシック" w:hint="eastAsia"/>
          <w:noProof/>
          <w:sz w:val="21"/>
          <w:szCs w:val="21"/>
        </w:rPr>
        <w:t>及び</w:t>
      </w:r>
      <w:r w:rsidRPr="00327B9D">
        <w:rPr>
          <w:rFonts w:ascii="游ゴシック" w:eastAsia="游ゴシック" w:hAnsi="游ゴシック" w:hint="eastAsia"/>
          <w:noProof/>
          <w:sz w:val="21"/>
          <w:szCs w:val="21"/>
        </w:rPr>
        <w:t>「</w:t>
      </w:r>
      <w:r w:rsidR="00FB7678" w:rsidRPr="00327B9D">
        <w:rPr>
          <w:rFonts w:ascii="游ゴシック" w:eastAsia="游ゴシック" w:hAnsi="游ゴシック" w:hint="eastAsia"/>
          <w:noProof/>
          <w:sz w:val="21"/>
          <w:szCs w:val="21"/>
        </w:rPr>
        <w:t>2019年度未踏ターゲット事業</w:t>
      </w:r>
      <w:r w:rsidRPr="00327B9D">
        <w:rPr>
          <w:rFonts w:ascii="游ゴシック" w:eastAsia="游ゴシック" w:hAnsi="游ゴシック" w:hint="eastAsia"/>
          <w:noProof/>
          <w:sz w:val="21"/>
          <w:szCs w:val="21"/>
        </w:rPr>
        <w:t>」</w:t>
      </w:r>
      <w:r w:rsidR="00FB7678" w:rsidRPr="00327B9D">
        <w:rPr>
          <w:rFonts w:ascii="游ゴシック" w:eastAsia="游ゴシック" w:hAnsi="游ゴシック" w:hint="eastAsia"/>
          <w:noProof/>
          <w:sz w:val="21"/>
          <w:szCs w:val="21"/>
        </w:rPr>
        <w:t>の実施時点では</w:t>
      </w:r>
      <w:r w:rsidR="00430B2C" w:rsidRPr="00327B9D">
        <w:rPr>
          <w:rFonts w:ascii="游ゴシック" w:eastAsia="游ゴシック" w:hAnsi="游ゴシック" w:hint="eastAsia"/>
          <w:noProof/>
          <w:sz w:val="21"/>
          <w:szCs w:val="21"/>
        </w:rPr>
        <w:t>「ターゲット分野」を明示していませんでした</w:t>
      </w:r>
      <w:r w:rsidR="00F8014D" w:rsidRPr="00327B9D">
        <w:rPr>
          <w:rFonts w:ascii="游ゴシック" w:eastAsia="游ゴシック" w:hAnsi="游ゴシック" w:hint="eastAsia"/>
          <w:noProof/>
          <w:sz w:val="21"/>
          <w:szCs w:val="21"/>
        </w:rPr>
        <w:t>。</w:t>
      </w:r>
    </w:p>
    <w:p w14:paraId="0A4F09F3" w14:textId="5020B25A" w:rsidR="00FB7678" w:rsidRPr="00327B9D" w:rsidRDefault="00F8014D" w:rsidP="00327B9D">
      <w:pPr>
        <w:widowControl/>
        <w:snapToGrid w:val="0"/>
        <w:ind w:firstLineChars="100" w:firstLine="210"/>
        <w:jc w:val="left"/>
        <w:rPr>
          <w:rFonts w:ascii="游ゴシック" w:eastAsia="游ゴシック" w:hAnsi="游ゴシック"/>
          <w:noProof/>
          <w:sz w:val="21"/>
          <w:szCs w:val="21"/>
        </w:rPr>
      </w:pPr>
      <w:r w:rsidRPr="00327B9D">
        <w:rPr>
          <w:rFonts w:ascii="游ゴシック" w:eastAsia="游ゴシック" w:hAnsi="游ゴシック" w:hint="eastAsia"/>
          <w:noProof/>
          <w:sz w:val="21"/>
          <w:szCs w:val="21"/>
        </w:rPr>
        <w:t>しかし</w:t>
      </w:r>
      <w:r w:rsidR="008D603E" w:rsidRPr="00327B9D">
        <w:rPr>
          <w:rFonts w:ascii="游ゴシック" w:eastAsia="游ゴシック" w:hAnsi="游ゴシック" w:hint="eastAsia"/>
          <w:noProof/>
          <w:sz w:val="21"/>
          <w:szCs w:val="21"/>
        </w:rPr>
        <w:t>各事業の</w:t>
      </w:r>
      <w:r w:rsidR="00430B2C" w:rsidRPr="00327B9D">
        <w:rPr>
          <w:rFonts w:ascii="游ゴシック" w:eastAsia="游ゴシック" w:hAnsi="游ゴシック" w:hint="eastAsia"/>
          <w:noProof/>
          <w:sz w:val="21"/>
          <w:szCs w:val="21"/>
        </w:rPr>
        <w:t>実質上</w:t>
      </w:r>
      <w:r w:rsidRPr="00327B9D">
        <w:rPr>
          <w:rFonts w:ascii="游ゴシック" w:eastAsia="游ゴシック" w:hAnsi="游ゴシック" w:hint="eastAsia"/>
          <w:noProof/>
          <w:sz w:val="21"/>
          <w:szCs w:val="21"/>
        </w:rPr>
        <w:t>の募集プロジェクトは</w:t>
      </w:r>
      <w:r w:rsidR="00430B2C" w:rsidRPr="00327B9D">
        <w:rPr>
          <w:rFonts w:ascii="游ゴシック" w:eastAsia="游ゴシック" w:hAnsi="游ゴシック" w:hint="eastAsia"/>
          <w:noProof/>
          <w:sz w:val="21"/>
          <w:szCs w:val="21"/>
        </w:rPr>
        <w:t>、</w:t>
      </w:r>
      <w:r w:rsidR="003A4872">
        <w:rPr>
          <w:rFonts w:ascii="游ゴシック" w:eastAsia="游ゴシック" w:hAnsi="游ゴシック" w:hint="eastAsia"/>
          <w:noProof/>
          <w:sz w:val="21"/>
          <w:szCs w:val="21"/>
        </w:rPr>
        <w:t>2026</w:t>
      </w:r>
      <w:r w:rsidR="00B210E4" w:rsidRPr="00327B9D">
        <w:rPr>
          <w:rFonts w:ascii="游ゴシック" w:eastAsia="游ゴシック" w:hAnsi="游ゴシック" w:hint="eastAsia"/>
          <w:noProof/>
          <w:sz w:val="21"/>
          <w:szCs w:val="21"/>
        </w:rPr>
        <w:t>年</w:t>
      </w:r>
      <w:r w:rsidRPr="00327B9D">
        <w:rPr>
          <w:rFonts w:ascii="游ゴシック" w:eastAsia="游ゴシック" w:hAnsi="游ゴシック" w:hint="eastAsia"/>
          <w:noProof/>
          <w:sz w:val="21"/>
          <w:szCs w:val="21"/>
        </w:rPr>
        <w:t>度のターゲット分野である「量子コンピューティング技術を活用したソフトウェア開発」と同様であったため、</w:t>
      </w:r>
      <w:r w:rsidR="009849E6" w:rsidRPr="00327B9D">
        <w:rPr>
          <w:rFonts w:ascii="游ゴシック" w:eastAsia="游ゴシック" w:hAnsi="游ゴシック" w:hint="eastAsia"/>
          <w:noProof/>
          <w:sz w:val="21"/>
          <w:szCs w:val="21"/>
        </w:rPr>
        <w:t>各事業での育成期間等を考慮し</w:t>
      </w:r>
      <w:r w:rsidR="00430B2C" w:rsidRPr="00327B9D">
        <w:rPr>
          <w:rFonts w:ascii="游ゴシック" w:eastAsia="游ゴシック" w:hAnsi="游ゴシック" w:hint="eastAsia"/>
          <w:noProof/>
          <w:sz w:val="21"/>
          <w:szCs w:val="21"/>
        </w:rPr>
        <w:t>て</w:t>
      </w:r>
      <w:r w:rsidR="009849E6" w:rsidRPr="00327B9D">
        <w:rPr>
          <w:rFonts w:ascii="游ゴシック" w:eastAsia="游ゴシック" w:hAnsi="游ゴシック" w:hint="eastAsia"/>
          <w:noProof/>
          <w:sz w:val="21"/>
          <w:szCs w:val="21"/>
        </w:rPr>
        <w:t>、採択回数を</w:t>
      </w:r>
      <w:r w:rsidR="00430B2C" w:rsidRPr="00327B9D">
        <w:rPr>
          <w:rFonts w:ascii="游ゴシック" w:eastAsia="游ゴシック" w:hAnsi="游ゴシック" w:hint="eastAsia"/>
          <w:noProof/>
          <w:sz w:val="21"/>
          <w:szCs w:val="21"/>
        </w:rPr>
        <w:t>以下のとおり</w:t>
      </w:r>
      <w:r w:rsidR="009849E6" w:rsidRPr="00327B9D">
        <w:rPr>
          <w:rFonts w:ascii="游ゴシック" w:eastAsia="游ゴシック" w:hAnsi="游ゴシック" w:hint="eastAsia"/>
          <w:noProof/>
          <w:sz w:val="21"/>
          <w:szCs w:val="21"/>
        </w:rPr>
        <w:t>適用します。</w:t>
      </w:r>
    </w:p>
    <w:p w14:paraId="4845FC79" w14:textId="77777777" w:rsidR="00430B2C" w:rsidRPr="00327B9D" w:rsidRDefault="00430B2C" w:rsidP="00327B9D">
      <w:pPr>
        <w:widowControl/>
        <w:snapToGrid w:val="0"/>
        <w:jc w:val="left"/>
        <w:rPr>
          <w:rFonts w:ascii="游ゴシック" w:eastAsia="游ゴシック" w:hAnsi="游ゴシック"/>
          <w:noProof/>
          <w:sz w:val="21"/>
          <w:szCs w:val="21"/>
        </w:rPr>
      </w:pPr>
    </w:p>
    <w:p w14:paraId="2EFDF383" w14:textId="4AA21D2C" w:rsidR="00435AA0" w:rsidRPr="00327B9D" w:rsidRDefault="009849E6" w:rsidP="00327B9D">
      <w:pPr>
        <w:widowControl/>
        <w:snapToGrid w:val="0"/>
        <w:jc w:val="left"/>
        <w:rPr>
          <w:rFonts w:ascii="游ゴシック" w:eastAsia="游ゴシック" w:hAnsi="游ゴシック"/>
          <w:noProof/>
          <w:sz w:val="21"/>
          <w:szCs w:val="21"/>
        </w:rPr>
      </w:pPr>
      <w:r w:rsidRPr="00327B9D">
        <w:rPr>
          <w:rFonts w:ascii="游ゴシック" w:eastAsia="游ゴシック" w:hAnsi="游ゴシック" w:hint="eastAsia"/>
          <w:noProof/>
          <w:sz w:val="21"/>
          <w:szCs w:val="21"/>
        </w:rPr>
        <w:t>（１）採択回数1回とみなす者</w:t>
      </w:r>
    </w:p>
    <w:p w14:paraId="0C886CC1" w14:textId="2CCE5A76" w:rsidR="001A547F" w:rsidRPr="00327B9D" w:rsidRDefault="001A547F" w:rsidP="00327B9D">
      <w:pPr>
        <w:widowControl/>
        <w:snapToGrid w:val="0"/>
        <w:ind w:leftChars="100" w:left="450" w:hangingChars="100" w:hanging="210"/>
        <w:jc w:val="left"/>
        <w:rPr>
          <w:rFonts w:ascii="游ゴシック" w:eastAsia="游ゴシック" w:hAnsi="游ゴシック"/>
          <w:noProof/>
          <w:sz w:val="21"/>
          <w:szCs w:val="21"/>
        </w:rPr>
      </w:pPr>
      <w:r w:rsidRPr="00327B9D">
        <w:rPr>
          <w:rFonts w:ascii="游ゴシック" w:eastAsia="游ゴシック" w:hAnsi="游ゴシック" w:hint="eastAsia"/>
          <w:noProof/>
          <w:sz w:val="21"/>
          <w:szCs w:val="21"/>
        </w:rPr>
        <w:t>・</w:t>
      </w:r>
      <w:r w:rsidR="00294812" w:rsidRPr="00327B9D">
        <w:rPr>
          <w:rFonts w:ascii="游ゴシック" w:eastAsia="游ゴシック" w:hAnsi="游ゴシック" w:hint="eastAsia"/>
          <w:noProof/>
          <w:sz w:val="21"/>
          <w:szCs w:val="21"/>
        </w:rPr>
        <w:t>「</w:t>
      </w:r>
      <w:r w:rsidRPr="00327B9D">
        <w:rPr>
          <w:rFonts w:ascii="游ゴシック" w:eastAsia="游ゴシック" w:hAnsi="游ゴシック" w:hint="eastAsia"/>
          <w:noProof/>
          <w:sz w:val="21"/>
          <w:szCs w:val="21"/>
        </w:rPr>
        <w:t>2018年度未踏ターゲット事業</w:t>
      </w:r>
      <w:r w:rsidR="00294812" w:rsidRPr="00327B9D">
        <w:rPr>
          <w:rFonts w:ascii="游ゴシック" w:eastAsia="游ゴシック" w:hAnsi="游ゴシック" w:hint="eastAsia"/>
          <w:noProof/>
          <w:sz w:val="21"/>
          <w:szCs w:val="21"/>
        </w:rPr>
        <w:t>」</w:t>
      </w:r>
      <w:r w:rsidRPr="00327B9D">
        <w:rPr>
          <w:rFonts w:ascii="游ゴシック" w:eastAsia="游ゴシック" w:hAnsi="游ゴシック" w:hint="eastAsia"/>
          <w:noProof/>
          <w:sz w:val="21"/>
          <w:szCs w:val="21"/>
        </w:rPr>
        <w:t>採択者</w:t>
      </w:r>
      <w:r w:rsidR="009849E6" w:rsidRPr="00327B9D">
        <w:rPr>
          <w:rFonts w:ascii="游ゴシック" w:eastAsia="游ゴシック" w:hAnsi="游ゴシック" w:hint="eastAsia"/>
          <w:noProof/>
          <w:sz w:val="21"/>
          <w:szCs w:val="21"/>
        </w:rPr>
        <w:t>のうち、</w:t>
      </w:r>
      <w:r w:rsidR="00435AA0" w:rsidRPr="00327B9D">
        <w:rPr>
          <w:rFonts w:ascii="游ゴシック" w:eastAsia="游ゴシック" w:hAnsi="游ゴシック" w:hint="eastAsia"/>
          <w:noProof/>
          <w:sz w:val="21"/>
          <w:szCs w:val="21"/>
        </w:rPr>
        <w:t>ステージⅠ修了者</w:t>
      </w:r>
      <w:r w:rsidR="00A67DEF" w:rsidRPr="00327B9D">
        <w:rPr>
          <w:rFonts w:ascii="游ゴシック" w:eastAsia="游ゴシック" w:hAnsi="游ゴシック" w:hint="eastAsia"/>
          <w:noProof/>
          <w:sz w:val="21"/>
          <w:szCs w:val="21"/>
        </w:rPr>
        <w:t>は、</w:t>
      </w:r>
      <w:r w:rsidR="001A61C6" w:rsidRPr="00327B9D">
        <w:rPr>
          <w:rFonts w:ascii="游ゴシック" w:eastAsia="游ゴシック" w:hAnsi="游ゴシック" w:hint="eastAsia"/>
          <w:noProof/>
          <w:sz w:val="21"/>
          <w:szCs w:val="21"/>
        </w:rPr>
        <w:t>区分１</w:t>
      </w:r>
      <w:r w:rsidR="008D603E" w:rsidRPr="00327B9D">
        <w:rPr>
          <w:rFonts w:ascii="游ゴシック" w:eastAsia="游ゴシック" w:hAnsi="游ゴシック" w:hint="eastAsia"/>
          <w:noProof/>
          <w:sz w:val="21"/>
          <w:szCs w:val="21"/>
        </w:rPr>
        <w:t>の</w:t>
      </w:r>
      <w:r w:rsidR="001A61C6" w:rsidRPr="00327B9D">
        <w:rPr>
          <w:rFonts w:ascii="游ゴシック" w:eastAsia="游ゴシック" w:hAnsi="游ゴシック" w:hint="eastAsia"/>
          <w:noProof/>
          <w:sz w:val="21"/>
          <w:szCs w:val="21"/>
        </w:rPr>
        <w:t>通常枠</w:t>
      </w:r>
      <w:r w:rsidR="008D603E" w:rsidRPr="00327B9D">
        <w:rPr>
          <w:rFonts w:ascii="游ゴシック" w:eastAsia="游ゴシック" w:hAnsi="游ゴシック" w:hint="eastAsia"/>
          <w:noProof/>
          <w:sz w:val="21"/>
          <w:szCs w:val="21"/>
        </w:rPr>
        <w:t>で</w:t>
      </w:r>
      <w:r w:rsidR="001A61C6" w:rsidRPr="00327B9D">
        <w:rPr>
          <w:rFonts w:ascii="游ゴシック" w:eastAsia="游ゴシック" w:hAnsi="游ゴシック" w:hint="eastAsia"/>
          <w:noProof/>
          <w:sz w:val="21"/>
          <w:szCs w:val="21"/>
        </w:rPr>
        <w:t>１回採択されたとみなす。</w:t>
      </w:r>
    </w:p>
    <w:p w14:paraId="6D6FE9E3" w14:textId="2A5EBDFF" w:rsidR="00FB7678" w:rsidRPr="00327B9D" w:rsidRDefault="001A547F" w:rsidP="00327B9D">
      <w:pPr>
        <w:widowControl/>
        <w:snapToGrid w:val="0"/>
        <w:ind w:leftChars="100" w:left="450" w:hangingChars="100" w:hanging="210"/>
        <w:jc w:val="left"/>
        <w:rPr>
          <w:rFonts w:ascii="游ゴシック" w:eastAsia="游ゴシック" w:hAnsi="游ゴシック"/>
          <w:noProof/>
          <w:sz w:val="21"/>
          <w:szCs w:val="21"/>
        </w:rPr>
      </w:pPr>
      <w:r w:rsidRPr="00327B9D">
        <w:rPr>
          <w:rFonts w:ascii="游ゴシック" w:eastAsia="游ゴシック" w:hAnsi="游ゴシック" w:hint="eastAsia"/>
          <w:noProof/>
          <w:sz w:val="21"/>
          <w:szCs w:val="21"/>
        </w:rPr>
        <w:t>・</w:t>
      </w:r>
      <w:r w:rsidR="00294812" w:rsidRPr="00327B9D">
        <w:rPr>
          <w:rFonts w:ascii="游ゴシック" w:eastAsia="游ゴシック" w:hAnsi="游ゴシック" w:hint="eastAsia"/>
          <w:noProof/>
          <w:sz w:val="21"/>
          <w:szCs w:val="21"/>
        </w:rPr>
        <w:t>「</w:t>
      </w:r>
      <w:r w:rsidRPr="00327B9D">
        <w:rPr>
          <w:rFonts w:ascii="游ゴシック" w:eastAsia="游ゴシック" w:hAnsi="游ゴシック" w:hint="eastAsia"/>
          <w:noProof/>
          <w:sz w:val="21"/>
          <w:szCs w:val="21"/>
        </w:rPr>
        <w:t>2019年度未踏ターゲット事業</w:t>
      </w:r>
      <w:r w:rsidR="00294812" w:rsidRPr="00327B9D">
        <w:rPr>
          <w:rFonts w:ascii="游ゴシック" w:eastAsia="游ゴシック" w:hAnsi="游ゴシック" w:hint="eastAsia"/>
          <w:noProof/>
          <w:sz w:val="21"/>
          <w:szCs w:val="21"/>
        </w:rPr>
        <w:t>」</w:t>
      </w:r>
      <w:r w:rsidRPr="00327B9D">
        <w:rPr>
          <w:rFonts w:ascii="游ゴシック" w:eastAsia="游ゴシック" w:hAnsi="游ゴシック" w:hint="eastAsia"/>
          <w:noProof/>
          <w:sz w:val="21"/>
          <w:szCs w:val="21"/>
        </w:rPr>
        <w:t>採択者</w:t>
      </w:r>
      <w:r w:rsidR="00A67DEF" w:rsidRPr="00327B9D">
        <w:rPr>
          <w:rFonts w:ascii="游ゴシック" w:eastAsia="游ゴシック" w:hAnsi="游ゴシック" w:hint="eastAsia"/>
          <w:noProof/>
          <w:sz w:val="21"/>
          <w:szCs w:val="21"/>
        </w:rPr>
        <w:t>は、</w:t>
      </w:r>
      <w:r w:rsidR="001A61C6" w:rsidRPr="00327B9D">
        <w:rPr>
          <w:rFonts w:ascii="游ゴシック" w:eastAsia="游ゴシック" w:hAnsi="游ゴシック" w:hint="eastAsia"/>
          <w:noProof/>
          <w:sz w:val="21"/>
          <w:szCs w:val="21"/>
        </w:rPr>
        <w:t>それぞれの区分の通常枠</w:t>
      </w:r>
      <w:r w:rsidR="008D603E" w:rsidRPr="00327B9D">
        <w:rPr>
          <w:rFonts w:ascii="游ゴシック" w:eastAsia="游ゴシック" w:hAnsi="游ゴシック" w:hint="eastAsia"/>
          <w:noProof/>
          <w:sz w:val="21"/>
          <w:szCs w:val="21"/>
        </w:rPr>
        <w:t>で</w:t>
      </w:r>
      <w:r w:rsidR="001A61C6" w:rsidRPr="00327B9D">
        <w:rPr>
          <w:rFonts w:ascii="游ゴシック" w:eastAsia="游ゴシック" w:hAnsi="游ゴシック" w:hint="eastAsia"/>
          <w:noProof/>
          <w:sz w:val="21"/>
          <w:szCs w:val="21"/>
        </w:rPr>
        <w:t>１回採択されたとみなす。</w:t>
      </w:r>
    </w:p>
    <w:p w14:paraId="4EE2CF35" w14:textId="5398A372" w:rsidR="00FB7678" w:rsidRPr="00327B9D" w:rsidRDefault="00FB7678" w:rsidP="00327B9D">
      <w:pPr>
        <w:widowControl/>
        <w:snapToGrid w:val="0"/>
        <w:jc w:val="left"/>
        <w:rPr>
          <w:rFonts w:ascii="游ゴシック" w:eastAsia="游ゴシック" w:hAnsi="游ゴシック"/>
          <w:noProof/>
          <w:sz w:val="21"/>
          <w:szCs w:val="21"/>
        </w:rPr>
      </w:pPr>
    </w:p>
    <w:p w14:paraId="21C321C2" w14:textId="5454545A" w:rsidR="009849E6" w:rsidRPr="00327B9D" w:rsidRDefault="009849E6" w:rsidP="00327B9D">
      <w:pPr>
        <w:widowControl/>
        <w:snapToGrid w:val="0"/>
        <w:jc w:val="left"/>
        <w:rPr>
          <w:rFonts w:ascii="游ゴシック" w:eastAsia="游ゴシック" w:hAnsi="游ゴシック"/>
          <w:noProof/>
          <w:sz w:val="21"/>
          <w:szCs w:val="21"/>
        </w:rPr>
      </w:pPr>
      <w:r w:rsidRPr="00327B9D">
        <w:rPr>
          <w:rFonts w:ascii="游ゴシック" w:eastAsia="游ゴシック" w:hAnsi="游ゴシック" w:hint="eastAsia"/>
          <w:noProof/>
          <w:sz w:val="21"/>
          <w:szCs w:val="21"/>
        </w:rPr>
        <w:t>（２）採択回数２回とみなす者</w:t>
      </w:r>
    </w:p>
    <w:p w14:paraId="71581F05" w14:textId="46F4F1A7" w:rsidR="009849E6" w:rsidRPr="00327B9D" w:rsidRDefault="009849E6" w:rsidP="00327B9D">
      <w:pPr>
        <w:widowControl/>
        <w:snapToGrid w:val="0"/>
        <w:ind w:leftChars="100" w:left="450" w:hangingChars="100" w:hanging="210"/>
        <w:jc w:val="left"/>
        <w:rPr>
          <w:rFonts w:ascii="游ゴシック" w:eastAsia="游ゴシック" w:hAnsi="游ゴシック"/>
          <w:noProof/>
          <w:sz w:val="21"/>
          <w:szCs w:val="21"/>
        </w:rPr>
      </w:pPr>
      <w:r w:rsidRPr="00327B9D">
        <w:rPr>
          <w:rFonts w:ascii="游ゴシック" w:eastAsia="游ゴシック" w:hAnsi="游ゴシック" w:hint="eastAsia"/>
          <w:noProof/>
          <w:sz w:val="21"/>
          <w:szCs w:val="21"/>
        </w:rPr>
        <w:t>・</w:t>
      </w:r>
      <w:r w:rsidR="00294812" w:rsidRPr="00327B9D">
        <w:rPr>
          <w:rFonts w:ascii="游ゴシック" w:eastAsia="游ゴシック" w:hAnsi="游ゴシック" w:hint="eastAsia"/>
          <w:noProof/>
          <w:sz w:val="21"/>
          <w:szCs w:val="21"/>
        </w:rPr>
        <w:t>「</w:t>
      </w:r>
      <w:r w:rsidRPr="00327B9D">
        <w:rPr>
          <w:rFonts w:ascii="游ゴシック" w:eastAsia="游ゴシック" w:hAnsi="游ゴシック" w:hint="eastAsia"/>
          <w:noProof/>
          <w:sz w:val="21"/>
          <w:szCs w:val="21"/>
        </w:rPr>
        <w:t>2018年度未踏ターゲット事業</w:t>
      </w:r>
      <w:r w:rsidR="00294812" w:rsidRPr="00327B9D">
        <w:rPr>
          <w:rFonts w:ascii="游ゴシック" w:eastAsia="游ゴシック" w:hAnsi="游ゴシック" w:hint="eastAsia"/>
          <w:noProof/>
          <w:sz w:val="21"/>
          <w:szCs w:val="21"/>
        </w:rPr>
        <w:t>」</w:t>
      </w:r>
      <w:r w:rsidRPr="00327B9D">
        <w:rPr>
          <w:rFonts w:ascii="游ゴシック" w:eastAsia="游ゴシック" w:hAnsi="游ゴシック" w:hint="eastAsia"/>
          <w:noProof/>
          <w:sz w:val="21"/>
          <w:szCs w:val="21"/>
        </w:rPr>
        <w:t>採択者のうち、ステージⅡ実施者</w:t>
      </w:r>
      <w:r w:rsidR="00A67DEF" w:rsidRPr="00327B9D">
        <w:rPr>
          <w:rFonts w:ascii="游ゴシック" w:eastAsia="游ゴシック" w:hAnsi="游ゴシック" w:hint="eastAsia"/>
          <w:noProof/>
          <w:sz w:val="21"/>
          <w:szCs w:val="21"/>
        </w:rPr>
        <w:t>は、</w:t>
      </w:r>
      <w:r w:rsidR="0032675B" w:rsidRPr="00327B9D">
        <w:rPr>
          <w:rFonts w:ascii="游ゴシック" w:eastAsia="游ゴシック" w:hAnsi="游ゴシック" w:hint="eastAsia"/>
          <w:noProof/>
          <w:sz w:val="21"/>
          <w:szCs w:val="21"/>
        </w:rPr>
        <w:t>区分1</w:t>
      </w:r>
      <w:r w:rsidR="008D603E" w:rsidRPr="00327B9D">
        <w:rPr>
          <w:rFonts w:ascii="游ゴシック" w:eastAsia="游ゴシック" w:hAnsi="游ゴシック" w:hint="eastAsia"/>
          <w:noProof/>
          <w:sz w:val="21"/>
          <w:szCs w:val="21"/>
        </w:rPr>
        <w:t>の</w:t>
      </w:r>
      <w:r w:rsidR="0032675B" w:rsidRPr="00327B9D">
        <w:rPr>
          <w:rFonts w:ascii="游ゴシック" w:eastAsia="游ゴシック" w:hAnsi="游ゴシック" w:hint="eastAsia"/>
          <w:noProof/>
          <w:sz w:val="21"/>
          <w:szCs w:val="21"/>
        </w:rPr>
        <w:t>通常枠と応用・実用化枠</w:t>
      </w:r>
      <w:r w:rsidR="008D603E" w:rsidRPr="00327B9D">
        <w:rPr>
          <w:rFonts w:ascii="游ゴシック" w:eastAsia="游ゴシック" w:hAnsi="游ゴシック" w:hint="eastAsia"/>
          <w:noProof/>
          <w:sz w:val="21"/>
          <w:szCs w:val="21"/>
        </w:rPr>
        <w:t>で</w:t>
      </w:r>
      <w:r w:rsidR="0032675B" w:rsidRPr="00327B9D">
        <w:rPr>
          <w:rFonts w:ascii="游ゴシック" w:eastAsia="游ゴシック" w:hAnsi="游ゴシック" w:hint="eastAsia"/>
          <w:noProof/>
          <w:sz w:val="21"/>
          <w:szCs w:val="21"/>
        </w:rPr>
        <w:t>1回ずつ</w:t>
      </w:r>
      <w:r w:rsidR="008D603E" w:rsidRPr="00327B9D">
        <w:rPr>
          <w:rFonts w:ascii="游ゴシック" w:eastAsia="游ゴシック" w:hAnsi="游ゴシック" w:hint="eastAsia"/>
          <w:noProof/>
          <w:sz w:val="21"/>
          <w:szCs w:val="21"/>
        </w:rPr>
        <w:t>、計２回</w:t>
      </w:r>
      <w:r w:rsidR="0032675B" w:rsidRPr="00327B9D">
        <w:rPr>
          <w:rFonts w:ascii="游ゴシック" w:eastAsia="游ゴシック" w:hAnsi="游ゴシック" w:hint="eastAsia"/>
          <w:noProof/>
          <w:sz w:val="21"/>
          <w:szCs w:val="21"/>
        </w:rPr>
        <w:t>採択されたとみなす。</w:t>
      </w:r>
    </w:p>
    <w:p w14:paraId="74E8F526" w14:textId="711934A4" w:rsidR="009849E6" w:rsidRPr="00327B9D" w:rsidRDefault="009849E6" w:rsidP="00327B9D">
      <w:pPr>
        <w:widowControl/>
        <w:snapToGrid w:val="0"/>
        <w:ind w:leftChars="100" w:left="450" w:hangingChars="100" w:hanging="210"/>
        <w:jc w:val="left"/>
        <w:rPr>
          <w:rFonts w:ascii="游ゴシック" w:eastAsia="游ゴシック" w:hAnsi="游ゴシック"/>
          <w:noProof/>
          <w:sz w:val="21"/>
          <w:szCs w:val="21"/>
        </w:rPr>
      </w:pPr>
      <w:r w:rsidRPr="00327B9D">
        <w:rPr>
          <w:rFonts w:ascii="游ゴシック" w:eastAsia="游ゴシック" w:hAnsi="游ゴシック" w:hint="eastAsia"/>
          <w:noProof/>
          <w:sz w:val="21"/>
          <w:szCs w:val="21"/>
        </w:rPr>
        <w:t>・</w:t>
      </w:r>
      <w:r w:rsidR="00294812" w:rsidRPr="00327B9D">
        <w:rPr>
          <w:rFonts w:ascii="游ゴシック" w:eastAsia="游ゴシック" w:hAnsi="游ゴシック" w:hint="eastAsia"/>
          <w:noProof/>
          <w:sz w:val="21"/>
          <w:szCs w:val="21"/>
        </w:rPr>
        <w:t>「</w:t>
      </w:r>
      <w:r w:rsidRPr="00327B9D">
        <w:rPr>
          <w:rFonts w:ascii="游ゴシック" w:eastAsia="游ゴシック" w:hAnsi="游ゴシック" w:hint="eastAsia"/>
          <w:noProof/>
          <w:sz w:val="21"/>
          <w:szCs w:val="21"/>
        </w:rPr>
        <w:t>2018年度未踏ターゲット事業（ゲート式量子コンピュータ部門）</w:t>
      </w:r>
      <w:r w:rsidR="00294812" w:rsidRPr="00327B9D">
        <w:rPr>
          <w:rFonts w:ascii="游ゴシック" w:eastAsia="游ゴシック" w:hAnsi="游ゴシック" w:hint="eastAsia"/>
          <w:noProof/>
          <w:sz w:val="21"/>
          <w:szCs w:val="21"/>
        </w:rPr>
        <w:t>」</w:t>
      </w:r>
      <w:r w:rsidRPr="00327B9D">
        <w:rPr>
          <w:rFonts w:ascii="游ゴシック" w:eastAsia="游ゴシック" w:hAnsi="游ゴシック" w:hint="eastAsia"/>
          <w:noProof/>
          <w:sz w:val="21"/>
          <w:szCs w:val="21"/>
        </w:rPr>
        <w:t>採択者のうち、ステージⅡ実施者</w:t>
      </w:r>
      <w:r w:rsidR="00A67DEF" w:rsidRPr="00327B9D">
        <w:rPr>
          <w:rFonts w:ascii="游ゴシック" w:eastAsia="游ゴシック" w:hAnsi="游ゴシック" w:hint="eastAsia"/>
          <w:noProof/>
          <w:sz w:val="21"/>
          <w:szCs w:val="21"/>
        </w:rPr>
        <w:t>は、</w:t>
      </w:r>
      <w:r w:rsidR="001A61C6" w:rsidRPr="00327B9D">
        <w:rPr>
          <w:rFonts w:ascii="游ゴシック" w:eastAsia="游ゴシック" w:hAnsi="游ゴシック" w:hint="eastAsia"/>
          <w:noProof/>
          <w:sz w:val="21"/>
          <w:szCs w:val="21"/>
        </w:rPr>
        <w:t>区分２</w:t>
      </w:r>
      <w:r w:rsidR="008D603E" w:rsidRPr="00327B9D">
        <w:rPr>
          <w:rFonts w:ascii="游ゴシック" w:eastAsia="游ゴシック" w:hAnsi="游ゴシック" w:hint="eastAsia"/>
          <w:noProof/>
          <w:sz w:val="21"/>
          <w:szCs w:val="21"/>
        </w:rPr>
        <w:t>の</w:t>
      </w:r>
      <w:r w:rsidR="001A61C6" w:rsidRPr="00327B9D">
        <w:rPr>
          <w:rFonts w:ascii="游ゴシック" w:eastAsia="游ゴシック" w:hAnsi="游ゴシック" w:hint="eastAsia"/>
          <w:noProof/>
          <w:sz w:val="21"/>
          <w:szCs w:val="21"/>
        </w:rPr>
        <w:t>通常枠と応用・実用化枠</w:t>
      </w:r>
      <w:r w:rsidR="008D603E" w:rsidRPr="00327B9D">
        <w:rPr>
          <w:rFonts w:ascii="游ゴシック" w:eastAsia="游ゴシック" w:hAnsi="游ゴシック" w:hint="eastAsia"/>
          <w:noProof/>
          <w:sz w:val="21"/>
          <w:szCs w:val="21"/>
        </w:rPr>
        <w:t>で</w:t>
      </w:r>
      <w:r w:rsidR="001A61C6" w:rsidRPr="00327B9D">
        <w:rPr>
          <w:rFonts w:ascii="游ゴシック" w:eastAsia="游ゴシック" w:hAnsi="游ゴシック" w:hint="eastAsia"/>
          <w:noProof/>
          <w:sz w:val="21"/>
          <w:szCs w:val="21"/>
        </w:rPr>
        <w:t>1回ずつ</w:t>
      </w:r>
      <w:r w:rsidR="008D603E" w:rsidRPr="00327B9D">
        <w:rPr>
          <w:rFonts w:ascii="游ゴシック" w:eastAsia="游ゴシック" w:hAnsi="游ゴシック" w:hint="eastAsia"/>
          <w:noProof/>
          <w:sz w:val="21"/>
          <w:szCs w:val="21"/>
        </w:rPr>
        <w:t>、計２回</w:t>
      </w:r>
      <w:r w:rsidR="001A61C6" w:rsidRPr="00327B9D">
        <w:rPr>
          <w:rFonts w:ascii="游ゴシック" w:eastAsia="游ゴシック" w:hAnsi="游ゴシック" w:hint="eastAsia"/>
          <w:noProof/>
          <w:sz w:val="21"/>
          <w:szCs w:val="21"/>
        </w:rPr>
        <w:t>採択されたとみなす。</w:t>
      </w:r>
    </w:p>
    <w:p w14:paraId="5B3A754E" w14:textId="0DF65653" w:rsidR="00FB7678" w:rsidRPr="00327B9D" w:rsidRDefault="00F8014D" w:rsidP="00327B9D">
      <w:pPr>
        <w:widowControl/>
        <w:snapToGrid w:val="0"/>
        <w:jc w:val="right"/>
        <w:rPr>
          <w:rFonts w:ascii="游ゴシック" w:eastAsia="游ゴシック" w:hAnsi="游ゴシック"/>
          <w:noProof/>
          <w:sz w:val="21"/>
          <w:szCs w:val="21"/>
        </w:rPr>
      </w:pPr>
      <w:r w:rsidRPr="00327B9D">
        <w:rPr>
          <w:rFonts w:ascii="游ゴシック" w:eastAsia="游ゴシック" w:hAnsi="游ゴシック" w:hint="eastAsia"/>
          <w:noProof/>
          <w:sz w:val="21"/>
          <w:szCs w:val="21"/>
        </w:rPr>
        <w:t>以上</w:t>
      </w:r>
    </w:p>
    <w:p w14:paraId="0CBDE54F" w14:textId="6E33FB3E" w:rsidR="000E58FC" w:rsidRPr="00327B9D" w:rsidRDefault="000E58FC" w:rsidP="00327B9D">
      <w:pPr>
        <w:widowControl/>
        <w:snapToGrid w:val="0"/>
        <w:jc w:val="left"/>
        <w:rPr>
          <w:rFonts w:ascii="游ゴシック" w:eastAsia="游ゴシック" w:hAnsi="游ゴシック" w:cs="Times New Roman"/>
          <w:b/>
          <w:bCs/>
          <w:noProof/>
          <w:kern w:val="0"/>
          <w:u w:val="single"/>
        </w:rPr>
      </w:pPr>
      <w:r w:rsidRPr="00327B9D">
        <w:rPr>
          <w:rFonts w:ascii="游ゴシック" w:eastAsia="游ゴシック" w:hAnsi="游ゴシック"/>
          <w:noProof/>
        </w:rPr>
        <w:br w:type="page"/>
      </w:r>
    </w:p>
    <w:p w14:paraId="62584D4E" w14:textId="709F8F0A" w:rsidR="000C7938" w:rsidRPr="00327B9D" w:rsidRDefault="006956C4" w:rsidP="00327B9D">
      <w:pPr>
        <w:pStyle w:val="1"/>
        <w:numPr>
          <w:ilvl w:val="0"/>
          <w:numId w:val="0"/>
        </w:numPr>
        <w:wordWrap/>
        <w:snapToGrid w:val="0"/>
        <w:ind w:left="480"/>
        <w:rPr>
          <w:rFonts w:ascii="游ゴシック" w:eastAsia="游ゴシック" w:hAnsi="游ゴシック"/>
          <w:noProof/>
        </w:rPr>
      </w:pPr>
      <w:bookmarkStart w:id="249" w:name="_Toc215078538"/>
      <w:r w:rsidRPr="00327B9D">
        <w:rPr>
          <w:rFonts w:ascii="游ゴシック" w:eastAsia="游ゴシック" w:hAnsi="游ゴシック" w:hint="eastAsia"/>
          <w:noProof/>
        </w:rPr>
        <w:lastRenderedPageBreak/>
        <w:t>【</w:t>
      </w:r>
      <w:r w:rsidRPr="00327B9D">
        <w:rPr>
          <w:rFonts w:ascii="游ゴシック" w:eastAsia="游ゴシック" w:hAnsi="游ゴシック"/>
          <w:noProof/>
        </w:rPr>
        <w:t>参考資料</w:t>
      </w:r>
      <w:r w:rsidR="00244958" w:rsidRPr="00327B9D">
        <w:rPr>
          <w:rFonts w:ascii="游ゴシック" w:eastAsia="游ゴシック" w:hAnsi="游ゴシック" w:hint="eastAsia"/>
          <w:noProof/>
        </w:rPr>
        <w:t>2</w:t>
      </w:r>
      <w:r w:rsidRPr="00327B9D">
        <w:rPr>
          <w:rFonts w:ascii="游ゴシック" w:eastAsia="游ゴシック" w:hAnsi="游ゴシック"/>
          <w:noProof/>
        </w:rPr>
        <w:t>】</w:t>
      </w:r>
      <w:bookmarkEnd w:id="249"/>
    </w:p>
    <w:p w14:paraId="35A1D831" w14:textId="3D8335FC" w:rsidR="007E052E" w:rsidRPr="00327B9D" w:rsidRDefault="00323886" w:rsidP="00327B9D">
      <w:pPr>
        <w:snapToGrid w:val="0"/>
        <w:jc w:val="center"/>
        <w:rPr>
          <w:rFonts w:ascii="游ゴシック" w:eastAsia="游ゴシック" w:hAnsi="游ゴシック"/>
          <w:b/>
        </w:rPr>
      </w:pPr>
      <w:r w:rsidRPr="00327B9D">
        <w:rPr>
          <w:rFonts w:ascii="游ゴシック" w:eastAsia="游ゴシック" w:hAnsi="游ゴシック" w:hint="eastAsia"/>
          <w:b/>
        </w:rPr>
        <w:t>Webフォームの画面イメージ</w:t>
      </w:r>
    </w:p>
    <w:p w14:paraId="6DBAC941" w14:textId="05C2793D" w:rsidR="00F73E71" w:rsidRPr="00327B9D" w:rsidRDefault="00F73E71" w:rsidP="00327B9D">
      <w:pPr>
        <w:snapToGrid w:val="0"/>
        <w:jc w:val="center"/>
        <w:rPr>
          <w:rFonts w:ascii="游ゴシック" w:eastAsia="游ゴシック" w:hAnsi="游ゴシック"/>
          <w:b/>
        </w:rPr>
      </w:pPr>
    </w:p>
    <w:p w14:paraId="5A73DEE8" w14:textId="128EE18E" w:rsidR="008C6EF5" w:rsidRPr="00327B9D" w:rsidRDefault="007E052E" w:rsidP="00327B9D">
      <w:pPr>
        <w:snapToGrid w:val="0"/>
        <w:rPr>
          <w:rFonts w:ascii="游ゴシック" w:eastAsia="游ゴシック" w:hAnsi="游ゴシック"/>
          <w:sz w:val="21"/>
          <w:szCs w:val="21"/>
        </w:rPr>
      </w:pPr>
      <w:r w:rsidRPr="00327B9D">
        <w:rPr>
          <w:rFonts w:ascii="游ゴシック" w:eastAsia="游ゴシック" w:hAnsi="游ゴシック" w:hint="eastAsia"/>
          <w:sz w:val="21"/>
          <w:szCs w:val="21"/>
        </w:rPr>
        <w:t>１</w:t>
      </w:r>
      <w:r w:rsidR="008C6EF5" w:rsidRPr="00327B9D">
        <w:rPr>
          <w:rFonts w:ascii="游ゴシック" w:eastAsia="游ゴシック" w:hAnsi="游ゴシック" w:hint="eastAsia"/>
          <w:sz w:val="21"/>
          <w:szCs w:val="21"/>
        </w:rPr>
        <w:t>．</w:t>
      </w:r>
      <w:r w:rsidRPr="00327B9D">
        <w:rPr>
          <w:rFonts w:ascii="游ゴシック" w:eastAsia="游ゴシック" w:hAnsi="游ゴシック" w:hint="eastAsia"/>
          <w:sz w:val="21"/>
          <w:szCs w:val="21"/>
        </w:rPr>
        <w:t>提案者の個人情報</w:t>
      </w:r>
      <w:r w:rsidR="002D1133" w:rsidRPr="00327B9D">
        <w:rPr>
          <w:rFonts w:ascii="游ゴシック" w:eastAsia="游ゴシック" w:hAnsi="游ゴシック" w:hint="eastAsia"/>
          <w:sz w:val="21"/>
          <w:szCs w:val="21"/>
        </w:rPr>
        <w:t>【</w:t>
      </w:r>
      <w:r w:rsidRPr="00327B9D">
        <w:rPr>
          <w:rFonts w:ascii="游ゴシック" w:eastAsia="游ゴシック" w:hAnsi="游ゴシック" w:hint="eastAsia"/>
          <w:sz w:val="21"/>
          <w:szCs w:val="21"/>
        </w:rPr>
        <w:t>入力</w:t>
      </w:r>
      <w:r w:rsidR="002D1133" w:rsidRPr="00327B9D">
        <w:rPr>
          <w:rFonts w:ascii="游ゴシック" w:eastAsia="游ゴシック" w:hAnsi="游ゴシック" w:hint="eastAsia"/>
          <w:sz w:val="21"/>
          <w:szCs w:val="21"/>
        </w:rPr>
        <w:t>1】の画面イメージ</w:t>
      </w:r>
    </w:p>
    <w:p w14:paraId="4054D80D" w14:textId="1C14612A" w:rsidR="008C6EF5" w:rsidRPr="00327B9D" w:rsidRDefault="008C6EF5" w:rsidP="00327B9D">
      <w:pPr>
        <w:snapToGrid w:val="0"/>
        <w:rPr>
          <w:rFonts w:ascii="游ゴシック" w:eastAsia="游ゴシック" w:hAnsi="游ゴシック"/>
          <w:sz w:val="21"/>
          <w:szCs w:val="21"/>
        </w:rPr>
      </w:pPr>
      <w:r w:rsidRPr="00327B9D">
        <w:rPr>
          <w:rFonts w:ascii="游ゴシック" w:eastAsia="游ゴシック" w:hAnsi="游ゴシック" w:hint="eastAsia"/>
          <w:sz w:val="21"/>
          <w:szCs w:val="21"/>
        </w:rPr>
        <w:t>（１）代表者情報の入力ページ</w:t>
      </w:r>
    </w:p>
    <w:p w14:paraId="313F41CA" w14:textId="30558DD0" w:rsidR="00702D7F" w:rsidRPr="00327B9D" w:rsidRDefault="00E37B69" w:rsidP="00327B9D">
      <w:pPr>
        <w:snapToGrid w:val="0"/>
        <w:jc w:val="center"/>
        <w:rPr>
          <w:rFonts w:ascii="游ゴシック" w:eastAsia="游ゴシック" w:hAnsi="游ゴシック"/>
          <w:sz w:val="21"/>
          <w:szCs w:val="21"/>
        </w:rPr>
      </w:pPr>
      <w:r>
        <w:rPr>
          <w:rFonts w:ascii="游ゴシック" w:eastAsia="游ゴシック" w:hAnsi="游ゴシック"/>
          <w:noProof/>
          <w:sz w:val="21"/>
          <w:szCs w:val="21"/>
        </w:rPr>
        <w:drawing>
          <wp:inline distT="0" distB="0" distL="0" distR="0" wp14:anchorId="5D2E24A0" wp14:editId="15D73A6E">
            <wp:extent cx="5868000" cy="7201830"/>
            <wp:effectExtent l="19050" t="19050" r="19050" b="18415"/>
            <wp:docPr id="81409119" name="図 5"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09119" name="図 5" descr="グラフィカル ユーザー インターフェイス, テキスト, アプリケーション, メール&#10;&#10;自動的に生成された説明"/>
                    <pic:cNvPicPr/>
                  </pic:nvPicPr>
                  <pic:blipFill>
                    <a:blip r:embed="rId13">
                      <a:extLst>
                        <a:ext uri="{28A0092B-C50C-407E-A947-70E740481C1C}">
                          <a14:useLocalDpi xmlns:a14="http://schemas.microsoft.com/office/drawing/2010/main" val="0"/>
                        </a:ext>
                      </a:extLst>
                    </a:blip>
                    <a:stretch>
                      <a:fillRect/>
                    </a:stretch>
                  </pic:blipFill>
                  <pic:spPr>
                    <a:xfrm>
                      <a:off x="0" y="0"/>
                      <a:ext cx="5868000" cy="7201830"/>
                    </a:xfrm>
                    <a:prstGeom prst="rect">
                      <a:avLst/>
                    </a:prstGeom>
                    <a:ln>
                      <a:solidFill>
                        <a:schemeClr val="bg1">
                          <a:lumMod val="50000"/>
                        </a:schemeClr>
                      </a:solidFill>
                    </a:ln>
                  </pic:spPr>
                </pic:pic>
              </a:graphicData>
            </a:graphic>
          </wp:inline>
        </w:drawing>
      </w:r>
    </w:p>
    <w:p w14:paraId="330E5341" w14:textId="77777777" w:rsidR="00A54F75" w:rsidRPr="00327B9D" w:rsidRDefault="00A54F75" w:rsidP="00327B9D">
      <w:pPr>
        <w:snapToGrid w:val="0"/>
        <w:rPr>
          <w:rFonts w:ascii="游ゴシック" w:eastAsia="游ゴシック" w:hAnsi="游ゴシック"/>
          <w:sz w:val="21"/>
          <w:szCs w:val="21"/>
        </w:rPr>
      </w:pPr>
    </w:p>
    <w:p w14:paraId="2760E6DA" w14:textId="77777777" w:rsidR="00A54F75" w:rsidRPr="00327B9D" w:rsidRDefault="00A54F75" w:rsidP="00327B9D">
      <w:pPr>
        <w:snapToGrid w:val="0"/>
        <w:rPr>
          <w:rFonts w:ascii="游ゴシック" w:eastAsia="游ゴシック" w:hAnsi="游ゴシック"/>
          <w:sz w:val="21"/>
          <w:szCs w:val="21"/>
        </w:rPr>
      </w:pPr>
    </w:p>
    <w:p w14:paraId="0426A58C" w14:textId="77777777" w:rsidR="00A54F75" w:rsidRPr="00327B9D" w:rsidRDefault="00A54F75" w:rsidP="00327B9D">
      <w:pPr>
        <w:snapToGrid w:val="0"/>
        <w:rPr>
          <w:rFonts w:ascii="游ゴシック" w:eastAsia="游ゴシック" w:hAnsi="游ゴシック"/>
          <w:sz w:val="21"/>
          <w:szCs w:val="21"/>
        </w:rPr>
      </w:pPr>
    </w:p>
    <w:p w14:paraId="2600F7D7" w14:textId="73AB9B2B" w:rsidR="00A54F75" w:rsidRPr="00327B9D" w:rsidRDefault="00A54F75" w:rsidP="00327B9D">
      <w:pPr>
        <w:snapToGrid w:val="0"/>
        <w:rPr>
          <w:rFonts w:ascii="游ゴシック" w:eastAsia="游ゴシック" w:hAnsi="游ゴシック"/>
          <w:sz w:val="21"/>
          <w:szCs w:val="21"/>
        </w:rPr>
      </w:pPr>
    </w:p>
    <w:p w14:paraId="11140AFB" w14:textId="25CD87D7" w:rsidR="00A54F75" w:rsidRPr="00327B9D" w:rsidRDefault="00E37B69" w:rsidP="001F3F39">
      <w:pPr>
        <w:snapToGrid w:val="0"/>
        <w:jc w:val="center"/>
        <w:rPr>
          <w:rFonts w:ascii="游ゴシック" w:eastAsia="游ゴシック" w:hAnsi="游ゴシック"/>
          <w:sz w:val="21"/>
          <w:szCs w:val="21"/>
        </w:rPr>
      </w:pPr>
      <w:r>
        <w:rPr>
          <w:rFonts w:ascii="游ゴシック" w:eastAsia="游ゴシック" w:hAnsi="游ゴシック"/>
          <w:noProof/>
          <w:sz w:val="21"/>
          <w:szCs w:val="21"/>
        </w:rPr>
        <w:lastRenderedPageBreak/>
        <w:drawing>
          <wp:inline distT="0" distB="0" distL="0" distR="0" wp14:anchorId="58E10F28" wp14:editId="104CB7C4">
            <wp:extent cx="5868000" cy="9721158"/>
            <wp:effectExtent l="19050" t="19050" r="19050" b="13970"/>
            <wp:docPr id="19978681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86812" name="図 6"/>
                    <pic:cNvPicPr/>
                  </pic:nvPicPr>
                  <pic:blipFill>
                    <a:blip r:embed="rId14">
                      <a:extLst>
                        <a:ext uri="{28A0092B-C50C-407E-A947-70E740481C1C}">
                          <a14:useLocalDpi xmlns:a14="http://schemas.microsoft.com/office/drawing/2010/main" val="0"/>
                        </a:ext>
                      </a:extLst>
                    </a:blip>
                    <a:stretch>
                      <a:fillRect/>
                    </a:stretch>
                  </pic:blipFill>
                  <pic:spPr>
                    <a:xfrm>
                      <a:off x="0" y="0"/>
                      <a:ext cx="5868000" cy="9721158"/>
                    </a:xfrm>
                    <a:prstGeom prst="rect">
                      <a:avLst/>
                    </a:prstGeom>
                    <a:ln>
                      <a:solidFill>
                        <a:schemeClr val="bg1">
                          <a:lumMod val="50000"/>
                        </a:schemeClr>
                      </a:solidFill>
                    </a:ln>
                  </pic:spPr>
                </pic:pic>
              </a:graphicData>
            </a:graphic>
          </wp:inline>
        </w:drawing>
      </w:r>
    </w:p>
    <w:p w14:paraId="71A085CF" w14:textId="766A2E59" w:rsidR="008C6EF5" w:rsidRDefault="008C6EF5" w:rsidP="00327B9D">
      <w:pPr>
        <w:snapToGrid w:val="0"/>
        <w:rPr>
          <w:rFonts w:ascii="游ゴシック" w:eastAsia="游ゴシック" w:hAnsi="游ゴシック"/>
          <w:sz w:val="21"/>
          <w:szCs w:val="21"/>
        </w:rPr>
      </w:pPr>
      <w:r w:rsidRPr="00327B9D">
        <w:rPr>
          <w:rFonts w:ascii="游ゴシック" w:eastAsia="游ゴシック" w:hAnsi="游ゴシック" w:hint="eastAsia"/>
          <w:sz w:val="21"/>
          <w:szCs w:val="21"/>
        </w:rPr>
        <w:lastRenderedPageBreak/>
        <w:t>（２）２人目以降の</w:t>
      </w:r>
      <w:r w:rsidR="007E052E" w:rsidRPr="00327B9D">
        <w:rPr>
          <w:rFonts w:ascii="游ゴシック" w:eastAsia="游ゴシック" w:hAnsi="游ゴシック" w:hint="eastAsia"/>
          <w:sz w:val="21"/>
          <w:szCs w:val="21"/>
        </w:rPr>
        <w:t>提案者</w:t>
      </w:r>
      <w:r w:rsidRPr="00327B9D">
        <w:rPr>
          <w:rFonts w:ascii="游ゴシック" w:eastAsia="游ゴシック" w:hAnsi="游ゴシック" w:hint="eastAsia"/>
          <w:sz w:val="21"/>
          <w:szCs w:val="21"/>
        </w:rPr>
        <w:t>情報の入力ページ（例として、応募者が</w:t>
      </w:r>
      <w:r w:rsidR="00A54F75" w:rsidRPr="00327B9D">
        <w:rPr>
          <w:rFonts w:ascii="游ゴシック" w:eastAsia="游ゴシック" w:hAnsi="游ゴシック" w:hint="eastAsia"/>
          <w:sz w:val="21"/>
          <w:szCs w:val="21"/>
        </w:rPr>
        <w:t>２</w:t>
      </w:r>
      <w:r w:rsidRPr="00327B9D">
        <w:rPr>
          <w:rFonts w:ascii="游ゴシック" w:eastAsia="游ゴシック" w:hAnsi="游ゴシック" w:hint="eastAsia"/>
          <w:sz w:val="21"/>
          <w:szCs w:val="21"/>
        </w:rPr>
        <w:t>人の場合を掲載）</w:t>
      </w:r>
    </w:p>
    <w:p w14:paraId="3A96A42F" w14:textId="4B9D075E" w:rsidR="00702D7F" w:rsidRPr="00327B9D" w:rsidRDefault="00246879" w:rsidP="001F3F39">
      <w:pPr>
        <w:snapToGrid w:val="0"/>
        <w:jc w:val="center"/>
        <w:rPr>
          <w:rFonts w:ascii="游ゴシック" w:eastAsia="游ゴシック" w:hAnsi="游ゴシック"/>
          <w:noProof/>
          <w:sz w:val="21"/>
          <w:szCs w:val="21"/>
        </w:rPr>
      </w:pPr>
      <w:r>
        <w:rPr>
          <w:rFonts w:ascii="游ゴシック" w:eastAsia="游ゴシック" w:hAnsi="游ゴシック"/>
          <w:noProof/>
          <w:sz w:val="21"/>
          <w:szCs w:val="21"/>
        </w:rPr>
        <w:drawing>
          <wp:inline distT="0" distB="0" distL="0" distR="0" wp14:anchorId="4BBE0413" wp14:editId="01DABFC0">
            <wp:extent cx="5868000" cy="6792133"/>
            <wp:effectExtent l="19050" t="19050" r="19050" b="27940"/>
            <wp:docPr id="1825550231" name="図 1" descr="グラフィカル ユーザー インターフェイス, 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550231" name="図 1" descr="グラフィカル ユーザー インターフェイス, アプリケーション&#10;&#10;AI によって生成されたコンテンツは間違っている可能性があります。"/>
                    <pic:cNvPicPr/>
                  </pic:nvPicPr>
                  <pic:blipFill>
                    <a:blip r:embed="rId15">
                      <a:extLst>
                        <a:ext uri="{28A0092B-C50C-407E-A947-70E740481C1C}">
                          <a14:useLocalDpi xmlns:a14="http://schemas.microsoft.com/office/drawing/2010/main" val="0"/>
                        </a:ext>
                      </a:extLst>
                    </a:blip>
                    <a:stretch>
                      <a:fillRect/>
                    </a:stretch>
                  </pic:blipFill>
                  <pic:spPr>
                    <a:xfrm>
                      <a:off x="0" y="0"/>
                      <a:ext cx="5868000" cy="6792133"/>
                    </a:xfrm>
                    <a:prstGeom prst="rect">
                      <a:avLst/>
                    </a:prstGeom>
                    <a:ln>
                      <a:solidFill>
                        <a:schemeClr val="bg1">
                          <a:lumMod val="50000"/>
                        </a:schemeClr>
                      </a:solidFill>
                    </a:ln>
                  </pic:spPr>
                </pic:pic>
              </a:graphicData>
            </a:graphic>
          </wp:inline>
        </w:drawing>
      </w:r>
    </w:p>
    <w:p w14:paraId="314997B5" w14:textId="41AA1EFE" w:rsidR="008773D3" w:rsidRPr="00327B9D" w:rsidRDefault="008773D3" w:rsidP="00327B9D">
      <w:pPr>
        <w:snapToGrid w:val="0"/>
        <w:rPr>
          <w:rFonts w:ascii="游ゴシック" w:eastAsia="游ゴシック" w:hAnsi="游ゴシック"/>
          <w:noProof/>
          <w:sz w:val="21"/>
          <w:szCs w:val="21"/>
        </w:rPr>
      </w:pPr>
    </w:p>
    <w:p w14:paraId="2973CA89" w14:textId="5A2DA171" w:rsidR="008773D3" w:rsidRPr="00327B9D" w:rsidRDefault="008773D3" w:rsidP="00327B9D">
      <w:pPr>
        <w:snapToGrid w:val="0"/>
        <w:rPr>
          <w:rFonts w:ascii="游ゴシック" w:eastAsia="游ゴシック" w:hAnsi="游ゴシック"/>
          <w:noProof/>
          <w:sz w:val="21"/>
          <w:szCs w:val="21"/>
        </w:rPr>
      </w:pPr>
    </w:p>
    <w:p w14:paraId="23974452" w14:textId="4E2EE683" w:rsidR="008773D3" w:rsidRPr="00327B9D" w:rsidRDefault="008773D3" w:rsidP="00327B9D">
      <w:pPr>
        <w:snapToGrid w:val="0"/>
        <w:rPr>
          <w:rFonts w:ascii="游ゴシック" w:eastAsia="游ゴシック" w:hAnsi="游ゴシック"/>
          <w:noProof/>
          <w:sz w:val="21"/>
          <w:szCs w:val="21"/>
        </w:rPr>
      </w:pPr>
    </w:p>
    <w:p w14:paraId="03891131" w14:textId="75085237" w:rsidR="008773D3" w:rsidRPr="00327B9D" w:rsidRDefault="008773D3" w:rsidP="00327B9D">
      <w:pPr>
        <w:snapToGrid w:val="0"/>
        <w:rPr>
          <w:rFonts w:ascii="游ゴシック" w:eastAsia="游ゴシック" w:hAnsi="游ゴシック"/>
          <w:noProof/>
          <w:sz w:val="21"/>
          <w:szCs w:val="21"/>
        </w:rPr>
      </w:pPr>
    </w:p>
    <w:p w14:paraId="0F416F18" w14:textId="1FA0219F" w:rsidR="008773D3" w:rsidRPr="00327B9D" w:rsidRDefault="008773D3" w:rsidP="00327B9D">
      <w:pPr>
        <w:snapToGrid w:val="0"/>
        <w:rPr>
          <w:rFonts w:ascii="游ゴシック" w:eastAsia="游ゴシック" w:hAnsi="游ゴシック"/>
          <w:noProof/>
          <w:sz w:val="21"/>
          <w:szCs w:val="21"/>
        </w:rPr>
      </w:pPr>
    </w:p>
    <w:p w14:paraId="75225844" w14:textId="76A98E0C" w:rsidR="008773D3" w:rsidRPr="00327B9D" w:rsidRDefault="008773D3" w:rsidP="00327B9D">
      <w:pPr>
        <w:snapToGrid w:val="0"/>
        <w:rPr>
          <w:rFonts w:ascii="游ゴシック" w:eastAsia="游ゴシック" w:hAnsi="游ゴシック"/>
          <w:noProof/>
          <w:sz w:val="21"/>
          <w:szCs w:val="21"/>
        </w:rPr>
      </w:pPr>
    </w:p>
    <w:p w14:paraId="382A7A0D" w14:textId="43C9679F" w:rsidR="00E87D05" w:rsidRPr="00327B9D" w:rsidRDefault="00E87D05" w:rsidP="00327B9D">
      <w:pPr>
        <w:snapToGrid w:val="0"/>
        <w:rPr>
          <w:rFonts w:ascii="游ゴシック" w:eastAsia="游ゴシック" w:hAnsi="游ゴシック"/>
          <w:noProof/>
          <w:sz w:val="21"/>
          <w:szCs w:val="21"/>
        </w:rPr>
      </w:pPr>
    </w:p>
    <w:p w14:paraId="20991083" w14:textId="09338E16" w:rsidR="00E87D05" w:rsidRPr="00327B9D" w:rsidRDefault="00E87D05" w:rsidP="00327B9D">
      <w:pPr>
        <w:snapToGrid w:val="0"/>
        <w:rPr>
          <w:rFonts w:ascii="游ゴシック" w:eastAsia="游ゴシック" w:hAnsi="游ゴシック"/>
          <w:noProof/>
          <w:sz w:val="21"/>
          <w:szCs w:val="21"/>
        </w:rPr>
      </w:pPr>
    </w:p>
    <w:p w14:paraId="19DE9625" w14:textId="1F8A98B5" w:rsidR="00E87D05" w:rsidRPr="00327B9D" w:rsidRDefault="00C85806" w:rsidP="001F3F39">
      <w:pPr>
        <w:snapToGrid w:val="0"/>
        <w:jc w:val="center"/>
        <w:rPr>
          <w:rFonts w:ascii="游ゴシック" w:eastAsia="游ゴシック" w:hAnsi="游ゴシック"/>
          <w:noProof/>
          <w:sz w:val="21"/>
          <w:szCs w:val="21"/>
        </w:rPr>
      </w:pPr>
      <w:r>
        <w:rPr>
          <w:rFonts w:ascii="游ゴシック" w:eastAsia="游ゴシック" w:hAnsi="游ゴシック"/>
          <w:noProof/>
          <w:sz w:val="21"/>
          <w:szCs w:val="21"/>
        </w:rPr>
        <w:lastRenderedPageBreak/>
        <w:drawing>
          <wp:inline distT="0" distB="0" distL="0" distR="0" wp14:anchorId="231111C0" wp14:editId="68878FE4">
            <wp:extent cx="5868000" cy="4562658"/>
            <wp:effectExtent l="19050" t="19050" r="19050" b="9525"/>
            <wp:docPr id="1565119675"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119675" name="図 9"/>
                    <pic:cNvPicPr/>
                  </pic:nvPicPr>
                  <pic:blipFill>
                    <a:blip r:embed="rId16">
                      <a:extLst>
                        <a:ext uri="{28A0092B-C50C-407E-A947-70E740481C1C}">
                          <a14:useLocalDpi xmlns:a14="http://schemas.microsoft.com/office/drawing/2010/main" val="0"/>
                        </a:ext>
                      </a:extLst>
                    </a:blip>
                    <a:stretch>
                      <a:fillRect/>
                    </a:stretch>
                  </pic:blipFill>
                  <pic:spPr>
                    <a:xfrm>
                      <a:off x="0" y="0"/>
                      <a:ext cx="5868000" cy="4562658"/>
                    </a:xfrm>
                    <a:prstGeom prst="rect">
                      <a:avLst/>
                    </a:prstGeom>
                    <a:ln>
                      <a:solidFill>
                        <a:schemeClr val="bg1">
                          <a:lumMod val="50000"/>
                        </a:schemeClr>
                      </a:solidFill>
                    </a:ln>
                  </pic:spPr>
                </pic:pic>
              </a:graphicData>
            </a:graphic>
          </wp:inline>
        </w:drawing>
      </w:r>
    </w:p>
    <w:p w14:paraId="05436620" w14:textId="4A2142A8" w:rsidR="00E87D05" w:rsidRPr="00327B9D" w:rsidRDefault="00E87D05" w:rsidP="00327B9D">
      <w:pPr>
        <w:snapToGrid w:val="0"/>
        <w:rPr>
          <w:rFonts w:ascii="游ゴシック" w:eastAsia="游ゴシック" w:hAnsi="游ゴシック"/>
          <w:noProof/>
          <w:sz w:val="21"/>
          <w:szCs w:val="21"/>
        </w:rPr>
      </w:pPr>
    </w:p>
    <w:p w14:paraId="3F7DDDEE" w14:textId="11486C42" w:rsidR="00E87D05" w:rsidRPr="00327B9D" w:rsidRDefault="00E87D05" w:rsidP="00327B9D">
      <w:pPr>
        <w:snapToGrid w:val="0"/>
        <w:rPr>
          <w:rFonts w:ascii="游ゴシック" w:eastAsia="游ゴシック" w:hAnsi="游ゴシック"/>
          <w:noProof/>
          <w:sz w:val="21"/>
          <w:szCs w:val="21"/>
        </w:rPr>
      </w:pPr>
    </w:p>
    <w:p w14:paraId="226DDFBE" w14:textId="2AAED518" w:rsidR="00E87D05" w:rsidRPr="00327B9D" w:rsidRDefault="00E87D05" w:rsidP="00327B9D">
      <w:pPr>
        <w:snapToGrid w:val="0"/>
        <w:rPr>
          <w:rFonts w:ascii="游ゴシック" w:eastAsia="游ゴシック" w:hAnsi="游ゴシック"/>
          <w:noProof/>
          <w:sz w:val="21"/>
          <w:szCs w:val="21"/>
        </w:rPr>
      </w:pPr>
    </w:p>
    <w:p w14:paraId="6B704BB7" w14:textId="4E159C66" w:rsidR="00D8293D" w:rsidRPr="00327B9D" w:rsidRDefault="00D8293D" w:rsidP="00327B9D">
      <w:pPr>
        <w:widowControl/>
        <w:snapToGrid w:val="0"/>
        <w:jc w:val="left"/>
        <w:rPr>
          <w:rFonts w:ascii="游ゴシック" w:eastAsia="游ゴシック" w:hAnsi="游ゴシック"/>
          <w:sz w:val="21"/>
          <w:szCs w:val="21"/>
        </w:rPr>
      </w:pPr>
      <w:r w:rsidRPr="00327B9D">
        <w:rPr>
          <w:rFonts w:ascii="游ゴシック" w:eastAsia="游ゴシック" w:hAnsi="游ゴシック"/>
          <w:sz w:val="21"/>
          <w:szCs w:val="21"/>
        </w:rPr>
        <w:br w:type="page"/>
      </w:r>
    </w:p>
    <w:p w14:paraId="67D668FB" w14:textId="44E07210" w:rsidR="007E052E" w:rsidRPr="00327B9D" w:rsidRDefault="00137BC2" w:rsidP="00327B9D">
      <w:pPr>
        <w:snapToGrid w:val="0"/>
        <w:rPr>
          <w:rFonts w:ascii="游ゴシック" w:eastAsia="游ゴシック" w:hAnsi="游ゴシック"/>
          <w:sz w:val="21"/>
          <w:szCs w:val="21"/>
        </w:rPr>
      </w:pPr>
      <w:r w:rsidRPr="00327B9D">
        <w:rPr>
          <w:rFonts w:ascii="游ゴシック" w:eastAsia="游ゴシック" w:hAnsi="游ゴシック" w:hint="eastAsia"/>
          <w:sz w:val="21"/>
          <w:szCs w:val="21"/>
        </w:rPr>
        <w:lastRenderedPageBreak/>
        <w:t>２</w:t>
      </w:r>
      <w:r w:rsidR="002D1133" w:rsidRPr="00327B9D">
        <w:rPr>
          <w:rFonts w:ascii="游ゴシック" w:eastAsia="游ゴシック" w:hAnsi="游ゴシック" w:hint="eastAsia"/>
          <w:sz w:val="21"/>
          <w:szCs w:val="21"/>
        </w:rPr>
        <w:t>．</w:t>
      </w:r>
      <w:r w:rsidR="007E052E" w:rsidRPr="00327B9D">
        <w:rPr>
          <w:rFonts w:ascii="游ゴシック" w:eastAsia="游ゴシック" w:hAnsi="游ゴシック" w:hint="eastAsia"/>
          <w:sz w:val="21"/>
          <w:szCs w:val="21"/>
        </w:rPr>
        <w:t>プロジェクト名・応募部門・応募区分・応募枠・申請金額・提案プロジェクトの概要</w:t>
      </w:r>
      <w:r w:rsidR="002A726E" w:rsidRPr="00327B9D">
        <w:rPr>
          <w:rFonts w:ascii="游ゴシック" w:eastAsia="游ゴシック" w:hAnsi="游ゴシック" w:hint="eastAsia"/>
          <w:sz w:val="21"/>
          <w:szCs w:val="21"/>
        </w:rPr>
        <w:t>【</w:t>
      </w:r>
      <w:r w:rsidR="007E052E" w:rsidRPr="00327B9D">
        <w:rPr>
          <w:rFonts w:ascii="游ゴシック" w:eastAsia="游ゴシック" w:hAnsi="游ゴシック" w:hint="eastAsia"/>
          <w:sz w:val="21"/>
          <w:szCs w:val="21"/>
        </w:rPr>
        <w:t>入力</w:t>
      </w:r>
      <w:r w:rsidR="002A726E" w:rsidRPr="00327B9D">
        <w:rPr>
          <w:rFonts w:ascii="游ゴシック" w:eastAsia="游ゴシック" w:hAnsi="游ゴシック" w:hint="eastAsia"/>
          <w:sz w:val="21"/>
          <w:szCs w:val="21"/>
        </w:rPr>
        <w:t>2】</w:t>
      </w:r>
    </w:p>
    <w:p w14:paraId="72A4F21E" w14:textId="576FF3A9" w:rsidR="008C6EF5" w:rsidRPr="00327B9D" w:rsidRDefault="002A726E" w:rsidP="00327B9D">
      <w:pPr>
        <w:snapToGrid w:val="0"/>
        <w:rPr>
          <w:rFonts w:ascii="游ゴシック" w:eastAsia="游ゴシック" w:hAnsi="游ゴシック"/>
          <w:sz w:val="21"/>
          <w:szCs w:val="21"/>
        </w:rPr>
      </w:pPr>
      <w:r w:rsidRPr="00327B9D">
        <w:rPr>
          <w:rFonts w:ascii="游ゴシック" w:eastAsia="游ゴシック" w:hAnsi="游ゴシック" w:hint="eastAsia"/>
          <w:sz w:val="21"/>
          <w:szCs w:val="21"/>
        </w:rPr>
        <w:t>の画面イメージ</w:t>
      </w:r>
    </w:p>
    <w:p w14:paraId="7CE36ED6" w14:textId="183A3DC1" w:rsidR="00E87D05" w:rsidRPr="00327B9D" w:rsidRDefault="00EC191C" w:rsidP="001F3F39">
      <w:pPr>
        <w:snapToGrid w:val="0"/>
        <w:jc w:val="center"/>
        <w:rPr>
          <w:rFonts w:ascii="游ゴシック" w:eastAsia="游ゴシック" w:hAnsi="游ゴシック"/>
          <w:sz w:val="21"/>
          <w:szCs w:val="21"/>
        </w:rPr>
      </w:pPr>
      <w:r>
        <w:rPr>
          <w:rFonts w:ascii="游ゴシック" w:eastAsia="游ゴシック" w:hAnsi="游ゴシック"/>
          <w:noProof/>
          <w:sz w:val="21"/>
          <w:szCs w:val="21"/>
        </w:rPr>
        <w:drawing>
          <wp:inline distT="0" distB="0" distL="0" distR="0" wp14:anchorId="0D5FCC30" wp14:editId="47FF10F7">
            <wp:extent cx="5868000" cy="8276321"/>
            <wp:effectExtent l="19050" t="19050" r="19050" b="10795"/>
            <wp:docPr id="1623797205" name="図 11"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797205" name="図 11" descr="グラフィカル ユーザー インターフェイス, テキスト, アプリケーション&#10;&#10;自動的に生成された説明"/>
                    <pic:cNvPicPr/>
                  </pic:nvPicPr>
                  <pic:blipFill>
                    <a:blip r:embed="rId17">
                      <a:extLst>
                        <a:ext uri="{28A0092B-C50C-407E-A947-70E740481C1C}">
                          <a14:useLocalDpi xmlns:a14="http://schemas.microsoft.com/office/drawing/2010/main" val="0"/>
                        </a:ext>
                      </a:extLst>
                    </a:blip>
                    <a:stretch>
                      <a:fillRect/>
                    </a:stretch>
                  </pic:blipFill>
                  <pic:spPr>
                    <a:xfrm>
                      <a:off x="0" y="0"/>
                      <a:ext cx="5868000" cy="8276321"/>
                    </a:xfrm>
                    <a:prstGeom prst="rect">
                      <a:avLst/>
                    </a:prstGeom>
                    <a:ln>
                      <a:solidFill>
                        <a:schemeClr val="bg1">
                          <a:lumMod val="50000"/>
                        </a:schemeClr>
                      </a:solidFill>
                    </a:ln>
                  </pic:spPr>
                </pic:pic>
              </a:graphicData>
            </a:graphic>
          </wp:inline>
        </w:drawing>
      </w:r>
    </w:p>
    <w:p w14:paraId="748BDFA3" w14:textId="1A3652C5" w:rsidR="00F278E9" w:rsidRPr="00327B9D" w:rsidRDefault="00F278E9" w:rsidP="00327B9D">
      <w:pPr>
        <w:snapToGrid w:val="0"/>
        <w:rPr>
          <w:rFonts w:ascii="游ゴシック" w:eastAsia="游ゴシック" w:hAnsi="游ゴシック"/>
          <w:sz w:val="21"/>
          <w:szCs w:val="21"/>
        </w:rPr>
      </w:pPr>
    </w:p>
    <w:p w14:paraId="31120DD5" w14:textId="1E9ED8F4" w:rsidR="00C10C68" w:rsidRDefault="00C10C68" w:rsidP="00327B9D">
      <w:pPr>
        <w:snapToGrid w:val="0"/>
        <w:rPr>
          <w:rFonts w:ascii="游ゴシック" w:eastAsia="游ゴシック" w:hAnsi="游ゴシック"/>
          <w:sz w:val="21"/>
          <w:szCs w:val="21"/>
        </w:rPr>
      </w:pPr>
    </w:p>
    <w:p w14:paraId="492E7496" w14:textId="77777777" w:rsidR="00246879" w:rsidRPr="00327B9D" w:rsidRDefault="00246879" w:rsidP="00327B9D">
      <w:pPr>
        <w:snapToGrid w:val="0"/>
        <w:rPr>
          <w:rFonts w:ascii="游ゴシック" w:eastAsia="游ゴシック" w:hAnsi="游ゴシック"/>
          <w:sz w:val="21"/>
          <w:szCs w:val="21"/>
        </w:rPr>
      </w:pPr>
    </w:p>
    <w:p w14:paraId="4EF5DE48" w14:textId="080149B8" w:rsidR="00C10C68" w:rsidRPr="00327B9D" w:rsidRDefault="00C10C68" w:rsidP="00327B9D">
      <w:pPr>
        <w:snapToGrid w:val="0"/>
        <w:rPr>
          <w:rFonts w:ascii="游ゴシック" w:eastAsia="游ゴシック" w:hAnsi="游ゴシック"/>
          <w:sz w:val="21"/>
          <w:szCs w:val="21"/>
        </w:rPr>
      </w:pPr>
    </w:p>
    <w:p w14:paraId="76949663" w14:textId="0B89A508" w:rsidR="002A726E" w:rsidRPr="00327B9D" w:rsidRDefault="00137BC2" w:rsidP="00327B9D">
      <w:pPr>
        <w:snapToGrid w:val="0"/>
        <w:rPr>
          <w:rFonts w:ascii="游ゴシック" w:eastAsia="游ゴシック" w:hAnsi="游ゴシック"/>
          <w:sz w:val="21"/>
          <w:szCs w:val="21"/>
        </w:rPr>
      </w:pPr>
      <w:r w:rsidRPr="00327B9D">
        <w:rPr>
          <w:rFonts w:ascii="游ゴシック" w:eastAsia="游ゴシック" w:hAnsi="游ゴシック" w:hint="eastAsia"/>
          <w:sz w:val="21"/>
          <w:szCs w:val="21"/>
        </w:rPr>
        <w:lastRenderedPageBreak/>
        <w:t>３</w:t>
      </w:r>
      <w:r w:rsidR="002D1133" w:rsidRPr="00327B9D">
        <w:rPr>
          <w:rFonts w:ascii="游ゴシック" w:eastAsia="游ゴシック" w:hAnsi="游ゴシック" w:hint="eastAsia"/>
          <w:sz w:val="21"/>
          <w:szCs w:val="21"/>
        </w:rPr>
        <w:t>．</w:t>
      </w:r>
      <w:r w:rsidR="00F46A9E" w:rsidRPr="00327B9D">
        <w:rPr>
          <w:rFonts w:ascii="游ゴシック" w:eastAsia="游ゴシック" w:hAnsi="游ゴシック" w:hint="eastAsia"/>
          <w:sz w:val="21"/>
          <w:szCs w:val="21"/>
        </w:rPr>
        <w:t>確認</w:t>
      </w:r>
      <w:r w:rsidR="007E052E" w:rsidRPr="00327B9D">
        <w:rPr>
          <w:rFonts w:ascii="游ゴシック" w:eastAsia="游ゴシック" w:hAnsi="游ゴシック" w:hint="eastAsia"/>
          <w:sz w:val="21"/>
          <w:szCs w:val="21"/>
        </w:rPr>
        <w:t>事項</w:t>
      </w:r>
      <w:r w:rsidR="00F46A9E" w:rsidRPr="00327B9D">
        <w:rPr>
          <w:rFonts w:ascii="游ゴシック" w:eastAsia="游ゴシック" w:hAnsi="游ゴシック" w:hint="eastAsia"/>
          <w:sz w:val="21"/>
          <w:szCs w:val="21"/>
        </w:rPr>
        <w:t>【</w:t>
      </w:r>
      <w:r w:rsidR="007E052E" w:rsidRPr="00327B9D">
        <w:rPr>
          <w:rFonts w:ascii="游ゴシック" w:eastAsia="游ゴシック" w:hAnsi="游ゴシック" w:hint="eastAsia"/>
          <w:sz w:val="21"/>
          <w:szCs w:val="21"/>
        </w:rPr>
        <w:t>入力</w:t>
      </w:r>
      <w:r w:rsidR="00F46A9E" w:rsidRPr="00327B9D">
        <w:rPr>
          <w:rFonts w:ascii="游ゴシック" w:eastAsia="游ゴシック" w:hAnsi="游ゴシック" w:hint="eastAsia"/>
          <w:sz w:val="21"/>
          <w:szCs w:val="21"/>
        </w:rPr>
        <w:t>3】の画面イメージ</w:t>
      </w:r>
    </w:p>
    <w:p w14:paraId="3AA74D11" w14:textId="5F4C22BB" w:rsidR="00C10C68" w:rsidRPr="00327B9D" w:rsidRDefault="00C10C68" w:rsidP="00327B9D">
      <w:pPr>
        <w:snapToGrid w:val="0"/>
        <w:rPr>
          <w:rFonts w:ascii="游ゴシック" w:eastAsia="游ゴシック" w:hAnsi="游ゴシック"/>
          <w:sz w:val="21"/>
          <w:szCs w:val="21"/>
        </w:rPr>
      </w:pPr>
    </w:p>
    <w:p w14:paraId="7D556EAA" w14:textId="3A292119" w:rsidR="002E6567" w:rsidRPr="00327B9D" w:rsidRDefault="0003162F" w:rsidP="00327B9D">
      <w:pPr>
        <w:snapToGrid w:val="0"/>
        <w:jc w:val="center"/>
        <w:rPr>
          <w:rFonts w:ascii="游ゴシック" w:eastAsia="游ゴシック" w:hAnsi="游ゴシック"/>
          <w:sz w:val="21"/>
          <w:szCs w:val="21"/>
        </w:rPr>
      </w:pPr>
      <w:r>
        <w:rPr>
          <w:rFonts w:ascii="游ゴシック" w:eastAsia="游ゴシック" w:hAnsi="游ゴシック"/>
          <w:noProof/>
          <w:sz w:val="21"/>
          <w:szCs w:val="21"/>
        </w:rPr>
        <w:drawing>
          <wp:inline distT="0" distB="0" distL="0" distR="0" wp14:anchorId="56E7A162" wp14:editId="70A9EBCE">
            <wp:extent cx="5868000" cy="7115859"/>
            <wp:effectExtent l="19050" t="19050" r="19050" b="8890"/>
            <wp:docPr id="788635011"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635011" name="図 14"/>
                    <pic:cNvPicPr/>
                  </pic:nvPicPr>
                  <pic:blipFill>
                    <a:blip r:embed="rId18">
                      <a:extLst>
                        <a:ext uri="{28A0092B-C50C-407E-A947-70E740481C1C}">
                          <a14:useLocalDpi xmlns:a14="http://schemas.microsoft.com/office/drawing/2010/main" val="0"/>
                        </a:ext>
                      </a:extLst>
                    </a:blip>
                    <a:stretch>
                      <a:fillRect/>
                    </a:stretch>
                  </pic:blipFill>
                  <pic:spPr>
                    <a:xfrm>
                      <a:off x="0" y="0"/>
                      <a:ext cx="5868000" cy="7115859"/>
                    </a:xfrm>
                    <a:prstGeom prst="rect">
                      <a:avLst/>
                    </a:prstGeom>
                    <a:ln>
                      <a:solidFill>
                        <a:schemeClr val="bg1">
                          <a:lumMod val="50000"/>
                        </a:schemeClr>
                      </a:solidFill>
                    </a:ln>
                  </pic:spPr>
                </pic:pic>
              </a:graphicData>
            </a:graphic>
          </wp:inline>
        </w:drawing>
      </w:r>
    </w:p>
    <w:p w14:paraId="603D5EB1" w14:textId="73458CD6" w:rsidR="00335665" w:rsidRPr="00327B9D" w:rsidRDefault="00335665" w:rsidP="00327B9D">
      <w:pPr>
        <w:snapToGrid w:val="0"/>
        <w:jc w:val="center"/>
        <w:rPr>
          <w:rFonts w:ascii="游ゴシック" w:eastAsia="游ゴシック" w:hAnsi="游ゴシック"/>
          <w:noProof/>
          <w:sz w:val="21"/>
          <w:szCs w:val="21"/>
        </w:rPr>
      </w:pPr>
    </w:p>
    <w:p w14:paraId="2C3C4698" w14:textId="4E38DF68" w:rsidR="00D8293D" w:rsidRPr="00327B9D" w:rsidRDefault="00D8293D" w:rsidP="00327B9D">
      <w:pPr>
        <w:snapToGrid w:val="0"/>
        <w:jc w:val="center"/>
        <w:rPr>
          <w:rFonts w:ascii="游ゴシック" w:eastAsia="游ゴシック" w:hAnsi="游ゴシック"/>
          <w:noProof/>
          <w:sz w:val="21"/>
          <w:szCs w:val="21"/>
        </w:rPr>
      </w:pPr>
    </w:p>
    <w:p w14:paraId="17C047D5" w14:textId="76DF87BF" w:rsidR="00D8293D" w:rsidRPr="00327B9D" w:rsidRDefault="00D8293D" w:rsidP="00327B9D">
      <w:pPr>
        <w:snapToGrid w:val="0"/>
        <w:jc w:val="center"/>
        <w:rPr>
          <w:rFonts w:ascii="游ゴシック" w:eastAsia="游ゴシック" w:hAnsi="游ゴシック"/>
          <w:noProof/>
          <w:sz w:val="21"/>
          <w:szCs w:val="21"/>
        </w:rPr>
      </w:pPr>
    </w:p>
    <w:p w14:paraId="306FE33F" w14:textId="7867AAF6" w:rsidR="00D8293D" w:rsidRPr="00327B9D" w:rsidRDefault="00D8293D" w:rsidP="00327B9D">
      <w:pPr>
        <w:snapToGrid w:val="0"/>
        <w:jc w:val="center"/>
        <w:rPr>
          <w:rFonts w:ascii="游ゴシック" w:eastAsia="游ゴシック" w:hAnsi="游ゴシック"/>
          <w:noProof/>
          <w:sz w:val="21"/>
          <w:szCs w:val="21"/>
        </w:rPr>
      </w:pPr>
    </w:p>
    <w:p w14:paraId="3C74FEDF" w14:textId="3C1693E2" w:rsidR="00D8293D" w:rsidRPr="00327B9D" w:rsidRDefault="00D8293D" w:rsidP="00327B9D">
      <w:pPr>
        <w:snapToGrid w:val="0"/>
        <w:jc w:val="center"/>
        <w:rPr>
          <w:rFonts w:ascii="游ゴシック" w:eastAsia="游ゴシック" w:hAnsi="游ゴシック"/>
          <w:noProof/>
          <w:sz w:val="21"/>
          <w:szCs w:val="21"/>
        </w:rPr>
      </w:pPr>
    </w:p>
    <w:p w14:paraId="3233560D" w14:textId="743F9DE6" w:rsidR="00951F71" w:rsidRPr="00327B9D" w:rsidRDefault="0003162F" w:rsidP="00327B9D">
      <w:pPr>
        <w:snapToGrid w:val="0"/>
        <w:jc w:val="center"/>
        <w:rPr>
          <w:rFonts w:ascii="游ゴシック" w:eastAsia="游ゴシック" w:hAnsi="游ゴシック"/>
          <w:noProof/>
          <w:sz w:val="21"/>
          <w:szCs w:val="21"/>
        </w:rPr>
      </w:pPr>
      <w:r>
        <w:rPr>
          <w:rFonts w:ascii="游ゴシック" w:eastAsia="游ゴシック" w:hAnsi="游ゴシック"/>
          <w:noProof/>
          <w:sz w:val="21"/>
          <w:szCs w:val="21"/>
        </w:rPr>
        <w:lastRenderedPageBreak/>
        <w:drawing>
          <wp:inline distT="0" distB="0" distL="0" distR="0" wp14:anchorId="47997212" wp14:editId="7929B14B">
            <wp:extent cx="5868000" cy="8740874"/>
            <wp:effectExtent l="19050" t="19050" r="19050" b="22225"/>
            <wp:docPr id="1059470164"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470164" name="図 16"/>
                    <pic:cNvPicPr/>
                  </pic:nvPicPr>
                  <pic:blipFill>
                    <a:blip r:embed="rId19">
                      <a:extLst>
                        <a:ext uri="{28A0092B-C50C-407E-A947-70E740481C1C}">
                          <a14:useLocalDpi xmlns:a14="http://schemas.microsoft.com/office/drawing/2010/main" val="0"/>
                        </a:ext>
                      </a:extLst>
                    </a:blip>
                    <a:stretch>
                      <a:fillRect/>
                    </a:stretch>
                  </pic:blipFill>
                  <pic:spPr>
                    <a:xfrm>
                      <a:off x="0" y="0"/>
                      <a:ext cx="5868000" cy="8740874"/>
                    </a:xfrm>
                    <a:prstGeom prst="rect">
                      <a:avLst/>
                    </a:prstGeom>
                    <a:ln>
                      <a:solidFill>
                        <a:schemeClr val="bg1">
                          <a:lumMod val="50000"/>
                        </a:schemeClr>
                      </a:solidFill>
                    </a:ln>
                  </pic:spPr>
                </pic:pic>
              </a:graphicData>
            </a:graphic>
          </wp:inline>
        </w:drawing>
      </w:r>
    </w:p>
    <w:p w14:paraId="51BCDF90" w14:textId="6C6EF96E" w:rsidR="00951F71" w:rsidRPr="00327B9D" w:rsidRDefault="00951F71" w:rsidP="00327B9D">
      <w:pPr>
        <w:snapToGrid w:val="0"/>
        <w:jc w:val="center"/>
        <w:rPr>
          <w:rFonts w:ascii="游ゴシック" w:eastAsia="游ゴシック" w:hAnsi="游ゴシック"/>
          <w:noProof/>
          <w:sz w:val="21"/>
          <w:szCs w:val="21"/>
        </w:rPr>
      </w:pPr>
    </w:p>
    <w:p w14:paraId="17BC095E" w14:textId="229BF04A" w:rsidR="00951F71" w:rsidRPr="00327B9D" w:rsidRDefault="0033302B" w:rsidP="00327B9D">
      <w:pPr>
        <w:snapToGrid w:val="0"/>
        <w:jc w:val="center"/>
        <w:rPr>
          <w:rFonts w:ascii="游ゴシック" w:eastAsia="游ゴシック" w:hAnsi="游ゴシック"/>
          <w:noProof/>
          <w:sz w:val="21"/>
          <w:szCs w:val="21"/>
        </w:rPr>
      </w:pPr>
      <w:r>
        <w:rPr>
          <w:rFonts w:ascii="游ゴシック" w:eastAsia="游ゴシック" w:hAnsi="游ゴシック"/>
          <w:noProof/>
          <w:sz w:val="21"/>
          <w:szCs w:val="21"/>
        </w:rPr>
        <w:lastRenderedPageBreak/>
        <w:drawing>
          <wp:inline distT="0" distB="0" distL="0" distR="0" wp14:anchorId="535E1B2D" wp14:editId="6CD067EB">
            <wp:extent cx="5868000" cy="6867326"/>
            <wp:effectExtent l="19050" t="19050" r="19050" b="10160"/>
            <wp:docPr id="535544973"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544973" name="図 18"/>
                    <pic:cNvPicPr/>
                  </pic:nvPicPr>
                  <pic:blipFill>
                    <a:blip r:embed="rId20">
                      <a:extLst>
                        <a:ext uri="{28A0092B-C50C-407E-A947-70E740481C1C}">
                          <a14:useLocalDpi xmlns:a14="http://schemas.microsoft.com/office/drawing/2010/main" val="0"/>
                        </a:ext>
                      </a:extLst>
                    </a:blip>
                    <a:stretch>
                      <a:fillRect/>
                    </a:stretch>
                  </pic:blipFill>
                  <pic:spPr>
                    <a:xfrm>
                      <a:off x="0" y="0"/>
                      <a:ext cx="5868000" cy="6867326"/>
                    </a:xfrm>
                    <a:prstGeom prst="rect">
                      <a:avLst/>
                    </a:prstGeom>
                    <a:ln>
                      <a:solidFill>
                        <a:schemeClr val="bg1">
                          <a:lumMod val="50000"/>
                        </a:schemeClr>
                      </a:solidFill>
                    </a:ln>
                  </pic:spPr>
                </pic:pic>
              </a:graphicData>
            </a:graphic>
          </wp:inline>
        </w:drawing>
      </w:r>
    </w:p>
    <w:p w14:paraId="2102F55E" w14:textId="7863F3B5" w:rsidR="00951F71" w:rsidRDefault="00951F71" w:rsidP="00327B9D">
      <w:pPr>
        <w:snapToGrid w:val="0"/>
        <w:jc w:val="center"/>
        <w:rPr>
          <w:rFonts w:ascii="游ゴシック" w:eastAsia="游ゴシック" w:hAnsi="游ゴシック"/>
          <w:noProof/>
          <w:sz w:val="21"/>
          <w:szCs w:val="21"/>
        </w:rPr>
      </w:pPr>
    </w:p>
    <w:p w14:paraId="6147B91A" w14:textId="77777777" w:rsidR="00246879" w:rsidRDefault="00246879" w:rsidP="00327B9D">
      <w:pPr>
        <w:snapToGrid w:val="0"/>
        <w:jc w:val="center"/>
        <w:rPr>
          <w:rFonts w:ascii="游ゴシック" w:eastAsia="游ゴシック" w:hAnsi="游ゴシック"/>
          <w:noProof/>
          <w:sz w:val="21"/>
          <w:szCs w:val="21"/>
        </w:rPr>
      </w:pPr>
    </w:p>
    <w:p w14:paraId="4FE7D45E" w14:textId="77777777" w:rsidR="00246879" w:rsidRDefault="00246879" w:rsidP="00327B9D">
      <w:pPr>
        <w:snapToGrid w:val="0"/>
        <w:jc w:val="center"/>
        <w:rPr>
          <w:rFonts w:ascii="游ゴシック" w:eastAsia="游ゴシック" w:hAnsi="游ゴシック"/>
          <w:noProof/>
          <w:sz w:val="21"/>
          <w:szCs w:val="21"/>
        </w:rPr>
      </w:pPr>
    </w:p>
    <w:p w14:paraId="4F69A58F" w14:textId="77777777" w:rsidR="00246879" w:rsidRDefault="00246879" w:rsidP="00327B9D">
      <w:pPr>
        <w:snapToGrid w:val="0"/>
        <w:jc w:val="center"/>
        <w:rPr>
          <w:rFonts w:ascii="游ゴシック" w:eastAsia="游ゴシック" w:hAnsi="游ゴシック"/>
          <w:noProof/>
          <w:sz w:val="21"/>
          <w:szCs w:val="21"/>
        </w:rPr>
      </w:pPr>
    </w:p>
    <w:p w14:paraId="67F6A0BB" w14:textId="77777777" w:rsidR="00246879" w:rsidRDefault="00246879" w:rsidP="00327B9D">
      <w:pPr>
        <w:snapToGrid w:val="0"/>
        <w:jc w:val="center"/>
        <w:rPr>
          <w:rFonts w:ascii="游ゴシック" w:eastAsia="游ゴシック" w:hAnsi="游ゴシック"/>
          <w:noProof/>
          <w:sz w:val="21"/>
          <w:szCs w:val="21"/>
        </w:rPr>
      </w:pPr>
    </w:p>
    <w:p w14:paraId="74400002" w14:textId="77777777" w:rsidR="00246879" w:rsidRDefault="00246879" w:rsidP="00327B9D">
      <w:pPr>
        <w:snapToGrid w:val="0"/>
        <w:jc w:val="center"/>
        <w:rPr>
          <w:rFonts w:ascii="游ゴシック" w:eastAsia="游ゴシック" w:hAnsi="游ゴシック"/>
          <w:noProof/>
          <w:sz w:val="21"/>
          <w:szCs w:val="21"/>
        </w:rPr>
      </w:pPr>
    </w:p>
    <w:p w14:paraId="12DFAFD3" w14:textId="77777777" w:rsidR="00246879" w:rsidRDefault="00246879" w:rsidP="00327B9D">
      <w:pPr>
        <w:snapToGrid w:val="0"/>
        <w:jc w:val="center"/>
        <w:rPr>
          <w:rFonts w:ascii="游ゴシック" w:eastAsia="游ゴシック" w:hAnsi="游ゴシック"/>
          <w:noProof/>
          <w:sz w:val="21"/>
          <w:szCs w:val="21"/>
        </w:rPr>
      </w:pPr>
    </w:p>
    <w:p w14:paraId="42CE7C60" w14:textId="77777777" w:rsidR="00246879" w:rsidRDefault="00246879" w:rsidP="00327B9D">
      <w:pPr>
        <w:snapToGrid w:val="0"/>
        <w:jc w:val="center"/>
        <w:rPr>
          <w:rFonts w:ascii="游ゴシック" w:eastAsia="游ゴシック" w:hAnsi="游ゴシック"/>
          <w:noProof/>
          <w:sz w:val="21"/>
          <w:szCs w:val="21"/>
        </w:rPr>
      </w:pPr>
    </w:p>
    <w:p w14:paraId="2CC07047" w14:textId="77777777" w:rsidR="00246879" w:rsidRDefault="00246879" w:rsidP="00327B9D">
      <w:pPr>
        <w:snapToGrid w:val="0"/>
        <w:jc w:val="center"/>
        <w:rPr>
          <w:rFonts w:ascii="游ゴシック" w:eastAsia="游ゴシック" w:hAnsi="游ゴシック"/>
          <w:noProof/>
          <w:sz w:val="21"/>
          <w:szCs w:val="21"/>
        </w:rPr>
      </w:pPr>
    </w:p>
    <w:p w14:paraId="72880387" w14:textId="77777777" w:rsidR="00246879" w:rsidRDefault="00246879" w:rsidP="00327B9D">
      <w:pPr>
        <w:snapToGrid w:val="0"/>
        <w:jc w:val="center"/>
        <w:rPr>
          <w:rFonts w:ascii="游ゴシック" w:eastAsia="游ゴシック" w:hAnsi="游ゴシック"/>
          <w:noProof/>
          <w:sz w:val="21"/>
          <w:szCs w:val="21"/>
        </w:rPr>
      </w:pPr>
    </w:p>
    <w:p w14:paraId="3CCDFED2" w14:textId="77777777" w:rsidR="00246879" w:rsidRDefault="00246879" w:rsidP="00327B9D">
      <w:pPr>
        <w:snapToGrid w:val="0"/>
        <w:jc w:val="center"/>
        <w:rPr>
          <w:rFonts w:ascii="游ゴシック" w:eastAsia="游ゴシック" w:hAnsi="游ゴシック"/>
          <w:noProof/>
          <w:sz w:val="21"/>
          <w:szCs w:val="21"/>
        </w:rPr>
      </w:pPr>
    </w:p>
    <w:p w14:paraId="00A65D86" w14:textId="77777777" w:rsidR="00246879" w:rsidRDefault="00246879" w:rsidP="00327B9D">
      <w:pPr>
        <w:snapToGrid w:val="0"/>
        <w:jc w:val="center"/>
        <w:rPr>
          <w:rFonts w:ascii="游ゴシック" w:eastAsia="游ゴシック" w:hAnsi="游ゴシック"/>
          <w:noProof/>
          <w:sz w:val="21"/>
          <w:szCs w:val="21"/>
        </w:rPr>
      </w:pPr>
    </w:p>
    <w:p w14:paraId="6E691599" w14:textId="77777777" w:rsidR="00246879" w:rsidRDefault="00246879" w:rsidP="00327B9D">
      <w:pPr>
        <w:snapToGrid w:val="0"/>
        <w:jc w:val="center"/>
        <w:rPr>
          <w:rFonts w:ascii="游ゴシック" w:eastAsia="游ゴシック" w:hAnsi="游ゴシック"/>
          <w:noProof/>
          <w:sz w:val="21"/>
          <w:szCs w:val="21"/>
        </w:rPr>
      </w:pPr>
    </w:p>
    <w:p w14:paraId="6685C5C3" w14:textId="3D3DEC34" w:rsidR="00246879" w:rsidRDefault="00246879" w:rsidP="00327B9D">
      <w:pPr>
        <w:snapToGrid w:val="0"/>
        <w:jc w:val="center"/>
        <w:rPr>
          <w:rFonts w:ascii="游ゴシック" w:eastAsia="游ゴシック" w:hAnsi="游ゴシック"/>
          <w:noProof/>
          <w:sz w:val="21"/>
          <w:szCs w:val="21"/>
        </w:rPr>
      </w:pPr>
      <w:r>
        <w:rPr>
          <w:rFonts w:ascii="游ゴシック" w:eastAsia="游ゴシック" w:hAnsi="游ゴシック" w:hint="eastAsia"/>
          <w:noProof/>
          <w:sz w:val="21"/>
          <w:szCs w:val="21"/>
        </w:rPr>
        <w:drawing>
          <wp:inline distT="0" distB="0" distL="0" distR="0" wp14:anchorId="0B9B556B" wp14:editId="50D9BA2A">
            <wp:extent cx="5868000" cy="8423037"/>
            <wp:effectExtent l="19050" t="19050" r="19050" b="16510"/>
            <wp:docPr id="87837869" name="図 2" descr="グラフィカル ユーザー インターフェイス, テキスト, アプリケーション, メール&#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37869" name="図 2" descr="グラフィカル ユーザー インターフェイス, テキスト, アプリケーション, メール&#10;&#10;AI によって生成されたコンテンツは間違っている可能性があります。"/>
                    <pic:cNvPicPr/>
                  </pic:nvPicPr>
                  <pic:blipFill>
                    <a:blip r:embed="rId21">
                      <a:extLst>
                        <a:ext uri="{28A0092B-C50C-407E-A947-70E740481C1C}">
                          <a14:useLocalDpi xmlns:a14="http://schemas.microsoft.com/office/drawing/2010/main" val="0"/>
                        </a:ext>
                      </a:extLst>
                    </a:blip>
                    <a:stretch>
                      <a:fillRect/>
                    </a:stretch>
                  </pic:blipFill>
                  <pic:spPr>
                    <a:xfrm>
                      <a:off x="0" y="0"/>
                      <a:ext cx="5868000" cy="8423037"/>
                    </a:xfrm>
                    <a:prstGeom prst="rect">
                      <a:avLst/>
                    </a:prstGeom>
                    <a:ln>
                      <a:solidFill>
                        <a:schemeClr val="bg1">
                          <a:lumMod val="50000"/>
                        </a:schemeClr>
                      </a:solidFill>
                    </a:ln>
                  </pic:spPr>
                </pic:pic>
              </a:graphicData>
            </a:graphic>
          </wp:inline>
        </w:drawing>
      </w:r>
    </w:p>
    <w:p w14:paraId="44AD8F6D" w14:textId="77777777" w:rsidR="00246879" w:rsidRDefault="00246879" w:rsidP="00327B9D">
      <w:pPr>
        <w:snapToGrid w:val="0"/>
        <w:jc w:val="center"/>
        <w:rPr>
          <w:rFonts w:ascii="游ゴシック" w:eastAsia="游ゴシック" w:hAnsi="游ゴシック"/>
          <w:noProof/>
          <w:sz w:val="21"/>
          <w:szCs w:val="21"/>
        </w:rPr>
      </w:pPr>
    </w:p>
    <w:p w14:paraId="47ECD6B1" w14:textId="77777777" w:rsidR="00246879" w:rsidRDefault="00246879" w:rsidP="00327B9D">
      <w:pPr>
        <w:snapToGrid w:val="0"/>
        <w:jc w:val="center"/>
        <w:rPr>
          <w:rFonts w:ascii="游ゴシック" w:eastAsia="游ゴシック" w:hAnsi="游ゴシック"/>
          <w:noProof/>
          <w:sz w:val="21"/>
          <w:szCs w:val="21"/>
        </w:rPr>
      </w:pPr>
    </w:p>
    <w:p w14:paraId="122BE0F7" w14:textId="77777777" w:rsidR="00246879" w:rsidRPr="00327B9D" w:rsidRDefault="00246879" w:rsidP="00327B9D">
      <w:pPr>
        <w:snapToGrid w:val="0"/>
        <w:jc w:val="center"/>
        <w:rPr>
          <w:rFonts w:ascii="游ゴシック" w:eastAsia="游ゴシック" w:hAnsi="游ゴシック"/>
          <w:noProof/>
          <w:sz w:val="21"/>
          <w:szCs w:val="21"/>
        </w:rPr>
      </w:pPr>
    </w:p>
    <w:p w14:paraId="2844E4C2" w14:textId="2D89659C" w:rsidR="00951F71" w:rsidRPr="00327B9D" w:rsidRDefault="00951F71" w:rsidP="00327B9D">
      <w:pPr>
        <w:snapToGrid w:val="0"/>
        <w:jc w:val="center"/>
        <w:rPr>
          <w:rFonts w:ascii="游ゴシック" w:eastAsia="游ゴシック" w:hAnsi="游ゴシック"/>
          <w:noProof/>
          <w:sz w:val="21"/>
          <w:szCs w:val="21"/>
        </w:rPr>
      </w:pPr>
    </w:p>
    <w:p w14:paraId="4B13DF2E" w14:textId="4704A9B9" w:rsidR="00335665" w:rsidRPr="00327B9D" w:rsidRDefault="00137BC2" w:rsidP="00327B9D">
      <w:pPr>
        <w:snapToGrid w:val="0"/>
        <w:rPr>
          <w:rFonts w:ascii="游ゴシック" w:eastAsia="游ゴシック" w:hAnsi="游ゴシック"/>
          <w:sz w:val="21"/>
          <w:szCs w:val="21"/>
        </w:rPr>
      </w:pPr>
      <w:r w:rsidRPr="00327B9D">
        <w:rPr>
          <w:rFonts w:ascii="游ゴシック" w:eastAsia="游ゴシック" w:hAnsi="游ゴシック" w:hint="eastAsia"/>
          <w:sz w:val="21"/>
          <w:szCs w:val="21"/>
        </w:rPr>
        <w:lastRenderedPageBreak/>
        <w:t>４</w:t>
      </w:r>
      <w:r w:rsidR="00335665" w:rsidRPr="00327B9D">
        <w:rPr>
          <w:rFonts w:ascii="游ゴシック" w:eastAsia="游ゴシック" w:hAnsi="游ゴシック" w:hint="eastAsia"/>
          <w:sz w:val="21"/>
          <w:szCs w:val="21"/>
        </w:rPr>
        <w:t>．</w:t>
      </w:r>
      <w:r w:rsidR="00BB3DB4" w:rsidRPr="00327B9D">
        <w:rPr>
          <w:rFonts w:ascii="游ゴシック" w:eastAsia="游ゴシック" w:hAnsi="游ゴシック" w:hint="eastAsia"/>
          <w:sz w:val="21"/>
          <w:szCs w:val="21"/>
        </w:rPr>
        <w:t>提案プロジェクト詳細</w:t>
      </w:r>
      <w:r w:rsidR="007E052E" w:rsidRPr="00327B9D">
        <w:rPr>
          <w:rFonts w:ascii="游ゴシック" w:eastAsia="游ゴシック" w:hAnsi="游ゴシック" w:hint="eastAsia"/>
          <w:sz w:val="21"/>
          <w:szCs w:val="21"/>
        </w:rPr>
        <w:t>資料</w:t>
      </w:r>
      <w:r w:rsidR="00BB3DB4" w:rsidRPr="00327B9D">
        <w:rPr>
          <w:rFonts w:ascii="游ゴシック" w:eastAsia="游ゴシック" w:hAnsi="游ゴシック" w:hint="eastAsia"/>
          <w:sz w:val="21"/>
          <w:szCs w:val="21"/>
        </w:rPr>
        <w:t>【</w:t>
      </w:r>
      <w:r w:rsidR="007E052E" w:rsidRPr="00327B9D">
        <w:rPr>
          <w:rFonts w:ascii="游ゴシック" w:eastAsia="游ゴシック" w:hAnsi="游ゴシック" w:hint="eastAsia"/>
          <w:sz w:val="21"/>
          <w:szCs w:val="21"/>
        </w:rPr>
        <w:t>ファイル1</w:t>
      </w:r>
      <w:r w:rsidR="00BB3DB4" w:rsidRPr="00327B9D">
        <w:rPr>
          <w:rFonts w:ascii="游ゴシック" w:eastAsia="游ゴシック" w:hAnsi="游ゴシック" w:hint="eastAsia"/>
          <w:sz w:val="21"/>
          <w:szCs w:val="21"/>
        </w:rPr>
        <w:t>】、再応募理由書【</w:t>
      </w:r>
      <w:r w:rsidR="007E052E" w:rsidRPr="00327B9D">
        <w:rPr>
          <w:rFonts w:ascii="游ゴシック" w:eastAsia="游ゴシック" w:hAnsi="游ゴシック" w:hint="eastAsia"/>
          <w:sz w:val="21"/>
          <w:szCs w:val="21"/>
        </w:rPr>
        <w:t>ファイル2</w:t>
      </w:r>
      <w:r w:rsidR="00BB3DB4" w:rsidRPr="00327B9D">
        <w:rPr>
          <w:rFonts w:ascii="游ゴシック" w:eastAsia="游ゴシック" w:hAnsi="游ゴシック" w:hint="eastAsia"/>
          <w:sz w:val="21"/>
          <w:szCs w:val="21"/>
        </w:rPr>
        <w:t>】の提出</w:t>
      </w:r>
      <w:r w:rsidR="00335665" w:rsidRPr="00327B9D">
        <w:rPr>
          <w:rFonts w:ascii="游ゴシック" w:eastAsia="游ゴシック" w:hAnsi="游ゴシック" w:hint="eastAsia"/>
          <w:sz w:val="21"/>
          <w:szCs w:val="21"/>
        </w:rPr>
        <w:t>画面イメージ</w:t>
      </w:r>
    </w:p>
    <w:p w14:paraId="6E73195E" w14:textId="71C3470C" w:rsidR="00D8293D" w:rsidRPr="00327B9D" w:rsidRDefault="0033302B" w:rsidP="00327B9D">
      <w:pPr>
        <w:snapToGrid w:val="0"/>
        <w:rPr>
          <w:rFonts w:ascii="游ゴシック" w:eastAsia="游ゴシック" w:hAnsi="游ゴシック"/>
          <w:noProof/>
          <w:sz w:val="21"/>
          <w:szCs w:val="21"/>
        </w:rPr>
      </w:pPr>
      <w:r>
        <w:rPr>
          <w:rFonts w:ascii="游ゴシック" w:eastAsia="游ゴシック" w:hAnsi="游ゴシック"/>
          <w:noProof/>
          <w:sz w:val="21"/>
          <w:szCs w:val="21"/>
        </w:rPr>
        <w:drawing>
          <wp:inline distT="0" distB="0" distL="0" distR="0" wp14:anchorId="6B8991DD" wp14:editId="1839CEE1">
            <wp:extent cx="5868000" cy="2921523"/>
            <wp:effectExtent l="19050" t="19050" r="19050" b="12700"/>
            <wp:docPr id="1576301789" name="図 20"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301789" name="図 20" descr="グラフィカル ユーザー インターフェイス, テキスト, アプリケーション, メール&#10;&#10;自動的に生成された説明"/>
                    <pic:cNvPicPr/>
                  </pic:nvPicPr>
                  <pic:blipFill>
                    <a:blip r:embed="rId22">
                      <a:extLst>
                        <a:ext uri="{28A0092B-C50C-407E-A947-70E740481C1C}">
                          <a14:useLocalDpi xmlns:a14="http://schemas.microsoft.com/office/drawing/2010/main" val="0"/>
                        </a:ext>
                      </a:extLst>
                    </a:blip>
                    <a:stretch>
                      <a:fillRect/>
                    </a:stretch>
                  </pic:blipFill>
                  <pic:spPr>
                    <a:xfrm>
                      <a:off x="0" y="0"/>
                      <a:ext cx="5868000" cy="2921523"/>
                    </a:xfrm>
                    <a:prstGeom prst="rect">
                      <a:avLst/>
                    </a:prstGeom>
                    <a:ln>
                      <a:solidFill>
                        <a:schemeClr val="bg1">
                          <a:lumMod val="50000"/>
                        </a:schemeClr>
                      </a:solidFill>
                    </a:ln>
                  </pic:spPr>
                </pic:pic>
              </a:graphicData>
            </a:graphic>
          </wp:inline>
        </w:drawing>
      </w:r>
    </w:p>
    <w:p w14:paraId="74DEAE2F" w14:textId="5C3E8425" w:rsidR="00031C99" w:rsidRPr="00327B9D" w:rsidRDefault="00031C99" w:rsidP="00327B9D">
      <w:pPr>
        <w:snapToGrid w:val="0"/>
        <w:rPr>
          <w:rFonts w:ascii="游ゴシック" w:eastAsia="游ゴシック" w:hAnsi="游ゴシック"/>
          <w:sz w:val="21"/>
          <w:szCs w:val="21"/>
        </w:rPr>
      </w:pPr>
    </w:p>
    <w:p w14:paraId="390B7919" w14:textId="293516A8" w:rsidR="002E6567" w:rsidRPr="00327B9D" w:rsidRDefault="002E6567" w:rsidP="00327B9D">
      <w:pPr>
        <w:snapToGrid w:val="0"/>
        <w:jc w:val="center"/>
        <w:rPr>
          <w:rFonts w:ascii="游ゴシック" w:eastAsia="游ゴシック" w:hAnsi="游ゴシック"/>
          <w:sz w:val="21"/>
          <w:szCs w:val="21"/>
        </w:rPr>
      </w:pPr>
    </w:p>
    <w:sectPr w:rsidR="002E6567" w:rsidRPr="00327B9D" w:rsidSect="007D1712">
      <w:headerReference w:type="even" r:id="rId23"/>
      <w:headerReference w:type="default" r:id="rId24"/>
      <w:footerReference w:type="default" r:id="rId25"/>
      <w:headerReference w:type="first" r:id="rId26"/>
      <w:footerReference w:type="first" r:id="rId27"/>
      <w:pgSz w:w="11907" w:h="16839" w:code="9"/>
      <w:pgMar w:top="567" w:right="1134" w:bottom="851" w:left="1134" w:header="284" w:footer="397" w:gutter="0"/>
      <w:pgNumType w:start="1"/>
      <w:cols w:space="720"/>
      <w:titlePg/>
      <w:docGrid w:type="linesAndChars" w:linePitch="35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12798F" w14:textId="77777777" w:rsidR="00BC1D20" w:rsidRDefault="00BC1D20">
      <w:pPr>
        <w:rPr>
          <w:rFonts w:cs="Times New Roman"/>
        </w:rPr>
      </w:pPr>
      <w:r>
        <w:rPr>
          <w:rFonts w:cs="Times New Roman"/>
        </w:rPr>
        <w:separator/>
      </w:r>
    </w:p>
  </w:endnote>
  <w:endnote w:type="continuationSeparator" w:id="0">
    <w:p w14:paraId="2F8BBCB8" w14:textId="77777777" w:rsidR="00BC1D20" w:rsidRDefault="00BC1D20">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IPAexゴシック">
    <w:panose1 w:val="020B0500000000000000"/>
    <w:charset w:val="80"/>
    <w:family w:val="modern"/>
    <w:pitch w:val="variable"/>
    <w:sig w:usb0="E00002FF" w:usb1="3AC7EDFA" w:usb2="00000012" w:usb3="00000000" w:csb0="0002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UI Gothic">
    <w:panose1 w:val="020B0600070205080204"/>
    <w:charset w:val="80"/>
    <w:family w:val="modern"/>
    <w:pitch w:val="variable"/>
    <w:sig w:usb0="E00002FF" w:usb1="6AC7FDFB" w:usb2="08000012" w:usb3="00000000" w:csb0="0002009F" w:csb1="00000000"/>
  </w:font>
  <w:font w:name="IPAゴシック">
    <w:panose1 w:val="020B0509000000000000"/>
    <w:charset w:val="80"/>
    <w:family w:val="modern"/>
    <w:pitch w:val="fixed"/>
    <w:sig w:usb0="E00002FF" w:usb1="2AC7EDFA" w:usb2="00000012" w:usb3="00000000" w:csb0="00020001" w:csb1="00000000"/>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642CD" w14:textId="77777777" w:rsidR="00603DC8" w:rsidRDefault="00603DC8" w:rsidP="00CB2F77">
    <w:pPr>
      <w:pStyle w:val="a3"/>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32912" w14:textId="77777777" w:rsidR="00603DC8" w:rsidRDefault="00603DC8" w:rsidP="00CB2F77">
    <w:pPr>
      <w:pStyle w:val="a3"/>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0776F" w14:textId="2D7D3DC1" w:rsidR="00603DC8" w:rsidRPr="009B3FD2" w:rsidRDefault="00603DC8" w:rsidP="00CB2F77">
    <w:pPr>
      <w:pStyle w:val="a3"/>
      <w:jc w:val="center"/>
      <w:rPr>
        <w:rFonts w:ascii="游ゴシック" w:eastAsia="游ゴシック" w:hAnsi="游ゴシック"/>
      </w:rPr>
    </w:pPr>
    <w:r w:rsidRPr="009B3FD2">
      <w:rPr>
        <w:rFonts w:ascii="游ゴシック" w:eastAsia="游ゴシック" w:hAnsi="游ゴシック"/>
      </w:rPr>
      <w:fldChar w:fldCharType="begin"/>
    </w:r>
    <w:r w:rsidRPr="009B3FD2">
      <w:rPr>
        <w:rFonts w:ascii="游ゴシック" w:eastAsia="游ゴシック" w:hAnsi="游ゴシック"/>
      </w:rPr>
      <w:instrText xml:space="preserve"> PAGE   \* MERGEFORMAT </w:instrText>
    </w:r>
    <w:r w:rsidRPr="009B3FD2">
      <w:rPr>
        <w:rFonts w:ascii="游ゴシック" w:eastAsia="游ゴシック" w:hAnsi="游ゴシック"/>
      </w:rPr>
      <w:fldChar w:fldCharType="separate"/>
    </w:r>
    <w:r w:rsidRPr="009B3FD2">
      <w:rPr>
        <w:rFonts w:ascii="游ゴシック" w:eastAsia="游ゴシック" w:hAnsi="游ゴシック"/>
        <w:noProof/>
        <w:lang w:val="ja-JP"/>
      </w:rPr>
      <w:t>18</w:t>
    </w:r>
    <w:r w:rsidRPr="009B3FD2">
      <w:rPr>
        <w:rFonts w:ascii="游ゴシック" w:eastAsia="游ゴシック" w:hAnsi="游ゴシック"/>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5CB09" w14:textId="0E869DDD" w:rsidR="00603DC8" w:rsidRPr="00446C26" w:rsidRDefault="00603DC8" w:rsidP="00CB2F77">
    <w:pPr>
      <w:pStyle w:val="a3"/>
      <w:jc w:val="center"/>
      <w:rPr>
        <w:rFonts w:ascii="IPAexゴシック" w:eastAsia="IPAexゴシック" w:hAnsi="IPAexゴシック"/>
      </w:rPr>
    </w:pPr>
    <w:r w:rsidRPr="00446C26">
      <w:rPr>
        <w:rFonts w:ascii="IPAexゴシック" w:eastAsia="IPAexゴシック" w:hAnsi="IPAexゴシック"/>
      </w:rPr>
      <w:fldChar w:fldCharType="begin"/>
    </w:r>
    <w:r w:rsidRPr="00446C26">
      <w:rPr>
        <w:rFonts w:ascii="IPAexゴシック" w:eastAsia="IPAexゴシック" w:hAnsi="IPAexゴシック"/>
      </w:rPr>
      <w:instrText xml:space="preserve"> PAGE   \* MERGEFORMAT </w:instrText>
    </w:r>
    <w:r w:rsidRPr="00446C26">
      <w:rPr>
        <w:rFonts w:ascii="IPAexゴシック" w:eastAsia="IPAexゴシック" w:hAnsi="IPAexゴシック"/>
      </w:rPr>
      <w:fldChar w:fldCharType="separate"/>
    </w:r>
    <w:r w:rsidRPr="003F5EA7">
      <w:rPr>
        <w:rFonts w:ascii="IPAexゴシック" w:eastAsia="IPAexゴシック" w:hAnsi="IPAexゴシック"/>
        <w:noProof/>
        <w:lang w:val="ja-JP"/>
      </w:rPr>
      <w:t>1</w:t>
    </w:r>
    <w:r w:rsidRPr="00446C26">
      <w:rPr>
        <w:rFonts w:ascii="IPAexゴシック" w:eastAsia="IPAexゴシック" w:hAnsi="IPAexゴシック"/>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005438" w14:textId="77777777" w:rsidR="00BC1D20" w:rsidRDefault="00BC1D20">
      <w:pPr>
        <w:rPr>
          <w:rFonts w:cs="Times New Roman"/>
        </w:rPr>
      </w:pPr>
      <w:r>
        <w:rPr>
          <w:rFonts w:cs="Times New Roman"/>
        </w:rPr>
        <w:separator/>
      </w:r>
    </w:p>
  </w:footnote>
  <w:footnote w:type="continuationSeparator" w:id="0">
    <w:p w14:paraId="6890ECEE" w14:textId="77777777" w:rsidR="00BC1D20" w:rsidRDefault="00BC1D20">
      <w:pPr>
        <w:rPr>
          <w:rFonts w:cs="Times New Roman"/>
        </w:rPr>
      </w:pPr>
      <w:r>
        <w:rPr>
          <w:rFonts w:cs="Times New Roman"/>
        </w:rPr>
        <w:continuationSeparator/>
      </w:r>
    </w:p>
  </w:footnote>
  <w:footnote w:id="1">
    <w:p w14:paraId="149432B1" w14:textId="13CC4741" w:rsidR="00603DC8" w:rsidRPr="00327B9D" w:rsidRDefault="00603DC8" w:rsidP="007D1712">
      <w:pPr>
        <w:pStyle w:val="af1"/>
        <w:ind w:left="240" w:hangingChars="100" w:hanging="240"/>
        <w:rPr>
          <w:rFonts w:ascii="游ゴシック" w:eastAsia="游ゴシック" w:hAnsi="游ゴシック"/>
          <w:sz w:val="20"/>
          <w:szCs w:val="20"/>
        </w:rPr>
      </w:pPr>
      <w:r w:rsidRPr="00327B9D">
        <w:rPr>
          <w:rStyle w:val="af3"/>
          <w:rFonts w:ascii="游ゴシック" w:eastAsia="游ゴシック" w:hAnsi="游ゴシック"/>
          <w:szCs w:val="28"/>
        </w:rPr>
        <w:footnoteRef/>
      </w:r>
      <w:r w:rsidRPr="00327B9D">
        <w:rPr>
          <w:rFonts w:ascii="游ゴシック" w:eastAsia="游ゴシック" w:hAnsi="游ゴシック"/>
          <w:sz w:val="18"/>
          <w:szCs w:val="20"/>
        </w:rPr>
        <w:t xml:space="preserve"> </w:t>
      </w:r>
      <w:r w:rsidRPr="00327B9D">
        <w:rPr>
          <w:rFonts w:ascii="游ゴシック" w:eastAsia="游ゴシック" w:hAnsi="游ゴシック" w:hint="eastAsia"/>
          <w:color w:val="000000" w:themeColor="text1"/>
          <w:sz w:val="18"/>
          <w:szCs w:val="20"/>
        </w:rPr>
        <w:t>ITを駆使してイノベーションを創出できる優れたアイディア・技術力をもつ人材をさす。未踏IT人材発掘・育成事業の修了者に限定するものではない。</w:t>
      </w:r>
    </w:p>
  </w:footnote>
  <w:footnote w:id="2">
    <w:p w14:paraId="1629959E" w14:textId="4DB7876B" w:rsidR="00603DC8" w:rsidRPr="00327B9D" w:rsidRDefault="00603DC8" w:rsidP="007D1712">
      <w:pPr>
        <w:pStyle w:val="af1"/>
        <w:ind w:left="240" w:hangingChars="100" w:hanging="240"/>
        <w:rPr>
          <w:rFonts w:ascii="游ゴシック" w:eastAsia="游ゴシック" w:hAnsi="游ゴシック"/>
          <w:sz w:val="18"/>
          <w:szCs w:val="18"/>
        </w:rPr>
      </w:pPr>
      <w:r w:rsidRPr="00327B9D">
        <w:rPr>
          <w:rStyle w:val="af3"/>
          <w:rFonts w:ascii="游ゴシック" w:eastAsia="游ゴシック" w:hAnsi="游ゴシック"/>
        </w:rPr>
        <w:footnoteRef/>
      </w:r>
      <w:r w:rsidRPr="00327B9D">
        <w:rPr>
          <w:rFonts w:ascii="游ゴシック" w:eastAsia="游ゴシック" w:hAnsi="游ゴシック"/>
        </w:rPr>
        <w:t xml:space="preserve"> </w:t>
      </w:r>
      <w:r w:rsidRPr="00327B9D">
        <w:rPr>
          <w:rFonts w:ascii="游ゴシック" w:eastAsia="游ゴシック" w:hAnsi="游ゴシック" w:hint="eastAsia"/>
          <w:sz w:val="18"/>
          <w:szCs w:val="18"/>
        </w:rPr>
        <w:t>令和2年10月26日 第二百三回国会における菅内閣総理大臣所信表明演説</w:t>
      </w:r>
      <w:r w:rsidRPr="00327B9D">
        <w:rPr>
          <w:rFonts w:ascii="游ゴシック" w:eastAsia="游ゴシック" w:hAnsi="游ゴシック"/>
          <w:sz w:val="18"/>
          <w:szCs w:val="18"/>
        </w:rPr>
        <w:t xml:space="preserve"> (https://www.kantei.go.jp/jp/99_suga/statement/2020/1026shoshinhyomei.html)</w:t>
      </w:r>
    </w:p>
  </w:footnote>
  <w:footnote w:id="3">
    <w:p w14:paraId="05DAA3C8" w14:textId="3816B400" w:rsidR="00603DC8" w:rsidRPr="00327B9D" w:rsidRDefault="00603DC8" w:rsidP="007D1712">
      <w:pPr>
        <w:pStyle w:val="af1"/>
        <w:ind w:left="240" w:hangingChars="100" w:hanging="240"/>
        <w:rPr>
          <w:rFonts w:ascii="游ゴシック" w:eastAsia="游ゴシック" w:hAnsi="游ゴシック"/>
          <w:sz w:val="18"/>
          <w:szCs w:val="18"/>
        </w:rPr>
      </w:pPr>
      <w:r w:rsidRPr="00327B9D">
        <w:rPr>
          <w:rStyle w:val="af3"/>
          <w:rFonts w:ascii="游ゴシック" w:eastAsia="游ゴシック" w:hAnsi="游ゴシック"/>
        </w:rPr>
        <w:footnoteRef/>
      </w:r>
      <w:r w:rsidRPr="00327B9D">
        <w:rPr>
          <w:rFonts w:ascii="游ゴシック" w:eastAsia="游ゴシック" w:hAnsi="游ゴシック"/>
        </w:rPr>
        <w:t xml:space="preserve"> </w:t>
      </w:r>
      <w:r w:rsidRPr="00327B9D">
        <w:rPr>
          <w:rFonts w:ascii="游ゴシック" w:eastAsia="游ゴシック" w:hAnsi="游ゴシック" w:hint="eastAsia"/>
          <w:sz w:val="18"/>
          <w:szCs w:val="18"/>
        </w:rPr>
        <w:t>2021年6月18日経済産業省プレスリリース「2050年カーボンニュートラルに伴うグリーン成長戦略を策定しました　1.グリーン成長戦略について」より抜粋(</w:t>
      </w:r>
      <w:r w:rsidRPr="00327B9D">
        <w:rPr>
          <w:rFonts w:ascii="游ゴシック" w:eastAsia="游ゴシック" w:hAnsi="游ゴシック"/>
          <w:sz w:val="18"/>
          <w:szCs w:val="18"/>
        </w:rPr>
        <w:t>https://www.meti.go.jp/press/2021/06/20210618005/20210618005.html</w:t>
      </w:r>
      <w:r w:rsidRPr="00327B9D">
        <w:rPr>
          <w:rFonts w:ascii="游ゴシック" w:eastAsia="游ゴシック" w:hAnsi="游ゴシック" w:hint="eastAsia"/>
          <w:sz w:val="18"/>
          <w:szCs w:val="18"/>
        </w:rPr>
        <w:t>)</w:t>
      </w:r>
    </w:p>
  </w:footnote>
  <w:footnote w:id="4">
    <w:p w14:paraId="3A62EB60" w14:textId="77777777" w:rsidR="008856B6" w:rsidRPr="000F020C" w:rsidRDefault="008856B6" w:rsidP="008856B6">
      <w:pPr>
        <w:pStyle w:val="af1"/>
      </w:pPr>
      <w:r w:rsidRPr="00327B9D">
        <w:rPr>
          <w:rStyle w:val="af3"/>
          <w:rFonts w:ascii="游ゴシック" w:eastAsia="游ゴシック" w:hAnsi="游ゴシック"/>
        </w:rPr>
        <w:footnoteRef/>
      </w:r>
      <w:r w:rsidRPr="00327B9D">
        <w:rPr>
          <w:rFonts w:ascii="游ゴシック" w:eastAsia="游ゴシック" w:hAnsi="游ゴシック"/>
        </w:rPr>
        <w:t xml:space="preserve"> </w:t>
      </w:r>
      <w:r w:rsidRPr="00327B9D">
        <w:rPr>
          <w:rFonts w:ascii="游ゴシック" w:eastAsia="游ゴシック" w:hAnsi="游ゴシック" w:hint="eastAsia"/>
          <w:sz w:val="18"/>
          <w:szCs w:val="18"/>
        </w:rPr>
        <w:t>企業などに所属されている方は契約時に所属組織からの承諾書が必要になります。詳細は「9.その他応募にあたっての注意点」をご覧ください</w:t>
      </w:r>
      <w:r w:rsidRPr="004B126C">
        <w:rPr>
          <w:rFonts w:ascii="IPAexゴシック" w:eastAsia="IPAexゴシック" w:hAnsi="IPAexゴシック" w:hint="eastAsia"/>
          <w:sz w:val="18"/>
          <w:szCs w:val="18"/>
        </w:rPr>
        <w:t>。</w:t>
      </w:r>
    </w:p>
  </w:footnote>
  <w:footnote w:id="5">
    <w:p w14:paraId="211B281F" w14:textId="6C0ADDB6" w:rsidR="00603DC8" w:rsidRPr="00327B9D" w:rsidRDefault="00603DC8" w:rsidP="007D1712">
      <w:pPr>
        <w:pStyle w:val="af1"/>
        <w:spacing w:line="240" w:lineRule="exact"/>
        <w:ind w:left="240" w:hangingChars="100" w:hanging="240"/>
        <w:rPr>
          <w:rFonts w:ascii="游ゴシック" w:eastAsia="游ゴシック" w:hAnsi="游ゴシック"/>
        </w:rPr>
      </w:pPr>
      <w:r w:rsidRPr="00327B9D">
        <w:rPr>
          <w:rStyle w:val="af3"/>
          <w:rFonts w:ascii="游ゴシック" w:eastAsia="游ゴシック" w:hAnsi="游ゴシック"/>
        </w:rPr>
        <w:footnoteRef/>
      </w:r>
      <w:r w:rsidRPr="00327B9D">
        <w:rPr>
          <w:rFonts w:ascii="游ゴシック" w:eastAsia="游ゴシック" w:hAnsi="游ゴシック"/>
        </w:rPr>
        <w:t xml:space="preserve"> </w:t>
      </w:r>
      <w:r w:rsidRPr="00327B9D">
        <w:rPr>
          <w:rFonts w:ascii="游ゴシック" w:eastAsia="游ゴシック" w:hAnsi="游ゴシック" w:hint="eastAsia"/>
          <w:sz w:val="18"/>
          <w:szCs w:val="18"/>
        </w:rPr>
        <w:t>再掲：2021年6月18日経済産業省プレスリリース「2050年カーボンニュートラルに伴うグリーン成長戦略を策定しました　1.グリーン成長戦略について」より抜粋(</w:t>
      </w:r>
      <w:r w:rsidRPr="00327B9D">
        <w:rPr>
          <w:rFonts w:ascii="游ゴシック" w:eastAsia="游ゴシック" w:hAnsi="游ゴシック"/>
          <w:sz w:val="18"/>
          <w:szCs w:val="18"/>
        </w:rPr>
        <w:t>https://www.meti.go.jp/press/2021/06/20210618005/20210618005.html</w:t>
      </w:r>
      <w:r w:rsidRPr="00327B9D">
        <w:rPr>
          <w:rFonts w:ascii="游ゴシック" w:eastAsia="游ゴシック" w:hAnsi="游ゴシック" w:hint="eastAsia"/>
          <w:sz w:val="18"/>
          <w:szCs w:val="18"/>
        </w:rPr>
        <w:t>)</w:t>
      </w:r>
    </w:p>
  </w:footnote>
  <w:footnote w:id="6">
    <w:p w14:paraId="63252ABC" w14:textId="2E6B38D4" w:rsidR="00603DC8" w:rsidRPr="00327B9D" w:rsidRDefault="00603DC8" w:rsidP="001914C2">
      <w:pPr>
        <w:pStyle w:val="af1"/>
        <w:rPr>
          <w:rFonts w:ascii="游ゴシック" w:eastAsia="游ゴシック" w:hAnsi="游ゴシック"/>
        </w:rPr>
      </w:pPr>
      <w:r w:rsidRPr="00327B9D">
        <w:rPr>
          <w:rStyle w:val="af3"/>
          <w:rFonts w:ascii="游ゴシック" w:eastAsia="游ゴシック" w:hAnsi="游ゴシック"/>
        </w:rPr>
        <w:footnoteRef/>
      </w:r>
      <w:r w:rsidRPr="00327B9D">
        <w:rPr>
          <w:rFonts w:ascii="游ゴシック" w:eastAsia="游ゴシック" w:hAnsi="游ゴシック"/>
        </w:rPr>
        <w:t xml:space="preserve"> </w:t>
      </w:r>
      <w:r w:rsidRPr="00327B9D">
        <w:rPr>
          <w:rFonts w:ascii="游ゴシック" w:eastAsia="游ゴシック" w:hAnsi="游ゴシック" w:hint="eastAsia"/>
          <w:sz w:val="18"/>
          <w:szCs w:val="18"/>
        </w:rPr>
        <w:t>資源エネルギー庁「【第211-1-3】我が国のエネルギーバランス・フロー概要（2019年度）」を基に本項解説用</w:t>
      </w:r>
      <w:r w:rsidR="00E518EE" w:rsidRPr="00327B9D">
        <w:rPr>
          <w:rFonts w:ascii="游ゴシック" w:eastAsia="游ゴシック" w:hAnsi="游ゴシック" w:hint="eastAsia"/>
          <w:sz w:val="18"/>
          <w:szCs w:val="18"/>
        </w:rPr>
        <w:t>に改変</w:t>
      </w:r>
    </w:p>
  </w:footnote>
  <w:footnote w:id="7">
    <w:p w14:paraId="14697011" w14:textId="6193B195" w:rsidR="00603DC8" w:rsidRPr="00327B9D" w:rsidRDefault="00603DC8" w:rsidP="00BB5078">
      <w:pPr>
        <w:pStyle w:val="af1"/>
        <w:rPr>
          <w:rFonts w:ascii="游ゴシック" w:eastAsia="游ゴシック" w:hAnsi="游ゴシック"/>
          <w:sz w:val="18"/>
          <w:szCs w:val="18"/>
        </w:rPr>
      </w:pPr>
      <w:r w:rsidRPr="00327B9D">
        <w:rPr>
          <w:rStyle w:val="af3"/>
          <w:rFonts w:ascii="游ゴシック" w:eastAsia="游ゴシック" w:hAnsi="游ゴシック"/>
        </w:rPr>
        <w:footnoteRef/>
      </w:r>
      <w:r w:rsidRPr="00327B9D">
        <w:rPr>
          <w:rFonts w:ascii="游ゴシック" w:eastAsia="游ゴシック" w:hAnsi="游ゴシック"/>
        </w:rPr>
        <w:t xml:space="preserve"> </w:t>
      </w:r>
      <w:r w:rsidRPr="00327B9D">
        <w:rPr>
          <w:rFonts w:ascii="游ゴシック" w:eastAsia="游ゴシック" w:hAnsi="游ゴシック" w:hint="eastAsia"/>
          <w:sz w:val="18"/>
          <w:szCs w:val="18"/>
        </w:rPr>
        <w:t>未踏ターゲット事業では、各界から選出をした有識者による委員を配置し、事業の運営について審議する。</w:t>
      </w:r>
    </w:p>
  </w:footnote>
  <w:footnote w:id="8">
    <w:p w14:paraId="7584D71F" w14:textId="2546CB8B" w:rsidR="005556B8" w:rsidRPr="00F87E32" w:rsidRDefault="005556B8">
      <w:pPr>
        <w:pStyle w:val="af1"/>
        <w:rPr>
          <w:sz w:val="18"/>
          <w:szCs w:val="18"/>
        </w:rPr>
      </w:pPr>
      <w:r w:rsidRPr="00F87E32">
        <w:rPr>
          <w:rStyle w:val="af3"/>
          <w:rFonts w:ascii="游ゴシック" w:eastAsia="游ゴシック" w:hAnsi="游ゴシック"/>
        </w:rPr>
        <w:footnoteRef/>
      </w:r>
      <w:r w:rsidRPr="00F87E32">
        <w:rPr>
          <w:rFonts w:ascii="游ゴシック" w:eastAsia="游ゴシック" w:hAnsi="游ゴシック"/>
          <w:sz w:val="18"/>
          <w:szCs w:val="18"/>
        </w:rPr>
        <w:t xml:space="preserve"> </w:t>
      </w:r>
      <w:r w:rsidRPr="00F87E32">
        <w:rPr>
          <w:rFonts w:ascii="游ゴシック" w:eastAsia="游ゴシック" w:hAnsi="游ゴシック" w:hint="eastAsia"/>
          <w:sz w:val="18"/>
          <w:szCs w:val="18"/>
        </w:rPr>
        <w:t>G-QuAT：</w:t>
      </w:r>
      <w:r w:rsidRPr="00F87E32">
        <w:rPr>
          <w:rFonts w:ascii="游ゴシック" w:eastAsia="游ゴシック" w:hAnsi="游ゴシック"/>
          <w:sz w:val="18"/>
          <w:szCs w:val="18"/>
        </w:rPr>
        <w:t>https://unit.aist.go.jp/g-quat/</w:t>
      </w:r>
    </w:p>
  </w:footnote>
  <w:footnote w:id="9">
    <w:p w14:paraId="2C33E0C3" w14:textId="37A8E6CB" w:rsidR="00E257AA" w:rsidRPr="00F87E32" w:rsidRDefault="00E257AA">
      <w:pPr>
        <w:pStyle w:val="af1"/>
        <w:rPr>
          <w:sz w:val="18"/>
          <w:szCs w:val="18"/>
        </w:rPr>
      </w:pPr>
      <w:r w:rsidRPr="00F87E32">
        <w:rPr>
          <w:rStyle w:val="af3"/>
          <w:rFonts w:ascii="游ゴシック" w:eastAsia="游ゴシック" w:hAnsi="游ゴシック"/>
        </w:rPr>
        <w:footnoteRef/>
      </w:r>
      <w:r w:rsidRPr="00F87E32">
        <w:rPr>
          <w:sz w:val="18"/>
          <w:szCs w:val="18"/>
        </w:rPr>
        <w:t xml:space="preserve"> </w:t>
      </w:r>
      <w:r w:rsidRPr="00F87E32">
        <w:rPr>
          <w:rFonts w:ascii="游ゴシック" w:eastAsia="游ゴシック" w:hAnsi="游ゴシック"/>
          <w:sz w:val="18"/>
          <w:szCs w:val="18"/>
        </w:rPr>
        <w:t>WEBCAS formulator</w:t>
      </w:r>
      <w:r w:rsidRPr="00F87E32">
        <w:rPr>
          <w:rFonts w:ascii="游ゴシック" w:eastAsia="游ゴシック" w:hAnsi="游ゴシック" w:hint="eastAsia"/>
          <w:sz w:val="18"/>
          <w:szCs w:val="18"/>
        </w:rPr>
        <w:t>：</w:t>
      </w:r>
      <w:r w:rsidRPr="00F87E32">
        <w:rPr>
          <w:rFonts w:ascii="游ゴシック" w:eastAsia="游ゴシック" w:hAnsi="游ゴシック"/>
          <w:sz w:val="18"/>
          <w:szCs w:val="18"/>
        </w:rPr>
        <w:t>https://www.webcas.jp/formulator/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B2805" w14:textId="7A9F61E5" w:rsidR="00603DC8" w:rsidRDefault="00603DC8">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C2EEC" w14:textId="4F7B86D4" w:rsidR="00603DC8" w:rsidRDefault="00603DC8">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7A22A" w14:textId="022FB0D4" w:rsidR="00603DC8" w:rsidRPr="00565FB0" w:rsidRDefault="00603DC8" w:rsidP="00565FB0">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C3272"/>
    <w:multiLevelType w:val="hybridMultilevel"/>
    <w:tmpl w:val="E7486232"/>
    <w:lvl w:ilvl="0" w:tplc="F38626CC">
      <w:start w:val="1"/>
      <w:numFmt w:val="decimalEnclosedCircle"/>
      <w:lvlText w:val="%1"/>
      <w:lvlJc w:val="left"/>
      <w:pPr>
        <w:tabs>
          <w:tab w:val="num" w:pos="360"/>
        </w:tabs>
        <w:ind w:left="360" w:hanging="360"/>
      </w:pPr>
      <w:rPr>
        <w:rFonts w:hint="default"/>
      </w:r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7868CC66">
      <w:start w:val="1"/>
      <w:numFmt w:val="decimal"/>
      <w:lvlText w:val="%4"/>
      <w:lvlJc w:val="left"/>
      <w:pPr>
        <w:ind w:left="1620" w:hanging="360"/>
      </w:pPr>
      <w:rPr>
        <w:rFonts w:hint="default"/>
      </w:r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15:restartNumberingAfterBreak="0">
    <w:nsid w:val="02244F27"/>
    <w:multiLevelType w:val="hybridMultilevel"/>
    <w:tmpl w:val="6A885DF6"/>
    <w:lvl w:ilvl="0" w:tplc="767846B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2826252"/>
    <w:multiLevelType w:val="hybridMultilevel"/>
    <w:tmpl w:val="7B5AD1EC"/>
    <w:lvl w:ilvl="0" w:tplc="072809B2">
      <w:start w:val="1"/>
      <w:numFmt w:val="decimalEnclosedCircle"/>
      <w:lvlText w:val="%1"/>
      <w:lvlJc w:val="left"/>
      <w:pPr>
        <w:ind w:left="840" w:hanging="360"/>
      </w:pPr>
      <w:rPr>
        <w:rFonts w:hint="default"/>
      </w:rPr>
    </w:lvl>
    <w:lvl w:ilvl="1" w:tplc="480EAB56">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3" w15:restartNumberingAfterBreak="0">
    <w:nsid w:val="02843757"/>
    <w:multiLevelType w:val="hybridMultilevel"/>
    <w:tmpl w:val="DEE470C4"/>
    <w:lvl w:ilvl="0" w:tplc="416A000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A5E704D"/>
    <w:multiLevelType w:val="hybridMultilevel"/>
    <w:tmpl w:val="91B2CD84"/>
    <w:lvl w:ilvl="0" w:tplc="04090001">
      <w:start w:val="1"/>
      <w:numFmt w:val="bullet"/>
      <w:lvlText w:val=""/>
      <w:lvlJc w:val="left"/>
      <w:pPr>
        <w:ind w:left="870" w:hanging="420"/>
      </w:pPr>
      <w:rPr>
        <w:rFonts w:ascii="Wingdings" w:hAnsi="Wingdings" w:hint="default"/>
      </w:rPr>
    </w:lvl>
    <w:lvl w:ilvl="1" w:tplc="0409000B" w:tentative="1">
      <w:start w:val="1"/>
      <w:numFmt w:val="bullet"/>
      <w:lvlText w:val=""/>
      <w:lvlJc w:val="left"/>
      <w:pPr>
        <w:ind w:left="1290" w:hanging="420"/>
      </w:pPr>
      <w:rPr>
        <w:rFonts w:ascii="Wingdings" w:hAnsi="Wingdings" w:hint="default"/>
      </w:rPr>
    </w:lvl>
    <w:lvl w:ilvl="2" w:tplc="0409000D" w:tentative="1">
      <w:start w:val="1"/>
      <w:numFmt w:val="bullet"/>
      <w:lvlText w:val=""/>
      <w:lvlJc w:val="left"/>
      <w:pPr>
        <w:ind w:left="1710" w:hanging="420"/>
      </w:pPr>
      <w:rPr>
        <w:rFonts w:ascii="Wingdings" w:hAnsi="Wingdings" w:hint="default"/>
      </w:rPr>
    </w:lvl>
    <w:lvl w:ilvl="3" w:tplc="04090001" w:tentative="1">
      <w:start w:val="1"/>
      <w:numFmt w:val="bullet"/>
      <w:lvlText w:val=""/>
      <w:lvlJc w:val="left"/>
      <w:pPr>
        <w:ind w:left="2130" w:hanging="420"/>
      </w:pPr>
      <w:rPr>
        <w:rFonts w:ascii="Wingdings" w:hAnsi="Wingdings" w:hint="default"/>
      </w:rPr>
    </w:lvl>
    <w:lvl w:ilvl="4" w:tplc="0409000B" w:tentative="1">
      <w:start w:val="1"/>
      <w:numFmt w:val="bullet"/>
      <w:lvlText w:val=""/>
      <w:lvlJc w:val="left"/>
      <w:pPr>
        <w:ind w:left="2550" w:hanging="420"/>
      </w:pPr>
      <w:rPr>
        <w:rFonts w:ascii="Wingdings" w:hAnsi="Wingdings" w:hint="default"/>
      </w:rPr>
    </w:lvl>
    <w:lvl w:ilvl="5" w:tplc="0409000D" w:tentative="1">
      <w:start w:val="1"/>
      <w:numFmt w:val="bullet"/>
      <w:lvlText w:val=""/>
      <w:lvlJc w:val="left"/>
      <w:pPr>
        <w:ind w:left="2970" w:hanging="420"/>
      </w:pPr>
      <w:rPr>
        <w:rFonts w:ascii="Wingdings" w:hAnsi="Wingdings" w:hint="default"/>
      </w:rPr>
    </w:lvl>
    <w:lvl w:ilvl="6" w:tplc="04090001" w:tentative="1">
      <w:start w:val="1"/>
      <w:numFmt w:val="bullet"/>
      <w:lvlText w:val=""/>
      <w:lvlJc w:val="left"/>
      <w:pPr>
        <w:ind w:left="3390" w:hanging="420"/>
      </w:pPr>
      <w:rPr>
        <w:rFonts w:ascii="Wingdings" w:hAnsi="Wingdings" w:hint="default"/>
      </w:rPr>
    </w:lvl>
    <w:lvl w:ilvl="7" w:tplc="0409000B" w:tentative="1">
      <w:start w:val="1"/>
      <w:numFmt w:val="bullet"/>
      <w:lvlText w:val=""/>
      <w:lvlJc w:val="left"/>
      <w:pPr>
        <w:ind w:left="3810" w:hanging="420"/>
      </w:pPr>
      <w:rPr>
        <w:rFonts w:ascii="Wingdings" w:hAnsi="Wingdings" w:hint="default"/>
      </w:rPr>
    </w:lvl>
    <w:lvl w:ilvl="8" w:tplc="0409000D" w:tentative="1">
      <w:start w:val="1"/>
      <w:numFmt w:val="bullet"/>
      <w:lvlText w:val=""/>
      <w:lvlJc w:val="left"/>
      <w:pPr>
        <w:ind w:left="4230" w:hanging="420"/>
      </w:pPr>
      <w:rPr>
        <w:rFonts w:ascii="Wingdings" w:hAnsi="Wingdings" w:hint="default"/>
      </w:rPr>
    </w:lvl>
  </w:abstractNum>
  <w:abstractNum w:abstractNumId="5" w15:restartNumberingAfterBreak="0">
    <w:nsid w:val="0AE06406"/>
    <w:multiLevelType w:val="hybridMultilevel"/>
    <w:tmpl w:val="4AC4A430"/>
    <w:lvl w:ilvl="0" w:tplc="A2DC4E60">
      <w:start w:val="1"/>
      <w:numFmt w:val="decimalEnclosedCircle"/>
      <w:lvlText w:val="%1"/>
      <w:lvlJc w:val="left"/>
      <w:pPr>
        <w:ind w:left="810" w:hanging="360"/>
      </w:pPr>
      <w:rPr>
        <w:rFonts w:hint="default"/>
      </w:r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abstractNum w:abstractNumId="6" w15:restartNumberingAfterBreak="0">
    <w:nsid w:val="0E824511"/>
    <w:multiLevelType w:val="hybridMultilevel"/>
    <w:tmpl w:val="D1A8B0C8"/>
    <w:lvl w:ilvl="0" w:tplc="04090001">
      <w:start w:val="1"/>
      <w:numFmt w:val="bullet"/>
      <w:lvlText w:val=""/>
      <w:lvlJc w:val="left"/>
      <w:pPr>
        <w:ind w:left="1697" w:hanging="420"/>
      </w:pPr>
      <w:rPr>
        <w:rFonts w:ascii="Wingdings" w:hAnsi="Wingdings" w:hint="default"/>
      </w:rPr>
    </w:lvl>
    <w:lvl w:ilvl="1" w:tplc="0409000B" w:tentative="1">
      <w:start w:val="1"/>
      <w:numFmt w:val="bullet"/>
      <w:lvlText w:val=""/>
      <w:lvlJc w:val="left"/>
      <w:pPr>
        <w:ind w:left="2117" w:hanging="420"/>
      </w:pPr>
      <w:rPr>
        <w:rFonts w:ascii="Wingdings" w:hAnsi="Wingdings" w:hint="default"/>
      </w:rPr>
    </w:lvl>
    <w:lvl w:ilvl="2" w:tplc="0409000D" w:tentative="1">
      <w:start w:val="1"/>
      <w:numFmt w:val="bullet"/>
      <w:lvlText w:val=""/>
      <w:lvlJc w:val="left"/>
      <w:pPr>
        <w:ind w:left="2537" w:hanging="420"/>
      </w:pPr>
      <w:rPr>
        <w:rFonts w:ascii="Wingdings" w:hAnsi="Wingdings" w:hint="default"/>
      </w:rPr>
    </w:lvl>
    <w:lvl w:ilvl="3" w:tplc="04090001" w:tentative="1">
      <w:start w:val="1"/>
      <w:numFmt w:val="bullet"/>
      <w:lvlText w:val=""/>
      <w:lvlJc w:val="left"/>
      <w:pPr>
        <w:ind w:left="2957" w:hanging="420"/>
      </w:pPr>
      <w:rPr>
        <w:rFonts w:ascii="Wingdings" w:hAnsi="Wingdings" w:hint="default"/>
      </w:rPr>
    </w:lvl>
    <w:lvl w:ilvl="4" w:tplc="0409000B" w:tentative="1">
      <w:start w:val="1"/>
      <w:numFmt w:val="bullet"/>
      <w:lvlText w:val=""/>
      <w:lvlJc w:val="left"/>
      <w:pPr>
        <w:ind w:left="3377" w:hanging="420"/>
      </w:pPr>
      <w:rPr>
        <w:rFonts w:ascii="Wingdings" w:hAnsi="Wingdings" w:hint="default"/>
      </w:rPr>
    </w:lvl>
    <w:lvl w:ilvl="5" w:tplc="0409000D" w:tentative="1">
      <w:start w:val="1"/>
      <w:numFmt w:val="bullet"/>
      <w:lvlText w:val=""/>
      <w:lvlJc w:val="left"/>
      <w:pPr>
        <w:ind w:left="3797" w:hanging="420"/>
      </w:pPr>
      <w:rPr>
        <w:rFonts w:ascii="Wingdings" w:hAnsi="Wingdings" w:hint="default"/>
      </w:rPr>
    </w:lvl>
    <w:lvl w:ilvl="6" w:tplc="04090001" w:tentative="1">
      <w:start w:val="1"/>
      <w:numFmt w:val="bullet"/>
      <w:lvlText w:val=""/>
      <w:lvlJc w:val="left"/>
      <w:pPr>
        <w:ind w:left="4217" w:hanging="420"/>
      </w:pPr>
      <w:rPr>
        <w:rFonts w:ascii="Wingdings" w:hAnsi="Wingdings" w:hint="default"/>
      </w:rPr>
    </w:lvl>
    <w:lvl w:ilvl="7" w:tplc="0409000B" w:tentative="1">
      <w:start w:val="1"/>
      <w:numFmt w:val="bullet"/>
      <w:lvlText w:val=""/>
      <w:lvlJc w:val="left"/>
      <w:pPr>
        <w:ind w:left="4637" w:hanging="420"/>
      </w:pPr>
      <w:rPr>
        <w:rFonts w:ascii="Wingdings" w:hAnsi="Wingdings" w:hint="default"/>
      </w:rPr>
    </w:lvl>
    <w:lvl w:ilvl="8" w:tplc="0409000D" w:tentative="1">
      <w:start w:val="1"/>
      <w:numFmt w:val="bullet"/>
      <w:lvlText w:val=""/>
      <w:lvlJc w:val="left"/>
      <w:pPr>
        <w:ind w:left="5057" w:hanging="420"/>
      </w:pPr>
      <w:rPr>
        <w:rFonts w:ascii="Wingdings" w:hAnsi="Wingdings" w:hint="default"/>
      </w:rPr>
    </w:lvl>
  </w:abstractNum>
  <w:abstractNum w:abstractNumId="7" w15:restartNumberingAfterBreak="0">
    <w:nsid w:val="0ECF4FE7"/>
    <w:multiLevelType w:val="hybridMultilevel"/>
    <w:tmpl w:val="2AFC5910"/>
    <w:lvl w:ilvl="0" w:tplc="6FE89D4C">
      <w:start w:val="1"/>
      <w:numFmt w:val="bullet"/>
      <w:lvlText w:val="‧"/>
      <w:lvlJc w:val="left"/>
      <w:pPr>
        <w:ind w:left="1338" w:hanging="420"/>
      </w:pPr>
      <w:rPr>
        <w:rFonts w:ascii="ＭＳ ゴシック" w:eastAsia="ＭＳ ゴシック" w:hAnsi="ＭＳ ゴシック" w:hint="eastAsia"/>
      </w:rPr>
    </w:lvl>
    <w:lvl w:ilvl="1" w:tplc="0409000B" w:tentative="1">
      <w:start w:val="1"/>
      <w:numFmt w:val="bullet"/>
      <w:lvlText w:val=""/>
      <w:lvlJc w:val="left"/>
      <w:pPr>
        <w:ind w:left="1758" w:hanging="420"/>
      </w:pPr>
      <w:rPr>
        <w:rFonts w:ascii="Wingdings" w:hAnsi="Wingdings" w:hint="default"/>
      </w:rPr>
    </w:lvl>
    <w:lvl w:ilvl="2" w:tplc="0409000D" w:tentative="1">
      <w:start w:val="1"/>
      <w:numFmt w:val="bullet"/>
      <w:lvlText w:val=""/>
      <w:lvlJc w:val="left"/>
      <w:pPr>
        <w:ind w:left="2178" w:hanging="420"/>
      </w:pPr>
      <w:rPr>
        <w:rFonts w:ascii="Wingdings" w:hAnsi="Wingdings" w:hint="default"/>
      </w:rPr>
    </w:lvl>
    <w:lvl w:ilvl="3" w:tplc="04090001" w:tentative="1">
      <w:start w:val="1"/>
      <w:numFmt w:val="bullet"/>
      <w:lvlText w:val=""/>
      <w:lvlJc w:val="left"/>
      <w:pPr>
        <w:ind w:left="2598" w:hanging="420"/>
      </w:pPr>
      <w:rPr>
        <w:rFonts w:ascii="Wingdings" w:hAnsi="Wingdings" w:hint="default"/>
      </w:rPr>
    </w:lvl>
    <w:lvl w:ilvl="4" w:tplc="0409000B" w:tentative="1">
      <w:start w:val="1"/>
      <w:numFmt w:val="bullet"/>
      <w:lvlText w:val=""/>
      <w:lvlJc w:val="left"/>
      <w:pPr>
        <w:ind w:left="3018" w:hanging="420"/>
      </w:pPr>
      <w:rPr>
        <w:rFonts w:ascii="Wingdings" w:hAnsi="Wingdings" w:hint="default"/>
      </w:rPr>
    </w:lvl>
    <w:lvl w:ilvl="5" w:tplc="0409000D" w:tentative="1">
      <w:start w:val="1"/>
      <w:numFmt w:val="bullet"/>
      <w:lvlText w:val=""/>
      <w:lvlJc w:val="left"/>
      <w:pPr>
        <w:ind w:left="3438" w:hanging="420"/>
      </w:pPr>
      <w:rPr>
        <w:rFonts w:ascii="Wingdings" w:hAnsi="Wingdings" w:hint="default"/>
      </w:rPr>
    </w:lvl>
    <w:lvl w:ilvl="6" w:tplc="04090001" w:tentative="1">
      <w:start w:val="1"/>
      <w:numFmt w:val="bullet"/>
      <w:lvlText w:val=""/>
      <w:lvlJc w:val="left"/>
      <w:pPr>
        <w:ind w:left="3858" w:hanging="420"/>
      </w:pPr>
      <w:rPr>
        <w:rFonts w:ascii="Wingdings" w:hAnsi="Wingdings" w:hint="default"/>
      </w:rPr>
    </w:lvl>
    <w:lvl w:ilvl="7" w:tplc="0409000B" w:tentative="1">
      <w:start w:val="1"/>
      <w:numFmt w:val="bullet"/>
      <w:lvlText w:val=""/>
      <w:lvlJc w:val="left"/>
      <w:pPr>
        <w:ind w:left="4278" w:hanging="420"/>
      </w:pPr>
      <w:rPr>
        <w:rFonts w:ascii="Wingdings" w:hAnsi="Wingdings" w:hint="default"/>
      </w:rPr>
    </w:lvl>
    <w:lvl w:ilvl="8" w:tplc="0409000D" w:tentative="1">
      <w:start w:val="1"/>
      <w:numFmt w:val="bullet"/>
      <w:lvlText w:val=""/>
      <w:lvlJc w:val="left"/>
      <w:pPr>
        <w:ind w:left="4698" w:hanging="420"/>
      </w:pPr>
      <w:rPr>
        <w:rFonts w:ascii="Wingdings" w:hAnsi="Wingdings" w:hint="default"/>
      </w:rPr>
    </w:lvl>
  </w:abstractNum>
  <w:abstractNum w:abstractNumId="8" w15:restartNumberingAfterBreak="0">
    <w:nsid w:val="0F1831C0"/>
    <w:multiLevelType w:val="hybridMultilevel"/>
    <w:tmpl w:val="9F200F50"/>
    <w:lvl w:ilvl="0" w:tplc="1356241C">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9" w15:restartNumberingAfterBreak="0">
    <w:nsid w:val="0FCE17B7"/>
    <w:multiLevelType w:val="hybridMultilevel"/>
    <w:tmpl w:val="1DC0B906"/>
    <w:lvl w:ilvl="0" w:tplc="4D02ADFC">
      <w:start w:val="1"/>
      <w:numFmt w:val="decimalEnclosedCircle"/>
      <w:lvlText w:val="%1"/>
      <w:lvlJc w:val="left"/>
      <w:pPr>
        <w:ind w:left="1147"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8552F26"/>
    <w:multiLevelType w:val="hybridMultilevel"/>
    <w:tmpl w:val="056EA0F8"/>
    <w:lvl w:ilvl="0" w:tplc="71B6AE6E">
      <w:start w:val="1"/>
      <w:numFmt w:val="decimalEnclosedCircle"/>
      <w:lvlText w:val="%1"/>
      <w:lvlJc w:val="left"/>
      <w:pPr>
        <w:ind w:left="60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89B19D7"/>
    <w:multiLevelType w:val="multilevel"/>
    <w:tmpl w:val="0BF406DA"/>
    <w:lvl w:ilvl="0">
      <w:start w:val="1"/>
      <w:numFmt w:val="decimal"/>
      <w:pStyle w:val="1"/>
      <w:suff w:val="nothing"/>
      <w:lvlText w:val="%1. "/>
      <w:lvlJc w:val="left"/>
      <w:pPr>
        <w:ind w:left="1702" w:hanging="425"/>
      </w:pPr>
      <w:rPr>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2）"/>
      <w:lvlJc w:val="left"/>
      <w:pPr>
        <w:ind w:left="850" w:hanging="567"/>
      </w:pPr>
      <w:rPr>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2" w15:restartNumberingAfterBreak="0">
    <w:nsid w:val="1B6C464B"/>
    <w:multiLevelType w:val="hybridMultilevel"/>
    <w:tmpl w:val="4F88A38A"/>
    <w:lvl w:ilvl="0" w:tplc="6B86878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1C326E26"/>
    <w:multiLevelType w:val="hybridMultilevel"/>
    <w:tmpl w:val="EB7EC312"/>
    <w:lvl w:ilvl="0" w:tplc="663C6C48">
      <w:start w:val="1"/>
      <w:numFmt w:val="decimalEnclosedCircle"/>
      <w:lvlText w:val="%1"/>
      <w:lvlJc w:val="left"/>
      <w:pPr>
        <w:tabs>
          <w:tab w:val="num" w:pos="571"/>
        </w:tabs>
        <w:ind w:left="571" w:hanging="360"/>
      </w:pPr>
      <w:rPr>
        <w:rFonts w:cs="Times New Roman"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0">
    <w:nsid w:val="211D122F"/>
    <w:multiLevelType w:val="hybridMultilevel"/>
    <w:tmpl w:val="85B4C26E"/>
    <w:lvl w:ilvl="0" w:tplc="04090001">
      <w:start w:val="1"/>
      <w:numFmt w:val="bullet"/>
      <w:lvlText w:val=""/>
      <w:lvlJc w:val="left"/>
      <w:pPr>
        <w:ind w:left="1147" w:hanging="36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3BE79B8"/>
    <w:multiLevelType w:val="hybridMultilevel"/>
    <w:tmpl w:val="BAC25174"/>
    <w:lvl w:ilvl="0" w:tplc="04090011">
      <w:start w:val="1"/>
      <w:numFmt w:val="decimalEnclosedCircle"/>
      <w:lvlText w:val="%1"/>
      <w:lvlJc w:val="left"/>
      <w:pPr>
        <w:ind w:left="900" w:hanging="420"/>
      </w:p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6" w15:restartNumberingAfterBreak="0">
    <w:nsid w:val="27CC011C"/>
    <w:multiLevelType w:val="hybridMultilevel"/>
    <w:tmpl w:val="5F7C91A6"/>
    <w:lvl w:ilvl="0" w:tplc="B2C8404E">
      <w:start w:val="1"/>
      <w:numFmt w:val="lowerLetter"/>
      <w:lvlText w:val="%1）"/>
      <w:lvlJc w:val="left"/>
      <w:pPr>
        <w:tabs>
          <w:tab w:val="num" w:pos="720"/>
        </w:tabs>
        <w:ind w:left="720" w:hanging="360"/>
      </w:pPr>
      <w:rPr>
        <w:rFonts w:cs="Century" w:hint="default"/>
      </w:rPr>
    </w:lvl>
    <w:lvl w:ilvl="1" w:tplc="2A6249FA">
      <w:start w:val="1"/>
      <w:numFmt w:val="decimalEnclosedCircle"/>
      <w:lvlText w:val="%2"/>
      <w:lvlJc w:val="left"/>
      <w:pPr>
        <w:ind w:left="1440" w:hanging="360"/>
      </w:pPr>
      <w:rPr>
        <w:rFonts w:hint="default"/>
      </w:rPr>
    </w:lvl>
    <w:lvl w:ilvl="2" w:tplc="8AA680B0" w:tentative="1">
      <w:start w:val="1"/>
      <w:numFmt w:val="decimalEnclosedCircle"/>
      <w:lvlText w:val="%3"/>
      <w:lvlJc w:val="left"/>
      <w:pPr>
        <w:tabs>
          <w:tab w:val="num" w:pos="2160"/>
        </w:tabs>
        <w:ind w:left="2160" w:hanging="360"/>
      </w:pPr>
    </w:lvl>
    <w:lvl w:ilvl="3" w:tplc="48E26732" w:tentative="1">
      <w:start w:val="1"/>
      <w:numFmt w:val="decimalEnclosedCircle"/>
      <w:lvlText w:val="%4"/>
      <w:lvlJc w:val="left"/>
      <w:pPr>
        <w:tabs>
          <w:tab w:val="num" w:pos="2880"/>
        </w:tabs>
        <w:ind w:left="2880" w:hanging="360"/>
      </w:pPr>
    </w:lvl>
    <w:lvl w:ilvl="4" w:tplc="451A4820" w:tentative="1">
      <w:start w:val="1"/>
      <w:numFmt w:val="decimalEnclosedCircle"/>
      <w:lvlText w:val="%5"/>
      <w:lvlJc w:val="left"/>
      <w:pPr>
        <w:tabs>
          <w:tab w:val="num" w:pos="3600"/>
        </w:tabs>
        <w:ind w:left="3600" w:hanging="360"/>
      </w:pPr>
    </w:lvl>
    <w:lvl w:ilvl="5" w:tplc="464657C8" w:tentative="1">
      <w:start w:val="1"/>
      <w:numFmt w:val="decimalEnclosedCircle"/>
      <w:lvlText w:val="%6"/>
      <w:lvlJc w:val="left"/>
      <w:pPr>
        <w:tabs>
          <w:tab w:val="num" w:pos="4320"/>
        </w:tabs>
        <w:ind w:left="4320" w:hanging="360"/>
      </w:pPr>
    </w:lvl>
    <w:lvl w:ilvl="6" w:tplc="01CE883A" w:tentative="1">
      <w:start w:val="1"/>
      <w:numFmt w:val="decimalEnclosedCircle"/>
      <w:lvlText w:val="%7"/>
      <w:lvlJc w:val="left"/>
      <w:pPr>
        <w:tabs>
          <w:tab w:val="num" w:pos="5040"/>
        </w:tabs>
        <w:ind w:left="5040" w:hanging="360"/>
      </w:pPr>
    </w:lvl>
    <w:lvl w:ilvl="7" w:tplc="8490166A" w:tentative="1">
      <w:start w:val="1"/>
      <w:numFmt w:val="decimalEnclosedCircle"/>
      <w:lvlText w:val="%8"/>
      <w:lvlJc w:val="left"/>
      <w:pPr>
        <w:tabs>
          <w:tab w:val="num" w:pos="5760"/>
        </w:tabs>
        <w:ind w:left="5760" w:hanging="360"/>
      </w:pPr>
    </w:lvl>
    <w:lvl w:ilvl="8" w:tplc="57E454C4" w:tentative="1">
      <w:start w:val="1"/>
      <w:numFmt w:val="decimalEnclosedCircle"/>
      <w:lvlText w:val="%9"/>
      <w:lvlJc w:val="left"/>
      <w:pPr>
        <w:tabs>
          <w:tab w:val="num" w:pos="6480"/>
        </w:tabs>
        <w:ind w:left="6480" w:hanging="360"/>
      </w:pPr>
    </w:lvl>
  </w:abstractNum>
  <w:abstractNum w:abstractNumId="17" w15:restartNumberingAfterBreak="0">
    <w:nsid w:val="2B4B2A2A"/>
    <w:multiLevelType w:val="hybridMultilevel"/>
    <w:tmpl w:val="5D1674A4"/>
    <w:lvl w:ilvl="0" w:tplc="B2C8404E">
      <w:start w:val="1"/>
      <w:numFmt w:val="lowerLetter"/>
      <w:lvlText w:val="%1）"/>
      <w:lvlJc w:val="left"/>
      <w:pPr>
        <w:ind w:left="3196" w:hanging="360"/>
      </w:pPr>
      <w:rPr>
        <w:rFonts w:cs="Century"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8" w15:restartNumberingAfterBreak="0">
    <w:nsid w:val="32B17334"/>
    <w:multiLevelType w:val="hybridMultilevel"/>
    <w:tmpl w:val="3A4CF2E0"/>
    <w:lvl w:ilvl="0" w:tplc="BA3885BE">
      <w:start w:val="1"/>
      <w:numFmt w:val="decimalEnclosedCircle"/>
      <w:lvlText w:val="%1"/>
      <w:lvlJc w:val="left"/>
      <w:pPr>
        <w:ind w:left="1147" w:hanging="360"/>
      </w:pPr>
      <w:rPr>
        <w:rFonts w:hint="default"/>
      </w:rPr>
    </w:lvl>
    <w:lvl w:ilvl="1" w:tplc="04090017" w:tentative="1">
      <w:start w:val="1"/>
      <w:numFmt w:val="aiueoFullWidth"/>
      <w:lvlText w:val="(%2)"/>
      <w:lvlJc w:val="left"/>
      <w:pPr>
        <w:ind w:left="1627" w:hanging="420"/>
      </w:pPr>
    </w:lvl>
    <w:lvl w:ilvl="2" w:tplc="04090011" w:tentative="1">
      <w:start w:val="1"/>
      <w:numFmt w:val="decimalEnclosedCircle"/>
      <w:lvlText w:val="%3"/>
      <w:lvlJc w:val="left"/>
      <w:pPr>
        <w:ind w:left="2047" w:hanging="420"/>
      </w:pPr>
    </w:lvl>
    <w:lvl w:ilvl="3" w:tplc="0409000F" w:tentative="1">
      <w:start w:val="1"/>
      <w:numFmt w:val="decimal"/>
      <w:lvlText w:val="%4."/>
      <w:lvlJc w:val="left"/>
      <w:pPr>
        <w:ind w:left="2467" w:hanging="420"/>
      </w:pPr>
    </w:lvl>
    <w:lvl w:ilvl="4" w:tplc="04090017" w:tentative="1">
      <w:start w:val="1"/>
      <w:numFmt w:val="aiueoFullWidth"/>
      <w:lvlText w:val="(%5)"/>
      <w:lvlJc w:val="left"/>
      <w:pPr>
        <w:ind w:left="2887" w:hanging="420"/>
      </w:pPr>
    </w:lvl>
    <w:lvl w:ilvl="5" w:tplc="04090011" w:tentative="1">
      <w:start w:val="1"/>
      <w:numFmt w:val="decimalEnclosedCircle"/>
      <w:lvlText w:val="%6"/>
      <w:lvlJc w:val="left"/>
      <w:pPr>
        <w:ind w:left="3307" w:hanging="420"/>
      </w:pPr>
    </w:lvl>
    <w:lvl w:ilvl="6" w:tplc="0409000F" w:tentative="1">
      <w:start w:val="1"/>
      <w:numFmt w:val="decimal"/>
      <w:lvlText w:val="%7."/>
      <w:lvlJc w:val="left"/>
      <w:pPr>
        <w:ind w:left="3727" w:hanging="420"/>
      </w:pPr>
    </w:lvl>
    <w:lvl w:ilvl="7" w:tplc="04090017" w:tentative="1">
      <w:start w:val="1"/>
      <w:numFmt w:val="aiueoFullWidth"/>
      <w:lvlText w:val="(%8)"/>
      <w:lvlJc w:val="left"/>
      <w:pPr>
        <w:ind w:left="4147" w:hanging="420"/>
      </w:pPr>
    </w:lvl>
    <w:lvl w:ilvl="8" w:tplc="04090011" w:tentative="1">
      <w:start w:val="1"/>
      <w:numFmt w:val="decimalEnclosedCircle"/>
      <w:lvlText w:val="%9"/>
      <w:lvlJc w:val="left"/>
      <w:pPr>
        <w:ind w:left="4567" w:hanging="420"/>
      </w:pPr>
    </w:lvl>
  </w:abstractNum>
  <w:abstractNum w:abstractNumId="19" w15:restartNumberingAfterBreak="0">
    <w:nsid w:val="37266343"/>
    <w:multiLevelType w:val="hybridMultilevel"/>
    <w:tmpl w:val="9A4CCBD8"/>
    <w:lvl w:ilvl="0" w:tplc="04090017">
      <w:start w:val="1"/>
      <w:numFmt w:val="aiueoFullWidth"/>
      <w:lvlText w:val="(%1)"/>
      <w:lvlJc w:val="left"/>
      <w:pPr>
        <w:ind w:left="1320" w:hanging="420"/>
      </w:pPr>
    </w:lvl>
    <w:lvl w:ilvl="1" w:tplc="04090017" w:tentative="1">
      <w:start w:val="1"/>
      <w:numFmt w:val="aiueoFullWidth"/>
      <w:lvlText w:val="(%2)"/>
      <w:lvlJc w:val="left"/>
      <w:pPr>
        <w:ind w:left="1740" w:hanging="420"/>
      </w:pPr>
    </w:lvl>
    <w:lvl w:ilvl="2" w:tplc="04090011" w:tentative="1">
      <w:start w:val="1"/>
      <w:numFmt w:val="decimalEnclosedCircle"/>
      <w:lvlText w:val="%3"/>
      <w:lvlJc w:val="left"/>
      <w:pPr>
        <w:ind w:left="2160" w:hanging="420"/>
      </w:pPr>
    </w:lvl>
    <w:lvl w:ilvl="3" w:tplc="0409000F" w:tentative="1">
      <w:start w:val="1"/>
      <w:numFmt w:val="decimal"/>
      <w:lvlText w:val="%4."/>
      <w:lvlJc w:val="left"/>
      <w:pPr>
        <w:ind w:left="2580" w:hanging="420"/>
      </w:pPr>
    </w:lvl>
    <w:lvl w:ilvl="4" w:tplc="04090017" w:tentative="1">
      <w:start w:val="1"/>
      <w:numFmt w:val="aiueoFullWidth"/>
      <w:lvlText w:val="(%5)"/>
      <w:lvlJc w:val="left"/>
      <w:pPr>
        <w:ind w:left="3000" w:hanging="420"/>
      </w:pPr>
    </w:lvl>
    <w:lvl w:ilvl="5" w:tplc="04090011" w:tentative="1">
      <w:start w:val="1"/>
      <w:numFmt w:val="decimalEnclosedCircle"/>
      <w:lvlText w:val="%6"/>
      <w:lvlJc w:val="left"/>
      <w:pPr>
        <w:ind w:left="3420" w:hanging="420"/>
      </w:pPr>
    </w:lvl>
    <w:lvl w:ilvl="6" w:tplc="0409000F" w:tentative="1">
      <w:start w:val="1"/>
      <w:numFmt w:val="decimal"/>
      <w:lvlText w:val="%7."/>
      <w:lvlJc w:val="left"/>
      <w:pPr>
        <w:ind w:left="3840" w:hanging="420"/>
      </w:pPr>
    </w:lvl>
    <w:lvl w:ilvl="7" w:tplc="04090017" w:tentative="1">
      <w:start w:val="1"/>
      <w:numFmt w:val="aiueoFullWidth"/>
      <w:lvlText w:val="(%8)"/>
      <w:lvlJc w:val="left"/>
      <w:pPr>
        <w:ind w:left="4260" w:hanging="420"/>
      </w:pPr>
    </w:lvl>
    <w:lvl w:ilvl="8" w:tplc="04090011" w:tentative="1">
      <w:start w:val="1"/>
      <w:numFmt w:val="decimalEnclosedCircle"/>
      <w:lvlText w:val="%9"/>
      <w:lvlJc w:val="left"/>
      <w:pPr>
        <w:ind w:left="4680" w:hanging="420"/>
      </w:pPr>
    </w:lvl>
  </w:abstractNum>
  <w:abstractNum w:abstractNumId="20" w15:restartNumberingAfterBreak="0">
    <w:nsid w:val="3C7C1026"/>
    <w:multiLevelType w:val="hybridMultilevel"/>
    <w:tmpl w:val="1748691C"/>
    <w:lvl w:ilvl="0" w:tplc="A18AAEF8">
      <w:start w:val="1"/>
      <w:numFmt w:val="decimalFullWidth"/>
      <w:lvlText w:val="%1．"/>
      <w:lvlJc w:val="left"/>
      <w:pPr>
        <w:ind w:left="934" w:hanging="420"/>
      </w:pPr>
      <w:rPr>
        <w:rFonts w:hint="default"/>
      </w:rPr>
    </w:lvl>
    <w:lvl w:ilvl="1" w:tplc="04090017" w:tentative="1">
      <w:start w:val="1"/>
      <w:numFmt w:val="aiueoFullWidth"/>
      <w:lvlText w:val="(%2)"/>
      <w:lvlJc w:val="left"/>
      <w:pPr>
        <w:ind w:left="1354" w:hanging="420"/>
      </w:pPr>
    </w:lvl>
    <w:lvl w:ilvl="2" w:tplc="04090011" w:tentative="1">
      <w:start w:val="1"/>
      <w:numFmt w:val="decimalEnclosedCircle"/>
      <w:lvlText w:val="%3"/>
      <w:lvlJc w:val="left"/>
      <w:pPr>
        <w:ind w:left="1774" w:hanging="420"/>
      </w:pPr>
    </w:lvl>
    <w:lvl w:ilvl="3" w:tplc="0409000F" w:tentative="1">
      <w:start w:val="1"/>
      <w:numFmt w:val="decimal"/>
      <w:lvlText w:val="%4."/>
      <w:lvlJc w:val="left"/>
      <w:pPr>
        <w:ind w:left="2194" w:hanging="420"/>
      </w:pPr>
    </w:lvl>
    <w:lvl w:ilvl="4" w:tplc="04090017" w:tentative="1">
      <w:start w:val="1"/>
      <w:numFmt w:val="aiueoFullWidth"/>
      <w:lvlText w:val="(%5)"/>
      <w:lvlJc w:val="left"/>
      <w:pPr>
        <w:ind w:left="2614" w:hanging="420"/>
      </w:pPr>
    </w:lvl>
    <w:lvl w:ilvl="5" w:tplc="04090011" w:tentative="1">
      <w:start w:val="1"/>
      <w:numFmt w:val="decimalEnclosedCircle"/>
      <w:lvlText w:val="%6"/>
      <w:lvlJc w:val="left"/>
      <w:pPr>
        <w:ind w:left="3034" w:hanging="420"/>
      </w:pPr>
    </w:lvl>
    <w:lvl w:ilvl="6" w:tplc="0409000F" w:tentative="1">
      <w:start w:val="1"/>
      <w:numFmt w:val="decimal"/>
      <w:lvlText w:val="%7."/>
      <w:lvlJc w:val="left"/>
      <w:pPr>
        <w:ind w:left="3454" w:hanging="420"/>
      </w:pPr>
    </w:lvl>
    <w:lvl w:ilvl="7" w:tplc="04090017" w:tentative="1">
      <w:start w:val="1"/>
      <w:numFmt w:val="aiueoFullWidth"/>
      <w:lvlText w:val="(%8)"/>
      <w:lvlJc w:val="left"/>
      <w:pPr>
        <w:ind w:left="3874" w:hanging="420"/>
      </w:pPr>
    </w:lvl>
    <w:lvl w:ilvl="8" w:tplc="04090011" w:tentative="1">
      <w:start w:val="1"/>
      <w:numFmt w:val="decimalEnclosedCircle"/>
      <w:lvlText w:val="%9"/>
      <w:lvlJc w:val="left"/>
      <w:pPr>
        <w:ind w:left="4294" w:hanging="420"/>
      </w:pPr>
    </w:lvl>
  </w:abstractNum>
  <w:abstractNum w:abstractNumId="21" w15:restartNumberingAfterBreak="0">
    <w:nsid w:val="3D1E5CC7"/>
    <w:multiLevelType w:val="hybridMultilevel"/>
    <w:tmpl w:val="1CE86516"/>
    <w:lvl w:ilvl="0" w:tplc="CE4E144E">
      <w:start w:val="1"/>
      <w:numFmt w:val="decimalEnclosedCircle"/>
      <w:lvlText w:val="%1"/>
      <w:lvlJc w:val="left"/>
      <w:pPr>
        <w:ind w:left="1147"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2B43E24"/>
    <w:multiLevelType w:val="hybridMultilevel"/>
    <w:tmpl w:val="4C6E8AB2"/>
    <w:lvl w:ilvl="0" w:tplc="3142285A">
      <w:start w:val="3"/>
      <w:numFmt w:val="decimalEnclosedCircle"/>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440A0050"/>
    <w:multiLevelType w:val="hybridMultilevel"/>
    <w:tmpl w:val="630075FE"/>
    <w:lvl w:ilvl="0" w:tplc="04090001">
      <w:start w:val="1"/>
      <w:numFmt w:val="bullet"/>
      <w:lvlText w:val=""/>
      <w:lvlJc w:val="left"/>
      <w:pPr>
        <w:ind w:left="1147" w:hanging="36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45D6EE3"/>
    <w:multiLevelType w:val="hybridMultilevel"/>
    <w:tmpl w:val="AB2E9102"/>
    <w:lvl w:ilvl="0" w:tplc="04090001">
      <w:start w:val="1"/>
      <w:numFmt w:val="bullet"/>
      <w:lvlText w:val=""/>
      <w:lvlJc w:val="left"/>
      <w:pPr>
        <w:ind w:left="1147" w:hanging="36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4B64774E"/>
    <w:multiLevelType w:val="hybridMultilevel"/>
    <w:tmpl w:val="72CC6DEA"/>
    <w:lvl w:ilvl="0" w:tplc="04090001">
      <w:start w:val="1"/>
      <w:numFmt w:val="bullet"/>
      <w:lvlText w:val=""/>
      <w:lvlJc w:val="left"/>
      <w:pPr>
        <w:ind w:left="1697" w:hanging="420"/>
      </w:pPr>
      <w:rPr>
        <w:rFonts w:ascii="Wingdings" w:hAnsi="Wingdings" w:hint="default"/>
      </w:rPr>
    </w:lvl>
    <w:lvl w:ilvl="1" w:tplc="0409000B" w:tentative="1">
      <w:start w:val="1"/>
      <w:numFmt w:val="bullet"/>
      <w:lvlText w:val=""/>
      <w:lvlJc w:val="left"/>
      <w:pPr>
        <w:ind w:left="2117" w:hanging="420"/>
      </w:pPr>
      <w:rPr>
        <w:rFonts w:ascii="Wingdings" w:hAnsi="Wingdings" w:hint="default"/>
      </w:rPr>
    </w:lvl>
    <w:lvl w:ilvl="2" w:tplc="0409000D" w:tentative="1">
      <w:start w:val="1"/>
      <w:numFmt w:val="bullet"/>
      <w:lvlText w:val=""/>
      <w:lvlJc w:val="left"/>
      <w:pPr>
        <w:ind w:left="2537" w:hanging="420"/>
      </w:pPr>
      <w:rPr>
        <w:rFonts w:ascii="Wingdings" w:hAnsi="Wingdings" w:hint="default"/>
      </w:rPr>
    </w:lvl>
    <w:lvl w:ilvl="3" w:tplc="04090001" w:tentative="1">
      <w:start w:val="1"/>
      <w:numFmt w:val="bullet"/>
      <w:lvlText w:val=""/>
      <w:lvlJc w:val="left"/>
      <w:pPr>
        <w:ind w:left="2957" w:hanging="420"/>
      </w:pPr>
      <w:rPr>
        <w:rFonts w:ascii="Wingdings" w:hAnsi="Wingdings" w:hint="default"/>
      </w:rPr>
    </w:lvl>
    <w:lvl w:ilvl="4" w:tplc="0409000B" w:tentative="1">
      <w:start w:val="1"/>
      <w:numFmt w:val="bullet"/>
      <w:lvlText w:val=""/>
      <w:lvlJc w:val="left"/>
      <w:pPr>
        <w:ind w:left="3377" w:hanging="420"/>
      </w:pPr>
      <w:rPr>
        <w:rFonts w:ascii="Wingdings" w:hAnsi="Wingdings" w:hint="default"/>
      </w:rPr>
    </w:lvl>
    <w:lvl w:ilvl="5" w:tplc="0409000D" w:tentative="1">
      <w:start w:val="1"/>
      <w:numFmt w:val="bullet"/>
      <w:lvlText w:val=""/>
      <w:lvlJc w:val="left"/>
      <w:pPr>
        <w:ind w:left="3797" w:hanging="420"/>
      </w:pPr>
      <w:rPr>
        <w:rFonts w:ascii="Wingdings" w:hAnsi="Wingdings" w:hint="default"/>
      </w:rPr>
    </w:lvl>
    <w:lvl w:ilvl="6" w:tplc="04090001" w:tentative="1">
      <w:start w:val="1"/>
      <w:numFmt w:val="bullet"/>
      <w:lvlText w:val=""/>
      <w:lvlJc w:val="left"/>
      <w:pPr>
        <w:ind w:left="4217" w:hanging="420"/>
      </w:pPr>
      <w:rPr>
        <w:rFonts w:ascii="Wingdings" w:hAnsi="Wingdings" w:hint="default"/>
      </w:rPr>
    </w:lvl>
    <w:lvl w:ilvl="7" w:tplc="0409000B" w:tentative="1">
      <w:start w:val="1"/>
      <w:numFmt w:val="bullet"/>
      <w:lvlText w:val=""/>
      <w:lvlJc w:val="left"/>
      <w:pPr>
        <w:ind w:left="4637" w:hanging="420"/>
      </w:pPr>
      <w:rPr>
        <w:rFonts w:ascii="Wingdings" w:hAnsi="Wingdings" w:hint="default"/>
      </w:rPr>
    </w:lvl>
    <w:lvl w:ilvl="8" w:tplc="0409000D" w:tentative="1">
      <w:start w:val="1"/>
      <w:numFmt w:val="bullet"/>
      <w:lvlText w:val=""/>
      <w:lvlJc w:val="left"/>
      <w:pPr>
        <w:ind w:left="5057" w:hanging="420"/>
      </w:pPr>
      <w:rPr>
        <w:rFonts w:ascii="Wingdings" w:hAnsi="Wingdings" w:hint="default"/>
      </w:rPr>
    </w:lvl>
  </w:abstractNum>
  <w:abstractNum w:abstractNumId="26" w15:restartNumberingAfterBreak="0">
    <w:nsid w:val="51E207DB"/>
    <w:multiLevelType w:val="hybridMultilevel"/>
    <w:tmpl w:val="32124976"/>
    <w:lvl w:ilvl="0" w:tplc="BDFE3D62">
      <w:start w:val="1"/>
      <w:numFmt w:val="bullet"/>
      <w:lvlText w:val="・"/>
      <w:lvlJc w:val="left"/>
      <w:pPr>
        <w:ind w:left="870" w:hanging="420"/>
      </w:pPr>
      <w:rPr>
        <w:rFonts w:ascii="ＭＳ ゴシック" w:eastAsia="ＭＳ ゴシック" w:hAnsi="ＭＳ 明朝" w:cs="Times New Roman" w:hint="eastAsia"/>
      </w:rPr>
    </w:lvl>
    <w:lvl w:ilvl="1" w:tplc="0409000B" w:tentative="1">
      <w:start w:val="1"/>
      <w:numFmt w:val="bullet"/>
      <w:lvlText w:val=""/>
      <w:lvlJc w:val="left"/>
      <w:pPr>
        <w:ind w:left="1290" w:hanging="420"/>
      </w:pPr>
      <w:rPr>
        <w:rFonts w:ascii="Wingdings" w:hAnsi="Wingdings" w:hint="default"/>
      </w:rPr>
    </w:lvl>
    <w:lvl w:ilvl="2" w:tplc="0409000D" w:tentative="1">
      <w:start w:val="1"/>
      <w:numFmt w:val="bullet"/>
      <w:lvlText w:val=""/>
      <w:lvlJc w:val="left"/>
      <w:pPr>
        <w:ind w:left="1710" w:hanging="420"/>
      </w:pPr>
      <w:rPr>
        <w:rFonts w:ascii="Wingdings" w:hAnsi="Wingdings" w:hint="default"/>
      </w:rPr>
    </w:lvl>
    <w:lvl w:ilvl="3" w:tplc="04090001" w:tentative="1">
      <w:start w:val="1"/>
      <w:numFmt w:val="bullet"/>
      <w:lvlText w:val=""/>
      <w:lvlJc w:val="left"/>
      <w:pPr>
        <w:ind w:left="2130" w:hanging="420"/>
      </w:pPr>
      <w:rPr>
        <w:rFonts w:ascii="Wingdings" w:hAnsi="Wingdings" w:hint="default"/>
      </w:rPr>
    </w:lvl>
    <w:lvl w:ilvl="4" w:tplc="0409000B" w:tentative="1">
      <w:start w:val="1"/>
      <w:numFmt w:val="bullet"/>
      <w:lvlText w:val=""/>
      <w:lvlJc w:val="left"/>
      <w:pPr>
        <w:ind w:left="2550" w:hanging="420"/>
      </w:pPr>
      <w:rPr>
        <w:rFonts w:ascii="Wingdings" w:hAnsi="Wingdings" w:hint="default"/>
      </w:rPr>
    </w:lvl>
    <w:lvl w:ilvl="5" w:tplc="0409000D" w:tentative="1">
      <w:start w:val="1"/>
      <w:numFmt w:val="bullet"/>
      <w:lvlText w:val=""/>
      <w:lvlJc w:val="left"/>
      <w:pPr>
        <w:ind w:left="2970" w:hanging="420"/>
      </w:pPr>
      <w:rPr>
        <w:rFonts w:ascii="Wingdings" w:hAnsi="Wingdings" w:hint="default"/>
      </w:rPr>
    </w:lvl>
    <w:lvl w:ilvl="6" w:tplc="04090001" w:tentative="1">
      <w:start w:val="1"/>
      <w:numFmt w:val="bullet"/>
      <w:lvlText w:val=""/>
      <w:lvlJc w:val="left"/>
      <w:pPr>
        <w:ind w:left="3390" w:hanging="420"/>
      </w:pPr>
      <w:rPr>
        <w:rFonts w:ascii="Wingdings" w:hAnsi="Wingdings" w:hint="default"/>
      </w:rPr>
    </w:lvl>
    <w:lvl w:ilvl="7" w:tplc="0409000B" w:tentative="1">
      <w:start w:val="1"/>
      <w:numFmt w:val="bullet"/>
      <w:lvlText w:val=""/>
      <w:lvlJc w:val="left"/>
      <w:pPr>
        <w:ind w:left="3810" w:hanging="420"/>
      </w:pPr>
      <w:rPr>
        <w:rFonts w:ascii="Wingdings" w:hAnsi="Wingdings" w:hint="default"/>
      </w:rPr>
    </w:lvl>
    <w:lvl w:ilvl="8" w:tplc="0409000D" w:tentative="1">
      <w:start w:val="1"/>
      <w:numFmt w:val="bullet"/>
      <w:lvlText w:val=""/>
      <w:lvlJc w:val="left"/>
      <w:pPr>
        <w:ind w:left="4230" w:hanging="420"/>
      </w:pPr>
      <w:rPr>
        <w:rFonts w:ascii="Wingdings" w:hAnsi="Wingdings" w:hint="default"/>
      </w:rPr>
    </w:lvl>
  </w:abstractNum>
  <w:abstractNum w:abstractNumId="27" w15:restartNumberingAfterBreak="0">
    <w:nsid w:val="5FA57AA7"/>
    <w:multiLevelType w:val="hybridMultilevel"/>
    <w:tmpl w:val="73608AEA"/>
    <w:lvl w:ilvl="0" w:tplc="94F6419C">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8" w15:restartNumberingAfterBreak="0">
    <w:nsid w:val="667B41D4"/>
    <w:multiLevelType w:val="hybridMultilevel"/>
    <w:tmpl w:val="4BB850FA"/>
    <w:lvl w:ilvl="0" w:tplc="5EAEAF54">
      <w:start w:val="1"/>
      <w:numFmt w:val="decimalEnclosedCircle"/>
      <w:lvlText w:val="%1"/>
      <w:lvlJc w:val="left"/>
      <w:pPr>
        <w:ind w:left="1147"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6F5B4F1D"/>
    <w:multiLevelType w:val="hybridMultilevel"/>
    <w:tmpl w:val="640C9494"/>
    <w:lvl w:ilvl="0" w:tplc="04090011">
      <w:start w:val="1"/>
      <w:numFmt w:val="decimalEnclosedCircle"/>
      <w:lvlText w:val="%1"/>
      <w:lvlJc w:val="left"/>
      <w:pPr>
        <w:ind w:left="900" w:hanging="420"/>
      </w:pPr>
    </w:lvl>
    <w:lvl w:ilvl="1" w:tplc="592AF25C">
      <w:start w:val="2"/>
      <w:numFmt w:val="decimalEnclosedCircle"/>
      <w:lvlText w:val="%2"/>
      <w:lvlJc w:val="left"/>
      <w:pPr>
        <w:ind w:left="1260" w:hanging="360"/>
      </w:pPr>
      <w:rPr>
        <w:rFonts w:hint="default"/>
      </w:r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30" w15:restartNumberingAfterBreak="0">
    <w:nsid w:val="70177902"/>
    <w:multiLevelType w:val="hybridMultilevel"/>
    <w:tmpl w:val="4984BF80"/>
    <w:lvl w:ilvl="0" w:tplc="BDFE3D62">
      <w:start w:val="1"/>
      <w:numFmt w:val="bullet"/>
      <w:lvlText w:val="・"/>
      <w:lvlJc w:val="left"/>
      <w:pPr>
        <w:tabs>
          <w:tab w:val="num" w:pos="1200"/>
        </w:tabs>
        <w:ind w:left="1200" w:hanging="360"/>
      </w:pPr>
      <w:rPr>
        <w:rFonts w:ascii="ＭＳ ゴシック" w:eastAsia="ＭＳ ゴシック"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1" w15:restartNumberingAfterBreak="0">
    <w:nsid w:val="72946B19"/>
    <w:multiLevelType w:val="hybridMultilevel"/>
    <w:tmpl w:val="F6328E8C"/>
    <w:lvl w:ilvl="0" w:tplc="A3D492C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76B95BEA"/>
    <w:multiLevelType w:val="hybridMultilevel"/>
    <w:tmpl w:val="C84481F4"/>
    <w:lvl w:ilvl="0" w:tplc="04090001">
      <w:start w:val="1"/>
      <w:numFmt w:val="bullet"/>
      <w:lvlText w:val=""/>
      <w:lvlJc w:val="left"/>
      <w:pPr>
        <w:ind w:left="1697" w:hanging="420"/>
      </w:pPr>
      <w:rPr>
        <w:rFonts w:ascii="Wingdings" w:hAnsi="Wingdings" w:hint="default"/>
      </w:rPr>
    </w:lvl>
    <w:lvl w:ilvl="1" w:tplc="0409000B" w:tentative="1">
      <w:start w:val="1"/>
      <w:numFmt w:val="bullet"/>
      <w:lvlText w:val=""/>
      <w:lvlJc w:val="left"/>
      <w:pPr>
        <w:ind w:left="2117" w:hanging="420"/>
      </w:pPr>
      <w:rPr>
        <w:rFonts w:ascii="Wingdings" w:hAnsi="Wingdings" w:hint="default"/>
      </w:rPr>
    </w:lvl>
    <w:lvl w:ilvl="2" w:tplc="0409000D" w:tentative="1">
      <w:start w:val="1"/>
      <w:numFmt w:val="bullet"/>
      <w:lvlText w:val=""/>
      <w:lvlJc w:val="left"/>
      <w:pPr>
        <w:ind w:left="2537" w:hanging="420"/>
      </w:pPr>
      <w:rPr>
        <w:rFonts w:ascii="Wingdings" w:hAnsi="Wingdings" w:hint="default"/>
      </w:rPr>
    </w:lvl>
    <w:lvl w:ilvl="3" w:tplc="04090001" w:tentative="1">
      <w:start w:val="1"/>
      <w:numFmt w:val="bullet"/>
      <w:lvlText w:val=""/>
      <w:lvlJc w:val="left"/>
      <w:pPr>
        <w:ind w:left="2957" w:hanging="420"/>
      </w:pPr>
      <w:rPr>
        <w:rFonts w:ascii="Wingdings" w:hAnsi="Wingdings" w:hint="default"/>
      </w:rPr>
    </w:lvl>
    <w:lvl w:ilvl="4" w:tplc="0409000B" w:tentative="1">
      <w:start w:val="1"/>
      <w:numFmt w:val="bullet"/>
      <w:lvlText w:val=""/>
      <w:lvlJc w:val="left"/>
      <w:pPr>
        <w:ind w:left="3377" w:hanging="420"/>
      </w:pPr>
      <w:rPr>
        <w:rFonts w:ascii="Wingdings" w:hAnsi="Wingdings" w:hint="default"/>
      </w:rPr>
    </w:lvl>
    <w:lvl w:ilvl="5" w:tplc="0409000D" w:tentative="1">
      <w:start w:val="1"/>
      <w:numFmt w:val="bullet"/>
      <w:lvlText w:val=""/>
      <w:lvlJc w:val="left"/>
      <w:pPr>
        <w:ind w:left="3797" w:hanging="420"/>
      </w:pPr>
      <w:rPr>
        <w:rFonts w:ascii="Wingdings" w:hAnsi="Wingdings" w:hint="default"/>
      </w:rPr>
    </w:lvl>
    <w:lvl w:ilvl="6" w:tplc="04090001" w:tentative="1">
      <w:start w:val="1"/>
      <w:numFmt w:val="bullet"/>
      <w:lvlText w:val=""/>
      <w:lvlJc w:val="left"/>
      <w:pPr>
        <w:ind w:left="4217" w:hanging="420"/>
      </w:pPr>
      <w:rPr>
        <w:rFonts w:ascii="Wingdings" w:hAnsi="Wingdings" w:hint="default"/>
      </w:rPr>
    </w:lvl>
    <w:lvl w:ilvl="7" w:tplc="0409000B" w:tentative="1">
      <w:start w:val="1"/>
      <w:numFmt w:val="bullet"/>
      <w:lvlText w:val=""/>
      <w:lvlJc w:val="left"/>
      <w:pPr>
        <w:ind w:left="4637" w:hanging="420"/>
      </w:pPr>
      <w:rPr>
        <w:rFonts w:ascii="Wingdings" w:hAnsi="Wingdings" w:hint="default"/>
      </w:rPr>
    </w:lvl>
    <w:lvl w:ilvl="8" w:tplc="0409000D" w:tentative="1">
      <w:start w:val="1"/>
      <w:numFmt w:val="bullet"/>
      <w:lvlText w:val=""/>
      <w:lvlJc w:val="left"/>
      <w:pPr>
        <w:ind w:left="5057" w:hanging="420"/>
      </w:pPr>
      <w:rPr>
        <w:rFonts w:ascii="Wingdings" w:hAnsi="Wingdings" w:hint="default"/>
      </w:rPr>
    </w:lvl>
  </w:abstractNum>
  <w:abstractNum w:abstractNumId="33" w15:restartNumberingAfterBreak="0">
    <w:nsid w:val="79661010"/>
    <w:multiLevelType w:val="hybridMultilevel"/>
    <w:tmpl w:val="78C6C344"/>
    <w:lvl w:ilvl="0" w:tplc="C9AA2CC8">
      <w:start w:val="1"/>
      <w:numFmt w:val="decimalFullWidth"/>
      <w:lvlText w:val="［%1］"/>
      <w:lvlJc w:val="left"/>
      <w:pPr>
        <w:ind w:left="1170" w:hanging="720"/>
      </w:pPr>
      <w:rPr>
        <w:rFonts w:hint="default"/>
      </w:r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abstractNum w:abstractNumId="34" w15:restartNumberingAfterBreak="0">
    <w:nsid w:val="7AE02837"/>
    <w:multiLevelType w:val="hybridMultilevel"/>
    <w:tmpl w:val="033C5A2C"/>
    <w:lvl w:ilvl="0" w:tplc="04090001">
      <w:start w:val="1"/>
      <w:numFmt w:val="bullet"/>
      <w:lvlText w:val=""/>
      <w:lvlJc w:val="left"/>
      <w:pPr>
        <w:ind w:left="1147" w:hanging="36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7B263FFC"/>
    <w:multiLevelType w:val="hybridMultilevel"/>
    <w:tmpl w:val="E8C8D628"/>
    <w:lvl w:ilvl="0" w:tplc="413E3B0E">
      <w:start w:val="1"/>
      <w:numFmt w:val="decimalEnclosedCircle"/>
      <w:lvlText w:val="%1"/>
      <w:lvlJc w:val="left"/>
      <w:pPr>
        <w:ind w:left="1147"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7C855490"/>
    <w:multiLevelType w:val="hybridMultilevel"/>
    <w:tmpl w:val="C1CAD4DC"/>
    <w:lvl w:ilvl="0" w:tplc="CC2EAB74">
      <w:start w:val="1"/>
      <w:numFmt w:val="decimalEnclosedCircle"/>
      <w:lvlText w:val="%1"/>
      <w:lvlJc w:val="left"/>
      <w:pPr>
        <w:ind w:left="1147"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964970705">
    <w:abstractNumId w:val="11"/>
  </w:num>
  <w:num w:numId="2" w16cid:durableId="1008290326">
    <w:abstractNumId w:val="30"/>
  </w:num>
  <w:num w:numId="3" w16cid:durableId="697925054">
    <w:abstractNumId w:val="0"/>
  </w:num>
  <w:num w:numId="4" w16cid:durableId="72168947">
    <w:abstractNumId w:val="12"/>
  </w:num>
  <w:num w:numId="5" w16cid:durableId="400716503">
    <w:abstractNumId w:val="8"/>
  </w:num>
  <w:num w:numId="6" w16cid:durableId="1182544898">
    <w:abstractNumId w:val="17"/>
  </w:num>
  <w:num w:numId="7" w16cid:durableId="13844893">
    <w:abstractNumId w:val="7"/>
  </w:num>
  <w:num w:numId="8" w16cid:durableId="841631149">
    <w:abstractNumId w:val="2"/>
  </w:num>
  <w:num w:numId="9" w16cid:durableId="1813017764">
    <w:abstractNumId w:val="22"/>
  </w:num>
  <w:num w:numId="10" w16cid:durableId="1422219624">
    <w:abstractNumId w:val="27"/>
  </w:num>
  <w:num w:numId="11" w16cid:durableId="977223499">
    <w:abstractNumId w:val="33"/>
  </w:num>
  <w:num w:numId="12" w16cid:durableId="1747065706">
    <w:abstractNumId w:val="20"/>
  </w:num>
  <w:num w:numId="13" w16cid:durableId="550264835">
    <w:abstractNumId w:val="10"/>
  </w:num>
  <w:num w:numId="14" w16cid:durableId="818956272">
    <w:abstractNumId w:val="1"/>
  </w:num>
  <w:num w:numId="15" w16cid:durableId="1808473832">
    <w:abstractNumId w:val="19"/>
  </w:num>
  <w:num w:numId="16" w16cid:durableId="1134714300">
    <w:abstractNumId w:val="29"/>
  </w:num>
  <w:num w:numId="17" w16cid:durableId="317924164">
    <w:abstractNumId w:val="15"/>
  </w:num>
  <w:num w:numId="18" w16cid:durableId="1929725441">
    <w:abstractNumId w:val="18"/>
  </w:num>
  <w:num w:numId="19" w16cid:durableId="457991531">
    <w:abstractNumId w:val="35"/>
  </w:num>
  <w:num w:numId="20" w16cid:durableId="371467202">
    <w:abstractNumId w:val="28"/>
  </w:num>
  <w:num w:numId="21" w16cid:durableId="1021008575">
    <w:abstractNumId w:val="9"/>
  </w:num>
  <w:num w:numId="22" w16cid:durableId="1749767501">
    <w:abstractNumId w:val="21"/>
  </w:num>
  <w:num w:numId="23" w16cid:durableId="354964011">
    <w:abstractNumId w:val="36"/>
  </w:num>
  <w:num w:numId="24" w16cid:durableId="1941134177">
    <w:abstractNumId w:val="13"/>
  </w:num>
  <w:num w:numId="25" w16cid:durableId="897284309">
    <w:abstractNumId w:val="26"/>
  </w:num>
  <w:num w:numId="26" w16cid:durableId="1520465160">
    <w:abstractNumId w:val="5"/>
  </w:num>
  <w:num w:numId="27" w16cid:durableId="1095900748">
    <w:abstractNumId w:val="14"/>
  </w:num>
  <w:num w:numId="28" w16cid:durableId="404956438">
    <w:abstractNumId w:val="24"/>
  </w:num>
  <w:num w:numId="29" w16cid:durableId="632757976">
    <w:abstractNumId w:val="23"/>
  </w:num>
  <w:num w:numId="30" w16cid:durableId="1721514953">
    <w:abstractNumId w:val="34"/>
  </w:num>
  <w:num w:numId="31" w16cid:durableId="1994600046">
    <w:abstractNumId w:val="4"/>
  </w:num>
  <w:num w:numId="32" w16cid:durableId="948783361">
    <w:abstractNumId w:val="16"/>
  </w:num>
  <w:num w:numId="33" w16cid:durableId="375589186">
    <w:abstractNumId w:val="32"/>
  </w:num>
  <w:num w:numId="34" w16cid:durableId="1514681590">
    <w:abstractNumId w:val="25"/>
  </w:num>
  <w:num w:numId="35" w16cid:durableId="1251159970">
    <w:abstractNumId w:val="6"/>
  </w:num>
  <w:num w:numId="36" w16cid:durableId="1093361640">
    <w:abstractNumId w:val="31"/>
  </w:num>
  <w:num w:numId="37" w16cid:durableId="699088115">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SystemFonts/>
  <w:bordersDoNotSurroundHeader/>
  <w:bordersDoNotSurroundFooter/>
  <w:activeWritingStyle w:appName="MSWord" w:lang="ja-JP" w:vendorID="64" w:dllVersion="0" w:nlCheck="1" w:checkStyle="1"/>
  <w:activeWritingStyle w:appName="MSWord" w:lang="en-US" w:vendorID="64" w:dllVersion="4096" w:nlCheck="1" w:checkStyle="0"/>
  <w:activeWritingStyle w:appName="MSWord" w:lang="en-US" w:vendorID="64" w:dllVersion="0" w:nlCheck="1" w:checkStyle="0"/>
  <w:activeWritingStyle w:appName="MSWord" w:lang="ja-JP" w:vendorID="64" w:dllVersion="6" w:nlCheck="1" w:checkStyle="1"/>
  <w:activeWritingStyle w:appName="MSWord" w:lang="en-US" w:vendorID="64" w:dllVersion="6" w:nlCheck="1" w:checkStyle="1"/>
  <w:proofState w:spelling="clean" w:grammar="dirty"/>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240"/>
  <w:doNotHyphenateCaps/>
  <w:drawingGridHorizontalSpacing w:val="120"/>
  <w:drawingGridVerticalSpacing w:val="175"/>
  <w:displayHorizontalDrawingGridEvery w:val="0"/>
  <w:displayVerticalDrawingGridEvery w:val="2"/>
  <w:characterSpacingControl w:val="compressPunctuation"/>
  <w:strictFirstAndLastChars/>
  <w:hdrShapeDefaults>
    <o:shapedefaults v:ext="edit" spidmax="2050"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0B15"/>
    <w:rsid w:val="00000538"/>
    <w:rsid w:val="00001B24"/>
    <w:rsid w:val="00001CD4"/>
    <w:rsid w:val="00001ED6"/>
    <w:rsid w:val="0000269D"/>
    <w:rsid w:val="0000407A"/>
    <w:rsid w:val="00004D0F"/>
    <w:rsid w:val="00005F23"/>
    <w:rsid w:val="00005F50"/>
    <w:rsid w:val="00006322"/>
    <w:rsid w:val="000068BC"/>
    <w:rsid w:val="00007028"/>
    <w:rsid w:val="00007831"/>
    <w:rsid w:val="00007B86"/>
    <w:rsid w:val="00007F25"/>
    <w:rsid w:val="00010B3E"/>
    <w:rsid w:val="00012922"/>
    <w:rsid w:val="00012B3F"/>
    <w:rsid w:val="00012E2D"/>
    <w:rsid w:val="00012E30"/>
    <w:rsid w:val="00012E5A"/>
    <w:rsid w:val="00013391"/>
    <w:rsid w:val="00013647"/>
    <w:rsid w:val="00013D69"/>
    <w:rsid w:val="000157DA"/>
    <w:rsid w:val="00015C58"/>
    <w:rsid w:val="000165F5"/>
    <w:rsid w:val="00017E83"/>
    <w:rsid w:val="000209E2"/>
    <w:rsid w:val="00020A4F"/>
    <w:rsid w:val="00021C27"/>
    <w:rsid w:val="00021DEA"/>
    <w:rsid w:val="000226D8"/>
    <w:rsid w:val="00022CD3"/>
    <w:rsid w:val="00022EAA"/>
    <w:rsid w:val="00025FE0"/>
    <w:rsid w:val="000270F3"/>
    <w:rsid w:val="00027A6F"/>
    <w:rsid w:val="00027EA9"/>
    <w:rsid w:val="00027F2C"/>
    <w:rsid w:val="0003162F"/>
    <w:rsid w:val="00031A13"/>
    <w:rsid w:val="00031C99"/>
    <w:rsid w:val="00033CE4"/>
    <w:rsid w:val="0003447A"/>
    <w:rsid w:val="0003506C"/>
    <w:rsid w:val="00035F59"/>
    <w:rsid w:val="00036169"/>
    <w:rsid w:val="00036B0F"/>
    <w:rsid w:val="00037420"/>
    <w:rsid w:val="000374D7"/>
    <w:rsid w:val="000402A6"/>
    <w:rsid w:val="0004058A"/>
    <w:rsid w:val="00040BDB"/>
    <w:rsid w:val="000424B4"/>
    <w:rsid w:val="00042915"/>
    <w:rsid w:val="000429F9"/>
    <w:rsid w:val="00042EB6"/>
    <w:rsid w:val="00043F48"/>
    <w:rsid w:val="0004520A"/>
    <w:rsid w:val="0004585F"/>
    <w:rsid w:val="00045897"/>
    <w:rsid w:val="00046DAC"/>
    <w:rsid w:val="00046F27"/>
    <w:rsid w:val="0004790C"/>
    <w:rsid w:val="000500F2"/>
    <w:rsid w:val="000501EB"/>
    <w:rsid w:val="00050AE5"/>
    <w:rsid w:val="000516CB"/>
    <w:rsid w:val="00051B08"/>
    <w:rsid w:val="00053769"/>
    <w:rsid w:val="00053C74"/>
    <w:rsid w:val="000544AD"/>
    <w:rsid w:val="00054A13"/>
    <w:rsid w:val="00055764"/>
    <w:rsid w:val="00055934"/>
    <w:rsid w:val="00055C13"/>
    <w:rsid w:val="00056456"/>
    <w:rsid w:val="00056B0E"/>
    <w:rsid w:val="0005758D"/>
    <w:rsid w:val="000601C9"/>
    <w:rsid w:val="00060FAE"/>
    <w:rsid w:val="00062316"/>
    <w:rsid w:val="000627AE"/>
    <w:rsid w:val="000635D4"/>
    <w:rsid w:val="0006374D"/>
    <w:rsid w:val="00064933"/>
    <w:rsid w:val="00065231"/>
    <w:rsid w:val="000678A6"/>
    <w:rsid w:val="000678D8"/>
    <w:rsid w:val="00067F68"/>
    <w:rsid w:val="0007028B"/>
    <w:rsid w:val="000703B9"/>
    <w:rsid w:val="000708A4"/>
    <w:rsid w:val="000710FB"/>
    <w:rsid w:val="0007152A"/>
    <w:rsid w:val="00071CF1"/>
    <w:rsid w:val="00071DC4"/>
    <w:rsid w:val="0007266B"/>
    <w:rsid w:val="000726B9"/>
    <w:rsid w:val="000729F5"/>
    <w:rsid w:val="00072D1D"/>
    <w:rsid w:val="00072D8E"/>
    <w:rsid w:val="00073D0C"/>
    <w:rsid w:val="000742C6"/>
    <w:rsid w:val="0007478A"/>
    <w:rsid w:val="00074D45"/>
    <w:rsid w:val="0007589D"/>
    <w:rsid w:val="0007597C"/>
    <w:rsid w:val="000764CC"/>
    <w:rsid w:val="00077312"/>
    <w:rsid w:val="00077896"/>
    <w:rsid w:val="00077BF7"/>
    <w:rsid w:val="00081510"/>
    <w:rsid w:val="00081C3E"/>
    <w:rsid w:val="000827D6"/>
    <w:rsid w:val="00083397"/>
    <w:rsid w:val="00083CD5"/>
    <w:rsid w:val="0008400B"/>
    <w:rsid w:val="0008410D"/>
    <w:rsid w:val="0008483B"/>
    <w:rsid w:val="00084C96"/>
    <w:rsid w:val="0008524D"/>
    <w:rsid w:val="00085FB6"/>
    <w:rsid w:val="00086467"/>
    <w:rsid w:val="00086DA4"/>
    <w:rsid w:val="00087203"/>
    <w:rsid w:val="00090088"/>
    <w:rsid w:val="00090A69"/>
    <w:rsid w:val="000912A8"/>
    <w:rsid w:val="000912B0"/>
    <w:rsid w:val="00092D82"/>
    <w:rsid w:val="0009397B"/>
    <w:rsid w:val="00094CBC"/>
    <w:rsid w:val="000973EF"/>
    <w:rsid w:val="000A03AA"/>
    <w:rsid w:val="000A0CAF"/>
    <w:rsid w:val="000A1190"/>
    <w:rsid w:val="000A1901"/>
    <w:rsid w:val="000A199A"/>
    <w:rsid w:val="000A1B3C"/>
    <w:rsid w:val="000A1E18"/>
    <w:rsid w:val="000A2419"/>
    <w:rsid w:val="000A2B79"/>
    <w:rsid w:val="000A365D"/>
    <w:rsid w:val="000A3C3C"/>
    <w:rsid w:val="000A3D92"/>
    <w:rsid w:val="000A456B"/>
    <w:rsid w:val="000A480C"/>
    <w:rsid w:val="000A4C05"/>
    <w:rsid w:val="000A4D35"/>
    <w:rsid w:val="000A4EC8"/>
    <w:rsid w:val="000A53B1"/>
    <w:rsid w:val="000A5410"/>
    <w:rsid w:val="000A6241"/>
    <w:rsid w:val="000A653A"/>
    <w:rsid w:val="000A66F3"/>
    <w:rsid w:val="000A66FF"/>
    <w:rsid w:val="000A79D1"/>
    <w:rsid w:val="000B058B"/>
    <w:rsid w:val="000B05B0"/>
    <w:rsid w:val="000B10A9"/>
    <w:rsid w:val="000B1540"/>
    <w:rsid w:val="000B198A"/>
    <w:rsid w:val="000B21FA"/>
    <w:rsid w:val="000B22B9"/>
    <w:rsid w:val="000B3214"/>
    <w:rsid w:val="000B37B2"/>
    <w:rsid w:val="000B38B4"/>
    <w:rsid w:val="000B3FBA"/>
    <w:rsid w:val="000B4787"/>
    <w:rsid w:val="000B50D6"/>
    <w:rsid w:val="000B696E"/>
    <w:rsid w:val="000B6FCD"/>
    <w:rsid w:val="000B7003"/>
    <w:rsid w:val="000B76B9"/>
    <w:rsid w:val="000C0634"/>
    <w:rsid w:val="000C0832"/>
    <w:rsid w:val="000C376D"/>
    <w:rsid w:val="000C388A"/>
    <w:rsid w:val="000C3D46"/>
    <w:rsid w:val="000C442F"/>
    <w:rsid w:val="000C4997"/>
    <w:rsid w:val="000C4F18"/>
    <w:rsid w:val="000C5143"/>
    <w:rsid w:val="000C56E3"/>
    <w:rsid w:val="000C5969"/>
    <w:rsid w:val="000C6101"/>
    <w:rsid w:val="000C69F0"/>
    <w:rsid w:val="000C730E"/>
    <w:rsid w:val="000C7671"/>
    <w:rsid w:val="000C7938"/>
    <w:rsid w:val="000D0F16"/>
    <w:rsid w:val="000D155D"/>
    <w:rsid w:val="000D186D"/>
    <w:rsid w:val="000D2564"/>
    <w:rsid w:val="000D30D9"/>
    <w:rsid w:val="000D33AA"/>
    <w:rsid w:val="000D4440"/>
    <w:rsid w:val="000D4FB7"/>
    <w:rsid w:val="000D5294"/>
    <w:rsid w:val="000D5886"/>
    <w:rsid w:val="000D5B18"/>
    <w:rsid w:val="000D687A"/>
    <w:rsid w:val="000D6DF0"/>
    <w:rsid w:val="000D7117"/>
    <w:rsid w:val="000D749B"/>
    <w:rsid w:val="000E0198"/>
    <w:rsid w:val="000E09E5"/>
    <w:rsid w:val="000E0A88"/>
    <w:rsid w:val="000E0D1F"/>
    <w:rsid w:val="000E0D61"/>
    <w:rsid w:val="000E1778"/>
    <w:rsid w:val="000E18C0"/>
    <w:rsid w:val="000E41EA"/>
    <w:rsid w:val="000E430C"/>
    <w:rsid w:val="000E4580"/>
    <w:rsid w:val="000E4B14"/>
    <w:rsid w:val="000E4B50"/>
    <w:rsid w:val="000E514A"/>
    <w:rsid w:val="000E58FC"/>
    <w:rsid w:val="000E697D"/>
    <w:rsid w:val="000E76E4"/>
    <w:rsid w:val="000F020C"/>
    <w:rsid w:val="000F1535"/>
    <w:rsid w:val="000F1C7A"/>
    <w:rsid w:val="000F2033"/>
    <w:rsid w:val="000F2656"/>
    <w:rsid w:val="000F29F2"/>
    <w:rsid w:val="000F3C65"/>
    <w:rsid w:val="000F4180"/>
    <w:rsid w:val="000F457C"/>
    <w:rsid w:val="000F4B10"/>
    <w:rsid w:val="000F4BF3"/>
    <w:rsid w:val="000F4F90"/>
    <w:rsid w:val="000F5E3D"/>
    <w:rsid w:val="000F61DC"/>
    <w:rsid w:val="000F74FA"/>
    <w:rsid w:val="00100ADD"/>
    <w:rsid w:val="00101F1A"/>
    <w:rsid w:val="001026D8"/>
    <w:rsid w:val="00102EB1"/>
    <w:rsid w:val="001034BB"/>
    <w:rsid w:val="0010358D"/>
    <w:rsid w:val="00103D31"/>
    <w:rsid w:val="00104BDB"/>
    <w:rsid w:val="00104D85"/>
    <w:rsid w:val="00105B16"/>
    <w:rsid w:val="00105DD6"/>
    <w:rsid w:val="00106000"/>
    <w:rsid w:val="001070B7"/>
    <w:rsid w:val="0010761C"/>
    <w:rsid w:val="0011056C"/>
    <w:rsid w:val="001105F0"/>
    <w:rsid w:val="0011060B"/>
    <w:rsid w:val="00110782"/>
    <w:rsid w:val="0011107B"/>
    <w:rsid w:val="0011152D"/>
    <w:rsid w:val="0011191F"/>
    <w:rsid w:val="00111D2D"/>
    <w:rsid w:val="001120C5"/>
    <w:rsid w:val="001122E0"/>
    <w:rsid w:val="00112D1A"/>
    <w:rsid w:val="00113561"/>
    <w:rsid w:val="00113ABC"/>
    <w:rsid w:val="00113AE5"/>
    <w:rsid w:val="001147FE"/>
    <w:rsid w:val="001148A2"/>
    <w:rsid w:val="001151D9"/>
    <w:rsid w:val="00115304"/>
    <w:rsid w:val="00115B6D"/>
    <w:rsid w:val="001168A8"/>
    <w:rsid w:val="00116947"/>
    <w:rsid w:val="00116F09"/>
    <w:rsid w:val="00117986"/>
    <w:rsid w:val="00117E91"/>
    <w:rsid w:val="00120567"/>
    <w:rsid w:val="00120AD3"/>
    <w:rsid w:val="00120AF3"/>
    <w:rsid w:val="001213B2"/>
    <w:rsid w:val="001214B8"/>
    <w:rsid w:val="00121C1F"/>
    <w:rsid w:val="00121EE0"/>
    <w:rsid w:val="0012296C"/>
    <w:rsid w:val="00122CAF"/>
    <w:rsid w:val="0012359C"/>
    <w:rsid w:val="0012394F"/>
    <w:rsid w:val="00124CF3"/>
    <w:rsid w:val="00124F58"/>
    <w:rsid w:val="001259BF"/>
    <w:rsid w:val="001259C2"/>
    <w:rsid w:val="00125E80"/>
    <w:rsid w:val="00126345"/>
    <w:rsid w:val="00126C5A"/>
    <w:rsid w:val="00127211"/>
    <w:rsid w:val="00130027"/>
    <w:rsid w:val="001300DC"/>
    <w:rsid w:val="00130BC5"/>
    <w:rsid w:val="0013144E"/>
    <w:rsid w:val="001314B6"/>
    <w:rsid w:val="00131805"/>
    <w:rsid w:val="00131BA7"/>
    <w:rsid w:val="00131C7C"/>
    <w:rsid w:val="001320F8"/>
    <w:rsid w:val="00132E9F"/>
    <w:rsid w:val="0013371E"/>
    <w:rsid w:val="00133A78"/>
    <w:rsid w:val="00133F67"/>
    <w:rsid w:val="00134C4D"/>
    <w:rsid w:val="00137BC2"/>
    <w:rsid w:val="00140F27"/>
    <w:rsid w:val="00141AE4"/>
    <w:rsid w:val="00142D5C"/>
    <w:rsid w:val="001439B0"/>
    <w:rsid w:val="0014429F"/>
    <w:rsid w:val="00144A38"/>
    <w:rsid w:val="0014511C"/>
    <w:rsid w:val="00145795"/>
    <w:rsid w:val="00145B2E"/>
    <w:rsid w:val="00146753"/>
    <w:rsid w:val="00146786"/>
    <w:rsid w:val="001471DC"/>
    <w:rsid w:val="00150113"/>
    <w:rsid w:val="001505E3"/>
    <w:rsid w:val="00151256"/>
    <w:rsid w:val="00152ED4"/>
    <w:rsid w:val="00152F2A"/>
    <w:rsid w:val="0015340D"/>
    <w:rsid w:val="00153540"/>
    <w:rsid w:val="00153FCE"/>
    <w:rsid w:val="00154395"/>
    <w:rsid w:val="0015453F"/>
    <w:rsid w:val="00154A26"/>
    <w:rsid w:val="00154BD8"/>
    <w:rsid w:val="00154DB4"/>
    <w:rsid w:val="00155642"/>
    <w:rsid w:val="001556F4"/>
    <w:rsid w:val="0015594B"/>
    <w:rsid w:val="00155BF3"/>
    <w:rsid w:val="001575B2"/>
    <w:rsid w:val="00157B8C"/>
    <w:rsid w:val="001602F3"/>
    <w:rsid w:val="001613ED"/>
    <w:rsid w:val="001620FA"/>
    <w:rsid w:val="0016265D"/>
    <w:rsid w:val="00162EA6"/>
    <w:rsid w:val="001632BC"/>
    <w:rsid w:val="00163639"/>
    <w:rsid w:val="001638D6"/>
    <w:rsid w:val="00163AB6"/>
    <w:rsid w:val="00164B87"/>
    <w:rsid w:val="001650B1"/>
    <w:rsid w:val="001658E0"/>
    <w:rsid w:val="00165E01"/>
    <w:rsid w:val="001662A6"/>
    <w:rsid w:val="00166391"/>
    <w:rsid w:val="00166469"/>
    <w:rsid w:val="001664AA"/>
    <w:rsid w:val="001671A5"/>
    <w:rsid w:val="0016730C"/>
    <w:rsid w:val="00167359"/>
    <w:rsid w:val="0016766C"/>
    <w:rsid w:val="00167D7B"/>
    <w:rsid w:val="00167E85"/>
    <w:rsid w:val="0017208A"/>
    <w:rsid w:val="00172186"/>
    <w:rsid w:val="00172236"/>
    <w:rsid w:val="001726AA"/>
    <w:rsid w:val="001726BC"/>
    <w:rsid w:val="00172B42"/>
    <w:rsid w:val="001738B4"/>
    <w:rsid w:val="00173B86"/>
    <w:rsid w:val="00173C49"/>
    <w:rsid w:val="00173F85"/>
    <w:rsid w:val="00174AE2"/>
    <w:rsid w:val="00175CA2"/>
    <w:rsid w:val="00176532"/>
    <w:rsid w:val="0017732A"/>
    <w:rsid w:val="00177F96"/>
    <w:rsid w:val="00180943"/>
    <w:rsid w:val="001810BC"/>
    <w:rsid w:val="00181C8B"/>
    <w:rsid w:val="00182FEE"/>
    <w:rsid w:val="001835DF"/>
    <w:rsid w:val="00183EE5"/>
    <w:rsid w:val="0018440A"/>
    <w:rsid w:val="00184B90"/>
    <w:rsid w:val="00185243"/>
    <w:rsid w:val="00185685"/>
    <w:rsid w:val="00186204"/>
    <w:rsid w:val="001865AE"/>
    <w:rsid w:val="00187494"/>
    <w:rsid w:val="00187894"/>
    <w:rsid w:val="00187DF3"/>
    <w:rsid w:val="0019057B"/>
    <w:rsid w:val="00190797"/>
    <w:rsid w:val="001909B1"/>
    <w:rsid w:val="00190FAA"/>
    <w:rsid w:val="001914C2"/>
    <w:rsid w:val="00191648"/>
    <w:rsid w:val="001917AB"/>
    <w:rsid w:val="00191890"/>
    <w:rsid w:val="00191D5D"/>
    <w:rsid w:val="0019259F"/>
    <w:rsid w:val="001925CD"/>
    <w:rsid w:val="00192891"/>
    <w:rsid w:val="00193F04"/>
    <w:rsid w:val="00194B8F"/>
    <w:rsid w:val="00194CB4"/>
    <w:rsid w:val="0019513F"/>
    <w:rsid w:val="00195767"/>
    <w:rsid w:val="00195859"/>
    <w:rsid w:val="00196EA7"/>
    <w:rsid w:val="001978E9"/>
    <w:rsid w:val="001979D5"/>
    <w:rsid w:val="00197D9B"/>
    <w:rsid w:val="001A0E7B"/>
    <w:rsid w:val="001A0F63"/>
    <w:rsid w:val="001A146E"/>
    <w:rsid w:val="001A1915"/>
    <w:rsid w:val="001A1A18"/>
    <w:rsid w:val="001A1AAA"/>
    <w:rsid w:val="001A22F5"/>
    <w:rsid w:val="001A34C6"/>
    <w:rsid w:val="001A3620"/>
    <w:rsid w:val="001A42C5"/>
    <w:rsid w:val="001A49B2"/>
    <w:rsid w:val="001A4AD0"/>
    <w:rsid w:val="001A4BCB"/>
    <w:rsid w:val="001A547F"/>
    <w:rsid w:val="001A5653"/>
    <w:rsid w:val="001A61C6"/>
    <w:rsid w:val="001A6274"/>
    <w:rsid w:val="001A67E8"/>
    <w:rsid w:val="001A6A1D"/>
    <w:rsid w:val="001A6D3E"/>
    <w:rsid w:val="001A7013"/>
    <w:rsid w:val="001A7817"/>
    <w:rsid w:val="001B0676"/>
    <w:rsid w:val="001B07F8"/>
    <w:rsid w:val="001B0EF1"/>
    <w:rsid w:val="001B0F4A"/>
    <w:rsid w:val="001B17AC"/>
    <w:rsid w:val="001B2ED8"/>
    <w:rsid w:val="001B3E9A"/>
    <w:rsid w:val="001B46AE"/>
    <w:rsid w:val="001B4BDE"/>
    <w:rsid w:val="001C0DAF"/>
    <w:rsid w:val="001C1FDD"/>
    <w:rsid w:val="001C2F33"/>
    <w:rsid w:val="001C321A"/>
    <w:rsid w:val="001C3235"/>
    <w:rsid w:val="001C32BF"/>
    <w:rsid w:val="001C3AD2"/>
    <w:rsid w:val="001C3C1E"/>
    <w:rsid w:val="001C4089"/>
    <w:rsid w:val="001C4D76"/>
    <w:rsid w:val="001C59BA"/>
    <w:rsid w:val="001C5FAE"/>
    <w:rsid w:val="001C636B"/>
    <w:rsid w:val="001C7039"/>
    <w:rsid w:val="001C79F0"/>
    <w:rsid w:val="001D00E6"/>
    <w:rsid w:val="001D0F0E"/>
    <w:rsid w:val="001D1710"/>
    <w:rsid w:val="001D1B2C"/>
    <w:rsid w:val="001D1D0D"/>
    <w:rsid w:val="001D1FED"/>
    <w:rsid w:val="001D2619"/>
    <w:rsid w:val="001D462C"/>
    <w:rsid w:val="001D4B5B"/>
    <w:rsid w:val="001D4BD8"/>
    <w:rsid w:val="001D57E2"/>
    <w:rsid w:val="001D5A93"/>
    <w:rsid w:val="001D5AD2"/>
    <w:rsid w:val="001D631C"/>
    <w:rsid w:val="001D641A"/>
    <w:rsid w:val="001D6AD6"/>
    <w:rsid w:val="001D7790"/>
    <w:rsid w:val="001D7B69"/>
    <w:rsid w:val="001D7FE2"/>
    <w:rsid w:val="001E06F8"/>
    <w:rsid w:val="001E230B"/>
    <w:rsid w:val="001E25C5"/>
    <w:rsid w:val="001E3FD4"/>
    <w:rsid w:val="001E42AC"/>
    <w:rsid w:val="001E5DD4"/>
    <w:rsid w:val="001E613C"/>
    <w:rsid w:val="001E7955"/>
    <w:rsid w:val="001F01AD"/>
    <w:rsid w:val="001F1121"/>
    <w:rsid w:val="001F1375"/>
    <w:rsid w:val="001F2611"/>
    <w:rsid w:val="001F2B84"/>
    <w:rsid w:val="001F2CD6"/>
    <w:rsid w:val="001F3F39"/>
    <w:rsid w:val="001F46CF"/>
    <w:rsid w:val="001F49C2"/>
    <w:rsid w:val="001F5538"/>
    <w:rsid w:val="001F6037"/>
    <w:rsid w:val="001F666B"/>
    <w:rsid w:val="001F6BCD"/>
    <w:rsid w:val="001F73B5"/>
    <w:rsid w:val="00200D58"/>
    <w:rsid w:val="00201700"/>
    <w:rsid w:val="00203D3C"/>
    <w:rsid w:val="00204312"/>
    <w:rsid w:val="002045D6"/>
    <w:rsid w:val="00204F48"/>
    <w:rsid w:val="00205559"/>
    <w:rsid w:val="00205B1E"/>
    <w:rsid w:val="00205C66"/>
    <w:rsid w:val="00205F65"/>
    <w:rsid w:val="002065DE"/>
    <w:rsid w:val="00206721"/>
    <w:rsid w:val="00211436"/>
    <w:rsid w:val="002116F2"/>
    <w:rsid w:val="00211877"/>
    <w:rsid w:val="00211F16"/>
    <w:rsid w:val="0021238C"/>
    <w:rsid w:val="002123DD"/>
    <w:rsid w:val="002140FE"/>
    <w:rsid w:val="00214260"/>
    <w:rsid w:val="00216B96"/>
    <w:rsid w:val="00217648"/>
    <w:rsid w:val="002205F3"/>
    <w:rsid w:val="00220A0E"/>
    <w:rsid w:val="00220DA4"/>
    <w:rsid w:val="00220F1F"/>
    <w:rsid w:val="00222174"/>
    <w:rsid w:val="002230BA"/>
    <w:rsid w:val="0022364B"/>
    <w:rsid w:val="00223D03"/>
    <w:rsid w:val="00223E4A"/>
    <w:rsid w:val="0022469B"/>
    <w:rsid w:val="002249C5"/>
    <w:rsid w:val="002249E4"/>
    <w:rsid w:val="00224D34"/>
    <w:rsid w:val="00225037"/>
    <w:rsid w:val="00225B4B"/>
    <w:rsid w:val="00226BC1"/>
    <w:rsid w:val="0022724D"/>
    <w:rsid w:val="00227DB3"/>
    <w:rsid w:val="00227DFC"/>
    <w:rsid w:val="002303D7"/>
    <w:rsid w:val="00230F85"/>
    <w:rsid w:val="00230F9A"/>
    <w:rsid w:val="00231D62"/>
    <w:rsid w:val="002323D5"/>
    <w:rsid w:val="00232576"/>
    <w:rsid w:val="00232605"/>
    <w:rsid w:val="002346A1"/>
    <w:rsid w:val="0023546D"/>
    <w:rsid w:val="00236324"/>
    <w:rsid w:val="002368F5"/>
    <w:rsid w:val="00236A9C"/>
    <w:rsid w:val="00236E90"/>
    <w:rsid w:val="00237448"/>
    <w:rsid w:val="0023791C"/>
    <w:rsid w:val="002403DE"/>
    <w:rsid w:val="00241181"/>
    <w:rsid w:val="0024118F"/>
    <w:rsid w:val="002412F0"/>
    <w:rsid w:val="002418F1"/>
    <w:rsid w:val="00242433"/>
    <w:rsid w:val="00242C6A"/>
    <w:rsid w:val="00243A76"/>
    <w:rsid w:val="0024407C"/>
    <w:rsid w:val="0024448C"/>
    <w:rsid w:val="0024477D"/>
    <w:rsid w:val="00244958"/>
    <w:rsid w:val="00244AE7"/>
    <w:rsid w:val="00244F90"/>
    <w:rsid w:val="002450E6"/>
    <w:rsid w:val="0024514F"/>
    <w:rsid w:val="00246879"/>
    <w:rsid w:val="00246EF8"/>
    <w:rsid w:val="00247AB1"/>
    <w:rsid w:val="0025061C"/>
    <w:rsid w:val="00250BBD"/>
    <w:rsid w:val="0025187E"/>
    <w:rsid w:val="00251AF6"/>
    <w:rsid w:val="002530AD"/>
    <w:rsid w:val="0025376F"/>
    <w:rsid w:val="00253A27"/>
    <w:rsid w:val="002540C8"/>
    <w:rsid w:val="00254329"/>
    <w:rsid w:val="002546B0"/>
    <w:rsid w:val="002548E6"/>
    <w:rsid w:val="00255032"/>
    <w:rsid w:val="0025534C"/>
    <w:rsid w:val="00255548"/>
    <w:rsid w:val="00255BDB"/>
    <w:rsid w:val="00255EE5"/>
    <w:rsid w:val="0025707B"/>
    <w:rsid w:val="00257329"/>
    <w:rsid w:val="00257CD3"/>
    <w:rsid w:val="00260F57"/>
    <w:rsid w:val="00261827"/>
    <w:rsid w:val="002623A1"/>
    <w:rsid w:val="002629CA"/>
    <w:rsid w:val="0026317F"/>
    <w:rsid w:val="002647DB"/>
    <w:rsid w:val="002648E9"/>
    <w:rsid w:val="00264C82"/>
    <w:rsid w:val="0026529B"/>
    <w:rsid w:val="002652CF"/>
    <w:rsid w:val="00265DA6"/>
    <w:rsid w:val="00265DD5"/>
    <w:rsid w:val="00266BC8"/>
    <w:rsid w:val="00266EAD"/>
    <w:rsid w:val="00270968"/>
    <w:rsid w:val="00272017"/>
    <w:rsid w:val="00272B39"/>
    <w:rsid w:val="0027476B"/>
    <w:rsid w:val="002749B0"/>
    <w:rsid w:val="00274BC8"/>
    <w:rsid w:val="002757A3"/>
    <w:rsid w:val="00276D21"/>
    <w:rsid w:val="0027709F"/>
    <w:rsid w:val="0027719B"/>
    <w:rsid w:val="0027744C"/>
    <w:rsid w:val="00277468"/>
    <w:rsid w:val="002774C4"/>
    <w:rsid w:val="00277DF1"/>
    <w:rsid w:val="00277F07"/>
    <w:rsid w:val="00280A8A"/>
    <w:rsid w:val="00280FA8"/>
    <w:rsid w:val="00282125"/>
    <w:rsid w:val="002821C4"/>
    <w:rsid w:val="002828B4"/>
    <w:rsid w:val="00282F65"/>
    <w:rsid w:val="00283509"/>
    <w:rsid w:val="00283703"/>
    <w:rsid w:val="00283C17"/>
    <w:rsid w:val="00283D28"/>
    <w:rsid w:val="00284669"/>
    <w:rsid w:val="00284742"/>
    <w:rsid w:val="00284A9D"/>
    <w:rsid w:val="0028533D"/>
    <w:rsid w:val="00285AA5"/>
    <w:rsid w:val="00285B78"/>
    <w:rsid w:val="002860D6"/>
    <w:rsid w:val="002863DF"/>
    <w:rsid w:val="0028665C"/>
    <w:rsid w:val="00286C7C"/>
    <w:rsid w:val="00286D2E"/>
    <w:rsid w:val="00286E5F"/>
    <w:rsid w:val="0028759C"/>
    <w:rsid w:val="00290B15"/>
    <w:rsid w:val="0029143D"/>
    <w:rsid w:val="00291604"/>
    <w:rsid w:val="0029241E"/>
    <w:rsid w:val="002924BB"/>
    <w:rsid w:val="0029253F"/>
    <w:rsid w:val="00292BA6"/>
    <w:rsid w:val="00293979"/>
    <w:rsid w:val="00293FCC"/>
    <w:rsid w:val="00294812"/>
    <w:rsid w:val="00294CA0"/>
    <w:rsid w:val="00294D74"/>
    <w:rsid w:val="00294DDD"/>
    <w:rsid w:val="00294F99"/>
    <w:rsid w:val="0029565B"/>
    <w:rsid w:val="0029644F"/>
    <w:rsid w:val="00297377"/>
    <w:rsid w:val="0029743A"/>
    <w:rsid w:val="002A083D"/>
    <w:rsid w:val="002A08BA"/>
    <w:rsid w:val="002A0F48"/>
    <w:rsid w:val="002A1B4C"/>
    <w:rsid w:val="002A1D64"/>
    <w:rsid w:val="002A210A"/>
    <w:rsid w:val="002A2241"/>
    <w:rsid w:val="002A23E3"/>
    <w:rsid w:val="002A32A8"/>
    <w:rsid w:val="002A37D5"/>
    <w:rsid w:val="002A4135"/>
    <w:rsid w:val="002A4F7B"/>
    <w:rsid w:val="002A5370"/>
    <w:rsid w:val="002A66D6"/>
    <w:rsid w:val="002A6835"/>
    <w:rsid w:val="002A69AB"/>
    <w:rsid w:val="002A726E"/>
    <w:rsid w:val="002B0003"/>
    <w:rsid w:val="002B174B"/>
    <w:rsid w:val="002B1CF1"/>
    <w:rsid w:val="002B1EAD"/>
    <w:rsid w:val="002B1F02"/>
    <w:rsid w:val="002B2692"/>
    <w:rsid w:val="002B2859"/>
    <w:rsid w:val="002B42AE"/>
    <w:rsid w:val="002B52E5"/>
    <w:rsid w:val="002B61C4"/>
    <w:rsid w:val="002C078E"/>
    <w:rsid w:val="002C0CEF"/>
    <w:rsid w:val="002C164A"/>
    <w:rsid w:val="002C16F7"/>
    <w:rsid w:val="002C3065"/>
    <w:rsid w:val="002C3544"/>
    <w:rsid w:val="002C39CD"/>
    <w:rsid w:val="002C5E16"/>
    <w:rsid w:val="002C624B"/>
    <w:rsid w:val="002C76F3"/>
    <w:rsid w:val="002D0156"/>
    <w:rsid w:val="002D0261"/>
    <w:rsid w:val="002D0AF6"/>
    <w:rsid w:val="002D0DE1"/>
    <w:rsid w:val="002D1133"/>
    <w:rsid w:val="002D1526"/>
    <w:rsid w:val="002D2B6E"/>
    <w:rsid w:val="002D2B81"/>
    <w:rsid w:val="002D3628"/>
    <w:rsid w:val="002D41D9"/>
    <w:rsid w:val="002D4C71"/>
    <w:rsid w:val="002D5086"/>
    <w:rsid w:val="002D5594"/>
    <w:rsid w:val="002D5AF1"/>
    <w:rsid w:val="002D7B3D"/>
    <w:rsid w:val="002E01CF"/>
    <w:rsid w:val="002E15BA"/>
    <w:rsid w:val="002E1DE2"/>
    <w:rsid w:val="002E1F2D"/>
    <w:rsid w:val="002E2271"/>
    <w:rsid w:val="002E3369"/>
    <w:rsid w:val="002E36CF"/>
    <w:rsid w:val="002E43C9"/>
    <w:rsid w:val="002E4608"/>
    <w:rsid w:val="002E4F4A"/>
    <w:rsid w:val="002E55EF"/>
    <w:rsid w:val="002E58AF"/>
    <w:rsid w:val="002E6424"/>
    <w:rsid w:val="002E6567"/>
    <w:rsid w:val="002E671F"/>
    <w:rsid w:val="002E77E8"/>
    <w:rsid w:val="002E7A60"/>
    <w:rsid w:val="002E7C50"/>
    <w:rsid w:val="002F0A0C"/>
    <w:rsid w:val="002F1088"/>
    <w:rsid w:val="002F1A56"/>
    <w:rsid w:val="002F24BF"/>
    <w:rsid w:val="002F2539"/>
    <w:rsid w:val="002F3006"/>
    <w:rsid w:val="002F4DD8"/>
    <w:rsid w:val="002F4DF8"/>
    <w:rsid w:val="002F5651"/>
    <w:rsid w:val="002F5A51"/>
    <w:rsid w:val="002F5A7F"/>
    <w:rsid w:val="002F5B14"/>
    <w:rsid w:val="002F6B1B"/>
    <w:rsid w:val="002F6EB1"/>
    <w:rsid w:val="00300988"/>
    <w:rsid w:val="00300EF4"/>
    <w:rsid w:val="00301338"/>
    <w:rsid w:val="003022E0"/>
    <w:rsid w:val="00302838"/>
    <w:rsid w:val="00303095"/>
    <w:rsid w:val="003035DE"/>
    <w:rsid w:val="00303A3F"/>
    <w:rsid w:val="0030449F"/>
    <w:rsid w:val="0030451E"/>
    <w:rsid w:val="00304B55"/>
    <w:rsid w:val="00305754"/>
    <w:rsid w:val="00305948"/>
    <w:rsid w:val="00305F45"/>
    <w:rsid w:val="003061D5"/>
    <w:rsid w:val="003069F5"/>
    <w:rsid w:val="00307043"/>
    <w:rsid w:val="00307711"/>
    <w:rsid w:val="00307905"/>
    <w:rsid w:val="003111D0"/>
    <w:rsid w:val="00312038"/>
    <w:rsid w:val="003120BE"/>
    <w:rsid w:val="0031246A"/>
    <w:rsid w:val="00312777"/>
    <w:rsid w:val="0031310B"/>
    <w:rsid w:val="00313485"/>
    <w:rsid w:val="00314545"/>
    <w:rsid w:val="003148D4"/>
    <w:rsid w:val="00315E27"/>
    <w:rsid w:val="00315EB5"/>
    <w:rsid w:val="003162E4"/>
    <w:rsid w:val="00316612"/>
    <w:rsid w:val="003174C1"/>
    <w:rsid w:val="00320487"/>
    <w:rsid w:val="003208C8"/>
    <w:rsid w:val="003209C0"/>
    <w:rsid w:val="0032113C"/>
    <w:rsid w:val="003213C6"/>
    <w:rsid w:val="00321842"/>
    <w:rsid w:val="00321DD2"/>
    <w:rsid w:val="00322A02"/>
    <w:rsid w:val="00323320"/>
    <w:rsid w:val="00323886"/>
    <w:rsid w:val="00323B8E"/>
    <w:rsid w:val="00324238"/>
    <w:rsid w:val="00325AE0"/>
    <w:rsid w:val="00326458"/>
    <w:rsid w:val="0032675B"/>
    <w:rsid w:val="00326A7C"/>
    <w:rsid w:val="00326B15"/>
    <w:rsid w:val="00327027"/>
    <w:rsid w:val="003272A2"/>
    <w:rsid w:val="00327501"/>
    <w:rsid w:val="003279F3"/>
    <w:rsid w:val="00327B9D"/>
    <w:rsid w:val="003305DB"/>
    <w:rsid w:val="00330E21"/>
    <w:rsid w:val="00332087"/>
    <w:rsid w:val="00332BE6"/>
    <w:rsid w:val="00332F3F"/>
    <w:rsid w:val="0033302B"/>
    <w:rsid w:val="00333A76"/>
    <w:rsid w:val="00334F42"/>
    <w:rsid w:val="0033514E"/>
    <w:rsid w:val="0033553F"/>
    <w:rsid w:val="00335665"/>
    <w:rsid w:val="00336745"/>
    <w:rsid w:val="0033686D"/>
    <w:rsid w:val="00336A04"/>
    <w:rsid w:val="00337310"/>
    <w:rsid w:val="00337D25"/>
    <w:rsid w:val="00340AA5"/>
    <w:rsid w:val="003410C0"/>
    <w:rsid w:val="00341195"/>
    <w:rsid w:val="003422F6"/>
    <w:rsid w:val="00342383"/>
    <w:rsid w:val="00342389"/>
    <w:rsid w:val="003429E5"/>
    <w:rsid w:val="00342A29"/>
    <w:rsid w:val="00342BC6"/>
    <w:rsid w:val="00342CE6"/>
    <w:rsid w:val="00342E2A"/>
    <w:rsid w:val="00343470"/>
    <w:rsid w:val="003437FD"/>
    <w:rsid w:val="00345288"/>
    <w:rsid w:val="0034579A"/>
    <w:rsid w:val="0034580A"/>
    <w:rsid w:val="003460B7"/>
    <w:rsid w:val="00347299"/>
    <w:rsid w:val="00347379"/>
    <w:rsid w:val="003478E8"/>
    <w:rsid w:val="00347CBD"/>
    <w:rsid w:val="00350F6F"/>
    <w:rsid w:val="0035156E"/>
    <w:rsid w:val="00351B30"/>
    <w:rsid w:val="00351C74"/>
    <w:rsid w:val="00353FE6"/>
    <w:rsid w:val="003556B8"/>
    <w:rsid w:val="003557FD"/>
    <w:rsid w:val="00356405"/>
    <w:rsid w:val="003564BD"/>
    <w:rsid w:val="003568DD"/>
    <w:rsid w:val="00356D4B"/>
    <w:rsid w:val="00356D81"/>
    <w:rsid w:val="00357972"/>
    <w:rsid w:val="00360455"/>
    <w:rsid w:val="0036083D"/>
    <w:rsid w:val="00362055"/>
    <w:rsid w:val="003633AA"/>
    <w:rsid w:val="00363F7B"/>
    <w:rsid w:val="0036429F"/>
    <w:rsid w:val="003643E0"/>
    <w:rsid w:val="00364BF0"/>
    <w:rsid w:val="00364D17"/>
    <w:rsid w:val="003656F1"/>
    <w:rsid w:val="00365BA4"/>
    <w:rsid w:val="00365E6A"/>
    <w:rsid w:val="003672E6"/>
    <w:rsid w:val="0036769E"/>
    <w:rsid w:val="003676D9"/>
    <w:rsid w:val="0037069C"/>
    <w:rsid w:val="00370CFB"/>
    <w:rsid w:val="00372881"/>
    <w:rsid w:val="00372942"/>
    <w:rsid w:val="00373928"/>
    <w:rsid w:val="00374AD5"/>
    <w:rsid w:val="00375340"/>
    <w:rsid w:val="00376369"/>
    <w:rsid w:val="003773C5"/>
    <w:rsid w:val="003778BE"/>
    <w:rsid w:val="00377995"/>
    <w:rsid w:val="00377AB1"/>
    <w:rsid w:val="00380071"/>
    <w:rsid w:val="00381001"/>
    <w:rsid w:val="00382E46"/>
    <w:rsid w:val="00383076"/>
    <w:rsid w:val="003855E0"/>
    <w:rsid w:val="00385A7B"/>
    <w:rsid w:val="00387C7D"/>
    <w:rsid w:val="00390B77"/>
    <w:rsid w:val="00391A26"/>
    <w:rsid w:val="00391CD8"/>
    <w:rsid w:val="0039235B"/>
    <w:rsid w:val="00392B83"/>
    <w:rsid w:val="00393C2B"/>
    <w:rsid w:val="00394831"/>
    <w:rsid w:val="00394A4E"/>
    <w:rsid w:val="00394E2A"/>
    <w:rsid w:val="003951AE"/>
    <w:rsid w:val="003952BC"/>
    <w:rsid w:val="00395AF5"/>
    <w:rsid w:val="003962B6"/>
    <w:rsid w:val="00397A71"/>
    <w:rsid w:val="003A0135"/>
    <w:rsid w:val="003A091F"/>
    <w:rsid w:val="003A135A"/>
    <w:rsid w:val="003A140C"/>
    <w:rsid w:val="003A15B3"/>
    <w:rsid w:val="003A1DFE"/>
    <w:rsid w:val="003A1F8D"/>
    <w:rsid w:val="003A31E6"/>
    <w:rsid w:val="003A3308"/>
    <w:rsid w:val="003A3CD5"/>
    <w:rsid w:val="003A4872"/>
    <w:rsid w:val="003A49BF"/>
    <w:rsid w:val="003A5002"/>
    <w:rsid w:val="003A5C35"/>
    <w:rsid w:val="003A61DF"/>
    <w:rsid w:val="003A6E10"/>
    <w:rsid w:val="003A77C9"/>
    <w:rsid w:val="003A7B56"/>
    <w:rsid w:val="003A7FC3"/>
    <w:rsid w:val="003B106C"/>
    <w:rsid w:val="003B1531"/>
    <w:rsid w:val="003B1FF4"/>
    <w:rsid w:val="003B24E8"/>
    <w:rsid w:val="003B29F4"/>
    <w:rsid w:val="003B2CD0"/>
    <w:rsid w:val="003B2DD4"/>
    <w:rsid w:val="003B2F8F"/>
    <w:rsid w:val="003B3267"/>
    <w:rsid w:val="003B37D5"/>
    <w:rsid w:val="003B3871"/>
    <w:rsid w:val="003B40BF"/>
    <w:rsid w:val="003B53D6"/>
    <w:rsid w:val="003B5789"/>
    <w:rsid w:val="003B6A7B"/>
    <w:rsid w:val="003C0133"/>
    <w:rsid w:val="003C2077"/>
    <w:rsid w:val="003C2D46"/>
    <w:rsid w:val="003C34E4"/>
    <w:rsid w:val="003C3AF9"/>
    <w:rsid w:val="003C4253"/>
    <w:rsid w:val="003C42A9"/>
    <w:rsid w:val="003C65A0"/>
    <w:rsid w:val="003C664E"/>
    <w:rsid w:val="003C671A"/>
    <w:rsid w:val="003C69E7"/>
    <w:rsid w:val="003C7AA3"/>
    <w:rsid w:val="003D0C31"/>
    <w:rsid w:val="003D3D35"/>
    <w:rsid w:val="003D3F84"/>
    <w:rsid w:val="003D5923"/>
    <w:rsid w:val="003D6340"/>
    <w:rsid w:val="003D70CB"/>
    <w:rsid w:val="003E0202"/>
    <w:rsid w:val="003E02B7"/>
    <w:rsid w:val="003E0CFE"/>
    <w:rsid w:val="003E1B66"/>
    <w:rsid w:val="003E2982"/>
    <w:rsid w:val="003E2B28"/>
    <w:rsid w:val="003E2E7F"/>
    <w:rsid w:val="003E432E"/>
    <w:rsid w:val="003E5F4B"/>
    <w:rsid w:val="003E6082"/>
    <w:rsid w:val="003E6866"/>
    <w:rsid w:val="003E6A88"/>
    <w:rsid w:val="003E70D6"/>
    <w:rsid w:val="003E73D4"/>
    <w:rsid w:val="003E76B7"/>
    <w:rsid w:val="003E7B53"/>
    <w:rsid w:val="003F0FFF"/>
    <w:rsid w:val="003F14B2"/>
    <w:rsid w:val="003F3255"/>
    <w:rsid w:val="003F4AE1"/>
    <w:rsid w:val="003F54E2"/>
    <w:rsid w:val="003F58B0"/>
    <w:rsid w:val="003F5EA7"/>
    <w:rsid w:val="003F6232"/>
    <w:rsid w:val="003F6D15"/>
    <w:rsid w:val="00400330"/>
    <w:rsid w:val="00402C85"/>
    <w:rsid w:val="00403F3B"/>
    <w:rsid w:val="00404363"/>
    <w:rsid w:val="00404AB0"/>
    <w:rsid w:val="00404BBB"/>
    <w:rsid w:val="0040530A"/>
    <w:rsid w:val="004053DD"/>
    <w:rsid w:val="004057C9"/>
    <w:rsid w:val="00405E12"/>
    <w:rsid w:val="00405E96"/>
    <w:rsid w:val="00406A00"/>
    <w:rsid w:val="00407340"/>
    <w:rsid w:val="00407AF2"/>
    <w:rsid w:val="00410192"/>
    <w:rsid w:val="00411166"/>
    <w:rsid w:val="004112C5"/>
    <w:rsid w:val="0041155A"/>
    <w:rsid w:val="004118B5"/>
    <w:rsid w:val="00412678"/>
    <w:rsid w:val="00412B54"/>
    <w:rsid w:val="00414242"/>
    <w:rsid w:val="00414A88"/>
    <w:rsid w:val="00416874"/>
    <w:rsid w:val="00416A63"/>
    <w:rsid w:val="0041772B"/>
    <w:rsid w:val="00417744"/>
    <w:rsid w:val="00417D4C"/>
    <w:rsid w:val="00420D6F"/>
    <w:rsid w:val="0042149A"/>
    <w:rsid w:val="00422D6B"/>
    <w:rsid w:val="0042362F"/>
    <w:rsid w:val="00423D01"/>
    <w:rsid w:val="00425593"/>
    <w:rsid w:val="004259AB"/>
    <w:rsid w:val="00425FF9"/>
    <w:rsid w:val="004260D2"/>
    <w:rsid w:val="004264DF"/>
    <w:rsid w:val="0042740C"/>
    <w:rsid w:val="00430636"/>
    <w:rsid w:val="00430954"/>
    <w:rsid w:val="00430B2C"/>
    <w:rsid w:val="004311B1"/>
    <w:rsid w:val="004312AD"/>
    <w:rsid w:val="00431A4D"/>
    <w:rsid w:val="00431D2D"/>
    <w:rsid w:val="00434265"/>
    <w:rsid w:val="004346EC"/>
    <w:rsid w:val="00435AA0"/>
    <w:rsid w:val="00437ACE"/>
    <w:rsid w:val="00437FAE"/>
    <w:rsid w:val="004402D6"/>
    <w:rsid w:val="0044088E"/>
    <w:rsid w:val="0044188D"/>
    <w:rsid w:val="004425DF"/>
    <w:rsid w:val="004429C1"/>
    <w:rsid w:val="00442CEF"/>
    <w:rsid w:val="00444292"/>
    <w:rsid w:val="00444568"/>
    <w:rsid w:val="00444AF7"/>
    <w:rsid w:val="00444F44"/>
    <w:rsid w:val="00446179"/>
    <w:rsid w:val="00446753"/>
    <w:rsid w:val="00446C26"/>
    <w:rsid w:val="004478C7"/>
    <w:rsid w:val="00451B86"/>
    <w:rsid w:val="004525AB"/>
    <w:rsid w:val="004528AD"/>
    <w:rsid w:val="00452EAA"/>
    <w:rsid w:val="00453038"/>
    <w:rsid w:val="00454473"/>
    <w:rsid w:val="00454529"/>
    <w:rsid w:val="004551BE"/>
    <w:rsid w:val="00455711"/>
    <w:rsid w:val="00455FAB"/>
    <w:rsid w:val="00456C4A"/>
    <w:rsid w:val="00456E5B"/>
    <w:rsid w:val="004577C5"/>
    <w:rsid w:val="00457CF9"/>
    <w:rsid w:val="004611A9"/>
    <w:rsid w:val="004615DE"/>
    <w:rsid w:val="00461838"/>
    <w:rsid w:val="00461D10"/>
    <w:rsid w:val="004627DF"/>
    <w:rsid w:val="004628F3"/>
    <w:rsid w:val="00464925"/>
    <w:rsid w:val="004652E4"/>
    <w:rsid w:val="0046575A"/>
    <w:rsid w:val="00465EF5"/>
    <w:rsid w:val="004662F8"/>
    <w:rsid w:val="00467646"/>
    <w:rsid w:val="0046771A"/>
    <w:rsid w:val="0047116F"/>
    <w:rsid w:val="00471D2B"/>
    <w:rsid w:val="004729D3"/>
    <w:rsid w:val="00472AE5"/>
    <w:rsid w:val="00473B95"/>
    <w:rsid w:val="00474BB9"/>
    <w:rsid w:val="00474D9A"/>
    <w:rsid w:val="004772FC"/>
    <w:rsid w:val="004776AD"/>
    <w:rsid w:val="00480897"/>
    <w:rsid w:val="004818F4"/>
    <w:rsid w:val="00481FFF"/>
    <w:rsid w:val="004825F0"/>
    <w:rsid w:val="0048344C"/>
    <w:rsid w:val="004841DA"/>
    <w:rsid w:val="004863D6"/>
    <w:rsid w:val="00487CD0"/>
    <w:rsid w:val="00491CD2"/>
    <w:rsid w:val="0049281F"/>
    <w:rsid w:val="00494DB8"/>
    <w:rsid w:val="00495310"/>
    <w:rsid w:val="00495A9B"/>
    <w:rsid w:val="00496244"/>
    <w:rsid w:val="004962D1"/>
    <w:rsid w:val="00496D33"/>
    <w:rsid w:val="00497BE0"/>
    <w:rsid w:val="004A050F"/>
    <w:rsid w:val="004A154C"/>
    <w:rsid w:val="004A17FF"/>
    <w:rsid w:val="004A18FA"/>
    <w:rsid w:val="004A1EF8"/>
    <w:rsid w:val="004A2043"/>
    <w:rsid w:val="004A23A8"/>
    <w:rsid w:val="004A26CB"/>
    <w:rsid w:val="004A3049"/>
    <w:rsid w:val="004A312D"/>
    <w:rsid w:val="004A36B6"/>
    <w:rsid w:val="004A4086"/>
    <w:rsid w:val="004A43A9"/>
    <w:rsid w:val="004A45FF"/>
    <w:rsid w:val="004A4FB8"/>
    <w:rsid w:val="004A5833"/>
    <w:rsid w:val="004A63E9"/>
    <w:rsid w:val="004A6421"/>
    <w:rsid w:val="004A76C8"/>
    <w:rsid w:val="004A77B4"/>
    <w:rsid w:val="004A7F3E"/>
    <w:rsid w:val="004B126C"/>
    <w:rsid w:val="004B1BBD"/>
    <w:rsid w:val="004B1F68"/>
    <w:rsid w:val="004B227C"/>
    <w:rsid w:val="004B2428"/>
    <w:rsid w:val="004B2ED4"/>
    <w:rsid w:val="004B3705"/>
    <w:rsid w:val="004B3AF7"/>
    <w:rsid w:val="004B3CAA"/>
    <w:rsid w:val="004B47DE"/>
    <w:rsid w:val="004B4DB4"/>
    <w:rsid w:val="004B53FD"/>
    <w:rsid w:val="004B5BC1"/>
    <w:rsid w:val="004B7166"/>
    <w:rsid w:val="004B784C"/>
    <w:rsid w:val="004C005F"/>
    <w:rsid w:val="004C0371"/>
    <w:rsid w:val="004C10CA"/>
    <w:rsid w:val="004C1A4F"/>
    <w:rsid w:val="004C2435"/>
    <w:rsid w:val="004C2EE9"/>
    <w:rsid w:val="004C3E93"/>
    <w:rsid w:val="004C519E"/>
    <w:rsid w:val="004C5584"/>
    <w:rsid w:val="004C5646"/>
    <w:rsid w:val="004C660A"/>
    <w:rsid w:val="004C699D"/>
    <w:rsid w:val="004C7916"/>
    <w:rsid w:val="004D0EE2"/>
    <w:rsid w:val="004D186D"/>
    <w:rsid w:val="004D200A"/>
    <w:rsid w:val="004D23AA"/>
    <w:rsid w:val="004D3370"/>
    <w:rsid w:val="004D3BFC"/>
    <w:rsid w:val="004D4097"/>
    <w:rsid w:val="004D4252"/>
    <w:rsid w:val="004D4264"/>
    <w:rsid w:val="004D4B4D"/>
    <w:rsid w:val="004D6BC5"/>
    <w:rsid w:val="004D71AB"/>
    <w:rsid w:val="004E22E1"/>
    <w:rsid w:val="004E33F7"/>
    <w:rsid w:val="004E3FE4"/>
    <w:rsid w:val="004E46D5"/>
    <w:rsid w:val="004E4E52"/>
    <w:rsid w:val="004E4FC9"/>
    <w:rsid w:val="004E576A"/>
    <w:rsid w:val="004E5895"/>
    <w:rsid w:val="004E62F8"/>
    <w:rsid w:val="004E6E94"/>
    <w:rsid w:val="004E7EBA"/>
    <w:rsid w:val="004F0F21"/>
    <w:rsid w:val="004F137E"/>
    <w:rsid w:val="004F1758"/>
    <w:rsid w:val="004F1E42"/>
    <w:rsid w:val="004F2AEA"/>
    <w:rsid w:val="004F2E05"/>
    <w:rsid w:val="004F32F8"/>
    <w:rsid w:val="004F3A45"/>
    <w:rsid w:val="004F3B9D"/>
    <w:rsid w:val="004F4059"/>
    <w:rsid w:val="004F4202"/>
    <w:rsid w:val="004F4333"/>
    <w:rsid w:val="004F4413"/>
    <w:rsid w:val="004F4A67"/>
    <w:rsid w:val="004F5BC6"/>
    <w:rsid w:val="004F6305"/>
    <w:rsid w:val="004F6868"/>
    <w:rsid w:val="00500221"/>
    <w:rsid w:val="0050081E"/>
    <w:rsid w:val="005010B1"/>
    <w:rsid w:val="00501FBD"/>
    <w:rsid w:val="005022CC"/>
    <w:rsid w:val="00502423"/>
    <w:rsid w:val="00502DF3"/>
    <w:rsid w:val="00503E2A"/>
    <w:rsid w:val="0050471B"/>
    <w:rsid w:val="00504DDB"/>
    <w:rsid w:val="00505B7C"/>
    <w:rsid w:val="00506BD1"/>
    <w:rsid w:val="00506F29"/>
    <w:rsid w:val="00506F8B"/>
    <w:rsid w:val="00506FED"/>
    <w:rsid w:val="0051009D"/>
    <w:rsid w:val="00511368"/>
    <w:rsid w:val="00511C31"/>
    <w:rsid w:val="00512868"/>
    <w:rsid w:val="005132CE"/>
    <w:rsid w:val="005133BE"/>
    <w:rsid w:val="0051460E"/>
    <w:rsid w:val="00514EB9"/>
    <w:rsid w:val="005153B4"/>
    <w:rsid w:val="0051683F"/>
    <w:rsid w:val="0051782A"/>
    <w:rsid w:val="00517E72"/>
    <w:rsid w:val="00520DB6"/>
    <w:rsid w:val="0052119B"/>
    <w:rsid w:val="00522225"/>
    <w:rsid w:val="00522FA2"/>
    <w:rsid w:val="00523616"/>
    <w:rsid w:val="00523877"/>
    <w:rsid w:val="00523D46"/>
    <w:rsid w:val="00524BBE"/>
    <w:rsid w:val="0052579F"/>
    <w:rsid w:val="005257A0"/>
    <w:rsid w:val="00525A76"/>
    <w:rsid w:val="005260FE"/>
    <w:rsid w:val="00526A00"/>
    <w:rsid w:val="00527533"/>
    <w:rsid w:val="00530217"/>
    <w:rsid w:val="005303EC"/>
    <w:rsid w:val="005307FF"/>
    <w:rsid w:val="005310A1"/>
    <w:rsid w:val="0053191C"/>
    <w:rsid w:val="00531929"/>
    <w:rsid w:val="00531F9A"/>
    <w:rsid w:val="005321B4"/>
    <w:rsid w:val="00534120"/>
    <w:rsid w:val="00534D4E"/>
    <w:rsid w:val="005352B6"/>
    <w:rsid w:val="005364F1"/>
    <w:rsid w:val="00536767"/>
    <w:rsid w:val="00536C80"/>
    <w:rsid w:val="00537987"/>
    <w:rsid w:val="00540CF4"/>
    <w:rsid w:val="0054160D"/>
    <w:rsid w:val="005418F8"/>
    <w:rsid w:val="00541BCB"/>
    <w:rsid w:val="00542AB4"/>
    <w:rsid w:val="00543370"/>
    <w:rsid w:val="00545C2B"/>
    <w:rsid w:val="00545C73"/>
    <w:rsid w:val="005472D0"/>
    <w:rsid w:val="0055048B"/>
    <w:rsid w:val="00550EF3"/>
    <w:rsid w:val="00553530"/>
    <w:rsid w:val="005536DF"/>
    <w:rsid w:val="00553C7A"/>
    <w:rsid w:val="005546C4"/>
    <w:rsid w:val="00554D6D"/>
    <w:rsid w:val="00555429"/>
    <w:rsid w:val="005556B8"/>
    <w:rsid w:val="00556B07"/>
    <w:rsid w:val="00556FC0"/>
    <w:rsid w:val="005608EA"/>
    <w:rsid w:val="005609F3"/>
    <w:rsid w:val="00560C49"/>
    <w:rsid w:val="00560E11"/>
    <w:rsid w:val="00561472"/>
    <w:rsid w:val="00561789"/>
    <w:rsid w:val="00562D3D"/>
    <w:rsid w:val="0056332D"/>
    <w:rsid w:val="0056376B"/>
    <w:rsid w:val="005654B2"/>
    <w:rsid w:val="00565C4B"/>
    <w:rsid w:val="00565FB0"/>
    <w:rsid w:val="00566116"/>
    <w:rsid w:val="005671F7"/>
    <w:rsid w:val="00567F67"/>
    <w:rsid w:val="00570DF1"/>
    <w:rsid w:val="00570EA2"/>
    <w:rsid w:val="00572A00"/>
    <w:rsid w:val="00572AD1"/>
    <w:rsid w:val="00572B2D"/>
    <w:rsid w:val="00572CCC"/>
    <w:rsid w:val="005739BF"/>
    <w:rsid w:val="0057602C"/>
    <w:rsid w:val="005762D8"/>
    <w:rsid w:val="005769F3"/>
    <w:rsid w:val="00576EEA"/>
    <w:rsid w:val="00577079"/>
    <w:rsid w:val="00577480"/>
    <w:rsid w:val="00580B0B"/>
    <w:rsid w:val="0058350E"/>
    <w:rsid w:val="005837F2"/>
    <w:rsid w:val="00583A81"/>
    <w:rsid w:val="0058582F"/>
    <w:rsid w:val="00590DBE"/>
    <w:rsid w:val="00590E0B"/>
    <w:rsid w:val="00591E4F"/>
    <w:rsid w:val="00591F15"/>
    <w:rsid w:val="00592443"/>
    <w:rsid w:val="00592530"/>
    <w:rsid w:val="0059288D"/>
    <w:rsid w:val="00592B97"/>
    <w:rsid w:val="00593AE5"/>
    <w:rsid w:val="0059466E"/>
    <w:rsid w:val="0059529A"/>
    <w:rsid w:val="0059552D"/>
    <w:rsid w:val="0059582E"/>
    <w:rsid w:val="00596609"/>
    <w:rsid w:val="00596C3D"/>
    <w:rsid w:val="00597385"/>
    <w:rsid w:val="00597F68"/>
    <w:rsid w:val="005A08C9"/>
    <w:rsid w:val="005A0AF2"/>
    <w:rsid w:val="005A1376"/>
    <w:rsid w:val="005A2CE7"/>
    <w:rsid w:val="005A39A4"/>
    <w:rsid w:val="005A3DC4"/>
    <w:rsid w:val="005A4316"/>
    <w:rsid w:val="005A595A"/>
    <w:rsid w:val="005A6616"/>
    <w:rsid w:val="005A6E37"/>
    <w:rsid w:val="005A7EFD"/>
    <w:rsid w:val="005B0908"/>
    <w:rsid w:val="005B1091"/>
    <w:rsid w:val="005B1456"/>
    <w:rsid w:val="005B1513"/>
    <w:rsid w:val="005B1857"/>
    <w:rsid w:val="005B1DB8"/>
    <w:rsid w:val="005B3845"/>
    <w:rsid w:val="005B45D4"/>
    <w:rsid w:val="005B4C97"/>
    <w:rsid w:val="005B543F"/>
    <w:rsid w:val="005B653F"/>
    <w:rsid w:val="005B7212"/>
    <w:rsid w:val="005B77B7"/>
    <w:rsid w:val="005B7A75"/>
    <w:rsid w:val="005C1DA3"/>
    <w:rsid w:val="005C26F0"/>
    <w:rsid w:val="005C290A"/>
    <w:rsid w:val="005C584E"/>
    <w:rsid w:val="005C68B6"/>
    <w:rsid w:val="005C6B0E"/>
    <w:rsid w:val="005C7E5C"/>
    <w:rsid w:val="005D0037"/>
    <w:rsid w:val="005D098F"/>
    <w:rsid w:val="005D120D"/>
    <w:rsid w:val="005D1C21"/>
    <w:rsid w:val="005D1E51"/>
    <w:rsid w:val="005D2224"/>
    <w:rsid w:val="005D276D"/>
    <w:rsid w:val="005D320A"/>
    <w:rsid w:val="005D324F"/>
    <w:rsid w:val="005D369D"/>
    <w:rsid w:val="005D3AAD"/>
    <w:rsid w:val="005D3C98"/>
    <w:rsid w:val="005D44FF"/>
    <w:rsid w:val="005D488E"/>
    <w:rsid w:val="005D5F10"/>
    <w:rsid w:val="005D6197"/>
    <w:rsid w:val="005D623F"/>
    <w:rsid w:val="005D68AB"/>
    <w:rsid w:val="005D7192"/>
    <w:rsid w:val="005E00CF"/>
    <w:rsid w:val="005E0239"/>
    <w:rsid w:val="005E0E18"/>
    <w:rsid w:val="005E14BF"/>
    <w:rsid w:val="005E2CF0"/>
    <w:rsid w:val="005E42DD"/>
    <w:rsid w:val="005E56CC"/>
    <w:rsid w:val="005E57EE"/>
    <w:rsid w:val="005E5EB5"/>
    <w:rsid w:val="005E63DF"/>
    <w:rsid w:val="005E7F3A"/>
    <w:rsid w:val="005F0422"/>
    <w:rsid w:val="005F0458"/>
    <w:rsid w:val="005F0AB1"/>
    <w:rsid w:val="005F2062"/>
    <w:rsid w:val="005F33E6"/>
    <w:rsid w:val="005F3A40"/>
    <w:rsid w:val="005F46B2"/>
    <w:rsid w:val="005F5974"/>
    <w:rsid w:val="005F5EE0"/>
    <w:rsid w:val="005F6AE0"/>
    <w:rsid w:val="005F6EB0"/>
    <w:rsid w:val="005F7077"/>
    <w:rsid w:val="005F7147"/>
    <w:rsid w:val="005F7D39"/>
    <w:rsid w:val="006006E0"/>
    <w:rsid w:val="006010D8"/>
    <w:rsid w:val="00601D8A"/>
    <w:rsid w:val="006021C8"/>
    <w:rsid w:val="00602303"/>
    <w:rsid w:val="00602FAE"/>
    <w:rsid w:val="00603C1C"/>
    <w:rsid w:val="00603DC8"/>
    <w:rsid w:val="00603E75"/>
    <w:rsid w:val="00604685"/>
    <w:rsid w:val="00604BA1"/>
    <w:rsid w:val="00604DC3"/>
    <w:rsid w:val="00605AAA"/>
    <w:rsid w:val="00606343"/>
    <w:rsid w:val="00607290"/>
    <w:rsid w:val="00607F5C"/>
    <w:rsid w:val="00610349"/>
    <w:rsid w:val="00611F1B"/>
    <w:rsid w:val="006121F4"/>
    <w:rsid w:val="0061286F"/>
    <w:rsid w:val="00613979"/>
    <w:rsid w:val="00613E90"/>
    <w:rsid w:val="00614EDD"/>
    <w:rsid w:val="0061524D"/>
    <w:rsid w:val="00615764"/>
    <w:rsid w:val="0061615C"/>
    <w:rsid w:val="00616E16"/>
    <w:rsid w:val="00616EC9"/>
    <w:rsid w:val="006172FF"/>
    <w:rsid w:val="006174AF"/>
    <w:rsid w:val="00617DCE"/>
    <w:rsid w:val="0062052B"/>
    <w:rsid w:val="00620E68"/>
    <w:rsid w:val="00620EA1"/>
    <w:rsid w:val="0062188B"/>
    <w:rsid w:val="0062249F"/>
    <w:rsid w:val="006231FE"/>
    <w:rsid w:val="006249EB"/>
    <w:rsid w:val="00624CBC"/>
    <w:rsid w:val="00625FC0"/>
    <w:rsid w:val="00626125"/>
    <w:rsid w:val="0062685D"/>
    <w:rsid w:val="00627C7D"/>
    <w:rsid w:val="00632491"/>
    <w:rsid w:val="006325C8"/>
    <w:rsid w:val="006328C3"/>
    <w:rsid w:val="00632D90"/>
    <w:rsid w:val="006335E0"/>
    <w:rsid w:val="00634966"/>
    <w:rsid w:val="00635F74"/>
    <w:rsid w:val="00640980"/>
    <w:rsid w:val="0064109C"/>
    <w:rsid w:val="00641199"/>
    <w:rsid w:val="006414D3"/>
    <w:rsid w:val="0064236D"/>
    <w:rsid w:val="006427B8"/>
    <w:rsid w:val="006427BC"/>
    <w:rsid w:val="006428EE"/>
    <w:rsid w:val="00642A8A"/>
    <w:rsid w:val="006435EF"/>
    <w:rsid w:val="00643E99"/>
    <w:rsid w:val="0064410E"/>
    <w:rsid w:val="00644CD9"/>
    <w:rsid w:val="006453D6"/>
    <w:rsid w:val="00645EBB"/>
    <w:rsid w:val="00646125"/>
    <w:rsid w:val="00646D5E"/>
    <w:rsid w:val="00646F50"/>
    <w:rsid w:val="00647246"/>
    <w:rsid w:val="006473C6"/>
    <w:rsid w:val="00647E82"/>
    <w:rsid w:val="006519DD"/>
    <w:rsid w:val="00653888"/>
    <w:rsid w:val="00653D72"/>
    <w:rsid w:val="00653EE0"/>
    <w:rsid w:val="00654C36"/>
    <w:rsid w:val="006563C2"/>
    <w:rsid w:val="006564CA"/>
    <w:rsid w:val="006565BE"/>
    <w:rsid w:val="006566D1"/>
    <w:rsid w:val="006568FA"/>
    <w:rsid w:val="00657003"/>
    <w:rsid w:val="0066000D"/>
    <w:rsid w:val="00660318"/>
    <w:rsid w:val="0066036C"/>
    <w:rsid w:val="00660FFB"/>
    <w:rsid w:val="006618A7"/>
    <w:rsid w:val="00662E24"/>
    <w:rsid w:val="0066316B"/>
    <w:rsid w:val="006633A9"/>
    <w:rsid w:val="00663AE8"/>
    <w:rsid w:val="00664D1F"/>
    <w:rsid w:val="00666B87"/>
    <w:rsid w:val="00666B91"/>
    <w:rsid w:val="00666BC3"/>
    <w:rsid w:val="00666CB7"/>
    <w:rsid w:val="00666D3F"/>
    <w:rsid w:val="00667ECA"/>
    <w:rsid w:val="00670DC8"/>
    <w:rsid w:val="0067195E"/>
    <w:rsid w:val="00672480"/>
    <w:rsid w:val="006728B9"/>
    <w:rsid w:val="00672A8A"/>
    <w:rsid w:val="006731E4"/>
    <w:rsid w:val="00673815"/>
    <w:rsid w:val="00674520"/>
    <w:rsid w:val="006749C4"/>
    <w:rsid w:val="0067595F"/>
    <w:rsid w:val="0067646D"/>
    <w:rsid w:val="00676714"/>
    <w:rsid w:val="00676D37"/>
    <w:rsid w:val="00676DAD"/>
    <w:rsid w:val="00677858"/>
    <w:rsid w:val="00680E44"/>
    <w:rsid w:val="00681846"/>
    <w:rsid w:val="00681BF0"/>
    <w:rsid w:val="006826C3"/>
    <w:rsid w:val="006827A7"/>
    <w:rsid w:val="00683691"/>
    <w:rsid w:val="00684226"/>
    <w:rsid w:val="00684CCD"/>
    <w:rsid w:val="006857A8"/>
    <w:rsid w:val="00685A58"/>
    <w:rsid w:val="00685D96"/>
    <w:rsid w:val="00686024"/>
    <w:rsid w:val="00686332"/>
    <w:rsid w:val="0068688E"/>
    <w:rsid w:val="00687116"/>
    <w:rsid w:val="00687E5A"/>
    <w:rsid w:val="00690B00"/>
    <w:rsid w:val="0069135E"/>
    <w:rsid w:val="00691B3A"/>
    <w:rsid w:val="00691EAA"/>
    <w:rsid w:val="00692460"/>
    <w:rsid w:val="0069261E"/>
    <w:rsid w:val="0069344A"/>
    <w:rsid w:val="006956C4"/>
    <w:rsid w:val="00696946"/>
    <w:rsid w:val="00697159"/>
    <w:rsid w:val="006971CB"/>
    <w:rsid w:val="00697A3E"/>
    <w:rsid w:val="006A0BC5"/>
    <w:rsid w:val="006A0DAF"/>
    <w:rsid w:val="006A14FE"/>
    <w:rsid w:val="006A17EB"/>
    <w:rsid w:val="006A19FA"/>
    <w:rsid w:val="006A21AD"/>
    <w:rsid w:val="006A3582"/>
    <w:rsid w:val="006A4082"/>
    <w:rsid w:val="006A52C7"/>
    <w:rsid w:val="006A57DB"/>
    <w:rsid w:val="006A6D80"/>
    <w:rsid w:val="006A73AF"/>
    <w:rsid w:val="006B03ED"/>
    <w:rsid w:val="006B05A4"/>
    <w:rsid w:val="006B103F"/>
    <w:rsid w:val="006B1072"/>
    <w:rsid w:val="006B1763"/>
    <w:rsid w:val="006B1791"/>
    <w:rsid w:val="006B1B1A"/>
    <w:rsid w:val="006B20F5"/>
    <w:rsid w:val="006B3B93"/>
    <w:rsid w:val="006B3C86"/>
    <w:rsid w:val="006B4A3C"/>
    <w:rsid w:val="006B50A1"/>
    <w:rsid w:val="006B51FE"/>
    <w:rsid w:val="006B5D39"/>
    <w:rsid w:val="006B5FBF"/>
    <w:rsid w:val="006B6452"/>
    <w:rsid w:val="006B75E9"/>
    <w:rsid w:val="006C0B3D"/>
    <w:rsid w:val="006C0EE6"/>
    <w:rsid w:val="006C138E"/>
    <w:rsid w:val="006C2918"/>
    <w:rsid w:val="006C3846"/>
    <w:rsid w:val="006C3E3B"/>
    <w:rsid w:val="006C3E72"/>
    <w:rsid w:val="006C4B70"/>
    <w:rsid w:val="006C649B"/>
    <w:rsid w:val="006C6F2F"/>
    <w:rsid w:val="006C73C6"/>
    <w:rsid w:val="006C77F9"/>
    <w:rsid w:val="006D00B9"/>
    <w:rsid w:val="006D045D"/>
    <w:rsid w:val="006D056C"/>
    <w:rsid w:val="006D05D7"/>
    <w:rsid w:val="006D0970"/>
    <w:rsid w:val="006D0D3C"/>
    <w:rsid w:val="006D0DDF"/>
    <w:rsid w:val="006D0E7B"/>
    <w:rsid w:val="006D19C4"/>
    <w:rsid w:val="006D1D02"/>
    <w:rsid w:val="006D1F1B"/>
    <w:rsid w:val="006D2EF9"/>
    <w:rsid w:val="006D393F"/>
    <w:rsid w:val="006D48A3"/>
    <w:rsid w:val="006D4B4F"/>
    <w:rsid w:val="006D4FAF"/>
    <w:rsid w:val="006D5139"/>
    <w:rsid w:val="006D5321"/>
    <w:rsid w:val="006D5330"/>
    <w:rsid w:val="006D542B"/>
    <w:rsid w:val="006D5BFC"/>
    <w:rsid w:val="006D72CF"/>
    <w:rsid w:val="006D7545"/>
    <w:rsid w:val="006E01B5"/>
    <w:rsid w:val="006E0A5B"/>
    <w:rsid w:val="006E1119"/>
    <w:rsid w:val="006E14BD"/>
    <w:rsid w:val="006E183E"/>
    <w:rsid w:val="006E2F66"/>
    <w:rsid w:val="006E3168"/>
    <w:rsid w:val="006E343B"/>
    <w:rsid w:val="006E3E25"/>
    <w:rsid w:val="006E4153"/>
    <w:rsid w:val="006E44F0"/>
    <w:rsid w:val="006E488D"/>
    <w:rsid w:val="006E4D77"/>
    <w:rsid w:val="006E578E"/>
    <w:rsid w:val="006E60D3"/>
    <w:rsid w:val="006E6302"/>
    <w:rsid w:val="006E6488"/>
    <w:rsid w:val="006E655E"/>
    <w:rsid w:val="006E6E21"/>
    <w:rsid w:val="006E74DC"/>
    <w:rsid w:val="006F033C"/>
    <w:rsid w:val="006F07C7"/>
    <w:rsid w:val="006F0B9C"/>
    <w:rsid w:val="006F1259"/>
    <w:rsid w:val="006F2A11"/>
    <w:rsid w:val="006F318C"/>
    <w:rsid w:val="006F3F2C"/>
    <w:rsid w:val="006F4243"/>
    <w:rsid w:val="006F5781"/>
    <w:rsid w:val="006F5C53"/>
    <w:rsid w:val="006F6DFC"/>
    <w:rsid w:val="006F719E"/>
    <w:rsid w:val="006F71DF"/>
    <w:rsid w:val="006F7255"/>
    <w:rsid w:val="006F7B8C"/>
    <w:rsid w:val="006F7F28"/>
    <w:rsid w:val="007005E5"/>
    <w:rsid w:val="00702D7F"/>
    <w:rsid w:val="00702EF8"/>
    <w:rsid w:val="00703AFF"/>
    <w:rsid w:val="0070449B"/>
    <w:rsid w:val="00704BF4"/>
    <w:rsid w:val="0070504C"/>
    <w:rsid w:val="00705B22"/>
    <w:rsid w:val="00706F20"/>
    <w:rsid w:val="0070774A"/>
    <w:rsid w:val="007106C0"/>
    <w:rsid w:val="007111C2"/>
    <w:rsid w:val="007111F4"/>
    <w:rsid w:val="00712738"/>
    <w:rsid w:val="0071274A"/>
    <w:rsid w:val="00712D2A"/>
    <w:rsid w:val="007133F2"/>
    <w:rsid w:val="00713A0C"/>
    <w:rsid w:val="00713CA5"/>
    <w:rsid w:val="00713DF1"/>
    <w:rsid w:val="00713E25"/>
    <w:rsid w:val="007143DA"/>
    <w:rsid w:val="00714AF2"/>
    <w:rsid w:val="00714BD1"/>
    <w:rsid w:val="0071506E"/>
    <w:rsid w:val="007150BC"/>
    <w:rsid w:val="00715AF6"/>
    <w:rsid w:val="00716498"/>
    <w:rsid w:val="00716B7D"/>
    <w:rsid w:val="00716BAF"/>
    <w:rsid w:val="0071703E"/>
    <w:rsid w:val="007205EF"/>
    <w:rsid w:val="007213C0"/>
    <w:rsid w:val="00721490"/>
    <w:rsid w:val="007215D3"/>
    <w:rsid w:val="00721B83"/>
    <w:rsid w:val="00722543"/>
    <w:rsid w:val="00722934"/>
    <w:rsid w:val="00723B3F"/>
    <w:rsid w:val="00724799"/>
    <w:rsid w:val="00724E00"/>
    <w:rsid w:val="00725CD1"/>
    <w:rsid w:val="00726AE9"/>
    <w:rsid w:val="00726B45"/>
    <w:rsid w:val="00726EAE"/>
    <w:rsid w:val="00727660"/>
    <w:rsid w:val="007279E9"/>
    <w:rsid w:val="00727B38"/>
    <w:rsid w:val="00730359"/>
    <w:rsid w:val="007309DD"/>
    <w:rsid w:val="00730C1C"/>
    <w:rsid w:val="00731929"/>
    <w:rsid w:val="0073192B"/>
    <w:rsid w:val="00731962"/>
    <w:rsid w:val="00732516"/>
    <w:rsid w:val="007328AD"/>
    <w:rsid w:val="00733AAA"/>
    <w:rsid w:val="00734726"/>
    <w:rsid w:val="00735055"/>
    <w:rsid w:val="00735B89"/>
    <w:rsid w:val="00735CBB"/>
    <w:rsid w:val="00735E9A"/>
    <w:rsid w:val="00737632"/>
    <w:rsid w:val="00737A6B"/>
    <w:rsid w:val="0074126A"/>
    <w:rsid w:val="007421FA"/>
    <w:rsid w:val="00742C99"/>
    <w:rsid w:val="00743A4F"/>
    <w:rsid w:val="00743C70"/>
    <w:rsid w:val="00743E10"/>
    <w:rsid w:val="00743F07"/>
    <w:rsid w:val="00744CA4"/>
    <w:rsid w:val="00746801"/>
    <w:rsid w:val="007500ED"/>
    <w:rsid w:val="0075074C"/>
    <w:rsid w:val="00750828"/>
    <w:rsid w:val="00751300"/>
    <w:rsid w:val="00751E27"/>
    <w:rsid w:val="0075218B"/>
    <w:rsid w:val="00752F45"/>
    <w:rsid w:val="00753190"/>
    <w:rsid w:val="00753BC1"/>
    <w:rsid w:val="00753D4F"/>
    <w:rsid w:val="0075441D"/>
    <w:rsid w:val="007544E7"/>
    <w:rsid w:val="00754C22"/>
    <w:rsid w:val="0075513D"/>
    <w:rsid w:val="00755830"/>
    <w:rsid w:val="00756900"/>
    <w:rsid w:val="00756AE3"/>
    <w:rsid w:val="007600B8"/>
    <w:rsid w:val="00761972"/>
    <w:rsid w:val="00761DF3"/>
    <w:rsid w:val="007626A9"/>
    <w:rsid w:val="00762FE0"/>
    <w:rsid w:val="00763028"/>
    <w:rsid w:val="00764385"/>
    <w:rsid w:val="00764B7E"/>
    <w:rsid w:val="007658FA"/>
    <w:rsid w:val="0076627C"/>
    <w:rsid w:val="00766557"/>
    <w:rsid w:val="007669E6"/>
    <w:rsid w:val="007672FC"/>
    <w:rsid w:val="007675C5"/>
    <w:rsid w:val="00767CDA"/>
    <w:rsid w:val="00767FE3"/>
    <w:rsid w:val="00770017"/>
    <w:rsid w:val="00770206"/>
    <w:rsid w:val="00770EF1"/>
    <w:rsid w:val="0077220A"/>
    <w:rsid w:val="00772742"/>
    <w:rsid w:val="00772B5D"/>
    <w:rsid w:val="00773BF8"/>
    <w:rsid w:val="00776BE3"/>
    <w:rsid w:val="00776C7A"/>
    <w:rsid w:val="00776FD6"/>
    <w:rsid w:val="007811AD"/>
    <w:rsid w:val="00781701"/>
    <w:rsid w:val="00781E80"/>
    <w:rsid w:val="0078273B"/>
    <w:rsid w:val="00782FF9"/>
    <w:rsid w:val="0078320B"/>
    <w:rsid w:val="007832FD"/>
    <w:rsid w:val="00783A5E"/>
    <w:rsid w:val="007841A4"/>
    <w:rsid w:val="00784640"/>
    <w:rsid w:val="007852EB"/>
    <w:rsid w:val="00785712"/>
    <w:rsid w:val="00785F62"/>
    <w:rsid w:val="0078706A"/>
    <w:rsid w:val="007871A8"/>
    <w:rsid w:val="00787B2A"/>
    <w:rsid w:val="00787C85"/>
    <w:rsid w:val="00790A3C"/>
    <w:rsid w:val="00791B70"/>
    <w:rsid w:val="00791E38"/>
    <w:rsid w:val="0079253B"/>
    <w:rsid w:val="00793A50"/>
    <w:rsid w:val="007940E4"/>
    <w:rsid w:val="00794126"/>
    <w:rsid w:val="00794889"/>
    <w:rsid w:val="0079619C"/>
    <w:rsid w:val="007961E4"/>
    <w:rsid w:val="00796701"/>
    <w:rsid w:val="00796B7C"/>
    <w:rsid w:val="00796DEA"/>
    <w:rsid w:val="00796F58"/>
    <w:rsid w:val="007975F7"/>
    <w:rsid w:val="00797E71"/>
    <w:rsid w:val="007A0168"/>
    <w:rsid w:val="007A04F8"/>
    <w:rsid w:val="007A09E4"/>
    <w:rsid w:val="007A1931"/>
    <w:rsid w:val="007A1C0B"/>
    <w:rsid w:val="007A2045"/>
    <w:rsid w:val="007A2793"/>
    <w:rsid w:val="007A409F"/>
    <w:rsid w:val="007A4573"/>
    <w:rsid w:val="007A49E2"/>
    <w:rsid w:val="007A56B8"/>
    <w:rsid w:val="007A571E"/>
    <w:rsid w:val="007A5A42"/>
    <w:rsid w:val="007A6A31"/>
    <w:rsid w:val="007A70E2"/>
    <w:rsid w:val="007A7BB6"/>
    <w:rsid w:val="007A7CC9"/>
    <w:rsid w:val="007A7E23"/>
    <w:rsid w:val="007A7F08"/>
    <w:rsid w:val="007B14FE"/>
    <w:rsid w:val="007B1545"/>
    <w:rsid w:val="007B16C3"/>
    <w:rsid w:val="007B1952"/>
    <w:rsid w:val="007B3E59"/>
    <w:rsid w:val="007B40DC"/>
    <w:rsid w:val="007B4942"/>
    <w:rsid w:val="007B5753"/>
    <w:rsid w:val="007B61C6"/>
    <w:rsid w:val="007B6541"/>
    <w:rsid w:val="007B6F14"/>
    <w:rsid w:val="007B748D"/>
    <w:rsid w:val="007C01B8"/>
    <w:rsid w:val="007C0D55"/>
    <w:rsid w:val="007C4B0E"/>
    <w:rsid w:val="007C5B0C"/>
    <w:rsid w:val="007C5E07"/>
    <w:rsid w:val="007C684B"/>
    <w:rsid w:val="007C6B3C"/>
    <w:rsid w:val="007D0B36"/>
    <w:rsid w:val="007D1712"/>
    <w:rsid w:val="007D1C13"/>
    <w:rsid w:val="007D2AF9"/>
    <w:rsid w:val="007D2D6D"/>
    <w:rsid w:val="007D32BF"/>
    <w:rsid w:val="007D34AC"/>
    <w:rsid w:val="007D39E6"/>
    <w:rsid w:val="007D4825"/>
    <w:rsid w:val="007D530D"/>
    <w:rsid w:val="007D791A"/>
    <w:rsid w:val="007E052E"/>
    <w:rsid w:val="007E0BD3"/>
    <w:rsid w:val="007E1D71"/>
    <w:rsid w:val="007E1D9B"/>
    <w:rsid w:val="007E21A1"/>
    <w:rsid w:val="007E38FC"/>
    <w:rsid w:val="007E602A"/>
    <w:rsid w:val="007E6AD2"/>
    <w:rsid w:val="007E6BEA"/>
    <w:rsid w:val="007E6EB6"/>
    <w:rsid w:val="007E6EF7"/>
    <w:rsid w:val="007F0092"/>
    <w:rsid w:val="007F0C72"/>
    <w:rsid w:val="007F0C87"/>
    <w:rsid w:val="007F1187"/>
    <w:rsid w:val="007F1BB6"/>
    <w:rsid w:val="007F200E"/>
    <w:rsid w:val="007F22C0"/>
    <w:rsid w:val="007F29F5"/>
    <w:rsid w:val="007F2C07"/>
    <w:rsid w:val="007F412F"/>
    <w:rsid w:val="007F494E"/>
    <w:rsid w:val="007F5044"/>
    <w:rsid w:val="007F59CD"/>
    <w:rsid w:val="007F612E"/>
    <w:rsid w:val="007F661E"/>
    <w:rsid w:val="007F6DF3"/>
    <w:rsid w:val="007F746C"/>
    <w:rsid w:val="00800FDD"/>
    <w:rsid w:val="008010F1"/>
    <w:rsid w:val="0080156C"/>
    <w:rsid w:val="00801853"/>
    <w:rsid w:val="00801D88"/>
    <w:rsid w:val="00802239"/>
    <w:rsid w:val="0080328C"/>
    <w:rsid w:val="008032A5"/>
    <w:rsid w:val="00804C7B"/>
    <w:rsid w:val="00805454"/>
    <w:rsid w:val="00805E07"/>
    <w:rsid w:val="00805E62"/>
    <w:rsid w:val="00805F5E"/>
    <w:rsid w:val="00806BA0"/>
    <w:rsid w:val="008110C8"/>
    <w:rsid w:val="00811737"/>
    <w:rsid w:val="00811944"/>
    <w:rsid w:val="008121C5"/>
    <w:rsid w:val="00812672"/>
    <w:rsid w:val="0081280C"/>
    <w:rsid w:val="008128B9"/>
    <w:rsid w:val="008129EE"/>
    <w:rsid w:val="00812BF8"/>
    <w:rsid w:val="00813A45"/>
    <w:rsid w:val="00814E0F"/>
    <w:rsid w:val="00814EFC"/>
    <w:rsid w:val="008157D9"/>
    <w:rsid w:val="00816CCE"/>
    <w:rsid w:val="00816F39"/>
    <w:rsid w:val="008170A6"/>
    <w:rsid w:val="008179C5"/>
    <w:rsid w:val="00817B85"/>
    <w:rsid w:val="00820103"/>
    <w:rsid w:val="008206F1"/>
    <w:rsid w:val="00820839"/>
    <w:rsid w:val="00820DF8"/>
    <w:rsid w:val="00821418"/>
    <w:rsid w:val="0082176F"/>
    <w:rsid w:val="0082259C"/>
    <w:rsid w:val="00827499"/>
    <w:rsid w:val="00830C67"/>
    <w:rsid w:val="0083256D"/>
    <w:rsid w:val="00832D78"/>
    <w:rsid w:val="00835CCE"/>
    <w:rsid w:val="00835D59"/>
    <w:rsid w:val="00835E1C"/>
    <w:rsid w:val="00837315"/>
    <w:rsid w:val="008375D0"/>
    <w:rsid w:val="008377C1"/>
    <w:rsid w:val="0084018A"/>
    <w:rsid w:val="0084033C"/>
    <w:rsid w:val="008403FA"/>
    <w:rsid w:val="00840A22"/>
    <w:rsid w:val="00841C74"/>
    <w:rsid w:val="008424EF"/>
    <w:rsid w:val="008428DA"/>
    <w:rsid w:val="00842996"/>
    <w:rsid w:val="00844017"/>
    <w:rsid w:val="008449C3"/>
    <w:rsid w:val="00846915"/>
    <w:rsid w:val="00846F63"/>
    <w:rsid w:val="0085147D"/>
    <w:rsid w:val="00852E38"/>
    <w:rsid w:val="008531F4"/>
    <w:rsid w:val="00854114"/>
    <w:rsid w:val="00854203"/>
    <w:rsid w:val="00854504"/>
    <w:rsid w:val="00854FCF"/>
    <w:rsid w:val="0085557A"/>
    <w:rsid w:val="00855964"/>
    <w:rsid w:val="00855C03"/>
    <w:rsid w:val="0085630A"/>
    <w:rsid w:val="00856AC9"/>
    <w:rsid w:val="00856CB3"/>
    <w:rsid w:val="00856D46"/>
    <w:rsid w:val="00857062"/>
    <w:rsid w:val="00857458"/>
    <w:rsid w:val="00857AB0"/>
    <w:rsid w:val="00857F49"/>
    <w:rsid w:val="008607F2"/>
    <w:rsid w:val="00860D5C"/>
    <w:rsid w:val="00861356"/>
    <w:rsid w:val="008614BF"/>
    <w:rsid w:val="00862643"/>
    <w:rsid w:val="008628D4"/>
    <w:rsid w:val="00862C4C"/>
    <w:rsid w:val="00863227"/>
    <w:rsid w:val="0086388D"/>
    <w:rsid w:val="00864C6C"/>
    <w:rsid w:val="00865397"/>
    <w:rsid w:val="008660E9"/>
    <w:rsid w:val="008666CB"/>
    <w:rsid w:val="00866B10"/>
    <w:rsid w:val="00867C81"/>
    <w:rsid w:val="0087173E"/>
    <w:rsid w:val="00871DA9"/>
    <w:rsid w:val="00872FA3"/>
    <w:rsid w:val="0087368F"/>
    <w:rsid w:val="00873794"/>
    <w:rsid w:val="00873A81"/>
    <w:rsid w:val="00873C68"/>
    <w:rsid w:val="00875776"/>
    <w:rsid w:val="00875CDE"/>
    <w:rsid w:val="00875EC6"/>
    <w:rsid w:val="008765A0"/>
    <w:rsid w:val="008771B7"/>
    <w:rsid w:val="00877288"/>
    <w:rsid w:val="008773D3"/>
    <w:rsid w:val="008776B2"/>
    <w:rsid w:val="00877E86"/>
    <w:rsid w:val="008804C8"/>
    <w:rsid w:val="00880B81"/>
    <w:rsid w:val="008817C3"/>
    <w:rsid w:val="00882B59"/>
    <w:rsid w:val="00882BA6"/>
    <w:rsid w:val="00882D1C"/>
    <w:rsid w:val="00882FB3"/>
    <w:rsid w:val="008832F2"/>
    <w:rsid w:val="008839BE"/>
    <w:rsid w:val="00883CB7"/>
    <w:rsid w:val="00885428"/>
    <w:rsid w:val="008856B6"/>
    <w:rsid w:val="00885A05"/>
    <w:rsid w:val="00887468"/>
    <w:rsid w:val="00890949"/>
    <w:rsid w:val="00890C1D"/>
    <w:rsid w:val="00890DEA"/>
    <w:rsid w:val="0089340E"/>
    <w:rsid w:val="00893B05"/>
    <w:rsid w:val="00894117"/>
    <w:rsid w:val="008947DF"/>
    <w:rsid w:val="008956E6"/>
    <w:rsid w:val="00895758"/>
    <w:rsid w:val="00895849"/>
    <w:rsid w:val="00895BFB"/>
    <w:rsid w:val="00896816"/>
    <w:rsid w:val="00896B1C"/>
    <w:rsid w:val="00897248"/>
    <w:rsid w:val="00897E30"/>
    <w:rsid w:val="008A0A38"/>
    <w:rsid w:val="008A128A"/>
    <w:rsid w:val="008A18B2"/>
    <w:rsid w:val="008A2E44"/>
    <w:rsid w:val="008A3234"/>
    <w:rsid w:val="008A32E1"/>
    <w:rsid w:val="008A3F6C"/>
    <w:rsid w:val="008A534D"/>
    <w:rsid w:val="008A57C6"/>
    <w:rsid w:val="008A637F"/>
    <w:rsid w:val="008A660B"/>
    <w:rsid w:val="008A7736"/>
    <w:rsid w:val="008B0232"/>
    <w:rsid w:val="008B1709"/>
    <w:rsid w:val="008B1F1B"/>
    <w:rsid w:val="008B2C8E"/>
    <w:rsid w:val="008B39F2"/>
    <w:rsid w:val="008B4B6C"/>
    <w:rsid w:val="008B4C26"/>
    <w:rsid w:val="008B4CFF"/>
    <w:rsid w:val="008B60FE"/>
    <w:rsid w:val="008B6979"/>
    <w:rsid w:val="008C06BE"/>
    <w:rsid w:val="008C13A4"/>
    <w:rsid w:val="008C144B"/>
    <w:rsid w:val="008C178F"/>
    <w:rsid w:val="008C3003"/>
    <w:rsid w:val="008C388C"/>
    <w:rsid w:val="008C4971"/>
    <w:rsid w:val="008C4CA9"/>
    <w:rsid w:val="008C51A5"/>
    <w:rsid w:val="008C553C"/>
    <w:rsid w:val="008C6EF5"/>
    <w:rsid w:val="008C7272"/>
    <w:rsid w:val="008C79B4"/>
    <w:rsid w:val="008D07DE"/>
    <w:rsid w:val="008D173E"/>
    <w:rsid w:val="008D1B44"/>
    <w:rsid w:val="008D2043"/>
    <w:rsid w:val="008D2330"/>
    <w:rsid w:val="008D34E9"/>
    <w:rsid w:val="008D3C1D"/>
    <w:rsid w:val="008D4A27"/>
    <w:rsid w:val="008D4AF9"/>
    <w:rsid w:val="008D4B8B"/>
    <w:rsid w:val="008D5148"/>
    <w:rsid w:val="008D603E"/>
    <w:rsid w:val="008D7866"/>
    <w:rsid w:val="008D7A31"/>
    <w:rsid w:val="008E054A"/>
    <w:rsid w:val="008E091E"/>
    <w:rsid w:val="008E0947"/>
    <w:rsid w:val="008E2192"/>
    <w:rsid w:val="008E2641"/>
    <w:rsid w:val="008E3CED"/>
    <w:rsid w:val="008E4DE0"/>
    <w:rsid w:val="008E53E5"/>
    <w:rsid w:val="008E60FC"/>
    <w:rsid w:val="008F0E5A"/>
    <w:rsid w:val="008F0E89"/>
    <w:rsid w:val="008F11D6"/>
    <w:rsid w:val="008F13BD"/>
    <w:rsid w:val="008F17ED"/>
    <w:rsid w:val="008F1CD4"/>
    <w:rsid w:val="008F246D"/>
    <w:rsid w:val="008F28A9"/>
    <w:rsid w:val="008F28D3"/>
    <w:rsid w:val="008F306E"/>
    <w:rsid w:val="008F32EF"/>
    <w:rsid w:val="008F3FC2"/>
    <w:rsid w:val="008F3FF6"/>
    <w:rsid w:val="008F5B73"/>
    <w:rsid w:val="008F5B7D"/>
    <w:rsid w:val="008F680F"/>
    <w:rsid w:val="008F696A"/>
    <w:rsid w:val="008F69B8"/>
    <w:rsid w:val="008F6F2D"/>
    <w:rsid w:val="008F74D0"/>
    <w:rsid w:val="008F7C9F"/>
    <w:rsid w:val="00900AD2"/>
    <w:rsid w:val="00901129"/>
    <w:rsid w:val="00901A0C"/>
    <w:rsid w:val="00901A92"/>
    <w:rsid w:val="00901F31"/>
    <w:rsid w:val="0090409A"/>
    <w:rsid w:val="00904932"/>
    <w:rsid w:val="0090571D"/>
    <w:rsid w:val="00905F44"/>
    <w:rsid w:val="0090617D"/>
    <w:rsid w:val="00906786"/>
    <w:rsid w:val="00906AFA"/>
    <w:rsid w:val="00907726"/>
    <w:rsid w:val="009078EA"/>
    <w:rsid w:val="00907C2A"/>
    <w:rsid w:val="00911532"/>
    <w:rsid w:val="00911805"/>
    <w:rsid w:val="009122F7"/>
    <w:rsid w:val="0091268A"/>
    <w:rsid w:val="009127C5"/>
    <w:rsid w:val="00912951"/>
    <w:rsid w:val="00912B49"/>
    <w:rsid w:val="00912BB9"/>
    <w:rsid w:val="00913351"/>
    <w:rsid w:val="009136A3"/>
    <w:rsid w:val="00913E97"/>
    <w:rsid w:val="00914694"/>
    <w:rsid w:val="00916305"/>
    <w:rsid w:val="009168D6"/>
    <w:rsid w:val="00916FE6"/>
    <w:rsid w:val="00917803"/>
    <w:rsid w:val="009206C0"/>
    <w:rsid w:val="00920DDD"/>
    <w:rsid w:val="00921174"/>
    <w:rsid w:val="00922EE9"/>
    <w:rsid w:val="009243FB"/>
    <w:rsid w:val="00924C09"/>
    <w:rsid w:val="00924D4D"/>
    <w:rsid w:val="009258A9"/>
    <w:rsid w:val="00926DF6"/>
    <w:rsid w:val="009276E4"/>
    <w:rsid w:val="009308FD"/>
    <w:rsid w:val="00930908"/>
    <w:rsid w:val="00931A0C"/>
    <w:rsid w:val="009322A7"/>
    <w:rsid w:val="00932BFA"/>
    <w:rsid w:val="00933D18"/>
    <w:rsid w:val="00934B33"/>
    <w:rsid w:val="00934D51"/>
    <w:rsid w:val="00935169"/>
    <w:rsid w:val="009361E2"/>
    <w:rsid w:val="009402C3"/>
    <w:rsid w:val="0094092D"/>
    <w:rsid w:val="00941C92"/>
    <w:rsid w:val="00941F45"/>
    <w:rsid w:val="0094223F"/>
    <w:rsid w:val="009422FF"/>
    <w:rsid w:val="0094241D"/>
    <w:rsid w:val="00942558"/>
    <w:rsid w:val="00943CF9"/>
    <w:rsid w:val="00943F06"/>
    <w:rsid w:val="009447AC"/>
    <w:rsid w:val="0094498E"/>
    <w:rsid w:val="00944C4D"/>
    <w:rsid w:val="00945091"/>
    <w:rsid w:val="0094528E"/>
    <w:rsid w:val="00945B0A"/>
    <w:rsid w:val="009505EE"/>
    <w:rsid w:val="00951F71"/>
    <w:rsid w:val="00952A7F"/>
    <w:rsid w:val="0095381C"/>
    <w:rsid w:val="00953A43"/>
    <w:rsid w:val="009540B0"/>
    <w:rsid w:val="0095517A"/>
    <w:rsid w:val="00955866"/>
    <w:rsid w:val="00955BD6"/>
    <w:rsid w:val="00955F2B"/>
    <w:rsid w:val="00955F67"/>
    <w:rsid w:val="009567F0"/>
    <w:rsid w:val="00956950"/>
    <w:rsid w:val="00956C40"/>
    <w:rsid w:val="00957581"/>
    <w:rsid w:val="00957D75"/>
    <w:rsid w:val="00957F19"/>
    <w:rsid w:val="00957FB9"/>
    <w:rsid w:val="00960A56"/>
    <w:rsid w:val="00960B82"/>
    <w:rsid w:val="00960EC3"/>
    <w:rsid w:val="00961A8B"/>
    <w:rsid w:val="00961AC5"/>
    <w:rsid w:val="00963665"/>
    <w:rsid w:val="00963D56"/>
    <w:rsid w:val="0096630E"/>
    <w:rsid w:val="009663B8"/>
    <w:rsid w:val="0096676E"/>
    <w:rsid w:val="009668E8"/>
    <w:rsid w:val="00967279"/>
    <w:rsid w:val="0096789B"/>
    <w:rsid w:val="00970D83"/>
    <w:rsid w:val="00971128"/>
    <w:rsid w:val="009712BA"/>
    <w:rsid w:val="00971E7D"/>
    <w:rsid w:val="009721C8"/>
    <w:rsid w:val="009725B1"/>
    <w:rsid w:val="00972BDD"/>
    <w:rsid w:val="00972F34"/>
    <w:rsid w:val="00973350"/>
    <w:rsid w:val="0097420F"/>
    <w:rsid w:val="00974A09"/>
    <w:rsid w:val="00974B48"/>
    <w:rsid w:val="00975159"/>
    <w:rsid w:val="009756C6"/>
    <w:rsid w:val="00975BDA"/>
    <w:rsid w:val="00975C99"/>
    <w:rsid w:val="0097604D"/>
    <w:rsid w:val="00977F13"/>
    <w:rsid w:val="009803DC"/>
    <w:rsid w:val="00981487"/>
    <w:rsid w:val="00982C85"/>
    <w:rsid w:val="00982C93"/>
    <w:rsid w:val="009830DD"/>
    <w:rsid w:val="0098325A"/>
    <w:rsid w:val="00983C55"/>
    <w:rsid w:val="009849E6"/>
    <w:rsid w:val="009858A3"/>
    <w:rsid w:val="00985BB0"/>
    <w:rsid w:val="009865DB"/>
    <w:rsid w:val="0098700B"/>
    <w:rsid w:val="0098761B"/>
    <w:rsid w:val="00987BFC"/>
    <w:rsid w:val="0099000C"/>
    <w:rsid w:val="0099017C"/>
    <w:rsid w:val="00990304"/>
    <w:rsid w:val="00993D8D"/>
    <w:rsid w:val="009947B1"/>
    <w:rsid w:val="00996ED5"/>
    <w:rsid w:val="0099727F"/>
    <w:rsid w:val="00997EBE"/>
    <w:rsid w:val="009A003F"/>
    <w:rsid w:val="009A0499"/>
    <w:rsid w:val="009A184B"/>
    <w:rsid w:val="009A1B4E"/>
    <w:rsid w:val="009A1ECA"/>
    <w:rsid w:val="009A2BB9"/>
    <w:rsid w:val="009A404F"/>
    <w:rsid w:val="009A4963"/>
    <w:rsid w:val="009A6D77"/>
    <w:rsid w:val="009B08B7"/>
    <w:rsid w:val="009B08D0"/>
    <w:rsid w:val="009B1388"/>
    <w:rsid w:val="009B1B6C"/>
    <w:rsid w:val="009B2079"/>
    <w:rsid w:val="009B25FA"/>
    <w:rsid w:val="009B2B4E"/>
    <w:rsid w:val="009B301D"/>
    <w:rsid w:val="009B37CF"/>
    <w:rsid w:val="009B3FD2"/>
    <w:rsid w:val="009B42C8"/>
    <w:rsid w:val="009B4A66"/>
    <w:rsid w:val="009B4C8B"/>
    <w:rsid w:val="009B4E1E"/>
    <w:rsid w:val="009B591C"/>
    <w:rsid w:val="009B5E79"/>
    <w:rsid w:val="009B611B"/>
    <w:rsid w:val="009B61B9"/>
    <w:rsid w:val="009B7077"/>
    <w:rsid w:val="009C0180"/>
    <w:rsid w:val="009C06B1"/>
    <w:rsid w:val="009C1781"/>
    <w:rsid w:val="009C1A15"/>
    <w:rsid w:val="009C1ACD"/>
    <w:rsid w:val="009C1C0F"/>
    <w:rsid w:val="009C1CFA"/>
    <w:rsid w:val="009C2777"/>
    <w:rsid w:val="009C3333"/>
    <w:rsid w:val="009C3DCA"/>
    <w:rsid w:val="009C4DE4"/>
    <w:rsid w:val="009C5ACA"/>
    <w:rsid w:val="009C5F48"/>
    <w:rsid w:val="009C6031"/>
    <w:rsid w:val="009C6EE3"/>
    <w:rsid w:val="009D03C5"/>
    <w:rsid w:val="009D099E"/>
    <w:rsid w:val="009D0FD6"/>
    <w:rsid w:val="009D1931"/>
    <w:rsid w:val="009D209C"/>
    <w:rsid w:val="009D227C"/>
    <w:rsid w:val="009D3061"/>
    <w:rsid w:val="009D3585"/>
    <w:rsid w:val="009D396D"/>
    <w:rsid w:val="009D49DF"/>
    <w:rsid w:val="009D4FA6"/>
    <w:rsid w:val="009D5712"/>
    <w:rsid w:val="009D60AB"/>
    <w:rsid w:val="009D6222"/>
    <w:rsid w:val="009D7237"/>
    <w:rsid w:val="009D788A"/>
    <w:rsid w:val="009E1167"/>
    <w:rsid w:val="009E1CD6"/>
    <w:rsid w:val="009E1F1F"/>
    <w:rsid w:val="009E5445"/>
    <w:rsid w:val="009E5F29"/>
    <w:rsid w:val="009E69C4"/>
    <w:rsid w:val="009E6D0B"/>
    <w:rsid w:val="009E6F70"/>
    <w:rsid w:val="009E792E"/>
    <w:rsid w:val="009F08E0"/>
    <w:rsid w:val="009F0DAC"/>
    <w:rsid w:val="009F1EC9"/>
    <w:rsid w:val="009F2456"/>
    <w:rsid w:val="009F2D3E"/>
    <w:rsid w:val="009F2F32"/>
    <w:rsid w:val="009F32A2"/>
    <w:rsid w:val="009F3BBD"/>
    <w:rsid w:val="009F48B8"/>
    <w:rsid w:val="009F51D0"/>
    <w:rsid w:val="009F5C2A"/>
    <w:rsid w:val="009F5EAF"/>
    <w:rsid w:val="009F6DE8"/>
    <w:rsid w:val="00A00C17"/>
    <w:rsid w:val="00A00E26"/>
    <w:rsid w:val="00A00F97"/>
    <w:rsid w:val="00A031D0"/>
    <w:rsid w:val="00A044B3"/>
    <w:rsid w:val="00A04849"/>
    <w:rsid w:val="00A0507C"/>
    <w:rsid w:val="00A05763"/>
    <w:rsid w:val="00A05BCF"/>
    <w:rsid w:val="00A05EF7"/>
    <w:rsid w:val="00A06A45"/>
    <w:rsid w:val="00A07025"/>
    <w:rsid w:val="00A070A2"/>
    <w:rsid w:val="00A10678"/>
    <w:rsid w:val="00A11455"/>
    <w:rsid w:val="00A130E3"/>
    <w:rsid w:val="00A1320D"/>
    <w:rsid w:val="00A13987"/>
    <w:rsid w:val="00A13E39"/>
    <w:rsid w:val="00A13EF1"/>
    <w:rsid w:val="00A14686"/>
    <w:rsid w:val="00A15094"/>
    <w:rsid w:val="00A1557E"/>
    <w:rsid w:val="00A16543"/>
    <w:rsid w:val="00A166FA"/>
    <w:rsid w:val="00A1742D"/>
    <w:rsid w:val="00A20740"/>
    <w:rsid w:val="00A20D8D"/>
    <w:rsid w:val="00A21EE9"/>
    <w:rsid w:val="00A220E4"/>
    <w:rsid w:val="00A22341"/>
    <w:rsid w:val="00A24BC7"/>
    <w:rsid w:val="00A266F3"/>
    <w:rsid w:val="00A26C6B"/>
    <w:rsid w:val="00A301BF"/>
    <w:rsid w:val="00A3191E"/>
    <w:rsid w:val="00A326E5"/>
    <w:rsid w:val="00A336F3"/>
    <w:rsid w:val="00A33FC2"/>
    <w:rsid w:val="00A345A8"/>
    <w:rsid w:val="00A34C75"/>
    <w:rsid w:val="00A364E8"/>
    <w:rsid w:val="00A36D13"/>
    <w:rsid w:val="00A370D1"/>
    <w:rsid w:val="00A3759C"/>
    <w:rsid w:val="00A37D50"/>
    <w:rsid w:val="00A4021A"/>
    <w:rsid w:val="00A40801"/>
    <w:rsid w:val="00A420C3"/>
    <w:rsid w:val="00A423D9"/>
    <w:rsid w:val="00A447C9"/>
    <w:rsid w:val="00A44A4B"/>
    <w:rsid w:val="00A45290"/>
    <w:rsid w:val="00A453E2"/>
    <w:rsid w:val="00A45451"/>
    <w:rsid w:val="00A454BE"/>
    <w:rsid w:val="00A46007"/>
    <w:rsid w:val="00A47172"/>
    <w:rsid w:val="00A474E1"/>
    <w:rsid w:val="00A51DCC"/>
    <w:rsid w:val="00A527A9"/>
    <w:rsid w:val="00A52C05"/>
    <w:rsid w:val="00A5318C"/>
    <w:rsid w:val="00A54A56"/>
    <w:rsid w:val="00A54F75"/>
    <w:rsid w:val="00A55105"/>
    <w:rsid w:val="00A5566B"/>
    <w:rsid w:val="00A561CC"/>
    <w:rsid w:val="00A57A3A"/>
    <w:rsid w:val="00A57C11"/>
    <w:rsid w:val="00A60AF6"/>
    <w:rsid w:val="00A60B35"/>
    <w:rsid w:val="00A60E92"/>
    <w:rsid w:val="00A62272"/>
    <w:rsid w:val="00A622C7"/>
    <w:rsid w:val="00A6270B"/>
    <w:rsid w:val="00A63627"/>
    <w:rsid w:val="00A644D4"/>
    <w:rsid w:val="00A656D9"/>
    <w:rsid w:val="00A6623D"/>
    <w:rsid w:val="00A66545"/>
    <w:rsid w:val="00A679B9"/>
    <w:rsid w:val="00A67DEF"/>
    <w:rsid w:val="00A705C4"/>
    <w:rsid w:val="00A708CC"/>
    <w:rsid w:val="00A710FA"/>
    <w:rsid w:val="00A714DF"/>
    <w:rsid w:val="00A7248D"/>
    <w:rsid w:val="00A72CD8"/>
    <w:rsid w:val="00A72F5F"/>
    <w:rsid w:val="00A72FC1"/>
    <w:rsid w:val="00A731D8"/>
    <w:rsid w:val="00A73257"/>
    <w:rsid w:val="00A73293"/>
    <w:rsid w:val="00A74BBD"/>
    <w:rsid w:val="00A75B1D"/>
    <w:rsid w:val="00A760DB"/>
    <w:rsid w:val="00A76398"/>
    <w:rsid w:val="00A76A7D"/>
    <w:rsid w:val="00A77350"/>
    <w:rsid w:val="00A80AFE"/>
    <w:rsid w:val="00A81617"/>
    <w:rsid w:val="00A82FC5"/>
    <w:rsid w:val="00A82FDE"/>
    <w:rsid w:val="00A837D5"/>
    <w:rsid w:val="00A83A6C"/>
    <w:rsid w:val="00A83E7E"/>
    <w:rsid w:val="00A847FC"/>
    <w:rsid w:val="00A86279"/>
    <w:rsid w:val="00A8773E"/>
    <w:rsid w:val="00A906D6"/>
    <w:rsid w:val="00A918AF"/>
    <w:rsid w:val="00A91B1C"/>
    <w:rsid w:val="00A920D5"/>
    <w:rsid w:val="00A920F5"/>
    <w:rsid w:val="00A9223F"/>
    <w:rsid w:val="00A928F7"/>
    <w:rsid w:val="00A93A7D"/>
    <w:rsid w:val="00A94700"/>
    <w:rsid w:val="00A94FC8"/>
    <w:rsid w:val="00A959BD"/>
    <w:rsid w:val="00A9613B"/>
    <w:rsid w:val="00A965CA"/>
    <w:rsid w:val="00A96650"/>
    <w:rsid w:val="00AA046A"/>
    <w:rsid w:val="00AA0C47"/>
    <w:rsid w:val="00AA2EEB"/>
    <w:rsid w:val="00AA2FBD"/>
    <w:rsid w:val="00AA32C4"/>
    <w:rsid w:val="00AA41CA"/>
    <w:rsid w:val="00AA4246"/>
    <w:rsid w:val="00AA481A"/>
    <w:rsid w:val="00AA4D7B"/>
    <w:rsid w:val="00AA5F4D"/>
    <w:rsid w:val="00AA60B2"/>
    <w:rsid w:val="00AA6ECB"/>
    <w:rsid w:val="00AA743B"/>
    <w:rsid w:val="00AB1A06"/>
    <w:rsid w:val="00AB2863"/>
    <w:rsid w:val="00AB2BA0"/>
    <w:rsid w:val="00AB42D1"/>
    <w:rsid w:val="00AB555D"/>
    <w:rsid w:val="00AB61AC"/>
    <w:rsid w:val="00AC02B9"/>
    <w:rsid w:val="00AC0F48"/>
    <w:rsid w:val="00AC105A"/>
    <w:rsid w:val="00AC11F4"/>
    <w:rsid w:val="00AC524F"/>
    <w:rsid w:val="00AC5821"/>
    <w:rsid w:val="00AC5C1F"/>
    <w:rsid w:val="00AC5FA2"/>
    <w:rsid w:val="00AC6F40"/>
    <w:rsid w:val="00AC7F47"/>
    <w:rsid w:val="00AD02BF"/>
    <w:rsid w:val="00AD0B83"/>
    <w:rsid w:val="00AD0DC9"/>
    <w:rsid w:val="00AD1384"/>
    <w:rsid w:val="00AD1F64"/>
    <w:rsid w:val="00AD23FF"/>
    <w:rsid w:val="00AD37B7"/>
    <w:rsid w:val="00AD3EAD"/>
    <w:rsid w:val="00AD4747"/>
    <w:rsid w:val="00AD4F32"/>
    <w:rsid w:val="00AD5699"/>
    <w:rsid w:val="00AD57FC"/>
    <w:rsid w:val="00AD5D1C"/>
    <w:rsid w:val="00AD679E"/>
    <w:rsid w:val="00AD686D"/>
    <w:rsid w:val="00AE1740"/>
    <w:rsid w:val="00AE2055"/>
    <w:rsid w:val="00AE389B"/>
    <w:rsid w:val="00AE3D64"/>
    <w:rsid w:val="00AE3DDC"/>
    <w:rsid w:val="00AE4AD1"/>
    <w:rsid w:val="00AE4C82"/>
    <w:rsid w:val="00AE4EFA"/>
    <w:rsid w:val="00AE6070"/>
    <w:rsid w:val="00AE613F"/>
    <w:rsid w:val="00AE6899"/>
    <w:rsid w:val="00AE69D4"/>
    <w:rsid w:val="00AE742A"/>
    <w:rsid w:val="00AE749A"/>
    <w:rsid w:val="00AE752B"/>
    <w:rsid w:val="00AF0C2D"/>
    <w:rsid w:val="00AF19D7"/>
    <w:rsid w:val="00AF210B"/>
    <w:rsid w:val="00AF2518"/>
    <w:rsid w:val="00AF443D"/>
    <w:rsid w:val="00AF4504"/>
    <w:rsid w:val="00AF54EE"/>
    <w:rsid w:val="00AF55DC"/>
    <w:rsid w:val="00AF5B78"/>
    <w:rsid w:val="00AF5BEB"/>
    <w:rsid w:val="00AF6728"/>
    <w:rsid w:val="00AF6A7C"/>
    <w:rsid w:val="00AF725E"/>
    <w:rsid w:val="00AF7729"/>
    <w:rsid w:val="00AF7C78"/>
    <w:rsid w:val="00B02110"/>
    <w:rsid w:val="00B03E21"/>
    <w:rsid w:val="00B04018"/>
    <w:rsid w:val="00B041E6"/>
    <w:rsid w:val="00B04A74"/>
    <w:rsid w:val="00B052CB"/>
    <w:rsid w:val="00B0541F"/>
    <w:rsid w:val="00B05678"/>
    <w:rsid w:val="00B06FB8"/>
    <w:rsid w:val="00B07A99"/>
    <w:rsid w:val="00B10FDB"/>
    <w:rsid w:val="00B11320"/>
    <w:rsid w:val="00B1144C"/>
    <w:rsid w:val="00B1291B"/>
    <w:rsid w:val="00B12B8A"/>
    <w:rsid w:val="00B13680"/>
    <w:rsid w:val="00B14123"/>
    <w:rsid w:val="00B14214"/>
    <w:rsid w:val="00B14686"/>
    <w:rsid w:val="00B146E1"/>
    <w:rsid w:val="00B14F37"/>
    <w:rsid w:val="00B1519E"/>
    <w:rsid w:val="00B16D0B"/>
    <w:rsid w:val="00B16FDC"/>
    <w:rsid w:val="00B174FD"/>
    <w:rsid w:val="00B204B7"/>
    <w:rsid w:val="00B2065C"/>
    <w:rsid w:val="00B210E4"/>
    <w:rsid w:val="00B21E03"/>
    <w:rsid w:val="00B21E37"/>
    <w:rsid w:val="00B22591"/>
    <w:rsid w:val="00B2309B"/>
    <w:rsid w:val="00B23B30"/>
    <w:rsid w:val="00B24763"/>
    <w:rsid w:val="00B27458"/>
    <w:rsid w:val="00B302CA"/>
    <w:rsid w:val="00B306A6"/>
    <w:rsid w:val="00B30F1D"/>
    <w:rsid w:val="00B3117C"/>
    <w:rsid w:val="00B31781"/>
    <w:rsid w:val="00B319D3"/>
    <w:rsid w:val="00B3208E"/>
    <w:rsid w:val="00B32647"/>
    <w:rsid w:val="00B32C68"/>
    <w:rsid w:val="00B33358"/>
    <w:rsid w:val="00B335A3"/>
    <w:rsid w:val="00B3372B"/>
    <w:rsid w:val="00B341D2"/>
    <w:rsid w:val="00B3484A"/>
    <w:rsid w:val="00B35484"/>
    <w:rsid w:val="00B35CD3"/>
    <w:rsid w:val="00B36022"/>
    <w:rsid w:val="00B36590"/>
    <w:rsid w:val="00B3711F"/>
    <w:rsid w:val="00B37598"/>
    <w:rsid w:val="00B40234"/>
    <w:rsid w:val="00B411C9"/>
    <w:rsid w:val="00B411E4"/>
    <w:rsid w:val="00B41629"/>
    <w:rsid w:val="00B420CB"/>
    <w:rsid w:val="00B42741"/>
    <w:rsid w:val="00B42A7D"/>
    <w:rsid w:val="00B43A3F"/>
    <w:rsid w:val="00B44B17"/>
    <w:rsid w:val="00B4627B"/>
    <w:rsid w:val="00B46701"/>
    <w:rsid w:val="00B46CC9"/>
    <w:rsid w:val="00B47915"/>
    <w:rsid w:val="00B50611"/>
    <w:rsid w:val="00B52284"/>
    <w:rsid w:val="00B52D42"/>
    <w:rsid w:val="00B52D9E"/>
    <w:rsid w:val="00B53608"/>
    <w:rsid w:val="00B53717"/>
    <w:rsid w:val="00B53829"/>
    <w:rsid w:val="00B53C23"/>
    <w:rsid w:val="00B542C7"/>
    <w:rsid w:val="00B543E2"/>
    <w:rsid w:val="00B54652"/>
    <w:rsid w:val="00B567FF"/>
    <w:rsid w:val="00B56D68"/>
    <w:rsid w:val="00B605DD"/>
    <w:rsid w:val="00B60C2E"/>
    <w:rsid w:val="00B60EE5"/>
    <w:rsid w:val="00B61A8E"/>
    <w:rsid w:val="00B628C0"/>
    <w:rsid w:val="00B62DF3"/>
    <w:rsid w:val="00B631A8"/>
    <w:rsid w:val="00B63536"/>
    <w:rsid w:val="00B639D4"/>
    <w:rsid w:val="00B6434A"/>
    <w:rsid w:val="00B65EF6"/>
    <w:rsid w:val="00B665D7"/>
    <w:rsid w:val="00B67095"/>
    <w:rsid w:val="00B67A5F"/>
    <w:rsid w:val="00B702A4"/>
    <w:rsid w:val="00B7047B"/>
    <w:rsid w:val="00B70F5D"/>
    <w:rsid w:val="00B7182F"/>
    <w:rsid w:val="00B71A12"/>
    <w:rsid w:val="00B71ECD"/>
    <w:rsid w:val="00B72953"/>
    <w:rsid w:val="00B7349C"/>
    <w:rsid w:val="00B74419"/>
    <w:rsid w:val="00B7497E"/>
    <w:rsid w:val="00B75C31"/>
    <w:rsid w:val="00B762A6"/>
    <w:rsid w:val="00B76584"/>
    <w:rsid w:val="00B76CC3"/>
    <w:rsid w:val="00B77A31"/>
    <w:rsid w:val="00B80828"/>
    <w:rsid w:val="00B80EC2"/>
    <w:rsid w:val="00B81EED"/>
    <w:rsid w:val="00B82C18"/>
    <w:rsid w:val="00B84263"/>
    <w:rsid w:val="00B84B60"/>
    <w:rsid w:val="00B86623"/>
    <w:rsid w:val="00B8704C"/>
    <w:rsid w:val="00B877AB"/>
    <w:rsid w:val="00B87C86"/>
    <w:rsid w:val="00B87D88"/>
    <w:rsid w:val="00B9174A"/>
    <w:rsid w:val="00B949AA"/>
    <w:rsid w:val="00B94BE7"/>
    <w:rsid w:val="00B94D4E"/>
    <w:rsid w:val="00B95639"/>
    <w:rsid w:val="00B956C7"/>
    <w:rsid w:val="00B9598F"/>
    <w:rsid w:val="00B962BF"/>
    <w:rsid w:val="00B96AA1"/>
    <w:rsid w:val="00B96B85"/>
    <w:rsid w:val="00B97573"/>
    <w:rsid w:val="00BA124C"/>
    <w:rsid w:val="00BA1956"/>
    <w:rsid w:val="00BA2A5D"/>
    <w:rsid w:val="00BA2A61"/>
    <w:rsid w:val="00BA3463"/>
    <w:rsid w:val="00BA365A"/>
    <w:rsid w:val="00BA37D5"/>
    <w:rsid w:val="00BA7F5F"/>
    <w:rsid w:val="00BB02BB"/>
    <w:rsid w:val="00BB041D"/>
    <w:rsid w:val="00BB0C7A"/>
    <w:rsid w:val="00BB1E09"/>
    <w:rsid w:val="00BB2096"/>
    <w:rsid w:val="00BB24D9"/>
    <w:rsid w:val="00BB2586"/>
    <w:rsid w:val="00BB28B5"/>
    <w:rsid w:val="00BB3979"/>
    <w:rsid w:val="00BB3DB4"/>
    <w:rsid w:val="00BB4128"/>
    <w:rsid w:val="00BB4953"/>
    <w:rsid w:val="00BB5078"/>
    <w:rsid w:val="00BB51BA"/>
    <w:rsid w:val="00BB5571"/>
    <w:rsid w:val="00BB619D"/>
    <w:rsid w:val="00BB7237"/>
    <w:rsid w:val="00BB79FC"/>
    <w:rsid w:val="00BB7C64"/>
    <w:rsid w:val="00BC01C0"/>
    <w:rsid w:val="00BC0F56"/>
    <w:rsid w:val="00BC1072"/>
    <w:rsid w:val="00BC1328"/>
    <w:rsid w:val="00BC16CC"/>
    <w:rsid w:val="00BC1785"/>
    <w:rsid w:val="00BC1797"/>
    <w:rsid w:val="00BC1D20"/>
    <w:rsid w:val="00BC20C3"/>
    <w:rsid w:val="00BC259D"/>
    <w:rsid w:val="00BC2866"/>
    <w:rsid w:val="00BC2919"/>
    <w:rsid w:val="00BC33FE"/>
    <w:rsid w:val="00BC38DE"/>
    <w:rsid w:val="00BC3E47"/>
    <w:rsid w:val="00BC3EEF"/>
    <w:rsid w:val="00BC5392"/>
    <w:rsid w:val="00BC6528"/>
    <w:rsid w:val="00BC7226"/>
    <w:rsid w:val="00BC7482"/>
    <w:rsid w:val="00BC7843"/>
    <w:rsid w:val="00BC7FAB"/>
    <w:rsid w:val="00BD2E2E"/>
    <w:rsid w:val="00BD2E68"/>
    <w:rsid w:val="00BD305A"/>
    <w:rsid w:val="00BD45C1"/>
    <w:rsid w:val="00BD4C43"/>
    <w:rsid w:val="00BD5805"/>
    <w:rsid w:val="00BD69C5"/>
    <w:rsid w:val="00BD6AA2"/>
    <w:rsid w:val="00BD709E"/>
    <w:rsid w:val="00BD78DD"/>
    <w:rsid w:val="00BD7DE5"/>
    <w:rsid w:val="00BE028F"/>
    <w:rsid w:val="00BE0ECF"/>
    <w:rsid w:val="00BE3129"/>
    <w:rsid w:val="00BE32BC"/>
    <w:rsid w:val="00BE37D9"/>
    <w:rsid w:val="00BE4797"/>
    <w:rsid w:val="00BE4BBD"/>
    <w:rsid w:val="00BE4D51"/>
    <w:rsid w:val="00BE5B1E"/>
    <w:rsid w:val="00BE5E84"/>
    <w:rsid w:val="00BE60E0"/>
    <w:rsid w:val="00BE64DB"/>
    <w:rsid w:val="00BE65BD"/>
    <w:rsid w:val="00BE68C3"/>
    <w:rsid w:val="00BF08F4"/>
    <w:rsid w:val="00BF0BA2"/>
    <w:rsid w:val="00BF130A"/>
    <w:rsid w:val="00BF1BFB"/>
    <w:rsid w:val="00BF436A"/>
    <w:rsid w:val="00BF43A7"/>
    <w:rsid w:val="00BF525F"/>
    <w:rsid w:val="00BF5757"/>
    <w:rsid w:val="00BF59C6"/>
    <w:rsid w:val="00BF5EAC"/>
    <w:rsid w:val="00C009AB"/>
    <w:rsid w:val="00C00C1B"/>
    <w:rsid w:val="00C015FE"/>
    <w:rsid w:val="00C01E1D"/>
    <w:rsid w:val="00C022C2"/>
    <w:rsid w:val="00C0334C"/>
    <w:rsid w:val="00C03BDB"/>
    <w:rsid w:val="00C03E49"/>
    <w:rsid w:val="00C04584"/>
    <w:rsid w:val="00C04CC3"/>
    <w:rsid w:val="00C05F27"/>
    <w:rsid w:val="00C06FEA"/>
    <w:rsid w:val="00C1021D"/>
    <w:rsid w:val="00C105B2"/>
    <w:rsid w:val="00C10951"/>
    <w:rsid w:val="00C10A8F"/>
    <w:rsid w:val="00C10C68"/>
    <w:rsid w:val="00C10E0B"/>
    <w:rsid w:val="00C12F3B"/>
    <w:rsid w:val="00C13006"/>
    <w:rsid w:val="00C13534"/>
    <w:rsid w:val="00C1375D"/>
    <w:rsid w:val="00C13E4B"/>
    <w:rsid w:val="00C14845"/>
    <w:rsid w:val="00C14DE0"/>
    <w:rsid w:val="00C14FCA"/>
    <w:rsid w:val="00C1562D"/>
    <w:rsid w:val="00C16496"/>
    <w:rsid w:val="00C16B31"/>
    <w:rsid w:val="00C16BE2"/>
    <w:rsid w:val="00C16EC0"/>
    <w:rsid w:val="00C16FA0"/>
    <w:rsid w:val="00C17115"/>
    <w:rsid w:val="00C174CA"/>
    <w:rsid w:val="00C175CF"/>
    <w:rsid w:val="00C17964"/>
    <w:rsid w:val="00C17E5E"/>
    <w:rsid w:val="00C20186"/>
    <w:rsid w:val="00C2162C"/>
    <w:rsid w:val="00C216A6"/>
    <w:rsid w:val="00C21A5B"/>
    <w:rsid w:val="00C22EB3"/>
    <w:rsid w:val="00C2357F"/>
    <w:rsid w:val="00C243CD"/>
    <w:rsid w:val="00C24515"/>
    <w:rsid w:val="00C25D40"/>
    <w:rsid w:val="00C2667D"/>
    <w:rsid w:val="00C26AB5"/>
    <w:rsid w:val="00C2702C"/>
    <w:rsid w:val="00C274E1"/>
    <w:rsid w:val="00C32905"/>
    <w:rsid w:val="00C32DA4"/>
    <w:rsid w:val="00C33D15"/>
    <w:rsid w:val="00C33E72"/>
    <w:rsid w:val="00C34587"/>
    <w:rsid w:val="00C35ED2"/>
    <w:rsid w:val="00C37E83"/>
    <w:rsid w:val="00C40760"/>
    <w:rsid w:val="00C411F8"/>
    <w:rsid w:val="00C41508"/>
    <w:rsid w:val="00C43CF6"/>
    <w:rsid w:val="00C44F14"/>
    <w:rsid w:val="00C453D6"/>
    <w:rsid w:val="00C47C85"/>
    <w:rsid w:val="00C501E3"/>
    <w:rsid w:val="00C503FF"/>
    <w:rsid w:val="00C50662"/>
    <w:rsid w:val="00C50A72"/>
    <w:rsid w:val="00C51700"/>
    <w:rsid w:val="00C51BCF"/>
    <w:rsid w:val="00C526DC"/>
    <w:rsid w:val="00C528F0"/>
    <w:rsid w:val="00C52EC2"/>
    <w:rsid w:val="00C52F35"/>
    <w:rsid w:val="00C52F79"/>
    <w:rsid w:val="00C5330C"/>
    <w:rsid w:val="00C53DD8"/>
    <w:rsid w:val="00C53E93"/>
    <w:rsid w:val="00C53EFC"/>
    <w:rsid w:val="00C54201"/>
    <w:rsid w:val="00C54584"/>
    <w:rsid w:val="00C54607"/>
    <w:rsid w:val="00C54C9F"/>
    <w:rsid w:val="00C55286"/>
    <w:rsid w:val="00C55499"/>
    <w:rsid w:val="00C55FEB"/>
    <w:rsid w:val="00C560BE"/>
    <w:rsid w:val="00C56308"/>
    <w:rsid w:val="00C570CE"/>
    <w:rsid w:val="00C5717F"/>
    <w:rsid w:val="00C574E3"/>
    <w:rsid w:val="00C575FD"/>
    <w:rsid w:val="00C60648"/>
    <w:rsid w:val="00C60902"/>
    <w:rsid w:val="00C60D65"/>
    <w:rsid w:val="00C622DF"/>
    <w:rsid w:val="00C6300E"/>
    <w:rsid w:val="00C63571"/>
    <w:rsid w:val="00C635CB"/>
    <w:rsid w:val="00C63A6A"/>
    <w:rsid w:val="00C63BAA"/>
    <w:rsid w:val="00C64658"/>
    <w:rsid w:val="00C64B9A"/>
    <w:rsid w:val="00C6622C"/>
    <w:rsid w:val="00C67129"/>
    <w:rsid w:val="00C70540"/>
    <w:rsid w:val="00C70791"/>
    <w:rsid w:val="00C70FE0"/>
    <w:rsid w:val="00C71BEE"/>
    <w:rsid w:val="00C72263"/>
    <w:rsid w:val="00C73123"/>
    <w:rsid w:val="00C7381B"/>
    <w:rsid w:val="00C738DB"/>
    <w:rsid w:val="00C739ED"/>
    <w:rsid w:val="00C73CEE"/>
    <w:rsid w:val="00C74255"/>
    <w:rsid w:val="00C74319"/>
    <w:rsid w:val="00C74A87"/>
    <w:rsid w:val="00C74CA3"/>
    <w:rsid w:val="00C757B8"/>
    <w:rsid w:val="00C768C1"/>
    <w:rsid w:val="00C768FC"/>
    <w:rsid w:val="00C76C40"/>
    <w:rsid w:val="00C76D1D"/>
    <w:rsid w:val="00C77B70"/>
    <w:rsid w:val="00C77D17"/>
    <w:rsid w:val="00C80865"/>
    <w:rsid w:val="00C830C7"/>
    <w:rsid w:val="00C83BC8"/>
    <w:rsid w:val="00C845BF"/>
    <w:rsid w:val="00C8462A"/>
    <w:rsid w:val="00C84868"/>
    <w:rsid w:val="00C84E7F"/>
    <w:rsid w:val="00C854E1"/>
    <w:rsid w:val="00C855E5"/>
    <w:rsid w:val="00C85806"/>
    <w:rsid w:val="00C8633F"/>
    <w:rsid w:val="00C86B29"/>
    <w:rsid w:val="00C86E32"/>
    <w:rsid w:val="00C87889"/>
    <w:rsid w:val="00C87B1C"/>
    <w:rsid w:val="00C87CC6"/>
    <w:rsid w:val="00C87E7E"/>
    <w:rsid w:val="00C90BAC"/>
    <w:rsid w:val="00C91056"/>
    <w:rsid w:val="00C91D89"/>
    <w:rsid w:val="00C91E86"/>
    <w:rsid w:val="00C92A8A"/>
    <w:rsid w:val="00C94D15"/>
    <w:rsid w:val="00C95AE5"/>
    <w:rsid w:val="00CA2556"/>
    <w:rsid w:val="00CA31CF"/>
    <w:rsid w:val="00CA3B2A"/>
    <w:rsid w:val="00CA5011"/>
    <w:rsid w:val="00CA5516"/>
    <w:rsid w:val="00CA5777"/>
    <w:rsid w:val="00CA599B"/>
    <w:rsid w:val="00CA5E01"/>
    <w:rsid w:val="00CA5EB3"/>
    <w:rsid w:val="00CA5F89"/>
    <w:rsid w:val="00CA60DB"/>
    <w:rsid w:val="00CA6CB9"/>
    <w:rsid w:val="00CA705D"/>
    <w:rsid w:val="00CA7653"/>
    <w:rsid w:val="00CB070D"/>
    <w:rsid w:val="00CB07CA"/>
    <w:rsid w:val="00CB2F77"/>
    <w:rsid w:val="00CB4258"/>
    <w:rsid w:val="00CB5095"/>
    <w:rsid w:val="00CB51D8"/>
    <w:rsid w:val="00CB569B"/>
    <w:rsid w:val="00CB5A95"/>
    <w:rsid w:val="00CB793B"/>
    <w:rsid w:val="00CC0E59"/>
    <w:rsid w:val="00CC1306"/>
    <w:rsid w:val="00CC1AE2"/>
    <w:rsid w:val="00CC1E1E"/>
    <w:rsid w:val="00CC22E7"/>
    <w:rsid w:val="00CC251F"/>
    <w:rsid w:val="00CC2BF4"/>
    <w:rsid w:val="00CC3A0C"/>
    <w:rsid w:val="00CC3AE8"/>
    <w:rsid w:val="00CC3CA6"/>
    <w:rsid w:val="00CC4140"/>
    <w:rsid w:val="00CC4D51"/>
    <w:rsid w:val="00CC4E48"/>
    <w:rsid w:val="00CC5B9D"/>
    <w:rsid w:val="00CC7461"/>
    <w:rsid w:val="00CD01B5"/>
    <w:rsid w:val="00CD0A47"/>
    <w:rsid w:val="00CD1038"/>
    <w:rsid w:val="00CD3043"/>
    <w:rsid w:val="00CD3C8C"/>
    <w:rsid w:val="00CD475E"/>
    <w:rsid w:val="00CD530F"/>
    <w:rsid w:val="00CD54D3"/>
    <w:rsid w:val="00CD5A9F"/>
    <w:rsid w:val="00CD5F6E"/>
    <w:rsid w:val="00CD6117"/>
    <w:rsid w:val="00CD61B0"/>
    <w:rsid w:val="00CD7708"/>
    <w:rsid w:val="00CE0736"/>
    <w:rsid w:val="00CE0A7C"/>
    <w:rsid w:val="00CE2562"/>
    <w:rsid w:val="00CE27EC"/>
    <w:rsid w:val="00CE37D0"/>
    <w:rsid w:val="00CE4C0E"/>
    <w:rsid w:val="00CE4C95"/>
    <w:rsid w:val="00CE546D"/>
    <w:rsid w:val="00CE5689"/>
    <w:rsid w:val="00CE5A3A"/>
    <w:rsid w:val="00CE5AD8"/>
    <w:rsid w:val="00CE613F"/>
    <w:rsid w:val="00CE6552"/>
    <w:rsid w:val="00CE727E"/>
    <w:rsid w:val="00CE798E"/>
    <w:rsid w:val="00CF10E7"/>
    <w:rsid w:val="00CF123E"/>
    <w:rsid w:val="00CF14E4"/>
    <w:rsid w:val="00CF1541"/>
    <w:rsid w:val="00CF17CB"/>
    <w:rsid w:val="00CF21C1"/>
    <w:rsid w:val="00CF2867"/>
    <w:rsid w:val="00CF32AE"/>
    <w:rsid w:val="00CF3870"/>
    <w:rsid w:val="00CF4282"/>
    <w:rsid w:val="00CF46CA"/>
    <w:rsid w:val="00CF4D90"/>
    <w:rsid w:val="00CF5E42"/>
    <w:rsid w:val="00CF6290"/>
    <w:rsid w:val="00CF710E"/>
    <w:rsid w:val="00D016A0"/>
    <w:rsid w:val="00D01F9E"/>
    <w:rsid w:val="00D02459"/>
    <w:rsid w:val="00D02965"/>
    <w:rsid w:val="00D04B40"/>
    <w:rsid w:val="00D053AB"/>
    <w:rsid w:val="00D0582B"/>
    <w:rsid w:val="00D07210"/>
    <w:rsid w:val="00D07491"/>
    <w:rsid w:val="00D101B0"/>
    <w:rsid w:val="00D11502"/>
    <w:rsid w:val="00D11B9D"/>
    <w:rsid w:val="00D11CFB"/>
    <w:rsid w:val="00D121C8"/>
    <w:rsid w:val="00D14480"/>
    <w:rsid w:val="00D145F9"/>
    <w:rsid w:val="00D14A69"/>
    <w:rsid w:val="00D14D34"/>
    <w:rsid w:val="00D14E2C"/>
    <w:rsid w:val="00D15577"/>
    <w:rsid w:val="00D1560C"/>
    <w:rsid w:val="00D15899"/>
    <w:rsid w:val="00D15C8D"/>
    <w:rsid w:val="00D15D91"/>
    <w:rsid w:val="00D161CB"/>
    <w:rsid w:val="00D16264"/>
    <w:rsid w:val="00D16481"/>
    <w:rsid w:val="00D165A1"/>
    <w:rsid w:val="00D16893"/>
    <w:rsid w:val="00D176C8"/>
    <w:rsid w:val="00D17F72"/>
    <w:rsid w:val="00D20718"/>
    <w:rsid w:val="00D22160"/>
    <w:rsid w:val="00D22A18"/>
    <w:rsid w:val="00D24874"/>
    <w:rsid w:val="00D253D9"/>
    <w:rsid w:val="00D254FA"/>
    <w:rsid w:val="00D2606E"/>
    <w:rsid w:val="00D26A6E"/>
    <w:rsid w:val="00D26B70"/>
    <w:rsid w:val="00D26F47"/>
    <w:rsid w:val="00D27925"/>
    <w:rsid w:val="00D27ECD"/>
    <w:rsid w:val="00D309F9"/>
    <w:rsid w:val="00D30D90"/>
    <w:rsid w:val="00D30F5D"/>
    <w:rsid w:val="00D314F1"/>
    <w:rsid w:val="00D3193C"/>
    <w:rsid w:val="00D31D0B"/>
    <w:rsid w:val="00D345AF"/>
    <w:rsid w:val="00D34D58"/>
    <w:rsid w:val="00D35644"/>
    <w:rsid w:val="00D35F38"/>
    <w:rsid w:val="00D3623E"/>
    <w:rsid w:val="00D36618"/>
    <w:rsid w:val="00D40797"/>
    <w:rsid w:val="00D41D65"/>
    <w:rsid w:val="00D437A0"/>
    <w:rsid w:val="00D43EC9"/>
    <w:rsid w:val="00D464B5"/>
    <w:rsid w:val="00D464DE"/>
    <w:rsid w:val="00D46762"/>
    <w:rsid w:val="00D47D25"/>
    <w:rsid w:val="00D502BA"/>
    <w:rsid w:val="00D508D3"/>
    <w:rsid w:val="00D51F8F"/>
    <w:rsid w:val="00D53AF4"/>
    <w:rsid w:val="00D54F2C"/>
    <w:rsid w:val="00D5620C"/>
    <w:rsid w:val="00D56584"/>
    <w:rsid w:val="00D574CD"/>
    <w:rsid w:val="00D57657"/>
    <w:rsid w:val="00D57DD2"/>
    <w:rsid w:val="00D60C9B"/>
    <w:rsid w:val="00D62831"/>
    <w:rsid w:val="00D62E73"/>
    <w:rsid w:val="00D631E9"/>
    <w:rsid w:val="00D636EE"/>
    <w:rsid w:val="00D63DB9"/>
    <w:rsid w:val="00D63E2D"/>
    <w:rsid w:val="00D64436"/>
    <w:rsid w:val="00D650C5"/>
    <w:rsid w:val="00D65425"/>
    <w:rsid w:val="00D66453"/>
    <w:rsid w:val="00D66FF8"/>
    <w:rsid w:val="00D6719F"/>
    <w:rsid w:val="00D7080F"/>
    <w:rsid w:val="00D71535"/>
    <w:rsid w:val="00D71C08"/>
    <w:rsid w:val="00D723E6"/>
    <w:rsid w:val="00D7247D"/>
    <w:rsid w:val="00D726D9"/>
    <w:rsid w:val="00D7277C"/>
    <w:rsid w:val="00D727DE"/>
    <w:rsid w:val="00D72F1D"/>
    <w:rsid w:val="00D74775"/>
    <w:rsid w:val="00D751B6"/>
    <w:rsid w:val="00D751ED"/>
    <w:rsid w:val="00D75B6F"/>
    <w:rsid w:val="00D7610C"/>
    <w:rsid w:val="00D769BD"/>
    <w:rsid w:val="00D80399"/>
    <w:rsid w:val="00D8043F"/>
    <w:rsid w:val="00D8076E"/>
    <w:rsid w:val="00D80D27"/>
    <w:rsid w:val="00D811A7"/>
    <w:rsid w:val="00D82131"/>
    <w:rsid w:val="00D824AF"/>
    <w:rsid w:val="00D827E2"/>
    <w:rsid w:val="00D8293D"/>
    <w:rsid w:val="00D8300C"/>
    <w:rsid w:val="00D830AF"/>
    <w:rsid w:val="00D83E9D"/>
    <w:rsid w:val="00D84C57"/>
    <w:rsid w:val="00D85848"/>
    <w:rsid w:val="00D87643"/>
    <w:rsid w:val="00D8779B"/>
    <w:rsid w:val="00D8796D"/>
    <w:rsid w:val="00D87B17"/>
    <w:rsid w:val="00D87C58"/>
    <w:rsid w:val="00D87C66"/>
    <w:rsid w:val="00D87FD5"/>
    <w:rsid w:val="00D9078B"/>
    <w:rsid w:val="00D91186"/>
    <w:rsid w:val="00D9180F"/>
    <w:rsid w:val="00D922E8"/>
    <w:rsid w:val="00D92E09"/>
    <w:rsid w:val="00D93BD6"/>
    <w:rsid w:val="00D9505A"/>
    <w:rsid w:val="00D95C7A"/>
    <w:rsid w:val="00D95C97"/>
    <w:rsid w:val="00D95E2D"/>
    <w:rsid w:val="00D9708F"/>
    <w:rsid w:val="00D9709D"/>
    <w:rsid w:val="00DA03D2"/>
    <w:rsid w:val="00DA0CD7"/>
    <w:rsid w:val="00DA0F23"/>
    <w:rsid w:val="00DA2167"/>
    <w:rsid w:val="00DA266C"/>
    <w:rsid w:val="00DA3AE1"/>
    <w:rsid w:val="00DA40FA"/>
    <w:rsid w:val="00DA459B"/>
    <w:rsid w:val="00DA459C"/>
    <w:rsid w:val="00DA54C8"/>
    <w:rsid w:val="00DA6EDF"/>
    <w:rsid w:val="00DB01E0"/>
    <w:rsid w:val="00DB0396"/>
    <w:rsid w:val="00DB151E"/>
    <w:rsid w:val="00DB152F"/>
    <w:rsid w:val="00DB2EBA"/>
    <w:rsid w:val="00DB3A50"/>
    <w:rsid w:val="00DB5413"/>
    <w:rsid w:val="00DB5C4F"/>
    <w:rsid w:val="00DC08B2"/>
    <w:rsid w:val="00DC0D10"/>
    <w:rsid w:val="00DC1A79"/>
    <w:rsid w:val="00DC2F18"/>
    <w:rsid w:val="00DC445C"/>
    <w:rsid w:val="00DC459A"/>
    <w:rsid w:val="00DC49AF"/>
    <w:rsid w:val="00DC527F"/>
    <w:rsid w:val="00DC5B09"/>
    <w:rsid w:val="00DC5D00"/>
    <w:rsid w:val="00DC6CDC"/>
    <w:rsid w:val="00DC7254"/>
    <w:rsid w:val="00DC73DF"/>
    <w:rsid w:val="00DC7E18"/>
    <w:rsid w:val="00DC7E1A"/>
    <w:rsid w:val="00DD0209"/>
    <w:rsid w:val="00DD04C1"/>
    <w:rsid w:val="00DD0525"/>
    <w:rsid w:val="00DD07DE"/>
    <w:rsid w:val="00DD1549"/>
    <w:rsid w:val="00DD16F9"/>
    <w:rsid w:val="00DD1E5D"/>
    <w:rsid w:val="00DD2A69"/>
    <w:rsid w:val="00DD73DA"/>
    <w:rsid w:val="00DE0069"/>
    <w:rsid w:val="00DE0271"/>
    <w:rsid w:val="00DE07A2"/>
    <w:rsid w:val="00DE0BFB"/>
    <w:rsid w:val="00DE0EC0"/>
    <w:rsid w:val="00DE130B"/>
    <w:rsid w:val="00DE1B7B"/>
    <w:rsid w:val="00DE1C96"/>
    <w:rsid w:val="00DE2947"/>
    <w:rsid w:val="00DE35DE"/>
    <w:rsid w:val="00DE3BB0"/>
    <w:rsid w:val="00DE49EF"/>
    <w:rsid w:val="00DE520E"/>
    <w:rsid w:val="00DE5C93"/>
    <w:rsid w:val="00DE69C6"/>
    <w:rsid w:val="00DE6E93"/>
    <w:rsid w:val="00DE7012"/>
    <w:rsid w:val="00DE7A4C"/>
    <w:rsid w:val="00DE7E41"/>
    <w:rsid w:val="00DF00E1"/>
    <w:rsid w:val="00DF0123"/>
    <w:rsid w:val="00DF026A"/>
    <w:rsid w:val="00DF0C09"/>
    <w:rsid w:val="00DF1790"/>
    <w:rsid w:val="00DF2512"/>
    <w:rsid w:val="00DF25AD"/>
    <w:rsid w:val="00DF3E93"/>
    <w:rsid w:val="00DF3F34"/>
    <w:rsid w:val="00DF4944"/>
    <w:rsid w:val="00DF4F28"/>
    <w:rsid w:val="00DF55A2"/>
    <w:rsid w:val="00DF69A3"/>
    <w:rsid w:val="00DF7311"/>
    <w:rsid w:val="00DF73DF"/>
    <w:rsid w:val="00E00C2F"/>
    <w:rsid w:val="00E01F7D"/>
    <w:rsid w:val="00E02ECE"/>
    <w:rsid w:val="00E0493B"/>
    <w:rsid w:val="00E06172"/>
    <w:rsid w:val="00E07986"/>
    <w:rsid w:val="00E103AC"/>
    <w:rsid w:val="00E10826"/>
    <w:rsid w:val="00E10ACC"/>
    <w:rsid w:val="00E10CD1"/>
    <w:rsid w:val="00E11CEA"/>
    <w:rsid w:val="00E1294A"/>
    <w:rsid w:val="00E130BA"/>
    <w:rsid w:val="00E14286"/>
    <w:rsid w:val="00E14D2B"/>
    <w:rsid w:val="00E1616C"/>
    <w:rsid w:val="00E17217"/>
    <w:rsid w:val="00E207AB"/>
    <w:rsid w:val="00E207D2"/>
    <w:rsid w:val="00E209EA"/>
    <w:rsid w:val="00E20CA7"/>
    <w:rsid w:val="00E2210C"/>
    <w:rsid w:val="00E2232E"/>
    <w:rsid w:val="00E226DB"/>
    <w:rsid w:val="00E22737"/>
    <w:rsid w:val="00E22DFA"/>
    <w:rsid w:val="00E22E10"/>
    <w:rsid w:val="00E238FB"/>
    <w:rsid w:val="00E23E24"/>
    <w:rsid w:val="00E24061"/>
    <w:rsid w:val="00E24B5C"/>
    <w:rsid w:val="00E25786"/>
    <w:rsid w:val="00E257AA"/>
    <w:rsid w:val="00E2682A"/>
    <w:rsid w:val="00E26B34"/>
    <w:rsid w:val="00E313F0"/>
    <w:rsid w:val="00E31520"/>
    <w:rsid w:val="00E3166C"/>
    <w:rsid w:val="00E3298E"/>
    <w:rsid w:val="00E32D1E"/>
    <w:rsid w:val="00E33E4A"/>
    <w:rsid w:val="00E3439E"/>
    <w:rsid w:val="00E359E5"/>
    <w:rsid w:val="00E366E3"/>
    <w:rsid w:val="00E369A2"/>
    <w:rsid w:val="00E37B4F"/>
    <w:rsid w:val="00E37B69"/>
    <w:rsid w:val="00E37C61"/>
    <w:rsid w:val="00E40990"/>
    <w:rsid w:val="00E411CB"/>
    <w:rsid w:val="00E417E6"/>
    <w:rsid w:val="00E41CA8"/>
    <w:rsid w:val="00E41D43"/>
    <w:rsid w:val="00E41E41"/>
    <w:rsid w:val="00E421C9"/>
    <w:rsid w:val="00E42342"/>
    <w:rsid w:val="00E4237E"/>
    <w:rsid w:val="00E429F8"/>
    <w:rsid w:val="00E4320D"/>
    <w:rsid w:val="00E434D7"/>
    <w:rsid w:val="00E44D03"/>
    <w:rsid w:val="00E455EA"/>
    <w:rsid w:val="00E45982"/>
    <w:rsid w:val="00E4682E"/>
    <w:rsid w:val="00E47427"/>
    <w:rsid w:val="00E47949"/>
    <w:rsid w:val="00E47992"/>
    <w:rsid w:val="00E47A95"/>
    <w:rsid w:val="00E500A2"/>
    <w:rsid w:val="00E50324"/>
    <w:rsid w:val="00E509B6"/>
    <w:rsid w:val="00E518EE"/>
    <w:rsid w:val="00E51A24"/>
    <w:rsid w:val="00E51D78"/>
    <w:rsid w:val="00E52281"/>
    <w:rsid w:val="00E522D6"/>
    <w:rsid w:val="00E527B1"/>
    <w:rsid w:val="00E534CA"/>
    <w:rsid w:val="00E53BAE"/>
    <w:rsid w:val="00E53E11"/>
    <w:rsid w:val="00E5486E"/>
    <w:rsid w:val="00E549E1"/>
    <w:rsid w:val="00E5732F"/>
    <w:rsid w:val="00E575D2"/>
    <w:rsid w:val="00E60947"/>
    <w:rsid w:val="00E60C8D"/>
    <w:rsid w:val="00E6126F"/>
    <w:rsid w:val="00E62263"/>
    <w:rsid w:val="00E62355"/>
    <w:rsid w:val="00E62D14"/>
    <w:rsid w:val="00E6397D"/>
    <w:rsid w:val="00E63F7F"/>
    <w:rsid w:val="00E64E16"/>
    <w:rsid w:val="00E65194"/>
    <w:rsid w:val="00E65AE8"/>
    <w:rsid w:val="00E6613F"/>
    <w:rsid w:val="00E66E69"/>
    <w:rsid w:val="00E67246"/>
    <w:rsid w:val="00E67EDD"/>
    <w:rsid w:val="00E7232B"/>
    <w:rsid w:val="00E725B4"/>
    <w:rsid w:val="00E72AA5"/>
    <w:rsid w:val="00E73E4D"/>
    <w:rsid w:val="00E75250"/>
    <w:rsid w:val="00E75EDF"/>
    <w:rsid w:val="00E77904"/>
    <w:rsid w:val="00E77948"/>
    <w:rsid w:val="00E77A4D"/>
    <w:rsid w:val="00E82343"/>
    <w:rsid w:val="00E827B1"/>
    <w:rsid w:val="00E8305A"/>
    <w:rsid w:val="00E8438C"/>
    <w:rsid w:val="00E844B5"/>
    <w:rsid w:val="00E8477E"/>
    <w:rsid w:val="00E84FD0"/>
    <w:rsid w:val="00E85194"/>
    <w:rsid w:val="00E85963"/>
    <w:rsid w:val="00E85C33"/>
    <w:rsid w:val="00E85F48"/>
    <w:rsid w:val="00E863A4"/>
    <w:rsid w:val="00E867F5"/>
    <w:rsid w:val="00E86A14"/>
    <w:rsid w:val="00E877A4"/>
    <w:rsid w:val="00E87D05"/>
    <w:rsid w:val="00E87E06"/>
    <w:rsid w:val="00E90416"/>
    <w:rsid w:val="00E90BCA"/>
    <w:rsid w:val="00E90BFF"/>
    <w:rsid w:val="00E91161"/>
    <w:rsid w:val="00E91CF5"/>
    <w:rsid w:val="00E92AF5"/>
    <w:rsid w:val="00E93B4B"/>
    <w:rsid w:val="00E93BCD"/>
    <w:rsid w:val="00E9400A"/>
    <w:rsid w:val="00E9493A"/>
    <w:rsid w:val="00E94FB9"/>
    <w:rsid w:val="00E95097"/>
    <w:rsid w:val="00E951F0"/>
    <w:rsid w:val="00E95B11"/>
    <w:rsid w:val="00E96316"/>
    <w:rsid w:val="00E96902"/>
    <w:rsid w:val="00E96C70"/>
    <w:rsid w:val="00EA08BF"/>
    <w:rsid w:val="00EA08C9"/>
    <w:rsid w:val="00EA0D51"/>
    <w:rsid w:val="00EA1B61"/>
    <w:rsid w:val="00EA2E31"/>
    <w:rsid w:val="00EA335B"/>
    <w:rsid w:val="00EA3DEC"/>
    <w:rsid w:val="00EA3F02"/>
    <w:rsid w:val="00EA4185"/>
    <w:rsid w:val="00EA5A40"/>
    <w:rsid w:val="00EA7A8A"/>
    <w:rsid w:val="00EB00C8"/>
    <w:rsid w:val="00EB01EC"/>
    <w:rsid w:val="00EB0D00"/>
    <w:rsid w:val="00EB129D"/>
    <w:rsid w:val="00EB1467"/>
    <w:rsid w:val="00EB1B1C"/>
    <w:rsid w:val="00EB22CC"/>
    <w:rsid w:val="00EB314E"/>
    <w:rsid w:val="00EB32E8"/>
    <w:rsid w:val="00EB37D4"/>
    <w:rsid w:val="00EB4B0F"/>
    <w:rsid w:val="00EB56DF"/>
    <w:rsid w:val="00EB59F8"/>
    <w:rsid w:val="00EB6943"/>
    <w:rsid w:val="00EC191C"/>
    <w:rsid w:val="00EC1CCE"/>
    <w:rsid w:val="00EC27C9"/>
    <w:rsid w:val="00EC29AA"/>
    <w:rsid w:val="00EC2E7D"/>
    <w:rsid w:val="00EC333A"/>
    <w:rsid w:val="00EC377D"/>
    <w:rsid w:val="00EC3C28"/>
    <w:rsid w:val="00EC3D36"/>
    <w:rsid w:val="00EC40B5"/>
    <w:rsid w:val="00EC4467"/>
    <w:rsid w:val="00EC5025"/>
    <w:rsid w:val="00EC5A35"/>
    <w:rsid w:val="00EC6749"/>
    <w:rsid w:val="00EC6D48"/>
    <w:rsid w:val="00EC77E4"/>
    <w:rsid w:val="00ED08B4"/>
    <w:rsid w:val="00ED0F51"/>
    <w:rsid w:val="00ED1225"/>
    <w:rsid w:val="00ED23B0"/>
    <w:rsid w:val="00ED2651"/>
    <w:rsid w:val="00ED2D76"/>
    <w:rsid w:val="00ED3EA3"/>
    <w:rsid w:val="00ED432D"/>
    <w:rsid w:val="00ED48D1"/>
    <w:rsid w:val="00ED4A1F"/>
    <w:rsid w:val="00ED6139"/>
    <w:rsid w:val="00ED6620"/>
    <w:rsid w:val="00EE1400"/>
    <w:rsid w:val="00EE1424"/>
    <w:rsid w:val="00EE23A8"/>
    <w:rsid w:val="00EE2F82"/>
    <w:rsid w:val="00EE3806"/>
    <w:rsid w:val="00EE5A3E"/>
    <w:rsid w:val="00EE747C"/>
    <w:rsid w:val="00EE780C"/>
    <w:rsid w:val="00EE7CE4"/>
    <w:rsid w:val="00EF0341"/>
    <w:rsid w:val="00EF1044"/>
    <w:rsid w:val="00EF1B45"/>
    <w:rsid w:val="00EF1CFD"/>
    <w:rsid w:val="00EF2A28"/>
    <w:rsid w:val="00EF2F09"/>
    <w:rsid w:val="00EF46BA"/>
    <w:rsid w:val="00EF5DF3"/>
    <w:rsid w:val="00EF6289"/>
    <w:rsid w:val="00EF63AA"/>
    <w:rsid w:val="00F00083"/>
    <w:rsid w:val="00F0013B"/>
    <w:rsid w:val="00F00A40"/>
    <w:rsid w:val="00F02AE3"/>
    <w:rsid w:val="00F03F03"/>
    <w:rsid w:val="00F0630D"/>
    <w:rsid w:val="00F06C0D"/>
    <w:rsid w:val="00F07550"/>
    <w:rsid w:val="00F07EE7"/>
    <w:rsid w:val="00F1070B"/>
    <w:rsid w:val="00F112E2"/>
    <w:rsid w:val="00F118ED"/>
    <w:rsid w:val="00F11BA4"/>
    <w:rsid w:val="00F124D5"/>
    <w:rsid w:val="00F13643"/>
    <w:rsid w:val="00F13CF6"/>
    <w:rsid w:val="00F1450F"/>
    <w:rsid w:val="00F14F43"/>
    <w:rsid w:val="00F15095"/>
    <w:rsid w:val="00F15DD2"/>
    <w:rsid w:val="00F167AB"/>
    <w:rsid w:val="00F167AD"/>
    <w:rsid w:val="00F16FF9"/>
    <w:rsid w:val="00F173C5"/>
    <w:rsid w:val="00F173FE"/>
    <w:rsid w:val="00F177CD"/>
    <w:rsid w:val="00F200CD"/>
    <w:rsid w:val="00F20D58"/>
    <w:rsid w:val="00F2126E"/>
    <w:rsid w:val="00F21302"/>
    <w:rsid w:val="00F21BD1"/>
    <w:rsid w:val="00F21BE7"/>
    <w:rsid w:val="00F228B6"/>
    <w:rsid w:val="00F24D2B"/>
    <w:rsid w:val="00F252D5"/>
    <w:rsid w:val="00F2562D"/>
    <w:rsid w:val="00F26B30"/>
    <w:rsid w:val="00F2761C"/>
    <w:rsid w:val="00F278E9"/>
    <w:rsid w:val="00F27D75"/>
    <w:rsid w:val="00F30C6C"/>
    <w:rsid w:val="00F31FA5"/>
    <w:rsid w:val="00F320C2"/>
    <w:rsid w:val="00F320F5"/>
    <w:rsid w:val="00F3217D"/>
    <w:rsid w:val="00F3263B"/>
    <w:rsid w:val="00F3272C"/>
    <w:rsid w:val="00F3352B"/>
    <w:rsid w:val="00F364E4"/>
    <w:rsid w:val="00F367B6"/>
    <w:rsid w:val="00F36A09"/>
    <w:rsid w:val="00F377CB"/>
    <w:rsid w:val="00F37961"/>
    <w:rsid w:val="00F37F92"/>
    <w:rsid w:val="00F40736"/>
    <w:rsid w:val="00F40CDB"/>
    <w:rsid w:val="00F4311C"/>
    <w:rsid w:val="00F4434B"/>
    <w:rsid w:val="00F458BA"/>
    <w:rsid w:val="00F459D7"/>
    <w:rsid w:val="00F45BE9"/>
    <w:rsid w:val="00F46A9E"/>
    <w:rsid w:val="00F50C55"/>
    <w:rsid w:val="00F51974"/>
    <w:rsid w:val="00F52676"/>
    <w:rsid w:val="00F534B1"/>
    <w:rsid w:val="00F549F8"/>
    <w:rsid w:val="00F54CE9"/>
    <w:rsid w:val="00F54E9E"/>
    <w:rsid w:val="00F552B2"/>
    <w:rsid w:val="00F552B4"/>
    <w:rsid w:val="00F55B36"/>
    <w:rsid w:val="00F56216"/>
    <w:rsid w:val="00F568BC"/>
    <w:rsid w:val="00F576B0"/>
    <w:rsid w:val="00F57C3A"/>
    <w:rsid w:val="00F57C58"/>
    <w:rsid w:val="00F57D49"/>
    <w:rsid w:val="00F60075"/>
    <w:rsid w:val="00F60953"/>
    <w:rsid w:val="00F60A20"/>
    <w:rsid w:val="00F60A89"/>
    <w:rsid w:val="00F6142D"/>
    <w:rsid w:val="00F61D96"/>
    <w:rsid w:val="00F62CBF"/>
    <w:rsid w:val="00F63324"/>
    <w:rsid w:val="00F6344B"/>
    <w:rsid w:val="00F6396E"/>
    <w:rsid w:val="00F63D2D"/>
    <w:rsid w:val="00F648BB"/>
    <w:rsid w:val="00F64D44"/>
    <w:rsid w:val="00F65139"/>
    <w:rsid w:val="00F66283"/>
    <w:rsid w:val="00F665BC"/>
    <w:rsid w:val="00F67170"/>
    <w:rsid w:val="00F6776B"/>
    <w:rsid w:val="00F67B4A"/>
    <w:rsid w:val="00F70B82"/>
    <w:rsid w:val="00F70D49"/>
    <w:rsid w:val="00F72BED"/>
    <w:rsid w:val="00F73E71"/>
    <w:rsid w:val="00F75EDB"/>
    <w:rsid w:val="00F76549"/>
    <w:rsid w:val="00F77926"/>
    <w:rsid w:val="00F8014D"/>
    <w:rsid w:val="00F8138F"/>
    <w:rsid w:val="00F828F2"/>
    <w:rsid w:val="00F83A0E"/>
    <w:rsid w:val="00F83A94"/>
    <w:rsid w:val="00F8432B"/>
    <w:rsid w:val="00F84414"/>
    <w:rsid w:val="00F8510C"/>
    <w:rsid w:val="00F85ECC"/>
    <w:rsid w:val="00F85F39"/>
    <w:rsid w:val="00F85FE8"/>
    <w:rsid w:val="00F86673"/>
    <w:rsid w:val="00F87098"/>
    <w:rsid w:val="00F871EB"/>
    <w:rsid w:val="00F87A34"/>
    <w:rsid w:val="00F87E32"/>
    <w:rsid w:val="00F93C29"/>
    <w:rsid w:val="00F970EE"/>
    <w:rsid w:val="00F97354"/>
    <w:rsid w:val="00F97D52"/>
    <w:rsid w:val="00FA05D7"/>
    <w:rsid w:val="00FA15F0"/>
    <w:rsid w:val="00FA1A6D"/>
    <w:rsid w:val="00FA20E5"/>
    <w:rsid w:val="00FA281C"/>
    <w:rsid w:val="00FA2C7C"/>
    <w:rsid w:val="00FA338B"/>
    <w:rsid w:val="00FA36B7"/>
    <w:rsid w:val="00FA3AA7"/>
    <w:rsid w:val="00FA3C59"/>
    <w:rsid w:val="00FA4E91"/>
    <w:rsid w:val="00FA4F3A"/>
    <w:rsid w:val="00FA5292"/>
    <w:rsid w:val="00FA580B"/>
    <w:rsid w:val="00FA5A94"/>
    <w:rsid w:val="00FA5B40"/>
    <w:rsid w:val="00FA60C1"/>
    <w:rsid w:val="00FA7261"/>
    <w:rsid w:val="00FA758A"/>
    <w:rsid w:val="00FB06A0"/>
    <w:rsid w:val="00FB0B96"/>
    <w:rsid w:val="00FB0F0B"/>
    <w:rsid w:val="00FB1360"/>
    <w:rsid w:val="00FB13EA"/>
    <w:rsid w:val="00FB13FA"/>
    <w:rsid w:val="00FB2C32"/>
    <w:rsid w:val="00FB2FA4"/>
    <w:rsid w:val="00FB36B1"/>
    <w:rsid w:val="00FB4600"/>
    <w:rsid w:val="00FB50CA"/>
    <w:rsid w:val="00FB5DA9"/>
    <w:rsid w:val="00FB6130"/>
    <w:rsid w:val="00FB6900"/>
    <w:rsid w:val="00FB6BF7"/>
    <w:rsid w:val="00FB6EB8"/>
    <w:rsid w:val="00FB6FCA"/>
    <w:rsid w:val="00FB7678"/>
    <w:rsid w:val="00FC01E8"/>
    <w:rsid w:val="00FC0B13"/>
    <w:rsid w:val="00FC1086"/>
    <w:rsid w:val="00FC1428"/>
    <w:rsid w:val="00FC1BFC"/>
    <w:rsid w:val="00FC2A61"/>
    <w:rsid w:val="00FC3410"/>
    <w:rsid w:val="00FC43E0"/>
    <w:rsid w:val="00FC5A1C"/>
    <w:rsid w:val="00FC5EC6"/>
    <w:rsid w:val="00FC649A"/>
    <w:rsid w:val="00FC6743"/>
    <w:rsid w:val="00FD0691"/>
    <w:rsid w:val="00FD06B6"/>
    <w:rsid w:val="00FD1547"/>
    <w:rsid w:val="00FD1679"/>
    <w:rsid w:val="00FD175A"/>
    <w:rsid w:val="00FD1FC5"/>
    <w:rsid w:val="00FD2802"/>
    <w:rsid w:val="00FD2836"/>
    <w:rsid w:val="00FD2FE9"/>
    <w:rsid w:val="00FD3656"/>
    <w:rsid w:val="00FD391A"/>
    <w:rsid w:val="00FD3C27"/>
    <w:rsid w:val="00FD3DAA"/>
    <w:rsid w:val="00FD4AC0"/>
    <w:rsid w:val="00FD512F"/>
    <w:rsid w:val="00FD52E9"/>
    <w:rsid w:val="00FD5441"/>
    <w:rsid w:val="00FD61A3"/>
    <w:rsid w:val="00FD6BB1"/>
    <w:rsid w:val="00FD75DE"/>
    <w:rsid w:val="00FD7622"/>
    <w:rsid w:val="00FD76F8"/>
    <w:rsid w:val="00FD7CAF"/>
    <w:rsid w:val="00FD7F6B"/>
    <w:rsid w:val="00FE06B4"/>
    <w:rsid w:val="00FE0BD8"/>
    <w:rsid w:val="00FE11E8"/>
    <w:rsid w:val="00FE203A"/>
    <w:rsid w:val="00FE2276"/>
    <w:rsid w:val="00FE28F1"/>
    <w:rsid w:val="00FE2C9B"/>
    <w:rsid w:val="00FE2FD4"/>
    <w:rsid w:val="00FE45B9"/>
    <w:rsid w:val="00FE4689"/>
    <w:rsid w:val="00FE4AB9"/>
    <w:rsid w:val="00FE4FFA"/>
    <w:rsid w:val="00FE51AE"/>
    <w:rsid w:val="00FE5392"/>
    <w:rsid w:val="00FE595E"/>
    <w:rsid w:val="00FE5A92"/>
    <w:rsid w:val="00FE5F79"/>
    <w:rsid w:val="00FE7EB5"/>
    <w:rsid w:val="00FF00EF"/>
    <w:rsid w:val="00FF0D3C"/>
    <w:rsid w:val="00FF13E3"/>
    <w:rsid w:val="00FF1CD8"/>
    <w:rsid w:val="00FF1ED6"/>
    <w:rsid w:val="00FF24ED"/>
    <w:rsid w:val="00FF2A8C"/>
    <w:rsid w:val="00FF2D87"/>
    <w:rsid w:val="00FF2F71"/>
    <w:rsid w:val="00FF41A1"/>
    <w:rsid w:val="00FF4A66"/>
    <w:rsid w:val="00FF55BF"/>
    <w:rsid w:val="00FF6062"/>
    <w:rsid w:val="00FF6218"/>
    <w:rsid w:val="00FF7BEF"/>
    <w:rsid w:val="00FF7F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oNotEmbedSmartTags/>
  <w:decimalSymbol w:val="."/>
  <w:listSeparator w:val=","/>
  <w14:docId w14:val="6676762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Plain Text" w:uiPriority="99"/>
    <w:lsdException w:name="Normal (Web)" w:uiPriority="99"/>
    <w:lsdException w:name="HTML Preformatted" w:semiHidden="1" w:uiPriority="99"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1506E"/>
    <w:pPr>
      <w:widowControl w:val="0"/>
      <w:jc w:val="both"/>
    </w:pPr>
    <w:rPr>
      <w:rFonts w:cs="Century"/>
      <w:kern w:val="2"/>
      <w:sz w:val="24"/>
      <w:szCs w:val="24"/>
    </w:rPr>
  </w:style>
  <w:style w:type="paragraph" w:styleId="1">
    <w:name w:val="heading 1"/>
    <w:basedOn w:val="a"/>
    <w:next w:val="a"/>
    <w:link w:val="10"/>
    <w:autoRedefine/>
    <w:qFormat/>
    <w:rsid w:val="007F494E"/>
    <w:pPr>
      <w:keepNext/>
      <w:numPr>
        <w:numId w:val="1"/>
      </w:numPr>
      <w:wordWrap w:val="0"/>
      <w:autoSpaceDE w:val="0"/>
      <w:autoSpaceDN w:val="0"/>
      <w:adjustRightInd w:val="0"/>
      <w:spacing w:line="360" w:lineRule="atLeast"/>
      <w:ind w:left="480"/>
      <w:outlineLvl w:val="0"/>
    </w:pPr>
    <w:rPr>
      <w:rFonts w:ascii="IPAexゴシック" w:eastAsia="IPAexゴシック" w:hAnsi="IPAexゴシック" w:cs="Times New Roman"/>
      <w:b/>
      <w:bCs/>
      <w:kern w:val="0"/>
      <w:u w:val="single"/>
    </w:rPr>
  </w:style>
  <w:style w:type="paragraph" w:styleId="2">
    <w:name w:val="heading 2"/>
    <w:basedOn w:val="a"/>
    <w:next w:val="a"/>
    <w:link w:val="20"/>
    <w:autoRedefine/>
    <w:qFormat/>
    <w:rsid w:val="00261827"/>
    <w:pPr>
      <w:keepNext/>
      <w:numPr>
        <w:ilvl w:val="1"/>
        <w:numId w:val="1"/>
      </w:numPr>
      <w:wordWrap w:val="0"/>
      <w:autoSpaceDE w:val="0"/>
      <w:autoSpaceDN w:val="0"/>
      <w:adjustRightInd w:val="0"/>
      <w:spacing w:line="360" w:lineRule="atLeast"/>
      <w:ind w:left="206" w:hanging="206"/>
      <w:outlineLvl w:val="1"/>
    </w:pPr>
    <w:rPr>
      <w:rFonts w:ascii="IPAexゴシック" w:eastAsia="IPAexゴシック" w:hAnsi="IPAexゴシック" w:cs="Times New Roman"/>
      <w:b/>
      <w:bCs/>
      <w:noProof/>
      <w:kern w:val="0"/>
      <w:sz w:val="21"/>
      <w:szCs w:val="21"/>
    </w:rPr>
  </w:style>
  <w:style w:type="paragraph" w:styleId="3">
    <w:name w:val="heading 3"/>
    <w:basedOn w:val="a"/>
    <w:next w:val="a"/>
    <w:qFormat/>
    <w:pPr>
      <w:keepNext/>
      <w:ind w:leftChars="400" w:left="400"/>
      <w:outlineLvl w:val="2"/>
    </w:pPr>
    <w:rPr>
      <w:rFonts w:ascii="Arial" w:eastAsia="ＭＳ ゴシック" w:hAnsi="Arial" w:cs="Arial"/>
    </w:rPr>
  </w:style>
  <w:style w:type="paragraph" w:styleId="4">
    <w:name w:val="heading 4"/>
    <w:basedOn w:val="a"/>
    <w:next w:val="a"/>
    <w:qFormat/>
    <w:rsid w:val="00A423D9"/>
    <w:pPr>
      <w:keepNext/>
      <w:ind w:leftChars="400" w:left="400"/>
      <w:outlineLvl w:val="3"/>
    </w:pPr>
    <w:rPr>
      <w:b/>
      <w:bCs/>
    </w:rPr>
  </w:style>
  <w:style w:type="paragraph" w:styleId="5">
    <w:name w:val="heading 5"/>
    <w:basedOn w:val="a"/>
    <w:next w:val="a"/>
    <w:qFormat/>
    <w:rsid w:val="00A423D9"/>
    <w:pPr>
      <w:keepNext/>
      <w:ind w:leftChars="800" w:left="800"/>
      <w:outlineLvl w:val="4"/>
    </w:pPr>
    <w:rPr>
      <w:rFonts w:ascii="Arial" w:eastAsia="ＭＳ ゴシック" w:hAnsi="Arial" w:cs="Arial"/>
    </w:rPr>
  </w:style>
  <w:style w:type="paragraph" w:styleId="6">
    <w:name w:val="heading 6"/>
    <w:basedOn w:val="a"/>
    <w:next w:val="a"/>
    <w:qFormat/>
    <w:rsid w:val="00A423D9"/>
    <w:pPr>
      <w:keepNext/>
      <w:ind w:leftChars="800" w:left="800"/>
      <w:outlineLvl w:val="5"/>
    </w:pPr>
    <w:rPr>
      <w:b/>
      <w:bCs/>
    </w:rPr>
  </w:style>
  <w:style w:type="paragraph" w:styleId="7">
    <w:name w:val="heading 7"/>
    <w:basedOn w:val="a"/>
    <w:next w:val="a"/>
    <w:qFormat/>
    <w:rsid w:val="00A423D9"/>
    <w:pPr>
      <w:keepNext/>
      <w:ind w:leftChars="800" w:left="800"/>
      <w:outlineLvl w:val="6"/>
    </w:pPr>
  </w:style>
  <w:style w:type="paragraph" w:styleId="8">
    <w:name w:val="heading 8"/>
    <w:basedOn w:val="a"/>
    <w:next w:val="a"/>
    <w:qFormat/>
    <w:rsid w:val="00A423D9"/>
    <w:pPr>
      <w:keepNext/>
      <w:ind w:leftChars="1200" w:left="1200"/>
      <w:outlineLvl w:val="7"/>
    </w:pPr>
  </w:style>
  <w:style w:type="paragraph" w:styleId="9">
    <w:name w:val="heading 9"/>
    <w:basedOn w:val="a"/>
    <w:next w:val="a"/>
    <w:qFormat/>
    <w:rsid w:val="00A423D9"/>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5B3845"/>
    <w:pPr>
      <w:tabs>
        <w:tab w:val="right" w:leader="dot" w:pos="9628"/>
      </w:tabs>
      <w:spacing w:before="120"/>
    </w:pPr>
    <w:rPr>
      <w:rFonts w:ascii="IPAexゴシック" w:eastAsia="IPAexゴシック" w:hAnsi="IPAexゴシック"/>
      <w:sz w:val="21"/>
      <w:szCs w:val="21"/>
    </w:rPr>
  </w:style>
  <w:style w:type="paragraph" w:styleId="21">
    <w:name w:val="toc 2"/>
    <w:basedOn w:val="a"/>
    <w:next w:val="a"/>
    <w:autoRedefine/>
    <w:uiPriority w:val="39"/>
    <w:rsid w:val="00E02ECE"/>
    <w:pPr>
      <w:tabs>
        <w:tab w:val="left" w:pos="240"/>
        <w:tab w:val="left" w:pos="993"/>
        <w:tab w:val="right" w:leader="dot" w:pos="9628"/>
      </w:tabs>
      <w:snapToGrid w:val="0"/>
      <w:spacing w:line="320" w:lineRule="exact"/>
      <w:ind w:leftChars="100" w:left="240" w:firstLine="45"/>
    </w:pPr>
    <w:rPr>
      <w:rFonts w:ascii="IPAexゴシック" w:eastAsia="IPAexゴシック" w:hAnsi="IPAexゴシック"/>
      <w:sz w:val="21"/>
      <w:szCs w:val="21"/>
    </w:rPr>
  </w:style>
  <w:style w:type="paragraph" w:styleId="30">
    <w:name w:val="toc 3"/>
    <w:basedOn w:val="a"/>
    <w:next w:val="a"/>
    <w:autoRedefine/>
    <w:semiHidden/>
    <w:pPr>
      <w:ind w:leftChars="200" w:left="480"/>
    </w:pPr>
  </w:style>
  <w:style w:type="paragraph" w:styleId="40">
    <w:name w:val="toc 4"/>
    <w:basedOn w:val="a"/>
    <w:next w:val="a"/>
    <w:autoRedefine/>
    <w:semiHidden/>
    <w:pPr>
      <w:ind w:leftChars="300" w:left="720"/>
    </w:pPr>
  </w:style>
  <w:style w:type="paragraph" w:styleId="50">
    <w:name w:val="toc 5"/>
    <w:basedOn w:val="a"/>
    <w:next w:val="a"/>
    <w:autoRedefine/>
    <w:semiHidden/>
    <w:pPr>
      <w:ind w:leftChars="400" w:left="960"/>
    </w:pPr>
  </w:style>
  <w:style w:type="paragraph" w:styleId="60">
    <w:name w:val="toc 6"/>
    <w:basedOn w:val="a"/>
    <w:next w:val="a"/>
    <w:autoRedefine/>
    <w:semiHidden/>
    <w:pPr>
      <w:ind w:leftChars="500" w:left="1200"/>
    </w:pPr>
  </w:style>
  <w:style w:type="paragraph" w:styleId="70">
    <w:name w:val="toc 7"/>
    <w:basedOn w:val="a"/>
    <w:next w:val="a"/>
    <w:autoRedefine/>
    <w:semiHidden/>
    <w:pPr>
      <w:ind w:leftChars="600" w:left="1440"/>
    </w:pPr>
  </w:style>
  <w:style w:type="paragraph" w:styleId="80">
    <w:name w:val="toc 8"/>
    <w:basedOn w:val="a"/>
    <w:next w:val="a"/>
    <w:autoRedefine/>
    <w:semiHidden/>
    <w:pPr>
      <w:ind w:leftChars="700" w:left="1680"/>
    </w:pPr>
  </w:style>
  <w:style w:type="paragraph" w:styleId="90">
    <w:name w:val="toc 9"/>
    <w:basedOn w:val="a"/>
    <w:next w:val="a"/>
    <w:autoRedefine/>
    <w:semiHidden/>
    <w:pPr>
      <w:ind w:leftChars="800" w:left="1920"/>
    </w:pPr>
  </w:style>
  <w:style w:type="paragraph" w:styleId="a3">
    <w:name w:val="footer"/>
    <w:basedOn w:val="a"/>
    <w:link w:val="a4"/>
    <w:uiPriority w:val="99"/>
    <w:pPr>
      <w:tabs>
        <w:tab w:val="center" w:pos="4252"/>
        <w:tab w:val="right" w:pos="8504"/>
      </w:tabs>
      <w:snapToGrid w:val="0"/>
    </w:pPr>
  </w:style>
  <w:style w:type="character" w:styleId="a5">
    <w:name w:val="page number"/>
    <w:basedOn w:val="a0"/>
  </w:style>
  <w:style w:type="paragraph" w:styleId="a6">
    <w:name w:val="header"/>
    <w:basedOn w:val="a"/>
    <w:pPr>
      <w:tabs>
        <w:tab w:val="center" w:pos="4252"/>
        <w:tab w:val="right" w:pos="8504"/>
      </w:tabs>
      <w:snapToGrid w:val="0"/>
    </w:pPr>
  </w:style>
  <w:style w:type="character" w:styleId="a7">
    <w:name w:val="Hyperlink"/>
    <w:uiPriority w:val="99"/>
    <w:rPr>
      <w:color w:val="0000FF"/>
      <w:u w:val="single"/>
    </w:rPr>
  </w:style>
  <w:style w:type="paragraph" w:styleId="a8">
    <w:name w:val="Body Text Indent"/>
    <w:basedOn w:val="a"/>
    <w:link w:val="a9"/>
    <w:pPr>
      <w:ind w:left="2" w:hanging="2"/>
    </w:pPr>
    <w:rPr>
      <w:sz w:val="21"/>
      <w:szCs w:val="21"/>
    </w:rPr>
  </w:style>
  <w:style w:type="paragraph" w:styleId="aa">
    <w:name w:val="Closing"/>
    <w:basedOn w:val="a"/>
    <w:pPr>
      <w:jc w:val="right"/>
    </w:pPr>
  </w:style>
  <w:style w:type="paragraph" w:styleId="ab">
    <w:name w:val="Date"/>
    <w:basedOn w:val="a"/>
    <w:next w:val="a"/>
    <w:pPr>
      <w:wordWrap w:val="0"/>
      <w:autoSpaceDE w:val="0"/>
      <w:autoSpaceDN w:val="0"/>
      <w:adjustRightInd w:val="0"/>
      <w:spacing w:line="360" w:lineRule="atLeast"/>
    </w:pPr>
    <w:rPr>
      <w:rFonts w:ascii="ＭＳ 明朝" w:hAnsi="Times New Roman" w:cs="ＭＳ 明朝"/>
      <w:kern w:val="0"/>
    </w:rPr>
  </w:style>
  <w:style w:type="paragraph" w:styleId="ac">
    <w:name w:val="Block Text"/>
    <w:basedOn w:val="a"/>
    <w:pPr>
      <w:wordWrap w:val="0"/>
      <w:autoSpaceDE w:val="0"/>
      <w:autoSpaceDN w:val="0"/>
      <w:adjustRightInd w:val="0"/>
      <w:spacing w:line="200" w:lineRule="atLeast"/>
      <w:ind w:left="113" w:right="113"/>
      <w:jc w:val="center"/>
      <w:textAlignment w:val="baseline"/>
    </w:pPr>
    <w:rPr>
      <w:rFonts w:ascii="ＭＳ 明朝" w:hAnsi="Times New Roman" w:cs="ＭＳ 明朝"/>
      <w:kern w:val="0"/>
      <w:sz w:val="21"/>
      <w:szCs w:val="21"/>
    </w:rPr>
  </w:style>
  <w:style w:type="paragraph" w:styleId="31">
    <w:name w:val="List Bullet 3"/>
    <w:basedOn w:val="a"/>
    <w:autoRedefine/>
    <w:pPr>
      <w:tabs>
        <w:tab w:val="num" w:pos="420"/>
      </w:tabs>
      <w:wordWrap w:val="0"/>
      <w:autoSpaceDE w:val="0"/>
      <w:autoSpaceDN w:val="0"/>
      <w:adjustRightInd w:val="0"/>
      <w:spacing w:line="360" w:lineRule="atLeast"/>
      <w:ind w:left="420" w:hanging="420"/>
    </w:pPr>
    <w:rPr>
      <w:rFonts w:ascii="ＭＳ 明朝" w:hAnsi="Times New Roman" w:cs="ＭＳ 明朝"/>
      <w:kern w:val="0"/>
    </w:rPr>
  </w:style>
  <w:style w:type="paragraph" w:styleId="ad">
    <w:name w:val="Body Text"/>
    <w:basedOn w:val="a"/>
    <w:link w:val="ae"/>
    <w:pPr>
      <w:wordWrap w:val="0"/>
      <w:autoSpaceDE w:val="0"/>
      <w:autoSpaceDN w:val="0"/>
      <w:adjustRightInd w:val="0"/>
      <w:spacing w:line="360" w:lineRule="atLeast"/>
    </w:pPr>
    <w:rPr>
      <w:rFonts w:ascii="ＭＳ 明朝" w:hAnsi="Times New Roman" w:cs="ＭＳ 明朝"/>
      <w:i/>
      <w:iCs/>
      <w:kern w:val="0"/>
    </w:rPr>
  </w:style>
  <w:style w:type="paragraph" w:styleId="af">
    <w:name w:val="Balloon Text"/>
    <w:basedOn w:val="a"/>
    <w:semiHidden/>
    <w:rsid w:val="00364BF0"/>
    <w:rPr>
      <w:rFonts w:ascii="Arial" w:eastAsia="ＭＳ ゴシック" w:hAnsi="Arial" w:cs="Arial"/>
      <w:sz w:val="18"/>
      <w:szCs w:val="18"/>
    </w:rPr>
  </w:style>
  <w:style w:type="table" w:styleId="af0">
    <w:name w:val="Table Grid"/>
    <w:basedOn w:val="a1"/>
    <w:rsid w:val="000D2564"/>
    <w:pPr>
      <w:widowControl w:val="0"/>
      <w:jc w:val="both"/>
    </w:pPr>
    <w:rPr>
      <w:rFonts w:cs="Century"/>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footnote text"/>
    <w:basedOn w:val="a"/>
    <w:link w:val="af2"/>
    <w:semiHidden/>
    <w:rsid w:val="00B53608"/>
    <w:pPr>
      <w:snapToGrid w:val="0"/>
      <w:jc w:val="left"/>
    </w:pPr>
  </w:style>
  <w:style w:type="character" w:styleId="af3">
    <w:name w:val="footnote reference"/>
    <w:semiHidden/>
    <w:rsid w:val="00B53608"/>
    <w:rPr>
      <w:vertAlign w:val="superscript"/>
    </w:rPr>
  </w:style>
  <w:style w:type="character" w:styleId="af4">
    <w:name w:val="FollowedHyperlink"/>
    <w:rsid w:val="00283C17"/>
    <w:rPr>
      <w:color w:val="800080"/>
      <w:u w:val="single"/>
    </w:rPr>
  </w:style>
  <w:style w:type="character" w:styleId="af5">
    <w:name w:val="annotation reference"/>
    <w:semiHidden/>
    <w:rsid w:val="00DF2512"/>
    <w:rPr>
      <w:sz w:val="18"/>
      <w:szCs w:val="18"/>
    </w:rPr>
  </w:style>
  <w:style w:type="paragraph" w:styleId="af6">
    <w:name w:val="annotation text"/>
    <w:basedOn w:val="a"/>
    <w:semiHidden/>
    <w:rsid w:val="00DF2512"/>
    <w:pPr>
      <w:jc w:val="left"/>
    </w:pPr>
  </w:style>
  <w:style w:type="paragraph" w:styleId="af7">
    <w:name w:val="annotation subject"/>
    <w:basedOn w:val="af6"/>
    <w:next w:val="af6"/>
    <w:semiHidden/>
    <w:rsid w:val="00DF2512"/>
    <w:rPr>
      <w:b/>
      <w:bCs/>
    </w:rPr>
  </w:style>
  <w:style w:type="paragraph" w:styleId="af8">
    <w:name w:val="Note Heading"/>
    <w:basedOn w:val="a"/>
    <w:next w:val="a"/>
    <w:rsid w:val="00194B8F"/>
    <w:pPr>
      <w:jc w:val="center"/>
    </w:pPr>
    <w:rPr>
      <w:rFonts w:cs="Times New Roman"/>
    </w:rPr>
  </w:style>
  <w:style w:type="paragraph" w:styleId="22">
    <w:name w:val="Body Text Indent 2"/>
    <w:basedOn w:val="a"/>
    <w:link w:val="23"/>
    <w:rsid w:val="004577C5"/>
    <w:pPr>
      <w:spacing w:line="480" w:lineRule="auto"/>
      <w:ind w:leftChars="400" w:left="851"/>
    </w:pPr>
  </w:style>
  <w:style w:type="paragraph" w:styleId="32">
    <w:name w:val="Body Text Indent 3"/>
    <w:basedOn w:val="a"/>
    <w:link w:val="33"/>
    <w:rsid w:val="00C91056"/>
    <w:pPr>
      <w:ind w:leftChars="400" w:left="851"/>
    </w:pPr>
    <w:rPr>
      <w:sz w:val="16"/>
      <w:szCs w:val="16"/>
    </w:rPr>
  </w:style>
  <w:style w:type="paragraph" w:styleId="af9">
    <w:name w:val="endnote text"/>
    <w:basedOn w:val="a"/>
    <w:semiHidden/>
    <w:rsid w:val="00B50611"/>
    <w:pPr>
      <w:snapToGrid w:val="0"/>
      <w:jc w:val="left"/>
    </w:pPr>
  </w:style>
  <w:style w:type="character" w:styleId="afa">
    <w:name w:val="endnote reference"/>
    <w:semiHidden/>
    <w:rsid w:val="00B50611"/>
    <w:rPr>
      <w:vertAlign w:val="superscript"/>
    </w:rPr>
  </w:style>
  <w:style w:type="paragraph" w:styleId="24">
    <w:name w:val="Body Text 2"/>
    <w:basedOn w:val="a"/>
    <w:rsid w:val="006D045D"/>
    <w:pPr>
      <w:spacing w:line="480" w:lineRule="auto"/>
    </w:pPr>
  </w:style>
  <w:style w:type="paragraph" w:customStyle="1" w:styleId="afb">
    <w:name w:val="一太郎８"/>
    <w:rsid w:val="006D045D"/>
    <w:pPr>
      <w:widowControl w:val="0"/>
      <w:wordWrap w:val="0"/>
      <w:autoSpaceDE w:val="0"/>
      <w:autoSpaceDN w:val="0"/>
      <w:adjustRightInd w:val="0"/>
      <w:spacing w:line="404" w:lineRule="atLeast"/>
      <w:jc w:val="both"/>
    </w:pPr>
    <w:rPr>
      <w:sz w:val="24"/>
      <w:szCs w:val="24"/>
    </w:rPr>
  </w:style>
  <w:style w:type="paragraph" w:styleId="34">
    <w:name w:val="Body Text 3"/>
    <w:basedOn w:val="a"/>
    <w:rsid w:val="003C4253"/>
    <w:rPr>
      <w:sz w:val="16"/>
      <w:szCs w:val="16"/>
    </w:rPr>
  </w:style>
  <w:style w:type="paragraph" w:customStyle="1" w:styleId="afc">
    <w:name w:val="表中　中寄せ"/>
    <w:basedOn w:val="afd"/>
    <w:rsid w:val="00F3352B"/>
    <w:pPr>
      <w:jc w:val="center"/>
    </w:pPr>
    <w:rPr>
      <w:rFonts w:ascii="Century" w:hAnsi="Century" w:cs="Times New Roman"/>
      <w:szCs w:val="20"/>
    </w:rPr>
  </w:style>
  <w:style w:type="paragraph" w:styleId="afd">
    <w:name w:val="Plain Text"/>
    <w:basedOn w:val="a"/>
    <w:link w:val="afe"/>
    <w:uiPriority w:val="99"/>
    <w:rsid w:val="00F3352B"/>
    <w:rPr>
      <w:rFonts w:ascii="ＭＳ 明朝" w:hAnsi="Courier New" w:cs="Courier New"/>
      <w:sz w:val="21"/>
      <w:szCs w:val="21"/>
    </w:rPr>
  </w:style>
  <w:style w:type="paragraph" w:styleId="HTML">
    <w:name w:val="HTML Preformatted"/>
    <w:basedOn w:val="a"/>
    <w:link w:val="HTML0"/>
    <w:uiPriority w:val="99"/>
    <w:rsid w:val="00A0702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rPr>
  </w:style>
  <w:style w:type="paragraph" w:styleId="aff">
    <w:name w:val="Document Map"/>
    <w:basedOn w:val="a"/>
    <w:link w:val="aff0"/>
    <w:rsid w:val="003069F5"/>
    <w:rPr>
      <w:rFonts w:ascii="MS UI Gothic" w:eastAsia="MS UI Gothic"/>
      <w:sz w:val="18"/>
      <w:szCs w:val="18"/>
    </w:rPr>
  </w:style>
  <w:style w:type="character" w:customStyle="1" w:styleId="aff0">
    <w:name w:val="見出しマップ (文字)"/>
    <w:link w:val="aff"/>
    <w:rsid w:val="003069F5"/>
    <w:rPr>
      <w:rFonts w:ascii="MS UI Gothic" w:eastAsia="MS UI Gothic" w:cs="Century"/>
      <w:kern w:val="2"/>
      <w:sz w:val="18"/>
      <w:szCs w:val="18"/>
    </w:rPr>
  </w:style>
  <w:style w:type="character" w:customStyle="1" w:styleId="10">
    <w:name w:val="見出し 1 (文字)"/>
    <w:link w:val="1"/>
    <w:rsid w:val="007F494E"/>
    <w:rPr>
      <w:rFonts w:ascii="IPAexゴシック" w:eastAsia="IPAexゴシック" w:hAnsi="IPAexゴシック"/>
      <w:b/>
      <w:bCs/>
      <w:sz w:val="24"/>
      <w:szCs w:val="24"/>
      <w:u w:val="single"/>
    </w:rPr>
  </w:style>
  <w:style w:type="character" w:customStyle="1" w:styleId="23">
    <w:name w:val="本文インデント 2 (文字)"/>
    <w:link w:val="22"/>
    <w:rsid w:val="00A6270B"/>
    <w:rPr>
      <w:rFonts w:cs="Century"/>
      <w:kern w:val="2"/>
      <w:sz w:val="24"/>
      <w:szCs w:val="24"/>
    </w:rPr>
  </w:style>
  <w:style w:type="paragraph" w:styleId="aff1">
    <w:name w:val="Revision"/>
    <w:hidden/>
    <w:uiPriority w:val="99"/>
    <w:semiHidden/>
    <w:rsid w:val="00AE3D64"/>
    <w:rPr>
      <w:rFonts w:cs="Century"/>
      <w:kern w:val="2"/>
      <w:sz w:val="24"/>
      <w:szCs w:val="24"/>
    </w:rPr>
  </w:style>
  <w:style w:type="character" w:customStyle="1" w:styleId="a4">
    <w:name w:val="フッター (文字)"/>
    <w:link w:val="a3"/>
    <w:uiPriority w:val="99"/>
    <w:rsid w:val="00195859"/>
    <w:rPr>
      <w:rFonts w:cs="Century"/>
      <w:kern w:val="2"/>
      <w:sz w:val="24"/>
      <w:szCs w:val="24"/>
    </w:rPr>
  </w:style>
  <w:style w:type="character" w:customStyle="1" w:styleId="HTML0">
    <w:name w:val="HTML 書式付き (文字)"/>
    <w:link w:val="HTML"/>
    <w:uiPriority w:val="99"/>
    <w:rsid w:val="00BE5E84"/>
    <w:rPr>
      <w:rFonts w:ascii="ＭＳ ゴシック" w:eastAsia="ＭＳ ゴシック" w:hAnsi="ＭＳ ゴシック" w:cs="ＭＳ ゴシック"/>
      <w:sz w:val="24"/>
      <w:szCs w:val="24"/>
    </w:rPr>
  </w:style>
  <w:style w:type="character" w:customStyle="1" w:styleId="20">
    <w:name w:val="見出し 2 (文字)"/>
    <w:link w:val="2"/>
    <w:rsid w:val="00261827"/>
    <w:rPr>
      <w:rFonts w:ascii="IPAexゴシック" w:eastAsia="IPAexゴシック" w:hAnsi="IPAexゴシック"/>
      <w:b/>
      <w:bCs/>
      <w:noProof/>
      <w:sz w:val="21"/>
      <w:szCs w:val="21"/>
    </w:rPr>
  </w:style>
  <w:style w:type="paragraph" w:styleId="aff2">
    <w:name w:val="TOC Heading"/>
    <w:basedOn w:val="1"/>
    <w:next w:val="a"/>
    <w:uiPriority w:val="39"/>
    <w:semiHidden/>
    <w:unhideWhenUsed/>
    <w:qFormat/>
    <w:rsid w:val="00196EA7"/>
    <w:pPr>
      <w:keepLines/>
      <w:widowControl/>
      <w:numPr>
        <w:numId w:val="0"/>
      </w:numPr>
      <w:wordWrap/>
      <w:autoSpaceDE/>
      <w:autoSpaceDN/>
      <w:adjustRightInd/>
      <w:spacing w:before="480" w:line="276" w:lineRule="auto"/>
      <w:jc w:val="left"/>
      <w:outlineLvl w:val="9"/>
    </w:pPr>
    <w:rPr>
      <w:rFonts w:ascii="Arial" w:eastAsia="ＭＳ ゴシック" w:hAnsi="Arial"/>
      <w:color w:val="365F91"/>
      <w:sz w:val="28"/>
      <w:szCs w:val="28"/>
      <w:u w:val="none"/>
    </w:rPr>
  </w:style>
  <w:style w:type="paragraph" w:styleId="aff3">
    <w:name w:val="List Paragraph"/>
    <w:basedOn w:val="a"/>
    <w:uiPriority w:val="34"/>
    <w:qFormat/>
    <w:rsid w:val="00BB5078"/>
    <w:pPr>
      <w:ind w:leftChars="400" w:left="840"/>
    </w:pPr>
    <w:rPr>
      <w:rFonts w:ascii="Arial" w:eastAsia="IPAゴシック" w:hAnsi="Arial" w:cs="Times New Roman"/>
      <w:sz w:val="21"/>
    </w:rPr>
  </w:style>
  <w:style w:type="character" w:customStyle="1" w:styleId="af2">
    <w:name w:val="脚注文字列 (文字)"/>
    <w:link w:val="af1"/>
    <w:semiHidden/>
    <w:rsid w:val="00BB5078"/>
    <w:rPr>
      <w:rFonts w:cs="Century"/>
      <w:kern w:val="2"/>
      <w:sz w:val="24"/>
      <w:szCs w:val="24"/>
    </w:rPr>
  </w:style>
  <w:style w:type="character" w:customStyle="1" w:styleId="ae">
    <w:name w:val="本文 (文字)"/>
    <w:link w:val="ad"/>
    <w:rsid w:val="0050471B"/>
    <w:rPr>
      <w:rFonts w:ascii="ＭＳ 明朝" w:hAnsi="Times New Roman" w:cs="ＭＳ 明朝"/>
      <w:i/>
      <w:iCs/>
      <w:sz w:val="24"/>
      <w:szCs w:val="24"/>
    </w:rPr>
  </w:style>
  <w:style w:type="character" w:customStyle="1" w:styleId="a9">
    <w:name w:val="本文インデント (文字)"/>
    <w:link w:val="a8"/>
    <w:rsid w:val="0050471B"/>
    <w:rPr>
      <w:rFonts w:cs="Century"/>
      <w:kern w:val="2"/>
      <w:sz w:val="21"/>
      <w:szCs w:val="21"/>
    </w:rPr>
  </w:style>
  <w:style w:type="paragraph" w:styleId="Web">
    <w:name w:val="Normal (Web)"/>
    <w:basedOn w:val="a"/>
    <w:uiPriority w:val="99"/>
    <w:unhideWhenUsed/>
    <w:rsid w:val="00E37B4F"/>
    <w:pPr>
      <w:widowControl/>
      <w:spacing w:before="100" w:beforeAutospacing="1" w:after="100" w:afterAutospacing="1"/>
      <w:jc w:val="left"/>
    </w:pPr>
    <w:rPr>
      <w:rFonts w:ascii="ＭＳ Ｐゴシック" w:eastAsia="ＭＳ Ｐゴシック" w:hAnsi="ＭＳ Ｐゴシック" w:cs="ＭＳ Ｐゴシック"/>
      <w:kern w:val="0"/>
    </w:rPr>
  </w:style>
  <w:style w:type="character" w:customStyle="1" w:styleId="12">
    <w:name w:val="未解決のメンション1"/>
    <w:basedOn w:val="a0"/>
    <w:uiPriority w:val="99"/>
    <w:semiHidden/>
    <w:unhideWhenUsed/>
    <w:rsid w:val="00BD45C1"/>
    <w:rPr>
      <w:color w:val="808080"/>
      <w:shd w:val="clear" w:color="auto" w:fill="E6E6E6"/>
    </w:rPr>
  </w:style>
  <w:style w:type="character" w:customStyle="1" w:styleId="afe">
    <w:name w:val="書式なし (文字)"/>
    <w:basedOn w:val="a0"/>
    <w:link w:val="afd"/>
    <w:uiPriority w:val="99"/>
    <w:rsid w:val="000B22B9"/>
    <w:rPr>
      <w:rFonts w:ascii="ＭＳ 明朝" w:hAnsi="Courier New" w:cs="Courier New"/>
      <w:kern w:val="2"/>
      <w:sz w:val="21"/>
      <w:szCs w:val="21"/>
    </w:rPr>
  </w:style>
  <w:style w:type="character" w:styleId="aff4">
    <w:name w:val="Unresolved Mention"/>
    <w:basedOn w:val="a0"/>
    <w:uiPriority w:val="99"/>
    <w:semiHidden/>
    <w:unhideWhenUsed/>
    <w:rsid w:val="009B1B6C"/>
    <w:rPr>
      <w:color w:val="605E5C"/>
      <w:shd w:val="clear" w:color="auto" w:fill="E1DFDD"/>
    </w:rPr>
  </w:style>
  <w:style w:type="character" w:customStyle="1" w:styleId="33">
    <w:name w:val="本文インデント 3 (文字)"/>
    <w:basedOn w:val="a0"/>
    <w:link w:val="32"/>
    <w:rsid w:val="00503E2A"/>
    <w:rPr>
      <w:rFonts w:cs="Century"/>
      <w:kern w:val="2"/>
      <w:sz w:val="16"/>
      <w:szCs w:val="16"/>
    </w:rPr>
  </w:style>
  <w:style w:type="character" w:styleId="aff5">
    <w:name w:val="Emphasis"/>
    <w:basedOn w:val="a0"/>
    <w:uiPriority w:val="20"/>
    <w:qFormat/>
    <w:rsid w:val="008856B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481005">
      <w:bodyDiv w:val="1"/>
      <w:marLeft w:val="0"/>
      <w:marRight w:val="0"/>
      <w:marTop w:val="0"/>
      <w:marBottom w:val="0"/>
      <w:divBdr>
        <w:top w:val="none" w:sz="0" w:space="0" w:color="auto"/>
        <w:left w:val="none" w:sz="0" w:space="0" w:color="auto"/>
        <w:bottom w:val="none" w:sz="0" w:space="0" w:color="auto"/>
        <w:right w:val="none" w:sz="0" w:space="0" w:color="auto"/>
      </w:divBdr>
    </w:div>
    <w:div w:id="296185221">
      <w:bodyDiv w:val="1"/>
      <w:marLeft w:val="0"/>
      <w:marRight w:val="0"/>
      <w:marTop w:val="0"/>
      <w:marBottom w:val="0"/>
      <w:divBdr>
        <w:top w:val="none" w:sz="0" w:space="0" w:color="auto"/>
        <w:left w:val="none" w:sz="0" w:space="0" w:color="auto"/>
        <w:bottom w:val="none" w:sz="0" w:space="0" w:color="auto"/>
        <w:right w:val="none" w:sz="0" w:space="0" w:color="auto"/>
      </w:divBdr>
    </w:div>
    <w:div w:id="305162967">
      <w:bodyDiv w:val="1"/>
      <w:marLeft w:val="0"/>
      <w:marRight w:val="0"/>
      <w:marTop w:val="0"/>
      <w:marBottom w:val="0"/>
      <w:divBdr>
        <w:top w:val="none" w:sz="0" w:space="0" w:color="auto"/>
        <w:left w:val="none" w:sz="0" w:space="0" w:color="auto"/>
        <w:bottom w:val="none" w:sz="0" w:space="0" w:color="auto"/>
        <w:right w:val="none" w:sz="0" w:space="0" w:color="auto"/>
      </w:divBdr>
    </w:div>
    <w:div w:id="313533760">
      <w:bodyDiv w:val="1"/>
      <w:marLeft w:val="0"/>
      <w:marRight w:val="0"/>
      <w:marTop w:val="0"/>
      <w:marBottom w:val="0"/>
      <w:divBdr>
        <w:top w:val="none" w:sz="0" w:space="0" w:color="auto"/>
        <w:left w:val="none" w:sz="0" w:space="0" w:color="auto"/>
        <w:bottom w:val="none" w:sz="0" w:space="0" w:color="auto"/>
        <w:right w:val="none" w:sz="0" w:space="0" w:color="auto"/>
      </w:divBdr>
    </w:div>
    <w:div w:id="726686468">
      <w:bodyDiv w:val="1"/>
      <w:marLeft w:val="0"/>
      <w:marRight w:val="0"/>
      <w:marTop w:val="0"/>
      <w:marBottom w:val="0"/>
      <w:divBdr>
        <w:top w:val="none" w:sz="0" w:space="0" w:color="auto"/>
        <w:left w:val="none" w:sz="0" w:space="0" w:color="auto"/>
        <w:bottom w:val="none" w:sz="0" w:space="0" w:color="auto"/>
        <w:right w:val="none" w:sz="0" w:space="0" w:color="auto"/>
      </w:divBdr>
    </w:div>
    <w:div w:id="815684807">
      <w:bodyDiv w:val="1"/>
      <w:marLeft w:val="0"/>
      <w:marRight w:val="0"/>
      <w:marTop w:val="0"/>
      <w:marBottom w:val="0"/>
      <w:divBdr>
        <w:top w:val="none" w:sz="0" w:space="0" w:color="auto"/>
        <w:left w:val="none" w:sz="0" w:space="0" w:color="auto"/>
        <w:bottom w:val="none" w:sz="0" w:space="0" w:color="auto"/>
        <w:right w:val="none" w:sz="0" w:space="0" w:color="auto"/>
      </w:divBdr>
    </w:div>
    <w:div w:id="838275536">
      <w:bodyDiv w:val="1"/>
      <w:marLeft w:val="0"/>
      <w:marRight w:val="0"/>
      <w:marTop w:val="0"/>
      <w:marBottom w:val="0"/>
      <w:divBdr>
        <w:top w:val="none" w:sz="0" w:space="0" w:color="auto"/>
        <w:left w:val="none" w:sz="0" w:space="0" w:color="auto"/>
        <w:bottom w:val="none" w:sz="0" w:space="0" w:color="auto"/>
        <w:right w:val="none" w:sz="0" w:space="0" w:color="auto"/>
      </w:divBdr>
    </w:div>
    <w:div w:id="891617490">
      <w:bodyDiv w:val="1"/>
      <w:marLeft w:val="0"/>
      <w:marRight w:val="0"/>
      <w:marTop w:val="0"/>
      <w:marBottom w:val="0"/>
      <w:divBdr>
        <w:top w:val="none" w:sz="0" w:space="0" w:color="auto"/>
        <w:left w:val="none" w:sz="0" w:space="0" w:color="auto"/>
        <w:bottom w:val="none" w:sz="0" w:space="0" w:color="auto"/>
        <w:right w:val="none" w:sz="0" w:space="0" w:color="auto"/>
      </w:divBdr>
    </w:div>
    <w:div w:id="937492823">
      <w:bodyDiv w:val="1"/>
      <w:marLeft w:val="0"/>
      <w:marRight w:val="0"/>
      <w:marTop w:val="0"/>
      <w:marBottom w:val="0"/>
      <w:divBdr>
        <w:top w:val="none" w:sz="0" w:space="0" w:color="auto"/>
        <w:left w:val="none" w:sz="0" w:space="0" w:color="auto"/>
        <w:bottom w:val="none" w:sz="0" w:space="0" w:color="auto"/>
        <w:right w:val="none" w:sz="0" w:space="0" w:color="auto"/>
      </w:divBdr>
    </w:div>
    <w:div w:id="992874584">
      <w:bodyDiv w:val="1"/>
      <w:marLeft w:val="0"/>
      <w:marRight w:val="0"/>
      <w:marTop w:val="0"/>
      <w:marBottom w:val="0"/>
      <w:divBdr>
        <w:top w:val="none" w:sz="0" w:space="0" w:color="auto"/>
        <w:left w:val="none" w:sz="0" w:space="0" w:color="auto"/>
        <w:bottom w:val="none" w:sz="0" w:space="0" w:color="auto"/>
        <w:right w:val="none" w:sz="0" w:space="0" w:color="auto"/>
      </w:divBdr>
      <w:divsChild>
        <w:div w:id="223832430">
          <w:marLeft w:val="1800"/>
          <w:marRight w:val="0"/>
          <w:marTop w:val="96"/>
          <w:marBottom w:val="0"/>
          <w:divBdr>
            <w:top w:val="none" w:sz="0" w:space="0" w:color="auto"/>
            <w:left w:val="none" w:sz="0" w:space="0" w:color="auto"/>
            <w:bottom w:val="none" w:sz="0" w:space="0" w:color="auto"/>
            <w:right w:val="none" w:sz="0" w:space="0" w:color="auto"/>
          </w:divBdr>
        </w:div>
      </w:divsChild>
    </w:div>
    <w:div w:id="1015039941">
      <w:bodyDiv w:val="1"/>
      <w:marLeft w:val="0"/>
      <w:marRight w:val="0"/>
      <w:marTop w:val="0"/>
      <w:marBottom w:val="0"/>
      <w:divBdr>
        <w:top w:val="none" w:sz="0" w:space="0" w:color="auto"/>
        <w:left w:val="none" w:sz="0" w:space="0" w:color="auto"/>
        <w:bottom w:val="none" w:sz="0" w:space="0" w:color="auto"/>
        <w:right w:val="none" w:sz="0" w:space="0" w:color="auto"/>
      </w:divBdr>
    </w:div>
    <w:div w:id="1027750988">
      <w:bodyDiv w:val="1"/>
      <w:marLeft w:val="0"/>
      <w:marRight w:val="0"/>
      <w:marTop w:val="0"/>
      <w:marBottom w:val="0"/>
      <w:divBdr>
        <w:top w:val="none" w:sz="0" w:space="0" w:color="auto"/>
        <w:left w:val="none" w:sz="0" w:space="0" w:color="auto"/>
        <w:bottom w:val="none" w:sz="0" w:space="0" w:color="auto"/>
        <w:right w:val="none" w:sz="0" w:space="0" w:color="auto"/>
      </w:divBdr>
    </w:div>
    <w:div w:id="1048799156">
      <w:bodyDiv w:val="1"/>
      <w:marLeft w:val="0"/>
      <w:marRight w:val="0"/>
      <w:marTop w:val="0"/>
      <w:marBottom w:val="0"/>
      <w:divBdr>
        <w:top w:val="none" w:sz="0" w:space="0" w:color="auto"/>
        <w:left w:val="none" w:sz="0" w:space="0" w:color="auto"/>
        <w:bottom w:val="none" w:sz="0" w:space="0" w:color="auto"/>
        <w:right w:val="none" w:sz="0" w:space="0" w:color="auto"/>
      </w:divBdr>
    </w:div>
    <w:div w:id="1066611337">
      <w:bodyDiv w:val="1"/>
      <w:marLeft w:val="0"/>
      <w:marRight w:val="0"/>
      <w:marTop w:val="0"/>
      <w:marBottom w:val="0"/>
      <w:divBdr>
        <w:top w:val="none" w:sz="0" w:space="0" w:color="auto"/>
        <w:left w:val="none" w:sz="0" w:space="0" w:color="auto"/>
        <w:bottom w:val="none" w:sz="0" w:space="0" w:color="auto"/>
        <w:right w:val="none" w:sz="0" w:space="0" w:color="auto"/>
      </w:divBdr>
    </w:div>
    <w:div w:id="1106003164">
      <w:bodyDiv w:val="1"/>
      <w:marLeft w:val="0"/>
      <w:marRight w:val="0"/>
      <w:marTop w:val="0"/>
      <w:marBottom w:val="0"/>
      <w:divBdr>
        <w:top w:val="none" w:sz="0" w:space="0" w:color="auto"/>
        <w:left w:val="none" w:sz="0" w:space="0" w:color="auto"/>
        <w:bottom w:val="none" w:sz="0" w:space="0" w:color="auto"/>
        <w:right w:val="none" w:sz="0" w:space="0" w:color="auto"/>
      </w:divBdr>
    </w:div>
    <w:div w:id="1128399300">
      <w:bodyDiv w:val="1"/>
      <w:marLeft w:val="0"/>
      <w:marRight w:val="0"/>
      <w:marTop w:val="0"/>
      <w:marBottom w:val="0"/>
      <w:divBdr>
        <w:top w:val="none" w:sz="0" w:space="0" w:color="auto"/>
        <w:left w:val="none" w:sz="0" w:space="0" w:color="auto"/>
        <w:bottom w:val="none" w:sz="0" w:space="0" w:color="auto"/>
        <w:right w:val="none" w:sz="0" w:space="0" w:color="auto"/>
      </w:divBdr>
    </w:div>
    <w:div w:id="1222253374">
      <w:bodyDiv w:val="1"/>
      <w:marLeft w:val="0"/>
      <w:marRight w:val="0"/>
      <w:marTop w:val="0"/>
      <w:marBottom w:val="0"/>
      <w:divBdr>
        <w:top w:val="none" w:sz="0" w:space="0" w:color="auto"/>
        <w:left w:val="none" w:sz="0" w:space="0" w:color="auto"/>
        <w:bottom w:val="none" w:sz="0" w:space="0" w:color="auto"/>
        <w:right w:val="none" w:sz="0" w:space="0" w:color="auto"/>
      </w:divBdr>
    </w:div>
    <w:div w:id="1236890446">
      <w:bodyDiv w:val="1"/>
      <w:marLeft w:val="0"/>
      <w:marRight w:val="0"/>
      <w:marTop w:val="0"/>
      <w:marBottom w:val="0"/>
      <w:divBdr>
        <w:top w:val="none" w:sz="0" w:space="0" w:color="auto"/>
        <w:left w:val="none" w:sz="0" w:space="0" w:color="auto"/>
        <w:bottom w:val="none" w:sz="0" w:space="0" w:color="auto"/>
        <w:right w:val="none" w:sz="0" w:space="0" w:color="auto"/>
      </w:divBdr>
    </w:div>
    <w:div w:id="1336686059">
      <w:bodyDiv w:val="1"/>
      <w:marLeft w:val="0"/>
      <w:marRight w:val="0"/>
      <w:marTop w:val="0"/>
      <w:marBottom w:val="0"/>
      <w:divBdr>
        <w:top w:val="none" w:sz="0" w:space="0" w:color="auto"/>
        <w:left w:val="none" w:sz="0" w:space="0" w:color="auto"/>
        <w:bottom w:val="none" w:sz="0" w:space="0" w:color="auto"/>
        <w:right w:val="none" w:sz="0" w:space="0" w:color="auto"/>
      </w:divBdr>
    </w:div>
    <w:div w:id="1341396447">
      <w:bodyDiv w:val="1"/>
      <w:marLeft w:val="0"/>
      <w:marRight w:val="0"/>
      <w:marTop w:val="0"/>
      <w:marBottom w:val="0"/>
      <w:divBdr>
        <w:top w:val="none" w:sz="0" w:space="0" w:color="auto"/>
        <w:left w:val="none" w:sz="0" w:space="0" w:color="auto"/>
        <w:bottom w:val="none" w:sz="0" w:space="0" w:color="auto"/>
        <w:right w:val="none" w:sz="0" w:space="0" w:color="auto"/>
      </w:divBdr>
    </w:div>
    <w:div w:id="1382707203">
      <w:bodyDiv w:val="1"/>
      <w:marLeft w:val="0"/>
      <w:marRight w:val="0"/>
      <w:marTop w:val="0"/>
      <w:marBottom w:val="0"/>
      <w:divBdr>
        <w:top w:val="none" w:sz="0" w:space="0" w:color="auto"/>
        <w:left w:val="none" w:sz="0" w:space="0" w:color="auto"/>
        <w:bottom w:val="none" w:sz="0" w:space="0" w:color="auto"/>
        <w:right w:val="none" w:sz="0" w:space="0" w:color="auto"/>
      </w:divBdr>
    </w:div>
    <w:div w:id="1390223023">
      <w:bodyDiv w:val="1"/>
      <w:marLeft w:val="0"/>
      <w:marRight w:val="0"/>
      <w:marTop w:val="0"/>
      <w:marBottom w:val="0"/>
      <w:divBdr>
        <w:top w:val="none" w:sz="0" w:space="0" w:color="auto"/>
        <w:left w:val="none" w:sz="0" w:space="0" w:color="auto"/>
        <w:bottom w:val="none" w:sz="0" w:space="0" w:color="auto"/>
        <w:right w:val="none" w:sz="0" w:space="0" w:color="auto"/>
      </w:divBdr>
    </w:div>
    <w:div w:id="1403870509">
      <w:bodyDiv w:val="1"/>
      <w:marLeft w:val="0"/>
      <w:marRight w:val="0"/>
      <w:marTop w:val="0"/>
      <w:marBottom w:val="0"/>
      <w:divBdr>
        <w:top w:val="none" w:sz="0" w:space="0" w:color="auto"/>
        <w:left w:val="none" w:sz="0" w:space="0" w:color="auto"/>
        <w:bottom w:val="none" w:sz="0" w:space="0" w:color="auto"/>
        <w:right w:val="none" w:sz="0" w:space="0" w:color="auto"/>
      </w:divBdr>
    </w:div>
    <w:div w:id="1406492475">
      <w:bodyDiv w:val="1"/>
      <w:marLeft w:val="0"/>
      <w:marRight w:val="0"/>
      <w:marTop w:val="0"/>
      <w:marBottom w:val="0"/>
      <w:divBdr>
        <w:top w:val="none" w:sz="0" w:space="0" w:color="auto"/>
        <w:left w:val="none" w:sz="0" w:space="0" w:color="auto"/>
        <w:bottom w:val="none" w:sz="0" w:space="0" w:color="auto"/>
        <w:right w:val="none" w:sz="0" w:space="0" w:color="auto"/>
      </w:divBdr>
    </w:div>
    <w:div w:id="1431245130">
      <w:bodyDiv w:val="1"/>
      <w:marLeft w:val="0"/>
      <w:marRight w:val="0"/>
      <w:marTop w:val="0"/>
      <w:marBottom w:val="0"/>
      <w:divBdr>
        <w:top w:val="none" w:sz="0" w:space="0" w:color="auto"/>
        <w:left w:val="none" w:sz="0" w:space="0" w:color="auto"/>
        <w:bottom w:val="none" w:sz="0" w:space="0" w:color="auto"/>
        <w:right w:val="none" w:sz="0" w:space="0" w:color="auto"/>
      </w:divBdr>
    </w:div>
    <w:div w:id="1440488294">
      <w:bodyDiv w:val="1"/>
      <w:marLeft w:val="0"/>
      <w:marRight w:val="0"/>
      <w:marTop w:val="0"/>
      <w:marBottom w:val="0"/>
      <w:divBdr>
        <w:top w:val="none" w:sz="0" w:space="0" w:color="auto"/>
        <w:left w:val="none" w:sz="0" w:space="0" w:color="auto"/>
        <w:bottom w:val="none" w:sz="0" w:space="0" w:color="auto"/>
        <w:right w:val="none" w:sz="0" w:space="0" w:color="auto"/>
      </w:divBdr>
    </w:div>
    <w:div w:id="1512448975">
      <w:bodyDiv w:val="1"/>
      <w:marLeft w:val="0"/>
      <w:marRight w:val="0"/>
      <w:marTop w:val="0"/>
      <w:marBottom w:val="0"/>
      <w:divBdr>
        <w:top w:val="none" w:sz="0" w:space="0" w:color="auto"/>
        <w:left w:val="none" w:sz="0" w:space="0" w:color="auto"/>
        <w:bottom w:val="none" w:sz="0" w:space="0" w:color="auto"/>
        <w:right w:val="none" w:sz="0" w:space="0" w:color="auto"/>
      </w:divBdr>
    </w:div>
    <w:div w:id="1652903014">
      <w:bodyDiv w:val="1"/>
      <w:marLeft w:val="0"/>
      <w:marRight w:val="0"/>
      <w:marTop w:val="0"/>
      <w:marBottom w:val="0"/>
      <w:divBdr>
        <w:top w:val="none" w:sz="0" w:space="0" w:color="auto"/>
        <w:left w:val="none" w:sz="0" w:space="0" w:color="auto"/>
        <w:bottom w:val="none" w:sz="0" w:space="0" w:color="auto"/>
        <w:right w:val="none" w:sz="0" w:space="0" w:color="auto"/>
      </w:divBdr>
    </w:div>
    <w:div w:id="1657805834">
      <w:bodyDiv w:val="1"/>
      <w:marLeft w:val="0"/>
      <w:marRight w:val="0"/>
      <w:marTop w:val="0"/>
      <w:marBottom w:val="0"/>
      <w:divBdr>
        <w:top w:val="none" w:sz="0" w:space="0" w:color="auto"/>
        <w:left w:val="none" w:sz="0" w:space="0" w:color="auto"/>
        <w:bottom w:val="none" w:sz="0" w:space="0" w:color="auto"/>
        <w:right w:val="none" w:sz="0" w:space="0" w:color="auto"/>
      </w:divBdr>
    </w:div>
    <w:div w:id="1686596935">
      <w:bodyDiv w:val="1"/>
      <w:marLeft w:val="0"/>
      <w:marRight w:val="0"/>
      <w:marTop w:val="0"/>
      <w:marBottom w:val="0"/>
      <w:divBdr>
        <w:top w:val="none" w:sz="0" w:space="0" w:color="auto"/>
        <w:left w:val="none" w:sz="0" w:space="0" w:color="auto"/>
        <w:bottom w:val="none" w:sz="0" w:space="0" w:color="auto"/>
        <w:right w:val="none" w:sz="0" w:space="0" w:color="auto"/>
      </w:divBdr>
    </w:div>
    <w:div w:id="1737506670">
      <w:bodyDiv w:val="1"/>
      <w:marLeft w:val="0"/>
      <w:marRight w:val="0"/>
      <w:marTop w:val="0"/>
      <w:marBottom w:val="0"/>
      <w:divBdr>
        <w:top w:val="none" w:sz="0" w:space="0" w:color="auto"/>
        <w:left w:val="none" w:sz="0" w:space="0" w:color="auto"/>
        <w:bottom w:val="none" w:sz="0" w:space="0" w:color="auto"/>
        <w:right w:val="none" w:sz="0" w:space="0" w:color="auto"/>
      </w:divBdr>
    </w:div>
    <w:div w:id="1815679779">
      <w:bodyDiv w:val="1"/>
      <w:marLeft w:val="0"/>
      <w:marRight w:val="0"/>
      <w:marTop w:val="0"/>
      <w:marBottom w:val="0"/>
      <w:divBdr>
        <w:top w:val="none" w:sz="0" w:space="0" w:color="auto"/>
        <w:left w:val="none" w:sz="0" w:space="0" w:color="auto"/>
        <w:bottom w:val="none" w:sz="0" w:space="0" w:color="auto"/>
        <w:right w:val="none" w:sz="0" w:space="0" w:color="auto"/>
      </w:divBdr>
    </w:div>
    <w:div w:id="1912423972">
      <w:bodyDiv w:val="1"/>
      <w:marLeft w:val="0"/>
      <w:marRight w:val="0"/>
      <w:marTop w:val="0"/>
      <w:marBottom w:val="0"/>
      <w:divBdr>
        <w:top w:val="none" w:sz="0" w:space="0" w:color="auto"/>
        <w:left w:val="none" w:sz="0" w:space="0" w:color="auto"/>
        <w:bottom w:val="none" w:sz="0" w:space="0" w:color="auto"/>
        <w:right w:val="none" w:sz="0" w:space="0" w:color="auto"/>
      </w:divBdr>
    </w:div>
    <w:div w:id="2107800386">
      <w:bodyDiv w:val="1"/>
      <w:marLeft w:val="0"/>
      <w:marRight w:val="0"/>
      <w:marTop w:val="0"/>
      <w:marBottom w:val="0"/>
      <w:divBdr>
        <w:top w:val="none" w:sz="0" w:space="0" w:color="auto"/>
        <w:left w:val="none" w:sz="0" w:space="0" w:color="auto"/>
        <w:bottom w:val="none" w:sz="0" w:space="0" w:color="auto"/>
        <w:right w:val="none" w:sz="0" w:space="0" w:color="auto"/>
      </w:divBdr>
    </w:div>
    <w:div w:id="2115634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4.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999F1C-DC34-4CF9-AD0F-1840FBEF0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23878</Words>
  <Characters>6333</Characters>
  <Application>Microsoft Office Word</Application>
  <DocSecurity>0</DocSecurity>
  <Lines>52</Lines>
  <Paragraphs>60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30151</CharactersWithSpaces>
  <SharedDoc>false</SharedDoc>
  <HLinks>
    <vt:vector size="312" baseType="variant">
      <vt:variant>
        <vt:i4>1174383979</vt:i4>
      </vt:variant>
      <vt:variant>
        <vt:i4>309</vt:i4>
      </vt:variant>
      <vt:variant>
        <vt:i4>0</vt:i4>
      </vt:variant>
      <vt:variant>
        <vt:i4>5</vt:i4>
      </vt:variant>
      <vt:variant>
        <vt:lpwstr>http://www.idiskasp.com/）を利用しています</vt:lpwstr>
      </vt:variant>
      <vt:variant>
        <vt:lpwstr/>
      </vt:variant>
      <vt:variant>
        <vt:i4>7274511</vt:i4>
      </vt:variant>
      <vt:variant>
        <vt:i4>306</vt:i4>
      </vt:variant>
      <vt:variant>
        <vt:i4>0</vt:i4>
      </vt:variant>
      <vt:variant>
        <vt:i4>5</vt:i4>
      </vt:variant>
      <vt:variant>
        <vt:lpwstr>http://www.ipa.go.jp/jinzai/advanced/2017/setsumeikai_index.html</vt:lpwstr>
      </vt:variant>
      <vt:variant>
        <vt:lpwstr/>
      </vt:variant>
      <vt:variant>
        <vt:i4>1310774</vt:i4>
      </vt:variant>
      <vt:variant>
        <vt:i4>299</vt:i4>
      </vt:variant>
      <vt:variant>
        <vt:i4>0</vt:i4>
      </vt:variant>
      <vt:variant>
        <vt:i4>5</vt:i4>
      </vt:variant>
      <vt:variant>
        <vt:lpwstr/>
      </vt:variant>
      <vt:variant>
        <vt:lpwstr>_Toc477423737</vt:lpwstr>
      </vt:variant>
      <vt:variant>
        <vt:i4>1310774</vt:i4>
      </vt:variant>
      <vt:variant>
        <vt:i4>293</vt:i4>
      </vt:variant>
      <vt:variant>
        <vt:i4>0</vt:i4>
      </vt:variant>
      <vt:variant>
        <vt:i4>5</vt:i4>
      </vt:variant>
      <vt:variant>
        <vt:lpwstr/>
      </vt:variant>
      <vt:variant>
        <vt:lpwstr>_Toc477423736</vt:lpwstr>
      </vt:variant>
      <vt:variant>
        <vt:i4>1310774</vt:i4>
      </vt:variant>
      <vt:variant>
        <vt:i4>287</vt:i4>
      </vt:variant>
      <vt:variant>
        <vt:i4>0</vt:i4>
      </vt:variant>
      <vt:variant>
        <vt:i4>5</vt:i4>
      </vt:variant>
      <vt:variant>
        <vt:lpwstr/>
      </vt:variant>
      <vt:variant>
        <vt:lpwstr>_Toc477423735</vt:lpwstr>
      </vt:variant>
      <vt:variant>
        <vt:i4>1310774</vt:i4>
      </vt:variant>
      <vt:variant>
        <vt:i4>281</vt:i4>
      </vt:variant>
      <vt:variant>
        <vt:i4>0</vt:i4>
      </vt:variant>
      <vt:variant>
        <vt:i4>5</vt:i4>
      </vt:variant>
      <vt:variant>
        <vt:lpwstr/>
      </vt:variant>
      <vt:variant>
        <vt:lpwstr>_Toc477423734</vt:lpwstr>
      </vt:variant>
      <vt:variant>
        <vt:i4>1310774</vt:i4>
      </vt:variant>
      <vt:variant>
        <vt:i4>275</vt:i4>
      </vt:variant>
      <vt:variant>
        <vt:i4>0</vt:i4>
      </vt:variant>
      <vt:variant>
        <vt:i4>5</vt:i4>
      </vt:variant>
      <vt:variant>
        <vt:lpwstr/>
      </vt:variant>
      <vt:variant>
        <vt:lpwstr>_Toc477423733</vt:lpwstr>
      </vt:variant>
      <vt:variant>
        <vt:i4>1310774</vt:i4>
      </vt:variant>
      <vt:variant>
        <vt:i4>269</vt:i4>
      </vt:variant>
      <vt:variant>
        <vt:i4>0</vt:i4>
      </vt:variant>
      <vt:variant>
        <vt:i4>5</vt:i4>
      </vt:variant>
      <vt:variant>
        <vt:lpwstr/>
      </vt:variant>
      <vt:variant>
        <vt:lpwstr>_Toc477423732</vt:lpwstr>
      </vt:variant>
      <vt:variant>
        <vt:i4>1310774</vt:i4>
      </vt:variant>
      <vt:variant>
        <vt:i4>263</vt:i4>
      </vt:variant>
      <vt:variant>
        <vt:i4>0</vt:i4>
      </vt:variant>
      <vt:variant>
        <vt:i4>5</vt:i4>
      </vt:variant>
      <vt:variant>
        <vt:lpwstr/>
      </vt:variant>
      <vt:variant>
        <vt:lpwstr>_Toc477423731</vt:lpwstr>
      </vt:variant>
      <vt:variant>
        <vt:i4>1310774</vt:i4>
      </vt:variant>
      <vt:variant>
        <vt:i4>257</vt:i4>
      </vt:variant>
      <vt:variant>
        <vt:i4>0</vt:i4>
      </vt:variant>
      <vt:variant>
        <vt:i4>5</vt:i4>
      </vt:variant>
      <vt:variant>
        <vt:lpwstr/>
      </vt:variant>
      <vt:variant>
        <vt:lpwstr>_Toc477423730</vt:lpwstr>
      </vt:variant>
      <vt:variant>
        <vt:i4>1376310</vt:i4>
      </vt:variant>
      <vt:variant>
        <vt:i4>251</vt:i4>
      </vt:variant>
      <vt:variant>
        <vt:i4>0</vt:i4>
      </vt:variant>
      <vt:variant>
        <vt:i4>5</vt:i4>
      </vt:variant>
      <vt:variant>
        <vt:lpwstr/>
      </vt:variant>
      <vt:variant>
        <vt:lpwstr>_Toc477423729</vt:lpwstr>
      </vt:variant>
      <vt:variant>
        <vt:i4>1376310</vt:i4>
      </vt:variant>
      <vt:variant>
        <vt:i4>245</vt:i4>
      </vt:variant>
      <vt:variant>
        <vt:i4>0</vt:i4>
      </vt:variant>
      <vt:variant>
        <vt:i4>5</vt:i4>
      </vt:variant>
      <vt:variant>
        <vt:lpwstr/>
      </vt:variant>
      <vt:variant>
        <vt:lpwstr>_Toc477423728</vt:lpwstr>
      </vt:variant>
      <vt:variant>
        <vt:i4>1376310</vt:i4>
      </vt:variant>
      <vt:variant>
        <vt:i4>239</vt:i4>
      </vt:variant>
      <vt:variant>
        <vt:i4>0</vt:i4>
      </vt:variant>
      <vt:variant>
        <vt:i4>5</vt:i4>
      </vt:variant>
      <vt:variant>
        <vt:lpwstr/>
      </vt:variant>
      <vt:variant>
        <vt:lpwstr>_Toc477423727</vt:lpwstr>
      </vt:variant>
      <vt:variant>
        <vt:i4>1376310</vt:i4>
      </vt:variant>
      <vt:variant>
        <vt:i4>233</vt:i4>
      </vt:variant>
      <vt:variant>
        <vt:i4>0</vt:i4>
      </vt:variant>
      <vt:variant>
        <vt:i4>5</vt:i4>
      </vt:variant>
      <vt:variant>
        <vt:lpwstr/>
      </vt:variant>
      <vt:variant>
        <vt:lpwstr>_Toc477423726</vt:lpwstr>
      </vt:variant>
      <vt:variant>
        <vt:i4>1376310</vt:i4>
      </vt:variant>
      <vt:variant>
        <vt:i4>227</vt:i4>
      </vt:variant>
      <vt:variant>
        <vt:i4>0</vt:i4>
      </vt:variant>
      <vt:variant>
        <vt:i4>5</vt:i4>
      </vt:variant>
      <vt:variant>
        <vt:lpwstr/>
      </vt:variant>
      <vt:variant>
        <vt:lpwstr>_Toc477423725</vt:lpwstr>
      </vt:variant>
      <vt:variant>
        <vt:i4>1376310</vt:i4>
      </vt:variant>
      <vt:variant>
        <vt:i4>221</vt:i4>
      </vt:variant>
      <vt:variant>
        <vt:i4>0</vt:i4>
      </vt:variant>
      <vt:variant>
        <vt:i4>5</vt:i4>
      </vt:variant>
      <vt:variant>
        <vt:lpwstr/>
      </vt:variant>
      <vt:variant>
        <vt:lpwstr>_Toc477423724</vt:lpwstr>
      </vt:variant>
      <vt:variant>
        <vt:i4>1376310</vt:i4>
      </vt:variant>
      <vt:variant>
        <vt:i4>215</vt:i4>
      </vt:variant>
      <vt:variant>
        <vt:i4>0</vt:i4>
      </vt:variant>
      <vt:variant>
        <vt:i4>5</vt:i4>
      </vt:variant>
      <vt:variant>
        <vt:lpwstr/>
      </vt:variant>
      <vt:variant>
        <vt:lpwstr>_Toc477423723</vt:lpwstr>
      </vt:variant>
      <vt:variant>
        <vt:i4>1376310</vt:i4>
      </vt:variant>
      <vt:variant>
        <vt:i4>209</vt:i4>
      </vt:variant>
      <vt:variant>
        <vt:i4>0</vt:i4>
      </vt:variant>
      <vt:variant>
        <vt:i4>5</vt:i4>
      </vt:variant>
      <vt:variant>
        <vt:lpwstr/>
      </vt:variant>
      <vt:variant>
        <vt:lpwstr>_Toc477423722</vt:lpwstr>
      </vt:variant>
      <vt:variant>
        <vt:i4>1376310</vt:i4>
      </vt:variant>
      <vt:variant>
        <vt:i4>203</vt:i4>
      </vt:variant>
      <vt:variant>
        <vt:i4>0</vt:i4>
      </vt:variant>
      <vt:variant>
        <vt:i4>5</vt:i4>
      </vt:variant>
      <vt:variant>
        <vt:lpwstr/>
      </vt:variant>
      <vt:variant>
        <vt:lpwstr>_Toc477423721</vt:lpwstr>
      </vt:variant>
      <vt:variant>
        <vt:i4>1376310</vt:i4>
      </vt:variant>
      <vt:variant>
        <vt:i4>197</vt:i4>
      </vt:variant>
      <vt:variant>
        <vt:i4>0</vt:i4>
      </vt:variant>
      <vt:variant>
        <vt:i4>5</vt:i4>
      </vt:variant>
      <vt:variant>
        <vt:lpwstr/>
      </vt:variant>
      <vt:variant>
        <vt:lpwstr>_Toc477423720</vt:lpwstr>
      </vt:variant>
      <vt:variant>
        <vt:i4>1441846</vt:i4>
      </vt:variant>
      <vt:variant>
        <vt:i4>191</vt:i4>
      </vt:variant>
      <vt:variant>
        <vt:i4>0</vt:i4>
      </vt:variant>
      <vt:variant>
        <vt:i4>5</vt:i4>
      </vt:variant>
      <vt:variant>
        <vt:lpwstr/>
      </vt:variant>
      <vt:variant>
        <vt:lpwstr>_Toc477423719</vt:lpwstr>
      </vt:variant>
      <vt:variant>
        <vt:i4>1441846</vt:i4>
      </vt:variant>
      <vt:variant>
        <vt:i4>185</vt:i4>
      </vt:variant>
      <vt:variant>
        <vt:i4>0</vt:i4>
      </vt:variant>
      <vt:variant>
        <vt:i4>5</vt:i4>
      </vt:variant>
      <vt:variant>
        <vt:lpwstr/>
      </vt:variant>
      <vt:variant>
        <vt:lpwstr>_Toc477423718</vt:lpwstr>
      </vt:variant>
      <vt:variant>
        <vt:i4>1441846</vt:i4>
      </vt:variant>
      <vt:variant>
        <vt:i4>179</vt:i4>
      </vt:variant>
      <vt:variant>
        <vt:i4>0</vt:i4>
      </vt:variant>
      <vt:variant>
        <vt:i4>5</vt:i4>
      </vt:variant>
      <vt:variant>
        <vt:lpwstr/>
      </vt:variant>
      <vt:variant>
        <vt:lpwstr>_Toc477423717</vt:lpwstr>
      </vt:variant>
      <vt:variant>
        <vt:i4>1441846</vt:i4>
      </vt:variant>
      <vt:variant>
        <vt:i4>173</vt:i4>
      </vt:variant>
      <vt:variant>
        <vt:i4>0</vt:i4>
      </vt:variant>
      <vt:variant>
        <vt:i4>5</vt:i4>
      </vt:variant>
      <vt:variant>
        <vt:lpwstr/>
      </vt:variant>
      <vt:variant>
        <vt:lpwstr>_Toc477423716</vt:lpwstr>
      </vt:variant>
      <vt:variant>
        <vt:i4>1441846</vt:i4>
      </vt:variant>
      <vt:variant>
        <vt:i4>167</vt:i4>
      </vt:variant>
      <vt:variant>
        <vt:i4>0</vt:i4>
      </vt:variant>
      <vt:variant>
        <vt:i4>5</vt:i4>
      </vt:variant>
      <vt:variant>
        <vt:lpwstr/>
      </vt:variant>
      <vt:variant>
        <vt:lpwstr>_Toc477423715</vt:lpwstr>
      </vt:variant>
      <vt:variant>
        <vt:i4>1441846</vt:i4>
      </vt:variant>
      <vt:variant>
        <vt:i4>161</vt:i4>
      </vt:variant>
      <vt:variant>
        <vt:i4>0</vt:i4>
      </vt:variant>
      <vt:variant>
        <vt:i4>5</vt:i4>
      </vt:variant>
      <vt:variant>
        <vt:lpwstr/>
      </vt:variant>
      <vt:variant>
        <vt:lpwstr>_Toc477423714</vt:lpwstr>
      </vt:variant>
      <vt:variant>
        <vt:i4>1441846</vt:i4>
      </vt:variant>
      <vt:variant>
        <vt:i4>155</vt:i4>
      </vt:variant>
      <vt:variant>
        <vt:i4>0</vt:i4>
      </vt:variant>
      <vt:variant>
        <vt:i4>5</vt:i4>
      </vt:variant>
      <vt:variant>
        <vt:lpwstr/>
      </vt:variant>
      <vt:variant>
        <vt:lpwstr>_Toc477423713</vt:lpwstr>
      </vt:variant>
      <vt:variant>
        <vt:i4>1441846</vt:i4>
      </vt:variant>
      <vt:variant>
        <vt:i4>149</vt:i4>
      </vt:variant>
      <vt:variant>
        <vt:i4>0</vt:i4>
      </vt:variant>
      <vt:variant>
        <vt:i4>5</vt:i4>
      </vt:variant>
      <vt:variant>
        <vt:lpwstr/>
      </vt:variant>
      <vt:variant>
        <vt:lpwstr>_Toc477423712</vt:lpwstr>
      </vt:variant>
      <vt:variant>
        <vt:i4>1441846</vt:i4>
      </vt:variant>
      <vt:variant>
        <vt:i4>143</vt:i4>
      </vt:variant>
      <vt:variant>
        <vt:i4>0</vt:i4>
      </vt:variant>
      <vt:variant>
        <vt:i4>5</vt:i4>
      </vt:variant>
      <vt:variant>
        <vt:lpwstr/>
      </vt:variant>
      <vt:variant>
        <vt:lpwstr>_Toc477423711</vt:lpwstr>
      </vt:variant>
      <vt:variant>
        <vt:i4>1441846</vt:i4>
      </vt:variant>
      <vt:variant>
        <vt:i4>137</vt:i4>
      </vt:variant>
      <vt:variant>
        <vt:i4>0</vt:i4>
      </vt:variant>
      <vt:variant>
        <vt:i4>5</vt:i4>
      </vt:variant>
      <vt:variant>
        <vt:lpwstr/>
      </vt:variant>
      <vt:variant>
        <vt:lpwstr>_Toc477423710</vt:lpwstr>
      </vt:variant>
      <vt:variant>
        <vt:i4>1507382</vt:i4>
      </vt:variant>
      <vt:variant>
        <vt:i4>131</vt:i4>
      </vt:variant>
      <vt:variant>
        <vt:i4>0</vt:i4>
      </vt:variant>
      <vt:variant>
        <vt:i4>5</vt:i4>
      </vt:variant>
      <vt:variant>
        <vt:lpwstr/>
      </vt:variant>
      <vt:variant>
        <vt:lpwstr>_Toc477423709</vt:lpwstr>
      </vt:variant>
      <vt:variant>
        <vt:i4>1507382</vt:i4>
      </vt:variant>
      <vt:variant>
        <vt:i4>125</vt:i4>
      </vt:variant>
      <vt:variant>
        <vt:i4>0</vt:i4>
      </vt:variant>
      <vt:variant>
        <vt:i4>5</vt:i4>
      </vt:variant>
      <vt:variant>
        <vt:lpwstr/>
      </vt:variant>
      <vt:variant>
        <vt:lpwstr>_Toc477423708</vt:lpwstr>
      </vt:variant>
      <vt:variant>
        <vt:i4>1507382</vt:i4>
      </vt:variant>
      <vt:variant>
        <vt:i4>119</vt:i4>
      </vt:variant>
      <vt:variant>
        <vt:i4>0</vt:i4>
      </vt:variant>
      <vt:variant>
        <vt:i4>5</vt:i4>
      </vt:variant>
      <vt:variant>
        <vt:lpwstr/>
      </vt:variant>
      <vt:variant>
        <vt:lpwstr>_Toc477423707</vt:lpwstr>
      </vt:variant>
      <vt:variant>
        <vt:i4>1507382</vt:i4>
      </vt:variant>
      <vt:variant>
        <vt:i4>113</vt:i4>
      </vt:variant>
      <vt:variant>
        <vt:i4>0</vt:i4>
      </vt:variant>
      <vt:variant>
        <vt:i4>5</vt:i4>
      </vt:variant>
      <vt:variant>
        <vt:lpwstr/>
      </vt:variant>
      <vt:variant>
        <vt:lpwstr>_Toc477423706</vt:lpwstr>
      </vt:variant>
      <vt:variant>
        <vt:i4>1507382</vt:i4>
      </vt:variant>
      <vt:variant>
        <vt:i4>107</vt:i4>
      </vt:variant>
      <vt:variant>
        <vt:i4>0</vt:i4>
      </vt:variant>
      <vt:variant>
        <vt:i4>5</vt:i4>
      </vt:variant>
      <vt:variant>
        <vt:lpwstr/>
      </vt:variant>
      <vt:variant>
        <vt:lpwstr>_Toc477423705</vt:lpwstr>
      </vt:variant>
      <vt:variant>
        <vt:i4>1507382</vt:i4>
      </vt:variant>
      <vt:variant>
        <vt:i4>101</vt:i4>
      </vt:variant>
      <vt:variant>
        <vt:i4>0</vt:i4>
      </vt:variant>
      <vt:variant>
        <vt:i4>5</vt:i4>
      </vt:variant>
      <vt:variant>
        <vt:lpwstr/>
      </vt:variant>
      <vt:variant>
        <vt:lpwstr>_Toc477423704</vt:lpwstr>
      </vt:variant>
      <vt:variant>
        <vt:i4>1507382</vt:i4>
      </vt:variant>
      <vt:variant>
        <vt:i4>95</vt:i4>
      </vt:variant>
      <vt:variant>
        <vt:i4>0</vt:i4>
      </vt:variant>
      <vt:variant>
        <vt:i4>5</vt:i4>
      </vt:variant>
      <vt:variant>
        <vt:lpwstr/>
      </vt:variant>
      <vt:variant>
        <vt:lpwstr>_Toc477423703</vt:lpwstr>
      </vt:variant>
      <vt:variant>
        <vt:i4>1507382</vt:i4>
      </vt:variant>
      <vt:variant>
        <vt:i4>89</vt:i4>
      </vt:variant>
      <vt:variant>
        <vt:i4>0</vt:i4>
      </vt:variant>
      <vt:variant>
        <vt:i4>5</vt:i4>
      </vt:variant>
      <vt:variant>
        <vt:lpwstr/>
      </vt:variant>
      <vt:variant>
        <vt:lpwstr>_Toc477423702</vt:lpwstr>
      </vt:variant>
      <vt:variant>
        <vt:i4>1507382</vt:i4>
      </vt:variant>
      <vt:variant>
        <vt:i4>83</vt:i4>
      </vt:variant>
      <vt:variant>
        <vt:i4>0</vt:i4>
      </vt:variant>
      <vt:variant>
        <vt:i4>5</vt:i4>
      </vt:variant>
      <vt:variant>
        <vt:lpwstr/>
      </vt:variant>
      <vt:variant>
        <vt:lpwstr>_Toc477423701</vt:lpwstr>
      </vt:variant>
      <vt:variant>
        <vt:i4>1507382</vt:i4>
      </vt:variant>
      <vt:variant>
        <vt:i4>77</vt:i4>
      </vt:variant>
      <vt:variant>
        <vt:i4>0</vt:i4>
      </vt:variant>
      <vt:variant>
        <vt:i4>5</vt:i4>
      </vt:variant>
      <vt:variant>
        <vt:lpwstr/>
      </vt:variant>
      <vt:variant>
        <vt:lpwstr>_Toc477423700</vt:lpwstr>
      </vt:variant>
      <vt:variant>
        <vt:i4>1966135</vt:i4>
      </vt:variant>
      <vt:variant>
        <vt:i4>71</vt:i4>
      </vt:variant>
      <vt:variant>
        <vt:i4>0</vt:i4>
      </vt:variant>
      <vt:variant>
        <vt:i4>5</vt:i4>
      </vt:variant>
      <vt:variant>
        <vt:lpwstr/>
      </vt:variant>
      <vt:variant>
        <vt:lpwstr>_Toc477423699</vt:lpwstr>
      </vt:variant>
      <vt:variant>
        <vt:i4>1966135</vt:i4>
      </vt:variant>
      <vt:variant>
        <vt:i4>65</vt:i4>
      </vt:variant>
      <vt:variant>
        <vt:i4>0</vt:i4>
      </vt:variant>
      <vt:variant>
        <vt:i4>5</vt:i4>
      </vt:variant>
      <vt:variant>
        <vt:lpwstr/>
      </vt:variant>
      <vt:variant>
        <vt:lpwstr>_Toc477423698</vt:lpwstr>
      </vt:variant>
      <vt:variant>
        <vt:i4>1966135</vt:i4>
      </vt:variant>
      <vt:variant>
        <vt:i4>59</vt:i4>
      </vt:variant>
      <vt:variant>
        <vt:i4>0</vt:i4>
      </vt:variant>
      <vt:variant>
        <vt:i4>5</vt:i4>
      </vt:variant>
      <vt:variant>
        <vt:lpwstr/>
      </vt:variant>
      <vt:variant>
        <vt:lpwstr>_Toc477423697</vt:lpwstr>
      </vt:variant>
      <vt:variant>
        <vt:i4>1966135</vt:i4>
      </vt:variant>
      <vt:variant>
        <vt:i4>53</vt:i4>
      </vt:variant>
      <vt:variant>
        <vt:i4>0</vt:i4>
      </vt:variant>
      <vt:variant>
        <vt:i4>5</vt:i4>
      </vt:variant>
      <vt:variant>
        <vt:lpwstr/>
      </vt:variant>
      <vt:variant>
        <vt:lpwstr>_Toc477423696</vt:lpwstr>
      </vt:variant>
      <vt:variant>
        <vt:i4>1966135</vt:i4>
      </vt:variant>
      <vt:variant>
        <vt:i4>47</vt:i4>
      </vt:variant>
      <vt:variant>
        <vt:i4>0</vt:i4>
      </vt:variant>
      <vt:variant>
        <vt:i4>5</vt:i4>
      </vt:variant>
      <vt:variant>
        <vt:lpwstr/>
      </vt:variant>
      <vt:variant>
        <vt:lpwstr>_Toc477423695</vt:lpwstr>
      </vt:variant>
      <vt:variant>
        <vt:i4>1966135</vt:i4>
      </vt:variant>
      <vt:variant>
        <vt:i4>41</vt:i4>
      </vt:variant>
      <vt:variant>
        <vt:i4>0</vt:i4>
      </vt:variant>
      <vt:variant>
        <vt:i4>5</vt:i4>
      </vt:variant>
      <vt:variant>
        <vt:lpwstr/>
      </vt:variant>
      <vt:variant>
        <vt:lpwstr>_Toc477423694</vt:lpwstr>
      </vt:variant>
      <vt:variant>
        <vt:i4>1966135</vt:i4>
      </vt:variant>
      <vt:variant>
        <vt:i4>35</vt:i4>
      </vt:variant>
      <vt:variant>
        <vt:i4>0</vt:i4>
      </vt:variant>
      <vt:variant>
        <vt:i4>5</vt:i4>
      </vt:variant>
      <vt:variant>
        <vt:lpwstr/>
      </vt:variant>
      <vt:variant>
        <vt:lpwstr>_Toc477423693</vt:lpwstr>
      </vt:variant>
      <vt:variant>
        <vt:i4>1966135</vt:i4>
      </vt:variant>
      <vt:variant>
        <vt:i4>29</vt:i4>
      </vt:variant>
      <vt:variant>
        <vt:i4>0</vt:i4>
      </vt:variant>
      <vt:variant>
        <vt:i4>5</vt:i4>
      </vt:variant>
      <vt:variant>
        <vt:lpwstr/>
      </vt:variant>
      <vt:variant>
        <vt:lpwstr>_Toc477423692</vt:lpwstr>
      </vt:variant>
      <vt:variant>
        <vt:i4>1966135</vt:i4>
      </vt:variant>
      <vt:variant>
        <vt:i4>23</vt:i4>
      </vt:variant>
      <vt:variant>
        <vt:i4>0</vt:i4>
      </vt:variant>
      <vt:variant>
        <vt:i4>5</vt:i4>
      </vt:variant>
      <vt:variant>
        <vt:lpwstr/>
      </vt:variant>
      <vt:variant>
        <vt:lpwstr>_Toc477423691</vt:lpwstr>
      </vt:variant>
      <vt:variant>
        <vt:i4>1966135</vt:i4>
      </vt:variant>
      <vt:variant>
        <vt:i4>17</vt:i4>
      </vt:variant>
      <vt:variant>
        <vt:i4>0</vt:i4>
      </vt:variant>
      <vt:variant>
        <vt:i4>5</vt:i4>
      </vt:variant>
      <vt:variant>
        <vt:lpwstr/>
      </vt:variant>
      <vt:variant>
        <vt:lpwstr>_Toc477423690</vt:lpwstr>
      </vt:variant>
      <vt:variant>
        <vt:i4>2031671</vt:i4>
      </vt:variant>
      <vt:variant>
        <vt:i4>11</vt:i4>
      </vt:variant>
      <vt:variant>
        <vt:i4>0</vt:i4>
      </vt:variant>
      <vt:variant>
        <vt:i4>5</vt:i4>
      </vt:variant>
      <vt:variant>
        <vt:lpwstr/>
      </vt:variant>
      <vt:variant>
        <vt:lpwstr>_Toc477423689</vt:lpwstr>
      </vt:variant>
      <vt:variant>
        <vt:i4>2031671</vt:i4>
      </vt:variant>
      <vt:variant>
        <vt:i4>5</vt:i4>
      </vt:variant>
      <vt:variant>
        <vt:i4>0</vt:i4>
      </vt:variant>
      <vt:variant>
        <vt:i4>5</vt:i4>
      </vt:variant>
      <vt:variant>
        <vt:lpwstr/>
      </vt:variant>
      <vt:variant>
        <vt:lpwstr>_Toc477423688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2025-12-02T09:36:00Z</dcterms:created>
  <dcterms:modified xsi:type="dcterms:W3CDTF">2025-12-02T10:32:00Z</dcterms:modified>
</cp:coreProperties>
</file>