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7297E" w14:textId="77777777" w:rsidR="00173B86" w:rsidRPr="006C77F9" w:rsidRDefault="00666B91" w:rsidP="00173B86">
      <w:pPr>
        <w:rPr>
          <w:rFonts w:ascii="IPAexゴシック" w:eastAsia="IPAexゴシック" w:hAnsi="IPAexゴシック" w:cs="Times New Roman"/>
          <w:sz w:val="21"/>
          <w:szCs w:val="21"/>
        </w:rPr>
      </w:pPr>
      <w:r w:rsidRPr="006C77F9">
        <w:rPr>
          <w:rFonts w:ascii="IPAexゴシック" w:eastAsia="IPAexゴシック" w:hAnsi="IPAexゴシック"/>
          <w:noProof/>
        </w:rPr>
        <w:drawing>
          <wp:inline distT="0" distB="0" distL="0" distR="0" wp14:anchorId="3E3FBFD3" wp14:editId="2EAEDCEB">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3C6F91ED" w14:textId="77777777" w:rsidR="00173B86" w:rsidRPr="006C77F9" w:rsidRDefault="00173B86" w:rsidP="00173B86">
      <w:pPr>
        <w:jc w:val="left"/>
        <w:rPr>
          <w:rFonts w:ascii="IPAexゴシック" w:eastAsia="IPAexゴシック" w:hAnsi="IPAexゴシック" w:cs="Times New Roman"/>
          <w:sz w:val="21"/>
          <w:szCs w:val="21"/>
        </w:rPr>
      </w:pPr>
    </w:p>
    <w:p w14:paraId="1F3E120F" w14:textId="77777777" w:rsidR="0064109C" w:rsidRPr="006C77F9" w:rsidRDefault="0064109C" w:rsidP="00173B86">
      <w:pPr>
        <w:jc w:val="left"/>
        <w:rPr>
          <w:rFonts w:ascii="IPAexゴシック" w:eastAsia="IPAexゴシック" w:hAnsi="IPAexゴシック" w:cs="Times New Roman"/>
          <w:sz w:val="21"/>
          <w:szCs w:val="21"/>
        </w:rPr>
      </w:pPr>
    </w:p>
    <w:p w14:paraId="2B477E93" w14:textId="77777777" w:rsidR="0064109C" w:rsidRPr="006C77F9" w:rsidRDefault="0064109C" w:rsidP="00173B86">
      <w:pPr>
        <w:jc w:val="left"/>
        <w:rPr>
          <w:rFonts w:ascii="IPAexゴシック" w:eastAsia="IPAexゴシック" w:hAnsi="IPAexゴシック" w:cs="Times New Roman"/>
          <w:sz w:val="21"/>
          <w:szCs w:val="21"/>
        </w:rPr>
      </w:pPr>
    </w:p>
    <w:p w14:paraId="70CF9EEC" w14:textId="77777777" w:rsidR="00CD530F" w:rsidRPr="006C77F9" w:rsidRDefault="00CD530F" w:rsidP="00173B86">
      <w:pPr>
        <w:jc w:val="left"/>
        <w:rPr>
          <w:rFonts w:ascii="IPAexゴシック" w:eastAsia="IPAexゴシック" w:hAnsi="IPAexゴシック" w:cs="Times New Roman"/>
          <w:sz w:val="21"/>
          <w:szCs w:val="21"/>
        </w:rPr>
      </w:pPr>
    </w:p>
    <w:p w14:paraId="6810B58C" w14:textId="77777777" w:rsidR="00CD530F" w:rsidRPr="006C77F9" w:rsidRDefault="00CD530F" w:rsidP="00173B86">
      <w:pPr>
        <w:jc w:val="left"/>
        <w:rPr>
          <w:rFonts w:ascii="IPAexゴシック" w:eastAsia="IPAexゴシック" w:hAnsi="IPAexゴシック" w:cs="Times New Roman"/>
          <w:sz w:val="21"/>
          <w:szCs w:val="21"/>
        </w:rPr>
      </w:pPr>
    </w:p>
    <w:p w14:paraId="6411B8C3" w14:textId="77777777" w:rsidR="0064109C" w:rsidRPr="006C77F9" w:rsidRDefault="0064109C" w:rsidP="00173B86">
      <w:pPr>
        <w:jc w:val="left"/>
        <w:rPr>
          <w:rFonts w:ascii="IPAexゴシック" w:eastAsia="IPAexゴシック" w:hAnsi="IPAexゴシック" w:cs="Times New Roman"/>
        </w:rPr>
      </w:pPr>
    </w:p>
    <w:p w14:paraId="16EA092D" w14:textId="77777777" w:rsidR="00C1021D" w:rsidRPr="006C77F9" w:rsidRDefault="00C1021D" w:rsidP="00173B86">
      <w:pPr>
        <w:jc w:val="left"/>
        <w:rPr>
          <w:rFonts w:ascii="IPAexゴシック" w:eastAsia="IPAexゴシック" w:hAnsi="IPAexゴシック" w:cs="Times New Roman"/>
          <w:sz w:val="21"/>
          <w:szCs w:val="21"/>
        </w:rPr>
      </w:pPr>
    </w:p>
    <w:p w14:paraId="2B6ED240" w14:textId="0EFAD3FE" w:rsidR="00173B86" w:rsidRPr="006C77F9" w:rsidRDefault="00CD530F" w:rsidP="00DE69C6">
      <w:pPr>
        <w:ind w:right="-2"/>
        <w:jc w:val="center"/>
        <w:rPr>
          <w:rFonts w:ascii="IPAexゴシック" w:eastAsia="IPAexゴシック" w:hAnsi="IPAexゴシック" w:cs="ＭＳ ゴシック"/>
          <w:b/>
          <w:bCs/>
          <w:color w:val="000000"/>
          <w:sz w:val="36"/>
          <w:szCs w:val="36"/>
        </w:rPr>
      </w:pPr>
      <w:r w:rsidRPr="006C77F9">
        <w:rPr>
          <w:rFonts w:ascii="IPAexゴシック" w:eastAsia="IPAexゴシック" w:hAnsi="IPAexゴシック" w:cs="ＭＳ ゴシック" w:hint="eastAsia"/>
          <w:b/>
          <w:bCs/>
          <w:sz w:val="36"/>
          <w:szCs w:val="36"/>
        </w:rPr>
        <w:t>「</w:t>
      </w:r>
      <w:r w:rsidR="00283703" w:rsidRPr="00FB06A0">
        <w:rPr>
          <w:rFonts w:ascii="IPAexゴシック" w:eastAsia="IPAexゴシック" w:hAnsi="IPAexゴシック" w:cs="ＭＳ ゴシック" w:hint="eastAsia"/>
          <w:b/>
          <w:bCs/>
          <w:sz w:val="36"/>
          <w:szCs w:val="36"/>
        </w:rPr>
        <w:t>2022年</w:t>
      </w:r>
      <w:r w:rsidR="00CF10E7" w:rsidRPr="007E38FC">
        <w:rPr>
          <w:rFonts w:ascii="IPAexゴシック" w:eastAsia="IPAexゴシック" w:hAnsi="IPAexゴシック" w:cs="ＭＳ ゴシック" w:hint="eastAsia"/>
          <w:b/>
          <w:bCs/>
          <w:sz w:val="36"/>
          <w:szCs w:val="36"/>
        </w:rPr>
        <w:t>度</w:t>
      </w:r>
      <w:r w:rsidR="00592443" w:rsidRPr="006C77F9">
        <w:rPr>
          <w:rFonts w:ascii="IPAexゴシック" w:eastAsia="IPAexゴシック" w:hAnsi="IPAexゴシック" w:cs="ＭＳ ゴシック" w:hint="eastAsia"/>
          <w:b/>
          <w:bCs/>
          <w:sz w:val="36"/>
          <w:szCs w:val="36"/>
        </w:rPr>
        <w:t>未踏</w:t>
      </w:r>
      <w:r w:rsidR="00472AE5" w:rsidRPr="006C77F9">
        <w:rPr>
          <w:rFonts w:ascii="IPAexゴシック" w:eastAsia="IPAexゴシック" w:hAnsi="IPAexゴシック" w:cs="ＭＳ ゴシック" w:hint="eastAsia"/>
          <w:b/>
          <w:bCs/>
          <w:sz w:val="36"/>
          <w:szCs w:val="36"/>
        </w:rPr>
        <w:t>ターゲット</w:t>
      </w:r>
      <w:r w:rsidR="00592443" w:rsidRPr="006C77F9">
        <w:rPr>
          <w:rFonts w:ascii="IPAexゴシック" w:eastAsia="IPAexゴシック" w:hAnsi="IPAexゴシック" w:cs="ＭＳ ゴシック" w:hint="eastAsia"/>
          <w:b/>
          <w:bCs/>
          <w:sz w:val="36"/>
          <w:szCs w:val="36"/>
        </w:rPr>
        <w:t>事業</w:t>
      </w:r>
      <w:r w:rsidRPr="006C77F9">
        <w:rPr>
          <w:rFonts w:ascii="IPAexゴシック" w:eastAsia="IPAexゴシック" w:hAnsi="IPAexゴシック" w:cs="ＭＳ ゴシック" w:hint="eastAsia"/>
          <w:b/>
          <w:bCs/>
          <w:color w:val="000000"/>
          <w:sz w:val="36"/>
          <w:szCs w:val="36"/>
        </w:rPr>
        <w:t>」に係る</w:t>
      </w:r>
      <w:r w:rsidRPr="006C77F9">
        <w:rPr>
          <w:rFonts w:ascii="IPAexゴシック" w:eastAsia="IPAexゴシック" w:hAnsi="IPAexゴシック" w:cs="ＭＳ ゴシック" w:hint="eastAsia"/>
          <w:b/>
          <w:bCs/>
          <w:color w:val="000000"/>
          <w:sz w:val="36"/>
          <w:szCs w:val="36"/>
          <w:u w:val="single"/>
        </w:rPr>
        <w:t>企画競争</w:t>
      </w:r>
    </w:p>
    <w:p w14:paraId="55849EFD" w14:textId="77777777" w:rsidR="00F2562D" w:rsidRPr="006C77F9" w:rsidRDefault="00F2562D" w:rsidP="00887468">
      <w:pPr>
        <w:rPr>
          <w:rFonts w:ascii="IPAexゴシック" w:eastAsia="IPAexゴシック" w:hAnsi="IPAexゴシック" w:cs="Times New Roman"/>
          <w:b/>
          <w:bCs/>
          <w:color w:val="000000"/>
          <w:sz w:val="21"/>
          <w:szCs w:val="21"/>
        </w:rPr>
      </w:pPr>
    </w:p>
    <w:p w14:paraId="5BD44386" w14:textId="77777777" w:rsidR="00CD530F" w:rsidRPr="00E64E16" w:rsidRDefault="00CD530F" w:rsidP="00887468">
      <w:pPr>
        <w:rPr>
          <w:rFonts w:ascii="IPAexゴシック" w:eastAsia="IPAexゴシック" w:hAnsi="IPAexゴシック" w:cs="Times New Roman"/>
          <w:b/>
          <w:bCs/>
          <w:color w:val="000000"/>
          <w:sz w:val="21"/>
          <w:szCs w:val="21"/>
        </w:rPr>
      </w:pPr>
    </w:p>
    <w:p w14:paraId="792F4FEE" w14:textId="77777777" w:rsidR="00CD530F" w:rsidRPr="006C77F9" w:rsidRDefault="00CD530F" w:rsidP="00887468">
      <w:pPr>
        <w:rPr>
          <w:rFonts w:ascii="IPAexゴシック" w:eastAsia="IPAexゴシック" w:hAnsi="IPAexゴシック" w:cs="Times New Roman"/>
          <w:b/>
          <w:bCs/>
          <w:color w:val="000000"/>
          <w:sz w:val="21"/>
          <w:szCs w:val="21"/>
        </w:rPr>
      </w:pPr>
    </w:p>
    <w:p w14:paraId="271A5F04" w14:textId="2321812E" w:rsidR="00173B86" w:rsidRPr="006C77F9" w:rsidRDefault="00173B86" w:rsidP="00173B86">
      <w:pPr>
        <w:jc w:val="center"/>
        <w:rPr>
          <w:rFonts w:ascii="IPAexゴシック" w:eastAsia="IPAexゴシック" w:hAnsi="IPAexゴシック" w:cs="Times New Roman"/>
          <w:sz w:val="36"/>
          <w:szCs w:val="36"/>
          <w:shd w:val="pct15" w:color="auto" w:fill="FFFFFF"/>
        </w:rPr>
      </w:pPr>
      <w:r w:rsidRPr="006C77F9">
        <w:rPr>
          <w:rFonts w:ascii="IPAexゴシック" w:eastAsia="IPAexゴシック" w:hAnsi="IPAexゴシック" w:cs="ＭＳ ゴシック" w:hint="eastAsia"/>
          <w:b/>
          <w:bCs/>
          <w:sz w:val="36"/>
          <w:szCs w:val="36"/>
          <w:lang w:eastAsia="zh-CN"/>
        </w:rPr>
        <w:t>公</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募</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要</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領</w:t>
      </w:r>
    </w:p>
    <w:p w14:paraId="39BBD22D" w14:textId="77777777" w:rsidR="00020A4F" w:rsidRPr="006C77F9" w:rsidRDefault="00020A4F" w:rsidP="00173B86">
      <w:pPr>
        <w:jc w:val="left"/>
        <w:rPr>
          <w:rFonts w:ascii="IPAexゴシック" w:eastAsia="IPAexゴシック" w:hAnsi="IPAexゴシック" w:cs="Times New Roman"/>
          <w:sz w:val="21"/>
          <w:szCs w:val="21"/>
        </w:rPr>
      </w:pPr>
    </w:p>
    <w:p w14:paraId="757AEB40" w14:textId="77777777" w:rsidR="00BA7F5F" w:rsidRPr="006C77F9" w:rsidRDefault="00BA7F5F" w:rsidP="00173B86">
      <w:pPr>
        <w:jc w:val="left"/>
        <w:rPr>
          <w:rFonts w:ascii="IPAexゴシック" w:eastAsia="IPAexゴシック" w:hAnsi="IPAexゴシック" w:cs="Times New Roman"/>
          <w:sz w:val="21"/>
          <w:szCs w:val="21"/>
        </w:rPr>
      </w:pPr>
    </w:p>
    <w:p w14:paraId="079FED77" w14:textId="77777777" w:rsidR="00BA7F5F" w:rsidRPr="006C77F9" w:rsidRDefault="00BA7F5F" w:rsidP="00173B86">
      <w:pPr>
        <w:jc w:val="left"/>
        <w:rPr>
          <w:rFonts w:ascii="IPAexゴシック" w:eastAsia="IPAexゴシック" w:hAnsi="IPAexゴシック" w:cs="Times New Roman"/>
          <w:sz w:val="21"/>
          <w:szCs w:val="21"/>
        </w:rPr>
      </w:pPr>
    </w:p>
    <w:p w14:paraId="1D65A169" w14:textId="77777777" w:rsidR="006E578E" w:rsidRPr="006C77F9" w:rsidRDefault="00666B91" w:rsidP="006E578E">
      <w:pPr>
        <w:jc w:val="center"/>
        <w:rPr>
          <w:rFonts w:ascii="IPAexゴシック" w:eastAsia="IPAexゴシック" w:hAnsi="IPAexゴシック" w:cs="Times New Roman"/>
          <w:sz w:val="21"/>
          <w:szCs w:val="21"/>
          <w:lang w:eastAsia="zh-CN"/>
        </w:rPr>
      </w:pPr>
      <w:r w:rsidRPr="006C77F9">
        <w:rPr>
          <w:rFonts w:ascii="IPAexゴシック" w:eastAsia="IPAexゴシック" w:hAnsi="IPAexゴシック" w:cs="Times New Roman"/>
          <w:noProof/>
          <w:sz w:val="21"/>
          <w:szCs w:val="21"/>
        </w:rPr>
        <mc:AlternateContent>
          <mc:Choice Requires="wps">
            <w:drawing>
              <wp:inline distT="0" distB="0" distL="0" distR="0" wp14:anchorId="055DDFFE" wp14:editId="7D66C4B9">
                <wp:extent cx="4744085" cy="2016125"/>
                <wp:effectExtent l="7620" t="5715" r="10795" b="6985"/>
                <wp:docPr id="3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016125"/>
                        </a:xfrm>
                        <a:prstGeom prst="rect">
                          <a:avLst/>
                        </a:prstGeom>
                        <a:solidFill>
                          <a:srgbClr val="FFFFFF"/>
                        </a:solidFill>
                        <a:ln w="9525">
                          <a:solidFill>
                            <a:srgbClr val="FF0000"/>
                          </a:solidFill>
                          <a:miter lim="800000"/>
                          <a:headEnd/>
                          <a:tailEnd/>
                        </a:ln>
                      </wps:spPr>
                      <wps:txbx>
                        <w:txbxContent>
                          <w:p w14:paraId="24D2A531" w14:textId="77777777" w:rsidR="00536053" w:rsidRDefault="00536053"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401807BE" w14:textId="77777777" w:rsidR="00536053" w:rsidRPr="00BA7F5F" w:rsidRDefault="00536053" w:rsidP="006E578E">
                            <w:pPr>
                              <w:jc w:val="left"/>
                              <w:rPr>
                                <w:rFonts w:ascii="IPAexゴシック" w:eastAsia="IPAexゴシック" w:hAnsi="IPAexゴシック"/>
                                <w:b/>
                                <w:bCs/>
                                <w:color w:val="FF0000"/>
                              </w:rPr>
                            </w:pPr>
                          </w:p>
                          <w:p w14:paraId="74EDCDAD" w14:textId="77777777" w:rsidR="00536053" w:rsidRPr="00BA7F5F" w:rsidRDefault="00536053"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1F854E4" w14:textId="77777777" w:rsidR="00536053" w:rsidRDefault="00536053" w:rsidP="006E578E">
                            <w:pPr>
                              <w:spacing w:line="320" w:lineRule="exact"/>
                              <w:jc w:val="center"/>
                              <w:rPr>
                                <w:rFonts w:ascii="IPAexゴシック" w:eastAsia="IPAexゴシック" w:hAnsi="IPAexゴシック"/>
                                <w:b/>
                                <w:bCs/>
                                <w:color w:val="FF0000"/>
                              </w:rPr>
                            </w:pPr>
                          </w:p>
                          <w:p w14:paraId="0EDD902A" w14:textId="77777777" w:rsidR="00536053" w:rsidRPr="00BA7F5F" w:rsidRDefault="00536053"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64F04CDC" w14:textId="77777777" w:rsidR="00536053" w:rsidRDefault="00536053"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1C17733" w14:textId="77777777" w:rsidR="00536053" w:rsidRDefault="00536053" w:rsidP="006E578E">
                            <w:pPr>
                              <w:jc w:val="center"/>
                              <w:rPr>
                                <w:rFonts w:ascii="IPAexゴシック" w:eastAsia="IPAexゴシック" w:hAnsi="IPAexゴシック"/>
                                <w:b/>
                                <w:bCs/>
                                <w:color w:val="FF0000"/>
                              </w:rPr>
                            </w:pPr>
                          </w:p>
                          <w:p w14:paraId="2606D338" w14:textId="77777777" w:rsidR="00536053" w:rsidRDefault="00536053" w:rsidP="006E578E">
                            <w:pPr>
                              <w:jc w:val="left"/>
                            </w:pPr>
                          </w:p>
                        </w:txbxContent>
                      </wps:txbx>
                      <wps:bodyPr rot="0" vert="horz" wrap="square" lIns="74295" tIns="8890" rIns="74295" bIns="8890" anchor="t" anchorCtr="0" upright="1">
                        <a:noAutofit/>
                      </wps:bodyPr>
                    </wps:wsp>
                  </a:graphicData>
                </a:graphic>
              </wp:inline>
            </w:drawing>
          </mc:Choice>
          <mc:Fallback>
            <w:pict>
              <v:shapetype w14:anchorId="055DDFFE" id="_x0000_t202" coordsize="21600,21600" o:spt="202" path="m,l,21600r21600,l21600,xe">
                <v:stroke joinstyle="miter"/>
                <v:path gradientshapeok="t" o:connecttype="rect"/>
              </v:shapetype>
              <v:shape id="Text Box 258" o:spid="_x0000_s1026" type="#_x0000_t202" style="width:373.55pt;height:1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" strokecolor="red">
                <v:textbox inset="5.85pt,.7pt,5.85pt,.7pt">
                  <w:txbxContent>
                    <w:p w14:paraId="24D2A531" w14:textId="77777777" w:rsidR="00536053" w:rsidRDefault="00536053"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401807BE" w14:textId="77777777" w:rsidR="00536053" w:rsidRPr="00BA7F5F" w:rsidRDefault="00536053" w:rsidP="006E578E">
                      <w:pPr>
                        <w:jc w:val="left"/>
                        <w:rPr>
                          <w:rFonts w:ascii="IPAexゴシック" w:eastAsia="IPAexゴシック" w:hAnsi="IPAexゴシック"/>
                          <w:b/>
                          <w:bCs/>
                          <w:color w:val="FF0000"/>
                        </w:rPr>
                      </w:pPr>
                    </w:p>
                    <w:p w14:paraId="74EDCDAD" w14:textId="77777777" w:rsidR="00536053" w:rsidRPr="00BA7F5F" w:rsidRDefault="00536053"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1F854E4" w14:textId="77777777" w:rsidR="00536053" w:rsidRDefault="00536053" w:rsidP="006E578E">
                      <w:pPr>
                        <w:spacing w:line="320" w:lineRule="exact"/>
                        <w:jc w:val="center"/>
                        <w:rPr>
                          <w:rFonts w:ascii="IPAexゴシック" w:eastAsia="IPAexゴシック" w:hAnsi="IPAexゴシック"/>
                          <w:b/>
                          <w:bCs/>
                          <w:color w:val="FF0000"/>
                        </w:rPr>
                      </w:pPr>
                    </w:p>
                    <w:p w14:paraId="0EDD902A" w14:textId="77777777" w:rsidR="00536053" w:rsidRPr="00BA7F5F" w:rsidRDefault="00536053"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64F04CDC" w14:textId="77777777" w:rsidR="00536053" w:rsidRDefault="00536053"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1C17733" w14:textId="77777777" w:rsidR="00536053" w:rsidRDefault="00536053" w:rsidP="006E578E">
                      <w:pPr>
                        <w:jc w:val="center"/>
                        <w:rPr>
                          <w:rFonts w:ascii="IPAexゴシック" w:eastAsia="IPAexゴシック" w:hAnsi="IPAexゴシック"/>
                          <w:b/>
                          <w:bCs/>
                          <w:color w:val="FF0000"/>
                        </w:rPr>
                      </w:pPr>
                    </w:p>
                    <w:p w14:paraId="2606D338" w14:textId="77777777" w:rsidR="00536053" w:rsidRDefault="00536053" w:rsidP="006E578E">
                      <w:pPr>
                        <w:jc w:val="left"/>
                      </w:pPr>
                    </w:p>
                  </w:txbxContent>
                </v:textbox>
                <w10:anchorlock/>
              </v:shape>
            </w:pict>
          </mc:Fallback>
        </mc:AlternateContent>
      </w:r>
    </w:p>
    <w:p w14:paraId="5EEDEEF1" w14:textId="77777777" w:rsidR="006E578E" w:rsidRPr="006C77F9" w:rsidRDefault="006E578E" w:rsidP="00173B86">
      <w:pPr>
        <w:jc w:val="left"/>
        <w:rPr>
          <w:rFonts w:ascii="IPAexゴシック" w:eastAsia="IPAexゴシック" w:hAnsi="IPAexゴシック" w:cs="Times New Roman"/>
          <w:sz w:val="21"/>
          <w:szCs w:val="21"/>
        </w:rPr>
      </w:pPr>
    </w:p>
    <w:p w14:paraId="68F47D6C" w14:textId="44584FE3" w:rsidR="00AA481A" w:rsidRPr="006C77F9" w:rsidRDefault="00283703" w:rsidP="0004520A">
      <w:pPr>
        <w:jc w:val="center"/>
        <w:rPr>
          <w:rFonts w:ascii="IPAexゴシック" w:eastAsia="IPAexゴシック" w:hAnsi="IPAexゴシック" w:cs="ＭＳ ゴシック"/>
        </w:rPr>
      </w:pPr>
      <w:r w:rsidRPr="000A4D35">
        <w:rPr>
          <w:rFonts w:ascii="IPAexゴシック" w:eastAsia="IPAexゴシック" w:hAnsi="IPAexゴシック"/>
        </w:rPr>
        <w:t>202</w:t>
      </w:r>
      <w:r w:rsidRPr="000A4D35">
        <w:rPr>
          <w:rFonts w:ascii="IPAexゴシック" w:eastAsia="IPAexゴシック" w:hAnsi="IPAexゴシック" w:hint="eastAsia"/>
        </w:rPr>
        <w:t>1</w:t>
      </w:r>
      <w:r w:rsidRPr="000A4D35">
        <w:rPr>
          <w:rFonts w:ascii="IPAexゴシック" w:eastAsia="IPAexゴシック" w:hAnsi="IPAexゴシック"/>
        </w:rPr>
        <w:t>年</w:t>
      </w:r>
      <w:r w:rsidRPr="000A4D35">
        <w:rPr>
          <w:rFonts w:ascii="IPAexゴシック" w:eastAsia="IPAexゴシック" w:hAnsi="IPAexゴシック" w:hint="eastAsia"/>
        </w:rPr>
        <w:t>1</w:t>
      </w:r>
      <w:r w:rsidR="00685A58" w:rsidRPr="000A4D35">
        <w:rPr>
          <w:rFonts w:ascii="IPAexゴシック" w:eastAsia="IPAexゴシック" w:hAnsi="IPAexゴシック" w:cs="ＭＳ ゴシック" w:hint="eastAsia"/>
        </w:rPr>
        <w:t>2</w:t>
      </w:r>
      <w:r w:rsidR="00AA481A" w:rsidRPr="000A4D35">
        <w:rPr>
          <w:rFonts w:ascii="IPAexゴシック" w:eastAsia="IPAexゴシック" w:hAnsi="IPAexゴシック" w:cs="ＭＳ ゴシック"/>
        </w:rPr>
        <w:t>月</w:t>
      </w:r>
      <w:r w:rsidRPr="000A4D35">
        <w:rPr>
          <w:rFonts w:ascii="IPAexゴシック" w:eastAsia="IPAexゴシック" w:hAnsi="IPAexゴシック" w:cs="ＭＳ ゴシック" w:hint="eastAsia"/>
        </w:rPr>
        <w:t>17</w:t>
      </w:r>
      <w:r w:rsidR="009B08D0" w:rsidRPr="000A4D35">
        <w:rPr>
          <w:rFonts w:ascii="IPAexゴシック" w:eastAsia="IPAexゴシック" w:hAnsi="IPAexゴシック" w:cs="ＭＳ ゴシック"/>
        </w:rPr>
        <w:t>日</w:t>
      </w:r>
    </w:p>
    <w:p w14:paraId="067C8B54" w14:textId="77777777" w:rsidR="00BE0ECF" w:rsidRPr="006C77F9" w:rsidRDefault="00BE0ECF" w:rsidP="0004520A">
      <w:pPr>
        <w:jc w:val="center"/>
        <w:rPr>
          <w:rFonts w:ascii="IPAexゴシック" w:eastAsia="IPAexゴシック" w:hAnsi="IPAexゴシック" w:cs="ＭＳ ゴシック"/>
        </w:rPr>
      </w:pPr>
    </w:p>
    <w:p w14:paraId="72F9C8FD" w14:textId="77777777" w:rsidR="00AA481A" w:rsidRPr="006C77F9" w:rsidRDefault="00666B91" w:rsidP="0004520A">
      <w:pPr>
        <w:jc w:val="center"/>
        <w:rPr>
          <w:rFonts w:ascii="IPAexゴシック" w:eastAsia="IPAexゴシック" w:hAnsi="IPAexゴシック" w:cs="ＭＳ ゴシック"/>
          <w:sz w:val="21"/>
          <w:szCs w:val="21"/>
        </w:rPr>
      </w:pPr>
      <w:r w:rsidRPr="006C77F9">
        <w:rPr>
          <w:rFonts w:ascii="IPAexゴシック" w:eastAsia="IPAexゴシック" w:hAnsi="IPAexゴシック"/>
          <w:noProof/>
        </w:rPr>
        <w:drawing>
          <wp:inline distT="0" distB="0" distL="0" distR="0" wp14:anchorId="6A95E8E9" wp14:editId="14152EA7">
            <wp:extent cx="3228975" cy="2190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3A089F1" w14:textId="77777777" w:rsidR="001471DC" w:rsidRPr="006C77F9" w:rsidRDefault="001471DC" w:rsidP="009B08D0">
      <w:pPr>
        <w:jc w:val="center"/>
        <w:rPr>
          <w:rFonts w:ascii="IPAexゴシック" w:eastAsia="IPAexゴシック" w:hAnsi="IPAexゴシック" w:cs="Times New Roman"/>
          <w:color w:val="FFC000"/>
        </w:rPr>
      </w:pPr>
    </w:p>
    <w:p w14:paraId="70D8E273" w14:textId="35737F05" w:rsidR="009B08D0" w:rsidRPr="006C77F9" w:rsidRDefault="001471DC" w:rsidP="009B08D0">
      <w:pPr>
        <w:jc w:val="center"/>
        <w:rPr>
          <w:rFonts w:ascii="IPAexゴシック" w:eastAsia="IPAexゴシック" w:hAnsi="IPAexゴシック" w:cs="Times New Roman"/>
        </w:rPr>
      </w:pPr>
      <w:r w:rsidRPr="006C77F9">
        <w:rPr>
          <w:rFonts w:ascii="IPAexゴシック" w:eastAsia="IPAexゴシック" w:hAnsi="IPAexゴシック" w:cs="Times New Roman" w:hint="eastAsia"/>
        </w:rPr>
        <w:t>IT人材育成</w:t>
      </w:r>
      <w:r w:rsidR="00012922">
        <w:rPr>
          <w:rFonts w:ascii="IPAexゴシック" w:eastAsia="IPAexゴシック" w:hAnsi="IPAexゴシック" w:cs="Times New Roman" w:hint="eastAsia"/>
        </w:rPr>
        <w:t>センター</w:t>
      </w:r>
      <w:r w:rsidRPr="006C77F9">
        <w:rPr>
          <w:rFonts w:ascii="IPAexゴシック" w:eastAsia="IPAexゴシック" w:hAnsi="IPAexゴシック" w:cs="Times New Roman" w:hint="eastAsia"/>
        </w:rPr>
        <w:t xml:space="preserve">　</w:t>
      </w:r>
      <w:r w:rsidR="007544E7" w:rsidRPr="006C77F9">
        <w:rPr>
          <w:rFonts w:ascii="IPAexゴシック" w:eastAsia="IPAexゴシック" w:hAnsi="IPAexゴシック" w:cs="Times New Roman" w:hint="eastAsia"/>
        </w:rPr>
        <w:t>イノベーション人材</w:t>
      </w:r>
      <w:r w:rsidR="00012922">
        <w:rPr>
          <w:rFonts w:ascii="IPAexゴシック" w:eastAsia="IPAexゴシック" w:hAnsi="IPAexゴシック" w:cs="Times New Roman" w:hint="eastAsia"/>
        </w:rPr>
        <w:t>部</w:t>
      </w:r>
    </w:p>
    <w:p w14:paraId="228F7910" w14:textId="77777777" w:rsidR="00E63F0B" w:rsidRDefault="00173B86">
      <w:pPr>
        <w:widowControl/>
        <w:jc w:val="left"/>
        <w:rPr>
          <w:rFonts w:ascii="IPAexゴシック" w:eastAsia="IPAexゴシック" w:hAnsi="IPAexゴシック" w:cs="Times New Roman"/>
          <w:sz w:val="21"/>
          <w:szCs w:val="21"/>
          <w:lang w:eastAsia="zh-TW"/>
        </w:rPr>
      </w:pPr>
      <w:r w:rsidRPr="006C77F9">
        <w:rPr>
          <w:rFonts w:ascii="IPAexゴシック" w:eastAsia="IPAexゴシック" w:hAnsi="IPAexゴシック" w:cs="Times New Roman"/>
          <w:sz w:val="21"/>
          <w:szCs w:val="21"/>
          <w:lang w:eastAsia="zh-TW"/>
        </w:rPr>
        <w:br w:type="page"/>
      </w:r>
    </w:p>
    <w:p w14:paraId="07558FBE" w14:textId="5FB6A022" w:rsidR="00E63F0B" w:rsidRDefault="00E63F0B">
      <w:pPr>
        <w:widowControl/>
        <w:jc w:val="left"/>
        <w:rPr>
          <w:rFonts w:ascii="IPAexゴシック" w:eastAsia="IPAexゴシック" w:hAnsi="IPAexゴシック" w:cs="Times New Roman"/>
          <w:sz w:val="21"/>
          <w:szCs w:val="21"/>
        </w:rPr>
      </w:pPr>
      <w:r w:rsidRPr="00E63F0B">
        <w:rPr>
          <w:rFonts w:ascii="IPAexゴシック" w:eastAsia="IPAexゴシック" w:hAnsi="IPAexゴシック" w:cs="Times New Roman" w:hint="eastAsia"/>
          <w:sz w:val="21"/>
          <w:szCs w:val="21"/>
        </w:rPr>
        <w:lastRenderedPageBreak/>
        <w:t>修正履歴</w:t>
      </w:r>
      <w:bookmarkStart w:id="0" w:name="_GoBack"/>
      <w:bookmarkEnd w:id="0"/>
    </w:p>
    <w:tbl>
      <w:tblPr>
        <w:tblStyle w:val="af0"/>
        <w:tblW w:w="0" w:type="auto"/>
        <w:tblInd w:w="0" w:type="dxa"/>
        <w:tblLook w:val="04A0" w:firstRow="1" w:lastRow="0" w:firstColumn="1" w:lastColumn="0" w:noHBand="0" w:noVBand="1"/>
      </w:tblPr>
      <w:tblGrid>
        <w:gridCol w:w="2263"/>
        <w:gridCol w:w="5670"/>
        <w:gridCol w:w="1695"/>
      </w:tblGrid>
      <w:tr w:rsidR="00F97CAE" w:rsidRPr="00536053" w14:paraId="1317D6BB" w14:textId="77777777" w:rsidTr="00F97CAE">
        <w:tc>
          <w:tcPr>
            <w:tcW w:w="2263" w:type="dxa"/>
          </w:tcPr>
          <w:p w14:paraId="537401DD" w14:textId="6FB31F73" w:rsidR="00F97CAE" w:rsidRPr="00536053" w:rsidRDefault="00F97CAE">
            <w:pPr>
              <w:widowControl/>
              <w:jc w:val="left"/>
              <w:rPr>
                <w:rFonts w:ascii="IPAexゴシック" w:eastAsia="IPAexゴシック" w:hAnsi="IPAexゴシック" w:cs="Times New Roman" w:hint="eastAsia"/>
                <w:sz w:val="21"/>
                <w:szCs w:val="21"/>
                <w:lang w:eastAsia="zh-TW"/>
              </w:rPr>
            </w:pPr>
            <w:r w:rsidRPr="00536053">
              <w:rPr>
                <w:rFonts w:ascii="IPAexゴシック" w:eastAsia="IPAexゴシック" w:hAnsi="IPAexゴシック" w:cs="Times New Roman" w:hint="eastAsia"/>
                <w:sz w:val="21"/>
                <w:szCs w:val="21"/>
              </w:rPr>
              <w:t>変更年月日</w:t>
            </w:r>
          </w:p>
        </w:tc>
        <w:tc>
          <w:tcPr>
            <w:tcW w:w="5670" w:type="dxa"/>
          </w:tcPr>
          <w:p w14:paraId="247865C3" w14:textId="2F765F27" w:rsidR="00F97CAE" w:rsidRPr="00536053" w:rsidRDefault="00F97CAE">
            <w:pPr>
              <w:widowControl/>
              <w:jc w:val="left"/>
              <w:rPr>
                <w:rFonts w:ascii="IPAexゴシック" w:eastAsia="IPAexゴシック" w:hAnsi="IPAexゴシック" w:cs="Times New Roman" w:hint="eastAsia"/>
                <w:sz w:val="21"/>
                <w:szCs w:val="21"/>
                <w:lang w:eastAsia="zh-TW"/>
              </w:rPr>
            </w:pPr>
            <w:r w:rsidRPr="00536053">
              <w:rPr>
                <w:rFonts w:ascii="IPAexゴシック" w:eastAsia="IPAexゴシック" w:hAnsi="IPAexゴシック" w:cs="Times New Roman" w:hint="eastAsia"/>
                <w:sz w:val="21"/>
                <w:szCs w:val="21"/>
              </w:rPr>
              <w:t>変更内容</w:t>
            </w:r>
          </w:p>
        </w:tc>
        <w:tc>
          <w:tcPr>
            <w:tcW w:w="1695" w:type="dxa"/>
          </w:tcPr>
          <w:p w14:paraId="39E4A196" w14:textId="56F65A69" w:rsidR="00F97CAE" w:rsidRPr="00536053" w:rsidRDefault="00F97CAE">
            <w:pPr>
              <w:widowControl/>
              <w:jc w:val="left"/>
              <w:rPr>
                <w:rFonts w:ascii="IPAexゴシック" w:eastAsia="IPAexゴシック" w:hAnsi="IPAexゴシック" w:cs="Times New Roman" w:hint="eastAsia"/>
                <w:sz w:val="21"/>
                <w:szCs w:val="21"/>
                <w:lang w:eastAsia="zh-TW"/>
              </w:rPr>
            </w:pPr>
            <w:r w:rsidRPr="00536053">
              <w:rPr>
                <w:rFonts w:ascii="IPAexゴシック" w:eastAsia="IPAexゴシック" w:hAnsi="IPAexゴシック" w:cs="Times New Roman" w:hint="eastAsia"/>
                <w:sz w:val="21"/>
                <w:szCs w:val="21"/>
              </w:rPr>
              <w:t>備考</w:t>
            </w:r>
          </w:p>
        </w:tc>
      </w:tr>
      <w:tr w:rsidR="00F97CAE" w:rsidRPr="00536053" w14:paraId="765BFAA8" w14:textId="77777777" w:rsidTr="00F97CAE">
        <w:tc>
          <w:tcPr>
            <w:tcW w:w="2263" w:type="dxa"/>
          </w:tcPr>
          <w:p w14:paraId="1495723E" w14:textId="2A120865" w:rsidR="00F97CAE" w:rsidRPr="00536053" w:rsidRDefault="00F97CAE">
            <w:pPr>
              <w:widowControl/>
              <w:jc w:val="left"/>
              <w:rPr>
                <w:rFonts w:ascii="IPAexゴシック" w:eastAsia="IPAexゴシック" w:hAnsi="IPAexゴシック" w:cs="Times New Roman" w:hint="eastAsia"/>
                <w:sz w:val="21"/>
                <w:szCs w:val="21"/>
                <w:lang w:eastAsia="zh-TW"/>
              </w:rPr>
            </w:pPr>
            <w:r w:rsidRPr="00536053">
              <w:rPr>
                <w:rFonts w:ascii="IPAexゴシック" w:eastAsia="IPAexゴシック" w:hAnsi="IPAexゴシック" w:cs="Times New Roman" w:hint="eastAsia"/>
                <w:sz w:val="21"/>
                <w:szCs w:val="21"/>
              </w:rPr>
              <w:t>2022年3月4日</w:t>
            </w:r>
          </w:p>
        </w:tc>
        <w:tc>
          <w:tcPr>
            <w:tcW w:w="5670" w:type="dxa"/>
          </w:tcPr>
          <w:p w14:paraId="04B66230" w14:textId="460B84C3" w:rsidR="00536053" w:rsidRPr="00536053" w:rsidRDefault="00536053" w:rsidP="00536053">
            <w:pPr>
              <w:widowControl/>
              <w:jc w:val="left"/>
              <w:rPr>
                <w:rFonts w:ascii="IPAexゴシック" w:eastAsia="IPAexゴシック" w:hAnsi="IPAexゴシック" w:cs="Times New Roman"/>
                <w:sz w:val="21"/>
                <w:szCs w:val="21"/>
                <w:lang w:eastAsia="zh-TW"/>
              </w:rPr>
            </w:pPr>
            <w:r w:rsidRPr="00536053">
              <w:rPr>
                <w:rFonts w:ascii="IPAexゴシック" w:eastAsia="IPAexゴシック" w:hAnsi="IPAexゴシック" w:cs="Times New Roman" w:hint="eastAsia"/>
                <w:sz w:val="21"/>
                <w:szCs w:val="21"/>
                <w:lang w:eastAsia="zh-TW"/>
              </w:rPr>
              <w:t>(P6)</w:t>
            </w:r>
            <w:r w:rsidRPr="00536053">
              <w:rPr>
                <w:rFonts w:ascii="IPAexゴシック" w:eastAsia="IPAexゴシック" w:hAnsi="IPAexゴシック" w:hint="eastAsia"/>
              </w:rPr>
              <w:t xml:space="preserve"> </w:t>
            </w:r>
            <w:r w:rsidRPr="00536053">
              <w:rPr>
                <w:rFonts w:ascii="IPAexゴシック" w:eastAsia="IPAexゴシック" w:hAnsi="IPAexゴシック" w:hint="eastAsia"/>
                <w:sz w:val="21"/>
                <w:szCs w:val="21"/>
              </w:rPr>
              <w:t>「カーボン</w:t>
            </w:r>
            <w:r w:rsidRPr="00536053">
              <w:rPr>
                <w:rFonts w:ascii="IPAexゴシック" w:eastAsia="IPAexゴシック" w:hAnsi="IPAexゴシック" w:cs="Times New Roman" w:hint="eastAsia"/>
                <w:sz w:val="21"/>
                <w:szCs w:val="21"/>
                <w:lang w:eastAsia="zh-TW"/>
              </w:rPr>
              <w:t>ートラルの実現に資すると考えられる取組例」部分、</w:t>
            </w:r>
            <w:r w:rsidRPr="00536053">
              <w:rPr>
                <w:rFonts w:ascii="IPAexゴシック" w:eastAsia="IPAexゴシック" w:hAnsi="IPAexゴシック" w:cs="Times New Roman"/>
                <w:sz w:val="21"/>
                <w:szCs w:val="21"/>
                <w:lang w:eastAsia="zh-TW"/>
              </w:rPr>
              <w:t>2段落目に以下の表記を追加</w:t>
            </w:r>
          </w:p>
          <w:p w14:paraId="42F110B8" w14:textId="47E2BEEA" w:rsidR="00536053" w:rsidRPr="00536053" w:rsidRDefault="00536053" w:rsidP="00536053">
            <w:pPr>
              <w:widowControl/>
              <w:jc w:val="left"/>
              <w:rPr>
                <w:rFonts w:ascii="IPAexゴシック" w:eastAsia="IPAexゴシック" w:hAnsi="IPAexゴシック" w:cs="Times New Roman" w:hint="eastAsia"/>
                <w:sz w:val="21"/>
                <w:szCs w:val="21"/>
                <w:lang w:eastAsia="zh-TW"/>
              </w:rPr>
            </w:pPr>
            <w:r w:rsidRPr="00536053">
              <w:rPr>
                <w:rFonts w:ascii="IPAexゴシック" w:eastAsia="IPAexゴシック" w:hAnsi="IPAexゴシック" w:cs="Times New Roman"/>
                <w:sz w:val="21"/>
                <w:szCs w:val="21"/>
                <w:lang w:eastAsia="zh-TW"/>
              </w:rPr>
              <w:t>【追加内容】</w:t>
            </w:r>
          </w:p>
          <w:p w14:paraId="3467666F" w14:textId="77777777" w:rsidR="00536053" w:rsidRPr="00536053" w:rsidRDefault="00536053" w:rsidP="00536053">
            <w:pPr>
              <w:widowControl/>
              <w:jc w:val="left"/>
              <w:rPr>
                <w:rFonts w:ascii="IPAexゴシック" w:eastAsia="IPAexゴシック" w:hAnsi="IPAexゴシック" w:cs="Times New Roman"/>
                <w:sz w:val="21"/>
                <w:szCs w:val="21"/>
                <w:lang w:eastAsia="zh-TW"/>
              </w:rPr>
            </w:pPr>
            <w:r w:rsidRPr="00536053">
              <w:rPr>
                <w:rFonts w:ascii="IPAexゴシック" w:eastAsia="IPAexゴシック" w:hAnsi="IPAexゴシック" w:cs="Times New Roman" w:hint="eastAsia"/>
                <w:sz w:val="21"/>
                <w:szCs w:val="21"/>
                <w:lang w:eastAsia="zh-TW"/>
              </w:rPr>
              <w:t>IPAが考える「カーボンニュートラルの実現に資すると考えられる領域例」の全体像を【参考資料３】としてまとめています。</w:t>
            </w:r>
          </w:p>
          <w:p w14:paraId="66EE2A1F" w14:textId="77777777" w:rsidR="00536053" w:rsidRPr="00536053" w:rsidRDefault="00536053" w:rsidP="00536053">
            <w:pPr>
              <w:widowControl/>
              <w:jc w:val="left"/>
              <w:rPr>
                <w:rFonts w:ascii="IPAexゴシック" w:eastAsia="IPAexゴシック" w:hAnsi="IPAexゴシック" w:cs="Times New Roman"/>
                <w:sz w:val="21"/>
                <w:szCs w:val="21"/>
                <w:lang w:eastAsia="zh-TW"/>
              </w:rPr>
            </w:pPr>
          </w:p>
          <w:p w14:paraId="4782B174" w14:textId="59DAED3A" w:rsidR="00536053" w:rsidRPr="00536053" w:rsidRDefault="00536053" w:rsidP="00536053">
            <w:pPr>
              <w:widowControl/>
              <w:jc w:val="left"/>
              <w:rPr>
                <w:rFonts w:ascii="IPAexゴシック" w:eastAsia="IPAexゴシック" w:hAnsi="IPAexゴシック" w:cs="Times New Roman"/>
                <w:sz w:val="21"/>
                <w:szCs w:val="21"/>
                <w:lang w:eastAsia="zh-TW"/>
              </w:rPr>
            </w:pPr>
            <w:r w:rsidRPr="00536053">
              <w:rPr>
                <w:rFonts w:ascii="IPAexゴシック" w:eastAsia="IPAexゴシック" w:hAnsi="IPAexゴシック" w:cs="Times New Roman"/>
                <w:sz w:val="21"/>
                <w:szCs w:val="21"/>
                <w:lang w:eastAsia="zh-TW"/>
              </w:rPr>
              <w:t>(P30)</w:t>
            </w:r>
            <w:r>
              <w:rPr>
                <w:rFonts w:ascii="IPAexゴシック" w:eastAsia="IPAexゴシック" w:hAnsi="IPAexゴシック" w:cs="Times New Roman"/>
                <w:sz w:val="21"/>
                <w:szCs w:val="21"/>
                <w:lang w:eastAsia="zh-TW"/>
              </w:rPr>
              <w:t xml:space="preserve"> </w:t>
            </w:r>
            <w:r w:rsidR="006502D5">
              <w:rPr>
                <w:rFonts w:ascii="IPAexゴシック" w:eastAsia="IPAexゴシック" w:hAnsi="IPAexゴシック" w:cs="Times New Roman"/>
                <w:sz w:val="21"/>
                <w:szCs w:val="21"/>
                <w:lang w:eastAsia="zh-TW"/>
              </w:rPr>
              <w:t>【参考資料</w:t>
            </w:r>
            <w:r w:rsidR="006502D5">
              <w:rPr>
                <w:rFonts w:ascii="IPAexゴシック" w:eastAsia="IPAexゴシック" w:hAnsi="IPAexゴシック" w:cs="Times New Roman" w:hint="eastAsia"/>
                <w:sz w:val="21"/>
                <w:szCs w:val="21"/>
              </w:rPr>
              <w:t>3】として「</w:t>
            </w:r>
            <w:r w:rsidR="006502D5" w:rsidRPr="006502D5">
              <w:rPr>
                <w:rFonts w:ascii="IPAexゴシック" w:eastAsia="IPAexゴシック" w:hAnsi="IPAexゴシック" w:cs="Times New Roman" w:hint="eastAsia"/>
                <w:sz w:val="21"/>
                <w:szCs w:val="21"/>
              </w:rPr>
              <w:t>カーボンニュートラルの実現に資すると考えられる領域例</w:t>
            </w:r>
            <w:r w:rsidR="006502D5">
              <w:rPr>
                <w:rFonts w:ascii="IPAexゴシック" w:eastAsia="IPAexゴシック" w:hAnsi="IPAexゴシック" w:cs="Times New Roman" w:hint="eastAsia"/>
                <w:sz w:val="21"/>
                <w:szCs w:val="21"/>
              </w:rPr>
              <w:t>」を追加</w:t>
            </w:r>
          </w:p>
          <w:p w14:paraId="444C71BD" w14:textId="47ACB403" w:rsidR="00536053" w:rsidRPr="00536053" w:rsidRDefault="00536053" w:rsidP="00536053">
            <w:pPr>
              <w:widowControl/>
              <w:jc w:val="left"/>
              <w:rPr>
                <w:rFonts w:ascii="IPAexゴシック" w:eastAsia="IPAexゴシック" w:hAnsi="IPAexゴシック" w:cs="Times New Roman" w:hint="eastAsia"/>
                <w:sz w:val="21"/>
                <w:szCs w:val="21"/>
                <w:lang w:eastAsia="zh-TW"/>
              </w:rPr>
            </w:pPr>
          </w:p>
        </w:tc>
        <w:tc>
          <w:tcPr>
            <w:tcW w:w="1695" w:type="dxa"/>
          </w:tcPr>
          <w:p w14:paraId="43B448DC" w14:textId="77777777" w:rsidR="00F97CAE" w:rsidRPr="00536053" w:rsidRDefault="00F97CAE">
            <w:pPr>
              <w:widowControl/>
              <w:jc w:val="left"/>
              <w:rPr>
                <w:rFonts w:ascii="IPAexゴシック" w:eastAsia="IPAexゴシック" w:hAnsi="IPAexゴシック" w:cs="Times New Roman" w:hint="eastAsia"/>
                <w:sz w:val="21"/>
                <w:szCs w:val="21"/>
                <w:lang w:eastAsia="zh-TW"/>
              </w:rPr>
            </w:pPr>
          </w:p>
        </w:tc>
      </w:tr>
    </w:tbl>
    <w:p w14:paraId="7C2A2A9D" w14:textId="77777777" w:rsidR="00F97CAE" w:rsidRPr="00E63F0B" w:rsidRDefault="00F97CAE">
      <w:pPr>
        <w:widowControl/>
        <w:jc w:val="left"/>
        <w:rPr>
          <w:rFonts w:ascii="IPAexゴシック" w:eastAsia="IPAexゴシック" w:hAnsi="IPAexゴシック" w:cs="Times New Roman" w:hint="eastAsia"/>
          <w:sz w:val="21"/>
          <w:szCs w:val="21"/>
          <w:lang w:eastAsia="zh-TW"/>
        </w:rPr>
      </w:pPr>
    </w:p>
    <w:p w14:paraId="5CE7A5FF" w14:textId="75242969" w:rsidR="00E63F0B" w:rsidRDefault="00E63F0B">
      <w:pPr>
        <w:widowControl/>
        <w:jc w:val="left"/>
        <w:rPr>
          <w:rFonts w:ascii="IPAexゴシック" w:eastAsia="IPAexゴシック" w:hAnsi="IPAexゴシック" w:cs="Times New Roman"/>
          <w:sz w:val="21"/>
          <w:szCs w:val="21"/>
          <w:lang w:eastAsia="zh-TW"/>
        </w:rPr>
      </w:pPr>
      <w:r>
        <w:rPr>
          <w:rFonts w:ascii="IPAexゴシック" w:eastAsia="IPAexゴシック" w:hAnsi="IPAexゴシック" w:cs="Times New Roman"/>
          <w:sz w:val="21"/>
          <w:szCs w:val="21"/>
          <w:lang w:eastAsia="zh-TW"/>
        </w:rPr>
        <w:br w:type="page"/>
      </w:r>
    </w:p>
    <w:p w14:paraId="4B745861" w14:textId="1608711A" w:rsidR="00AA481A" w:rsidRPr="006C77F9" w:rsidRDefault="00AA481A" w:rsidP="00AA481A">
      <w:pPr>
        <w:jc w:val="center"/>
        <w:rPr>
          <w:rFonts w:ascii="IPAexゴシック" w:eastAsia="IPAexゴシック" w:hAnsi="IPAexゴシック"/>
          <w:b/>
          <w:sz w:val="28"/>
          <w:szCs w:val="28"/>
        </w:rPr>
      </w:pPr>
      <w:r w:rsidRPr="006C77F9">
        <w:rPr>
          <w:rFonts w:ascii="IPAexゴシック" w:eastAsia="IPAexゴシック" w:hAnsi="IPAexゴシック" w:hint="eastAsia"/>
          <w:b/>
          <w:sz w:val="28"/>
          <w:szCs w:val="28"/>
          <w:lang w:eastAsia="zh-TW"/>
        </w:rPr>
        <w:lastRenderedPageBreak/>
        <w:t>目</w:t>
      </w:r>
      <w:r w:rsidRPr="006C77F9">
        <w:rPr>
          <w:rFonts w:ascii="IPAexゴシック" w:eastAsia="IPAexゴシック" w:hAnsi="IPAexゴシック" w:hint="eastAsia"/>
          <w:b/>
          <w:sz w:val="28"/>
          <w:szCs w:val="28"/>
        </w:rPr>
        <w:t xml:space="preserve">　　</w:t>
      </w:r>
      <w:r w:rsidRPr="006C77F9">
        <w:rPr>
          <w:rFonts w:ascii="IPAexゴシック" w:eastAsia="IPAexゴシック" w:hAnsi="IPAexゴシック" w:hint="eastAsia"/>
          <w:b/>
          <w:sz w:val="28"/>
          <w:szCs w:val="28"/>
          <w:lang w:eastAsia="zh-TW"/>
        </w:rPr>
        <w:t>次</w:t>
      </w:r>
    </w:p>
    <w:p w14:paraId="72D71726" w14:textId="048DC9CF" w:rsidR="00536053" w:rsidRDefault="00196EA7">
      <w:pPr>
        <w:pStyle w:val="11"/>
        <w:rPr>
          <w:rFonts w:asciiTheme="minorHAnsi" w:eastAsiaTheme="minorEastAsia" w:hAnsiTheme="minorHAnsi" w:cstheme="minorBidi"/>
          <w:noProof/>
          <w:szCs w:val="22"/>
        </w:rPr>
      </w:pPr>
      <w:r w:rsidRPr="006C77F9">
        <w:fldChar w:fldCharType="begin"/>
      </w:r>
      <w:r w:rsidRPr="006C77F9">
        <w:instrText xml:space="preserve"> TOC \o "1-3" \h \z \u </w:instrText>
      </w:r>
      <w:r w:rsidRPr="006C77F9">
        <w:fldChar w:fldCharType="separate"/>
      </w:r>
      <w:hyperlink w:anchor="_Toc97283640" w:history="1">
        <w:r w:rsidR="00536053" w:rsidRPr="005C35D7">
          <w:rPr>
            <w:rStyle w:val="a7"/>
            <w:noProof/>
            <w14:scene3d>
              <w14:camera w14:prst="orthographicFront"/>
              <w14:lightRig w14:rig="threePt" w14:dir="t">
                <w14:rot w14:lat="0" w14:lon="0" w14:rev="0"/>
              </w14:lightRig>
            </w14:scene3d>
          </w:rPr>
          <w:t>1.</w:t>
        </w:r>
        <w:r w:rsidR="00536053" w:rsidRPr="005C35D7">
          <w:rPr>
            <w:rStyle w:val="a7"/>
            <w:noProof/>
          </w:rPr>
          <w:t xml:space="preserve"> 概要</w:t>
        </w:r>
        <w:r w:rsidR="00536053">
          <w:rPr>
            <w:noProof/>
            <w:webHidden/>
          </w:rPr>
          <w:tab/>
        </w:r>
        <w:r w:rsidR="00536053">
          <w:rPr>
            <w:noProof/>
            <w:webHidden/>
          </w:rPr>
          <w:fldChar w:fldCharType="begin"/>
        </w:r>
        <w:r w:rsidR="00536053">
          <w:rPr>
            <w:noProof/>
            <w:webHidden/>
          </w:rPr>
          <w:instrText xml:space="preserve"> PAGEREF _Toc97283640 \h </w:instrText>
        </w:r>
        <w:r w:rsidR="00536053">
          <w:rPr>
            <w:noProof/>
            <w:webHidden/>
          </w:rPr>
        </w:r>
        <w:r w:rsidR="00536053">
          <w:rPr>
            <w:noProof/>
            <w:webHidden/>
          </w:rPr>
          <w:fldChar w:fldCharType="separate"/>
        </w:r>
        <w:r w:rsidR="00536053">
          <w:rPr>
            <w:noProof/>
            <w:webHidden/>
          </w:rPr>
          <w:t>1</w:t>
        </w:r>
        <w:r w:rsidR="00536053">
          <w:rPr>
            <w:noProof/>
            <w:webHidden/>
          </w:rPr>
          <w:fldChar w:fldCharType="end"/>
        </w:r>
      </w:hyperlink>
    </w:p>
    <w:p w14:paraId="40A014A6" w14:textId="1D855DFE" w:rsidR="00536053" w:rsidRDefault="00536053">
      <w:pPr>
        <w:pStyle w:val="21"/>
        <w:rPr>
          <w:rFonts w:asciiTheme="minorHAnsi" w:eastAsiaTheme="minorEastAsia" w:hAnsiTheme="minorHAnsi" w:cstheme="minorBidi"/>
          <w:noProof/>
          <w:szCs w:val="22"/>
        </w:rPr>
      </w:pPr>
      <w:hyperlink w:anchor="_Toc97283641" w:history="1">
        <w:r w:rsidRPr="005C35D7">
          <w:rPr>
            <w:rStyle w:val="a7"/>
            <w:noProof/>
            <w14:scene3d>
              <w14:camera w14:prst="orthographicFront"/>
              <w14:lightRig w14:rig="threePt" w14:dir="t">
                <w14:rot w14:lat="0" w14:lon="0" w14:rev="0"/>
              </w14:lightRig>
            </w14:scene3d>
          </w:rPr>
          <w:t>（1）</w:t>
        </w:r>
        <w:r>
          <w:rPr>
            <w:rFonts w:asciiTheme="minorHAnsi" w:eastAsiaTheme="minorEastAsia" w:hAnsiTheme="minorHAnsi" w:cstheme="minorBidi"/>
            <w:noProof/>
            <w:szCs w:val="22"/>
          </w:rPr>
          <w:tab/>
        </w:r>
        <w:r w:rsidRPr="005C35D7">
          <w:rPr>
            <w:rStyle w:val="a7"/>
            <w:noProof/>
          </w:rPr>
          <w:t>事業目的及び事業内容</w:t>
        </w:r>
        <w:r>
          <w:rPr>
            <w:noProof/>
            <w:webHidden/>
          </w:rPr>
          <w:tab/>
        </w:r>
        <w:r>
          <w:rPr>
            <w:noProof/>
            <w:webHidden/>
          </w:rPr>
          <w:fldChar w:fldCharType="begin"/>
        </w:r>
        <w:r>
          <w:rPr>
            <w:noProof/>
            <w:webHidden/>
          </w:rPr>
          <w:instrText xml:space="preserve"> PAGEREF _Toc97283641 \h </w:instrText>
        </w:r>
        <w:r>
          <w:rPr>
            <w:noProof/>
            <w:webHidden/>
          </w:rPr>
        </w:r>
        <w:r>
          <w:rPr>
            <w:noProof/>
            <w:webHidden/>
          </w:rPr>
          <w:fldChar w:fldCharType="separate"/>
        </w:r>
        <w:r>
          <w:rPr>
            <w:noProof/>
            <w:webHidden/>
          </w:rPr>
          <w:t>1</w:t>
        </w:r>
        <w:r>
          <w:rPr>
            <w:noProof/>
            <w:webHidden/>
          </w:rPr>
          <w:fldChar w:fldCharType="end"/>
        </w:r>
      </w:hyperlink>
    </w:p>
    <w:p w14:paraId="58450A48" w14:textId="29B9E3CC" w:rsidR="00536053" w:rsidRDefault="00536053">
      <w:pPr>
        <w:pStyle w:val="21"/>
        <w:rPr>
          <w:rFonts w:asciiTheme="minorHAnsi" w:eastAsiaTheme="minorEastAsia" w:hAnsiTheme="minorHAnsi" w:cstheme="minorBidi"/>
          <w:noProof/>
          <w:szCs w:val="22"/>
        </w:rPr>
      </w:pPr>
      <w:hyperlink w:anchor="_Toc97283642" w:history="1">
        <w:r w:rsidRPr="005C35D7">
          <w:rPr>
            <w:rStyle w:val="a7"/>
            <w:noProof/>
            <w14:scene3d>
              <w14:camera w14:prst="orthographicFront"/>
              <w14:lightRig w14:rig="threePt" w14:dir="t">
                <w14:rot w14:lat="0" w14:lon="0" w14:rev="0"/>
              </w14:lightRig>
            </w14:scene3d>
          </w:rPr>
          <w:t>（2）</w:t>
        </w:r>
        <w:r>
          <w:rPr>
            <w:rFonts w:asciiTheme="minorHAnsi" w:eastAsiaTheme="minorEastAsia" w:hAnsiTheme="minorHAnsi" w:cstheme="minorBidi"/>
            <w:noProof/>
            <w:szCs w:val="22"/>
          </w:rPr>
          <w:tab/>
        </w:r>
        <w:r w:rsidRPr="005C35D7">
          <w:rPr>
            <w:rStyle w:val="a7"/>
            <w:noProof/>
          </w:rPr>
          <w:t>公募対象</w:t>
        </w:r>
        <w:r>
          <w:rPr>
            <w:noProof/>
            <w:webHidden/>
          </w:rPr>
          <w:tab/>
        </w:r>
        <w:r>
          <w:rPr>
            <w:noProof/>
            <w:webHidden/>
          </w:rPr>
          <w:fldChar w:fldCharType="begin"/>
        </w:r>
        <w:r>
          <w:rPr>
            <w:noProof/>
            <w:webHidden/>
          </w:rPr>
          <w:instrText xml:space="preserve"> PAGEREF _Toc97283642 \h </w:instrText>
        </w:r>
        <w:r>
          <w:rPr>
            <w:noProof/>
            <w:webHidden/>
          </w:rPr>
        </w:r>
        <w:r>
          <w:rPr>
            <w:noProof/>
            <w:webHidden/>
          </w:rPr>
          <w:fldChar w:fldCharType="separate"/>
        </w:r>
        <w:r>
          <w:rPr>
            <w:noProof/>
            <w:webHidden/>
          </w:rPr>
          <w:t>1</w:t>
        </w:r>
        <w:r>
          <w:rPr>
            <w:noProof/>
            <w:webHidden/>
          </w:rPr>
          <w:fldChar w:fldCharType="end"/>
        </w:r>
      </w:hyperlink>
    </w:p>
    <w:p w14:paraId="6BA84E29" w14:textId="72608CB1" w:rsidR="00536053" w:rsidRDefault="00536053">
      <w:pPr>
        <w:pStyle w:val="21"/>
        <w:rPr>
          <w:rFonts w:asciiTheme="minorHAnsi" w:eastAsiaTheme="minorEastAsia" w:hAnsiTheme="minorHAnsi" w:cstheme="minorBidi"/>
          <w:noProof/>
          <w:szCs w:val="22"/>
        </w:rPr>
      </w:pPr>
      <w:hyperlink w:anchor="_Toc97283643" w:history="1">
        <w:r w:rsidRPr="005C35D7">
          <w:rPr>
            <w:rStyle w:val="a7"/>
            <w:noProof/>
            <w14:scene3d>
              <w14:camera w14:prst="orthographicFront"/>
              <w14:lightRig w14:rig="threePt" w14:dir="t">
                <w14:rot w14:lat="0" w14:lon="0" w14:rev="0"/>
              </w14:lightRig>
            </w14:scene3d>
          </w:rPr>
          <w:t>（3）</w:t>
        </w:r>
        <w:r>
          <w:rPr>
            <w:rFonts w:asciiTheme="minorHAnsi" w:eastAsiaTheme="minorEastAsia" w:hAnsiTheme="minorHAnsi" w:cstheme="minorBidi"/>
            <w:noProof/>
            <w:szCs w:val="22"/>
          </w:rPr>
          <w:tab/>
        </w:r>
        <w:r w:rsidRPr="005C35D7">
          <w:rPr>
            <w:rStyle w:val="a7"/>
            <w:noProof/>
          </w:rPr>
          <w:t>スケジュール概略</w:t>
        </w:r>
        <w:r>
          <w:rPr>
            <w:noProof/>
            <w:webHidden/>
          </w:rPr>
          <w:tab/>
        </w:r>
        <w:r>
          <w:rPr>
            <w:noProof/>
            <w:webHidden/>
          </w:rPr>
          <w:fldChar w:fldCharType="begin"/>
        </w:r>
        <w:r>
          <w:rPr>
            <w:noProof/>
            <w:webHidden/>
          </w:rPr>
          <w:instrText xml:space="preserve"> PAGEREF _Toc97283643 \h </w:instrText>
        </w:r>
        <w:r>
          <w:rPr>
            <w:noProof/>
            <w:webHidden/>
          </w:rPr>
        </w:r>
        <w:r>
          <w:rPr>
            <w:noProof/>
            <w:webHidden/>
          </w:rPr>
          <w:fldChar w:fldCharType="separate"/>
        </w:r>
        <w:r>
          <w:rPr>
            <w:noProof/>
            <w:webHidden/>
          </w:rPr>
          <w:t>1</w:t>
        </w:r>
        <w:r>
          <w:rPr>
            <w:noProof/>
            <w:webHidden/>
          </w:rPr>
          <w:fldChar w:fldCharType="end"/>
        </w:r>
      </w:hyperlink>
    </w:p>
    <w:p w14:paraId="32CB6B37" w14:textId="41E90108" w:rsidR="00536053" w:rsidRDefault="00536053">
      <w:pPr>
        <w:pStyle w:val="21"/>
        <w:rPr>
          <w:rFonts w:asciiTheme="minorHAnsi" w:eastAsiaTheme="minorEastAsia" w:hAnsiTheme="minorHAnsi" w:cstheme="minorBidi"/>
          <w:noProof/>
          <w:szCs w:val="22"/>
        </w:rPr>
      </w:pPr>
      <w:hyperlink w:anchor="_Toc97283644" w:history="1">
        <w:r w:rsidRPr="005C35D7">
          <w:rPr>
            <w:rStyle w:val="a7"/>
            <w:noProof/>
            <w14:scene3d>
              <w14:camera w14:prst="orthographicFront"/>
              <w14:lightRig w14:rig="threePt" w14:dir="t">
                <w14:rot w14:lat="0" w14:lon="0" w14:rev="0"/>
              </w14:lightRig>
            </w14:scene3d>
          </w:rPr>
          <w:t>（4）</w:t>
        </w:r>
        <w:r>
          <w:rPr>
            <w:rFonts w:asciiTheme="minorHAnsi" w:eastAsiaTheme="minorEastAsia" w:hAnsiTheme="minorHAnsi" w:cstheme="minorBidi"/>
            <w:noProof/>
            <w:szCs w:val="22"/>
          </w:rPr>
          <w:tab/>
        </w:r>
        <w:r w:rsidRPr="005C35D7">
          <w:rPr>
            <w:rStyle w:val="a7"/>
            <w:noProof/>
          </w:rPr>
          <w:t>説明会</w:t>
        </w:r>
        <w:r>
          <w:rPr>
            <w:noProof/>
            <w:webHidden/>
          </w:rPr>
          <w:tab/>
        </w:r>
        <w:r>
          <w:rPr>
            <w:noProof/>
            <w:webHidden/>
          </w:rPr>
          <w:fldChar w:fldCharType="begin"/>
        </w:r>
        <w:r>
          <w:rPr>
            <w:noProof/>
            <w:webHidden/>
          </w:rPr>
          <w:instrText xml:space="preserve"> PAGEREF _Toc97283644 \h </w:instrText>
        </w:r>
        <w:r>
          <w:rPr>
            <w:noProof/>
            <w:webHidden/>
          </w:rPr>
        </w:r>
        <w:r>
          <w:rPr>
            <w:noProof/>
            <w:webHidden/>
          </w:rPr>
          <w:fldChar w:fldCharType="separate"/>
        </w:r>
        <w:r>
          <w:rPr>
            <w:noProof/>
            <w:webHidden/>
          </w:rPr>
          <w:t>3</w:t>
        </w:r>
        <w:r>
          <w:rPr>
            <w:noProof/>
            <w:webHidden/>
          </w:rPr>
          <w:fldChar w:fldCharType="end"/>
        </w:r>
      </w:hyperlink>
    </w:p>
    <w:p w14:paraId="40DCDB3F" w14:textId="3A43C969" w:rsidR="00536053" w:rsidRDefault="00536053">
      <w:pPr>
        <w:pStyle w:val="11"/>
        <w:rPr>
          <w:rFonts w:asciiTheme="minorHAnsi" w:eastAsiaTheme="minorEastAsia" w:hAnsiTheme="minorHAnsi" w:cstheme="minorBidi"/>
          <w:noProof/>
          <w:szCs w:val="22"/>
        </w:rPr>
      </w:pPr>
      <w:hyperlink w:anchor="_Toc97283645" w:history="1">
        <w:r w:rsidRPr="005C35D7">
          <w:rPr>
            <w:rStyle w:val="a7"/>
            <w:noProof/>
            <w14:scene3d>
              <w14:camera w14:prst="orthographicFront"/>
              <w14:lightRig w14:rig="threePt" w14:dir="t">
                <w14:rot w14:lat="0" w14:lon="0" w14:rev="0"/>
              </w14:lightRig>
            </w14:scene3d>
          </w:rPr>
          <w:t>2.</w:t>
        </w:r>
        <w:r w:rsidRPr="005C35D7">
          <w:rPr>
            <w:rStyle w:val="a7"/>
            <w:noProof/>
          </w:rPr>
          <w:t xml:space="preserve"> 応募要件</w:t>
        </w:r>
        <w:r>
          <w:rPr>
            <w:noProof/>
            <w:webHidden/>
          </w:rPr>
          <w:tab/>
        </w:r>
        <w:r>
          <w:rPr>
            <w:noProof/>
            <w:webHidden/>
          </w:rPr>
          <w:fldChar w:fldCharType="begin"/>
        </w:r>
        <w:r>
          <w:rPr>
            <w:noProof/>
            <w:webHidden/>
          </w:rPr>
          <w:instrText xml:space="preserve"> PAGEREF _Toc97283645 \h </w:instrText>
        </w:r>
        <w:r>
          <w:rPr>
            <w:noProof/>
            <w:webHidden/>
          </w:rPr>
        </w:r>
        <w:r>
          <w:rPr>
            <w:noProof/>
            <w:webHidden/>
          </w:rPr>
          <w:fldChar w:fldCharType="separate"/>
        </w:r>
        <w:r>
          <w:rPr>
            <w:noProof/>
            <w:webHidden/>
          </w:rPr>
          <w:t>3</w:t>
        </w:r>
        <w:r>
          <w:rPr>
            <w:noProof/>
            <w:webHidden/>
          </w:rPr>
          <w:fldChar w:fldCharType="end"/>
        </w:r>
      </w:hyperlink>
    </w:p>
    <w:p w14:paraId="73D3D78D" w14:textId="65F22EFD" w:rsidR="00536053" w:rsidRDefault="00536053">
      <w:pPr>
        <w:pStyle w:val="21"/>
        <w:rPr>
          <w:rFonts w:asciiTheme="minorHAnsi" w:eastAsiaTheme="minorEastAsia" w:hAnsiTheme="minorHAnsi" w:cstheme="minorBidi"/>
          <w:noProof/>
          <w:szCs w:val="22"/>
        </w:rPr>
      </w:pPr>
      <w:hyperlink w:anchor="_Toc97283646" w:history="1">
        <w:r w:rsidRPr="005C35D7">
          <w:rPr>
            <w:rStyle w:val="a7"/>
            <w:noProof/>
            <w14:scene3d>
              <w14:camera w14:prst="orthographicFront"/>
              <w14:lightRig w14:rig="threePt" w14:dir="t">
                <w14:rot w14:lat="0" w14:lon="0" w14:rev="0"/>
              </w14:lightRig>
            </w14:scene3d>
          </w:rPr>
          <w:t>（1）</w:t>
        </w:r>
        <w:r>
          <w:rPr>
            <w:rFonts w:asciiTheme="minorHAnsi" w:eastAsiaTheme="minorEastAsia" w:hAnsiTheme="minorHAnsi" w:cstheme="minorBidi"/>
            <w:noProof/>
            <w:szCs w:val="22"/>
          </w:rPr>
          <w:tab/>
        </w:r>
        <w:r w:rsidRPr="005C35D7">
          <w:rPr>
            <w:rStyle w:val="a7"/>
            <w:noProof/>
          </w:rPr>
          <w:t>提案者の要件</w:t>
        </w:r>
        <w:r>
          <w:rPr>
            <w:noProof/>
            <w:webHidden/>
          </w:rPr>
          <w:tab/>
        </w:r>
        <w:r>
          <w:rPr>
            <w:noProof/>
            <w:webHidden/>
          </w:rPr>
          <w:fldChar w:fldCharType="begin"/>
        </w:r>
        <w:r>
          <w:rPr>
            <w:noProof/>
            <w:webHidden/>
          </w:rPr>
          <w:instrText xml:space="preserve"> PAGEREF _Toc97283646 \h </w:instrText>
        </w:r>
        <w:r>
          <w:rPr>
            <w:noProof/>
            <w:webHidden/>
          </w:rPr>
        </w:r>
        <w:r>
          <w:rPr>
            <w:noProof/>
            <w:webHidden/>
          </w:rPr>
          <w:fldChar w:fldCharType="separate"/>
        </w:r>
        <w:r>
          <w:rPr>
            <w:noProof/>
            <w:webHidden/>
          </w:rPr>
          <w:t>3</w:t>
        </w:r>
        <w:r>
          <w:rPr>
            <w:noProof/>
            <w:webHidden/>
          </w:rPr>
          <w:fldChar w:fldCharType="end"/>
        </w:r>
      </w:hyperlink>
    </w:p>
    <w:p w14:paraId="210129FF" w14:textId="2A577691" w:rsidR="00536053" w:rsidRDefault="00536053">
      <w:pPr>
        <w:pStyle w:val="21"/>
        <w:rPr>
          <w:rFonts w:asciiTheme="minorHAnsi" w:eastAsiaTheme="minorEastAsia" w:hAnsiTheme="minorHAnsi" w:cstheme="minorBidi"/>
          <w:noProof/>
          <w:szCs w:val="22"/>
        </w:rPr>
      </w:pPr>
      <w:hyperlink w:anchor="_Toc97283647" w:history="1">
        <w:r w:rsidRPr="005C35D7">
          <w:rPr>
            <w:rStyle w:val="a7"/>
            <w:noProof/>
            <w14:scene3d>
              <w14:camera w14:prst="orthographicFront"/>
              <w14:lightRig w14:rig="threePt" w14:dir="t">
                <w14:rot w14:lat="0" w14:lon="0" w14:rev="0"/>
              </w14:lightRig>
            </w14:scene3d>
          </w:rPr>
          <w:t>（2）</w:t>
        </w:r>
        <w:r>
          <w:rPr>
            <w:rFonts w:asciiTheme="minorHAnsi" w:eastAsiaTheme="minorEastAsia" w:hAnsiTheme="minorHAnsi" w:cstheme="minorBidi"/>
            <w:noProof/>
            <w:szCs w:val="22"/>
          </w:rPr>
          <w:tab/>
        </w:r>
        <w:r w:rsidRPr="005C35D7">
          <w:rPr>
            <w:rStyle w:val="a7"/>
            <w:noProof/>
          </w:rPr>
          <w:t>募集プロジェクトの要件</w:t>
        </w:r>
        <w:r>
          <w:rPr>
            <w:noProof/>
            <w:webHidden/>
          </w:rPr>
          <w:tab/>
        </w:r>
        <w:r>
          <w:rPr>
            <w:noProof/>
            <w:webHidden/>
          </w:rPr>
          <w:fldChar w:fldCharType="begin"/>
        </w:r>
        <w:r>
          <w:rPr>
            <w:noProof/>
            <w:webHidden/>
          </w:rPr>
          <w:instrText xml:space="preserve"> PAGEREF _Toc97283647 \h </w:instrText>
        </w:r>
        <w:r>
          <w:rPr>
            <w:noProof/>
            <w:webHidden/>
          </w:rPr>
        </w:r>
        <w:r>
          <w:rPr>
            <w:noProof/>
            <w:webHidden/>
          </w:rPr>
          <w:fldChar w:fldCharType="separate"/>
        </w:r>
        <w:r>
          <w:rPr>
            <w:noProof/>
            <w:webHidden/>
          </w:rPr>
          <w:t>3</w:t>
        </w:r>
        <w:r>
          <w:rPr>
            <w:noProof/>
            <w:webHidden/>
          </w:rPr>
          <w:fldChar w:fldCharType="end"/>
        </w:r>
      </w:hyperlink>
    </w:p>
    <w:p w14:paraId="44B4D329" w14:textId="188DA3A6" w:rsidR="00536053" w:rsidRDefault="00536053">
      <w:pPr>
        <w:pStyle w:val="21"/>
        <w:rPr>
          <w:rFonts w:asciiTheme="minorHAnsi" w:eastAsiaTheme="minorEastAsia" w:hAnsiTheme="minorHAnsi" w:cstheme="minorBidi"/>
          <w:noProof/>
          <w:szCs w:val="22"/>
        </w:rPr>
      </w:pPr>
      <w:hyperlink w:anchor="_Toc97283648" w:history="1">
        <w:r w:rsidRPr="005C35D7">
          <w:rPr>
            <w:rStyle w:val="a7"/>
            <w:noProof/>
            <w14:scene3d>
              <w14:camera w14:prst="orthographicFront"/>
              <w14:lightRig w14:rig="threePt" w14:dir="t">
                <w14:rot w14:lat="0" w14:lon="0" w14:rev="0"/>
              </w14:lightRig>
            </w14:scene3d>
          </w:rPr>
          <w:t>（3）</w:t>
        </w:r>
        <w:r>
          <w:rPr>
            <w:rFonts w:asciiTheme="minorHAnsi" w:eastAsiaTheme="minorEastAsia" w:hAnsiTheme="minorHAnsi" w:cstheme="minorBidi"/>
            <w:noProof/>
            <w:szCs w:val="22"/>
          </w:rPr>
          <w:tab/>
        </w:r>
        <w:r w:rsidRPr="005C35D7">
          <w:rPr>
            <w:rStyle w:val="a7"/>
            <w:noProof/>
          </w:rPr>
          <w:t>プロジェクトの応募枠について</w:t>
        </w:r>
        <w:r>
          <w:rPr>
            <w:noProof/>
            <w:webHidden/>
          </w:rPr>
          <w:tab/>
        </w:r>
        <w:r>
          <w:rPr>
            <w:noProof/>
            <w:webHidden/>
          </w:rPr>
          <w:fldChar w:fldCharType="begin"/>
        </w:r>
        <w:r>
          <w:rPr>
            <w:noProof/>
            <w:webHidden/>
          </w:rPr>
          <w:instrText xml:space="preserve"> PAGEREF _Toc97283648 \h </w:instrText>
        </w:r>
        <w:r>
          <w:rPr>
            <w:noProof/>
            <w:webHidden/>
          </w:rPr>
        </w:r>
        <w:r>
          <w:rPr>
            <w:noProof/>
            <w:webHidden/>
          </w:rPr>
          <w:fldChar w:fldCharType="separate"/>
        </w:r>
        <w:r>
          <w:rPr>
            <w:noProof/>
            <w:webHidden/>
          </w:rPr>
          <w:t>6</w:t>
        </w:r>
        <w:r>
          <w:rPr>
            <w:noProof/>
            <w:webHidden/>
          </w:rPr>
          <w:fldChar w:fldCharType="end"/>
        </w:r>
      </w:hyperlink>
    </w:p>
    <w:p w14:paraId="68159639" w14:textId="18BF5CF2" w:rsidR="00536053" w:rsidRDefault="00536053">
      <w:pPr>
        <w:pStyle w:val="11"/>
        <w:rPr>
          <w:rFonts w:asciiTheme="minorHAnsi" w:eastAsiaTheme="minorEastAsia" w:hAnsiTheme="minorHAnsi" w:cstheme="minorBidi"/>
          <w:noProof/>
          <w:szCs w:val="22"/>
        </w:rPr>
      </w:pPr>
      <w:hyperlink w:anchor="_Toc97283649" w:history="1">
        <w:r w:rsidRPr="005C35D7">
          <w:rPr>
            <w:rStyle w:val="a7"/>
            <w:noProof/>
            <w14:scene3d>
              <w14:camera w14:prst="orthographicFront"/>
              <w14:lightRig w14:rig="threePt" w14:dir="t">
                <w14:rot w14:lat="0" w14:lon="0" w14:rev="0"/>
              </w14:lightRig>
            </w14:scene3d>
          </w:rPr>
          <w:t>3.</w:t>
        </w:r>
        <w:r w:rsidRPr="005C35D7">
          <w:rPr>
            <w:rStyle w:val="a7"/>
            <w:noProof/>
          </w:rPr>
          <w:t xml:space="preserve"> 審査方法等</w:t>
        </w:r>
        <w:r>
          <w:rPr>
            <w:noProof/>
            <w:webHidden/>
          </w:rPr>
          <w:tab/>
        </w:r>
        <w:r>
          <w:rPr>
            <w:noProof/>
            <w:webHidden/>
          </w:rPr>
          <w:fldChar w:fldCharType="begin"/>
        </w:r>
        <w:r>
          <w:rPr>
            <w:noProof/>
            <w:webHidden/>
          </w:rPr>
          <w:instrText xml:space="preserve"> PAGEREF _Toc97283649 \h </w:instrText>
        </w:r>
        <w:r>
          <w:rPr>
            <w:noProof/>
            <w:webHidden/>
          </w:rPr>
        </w:r>
        <w:r>
          <w:rPr>
            <w:noProof/>
            <w:webHidden/>
          </w:rPr>
          <w:fldChar w:fldCharType="separate"/>
        </w:r>
        <w:r>
          <w:rPr>
            <w:noProof/>
            <w:webHidden/>
          </w:rPr>
          <w:t>7</w:t>
        </w:r>
        <w:r>
          <w:rPr>
            <w:noProof/>
            <w:webHidden/>
          </w:rPr>
          <w:fldChar w:fldCharType="end"/>
        </w:r>
      </w:hyperlink>
    </w:p>
    <w:p w14:paraId="1F30E9BE" w14:textId="3E83ED51" w:rsidR="00536053" w:rsidRDefault="00536053">
      <w:pPr>
        <w:pStyle w:val="21"/>
        <w:rPr>
          <w:rFonts w:asciiTheme="minorHAnsi" w:eastAsiaTheme="minorEastAsia" w:hAnsiTheme="minorHAnsi" w:cstheme="minorBidi"/>
          <w:noProof/>
          <w:szCs w:val="22"/>
        </w:rPr>
      </w:pPr>
      <w:hyperlink w:anchor="_Toc97283650" w:history="1">
        <w:r w:rsidRPr="005C35D7">
          <w:rPr>
            <w:rStyle w:val="a7"/>
            <w:noProof/>
            <w14:scene3d>
              <w14:camera w14:prst="orthographicFront"/>
              <w14:lightRig w14:rig="threePt" w14:dir="t">
                <w14:rot w14:lat="0" w14:lon="0" w14:rev="0"/>
              </w14:lightRig>
            </w14:scene3d>
          </w:rPr>
          <w:t>（1）</w:t>
        </w:r>
        <w:r>
          <w:rPr>
            <w:rFonts w:asciiTheme="minorHAnsi" w:eastAsiaTheme="minorEastAsia" w:hAnsiTheme="minorHAnsi" w:cstheme="minorBidi"/>
            <w:noProof/>
            <w:szCs w:val="22"/>
          </w:rPr>
          <w:tab/>
        </w:r>
        <w:r w:rsidRPr="005C35D7">
          <w:rPr>
            <w:rStyle w:val="a7"/>
            <w:noProof/>
          </w:rPr>
          <w:t>審査手順</w:t>
        </w:r>
        <w:r>
          <w:rPr>
            <w:noProof/>
            <w:webHidden/>
          </w:rPr>
          <w:tab/>
        </w:r>
        <w:r>
          <w:rPr>
            <w:noProof/>
            <w:webHidden/>
          </w:rPr>
          <w:fldChar w:fldCharType="begin"/>
        </w:r>
        <w:r>
          <w:rPr>
            <w:noProof/>
            <w:webHidden/>
          </w:rPr>
          <w:instrText xml:space="preserve"> PAGEREF _Toc97283650 \h </w:instrText>
        </w:r>
        <w:r>
          <w:rPr>
            <w:noProof/>
            <w:webHidden/>
          </w:rPr>
        </w:r>
        <w:r>
          <w:rPr>
            <w:noProof/>
            <w:webHidden/>
          </w:rPr>
          <w:fldChar w:fldCharType="separate"/>
        </w:r>
        <w:r>
          <w:rPr>
            <w:noProof/>
            <w:webHidden/>
          </w:rPr>
          <w:t>7</w:t>
        </w:r>
        <w:r>
          <w:rPr>
            <w:noProof/>
            <w:webHidden/>
          </w:rPr>
          <w:fldChar w:fldCharType="end"/>
        </w:r>
      </w:hyperlink>
    </w:p>
    <w:p w14:paraId="3283DA1E" w14:textId="7108D0E8" w:rsidR="00536053" w:rsidRDefault="00536053">
      <w:pPr>
        <w:pStyle w:val="21"/>
        <w:rPr>
          <w:rFonts w:asciiTheme="minorHAnsi" w:eastAsiaTheme="minorEastAsia" w:hAnsiTheme="minorHAnsi" w:cstheme="minorBidi"/>
          <w:noProof/>
          <w:szCs w:val="22"/>
        </w:rPr>
      </w:pPr>
      <w:hyperlink w:anchor="_Toc97283651" w:history="1">
        <w:r w:rsidRPr="005C35D7">
          <w:rPr>
            <w:rStyle w:val="a7"/>
            <w:noProof/>
            <w14:scene3d>
              <w14:camera w14:prst="orthographicFront"/>
              <w14:lightRig w14:rig="threePt" w14:dir="t">
                <w14:rot w14:lat="0" w14:lon="0" w14:rev="0"/>
              </w14:lightRig>
            </w14:scene3d>
          </w:rPr>
          <w:t>（2）</w:t>
        </w:r>
        <w:r>
          <w:rPr>
            <w:rFonts w:asciiTheme="minorHAnsi" w:eastAsiaTheme="minorEastAsia" w:hAnsiTheme="minorHAnsi" w:cstheme="minorBidi"/>
            <w:noProof/>
            <w:szCs w:val="22"/>
          </w:rPr>
          <w:tab/>
        </w:r>
        <w:r w:rsidRPr="005C35D7">
          <w:rPr>
            <w:rStyle w:val="a7"/>
            <w:noProof/>
          </w:rPr>
          <w:t>審査基準</w:t>
        </w:r>
        <w:r>
          <w:rPr>
            <w:noProof/>
            <w:webHidden/>
          </w:rPr>
          <w:tab/>
        </w:r>
        <w:r>
          <w:rPr>
            <w:noProof/>
            <w:webHidden/>
          </w:rPr>
          <w:fldChar w:fldCharType="begin"/>
        </w:r>
        <w:r>
          <w:rPr>
            <w:noProof/>
            <w:webHidden/>
          </w:rPr>
          <w:instrText xml:space="preserve"> PAGEREF _Toc97283651 \h </w:instrText>
        </w:r>
        <w:r>
          <w:rPr>
            <w:noProof/>
            <w:webHidden/>
          </w:rPr>
        </w:r>
        <w:r>
          <w:rPr>
            <w:noProof/>
            <w:webHidden/>
          </w:rPr>
          <w:fldChar w:fldCharType="separate"/>
        </w:r>
        <w:r>
          <w:rPr>
            <w:noProof/>
            <w:webHidden/>
          </w:rPr>
          <w:t>7</w:t>
        </w:r>
        <w:r>
          <w:rPr>
            <w:noProof/>
            <w:webHidden/>
          </w:rPr>
          <w:fldChar w:fldCharType="end"/>
        </w:r>
      </w:hyperlink>
    </w:p>
    <w:p w14:paraId="07537E4E" w14:textId="4EC5A5E8" w:rsidR="00536053" w:rsidRDefault="00536053">
      <w:pPr>
        <w:pStyle w:val="21"/>
        <w:rPr>
          <w:rFonts w:asciiTheme="minorHAnsi" w:eastAsiaTheme="minorEastAsia" w:hAnsiTheme="minorHAnsi" w:cstheme="minorBidi"/>
          <w:noProof/>
          <w:szCs w:val="22"/>
        </w:rPr>
      </w:pPr>
      <w:hyperlink w:anchor="_Toc97283652" w:history="1">
        <w:r w:rsidRPr="005C35D7">
          <w:rPr>
            <w:rStyle w:val="a7"/>
            <w:noProof/>
            <w14:scene3d>
              <w14:camera w14:prst="orthographicFront"/>
              <w14:lightRig w14:rig="threePt" w14:dir="t">
                <w14:rot w14:lat="0" w14:lon="0" w14:rev="0"/>
              </w14:lightRig>
            </w14:scene3d>
          </w:rPr>
          <w:t>（3）</w:t>
        </w:r>
        <w:r>
          <w:rPr>
            <w:rFonts w:asciiTheme="minorHAnsi" w:eastAsiaTheme="minorEastAsia" w:hAnsiTheme="minorHAnsi" w:cstheme="minorBidi"/>
            <w:noProof/>
            <w:szCs w:val="22"/>
          </w:rPr>
          <w:tab/>
        </w:r>
        <w:r w:rsidRPr="005C35D7">
          <w:rPr>
            <w:rStyle w:val="a7"/>
            <w:noProof/>
          </w:rPr>
          <w:t>審査結果通知（採択）</w:t>
        </w:r>
        <w:r>
          <w:rPr>
            <w:noProof/>
            <w:webHidden/>
          </w:rPr>
          <w:tab/>
        </w:r>
        <w:r>
          <w:rPr>
            <w:noProof/>
            <w:webHidden/>
          </w:rPr>
          <w:fldChar w:fldCharType="begin"/>
        </w:r>
        <w:r>
          <w:rPr>
            <w:noProof/>
            <w:webHidden/>
          </w:rPr>
          <w:instrText xml:space="preserve"> PAGEREF _Toc97283652 \h </w:instrText>
        </w:r>
        <w:r>
          <w:rPr>
            <w:noProof/>
            <w:webHidden/>
          </w:rPr>
        </w:r>
        <w:r>
          <w:rPr>
            <w:noProof/>
            <w:webHidden/>
          </w:rPr>
          <w:fldChar w:fldCharType="separate"/>
        </w:r>
        <w:r>
          <w:rPr>
            <w:noProof/>
            <w:webHidden/>
          </w:rPr>
          <w:t>8</w:t>
        </w:r>
        <w:r>
          <w:rPr>
            <w:noProof/>
            <w:webHidden/>
          </w:rPr>
          <w:fldChar w:fldCharType="end"/>
        </w:r>
      </w:hyperlink>
    </w:p>
    <w:p w14:paraId="29211BCD" w14:textId="2B2E9F84" w:rsidR="00536053" w:rsidRDefault="00536053">
      <w:pPr>
        <w:pStyle w:val="21"/>
        <w:rPr>
          <w:rFonts w:asciiTheme="minorHAnsi" w:eastAsiaTheme="minorEastAsia" w:hAnsiTheme="minorHAnsi" w:cstheme="minorBidi"/>
          <w:noProof/>
          <w:szCs w:val="22"/>
        </w:rPr>
      </w:pPr>
      <w:hyperlink w:anchor="_Toc97283653" w:history="1">
        <w:r w:rsidRPr="005C35D7">
          <w:rPr>
            <w:rStyle w:val="a7"/>
            <w:noProof/>
            <w14:scene3d>
              <w14:camera w14:prst="orthographicFront"/>
              <w14:lightRig w14:rig="threePt" w14:dir="t">
                <w14:rot w14:lat="0" w14:lon="0" w14:rev="0"/>
              </w14:lightRig>
            </w14:scene3d>
          </w:rPr>
          <w:t>（4）</w:t>
        </w:r>
        <w:r>
          <w:rPr>
            <w:rFonts w:asciiTheme="minorHAnsi" w:eastAsiaTheme="minorEastAsia" w:hAnsiTheme="minorHAnsi" w:cstheme="minorBidi"/>
            <w:noProof/>
            <w:szCs w:val="22"/>
          </w:rPr>
          <w:tab/>
        </w:r>
        <w:r w:rsidRPr="005C35D7">
          <w:rPr>
            <w:rStyle w:val="a7"/>
            <w:noProof/>
          </w:rPr>
          <w:t>プロジェクト最終設定（実施計画確認）</w:t>
        </w:r>
        <w:r>
          <w:rPr>
            <w:noProof/>
            <w:webHidden/>
          </w:rPr>
          <w:tab/>
        </w:r>
        <w:r>
          <w:rPr>
            <w:noProof/>
            <w:webHidden/>
          </w:rPr>
          <w:fldChar w:fldCharType="begin"/>
        </w:r>
        <w:r>
          <w:rPr>
            <w:noProof/>
            <w:webHidden/>
          </w:rPr>
          <w:instrText xml:space="preserve"> PAGEREF _Toc97283653 \h </w:instrText>
        </w:r>
        <w:r>
          <w:rPr>
            <w:noProof/>
            <w:webHidden/>
          </w:rPr>
        </w:r>
        <w:r>
          <w:rPr>
            <w:noProof/>
            <w:webHidden/>
          </w:rPr>
          <w:fldChar w:fldCharType="separate"/>
        </w:r>
        <w:r>
          <w:rPr>
            <w:noProof/>
            <w:webHidden/>
          </w:rPr>
          <w:t>8</w:t>
        </w:r>
        <w:r>
          <w:rPr>
            <w:noProof/>
            <w:webHidden/>
          </w:rPr>
          <w:fldChar w:fldCharType="end"/>
        </w:r>
      </w:hyperlink>
    </w:p>
    <w:p w14:paraId="76345A6A" w14:textId="4056FAE9" w:rsidR="00536053" w:rsidRDefault="00536053">
      <w:pPr>
        <w:pStyle w:val="11"/>
        <w:rPr>
          <w:rFonts w:asciiTheme="minorHAnsi" w:eastAsiaTheme="minorEastAsia" w:hAnsiTheme="minorHAnsi" w:cstheme="minorBidi"/>
          <w:noProof/>
          <w:szCs w:val="22"/>
        </w:rPr>
      </w:pPr>
      <w:hyperlink w:anchor="_Toc97283654" w:history="1">
        <w:r w:rsidRPr="005C35D7">
          <w:rPr>
            <w:rStyle w:val="a7"/>
            <w:noProof/>
            <w14:scene3d>
              <w14:camera w14:prst="orthographicFront"/>
              <w14:lightRig w14:rig="threePt" w14:dir="t">
                <w14:rot w14:lat="0" w14:lon="0" w14:rev="0"/>
              </w14:lightRig>
            </w14:scene3d>
          </w:rPr>
          <w:t>4.</w:t>
        </w:r>
        <w:r w:rsidRPr="005C35D7">
          <w:rPr>
            <w:rStyle w:val="a7"/>
            <w:noProof/>
          </w:rPr>
          <w:t xml:space="preserve"> 契約条件</w:t>
        </w:r>
        <w:r>
          <w:rPr>
            <w:noProof/>
            <w:webHidden/>
          </w:rPr>
          <w:tab/>
        </w:r>
        <w:r>
          <w:rPr>
            <w:noProof/>
            <w:webHidden/>
          </w:rPr>
          <w:fldChar w:fldCharType="begin"/>
        </w:r>
        <w:r>
          <w:rPr>
            <w:noProof/>
            <w:webHidden/>
          </w:rPr>
          <w:instrText xml:space="preserve"> PAGEREF _Toc97283654 \h </w:instrText>
        </w:r>
        <w:r>
          <w:rPr>
            <w:noProof/>
            <w:webHidden/>
          </w:rPr>
        </w:r>
        <w:r>
          <w:rPr>
            <w:noProof/>
            <w:webHidden/>
          </w:rPr>
          <w:fldChar w:fldCharType="separate"/>
        </w:r>
        <w:r>
          <w:rPr>
            <w:noProof/>
            <w:webHidden/>
          </w:rPr>
          <w:t>8</w:t>
        </w:r>
        <w:r>
          <w:rPr>
            <w:noProof/>
            <w:webHidden/>
          </w:rPr>
          <w:fldChar w:fldCharType="end"/>
        </w:r>
      </w:hyperlink>
    </w:p>
    <w:p w14:paraId="517D97A2" w14:textId="00C5B8EF" w:rsidR="00536053" w:rsidRDefault="00536053">
      <w:pPr>
        <w:pStyle w:val="21"/>
        <w:rPr>
          <w:rFonts w:asciiTheme="minorHAnsi" w:eastAsiaTheme="minorEastAsia" w:hAnsiTheme="minorHAnsi" w:cstheme="minorBidi"/>
          <w:noProof/>
          <w:szCs w:val="22"/>
        </w:rPr>
      </w:pPr>
      <w:hyperlink w:anchor="_Toc97283655" w:history="1">
        <w:r w:rsidRPr="005C35D7">
          <w:rPr>
            <w:rStyle w:val="a7"/>
            <w:noProof/>
            <w14:scene3d>
              <w14:camera w14:prst="orthographicFront"/>
              <w14:lightRig w14:rig="threePt" w14:dir="t">
                <w14:rot w14:lat="0" w14:lon="0" w14:rev="0"/>
              </w14:lightRig>
            </w14:scene3d>
          </w:rPr>
          <w:t>（1）</w:t>
        </w:r>
        <w:r>
          <w:rPr>
            <w:rFonts w:asciiTheme="minorHAnsi" w:eastAsiaTheme="minorEastAsia" w:hAnsiTheme="minorHAnsi" w:cstheme="minorBidi"/>
            <w:noProof/>
            <w:szCs w:val="22"/>
          </w:rPr>
          <w:tab/>
        </w:r>
        <w:r w:rsidRPr="005C35D7">
          <w:rPr>
            <w:rStyle w:val="a7"/>
            <w:noProof/>
          </w:rPr>
          <w:t>育成期間（契約書における委託期間）</w:t>
        </w:r>
        <w:r>
          <w:rPr>
            <w:noProof/>
            <w:webHidden/>
          </w:rPr>
          <w:tab/>
        </w:r>
        <w:r>
          <w:rPr>
            <w:noProof/>
            <w:webHidden/>
          </w:rPr>
          <w:fldChar w:fldCharType="begin"/>
        </w:r>
        <w:r>
          <w:rPr>
            <w:noProof/>
            <w:webHidden/>
          </w:rPr>
          <w:instrText xml:space="preserve"> PAGEREF _Toc97283655 \h </w:instrText>
        </w:r>
        <w:r>
          <w:rPr>
            <w:noProof/>
            <w:webHidden/>
          </w:rPr>
        </w:r>
        <w:r>
          <w:rPr>
            <w:noProof/>
            <w:webHidden/>
          </w:rPr>
          <w:fldChar w:fldCharType="separate"/>
        </w:r>
        <w:r>
          <w:rPr>
            <w:noProof/>
            <w:webHidden/>
          </w:rPr>
          <w:t>8</w:t>
        </w:r>
        <w:r>
          <w:rPr>
            <w:noProof/>
            <w:webHidden/>
          </w:rPr>
          <w:fldChar w:fldCharType="end"/>
        </w:r>
      </w:hyperlink>
    </w:p>
    <w:p w14:paraId="5A2EF6E5" w14:textId="4A9DD06E" w:rsidR="00536053" w:rsidRDefault="00536053">
      <w:pPr>
        <w:pStyle w:val="21"/>
        <w:rPr>
          <w:rFonts w:asciiTheme="minorHAnsi" w:eastAsiaTheme="minorEastAsia" w:hAnsiTheme="minorHAnsi" w:cstheme="minorBidi"/>
          <w:noProof/>
          <w:szCs w:val="22"/>
        </w:rPr>
      </w:pPr>
      <w:hyperlink w:anchor="_Toc97283656" w:history="1">
        <w:r w:rsidRPr="005C35D7">
          <w:rPr>
            <w:rStyle w:val="a7"/>
            <w:noProof/>
            <w14:scene3d>
              <w14:camera w14:prst="orthographicFront"/>
              <w14:lightRig w14:rig="threePt" w14:dir="t">
                <w14:rot w14:lat="0" w14:lon="0" w14:rev="0"/>
              </w14:lightRig>
            </w14:scene3d>
          </w:rPr>
          <w:t>（2）</w:t>
        </w:r>
        <w:r>
          <w:rPr>
            <w:rFonts w:asciiTheme="minorHAnsi" w:eastAsiaTheme="minorEastAsia" w:hAnsiTheme="minorHAnsi" w:cstheme="minorBidi"/>
            <w:noProof/>
            <w:szCs w:val="22"/>
          </w:rPr>
          <w:tab/>
        </w:r>
        <w:r w:rsidRPr="005C35D7">
          <w:rPr>
            <w:rStyle w:val="a7"/>
            <w:noProof/>
          </w:rPr>
          <w:t>契約形態</w:t>
        </w:r>
        <w:r>
          <w:rPr>
            <w:noProof/>
            <w:webHidden/>
          </w:rPr>
          <w:tab/>
        </w:r>
        <w:r>
          <w:rPr>
            <w:noProof/>
            <w:webHidden/>
          </w:rPr>
          <w:fldChar w:fldCharType="begin"/>
        </w:r>
        <w:r>
          <w:rPr>
            <w:noProof/>
            <w:webHidden/>
          </w:rPr>
          <w:instrText xml:space="preserve"> PAGEREF _Toc97283656 \h </w:instrText>
        </w:r>
        <w:r>
          <w:rPr>
            <w:noProof/>
            <w:webHidden/>
          </w:rPr>
        </w:r>
        <w:r>
          <w:rPr>
            <w:noProof/>
            <w:webHidden/>
          </w:rPr>
          <w:fldChar w:fldCharType="separate"/>
        </w:r>
        <w:r>
          <w:rPr>
            <w:noProof/>
            <w:webHidden/>
          </w:rPr>
          <w:t>8</w:t>
        </w:r>
        <w:r>
          <w:rPr>
            <w:noProof/>
            <w:webHidden/>
          </w:rPr>
          <w:fldChar w:fldCharType="end"/>
        </w:r>
      </w:hyperlink>
    </w:p>
    <w:p w14:paraId="56C28F40" w14:textId="21D09E67" w:rsidR="00536053" w:rsidRDefault="00536053">
      <w:pPr>
        <w:pStyle w:val="21"/>
        <w:rPr>
          <w:rFonts w:asciiTheme="minorHAnsi" w:eastAsiaTheme="minorEastAsia" w:hAnsiTheme="minorHAnsi" w:cstheme="minorBidi"/>
          <w:noProof/>
          <w:szCs w:val="22"/>
        </w:rPr>
      </w:pPr>
      <w:hyperlink w:anchor="_Toc97283657" w:history="1">
        <w:r w:rsidRPr="005C35D7">
          <w:rPr>
            <w:rStyle w:val="a7"/>
            <w:noProof/>
            <w14:scene3d>
              <w14:camera w14:prst="orthographicFront"/>
              <w14:lightRig w14:rig="threePt" w14:dir="t">
                <w14:rot w14:lat="0" w14:lon="0" w14:rev="0"/>
              </w14:lightRig>
            </w14:scene3d>
          </w:rPr>
          <w:t>（3）</w:t>
        </w:r>
        <w:r>
          <w:rPr>
            <w:rFonts w:asciiTheme="minorHAnsi" w:eastAsiaTheme="minorEastAsia" w:hAnsiTheme="minorHAnsi" w:cstheme="minorBidi"/>
            <w:noProof/>
            <w:szCs w:val="22"/>
          </w:rPr>
          <w:tab/>
        </w:r>
        <w:r w:rsidRPr="005C35D7">
          <w:rPr>
            <w:rStyle w:val="a7"/>
            <w:noProof/>
          </w:rPr>
          <w:t>プロジェクトの規模・範囲</w:t>
        </w:r>
        <w:r>
          <w:rPr>
            <w:noProof/>
            <w:webHidden/>
          </w:rPr>
          <w:tab/>
        </w:r>
        <w:r>
          <w:rPr>
            <w:noProof/>
            <w:webHidden/>
          </w:rPr>
          <w:fldChar w:fldCharType="begin"/>
        </w:r>
        <w:r>
          <w:rPr>
            <w:noProof/>
            <w:webHidden/>
          </w:rPr>
          <w:instrText xml:space="preserve"> PAGEREF _Toc97283657 \h </w:instrText>
        </w:r>
        <w:r>
          <w:rPr>
            <w:noProof/>
            <w:webHidden/>
          </w:rPr>
        </w:r>
        <w:r>
          <w:rPr>
            <w:noProof/>
            <w:webHidden/>
          </w:rPr>
          <w:fldChar w:fldCharType="separate"/>
        </w:r>
        <w:r>
          <w:rPr>
            <w:noProof/>
            <w:webHidden/>
          </w:rPr>
          <w:t>9</w:t>
        </w:r>
        <w:r>
          <w:rPr>
            <w:noProof/>
            <w:webHidden/>
          </w:rPr>
          <w:fldChar w:fldCharType="end"/>
        </w:r>
      </w:hyperlink>
    </w:p>
    <w:p w14:paraId="00FE5ED9" w14:textId="4FE86F37" w:rsidR="00536053" w:rsidRDefault="00536053">
      <w:pPr>
        <w:pStyle w:val="21"/>
        <w:rPr>
          <w:rFonts w:asciiTheme="minorHAnsi" w:eastAsiaTheme="minorEastAsia" w:hAnsiTheme="minorHAnsi" w:cstheme="minorBidi"/>
          <w:noProof/>
          <w:szCs w:val="22"/>
        </w:rPr>
      </w:pPr>
      <w:hyperlink w:anchor="_Toc97283658" w:history="1">
        <w:r w:rsidRPr="005C35D7">
          <w:rPr>
            <w:rStyle w:val="a7"/>
            <w:noProof/>
            <w14:scene3d>
              <w14:camera w14:prst="orthographicFront"/>
              <w14:lightRig w14:rig="threePt" w14:dir="t">
                <w14:rot w14:lat="0" w14:lon="0" w14:rev="0"/>
              </w14:lightRig>
            </w14:scene3d>
          </w:rPr>
          <w:t>（4）</w:t>
        </w:r>
        <w:r>
          <w:rPr>
            <w:rFonts w:asciiTheme="minorHAnsi" w:eastAsiaTheme="minorEastAsia" w:hAnsiTheme="minorHAnsi" w:cstheme="minorBidi"/>
            <w:noProof/>
            <w:szCs w:val="22"/>
          </w:rPr>
          <w:tab/>
        </w:r>
        <w:r w:rsidRPr="005C35D7">
          <w:rPr>
            <w:rStyle w:val="a7"/>
            <w:noProof/>
          </w:rPr>
          <w:t>プロジェクトの進捗報告</w:t>
        </w:r>
        <w:r>
          <w:rPr>
            <w:noProof/>
            <w:webHidden/>
          </w:rPr>
          <w:tab/>
        </w:r>
        <w:r>
          <w:rPr>
            <w:noProof/>
            <w:webHidden/>
          </w:rPr>
          <w:fldChar w:fldCharType="begin"/>
        </w:r>
        <w:r>
          <w:rPr>
            <w:noProof/>
            <w:webHidden/>
          </w:rPr>
          <w:instrText xml:space="preserve"> PAGEREF _Toc97283658 \h </w:instrText>
        </w:r>
        <w:r>
          <w:rPr>
            <w:noProof/>
            <w:webHidden/>
          </w:rPr>
        </w:r>
        <w:r>
          <w:rPr>
            <w:noProof/>
            <w:webHidden/>
          </w:rPr>
          <w:fldChar w:fldCharType="separate"/>
        </w:r>
        <w:r>
          <w:rPr>
            <w:noProof/>
            <w:webHidden/>
          </w:rPr>
          <w:t>9</w:t>
        </w:r>
        <w:r>
          <w:rPr>
            <w:noProof/>
            <w:webHidden/>
          </w:rPr>
          <w:fldChar w:fldCharType="end"/>
        </w:r>
      </w:hyperlink>
    </w:p>
    <w:p w14:paraId="39896115" w14:textId="4C53337E" w:rsidR="00536053" w:rsidRDefault="00536053">
      <w:pPr>
        <w:pStyle w:val="21"/>
        <w:rPr>
          <w:rFonts w:asciiTheme="minorHAnsi" w:eastAsiaTheme="minorEastAsia" w:hAnsiTheme="minorHAnsi" w:cstheme="minorBidi"/>
          <w:noProof/>
          <w:szCs w:val="22"/>
        </w:rPr>
      </w:pPr>
      <w:hyperlink w:anchor="_Toc97283659" w:history="1">
        <w:r w:rsidRPr="005C35D7">
          <w:rPr>
            <w:rStyle w:val="a7"/>
            <w:noProof/>
            <w14:scene3d>
              <w14:camera w14:prst="orthographicFront"/>
              <w14:lightRig w14:rig="threePt" w14:dir="t">
                <w14:rot w14:lat="0" w14:lon="0" w14:rev="0"/>
              </w14:lightRig>
            </w14:scene3d>
          </w:rPr>
          <w:t>（5）</w:t>
        </w:r>
        <w:r>
          <w:rPr>
            <w:rFonts w:asciiTheme="minorHAnsi" w:eastAsiaTheme="minorEastAsia" w:hAnsiTheme="minorHAnsi" w:cstheme="minorBidi"/>
            <w:noProof/>
            <w:szCs w:val="22"/>
          </w:rPr>
          <w:tab/>
        </w:r>
        <w:r w:rsidRPr="005C35D7">
          <w:rPr>
            <w:rStyle w:val="a7"/>
            <w:noProof/>
          </w:rPr>
          <w:t>費用の支払い</w:t>
        </w:r>
        <w:r>
          <w:rPr>
            <w:noProof/>
            <w:webHidden/>
          </w:rPr>
          <w:tab/>
        </w:r>
        <w:r>
          <w:rPr>
            <w:noProof/>
            <w:webHidden/>
          </w:rPr>
          <w:fldChar w:fldCharType="begin"/>
        </w:r>
        <w:r>
          <w:rPr>
            <w:noProof/>
            <w:webHidden/>
          </w:rPr>
          <w:instrText xml:space="preserve"> PAGEREF _Toc97283659 \h </w:instrText>
        </w:r>
        <w:r>
          <w:rPr>
            <w:noProof/>
            <w:webHidden/>
          </w:rPr>
        </w:r>
        <w:r>
          <w:rPr>
            <w:noProof/>
            <w:webHidden/>
          </w:rPr>
          <w:fldChar w:fldCharType="separate"/>
        </w:r>
        <w:r>
          <w:rPr>
            <w:noProof/>
            <w:webHidden/>
          </w:rPr>
          <w:t>9</w:t>
        </w:r>
        <w:r>
          <w:rPr>
            <w:noProof/>
            <w:webHidden/>
          </w:rPr>
          <w:fldChar w:fldCharType="end"/>
        </w:r>
      </w:hyperlink>
    </w:p>
    <w:p w14:paraId="665E2996" w14:textId="6591FC86" w:rsidR="00536053" w:rsidRDefault="00536053">
      <w:pPr>
        <w:pStyle w:val="21"/>
        <w:rPr>
          <w:rFonts w:asciiTheme="minorHAnsi" w:eastAsiaTheme="minorEastAsia" w:hAnsiTheme="minorHAnsi" w:cstheme="minorBidi"/>
          <w:noProof/>
          <w:szCs w:val="22"/>
        </w:rPr>
      </w:pPr>
      <w:hyperlink w:anchor="_Toc97283660" w:history="1">
        <w:r w:rsidRPr="005C35D7">
          <w:rPr>
            <w:rStyle w:val="a7"/>
            <w:noProof/>
            <w14:scene3d>
              <w14:camera w14:prst="orthographicFront"/>
              <w14:lightRig w14:rig="threePt" w14:dir="t">
                <w14:rot w14:lat="0" w14:lon="0" w14:rev="0"/>
              </w14:lightRig>
            </w14:scene3d>
          </w:rPr>
          <w:t>（6）</w:t>
        </w:r>
        <w:r>
          <w:rPr>
            <w:rFonts w:asciiTheme="minorHAnsi" w:eastAsiaTheme="minorEastAsia" w:hAnsiTheme="minorHAnsi" w:cstheme="minorBidi"/>
            <w:noProof/>
            <w:szCs w:val="22"/>
          </w:rPr>
          <w:tab/>
        </w:r>
        <w:r w:rsidRPr="005C35D7">
          <w:rPr>
            <w:rStyle w:val="a7"/>
            <w:noProof/>
          </w:rPr>
          <w:t>提出物</w:t>
        </w:r>
        <w:r>
          <w:rPr>
            <w:noProof/>
            <w:webHidden/>
          </w:rPr>
          <w:tab/>
        </w:r>
        <w:r>
          <w:rPr>
            <w:noProof/>
            <w:webHidden/>
          </w:rPr>
          <w:fldChar w:fldCharType="begin"/>
        </w:r>
        <w:r>
          <w:rPr>
            <w:noProof/>
            <w:webHidden/>
          </w:rPr>
          <w:instrText xml:space="preserve"> PAGEREF _Toc97283660 \h </w:instrText>
        </w:r>
        <w:r>
          <w:rPr>
            <w:noProof/>
            <w:webHidden/>
          </w:rPr>
        </w:r>
        <w:r>
          <w:rPr>
            <w:noProof/>
            <w:webHidden/>
          </w:rPr>
          <w:fldChar w:fldCharType="separate"/>
        </w:r>
        <w:r>
          <w:rPr>
            <w:noProof/>
            <w:webHidden/>
          </w:rPr>
          <w:t>9</w:t>
        </w:r>
        <w:r>
          <w:rPr>
            <w:noProof/>
            <w:webHidden/>
          </w:rPr>
          <w:fldChar w:fldCharType="end"/>
        </w:r>
      </w:hyperlink>
    </w:p>
    <w:p w14:paraId="456E4552" w14:textId="3CCEA0ED" w:rsidR="00536053" w:rsidRDefault="00536053">
      <w:pPr>
        <w:pStyle w:val="21"/>
        <w:rPr>
          <w:rFonts w:asciiTheme="minorHAnsi" w:eastAsiaTheme="minorEastAsia" w:hAnsiTheme="minorHAnsi" w:cstheme="minorBidi"/>
          <w:noProof/>
          <w:szCs w:val="22"/>
        </w:rPr>
      </w:pPr>
      <w:hyperlink w:anchor="_Toc97283661" w:history="1">
        <w:r w:rsidRPr="005C35D7">
          <w:rPr>
            <w:rStyle w:val="a7"/>
            <w:noProof/>
            <w14:scene3d>
              <w14:camera w14:prst="orthographicFront"/>
              <w14:lightRig w14:rig="threePt" w14:dir="t">
                <w14:rot w14:lat="0" w14:lon="0" w14:rev="0"/>
              </w14:lightRig>
            </w14:scene3d>
          </w:rPr>
          <w:t>（7）</w:t>
        </w:r>
        <w:r>
          <w:rPr>
            <w:rFonts w:asciiTheme="minorHAnsi" w:eastAsiaTheme="minorEastAsia" w:hAnsiTheme="minorHAnsi" w:cstheme="minorBidi"/>
            <w:noProof/>
            <w:szCs w:val="22"/>
          </w:rPr>
          <w:tab/>
        </w:r>
        <w:r w:rsidRPr="005C35D7">
          <w:rPr>
            <w:rStyle w:val="a7"/>
            <w:noProof/>
          </w:rPr>
          <w:t>検査</w:t>
        </w:r>
        <w:r>
          <w:rPr>
            <w:noProof/>
            <w:webHidden/>
          </w:rPr>
          <w:tab/>
        </w:r>
        <w:r>
          <w:rPr>
            <w:noProof/>
            <w:webHidden/>
          </w:rPr>
          <w:fldChar w:fldCharType="begin"/>
        </w:r>
        <w:r>
          <w:rPr>
            <w:noProof/>
            <w:webHidden/>
          </w:rPr>
          <w:instrText xml:space="preserve"> PAGEREF _Toc97283661 \h </w:instrText>
        </w:r>
        <w:r>
          <w:rPr>
            <w:noProof/>
            <w:webHidden/>
          </w:rPr>
        </w:r>
        <w:r>
          <w:rPr>
            <w:noProof/>
            <w:webHidden/>
          </w:rPr>
          <w:fldChar w:fldCharType="separate"/>
        </w:r>
        <w:r>
          <w:rPr>
            <w:noProof/>
            <w:webHidden/>
          </w:rPr>
          <w:t>10</w:t>
        </w:r>
        <w:r>
          <w:rPr>
            <w:noProof/>
            <w:webHidden/>
          </w:rPr>
          <w:fldChar w:fldCharType="end"/>
        </w:r>
      </w:hyperlink>
    </w:p>
    <w:p w14:paraId="32662EDC" w14:textId="7EEE39F9" w:rsidR="00536053" w:rsidRDefault="00536053">
      <w:pPr>
        <w:pStyle w:val="21"/>
        <w:rPr>
          <w:rFonts w:asciiTheme="minorHAnsi" w:eastAsiaTheme="minorEastAsia" w:hAnsiTheme="minorHAnsi" w:cstheme="minorBidi"/>
          <w:noProof/>
          <w:szCs w:val="22"/>
        </w:rPr>
      </w:pPr>
      <w:hyperlink w:anchor="_Toc97283662" w:history="1">
        <w:r w:rsidRPr="005C35D7">
          <w:rPr>
            <w:rStyle w:val="a7"/>
            <w:noProof/>
            <w14:scene3d>
              <w14:camera w14:prst="orthographicFront"/>
              <w14:lightRig w14:rig="threePt" w14:dir="t">
                <w14:rot w14:lat="0" w14:lon="0" w14:rev="0"/>
              </w14:lightRig>
            </w14:scene3d>
          </w:rPr>
          <w:t>（8）</w:t>
        </w:r>
        <w:r>
          <w:rPr>
            <w:rFonts w:asciiTheme="minorHAnsi" w:eastAsiaTheme="minorEastAsia" w:hAnsiTheme="minorHAnsi" w:cstheme="minorBidi"/>
            <w:noProof/>
            <w:szCs w:val="22"/>
          </w:rPr>
          <w:tab/>
        </w:r>
        <w:r w:rsidRPr="005C35D7">
          <w:rPr>
            <w:rStyle w:val="a7"/>
            <w:noProof/>
          </w:rPr>
          <w:t>プロジェクト完了後の報告等</w:t>
        </w:r>
        <w:r>
          <w:rPr>
            <w:noProof/>
            <w:webHidden/>
          </w:rPr>
          <w:tab/>
        </w:r>
        <w:r>
          <w:rPr>
            <w:noProof/>
            <w:webHidden/>
          </w:rPr>
          <w:fldChar w:fldCharType="begin"/>
        </w:r>
        <w:r>
          <w:rPr>
            <w:noProof/>
            <w:webHidden/>
          </w:rPr>
          <w:instrText xml:space="preserve"> PAGEREF _Toc97283662 \h </w:instrText>
        </w:r>
        <w:r>
          <w:rPr>
            <w:noProof/>
            <w:webHidden/>
          </w:rPr>
        </w:r>
        <w:r>
          <w:rPr>
            <w:noProof/>
            <w:webHidden/>
          </w:rPr>
          <w:fldChar w:fldCharType="separate"/>
        </w:r>
        <w:r>
          <w:rPr>
            <w:noProof/>
            <w:webHidden/>
          </w:rPr>
          <w:t>10</w:t>
        </w:r>
        <w:r>
          <w:rPr>
            <w:noProof/>
            <w:webHidden/>
          </w:rPr>
          <w:fldChar w:fldCharType="end"/>
        </w:r>
      </w:hyperlink>
    </w:p>
    <w:p w14:paraId="1520801F" w14:textId="45192D69" w:rsidR="00536053" w:rsidRDefault="00536053">
      <w:pPr>
        <w:pStyle w:val="21"/>
        <w:rPr>
          <w:rFonts w:asciiTheme="minorHAnsi" w:eastAsiaTheme="minorEastAsia" w:hAnsiTheme="minorHAnsi" w:cstheme="minorBidi"/>
          <w:noProof/>
          <w:szCs w:val="22"/>
        </w:rPr>
      </w:pPr>
      <w:hyperlink w:anchor="_Toc97283663" w:history="1">
        <w:r w:rsidRPr="005C35D7">
          <w:rPr>
            <w:rStyle w:val="a7"/>
            <w:noProof/>
            <w14:scene3d>
              <w14:camera w14:prst="orthographicFront"/>
              <w14:lightRig w14:rig="threePt" w14:dir="t">
                <w14:rot w14:lat="0" w14:lon="0" w14:rev="0"/>
              </w14:lightRig>
            </w14:scene3d>
          </w:rPr>
          <w:t>（9）</w:t>
        </w:r>
        <w:r>
          <w:rPr>
            <w:rFonts w:asciiTheme="minorHAnsi" w:eastAsiaTheme="minorEastAsia" w:hAnsiTheme="minorHAnsi" w:cstheme="minorBidi"/>
            <w:noProof/>
            <w:szCs w:val="22"/>
          </w:rPr>
          <w:tab/>
        </w:r>
        <w:r w:rsidRPr="005C35D7">
          <w:rPr>
            <w:rStyle w:val="a7"/>
            <w:noProof/>
          </w:rPr>
          <w:t>秘密保持</w:t>
        </w:r>
        <w:r>
          <w:rPr>
            <w:noProof/>
            <w:webHidden/>
          </w:rPr>
          <w:tab/>
        </w:r>
        <w:r>
          <w:rPr>
            <w:noProof/>
            <w:webHidden/>
          </w:rPr>
          <w:fldChar w:fldCharType="begin"/>
        </w:r>
        <w:r>
          <w:rPr>
            <w:noProof/>
            <w:webHidden/>
          </w:rPr>
          <w:instrText xml:space="preserve"> PAGEREF _Toc97283663 \h </w:instrText>
        </w:r>
        <w:r>
          <w:rPr>
            <w:noProof/>
            <w:webHidden/>
          </w:rPr>
        </w:r>
        <w:r>
          <w:rPr>
            <w:noProof/>
            <w:webHidden/>
          </w:rPr>
          <w:fldChar w:fldCharType="separate"/>
        </w:r>
        <w:r>
          <w:rPr>
            <w:noProof/>
            <w:webHidden/>
          </w:rPr>
          <w:t>10</w:t>
        </w:r>
        <w:r>
          <w:rPr>
            <w:noProof/>
            <w:webHidden/>
          </w:rPr>
          <w:fldChar w:fldCharType="end"/>
        </w:r>
      </w:hyperlink>
    </w:p>
    <w:p w14:paraId="1ADFE2B5" w14:textId="5833AE06" w:rsidR="00536053" w:rsidRDefault="00536053">
      <w:pPr>
        <w:pStyle w:val="21"/>
        <w:rPr>
          <w:rFonts w:asciiTheme="minorHAnsi" w:eastAsiaTheme="minorEastAsia" w:hAnsiTheme="minorHAnsi" w:cstheme="minorBidi"/>
          <w:noProof/>
          <w:szCs w:val="22"/>
        </w:rPr>
      </w:pPr>
      <w:hyperlink w:anchor="_Toc97283664" w:history="1">
        <w:r w:rsidRPr="005C35D7">
          <w:rPr>
            <w:rStyle w:val="a7"/>
            <w:noProof/>
            <w14:scene3d>
              <w14:camera w14:prst="orthographicFront"/>
              <w14:lightRig w14:rig="threePt" w14:dir="t">
                <w14:rot w14:lat="0" w14:lon="0" w14:rev="0"/>
              </w14:lightRig>
            </w14:scene3d>
          </w:rPr>
          <w:t>（10）</w:t>
        </w:r>
        <w:r>
          <w:rPr>
            <w:rFonts w:asciiTheme="minorHAnsi" w:eastAsiaTheme="minorEastAsia" w:hAnsiTheme="minorHAnsi" w:cstheme="minorBidi"/>
            <w:noProof/>
            <w:szCs w:val="22"/>
          </w:rPr>
          <w:tab/>
        </w:r>
        <w:r w:rsidRPr="005C35D7">
          <w:rPr>
            <w:rStyle w:val="a7"/>
            <w:noProof/>
          </w:rPr>
          <w:t>個人情報の取扱い</w:t>
        </w:r>
        <w:r>
          <w:rPr>
            <w:noProof/>
            <w:webHidden/>
          </w:rPr>
          <w:tab/>
        </w:r>
        <w:r>
          <w:rPr>
            <w:noProof/>
            <w:webHidden/>
          </w:rPr>
          <w:fldChar w:fldCharType="begin"/>
        </w:r>
        <w:r>
          <w:rPr>
            <w:noProof/>
            <w:webHidden/>
          </w:rPr>
          <w:instrText xml:space="preserve"> PAGEREF _Toc97283664 \h </w:instrText>
        </w:r>
        <w:r>
          <w:rPr>
            <w:noProof/>
            <w:webHidden/>
          </w:rPr>
        </w:r>
        <w:r>
          <w:rPr>
            <w:noProof/>
            <w:webHidden/>
          </w:rPr>
          <w:fldChar w:fldCharType="separate"/>
        </w:r>
        <w:r>
          <w:rPr>
            <w:noProof/>
            <w:webHidden/>
          </w:rPr>
          <w:t>10</w:t>
        </w:r>
        <w:r>
          <w:rPr>
            <w:noProof/>
            <w:webHidden/>
          </w:rPr>
          <w:fldChar w:fldCharType="end"/>
        </w:r>
      </w:hyperlink>
    </w:p>
    <w:p w14:paraId="1A08EB22" w14:textId="08526A16" w:rsidR="00536053" w:rsidRDefault="00536053">
      <w:pPr>
        <w:pStyle w:val="21"/>
        <w:rPr>
          <w:rFonts w:asciiTheme="minorHAnsi" w:eastAsiaTheme="minorEastAsia" w:hAnsiTheme="minorHAnsi" w:cstheme="minorBidi"/>
          <w:noProof/>
          <w:szCs w:val="22"/>
        </w:rPr>
      </w:pPr>
      <w:hyperlink w:anchor="_Toc97283665" w:history="1">
        <w:r w:rsidRPr="005C35D7">
          <w:rPr>
            <w:rStyle w:val="a7"/>
            <w:noProof/>
            <w14:scene3d>
              <w14:camera w14:prst="orthographicFront"/>
              <w14:lightRig w14:rig="threePt" w14:dir="t">
                <w14:rot w14:lat="0" w14:lon="0" w14:rev="0"/>
              </w14:lightRig>
            </w14:scene3d>
          </w:rPr>
          <w:t>（11）</w:t>
        </w:r>
        <w:r>
          <w:rPr>
            <w:rFonts w:asciiTheme="minorHAnsi" w:eastAsiaTheme="minorEastAsia" w:hAnsiTheme="minorHAnsi" w:cstheme="minorBidi"/>
            <w:noProof/>
            <w:szCs w:val="22"/>
          </w:rPr>
          <w:tab/>
        </w:r>
        <w:r w:rsidRPr="005C35D7">
          <w:rPr>
            <w:rStyle w:val="a7"/>
            <w:noProof/>
          </w:rPr>
          <w:t>成果に係る知的財産権等の取扱い</w:t>
        </w:r>
        <w:r>
          <w:rPr>
            <w:noProof/>
            <w:webHidden/>
          </w:rPr>
          <w:tab/>
        </w:r>
        <w:r>
          <w:rPr>
            <w:noProof/>
            <w:webHidden/>
          </w:rPr>
          <w:fldChar w:fldCharType="begin"/>
        </w:r>
        <w:r>
          <w:rPr>
            <w:noProof/>
            <w:webHidden/>
          </w:rPr>
          <w:instrText xml:space="preserve"> PAGEREF _Toc97283665 \h </w:instrText>
        </w:r>
        <w:r>
          <w:rPr>
            <w:noProof/>
            <w:webHidden/>
          </w:rPr>
        </w:r>
        <w:r>
          <w:rPr>
            <w:noProof/>
            <w:webHidden/>
          </w:rPr>
          <w:fldChar w:fldCharType="separate"/>
        </w:r>
        <w:r>
          <w:rPr>
            <w:noProof/>
            <w:webHidden/>
          </w:rPr>
          <w:t>10</w:t>
        </w:r>
        <w:r>
          <w:rPr>
            <w:noProof/>
            <w:webHidden/>
          </w:rPr>
          <w:fldChar w:fldCharType="end"/>
        </w:r>
      </w:hyperlink>
    </w:p>
    <w:p w14:paraId="633145BA" w14:textId="4D61FD22" w:rsidR="00536053" w:rsidRDefault="00536053">
      <w:pPr>
        <w:pStyle w:val="21"/>
        <w:rPr>
          <w:rFonts w:asciiTheme="minorHAnsi" w:eastAsiaTheme="minorEastAsia" w:hAnsiTheme="minorHAnsi" w:cstheme="minorBidi"/>
          <w:noProof/>
          <w:szCs w:val="22"/>
        </w:rPr>
      </w:pPr>
      <w:hyperlink w:anchor="_Toc97283666" w:history="1">
        <w:r w:rsidRPr="005C35D7">
          <w:rPr>
            <w:rStyle w:val="a7"/>
            <w:noProof/>
            <w14:scene3d>
              <w14:camera w14:prst="orthographicFront"/>
              <w14:lightRig w14:rig="threePt" w14:dir="t">
                <w14:rot w14:lat="0" w14:lon="0" w14:rev="0"/>
              </w14:lightRig>
            </w14:scene3d>
          </w:rPr>
          <w:t>（12）</w:t>
        </w:r>
        <w:r>
          <w:rPr>
            <w:rFonts w:asciiTheme="minorHAnsi" w:eastAsiaTheme="minorEastAsia" w:hAnsiTheme="minorHAnsi" w:cstheme="minorBidi"/>
            <w:noProof/>
            <w:szCs w:val="22"/>
          </w:rPr>
          <w:tab/>
        </w:r>
        <w:r w:rsidRPr="005C35D7">
          <w:rPr>
            <w:rStyle w:val="a7"/>
            <w:noProof/>
          </w:rPr>
          <w:t>その他</w:t>
        </w:r>
        <w:r>
          <w:rPr>
            <w:noProof/>
            <w:webHidden/>
          </w:rPr>
          <w:tab/>
        </w:r>
        <w:r>
          <w:rPr>
            <w:noProof/>
            <w:webHidden/>
          </w:rPr>
          <w:fldChar w:fldCharType="begin"/>
        </w:r>
        <w:r>
          <w:rPr>
            <w:noProof/>
            <w:webHidden/>
          </w:rPr>
          <w:instrText xml:space="preserve"> PAGEREF _Toc97283666 \h </w:instrText>
        </w:r>
        <w:r>
          <w:rPr>
            <w:noProof/>
            <w:webHidden/>
          </w:rPr>
        </w:r>
        <w:r>
          <w:rPr>
            <w:noProof/>
            <w:webHidden/>
          </w:rPr>
          <w:fldChar w:fldCharType="separate"/>
        </w:r>
        <w:r>
          <w:rPr>
            <w:noProof/>
            <w:webHidden/>
          </w:rPr>
          <w:t>10</w:t>
        </w:r>
        <w:r>
          <w:rPr>
            <w:noProof/>
            <w:webHidden/>
          </w:rPr>
          <w:fldChar w:fldCharType="end"/>
        </w:r>
      </w:hyperlink>
    </w:p>
    <w:p w14:paraId="744CCA42" w14:textId="6381E55A" w:rsidR="00536053" w:rsidRDefault="00536053">
      <w:pPr>
        <w:pStyle w:val="11"/>
        <w:rPr>
          <w:rFonts w:asciiTheme="minorHAnsi" w:eastAsiaTheme="minorEastAsia" w:hAnsiTheme="minorHAnsi" w:cstheme="minorBidi"/>
          <w:noProof/>
          <w:szCs w:val="22"/>
        </w:rPr>
      </w:pPr>
      <w:hyperlink w:anchor="_Toc97283667" w:history="1">
        <w:r w:rsidRPr="005C35D7">
          <w:rPr>
            <w:rStyle w:val="a7"/>
            <w:noProof/>
            <w14:scene3d>
              <w14:camera w14:prst="orthographicFront"/>
              <w14:lightRig w14:rig="threePt" w14:dir="t">
                <w14:rot w14:lat="0" w14:lon="0" w14:rev="0"/>
              </w14:lightRig>
            </w14:scene3d>
          </w:rPr>
          <w:t>5.</w:t>
        </w:r>
        <w:r w:rsidRPr="005C35D7">
          <w:rPr>
            <w:rStyle w:val="a7"/>
            <w:noProof/>
          </w:rPr>
          <w:t xml:space="preserve"> 開発環境</w:t>
        </w:r>
        <w:r>
          <w:rPr>
            <w:noProof/>
            <w:webHidden/>
          </w:rPr>
          <w:tab/>
        </w:r>
        <w:r>
          <w:rPr>
            <w:noProof/>
            <w:webHidden/>
          </w:rPr>
          <w:fldChar w:fldCharType="begin"/>
        </w:r>
        <w:r>
          <w:rPr>
            <w:noProof/>
            <w:webHidden/>
          </w:rPr>
          <w:instrText xml:space="preserve"> PAGEREF _Toc97283667 \h </w:instrText>
        </w:r>
        <w:r>
          <w:rPr>
            <w:noProof/>
            <w:webHidden/>
          </w:rPr>
        </w:r>
        <w:r>
          <w:rPr>
            <w:noProof/>
            <w:webHidden/>
          </w:rPr>
          <w:fldChar w:fldCharType="separate"/>
        </w:r>
        <w:r>
          <w:rPr>
            <w:noProof/>
            <w:webHidden/>
          </w:rPr>
          <w:t>10</w:t>
        </w:r>
        <w:r>
          <w:rPr>
            <w:noProof/>
            <w:webHidden/>
          </w:rPr>
          <w:fldChar w:fldCharType="end"/>
        </w:r>
      </w:hyperlink>
    </w:p>
    <w:p w14:paraId="40F83013" w14:textId="3CB1E56B" w:rsidR="00536053" w:rsidRDefault="00536053">
      <w:pPr>
        <w:pStyle w:val="11"/>
        <w:rPr>
          <w:rFonts w:asciiTheme="minorHAnsi" w:eastAsiaTheme="minorEastAsia" w:hAnsiTheme="minorHAnsi" w:cstheme="minorBidi"/>
          <w:noProof/>
          <w:szCs w:val="22"/>
        </w:rPr>
      </w:pPr>
      <w:hyperlink w:anchor="_Toc97283668" w:history="1">
        <w:r w:rsidRPr="005C35D7">
          <w:rPr>
            <w:rStyle w:val="a7"/>
            <w:noProof/>
            <w14:scene3d>
              <w14:camera w14:prst="orthographicFront"/>
              <w14:lightRig w14:rig="threePt" w14:dir="t">
                <w14:rot w14:lat="0" w14:lon="0" w14:rev="0"/>
              </w14:lightRig>
            </w14:scene3d>
          </w:rPr>
          <w:t>6.</w:t>
        </w:r>
        <w:r w:rsidRPr="005C35D7">
          <w:rPr>
            <w:rStyle w:val="a7"/>
            <w:noProof/>
          </w:rPr>
          <w:t xml:space="preserve"> 応募方法等</w:t>
        </w:r>
        <w:r>
          <w:rPr>
            <w:noProof/>
            <w:webHidden/>
          </w:rPr>
          <w:tab/>
        </w:r>
        <w:r>
          <w:rPr>
            <w:noProof/>
            <w:webHidden/>
          </w:rPr>
          <w:fldChar w:fldCharType="begin"/>
        </w:r>
        <w:r>
          <w:rPr>
            <w:noProof/>
            <w:webHidden/>
          </w:rPr>
          <w:instrText xml:space="preserve"> PAGEREF _Toc97283668 \h </w:instrText>
        </w:r>
        <w:r>
          <w:rPr>
            <w:noProof/>
            <w:webHidden/>
          </w:rPr>
        </w:r>
        <w:r>
          <w:rPr>
            <w:noProof/>
            <w:webHidden/>
          </w:rPr>
          <w:fldChar w:fldCharType="separate"/>
        </w:r>
        <w:r>
          <w:rPr>
            <w:noProof/>
            <w:webHidden/>
          </w:rPr>
          <w:t>11</w:t>
        </w:r>
        <w:r>
          <w:rPr>
            <w:noProof/>
            <w:webHidden/>
          </w:rPr>
          <w:fldChar w:fldCharType="end"/>
        </w:r>
      </w:hyperlink>
    </w:p>
    <w:p w14:paraId="0C592A8A" w14:textId="2AACECD1" w:rsidR="00536053" w:rsidRDefault="00536053">
      <w:pPr>
        <w:pStyle w:val="21"/>
        <w:rPr>
          <w:rFonts w:asciiTheme="minorHAnsi" w:eastAsiaTheme="minorEastAsia" w:hAnsiTheme="minorHAnsi" w:cstheme="minorBidi"/>
          <w:noProof/>
          <w:szCs w:val="22"/>
        </w:rPr>
      </w:pPr>
      <w:hyperlink w:anchor="_Toc97283669" w:history="1">
        <w:r w:rsidRPr="005C35D7">
          <w:rPr>
            <w:rStyle w:val="a7"/>
            <w:noProof/>
            <w14:scene3d>
              <w14:camera w14:prst="orthographicFront"/>
              <w14:lightRig w14:rig="threePt" w14:dir="t">
                <w14:rot w14:lat="0" w14:lon="0" w14:rev="0"/>
              </w14:lightRig>
            </w14:scene3d>
          </w:rPr>
          <w:t>（1）</w:t>
        </w:r>
        <w:r>
          <w:rPr>
            <w:rFonts w:asciiTheme="minorHAnsi" w:eastAsiaTheme="minorEastAsia" w:hAnsiTheme="minorHAnsi" w:cstheme="minorBidi"/>
            <w:noProof/>
            <w:szCs w:val="22"/>
          </w:rPr>
          <w:tab/>
        </w:r>
        <w:r w:rsidRPr="005C35D7">
          <w:rPr>
            <w:rStyle w:val="a7"/>
            <w:noProof/>
          </w:rPr>
          <w:t>応募のエントリー（事前申請）</w:t>
        </w:r>
        <w:r>
          <w:rPr>
            <w:noProof/>
            <w:webHidden/>
          </w:rPr>
          <w:tab/>
        </w:r>
        <w:r>
          <w:rPr>
            <w:noProof/>
            <w:webHidden/>
          </w:rPr>
          <w:fldChar w:fldCharType="begin"/>
        </w:r>
        <w:r>
          <w:rPr>
            <w:noProof/>
            <w:webHidden/>
          </w:rPr>
          <w:instrText xml:space="preserve"> PAGEREF _Toc97283669 \h </w:instrText>
        </w:r>
        <w:r>
          <w:rPr>
            <w:noProof/>
            <w:webHidden/>
          </w:rPr>
        </w:r>
        <w:r>
          <w:rPr>
            <w:noProof/>
            <w:webHidden/>
          </w:rPr>
          <w:fldChar w:fldCharType="separate"/>
        </w:r>
        <w:r>
          <w:rPr>
            <w:noProof/>
            <w:webHidden/>
          </w:rPr>
          <w:t>11</w:t>
        </w:r>
        <w:r>
          <w:rPr>
            <w:noProof/>
            <w:webHidden/>
          </w:rPr>
          <w:fldChar w:fldCharType="end"/>
        </w:r>
      </w:hyperlink>
    </w:p>
    <w:p w14:paraId="53C1973F" w14:textId="7FCFA2D8" w:rsidR="00536053" w:rsidRDefault="00536053">
      <w:pPr>
        <w:pStyle w:val="21"/>
        <w:rPr>
          <w:rFonts w:asciiTheme="minorHAnsi" w:eastAsiaTheme="minorEastAsia" w:hAnsiTheme="minorHAnsi" w:cstheme="minorBidi"/>
          <w:noProof/>
          <w:szCs w:val="22"/>
        </w:rPr>
      </w:pPr>
      <w:hyperlink w:anchor="_Toc97283670" w:history="1">
        <w:r w:rsidRPr="005C35D7">
          <w:rPr>
            <w:rStyle w:val="a7"/>
            <w:noProof/>
            <w14:scene3d>
              <w14:camera w14:prst="orthographicFront"/>
              <w14:lightRig w14:rig="threePt" w14:dir="t">
                <w14:rot w14:lat="0" w14:lon="0" w14:rev="0"/>
              </w14:lightRig>
            </w14:scene3d>
          </w:rPr>
          <w:t>（2）</w:t>
        </w:r>
        <w:r>
          <w:rPr>
            <w:rFonts w:asciiTheme="minorHAnsi" w:eastAsiaTheme="minorEastAsia" w:hAnsiTheme="minorHAnsi" w:cstheme="minorBidi"/>
            <w:noProof/>
            <w:szCs w:val="22"/>
          </w:rPr>
          <w:tab/>
        </w:r>
        <w:r w:rsidRPr="005C35D7">
          <w:rPr>
            <w:rStyle w:val="a7"/>
            <w:noProof/>
          </w:rPr>
          <w:t>メンバー登録</w:t>
        </w:r>
        <w:r>
          <w:rPr>
            <w:noProof/>
            <w:webHidden/>
          </w:rPr>
          <w:tab/>
        </w:r>
        <w:r>
          <w:rPr>
            <w:noProof/>
            <w:webHidden/>
          </w:rPr>
          <w:fldChar w:fldCharType="begin"/>
        </w:r>
        <w:r>
          <w:rPr>
            <w:noProof/>
            <w:webHidden/>
          </w:rPr>
          <w:instrText xml:space="preserve"> PAGEREF _Toc97283670 \h </w:instrText>
        </w:r>
        <w:r>
          <w:rPr>
            <w:noProof/>
            <w:webHidden/>
          </w:rPr>
        </w:r>
        <w:r>
          <w:rPr>
            <w:noProof/>
            <w:webHidden/>
          </w:rPr>
          <w:fldChar w:fldCharType="separate"/>
        </w:r>
        <w:r>
          <w:rPr>
            <w:noProof/>
            <w:webHidden/>
          </w:rPr>
          <w:t>12</w:t>
        </w:r>
        <w:r>
          <w:rPr>
            <w:noProof/>
            <w:webHidden/>
          </w:rPr>
          <w:fldChar w:fldCharType="end"/>
        </w:r>
      </w:hyperlink>
    </w:p>
    <w:p w14:paraId="44D41EAF" w14:textId="23798BED" w:rsidR="00536053" w:rsidRDefault="00536053">
      <w:pPr>
        <w:pStyle w:val="21"/>
        <w:rPr>
          <w:rFonts w:asciiTheme="minorHAnsi" w:eastAsiaTheme="minorEastAsia" w:hAnsiTheme="minorHAnsi" w:cstheme="minorBidi"/>
          <w:noProof/>
          <w:szCs w:val="22"/>
        </w:rPr>
      </w:pPr>
      <w:hyperlink w:anchor="_Toc97283671" w:history="1">
        <w:r w:rsidRPr="005C35D7">
          <w:rPr>
            <w:rStyle w:val="a7"/>
            <w:noProof/>
            <w14:scene3d>
              <w14:camera w14:prst="orthographicFront"/>
              <w14:lightRig w14:rig="threePt" w14:dir="t">
                <w14:rot w14:lat="0" w14:lon="0" w14:rev="0"/>
              </w14:lightRig>
            </w14:scene3d>
          </w:rPr>
          <w:t>（3）</w:t>
        </w:r>
        <w:r>
          <w:rPr>
            <w:rFonts w:asciiTheme="minorHAnsi" w:eastAsiaTheme="minorEastAsia" w:hAnsiTheme="minorHAnsi" w:cstheme="minorBidi"/>
            <w:noProof/>
            <w:szCs w:val="22"/>
          </w:rPr>
          <w:tab/>
        </w:r>
        <w:r w:rsidRPr="005C35D7">
          <w:rPr>
            <w:rStyle w:val="a7"/>
            <w:noProof/>
          </w:rPr>
          <w:t>提出書類の作成</w:t>
        </w:r>
        <w:r>
          <w:rPr>
            <w:noProof/>
            <w:webHidden/>
          </w:rPr>
          <w:tab/>
        </w:r>
        <w:r>
          <w:rPr>
            <w:noProof/>
            <w:webHidden/>
          </w:rPr>
          <w:fldChar w:fldCharType="begin"/>
        </w:r>
        <w:r>
          <w:rPr>
            <w:noProof/>
            <w:webHidden/>
          </w:rPr>
          <w:instrText xml:space="preserve"> PAGEREF _Toc97283671 \h </w:instrText>
        </w:r>
        <w:r>
          <w:rPr>
            <w:noProof/>
            <w:webHidden/>
          </w:rPr>
        </w:r>
        <w:r>
          <w:rPr>
            <w:noProof/>
            <w:webHidden/>
          </w:rPr>
          <w:fldChar w:fldCharType="separate"/>
        </w:r>
        <w:r>
          <w:rPr>
            <w:noProof/>
            <w:webHidden/>
          </w:rPr>
          <w:t>12</w:t>
        </w:r>
        <w:r>
          <w:rPr>
            <w:noProof/>
            <w:webHidden/>
          </w:rPr>
          <w:fldChar w:fldCharType="end"/>
        </w:r>
      </w:hyperlink>
    </w:p>
    <w:p w14:paraId="18A9EE67" w14:textId="4AC84125" w:rsidR="00536053" w:rsidRDefault="00536053">
      <w:pPr>
        <w:pStyle w:val="21"/>
        <w:rPr>
          <w:rFonts w:asciiTheme="minorHAnsi" w:eastAsiaTheme="minorEastAsia" w:hAnsiTheme="minorHAnsi" w:cstheme="minorBidi"/>
          <w:noProof/>
          <w:szCs w:val="22"/>
        </w:rPr>
      </w:pPr>
      <w:hyperlink w:anchor="_Toc97283672" w:history="1">
        <w:r w:rsidRPr="005C35D7">
          <w:rPr>
            <w:rStyle w:val="a7"/>
            <w:noProof/>
            <w14:scene3d>
              <w14:camera w14:prst="orthographicFront"/>
              <w14:lightRig w14:rig="threePt" w14:dir="t">
                <w14:rot w14:lat="0" w14:lon="0" w14:rev="0"/>
              </w14:lightRig>
            </w14:scene3d>
          </w:rPr>
          <w:t>（4）</w:t>
        </w:r>
        <w:r>
          <w:rPr>
            <w:rFonts w:asciiTheme="minorHAnsi" w:eastAsiaTheme="minorEastAsia" w:hAnsiTheme="minorHAnsi" w:cstheme="minorBidi"/>
            <w:noProof/>
            <w:szCs w:val="22"/>
          </w:rPr>
          <w:tab/>
        </w:r>
        <w:r w:rsidRPr="005C35D7">
          <w:rPr>
            <w:rStyle w:val="a7"/>
            <w:noProof/>
          </w:rPr>
          <w:t>書類の提出（Webフォームへの入力、データのアップロード）</w:t>
        </w:r>
        <w:r>
          <w:rPr>
            <w:noProof/>
            <w:webHidden/>
          </w:rPr>
          <w:tab/>
        </w:r>
        <w:r>
          <w:rPr>
            <w:noProof/>
            <w:webHidden/>
          </w:rPr>
          <w:fldChar w:fldCharType="begin"/>
        </w:r>
        <w:r>
          <w:rPr>
            <w:noProof/>
            <w:webHidden/>
          </w:rPr>
          <w:instrText xml:space="preserve"> PAGEREF _Toc97283672 \h </w:instrText>
        </w:r>
        <w:r>
          <w:rPr>
            <w:noProof/>
            <w:webHidden/>
          </w:rPr>
        </w:r>
        <w:r>
          <w:rPr>
            <w:noProof/>
            <w:webHidden/>
          </w:rPr>
          <w:fldChar w:fldCharType="separate"/>
        </w:r>
        <w:r>
          <w:rPr>
            <w:noProof/>
            <w:webHidden/>
          </w:rPr>
          <w:t>12</w:t>
        </w:r>
        <w:r>
          <w:rPr>
            <w:noProof/>
            <w:webHidden/>
          </w:rPr>
          <w:fldChar w:fldCharType="end"/>
        </w:r>
      </w:hyperlink>
    </w:p>
    <w:p w14:paraId="4A2B9C31" w14:textId="5B901FA5" w:rsidR="00536053" w:rsidRDefault="00536053">
      <w:pPr>
        <w:pStyle w:val="21"/>
        <w:rPr>
          <w:rFonts w:asciiTheme="minorHAnsi" w:eastAsiaTheme="minorEastAsia" w:hAnsiTheme="minorHAnsi" w:cstheme="minorBidi"/>
          <w:noProof/>
          <w:szCs w:val="22"/>
        </w:rPr>
      </w:pPr>
      <w:hyperlink w:anchor="_Toc97283673" w:history="1">
        <w:r w:rsidRPr="005C35D7">
          <w:rPr>
            <w:rStyle w:val="a7"/>
            <w:noProof/>
            <w14:scene3d>
              <w14:camera w14:prst="orthographicFront"/>
              <w14:lightRig w14:rig="threePt" w14:dir="t">
                <w14:rot w14:lat="0" w14:lon="0" w14:rev="0"/>
              </w14:lightRig>
            </w14:scene3d>
          </w:rPr>
          <w:t>（5）</w:t>
        </w:r>
        <w:r>
          <w:rPr>
            <w:rFonts w:asciiTheme="minorHAnsi" w:eastAsiaTheme="minorEastAsia" w:hAnsiTheme="minorHAnsi" w:cstheme="minorBidi"/>
            <w:noProof/>
            <w:szCs w:val="22"/>
          </w:rPr>
          <w:tab/>
        </w:r>
        <w:r w:rsidRPr="005C35D7">
          <w:rPr>
            <w:rStyle w:val="a7"/>
            <w:noProof/>
          </w:rPr>
          <w:t>電子申請（アップロード）完了の確認</w:t>
        </w:r>
        <w:r>
          <w:rPr>
            <w:noProof/>
            <w:webHidden/>
          </w:rPr>
          <w:tab/>
        </w:r>
        <w:r>
          <w:rPr>
            <w:noProof/>
            <w:webHidden/>
          </w:rPr>
          <w:fldChar w:fldCharType="begin"/>
        </w:r>
        <w:r>
          <w:rPr>
            <w:noProof/>
            <w:webHidden/>
          </w:rPr>
          <w:instrText xml:space="preserve"> PAGEREF _Toc97283673 \h </w:instrText>
        </w:r>
        <w:r>
          <w:rPr>
            <w:noProof/>
            <w:webHidden/>
          </w:rPr>
        </w:r>
        <w:r>
          <w:rPr>
            <w:noProof/>
            <w:webHidden/>
          </w:rPr>
          <w:fldChar w:fldCharType="separate"/>
        </w:r>
        <w:r>
          <w:rPr>
            <w:noProof/>
            <w:webHidden/>
          </w:rPr>
          <w:t>12</w:t>
        </w:r>
        <w:r>
          <w:rPr>
            <w:noProof/>
            <w:webHidden/>
          </w:rPr>
          <w:fldChar w:fldCharType="end"/>
        </w:r>
      </w:hyperlink>
    </w:p>
    <w:p w14:paraId="0613D52D" w14:textId="235C2CFF" w:rsidR="00536053" w:rsidRDefault="00536053">
      <w:pPr>
        <w:pStyle w:val="21"/>
        <w:rPr>
          <w:rFonts w:asciiTheme="minorHAnsi" w:eastAsiaTheme="minorEastAsia" w:hAnsiTheme="minorHAnsi" w:cstheme="minorBidi"/>
          <w:noProof/>
          <w:szCs w:val="22"/>
        </w:rPr>
      </w:pPr>
      <w:hyperlink w:anchor="_Toc97283674" w:history="1">
        <w:r w:rsidRPr="005C35D7">
          <w:rPr>
            <w:rStyle w:val="a7"/>
            <w:noProof/>
            <w14:scene3d>
              <w14:camera w14:prst="orthographicFront"/>
              <w14:lightRig w14:rig="threePt" w14:dir="t">
                <w14:rot w14:lat="0" w14:lon="0" w14:rev="0"/>
              </w14:lightRig>
            </w14:scene3d>
          </w:rPr>
          <w:t>（6）</w:t>
        </w:r>
        <w:r>
          <w:rPr>
            <w:rFonts w:asciiTheme="minorHAnsi" w:eastAsiaTheme="minorEastAsia" w:hAnsiTheme="minorHAnsi" w:cstheme="minorBidi"/>
            <w:noProof/>
            <w:szCs w:val="22"/>
          </w:rPr>
          <w:tab/>
        </w:r>
        <w:r w:rsidRPr="005C35D7">
          <w:rPr>
            <w:rStyle w:val="a7"/>
            <w:noProof/>
          </w:rPr>
          <w:t>公募の締切日及び締切時刻</w:t>
        </w:r>
        <w:r>
          <w:rPr>
            <w:noProof/>
            <w:webHidden/>
          </w:rPr>
          <w:tab/>
        </w:r>
        <w:r>
          <w:rPr>
            <w:noProof/>
            <w:webHidden/>
          </w:rPr>
          <w:fldChar w:fldCharType="begin"/>
        </w:r>
        <w:r>
          <w:rPr>
            <w:noProof/>
            <w:webHidden/>
          </w:rPr>
          <w:instrText xml:space="preserve"> PAGEREF _Toc97283674 \h </w:instrText>
        </w:r>
        <w:r>
          <w:rPr>
            <w:noProof/>
            <w:webHidden/>
          </w:rPr>
        </w:r>
        <w:r>
          <w:rPr>
            <w:noProof/>
            <w:webHidden/>
          </w:rPr>
          <w:fldChar w:fldCharType="separate"/>
        </w:r>
        <w:r>
          <w:rPr>
            <w:noProof/>
            <w:webHidden/>
          </w:rPr>
          <w:t>12</w:t>
        </w:r>
        <w:r>
          <w:rPr>
            <w:noProof/>
            <w:webHidden/>
          </w:rPr>
          <w:fldChar w:fldCharType="end"/>
        </w:r>
      </w:hyperlink>
    </w:p>
    <w:p w14:paraId="41E5DCDD" w14:textId="121A08BA" w:rsidR="00536053" w:rsidRDefault="00536053">
      <w:pPr>
        <w:pStyle w:val="21"/>
        <w:rPr>
          <w:rFonts w:asciiTheme="minorHAnsi" w:eastAsiaTheme="minorEastAsia" w:hAnsiTheme="minorHAnsi" w:cstheme="minorBidi"/>
          <w:noProof/>
          <w:szCs w:val="22"/>
        </w:rPr>
      </w:pPr>
      <w:hyperlink w:anchor="_Toc97283675" w:history="1">
        <w:r w:rsidRPr="005C35D7">
          <w:rPr>
            <w:rStyle w:val="a7"/>
            <w:noProof/>
            <w14:scene3d>
              <w14:camera w14:prst="orthographicFront"/>
              <w14:lightRig w14:rig="threePt" w14:dir="t">
                <w14:rot w14:lat="0" w14:lon="0" w14:rev="0"/>
              </w14:lightRig>
            </w14:scene3d>
          </w:rPr>
          <w:t>（7）</w:t>
        </w:r>
        <w:r>
          <w:rPr>
            <w:rFonts w:asciiTheme="minorHAnsi" w:eastAsiaTheme="minorEastAsia" w:hAnsiTheme="minorHAnsi" w:cstheme="minorBidi"/>
            <w:noProof/>
            <w:szCs w:val="22"/>
          </w:rPr>
          <w:tab/>
        </w:r>
        <w:r w:rsidRPr="005C35D7">
          <w:rPr>
            <w:rStyle w:val="a7"/>
            <w:noProof/>
          </w:rPr>
          <w:t>応募データの削除について</w:t>
        </w:r>
        <w:r>
          <w:rPr>
            <w:noProof/>
            <w:webHidden/>
          </w:rPr>
          <w:tab/>
        </w:r>
        <w:r>
          <w:rPr>
            <w:noProof/>
            <w:webHidden/>
          </w:rPr>
          <w:fldChar w:fldCharType="begin"/>
        </w:r>
        <w:r>
          <w:rPr>
            <w:noProof/>
            <w:webHidden/>
          </w:rPr>
          <w:instrText xml:space="preserve"> PAGEREF _Toc97283675 \h </w:instrText>
        </w:r>
        <w:r>
          <w:rPr>
            <w:noProof/>
            <w:webHidden/>
          </w:rPr>
        </w:r>
        <w:r>
          <w:rPr>
            <w:noProof/>
            <w:webHidden/>
          </w:rPr>
          <w:fldChar w:fldCharType="separate"/>
        </w:r>
        <w:r>
          <w:rPr>
            <w:noProof/>
            <w:webHidden/>
          </w:rPr>
          <w:t>13</w:t>
        </w:r>
        <w:r>
          <w:rPr>
            <w:noProof/>
            <w:webHidden/>
          </w:rPr>
          <w:fldChar w:fldCharType="end"/>
        </w:r>
      </w:hyperlink>
    </w:p>
    <w:p w14:paraId="2A56E8FF" w14:textId="6C56B825" w:rsidR="00536053" w:rsidRDefault="00536053">
      <w:pPr>
        <w:pStyle w:val="11"/>
        <w:rPr>
          <w:rFonts w:asciiTheme="minorHAnsi" w:eastAsiaTheme="minorEastAsia" w:hAnsiTheme="minorHAnsi" w:cstheme="minorBidi"/>
          <w:noProof/>
          <w:szCs w:val="22"/>
        </w:rPr>
      </w:pPr>
      <w:hyperlink w:anchor="_Toc97283676" w:history="1">
        <w:r w:rsidRPr="005C35D7">
          <w:rPr>
            <w:rStyle w:val="a7"/>
            <w:noProof/>
            <w14:scene3d>
              <w14:camera w14:prst="orthographicFront"/>
              <w14:lightRig w14:rig="threePt" w14:dir="t">
                <w14:rot w14:lat="0" w14:lon="0" w14:rev="0"/>
              </w14:lightRig>
            </w14:scene3d>
          </w:rPr>
          <w:t>7.</w:t>
        </w:r>
        <w:r w:rsidRPr="005C35D7">
          <w:rPr>
            <w:rStyle w:val="a7"/>
            <w:noProof/>
          </w:rPr>
          <w:t xml:space="preserve"> 提出書類記入要領</w:t>
        </w:r>
        <w:r>
          <w:rPr>
            <w:noProof/>
            <w:webHidden/>
          </w:rPr>
          <w:tab/>
        </w:r>
        <w:r>
          <w:rPr>
            <w:noProof/>
            <w:webHidden/>
          </w:rPr>
          <w:fldChar w:fldCharType="begin"/>
        </w:r>
        <w:r>
          <w:rPr>
            <w:noProof/>
            <w:webHidden/>
          </w:rPr>
          <w:instrText xml:space="preserve"> PAGEREF _Toc97283676 \h </w:instrText>
        </w:r>
        <w:r>
          <w:rPr>
            <w:noProof/>
            <w:webHidden/>
          </w:rPr>
        </w:r>
        <w:r>
          <w:rPr>
            <w:noProof/>
            <w:webHidden/>
          </w:rPr>
          <w:fldChar w:fldCharType="separate"/>
        </w:r>
        <w:r>
          <w:rPr>
            <w:noProof/>
            <w:webHidden/>
          </w:rPr>
          <w:t>13</w:t>
        </w:r>
        <w:r>
          <w:rPr>
            <w:noProof/>
            <w:webHidden/>
          </w:rPr>
          <w:fldChar w:fldCharType="end"/>
        </w:r>
      </w:hyperlink>
    </w:p>
    <w:p w14:paraId="633548E4" w14:textId="63176754" w:rsidR="00536053" w:rsidRDefault="00536053">
      <w:pPr>
        <w:pStyle w:val="21"/>
        <w:rPr>
          <w:rFonts w:asciiTheme="minorHAnsi" w:eastAsiaTheme="minorEastAsia" w:hAnsiTheme="minorHAnsi" w:cstheme="minorBidi"/>
          <w:noProof/>
          <w:szCs w:val="22"/>
        </w:rPr>
      </w:pPr>
      <w:hyperlink w:anchor="_Toc97283677" w:history="1">
        <w:r w:rsidRPr="005C35D7">
          <w:rPr>
            <w:rStyle w:val="a7"/>
            <w:noProof/>
            <w14:scene3d>
              <w14:camera w14:prst="orthographicFront"/>
              <w14:lightRig w14:rig="threePt" w14:dir="t">
                <w14:rot w14:lat="0" w14:lon="0" w14:rev="0"/>
              </w14:lightRig>
            </w14:scene3d>
          </w:rPr>
          <w:t>（1）</w:t>
        </w:r>
        <w:r>
          <w:rPr>
            <w:rFonts w:asciiTheme="minorHAnsi" w:eastAsiaTheme="minorEastAsia" w:hAnsiTheme="minorHAnsi" w:cstheme="minorBidi"/>
            <w:noProof/>
            <w:szCs w:val="22"/>
          </w:rPr>
          <w:tab/>
        </w:r>
        <w:r w:rsidRPr="005C35D7">
          <w:rPr>
            <w:rStyle w:val="a7"/>
            <w:noProof/>
          </w:rPr>
          <w:t>記入・作成上の注意（様式１、様式２、様式３共通）</w:t>
        </w:r>
        <w:r>
          <w:rPr>
            <w:noProof/>
            <w:webHidden/>
          </w:rPr>
          <w:tab/>
        </w:r>
        <w:r>
          <w:rPr>
            <w:noProof/>
            <w:webHidden/>
          </w:rPr>
          <w:fldChar w:fldCharType="begin"/>
        </w:r>
        <w:r>
          <w:rPr>
            <w:noProof/>
            <w:webHidden/>
          </w:rPr>
          <w:instrText xml:space="preserve"> PAGEREF _Toc97283677 \h </w:instrText>
        </w:r>
        <w:r>
          <w:rPr>
            <w:noProof/>
            <w:webHidden/>
          </w:rPr>
        </w:r>
        <w:r>
          <w:rPr>
            <w:noProof/>
            <w:webHidden/>
          </w:rPr>
          <w:fldChar w:fldCharType="separate"/>
        </w:r>
        <w:r>
          <w:rPr>
            <w:noProof/>
            <w:webHidden/>
          </w:rPr>
          <w:t>13</w:t>
        </w:r>
        <w:r>
          <w:rPr>
            <w:noProof/>
            <w:webHidden/>
          </w:rPr>
          <w:fldChar w:fldCharType="end"/>
        </w:r>
      </w:hyperlink>
    </w:p>
    <w:p w14:paraId="0E3A2CE5" w14:textId="2B7C00FE" w:rsidR="00536053" w:rsidRDefault="00536053">
      <w:pPr>
        <w:pStyle w:val="21"/>
        <w:rPr>
          <w:rFonts w:asciiTheme="minorHAnsi" w:eastAsiaTheme="minorEastAsia" w:hAnsiTheme="minorHAnsi" w:cstheme="minorBidi"/>
          <w:noProof/>
          <w:szCs w:val="22"/>
        </w:rPr>
      </w:pPr>
      <w:hyperlink w:anchor="_Toc97283678" w:history="1">
        <w:r w:rsidRPr="005C35D7">
          <w:rPr>
            <w:rStyle w:val="a7"/>
            <w:noProof/>
            <w14:scene3d>
              <w14:camera w14:prst="orthographicFront"/>
              <w14:lightRig w14:rig="threePt" w14:dir="t">
                <w14:rot w14:lat="0" w14:lon="0" w14:rev="0"/>
              </w14:lightRig>
            </w14:scene3d>
          </w:rPr>
          <w:t>（2）</w:t>
        </w:r>
        <w:r>
          <w:rPr>
            <w:rFonts w:asciiTheme="minorHAnsi" w:eastAsiaTheme="minorEastAsia" w:hAnsiTheme="minorHAnsi" w:cstheme="minorBidi"/>
            <w:noProof/>
            <w:szCs w:val="22"/>
          </w:rPr>
          <w:tab/>
        </w:r>
        <w:r w:rsidRPr="005C35D7">
          <w:rPr>
            <w:rStyle w:val="a7"/>
            <w:noProof/>
          </w:rPr>
          <w:t>申請書【様式1】の記入方法</w:t>
        </w:r>
        <w:r>
          <w:rPr>
            <w:noProof/>
            <w:webHidden/>
          </w:rPr>
          <w:tab/>
        </w:r>
        <w:r>
          <w:rPr>
            <w:noProof/>
            <w:webHidden/>
          </w:rPr>
          <w:fldChar w:fldCharType="begin"/>
        </w:r>
        <w:r>
          <w:rPr>
            <w:noProof/>
            <w:webHidden/>
          </w:rPr>
          <w:instrText xml:space="preserve"> PAGEREF _Toc97283678 \h </w:instrText>
        </w:r>
        <w:r>
          <w:rPr>
            <w:noProof/>
            <w:webHidden/>
          </w:rPr>
        </w:r>
        <w:r>
          <w:rPr>
            <w:noProof/>
            <w:webHidden/>
          </w:rPr>
          <w:fldChar w:fldCharType="separate"/>
        </w:r>
        <w:r>
          <w:rPr>
            <w:noProof/>
            <w:webHidden/>
          </w:rPr>
          <w:t>13</w:t>
        </w:r>
        <w:r>
          <w:rPr>
            <w:noProof/>
            <w:webHidden/>
          </w:rPr>
          <w:fldChar w:fldCharType="end"/>
        </w:r>
      </w:hyperlink>
    </w:p>
    <w:p w14:paraId="68D90D67" w14:textId="62C7781C" w:rsidR="00536053" w:rsidRDefault="00536053">
      <w:pPr>
        <w:pStyle w:val="21"/>
        <w:rPr>
          <w:rFonts w:asciiTheme="minorHAnsi" w:eastAsiaTheme="minorEastAsia" w:hAnsiTheme="minorHAnsi" w:cstheme="minorBidi"/>
          <w:noProof/>
          <w:szCs w:val="22"/>
        </w:rPr>
      </w:pPr>
      <w:hyperlink w:anchor="_Toc97283679" w:history="1">
        <w:r w:rsidRPr="005C35D7">
          <w:rPr>
            <w:rStyle w:val="a7"/>
            <w:noProof/>
            <w14:scene3d>
              <w14:camera w14:prst="orthographicFront"/>
              <w14:lightRig w14:rig="threePt" w14:dir="t">
                <w14:rot w14:lat="0" w14:lon="0" w14:rev="0"/>
              </w14:lightRig>
            </w14:scene3d>
          </w:rPr>
          <w:t>（3）</w:t>
        </w:r>
        <w:r>
          <w:rPr>
            <w:rFonts w:asciiTheme="minorHAnsi" w:eastAsiaTheme="minorEastAsia" w:hAnsiTheme="minorHAnsi" w:cstheme="minorBidi"/>
            <w:noProof/>
            <w:szCs w:val="22"/>
          </w:rPr>
          <w:tab/>
        </w:r>
        <w:r w:rsidRPr="005C35D7">
          <w:rPr>
            <w:rStyle w:val="a7"/>
            <w:noProof/>
          </w:rPr>
          <w:t>プロジェクト提案書【様式2】の記入方法</w:t>
        </w:r>
        <w:r>
          <w:rPr>
            <w:noProof/>
            <w:webHidden/>
          </w:rPr>
          <w:tab/>
        </w:r>
        <w:r>
          <w:rPr>
            <w:noProof/>
            <w:webHidden/>
          </w:rPr>
          <w:fldChar w:fldCharType="begin"/>
        </w:r>
        <w:r>
          <w:rPr>
            <w:noProof/>
            <w:webHidden/>
          </w:rPr>
          <w:instrText xml:space="preserve"> PAGEREF _Toc97283679 \h </w:instrText>
        </w:r>
        <w:r>
          <w:rPr>
            <w:noProof/>
            <w:webHidden/>
          </w:rPr>
        </w:r>
        <w:r>
          <w:rPr>
            <w:noProof/>
            <w:webHidden/>
          </w:rPr>
          <w:fldChar w:fldCharType="separate"/>
        </w:r>
        <w:r>
          <w:rPr>
            <w:noProof/>
            <w:webHidden/>
          </w:rPr>
          <w:t>14</w:t>
        </w:r>
        <w:r>
          <w:rPr>
            <w:noProof/>
            <w:webHidden/>
          </w:rPr>
          <w:fldChar w:fldCharType="end"/>
        </w:r>
      </w:hyperlink>
    </w:p>
    <w:p w14:paraId="69E41BCE" w14:textId="7841C79F" w:rsidR="00536053" w:rsidRDefault="00536053">
      <w:pPr>
        <w:pStyle w:val="21"/>
        <w:rPr>
          <w:rFonts w:asciiTheme="minorHAnsi" w:eastAsiaTheme="minorEastAsia" w:hAnsiTheme="minorHAnsi" w:cstheme="minorBidi"/>
          <w:noProof/>
          <w:szCs w:val="22"/>
        </w:rPr>
      </w:pPr>
      <w:hyperlink w:anchor="_Toc97283680" w:history="1">
        <w:r w:rsidRPr="005C35D7">
          <w:rPr>
            <w:rStyle w:val="a7"/>
            <w:noProof/>
            <w14:scene3d>
              <w14:camera w14:prst="orthographicFront"/>
              <w14:lightRig w14:rig="threePt" w14:dir="t">
                <w14:rot w14:lat="0" w14:lon="0" w14:rev="0"/>
              </w14:lightRig>
            </w14:scene3d>
          </w:rPr>
          <w:t>（4）</w:t>
        </w:r>
        <w:r>
          <w:rPr>
            <w:rFonts w:asciiTheme="minorHAnsi" w:eastAsiaTheme="minorEastAsia" w:hAnsiTheme="minorHAnsi" w:cstheme="minorBidi"/>
            <w:noProof/>
            <w:szCs w:val="22"/>
          </w:rPr>
          <w:tab/>
        </w:r>
        <w:r w:rsidRPr="005C35D7">
          <w:rPr>
            <w:rStyle w:val="a7"/>
            <w:noProof/>
          </w:rPr>
          <w:t>事前確認シート【様式3】の記入方法</w:t>
        </w:r>
        <w:r>
          <w:rPr>
            <w:noProof/>
            <w:webHidden/>
          </w:rPr>
          <w:tab/>
        </w:r>
        <w:r>
          <w:rPr>
            <w:noProof/>
            <w:webHidden/>
          </w:rPr>
          <w:fldChar w:fldCharType="begin"/>
        </w:r>
        <w:r>
          <w:rPr>
            <w:noProof/>
            <w:webHidden/>
          </w:rPr>
          <w:instrText xml:space="preserve"> PAGEREF _Toc97283680 \h </w:instrText>
        </w:r>
        <w:r>
          <w:rPr>
            <w:noProof/>
            <w:webHidden/>
          </w:rPr>
        </w:r>
        <w:r>
          <w:rPr>
            <w:noProof/>
            <w:webHidden/>
          </w:rPr>
          <w:fldChar w:fldCharType="separate"/>
        </w:r>
        <w:r>
          <w:rPr>
            <w:noProof/>
            <w:webHidden/>
          </w:rPr>
          <w:t>15</w:t>
        </w:r>
        <w:r>
          <w:rPr>
            <w:noProof/>
            <w:webHidden/>
          </w:rPr>
          <w:fldChar w:fldCharType="end"/>
        </w:r>
      </w:hyperlink>
    </w:p>
    <w:p w14:paraId="6F0BA38C" w14:textId="66B40472" w:rsidR="00536053" w:rsidRDefault="00536053">
      <w:pPr>
        <w:pStyle w:val="21"/>
        <w:rPr>
          <w:rFonts w:asciiTheme="minorHAnsi" w:eastAsiaTheme="minorEastAsia" w:hAnsiTheme="minorHAnsi" w:cstheme="minorBidi"/>
          <w:noProof/>
          <w:szCs w:val="22"/>
        </w:rPr>
      </w:pPr>
      <w:hyperlink w:anchor="_Toc97283681" w:history="1">
        <w:r w:rsidRPr="005C35D7">
          <w:rPr>
            <w:rStyle w:val="a7"/>
            <w:noProof/>
            <w14:scene3d>
              <w14:camera w14:prst="orthographicFront"/>
              <w14:lightRig w14:rig="threePt" w14:dir="t">
                <w14:rot w14:lat="0" w14:lon="0" w14:rev="0"/>
              </w14:lightRig>
            </w14:scene3d>
          </w:rPr>
          <w:t>（5）</w:t>
        </w:r>
        <w:r>
          <w:rPr>
            <w:rFonts w:asciiTheme="minorHAnsi" w:eastAsiaTheme="minorEastAsia" w:hAnsiTheme="minorHAnsi" w:cstheme="minorBidi"/>
            <w:noProof/>
            <w:szCs w:val="22"/>
          </w:rPr>
          <w:tab/>
        </w:r>
        <w:r w:rsidRPr="005C35D7">
          <w:rPr>
            <w:rStyle w:val="a7"/>
            <w:noProof/>
          </w:rPr>
          <w:t>提案プロジェクト詳細説明【様式4】の記入方法</w:t>
        </w:r>
        <w:r>
          <w:rPr>
            <w:noProof/>
            <w:webHidden/>
          </w:rPr>
          <w:tab/>
        </w:r>
        <w:r>
          <w:rPr>
            <w:noProof/>
            <w:webHidden/>
          </w:rPr>
          <w:fldChar w:fldCharType="begin"/>
        </w:r>
        <w:r>
          <w:rPr>
            <w:noProof/>
            <w:webHidden/>
          </w:rPr>
          <w:instrText xml:space="preserve"> PAGEREF _Toc97283681 \h </w:instrText>
        </w:r>
        <w:r>
          <w:rPr>
            <w:noProof/>
            <w:webHidden/>
          </w:rPr>
        </w:r>
        <w:r>
          <w:rPr>
            <w:noProof/>
            <w:webHidden/>
          </w:rPr>
          <w:fldChar w:fldCharType="separate"/>
        </w:r>
        <w:r>
          <w:rPr>
            <w:noProof/>
            <w:webHidden/>
          </w:rPr>
          <w:t>15</w:t>
        </w:r>
        <w:r>
          <w:rPr>
            <w:noProof/>
            <w:webHidden/>
          </w:rPr>
          <w:fldChar w:fldCharType="end"/>
        </w:r>
      </w:hyperlink>
    </w:p>
    <w:p w14:paraId="2C8E1969" w14:textId="6D564EAA" w:rsidR="00536053" w:rsidRDefault="00536053">
      <w:pPr>
        <w:pStyle w:val="21"/>
        <w:rPr>
          <w:rFonts w:asciiTheme="minorHAnsi" w:eastAsiaTheme="minorEastAsia" w:hAnsiTheme="minorHAnsi" w:cstheme="minorBidi"/>
          <w:noProof/>
          <w:szCs w:val="22"/>
        </w:rPr>
      </w:pPr>
      <w:hyperlink w:anchor="_Toc97283682" w:history="1">
        <w:r w:rsidRPr="005C35D7">
          <w:rPr>
            <w:rStyle w:val="a7"/>
            <w:noProof/>
            <w14:scene3d>
              <w14:camera w14:prst="orthographicFront"/>
              <w14:lightRig w14:rig="threePt" w14:dir="t">
                <w14:rot w14:lat="0" w14:lon="0" w14:rev="0"/>
              </w14:lightRig>
            </w14:scene3d>
          </w:rPr>
          <w:t>（6）</w:t>
        </w:r>
        <w:r>
          <w:rPr>
            <w:rFonts w:asciiTheme="minorHAnsi" w:eastAsiaTheme="minorEastAsia" w:hAnsiTheme="minorHAnsi" w:cstheme="minorBidi"/>
            <w:noProof/>
            <w:szCs w:val="22"/>
          </w:rPr>
          <w:tab/>
        </w:r>
        <w:r w:rsidRPr="005C35D7">
          <w:rPr>
            <w:rStyle w:val="a7"/>
            <w:noProof/>
          </w:rPr>
          <w:t>再応募理由書【様式5】の記入方法</w:t>
        </w:r>
        <w:r>
          <w:rPr>
            <w:noProof/>
            <w:webHidden/>
          </w:rPr>
          <w:tab/>
        </w:r>
        <w:r>
          <w:rPr>
            <w:noProof/>
            <w:webHidden/>
          </w:rPr>
          <w:fldChar w:fldCharType="begin"/>
        </w:r>
        <w:r>
          <w:rPr>
            <w:noProof/>
            <w:webHidden/>
          </w:rPr>
          <w:instrText xml:space="preserve"> PAGEREF _Toc97283682 \h </w:instrText>
        </w:r>
        <w:r>
          <w:rPr>
            <w:noProof/>
            <w:webHidden/>
          </w:rPr>
        </w:r>
        <w:r>
          <w:rPr>
            <w:noProof/>
            <w:webHidden/>
          </w:rPr>
          <w:fldChar w:fldCharType="separate"/>
        </w:r>
        <w:r>
          <w:rPr>
            <w:noProof/>
            <w:webHidden/>
          </w:rPr>
          <w:t>16</w:t>
        </w:r>
        <w:r>
          <w:rPr>
            <w:noProof/>
            <w:webHidden/>
          </w:rPr>
          <w:fldChar w:fldCharType="end"/>
        </w:r>
      </w:hyperlink>
    </w:p>
    <w:p w14:paraId="6271AC2E" w14:textId="32FC2F86" w:rsidR="00536053" w:rsidRDefault="00536053">
      <w:pPr>
        <w:pStyle w:val="11"/>
        <w:rPr>
          <w:rFonts w:asciiTheme="minorHAnsi" w:eastAsiaTheme="minorEastAsia" w:hAnsiTheme="minorHAnsi" w:cstheme="minorBidi"/>
          <w:noProof/>
          <w:szCs w:val="22"/>
        </w:rPr>
      </w:pPr>
      <w:hyperlink w:anchor="_Toc97283683" w:history="1">
        <w:r w:rsidRPr="005C35D7">
          <w:rPr>
            <w:rStyle w:val="a7"/>
            <w:noProof/>
            <w14:scene3d>
              <w14:camera w14:prst="orthographicFront"/>
              <w14:lightRig w14:rig="threePt" w14:dir="t">
                <w14:rot w14:lat="0" w14:lon="0" w14:rev="0"/>
              </w14:lightRig>
            </w14:scene3d>
          </w:rPr>
          <w:t>8.</w:t>
        </w:r>
        <w:r w:rsidRPr="005C35D7">
          <w:rPr>
            <w:rStyle w:val="a7"/>
            <w:noProof/>
          </w:rPr>
          <w:t xml:space="preserve"> 問い合わせ先</w:t>
        </w:r>
        <w:r>
          <w:rPr>
            <w:noProof/>
            <w:webHidden/>
          </w:rPr>
          <w:tab/>
        </w:r>
        <w:r>
          <w:rPr>
            <w:noProof/>
            <w:webHidden/>
          </w:rPr>
          <w:fldChar w:fldCharType="begin"/>
        </w:r>
        <w:r>
          <w:rPr>
            <w:noProof/>
            <w:webHidden/>
          </w:rPr>
          <w:instrText xml:space="preserve"> PAGEREF _Toc97283683 \h </w:instrText>
        </w:r>
        <w:r>
          <w:rPr>
            <w:noProof/>
            <w:webHidden/>
          </w:rPr>
        </w:r>
        <w:r>
          <w:rPr>
            <w:noProof/>
            <w:webHidden/>
          </w:rPr>
          <w:fldChar w:fldCharType="separate"/>
        </w:r>
        <w:r>
          <w:rPr>
            <w:noProof/>
            <w:webHidden/>
          </w:rPr>
          <w:t>17</w:t>
        </w:r>
        <w:r>
          <w:rPr>
            <w:noProof/>
            <w:webHidden/>
          </w:rPr>
          <w:fldChar w:fldCharType="end"/>
        </w:r>
      </w:hyperlink>
    </w:p>
    <w:p w14:paraId="3DE75526" w14:textId="44C3743E" w:rsidR="00536053" w:rsidRDefault="00536053">
      <w:pPr>
        <w:pStyle w:val="21"/>
        <w:rPr>
          <w:rFonts w:asciiTheme="minorHAnsi" w:eastAsiaTheme="minorEastAsia" w:hAnsiTheme="minorHAnsi" w:cstheme="minorBidi"/>
          <w:noProof/>
          <w:szCs w:val="22"/>
        </w:rPr>
      </w:pPr>
      <w:hyperlink w:anchor="_Toc97283684" w:history="1">
        <w:r w:rsidRPr="005C35D7">
          <w:rPr>
            <w:rStyle w:val="a7"/>
            <w:noProof/>
            <w14:scene3d>
              <w14:camera w14:prst="orthographicFront"/>
              <w14:lightRig w14:rig="threePt" w14:dir="t">
                <w14:rot w14:lat="0" w14:lon="0" w14:rev="0"/>
              </w14:lightRig>
            </w14:scene3d>
          </w:rPr>
          <w:t>（1）</w:t>
        </w:r>
        <w:r>
          <w:rPr>
            <w:rFonts w:asciiTheme="minorHAnsi" w:eastAsiaTheme="minorEastAsia" w:hAnsiTheme="minorHAnsi" w:cstheme="minorBidi"/>
            <w:noProof/>
            <w:szCs w:val="22"/>
          </w:rPr>
          <w:tab/>
        </w:r>
        <w:r w:rsidRPr="005C35D7">
          <w:rPr>
            <w:rStyle w:val="a7"/>
            <w:noProof/>
          </w:rPr>
          <w:t>公募／事業に関する問い合わせ</w:t>
        </w:r>
        <w:r>
          <w:rPr>
            <w:noProof/>
            <w:webHidden/>
          </w:rPr>
          <w:tab/>
        </w:r>
        <w:r>
          <w:rPr>
            <w:noProof/>
            <w:webHidden/>
          </w:rPr>
          <w:fldChar w:fldCharType="begin"/>
        </w:r>
        <w:r>
          <w:rPr>
            <w:noProof/>
            <w:webHidden/>
          </w:rPr>
          <w:instrText xml:space="preserve"> PAGEREF _Toc97283684 \h </w:instrText>
        </w:r>
        <w:r>
          <w:rPr>
            <w:noProof/>
            <w:webHidden/>
          </w:rPr>
        </w:r>
        <w:r>
          <w:rPr>
            <w:noProof/>
            <w:webHidden/>
          </w:rPr>
          <w:fldChar w:fldCharType="separate"/>
        </w:r>
        <w:r>
          <w:rPr>
            <w:noProof/>
            <w:webHidden/>
          </w:rPr>
          <w:t>17</w:t>
        </w:r>
        <w:r>
          <w:rPr>
            <w:noProof/>
            <w:webHidden/>
          </w:rPr>
          <w:fldChar w:fldCharType="end"/>
        </w:r>
      </w:hyperlink>
    </w:p>
    <w:p w14:paraId="6EBA76FB" w14:textId="03F53E8E" w:rsidR="00536053" w:rsidRDefault="00536053">
      <w:pPr>
        <w:pStyle w:val="21"/>
        <w:rPr>
          <w:rFonts w:asciiTheme="minorHAnsi" w:eastAsiaTheme="minorEastAsia" w:hAnsiTheme="minorHAnsi" w:cstheme="minorBidi"/>
          <w:noProof/>
          <w:szCs w:val="22"/>
        </w:rPr>
      </w:pPr>
      <w:hyperlink w:anchor="_Toc97283685" w:history="1">
        <w:r w:rsidRPr="005C35D7">
          <w:rPr>
            <w:rStyle w:val="a7"/>
            <w:noProof/>
            <w14:scene3d>
              <w14:camera w14:prst="orthographicFront"/>
              <w14:lightRig w14:rig="threePt" w14:dir="t">
                <w14:rot w14:lat="0" w14:lon="0" w14:rev="0"/>
              </w14:lightRig>
            </w14:scene3d>
          </w:rPr>
          <w:t>（2）</w:t>
        </w:r>
        <w:r>
          <w:rPr>
            <w:rFonts w:asciiTheme="minorHAnsi" w:eastAsiaTheme="minorEastAsia" w:hAnsiTheme="minorHAnsi" w:cstheme="minorBidi"/>
            <w:noProof/>
            <w:szCs w:val="22"/>
          </w:rPr>
          <w:tab/>
        </w:r>
        <w:r w:rsidRPr="005C35D7">
          <w:rPr>
            <w:rStyle w:val="a7"/>
            <w:noProof/>
          </w:rPr>
          <w:t>説明会に関する問い合わせ</w:t>
        </w:r>
        <w:r>
          <w:rPr>
            <w:noProof/>
            <w:webHidden/>
          </w:rPr>
          <w:tab/>
        </w:r>
        <w:r>
          <w:rPr>
            <w:noProof/>
            <w:webHidden/>
          </w:rPr>
          <w:fldChar w:fldCharType="begin"/>
        </w:r>
        <w:r>
          <w:rPr>
            <w:noProof/>
            <w:webHidden/>
          </w:rPr>
          <w:instrText xml:space="preserve"> PAGEREF _Toc97283685 \h </w:instrText>
        </w:r>
        <w:r>
          <w:rPr>
            <w:noProof/>
            <w:webHidden/>
          </w:rPr>
        </w:r>
        <w:r>
          <w:rPr>
            <w:noProof/>
            <w:webHidden/>
          </w:rPr>
          <w:fldChar w:fldCharType="separate"/>
        </w:r>
        <w:r>
          <w:rPr>
            <w:noProof/>
            <w:webHidden/>
          </w:rPr>
          <w:t>17</w:t>
        </w:r>
        <w:r>
          <w:rPr>
            <w:noProof/>
            <w:webHidden/>
          </w:rPr>
          <w:fldChar w:fldCharType="end"/>
        </w:r>
      </w:hyperlink>
    </w:p>
    <w:p w14:paraId="027375C5" w14:textId="380BF150" w:rsidR="00536053" w:rsidRDefault="00536053">
      <w:pPr>
        <w:pStyle w:val="11"/>
        <w:rPr>
          <w:rFonts w:asciiTheme="minorHAnsi" w:eastAsiaTheme="minorEastAsia" w:hAnsiTheme="minorHAnsi" w:cstheme="minorBidi"/>
          <w:noProof/>
          <w:szCs w:val="22"/>
        </w:rPr>
      </w:pPr>
      <w:hyperlink w:anchor="_Toc97283686" w:history="1">
        <w:r w:rsidRPr="005C35D7">
          <w:rPr>
            <w:rStyle w:val="a7"/>
            <w:noProof/>
            <w14:scene3d>
              <w14:camera w14:prst="orthographicFront"/>
              <w14:lightRig w14:rig="threePt" w14:dir="t">
                <w14:rot w14:lat="0" w14:lon="0" w14:rev="0"/>
              </w14:lightRig>
            </w14:scene3d>
          </w:rPr>
          <w:t>9.</w:t>
        </w:r>
        <w:r w:rsidRPr="005C35D7">
          <w:rPr>
            <w:rStyle w:val="a7"/>
            <w:noProof/>
          </w:rPr>
          <w:t xml:space="preserve"> その他応募にあたっての注意点</w:t>
        </w:r>
        <w:r>
          <w:rPr>
            <w:noProof/>
            <w:webHidden/>
          </w:rPr>
          <w:tab/>
        </w:r>
        <w:r>
          <w:rPr>
            <w:noProof/>
            <w:webHidden/>
          </w:rPr>
          <w:fldChar w:fldCharType="begin"/>
        </w:r>
        <w:r>
          <w:rPr>
            <w:noProof/>
            <w:webHidden/>
          </w:rPr>
          <w:instrText xml:space="preserve"> PAGEREF _Toc97283686 \h </w:instrText>
        </w:r>
        <w:r>
          <w:rPr>
            <w:noProof/>
            <w:webHidden/>
          </w:rPr>
        </w:r>
        <w:r>
          <w:rPr>
            <w:noProof/>
            <w:webHidden/>
          </w:rPr>
          <w:fldChar w:fldCharType="separate"/>
        </w:r>
        <w:r>
          <w:rPr>
            <w:noProof/>
            <w:webHidden/>
          </w:rPr>
          <w:t>17</w:t>
        </w:r>
        <w:r>
          <w:rPr>
            <w:noProof/>
            <w:webHidden/>
          </w:rPr>
          <w:fldChar w:fldCharType="end"/>
        </w:r>
      </w:hyperlink>
    </w:p>
    <w:p w14:paraId="2279C057" w14:textId="0CF7D309" w:rsidR="00536053" w:rsidRDefault="00536053">
      <w:pPr>
        <w:pStyle w:val="21"/>
        <w:rPr>
          <w:rFonts w:asciiTheme="minorHAnsi" w:eastAsiaTheme="minorEastAsia" w:hAnsiTheme="minorHAnsi" w:cstheme="minorBidi"/>
          <w:noProof/>
          <w:szCs w:val="22"/>
        </w:rPr>
      </w:pPr>
      <w:hyperlink w:anchor="_Toc97283687" w:history="1">
        <w:r w:rsidRPr="005C35D7">
          <w:rPr>
            <w:rStyle w:val="a7"/>
            <w:noProof/>
            <w14:scene3d>
              <w14:camera w14:prst="orthographicFront"/>
              <w14:lightRig w14:rig="threePt" w14:dir="t">
                <w14:rot w14:lat="0" w14:lon="0" w14:rev="0"/>
              </w14:lightRig>
            </w14:scene3d>
          </w:rPr>
          <w:t>（1）</w:t>
        </w:r>
        <w:r>
          <w:rPr>
            <w:rFonts w:asciiTheme="minorHAnsi" w:eastAsiaTheme="minorEastAsia" w:hAnsiTheme="minorHAnsi" w:cstheme="minorBidi"/>
            <w:noProof/>
            <w:szCs w:val="22"/>
          </w:rPr>
          <w:tab/>
        </w:r>
        <w:r w:rsidRPr="005C35D7">
          <w:rPr>
            <w:rStyle w:val="a7"/>
            <w:noProof/>
          </w:rPr>
          <w:t>外国籍の方の応募について</w:t>
        </w:r>
        <w:r>
          <w:rPr>
            <w:noProof/>
            <w:webHidden/>
          </w:rPr>
          <w:tab/>
        </w:r>
        <w:r>
          <w:rPr>
            <w:noProof/>
            <w:webHidden/>
          </w:rPr>
          <w:fldChar w:fldCharType="begin"/>
        </w:r>
        <w:r>
          <w:rPr>
            <w:noProof/>
            <w:webHidden/>
          </w:rPr>
          <w:instrText xml:space="preserve"> PAGEREF _Toc97283687 \h </w:instrText>
        </w:r>
        <w:r>
          <w:rPr>
            <w:noProof/>
            <w:webHidden/>
          </w:rPr>
        </w:r>
        <w:r>
          <w:rPr>
            <w:noProof/>
            <w:webHidden/>
          </w:rPr>
          <w:fldChar w:fldCharType="separate"/>
        </w:r>
        <w:r>
          <w:rPr>
            <w:noProof/>
            <w:webHidden/>
          </w:rPr>
          <w:t>17</w:t>
        </w:r>
        <w:r>
          <w:rPr>
            <w:noProof/>
            <w:webHidden/>
          </w:rPr>
          <w:fldChar w:fldCharType="end"/>
        </w:r>
      </w:hyperlink>
    </w:p>
    <w:p w14:paraId="33D47ECF" w14:textId="6F46C57C" w:rsidR="00536053" w:rsidRDefault="00536053">
      <w:pPr>
        <w:pStyle w:val="21"/>
        <w:rPr>
          <w:rFonts w:asciiTheme="minorHAnsi" w:eastAsiaTheme="minorEastAsia" w:hAnsiTheme="minorHAnsi" w:cstheme="minorBidi"/>
          <w:noProof/>
          <w:szCs w:val="22"/>
        </w:rPr>
      </w:pPr>
      <w:hyperlink w:anchor="_Toc97283688" w:history="1">
        <w:r w:rsidRPr="005C35D7">
          <w:rPr>
            <w:rStyle w:val="a7"/>
            <w:noProof/>
            <w14:scene3d>
              <w14:camera w14:prst="orthographicFront"/>
              <w14:lightRig w14:rig="threePt" w14:dir="t">
                <w14:rot w14:lat="0" w14:lon="0" w14:rev="0"/>
              </w14:lightRig>
            </w14:scene3d>
          </w:rPr>
          <w:t>（2）</w:t>
        </w:r>
        <w:r>
          <w:rPr>
            <w:rFonts w:asciiTheme="minorHAnsi" w:eastAsiaTheme="minorEastAsia" w:hAnsiTheme="minorHAnsi" w:cstheme="minorBidi"/>
            <w:noProof/>
            <w:szCs w:val="22"/>
          </w:rPr>
          <w:tab/>
        </w:r>
        <w:r w:rsidRPr="005C35D7">
          <w:rPr>
            <w:rStyle w:val="a7"/>
            <w:noProof/>
          </w:rPr>
          <w:t>組織に所属する方の応募について</w:t>
        </w:r>
        <w:r>
          <w:rPr>
            <w:noProof/>
            <w:webHidden/>
          </w:rPr>
          <w:tab/>
        </w:r>
        <w:r>
          <w:rPr>
            <w:noProof/>
            <w:webHidden/>
          </w:rPr>
          <w:fldChar w:fldCharType="begin"/>
        </w:r>
        <w:r>
          <w:rPr>
            <w:noProof/>
            <w:webHidden/>
          </w:rPr>
          <w:instrText xml:space="preserve"> PAGEREF _Toc97283688 \h </w:instrText>
        </w:r>
        <w:r>
          <w:rPr>
            <w:noProof/>
            <w:webHidden/>
          </w:rPr>
        </w:r>
        <w:r>
          <w:rPr>
            <w:noProof/>
            <w:webHidden/>
          </w:rPr>
          <w:fldChar w:fldCharType="separate"/>
        </w:r>
        <w:r>
          <w:rPr>
            <w:noProof/>
            <w:webHidden/>
          </w:rPr>
          <w:t>17</w:t>
        </w:r>
        <w:r>
          <w:rPr>
            <w:noProof/>
            <w:webHidden/>
          </w:rPr>
          <w:fldChar w:fldCharType="end"/>
        </w:r>
      </w:hyperlink>
    </w:p>
    <w:p w14:paraId="7A119453" w14:textId="63489FA6" w:rsidR="00536053" w:rsidRDefault="00536053">
      <w:pPr>
        <w:pStyle w:val="21"/>
        <w:rPr>
          <w:rFonts w:asciiTheme="minorHAnsi" w:eastAsiaTheme="minorEastAsia" w:hAnsiTheme="minorHAnsi" w:cstheme="minorBidi"/>
          <w:noProof/>
          <w:szCs w:val="22"/>
        </w:rPr>
      </w:pPr>
      <w:hyperlink w:anchor="_Toc97283689" w:history="1">
        <w:r w:rsidRPr="005C35D7">
          <w:rPr>
            <w:rStyle w:val="a7"/>
            <w:noProof/>
            <w14:scene3d>
              <w14:camera w14:prst="orthographicFront"/>
              <w14:lightRig w14:rig="threePt" w14:dir="t">
                <w14:rot w14:lat="0" w14:lon="0" w14:rev="0"/>
              </w14:lightRig>
            </w14:scene3d>
          </w:rPr>
          <w:t>（3）</w:t>
        </w:r>
        <w:r>
          <w:rPr>
            <w:rFonts w:asciiTheme="minorHAnsi" w:eastAsiaTheme="minorEastAsia" w:hAnsiTheme="minorHAnsi" w:cstheme="minorBidi"/>
            <w:noProof/>
            <w:szCs w:val="22"/>
          </w:rPr>
          <w:tab/>
        </w:r>
        <w:r w:rsidRPr="005C35D7">
          <w:rPr>
            <w:rStyle w:val="a7"/>
            <w:noProof/>
          </w:rPr>
          <w:t>未成年者の応募について</w:t>
        </w:r>
        <w:r>
          <w:rPr>
            <w:noProof/>
            <w:webHidden/>
          </w:rPr>
          <w:tab/>
        </w:r>
        <w:r>
          <w:rPr>
            <w:noProof/>
            <w:webHidden/>
          </w:rPr>
          <w:fldChar w:fldCharType="begin"/>
        </w:r>
        <w:r>
          <w:rPr>
            <w:noProof/>
            <w:webHidden/>
          </w:rPr>
          <w:instrText xml:space="preserve"> PAGEREF _Toc97283689 \h </w:instrText>
        </w:r>
        <w:r>
          <w:rPr>
            <w:noProof/>
            <w:webHidden/>
          </w:rPr>
        </w:r>
        <w:r>
          <w:rPr>
            <w:noProof/>
            <w:webHidden/>
          </w:rPr>
          <w:fldChar w:fldCharType="separate"/>
        </w:r>
        <w:r>
          <w:rPr>
            <w:noProof/>
            <w:webHidden/>
          </w:rPr>
          <w:t>17</w:t>
        </w:r>
        <w:r>
          <w:rPr>
            <w:noProof/>
            <w:webHidden/>
          </w:rPr>
          <w:fldChar w:fldCharType="end"/>
        </w:r>
      </w:hyperlink>
    </w:p>
    <w:p w14:paraId="0F743F26" w14:textId="3FAB75BC" w:rsidR="00536053" w:rsidRDefault="00536053">
      <w:pPr>
        <w:pStyle w:val="21"/>
        <w:rPr>
          <w:rFonts w:asciiTheme="minorHAnsi" w:eastAsiaTheme="minorEastAsia" w:hAnsiTheme="minorHAnsi" w:cstheme="minorBidi"/>
          <w:noProof/>
          <w:szCs w:val="22"/>
        </w:rPr>
      </w:pPr>
      <w:hyperlink w:anchor="_Toc97283690" w:history="1">
        <w:r w:rsidRPr="005C35D7">
          <w:rPr>
            <w:rStyle w:val="a7"/>
            <w:noProof/>
            <w14:scene3d>
              <w14:camera w14:prst="orthographicFront"/>
              <w14:lightRig w14:rig="threePt" w14:dir="t">
                <w14:rot w14:lat="0" w14:lon="0" w14:rev="0"/>
              </w14:lightRig>
            </w14:scene3d>
          </w:rPr>
          <w:t>（4）</w:t>
        </w:r>
        <w:r>
          <w:rPr>
            <w:rFonts w:asciiTheme="minorHAnsi" w:eastAsiaTheme="minorEastAsia" w:hAnsiTheme="minorHAnsi" w:cstheme="minorBidi"/>
            <w:noProof/>
            <w:szCs w:val="22"/>
          </w:rPr>
          <w:tab/>
        </w:r>
        <w:r w:rsidRPr="005C35D7">
          <w:rPr>
            <w:rStyle w:val="a7"/>
            <w:noProof/>
          </w:rPr>
          <w:t>旅費交通費の範囲について</w:t>
        </w:r>
        <w:r>
          <w:rPr>
            <w:noProof/>
            <w:webHidden/>
          </w:rPr>
          <w:tab/>
        </w:r>
        <w:r>
          <w:rPr>
            <w:noProof/>
            <w:webHidden/>
          </w:rPr>
          <w:fldChar w:fldCharType="begin"/>
        </w:r>
        <w:r>
          <w:rPr>
            <w:noProof/>
            <w:webHidden/>
          </w:rPr>
          <w:instrText xml:space="preserve"> PAGEREF _Toc97283690 \h </w:instrText>
        </w:r>
        <w:r>
          <w:rPr>
            <w:noProof/>
            <w:webHidden/>
          </w:rPr>
        </w:r>
        <w:r>
          <w:rPr>
            <w:noProof/>
            <w:webHidden/>
          </w:rPr>
          <w:fldChar w:fldCharType="separate"/>
        </w:r>
        <w:r>
          <w:rPr>
            <w:noProof/>
            <w:webHidden/>
          </w:rPr>
          <w:t>18</w:t>
        </w:r>
        <w:r>
          <w:rPr>
            <w:noProof/>
            <w:webHidden/>
          </w:rPr>
          <w:fldChar w:fldCharType="end"/>
        </w:r>
      </w:hyperlink>
    </w:p>
    <w:p w14:paraId="79A7462E" w14:textId="35641D9A" w:rsidR="00536053" w:rsidRDefault="00536053">
      <w:pPr>
        <w:pStyle w:val="21"/>
        <w:rPr>
          <w:rFonts w:asciiTheme="minorHAnsi" w:eastAsiaTheme="minorEastAsia" w:hAnsiTheme="minorHAnsi" w:cstheme="minorBidi"/>
          <w:noProof/>
          <w:szCs w:val="22"/>
        </w:rPr>
      </w:pPr>
      <w:hyperlink w:anchor="_Toc97283691" w:history="1">
        <w:r w:rsidRPr="005C35D7">
          <w:rPr>
            <w:rStyle w:val="a7"/>
            <w:noProof/>
            <w14:scene3d>
              <w14:camera w14:prst="orthographicFront"/>
              <w14:lightRig w14:rig="threePt" w14:dir="t">
                <w14:rot w14:lat="0" w14:lon="0" w14:rev="0"/>
              </w14:lightRig>
            </w14:scene3d>
          </w:rPr>
          <w:t>（5）</w:t>
        </w:r>
        <w:r>
          <w:rPr>
            <w:rFonts w:asciiTheme="minorHAnsi" w:eastAsiaTheme="minorEastAsia" w:hAnsiTheme="minorHAnsi" w:cstheme="minorBidi"/>
            <w:noProof/>
            <w:szCs w:val="22"/>
          </w:rPr>
          <w:tab/>
        </w:r>
        <w:r w:rsidRPr="005C35D7">
          <w:rPr>
            <w:rStyle w:val="a7"/>
            <w:noProof/>
          </w:rPr>
          <w:t>確認書について</w:t>
        </w:r>
        <w:r>
          <w:rPr>
            <w:noProof/>
            <w:webHidden/>
          </w:rPr>
          <w:tab/>
        </w:r>
        <w:r>
          <w:rPr>
            <w:noProof/>
            <w:webHidden/>
          </w:rPr>
          <w:fldChar w:fldCharType="begin"/>
        </w:r>
        <w:r>
          <w:rPr>
            <w:noProof/>
            <w:webHidden/>
          </w:rPr>
          <w:instrText xml:space="preserve"> PAGEREF _Toc97283691 \h </w:instrText>
        </w:r>
        <w:r>
          <w:rPr>
            <w:noProof/>
            <w:webHidden/>
          </w:rPr>
        </w:r>
        <w:r>
          <w:rPr>
            <w:noProof/>
            <w:webHidden/>
          </w:rPr>
          <w:fldChar w:fldCharType="separate"/>
        </w:r>
        <w:r>
          <w:rPr>
            <w:noProof/>
            <w:webHidden/>
          </w:rPr>
          <w:t>18</w:t>
        </w:r>
        <w:r>
          <w:rPr>
            <w:noProof/>
            <w:webHidden/>
          </w:rPr>
          <w:fldChar w:fldCharType="end"/>
        </w:r>
      </w:hyperlink>
    </w:p>
    <w:p w14:paraId="213C4774" w14:textId="50BE7D0C" w:rsidR="00536053" w:rsidRDefault="00536053">
      <w:pPr>
        <w:pStyle w:val="21"/>
        <w:rPr>
          <w:rFonts w:asciiTheme="minorHAnsi" w:eastAsiaTheme="minorEastAsia" w:hAnsiTheme="minorHAnsi" w:cstheme="minorBidi"/>
          <w:noProof/>
          <w:szCs w:val="22"/>
        </w:rPr>
      </w:pPr>
      <w:hyperlink w:anchor="_Toc97283692" w:history="1">
        <w:r w:rsidRPr="005C35D7">
          <w:rPr>
            <w:rStyle w:val="a7"/>
            <w:noProof/>
            <w14:scene3d>
              <w14:camera w14:prst="orthographicFront"/>
              <w14:lightRig w14:rig="threePt" w14:dir="t">
                <w14:rot w14:lat="0" w14:lon="0" w14:rev="0"/>
              </w14:lightRig>
            </w14:scene3d>
          </w:rPr>
          <w:t>（6）</w:t>
        </w:r>
        <w:r>
          <w:rPr>
            <w:rFonts w:asciiTheme="minorHAnsi" w:eastAsiaTheme="minorEastAsia" w:hAnsiTheme="minorHAnsi" w:cstheme="minorBidi"/>
            <w:noProof/>
            <w:szCs w:val="22"/>
          </w:rPr>
          <w:tab/>
        </w:r>
        <w:r w:rsidRPr="005C35D7">
          <w:rPr>
            <w:rStyle w:val="a7"/>
            <w:noProof/>
          </w:rPr>
          <w:t>PMと密接な関係者の審査について</w:t>
        </w:r>
        <w:r>
          <w:rPr>
            <w:noProof/>
            <w:webHidden/>
          </w:rPr>
          <w:tab/>
        </w:r>
        <w:r>
          <w:rPr>
            <w:noProof/>
            <w:webHidden/>
          </w:rPr>
          <w:fldChar w:fldCharType="begin"/>
        </w:r>
        <w:r>
          <w:rPr>
            <w:noProof/>
            <w:webHidden/>
          </w:rPr>
          <w:instrText xml:space="preserve"> PAGEREF _Toc97283692 \h </w:instrText>
        </w:r>
        <w:r>
          <w:rPr>
            <w:noProof/>
            <w:webHidden/>
          </w:rPr>
        </w:r>
        <w:r>
          <w:rPr>
            <w:noProof/>
            <w:webHidden/>
          </w:rPr>
          <w:fldChar w:fldCharType="separate"/>
        </w:r>
        <w:r>
          <w:rPr>
            <w:noProof/>
            <w:webHidden/>
          </w:rPr>
          <w:t>19</w:t>
        </w:r>
        <w:r>
          <w:rPr>
            <w:noProof/>
            <w:webHidden/>
          </w:rPr>
          <w:fldChar w:fldCharType="end"/>
        </w:r>
      </w:hyperlink>
    </w:p>
    <w:p w14:paraId="208DE09E" w14:textId="47CAE6D6" w:rsidR="00536053" w:rsidRDefault="00536053">
      <w:pPr>
        <w:pStyle w:val="21"/>
        <w:rPr>
          <w:rFonts w:asciiTheme="minorHAnsi" w:eastAsiaTheme="minorEastAsia" w:hAnsiTheme="minorHAnsi" w:cstheme="minorBidi"/>
          <w:noProof/>
          <w:szCs w:val="22"/>
        </w:rPr>
      </w:pPr>
      <w:hyperlink w:anchor="_Toc97283693" w:history="1">
        <w:r w:rsidRPr="005C35D7">
          <w:rPr>
            <w:rStyle w:val="a7"/>
            <w:rFonts w:cs="Times New Roman"/>
            <w:noProof/>
            <w:kern w:val="0"/>
            <w14:scene3d>
              <w14:camera w14:prst="orthographicFront"/>
              <w14:lightRig w14:rig="threePt" w14:dir="t">
                <w14:rot w14:lat="0" w14:lon="0" w14:rev="0"/>
              </w14:lightRig>
            </w14:scene3d>
          </w:rPr>
          <w:t>（7）</w:t>
        </w:r>
        <w:r>
          <w:rPr>
            <w:rFonts w:asciiTheme="minorHAnsi" w:eastAsiaTheme="minorEastAsia" w:hAnsiTheme="minorHAnsi" w:cstheme="minorBidi"/>
            <w:noProof/>
            <w:szCs w:val="22"/>
          </w:rPr>
          <w:tab/>
        </w:r>
        <w:r w:rsidRPr="00536053">
          <w:rPr>
            <w:rStyle w:val="a7"/>
            <w:rFonts w:cs="Times New Roman"/>
            <w:noProof/>
            <w:kern w:val="0"/>
          </w:rPr>
          <w:t>その他参考資料について</w:t>
        </w:r>
        <w:r>
          <w:rPr>
            <w:noProof/>
            <w:webHidden/>
          </w:rPr>
          <w:tab/>
        </w:r>
        <w:r>
          <w:rPr>
            <w:noProof/>
            <w:webHidden/>
          </w:rPr>
          <w:fldChar w:fldCharType="begin"/>
        </w:r>
        <w:r>
          <w:rPr>
            <w:noProof/>
            <w:webHidden/>
          </w:rPr>
          <w:instrText xml:space="preserve"> PAGEREF _Toc97283693 \h </w:instrText>
        </w:r>
        <w:r>
          <w:rPr>
            <w:noProof/>
            <w:webHidden/>
          </w:rPr>
        </w:r>
        <w:r>
          <w:rPr>
            <w:noProof/>
            <w:webHidden/>
          </w:rPr>
          <w:fldChar w:fldCharType="separate"/>
        </w:r>
        <w:r>
          <w:rPr>
            <w:noProof/>
            <w:webHidden/>
          </w:rPr>
          <w:t>19</w:t>
        </w:r>
        <w:r>
          <w:rPr>
            <w:noProof/>
            <w:webHidden/>
          </w:rPr>
          <w:fldChar w:fldCharType="end"/>
        </w:r>
      </w:hyperlink>
    </w:p>
    <w:p w14:paraId="7DEEDF11" w14:textId="011D7C9E" w:rsidR="00536053" w:rsidRDefault="00536053">
      <w:pPr>
        <w:pStyle w:val="21"/>
        <w:rPr>
          <w:rFonts w:asciiTheme="minorHAnsi" w:eastAsiaTheme="minorEastAsia" w:hAnsiTheme="minorHAnsi" w:cstheme="minorBidi"/>
          <w:noProof/>
          <w:szCs w:val="22"/>
        </w:rPr>
      </w:pPr>
      <w:hyperlink w:anchor="_Toc97283694" w:history="1">
        <w:r w:rsidRPr="005C35D7">
          <w:rPr>
            <w:rStyle w:val="a7"/>
            <w:rFonts w:cs="Times New Roman"/>
            <w:noProof/>
            <w:kern w:val="0"/>
            <w14:scene3d>
              <w14:camera w14:prst="orthographicFront"/>
              <w14:lightRig w14:rig="threePt" w14:dir="t">
                <w14:rot w14:lat="0" w14:lon="0" w14:rev="0"/>
              </w14:lightRig>
            </w14:scene3d>
          </w:rPr>
          <w:t>（8）</w:t>
        </w:r>
        <w:r>
          <w:rPr>
            <w:rFonts w:asciiTheme="minorHAnsi" w:eastAsiaTheme="minorEastAsia" w:hAnsiTheme="minorHAnsi" w:cstheme="minorBidi"/>
            <w:noProof/>
            <w:szCs w:val="22"/>
          </w:rPr>
          <w:tab/>
        </w:r>
        <w:r w:rsidRPr="00536053">
          <w:rPr>
            <w:rStyle w:val="a7"/>
            <w:rFonts w:cs="Times New Roman"/>
            <w:noProof/>
            <w:kern w:val="0"/>
          </w:rPr>
          <w:t>予算について</w:t>
        </w:r>
        <w:r>
          <w:rPr>
            <w:noProof/>
            <w:webHidden/>
          </w:rPr>
          <w:tab/>
        </w:r>
        <w:r>
          <w:rPr>
            <w:noProof/>
            <w:webHidden/>
          </w:rPr>
          <w:fldChar w:fldCharType="begin"/>
        </w:r>
        <w:r>
          <w:rPr>
            <w:noProof/>
            <w:webHidden/>
          </w:rPr>
          <w:instrText xml:space="preserve"> PAGEREF _Toc97283694 \h </w:instrText>
        </w:r>
        <w:r>
          <w:rPr>
            <w:noProof/>
            <w:webHidden/>
          </w:rPr>
        </w:r>
        <w:r>
          <w:rPr>
            <w:noProof/>
            <w:webHidden/>
          </w:rPr>
          <w:fldChar w:fldCharType="separate"/>
        </w:r>
        <w:r>
          <w:rPr>
            <w:noProof/>
            <w:webHidden/>
          </w:rPr>
          <w:t>19</w:t>
        </w:r>
        <w:r>
          <w:rPr>
            <w:noProof/>
            <w:webHidden/>
          </w:rPr>
          <w:fldChar w:fldCharType="end"/>
        </w:r>
      </w:hyperlink>
    </w:p>
    <w:p w14:paraId="4FF08EEE" w14:textId="398CD753" w:rsidR="00536053" w:rsidRDefault="00536053">
      <w:pPr>
        <w:pStyle w:val="11"/>
        <w:rPr>
          <w:rFonts w:asciiTheme="minorHAnsi" w:eastAsiaTheme="minorEastAsia" w:hAnsiTheme="minorHAnsi" w:cstheme="minorBidi"/>
          <w:noProof/>
          <w:szCs w:val="22"/>
        </w:rPr>
      </w:pPr>
      <w:hyperlink w:anchor="_Toc97283695" w:history="1">
        <w:r w:rsidRPr="005C35D7">
          <w:rPr>
            <w:rStyle w:val="a7"/>
            <w:noProof/>
          </w:rPr>
          <w:t>【参考資料1】</w:t>
        </w:r>
        <w:r>
          <w:rPr>
            <w:noProof/>
            <w:webHidden/>
          </w:rPr>
          <w:tab/>
        </w:r>
        <w:r>
          <w:rPr>
            <w:noProof/>
            <w:webHidden/>
          </w:rPr>
          <w:fldChar w:fldCharType="begin"/>
        </w:r>
        <w:r>
          <w:rPr>
            <w:noProof/>
            <w:webHidden/>
          </w:rPr>
          <w:instrText xml:space="preserve"> PAGEREF _Toc97283695 \h </w:instrText>
        </w:r>
        <w:r>
          <w:rPr>
            <w:noProof/>
            <w:webHidden/>
          </w:rPr>
        </w:r>
        <w:r>
          <w:rPr>
            <w:noProof/>
            <w:webHidden/>
          </w:rPr>
          <w:fldChar w:fldCharType="separate"/>
        </w:r>
        <w:r>
          <w:rPr>
            <w:noProof/>
            <w:webHidden/>
          </w:rPr>
          <w:t>20</w:t>
        </w:r>
        <w:r>
          <w:rPr>
            <w:noProof/>
            <w:webHidden/>
          </w:rPr>
          <w:fldChar w:fldCharType="end"/>
        </w:r>
      </w:hyperlink>
    </w:p>
    <w:p w14:paraId="5AA80EC2" w14:textId="61BFC766" w:rsidR="00536053" w:rsidRDefault="00536053">
      <w:pPr>
        <w:pStyle w:val="11"/>
        <w:rPr>
          <w:rFonts w:asciiTheme="minorHAnsi" w:eastAsiaTheme="minorEastAsia" w:hAnsiTheme="minorHAnsi" w:cstheme="minorBidi"/>
          <w:noProof/>
          <w:szCs w:val="22"/>
        </w:rPr>
      </w:pPr>
      <w:hyperlink w:anchor="_Toc97283696" w:history="1">
        <w:r w:rsidRPr="005C35D7">
          <w:rPr>
            <w:rStyle w:val="a7"/>
            <w:noProof/>
          </w:rPr>
          <w:t>【参考資料2】</w:t>
        </w:r>
        <w:r>
          <w:rPr>
            <w:noProof/>
            <w:webHidden/>
          </w:rPr>
          <w:tab/>
        </w:r>
        <w:r>
          <w:rPr>
            <w:noProof/>
            <w:webHidden/>
          </w:rPr>
          <w:fldChar w:fldCharType="begin"/>
        </w:r>
        <w:r>
          <w:rPr>
            <w:noProof/>
            <w:webHidden/>
          </w:rPr>
          <w:instrText xml:space="preserve"> PAGEREF _Toc97283696 \h </w:instrText>
        </w:r>
        <w:r>
          <w:rPr>
            <w:noProof/>
            <w:webHidden/>
          </w:rPr>
        </w:r>
        <w:r>
          <w:rPr>
            <w:noProof/>
            <w:webHidden/>
          </w:rPr>
          <w:fldChar w:fldCharType="separate"/>
        </w:r>
        <w:r>
          <w:rPr>
            <w:noProof/>
            <w:webHidden/>
          </w:rPr>
          <w:t>21</w:t>
        </w:r>
        <w:r>
          <w:rPr>
            <w:noProof/>
            <w:webHidden/>
          </w:rPr>
          <w:fldChar w:fldCharType="end"/>
        </w:r>
      </w:hyperlink>
    </w:p>
    <w:p w14:paraId="7C4B218F" w14:textId="7937CC6C" w:rsidR="00536053" w:rsidRDefault="00536053">
      <w:pPr>
        <w:pStyle w:val="11"/>
        <w:rPr>
          <w:rFonts w:asciiTheme="minorHAnsi" w:eastAsiaTheme="minorEastAsia" w:hAnsiTheme="minorHAnsi" w:cstheme="minorBidi"/>
          <w:noProof/>
          <w:szCs w:val="22"/>
        </w:rPr>
      </w:pPr>
      <w:hyperlink w:anchor="_Toc97283697" w:history="1">
        <w:r w:rsidRPr="005C35D7">
          <w:rPr>
            <w:rStyle w:val="a7"/>
            <w:noProof/>
          </w:rPr>
          <w:t>【参考資料3】</w:t>
        </w:r>
        <w:r>
          <w:rPr>
            <w:noProof/>
            <w:webHidden/>
          </w:rPr>
          <w:tab/>
        </w:r>
        <w:r>
          <w:rPr>
            <w:noProof/>
            <w:webHidden/>
          </w:rPr>
          <w:fldChar w:fldCharType="begin"/>
        </w:r>
        <w:r>
          <w:rPr>
            <w:noProof/>
            <w:webHidden/>
          </w:rPr>
          <w:instrText xml:space="preserve"> PAGEREF _Toc97283697 \h </w:instrText>
        </w:r>
        <w:r>
          <w:rPr>
            <w:noProof/>
            <w:webHidden/>
          </w:rPr>
        </w:r>
        <w:r>
          <w:rPr>
            <w:noProof/>
            <w:webHidden/>
          </w:rPr>
          <w:fldChar w:fldCharType="separate"/>
        </w:r>
        <w:r>
          <w:rPr>
            <w:noProof/>
            <w:webHidden/>
          </w:rPr>
          <w:t>30</w:t>
        </w:r>
        <w:r>
          <w:rPr>
            <w:noProof/>
            <w:webHidden/>
          </w:rPr>
          <w:fldChar w:fldCharType="end"/>
        </w:r>
      </w:hyperlink>
    </w:p>
    <w:p w14:paraId="4A07807C" w14:textId="6953592B" w:rsidR="00196EA7" w:rsidRPr="006C77F9" w:rsidRDefault="00196EA7">
      <w:pPr>
        <w:rPr>
          <w:rFonts w:ascii="IPAexゴシック" w:eastAsia="IPAexゴシック" w:hAnsi="IPAexゴシック"/>
        </w:rPr>
      </w:pPr>
      <w:r w:rsidRPr="006C77F9">
        <w:rPr>
          <w:rFonts w:ascii="IPAexゴシック" w:eastAsia="IPAexゴシック" w:hAnsi="IPAexゴシック"/>
          <w:sz w:val="21"/>
          <w:szCs w:val="21"/>
        </w:rPr>
        <w:fldChar w:fldCharType="end"/>
      </w:r>
    </w:p>
    <w:p w14:paraId="1CD90418" w14:textId="298ECF0A" w:rsidR="00196EA7" w:rsidRPr="006C77F9" w:rsidRDefault="00196EA7" w:rsidP="00F02AE3">
      <w:pPr>
        <w:pStyle w:val="11"/>
      </w:pPr>
    </w:p>
    <w:p w14:paraId="4C7EC789" w14:textId="77777777" w:rsidR="00CB2F77" w:rsidRPr="006C77F9" w:rsidRDefault="00CB2F77" w:rsidP="00F02AE3">
      <w:pPr>
        <w:pStyle w:val="11"/>
        <w:sectPr w:rsidR="00CB2F77" w:rsidRPr="006C77F9" w:rsidSect="00195859">
          <w:footerReference w:type="default" r:id="rId10"/>
          <w:footerReference w:type="first" r:id="rId11"/>
          <w:pgSz w:w="11906" w:h="16838" w:code="9"/>
          <w:pgMar w:top="1418" w:right="1134" w:bottom="1418" w:left="1134" w:header="567" w:footer="680" w:gutter="0"/>
          <w:cols w:space="720"/>
          <w:titlePg/>
          <w:docGrid w:type="linesAndChars" w:linePitch="350"/>
        </w:sectPr>
      </w:pPr>
    </w:p>
    <w:p w14:paraId="36B9C32A" w14:textId="77777777" w:rsidR="00173B86" w:rsidRPr="006C77F9" w:rsidRDefault="00173B86" w:rsidP="00C52F35">
      <w:pPr>
        <w:pStyle w:val="1"/>
      </w:pPr>
      <w:bookmarkStart w:id="1" w:name="_Toc194924446"/>
      <w:bookmarkStart w:id="2" w:name="_Toc374104693"/>
      <w:bookmarkStart w:id="3" w:name="_Toc97283640"/>
      <w:r w:rsidRPr="006C77F9">
        <w:rPr>
          <w:rFonts w:hint="eastAsia"/>
        </w:rPr>
        <w:lastRenderedPageBreak/>
        <w:t>概要</w:t>
      </w:r>
      <w:bookmarkEnd w:id="1"/>
      <w:bookmarkEnd w:id="2"/>
      <w:bookmarkEnd w:id="3"/>
    </w:p>
    <w:p w14:paraId="0F80E76B" w14:textId="77777777" w:rsidR="000D0F16" w:rsidRPr="00603C1C" w:rsidRDefault="00B50611" w:rsidP="00CF17CB">
      <w:pPr>
        <w:pStyle w:val="2"/>
      </w:pPr>
      <w:bookmarkStart w:id="4" w:name="_Toc194924447"/>
      <w:bookmarkStart w:id="5" w:name="_Toc374104694"/>
      <w:bookmarkStart w:id="6" w:name="_Toc97283641"/>
      <w:r w:rsidRPr="00603C1C">
        <w:rPr>
          <w:rFonts w:hint="eastAsia"/>
        </w:rPr>
        <w:t>事業目的及び事業内容</w:t>
      </w:r>
      <w:bookmarkEnd w:id="4"/>
      <w:bookmarkEnd w:id="5"/>
      <w:bookmarkEnd w:id="6"/>
    </w:p>
    <w:p w14:paraId="7047FC43" w14:textId="21686C13" w:rsidR="00C216A6" w:rsidRPr="006C77F9" w:rsidRDefault="0094241D" w:rsidP="00C216A6">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近年のIT分野における新技術の</w:t>
      </w:r>
      <w:r w:rsidR="00F552B2">
        <w:rPr>
          <w:rFonts w:ascii="IPAexゴシック" w:eastAsia="IPAexゴシック" w:hAnsi="IPAexゴシック" w:hint="eastAsia"/>
          <w:sz w:val="21"/>
          <w:szCs w:val="21"/>
        </w:rPr>
        <w:t>急速な進展により、既存IT技術を活用する人材に加え、</w:t>
      </w:r>
      <w:r w:rsidR="00C216A6" w:rsidRPr="006C77F9">
        <w:rPr>
          <w:rFonts w:ascii="IPAexゴシック" w:eastAsia="IPAexゴシック" w:hAnsi="IPAexゴシック" w:hint="eastAsia"/>
          <w:sz w:val="21"/>
          <w:szCs w:val="21"/>
          <w:u w:val="single"/>
        </w:rPr>
        <w:t>中長期視点で革新的な次世代ITを活用して世の中を抜本的に変えていけるような先進分野</w:t>
      </w:r>
      <w:r w:rsidR="000165F5" w:rsidRPr="006C77F9">
        <w:rPr>
          <w:rFonts w:ascii="IPAexゴシック" w:eastAsia="IPAexゴシック" w:hAnsi="IPAexゴシック" w:hint="eastAsia"/>
          <w:sz w:val="21"/>
          <w:szCs w:val="21"/>
          <w:u w:val="single"/>
        </w:rPr>
        <w:t>IT</w:t>
      </w:r>
      <w:r w:rsidR="00C216A6" w:rsidRPr="006C77F9">
        <w:rPr>
          <w:rFonts w:ascii="IPAexゴシック" w:eastAsia="IPAexゴシック" w:hAnsi="IPAexゴシック" w:hint="eastAsia"/>
          <w:sz w:val="21"/>
          <w:szCs w:val="21"/>
          <w:u w:val="single"/>
        </w:rPr>
        <w:t>人材</w:t>
      </w:r>
      <w:r w:rsidR="00C216A6" w:rsidRPr="006C77F9">
        <w:rPr>
          <w:rFonts w:ascii="IPAexゴシック" w:eastAsia="IPAexゴシック" w:hAnsi="IPAexゴシック" w:hint="eastAsia"/>
          <w:sz w:val="21"/>
          <w:szCs w:val="21"/>
        </w:rPr>
        <w:t>の発掘・育成</w:t>
      </w:r>
      <w:r w:rsidR="00B61A8E">
        <w:rPr>
          <w:rFonts w:ascii="IPAexゴシック" w:eastAsia="IPAexゴシック" w:hAnsi="IPAexゴシック" w:hint="eastAsia"/>
          <w:sz w:val="21"/>
          <w:szCs w:val="21"/>
        </w:rPr>
        <w:t>の</w:t>
      </w:r>
      <w:r w:rsidR="00B0541F" w:rsidRPr="006C77F9">
        <w:rPr>
          <w:rFonts w:ascii="IPAexゴシック" w:eastAsia="IPAexゴシック" w:hAnsi="IPAexゴシック" w:hint="eastAsia"/>
          <w:sz w:val="21"/>
          <w:szCs w:val="21"/>
        </w:rPr>
        <w:t>重要</w:t>
      </w:r>
      <w:r w:rsidR="00B61A8E">
        <w:rPr>
          <w:rFonts w:ascii="IPAexゴシック" w:eastAsia="IPAexゴシック" w:hAnsi="IPAexゴシック" w:hint="eastAsia"/>
          <w:sz w:val="21"/>
          <w:szCs w:val="21"/>
        </w:rPr>
        <w:t>性が増しています</w:t>
      </w:r>
      <w:r w:rsidR="00B0541F" w:rsidRPr="006C77F9">
        <w:rPr>
          <w:rFonts w:ascii="IPAexゴシック" w:eastAsia="IPAexゴシック" w:hAnsi="IPAexゴシック" w:hint="eastAsia"/>
          <w:sz w:val="21"/>
          <w:szCs w:val="21"/>
        </w:rPr>
        <w:t>。</w:t>
      </w:r>
    </w:p>
    <w:p w14:paraId="3806C822" w14:textId="198BC099" w:rsidR="00304B55" w:rsidRDefault="00C216A6" w:rsidP="00C216A6">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このため、</w:t>
      </w:r>
      <w:r w:rsidR="00814E0F" w:rsidRPr="006C77F9">
        <w:rPr>
          <w:rFonts w:ascii="IPAexゴシック" w:eastAsia="IPAexゴシック" w:hAnsi="IPAexゴシック" w:hint="eastAsia"/>
          <w:sz w:val="21"/>
          <w:szCs w:val="21"/>
        </w:rPr>
        <w:t>独立行政法人情報処理推進機構（以下「IPA」という。）では、</w:t>
      </w:r>
      <w:r w:rsidRPr="006C77F9">
        <w:rPr>
          <w:rFonts w:ascii="IPAexゴシック" w:eastAsia="IPAexゴシック" w:hAnsi="IPAexゴシック" w:hint="eastAsia"/>
          <w:sz w:val="21"/>
          <w:szCs w:val="21"/>
        </w:rPr>
        <w:t>基礎技術や領域横断的技術革新に取り組む未踏的IT人材</w:t>
      </w:r>
      <w:r w:rsidR="00E47A95" w:rsidRPr="006C77F9">
        <w:rPr>
          <w:rStyle w:val="af3"/>
          <w:rFonts w:ascii="IPAexゴシック" w:eastAsia="IPAexゴシック" w:hAnsi="IPAexゴシック"/>
          <w:sz w:val="21"/>
          <w:szCs w:val="21"/>
        </w:rPr>
        <w:footnoteReference w:id="1"/>
      </w:r>
      <w:r w:rsidRPr="006C77F9">
        <w:rPr>
          <w:rFonts w:ascii="IPAexゴシック" w:eastAsia="IPAexゴシック" w:hAnsi="IPAexゴシック" w:hint="eastAsia"/>
          <w:sz w:val="21"/>
          <w:szCs w:val="21"/>
        </w:rPr>
        <w:t>が自らのアイディアや技術力を最大限に活かし将来の経済発展への貢献につなげていけるよう、</w:t>
      </w:r>
      <w:r w:rsidR="00304B55">
        <w:rPr>
          <w:rFonts w:ascii="IPAexゴシック" w:eastAsia="IPAexゴシック" w:hAnsi="IPAexゴシック" w:hint="eastAsia"/>
          <w:sz w:val="21"/>
          <w:szCs w:val="21"/>
        </w:rPr>
        <w:t>次世代ITを活用する先進分野IT人材の発掘・育成を目的とした</w:t>
      </w:r>
      <w:r w:rsidR="00304B55" w:rsidRPr="006C77F9">
        <w:rPr>
          <w:rFonts w:ascii="IPAexゴシック" w:eastAsia="IPAexゴシック" w:hAnsi="IPAexゴシック" w:hint="eastAsia"/>
          <w:sz w:val="21"/>
          <w:szCs w:val="21"/>
        </w:rPr>
        <w:t>「未踏ターゲット事業」（以下「本事業」という。）を</w:t>
      </w:r>
      <w:r w:rsidR="00814E0F">
        <w:rPr>
          <w:rFonts w:ascii="IPAexゴシック" w:eastAsia="IPAexゴシック" w:hAnsi="IPAexゴシック" w:hint="eastAsia"/>
          <w:sz w:val="21"/>
          <w:szCs w:val="21"/>
        </w:rPr>
        <w:t>2018年度から</w:t>
      </w:r>
      <w:r w:rsidR="00304B55" w:rsidRPr="006C77F9">
        <w:rPr>
          <w:rFonts w:ascii="IPAexゴシック" w:eastAsia="IPAexゴシック" w:hAnsi="IPAexゴシック" w:hint="eastAsia"/>
          <w:sz w:val="21"/>
          <w:szCs w:val="21"/>
        </w:rPr>
        <w:t>実施</w:t>
      </w:r>
      <w:r w:rsidR="005418F8">
        <w:rPr>
          <w:rFonts w:ascii="IPAexゴシック" w:eastAsia="IPAexゴシック" w:hAnsi="IPAexゴシック" w:hint="eastAsia"/>
          <w:sz w:val="21"/>
          <w:szCs w:val="21"/>
        </w:rPr>
        <w:t>しています</w:t>
      </w:r>
      <w:r w:rsidR="00304B55" w:rsidRPr="006C77F9">
        <w:rPr>
          <w:rFonts w:ascii="IPAexゴシック" w:eastAsia="IPAexゴシック" w:hAnsi="IPAexゴシック" w:hint="eastAsia"/>
          <w:sz w:val="21"/>
          <w:szCs w:val="21"/>
        </w:rPr>
        <w:t>。</w:t>
      </w:r>
    </w:p>
    <w:p w14:paraId="69AE499E" w14:textId="6072D422" w:rsidR="00C574E3" w:rsidRPr="00294812" w:rsidRDefault="00304B55" w:rsidP="00A301BF">
      <w:pPr>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本事業では、</w:t>
      </w:r>
      <w:r w:rsidR="002F6B1B" w:rsidRPr="00294812">
        <w:rPr>
          <w:rFonts w:ascii="IPAexゴシック" w:eastAsia="IPAexゴシック" w:hAnsi="IPAexゴシック" w:hint="eastAsia"/>
          <w:sz w:val="21"/>
          <w:szCs w:val="21"/>
        </w:rPr>
        <w:t>ターゲット分野に興味を持つ未踏的IT人材からプロジェクトを募集し、</w:t>
      </w:r>
      <w:r w:rsidR="00C216A6" w:rsidRPr="006C77F9">
        <w:rPr>
          <w:rFonts w:ascii="IPAexゴシック" w:eastAsia="IPAexゴシック" w:hAnsi="IPAexゴシック" w:hint="eastAsia"/>
          <w:sz w:val="21"/>
          <w:szCs w:val="21"/>
        </w:rPr>
        <w:t>優れた能力と実績を持ち合わせた</w:t>
      </w:r>
      <w:r w:rsidR="00C216A6" w:rsidRPr="006C77F9">
        <w:rPr>
          <w:rFonts w:ascii="IPAexゴシック" w:eastAsia="IPAexゴシック" w:hAnsi="IPAexゴシック" w:hint="eastAsia"/>
          <w:sz w:val="21"/>
          <w:szCs w:val="21"/>
          <w:u w:val="single"/>
        </w:rPr>
        <w:t>プロジェクトマネージャー（以下「PM」という。）等による指導・助言、活動実績（育成従事実績）に応じた活動費提供</w:t>
      </w:r>
      <w:r w:rsidR="006F1259" w:rsidRPr="006C77F9">
        <w:rPr>
          <w:rFonts w:ascii="IPAexゴシック" w:eastAsia="IPAexゴシック" w:hAnsi="IPAexゴシック" w:hint="eastAsia"/>
          <w:sz w:val="21"/>
          <w:szCs w:val="21"/>
          <w:u w:val="single"/>
        </w:rPr>
        <w:t>など</w:t>
      </w:r>
      <w:r w:rsidR="00C63BAA" w:rsidRPr="00C63BAA">
        <w:rPr>
          <w:rFonts w:ascii="IPAexゴシック" w:eastAsia="IPAexゴシック" w:hAnsi="IPAexゴシック" w:hint="eastAsia"/>
          <w:sz w:val="21"/>
          <w:szCs w:val="21"/>
        </w:rPr>
        <w:t>（</w:t>
      </w:r>
      <w:r w:rsidR="009B1B6C">
        <w:rPr>
          <w:rFonts w:ascii="IPAexゴシック" w:eastAsia="IPAexゴシック" w:hAnsi="IPAexゴシック" w:hint="eastAsia"/>
          <w:sz w:val="21"/>
          <w:szCs w:val="21"/>
        </w:rPr>
        <w:t>詳細は</w:t>
      </w:r>
      <w:r w:rsidR="00C63BAA" w:rsidRPr="00C63BAA">
        <w:rPr>
          <w:rFonts w:ascii="IPAexゴシック" w:eastAsia="IPAexゴシック" w:hAnsi="IPAexゴシック" w:hint="eastAsia"/>
          <w:sz w:val="21"/>
          <w:szCs w:val="21"/>
        </w:rPr>
        <w:t>「4.（2）契約形態」</w:t>
      </w:r>
      <w:r w:rsidR="009B1B6C">
        <w:rPr>
          <w:rFonts w:ascii="IPAexゴシック" w:eastAsia="IPAexゴシック" w:hAnsi="IPAexゴシック" w:hint="eastAsia"/>
          <w:sz w:val="21"/>
          <w:szCs w:val="21"/>
        </w:rPr>
        <w:t>を</w:t>
      </w:r>
      <w:r w:rsidR="00C63BAA" w:rsidRPr="00C63BAA">
        <w:rPr>
          <w:rFonts w:ascii="IPAexゴシック" w:eastAsia="IPAexゴシック" w:hAnsi="IPAexゴシック" w:hint="eastAsia"/>
          <w:sz w:val="21"/>
          <w:szCs w:val="21"/>
        </w:rPr>
        <w:t>参照）</w:t>
      </w:r>
      <w:r w:rsidR="00C216A6" w:rsidRPr="006C77F9">
        <w:rPr>
          <w:rFonts w:ascii="IPAexゴシック" w:eastAsia="IPAexゴシック" w:hAnsi="IPAexゴシック" w:hint="eastAsia"/>
          <w:sz w:val="21"/>
          <w:szCs w:val="21"/>
        </w:rPr>
        <w:t>を行</w:t>
      </w:r>
      <w:r w:rsidR="00013391">
        <w:rPr>
          <w:rFonts w:ascii="IPAexゴシック" w:eastAsia="IPAexゴシック" w:hAnsi="IPAexゴシック" w:hint="eastAsia"/>
          <w:sz w:val="21"/>
          <w:szCs w:val="21"/>
        </w:rPr>
        <w:t>います。</w:t>
      </w:r>
      <w:r w:rsidR="00D309F9">
        <w:rPr>
          <w:rFonts w:ascii="IPAexゴシック" w:eastAsia="IPAexゴシック" w:hAnsi="IPAexゴシック" w:hint="eastAsia"/>
          <w:sz w:val="21"/>
          <w:szCs w:val="21"/>
        </w:rPr>
        <w:t>（</w:t>
      </w:r>
      <w:r w:rsidR="00283703" w:rsidRPr="00FB06A0">
        <w:rPr>
          <w:rFonts w:ascii="IPAexゴシック" w:eastAsia="IPAexゴシック" w:hAnsi="IPAexゴシック" w:hint="eastAsia"/>
          <w:sz w:val="21"/>
          <w:szCs w:val="21"/>
        </w:rPr>
        <w:t>2022年</w:t>
      </w:r>
      <w:r w:rsidR="00C574E3" w:rsidRPr="00FB06A0">
        <w:rPr>
          <w:rFonts w:ascii="IPAexゴシック" w:eastAsia="IPAexゴシック" w:hAnsi="IPAexゴシック" w:hint="eastAsia"/>
          <w:sz w:val="21"/>
          <w:szCs w:val="21"/>
        </w:rPr>
        <w:t>度のPMは以下のWEBページを</w:t>
      </w:r>
      <w:r w:rsidR="00D309F9" w:rsidRPr="00FB06A0">
        <w:rPr>
          <w:rFonts w:ascii="IPAexゴシック" w:eastAsia="IPAexゴシック" w:hAnsi="IPAexゴシック" w:hint="eastAsia"/>
          <w:sz w:val="21"/>
          <w:szCs w:val="21"/>
        </w:rPr>
        <w:t>ご参照ください。</w:t>
      </w:r>
      <w:r w:rsidR="007D32BF" w:rsidRPr="00FB06A0">
        <w:rPr>
          <w:rFonts w:ascii="IPAexゴシック" w:eastAsia="IPAexゴシック" w:hAnsi="IPAexゴシック"/>
          <w:sz w:val="21"/>
          <w:szCs w:val="21"/>
        </w:rPr>
        <w:t>https://www.ipa.go.jp/jinzai/target/20</w:t>
      </w:r>
      <w:r w:rsidR="007D32BF" w:rsidRPr="00FB06A0">
        <w:rPr>
          <w:rFonts w:ascii="IPAexゴシック" w:eastAsia="IPAexゴシック" w:hAnsi="IPAexゴシック" w:hint="eastAsia"/>
          <w:sz w:val="21"/>
          <w:szCs w:val="21"/>
        </w:rPr>
        <w:t>2</w:t>
      </w:r>
      <w:r w:rsidR="006E44F0" w:rsidRPr="00FB06A0">
        <w:rPr>
          <w:rFonts w:ascii="IPAexゴシック" w:eastAsia="IPAexゴシック" w:hAnsi="IPAexゴシック" w:hint="eastAsia"/>
          <w:sz w:val="21"/>
          <w:szCs w:val="21"/>
        </w:rPr>
        <w:t>2</w:t>
      </w:r>
      <w:r w:rsidR="007D32BF" w:rsidRPr="00FB06A0">
        <w:rPr>
          <w:rFonts w:ascii="IPAexゴシック" w:eastAsia="IPAexゴシック" w:hAnsi="IPAexゴシック"/>
          <w:sz w:val="21"/>
          <w:szCs w:val="21"/>
        </w:rPr>
        <w:t>/pm_index.html</w:t>
      </w:r>
      <w:r w:rsidR="007D32BF" w:rsidRPr="00294812">
        <w:rPr>
          <w:rFonts w:ascii="IPAexゴシック" w:eastAsia="IPAexゴシック" w:hAnsi="IPAexゴシック"/>
          <w:sz w:val="21"/>
          <w:szCs w:val="21"/>
        </w:rPr>
        <w:t xml:space="preserve"> </w:t>
      </w:r>
      <w:r w:rsidR="00D309F9" w:rsidRPr="00294812">
        <w:rPr>
          <w:rFonts w:ascii="IPAexゴシック" w:eastAsia="IPAexゴシック" w:hAnsi="IPAexゴシック" w:hint="eastAsia"/>
          <w:sz w:val="21"/>
          <w:szCs w:val="21"/>
        </w:rPr>
        <w:t>）</w:t>
      </w:r>
    </w:p>
    <w:p w14:paraId="019CC0C4" w14:textId="77777777" w:rsidR="00C574E3" w:rsidRPr="007D32BF" w:rsidRDefault="00C574E3" w:rsidP="00C216A6">
      <w:pPr>
        <w:ind w:leftChars="100" w:left="240" w:firstLineChars="100" w:firstLine="210"/>
        <w:rPr>
          <w:rFonts w:ascii="IPAexゴシック" w:eastAsia="IPAexゴシック" w:hAnsi="IPAexゴシック"/>
          <w:sz w:val="21"/>
          <w:szCs w:val="21"/>
        </w:rPr>
      </w:pPr>
    </w:p>
    <w:p w14:paraId="43DEB9AC" w14:textId="2A02C3A4" w:rsidR="00C55499" w:rsidRPr="00FB06A0" w:rsidRDefault="00283703" w:rsidP="00C216A6">
      <w:pPr>
        <w:ind w:leftChars="100" w:left="24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2022年</w:t>
      </w:r>
      <w:r w:rsidR="000C6101" w:rsidRPr="00FB06A0">
        <w:rPr>
          <w:rFonts w:ascii="IPAexゴシック" w:eastAsia="IPAexゴシック" w:hAnsi="IPAexゴシック" w:hint="eastAsia"/>
          <w:sz w:val="21"/>
          <w:szCs w:val="21"/>
        </w:rPr>
        <w:t>度は、</w:t>
      </w:r>
      <w:r w:rsidR="007D32BF" w:rsidRPr="00FB06A0">
        <w:rPr>
          <w:rFonts w:ascii="IPAexゴシック" w:eastAsia="IPAexゴシック" w:hAnsi="IPAexゴシック" w:hint="eastAsia"/>
          <w:sz w:val="21"/>
          <w:szCs w:val="21"/>
        </w:rPr>
        <w:t>2</w:t>
      </w:r>
      <w:r w:rsidR="007D32BF" w:rsidRPr="00FB06A0">
        <w:rPr>
          <w:rFonts w:ascii="IPAexゴシック" w:eastAsia="IPAexゴシック" w:hAnsi="IPAexゴシック"/>
          <w:sz w:val="21"/>
          <w:szCs w:val="21"/>
        </w:rPr>
        <w:t>0</w:t>
      </w:r>
      <w:r w:rsidR="00D7080F" w:rsidRPr="00FB06A0">
        <w:rPr>
          <w:rFonts w:ascii="IPAexゴシック" w:eastAsia="IPAexゴシック" w:hAnsi="IPAexゴシック" w:hint="eastAsia"/>
          <w:sz w:val="21"/>
          <w:szCs w:val="21"/>
        </w:rPr>
        <w:t>2</w:t>
      </w:r>
      <w:r w:rsidRPr="00FB06A0">
        <w:rPr>
          <w:rFonts w:ascii="IPAexゴシック" w:eastAsia="IPAexゴシック" w:hAnsi="IPAexゴシック" w:hint="eastAsia"/>
          <w:sz w:val="21"/>
          <w:szCs w:val="21"/>
        </w:rPr>
        <w:t>1</w:t>
      </w:r>
      <w:r w:rsidR="00AB555D" w:rsidRPr="00FB06A0">
        <w:rPr>
          <w:rFonts w:ascii="IPAexゴシック" w:eastAsia="IPAexゴシック" w:hAnsi="IPAexゴシック" w:hint="eastAsia"/>
          <w:sz w:val="21"/>
          <w:szCs w:val="21"/>
        </w:rPr>
        <w:t>年</w:t>
      </w:r>
      <w:r w:rsidR="00CB569B" w:rsidRPr="00FB06A0">
        <w:rPr>
          <w:rFonts w:ascii="IPAexゴシック" w:eastAsia="IPAexゴシック" w:hAnsi="IPAexゴシック" w:hint="eastAsia"/>
          <w:sz w:val="21"/>
          <w:szCs w:val="21"/>
        </w:rPr>
        <w:t>度に引き続き</w:t>
      </w:r>
      <w:r w:rsidR="00304B55" w:rsidRPr="00FB06A0">
        <w:rPr>
          <w:rFonts w:ascii="IPAexゴシック" w:eastAsia="IPAexゴシック" w:hAnsi="IPAexゴシック" w:hint="eastAsia"/>
          <w:sz w:val="21"/>
          <w:szCs w:val="21"/>
        </w:rPr>
        <w:t>「量子コンピューティング技術を活用したソフトウェア開発」</w:t>
      </w:r>
      <w:r w:rsidR="00C216A6" w:rsidRPr="00FB06A0">
        <w:rPr>
          <w:rFonts w:ascii="IPAexゴシック" w:eastAsia="IPAexゴシック" w:hAnsi="IPAexゴシック" w:hint="eastAsia"/>
          <w:sz w:val="21"/>
          <w:szCs w:val="21"/>
        </w:rPr>
        <w:t>を</w:t>
      </w:r>
      <w:r w:rsidR="000C6101" w:rsidRPr="00FB06A0">
        <w:rPr>
          <w:rFonts w:ascii="IPAexゴシック" w:eastAsia="IPAexゴシック" w:hAnsi="IPAexゴシック" w:hint="eastAsia"/>
          <w:sz w:val="21"/>
          <w:szCs w:val="21"/>
        </w:rPr>
        <w:t>ターゲット分野</w:t>
      </w:r>
      <w:r w:rsidR="00C216A6" w:rsidRPr="00FB06A0">
        <w:rPr>
          <w:rFonts w:ascii="IPAexゴシック" w:eastAsia="IPAexゴシック" w:hAnsi="IPAexゴシック" w:hint="eastAsia"/>
          <w:sz w:val="21"/>
          <w:szCs w:val="21"/>
        </w:rPr>
        <w:t>として取り上げ</w:t>
      </w:r>
      <w:r w:rsidR="00AA743B" w:rsidRPr="00FB06A0">
        <w:rPr>
          <w:rFonts w:ascii="IPAexゴシック" w:eastAsia="IPAexゴシック" w:hAnsi="IPAexゴシック" w:hint="eastAsia"/>
          <w:sz w:val="21"/>
          <w:szCs w:val="21"/>
        </w:rPr>
        <w:t>、プロジェクトの提案を募集し</w:t>
      </w:r>
      <w:r w:rsidR="00C63BAA" w:rsidRPr="00FB06A0">
        <w:rPr>
          <w:rFonts w:ascii="IPAexゴシック" w:eastAsia="IPAexゴシック" w:hAnsi="IPAexゴシック" w:hint="eastAsia"/>
          <w:sz w:val="21"/>
          <w:szCs w:val="21"/>
        </w:rPr>
        <w:t>ます。</w:t>
      </w:r>
    </w:p>
    <w:p w14:paraId="4B10C3E4" w14:textId="3909BA67" w:rsidR="00DF026A" w:rsidRPr="00FB06A0" w:rsidRDefault="00DF026A" w:rsidP="002D2B6E">
      <w:pPr>
        <w:ind w:leftChars="100" w:left="24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2021年度まで</w:t>
      </w:r>
      <w:r w:rsidR="002D2B6E" w:rsidRPr="00FB06A0">
        <w:rPr>
          <w:rFonts w:ascii="IPAexゴシック" w:eastAsia="IPAexゴシック" w:hAnsi="IPAexゴシック" w:hint="eastAsia"/>
          <w:sz w:val="21"/>
          <w:szCs w:val="21"/>
        </w:rPr>
        <w:t>は</w:t>
      </w:r>
      <w:r w:rsidR="00767CDA" w:rsidRPr="00FB06A0">
        <w:rPr>
          <w:rFonts w:ascii="IPAexゴシック" w:eastAsia="IPAexゴシック" w:hAnsi="IPAexゴシック" w:hint="eastAsia"/>
          <w:sz w:val="21"/>
          <w:szCs w:val="21"/>
        </w:rPr>
        <w:t>、</w:t>
      </w:r>
      <w:r w:rsidR="002D2B6E" w:rsidRPr="00FB06A0">
        <w:rPr>
          <w:rFonts w:ascii="IPAexゴシック" w:eastAsia="IPAexゴシック" w:hAnsi="IPAexゴシック" w:hint="eastAsia"/>
          <w:sz w:val="21"/>
          <w:szCs w:val="21"/>
        </w:rPr>
        <w:t>量子コンピューティング技術に関する</w:t>
      </w:r>
      <w:r w:rsidR="00767CDA" w:rsidRPr="00FB06A0">
        <w:rPr>
          <w:rFonts w:ascii="IPAexゴシック" w:eastAsia="IPAexゴシック" w:hAnsi="IPAexゴシック" w:hint="eastAsia"/>
          <w:sz w:val="21"/>
          <w:szCs w:val="21"/>
        </w:rPr>
        <w:t>自らのアイディアや技術力を活かした</w:t>
      </w:r>
      <w:r w:rsidRPr="00FB06A0">
        <w:rPr>
          <w:rFonts w:ascii="IPAexゴシック" w:eastAsia="IPAexゴシック" w:hAnsi="IPAexゴシック" w:hint="eastAsia"/>
          <w:sz w:val="21"/>
          <w:szCs w:val="21"/>
        </w:rPr>
        <w:t>プロジェクトの提案</w:t>
      </w:r>
      <w:r w:rsidR="002D2B6E" w:rsidRPr="00FB06A0">
        <w:rPr>
          <w:rFonts w:ascii="IPAexゴシック" w:eastAsia="IPAexゴシック" w:hAnsi="IPAexゴシック" w:hint="eastAsia"/>
          <w:sz w:val="21"/>
          <w:szCs w:val="21"/>
        </w:rPr>
        <w:t>を募集してきましたが、2022年度はこれに</w:t>
      </w:r>
      <w:r w:rsidRPr="00FB06A0">
        <w:rPr>
          <w:rFonts w:ascii="IPAexゴシック" w:eastAsia="IPAexゴシック" w:hAnsi="IPAexゴシック" w:hint="eastAsia"/>
          <w:sz w:val="21"/>
          <w:szCs w:val="21"/>
        </w:rPr>
        <w:t>加え、新たに</w:t>
      </w:r>
      <w:r w:rsidR="0073192B" w:rsidRPr="00FB06A0">
        <w:rPr>
          <w:rFonts w:ascii="IPAexゴシック" w:eastAsia="IPAexゴシック" w:hAnsi="IPAexゴシック" w:hint="eastAsia"/>
          <w:sz w:val="21"/>
          <w:szCs w:val="21"/>
        </w:rPr>
        <w:t>量子コンピューティング技術を活用して</w:t>
      </w:r>
      <w:r w:rsidR="00645EBB" w:rsidRPr="00FB06A0">
        <w:rPr>
          <w:rFonts w:ascii="IPAexゴシック" w:eastAsia="IPAexゴシック" w:hAnsi="IPAexゴシック" w:hint="eastAsia"/>
          <w:sz w:val="21"/>
          <w:szCs w:val="21"/>
        </w:rPr>
        <w:t>「</w:t>
      </w:r>
      <w:r w:rsidRPr="00FB06A0">
        <w:rPr>
          <w:rFonts w:ascii="IPAexゴシック" w:eastAsia="IPAexゴシック" w:hAnsi="IPAexゴシック" w:hint="eastAsia"/>
          <w:sz w:val="21"/>
          <w:szCs w:val="21"/>
        </w:rPr>
        <w:t>カーボンニュートラル</w:t>
      </w:r>
      <w:r w:rsidR="00D7247D" w:rsidRPr="00FB06A0">
        <w:rPr>
          <w:rFonts w:ascii="IPAexゴシック" w:eastAsia="IPAexゴシック" w:hAnsi="IPAexゴシック" w:hint="eastAsia"/>
          <w:sz w:val="21"/>
          <w:szCs w:val="21"/>
        </w:rPr>
        <w:t>の実現</w:t>
      </w:r>
      <w:r w:rsidRPr="00FB06A0">
        <w:rPr>
          <w:rFonts w:ascii="IPAexゴシック" w:eastAsia="IPAexゴシック" w:hAnsi="IPAexゴシック" w:hint="eastAsia"/>
          <w:sz w:val="21"/>
          <w:szCs w:val="21"/>
        </w:rPr>
        <w:t>に</w:t>
      </w:r>
      <w:r w:rsidR="00AA743B" w:rsidRPr="00FB06A0">
        <w:rPr>
          <w:rFonts w:ascii="IPAexゴシック" w:eastAsia="IPAexゴシック" w:hAnsi="IPAexゴシック" w:hint="eastAsia"/>
          <w:sz w:val="21"/>
          <w:szCs w:val="21"/>
        </w:rPr>
        <w:t>資する内容</w:t>
      </w:r>
      <w:r w:rsidR="00D7247D" w:rsidRPr="00FB06A0">
        <w:rPr>
          <w:rFonts w:ascii="IPAexゴシック" w:eastAsia="IPAexゴシック" w:hAnsi="IPAexゴシック" w:hint="eastAsia"/>
          <w:sz w:val="21"/>
          <w:szCs w:val="21"/>
        </w:rPr>
        <w:t>」に</w:t>
      </w:r>
      <w:r w:rsidR="0008410D" w:rsidRPr="00FB06A0">
        <w:rPr>
          <w:rFonts w:ascii="IPAexゴシック" w:eastAsia="IPAexゴシック" w:hAnsi="IPAexゴシック" w:hint="eastAsia"/>
          <w:sz w:val="21"/>
          <w:szCs w:val="21"/>
        </w:rPr>
        <w:t>焦点を当てた</w:t>
      </w:r>
      <w:r w:rsidR="00AA743B" w:rsidRPr="00FB06A0">
        <w:rPr>
          <w:rFonts w:ascii="IPAexゴシック" w:eastAsia="IPAexゴシック" w:hAnsi="IPAexゴシック" w:hint="eastAsia"/>
          <w:sz w:val="21"/>
          <w:szCs w:val="21"/>
        </w:rPr>
        <w:t>プロジェクトの提案を募集します。</w:t>
      </w:r>
    </w:p>
    <w:p w14:paraId="58284451" w14:textId="77777777" w:rsidR="004F4202" w:rsidRPr="00FB06A0" w:rsidRDefault="00D83E9D" w:rsidP="00C216A6">
      <w:pPr>
        <w:ind w:leftChars="100" w:left="24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2020年10月、政府は</w:t>
      </w:r>
      <w:r w:rsidR="002D2B6E" w:rsidRPr="00FB06A0">
        <w:rPr>
          <w:rFonts w:ascii="IPAexゴシック" w:eastAsia="IPAexゴシック" w:hAnsi="IPAexゴシック" w:hint="eastAsia"/>
          <w:sz w:val="21"/>
          <w:szCs w:val="21"/>
        </w:rPr>
        <w:t>「</w:t>
      </w:r>
      <w:r w:rsidRPr="00FB06A0">
        <w:rPr>
          <w:rFonts w:ascii="IPAexゴシック" w:eastAsia="IPAexゴシック" w:hAnsi="IPAexゴシック" w:hint="eastAsia"/>
          <w:sz w:val="21"/>
          <w:szCs w:val="21"/>
        </w:rPr>
        <w:t>2050年</w:t>
      </w:r>
      <w:r w:rsidR="002D2B6E" w:rsidRPr="00FB06A0">
        <w:rPr>
          <w:rFonts w:ascii="IPAexゴシック" w:eastAsia="IPAexゴシック" w:hAnsi="IPAexゴシック" w:hint="eastAsia"/>
          <w:sz w:val="21"/>
          <w:szCs w:val="21"/>
        </w:rPr>
        <w:t>カーボンニュートラル</w:t>
      </w:r>
      <w:r w:rsidRPr="00FB06A0">
        <w:rPr>
          <w:rFonts w:ascii="IPAexゴシック" w:eastAsia="IPAexゴシック" w:hAnsi="IPAexゴシック" w:hint="eastAsia"/>
          <w:sz w:val="21"/>
          <w:szCs w:val="21"/>
        </w:rPr>
        <w:t>を目指す</w:t>
      </w:r>
      <w:r w:rsidR="002D2B6E" w:rsidRPr="00FB06A0">
        <w:rPr>
          <w:rFonts w:ascii="IPAexゴシック" w:eastAsia="IPAexゴシック" w:hAnsi="IPAexゴシック" w:hint="eastAsia"/>
          <w:sz w:val="21"/>
          <w:szCs w:val="21"/>
        </w:rPr>
        <w:t>」</w:t>
      </w:r>
      <w:r w:rsidRPr="00FB06A0">
        <w:rPr>
          <w:rFonts w:ascii="IPAexゴシック" w:eastAsia="IPAexゴシック" w:hAnsi="IPAexゴシック" w:hint="eastAsia"/>
          <w:sz w:val="21"/>
          <w:szCs w:val="21"/>
        </w:rPr>
        <w:t>ことを宣言し</w:t>
      </w:r>
      <w:r w:rsidR="00EB32E8" w:rsidRPr="00FB06A0">
        <w:rPr>
          <w:rFonts w:ascii="IPAexゴシック" w:eastAsia="IPAexゴシック" w:hAnsi="IPAexゴシック" w:hint="eastAsia"/>
          <w:sz w:val="21"/>
          <w:szCs w:val="21"/>
        </w:rPr>
        <w:t>ました</w:t>
      </w:r>
      <w:r w:rsidR="004F4202" w:rsidRPr="00FB06A0">
        <w:rPr>
          <w:rStyle w:val="af3"/>
          <w:rFonts w:ascii="IPAexゴシック" w:eastAsia="IPAexゴシック" w:hAnsi="IPAexゴシック"/>
          <w:sz w:val="21"/>
          <w:szCs w:val="21"/>
        </w:rPr>
        <w:footnoteReference w:id="2"/>
      </w:r>
      <w:r w:rsidR="00EB32E8" w:rsidRPr="00FB06A0">
        <w:rPr>
          <w:rFonts w:ascii="IPAexゴシック" w:eastAsia="IPAexゴシック" w:hAnsi="IPAexゴシック" w:hint="eastAsia"/>
          <w:sz w:val="21"/>
          <w:szCs w:val="21"/>
        </w:rPr>
        <w:t>。「カーボンニュートラル」</w:t>
      </w:r>
      <w:r w:rsidR="002D2B6E" w:rsidRPr="00FB06A0">
        <w:rPr>
          <w:rFonts w:ascii="IPAexゴシック" w:eastAsia="IPAexゴシック" w:hAnsi="IPAexゴシック" w:hint="eastAsia"/>
          <w:sz w:val="21"/>
          <w:szCs w:val="21"/>
        </w:rPr>
        <w:t>は</w:t>
      </w:r>
      <w:r w:rsidR="00CC0E59" w:rsidRPr="00FB06A0">
        <w:rPr>
          <w:rFonts w:ascii="IPAexゴシック" w:eastAsia="IPAexゴシック" w:hAnsi="IPAexゴシック" w:hint="eastAsia"/>
          <w:sz w:val="21"/>
          <w:szCs w:val="21"/>
        </w:rPr>
        <w:t>我が国のみならず</w:t>
      </w:r>
      <w:r w:rsidR="002D2B6E" w:rsidRPr="00FB06A0">
        <w:rPr>
          <w:rFonts w:ascii="IPAexゴシック" w:eastAsia="IPAexゴシック" w:hAnsi="IPAexゴシック" w:hint="eastAsia"/>
          <w:sz w:val="21"/>
          <w:szCs w:val="21"/>
        </w:rPr>
        <w:t>世界的に</w:t>
      </w:r>
      <w:r w:rsidR="00CC0E59" w:rsidRPr="00FB06A0">
        <w:rPr>
          <w:rFonts w:ascii="IPAexゴシック" w:eastAsia="IPAexゴシック" w:hAnsi="IPAexゴシック" w:hint="eastAsia"/>
          <w:sz w:val="21"/>
          <w:szCs w:val="21"/>
        </w:rPr>
        <w:t>取り組むべき喫緊の</w:t>
      </w:r>
      <w:r w:rsidR="002D2B6E" w:rsidRPr="00FB06A0">
        <w:rPr>
          <w:rFonts w:ascii="IPAexゴシック" w:eastAsia="IPAexゴシック" w:hAnsi="IPAexゴシック" w:hint="eastAsia"/>
          <w:sz w:val="21"/>
          <w:szCs w:val="21"/>
        </w:rPr>
        <w:t>社会課題となっていますが、その</w:t>
      </w:r>
      <w:r w:rsidR="004F4202" w:rsidRPr="00FB06A0">
        <w:rPr>
          <w:rFonts w:ascii="IPAexゴシック" w:eastAsia="IPAexゴシック" w:hAnsi="IPAexゴシック" w:hint="eastAsia"/>
          <w:sz w:val="21"/>
          <w:szCs w:val="21"/>
        </w:rPr>
        <w:t>「</w:t>
      </w:r>
      <w:r w:rsidR="002D2B6E" w:rsidRPr="00FB06A0">
        <w:rPr>
          <w:rFonts w:ascii="IPAexゴシック" w:eastAsia="IPAexゴシック" w:hAnsi="IPAexゴシック" w:hint="eastAsia"/>
          <w:sz w:val="21"/>
          <w:szCs w:val="21"/>
        </w:rPr>
        <w:t>実現</w:t>
      </w:r>
      <w:r w:rsidR="004F4202" w:rsidRPr="00FB06A0">
        <w:rPr>
          <w:rFonts w:ascii="IPAexゴシック" w:eastAsia="IPAexゴシック" w:hAnsi="IPAexゴシック" w:hint="eastAsia"/>
          <w:sz w:val="21"/>
          <w:szCs w:val="21"/>
        </w:rPr>
        <w:t>は</w:t>
      </w:r>
      <w:r w:rsidR="00EB32E8" w:rsidRPr="00FB06A0">
        <w:rPr>
          <w:rFonts w:ascii="IPAexゴシック" w:eastAsia="IPAexゴシック" w:hAnsi="IPAexゴシック" w:hint="eastAsia"/>
          <w:sz w:val="21"/>
          <w:szCs w:val="21"/>
        </w:rPr>
        <w:t>、並大抵の努力では実現できず、エネルギー・産業部門の構造転換、大胆な投資によるイノベーションの創出といった取組を、大きく加速することが必要です。</w:t>
      </w:r>
      <w:r w:rsidR="004F4202" w:rsidRPr="00FB06A0">
        <w:rPr>
          <w:rStyle w:val="af3"/>
          <w:rFonts w:ascii="IPAexゴシック" w:eastAsia="IPAexゴシック" w:hAnsi="IPAexゴシック"/>
          <w:sz w:val="21"/>
          <w:szCs w:val="21"/>
        </w:rPr>
        <w:footnoteReference w:id="3"/>
      </w:r>
      <w:r w:rsidR="00EB32E8" w:rsidRPr="00FB06A0">
        <w:rPr>
          <w:rFonts w:ascii="IPAexゴシック" w:eastAsia="IPAexゴシック" w:hAnsi="IPAexゴシック" w:hint="eastAsia"/>
          <w:sz w:val="21"/>
          <w:szCs w:val="21"/>
        </w:rPr>
        <w:t>」</w:t>
      </w:r>
    </w:p>
    <w:p w14:paraId="4A347563" w14:textId="642A9292" w:rsidR="00DF026A" w:rsidRDefault="004F4202" w:rsidP="00C216A6">
      <w:pPr>
        <w:ind w:leftChars="100" w:left="24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一方、カーボンニュートラルの</w:t>
      </w:r>
      <w:r w:rsidR="00686332" w:rsidRPr="00FB06A0">
        <w:rPr>
          <w:rFonts w:ascii="IPAexゴシック" w:eastAsia="IPAexゴシック" w:hAnsi="IPAexゴシック" w:hint="eastAsia"/>
          <w:sz w:val="21"/>
          <w:szCs w:val="21"/>
        </w:rPr>
        <w:t>実現にはエネルギー利用の</w:t>
      </w:r>
      <w:r w:rsidR="002D2B6E" w:rsidRPr="00FB06A0">
        <w:rPr>
          <w:rFonts w:ascii="IPAexゴシック" w:eastAsia="IPAexゴシック" w:hAnsi="IPAexゴシック" w:hint="eastAsia"/>
          <w:sz w:val="21"/>
          <w:szCs w:val="21"/>
        </w:rPr>
        <w:t>「効率化」「省力化」</w:t>
      </w:r>
      <w:r w:rsidR="00686332" w:rsidRPr="00FB06A0">
        <w:rPr>
          <w:rFonts w:ascii="IPAexゴシック" w:eastAsia="IPAexゴシック" w:hAnsi="IPAexゴシック" w:hint="eastAsia"/>
          <w:sz w:val="21"/>
          <w:szCs w:val="21"/>
        </w:rPr>
        <w:t>等、組合せ最適化問題として捉え</w:t>
      </w:r>
      <w:r w:rsidR="00DE2947" w:rsidRPr="00FB06A0">
        <w:rPr>
          <w:rFonts w:ascii="IPAexゴシック" w:eastAsia="IPAexゴシック" w:hAnsi="IPAexゴシック" w:hint="eastAsia"/>
          <w:sz w:val="21"/>
          <w:szCs w:val="21"/>
        </w:rPr>
        <w:t>られ</w:t>
      </w:r>
      <w:r w:rsidR="00686332" w:rsidRPr="00FB06A0">
        <w:rPr>
          <w:rFonts w:ascii="IPAexゴシック" w:eastAsia="IPAexゴシック" w:hAnsi="IPAexゴシック" w:hint="eastAsia"/>
          <w:sz w:val="21"/>
          <w:szCs w:val="21"/>
        </w:rPr>
        <w:t>る場面が多いと考えられ、複雑な組合せ最適化処理を高速で実現できる</w:t>
      </w:r>
      <w:r w:rsidR="00DE2947" w:rsidRPr="00FB06A0">
        <w:rPr>
          <w:rFonts w:ascii="IPAexゴシック" w:eastAsia="IPAexゴシック" w:hAnsi="IPAexゴシック" w:hint="eastAsia"/>
          <w:sz w:val="21"/>
          <w:szCs w:val="21"/>
        </w:rPr>
        <w:t>等</w:t>
      </w:r>
      <w:r w:rsidR="00686332" w:rsidRPr="00FB06A0">
        <w:rPr>
          <w:rFonts w:ascii="IPAexゴシック" w:eastAsia="IPAexゴシック" w:hAnsi="IPAexゴシック" w:hint="eastAsia"/>
          <w:sz w:val="21"/>
          <w:szCs w:val="21"/>
        </w:rPr>
        <w:t>、量子コンピューティング技術</w:t>
      </w:r>
      <w:r w:rsidR="00DE2947" w:rsidRPr="00FB06A0">
        <w:rPr>
          <w:rFonts w:ascii="IPAexゴシック" w:eastAsia="IPAexゴシック" w:hAnsi="IPAexゴシック" w:hint="eastAsia"/>
          <w:sz w:val="21"/>
          <w:szCs w:val="21"/>
        </w:rPr>
        <w:t>を</w:t>
      </w:r>
      <w:r w:rsidR="00686332" w:rsidRPr="00FB06A0">
        <w:rPr>
          <w:rFonts w:ascii="IPAexゴシック" w:eastAsia="IPAexゴシック" w:hAnsi="IPAexゴシック" w:hint="eastAsia"/>
          <w:sz w:val="21"/>
          <w:szCs w:val="21"/>
        </w:rPr>
        <w:t>活用</w:t>
      </w:r>
      <w:r w:rsidR="00DE2947" w:rsidRPr="00FB06A0">
        <w:rPr>
          <w:rFonts w:ascii="IPAexゴシック" w:eastAsia="IPAexゴシック" w:hAnsi="IPAexゴシック" w:hint="eastAsia"/>
          <w:sz w:val="21"/>
          <w:szCs w:val="21"/>
        </w:rPr>
        <w:t>できる余地が非常に大きいと考えます。また、</w:t>
      </w:r>
      <w:r w:rsidR="00C105B2" w:rsidRPr="00FB06A0">
        <w:rPr>
          <w:rFonts w:ascii="IPAexゴシック" w:eastAsia="IPAexゴシック" w:hAnsi="IPAexゴシック" w:hint="eastAsia"/>
          <w:sz w:val="21"/>
          <w:szCs w:val="21"/>
        </w:rPr>
        <w:t>この取組み通じて、事業目的である「世の中を抜本的に</w:t>
      </w:r>
      <w:r w:rsidR="00D7247D" w:rsidRPr="00FB06A0">
        <w:rPr>
          <w:rFonts w:ascii="IPAexゴシック" w:eastAsia="IPAexゴシック" w:hAnsi="IPAexゴシック" w:hint="eastAsia"/>
          <w:sz w:val="21"/>
          <w:szCs w:val="21"/>
        </w:rPr>
        <w:t>変えて</w:t>
      </w:r>
      <w:r w:rsidR="00C105B2" w:rsidRPr="00FB06A0">
        <w:rPr>
          <w:rFonts w:ascii="IPAexゴシック" w:eastAsia="IPAexゴシック" w:hAnsi="IPAexゴシック" w:hint="eastAsia"/>
          <w:sz w:val="21"/>
          <w:szCs w:val="21"/>
        </w:rPr>
        <w:t>いけるような先進分野IT人材の発掘・育成」の強化につながると考えています。</w:t>
      </w:r>
    </w:p>
    <w:p w14:paraId="5999FFEE" w14:textId="77777777" w:rsidR="000F74FA" w:rsidRPr="006C77F9" w:rsidRDefault="000F74FA" w:rsidP="009F3BBD">
      <w:pPr>
        <w:ind w:leftChars="100" w:left="240" w:firstLineChars="100" w:firstLine="210"/>
        <w:jc w:val="center"/>
        <w:rPr>
          <w:rFonts w:ascii="IPAexゴシック" w:eastAsia="IPAexゴシック" w:hAnsi="IPAexゴシック"/>
          <w:sz w:val="21"/>
          <w:szCs w:val="21"/>
        </w:rPr>
      </w:pPr>
    </w:p>
    <w:p w14:paraId="5D594718" w14:textId="507836D3" w:rsidR="00734726" w:rsidRPr="006C77F9" w:rsidRDefault="00DE6E93" w:rsidP="00CF17CB">
      <w:pPr>
        <w:pStyle w:val="2"/>
      </w:pPr>
      <w:bookmarkStart w:id="7" w:name="_Toc374104695"/>
      <w:bookmarkStart w:id="8" w:name="_Toc97283642"/>
      <w:r w:rsidRPr="006C77F9">
        <w:rPr>
          <w:rFonts w:hint="eastAsia"/>
        </w:rPr>
        <w:t>公募</w:t>
      </w:r>
      <w:r w:rsidR="00DE5C93" w:rsidRPr="006C77F9">
        <w:rPr>
          <w:rFonts w:hint="eastAsia"/>
        </w:rPr>
        <w:t>対象</w:t>
      </w:r>
      <w:bookmarkEnd w:id="7"/>
      <w:bookmarkEnd w:id="8"/>
    </w:p>
    <w:p w14:paraId="4509432D" w14:textId="6814469D" w:rsidR="00734726" w:rsidRPr="006C77F9" w:rsidRDefault="00592443" w:rsidP="00C74319">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本公募では、</w:t>
      </w:r>
      <w:r w:rsidR="00916FE6">
        <w:rPr>
          <w:rFonts w:ascii="IPAexゴシック" w:eastAsia="IPAexゴシック" w:hAnsi="IPAexゴシック" w:hint="eastAsia"/>
          <w:sz w:val="21"/>
          <w:szCs w:val="21"/>
        </w:rPr>
        <w:t>量子コンピューティング技術を活用したソフトウェア開発</w:t>
      </w:r>
      <w:r w:rsidR="00155642" w:rsidRPr="006C77F9">
        <w:rPr>
          <w:rFonts w:ascii="IPAexゴシック" w:eastAsia="IPAexゴシック" w:hAnsi="IPAexゴシック" w:hint="eastAsia"/>
          <w:sz w:val="21"/>
          <w:szCs w:val="21"/>
        </w:rPr>
        <w:t>に</w:t>
      </w:r>
      <w:r w:rsidRPr="006C77F9">
        <w:rPr>
          <w:rFonts w:ascii="IPAexゴシック" w:eastAsia="IPAexゴシック" w:hAnsi="IPAexゴシック" w:hint="eastAsia"/>
          <w:sz w:val="21"/>
          <w:szCs w:val="21"/>
        </w:rPr>
        <w:t>強い関心を持つ</w:t>
      </w:r>
      <w:r w:rsidR="000F61DC" w:rsidRPr="006C77F9">
        <w:rPr>
          <w:rFonts w:ascii="IPAexゴシック" w:eastAsia="IPAexゴシック" w:hAnsi="IPAexゴシック" w:hint="eastAsia"/>
          <w:sz w:val="21"/>
          <w:szCs w:val="21"/>
        </w:rPr>
        <w:t>未踏的IT人材</w:t>
      </w:r>
      <w:r w:rsidRPr="006C77F9">
        <w:rPr>
          <w:rFonts w:ascii="IPAexゴシック" w:eastAsia="IPAexゴシック" w:hAnsi="IPAexゴシック" w:hint="eastAsia"/>
          <w:sz w:val="21"/>
          <w:szCs w:val="21"/>
        </w:rPr>
        <w:t>から</w:t>
      </w:r>
      <w:r w:rsidR="00A0507C"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を募集します。</w:t>
      </w:r>
    </w:p>
    <w:p w14:paraId="0F62FEED" w14:textId="07960B50" w:rsidR="0000407A" w:rsidRPr="006C77F9" w:rsidRDefault="0000407A" w:rsidP="000B696E">
      <w:pPr>
        <w:rPr>
          <w:rFonts w:ascii="IPAexゴシック" w:eastAsia="IPAexゴシック" w:hAnsi="IPAexゴシック" w:cs="ＭＳ 明朝"/>
          <w:sz w:val="21"/>
          <w:szCs w:val="21"/>
        </w:rPr>
      </w:pPr>
    </w:p>
    <w:p w14:paraId="63DA7AF3" w14:textId="04EEED49" w:rsidR="00B50611" w:rsidRPr="006C77F9" w:rsidRDefault="00B50611" w:rsidP="00CF17CB">
      <w:pPr>
        <w:pStyle w:val="2"/>
      </w:pPr>
      <w:bookmarkStart w:id="9" w:name="_Toc374104696"/>
      <w:bookmarkStart w:id="10" w:name="_Toc97283643"/>
      <w:r w:rsidRPr="006C77F9">
        <w:rPr>
          <w:rFonts w:hint="eastAsia"/>
        </w:rPr>
        <w:t>スケジュール概略</w:t>
      </w:r>
      <w:bookmarkEnd w:id="9"/>
      <w:bookmarkEnd w:id="10"/>
    </w:p>
    <w:p w14:paraId="0CE0B06A" w14:textId="24AC4337" w:rsidR="000F74FA" w:rsidRPr="006C77F9" w:rsidRDefault="007F2C07" w:rsidP="00155642">
      <w:pPr>
        <w:rPr>
          <w:rFonts w:ascii="IPAexゴシック" w:eastAsia="IPAexゴシック" w:hAnsi="IPAexゴシック"/>
        </w:rPr>
      </w:pPr>
      <w:r w:rsidRPr="00294812">
        <w:rPr>
          <w:rFonts w:ascii="IPAexゴシック" w:eastAsia="IPAexゴシック" w:hAnsi="IPAexゴシック" w:hint="eastAsia"/>
          <w:sz w:val="21"/>
          <w:szCs w:val="21"/>
        </w:rPr>
        <w:t>プロジェクト</w:t>
      </w:r>
      <w:r w:rsidR="002F6B1B" w:rsidRPr="00294812">
        <w:rPr>
          <w:rFonts w:ascii="IPAexゴシック" w:eastAsia="IPAexゴシック" w:hAnsi="IPAexゴシック" w:hint="eastAsia"/>
          <w:sz w:val="21"/>
          <w:szCs w:val="21"/>
        </w:rPr>
        <w:t>の実施期間（育成期間）</w:t>
      </w:r>
      <w:r w:rsidRPr="00294812">
        <w:rPr>
          <w:rFonts w:ascii="IPAexゴシック" w:eastAsia="IPAexゴシック" w:hAnsi="IPAexゴシック" w:hint="eastAsia"/>
          <w:sz w:val="21"/>
          <w:szCs w:val="21"/>
        </w:rPr>
        <w:t>は</w:t>
      </w:r>
      <w:r w:rsidR="00C1562D" w:rsidRPr="00294812">
        <w:rPr>
          <w:rFonts w:ascii="IPAexゴシック" w:eastAsia="IPAexゴシック" w:hAnsi="IPAexゴシック" w:cs="Times New Roman" w:hint="eastAsia"/>
          <w:sz w:val="21"/>
          <w:szCs w:val="21"/>
        </w:rPr>
        <w:t>契約締結日</w:t>
      </w:r>
      <w:r w:rsidR="00C1562D" w:rsidRPr="00294812">
        <w:rPr>
          <w:rFonts w:ascii="IPAexゴシック" w:eastAsia="IPAexゴシック" w:hAnsi="IPAexゴシック" w:cs="Times New Roman"/>
          <w:sz w:val="21"/>
          <w:szCs w:val="21"/>
        </w:rPr>
        <w:t>（</w:t>
      </w:r>
      <w:r w:rsidR="00283703" w:rsidRPr="00FB06A0">
        <w:rPr>
          <w:rFonts w:ascii="IPAexゴシック" w:eastAsia="IPAexゴシック" w:hAnsi="IPAexゴシック" w:cs="Times New Roman" w:hint="eastAsia"/>
          <w:sz w:val="21"/>
          <w:szCs w:val="21"/>
        </w:rPr>
        <w:t>2022年</w:t>
      </w:r>
      <w:r w:rsidR="00C1562D" w:rsidRPr="00FB06A0">
        <w:rPr>
          <w:rFonts w:ascii="IPAexゴシック" w:eastAsia="IPAexゴシック" w:hAnsi="IPAexゴシック" w:cs="Times New Roman" w:hint="eastAsia"/>
          <w:sz w:val="21"/>
          <w:szCs w:val="21"/>
        </w:rPr>
        <w:t>６月</w:t>
      </w:r>
      <w:r w:rsidR="00D7080F" w:rsidRPr="00FB06A0">
        <w:rPr>
          <w:rFonts w:ascii="IPAexゴシック" w:eastAsia="IPAexゴシック" w:hAnsi="IPAexゴシック" w:cs="Times New Roman" w:hint="eastAsia"/>
          <w:sz w:val="21"/>
          <w:szCs w:val="21"/>
        </w:rPr>
        <w:t>1日</w:t>
      </w:r>
      <w:r w:rsidR="00C1562D" w:rsidRPr="00FB06A0">
        <w:rPr>
          <w:rFonts w:ascii="IPAexゴシック" w:eastAsia="IPAexゴシック" w:hAnsi="IPAexゴシック" w:cs="Times New Roman" w:hint="eastAsia"/>
          <w:sz w:val="21"/>
          <w:szCs w:val="21"/>
        </w:rPr>
        <w:t>予定</w:t>
      </w:r>
      <w:r w:rsidR="00C1562D" w:rsidRPr="00FB06A0">
        <w:rPr>
          <w:rFonts w:ascii="IPAexゴシック" w:eastAsia="IPAexゴシック" w:hAnsi="IPAexゴシック" w:cs="Times New Roman"/>
          <w:sz w:val="21"/>
          <w:szCs w:val="21"/>
        </w:rPr>
        <w:t>）</w:t>
      </w:r>
      <w:r w:rsidRPr="00FB06A0">
        <w:rPr>
          <w:rFonts w:ascii="IPAexゴシック" w:eastAsia="IPAexゴシック" w:hAnsi="IPAexゴシック" w:hint="eastAsia"/>
          <w:sz w:val="21"/>
          <w:szCs w:val="21"/>
        </w:rPr>
        <w:t>から</w:t>
      </w:r>
      <w:r w:rsidR="00FF1CD8" w:rsidRPr="00FB06A0">
        <w:rPr>
          <w:rFonts w:ascii="IPAexゴシック" w:eastAsia="IPAexゴシック" w:hAnsi="IPAexゴシック" w:hint="eastAsia"/>
          <w:sz w:val="21"/>
          <w:szCs w:val="21"/>
        </w:rPr>
        <w:t>、</w:t>
      </w:r>
      <w:r w:rsidRPr="00FB06A0">
        <w:rPr>
          <w:rFonts w:ascii="IPAexゴシック" w:eastAsia="IPAexゴシック" w:hAnsi="IPAexゴシック" w:hint="eastAsia"/>
          <w:sz w:val="21"/>
          <w:szCs w:val="21"/>
        </w:rPr>
        <w:t>最長で</w:t>
      </w:r>
      <w:r w:rsidR="00283703" w:rsidRPr="00FB06A0">
        <w:rPr>
          <w:rFonts w:ascii="IPAexゴシック" w:eastAsia="IPAexゴシック" w:hAnsi="IPAexゴシック" w:hint="eastAsia"/>
          <w:sz w:val="21"/>
          <w:szCs w:val="21"/>
        </w:rPr>
        <w:t>2023年</w:t>
      </w:r>
      <w:r w:rsidRPr="007E38FC">
        <w:rPr>
          <w:rFonts w:ascii="IPAexゴシック" w:eastAsia="IPAexゴシック" w:hAnsi="IPAexゴシック" w:hint="eastAsia"/>
          <w:sz w:val="21"/>
          <w:szCs w:val="21"/>
        </w:rPr>
        <w:t>2月</w:t>
      </w:r>
      <w:r w:rsidR="00C04584" w:rsidRPr="007E38FC">
        <w:rPr>
          <w:rFonts w:ascii="IPAexゴシック" w:eastAsia="IPAexゴシック" w:hAnsi="IPAexゴシック" w:hint="eastAsia"/>
          <w:sz w:val="21"/>
          <w:szCs w:val="21"/>
        </w:rPr>
        <w:t>2</w:t>
      </w:r>
      <w:r w:rsidR="00D7080F" w:rsidRPr="007E38FC">
        <w:rPr>
          <w:rFonts w:ascii="IPAexゴシック" w:eastAsia="IPAexゴシック" w:hAnsi="IPAexゴシック" w:hint="eastAsia"/>
          <w:sz w:val="21"/>
          <w:szCs w:val="21"/>
        </w:rPr>
        <w:t>8</w:t>
      </w:r>
      <w:r w:rsidRPr="007E38FC">
        <w:rPr>
          <w:rFonts w:ascii="IPAexゴシック" w:eastAsia="IPAexゴシック" w:hAnsi="IPAexゴシック" w:hint="eastAsia"/>
          <w:sz w:val="21"/>
          <w:szCs w:val="21"/>
        </w:rPr>
        <w:t>日</w:t>
      </w:r>
      <w:r w:rsidRPr="00294812">
        <w:rPr>
          <w:rFonts w:ascii="IPAexゴシック" w:eastAsia="IPAexゴシック" w:hAnsi="IPAexゴシック" w:hint="eastAsia"/>
          <w:sz w:val="21"/>
          <w:szCs w:val="21"/>
        </w:rPr>
        <w:t>までとします。育成開始時に委託契約を行います。</w:t>
      </w:r>
    </w:p>
    <w:p w14:paraId="6C46905F" w14:textId="19957C4B" w:rsidR="00D811A7" w:rsidRPr="006C77F9" w:rsidRDefault="00734726" w:rsidP="006249EB">
      <w:pPr>
        <w:spacing w:line="320" w:lineRule="exact"/>
        <w:ind w:leftChars="100" w:left="240" w:firstLineChars="100" w:firstLine="210"/>
        <w:jc w:val="center"/>
        <w:rPr>
          <w:rFonts w:ascii="IPAexゴシック" w:eastAsia="IPAexゴシック" w:hAnsi="IPAexゴシック"/>
          <w:noProof/>
        </w:rPr>
      </w:pPr>
      <w:r w:rsidRPr="006C77F9">
        <w:rPr>
          <w:rFonts w:ascii="IPAexゴシック" w:eastAsia="IPAexゴシック" w:hAnsi="IPAexゴシック" w:hint="eastAsia"/>
          <w:sz w:val="21"/>
          <w:szCs w:val="21"/>
        </w:rPr>
        <w:lastRenderedPageBreak/>
        <w:t>本事業の</w:t>
      </w:r>
      <w:r w:rsidR="00B50611" w:rsidRPr="006C77F9">
        <w:rPr>
          <w:rFonts w:ascii="IPAexゴシック" w:eastAsia="IPAexゴシック" w:hAnsi="IPAexゴシック" w:hint="eastAsia"/>
          <w:sz w:val="21"/>
          <w:szCs w:val="21"/>
        </w:rPr>
        <w:t>スケジュール概略</w:t>
      </w:r>
    </w:p>
    <w:tbl>
      <w:tblPr>
        <w:tblStyle w:val="af0"/>
        <w:tblW w:w="10060" w:type="dxa"/>
        <w:jc w:val="center"/>
        <w:tblInd w:w="0" w:type="dxa"/>
        <w:tblCellMar>
          <w:left w:w="28" w:type="dxa"/>
          <w:right w:w="28" w:type="dxa"/>
        </w:tblCellMar>
        <w:tblLook w:val="04A0" w:firstRow="1" w:lastRow="0" w:firstColumn="1" w:lastColumn="0" w:noHBand="0" w:noVBand="1"/>
      </w:tblPr>
      <w:tblGrid>
        <w:gridCol w:w="628"/>
        <w:gridCol w:w="629"/>
        <w:gridCol w:w="629"/>
        <w:gridCol w:w="629"/>
        <w:gridCol w:w="628"/>
        <w:gridCol w:w="629"/>
        <w:gridCol w:w="629"/>
        <w:gridCol w:w="629"/>
        <w:gridCol w:w="628"/>
        <w:gridCol w:w="629"/>
        <w:gridCol w:w="629"/>
        <w:gridCol w:w="629"/>
        <w:gridCol w:w="628"/>
        <w:gridCol w:w="629"/>
        <w:gridCol w:w="629"/>
        <w:gridCol w:w="629"/>
      </w:tblGrid>
      <w:tr w:rsidR="0013144E" w:rsidRPr="006C77F9" w14:paraId="40CB2F7E" w14:textId="77777777" w:rsidTr="006E44F0">
        <w:trPr>
          <w:jc w:val="center"/>
        </w:trPr>
        <w:tc>
          <w:tcPr>
            <w:tcW w:w="628" w:type="dxa"/>
            <w:tcBorders>
              <w:bottom w:val="nil"/>
            </w:tcBorders>
          </w:tcPr>
          <w:p w14:paraId="759DA2BA" w14:textId="2CAD68E2" w:rsidR="0013144E" w:rsidRDefault="0013144E"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2021年</w:t>
            </w:r>
          </w:p>
        </w:tc>
        <w:tc>
          <w:tcPr>
            <w:tcW w:w="7545" w:type="dxa"/>
            <w:gridSpan w:val="12"/>
            <w:tcBorders>
              <w:bottom w:val="nil"/>
            </w:tcBorders>
          </w:tcPr>
          <w:p w14:paraId="6B2D9694" w14:textId="4668AFC2" w:rsidR="0013144E" w:rsidRDefault="0013144E"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2022年</w:t>
            </w:r>
          </w:p>
        </w:tc>
        <w:tc>
          <w:tcPr>
            <w:tcW w:w="1887" w:type="dxa"/>
            <w:gridSpan w:val="3"/>
            <w:tcBorders>
              <w:bottom w:val="nil"/>
            </w:tcBorders>
            <w:shd w:val="clear" w:color="auto" w:fill="auto"/>
          </w:tcPr>
          <w:p w14:paraId="304E2416" w14:textId="2795CBD5" w:rsidR="0013144E" w:rsidRDefault="0013144E"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2023年</w:t>
            </w:r>
          </w:p>
        </w:tc>
      </w:tr>
      <w:tr w:rsidR="00F568BC" w:rsidRPr="006C77F9" w14:paraId="4E4E50A6" w14:textId="77777777" w:rsidTr="00F568BC">
        <w:trPr>
          <w:jc w:val="center"/>
        </w:trPr>
        <w:tc>
          <w:tcPr>
            <w:tcW w:w="628" w:type="dxa"/>
            <w:tcBorders>
              <w:bottom w:val="nil"/>
            </w:tcBorders>
          </w:tcPr>
          <w:p w14:paraId="1F5C6B32" w14:textId="6A592A48" w:rsidR="00F568BC"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12月</w:t>
            </w:r>
          </w:p>
        </w:tc>
        <w:tc>
          <w:tcPr>
            <w:tcW w:w="629" w:type="dxa"/>
            <w:tcBorders>
              <w:bottom w:val="nil"/>
            </w:tcBorders>
          </w:tcPr>
          <w:p w14:paraId="33167569" w14:textId="5C97E847" w:rsidR="00F568BC"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1月</w:t>
            </w:r>
          </w:p>
        </w:tc>
        <w:tc>
          <w:tcPr>
            <w:tcW w:w="629" w:type="dxa"/>
            <w:tcBorders>
              <w:bottom w:val="nil"/>
            </w:tcBorders>
          </w:tcPr>
          <w:p w14:paraId="1CBA66E5" w14:textId="702AC00C" w:rsidR="00F568BC"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2月</w:t>
            </w:r>
          </w:p>
        </w:tc>
        <w:tc>
          <w:tcPr>
            <w:tcW w:w="629" w:type="dxa"/>
            <w:tcBorders>
              <w:bottom w:val="nil"/>
            </w:tcBorders>
          </w:tcPr>
          <w:p w14:paraId="34CF5B07" w14:textId="5697E85F"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3</w:t>
            </w:r>
            <w:r w:rsidRPr="006C77F9">
              <w:rPr>
                <w:rFonts w:ascii="IPAexゴシック" w:eastAsia="IPAexゴシック" w:hAnsi="IPAexゴシック" w:hint="eastAsia"/>
                <w:sz w:val="14"/>
                <w:szCs w:val="20"/>
              </w:rPr>
              <w:t>月</w:t>
            </w:r>
          </w:p>
        </w:tc>
        <w:tc>
          <w:tcPr>
            <w:tcW w:w="628" w:type="dxa"/>
            <w:tcBorders>
              <w:bottom w:val="nil"/>
            </w:tcBorders>
          </w:tcPr>
          <w:p w14:paraId="11E3D8B0" w14:textId="6DCBF086"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4</w:t>
            </w:r>
            <w:r w:rsidRPr="006C77F9">
              <w:rPr>
                <w:rFonts w:ascii="IPAexゴシック" w:eastAsia="IPAexゴシック" w:hAnsi="IPAexゴシック" w:hint="eastAsia"/>
                <w:sz w:val="14"/>
                <w:szCs w:val="20"/>
              </w:rPr>
              <w:t>月</w:t>
            </w:r>
          </w:p>
        </w:tc>
        <w:tc>
          <w:tcPr>
            <w:tcW w:w="629" w:type="dxa"/>
            <w:tcBorders>
              <w:bottom w:val="nil"/>
            </w:tcBorders>
          </w:tcPr>
          <w:p w14:paraId="6CFC93CE" w14:textId="2D91DABF"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5</w:t>
            </w:r>
            <w:r w:rsidRPr="006C77F9">
              <w:rPr>
                <w:rFonts w:ascii="IPAexゴシック" w:eastAsia="IPAexゴシック" w:hAnsi="IPAexゴシック" w:hint="eastAsia"/>
                <w:sz w:val="14"/>
                <w:szCs w:val="20"/>
              </w:rPr>
              <w:t>月</w:t>
            </w:r>
          </w:p>
        </w:tc>
        <w:tc>
          <w:tcPr>
            <w:tcW w:w="629" w:type="dxa"/>
            <w:tcBorders>
              <w:bottom w:val="nil"/>
            </w:tcBorders>
          </w:tcPr>
          <w:p w14:paraId="30BF24B2" w14:textId="5EC88117"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6</w:t>
            </w:r>
            <w:r w:rsidRPr="006C77F9">
              <w:rPr>
                <w:rFonts w:ascii="IPAexゴシック" w:eastAsia="IPAexゴシック" w:hAnsi="IPAexゴシック" w:hint="eastAsia"/>
                <w:sz w:val="14"/>
                <w:szCs w:val="20"/>
              </w:rPr>
              <w:t>月</w:t>
            </w:r>
          </w:p>
        </w:tc>
        <w:tc>
          <w:tcPr>
            <w:tcW w:w="629" w:type="dxa"/>
            <w:tcBorders>
              <w:bottom w:val="nil"/>
            </w:tcBorders>
          </w:tcPr>
          <w:p w14:paraId="2FEF9901" w14:textId="5DBCCCFE"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7</w:t>
            </w:r>
            <w:r w:rsidRPr="006C77F9">
              <w:rPr>
                <w:rFonts w:ascii="IPAexゴシック" w:eastAsia="IPAexゴシック" w:hAnsi="IPAexゴシック" w:hint="eastAsia"/>
                <w:sz w:val="14"/>
                <w:szCs w:val="20"/>
              </w:rPr>
              <w:t>月</w:t>
            </w:r>
          </w:p>
        </w:tc>
        <w:tc>
          <w:tcPr>
            <w:tcW w:w="628" w:type="dxa"/>
            <w:tcBorders>
              <w:bottom w:val="nil"/>
            </w:tcBorders>
          </w:tcPr>
          <w:p w14:paraId="15CD9B20" w14:textId="07A58691"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8</w:t>
            </w:r>
            <w:r w:rsidRPr="006C77F9">
              <w:rPr>
                <w:rFonts w:ascii="IPAexゴシック" w:eastAsia="IPAexゴシック" w:hAnsi="IPAexゴシック" w:hint="eastAsia"/>
                <w:sz w:val="14"/>
                <w:szCs w:val="20"/>
              </w:rPr>
              <w:t>月</w:t>
            </w:r>
          </w:p>
        </w:tc>
        <w:tc>
          <w:tcPr>
            <w:tcW w:w="629" w:type="dxa"/>
            <w:tcBorders>
              <w:bottom w:val="nil"/>
            </w:tcBorders>
          </w:tcPr>
          <w:p w14:paraId="6C812C4F" w14:textId="4A5AB085"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9月</w:t>
            </w:r>
          </w:p>
        </w:tc>
        <w:tc>
          <w:tcPr>
            <w:tcW w:w="629" w:type="dxa"/>
            <w:tcBorders>
              <w:bottom w:val="nil"/>
            </w:tcBorders>
          </w:tcPr>
          <w:p w14:paraId="0BC4D359" w14:textId="1000BE44"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10月</w:t>
            </w:r>
          </w:p>
        </w:tc>
        <w:tc>
          <w:tcPr>
            <w:tcW w:w="629" w:type="dxa"/>
            <w:tcBorders>
              <w:bottom w:val="nil"/>
            </w:tcBorders>
          </w:tcPr>
          <w:p w14:paraId="004EA6C4" w14:textId="5645B21C" w:rsidR="00F568BC"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11月</w:t>
            </w:r>
          </w:p>
        </w:tc>
        <w:tc>
          <w:tcPr>
            <w:tcW w:w="628" w:type="dxa"/>
            <w:tcBorders>
              <w:bottom w:val="nil"/>
            </w:tcBorders>
          </w:tcPr>
          <w:p w14:paraId="18ECC411" w14:textId="5679235E"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w:t>
            </w:r>
            <w:r w:rsidRPr="006C77F9">
              <w:rPr>
                <w:rFonts w:ascii="IPAexゴシック" w:eastAsia="IPAexゴシック" w:hAnsi="IPAexゴシック"/>
                <w:sz w:val="14"/>
                <w:szCs w:val="20"/>
              </w:rPr>
              <w:t>2月</w:t>
            </w:r>
          </w:p>
        </w:tc>
        <w:tc>
          <w:tcPr>
            <w:tcW w:w="629" w:type="dxa"/>
            <w:tcBorders>
              <w:bottom w:val="nil"/>
            </w:tcBorders>
          </w:tcPr>
          <w:p w14:paraId="4E2A85A2" w14:textId="465A9692"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w:t>
            </w:r>
            <w:r w:rsidRPr="006C77F9">
              <w:rPr>
                <w:rFonts w:ascii="IPAexゴシック" w:eastAsia="IPAexゴシック" w:hAnsi="IPAexゴシック"/>
                <w:sz w:val="14"/>
                <w:szCs w:val="20"/>
              </w:rPr>
              <w:t>月</w:t>
            </w:r>
          </w:p>
        </w:tc>
        <w:tc>
          <w:tcPr>
            <w:tcW w:w="629" w:type="dxa"/>
            <w:tcBorders>
              <w:bottom w:val="nil"/>
            </w:tcBorders>
          </w:tcPr>
          <w:p w14:paraId="5055804D" w14:textId="279EE8E5"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w:t>
            </w:r>
            <w:r w:rsidRPr="006C77F9">
              <w:rPr>
                <w:rFonts w:ascii="IPAexゴシック" w:eastAsia="IPAexゴシック" w:hAnsi="IPAexゴシック" w:hint="eastAsia"/>
                <w:sz w:val="14"/>
                <w:szCs w:val="20"/>
              </w:rPr>
              <w:t>月</w:t>
            </w:r>
          </w:p>
        </w:tc>
        <w:tc>
          <w:tcPr>
            <w:tcW w:w="629" w:type="dxa"/>
            <w:tcBorders>
              <w:bottom w:val="nil"/>
            </w:tcBorders>
          </w:tcPr>
          <w:p w14:paraId="7B27EBC0" w14:textId="043AB191" w:rsidR="00F568BC" w:rsidRPr="006C77F9" w:rsidRDefault="00F568BC"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3月</w:t>
            </w:r>
          </w:p>
        </w:tc>
      </w:tr>
      <w:tr w:rsidR="00F568BC" w:rsidRPr="006C77F9" w14:paraId="616B4C23" w14:textId="77777777" w:rsidTr="00F568BC">
        <w:trPr>
          <w:jc w:val="center"/>
        </w:trPr>
        <w:tc>
          <w:tcPr>
            <w:tcW w:w="628" w:type="dxa"/>
            <w:tcBorders>
              <w:top w:val="nil"/>
            </w:tcBorders>
          </w:tcPr>
          <w:p w14:paraId="241329EE" w14:textId="38FF4457" w:rsidR="00F568BC" w:rsidRPr="006C77F9" w:rsidRDefault="00F568BC" w:rsidP="00DE3BB0">
            <w:pPr>
              <w:jc w:val="center"/>
              <w:rPr>
                <w:rFonts w:ascii="IPAexゴシック" w:eastAsia="IPAexゴシック" w:hAnsi="IPAexゴシック"/>
                <w:noProof/>
              </w:rPr>
            </w:pPr>
            <w:r w:rsidRPr="006C77F9">
              <w:rPr>
                <w:rFonts w:ascii="IPAexゴシック" w:eastAsia="IPAexゴシック" w:hAnsi="IPAexゴシック"/>
                <w:noProof/>
              </w:rPr>
              <mc:AlternateContent>
                <mc:Choice Requires="wps">
                  <w:drawing>
                    <wp:anchor distT="0" distB="0" distL="114300" distR="114300" simplePos="0" relativeHeight="251918848" behindDoc="0" locked="0" layoutInCell="1" allowOverlap="1" wp14:anchorId="53DC2EE0" wp14:editId="59AFCBE8">
                      <wp:simplePos x="0" y="0"/>
                      <wp:positionH relativeFrom="column">
                        <wp:posOffset>205105</wp:posOffset>
                      </wp:positionH>
                      <wp:positionV relativeFrom="paragraph">
                        <wp:posOffset>90170</wp:posOffset>
                      </wp:positionV>
                      <wp:extent cx="1114425" cy="1446530"/>
                      <wp:effectExtent l="0" t="0" r="28575" b="20320"/>
                      <wp:wrapNone/>
                      <wp:docPr id="57" name="矢印: 五方向 5"/>
                      <wp:cNvGraphicFramePr/>
                      <a:graphic xmlns:a="http://schemas.openxmlformats.org/drawingml/2006/main">
                        <a:graphicData uri="http://schemas.microsoft.com/office/word/2010/wordprocessingShape">
                          <wps:wsp>
                            <wps:cNvSpPr/>
                            <wps:spPr>
                              <a:xfrm>
                                <a:off x="0" y="0"/>
                                <a:ext cx="1114425" cy="1446530"/>
                              </a:xfrm>
                              <a:prstGeom prst="homePlate">
                                <a:avLst>
                                  <a:gd name="adj" fmla="val 22597"/>
                                </a:avLst>
                              </a:prstGeom>
                              <a:solidFill>
                                <a:srgbClr val="333399">
                                  <a:lumMod val="20000"/>
                                  <a:lumOff val="80000"/>
                                </a:srgbClr>
                              </a:solidFill>
                              <a:ln w="25400" cap="flat" cmpd="sng" algn="ctr">
                                <a:solidFill>
                                  <a:srgbClr val="333399">
                                    <a:lumMod val="75000"/>
                                  </a:srgbClr>
                                </a:solidFill>
                                <a:prstDash val="solid"/>
                              </a:ln>
                              <a:effectLst/>
                            </wps:spPr>
                            <wps:txbx>
                              <w:txbxContent>
                                <w:p w14:paraId="57950959" w14:textId="2CEBE90D" w:rsidR="00536053" w:rsidRPr="00BB24D9" w:rsidRDefault="00536053" w:rsidP="00AF5B78">
                                  <w:pPr>
                                    <w:pStyle w:val="Web"/>
                                    <w:spacing w:before="60" w:beforeAutospacing="0" w:after="0" w:afterAutospacing="0" w:line="204" w:lineRule="auto"/>
                                    <w:jc w:val="center"/>
                                    <w:rPr>
                                      <w:rFonts w:ascii="IPA Pゴシック" w:eastAsia="IPA Pゴシック" w:hAnsi="IPA Pゴシック"/>
                                    </w:rPr>
                                  </w:pPr>
                                  <w:r w:rsidRPr="00BB24D9">
                                    <w:rPr>
                                      <w:rFonts w:ascii="IPA Pゴシック" w:eastAsia="IPA Pゴシック" w:hAnsi="IPA Pゴシック" w:hint="eastAsia"/>
                                    </w:rPr>
                                    <w:t>公募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C2EE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7" type="#_x0000_t15" style="position:absolute;left:0;text-align:left;margin-left:16.15pt;margin-top:7.1pt;width:87.75pt;height:113.9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" adj="16719" fillcolor="#d1d1f0" strokecolor="#262673" strokeweight="2pt">
                      <v:textbox inset="1mm,1mm,1mm,1mm">
                        <w:txbxContent>
                          <w:p w14:paraId="57950959" w14:textId="2CEBE90D" w:rsidR="00536053" w:rsidRPr="00BB24D9" w:rsidRDefault="00536053" w:rsidP="00AF5B78">
                            <w:pPr>
                              <w:pStyle w:val="Web"/>
                              <w:spacing w:before="60" w:beforeAutospacing="0" w:after="0" w:afterAutospacing="0" w:line="204" w:lineRule="auto"/>
                              <w:jc w:val="center"/>
                              <w:rPr>
                                <w:rFonts w:ascii="IPA Pゴシック" w:eastAsia="IPA Pゴシック" w:hAnsi="IPA Pゴシック"/>
                              </w:rPr>
                            </w:pPr>
                            <w:r w:rsidRPr="00BB24D9">
                              <w:rPr>
                                <w:rFonts w:ascii="IPA Pゴシック" w:eastAsia="IPA Pゴシック" w:hAnsi="IPA Pゴシック" w:hint="eastAsia"/>
                              </w:rPr>
                              <w:t>公募</w:t>
                            </w:r>
                          </w:p>
                        </w:txbxContent>
                      </v:textbox>
                    </v:shape>
                  </w:pict>
                </mc:Fallback>
              </mc:AlternateContent>
            </w:r>
          </w:p>
        </w:tc>
        <w:tc>
          <w:tcPr>
            <w:tcW w:w="629" w:type="dxa"/>
            <w:tcBorders>
              <w:top w:val="nil"/>
            </w:tcBorders>
          </w:tcPr>
          <w:p w14:paraId="2CC72977" w14:textId="01B0F229" w:rsidR="00F568BC" w:rsidRPr="006C77F9" w:rsidRDefault="00F568BC" w:rsidP="00DE3BB0">
            <w:pPr>
              <w:jc w:val="center"/>
              <w:rPr>
                <w:rFonts w:ascii="IPAexゴシック" w:eastAsia="IPAexゴシック" w:hAnsi="IPAexゴシック"/>
                <w:noProof/>
              </w:rPr>
            </w:pPr>
          </w:p>
        </w:tc>
        <w:tc>
          <w:tcPr>
            <w:tcW w:w="629" w:type="dxa"/>
            <w:tcBorders>
              <w:top w:val="nil"/>
            </w:tcBorders>
          </w:tcPr>
          <w:p w14:paraId="3E523B13" w14:textId="5107F2ED" w:rsidR="00F568BC" w:rsidRDefault="00F568BC" w:rsidP="00DE3BB0">
            <w:pPr>
              <w:jc w:val="center"/>
              <w:rPr>
                <w:rFonts w:ascii="IPAexゴシック" w:eastAsia="IPAexゴシック" w:hAnsi="IPAexゴシック"/>
              </w:rPr>
            </w:pPr>
          </w:p>
        </w:tc>
        <w:tc>
          <w:tcPr>
            <w:tcW w:w="629" w:type="dxa"/>
            <w:tcBorders>
              <w:top w:val="nil"/>
            </w:tcBorders>
          </w:tcPr>
          <w:p w14:paraId="307D2216" w14:textId="4B3EE667" w:rsidR="00F568BC" w:rsidRDefault="00F568BC"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916800" behindDoc="0" locked="0" layoutInCell="1" allowOverlap="1" wp14:anchorId="10486798" wp14:editId="303BB08E">
                      <wp:simplePos x="0" y="0"/>
                      <wp:positionH relativeFrom="column">
                        <wp:posOffset>121920</wp:posOffset>
                      </wp:positionH>
                      <wp:positionV relativeFrom="paragraph">
                        <wp:posOffset>109220</wp:posOffset>
                      </wp:positionV>
                      <wp:extent cx="485775" cy="1446530"/>
                      <wp:effectExtent l="0" t="0" r="28575" b="20320"/>
                      <wp:wrapNone/>
                      <wp:docPr id="55" name="矢印: 五方向 22"/>
                      <wp:cNvGraphicFramePr/>
                      <a:graphic xmlns:a="http://schemas.openxmlformats.org/drawingml/2006/main">
                        <a:graphicData uri="http://schemas.microsoft.com/office/word/2010/wordprocessingShape">
                          <wps:wsp>
                            <wps:cNvSpPr/>
                            <wps:spPr>
                              <a:xfrm>
                                <a:off x="0" y="0"/>
                                <a:ext cx="485775" cy="1446530"/>
                              </a:xfrm>
                              <a:prstGeom prst="homePlate">
                                <a:avLst>
                                  <a:gd name="adj" fmla="val 33779"/>
                                </a:avLst>
                              </a:prstGeom>
                              <a:solidFill>
                                <a:srgbClr val="333399">
                                  <a:lumMod val="20000"/>
                                  <a:lumOff val="80000"/>
                                </a:srgbClr>
                              </a:solidFill>
                              <a:ln w="25400" cap="flat" cmpd="sng" algn="ctr">
                                <a:solidFill>
                                  <a:srgbClr val="333399">
                                    <a:lumMod val="75000"/>
                                  </a:srgbClr>
                                </a:solidFill>
                                <a:prstDash val="solid"/>
                              </a:ln>
                              <a:effectLst/>
                            </wps:spPr>
                            <wps:txbx>
                              <w:txbxContent>
                                <w:p w14:paraId="7DA64DB7" w14:textId="1512A869" w:rsidR="00536053" w:rsidRPr="00C1562D" w:rsidRDefault="00536053" w:rsidP="00C1562D">
                                  <w:pPr>
                                    <w:pStyle w:val="Web"/>
                                    <w:spacing w:before="60" w:beforeAutospacing="0" w:after="0" w:afterAutospacing="0" w:line="204" w:lineRule="auto"/>
                                    <w:jc w:val="center"/>
                                    <w:rPr>
                                      <w:rFonts w:ascii="IPAexゴシック" w:eastAsia="IPAexゴシック" w:hAnsi="IPAexゴシック"/>
                                    </w:rPr>
                                  </w:pPr>
                                  <w:r w:rsidRPr="00C1562D">
                                    <w:rPr>
                                      <w:rFonts w:ascii="IPAexゴシック" w:eastAsia="IPAexゴシック" w:hAnsi="IPAexゴシック" w:hint="eastAsia"/>
                                    </w:rPr>
                                    <w:t>審査</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6798" id="矢印: 五方向 22" o:spid="_x0000_s1028" type="#_x0000_t15" style="position:absolute;left:0;text-align:left;margin-left:9.6pt;margin-top:8.6pt;width:38.25pt;height:113.9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" adj="14304" fillcolor="#d1d1f0" strokecolor="#262673" strokeweight="2pt">
                      <v:textbox style="layout-flow:vertical-ideographic" inset="1mm,1mm,1mm,1mm">
                        <w:txbxContent>
                          <w:p w14:paraId="7DA64DB7" w14:textId="1512A869" w:rsidR="00536053" w:rsidRPr="00C1562D" w:rsidRDefault="00536053" w:rsidP="00C1562D">
                            <w:pPr>
                              <w:pStyle w:val="Web"/>
                              <w:spacing w:before="60" w:beforeAutospacing="0" w:after="0" w:afterAutospacing="0" w:line="204" w:lineRule="auto"/>
                              <w:jc w:val="center"/>
                              <w:rPr>
                                <w:rFonts w:ascii="IPAexゴシック" w:eastAsia="IPAexゴシック" w:hAnsi="IPAexゴシック"/>
                              </w:rPr>
                            </w:pPr>
                            <w:r w:rsidRPr="00C1562D">
                              <w:rPr>
                                <w:rFonts w:ascii="IPAexゴシック" w:eastAsia="IPAexゴシック" w:hAnsi="IPAexゴシック" w:hint="eastAsia"/>
                              </w:rPr>
                              <w:t>審査</w:t>
                            </w:r>
                          </w:p>
                        </w:txbxContent>
                      </v:textbox>
                    </v:shape>
                  </w:pict>
                </mc:Fallback>
              </mc:AlternateContent>
            </w:r>
          </w:p>
          <w:p w14:paraId="24779A0D" w14:textId="77777777" w:rsidR="00F568BC" w:rsidRDefault="00F568BC" w:rsidP="00DE3BB0">
            <w:pPr>
              <w:jc w:val="center"/>
              <w:rPr>
                <w:rFonts w:ascii="IPAexゴシック" w:eastAsia="IPAexゴシック" w:hAnsi="IPAexゴシック"/>
              </w:rPr>
            </w:pPr>
          </w:p>
          <w:p w14:paraId="46C89EE3" w14:textId="77777777" w:rsidR="00F568BC" w:rsidRDefault="00F568BC" w:rsidP="00DE3BB0">
            <w:pPr>
              <w:jc w:val="center"/>
              <w:rPr>
                <w:rFonts w:ascii="IPAexゴシック" w:eastAsia="IPAexゴシック" w:hAnsi="IPAexゴシック"/>
              </w:rPr>
            </w:pPr>
          </w:p>
          <w:p w14:paraId="26357C4E" w14:textId="77777777" w:rsidR="00F568BC" w:rsidRDefault="00F568BC" w:rsidP="00DE3BB0">
            <w:pPr>
              <w:jc w:val="center"/>
              <w:rPr>
                <w:rFonts w:ascii="IPAexゴシック" w:eastAsia="IPAexゴシック" w:hAnsi="IPAexゴシック"/>
              </w:rPr>
            </w:pPr>
          </w:p>
          <w:p w14:paraId="1E8D767F" w14:textId="77777777" w:rsidR="00F568BC" w:rsidRDefault="00F568BC" w:rsidP="00DE3BB0">
            <w:pPr>
              <w:jc w:val="center"/>
              <w:rPr>
                <w:rFonts w:ascii="IPAexゴシック" w:eastAsia="IPAexゴシック" w:hAnsi="IPAexゴシック"/>
              </w:rPr>
            </w:pPr>
          </w:p>
          <w:p w14:paraId="3272EEF6" w14:textId="77777777" w:rsidR="00F568BC" w:rsidRDefault="00F568BC" w:rsidP="00DE3BB0">
            <w:pPr>
              <w:jc w:val="center"/>
              <w:rPr>
                <w:rFonts w:ascii="IPAexゴシック" w:eastAsia="IPAexゴシック" w:hAnsi="IPAexゴシック"/>
              </w:rPr>
            </w:pPr>
          </w:p>
          <w:p w14:paraId="1FD86071" w14:textId="77777777" w:rsidR="00F568BC" w:rsidRDefault="00F568BC" w:rsidP="00DE3BB0">
            <w:pPr>
              <w:jc w:val="center"/>
              <w:rPr>
                <w:rFonts w:ascii="IPAexゴシック" w:eastAsia="IPAexゴシック" w:hAnsi="IPAexゴシック"/>
              </w:rPr>
            </w:pPr>
          </w:p>
          <w:p w14:paraId="12C2FC26" w14:textId="43409672" w:rsidR="00F568BC" w:rsidRPr="006C77F9" w:rsidRDefault="00F568BC" w:rsidP="00DE3BB0">
            <w:pPr>
              <w:jc w:val="center"/>
              <w:rPr>
                <w:rFonts w:ascii="IPAexゴシック" w:eastAsia="IPAexゴシック" w:hAnsi="IPAexゴシック"/>
              </w:rPr>
            </w:pPr>
          </w:p>
        </w:tc>
        <w:tc>
          <w:tcPr>
            <w:tcW w:w="628" w:type="dxa"/>
            <w:tcBorders>
              <w:top w:val="nil"/>
            </w:tcBorders>
          </w:tcPr>
          <w:p w14:paraId="5D500283" w14:textId="1901830C" w:rsidR="00F568BC" w:rsidRPr="006C77F9" w:rsidRDefault="0013144E" w:rsidP="00DE3BB0">
            <w:pPr>
              <w:jc w:val="center"/>
              <w:rPr>
                <w:rFonts w:ascii="IPAexゴシック" w:eastAsia="IPAexゴシック" w:hAnsi="IPAexゴシック"/>
              </w:rPr>
            </w:pPr>
            <w:r w:rsidRPr="006C77F9">
              <w:rPr>
                <w:noProof/>
              </w:rPr>
              <mc:AlternateContent>
                <mc:Choice Requires="wps">
                  <w:drawing>
                    <wp:anchor distT="0" distB="0" distL="114300" distR="114300" simplePos="0" relativeHeight="251920896" behindDoc="0" locked="0" layoutInCell="1" allowOverlap="1" wp14:anchorId="0C50EC50" wp14:editId="4FD0FAA9">
                      <wp:simplePos x="0" y="0"/>
                      <wp:positionH relativeFrom="column">
                        <wp:posOffset>259715</wp:posOffset>
                      </wp:positionH>
                      <wp:positionV relativeFrom="paragraph">
                        <wp:posOffset>321310</wp:posOffset>
                      </wp:positionV>
                      <wp:extent cx="262890" cy="887730"/>
                      <wp:effectExtent l="0" t="0" r="3810" b="2540"/>
                      <wp:wrapNone/>
                      <wp:docPr id="60" name="テキスト ボックス 60"/>
                      <wp:cNvGraphicFramePr/>
                      <a:graphic xmlns:a="http://schemas.openxmlformats.org/drawingml/2006/main">
                        <a:graphicData uri="http://schemas.microsoft.com/office/word/2010/wordprocessingShape">
                          <wps:wsp>
                            <wps:cNvSpPr txBox="1"/>
                            <wps:spPr>
                              <a:xfrm>
                                <a:off x="0" y="0"/>
                                <a:ext cx="262890" cy="887730"/>
                              </a:xfrm>
                              <a:prstGeom prst="rect">
                                <a:avLst/>
                              </a:prstGeom>
                              <a:noFill/>
                              <a:ln w="6350">
                                <a:noFill/>
                              </a:ln>
                            </wps:spPr>
                            <wps:txbx>
                              <w:txbxContent>
                                <w:p w14:paraId="78CAB513" w14:textId="44FF7497" w:rsidR="00536053" w:rsidRDefault="00536053" w:rsidP="00602FAE">
                                  <w:pPr>
                                    <w:pStyle w:val="Web"/>
                                    <w:spacing w:before="60" w:beforeAutospacing="0" w:after="0" w:afterAutospacing="0" w:line="204" w:lineRule="auto"/>
                                    <w:jc w:val="center"/>
                                  </w:pPr>
                                  <w:r>
                                    <w:rPr>
                                      <w:rFonts w:ascii="Arial" w:eastAsia="IPA Pゴシック" w:hAnsi="IPA Pゴシック" w:cs="+mn-cs" w:hint="eastAsia"/>
                                      <w:color w:val="000000"/>
                                      <w:kern w:val="24"/>
                                      <w:sz w:val="16"/>
                                      <w:szCs w:val="16"/>
                                    </w:rPr>
                                    <w:t>審査</w:t>
                                  </w:r>
                                  <w:r>
                                    <w:rPr>
                                      <w:rFonts w:ascii="Arial" w:eastAsia="IPA Pゴシック" w:hAnsi="IPA Pゴシック" w:cs="+mn-cs"/>
                                      <w:color w:val="000000"/>
                                      <w:kern w:val="24"/>
                                      <w:sz w:val="16"/>
                                      <w:szCs w:val="16"/>
                                    </w:rPr>
                                    <w:t>結果</w:t>
                                  </w:r>
                                  <w:r>
                                    <w:rPr>
                                      <w:rFonts w:ascii="Arial" w:eastAsia="IPA Pゴシック" w:hAnsi="IPA Pゴシック" w:cs="+mn-cs" w:hint="eastAsia"/>
                                      <w:color w:val="000000"/>
                                      <w:kern w:val="24"/>
                                      <w:sz w:val="16"/>
                                      <w:szCs w:val="16"/>
                                    </w:rPr>
                                    <w:t>通知</w:t>
                                  </w:r>
                                  <w:r>
                                    <w:rPr>
                                      <w:rFonts w:ascii="Arial" w:eastAsia="IPA Pゴシック" w:hAnsi="IPA Pゴシック" w:cs="+mn-cs"/>
                                      <w:color w:val="000000"/>
                                      <w:kern w:val="24"/>
                                      <w:sz w:val="16"/>
                                      <w:szCs w:val="16"/>
                                    </w:rPr>
                                    <w:t>（採択）</w:t>
                                  </w:r>
                                </w:p>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0EC50" id="テキスト ボックス 60" o:spid="_x0000_s1029" type="#_x0000_t202" style="position:absolute;left:0;text-align:left;margin-left:20.45pt;margin-top:25.3pt;width:20.7pt;height:69.9pt;z-index:251920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" filled="f" stroked="f" strokeweight=".5pt">
                      <v:textbox style="layout-flow:vertical-ideographic" inset="0,0,0,0">
                        <w:txbxContent>
                          <w:p w14:paraId="78CAB513" w14:textId="44FF7497" w:rsidR="00536053" w:rsidRDefault="00536053" w:rsidP="00602FAE">
                            <w:pPr>
                              <w:pStyle w:val="Web"/>
                              <w:spacing w:before="60" w:beforeAutospacing="0" w:after="0" w:afterAutospacing="0" w:line="204" w:lineRule="auto"/>
                              <w:jc w:val="center"/>
                            </w:pPr>
                            <w:r>
                              <w:rPr>
                                <w:rFonts w:ascii="Arial" w:eastAsia="IPA Pゴシック" w:hAnsi="IPA Pゴシック" w:cs="+mn-cs" w:hint="eastAsia"/>
                                <w:color w:val="000000"/>
                                <w:kern w:val="24"/>
                                <w:sz w:val="16"/>
                                <w:szCs w:val="16"/>
                              </w:rPr>
                              <w:t>審査</w:t>
                            </w:r>
                            <w:r>
                              <w:rPr>
                                <w:rFonts w:ascii="Arial" w:eastAsia="IPA Pゴシック" w:hAnsi="IPA Pゴシック" w:cs="+mn-cs"/>
                                <w:color w:val="000000"/>
                                <w:kern w:val="24"/>
                                <w:sz w:val="16"/>
                                <w:szCs w:val="16"/>
                              </w:rPr>
                              <w:t>結果</w:t>
                            </w:r>
                            <w:r>
                              <w:rPr>
                                <w:rFonts w:ascii="Arial" w:eastAsia="IPA Pゴシック" w:hAnsi="IPA Pゴシック" w:cs="+mn-cs" w:hint="eastAsia"/>
                                <w:color w:val="000000"/>
                                <w:kern w:val="24"/>
                                <w:sz w:val="16"/>
                                <w:szCs w:val="16"/>
                              </w:rPr>
                              <w:t>通知</w:t>
                            </w:r>
                            <w:r>
                              <w:rPr>
                                <w:rFonts w:ascii="Arial" w:eastAsia="IPA Pゴシック" w:hAnsi="IPA Pゴシック" w:cs="+mn-cs"/>
                                <w:color w:val="000000"/>
                                <w:kern w:val="24"/>
                                <w:sz w:val="16"/>
                                <w:szCs w:val="16"/>
                              </w:rPr>
                              <w:t>（採択）</w:t>
                            </w:r>
                          </w:p>
                        </w:txbxContent>
                      </v:textbox>
                    </v:shape>
                  </w:pict>
                </mc:Fallback>
              </mc:AlternateContent>
            </w:r>
            <w:r w:rsidR="00F568BC" w:rsidRPr="006C77F9">
              <w:rPr>
                <w:rFonts w:ascii="IPAexゴシック" w:eastAsia="IPAexゴシック" w:hAnsi="IPAexゴシック"/>
                <w:noProof/>
              </w:rPr>
              <mc:AlternateContent>
                <mc:Choice Requires="wps">
                  <w:drawing>
                    <wp:anchor distT="0" distB="0" distL="114300" distR="114300" simplePos="0" relativeHeight="251919872" behindDoc="0" locked="0" layoutInCell="1" allowOverlap="1" wp14:anchorId="2469A7EB" wp14:editId="1330442E">
                      <wp:simplePos x="0" y="0"/>
                      <wp:positionH relativeFrom="column">
                        <wp:posOffset>243840</wp:posOffset>
                      </wp:positionH>
                      <wp:positionV relativeFrom="paragraph">
                        <wp:posOffset>90170</wp:posOffset>
                      </wp:positionV>
                      <wp:extent cx="285750" cy="1457325"/>
                      <wp:effectExtent l="0" t="0" r="19050" b="28575"/>
                      <wp:wrapNone/>
                      <wp:docPr id="61" name="矢印: 五方向 22"/>
                      <wp:cNvGraphicFramePr/>
                      <a:graphic xmlns:a="http://schemas.openxmlformats.org/drawingml/2006/main">
                        <a:graphicData uri="http://schemas.microsoft.com/office/word/2010/wordprocessingShape">
                          <wps:wsp>
                            <wps:cNvSpPr/>
                            <wps:spPr>
                              <a:xfrm>
                                <a:off x="0" y="0"/>
                                <a:ext cx="285750" cy="1457325"/>
                              </a:xfrm>
                              <a:prstGeom prst="homePlate">
                                <a:avLst>
                                  <a:gd name="adj" fmla="val 35438"/>
                                </a:avLst>
                              </a:prstGeom>
                              <a:solidFill>
                                <a:srgbClr val="333399">
                                  <a:lumMod val="20000"/>
                                  <a:lumOff val="80000"/>
                                </a:srgbClr>
                              </a:solidFill>
                              <a:ln w="25400" cap="flat" cmpd="sng" algn="ctr">
                                <a:solidFill>
                                  <a:srgbClr val="333399">
                                    <a:lumMod val="75000"/>
                                  </a:srgbClr>
                                </a:solidFill>
                                <a:prstDash val="solid"/>
                              </a:ln>
                              <a:effectLst/>
                            </wps:spPr>
                            <wps:txbx>
                              <w:txbxContent>
                                <w:p w14:paraId="5795DD47" w14:textId="77777777" w:rsidR="00536053" w:rsidRPr="00AF5B78" w:rsidRDefault="00536053" w:rsidP="00602FAE">
                                  <w:pPr>
                                    <w:pStyle w:val="Web"/>
                                    <w:spacing w:before="60" w:beforeAutospacing="0" w:after="0" w:afterAutospacing="0" w:line="204" w:lineRule="auto"/>
                                    <w:rPr>
                                      <w:sz w:val="16"/>
                                      <w:szCs w:val="16"/>
                                    </w:rPr>
                                  </w:pP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9A7EB" id="_x0000_s1030" type="#_x0000_t15" style="position:absolute;left:0;text-align:left;margin-left:19.2pt;margin-top:7.1pt;width:22.5pt;height:114.7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" adj="13945" fillcolor="#d1d1f0" strokecolor="#262673" strokeweight="2pt">
                      <v:textbox style="layout-flow:vertical-ideographic" inset="1mm,1mm,1mm,1mm">
                        <w:txbxContent>
                          <w:p w14:paraId="5795DD47" w14:textId="77777777" w:rsidR="00536053" w:rsidRPr="00AF5B78" w:rsidRDefault="00536053" w:rsidP="00602FAE">
                            <w:pPr>
                              <w:pStyle w:val="Web"/>
                              <w:spacing w:before="60" w:beforeAutospacing="0" w:after="0" w:afterAutospacing="0" w:line="204" w:lineRule="auto"/>
                              <w:rPr>
                                <w:sz w:val="16"/>
                                <w:szCs w:val="16"/>
                              </w:rPr>
                            </w:pPr>
                          </w:p>
                        </w:txbxContent>
                      </v:textbox>
                    </v:shape>
                  </w:pict>
                </mc:Fallback>
              </mc:AlternateContent>
            </w:r>
          </w:p>
        </w:tc>
        <w:tc>
          <w:tcPr>
            <w:tcW w:w="629" w:type="dxa"/>
            <w:tcBorders>
              <w:top w:val="nil"/>
            </w:tcBorders>
          </w:tcPr>
          <w:p w14:paraId="617D4B15" w14:textId="4F4012D9" w:rsidR="00F568BC" w:rsidRPr="006C77F9" w:rsidRDefault="0013144E"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923968" behindDoc="0" locked="0" layoutInCell="1" allowOverlap="1" wp14:anchorId="4E3096B6" wp14:editId="0483BA90">
                      <wp:simplePos x="0" y="0"/>
                      <wp:positionH relativeFrom="leftMargin">
                        <wp:posOffset>173990</wp:posOffset>
                      </wp:positionH>
                      <wp:positionV relativeFrom="paragraph">
                        <wp:posOffset>170815</wp:posOffset>
                      </wp:positionV>
                      <wp:extent cx="174625" cy="66738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174625" cy="667385"/>
                              </a:xfrm>
                              <a:prstGeom prst="rect">
                                <a:avLst/>
                              </a:prstGeom>
                              <a:noFill/>
                              <a:ln w="6350">
                                <a:noFill/>
                              </a:ln>
                            </wps:spPr>
                            <wps:txbx>
                              <w:txbxContent>
                                <w:p w14:paraId="4C7C58E4" w14:textId="77777777" w:rsidR="00536053" w:rsidRDefault="00536053" w:rsidP="003C34E4">
                                  <w:pPr>
                                    <w:pStyle w:val="Web"/>
                                    <w:spacing w:before="0" w:beforeAutospacing="0" w:after="0" w:afterAutospacing="0" w:line="140" w:lineRule="exact"/>
                                    <w:jc w:val="center"/>
                                    <w:rPr>
                                      <w:rFonts w:ascii="Arial" w:eastAsia="IPA Pゴシック" w:hAnsi="IPA Pゴシック" w:cs="+mn-cs"/>
                                      <w:color w:val="000000"/>
                                      <w:kern w:val="24"/>
                                      <w:sz w:val="16"/>
                                      <w:szCs w:val="16"/>
                                    </w:rPr>
                                  </w:pPr>
                                  <w:r>
                                    <w:rPr>
                                      <w:rFonts w:ascii="Arial" w:eastAsia="IPA Pゴシック" w:hAnsi="IPA Pゴシック" w:cs="+mn-cs" w:hint="eastAsia"/>
                                      <w:color w:val="000000"/>
                                      <w:kern w:val="24"/>
                                      <w:sz w:val="16"/>
                                      <w:szCs w:val="16"/>
                                    </w:rPr>
                                    <w:t>プロジェクト</w:t>
                                  </w:r>
                                </w:p>
                                <w:p w14:paraId="3F3F3649" w14:textId="2E4948D8" w:rsidR="00536053" w:rsidRPr="00451B86" w:rsidRDefault="00536053" w:rsidP="003C34E4">
                                  <w:pPr>
                                    <w:pStyle w:val="Web"/>
                                    <w:spacing w:before="0" w:beforeAutospacing="0" w:after="0" w:afterAutospacing="0" w:line="140" w:lineRule="exact"/>
                                    <w:jc w:val="center"/>
                                    <w:rPr>
                                      <w:sz w:val="16"/>
                                      <w:szCs w:val="16"/>
                                    </w:rPr>
                                  </w:pPr>
                                  <w:r w:rsidRPr="00451B86">
                                    <w:rPr>
                                      <w:rFonts w:ascii="Arial" w:eastAsia="IPA Pゴシック" w:hAnsi="IPA Pゴシック" w:cs="+mn-cs" w:hint="eastAsia"/>
                                      <w:color w:val="000000"/>
                                      <w:kern w:val="24"/>
                                      <w:sz w:val="16"/>
                                      <w:szCs w:val="16"/>
                                    </w:rPr>
                                    <w:t>最終設定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096B6" id="テキスト ボックス 73" o:spid="_x0000_s1031" type="#_x0000_t202" style="position:absolute;left:0;text-align:left;margin-left:13.7pt;margin-top:13.45pt;width:13.75pt;height:52.55pt;z-index:251923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" filled="f" stroked="f" strokeweight=".5pt">
                      <v:textbox style="layout-flow:vertical-ideographic" inset="0,0,0,0">
                        <w:txbxContent>
                          <w:p w14:paraId="4C7C58E4" w14:textId="77777777" w:rsidR="00536053" w:rsidRDefault="00536053" w:rsidP="003C34E4">
                            <w:pPr>
                              <w:pStyle w:val="Web"/>
                              <w:spacing w:before="0" w:beforeAutospacing="0" w:after="0" w:afterAutospacing="0" w:line="140" w:lineRule="exact"/>
                              <w:jc w:val="center"/>
                              <w:rPr>
                                <w:rFonts w:ascii="Arial" w:eastAsia="IPA Pゴシック" w:hAnsi="IPA Pゴシック" w:cs="+mn-cs"/>
                                <w:color w:val="000000"/>
                                <w:kern w:val="24"/>
                                <w:sz w:val="16"/>
                                <w:szCs w:val="16"/>
                              </w:rPr>
                            </w:pPr>
                            <w:r>
                              <w:rPr>
                                <w:rFonts w:ascii="Arial" w:eastAsia="IPA Pゴシック" w:hAnsi="IPA Pゴシック" w:cs="+mn-cs" w:hint="eastAsia"/>
                                <w:color w:val="000000"/>
                                <w:kern w:val="24"/>
                                <w:sz w:val="16"/>
                                <w:szCs w:val="16"/>
                              </w:rPr>
                              <w:t>プロジェクト</w:t>
                            </w:r>
                          </w:p>
                          <w:p w14:paraId="3F3F3649" w14:textId="2E4948D8" w:rsidR="00536053" w:rsidRPr="00451B86" w:rsidRDefault="00536053" w:rsidP="003C34E4">
                            <w:pPr>
                              <w:pStyle w:val="Web"/>
                              <w:spacing w:before="0" w:beforeAutospacing="0" w:after="0" w:afterAutospacing="0" w:line="140" w:lineRule="exact"/>
                              <w:jc w:val="center"/>
                              <w:rPr>
                                <w:sz w:val="16"/>
                                <w:szCs w:val="16"/>
                              </w:rPr>
                            </w:pPr>
                            <w:r w:rsidRPr="00451B86">
                              <w:rPr>
                                <w:rFonts w:ascii="Arial" w:eastAsia="IPA Pゴシック" w:hAnsi="IPA Pゴシック" w:cs="+mn-cs" w:hint="eastAsia"/>
                                <w:color w:val="000000"/>
                                <w:kern w:val="24"/>
                                <w:sz w:val="16"/>
                                <w:szCs w:val="16"/>
                              </w:rPr>
                              <w:t>最終設定</w:t>
                            </w:r>
                          </w:p>
                        </w:txbxContent>
                      </v:textbox>
                      <w10:wrap anchorx="margin"/>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915776" behindDoc="0" locked="0" layoutInCell="1" allowOverlap="1" wp14:anchorId="691ECB15" wp14:editId="36400777">
                      <wp:simplePos x="0" y="0"/>
                      <wp:positionH relativeFrom="column">
                        <wp:posOffset>133985</wp:posOffset>
                      </wp:positionH>
                      <wp:positionV relativeFrom="paragraph">
                        <wp:posOffset>109220</wp:posOffset>
                      </wp:positionV>
                      <wp:extent cx="271780" cy="733425"/>
                      <wp:effectExtent l="0" t="0" r="13970" b="28575"/>
                      <wp:wrapNone/>
                      <wp:docPr id="54" name="矢印: 五方向 21"/>
                      <wp:cNvGraphicFramePr/>
                      <a:graphic xmlns:a="http://schemas.openxmlformats.org/drawingml/2006/main">
                        <a:graphicData uri="http://schemas.microsoft.com/office/word/2010/wordprocessingShape">
                          <wps:wsp>
                            <wps:cNvSpPr/>
                            <wps:spPr>
                              <a:xfrm>
                                <a:off x="0" y="0"/>
                                <a:ext cx="271780" cy="733425"/>
                              </a:xfrm>
                              <a:prstGeom prst="homePlate">
                                <a:avLst>
                                  <a:gd name="adj" fmla="val 46117"/>
                                </a:avLst>
                              </a:prstGeom>
                              <a:solidFill>
                                <a:srgbClr val="333399">
                                  <a:lumMod val="20000"/>
                                  <a:lumOff val="80000"/>
                                </a:srgbClr>
                              </a:solidFill>
                              <a:ln w="25400" cap="flat" cmpd="sng" algn="ctr">
                                <a:solidFill>
                                  <a:srgbClr val="333399">
                                    <a:lumMod val="75000"/>
                                  </a:srgbClr>
                                </a:solidFill>
                                <a:prstDash val="solid"/>
                              </a:ln>
                              <a:effectLst/>
                            </wps:spPr>
                            <wps:txbx>
                              <w:txbxContent>
                                <w:p w14:paraId="3568CC82" w14:textId="77777777" w:rsidR="00536053" w:rsidRPr="00AF5B78" w:rsidRDefault="00536053" w:rsidP="00AF5B78">
                                  <w:pPr>
                                    <w:pStyle w:val="Web"/>
                                    <w:spacing w:before="60" w:beforeAutospacing="0" w:after="0" w:afterAutospacing="0" w:line="204" w:lineRule="auto"/>
                                    <w:jc w:val="center"/>
                                    <w:rPr>
                                      <w:sz w:val="16"/>
                                      <w:szCs w:val="16"/>
                                    </w:rPr>
                                  </w:pPr>
                                </w:p>
                              </w:txbxContent>
                            </wps:txbx>
                            <wps:bodyPr rot="0" spcFirstLastPara="0" vertOverflow="overflow" horzOverflow="overflow" vert="eaVert"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ECB15" id="矢印: 五方向 21" o:spid="_x0000_s1032" type="#_x0000_t15" style="position:absolute;left:0;text-align:left;margin-left:10.55pt;margin-top:8.6pt;width:21.4pt;height:57.7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" adj="11639" fillcolor="#d1d1f0" strokecolor="#262673" strokeweight="2pt">
                      <v:textbox style="layout-flow:vertical-ideographic" inset="1mm,1mm,1mm,1mm">
                        <w:txbxContent>
                          <w:p w14:paraId="3568CC82" w14:textId="77777777" w:rsidR="00536053" w:rsidRPr="00AF5B78" w:rsidRDefault="00536053" w:rsidP="00AF5B78">
                            <w:pPr>
                              <w:pStyle w:val="Web"/>
                              <w:spacing w:before="60" w:beforeAutospacing="0" w:after="0" w:afterAutospacing="0" w:line="204" w:lineRule="auto"/>
                              <w:jc w:val="center"/>
                              <w:rPr>
                                <w:sz w:val="16"/>
                                <w:szCs w:val="16"/>
                              </w:rPr>
                            </w:pP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922944" behindDoc="0" locked="0" layoutInCell="1" allowOverlap="1" wp14:anchorId="1B3CA66D" wp14:editId="3AD44C20">
                      <wp:simplePos x="0" y="0"/>
                      <wp:positionH relativeFrom="column">
                        <wp:posOffset>133986</wp:posOffset>
                      </wp:positionH>
                      <wp:positionV relativeFrom="paragraph">
                        <wp:posOffset>842645</wp:posOffset>
                      </wp:positionV>
                      <wp:extent cx="228600" cy="703580"/>
                      <wp:effectExtent l="0" t="0" r="19050" b="20320"/>
                      <wp:wrapNone/>
                      <wp:docPr id="22" name="矢印: 五方向 20"/>
                      <wp:cNvGraphicFramePr/>
                      <a:graphic xmlns:a="http://schemas.openxmlformats.org/drawingml/2006/main">
                        <a:graphicData uri="http://schemas.microsoft.com/office/word/2010/wordprocessingShape">
                          <wps:wsp>
                            <wps:cNvSpPr/>
                            <wps:spPr>
                              <a:xfrm>
                                <a:off x="0" y="0"/>
                                <a:ext cx="228600" cy="703580"/>
                              </a:xfrm>
                              <a:prstGeom prst="homePlate">
                                <a:avLst>
                                  <a:gd name="adj" fmla="val 38350"/>
                                </a:avLst>
                              </a:prstGeom>
                              <a:solidFill>
                                <a:srgbClr val="333399">
                                  <a:lumMod val="20000"/>
                                  <a:lumOff val="80000"/>
                                </a:srgbClr>
                              </a:solidFill>
                              <a:ln w="25400" cap="flat" cmpd="sng" algn="ctr">
                                <a:solidFill>
                                  <a:srgbClr val="333399">
                                    <a:lumMod val="75000"/>
                                  </a:srgbClr>
                                </a:solidFill>
                                <a:prstDash val="solid"/>
                              </a:ln>
                              <a:effectLst/>
                            </wps:spPr>
                            <wps:txbx>
                              <w:txbxContent>
                                <w:p w14:paraId="17C48866" w14:textId="77777777" w:rsidR="00536053" w:rsidRPr="00AF5B78" w:rsidRDefault="00536053" w:rsidP="00AF5B78">
                                  <w:pPr>
                                    <w:pStyle w:val="Web"/>
                                    <w:spacing w:before="60" w:beforeAutospacing="0" w:after="0" w:afterAutospacing="0" w:line="204" w:lineRule="auto"/>
                                    <w:jc w:val="center"/>
                                    <w:rPr>
                                      <w:sz w:val="16"/>
                                      <w:szCs w:val="16"/>
                                    </w:rPr>
                                  </w:pP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CA66D" id="矢印: 五方向 20" o:spid="_x0000_s1033" type="#_x0000_t15" style="position:absolute;left:0;text-align:left;margin-left:10.55pt;margin-top:66.35pt;width:18pt;height:55.4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" adj="13316" fillcolor="#d1d1f0" strokecolor="#262673" strokeweight="2pt">
                      <v:textbox style="layout-flow:vertical-ideographic" inset="1mm,1mm,1mm,1mm">
                        <w:txbxContent>
                          <w:p w14:paraId="17C48866" w14:textId="77777777" w:rsidR="00536053" w:rsidRPr="00AF5B78" w:rsidRDefault="00536053" w:rsidP="00AF5B78">
                            <w:pPr>
                              <w:pStyle w:val="Web"/>
                              <w:spacing w:before="60" w:beforeAutospacing="0" w:after="0" w:afterAutospacing="0" w:line="204" w:lineRule="auto"/>
                              <w:jc w:val="center"/>
                              <w:rPr>
                                <w:sz w:val="16"/>
                                <w:szCs w:val="16"/>
                              </w:rPr>
                            </w:pPr>
                          </w:p>
                        </w:txbxContent>
                      </v:textbox>
                    </v:shape>
                  </w:pict>
                </mc:Fallback>
              </mc:AlternateContent>
            </w:r>
          </w:p>
        </w:tc>
        <w:tc>
          <w:tcPr>
            <w:tcW w:w="629" w:type="dxa"/>
            <w:tcBorders>
              <w:top w:val="nil"/>
            </w:tcBorders>
          </w:tcPr>
          <w:p w14:paraId="1EB64943" w14:textId="682000DF" w:rsidR="00F568BC" w:rsidRPr="006C77F9" w:rsidRDefault="0013144E"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924992" behindDoc="0" locked="0" layoutInCell="1" allowOverlap="1" wp14:anchorId="0BDEE526" wp14:editId="7F20F07B">
                      <wp:simplePos x="0" y="0"/>
                      <wp:positionH relativeFrom="margin">
                        <wp:posOffset>-304800</wp:posOffset>
                      </wp:positionH>
                      <wp:positionV relativeFrom="paragraph">
                        <wp:posOffset>970915</wp:posOffset>
                      </wp:positionV>
                      <wp:extent cx="310515" cy="914400"/>
                      <wp:effectExtent l="0" t="0" r="13335" b="12065"/>
                      <wp:wrapNone/>
                      <wp:docPr id="65" name="テキスト ボックス 65"/>
                      <wp:cNvGraphicFramePr/>
                      <a:graphic xmlns:a="http://schemas.openxmlformats.org/drawingml/2006/main">
                        <a:graphicData uri="http://schemas.microsoft.com/office/word/2010/wordprocessingShape">
                          <wps:wsp>
                            <wps:cNvSpPr txBox="1"/>
                            <wps:spPr>
                              <a:xfrm>
                                <a:off x="0" y="0"/>
                                <a:ext cx="310515" cy="914400"/>
                              </a:xfrm>
                              <a:prstGeom prst="rect">
                                <a:avLst/>
                              </a:prstGeom>
                              <a:noFill/>
                              <a:ln w="6350">
                                <a:noFill/>
                              </a:ln>
                            </wps:spPr>
                            <wps:txbx>
                              <w:txbxContent>
                                <w:p w14:paraId="537DBB37" w14:textId="77777777" w:rsidR="00536053" w:rsidRPr="00C1562D" w:rsidRDefault="00536053" w:rsidP="007B61C6">
                                  <w:pPr>
                                    <w:pStyle w:val="Web"/>
                                    <w:spacing w:before="60" w:beforeAutospacing="0" w:after="0" w:afterAutospacing="0" w:line="204" w:lineRule="auto"/>
                                    <w:jc w:val="center"/>
                                    <w:rPr>
                                      <w:sz w:val="18"/>
                                      <w:szCs w:val="18"/>
                                    </w:rPr>
                                  </w:pPr>
                                  <w:r w:rsidRPr="00C1562D">
                                    <w:rPr>
                                      <w:rFonts w:ascii="Arial" w:eastAsia="IPA Pゴシック" w:hAnsi="IPA Pゴシック" w:cs="+mn-cs" w:hint="eastAsia"/>
                                      <w:color w:val="000000"/>
                                      <w:kern w:val="24"/>
                                      <w:sz w:val="18"/>
                                      <w:szCs w:val="18"/>
                                    </w:rPr>
                                    <w:t>契約手続</w:t>
                                  </w:r>
                                </w:p>
                                <w:p w14:paraId="19840A6B" w14:textId="77777777" w:rsidR="00536053" w:rsidRDefault="00536053"/>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DEE526" id="テキスト ボックス 65" o:spid="_x0000_s1034" type="#_x0000_t202" style="position:absolute;left:0;text-align:left;margin-left:-24pt;margin-top:76.45pt;width:24.45pt;height:1in;z-index:251924992;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" filled="f" stroked="f" strokeweight=".5pt">
                      <v:textbox style="layout-flow:vertical-ideographic" inset="0,0,0,0">
                        <w:txbxContent>
                          <w:p w14:paraId="537DBB37" w14:textId="77777777" w:rsidR="00536053" w:rsidRPr="00C1562D" w:rsidRDefault="00536053" w:rsidP="007B61C6">
                            <w:pPr>
                              <w:pStyle w:val="Web"/>
                              <w:spacing w:before="60" w:beforeAutospacing="0" w:after="0" w:afterAutospacing="0" w:line="204" w:lineRule="auto"/>
                              <w:jc w:val="center"/>
                              <w:rPr>
                                <w:sz w:val="18"/>
                                <w:szCs w:val="18"/>
                              </w:rPr>
                            </w:pPr>
                            <w:r w:rsidRPr="00C1562D">
                              <w:rPr>
                                <w:rFonts w:ascii="Arial" w:eastAsia="IPA Pゴシック" w:hAnsi="IPA Pゴシック" w:cs="+mn-cs" w:hint="eastAsia"/>
                                <w:color w:val="000000"/>
                                <w:kern w:val="24"/>
                                <w:sz w:val="18"/>
                                <w:szCs w:val="18"/>
                              </w:rPr>
                              <w:t>契約手続</w:t>
                            </w:r>
                          </w:p>
                          <w:p w14:paraId="19840A6B" w14:textId="77777777" w:rsidR="00536053" w:rsidRDefault="00536053"/>
                        </w:txbxContent>
                      </v:textbox>
                      <w10:wrap anchorx="margin"/>
                    </v:shape>
                  </w:pict>
                </mc:Fallback>
              </mc:AlternateContent>
            </w:r>
          </w:p>
        </w:tc>
        <w:tc>
          <w:tcPr>
            <w:tcW w:w="629" w:type="dxa"/>
            <w:tcBorders>
              <w:top w:val="nil"/>
            </w:tcBorders>
          </w:tcPr>
          <w:p w14:paraId="522540A4" w14:textId="103F9578" w:rsidR="00F568BC" w:rsidRPr="006C77F9" w:rsidRDefault="00F568BC" w:rsidP="00DE3BB0">
            <w:pPr>
              <w:jc w:val="center"/>
              <w:rPr>
                <w:rFonts w:ascii="IPAexゴシック" w:eastAsia="IPAexゴシック" w:hAnsi="IPAexゴシック"/>
              </w:rPr>
            </w:pPr>
          </w:p>
        </w:tc>
        <w:tc>
          <w:tcPr>
            <w:tcW w:w="628" w:type="dxa"/>
            <w:tcBorders>
              <w:top w:val="nil"/>
            </w:tcBorders>
          </w:tcPr>
          <w:p w14:paraId="7A2DC158" w14:textId="5DCFDEFD" w:rsidR="00F568BC" w:rsidRPr="006C77F9" w:rsidRDefault="00F568BC" w:rsidP="00DE3BB0">
            <w:pPr>
              <w:jc w:val="center"/>
              <w:rPr>
                <w:rFonts w:ascii="IPAexゴシック" w:eastAsia="IPAexゴシック" w:hAnsi="IPAexゴシック"/>
              </w:rPr>
            </w:pPr>
          </w:p>
        </w:tc>
        <w:tc>
          <w:tcPr>
            <w:tcW w:w="629" w:type="dxa"/>
            <w:tcBorders>
              <w:top w:val="nil"/>
            </w:tcBorders>
          </w:tcPr>
          <w:p w14:paraId="05AFDBF1" w14:textId="031C7DE5" w:rsidR="00F568BC" w:rsidRPr="006C77F9" w:rsidRDefault="00F568BC" w:rsidP="00DE3BB0">
            <w:pPr>
              <w:jc w:val="center"/>
              <w:rPr>
                <w:rFonts w:ascii="IPAexゴシック" w:eastAsia="IPAexゴシック" w:hAnsi="IPAexゴシック"/>
              </w:rPr>
            </w:pPr>
          </w:p>
        </w:tc>
        <w:tc>
          <w:tcPr>
            <w:tcW w:w="629" w:type="dxa"/>
            <w:tcBorders>
              <w:top w:val="nil"/>
            </w:tcBorders>
          </w:tcPr>
          <w:p w14:paraId="485F5124" w14:textId="3532F766" w:rsidR="00F568BC" w:rsidRPr="006C77F9" w:rsidRDefault="00F568BC" w:rsidP="00DE3BB0">
            <w:pPr>
              <w:jc w:val="center"/>
              <w:rPr>
                <w:rFonts w:ascii="IPAexゴシック" w:eastAsia="IPAexゴシック" w:hAnsi="IPAexゴシック"/>
              </w:rPr>
            </w:pPr>
          </w:p>
        </w:tc>
        <w:tc>
          <w:tcPr>
            <w:tcW w:w="629" w:type="dxa"/>
            <w:tcBorders>
              <w:top w:val="nil"/>
            </w:tcBorders>
          </w:tcPr>
          <w:p w14:paraId="61CE34D9" w14:textId="0C9621D2" w:rsidR="00F568BC" w:rsidRPr="006C77F9" w:rsidRDefault="00F568BC" w:rsidP="00DE3BB0">
            <w:pPr>
              <w:jc w:val="center"/>
              <w:rPr>
                <w:rFonts w:ascii="IPAexゴシック" w:eastAsia="IPAexゴシック" w:hAnsi="IPAexゴシック"/>
                <w:noProof/>
              </w:rPr>
            </w:pPr>
          </w:p>
        </w:tc>
        <w:tc>
          <w:tcPr>
            <w:tcW w:w="628" w:type="dxa"/>
            <w:tcBorders>
              <w:top w:val="nil"/>
            </w:tcBorders>
          </w:tcPr>
          <w:p w14:paraId="0BB8BBCE" w14:textId="03CA5D57" w:rsidR="00F568BC" w:rsidRPr="006C77F9" w:rsidRDefault="00F568BC" w:rsidP="00DE3BB0">
            <w:pPr>
              <w:jc w:val="center"/>
              <w:rPr>
                <w:rFonts w:ascii="IPAexゴシック" w:eastAsia="IPAexゴシック" w:hAnsi="IPAexゴシック"/>
              </w:rPr>
            </w:pPr>
          </w:p>
        </w:tc>
        <w:tc>
          <w:tcPr>
            <w:tcW w:w="629" w:type="dxa"/>
            <w:tcBorders>
              <w:top w:val="nil"/>
            </w:tcBorders>
          </w:tcPr>
          <w:p w14:paraId="49098CA0" w14:textId="7FEF87AE" w:rsidR="00F568BC" w:rsidRPr="006C77F9" w:rsidRDefault="00F568BC" w:rsidP="00DE3BB0">
            <w:pPr>
              <w:jc w:val="center"/>
              <w:rPr>
                <w:rFonts w:ascii="IPAexゴシック" w:eastAsia="IPAexゴシック" w:hAnsi="IPAexゴシック"/>
              </w:rPr>
            </w:pPr>
          </w:p>
        </w:tc>
        <w:tc>
          <w:tcPr>
            <w:tcW w:w="629" w:type="dxa"/>
            <w:tcBorders>
              <w:top w:val="nil"/>
            </w:tcBorders>
          </w:tcPr>
          <w:p w14:paraId="0E64B836" w14:textId="6522DAFA" w:rsidR="00F568BC" w:rsidRPr="006C77F9" w:rsidRDefault="0013144E"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917824" behindDoc="0" locked="0" layoutInCell="1" allowOverlap="1" wp14:anchorId="0E192D97" wp14:editId="2856A591">
                      <wp:simplePos x="0" y="0"/>
                      <wp:positionH relativeFrom="column">
                        <wp:posOffset>-3231515</wp:posOffset>
                      </wp:positionH>
                      <wp:positionV relativeFrom="paragraph">
                        <wp:posOffset>90170</wp:posOffset>
                      </wp:positionV>
                      <wp:extent cx="3581400" cy="1446530"/>
                      <wp:effectExtent l="0" t="0" r="19050" b="20320"/>
                      <wp:wrapNone/>
                      <wp:docPr id="56" name="矢印: 五方向 23"/>
                      <wp:cNvGraphicFramePr/>
                      <a:graphic xmlns:a="http://schemas.openxmlformats.org/drawingml/2006/main">
                        <a:graphicData uri="http://schemas.microsoft.com/office/word/2010/wordprocessingShape">
                          <wps:wsp>
                            <wps:cNvSpPr/>
                            <wps:spPr>
                              <a:xfrm>
                                <a:off x="0" y="0"/>
                                <a:ext cx="3581400" cy="1446530"/>
                              </a:xfrm>
                              <a:prstGeom prst="homePlate">
                                <a:avLst>
                                  <a:gd name="adj" fmla="val 18901"/>
                                </a:avLst>
                              </a:prstGeom>
                              <a:solidFill>
                                <a:srgbClr val="333399">
                                  <a:lumMod val="20000"/>
                                  <a:lumOff val="80000"/>
                                </a:srgbClr>
                              </a:solidFill>
                              <a:ln w="25400" cap="flat" cmpd="sng" algn="ctr">
                                <a:solidFill>
                                  <a:srgbClr val="333399">
                                    <a:lumMod val="75000"/>
                                  </a:srgbClr>
                                </a:solidFill>
                                <a:prstDash val="solid"/>
                              </a:ln>
                              <a:effectLst/>
                            </wps:spPr>
                            <wps:txbx>
                              <w:txbxContent>
                                <w:p w14:paraId="45479FBA" w14:textId="3ADC08AE" w:rsidR="00536053" w:rsidRDefault="00536053" w:rsidP="00AF5B78">
                                  <w:pPr>
                                    <w:pStyle w:val="Web"/>
                                    <w:spacing w:before="60" w:beforeAutospacing="0" w:after="0" w:afterAutospacing="0" w:line="204" w:lineRule="auto"/>
                                    <w:jc w:val="center"/>
                                  </w:pPr>
                                  <w:r>
                                    <w:rPr>
                                      <w:rFonts w:ascii="Arial" w:eastAsia="IPA Pゴシック" w:hAnsi="IPA Pゴシック" w:cs="+mn-cs" w:hint="eastAsia"/>
                                      <w:color w:val="000000"/>
                                      <w:kern w:val="24"/>
                                    </w:rPr>
                                    <w:t>育成期間</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92D97" id="矢印: 五方向 23" o:spid="_x0000_s1035" type="#_x0000_t15" style="position:absolute;left:0;text-align:left;margin-left:-254.45pt;margin-top:7.1pt;width:282pt;height:113.9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" adj="19951" fillcolor="#d1d1f0" strokecolor="#262673" strokeweight="2pt">
                      <v:textbox inset="1mm,0,1mm,1mm">
                        <w:txbxContent>
                          <w:p w14:paraId="45479FBA" w14:textId="3ADC08AE" w:rsidR="00536053" w:rsidRDefault="00536053" w:rsidP="00AF5B78">
                            <w:pPr>
                              <w:pStyle w:val="Web"/>
                              <w:spacing w:before="60" w:beforeAutospacing="0" w:after="0" w:afterAutospacing="0" w:line="204" w:lineRule="auto"/>
                              <w:jc w:val="center"/>
                            </w:pPr>
                            <w:r>
                              <w:rPr>
                                <w:rFonts w:ascii="Arial" w:eastAsia="IPA Pゴシック" w:hAnsi="IPA Pゴシック" w:cs="+mn-cs" w:hint="eastAsia"/>
                                <w:color w:val="000000"/>
                                <w:kern w:val="24"/>
                              </w:rPr>
                              <w:t>育成期間</w:t>
                            </w:r>
                          </w:p>
                        </w:txbxContent>
                      </v:textbox>
                    </v:shape>
                  </w:pict>
                </mc:Fallback>
              </mc:AlternateContent>
            </w:r>
            <w:r w:rsidR="00F568BC" w:rsidRPr="006C77F9">
              <w:rPr>
                <w:rFonts w:ascii="IPAexゴシック" w:eastAsia="IPAexゴシック" w:hAnsi="IPAexゴシック"/>
                <w:noProof/>
              </w:rPr>
              <mc:AlternateContent>
                <mc:Choice Requires="wps">
                  <w:drawing>
                    <wp:anchor distT="0" distB="0" distL="114300" distR="114300" simplePos="0" relativeHeight="251921920" behindDoc="0" locked="0" layoutInCell="1" allowOverlap="1" wp14:anchorId="199BF687" wp14:editId="69C18536">
                      <wp:simplePos x="0" y="0"/>
                      <wp:positionH relativeFrom="column">
                        <wp:posOffset>158859</wp:posOffset>
                      </wp:positionH>
                      <wp:positionV relativeFrom="paragraph">
                        <wp:posOffset>969645</wp:posOffset>
                      </wp:positionV>
                      <wp:extent cx="247650" cy="704850"/>
                      <wp:effectExtent l="0" t="0" r="19050" b="19050"/>
                      <wp:wrapNone/>
                      <wp:docPr id="71" name="テキスト ボックス 71"/>
                      <wp:cNvGraphicFramePr/>
                      <a:graphic xmlns:a="http://schemas.openxmlformats.org/drawingml/2006/main">
                        <a:graphicData uri="http://schemas.microsoft.com/office/word/2010/wordprocessingShape">
                          <wps:wsp>
                            <wps:cNvSpPr txBox="1"/>
                            <wps:spPr>
                              <a:xfrm>
                                <a:off x="0" y="0"/>
                                <a:ext cx="247650" cy="704850"/>
                              </a:xfrm>
                              <a:prstGeom prst="rect">
                                <a:avLst/>
                              </a:prstGeom>
                              <a:solidFill>
                                <a:schemeClr val="lt1"/>
                              </a:solidFill>
                              <a:ln w="19050">
                                <a:solidFill>
                                  <a:srgbClr val="7030A0"/>
                                </a:solidFill>
                              </a:ln>
                            </wps:spPr>
                            <wps:txbx>
                              <w:txbxContent>
                                <w:p w14:paraId="449F3849" w14:textId="73F5763F" w:rsidR="00536053" w:rsidRPr="00E509B6" w:rsidRDefault="00536053"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BF687" id="テキスト ボックス 71" o:spid="_x0000_s1036" type="#_x0000_t202" style="position:absolute;left:0;text-align:left;margin-left:12.5pt;margin-top:76.35pt;width:19.5pt;height:55.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" fillcolor="white [3201]" strokecolor="#7030a0" strokeweight="1.5pt">
                      <v:textbox style="layout-flow:vertical-ideographic" inset="0,0,0,0">
                        <w:txbxContent>
                          <w:p w14:paraId="449F3849" w14:textId="73F5763F" w:rsidR="00536053" w:rsidRPr="00E509B6" w:rsidRDefault="00536053"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p>
                        </w:txbxContent>
                      </v:textbox>
                    </v:shape>
                  </w:pict>
                </mc:Fallback>
              </mc:AlternateContent>
            </w:r>
          </w:p>
        </w:tc>
        <w:tc>
          <w:tcPr>
            <w:tcW w:w="629" w:type="dxa"/>
            <w:tcBorders>
              <w:top w:val="nil"/>
            </w:tcBorders>
          </w:tcPr>
          <w:p w14:paraId="48FB9A2D" w14:textId="0B45C851" w:rsidR="00F568BC" w:rsidRPr="006C77F9" w:rsidRDefault="00F568BC" w:rsidP="00DE3BB0">
            <w:pPr>
              <w:jc w:val="center"/>
              <w:rPr>
                <w:rFonts w:ascii="IPAexゴシック" w:eastAsia="IPAexゴシック" w:hAnsi="IPAexゴシック"/>
              </w:rPr>
            </w:pPr>
          </w:p>
        </w:tc>
      </w:tr>
    </w:tbl>
    <w:p w14:paraId="6C54C39D" w14:textId="560C1222" w:rsidR="00D811A7" w:rsidRPr="006C77F9" w:rsidRDefault="00D811A7" w:rsidP="00DE3BB0">
      <w:pPr>
        <w:jc w:val="center"/>
        <w:rPr>
          <w:rFonts w:ascii="IPAexゴシック" w:eastAsia="IPAexゴシック" w:hAnsi="IPAexゴシック"/>
        </w:rPr>
      </w:pPr>
    </w:p>
    <w:p w14:paraId="3D977447" w14:textId="77777777" w:rsidR="00E24061" w:rsidRPr="006C77F9" w:rsidRDefault="00E24061" w:rsidP="009830DD">
      <w:pPr>
        <w:spacing w:line="0" w:lineRule="atLeast"/>
        <w:rPr>
          <w:rFonts w:ascii="IPAexゴシック" w:eastAsia="IPAexゴシック" w:hAnsi="IPAexゴシック" w:cs="Times New Roman"/>
          <w:b/>
          <w:sz w:val="21"/>
          <w:szCs w:val="21"/>
        </w:rPr>
      </w:pPr>
    </w:p>
    <w:p w14:paraId="7EDE4A76" w14:textId="590E69B4" w:rsidR="00592443" w:rsidRPr="006C77F9" w:rsidRDefault="00592443" w:rsidP="00592443">
      <w:pPr>
        <w:spacing w:line="320" w:lineRule="exact"/>
        <w:ind w:leftChars="100" w:left="240" w:firstLineChars="100" w:firstLine="210"/>
        <w:jc w:val="center"/>
        <w:rPr>
          <w:rFonts w:ascii="IPAexゴシック" w:eastAsia="IPAexゴシック" w:hAnsi="IPAexゴシック"/>
          <w:sz w:val="21"/>
          <w:szCs w:val="21"/>
        </w:rPr>
      </w:pPr>
      <w:bookmarkStart w:id="11" w:name="_Toc374104697"/>
      <w:r w:rsidRPr="006C77F9">
        <w:rPr>
          <w:rFonts w:ascii="IPAexゴシック" w:eastAsia="IPAexゴシック" w:hAnsi="IPAexゴシック" w:hint="eastAsia"/>
          <w:sz w:val="21"/>
          <w:szCs w:val="21"/>
        </w:rPr>
        <w:t>公募スケジュール</w:t>
      </w:r>
      <w:r w:rsidRPr="006C77F9">
        <w:rPr>
          <w:rFonts w:ascii="IPAexゴシック" w:eastAsia="IPAexゴシック" w:hAnsi="IPAexゴシック"/>
          <w:sz w:val="21"/>
          <w:szCs w:val="21"/>
        </w:rPr>
        <w:t>概観</w:t>
      </w:r>
      <w:r w:rsidR="005D3C98" w:rsidRPr="00FB06A0">
        <w:rPr>
          <w:rFonts w:ascii="IPAexゴシック" w:eastAsia="IPAexゴシック" w:hAnsi="IPAexゴシック" w:hint="eastAsia"/>
          <w:sz w:val="21"/>
          <w:szCs w:val="21"/>
        </w:rPr>
        <w:t>（日時はいずれも日本時間）</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6726"/>
        <w:gridCol w:w="917"/>
      </w:tblGrid>
      <w:tr w:rsidR="00592443" w:rsidRPr="006C77F9" w14:paraId="0F0A9476" w14:textId="77777777" w:rsidTr="000B05B0">
        <w:trPr>
          <w:trHeight w:hRule="exact" w:val="439"/>
          <w:jc w:val="center"/>
        </w:trPr>
        <w:tc>
          <w:tcPr>
            <w:tcW w:w="2275" w:type="dxa"/>
            <w:shd w:val="clear" w:color="auto" w:fill="CCFFFF"/>
            <w:tcMar>
              <w:left w:w="57" w:type="dxa"/>
              <w:right w:w="57" w:type="dxa"/>
            </w:tcMar>
            <w:vAlign w:val="center"/>
          </w:tcPr>
          <w:p w14:paraId="30DB8B00" w14:textId="63BA98BF"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イベント</w:t>
            </w:r>
          </w:p>
        </w:tc>
        <w:tc>
          <w:tcPr>
            <w:tcW w:w="6726" w:type="dxa"/>
            <w:shd w:val="clear" w:color="auto" w:fill="CCFFFF"/>
            <w:tcMar>
              <w:left w:w="57" w:type="dxa"/>
              <w:right w:w="57" w:type="dxa"/>
            </w:tcMar>
            <w:vAlign w:val="center"/>
          </w:tcPr>
          <w:p w14:paraId="71705BD5" w14:textId="77777777"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スケジュール</w:t>
            </w:r>
          </w:p>
        </w:tc>
        <w:tc>
          <w:tcPr>
            <w:tcW w:w="917" w:type="dxa"/>
            <w:shd w:val="clear" w:color="auto" w:fill="CCFFFF"/>
            <w:tcMar>
              <w:left w:w="57" w:type="dxa"/>
              <w:right w:w="57" w:type="dxa"/>
            </w:tcMar>
            <w:vAlign w:val="center"/>
          </w:tcPr>
          <w:p w14:paraId="7E7FFC9A" w14:textId="77777777"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参照</w:t>
            </w:r>
            <w:r w:rsidRPr="006C77F9">
              <w:rPr>
                <w:rFonts w:ascii="IPAexゴシック" w:eastAsia="IPAexゴシック" w:hAnsi="IPAexゴシック" w:cs="Times New Roman"/>
                <w:sz w:val="21"/>
                <w:szCs w:val="21"/>
              </w:rPr>
              <w:t>項</w:t>
            </w:r>
          </w:p>
        </w:tc>
      </w:tr>
      <w:tr w:rsidR="00592443" w:rsidRPr="006C77F9" w14:paraId="7FF23225" w14:textId="77777777" w:rsidTr="00347379">
        <w:trPr>
          <w:trHeight w:hRule="exact" w:val="617"/>
          <w:jc w:val="center"/>
        </w:trPr>
        <w:tc>
          <w:tcPr>
            <w:tcW w:w="2275" w:type="dxa"/>
            <w:tcMar>
              <w:left w:w="57" w:type="dxa"/>
              <w:right w:w="57" w:type="dxa"/>
            </w:tcMar>
            <w:vAlign w:val="center"/>
          </w:tcPr>
          <w:p w14:paraId="23EE37BA" w14:textId="7B80F3C3"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公募期間</w:t>
            </w:r>
          </w:p>
        </w:tc>
        <w:tc>
          <w:tcPr>
            <w:tcW w:w="6726" w:type="dxa"/>
            <w:tcMar>
              <w:left w:w="57" w:type="dxa"/>
              <w:right w:w="57" w:type="dxa"/>
            </w:tcMar>
            <w:vAlign w:val="center"/>
          </w:tcPr>
          <w:p w14:paraId="04DCB1A4" w14:textId="1E8EB434" w:rsidR="00592443" w:rsidRPr="00FB06A0" w:rsidRDefault="00283703" w:rsidP="008032A5">
            <w:pPr>
              <w:snapToGrid w:val="0"/>
              <w:spacing w:line="240" w:lineRule="atLeast"/>
              <w:jc w:val="center"/>
              <w:rPr>
                <w:rFonts w:ascii="IPAexゴシック" w:eastAsia="IPAexゴシック" w:hAnsi="IPAexゴシック" w:cs="Times New Roman"/>
                <w:sz w:val="21"/>
                <w:szCs w:val="21"/>
              </w:rPr>
            </w:pPr>
            <w:bookmarkStart w:id="12" w:name="_Hlk3983694"/>
            <w:r w:rsidRPr="00FB06A0">
              <w:rPr>
                <w:rFonts w:ascii="IPAexゴシック" w:eastAsia="IPAexゴシック" w:hAnsi="IPAexゴシック" w:cs="Times New Roman" w:hint="eastAsia"/>
                <w:sz w:val="21"/>
                <w:szCs w:val="21"/>
              </w:rPr>
              <w:t>2021年1</w:t>
            </w:r>
            <w:r w:rsidR="00685A58" w:rsidRPr="00FB06A0">
              <w:rPr>
                <w:rFonts w:ascii="IPAexゴシック" w:eastAsia="IPAexゴシック" w:hAnsi="IPAexゴシック" w:cs="Times New Roman" w:hint="eastAsia"/>
                <w:sz w:val="21"/>
                <w:szCs w:val="21"/>
              </w:rPr>
              <w:t>2</w:t>
            </w:r>
            <w:r w:rsidR="00CA5F89" w:rsidRPr="00FB06A0">
              <w:rPr>
                <w:rFonts w:ascii="IPAexゴシック" w:eastAsia="IPAexゴシック" w:hAnsi="IPAexゴシック" w:cs="Times New Roman" w:hint="eastAsia"/>
                <w:sz w:val="21"/>
                <w:szCs w:val="21"/>
              </w:rPr>
              <w:t>月</w:t>
            </w:r>
            <w:r w:rsidR="004F1758" w:rsidRPr="00FB06A0">
              <w:rPr>
                <w:rFonts w:ascii="IPAexゴシック" w:eastAsia="IPAexゴシック" w:hAnsi="IPAexゴシック" w:cs="Times New Roman" w:hint="eastAsia"/>
                <w:sz w:val="21"/>
                <w:szCs w:val="21"/>
              </w:rPr>
              <w:t>1</w:t>
            </w:r>
            <w:r w:rsidRPr="00FB06A0">
              <w:rPr>
                <w:rFonts w:ascii="IPAexゴシック" w:eastAsia="IPAexゴシック" w:hAnsi="IPAexゴシック" w:cs="Times New Roman" w:hint="eastAsia"/>
                <w:sz w:val="21"/>
                <w:szCs w:val="21"/>
              </w:rPr>
              <w:t>7</w:t>
            </w:r>
            <w:r w:rsidR="00CA5F89" w:rsidRPr="00FB06A0">
              <w:rPr>
                <w:rFonts w:ascii="IPAexゴシック" w:eastAsia="IPAexゴシック" w:hAnsi="IPAexゴシック" w:cs="Times New Roman" w:hint="eastAsia"/>
                <w:sz w:val="21"/>
                <w:szCs w:val="21"/>
              </w:rPr>
              <w:t>日</w:t>
            </w:r>
            <w:r w:rsidR="00CE0A7C" w:rsidRPr="00FB06A0">
              <w:rPr>
                <w:rFonts w:ascii="IPAexゴシック" w:eastAsia="IPAexゴシック" w:hAnsi="IPAexゴシック" w:cs="Times New Roman" w:hint="eastAsia"/>
                <w:sz w:val="21"/>
                <w:szCs w:val="21"/>
              </w:rPr>
              <w:t>（</w:t>
            </w:r>
            <w:r w:rsidR="004F1758" w:rsidRPr="00FB06A0">
              <w:rPr>
                <w:rFonts w:ascii="IPAexゴシック" w:eastAsia="IPAexゴシック" w:hAnsi="IPAexゴシック" w:cs="Times New Roman" w:hint="eastAsia"/>
                <w:sz w:val="21"/>
                <w:szCs w:val="21"/>
              </w:rPr>
              <w:t>金</w:t>
            </w:r>
            <w:r w:rsidR="00CE0A7C" w:rsidRPr="00FB06A0">
              <w:rPr>
                <w:rFonts w:ascii="IPAexゴシック" w:eastAsia="IPAexゴシック" w:hAnsi="IPAexゴシック" w:cs="Times New Roman" w:hint="eastAsia"/>
                <w:sz w:val="21"/>
                <w:szCs w:val="21"/>
              </w:rPr>
              <w:t>）</w:t>
            </w:r>
            <w:r w:rsidR="00CA5F89" w:rsidRPr="00FB06A0">
              <w:rPr>
                <w:rFonts w:ascii="IPAexゴシック" w:eastAsia="IPAexゴシック" w:hAnsi="IPAexゴシック" w:cs="Times New Roman" w:hint="eastAsia"/>
                <w:sz w:val="21"/>
                <w:szCs w:val="21"/>
              </w:rPr>
              <w:t>～</w:t>
            </w:r>
            <w:r w:rsidRPr="00FB06A0">
              <w:rPr>
                <w:rFonts w:ascii="IPAexゴシック" w:eastAsia="IPAexゴシック" w:hAnsi="IPAexゴシック" w:cs="Times New Roman" w:hint="eastAsia"/>
                <w:sz w:val="21"/>
                <w:szCs w:val="21"/>
              </w:rPr>
              <w:t>2022年</w:t>
            </w:r>
            <w:r w:rsidR="00D7080F" w:rsidRPr="00FB06A0">
              <w:rPr>
                <w:rFonts w:ascii="IPAexゴシック" w:eastAsia="IPAexゴシック" w:hAnsi="IPAexゴシック" w:cs="Times New Roman" w:hint="eastAsia"/>
                <w:sz w:val="21"/>
                <w:szCs w:val="21"/>
              </w:rPr>
              <w:t>3</w:t>
            </w:r>
            <w:r w:rsidR="00CA5F89" w:rsidRPr="00FB06A0">
              <w:rPr>
                <w:rFonts w:ascii="IPAexゴシック" w:eastAsia="IPAexゴシック" w:hAnsi="IPAexゴシック" w:cs="Times New Roman" w:hint="eastAsia"/>
                <w:sz w:val="21"/>
                <w:szCs w:val="21"/>
              </w:rPr>
              <w:t>月</w:t>
            </w:r>
            <w:r w:rsidRPr="00FB06A0">
              <w:rPr>
                <w:rFonts w:ascii="IPAexゴシック" w:eastAsia="IPAexゴシック" w:hAnsi="IPAexゴシック" w:cs="Times New Roman" w:hint="eastAsia"/>
                <w:sz w:val="21"/>
                <w:szCs w:val="21"/>
              </w:rPr>
              <w:t>7</w:t>
            </w:r>
            <w:r w:rsidR="006174AF" w:rsidRPr="00FB06A0">
              <w:rPr>
                <w:rFonts w:ascii="IPAexゴシック" w:eastAsia="IPAexゴシック" w:hAnsi="IPAexゴシック" w:cs="Times New Roman" w:hint="eastAsia"/>
                <w:sz w:val="21"/>
                <w:szCs w:val="21"/>
              </w:rPr>
              <w:t>日（</w:t>
            </w:r>
            <w:r w:rsidR="004F1758" w:rsidRPr="00FB06A0">
              <w:rPr>
                <w:rFonts w:ascii="IPAexゴシック" w:eastAsia="IPAexゴシック" w:hAnsi="IPAexゴシック" w:cs="Times New Roman" w:hint="eastAsia"/>
                <w:sz w:val="21"/>
                <w:szCs w:val="21"/>
              </w:rPr>
              <w:t>月</w:t>
            </w:r>
            <w:r w:rsidR="00CF10E7" w:rsidRPr="00FB06A0">
              <w:rPr>
                <w:rFonts w:ascii="IPAexゴシック" w:eastAsia="IPAexゴシック" w:hAnsi="IPAexゴシック" w:cs="Times New Roman" w:hint="eastAsia"/>
                <w:sz w:val="21"/>
                <w:szCs w:val="21"/>
              </w:rPr>
              <w:t>）</w:t>
            </w:r>
            <w:bookmarkEnd w:id="12"/>
            <w:r w:rsidR="00BB24D9" w:rsidRPr="00FB06A0">
              <w:rPr>
                <w:rFonts w:ascii="IPAexゴシック" w:eastAsia="IPAexゴシック" w:hAnsi="IPAexゴシック" w:cs="Times New Roman" w:hint="eastAsia"/>
                <w:sz w:val="21"/>
                <w:szCs w:val="21"/>
              </w:rPr>
              <w:t>12</w:t>
            </w:r>
            <w:r w:rsidR="00B32647" w:rsidRPr="00FB06A0">
              <w:rPr>
                <w:rFonts w:ascii="IPAexゴシック" w:eastAsia="IPAexゴシック" w:hAnsi="IPAexゴシック" w:cs="Times New Roman" w:hint="eastAsia"/>
                <w:sz w:val="21"/>
                <w:szCs w:val="21"/>
              </w:rPr>
              <w:t>:</w:t>
            </w:r>
            <w:r w:rsidR="00BB24D9" w:rsidRPr="00FB06A0">
              <w:rPr>
                <w:rFonts w:ascii="IPAexゴシック" w:eastAsia="IPAexゴシック" w:hAnsi="IPAexゴシック" w:cs="Times New Roman" w:hint="eastAsia"/>
                <w:sz w:val="21"/>
                <w:szCs w:val="21"/>
              </w:rPr>
              <w:t>00</w:t>
            </w:r>
            <w:r w:rsidR="006A52C7" w:rsidRPr="00FB06A0">
              <w:rPr>
                <w:rFonts w:ascii="IPAexゴシック" w:eastAsia="IPAexゴシック" w:hAnsi="IPAexゴシック" w:cs="Times New Roman" w:hint="eastAsia"/>
                <w:sz w:val="21"/>
                <w:szCs w:val="21"/>
              </w:rPr>
              <w:t>（正午）</w:t>
            </w:r>
          </w:p>
        </w:tc>
        <w:tc>
          <w:tcPr>
            <w:tcW w:w="917" w:type="dxa"/>
            <w:tcMar>
              <w:left w:w="57" w:type="dxa"/>
              <w:right w:w="57" w:type="dxa"/>
            </w:tcMar>
            <w:vAlign w:val="center"/>
          </w:tcPr>
          <w:p w14:paraId="4F796A5C" w14:textId="459C9193" w:rsidR="00592443" w:rsidRPr="006C77F9" w:rsidRDefault="00592443">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w:t>
            </w:r>
          </w:p>
        </w:tc>
      </w:tr>
      <w:tr w:rsidR="00592443" w:rsidRPr="006C77F9" w14:paraId="25BD3C59" w14:textId="77777777" w:rsidTr="00347379">
        <w:trPr>
          <w:trHeight w:hRule="exact" w:val="715"/>
          <w:jc w:val="center"/>
        </w:trPr>
        <w:tc>
          <w:tcPr>
            <w:tcW w:w="2275" w:type="dxa"/>
            <w:tcMar>
              <w:left w:w="57" w:type="dxa"/>
              <w:right w:w="57" w:type="dxa"/>
            </w:tcMar>
            <w:vAlign w:val="center"/>
          </w:tcPr>
          <w:p w14:paraId="097AB6C5" w14:textId="2A96D592"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説明会</w:t>
            </w:r>
          </w:p>
        </w:tc>
        <w:tc>
          <w:tcPr>
            <w:tcW w:w="6726" w:type="dxa"/>
            <w:tcMar>
              <w:left w:w="57" w:type="dxa"/>
              <w:right w:w="57" w:type="dxa"/>
            </w:tcMar>
            <w:vAlign w:val="center"/>
          </w:tcPr>
          <w:p w14:paraId="1488F087" w14:textId="0BFA9B84" w:rsidR="00592443" w:rsidRPr="00FB06A0" w:rsidRDefault="00283703" w:rsidP="00F568BC">
            <w:pPr>
              <w:snapToGrid w:val="0"/>
              <w:spacing w:line="240" w:lineRule="atLeast"/>
              <w:jc w:val="center"/>
              <w:rPr>
                <w:rFonts w:ascii="IPAexゴシック" w:eastAsia="IPAexゴシック" w:hAnsi="IPAexゴシック" w:cs="Times New Roman"/>
                <w:sz w:val="21"/>
                <w:szCs w:val="21"/>
              </w:rPr>
            </w:pPr>
            <w:bookmarkStart w:id="13" w:name="_Hlk3983719"/>
            <w:r w:rsidRPr="00FB06A0">
              <w:rPr>
                <w:rFonts w:ascii="IPAexゴシック" w:eastAsia="IPAexゴシック" w:hAnsi="IPAexゴシック" w:cs="Times New Roman" w:hint="eastAsia"/>
                <w:sz w:val="21"/>
                <w:szCs w:val="21"/>
              </w:rPr>
              <w:t>202</w:t>
            </w:r>
            <w:r w:rsidR="00F568BC" w:rsidRPr="00FB06A0">
              <w:rPr>
                <w:rFonts w:ascii="IPAexゴシック" w:eastAsia="IPAexゴシック" w:hAnsi="IPAexゴシック" w:cs="Times New Roman" w:hint="eastAsia"/>
                <w:sz w:val="21"/>
                <w:szCs w:val="21"/>
              </w:rPr>
              <w:t>2</w:t>
            </w:r>
            <w:r w:rsidRPr="00FB06A0">
              <w:rPr>
                <w:rFonts w:ascii="IPAexゴシック" w:eastAsia="IPAexゴシック" w:hAnsi="IPAexゴシック" w:cs="Times New Roman" w:hint="eastAsia"/>
                <w:sz w:val="21"/>
                <w:szCs w:val="21"/>
              </w:rPr>
              <w:t>年</w:t>
            </w:r>
            <w:r w:rsidR="00F568BC" w:rsidRPr="00FB06A0">
              <w:rPr>
                <w:rFonts w:ascii="IPAexゴシック" w:eastAsia="IPAexゴシック" w:hAnsi="IPAexゴシック" w:cs="Times New Roman" w:hint="eastAsia"/>
                <w:sz w:val="21"/>
                <w:szCs w:val="21"/>
              </w:rPr>
              <w:t>1</w:t>
            </w:r>
            <w:r w:rsidR="00592443" w:rsidRPr="00FB06A0">
              <w:rPr>
                <w:rFonts w:ascii="IPAexゴシック" w:eastAsia="IPAexゴシック" w:hAnsi="IPAexゴシック" w:cs="Times New Roman" w:hint="eastAsia"/>
                <w:sz w:val="21"/>
                <w:szCs w:val="21"/>
              </w:rPr>
              <w:t>月</w:t>
            </w:r>
            <w:r w:rsidR="004F1758" w:rsidRPr="00FB06A0">
              <w:rPr>
                <w:rFonts w:ascii="IPAexゴシック" w:eastAsia="IPAexゴシック" w:hAnsi="IPAexゴシック" w:cs="Times New Roman" w:hint="eastAsia"/>
                <w:sz w:val="21"/>
                <w:szCs w:val="21"/>
              </w:rPr>
              <w:t>1</w:t>
            </w:r>
            <w:r w:rsidR="00F568BC" w:rsidRPr="00FB06A0">
              <w:rPr>
                <w:rFonts w:ascii="IPAexゴシック" w:eastAsia="IPAexゴシック" w:hAnsi="IPAexゴシック" w:cs="Times New Roman" w:hint="eastAsia"/>
                <w:sz w:val="21"/>
                <w:szCs w:val="21"/>
              </w:rPr>
              <w:t>2</w:t>
            </w:r>
            <w:r w:rsidR="00592443" w:rsidRPr="00FB06A0">
              <w:rPr>
                <w:rFonts w:ascii="IPAexゴシック" w:eastAsia="IPAexゴシック" w:hAnsi="IPAexゴシック" w:cs="Times New Roman" w:hint="eastAsia"/>
                <w:sz w:val="21"/>
                <w:szCs w:val="21"/>
              </w:rPr>
              <w:t>日（</w:t>
            </w:r>
            <w:r w:rsidR="00F568BC" w:rsidRPr="00FB06A0">
              <w:rPr>
                <w:rFonts w:ascii="IPAexゴシック" w:eastAsia="IPAexゴシック" w:hAnsi="IPAexゴシック" w:cs="Times New Roman" w:hint="eastAsia"/>
                <w:sz w:val="21"/>
                <w:szCs w:val="21"/>
              </w:rPr>
              <w:t>水</w:t>
            </w:r>
            <w:r w:rsidR="00592443" w:rsidRPr="00FB06A0">
              <w:rPr>
                <w:rFonts w:ascii="IPAexゴシック" w:eastAsia="IPAexゴシック" w:hAnsi="IPAexゴシック" w:cs="Times New Roman" w:hint="eastAsia"/>
                <w:sz w:val="21"/>
                <w:szCs w:val="21"/>
              </w:rPr>
              <w:t>）</w:t>
            </w:r>
            <w:bookmarkEnd w:id="13"/>
            <w:r w:rsidR="004F1758" w:rsidRPr="00FB06A0">
              <w:rPr>
                <w:rFonts w:ascii="IPAexゴシック" w:eastAsia="IPAexゴシック" w:hAnsi="IPAexゴシック" w:cs="Times New Roman" w:hint="eastAsia"/>
                <w:sz w:val="21"/>
                <w:szCs w:val="21"/>
              </w:rPr>
              <w:t>18</w:t>
            </w:r>
            <w:r w:rsidR="002A4135" w:rsidRPr="00FB06A0">
              <w:rPr>
                <w:rFonts w:ascii="IPAexゴシック" w:eastAsia="IPAexゴシック" w:hAnsi="IPAexゴシック" w:cs="Times New Roman" w:hint="eastAsia"/>
                <w:sz w:val="21"/>
                <w:szCs w:val="21"/>
              </w:rPr>
              <w:t>:</w:t>
            </w:r>
            <w:r w:rsidR="004F1758" w:rsidRPr="00FB06A0">
              <w:rPr>
                <w:rFonts w:ascii="IPAexゴシック" w:eastAsia="IPAexゴシック" w:hAnsi="IPAexゴシック" w:cs="Times New Roman" w:hint="eastAsia"/>
                <w:sz w:val="21"/>
                <w:szCs w:val="21"/>
              </w:rPr>
              <w:t>3</w:t>
            </w:r>
            <w:r w:rsidR="00444F44" w:rsidRPr="00FB06A0">
              <w:rPr>
                <w:rFonts w:ascii="IPAexゴシック" w:eastAsia="IPAexゴシック" w:hAnsi="IPAexゴシック" w:cs="Times New Roman" w:hint="eastAsia"/>
                <w:sz w:val="21"/>
                <w:szCs w:val="21"/>
              </w:rPr>
              <w:t>0</w:t>
            </w:r>
            <w:r w:rsidR="002A4135" w:rsidRPr="00FB06A0">
              <w:rPr>
                <w:rFonts w:ascii="IPAexゴシック" w:eastAsia="IPAexゴシック" w:hAnsi="IPAexゴシック" w:cs="Times New Roman" w:hint="eastAsia"/>
                <w:sz w:val="21"/>
                <w:szCs w:val="21"/>
              </w:rPr>
              <w:t>から</w:t>
            </w:r>
            <w:r w:rsidR="00F568BC" w:rsidRPr="00FB06A0">
              <w:rPr>
                <w:rFonts w:ascii="IPAexゴシック" w:eastAsia="IPAexゴシック" w:hAnsi="IPAexゴシック" w:cs="Times New Roman" w:hint="eastAsia"/>
                <w:sz w:val="21"/>
                <w:szCs w:val="21"/>
              </w:rPr>
              <w:t xml:space="preserve">　</w:t>
            </w:r>
            <w:r w:rsidR="00685A58" w:rsidRPr="00FB06A0">
              <w:rPr>
                <w:rFonts w:ascii="IPAexゴシック" w:eastAsia="IPAexゴシック" w:hAnsi="IPAexゴシック" w:cs="Times New Roman" w:hint="eastAsia"/>
                <w:sz w:val="21"/>
                <w:szCs w:val="21"/>
              </w:rPr>
              <w:t>※オンライン開催</w:t>
            </w:r>
          </w:p>
        </w:tc>
        <w:tc>
          <w:tcPr>
            <w:tcW w:w="917" w:type="dxa"/>
            <w:tcMar>
              <w:left w:w="57" w:type="dxa"/>
              <w:right w:w="57" w:type="dxa"/>
            </w:tcMar>
            <w:vAlign w:val="center"/>
          </w:tcPr>
          <w:p w14:paraId="648036A5" w14:textId="77777777" w:rsidR="00592443" w:rsidRPr="006C77F9" w:rsidRDefault="001602F3"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1.(4)</w:t>
            </w:r>
          </w:p>
        </w:tc>
      </w:tr>
      <w:tr w:rsidR="00592443" w:rsidRPr="006C77F9" w14:paraId="12680A16" w14:textId="77777777" w:rsidTr="00347379">
        <w:trPr>
          <w:trHeight w:hRule="exact" w:val="591"/>
          <w:jc w:val="center"/>
        </w:trPr>
        <w:tc>
          <w:tcPr>
            <w:tcW w:w="2275" w:type="dxa"/>
            <w:tcMar>
              <w:left w:w="57" w:type="dxa"/>
              <w:right w:w="57" w:type="dxa"/>
            </w:tcMar>
            <w:vAlign w:val="center"/>
          </w:tcPr>
          <w:p w14:paraId="67C0E517" w14:textId="77777777" w:rsidR="00CF10E7"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質問の</w:t>
            </w:r>
            <w:r w:rsidRPr="006C77F9">
              <w:rPr>
                <w:rFonts w:ascii="IPAexゴシック" w:eastAsia="IPAexゴシック" w:hAnsi="IPAexゴシック" w:cs="Times New Roman"/>
                <w:sz w:val="21"/>
                <w:szCs w:val="21"/>
              </w:rPr>
              <w:t>受付</w:t>
            </w:r>
            <w:r w:rsidR="00CF10E7" w:rsidRPr="006C77F9">
              <w:rPr>
                <w:rFonts w:ascii="IPAexゴシック" w:eastAsia="IPAexゴシック" w:hAnsi="IPAexゴシック" w:cs="Times New Roman" w:hint="eastAsia"/>
                <w:sz w:val="21"/>
                <w:szCs w:val="21"/>
              </w:rPr>
              <w:t>期間</w:t>
            </w:r>
          </w:p>
        </w:tc>
        <w:tc>
          <w:tcPr>
            <w:tcW w:w="6726" w:type="dxa"/>
            <w:tcMar>
              <w:left w:w="57" w:type="dxa"/>
              <w:right w:w="57" w:type="dxa"/>
            </w:tcMar>
            <w:vAlign w:val="center"/>
          </w:tcPr>
          <w:p w14:paraId="6E219D7C" w14:textId="520FB13C" w:rsidR="00592443" w:rsidRPr="00FB06A0" w:rsidRDefault="00283703" w:rsidP="008032A5">
            <w:pPr>
              <w:snapToGrid w:val="0"/>
              <w:spacing w:line="240" w:lineRule="atLeast"/>
              <w:jc w:val="center"/>
              <w:rPr>
                <w:rFonts w:ascii="IPAexゴシック" w:eastAsia="IPAexゴシック" w:hAnsi="IPAexゴシック" w:cs="Times New Roman"/>
                <w:sz w:val="21"/>
                <w:szCs w:val="21"/>
              </w:rPr>
            </w:pPr>
            <w:r w:rsidRPr="00FB06A0">
              <w:rPr>
                <w:rFonts w:ascii="IPAexゴシック" w:eastAsia="IPAexゴシック" w:hAnsi="IPAexゴシック" w:cs="Times New Roman" w:hint="eastAsia"/>
                <w:sz w:val="21"/>
                <w:szCs w:val="21"/>
              </w:rPr>
              <w:t>2021年1</w:t>
            </w:r>
            <w:r w:rsidR="00685A58" w:rsidRPr="00FB06A0">
              <w:rPr>
                <w:rFonts w:ascii="IPAexゴシック" w:eastAsia="IPAexゴシック" w:hAnsi="IPAexゴシック" w:cs="Times New Roman" w:hint="eastAsia"/>
                <w:sz w:val="21"/>
                <w:szCs w:val="21"/>
              </w:rPr>
              <w:t>2</w:t>
            </w:r>
            <w:r w:rsidR="00444F44" w:rsidRPr="00FB06A0">
              <w:rPr>
                <w:rFonts w:ascii="IPAexゴシック" w:eastAsia="IPAexゴシック" w:hAnsi="IPAexゴシック" w:cs="Times New Roman" w:hint="eastAsia"/>
                <w:sz w:val="21"/>
                <w:szCs w:val="21"/>
              </w:rPr>
              <w:t>月</w:t>
            </w:r>
            <w:r w:rsidR="004F1758" w:rsidRPr="00FB06A0">
              <w:rPr>
                <w:rFonts w:ascii="IPAexゴシック" w:eastAsia="IPAexゴシック" w:hAnsi="IPAexゴシック" w:cs="Times New Roman" w:hint="eastAsia"/>
                <w:sz w:val="21"/>
                <w:szCs w:val="21"/>
              </w:rPr>
              <w:t>1</w:t>
            </w:r>
            <w:r w:rsidRPr="00FB06A0">
              <w:rPr>
                <w:rFonts w:ascii="IPAexゴシック" w:eastAsia="IPAexゴシック" w:hAnsi="IPAexゴシック" w:cs="Times New Roman" w:hint="eastAsia"/>
                <w:sz w:val="21"/>
                <w:szCs w:val="21"/>
              </w:rPr>
              <w:t>7</w:t>
            </w:r>
            <w:r w:rsidR="00444F44" w:rsidRPr="00FB06A0">
              <w:rPr>
                <w:rFonts w:ascii="IPAexゴシック" w:eastAsia="IPAexゴシック" w:hAnsi="IPAexゴシック" w:cs="Times New Roman" w:hint="eastAsia"/>
                <w:sz w:val="21"/>
                <w:szCs w:val="21"/>
              </w:rPr>
              <w:t>日</w:t>
            </w:r>
            <w:r w:rsidR="00592443" w:rsidRPr="00FB06A0">
              <w:rPr>
                <w:rFonts w:ascii="IPAexゴシック" w:eastAsia="IPAexゴシック" w:hAnsi="IPAexゴシック" w:cs="Times New Roman" w:hint="eastAsia"/>
                <w:sz w:val="21"/>
                <w:szCs w:val="21"/>
              </w:rPr>
              <w:t>（</w:t>
            </w:r>
            <w:r w:rsidR="004F1758" w:rsidRPr="00FB06A0">
              <w:rPr>
                <w:rFonts w:ascii="IPAexゴシック" w:eastAsia="IPAexゴシック" w:hAnsi="IPAexゴシック" w:cs="Times New Roman" w:hint="eastAsia"/>
                <w:sz w:val="21"/>
                <w:szCs w:val="21"/>
              </w:rPr>
              <w:t>金</w:t>
            </w:r>
            <w:r w:rsidR="00CA5F89" w:rsidRPr="00FB06A0">
              <w:rPr>
                <w:rFonts w:ascii="IPAexゴシック" w:eastAsia="IPAexゴシック" w:hAnsi="IPAexゴシック" w:cs="Times New Roman"/>
                <w:sz w:val="21"/>
                <w:szCs w:val="21"/>
              </w:rPr>
              <w:t>）</w:t>
            </w:r>
            <w:r w:rsidR="00592443" w:rsidRPr="00FB06A0">
              <w:rPr>
                <w:rFonts w:ascii="IPAexゴシック" w:eastAsia="IPAexゴシック" w:hAnsi="IPAexゴシック" w:cs="Times New Roman" w:hint="eastAsia"/>
                <w:sz w:val="21"/>
                <w:szCs w:val="21"/>
              </w:rPr>
              <w:t>～</w:t>
            </w:r>
            <w:r w:rsidRPr="00FB06A0">
              <w:rPr>
                <w:rFonts w:ascii="IPAexゴシック" w:eastAsia="IPAexゴシック" w:hAnsi="IPAexゴシック" w:cs="Times New Roman" w:hint="eastAsia"/>
                <w:sz w:val="21"/>
                <w:szCs w:val="21"/>
              </w:rPr>
              <w:t>2022年</w:t>
            </w:r>
            <w:r w:rsidR="00AE4C82" w:rsidRPr="00FB06A0">
              <w:rPr>
                <w:rFonts w:ascii="IPAexゴシック" w:eastAsia="IPAexゴシック" w:hAnsi="IPAexゴシック" w:cs="Times New Roman" w:hint="eastAsia"/>
                <w:sz w:val="21"/>
                <w:szCs w:val="21"/>
              </w:rPr>
              <w:t>3</w:t>
            </w:r>
            <w:r w:rsidR="00592443" w:rsidRPr="00FB06A0">
              <w:rPr>
                <w:rFonts w:ascii="IPAexゴシック" w:eastAsia="IPAexゴシック" w:hAnsi="IPAexゴシック" w:cs="Times New Roman" w:hint="eastAsia"/>
                <w:sz w:val="21"/>
                <w:szCs w:val="21"/>
              </w:rPr>
              <w:t>月</w:t>
            </w:r>
            <w:r w:rsidRPr="00FB06A0">
              <w:rPr>
                <w:rFonts w:ascii="IPAexゴシック" w:eastAsia="IPAexゴシック" w:hAnsi="IPAexゴシック" w:cs="Times New Roman" w:hint="eastAsia"/>
                <w:sz w:val="21"/>
                <w:szCs w:val="21"/>
              </w:rPr>
              <w:t>2</w:t>
            </w:r>
            <w:r w:rsidR="00592443" w:rsidRPr="00FB06A0">
              <w:rPr>
                <w:rFonts w:ascii="IPAexゴシック" w:eastAsia="IPAexゴシック" w:hAnsi="IPAexゴシック" w:cs="Times New Roman" w:hint="eastAsia"/>
                <w:sz w:val="21"/>
                <w:szCs w:val="21"/>
              </w:rPr>
              <w:t>日（</w:t>
            </w:r>
            <w:r w:rsidR="004F1758" w:rsidRPr="00FB06A0">
              <w:rPr>
                <w:rFonts w:ascii="IPAexゴシック" w:eastAsia="IPAexゴシック" w:hAnsi="IPAexゴシック" w:cs="Times New Roman" w:hint="eastAsia"/>
                <w:sz w:val="21"/>
                <w:szCs w:val="21"/>
              </w:rPr>
              <w:t>水</w:t>
            </w:r>
            <w:r w:rsidR="00CA5F89" w:rsidRPr="00FB06A0">
              <w:rPr>
                <w:rFonts w:ascii="IPAexゴシック" w:eastAsia="IPAexゴシック" w:hAnsi="IPAexゴシック" w:cs="Times New Roman" w:hint="eastAsia"/>
                <w:sz w:val="21"/>
                <w:szCs w:val="21"/>
              </w:rPr>
              <w:t>）</w:t>
            </w:r>
            <w:r w:rsidR="006A0BC5" w:rsidRPr="00FB06A0">
              <w:rPr>
                <w:rFonts w:ascii="IPAexゴシック" w:eastAsia="IPAexゴシック" w:hAnsi="IPAexゴシック" w:cs="Times New Roman" w:hint="eastAsia"/>
                <w:sz w:val="21"/>
                <w:szCs w:val="21"/>
              </w:rPr>
              <w:t>12</w:t>
            </w:r>
            <w:r w:rsidR="00A83A6C" w:rsidRPr="00FB06A0">
              <w:rPr>
                <w:rFonts w:ascii="IPAexゴシック" w:eastAsia="IPAexゴシック" w:hAnsi="IPAexゴシック" w:cs="Times New Roman" w:hint="eastAsia"/>
                <w:sz w:val="21"/>
                <w:szCs w:val="21"/>
              </w:rPr>
              <w:t>:</w:t>
            </w:r>
            <w:r w:rsidR="00592443" w:rsidRPr="00FB06A0">
              <w:rPr>
                <w:rFonts w:ascii="IPAexゴシック" w:eastAsia="IPAexゴシック" w:hAnsi="IPAexゴシック" w:cs="Times New Roman" w:hint="eastAsia"/>
                <w:sz w:val="21"/>
                <w:szCs w:val="21"/>
              </w:rPr>
              <w:t>00</w:t>
            </w:r>
          </w:p>
        </w:tc>
        <w:tc>
          <w:tcPr>
            <w:tcW w:w="917" w:type="dxa"/>
            <w:tcMar>
              <w:left w:w="57" w:type="dxa"/>
              <w:right w:w="57" w:type="dxa"/>
            </w:tcMar>
            <w:vAlign w:val="center"/>
          </w:tcPr>
          <w:p w14:paraId="1AA3A119" w14:textId="51A6F447" w:rsidR="00592443"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8</w:t>
            </w:r>
            <w:r w:rsidR="00961A8B" w:rsidRPr="006C77F9">
              <w:rPr>
                <w:rFonts w:ascii="IPAexゴシック" w:eastAsia="IPAexゴシック" w:hAnsi="IPAexゴシック" w:cs="Times New Roman" w:hint="eastAsia"/>
                <w:sz w:val="21"/>
                <w:szCs w:val="21"/>
              </w:rPr>
              <w:t>.(1)</w:t>
            </w:r>
          </w:p>
        </w:tc>
      </w:tr>
      <w:tr w:rsidR="004E576A" w:rsidRPr="006C77F9" w14:paraId="7B1C4545" w14:textId="77777777" w:rsidTr="00347379">
        <w:trPr>
          <w:trHeight w:hRule="exact" w:val="750"/>
          <w:jc w:val="center"/>
        </w:trPr>
        <w:tc>
          <w:tcPr>
            <w:tcW w:w="2275" w:type="dxa"/>
            <w:tcMar>
              <w:left w:w="57" w:type="dxa"/>
              <w:right w:w="57" w:type="dxa"/>
            </w:tcMar>
            <w:vAlign w:val="center"/>
          </w:tcPr>
          <w:p w14:paraId="3C57A4D7" w14:textId="77777777" w:rsidR="00C52F35" w:rsidRPr="006C77F9" w:rsidRDefault="00C52F3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応募のエントリー</w:t>
            </w:r>
          </w:p>
          <w:p w14:paraId="095BA473" w14:textId="77777777" w:rsidR="004E576A" w:rsidRPr="006C77F9" w:rsidRDefault="00C52F3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（事前申請）</w:t>
            </w:r>
            <w:r w:rsidR="004E576A" w:rsidRPr="006C77F9">
              <w:rPr>
                <w:rFonts w:ascii="IPAexゴシック" w:eastAsia="IPAexゴシック" w:hAnsi="IPAexゴシック" w:cs="Times New Roman" w:hint="eastAsia"/>
                <w:sz w:val="21"/>
                <w:szCs w:val="21"/>
              </w:rPr>
              <w:t>受付期間</w:t>
            </w:r>
          </w:p>
        </w:tc>
        <w:tc>
          <w:tcPr>
            <w:tcW w:w="6726" w:type="dxa"/>
            <w:tcMar>
              <w:left w:w="57" w:type="dxa"/>
              <w:right w:w="57" w:type="dxa"/>
            </w:tcMar>
            <w:vAlign w:val="center"/>
          </w:tcPr>
          <w:p w14:paraId="1BC0892D" w14:textId="0E49032F" w:rsidR="004E576A" w:rsidRPr="00FB06A0" w:rsidRDefault="00283703" w:rsidP="008032A5">
            <w:pPr>
              <w:snapToGrid w:val="0"/>
              <w:spacing w:line="240" w:lineRule="atLeast"/>
              <w:jc w:val="center"/>
              <w:rPr>
                <w:rFonts w:ascii="IPAexゴシック" w:eastAsia="IPAexゴシック" w:hAnsi="IPAexゴシック" w:cs="Times New Roman"/>
                <w:sz w:val="21"/>
                <w:szCs w:val="21"/>
              </w:rPr>
            </w:pPr>
            <w:r w:rsidRPr="00FB06A0">
              <w:rPr>
                <w:rFonts w:ascii="IPAexゴシック" w:eastAsia="IPAexゴシック" w:hAnsi="IPAexゴシック" w:cs="Times New Roman" w:hint="eastAsia"/>
                <w:sz w:val="21"/>
                <w:szCs w:val="21"/>
              </w:rPr>
              <w:t>2021年1</w:t>
            </w:r>
            <w:r w:rsidR="00685A58" w:rsidRPr="00FB06A0">
              <w:rPr>
                <w:rFonts w:ascii="IPAexゴシック" w:eastAsia="IPAexゴシック" w:hAnsi="IPAexゴシック" w:cs="Times New Roman" w:hint="eastAsia"/>
                <w:sz w:val="21"/>
                <w:szCs w:val="21"/>
              </w:rPr>
              <w:t>2</w:t>
            </w:r>
            <w:r w:rsidR="00444F44" w:rsidRPr="00FB06A0">
              <w:rPr>
                <w:rFonts w:ascii="IPAexゴシック" w:eastAsia="IPAexゴシック" w:hAnsi="IPAexゴシック" w:cs="Times New Roman" w:hint="eastAsia"/>
                <w:sz w:val="21"/>
                <w:szCs w:val="21"/>
              </w:rPr>
              <w:t>月</w:t>
            </w:r>
            <w:r w:rsidR="004F1758" w:rsidRPr="00FB06A0">
              <w:rPr>
                <w:rFonts w:ascii="IPAexゴシック" w:eastAsia="IPAexゴシック" w:hAnsi="IPAexゴシック" w:cs="Times New Roman" w:hint="eastAsia"/>
                <w:sz w:val="21"/>
                <w:szCs w:val="21"/>
              </w:rPr>
              <w:t>1</w:t>
            </w:r>
            <w:r w:rsidRPr="00FB06A0">
              <w:rPr>
                <w:rFonts w:ascii="IPAexゴシック" w:eastAsia="IPAexゴシック" w:hAnsi="IPAexゴシック" w:cs="Times New Roman" w:hint="eastAsia"/>
                <w:sz w:val="21"/>
                <w:szCs w:val="21"/>
              </w:rPr>
              <w:t>7</w:t>
            </w:r>
            <w:r w:rsidR="00444F44" w:rsidRPr="00FB06A0">
              <w:rPr>
                <w:rFonts w:ascii="IPAexゴシック" w:eastAsia="IPAexゴシック" w:hAnsi="IPAexゴシック" w:cs="Times New Roman" w:hint="eastAsia"/>
                <w:sz w:val="21"/>
                <w:szCs w:val="21"/>
              </w:rPr>
              <w:t>日</w:t>
            </w:r>
            <w:r w:rsidR="004E576A" w:rsidRPr="00FB06A0">
              <w:rPr>
                <w:rFonts w:ascii="IPAexゴシック" w:eastAsia="IPAexゴシック" w:hAnsi="IPAexゴシック" w:cs="Times New Roman" w:hint="eastAsia"/>
                <w:sz w:val="21"/>
                <w:szCs w:val="21"/>
              </w:rPr>
              <w:t>（</w:t>
            </w:r>
            <w:r w:rsidR="004F1758" w:rsidRPr="00FB06A0">
              <w:rPr>
                <w:rFonts w:ascii="IPAexゴシック" w:eastAsia="IPAexゴシック" w:hAnsi="IPAexゴシック" w:cs="Times New Roman" w:hint="eastAsia"/>
                <w:sz w:val="21"/>
                <w:szCs w:val="21"/>
              </w:rPr>
              <w:t>金</w:t>
            </w:r>
            <w:r w:rsidR="004E576A" w:rsidRPr="00FB06A0">
              <w:rPr>
                <w:rFonts w:ascii="IPAexゴシック" w:eastAsia="IPAexゴシック" w:hAnsi="IPAexゴシック" w:cs="Times New Roman" w:hint="eastAsia"/>
                <w:sz w:val="21"/>
                <w:szCs w:val="21"/>
              </w:rPr>
              <w:t>）～</w:t>
            </w:r>
            <w:r w:rsidRPr="00FB06A0">
              <w:rPr>
                <w:rFonts w:ascii="IPAexゴシック" w:eastAsia="IPAexゴシック" w:hAnsi="IPAexゴシック" w:cs="Times New Roman" w:hint="eastAsia"/>
                <w:sz w:val="21"/>
                <w:szCs w:val="21"/>
              </w:rPr>
              <w:t>2022年</w:t>
            </w:r>
            <w:r w:rsidR="00AE4C82" w:rsidRPr="00FB06A0">
              <w:rPr>
                <w:rFonts w:ascii="IPAexゴシック" w:eastAsia="IPAexゴシック" w:hAnsi="IPAexゴシック" w:cs="Times New Roman" w:hint="eastAsia"/>
                <w:sz w:val="21"/>
                <w:szCs w:val="21"/>
              </w:rPr>
              <w:t>3</w:t>
            </w:r>
            <w:r w:rsidR="004E576A" w:rsidRPr="00FB06A0">
              <w:rPr>
                <w:rFonts w:ascii="IPAexゴシック" w:eastAsia="IPAexゴシック" w:hAnsi="IPAexゴシック" w:cs="Times New Roman" w:hint="eastAsia"/>
                <w:sz w:val="21"/>
                <w:szCs w:val="21"/>
              </w:rPr>
              <w:t>月</w:t>
            </w:r>
            <w:r w:rsidR="00F568BC" w:rsidRPr="00FB06A0">
              <w:rPr>
                <w:rFonts w:ascii="IPAexゴシック" w:eastAsia="IPAexゴシック" w:hAnsi="IPAexゴシック" w:cs="Times New Roman" w:hint="eastAsia"/>
                <w:sz w:val="21"/>
                <w:szCs w:val="21"/>
              </w:rPr>
              <w:t>7</w:t>
            </w:r>
            <w:r w:rsidR="004E576A" w:rsidRPr="00FB06A0">
              <w:rPr>
                <w:rFonts w:ascii="IPAexゴシック" w:eastAsia="IPAexゴシック" w:hAnsi="IPAexゴシック" w:cs="Times New Roman" w:hint="eastAsia"/>
                <w:sz w:val="21"/>
                <w:szCs w:val="21"/>
              </w:rPr>
              <w:t>日（</w:t>
            </w:r>
            <w:r w:rsidR="004F1758" w:rsidRPr="00FB06A0">
              <w:rPr>
                <w:rFonts w:ascii="IPAexゴシック" w:eastAsia="IPAexゴシック" w:hAnsi="IPAexゴシック" w:cs="Times New Roman" w:hint="eastAsia"/>
                <w:sz w:val="21"/>
                <w:szCs w:val="21"/>
              </w:rPr>
              <w:t>月</w:t>
            </w:r>
            <w:r w:rsidR="004E576A" w:rsidRPr="00FB06A0">
              <w:rPr>
                <w:rFonts w:ascii="IPAexゴシック" w:eastAsia="IPAexゴシック" w:hAnsi="IPAexゴシック" w:cs="Times New Roman" w:hint="eastAsia"/>
                <w:sz w:val="21"/>
                <w:szCs w:val="21"/>
              </w:rPr>
              <w:t>）</w:t>
            </w:r>
            <w:r w:rsidR="005E2CF0" w:rsidRPr="00FB06A0">
              <w:rPr>
                <w:rFonts w:ascii="IPAexゴシック" w:eastAsia="IPAexゴシック" w:hAnsi="IPAexゴシック" w:cs="Times New Roman" w:hint="eastAsia"/>
                <w:sz w:val="21"/>
                <w:szCs w:val="21"/>
              </w:rPr>
              <w:t>9</w:t>
            </w:r>
            <w:r w:rsidR="004E576A" w:rsidRPr="00FB06A0">
              <w:rPr>
                <w:rFonts w:ascii="IPAexゴシック" w:eastAsia="IPAexゴシック" w:hAnsi="IPAexゴシック" w:cs="Times New Roman" w:hint="eastAsia"/>
                <w:sz w:val="21"/>
                <w:szCs w:val="21"/>
              </w:rPr>
              <w:t>:00</w:t>
            </w:r>
          </w:p>
        </w:tc>
        <w:tc>
          <w:tcPr>
            <w:tcW w:w="917" w:type="dxa"/>
            <w:tcMar>
              <w:left w:w="57" w:type="dxa"/>
              <w:right w:w="57" w:type="dxa"/>
            </w:tcMar>
            <w:vAlign w:val="center"/>
          </w:tcPr>
          <w:p w14:paraId="445B3C12" w14:textId="770D0F17" w:rsidR="004E576A"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6</w:t>
            </w:r>
            <w:r w:rsidR="006F1259" w:rsidRPr="006C77F9">
              <w:rPr>
                <w:rFonts w:ascii="IPAexゴシック" w:eastAsia="IPAexゴシック" w:hAnsi="IPAexゴシック" w:cs="Times New Roman"/>
                <w:sz w:val="21"/>
                <w:szCs w:val="21"/>
              </w:rPr>
              <w:t>.(1)</w:t>
            </w:r>
          </w:p>
        </w:tc>
      </w:tr>
      <w:tr w:rsidR="00592443" w:rsidRPr="006C77F9" w14:paraId="32B75FB0" w14:textId="77777777" w:rsidTr="00347379">
        <w:trPr>
          <w:trHeight w:hRule="exact" w:val="750"/>
          <w:jc w:val="center"/>
        </w:trPr>
        <w:tc>
          <w:tcPr>
            <w:tcW w:w="2275" w:type="dxa"/>
            <w:tcMar>
              <w:left w:w="57" w:type="dxa"/>
              <w:right w:w="57" w:type="dxa"/>
            </w:tcMar>
            <w:vAlign w:val="center"/>
          </w:tcPr>
          <w:p w14:paraId="069A53E4" w14:textId="77777777"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申請書</w:t>
            </w:r>
            <w:r w:rsidRPr="006C77F9">
              <w:rPr>
                <w:rFonts w:ascii="IPAexゴシック" w:eastAsia="IPAexゴシック" w:hAnsi="IPAexゴシック" w:cs="Times New Roman"/>
                <w:sz w:val="21"/>
                <w:szCs w:val="21"/>
              </w:rPr>
              <w:t>等</w:t>
            </w:r>
            <w:r w:rsidRPr="006C77F9">
              <w:rPr>
                <w:rFonts w:ascii="IPAexゴシック" w:eastAsia="IPAexゴシック" w:hAnsi="IPAexゴシック" w:cs="Times New Roman" w:hint="eastAsia"/>
                <w:sz w:val="21"/>
                <w:szCs w:val="21"/>
              </w:rPr>
              <w:t>の受付期間</w:t>
            </w:r>
          </w:p>
        </w:tc>
        <w:tc>
          <w:tcPr>
            <w:tcW w:w="6726" w:type="dxa"/>
            <w:tcMar>
              <w:left w:w="57" w:type="dxa"/>
              <w:right w:w="57" w:type="dxa"/>
            </w:tcMar>
            <w:vAlign w:val="center"/>
          </w:tcPr>
          <w:p w14:paraId="699113FD" w14:textId="44002180" w:rsidR="00592443" w:rsidRPr="00FB06A0" w:rsidRDefault="00283703" w:rsidP="008032A5">
            <w:pPr>
              <w:snapToGrid w:val="0"/>
              <w:spacing w:line="240" w:lineRule="atLeast"/>
              <w:jc w:val="center"/>
              <w:rPr>
                <w:rFonts w:ascii="IPAexゴシック" w:eastAsia="IPAexゴシック" w:hAnsi="IPAexゴシック" w:cs="Times New Roman"/>
                <w:sz w:val="21"/>
                <w:szCs w:val="21"/>
              </w:rPr>
            </w:pPr>
            <w:r w:rsidRPr="00FB06A0">
              <w:rPr>
                <w:rFonts w:ascii="IPAexゴシック" w:eastAsia="IPAexゴシック" w:hAnsi="IPAexゴシック" w:cs="Times New Roman" w:hint="eastAsia"/>
                <w:sz w:val="21"/>
                <w:szCs w:val="21"/>
              </w:rPr>
              <w:t>2021年1</w:t>
            </w:r>
            <w:r w:rsidR="00685A58" w:rsidRPr="00FB06A0">
              <w:rPr>
                <w:rFonts w:ascii="IPAexゴシック" w:eastAsia="IPAexゴシック" w:hAnsi="IPAexゴシック" w:cs="Times New Roman" w:hint="eastAsia"/>
                <w:sz w:val="21"/>
                <w:szCs w:val="21"/>
              </w:rPr>
              <w:t>2</w:t>
            </w:r>
            <w:r w:rsidR="00444F44" w:rsidRPr="00FB06A0">
              <w:rPr>
                <w:rFonts w:ascii="IPAexゴシック" w:eastAsia="IPAexゴシック" w:hAnsi="IPAexゴシック" w:cs="Times New Roman" w:hint="eastAsia"/>
                <w:sz w:val="21"/>
                <w:szCs w:val="21"/>
              </w:rPr>
              <w:t>月</w:t>
            </w:r>
            <w:r w:rsidR="004F1758" w:rsidRPr="00FB06A0">
              <w:rPr>
                <w:rFonts w:ascii="IPAexゴシック" w:eastAsia="IPAexゴシック" w:hAnsi="IPAexゴシック" w:cs="Times New Roman" w:hint="eastAsia"/>
                <w:sz w:val="21"/>
                <w:szCs w:val="21"/>
              </w:rPr>
              <w:t>1</w:t>
            </w:r>
            <w:r w:rsidRPr="00FB06A0">
              <w:rPr>
                <w:rFonts w:ascii="IPAexゴシック" w:eastAsia="IPAexゴシック" w:hAnsi="IPAexゴシック" w:cs="Times New Roman" w:hint="eastAsia"/>
                <w:sz w:val="21"/>
                <w:szCs w:val="21"/>
              </w:rPr>
              <w:t>7</w:t>
            </w:r>
            <w:r w:rsidR="00444F44" w:rsidRPr="00FB06A0">
              <w:rPr>
                <w:rFonts w:ascii="IPAexゴシック" w:eastAsia="IPAexゴシック" w:hAnsi="IPAexゴシック" w:cs="Times New Roman" w:hint="eastAsia"/>
                <w:sz w:val="21"/>
                <w:szCs w:val="21"/>
              </w:rPr>
              <w:t>日</w:t>
            </w:r>
            <w:r w:rsidR="00592443" w:rsidRPr="00FB06A0">
              <w:rPr>
                <w:rFonts w:ascii="IPAexゴシック" w:eastAsia="IPAexゴシック" w:hAnsi="IPAexゴシック" w:cs="Times New Roman" w:hint="eastAsia"/>
                <w:sz w:val="21"/>
                <w:szCs w:val="21"/>
              </w:rPr>
              <w:t>（</w:t>
            </w:r>
            <w:r w:rsidR="004F1758" w:rsidRPr="00FB06A0">
              <w:rPr>
                <w:rFonts w:ascii="IPAexゴシック" w:eastAsia="IPAexゴシック" w:hAnsi="IPAexゴシック" w:cs="Times New Roman" w:hint="eastAsia"/>
                <w:sz w:val="21"/>
                <w:szCs w:val="21"/>
              </w:rPr>
              <w:t>金</w:t>
            </w:r>
            <w:r w:rsidR="00592443" w:rsidRPr="00FB06A0">
              <w:rPr>
                <w:rFonts w:ascii="IPAexゴシック" w:eastAsia="IPAexゴシック" w:hAnsi="IPAexゴシック" w:cs="Times New Roman" w:hint="eastAsia"/>
                <w:sz w:val="21"/>
                <w:szCs w:val="21"/>
              </w:rPr>
              <w:t>）～</w:t>
            </w:r>
            <w:r w:rsidRPr="00FB06A0">
              <w:rPr>
                <w:rFonts w:ascii="IPAexゴシック" w:eastAsia="IPAexゴシック" w:hAnsi="IPAexゴシック" w:cs="Times New Roman" w:hint="eastAsia"/>
                <w:sz w:val="21"/>
                <w:szCs w:val="21"/>
              </w:rPr>
              <w:t>2022年</w:t>
            </w:r>
            <w:r w:rsidR="00AE4C82" w:rsidRPr="00FB06A0">
              <w:rPr>
                <w:rFonts w:ascii="IPAexゴシック" w:eastAsia="IPAexゴシック" w:hAnsi="IPAexゴシック" w:cs="Times New Roman" w:hint="eastAsia"/>
                <w:sz w:val="21"/>
                <w:szCs w:val="21"/>
              </w:rPr>
              <w:t>３</w:t>
            </w:r>
            <w:r w:rsidR="00592443" w:rsidRPr="00FB06A0">
              <w:rPr>
                <w:rFonts w:ascii="IPAexゴシック" w:eastAsia="IPAexゴシック" w:hAnsi="IPAexゴシック" w:cs="Times New Roman" w:hint="eastAsia"/>
                <w:sz w:val="21"/>
                <w:szCs w:val="21"/>
              </w:rPr>
              <w:t>月</w:t>
            </w:r>
            <w:r w:rsidRPr="00FB06A0">
              <w:rPr>
                <w:rFonts w:ascii="IPAexゴシック" w:eastAsia="IPAexゴシック" w:hAnsi="IPAexゴシック" w:cs="Times New Roman" w:hint="eastAsia"/>
                <w:sz w:val="21"/>
                <w:szCs w:val="21"/>
              </w:rPr>
              <w:t>7</w:t>
            </w:r>
            <w:r w:rsidR="00592443" w:rsidRPr="00FB06A0">
              <w:rPr>
                <w:rFonts w:ascii="IPAexゴシック" w:eastAsia="IPAexゴシック" w:hAnsi="IPAexゴシック" w:cs="Times New Roman" w:hint="eastAsia"/>
                <w:sz w:val="21"/>
                <w:szCs w:val="21"/>
              </w:rPr>
              <w:t>日（</w:t>
            </w:r>
            <w:r w:rsidR="004F1758" w:rsidRPr="00FB06A0">
              <w:rPr>
                <w:rFonts w:ascii="IPAexゴシック" w:eastAsia="IPAexゴシック" w:hAnsi="IPAexゴシック" w:cs="Times New Roman" w:hint="eastAsia"/>
                <w:sz w:val="21"/>
                <w:szCs w:val="21"/>
              </w:rPr>
              <w:t>月</w:t>
            </w:r>
            <w:r w:rsidR="00592443" w:rsidRPr="00FB06A0">
              <w:rPr>
                <w:rFonts w:ascii="IPAexゴシック" w:eastAsia="IPAexゴシック" w:hAnsi="IPAexゴシック" w:cs="Times New Roman" w:hint="eastAsia"/>
                <w:sz w:val="21"/>
                <w:szCs w:val="21"/>
              </w:rPr>
              <w:t>）</w:t>
            </w:r>
            <w:r w:rsidR="006A52C7" w:rsidRPr="00FB06A0">
              <w:rPr>
                <w:rFonts w:ascii="IPAexゴシック" w:eastAsia="IPAexゴシック" w:hAnsi="IPAexゴシック" w:cs="Times New Roman" w:hint="eastAsia"/>
                <w:sz w:val="21"/>
                <w:szCs w:val="21"/>
              </w:rPr>
              <w:t>12:00（正午）</w:t>
            </w:r>
          </w:p>
        </w:tc>
        <w:tc>
          <w:tcPr>
            <w:tcW w:w="917" w:type="dxa"/>
            <w:tcMar>
              <w:left w:w="57" w:type="dxa"/>
              <w:right w:w="57" w:type="dxa"/>
            </w:tcMar>
            <w:vAlign w:val="center"/>
          </w:tcPr>
          <w:p w14:paraId="7DB8B9A8" w14:textId="25DBEE70" w:rsidR="00592443"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6</w:t>
            </w:r>
            <w:r w:rsidR="006F1259" w:rsidRPr="006C77F9">
              <w:rPr>
                <w:rFonts w:ascii="IPAexゴシック" w:eastAsia="IPAexゴシック" w:hAnsi="IPAexゴシック" w:cs="Times New Roman"/>
                <w:sz w:val="21"/>
                <w:szCs w:val="21"/>
              </w:rPr>
              <w:t>.(5)</w:t>
            </w:r>
          </w:p>
        </w:tc>
      </w:tr>
      <w:tr w:rsidR="00E37B4F" w:rsidRPr="006C77F9" w14:paraId="78015B56" w14:textId="77777777" w:rsidTr="004D3370">
        <w:trPr>
          <w:trHeight w:hRule="exact" w:val="604"/>
          <w:jc w:val="center"/>
        </w:trPr>
        <w:tc>
          <w:tcPr>
            <w:tcW w:w="227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77D1D3A" w14:textId="665F4DF0"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一次</w:t>
            </w:r>
            <w:r w:rsidR="00E37B4F" w:rsidRPr="006C77F9">
              <w:rPr>
                <w:rFonts w:ascii="IPAexゴシック" w:eastAsia="IPAexゴシック" w:hAnsi="IPAexゴシック" w:cs="Arial" w:hint="eastAsia"/>
                <w:color w:val="000000" w:themeColor="text1"/>
                <w:kern w:val="24"/>
                <w:sz w:val="21"/>
              </w:rPr>
              <w:t>審査</w:t>
            </w:r>
          </w:p>
          <w:p w14:paraId="3FDEADF1" w14:textId="1077301A" w:rsidR="00E37B4F" w:rsidRPr="006C77F9" w:rsidRDefault="006174AF"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（書面</w:t>
            </w:r>
            <w:r w:rsidR="00E37B4F" w:rsidRPr="006C77F9">
              <w:rPr>
                <w:rFonts w:ascii="IPAexゴシック" w:eastAsia="IPAexゴシック" w:hAnsi="IPAexゴシック" w:cs="Arial" w:hint="eastAsia"/>
                <w:color w:val="000000" w:themeColor="text1"/>
                <w:kern w:val="24"/>
                <w:sz w:val="21"/>
              </w:rPr>
              <w:t>審査）</w:t>
            </w:r>
          </w:p>
        </w:tc>
        <w:tc>
          <w:tcPr>
            <w:tcW w:w="67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C3C992" w14:textId="6A4790AF" w:rsidR="00E37B4F" w:rsidRPr="00FB06A0" w:rsidRDefault="00283703"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FB06A0">
              <w:rPr>
                <w:rFonts w:ascii="IPAexゴシック" w:eastAsia="IPAexゴシック" w:hAnsi="IPAexゴシック" w:cs="Arial" w:hint="eastAsia"/>
                <w:kern w:val="24"/>
                <w:sz w:val="21"/>
              </w:rPr>
              <w:t>2022年</w:t>
            </w:r>
            <w:r w:rsidR="00AE4C82" w:rsidRPr="00FB06A0">
              <w:rPr>
                <w:rFonts w:ascii="IPAexゴシック" w:eastAsia="IPAexゴシック" w:hAnsi="IPAexゴシック" w:cs="Arial" w:hint="eastAsia"/>
                <w:kern w:val="24"/>
                <w:sz w:val="21"/>
              </w:rPr>
              <w:t>3</w:t>
            </w:r>
            <w:r w:rsidR="00CA5F89" w:rsidRPr="00FB06A0">
              <w:rPr>
                <w:rFonts w:ascii="IPAexゴシック" w:eastAsia="IPAexゴシック" w:hAnsi="IPAexゴシック" w:cs="Arial" w:hint="eastAsia"/>
                <w:kern w:val="24"/>
                <w:sz w:val="21"/>
              </w:rPr>
              <w:t>月</w:t>
            </w:r>
            <w:r w:rsidRPr="00FB06A0">
              <w:rPr>
                <w:rFonts w:ascii="IPAexゴシック" w:eastAsia="IPAexゴシック" w:hAnsi="IPAexゴシック" w:cs="Arial" w:hint="eastAsia"/>
                <w:kern w:val="24"/>
                <w:sz w:val="21"/>
              </w:rPr>
              <w:t>7</w:t>
            </w:r>
            <w:r w:rsidR="006A0BC5" w:rsidRPr="00FB06A0">
              <w:rPr>
                <w:rFonts w:ascii="IPAexゴシック" w:eastAsia="IPAexゴシック" w:hAnsi="IPAexゴシック" w:cs="Arial" w:hint="eastAsia"/>
                <w:kern w:val="24"/>
                <w:sz w:val="21"/>
              </w:rPr>
              <w:t>日（</w:t>
            </w:r>
            <w:r w:rsidR="004F1758" w:rsidRPr="00FB06A0">
              <w:rPr>
                <w:rFonts w:ascii="IPAexゴシック" w:eastAsia="IPAexゴシック" w:hAnsi="IPAexゴシック" w:cs="Arial" w:hint="eastAsia"/>
                <w:kern w:val="24"/>
                <w:sz w:val="21"/>
              </w:rPr>
              <w:t>月</w:t>
            </w:r>
            <w:r w:rsidR="00E37B4F" w:rsidRPr="00FB06A0">
              <w:rPr>
                <w:rFonts w:ascii="IPAexゴシック" w:eastAsia="IPAexゴシック" w:hAnsi="IPAexゴシック" w:cs="Arial" w:hint="eastAsia"/>
                <w:kern w:val="24"/>
                <w:sz w:val="21"/>
              </w:rPr>
              <w:t>）～</w:t>
            </w:r>
            <w:r w:rsidRPr="00FB06A0">
              <w:rPr>
                <w:rFonts w:ascii="IPAexゴシック" w:eastAsia="IPAexゴシック" w:hAnsi="IPAexゴシック" w:cs="Arial" w:hint="eastAsia"/>
                <w:kern w:val="24"/>
                <w:sz w:val="21"/>
              </w:rPr>
              <w:t>2022年3</w:t>
            </w:r>
            <w:r w:rsidR="00CE0A7C" w:rsidRPr="00FB06A0">
              <w:rPr>
                <w:rFonts w:ascii="IPAexゴシック" w:eastAsia="IPAexゴシック" w:hAnsi="IPAexゴシック" w:cs="Arial" w:hint="eastAsia"/>
                <w:kern w:val="24"/>
                <w:sz w:val="21"/>
              </w:rPr>
              <w:t>月</w:t>
            </w:r>
            <w:r w:rsidRPr="00FB06A0">
              <w:rPr>
                <w:rFonts w:ascii="IPAexゴシック" w:eastAsia="IPAexゴシック" w:hAnsi="IPAexゴシック" w:cs="Arial" w:hint="eastAsia"/>
                <w:kern w:val="24"/>
                <w:sz w:val="21"/>
              </w:rPr>
              <w:t>下旬</w:t>
            </w:r>
          </w:p>
        </w:tc>
        <w:tc>
          <w:tcPr>
            <w:tcW w:w="917" w:type="dxa"/>
            <w:tcBorders>
              <w:left w:val="single" w:sz="4" w:space="0" w:color="auto"/>
            </w:tcBorders>
            <w:tcMar>
              <w:left w:w="57" w:type="dxa"/>
              <w:right w:w="57" w:type="dxa"/>
            </w:tcMar>
            <w:vAlign w:val="center"/>
          </w:tcPr>
          <w:p w14:paraId="5E18C9C4" w14:textId="77777777" w:rsidR="00E37B4F" w:rsidRPr="006C77F9" w:rsidRDefault="00E37B4F"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3.(1)</w:t>
            </w:r>
          </w:p>
        </w:tc>
      </w:tr>
      <w:tr w:rsidR="007A5A42" w:rsidRPr="006C77F9" w14:paraId="132BB5DD" w14:textId="77777777" w:rsidTr="004D3370">
        <w:trPr>
          <w:trHeight w:hRule="exact" w:val="698"/>
          <w:jc w:val="center"/>
        </w:trPr>
        <w:tc>
          <w:tcPr>
            <w:tcW w:w="227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C747B8" w14:textId="77777777"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二次審査</w:t>
            </w:r>
          </w:p>
          <w:p w14:paraId="03F4B29C" w14:textId="1057266A"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（ヒアリング審査）</w:t>
            </w:r>
          </w:p>
        </w:tc>
        <w:tc>
          <w:tcPr>
            <w:tcW w:w="67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74B681" w14:textId="07C0986C" w:rsidR="007A5A42" w:rsidRPr="00FB06A0" w:rsidRDefault="00283703" w:rsidP="008032A5">
            <w:pPr>
              <w:pStyle w:val="Web"/>
              <w:snapToGrid w:val="0"/>
              <w:spacing w:before="0" w:beforeAutospacing="0" w:after="0" w:afterAutospacing="0" w:line="240" w:lineRule="atLeast"/>
              <w:jc w:val="center"/>
              <w:rPr>
                <w:rFonts w:ascii="IPAexゴシック" w:eastAsia="IPAexゴシック" w:hAnsi="IPAexゴシック" w:cs="Arial"/>
                <w:kern w:val="24"/>
                <w:sz w:val="21"/>
              </w:rPr>
            </w:pPr>
            <w:r w:rsidRPr="00FB06A0">
              <w:rPr>
                <w:rFonts w:ascii="IPAexゴシック" w:eastAsia="IPAexゴシック" w:hAnsi="IPAexゴシック" w:cs="Arial" w:hint="eastAsia"/>
                <w:kern w:val="24"/>
                <w:sz w:val="21"/>
              </w:rPr>
              <w:t>2022年</w:t>
            </w:r>
            <w:r w:rsidR="006A52C7" w:rsidRPr="00FB06A0">
              <w:rPr>
                <w:rFonts w:ascii="IPAexゴシック" w:eastAsia="IPAexゴシック" w:hAnsi="IPAexゴシック" w:cs="Arial" w:hint="eastAsia"/>
                <w:kern w:val="24"/>
                <w:sz w:val="21"/>
              </w:rPr>
              <w:t>4</w:t>
            </w:r>
            <w:r w:rsidR="007A5A42" w:rsidRPr="00FB06A0">
              <w:rPr>
                <w:rFonts w:ascii="IPAexゴシック" w:eastAsia="IPAexゴシック" w:hAnsi="IPAexゴシック" w:cs="Arial" w:hint="eastAsia"/>
                <w:kern w:val="24"/>
                <w:sz w:val="21"/>
              </w:rPr>
              <w:t>月</w:t>
            </w:r>
            <w:r w:rsidRPr="00FB06A0">
              <w:rPr>
                <w:rFonts w:ascii="IPAexゴシック" w:eastAsia="IPAexゴシック" w:hAnsi="IPAexゴシック" w:cs="Arial" w:hint="eastAsia"/>
                <w:kern w:val="24"/>
                <w:sz w:val="21"/>
              </w:rPr>
              <w:t>上旬</w:t>
            </w:r>
            <w:r w:rsidR="008428DA" w:rsidRPr="00FB06A0">
              <w:rPr>
                <w:rFonts w:ascii="IPAexゴシック" w:eastAsia="IPAexゴシック" w:hAnsi="IPAexゴシック" w:cs="Arial" w:hint="eastAsia"/>
                <w:kern w:val="24"/>
                <w:sz w:val="21"/>
              </w:rPr>
              <w:t>～</w:t>
            </w:r>
            <w:r w:rsidRPr="00FB06A0">
              <w:rPr>
                <w:rFonts w:ascii="IPAexゴシック" w:eastAsia="IPAexゴシック" w:hAnsi="IPAexゴシック" w:cs="Arial" w:hint="eastAsia"/>
                <w:kern w:val="24"/>
                <w:sz w:val="21"/>
              </w:rPr>
              <w:t>中</w:t>
            </w:r>
            <w:r w:rsidR="008428DA" w:rsidRPr="00FB06A0">
              <w:rPr>
                <w:rFonts w:ascii="IPAexゴシック" w:eastAsia="IPAexゴシック" w:hAnsi="IPAexゴシック" w:cs="Arial" w:hint="eastAsia"/>
                <w:kern w:val="24"/>
                <w:sz w:val="21"/>
              </w:rPr>
              <w:t>旬</w:t>
            </w:r>
          </w:p>
        </w:tc>
        <w:tc>
          <w:tcPr>
            <w:tcW w:w="917" w:type="dxa"/>
            <w:tcBorders>
              <w:left w:val="single" w:sz="4" w:space="0" w:color="auto"/>
            </w:tcBorders>
            <w:tcMar>
              <w:left w:w="57" w:type="dxa"/>
              <w:right w:w="57" w:type="dxa"/>
            </w:tcMar>
            <w:vAlign w:val="center"/>
          </w:tcPr>
          <w:p w14:paraId="618A56AB" w14:textId="4170D271" w:rsidR="007A5A42" w:rsidRPr="006C77F9" w:rsidRDefault="007A5A42"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3.(1)</w:t>
            </w:r>
          </w:p>
        </w:tc>
      </w:tr>
      <w:tr w:rsidR="00E37B4F" w:rsidRPr="006C77F9" w14:paraId="761DBDD8" w14:textId="77777777" w:rsidTr="004D3370">
        <w:trPr>
          <w:trHeight w:hRule="exact" w:val="722"/>
          <w:jc w:val="center"/>
        </w:trPr>
        <w:tc>
          <w:tcPr>
            <w:tcW w:w="227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BFE53F3" w14:textId="77777777" w:rsidR="004A63E9" w:rsidRPr="006C77F9" w:rsidRDefault="004A63E9" w:rsidP="008032A5">
            <w:pPr>
              <w:spacing w:line="360" w:lineRule="exac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審査結果通知</w:t>
            </w:r>
          </w:p>
          <w:p w14:paraId="6719EB19" w14:textId="6C9B87C5" w:rsidR="00E37B4F" w:rsidRPr="006C77F9" w:rsidRDefault="004A63E9"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6C77F9">
              <w:rPr>
                <w:rFonts w:ascii="IPAexゴシック" w:eastAsia="IPAexゴシック" w:hAnsi="IPAexゴシック" w:cs="Times New Roman" w:hint="eastAsia"/>
                <w:sz w:val="21"/>
                <w:szCs w:val="21"/>
              </w:rPr>
              <w:t>（採択）</w:t>
            </w:r>
          </w:p>
        </w:tc>
        <w:tc>
          <w:tcPr>
            <w:tcW w:w="67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85D1DD5" w14:textId="17ED8381" w:rsidR="00E37B4F" w:rsidRPr="00FB06A0" w:rsidRDefault="00283703"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FB06A0">
              <w:rPr>
                <w:rFonts w:ascii="IPAexゴシック" w:eastAsia="IPAexゴシック" w:hAnsi="IPAexゴシック" w:cs="Arial" w:hint="eastAsia"/>
                <w:kern w:val="24"/>
                <w:sz w:val="21"/>
              </w:rPr>
              <w:t>2022年</w:t>
            </w:r>
            <w:r w:rsidR="004F1758" w:rsidRPr="00FB06A0">
              <w:rPr>
                <w:rFonts w:ascii="IPAexゴシック" w:eastAsia="IPAexゴシック" w:hAnsi="IPAexゴシック" w:cs="Arial" w:hint="eastAsia"/>
                <w:kern w:val="24"/>
                <w:sz w:val="21"/>
              </w:rPr>
              <w:t>5</w:t>
            </w:r>
            <w:r w:rsidR="006174AF" w:rsidRPr="00FB06A0">
              <w:rPr>
                <w:rFonts w:ascii="IPAexゴシック" w:eastAsia="IPAexゴシック" w:hAnsi="IPAexゴシック" w:cs="Arial" w:hint="eastAsia"/>
                <w:kern w:val="24"/>
                <w:sz w:val="21"/>
              </w:rPr>
              <w:t>月</w:t>
            </w:r>
            <w:r w:rsidR="004F1758" w:rsidRPr="00FB06A0">
              <w:rPr>
                <w:rFonts w:ascii="IPAexゴシック" w:eastAsia="IPAexゴシック" w:hAnsi="IPAexゴシック" w:cs="Arial" w:hint="eastAsia"/>
                <w:kern w:val="24"/>
                <w:sz w:val="21"/>
              </w:rPr>
              <w:t>中</w:t>
            </w:r>
            <w:r w:rsidR="00CE0A7C" w:rsidRPr="00FB06A0">
              <w:rPr>
                <w:rFonts w:ascii="IPAexゴシック" w:eastAsia="IPAexゴシック" w:hAnsi="IPAexゴシック" w:cs="Arial" w:hint="eastAsia"/>
                <w:kern w:val="24"/>
                <w:sz w:val="21"/>
              </w:rPr>
              <w:t>旬</w:t>
            </w:r>
            <w:r w:rsidR="00E37B4F" w:rsidRPr="00FB06A0">
              <w:rPr>
                <w:rFonts w:ascii="IPAexゴシック" w:eastAsia="IPAexゴシック" w:hAnsi="IPAexゴシック" w:cs="Arial" w:hint="eastAsia"/>
                <w:kern w:val="24"/>
                <w:sz w:val="21"/>
              </w:rPr>
              <w:t>までに実施</w:t>
            </w:r>
          </w:p>
        </w:tc>
        <w:tc>
          <w:tcPr>
            <w:tcW w:w="917" w:type="dxa"/>
            <w:tcBorders>
              <w:left w:val="single" w:sz="4" w:space="0" w:color="auto"/>
            </w:tcBorders>
            <w:tcMar>
              <w:left w:w="57" w:type="dxa"/>
              <w:right w:w="57" w:type="dxa"/>
            </w:tcMar>
            <w:vAlign w:val="center"/>
          </w:tcPr>
          <w:p w14:paraId="574E68F7" w14:textId="77777777" w:rsidR="00E37B4F" w:rsidRPr="006C77F9" w:rsidRDefault="00E37B4F"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3.(3)</w:t>
            </w:r>
          </w:p>
        </w:tc>
      </w:tr>
      <w:tr w:rsidR="00592443" w:rsidRPr="006C77F9" w14:paraId="0C47AF09" w14:textId="77777777" w:rsidTr="00017E83">
        <w:trPr>
          <w:trHeight w:hRule="exact" w:val="737"/>
          <w:jc w:val="center"/>
        </w:trPr>
        <w:tc>
          <w:tcPr>
            <w:tcW w:w="2275" w:type="dxa"/>
            <w:tcBorders>
              <w:bottom w:val="single" w:sz="4" w:space="0" w:color="auto"/>
            </w:tcBorders>
            <w:tcMar>
              <w:left w:w="57" w:type="dxa"/>
              <w:right w:w="57" w:type="dxa"/>
            </w:tcMar>
            <w:vAlign w:val="center"/>
          </w:tcPr>
          <w:p w14:paraId="4FA10EFD" w14:textId="741815DE" w:rsidR="008032A5" w:rsidRPr="006C77F9" w:rsidRDefault="00F85ECC" w:rsidP="008032A5">
            <w:pPr>
              <w:snapToGrid w:val="0"/>
              <w:spacing w:line="240" w:lineRule="atLeast"/>
              <w:jc w:val="center"/>
              <w:rPr>
                <w:rFonts w:ascii="IPAexゴシック" w:eastAsia="IPAexゴシック" w:hAnsi="IPAexゴシック" w:cs="Times New Roman"/>
                <w:sz w:val="21"/>
                <w:szCs w:val="21"/>
              </w:rPr>
            </w:pPr>
            <w:r w:rsidRPr="00FB06A0">
              <w:rPr>
                <w:rFonts w:ascii="IPAexゴシック" w:eastAsia="IPAexゴシック" w:hAnsi="IPAexゴシック" w:cs="Times New Roman" w:hint="eastAsia"/>
                <w:sz w:val="21"/>
                <w:szCs w:val="21"/>
              </w:rPr>
              <w:t>プロジェクト</w:t>
            </w:r>
            <w:r w:rsidR="008032A5" w:rsidRPr="00FB06A0">
              <w:rPr>
                <w:rFonts w:ascii="IPAexゴシック" w:eastAsia="IPAexゴシック" w:hAnsi="IPAexゴシック" w:cs="Times New Roman" w:hint="eastAsia"/>
                <w:sz w:val="21"/>
                <w:szCs w:val="21"/>
              </w:rPr>
              <w:t>最</w:t>
            </w:r>
            <w:r w:rsidR="008032A5" w:rsidRPr="006C77F9">
              <w:rPr>
                <w:rFonts w:ascii="IPAexゴシック" w:eastAsia="IPAexゴシック" w:hAnsi="IPAexゴシック" w:cs="Times New Roman" w:hint="eastAsia"/>
                <w:sz w:val="21"/>
                <w:szCs w:val="21"/>
              </w:rPr>
              <w:t>終設定</w:t>
            </w:r>
          </w:p>
          <w:p w14:paraId="2DED2D27" w14:textId="3F26D7C9" w:rsidR="00592443" w:rsidRPr="006C77F9" w:rsidRDefault="008032A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w:t>
            </w:r>
            <w:r w:rsidR="00E37B4F" w:rsidRPr="006C77F9">
              <w:rPr>
                <w:rFonts w:ascii="IPAexゴシック" w:eastAsia="IPAexゴシック" w:hAnsi="IPAexゴシック" w:cs="Times New Roman" w:hint="eastAsia"/>
                <w:sz w:val="21"/>
                <w:szCs w:val="21"/>
              </w:rPr>
              <w:t>実施計画確認</w:t>
            </w:r>
            <w:r w:rsidRPr="006C77F9">
              <w:rPr>
                <w:rFonts w:ascii="IPAexゴシック" w:eastAsia="IPAexゴシック" w:hAnsi="IPAexゴシック" w:cs="Times New Roman" w:hint="eastAsia"/>
                <w:sz w:val="21"/>
                <w:szCs w:val="21"/>
              </w:rPr>
              <w:t>）</w:t>
            </w:r>
          </w:p>
        </w:tc>
        <w:tc>
          <w:tcPr>
            <w:tcW w:w="6726" w:type="dxa"/>
            <w:tcBorders>
              <w:bottom w:val="single" w:sz="4" w:space="0" w:color="auto"/>
            </w:tcBorders>
            <w:tcMar>
              <w:left w:w="57" w:type="dxa"/>
              <w:right w:w="57" w:type="dxa"/>
            </w:tcMar>
            <w:vAlign w:val="center"/>
          </w:tcPr>
          <w:p w14:paraId="7EEA047C" w14:textId="17535BF4" w:rsidR="00592443" w:rsidRPr="00FB06A0" w:rsidRDefault="00283703" w:rsidP="008032A5">
            <w:pPr>
              <w:snapToGrid w:val="0"/>
              <w:spacing w:line="240" w:lineRule="atLeast"/>
              <w:jc w:val="center"/>
              <w:rPr>
                <w:rFonts w:ascii="IPAexゴシック" w:eastAsia="IPAexゴシック" w:hAnsi="IPAexゴシック" w:cs="Times New Roman"/>
                <w:sz w:val="21"/>
                <w:szCs w:val="21"/>
              </w:rPr>
            </w:pPr>
            <w:r w:rsidRPr="00FB06A0">
              <w:rPr>
                <w:rFonts w:ascii="IPAexゴシック" w:eastAsia="IPAexゴシック" w:hAnsi="IPAexゴシック" w:cs="Times New Roman" w:hint="eastAsia"/>
                <w:sz w:val="21"/>
                <w:szCs w:val="21"/>
              </w:rPr>
              <w:t>2022年</w:t>
            </w:r>
            <w:r w:rsidR="006A52C7" w:rsidRPr="00FB06A0">
              <w:rPr>
                <w:rFonts w:ascii="IPAexゴシック" w:eastAsia="IPAexゴシック" w:hAnsi="IPAexゴシック" w:cs="Times New Roman" w:hint="eastAsia"/>
                <w:sz w:val="21"/>
                <w:szCs w:val="21"/>
              </w:rPr>
              <w:t>5</w:t>
            </w:r>
            <w:r w:rsidR="00592443" w:rsidRPr="00FB06A0">
              <w:rPr>
                <w:rFonts w:ascii="IPAexゴシック" w:eastAsia="IPAexゴシック" w:hAnsi="IPAexゴシック" w:cs="Times New Roman"/>
                <w:sz w:val="21"/>
                <w:szCs w:val="21"/>
              </w:rPr>
              <w:t>月</w:t>
            </w:r>
            <w:r w:rsidR="004F1758" w:rsidRPr="00FB06A0">
              <w:rPr>
                <w:rFonts w:ascii="IPAexゴシック" w:eastAsia="IPAexゴシック" w:hAnsi="IPAexゴシック" w:cs="Times New Roman" w:hint="eastAsia"/>
                <w:sz w:val="21"/>
                <w:szCs w:val="21"/>
              </w:rPr>
              <w:t>下</w:t>
            </w:r>
            <w:r w:rsidR="006A52C7" w:rsidRPr="00FB06A0">
              <w:rPr>
                <w:rFonts w:ascii="IPAexゴシック" w:eastAsia="IPAexゴシック" w:hAnsi="IPAexゴシック" w:cs="Times New Roman" w:hint="eastAsia"/>
                <w:sz w:val="21"/>
                <w:szCs w:val="21"/>
              </w:rPr>
              <w:t>旬</w:t>
            </w:r>
          </w:p>
        </w:tc>
        <w:tc>
          <w:tcPr>
            <w:tcW w:w="917" w:type="dxa"/>
            <w:tcBorders>
              <w:bottom w:val="single" w:sz="4" w:space="0" w:color="auto"/>
            </w:tcBorders>
            <w:tcMar>
              <w:left w:w="57" w:type="dxa"/>
              <w:right w:w="57" w:type="dxa"/>
            </w:tcMar>
            <w:vAlign w:val="center"/>
          </w:tcPr>
          <w:p w14:paraId="72BB08A6" w14:textId="6907D996"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w:t>
            </w:r>
            <w:r w:rsidR="006B3B93">
              <w:rPr>
                <w:rFonts w:ascii="IPAexゴシック" w:eastAsia="IPAexゴシック" w:hAnsi="IPAexゴシック" w:cs="Times New Roman" w:hint="eastAsia"/>
                <w:sz w:val="21"/>
                <w:szCs w:val="21"/>
              </w:rPr>
              <w:t>4</w:t>
            </w:r>
            <w:r w:rsidRPr="006C77F9">
              <w:rPr>
                <w:rFonts w:ascii="IPAexゴシック" w:eastAsia="IPAexゴシック" w:hAnsi="IPAexゴシック" w:cs="Times New Roman"/>
                <w:sz w:val="21"/>
                <w:szCs w:val="21"/>
              </w:rPr>
              <w:t>)</w:t>
            </w:r>
          </w:p>
        </w:tc>
      </w:tr>
      <w:tr w:rsidR="00592443" w:rsidRPr="006C77F9" w14:paraId="1C3C088A" w14:textId="77777777" w:rsidTr="00E77948">
        <w:trPr>
          <w:trHeight w:hRule="exact" w:val="695"/>
          <w:jc w:val="center"/>
        </w:trPr>
        <w:tc>
          <w:tcPr>
            <w:tcW w:w="2275" w:type="dxa"/>
            <w:tcBorders>
              <w:bottom w:val="single" w:sz="4" w:space="0" w:color="auto"/>
            </w:tcBorders>
            <w:tcMar>
              <w:left w:w="57" w:type="dxa"/>
              <w:right w:w="57" w:type="dxa"/>
            </w:tcMar>
            <w:vAlign w:val="center"/>
          </w:tcPr>
          <w:p w14:paraId="3512A0F2" w14:textId="29F8A043" w:rsidR="00592443" w:rsidRPr="006C77F9" w:rsidRDefault="00894117"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育成</w:t>
            </w:r>
            <w:r w:rsidR="005E2CF0">
              <w:rPr>
                <w:rFonts w:ascii="IPAexゴシック" w:eastAsia="IPAexゴシック" w:hAnsi="IPAexゴシック" w:cs="Times New Roman" w:hint="eastAsia"/>
                <w:sz w:val="21"/>
                <w:szCs w:val="21"/>
              </w:rPr>
              <w:t>期間</w:t>
            </w:r>
          </w:p>
        </w:tc>
        <w:tc>
          <w:tcPr>
            <w:tcW w:w="6726" w:type="dxa"/>
            <w:tcBorders>
              <w:bottom w:val="single" w:sz="4" w:space="0" w:color="auto"/>
            </w:tcBorders>
            <w:tcMar>
              <w:left w:w="57" w:type="dxa"/>
              <w:right w:w="57" w:type="dxa"/>
            </w:tcMar>
            <w:vAlign w:val="center"/>
          </w:tcPr>
          <w:p w14:paraId="104B9B18" w14:textId="7117A284" w:rsidR="006174AF" w:rsidRPr="00FB06A0" w:rsidRDefault="00592443" w:rsidP="0009397B">
            <w:pPr>
              <w:snapToGrid w:val="0"/>
              <w:spacing w:line="240" w:lineRule="atLeast"/>
              <w:jc w:val="center"/>
              <w:rPr>
                <w:rFonts w:ascii="IPAexゴシック" w:eastAsia="IPAexゴシック" w:hAnsi="IPAexゴシック" w:cs="Times New Roman"/>
                <w:sz w:val="21"/>
                <w:szCs w:val="21"/>
              </w:rPr>
            </w:pPr>
            <w:r w:rsidRPr="00FB06A0">
              <w:rPr>
                <w:rFonts w:ascii="IPAexゴシック" w:eastAsia="IPAexゴシック" w:hAnsi="IPAexゴシック" w:cs="Times New Roman" w:hint="eastAsia"/>
                <w:sz w:val="21"/>
                <w:szCs w:val="21"/>
              </w:rPr>
              <w:t>契約締結日</w:t>
            </w:r>
            <w:r w:rsidRPr="00FB06A0">
              <w:rPr>
                <w:rFonts w:ascii="IPAexゴシック" w:eastAsia="IPAexゴシック" w:hAnsi="IPAexゴシック" w:cs="Times New Roman"/>
                <w:sz w:val="21"/>
                <w:szCs w:val="21"/>
              </w:rPr>
              <w:t>（</w:t>
            </w:r>
            <w:r w:rsidR="00283703" w:rsidRPr="00FB06A0">
              <w:rPr>
                <w:rFonts w:ascii="IPAexゴシック" w:eastAsia="IPAexゴシック" w:hAnsi="IPAexゴシック" w:cs="Times New Roman" w:hint="eastAsia"/>
                <w:sz w:val="21"/>
                <w:szCs w:val="21"/>
              </w:rPr>
              <w:t>2022年</w:t>
            </w:r>
            <w:r w:rsidR="006A52C7" w:rsidRPr="00FB06A0">
              <w:rPr>
                <w:rFonts w:ascii="IPAexゴシック" w:eastAsia="IPAexゴシック" w:hAnsi="IPAexゴシック" w:cs="Times New Roman" w:hint="eastAsia"/>
                <w:sz w:val="21"/>
                <w:szCs w:val="21"/>
              </w:rPr>
              <w:t>６</w:t>
            </w:r>
            <w:r w:rsidRPr="00FB06A0">
              <w:rPr>
                <w:rFonts w:ascii="IPAexゴシック" w:eastAsia="IPAexゴシック" w:hAnsi="IPAexゴシック" w:cs="Times New Roman" w:hint="eastAsia"/>
                <w:sz w:val="21"/>
                <w:szCs w:val="21"/>
              </w:rPr>
              <w:t>月</w:t>
            </w:r>
            <w:r w:rsidR="00D7080F" w:rsidRPr="00FB06A0">
              <w:rPr>
                <w:rFonts w:ascii="IPAexゴシック" w:eastAsia="IPAexゴシック" w:hAnsi="IPAexゴシック" w:cs="Times New Roman" w:hint="eastAsia"/>
                <w:sz w:val="21"/>
                <w:szCs w:val="21"/>
              </w:rPr>
              <w:t>1</w:t>
            </w:r>
            <w:r w:rsidR="00E37B4F" w:rsidRPr="00FB06A0">
              <w:rPr>
                <w:rFonts w:ascii="IPAexゴシック" w:eastAsia="IPAexゴシック" w:hAnsi="IPAexゴシック" w:cs="Times New Roman" w:hint="eastAsia"/>
                <w:sz w:val="21"/>
                <w:szCs w:val="21"/>
              </w:rPr>
              <w:t>日</w:t>
            </w:r>
            <w:r w:rsidR="00B11320" w:rsidRPr="00FB06A0">
              <w:rPr>
                <w:rFonts w:ascii="IPAexゴシック" w:eastAsia="IPAexゴシック" w:hAnsi="IPAexゴシック" w:cs="Times New Roman" w:hint="eastAsia"/>
                <w:sz w:val="21"/>
                <w:szCs w:val="21"/>
              </w:rPr>
              <w:t>（</w:t>
            </w:r>
            <w:r w:rsidR="00283703" w:rsidRPr="00FB06A0">
              <w:rPr>
                <w:rFonts w:ascii="IPAexゴシック" w:eastAsia="IPAexゴシック" w:hAnsi="IPAexゴシック" w:cs="Times New Roman" w:hint="eastAsia"/>
                <w:sz w:val="21"/>
                <w:szCs w:val="21"/>
              </w:rPr>
              <w:t>水</w:t>
            </w:r>
            <w:r w:rsidR="00B11320" w:rsidRPr="00FB06A0">
              <w:rPr>
                <w:rFonts w:ascii="IPAexゴシック" w:eastAsia="IPAexゴシック" w:hAnsi="IPAexゴシック" w:cs="Times New Roman" w:hint="eastAsia"/>
                <w:sz w:val="21"/>
                <w:szCs w:val="21"/>
              </w:rPr>
              <w:t>）</w:t>
            </w:r>
            <w:r w:rsidRPr="00FB06A0">
              <w:rPr>
                <w:rFonts w:ascii="IPAexゴシック" w:eastAsia="IPAexゴシック" w:hAnsi="IPAexゴシック" w:cs="Times New Roman" w:hint="eastAsia"/>
                <w:sz w:val="21"/>
                <w:szCs w:val="21"/>
              </w:rPr>
              <w:t>予定</w:t>
            </w:r>
            <w:r w:rsidRPr="00FB06A0">
              <w:rPr>
                <w:rFonts w:ascii="IPAexゴシック" w:eastAsia="IPAexゴシック" w:hAnsi="IPAexゴシック" w:cs="Times New Roman"/>
                <w:sz w:val="21"/>
                <w:szCs w:val="21"/>
              </w:rPr>
              <w:t>）</w:t>
            </w:r>
            <w:r w:rsidR="006A52C7" w:rsidRPr="00FB06A0">
              <w:rPr>
                <w:rFonts w:ascii="IPAexゴシック" w:eastAsia="IPAexゴシック" w:hAnsi="IPAexゴシック" w:cs="Times New Roman" w:hint="eastAsia"/>
                <w:sz w:val="21"/>
                <w:szCs w:val="21"/>
              </w:rPr>
              <w:t>～</w:t>
            </w:r>
            <w:r w:rsidR="006174AF" w:rsidRPr="00FB06A0">
              <w:rPr>
                <w:rFonts w:ascii="IPAexゴシック" w:eastAsia="IPAexゴシック" w:hAnsi="IPAexゴシック" w:cs="Times New Roman"/>
                <w:sz w:val="21"/>
                <w:szCs w:val="21"/>
              </w:rPr>
              <w:br/>
            </w:r>
            <w:r w:rsidR="006174AF" w:rsidRPr="00FB06A0">
              <w:rPr>
                <w:rFonts w:ascii="IPAexゴシック" w:eastAsia="IPAexゴシック" w:hAnsi="IPAexゴシック" w:cs="Times New Roman" w:hint="eastAsia"/>
                <w:sz w:val="21"/>
                <w:szCs w:val="21"/>
              </w:rPr>
              <w:t>終了日</w:t>
            </w:r>
            <w:r w:rsidR="00283703" w:rsidRPr="00FB06A0">
              <w:rPr>
                <w:rFonts w:ascii="IPAexゴシック" w:eastAsia="IPAexゴシック" w:hAnsi="IPAexゴシック" w:cs="Times New Roman" w:hint="eastAsia"/>
                <w:sz w:val="21"/>
                <w:szCs w:val="21"/>
              </w:rPr>
              <w:t>2023年</w:t>
            </w:r>
            <w:r w:rsidR="006B3B93" w:rsidRPr="00FB06A0">
              <w:rPr>
                <w:rFonts w:ascii="IPAexゴシック" w:eastAsia="IPAexゴシック" w:hAnsi="IPAexゴシック" w:cs="Times New Roman" w:hint="eastAsia"/>
                <w:sz w:val="21"/>
                <w:szCs w:val="21"/>
              </w:rPr>
              <w:t>2月2</w:t>
            </w:r>
            <w:r w:rsidR="00D7080F" w:rsidRPr="00FB06A0">
              <w:rPr>
                <w:rFonts w:ascii="IPAexゴシック" w:eastAsia="IPAexゴシック" w:hAnsi="IPAexゴシック" w:cs="Times New Roman" w:hint="eastAsia"/>
                <w:sz w:val="21"/>
                <w:szCs w:val="21"/>
              </w:rPr>
              <w:t>8</w:t>
            </w:r>
            <w:r w:rsidR="006B3B93" w:rsidRPr="00FB06A0">
              <w:rPr>
                <w:rFonts w:ascii="IPAexゴシック" w:eastAsia="IPAexゴシック" w:hAnsi="IPAexゴシック" w:cs="Times New Roman" w:hint="eastAsia"/>
                <w:sz w:val="21"/>
                <w:szCs w:val="21"/>
              </w:rPr>
              <w:t>日（</w:t>
            </w:r>
            <w:r w:rsidR="00283703" w:rsidRPr="00FB06A0">
              <w:rPr>
                <w:rFonts w:ascii="IPAexゴシック" w:eastAsia="IPAexゴシック" w:hAnsi="IPAexゴシック" w:cs="Times New Roman" w:hint="eastAsia"/>
                <w:sz w:val="21"/>
                <w:szCs w:val="21"/>
              </w:rPr>
              <w:t>火</w:t>
            </w:r>
            <w:r w:rsidR="006B3B93" w:rsidRPr="00FB06A0">
              <w:rPr>
                <w:rFonts w:ascii="IPAexゴシック" w:eastAsia="IPAexゴシック" w:hAnsi="IPAexゴシック" w:cs="Times New Roman" w:hint="eastAsia"/>
                <w:sz w:val="21"/>
                <w:szCs w:val="21"/>
              </w:rPr>
              <w:t>）</w:t>
            </w:r>
          </w:p>
        </w:tc>
        <w:tc>
          <w:tcPr>
            <w:tcW w:w="917" w:type="dxa"/>
            <w:tcBorders>
              <w:bottom w:val="single" w:sz="4" w:space="0" w:color="auto"/>
            </w:tcBorders>
            <w:tcMar>
              <w:left w:w="57" w:type="dxa"/>
              <w:right w:w="57" w:type="dxa"/>
            </w:tcMar>
            <w:vAlign w:val="center"/>
          </w:tcPr>
          <w:p w14:paraId="3F899593" w14:textId="1956BC02"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4.(</w:t>
            </w:r>
            <w:r w:rsidR="000E430C" w:rsidRPr="006C77F9">
              <w:rPr>
                <w:rFonts w:ascii="IPAexゴシック" w:eastAsia="IPAexゴシック" w:hAnsi="IPAexゴシック" w:cs="Times New Roman" w:hint="eastAsia"/>
                <w:sz w:val="21"/>
                <w:szCs w:val="21"/>
              </w:rPr>
              <w:t>1</w:t>
            </w:r>
            <w:r w:rsidRPr="006C77F9">
              <w:rPr>
                <w:rFonts w:ascii="IPAexゴシック" w:eastAsia="IPAexゴシック" w:hAnsi="IPAexゴシック" w:cs="Times New Roman"/>
                <w:sz w:val="21"/>
                <w:szCs w:val="21"/>
              </w:rPr>
              <w:t>)</w:t>
            </w:r>
          </w:p>
        </w:tc>
      </w:tr>
      <w:tr w:rsidR="00017E83" w:rsidRPr="006C77F9" w14:paraId="72D670B9" w14:textId="77777777" w:rsidTr="00AA0C47">
        <w:trPr>
          <w:trHeight w:hRule="exact" w:val="703"/>
          <w:jc w:val="center"/>
        </w:trPr>
        <w:tc>
          <w:tcPr>
            <w:tcW w:w="2275" w:type="dxa"/>
            <w:tcMar>
              <w:left w:w="57" w:type="dxa"/>
              <w:right w:w="57" w:type="dxa"/>
            </w:tcMar>
            <w:vAlign w:val="center"/>
          </w:tcPr>
          <w:p w14:paraId="362AAE41" w14:textId="73899D76" w:rsidR="00017E83" w:rsidRPr="006C77F9" w:rsidRDefault="00017E8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成果報告書の提出</w:t>
            </w:r>
          </w:p>
        </w:tc>
        <w:tc>
          <w:tcPr>
            <w:tcW w:w="6726" w:type="dxa"/>
            <w:tcMar>
              <w:left w:w="57" w:type="dxa"/>
              <w:right w:w="57" w:type="dxa"/>
            </w:tcMar>
            <w:vAlign w:val="center"/>
          </w:tcPr>
          <w:p w14:paraId="1A0E27E9" w14:textId="5E9DB68E" w:rsidR="00017E83" w:rsidRPr="00FB06A0" w:rsidRDefault="00283703" w:rsidP="00017E83">
            <w:pPr>
              <w:snapToGrid w:val="0"/>
              <w:spacing w:line="240" w:lineRule="atLeast"/>
              <w:jc w:val="center"/>
              <w:rPr>
                <w:rFonts w:ascii="IPAexゴシック" w:eastAsia="IPAexゴシック" w:hAnsi="IPAexゴシック" w:cs="Times New Roman"/>
                <w:sz w:val="21"/>
                <w:szCs w:val="21"/>
              </w:rPr>
            </w:pPr>
            <w:r w:rsidRPr="00FB06A0">
              <w:rPr>
                <w:rFonts w:ascii="IPAexゴシック" w:eastAsia="IPAexゴシック" w:hAnsi="IPAexゴシック" w:cs="Times New Roman" w:hint="eastAsia"/>
                <w:sz w:val="21"/>
                <w:szCs w:val="21"/>
              </w:rPr>
              <w:t>2023年</w:t>
            </w:r>
            <w:r w:rsidR="006B3B93" w:rsidRPr="00FB06A0">
              <w:rPr>
                <w:rFonts w:ascii="IPAexゴシック" w:eastAsia="IPAexゴシック" w:hAnsi="IPAexゴシック" w:cs="Times New Roman" w:hint="eastAsia"/>
                <w:sz w:val="21"/>
                <w:szCs w:val="21"/>
              </w:rPr>
              <w:t>2月2</w:t>
            </w:r>
            <w:r w:rsidR="00D7080F" w:rsidRPr="00FB06A0">
              <w:rPr>
                <w:rFonts w:ascii="IPAexゴシック" w:eastAsia="IPAexゴシック" w:hAnsi="IPAexゴシック" w:cs="Times New Roman" w:hint="eastAsia"/>
                <w:sz w:val="21"/>
                <w:szCs w:val="21"/>
              </w:rPr>
              <w:t>8</w:t>
            </w:r>
            <w:r w:rsidR="006B3B93" w:rsidRPr="00FB06A0">
              <w:rPr>
                <w:rFonts w:ascii="IPAexゴシック" w:eastAsia="IPAexゴシック" w:hAnsi="IPAexゴシック" w:cs="Times New Roman" w:hint="eastAsia"/>
                <w:sz w:val="21"/>
                <w:szCs w:val="21"/>
              </w:rPr>
              <w:t>日（</w:t>
            </w:r>
            <w:r w:rsidRPr="00FB06A0">
              <w:rPr>
                <w:rFonts w:ascii="IPAexゴシック" w:eastAsia="IPAexゴシック" w:hAnsi="IPAexゴシック" w:cs="Times New Roman" w:hint="eastAsia"/>
                <w:sz w:val="21"/>
                <w:szCs w:val="21"/>
              </w:rPr>
              <w:t>火</w:t>
            </w:r>
            <w:r w:rsidR="006B3B93" w:rsidRPr="00FB06A0">
              <w:rPr>
                <w:rFonts w:ascii="IPAexゴシック" w:eastAsia="IPAexゴシック" w:hAnsi="IPAexゴシック" w:cs="Times New Roman" w:hint="eastAsia"/>
                <w:sz w:val="21"/>
                <w:szCs w:val="21"/>
              </w:rPr>
              <w:t>）</w:t>
            </w:r>
          </w:p>
        </w:tc>
        <w:tc>
          <w:tcPr>
            <w:tcW w:w="917" w:type="dxa"/>
            <w:tcMar>
              <w:left w:w="57" w:type="dxa"/>
              <w:right w:w="57" w:type="dxa"/>
            </w:tcMar>
            <w:vAlign w:val="center"/>
          </w:tcPr>
          <w:p w14:paraId="25DB8DAA" w14:textId="3D171280" w:rsidR="00017E83" w:rsidRPr="006C77F9" w:rsidRDefault="00634966"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4.(</w:t>
            </w:r>
            <w:r w:rsidR="00194CB4">
              <w:rPr>
                <w:rFonts w:ascii="IPAexゴシック" w:eastAsia="IPAexゴシック" w:hAnsi="IPAexゴシック" w:cs="Times New Roman" w:hint="eastAsia"/>
                <w:sz w:val="21"/>
                <w:szCs w:val="21"/>
              </w:rPr>
              <w:t>6</w:t>
            </w:r>
            <w:r w:rsidRPr="006C77F9">
              <w:rPr>
                <w:rFonts w:ascii="IPAexゴシック" w:eastAsia="IPAexゴシック" w:hAnsi="IPAexゴシック" w:cs="Times New Roman" w:hint="eastAsia"/>
                <w:sz w:val="21"/>
                <w:szCs w:val="21"/>
              </w:rPr>
              <w:t>)</w:t>
            </w:r>
          </w:p>
        </w:tc>
      </w:tr>
    </w:tbl>
    <w:p w14:paraId="71A95D7D" w14:textId="427CF092" w:rsidR="004F1758" w:rsidRDefault="004F1758" w:rsidP="00C1375D">
      <w:pPr>
        <w:rPr>
          <w:rFonts w:ascii="IPAexゴシック" w:eastAsia="IPAexゴシック" w:hAnsi="IPAexゴシック"/>
        </w:rPr>
      </w:pPr>
    </w:p>
    <w:p w14:paraId="4E25FC1C" w14:textId="77777777" w:rsidR="004F1758" w:rsidRDefault="004F1758">
      <w:pPr>
        <w:widowControl/>
        <w:jc w:val="left"/>
        <w:rPr>
          <w:rFonts w:ascii="IPAexゴシック" w:eastAsia="IPAexゴシック" w:hAnsi="IPAexゴシック"/>
        </w:rPr>
      </w:pPr>
      <w:r>
        <w:rPr>
          <w:rFonts w:ascii="IPAexゴシック" w:eastAsia="IPAexゴシック" w:hAnsi="IPAexゴシック"/>
        </w:rPr>
        <w:br w:type="page"/>
      </w:r>
    </w:p>
    <w:p w14:paraId="31653924" w14:textId="77777777" w:rsidR="00130BC5" w:rsidRPr="006C77F9" w:rsidRDefault="00130BC5" w:rsidP="00CF17CB">
      <w:pPr>
        <w:pStyle w:val="2"/>
      </w:pPr>
      <w:bookmarkStart w:id="14" w:name="_Toc97283644"/>
      <w:r w:rsidRPr="006C77F9">
        <w:rPr>
          <w:rFonts w:hint="eastAsia"/>
        </w:rPr>
        <w:lastRenderedPageBreak/>
        <w:t>説明会</w:t>
      </w:r>
      <w:bookmarkEnd w:id="11"/>
      <w:bookmarkEnd w:id="14"/>
    </w:p>
    <w:p w14:paraId="134DF0FF" w14:textId="77777777" w:rsidR="00F20D58" w:rsidRPr="006C77F9" w:rsidRDefault="00F20D58" w:rsidP="00F20D5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本事業についての説明会を、以下の日程で開催します。</w:t>
      </w:r>
    </w:p>
    <w:p w14:paraId="30233517" w14:textId="6B1E05E4" w:rsidR="00F20D58" w:rsidRPr="006C77F9" w:rsidRDefault="00F20D58" w:rsidP="006A0BC5">
      <w:pPr>
        <w:ind w:leftChars="400" w:left="96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hint="eastAsia"/>
          <w:sz w:val="21"/>
          <w:szCs w:val="21"/>
        </w:rPr>
        <w:t>開催日時</w:t>
      </w:r>
      <w:r w:rsidRPr="006C77F9">
        <w:rPr>
          <w:rFonts w:ascii="IPAexゴシック" w:eastAsia="IPAexゴシック" w:hAnsi="IPAexゴシック" w:hint="eastAsia"/>
          <w:sz w:val="21"/>
          <w:szCs w:val="21"/>
          <w:lang w:val="de-DE"/>
        </w:rPr>
        <w:t>：</w:t>
      </w:r>
      <w:r w:rsidR="005D3C98" w:rsidRPr="00FB06A0">
        <w:rPr>
          <w:rFonts w:ascii="IPAexゴシック" w:eastAsia="IPAexゴシック" w:hAnsi="IPAexゴシック" w:hint="eastAsia"/>
          <w:sz w:val="21"/>
          <w:szCs w:val="21"/>
          <w:lang w:val="de-DE"/>
        </w:rPr>
        <w:t>日本時間の</w:t>
      </w:r>
      <w:r w:rsidR="00283703" w:rsidRPr="00FB06A0">
        <w:rPr>
          <w:rFonts w:ascii="IPAexゴシック" w:eastAsia="IPAexゴシック" w:hAnsi="IPAexゴシック" w:cs="Times New Roman" w:hint="eastAsia"/>
          <w:sz w:val="21"/>
          <w:szCs w:val="21"/>
          <w:lang w:val="de-DE"/>
        </w:rPr>
        <w:t>202</w:t>
      </w:r>
      <w:r w:rsidR="005D3C98" w:rsidRPr="00FB06A0">
        <w:rPr>
          <w:rFonts w:ascii="IPAexゴシック" w:eastAsia="IPAexゴシック" w:hAnsi="IPAexゴシック" w:cs="Times New Roman" w:hint="eastAsia"/>
          <w:sz w:val="21"/>
          <w:szCs w:val="21"/>
          <w:lang w:val="de-DE"/>
        </w:rPr>
        <w:t>2</w:t>
      </w:r>
      <w:r w:rsidR="00283703" w:rsidRPr="00FB06A0">
        <w:rPr>
          <w:rFonts w:ascii="IPAexゴシック" w:eastAsia="IPAexゴシック" w:hAnsi="IPAexゴシック" w:cs="Times New Roman" w:hint="eastAsia"/>
          <w:sz w:val="21"/>
          <w:szCs w:val="21"/>
          <w:lang w:val="de-DE"/>
        </w:rPr>
        <w:t>年1</w:t>
      </w:r>
      <w:r w:rsidRPr="00FB06A0">
        <w:rPr>
          <w:rFonts w:ascii="IPAexゴシック" w:eastAsia="IPAexゴシック" w:hAnsi="IPAexゴシック" w:cs="Times New Roman" w:hint="eastAsia"/>
          <w:sz w:val="21"/>
          <w:szCs w:val="21"/>
        </w:rPr>
        <w:t>月</w:t>
      </w:r>
      <w:r w:rsidR="004F1758" w:rsidRPr="00FB06A0">
        <w:rPr>
          <w:rFonts w:ascii="IPAexゴシック" w:eastAsia="IPAexゴシック" w:hAnsi="IPAexゴシック" w:cs="Times New Roman" w:hint="eastAsia"/>
          <w:sz w:val="21"/>
          <w:szCs w:val="21"/>
        </w:rPr>
        <w:t>1</w:t>
      </w:r>
      <w:r w:rsidR="005D3C98" w:rsidRPr="00FB06A0">
        <w:rPr>
          <w:rFonts w:ascii="IPAexゴシック" w:eastAsia="IPAexゴシック" w:hAnsi="IPAexゴシック" w:cs="Times New Roman" w:hint="eastAsia"/>
          <w:sz w:val="21"/>
          <w:szCs w:val="21"/>
        </w:rPr>
        <w:t>2</w:t>
      </w:r>
      <w:r w:rsidRPr="00FB06A0">
        <w:rPr>
          <w:rFonts w:ascii="IPAexゴシック" w:eastAsia="IPAexゴシック" w:hAnsi="IPAexゴシック" w:cs="Times New Roman" w:hint="eastAsia"/>
          <w:sz w:val="21"/>
          <w:szCs w:val="21"/>
        </w:rPr>
        <w:t>日</w:t>
      </w:r>
      <w:r w:rsidRPr="00FB06A0">
        <w:rPr>
          <w:rFonts w:ascii="IPAexゴシック" w:eastAsia="IPAexゴシック" w:hAnsi="IPAexゴシック" w:cs="Times New Roman" w:hint="eastAsia"/>
          <w:sz w:val="21"/>
          <w:szCs w:val="21"/>
          <w:lang w:val="de-DE"/>
        </w:rPr>
        <w:t>（</w:t>
      </w:r>
      <w:r w:rsidR="005D3C98" w:rsidRPr="00FB06A0">
        <w:rPr>
          <w:rFonts w:ascii="IPAexゴシック" w:eastAsia="IPAexゴシック" w:hAnsi="IPAexゴシック" w:cs="Times New Roman" w:hint="eastAsia"/>
          <w:sz w:val="21"/>
          <w:szCs w:val="21"/>
          <w:lang w:val="de-DE"/>
        </w:rPr>
        <w:t>水</w:t>
      </w:r>
      <w:r w:rsidRPr="00FB06A0">
        <w:rPr>
          <w:rFonts w:ascii="IPAexゴシック" w:eastAsia="IPAexゴシック" w:hAnsi="IPAexゴシック" w:cs="Times New Roman" w:hint="eastAsia"/>
          <w:sz w:val="21"/>
          <w:szCs w:val="21"/>
          <w:lang w:val="de-DE"/>
        </w:rPr>
        <w:t>）</w:t>
      </w:r>
      <w:r w:rsidR="004F1758" w:rsidRPr="007E38FC">
        <w:rPr>
          <w:rFonts w:ascii="IPAexゴシック" w:eastAsia="IPAexゴシック" w:hAnsi="IPAexゴシック" w:cs="Times New Roman" w:hint="eastAsia"/>
          <w:sz w:val="21"/>
          <w:szCs w:val="21"/>
          <w:lang w:val="de-DE"/>
        </w:rPr>
        <w:t>18</w:t>
      </w:r>
      <w:r w:rsidR="003B53D6" w:rsidRPr="007E38FC">
        <w:rPr>
          <w:rFonts w:ascii="IPAexゴシック" w:eastAsia="IPAexゴシック" w:hAnsi="IPAexゴシック" w:cs="Times New Roman"/>
          <w:sz w:val="21"/>
          <w:szCs w:val="21"/>
          <w:lang w:val="de-DE"/>
        </w:rPr>
        <w:t>:</w:t>
      </w:r>
      <w:r w:rsidR="004F1758" w:rsidRPr="007E38FC">
        <w:rPr>
          <w:rFonts w:ascii="IPAexゴシック" w:eastAsia="IPAexゴシック" w:hAnsi="IPAexゴシック" w:cs="Times New Roman" w:hint="eastAsia"/>
          <w:sz w:val="21"/>
          <w:szCs w:val="21"/>
          <w:lang w:val="de-DE"/>
        </w:rPr>
        <w:t>3</w:t>
      </w:r>
      <w:r w:rsidR="00444F44" w:rsidRPr="007E38FC">
        <w:rPr>
          <w:rFonts w:ascii="IPAexゴシック" w:eastAsia="IPAexゴシック" w:hAnsi="IPAexゴシック" w:cs="Times New Roman" w:hint="eastAsia"/>
          <w:sz w:val="21"/>
          <w:szCs w:val="21"/>
          <w:lang w:val="de-DE"/>
        </w:rPr>
        <w:t>0</w:t>
      </w:r>
      <w:r w:rsidRPr="007E38FC">
        <w:rPr>
          <w:rFonts w:ascii="IPAexゴシック" w:eastAsia="IPAexゴシック" w:hAnsi="IPAexゴシック" w:cs="Times New Roman" w:hint="eastAsia"/>
          <w:sz w:val="21"/>
          <w:szCs w:val="21"/>
        </w:rPr>
        <w:t>～</w:t>
      </w:r>
      <w:r w:rsidR="004F1758" w:rsidRPr="007E38FC">
        <w:rPr>
          <w:rFonts w:ascii="IPAexゴシック" w:eastAsia="IPAexゴシック" w:hAnsi="IPAexゴシック" w:cs="Times New Roman" w:hint="eastAsia"/>
          <w:sz w:val="21"/>
          <w:szCs w:val="21"/>
        </w:rPr>
        <w:t>20</w:t>
      </w:r>
      <w:r w:rsidR="003B53D6" w:rsidRPr="007E38FC">
        <w:rPr>
          <w:rFonts w:ascii="IPAexゴシック" w:eastAsia="IPAexゴシック" w:hAnsi="IPAexゴシック" w:cs="Times New Roman"/>
          <w:sz w:val="21"/>
          <w:szCs w:val="21"/>
        </w:rPr>
        <w:t>:</w:t>
      </w:r>
      <w:r w:rsidR="00223D03" w:rsidRPr="007E38FC">
        <w:rPr>
          <w:rFonts w:ascii="IPAexゴシック" w:eastAsia="IPAexゴシック" w:hAnsi="IPAexゴシック" w:cs="Times New Roman" w:hint="eastAsia"/>
          <w:sz w:val="21"/>
          <w:szCs w:val="21"/>
        </w:rPr>
        <w:t>0</w:t>
      </w:r>
      <w:r w:rsidR="00444F44" w:rsidRPr="007E38FC">
        <w:rPr>
          <w:rFonts w:ascii="IPAexゴシック" w:eastAsia="IPAexゴシック" w:hAnsi="IPAexゴシック" w:cs="Times New Roman" w:hint="eastAsia"/>
          <w:sz w:val="21"/>
          <w:szCs w:val="21"/>
        </w:rPr>
        <w:t>0</w:t>
      </w:r>
    </w:p>
    <w:p w14:paraId="387B2F2A" w14:textId="0327B462" w:rsidR="00F20D58" w:rsidRPr="006C77F9" w:rsidRDefault="00F20D58" w:rsidP="00685A58">
      <w:pPr>
        <w:ind w:leftChars="400" w:left="2220" w:hangingChars="600" w:hanging="1260"/>
        <w:rPr>
          <w:rFonts w:ascii="IPAexゴシック" w:eastAsia="IPAexゴシック" w:hAnsi="IPAexゴシック" w:cs="Times New Roman"/>
          <w:sz w:val="21"/>
          <w:szCs w:val="21"/>
          <w:lang w:val="de-DE"/>
        </w:rPr>
      </w:pPr>
      <w:r w:rsidRPr="006C77F9">
        <w:rPr>
          <w:rFonts w:ascii="IPAexゴシック" w:eastAsia="IPAexゴシック" w:hAnsi="IPAexゴシック" w:cs="Times New Roman" w:hint="eastAsia"/>
          <w:sz w:val="21"/>
          <w:szCs w:val="21"/>
          <w:lang w:val="de-DE"/>
        </w:rPr>
        <w:t>■</w:t>
      </w:r>
      <w:r w:rsidRPr="006C77F9">
        <w:rPr>
          <w:rFonts w:ascii="IPAexゴシック" w:eastAsia="IPAexゴシック" w:hAnsi="IPAexゴシック" w:cs="Times New Roman" w:hint="eastAsia"/>
          <w:sz w:val="21"/>
          <w:szCs w:val="21"/>
        </w:rPr>
        <w:t>開催場所</w:t>
      </w:r>
      <w:r w:rsidRPr="006C77F9">
        <w:rPr>
          <w:rFonts w:ascii="IPAexゴシック" w:eastAsia="IPAexゴシック" w:hAnsi="IPAexゴシック" w:cs="Times New Roman" w:hint="eastAsia"/>
          <w:sz w:val="21"/>
          <w:szCs w:val="21"/>
          <w:lang w:val="de-DE"/>
        </w:rPr>
        <w:t>：</w:t>
      </w:r>
      <w:r w:rsidR="00685A58" w:rsidRPr="007E38FC">
        <w:rPr>
          <w:rFonts w:ascii="IPAexゴシック" w:eastAsia="IPAexゴシック" w:hAnsi="IPAexゴシック" w:cs="Times New Roman" w:hint="eastAsia"/>
          <w:sz w:val="21"/>
          <w:szCs w:val="21"/>
          <w:lang w:val="de-DE"/>
        </w:rPr>
        <w:t>オンライン開催</w:t>
      </w:r>
      <w:r w:rsidR="0008410D" w:rsidRPr="001A4D74">
        <w:rPr>
          <w:rFonts w:ascii="IPAexゴシック" w:eastAsia="IPAexゴシック" w:hAnsi="IPAexゴシック" w:cs="Times New Roman" w:hint="eastAsia"/>
          <w:sz w:val="21"/>
          <w:szCs w:val="21"/>
        </w:rPr>
        <w:t>（参加申込をされた方に接続情報</w:t>
      </w:r>
      <w:r w:rsidR="0008410D">
        <w:rPr>
          <w:rFonts w:ascii="IPAexゴシック" w:eastAsia="IPAexゴシック" w:hAnsi="IPAexゴシック" w:cs="Times New Roman" w:hint="eastAsia"/>
          <w:sz w:val="21"/>
          <w:szCs w:val="21"/>
        </w:rPr>
        <w:t>等</w:t>
      </w:r>
      <w:r w:rsidR="0008410D" w:rsidRPr="001A4D74">
        <w:rPr>
          <w:rFonts w:ascii="IPAexゴシック" w:eastAsia="IPAexゴシック" w:hAnsi="IPAexゴシック" w:cs="Times New Roman" w:hint="eastAsia"/>
          <w:sz w:val="21"/>
          <w:szCs w:val="21"/>
        </w:rPr>
        <w:t>をご案内します）</w:t>
      </w:r>
    </w:p>
    <w:p w14:paraId="68CD2836" w14:textId="23576501" w:rsidR="00F20D58" w:rsidRPr="006C77F9" w:rsidRDefault="00F20D58" w:rsidP="00F20D58">
      <w:pPr>
        <w:ind w:leftChars="400" w:left="960"/>
        <w:rPr>
          <w:rFonts w:ascii="IPAexゴシック" w:eastAsia="IPAexゴシック" w:hAnsi="IPAexゴシック" w:cs="Times New Roman"/>
          <w:sz w:val="21"/>
          <w:szCs w:val="21"/>
          <w:lang w:val="de-DE"/>
        </w:rPr>
      </w:pP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hint="eastAsia"/>
          <w:sz w:val="21"/>
          <w:szCs w:val="21"/>
        </w:rPr>
        <w:t>申込</w:t>
      </w:r>
      <w:r w:rsidRPr="006C77F9">
        <w:rPr>
          <w:rFonts w:ascii="IPAexゴシック" w:eastAsia="IPAexゴシック" w:hAnsi="IPAexゴシック"/>
          <w:sz w:val="21"/>
          <w:szCs w:val="21"/>
        </w:rPr>
        <w:t>締切</w:t>
      </w:r>
      <w:r w:rsidRPr="006C77F9">
        <w:rPr>
          <w:rFonts w:ascii="IPAexゴシック" w:eastAsia="IPAexゴシック" w:hAnsi="IPAexゴシック" w:hint="eastAsia"/>
          <w:sz w:val="21"/>
          <w:szCs w:val="21"/>
          <w:lang w:val="de-DE"/>
        </w:rPr>
        <w:t>：</w:t>
      </w:r>
      <w:r w:rsidR="005D3C98" w:rsidRPr="00FB06A0">
        <w:rPr>
          <w:rFonts w:ascii="IPAexゴシック" w:eastAsia="IPAexゴシック" w:hAnsi="IPAexゴシック" w:hint="eastAsia"/>
          <w:sz w:val="21"/>
          <w:szCs w:val="21"/>
          <w:lang w:val="de-DE"/>
        </w:rPr>
        <w:t>日本時間の</w:t>
      </w:r>
      <w:r w:rsidR="00283703" w:rsidRPr="00FB06A0">
        <w:rPr>
          <w:rFonts w:ascii="IPAexゴシック" w:eastAsia="IPAexゴシック" w:hAnsi="IPAexゴシック" w:cs="Times New Roman" w:hint="eastAsia"/>
          <w:sz w:val="21"/>
          <w:szCs w:val="21"/>
          <w:lang w:val="de-DE"/>
        </w:rPr>
        <w:t>202</w:t>
      </w:r>
      <w:r w:rsidR="005D3C98" w:rsidRPr="00FB06A0">
        <w:rPr>
          <w:rFonts w:ascii="IPAexゴシック" w:eastAsia="IPAexゴシック" w:hAnsi="IPAexゴシック" w:cs="Times New Roman" w:hint="eastAsia"/>
          <w:sz w:val="21"/>
          <w:szCs w:val="21"/>
          <w:lang w:val="de-DE"/>
        </w:rPr>
        <w:t>2</w:t>
      </w:r>
      <w:r w:rsidR="00283703" w:rsidRPr="00FB06A0">
        <w:rPr>
          <w:rFonts w:ascii="IPAexゴシック" w:eastAsia="IPAexゴシック" w:hAnsi="IPAexゴシック" w:cs="Times New Roman" w:hint="eastAsia"/>
          <w:sz w:val="21"/>
          <w:szCs w:val="21"/>
          <w:lang w:val="de-DE"/>
        </w:rPr>
        <w:t>年1</w:t>
      </w:r>
      <w:r w:rsidRPr="00FB06A0">
        <w:rPr>
          <w:rFonts w:ascii="IPAexゴシック" w:eastAsia="IPAexゴシック" w:hAnsi="IPAexゴシック" w:cs="Times New Roman" w:hint="eastAsia"/>
          <w:sz w:val="21"/>
          <w:szCs w:val="21"/>
        </w:rPr>
        <w:t>月</w:t>
      </w:r>
      <w:r w:rsidR="004F1758" w:rsidRPr="00FB06A0">
        <w:rPr>
          <w:rFonts w:ascii="IPAexゴシック" w:eastAsia="IPAexゴシック" w:hAnsi="IPAexゴシック" w:cs="Times New Roman" w:hint="eastAsia"/>
          <w:sz w:val="21"/>
          <w:szCs w:val="21"/>
          <w:lang w:val="de-DE"/>
        </w:rPr>
        <w:t>1</w:t>
      </w:r>
      <w:r w:rsidR="005D3C98" w:rsidRPr="00FB06A0">
        <w:rPr>
          <w:rFonts w:ascii="IPAexゴシック" w:eastAsia="IPAexゴシック" w:hAnsi="IPAexゴシック" w:cs="Times New Roman" w:hint="eastAsia"/>
          <w:sz w:val="21"/>
          <w:szCs w:val="21"/>
          <w:lang w:val="de-DE"/>
        </w:rPr>
        <w:t>2</w:t>
      </w:r>
      <w:r w:rsidRPr="00FB06A0">
        <w:rPr>
          <w:rFonts w:ascii="IPAexゴシック" w:eastAsia="IPAexゴシック" w:hAnsi="IPAexゴシック" w:cs="Times New Roman" w:hint="eastAsia"/>
          <w:sz w:val="21"/>
          <w:szCs w:val="21"/>
        </w:rPr>
        <w:t>日</w:t>
      </w:r>
      <w:r w:rsidRPr="00FB06A0">
        <w:rPr>
          <w:rFonts w:ascii="IPAexゴシック" w:eastAsia="IPAexゴシック" w:hAnsi="IPAexゴシック" w:cs="Times New Roman" w:hint="eastAsia"/>
          <w:sz w:val="21"/>
          <w:szCs w:val="21"/>
          <w:lang w:val="de-DE"/>
        </w:rPr>
        <w:t>（</w:t>
      </w:r>
      <w:r w:rsidR="005D3C98" w:rsidRPr="00FB06A0">
        <w:rPr>
          <w:rFonts w:ascii="IPAexゴシック" w:eastAsia="IPAexゴシック" w:hAnsi="IPAexゴシック" w:cs="Times New Roman" w:hint="eastAsia"/>
          <w:sz w:val="21"/>
          <w:szCs w:val="21"/>
          <w:lang w:val="de-DE"/>
        </w:rPr>
        <w:t>水</w:t>
      </w:r>
      <w:r w:rsidRPr="00FB06A0">
        <w:rPr>
          <w:rFonts w:ascii="IPAexゴシック" w:eastAsia="IPAexゴシック" w:hAnsi="IPAexゴシック" w:cs="Times New Roman" w:hint="eastAsia"/>
          <w:sz w:val="21"/>
          <w:szCs w:val="21"/>
          <w:lang w:val="de-DE"/>
        </w:rPr>
        <w:t>）</w:t>
      </w:r>
      <w:r w:rsidR="002E1DE2" w:rsidRPr="007E38FC">
        <w:rPr>
          <w:rFonts w:ascii="IPAexゴシック" w:eastAsia="IPAexゴシック" w:hAnsi="IPAexゴシック" w:cs="Times New Roman" w:hint="eastAsia"/>
          <w:sz w:val="21"/>
          <w:szCs w:val="21"/>
          <w:lang w:val="de-DE"/>
        </w:rPr>
        <w:t>1</w:t>
      </w:r>
      <w:r w:rsidR="004D3370">
        <w:rPr>
          <w:rFonts w:ascii="IPAexゴシック" w:eastAsia="IPAexゴシック" w:hAnsi="IPAexゴシック" w:cs="Times New Roman" w:hint="eastAsia"/>
          <w:sz w:val="21"/>
          <w:szCs w:val="21"/>
          <w:lang w:val="de-DE"/>
        </w:rPr>
        <w:t>2</w:t>
      </w:r>
      <w:r w:rsidRPr="007E38FC">
        <w:rPr>
          <w:rFonts w:ascii="IPAexゴシック" w:eastAsia="IPAexゴシック" w:hAnsi="IPAexゴシック" w:cs="Times New Roman" w:hint="eastAsia"/>
          <w:sz w:val="21"/>
          <w:szCs w:val="21"/>
          <w:lang w:val="de-DE"/>
        </w:rPr>
        <w:t>:</w:t>
      </w:r>
      <w:r w:rsidRPr="007E38FC">
        <w:rPr>
          <w:rFonts w:ascii="IPAexゴシック" w:eastAsia="IPAexゴシック" w:hAnsi="IPAexゴシック" w:cs="Times New Roman"/>
          <w:sz w:val="21"/>
          <w:szCs w:val="21"/>
          <w:lang w:val="de-DE"/>
        </w:rPr>
        <w:t>0</w:t>
      </w:r>
      <w:r w:rsidRPr="007E38FC">
        <w:rPr>
          <w:rFonts w:ascii="IPAexゴシック" w:eastAsia="IPAexゴシック" w:hAnsi="IPAexゴシック" w:cs="Times New Roman" w:hint="eastAsia"/>
          <w:sz w:val="21"/>
          <w:szCs w:val="21"/>
          <w:lang w:val="de-DE"/>
        </w:rPr>
        <w:t>0</w:t>
      </w:r>
      <w:r w:rsidR="005D3C98">
        <w:rPr>
          <w:rFonts w:ascii="IPAexゴシック" w:eastAsia="IPAexゴシック" w:hAnsi="IPAexゴシック" w:cs="Times New Roman" w:hint="eastAsia"/>
          <w:sz w:val="21"/>
          <w:szCs w:val="21"/>
          <w:lang w:val="de-DE"/>
        </w:rPr>
        <w:t>（正午）</w:t>
      </w:r>
      <w:r w:rsidRPr="007E38FC">
        <w:rPr>
          <w:rFonts w:ascii="IPAexゴシック" w:eastAsia="IPAexゴシック" w:hAnsi="IPAexゴシック" w:cs="Times New Roman" w:hint="eastAsia"/>
          <w:sz w:val="21"/>
          <w:szCs w:val="21"/>
          <w:lang w:val="de-DE"/>
        </w:rPr>
        <w:t>迄</w:t>
      </w:r>
    </w:p>
    <w:p w14:paraId="218C842C" w14:textId="77777777" w:rsidR="00F20D58" w:rsidRPr="00223D03" w:rsidRDefault="00F20D58" w:rsidP="00F20D58">
      <w:pPr>
        <w:ind w:leftChars="400" w:left="960"/>
        <w:rPr>
          <w:rFonts w:ascii="IPAexゴシック" w:eastAsia="IPAexゴシック" w:hAnsi="IPAexゴシック" w:cs="Times New Roman"/>
          <w:sz w:val="21"/>
          <w:szCs w:val="21"/>
          <w:lang w:val="de-DE"/>
        </w:rPr>
      </w:pPr>
    </w:p>
    <w:p w14:paraId="2BDECFE2" w14:textId="792FB98B" w:rsidR="00130BC5" w:rsidRPr="006C77F9" w:rsidRDefault="00F20D58" w:rsidP="002648E9">
      <w:pPr>
        <w:ind w:leftChars="300" w:left="720"/>
        <w:rPr>
          <w:rFonts w:ascii="IPAexゴシック" w:eastAsia="IPAexゴシック" w:hAnsi="IPAexゴシック" w:cs="Times New Roman"/>
          <w:sz w:val="21"/>
          <w:szCs w:val="21"/>
          <w:highlight w:val="yellow"/>
        </w:rPr>
      </w:pPr>
      <w:r w:rsidRPr="006C77F9">
        <w:rPr>
          <w:rFonts w:ascii="IPAexゴシック" w:eastAsia="IPAexゴシック" w:hAnsi="IPAexゴシック" w:cs="Times New Roman" w:hint="eastAsia"/>
          <w:sz w:val="21"/>
          <w:szCs w:val="21"/>
        </w:rPr>
        <w:t>※</w:t>
      </w:r>
      <w:r w:rsidR="00130BC5" w:rsidRPr="006C77F9">
        <w:rPr>
          <w:rFonts w:ascii="IPAexゴシック" w:eastAsia="IPAexゴシック" w:hAnsi="IPAexゴシック" w:cs="Times New Roman" w:hint="eastAsia"/>
          <w:sz w:val="21"/>
          <w:szCs w:val="21"/>
        </w:rPr>
        <w:t>説明会に関する詳細情報や参加申込みは、以下のWebページ</w:t>
      </w:r>
      <w:r w:rsidR="00E85F48">
        <w:rPr>
          <w:rFonts w:ascii="IPAexゴシック" w:eastAsia="IPAexゴシック" w:hAnsi="IPAexゴシック" w:cs="Times New Roman" w:hint="eastAsia"/>
          <w:sz w:val="21"/>
          <w:szCs w:val="21"/>
        </w:rPr>
        <w:t>を</w:t>
      </w:r>
      <w:r w:rsidR="00130BC5" w:rsidRPr="006C77F9">
        <w:rPr>
          <w:rFonts w:ascii="IPAexゴシック" w:eastAsia="IPAexゴシック" w:hAnsi="IPAexゴシック" w:cs="Times New Roman" w:hint="eastAsia"/>
          <w:sz w:val="21"/>
          <w:szCs w:val="21"/>
        </w:rPr>
        <w:t>ご覧</w:t>
      </w:r>
      <w:r w:rsidR="00A44A4B" w:rsidRPr="006C77F9">
        <w:rPr>
          <w:rFonts w:ascii="IPAexゴシック" w:eastAsia="IPAexゴシック" w:hAnsi="IPAexゴシック" w:cs="Times New Roman" w:hint="eastAsia"/>
          <w:sz w:val="21"/>
          <w:szCs w:val="21"/>
        </w:rPr>
        <w:t>ください</w:t>
      </w:r>
      <w:r w:rsidR="00130BC5" w:rsidRPr="006C77F9">
        <w:rPr>
          <w:rFonts w:ascii="IPAexゴシック" w:eastAsia="IPAexゴシック" w:hAnsi="IPAexゴシック" w:cs="Times New Roman" w:hint="eastAsia"/>
          <w:sz w:val="21"/>
          <w:szCs w:val="21"/>
        </w:rPr>
        <w:t>。</w:t>
      </w:r>
    </w:p>
    <w:p w14:paraId="1DD9D7FC" w14:textId="61D7CDBA" w:rsidR="00130BC5" w:rsidRPr="00294812" w:rsidRDefault="000B696E" w:rsidP="00F20D58">
      <w:pPr>
        <w:ind w:leftChars="300" w:left="720" w:firstLineChars="100" w:firstLine="210"/>
        <w:rPr>
          <w:rFonts w:ascii="IPAexゴシック" w:eastAsia="IPAexゴシック" w:hAnsi="IPAexゴシック" w:cs="Times New Roman"/>
          <w:sz w:val="21"/>
          <w:szCs w:val="21"/>
        </w:rPr>
      </w:pPr>
      <w:r w:rsidRPr="00FB06A0">
        <w:rPr>
          <w:rFonts w:ascii="IPAexゴシック" w:eastAsia="IPAexゴシック" w:hAnsi="IPAexゴシック" w:cs="Times New Roman"/>
          <w:sz w:val="21"/>
          <w:szCs w:val="21"/>
        </w:rPr>
        <w:t>https://www.ipa.go.jp</w:t>
      </w:r>
      <w:r w:rsidR="00A847FC" w:rsidRPr="00FB06A0">
        <w:rPr>
          <w:rFonts w:ascii="IPAexゴシック" w:eastAsia="IPAexゴシック" w:hAnsi="IPAexゴシック" w:cs="Times New Roman"/>
          <w:sz w:val="21"/>
          <w:szCs w:val="21"/>
        </w:rPr>
        <w:t>/jinzai/target/</w:t>
      </w:r>
      <w:r w:rsidR="00926DF6" w:rsidRPr="00FB06A0">
        <w:rPr>
          <w:rFonts w:ascii="IPAexゴシック" w:eastAsia="IPAexゴシック" w:hAnsi="IPAexゴシック" w:cs="Times New Roman"/>
          <w:sz w:val="21"/>
          <w:szCs w:val="21"/>
        </w:rPr>
        <w:t>20</w:t>
      </w:r>
      <w:r w:rsidR="006A52C7" w:rsidRPr="00FB06A0">
        <w:rPr>
          <w:rFonts w:ascii="IPAexゴシック" w:eastAsia="IPAexゴシック" w:hAnsi="IPAexゴシック" w:cs="Times New Roman" w:hint="eastAsia"/>
          <w:sz w:val="21"/>
          <w:szCs w:val="21"/>
        </w:rPr>
        <w:t>2</w:t>
      </w:r>
      <w:r w:rsidR="00283703" w:rsidRPr="00FB06A0">
        <w:rPr>
          <w:rFonts w:ascii="IPAexゴシック" w:eastAsia="IPAexゴシック" w:hAnsi="IPAexゴシック" w:cs="Times New Roman" w:hint="eastAsia"/>
          <w:sz w:val="21"/>
          <w:szCs w:val="21"/>
        </w:rPr>
        <w:t>2</w:t>
      </w:r>
      <w:r w:rsidR="00A847FC" w:rsidRPr="00FB06A0">
        <w:rPr>
          <w:rFonts w:ascii="IPAexゴシック" w:eastAsia="IPAexゴシック" w:hAnsi="IPAexゴシック" w:cs="Times New Roman"/>
          <w:sz w:val="21"/>
          <w:szCs w:val="21"/>
        </w:rPr>
        <w:t>/</w:t>
      </w:r>
      <w:r w:rsidR="000708A4" w:rsidRPr="00FB06A0">
        <w:rPr>
          <w:rFonts w:ascii="IPAexゴシック" w:eastAsia="IPAexゴシック" w:hAnsi="IPAexゴシック" w:cs="Times New Roman" w:hint="eastAsia"/>
          <w:sz w:val="21"/>
          <w:szCs w:val="21"/>
        </w:rPr>
        <w:t>koubo_index</w:t>
      </w:r>
      <w:r w:rsidRPr="00FB06A0">
        <w:rPr>
          <w:rFonts w:ascii="IPAexゴシック" w:eastAsia="IPAexゴシック" w:hAnsi="IPAexゴシック" w:cs="Times New Roman"/>
          <w:sz w:val="21"/>
          <w:szCs w:val="21"/>
        </w:rPr>
        <w:t>.html</w:t>
      </w:r>
      <w:r w:rsidR="000708A4" w:rsidRPr="00FB06A0">
        <w:rPr>
          <w:rFonts w:ascii="IPAexゴシック" w:eastAsia="IPAexゴシック" w:hAnsi="IPAexゴシック" w:cs="Times New Roman" w:hint="eastAsia"/>
          <w:sz w:val="21"/>
          <w:szCs w:val="21"/>
        </w:rPr>
        <w:t>#setsumeikai</w:t>
      </w:r>
    </w:p>
    <w:p w14:paraId="13BAFB0C" w14:textId="77777777" w:rsidR="0008410D" w:rsidRPr="006C77F9" w:rsidRDefault="0008410D" w:rsidP="002648E9">
      <w:pPr>
        <w:ind w:leftChars="300" w:left="720"/>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※説明会に出席されなくても本事業に応募可能です。</w:t>
      </w:r>
    </w:p>
    <w:p w14:paraId="493FB1F1" w14:textId="77777777" w:rsidR="00FD0691" w:rsidRPr="002648E9" w:rsidRDefault="00FD0691" w:rsidP="00130BC5">
      <w:pPr>
        <w:ind w:leftChars="236" w:left="566"/>
        <w:rPr>
          <w:rFonts w:ascii="IPAexゴシック" w:eastAsia="IPAexゴシック" w:hAnsi="IPAexゴシック" w:cs="Times New Roman"/>
          <w:sz w:val="21"/>
          <w:szCs w:val="21"/>
        </w:rPr>
      </w:pPr>
    </w:p>
    <w:p w14:paraId="5932D702" w14:textId="77777777" w:rsidR="00471D2B" w:rsidRPr="006C77F9" w:rsidRDefault="00173B86" w:rsidP="00C52F35">
      <w:pPr>
        <w:pStyle w:val="1"/>
      </w:pPr>
      <w:bookmarkStart w:id="15" w:name="_Toc403148850"/>
      <w:bookmarkStart w:id="16" w:name="_Toc374104595"/>
      <w:bookmarkStart w:id="17" w:name="_Toc374104647"/>
      <w:bookmarkStart w:id="18" w:name="_Toc374104698"/>
      <w:bookmarkStart w:id="19" w:name="_Toc374104761"/>
      <w:bookmarkStart w:id="20" w:name="_Toc44750037"/>
      <w:bookmarkStart w:id="21" w:name="_Toc194924448"/>
      <w:bookmarkStart w:id="22" w:name="_Toc374104699"/>
      <w:bookmarkStart w:id="23" w:name="_Toc97283645"/>
      <w:bookmarkEnd w:id="15"/>
      <w:bookmarkEnd w:id="16"/>
      <w:bookmarkEnd w:id="17"/>
      <w:bookmarkEnd w:id="18"/>
      <w:bookmarkEnd w:id="19"/>
      <w:r w:rsidRPr="006C77F9">
        <w:rPr>
          <w:rFonts w:hint="eastAsia"/>
        </w:rPr>
        <w:t>応募要件</w:t>
      </w:r>
      <w:bookmarkStart w:id="24" w:name="_Toc44417650"/>
      <w:bookmarkEnd w:id="20"/>
      <w:bookmarkEnd w:id="21"/>
      <w:bookmarkEnd w:id="22"/>
      <w:bookmarkEnd w:id="23"/>
    </w:p>
    <w:p w14:paraId="0E6F3C19" w14:textId="77777777" w:rsidR="00173B86" w:rsidRPr="006C77F9" w:rsidRDefault="00173B86" w:rsidP="00CF17CB">
      <w:pPr>
        <w:pStyle w:val="2"/>
      </w:pPr>
      <w:bookmarkStart w:id="25" w:name="_Toc194924449"/>
      <w:bookmarkStart w:id="26" w:name="_Toc374104700"/>
      <w:bookmarkStart w:id="27" w:name="_Toc97283646"/>
      <w:r w:rsidRPr="006C77F9">
        <w:rPr>
          <w:rFonts w:hint="eastAsia"/>
        </w:rPr>
        <w:t>提案者の要件</w:t>
      </w:r>
      <w:bookmarkEnd w:id="25"/>
      <w:bookmarkEnd w:id="26"/>
      <w:bookmarkEnd w:id="27"/>
    </w:p>
    <w:p w14:paraId="5C6152C9" w14:textId="4333AA23" w:rsidR="00BD45C1" w:rsidRPr="006C77F9" w:rsidRDefault="00D8779B" w:rsidP="00BD45C1">
      <w:pPr>
        <w:ind w:leftChars="100" w:left="240" w:firstLineChars="114" w:firstLine="239"/>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提案者は、以下の条件をすべて満たすことが必要です。</w:t>
      </w:r>
    </w:p>
    <w:p w14:paraId="72CBF75F" w14:textId="5B8658EA" w:rsidR="001F5538" w:rsidRDefault="004A76C8"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個人</w:t>
      </w:r>
      <w:r w:rsidR="009E5445" w:rsidRPr="006C77F9">
        <w:rPr>
          <w:rFonts w:ascii="IPAexゴシック" w:eastAsia="IPAexゴシック" w:hAnsi="IPAexゴシック" w:hint="eastAsia"/>
          <w:szCs w:val="21"/>
        </w:rPr>
        <w:t>または</w:t>
      </w:r>
      <w:r w:rsidR="007D34AC" w:rsidRPr="007D34AC">
        <w:rPr>
          <w:rFonts w:ascii="IPAexゴシック" w:eastAsia="IPAexゴシック" w:hAnsi="IPAexゴシック" w:hint="eastAsia"/>
          <w:szCs w:val="21"/>
        </w:rPr>
        <w:t>個人からなるグループ</w:t>
      </w:r>
      <w:r w:rsidR="001F5538" w:rsidRPr="006C77F9">
        <w:rPr>
          <w:rFonts w:ascii="IPAexゴシック" w:eastAsia="IPAexゴシック" w:hAnsi="IPAexゴシック" w:hint="eastAsia"/>
          <w:szCs w:val="21"/>
        </w:rPr>
        <w:t>であること（法人格のある組織としての提案は受け付けません。</w:t>
      </w:r>
      <w:r w:rsidR="000F020C">
        <w:rPr>
          <w:rStyle w:val="af3"/>
          <w:rFonts w:ascii="IPAexゴシック" w:eastAsia="IPAexゴシック" w:hAnsi="IPAexゴシック"/>
          <w:szCs w:val="21"/>
        </w:rPr>
        <w:footnoteReference w:id="4"/>
      </w:r>
      <w:r w:rsidR="001F5538" w:rsidRPr="006C77F9">
        <w:rPr>
          <w:rFonts w:ascii="IPAexゴシック" w:eastAsia="IPAexゴシック" w:hAnsi="IPAexゴシック" w:hint="eastAsia"/>
          <w:szCs w:val="21"/>
        </w:rPr>
        <w:t>）</w:t>
      </w:r>
    </w:p>
    <w:p w14:paraId="4C0DDE0D" w14:textId="3D85AAD6" w:rsidR="00F16FF9" w:rsidRPr="00294812" w:rsidRDefault="00F16FF9" w:rsidP="001F5538">
      <w:pPr>
        <w:pStyle w:val="aff3"/>
        <w:numPr>
          <w:ilvl w:val="0"/>
          <w:numId w:val="16"/>
        </w:numPr>
        <w:ind w:leftChars="0" w:left="1134" w:hanging="278"/>
        <w:rPr>
          <w:rFonts w:ascii="IPAexゴシック" w:eastAsia="IPAexゴシック" w:hAnsi="IPAexゴシック"/>
          <w:szCs w:val="21"/>
        </w:rPr>
      </w:pPr>
      <w:r w:rsidRPr="00294812">
        <w:rPr>
          <w:rFonts w:ascii="IPAexゴシック" w:eastAsia="IPAexゴシック" w:hAnsi="IPAexゴシック" w:hint="eastAsia"/>
          <w:szCs w:val="21"/>
        </w:rPr>
        <w:t>未踏ターゲット事業</w:t>
      </w:r>
      <w:r w:rsidR="00323886" w:rsidRPr="00294812">
        <w:rPr>
          <w:rFonts w:ascii="IPAexゴシック" w:eastAsia="IPAexゴシック" w:hAnsi="IPAexゴシック" w:hint="eastAsia"/>
          <w:szCs w:val="21"/>
        </w:rPr>
        <w:t>（ターゲット分野：量子コンピューティング技術を活用したソフトウェア開発）</w:t>
      </w:r>
      <w:r w:rsidRPr="00294812">
        <w:rPr>
          <w:rFonts w:ascii="IPAexゴシック" w:eastAsia="IPAexゴシック" w:hAnsi="IPAexゴシック" w:hint="eastAsia"/>
          <w:szCs w:val="21"/>
        </w:rPr>
        <w:t>に</w:t>
      </w:r>
      <w:r w:rsidR="00294CA0" w:rsidRPr="00294812">
        <w:rPr>
          <w:rFonts w:ascii="IPAexゴシック" w:eastAsia="IPAexゴシック" w:hAnsi="IPAexゴシック" w:hint="eastAsia"/>
          <w:szCs w:val="21"/>
        </w:rPr>
        <w:t>個人として</w:t>
      </w:r>
      <w:r w:rsidR="000E58FC" w:rsidRPr="00294812">
        <w:rPr>
          <w:rFonts w:ascii="IPAexゴシック" w:eastAsia="IPAexゴシック" w:hAnsi="IPAexゴシック" w:hint="eastAsia"/>
          <w:szCs w:val="21"/>
        </w:rPr>
        <w:t>3</w:t>
      </w:r>
      <w:r w:rsidRPr="00294812">
        <w:rPr>
          <w:rFonts w:ascii="IPAexゴシック" w:eastAsia="IPAexゴシック" w:hAnsi="IPAexゴシック" w:hint="eastAsia"/>
          <w:szCs w:val="21"/>
        </w:rPr>
        <w:t>回</w:t>
      </w:r>
      <w:r w:rsidR="00857458" w:rsidRPr="00294812">
        <w:rPr>
          <w:rFonts w:ascii="IPAexゴシック" w:eastAsia="IPAexゴシック" w:hAnsi="IPAexゴシック" w:hint="eastAsia"/>
          <w:szCs w:val="21"/>
        </w:rPr>
        <w:t>以上</w:t>
      </w:r>
      <w:r w:rsidRPr="00294812">
        <w:rPr>
          <w:rFonts w:ascii="IPAexゴシック" w:eastAsia="IPAexゴシック" w:hAnsi="IPAexゴシック" w:hint="eastAsia"/>
          <w:szCs w:val="21"/>
        </w:rPr>
        <w:t>採択されていないこと</w:t>
      </w:r>
      <w:r w:rsidR="000E58FC" w:rsidRPr="00294812">
        <w:rPr>
          <w:rFonts w:ascii="IPAexゴシック" w:eastAsia="IPAexゴシック" w:hAnsi="IPAexゴシック" w:hint="eastAsia"/>
          <w:szCs w:val="21"/>
        </w:rPr>
        <w:t>（ただし、2回</w:t>
      </w:r>
      <w:r w:rsidR="00A965CA" w:rsidRPr="00294812">
        <w:rPr>
          <w:rFonts w:ascii="IPAexゴシック" w:eastAsia="IPAexゴシック" w:hAnsi="IPAexゴシック" w:hint="eastAsia"/>
          <w:szCs w:val="21"/>
        </w:rPr>
        <w:t>目</w:t>
      </w:r>
      <w:r w:rsidR="000E58FC" w:rsidRPr="00294812">
        <w:rPr>
          <w:rFonts w:ascii="IPAexゴシック" w:eastAsia="IPAexゴシック" w:hAnsi="IPAexゴシック" w:hint="eastAsia"/>
          <w:szCs w:val="21"/>
        </w:rPr>
        <w:t>以降の採択に関しては制限がありますので、詳細は【参考資料</w:t>
      </w:r>
      <w:r w:rsidR="000A4D35">
        <w:rPr>
          <w:rFonts w:ascii="IPAexゴシック" w:eastAsia="IPAexゴシック" w:hAnsi="IPAexゴシック" w:hint="eastAsia"/>
          <w:szCs w:val="21"/>
        </w:rPr>
        <w:t>1</w:t>
      </w:r>
      <w:r w:rsidR="000E58FC" w:rsidRPr="00294812">
        <w:rPr>
          <w:rFonts w:ascii="IPAexゴシック" w:eastAsia="IPAexゴシック" w:hAnsi="IPAexゴシック" w:hint="eastAsia"/>
          <w:szCs w:val="21"/>
        </w:rPr>
        <w:t>】で確認してください。）</w:t>
      </w:r>
    </w:p>
    <w:p w14:paraId="7DB82A93" w14:textId="486DA460" w:rsidR="009E5445" w:rsidRPr="006C77F9" w:rsidRDefault="00B7349C"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育成</w:t>
      </w:r>
      <w:r w:rsidR="009E5445" w:rsidRPr="006C77F9">
        <w:rPr>
          <w:rFonts w:ascii="IPAexゴシック" w:eastAsia="IPAexゴシック" w:hAnsi="IPAexゴシック" w:hint="eastAsia"/>
          <w:szCs w:val="21"/>
        </w:rPr>
        <w:t>期間（契約書における委託期間）に示す期間の間、日本に在住していること</w:t>
      </w:r>
    </w:p>
    <w:p w14:paraId="7C4433EE" w14:textId="16C5516E" w:rsidR="009E5445" w:rsidRPr="006C77F9" w:rsidRDefault="009E5445"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提案プロジェクトを活用して、日本のIT関連産業</w:t>
      </w:r>
      <w:r w:rsidR="005B45D4">
        <w:rPr>
          <w:rFonts w:ascii="IPAexゴシック" w:eastAsia="IPAexゴシック" w:hAnsi="IPAexゴシック" w:hint="eastAsia"/>
          <w:szCs w:val="21"/>
        </w:rPr>
        <w:t>等</w:t>
      </w:r>
      <w:r w:rsidRPr="006C77F9">
        <w:rPr>
          <w:rFonts w:ascii="IPAexゴシック" w:eastAsia="IPAexゴシック" w:hAnsi="IPAexゴシック" w:hint="eastAsia"/>
          <w:szCs w:val="21"/>
        </w:rPr>
        <w:t>の発展に寄与する意欲があること</w:t>
      </w:r>
    </w:p>
    <w:p w14:paraId="430EEEF6" w14:textId="3950BC6F" w:rsidR="009E5445" w:rsidRPr="006C77F9" w:rsidRDefault="009E5445"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反社会的勢力との関係性がないこと</w:t>
      </w:r>
    </w:p>
    <w:p w14:paraId="0521FFE6" w14:textId="2A62087E" w:rsidR="004F1E42" w:rsidRPr="006C77F9" w:rsidRDefault="00C44F14" w:rsidP="00BD45C1">
      <w:pPr>
        <w:ind w:leftChars="100" w:left="240" w:firstLineChars="114" w:firstLine="239"/>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w:t>
      </w:r>
      <w:r w:rsidR="004962D1" w:rsidRPr="006C77F9">
        <w:rPr>
          <w:rFonts w:ascii="IPAexゴシック" w:eastAsia="IPAexゴシック" w:hAnsi="IPAexゴシック"/>
          <w:sz w:val="21"/>
          <w:szCs w:val="21"/>
        </w:rPr>
        <w:t>9</w:t>
      </w:r>
      <w:r w:rsidRPr="006C77F9">
        <w:rPr>
          <w:rFonts w:ascii="IPAexゴシック" w:eastAsia="IPAexゴシック" w:hAnsi="IPAexゴシック" w:hint="eastAsia"/>
          <w:sz w:val="21"/>
          <w:szCs w:val="21"/>
        </w:rPr>
        <w:t>.その他</w:t>
      </w:r>
      <w:r w:rsidR="004B126C">
        <w:rPr>
          <w:rFonts w:ascii="IPAexゴシック" w:eastAsia="IPAexゴシック" w:hAnsi="IPAexゴシック" w:hint="eastAsia"/>
          <w:sz w:val="21"/>
          <w:szCs w:val="21"/>
        </w:rPr>
        <w:t>応募にあたっての注意点</w:t>
      </w:r>
      <w:r w:rsidRPr="006C77F9">
        <w:rPr>
          <w:rFonts w:ascii="IPAexゴシック" w:eastAsia="IPAexゴシック" w:hAnsi="IPAexゴシック" w:hint="eastAsia"/>
          <w:sz w:val="21"/>
          <w:szCs w:val="21"/>
        </w:rPr>
        <w:t>」に</w:t>
      </w:r>
      <w:r w:rsidR="0062685D" w:rsidRPr="006C77F9">
        <w:rPr>
          <w:rFonts w:ascii="IPAexゴシック" w:eastAsia="IPAexゴシック" w:hAnsi="IPAexゴシック" w:hint="eastAsia"/>
          <w:sz w:val="21"/>
          <w:szCs w:val="21"/>
        </w:rPr>
        <w:t>提案者の要件に</w:t>
      </w:r>
      <w:r w:rsidRPr="006C77F9">
        <w:rPr>
          <w:rFonts w:ascii="IPAexゴシック" w:eastAsia="IPAexゴシック" w:hAnsi="IPAexゴシック" w:hint="eastAsia"/>
          <w:sz w:val="21"/>
          <w:szCs w:val="21"/>
        </w:rPr>
        <w:t>関連する</w:t>
      </w:r>
      <w:r w:rsidR="0062685D" w:rsidRPr="006C77F9">
        <w:rPr>
          <w:rFonts w:ascii="IPAexゴシック" w:eastAsia="IPAexゴシック" w:hAnsi="IPAexゴシック" w:hint="eastAsia"/>
          <w:sz w:val="21"/>
          <w:szCs w:val="21"/>
        </w:rPr>
        <w:t>情報を掲載していますので、確認してください。</w:t>
      </w:r>
    </w:p>
    <w:p w14:paraId="0462DF7E" w14:textId="77777777" w:rsidR="0075074C" w:rsidRPr="006C77F9" w:rsidRDefault="0075074C" w:rsidP="00BD45C1">
      <w:pPr>
        <w:ind w:leftChars="100" w:left="240" w:firstLineChars="114" w:firstLine="239"/>
        <w:rPr>
          <w:rFonts w:ascii="IPAexゴシック" w:eastAsia="IPAexゴシック" w:hAnsi="IPAexゴシック"/>
          <w:sz w:val="21"/>
          <w:szCs w:val="21"/>
        </w:rPr>
      </w:pPr>
    </w:p>
    <w:p w14:paraId="60249C72" w14:textId="77777777" w:rsidR="0075074C" w:rsidRPr="006C77F9" w:rsidRDefault="003E2982" w:rsidP="00CF17CB">
      <w:pPr>
        <w:pStyle w:val="2"/>
      </w:pPr>
      <w:bookmarkStart w:id="28" w:name="_Toc374104701"/>
      <w:bookmarkStart w:id="29" w:name="_Toc97283647"/>
      <w:r w:rsidRPr="006C77F9">
        <w:rPr>
          <w:rFonts w:hint="eastAsia"/>
        </w:rPr>
        <w:t>募集</w:t>
      </w:r>
      <w:r w:rsidR="00BC3EEF" w:rsidRPr="006C77F9">
        <w:rPr>
          <w:rFonts w:hint="eastAsia"/>
        </w:rPr>
        <w:t>プロジェクト</w:t>
      </w:r>
      <w:r w:rsidR="00182FEE" w:rsidRPr="006C77F9">
        <w:rPr>
          <w:rFonts w:hint="eastAsia"/>
        </w:rPr>
        <w:t>の要件</w:t>
      </w:r>
      <w:bookmarkEnd w:id="28"/>
      <w:bookmarkEnd w:id="29"/>
    </w:p>
    <w:bookmarkEnd w:id="24"/>
    <w:p w14:paraId="475D97CF" w14:textId="526EE0D1" w:rsidR="00444AF7" w:rsidRPr="00FB06A0" w:rsidRDefault="00AF19D7" w:rsidP="00955866">
      <w:pPr>
        <w:ind w:leftChars="100" w:left="24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募集する</w:t>
      </w:r>
      <w:r w:rsidR="002D5594" w:rsidRPr="00FB06A0">
        <w:rPr>
          <w:rFonts w:ascii="IPAexゴシック" w:eastAsia="IPAexゴシック" w:hAnsi="IPAexゴシック" w:hint="eastAsia"/>
          <w:sz w:val="21"/>
          <w:szCs w:val="21"/>
        </w:rPr>
        <w:t>プロジェクト</w:t>
      </w:r>
      <w:r w:rsidR="00007F25" w:rsidRPr="00FB06A0">
        <w:rPr>
          <w:rFonts w:ascii="IPAexゴシック" w:eastAsia="IPAexゴシック" w:hAnsi="IPAexゴシック" w:hint="eastAsia"/>
          <w:sz w:val="21"/>
          <w:szCs w:val="21"/>
        </w:rPr>
        <w:t>は、</w:t>
      </w:r>
      <w:r w:rsidR="004B5BC1" w:rsidRPr="00FB06A0">
        <w:rPr>
          <w:rFonts w:ascii="IPAexゴシック" w:eastAsia="IPAexゴシック" w:hAnsi="IPAexゴシック" w:hint="eastAsia"/>
          <w:sz w:val="21"/>
          <w:szCs w:val="21"/>
        </w:rPr>
        <w:t>量子コンピューティング技術を活用したソフトウェア開発</w:t>
      </w:r>
      <w:r w:rsidR="00297377" w:rsidRPr="00FB06A0">
        <w:rPr>
          <w:rFonts w:ascii="IPAexゴシック" w:eastAsia="IPAexゴシック" w:hAnsi="IPAexゴシック" w:hint="eastAsia"/>
          <w:sz w:val="21"/>
          <w:szCs w:val="21"/>
        </w:rPr>
        <w:t>で、「</w:t>
      </w:r>
      <w:r w:rsidR="00444AF7" w:rsidRPr="00FB06A0">
        <w:rPr>
          <w:rFonts w:ascii="IPAexゴシック" w:eastAsia="IPAexゴシック" w:hAnsi="IPAexゴシック" w:hint="eastAsia"/>
          <w:sz w:val="21"/>
          <w:szCs w:val="21"/>
        </w:rPr>
        <w:t>ベーシック</w:t>
      </w:r>
      <w:r w:rsidR="00297377" w:rsidRPr="00FB06A0">
        <w:rPr>
          <w:rFonts w:ascii="IPAexゴシック" w:eastAsia="IPAexゴシック" w:hAnsi="IPAexゴシック" w:hint="eastAsia"/>
          <w:sz w:val="21"/>
          <w:szCs w:val="21"/>
        </w:rPr>
        <w:t>部門」と「カーボンニュートラル部門」があります。</w:t>
      </w:r>
      <w:r w:rsidR="00106000" w:rsidRPr="00FB06A0">
        <w:rPr>
          <w:rFonts w:ascii="IPAexゴシック" w:eastAsia="IPAexゴシック" w:hAnsi="IPAexゴシック" w:hint="eastAsia"/>
          <w:sz w:val="21"/>
          <w:szCs w:val="21"/>
        </w:rPr>
        <w:t>いずれかの部門を選んで応募してください。</w:t>
      </w:r>
    </w:p>
    <w:p w14:paraId="2FACC4B7" w14:textId="7D29D645" w:rsidR="00D7247D" w:rsidRPr="00FB06A0" w:rsidRDefault="0073192B" w:rsidP="004053DD">
      <w:pPr>
        <w:ind w:leftChars="100" w:left="24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なお、応募されたプロジェクトの内容を確認し、応募された部門とは別の部門の方が相応しいと判断した場合は、応募部門を変更する場合があります。</w:t>
      </w:r>
    </w:p>
    <w:p w14:paraId="490E02B0" w14:textId="77777777" w:rsidR="002648E9" w:rsidRPr="00FB06A0" w:rsidRDefault="002648E9" w:rsidP="002648E9">
      <w:pPr>
        <w:spacing w:line="240" w:lineRule="exact"/>
        <w:ind w:leftChars="186" w:left="656" w:hangingChars="100" w:hanging="210"/>
        <w:rPr>
          <w:rFonts w:ascii="IPAexゴシック" w:eastAsia="IPAexゴシック" w:hAnsi="IPAexゴシック"/>
          <w:sz w:val="21"/>
          <w:szCs w:val="21"/>
        </w:rPr>
      </w:pPr>
    </w:p>
    <w:p w14:paraId="38CF011F" w14:textId="1DD55FA5" w:rsidR="007B4942" w:rsidRDefault="007B4942" w:rsidP="007B4942">
      <w:pPr>
        <w:ind w:leftChars="100" w:left="240" w:firstLineChars="100" w:firstLine="210"/>
        <w:jc w:val="center"/>
        <w:rPr>
          <w:rFonts w:ascii="IPAexゴシック" w:eastAsia="IPAexゴシック" w:hAnsi="IPAexゴシック"/>
          <w:sz w:val="21"/>
          <w:szCs w:val="21"/>
        </w:rPr>
      </w:pPr>
      <w:r w:rsidRPr="00FB06A0">
        <w:rPr>
          <w:rFonts w:ascii="IPAexゴシック" w:eastAsia="IPAexゴシック" w:hAnsi="IPAexゴシック" w:hint="eastAsia"/>
          <w:sz w:val="21"/>
          <w:szCs w:val="21"/>
        </w:rPr>
        <w:t>本事業の2022年度のターゲット分野と募集</w:t>
      </w:r>
      <w:r w:rsidR="00EA335B" w:rsidRPr="00FB06A0">
        <w:rPr>
          <w:rFonts w:ascii="IPAexゴシック" w:eastAsia="IPAexゴシック" w:hAnsi="IPAexゴシック" w:hint="eastAsia"/>
          <w:sz w:val="21"/>
          <w:szCs w:val="21"/>
        </w:rPr>
        <w:t>するプロジェクト部門の</w:t>
      </w:r>
      <w:r w:rsidRPr="00FB06A0">
        <w:rPr>
          <w:rFonts w:ascii="IPAexゴシック" w:eastAsia="IPAexゴシック" w:hAnsi="IPAexゴシック" w:hint="eastAsia"/>
          <w:sz w:val="21"/>
          <w:szCs w:val="21"/>
        </w:rPr>
        <w:t>概略</w:t>
      </w:r>
    </w:p>
    <w:p w14:paraId="270470E0" w14:textId="77777777" w:rsidR="007B4942" w:rsidRDefault="007B4942" w:rsidP="002648E9">
      <w:pPr>
        <w:spacing w:line="240" w:lineRule="exact"/>
        <w:ind w:leftChars="100" w:left="240" w:firstLineChars="100" w:firstLine="210"/>
        <w:jc w:val="center"/>
        <w:rPr>
          <w:rFonts w:ascii="IPAexゴシック" w:eastAsia="IPAexゴシック" w:hAnsi="IPAexゴシック"/>
          <w:sz w:val="21"/>
          <w:szCs w:val="21"/>
        </w:rPr>
      </w:pPr>
      <w:r w:rsidRPr="000F74FA">
        <w:rPr>
          <w:rFonts w:ascii="IPAexゴシック" w:eastAsia="IPAexゴシック" w:hAnsi="IPAexゴシック" w:hint="eastAsia"/>
          <w:noProof/>
          <w:sz w:val="21"/>
          <w:szCs w:val="21"/>
          <w:highlight w:val="yellow"/>
        </w:rPr>
        <mc:AlternateContent>
          <mc:Choice Requires="wps">
            <w:drawing>
              <wp:anchor distT="0" distB="0" distL="114300" distR="114300" simplePos="0" relativeHeight="251621883" behindDoc="0" locked="0" layoutInCell="1" allowOverlap="1" wp14:anchorId="14471E93" wp14:editId="48121D99">
                <wp:simplePos x="0" y="0"/>
                <wp:positionH relativeFrom="column">
                  <wp:posOffset>270510</wp:posOffset>
                </wp:positionH>
                <wp:positionV relativeFrom="paragraph">
                  <wp:posOffset>121920</wp:posOffset>
                </wp:positionV>
                <wp:extent cx="5772150" cy="2505075"/>
                <wp:effectExtent l="0" t="0" r="19050" b="28575"/>
                <wp:wrapNone/>
                <wp:docPr id="21" name="四角形: 角を丸くする 21"/>
                <wp:cNvGraphicFramePr/>
                <a:graphic xmlns:a="http://schemas.openxmlformats.org/drawingml/2006/main">
                  <a:graphicData uri="http://schemas.microsoft.com/office/word/2010/wordprocessingShape">
                    <wps:wsp>
                      <wps:cNvSpPr/>
                      <wps:spPr>
                        <a:xfrm>
                          <a:off x="0" y="0"/>
                          <a:ext cx="5772150" cy="2505075"/>
                        </a:xfrm>
                        <a:prstGeom prst="roundRect">
                          <a:avLst>
                            <a:gd name="adj" fmla="val 6456"/>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C506BD" w14:textId="77777777" w:rsidR="00536053" w:rsidRPr="00645EBB" w:rsidRDefault="00536053" w:rsidP="007B4942">
                            <w:pPr>
                              <w:jc w:val="center"/>
                              <w:rPr>
                                <w:rFonts w:ascii="IPAexゴシック" w:eastAsia="IPAexゴシック" w:hAnsi="IPAexゴシック"/>
                                <w:b/>
                                <w:bCs/>
                                <w:color w:val="000000" w:themeColor="text1"/>
                                <w:sz w:val="20"/>
                                <w:szCs w:val="20"/>
                              </w:rPr>
                            </w:pPr>
                            <w:r w:rsidRPr="00645EBB">
                              <w:rPr>
                                <w:rFonts w:ascii="IPAexゴシック" w:eastAsia="IPAexゴシック" w:hAnsi="IPAexゴシック" w:hint="eastAsia"/>
                                <w:b/>
                                <w:bCs/>
                                <w:color w:val="000000" w:themeColor="text1"/>
                                <w:sz w:val="20"/>
                                <w:szCs w:val="20"/>
                              </w:rPr>
                              <w:t>ターゲット分野：量子コンピューティング技術を活用したソフトウェア開発</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71E93" id="四角形: 角を丸くする 21" o:spid="_x0000_s1037" style="position:absolute;left:0;text-align:left;margin-left:21.3pt;margin-top:9.6pt;width:454.5pt;height:197.25pt;z-index:2516218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" fillcolor="white [3212]" strokecolor="#0070c0" strokeweight="1pt">
                <v:stroke joinstyle="miter"/>
                <v:textbox inset="2mm,0,2mm,0">
                  <w:txbxContent>
                    <w:p w14:paraId="76C506BD" w14:textId="77777777" w:rsidR="00536053" w:rsidRPr="00645EBB" w:rsidRDefault="00536053" w:rsidP="007B4942">
                      <w:pPr>
                        <w:jc w:val="center"/>
                        <w:rPr>
                          <w:rFonts w:ascii="IPAexゴシック" w:eastAsia="IPAexゴシック" w:hAnsi="IPAexゴシック"/>
                          <w:b/>
                          <w:bCs/>
                          <w:color w:val="000000" w:themeColor="text1"/>
                          <w:sz w:val="20"/>
                          <w:szCs w:val="20"/>
                        </w:rPr>
                      </w:pPr>
                      <w:r w:rsidRPr="00645EBB">
                        <w:rPr>
                          <w:rFonts w:ascii="IPAexゴシック" w:eastAsia="IPAexゴシック" w:hAnsi="IPAexゴシック" w:hint="eastAsia"/>
                          <w:b/>
                          <w:bCs/>
                          <w:color w:val="000000" w:themeColor="text1"/>
                          <w:sz w:val="20"/>
                          <w:szCs w:val="20"/>
                        </w:rPr>
                        <w:t>ターゲット分野：量子コンピューティング技術を活用したソフトウェア開発</w:t>
                      </w:r>
                    </w:p>
                  </w:txbxContent>
                </v:textbox>
              </v:roundrect>
            </w:pict>
          </mc:Fallback>
        </mc:AlternateContent>
      </w:r>
    </w:p>
    <w:p w14:paraId="706B0E19" w14:textId="0C758A92" w:rsidR="007B4942" w:rsidRDefault="007B4942" w:rsidP="007B4942">
      <w:pPr>
        <w:ind w:leftChars="100" w:left="240" w:firstLineChars="100" w:firstLine="210"/>
        <w:jc w:val="center"/>
        <w:rPr>
          <w:rFonts w:ascii="IPAexゴシック" w:eastAsia="IPAexゴシック" w:hAnsi="IPAexゴシック"/>
          <w:sz w:val="21"/>
          <w:szCs w:val="21"/>
        </w:rPr>
      </w:pPr>
    </w:p>
    <w:p w14:paraId="5608D549" w14:textId="6C3DB210" w:rsidR="007B4942" w:rsidRDefault="007B4942" w:rsidP="007B4942">
      <w:pPr>
        <w:ind w:leftChars="100" w:left="240" w:firstLineChars="100" w:firstLine="210"/>
        <w:jc w:val="center"/>
        <w:rPr>
          <w:noProof/>
        </w:rPr>
      </w:pPr>
      <w:r w:rsidRPr="000F74FA">
        <w:rPr>
          <w:rFonts w:ascii="IPAexゴシック" w:eastAsia="IPAexゴシック" w:hAnsi="IPAexゴシック" w:hint="eastAsia"/>
          <w:noProof/>
          <w:sz w:val="21"/>
          <w:szCs w:val="21"/>
          <w:highlight w:val="yellow"/>
        </w:rPr>
        <mc:AlternateContent>
          <mc:Choice Requires="wps">
            <w:drawing>
              <wp:anchor distT="0" distB="0" distL="114300" distR="114300" simplePos="0" relativeHeight="251622908" behindDoc="0" locked="0" layoutInCell="1" allowOverlap="1" wp14:anchorId="7194D92B" wp14:editId="0DD5701A">
                <wp:simplePos x="0" y="0"/>
                <wp:positionH relativeFrom="column">
                  <wp:posOffset>3232785</wp:posOffset>
                </wp:positionH>
                <wp:positionV relativeFrom="paragraph">
                  <wp:posOffset>39370</wp:posOffset>
                </wp:positionV>
                <wp:extent cx="2733675" cy="2076450"/>
                <wp:effectExtent l="0" t="0" r="28575" b="19050"/>
                <wp:wrapNone/>
                <wp:docPr id="27" name="四角形: 角を丸くする 27"/>
                <wp:cNvGraphicFramePr/>
                <a:graphic xmlns:a="http://schemas.openxmlformats.org/drawingml/2006/main">
                  <a:graphicData uri="http://schemas.microsoft.com/office/word/2010/wordprocessingShape">
                    <wps:wsp>
                      <wps:cNvSpPr/>
                      <wps:spPr>
                        <a:xfrm>
                          <a:off x="0" y="0"/>
                          <a:ext cx="2733675" cy="2076450"/>
                        </a:xfrm>
                        <a:prstGeom prst="roundRect">
                          <a:avLst>
                            <a:gd name="adj" fmla="val 9556"/>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51A911" w14:textId="2E729779" w:rsidR="00536053" w:rsidRPr="00645EBB" w:rsidRDefault="00536053" w:rsidP="007B4942">
                            <w:pPr>
                              <w:spacing w:line="240" w:lineRule="exact"/>
                              <w:jc w:val="center"/>
                              <w:rPr>
                                <w:rFonts w:ascii="IPAexゴシック" w:eastAsia="IPAexゴシック" w:hAnsi="IPAexゴシック"/>
                                <w:b/>
                                <w:bCs/>
                                <w:color w:val="000000" w:themeColor="text1"/>
                                <w:sz w:val="20"/>
                                <w:szCs w:val="20"/>
                              </w:rPr>
                            </w:pPr>
                            <w:r w:rsidRPr="00645EBB">
                              <w:rPr>
                                <w:rFonts w:ascii="IPAexゴシック" w:eastAsia="IPAexゴシック" w:hAnsi="IPAexゴシック" w:hint="eastAsia"/>
                                <w:b/>
                                <w:bCs/>
                                <w:color w:val="000000" w:themeColor="text1"/>
                                <w:sz w:val="20"/>
                                <w:szCs w:val="20"/>
                              </w:rPr>
                              <w:t>カーボンニュートラル部門</w:t>
                            </w:r>
                            <w:r>
                              <w:rPr>
                                <w:rFonts w:ascii="IPAexゴシック" w:eastAsia="IPAexゴシック" w:hAnsi="IPAexゴシック" w:hint="eastAsia"/>
                                <w:b/>
                                <w:bCs/>
                                <w:color w:val="000000" w:themeColor="text1"/>
                                <w:sz w:val="20"/>
                                <w:szCs w:val="20"/>
                              </w:rPr>
                              <w:t>（新設）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4D92B" id="四角形: 角を丸くする 27" o:spid="_x0000_s1038" style="position:absolute;left:0;text-align:left;margin-left:254.55pt;margin-top:3.1pt;width:215.25pt;height:163.5pt;z-index:2516229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2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" fillcolor="#ffe599 [1303]" strokecolor="#1f4d78 [1604]" strokeweight="1pt">
                <v:stroke joinstyle="miter"/>
                <v:textbox inset="1mm,1mm,1mm,1mm">
                  <w:txbxContent>
                    <w:p w14:paraId="4951A911" w14:textId="2E729779" w:rsidR="00536053" w:rsidRPr="00645EBB" w:rsidRDefault="00536053" w:rsidP="007B4942">
                      <w:pPr>
                        <w:spacing w:line="240" w:lineRule="exact"/>
                        <w:jc w:val="center"/>
                        <w:rPr>
                          <w:rFonts w:ascii="IPAexゴシック" w:eastAsia="IPAexゴシック" w:hAnsi="IPAexゴシック"/>
                          <w:b/>
                          <w:bCs/>
                          <w:color w:val="000000" w:themeColor="text1"/>
                          <w:sz w:val="20"/>
                          <w:szCs w:val="20"/>
                        </w:rPr>
                      </w:pPr>
                      <w:r w:rsidRPr="00645EBB">
                        <w:rPr>
                          <w:rFonts w:ascii="IPAexゴシック" w:eastAsia="IPAexゴシック" w:hAnsi="IPAexゴシック" w:hint="eastAsia"/>
                          <w:b/>
                          <w:bCs/>
                          <w:color w:val="000000" w:themeColor="text1"/>
                          <w:sz w:val="20"/>
                          <w:szCs w:val="20"/>
                        </w:rPr>
                        <w:t>カーボンニュートラル部門</w:t>
                      </w:r>
                      <w:r>
                        <w:rPr>
                          <w:rFonts w:ascii="IPAexゴシック" w:eastAsia="IPAexゴシック" w:hAnsi="IPAexゴシック" w:hint="eastAsia"/>
                          <w:b/>
                          <w:bCs/>
                          <w:color w:val="000000" w:themeColor="text1"/>
                          <w:sz w:val="20"/>
                          <w:szCs w:val="20"/>
                        </w:rPr>
                        <w:t>（新設）</w:t>
                      </w:r>
                    </w:p>
                  </w:txbxContent>
                </v:textbox>
              </v:roundrect>
            </w:pict>
          </mc:Fallback>
        </mc:AlternateContent>
      </w:r>
      <w:r w:rsidRPr="000F74FA">
        <w:rPr>
          <w:rFonts w:ascii="IPAexゴシック" w:eastAsia="IPAexゴシック" w:hAnsi="IPAexゴシック" w:hint="eastAsia"/>
          <w:noProof/>
          <w:sz w:val="21"/>
          <w:szCs w:val="21"/>
          <w:highlight w:val="yellow"/>
        </w:rPr>
        <mc:AlternateContent>
          <mc:Choice Requires="wps">
            <w:drawing>
              <wp:anchor distT="0" distB="0" distL="114300" distR="114300" simplePos="0" relativeHeight="251624958" behindDoc="0" locked="0" layoutInCell="1" allowOverlap="1" wp14:anchorId="4CA003C7" wp14:editId="42EB6F65">
                <wp:simplePos x="0" y="0"/>
                <wp:positionH relativeFrom="column">
                  <wp:posOffset>346710</wp:posOffset>
                </wp:positionH>
                <wp:positionV relativeFrom="paragraph">
                  <wp:posOffset>39370</wp:posOffset>
                </wp:positionV>
                <wp:extent cx="2752725" cy="2076450"/>
                <wp:effectExtent l="0" t="0" r="28575" b="19050"/>
                <wp:wrapNone/>
                <wp:docPr id="37" name="四角形: 角を丸くする 37"/>
                <wp:cNvGraphicFramePr/>
                <a:graphic xmlns:a="http://schemas.openxmlformats.org/drawingml/2006/main">
                  <a:graphicData uri="http://schemas.microsoft.com/office/word/2010/wordprocessingShape">
                    <wps:wsp>
                      <wps:cNvSpPr/>
                      <wps:spPr>
                        <a:xfrm>
                          <a:off x="0" y="0"/>
                          <a:ext cx="2752725" cy="2076450"/>
                        </a:xfrm>
                        <a:prstGeom prst="roundRect">
                          <a:avLst>
                            <a:gd name="adj" fmla="val 8667"/>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2AA470" w14:textId="77777777" w:rsidR="00536053" w:rsidRPr="00645EBB" w:rsidRDefault="00536053" w:rsidP="007B4942">
                            <w:pPr>
                              <w:jc w:val="center"/>
                              <w:rPr>
                                <w:rFonts w:ascii="IPAexゴシック" w:eastAsia="IPAexゴシック" w:hAnsi="IPAexゴシック"/>
                                <w:b/>
                                <w:bCs/>
                                <w:color w:val="000000" w:themeColor="text1"/>
                                <w:sz w:val="20"/>
                                <w:szCs w:val="20"/>
                              </w:rPr>
                            </w:pPr>
                            <w:r>
                              <w:rPr>
                                <w:rFonts w:ascii="IPAexゴシック" w:eastAsia="IPAexゴシック" w:hAnsi="IPAexゴシック" w:hint="eastAsia"/>
                                <w:b/>
                                <w:bCs/>
                                <w:color w:val="000000" w:themeColor="text1"/>
                                <w:sz w:val="20"/>
                                <w:szCs w:val="20"/>
                              </w:rPr>
                              <w:t>ベーシック</w:t>
                            </w:r>
                            <w:r w:rsidRPr="00645EBB">
                              <w:rPr>
                                <w:rFonts w:ascii="IPAexゴシック" w:eastAsia="IPAexゴシック" w:hAnsi="IPAexゴシック" w:hint="eastAsia"/>
                                <w:b/>
                                <w:bCs/>
                                <w:color w:val="000000" w:themeColor="text1"/>
                                <w:sz w:val="20"/>
                                <w:szCs w:val="20"/>
                              </w:rPr>
                              <w:t>部門(2021年度と同様)</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003C7" id="四角形: 角を丸くする 37" o:spid="_x0000_s1039" style="position:absolute;left:0;text-align:left;margin-left:27.3pt;margin-top:3.1pt;width:216.75pt;height:163.5pt;z-index:2516249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" fillcolor="#e2efd9 [665]" strokecolor="#1f4d78 [1604]" strokeweight="1pt">
                <v:stroke joinstyle="miter"/>
                <v:textbox inset="1mm,1mm,1mm,1mm">
                  <w:txbxContent>
                    <w:p w14:paraId="2B2AA470" w14:textId="77777777" w:rsidR="00536053" w:rsidRPr="00645EBB" w:rsidRDefault="00536053" w:rsidP="007B4942">
                      <w:pPr>
                        <w:jc w:val="center"/>
                        <w:rPr>
                          <w:rFonts w:ascii="IPAexゴシック" w:eastAsia="IPAexゴシック" w:hAnsi="IPAexゴシック"/>
                          <w:b/>
                          <w:bCs/>
                          <w:color w:val="000000" w:themeColor="text1"/>
                          <w:sz w:val="20"/>
                          <w:szCs w:val="20"/>
                        </w:rPr>
                      </w:pPr>
                      <w:r>
                        <w:rPr>
                          <w:rFonts w:ascii="IPAexゴシック" w:eastAsia="IPAexゴシック" w:hAnsi="IPAexゴシック" w:hint="eastAsia"/>
                          <w:b/>
                          <w:bCs/>
                          <w:color w:val="000000" w:themeColor="text1"/>
                          <w:sz w:val="20"/>
                          <w:szCs w:val="20"/>
                        </w:rPr>
                        <w:t>ベーシック</w:t>
                      </w:r>
                      <w:r w:rsidRPr="00645EBB">
                        <w:rPr>
                          <w:rFonts w:ascii="IPAexゴシック" w:eastAsia="IPAexゴシック" w:hAnsi="IPAexゴシック" w:hint="eastAsia"/>
                          <w:b/>
                          <w:bCs/>
                          <w:color w:val="000000" w:themeColor="text1"/>
                          <w:sz w:val="20"/>
                          <w:szCs w:val="20"/>
                        </w:rPr>
                        <w:t>部門(2021年度と同様)</w:t>
                      </w:r>
                    </w:p>
                  </w:txbxContent>
                </v:textbox>
              </v:roundrect>
            </w:pict>
          </mc:Fallback>
        </mc:AlternateContent>
      </w:r>
    </w:p>
    <w:p w14:paraId="2BEB2345" w14:textId="17088596" w:rsidR="007B4942" w:rsidRDefault="007B4942" w:rsidP="007B4942">
      <w:pPr>
        <w:ind w:leftChars="100" w:left="240" w:firstLineChars="100" w:firstLine="210"/>
        <w:jc w:val="center"/>
        <w:rPr>
          <w:noProof/>
        </w:rPr>
      </w:pPr>
      <w:r w:rsidRPr="000F74FA">
        <w:rPr>
          <w:rFonts w:ascii="IPAexゴシック" w:eastAsia="IPAexゴシック" w:hAnsi="IPAexゴシック" w:hint="eastAsia"/>
          <w:noProof/>
          <w:sz w:val="21"/>
          <w:szCs w:val="21"/>
          <w:highlight w:val="yellow"/>
        </w:rPr>
        <mc:AlternateContent>
          <mc:Choice Requires="wps">
            <w:drawing>
              <wp:anchor distT="0" distB="0" distL="114300" distR="114300" simplePos="0" relativeHeight="252003840" behindDoc="0" locked="0" layoutInCell="1" allowOverlap="1" wp14:anchorId="568F510F" wp14:editId="49B40B56">
                <wp:simplePos x="0" y="0"/>
                <wp:positionH relativeFrom="column">
                  <wp:posOffset>4632960</wp:posOffset>
                </wp:positionH>
                <wp:positionV relativeFrom="paragraph">
                  <wp:posOffset>121920</wp:posOffset>
                </wp:positionV>
                <wp:extent cx="1259840" cy="742950"/>
                <wp:effectExtent l="0" t="0" r="16510" b="19050"/>
                <wp:wrapNone/>
                <wp:docPr id="38" name="四角形: 角を丸くする 38"/>
                <wp:cNvGraphicFramePr/>
                <a:graphic xmlns:a="http://schemas.openxmlformats.org/drawingml/2006/main">
                  <a:graphicData uri="http://schemas.microsoft.com/office/word/2010/wordprocessingShape">
                    <wps:wsp>
                      <wps:cNvSpPr/>
                      <wps:spPr>
                        <a:xfrm>
                          <a:off x="0" y="0"/>
                          <a:ext cx="1259840" cy="742950"/>
                        </a:xfrm>
                        <a:prstGeom prst="roundRect">
                          <a:avLst/>
                        </a:prstGeom>
                        <a:solidFill>
                          <a:srgbClr val="CC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411B9A" w14:textId="77777777" w:rsidR="00536053" w:rsidRDefault="00536053" w:rsidP="007B4942">
                            <w:pPr>
                              <w:spacing w:line="240" w:lineRule="exact"/>
                              <w:jc w:val="center"/>
                              <w:rPr>
                                <w:rFonts w:ascii="IPAexゴシック" w:eastAsia="IPAexゴシック" w:hAnsi="IPAexゴシック"/>
                                <w:color w:val="000000" w:themeColor="text1"/>
                                <w:sz w:val="20"/>
                                <w:szCs w:val="20"/>
                              </w:rPr>
                            </w:pPr>
                            <w:r w:rsidRPr="003022E0">
                              <w:rPr>
                                <w:rFonts w:ascii="IPAexゴシック" w:eastAsia="IPAexゴシック" w:hAnsi="IPAexゴシック" w:hint="eastAsia"/>
                                <w:color w:val="000000" w:themeColor="text1"/>
                                <w:sz w:val="20"/>
                                <w:szCs w:val="20"/>
                              </w:rPr>
                              <w:t>【区分2】</w:t>
                            </w:r>
                          </w:p>
                          <w:p w14:paraId="66CCAD32" w14:textId="77777777" w:rsidR="00536053" w:rsidRPr="003022E0" w:rsidRDefault="00536053" w:rsidP="007B4942">
                            <w:pPr>
                              <w:spacing w:line="240" w:lineRule="exact"/>
                              <w:jc w:val="center"/>
                              <w:rPr>
                                <w:rFonts w:ascii="IPAexゴシック" w:eastAsia="IPAexゴシック" w:hAnsi="IPAexゴシック"/>
                                <w:color w:val="000000" w:themeColor="text1"/>
                                <w:sz w:val="20"/>
                                <w:szCs w:val="20"/>
                              </w:rPr>
                            </w:pPr>
                            <w:r>
                              <w:rPr>
                                <w:rFonts w:ascii="IPAexゴシック" w:eastAsia="IPAexゴシック" w:hAnsi="IPAexゴシック" w:hint="eastAsia"/>
                                <w:color w:val="000000" w:themeColor="text1"/>
                                <w:sz w:val="20"/>
                                <w:szCs w:val="20"/>
                              </w:rPr>
                              <w:t>ゲート式量子コンピュータ向けソフトウェア開発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F510F" id="四角形: 角を丸くする 38" o:spid="_x0000_s1040" style="position:absolute;left:0;text-align:left;margin-left:364.8pt;margin-top:9.6pt;width:99.2pt;height:58.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" fillcolor="#cff" strokecolor="#1f4d78 [1604]" strokeweight="1pt">
                <v:stroke joinstyle="miter"/>
                <v:textbox inset="1mm,1mm,1mm,1mm">
                  <w:txbxContent>
                    <w:p w14:paraId="12411B9A" w14:textId="77777777" w:rsidR="00536053" w:rsidRDefault="00536053" w:rsidP="007B4942">
                      <w:pPr>
                        <w:spacing w:line="240" w:lineRule="exact"/>
                        <w:jc w:val="center"/>
                        <w:rPr>
                          <w:rFonts w:ascii="IPAexゴシック" w:eastAsia="IPAexゴシック" w:hAnsi="IPAexゴシック"/>
                          <w:color w:val="000000" w:themeColor="text1"/>
                          <w:sz w:val="20"/>
                          <w:szCs w:val="20"/>
                        </w:rPr>
                      </w:pPr>
                      <w:r w:rsidRPr="003022E0">
                        <w:rPr>
                          <w:rFonts w:ascii="IPAexゴシック" w:eastAsia="IPAexゴシック" w:hAnsi="IPAexゴシック" w:hint="eastAsia"/>
                          <w:color w:val="000000" w:themeColor="text1"/>
                          <w:sz w:val="20"/>
                          <w:szCs w:val="20"/>
                        </w:rPr>
                        <w:t>【区分2】</w:t>
                      </w:r>
                    </w:p>
                    <w:p w14:paraId="66CCAD32" w14:textId="77777777" w:rsidR="00536053" w:rsidRPr="003022E0" w:rsidRDefault="00536053" w:rsidP="007B4942">
                      <w:pPr>
                        <w:spacing w:line="240" w:lineRule="exact"/>
                        <w:jc w:val="center"/>
                        <w:rPr>
                          <w:rFonts w:ascii="IPAexゴシック" w:eastAsia="IPAexゴシック" w:hAnsi="IPAexゴシック"/>
                          <w:color w:val="000000" w:themeColor="text1"/>
                          <w:sz w:val="20"/>
                          <w:szCs w:val="20"/>
                        </w:rPr>
                      </w:pPr>
                      <w:r>
                        <w:rPr>
                          <w:rFonts w:ascii="IPAexゴシック" w:eastAsia="IPAexゴシック" w:hAnsi="IPAexゴシック" w:hint="eastAsia"/>
                          <w:color w:val="000000" w:themeColor="text1"/>
                          <w:sz w:val="20"/>
                          <w:szCs w:val="20"/>
                        </w:rPr>
                        <w:t>ゲート式量子コンピュータ向けソフトウェア開発</w:t>
                      </w:r>
                    </w:p>
                  </w:txbxContent>
                </v:textbox>
              </v:roundrect>
            </w:pict>
          </mc:Fallback>
        </mc:AlternateContent>
      </w:r>
      <w:r w:rsidRPr="000F74FA">
        <w:rPr>
          <w:rFonts w:ascii="IPAexゴシック" w:eastAsia="IPAexゴシック" w:hAnsi="IPAexゴシック" w:hint="eastAsia"/>
          <w:noProof/>
          <w:sz w:val="21"/>
          <w:szCs w:val="21"/>
          <w:highlight w:val="yellow"/>
        </w:rPr>
        <mc:AlternateContent>
          <mc:Choice Requires="wps">
            <w:drawing>
              <wp:anchor distT="0" distB="0" distL="114300" distR="114300" simplePos="0" relativeHeight="252002816" behindDoc="0" locked="0" layoutInCell="1" allowOverlap="1" wp14:anchorId="6363C21F" wp14:editId="6FB3B165">
                <wp:simplePos x="0" y="0"/>
                <wp:positionH relativeFrom="column">
                  <wp:posOffset>3299460</wp:posOffset>
                </wp:positionH>
                <wp:positionV relativeFrom="paragraph">
                  <wp:posOffset>121920</wp:posOffset>
                </wp:positionV>
                <wp:extent cx="1259840" cy="742950"/>
                <wp:effectExtent l="0" t="0" r="16510" b="19050"/>
                <wp:wrapNone/>
                <wp:docPr id="40" name="四角形: 角を丸くする 40"/>
                <wp:cNvGraphicFramePr/>
                <a:graphic xmlns:a="http://schemas.openxmlformats.org/drawingml/2006/main">
                  <a:graphicData uri="http://schemas.microsoft.com/office/word/2010/wordprocessingShape">
                    <wps:wsp>
                      <wps:cNvSpPr/>
                      <wps:spPr>
                        <a:xfrm>
                          <a:off x="0" y="0"/>
                          <a:ext cx="1259840" cy="742950"/>
                        </a:xfrm>
                        <a:prstGeom prst="roundRect">
                          <a:avLst/>
                        </a:prstGeom>
                        <a:solidFill>
                          <a:srgbClr val="FFCC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B6226E" w14:textId="77777777" w:rsidR="00536053" w:rsidRPr="003022E0" w:rsidRDefault="00536053" w:rsidP="007B4942">
                            <w:pPr>
                              <w:spacing w:line="240" w:lineRule="exact"/>
                              <w:jc w:val="center"/>
                              <w:rPr>
                                <w:rFonts w:ascii="IPAexゴシック" w:eastAsia="IPAexゴシック" w:hAnsi="IPAexゴシック"/>
                                <w:color w:val="000000" w:themeColor="text1"/>
                                <w:sz w:val="20"/>
                                <w:szCs w:val="20"/>
                              </w:rPr>
                            </w:pPr>
                            <w:r w:rsidRPr="003022E0">
                              <w:rPr>
                                <w:rFonts w:ascii="IPAexゴシック" w:eastAsia="IPAexゴシック" w:hAnsi="IPAexゴシック" w:hint="eastAsia"/>
                                <w:color w:val="000000" w:themeColor="text1"/>
                                <w:sz w:val="20"/>
                                <w:szCs w:val="20"/>
                              </w:rPr>
                              <w:t>【区分1】</w:t>
                            </w:r>
                          </w:p>
                          <w:p w14:paraId="2353C95A" w14:textId="77777777" w:rsidR="00536053" w:rsidRPr="003022E0" w:rsidRDefault="00536053" w:rsidP="007B4942">
                            <w:pPr>
                              <w:spacing w:line="240" w:lineRule="exact"/>
                              <w:jc w:val="center"/>
                              <w:rPr>
                                <w:rFonts w:ascii="IPAexゴシック" w:eastAsia="IPAexゴシック" w:hAnsi="IPAexゴシック"/>
                                <w:color w:val="000000" w:themeColor="text1"/>
                                <w:sz w:val="20"/>
                                <w:szCs w:val="20"/>
                              </w:rPr>
                            </w:pPr>
                            <w:r w:rsidRPr="003022E0">
                              <w:rPr>
                                <w:rFonts w:ascii="IPAexゴシック" w:eastAsia="IPAexゴシック" w:hAnsi="IPAexゴシック" w:hint="eastAsia"/>
                                <w:color w:val="000000" w:themeColor="text1"/>
                                <w:sz w:val="20"/>
                                <w:szCs w:val="20"/>
                              </w:rPr>
                              <w:t>アニーリングマシン向けソフトウェア</w:t>
                            </w:r>
                            <w:r>
                              <w:rPr>
                                <w:rFonts w:ascii="IPAexゴシック" w:eastAsia="IPAexゴシック" w:hAnsi="IPAexゴシック" w:hint="eastAsia"/>
                                <w:color w:val="000000" w:themeColor="text1"/>
                                <w:sz w:val="20"/>
                                <w:szCs w:val="20"/>
                              </w:rPr>
                              <w:t>開発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3C21F" id="四角形: 角を丸くする 40" o:spid="_x0000_s1041" style="position:absolute;left:0;text-align:left;margin-left:259.8pt;margin-top:9.6pt;width:99.2pt;height:58.5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" fillcolor="#fcf" strokecolor="#1f4d78 [1604]" strokeweight="1pt">
                <v:stroke joinstyle="miter"/>
                <v:textbox inset="1mm,1mm,1mm,1mm">
                  <w:txbxContent>
                    <w:p w14:paraId="61B6226E" w14:textId="77777777" w:rsidR="00536053" w:rsidRPr="003022E0" w:rsidRDefault="00536053" w:rsidP="007B4942">
                      <w:pPr>
                        <w:spacing w:line="240" w:lineRule="exact"/>
                        <w:jc w:val="center"/>
                        <w:rPr>
                          <w:rFonts w:ascii="IPAexゴシック" w:eastAsia="IPAexゴシック" w:hAnsi="IPAexゴシック"/>
                          <w:color w:val="000000" w:themeColor="text1"/>
                          <w:sz w:val="20"/>
                          <w:szCs w:val="20"/>
                        </w:rPr>
                      </w:pPr>
                      <w:r w:rsidRPr="003022E0">
                        <w:rPr>
                          <w:rFonts w:ascii="IPAexゴシック" w:eastAsia="IPAexゴシック" w:hAnsi="IPAexゴシック" w:hint="eastAsia"/>
                          <w:color w:val="000000" w:themeColor="text1"/>
                          <w:sz w:val="20"/>
                          <w:szCs w:val="20"/>
                        </w:rPr>
                        <w:t>【区分1】</w:t>
                      </w:r>
                    </w:p>
                    <w:p w14:paraId="2353C95A" w14:textId="77777777" w:rsidR="00536053" w:rsidRPr="003022E0" w:rsidRDefault="00536053" w:rsidP="007B4942">
                      <w:pPr>
                        <w:spacing w:line="240" w:lineRule="exact"/>
                        <w:jc w:val="center"/>
                        <w:rPr>
                          <w:rFonts w:ascii="IPAexゴシック" w:eastAsia="IPAexゴシック" w:hAnsi="IPAexゴシック"/>
                          <w:color w:val="000000" w:themeColor="text1"/>
                          <w:sz w:val="20"/>
                          <w:szCs w:val="20"/>
                        </w:rPr>
                      </w:pPr>
                      <w:r w:rsidRPr="003022E0">
                        <w:rPr>
                          <w:rFonts w:ascii="IPAexゴシック" w:eastAsia="IPAexゴシック" w:hAnsi="IPAexゴシック" w:hint="eastAsia"/>
                          <w:color w:val="000000" w:themeColor="text1"/>
                          <w:sz w:val="20"/>
                          <w:szCs w:val="20"/>
                        </w:rPr>
                        <w:t>アニーリングマシン向けソフトウェア</w:t>
                      </w:r>
                      <w:r>
                        <w:rPr>
                          <w:rFonts w:ascii="IPAexゴシック" w:eastAsia="IPAexゴシック" w:hAnsi="IPAexゴシック" w:hint="eastAsia"/>
                          <w:color w:val="000000" w:themeColor="text1"/>
                          <w:sz w:val="20"/>
                          <w:szCs w:val="20"/>
                        </w:rPr>
                        <w:t>開発</w:t>
                      </w:r>
                    </w:p>
                  </w:txbxContent>
                </v:textbox>
              </v:roundrect>
            </w:pict>
          </mc:Fallback>
        </mc:AlternateContent>
      </w:r>
      <w:r w:rsidRPr="000F74FA">
        <w:rPr>
          <w:rFonts w:ascii="IPAexゴシック" w:eastAsia="IPAexゴシック" w:hAnsi="IPAexゴシック" w:hint="eastAsia"/>
          <w:noProof/>
          <w:sz w:val="21"/>
          <w:szCs w:val="21"/>
          <w:highlight w:val="yellow"/>
        </w:rPr>
        <mc:AlternateContent>
          <mc:Choice Requires="wps">
            <w:drawing>
              <wp:anchor distT="0" distB="0" distL="114300" distR="114300" simplePos="0" relativeHeight="252001792" behindDoc="0" locked="0" layoutInCell="1" allowOverlap="1" wp14:anchorId="76EA2B14" wp14:editId="5BA9542B">
                <wp:simplePos x="0" y="0"/>
                <wp:positionH relativeFrom="column">
                  <wp:posOffset>1775460</wp:posOffset>
                </wp:positionH>
                <wp:positionV relativeFrom="paragraph">
                  <wp:posOffset>131445</wp:posOffset>
                </wp:positionV>
                <wp:extent cx="1259840" cy="733425"/>
                <wp:effectExtent l="0" t="0" r="16510" b="28575"/>
                <wp:wrapNone/>
                <wp:docPr id="42" name="四角形: 角を丸くする 42"/>
                <wp:cNvGraphicFramePr/>
                <a:graphic xmlns:a="http://schemas.openxmlformats.org/drawingml/2006/main">
                  <a:graphicData uri="http://schemas.microsoft.com/office/word/2010/wordprocessingShape">
                    <wps:wsp>
                      <wps:cNvSpPr/>
                      <wps:spPr>
                        <a:xfrm>
                          <a:off x="0" y="0"/>
                          <a:ext cx="1259840" cy="733425"/>
                        </a:xfrm>
                        <a:prstGeom prst="roundRect">
                          <a:avLst/>
                        </a:prstGeom>
                        <a:solidFill>
                          <a:srgbClr val="CC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1FA8B" w14:textId="77777777" w:rsidR="00536053" w:rsidRDefault="00536053" w:rsidP="007B4942">
                            <w:pPr>
                              <w:spacing w:line="240" w:lineRule="exact"/>
                              <w:jc w:val="center"/>
                              <w:rPr>
                                <w:rFonts w:ascii="IPAexゴシック" w:eastAsia="IPAexゴシック" w:hAnsi="IPAexゴシック"/>
                                <w:color w:val="000000" w:themeColor="text1"/>
                                <w:sz w:val="20"/>
                                <w:szCs w:val="20"/>
                              </w:rPr>
                            </w:pPr>
                            <w:r w:rsidRPr="003022E0">
                              <w:rPr>
                                <w:rFonts w:ascii="IPAexゴシック" w:eastAsia="IPAexゴシック" w:hAnsi="IPAexゴシック" w:hint="eastAsia"/>
                                <w:color w:val="000000" w:themeColor="text1"/>
                                <w:sz w:val="20"/>
                                <w:szCs w:val="20"/>
                              </w:rPr>
                              <w:t>【区分2】</w:t>
                            </w:r>
                          </w:p>
                          <w:p w14:paraId="4EC5A7BF" w14:textId="77777777" w:rsidR="00536053" w:rsidRPr="003022E0" w:rsidRDefault="00536053" w:rsidP="007B4942">
                            <w:pPr>
                              <w:spacing w:line="240" w:lineRule="exact"/>
                              <w:jc w:val="center"/>
                              <w:rPr>
                                <w:rFonts w:ascii="IPAexゴシック" w:eastAsia="IPAexゴシック" w:hAnsi="IPAexゴシック"/>
                                <w:color w:val="000000" w:themeColor="text1"/>
                                <w:sz w:val="20"/>
                                <w:szCs w:val="20"/>
                              </w:rPr>
                            </w:pPr>
                            <w:r>
                              <w:rPr>
                                <w:rFonts w:ascii="IPAexゴシック" w:eastAsia="IPAexゴシック" w:hAnsi="IPAexゴシック" w:hint="eastAsia"/>
                                <w:color w:val="000000" w:themeColor="text1"/>
                                <w:sz w:val="20"/>
                                <w:szCs w:val="20"/>
                              </w:rPr>
                              <w:t>ゲート式量子コンピュータ向けソフトウェア開発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A2B14" id="四角形: 角を丸くする 42" o:spid="_x0000_s1042" style="position:absolute;left:0;text-align:left;margin-left:139.8pt;margin-top:10.35pt;width:99.2pt;height:57.75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" fillcolor="#cff" strokecolor="#1f4d78 [1604]" strokeweight="1pt">
                <v:stroke joinstyle="miter"/>
                <v:textbox inset="1mm,1mm,1mm,1mm">
                  <w:txbxContent>
                    <w:p w14:paraId="6A11FA8B" w14:textId="77777777" w:rsidR="00536053" w:rsidRDefault="00536053" w:rsidP="007B4942">
                      <w:pPr>
                        <w:spacing w:line="240" w:lineRule="exact"/>
                        <w:jc w:val="center"/>
                        <w:rPr>
                          <w:rFonts w:ascii="IPAexゴシック" w:eastAsia="IPAexゴシック" w:hAnsi="IPAexゴシック"/>
                          <w:color w:val="000000" w:themeColor="text1"/>
                          <w:sz w:val="20"/>
                          <w:szCs w:val="20"/>
                        </w:rPr>
                      </w:pPr>
                      <w:r w:rsidRPr="003022E0">
                        <w:rPr>
                          <w:rFonts w:ascii="IPAexゴシック" w:eastAsia="IPAexゴシック" w:hAnsi="IPAexゴシック" w:hint="eastAsia"/>
                          <w:color w:val="000000" w:themeColor="text1"/>
                          <w:sz w:val="20"/>
                          <w:szCs w:val="20"/>
                        </w:rPr>
                        <w:t>【区分2】</w:t>
                      </w:r>
                    </w:p>
                    <w:p w14:paraId="4EC5A7BF" w14:textId="77777777" w:rsidR="00536053" w:rsidRPr="003022E0" w:rsidRDefault="00536053" w:rsidP="007B4942">
                      <w:pPr>
                        <w:spacing w:line="240" w:lineRule="exact"/>
                        <w:jc w:val="center"/>
                        <w:rPr>
                          <w:rFonts w:ascii="IPAexゴシック" w:eastAsia="IPAexゴシック" w:hAnsi="IPAexゴシック"/>
                          <w:color w:val="000000" w:themeColor="text1"/>
                          <w:sz w:val="20"/>
                          <w:szCs w:val="20"/>
                        </w:rPr>
                      </w:pPr>
                      <w:r>
                        <w:rPr>
                          <w:rFonts w:ascii="IPAexゴシック" w:eastAsia="IPAexゴシック" w:hAnsi="IPAexゴシック" w:hint="eastAsia"/>
                          <w:color w:val="000000" w:themeColor="text1"/>
                          <w:sz w:val="20"/>
                          <w:szCs w:val="20"/>
                        </w:rPr>
                        <w:t>ゲート式量子コンピュータ向けソフトウェア開発</w:t>
                      </w:r>
                    </w:p>
                  </w:txbxContent>
                </v:textbox>
              </v:roundrect>
            </w:pict>
          </mc:Fallback>
        </mc:AlternateContent>
      </w:r>
      <w:r w:rsidRPr="000F74FA">
        <w:rPr>
          <w:rFonts w:ascii="IPAexゴシック" w:eastAsia="IPAexゴシック" w:hAnsi="IPAexゴシック" w:hint="eastAsia"/>
          <w:noProof/>
          <w:sz w:val="21"/>
          <w:szCs w:val="21"/>
          <w:highlight w:val="yellow"/>
        </w:rPr>
        <mc:AlternateContent>
          <mc:Choice Requires="wps">
            <w:drawing>
              <wp:anchor distT="0" distB="0" distL="114300" distR="114300" simplePos="0" relativeHeight="252000768" behindDoc="0" locked="0" layoutInCell="1" allowOverlap="1" wp14:anchorId="2520EACF" wp14:editId="0A0EE5CB">
                <wp:simplePos x="0" y="0"/>
                <wp:positionH relativeFrom="column">
                  <wp:posOffset>441960</wp:posOffset>
                </wp:positionH>
                <wp:positionV relativeFrom="paragraph">
                  <wp:posOffset>131445</wp:posOffset>
                </wp:positionV>
                <wp:extent cx="1259840" cy="733425"/>
                <wp:effectExtent l="0" t="0" r="16510" b="28575"/>
                <wp:wrapNone/>
                <wp:docPr id="46" name="四角形: 角を丸くする 46"/>
                <wp:cNvGraphicFramePr/>
                <a:graphic xmlns:a="http://schemas.openxmlformats.org/drawingml/2006/main">
                  <a:graphicData uri="http://schemas.microsoft.com/office/word/2010/wordprocessingShape">
                    <wps:wsp>
                      <wps:cNvSpPr/>
                      <wps:spPr>
                        <a:xfrm>
                          <a:off x="0" y="0"/>
                          <a:ext cx="1259840" cy="733425"/>
                        </a:xfrm>
                        <a:prstGeom prst="roundRect">
                          <a:avLst/>
                        </a:prstGeom>
                        <a:solidFill>
                          <a:srgbClr val="FFCC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7D60E4" w14:textId="77777777" w:rsidR="00536053" w:rsidRPr="003022E0" w:rsidRDefault="00536053" w:rsidP="007B4942">
                            <w:pPr>
                              <w:spacing w:line="240" w:lineRule="exact"/>
                              <w:jc w:val="center"/>
                              <w:rPr>
                                <w:rFonts w:ascii="IPAexゴシック" w:eastAsia="IPAexゴシック" w:hAnsi="IPAexゴシック"/>
                                <w:color w:val="000000" w:themeColor="text1"/>
                                <w:sz w:val="20"/>
                                <w:szCs w:val="20"/>
                              </w:rPr>
                            </w:pPr>
                            <w:r w:rsidRPr="003022E0">
                              <w:rPr>
                                <w:rFonts w:ascii="IPAexゴシック" w:eastAsia="IPAexゴシック" w:hAnsi="IPAexゴシック" w:hint="eastAsia"/>
                                <w:color w:val="000000" w:themeColor="text1"/>
                                <w:sz w:val="20"/>
                                <w:szCs w:val="20"/>
                              </w:rPr>
                              <w:t>【区分1】</w:t>
                            </w:r>
                          </w:p>
                          <w:p w14:paraId="41FAB7EF" w14:textId="77777777" w:rsidR="00536053" w:rsidRPr="003022E0" w:rsidRDefault="00536053" w:rsidP="007B4942">
                            <w:pPr>
                              <w:spacing w:line="240" w:lineRule="exact"/>
                              <w:jc w:val="center"/>
                              <w:rPr>
                                <w:rFonts w:ascii="IPAexゴシック" w:eastAsia="IPAexゴシック" w:hAnsi="IPAexゴシック"/>
                                <w:color w:val="000000" w:themeColor="text1"/>
                                <w:sz w:val="20"/>
                                <w:szCs w:val="20"/>
                              </w:rPr>
                            </w:pPr>
                            <w:r w:rsidRPr="003022E0">
                              <w:rPr>
                                <w:rFonts w:ascii="IPAexゴシック" w:eastAsia="IPAexゴシック" w:hAnsi="IPAexゴシック" w:hint="eastAsia"/>
                                <w:color w:val="000000" w:themeColor="text1"/>
                                <w:sz w:val="20"/>
                                <w:szCs w:val="20"/>
                              </w:rPr>
                              <w:t>アニーリングマシン向けソフトウェア</w:t>
                            </w:r>
                            <w:r>
                              <w:rPr>
                                <w:rFonts w:ascii="IPAexゴシック" w:eastAsia="IPAexゴシック" w:hAnsi="IPAexゴシック" w:hint="eastAsia"/>
                                <w:color w:val="000000" w:themeColor="text1"/>
                                <w:sz w:val="20"/>
                                <w:szCs w:val="20"/>
                              </w:rPr>
                              <w:t>開発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0EACF" id="四角形: 角を丸くする 46" o:spid="_x0000_s1043" style="position:absolute;left:0;text-align:left;margin-left:34.8pt;margin-top:10.35pt;width:99.2pt;height:57.7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" fillcolor="#fcf" strokecolor="#1f4d78 [1604]" strokeweight="1pt">
                <v:stroke joinstyle="miter"/>
                <v:textbox inset="1mm,1mm,1mm,1mm">
                  <w:txbxContent>
                    <w:p w14:paraId="017D60E4" w14:textId="77777777" w:rsidR="00536053" w:rsidRPr="003022E0" w:rsidRDefault="00536053" w:rsidP="007B4942">
                      <w:pPr>
                        <w:spacing w:line="240" w:lineRule="exact"/>
                        <w:jc w:val="center"/>
                        <w:rPr>
                          <w:rFonts w:ascii="IPAexゴシック" w:eastAsia="IPAexゴシック" w:hAnsi="IPAexゴシック"/>
                          <w:color w:val="000000" w:themeColor="text1"/>
                          <w:sz w:val="20"/>
                          <w:szCs w:val="20"/>
                        </w:rPr>
                      </w:pPr>
                      <w:r w:rsidRPr="003022E0">
                        <w:rPr>
                          <w:rFonts w:ascii="IPAexゴシック" w:eastAsia="IPAexゴシック" w:hAnsi="IPAexゴシック" w:hint="eastAsia"/>
                          <w:color w:val="000000" w:themeColor="text1"/>
                          <w:sz w:val="20"/>
                          <w:szCs w:val="20"/>
                        </w:rPr>
                        <w:t>【区分1】</w:t>
                      </w:r>
                    </w:p>
                    <w:p w14:paraId="41FAB7EF" w14:textId="77777777" w:rsidR="00536053" w:rsidRPr="003022E0" w:rsidRDefault="00536053" w:rsidP="007B4942">
                      <w:pPr>
                        <w:spacing w:line="240" w:lineRule="exact"/>
                        <w:jc w:val="center"/>
                        <w:rPr>
                          <w:rFonts w:ascii="IPAexゴシック" w:eastAsia="IPAexゴシック" w:hAnsi="IPAexゴシック"/>
                          <w:color w:val="000000" w:themeColor="text1"/>
                          <w:sz w:val="20"/>
                          <w:szCs w:val="20"/>
                        </w:rPr>
                      </w:pPr>
                      <w:r w:rsidRPr="003022E0">
                        <w:rPr>
                          <w:rFonts w:ascii="IPAexゴシック" w:eastAsia="IPAexゴシック" w:hAnsi="IPAexゴシック" w:hint="eastAsia"/>
                          <w:color w:val="000000" w:themeColor="text1"/>
                          <w:sz w:val="20"/>
                          <w:szCs w:val="20"/>
                        </w:rPr>
                        <w:t>アニーリングマシン向けソフトウェア</w:t>
                      </w:r>
                      <w:r>
                        <w:rPr>
                          <w:rFonts w:ascii="IPAexゴシック" w:eastAsia="IPAexゴシック" w:hAnsi="IPAexゴシック" w:hint="eastAsia"/>
                          <w:color w:val="000000" w:themeColor="text1"/>
                          <w:sz w:val="20"/>
                          <w:szCs w:val="20"/>
                        </w:rPr>
                        <w:t>開発</w:t>
                      </w:r>
                    </w:p>
                  </w:txbxContent>
                </v:textbox>
              </v:roundrect>
            </w:pict>
          </mc:Fallback>
        </mc:AlternateContent>
      </w:r>
    </w:p>
    <w:p w14:paraId="76B4C80F" w14:textId="5A326309" w:rsidR="007B4942" w:rsidRDefault="007B4942" w:rsidP="007B4942">
      <w:pPr>
        <w:ind w:leftChars="100" w:left="240" w:firstLineChars="100" w:firstLine="240"/>
        <w:jc w:val="center"/>
        <w:rPr>
          <w:noProof/>
        </w:rPr>
      </w:pPr>
    </w:p>
    <w:p w14:paraId="106BD7EB" w14:textId="1CDC1213" w:rsidR="007B4942" w:rsidRDefault="007B4942" w:rsidP="007B4942">
      <w:pPr>
        <w:ind w:leftChars="100" w:left="240" w:firstLineChars="100" w:firstLine="240"/>
        <w:jc w:val="center"/>
        <w:rPr>
          <w:noProof/>
        </w:rPr>
      </w:pPr>
    </w:p>
    <w:p w14:paraId="14C0EEB6" w14:textId="15A19CC2" w:rsidR="007B16C3" w:rsidRDefault="00D7247D" w:rsidP="00BD45C1">
      <w:pPr>
        <w:spacing w:line="320" w:lineRule="exact"/>
        <w:ind w:leftChars="100" w:left="240" w:firstLineChars="100" w:firstLine="240"/>
        <w:rPr>
          <w:rFonts w:ascii="IPAexゴシック" w:eastAsia="IPAexゴシック" w:hAnsi="IPAexゴシック"/>
          <w:sz w:val="21"/>
          <w:szCs w:val="21"/>
        </w:rPr>
      </w:pPr>
      <w:r w:rsidRPr="000F74FA">
        <w:rPr>
          <w:noProof/>
          <w:highlight w:val="yellow"/>
        </w:rPr>
        <mc:AlternateContent>
          <mc:Choice Requires="wps">
            <w:drawing>
              <wp:anchor distT="0" distB="0" distL="114300" distR="114300" simplePos="0" relativeHeight="252016128" behindDoc="0" locked="0" layoutInCell="1" allowOverlap="1" wp14:anchorId="10626A84" wp14:editId="037304EC">
                <wp:simplePos x="0" y="0"/>
                <wp:positionH relativeFrom="column">
                  <wp:posOffset>1066800</wp:posOffset>
                </wp:positionH>
                <wp:positionV relativeFrom="paragraph">
                  <wp:posOffset>193040</wp:posOffset>
                </wp:positionV>
                <wp:extent cx="1333500" cy="390525"/>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333500" cy="390525"/>
                        </a:xfrm>
                        <a:prstGeom prst="rect">
                          <a:avLst/>
                        </a:prstGeom>
                        <a:noFill/>
                        <a:ln w="6350">
                          <a:noFill/>
                        </a:ln>
                      </wps:spPr>
                      <wps:txbx>
                        <w:txbxContent>
                          <w:p w14:paraId="041CF844" w14:textId="77777777" w:rsidR="00536053" w:rsidRPr="00AA743B" w:rsidRDefault="00536053" w:rsidP="00D7247D">
                            <w:pPr>
                              <w:spacing w:line="240" w:lineRule="exact"/>
                              <w:rPr>
                                <w:rFonts w:ascii="IPAexゴシック" w:eastAsia="IPAexゴシック" w:hAnsi="IPAexゴシック"/>
                                <w:sz w:val="18"/>
                                <w:szCs w:val="18"/>
                              </w:rPr>
                            </w:pPr>
                            <w:r w:rsidRPr="00AA743B">
                              <w:rPr>
                                <w:rFonts w:ascii="IPAexゴシック" w:eastAsia="IPAexゴシック" w:hAnsi="IPAexゴシック" w:hint="eastAsia"/>
                                <w:sz w:val="18"/>
                                <w:szCs w:val="18"/>
                              </w:rPr>
                              <w:t>採択時にはいずれかの区分に決定する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26A84" id="テキスト ボックス 82" o:spid="_x0000_s1044" type="#_x0000_t202" style="position:absolute;left:0;text-align:left;margin-left:84pt;margin-top:15.2pt;width:105pt;height:30.7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" filled="f" stroked="f" strokeweight=".5pt">
                <v:textbox>
                  <w:txbxContent>
                    <w:p w14:paraId="041CF844" w14:textId="77777777" w:rsidR="00536053" w:rsidRPr="00AA743B" w:rsidRDefault="00536053" w:rsidP="00D7247D">
                      <w:pPr>
                        <w:spacing w:line="240" w:lineRule="exact"/>
                        <w:rPr>
                          <w:rFonts w:ascii="IPAexゴシック" w:eastAsia="IPAexゴシック" w:hAnsi="IPAexゴシック"/>
                          <w:sz w:val="18"/>
                          <w:szCs w:val="18"/>
                        </w:rPr>
                      </w:pPr>
                      <w:r w:rsidRPr="00AA743B">
                        <w:rPr>
                          <w:rFonts w:ascii="IPAexゴシック" w:eastAsia="IPAexゴシック" w:hAnsi="IPAexゴシック" w:hint="eastAsia"/>
                          <w:sz w:val="18"/>
                          <w:szCs w:val="18"/>
                        </w:rPr>
                        <w:t>採択時にはいずれかの区分に決定する</w:t>
                      </w:r>
                    </w:p>
                  </w:txbxContent>
                </v:textbox>
              </v:shape>
            </w:pict>
          </mc:Fallback>
        </mc:AlternateContent>
      </w:r>
    </w:p>
    <w:p w14:paraId="6696172C" w14:textId="74076E81" w:rsidR="007B4942" w:rsidRDefault="00D7247D" w:rsidP="00BD45C1">
      <w:pPr>
        <w:spacing w:line="320" w:lineRule="exact"/>
        <w:ind w:leftChars="100" w:left="240" w:firstLineChars="100" w:firstLine="240"/>
        <w:rPr>
          <w:rFonts w:ascii="IPAexゴシック" w:eastAsia="IPAexゴシック" w:hAnsi="IPAexゴシック"/>
          <w:sz w:val="21"/>
          <w:szCs w:val="21"/>
        </w:rPr>
      </w:pPr>
      <w:r w:rsidRPr="000F74FA">
        <w:rPr>
          <w:noProof/>
          <w:highlight w:val="yellow"/>
        </w:rPr>
        <mc:AlternateContent>
          <mc:Choice Requires="wps">
            <w:drawing>
              <wp:anchor distT="0" distB="0" distL="114300" distR="114300" simplePos="0" relativeHeight="252018176" behindDoc="0" locked="0" layoutInCell="1" allowOverlap="1" wp14:anchorId="04870249" wp14:editId="2EFFBEDA">
                <wp:simplePos x="0" y="0"/>
                <wp:positionH relativeFrom="column">
                  <wp:posOffset>3924300</wp:posOffset>
                </wp:positionH>
                <wp:positionV relativeFrom="paragraph">
                  <wp:posOffset>34290</wp:posOffset>
                </wp:positionV>
                <wp:extent cx="1333500" cy="390525"/>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333500" cy="390525"/>
                        </a:xfrm>
                        <a:prstGeom prst="rect">
                          <a:avLst/>
                        </a:prstGeom>
                        <a:noFill/>
                        <a:ln w="6350">
                          <a:noFill/>
                        </a:ln>
                      </wps:spPr>
                      <wps:txbx>
                        <w:txbxContent>
                          <w:p w14:paraId="1C4CC937" w14:textId="77777777" w:rsidR="00536053" w:rsidRPr="00AA743B" w:rsidRDefault="00536053" w:rsidP="00D7247D">
                            <w:pPr>
                              <w:spacing w:line="240" w:lineRule="exact"/>
                              <w:rPr>
                                <w:rFonts w:ascii="IPAexゴシック" w:eastAsia="IPAexゴシック" w:hAnsi="IPAexゴシック"/>
                                <w:sz w:val="18"/>
                                <w:szCs w:val="18"/>
                              </w:rPr>
                            </w:pPr>
                            <w:r w:rsidRPr="00AA743B">
                              <w:rPr>
                                <w:rFonts w:ascii="IPAexゴシック" w:eastAsia="IPAexゴシック" w:hAnsi="IPAexゴシック" w:hint="eastAsia"/>
                                <w:sz w:val="18"/>
                                <w:szCs w:val="18"/>
                              </w:rPr>
                              <w:t>採択時にはいずれかの区分に決定する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70249" id="テキスト ボックス 83" o:spid="_x0000_s1045" type="#_x0000_t202" style="position:absolute;left:0;text-align:left;margin-left:309pt;margin-top:2.7pt;width:105pt;height:30.75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" filled="f" stroked="f" strokeweight=".5pt">
                <v:textbox>
                  <w:txbxContent>
                    <w:p w14:paraId="1C4CC937" w14:textId="77777777" w:rsidR="00536053" w:rsidRPr="00AA743B" w:rsidRDefault="00536053" w:rsidP="00D7247D">
                      <w:pPr>
                        <w:spacing w:line="240" w:lineRule="exact"/>
                        <w:rPr>
                          <w:rFonts w:ascii="IPAexゴシック" w:eastAsia="IPAexゴシック" w:hAnsi="IPAexゴシック"/>
                          <w:sz w:val="18"/>
                          <w:szCs w:val="18"/>
                        </w:rPr>
                      </w:pPr>
                      <w:r w:rsidRPr="00AA743B">
                        <w:rPr>
                          <w:rFonts w:ascii="IPAexゴシック" w:eastAsia="IPAexゴシック" w:hAnsi="IPAexゴシック" w:hint="eastAsia"/>
                          <w:sz w:val="18"/>
                          <w:szCs w:val="18"/>
                        </w:rPr>
                        <w:t>採択時にはいずれかの区分に決定する</w:t>
                      </w:r>
                    </w:p>
                  </w:txbxContent>
                </v:textbox>
              </v:shape>
            </w:pict>
          </mc:Fallback>
        </mc:AlternateContent>
      </w:r>
      <w:r w:rsidRPr="00D7247D">
        <w:rPr>
          <w:rFonts w:ascii="IPAexゴシック" w:eastAsia="IPAexゴシック" w:hAnsi="IPAexゴシック"/>
          <w:noProof/>
          <w:sz w:val="21"/>
          <w:szCs w:val="21"/>
          <w:highlight w:val="yellow"/>
        </w:rPr>
        <mc:AlternateContent>
          <mc:Choice Requires="wps">
            <w:drawing>
              <wp:anchor distT="0" distB="0" distL="114300" distR="114300" simplePos="0" relativeHeight="252013056" behindDoc="0" locked="0" layoutInCell="1" allowOverlap="1" wp14:anchorId="34E96E2E" wp14:editId="7AF7852A">
                <wp:simplePos x="0" y="0"/>
                <wp:positionH relativeFrom="column">
                  <wp:posOffset>3886200</wp:posOffset>
                </wp:positionH>
                <wp:positionV relativeFrom="paragraph">
                  <wp:posOffset>18415</wp:posOffset>
                </wp:positionV>
                <wp:extent cx="0" cy="457200"/>
                <wp:effectExtent l="76200" t="38100" r="57150" b="19050"/>
                <wp:wrapNone/>
                <wp:docPr id="72" name="直線矢印コネクタ 72"/>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BE4125" id="_x0000_t32" coordsize="21600,21600" o:spt="32" o:oned="t" path="m,l21600,21600e" filled="f">
                <v:path arrowok="t" fillok="f" o:connecttype="none"/>
                <o:lock v:ext="edit" shapetype="t"/>
              </v:shapetype>
              <v:shape id="直線矢印コネクタ 72" o:spid="_x0000_s1026" type="#_x0000_t32" style="position:absolute;left:0;text-align:left;margin-left:306pt;margin-top:1.45pt;width:0;height:36pt;flip:y;z-index:25201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" strokecolor="#5b9bd5 [3204]" strokeweight=".5pt">
                <v:stroke dashstyle="3 1" endarrow="block" joinstyle="miter"/>
              </v:shape>
            </w:pict>
          </mc:Fallback>
        </mc:AlternateContent>
      </w:r>
      <w:r w:rsidRPr="00D7247D">
        <w:rPr>
          <w:rFonts w:ascii="IPAexゴシック" w:eastAsia="IPAexゴシック" w:hAnsi="IPAexゴシック"/>
          <w:noProof/>
          <w:sz w:val="21"/>
          <w:szCs w:val="21"/>
          <w:highlight w:val="yellow"/>
        </w:rPr>
        <mc:AlternateContent>
          <mc:Choice Requires="wps">
            <w:drawing>
              <wp:anchor distT="0" distB="0" distL="114300" distR="114300" simplePos="0" relativeHeight="252014080" behindDoc="0" locked="0" layoutInCell="1" allowOverlap="1" wp14:anchorId="5005992A" wp14:editId="7CE5122F">
                <wp:simplePos x="0" y="0"/>
                <wp:positionH relativeFrom="column">
                  <wp:posOffset>5276850</wp:posOffset>
                </wp:positionH>
                <wp:positionV relativeFrom="paragraph">
                  <wp:posOffset>27940</wp:posOffset>
                </wp:positionV>
                <wp:extent cx="0" cy="457200"/>
                <wp:effectExtent l="76200" t="38100" r="57150" b="19050"/>
                <wp:wrapNone/>
                <wp:docPr id="77" name="直線矢印コネクタ 77"/>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41EBB1" id="直線矢印コネクタ 77" o:spid="_x0000_s1026" type="#_x0000_t32" style="position:absolute;left:0;text-align:left;margin-left:415.5pt;margin-top:2.2pt;width:0;height:36pt;flip:y;z-index:25201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" strokecolor="#5b9bd5 [3204]" strokeweight=".5pt">
                <v:stroke dashstyle="3 1" endarrow="block" joinstyle="miter"/>
              </v:shape>
            </w:pict>
          </mc:Fallback>
        </mc:AlternateContent>
      </w:r>
      <w:r w:rsidRPr="00D7247D">
        <w:rPr>
          <w:rFonts w:ascii="IPAexゴシック" w:eastAsia="IPAexゴシック" w:hAnsi="IPAexゴシック" w:hint="eastAsia"/>
          <w:noProof/>
          <w:sz w:val="21"/>
          <w:szCs w:val="21"/>
          <w:highlight w:val="yellow"/>
        </w:rPr>
        <mc:AlternateContent>
          <mc:Choice Requires="wps">
            <w:drawing>
              <wp:anchor distT="0" distB="0" distL="114300" distR="114300" simplePos="0" relativeHeight="252012032" behindDoc="0" locked="0" layoutInCell="1" allowOverlap="1" wp14:anchorId="39B79D10" wp14:editId="1E6DFF3A">
                <wp:simplePos x="0" y="0"/>
                <wp:positionH relativeFrom="column">
                  <wp:posOffset>3314700</wp:posOffset>
                </wp:positionH>
                <wp:positionV relativeFrom="paragraph">
                  <wp:posOffset>434340</wp:posOffset>
                </wp:positionV>
                <wp:extent cx="2593340" cy="514350"/>
                <wp:effectExtent l="0" t="0" r="16510" b="19050"/>
                <wp:wrapNone/>
                <wp:docPr id="68" name="四角形: 角を丸くする 68"/>
                <wp:cNvGraphicFramePr/>
                <a:graphic xmlns:a="http://schemas.openxmlformats.org/drawingml/2006/main">
                  <a:graphicData uri="http://schemas.microsoft.com/office/word/2010/wordprocessingShape">
                    <wps:wsp>
                      <wps:cNvSpPr/>
                      <wps:spPr>
                        <a:xfrm>
                          <a:off x="0" y="0"/>
                          <a:ext cx="2593340" cy="51435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BA3FD4" w14:textId="77777777" w:rsidR="00536053" w:rsidRDefault="00536053" w:rsidP="00D7247D">
                            <w:pPr>
                              <w:spacing w:line="240" w:lineRule="exact"/>
                              <w:jc w:val="center"/>
                              <w:rPr>
                                <w:rFonts w:ascii="IPAexゴシック" w:eastAsia="IPAexゴシック" w:hAnsi="IPAexゴシック"/>
                                <w:color w:val="000000" w:themeColor="text1"/>
                                <w:sz w:val="20"/>
                                <w:szCs w:val="20"/>
                              </w:rPr>
                            </w:pPr>
                            <w:r w:rsidRPr="003022E0">
                              <w:rPr>
                                <w:rFonts w:ascii="IPAexゴシック" w:eastAsia="IPAexゴシック" w:hAnsi="IPAexゴシック" w:hint="eastAsia"/>
                                <w:color w:val="000000" w:themeColor="text1"/>
                                <w:sz w:val="20"/>
                                <w:szCs w:val="20"/>
                              </w:rPr>
                              <w:t>【区分</w:t>
                            </w:r>
                            <w:r>
                              <w:rPr>
                                <w:rFonts w:ascii="IPAexゴシック" w:eastAsia="IPAexゴシック" w:hAnsi="IPAexゴシック" w:hint="eastAsia"/>
                                <w:color w:val="000000" w:themeColor="text1"/>
                                <w:sz w:val="20"/>
                                <w:szCs w:val="20"/>
                              </w:rPr>
                              <w:t>3</w:t>
                            </w:r>
                            <w:r w:rsidRPr="003022E0">
                              <w:rPr>
                                <w:rFonts w:ascii="IPAexゴシック" w:eastAsia="IPAexゴシック" w:hAnsi="IPAexゴシック" w:hint="eastAsia"/>
                                <w:color w:val="000000" w:themeColor="text1"/>
                                <w:sz w:val="20"/>
                                <w:szCs w:val="20"/>
                              </w:rPr>
                              <w:t>】</w:t>
                            </w:r>
                          </w:p>
                          <w:p w14:paraId="6C2F4CBA" w14:textId="77777777" w:rsidR="00536053" w:rsidRPr="003022E0" w:rsidRDefault="00536053" w:rsidP="00D7247D">
                            <w:pPr>
                              <w:spacing w:line="240" w:lineRule="exact"/>
                              <w:jc w:val="center"/>
                              <w:rPr>
                                <w:rFonts w:ascii="IPAexゴシック" w:eastAsia="IPAexゴシック" w:hAnsi="IPAexゴシック"/>
                                <w:color w:val="000000" w:themeColor="text1"/>
                                <w:sz w:val="18"/>
                                <w:szCs w:val="18"/>
                              </w:rPr>
                            </w:pPr>
                            <w:r w:rsidRPr="003022E0">
                              <w:rPr>
                                <w:rFonts w:ascii="IPAexゴシック" w:eastAsia="IPAexゴシック" w:hAnsi="IPAexゴシック" w:hint="eastAsia"/>
                                <w:color w:val="000000" w:themeColor="text1"/>
                                <w:sz w:val="18"/>
                                <w:szCs w:val="18"/>
                              </w:rPr>
                              <w:t>【区分1】【区分2】いずれかを決めかねる場合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79D10" id="四角形: 角を丸くする 68" o:spid="_x0000_s1046" style="position:absolute;left:0;text-align:left;margin-left:261pt;margin-top:34.2pt;width:204.2pt;height:40.5pt;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" fillcolor="#e7e6e6 [3214]" strokecolor="#1f4d78 [1604]" strokeweight="1pt">
                <v:stroke joinstyle="miter"/>
                <v:textbox inset="1mm,1mm,1mm,1mm">
                  <w:txbxContent>
                    <w:p w14:paraId="08BA3FD4" w14:textId="77777777" w:rsidR="00536053" w:rsidRDefault="00536053" w:rsidP="00D7247D">
                      <w:pPr>
                        <w:spacing w:line="240" w:lineRule="exact"/>
                        <w:jc w:val="center"/>
                        <w:rPr>
                          <w:rFonts w:ascii="IPAexゴシック" w:eastAsia="IPAexゴシック" w:hAnsi="IPAexゴシック"/>
                          <w:color w:val="000000" w:themeColor="text1"/>
                          <w:sz w:val="20"/>
                          <w:szCs w:val="20"/>
                        </w:rPr>
                      </w:pPr>
                      <w:r w:rsidRPr="003022E0">
                        <w:rPr>
                          <w:rFonts w:ascii="IPAexゴシック" w:eastAsia="IPAexゴシック" w:hAnsi="IPAexゴシック" w:hint="eastAsia"/>
                          <w:color w:val="000000" w:themeColor="text1"/>
                          <w:sz w:val="20"/>
                          <w:szCs w:val="20"/>
                        </w:rPr>
                        <w:t>【区分</w:t>
                      </w:r>
                      <w:r>
                        <w:rPr>
                          <w:rFonts w:ascii="IPAexゴシック" w:eastAsia="IPAexゴシック" w:hAnsi="IPAexゴシック" w:hint="eastAsia"/>
                          <w:color w:val="000000" w:themeColor="text1"/>
                          <w:sz w:val="20"/>
                          <w:szCs w:val="20"/>
                        </w:rPr>
                        <w:t>3</w:t>
                      </w:r>
                      <w:r w:rsidRPr="003022E0">
                        <w:rPr>
                          <w:rFonts w:ascii="IPAexゴシック" w:eastAsia="IPAexゴシック" w:hAnsi="IPAexゴシック" w:hint="eastAsia"/>
                          <w:color w:val="000000" w:themeColor="text1"/>
                          <w:sz w:val="20"/>
                          <w:szCs w:val="20"/>
                        </w:rPr>
                        <w:t>】</w:t>
                      </w:r>
                    </w:p>
                    <w:p w14:paraId="6C2F4CBA" w14:textId="77777777" w:rsidR="00536053" w:rsidRPr="003022E0" w:rsidRDefault="00536053" w:rsidP="00D7247D">
                      <w:pPr>
                        <w:spacing w:line="240" w:lineRule="exact"/>
                        <w:jc w:val="center"/>
                        <w:rPr>
                          <w:rFonts w:ascii="IPAexゴシック" w:eastAsia="IPAexゴシック" w:hAnsi="IPAexゴシック"/>
                          <w:color w:val="000000" w:themeColor="text1"/>
                          <w:sz w:val="18"/>
                          <w:szCs w:val="18"/>
                        </w:rPr>
                      </w:pPr>
                      <w:r w:rsidRPr="003022E0">
                        <w:rPr>
                          <w:rFonts w:ascii="IPAexゴシック" w:eastAsia="IPAexゴシック" w:hAnsi="IPAexゴシック" w:hint="eastAsia"/>
                          <w:color w:val="000000" w:themeColor="text1"/>
                          <w:sz w:val="18"/>
                          <w:szCs w:val="18"/>
                        </w:rPr>
                        <w:t>【区分1】【区分2】いずれかを決めかねる場合</w:t>
                      </w:r>
                    </w:p>
                  </w:txbxContent>
                </v:textbox>
              </v:roundrect>
            </w:pict>
          </mc:Fallback>
        </mc:AlternateContent>
      </w:r>
      <w:r w:rsidRPr="00D7247D">
        <w:rPr>
          <w:rFonts w:ascii="IPAexゴシック" w:eastAsia="IPAexゴシック" w:hAnsi="IPAexゴシック" w:hint="eastAsia"/>
          <w:noProof/>
          <w:sz w:val="21"/>
          <w:szCs w:val="21"/>
          <w:highlight w:val="yellow"/>
        </w:rPr>
        <mc:AlternateContent>
          <mc:Choice Requires="wps">
            <w:drawing>
              <wp:anchor distT="0" distB="0" distL="114300" distR="114300" simplePos="0" relativeHeight="252007936" behindDoc="0" locked="0" layoutInCell="1" allowOverlap="1" wp14:anchorId="09769C9A" wp14:editId="680E5405">
                <wp:simplePos x="0" y="0"/>
                <wp:positionH relativeFrom="column">
                  <wp:posOffset>438150</wp:posOffset>
                </wp:positionH>
                <wp:positionV relativeFrom="paragraph">
                  <wp:posOffset>427990</wp:posOffset>
                </wp:positionV>
                <wp:extent cx="2593340" cy="514350"/>
                <wp:effectExtent l="0" t="0" r="16510" b="19050"/>
                <wp:wrapNone/>
                <wp:docPr id="63" name="四角形: 角を丸くする 63"/>
                <wp:cNvGraphicFramePr/>
                <a:graphic xmlns:a="http://schemas.openxmlformats.org/drawingml/2006/main">
                  <a:graphicData uri="http://schemas.microsoft.com/office/word/2010/wordprocessingShape">
                    <wps:wsp>
                      <wps:cNvSpPr/>
                      <wps:spPr>
                        <a:xfrm>
                          <a:off x="0" y="0"/>
                          <a:ext cx="2593340" cy="51435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FEE402" w14:textId="77777777" w:rsidR="00536053" w:rsidRDefault="00536053" w:rsidP="00D7247D">
                            <w:pPr>
                              <w:spacing w:line="240" w:lineRule="exact"/>
                              <w:jc w:val="center"/>
                              <w:rPr>
                                <w:rFonts w:ascii="IPAexゴシック" w:eastAsia="IPAexゴシック" w:hAnsi="IPAexゴシック"/>
                                <w:color w:val="000000" w:themeColor="text1"/>
                                <w:sz w:val="20"/>
                                <w:szCs w:val="20"/>
                              </w:rPr>
                            </w:pPr>
                            <w:r w:rsidRPr="003022E0">
                              <w:rPr>
                                <w:rFonts w:ascii="IPAexゴシック" w:eastAsia="IPAexゴシック" w:hAnsi="IPAexゴシック" w:hint="eastAsia"/>
                                <w:color w:val="000000" w:themeColor="text1"/>
                                <w:sz w:val="20"/>
                                <w:szCs w:val="20"/>
                              </w:rPr>
                              <w:t>【区分</w:t>
                            </w:r>
                            <w:r>
                              <w:rPr>
                                <w:rFonts w:ascii="IPAexゴシック" w:eastAsia="IPAexゴシック" w:hAnsi="IPAexゴシック" w:hint="eastAsia"/>
                                <w:color w:val="000000" w:themeColor="text1"/>
                                <w:sz w:val="20"/>
                                <w:szCs w:val="20"/>
                              </w:rPr>
                              <w:t>3</w:t>
                            </w:r>
                            <w:r w:rsidRPr="003022E0">
                              <w:rPr>
                                <w:rFonts w:ascii="IPAexゴシック" w:eastAsia="IPAexゴシック" w:hAnsi="IPAexゴシック" w:hint="eastAsia"/>
                                <w:color w:val="000000" w:themeColor="text1"/>
                                <w:sz w:val="20"/>
                                <w:szCs w:val="20"/>
                              </w:rPr>
                              <w:t>】</w:t>
                            </w:r>
                          </w:p>
                          <w:p w14:paraId="677E1ADC" w14:textId="77777777" w:rsidR="00536053" w:rsidRPr="003022E0" w:rsidRDefault="00536053" w:rsidP="00D7247D">
                            <w:pPr>
                              <w:spacing w:line="240" w:lineRule="exact"/>
                              <w:jc w:val="center"/>
                              <w:rPr>
                                <w:rFonts w:ascii="IPAexゴシック" w:eastAsia="IPAexゴシック" w:hAnsi="IPAexゴシック"/>
                                <w:color w:val="000000" w:themeColor="text1"/>
                                <w:sz w:val="18"/>
                                <w:szCs w:val="18"/>
                              </w:rPr>
                            </w:pPr>
                            <w:r w:rsidRPr="003022E0">
                              <w:rPr>
                                <w:rFonts w:ascii="IPAexゴシック" w:eastAsia="IPAexゴシック" w:hAnsi="IPAexゴシック" w:hint="eastAsia"/>
                                <w:color w:val="000000" w:themeColor="text1"/>
                                <w:sz w:val="18"/>
                                <w:szCs w:val="18"/>
                              </w:rPr>
                              <w:t>【区分1】【区分2】いずれかを決めかねる場合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69C9A" id="四角形: 角を丸くする 63" o:spid="_x0000_s1047" style="position:absolute;left:0;text-align:left;margin-left:34.5pt;margin-top:33.7pt;width:204.2pt;height:40.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" fillcolor="#e7e6e6 [3214]" strokecolor="#1f4d78 [1604]" strokeweight="1pt">
                <v:stroke joinstyle="miter"/>
                <v:textbox inset="1mm,1mm,1mm,1mm">
                  <w:txbxContent>
                    <w:p w14:paraId="62FEE402" w14:textId="77777777" w:rsidR="00536053" w:rsidRDefault="00536053" w:rsidP="00D7247D">
                      <w:pPr>
                        <w:spacing w:line="240" w:lineRule="exact"/>
                        <w:jc w:val="center"/>
                        <w:rPr>
                          <w:rFonts w:ascii="IPAexゴシック" w:eastAsia="IPAexゴシック" w:hAnsi="IPAexゴシック"/>
                          <w:color w:val="000000" w:themeColor="text1"/>
                          <w:sz w:val="20"/>
                          <w:szCs w:val="20"/>
                        </w:rPr>
                      </w:pPr>
                      <w:r w:rsidRPr="003022E0">
                        <w:rPr>
                          <w:rFonts w:ascii="IPAexゴシック" w:eastAsia="IPAexゴシック" w:hAnsi="IPAexゴシック" w:hint="eastAsia"/>
                          <w:color w:val="000000" w:themeColor="text1"/>
                          <w:sz w:val="20"/>
                          <w:szCs w:val="20"/>
                        </w:rPr>
                        <w:t>【区分</w:t>
                      </w:r>
                      <w:r>
                        <w:rPr>
                          <w:rFonts w:ascii="IPAexゴシック" w:eastAsia="IPAexゴシック" w:hAnsi="IPAexゴシック" w:hint="eastAsia"/>
                          <w:color w:val="000000" w:themeColor="text1"/>
                          <w:sz w:val="20"/>
                          <w:szCs w:val="20"/>
                        </w:rPr>
                        <w:t>3</w:t>
                      </w:r>
                      <w:r w:rsidRPr="003022E0">
                        <w:rPr>
                          <w:rFonts w:ascii="IPAexゴシック" w:eastAsia="IPAexゴシック" w:hAnsi="IPAexゴシック" w:hint="eastAsia"/>
                          <w:color w:val="000000" w:themeColor="text1"/>
                          <w:sz w:val="20"/>
                          <w:szCs w:val="20"/>
                        </w:rPr>
                        <w:t>】</w:t>
                      </w:r>
                    </w:p>
                    <w:p w14:paraId="677E1ADC" w14:textId="77777777" w:rsidR="00536053" w:rsidRPr="003022E0" w:rsidRDefault="00536053" w:rsidP="00D7247D">
                      <w:pPr>
                        <w:spacing w:line="240" w:lineRule="exact"/>
                        <w:jc w:val="center"/>
                        <w:rPr>
                          <w:rFonts w:ascii="IPAexゴシック" w:eastAsia="IPAexゴシック" w:hAnsi="IPAexゴシック"/>
                          <w:color w:val="000000" w:themeColor="text1"/>
                          <w:sz w:val="18"/>
                          <w:szCs w:val="18"/>
                        </w:rPr>
                      </w:pPr>
                      <w:r w:rsidRPr="003022E0">
                        <w:rPr>
                          <w:rFonts w:ascii="IPAexゴシック" w:eastAsia="IPAexゴシック" w:hAnsi="IPAexゴシック" w:hint="eastAsia"/>
                          <w:color w:val="000000" w:themeColor="text1"/>
                          <w:sz w:val="18"/>
                          <w:szCs w:val="18"/>
                        </w:rPr>
                        <w:t>【区分1】【区分2】いずれかを決めかねる場合</w:t>
                      </w:r>
                    </w:p>
                  </w:txbxContent>
                </v:textbox>
              </v:roundrect>
            </w:pict>
          </mc:Fallback>
        </mc:AlternateContent>
      </w:r>
      <w:r w:rsidRPr="00D7247D">
        <w:rPr>
          <w:rFonts w:ascii="IPAexゴシック" w:eastAsia="IPAexゴシック" w:hAnsi="IPAexゴシック"/>
          <w:noProof/>
          <w:sz w:val="21"/>
          <w:szCs w:val="21"/>
          <w:highlight w:val="yellow"/>
        </w:rPr>
        <mc:AlternateContent>
          <mc:Choice Requires="wps">
            <w:drawing>
              <wp:anchor distT="0" distB="0" distL="114300" distR="114300" simplePos="0" relativeHeight="252008960" behindDoc="0" locked="0" layoutInCell="1" allowOverlap="1" wp14:anchorId="2968CE1E" wp14:editId="60E26374">
                <wp:simplePos x="0" y="0"/>
                <wp:positionH relativeFrom="column">
                  <wp:posOffset>1009650</wp:posOffset>
                </wp:positionH>
                <wp:positionV relativeFrom="paragraph">
                  <wp:posOffset>12065</wp:posOffset>
                </wp:positionV>
                <wp:extent cx="0" cy="457200"/>
                <wp:effectExtent l="76200" t="38100" r="57150" b="19050"/>
                <wp:wrapNone/>
                <wp:docPr id="66" name="直線矢印コネクタ 66"/>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B2C122" id="直線矢印コネクタ 66" o:spid="_x0000_s1026" type="#_x0000_t32" style="position:absolute;left:0;text-align:left;margin-left:79.5pt;margin-top:.95pt;width:0;height:36pt;flip:y;z-index:25200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" strokecolor="#5b9bd5 [3204]" strokeweight=".5pt">
                <v:stroke dashstyle="3 1" endarrow="block" joinstyle="miter"/>
              </v:shape>
            </w:pict>
          </mc:Fallback>
        </mc:AlternateContent>
      </w:r>
      <w:r w:rsidRPr="00D7247D">
        <w:rPr>
          <w:rFonts w:ascii="IPAexゴシック" w:eastAsia="IPAexゴシック" w:hAnsi="IPAexゴシック"/>
          <w:noProof/>
          <w:sz w:val="21"/>
          <w:szCs w:val="21"/>
          <w:highlight w:val="yellow"/>
        </w:rPr>
        <mc:AlternateContent>
          <mc:Choice Requires="wps">
            <w:drawing>
              <wp:anchor distT="0" distB="0" distL="114300" distR="114300" simplePos="0" relativeHeight="252009984" behindDoc="0" locked="0" layoutInCell="1" allowOverlap="1" wp14:anchorId="13FAD2FB" wp14:editId="1341DDB0">
                <wp:simplePos x="0" y="0"/>
                <wp:positionH relativeFrom="column">
                  <wp:posOffset>2400300</wp:posOffset>
                </wp:positionH>
                <wp:positionV relativeFrom="paragraph">
                  <wp:posOffset>21590</wp:posOffset>
                </wp:positionV>
                <wp:extent cx="0" cy="457200"/>
                <wp:effectExtent l="76200" t="38100" r="57150" b="19050"/>
                <wp:wrapNone/>
                <wp:docPr id="67" name="直線矢印コネクタ 67"/>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C3E52D" id="直線矢印コネクタ 67" o:spid="_x0000_s1026" type="#_x0000_t32" style="position:absolute;left:0;text-align:left;margin-left:189pt;margin-top:1.7pt;width:0;height:36pt;flip:y;z-index:25200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" strokecolor="#5b9bd5 [3204]" strokeweight=".5pt">
                <v:stroke dashstyle="3 1" endarrow="block" joinstyle="miter"/>
              </v:shape>
            </w:pict>
          </mc:Fallback>
        </mc:AlternateContent>
      </w:r>
    </w:p>
    <w:p w14:paraId="383AB91B" w14:textId="3FDC1075" w:rsidR="007B4942" w:rsidRDefault="007B4942" w:rsidP="00BD45C1">
      <w:pPr>
        <w:spacing w:line="320" w:lineRule="exact"/>
        <w:ind w:leftChars="100" w:left="240" w:firstLineChars="100" w:firstLine="210"/>
        <w:rPr>
          <w:rFonts w:ascii="IPAexゴシック" w:eastAsia="IPAexゴシック" w:hAnsi="IPAexゴシック"/>
          <w:sz w:val="21"/>
          <w:szCs w:val="21"/>
        </w:rPr>
      </w:pPr>
    </w:p>
    <w:p w14:paraId="78703590" w14:textId="03C3C615" w:rsidR="007B4942" w:rsidRDefault="007B4942" w:rsidP="00BD45C1">
      <w:pPr>
        <w:spacing w:line="320" w:lineRule="exact"/>
        <w:ind w:leftChars="100" w:left="240" w:firstLineChars="100" w:firstLine="210"/>
        <w:rPr>
          <w:rFonts w:ascii="IPAexゴシック" w:eastAsia="IPAexゴシック" w:hAnsi="IPAexゴシック"/>
          <w:sz w:val="21"/>
          <w:szCs w:val="21"/>
        </w:rPr>
      </w:pPr>
    </w:p>
    <w:p w14:paraId="0892D558" w14:textId="040F4FEA" w:rsidR="007B4942" w:rsidRDefault="007B4942" w:rsidP="00BD45C1">
      <w:pPr>
        <w:spacing w:line="320" w:lineRule="exact"/>
        <w:ind w:leftChars="100" w:left="240" w:firstLineChars="100" w:firstLine="210"/>
        <w:rPr>
          <w:rFonts w:ascii="IPAexゴシック" w:eastAsia="IPAexゴシック" w:hAnsi="IPAexゴシック"/>
          <w:sz w:val="21"/>
          <w:szCs w:val="21"/>
        </w:rPr>
      </w:pPr>
    </w:p>
    <w:p w14:paraId="5A79674C" w14:textId="7E7CBDA6" w:rsidR="007B4942" w:rsidRDefault="007B4942" w:rsidP="00BD45C1">
      <w:pPr>
        <w:spacing w:line="320" w:lineRule="exact"/>
        <w:ind w:leftChars="100" w:left="240" w:firstLineChars="100" w:firstLine="210"/>
        <w:rPr>
          <w:rFonts w:ascii="IPAexゴシック" w:eastAsia="IPAexゴシック" w:hAnsi="IPAexゴシック"/>
          <w:sz w:val="21"/>
          <w:szCs w:val="21"/>
        </w:rPr>
      </w:pPr>
    </w:p>
    <w:p w14:paraId="128490DA" w14:textId="02B5C54E" w:rsidR="007B4942" w:rsidRDefault="007B4942" w:rsidP="00BD45C1">
      <w:pPr>
        <w:spacing w:line="320" w:lineRule="exact"/>
        <w:ind w:leftChars="100" w:left="240" w:firstLineChars="100" w:firstLine="210"/>
        <w:rPr>
          <w:rFonts w:ascii="IPAexゴシック" w:eastAsia="IPAexゴシック" w:hAnsi="IPAexゴシック"/>
          <w:sz w:val="21"/>
          <w:szCs w:val="21"/>
        </w:rPr>
      </w:pPr>
    </w:p>
    <w:p w14:paraId="0A9CD015" w14:textId="5B9C3E63" w:rsidR="0008410D" w:rsidRDefault="0008410D" w:rsidP="0008410D">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本事業で使用する予定の開発環境は「5.開発環境」に記載していますので、確認してくださ</w:t>
      </w:r>
      <w:r>
        <w:rPr>
          <w:rFonts w:ascii="IPAexゴシック" w:eastAsia="IPAexゴシック" w:hAnsi="IPAexゴシック" w:hint="eastAsia"/>
          <w:sz w:val="21"/>
          <w:szCs w:val="21"/>
        </w:rPr>
        <w:t>い。</w:t>
      </w:r>
    </w:p>
    <w:p w14:paraId="3CE76176" w14:textId="77777777" w:rsidR="0008410D" w:rsidRPr="006C77F9" w:rsidRDefault="0008410D" w:rsidP="0008410D">
      <w:pPr>
        <w:ind w:leftChars="200" w:left="480" w:firstLine="1"/>
        <w:rPr>
          <w:rFonts w:ascii="IPAexゴシック" w:eastAsia="IPAexゴシック" w:hAnsi="IPAexゴシック"/>
          <w:sz w:val="21"/>
          <w:szCs w:val="21"/>
        </w:rPr>
      </w:pPr>
      <w:r>
        <w:rPr>
          <w:rFonts w:ascii="IPAexゴシック" w:eastAsia="IPAexゴシック" w:hAnsi="IPAexゴシック" w:hint="eastAsia"/>
          <w:sz w:val="21"/>
          <w:szCs w:val="21"/>
        </w:rPr>
        <w:t>なお、プロジェクトの提案に際しては、以下の点に注意してください。</w:t>
      </w:r>
    </w:p>
    <w:p w14:paraId="1392CFAD" w14:textId="77777777" w:rsidR="0008410D" w:rsidRPr="006C77F9" w:rsidRDefault="0008410D" w:rsidP="0008410D">
      <w:pPr>
        <w:ind w:leftChars="176" w:left="632"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・提案内容については、</w:t>
      </w:r>
      <w:r w:rsidRPr="006C77F9">
        <w:rPr>
          <w:rFonts w:ascii="IPAexゴシック" w:eastAsia="IPAexゴシック" w:hAnsi="IPAexゴシック" w:hint="eastAsia"/>
          <w:sz w:val="21"/>
          <w:szCs w:val="21"/>
          <w:u w:val="single"/>
        </w:rPr>
        <w:t>他人の保有する特許等に抵触していないか</w:t>
      </w:r>
      <w:r w:rsidRPr="006C77F9">
        <w:rPr>
          <w:rFonts w:ascii="IPAexゴシック" w:eastAsia="IPAexゴシック" w:hAnsi="IPAexゴシック" w:hint="eastAsia"/>
          <w:sz w:val="21"/>
          <w:szCs w:val="21"/>
        </w:rPr>
        <w:t>十分注意してください。</w:t>
      </w:r>
    </w:p>
    <w:p w14:paraId="0235D13B" w14:textId="77777777" w:rsidR="0008410D" w:rsidRPr="006C77F9" w:rsidRDefault="0008410D" w:rsidP="0008410D">
      <w:pPr>
        <w:ind w:leftChars="186" w:left="561" w:hangingChars="55" w:hanging="115"/>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・応募は、1</w:t>
      </w:r>
      <w:r>
        <w:rPr>
          <w:rFonts w:ascii="IPAexゴシック" w:eastAsia="IPAexゴシック" w:hAnsi="IPAexゴシック" w:hint="eastAsia"/>
          <w:sz w:val="21"/>
          <w:szCs w:val="21"/>
        </w:rPr>
        <w:t>提案者について、</w:t>
      </w:r>
      <w:r w:rsidRPr="006C77F9">
        <w:rPr>
          <w:rFonts w:ascii="IPAexゴシック" w:eastAsia="IPAexゴシック" w:hAnsi="IPAexゴシック" w:hint="eastAsia"/>
          <w:sz w:val="21"/>
          <w:szCs w:val="21"/>
          <w:u w:val="single"/>
        </w:rPr>
        <w:t>1プロジェクトのみ</w:t>
      </w:r>
      <w:r w:rsidRPr="006C77F9">
        <w:rPr>
          <w:rFonts w:ascii="IPAexゴシック" w:eastAsia="IPAexゴシック" w:hAnsi="IPAexゴシック" w:hint="eastAsia"/>
          <w:sz w:val="21"/>
          <w:szCs w:val="21"/>
        </w:rPr>
        <w:t>とします。</w:t>
      </w:r>
    </w:p>
    <w:p w14:paraId="65A86C71" w14:textId="77777777" w:rsidR="0008410D" w:rsidRDefault="0008410D" w:rsidP="0008410D">
      <w:pPr>
        <w:ind w:leftChars="186" w:left="561" w:hangingChars="55" w:hanging="115"/>
        <w:rPr>
          <w:rFonts w:ascii="IPAexゴシック" w:eastAsia="IPAexゴシック" w:hAnsi="IPAexゴシック"/>
          <w:sz w:val="21"/>
          <w:szCs w:val="21"/>
        </w:rPr>
      </w:pPr>
      <w:r>
        <w:rPr>
          <w:rFonts w:ascii="IPAexゴシック" w:eastAsia="IPAexゴシック" w:hAnsi="IPAexゴシック" w:hint="eastAsia"/>
          <w:sz w:val="21"/>
          <w:szCs w:val="21"/>
        </w:rPr>
        <w:t>・所属する組織で既に取り組んでいる事業や研究・開発等と重複するテーマでの応募はできません。</w:t>
      </w:r>
    </w:p>
    <w:p w14:paraId="09552B1C" w14:textId="77777777" w:rsidR="0008410D" w:rsidRDefault="0008410D" w:rsidP="0008410D">
      <w:pPr>
        <w:ind w:leftChars="186" w:left="656" w:hangingChars="100" w:hanging="210"/>
        <w:rPr>
          <w:rFonts w:ascii="IPAexゴシック" w:eastAsia="IPAexゴシック" w:hAnsi="IPAexゴシック"/>
          <w:sz w:val="21"/>
          <w:szCs w:val="21"/>
        </w:rPr>
      </w:pPr>
      <w:r w:rsidRPr="000544AD">
        <w:rPr>
          <w:rFonts w:ascii="IPAexゴシック" w:eastAsia="IPAexゴシック" w:hAnsi="IPAexゴシック" w:hint="eastAsia"/>
          <w:sz w:val="21"/>
          <w:szCs w:val="21"/>
        </w:rPr>
        <w:t>・IPAで実施している「未踏IT人材発掘・育成事業」「未踏アドバンスト事業」（以下、「他の未踏事業」という。）に応募することは可能ですが、いずれかの事業で採択が決定した時点で、重複応募したプロジェクト</w:t>
      </w:r>
      <w:r w:rsidRPr="00FB06A0">
        <w:rPr>
          <w:rFonts w:ascii="IPAexゴシック" w:eastAsia="IPAexゴシック" w:hAnsi="IPAexゴシック" w:hint="eastAsia"/>
          <w:sz w:val="21"/>
          <w:szCs w:val="21"/>
        </w:rPr>
        <w:t>または提案者</w:t>
      </w:r>
      <w:r w:rsidRPr="000544AD">
        <w:rPr>
          <w:rFonts w:ascii="IPAexゴシック" w:eastAsia="IPAexゴシック" w:hAnsi="IPAexゴシック" w:hint="eastAsia"/>
          <w:sz w:val="21"/>
          <w:szCs w:val="21"/>
        </w:rPr>
        <w:t>は未踏ターゲット事業の審査対象外となります。複数人による提案で、他の未踏事業へ応募している</w:t>
      </w:r>
      <w:r>
        <w:rPr>
          <w:rFonts w:ascii="IPAexゴシック" w:eastAsia="IPAexゴシック" w:hAnsi="IPAexゴシック" w:hint="eastAsia"/>
          <w:sz w:val="21"/>
          <w:szCs w:val="21"/>
        </w:rPr>
        <w:t>提案者</w:t>
      </w:r>
      <w:r w:rsidRPr="000544AD">
        <w:rPr>
          <w:rFonts w:ascii="IPAexゴシック" w:eastAsia="IPAexゴシック" w:hAnsi="IPAexゴシック" w:hint="eastAsia"/>
          <w:sz w:val="21"/>
          <w:szCs w:val="21"/>
        </w:rPr>
        <w:t>が含まれている場合も原則同様です。</w:t>
      </w:r>
    </w:p>
    <w:p w14:paraId="351BE7EA" w14:textId="77777777" w:rsidR="0008410D" w:rsidRPr="002648E9" w:rsidRDefault="0008410D" w:rsidP="00BD45C1">
      <w:pPr>
        <w:spacing w:line="320" w:lineRule="exact"/>
        <w:ind w:leftChars="100" w:left="240" w:firstLineChars="100" w:firstLine="210"/>
        <w:rPr>
          <w:rFonts w:ascii="IPAexゴシック" w:eastAsia="IPAexゴシック" w:hAnsi="IPAexゴシック"/>
          <w:sz w:val="21"/>
          <w:szCs w:val="21"/>
        </w:rPr>
      </w:pPr>
    </w:p>
    <w:p w14:paraId="06653F4E" w14:textId="0A63635E" w:rsidR="00CC0E59" w:rsidRPr="00FB06A0" w:rsidRDefault="00444AF7" w:rsidP="000A4D35">
      <w:pPr>
        <w:pStyle w:val="aff3"/>
        <w:numPr>
          <w:ilvl w:val="0"/>
          <w:numId w:val="26"/>
        </w:numPr>
        <w:spacing w:line="320" w:lineRule="exact"/>
        <w:ind w:leftChars="100" w:left="597" w:hanging="357"/>
        <w:rPr>
          <w:rFonts w:ascii="IPAexゴシック" w:eastAsia="IPAexゴシック" w:hAnsi="IPAexゴシック"/>
          <w:szCs w:val="21"/>
        </w:rPr>
      </w:pPr>
      <w:r w:rsidRPr="00FB06A0">
        <w:rPr>
          <w:rFonts w:ascii="IPAexゴシック" w:eastAsia="IPAexゴシック" w:hAnsi="IPAexゴシック" w:hint="eastAsia"/>
          <w:szCs w:val="21"/>
        </w:rPr>
        <w:t>ベーシック</w:t>
      </w:r>
      <w:r w:rsidR="00CC0E59" w:rsidRPr="00FB06A0">
        <w:rPr>
          <w:rFonts w:ascii="IPAexゴシック" w:eastAsia="IPAexゴシック" w:hAnsi="IPAexゴシック" w:hint="eastAsia"/>
          <w:szCs w:val="21"/>
        </w:rPr>
        <w:t>部門</w:t>
      </w:r>
      <w:r w:rsidRPr="00FB06A0">
        <w:rPr>
          <w:rFonts w:ascii="IPAexゴシック" w:eastAsia="IPAexゴシック" w:hAnsi="IPAexゴシック" w:hint="eastAsia"/>
          <w:szCs w:val="21"/>
        </w:rPr>
        <w:t>（2021年度まで募集していた内容と同様）</w:t>
      </w:r>
    </w:p>
    <w:p w14:paraId="1B78D04E" w14:textId="21E7D12F" w:rsidR="00753BC1" w:rsidRPr="00FB06A0" w:rsidRDefault="00753BC1" w:rsidP="00C40760">
      <w:pPr>
        <w:spacing w:line="320" w:lineRule="exact"/>
        <w:ind w:leftChars="200" w:left="48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量子コンピューティング技術に関する自らのアイディアや技術力を生かし、活用する</w:t>
      </w:r>
      <w:r w:rsidR="0073192B" w:rsidRPr="00FB06A0">
        <w:rPr>
          <w:rFonts w:ascii="IPAexゴシック" w:eastAsia="IPAexゴシック" w:hAnsi="IPAexゴシック" w:hint="eastAsia"/>
          <w:sz w:val="21"/>
          <w:szCs w:val="21"/>
        </w:rPr>
        <w:t>ための</w:t>
      </w:r>
      <w:r w:rsidR="00297377" w:rsidRPr="00FB06A0">
        <w:rPr>
          <w:rFonts w:ascii="IPAexゴシック" w:eastAsia="IPAexゴシック" w:hAnsi="IPAexゴシック" w:hint="eastAsia"/>
          <w:sz w:val="21"/>
          <w:szCs w:val="21"/>
        </w:rPr>
        <w:t>ソフトウェア開発（アプリケーション開発及びミドルウェア等開発）</w:t>
      </w:r>
      <w:r w:rsidR="00F167AB" w:rsidRPr="00FB06A0">
        <w:rPr>
          <w:rFonts w:ascii="IPAexゴシック" w:eastAsia="IPAexゴシック" w:hAnsi="IPAexゴシック" w:hint="eastAsia"/>
          <w:sz w:val="21"/>
          <w:szCs w:val="21"/>
        </w:rPr>
        <w:t>を行うプロジェクト</w:t>
      </w:r>
      <w:r w:rsidRPr="00FB06A0">
        <w:rPr>
          <w:rFonts w:ascii="IPAexゴシック" w:eastAsia="IPAexゴシック" w:hAnsi="IPAexゴシック" w:hint="eastAsia"/>
          <w:sz w:val="21"/>
          <w:szCs w:val="21"/>
        </w:rPr>
        <w:t>を募集します。</w:t>
      </w:r>
    </w:p>
    <w:p w14:paraId="26B734F4" w14:textId="5550CF37" w:rsidR="00537987" w:rsidRPr="00FB06A0" w:rsidRDefault="001C5FAE" w:rsidP="00C40760">
      <w:pPr>
        <w:spacing w:line="320" w:lineRule="exact"/>
        <w:ind w:leftChars="200" w:left="48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ただし、プロジェクトの内容が</w:t>
      </w:r>
      <w:r w:rsidR="00537987" w:rsidRPr="00FB06A0">
        <w:rPr>
          <w:rFonts w:ascii="IPAexゴシック" w:eastAsia="IPAexゴシック" w:hAnsi="IPAexゴシック" w:hint="eastAsia"/>
          <w:sz w:val="21"/>
          <w:szCs w:val="21"/>
        </w:rPr>
        <w:t>カーボンニュートラルの実現に資する</w:t>
      </w:r>
      <w:r w:rsidRPr="00FB06A0">
        <w:rPr>
          <w:rFonts w:ascii="IPAexゴシック" w:eastAsia="IPAexゴシック" w:hAnsi="IPAexゴシック" w:hint="eastAsia"/>
          <w:sz w:val="21"/>
          <w:szCs w:val="21"/>
        </w:rPr>
        <w:t>ものである場合は</w:t>
      </w:r>
      <w:r w:rsidR="00537987" w:rsidRPr="00FB06A0">
        <w:rPr>
          <w:rFonts w:ascii="IPAexゴシック" w:eastAsia="IPAexゴシック" w:hAnsi="IPAexゴシック" w:hint="eastAsia"/>
          <w:sz w:val="21"/>
          <w:szCs w:val="21"/>
        </w:rPr>
        <w:t>「カーボンニュートラル部門」に応募してください。</w:t>
      </w:r>
    </w:p>
    <w:p w14:paraId="2DF3D9F7" w14:textId="77777777" w:rsidR="00537987" w:rsidRPr="00FB06A0" w:rsidRDefault="00537987" w:rsidP="00C40760">
      <w:pPr>
        <w:spacing w:line="320" w:lineRule="exact"/>
        <w:ind w:leftChars="200" w:left="480" w:firstLineChars="100" w:firstLine="210"/>
        <w:rPr>
          <w:rFonts w:ascii="IPAexゴシック" w:eastAsia="IPAexゴシック" w:hAnsi="IPAexゴシック"/>
          <w:sz w:val="21"/>
          <w:szCs w:val="21"/>
        </w:rPr>
      </w:pPr>
    </w:p>
    <w:p w14:paraId="487A5134" w14:textId="555E88E9" w:rsidR="00284A9D" w:rsidRDefault="00284A9D" w:rsidP="00C40760">
      <w:pPr>
        <w:spacing w:line="320" w:lineRule="exact"/>
        <w:ind w:leftChars="200" w:left="48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利用する量子コンピューティング技術は、【区分1】アニーリングマシン向け、【区分2】ゲート式量子コンピュータ向けの</w:t>
      </w:r>
      <w:r w:rsidR="00297377" w:rsidRPr="00FB06A0">
        <w:rPr>
          <w:rFonts w:ascii="IPAexゴシック" w:eastAsia="IPAexゴシック" w:hAnsi="IPAexゴシック" w:hint="eastAsia"/>
          <w:sz w:val="21"/>
          <w:szCs w:val="21"/>
        </w:rPr>
        <w:t>2区分になります。</w:t>
      </w:r>
      <w:r w:rsidR="00297377" w:rsidRPr="006C77F9">
        <w:rPr>
          <w:rFonts w:ascii="IPAexゴシック" w:eastAsia="IPAexゴシック" w:hAnsi="IPAexゴシック" w:hint="eastAsia"/>
          <w:sz w:val="21"/>
          <w:szCs w:val="21"/>
        </w:rPr>
        <w:t>どちらか一方の区分を選択して応</w:t>
      </w:r>
      <w:r w:rsidR="00297377" w:rsidRPr="00294812">
        <w:rPr>
          <w:rFonts w:ascii="IPAexゴシック" w:eastAsia="IPAexゴシック" w:hAnsi="IPAexゴシック" w:hint="eastAsia"/>
          <w:sz w:val="21"/>
          <w:szCs w:val="21"/>
        </w:rPr>
        <w:t>募してください。</w:t>
      </w:r>
    </w:p>
    <w:p w14:paraId="5625C11B" w14:textId="125F9044" w:rsidR="00297377" w:rsidRDefault="00297377" w:rsidP="00C40760">
      <w:pPr>
        <w:spacing w:line="320" w:lineRule="exact"/>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ただし、【区分1】【区分2】を決めかねる場合は【区分3】として応募してください。なお複数の区分に応募することはできません。</w:t>
      </w:r>
    </w:p>
    <w:p w14:paraId="26824E89" w14:textId="77777777" w:rsidR="005310A1" w:rsidRDefault="005310A1" w:rsidP="005310A1">
      <w:pPr>
        <w:pStyle w:val="aff3"/>
        <w:ind w:leftChars="0" w:left="709" w:firstLineChars="100" w:firstLine="210"/>
        <w:rPr>
          <w:rFonts w:ascii="IPAexゴシック" w:eastAsia="IPAexゴシック" w:hAnsi="IPAexゴシック"/>
          <w:szCs w:val="21"/>
        </w:rPr>
      </w:pPr>
    </w:p>
    <w:p w14:paraId="52460950" w14:textId="0AB18F65" w:rsidR="005310A1" w:rsidRDefault="005310A1" w:rsidP="005310A1">
      <w:pPr>
        <w:pStyle w:val="aff3"/>
        <w:ind w:leftChars="0" w:left="709" w:firstLineChars="100" w:firstLine="210"/>
        <w:rPr>
          <w:rFonts w:ascii="IPAexゴシック" w:eastAsia="IPAexゴシック" w:hAnsi="IPAexゴシック"/>
          <w:szCs w:val="21"/>
        </w:rPr>
      </w:pPr>
      <w:r>
        <w:rPr>
          <w:rFonts w:ascii="IPAexゴシック" w:eastAsia="IPAexゴシック" w:hAnsi="IPAexゴシック" w:hint="eastAsia"/>
          <w:szCs w:val="21"/>
        </w:rPr>
        <w:t>【区分1】アニーリングマシン向けソフトウェア開発を行う場合には、</w:t>
      </w:r>
      <w:r w:rsidRPr="006C77F9">
        <w:rPr>
          <w:rFonts w:ascii="IPAexゴシック" w:eastAsia="IPAexゴシック" w:hAnsi="IPAexゴシック" w:hint="eastAsia"/>
          <w:szCs w:val="21"/>
        </w:rPr>
        <w:t>開発言語Pythonに関する知識が必要になります。既に</w:t>
      </w:r>
      <w:r>
        <w:rPr>
          <w:rFonts w:ascii="IPAexゴシック" w:eastAsia="IPAexゴシック" w:hAnsi="IPAexゴシック" w:hint="eastAsia"/>
          <w:szCs w:val="21"/>
        </w:rPr>
        <w:t>開発可能な能力を</w:t>
      </w:r>
      <w:r w:rsidRPr="006C77F9">
        <w:rPr>
          <w:rFonts w:ascii="IPAexゴシック" w:eastAsia="IPAexゴシック" w:hAnsi="IPAexゴシック" w:hint="eastAsia"/>
          <w:szCs w:val="21"/>
        </w:rPr>
        <w:t>習得し</w:t>
      </w:r>
      <w:r>
        <w:rPr>
          <w:rFonts w:ascii="IPAexゴシック" w:eastAsia="IPAexゴシック" w:hAnsi="IPAexゴシック" w:hint="eastAsia"/>
          <w:szCs w:val="21"/>
        </w:rPr>
        <w:t>て</w:t>
      </w:r>
      <w:r w:rsidRPr="006C77F9">
        <w:rPr>
          <w:rFonts w:ascii="IPAexゴシック" w:eastAsia="IPAexゴシック" w:hAnsi="IPAexゴシック" w:hint="eastAsia"/>
          <w:szCs w:val="21"/>
        </w:rPr>
        <w:t>いるか、もしくはプロジェクト期間中に開発可能な</w:t>
      </w:r>
      <w:r>
        <w:rPr>
          <w:rFonts w:ascii="IPAexゴシック" w:eastAsia="IPAexゴシック" w:hAnsi="IPAexゴシック" w:hint="eastAsia"/>
          <w:szCs w:val="21"/>
        </w:rPr>
        <w:t>能力を</w:t>
      </w:r>
      <w:r w:rsidRPr="006C77F9">
        <w:rPr>
          <w:rFonts w:ascii="IPAexゴシック" w:eastAsia="IPAexゴシック" w:hAnsi="IPAexゴシック" w:hint="eastAsia"/>
          <w:szCs w:val="21"/>
        </w:rPr>
        <w:t>習得して頂く必要があります。</w:t>
      </w:r>
      <w:r>
        <w:rPr>
          <w:rFonts w:ascii="IPAexゴシック" w:eastAsia="IPAexゴシック" w:hAnsi="IPAexゴシック" w:hint="eastAsia"/>
          <w:szCs w:val="21"/>
        </w:rPr>
        <w:t>ただしミドルウェア等開発においては、開発言語は特に指定しませんが、開発されたソフトウェアが広く使われるものになるか、という事も含め、開発言語の選択をして頂く必要があります。</w:t>
      </w:r>
    </w:p>
    <w:p w14:paraId="22A19A76" w14:textId="591F633A" w:rsidR="005310A1" w:rsidRDefault="005310A1" w:rsidP="00D36618">
      <w:pPr>
        <w:ind w:leftChars="295" w:left="708"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【区分2】ゲート式量子コンピュータ向けソフトウェア開発を行う場合には、</w:t>
      </w:r>
      <w:proofErr w:type="spellStart"/>
      <w:r w:rsidRPr="00CD550C">
        <w:rPr>
          <w:rFonts w:ascii="IPAexゴシック" w:eastAsia="IPAexゴシック" w:hAnsi="IPAexゴシック" w:hint="eastAsia"/>
          <w:sz w:val="21"/>
          <w:szCs w:val="21"/>
        </w:rPr>
        <w:t>QISKit</w:t>
      </w:r>
      <w:proofErr w:type="spellEnd"/>
      <w:r>
        <w:rPr>
          <w:rFonts w:ascii="IPAexゴシック" w:eastAsia="IPAexゴシック" w:hAnsi="IPAexゴシック" w:hint="eastAsia"/>
          <w:sz w:val="21"/>
          <w:szCs w:val="21"/>
        </w:rPr>
        <w:t>、</w:t>
      </w:r>
      <w:r w:rsidRPr="00626D0B">
        <w:rPr>
          <w:rFonts w:ascii="IPAexゴシック" w:eastAsia="IPAexゴシック" w:hAnsi="IPAexゴシック" w:hint="eastAsia"/>
          <w:sz w:val="21"/>
          <w:szCs w:val="21"/>
        </w:rPr>
        <w:t>Q#</w:t>
      </w:r>
      <w:r>
        <w:rPr>
          <w:rFonts w:ascii="IPAexゴシック" w:eastAsia="IPAexゴシック" w:hAnsi="IPAexゴシック" w:hint="eastAsia"/>
          <w:sz w:val="21"/>
          <w:szCs w:val="21"/>
        </w:rPr>
        <w:t>、</w:t>
      </w:r>
      <w:r w:rsidRPr="00626D0B">
        <w:rPr>
          <w:rFonts w:ascii="IPAexゴシック" w:eastAsia="IPAexゴシック" w:hAnsi="IPAexゴシック" w:hint="eastAsia"/>
          <w:sz w:val="21"/>
          <w:szCs w:val="21"/>
        </w:rPr>
        <w:t xml:space="preserve"> </w:t>
      </w:r>
      <w:proofErr w:type="spellStart"/>
      <w:r w:rsidRPr="00CD550C">
        <w:rPr>
          <w:rFonts w:ascii="IPAexゴシック" w:eastAsia="IPAexゴシック" w:hAnsi="IPAexゴシック" w:hint="eastAsia"/>
          <w:sz w:val="21"/>
          <w:szCs w:val="21"/>
        </w:rPr>
        <w:t>Cirq</w:t>
      </w:r>
      <w:proofErr w:type="spellEnd"/>
      <w:r w:rsidRPr="00626D0B">
        <w:rPr>
          <w:rFonts w:ascii="IPAexゴシック" w:eastAsia="IPAexゴシック" w:hAnsi="IPAexゴシック" w:hint="eastAsia"/>
          <w:sz w:val="21"/>
          <w:szCs w:val="21"/>
        </w:rPr>
        <w:t>などの量子コンピュータソフトウェア開発環境のどれかにおいてすでに開発可能な能力を習得しているか、もしくはPythonやC/C++などを既に習得しており、これらの開発環境もしくは他の量子計算シミュレータをプロジェクト期間中に習得していただく必要があります。</w:t>
      </w:r>
    </w:p>
    <w:p w14:paraId="74C747B5" w14:textId="77777777" w:rsidR="00297377" w:rsidRPr="006C77F9" w:rsidRDefault="00297377" w:rsidP="00BD45C1">
      <w:pPr>
        <w:spacing w:line="320" w:lineRule="exact"/>
        <w:ind w:leftChars="100" w:left="240" w:firstLineChars="100" w:firstLine="210"/>
        <w:rPr>
          <w:rFonts w:ascii="IPAexゴシック" w:eastAsia="IPAexゴシック" w:hAnsi="IPAexゴシック"/>
          <w:sz w:val="21"/>
          <w:szCs w:val="21"/>
        </w:rPr>
      </w:pPr>
    </w:p>
    <w:p w14:paraId="3F30F4E9" w14:textId="0624593F" w:rsidR="00572A00" w:rsidRPr="009F0DAC" w:rsidRDefault="006B4A3C" w:rsidP="00C40760">
      <w:pPr>
        <w:pStyle w:val="aff3"/>
        <w:ind w:leftChars="100" w:left="240"/>
        <w:rPr>
          <w:rFonts w:ascii="IPAexゴシック" w:eastAsia="IPAexゴシック" w:hAnsi="IPAexゴシック"/>
          <w:szCs w:val="21"/>
          <w:u w:val="single"/>
        </w:rPr>
      </w:pPr>
      <w:r w:rsidRPr="009F0DAC">
        <w:rPr>
          <w:rFonts w:ascii="IPAexゴシック" w:eastAsia="IPAexゴシック" w:hAnsi="IPAexゴシック" w:hint="eastAsia"/>
          <w:szCs w:val="21"/>
          <w:u w:val="single"/>
        </w:rPr>
        <w:t>【</w:t>
      </w:r>
      <w:r w:rsidR="00007F25" w:rsidRPr="009F0DAC">
        <w:rPr>
          <w:rFonts w:ascii="IPAexゴシック" w:eastAsia="IPAexゴシック" w:hAnsi="IPAexゴシック" w:hint="eastAsia"/>
          <w:szCs w:val="21"/>
          <w:u w:val="single"/>
        </w:rPr>
        <w:t>区分1</w:t>
      </w:r>
      <w:r w:rsidRPr="009F0DAC">
        <w:rPr>
          <w:rFonts w:ascii="IPAexゴシック" w:eastAsia="IPAexゴシック" w:hAnsi="IPAexゴシック" w:hint="eastAsia"/>
          <w:szCs w:val="21"/>
          <w:u w:val="single"/>
        </w:rPr>
        <w:t>】</w:t>
      </w:r>
      <w:r w:rsidR="00007F25" w:rsidRPr="009F0DAC">
        <w:rPr>
          <w:rFonts w:ascii="IPAexゴシック" w:eastAsia="IPAexゴシック" w:hAnsi="IPAexゴシック" w:hint="eastAsia"/>
          <w:szCs w:val="21"/>
          <w:u w:val="single"/>
        </w:rPr>
        <w:t>：</w:t>
      </w:r>
      <w:r w:rsidR="005F7147" w:rsidRPr="009F0DAC">
        <w:rPr>
          <w:rFonts w:ascii="IPAexゴシック" w:eastAsia="IPAexゴシック" w:hAnsi="IPAexゴシック" w:hint="eastAsia"/>
          <w:szCs w:val="21"/>
          <w:u w:val="single"/>
        </w:rPr>
        <w:t>アニーリングマシン向け</w:t>
      </w:r>
      <w:r w:rsidR="00A130E3" w:rsidRPr="009F0DAC">
        <w:rPr>
          <w:rFonts w:ascii="IPAexゴシック" w:eastAsia="IPAexゴシック" w:hAnsi="IPAexゴシック" w:hint="eastAsia"/>
          <w:szCs w:val="21"/>
          <w:u w:val="single"/>
        </w:rPr>
        <w:t>ソフトウェア開発</w:t>
      </w:r>
      <w:r w:rsidR="005310A1">
        <w:rPr>
          <w:rFonts w:ascii="IPAexゴシック" w:eastAsia="IPAexゴシック" w:hAnsi="IPAexゴシック" w:hint="eastAsia"/>
          <w:szCs w:val="21"/>
          <w:u w:val="single"/>
        </w:rPr>
        <w:t>の参考例</w:t>
      </w:r>
    </w:p>
    <w:p w14:paraId="36FF3D7E" w14:textId="5DA823A2" w:rsidR="007B16C3" w:rsidRPr="007B16C3" w:rsidRDefault="007B16C3" w:rsidP="00955866">
      <w:pPr>
        <w:pStyle w:val="aff3"/>
        <w:ind w:leftChars="0" w:left="709" w:firstLineChars="100" w:firstLine="210"/>
        <w:rPr>
          <w:rFonts w:ascii="IPAexゴシック" w:eastAsia="IPAexゴシック" w:hAnsi="IPAexゴシック"/>
          <w:szCs w:val="21"/>
        </w:rPr>
      </w:pPr>
      <w:r>
        <w:rPr>
          <w:rFonts w:ascii="IPAexゴシック" w:eastAsia="IPAexゴシック" w:hAnsi="IPAexゴシック" w:hint="eastAsia"/>
          <w:szCs w:val="21"/>
        </w:rPr>
        <w:t>以下は</w:t>
      </w:r>
      <w:r w:rsidR="00430954" w:rsidRPr="00294812">
        <w:rPr>
          <w:rFonts w:ascii="IPAexゴシック" w:eastAsia="IPAexゴシック" w:hAnsi="IPAexゴシック" w:hint="eastAsia"/>
          <w:szCs w:val="21"/>
        </w:rPr>
        <w:t>募集プロジェクト</w:t>
      </w:r>
      <w:r>
        <w:rPr>
          <w:rFonts w:ascii="IPAexゴシック" w:eastAsia="IPAexゴシック" w:hAnsi="IPAexゴシック" w:hint="eastAsia"/>
          <w:szCs w:val="21"/>
        </w:rPr>
        <w:t>の対象領域例になります。これらは参考例になりますので、要件に合致していれば他の対象領域でもかまいません。</w:t>
      </w:r>
    </w:p>
    <w:p w14:paraId="2D93B72F" w14:textId="77777777" w:rsidR="00A5318C" w:rsidRPr="006C77F9" w:rsidRDefault="00A5318C" w:rsidP="00955866">
      <w:pPr>
        <w:pStyle w:val="aff3"/>
        <w:ind w:leftChars="0" w:left="567"/>
        <w:rPr>
          <w:rFonts w:ascii="IPAexゴシック" w:eastAsia="IPAexゴシック" w:hAnsi="IPAexゴシック"/>
          <w:szCs w:val="21"/>
        </w:rPr>
      </w:pPr>
      <w:r>
        <w:rPr>
          <w:rFonts w:ascii="IPAexゴシック" w:eastAsia="IPAexゴシック" w:hAnsi="IPAexゴシック" w:hint="eastAsia"/>
          <w:szCs w:val="21"/>
        </w:rPr>
        <w:t>■アプリケーション開発の対象領域（例）</w:t>
      </w:r>
    </w:p>
    <w:p w14:paraId="26869974" w14:textId="327D121A" w:rsidR="00007B86" w:rsidRPr="00007B86" w:rsidRDefault="00007B86" w:rsidP="00BD4C43">
      <w:pPr>
        <w:pStyle w:val="aff3"/>
        <w:numPr>
          <w:ilvl w:val="0"/>
          <w:numId w:val="27"/>
        </w:numPr>
        <w:ind w:leftChars="0"/>
        <w:rPr>
          <w:rFonts w:ascii="IPAexゴシック" w:eastAsia="IPAexゴシック" w:hAnsi="IPAexゴシック"/>
          <w:szCs w:val="21"/>
        </w:rPr>
      </w:pPr>
      <w:r w:rsidRPr="00007B86">
        <w:rPr>
          <w:rFonts w:ascii="IPAexゴシック" w:eastAsia="IPAexゴシック" w:hAnsi="IPAexゴシック" w:hint="eastAsia"/>
          <w:szCs w:val="21"/>
        </w:rPr>
        <w:t>X-インフォマティクス用アプリケーション開発・性能評価（X=バイオ</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材料</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化学</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物理等</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現時点でXに入ると想定されていない分野も可）</w:t>
      </w:r>
    </w:p>
    <w:p w14:paraId="14B9B82E" w14:textId="4B60DB33" w:rsidR="00007B86" w:rsidRPr="00007B86" w:rsidRDefault="00007B86" w:rsidP="00BD4C43">
      <w:pPr>
        <w:pStyle w:val="aff3"/>
        <w:numPr>
          <w:ilvl w:val="0"/>
          <w:numId w:val="27"/>
        </w:numPr>
        <w:ind w:leftChars="0"/>
        <w:rPr>
          <w:rFonts w:ascii="IPAexゴシック" w:eastAsia="IPAexゴシック" w:hAnsi="IPAexゴシック"/>
          <w:szCs w:val="21"/>
        </w:rPr>
      </w:pPr>
      <w:r w:rsidRPr="00007B86">
        <w:rPr>
          <w:rFonts w:ascii="IPAexゴシック" w:eastAsia="IPAexゴシック" w:hAnsi="IPAexゴシック" w:hint="eastAsia"/>
          <w:szCs w:val="21"/>
        </w:rPr>
        <w:t>ロボットのモーションプランニング用アプリケーション開発・性能評価</w:t>
      </w:r>
    </w:p>
    <w:p w14:paraId="33DB89AA" w14:textId="5DC605DF" w:rsidR="00007B86" w:rsidRPr="00007B86" w:rsidRDefault="00007B86" w:rsidP="00BD4C43">
      <w:pPr>
        <w:pStyle w:val="aff3"/>
        <w:numPr>
          <w:ilvl w:val="0"/>
          <w:numId w:val="27"/>
        </w:numPr>
        <w:ind w:leftChars="0"/>
        <w:rPr>
          <w:rFonts w:ascii="IPAexゴシック" w:eastAsia="IPAexゴシック" w:hAnsi="IPAexゴシック"/>
          <w:szCs w:val="21"/>
        </w:rPr>
      </w:pPr>
      <w:r w:rsidRPr="00007B86">
        <w:rPr>
          <w:rFonts w:ascii="IPAexゴシック" w:eastAsia="IPAexゴシック" w:hAnsi="IPAexゴシック" w:hint="eastAsia"/>
          <w:szCs w:val="21"/>
        </w:rPr>
        <w:t>IoTデバイス・センサ用アプリケーション開発・性能評価</w:t>
      </w:r>
    </w:p>
    <w:p w14:paraId="083D0724" w14:textId="10DC2DC2" w:rsidR="00007B86" w:rsidRPr="00007B86" w:rsidRDefault="00007B86" w:rsidP="00BD4C43">
      <w:pPr>
        <w:pStyle w:val="aff3"/>
        <w:numPr>
          <w:ilvl w:val="0"/>
          <w:numId w:val="27"/>
        </w:numPr>
        <w:ind w:leftChars="0"/>
        <w:rPr>
          <w:rFonts w:ascii="IPAexゴシック" w:eastAsia="IPAexゴシック" w:hAnsi="IPAexゴシック"/>
          <w:szCs w:val="21"/>
        </w:rPr>
      </w:pPr>
      <w:r w:rsidRPr="00007B86">
        <w:rPr>
          <w:rFonts w:ascii="IPAexゴシック" w:eastAsia="IPAexゴシック" w:hAnsi="IPAexゴシック" w:hint="eastAsia"/>
          <w:szCs w:val="21"/>
        </w:rPr>
        <w:t>機械学習用アプリケーション開発・性能評価</w:t>
      </w:r>
    </w:p>
    <w:p w14:paraId="2847B563" w14:textId="7EEDBCCE" w:rsidR="00007B86" w:rsidRPr="00007B86" w:rsidRDefault="00007B86" w:rsidP="00BD4C43">
      <w:pPr>
        <w:pStyle w:val="aff3"/>
        <w:numPr>
          <w:ilvl w:val="0"/>
          <w:numId w:val="27"/>
        </w:numPr>
        <w:ind w:leftChars="0"/>
        <w:rPr>
          <w:rFonts w:ascii="IPAexゴシック" w:eastAsia="IPAexゴシック" w:hAnsi="IPAexゴシック"/>
          <w:szCs w:val="21"/>
        </w:rPr>
      </w:pPr>
      <w:r w:rsidRPr="00007B86">
        <w:rPr>
          <w:rFonts w:ascii="IPAexゴシック" w:eastAsia="IPAexゴシック" w:hAnsi="IPAexゴシック" w:hint="eastAsia"/>
          <w:szCs w:val="21"/>
        </w:rPr>
        <w:t>応用数学用アプリケーション開発・性能評価（例：行列計算</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テンソル計算</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グラフ理論等）</w:t>
      </w:r>
    </w:p>
    <w:p w14:paraId="4B793A62" w14:textId="77777777" w:rsidR="00007B86" w:rsidRDefault="00007B86" w:rsidP="00BD4C43">
      <w:pPr>
        <w:pStyle w:val="aff3"/>
        <w:numPr>
          <w:ilvl w:val="0"/>
          <w:numId w:val="27"/>
        </w:numPr>
        <w:ind w:leftChars="0"/>
        <w:rPr>
          <w:rFonts w:ascii="IPAexゴシック" w:eastAsia="IPAexゴシック" w:hAnsi="IPAexゴシック"/>
          <w:szCs w:val="21"/>
        </w:rPr>
      </w:pPr>
      <w:r w:rsidRPr="00007B86">
        <w:rPr>
          <w:rFonts w:ascii="IPAexゴシック" w:eastAsia="IPAexゴシック" w:hAnsi="IPAexゴシック" w:hint="eastAsia"/>
          <w:szCs w:val="21"/>
        </w:rPr>
        <w:t>量子化学計算用アプリケーション開発・性能評価</w:t>
      </w:r>
    </w:p>
    <w:p w14:paraId="3768B5E1" w14:textId="7251E98A" w:rsidR="00A5318C" w:rsidRPr="006C77F9" w:rsidRDefault="00A5318C" w:rsidP="00955866">
      <w:pPr>
        <w:pStyle w:val="aff3"/>
        <w:ind w:leftChars="0" w:left="1147" w:firstLineChars="800" w:firstLine="1680"/>
        <w:rPr>
          <w:rFonts w:ascii="IPAexゴシック" w:eastAsia="IPAexゴシック" w:hAnsi="IPAexゴシック"/>
          <w:szCs w:val="21"/>
        </w:rPr>
      </w:pPr>
      <w:r>
        <w:rPr>
          <w:rFonts w:ascii="IPAexゴシック" w:eastAsia="IPAexゴシック" w:hAnsi="IPAexゴシック" w:hint="eastAsia"/>
          <w:szCs w:val="21"/>
        </w:rPr>
        <w:t xml:space="preserve">　　　　　　　　　　　　　　　　　等</w:t>
      </w:r>
    </w:p>
    <w:p w14:paraId="0A0497B0" w14:textId="51491577" w:rsidR="006F07C7" w:rsidRDefault="006F07C7" w:rsidP="00955866">
      <w:pPr>
        <w:ind w:leftChars="100" w:left="240" w:firstLineChars="100" w:firstLine="210"/>
        <w:rPr>
          <w:rFonts w:ascii="IPAexゴシック" w:eastAsia="IPAexゴシック" w:hAnsi="IPAexゴシック" w:cs="Times New Roman"/>
          <w:sz w:val="21"/>
          <w:szCs w:val="21"/>
        </w:rPr>
      </w:pPr>
    </w:p>
    <w:p w14:paraId="4E3E6E9B" w14:textId="77777777" w:rsidR="00A5318C" w:rsidRPr="006C77F9" w:rsidRDefault="00A5318C" w:rsidP="00A5318C">
      <w:pPr>
        <w:pStyle w:val="aff3"/>
        <w:ind w:leftChars="0" w:left="567"/>
        <w:rPr>
          <w:rFonts w:ascii="IPAexゴシック" w:eastAsia="IPAexゴシック" w:hAnsi="IPAexゴシック"/>
          <w:szCs w:val="21"/>
        </w:rPr>
      </w:pPr>
      <w:r>
        <w:rPr>
          <w:rFonts w:ascii="IPAexゴシック" w:eastAsia="IPAexゴシック" w:hAnsi="IPAexゴシック" w:hint="eastAsia"/>
          <w:szCs w:val="21"/>
        </w:rPr>
        <w:lastRenderedPageBreak/>
        <w:t>■ミドルウェア</w:t>
      </w:r>
      <w:r w:rsidRPr="00F6256F">
        <w:rPr>
          <w:rFonts w:ascii="IPAexゴシック" w:eastAsia="IPAexゴシック" w:hAnsi="IPAexゴシック" w:hint="eastAsia"/>
          <w:szCs w:val="21"/>
        </w:rPr>
        <w:t>等開発</w:t>
      </w:r>
      <w:r>
        <w:rPr>
          <w:rFonts w:ascii="IPAexゴシック" w:eastAsia="IPAexゴシック" w:hAnsi="IPAexゴシック" w:hint="eastAsia"/>
          <w:szCs w:val="21"/>
        </w:rPr>
        <w:t>の対象領域（例）</w:t>
      </w:r>
    </w:p>
    <w:p w14:paraId="0D8FB715" w14:textId="744D5977" w:rsidR="00007B86" w:rsidRPr="00007B86" w:rsidRDefault="00007B86" w:rsidP="00BD4C43">
      <w:pPr>
        <w:pStyle w:val="aff3"/>
        <w:numPr>
          <w:ilvl w:val="0"/>
          <w:numId w:val="28"/>
        </w:numPr>
        <w:ind w:leftChars="0"/>
        <w:rPr>
          <w:rFonts w:ascii="IPAexゴシック" w:eastAsia="IPAexゴシック" w:hAnsi="IPAexゴシック"/>
          <w:szCs w:val="21"/>
        </w:rPr>
      </w:pPr>
      <w:r w:rsidRPr="00007B86">
        <w:rPr>
          <w:rFonts w:ascii="IPAexゴシック" w:eastAsia="IPAexゴシック" w:hAnsi="IPAexゴシック" w:hint="eastAsia"/>
          <w:szCs w:val="21"/>
        </w:rPr>
        <w:t>現状のハードウェアの長所を活かす</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または</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要改善点をカバーするソフトウェア開発（例：最適アニーリングマシンの自動選択</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グラフ埋込</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グラフ分割等）</w:t>
      </w:r>
    </w:p>
    <w:p w14:paraId="5D6F47BD" w14:textId="6E8854C3" w:rsidR="00007B86" w:rsidRPr="00007B86" w:rsidRDefault="00007B86" w:rsidP="00BD4C43">
      <w:pPr>
        <w:pStyle w:val="aff3"/>
        <w:numPr>
          <w:ilvl w:val="0"/>
          <w:numId w:val="28"/>
        </w:numPr>
        <w:ind w:leftChars="0"/>
        <w:rPr>
          <w:rFonts w:ascii="IPAexゴシック" w:eastAsia="IPAexゴシック" w:hAnsi="IPAexゴシック"/>
          <w:szCs w:val="21"/>
        </w:rPr>
      </w:pPr>
      <w:r w:rsidRPr="00007B86">
        <w:rPr>
          <w:rFonts w:ascii="IPAexゴシック" w:eastAsia="IPAexゴシック" w:hAnsi="IPAexゴシック" w:hint="eastAsia"/>
          <w:szCs w:val="21"/>
        </w:rPr>
        <w:t>イジングマシンを利用した数理最適化ソルバーやグラフ最適化問題ソルバーの開発</w:t>
      </w:r>
    </w:p>
    <w:p w14:paraId="112016D3" w14:textId="455C1F87" w:rsidR="00007B86" w:rsidRPr="00007B86" w:rsidRDefault="00007B86" w:rsidP="00BD4C43">
      <w:pPr>
        <w:pStyle w:val="aff3"/>
        <w:numPr>
          <w:ilvl w:val="0"/>
          <w:numId w:val="28"/>
        </w:numPr>
        <w:ind w:leftChars="0"/>
        <w:rPr>
          <w:rFonts w:ascii="IPAexゴシック" w:eastAsia="IPAexゴシック" w:hAnsi="IPAexゴシック"/>
          <w:szCs w:val="21"/>
        </w:rPr>
      </w:pPr>
      <w:r w:rsidRPr="00007B86">
        <w:rPr>
          <w:rFonts w:ascii="IPAexゴシック" w:eastAsia="IPAexゴシック" w:hAnsi="IPAexゴシック" w:hint="eastAsia"/>
          <w:szCs w:val="21"/>
        </w:rPr>
        <w:t>特定の領域（例: バイオインフォ</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回路設計</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スケジューリング問題等）において</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アニーリングマシンで解きたい問題を簡潔に記述することができるDSLの開発</w:t>
      </w:r>
    </w:p>
    <w:p w14:paraId="1718451E" w14:textId="55120CF9" w:rsidR="00007B86" w:rsidRPr="00007B86" w:rsidRDefault="00007B86" w:rsidP="00BD4C43">
      <w:pPr>
        <w:pStyle w:val="aff3"/>
        <w:numPr>
          <w:ilvl w:val="0"/>
          <w:numId w:val="28"/>
        </w:numPr>
        <w:ind w:leftChars="0"/>
        <w:rPr>
          <w:rFonts w:ascii="IPAexゴシック" w:eastAsia="IPAexゴシック" w:hAnsi="IPAexゴシック"/>
          <w:szCs w:val="21"/>
        </w:rPr>
      </w:pPr>
      <w:r w:rsidRPr="00007B86">
        <w:rPr>
          <w:rFonts w:ascii="IPAexゴシック" w:eastAsia="IPAexゴシック" w:hAnsi="IPAexゴシック" w:hint="eastAsia"/>
          <w:szCs w:val="21"/>
        </w:rPr>
        <w:t>一般の組合せ最適化問題をQUBOへ効率的に自動変換する手法の開発</w:t>
      </w:r>
    </w:p>
    <w:p w14:paraId="192046AC" w14:textId="308882DA" w:rsidR="00007B86" w:rsidRPr="00007B86" w:rsidRDefault="00007B86" w:rsidP="00BD4C43">
      <w:pPr>
        <w:pStyle w:val="aff3"/>
        <w:numPr>
          <w:ilvl w:val="0"/>
          <w:numId w:val="28"/>
        </w:numPr>
        <w:ind w:leftChars="0"/>
        <w:rPr>
          <w:rFonts w:ascii="IPAexゴシック" w:eastAsia="IPAexゴシック" w:hAnsi="IPAexゴシック"/>
          <w:szCs w:val="21"/>
        </w:rPr>
      </w:pPr>
      <w:r w:rsidRPr="00007B86">
        <w:rPr>
          <w:rFonts w:ascii="IPAexゴシック" w:eastAsia="IPAexゴシック" w:hAnsi="IPAexゴシック" w:hint="eastAsia"/>
          <w:szCs w:val="21"/>
        </w:rPr>
        <w:t>アニーリングマシン利用の際の各種ハイパーパラメータの設定を簡単化するツール開発</w:t>
      </w:r>
    </w:p>
    <w:p w14:paraId="1AB0D1C3" w14:textId="6589E805" w:rsidR="00007B86" w:rsidRDefault="00007B86" w:rsidP="00BD4C43">
      <w:pPr>
        <w:pStyle w:val="aff3"/>
        <w:numPr>
          <w:ilvl w:val="0"/>
          <w:numId w:val="28"/>
        </w:numPr>
        <w:ind w:leftChars="0"/>
        <w:rPr>
          <w:rFonts w:ascii="IPAexゴシック" w:eastAsia="IPAexゴシック" w:hAnsi="IPAexゴシック"/>
          <w:szCs w:val="21"/>
        </w:rPr>
      </w:pPr>
      <w:r w:rsidRPr="00007B86">
        <w:rPr>
          <w:rFonts w:ascii="IPAexゴシック" w:eastAsia="IPAexゴシック" w:hAnsi="IPAexゴシック" w:hint="eastAsia"/>
          <w:szCs w:val="21"/>
        </w:rPr>
        <w:t>プログラミング言語不要なユーザ</w:t>
      </w:r>
      <w:r>
        <w:rPr>
          <w:rFonts w:ascii="IPAexゴシック" w:eastAsia="IPAexゴシック" w:hAnsi="IPAexゴシック" w:hint="eastAsia"/>
          <w:szCs w:val="21"/>
        </w:rPr>
        <w:t>ー</w:t>
      </w:r>
      <w:r w:rsidRPr="00007B86">
        <w:rPr>
          <w:rFonts w:ascii="IPAexゴシック" w:eastAsia="IPAexゴシック" w:hAnsi="IPAexゴシック" w:hint="eastAsia"/>
          <w:szCs w:val="21"/>
        </w:rPr>
        <w:t>インターフェースの開発</w:t>
      </w:r>
    </w:p>
    <w:p w14:paraId="45256128" w14:textId="1E6FE561" w:rsidR="00A5318C" w:rsidRDefault="00007B86" w:rsidP="00955866">
      <w:pPr>
        <w:pStyle w:val="aff3"/>
        <w:ind w:leftChars="0" w:left="1147"/>
        <w:rPr>
          <w:rFonts w:ascii="IPAexゴシック" w:eastAsia="IPAexゴシック" w:hAnsi="IPAexゴシック"/>
          <w:szCs w:val="21"/>
        </w:rPr>
      </w:pPr>
      <w:r>
        <w:rPr>
          <w:rFonts w:ascii="IPAexゴシック" w:eastAsia="IPAexゴシック" w:hAnsi="IPAexゴシック" w:hint="eastAsia"/>
          <w:szCs w:val="21"/>
        </w:rPr>
        <w:t xml:space="preserve">　　　　　　　　　　　　　　　　　　　　　　　　　</w:t>
      </w:r>
      <w:r w:rsidR="00A5318C">
        <w:rPr>
          <w:rFonts w:ascii="IPAexゴシック" w:eastAsia="IPAexゴシック" w:hAnsi="IPAexゴシック" w:hint="eastAsia"/>
          <w:szCs w:val="21"/>
        </w:rPr>
        <w:t>等</w:t>
      </w:r>
    </w:p>
    <w:p w14:paraId="28D1BD38" w14:textId="77777777" w:rsidR="00F02AE3" w:rsidRDefault="00F02AE3" w:rsidP="006F07C7">
      <w:pPr>
        <w:pStyle w:val="aff3"/>
        <w:spacing w:line="320" w:lineRule="exact"/>
        <w:ind w:leftChars="0" w:left="426"/>
        <w:rPr>
          <w:rFonts w:ascii="IPAexゴシック" w:eastAsia="IPAexゴシック" w:hAnsi="IPAexゴシック"/>
          <w:szCs w:val="21"/>
          <w:u w:val="single"/>
        </w:rPr>
      </w:pPr>
    </w:p>
    <w:p w14:paraId="6D3BFD52" w14:textId="5D802E3B" w:rsidR="006F07C7" w:rsidRPr="009F0DAC" w:rsidRDefault="006B4A3C" w:rsidP="00131805">
      <w:pPr>
        <w:pStyle w:val="aff3"/>
        <w:ind w:leftChars="0" w:left="426"/>
        <w:rPr>
          <w:rFonts w:ascii="IPAexゴシック" w:eastAsia="IPAexゴシック" w:hAnsi="IPAexゴシック"/>
          <w:szCs w:val="21"/>
          <w:u w:val="single"/>
        </w:rPr>
      </w:pPr>
      <w:r w:rsidRPr="009F0DAC">
        <w:rPr>
          <w:rFonts w:ascii="IPAexゴシック" w:eastAsia="IPAexゴシック" w:hAnsi="IPAexゴシック" w:hint="eastAsia"/>
          <w:szCs w:val="21"/>
          <w:u w:val="single"/>
        </w:rPr>
        <w:t>【</w:t>
      </w:r>
      <w:r w:rsidR="006F07C7" w:rsidRPr="009F0DAC">
        <w:rPr>
          <w:rFonts w:ascii="IPAexゴシック" w:eastAsia="IPAexゴシック" w:hAnsi="IPAexゴシック" w:hint="eastAsia"/>
          <w:szCs w:val="21"/>
          <w:u w:val="single"/>
        </w:rPr>
        <w:t>区分２</w:t>
      </w:r>
      <w:r w:rsidRPr="009F0DAC">
        <w:rPr>
          <w:rFonts w:ascii="IPAexゴシック" w:eastAsia="IPAexゴシック" w:hAnsi="IPAexゴシック" w:hint="eastAsia"/>
          <w:szCs w:val="21"/>
          <w:u w:val="single"/>
        </w:rPr>
        <w:t>】</w:t>
      </w:r>
      <w:r w:rsidR="006F07C7" w:rsidRPr="009F0DAC">
        <w:rPr>
          <w:rFonts w:ascii="IPAexゴシック" w:eastAsia="IPAexゴシック" w:hAnsi="IPAexゴシック" w:hint="eastAsia"/>
          <w:szCs w:val="21"/>
          <w:u w:val="single"/>
        </w:rPr>
        <w:t>：ゲート式</w:t>
      </w:r>
      <w:r w:rsidR="006F07C7" w:rsidRPr="009F0DAC">
        <w:rPr>
          <w:rFonts w:ascii="IPAexゴシック" w:eastAsia="IPAexゴシック" w:hAnsi="IPAexゴシック"/>
          <w:szCs w:val="21"/>
          <w:u w:val="single"/>
        </w:rPr>
        <w:t>量子</w:t>
      </w:r>
      <w:r w:rsidR="006F07C7" w:rsidRPr="009F0DAC">
        <w:rPr>
          <w:rFonts w:ascii="IPAexゴシック" w:eastAsia="IPAexゴシック" w:hAnsi="IPAexゴシック" w:hint="eastAsia"/>
          <w:szCs w:val="21"/>
          <w:u w:val="single"/>
        </w:rPr>
        <w:t>コンピュータ向け</w:t>
      </w:r>
      <w:r w:rsidR="00A130E3" w:rsidRPr="009F0DAC">
        <w:rPr>
          <w:rFonts w:ascii="IPAexゴシック" w:eastAsia="IPAexゴシック" w:hAnsi="IPAexゴシック" w:hint="eastAsia"/>
          <w:szCs w:val="21"/>
          <w:u w:val="single"/>
        </w:rPr>
        <w:t>ソフトウェア開発</w:t>
      </w:r>
      <w:r w:rsidR="005310A1">
        <w:rPr>
          <w:rFonts w:ascii="IPAexゴシック" w:eastAsia="IPAexゴシック" w:hAnsi="IPAexゴシック" w:hint="eastAsia"/>
          <w:szCs w:val="21"/>
          <w:u w:val="single"/>
        </w:rPr>
        <w:t>の参考例</w:t>
      </w:r>
    </w:p>
    <w:p w14:paraId="7F959892" w14:textId="6201D099" w:rsidR="007B16C3" w:rsidRDefault="007B16C3" w:rsidP="00131805">
      <w:pPr>
        <w:ind w:leftChars="295" w:left="708"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以下は</w:t>
      </w:r>
      <w:r w:rsidR="00430954" w:rsidRPr="00294812">
        <w:rPr>
          <w:rFonts w:ascii="IPAexゴシック" w:eastAsia="IPAexゴシック" w:hAnsi="IPAexゴシック" w:hint="eastAsia"/>
          <w:sz w:val="21"/>
          <w:szCs w:val="21"/>
        </w:rPr>
        <w:t>募集プロジェクト</w:t>
      </w:r>
      <w:r>
        <w:rPr>
          <w:rFonts w:ascii="IPAexゴシック" w:eastAsia="IPAexゴシック" w:hAnsi="IPAexゴシック" w:hint="eastAsia"/>
          <w:sz w:val="21"/>
          <w:szCs w:val="21"/>
        </w:rPr>
        <w:t>の対象領域例になります。これらは参考例になりますので、要件に合致していれば他の対象領域でもかまいません。</w:t>
      </w:r>
    </w:p>
    <w:p w14:paraId="7AAC7371" w14:textId="77777777" w:rsidR="00F02AE3" w:rsidRPr="006F07C7" w:rsidRDefault="00F02AE3" w:rsidP="00131805">
      <w:pPr>
        <w:ind w:leftChars="295" w:left="708" w:firstLineChars="100" w:firstLine="240"/>
        <w:rPr>
          <w:rFonts w:ascii="IPAexゴシック" w:eastAsia="IPAexゴシック" w:hAnsi="IPAexゴシック"/>
          <w:szCs w:val="21"/>
        </w:rPr>
      </w:pPr>
    </w:p>
    <w:p w14:paraId="0D87E59D" w14:textId="376484A0" w:rsidR="00A130E3" w:rsidRPr="006C77F9" w:rsidRDefault="00A5318C" w:rsidP="00131805">
      <w:pPr>
        <w:pStyle w:val="aff3"/>
        <w:ind w:leftChars="0" w:left="567"/>
        <w:rPr>
          <w:rFonts w:ascii="IPAexゴシック" w:eastAsia="IPAexゴシック" w:hAnsi="IPAexゴシック"/>
          <w:szCs w:val="21"/>
        </w:rPr>
      </w:pPr>
      <w:r>
        <w:rPr>
          <w:rFonts w:ascii="IPAexゴシック" w:eastAsia="IPAexゴシック" w:hAnsi="IPAexゴシック" w:hint="eastAsia"/>
          <w:szCs w:val="21"/>
        </w:rPr>
        <w:t>■</w:t>
      </w:r>
      <w:r w:rsidR="00A130E3">
        <w:rPr>
          <w:rFonts w:ascii="IPAexゴシック" w:eastAsia="IPAexゴシック" w:hAnsi="IPAexゴシック" w:hint="eastAsia"/>
          <w:szCs w:val="21"/>
        </w:rPr>
        <w:t>アプリケーション開発の対象領域（例）</w:t>
      </w:r>
    </w:p>
    <w:p w14:paraId="31807314" w14:textId="77777777" w:rsidR="00A130E3" w:rsidRDefault="00A130E3" w:rsidP="00BD4C43">
      <w:pPr>
        <w:pStyle w:val="aff3"/>
        <w:numPr>
          <w:ilvl w:val="0"/>
          <w:numId w:val="29"/>
        </w:numPr>
        <w:ind w:leftChars="0"/>
        <w:rPr>
          <w:rFonts w:ascii="IPAexゴシック" w:eastAsia="IPAexゴシック" w:hAnsi="IPAexゴシック"/>
          <w:szCs w:val="21"/>
        </w:rPr>
      </w:pPr>
      <w:r>
        <w:rPr>
          <w:rFonts w:ascii="IPAexゴシック" w:eastAsia="IPAexゴシック" w:hAnsi="IPAexゴシック" w:hint="eastAsia"/>
          <w:szCs w:val="21"/>
        </w:rPr>
        <w:t>量子</w:t>
      </w:r>
      <w:r w:rsidRPr="00967A75">
        <w:rPr>
          <w:rFonts w:ascii="IPAexゴシック" w:eastAsia="IPAexゴシック" w:hAnsi="IPAexゴシック" w:hint="eastAsia"/>
          <w:szCs w:val="21"/>
        </w:rPr>
        <w:t>機械学習アプリケーション・性能評価</w:t>
      </w:r>
    </w:p>
    <w:p w14:paraId="27CBA534" w14:textId="77777777" w:rsidR="00A130E3" w:rsidRDefault="00A130E3" w:rsidP="00BD4C43">
      <w:pPr>
        <w:pStyle w:val="aff3"/>
        <w:numPr>
          <w:ilvl w:val="0"/>
          <w:numId w:val="29"/>
        </w:numPr>
        <w:ind w:leftChars="0"/>
        <w:rPr>
          <w:rFonts w:ascii="IPAexゴシック" w:eastAsia="IPAexゴシック" w:hAnsi="IPAexゴシック"/>
          <w:szCs w:val="21"/>
        </w:rPr>
      </w:pPr>
      <w:r w:rsidRPr="00967A75">
        <w:rPr>
          <w:rFonts w:ascii="IPAexゴシック" w:eastAsia="IPAexゴシック" w:hAnsi="IPAexゴシック" w:hint="eastAsia"/>
          <w:szCs w:val="21"/>
        </w:rPr>
        <w:t>量子化学計算アプリケーション・性能評価</w:t>
      </w:r>
    </w:p>
    <w:p w14:paraId="4A8D74B0" w14:textId="77777777" w:rsidR="00A130E3" w:rsidRDefault="00A130E3" w:rsidP="00BD4C43">
      <w:pPr>
        <w:pStyle w:val="aff3"/>
        <w:numPr>
          <w:ilvl w:val="0"/>
          <w:numId w:val="29"/>
        </w:numPr>
        <w:ind w:leftChars="0"/>
        <w:rPr>
          <w:rFonts w:ascii="IPAexゴシック" w:eastAsia="IPAexゴシック" w:hAnsi="IPAexゴシック"/>
          <w:szCs w:val="21"/>
        </w:rPr>
      </w:pPr>
      <w:r w:rsidRPr="00967A75">
        <w:rPr>
          <w:rFonts w:ascii="IPAexゴシック" w:eastAsia="IPAexゴシック" w:hAnsi="IPAexゴシック" w:hint="eastAsia"/>
          <w:szCs w:val="21"/>
        </w:rPr>
        <w:t>量子コンピュータに関するゲーム開発</w:t>
      </w:r>
    </w:p>
    <w:p w14:paraId="2FC251A4" w14:textId="77777777" w:rsidR="00A130E3" w:rsidRDefault="00A130E3" w:rsidP="00BD4C43">
      <w:pPr>
        <w:pStyle w:val="aff3"/>
        <w:numPr>
          <w:ilvl w:val="0"/>
          <w:numId w:val="29"/>
        </w:numPr>
        <w:ind w:leftChars="0"/>
        <w:rPr>
          <w:rFonts w:ascii="IPAexゴシック" w:eastAsia="IPAexゴシック" w:hAnsi="IPAexゴシック"/>
          <w:szCs w:val="21"/>
        </w:rPr>
      </w:pPr>
      <w:r>
        <w:rPr>
          <w:rFonts w:ascii="IPAexゴシック" w:eastAsia="IPAexゴシック" w:hAnsi="IPAexゴシック" w:hint="eastAsia"/>
          <w:szCs w:val="21"/>
        </w:rPr>
        <w:t>対話型</w:t>
      </w:r>
      <w:r w:rsidRPr="008042BF">
        <w:rPr>
          <w:rFonts w:ascii="IPAexゴシック" w:eastAsia="IPAexゴシック" w:hAnsi="IPAexゴシック" w:hint="eastAsia"/>
          <w:szCs w:val="21"/>
        </w:rPr>
        <w:t>量子コンピュータ教育環境開発</w:t>
      </w:r>
    </w:p>
    <w:p w14:paraId="4CC2C1EA" w14:textId="77777777" w:rsidR="00A130E3" w:rsidRPr="00DA26EB" w:rsidRDefault="00A130E3" w:rsidP="00BD4C43">
      <w:pPr>
        <w:pStyle w:val="aff3"/>
        <w:numPr>
          <w:ilvl w:val="0"/>
          <w:numId w:val="29"/>
        </w:numPr>
        <w:ind w:leftChars="0"/>
        <w:rPr>
          <w:rFonts w:ascii="IPAexゴシック" w:eastAsia="IPAexゴシック" w:hAnsi="IPAexゴシック"/>
          <w:szCs w:val="21"/>
        </w:rPr>
      </w:pPr>
      <w:r>
        <w:rPr>
          <w:rFonts w:hint="eastAsia"/>
          <w:kern w:val="0"/>
        </w:rPr>
        <w:t>量子コンピュータプログラミングコンテストシステム</w:t>
      </w:r>
    </w:p>
    <w:p w14:paraId="669616D5" w14:textId="77777777" w:rsidR="00A130E3" w:rsidRDefault="00A130E3" w:rsidP="00BD4C43">
      <w:pPr>
        <w:pStyle w:val="aff3"/>
        <w:numPr>
          <w:ilvl w:val="0"/>
          <w:numId w:val="29"/>
        </w:numPr>
        <w:ind w:leftChars="0"/>
        <w:rPr>
          <w:rFonts w:ascii="IPAexゴシック" w:eastAsia="IPAexゴシック" w:hAnsi="IPAexゴシック"/>
          <w:szCs w:val="21"/>
        </w:rPr>
      </w:pPr>
      <w:r>
        <w:rPr>
          <w:rFonts w:ascii="IPAexゴシック" w:eastAsia="IPAexゴシック" w:hAnsi="IPAexゴシック" w:hint="eastAsia"/>
          <w:szCs w:val="21"/>
        </w:rPr>
        <w:t>VRを用いた量子コンピュータのインターフェース</w:t>
      </w:r>
    </w:p>
    <w:p w14:paraId="26F6C7A4" w14:textId="77777777" w:rsidR="00A130E3" w:rsidRPr="006C77F9" w:rsidRDefault="00A130E3" w:rsidP="00131805">
      <w:pPr>
        <w:pStyle w:val="aff3"/>
        <w:ind w:leftChars="0" w:left="1134"/>
        <w:rPr>
          <w:rFonts w:ascii="IPAexゴシック" w:eastAsia="IPAexゴシック" w:hAnsi="IPAexゴシック"/>
          <w:szCs w:val="21"/>
        </w:rPr>
      </w:pPr>
      <w:r>
        <w:rPr>
          <w:rFonts w:ascii="IPAexゴシック" w:eastAsia="IPAexゴシック" w:hAnsi="IPAexゴシック" w:hint="eastAsia"/>
          <w:szCs w:val="21"/>
        </w:rPr>
        <w:t xml:space="preserve">　　　　　　　　　　　　　　　　　等</w:t>
      </w:r>
    </w:p>
    <w:p w14:paraId="6455A562" w14:textId="77777777" w:rsidR="00A130E3" w:rsidRPr="006C77F9" w:rsidRDefault="00A130E3" w:rsidP="00131805">
      <w:pPr>
        <w:ind w:left="567"/>
        <w:rPr>
          <w:rFonts w:ascii="IPAexゴシック" w:eastAsia="IPAexゴシック" w:hAnsi="IPAexゴシック"/>
          <w:szCs w:val="21"/>
        </w:rPr>
      </w:pPr>
    </w:p>
    <w:p w14:paraId="44B69364" w14:textId="15AA0A8E" w:rsidR="00A130E3" w:rsidRPr="006C77F9" w:rsidRDefault="00A5318C" w:rsidP="00131805">
      <w:pPr>
        <w:pStyle w:val="aff3"/>
        <w:ind w:leftChars="0" w:left="567"/>
        <w:rPr>
          <w:rFonts w:ascii="IPAexゴシック" w:eastAsia="IPAexゴシック" w:hAnsi="IPAexゴシック"/>
          <w:szCs w:val="21"/>
        </w:rPr>
      </w:pPr>
      <w:r>
        <w:rPr>
          <w:rFonts w:ascii="IPAexゴシック" w:eastAsia="IPAexゴシック" w:hAnsi="IPAexゴシック" w:hint="eastAsia"/>
          <w:szCs w:val="21"/>
        </w:rPr>
        <w:t>■</w:t>
      </w:r>
      <w:r w:rsidR="00A130E3">
        <w:rPr>
          <w:rFonts w:ascii="IPAexゴシック" w:eastAsia="IPAexゴシック" w:hAnsi="IPAexゴシック" w:hint="eastAsia"/>
          <w:szCs w:val="21"/>
        </w:rPr>
        <w:t>ミドルウェア</w:t>
      </w:r>
      <w:r w:rsidR="00A130E3" w:rsidRPr="00F6256F">
        <w:rPr>
          <w:rFonts w:ascii="IPAexゴシック" w:eastAsia="IPAexゴシック" w:hAnsi="IPAexゴシック" w:hint="eastAsia"/>
          <w:szCs w:val="21"/>
        </w:rPr>
        <w:t>等開発</w:t>
      </w:r>
      <w:r w:rsidR="00A130E3">
        <w:rPr>
          <w:rFonts w:ascii="IPAexゴシック" w:eastAsia="IPAexゴシック" w:hAnsi="IPAexゴシック" w:hint="eastAsia"/>
          <w:szCs w:val="21"/>
        </w:rPr>
        <w:t>の対象領域（例）</w:t>
      </w:r>
    </w:p>
    <w:p w14:paraId="2B4147A9" w14:textId="77777777" w:rsidR="00A130E3" w:rsidRDefault="00A130E3" w:rsidP="00BD4C43">
      <w:pPr>
        <w:pStyle w:val="aff3"/>
        <w:numPr>
          <w:ilvl w:val="0"/>
          <w:numId w:val="30"/>
        </w:numPr>
        <w:ind w:leftChars="0"/>
        <w:rPr>
          <w:rFonts w:ascii="IPAexゴシック" w:eastAsia="IPAexゴシック" w:hAnsi="IPAexゴシック"/>
          <w:szCs w:val="21"/>
        </w:rPr>
      </w:pPr>
      <w:r w:rsidRPr="00967A75">
        <w:rPr>
          <w:rFonts w:ascii="IPAexゴシック" w:eastAsia="IPAexゴシック" w:hAnsi="IPAexゴシック" w:hint="eastAsia"/>
          <w:szCs w:val="21"/>
        </w:rPr>
        <w:t>量子データ型変換、古典データの量子ランダムアクセスメモリー化ツール</w:t>
      </w:r>
    </w:p>
    <w:p w14:paraId="0266DA31" w14:textId="77777777" w:rsidR="00A130E3" w:rsidRPr="006C77F9" w:rsidRDefault="00A130E3" w:rsidP="00BD4C43">
      <w:pPr>
        <w:pStyle w:val="aff3"/>
        <w:numPr>
          <w:ilvl w:val="0"/>
          <w:numId w:val="30"/>
        </w:numPr>
        <w:ind w:leftChars="0"/>
        <w:rPr>
          <w:rFonts w:ascii="IPAexゴシック" w:eastAsia="IPAexゴシック" w:hAnsi="IPAexゴシック"/>
          <w:szCs w:val="21"/>
        </w:rPr>
      </w:pPr>
      <w:r w:rsidRPr="00967A75">
        <w:rPr>
          <w:rFonts w:ascii="IPAexゴシック" w:eastAsia="IPAexゴシック" w:hAnsi="IPAexゴシック" w:hint="eastAsia"/>
          <w:szCs w:val="21"/>
        </w:rPr>
        <w:t>量子システム設計・開発のためのツール（</w:t>
      </w:r>
      <w:r>
        <w:rPr>
          <w:rFonts w:ascii="IPAexゴシック" w:eastAsia="IPAexゴシック" w:hAnsi="IPAexゴシック" w:hint="eastAsia"/>
          <w:szCs w:val="21"/>
        </w:rPr>
        <w:t>機械学習などを用いた</w:t>
      </w:r>
      <w:r w:rsidRPr="00967A75">
        <w:rPr>
          <w:rFonts w:ascii="IPAexゴシック" w:eastAsia="IPAexゴシック" w:hAnsi="IPAexゴシック" w:hint="eastAsia"/>
          <w:szCs w:val="21"/>
        </w:rPr>
        <w:t>量子ビット設計のための自動最適化ツール、量子誤り訂正エミュレータ）</w:t>
      </w:r>
    </w:p>
    <w:p w14:paraId="3ECD3B54" w14:textId="77777777" w:rsidR="00A130E3" w:rsidRDefault="00A130E3" w:rsidP="00BD4C43">
      <w:pPr>
        <w:pStyle w:val="aff3"/>
        <w:numPr>
          <w:ilvl w:val="0"/>
          <w:numId w:val="30"/>
        </w:numPr>
        <w:ind w:leftChars="0"/>
        <w:rPr>
          <w:rFonts w:ascii="IPAexゴシック" w:eastAsia="IPAexゴシック" w:hAnsi="IPAexゴシック"/>
          <w:szCs w:val="21"/>
        </w:rPr>
      </w:pPr>
      <w:r w:rsidRPr="00967A75">
        <w:rPr>
          <w:rFonts w:ascii="IPAexゴシック" w:eastAsia="IPAexゴシック" w:hAnsi="IPAexゴシック" w:hint="eastAsia"/>
          <w:szCs w:val="21"/>
        </w:rPr>
        <w:t>量子コンピュータのための快適なユーザーインターフェース開発</w:t>
      </w:r>
    </w:p>
    <w:p w14:paraId="6269E1D4" w14:textId="77777777" w:rsidR="00A130E3" w:rsidRDefault="00A130E3" w:rsidP="00BD4C43">
      <w:pPr>
        <w:pStyle w:val="aff3"/>
        <w:numPr>
          <w:ilvl w:val="0"/>
          <w:numId w:val="30"/>
        </w:numPr>
        <w:ind w:leftChars="0"/>
        <w:rPr>
          <w:rFonts w:ascii="IPAexゴシック" w:eastAsia="IPAexゴシック" w:hAnsi="IPAexゴシック"/>
          <w:szCs w:val="21"/>
        </w:rPr>
      </w:pPr>
      <w:r w:rsidRPr="00967A75">
        <w:rPr>
          <w:rFonts w:ascii="IPAexゴシック" w:eastAsia="IPAexゴシック" w:hAnsi="IPAexゴシック" w:hint="eastAsia"/>
          <w:szCs w:val="21"/>
        </w:rPr>
        <w:t>量子コンピュータのためのデバッガー・コンパイラ開発</w:t>
      </w:r>
    </w:p>
    <w:p w14:paraId="13096A78" w14:textId="77777777" w:rsidR="00A130E3" w:rsidRDefault="00A130E3" w:rsidP="00BD4C43">
      <w:pPr>
        <w:pStyle w:val="aff3"/>
        <w:numPr>
          <w:ilvl w:val="0"/>
          <w:numId w:val="30"/>
        </w:numPr>
        <w:ind w:leftChars="0"/>
        <w:rPr>
          <w:rFonts w:ascii="IPAexゴシック" w:eastAsia="IPAexゴシック" w:hAnsi="IPAexゴシック"/>
          <w:szCs w:val="21"/>
        </w:rPr>
      </w:pPr>
      <w:r w:rsidRPr="00967A75">
        <w:rPr>
          <w:rFonts w:ascii="IPAexゴシック" w:eastAsia="IPAexゴシック" w:hAnsi="IPAexゴシック" w:hint="eastAsia"/>
          <w:szCs w:val="21"/>
        </w:rPr>
        <w:t>量子状態の可視化、量子計算の中間状態の可視化</w:t>
      </w:r>
    </w:p>
    <w:p w14:paraId="6B463902" w14:textId="77777777" w:rsidR="00A130E3" w:rsidRDefault="00A130E3" w:rsidP="00BD4C43">
      <w:pPr>
        <w:pStyle w:val="aff3"/>
        <w:numPr>
          <w:ilvl w:val="0"/>
          <w:numId w:val="30"/>
        </w:numPr>
        <w:ind w:leftChars="0"/>
        <w:rPr>
          <w:rFonts w:ascii="IPAexゴシック" w:eastAsia="IPAexゴシック" w:hAnsi="IPAexゴシック"/>
          <w:szCs w:val="21"/>
        </w:rPr>
      </w:pPr>
      <w:r>
        <w:rPr>
          <w:rFonts w:hint="eastAsia"/>
          <w:kern w:val="0"/>
        </w:rPr>
        <w:t>FPGA</w:t>
      </w:r>
      <w:r>
        <w:rPr>
          <w:rFonts w:hint="eastAsia"/>
          <w:kern w:val="0"/>
        </w:rPr>
        <w:t>などを用いた量子コンピュータのシミュレータ開発</w:t>
      </w:r>
    </w:p>
    <w:p w14:paraId="00060382" w14:textId="2E244917" w:rsidR="00A130E3" w:rsidRDefault="00A130E3" w:rsidP="00131805">
      <w:pPr>
        <w:pStyle w:val="aff3"/>
        <w:ind w:leftChars="0" w:left="1134"/>
        <w:rPr>
          <w:rFonts w:ascii="IPAexゴシック" w:eastAsia="IPAexゴシック" w:hAnsi="IPAexゴシック"/>
          <w:szCs w:val="21"/>
        </w:rPr>
      </w:pPr>
      <w:r>
        <w:rPr>
          <w:rFonts w:ascii="IPAexゴシック" w:eastAsia="IPAexゴシック" w:hAnsi="IPAexゴシック" w:hint="eastAsia"/>
          <w:szCs w:val="21"/>
        </w:rPr>
        <w:t xml:space="preserve">　　　　　　　　　　　　　　　　　　等</w:t>
      </w:r>
    </w:p>
    <w:p w14:paraId="4114CE59" w14:textId="20B434B6" w:rsidR="00A965CA" w:rsidRDefault="00A965CA" w:rsidP="00A130E3">
      <w:pPr>
        <w:pStyle w:val="aff3"/>
        <w:spacing w:line="320" w:lineRule="exact"/>
        <w:ind w:leftChars="0" w:left="1134"/>
        <w:rPr>
          <w:rFonts w:ascii="IPAexゴシック" w:eastAsia="IPAexゴシック" w:hAnsi="IPAexゴシック"/>
          <w:szCs w:val="21"/>
        </w:rPr>
      </w:pPr>
    </w:p>
    <w:p w14:paraId="4DAB51B1" w14:textId="1868B40E" w:rsidR="00856CB3" w:rsidRPr="00294812" w:rsidRDefault="00856CB3" w:rsidP="00131805">
      <w:pPr>
        <w:pStyle w:val="aff3"/>
        <w:ind w:leftChars="0" w:left="426"/>
        <w:rPr>
          <w:rFonts w:ascii="IPAexゴシック" w:eastAsia="IPAexゴシック" w:hAnsi="IPAexゴシック"/>
          <w:szCs w:val="21"/>
          <w:u w:val="single"/>
        </w:rPr>
      </w:pPr>
      <w:r w:rsidRPr="00294812">
        <w:rPr>
          <w:rFonts w:ascii="IPAexゴシック" w:eastAsia="IPAexゴシック" w:hAnsi="IPAexゴシック" w:hint="eastAsia"/>
          <w:szCs w:val="21"/>
          <w:u w:val="single"/>
        </w:rPr>
        <w:t>【区分3】：【区分1】【区分2】を決めかねるソフトウェア開発</w:t>
      </w:r>
    </w:p>
    <w:p w14:paraId="465934C4" w14:textId="02BC180D" w:rsidR="00856CB3" w:rsidRPr="00294812" w:rsidRDefault="00856CB3" w:rsidP="00131805">
      <w:pPr>
        <w:pStyle w:val="aff3"/>
        <w:ind w:leftChars="0" w:left="709" w:firstLineChars="100" w:firstLine="210"/>
        <w:rPr>
          <w:rFonts w:ascii="IPAexゴシック" w:eastAsia="IPAexゴシック" w:hAnsi="IPAexゴシック"/>
          <w:szCs w:val="21"/>
        </w:rPr>
      </w:pPr>
      <w:r w:rsidRPr="00294812">
        <w:rPr>
          <w:rFonts w:ascii="IPAexゴシック" w:eastAsia="IPAexゴシック" w:hAnsi="IPAexゴシック" w:hint="eastAsia"/>
          <w:szCs w:val="21"/>
        </w:rPr>
        <w:t>【区分1】【区分2】</w:t>
      </w:r>
      <w:r w:rsidR="00857458" w:rsidRPr="00294812">
        <w:rPr>
          <w:rFonts w:ascii="IPAexゴシック" w:eastAsia="IPAexゴシック" w:hAnsi="IPAexゴシック" w:hint="eastAsia"/>
          <w:szCs w:val="21"/>
        </w:rPr>
        <w:t>での応募を</w:t>
      </w:r>
      <w:r w:rsidRPr="00294812">
        <w:rPr>
          <w:rFonts w:ascii="IPAexゴシック" w:eastAsia="IPAexゴシック" w:hAnsi="IPAexゴシック" w:hint="eastAsia"/>
          <w:szCs w:val="21"/>
        </w:rPr>
        <w:t>決めかねる提案</w:t>
      </w:r>
      <w:r w:rsidR="00430954" w:rsidRPr="00294812">
        <w:rPr>
          <w:rFonts w:ascii="IPAexゴシック" w:eastAsia="IPAexゴシック" w:hAnsi="IPAexゴシック" w:hint="eastAsia"/>
          <w:szCs w:val="21"/>
        </w:rPr>
        <w:t>プロジェクト</w:t>
      </w:r>
      <w:r w:rsidRPr="00294812">
        <w:rPr>
          <w:rFonts w:ascii="IPAexゴシック" w:eastAsia="IPAexゴシック" w:hAnsi="IPAexゴシック" w:hint="eastAsia"/>
          <w:szCs w:val="21"/>
        </w:rPr>
        <w:t>の場合は、【区分3】として応募してください。【区分3】に応募される場合は、【区分1】【区分2】を担当する全PMが審査を行います。</w:t>
      </w:r>
    </w:p>
    <w:p w14:paraId="729FB030" w14:textId="387DAE29" w:rsidR="00856CB3" w:rsidRDefault="00856CB3" w:rsidP="00131805">
      <w:pPr>
        <w:pStyle w:val="aff3"/>
        <w:ind w:leftChars="0" w:left="1134"/>
        <w:rPr>
          <w:rFonts w:ascii="IPAexゴシック" w:eastAsia="IPAexゴシック" w:hAnsi="IPAexゴシック"/>
          <w:szCs w:val="21"/>
        </w:rPr>
      </w:pPr>
    </w:p>
    <w:p w14:paraId="5BFE16E8" w14:textId="3BAC12D2" w:rsidR="00CC0E59" w:rsidRPr="00FB06A0" w:rsidRDefault="00CC0E59" w:rsidP="000A4D35">
      <w:pPr>
        <w:pStyle w:val="aff3"/>
        <w:numPr>
          <w:ilvl w:val="0"/>
          <w:numId w:val="26"/>
        </w:numPr>
        <w:spacing w:line="320" w:lineRule="exact"/>
        <w:ind w:leftChars="100" w:left="597" w:hanging="357"/>
        <w:rPr>
          <w:rFonts w:ascii="IPAexゴシック" w:eastAsia="IPAexゴシック" w:hAnsi="IPAexゴシック"/>
          <w:szCs w:val="21"/>
        </w:rPr>
      </w:pPr>
      <w:r w:rsidRPr="00FB06A0">
        <w:rPr>
          <w:rFonts w:ascii="IPAexゴシック" w:eastAsia="IPAexゴシック" w:hAnsi="IPAexゴシック" w:hint="eastAsia"/>
          <w:szCs w:val="21"/>
        </w:rPr>
        <w:t>カーボンニュートラル部門</w:t>
      </w:r>
    </w:p>
    <w:p w14:paraId="3602FD18" w14:textId="182A5457" w:rsidR="00753BC1" w:rsidRPr="00FB06A0" w:rsidRDefault="00753BC1" w:rsidP="00C40760">
      <w:pPr>
        <w:pStyle w:val="aff3"/>
        <w:ind w:leftChars="200" w:left="480" w:firstLineChars="100" w:firstLine="210"/>
        <w:rPr>
          <w:rFonts w:ascii="IPAexゴシック" w:eastAsia="IPAexゴシック" w:hAnsi="IPAexゴシック"/>
          <w:szCs w:val="21"/>
        </w:rPr>
      </w:pPr>
      <w:r w:rsidRPr="00FB06A0">
        <w:rPr>
          <w:rFonts w:ascii="IPAexゴシック" w:eastAsia="IPAexゴシック" w:hAnsi="IPAexゴシック" w:hint="eastAsia"/>
          <w:szCs w:val="21"/>
        </w:rPr>
        <w:t>量子コンピューティング技術を活用して、カーボンニュートラル</w:t>
      </w:r>
      <w:r w:rsidR="00106000" w:rsidRPr="00FB06A0">
        <w:rPr>
          <w:rFonts w:ascii="IPAexゴシック" w:eastAsia="IPAexゴシック" w:hAnsi="IPAexゴシック" w:hint="eastAsia"/>
          <w:szCs w:val="21"/>
        </w:rPr>
        <w:t>の</w:t>
      </w:r>
      <w:r w:rsidRPr="00FB06A0">
        <w:rPr>
          <w:rFonts w:ascii="IPAexゴシック" w:eastAsia="IPAexゴシック" w:hAnsi="IPAexゴシック" w:hint="eastAsia"/>
          <w:szCs w:val="21"/>
        </w:rPr>
        <w:t>実現</w:t>
      </w:r>
      <w:r w:rsidR="00106000" w:rsidRPr="00FB06A0">
        <w:rPr>
          <w:rFonts w:ascii="IPAexゴシック" w:eastAsia="IPAexゴシック" w:hAnsi="IPAexゴシック" w:hint="eastAsia"/>
          <w:szCs w:val="21"/>
        </w:rPr>
        <w:t>に</w:t>
      </w:r>
      <w:r w:rsidR="00883CB7" w:rsidRPr="00FB06A0">
        <w:rPr>
          <w:rFonts w:ascii="IPAexゴシック" w:eastAsia="IPAexゴシック" w:hAnsi="IPAexゴシック" w:hint="eastAsia"/>
          <w:szCs w:val="21"/>
        </w:rPr>
        <w:t>資する</w:t>
      </w:r>
      <w:r w:rsidR="001556F4" w:rsidRPr="00FB06A0">
        <w:rPr>
          <w:rFonts w:ascii="IPAexゴシック" w:eastAsia="IPAexゴシック" w:hAnsi="IPAexゴシック" w:hint="eastAsia"/>
          <w:szCs w:val="21"/>
        </w:rPr>
        <w:t>ソフトウェア開発（アプリケーション開発及びミドルウェア等開発）</w:t>
      </w:r>
      <w:r w:rsidR="000F3C65" w:rsidRPr="00FB06A0">
        <w:rPr>
          <w:rFonts w:ascii="IPAexゴシック" w:eastAsia="IPAexゴシック" w:hAnsi="IPAexゴシック" w:hint="eastAsia"/>
          <w:szCs w:val="21"/>
        </w:rPr>
        <w:t>に取り組む</w:t>
      </w:r>
      <w:r w:rsidRPr="00FB06A0">
        <w:rPr>
          <w:rFonts w:ascii="IPAexゴシック" w:eastAsia="IPAexゴシック" w:hAnsi="IPAexゴシック" w:hint="eastAsia"/>
          <w:szCs w:val="21"/>
        </w:rPr>
        <w:t>プロジェクトを募集します。</w:t>
      </w:r>
    </w:p>
    <w:p w14:paraId="47E51F30" w14:textId="77777777" w:rsidR="001556F4" w:rsidRPr="00FB06A0" w:rsidRDefault="001556F4" w:rsidP="00C40760">
      <w:pPr>
        <w:pStyle w:val="aff3"/>
        <w:ind w:leftChars="200" w:left="480" w:firstLineChars="100" w:firstLine="210"/>
        <w:rPr>
          <w:rFonts w:ascii="IPAexゴシック" w:eastAsia="IPAexゴシック" w:hAnsi="IPAexゴシック"/>
          <w:szCs w:val="21"/>
        </w:rPr>
      </w:pPr>
    </w:p>
    <w:p w14:paraId="17B37891" w14:textId="77777777" w:rsidR="00284A9D" w:rsidRDefault="00284A9D" w:rsidP="00C40760">
      <w:pPr>
        <w:spacing w:line="320" w:lineRule="exact"/>
        <w:ind w:leftChars="200" w:left="48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利用する量子コンピューティング技術は、【区分1】アニーリングマシン向け、【区分2】ゲート式量子コンピュータ向けの2区分になります。</w:t>
      </w:r>
      <w:r w:rsidRPr="006C77F9">
        <w:rPr>
          <w:rFonts w:ascii="IPAexゴシック" w:eastAsia="IPAexゴシック" w:hAnsi="IPAexゴシック" w:hint="eastAsia"/>
          <w:sz w:val="21"/>
          <w:szCs w:val="21"/>
        </w:rPr>
        <w:t>どちらか一方の区分を選択して応</w:t>
      </w:r>
      <w:r w:rsidRPr="00294812">
        <w:rPr>
          <w:rFonts w:ascii="IPAexゴシック" w:eastAsia="IPAexゴシック" w:hAnsi="IPAexゴシック" w:hint="eastAsia"/>
          <w:sz w:val="21"/>
          <w:szCs w:val="21"/>
        </w:rPr>
        <w:t>募してください。</w:t>
      </w:r>
    </w:p>
    <w:p w14:paraId="5B250E64" w14:textId="5C257892" w:rsidR="00284A9D" w:rsidRDefault="00284A9D" w:rsidP="00C40760">
      <w:pPr>
        <w:spacing w:line="320" w:lineRule="exact"/>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lastRenderedPageBreak/>
        <w:t>ただし、【区分1】【区分2】を決めかねる場合は【区分3】として応募してください。なお複数の区分に応募することはできません。</w:t>
      </w:r>
    </w:p>
    <w:p w14:paraId="248F5B0C" w14:textId="2AA4A551" w:rsidR="005310A1" w:rsidRDefault="005310A1" w:rsidP="00C40760">
      <w:pPr>
        <w:spacing w:line="320" w:lineRule="exact"/>
        <w:ind w:leftChars="200" w:left="480" w:firstLineChars="100" w:firstLine="210"/>
        <w:rPr>
          <w:rFonts w:ascii="IPAexゴシック" w:eastAsia="IPAexゴシック" w:hAnsi="IPAexゴシック"/>
          <w:sz w:val="21"/>
          <w:szCs w:val="21"/>
        </w:rPr>
      </w:pPr>
    </w:p>
    <w:p w14:paraId="48AAC819" w14:textId="77777777" w:rsidR="005310A1" w:rsidRDefault="005310A1" w:rsidP="005310A1">
      <w:pPr>
        <w:pStyle w:val="aff3"/>
        <w:ind w:leftChars="0" w:left="709" w:firstLineChars="100" w:firstLine="210"/>
        <w:rPr>
          <w:rFonts w:ascii="IPAexゴシック" w:eastAsia="IPAexゴシック" w:hAnsi="IPAexゴシック"/>
          <w:szCs w:val="21"/>
        </w:rPr>
      </w:pPr>
      <w:r>
        <w:rPr>
          <w:rFonts w:ascii="IPAexゴシック" w:eastAsia="IPAexゴシック" w:hAnsi="IPAexゴシック" w:hint="eastAsia"/>
          <w:szCs w:val="21"/>
        </w:rPr>
        <w:t>【区分1】アニーリングマシン向けソフトウェア開発を行う場合には、</w:t>
      </w:r>
      <w:r w:rsidRPr="006C77F9">
        <w:rPr>
          <w:rFonts w:ascii="IPAexゴシック" w:eastAsia="IPAexゴシック" w:hAnsi="IPAexゴシック" w:hint="eastAsia"/>
          <w:szCs w:val="21"/>
        </w:rPr>
        <w:t>開発言語Pythonに関する知識が必要になります。既に</w:t>
      </w:r>
      <w:r>
        <w:rPr>
          <w:rFonts w:ascii="IPAexゴシック" w:eastAsia="IPAexゴシック" w:hAnsi="IPAexゴシック" w:hint="eastAsia"/>
          <w:szCs w:val="21"/>
        </w:rPr>
        <w:t>開発可能な能力を</w:t>
      </w:r>
      <w:r w:rsidRPr="006C77F9">
        <w:rPr>
          <w:rFonts w:ascii="IPAexゴシック" w:eastAsia="IPAexゴシック" w:hAnsi="IPAexゴシック" w:hint="eastAsia"/>
          <w:szCs w:val="21"/>
        </w:rPr>
        <w:t>習得し</w:t>
      </w:r>
      <w:r>
        <w:rPr>
          <w:rFonts w:ascii="IPAexゴシック" w:eastAsia="IPAexゴシック" w:hAnsi="IPAexゴシック" w:hint="eastAsia"/>
          <w:szCs w:val="21"/>
        </w:rPr>
        <w:t>て</w:t>
      </w:r>
      <w:r w:rsidRPr="006C77F9">
        <w:rPr>
          <w:rFonts w:ascii="IPAexゴシック" w:eastAsia="IPAexゴシック" w:hAnsi="IPAexゴシック" w:hint="eastAsia"/>
          <w:szCs w:val="21"/>
        </w:rPr>
        <w:t>いるか、もしくはプロジェクト期間中に開発可能な</w:t>
      </w:r>
      <w:r>
        <w:rPr>
          <w:rFonts w:ascii="IPAexゴシック" w:eastAsia="IPAexゴシック" w:hAnsi="IPAexゴシック" w:hint="eastAsia"/>
          <w:szCs w:val="21"/>
        </w:rPr>
        <w:t>能力を</w:t>
      </w:r>
      <w:r w:rsidRPr="006C77F9">
        <w:rPr>
          <w:rFonts w:ascii="IPAexゴシック" w:eastAsia="IPAexゴシック" w:hAnsi="IPAexゴシック" w:hint="eastAsia"/>
          <w:szCs w:val="21"/>
        </w:rPr>
        <w:t>習得して頂く必要があります。</w:t>
      </w:r>
      <w:r>
        <w:rPr>
          <w:rFonts w:ascii="IPAexゴシック" w:eastAsia="IPAexゴシック" w:hAnsi="IPAexゴシック" w:hint="eastAsia"/>
          <w:szCs w:val="21"/>
        </w:rPr>
        <w:t>ただしミドルウェア等開発においては、開発言語は特に指定しませんが、開発されたソフトウェアが広く使われるものになるか、という事も含め、開発言語の選択をして頂く必要があります。</w:t>
      </w:r>
    </w:p>
    <w:p w14:paraId="5ACB329C" w14:textId="17E1912F" w:rsidR="005310A1" w:rsidRDefault="005310A1" w:rsidP="005310A1">
      <w:pPr>
        <w:ind w:leftChars="295" w:left="708"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【区分2】ゲート式量子コンピュータ向けソフトウェア開発を行う場合には、</w:t>
      </w:r>
      <w:proofErr w:type="spellStart"/>
      <w:r w:rsidRPr="00CD550C">
        <w:rPr>
          <w:rFonts w:ascii="IPAexゴシック" w:eastAsia="IPAexゴシック" w:hAnsi="IPAexゴシック" w:hint="eastAsia"/>
          <w:sz w:val="21"/>
          <w:szCs w:val="21"/>
        </w:rPr>
        <w:t>QISKit</w:t>
      </w:r>
      <w:proofErr w:type="spellEnd"/>
      <w:r>
        <w:rPr>
          <w:rFonts w:ascii="IPAexゴシック" w:eastAsia="IPAexゴシック" w:hAnsi="IPAexゴシック" w:hint="eastAsia"/>
          <w:sz w:val="21"/>
          <w:szCs w:val="21"/>
        </w:rPr>
        <w:t>、</w:t>
      </w:r>
      <w:r w:rsidRPr="00626D0B">
        <w:rPr>
          <w:rFonts w:ascii="IPAexゴシック" w:eastAsia="IPAexゴシック" w:hAnsi="IPAexゴシック" w:hint="eastAsia"/>
          <w:sz w:val="21"/>
          <w:szCs w:val="21"/>
        </w:rPr>
        <w:t>Q#</w:t>
      </w:r>
      <w:r>
        <w:rPr>
          <w:rFonts w:ascii="IPAexゴシック" w:eastAsia="IPAexゴシック" w:hAnsi="IPAexゴシック" w:hint="eastAsia"/>
          <w:sz w:val="21"/>
          <w:szCs w:val="21"/>
        </w:rPr>
        <w:t>、</w:t>
      </w:r>
      <w:r w:rsidRPr="00626D0B">
        <w:rPr>
          <w:rFonts w:ascii="IPAexゴシック" w:eastAsia="IPAexゴシック" w:hAnsi="IPAexゴシック" w:hint="eastAsia"/>
          <w:sz w:val="21"/>
          <w:szCs w:val="21"/>
        </w:rPr>
        <w:t xml:space="preserve"> </w:t>
      </w:r>
      <w:proofErr w:type="spellStart"/>
      <w:r w:rsidRPr="00CD550C">
        <w:rPr>
          <w:rFonts w:ascii="IPAexゴシック" w:eastAsia="IPAexゴシック" w:hAnsi="IPAexゴシック" w:hint="eastAsia"/>
          <w:sz w:val="21"/>
          <w:szCs w:val="21"/>
        </w:rPr>
        <w:t>Cirq</w:t>
      </w:r>
      <w:proofErr w:type="spellEnd"/>
      <w:r w:rsidRPr="00626D0B">
        <w:rPr>
          <w:rFonts w:ascii="IPAexゴシック" w:eastAsia="IPAexゴシック" w:hAnsi="IPAexゴシック" w:hint="eastAsia"/>
          <w:sz w:val="21"/>
          <w:szCs w:val="21"/>
        </w:rPr>
        <w:t>などの量子コンピュータソフトウェア開発環境のどれかにおいてすでに開発可能な能力を習得しているか、もしくはPythonやC/C++などを既に習得しており、これらの開発環境もしくは他の量子計算シミュレータをプロジェクト期間中に習得していただく必要があります。</w:t>
      </w:r>
    </w:p>
    <w:p w14:paraId="3EE8CC7A" w14:textId="77777777" w:rsidR="000F74FA" w:rsidRDefault="000F74FA" w:rsidP="00297377">
      <w:pPr>
        <w:pStyle w:val="aff3"/>
        <w:ind w:leftChars="100" w:left="240" w:firstLineChars="100" w:firstLine="210"/>
        <w:rPr>
          <w:rFonts w:ascii="IPAexゴシック" w:eastAsia="IPAexゴシック" w:hAnsi="IPAexゴシック"/>
          <w:szCs w:val="21"/>
        </w:rPr>
      </w:pPr>
    </w:p>
    <w:p w14:paraId="77CBAC77" w14:textId="2AF23B8A" w:rsidR="00284A9D" w:rsidRPr="00FB06A0" w:rsidRDefault="00284A9D" w:rsidP="00297377">
      <w:pPr>
        <w:pStyle w:val="aff3"/>
        <w:ind w:leftChars="100" w:left="240" w:firstLineChars="100" w:firstLine="210"/>
        <w:rPr>
          <w:rFonts w:ascii="IPAexゴシック" w:eastAsia="IPAexゴシック" w:hAnsi="IPAexゴシック"/>
          <w:szCs w:val="21"/>
          <w:u w:val="single"/>
        </w:rPr>
      </w:pPr>
      <w:r w:rsidRPr="00FB06A0">
        <w:rPr>
          <w:rFonts w:ascii="IPAexゴシック" w:eastAsia="IPAexゴシック" w:hAnsi="IPAexゴシック" w:hint="eastAsia"/>
          <w:szCs w:val="21"/>
          <w:u w:val="single"/>
        </w:rPr>
        <w:t>カーボンニュートラル</w:t>
      </w:r>
      <w:r w:rsidR="000F3C65" w:rsidRPr="00FB06A0">
        <w:rPr>
          <w:rFonts w:ascii="IPAexゴシック" w:eastAsia="IPAexゴシック" w:hAnsi="IPAexゴシック" w:hint="eastAsia"/>
          <w:szCs w:val="21"/>
          <w:u w:val="single"/>
        </w:rPr>
        <w:t>の</w:t>
      </w:r>
      <w:r w:rsidRPr="00FB06A0">
        <w:rPr>
          <w:rFonts w:ascii="IPAexゴシック" w:eastAsia="IPAexゴシック" w:hAnsi="IPAexゴシック" w:hint="eastAsia"/>
          <w:szCs w:val="21"/>
          <w:u w:val="single"/>
        </w:rPr>
        <w:t>実現</w:t>
      </w:r>
      <w:r w:rsidR="000F3C65" w:rsidRPr="00FB06A0">
        <w:rPr>
          <w:rFonts w:ascii="IPAexゴシック" w:eastAsia="IPAexゴシック" w:hAnsi="IPAexゴシック" w:hint="eastAsia"/>
          <w:szCs w:val="21"/>
          <w:u w:val="single"/>
        </w:rPr>
        <w:t>に</w:t>
      </w:r>
      <w:r w:rsidR="00883CB7" w:rsidRPr="00FB06A0">
        <w:rPr>
          <w:rFonts w:ascii="IPAexゴシック" w:eastAsia="IPAexゴシック" w:hAnsi="IPAexゴシック" w:hint="eastAsia"/>
          <w:szCs w:val="21"/>
          <w:u w:val="single"/>
        </w:rPr>
        <w:t>資する</w:t>
      </w:r>
      <w:r w:rsidR="00537987" w:rsidRPr="00FB06A0">
        <w:rPr>
          <w:rFonts w:ascii="IPAexゴシック" w:eastAsia="IPAexゴシック" w:hAnsi="IPAexゴシック" w:hint="eastAsia"/>
          <w:szCs w:val="21"/>
          <w:u w:val="single"/>
        </w:rPr>
        <w:t>と</w:t>
      </w:r>
      <w:r w:rsidR="000F3C65" w:rsidRPr="00FB06A0">
        <w:rPr>
          <w:rFonts w:ascii="IPAexゴシック" w:eastAsia="IPAexゴシック" w:hAnsi="IPAexゴシック" w:hint="eastAsia"/>
          <w:szCs w:val="21"/>
          <w:u w:val="single"/>
        </w:rPr>
        <w:t>考えられる</w:t>
      </w:r>
      <w:r w:rsidR="007B4942" w:rsidRPr="00FB06A0">
        <w:rPr>
          <w:rFonts w:ascii="IPAexゴシック" w:eastAsia="IPAexゴシック" w:hAnsi="IPAexゴシック" w:hint="eastAsia"/>
          <w:szCs w:val="21"/>
          <w:u w:val="single"/>
        </w:rPr>
        <w:t>取組</w:t>
      </w:r>
      <w:r w:rsidRPr="00FB06A0">
        <w:rPr>
          <w:rFonts w:ascii="IPAexゴシック" w:eastAsia="IPAexゴシック" w:hAnsi="IPAexゴシック" w:hint="eastAsia"/>
          <w:szCs w:val="21"/>
          <w:u w:val="single"/>
        </w:rPr>
        <w:t>例</w:t>
      </w:r>
    </w:p>
    <w:p w14:paraId="280C76EF" w14:textId="3FE9F62C" w:rsidR="00284A9D" w:rsidRDefault="006F71DF" w:rsidP="00000538">
      <w:pPr>
        <w:pStyle w:val="aff3"/>
        <w:ind w:leftChars="300" w:left="720" w:firstLineChars="100" w:firstLine="210"/>
        <w:rPr>
          <w:rFonts w:ascii="IPAexゴシック" w:eastAsia="IPAexゴシック" w:hAnsi="IPAexゴシック"/>
          <w:szCs w:val="21"/>
        </w:rPr>
      </w:pPr>
      <w:r w:rsidRPr="00FB06A0">
        <w:rPr>
          <w:rFonts w:ascii="IPAexゴシック" w:eastAsia="IPAexゴシック" w:hAnsi="IPAexゴシック" w:hint="eastAsia"/>
          <w:szCs w:val="21"/>
        </w:rPr>
        <w:t>「</w:t>
      </w:r>
      <w:r w:rsidR="00883CB7" w:rsidRPr="00FB06A0">
        <w:rPr>
          <w:rFonts w:ascii="IPAexゴシック" w:eastAsia="IPAexゴシック" w:hAnsi="IPAexゴシック" w:hint="eastAsia"/>
          <w:szCs w:val="21"/>
        </w:rPr>
        <w:t>2050年</w:t>
      </w:r>
      <w:r w:rsidR="00000538" w:rsidRPr="00FB06A0">
        <w:rPr>
          <w:rFonts w:ascii="IPAexゴシック" w:eastAsia="IPAexゴシック" w:hAnsi="IPAexゴシック" w:hint="eastAsia"/>
          <w:szCs w:val="21"/>
        </w:rPr>
        <w:t>カーボンニュートラルの実現は、</w:t>
      </w:r>
      <w:r w:rsidR="00883CB7" w:rsidRPr="00FB06A0">
        <w:rPr>
          <w:rFonts w:ascii="IPAexゴシック" w:eastAsia="IPAexゴシック" w:hAnsi="IPAexゴシック" w:hint="eastAsia"/>
          <w:szCs w:val="21"/>
        </w:rPr>
        <w:t>並大抵の努力では実現できず、エネルギー・産業部門の構造転換、大胆な投資によるイノベーションの創出といった取組を、大きく加速することが必要です。</w:t>
      </w:r>
      <w:r w:rsidRPr="00FB06A0">
        <w:rPr>
          <w:rFonts w:ascii="IPAexゴシック" w:eastAsia="IPAexゴシック" w:hAnsi="IPAexゴシック" w:hint="eastAsia"/>
          <w:szCs w:val="21"/>
        </w:rPr>
        <w:t>」</w:t>
      </w:r>
      <w:r w:rsidRPr="00FB06A0">
        <w:rPr>
          <w:rStyle w:val="af3"/>
          <w:rFonts w:ascii="IPAexゴシック" w:eastAsia="IPAexゴシック" w:hAnsi="IPAexゴシック"/>
          <w:szCs w:val="21"/>
        </w:rPr>
        <w:footnoteReference w:id="5"/>
      </w:r>
    </w:p>
    <w:p w14:paraId="0D95D3E0" w14:textId="41524B46" w:rsidR="0026102F" w:rsidRPr="00FB06A0" w:rsidRDefault="0026102F" w:rsidP="00000538">
      <w:pPr>
        <w:pStyle w:val="aff3"/>
        <w:ind w:leftChars="300" w:left="720" w:firstLineChars="100" w:firstLine="210"/>
        <w:rPr>
          <w:rFonts w:ascii="IPAexゴシック" w:eastAsia="IPAexゴシック" w:hAnsi="IPAexゴシック" w:hint="eastAsia"/>
          <w:szCs w:val="21"/>
        </w:rPr>
      </w:pPr>
      <w:r>
        <w:rPr>
          <w:rFonts w:ascii="IPAexゴシック" w:eastAsia="IPAexゴシック" w:hAnsi="IPAexゴシック" w:hint="eastAsia"/>
          <w:szCs w:val="21"/>
        </w:rPr>
        <w:t>IPAが考える「カーボンニュートラルの実現に資すると考えられる領域例」の全体像を</w:t>
      </w:r>
      <w:hyperlink w:anchor="_【参考資料3】" w:history="1">
        <w:r w:rsidRPr="0026102F">
          <w:rPr>
            <w:rStyle w:val="a7"/>
            <w:rFonts w:ascii="IPAexゴシック" w:eastAsia="IPAexゴシック" w:hAnsi="IPAexゴシック" w:hint="eastAsia"/>
            <w:szCs w:val="21"/>
          </w:rPr>
          <w:t>【</w:t>
        </w:r>
        <w:r w:rsidRPr="0026102F">
          <w:rPr>
            <w:rStyle w:val="a7"/>
            <w:rFonts w:ascii="IPAexゴシック" w:eastAsia="IPAexゴシック" w:hAnsi="IPAexゴシック" w:hint="eastAsia"/>
            <w:szCs w:val="21"/>
          </w:rPr>
          <w:t>参</w:t>
        </w:r>
        <w:r w:rsidRPr="0026102F">
          <w:rPr>
            <w:rStyle w:val="a7"/>
            <w:rFonts w:ascii="IPAexゴシック" w:eastAsia="IPAexゴシック" w:hAnsi="IPAexゴシック" w:hint="eastAsia"/>
            <w:szCs w:val="21"/>
          </w:rPr>
          <w:t>考資料３】</w:t>
        </w:r>
      </w:hyperlink>
      <w:r>
        <w:rPr>
          <w:rFonts w:ascii="IPAexゴシック" w:eastAsia="IPAexゴシック" w:hAnsi="IPAexゴシック" w:hint="eastAsia"/>
          <w:szCs w:val="21"/>
        </w:rPr>
        <w:t>としてまとめています</w:t>
      </w:r>
      <w:r w:rsidR="006502D5">
        <w:rPr>
          <w:rFonts w:ascii="IPAexゴシック" w:eastAsia="IPAexゴシック" w:hAnsi="IPAexゴシック" w:hint="eastAsia"/>
          <w:szCs w:val="21"/>
        </w:rPr>
        <w:t>ので、参考にしてください。</w:t>
      </w:r>
    </w:p>
    <w:p w14:paraId="61E5D184" w14:textId="466D4AA0" w:rsidR="00EA335B" w:rsidRPr="00FB06A0" w:rsidRDefault="006F71DF" w:rsidP="00EA335B">
      <w:pPr>
        <w:pStyle w:val="aff3"/>
        <w:ind w:leftChars="300" w:left="720" w:firstLineChars="100" w:firstLine="210"/>
        <w:rPr>
          <w:rFonts w:ascii="IPAexゴシック" w:eastAsia="IPAexゴシック" w:hAnsi="IPAexゴシック"/>
          <w:szCs w:val="21"/>
        </w:rPr>
      </w:pPr>
      <w:r w:rsidRPr="00FB06A0">
        <w:rPr>
          <w:rFonts w:ascii="IPAexゴシック" w:eastAsia="IPAexゴシック" w:hAnsi="IPAexゴシック" w:hint="eastAsia"/>
          <w:szCs w:val="21"/>
        </w:rPr>
        <w:t>カーボンニュートラルの実現に向けて、</w:t>
      </w:r>
      <w:r w:rsidR="00385A7B" w:rsidRPr="00FB06A0">
        <w:rPr>
          <w:rFonts w:ascii="IPAexゴシック" w:eastAsia="IPAexゴシック" w:hAnsi="IPAexゴシック" w:hint="eastAsia"/>
          <w:szCs w:val="21"/>
        </w:rPr>
        <w:t>省庁単位で</w:t>
      </w:r>
      <w:r w:rsidR="00C56308" w:rsidRPr="00FB06A0">
        <w:rPr>
          <w:rFonts w:ascii="IPAexゴシック" w:eastAsia="IPAexゴシック" w:hAnsi="IPAexゴシック" w:hint="eastAsia"/>
          <w:szCs w:val="21"/>
        </w:rPr>
        <w:t>以下のような</w:t>
      </w:r>
      <w:r w:rsidR="00385A7B" w:rsidRPr="00FB06A0">
        <w:rPr>
          <w:rFonts w:ascii="IPAexゴシック" w:eastAsia="IPAexゴシック" w:hAnsi="IPAexゴシック" w:hint="eastAsia"/>
          <w:szCs w:val="21"/>
        </w:rPr>
        <w:t>様々な施策が検討されています</w:t>
      </w:r>
      <w:r w:rsidR="00C56308" w:rsidRPr="00FB06A0">
        <w:rPr>
          <w:rFonts w:ascii="IPAexゴシック" w:eastAsia="IPAexゴシック" w:hAnsi="IPAexゴシック" w:hint="eastAsia"/>
          <w:szCs w:val="21"/>
        </w:rPr>
        <w:t>ので、国の取組についてはそれらを参考にしてください。</w:t>
      </w:r>
      <w:r w:rsidR="00EA335B" w:rsidRPr="00FB06A0">
        <w:rPr>
          <w:rFonts w:ascii="IPAexゴシック" w:eastAsia="IPAexゴシック" w:hAnsi="IPAexゴシック" w:hint="eastAsia"/>
          <w:szCs w:val="21"/>
        </w:rPr>
        <w:t>一つの産業内での取組のほか、複数の産業等にまたがっての最適化等の検討も考えられます。</w:t>
      </w:r>
    </w:p>
    <w:p w14:paraId="2BF841E6" w14:textId="34974AC7" w:rsidR="006F71DF" w:rsidRPr="00FB06A0" w:rsidRDefault="006F71DF" w:rsidP="00000538">
      <w:pPr>
        <w:pStyle w:val="aff3"/>
        <w:ind w:leftChars="300" w:left="720" w:firstLineChars="100" w:firstLine="210"/>
        <w:rPr>
          <w:rFonts w:ascii="IPAexゴシック" w:eastAsia="IPAexゴシック" w:hAnsi="IPAexゴシック"/>
          <w:szCs w:val="21"/>
        </w:rPr>
      </w:pPr>
      <w:r w:rsidRPr="00FB06A0">
        <w:rPr>
          <w:rFonts w:ascii="IPAexゴシック" w:eastAsia="IPAexゴシック" w:hAnsi="IPAexゴシック" w:hint="eastAsia"/>
          <w:szCs w:val="21"/>
        </w:rPr>
        <w:t>経済産業省を中心にまとめられた「</w:t>
      </w:r>
      <w:r w:rsidRPr="00FB06A0">
        <w:rPr>
          <w:rFonts w:ascii="IPAexゴシック" w:eastAsia="IPAexゴシック" w:hAnsi="IPAexゴシック"/>
          <w:szCs w:val="21"/>
        </w:rPr>
        <w:t>2050</w:t>
      </w:r>
      <w:r w:rsidRPr="00FB06A0">
        <w:rPr>
          <w:rFonts w:ascii="IPAexゴシック" w:eastAsia="IPAexゴシック" w:hAnsi="IPAexゴシック" w:hint="eastAsia"/>
          <w:szCs w:val="21"/>
        </w:rPr>
        <w:t>年カーボンニュートラルに伴うグリーン成長戦略」では、カーボンニュートラルに取り組むことにより成長が期待される14産業</w:t>
      </w:r>
      <w:r w:rsidR="00385A7B" w:rsidRPr="00FB06A0">
        <w:rPr>
          <w:rFonts w:ascii="IPAexゴシック" w:eastAsia="IPAexゴシック" w:hAnsi="IPAexゴシック" w:hint="eastAsia"/>
          <w:szCs w:val="21"/>
        </w:rPr>
        <w:t>ごとに</w:t>
      </w:r>
      <w:r w:rsidRPr="00FB06A0">
        <w:rPr>
          <w:rFonts w:ascii="IPAexゴシック" w:eastAsia="IPAexゴシック" w:hAnsi="IPAexゴシック" w:hint="eastAsia"/>
          <w:szCs w:val="21"/>
        </w:rPr>
        <w:t>、</w:t>
      </w:r>
      <w:r w:rsidR="00385A7B" w:rsidRPr="00FB06A0">
        <w:rPr>
          <w:rFonts w:ascii="IPAexゴシック" w:eastAsia="IPAexゴシック" w:hAnsi="IPAexゴシック" w:hint="eastAsia"/>
          <w:szCs w:val="21"/>
        </w:rPr>
        <w:t>課題と今後の取組等について記載されています。</w:t>
      </w:r>
    </w:p>
    <w:p w14:paraId="5F745351" w14:textId="77777777" w:rsidR="00385A7B" w:rsidRPr="00FB06A0" w:rsidRDefault="00385A7B" w:rsidP="00C56308">
      <w:pPr>
        <w:pStyle w:val="aff3"/>
        <w:numPr>
          <w:ilvl w:val="0"/>
          <w:numId w:val="31"/>
        </w:numPr>
        <w:ind w:left="1380"/>
        <w:jc w:val="left"/>
        <w:rPr>
          <w:rFonts w:ascii="IPAexゴシック" w:eastAsia="IPAexゴシック" w:hAnsi="IPAexゴシック"/>
          <w:szCs w:val="21"/>
        </w:rPr>
      </w:pPr>
      <w:r w:rsidRPr="00FB06A0">
        <w:rPr>
          <w:rFonts w:ascii="IPAexゴシック" w:eastAsia="IPAexゴシック" w:hAnsi="IPAexゴシック" w:hint="eastAsia"/>
          <w:szCs w:val="21"/>
        </w:rPr>
        <w:t>2050年カーボンニュートラルに伴うグリーン成長戦略</w:t>
      </w:r>
    </w:p>
    <w:p w14:paraId="0CAD361A" w14:textId="77777777" w:rsidR="00385A7B" w:rsidRPr="00FB06A0" w:rsidRDefault="00385A7B" w:rsidP="00C56308">
      <w:pPr>
        <w:ind w:leftChars="550" w:left="1320"/>
        <w:jc w:val="left"/>
        <w:rPr>
          <w:rFonts w:ascii="IPAexゴシック" w:eastAsia="IPAexゴシック" w:hAnsi="IPAexゴシック"/>
          <w:sz w:val="21"/>
          <w:szCs w:val="21"/>
        </w:rPr>
      </w:pPr>
      <w:r w:rsidRPr="00FB06A0">
        <w:rPr>
          <w:rFonts w:ascii="IPAexゴシック" w:eastAsia="IPAexゴシック" w:hAnsi="IPAexゴシック"/>
          <w:sz w:val="21"/>
          <w:szCs w:val="21"/>
        </w:rPr>
        <w:t>https://www.meti.go.jp/press/2021/06/20210618005/20210618005.html</w:t>
      </w:r>
    </w:p>
    <w:p w14:paraId="6D7BF06B" w14:textId="77777777" w:rsidR="00385A7B" w:rsidRPr="00FB06A0" w:rsidRDefault="00385A7B" w:rsidP="00000538">
      <w:pPr>
        <w:pStyle w:val="aff3"/>
        <w:ind w:leftChars="300" w:left="720" w:firstLineChars="100" w:firstLine="210"/>
        <w:rPr>
          <w:rFonts w:ascii="IPAexゴシック" w:eastAsia="IPAexゴシック" w:hAnsi="IPAexゴシック"/>
          <w:szCs w:val="21"/>
        </w:rPr>
      </w:pPr>
    </w:p>
    <w:p w14:paraId="4A604091" w14:textId="7DBE1A68" w:rsidR="000912A8" w:rsidRPr="00FB06A0" w:rsidRDefault="000912A8" w:rsidP="00000538">
      <w:pPr>
        <w:pStyle w:val="aff3"/>
        <w:ind w:leftChars="300" w:left="720" w:firstLineChars="100" w:firstLine="210"/>
        <w:rPr>
          <w:rFonts w:ascii="IPAexゴシック" w:eastAsia="IPAexゴシック" w:hAnsi="IPAexゴシック"/>
          <w:szCs w:val="21"/>
        </w:rPr>
      </w:pPr>
      <w:r w:rsidRPr="00FB06A0">
        <w:rPr>
          <w:rFonts w:ascii="IPAexゴシック" w:eastAsia="IPAexゴシック" w:hAnsi="IPAexゴシック" w:hint="eastAsia"/>
          <w:szCs w:val="21"/>
        </w:rPr>
        <w:t>環境省では</w:t>
      </w:r>
      <w:r w:rsidR="00703AFF" w:rsidRPr="00FB06A0">
        <w:rPr>
          <w:rFonts w:ascii="IPAexゴシック" w:eastAsia="IPAexゴシック" w:hAnsi="IPAexゴシック" w:hint="eastAsia"/>
          <w:szCs w:val="21"/>
        </w:rPr>
        <w:t>「脱炭素ポータル」でカーボンニュートラルに関する各種情報を掲載しています。また</w:t>
      </w:r>
      <w:r w:rsidRPr="00FB06A0">
        <w:rPr>
          <w:rFonts w:ascii="IPAexゴシック" w:eastAsia="IPAexゴシック" w:hAnsi="IPAexゴシック" w:hint="eastAsia"/>
          <w:szCs w:val="21"/>
        </w:rPr>
        <w:t>「地域脱炭素ロードマップ」</w:t>
      </w:r>
      <w:r w:rsidR="007B4942" w:rsidRPr="00FB06A0">
        <w:rPr>
          <w:rFonts w:ascii="IPAexゴシック" w:eastAsia="IPAexゴシック" w:hAnsi="IPAexゴシック" w:hint="eastAsia"/>
          <w:szCs w:val="21"/>
        </w:rPr>
        <w:t>では</w:t>
      </w:r>
      <w:r w:rsidRPr="00FB06A0">
        <w:rPr>
          <w:rFonts w:ascii="IPAexゴシック" w:eastAsia="IPAexゴシック" w:hAnsi="IPAexゴシック" w:hint="eastAsia"/>
          <w:szCs w:val="21"/>
        </w:rPr>
        <w:t>、地域単位での脱炭素</w:t>
      </w:r>
      <w:r w:rsidR="00C56308" w:rsidRPr="00FB06A0">
        <w:rPr>
          <w:rFonts w:ascii="IPAexゴシック" w:eastAsia="IPAexゴシック" w:hAnsi="IPAexゴシック" w:hint="eastAsia"/>
          <w:szCs w:val="21"/>
        </w:rPr>
        <w:t>の</w:t>
      </w:r>
      <w:r w:rsidRPr="00FB06A0">
        <w:rPr>
          <w:rFonts w:ascii="IPAexゴシック" w:eastAsia="IPAexゴシック" w:hAnsi="IPAexゴシック" w:hint="eastAsia"/>
          <w:szCs w:val="21"/>
        </w:rPr>
        <w:t>取り組</w:t>
      </w:r>
      <w:r w:rsidR="00385A7B" w:rsidRPr="00FB06A0">
        <w:rPr>
          <w:rFonts w:ascii="IPAexゴシック" w:eastAsia="IPAexゴシック" w:hAnsi="IPAexゴシック" w:hint="eastAsia"/>
          <w:szCs w:val="21"/>
        </w:rPr>
        <w:t>みついて記載されています。</w:t>
      </w:r>
    </w:p>
    <w:p w14:paraId="13418B53" w14:textId="77777777" w:rsidR="00385A7B" w:rsidRPr="00FB06A0" w:rsidRDefault="00385A7B" w:rsidP="00C56308">
      <w:pPr>
        <w:pStyle w:val="aff3"/>
        <w:numPr>
          <w:ilvl w:val="0"/>
          <w:numId w:val="31"/>
        </w:numPr>
        <w:ind w:left="1380"/>
        <w:rPr>
          <w:rFonts w:ascii="IPAexゴシック" w:eastAsia="IPAexゴシック" w:hAnsi="IPAexゴシック"/>
          <w:szCs w:val="21"/>
        </w:rPr>
      </w:pPr>
      <w:r w:rsidRPr="00FB06A0">
        <w:rPr>
          <w:rFonts w:ascii="IPAexゴシック" w:eastAsia="IPAexゴシック" w:hAnsi="IPAexゴシック" w:hint="eastAsia"/>
          <w:szCs w:val="21"/>
        </w:rPr>
        <w:t>脱炭素ポータル</w:t>
      </w:r>
    </w:p>
    <w:p w14:paraId="548AA89F" w14:textId="77777777" w:rsidR="00385A7B" w:rsidRPr="00FB06A0" w:rsidRDefault="00385A7B" w:rsidP="00C56308">
      <w:pPr>
        <w:ind w:leftChars="550" w:left="1320"/>
        <w:rPr>
          <w:rFonts w:ascii="IPAexゴシック" w:eastAsia="IPAexゴシック" w:hAnsi="IPAexゴシック"/>
          <w:sz w:val="21"/>
          <w:szCs w:val="21"/>
        </w:rPr>
      </w:pPr>
      <w:r w:rsidRPr="00FB06A0">
        <w:rPr>
          <w:rFonts w:ascii="IPAexゴシック" w:eastAsia="IPAexゴシック" w:hAnsi="IPAexゴシック"/>
          <w:sz w:val="21"/>
          <w:szCs w:val="21"/>
        </w:rPr>
        <w:t>https://ondankataisaku.env.go.jp/carbon_neutral/</w:t>
      </w:r>
    </w:p>
    <w:p w14:paraId="77E107EE" w14:textId="7F668B73" w:rsidR="00703AFF" w:rsidRPr="00FB06A0" w:rsidRDefault="00385A7B" w:rsidP="00C56308">
      <w:pPr>
        <w:pStyle w:val="aff3"/>
        <w:numPr>
          <w:ilvl w:val="0"/>
          <w:numId w:val="31"/>
        </w:numPr>
        <w:ind w:left="1380"/>
        <w:rPr>
          <w:rFonts w:ascii="IPAexゴシック" w:eastAsia="IPAexゴシック" w:hAnsi="IPAexゴシック"/>
          <w:szCs w:val="21"/>
        </w:rPr>
      </w:pPr>
      <w:r w:rsidRPr="00FB06A0">
        <w:rPr>
          <w:rFonts w:ascii="IPAexゴシック" w:eastAsia="IPAexゴシック" w:hAnsi="IPAexゴシック" w:hint="eastAsia"/>
          <w:szCs w:val="21"/>
        </w:rPr>
        <w:t>地域脱炭素ロードマップ</w:t>
      </w:r>
    </w:p>
    <w:p w14:paraId="6A7C40F7" w14:textId="62ECA2AF" w:rsidR="00385A7B" w:rsidRPr="00FB06A0" w:rsidRDefault="00703AFF" w:rsidP="0073192B">
      <w:pPr>
        <w:ind w:leftChars="550" w:left="1320"/>
        <w:rPr>
          <w:rFonts w:ascii="IPAexゴシック" w:eastAsia="IPAexゴシック" w:hAnsi="IPAexゴシック"/>
          <w:sz w:val="21"/>
          <w:szCs w:val="21"/>
        </w:rPr>
      </w:pPr>
      <w:r w:rsidRPr="00FB06A0">
        <w:rPr>
          <w:rFonts w:ascii="IPAexゴシック" w:eastAsia="IPAexゴシック" w:hAnsi="IPAexゴシック" w:hint="eastAsia"/>
          <w:sz w:val="21"/>
          <w:szCs w:val="21"/>
        </w:rPr>
        <w:t>https://www.env.go.jp/earth/①地域脱炭素ロードマップ.pdf</w:t>
      </w:r>
    </w:p>
    <w:p w14:paraId="2A218003" w14:textId="273F44B7" w:rsidR="00703AFF" w:rsidRDefault="00703AFF" w:rsidP="00703AFF">
      <w:pPr>
        <w:ind w:leftChars="550" w:left="1320"/>
        <w:rPr>
          <w:rFonts w:ascii="IPAexゴシック" w:eastAsia="IPAexゴシック" w:hAnsi="IPAexゴシック"/>
          <w:sz w:val="21"/>
          <w:szCs w:val="21"/>
        </w:rPr>
      </w:pPr>
      <w:r w:rsidRPr="00FB06A0">
        <w:rPr>
          <w:rFonts w:ascii="IPAexゴシック" w:eastAsia="IPAexゴシック" w:hAnsi="IPAexゴシック" w:hint="eastAsia"/>
          <w:sz w:val="21"/>
          <w:szCs w:val="21"/>
        </w:rPr>
        <w:t>https://www.env.go.jp/earth/②地域脱炭素ロードマップ（概要）.pdf</w:t>
      </w:r>
    </w:p>
    <w:p w14:paraId="71FD5222" w14:textId="77777777" w:rsidR="00703AFF" w:rsidRPr="005D69EC" w:rsidRDefault="00703AFF" w:rsidP="00703AFF">
      <w:pPr>
        <w:ind w:leftChars="550" w:left="1320"/>
        <w:rPr>
          <w:rFonts w:ascii="IPAexゴシック" w:eastAsia="IPAexゴシック" w:hAnsi="IPAexゴシック"/>
          <w:sz w:val="21"/>
          <w:szCs w:val="21"/>
        </w:rPr>
      </w:pPr>
    </w:p>
    <w:p w14:paraId="29846875" w14:textId="00462CC8" w:rsidR="00403F3B" w:rsidRDefault="00403F3B" w:rsidP="00955866">
      <w:pPr>
        <w:ind w:leftChars="186" w:left="561" w:hangingChars="55" w:hanging="115"/>
        <w:rPr>
          <w:rFonts w:ascii="IPAexゴシック" w:eastAsia="IPAexゴシック" w:hAnsi="IPAexゴシック"/>
          <w:sz w:val="21"/>
          <w:szCs w:val="21"/>
        </w:rPr>
      </w:pPr>
    </w:p>
    <w:p w14:paraId="01EB5AF8" w14:textId="07D5C76D" w:rsidR="002D5594" w:rsidRPr="00430954" w:rsidRDefault="002D5594" w:rsidP="00CF17CB">
      <w:pPr>
        <w:pStyle w:val="2"/>
      </w:pPr>
      <w:bookmarkStart w:id="30" w:name="_Toc97283648"/>
      <w:r w:rsidRPr="00430954">
        <w:rPr>
          <w:rFonts w:hint="eastAsia"/>
        </w:rPr>
        <w:t>プロジェクトの応募枠について</w:t>
      </w:r>
      <w:bookmarkEnd w:id="30"/>
    </w:p>
    <w:p w14:paraId="34040777" w14:textId="5E2D56EE" w:rsidR="009A003F" w:rsidRPr="00294812" w:rsidRDefault="00F02AE3" w:rsidP="00294812">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提案プロジェクトは、以下の</w:t>
      </w:r>
      <w:r w:rsidR="00CF17CB" w:rsidRPr="00294812">
        <w:rPr>
          <w:rFonts w:ascii="IPAexゴシック" w:eastAsia="IPAexゴシック" w:hAnsi="IPAexゴシック" w:hint="eastAsia"/>
          <w:sz w:val="21"/>
          <w:szCs w:val="21"/>
        </w:rPr>
        <w:t>いずれかの</w:t>
      </w:r>
      <w:r w:rsidRPr="00294812">
        <w:rPr>
          <w:rFonts w:ascii="IPAexゴシック" w:eastAsia="IPAexゴシック" w:hAnsi="IPAexゴシック" w:hint="eastAsia"/>
          <w:sz w:val="21"/>
          <w:szCs w:val="21"/>
        </w:rPr>
        <w:t>応募枠を選んで応募してください。</w:t>
      </w:r>
      <w:r w:rsidR="00C411F8" w:rsidRPr="00294812">
        <w:rPr>
          <w:rFonts w:ascii="IPAexゴシック" w:eastAsia="IPAexゴシック" w:hAnsi="IPAexゴシック" w:hint="eastAsia"/>
          <w:sz w:val="21"/>
          <w:szCs w:val="21"/>
        </w:rPr>
        <w:t>各応募枠に応募出来る</w:t>
      </w:r>
      <w:r w:rsidR="00133F67" w:rsidRPr="00294812">
        <w:rPr>
          <w:rFonts w:ascii="IPAexゴシック" w:eastAsia="IPAexゴシック" w:hAnsi="IPAexゴシック" w:hint="eastAsia"/>
          <w:sz w:val="21"/>
          <w:szCs w:val="21"/>
        </w:rPr>
        <w:t>プロジェクト</w:t>
      </w:r>
      <w:r w:rsidR="00C411F8" w:rsidRPr="00294812">
        <w:rPr>
          <w:rFonts w:ascii="IPAexゴシック" w:eastAsia="IPAexゴシック" w:hAnsi="IPAexゴシック" w:hint="eastAsia"/>
          <w:sz w:val="21"/>
          <w:szCs w:val="21"/>
        </w:rPr>
        <w:t>の条件は以下のとおりです。</w:t>
      </w:r>
    </w:p>
    <w:p w14:paraId="79A11C7F" w14:textId="77777777" w:rsidR="00C411F8" w:rsidRPr="00294812" w:rsidRDefault="003E76B7" w:rsidP="00C411F8">
      <w:pPr>
        <w:ind w:leftChars="300" w:left="1035" w:hangingChars="150" w:hanging="315"/>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① 通常枠：</w:t>
      </w:r>
    </w:p>
    <w:p w14:paraId="6A7B5E4D" w14:textId="441D72E4" w:rsidR="00C411F8" w:rsidRPr="00294812" w:rsidRDefault="00C411F8" w:rsidP="00C411F8">
      <w:pPr>
        <w:ind w:leftChars="400" w:left="96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lastRenderedPageBreak/>
        <w:t>・</w:t>
      </w:r>
      <w:r w:rsidR="00EB37D4" w:rsidRPr="00294812">
        <w:rPr>
          <w:rFonts w:ascii="IPAexゴシック" w:eastAsia="IPAexゴシック" w:hAnsi="IPAexゴシック" w:cs="Times New Roman" w:hint="eastAsia"/>
          <w:sz w:val="21"/>
          <w:szCs w:val="21"/>
        </w:rPr>
        <w:t>本事業の採択経験がない提案者</w:t>
      </w:r>
      <w:r w:rsidR="00133F67" w:rsidRPr="00294812">
        <w:rPr>
          <w:rFonts w:ascii="IPAexゴシック" w:eastAsia="IPAexゴシック" w:hAnsi="IPAexゴシック" w:cs="Times New Roman" w:hint="eastAsia"/>
          <w:sz w:val="21"/>
          <w:szCs w:val="21"/>
        </w:rPr>
        <w:t>が応募するプロジェクト</w:t>
      </w:r>
      <w:r w:rsidR="00EB37D4" w:rsidRPr="00294812">
        <w:rPr>
          <w:rFonts w:ascii="IPAexゴシック" w:eastAsia="IPAexゴシック" w:hAnsi="IPAexゴシック" w:cs="Times New Roman" w:hint="eastAsia"/>
          <w:sz w:val="21"/>
          <w:szCs w:val="21"/>
        </w:rPr>
        <w:t>の場合</w:t>
      </w:r>
    </w:p>
    <w:p w14:paraId="76CDCCEB" w14:textId="2553E3CA" w:rsidR="003E76B7" w:rsidRPr="00294812" w:rsidRDefault="00C411F8" w:rsidP="00AB555D">
      <w:pPr>
        <w:ind w:leftChars="400" w:left="1170" w:hangingChars="100" w:hanging="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w:t>
      </w:r>
      <w:r w:rsidR="00EB37D4" w:rsidRPr="00294812">
        <w:rPr>
          <w:rFonts w:ascii="IPAexゴシック" w:eastAsia="IPAexゴシック" w:hAnsi="IPAexゴシック" w:cs="Times New Roman" w:hint="eastAsia"/>
          <w:sz w:val="21"/>
          <w:szCs w:val="21"/>
        </w:rPr>
        <w:t>本事業の採択経験</w:t>
      </w:r>
      <w:r w:rsidR="00133F67" w:rsidRPr="00294812">
        <w:rPr>
          <w:rFonts w:ascii="IPAexゴシック" w:eastAsia="IPAexゴシック" w:hAnsi="IPAexゴシック" w:cs="Times New Roman" w:hint="eastAsia"/>
          <w:sz w:val="21"/>
          <w:szCs w:val="21"/>
        </w:rPr>
        <w:t>がある提案</w:t>
      </w:r>
      <w:r w:rsidR="00EB37D4" w:rsidRPr="00294812">
        <w:rPr>
          <w:rFonts w:ascii="IPAexゴシック" w:eastAsia="IPAexゴシック" w:hAnsi="IPAexゴシック" w:cs="Times New Roman" w:hint="eastAsia"/>
          <w:sz w:val="21"/>
          <w:szCs w:val="21"/>
        </w:rPr>
        <w:t>者</w:t>
      </w:r>
      <w:r w:rsidR="00133F67" w:rsidRPr="00294812">
        <w:rPr>
          <w:rFonts w:ascii="IPAexゴシック" w:eastAsia="IPAexゴシック" w:hAnsi="IPAexゴシック" w:cs="Times New Roman" w:hint="eastAsia"/>
          <w:sz w:val="21"/>
          <w:szCs w:val="21"/>
        </w:rPr>
        <w:t>が</w:t>
      </w:r>
      <w:r w:rsidR="00EB37D4" w:rsidRPr="00294812">
        <w:rPr>
          <w:rFonts w:ascii="IPAexゴシック" w:eastAsia="IPAexゴシック" w:hAnsi="IPAexゴシック" w:cs="Times New Roman" w:hint="eastAsia"/>
          <w:sz w:val="21"/>
          <w:szCs w:val="21"/>
        </w:rPr>
        <w:t>、</w:t>
      </w:r>
      <w:r w:rsidR="00AB555D" w:rsidRPr="007E38FC">
        <w:rPr>
          <w:rFonts w:ascii="IPAexゴシック" w:eastAsia="IPAexゴシック" w:hAnsi="IPAexゴシック" w:cs="Times New Roman" w:hint="eastAsia"/>
          <w:sz w:val="21"/>
          <w:szCs w:val="21"/>
        </w:rPr>
        <w:t>通常枠での</w:t>
      </w:r>
      <w:r w:rsidR="00EB37D4" w:rsidRPr="00294812">
        <w:rPr>
          <w:rFonts w:ascii="IPAexゴシック" w:eastAsia="IPAexゴシック" w:hAnsi="IPAexゴシック" w:cs="Times New Roman" w:hint="eastAsia"/>
          <w:sz w:val="21"/>
          <w:szCs w:val="21"/>
        </w:rPr>
        <w:t>採択経験がない区分に応募する</w:t>
      </w:r>
      <w:r w:rsidR="00133F67" w:rsidRPr="00294812">
        <w:rPr>
          <w:rFonts w:ascii="IPAexゴシック" w:eastAsia="IPAexゴシック" w:hAnsi="IPAexゴシック" w:cs="Times New Roman" w:hint="eastAsia"/>
          <w:sz w:val="21"/>
          <w:szCs w:val="21"/>
        </w:rPr>
        <w:t>プロジェクトの</w:t>
      </w:r>
      <w:r w:rsidR="00EB37D4" w:rsidRPr="00294812">
        <w:rPr>
          <w:rFonts w:ascii="IPAexゴシック" w:eastAsia="IPAexゴシック" w:hAnsi="IPAexゴシック" w:cs="Times New Roman" w:hint="eastAsia"/>
          <w:sz w:val="21"/>
          <w:szCs w:val="21"/>
        </w:rPr>
        <w:t>場合</w:t>
      </w:r>
    </w:p>
    <w:p w14:paraId="06EF6046" w14:textId="77777777" w:rsidR="00C411F8" w:rsidRPr="00294812" w:rsidRDefault="003E76B7" w:rsidP="00C739ED">
      <w:pPr>
        <w:ind w:leftChars="300" w:left="1035" w:hangingChars="150" w:hanging="315"/>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② 応用・実用化枠：</w:t>
      </w:r>
    </w:p>
    <w:p w14:paraId="503B566C" w14:textId="1FBBE907" w:rsidR="003E76B7" w:rsidRPr="00294812" w:rsidRDefault="00C411F8" w:rsidP="00873794">
      <w:pPr>
        <w:ind w:leftChars="400" w:left="1170" w:hangingChars="100" w:hanging="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w:t>
      </w:r>
      <w:r w:rsidR="0090617D" w:rsidRPr="00294812">
        <w:rPr>
          <w:rFonts w:ascii="IPAexゴシック" w:eastAsia="IPAexゴシック" w:hAnsi="IPAexゴシック" w:cs="Times New Roman" w:hint="eastAsia"/>
          <w:sz w:val="21"/>
          <w:szCs w:val="21"/>
        </w:rPr>
        <w:t>本事業</w:t>
      </w:r>
      <w:r w:rsidR="00EB37D4" w:rsidRPr="00294812">
        <w:rPr>
          <w:rFonts w:ascii="IPAexゴシック" w:eastAsia="IPAexゴシック" w:hAnsi="IPAexゴシック" w:cs="Times New Roman" w:hint="eastAsia"/>
          <w:sz w:val="21"/>
          <w:szCs w:val="21"/>
        </w:rPr>
        <w:t>の採択経験</w:t>
      </w:r>
      <w:r w:rsidR="00133F67" w:rsidRPr="00294812">
        <w:rPr>
          <w:rFonts w:ascii="IPAexゴシック" w:eastAsia="IPAexゴシック" w:hAnsi="IPAexゴシック" w:cs="Times New Roman" w:hint="eastAsia"/>
          <w:sz w:val="21"/>
          <w:szCs w:val="21"/>
        </w:rPr>
        <w:t>がある提案者が、</w:t>
      </w:r>
      <w:r w:rsidR="0090617D" w:rsidRPr="00294812">
        <w:rPr>
          <w:rFonts w:ascii="IPAexゴシック" w:eastAsia="IPAexゴシック" w:hAnsi="IPAexゴシック" w:cs="Times New Roman" w:hint="eastAsia"/>
          <w:sz w:val="21"/>
          <w:szCs w:val="21"/>
        </w:rPr>
        <w:t>前回</w:t>
      </w:r>
      <w:r w:rsidR="00120AF3" w:rsidRPr="00294812">
        <w:rPr>
          <w:rFonts w:ascii="IPAexゴシック" w:eastAsia="IPAexゴシック" w:hAnsi="IPAexゴシック" w:cs="Times New Roman" w:hint="eastAsia"/>
          <w:sz w:val="21"/>
          <w:szCs w:val="21"/>
        </w:rPr>
        <w:t>採択された</w:t>
      </w:r>
      <w:r w:rsidR="003E76B7" w:rsidRPr="00294812">
        <w:rPr>
          <w:rFonts w:ascii="IPAexゴシック" w:eastAsia="IPAexゴシック" w:hAnsi="IPAexゴシック" w:cs="Times New Roman" w:hint="eastAsia"/>
          <w:sz w:val="21"/>
          <w:szCs w:val="21"/>
        </w:rPr>
        <w:t>プロジェクト</w:t>
      </w:r>
      <w:r w:rsidR="003C664E" w:rsidRPr="00294812">
        <w:rPr>
          <w:rFonts w:ascii="IPAexゴシック" w:eastAsia="IPAexゴシック" w:hAnsi="IPAexゴシック" w:cs="Times New Roman" w:hint="eastAsia"/>
          <w:sz w:val="21"/>
          <w:szCs w:val="21"/>
        </w:rPr>
        <w:t>と同じ区分で、そ</w:t>
      </w:r>
      <w:r w:rsidR="0090617D" w:rsidRPr="00294812">
        <w:rPr>
          <w:rFonts w:ascii="IPAexゴシック" w:eastAsia="IPAexゴシック" w:hAnsi="IPAexゴシック" w:cs="Times New Roman" w:hint="eastAsia"/>
          <w:sz w:val="21"/>
          <w:szCs w:val="21"/>
        </w:rPr>
        <w:t>の</w:t>
      </w:r>
      <w:r w:rsidR="003E76B7" w:rsidRPr="00294812">
        <w:rPr>
          <w:rFonts w:ascii="IPAexゴシック" w:eastAsia="IPAexゴシック" w:hAnsi="IPAexゴシック" w:cs="Times New Roman" w:hint="eastAsia"/>
          <w:sz w:val="21"/>
          <w:szCs w:val="21"/>
        </w:rPr>
        <w:t>応用</w:t>
      </w:r>
      <w:r w:rsidR="002B1CF1" w:rsidRPr="00294812">
        <w:rPr>
          <w:rFonts w:ascii="IPAexゴシック" w:eastAsia="IPAexゴシック" w:hAnsi="IPAexゴシック" w:cs="Times New Roman" w:hint="eastAsia"/>
          <w:sz w:val="21"/>
          <w:szCs w:val="21"/>
        </w:rPr>
        <w:t>・発展</w:t>
      </w:r>
      <w:r w:rsidR="003E76B7" w:rsidRPr="00294812">
        <w:rPr>
          <w:rFonts w:ascii="IPAexゴシック" w:eastAsia="IPAexゴシック" w:hAnsi="IPAexゴシック" w:cs="Times New Roman" w:hint="eastAsia"/>
          <w:sz w:val="21"/>
          <w:szCs w:val="21"/>
        </w:rPr>
        <w:t>的な内容</w:t>
      </w:r>
      <w:r w:rsidR="00873794" w:rsidRPr="00294812">
        <w:rPr>
          <w:rFonts w:ascii="IPAexゴシック" w:eastAsia="IPAexゴシック" w:hAnsi="IPAexゴシック" w:cs="Times New Roman" w:hint="eastAsia"/>
          <w:sz w:val="21"/>
          <w:szCs w:val="21"/>
        </w:rPr>
        <w:t>として応募するプロジェクトの</w:t>
      </w:r>
      <w:r w:rsidR="003E76B7" w:rsidRPr="00294812">
        <w:rPr>
          <w:rFonts w:ascii="IPAexゴシック" w:eastAsia="IPAexゴシック" w:hAnsi="IPAexゴシック" w:cs="Times New Roman" w:hint="eastAsia"/>
          <w:sz w:val="21"/>
          <w:szCs w:val="21"/>
        </w:rPr>
        <w:t>場合</w:t>
      </w:r>
    </w:p>
    <w:p w14:paraId="66563959" w14:textId="77777777" w:rsidR="00975159" w:rsidRPr="00F76549" w:rsidRDefault="00975159" w:rsidP="00873794">
      <w:pPr>
        <w:ind w:leftChars="400" w:left="1170" w:hangingChars="100" w:hanging="210"/>
        <w:rPr>
          <w:rFonts w:ascii="IPAexゴシック" w:eastAsia="IPAexゴシック" w:hAnsi="IPAexゴシック" w:cs="Times New Roman"/>
          <w:color w:val="4472C4" w:themeColor="accent5"/>
          <w:sz w:val="21"/>
          <w:szCs w:val="21"/>
        </w:rPr>
      </w:pPr>
    </w:p>
    <w:p w14:paraId="7858F383" w14:textId="366A1062" w:rsidR="00CF17CB" w:rsidRPr="00294812" w:rsidRDefault="00CF17CB" w:rsidP="00CF17CB">
      <w:pPr>
        <w:ind w:leftChars="200" w:left="480" w:firstLineChars="100" w:firstLine="210"/>
        <w:jc w:val="left"/>
        <w:rPr>
          <w:rFonts w:ascii="IPAexゴシック" w:eastAsia="IPAexゴシック" w:hAnsi="IPAexゴシック"/>
          <w:sz w:val="21"/>
          <w:szCs w:val="21"/>
        </w:rPr>
      </w:pPr>
      <w:bookmarkStart w:id="31" w:name="_Toc194924451"/>
      <w:bookmarkStart w:id="32" w:name="_Toc374104702"/>
      <w:r w:rsidRPr="00294812">
        <w:rPr>
          <w:rFonts w:ascii="IPAexゴシック" w:eastAsia="IPAexゴシック" w:hAnsi="IPAexゴシック" w:hint="eastAsia"/>
          <w:sz w:val="21"/>
          <w:szCs w:val="21"/>
        </w:rPr>
        <w:t>なお、</w:t>
      </w:r>
      <w:r w:rsidR="00B204B7" w:rsidRPr="000544AD">
        <w:rPr>
          <w:rFonts w:ascii="IPAexゴシック" w:eastAsia="IPAexゴシック" w:hAnsi="IPAexゴシック" w:hint="eastAsia"/>
          <w:sz w:val="21"/>
          <w:szCs w:val="21"/>
        </w:rPr>
        <w:t>複数人</w:t>
      </w:r>
      <w:r w:rsidRPr="00294812">
        <w:rPr>
          <w:rFonts w:ascii="IPAexゴシック" w:eastAsia="IPAexゴシック" w:hAnsi="IPAexゴシック" w:hint="eastAsia"/>
          <w:sz w:val="21"/>
          <w:szCs w:val="21"/>
        </w:rPr>
        <w:t>で応募する場合</w:t>
      </w:r>
      <w:r w:rsidR="00975159" w:rsidRPr="00294812">
        <w:rPr>
          <w:rFonts w:ascii="IPAexゴシック" w:eastAsia="IPAexゴシック" w:hAnsi="IPAexゴシック" w:hint="eastAsia"/>
          <w:sz w:val="21"/>
          <w:szCs w:val="21"/>
        </w:rPr>
        <w:t>で</w:t>
      </w:r>
      <w:r w:rsidRPr="00294812">
        <w:rPr>
          <w:rFonts w:ascii="IPAexゴシック" w:eastAsia="IPAexゴシック" w:hAnsi="IPAexゴシック" w:hint="eastAsia"/>
          <w:sz w:val="21"/>
          <w:szCs w:val="21"/>
        </w:rPr>
        <w:t>、</w:t>
      </w:r>
      <w:r w:rsidR="00127211" w:rsidRPr="00294812">
        <w:rPr>
          <w:rFonts w:ascii="IPAexゴシック" w:eastAsia="IPAexゴシック" w:hAnsi="IPAexゴシック" w:hint="eastAsia"/>
          <w:sz w:val="21"/>
          <w:szCs w:val="21"/>
        </w:rPr>
        <w:t>提案者の構成により応募枠</w:t>
      </w:r>
      <w:r w:rsidR="00975159" w:rsidRPr="00294812">
        <w:rPr>
          <w:rFonts w:ascii="IPAexゴシック" w:eastAsia="IPAexゴシック" w:hAnsi="IPAexゴシック" w:hint="eastAsia"/>
          <w:sz w:val="21"/>
          <w:szCs w:val="21"/>
        </w:rPr>
        <w:t>が</w:t>
      </w:r>
      <w:r w:rsidR="00120AF3" w:rsidRPr="00294812">
        <w:rPr>
          <w:rFonts w:ascii="IPAexゴシック" w:eastAsia="IPAexゴシック" w:hAnsi="IPAexゴシック" w:hint="eastAsia"/>
          <w:sz w:val="21"/>
          <w:szCs w:val="21"/>
        </w:rPr>
        <w:t>不明な</w:t>
      </w:r>
      <w:r w:rsidR="00127211" w:rsidRPr="00294812">
        <w:rPr>
          <w:rFonts w:ascii="IPAexゴシック" w:eastAsia="IPAexゴシック" w:hAnsi="IPAexゴシック" w:hint="eastAsia"/>
          <w:sz w:val="21"/>
          <w:szCs w:val="21"/>
        </w:rPr>
        <w:t>場合は、</w:t>
      </w:r>
      <w:r w:rsidR="00975159" w:rsidRPr="00294812">
        <w:rPr>
          <w:rFonts w:ascii="IPAexゴシック" w:eastAsia="IPAexゴシック" w:hAnsi="IPAexゴシック" w:hint="eastAsia"/>
          <w:sz w:val="21"/>
          <w:szCs w:val="21"/>
        </w:rPr>
        <w:t>「８．問い合わせ先（１）公募／事業に関する問い合わせ」を参照してください。</w:t>
      </w:r>
    </w:p>
    <w:p w14:paraId="149DDF49" w14:textId="77777777" w:rsidR="00C105B2" w:rsidRDefault="00C105B2" w:rsidP="00C105B2">
      <w:pPr>
        <w:ind w:leftChars="100" w:left="240" w:firstLineChars="100" w:firstLine="240"/>
        <w:jc w:val="center"/>
        <w:rPr>
          <w:noProof/>
        </w:rPr>
      </w:pPr>
    </w:p>
    <w:p w14:paraId="61D5B046" w14:textId="0782DCE2" w:rsidR="00531929" w:rsidRPr="006C77F9" w:rsidRDefault="00CF17CB" w:rsidP="00C52F35">
      <w:pPr>
        <w:pStyle w:val="1"/>
      </w:pPr>
      <w:bookmarkStart w:id="33" w:name="_Toc97283649"/>
      <w:r w:rsidRPr="006C77F9">
        <w:rPr>
          <w:rFonts w:hint="eastAsia"/>
        </w:rPr>
        <w:t>審査方法等</w:t>
      </w:r>
      <w:bookmarkEnd w:id="31"/>
      <w:bookmarkEnd w:id="32"/>
      <w:bookmarkEnd w:id="33"/>
    </w:p>
    <w:p w14:paraId="5DD858E0" w14:textId="77777777" w:rsidR="00173B86" w:rsidRPr="006C77F9" w:rsidRDefault="00173B86" w:rsidP="00CF17CB">
      <w:pPr>
        <w:pStyle w:val="2"/>
      </w:pPr>
      <w:bookmarkStart w:id="34" w:name="_Toc44750046"/>
      <w:bookmarkStart w:id="35" w:name="_Toc194924452"/>
      <w:bookmarkStart w:id="36" w:name="_Toc374104703"/>
      <w:bookmarkStart w:id="37" w:name="_Toc97283650"/>
      <w:r w:rsidRPr="006C77F9">
        <w:rPr>
          <w:rFonts w:hint="eastAsia"/>
        </w:rPr>
        <w:t>審査</w:t>
      </w:r>
      <w:bookmarkEnd w:id="34"/>
      <w:bookmarkEnd w:id="35"/>
      <w:r w:rsidR="00AD4747" w:rsidRPr="006C77F9">
        <w:rPr>
          <w:rFonts w:hint="eastAsia"/>
        </w:rPr>
        <w:t>手順</w:t>
      </w:r>
      <w:bookmarkEnd w:id="36"/>
      <w:bookmarkEnd w:id="37"/>
    </w:p>
    <w:p w14:paraId="4FD67559" w14:textId="736D20CE" w:rsidR="00021C27" w:rsidRPr="006C77F9" w:rsidRDefault="002B0003" w:rsidP="00C274E1">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審査は</w:t>
      </w:r>
      <w:r w:rsidR="00021C27" w:rsidRPr="006C77F9">
        <w:rPr>
          <w:rFonts w:ascii="IPAexゴシック" w:eastAsia="IPAexゴシック" w:hAnsi="IPAexゴシック" w:hint="eastAsia"/>
          <w:sz w:val="21"/>
          <w:szCs w:val="21"/>
        </w:rPr>
        <w:t>以下の流れで行い、採択</w:t>
      </w:r>
      <w:r w:rsidR="00AD4747" w:rsidRPr="006C77F9">
        <w:rPr>
          <w:rFonts w:ascii="IPAexゴシック" w:eastAsia="IPAexゴシック" w:hAnsi="IPAexゴシック" w:hint="eastAsia"/>
          <w:sz w:val="21"/>
          <w:szCs w:val="21"/>
        </w:rPr>
        <w:t>候補</w:t>
      </w:r>
      <w:r w:rsidR="00021C27" w:rsidRPr="006C77F9">
        <w:rPr>
          <w:rFonts w:ascii="IPAexゴシック" w:eastAsia="IPAexゴシック" w:hAnsi="IPAexゴシック" w:hint="eastAsia"/>
          <w:sz w:val="21"/>
          <w:szCs w:val="21"/>
        </w:rPr>
        <w:t>を決定します。</w:t>
      </w:r>
    </w:p>
    <w:p w14:paraId="7160A75A" w14:textId="61B00DDC" w:rsidR="00021C27" w:rsidRPr="006C77F9" w:rsidRDefault="00021C27" w:rsidP="00081510">
      <w:pPr>
        <w:spacing w:line="240" w:lineRule="exact"/>
        <w:rPr>
          <w:rFonts w:ascii="IPAexゴシック" w:eastAsia="IPAexゴシック" w:hAnsi="IPAexゴシック"/>
          <w:sz w:val="21"/>
          <w:szCs w:val="21"/>
        </w:rPr>
      </w:pPr>
    </w:p>
    <w:p w14:paraId="2401279A" w14:textId="6ACCB0E8" w:rsidR="00021C27" w:rsidRPr="006C77F9" w:rsidRDefault="00735B89" w:rsidP="00051B08">
      <w:pPr>
        <w:pStyle w:val="aff3"/>
        <w:numPr>
          <w:ilvl w:val="0"/>
          <w:numId w:val="10"/>
        </w:numPr>
        <w:ind w:leftChars="0"/>
        <w:rPr>
          <w:rFonts w:ascii="IPAexゴシック" w:eastAsia="IPAexゴシック" w:hAnsi="IPAexゴシック"/>
          <w:szCs w:val="21"/>
        </w:rPr>
      </w:pPr>
      <w:r w:rsidRPr="006C77F9">
        <w:rPr>
          <w:rFonts w:ascii="IPAexゴシック" w:eastAsia="IPAexゴシック" w:hAnsi="IPAexゴシック" w:hint="eastAsia"/>
          <w:szCs w:val="21"/>
        </w:rPr>
        <w:t>一次審査</w:t>
      </w:r>
      <w:r w:rsidR="00071DC4" w:rsidRPr="006C77F9">
        <w:rPr>
          <w:rFonts w:ascii="IPAexゴシック" w:eastAsia="IPAexゴシック" w:hAnsi="IPAexゴシック" w:hint="eastAsia"/>
          <w:szCs w:val="21"/>
        </w:rPr>
        <w:t>（</w:t>
      </w:r>
      <w:r w:rsidR="00021C27" w:rsidRPr="006C77F9">
        <w:rPr>
          <w:rFonts w:ascii="IPAexゴシック" w:eastAsia="IPAexゴシック" w:hAnsi="IPAexゴシック" w:hint="eastAsia"/>
          <w:szCs w:val="21"/>
        </w:rPr>
        <w:t>書面審査</w:t>
      </w:r>
      <w:r w:rsidR="00071DC4" w:rsidRPr="006C77F9">
        <w:rPr>
          <w:rFonts w:ascii="IPAexゴシック" w:eastAsia="IPAexゴシック" w:hAnsi="IPAexゴシック" w:hint="eastAsia"/>
          <w:szCs w:val="21"/>
        </w:rPr>
        <w:t>）</w:t>
      </w:r>
    </w:p>
    <w:p w14:paraId="5B58F4D1" w14:textId="6F3F4F28" w:rsidR="00F20D58" w:rsidRPr="006C77F9" w:rsidRDefault="007143DA"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noProof/>
          <w:sz w:val="21"/>
          <w:szCs w:val="21"/>
        </w:rPr>
        <mc:AlternateContent>
          <mc:Choice Requires="wpg">
            <w:drawing>
              <wp:anchor distT="0" distB="0" distL="114300" distR="114300" simplePos="0" relativeHeight="251638272" behindDoc="0" locked="0" layoutInCell="1" allowOverlap="1" wp14:anchorId="2DF91EE6" wp14:editId="5DA50745">
                <wp:simplePos x="0" y="0"/>
                <wp:positionH relativeFrom="column">
                  <wp:posOffset>4066594</wp:posOffset>
                </wp:positionH>
                <wp:positionV relativeFrom="paragraph">
                  <wp:posOffset>9829</wp:posOffset>
                </wp:positionV>
                <wp:extent cx="2240557" cy="3313183"/>
                <wp:effectExtent l="0" t="0" r="26670" b="20955"/>
                <wp:wrapSquare wrapText="bothSides"/>
                <wp:docPr id="2" name="グループ化 2"/>
                <wp:cNvGraphicFramePr/>
                <a:graphic xmlns:a="http://schemas.openxmlformats.org/drawingml/2006/main">
                  <a:graphicData uri="http://schemas.microsoft.com/office/word/2010/wordprocessingGroup">
                    <wpg:wgp>
                      <wpg:cNvGrpSpPr/>
                      <wpg:grpSpPr>
                        <a:xfrm>
                          <a:off x="0" y="0"/>
                          <a:ext cx="2240557" cy="3313183"/>
                          <a:chOff x="23854" y="0"/>
                          <a:chExt cx="2240638" cy="3313502"/>
                        </a:xfrm>
                      </wpg:grpSpPr>
                      <wps:wsp>
                        <wps:cNvPr id="28" name="Text Box 186"/>
                        <wps:cNvSpPr txBox="1">
                          <a:spLocks noChangeArrowheads="1"/>
                        </wps:cNvSpPr>
                        <wps:spPr bwMode="auto">
                          <a:xfrm>
                            <a:off x="47707" y="89849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001D600" w14:textId="77777777" w:rsidR="00536053" w:rsidRPr="004A158C" w:rsidRDefault="00536053"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17B8DDF" w14:textId="77777777" w:rsidR="00536053" w:rsidRDefault="00536053" w:rsidP="00FD175A">
                              <w:pPr>
                                <w:adjustRightInd w:val="0"/>
                                <w:snapToGrid w:val="0"/>
                                <w:spacing w:line="200" w:lineRule="atLeast"/>
                                <w:jc w:val="center"/>
                                <w:rPr>
                                  <w:b/>
                                  <w:bCs/>
                                  <w:sz w:val="18"/>
                                </w:rPr>
                              </w:pPr>
                            </w:p>
                          </w:txbxContent>
                        </wps:txbx>
                        <wps:bodyPr rot="0" vert="horz" wrap="square" lIns="91440" tIns="45720" rIns="91440" bIns="45720" anchor="t" anchorCtr="0" upright="1">
                          <a:noAutofit/>
                        </wps:bodyPr>
                      </wps:wsp>
                      <wps:wsp>
                        <wps:cNvPr id="29" name="AutoShape 187"/>
                        <wps:cNvSpPr>
                          <a:spLocks noChangeArrowheads="1"/>
                        </wps:cNvSpPr>
                        <wps:spPr bwMode="auto">
                          <a:xfrm>
                            <a:off x="723569" y="1288081"/>
                            <a:ext cx="798830" cy="18478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0" name="Text Box 188"/>
                        <wps:cNvSpPr txBox="1">
                          <a:spLocks noChangeArrowheads="1"/>
                        </wps:cNvSpPr>
                        <wps:spPr bwMode="auto">
                          <a:xfrm>
                            <a:off x="23854" y="229788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40CC7C39" w14:textId="77777777" w:rsidR="00536053" w:rsidRPr="004A158C" w:rsidRDefault="00536053"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wps:txbx>
                        <wps:bodyPr rot="0" vert="horz" wrap="square" lIns="91440" tIns="45720" rIns="91440" bIns="45720" anchor="t" anchorCtr="0" upright="1">
                          <a:noAutofit/>
                        </wps:bodyPr>
                      </wps:wsp>
                      <wps:wsp>
                        <wps:cNvPr id="33" name="AutoShape 191"/>
                        <wps:cNvSpPr>
                          <a:spLocks noChangeArrowheads="1"/>
                        </wps:cNvSpPr>
                        <wps:spPr bwMode="auto">
                          <a:xfrm>
                            <a:off x="23854" y="0"/>
                            <a:ext cx="2216785" cy="41592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143D51D4" w14:textId="77777777" w:rsidR="00536053" w:rsidRPr="004A158C" w:rsidRDefault="00536053"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wps:txbx>
                        <wps:bodyPr rot="0" vert="horz" wrap="square" lIns="91440" tIns="45720" rIns="91440" bIns="45720" anchor="t" anchorCtr="0" upright="1">
                          <a:noAutofit/>
                        </wps:bodyPr>
                      </wps:wsp>
                      <wps:wsp>
                        <wps:cNvPr id="34" name="AutoShape 192"/>
                        <wps:cNvSpPr>
                          <a:spLocks noChangeArrowheads="1"/>
                        </wps:cNvSpPr>
                        <wps:spPr bwMode="auto">
                          <a:xfrm>
                            <a:off x="731520" y="572494"/>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2" name="Text Box 190"/>
                        <wps:cNvSpPr txBox="1">
                          <a:spLocks noChangeArrowheads="1"/>
                        </wps:cNvSpPr>
                        <wps:spPr bwMode="auto">
                          <a:xfrm>
                            <a:off x="47681" y="1574325"/>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1347784" w14:textId="4D168361" w:rsidR="00536053" w:rsidRPr="004A158C" w:rsidRDefault="00536053" w:rsidP="00051B08">
                              <w:pPr>
                                <w:numPr>
                                  <w:ilvl w:val="0"/>
                                  <w:numId w:val="4"/>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p>
                          </w:txbxContent>
                        </wps:txbx>
                        <wps:bodyPr rot="0" vert="horz" wrap="square" lIns="91440" tIns="45720" rIns="91440" bIns="45720" anchor="t" anchorCtr="0" upright="1">
                          <a:noAutofit/>
                        </wps:bodyPr>
                      </wps:wsp>
                      <wps:wsp>
                        <wps:cNvPr id="35" name="AutoShape 193"/>
                        <wps:cNvSpPr>
                          <a:spLocks noChangeArrowheads="1"/>
                        </wps:cNvSpPr>
                        <wps:spPr bwMode="auto">
                          <a:xfrm>
                            <a:off x="755375" y="1995762"/>
                            <a:ext cx="798830" cy="18415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6" name="AutoShape 194"/>
                        <wps:cNvSpPr>
                          <a:spLocks noChangeArrowheads="1"/>
                        </wps:cNvSpPr>
                        <wps:spPr bwMode="auto">
                          <a:xfrm>
                            <a:off x="771279" y="2719304"/>
                            <a:ext cx="798830" cy="18415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1" name="Text Box 189"/>
                        <wps:cNvSpPr txBox="1">
                          <a:spLocks noChangeArrowheads="1"/>
                        </wps:cNvSpPr>
                        <wps:spPr bwMode="auto">
                          <a:xfrm>
                            <a:off x="23854" y="300552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7D22E225" w14:textId="77777777" w:rsidR="00536053" w:rsidRPr="004A158C" w:rsidRDefault="00536053"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F91EE6" id="グループ化 2" o:spid="_x0000_s1048" style="position:absolute;left:0;text-align:left;margin-left:320.2pt;margin-top:.75pt;width:176.4pt;height:260.9pt;z-index:251638272;mso-position-horizontal-relative:text;mso-position-vertical-relative:text;mso-width-relative:margin;mso-height-relative:margin" coordorigin="238" coordsize="22406,3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">
                <v:shape id="Text Box 186" o:spid="_x0000_s1049" type="#_x0000_t202" style="position:absolute;left:477;top:8984;width:22167;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" fillcolor="#cff" strokeweight="1.5pt">
                  <v:shadow offset="6pt,6pt"/>
                  <v:textbox>
                    <w:txbxContent>
                      <w:p w14:paraId="3001D600" w14:textId="77777777" w:rsidR="00536053" w:rsidRPr="004A158C" w:rsidRDefault="00536053"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17B8DDF" w14:textId="77777777" w:rsidR="00536053" w:rsidRDefault="00536053" w:rsidP="00FD175A">
                        <w:pPr>
                          <w:adjustRightInd w:val="0"/>
                          <w:snapToGrid w:val="0"/>
                          <w:spacing w:line="200" w:lineRule="atLeast"/>
                          <w:jc w:val="center"/>
                          <w:rPr>
                            <w:b/>
                            <w:bCs/>
                            <w:sz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050" type="#_x0000_t67" style="position:absolute;left:7235;top:12880;width:798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" fillcolor="#ddd" strokeweight="1.5pt">
                  <v:shadow offset="6pt,6pt"/>
                </v:shape>
                <v:shape id="Text Box 188" o:spid="_x0000_s1051" type="#_x0000_t202" style="position:absolute;left:238;top:22978;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" fillcolor="#cff" strokeweight="1.5pt">
                  <v:shadow offset="6pt,6pt"/>
                  <v:textbox>
                    <w:txbxContent>
                      <w:p w14:paraId="40CC7C39" w14:textId="77777777" w:rsidR="00536053" w:rsidRPr="004A158C" w:rsidRDefault="00536053"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52" type="#_x0000_t114" style="position:absolute;left:238;width:22168;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" fillcolor="#cff" strokeweight="1.5pt">
                  <v:shadow offset="6pt,6pt"/>
                  <v:textbox>
                    <w:txbxContent>
                      <w:p w14:paraId="143D51D4" w14:textId="77777777" w:rsidR="00536053" w:rsidRPr="004A158C" w:rsidRDefault="00536053"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v:textbox>
                </v:shape>
                <v:shape id="AutoShape 192" o:spid="_x0000_s1053" type="#_x0000_t67" style="position:absolute;left:7315;top:5724;width:798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" fillcolor="#ddd" strokeweight="1.5pt">
                  <v:shadow offset="6pt,6pt"/>
                </v:shape>
                <v:shape id="Text Box 190" o:spid="_x0000_s1054" type="#_x0000_t202" style="position:absolute;left:476;top:15743;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" fillcolor="#cff" strokeweight="1.5pt">
                  <v:shadow offset="6pt,6pt"/>
                  <v:textbox>
                    <w:txbxContent>
                      <w:p w14:paraId="51347784" w14:textId="4D168361" w:rsidR="00536053" w:rsidRPr="004A158C" w:rsidRDefault="00536053" w:rsidP="00051B08">
                        <w:pPr>
                          <w:numPr>
                            <w:ilvl w:val="0"/>
                            <w:numId w:val="4"/>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p>
                    </w:txbxContent>
                  </v:textbox>
                </v:shape>
                <v:shape id="AutoShape 193" o:spid="_x0000_s1055" type="#_x0000_t67" style="position:absolute;left:7553;top:19957;width:798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" fillcolor="#ddd" strokeweight="1.5pt">
                  <v:shadow offset="6pt,6pt"/>
                </v:shape>
                <v:shape id="AutoShape 194" o:spid="_x0000_s1056" type="#_x0000_t67" style="position:absolute;left:7712;top:27193;width:798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" fillcolor="#ddd" strokeweight="1.5pt">
                  <v:shadow offset="6pt,6pt"/>
                </v:shape>
                <v:shape id="Text Box 189" o:spid="_x0000_s1057" type="#_x0000_t202" style="position:absolute;left:238;top:30055;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" fillcolor="#cff" strokeweight="1.5pt">
                  <v:shadow offset="6pt,6pt"/>
                  <v:textbox>
                    <w:txbxContent>
                      <w:p w14:paraId="7D22E225" w14:textId="77777777" w:rsidR="00536053" w:rsidRPr="004A158C" w:rsidRDefault="00536053"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v:textbox>
                </v:shape>
                <w10:wrap type="square"/>
              </v:group>
            </w:pict>
          </mc:Fallback>
        </mc:AlternateContent>
      </w:r>
      <w:r w:rsidR="00BC259D"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全提案書を対象に書面審査を行います。</w:t>
      </w:r>
    </w:p>
    <w:p w14:paraId="7EB4E6C4" w14:textId="043CB678" w:rsidR="00F20D58" w:rsidRPr="006C77F9" w:rsidRDefault="00F20D58"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・提案内容が本事業の趣旨に適合しているか否か、「2.応募要件」で示す要件を満たしているかについても審査します。</w:t>
      </w:r>
    </w:p>
    <w:p w14:paraId="7D05DC2B" w14:textId="32FF7283" w:rsidR="00154DB4" w:rsidRPr="006C77F9" w:rsidRDefault="00154DB4" w:rsidP="00F20D58">
      <w:pPr>
        <w:ind w:leftChars="200" w:left="690" w:hangingChars="100" w:hanging="210"/>
        <w:rPr>
          <w:rFonts w:ascii="IPAexゴシック" w:eastAsia="IPAexゴシック" w:hAnsi="IPAexゴシック"/>
          <w:sz w:val="21"/>
          <w:szCs w:val="21"/>
        </w:rPr>
      </w:pPr>
    </w:p>
    <w:p w14:paraId="64DC5E45" w14:textId="3BF735F2" w:rsidR="00021C27" w:rsidRPr="006C77F9" w:rsidRDefault="00021C27" w:rsidP="00495310">
      <w:pPr>
        <w:ind w:leftChars="100" w:left="4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②</w:t>
      </w:r>
      <w:r w:rsidR="00735B89" w:rsidRPr="006C77F9">
        <w:rPr>
          <w:rFonts w:ascii="IPAexゴシック" w:eastAsia="IPAexゴシック" w:hAnsi="IPAexゴシック" w:hint="eastAsia"/>
          <w:sz w:val="21"/>
          <w:szCs w:val="21"/>
        </w:rPr>
        <w:t>二次審査</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ヒアリング</w:t>
      </w:r>
      <w:r w:rsidR="00071DC4" w:rsidRPr="006C77F9">
        <w:rPr>
          <w:rFonts w:ascii="IPAexゴシック" w:eastAsia="IPAexゴシック" w:hAnsi="IPAexゴシック" w:hint="eastAsia"/>
          <w:sz w:val="21"/>
          <w:szCs w:val="21"/>
        </w:rPr>
        <w:t>）</w:t>
      </w:r>
    </w:p>
    <w:p w14:paraId="7519789F" w14:textId="468DE954" w:rsidR="00F20D58" w:rsidRPr="006C77F9" w:rsidRDefault="00735B89"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一次審査を通過した提案</w:t>
      </w:r>
      <w:r w:rsidR="00377995" w:rsidRPr="006C77F9">
        <w:rPr>
          <w:rFonts w:ascii="IPAexゴシック" w:eastAsia="IPAexゴシック" w:hAnsi="IPAexゴシック" w:hint="eastAsia"/>
          <w:sz w:val="21"/>
          <w:szCs w:val="21"/>
        </w:rPr>
        <w:t>プロジェクト</w:t>
      </w:r>
      <w:r w:rsidR="00F20D58" w:rsidRPr="006C77F9">
        <w:rPr>
          <w:rFonts w:ascii="IPAexゴシック" w:eastAsia="IPAexゴシック" w:hAnsi="IPAexゴシック" w:hint="eastAsia"/>
          <w:sz w:val="21"/>
          <w:szCs w:val="21"/>
        </w:rPr>
        <w:t>に対して、二次審査を行います。</w:t>
      </w:r>
    </w:p>
    <w:p w14:paraId="6D3559C1" w14:textId="2830DADC" w:rsidR="00F20D58" w:rsidRPr="006C77F9" w:rsidRDefault="00F20D58"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・提案内容について審査員がヒアリングします。なお、</w:t>
      </w:r>
      <w:r w:rsidR="003E0202">
        <w:rPr>
          <w:rFonts w:ascii="IPAexゴシック" w:eastAsia="IPAexゴシック" w:hAnsi="IPAexゴシック" w:hint="eastAsia"/>
          <w:sz w:val="21"/>
          <w:szCs w:val="21"/>
        </w:rPr>
        <w:t>二次</w:t>
      </w:r>
      <w:r w:rsidRPr="006C77F9">
        <w:rPr>
          <w:rFonts w:ascii="IPAexゴシック" w:eastAsia="IPAexゴシック" w:hAnsi="IPAexゴシック" w:hint="eastAsia"/>
          <w:sz w:val="21"/>
          <w:szCs w:val="21"/>
        </w:rPr>
        <w:t>審査の日程</w:t>
      </w:r>
      <w:r w:rsidR="00601D8A">
        <w:rPr>
          <w:rFonts w:ascii="IPAexゴシック" w:eastAsia="IPAexゴシック" w:hAnsi="IPAexゴシック" w:hint="eastAsia"/>
          <w:sz w:val="21"/>
          <w:szCs w:val="21"/>
        </w:rPr>
        <w:t>や実施方法の詳細等は、</w:t>
      </w:r>
      <w:r w:rsidRPr="006C77F9">
        <w:rPr>
          <w:rFonts w:ascii="IPAexゴシック" w:eastAsia="IPAexゴシック" w:hAnsi="IPAexゴシック"/>
          <w:sz w:val="21"/>
          <w:szCs w:val="21"/>
        </w:rPr>
        <w:t>は</w:t>
      </w:r>
      <w:r w:rsidRPr="006C77F9">
        <w:rPr>
          <w:rFonts w:ascii="IPAexゴシック" w:eastAsia="IPAexゴシック" w:hAnsi="IPAexゴシック" w:hint="eastAsia"/>
          <w:sz w:val="21"/>
          <w:szCs w:val="21"/>
        </w:rPr>
        <w:t>別途提案者に</w:t>
      </w:r>
      <w:r w:rsidRPr="006C77F9">
        <w:rPr>
          <w:rFonts w:ascii="IPAexゴシック" w:eastAsia="IPAexゴシック" w:hAnsi="IPAexゴシック"/>
          <w:sz w:val="21"/>
          <w:szCs w:val="21"/>
        </w:rPr>
        <w:t>連絡します</w:t>
      </w:r>
      <w:r w:rsidRPr="006C77F9">
        <w:rPr>
          <w:rFonts w:ascii="IPAexゴシック" w:eastAsia="IPAexゴシック" w:hAnsi="IPAexゴシック" w:hint="eastAsia"/>
          <w:sz w:val="21"/>
          <w:szCs w:val="21"/>
        </w:rPr>
        <w:t>。</w:t>
      </w:r>
      <w:r w:rsidR="00266EAD" w:rsidRPr="006C77F9">
        <w:rPr>
          <w:rFonts w:ascii="IPAexゴシック" w:eastAsia="IPAexゴシック" w:hAnsi="IPAexゴシック" w:hint="eastAsia"/>
          <w:sz w:val="21"/>
          <w:szCs w:val="21"/>
        </w:rPr>
        <w:t>（自宅～二次審査会場間の往復交通費は、別途IPAが定めた額を支給します。）</w:t>
      </w:r>
    </w:p>
    <w:p w14:paraId="32C133D4" w14:textId="77777777" w:rsidR="00EB01EC" w:rsidRPr="006C77F9" w:rsidRDefault="00EB01EC" w:rsidP="00F20D58">
      <w:pPr>
        <w:ind w:leftChars="200" w:left="690" w:hangingChars="100" w:hanging="210"/>
        <w:rPr>
          <w:rFonts w:ascii="IPAexゴシック" w:eastAsia="IPAexゴシック" w:hAnsi="IPAexゴシック"/>
          <w:sz w:val="21"/>
          <w:szCs w:val="21"/>
        </w:rPr>
      </w:pPr>
    </w:p>
    <w:p w14:paraId="38EE2974" w14:textId="3A6B36DC" w:rsidR="00021C27" w:rsidRPr="006C77F9" w:rsidRDefault="00021C27" w:rsidP="00495310">
      <w:pPr>
        <w:ind w:leftChars="100" w:left="4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③採択</w:t>
      </w:r>
      <w:r w:rsidR="00377995" w:rsidRPr="006C77F9">
        <w:rPr>
          <w:rFonts w:ascii="IPAexゴシック" w:eastAsia="IPAexゴシック" w:hAnsi="IPAexゴシック" w:hint="eastAsia"/>
          <w:sz w:val="21"/>
          <w:szCs w:val="21"/>
        </w:rPr>
        <w:t>プロジェクト</w:t>
      </w:r>
      <w:r w:rsidR="00AA4D7B" w:rsidRPr="006C77F9">
        <w:rPr>
          <w:rFonts w:ascii="IPAexゴシック" w:eastAsia="IPAexゴシック" w:hAnsi="IPAexゴシック" w:hint="eastAsia"/>
          <w:sz w:val="21"/>
          <w:szCs w:val="21"/>
        </w:rPr>
        <w:t>候補</w:t>
      </w:r>
      <w:r w:rsidR="00282125" w:rsidRPr="006C77F9">
        <w:rPr>
          <w:rFonts w:ascii="IPAexゴシック" w:eastAsia="IPAexゴシック" w:hAnsi="IPAexゴシック" w:hint="eastAsia"/>
          <w:sz w:val="21"/>
          <w:szCs w:val="21"/>
        </w:rPr>
        <w:t>選定</w:t>
      </w:r>
    </w:p>
    <w:p w14:paraId="23B90E06" w14:textId="4B7569E6" w:rsidR="00021C27" w:rsidRPr="006C77F9" w:rsidRDefault="00021C27" w:rsidP="00495310">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二次審査の</w:t>
      </w:r>
      <w:r w:rsidR="00F20D58" w:rsidRPr="006C77F9">
        <w:rPr>
          <w:rFonts w:ascii="IPAexゴシック" w:eastAsia="IPAexゴシック" w:hAnsi="IPAexゴシック"/>
          <w:sz w:val="21"/>
          <w:szCs w:val="21"/>
        </w:rPr>
        <w:t>結果に基づき、</w:t>
      </w:r>
      <w:r w:rsidR="00F20D58" w:rsidRPr="006C77F9">
        <w:rPr>
          <w:rFonts w:ascii="IPAexゴシック" w:eastAsia="IPAexゴシック" w:hAnsi="IPAexゴシック" w:hint="eastAsia"/>
          <w:sz w:val="21"/>
          <w:szCs w:val="21"/>
        </w:rPr>
        <w:t>採択</w:t>
      </w:r>
      <w:r w:rsidR="00377995" w:rsidRPr="006C77F9">
        <w:rPr>
          <w:rFonts w:ascii="IPAexゴシック" w:eastAsia="IPAexゴシック" w:hAnsi="IPAexゴシック" w:hint="eastAsia"/>
          <w:sz w:val="21"/>
          <w:szCs w:val="21"/>
        </w:rPr>
        <w:t>プロジェクト</w:t>
      </w:r>
      <w:r w:rsidR="00F20D58" w:rsidRPr="006C77F9">
        <w:rPr>
          <w:rFonts w:ascii="IPAexゴシック" w:eastAsia="IPAexゴシック" w:hAnsi="IPAexゴシック" w:hint="eastAsia"/>
          <w:sz w:val="21"/>
          <w:szCs w:val="21"/>
        </w:rPr>
        <w:t>候補を選定します。</w:t>
      </w:r>
    </w:p>
    <w:p w14:paraId="0D5BCF94" w14:textId="77777777" w:rsidR="00154DB4" w:rsidRPr="006C77F9" w:rsidRDefault="00154DB4" w:rsidP="00B204B7">
      <w:pPr>
        <w:ind w:leftChars="200" w:left="690" w:hangingChars="100" w:hanging="210"/>
        <w:rPr>
          <w:rFonts w:ascii="IPAexゴシック" w:eastAsia="IPAexゴシック" w:hAnsi="IPAexゴシック"/>
          <w:sz w:val="21"/>
          <w:szCs w:val="21"/>
        </w:rPr>
      </w:pPr>
    </w:p>
    <w:p w14:paraId="5B04B534" w14:textId="77777777" w:rsidR="00173B86" w:rsidRPr="006C77F9" w:rsidRDefault="00173B86" w:rsidP="00CF17CB">
      <w:pPr>
        <w:pStyle w:val="2"/>
      </w:pPr>
      <w:bookmarkStart w:id="38" w:name="_Toc225062433"/>
      <w:bookmarkStart w:id="39" w:name="_Toc225062718"/>
      <w:bookmarkStart w:id="40" w:name="_Toc225062755"/>
      <w:bookmarkStart w:id="41" w:name="_Toc44750047"/>
      <w:bookmarkStart w:id="42" w:name="_Toc194924453"/>
      <w:bookmarkStart w:id="43" w:name="_Toc374104704"/>
      <w:bookmarkStart w:id="44" w:name="_Toc97283651"/>
      <w:bookmarkEnd w:id="38"/>
      <w:bookmarkEnd w:id="39"/>
      <w:bookmarkEnd w:id="40"/>
      <w:r w:rsidRPr="006C77F9">
        <w:rPr>
          <w:rFonts w:hint="eastAsia"/>
        </w:rPr>
        <w:t>審査基準</w:t>
      </w:r>
      <w:bookmarkEnd w:id="41"/>
      <w:bookmarkEnd w:id="42"/>
      <w:bookmarkEnd w:id="43"/>
      <w:bookmarkEnd w:id="44"/>
    </w:p>
    <w:p w14:paraId="5EA86042" w14:textId="77777777" w:rsidR="00BB5078" w:rsidRPr="006C77F9" w:rsidRDefault="00BB5078" w:rsidP="006D5BFC">
      <w:pPr>
        <w:pStyle w:val="aff3"/>
        <w:numPr>
          <w:ilvl w:val="0"/>
          <w:numId w:val="8"/>
        </w:numPr>
        <w:ind w:leftChars="0"/>
        <w:rPr>
          <w:rFonts w:ascii="IPAexゴシック" w:eastAsia="IPAexゴシック" w:hAnsi="IPAexゴシック"/>
          <w:szCs w:val="21"/>
        </w:rPr>
      </w:pPr>
      <w:r w:rsidRPr="006C77F9">
        <w:rPr>
          <w:rFonts w:ascii="IPAexゴシック" w:eastAsia="IPAexゴシック" w:hAnsi="IPAexゴシック" w:hint="eastAsia"/>
          <w:szCs w:val="21"/>
          <w:u w:val="single"/>
        </w:rPr>
        <w:t>提案者要件、</w:t>
      </w:r>
      <w:r w:rsidR="00BC3EEF" w:rsidRPr="006C77F9">
        <w:rPr>
          <w:rFonts w:ascii="IPAexゴシック" w:eastAsia="IPAexゴシック" w:hAnsi="IPAexゴシック" w:hint="eastAsia"/>
          <w:szCs w:val="21"/>
          <w:u w:val="single"/>
        </w:rPr>
        <w:t>プロジェクト</w:t>
      </w:r>
      <w:r w:rsidRPr="006C77F9">
        <w:rPr>
          <w:rFonts w:ascii="IPAexゴシック" w:eastAsia="IPAexゴシック" w:hAnsi="IPAexゴシック" w:hint="eastAsia"/>
          <w:szCs w:val="21"/>
          <w:u w:val="single"/>
        </w:rPr>
        <w:t>要件</w:t>
      </w:r>
    </w:p>
    <w:p w14:paraId="7C81B20B" w14:textId="6B4BE0C6" w:rsidR="00BB5078" w:rsidRPr="006C77F9" w:rsidRDefault="00BB5078" w:rsidP="006D5BFC">
      <w:pPr>
        <w:pStyle w:val="aff3"/>
        <w:ind w:leftChars="0" w:left="567" w:firstLineChars="30" w:firstLine="63"/>
        <w:rPr>
          <w:rFonts w:ascii="IPAexゴシック" w:eastAsia="IPAexゴシック" w:hAnsi="IPAexゴシック"/>
          <w:szCs w:val="21"/>
        </w:rPr>
      </w:pPr>
      <w:r w:rsidRPr="006C77F9">
        <w:rPr>
          <w:rFonts w:ascii="IPAexゴシック" w:eastAsia="IPAexゴシック" w:hAnsi="IPAexゴシック" w:hint="eastAsia"/>
          <w:szCs w:val="21"/>
        </w:rPr>
        <w:t>「2.</w:t>
      </w:r>
      <w:r w:rsidR="001D7790" w:rsidRPr="006C77F9">
        <w:rPr>
          <w:rFonts w:ascii="IPAexゴシック" w:eastAsia="IPAexゴシック" w:hAnsi="IPAexゴシック" w:hint="eastAsia"/>
          <w:szCs w:val="21"/>
        </w:rPr>
        <w:t>応募要件</w:t>
      </w:r>
      <w:r w:rsidRPr="006C77F9">
        <w:rPr>
          <w:rFonts w:ascii="IPAexゴシック" w:eastAsia="IPAexゴシック" w:hAnsi="IPAexゴシック" w:hint="eastAsia"/>
          <w:szCs w:val="21"/>
        </w:rPr>
        <w:t>(1) 提案者の要件」、及び「2.</w:t>
      </w:r>
      <w:r w:rsidR="001D7790" w:rsidRPr="006C77F9">
        <w:rPr>
          <w:rFonts w:ascii="IPAexゴシック" w:eastAsia="IPAexゴシック" w:hAnsi="IPAexゴシック" w:hint="eastAsia"/>
          <w:szCs w:val="21"/>
        </w:rPr>
        <w:t>応募要件</w:t>
      </w:r>
      <w:r w:rsidRPr="006C77F9">
        <w:rPr>
          <w:rFonts w:ascii="IPAexゴシック" w:eastAsia="IPAexゴシック" w:hAnsi="IPAexゴシック" w:hint="eastAsia"/>
          <w:szCs w:val="21"/>
        </w:rPr>
        <w:t>(2) 募集</w:t>
      </w:r>
      <w:r w:rsidR="00BC3EEF" w:rsidRPr="006C77F9">
        <w:rPr>
          <w:rFonts w:ascii="IPAexゴシック" w:eastAsia="IPAexゴシック" w:hAnsi="IPAexゴシック" w:hint="eastAsia"/>
          <w:szCs w:val="21"/>
        </w:rPr>
        <w:t>プロジェクト</w:t>
      </w:r>
      <w:r w:rsidR="00182FEE" w:rsidRPr="006C77F9">
        <w:rPr>
          <w:rFonts w:ascii="IPAexゴシック" w:eastAsia="IPAexゴシック" w:hAnsi="IPAexゴシック" w:hint="eastAsia"/>
          <w:szCs w:val="21"/>
        </w:rPr>
        <w:t>の要件</w:t>
      </w:r>
      <w:r w:rsidRPr="006C77F9">
        <w:rPr>
          <w:rFonts w:ascii="IPAexゴシック" w:eastAsia="IPAexゴシック" w:hAnsi="IPAexゴシック" w:hint="eastAsia"/>
          <w:szCs w:val="21"/>
        </w:rPr>
        <w:t>」を満たしているか</w:t>
      </w:r>
    </w:p>
    <w:p w14:paraId="4EDB7522" w14:textId="77777777" w:rsidR="00131805" w:rsidRPr="006C77F9" w:rsidRDefault="00131805" w:rsidP="00B204B7">
      <w:pPr>
        <w:pStyle w:val="aff3"/>
        <w:ind w:leftChars="0" w:left="210" w:firstLineChars="200" w:firstLine="420"/>
        <w:rPr>
          <w:rFonts w:ascii="IPAexゴシック" w:eastAsia="IPAexゴシック" w:hAnsi="IPAexゴシック"/>
          <w:szCs w:val="21"/>
        </w:rPr>
      </w:pPr>
    </w:p>
    <w:p w14:paraId="6B4F7173" w14:textId="2B2A3D8A" w:rsidR="00BB5078" w:rsidRPr="006C77F9" w:rsidRDefault="00BB5078" w:rsidP="006D5BFC">
      <w:pPr>
        <w:pStyle w:val="aff3"/>
        <w:numPr>
          <w:ilvl w:val="0"/>
          <w:numId w:val="8"/>
        </w:numPr>
        <w:ind w:leftChars="0"/>
        <w:rPr>
          <w:rFonts w:ascii="IPAexゴシック" w:eastAsia="IPAexゴシック" w:hAnsi="IPAexゴシック"/>
          <w:szCs w:val="21"/>
        </w:rPr>
      </w:pPr>
      <w:r w:rsidRPr="006C77F9">
        <w:rPr>
          <w:rFonts w:ascii="IPAexゴシック" w:eastAsia="IPAexゴシック" w:hAnsi="IPAexゴシック" w:hint="eastAsia"/>
          <w:szCs w:val="21"/>
        </w:rPr>
        <w:t>具体的な提案内容</w:t>
      </w:r>
    </w:p>
    <w:tbl>
      <w:tblPr>
        <w:tblW w:w="878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004"/>
      </w:tblGrid>
      <w:tr w:rsidR="00C74255" w:rsidRPr="006C77F9" w14:paraId="450CFC35"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5BD4666B" w14:textId="1AC6DD12" w:rsidR="00C74255" w:rsidRPr="00C74255" w:rsidRDefault="00C74255" w:rsidP="00C74255">
            <w:pPr>
              <w:pStyle w:val="Web"/>
              <w:spacing w:before="0" w:beforeAutospacing="0" w:after="0" w:afterAutospacing="0"/>
              <w:jc w:val="center"/>
              <w:rPr>
                <w:rFonts w:ascii="IPAexゴシック" w:eastAsia="IPAexゴシック" w:hAnsi="IPAexゴシック" w:cs="Century"/>
                <w:color w:val="4472C4" w:themeColor="accent5"/>
                <w:kern w:val="2"/>
                <w:sz w:val="21"/>
                <w:szCs w:val="21"/>
              </w:rPr>
            </w:pPr>
            <w:r w:rsidRPr="00294812">
              <w:rPr>
                <w:rFonts w:ascii="IPAexゴシック" w:eastAsia="IPAexゴシック" w:hAnsi="IPAexゴシック" w:cs="Century" w:hint="eastAsia"/>
                <w:kern w:val="2"/>
                <w:sz w:val="21"/>
                <w:szCs w:val="21"/>
              </w:rPr>
              <w:t>審査項目</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7E6A09F5" w14:textId="5CB71D18" w:rsidR="00C74255" w:rsidRPr="00C74255" w:rsidRDefault="00C74255" w:rsidP="00C74255">
            <w:pPr>
              <w:pStyle w:val="Web"/>
              <w:spacing w:before="0" w:beforeAutospacing="0" w:after="0" w:afterAutospacing="0"/>
              <w:jc w:val="center"/>
              <w:rPr>
                <w:rFonts w:ascii="IPAexゴシック" w:eastAsia="IPAexゴシック" w:hAnsi="IPAexゴシック" w:cs="Arial"/>
                <w:color w:val="4472C4" w:themeColor="accent5"/>
                <w:kern w:val="24"/>
                <w:sz w:val="21"/>
                <w:szCs w:val="21"/>
              </w:rPr>
            </w:pPr>
            <w:r w:rsidRPr="00294812">
              <w:rPr>
                <w:rFonts w:ascii="IPAexゴシック" w:eastAsia="IPAexゴシック" w:hAnsi="IPAexゴシック" w:cs="Arial" w:hint="eastAsia"/>
                <w:kern w:val="24"/>
                <w:sz w:val="21"/>
                <w:szCs w:val="21"/>
              </w:rPr>
              <w:t>審査</w:t>
            </w:r>
            <w:r w:rsidR="002D5594" w:rsidRPr="00294812">
              <w:rPr>
                <w:rFonts w:ascii="IPAexゴシック" w:eastAsia="IPAexゴシック" w:hAnsi="IPAexゴシック" w:cs="Arial" w:hint="eastAsia"/>
                <w:kern w:val="24"/>
                <w:sz w:val="21"/>
                <w:szCs w:val="21"/>
              </w:rPr>
              <w:t>の</w:t>
            </w:r>
            <w:r w:rsidRPr="00294812">
              <w:rPr>
                <w:rFonts w:ascii="IPAexゴシック" w:eastAsia="IPAexゴシック" w:hAnsi="IPAexゴシック" w:cs="Arial" w:hint="eastAsia"/>
                <w:kern w:val="24"/>
                <w:sz w:val="21"/>
                <w:szCs w:val="21"/>
              </w:rPr>
              <w:t>観点</w:t>
            </w:r>
          </w:p>
        </w:tc>
      </w:tr>
      <w:tr w:rsidR="001F1121" w:rsidRPr="006C77F9" w14:paraId="022EDBFA"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61C02F6D" w14:textId="77777777" w:rsidR="001F1121" w:rsidRPr="006C77F9" w:rsidRDefault="001F1121"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Century" w:hint="eastAsia"/>
                <w:color w:val="000000" w:themeColor="text1"/>
                <w:kern w:val="2"/>
                <w:sz w:val="21"/>
                <w:szCs w:val="21"/>
              </w:rPr>
              <w:t>１．未踏性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24E8631B" w14:textId="0DBC2335" w:rsidR="0058582F" w:rsidRPr="006C77F9" w:rsidRDefault="001F1121">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4"/>
                <w:sz w:val="21"/>
                <w:szCs w:val="21"/>
              </w:rPr>
              <w:t>未踏性がある（ITを活用して世の中を変えていけるような</w:t>
            </w:r>
            <w:r w:rsidRPr="006C77F9">
              <w:rPr>
                <w:rFonts w:ascii="IPAexゴシック" w:eastAsia="IPAexゴシック" w:hAnsi="IPAexゴシック" w:cs="Century" w:hint="eastAsia"/>
                <w:color w:val="000000" w:themeColor="text1"/>
                <w:kern w:val="2"/>
                <w:sz w:val="21"/>
                <w:szCs w:val="21"/>
              </w:rPr>
              <w:t>イノベーティブ性をもつ</w:t>
            </w:r>
            <w:r w:rsidRPr="006C77F9">
              <w:rPr>
                <w:rFonts w:ascii="IPAexゴシック" w:eastAsia="IPAexゴシック" w:hAnsi="IPAexゴシック" w:cs="Arial" w:hint="eastAsia"/>
                <w:color w:val="000000" w:themeColor="text1"/>
                <w:kern w:val="24"/>
                <w:sz w:val="21"/>
                <w:szCs w:val="21"/>
              </w:rPr>
              <w:t>）テーマであること</w:t>
            </w:r>
            <w:r w:rsidR="00E534CA" w:rsidRPr="006C77F9">
              <w:rPr>
                <w:rFonts w:ascii="IPAexゴシック" w:eastAsia="IPAexゴシック" w:hAnsi="IPAexゴシック" w:cs="Arial" w:hint="eastAsia"/>
                <w:color w:val="000000" w:themeColor="text1"/>
                <w:kern w:val="24"/>
                <w:sz w:val="21"/>
                <w:szCs w:val="21"/>
              </w:rPr>
              <w:t>。</w:t>
            </w:r>
          </w:p>
        </w:tc>
      </w:tr>
      <w:tr w:rsidR="001F1121" w:rsidRPr="006C77F9" w14:paraId="049C8006"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5AB9BF24" w14:textId="515C154A" w:rsidR="001F1121" w:rsidRPr="006C77F9" w:rsidRDefault="001F1121"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color w:val="000000" w:themeColor="text1"/>
                <w:kern w:val="2"/>
                <w:sz w:val="21"/>
                <w:szCs w:val="21"/>
              </w:rPr>
              <w:t>２．</w:t>
            </w:r>
            <w:r w:rsidR="008A660B" w:rsidRPr="006C77F9">
              <w:rPr>
                <w:rFonts w:ascii="IPAexゴシック" w:eastAsia="IPAexゴシック" w:hAnsi="IPAexゴシック" w:cs="Arial" w:hint="eastAsia"/>
                <w:color w:val="000000" w:themeColor="text1"/>
                <w:kern w:val="2"/>
                <w:sz w:val="21"/>
                <w:szCs w:val="21"/>
              </w:rPr>
              <w:t>社会性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22E6A033" w14:textId="02ED8614" w:rsidR="0058582F" w:rsidRPr="006C77F9" w:rsidRDefault="009C06B1">
            <w:pPr>
              <w:pStyle w:val="Web"/>
              <w:spacing w:before="0" w:beforeAutospacing="0" w:after="0" w:afterAutospacing="0"/>
              <w:rPr>
                <w:rFonts w:ascii="IPAexゴシック" w:eastAsia="IPAexゴシック" w:hAnsi="IPAexゴシック" w:cs="Arial"/>
                <w:color w:val="000000" w:themeColor="text1"/>
                <w:sz w:val="21"/>
                <w:szCs w:val="21"/>
              </w:rPr>
            </w:pPr>
            <w:r w:rsidRPr="00FB06A0">
              <w:rPr>
                <w:rFonts w:ascii="IPAexゴシック" w:eastAsia="IPAexゴシック" w:hAnsi="IPAexゴシック" w:cs="Arial" w:hint="eastAsia"/>
                <w:color w:val="000000" w:themeColor="text1"/>
                <w:kern w:val="2"/>
                <w:sz w:val="21"/>
                <w:szCs w:val="21"/>
              </w:rPr>
              <w:t>プロジェクト</w:t>
            </w:r>
            <w:r w:rsidR="008A660B" w:rsidRPr="006C77F9">
              <w:rPr>
                <w:rFonts w:ascii="IPAexゴシック" w:eastAsia="IPAexゴシック" w:hAnsi="IPAexゴシック" w:cs="Arial" w:hint="eastAsia"/>
                <w:color w:val="000000" w:themeColor="text1"/>
                <w:kern w:val="2"/>
                <w:sz w:val="21"/>
                <w:szCs w:val="21"/>
              </w:rPr>
              <w:t>成果により</w:t>
            </w:r>
            <w:r w:rsidR="008A660B" w:rsidRPr="006C77F9">
              <w:rPr>
                <w:rFonts w:ascii="IPAexゴシック" w:eastAsia="IPAexゴシック" w:hAnsi="IPAexゴシック" w:hint="eastAsia"/>
                <w:sz w:val="21"/>
                <w:szCs w:val="21"/>
              </w:rPr>
              <w:t>我が国もしくは</w:t>
            </w:r>
            <w:r w:rsidR="008A660B" w:rsidRPr="006C77F9">
              <w:rPr>
                <w:rFonts w:ascii="IPAexゴシック" w:eastAsia="IPAexゴシック" w:hAnsi="IPAexゴシック"/>
                <w:sz w:val="21"/>
                <w:szCs w:val="21"/>
              </w:rPr>
              <w:t>海外</w:t>
            </w:r>
            <w:r w:rsidR="008A660B" w:rsidRPr="006C77F9">
              <w:rPr>
                <w:rFonts w:ascii="IPAexゴシック" w:eastAsia="IPAexゴシック" w:hAnsi="IPAexゴシック" w:hint="eastAsia"/>
                <w:sz w:val="21"/>
                <w:szCs w:val="21"/>
              </w:rPr>
              <w:t>における社会課題の解決が期待される</w:t>
            </w:r>
            <w:r w:rsidR="00007F25" w:rsidRPr="006C77F9">
              <w:rPr>
                <w:rFonts w:ascii="IPAexゴシック" w:eastAsia="IPAexゴシック" w:hAnsi="IPAexゴシック" w:cs="Arial" w:hint="eastAsia"/>
                <w:color w:val="000000" w:themeColor="text1"/>
                <w:kern w:val="2"/>
                <w:sz w:val="21"/>
                <w:szCs w:val="21"/>
              </w:rPr>
              <w:t>こと</w:t>
            </w:r>
            <w:r w:rsidR="006C138E" w:rsidRPr="006C77F9">
              <w:rPr>
                <w:rFonts w:ascii="IPAexゴシック" w:eastAsia="IPAexゴシック" w:hAnsi="IPAexゴシック" w:cs="Arial" w:hint="eastAsia"/>
                <w:color w:val="000000" w:themeColor="text1"/>
                <w:kern w:val="2"/>
                <w:sz w:val="21"/>
                <w:szCs w:val="21"/>
              </w:rPr>
              <w:t>。</w:t>
            </w:r>
            <w:r w:rsidR="00400330">
              <w:rPr>
                <w:rFonts w:ascii="IPAexゴシック" w:eastAsia="IPAexゴシック" w:hAnsi="IPAexゴシック" w:cs="Arial" w:hint="eastAsia"/>
                <w:color w:val="000000" w:themeColor="text1"/>
                <w:kern w:val="2"/>
                <w:sz w:val="21"/>
                <w:szCs w:val="21"/>
              </w:rPr>
              <w:t>或いは、量子コンピューティング技術を活用したソフトウェア開発、稼働環境の改善・向上を通じて次世代コンピュータ産業の発展に貢献すること。</w:t>
            </w:r>
          </w:p>
        </w:tc>
      </w:tr>
      <w:tr w:rsidR="001F1121" w:rsidRPr="006C77F9" w14:paraId="00B4E152"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02E82234" w14:textId="52FB06DA" w:rsidR="001F1121" w:rsidRPr="006C77F9" w:rsidRDefault="00007F25"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color w:val="000000" w:themeColor="text1"/>
                <w:kern w:val="2"/>
                <w:sz w:val="21"/>
                <w:szCs w:val="21"/>
              </w:rPr>
              <w:lastRenderedPageBreak/>
              <w:t>３．具体</w:t>
            </w:r>
            <w:r w:rsidR="001F1121" w:rsidRPr="006C77F9">
              <w:rPr>
                <w:rFonts w:ascii="IPAexゴシック" w:eastAsia="IPAexゴシック" w:hAnsi="IPAexゴシック" w:cs="Arial" w:hint="eastAsia"/>
                <w:color w:val="000000" w:themeColor="text1"/>
                <w:kern w:val="2"/>
                <w:sz w:val="21"/>
                <w:szCs w:val="21"/>
              </w:rPr>
              <w:t>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1E74C4F6" w14:textId="2AA519A8" w:rsidR="0058582F" w:rsidRPr="006C77F9" w:rsidRDefault="00007F25">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
                <w:sz w:val="21"/>
                <w:szCs w:val="21"/>
              </w:rPr>
              <w:t>開発機能が明確で開発方法（期間、体制、パフォーマンス検証方法、予算等）が具体化されていること。</w:t>
            </w:r>
            <w:r w:rsidR="009E6F70" w:rsidRPr="006C77F9">
              <w:rPr>
                <w:rFonts w:ascii="IPAexゴシック" w:eastAsia="IPAexゴシック" w:hAnsi="IPAexゴシック" w:cs="Arial" w:hint="eastAsia"/>
                <w:color w:val="000000" w:themeColor="text1"/>
                <w:kern w:val="2"/>
                <w:sz w:val="21"/>
                <w:szCs w:val="21"/>
              </w:rPr>
              <w:t>また、将来</w:t>
            </w:r>
            <w:r w:rsidR="00291604">
              <w:rPr>
                <w:rFonts w:ascii="IPAexゴシック" w:eastAsia="IPAexゴシック" w:hAnsi="IPAexゴシック" w:cs="Arial" w:hint="eastAsia"/>
                <w:color w:val="000000" w:themeColor="text1"/>
                <w:kern w:val="2"/>
                <w:sz w:val="21"/>
                <w:szCs w:val="21"/>
              </w:rPr>
              <w:t>の実用化に向けた展望</w:t>
            </w:r>
            <w:r w:rsidR="00291604" w:rsidRPr="006C77F9">
              <w:rPr>
                <w:rFonts w:ascii="IPAexゴシック" w:eastAsia="IPAexゴシック" w:hAnsi="IPAexゴシック" w:cs="Arial" w:hint="eastAsia"/>
                <w:color w:val="000000" w:themeColor="text1"/>
                <w:kern w:val="2"/>
                <w:sz w:val="21"/>
                <w:szCs w:val="21"/>
              </w:rPr>
              <w:t>、</w:t>
            </w:r>
            <w:r w:rsidR="00291604">
              <w:rPr>
                <w:rFonts w:ascii="IPAexゴシック" w:eastAsia="IPAexゴシック" w:hAnsi="IPAexゴシック" w:cs="Arial" w:hint="eastAsia"/>
                <w:color w:val="000000" w:themeColor="text1"/>
                <w:kern w:val="2"/>
                <w:sz w:val="21"/>
                <w:szCs w:val="21"/>
              </w:rPr>
              <w:t>希望する</w:t>
            </w:r>
            <w:r w:rsidR="00291604" w:rsidRPr="006C77F9">
              <w:rPr>
                <w:rFonts w:ascii="IPAexゴシック" w:eastAsia="IPAexゴシック" w:hAnsi="IPAexゴシック" w:cs="Arial" w:hint="eastAsia"/>
                <w:color w:val="000000" w:themeColor="text1"/>
                <w:kern w:val="2"/>
                <w:sz w:val="21"/>
                <w:szCs w:val="21"/>
              </w:rPr>
              <w:t>協業体制、スケジュール等の考え方が整理されていること。</w:t>
            </w:r>
          </w:p>
        </w:tc>
      </w:tr>
    </w:tbl>
    <w:p w14:paraId="6DEC62D3" w14:textId="2B55014A" w:rsidR="005310A1" w:rsidRDefault="005310A1" w:rsidP="00430954">
      <w:pPr>
        <w:ind w:leftChars="300" w:left="930" w:hangingChars="100" w:hanging="210"/>
        <w:rPr>
          <w:rFonts w:ascii="IPAexゴシック" w:eastAsia="IPAexゴシック" w:hAnsi="IPAexゴシック" w:cs="Times New Roman"/>
          <w:sz w:val="21"/>
          <w:szCs w:val="21"/>
        </w:rPr>
      </w:pPr>
      <w:bookmarkStart w:id="45" w:name="_Hlk28337562"/>
      <w:r>
        <w:rPr>
          <w:rFonts w:ascii="IPAexゴシック" w:eastAsia="IPAexゴシック" w:hAnsi="IPAexゴシック" w:cs="Times New Roman" w:hint="eastAsia"/>
          <w:sz w:val="21"/>
          <w:szCs w:val="21"/>
        </w:rPr>
        <w:t>※カーボンニュートラル部門の審査には、カーボンニュートラルの専門家が審査に参加します。</w:t>
      </w:r>
    </w:p>
    <w:p w14:paraId="400FBDA9" w14:textId="209834F6" w:rsidR="00C74255" w:rsidRPr="00294812" w:rsidRDefault="005310A1" w:rsidP="00430954">
      <w:pPr>
        <w:ind w:leftChars="300" w:left="930" w:hangingChars="100" w:hanging="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※審査項目の配点は、「通常枠」と「応用・実用化枠」で異なります。「通常枠」と比較して「応用・実用化枠」は「社会性」「具体性」が重視</w:t>
      </w:r>
      <w:bookmarkEnd w:id="45"/>
      <w:r w:rsidR="00430954" w:rsidRPr="00294812">
        <w:rPr>
          <w:rFonts w:ascii="IPAexゴシック" w:eastAsia="IPAexゴシック" w:hAnsi="IPAexゴシック" w:cs="Times New Roman" w:hint="eastAsia"/>
          <w:sz w:val="21"/>
          <w:szCs w:val="21"/>
        </w:rPr>
        <w:t>されます。</w:t>
      </w:r>
    </w:p>
    <w:p w14:paraId="41A93A6C" w14:textId="77777777" w:rsidR="00873794" w:rsidRDefault="00873794" w:rsidP="00430954">
      <w:pPr>
        <w:ind w:leftChars="300" w:left="930" w:hangingChars="100" w:hanging="210"/>
        <w:rPr>
          <w:rFonts w:ascii="IPAexゴシック" w:eastAsia="IPAexゴシック" w:hAnsi="IPAexゴシック" w:cs="Times New Roman"/>
          <w:sz w:val="21"/>
          <w:szCs w:val="21"/>
        </w:rPr>
      </w:pPr>
    </w:p>
    <w:p w14:paraId="7FAD2755" w14:textId="02F1E3E1" w:rsidR="00050AE5" w:rsidRPr="006C77F9" w:rsidRDefault="00BB5078" w:rsidP="00131805">
      <w:pPr>
        <w:pStyle w:val="2"/>
        <w:spacing w:line="240" w:lineRule="auto"/>
      </w:pPr>
      <w:bookmarkStart w:id="46" w:name="_Toc194924454"/>
      <w:bookmarkStart w:id="47" w:name="_Toc374104705"/>
      <w:bookmarkStart w:id="48" w:name="_Toc97283652"/>
      <w:r w:rsidRPr="006C77F9">
        <w:rPr>
          <w:rFonts w:hint="eastAsia"/>
        </w:rPr>
        <w:t>審査結果通知（採択）</w:t>
      </w:r>
      <w:bookmarkEnd w:id="46"/>
      <w:bookmarkEnd w:id="47"/>
      <w:bookmarkEnd w:id="48"/>
    </w:p>
    <w:p w14:paraId="30CAE7C8" w14:textId="126676A9" w:rsidR="00BB5078" w:rsidRPr="006C77F9" w:rsidRDefault="00BB5078" w:rsidP="00BB507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選定した採択</w:t>
      </w:r>
      <w:r w:rsidR="00BC3EEF"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候補について客観的な観点で評価するため、IPAでは外部有識者から構成される委員会</w:t>
      </w:r>
      <w:r w:rsidRPr="006C77F9">
        <w:rPr>
          <w:rStyle w:val="af3"/>
          <w:rFonts w:ascii="IPAexゴシック" w:eastAsia="IPAexゴシック" w:hAnsi="IPAexゴシック"/>
          <w:sz w:val="21"/>
          <w:szCs w:val="21"/>
        </w:rPr>
        <w:footnoteReference w:id="6"/>
      </w:r>
      <w:r w:rsidRPr="006C77F9">
        <w:rPr>
          <w:rFonts w:ascii="IPAexゴシック" w:eastAsia="IPAexゴシック" w:hAnsi="IPAexゴシック" w:hint="eastAsia"/>
          <w:sz w:val="21"/>
          <w:szCs w:val="21"/>
        </w:rPr>
        <w:t>の審議を行います。その後IPAでの審議を経て、採択</w:t>
      </w:r>
      <w:r w:rsidR="00B04A74">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を決定します。</w:t>
      </w:r>
    </w:p>
    <w:p w14:paraId="732ABFE4" w14:textId="484C2A38" w:rsidR="00BB5078" w:rsidRPr="006C77F9" w:rsidRDefault="00BB5078" w:rsidP="00BB507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最終的な審査結果については</w:t>
      </w:r>
      <w:r w:rsidRPr="00FB06A0">
        <w:rPr>
          <w:rFonts w:ascii="IPAexゴシック" w:eastAsia="IPAexゴシック" w:hAnsi="IPAexゴシック" w:hint="eastAsia"/>
          <w:sz w:val="21"/>
          <w:szCs w:val="21"/>
        </w:rPr>
        <w:t>、</w:t>
      </w:r>
      <w:r w:rsidR="00283703" w:rsidRPr="00FB06A0">
        <w:rPr>
          <w:rFonts w:ascii="IPAexゴシック" w:eastAsia="IPAexゴシック" w:hAnsi="IPAexゴシック" w:hint="eastAsia"/>
          <w:sz w:val="21"/>
          <w:szCs w:val="21"/>
        </w:rPr>
        <w:t>2022年</w:t>
      </w:r>
      <w:r w:rsidR="00685A58" w:rsidRPr="007E38FC">
        <w:rPr>
          <w:rFonts w:ascii="IPAexゴシック" w:eastAsia="IPAexゴシック" w:hAnsi="IPAexゴシック" w:hint="eastAsia"/>
          <w:sz w:val="21"/>
          <w:szCs w:val="21"/>
        </w:rPr>
        <w:t>5</w:t>
      </w:r>
      <w:r w:rsidRPr="007E38FC">
        <w:rPr>
          <w:rFonts w:ascii="IPAexゴシック" w:eastAsia="IPAexゴシック" w:hAnsi="IPAexゴシック"/>
          <w:sz w:val="21"/>
          <w:szCs w:val="21"/>
        </w:rPr>
        <w:t>月</w:t>
      </w:r>
      <w:r w:rsidR="004F1758" w:rsidRPr="007E38FC">
        <w:rPr>
          <w:rFonts w:ascii="IPAexゴシック" w:eastAsia="IPAexゴシック" w:hAnsi="IPAexゴシック" w:hint="eastAsia"/>
          <w:sz w:val="21"/>
          <w:szCs w:val="21"/>
        </w:rPr>
        <w:t>中</w:t>
      </w:r>
      <w:r w:rsidR="00497BE0" w:rsidRPr="007E38FC">
        <w:rPr>
          <w:rFonts w:ascii="IPAexゴシック" w:eastAsia="IPAexゴシック" w:hAnsi="IPAexゴシック" w:hint="eastAsia"/>
          <w:sz w:val="21"/>
          <w:szCs w:val="21"/>
        </w:rPr>
        <w:t>旬</w:t>
      </w:r>
      <w:r w:rsidR="00455FAB" w:rsidRPr="006C77F9">
        <w:rPr>
          <w:rFonts w:ascii="IPAexゴシック" w:eastAsia="IPAexゴシック" w:hAnsi="IPAexゴシック" w:hint="eastAsia"/>
          <w:sz w:val="21"/>
          <w:szCs w:val="21"/>
        </w:rPr>
        <w:t>を目途</w:t>
      </w:r>
      <w:r w:rsidRPr="006C77F9">
        <w:rPr>
          <w:rFonts w:ascii="IPAexゴシック" w:eastAsia="IPAexゴシック" w:hAnsi="IPAexゴシック" w:hint="eastAsia"/>
          <w:sz w:val="21"/>
          <w:szCs w:val="21"/>
        </w:rPr>
        <w:t>に全提案者に</w:t>
      </w:r>
      <w:r w:rsidRPr="006C77F9">
        <w:rPr>
          <w:rFonts w:ascii="IPAexゴシック" w:eastAsia="IPAexゴシック" w:hAnsi="IPAexゴシック" w:hint="eastAsia"/>
          <w:sz w:val="21"/>
          <w:szCs w:val="21"/>
          <w:u w:val="single"/>
        </w:rPr>
        <w:t>書面で</w:t>
      </w:r>
      <w:r w:rsidRPr="006C77F9">
        <w:rPr>
          <w:rFonts w:ascii="IPAexゴシック" w:eastAsia="IPAexゴシック" w:hAnsi="IPAexゴシック" w:hint="eastAsia"/>
          <w:sz w:val="21"/>
          <w:szCs w:val="21"/>
        </w:rPr>
        <w:t>通知</w:t>
      </w:r>
      <w:r w:rsidR="00CD0A47">
        <w:rPr>
          <w:rFonts w:ascii="IPAexゴシック" w:eastAsia="IPAexゴシック" w:hAnsi="IPAexゴシック" w:hint="eastAsia"/>
          <w:sz w:val="21"/>
          <w:szCs w:val="21"/>
        </w:rPr>
        <w:t>する予定です</w:t>
      </w:r>
      <w:r w:rsidRPr="006C77F9">
        <w:rPr>
          <w:rFonts w:ascii="IPAexゴシック" w:eastAsia="IPAexゴシック" w:hAnsi="IPAexゴシック" w:hint="eastAsia"/>
          <w:sz w:val="21"/>
          <w:szCs w:val="21"/>
        </w:rPr>
        <w:t>。また、採択結果に関する情報は、IPAのホームページで公表します。</w:t>
      </w:r>
    </w:p>
    <w:p w14:paraId="649B5916" w14:textId="1476A276" w:rsidR="004A63E9" w:rsidRPr="006C77F9" w:rsidRDefault="004A63E9" w:rsidP="00BB5078">
      <w:pPr>
        <w:ind w:leftChars="100" w:left="240" w:firstLineChars="100" w:firstLine="210"/>
        <w:rPr>
          <w:rFonts w:ascii="IPAexゴシック" w:eastAsia="IPAexゴシック" w:hAnsi="IPAexゴシック"/>
          <w:sz w:val="21"/>
          <w:szCs w:val="21"/>
        </w:rPr>
      </w:pPr>
    </w:p>
    <w:p w14:paraId="30150227" w14:textId="19171ACD" w:rsidR="008032A5" w:rsidRPr="006C77F9" w:rsidRDefault="00375340" w:rsidP="00CF17CB">
      <w:pPr>
        <w:pStyle w:val="2"/>
      </w:pPr>
      <w:bookmarkStart w:id="49" w:name="_Toc97283653"/>
      <w:r w:rsidRPr="00FB06A0">
        <w:rPr>
          <w:rFonts w:hint="eastAsia"/>
        </w:rPr>
        <w:t>プロジェクト</w:t>
      </w:r>
      <w:r w:rsidRPr="006C77F9">
        <w:rPr>
          <w:rFonts w:hint="eastAsia"/>
        </w:rPr>
        <w:t>最終設定（実施計画確認）</w:t>
      </w:r>
      <w:bookmarkEnd w:id="49"/>
    </w:p>
    <w:p w14:paraId="31005232" w14:textId="25B34FCE" w:rsidR="008032A5" w:rsidRDefault="008032A5" w:rsidP="0013371E">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上記（3）で決定した採択</w:t>
      </w:r>
      <w:r w:rsidR="0013371E">
        <w:rPr>
          <w:rFonts w:ascii="IPAexゴシック" w:eastAsia="IPAexゴシック" w:hAnsi="IPAexゴシック" w:hint="eastAsia"/>
          <w:sz w:val="21"/>
          <w:szCs w:val="21"/>
        </w:rPr>
        <w:t>プロジェクトの従事</w:t>
      </w:r>
      <w:r w:rsidR="00F40CDB">
        <w:rPr>
          <w:rFonts w:ascii="IPAexゴシック" w:eastAsia="IPAexゴシック" w:hAnsi="IPAexゴシック" w:hint="eastAsia"/>
          <w:sz w:val="21"/>
          <w:szCs w:val="21"/>
        </w:rPr>
        <w:t>者</w:t>
      </w:r>
      <w:r w:rsidR="0013371E">
        <w:rPr>
          <w:rFonts w:ascii="IPAexゴシック" w:eastAsia="IPAexゴシック" w:hAnsi="IPAexゴシック" w:hint="eastAsia"/>
          <w:sz w:val="21"/>
          <w:szCs w:val="21"/>
        </w:rPr>
        <w:t>（以下「採択者」という。）</w:t>
      </w:r>
      <w:r w:rsidRPr="006C77F9">
        <w:rPr>
          <w:rFonts w:ascii="IPAexゴシック" w:eastAsia="IPAexゴシック" w:hAnsi="IPAexゴシック" w:hint="eastAsia"/>
          <w:sz w:val="21"/>
          <w:szCs w:val="21"/>
        </w:rPr>
        <w:t>は、PMによる指導・アドバイス等を受けて</w:t>
      </w:r>
      <w:r w:rsidR="002303D7" w:rsidRPr="006C77F9">
        <w:rPr>
          <w:rFonts w:ascii="IPAexゴシック" w:eastAsia="IPAexゴシック" w:hAnsi="IPAexゴシック" w:hint="eastAsia"/>
          <w:sz w:val="21"/>
          <w:szCs w:val="21"/>
        </w:rPr>
        <w:t>本事業における実施計画を作成し</w:t>
      </w:r>
      <w:r w:rsidR="002303D7">
        <w:rPr>
          <w:rFonts w:ascii="IPAexゴシック" w:eastAsia="IPAexゴシック" w:hAnsi="IPAexゴシック" w:hint="eastAsia"/>
          <w:sz w:val="21"/>
          <w:szCs w:val="21"/>
        </w:rPr>
        <w:t>ます</w:t>
      </w:r>
      <w:r w:rsidRPr="006C77F9">
        <w:rPr>
          <w:rFonts w:ascii="IPAexゴシック" w:eastAsia="IPAexゴシック" w:hAnsi="IPAexゴシック" w:hint="eastAsia"/>
          <w:sz w:val="21"/>
          <w:szCs w:val="21"/>
        </w:rPr>
        <w:t>。PMにより実施計画が承認されることで、本事業における</w:t>
      </w:r>
      <w:r w:rsidR="00375340" w:rsidRPr="00FB06A0">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が最終設定されます。</w:t>
      </w:r>
    </w:p>
    <w:p w14:paraId="5F2F3A16" w14:textId="77777777" w:rsidR="00500221" w:rsidRPr="006C77F9" w:rsidRDefault="00500221" w:rsidP="0013371E">
      <w:pPr>
        <w:ind w:leftChars="100" w:left="240" w:firstLineChars="100" w:firstLine="210"/>
        <w:rPr>
          <w:rFonts w:ascii="IPAexゴシック" w:eastAsia="IPAexゴシック" w:hAnsi="IPAexゴシック"/>
          <w:sz w:val="21"/>
          <w:szCs w:val="21"/>
        </w:rPr>
      </w:pPr>
    </w:p>
    <w:p w14:paraId="1858411D" w14:textId="77777777" w:rsidR="00173B86" w:rsidRPr="006C77F9" w:rsidRDefault="00173B86" w:rsidP="00C52F35">
      <w:pPr>
        <w:pStyle w:val="1"/>
      </w:pPr>
      <w:bookmarkStart w:id="50" w:name="_Toc44750048"/>
      <w:bookmarkStart w:id="51" w:name="_Toc194924455"/>
      <w:bookmarkStart w:id="52" w:name="_Toc374104706"/>
      <w:bookmarkStart w:id="53" w:name="_Toc97283654"/>
      <w:r w:rsidRPr="006C77F9">
        <w:rPr>
          <w:rFonts w:hint="eastAsia"/>
        </w:rPr>
        <w:t>契約条件</w:t>
      </w:r>
      <w:bookmarkEnd w:id="50"/>
      <w:bookmarkEnd w:id="51"/>
      <w:bookmarkEnd w:id="52"/>
      <w:bookmarkEnd w:id="53"/>
    </w:p>
    <w:p w14:paraId="080D4D3C" w14:textId="60B5960D" w:rsidR="00BB5078" w:rsidRPr="006C77F9" w:rsidRDefault="004A76C8" w:rsidP="00CF17CB">
      <w:pPr>
        <w:pStyle w:val="2"/>
      </w:pPr>
      <w:bookmarkStart w:id="54" w:name="_Toc97283655"/>
      <w:r w:rsidRPr="006C77F9">
        <w:rPr>
          <w:rFonts w:hint="eastAsia"/>
        </w:rPr>
        <w:t>育成期間（契約書における委託期間）</w:t>
      </w:r>
      <w:bookmarkEnd w:id="54"/>
    </w:p>
    <w:p w14:paraId="3F672B0B" w14:textId="3C47F7F2" w:rsidR="007143DA" w:rsidRPr="006C77F9" w:rsidRDefault="007143DA" w:rsidP="00BB5078">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本プロジェクトの育成期間は</w:t>
      </w:r>
      <w:r w:rsidR="00B04A74">
        <w:rPr>
          <w:rFonts w:ascii="IPAexゴシック" w:eastAsia="IPAexゴシック" w:hAnsi="IPAexゴシック" w:hint="eastAsia"/>
          <w:sz w:val="21"/>
          <w:szCs w:val="21"/>
        </w:rPr>
        <w:t>契約締結日</w:t>
      </w:r>
      <w:r w:rsidR="00B04A74" w:rsidRPr="00294812">
        <w:rPr>
          <w:rFonts w:ascii="IPAexゴシック" w:eastAsia="IPAexゴシック" w:hAnsi="IPAexゴシック" w:hint="eastAsia"/>
          <w:sz w:val="21"/>
          <w:szCs w:val="21"/>
        </w:rPr>
        <w:t>（</w:t>
      </w:r>
      <w:r w:rsidR="00283703" w:rsidRPr="00FB06A0">
        <w:rPr>
          <w:rFonts w:ascii="IPAexゴシック" w:eastAsia="IPAexゴシック" w:hAnsi="IPAexゴシック" w:hint="eastAsia"/>
          <w:sz w:val="21"/>
          <w:szCs w:val="21"/>
        </w:rPr>
        <w:t>2022年</w:t>
      </w:r>
      <w:r w:rsidR="00FA4E91" w:rsidRPr="00FB06A0">
        <w:rPr>
          <w:rFonts w:ascii="IPAexゴシック" w:eastAsia="IPAexゴシック" w:hAnsi="IPAexゴシック" w:hint="eastAsia"/>
          <w:sz w:val="21"/>
          <w:szCs w:val="21"/>
        </w:rPr>
        <w:t>6</w:t>
      </w:r>
      <w:r w:rsidR="00B04A74" w:rsidRPr="00FB06A0">
        <w:rPr>
          <w:rFonts w:ascii="IPAexゴシック" w:eastAsia="IPAexゴシック" w:hAnsi="IPAexゴシック" w:hint="eastAsia"/>
          <w:sz w:val="21"/>
          <w:szCs w:val="21"/>
        </w:rPr>
        <w:t>月</w:t>
      </w:r>
      <w:r w:rsidR="00EA7A8A" w:rsidRPr="00FB06A0">
        <w:rPr>
          <w:rFonts w:ascii="IPAexゴシック" w:eastAsia="IPAexゴシック" w:hAnsi="IPAexゴシック" w:hint="eastAsia"/>
          <w:sz w:val="21"/>
          <w:szCs w:val="21"/>
        </w:rPr>
        <w:t>1</w:t>
      </w:r>
      <w:r w:rsidR="00B04A74" w:rsidRPr="00FB06A0">
        <w:rPr>
          <w:rFonts w:ascii="IPAexゴシック" w:eastAsia="IPAexゴシック" w:hAnsi="IPAexゴシック" w:hint="eastAsia"/>
          <w:sz w:val="21"/>
          <w:szCs w:val="21"/>
        </w:rPr>
        <w:t>日（</w:t>
      </w:r>
      <w:r w:rsidR="00283703" w:rsidRPr="00FB06A0">
        <w:rPr>
          <w:rFonts w:ascii="IPAexゴシック" w:eastAsia="IPAexゴシック" w:hAnsi="IPAexゴシック" w:hint="eastAsia"/>
          <w:sz w:val="21"/>
          <w:szCs w:val="21"/>
        </w:rPr>
        <w:t>水</w:t>
      </w:r>
      <w:r w:rsidR="00B04A74" w:rsidRPr="00FB06A0">
        <w:rPr>
          <w:rFonts w:ascii="IPAexゴシック" w:eastAsia="IPAexゴシック" w:hAnsi="IPAexゴシック" w:hint="eastAsia"/>
          <w:sz w:val="21"/>
          <w:szCs w:val="21"/>
        </w:rPr>
        <w:t>）予定）</w:t>
      </w:r>
      <w:r w:rsidRPr="00FB06A0">
        <w:rPr>
          <w:rFonts w:ascii="IPAexゴシック" w:eastAsia="IPAexゴシック" w:hAnsi="IPAexゴシック" w:hint="eastAsia"/>
          <w:sz w:val="21"/>
          <w:szCs w:val="21"/>
        </w:rPr>
        <w:t>から</w:t>
      </w:r>
      <w:r w:rsidR="006F2A11" w:rsidRPr="00FB06A0">
        <w:rPr>
          <w:rFonts w:ascii="IPAexゴシック" w:eastAsia="IPAexゴシック" w:hAnsi="IPAexゴシック" w:hint="eastAsia"/>
          <w:sz w:val="21"/>
          <w:szCs w:val="21"/>
        </w:rPr>
        <w:t>最長で</w:t>
      </w:r>
      <w:r w:rsidR="00283703" w:rsidRPr="00FB06A0">
        <w:rPr>
          <w:rFonts w:ascii="IPAexゴシック" w:eastAsia="IPAexゴシック" w:hAnsi="IPAexゴシック" w:hint="eastAsia"/>
          <w:sz w:val="21"/>
          <w:szCs w:val="21"/>
        </w:rPr>
        <w:t>2023年</w:t>
      </w:r>
      <w:r w:rsidR="006F2A11" w:rsidRPr="00FB06A0">
        <w:rPr>
          <w:rFonts w:ascii="IPAexゴシック" w:eastAsia="IPAexゴシック" w:hAnsi="IPAexゴシック" w:hint="eastAsia"/>
          <w:sz w:val="21"/>
          <w:szCs w:val="21"/>
        </w:rPr>
        <w:t>2</w:t>
      </w:r>
      <w:r w:rsidRPr="00FB06A0">
        <w:rPr>
          <w:rFonts w:ascii="IPAexゴシック" w:eastAsia="IPAexゴシック" w:hAnsi="IPAexゴシック" w:hint="eastAsia"/>
          <w:sz w:val="21"/>
          <w:szCs w:val="21"/>
        </w:rPr>
        <w:t>月</w:t>
      </w:r>
      <w:r w:rsidR="006F2A11" w:rsidRPr="00FB06A0">
        <w:rPr>
          <w:rFonts w:ascii="IPAexゴシック" w:eastAsia="IPAexゴシック" w:hAnsi="IPAexゴシック" w:hint="eastAsia"/>
          <w:sz w:val="21"/>
          <w:szCs w:val="21"/>
        </w:rPr>
        <w:t>2</w:t>
      </w:r>
      <w:r w:rsidR="00EA7A8A" w:rsidRPr="00FB06A0">
        <w:rPr>
          <w:rFonts w:ascii="IPAexゴシック" w:eastAsia="IPAexゴシック" w:hAnsi="IPAexゴシック" w:hint="eastAsia"/>
          <w:sz w:val="21"/>
          <w:szCs w:val="21"/>
        </w:rPr>
        <w:t>8</w:t>
      </w:r>
      <w:r w:rsidRPr="00FB06A0">
        <w:rPr>
          <w:rFonts w:ascii="IPAexゴシック" w:eastAsia="IPAexゴシック" w:hAnsi="IPAexゴシック" w:hint="eastAsia"/>
          <w:sz w:val="21"/>
          <w:szCs w:val="21"/>
        </w:rPr>
        <w:t>日</w:t>
      </w:r>
      <w:r w:rsidR="00B04A74" w:rsidRPr="00FB06A0">
        <w:rPr>
          <w:rFonts w:ascii="IPAexゴシック" w:eastAsia="IPAexゴシック" w:hAnsi="IPAexゴシック" w:hint="eastAsia"/>
          <w:sz w:val="21"/>
          <w:szCs w:val="21"/>
        </w:rPr>
        <w:t>（</w:t>
      </w:r>
      <w:r w:rsidR="00283703" w:rsidRPr="00FB06A0">
        <w:rPr>
          <w:rFonts w:ascii="IPAexゴシック" w:eastAsia="IPAexゴシック" w:hAnsi="IPAexゴシック" w:hint="eastAsia"/>
          <w:sz w:val="21"/>
          <w:szCs w:val="21"/>
        </w:rPr>
        <w:t>火</w:t>
      </w:r>
      <w:r w:rsidR="00B04A74" w:rsidRPr="00FB06A0">
        <w:rPr>
          <w:rFonts w:ascii="IPAexゴシック" w:eastAsia="IPAexゴシック" w:hAnsi="IPAexゴシック" w:hint="eastAsia"/>
          <w:sz w:val="21"/>
          <w:szCs w:val="21"/>
        </w:rPr>
        <w:t>）</w:t>
      </w:r>
      <w:r w:rsidRPr="00FB06A0">
        <w:rPr>
          <w:rFonts w:ascii="IPAexゴシック" w:eastAsia="IPAexゴシック" w:hAnsi="IPAexゴシック" w:hint="eastAsia"/>
          <w:sz w:val="21"/>
          <w:szCs w:val="21"/>
        </w:rPr>
        <w:t>までとします。育成開始時に委</w:t>
      </w:r>
      <w:r w:rsidRPr="007E38FC">
        <w:rPr>
          <w:rFonts w:ascii="IPAexゴシック" w:eastAsia="IPAexゴシック" w:hAnsi="IPAexゴシック" w:hint="eastAsia"/>
          <w:sz w:val="21"/>
          <w:szCs w:val="21"/>
        </w:rPr>
        <w:t>託契約を行</w:t>
      </w:r>
      <w:r w:rsidR="000C730E" w:rsidRPr="007E38FC">
        <w:rPr>
          <w:rFonts w:ascii="IPAexゴシック" w:eastAsia="IPAexゴシック" w:hAnsi="IPAexゴシック" w:hint="eastAsia"/>
          <w:sz w:val="21"/>
          <w:szCs w:val="21"/>
        </w:rPr>
        <w:t>い</w:t>
      </w:r>
      <w:r w:rsidRPr="006C77F9">
        <w:rPr>
          <w:rFonts w:ascii="IPAexゴシック" w:eastAsia="IPAexゴシック" w:hAnsi="IPAexゴシック" w:hint="eastAsia"/>
          <w:sz w:val="21"/>
          <w:szCs w:val="21"/>
        </w:rPr>
        <w:t>ます。</w:t>
      </w:r>
    </w:p>
    <w:p w14:paraId="4132D4FB" w14:textId="7ADF1A46" w:rsidR="00BB5078" w:rsidRPr="006C77F9" w:rsidRDefault="00BB5078" w:rsidP="00BB5078">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契約手続きが</w:t>
      </w:r>
      <w:r w:rsidRPr="006C77F9">
        <w:rPr>
          <w:rFonts w:ascii="IPAexゴシック" w:eastAsia="IPAexゴシック" w:hAnsi="IPAexゴシック"/>
          <w:sz w:val="21"/>
          <w:szCs w:val="21"/>
        </w:rPr>
        <w:t>遅れると</w:t>
      </w:r>
      <w:r w:rsidR="004A76C8" w:rsidRPr="006C77F9">
        <w:rPr>
          <w:rFonts w:ascii="IPAexゴシック" w:eastAsia="IPAexゴシック" w:hAnsi="IPAexゴシック" w:hint="eastAsia"/>
          <w:sz w:val="21"/>
          <w:szCs w:val="21"/>
        </w:rPr>
        <w:t>育成</w:t>
      </w:r>
      <w:r w:rsidRPr="006C77F9">
        <w:rPr>
          <w:rFonts w:ascii="IPAexゴシック" w:eastAsia="IPAexゴシック" w:hAnsi="IPAexゴシック"/>
          <w:sz w:val="21"/>
          <w:szCs w:val="21"/>
        </w:rPr>
        <w:t>期間が</w:t>
      </w:r>
      <w:r w:rsidRPr="006C77F9">
        <w:rPr>
          <w:rFonts w:ascii="IPAexゴシック" w:eastAsia="IPAexゴシック" w:hAnsi="IPAexゴシック" w:hint="eastAsia"/>
          <w:sz w:val="21"/>
          <w:szCs w:val="21"/>
        </w:rPr>
        <w:t>短くなりますので</w:t>
      </w:r>
      <w:r w:rsidRPr="006C77F9">
        <w:rPr>
          <w:rFonts w:ascii="IPAexゴシック" w:eastAsia="IPAexゴシック" w:hAnsi="IPAexゴシック"/>
          <w:sz w:val="21"/>
          <w:szCs w:val="21"/>
        </w:rPr>
        <w:t>、</w:t>
      </w:r>
      <w:r w:rsidR="00465EF5" w:rsidRPr="006C77F9">
        <w:rPr>
          <w:rFonts w:ascii="IPAexゴシック" w:eastAsia="IPAexゴシック" w:hAnsi="IPAexゴシック" w:hint="eastAsia"/>
          <w:sz w:val="21"/>
          <w:szCs w:val="21"/>
        </w:rPr>
        <w:t>テーマ最終設定</w:t>
      </w:r>
      <w:r w:rsidRPr="006C77F9">
        <w:rPr>
          <w:rFonts w:ascii="IPAexゴシック" w:eastAsia="IPAexゴシック" w:hAnsi="IPAexゴシック"/>
          <w:sz w:val="21"/>
          <w:szCs w:val="21"/>
        </w:rPr>
        <w:t>後は</w:t>
      </w:r>
      <w:r w:rsidRPr="006C77F9">
        <w:rPr>
          <w:rFonts w:ascii="IPAexゴシック" w:eastAsia="IPAexゴシック" w:hAnsi="IPAexゴシック" w:hint="eastAsia"/>
          <w:sz w:val="21"/>
          <w:szCs w:val="21"/>
        </w:rPr>
        <w:t>速やかに</w:t>
      </w:r>
      <w:r w:rsidRPr="006C77F9">
        <w:rPr>
          <w:rFonts w:ascii="IPAexゴシック" w:eastAsia="IPAexゴシック" w:hAnsi="IPAexゴシック"/>
          <w:sz w:val="21"/>
          <w:szCs w:val="21"/>
        </w:rPr>
        <w:t>契約手続きを行って下さい。</w:t>
      </w:r>
    </w:p>
    <w:p w14:paraId="5621831D" w14:textId="0D30AA35" w:rsidR="00626125" w:rsidRPr="006C77F9" w:rsidRDefault="00626125" w:rsidP="00173B86">
      <w:pPr>
        <w:rPr>
          <w:rFonts w:ascii="IPAexゴシック" w:eastAsia="IPAexゴシック" w:hAnsi="IPAexゴシック" w:cs="Times New Roman"/>
          <w:sz w:val="21"/>
          <w:szCs w:val="21"/>
        </w:rPr>
      </w:pPr>
    </w:p>
    <w:p w14:paraId="5EAFE459" w14:textId="267AB10A" w:rsidR="00173B86" w:rsidRPr="006C77F9" w:rsidRDefault="00173B86" w:rsidP="00CF17CB">
      <w:pPr>
        <w:pStyle w:val="2"/>
      </w:pPr>
      <w:bookmarkStart w:id="55" w:name="_Toc44750050"/>
      <w:bookmarkStart w:id="56" w:name="_Toc194924457"/>
      <w:bookmarkStart w:id="57" w:name="_Toc374104708"/>
      <w:bookmarkStart w:id="58" w:name="_Toc97283656"/>
      <w:r w:rsidRPr="006C77F9">
        <w:rPr>
          <w:rFonts w:hint="eastAsia"/>
        </w:rPr>
        <w:t>契約形態</w:t>
      </w:r>
      <w:bookmarkEnd w:id="55"/>
      <w:bookmarkEnd w:id="56"/>
      <w:bookmarkEnd w:id="57"/>
      <w:bookmarkEnd w:id="58"/>
    </w:p>
    <w:p w14:paraId="1CD80AFE" w14:textId="3B01D625" w:rsidR="00CE6552" w:rsidRPr="006C77F9" w:rsidRDefault="00CE6552" w:rsidP="00CE6552">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IPAと採択者間で委託契約を締結します。契約締結時の契約保証金の納付は、全額免除することとします。</w:t>
      </w:r>
    </w:p>
    <w:p w14:paraId="272A71E4" w14:textId="4E7053AA" w:rsidR="00CE6552" w:rsidRPr="006C77F9" w:rsidRDefault="00A710FA" w:rsidP="00CE6552">
      <w:pPr>
        <w:ind w:leftChars="100" w:left="240" w:firstLineChars="100" w:firstLine="240"/>
        <w:rPr>
          <w:rFonts w:ascii="IPAexゴシック" w:eastAsia="IPAexゴシック" w:hAnsi="IPAexゴシック"/>
          <w:sz w:val="21"/>
          <w:szCs w:val="21"/>
        </w:rPr>
      </w:pPr>
      <w:r w:rsidRPr="006C77F9">
        <w:rPr>
          <w:rFonts w:ascii="IPAexゴシック" w:eastAsia="IPAexゴシック" w:hAnsi="IPAexゴシック"/>
          <w:noProof/>
        </w:rPr>
        <mc:AlternateContent>
          <mc:Choice Requires="wps">
            <w:drawing>
              <wp:anchor distT="0" distB="0" distL="114300" distR="114300" simplePos="0" relativeHeight="251648512" behindDoc="0" locked="0" layoutInCell="1" allowOverlap="1" wp14:anchorId="003724A7" wp14:editId="02A36693">
                <wp:simplePos x="0" y="0"/>
                <wp:positionH relativeFrom="column">
                  <wp:posOffset>1687830</wp:posOffset>
                </wp:positionH>
                <wp:positionV relativeFrom="paragraph">
                  <wp:posOffset>377825</wp:posOffset>
                </wp:positionV>
                <wp:extent cx="2627630" cy="410845"/>
                <wp:effectExtent l="0" t="0" r="0" b="8255"/>
                <wp:wrapNone/>
                <wp:docPr id="26"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DDC663" w14:textId="77777777" w:rsidR="00536053" w:rsidRPr="00FD7CAF" w:rsidRDefault="00536053"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76108E71" w14:textId="77777777" w:rsidR="00536053" w:rsidRPr="00FD7CAF" w:rsidRDefault="00536053"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3724A7" id="Text Box 278" o:spid="_x0000_s1058" type="#_x0000_t202" style="position:absolute;left:0;text-align:left;margin-left:132.9pt;margin-top:29.75pt;width:206.9pt;height:32.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" filled="f" stroked="f">
                <v:textbox style="mso-fit-shape-to-text:t">
                  <w:txbxContent>
                    <w:p w14:paraId="2BDDC663" w14:textId="77777777" w:rsidR="00536053" w:rsidRPr="00FD7CAF" w:rsidRDefault="00536053"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76108E71" w14:textId="77777777" w:rsidR="00536053" w:rsidRPr="00FD7CAF" w:rsidRDefault="00536053"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v:textbox>
              </v:shape>
            </w:pict>
          </mc:Fallback>
        </mc:AlternateContent>
      </w:r>
      <w:r w:rsidR="00CE6552" w:rsidRPr="006C77F9">
        <w:rPr>
          <w:rFonts w:ascii="IPAexゴシック" w:eastAsia="IPAexゴシック" w:hAnsi="IPAexゴシック" w:hint="eastAsia"/>
          <w:sz w:val="21"/>
          <w:szCs w:val="21"/>
        </w:rPr>
        <w:t>なお、プロジェクト開始後の採択者、</w:t>
      </w:r>
      <w:r w:rsidR="00BC3EEF" w:rsidRPr="006C77F9">
        <w:rPr>
          <w:rFonts w:ascii="IPAexゴシック" w:eastAsia="IPAexゴシック" w:hAnsi="IPAexゴシック" w:hint="eastAsia"/>
          <w:sz w:val="21"/>
          <w:szCs w:val="21"/>
        </w:rPr>
        <w:t>PM</w:t>
      </w:r>
      <w:r w:rsidR="00CE6552" w:rsidRPr="006C77F9">
        <w:rPr>
          <w:rFonts w:ascii="IPAexゴシック" w:eastAsia="IPAexゴシック" w:hAnsi="IPAexゴシック" w:hint="eastAsia"/>
          <w:sz w:val="21"/>
          <w:szCs w:val="21"/>
        </w:rPr>
        <w:t>、</w:t>
      </w:r>
      <w:r w:rsidR="00C63BAA">
        <w:rPr>
          <w:rFonts w:ascii="IPAexゴシック" w:eastAsia="IPAexゴシック" w:hAnsi="IPAexゴシック" w:hint="eastAsia"/>
          <w:sz w:val="21"/>
          <w:szCs w:val="21"/>
        </w:rPr>
        <w:t>テクニカルアドバイザ</w:t>
      </w:r>
      <w:r w:rsidR="006249EB" w:rsidRPr="006C77F9">
        <w:rPr>
          <w:rFonts w:ascii="IPAexゴシック" w:eastAsia="IPAexゴシック" w:hAnsi="IPAexゴシック" w:hint="eastAsia"/>
          <w:sz w:val="21"/>
          <w:szCs w:val="21"/>
        </w:rPr>
        <w:t>、</w:t>
      </w:r>
      <w:r w:rsidR="00444AF7" w:rsidRPr="00FB06A0">
        <w:rPr>
          <w:rFonts w:ascii="IPAexゴシック" w:eastAsia="IPAexゴシック" w:hAnsi="IPAexゴシック" w:hint="eastAsia"/>
          <w:sz w:val="21"/>
          <w:szCs w:val="21"/>
        </w:rPr>
        <w:t>部門</w:t>
      </w:r>
      <w:r w:rsidR="000A66F3" w:rsidRPr="00FB06A0">
        <w:rPr>
          <w:rFonts w:ascii="IPAexゴシック" w:eastAsia="IPAexゴシック" w:hAnsi="IPAexゴシック" w:hint="eastAsia"/>
          <w:sz w:val="21"/>
          <w:szCs w:val="21"/>
        </w:rPr>
        <w:t>スペシャリスト、</w:t>
      </w:r>
      <w:r w:rsidR="00CE6552" w:rsidRPr="00FB06A0">
        <w:rPr>
          <w:rFonts w:ascii="IPAexゴシック" w:eastAsia="IPAexゴシック" w:hAnsi="IPAexゴシック"/>
          <w:sz w:val="21"/>
          <w:szCs w:val="21"/>
        </w:rPr>
        <w:t>I</w:t>
      </w:r>
      <w:r w:rsidR="00CE6552" w:rsidRPr="006C77F9">
        <w:rPr>
          <w:rFonts w:ascii="IPAexゴシック" w:eastAsia="IPAexゴシック" w:hAnsi="IPAexゴシック"/>
          <w:sz w:val="21"/>
          <w:szCs w:val="21"/>
        </w:rPr>
        <w:t>PA</w:t>
      </w:r>
      <w:r w:rsidR="00CE6552" w:rsidRPr="006C77F9">
        <w:rPr>
          <w:rFonts w:ascii="IPAexゴシック" w:eastAsia="IPAexゴシック" w:hAnsi="IPAexゴシック" w:hint="eastAsia"/>
          <w:sz w:val="21"/>
          <w:szCs w:val="21"/>
        </w:rPr>
        <w:t>の役割は以下のとおりです。</w:t>
      </w:r>
    </w:p>
    <w:p w14:paraId="560C32E9" w14:textId="64A8E25E" w:rsidR="00CE6552" w:rsidRPr="006C77F9" w:rsidRDefault="006249EB" w:rsidP="00CE6552">
      <w:pP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44416" behindDoc="0" locked="0" layoutInCell="1" allowOverlap="1" wp14:anchorId="4FDD409F" wp14:editId="3186FE11">
                <wp:simplePos x="0" y="0"/>
                <wp:positionH relativeFrom="column">
                  <wp:posOffset>175260</wp:posOffset>
                </wp:positionH>
                <wp:positionV relativeFrom="paragraph">
                  <wp:posOffset>182245</wp:posOffset>
                </wp:positionV>
                <wp:extent cx="1524000" cy="533400"/>
                <wp:effectExtent l="0" t="0" r="19050" b="19050"/>
                <wp:wrapNone/>
                <wp:docPr id="2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33400"/>
                        </a:xfrm>
                        <a:prstGeom prst="rect">
                          <a:avLst/>
                        </a:prstGeom>
                        <a:solidFill>
                          <a:srgbClr val="FFCC00"/>
                        </a:solidFill>
                        <a:ln w="9525">
                          <a:solidFill>
                            <a:srgbClr val="000000"/>
                          </a:solidFill>
                          <a:miter lim="800000"/>
                          <a:headEnd/>
                          <a:tailEnd/>
                        </a:ln>
                      </wps:spPr>
                      <wps:txbx>
                        <w:txbxContent>
                          <w:p w14:paraId="41B0BE1B" w14:textId="02950F47" w:rsidR="00536053" w:rsidRPr="006249EB" w:rsidRDefault="00536053"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採択者</w:t>
                            </w:r>
                          </w:p>
                        </w:txbxContent>
                      </wps:txbx>
                      <wps:bodyPr rot="0" vert="horz" wrap="square" lIns="91440" tIns="1033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DD409F" id="Rectangle 270" o:spid="_x0000_s1059" style="position:absolute;left:0;text-align:left;margin-left:13.8pt;margin-top:14.35pt;width:120pt;height: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" fillcolor="#fc0">
                <v:textbox inset=",2.87mm">
                  <w:txbxContent>
                    <w:p w14:paraId="41B0BE1B" w14:textId="02950F47" w:rsidR="00536053" w:rsidRPr="006249EB" w:rsidRDefault="00536053"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採択者</w:t>
                      </w:r>
                    </w:p>
                  </w:txbxContent>
                </v:textbox>
              </v:rect>
            </w:pict>
          </mc:Fallback>
        </mc:AlternateContent>
      </w:r>
      <w:r w:rsidR="00666B91" w:rsidRPr="006C77F9">
        <w:rPr>
          <w:rFonts w:ascii="IPAexゴシック" w:eastAsia="IPAexゴシック" w:hAnsi="IPAexゴシック"/>
          <w:noProof/>
        </w:rPr>
        <mc:AlternateContent>
          <mc:Choice Requires="wps">
            <w:drawing>
              <wp:anchor distT="0" distB="0" distL="114300" distR="114300" simplePos="0" relativeHeight="251650560" behindDoc="0" locked="0" layoutInCell="1" allowOverlap="1" wp14:anchorId="361EDE7D" wp14:editId="22CD8E0C">
                <wp:simplePos x="0" y="0"/>
                <wp:positionH relativeFrom="column">
                  <wp:posOffset>4260215</wp:posOffset>
                </wp:positionH>
                <wp:positionV relativeFrom="paragraph">
                  <wp:posOffset>183515</wp:posOffset>
                </wp:positionV>
                <wp:extent cx="1535430" cy="440055"/>
                <wp:effectExtent l="0" t="0" r="7620" b="0"/>
                <wp:wrapNone/>
                <wp:docPr id="25"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440055"/>
                        </a:xfrm>
                        <a:prstGeom prst="rect">
                          <a:avLst/>
                        </a:prstGeom>
                        <a:solidFill>
                          <a:srgbClr val="FFFFFF"/>
                        </a:solidFill>
                        <a:ln w="9525">
                          <a:solidFill>
                            <a:srgbClr val="000000"/>
                          </a:solidFill>
                          <a:miter lim="800000"/>
                          <a:headEnd/>
                          <a:tailEnd/>
                        </a:ln>
                      </wps:spPr>
                      <wps:txbx>
                        <w:txbxContent>
                          <w:p w14:paraId="439FD8FF" w14:textId="5F151CA6" w:rsidR="00536053" w:rsidRPr="00671041" w:rsidRDefault="00536053" w:rsidP="000F4180">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PM</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EDE7D" id="Rectangle 280" o:spid="_x0000_s1060" style="position:absolute;left:0;text-align:left;margin-left:335.45pt;margin-top:14.45pt;width:120.9pt;height:3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">
                <v:textbox inset=",2.87mm">
                  <w:txbxContent>
                    <w:p w14:paraId="439FD8FF" w14:textId="5F151CA6" w:rsidR="00536053" w:rsidRPr="00671041" w:rsidRDefault="00536053" w:rsidP="000F4180">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PM</w:t>
                      </w:r>
                    </w:p>
                  </w:txbxContent>
                </v:textbox>
              </v:rect>
            </w:pict>
          </mc:Fallback>
        </mc:AlternateContent>
      </w:r>
    </w:p>
    <w:p w14:paraId="2D09F933" w14:textId="1C258D65" w:rsidR="00CE6552" w:rsidRPr="006C77F9" w:rsidRDefault="00666B91" w:rsidP="00CE6552">
      <w:pPr>
        <w:pStyle w:val="ab"/>
        <w:spacing w:line="240" w:lineRule="atLeast"/>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4294967295" distB="4294967295" distL="114300" distR="114300" simplePos="0" relativeHeight="251640320" behindDoc="0" locked="0" layoutInCell="1" allowOverlap="1" wp14:anchorId="0F235FAF" wp14:editId="1B29DA90">
                <wp:simplePos x="0" y="0"/>
                <wp:positionH relativeFrom="column">
                  <wp:posOffset>1765935</wp:posOffset>
                </wp:positionH>
                <wp:positionV relativeFrom="paragraph">
                  <wp:posOffset>86994</wp:posOffset>
                </wp:positionV>
                <wp:extent cx="2435860" cy="0"/>
                <wp:effectExtent l="0" t="76200" r="2540" b="76200"/>
                <wp:wrapNone/>
                <wp:docPr id="2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58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D6676" id="Line 266" o:spid="_x0000_s1026" style="position:absolute;left:0;text-align:left;flip:x;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05pt,6.85pt" to="330.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">
                <v:stroke startarrow="block"/>
              </v:line>
            </w:pict>
          </mc:Fallback>
        </mc:AlternateContent>
      </w:r>
    </w:p>
    <w:p w14:paraId="72A9EA39" w14:textId="002B0397" w:rsidR="00CE6552" w:rsidRPr="006C77F9" w:rsidRDefault="000729F5"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27008" behindDoc="0" locked="0" layoutInCell="1" allowOverlap="1" wp14:anchorId="182020DF" wp14:editId="749E0BEB">
                <wp:simplePos x="0" y="0"/>
                <wp:positionH relativeFrom="column">
                  <wp:posOffset>5156835</wp:posOffset>
                </wp:positionH>
                <wp:positionV relativeFrom="paragraph">
                  <wp:posOffset>64770</wp:posOffset>
                </wp:positionV>
                <wp:extent cx="1296670" cy="581025"/>
                <wp:effectExtent l="0" t="0" r="17780" b="28575"/>
                <wp:wrapNone/>
                <wp:docPr id="1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81025"/>
                        </a:xfrm>
                        <a:prstGeom prst="rect">
                          <a:avLst/>
                        </a:prstGeom>
                        <a:solidFill>
                          <a:srgbClr val="D8D8D8"/>
                        </a:solidFill>
                        <a:ln w="9525">
                          <a:solidFill>
                            <a:srgbClr val="000000"/>
                          </a:solidFill>
                          <a:miter lim="800000"/>
                          <a:headEnd/>
                          <a:tailEnd/>
                        </a:ln>
                      </wps:spPr>
                      <wps:txbx>
                        <w:txbxContent>
                          <w:p w14:paraId="50474231" w14:textId="77777777" w:rsidR="00536053" w:rsidRDefault="00536053" w:rsidP="00AE4AD1">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テクニカル</w:t>
                            </w:r>
                          </w:p>
                          <w:p w14:paraId="51FF1945" w14:textId="6C1DDA29" w:rsidR="00536053" w:rsidRPr="003410C0" w:rsidRDefault="00536053" w:rsidP="00AE4AD1">
                            <w:pPr>
                              <w:spacing w:line="320" w:lineRule="exact"/>
                              <w:jc w:val="center"/>
                              <w:rPr>
                                <w:rFonts w:ascii="IPAexゴシック" w:eastAsia="IPAexゴシック" w:hAnsi="IPAexゴシック"/>
                                <w:bCs/>
                                <w:sz w:val="16"/>
                                <w:szCs w:val="28"/>
                              </w:rPr>
                            </w:pPr>
                            <w:r>
                              <w:rPr>
                                <w:rFonts w:ascii="IPAexゴシック" w:eastAsia="IPAexゴシック" w:hAnsi="IPAexゴシック" w:hint="eastAsia"/>
                                <w:bCs/>
                                <w:szCs w:val="28"/>
                              </w:rPr>
                              <w:t>アドバイザ</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020DF" id="Rectangle 250" o:spid="_x0000_s1061" style="position:absolute;left:0;text-align:left;margin-left:406.05pt;margin-top:5.1pt;width:102.1pt;height:45.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" fillcolor="#d8d8d8">
                <v:textbox inset=",2.87mm">
                  <w:txbxContent>
                    <w:p w14:paraId="50474231" w14:textId="77777777" w:rsidR="00536053" w:rsidRDefault="00536053" w:rsidP="00AE4AD1">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テクニカル</w:t>
                      </w:r>
                    </w:p>
                    <w:p w14:paraId="51FF1945" w14:textId="6C1DDA29" w:rsidR="00536053" w:rsidRPr="003410C0" w:rsidRDefault="00536053" w:rsidP="00AE4AD1">
                      <w:pPr>
                        <w:spacing w:line="320" w:lineRule="exact"/>
                        <w:jc w:val="center"/>
                        <w:rPr>
                          <w:rFonts w:ascii="IPAexゴシック" w:eastAsia="IPAexゴシック" w:hAnsi="IPAexゴシック"/>
                          <w:bCs/>
                          <w:sz w:val="16"/>
                          <w:szCs w:val="28"/>
                        </w:rPr>
                      </w:pPr>
                      <w:r>
                        <w:rPr>
                          <w:rFonts w:ascii="IPAexゴシック" w:eastAsia="IPAexゴシック" w:hAnsi="IPAexゴシック" w:hint="eastAsia"/>
                          <w:bCs/>
                          <w:szCs w:val="28"/>
                        </w:rPr>
                        <w:t>アドバイザ</w:t>
                      </w:r>
                    </w:p>
                  </w:txbxContent>
                </v:textbox>
              </v:rect>
            </w:pict>
          </mc:Fallback>
        </mc:AlternateContent>
      </w:r>
      <w:r w:rsidR="00A710FA" w:rsidRPr="006C77F9">
        <w:rPr>
          <w:rFonts w:ascii="IPAexゴシック" w:eastAsia="IPAexゴシック" w:hAnsi="IPAexゴシック"/>
          <w:noProof/>
        </w:rPr>
        <mc:AlternateContent>
          <mc:Choice Requires="wps">
            <w:drawing>
              <wp:anchor distT="0" distB="0" distL="114299" distR="114299" simplePos="0" relativeHeight="251651584" behindDoc="0" locked="0" layoutInCell="1" allowOverlap="1" wp14:anchorId="22C797B0" wp14:editId="3E5A372E">
                <wp:simplePos x="0" y="0"/>
                <wp:positionH relativeFrom="column">
                  <wp:posOffset>5071110</wp:posOffset>
                </wp:positionH>
                <wp:positionV relativeFrom="paragraph">
                  <wp:posOffset>162560</wp:posOffset>
                </wp:positionV>
                <wp:extent cx="0" cy="1476375"/>
                <wp:effectExtent l="76200" t="38100" r="57150" b="9525"/>
                <wp:wrapNone/>
                <wp:docPr id="2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6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CACF7" id="Line 281" o:spid="_x0000_s1026" style="position:absolute;left:0;text-align:left;flip:y;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3pt,12.8pt" to="399.3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">
                <v:stroke endarrow="block"/>
              </v:line>
            </w:pict>
          </mc:Fallback>
        </mc:AlternateContent>
      </w:r>
      <w:r w:rsidR="00A710FA" w:rsidRPr="006C77F9">
        <w:rPr>
          <w:rFonts w:ascii="IPAexゴシック" w:eastAsia="IPAexゴシック" w:hAnsi="IPAexゴシック"/>
          <w:noProof/>
        </w:rPr>
        <mc:AlternateContent>
          <mc:Choice Requires="wps">
            <w:drawing>
              <wp:anchor distT="0" distB="0" distL="114299" distR="114299" simplePos="0" relativeHeight="251645440" behindDoc="0" locked="0" layoutInCell="1" allowOverlap="1" wp14:anchorId="34791491" wp14:editId="00282E66">
                <wp:simplePos x="0" y="0"/>
                <wp:positionH relativeFrom="column">
                  <wp:posOffset>4947285</wp:posOffset>
                </wp:positionH>
                <wp:positionV relativeFrom="paragraph">
                  <wp:posOffset>172721</wp:posOffset>
                </wp:positionV>
                <wp:extent cx="0" cy="1466850"/>
                <wp:effectExtent l="76200" t="0" r="57150" b="57150"/>
                <wp:wrapNone/>
                <wp:docPr id="1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D86E1" id="Line 271" o:spid="_x0000_s1026" style="position:absolute;left:0;text-align:left;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55pt,13.6pt" to="389.55pt,1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">
                <v:stroke endarrow="block"/>
              </v:line>
            </w:pict>
          </mc:Fallback>
        </mc:AlternateContent>
      </w:r>
      <w:r w:rsidR="00A710FA" w:rsidRPr="006C77F9">
        <w:rPr>
          <w:rFonts w:ascii="IPAexゴシック" w:eastAsia="IPAexゴシック" w:hAnsi="IPAexゴシック"/>
          <w:noProof/>
        </w:rPr>
        <mc:AlternateContent>
          <mc:Choice Requires="wps">
            <w:drawing>
              <wp:anchor distT="0" distB="0" distL="114300" distR="114300" simplePos="0" relativeHeight="251649536" behindDoc="0" locked="0" layoutInCell="1" allowOverlap="1" wp14:anchorId="2EC75667" wp14:editId="0D355827">
                <wp:simplePos x="0" y="0"/>
                <wp:positionH relativeFrom="column">
                  <wp:posOffset>1685925</wp:posOffset>
                </wp:positionH>
                <wp:positionV relativeFrom="paragraph">
                  <wp:posOffset>19050</wp:posOffset>
                </wp:positionV>
                <wp:extent cx="2469515" cy="251460"/>
                <wp:effectExtent l="0" t="0" r="0" b="0"/>
                <wp:wrapNone/>
                <wp:docPr id="1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8D17C" w14:textId="77777777" w:rsidR="00536053" w:rsidRPr="00FD7CAF" w:rsidRDefault="00536053"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C75667" id="Text Box 279" o:spid="_x0000_s1062" type="#_x0000_t202" style="position:absolute;left:0;text-align:left;margin-left:132.75pt;margin-top:1.5pt;width:194.45pt;height:19.8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" filled="f" stroked="f">
                <v:textbox style="mso-fit-shape-to-text:t">
                  <w:txbxContent>
                    <w:p w14:paraId="4358D17C" w14:textId="77777777" w:rsidR="00536053" w:rsidRPr="00FD7CAF" w:rsidRDefault="00536053"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v:textbox>
              </v:shape>
            </w:pict>
          </mc:Fallback>
        </mc:AlternateContent>
      </w:r>
      <w:r w:rsidR="00666B91" w:rsidRPr="006C77F9">
        <w:rPr>
          <w:rFonts w:ascii="IPAexゴシック" w:eastAsia="IPAexゴシック" w:hAnsi="IPAexゴシック"/>
          <w:noProof/>
        </w:rPr>
        <mc:AlternateContent>
          <mc:Choice Requires="wps">
            <w:drawing>
              <wp:anchor distT="4294967295" distB="4294967295" distL="114300" distR="114300" simplePos="0" relativeHeight="251639296" behindDoc="0" locked="0" layoutInCell="1" allowOverlap="1" wp14:anchorId="5DA34245" wp14:editId="17BA9E79">
                <wp:simplePos x="0" y="0"/>
                <wp:positionH relativeFrom="column">
                  <wp:posOffset>1752600</wp:posOffset>
                </wp:positionH>
                <wp:positionV relativeFrom="paragraph">
                  <wp:posOffset>7619</wp:posOffset>
                </wp:positionV>
                <wp:extent cx="2433320" cy="0"/>
                <wp:effectExtent l="38100" t="76200" r="0" b="76200"/>
                <wp:wrapNone/>
                <wp:docPr id="18"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3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0003C" id="Line 265" o:spid="_x0000_s1026" style="position:absolute;left:0;text-align:left;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6pt" to="32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">
                <v:stroke startarrow="block"/>
              </v:line>
            </w:pict>
          </mc:Fallback>
        </mc:AlternateContent>
      </w:r>
    </w:p>
    <w:p w14:paraId="7B8B7E98" w14:textId="20010A84" w:rsidR="00CE6552" w:rsidRPr="006C77F9" w:rsidRDefault="00A710FA"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g">
            <w:drawing>
              <wp:anchor distT="0" distB="0" distL="114300" distR="114300" simplePos="0" relativeHeight="251647488" behindDoc="0" locked="0" layoutInCell="1" allowOverlap="1" wp14:anchorId="18CB30AA" wp14:editId="2D2C999B">
                <wp:simplePos x="0" y="0"/>
                <wp:positionH relativeFrom="column">
                  <wp:posOffset>822959</wp:posOffset>
                </wp:positionH>
                <wp:positionV relativeFrom="paragraph">
                  <wp:posOffset>45719</wp:posOffset>
                </wp:positionV>
                <wp:extent cx="3438525" cy="1647825"/>
                <wp:effectExtent l="0" t="38100" r="85725" b="104775"/>
                <wp:wrapNone/>
                <wp:docPr id="8"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3438525" cy="1647825"/>
                          <a:chOff x="4287" y="3381"/>
                          <a:chExt cx="5355" cy="2459"/>
                        </a:xfrm>
                      </wpg:grpSpPr>
                      <wps:wsp>
                        <wps:cNvPr id="9" name="Line 274"/>
                        <wps:cNvCnPr>
                          <a:cxnSpLocks noChangeShapeType="1"/>
                        </wps:cNvCnPr>
                        <wps:spPr bwMode="auto">
                          <a:xfrm>
                            <a:off x="4287" y="3381"/>
                            <a:ext cx="5355"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275"/>
                        <wps:cNvCnPr>
                          <a:cxnSpLocks noChangeShapeType="1"/>
                        </wps:cNvCnPr>
                        <wps:spPr bwMode="auto">
                          <a:xfrm flipV="1">
                            <a:off x="4287" y="3634"/>
                            <a:ext cx="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276"/>
                        <wps:cNvCnPr>
                          <a:cxnSpLocks noChangeShapeType="1"/>
                        </wps:cNvCnPr>
                        <wps:spPr bwMode="auto">
                          <a:xfrm>
                            <a:off x="9639" y="3386"/>
                            <a:ext cx="0" cy="24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277"/>
                        <wps:cNvCnPr>
                          <a:cxnSpLocks noChangeShapeType="1"/>
                        </wps:cNvCnPr>
                        <wps:spPr bwMode="auto">
                          <a:xfrm>
                            <a:off x="9324" y="3634"/>
                            <a:ext cx="0" cy="220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CB62CF6" id="Group 273" o:spid="_x0000_s1026" style="position:absolute;left:0;text-align:left;margin-left:64.8pt;margin-top:3.6pt;width:270.75pt;height:129.75pt;flip:x y;z-index:251647488" coordorigin="4287,3381" coordsize="5355,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">
                <v:line id="Line 274" o:spid="_x0000_s1027" style="position:absolute;visibility:visible;mso-wrap-style:square" from="4287,3381" to="9642,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">
                  <v:stroke startarrow="block"/>
                </v:line>
                <v:line id="Line 275" o:spid="_x0000_s1028" style="position:absolute;flip:y;visibility:visible;mso-wrap-style:square" from="4287,3634" to="9327,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276" o:spid="_x0000_s1029" style="position:absolute;visibility:visible;mso-wrap-style:square" from="9639,3386" to="9639,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77" o:spid="_x0000_s1030" style="position:absolute;visibility:visible;mso-wrap-style:square" from="9324,3634" to="9324,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w:pict>
          </mc:Fallback>
        </mc:AlternateContent>
      </w:r>
    </w:p>
    <w:p w14:paraId="31849105" w14:textId="0ADE891D" w:rsidR="00CE6552" w:rsidRPr="006C77F9" w:rsidRDefault="009C06B1"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25983" behindDoc="0" locked="0" layoutInCell="1" allowOverlap="1" wp14:anchorId="301CAFEE" wp14:editId="7EA13A97">
                <wp:simplePos x="0" y="0"/>
                <wp:positionH relativeFrom="column">
                  <wp:posOffset>5252085</wp:posOffset>
                </wp:positionH>
                <wp:positionV relativeFrom="paragraph">
                  <wp:posOffset>156845</wp:posOffset>
                </wp:positionV>
                <wp:extent cx="1533525" cy="571500"/>
                <wp:effectExtent l="0" t="0" r="28575" b="19050"/>
                <wp:wrapNone/>
                <wp:docPr id="1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71500"/>
                        </a:xfrm>
                        <a:prstGeom prst="rect">
                          <a:avLst/>
                        </a:prstGeom>
                        <a:solidFill>
                          <a:schemeClr val="accent6">
                            <a:lumMod val="20000"/>
                            <a:lumOff val="80000"/>
                          </a:schemeClr>
                        </a:solidFill>
                        <a:ln w="9525">
                          <a:solidFill>
                            <a:srgbClr val="000000"/>
                          </a:solidFill>
                          <a:miter lim="800000"/>
                          <a:headEnd/>
                          <a:tailEnd/>
                        </a:ln>
                      </wps:spPr>
                      <wps:txbx>
                        <w:txbxContent>
                          <w:p w14:paraId="163271E4" w14:textId="192B5543" w:rsidR="00536053" w:rsidRPr="00FB06A0" w:rsidRDefault="00536053" w:rsidP="009C06B1">
                            <w:pPr>
                              <w:spacing w:line="320" w:lineRule="exact"/>
                              <w:jc w:val="center"/>
                              <w:rPr>
                                <w:rFonts w:ascii="IPAexゴシック" w:eastAsia="IPAexゴシック" w:hAnsi="IPAexゴシック"/>
                                <w:bCs/>
                                <w:szCs w:val="28"/>
                              </w:rPr>
                            </w:pPr>
                            <w:r w:rsidRPr="00FB06A0">
                              <w:rPr>
                                <w:rFonts w:ascii="IPAexゴシック" w:eastAsia="IPAexゴシック" w:hAnsi="IPAexゴシック" w:hint="eastAsia"/>
                                <w:bCs/>
                                <w:szCs w:val="28"/>
                              </w:rPr>
                              <w:t>部門スペシャリスト</w:t>
                            </w:r>
                          </w:p>
                          <w:p w14:paraId="4542AF56" w14:textId="33BEBE3B" w:rsidR="00536053" w:rsidRPr="002648E9" w:rsidRDefault="00536053" w:rsidP="009C06B1">
                            <w:pPr>
                              <w:spacing w:line="320" w:lineRule="exact"/>
                              <w:jc w:val="center"/>
                              <w:rPr>
                                <w:rFonts w:ascii="IPAexゴシック" w:eastAsia="IPAexゴシック" w:hAnsi="IPAexゴシック"/>
                                <w:bCs/>
                                <w:sz w:val="18"/>
                                <w:szCs w:val="18"/>
                              </w:rPr>
                            </w:pPr>
                            <w:r w:rsidRPr="00FB06A0">
                              <w:rPr>
                                <w:rFonts w:ascii="IPAexゴシック" w:eastAsia="IPAexゴシック" w:hAnsi="IPAexゴシック" w:hint="eastAsia"/>
                                <w:bCs/>
                                <w:sz w:val="18"/>
                                <w:szCs w:val="18"/>
                              </w:rPr>
                              <w:t>（カーボンニュートラル）</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CAFEE" id="_x0000_s1063" style="position:absolute;left:0;text-align:left;margin-left:413.55pt;margin-top:12.35pt;width:120.75pt;height:45pt;z-index:251625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" fillcolor="#e2efd9 [665]">
                <v:textbox inset="1mm,2mm,1mm,2mm">
                  <w:txbxContent>
                    <w:p w14:paraId="163271E4" w14:textId="192B5543" w:rsidR="00536053" w:rsidRPr="00FB06A0" w:rsidRDefault="00536053" w:rsidP="009C06B1">
                      <w:pPr>
                        <w:spacing w:line="320" w:lineRule="exact"/>
                        <w:jc w:val="center"/>
                        <w:rPr>
                          <w:rFonts w:ascii="IPAexゴシック" w:eastAsia="IPAexゴシック" w:hAnsi="IPAexゴシック"/>
                          <w:bCs/>
                          <w:szCs w:val="28"/>
                        </w:rPr>
                      </w:pPr>
                      <w:r w:rsidRPr="00FB06A0">
                        <w:rPr>
                          <w:rFonts w:ascii="IPAexゴシック" w:eastAsia="IPAexゴシック" w:hAnsi="IPAexゴシック" w:hint="eastAsia"/>
                          <w:bCs/>
                          <w:szCs w:val="28"/>
                        </w:rPr>
                        <w:t>部門スペシャリスト</w:t>
                      </w:r>
                    </w:p>
                    <w:p w14:paraId="4542AF56" w14:textId="33BEBE3B" w:rsidR="00536053" w:rsidRPr="002648E9" w:rsidRDefault="00536053" w:rsidP="009C06B1">
                      <w:pPr>
                        <w:spacing w:line="320" w:lineRule="exact"/>
                        <w:jc w:val="center"/>
                        <w:rPr>
                          <w:rFonts w:ascii="IPAexゴシック" w:eastAsia="IPAexゴシック" w:hAnsi="IPAexゴシック"/>
                          <w:bCs/>
                          <w:sz w:val="18"/>
                          <w:szCs w:val="18"/>
                        </w:rPr>
                      </w:pPr>
                      <w:r w:rsidRPr="00FB06A0">
                        <w:rPr>
                          <w:rFonts w:ascii="IPAexゴシック" w:eastAsia="IPAexゴシック" w:hAnsi="IPAexゴシック" w:hint="eastAsia"/>
                          <w:bCs/>
                          <w:sz w:val="18"/>
                          <w:szCs w:val="18"/>
                        </w:rPr>
                        <w:t>（カーボンニュートラル）</w:t>
                      </w:r>
                    </w:p>
                  </w:txbxContent>
                </v:textbox>
              </v:rect>
            </w:pict>
          </mc:Fallback>
        </mc:AlternateContent>
      </w:r>
      <w:r w:rsidR="00666B91" w:rsidRPr="006C77F9">
        <w:rPr>
          <w:rFonts w:ascii="IPAexゴシック" w:eastAsia="IPAexゴシック" w:hAnsi="IPAexゴシック"/>
          <w:noProof/>
        </w:rPr>
        <mc:AlternateContent>
          <mc:Choice Requires="wps">
            <w:drawing>
              <wp:anchor distT="0" distB="0" distL="114300" distR="114300" simplePos="0" relativeHeight="251646464" behindDoc="0" locked="0" layoutInCell="1" allowOverlap="1" wp14:anchorId="71076583" wp14:editId="313C9FFD">
                <wp:simplePos x="0" y="0"/>
                <wp:positionH relativeFrom="column">
                  <wp:posOffset>4099561</wp:posOffset>
                </wp:positionH>
                <wp:positionV relativeFrom="paragraph">
                  <wp:posOffset>112395</wp:posOffset>
                </wp:positionV>
                <wp:extent cx="895350" cy="276860"/>
                <wp:effectExtent l="0" t="0" r="0" b="8890"/>
                <wp:wrapNone/>
                <wp:docPr id="15"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CDACB" w14:textId="77777777" w:rsidR="00536053" w:rsidRPr="00265DD5" w:rsidRDefault="00536053"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76583" id="Rectangle 272" o:spid="_x0000_s1064" style="position:absolute;left:0;text-align:left;margin-left:322.8pt;margin-top:8.85pt;width:70.5pt;height:2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" filled="f" stroked="f">
                <v:textbox>
                  <w:txbxContent>
                    <w:p w14:paraId="02DCDACB" w14:textId="77777777" w:rsidR="00536053" w:rsidRPr="00265DD5" w:rsidRDefault="00536053"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v:textbox>
              </v:rect>
            </w:pict>
          </mc:Fallback>
        </mc:AlternateContent>
      </w:r>
    </w:p>
    <w:p w14:paraId="45BC33C6" w14:textId="64FE390E" w:rsidR="00CE6552" w:rsidRPr="006C77F9" w:rsidRDefault="00CE6552" w:rsidP="00CE6552">
      <w:pPr>
        <w:pStyle w:val="ab"/>
        <w:rPr>
          <w:rFonts w:ascii="IPAexゴシック" w:eastAsia="IPAexゴシック" w:hAnsi="IPAexゴシック"/>
          <w:color w:val="000000"/>
        </w:rPr>
      </w:pPr>
    </w:p>
    <w:p w14:paraId="601B0D4B" w14:textId="0B5723A9" w:rsidR="00CE6552" w:rsidRPr="006C77F9" w:rsidRDefault="00CE6552" w:rsidP="00CE6552">
      <w:pPr>
        <w:rPr>
          <w:rFonts w:ascii="IPAexゴシック" w:eastAsia="IPAexゴシック" w:hAnsi="IPAexゴシック"/>
        </w:rPr>
      </w:pPr>
    </w:p>
    <w:p w14:paraId="08D9D256" w14:textId="6ECF5BBA" w:rsidR="00CE6552" w:rsidRPr="006C77F9" w:rsidRDefault="009C06B1" w:rsidP="00CE6552">
      <w:pP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52608" behindDoc="0" locked="0" layoutInCell="1" allowOverlap="1" wp14:anchorId="5B5C9DBC" wp14:editId="1B48BA58">
                <wp:simplePos x="0" y="0"/>
                <wp:positionH relativeFrom="column">
                  <wp:posOffset>5001895</wp:posOffset>
                </wp:positionH>
                <wp:positionV relativeFrom="paragraph">
                  <wp:posOffset>160655</wp:posOffset>
                </wp:positionV>
                <wp:extent cx="1326515" cy="410845"/>
                <wp:effectExtent l="0" t="0" r="0" b="8255"/>
                <wp:wrapNone/>
                <wp:docPr id="16"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F76F42" w14:textId="77777777" w:rsidR="00536053" w:rsidRPr="003A3308" w:rsidRDefault="00536053"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33740C9F" w14:textId="77777777" w:rsidR="00536053" w:rsidRPr="003A3308" w:rsidRDefault="00536053"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C9DBC" id="Text Box 282" o:spid="_x0000_s1065" type="#_x0000_t202" style="position:absolute;left:0;text-align:left;margin-left:393.85pt;margin-top:12.65pt;width:104.45pt;height:32.3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" filled="f" stroked="f">
                <v:textbox style="mso-fit-shape-to-text:t">
                  <w:txbxContent>
                    <w:p w14:paraId="54F76F42" w14:textId="77777777" w:rsidR="00536053" w:rsidRPr="003A3308" w:rsidRDefault="00536053"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33740C9F" w14:textId="77777777" w:rsidR="00536053" w:rsidRPr="003A3308" w:rsidRDefault="00536053"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v:textbox>
              </v:shape>
            </w:pict>
          </mc:Fallback>
        </mc:AlternateContent>
      </w:r>
    </w:p>
    <w:p w14:paraId="2766E9C9" w14:textId="22C6C6BC" w:rsidR="00CE6552" w:rsidRPr="006C77F9" w:rsidRDefault="00A710FA"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41344" behindDoc="0" locked="0" layoutInCell="1" allowOverlap="1" wp14:anchorId="5234F894" wp14:editId="78A6A2DB">
                <wp:simplePos x="0" y="0"/>
                <wp:positionH relativeFrom="column">
                  <wp:posOffset>1061085</wp:posOffset>
                </wp:positionH>
                <wp:positionV relativeFrom="paragraph">
                  <wp:posOffset>131445</wp:posOffset>
                </wp:positionV>
                <wp:extent cx="2770505" cy="323850"/>
                <wp:effectExtent l="0" t="0" r="0" b="0"/>
                <wp:wrapNone/>
                <wp:docPr id="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E7E418" w14:textId="77777777" w:rsidR="00536053" w:rsidRPr="00265DD5" w:rsidRDefault="00536053"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4F894" id="Text Box 267" o:spid="_x0000_s1066" type="#_x0000_t202" style="position:absolute;left:0;text-align:left;margin-left:83.55pt;margin-top:10.35pt;width:218.15pt;height:2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" filled="f" stroked="f">
                <v:textbox>
                  <w:txbxContent>
                    <w:p w14:paraId="6DE7E418" w14:textId="77777777" w:rsidR="00536053" w:rsidRPr="00265DD5" w:rsidRDefault="00536053"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v:textbox>
              </v:shape>
            </w:pict>
          </mc:Fallback>
        </mc:AlternateContent>
      </w:r>
    </w:p>
    <w:p w14:paraId="322394DE" w14:textId="0A26DCA5" w:rsidR="00CE6552" w:rsidRPr="006C77F9" w:rsidRDefault="00A710FA"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43392" behindDoc="0" locked="0" layoutInCell="1" allowOverlap="1" wp14:anchorId="5B119266" wp14:editId="54256048">
                <wp:simplePos x="0" y="0"/>
                <wp:positionH relativeFrom="column">
                  <wp:posOffset>4284980</wp:posOffset>
                </wp:positionH>
                <wp:positionV relativeFrom="paragraph">
                  <wp:posOffset>74295</wp:posOffset>
                </wp:positionV>
                <wp:extent cx="1524000" cy="438150"/>
                <wp:effectExtent l="0" t="0" r="19050" b="19050"/>
                <wp:wrapNone/>
                <wp:docPr id="6"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14:paraId="7C4B03A9" w14:textId="77777777" w:rsidR="00536053" w:rsidRPr="0058582F" w:rsidRDefault="00536053" w:rsidP="00CE6552">
                            <w:pPr>
                              <w:spacing w:line="320" w:lineRule="exact"/>
                              <w:jc w:val="center"/>
                              <w:rPr>
                                <w:rFonts w:ascii="IPAexゴシック" w:eastAsia="IPAexゴシック" w:hAnsi="IPAexゴシック"/>
                                <w:bCs/>
                              </w:rPr>
                            </w:pPr>
                            <w:r w:rsidRPr="0058582F">
                              <w:rPr>
                                <w:rFonts w:ascii="IPAexゴシック" w:eastAsia="IPAexゴシック" w:hAnsi="IPAexゴシック"/>
                                <w:bCs/>
                              </w:rPr>
                              <w:t>IPA</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19266" id="Rectangle 269" o:spid="_x0000_s1067" style="position:absolute;left:0;text-align:left;margin-left:337.4pt;margin-top:5.85pt;width:120pt;height:3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">
                <v:textbox inset=",2.87mm">
                  <w:txbxContent>
                    <w:p w14:paraId="7C4B03A9" w14:textId="77777777" w:rsidR="00536053" w:rsidRPr="0058582F" w:rsidRDefault="00536053" w:rsidP="00CE6552">
                      <w:pPr>
                        <w:spacing w:line="320" w:lineRule="exact"/>
                        <w:jc w:val="center"/>
                        <w:rPr>
                          <w:rFonts w:ascii="IPAexゴシック" w:eastAsia="IPAexゴシック" w:hAnsi="IPAexゴシック"/>
                          <w:bCs/>
                        </w:rPr>
                      </w:pPr>
                      <w:r w:rsidRPr="0058582F">
                        <w:rPr>
                          <w:rFonts w:ascii="IPAexゴシック" w:eastAsia="IPAexゴシック" w:hAnsi="IPAexゴシック"/>
                          <w:bCs/>
                        </w:rPr>
                        <w:t>IPA</w:t>
                      </w:r>
                    </w:p>
                  </w:txbxContent>
                </v:textbox>
              </v:rect>
            </w:pict>
          </mc:Fallback>
        </mc:AlternateContent>
      </w:r>
    </w:p>
    <w:p w14:paraId="1A12E21E" w14:textId="5BFFF57A" w:rsidR="00CE6552" w:rsidRPr="006C77F9" w:rsidRDefault="00A710FA"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42368" behindDoc="0" locked="0" layoutInCell="1" allowOverlap="1" wp14:anchorId="0A762E71" wp14:editId="028D011F">
                <wp:simplePos x="0" y="0"/>
                <wp:positionH relativeFrom="column">
                  <wp:posOffset>978535</wp:posOffset>
                </wp:positionH>
                <wp:positionV relativeFrom="paragraph">
                  <wp:posOffset>107139</wp:posOffset>
                </wp:positionV>
                <wp:extent cx="3209925" cy="410845"/>
                <wp:effectExtent l="0" t="0" r="0" b="8255"/>
                <wp:wrapNone/>
                <wp:docPr id="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E053F3" w14:textId="77777777" w:rsidR="00536053" w:rsidRDefault="00536053"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4801839E" w14:textId="77777777" w:rsidR="00536053" w:rsidRPr="00265DD5" w:rsidRDefault="00536053"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w:t>
                            </w:r>
                            <w:r>
                              <w:rPr>
                                <w:rFonts w:ascii="IPAexゴシック" w:eastAsia="IPAexゴシック" w:hAnsi="IPAexゴシック" w:hint="eastAsia"/>
                                <w:sz w:val="18"/>
                                <w:szCs w:val="18"/>
                              </w:rPr>
                              <w:t>支援</w:t>
                            </w: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62E71" id="Text Box 268" o:spid="_x0000_s1068" type="#_x0000_t202" style="position:absolute;left:0;text-align:left;margin-left:77.05pt;margin-top:8.45pt;width:252.75pt;height:32.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" filled="f" stroked="f">
                <v:textbox style="mso-fit-shape-to-text:t">
                  <w:txbxContent>
                    <w:p w14:paraId="5BE053F3" w14:textId="77777777" w:rsidR="00536053" w:rsidRDefault="00536053"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4801839E" w14:textId="77777777" w:rsidR="00536053" w:rsidRPr="00265DD5" w:rsidRDefault="00536053"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w:t>
                      </w:r>
                      <w:r>
                        <w:rPr>
                          <w:rFonts w:ascii="IPAexゴシック" w:eastAsia="IPAexゴシック" w:hAnsi="IPAexゴシック" w:hint="eastAsia"/>
                          <w:sz w:val="18"/>
                          <w:szCs w:val="18"/>
                        </w:rPr>
                        <w:t>支援</w:t>
                      </w: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v:textbox>
              </v:shape>
            </w:pict>
          </mc:Fallback>
        </mc:AlternateContent>
      </w:r>
    </w:p>
    <w:p w14:paraId="2B2026B7" w14:textId="77777777" w:rsidR="000729F5" w:rsidRDefault="000729F5" w:rsidP="00C63BAA">
      <w:pPr>
        <w:ind w:leftChars="200" w:left="660" w:hangingChars="100" w:hanging="180"/>
        <w:rPr>
          <w:rFonts w:ascii="IPAexゴシック" w:eastAsia="IPAexゴシック" w:hAnsi="IPAexゴシック"/>
          <w:sz w:val="18"/>
          <w:szCs w:val="21"/>
        </w:rPr>
      </w:pPr>
    </w:p>
    <w:p w14:paraId="1BEB6FC0" w14:textId="77777777" w:rsidR="009B08B7" w:rsidRDefault="009B08B7" w:rsidP="00C63BAA">
      <w:pPr>
        <w:ind w:leftChars="200" w:left="660" w:hangingChars="100" w:hanging="180"/>
        <w:rPr>
          <w:rFonts w:ascii="IPAexゴシック" w:eastAsia="IPAexゴシック" w:hAnsi="IPAexゴシック"/>
          <w:sz w:val="18"/>
          <w:szCs w:val="21"/>
        </w:rPr>
      </w:pPr>
    </w:p>
    <w:p w14:paraId="7D50135C" w14:textId="13E38ED6" w:rsidR="00C63BAA" w:rsidRDefault="00C63BAA" w:rsidP="00C63BAA">
      <w:pPr>
        <w:ind w:leftChars="200" w:left="660" w:hangingChars="100" w:hanging="180"/>
        <w:rPr>
          <w:rFonts w:ascii="IPAexゴシック" w:eastAsia="IPAexゴシック" w:hAnsi="IPAexゴシック"/>
          <w:sz w:val="18"/>
          <w:szCs w:val="21"/>
        </w:rPr>
      </w:pPr>
      <w:r w:rsidRPr="006C77F9">
        <w:rPr>
          <w:rFonts w:ascii="IPAexゴシック" w:eastAsia="IPAexゴシック" w:hAnsi="IPAexゴシック" w:hint="eastAsia"/>
          <w:sz w:val="18"/>
          <w:szCs w:val="21"/>
        </w:rPr>
        <w:t>※テクニカルアドバイザ（以下「TA」と言う。）は、PMからの要請に基づき、アニーリングマシンの操作・プログラミングに対するQAなどの技術面に対してのスポット助言を行うサポート役です。</w:t>
      </w:r>
    </w:p>
    <w:p w14:paraId="108A27FC" w14:textId="72EB0012" w:rsidR="00C63BAA" w:rsidRDefault="009C06B1" w:rsidP="009C06B1">
      <w:pPr>
        <w:ind w:leftChars="200" w:left="660" w:hangingChars="100" w:hanging="180"/>
        <w:rPr>
          <w:rFonts w:ascii="IPAexゴシック" w:eastAsia="IPAexゴシック" w:hAnsi="IPAexゴシック"/>
          <w:sz w:val="18"/>
          <w:szCs w:val="21"/>
        </w:rPr>
      </w:pPr>
      <w:r w:rsidRPr="00FB06A0">
        <w:rPr>
          <w:rFonts w:ascii="IPAexゴシック" w:eastAsia="IPAexゴシック" w:hAnsi="IPAexゴシック" w:hint="eastAsia"/>
          <w:sz w:val="18"/>
          <w:szCs w:val="21"/>
        </w:rPr>
        <w:t>※</w:t>
      </w:r>
      <w:r w:rsidR="00444AF7" w:rsidRPr="00FB06A0">
        <w:rPr>
          <w:rFonts w:ascii="IPAexゴシック" w:eastAsia="IPAexゴシック" w:hAnsi="IPAexゴシック" w:hint="eastAsia"/>
          <w:sz w:val="18"/>
          <w:szCs w:val="21"/>
        </w:rPr>
        <w:t>部門</w:t>
      </w:r>
      <w:r w:rsidRPr="00FB06A0">
        <w:rPr>
          <w:rFonts w:ascii="IPAexゴシック" w:eastAsia="IPAexゴシック" w:hAnsi="IPAexゴシック" w:hint="eastAsia"/>
          <w:sz w:val="18"/>
          <w:szCs w:val="21"/>
        </w:rPr>
        <w:t>スペシャリスト（</w:t>
      </w:r>
      <w:r w:rsidR="000729F5" w:rsidRPr="00FB06A0">
        <w:rPr>
          <w:rFonts w:ascii="IPAexゴシック" w:eastAsia="IPAexゴシック" w:hAnsi="IPAexゴシック" w:hint="eastAsia"/>
          <w:sz w:val="18"/>
          <w:szCs w:val="21"/>
        </w:rPr>
        <w:t>カーボンニュートラル）</w:t>
      </w:r>
      <w:r w:rsidRPr="00FB06A0">
        <w:rPr>
          <w:rFonts w:ascii="IPAexゴシック" w:eastAsia="IPAexゴシック" w:hAnsi="IPAexゴシック" w:hint="eastAsia"/>
          <w:sz w:val="18"/>
          <w:szCs w:val="21"/>
        </w:rPr>
        <w:t>は、カーボンニュートラルの専門家としてカーボンニュートラルに関するスポット助言を行うサポート役です。</w:t>
      </w:r>
    </w:p>
    <w:p w14:paraId="798A5587" w14:textId="77777777" w:rsidR="00A710FA" w:rsidRPr="006C77F9" w:rsidRDefault="00A710FA" w:rsidP="009C06B1">
      <w:pPr>
        <w:ind w:leftChars="200" w:left="720" w:hangingChars="100" w:hanging="240"/>
        <w:rPr>
          <w:rFonts w:ascii="IPAexゴシック" w:eastAsia="IPAexゴシック" w:hAnsi="IPAexゴシック"/>
          <w:color w:val="000000"/>
        </w:rPr>
      </w:pPr>
    </w:p>
    <w:p w14:paraId="25202B8A" w14:textId="77777777" w:rsidR="006F0B9C" w:rsidRPr="006C77F9" w:rsidRDefault="006F0B9C" w:rsidP="00CF17CB">
      <w:pPr>
        <w:pStyle w:val="2"/>
      </w:pPr>
      <w:bookmarkStart w:id="59" w:name="_Toc194924458"/>
      <w:bookmarkStart w:id="60" w:name="_Toc374104709"/>
      <w:bookmarkStart w:id="61" w:name="_Toc44750051"/>
      <w:bookmarkStart w:id="62" w:name="_Toc97283657"/>
      <w:r w:rsidRPr="006C77F9">
        <w:rPr>
          <w:rFonts w:hint="eastAsia"/>
        </w:rPr>
        <w:t>プロジェクトの規模・範囲</w:t>
      </w:r>
      <w:bookmarkEnd w:id="59"/>
      <w:bookmarkEnd w:id="60"/>
      <w:bookmarkEnd w:id="62"/>
    </w:p>
    <w:p w14:paraId="5E330DF2" w14:textId="5517901A" w:rsidR="006F0B9C" w:rsidRPr="006C77F9" w:rsidRDefault="006F0B9C" w:rsidP="00E91CF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1プロジェクト当たりの契約規模（プロジェクト費用）は、「</w:t>
      </w:r>
      <w:r w:rsidR="0013371E">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一人当たりに必要な作業時間×時間単価」の合計で決定します。</w:t>
      </w:r>
    </w:p>
    <w:p w14:paraId="67AADB52" w14:textId="77777777" w:rsidR="006F0B9C" w:rsidRPr="006C77F9" w:rsidRDefault="006F0B9C" w:rsidP="00E91CF5">
      <w:pPr>
        <w:ind w:leftChars="100" w:left="240" w:firstLineChars="100" w:firstLine="210"/>
        <w:rPr>
          <w:rFonts w:ascii="IPAexゴシック" w:eastAsia="IPAexゴシック" w:hAnsi="IPAexゴシック"/>
          <w:sz w:val="21"/>
          <w:szCs w:val="21"/>
        </w:rPr>
      </w:pPr>
    </w:p>
    <w:p w14:paraId="20ACD3E6" w14:textId="199A1D24"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時間単価</w:t>
      </w:r>
    </w:p>
    <w:p w14:paraId="2149E2BE" w14:textId="77777777" w:rsidR="006F0B9C" w:rsidRPr="006C77F9" w:rsidRDefault="006F0B9C" w:rsidP="00D9078B">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一律　2,000円/時間・人です。</w:t>
      </w:r>
    </w:p>
    <w:p w14:paraId="2A8C51BD" w14:textId="3ABDDCDD" w:rsidR="006F0B9C" w:rsidRPr="006C77F9" w:rsidRDefault="006F0B9C" w:rsidP="006E316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w:t>
      </w:r>
      <w:r w:rsidR="0013371E">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1人当たりの1か月の平均作業時間が200時間を超えないように計画してください。</w:t>
      </w:r>
    </w:p>
    <w:p w14:paraId="04C672FA" w14:textId="363D7BDA"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1プロジェクト当たりの</w:t>
      </w:r>
      <w:r w:rsidR="00ED23B0">
        <w:rPr>
          <w:rFonts w:ascii="IPAexゴシック" w:eastAsia="IPAexゴシック" w:hAnsi="IPAexゴシック" w:hint="eastAsia"/>
          <w:sz w:val="21"/>
          <w:szCs w:val="21"/>
        </w:rPr>
        <w:t>費用</w:t>
      </w:r>
      <w:r w:rsidRPr="006C77F9">
        <w:rPr>
          <w:rFonts w:ascii="IPAexゴシック" w:eastAsia="IPAexゴシック" w:hAnsi="IPAexゴシック" w:hint="eastAsia"/>
          <w:sz w:val="21"/>
          <w:szCs w:val="21"/>
        </w:rPr>
        <w:t>の上限</w:t>
      </w:r>
    </w:p>
    <w:p w14:paraId="3F758E8C" w14:textId="7FC758EC" w:rsidR="006F0B9C" w:rsidRDefault="006F0B9C" w:rsidP="00960A56">
      <w:pPr>
        <w:ind w:left="600"/>
        <w:rPr>
          <w:rFonts w:ascii="IPAexゴシック" w:eastAsia="IPAexゴシック" w:hAnsi="IPAexゴシック"/>
          <w:sz w:val="21"/>
          <w:szCs w:val="21"/>
        </w:rPr>
      </w:pPr>
      <w:r w:rsidRPr="00294812">
        <w:rPr>
          <w:rFonts w:ascii="IPAexゴシック" w:eastAsia="IPAexゴシック" w:hAnsi="IPAexゴシック" w:hint="eastAsia"/>
          <w:sz w:val="21"/>
          <w:szCs w:val="21"/>
        </w:rPr>
        <w:t>上限は、</w:t>
      </w:r>
      <w:r w:rsidR="00D02965" w:rsidRPr="00294812">
        <w:rPr>
          <w:rFonts w:ascii="IPAexゴシック" w:eastAsia="IPAexゴシック" w:hAnsi="IPAexゴシック" w:hint="eastAsia"/>
          <w:sz w:val="21"/>
          <w:szCs w:val="21"/>
        </w:rPr>
        <w:t>3</w:t>
      </w:r>
      <w:r w:rsidR="00FA4E91" w:rsidRPr="00294812">
        <w:rPr>
          <w:rFonts w:ascii="IPAexゴシック" w:eastAsia="IPAexゴシック" w:hAnsi="IPAexゴシック" w:hint="eastAsia"/>
          <w:sz w:val="21"/>
          <w:szCs w:val="21"/>
        </w:rPr>
        <w:t>6</w:t>
      </w:r>
      <w:r w:rsidR="00D02965" w:rsidRPr="00294812">
        <w:rPr>
          <w:rFonts w:ascii="IPAexゴシック" w:eastAsia="IPAexゴシック" w:hAnsi="IPAexゴシック" w:hint="eastAsia"/>
          <w:sz w:val="21"/>
          <w:szCs w:val="21"/>
        </w:rPr>
        <w:t>0</w:t>
      </w:r>
      <w:r w:rsidRPr="00294812">
        <w:rPr>
          <w:rFonts w:ascii="IPAexゴシック" w:eastAsia="IPAexゴシック" w:hAnsi="IPAexゴシック" w:hint="eastAsia"/>
          <w:sz w:val="21"/>
          <w:szCs w:val="21"/>
        </w:rPr>
        <w:t>万円です（作業時間上限は</w:t>
      </w:r>
      <w:r w:rsidR="00D02965" w:rsidRPr="00294812">
        <w:rPr>
          <w:rFonts w:ascii="IPAexゴシック" w:eastAsia="IPAexゴシック" w:hAnsi="IPAexゴシック" w:hint="eastAsia"/>
          <w:sz w:val="21"/>
          <w:szCs w:val="21"/>
        </w:rPr>
        <w:t>1</w:t>
      </w:r>
      <w:r w:rsidR="009B2079" w:rsidRPr="00294812">
        <w:rPr>
          <w:rFonts w:ascii="IPAexゴシック" w:eastAsia="IPAexゴシック" w:hAnsi="IPAexゴシック" w:hint="eastAsia"/>
          <w:sz w:val="21"/>
          <w:szCs w:val="21"/>
        </w:rPr>
        <w:t>,</w:t>
      </w:r>
      <w:r w:rsidR="00FA4E91" w:rsidRPr="00294812">
        <w:rPr>
          <w:rFonts w:ascii="IPAexゴシック" w:eastAsia="IPAexゴシック" w:hAnsi="IPAexゴシック" w:hint="eastAsia"/>
          <w:sz w:val="21"/>
          <w:szCs w:val="21"/>
        </w:rPr>
        <w:t>8</w:t>
      </w:r>
      <w:r w:rsidR="00D02965" w:rsidRPr="00294812">
        <w:rPr>
          <w:rFonts w:ascii="IPAexゴシック" w:eastAsia="IPAexゴシック" w:hAnsi="IPAexゴシック" w:hint="eastAsia"/>
          <w:sz w:val="21"/>
          <w:szCs w:val="21"/>
        </w:rPr>
        <w:t>00</w:t>
      </w:r>
      <w:r w:rsidRPr="00294812">
        <w:rPr>
          <w:rFonts w:ascii="IPAexゴシック" w:eastAsia="IPAexゴシック" w:hAnsi="IPAexゴシック" w:hint="eastAsia"/>
          <w:sz w:val="21"/>
          <w:szCs w:val="21"/>
        </w:rPr>
        <w:t>時間です）。</w:t>
      </w:r>
    </w:p>
    <w:p w14:paraId="1BEA6D79" w14:textId="77777777"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契約の対象費用</w:t>
      </w:r>
    </w:p>
    <w:p w14:paraId="0B7681EB" w14:textId="11BAE3B1" w:rsidR="006F0B9C" w:rsidRPr="006C77F9" w:rsidRDefault="006F0B9C" w:rsidP="00E91CF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契約の対象となる費用は、各</w:t>
      </w:r>
      <w:r w:rsidR="0013371E">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がプロジェクトに必要な作業時間に係るもののみとし、</w:t>
      </w:r>
      <w:r w:rsidR="00FD3C27">
        <w:rPr>
          <w:rFonts w:ascii="IPAexゴシック" w:eastAsia="IPAexゴシック" w:hAnsi="IPAexゴシック" w:hint="eastAsia"/>
          <w:sz w:val="21"/>
          <w:szCs w:val="21"/>
        </w:rPr>
        <w:t>物品の購入等、</w:t>
      </w:r>
      <w:r w:rsidRPr="006C77F9">
        <w:rPr>
          <w:rFonts w:ascii="IPAexゴシック" w:eastAsia="IPAexゴシック" w:hAnsi="IPAexゴシック" w:hint="eastAsia"/>
          <w:sz w:val="21"/>
          <w:szCs w:val="21"/>
        </w:rPr>
        <w:t>プロジェクト運営上に関わる経費については対象となりません。</w:t>
      </w:r>
    </w:p>
    <w:p w14:paraId="54ADC099" w14:textId="3A82E346" w:rsidR="006F0B9C" w:rsidRPr="006826C3" w:rsidRDefault="006F0B9C" w:rsidP="006826C3">
      <w:pPr>
        <w:pStyle w:val="aff3"/>
        <w:numPr>
          <w:ilvl w:val="0"/>
          <w:numId w:val="5"/>
        </w:numPr>
        <w:ind w:leftChars="0"/>
        <w:jc w:val="left"/>
        <w:rPr>
          <w:rFonts w:ascii="IPAexゴシック" w:eastAsia="IPAexゴシック" w:hAnsi="IPAexゴシック"/>
          <w:bCs/>
          <w:szCs w:val="21"/>
        </w:rPr>
      </w:pPr>
      <w:r w:rsidRPr="006826C3">
        <w:rPr>
          <w:rFonts w:ascii="IPAexゴシック" w:eastAsia="IPAexゴシック" w:hAnsi="IPAexゴシック" w:hint="eastAsia"/>
          <w:bCs/>
          <w:szCs w:val="21"/>
        </w:rPr>
        <w:t>その他契約に関わる特記事項</w:t>
      </w:r>
    </w:p>
    <w:p w14:paraId="28C2907D" w14:textId="4A55CB32" w:rsidR="006F0B9C" w:rsidRPr="006C77F9" w:rsidRDefault="0013371E" w:rsidP="00EE1400">
      <w:pPr>
        <w:ind w:leftChars="100" w:left="240" w:firstLineChars="100" w:firstLine="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採択者</w:t>
      </w:r>
      <w:r w:rsidR="006F0B9C" w:rsidRPr="006C77F9">
        <w:rPr>
          <w:rFonts w:ascii="IPAexゴシック" w:eastAsia="IPAexゴシック" w:hAnsi="IPAexゴシック" w:hint="eastAsia"/>
          <w:bCs/>
          <w:sz w:val="21"/>
          <w:szCs w:val="21"/>
        </w:rPr>
        <w:t>が親等の扶養となっている場合、本事業によって得られる委託費の金額によっては、所得税や社会保険で定める扶養の範囲を超える可能性があります。</w:t>
      </w:r>
    </w:p>
    <w:p w14:paraId="4B2DDC42" w14:textId="5861240A" w:rsidR="006F0B9C" w:rsidRDefault="006F0B9C" w:rsidP="00EE1400">
      <w:pPr>
        <w:ind w:leftChars="100" w:left="240" w:firstLineChars="100" w:firstLine="210"/>
        <w:jc w:val="left"/>
        <w:rPr>
          <w:rFonts w:ascii="IPAexゴシック" w:eastAsia="IPAexゴシック" w:hAnsi="IPAexゴシック"/>
          <w:sz w:val="21"/>
          <w:szCs w:val="21"/>
        </w:rPr>
      </w:pPr>
      <w:r w:rsidRPr="006C77F9">
        <w:rPr>
          <w:rFonts w:ascii="IPAexゴシック" w:eastAsia="IPAexゴシック" w:hAnsi="IPAexゴシック" w:hint="eastAsia"/>
          <w:bCs/>
          <w:sz w:val="21"/>
          <w:szCs w:val="21"/>
        </w:rPr>
        <w:t>また、</w:t>
      </w:r>
      <w:r w:rsidR="0099000C">
        <w:rPr>
          <w:rFonts w:ascii="IPAexゴシック" w:eastAsia="IPAexゴシック" w:hAnsi="IPAexゴシック" w:hint="eastAsia"/>
          <w:bCs/>
          <w:sz w:val="21"/>
          <w:szCs w:val="21"/>
        </w:rPr>
        <w:t>採択者が</w:t>
      </w:r>
      <w:r w:rsidRPr="006C77F9">
        <w:rPr>
          <w:rFonts w:ascii="IPAexゴシック" w:eastAsia="IPAexゴシック" w:hAnsi="IPAexゴシック" w:hint="eastAsia"/>
          <w:bCs/>
          <w:sz w:val="21"/>
          <w:szCs w:val="21"/>
        </w:rPr>
        <w:t>未成年者</w:t>
      </w:r>
      <w:r w:rsidR="0099000C">
        <w:rPr>
          <w:rFonts w:ascii="IPAexゴシック" w:eastAsia="IPAexゴシック" w:hAnsi="IPAexゴシック" w:hint="eastAsia"/>
          <w:bCs/>
          <w:sz w:val="21"/>
          <w:szCs w:val="21"/>
        </w:rPr>
        <w:t>の</w:t>
      </w:r>
      <w:r w:rsidRPr="006C77F9">
        <w:rPr>
          <w:rFonts w:ascii="IPAexゴシック" w:eastAsia="IPAexゴシック" w:hAnsi="IPAexゴシック" w:hint="eastAsia"/>
          <w:bCs/>
          <w:sz w:val="21"/>
          <w:szCs w:val="21"/>
        </w:rPr>
        <w:t>場合は、</w:t>
      </w:r>
      <w:r w:rsidR="00F0630D">
        <w:rPr>
          <w:rFonts w:ascii="IPAexゴシック" w:eastAsia="IPAexゴシック" w:hAnsi="IPAexゴシック" w:hint="eastAsia"/>
          <w:bCs/>
          <w:sz w:val="21"/>
          <w:szCs w:val="21"/>
        </w:rPr>
        <w:t>保護者を法定代理人とし、契約を締結します</w:t>
      </w:r>
      <w:r w:rsidRPr="006C77F9">
        <w:rPr>
          <w:rFonts w:ascii="IPAexゴシック" w:eastAsia="IPAexゴシック" w:hAnsi="IPAexゴシック" w:hint="eastAsia"/>
          <w:sz w:val="21"/>
          <w:szCs w:val="21"/>
        </w:rPr>
        <w:t>。</w:t>
      </w:r>
    </w:p>
    <w:p w14:paraId="5FCFCD1C" w14:textId="1E040F45" w:rsidR="00764385" w:rsidRDefault="00764385" w:rsidP="00EE1400">
      <w:pPr>
        <w:ind w:leftChars="100" w:left="240" w:firstLineChars="100" w:firstLine="210"/>
        <w:jc w:val="left"/>
        <w:rPr>
          <w:rFonts w:ascii="IPAexゴシック" w:eastAsia="IPAexゴシック" w:hAnsi="IPAexゴシック"/>
          <w:sz w:val="21"/>
          <w:szCs w:val="21"/>
        </w:rPr>
      </w:pPr>
    </w:p>
    <w:p w14:paraId="1BB6DBDB" w14:textId="77777777" w:rsidR="00764385" w:rsidRPr="008776B2" w:rsidRDefault="00764385" w:rsidP="00CF17CB">
      <w:pPr>
        <w:pStyle w:val="2"/>
      </w:pPr>
      <w:bookmarkStart w:id="63" w:name="_Toc97283658"/>
      <w:r w:rsidRPr="008776B2">
        <w:rPr>
          <w:rFonts w:hint="eastAsia"/>
        </w:rPr>
        <w:t>プロジェクトの進捗報告</w:t>
      </w:r>
      <w:bookmarkEnd w:id="63"/>
    </w:p>
    <w:p w14:paraId="511D25CB" w14:textId="77777777" w:rsidR="00764385" w:rsidRPr="006C77F9" w:rsidRDefault="00764385" w:rsidP="0076438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採択者は、作業内容について進捗報告書を作成し、PM及びIPAに定期的に進捗報告を行います。</w:t>
      </w:r>
    </w:p>
    <w:p w14:paraId="663FB04A" w14:textId="77777777" w:rsidR="00764385" w:rsidRPr="006C77F9" w:rsidRDefault="00764385" w:rsidP="0076438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なお、採択者が事業目的に反した行為を継続し、プロジェクトの円滑な進行に支障をきたした場合、</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はPMと協議の上、契約を打ち切ることがあります。その際、費用の支払いをしている場合は、支払った全額を返還してもらいます。</w:t>
      </w:r>
    </w:p>
    <w:p w14:paraId="36AC7900" w14:textId="77777777" w:rsidR="008A2E44" w:rsidRPr="006C77F9" w:rsidRDefault="008A2E44" w:rsidP="00347379">
      <w:pPr>
        <w:jc w:val="left"/>
        <w:rPr>
          <w:rFonts w:ascii="IPAexゴシック" w:eastAsia="IPAexゴシック" w:hAnsi="IPAexゴシック"/>
          <w:bCs/>
          <w:sz w:val="21"/>
          <w:szCs w:val="21"/>
        </w:rPr>
      </w:pPr>
    </w:p>
    <w:p w14:paraId="7C03E8A0" w14:textId="3CF017B2" w:rsidR="00AD57FC" w:rsidRPr="008776B2" w:rsidRDefault="006F0B9C" w:rsidP="00CF17CB">
      <w:pPr>
        <w:pStyle w:val="2"/>
      </w:pPr>
      <w:bookmarkStart w:id="64" w:name="_Toc476000857"/>
      <w:bookmarkStart w:id="65" w:name="_Toc476004640"/>
      <w:bookmarkStart w:id="66" w:name="_Toc476000858"/>
      <w:bookmarkStart w:id="67" w:name="_Toc476004641"/>
      <w:bookmarkStart w:id="68" w:name="_Toc476000859"/>
      <w:bookmarkStart w:id="69" w:name="_Toc476004642"/>
      <w:bookmarkStart w:id="70" w:name="_Toc476000860"/>
      <w:bookmarkStart w:id="71" w:name="_Toc476004643"/>
      <w:bookmarkStart w:id="72" w:name="_Toc476000861"/>
      <w:bookmarkStart w:id="73" w:name="_Toc476004644"/>
      <w:bookmarkStart w:id="74" w:name="_Toc476000862"/>
      <w:bookmarkStart w:id="75" w:name="_Toc476004645"/>
      <w:bookmarkStart w:id="76" w:name="_Toc476000863"/>
      <w:bookmarkStart w:id="77" w:name="_Toc476004646"/>
      <w:bookmarkStart w:id="78" w:name="_Toc476000864"/>
      <w:bookmarkStart w:id="79" w:name="_Toc476004647"/>
      <w:bookmarkStart w:id="80" w:name="_Toc476000865"/>
      <w:bookmarkStart w:id="81" w:name="_Toc476004648"/>
      <w:bookmarkStart w:id="82" w:name="_Toc476000866"/>
      <w:bookmarkStart w:id="83" w:name="_Toc476004649"/>
      <w:bookmarkStart w:id="84" w:name="_Toc476000867"/>
      <w:bookmarkStart w:id="85" w:name="_Toc476004650"/>
      <w:bookmarkStart w:id="86" w:name="_Toc476000868"/>
      <w:bookmarkStart w:id="87" w:name="_Toc476004651"/>
      <w:bookmarkStart w:id="88" w:name="_Toc476000869"/>
      <w:bookmarkStart w:id="89" w:name="_Toc476004652"/>
      <w:bookmarkStart w:id="90" w:name="_Toc476000870"/>
      <w:bookmarkStart w:id="91" w:name="_Toc476004653"/>
      <w:bookmarkStart w:id="92" w:name="_Toc476000871"/>
      <w:bookmarkStart w:id="93" w:name="_Toc476004654"/>
      <w:bookmarkStart w:id="94" w:name="_Toc476000872"/>
      <w:bookmarkStart w:id="95" w:name="_Toc476004655"/>
      <w:bookmarkStart w:id="96" w:name="_Toc194924459"/>
      <w:bookmarkStart w:id="97" w:name="_Toc374104710"/>
      <w:bookmarkStart w:id="98" w:name="_Toc9728365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8776B2">
        <w:rPr>
          <w:rFonts w:hint="eastAsia"/>
        </w:rPr>
        <w:t>費用</w:t>
      </w:r>
      <w:bookmarkEnd w:id="61"/>
      <w:bookmarkEnd w:id="96"/>
      <w:r w:rsidRPr="008776B2">
        <w:rPr>
          <w:rFonts w:hint="eastAsia"/>
        </w:rPr>
        <w:t>の支払い</w:t>
      </w:r>
      <w:bookmarkEnd w:id="97"/>
      <w:bookmarkEnd w:id="98"/>
    </w:p>
    <w:p w14:paraId="142D5713" w14:textId="16F76E5B"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契約書</w:t>
      </w:r>
      <w:r w:rsidRPr="006C77F9">
        <w:rPr>
          <w:rFonts w:ascii="IPAexゴシック" w:eastAsia="IPAexゴシック" w:hAnsi="IPAexゴシック"/>
          <w:sz w:val="21"/>
          <w:szCs w:val="21"/>
        </w:rPr>
        <w:t>にお</w:t>
      </w:r>
      <w:r w:rsidRPr="006C77F9">
        <w:rPr>
          <w:rFonts w:ascii="IPAexゴシック" w:eastAsia="IPAexゴシック" w:hAnsi="IPAexゴシック" w:hint="eastAsia"/>
          <w:sz w:val="21"/>
          <w:szCs w:val="21"/>
        </w:rPr>
        <w:t>ける</w:t>
      </w:r>
      <w:r w:rsidRPr="006C77F9">
        <w:rPr>
          <w:rFonts w:ascii="IPAexゴシック" w:eastAsia="IPAexゴシック" w:hAnsi="IPAexゴシック"/>
          <w:sz w:val="21"/>
          <w:szCs w:val="21"/>
        </w:rPr>
        <w:t>委託</w:t>
      </w:r>
      <w:r w:rsidRPr="006C77F9">
        <w:rPr>
          <w:rFonts w:ascii="IPAexゴシック" w:eastAsia="IPAexゴシック" w:hAnsi="IPAexゴシック" w:hint="eastAsia"/>
          <w:sz w:val="21"/>
          <w:szCs w:val="21"/>
        </w:rPr>
        <w:t>期間終了後、「（</w:t>
      </w:r>
      <w:r w:rsidR="00390B77">
        <w:rPr>
          <w:rFonts w:ascii="IPAexゴシック" w:eastAsia="IPAexゴシック" w:hAnsi="IPAexゴシック" w:hint="eastAsia"/>
          <w:sz w:val="21"/>
          <w:szCs w:val="21"/>
        </w:rPr>
        <w:t>6</w:t>
      </w:r>
      <w:r w:rsidRPr="006C77F9">
        <w:rPr>
          <w:rFonts w:ascii="IPAexゴシック" w:eastAsia="IPAexゴシック" w:hAnsi="IPAexゴシック" w:hint="eastAsia"/>
          <w:sz w:val="21"/>
          <w:szCs w:val="21"/>
        </w:rPr>
        <w:t>）提出物」で示す成果報告書及び実績報告書の内容を検査した上で、委託金額を確定して支払いを行います。</w:t>
      </w:r>
    </w:p>
    <w:p w14:paraId="2A723EE8" w14:textId="77777777"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委託金額の確定において、実績報告書の実績金額が、契約金額を超えた分については支払いできません。また、実績金額が契約金額に満たない場合は、実績金額が支払い金額になります。</w:t>
      </w:r>
    </w:p>
    <w:p w14:paraId="7AB680B4" w14:textId="2D514DE2" w:rsidR="00855964" w:rsidRPr="00FC6743" w:rsidRDefault="00855964" w:rsidP="00855964">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委託期間途中において、プロジェクトに要した作業実績を元にして費用の請求があった場合は、3ヶ月に一度程度の割合で、費用の支払い</w:t>
      </w:r>
      <w:r>
        <w:rPr>
          <w:rFonts w:ascii="IPAexゴシック" w:eastAsia="IPAexゴシック" w:hAnsi="IPAexゴシック" w:hint="eastAsia"/>
          <w:sz w:val="21"/>
          <w:szCs w:val="21"/>
        </w:rPr>
        <w:t>（概算払い）</w:t>
      </w:r>
      <w:r w:rsidRPr="00FC6743">
        <w:rPr>
          <w:rFonts w:ascii="IPAexゴシック" w:eastAsia="IPAexゴシック" w:hAnsi="IPAexゴシック" w:hint="eastAsia"/>
          <w:sz w:val="21"/>
          <w:szCs w:val="21"/>
        </w:rPr>
        <w:t>をします。</w:t>
      </w:r>
    </w:p>
    <w:p w14:paraId="177D26B4" w14:textId="7944F6B3"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ただし、委託期間終了後の確定検査に合格しない場合、または途中で契約が打ち切られた場合は、支払った全額を返還</w:t>
      </w:r>
      <w:r w:rsidRPr="006C77F9">
        <w:rPr>
          <w:rFonts w:ascii="IPAexゴシック" w:eastAsia="IPAexゴシック" w:hAnsi="IPAexゴシック"/>
          <w:sz w:val="21"/>
          <w:szCs w:val="21"/>
        </w:rPr>
        <w:t>してもらいます。</w:t>
      </w:r>
    </w:p>
    <w:p w14:paraId="50C81A92" w14:textId="77777777" w:rsidR="00EB00C8" w:rsidRPr="006C77F9" w:rsidRDefault="00EB00C8" w:rsidP="001C7039">
      <w:pPr>
        <w:pStyle w:val="22"/>
        <w:spacing w:line="240" w:lineRule="auto"/>
        <w:ind w:leftChars="100" w:left="240" w:firstLineChars="100" w:firstLine="210"/>
        <w:rPr>
          <w:rFonts w:ascii="IPAexゴシック" w:eastAsia="IPAexゴシック" w:hAnsi="IPAexゴシック"/>
          <w:sz w:val="21"/>
          <w:szCs w:val="21"/>
        </w:rPr>
      </w:pPr>
    </w:p>
    <w:p w14:paraId="27B02C21" w14:textId="77777777" w:rsidR="006B05A4" w:rsidRPr="006C77F9" w:rsidRDefault="00967279" w:rsidP="00CF17CB">
      <w:pPr>
        <w:pStyle w:val="2"/>
      </w:pPr>
      <w:bookmarkStart w:id="99" w:name="_Toc44750053"/>
      <w:bookmarkStart w:id="100" w:name="_Toc194924462"/>
      <w:bookmarkStart w:id="101" w:name="_Toc374104712"/>
      <w:bookmarkStart w:id="102" w:name="_Toc97283660"/>
      <w:r w:rsidRPr="006C77F9">
        <w:rPr>
          <w:rFonts w:hint="eastAsia"/>
        </w:rPr>
        <w:t>提出</w:t>
      </w:r>
      <w:r w:rsidR="006B05A4" w:rsidRPr="006C77F9">
        <w:rPr>
          <w:rFonts w:hint="eastAsia"/>
        </w:rPr>
        <w:t>物</w:t>
      </w:r>
      <w:bookmarkEnd w:id="99"/>
      <w:bookmarkEnd w:id="100"/>
      <w:bookmarkEnd w:id="101"/>
      <w:bookmarkEnd w:id="102"/>
    </w:p>
    <w:p w14:paraId="2C99C6B4" w14:textId="7E8385E6" w:rsidR="006B05A4" w:rsidRPr="006C77F9" w:rsidRDefault="006B05A4" w:rsidP="006B05A4">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以下の報告書をとりまとめて提出して</w:t>
      </w:r>
      <w:r w:rsidR="008F7C9F" w:rsidRPr="006C77F9">
        <w:rPr>
          <w:rFonts w:ascii="IPAexゴシック" w:eastAsia="IPAexゴシック" w:hAnsi="IPAexゴシック" w:hint="eastAsia"/>
          <w:sz w:val="21"/>
          <w:szCs w:val="21"/>
        </w:rPr>
        <w:t>ください</w:t>
      </w:r>
      <w:r w:rsidRPr="006C77F9">
        <w:rPr>
          <w:rFonts w:ascii="IPAexゴシック" w:eastAsia="IPAexゴシック" w:hAnsi="IPAexゴシック" w:hint="eastAsia"/>
          <w:sz w:val="21"/>
          <w:szCs w:val="21"/>
        </w:rPr>
        <w:t>。</w:t>
      </w:r>
    </w:p>
    <w:p w14:paraId="70106D1F" w14:textId="77777777" w:rsidR="00A370D1" w:rsidRPr="006C77F9" w:rsidRDefault="00A370D1" w:rsidP="00A370D1">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6C77F9">
        <w:rPr>
          <w:rFonts w:ascii="IPAexゴシック" w:eastAsia="IPAexゴシック" w:hAnsi="IPAexゴシック" w:hint="eastAsia"/>
          <w:sz w:val="21"/>
          <w:szCs w:val="21"/>
        </w:rPr>
        <w:t>・成果報告書：</w:t>
      </w:r>
      <w:r w:rsidRPr="006C77F9">
        <w:rPr>
          <w:rFonts w:ascii="IPAexゴシック" w:eastAsia="IPAexゴシック" w:hAnsi="IPAexゴシック" w:hint="eastAsia"/>
          <w:bCs/>
          <w:sz w:val="21"/>
          <w:szCs w:val="21"/>
        </w:rPr>
        <w:t>遂行したプロジェクトの成果を</w:t>
      </w:r>
      <w:r w:rsidRPr="006C77F9">
        <w:rPr>
          <w:rFonts w:ascii="IPAexゴシック" w:eastAsia="IPAexゴシック" w:hAnsi="IPAexゴシック" w:hint="eastAsia"/>
          <w:sz w:val="21"/>
          <w:szCs w:val="21"/>
        </w:rPr>
        <w:t>まとめたもの</w:t>
      </w:r>
    </w:p>
    <w:p w14:paraId="413736BF" w14:textId="77777777" w:rsidR="00A370D1" w:rsidRPr="006C77F9" w:rsidRDefault="00A370D1" w:rsidP="00A370D1">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6C77F9">
        <w:rPr>
          <w:rFonts w:ascii="IPAexゴシック" w:eastAsia="IPAexゴシック" w:hAnsi="IPAexゴシック" w:hint="eastAsia"/>
          <w:sz w:val="21"/>
          <w:szCs w:val="21"/>
        </w:rPr>
        <w:t>・実績報告書：</w:t>
      </w:r>
      <w:r w:rsidRPr="006C77F9">
        <w:rPr>
          <w:rFonts w:ascii="IPAexゴシック" w:eastAsia="IPAexゴシック" w:hAnsi="IPAexゴシック" w:hint="eastAsia"/>
          <w:bCs/>
          <w:sz w:val="21"/>
          <w:szCs w:val="21"/>
        </w:rPr>
        <w:t>遂行したプロジェクトの</w:t>
      </w:r>
      <w:r w:rsidRPr="006C77F9">
        <w:rPr>
          <w:rFonts w:ascii="IPAexゴシック" w:eastAsia="IPAexゴシック" w:hAnsi="IPAexゴシック" w:hint="eastAsia"/>
          <w:sz w:val="21"/>
          <w:szCs w:val="21"/>
        </w:rPr>
        <w:t>費用をとりまとめたもの</w:t>
      </w:r>
    </w:p>
    <w:p w14:paraId="71C3EFCC" w14:textId="77777777" w:rsidR="00B14123" w:rsidRPr="006C77F9" w:rsidRDefault="00B14123" w:rsidP="006B05A4">
      <w:pPr>
        <w:pStyle w:val="22"/>
        <w:spacing w:line="240" w:lineRule="auto"/>
        <w:ind w:leftChars="100" w:left="240" w:firstLineChars="100" w:firstLine="210"/>
        <w:rPr>
          <w:rFonts w:ascii="IPAexゴシック" w:eastAsia="IPAexゴシック" w:hAnsi="IPAexゴシック"/>
          <w:sz w:val="21"/>
          <w:szCs w:val="21"/>
        </w:rPr>
      </w:pPr>
    </w:p>
    <w:p w14:paraId="4A5A203E" w14:textId="77777777" w:rsidR="00173B86" w:rsidRPr="006C77F9" w:rsidRDefault="003A1DFE" w:rsidP="00CF17CB">
      <w:pPr>
        <w:pStyle w:val="2"/>
      </w:pPr>
      <w:bookmarkStart w:id="103" w:name="_Toc374104713"/>
      <w:bookmarkStart w:id="104" w:name="_Toc97283661"/>
      <w:r w:rsidRPr="006C77F9">
        <w:rPr>
          <w:rFonts w:hint="eastAsia"/>
        </w:rPr>
        <w:lastRenderedPageBreak/>
        <w:t>検査</w:t>
      </w:r>
      <w:bookmarkEnd w:id="103"/>
      <w:bookmarkEnd w:id="104"/>
    </w:p>
    <w:p w14:paraId="7E93B8AC" w14:textId="77777777" w:rsidR="000C4F18" w:rsidRPr="006C77F9" w:rsidRDefault="000C4F18" w:rsidP="000C4F18">
      <w:pPr>
        <w:pStyle w:val="afd"/>
        <w:ind w:leftChars="114" w:left="274" w:firstLineChars="100" w:firstLine="210"/>
        <w:rPr>
          <w:rFonts w:ascii="IPAexゴシック" w:eastAsia="IPAexゴシック" w:hAnsi="IPAexゴシック"/>
          <w:color w:val="000000"/>
        </w:rPr>
      </w:pPr>
      <w:r w:rsidRPr="006C77F9">
        <w:rPr>
          <w:rFonts w:ascii="IPAexゴシック" w:eastAsia="IPAexゴシック" w:hAnsi="IPAexゴシック" w:cs="Times New Roman" w:hint="eastAsia"/>
        </w:rPr>
        <w:t>IPA及び</w:t>
      </w:r>
      <w:r w:rsidR="00620E68" w:rsidRPr="006C77F9">
        <w:rPr>
          <w:rFonts w:ascii="IPAexゴシック" w:eastAsia="IPAexゴシック" w:hAnsi="IPAexゴシック" w:cs="Times New Roman" w:hint="eastAsia"/>
        </w:rPr>
        <w:t>PM</w:t>
      </w:r>
      <w:r w:rsidRPr="006C77F9">
        <w:rPr>
          <w:rFonts w:ascii="IPAexゴシック" w:eastAsia="IPAexゴシック" w:hAnsi="IPAexゴシック" w:cs="Times New Roman" w:hint="eastAsia"/>
        </w:rPr>
        <w:t>は、契約書に添付された実施計画書に基づき、遂行されたプロジェクトの内容を検査します。</w:t>
      </w:r>
    </w:p>
    <w:p w14:paraId="042089A3" w14:textId="77777777" w:rsidR="00AA481A" w:rsidRPr="006C77F9" w:rsidRDefault="00AA481A" w:rsidP="00E103AC">
      <w:pPr>
        <w:spacing w:line="280" w:lineRule="exact"/>
        <w:rPr>
          <w:rFonts w:ascii="IPAexゴシック" w:eastAsia="IPAexゴシック" w:hAnsi="IPAexゴシック" w:cs="Times New Roman"/>
          <w:sz w:val="21"/>
          <w:szCs w:val="21"/>
        </w:rPr>
      </w:pPr>
    </w:p>
    <w:p w14:paraId="6F4CDC19" w14:textId="77777777" w:rsidR="0078320B" w:rsidRPr="006C77F9" w:rsidRDefault="00B07A99" w:rsidP="00CF17CB">
      <w:pPr>
        <w:pStyle w:val="2"/>
      </w:pPr>
      <w:bookmarkStart w:id="105" w:name="_Toc194924463"/>
      <w:bookmarkStart w:id="106" w:name="_Toc374104714"/>
      <w:bookmarkStart w:id="107" w:name="_Toc97283662"/>
      <w:r w:rsidRPr="006C77F9">
        <w:rPr>
          <w:rFonts w:hint="eastAsia"/>
        </w:rPr>
        <w:t>プロジェクト完了後の</w:t>
      </w:r>
      <w:r w:rsidR="00327027" w:rsidRPr="006C77F9">
        <w:rPr>
          <w:rFonts w:hint="eastAsia"/>
        </w:rPr>
        <w:t>報告</w:t>
      </w:r>
      <w:bookmarkEnd w:id="105"/>
      <w:r w:rsidR="0007028B" w:rsidRPr="006C77F9">
        <w:rPr>
          <w:rFonts w:hint="eastAsia"/>
        </w:rPr>
        <w:t>等</w:t>
      </w:r>
      <w:bookmarkEnd w:id="106"/>
      <w:bookmarkEnd w:id="107"/>
    </w:p>
    <w:p w14:paraId="72A49986" w14:textId="77777777" w:rsidR="0078320B" w:rsidRPr="006C77F9" w:rsidRDefault="0078320B"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契約期間終了後、原則として</w:t>
      </w:r>
      <w:r w:rsidR="00315E27" w:rsidRPr="006C77F9">
        <w:rPr>
          <w:rFonts w:ascii="IPAexゴシック" w:eastAsia="IPAexゴシック" w:hAnsi="IPAexゴシック" w:hint="eastAsia"/>
          <w:sz w:val="21"/>
          <w:szCs w:val="21"/>
        </w:rPr>
        <w:t>5</w:t>
      </w:r>
      <w:r w:rsidRPr="006C77F9">
        <w:rPr>
          <w:rFonts w:ascii="IPAexゴシック" w:eastAsia="IPAexゴシック" w:hAnsi="IPAexゴシック" w:hint="eastAsia"/>
          <w:sz w:val="21"/>
          <w:szCs w:val="21"/>
        </w:rPr>
        <w:t>年間は毎年定期的に、</w:t>
      </w:r>
      <w:r w:rsidR="006E4153" w:rsidRPr="006C77F9">
        <w:rPr>
          <w:rFonts w:ascii="IPAexゴシック" w:eastAsia="IPAexゴシック" w:hAnsi="IPAexゴシック" w:hint="eastAsia"/>
          <w:sz w:val="21"/>
          <w:szCs w:val="21"/>
        </w:rPr>
        <w:t>また</w:t>
      </w:r>
      <w:r w:rsidR="00F31FA5"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から要請がある場合にはその都度、</w:t>
      </w:r>
      <w:r w:rsidR="00B07A99" w:rsidRPr="006C77F9">
        <w:rPr>
          <w:rFonts w:ascii="IPAexゴシック" w:eastAsia="IPAexゴシック" w:hAnsi="IPAexゴシック" w:hint="eastAsia"/>
          <w:sz w:val="21"/>
          <w:szCs w:val="21"/>
        </w:rPr>
        <w:t>プロジェクト成果に関わる特許申請</w:t>
      </w:r>
      <w:r w:rsidR="0083256D" w:rsidRPr="006C77F9">
        <w:rPr>
          <w:rFonts w:ascii="IPAexゴシック" w:eastAsia="IPAexゴシック" w:hAnsi="IPAexゴシック" w:hint="eastAsia"/>
          <w:sz w:val="21"/>
          <w:szCs w:val="21"/>
        </w:rPr>
        <w:t>や</w:t>
      </w:r>
      <w:r w:rsidR="00B07A99"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成果の実用化</w:t>
      </w:r>
      <w:r w:rsidR="0083256D"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普及等に関して報告して</w:t>
      </w:r>
      <w:r w:rsidR="008F7C9F"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ます。なお、実地調査</w:t>
      </w:r>
      <w:r w:rsidR="009258A9" w:rsidRPr="006C77F9">
        <w:rPr>
          <w:rFonts w:ascii="IPAexゴシック" w:eastAsia="IPAexゴシック" w:hAnsi="IPAexゴシック" w:hint="eastAsia"/>
          <w:sz w:val="21"/>
          <w:szCs w:val="21"/>
        </w:rPr>
        <w:t>を行</w:t>
      </w:r>
      <w:r w:rsidR="00C2667D" w:rsidRPr="006C77F9">
        <w:rPr>
          <w:rFonts w:ascii="IPAexゴシック" w:eastAsia="IPAexゴシック" w:hAnsi="IPAexゴシック" w:hint="eastAsia"/>
          <w:sz w:val="21"/>
          <w:szCs w:val="21"/>
        </w:rPr>
        <w:t>う</w:t>
      </w:r>
      <w:r w:rsidRPr="006C77F9">
        <w:rPr>
          <w:rFonts w:ascii="IPAexゴシック" w:eastAsia="IPAexゴシック" w:hAnsi="IPAexゴシック" w:hint="eastAsia"/>
          <w:sz w:val="21"/>
          <w:szCs w:val="21"/>
        </w:rPr>
        <w:t>場合があります。</w:t>
      </w:r>
    </w:p>
    <w:p w14:paraId="2FA29FFE" w14:textId="77777777" w:rsidR="003D0C31" w:rsidRPr="006C77F9" w:rsidRDefault="003D0C31"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83256D" w:rsidRPr="006C77F9">
        <w:rPr>
          <w:rFonts w:ascii="IPAexゴシック" w:eastAsia="IPAexゴシック" w:hAnsi="IPAexゴシック" w:hint="eastAsia"/>
          <w:sz w:val="21"/>
          <w:szCs w:val="21"/>
        </w:rPr>
        <w:t>本事業に関連する</w:t>
      </w:r>
      <w:r w:rsidRPr="006C77F9">
        <w:rPr>
          <w:rFonts w:ascii="IPAexゴシック" w:eastAsia="IPAexゴシック" w:hAnsi="IPAexゴシック" w:hint="eastAsia"/>
          <w:sz w:val="21"/>
          <w:szCs w:val="21"/>
        </w:rPr>
        <w:t>説明会</w:t>
      </w:r>
      <w:r w:rsidR="009258A9" w:rsidRPr="006C77F9">
        <w:rPr>
          <w:rFonts w:ascii="IPAexゴシック" w:eastAsia="IPAexゴシック" w:hAnsi="IPAexゴシック" w:hint="eastAsia"/>
          <w:sz w:val="21"/>
          <w:szCs w:val="21"/>
        </w:rPr>
        <w:t>等</w:t>
      </w:r>
      <w:r w:rsidR="0083256D" w:rsidRPr="006C77F9">
        <w:rPr>
          <w:rFonts w:ascii="IPAexゴシック" w:eastAsia="IPAexゴシック" w:hAnsi="IPAexゴシック" w:hint="eastAsia"/>
          <w:sz w:val="21"/>
          <w:szCs w:val="21"/>
        </w:rPr>
        <w:t>への</w:t>
      </w:r>
      <w:r w:rsidRPr="006C77F9">
        <w:rPr>
          <w:rFonts w:ascii="IPAexゴシック" w:eastAsia="IPAexゴシック" w:hAnsi="IPAexゴシック" w:hint="eastAsia"/>
          <w:sz w:val="21"/>
          <w:szCs w:val="21"/>
        </w:rPr>
        <w:t>参加要請があった場合は、対応をお願いします。</w:t>
      </w:r>
    </w:p>
    <w:p w14:paraId="0CE0A5EC" w14:textId="77777777" w:rsidR="00714BD1" w:rsidRPr="006C77F9" w:rsidRDefault="0078320B" w:rsidP="008208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その他、</w:t>
      </w:r>
      <w:r w:rsidR="00B07A99"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成果</w:t>
      </w:r>
      <w:r w:rsidR="00181C8B" w:rsidRPr="006C77F9">
        <w:rPr>
          <w:rFonts w:ascii="IPAexゴシック" w:eastAsia="IPAexゴシック" w:hAnsi="IPAexゴシック" w:hint="eastAsia"/>
          <w:sz w:val="21"/>
          <w:szCs w:val="21"/>
        </w:rPr>
        <w:t>およびその派生物について、</w:t>
      </w:r>
      <w:r w:rsidR="009A2BB9" w:rsidRPr="006C77F9">
        <w:rPr>
          <w:rFonts w:ascii="IPAexゴシック" w:eastAsia="IPAexゴシック" w:hAnsi="IPAexゴシック" w:hint="eastAsia"/>
          <w:sz w:val="21"/>
          <w:szCs w:val="21"/>
        </w:rPr>
        <w:t>Web</w:t>
      </w:r>
      <w:r w:rsidRPr="006C77F9">
        <w:rPr>
          <w:rFonts w:ascii="IPAexゴシック" w:eastAsia="IPAexゴシック" w:hAnsi="IPAexゴシック" w:hint="eastAsia"/>
          <w:sz w:val="21"/>
          <w:szCs w:val="21"/>
        </w:rPr>
        <w:t>公開や論文発表等を行う場合は、</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の支援による成果であることを明記して</w:t>
      </w:r>
      <w:r w:rsidR="004662F8"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w:t>
      </w:r>
    </w:p>
    <w:p w14:paraId="214A0FA0" w14:textId="77777777" w:rsidR="00E103AC" w:rsidRPr="006C77F9" w:rsidRDefault="00E103AC" w:rsidP="00E103AC">
      <w:pPr>
        <w:pStyle w:val="22"/>
        <w:spacing w:line="280" w:lineRule="exact"/>
        <w:ind w:leftChars="100" w:left="240" w:firstLineChars="100" w:firstLine="210"/>
        <w:rPr>
          <w:rFonts w:ascii="IPAexゴシック" w:eastAsia="IPAexゴシック" w:hAnsi="IPAexゴシック"/>
          <w:sz w:val="21"/>
          <w:szCs w:val="21"/>
        </w:rPr>
      </w:pPr>
    </w:p>
    <w:p w14:paraId="31462C24" w14:textId="77777777" w:rsidR="0010358D" w:rsidRPr="006C77F9" w:rsidRDefault="00B3208E" w:rsidP="00CF17CB">
      <w:pPr>
        <w:pStyle w:val="2"/>
      </w:pPr>
      <w:bookmarkStart w:id="108" w:name="_Toc194924464"/>
      <w:bookmarkStart w:id="109" w:name="_Toc374104715"/>
      <w:bookmarkStart w:id="110" w:name="_Toc97283663"/>
      <w:r w:rsidRPr="006C77F9">
        <w:rPr>
          <w:rFonts w:hint="eastAsia"/>
        </w:rPr>
        <w:t>秘密</w:t>
      </w:r>
      <w:r w:rsidR="0010358D" w:rsidRPr="006C77F9">
        <w:rPr>
          <w:rFonts w:hint="eastAsia"/>
        </w:rPr>
        <w:t>保持</w:t>
      </w:r>
      <w:bookmarkEnd w:id="108"/>
      <w:bookmarkEnd w:id="109"/>
      <w:bookmarkEnd w:id="110"/>
    </w:p>
    <w:p w14:paraId="6C1831B3" w14:textId="4225B129" w:rsidR="0078320B" w:rsidRPr="006C77F9" w:rsidRDefault="00255BDB" w:rsidP="001C7039">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IPA</w:t>
      </w:r>
      <w:r w:rsidR="0078320B" w:rsidRPr="006C77F9">
        <w:rPr>
          <w:rFonts w:ascii="IPAexゴシック" w:eastAsia="IPAexゴシック" w:hAnsi="IPAexゴシック" w:cs="Times New Roman" w:hint="eastAsia"/>
          <w:sz w:val="21"/>
          <w:szCs w:val="21"/>
        </w:rPr>
        <w:t>及び</w:t>
      </w:r>
      <w:r w:rsidR="000C4F18" w:rsidRPr="006C77F9">
        <w:rPr>
          <w:rFonts w:ascii="IPAexゴシック" w:eastAsia="IPAexゴシック" w:hAnsi="IPAexゴシック" w:cs="Times New Roman" w:hint="eastAsia"/>
          <w:sz w:val="21"/>
          <w:szCs w:val="21"/>
        </w:rPr>
        <w:t>採択者</w:t>
      </w:r>
      <w:r w:rsidR="00B3208E" w:rsidRPr="006C77F9">
        <w:rPr>
          <w:rFonts w:ascii="IPAexゴシック" w:eastAsia="IPAexゴシック" w:hAnsi="IPAexゴシック" w:cs="Times New Roman" w:hint="eastAsia"/>
          <w:sz w:val="21"/>
          <w:szCs w:val="21"/>
        </w:rPr>
        <w:t>は、相互に本契約の履行過程において知り得た相手方の秘密</w:t>
      </w:r>
      <w:r w:rsidR="0078320B" w:rsidRPr="006C77F9">
        <w:rPr>
          <w:rFonts w:ascii="IPAexゴシック" w:eastAsia="IPAexゴシック" w:hAnsi="IPAexゴシック" w:cs="Times New Roman" w:hint="eastAsia"/>
          <w:sz w:val="21"/>
          <w:szCs w:val="21"/>
        </w:rPr>
        <w:t>を他に漏</w:t>
      </w:r>
      <w:r w:rsidR="00A266F3" w:rsidRPr="006C77F9">
        <w:rPr>
          <w:rFonts w:ascii="IPAexゴシック" w:eastAsia="IPAexゴシック" w:hAnsi="IPAexゴシック" w:cs="Times New Roman" w:hint="eastAsia"/>
          <w:sz w:val="21"/>
          <w:szCs w:val="21"/>
        </w:rPr>
        <w:t>洩せず、また本契約の目的の範囲を超えて利用しないものとします。ただ</w:t>
      </w:r>
      <w:r w:rsidR="0078320B" w:rsidRPr="006C77F9">
        <w:rPr>
          <w:rFonts w:ascii="IPAexゴシック" w:eastAsia="IPAexゴシック" w:hAnsi="IPAexゴシック" w:cs="Times New Roman" w:hint="eastAsia"/>
          <w:sz w:val="21"/>
          <w:szCs w:val="21"/>
        </w:rPr>
        <w:t>し、</w:t>
      </w:r>
      <w:r w:rsidRPr="006C77F9">
        <w:rPr>
          <w:rFonts w:ascii="IPAexゴシック" w:eastAsia="IPAexゴシック" w:hAnsi="IPAexゴシック" w:cs="Times New Roman"/>
          <w:sz w:val="21"/>
          <w:szCs w:val="21"/>
        </w:rPr>
        <w:t>IPA</w:t>
      </w:r>
      <w:r w:rsidR="0078320B" w:rsidRPr="006C77F9">
        <w:rPr>
          <w:rFonts w:ascii="IPAexゴシック" w:eastAsia="IPAexゴシック" w:hAnsi="IPAexゴシック" w:cs="Times New Roman" w:hint="eastAsia"/>
          <w:sz w:val="21"/>
          <w:szCs w:val="21"/>
        </w:rPr>
        <w:t>が、法令等、官公署の要求、その他公益的見地に基づいて、必要最小限の範囲で開示する場合を除きます。</w:t>
      </w:r>
    </w:p>
    <w:p w14:paraId="77378AF2" w14:textId="77777777" w:rsidR="00E86A14" w:rsidRPr="006C77F9" w:rsidRDefault="00E86A14" w:rsidP="00E103AC">
      <w:pPr>
        <w:spacing w:line="280" w:lineRule="exact"/>
        <w:ind w:leftChars="100" w:left="240" w:firstLineChars="100" w:firstLine="210"/>
        <w:rPr>
          <w:rFonts w:ascii="IPAexゴシック" w:eastAsia="IPAexゴシック" w:hAnsi="IPAexゴシック" w:cs="Times New Roman"/>
          <w:sz w:val="21"/>
          <w:szCs w:val="21"/>
        </w:rPr>
      </w:pPr>
    </w:p>
    <w:p w14:paraId="28DA6DE9" w14:textId="77777777" w:rsidR="00880B81" w:rsidRPr="006C77F9" w:rsidRDefault="00880B81" w:rsidP="00CF17CB">
      <w:pPr>
        <w:pStyle w:val="2"/>
      </w:pPr>
      <w:bookmarkStart w:id="111" w:name="_Toc374104716"/>
      <w:bookmarkStart w:id="112" w:name="_Toc97283664"/>
      <w:r w:rsidRPr="006C77F9">
        <w:rPr>
          <w:rFonts w:hint="eastAsia"/>
        </w:rPr>
        <w:t>個人情報の取扱い</w:t>
      </w:r>
      <w:bookmarkEnd w:id="111"/>
      <w:bookmarkEnd w:id="112"/>
    </w:p>
    <w:p w14:paraId="5EB75132" w14:textId="77777777" w:rsidR="00D830AF" w:rsidRPr="006C77F9" w:rsidRDefault="00865397" w:rsidP="00D830AF">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提案者</w:t>
      </w:r>
      <w:r w:rsidR="00D830AF" w:rsidRPr="006C77F9">
        <w:rPr>
          <w:rFonts w:ascii="IPAexゴシック" w:eastAsia="IPAexゴシック" w:hAnsi="IPAexゴシック" w:cs="Times New Roman" w:hint="eastAsia"/>
          <w:sz w:val="21"/>
          <w:szCs w:val="21"/>
        </w:rPr>
        <w:t>の個人情報については、審査及び事業実施のための各種連絡のために利用しますが、特定の個人を識別しない状態に加工した各種統計等の資料作成に利用することがあります。</w:t>
      </w:r>
    </w:p>
    <w:p w14:paraId="39B2C4EE" w14:textId="4C2E3A22" w:rsidR="00D830AF" w:rsidRPr="006C77F9" w:rsidRDefault="00D830AF" w:rsidP="00D830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cs="Times New Roman" w:hint="eastAsia"/>
          <w:sz w:val="21"/>
          <w:szCs w:val="21"/>
        </w:rPr>
        <w:t>提供</w:t>
      </w:r>
      <w:r w:rsidR="0007597C" w:rsidRPr="006C77F9">
        <w:rPr>
          <w:rFonts w:ascii="IPAexゴシック" w:eastAsia="IPAexゴシック" w:hAnsi="IPAexゴシック" w:cs="Times New Roman" w:hint="eastAsia"/>
          <w:sz w:val="21"/>
          <w:szCs w:val="21"/>
        </w:rPr>
        <w:t>された</w:t>
      </w:r>
      <w:r w:rsidRPr="006C77F9">
        <w:rPr>
          <w:rFonts w:ascii="IPAexゴシック" w:eastAsia="IPAexゴシック" w:hAnsi="IPAexゴシック" w:cs="Times New Roman" w:hint="eastAsia"/>
          <w:sz w:val="21"/>
          <w:szCs w:val="21"/>
        </w:rPr>
        <w:t>個人情報は、上記の利用目的以外に利用することはありません。ただし、法令等</w:t>
      </w:r>
      <w:r w:rsidR="00F0630D">
        <w:rPr>
          <w:rFonts w:ascii="IPAexゴシック" w:eastAsia="IPAexゴシック" w:hAnsi="IPAexゴシック" w:cs="Times New Roman" w:hint="eastAsia"/>
          <w:sz w:val="21"/>
          <w:szCs w:val="21"/>
        </w:rPr>
        <w:t>、官公署の要求</w:t>
      </w:r>
      <w:r w:rsidRPr="006C77F9">
        <w:rPr>
          <w:rFonts w:ascii="IPAexゴシック" w:eastAsia="IPAexゴシック" w:hAnsi="IPAexゴシック" w:cs="Times New Roman" w:hint="eastAsia"/>
          <w:sz w:val="21"/>
          <w:szCs w:val="21"/>
        </w:rPr>
        <w:t>により提供を求められた場合を除きます。</w:t>
      </w:r>
    </w:p>
    <w:p w14:paraId="1A39A92B" w14:textId="77777777" w:rsidR="006E14BD" w:rsidRPr="006C77F9" w:rsidRDefault="006E14BD" w:rsidP="00E103AC">
      <w:pPr>
        <w:spacing w:line="280" w:lineRule="exact"/>
        <w:ind w:leftChars="100" w:left="240" w:firstLineChars="85" w:firstLine="178"/>
        <w:rPr>
          <w:rFonts w:ascii="IPAexゴシック" w:eastAsia="IPAexゴシック" w:hAnsi="IPAexゴシック" w:cs="Times New Roman"/>
          <w:sz w:val="21"/>
          <w:szCs w:val="21"/>
        </w:rPr>
      </w:pPr>
    </w:p>
    <w:p w14:paraId="311B8DC5" w14:textId="77777777" w:rsidR="00173B86" w:rsidRPr="006C77F9" w:rsidRDefault="00173B86" w:rsidP="00CF17CB">
      <w:pPr>
        <w:pStyle w:val="2"/>
      </w:pPr>
      <w:bookmarkStart w:id="113" w:name="_Toc44750054"/>
      <w:bookmarkStart w:id="114" w:name="_Toc194924465"/>
      <w:bookmarkStart w:id="115" w:name="_Toc374104717"/>
      <w:bookmarkStart w:id="116" w:name="_Toc97283665"/>
      <w:r w:rsidRPr="006C77F9">
        <w:rPr>
          <w:rFonts w:hint="eastAsia"/>
        </w:rPr>
        <w:t>成果に係る知的財産権等の取扱い</w:t>
      </w:r>
      <w:bookmarkEnd w:id="113"/>
      <w:bookmarkEnd w:id="114"/>
      <w:bookmarkEnd w:id="115"/>
      <w:bookmarkEnd w:id="116"/>
    </w:p>
    <w:p w14:paraId="091A8C6C" w14:textId="49BC7137" w:rsidR="00567F67" w:rsidRPr="006C77F9" w:rsidRDefault="000C4F18" w:rsidP="00567F67">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w:t>
      </w:r>
      <w:r w:rsidR="00567F67" w:rsidRPr="006C77F9">
        <w:rPr>
          <w:rFonts w:ascii="IPAexゴシック" w:eastAsia="IPAexゴシック" w:hAnsi="IPAexゴシック" w:hint="eastAsia"/>
          <w:sz w:val="21"/>
          <w:szCs w:val="21"/>
        </w:rPr>
        <w:t>の成果に係る知的財産権は、産業技術力強化法第19条に基づき、「</w:t>
      </w:r>
      <w:r w:rsidR="0085147D" w:rsidRPr="006C77F9">
        <w:rPr>
          <w:rFonts w:ascii="IPAexゴシック" w:eastAsia="IPAexゴシック" w:hAnsi="IPAexゴシック" w:hint="eastAsia"/>
          <w:sz w:val="21"/>
          <w:szCs w:val="21"/>
        </w:rPr>
        <w:t>9</w:t>
      </w:r>
      <w:r w:rsidR="00C1375D" w:rsidRPr="006C77F9">
        <w:rPr>
          <w:rFonts w:ascii="IPAexゴシック" w:eastAsia="IPAexゴシック" w:hAnsi="IPAexゴシック" w:hint="eastAsia"/>
          <w:sz w:val="21"/>
          <w:szCs w:val="21"/>
        </w:rPr>
        <w:t>.</w:t>
      </w:r>
      <w:r w:rsidR="00CD3C8C" w:rsidRPr="006C77F9">
        <w:rPr>
          <w:rFonts w:ascii="IPAexゴシック" w:eastAsia="IPAexゴシック" w:hAnsi="IPAexゴシック" w:hint="eastAsia"/>
          <w:sz w:val="21"/>
          <w:szCs w:val="21"/>
        </w:rPr>
        <w:t>その他</w:t>
      </w:r>
      <w:r w:rsidR="004B126C">
        <w:rPr>
          <w:rFonts w:ascii="IPAexゴシック" w:eastAsia="IPAexゴシック" w:hAnsi="IPAexゴシック" w:hint="eastAsia"/>
          <w:sz w:val="21"/>
          <w:szCs w:val="21"/>
        </w:rPr>
        <w:t>応募にあたっての注意点</w:t>
      </w:r>
      <w:r w:rsidR="00071DC4" w:rsidRPr="006C77F9">
        <w:rPr>
          <w:rFonts w:ascii="IPAexゴシック" w:eastAsia="IPAexゴシック" w:hAnsi="IPAexゴシック" w:hint="eastAsia"/>
          <w:sz w:val="21"/>
          <w:szCs w:val="21"/>
        </w:rPr>
        <w:t>（</w:t>
      </w:r>
      <w:r w:rsidR="008D2043">
        <w:rPr>
          <w:rFonts w:ascii="IPAexゴシック" w:eastAsia="IPAexゴシック" w:hAnsi="IPAexゴシック" w:hint="eastAsia"/>
          <w:sz w:val="21"/>
          <w:szCs w:val="21"/>
        </w:rPr>
        <w:t>5</w:t>
      </w:r>
      <w:r w:rsidR="00071DC4" w:rsidRPr="006C77F9">
        <w:rPr>
          <w:rFonts w:ascii="IPAexゴシック" w:eastAsia="IPAexゴシック" w:hAnsi="IPAexゴシック" w:hint="eastAsia"/>
          <w:sz w:val="21"/>
          <w:szCs w:val="21"/>
        </w:rPr>
        <w:t>）</w:t>
      </w:r>
      <w:r w:rsidR="00567F67" w:rsidRPr="006C77F9">
        <w:rPr>
          <w:rFonts w:ascii="IPAexゴシック" w:eastAsia="IPAexゴシック" w:hAnsi="IPAexゴシック" w:hint="eastAsia"/>
          <w:sz w:val="21"/>
          <w:szCs w:val="21"/>
        </w:rPr>
        <w:t>確認書</w:t>
      </w:r>
      <w:r w:rsidR="00CD3C8C" w:rsidRPr="006C77F9">
        <w:rPr>
          <w:rFonts w:ascii="IPAexゴシック" w:eastAsia="IPAexゴシック" w:hAnsi="IPAexゴシック" w:hint="eastAsia"/>
          <w:sz w:val="21"/>
          <w:szCs w:val="21"/>
        </w:rPr>
        <w:t>について</w:t>
      </w:r>
      <w:r w:rsidR="00567F67" w:rsidRPr="006C77F9">
        <w:rPr>
          <w:rFonts w:ascii="IPAexゴシック" w:eastAsia="IPAexゴシック" w:hAnsi="IPAexゴシック" w:hint="eastAsia"/>
          <w:sz w:val="21"/>
          <w:szCs w:val="21"/>
        </w:rPr>
        <w:t>」の内容を遵守し、「確認書」に記名・捺印して提出</w:t>
      </w:r>
      <w:r w:rsidR="004662F8" w:rsidRPr="006C77F9">
        <w:rPr>
          <w:rFonts w:ascii="IPAexゴシック" w:eastAsia="IPAexゴシック" w:hAnsi="IPAexゴシック" w:hint="eastAsia"/>
          <w:sz w:val="21"/>
          <w:szCs w:val="21"/>
        </w:rPr>
        <w:t>する</w:t>
      </w:r>
      <w:r w:rsidR="00567F67" w:rsidRPr="006C77F9">
        <w:rPr>
          <w:rFonts w:ascii="IPAexゴシック" w:eastAsia="IPAexゴシック" w:hAnsi="IPAexゴシック" w:hint="eastAsia"/>
          <w:sz w:val="21"/>
          <w:szCs w:val="21"/>
        </w:rPr>
        <w:t>ことを条件に、プロジェクトを実施した</w:t>
      </w:r>
      <w:r w:rsidR="002F5A7F" w:rsidRPr="006C77F9">
        <w:rPr>
          <w:rFonts w:ascii="IPAexゴシック" w:eastAsia="IPAexゴシック" w:hAnsi="IPAexゴシック" w:hint="eastAsia"/>
          <w:sz w:val="21"/>
          <w:szCs w:val="21"/>
        </w:rPr>
        <w:t>採択者</w:t>
      </w:r>
      <w:r w:rsidR="00567F67" w:rsidRPr="006C77F9">
        <w:rPr>
          <w:rFonts w:ascii="IPAexゴシック" w:eastAsia="IPAexゴシック" w:hAnsi="IPAexゴシック" w:hint="eastAsia"/>
          <w:sz w:val="21"/>
          <w:szCs w:val="21"/>
        </w:rPr>
        <w:t>に帰属します。</w:t>
      </w:r>
    </w:p>
    <w:p w14:paraId="5A89B425" w14:textId="25913A3F" w:rsidR="0034579A" w:rsidRPr="006C77F9" w:rsidRDefault="0034579A" w:rsidP="001C7039">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ただし</w:t>
      </w:r>
      <w:r w:rsidR="004577C5"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IPAが公益的見地から</w:t>
      </w:r>
      <w:r w:rsidR="00934D51" w:rsidRPr="006C77F9">
        <w:rPr>
          <w:rFonts w:ascii="IPAexゴシック" w:eastAsia="IPAexゴシック" w:hAnsi="IPAexゴシック" w:hint="eastAsia"/>
          <w:sz w:val="21"/>
          <w:szCs w:val="21"/>
        </w:rPr>
        <w:t>使用が</w:t>
      </w:r>
      <w:r w:rsidRPr="006C77F9">
        <w:rPr>
          <w:rFonts w:ascii="IPAexゴシック" w:eastAsia="IPAexゴシック" w:hAnsi="IPAexゴシック" w:hint="eastAsia"/>
          <w:sz w:val="21"/>
          <w:szCs w:val="21"/>
        </w:rPr>
        <w:t>必要であると判断した場合には、上記知的財産権</w:t>
      </w:r>
      <w:r w:rsidR="00934D51" w:rsidRPr="006C77F9">
        <w:rPr>
          <w:rFonts w:ascii="IPAexゴシック" w:eastAsia="IPAexゴシック" w:hAnsi="IPAexゴシック" w:hint="eastAsia"/>
          <w:sz w:val="21"/>
          <w:szCs w:val="21"/>
        </w:rPr>
        <w:t>の使用</w:t>
      </w:r>
      <w:r w:rsidRPr="006C77F9">
        <w:rPr>
          <w:rFonts w:ascii="IPAexゴシック" w:eastAsia="IPAexゴシック" w:hAnsi="IPAexゴシック" w:hint="eastAsia"/>
          <w:sz w:val="21"/>
          <w:szCs w:val="21"/>
        </w:rPr>
        <w:t>をIPAに許諾して</w:t>
      </w:r>
      <w:r w:rsidR="004662F8"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ます。詳細は、</w:t>
      </w:r>
      <w:r w:rsidR="009258A9" w:rsidRPr="006C77F9">
        <w:rPr>
          <w:rFonts w:ascii="IPAexゴシック" w:eastAsia="IPAexゴシック" w:hAnsi="IPAexゴシック" w:hint="eastAsia"/>
          <w:sz w:val="21"/>
          <w:szCs w:val="21"/>
        </w:rPr>
        <w:t>「</w:t>
      </w:r>
      <w:r w:rsidR="0085147D" w:rsidRPr="006C77F9">
        <w:rPr>
          <w:rFonts w:ascii="IPAexゴシック" w:eastAsia="IPAexゴシック" w:hAnsi="IPAexゴシック" w:hint="eastAsia"/>
          <w:sz w:val="21"/>
          <w:szCs w:val="21"/>
        </w:rPr>
        <w:t>9</w:t>
      </w:r>
      <w:r w:rsidR="009258A9" w:rsidRPr="006C77F9">
        <w:rPr>
          <w:rFonts w:ascii="IPAexゴシック" w:eastAsia="IPAexゴシック" w:hAnsi="IPAexゴシック" w:hint="eastAsia"/>
          <w:sz w:val="21"/>
          <w:szCs w:val="21"/>
        </w:rPr>
        <w:t>.</w:t>
      </w:r>
      <w:r w:rsidR="006D5139" w:rsidRPr="006C77F9">
        <w:rPr>
          <w:rFonts w:ascii="IPAexゴシック" w:eastAsia="IPAexゴシック" w:hAnsi="IPAexゴシック" w:hint="eastAsia"/>
          <w:sz w:val="21"/>
          <w:szCs w:val="21"/>
        </w:rPr>
        <w:t>その他</w:t>
      </w:r>
      <w:r w:rsidR="004B126C">
        <w:rPr>
          <w:rFonts w:ascii="IPAexゴシック" w:eastAsia="IPAexゴシック" w:hAnsi="IPAexゴシック" w:hint="eastAsia"/>
          <w:sz w:val="21"/>
          <w:szCs w:val="21"/>
        </w:rPr>
        <w:t>応募にあたっての注意点</w:t>
      </w:r>
      <w:r w:rsidR="006D5139" w:rsidRPr="006C77F9">
        <w:rPr>
          <w:rFonts w:ascii="IPAexゴシック" w:eastAsia="IPAexゴシック" w:hAnsi="IPAexゴシック" w:hint="eastAsia"/>
          <w:sz w:val="21"/>
          <w:szCs w:val="21"/>
        </w:rPr>
        <w:t>(</w:t>
      </w:r>
      <w:r w:rsidR="008D2043">
        <w:rPr>
          <w:rFonts w:ascii="IPAexゴシック" w:eastAsia="IPAexゴシック" w:hAnsi="IPAexゴシック" w:hint="eastAsia"/>
          <w:sz w:val="21"/>
          <w:szCs w:val="21"/>
        </w:rPr>
        <w:t>5</w:t>
      </w:r>
      <w:r w:rsidR="006D5139" w:rsidRPr="006C77F9">
        <w:rPr>
          <w:rFonts w:ascii="IPAexゴシック" w:eastAsia="IPAexゴシック" w:hAnsi="IPAexゴシック" w:hint="eastAsia"/>
          <w:sz w:val="21"/>
          <w:szCs w:val="21"/>
        </w:rPr>
        <w:t>)確認書について」</w:t>
      </w:r>
      <w:r w:rsidRPr="006C77F9">
        <w:rPr>
          <w:rFonts w:ascii="IPAexゴシック" w:eastAsia="IPAexゴシック" w:hAnsi="IPAexゴシック" w:hint="eastAsia"/>
          <w:sz w:val="21"/>
          <w:szCs w:val="21"/>
        </w:rPr>
        <w:t>を参照</w:t>
      </w:r>
      <w:r w:rsidR="00865397" w:rsidRPr="006C77F9">
        <w:rPr>
          <w:rFonts w:ascii="IPAexゴシック" w:eastAsia="IPAexゴシック" w:hAnsi="IPAexゴシック" w:hint="eastAsia"/>
          <w:sz w:val="21"/>
          <w:szCs w:val="21"/>
        </w:rPr>
        <w:t>して</w:t>
      </w:r>
      <w:r w:rsidRPr="006C77F9">
        <w:rPr>
          <w:rFonts w:ascii="IPAexゴシック" w:eastAsia="IPAexゴシック" w:hAnsi="IPAexゴシック" w:hint="eastAsia"/>
          <w:sz w:val="21"/>
          <w:szCs w:val="21"/>
        </w:rPr>
        <w:t>ください。</w:t>
      </w:r>
    </w:p>
    <w:p w14:paraId="6FD0D005" w14:textId="77777777" w:rsidR="00E103AC" w:rsidRPr="006C77F9" w:rsidRDefault="00E103AC" w:rsidP="00E103AC">
      <w:pPr>
        <w:spacing w:line="280" w:lineRule="exact"/>
        <w:ind w:leftChars="100" w:left="240" w:firstLineChars="100" w:firstLine="210"/>
        <w:rPr>
          <w:rFonts w:ascii="IPAexゴシック" w:eastAsia="IPAexゴシック" w:hAnsi="IPAexゴシック"/>
          <w:sz w:val="21"/>
          <w:szCs w:val="21"/>
        </w:rPr>
      </w:pPr>
    </w:p>
    <w:p w14:paraId="38C95531" w14:textId="77777777" w:rsidR="00173B86" w:rsidRPr="006C77F9" w:rsidRDefault="00173B86" w:rsidP="00CF17CB">
      <w:pPr>
        <w:pStyle w:val="2"/>
      </w:pPr>
      <w:bookmarkStart w:id="117" w:name="_Toc44750055"/>
      <w:bookmarkStart w:id="118" w:name="_Toc194924466"/>
      <w:bookmarkStart w:id="119" w:name="_Toc374104718"/>
      <w:bookmarkStart w:id="120" w:name="_Toc97283666"/>
      <w:r w:rsidRPr="006C77F9">
        <w:rPr>
          <w:rFonts w:hint="eastAsia"/>
        </w:rPr>
        <w:t>その他</w:t>
      </w:r>
      <w:bookmarkEnd w:id="117"/>
      <w:bookmarkEnd w:id="118"/>
      <w:bookmarkEnd w:id="119"/>
      <w:bookmarkEnd w:id="120"/>
    </w:p>
    <w:p w14:paraId="7002A4ED" w14:textId="148906BB" w:rsidR="006E6302" w:rsidRDefault="004577C5"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本事業への提案</w:t>
      </w:r>
      <w:r w:rsidR="00620E68" w:rsidRPr="006C77F9">
        <w:rPr>
          <w:rFonts w:ascii="IPAexゴシック" w:eastAsia="IPAexゴシック" w:hAnsi="IPAexゴシック" w:hint="eastAsia"/>
          <w:sz w:val="21"/>
          <w:szCs w:val="21"/>
        </w:rPr>
        <w:t>プロジェクト</w:t>
      </w:r>
      <w:r w:rsidR="00071DC4" w:rsidRPr="006C77F9">
        <w:rPr>
          <w:rFonts w:ascii="IPAexゴシック" w:eastAsia="IPAexゴシック" w:hAnsi="IPAexゴシック" w:hint="eastAsia"/>
          <w:sz w:val="21"/>
          <w:szCs w:val="21"/>
        </w:rPr>
        <w:t>（</w:t>
      </w:r>
      <w:r w:rsidR="00566116" w:rsidRPr="006C77F9">
        <w:rPr>
          <w:rFonts w:ascii="IPAexゴシック" w:eastAsia="IPAexゴシック" w:hAnsi="IPAexゴシック" w:hint="eastAsia"/>
          <w:sz w:val="21"/>
          <w:szCs w:val="21"/>
        </w:rPr>
        <w:t>以下「本提案」という</w:t>
      </w:r>
      <w:r w:rsidR="00865397"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に類似した内容で、</w:t>
      </w:r>
      <w:r w:rsidR="006E6302" w:rsidRPr="00FB06A0">
        <w:rPr>
          <w:rFonts w:ascii="IPAexゴシック" w:eastAsia="IPAexゴシック" w:hAnsi="IPAexゴシック" w:hint="eastAsia"/>
          <w:sz w:val="21"/>
          <w:szCs w:val="21"/>
        </w:rPr>
        <w:t>20</w:t>
      </w:r>
      <w:r w:rsidR="005D3C98" w:rsidRPr="00FB06A0">
        <w:rPr>
          <w:rFonts w:ascii="IPAexゴシック" w:eastAsia="IPAexゴシック" w:hAnsi="IPAexゴシック" w:hint="eastAsia"/>
          <w:sz w:val="21"/>
          <w:szCs w:val="21"/>
        </w:rPr>
        <w:t>20</w:t>
      </w:r>
      <w:r w:rsidR="006E6302" w:rsidRPr="00FB06A0">
        <w:rPr>
          <w:rFonts w:ascii="IPAexゴシック" w:eastAsia="IPAexゴシック" w:hAnsi="IPAexゴシック" w:hint="eastAsia"/>
          <w:sz w:val="21"/>
          <w:szCs w:val="21"/>
        </w:rPr>
        <w:t>年</w:t>
      </w:r>
      <w:r w:rsidR="0071703E">
        <w:rPr>
          <w:rFonts w:ascii="IPAexゴシック" w:eastAsia="IPAexゴシック" w:hAnsi="IPAexゴシック" w:hint="eastAsia"/>
          <w:sz w:val="21"/>
          <w:szCs w:val="21"/>
        </w:rPr>
        <w:t>5</w:t>
      </w:r>
      <w:r w:rsidR="006E6302" w:rsidRPr="00294812">
        <w:rPr>
          <w:rFonts w:ascii="IPAexゴシック" w:eastAsia="IPAexゴシック" w:hAnsi="IPAexゴシック" w:hint="eastAsia"/>
          <w:sz w:val="21"/>
          <w:szCs w:val="21"/>
        </w:rPr>
        <w:t>月から契約締結前までの間において、公的機関等の助成等を受けたことがある場合、現在受けている場合、あるいは助成等に応募中の場合には、本事業に</w:t>
      </w:r>
      <w:r w:rsidR="000A5410" w:rsidRPr="006C77F9">
        <w:rPr>
          <w:rFonts w:ascii="IPAexゴシック" w:eastAsia="IPAexゴシック" w:hAnsi="IPAexゴシック" w:hint="eastAsia"/>
          <w:sz w:val="21"/>
          <w:szCs w:val="21"/>
        </w:rPr>
        <w:t>応募の時点で</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に当該</w:t>
      </w:r>
      <w:r w:rsidR="00D53AF4" w:rsidRPr="006C77F9">
        <w:rPr>
          <w:rFonts w:ascii="IPAexゴシック" w:eastAsia="IPAexゴシック" w:hAnsi="IPAexゴシック" w:hint="eastAsia"/>
          <w:sz w:val="21"/>
          <w:szCs w:val="21"/>
        </w:rPr>
        <w:t>機関</w:t>
      </w:r>
      <w:r w:rsidRPr="006C77F9">
        <w:rPr>
          <w:rFonts w:ascii="IPAexゴシック" w:eastAsia="IPAexゴシック" w:hAnsi="IPAexゴシック" w:hint="eastAsia"/>
          <w:sz w:val="21"/>
          <w:szCs w:val="21"/>
        </w:rPr>
        <w:t>等の名称、助成制度</w:t>
      </w:r>
      <w:r w:rsidR="00D53AF4" w:rsidRPr="006C77F9">
        <w:rPr>
          <w:rFonts w:ascii="IPAexゴシック" w:eastAsia="IPAexゴシック" w:hAnsi="IPAexゴシック" w:hint="eastAsia"/>
          <w:sz w:val="21"/>
          <w:szCs w:val="21"/>
        </w:rPr>
        <w:t>等</w:t>
      </w:r>
      <w:r w:rsidRPr="006C77F9">
        <w:rPr>
          <w:rFonts w:ascii="IPAexゴシック" w:eastAsia="IPAexゴシック" w:hAnsi="IPAexゴシック" w:hint="eastAsia"/>
          <w:sz w:val="21"/>
          <w:szCs w:val="21"/>
        </w:rPr>
        <w:t>の名称および本提案との関係を報告して</w:t>
      </w:r>
      <w:r w:rsidR="00941C92" w:rsidRPr="006C77F9">
        <w:rPr>
          <w:rFonts w:ascii="IPAexゴシック" w:eastAsia="IPAexゴシック" w:hAnsi="IPAexゴシック" w:hint="eastAsia"/>
          <w:sz w:val="21"/>
          <w:szCs w:val="21"/>
        </w:rPr>
        <w:t>くだ</w:t>
      </w:r>
      <w:r w:rsidRPr="006C77F9">
        <w:rPr>
          <w:rFonts w:ascii="IPAexゴシック" w:eastAsia="IPAexゴシック" w:hAnsi="IPAexゴシック" w:hint="eastAsia"/>
          <w:sz w:val="21"/>
          <w:szCs w:val="21"/>
        </w:rPr>
        <w:t>さい。</w:t>
      </w:r>
    </w:p>
    <w:p w14:paraId="1ED5F891" w14:textId="6872CEB1" w:rsidR="004577C5" w:rsidRPr="006C77F9" w:rsidRDefault="006E6302" w:rsidP="001C7039">
      <w:pPr>
        <w:pStyle w:val="22"/>
        <w:spacing w:line="240" w:lineRule="auto"/>
        <w:ind w:leftChars="100" w:left="240" w:firstLineChars="100" w:firstLine="210"/>
        <w:rPr>
          <w:rFonts w:ascii="IPAexゴシック" w:eastAsia="IPAexゴシック" w:hAnsi="IPAexゴシック"/>
          <w:sz w:val="21"/>
          <w:szCs w:val="21"/>
          <w:u w:val="single"/>
        </w:rPr>
      </w:pPr>
      <w:r>
        <w:rPr>
          <w:rFonts w:ascii="IPAexゴシック" w:eastAsia="IPAexゴシック" w:hAnsi="IPAexゴシック" w:hint="eastAsia"/>
          <w:sz w:val="21"/>
          <w:szCs w:val="21"/>
        </w:rPr>
        <w:t>本事業</w:t>
      </w:r>
      <w:r w:rsidRPr="006E6302">
        <w:rPr>
          <w:rFonts w:ascii="IPAexゴシック" w:eastAsia="IPAexゴシック" w:hAnsi="IPAexゴシック" w:hint="eastAsia"/>
          <w:sz w:val="21"/>
          <w:szCs w:val="21"/>
        </w:rPr>
        <w:t>は公的資金にて実施しているため、公的助成を重複して受けることはできません。確認の結果、</w:t>
      </w:r>
      <w:r w:rsidR="000C56E3" w:rsidRPr="006C77F9">
        <w:rPr>
          <w:rFonts w:ascii="IPAexゴシック" w:eastAsia="IPAexゴシック" w:hAnsi="IPAexゴシック" w:hint="eastAsia"/>
          <w:sz w:val="21"/>
          <w:szCs w:val="21"/>
          <w:u w:val="single"/>
        </w:rPr>
        <w:t>本提案と</w:t>
      </w:r>
      <w:r w:rsidR="0091268A" w:rsidRPr="006C77F9">
        <w:rPr>
          <w:rFonts w:ascii="IPAexゴシック" w:eastAsia="IPAexゴシック" w:hAnsi="IPAexゴシック" w:hint="eastAsia"/>
          <w:sz w:val="21"/>
          <w:szCs w:val="21"/>
          <w:u w:val="single"/>
        </w:rPr>
        <w:t>重複している</w:t>
      </w:r>
      <w:r w:rsidR="00D53AF4" w:rsidRPr="006C77F9">
        <w:rPr>
          <w:rFonts w:ascii="IPAexゴシック" w:eastAsia="IPAexゴシック" w:hAnsi="IPAexゴシック" w:hint="eastAsia"/>
          <w:sz w:val="21"/>
          <w:szCs w:val="21"/>
          <w:u w:val="single"/>
        </w:rPr>
        <w:t>内容と判断された場合には、</w:t>
      </w:r>
      <w:r w:rsidR="000A5410" w:rsidRPr="006C77F9">
        <w:rPr>
          <w:rFonts w:ascii="IPAexゴシック" w:eastAsia="IPAexゴシック" w:hAnsi="IPAexゴシック" w:hint="eastAsia"/>
          <w:sz w:val="21"/>
          <w:szCs w:val="21"/>
          <w:u w:val="single"/>
        </w:rPr>
        <w:t>採択され</w:t>
      </w:r>
      <w:r w:rsidR="00B6434A" w:rsidRPr="006C77F9">
        <w:rPr>
          <w:rFonts w:ascii="IPAexゴシック" w:eastAsia="IPAexゴシック" w:hAnsi="IPAexゴシック" w:hint="eastAsia"/>
          <w:sz w:val="21"/>
          <w:szCs w:val="21"/>
          <w:u w:val="single"/>
        </w:rPr>
        <w:t>ない場合があります</w:t>
      </w:r>
      <w:r w:rsidR="00D53AF4" w:rsidRPr="006C77F9">
        <w:rPr>
          <w:rFonts w:ascii="IPAexゴシック" w:eastAsia="IPAexゴシック" w:hAnsi="IPAexゴシック" w:hint="eastAsia"/>
          <w:sz w:val="21"/>
          <w:szCs w:val="21"/>
          <w:u w:val="single"/>
        </w:rPr>
        <w:t>。</w:t>
      </w:r>
    </w:p>
    <w:p w14:paraId="7B07D54A" w14:textId="725AC951" w:rsidR="00373928" w:rsidRDefault="00895BFB" w:rsidP="009308FD">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4577C5" w:rsidRPr="006C77F9">
        <w:rPr>
          <w:rFonts w:ascii="IPAexゴシック" w:eastAsia="IPAexゴシック" w:hAnsi="IPAexゴシック" w:hint="eastAsia"/>
          <w:sz w:val="21"/>
          <w:szCs w:val="21"/>
        </w:rPr>
        <w:t>不適正な</w:t>
      </w:r>
      <w:r w:rsidRPr="006C77F9">
        <w:rPr>
          <w:rFonts w:ascii="IPAexゴシック" w:eastAsia="IPAexゴシック" w:hAnsi="IPAexゴシック" w:hint="eastAsia"/>
          <w:sz w:val="21"/>
          <w:szCs w:val="21"/>
        </w:rPr>
        <w:t>事務</w:t>
      </w:r>
      <w:r w:rsidR="004577C5" w:rsidRPr="006C77F9">
        <w:rPr>
          <w:rFonts w:ascii="IPAexゴシック" w:eastAsia="IPAexゴシック" w:hAnsi="IPAexゴシック" w:hint="eastAsia"/>
          <w:sz w:val="21"/>
          <w:szCs w:val="21"/>
        </w:rPr>
        <w:t>処理があった場合および</w:t>
      </w:r>
      <w:r w:rsidR="00255BDB" w:rsidRPr="006C77F9">
        <w:rPr>
          <w:rFonts w:ascii="IPAexゴシック" w:eastAsia="IPAexゴシック" w:hAnsi="IPAexゴシック" w:hint="eastAsia"/>
          <w:sz w:val="21"/>
          <w:szCs w:val="21"/>
        </w:rPr>
        <w:t>IPA</w:t>
      </w:r>
      <w:r w:rsidR="004577C5" w:rsidRPr="006C77F9">
        <w:rPr>
          <w:rFonts w:ascii="IPAexゴシック" w:eastAsia="IPAexゴシック" w:hAnsi="IPAexゴシック" w:hint="eastAsia"/>
          <w:sz w:val="21"/>
          <w:szCs w:val="21"/>
        </w:rPr>
        <w:t>への報告等に虚偽</w:t>
      </w:r>
      <w:r w:rsidR="006E6302" w:rsidRPr="00294812">
        <w:rPr>
          <w:rFonts w:ascii="IPAexゴシック" w:eastAsia="IPAexゴシック" w:hAnsi="IPAexゴシック" w:hint="eastAsia"/>
          <w:sz w:val="21"/>
          <w:szCs w:val="21"/>
        </w:rPr>
        <w:t>あるいは隠ぺい</w:t>
      </w:r>
      <w:r w:rsidR="004577C5" w:rsidRPr="006C77F9">
        <w:rPr>
          <w:rFonts w:ascii="IPAexゴシック" w:eastAsia="IPAexゴシック" w:hAnsi="IPAexゴシック" w:hint="eastAsia"/>
          <w:sz w:val="21"/>
          <w:szCs w:val="21"/>
        </w:rPr>
        <w:t>があった場合には、</w:t>
      </w:r>
      <w:r w:rsidR="00255BDB" w:rsidRPr="006C77F9">
        <w:rPr>
          <w:rFonts w:ascii="IPAexゴシック" w:eastAsia="IPAexゴシック" w:hAnsi="IPAexゴシック" w:hint="eastAsia"/>
          <w:sz w:val="21"/>
          <w:szCs w:val="21"/>
        </w:rPr>
        <w:t>IPA</w:t>
      </w:r>
      <w:r w:rsidR="004577C5" w:rsidRPr="006C77F9">
        <w:rPr>
          <w:rFonts w:ascii="IPAexゴシック" w:eastAsia="IPAexゴシック" w:hAnsi="IPAexゴシック" w:hint="eastAsia"/>
          <w:sz w:val="21"/>
          <w:szCs w:val="21"/>
        </w:rPr>
        <w:t>は契約を解除し、委託費の</w:t>
      </w:r>
      <w:r w:rsidR="00BC1797" w:rsidRPr="006C77F9">
        <w:rPr>
          <w:rFonts w:ascii="IPAexゴシック" w:eastAsia="IPAexゴシック" w:hAnsi="IPAexゴシック" w:hint="eastAsia"/>
          <w:sz w:val="21"/>
          <w:szCs w:val="21"/>
        </w:rPr>
        <w:t>全額</w:t>
      </w:r>
      <w:r w:rsidR="004577C5" w:rsidRPr="006C77F9">
        <w:rPr>
          <w:rFonts w:ascii="IPAexゴシック" w:eastAsia="IPAexゴシック" w:hAnsi="IPAexゴシック" w:hint="eastAsia"/>
          <w:sz w:val="21"/>
          <w:szCs w:val="21"/>
        </w:rPr>
        <w:t>若しくは一部について支払いを行わず、また、</w:t>
      </w:r>
      <w:r w:rsidR="001A22F5" w:rsidRPr="006C77F9">
        <w:rPr>
          <w:rFonts w:ascii="IPAexゴシック" w:eastAsia="IPAexゴシック" w:hAnsi="IPAexゴシック" w:hint="eastAsia"/>
          <w:sz w:val="21"/>
          <w:szCs w:val="21"/>
        </w:rPr>
        <w:t>既に支払いをしている場合は</w:t>
      </w:r>
      <w:r w:rsidR="004577C5" w:rsidRPr="006C77F9">
        <w:rPr>
          <w:rFonts w:ascii="IPAexゴシック" w:eastAsia="IPAexゴシック" w:hAnsi="IPAexゴシック" w:hint="eastAsia"/>
          <w:sz w:val="21"/>
          <w:szCs w:val="21"/>
        </w:rPr>
        <w:t>、契約者にその</w:t>
      </w:r>
      <w:r w:rsidR="001A22F5" w:rsidRPr="006C77F9">
        <w:rPr>
          <w:rFonts w:ascii="IPAexゴシック" w:eastAsia="IPAexゴシック" w:hAnsi="IPAexゴシック" w:hint="eastAsia"/>
          <w:sz w:val="21"/>
          <w:szCs w:val="21"/>
        </w:rPr>
        <w:t>全額を</w:t>
      </w:r>
      <w:r w:rsidR="004577C5" w:rsidRPr="006C77F9">
        <w:rPr>
          <w:rFonts w:ascii="IPAexゴシック" w:eastAsia="IPAexゴシック" w:hAnsi="IPAexゴシック" w:hint="eastAsia"/>
          <w:sz w:val="21"/>
          <w:szCs w:val="21"/>
        </w:rPr>
        <w:t>返還して</w:t>
      </w:r>
      <w:r w:rsidR="004662F8" w:rsidRPr="006C77F9">
        <w:rPr>
          <w:rFonts w:ascii="IPAexゴシック" w:eastAsia="IPAexゴシック" w:hAnsi="IPAexゴシック" w:hint="eastAsia"/>
          <w:sz w:val="21"/>
          <w:szCs w:val="21"/>
        </w:rPr>
        <w:t>もらい</w:t>
      </w:r>
      <w:r w:rsidR="009308FD" w:rsidRPr="006C77F9">
        <w:rPr>
          <w:rFonts w:ascii="IPAexゴシック" w:eastAsia="IPAexゴシック" w:hAnsi="IPAexゴシック" w:hint="eastAsia"/>
          <w:sz w:val="21"/>
          <w:szCs w:val="21"/>
        </w:rPr>
        <w:t>ます</w:t>
      </w:r>
      <w:bookmarkStart w:id="121" w:name="_Toc76787220"/>
      <w:bookmarkStart w:id="122" w:name="_Toc194924467"/>
      <w:bookmarkStart w:id="123" w:name="_Toc374104719"/>
      <w:r w:rsidR="00373928">
        <w:rPr>
          <w:rFonts w:ascii="IPAexゴシック" w:eastAsia="IPAexゴシック" w:hAnsi="IPAexゴシック" w:hint="eastAsia"/>
          <w:sz w:val="21"/>
          <w:szCs w:val="21"/>
        </w:rPr>
        <w:t>。</w:t>
      </w:r>
    </w:p>
    <w:p w14:paraId="1FEA2256" w14:textId="77777777" w:rsidR="00F15095" w:rsidRPr="006C77F9" w:rsidRDefault="00F15095" w:rsidP="009308FD">
      <w:pPr>
        <w:pStyle w:val="22"/>
        <w:spacing w:line="240" w:lineRule="auto"/>
        <w:ind w:leftChars="100" w:left="240" w:firstLineChars="100" w:firstLine="210"/>
        <w:rPr>
          <w:rFonts w:ascii="IPAexゴシック" w:eastAsia="IPAexゴシック" w:hAnsi="IPAexゴシック"/>
          <w:sz w:val="21"/>
          <w:szCs w:val="21"/>
        </w:rPr>
      </w:pPr>
    </w:p>
    <w:p w14:paraId="768E5F0E" w14:textId="77777777" w:rsidR="00373928" w:rsidRPr="006C77F9" w:rsidRDefault="00373928" w:rsidP="00906AFA">
      <w:pPr>
        <w:pStyle w:val="1"/>
      </w:pPr>
      <w:bookmarkStart w:id="124" w:name="_Toc97283667"/>
      <w:r w:rsidRPr="006C77F9">
        <w:rPr>
          <w:rFonts w:hint="eastAsia"/>
        </w:rPr>
        <w:t>開発環境</w:t>
      </w:r>
      <w:bookmarkEnd w:id="124"/>
    </w:p>
    <w:p w14:paraId="4EE1A0EF" w14:textId="3E27E81C" w:rsidR="00373928" w:rsidRPr="0015340D" w:rsidRDefault="00373928" w:rsidP="004B3705">
      <w:pPr>
        <w:ind w:leftChars="100" w:left="240" w:firstLineChars="114" w:firstLine="239"/>
        <w:rPr>
          <w:rFonts w:ascii="IPAexゴシック" w:eastAsia="IPAexゴシック" w:hAnsi="IPAexゴシック"/>
          <w:sz w:val="21"/>
          <w:szCs w:val="21"/>
          <w:u w:val="single"/>
        </w:rPr>
      </w:pPr>
      <w:r w:rsidRPr="006C77F9">
        <w:rPr>
          <w:rFonts w:ascii="IPAexゴシック" w:eastAsia="IPAexゴシック" w:hAnsi="IPAexゴシック" w:hint="eastAsia"/>
          <w:sz w:val="21"/>
          <w:szCs w:val="21"/>
        </w:rPr>
        <w:t>本</w:t>
      </w:r>
      <w:r w:rsidR="0099000C">
        <w:rPr>
          <w:rFonts w:ascii="IPAexゴシック" w:eastAsia="IPAexゴシック" w:hAnsi="IPAexゴシック" w:hint="eastAsia"/>
          <w:sz w:val="21"/>
          <w:szCs w:val="21"/>
        </w:rPr>
        <w:t>事業で利用可能な</w:t>
      </w:r>
      <w:r w:rsidR="00844017">
        <w:rPr>
          <w:rFonts w:ascii="IPAexゴシック" w:eastAsia="IPAexゴシック" w:hAnsi="IPAexゴシック" w:hint="eastAsia"/>
          <w:sz w:val="21"/>
          <w:szCs w:val="21"/>
        </w:rPr>
        <w:t>開発環境は以下になります</w:t>
      </w:r>
      <w:r w:rsidRPr="006C77F9">
        <w:rPr>
          <w:rFonts w:ascii="IPAexゴシック" w:eastAsia="IPAexゴシック" w:hAnsi="IPAexゴシック" w:hint="eastAsia"/>
          <w:sz w:val="21"/>
          <w:szCs w:val="21"/>
        </w:rPr>
        <w:t>。</w:t>
      </w:r>
    </w:p>
    <w:p w14:paraId="40E7CC9D" w14:textId="77777777" w:rsidR="00373928" w:rsidRPr="0015340D" w:rsidRDefault="00373928" w:rsidP="00945B0A">
      <w:pPr>
        <w:ind w:leftChars="100" w:left="240" w:firstLineChars="20" w:firstLine="42"/>
        <w:rPr>
          <w:rFonts w:ascii="IPAexゴシック" w:eastAsia="IPAexゴシック" w:hAnsi="IPAexゴシック"/>
          <w:sz w:val="21"/>
          <w:szCs w:val="21"/>
          <w:u w:val="single"/>
        </w:rPr>
      </w:pPr>
      <w:r w:rsidRPr="0015340D">
        <w:rPr>
          <w:rFonts w:ascii="IPAexゴシック" w:eastAsia="IPAexゴシック" w:hAnsi="IPAexゴシック" w:hint="eastAsia"/>
          <w:sz w:val="21"/>
          <w:szCs w:val="21"/>
          <w:u w:val="single"/>
        </w:rPr>
        <w:t>【区分1】：アニーリングマシン向けソフトウェア開発</w:t>
      </w:r>
    </w:p>
    <w:p w14:paraId="46A63DA2" w14:textId="77777777" w:rsidR="00F458BA" w:rsidRPr="007E38FC" w:rsidRDefault="00F458BA" w:rsidP="00F458BA">
      <w:pPr>
        <w:ind w:firstLineChars="300" w:firstLine="630"/>
        <w:rPr>
          <w:rFonts w:ascii="IPAexゴシック" w:eastAsia="IPAexゴシック" w:hAnsi="IPAexゴシック"/>
          <w:sz w:val="21"/>
          <w:szCs w:val="21"/>
        </w:rPr>
      </w:pPr>
      <w:r w:rsidRPr="007E38FC">
        <w:rPr>
          <w:rFonts w:ascii="IPAexゴシック" w:eastAsia="IPAexゴシック" w:hAnsi="IPAexゴシック" w:hint="eastAsia"/>
          <w:sz w:val="21"/>
          <w:szCs w:val="21"/>
        </w:rPr>
        <w:lastRenderedPageBreak/>
        <w:t>開発環境はIPAがアニーリングマシン開発企業の協力を受けて提供します。</w:t>
      </w:r>
    </w:p>
    <w:p w14:paraId="0B8D22A8" w14:textId="6F1F8666" w:rsidR="00F458BA" w:rsidRPr="00FB06A0" w:rsidRDefault="00283703" w:rsidP="00F458BA">
      <w:pPr>
        <w:ind w:firstLineChars="300" w:firstLine="630"/>
        <w:rPr>
          <w:rFonts w:ascii="IPAexゴシック" w:eastAsia="IPAexゴシック" w:hAnsi="IPAexゴシック"/>
          <w:sz w:val="21"/>
          <w:szCs w:val="21"/>
        </w:rPr>
      </w:pPr>
      <w:r w:rsidRPr="00FB06A0">
        <w:rPr>
          <w:rFonts w:ascii="IPAexゴシック" w:eastAsia="IPAexゴシック" w:hAnsi="IPAexゴシック" w:hint="eastAsia"/>
          <w:sz w:val="21"/>
          <w:szCs w:val="21"/>
        </w:rPr>
        <w:t>2022年</w:t>
      </w:r>
      <w:r w:rsidR="00F458BA" w:rsidRPr="00FB06A0">
        <w:rPr>
          <w:rFonts w:ascii="IPAexゴシック" w:eastAsia="IPAexゴシック" w:hAnsi="IPAexゴシック" w:hint="eastAsia"/>
          <w:sz w:val="21"/>
          <w:szCs w:val="21"/>
        </w:rPr>
        <w:t>度は、採択プロジェクト決定後にPMと相談の上で利用するマシンを決定する予定です。</w:t>
      </w:r>
    </w:p>
    <w:p w14:paraId="430EB766" w14:textId="41B1B9B8" w:rsidR="00F458BA" w:rsidRPr="007E38FC" w:rsidRDefault="00F458BA" w:rsidP="00F458BA">
      <w:pPr>
        <w:ind w:firstLineChars="300" w:firstLine="630"/>
        <w:rPr>
          <w:rFonts w:ascii="IPAexゴシック" w:eastAsia="IPAexゴシック" w:hAnsi="IPAexゴシック"/>
          <w:sz w:val="21"/>
          <w:szCs w:val="21"/>
        </w:rPr>
      </w:pPr>
      <w:r w:rsidRPr="00FB06A0">
        <w:rPr>
          <w:rFonts w:ascii="IPAexゴシック" w:eastAsia="IPAexゴシック" w:hAnsi="IPAexゴシック" w:hint="eastAsia"/>
          <w:sz w:val="21"/>
          <w:szCs w:val="21"/>
        </w:rPr>
        <w:t>なお、202</w:t>
      </w:r>
      <w:r w:rsidR="00283703" w:rsidRPr="00FB06A0">
        <w:rPr>
          <w:rFonts w:ascii="IPAexゴシック" w:eastAsia="IPAexゴシック" w:hAnsi="IPAexゴシック" w:hint="eastAsia"/>
          <w:sz w:val="21"/>
          <w:szCs w:val="21"/>
        </w:rPr>
        <w:t>1</w:t>
      </w:r>
      <w:r w:rsidRPr="00FB06A0">
        <w:rPr>
          <w:rFonts w:ascii="IPAexゴシック" w:eastAsia="IPAexゴシック" w:hAnsi="IPAexゴシック" w:hint="eastAsia"/>
          <w:sz w:val="21"/>
          <w:szCs w:val="21"/>
        </w:rPr>
        <w:t>年度</w:t>
      </w:r>
      <w:r w:rsidRPr="007E38FC">
        <w:rPr>
          <w:rFonts w:ascii="IPAexゴシック" w:eastAsia="IPAexゴシック" w:hAnsi="IPAexゴシック" w:hint="eastAsia"/>
          <w:sz w:val="21"/>
          <w:szCs w:val="21"/>
        </w:rPr>
        <w:t>は以下のアニーリングマシンを利用しました。</w:t>
      </w:r>
    </w:p>
    <w:p w14:paraId="17A16A12" w14:textId="17055B58" w:rsidR="00373928" w:rsidRPr="007E38FC" w:rsidRDefault="00373928"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①</w:t>
      </w:r>
      <w:r w:rsidR="00603C1C" w:rsidRPr="007E38FC">
        <w:rPr>
          <w:rFonts w:ascii="IPAexゴシック" w:eastAsia="IPAexゴシック" w:hAnsi="IPAexゴシック" w:hint="eastAsia"/>
          <w:sz w:val="21"/>
          <w:szCs w:val="21"/>
        </w:rPr>
        <w:t xml:space="preserve"> </w:t>
      </w:r>
      <w:r w:rsidRPr="007E38FC">
        <w:rPr>
          <w:rFonts w:ascii="IPAexゴシック" w:eastAsia="IPAexゴシック" w:hAnsi="IPAexゴシック" w:hint="eastAsia"/>
          <w:sz w:val="21"/>
          <w:szCs w:val="21"/>
        </w:rPr>
        <w:t>株式会社日立製作所のCMOSアニーリングマシン</w:t>
      </w:r>
      <w:r w:rsidR="00FF2A8C" w:rsidRPr="007E38FC">
        <w:rPr>
          <w:rFonts w:ascii="IPAexゴシック" w:eastAsia="IPAexゴシック" w:hAnsi="IPAexゴシック" w:hint="eastAsia"/>
          <w:sz w:val="21"/>
          <w:szCs w:val="21"/>
        </w:rPr>
        <w:t>（クラウドタイプ）</w:t>
      </w:r>
    </w:p>
    <w:p w14:paraId="438DF884" w14:textId="24616D06" w:rsidR="00F458BA" w:rsidRPr="007E38FC" w:rsidRDefault="00F458BA"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 xml:space="preserve">　　</w:t>
      </w:r>
      <w:r w:rsidRPr="007E38FC">
        <w:rPr>
          <w:rFonts w:ascii="IPAexゴシック" w:eastAsia="IPAexゴシック" w:hAnsi="IPAexゴシック"/>
          <w:sz w:val="21"/>
          <w:szCs w:val="21"/>
        </w:rPr>
        <w:t>https://annealing-cloud.com/ja/index.html</w:t>
      </w:r>
    </w:p>
    <w:p w14:paraId="266EEF82" w14:textId="7E0226B3" w:rsidR="00373928" w:rsidRPr="007E38FC" w:rsidRDefault="00603C1C"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 xml:space="preserve">② </w:t>
      </w:r>
      <w:r w:rsidR="00373928" w:rsidRPr="007E38FC">
        <w:rPr>
          <w:rFonts w:ascii="IPAexゴシック" w:eastAsia="IPAexゴシック" w:hAnsi="IPAexゴシック" w:hint="eastAsia"/>
          <w:sz w:val="21"/>
          <w:szCs w:val="21"/>
        </w:rPr>
        <w:t>富士通株式会社のデジタルアニーラ</w:t>
      </w:r>
    </w:p>
    <w:p w14:paraId="3393AC3F" w14:textId="27ED1B2B" w:rsidR="00F458BA" w:rsidRPr="007E38FC" w:rsidRDefault="00F458BA"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 xml:space="preserve">　　</w:t>
      </w:r>
      <w:r w:rsidRPr="007E38FC">
        <w:rPr>
          <w:rFonts w:ascii="IPAexゴシック" w:eastAsia="IPAexゴシック" w:hAnsi="IPAexゴシック"/>
          <w:sz w:val="21"/>
          <w:szCs w:val="21"/>
        </w:rPr>
        <w:t>https://www.fujitsu.com/jp/digitalannealer/index.html</w:t>
      </w:r>
    </w:p>
    <w:p w14:paraId="08E72632" w14:textId="6D19AC33" w:rsidR="00373928" w:rsidRPr="007E38FC" w:rsidRDefault="00603C1C"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 xml:space="preserve">③ </w:t>
      </w:r>
      <w:r w:rsidR="00373928" w:rsidRPr="007E38FC">
        <w:rPr>
          <w:rFonts w:ascii="IPAexゴシック" w:eastAsia="IPAexゴシック" w:hAnsi="IPAexゴシック"/>
          <w:sz w:val="21"/>
          <w:szCs w:val="21"/>
        </w:rPr>
        <w:t>D-Wave Systems Inc.</w:t>
      </w:r>
      <w:r w:rsidR="00373928" w:rsidRPr="007E38FC">
        <w:rPr>
          <w:rFonts w:ascii="IPAexゴシック" w:eastAsia="IPAexゴシック" w:hAnsi="IPAexゴシック" w:hint="eastAsia"/>
          <w:sz w:val="21"/>
          <w:szCs w:val="21"/>
        </w:rPr>
        <w:t>のD-Wave 2000Q　量子アニーリングシステム</w:t>
      </w:r>
    </w:p>
    <w:p w14:paraId="0CF0192A" w14:textId="3A2F1948" w:rsidR="00F458BA" w:rsidRPr="007E38FC" w:rsidRDefault="00F458BA"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 xml:space="preserve">　　</w:t>
      </w:r>
      <w:r w:rsidRPr="007E38FC">
        <w:rPr>
          <w:rFonts w:ascii="IPAexゴシック" w:eastAsia="IPAexゴシック" w:hAnsi="IPAexゴシック"/>
          <w:sz w:val="21"/>
          <w:szCs w:val="21"/>
        </w:rPr>
        <w:t>https://www.dwavesys.com/take-leap</w:t>
      </w:r>
    </w:p>
    <w:p w14:paraId="3FF950A6" w14:textId="3AE0C98B" w:rsidR="00F458BA" w:rsidRPr="00FB06A0" w:rsidRDefault="005D3C98" w:rsidP="005D3C98">
      <w:pPr>
        <w:ind w:left="991" w:firstLine="2"/>
        <w:rPr>
          <w:rFonts w:ascii="IPAexゴシック" w:eastAsia="IPAexゴシック" w:hAnsi="IPAexゴシック"/>
          <w:szCs w:val="21"/>
        </w:rPr>
      </w:pPr>
      <w:r w:rsidRPr="005D3C98">
        <w:rPr>
          <w:rFonts w:ascii="IPAexゴシック" w:eastAsia="IPAexゴシック" w:hAnsi="IPAexゴシック" w:hint="eastAsia"/>
          <w:sz w:val="21"/>
          <w:szCs w:val="21"/>
        </w:rPr>
        <w:t>④</w:t>
      </w:r>
      <w:r w:rsidR="00F458BA" w:rsidRPr="005D3C98">
        <w:rPr>
          <w:rFonts w:ascii="IPAexゴシック" w:eastAsia="IPAexゴシック" w:hAnsi="IPAexゴシック" w:hint="eastAsia"/>
          <w:sz w:val="21"/>
          <w:szCs w:val="21"/>
        </w:rPr>
        <w:t xml:space="preserve"> </w:t>
      </w:r>
      <w:r w:rsidR="00F458BA" w:rsidRPr="005D3C98">
        <w:rPr>
          <w:rFonts w:ascii="IPAexゴシック" w:eastAsia="IPAexゴシック" w:hAnsi="IPAexゴシック" w:hint="eastAsia"/>
          <w:szCs w:val="21"/>
        </w:rPr>
        <w:t>株式会社フィックスターズの</w:t>
      </w:r>
      <w:proofErr w:type="spellStart"/>
      <w:r w:rsidRPr="00FB06A0">
        <w:rPr>
          <w:rFonts w:ascii="IPAexゴシック" w:eastAsia="IPAexゴシック" w:hAnsi="IPAexゴシック"/>
          <w:szCs w:val="21"/>
        </w:rPr>
        <w:t>Fixstars</w:t>
      </w:r>
      <w:proofErr w:type="spellEnd"/>
      <w:r w:rsidRPr="00FB06A0">
        <w:rPr>
          <w:rFonts w:ascii="IPAexゴシック" w:eastAsia="IPAexゴシック" w:hAnsi="IPAexゴシック"/>
          <w:szCs w:val="21"/>
        </w:rPr>
        <w:t xml:space="preserve"> Amplify</w:t>
      </w:r>
    </w:p>
    <w:p w14:paraId="336580C8" w14:textId="6AD28E86" w:rsidR="00F458BA" w:rsidRDefault="00F458BA" w:rsidP="00945B0A">
      <w:pPr>
        <w:ind w:leftChars="413" w:left="991" w:firstLine="2"/>
        <w:rPr>
          <w:rFonts w:ascii="IPAexゴシック" w:eastAsia="IPAexゴシック" w:hAnsi="IPAexゴシック"/>
          <w:sz w:val="21"/>
          <w:szCs w:val="21"/>
        </w:rPr>
      </w:pPr>
      <w:r w:rsidRPr="00FB06A0">
        <w:rPr>
          <w:rFonts w:ascii="IPAexゴシック" w:eastAsia="IPAexゴシック" w:hAnsi="IPAexゴシック" w:hint="eastAsia"/>
          <w:sz w:val="21"/>
          <w:szCs w:val="21"/>
        </w:rPr>
        <w:t xml:space="preserve">　　</w:t>
      </w:r>
      <w:r w:rsidR="005D3C98" w:rsidRPr="00FB06A0">
        <w:rPr>
          <w:rFonts w:ascii="IPAexゴシック" w:eastAsia="IPAexゴシック" w:hAnsi="IPAexゴシック"/>
          <w:sz w:val="21"/>
          <w:szCs w:val="21"/>
        </w:rPr>
        <w:t>https://amplify.fixstars.com/ja/</w:t>
      </w:r>
    </w:p>
    <w:p w14:paraId="70B637F4" w14:textId="77777777" w:rsidR="00373928" w:rsidRDefault="00373928" w:rsidP="00945B0A">
      <w:pPr>
        <w:ind w:leftChars="413" w:left="991" w:firstLineChars="118" w:firstLine="283"/>
        <w:rPr>
          <w:rFonts w:ascii="IPAexゴシック" w:eastAsia="IPAexゴシック" w:hAnsi="IPAexゴシック"/>
        </w:rPr>
      </w:pPr>
    </w:p>
    <w:p w14:paraId="198D76DE" w14:textId="77777777" w:rsidR="00373928" w:rsidRPr="00D91F65" w:rsidRDefault="00373928" w:rsidP="005F5974">
      <w:pPr>
        <w:ind w:leftChars="100" w:left="240" w:firstLineChars="20" w:firstLine="42"/>
        <w:rPr>
          <w:rFonts w:ascii="IPAexゴシック" w:eastAsia="IPAexゴシック" w:hAnsi="IPAexゴシック"/>
          <w:sz w:val="21"/>
          <w:szCs w:val="21"/>
          <w:u w:val="single"/>
        </w:rPr>
      </w:pPr>
      <w:r w:rsidRPr="00D91F65">
        <w:rPr>
          <w:rFonts w:ascii="IPAexゴシック" w:eastAsia="IPAexゴシック" w:hAnsi="IPAexゴシック" w:hint="eastAsia"/>
          <w:sz w:val="21"/>
          <w:szCs w:val="21"/>
          <w:u w:val="single"/>
        </w:rPr>
        <w:t>【区分</w:t>
      </w:r>
      <w:r>
        <w:rPr>
          <w:rFonts w:ascii="IPAexゴシック" w:eastAsia="IPAexゴシック" w:hAnsi="IPAexゴシック" w:hint="eastAsia"/>
          <w:sz w:val="21"/>
          <w:szCs w:val="21"/>
          <w:u w:val="single"/>
        </w:rPr>
        <w:t>2</w:t>
      </w:r>
      <w:r w:rsidRPr="00D91F65">
        <w:rPr>
          <w:rFonts w:ascii="IPAexゴシック" w:eastAsia="IPAexゴシック" w:hAnsi="IPAexゴシック" w:hint="eastAsia"/>
          <w:sz w:val="21"/>
          <w:szCs w:val="21"/>
          <w:u w:val="single"/>
        </w:rPr>
        <w:t>】：</w:t>
      </w:r>
      <w:r>
        <w:rPr>
          <w:rFonts w:ascii="IPAexゴシック" w:eastAsia="IPAexゴシック" w:hAnsi="IPAexゴシック" w:hint="eastAsia"/>
          <w:sz w:val="21"/>
          <w:szCs w:val="21"/>
          <w:u w:val="single"/>
        </w:rPr>
        <w:t>ゲート式量子コンピュータ</w:t>
      </w:r>
      <w:r w:rsidRPr="00D91F65">
        <w:rPr>
          <w:rFonts w:ascii="IPAexゴシック" w:eastAsia="IPAexゴシック" w:hAnsi="IPAexゴシック" w:hint="eastAsia"/>
          <w:sz w:val="21"/>
          <w:szCs w:val="21"/>
          <w:u w:val="single"/>
        </w:rPr>
        <w:t>向けソフトウェア開発</w:t>
      </w:r>
    </w:p>
    <w:p w14:paraId="6315D36D" w14:textId="4DFE6FF7" w:rsidR="00373928" w:rsidRDefault="00373928" w:rsidP="005F5974">
      <w:pPr>
        <w:ind w:leftChars="413" w:left="991" w:firstLine="2"/>
        <w:rPr>
          <w:rFonts w:ascii="IPAexゴシック" w:eastAsia="IPAexゴシック" w:hAnsi="IPAexゴシック"/>
          <w:sz w:val="21"/>
          <w:szCs w:val="21"/>
        </w:rPr>
      </w:pPr>
      <w:r>
        <w:rPr>
          <w:rFonts w:ascii="IPAexゴシック" w:eastAsia="IPAexゴシック" w:hAnsi="IPAexゴシック" w:hint="eastAsia"/>
          <w:sz w:val="21"/>
          <w:szCs w:val="21"/>
        </w:rPr>
        <w:t>①</w:t>
      </w:r>
      <w:r w:rsidR="00603C1C">
        <w:rPr>
          <w:rFonts w:ascii="IPAexゴシック" w:eastAsia="IPAexゴシック" w:hAnsi="IPAexゴシック" w:hint="eastAsia"/>
          <w:sz w:val="21"/>
          <w:szCs w:val="21"/>
        </w:rPr>
        <w:t xml:space="preserve"> </w:t>
      </w:r>
      <w:r w:rsidRPr="009C60C9">
        <w:rPr>
          <w:rFonts w:ascii="IPAexゴシック" w:eastAsia="IPAexゴシック" w:hAnsi="IPAexゴシック" w:hint="eastAsia"/>
          <w:color w:val="000000" w:themeColor="text1"/>
          <w:sz w:val="21"/>
          <w:szCs w:val="21"/>
        </w:rPr>
        <w:t>慶應義塾大学量子コンピューティングセンター</w:t>
      </w:r>
      <w:r>
        <w:rPr>
          <w:rFonts w:ascii="IPAexゴシック" w:eastAsia="IPAexゴシック" w:hAnsi="IPAexゴシック" w:hint="eastAsia"/>
          <w:color w:val="000000" w:themeColor="text1"/>
          <w:sz w:val="21"/>
          <w:szCs w:val="21"/>
        </w:rPr>
        <w:t xml:space="preserve"> </w:t>
      </w:r>
      <w:r w:rsidRPr="009C60C9">
        <w:rPr>
          <w:rFonts w:ascii="IPAexゴシック" w:eastAsia="IPAexゴシック" w:hAnsi="IPAexゴシック" w:hint="eastAsia"/>
          <w:color w:val="000000" w:themeColor="text1"/>
          <w:sz w:val="21"/>
          <w:szCs w:val="21"/>
        </w:rPr>
        <w:t>IBM Q Network Hub</w:t>
      </w:r>
    </w:p>
    <w:p w14:paraId="575CDFF4" w14:textId="351A2388" w:rsidR="00373928" w:rsidRDefault="00373928" w:rsidP="00603C1C">
      <w:pPr>
        <w:ind w:leftChars="413" w:left="1306" w:hangingChars="150" w:hanging="315"/>
        <w:rPr>
          <w:rFonts w:ascii="IPAexゴシック" w:eastAsia="IPAexゴシック" w:hAnsi="IPAexゴシック"/>
          <w:sz w:val="21"/>
          <w:szCs w:val="21"/>
        </w:rPr>
      </w:pPr>
      <w:r>
        <w:rPr>
          <w:rFonts w:ascii="IPAexゴシック" w:eastAsia="IPAexゴシック" w:hAnsi="IPAexゴシック" w:hint="eastAsia"/>
          <w:sz w:val="21"/>
          <w:szCs w:val="21"/>
        </w:rPr>
        <w:t>②</w:t>
      </w:r>
      <w:r w:rsidR="00603C1C">
        <w:rPr>
          <w:rFonts w:ascii="IPAexゴシック" w:eastAsia="IPAexゴシック" w:hAnsi="IPAexゴシック" w:hint="eastAsia"/>
          <w:sz w:val="21"/>
          <w:szCs w:val="21"/>
        </w:rPr>
        <w:t xml:space="preserve"> </w:t>
      </w:r>
      <w:proofErr w:type="spellStart"/>
      <w:r>
        <w:rPr>
          <w:rFonts w:ascii="IPAexゴシック" w:eastAsia="IPAexゴシック" w:hAnsi="IPAexゴシック" w:hint="eastAsia"/>
          <w:color w:val="000000" w:themeColor="text1"/>
          <w:sz w:val="21"/>
          <w:szCs w:val="21"/>
        </w:rPr>
        <w:t>QISK</w:t>
      </w:r>
      <w:r w:rsidRPr="00183392">
        <w:rPr>
          <w:rFonts w:ascii="IPAexゴシック" w:eastAsia="IPAexゴシック" w:hAnsi="IPAexゴシック" w:hint="eastAsia"/>
          <w:color w:val="000000" w:themeColor="text1"/>
          <w:sz w:val="21"/>
          <w:szCs w:val="21"/>
        </w:rPr>
        <w:t>it</w:t>
      </w:r>
      <w:proofErr w:type="spellEnd"/>
      <w:r w:rsidRPr="00183392">
        <w:rPr>
          <w:rFonts w:ascii="IPAexゴシック" w:eastAsia="IPAexゴシック" w:hAnsi="IPAexゴシック" w:hint="eastAsia"/>
          <w:color w:val="000000" w:themeColor="text1"/>
          <w:sz w:val="21"/>
          <w:szCs w:val="21"/>
        </w:rPr>
        <w:t>,</w:t>
      </w:r>
      <w:r w:rsidR="001168A8">
        <w:rPr>
          <w:rFonts w:ascii="IPAexゴシック" w:eastAsia="IPAexゴシック" w:hAnsi="IPAexゴシック" w:hint="eastAsia"/>
          <w:color w:val="000000" w:themeColor="text1"/>
          <w:sz w:val="21"/>
          <w:szCs w:val="21"/>
        </w:rPr>
        <w:t>、</w:t>
      </w:r>
      <w:r w:rsidRPr="00183392">
        <w:rPr>
          <w:rFonts w:ascii="IPAexゴシック" w:eastAsia="IPAexゴシック" w:hAnsi="IPAexゴシック" w:hint="eastAsia"/>
          <w:color w:val="000000" w:themeColor="text1"/>
          <w:sz w:val="21"/>
          <w:szCs w:val="21"/>
        </w:rPr>
        <w:t>Q#</w:t>
      </w:r>
      <w:r w:rsidR="001168A8">
        <w:rPr>
          <w:rFonts w:ascii="IPAexゴシック" w:eastAsia="IPAexゴシック" w:hAnsi="IPAexゴシック" w:hint="eastAsia"/>
          <w:color w:val="000000" w:themeColor="text1"/>
          <w:sz w:val="21"/>
          <w:szCs w:val="21"/>
        </w:rPr>
        <w:t>、</w:t>
      </w:r>
      <w:r w:rsidRPr="00183392">
        <w:rPr>
          <w:rFonts w:ascii="IPAexゴシック" w:eastAsia="IPAexゴシック" w:hAnsi="IPAexゴシック" w:hint="eastAsia"/>
          <w:color w:val="000000" w:themeColor="text1"/>
          <w:sz w:val="21"/>
          <w:szCs w:val="21"/>
        </w:rPr>
        <w:t xml:space="preserve"> </w:t>
      </w:r>
      <w:proofErr w:type="spellStart"/>
      <w:r>
        <w:rPr>
          <w:rFonts w:ascii="IPAexゴシック" w:eastAsia="IPAexゴシック" w:hAnsi="IPAexゴシック" w:hint="eastAsia"/>
          <w:color w:val="000000" w:themeColor="text1"/>
          <w:sz w:val="21"/>
          <w:szCs w:val="21"/>
        </w:rPr>
        <w:t>C</w:t>
      </w:r>
      <w:r w:rsidRPr="00183392">
        <w:rPr>
          <w:rFonts w:ascii="IPAexゴシック" w:eastAsia="IPAexゴシック" w:hAnsi="IPAexゴシック" w:hint="eastAsia"/>
          <w:color w:val="000000" w:themeColor="text1"/>
          <w:sz w:val="21"/>
          <w:szCs w:val="21"/>
        </w:rPr>
        <w:t>irq</w:t>
      </w:r>
      <w:proofErr w:type="spellEnd"/>
      <w:r w:rsidRPr="00183392">
        <w:rPr>
          <w:rFonts w:ascii="IPAexゴシック" w:eastAsia="IPAexゴシック" w:hAnsi="IPAexゴシック" w:hint="eastAsia"/>
          <w:color w:val="000000" w:themeColor="text1"/>
          <w:sz w:val="21"/>
          <w:szCs w:val="21"/>
        </w:rPr>
        <w:t xml:space="preserve"> などの量子ソフトウェア開発環境、もしくはC/C++/</w:t>
      </w:r>
      <w:r>
        <w:rPr>
          <w:rFonts w:ascii="IPAexゴシック" w:eastAsia="IPAexゴシック" w:hAnsi="IPAexゴシック" w:hint="eastAsia"/>
          <w:color w:val="000000" w:themeColor="text1"/>
          <w:sz w:val="21"/>
          <w:szCs w:val="21"/>
        </w:rPr>
        <w:t>P</w:t>
      </w:r>
      <w:r w:rsidRPr="00183392">
        <w:rPr>
          <w:rFonts w:ascii="IPAexゴシック" w:eastAsia="IPAexゴシック" w:hAnsi="IPAexゴシック" w:hint="eastAsia"/>
          <w:color w:val="000000" w:themeColor="text1"/>
          <w:sz w:val="21"/>
          <w:szCs w:val="21"/>
        </w:rPr>
        <w:t>ythonベースのシミュレータ</w:t>
      </w:r>
    </w:p>
    <w:p w14:paraId="210867F0" w14:textId="5DB2EE8E" w:rsidR="00373928" w:rsidRDefault="00373928" w:rsidP="00603C1C">
      <w:pPr>
        <w:ind w:leftChars="550" w:left="1320"/>
        <w:rPr>
          <w:rFonts w:ascii="IPAexゴシック" w:eastAsia="IPAexゴシック" w:hAnsi="IPAexゴシック"/>
          <w:color w:val="000000" w:themeColor="text1"/>
          <w:sz w:val="21"/>
          <w:szCs w:val="21"/>
        </w:rPr>
      </w:pPr>
      <w:r>
        <w:rPr>
          <w:rFonts w:ascii="IPAexゴシック" w:eastAsia="IPAexゴシック" w:hAnsi="IPAexゴシック" w:hint="eastAsia"/>
          <w:sz w:val="21"/>
          <w:szCs w:val="21"/>
        </w:rPr>
        <w:t>開発環境はIPAが</w:t>
      </w:r>
      <w:r w:rsidR="00730C1C" w:rsidRPr="000027B1">
        <w:rPr>
          <w:rFonts w:ascii="IPAexゴシック" w:eastAsia="IPAexゴシック" w:hAnsi="IPAexゴシック" w:hint="eastAsia"/>
          <w:color w:val="000000" w:themeColor="text1"/>
          <w:sz w:val="21"/>
          <w:szCs w:val="21"/>
        </w:rPr>
        <w:t>関係機関</w:t>
      </w:r>
      <w:r>
        <w:rPr>
          <w:rFonts w:ascii="IPAexゴシック" w:eastAsia="IPAexゴシック" w:hAnsi="IPAexゴシック" w:hint="eastAsia"/>
          <w:sz w:val="21"/>
          <w:szCs w:val="21"/>
        </w:rPr>
        <w:t>の協力を受けて提供します。</w:t>
      </w:r>
      <w:r w:rsidRPr="000027B1">
        <w:rPr>
          <w:rFonts w:ascii="IPAexゴシック" w:eastAsia="IPAexゴシック" w:hAnsi="IPAexゴシック" w:hint="eastAsia"/>
          <w:color w:val="000000" w:themeColor="text1"/>
          <w:sz w:val="21"/>
          <w:szCs w:val="21"/>
        </w:rPr>
        <w:t>上記①については利用条件に基づいた許可を得たうえで使用可能となります。</w:t>
      </w:r>
    </w:p>
    <w:p w14:paraId="347693E8" w14:textId="77777777" w:rsidR="00500221" w:rsidRPr="006C77F9" w:rsidRDefault="00500221" w:rsidP="00603C1C">
      <w:pPr>
        <w:ind w:leftChars="550" w:left="1320"/>
        <w:rPr>
          <w:rFonts w:ascii="IPAexゴシック" w:eastAsia="IPAexゴシック" w:hAnsi="IPAexゴシック"/>
          <w:sz w:val="21"/>
          <w:szCs w:val="21"/>
        </w:rPr>
      </w:pPr>
    </w:p>
    <w:p w14:paraId="7274BE2D" w14:textId="33B0B58A" w:rsidR="00173B86" w:rsidRPr="006C77F9" w:rsidRDefault="00373928" w:rsidP="00C52F35">
      <w:pPr>
        <w:pStyle w:val="1"/>
      </w:pPr>
      <w:bookmarkStart w:id="125" w:name="_Toc97283668"/>
      <w:r w:rsidRPr="006C77F9">
        <w:rPr>
          <w:rFonts w:hint="eastAsia"/>
        </w:rPr>
        <w:t>応募方法等</w:t>
      </w:r>
      <w:bookmarkEnd w:id="121"/>
      <w:bookmarkEnd w:id="122"/>
      <w:bookmarkEnd w:id="123"/>
      <w:bookmarkEnd w:id="125"/>
    </w:p>
    <w:p w14:paraId="5D5AE30B" w14:textId="6E373F4A" w:rsidR="00362055" w:rsidRPr="00F65139" w:rsidRDefault="00362055" w:rsidP="000A66F3">
      <w:pPr>
        <w:pStyle w:val="22"/>
        <w:spacing w:line="240" w:lineRule="auto"/>
        <w:ind w:leftChars="100" w:left="240" w:firstLineChars="100" w:firstLine="210"/>
        <w:rPr>
          <w:rFonts w:ascii="IPAexゴシック" w:eastAsia="IPAexゴシック" w:hAnsi="IPAexゴシック"/>
          <w:sz w:val="21"/>
          <w:szCs w:val="21"/>
        </w:rPr>
      </w:pPr>
      <w:bookmarkStart w:id="126" w:name="_Toc68586440"/>
      <w:bookmarkStart w:id="127" w:name="_Toc76787224"/>
      <w:bookmarkStart w:id="128" w:name="_Toc194924473"/>
      <w:bookmarkStart w:id="129" w:name="_Toc374104728"/>
      <w:r w:rsidRPr="006C77F9">
        <w:rPr>
          <w:rFonts w:ascii="IPAexゴシック" w:eastAsia="IPAexゴシック" w:hAnsi="IPAexゴシック" w:hint="eastAsia"/>
          <w:sz w:val="21"/>
          <w:szCs w:val="21"/>
        </w:rPr>
        <w:t>本事業の応募受付は、</w:t>
      </w:r>
      <w:r w:rsidR="00236324" w:rsidRPr="00236324">
        <w:rPr>
          <w:rFonts w:ascii="IPAexゴシック" w:eastAsia="IPAexゴシック" w:hAnsi="IPAexゴシック" w:hint="eastAsia"/>
          <w:sz w:val="21"/>
          <w:szCs w:val="21"/>
        </w:rPr>
        <w:t>株式会社ソフトエイジェンシー</w:t>
      </w:r>
      <w:r w:rsidR="000270F3" w:rsidRPr="00294812">
        <w:rPr>
          <w:rFonts w:ascii="IPAexゴシック" w:eastAsia="IPAexゴシック" w:hAnsi="IPAexゴシック" w:hint="eastAsia"/>
          <w:sz w:val="21"/>
          <w:szCs w:val="21"/>
        </w:rPr>
        <w:t>が提供する</w:t>
      </w:r>
      <w:r w:rsidR="00F65139" w:rsidRPr="00294812">
        <w:rPr>
          <w:rFonts w:ascii="IPAexゴシック" w:eastAsia="IPAexゴシック" w:hAnsi="IPAexゴシック" w:hint="eastAsia"/>
          <w:sz w:val="21"/>
          <w:szCs w:val="21"/>
        </w:rPr>
        <w:t>「</w:t>
      </w:r>
      <w:r w:rsidR="00236324" w:rsidRPr="00294812">
        <w:rPr>
          <w:rFonts w:ascii="IPAexゴシック" w:eastAsia="IPAexゴシック" w:hAnsi="IPAexゴシック" w:hint="eastAsia"/>
          <w:sz w:val="21"/>
          <w:szCs w:val="21"/>
        </w:rPr>
        <w:t>クッカー（</w:t>
      </w:r>
      <w:proofErr w:type="spellStart"/>
      <w:r w:rsidR="00236324" w:rsidRPr="00294812">
        <w:rPr>
          <w:rFonts w:ascii="IPAexゴシック" w:eastAsia="IPAexゴシック" w:hAnsi="IPAexゴシック" w:hint="eastAsia"/>
          <w:sz w:val="21"/>
          <w:szCs w:val="21"/>
        </w:rPr>
        <w:t>qooker</w:t>
      </w:r>
      <w:proofErr w:type="spellEnd"/>
      <w:r w:rsidR="00236324" w:rsidRPr="00294812">
        <w:rPr>
          <w:rFonts w:ascii="IPAexゴシック" w:eastAsia="IPAexゴシック" w:hAnsi="IPAexゴシック" w:hint="eastAsia"/>
          <w:sz w:val="21"/>
          <w:szCs w:val="21"/>
        </w:rPr>
        <w:t>）</w:t>
      </w:r>
      <w:r w:rsidR="00F65139" w:rsidRPr="00294812">
        <w:rPr>
          <w:rFonts w:ascii="IPAexゴシック" w:eastAsia="IPAexゴシック" w:hAnsi="IPAexゴシック" w:hint="eastAsia"/>
          <w:sz w:val="21"/>
          <w:szCs w:val="21"/>
        </w:rPr>
        <w:t>」</w:t>
      </w:r>
      <w:r w:rsidR="00F65139" w:rsidRPr="005536DF">
        <w:rPr>
          <w:rFonts w:ascii="IPAexゴシック" w:eastAsia="IPAexゴシック" w:hAnsi="IPAexゴシック" w:hint="eastAsia"/>
          <w:sz w:val="21"/>
          <w:szCs w:val="21"/>
        </w:rPr>
        <w:t>という</w:t>
      </w:r>
      <w:r w:rsidR="000270F3" w:rsidRPr="005536DF">
        <w:rPr>
          <w:rFonts w:ascii="IPAexゴシック" w:eastAsia="IPAexゴシック" w:hAnsi="IPAexゴシック" w:hint="eastAsia"/>
          <w:sz w:val="21"/>
          <w:szCs w:val="21"/>
        </w:rPr>
        <w:t>外部</w:t>
      </w:r>
      <w:r w:rsidRPr="005536DF">
        <w:rPr>
          <w:rFonts w:ascii="IPAexゴシック" w:eastAsia="IPAexゴシック" w:hAnsi="IPAexゴシック" w:hint="eastAsia"/>
          <w:sz w:val="21"/>
          <w:szCs w:val="21"/>
        </w:rPr>
        <w:t>サービスを利用することとします</w:t>
      </w:r>
      <w:r w:rsidRPr="005536DF">
        <w:rPr>
          <w:rFonts w:ascii="IPAexゴシック" w:eastAsia="IPAexゴシック" w:hAnsi="IPAexゴシック" w:hint="eastAsia"/>
          <w:color w:val="000000"/>
          <w:sz w:val="21"/>
          <w:szCs w:val="21"/>
        </w:rPr>
        <w:t>。</w:t>
      </w:r>
      <w:r w:rsidRPr="006C77F9">
        <w:rPr>
          <w:rFonts w:ascii="IPAexゴシック" w:eastAsia="IPAexゴシック" w:hAnsi="IPAexゴシック" w:hint="eastAsia"/>
          <w:color w:val="000000"/>
          <w:sz w:val="21"/>
          <w:szCs w:val="21"/>
          <w:u w:val="single"/>
        </w:rPr>
        <w:t>それ以外での応募は受け付けません</w:t>
      </w:r>
      <w:r w:rsidRPr="006C77F9">
        <w:rPr>
          <w:rFonts w:ascii="IPAexゴシック" w:eastAsia="IPAexゴシック" w:hAnsi="IPAexゴシック" w:hint="eastAsia"/>
          <w:color w:val="000000"/>
          <w:sz w:val="21"/>
          <w:szCs w:val="21"/>
        </w:rPr>
        <w:t>ので、注意してください。</w:t>
      </w:r>
    </w:p>
    <w:p w14:paraId="02C50261"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color w:val="000000"/>
          <w:sz w:val="21"/>
          <w:szCs w:val="21"/>
        </w:rPr>
      </w:pPr>
    </w:p>
    <w:p w14:paraId="5AF8ED7F" w14:textId="5A9854F5" w:rsidR="00362055" w:rsidRPr="00294812" w:rsidRDefault="00362055" w:rsidP="00362055">
      <w:pPr>
        <w:pStyle w:val="22"/>
        <w:spacing w:line="240" w:lineRule="auto"/>
        <w:ind w:leftChars="200" w:left="900" w:hangingChars="200" w:hanging="420"/>
        <w:jc w:val="left"/>
        <w:rPr>
          <w:rFonts w:ascii="IPAexゴシック" w:eastAsia="IPAexゴシック" w:hAnsi="IPAexゴシック"/>
          <w:sz w:val="21"/>
          <w:szCs w:val="21"/>
        </w:rPr>
      </w:pPr>
      <w:r w:rsidRPr="00294812">
        <w:rPr>
          <w:rFonts w:ascii="IPAexゴシック" w:eastAsia="IPAexゴシック" w:hAnsi="IPAexゴシック" w:hint="eastAsia"/>
          <w:sz w:val="21"/>
          <w:szCs w:val="21"/>
        </w:rPr>
        <w:t>※利用する外部サービス</w:t>
      </w:r>
      <w:r w:rsidR="000A66F3" w:rsidRPr="00294812">
        <w:rPr>
          <w:rFonts w:ascii="IPAexゴシック" w:eastAsia="IPAexゴシック" w:hAnsi="IPAexゴシック" w:hint="eastAsia"/>
          <w:sz w:val="21"/>
          <w:szCs w:val="21"/>
        </w:rPr>
        <w:t>「</w:t>
      </w:r>
      <w:r w:rsidR="00236324" w:rsidRPr="00294812">
        <w:rPr>
          <w:rFonts w:ascii="IPAexゴシック" w:eastAsia="IPAexゴシック" w:hAnsi="IPAexゴシック" w:hint="eastAsia"/>
          <w:sz w:val="21"/>
          <w:szCs w:val="21"/>
        </w:rPr>
        <w:t>クッカー（</w:t>
      </w:r>
      <w:proofErr w:type="spellStart"/>
      <w:r w:rsidR="00236324" w:rsidRPr="00294812">
        <w:rPr>
          <w:rFonts w:ascii="IPAexゴシック" w:eastAsia="IPAexゴシック" w:hAnsi="IPAexゴシック" w:hint="eastAsia"/>
          <w:sz w:val="21"/>
          <w:szCs w:val="21"/>
        </w:rPr>
        <w:t>qooker</w:t>
      </w:r>
      <w:proofErr w:type="spellEnd"/>
      <w:r w:rsidR="00236324" w:rsidRPr="00294812">
        <w:rPr>
          <w:rFonts w:ascii="IPAexゴシック" w:eastAsia="IPAexゴシック" w:hAnsi="IPAexゴシック" w:hint="eastAsia"/>
          <w:sz w:val="21"/>
          <w:szCs w:val="21"/>
        </w:rPr>
        <w:t>）</w:t>
      </w:r>
      <w:r w:rsidR="000A66F3"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のWeb</w:t>
      </w:r>
      <w:r w:rsidR="00F65139" w:rsidRPr="00294812">
        <w:rPr>
          <w:rFonts w:ascii="IPAexゴシック" w:eastAsia="IPAexゴシック" w:hAnsi="IPAexゴシック" w:hint="eastAsia"/>
          <w:sz w:val="21"/>
          <w:szCs w:val="21"/>
        </w:rPr>
        <w:t>ページ</w:t>
      </w:r>
      <w:r w:rsidRPr="00294812">
        <w:rPr>
          <w:rFonts w:ascii="IPAexゴシック" w:eastAsia="IPAexゴシック" w:hAnsi="IPAexゴシック" w:hint="eastAsia"/>
          <w:sz w:val="21"/>
          <w:szCs w:val="21"/>
        </w:rPr>
        <w:t>は以下です。</w:t>
      </w:r>
    </w:p>
    <w:p w14:paraId="1ABC0C10" w14:textId="1C8564A0" w:rsidR="00362055" w:rsidRPr="00294812" w:rsidRDefault="00236324" w:rsidP="00362055">
      <w:pPr>
        <w:pStyle w:val="22"/>
        <w:spacing w:line="240" w:lineRule="auto"/>
        <w:ind w:left="960"/>
        <w:jc w:val="left"/>
        <w:rPr>
          <w:rFonts w:ascii="IPAexゴシック" w:eastAsia="IPAexゴシック" w:hAnsi="IPAexゴシック"/>
          <w:sz w:val="21"/>
          <w:szCs w:val="21"/>
        </w:rPr>
      </w:pPr>
      <w:r w:rsidRPr="00294812">
        <w:rPr>
          <w:rFonts w:ascii="IPAexゴシック" w:eastAsia="IPAexゴシック" w:hAnsi="IPAexゴシック"/>
        </w:rPr>
        <w:t>https://www.qooker.jp/</w:t>
      </w:r>
    </w:p>
    <w:p w14:paraId="3DCAC941"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color w:val="000000"/>
          <w:sz w:val="21"/>
          <w:szCs w:val="21"/>
        </w:rPr>
      </w:pPr>
      <w:r w:rsidRPr="006C77F9">
        <w:rPr>
          <w:rFonts w:ascii="IPAexゴシック" w:eastAsia="IPAexゴシック" w:hAnsi="IPAexゴシック" w:hint="eastAsia"/>
          <w:color w:val="000000"/>
          <w:sz w:val="21"/>
          <w:szCs w:val="21"/>
        </w:rPr>
        <w:t>※申請期限に十分注意してください。</w:t>
      </w:r>
    </w:p>
    <w:p w14:paraId="2797A359" w14:textId="45399110" w:rsidR="00362055" w:rsidRPr="00FB06A0" w:rsidRDefault="00362055" w:rsidP="00362055">
      <w:pPr>
        <w:pStyle w:val="22"/>
        <w:spacing w:line="240" w:lineRule="auto"/>
        <w:ind w:leftChars="100" w:left="240" w:firstLineChars="200" w:firstLine="420"/>
        <w:rPr>
          <w:rFonts w:ascii="IPAexゴシック" w:eastAsia="IPAexゴシック" w:hAnsi="IPAexゴシック"/>
          <w:color w:val="000000"/>
          <w:sz w:val="21"/>
          <w:szCs w:val="21"/>
          <w:u w:val="double"/>
        </w:rPr>
      </w:pPr>
      <w:r w:rsidRPr="006C77F9">
        <w:rPr>
          <w:rFonts w:ascii="IPAexゴシック" w:eastAsia="IPAexゴシック" w:hAnsi="IPAexゴシック" w:hint="eastAsia"/>
          <w:color w:val="000000"/>
          <w:sz w:val="21"/>
          <w:szCs w:val="21"/>
        </w:rPr>
        <w:t>応募のエントリー（事前申請）</w:t>
      </w:r>
      <w:r w:rsidR="00D47D25">
        <w:rPr>
          <w:rFonts w:ascii="IPAexゴシック" w:eastAsia="IPAexゴシック" w:hAnsi="IPAexゴシック" w:hint="eastAsia"/>
          <w:color w:val="000000"/>
          <w:sz w:val="21"/>
          <w:szCs w:val="21"/>
        </w:rPr>
        <w:t>締切日時</w:t>
      </w:r>
      <w:r w:rsidRPr="006C77F9">
        <w:rPr>
          <w:rFonts w:ascii="IPAexゴシック" w:eastAsia="IPAexゴシック" w:hAnsi="IPAexゴシック" w:hint="eastAsia"/>
          <w:color w:val="000000"/>
          <w:sz w:val="21"/>
          <w:szCs w:val="21"/>
        </w:rPr>
        <w:t>：</w:t>
      </w:r>
      <w:r w:rsidR="005D3C98" w:rsidRPr="00FB06A0">
        <w:rPr>
          <w:rFonts w:ascii="IPAexゴシック" w:eastAsia="IPAexゴシック" w:hAnsi="IPAexゴシック" w:hint="eastAsia"/>
          <w:color w:val="000000"/>
          <w:sz w:val="21"/>
          <w:szCs w:val="21"/>
        </w:rPr>
        <w:t>日本時間の</w:t>
      </w:r>
      <w:r w:rsidR="00283703" w:rsidRPr="00FB06A0">
        <w:rPr>
          <w:rFonts w:ascii="IPAexゴシック" w:eastAsia="IPAexゴシック" w:hAnsi="IPAexゴシック" w:hint="eastAsia"/>
          <w:b/>
          <w:color w:val="000000"/>
          <w:sz w:val="21"/>
          <w:szCs w:val="21"/>
          <w:u w:val="double"/>
        </w:rPr>
        <w:t>2022年</w:t>
      </w:r>
      <w:r w:rsidR="00AB555D" w:rsidRPr="00FB06A0">
        <w:rPr>
          <w:rFonts w:ascii="IPAexゴシック" w:eastAsia="IPAexゴシック" w:hAnsi="IPAexゴシック" w:hint="eastAsia"/>
          <w:b/>
          <w:color w:val="000000"/>
          <w:sz w:val="21"/>
          <w:szCs w:val="21"/>
          <w:u w:val="double"/>
        </w:rPr>
        <w:t>3</w:t>
      </w:r>
      <w:r w:rsidR="002E1DE2" w:rsidRPr="00FB06A0">
        <w:rPr>
          <w:rFonts w:ascii="IPAexゴシック" w:eastAsia="IPAexゴシック" w:hAnsi="IPAexゴシック" w:hint="eastAsia"/>
          <w:b/>
          <w:color w:val="000000"/>
          <w:sz w:val="21"/>
          <w:szCs w:val="21"/>
          <w:u w:val="double"/>
        </w:rPr>
        <w:t>月</w:t>
      </w:r>
      <w:r w:rsidR="00283703" w:rsidRPr="00FB06A0">
        <w:rPr>
          <w:rFonts w:ascii="IPAexゴシック" w:eastAsia="IPAexゴシック" w:hAnsi="IPAexゴシック" w:hint="eastAsia"/>
          <w:b/>
          <w:color w:val="000000"/>
          <w:sz w:val="21"/>
          <w:szCs w:val="21"/>
          <w:u w:val="double"/>
        </w:rPr>
        <w:t>7</w:t>
      </w:r>
      <w:r w:rsidR="002E1DE2" w:rsidRPr="00FB06A0">
        <w:rPr>
          <w:rFonts w:ascii="IPAexゴシック" w:eastAsia="IPAexゴシック" w:hAnsi="IPAexゴシック" w:hint="eastAsia"/>
          <w:b/>
          <w:color w:val="000000"/>
          <w:sz w:val="21"/>
          <w:szCs w:val="21"/>
          <w:u w:val="double"/>
        </w:rPr>
        <w:t>日（</w:t>
      </w:r>
      <w:r w:rsidR="00BF436A" w:rsidRPr="00FB06A0">
        <w:rPr>
          <w:rFonts w:ascii="IPAexゴシック" w:eastAsia="IPAexゴシック" w:hAnsi="IPAexゴシック" w:hint="eastAsia"/>
          <w:b/>
          <w:color w:val="000000"/>
          <w:sz w:val="21"/>
          <w:szCs w:val="21"/>
          <w:u w:val="double"/>
        </w:rPr>
        <w:t>月</w:t>
      </w:r>
      <w:r w:rsidR="002E1DE2" w:rsidRPr="00FB06A0">
        <w:rPr>
          <w:rFonts w:ascii="IPAexゴシック" w:eastAsia="IPAexゴシック" w:hAnsi="IPAexゴシック" w:hint="eastAsia"/>
          <w:b/>
          <w:color w:val="000000"/>
          <w:sz w:val="21"/>
          <w:szCs w:val="21"/>
          <w:u w:val="double"/>
        </w:rPr>
        <w:t>）</w:t>
      </w:r>
      <w:r w:rsidR="005E2CF0" w:rsidRPr="00FB06A0">
        <w:rPr>
          <w:rFonts w:ascii="IPAexゴシック" w:eastAsia="IPAexゴシック" w:hAnsi="IPAexゴシック" w:hint="eastAsia"/>
          <w:b/>
          <w:color w:val="000000"/>
          <w:sz w:val="21"/>
          <w:szCs w:val="21"/>
          <w:u w:val="double"/>
        </w:rPr>
        <w:t>9</w:t>
      </w:r>
      <w:r w:rsidR="002E1DE2" w:rsidRPr="00FB06A0">
        <w:rPr>
          <w:rFonts w:ascii="IPAexゴシック" w:eastAsia="IPAexゴシック" w:hAnsi="IPAexゴシック" w:hint="eastAsia"/>
          <w:b/>
          <w:color w:val="000000"/>
          <w:sz w:val="21"/>
          <w:szCs w:val="21"/>
          <w:u w:val="double"/>
        </w:rPr>
        <w:t>:00</w:t>
      </w:r>
    </w:p>
    <w:p w14:paraId="7F6253E9" w14:textId="4C7EE276" w:rsidR="00362055" w:rsidRPr="006C77F9" w:rsidRDefault="00362055" w:rsidP="00362055">
      <w:pPr>
        <w:pStyle w:val="22"/>
        <w:spacing w:line="240" w:lineRule="auto"/>
        <w:ind w:leftChars="100" w:left="240" w:firstLineChars="200" w:firstLine="420"/>
        <w:rPr>
          <w:rFonts w:ascii="IPAexゴシック" w:eastAsia="IPAexゴシック" w:hAnsi="IPAexゴシック"/>
          <w:sz w:val="21"/>
          <w:szCs w:val="21"/>
        </w:rPr>
      </w:pPr>
      <w:r w:rsidRPr="00FB06A0">
        <w:rPr>
          <w:rFonts w:ascii="IPAexゴシック" w:eastAsia="IPAexゴシック" w:hAnsi="IPAexゴシック" w:hint="eastAsia"/>
          <w:sz w:val="21"/>
          <w:szCs w:val="21"/>
        </w:rPr>
        <w:t xml:space="preserve">公募の締切日時　　　　　　　　</w:t>
      </w:r>
      <w:r w:rsidR="00D47D25" w:rsidRPr="00FB06A0">
        <w:rPr>
          <w:rFonts w:ascii="IPAexゴシック" w:eastAsia="IPAexゴシック" w:hAnsi="IPAexゴシック" w:hint="eastAsia"/>
          <w:sz w:val="21"/>
          <w:szCs w:val="21"/>
        </w:rPr>
        <w:t xml:space="preserve">　　　</w:t>
      </w:r>
      <w:r w:rsidRPr="00FB06A0">
        <w:rPr>
          <w:rFonts w:ascii="IPAexゴシック" w:eastAsia="IPAexゴシック" w:hAnsi="IPAexゴシック" w:hint="eastAsia"/>
          <w:sz w:val="21"/>
          <w:szCs w:val="21"/>
        </w:rPr>
        <w:t>：</w:t>
      </w:r>
      <w:r w:rsidR="005D3C98" w:rsidRPr="00FB06A0">
        <w:rPr>
          <w:rFonts w:ascii="IPAexゴシック" w:eastAsia="IPAexゴシック" w:hAnsi="IPAexゴシック" w:hint="eastAsia"/>
          <w:sz w:val="21"/>
          <w:szCs w:val="21"/>
        </w:rPr>
        <w:t>日本時間の</w:t>
      </w:r>
      <w:r w:rsidR="00283703" w:rsidRPr="00FB06A0">
        <w:rPr>
          <w:rFonts w:ascii="IPAexゴシック" w:eastAsia="IPAexゴシック" w:hAnsi="IPAexゴシック" w:hint="eastAsia"/>
          <w:b/>
          <w:sz w:val="21"/>
          <w:szCs w:val="21"/>
          <w:u w:val="double"/>
        </w:rPr>
        <w:t>2022年</w:t>
      </w:r>
      <w:r w:rsidR="00AB555D" w:rsidRPr="00FB06A0">
        <w:rPr>
          <w:rFonts w:ascii="IPAexゴシック" w:eastAsia="IPAexゴシック" w:hAnsi="IPAexゴシック" w:hint="eastAsia"/>
          <w:b/>
          <w:sz w:val="21"/>
          <w:szCs w:val="21"/>
          <w:u w:val="double"/>
        </w:rPr>
        <w:t>3月</w:t>
      </w:r>
      <w:r w:rsidR="00283703" w:rsidRPr="00FB06A0">
        <w:rPr>
          <w:rFonts w:ascii="IPAexゴシック" w:eastAsia="IPAexゴシック" w:hAnsi="IPAexゴシック" w:hint="eastAsia"/>
          <w:b/>
          <w:sz w:val="21"/>
          <w:szCs w:val="21"/>
          <w:u w:val="double"/>
        </w:rPr>
        <w:t>7</w:t>
      </w:r>
      <w:r w:rsidR="002E1DE2" w:rsidRPr="00FB06A0">
        <w:rPr>
          <w:rFonts w:ascii="IPAexゴシック" w:eastAsia="IPAexゴシック" w:hAnsi="IPAexゴシック" w:hint="eastAsia"/>
          <w:b/>
          <w:sz w:val="21"/>
          <w:szCs w:val="21"/>
          <w:u w:val="double"/>
        </w:rPr>
        <w:t>日（</w:t>
      </w:r>
      <w:r w:rsidR="00BF436A" w:rsidRPr="00FB06A0">
        <w:rPr>
          <w:rFonts w:ascii="IPAexゴシック" w:eastAsia="IPAexゴシック" w:hAnsi="IPAexゴシック" w:hint="eastAsia"/>
          <w:b/>
          <w:sz w:val="21"/>
          <w:szCs w:val="21"/>
          <w:u w:val="double"/>
        </w:rPr>
        <w:t>月</w:t>
      </w:r>
      <w:r w:rsidR="002E1DE2" w:rsidRPr="00FB06A0">
        <w:rPr>
          <w:rFonts w:ascii="IPAexゴシック" w:eastAsia="IPAexゴシック" w:hAnsi="IPAexゴシック" w:hint="eastAsia"/>
          <w:b/>
          <w:sz w:val="21"/>
          <w:szCs w:val="21"/>
          <w:u w:val="double"/>
        </w:rPr>
        <w:t>）</w:t>
      </w:r>
      <w:r w:rsidR="00027F2C" w:rsidRPr="007E38FC">
        <w:rPr>
          <w:rFonts w:ascii="IPAexゴシック" w:eastAsia="IPAexゴシック" w:hAnsi="IPAexゴシック" w:hint="eastAsia"/>
          <w:b/>
          <w:sz w:val="21"/>
          <w:szCs w:val="21"/>
          <w:u w:val="double"/>
        </w:rPr>
        <w:t>12:00（正午）</w:t>
      </w:r>
    </w:p>
    <w:p w14:paraId="7A3A15E4" w14:textId="77777777" w:rsidR="00362055" w:rsidRPr="006C77F9" w:rsidRDefault="00362055" w:rsidP="00362055">
      <w:pPr>
        <w:spacing w:line="280" w:lineRule="exact"/>
        <w:rPr>
          <w:rFonts w:ascii="IPAexゴシック" w:eastAsia="IPAexゴシック" w:hAnsi="IPAexゴシック"/>
          <w:sz w:val="21"/>
          <w:szCs w:val="21"/>
        </w:rPr>
      </w:pPr>
    </w:p>
    <w:p w14:paraId="2166BC99" w14:textId="77777777" w:rsidR="00362055" w:rsidRPr="006C77F9" w:rsidRDefault="00362055" w:rsidP="00CF17CB">
      <w:pPr>
        <w:pStyle w:val="2"/>
      </w:pPr>
      <w:bookmarkStart w:id="130" w:name="_Toc374104720"/>
      <w:bookmarkStart w:id="131" w:name="_Toc508198457"/>
      <w:bookmarkStart w:id="132" w:name="_Toc97283669"/>
      <w:r w:rsidRPr="006C77F9">
        <w:rPr>
          <w:rFonts w:hint="eastAsia"/>
        </w:rPr>
        <w:t>応募のエントリー（事前申請</w:t>
      </w:r>
      <w:bookmarkEnd w:id="130"/>
      <w:r w:rsidRPr="006C77F9">
        <w:rPr>
          <w:rFonts w:hint="eastAsia"/>
        </w:rPr>
        <w:t>）</w:t>
      </w:r>
      <w:bookmarkEnd w:id="131"/>
      <w:bookmarkEnd w:id="132"/>
    </w:p>
    <w:p w14:paraId="7D5DFB4A" w14:textId="18A5FFFD" w:rsidR="00362055" w:rsidRPr="006C77F9" w:rsidRDefault="000C6101" w:rsidP="00362055">
      <w:pPr>
        <w:pStyle w:val="22"/>
        <w:spacing w:line="240" w:lineRule="auto"/>
        <w:ind w:leftChars="100" w:left="240" w:firstLineChars="100" w:firstLine="206"/>
        <w:rPr>
          <w:rFonts w:ascii="IPAexゴシック" w:eastAsia="IPAexゴシック" w:hAnsi="IPAexゴシック"/>
          <w:b/>
          <w:sz w:val="21"/>
          <w:szCs w:val="21"/>
        </w:rPr>
      </w:pPr>
      <w:r w:rsidRPr="00294812">
        <w:rPr>
          <w:rFonts w:ascii="IPAexゴシック" w:eastAsia="IPAexゴシック" w:hAnsi="IPAexゴシック" w:hint="eastAsia"/>
          <w:b/>
          <w:sz w:val="21"/>
          <w:szCs w:val="21"/>
        </w:rPr>
        <w:t>本事業に</w:t>
      </w:r>
      <w:r w:rsidR="00362055" w:rsidRPr="006C77F9">
        <w:rPr>
          <w:rFonts w:ascii="IPAexゴシック" w:eastAsia="IPAexゴシック" w:hAnsi="IPAexゴシック"/>
          <w:b/>
          <w:sz w:val="21"/>
          <w:szCs w:val="21"/>
        </w:rPr>
        <w:t>応募</w:t>
      </w:r>
      <w:r w:rsidR="00362055" w:rsidRPr="006C77F9">
        <w:rPr>
          <w:rFonts w:ascii="IPAexゴシック" w:eastAsia="IPAexゴシック" w:hAnsi="IPAexゴシック" w:hint="eastAsia"/>
          <w:b/>
          <w:sz w:val="21"/>
          <w:szCs w:val="21"/>
        </w:rPr>
        <w:t>するためには、まず、</w:t>
      </w:r>
      <w:r w:rsidR="00C1562D">
        <w:rPr>
          <w:rFonts w:ascii="IPAexゴシック" w:eastAsia="IPAexゴシック" w:hAnsi="IPAexゴシック" w:hint="eastAsia"/>
          <w:b/>
          <w:sz w:val="21"/>
          <w:szCs w:val="21"/>
        </w:rPr>
        <w:t>応募書類の提出に必要な</w:t>
      </w:r>
      <w:r w:rsidR="00362055" w:rsidRPr="006C77F9">
        <w:rPr>
          <w:rFonts w:ascii="IPAexゴシック" w:eastAsia="IPAexゴシック" w:hAnsi="IPAexゴシック" w:hint="eastAsia"/>
          <w:b/>
          <w:sz w:val="21"/>
          <w:szCs w:val="21"/>
        </w:rPr>
        <w:t>提出書類のアップロード先の</w:t>
      </w:r>
      <w:r w:rsidR="00C1562D">
        <w:rPr>
          <w:rFonts w:ascii="IPAexゴシック" w:eastAsia="IPAexゴシック" w:hAnsi="IPAexゴシック" w:hint="eastAsia"/>
          <w:b/>
          <w:sz w:val="21"/>
          <w:szCs w:val="21"/>
        </w:rPr>
        <w:t>メンバー登録をするため、</w:t>
      </w:r>
      <w:r w:rsidR="00B71ECD">
        <w:rPr>
          <w:rFonts w:ascii="IPAexゴシック" w:eastAsia="IPAexゴシック" w:hAnsi="IPAexゴシック" w:hint="eastAsia"/>
          <w:b/>
          <w:sz w:val="21"/>
          <w:szCs w:val="21"/>
        </w:rPr>
        <w:t>応募の</w:t>
      </w:r>
      <w:r w:rsidR="00362055" w:rsidRPr="006C77F9">
        <w:rPr>
          <w:rFonts w:ascii="IPAexゴシック" w:eastAsia="IPAexゴシック" w:hAnsi="IPAexゴシック" w:hint="eastAsia"/>
          <w:b/>
          <w:sz w:val="21"/>
          <w:szCs w:val="21"/>
        </w:rPr>
        <w:t>エントリー（事前申請）をする</w:t>
      </w:r>
      <w:r w:rsidR="00362055" w:rsidRPr="006C77F9">
        <w:rPr>
          <w:rFonts w:ascii="IPAexゴシック" w:eastAsia="IPAexゴシック" w:hAnsi="IPAexゴシック"/>
          <w:b/>
          <w:sz w:val="21"/>
          <w:szCs w:val="21"/>
        </w:rPr>
        <w:t>必要があります。</w:t>
      </w:r>
    </w:p>
    <w:p w14:paraId="197E518D" w14:textId="2834E7FB" w:rsidR="00362055" w:rsidRPr="00294812" w:rsidRDefault="00B71ECD" w:rsidP="00362055">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応募の</w:t>
      </w:r>
      <w:r w:rsidR="00362055" w:rsidRPr="006C77F9">
        <w:rPr>
          <w:rFonts w:ascii="IPAexゴシック" w:eastAsia="IPAexゴシック" w:hAnsi="IPAexゴシック" w:hint="eastAsia"/>
          <w:sz w:val="21"/>
          <w:szCs w:val="21"/>
        </w:rPr>
        <w:t>エントリー後の</w:t>
      </w:r>
      <w:r w:rsidR="000C6101" w:rsidRPr="00294812">
        <w:rPr>
          <w:rFonts w:ascii="IPAexゴシック" w:eastAsia="IPAexゴシック" w:hAnsi="IPAexゴシック" w:hint="eastAsia"/>
          <w:sz w:val="21"/>
          <w:szCs w:val="21"/>
        </w:rPr>
        <w:t>本事業への</w:t>
      </w:r>
      <w:r w:rsidR="00362055" w:rsidRPr="00294812">
        <w:rPr>
          <w:rFonts w:ascii="IPAexゴシック" w:eastAsia="IPAexゴシック" w:hAnsi="IPAexゴシック" w:hint="eastAsia"/>
          <w:sz w:val="21"/>
          <w:szCs w:val="21"/>
        </w:rPr>
        <w:t>応募は必須ではありませんので、応募の意志のある方は</w:t>
      </w:r>
      <w:r w:rsidR="000A53B1" w:rsidRPr="00294812">
        <w:rPr>
          <w:rFonts w:ascii="IPAexゴシック" w:eastAsia="IPAexゴシック" w:hAnsi="IPAexゴシック" w:hint="eastAsia"/>
          <w:sz w:val="21"/>
          <w:szCs w:val="21"/>
        </w:rPr>
        <w:t>早めに</w:t>
      </w:r>
      <w:r w:rsidR="00362055" w:rsidRPr="00294812">
        <w:rPr>
          <w:rFonts w:ascii="IPAexゴシック" w:eastAsia="IPAexゴシック" w:hAnsi="IPAexゴシック" w:hint="eastAsia"/>
          <w:sz w:val="21"/>
          <w:szCs w:val="21"/>
        </w:rPr>
        <w:t>エントリーしてください。</w:t>
      </w:r>
    </w:p>
    <w:p w14:paraId="1E0B57E1" w14:textId="77777777" w:rsidR="00362055" w:rsidRPr="006C77F9" w:rsidRDefault="00362055" w:rsidP="00362055">
      <w:pPr>
        <w:spacing w:line="280" w:lineRule="exact"/>
        <w:ind w:leftChars="100" w:left="240" w:firstLineChars="100" w:firstLine="210"/>
        <w:rPr>
          <w:rFonts w:ascii="IPAexゴシック" w:eastAsia="IPAexゴシック" w:hAnsi="IPAexゴシック" w:cs="Times New Roman"/>
          <w:sz w:val="21"/>
          <w:szCs w:val="21"/>
        </w:rPr>
      </w:pPr>
    </w:p>
    <w:p w14:paraId="25C24422" w14:textId="10B456A3" w:rsidR="00B71ECD" w:rsidRPr="00294812" w:rsidRDefault="00B71ECD" w:rsidP="00362055">
      <w:pPr>
        <w:ind w:leftChars="100" w:left="240" w:firstLineChars="100" w:firstLine="210"/>
        <w:rPr>
          <w:rFonts w:ascii="IPAexゴシック" w:eastAsia="IPAexゴシック" w:hAnsi="IPAexゴシック"/>
          <w:bCs/>
          <w:kern w:val="0"/>
          <w:sz w:val="21"/>
          <w:szCs w:val="21"/>
          <w:highlight w:val="yellow"/>
        </w:rPr>
      </w:pPr>
      <w:r w:rsidRPr="00294812">
        <w:rPr>
          <w:rFonts w:ascii="IPAexゴシック" w:eastAsia="IPAexゴシック" w:hAnsi="IPAexゴシック" w:hint="eastAsia"/>
          <w:bCs/>
          <w:kern w:val="0"/>
          <w:sz w:val="21"/>
          <w:szCs w:val="21"/>
        </w:rPr>
        <w:t>応募の</w:t>
      </w:r>
      <w:r w:rsidR="00362055" w:rsidRPr="00294812">
        <w:rPr>
          <w:rFonts w:ascii="IPAexゴシック" w:eastAsia="IPAexゴシック" w:hAnsi="IPAexゴシック" w:hint="eastAsia"/>
          <w:bCs/>
          <w:kern w:val="0"/>
          <w:sz w:val="21"/>
          <w:szCs w:val="21"/>
        </w:rPr>
        <w:t>エントリーは、</w:t>
      </w:r>
      <w:r w:rsidRPr="00294812">
        <w:rPr>
          <w:rFonts w:ascii="IPAexゴシック" w:eastAsia="IPAexゴシック" w:hAnsi="IPAexゴシック" w:hint="eastAsia"/>
          <w:bCs/>
          <w:kern w:val="0"/>
          <w:sz w:val="21"/>
          <w:szCs w:val="21"/>
        </w:rPr>
        <w:t>以下に示すURLのWebページ内で必要事項を入力してください。</w:t>
      </w:r>
    </w:p>
    <w:p w14:paraId="34371B6B" w14:textId="463B6B1F" w:rsidR="00362055" w:rsidRPr="00E92AF5" w:rsidRDefault="006231FE" w:rsidP="00362055">
      <w:pPr>
        <w:ind w:leftChars="100" w:left="240" w:firstLineChars="100" w:firstLine="210"/>
        <w:rPr>
          <w:rFonts w:ascii="IPAexゴシック" w:eastAsia="IPAexゴシック" w:hAnsi="IPAexゴシック"/>
          <w:bCs/>
          <w:kern w:val="0"/>
          <w:sz w:val="21"/>
          <w:szCs w:val="21"/>
        </w:rPr>
      </w:pPr>
      <w:r w:rsidRPr="00E92AF5">
        <w:rPr>
          <w:rFonts w:ascii="IPAexゴシック" w:eastAsia="IPAexゴシック" w:hAnsi="IPAexゴシック" w:hint="eastAsia"/>
          <w:bCs/>
          <w:kern w:val="0"/>
          <w:sz w:val="21"/>
          <w:szCs w:val="21"/>
        </w:rPr>
        <w:t>なお、グループによる提案を行う場合は代表者が代表して行ってください。</w:t>
      </w:r>
    </w:p>
    <w:p w14:paraId="17696428" w14:textId="413416A4" w:rsidR="00B71ECD" w:rsidRPr="00E92AF5" w:rsidRDefault="00B71ECD" w:rsidP="00362055">
      <w:pPr>
        <w:ind w:leftChars="100" w:left="240" w:firstLineChars="100" w:firstLine="210"/>
        <w:rPr>
          <w:rFonts w:ascii="IPAexゴシック" w:eastAsia="IPAexゴシック" w:hAnsi="IPAexゴシック"/>
          <w:bCs/>
          <w:kern w:val="0"/>
          <w:sz w:val="21"/>
          <w:szCs w:val="21"/>
          <w:highlight w:val="yellow"/>
        </w:rPr>
      </w:pPr>
    </w:p>
    <w:p w14:paraId="1AF8816B" w14:textId="77777777" w:rsidR="004A17FF" w:rsidRPr="000544AD" w:rsidRDefault="00B71ECD" w:rsidP="004A17FF">
      <w:pPr>
        <w:ind w:leftChars="200" w:left="480"/>
        <w:rPr>
          <w:rFonts w:ascii="IPAexゴシック" w:eastAsia="IPAexゴシック" w:hAnsi="IPAexゴシック"/>
          <w:bCs/>
          <w:kern w:val="0"/>
          <w:sz w:val="21"/>
          <w:szCs w:val="21"/>
        </w:rPr>
      </w:pPr>
      <w:r w:rsidRPr="000544AD">
        <w:rPr>
          <w:rFonts w:ascii="IPAexゴシック" w:eastAsia="IPAexゴシック" w:hAnsi="IPAexゴシック" w:hint="eastAsia"/>
          <w:bCs/>
          <w:kern w:val="0"/>
          <w:sz w:val="21"/>
          <w:szCs w:val="21"/>
        </w:rPr>
        <w:t>【応募のエントリー受付ページURL】：</w:t>
      </w:r>
    </w:p>
    <w:p w14:paraId="06556FB1" w14:textId="44720559" w:rsidR="00B71ECD" w:rsidRPr="000544AD" w:rsidRDefault="00236324" w:rsidP="004A17FF">
      <w:pPr>
        <w:ind w:leftChars="400" w:left="960"/>
        <w:rPr>
          <w:rFonts w:ascii="IPAexゴシック" w:eastAsia="IPAexゴシック" w:hAnsi="IPAexゴシック"/>
          <w:bCs/>
          <w:kern w:val="0"/>
          <w:sz w:val="21"/>
          <w:szCs w:val="21"/>
        </w:rPr>
      </w:pPr>
      <w:r w:rsidRPr="00FB06A0">
        <w:rPr>
          <w:rFonts w:ascii="IPAexゴシック" w:eastAsia="IPAexゴシック" w:hAnsi="IPAexゴシック"/>
          <w:bCs/>
          <w:kern w:val="0"/>
          <w:sz w:val="21"/>
          <w:szCs w:val="21"/>
        </w:rPr>
        <w:t>https://form.qooker.jp/Q/auto/ja/mitoutg202</w:t>
      </w:r>
      <w:r w:rsidRPr="00FB06A0">
        <w:rPr>
          <w:rFonts w:ascii="IPAexゴシック" w:eastAsia="IPAexゴシック" w:hAnsi="IPAexゴシック" w:hint="eastAsia"/>
          <w:bCs/>
          <w:kern w:val="0"/>
          <w:sz w:val="21"/>
          <w:szCs w:val="21"/>
        </w:rPr>
        <w:t>2</w:t>
      </w:r>
      <w:r w:rsidRPr="00FB06A0">
        <w:rPr>
          <w:rFonts w:ascii="IPAexゴシック" w:eastAsia="IPAexゴシック" w:hAnsi="IPAexゴシック"/>
          <w:bCs/>
          <w:kern w:val="0"/>
          <w:sz w:val="21"/>
          <w:szCs w:val="21"/>
        </w:rPr>
        <w:t>koubo/entry/</w:t>
      </w:r>
    </w:p>
    <w:p w14:paraId="4123B90E" w14:textId="07CBA2C5" w:rsidR="00362055" w:rsidRPr="00294812" w:rsidRDefault="00362055" w:rsidP="004A17FF">
      <w:pPr>
        <w:ind w:leftChars="200" w:left="480"/>
        <w:rPr>
          <w:rFonts w:ascii="IPAexゴシック" w:eastAsia="IPAexゴシック" w:hAnsi="IPAexゴシック"/>
          <w:bCs/>
          <w:kern w:val="0"/>
          <w:sz w:val="21"/>
          <w:szCs w:val="21"/>
        </w:rPr>
      </w:pPr>
      <w:r w:rsidRPr="00294812">
        <w:rPr>
          <w:rFonts w:ascii="IPAexゴシック" w:eastAsia="IPAexゴシック" w:hAnsi="IPAexゴシック" w:hint="eastAsia"/>
          <w:bCs/>
          <w:kern w:val="0"/>
          <w:sz w:val="21"/>
          <w:szCs w:val="21"/>
        </w:rPr>
        <w:t>【</w:t>
      </w:r>
      <w:r w:rsidR="00E92AF5" w:rsidRPr="00294812">
        <w:rPr>
          <w:rFonts w:ascii="IPAexゴシック" w:eastAsia="IPAexゴシック" w:hAnsi="IPAexゴシック" w:hint="eastAsia"/>
          <w:bCs/>
          <w:kern w:val="0"/>
          <w:sz w:val="21"/>
          <w:szCs w:val="21"/>
        </w:rPr>
        <w:t>応募のエントリー</w:t>
      </w:r>
      <w:r w:rsidR="00B71ECD" w:rsidRPr="00294812">
        <w:rPr>
          <w:rFonts w:ascii="IPAexゴシック" w:eastAsia="IPAexゴシック" w:hAnsi="IPAexゴシック" w:hint="eastAsia"/>
          <w:bCs/>
          <w:kern w:val="0"/>
          <w:sz w:val="21"/>
          <w:szCs w:val="21"/>
        </w:rPr>
        <w:t>受付ページ内での必要</w:t>
      </w:r>
      <w:r w:rsidR="00E92AF5" w:rsidRPr="00294812">
        <w:rPr>
          <w:rFonts w:ascii="IPAexゴシック" w:eastAsia="IPAexゴシック" w:hAnsi="IPAexゴシック" w:hint="eastAsia"/>
          <w:bCs/>
          <w:kern w:val="0"/>
          <w:sz w:val="21"/>
          <w:szCs w:val="21"/>
        </w:rPr>
        <w:t>入力</w:t>
      </w:r>
      <w:r w:rsidR="00B71ECD" w:rsidRPr="00294812">
        <w:rPr>
          <w:rFonts w:ascii="IPAexゴシック" w:eastAsia="IPAexゴシック" w:hAnsi="IPAexゴシック" w:hint="eastAsia"/>
          <w:bCs/>
          <w:kern w:val="0"/>
          <w:sz w:val="21"/>
          <w:szCs w:val="21"/>
        </w:rPr>
        <w:t>事項</w:t>
      </w:r>
      <w:r w:rsidRPr="00294812">
        <w:rPr>
          <w:rFonts w:ascii="IPAexゴシック" w:eastAsia="IPAexゴシック" w:hAnsi="IPAexゴシック" w:hint="eastAsia"/>
          <w:bCs/>
          <w:kern w:val="0"/>
          <w:sz w:val="21"/>
          <w:szCs w:val="21"/>
        </w:rPr>
        <w:t>】</w:t>
      </w:r>
    </w:p>
    <w:p w14:paraId="127F181E" w14:textId="77777777" w:rsidR="00362055" w:rsidRPr="006C77F9" w:rsidRDefault="00362055" w:rsidP="004A17FF">
      <w:pPr>
        <w:ind w:leftChars="300" w:left="930" w:hangingChars="100" w:hanging="210"/>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・応募予定者氏名</w:t>
      </w:r>
    </w:p>
    <w:p w14:paraId="30CCFC0F" w14:textId="77777777" w:rsidR="00362055" w:rsidRPr="006C77F9" w:rsidRDefault="00362055" w:rsidP="004A17FF">
      <w:pPr>
        <w:ind w:leftChars="300" w:left="93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・応募予定者E-mailアドレス</w:t>
      </w:r>
      <w:r w:rsidRPr="006C77F9">
        <w:rPr>
          <w:rFonts w:ascii="IPAexゴシック" w:eastAsia="IPAexゴシック" w:hAnsi="IPAexゴシック"/>
          <w:sz w:val="21"/>
          <w:szCs w:val="21"/>
        </w:rPr>
        <w:tab/>
      </w:r>
      <w:r w:rsidRPr="006C77F9">
        <w:rPr>
          <w:rFonts w:ascii="IPAexゴシック" w:eastAsia="IPAexゴシック" w:hAnsi="IPAexゴシック"/>
          <w:sz w:val="21"/>
          <w:szCs w:val="21"/>
        </w:rPr>
        <w:tab/>
      </w:r>
      <w:r w:rsidRPr="006C77F9">
        <w:rPr>
          <w:rFonts w:ascii="IPAexゴシック" w:eastAsia="IPAexゴシック" w:hAnsi="IPAexゴシック" w:hint="eastAsia"/>
          <w:sz w:val="21"/>
          <w:szCs w:val="21"/>
        </w:rPr>
        <w:t>*1</w:t>
      </w:r>
    </w:p>
    <w:p w14:paraId="42EE9807" w14:textId="77777777" w:rsidR="00362055" w:rsidRPr="006C77F9" w:rsidRDefault="00362055" w:rsidP="004A17FF">
      <w:pPr>
        <w:ind w:leftChars="300" w:left="93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・応募予定者連絡先電話番号</w:t>
      </w:r>
      <w:r w:rsidRPr="006C77F9">
        <w:rPr>
          <w:rFonts w:ascii="IPAexゴシック" w:eastAsia="IPAexゴシック" w:hAnsi="IPAexゴシック"/>
          <w:sz w:val="21"/>
          <w:szCs w:val="21"/>
        </w:rPr>
        <w:tab/>
      </w:r>
      <w:r w:rsidRPr="006C77F9">
        <w:rPr>
          <w:rFonts w:ascii="IPAexゴシック" w:eastAsia="IPAexゴシック" w:hAnsi="IPAexゴシック"/>
          <w:sz w:val="21"/>
          <w:szCs w:val="21"/>
        </w:rPr>
        <w:tab/>
      </w:r>
      <w:r w:rsidRPr="006C77F9">
        <w:rPr>
          <w:rFonts w:ascii="IPAexゴシック" w:eastAsia="IPAexゴシック" w:hAnsi="IPAexゴシック" w:hint="eastAsia"/>
          <w:sz w:val="21"/>
          <w:szCs w:val="21"/>
        </w:rPr>
        <w:t>*2</w:t>
      </w:r>
    </w:p>
    <w:p w14:paraId="564B1072" w14:textId="60E82E09" w:rsidR="00362055" w:rsidRPr="00294812" w:rsidRDefault="00362055" w:rsidP="004A17FF">
      <w:pPr>
        <w:ind w:leftChars="300" w:left="93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・応募予定者生年月日</w:t>
      </w:r>
      <w:r w:rsidR="00B71ECD" w:rsidRPr="00294812">
        <w:rPr>
          <w:rFonts w:ascii="IPAexゴシック" w:eastAsia="IPAexゴシック" w:hAnsi="IPAexゴシック"/>
          <w:sz w:val="21"/>
          <w:szCs w:val="21"/>
        </w:rPr>
        <w:tab/>
      </w:r>
      <w:r w:rsidR="00B71ECD" w:rsidRPr="00294812">
        <w:rPr>
          <w:rFonts w:ascii="IPAexゴシック" w:eastAsia="IPAexゴシック" w:hAnsi="IPAexゴシック"/>
          <w:sz w:val="21"/>
          <w:szCs w:val="21"/>
        </w:rPr>
        <w:tab/>
      </w:r>
      <w:r w:rsidR="00B71ECD" w:rsidRPr="00294812">
        <w:rPr>
          <w:rFonts w:ascii="IPAexゴシック" w:eastAsia="IPAexゴシック" w:hAnsi="IPAexゴシック"/>
          <w:sz w:val="21"/>
          <w:szCs w:val="21"/>
        </w:rPr>
        <w:tab/>
      </w:r>
      <w:r w:rsidR="00B71ECD" w:rsidRPr="00294812">
        <w:rPr>
          <w:rFonts w:ascii="IPAexゴシック" w:eastAsia="IPAexゴシック" w:hAnsi="IPAexゴシック"/>
          <w:sz w:val="21"/>
          <w:szCs w:val="21"/>
        </w:rPr>
        <w:tab/>
      </w:r>
      <w:r w:rsidR="00B71ECD" w:rsidRPr="00294812">
        <w:rPr>
          <w:rFonts w:ascii="IPAexゴシック" w:eastAsia="IPAexゴシック" w:hAnsi="IPAexゴシック"/>
          <w:sz w:val="21"/>
          <w:szCs w:val="21"/>
        </w:rPr>
        <w:tab/>
      </w:r>
      <w:r w:rsidR="00B71ECD" w:rsidRPr="00294812">
        <w:rPr>
          <w:rFonts w:ascii="IPAexゴシック" w:eastAsia="IPAexゴシック" w:hAnsi="IPAexゴシック" w:hint="eastAsia"/>
          <w:sz w:val="21"/>
          <w:szCs w:val="21"/>
        </w:rPr>
        <w:t>*3</w:t>
      </w:r>
    </w:p>
    <w:p w14:paraId="18C2BF55" w14:textId="5996D652" w:rsidR="00362055" w:rsidRDefault="00362055" w:rsidP="004A17FF">
      <w:pPr>
        <w:ind w:leftChars="300" w:left="93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lastRenderedPageBreak/>
        <w:t>・</w:t>
      </w:r>
      <w:r w:rsidRPr="00294812">
        <w:rPr>
          <w:rFonts w:ascii="IPAexゴシック" w:eastAsia="IPAexゴシック" w:hAnsi="IPAexゴシック"/>
          <w:sz w:val="21"/>
          <w:szCs w:val="21"/>
        </w:rPr>
        <w:t>応募</w:t>
      </w:r>
      <w:r w:rsidR="00E92AF5" w:rsidRPr="00294812">
        <w:rPr>
          <w:rFonts w:ascii="IPAexゴシック" w:eastAsia="IPAexゴシック" w:hAnsi="IPAexゴシック" w:hint="eastAsia"/>
          <w:sz w:val="21"/>
          <w:szCs w:val="21"/>
        </w:rPr>
        <w:t>予定</w:t>
      </w:r>
      <w:r w:rsidRPr="00294812">
        <w:rPr>
          <w:rFonts w:ascii="IPAexゴシック" w:eastAsia="IPAexゴシック" w:hAnsi="IPAexゴシック"/>
          <w:sz w:val="21"/>
          <w:szCs w:val="21"/>
        </w:rPr>
        <w:t>者</w:t>
      </w:r>
      <w:r w:rsidRPr="00294812">
        <w:rPr>
          <w:rFonts w:ascii="IPAexゴシック" w:eastAsia="IPAexゴシック" w:hAnsi="IPAexゴシック" w:hint="eastAsia"/>
          <w:sz w:val="21"/>
          <w:szCs w:val="21"/>
        </w:rPr>
        <w:t>所属先</w:t>
      </w:r>
      <w:r w:rsidRPr="00294812">
        <w:rPr>
          <w:rFonts w:ascii="IPAexゴシック" w:eastAsia="IPAexゴシック" w:hAnsi="IPAexゴシック"/>
          <w:sz w:val="21"/>
          <w:szCs w:val="21"/>
        </w:rPr>
        <w:t>（会社</w:t>
      </w:r>
      <w:r w:rsidRPr="00294812">
        <w:rPr>
          <w:rFonts w:ascii="IPAexゴシック" w:eastAsia="IPAexゴシック" w:hAnsi="IPAexゴシック" w:hint="eastAsia"/>
          <w:sz w:val="21"/>
          <w:szCs w:val="21"/>
        </w:rPr>
        <w:t>名</w:t>
      </w:r>
      <w:r w:rsidRPr="00294812">
        <w:rPr>
          <w:rFonts w:ascii="IPAexゴシック" w:eastAsia="IPAexゴシック" w:hAnsi="IPAexゴシック"/>
          <w:sz w:val="21"/>
          <w:szCs w:val="21"/>
        </w:rPr>
        <w:t>、学校</w:t>
      </w:r>
      <w:r w:rsidRPr="00294812">
        <w:rPr>
          <w:rFonts w:ascii="IPAexゴシック" w:eastAsia="IPAexゴシック" w:hAnsi="IPAexゴシック" w:hint="eastAsia"/>
          <w:sz w:val="21"/>
          <w:szCs w:val="21"/>
        </w:rPr>
        <w:t>名</w:t>
      </w:r>
      <w:r w:rsidRPr="00294812">
        <w:rPr>
          <w:rFonts w:ascii="IPAexゴシック" w:eastAsia="IPAexゴシック" w:hAnsi="IPAexゴシック"/>
          <w:sz w:val="21"/>
          <w:szCs w:val="21"/>
        </w:rPr>
        <w:t>等）</w:t>
      </w:r>
      <w:r w:rsidR="00B71ECD" w:rsidRPr="00294812">
        <w:rPr>
          <w:rFonts w:ascii="IPAexゴシック" w:eastAsia="IPAexゴシック" w:hAnsi="IPAexゴシック"/>
          <w:sz w:val="21"/>
          <w:szCs w:val="21"/>
        </w:rPr>
        <w:tab/>
      </w:r>
      <w:r w:rsidR="00B71ECD" w:rsidRPr="00294812">
        <w:rPr>
          <w:rFonts w:ascii="IPAexゴシック" w:eastAsia="IPAexゴシック" w:hAnsi="IPAexゴシック" w:hint="eastAsia"/>
          <w:sz w:val="21"/>
          <w:szCs w:val="21"/>
        </w:rPr>
        <w:t>*3</w:t>
      </w:r>
    </w:p>
    <w:p w14:paraId="08193E8C" w14:textId="75F7F56B" w:rsidR="00EA7A8A" w:rsidRDefault="00EA7A8A" w:rsidP="00EA7A8A">
      <w:pPr>
        <w:ind w:leftChars="300" w:left="93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BF436A" w:rsidRPr="00AD1F64">
        <w:rPr>
          <w:rFonts w:ascii="IPAexゴシック" w:eastAsia="IPAexゴシック" w:hAnsi="IPAexゴシック" w:hint="eastAsia"/>
          <w:sz w:val="21"/>
          <w:szCs w:val="21"/>
        </w:rPr>
        <w:t>本事業を知った</w:t>
      </w:r>
      <w:r w:rsidR="00F15095" w:rsidRPr="00AD1F64">
        <w:rPr>
          <w:rFonts w:ascii="IPAexゴシック" w:eastAsia="IPAexゴシック" w:hAnsi="IPAexゴシック" w:hint="eastAsia"/>
          <w:sz w:val="21"/>
          <w:szCs w:val="21"/>
        </w:rPr>
        <w:t>きっかけ</w:t>
      </w:r>
      <w:r w:rsidRPr="00AD1F64">
        <w:rPr>
          <w:rFonts w:ascii="IPAexゴシック" w:eastAsia="IPAexゴシック" w:hAnsi="IPAexゴシック"/>
          <w:sz w:val="21"/>
          <w:szCs w:val="21"/>
        </w:rPr>
        <w:tab/>
      </w:r>
      <w:r w:rsidRPr="00AD1F64">
        <w:rPr>
          <w:rFonts w:ascii="IPAexゴシック" w:eastAsia="IPAexゴシック" w:hAnsi="IPAexゴシック" w:hint="eastAsia"/>
          <w:sz w:val="21"/>
          <w:szCs w:val="21"/>
        </w:rPr>
        <w:t>*4</w:t>
      </w:r>
    </w:p>
    <w:p w14:paraId="0232D229" w14:textId="77777777" w:rsidR="00362055" w:rsidRPr="00EA7A8A" w:rsidRDefault="00362055" w:rsidP="00362055">
      <w:pPr>
        <w:spacing w:line="280" w:lineRule="exact"/>
        <w:ind w:leftChars="287" w:left="689" w:firstLineChars="9" w:firstLine="19"/>
        <w:rPr>
          <w:rFonts w:ascii="IPAexゴシック" w:eastAsia="IPAexゴシック" w:hAnsi="IPAexゴシック"/>
          <w:sz w:val="21"/>
          <w:szCs w:val="21"/>
        </w:rPr>
      </w:pPr>
    </w:p>
    <w:p w14:paraId="72B51DCC" w14:textId="48B43066" w:rsidR="00362055" w:rsidRPr="00294812" w:rsidRDefault="00362055" w:rsidP="004A17FF">
      <w:pPr>
        <w:spacing w:line="280" w:lineRule="exact"/>
        <w:ind w:leftChars="400" w:left="1380" w:hangingChars="200" w:hanging="420"/>
        <w:rPr>
          <w:rFonts w:ascii="IPAexゴシック" w:eastAsia="IPAexゴシック" w:hAnsi="IPAexゴシック"/>
          <w:sz w:val="21"/>
          <w:szCs w:val="21"/>
        </w:rPr>
      </w:pPr>
      <w:r w:rsidRPr="00294812">
        <w:rPr>
          <w:rFonts w:ascii="IPAexゴシック" w:eastAsia="IPAexゴシック" w:hAnsi="IPAexゴシック" w:hint="eastAsia"/>
          <w:sz w:val="21"/>
          <w:szCs w:val="21"/>
        </w:rPr>
        <w:t>*1：エントリー受付完了や、提出書類のアップロード先のURL、</w:t>
      </w:r>
      <w:r w:rsidRPr="00294812">
        <w:rPr>
          <w:rFonts w:ascii="IPAexゴシック" w:eastAsia="IPAexゴシック" w:hAnsi="IPAexゴシック"/>
          <w:sz w:val="21"/>
          <w:szCs w:val="21"/>
        </w:rPr>
        <w:t>公募</w:t>
      </w:r>
      <w:r w:rsidRPr="00294812">
        <w:rPr>
          <w:rFonts w:ascii="IPAexゴシック" w:eastAsia="IPAexゴシック" w:hAnsi="IPAexゴシック" w:hint="eastAsia"/>
          <w:sz w:val="21"/>
          <w:szCs w:val="21"/>
        </w:rPr>
        <w:t>関連</w:t>
      </w:r>
      <w:r w:rsidRPr="00294812">
        <w:rPr>
          <w:rFonts w:ascii="IPAexゴシック" w:eastAsia="IPAexゴシック" w:hAnsi="IPAexゴシック"/>
          <w:sz w:val="21"/>
          <w:szCs w:val="21"/>
        </w:rPr>
        <w:t>情報</w:t>
      </w:r>
      <w:r w:rsidRPr="00294812">
        <w:rPr>
          <w:rFonts w:ascii="IPAexゴシック" w:eastAsia="IPAexゴシック" w:hAnsi="IPAexゴシック" w:hint="eastAsia"/>
          <w:sz w:val="21"/>
          <w:szCs w:val="21"/>
        </w:rPr>
        <w:t>などの連絡送信先になります。</w:t>
      </w:r>
    </w:p>
    <w:p w14:paraId="29451014" w14:textId="77777777" w:rsidR="00362055" w:rsidRPr="00294812" w:rsidRDefault="00362055" w:rsidP="004A17FF">
      <w:pPr>
        <w:spacing w:line="280" w:lineRule="exact"/>
        <w:ind w:leftChars="400" w:left="1380" w:hangingChars="200" w:hanging="420"/>
        <w:rPr>
          <w:rFonts w:ascii="IPAexゴシック" w:eastAsia="IPAexゴシック" w:hAnsi="IPAexゴシック"/>
          <w:sz w:val="21"/>
          <w:szCs w:val="21"/>
        </w:rPr>
      </w:pPr>
      <w:r w:rsidRPr="00294812">
        <w:rPr>
          <w:rFonts w:ascii="IPAexゴシック" w:eastAsia="IPAexゴシック" w:hAnsi="IPAexゴシック" w:hint="eastAsia"/>
          <w:sz w:val="21"/>
          <w:szCs w:val="21"/>
        </w:rPr>
        <w:t>*2：E-mailで連絡できない場合など事務局から問合せ事項がある場合のみ使用します。携帯電話など、日中に連絡が取れる電話番号としてください。</w:t>
      </w:r>
    </w:p>
    <w:p w14:paraId="5216859E" w14:textId="2C14BFCC" w:rsidR="00B71ECD" w:rsidRDefault="00B71ECD" w:rsidP="004A17FF">
      <w:pPr>
        <w:spacing w:line="280" w:lineRule="exact"/>
        <w:ind w:leftChars="400" w:left="1380" w:hangingChars="200" w:hanging="420"/>
        <w:rPr>
          <w:rFonts w:ascii="IPAexゴシック" w:eastAsia="IPAexゴシック" w:hAnsi="IPAexゴシック"/>
          <w:sz w:val="21"/>
          <w:szCs w:val="21"/>
        </w:rPr>
      </w:pPr>
      <w:r w:rsidRPr="00294812">
        <w:rPr>
          <w:rFonts w:ascii="IPAexゴシック" w:eastAsia="IPAexゴシック" w:hAnsi="IPAexゴシック" w:hint="eastAsia"/>
          <w:sz w:val="21"/>
          <w:szCs w:val="21"/>
        </w:rPr>
        <w:t>*3：同姓同名の方から応募のエントリーがあった場合</w:t>
      </w:r>
      <w:r w:rsidR="00E92AF5" w:rsidRPr="00294812">
        <w:rPr>
          <w:rFonts w:ascii="IPAexゴシック" w:eastAsia="IPAexゴシック" w:hAnsi="IPAexゴシック" w:hint="eastAsia"/>
          <w:sz w:val="21"/>
          <w:szCs w:val="21"/>
        </w:rPr>
        <w:t>の</w:t>
      </w:r>
      <w:r w:rsidRPr="00294812">
        <w:rPr>
          <w:rFonts w:ascii="IPAexゴシック" w:eastAsia="IPAexゴシック" w:hAnsi="IPAexゴシック" w:hint="eastAsia"/>
          <w:sz w:val="21"/>
          <w:szCs w:val="21"/>
        </w:rPr>
        <w:t>個人識別のために利用します。</w:t>
      </w:r>
    </w:p>
    <w:p w14:paraId="7FCCA4B4" w14:textId="4997E538" w:rsidR="00EA7A8A" w:rsidRDefault="00EA7A8A" w:rsidP="00EA7A8A">
      <w:pPr>
        <w:spacing w:line="280" w:lineRule="exact"/>
        <w:ind w:leftChars="400" w:left="1380" w:hangingChars="200" w:hanging="420"/>
        <w:rPr>
          <w:rFonts w:ascii="IPAexゴシック" w:eastAsia="IPAexゴシック" w:hAnsi="IPAexゴシック"/>
          <w:sz w:val="21"/>
          <w:szCs w:val="21"/>
        </w:rPr>
      </w:pPr>
      <w:r w:rsidRPr="00AD1F64">
        <w:rPr>
          <w:rFonts w:ascii="IPAexゴシック" w:eastAsia="IPAexゴシック" w:hAnsi="IPAexゴシック" w:hint="eastAsia"/>
          <w:sz w:val="21"/>
          <w:szCs w:val="21"/>
        </w:rPr>
        <w:t>*4：</w:t>
      </w:r>
      <w:r w:rsidR="00F15095" w:rsidRPr="00AD1F64">
        <w:rPr>
          <w:rFonts w:ascii="IPAexゴシック" w:eastAsia="IPAexゴシック" w:hAnsi="IPAexゴシック" w:hint="eastAsia"/>
          <w:sz w:val="21"/>
          <w:szCs w:val="21"/>
        </w:rPr>
        <w:t>本事業の今後の広報活動</w:t>
      </w:r>
      <w:r w:rsidRPr="00AD1F64">
        <w:rPr>
          <w:rFonts w:ascii="IPAexゴシック" w:eastAsia="IPAexゴシック" w:hAnsi="IPAexゴシック" w:hint="eastAsia"/>
          <w:sz w:val="21"/>
          <w:szCs w:val="21"/>
        </w:rPr>
        <w:t>の</w:t>
      </w:r>
      <w:r w:rsidR="00F15095" w:rsidRPr="00AD1F64">
        <w:rPr>
          <w:rFonts w:ascii="IPAexゴシック" w:eastAsia="IPAexゴシック" w:hAnsi="IPAexゴシック" w:hint="eastAsia"/>
          <w:sz w:val="21"/>
          <w:szCs w:val="21"/>
        </w:rPr>
        <w:t>参考の</w:t>
      </w:r>
      <w:r w:rsidRPr="00AD1F64">
        <w:rPr>
          <w:rFonts w:ascii="IPAexゴシック" w:eastAsia="IPAexゴシック" w:hAnsi="IPAexゴシック" w:hint="eastAsia"/>
          <w:sz w:val="21"/>
          <w:szCs w:val="21"/>
        </w:rPr>
        <w:t>ために利用します。</w:t>
      </w:r>
    </w:p>
    <w:p w14:paraId="59868823" w14:textId="77777777" w:rsidR="00362055" w:rsidRPr="00B71ECD" w:rsidRDefault="00362055" w:rsidP="00362055">
      <w:pPr>
        <w:spacing w:line="280" w:lineRule="exact"/>
        <w:ind w:leftChars="531" w:left="1694" w:hangingChars="200" w:hanging="420"/>
        <w:rPr>
          <w:rFonts w:ascii="IPAexゴシック" w:eastAsia="IPAexゴシック" w:hAnsi="IPAexゴシック"/>
          <w:sz w:val="21"/>
          <w:szCs w:val="21"/>
        </w:rPr>
      </w:pPr>
    </w:p>
    <w:p w14:paraId="19217B63" w14:textId="77777777" w:rsidR="00362055" w:rsidRPr="006C77F9" w:rsidRDefault="00362055" w:rsidP="00CF17CB">
      <w:pPr>
        <w:pStyle w:val="2"/>
      </w:pPr>
      <w:bookmarkStart w:id="133" w:name="_Toc374104721"/>
      <w:bookmarkStart w:id="134" w:name="_Toc508198458"/>
      <w:bookmarkStart w:id="135" w:name="_Toc97283670"/>
      <w:r w:rsidRPr="006C77F9">
        <w:rPr>
          <w:rFonts w:hint="eastAsia"/>
        </w:rPr>
        <w:t>メンバー登録</w:t>
      </w:r>
      <w:bookmarkEnd w:id="133"/>
      <w:bookmarkEnd w:id="134"/>
      <w:bookmarkEnd w:id="135"/>
    </w:p>
    <w:p w14:paraId="3487422F" w14:textId="6BD2EE37" w:rsidR="00362055" w:rsidRPr="00294812" w:rsidRDefault="00E92AF5" w:rsidP="00362055">
      <w:pPr>
        <w:pStyle w:val="22"/>
        <w:spacing w:line="240" w:lineRule="auto"/>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応募の</w:t>
      </w:r>
      <w:r w:rsidR="00362055" w:rsidRPr="00294812">
        <w:rPr>
          <w:rFonts w:ascii="IPAexゴシック" w:eastAsia="IPAexゴシック" w:hAnsi="IPAexゴシック" w:hint="eastAsia"/>
          <w:sz w:val="21"/>
          <w:szCs w:val="21"/>
        </w:rPr>
        <w:t>エントリー</w:t>
      </w:r>
      <w:r w:rsidR="00FF2A8C" w:rsidRPr="00294812">
        <w:rPr>
          <w:rFonts w:ascii="IPAexゴシック" w:eastAsia="IPAexゴシック" w:hAnsi="IPAexゴシック" w:hint="eastAsia"/>
          <w:sz w:val="21"/>
          <w:szCs w:val="21"/>
        </w:rPr>
        <w:t>の</w:t>
      </w:r>
      <w:r w:rsidR="00E93B4B" w:rsidRPr="00294812">
        <w:rPr>
          <w:rFonts w:ascii="IPAexゴシック" w:eastAsia="IPAexゴシック" w:hAnsi="IPAexゴシック" w:hint="eastAsia"/>
          <w:sz w:val="21"/>
          <w:szCs w:val="21"/>
        </w:rPr>
        <w:t>受付</w:t>
      </w:r>
      <w:r w:rsidR="00362055" w:rsidRPr="00294812">
        <w:rPr>
          <w:rFonts w:ascii="IPAexゴシック" w:eastAsia="IPAexゴシック" w:hAnsi="IPAexゴシック" w:hint="eastAsia"/>
          <w:sz w:val="21"/>
          <w:szCs w:val="21"/>
        </w:rPr>
        <w:t>が完了すると、</w:t>
      </w:r>
      <w:r w:rsidR="00D60C9B" w:rsidRPr="00294812">
        <w:rPr>
          <w:rFonts w:ascii="IPAexゴシック" w:eastAsia="IPAexゴシック" w:hAnsi="IPAexゴシック" w:hint="eastAsia"/>
          <w:sz w:val="21"/>
          <w:szCs w:val="21"/>
        </w:rPr>
        <w:t>応募書類の提出に必要な情報（応募書類提出用ページのURL、ユーザID、パスワード）を含む</w:t>
      </w:r>
      <w:r w:rsidR="00362055" w:rsidRPr="00294812">
        <w:rPr>
          <w:rFonts w:ascii="IPAexゴシック" w:eastAsia="IPAexゴシック" w:hAnsi="IPAexゴシック" w:hint="eastAsia"/>
          <w:sz w:val="21"/>
          <w:szCs w:val="21"/>
        </w:rPr>
        <w:t>メールが</w:t>
      </w:r>
      <w:r w:rsidR="00FF2A8C" w:rsidRPr="00294812">
        <w:rPr>
          <w:rFonts w:ascii="IPAexゴシック" w:eastAsia="IPAexゴシック" w:hAnsi="IPAexゴシック" w:hint="eastAsia"/>
          <w:sz w:val="21"/>
          <w:szCs w:val="21"/>
        </w:rPr>
        <w:t>、「応募予定者</w:t>
      </w:r>
      <w:r w:rsidR="00285AA5" w:rsidRPr="00294812">
        <w:rPr>
          <w:rFonts w:ascii="IPAexゴシック" w:eastAsia="IPAexゴシック" w:hAnsi="IPAexゴシック" w:hint="eastAsia"/>
          <w:sz w:val="21"/>
          <w:szCs w:val="21"/>
        </w:rPr>
        <w:t>E-mailアドレス</w:t>
      </w:r>
      <w:r w:rsidR="00FF2A8C" w:rsidRPr="00294812">
        <w:rPr>
          <w:rFonts w:ascii="IPAexゴシック" w:eastAsia="IPAexゴシック" w:hAnsi="IPAexゴシック" w:hint="eastAsia"/>
          <w:sz w:val="21"/>
          <w:szCs w:val="21"/>
        </w:rPr>
        <w:t>」</w:t>
      </w:r>
      <w:r w:rsidR="00285AA5" w:rsidRPr="00294812">
        <w:rPr>
          <w:rFonts w:ascii="IPAexゴシック" w:eastAsia="IPAexゴシック" w:hAnsi="IPAexゴシック" w:hint="eastAsia"/>
          <w:sz w:val="21"/>
          <w:szCs w:val="21"/>
        </w:rPr>
        <w:t>に登録したメールアドレスに</w:t>
      </w:r>
      <w:r w:rsidR="00362055" w:rsidRPr="00294812">
        <w:rPr>
          <w:rFonts w:ascii="IPAexゴシック" w:eastAsia="IPAexゴシック" w:hAnsi="IPAexゴシック" w:hint="eastAsia"/>
          <w:sz w:val="21"/>
          <w:szCs w:val="21"/>
        </w:rPr>
        <w:t>届きます。</w:t>
      </w:r>
      <w:r w:rsidR="00F0630D" w:rsidRPr="00294812">
        <w:rPr>
          <w:rFonts w:ascii="IPAexゴシック" w:eastAsia="IPAexゴシック" w:hAnsi="IPAexゴシック" w:hint="eastAsia"/>
          <w:sz w:val="21"/>
          <w:szCs w:val="21"/>
        </w:rPr>
        <w:t>（</w:t>
      </w:r>
      <w:r w:rsidR="00FF2A8C" w:rsidRPr="00294812">
        <w:rPr>
          <w:rFonts w:ascii="IPAexゴシック" w:eastAsia="IPAexゴシック" w:hAnsi="IPAexゴシック" w:hint="eastAsia"/>
          <w:sz w:val="21"/>
          <w:szCs w:val="21"/>
        </w:rPr>
        <w:t>応募の</w:t>
      </w:r>
      <w:r w:rsidR="00F0630D" w:rsidRPr="00294812">
        <w:rPr>
          <w:rFonts w:ascii="IPAexゴシック" w:eastAsia="IPAexゴシック" w:hAnsi="IPAexゴシック" w:hint="eastAsia"/>
          <w:sz w:val="21"/>
          <w:szCs w:val="21"/>
        </w:rPr>
        <w:t>エントリー</w:t>
      </w:r>
      <w:r w:rsidR="00E93B4B" w:rsidRPr="00294812">
        <w:rPr>
          <w:rFonts w:ascii="IPAexゴシック" w:eastAsia="IPAexゴシック" w:hAnsi="IPAexゴシック" w:hint="eastAsia"/>
          <w:sz w:val="21"/>
          <w:szCs w:val="21"/>
        </w:rPr>
        <w:t>受付</w:t>
      </w:r>
      <w:r w:rsidR="00FF2A8C" w:rsidRPr="00294812">
        <w:rPr>
          <w:rFonts w:ascii="IPAexゴシック" w:eastAsia="IPAexゴシック" w:hAnsi="IPAexゴシック" w:hint="eastAsia"/>
          <w:sz w:val="21"/>
          <w:szCs w:val="21"/>
        </w:rPr>
        <w:t>完了からメール</w:t>
      </w:r>
      <w:r w:rsidR="00F0630D" w:rsidRPr="00294812">
        <w:rPr>
          <w:rFonts w:ascii="IPAexゴシック" w:eastAsia="IPAexゴシック" w:hAnsi="IPAexゴシック" w:hint="eastAsia"/>
          <w:sz w:val="21"/>
          <w:szCs w:val="21"/>
        </w:rPr>
        <w:t>通知まで</w:t>
      </w:r>
      <w:r w:rsidR="00285AA5" w:rsidRPr="00294812">
        <w:rPr>
          <w:rFonts w:ascii="IPAexゴシック" w:eastAsia="IPAexゴシック" w:hAnsi="IPAexゴシック" w:hint="eastAsia"/>
          <w:sz w:val="21"/>
          <w:szCs w:val="21"/>
        </w:rPr>
        <w:t>は</w:t>
      </w:r>
      <w:r w:rsidR="00FF2A8C" w:rsidRPr="00294812">
        <w:rPr>
          <w:rFonts w:ascii="IPAexゴシック" w:eastAsia="IPAexゴシック" w:hAnsi="IPAexゴシック" w:hint="eastAsia"/>
          <w:sz w:val="21"/>
          <w:szCs w:val="21"/>
        </w:rPr>
        <w:t>5分</w:t>
      </w:r>
      <w:r w:rsidR="00285AA5" w:rsidRPr="00294812">
        <w:rPr>
          <w:rFonts w:ascii="IPAexゴシック" w:eastAsia="IPAexゴシック" w:hAnsi="IPAexゴシック" w:hint="eastAsia"/>
          <w:sz w:val="21"/>
          <w:szCs w:val="21"/>
        </w:rPr>
        <w:t>以内を</w:t>
      </w:r>
      <w:r w:rsidR="00E93B4B" w:rsidRPr="00294812">
        <w:rPr>
          <w:rFonts w:ascii="IPAexゴシック" w:eastAsia="IPAexゴシック" w:hAnsi="IPAexゴシック" w:hint="eastAsia"/>
          <w:sz w:val="21"/>
          <w:szCs w:val="21"/>
        </w:rPr>
        <w:t>想定</w:t>
      </w:r>
      <w:r w:rsidR="00285AA5" w:rsidRPr="00294812">
        <w:rPr>
          <w:rFonts w:ascii="IPAexゴシック" w:eastAsia="IPAexゴシック" w:hAnsi="IPAexゴシック" w:hint="eastAsia"/>
          <w:sz w:val="21"/>
          <w:szCs w:val="21"/>
        </w:rPr>
        <w:t>しています。</w:t>
      </w:r>
      <w:r w:rsidR="00F0630D" w:rsidRPr="00294812">
        <w:rPr>
          <w:rFonts w:ascii="IPAexゴシック" w:eastAsia="IPAexゴシック" w:hAnsi="IPAexゴシック" w:hint="eastAsia"/>
          <w:sz w:val="21"/>
          <w:szCs w:val="21"/>
        </w:rPr>
        <w:t>）</w:t>
      </w:r>
    </w:p>
    <w:p w14:paraId="39BC1062" w14:textId="77777777" w:rsidR="00362055" w:rsidRPr="006C77F9" w:rsidRDefault="00362055" w:rsidP="00362055">
      <w:pPr>
        <w:ind w:left="567"/>
        <w:rPr>
          <w:rFonts w:ascii="IPAexゴシック" w:eastAsia="IPAexゴシック" w:hAnsi="IPAexゴシック"/>
          <w:sz w:val="21"/>
          <w:szCs w:val="21"/>
        </w:rPr>
      </w:pPr>
    </w:p>
    <w:p w14:paraId="412EE792" w14:textId="77777777" w:rsidR="00362055" w:rsidRPr="006C77F9" w:rsidRDefault="00362055" w:rsidP="00CF17CB">
      <w:pPr>
        <w:pStyle w:val="2"/>
      </w:pPr>
      <w:bookmarkStart w:id="136" w:name="_Toc374104723"/>
      <w:bookmarkStart w:id="137" w:name="_Toc508198460"/>
      <w:bookmarkStart w:id="138" w:name="_Toc97283671"/>
      <w:r w:rsidRPr="006C77F9">
        <w:rPr>
          <w:rFonts w:hint="eastAsia"/>
        </w:rPr>
        <w:t>提出書類の作成</w:t>
      </w:r>
      <w:bookmarkEnd w:id="136"/>
      <w:bookmarkEnd w:id="137"/>
      <w:bookmarkEnd w:id="138"/>
    </w:p>
    <w:p w14:paraId="3F769D69" w14:textId="545CAACF" w:rsidR="00362055" w:rsidRPr="006C77F9" w:rsidRDefault="00362055" w:rsidP="00362055">
      <w:pPr>
        <w:pStyle w:val="22"/>
        <w:spacing w:line="240" w:lineRule="auto"/>
        <w:ind w:leftChars="100" w:left="240" w:firstLineChars="100" w:firstLine="210"/>
        <w:rPr>
          <w:rFonts w:ascii="IPAexゴシック" w:eastAsia="IPAexゴシック" w:hAnsi="IPAexゴシック"/>
          <w:sz w:val="21"/>
          <w:szCs w:val="21"/>
        </w:rPr>
      </w:pPr>
      <w:r w:rsidRPr="000544AD">
        <w:rPr>
          <w:rFonts w:ascii="IPAexゴシック" w:eastAsia="IPAexゴシック" w:hAnsi="IPAexゴシック" w:hint="eastAsia"/>
          <w:sz w:val="21"/>
          <w:szCs w:val="21"/>
        </w:rPr>
        <w:t>応募に際し、提案を電子申請する際に提出する文書（提出書類）は以下の</w:t>
      </w:r>
      <w:r w:rsidR="00357972" w:rsidRPr="000544AD">
        <w:rPr>
          <w:rFonts w:ascii="IPAexゴシック" w:eastAsia="IPAexゴシック" w:hAnsi="IPAexゴシック" w:hint="eastAsia"/>
          <w:sz w:val="21"/>
          <w:szCs w:val="21"/>
        </w:rPr>
        <w:t>4</w:t>
      </w:r>
      <w:r w:rsidRPr="000544AD">
        <w:rPr>
          <w:rFonts w:ascii="IPAexゴシック" w:eastAsia="IPAexゴシック" w:hAnsi="IPAexゴシック" w:hint="eastAsia"/>
          <w:sz w:val="21"/>
          <w:szCs w:val="21"/>
        </w:rPr>
        <w:t>点</w:t>
      </w:r>
      <w:r w:rsidR="00357972" w:rsidRPr="000544AD">
        <w:rPr>
          <w:rFonts w:ascii="IPAexゴシック" w:eastAsia="IPAexゴシック" w:hAnsi="IPAexゴシック" w:hint="eastAsia"/>
          <w:sz w:val="21"/>
          <w:szCs w:val="21"/>
        </w:rPr>
        <w:t>6</w:t>
      </w:r>
      <w:r w:rsidRPr="000544AD">
        <w:rPr>
          <w:rFonts w:ascii="IPAexゴシック" w:eastAsia="IPAexゴシック" w:hAnsi="IPAexゴシック" w:hint="eastAsia"/>
          <w:sz w:val="21"/>
          <w:szCs w:val="21"/>
        </w:rPr>
        <w:t>種類からなりま</w:t>
      </w:r>
      <w:r w:rsidRPr="006C77F9">
        <w:rPr>
          <w:rFonts w:ascii="IPAexゴシック" w:eastAsia="IPAexゴシック" w:hAnsi="IPAexゴシック" w:hint="eastAsia"/>
          <w:sz w:val="21"/>
          <w:szCs w:val="21"/>
        </w:rPr>
        <w:t>す。後述する各文書の記入方法・</w:t>
      </w:r>
      <w:r w:rsidRPr="006C77F9">
        <w:rPr>
          <w:rFonts w:ascii="IPAexゴシック" w:eastAsia="IPAexゴシック" w:hAnsi="IPAexゴシック" w:cs="ＭＳ 明朝" w:hint="eastAsia"/>
          <w:sz w:val="21"/>
          <w:szCs w:val="21"/>
        </w:rPr>
        <w:t>様式に従って作成してください。</w:t>
      </w:r>
    </w:p>
    <w:p w14:paraId="4481A906" w14:textId="77777777" w:rsidR="00362055" w:rsidRPr="006C77F9" w:rsidRDefault="00362055" w:rsidP="00362055">
      <w:pPr>
        <w:numPr>
          <w:ilvl w:val="0"/>
          <w:numId w:val="6"/>
        </w:numPr>
        <w:ind w:left="840"/>
        <w:rPr>
          <w:rFonts w:ascii="IPAexゴシック" w:eastAsia="IPAexゴシック" w:hAnsi="IPAexゴシック" w:cs="ＭＳ 明朝"/>
          <w:sz w:val="21"/>
          <w:szCs w:val="21"/>
        </w:rPr>
      </w:pPr>
      <w:r w:rsidRPr="006C77F9">
        <w:rPr>
          <w:rFonts w:ascii="IPAexゴシック" w:eastAsia="IPAexゴシック" w:hAnsi="IPAexゴシック" w:hint="eastAsia"/>
          <w:sz w:val="21"/>
          <w:szCs w:val="21"/>
        </w:rPr>
        <w:t>申請書・プロジェクト提案書・事前確認シート</w:t>
      </w:r>
      <w:r w:rsidRPr="006C77F9">
        <w:rPr>
          <w:rFonts w:ascii="IPAexゴシック" w:eastAsia="IPAexゴシック" w:hAnsi="IPAexゴシック" w:cs="ＭＳ 明朝" w:hint="eastAsia"/>
          <w:sz w:val="21"/>
          <w:szCs w:val="21"/>
        </w:rPr>
        <w:t>…【様式1＆様式2＆様式3】 1部（必須）</w:t>
      </w:r>
    </w:p>
    <w:p w14:paraId="3D3E29E4" w14:textId="4BEA78BF" w:rsidR="00362055" w:rsidRPr="008F0E5A" w:rsidRDefault="00362055" w:rsidP="00362055">
      <w:pPr>
        <w:numPr>
          <w:ilvl w:val="0"/>
          <w:numId w:val="6"/>
        </w:numPr>
        <w:ind w:left="840"/>
        <w:rPr>
          <w:rFonts w:ascii="IPAexゴシック" w:eastAsia="IPAexゴシック" w:hAnsi="IPAexゴシック"/>
          <w:sz w:val="21"/>
          <w:szCs w:val="21"/>
        </w:rPr>
      </w:pPr>
      <w:r w:rsidRPr="006C77F9">
        <w:rPr>
          <w:rFonts w:ascii="IPAexゴシック" w:eastAsia="IPAexゴシック" w:hAnsi="IPAexゴシック" w:cs="ＭＳ 明朝" w:hint="eastAsia"/>
          <w:sz w:val="21"/>
          <w:szCs w:val="21"/>
        </w:rPr>
        <w:t xml:space="preserve">提案プロジェクト詳細説明…………………………【様式4】　　　　　　</w:t>
      </w:r>
      <w:r w:rsidR="00357972">
        <w:rPr>
          <w:rFonts w:ascii="IPAexゴシック" w:eastAsia="IPAexゴシック" w:hAnsi="IPAexゴシック" w:cs="ＭＳ 明朝" w:hint="eastAsia"/>
          <w:sz w:val="21"/>
          <w:szCs w:val="21"/>
        </w:rPr>
        <w:t xml:space="preserve">　</w:t>
      </w:r>
      <w:r w:rsidRPr="006C77F9">
        <w:rPr>
          <w:rFonts w:ascii="IPAexゴシック" w:eastAsia="IPAexゴシック" w:hAnsi="IPAexゴシック" w:cs="ＭＳ 明朝" w:hint="eastAsia"/>
          <w:sz w:val="21"/>
          <w:szCs w:val="21"/>
        </w:rPr>
        <w:t xml:space="preserve">　1部（必須）</w:t>
      </w:r>
    </w:p>
    <w:p w14:paraId="024A2C51" w14:textId="36AFEC49" w:rsidR="008F0E5A" w:rsidRPr="00294812" w:rsidRDefault="008F0E5A" w:rsidP="00362055">
      <w:pPr>
        <w:numPr>
          <w:ilvl w:val="0"/>
          <w:numId w:val="6"/>
        </w:numPr>
        <w:ind w:left="840"/>
        <w:rPr>
          <w:rFonts w:ascii="IPAexゴシック" w:eastAsia="IPAexゴシック" w:hAnsi="IPAexゴシック"/>
          <w:sz w:val="21"/>
          <w:szCs w:val="21"/>
        </w:rPr>
      </w:pPr>
      <w:r w:rsidRPr="00294812">
        <w:rPr>
          <w:rFonts w:ascii="IPAexゴシック" w:eastAsia="IPAexゴシック" w:hAnsi="IPAexゴシック" w:cs="ＭＳ 明朝" w:hint="eastAsia"/>
          <w:sz w:val="21"/>
          <w:szCs w:val="21"/>
        </w:rPr>
        <w:t>再応募理由書……………</w:t>
      </w:r>
      <w:r w:rsidR="00E93B4B" w:rsidRPr="00294812">
        <w:rPr>
          <w:rFonts w:ascii="IPAexゴシック" w:eastAsia="IPAexゴシック" w:hAnsi="IPAexゴシック" w:cs="ＭＳ 明朝" w:hint="eastAsia"/>
          <w:sz w:val="21"/>
          <w:szCs w:val="21"/>
        </w:rPr>
        <w:t>……………………………</w:t>
      </w:r>
      <w:r w:rsidRPr="00294812">
        <w:rPr>
          <w:rFonts w:ascii="IPAexゴシック" w:eastAsia="IPAexゴシック" w:hAnsi="IPAexゴシック" w:cs="ＭＳ 明朝" w:hint="eastAsia"/>
          <w:sz w:val="21"/>
          <w:szCs w:val="21"/>
        </w:rPr>
        <w:t>【</w:t>
      </w:r>
      <w:r w:rsidR="00A13987" w:rsidRPr="00294812">
        <w:rPr>
          <w:rFonts w:ascii="IPAexゴシック" w:eastAsia="IPAexゴシック" w:hAnsi="IPAexゴシック" w:cs="ＭＳ 明朝" w:hint="eastAsia"/>
          <w:sz w:val="21"/>
          <w:szCs w:val="21"/>
        </w:rPr>
        <w:t>様式5</w:t>
      </w:r>
      <w:r w:rsidRPr="00294812">
        <w:rPr>
          <w:rFonts w:ascii="IPAexゴシック" w:eastAsia="IPAexゴシック" w:hAnsi="IPAexゴシック" w:cs="ＭＳ 明朝" w:hint="eastAsia"/>
          <w:sz w:val="21"/>
          <w:szCs w:val="21"/>
        </w:rPr>
        <w:t>】</w:t>
      </w:r>
      <w:r w:rsidR="00357972" w:rsidRPr="00294812">
        <w:rPr>
          <w:rFonts w:ascii="IPAexゴシック" w:eastAsia="IPAexゴシック" w:hAnsi="IPAexゴシック" w:cs="ＭＳ 明朝" w:hint="eastAsia"/>
          <w:sz w:val="21"/>
          <w:szCs w:val="21"/>
        </w:rPr>
        <w:t xml:space="preserve">　　　</w:t>
      </w:r>
      <w:r w:rsidR="00A13987" w:rsidRPr="00294812">
        <w:rPr>
          <w:rFonts w:ascii="IPAexゴシック" w:eastAsia="IPAexゴシック" w:hAnsi="IPAexゴシック" w:cs="ＭＳ 明朝" w:hint="eastAsia"/>
          <w:sz w:val="21"/>
          <w:szCs w:val="21"/>
        </w:rPr>
        <w:t xml:space="preserve">　　</w:t>
      </w:r>
      <w:r w:rsidR="00357972" w:rsidRPr="00294812">
        <w:rPr>
          <w:rFonts w:ascii="IPAexゴシック" w:eastAsia="IPAexゴシック" w:hAnsi="IPAexゴシック" w:cs="ＭＳ 明朝" w:hint="eastAsia"/>
          <w:sz w:val="21"/>
          <w:szCs w:val="21"/>
        </w:rPr>
        <w:t>1</w:t>
      </w:r>
      <w:r w:rsidRPr="00294812">
        <w:rPr>
          <w:rFonts w:ascii="IPAexゴシック" w:eastAsia="IPAexゴシック" w:hAnsi="IPAexゴシック" w:cs="ＭＳ 明朝" w:hint="eastAsia"/>
          <w:sz w:val="21"/>
          <w:szCs w:val="21"/>
        </w:rPr>
        <w:t>部（</w:t>
      </w:r>
      <w:r w:rsidR="00357972" w:rsidRPr="00294812">
        <w:rPr>
          <w:rFonts w:ascii="IPAexゴシック" w:eastAsia="IPAexゴシック" w:hAnsi="IPAexゴシック" w:cs="ＭＳ 明朝" w:hint="eastAsia"/>
          <w:sz w:val="21"/>
          <w:szCs w:val="21"/>
        </w:rPr>
        <w:t>該当者</w:t>
      </w:r>
      <w:r w:rsidRPr="00294812">
        <w:rPr>
          <w:rFonts w:ascii="IPAexゴシック" w:eastAsia="IPAexゴシック" w:hAnsi="IPAexゴシック" w:cs="ＭＳ 明朝" w:hint="eastAsia"/>
          <w:sz w:val="21"/>
          <w:szCs w:val="21"/>
        </w:rPr>
        <w:t>必須）</w:t>
      </w:r>
    </w:p>
    <w:p w14:paraId="48E8C1BE" w14:textId="0F575157" w:rsidR="008F0E5A" w:rsidRPr="00294812" w:rsidRDefault="008F0E5A" w:rsidP="008F0E5A">
      <w:pPr>
        <w:ind w:leftChars="300" w:left="93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・提案者に「未踏ターゲット事業</w:t>
      </w:r>
      <w:r w:rsidR="00357972" w:rsidRPr="00294812">
        <w:rPr>
          <w:rFonts w:ascii="IPAexゴシック" w:eastAsia="IPAexゴシック" w:hAnsi="IPAexゴシック" w:hint="eastAsia"/>
          <w:sz w:val="21"/>
          <w:szCs w:val="21"/>
        </w:rPr>
        <w:t>の</w:t>
      </w:r>
      <w:r w:rsidRPr="00294812">
        <w:rPr>
          <w:rFonts w:ascii="IPAexゴシック" w:eastAsia="IPAexゴシック" w:hAnsi="IPAexゴシック" w:hint="eastAsia"/>
          <w:sz w:val="21"/>
          <w:szCs w:val="21"/>
        </w:rPr>
        <w:t>採択経験者</w:t>
      </w:r>
      <w:r w:rsidR="00502DF3" w:rsidRPr="00294812">
        <w:rPr>
          <w:rFonts w:ascii="IPAexゴシック" w:eastAsia="IPAexゴシック" w:hAnsi="IPAexゴシック" w:hint="eastAsia"/>
          <w:sz w:val="21"/>
          <w:szCs w:val="21"/>
        </w:rPr>
        <w:t>（以下「採択経験者」という。）</w:t>
      </w:r>
      <w:r w:rsidRPr="00294812">
        <w:rPr>
          <w:rFonts w:ascii="IPAexゴシック" w:eastAsia="IPAexゴシック" w:hAnsi="IPAexゴシック" w:hint="eastAsia"/>
          <w:sz w:val="21"/>
          <w:szCs w:val="21"/>
        </w:rPr>
        <w:t>」がいる場合は、必ず提出してください</w:t>
      </w:r>
      <w:r w:rsidR="00357972" w:rsidRPr="00294812">
        <w:rPr>
          <w:rFonts w:ascii="IPAexゴシック" w:eastAsia="IPAexゴシック" w:hAnsi="IPAexゴシック" w:hint="eastAsia"/>
          <w:sz w:val="21"/>
          <w:szCs w:val="21"/>
        </w:rPr>
        <w:t>。</w:t>
      </w:r>
    </w:p>
    <w:p w14:paraId="049031B2" w14:textId="77777777" w:rsidR="00362055" w:rsidRPr="00294812" w:rsidRDefault="00362055" w:rsidP="00362055">
      <w:pPr>
        <w:numPr>
          <w:ilvl w:val="0"/>
          <w:numId w:val="6"/>
        </w:numPr>
        <w:ind w:left="840"/>
        <w:rPr>
          <w:rFonts w:ascii="IPAexゴシック" w:eastAsia="IPAexゴシック" w:hAnsi="IPAexゴシック"/>
          <w:sz w:val="21"/>
          <w:szCs w:val="21"/>
        </w:rPr>
      </w:pPr>
      <w:r w:rsidRPr="00294812">
        <w:rPr>
          <w:rFonts w:ascii="IPAexゴシック" w:eastAsia="IPAexゴシック" w:hAnsi="IPAexゴシック" w:cs="ＭＳ 明朝" w:hint="eastAsia"/>
          <w:sz w:val="21"/>
          <w:szCs w:val="21"/>
        </w:rPr>
        <w:t>参考資料………………………………………………【自由書式】　　　　　  　（任意）</w:t>
      </w:r>
    </w:p>
    <w:p w14:paraId="2ACF39E1" w14:textId="1C7712D3" w:rsidR="00362055" w:rsidRPr="00294812" w:rsidRDefault="00362055" w:rsidP="008F0E5A">
      <w:pPr>
        <w:ind w:leftChars="300" w:left="930" w:hangingChars="100" w:hanging="210"/>
        <w:jc w:val="left"/>
        <w:rPr>
          <w:rFonts w:ascii="IPAexゴシック" w:eastAsia="IPAexゴシック" w:hAnsi="IPAexゴシック"/>
          <w:sz w:val="21"/>
          <w:szCs w:val="21"/>
        </w:rPr>
      </w:pPr>
      <w:r w:rsidRPr="00294812">
        <w:rPr>
          <w:rFonts w:ascii="IPAexゴシック" w:eastAsia="IPAexゴシック" w:hAnsi="IPAexゴシック" w:hint="eastAsia"/>
          <w:sz w:val="21"/>
          <w:szCs w:val="21"/>
        </w:rPr>
        <w:t>・論文</w:t>
      </w:r>
      <w:r w:rsidR="00D60C9B" w:rsidRPr="00294812">
        <w:rPr>
          <w:rFonts w:ascii="IPAexゴシック" w:eastAsia="IPAexゴシック" w:hAnsi="IPAexゴシック" w:hint="eastAsia"/>
          <w:sz w:val="21"/>
          <w:szCs w:val="21"/>
        </w:rPr>
        <w:t>や</w:t>
      </w:r>
      <w:r w:rsidRPr="00294812">
        <w:rPr>
          <w:rFonts w:ascii="IPAexゴシック" w:eastAsia="IPAexゴシック" w:hAnsi="IPAexゴシック" w:hint="eastAsia"/>
          <w:sz w:val="21"/>
          <w:szCs w:val="21"/>
        </w:rPr>
        <w:t>その他資料</w:t>
      </w:r>
      <w:r w:rsidR="00D60C9B" w:rsidRPr="00294812">
        <w:rPr>
          <w:rFonts w:ascii="IPAexゴシック" w:eastAsia="IPAexゴシック" w:hAnsi="IPAexゴシック" w:hint="eastAsia"/>
          <w:sz w:val="21"/>
          <w:szCs w:val="21"/>
        </w:rPr>
        <w:t>を参考資料として提出する場合は、</w:t>
      </w:r>
      <w:r w:rsidR="00D93BD6" w:rsidRPr="00294812">
        <w:rPr>
          <w:rFonts w:ascii="IPAexゴシック" w:eastAsia="IPAexゴシック" w:hAnsi="IPAexゴシック" w:hint="eastAsia"/>
          <w:sz w:val="21"/>
          <w:szCs w:val="21"/>
        </w:rPr>
        <w:t>オンライン</w:t>
      </w:r>
      <w:r w:rsidR="00D60C9B" w:rsidRPr="00294812">
        <w:rPr>
          <w:rFonts w:ascii="IPAexゴシック" w:eastAsia="IPAexゴシック" w:hAnsi="IPAexゴシック" w:hint="eastAsia"/>
          <w:sz w:val="21"/>
          <w:szCs w:val="21"/>
        </w:rPr>
        <w:t>ストレージサービス等に</w:t>
      </w:r>
      <w:r w:rsidR="006F719E" w:rsidRPr="00294812">
        <w:rPr>
          <w:rFonts w:ascii="IPAexゴシック" w:eastAsia="IPAexゴシック" w:hAnsi="IPAexゴシック" w:hint="eastAsia"/>
          <w:sz w:val="21"/>
          <w:szCs w:val="21"/>
        </w:rPr>
        <w:t>格納し、</w:t>
      </w:r>
      <w:r w:rsidR="00D60C9B" w:rsidRPr="00294812">
        <w:rPr>
          <w:rFonts w:ascii="IPAexゴシック" w:eastAsia="IPAexゴシック" w:hAnsi="IPAexゴシック" w:hint="eastAsia"/>
          <w:sz w:val="21"/>
          <w:szCs w:val="21"/>
        </w:rPr>
        <w:t>共有リンクURLを発行して様式4に記載してください。</w:t>
      </w:r>
    </w:p>
    <w:p w14:paraId="6AEC39C3" w14:textId="77777777" w:rsidR="00362055" w:rsidRPr="006C77F9" w:rsidRDefault="00362055" w:rsidP="005E2CF0">
      <w:pPr>
        <w:ind w:leftChars="228" w:left="1282" w:hangingChars="350" w:hanging="735"/>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（注1）提出書類は返却しません。なお、提出書類は審査のためにのみ用い、IPAで厳重に管理します。</w:t>
      </w:r>
    </w:p>
    <w:p w14:paraId="0370E38E" w14:textId="1DB76B50" w:rsidR="00362055" w:rsidRPr="006C77F9" w:rsidRDefault="00362055" w:rsidP="00362055">
      <w:pPr>
        <w:jc w:val="left"/>
        <w:rPr>
          <w:rFonts w:ascii="IPAexゴシック" w:eastAsia="IPAexゴシック" w:hAnsi="IPAexゴシック"/>
          <w:sz w:val="21"/>
          <w:szCs w:val="21"/>
        </w:rPr>
      </w:pPr>
    </w:p>
    <w:p w14:paraId="243E0253" w14:textId="24A9D49D" w:rsidR="00362055" w:rsidRPr="006C77F9" w:rsidRDefault="00362055" w:rsidP="00CF17CB">
      <w:pPr>
        <w:pStyle w:val="2"/>
      </w:pPr>
      <w:bookmarkStart w:id="139" w:name="_Toc374104724"/>
      <w:bookmarkStart w:id="140" w:name="_Toc508198461"/>
      <w:bookmarkStart w:id="141" w:name="_Toc97283672"/>
      <w:r w:rsidRPr="006C77F9">
        <w:rPr>
          <w:rFonts w:hint="eastAsia"/>
        </w:rPr>
        <w:t>書類の提出</w:t>
      </w:r>
      <w:r w:rsidRPr="00E93B4B">
        <w:rPr>
          <w:rFonts w:hint="eastAsia"/>
        </w:rPr>
        <w:t>（</w:t>
      </w:r>
      <w:r w:rsidR="00F377CB" w:rsidRPr="00E93B4B">
        <w:rPr>
          <w:rFonts w:hint="eastAsia"/>
        </w:rPr>
        <w:t>Webフォームへの入力</w:t>
      </w:r>
      <w:bookmarkEnd w:id="139"/>
      <w:r w:rsidR="00F377CB" w:rsidRPr="00E93B4B">
        <w:rPr>
          <w:rFonts w:hint="eastAsia"/>
        </w:rPr>
        <w:t>、データのアップロード</w:t>
      </w:r>
      <w:r w:rsidRPr="00E93B4B">
        <w:rPr>
          <w:rFonts w:hint="eastAsia"/>
        </w:rPr>
        <w:t>）</w:t>
      </w:r>
      <w:bookmarkEnd w:id="140"/>
      <w:bookmarkEnd w:id="141"/>
    </w:p>
    <w:p w14:paraId="79EBF5A4" w14:textId="08416ED9" w:rsidR="00362055" w:rsidRPr="00294812" w:rsidRDefault="00362055"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F377CB" w:rsidRPr="00294812">
        <w:rPr>
          <w:rFonts w:ascii="IPAexゴシック" w:eastAsia="IPAexゴシック" w:hAnsi="IPAexゴシック" w:hint="eastAsia"/>
          <w:sz w:val="21"/>
          <w:szCs w:val="21"/>
        </w:rPr>
        <w:t>3</w:t>
      </w:r>
      <w:r w:rsidRPr="00294812">
        <w:rPr>
          <w:rFonts w:ascii="IPAexゴシック" w:eastAsia="IPAexゴシック" w:hAnsi="IPAexゴシック" w:hint="eastAsia"/>
          <w:sz w:val="21"/>
          <w:szCs w:val="21"/>
        </w:rPr>
        <w:t>）提出書類の作成」で作成した書類を</w:t>
      </w:r>
      <w:r w:rsidR="00F377CB" w:rsidRPr="00294812">
        <w:rPr>
          <w:rFonts w:ascii="IPAexゴシック" w:eastAsia="IPAexゴシック" w:hAnsi="IPAexゴシック" w:hint="eastAsia"/>
          <w:sz w:val="21"/>
          <w:szCs w:val="21"/>
        </w:rPr>
        <w:t>元に</w:t>
      </w:r>
      <w:r w:rsidRPr="00294812">
        <w:rPr>
          <w:rFonts w:ascii="IPAexゴシック" w:eastAsia="IPAexゴシック" w:hAnsi="IPAexゴシック" w:hint="eastAsia"/>
          <w:sz w:val="21"/>
          <w:szCs w:val="21"/>
        </w:rPr>
        <w:t>、</w:t>
      </w:r>
      <w:r w:rsidR="00F377CB" w:rsidRPr="00294812">
        <w:rPr>
          <w:rFonts w:ascii="IPAexゴシック" w:eastAsia="IPAexゴシック" w:hAnsi="IPAexゴシック" w:hint="eastAsia"/>
          <w:sz w:val="21"/>
          <w:szCs w:val="21"/>
        </w:rPr>
        <w:t>「メンバー登録」（前述（２））時の</w:t>
      </w:r>
      <w:r w:rsidR="00285AA5" w:rsidRPr="00294812">
        <w:rPr>
          <w:rFonts w:ascii="IPAexゴシック" w:eastAsia="IPAexゴシック" w:hAnsi="IPAexゴシック" w:hint="eastAsia"/>
          <w:sz w:val="21"/>
          <w:szCs w:val="21"/>
        </w:rPr>
        <w:t>受信</w:t>
      </w:r>
      <w:r w:rsidR="00F377CB" w:rsidRPr="00294812">
        <w:rPr>
          <w:rFonts w:ascii="IPAexゴシック" w:eastAsia="IPAexゴシック" w:hAnsi="IPAexゴシック" w:hint="eastAsia"/>
          <w:sz w:val="21"/>
          <w:szCs w:val="21"/>
        </w:rPr>
        <w:t>メールに記載されている「応募書類提出用ページのURL」にログイン後、様式１、様式２、様式３の内容はWEBページのフォームに</w:t>
      </w:r>
      <w:r w:rsidR="007D32BF" w:rsidRPr="00294812">
        <w:rPr>
          <w:rFonts w:ascii="IPAexゴシック" w:eastAsia="IPAexゴシック" w:hAnsi="IPAexゴシック" w:hint="eastAsia"/>
          <w:sz w:val="21"/>
          <w:szCs w:val="21"/>
        </w:rPr>
        <w:t>入力</w:t>
      </w:r>
      <w:r w:rsidR="00F377CB" w:rsidRPr="00294812">
        <w:rPr>
          <w:rFonts w:ascii="IPAexゴシック" w:eastAsia="IPAexゴシック" w:hAnsi="IPAexゴシック" w:hint="eastAsia"/>
          <w:sz w:val="21"/>
          <w:szCs w:val="21"/>
        </w:rPr>
        <w:t>し、様式４</w:t>
      </w:r>
      <w:r w:rsidR="006F719E" w:rsidRPr="00294812">
        <w:rPr>
          <w:rFonts w:ascii="IPAexゴシック" w:eastAsia="IPAexゴシック" w:hAnsi="IPAexゴシック" w:hint="eastAsia"/>
          <w:sz w:val="21"/>
          <w:szCs w:val="21"/>
        </w:rPr>
        <w:t>、様式5</w:t>
      </w:r>
      <w:r w:rsidR="00F377CB" w:rsidRPr="00294812">
        <w:rPr>
          <w:rFonts w:ascii="IPAexゴシック" w:eastAsia="IPAexゴシック" w:hAnsi="IPAexゴシック" w:hint="eastAsia"/>
          <w:sz w:val="21"/>
          <w:szCs w:val="21"/>
        </w:rPr>
        <w:t>は</w:t>
      </w:r>
      <w:r w:rsidR="007D32BF" w:rsidRPr="00294812">
        <w:rPr>
          <w:rFonts w:ascii="IPAexゴシック" w:eastAsia="IPAexゴシック" w:hAnsi="IPAexゴシック" w:hint="eastAsia"/>
          <w:sz w:val="21"/>
          <w:szCs w:val="21"/>
        </w:rPr>
        <w:t>電子</w:t>
      </w:r>
      <w:r w:rsidR="00F377CB" w:rsidRPr="00294812">
        <w:rPr>
          <w:rFonts w:ascii="IPAexゴシック" w:eastAsia="IPAexゴシック" w:hAnsi="IPAexゴシック" w:hint="eastAsia"/>
          <w:sz w:val="21"/>
          <w:szCs w:val="21"/>
        </w:rPr>
        <w:t>ファイル</w:t>
      </w:r>
      <w:r w:rsidR="00E93B4B" w:rsidRPr="00294812">
        <w:rPr>
          <w:rFonts w:ascii="IPAexゴシック" w:eastAsia="IPAexゴシック" w:hAnsi="IPAexゴシック" w:hint="eastAsia"/>
          <w:sz w:val="21"/>
          <w:szCs w:val="21"/>
        </w:rPr>
        <w:t>（PDFファイル）</w:t>
      </w:r>
      <w:r w:rsidR="00F377CB" w:rsidRPr="00294812">
        <w:rPr>
          <w:rFonts w:ascii="IPAexゴシック" w:eastAsia="IPAexゴシック" w:hAnsi="IPAexゴシック" w:hint="eastAsia"/>
          <w:sz w:val="21"/>
          <w:szCs w:val="21"/>
        </w:rPr>
        <w:t>をアップロードして、登録を完了してください。</w:t>
      </w:r>
    </w:p>
    <w:p w14:paraId="69F99CD2" w14:textId="7F2D245C" w:rsidR="007F412F" w:rsidRPr="00294812" w:rsidRDefault="007F412F"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必要事項の記入が漏れている</w:t>
      </w:r>
      <w:r w:rsidR="00B631A8" w:rsidRPr="00294812">
        <w:rPr>
          <w:rFonts w:ascii="IPAexゴシック" w:eastAsia="IPAexゴシック" w:hAnsi="IPAexゴシック" w:hint="eastAsia"/>
          <w:sz w:val="21"/>
          <w:szCs w:val="21"/>
        </w:rPr>
        <w:t>等、問題がある</w:t>
      </w:r>
      <w:r w:rsidRPr="00294812">
        <w:rPr>
          <w:rFonts w:ascii="IPAexゴシック" w:eastAsia="IPAexゴシック" w:hAnsi="IPAexゴシック" w:hint="eastAsia"/>
          <w:sz w:val="21"/>
          <w:szCs w:val="21"/>
        </w:rPr>
        <w:t>場合は</w:t>
      </w:r>
      <w:r w:rsidR="00E93B4B" w:rsidRPr="00294812">
        <w:rPr>
          <w:rFonts w:ascii="IPAexゴシック" w:eastAsia="IPAexゴシック" w:hAnsi="IPAexゴシック" w:hint="eastAsia"/>
          <w:sz w:val="21"/>
          <w:szCs w:val="21"/>
        </w:rPr>
        <w:t>Webフォーム画面に</w:t>
      </w:r>
      <w:r w:rsidRPr="00294812">
        <w:rPr>
          <w:rFonts w:ascii="IPAexゴシック" w:eastAsia="IPAexゴシック" w:hAnsi="IPAexゴシック" w:hint="eastAsia"/>
          <w:sz w:val="21"/>
          <w:szCs w:val="21"/>
        </w:rPr>
        <w:t>エラー表示が出ますので、ページ内の指示にしたがって正しく入力してください。</w:t>
      </w:r>
    </w:p>
    <w:p w14:paraId="41EBFF5B" w14:textId="37E20170" w:rsidR="00362055" w:rsidRPr="00294812" w:rsidRDefault="00362055" w:rsidP="007D32BF">
      <w:pPr>
        <w:ind w:leftChars="200" w:left="69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t>※一度</w:t>
      </w:r>
      <w:r w:rsidR="00F377CB" w:rsidRPr="00294812">
        <w:rPr>
          <w:rFonts w:ascii="IPAexゴシック" w:eastAsia="IPAexゴシック" w:hAnsi="IPAexゴシック" w:hint="eastAsia"/>
          <w:sz w:val="21"/>
          <w:szCs w:val="21"/>
        </w:rPr>
        <w:t>登録完了した</w:t>
      </w:r>
      <w:r w:rsidRPr="00294812">
        <w:rPr>
          <w:rFonts w:ascii="IPAexゴシック" w:eastAsia="IPAexゴシック" w:hAnsi="IPAexゴシック" w:hint="eastAsia"/>
          <w:sz w:val="21"/>
          <w:szCs w:val="21"/>
        </w:rPr>
        <w:t>書類は締切期限内であれば何度でも修正できます。その際は</w:t>
      </w:r>
      <w:r w:rsidR="007F412F" w:rsidRPr="00294812">
        <w:rPr>
          <w:rFonts w:ascii="IPAexゴシック" w:eastAsia="IPAexゴシック" w:hAnsi="IPAexゴシック" w:hint="eastAsia"/>
          <w:sz w:val="21"/>
          <w:szCs w:val="21"/>
        </w:rPr>
        <w:t>Webフォームで</w:t>
      </w:r>
      <w:r w:rsidRPr="00294812">
        <w:rPr>
          <w:rFonts w:ascii="IPAexゴシック" w:eastAsia="IPAexゴシック" w:hAnsi="IPAexゴシック" w:hint="eastAsia"/>
          <w:sz w:val="21"/>
          <w:szCs w:val="21"/>
        </w:rPr>
        <w:t>修正前の</w:t>
      </w:r>
      <w:r w:rsidR="007F412F" w:rsidRPr="00294812">
        <w:rPr>
          <w:rFonts w:ascii="IPAexゴシック" w:eastAsia="IPAexゴシック" w:hAnsi="IPAexゴシック" w:hint="eastAsia"/>
          <w:sz w:val="21"/>
          <w:szCs w:val="21"/>
        </w:rPr>
        <w:t>内容を修正、</w:t>
      </w:r>
      <w:r w:rsidRPr="00294812">
        <w:rPr>
          <w:rFonts w:ascii="IPAexゴシック" w:eastAsia="IPAexゴシック" w:hAnsi="IPAexゴシック" w:hint="eastAsia"/>
          <w:sz w:val="21"/>
          <w:szCs w:val="21"/>
        </w:rPr>
        <w:t>あるいは</w:t>
      </w:r>
      <w:r w:rsidR="007F412F" w:rsidRPr="00294812">
        <w:rPr>
          <w:rFonts w:ascii="IPAexゴシック" w:eastAsia="IPAexゴシック" w:hAnsi="IPAexゴシック" w:hint="eastAsia"/>
          <w:sz w:val="21"/>
          <w:szCs w:val="21"/>
        </w:rPr>
        <w:t>データを</w:t>
      </w:r>
      <w:r w:rsidRPr="00294812">
        <w:rPr>
          <w:rFonts w:ascii="IPAexゴシック" w:eastAsia="IPAexゴシック" w:hAnsi="IPAexゴシック" w:hint="eastAsia"/>
          <w:sz w:val="21"/>
          <w:szCs w:val="21"/>
        </w:rPr>
        <w:t>再度アップロード</w:t>
      </w:r>
      <w:r w:rsidR="007F412F" w:rsidRPr="00294812">
        <w:rPr>
          <w:rFonts w:ascii="IPAexゴシック" w:eastAsia="IPAexゴシック" w:hAnsi="IPAexゴシック" w:hint="eastAsia"/>
          <w:sz w:val="21"/>
          <w:szCs w:val="21"/>
        </w:rPr>
        <w:t>し、登録を完了して</w:t>
      </w:r>
      <w:r w:rsidR="00D60C9B" w:rsidRPr="00294812">
        <w:rPr>
          <w:rFonts w:ascii="IPAexゴシック" w:eastAsia="IPAexゴシック" w:hAnsi="IPAexゴシック" w:hint="eastAsia"/>
          <w:sz w:val="21"/>
          <w:szCs w:val="21"/>
        </w:rPr>
        <w:t>ください。</w:t>
      </w:r>
    </w:p>
    <w:p w14:paraId="15B0109D" w14:textId="77777777" w:rsidR="00362055" w:rsidRPr="00294812" w:rsidRDefault="00362055" w:rsidP="00362055">
      <w:pPr>
        <w:ind w:leftChars="59" w:left="142" w:firstLineChars="117" w:firstLine="246"/>
        <w:rPr>
          <w:rFonts w:ascii="IPAexゴシック" w:eastAsia="IPAexゴシック" w:hAnsi="IPAexゴシック"/>
          <w:sz w:val="21"/>
          <w:szCs w:val="21"/>
        </w:rPr>
      </w:pPr>
    </w:p>
    <w:p w14:paraId="1E7A269D" w14:textId="77777777" w:rsidR="00362055" w:rsidRPr="00294812" w:rsidRDefault="00362055" w:rsidP="00CF17CB">
      <w:pPr>
        <w:pStyle w:val="2"/>
      </w:pPr>
      <w:bookmarkStart w:id="142" w:name="_Toc374104725"/>
      <w:bookmarkStart w:id="143" w:name="_Toc508198462"/>
      <w:bookmarkStart w:id="144" w:name="_Toc97283673"/>
      <w:r w:rsidRPr="00294812">
        <w:rPr>
          <w:rFonts w:hint="eastAsia"/>
        </w:rPr>
        <w:t>電子申請（アップロード）完了の確認</w:t>
      </w:r>
      <w:bookmarkEnd w:id="142"/>
      <w:bookmarkEnd w:id="143"/>
      <w:bookmarkEnd w:id="144"/>
    </w:p>
    <w:p w14:paraId="4F2804C4" w14:textId="07941F0E" w:rsidR="00362055" w:rsidRPr="00294812" w:rsidRDefault="00784640"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登録が完了すると、Webフォーム画面に「登録が完了した」旨が表示されます。また併せて、代表者の登録メールアドレスに「【IPA】応募を受付けました」の件名でメールが届きます。</w:t>
      </w:r>
    </w:p>
    <w:p w14:paraId="4D4BA1BA" w14:textId="77777777" w:rsidR="00362055" w:rsidRPr="00294812" w:rsidRDefault="00362055" w:rsidP="00362055">
      <w:pPr>
        <w:ind w:leftChars="100" w:left="240" w:firstLineChars="100" w:firstLine="210"/>
        <w:rPr>
          <w:rFonts w:ascii="IPAexゴシック" w:eastAsia="IPAexゴシック" w:hAnsi="IPAexゴシック"/>
          <w:sz w:val="21"/>
          <w:szCs w:val="21"/>
        </w:rPr>
      </w:pPr>
    </w:p>
    <w:p w14:paraId="69884432" w14:textId="77777777" w:rsidR="00362055" w:rsidRPr="00294812" w:rsidRDefault="00362055" w:rsidP="00CF17CB">
      <w:pPr>
        <w:pStyle w:val="2"/>
      </w:pPr>
      <w:bookmarkStart w:id="145" w:name="_Toc374104726"/>
      <w:bookmarkStart w:id="146" w:name="_Toc508198463"/>
      <w:bookmarkStart w:id="147" w:name="_Toc97283674"/>
      <w:r w:rsidRPr="00294812">
        <w:rPr>
          <w:rFonts w:hint="eastAsia"/>
        </w:rPr>
        <w:t>公募の締切日及び締切時刻</w:t>
      </w:r>
      <w:bookmarkEnd w:id="145"/>
      <w:bookmarkEnd w:id="146"/>
      <w:bookmarkEnd w:id="147"/>
    </w:p>
    <w:p w14:paraId="2BAD1406" w14:textId="27EA986B" w:rsidR="00362055" w:rsidRPr="00294812" w:rsidRDefault="00362055"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本公募の締切日時は</w:t>
      </w:r>
      <w:r w:rsidR="005D3C98" w:rsidRPr="00FB06A0">
        <w:rPr>
          <w:rFonts w:ascii="IPAexゴシック" w:eastAsia="IPAexゴシック" w:hAnsi="IPAexゴシック" w:hint="eastAsia"/>
          <w:sz w:val="21"/>
          <w:szCs w:val="21"/>
        </w:rPr>
        <w:t>日本時間の</w:t>
      </w:r>
      <w:r w:rsidR="00283703" w:rsidRPr="00FB06A0">
        <w:rPr>
          <w:rFonts w:ascii="IPAexゴシック" w:eastAsia="IPAexゴシック" w:hAnsi="IPAexゴシック" w:hint="eastAsia"/>
          <w:b/>
          <w:sz w:val="21"/>
          <w:szCs w:val="21"/>
          <w:u w:val="double"/>
        </w:rPr>
        <w:t>2022年</w:t>
      </w:r>
      <w:r w:rsidR="00AB555D" w:rsidRPr="00FB06A0">
        <w:rPr>
          <w:rFonts w:ascii="IPAexゴシック" w:eastAsia="IPAexゴシック" w:hAnsi="IPAexゴシック" w:hint="eastAsia"/>
          <w:b/>
          <w:sz w:val="21"/>
          <w:szCs w:val="21"/>
          <w:u w:val="double"/>
        </w:rPr>
        <w:t>3</w:t>
      </w:r>
      <w:r w:rsidR="002E1DE2" w:rsidRPr="00FB06A0">
        <w:rPr>
          <w:rFonts w:ascii="IPAexゴシック" w:eastAsia="IPAexゴシック" w:hAnsi="IPAexゴシック" w:hint="eastAsia"/>
          <w:b/>
          <w:sz w:val="21"/>
          <w:szCs w:val="21"/>
          <w:u w:val="double"/>
        </w:rPr>
        <w:t>月</w:t>
      </w:r>
      <w:r w:rsidR="00283703" w:rsidRPr="00FB06A0">
        <w:rPr>
          <w:rFonts w:ascii="IPAexゴシック" w:eastAsia="IPAexゴシック" w:hAnsi="IPAexゴシック" w:hint="eastAsia"/>
          <w:b/>
          <w:sz w:val="21"/>
          <w:szCs w:val="21"/>
          <w:u w:val="double"/>
        </w:rPr>
        <w:t>7</w:t>
      </w:r>
      <w:r w:rsidR="002E1DE2" w:rsidRPr="00FB06A0">
        <w:rPr>
          <w:rFonts w:ascii="IPAexゴシック" w:eastAsia="IPAexゴシック" w:hAnsi="IPAexゴシック" w:hint="eastAsia"/>
          <w:b/>
          <w:sz w:val="21"/>
          <w:szCs w:val="21"/>
          <w:u w:val="double"/>
        </w:rPr>
        <w:t>日（</w:t>
      </w:r>
      <w:r w:rsidR="00BF436A" w:rsidRPr="00FB06A0">
        <w:rPr>
          <w:rFonts w:ascii="IPAexゴシック" w:eastAsia="IPAexゴシック" w:hAnsi="IPAexゴシック" w:hint="eastAsia"/>
          <w:b/>
          <w:sz w:val="21"/>
          <w:szCs w:val="21"/>
          <w:u w:val="double"/>
        </w:rPr>
        <w:t>月</w:t>
      </w:r>
      <w:r w:rsidR="002E1DE2" w:rsidRPr="00FB06A0">
        <w:rPr>
          <w:rFonts w:ascii="IPAexゴシック" w:eastAsia="IPAexゴシック" w:hAnsi="IPAexゴシック" w:hint="eastAsia"/>
          <w:b/>
          <w:sz w:val="21"/>
          <w:szCs w:val="21"/>
          <w:u w:val="double"/>
        </w:rPr>
        <w:t>）</w:t>
      </w:r>
      <w:r w:rsidR="008A7736" w:rsidRPr="00294812">
        <w:rPr>
          <w:rFonts w:ascii="IPAexゴシック" w:eastAsia="IPAexゴシック" w:hAnsi="IPAexゴシック" w:hint="eastAsia"/>
          <w:b/>
          <w:sz w:val="21"/>
          <w:szCs w:val="21"/>
          <w:u w:val="double"/>
        </w:rPr>
        <w:t>12</w:t>
      </w:r>
      <w:r w:rsidR="001A4AD0" w:rsidRPr="00294812">
        <w:rPr>
          <w:rFonts w:ascii="IPAexゴシック" w:eastAsia="IPAexゴシック" w:hAnsi="IPAexゴシック" w:hint="eastAsia"/>
          <w:b/>
          <w:sz w:val="21"/>
          <w:szCs w:val="21"/>
          <w:u w:val="double"/>
        </w:rPr>
        <w:t>:</w:t>
      </w:r>
      <w:r w:rsidR="008A7736" w:rsidRPr="00294812">
        <w:rPr>
          <w:rFonts w:ascii="IPAexゴシック" w:eastAsia="IPAexゴシック" w:hAnsi="IPAexゴシック" w:hint="eastAsia"/>
          <w:b/>
          <w:sz w:val="21"/>
          <w:szCs w:val="21"/>
          <w:u w:val="double"/>
        </w:rPr>
        <w:t>00</w:t>
      </w:r>
      <w:r w:rsidRPr="00294812">
        <w:rPr>
          <w:rFonts w:ascii="IPAexゴシック" w:eastAsia="IPAexゴシック" w:hAnsi="IPAexゴシック" w:hint="eastAsia"/>
          <w:sz w:val="21"/>
          <w:szCs w:val="21"/>
        </w:rPr>
        <w:t>とし、締切時刻までに電子申請で受理したものを有効とします。</w:t>
      </w:r>
    </w:p>
    <w:p w14:paraId="29E5E633" w14:textId="2294C508" w:rsidR="00362055" w:rsidRPr="00294812" w:rsidRDefault="007F412F"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lastRenderedPageBreak/>
        <w:t>Webフォームの登録が完了した</w:t>
      </w:r>
      <w:r w:rsidR="00362055" w:rsidRPr="00294812">
        <w:rPr>
          <w:rFonts w:ascii="IPAexゴシック" w:eastAsia="IPAexゴシック" w:hAnsi="IPAexゴシック" w:hint="eastAsia"/>
          <w:sz w:val="21"/>
          <w:szCs w:val="21"/>
        </w:rPr>
        <w:t>時刻を持って受理時刻とし、締切時刻までにIPAで受理した提案について審査を行いますので、電子申請を行う際には、時間に余裕を持って作業するようにお願いします。</w:t>
      </w:r>
      <w:r w:rsidR="00742C99" w:rsidRPr="00294812">
        <w:rPr>
          <w:rFonts w:ascii="IPAexゴシック" w:eastAsia="IPAexゴシック" w:hAnsi="IPAexゴシック" w:hint="eastAsia"/>
          <w:sz w:val="21"/>
          <w:szCs w:val="21"/>
        </w:rPr>
        <w:t>（登録完了までは、最低でも</w:t>
      </w:r>
      <w:r w:rsidR="00285AA5" w:rsidRPr="00294812">
        <w:rPr>
          <w:rFonts w:ascii="IPAexゴシック" w:eastAsia="IPAexゴシック" w:hAnsi="IPAexゴシック" w:hint="eastAsia"/>
          <w:sz w:val="21"/>
          <w:szCs w:val="21"/>
        </w:rPr>
        <w:t>15</w:t>
      </w:r>
      <w:r w:rsidR="00742C99" w:rsidRPr="00294812">
        <w:rPr>
          <w:rFonts w:ascii="IPAexゴシック" w:eastAsia="IPAexゴシック" w:hAnsi="IPAexゴシック" w:hint="eastAsia"/>
          <w:sz w:val="21"/>
          <w:szCs w:val="21"/>
        </w:rPr>
        <w:t>分程度は必要です</w:t>
      </w:r>
      <w:r w:rsidR="00784640" w:rsidRPr="00294812">
        <w:rPr>
          <w:rFonts w:ascii="IPAexゴシック" w:eastAsia="IPAexゴシック" w:hAnsi="IPAexゴシック" w:hint="eastAsia"/>
          <w:sz w:val="21"/>
          <w:szCs w:val="21"/>
        </w:rPr>
        <w:t>ので、参考資料</w:t>
      </w:r>
      <w:r w:rsidR="00244958">
        <w:rPr>
          <w:rFonts w:ascii="IPAexゴシック" w:eastAsia="IPAexゴシック" w:hAnsi="IPAexゴシック" w:hint="eastAsia"/>
          <w:sz w:val="21"/>
          <w:szCs w:val="21"/>
        </w:rPr>
        <w:t>2</w:t>
      </w:r>
      <w:r w:rsidR="00784640" w:rsidRPr="00294812">
        <w:rPr>
          <w:rFonts w:ascii="IPAexゴシック" w:eastAsia="IPAexゴシック" w:hAnsi="IPAexゴシック" w:hint="eastAsia"/>
          <w:sz w:val="21"/>
          <w:szCs w:val="21"/>
        </w:rPr>
        <w:t>「Webフォームの画面イメージ」を参考に、事前に入力する内容を準備しておくことを</w:t>
      </w:r>
      <w:r w:rsidR="00C60648" w:rsidRPr="00294812">
        <w:rPr>
          <w:rFonts w:ascii="IPAexゴシック" w:eastAsia="IPAexゴシック" w:hAnsi="IPAexゴシック" w:hint="eastAsia"/>
          <w:sz w:val="21"/>
          <w:szCs w:val="21"/>
        </w:rPr>
        <w:t>推奨</w:t>
      </w:r>
      <w:r w:rsidR="00784640" w:rsidRPr="00294812">
        <w:rPr>
          <w:rFonts w:ascii="IPAexゴシック" w:eastAsia="IPAexゴシック" w:hAnsi="IPAexゴシック" w:hint="eastAsia"/>
          <w:sz w:val="21"/>
          <w:szCs w:val="21"/>
        </w:rPr>
        <w:t>します。</w:t>
      </w:r>
      <w:r w:rsidR="00742C99" w:rsidRPr="00294812">
        <w:rPr>
          <w:rFonts w:ascii="IPAexゴシック" w:eastAsia="IPAexゴシック" w:hAnsi="IPAexゴシック" w:hint="eastAsia"/>
          <w:sz w:val="21"/>
          <w:szCs w:val="21"/>
        </w:rPr>
        <w:t>）</w:t>
      </w:r>
    </w:p>
    <w:p w14:paraId="73BCF8F5" w14:textId="77777777" w:rsidR="00362055" w:rsidRPr="006C77F9" w:rsidRDefault="00362055" w:rsidP="00362055">
      <w:pPr>
        <w:spacing w:line="280" w:lineRule="exact"/>
        <w:ind w:leftChars="287" w:left="689" w:firstLineChars="9" w:firstLine="19"/>
        <w:rPr>
          <w:rFonts w:ascii="IPAexゴシック" w:eastAsia="IPAexゴシック" w:hAnsi="IPAexゴシック"/>
          <w:sz w:val="21"/>
          <w:szCs w:val="21"/>
        </w:rPr>
      </w:pPr>
    </w:p>
    <w:p w14:paraId="33A7C551" w14:textId="4F3755B1" w:rsidR="00362055" w:rsidRPr="006C77F9" w:rsidRDefault="00C60648" w:rsidP="00CF17CB">
      <w:pPr>
        <w:pStyle w:val="2"/>
      </w:pPr>
      <w:bookmarkStart w:id="148" w:name="_Toc374104727"/>
      <w:bookmarkStart w:id="149" w:name="_Toc508198464"/>
      <w:bookmarkStart w:id="150" w:name="_Toc97283675"/>
      <w:r w:rsidRPr="00C60648">
        <w:rPr>
          <w:rFonts w:hint="eastAsia"/>
        </w:rPr>
        <w:t>応募データ</w:t>
      </w:r>
      <w:r>
        <w:rPr>
          <w:rFonts w:hint="eastAsia"/>
        </w:rPr>
        <w:t>の</w:t>
      </w:r>
      <w:r w:rsidRPr="006C77F9">
        <w:rPr>
          <w:rFonts w:hint="eastAsia"/>
        </w:rPr>
        <w:t>削除について</w:t>
      </w:r>
      <w:bookmarkEnd w:id="148"/>
      <w:bookmarkEnd w:id="149"/>
      <w:bookmarkEnd w:id="150"/>
    </w:p>
    <w:p w14:paraId="46498712" w14:textId="485FFF29"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応募締切が終了した際には、</w:t>
      </w:r>
      <w:r w:rsidR="00C60648">
        <w:rPr>
          <w:rFonts w:ascii="IPAexゴシック" w:eastAsia="IPAexゴシック" w:hAnsi="IPAexゴシック" w:hint="eastAsia"/>
          <w:sz w:val="21"/>
          <w:szCs w:val="21"/>
        </w:rPr>
        <w:t>応募データをダウンロード後、</w:t>
      </w:r>
      <w:r w:rsidRPr="006C77F9">
        <w:rPr>
          <w:rFonts w:ascii="IPAexゴシック" w:eastAsia="IPAexゴシック" w:hAnsi="IPAexゴシック" w:hint="eastAsia"/>
          <w:sz w:val="21"/>
          <w:szCs w:val="21"/>
        </w:rPr>
        <w:t>事務局において、速やかに</w:t>
      </w:r>
      <w:r w:rsidR="00C60648">
        <w:rPr>
          <w:rFonts w:ascii="IPAexゴシック" w:eastAsia="IPAexゴシック" w:hAnsi="IPAexゴシック" w:hint="eastAsia"/>
          <w:sz w:val="21"/>
          <w:szCs w:val="21"/>
        </w:rPr>
        <w:t>応募データを</w:t>
      </w:r>
      <w:r w:rsidRPr="006C77F9">
        <w:rPr>
          <w:rFonts w:ascii="IPAexゴシック" w:eastAsia="IPAexゴシック" w:hAnsi="IPAexゴシック" w:hint="eastAsia"/>
          <w:sz w:val="21"/>
          <w:szCs w:val="21"/>
        </w:rPr>
        <w:t>削除します。</w:t>
      </w:r>
    </w:p>
    <w:p w14:paraId="3608F918" w14:textId="5F8B4D65" w:rsidR="00173B86" w:rsidRPr="006C77F9" w:rsidRDefault="008956E6" w:rsidP="00C52F35">
      <w:pPr>
        <w:pStyle w:val="1"/>
      </w:pPr>
      <w:bookmarkStart w:id="151" w:name="_Toc97283676"/>
      <w:r w:rsidRPr="006C77F9">
        <w:rPr>
          <w:rFonts w:hint="eastAsia"/>
        </w:rPr>
        <w:t>提出書類記入要領</w:t>
      </w:r>
      <w:bookmarkEnd w:id="126"/>
      <w:bookmarkEnd w:id="127"/>
      <w:bookmarkEnd w:id="128"/>
      <w:bookmarkEnd w:id="129"/>
      <w:bookmarkEnd w:id="151"/>
    </w:p>
    <w:p w14:paraId="1148E085" w14:textId="2B31C9C2" w:rsidR="00173B86" w:rsidRPr="006C77F9" w:rsidRDefault="00865397" w:rsidP="00387C7D">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ＭＳ 明朝" w:hint="eastAsia"/>
          <w:sz w:val="21"/>
          <w:szCs w:val="21"/>
        </w:rPr>
        <w:t>「</w:t>
      </w:r>
      <w:r w:rsidR="008170A6" w:rsidRPr="006C77F9">
        <w:rPr>
          <w:rFonts w:ascii="IPAexゴシック" w:eastAsia="IPAexゴシック" w:hAnsi="IPAexゴシック" w:cs="ＭＳ 明朝" w:hint="eastAsia"/>
          <w:sz w:val="21"/>
          <w:szCs w:val="21"/>
        </w:rPr>
        <w:t>6</w:t>
      </w:r>
      <w:r w:rsidR="00C1375D" w:rsidRPr="006C77F9">
        <w:rPr>
          <w:rFonts w:ascii="IPAexゴシック" w:eastAsia="IPAexゴシック" w:hAnsi="IPAexゴシック" w:cs="ＭＳ 明朝" w:hint="eastAsia"/>
          <w:sz w:val="21"/>
          <w:szCs w:val="21"/>
        </w:rPr>
        <w:t>.</w:t>
      </w:r>
      <w:r w:rsidRPr="006C77F9">
        <w:rPr>
          <w:rFonts w:ascii="IPAexゴシック" w:eastAsia="IPAexゴシック" w:hAnsi="IPAexゴシック" w:cs="ＭＳ 明朝" w:hint="eastAsia"/>
          <w:sz w:val="21"/>
          <w:szCs w:val="21"/>
        </w:rPr>
        <w:t>応募方法等</w:t>
      </w:r>
      <w:r w:rsidR="00071DC4" w:rsidRPr="006C77F9">
        <w:rPr>
          <w:rFonts w:ascii="IPAexゴシック" w:eastAsia="IPAexゴシック" w:hAnsi="IPAexゴシック" w:cs="ＭＳ 明朝" w:hint="eastAsia"/>
          <w:sz w:val="21"/>
          <w:szCs w:val="21"/>
        </w:rPr>
        <w:t>（</w:t>
      </w:r>
      <w:r w:rsidR="00494DB8">
        <w:rPr>
          <w:rFonts w:ascii="IPAexゴシック" w:eastAsia="IPAexゴシック" w:hAnsi="IPAexゴシック" w:cs="ＭＳ 明朝" w:hint="eastAsia"/>
          <w:sz w:val="21"/>
          <w:szCs w:val="21"/>
        </w:rPr>
        <w:t>3</w:t>
      </w:r>
      <w:r w:rsidR="00071DC4" w:rsidRPr="006C77F9">
        <w:rPr>
          <w:rFonts w:ascii="IPAexゴシック" w:eastAsia="IPAexゴシック" w:hAnsi="IPAexゴシック" w:cs="ＭＳ 明朝" w:hint="eastAsia"/>
          <w:sz w:val="21"/>
          <w:szCs w:val="21"/>
        </w:rPr>
        <w:t>）</w:t>
      </w:r>
      <w:r w:rsidRPr="006C77F9">
        <w:rPr>
          <w:rFonts w:ascii="IPAexゴシック" w:eastAsia="IPAexゴシック" w:hAnsi="IPAexゴシック" w:cs="ＭＳ 明朝" w:hint="eastAsia"/>
          <w:sz w:val="21"/>
          <w:szCs w:val="21"/>
        </w:rPr>
        <w:t>提出書類の作成」</w:t>
      </w:r>
      <w:r w:rsidR="0052579F" w:rsidRPr="006C77F9">
        <w:rPr>
          <w:rFonts w:ascii="IPAexゴシック" w:eastAsia="IPAexゴシック" w:hAnsi="IPAexゴシック" w:cs="ＭＳ 明朝" w:hint="eastAsia"/>
          <w:sz w:val="21"/>
          <w:szCs w:val="21"/>
        </w:rPr>
        <w:t>において作成する提出書類については、</w:t>
      </w:r>
      <w:r w:rsidR="00173B86" w:rsidRPr="006C77F9">
        <w:rPr>
          <w:rFonts w:ascii="IPAexゴシック" w:eastAsia="IPAexゴシック" w:hAnsi="IPAexゴシック" w:cs="ＭＳ 明朝" w:hint="eastAsia"/>
          <w:sz w:val="21"/>
          <w:szCs w:val="21"/>
        </w:rPr>
        <w:t>後述する各文書の記入方法に従って記入して</w:t>
      </w:r>
      <w:r w:rsidR="00A44A4B" w:rsidRPr="006C77F9">
        <w:rPr>
          <w:rFonts w:ascii="IPAexゴシック" w:eastAsia="IPAexゴシック" w:hAnsi="IPAexゴシック" w:cs="ＭＳ 明朝" w:hint="eastAsia"/>
          <w:sz w:val="21"/>
          <w:szCs w:val="21"/>
        </w:rPr>
        <w:t>ください</w:t>
      </w:r>
      <w:r w:rsidR="00173B86" w:rsidRPr="006C77F9">
        <w:rPr>
          <w:rFonts w:ascii="IPAexゴシック" w:eastAsia="IPAexゴシック" w:hAnsi="IPAexゴシック" w:cs="ＭＳ 明朝" w:hint="eastAsia"/>
          <w:sz w:val="21"/>
          <w:szCs w:val="21"/>
        </w:rPr>
        <w:t>。</w:t>
      </w:r>
    </w:p>
    <w:p w14:paraId="33D9F6C7" w14:textId="77777777" w:rsidR="00173B86" w:rsidRPr="006C77F9" w:rsidRDefault="00173B86" w:rsidP="001C79F0">
      <w:pPr>
        <w:rPr>
          <w:rFonts w:ascii="IPAexゴシック" w:eastAsia="IPAexゴシック" w:hAnsi="IPAexゴシック" w:cs="Times New Roman"/>
          <w:sz w:val="21"/>
          <w:szCs w:val="21"/>
        </w:rPr>
      </w:pPr>
    </w:p>
    <w:p w14:paraId="4BDD0D6E" w14:textId="646D6EE3" w:rsidR="00173B86" w:rsidRPr="006C77F9" w:rsidRDefault="00173B86" w:rsidP="00CF17CB">
      <w:pPr>
        <w:pStyle w:val="2"/>
      </w:pPr>
      <w:bookmarkStart w:id="152" w:name="_Toc75677802"/>
      <w:bookmarkStart w:id="153" w:name="_Toc75677908"/>
      <w:bookmarkStart w:id="154" w:name="_Toc76787225"/>
      <w:bookmarkStart w:id="155" w:name="_Toc194924474"/>
      <w:bookmarkStart w:id="156" w:name="_Toc374104729"/>
      <w:bookmarkStart w:id="157" w:name="_Toc97283677"/>
      <w:r w:rsidRPr="006C77F9">
        <w:rPr>
          <w:rFonts w:hint="eastAsia"/>
        </w:rPr>
        <w:t>記入・作成上の注意</w:t>
      </w:r>
      <w:r w:rsidR="00071DC4" w:rsidRPr="006C77F9">
        <w:rPr>
          <w:rFonts w:hint="eastAsia"/>
        </w:rPr>
        <w:t>（</w:t>
      </w:r>
      <w:r w:rsidR="00446179" w:rsidRPr="00446179">
        <w:rPr>
          <w:rFonts w:hint="eastAsia"/>
        </w:rPr>
        <w:t>様式１、様式２、様式３</w:t>
      </w:r>
      <w:r w:rsidRPr="00446179">
        <w:rPr>
          <w:rFonts w:hint="eastAsia"/>
        </w:rPr>
        <w:t>共通</w:t>
      </w:r>
      <w:bookmarkEnd w:id="152"/>
      <w:bookmarkEnd w:id="153"/>
      <w:bookmarkEnd w:id="154"/>
      <w:bookmarkEnd w:id="155"/>
      <w:bookmarkEnd w:id="156"/>
      <w:r w:rsidR="00071DC4" w:rsidRPr="006C77F9">
        <w:rPr>
          <w:rFonts w:hint="eastAsia"/>
        </w:rPr>
        <w:t>）</w:t>
      </w:r>
      <w:bookmarkEnd w:id="157"/>
    </w:p>
    <w:p w14:paraId="5DC13B11" w14:textId="72D2A11E" w:rsidR="00CC1E1E" w:rsidRPr="00294812" w:rsidRDefault="00446179" w:rsidP="00051B08">
      <w:pPr>
        <w:numPr>
          <w:ilvl w:val="0"/>
          <w:numId w:val="2"/>
        </w:numPr>
        <w:tabs>
          <w:tab w:val="clear" w:pos="1200"/>
        </w:tabs>
        <w:ind w:left="641" w:hanging="357"/>
        <w:rPr>
          <w:rFonts w:ascii="IPAexゴシック" w:eastAsia="IPAexゴシック" w:hAnsi="IPAexゴシック" w:cs="Times New Roman"/>
          <w:sz w:val="21"/>
          <w:szCs w:val="21"/>
        </w:rPr>
      </w:pPr>
      <w:r w:rsidRPr="00294812">
        <w:rPr>
          <w:rFonts w:ascii="IPAexゴシック" w:eastAsia="IPAexゴシック" w:hAnsi="IPAexゴシック"/>
          <w:sz w:val="21"/>
          <w:szCs w:val="21"/>
        </w:rPr>
        <w:t>申請書・</w:t>
      </w:r>
      <w:r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sz w:val="21"/>
          <w:szCs w:val="21"/>
        </w:rPr>
        <w:t>提案書・事前確認シート</w:t>
      </w:r>
      <w:r w:rsidRPr="00294812">
        <w:rPr>
          <w:rFonts w:ascii="IPAexゴシック" w:eastAsia="IPAexゴシック" w:hAnsi="IPAexゴシック" w:hint="eastAsia"/>
          <w:sz w:val="21"/>
          <w:szCs w:val="21"/>
        </w:rPr>
        <w:t>【</w:t>
      </w:r>
      <w:r w:rsidRPr="00294812">
        <w:rPr>
          <w:rFonts w:ascii="IPAexゴシック" w:eastAsia="IPAexゴシック" w:hAnsi="IPAexゴシック"/>
          <w:sz w:val="21"/>
          <w:szCs w:val="21"/>
        </w:rPr>
        <w:t>様式1</w:t>
      </w:r>
      <w:r w:rsidRPr="00294812">
        <w:rPr>
          <w:rFonts w:ascii="IPAexゴシック" w:eastAsia="IPAexゴシック" w:hAnsi="IPAexゴシック" w:hint="eastAsia"/>
          <w:sz w:val="21"/>
          <w:szCs w:val="21"/>
        </w:rPr>
        <w:t xml:space="preserve"> </w:t>
      </w:r>
      <w:r w:rsidRPr="00294812">
        <w:rPr>
          <w:rFonts w:ascii="IPAexゴシック" w:eastAsia="IPAexゴシック" w:hAnsi="IPAexゴシック"/>
          <w:sz w:val="21"/>
          <w:szCs w:val="21"/>
        </w:rPr>
        <w:t>&amp;</w:t>
      </w:r>
      <w:r w:rsidRPr="00294812">
        <w:rPr>
          <w:rFonts w:ascii="IPAexゴシック" w:eastAsia="IPAexゴシック" w:hAnsi="IPAexゴシック" w:hint="eastAsia"/>
          <w:sz w:val="21"/>
          <w:szCs w:val="21"/>
        </w:rPr>
        <w:t xml:space="preserve"> </w:t>
      </w:r>
      <w:r w:rsidRPr="00294812">
        <w:rPr>
          <w:rFonts w:ascii="IPAexゴシック" w:eastAsia="IPAexゴシック" w:hAnsi="IPAexゴシック"/>
          <w:sz w:val="21"/>
          <w:szCs w:val="21"/>
        </w:rPr>
        <w:t>様式2</w:t>
      </w:r>
      <w:r w:rsidRPr="00294812">
        <w:rPr>
          <w:rFonts w:ascii="IPAexゴシック" w:eastAsia="IPAexゴシック" w:hAnsi="IPAexゴシック" w:hint="eastAsia"/>
          <w:sz w:val="21"/>
          <w:szCs w:val="21"/>
        </w:rPr>
        <w:t xml:space="preserve"> </w:t>
      </w:r>
      <w:r w:rsidRPr="00294812">
        <w:rPr>
          <w:rFonts w:ascii="IPAexゴシック" w:eastAsia="IPAexゴシック" w:hAnsi="IPAexゴシック"/>
          <w:sz w:val="21"/>
          <w:szCs w:val="21"/>
        </w:rPr>
        <w:t>&amp;</w:t>
      </w:r>
      <w:r w:rsidRPr="00294812">
        <w:rPr>
          <w:rFonts w:ascii="IPAexゴシック" w:eastAsia="IPAexゴシック" w:hAnsi="IPAexゴシック" w:hint="eastAsia"/>
          <w:sz w:val="21"/>
          <w:szCs w:val="21"/>
        </w:rPr>
        <w:t xml:space="preserve"> </w:t>
      </w:r>
      <w:r w:rsidRPr="00294812">
        <w:rPr>
          <w:rFonts w:ascii="IPAexゴシック" w:eastAsia="IPAexゴシック" w:hAnsi="IPAexゴシック"/>
          <w:sz w:val="21"/>
          <w:szCs w:val="21"/>
        </w:rPr>
        <w:t>様式3】</w:t>
      </w:r>
      <w:r w:rsidR="00CC1E1E" w:rsidRPr="00294812">
        <w:rPr>
          <w:rFonts w:ascii="IPAexゴシック" w:eastAsia="IPAexゴシック" w:hAnsi="IPAexゴシック" w:hint="eastAsia"/>
          <w:sz w:val="21"/>
          <w:szCs w:val="21"/>
        </w:rPr>
        <w:t>の内容は、</w:t>
      </w:r>
      <w:r w:rsidRPr="00294812">
        <w:rPr>
          <w:rFonts w:ascii="IPAexゴシック" w:eastAsia="IPAexゴシック" w:hAnsi="IPAexゴシック" w:hint="eastAsia"/>
          <w:sz w:val="21"/>
          <w:szCs w:val="21"/>
        </w:rPr>
        <w:t>全て</w:t>
      </w:r>
      <w:r w:rsidR="00CC1E1E" w:rsidRPr="00294812">
        <w:rPr>
          <w:rFonts w:ascii="IPAexゴシック" w:eastAsia="IPAexゴシック" w:hAnsi="IPAexゴシック" w:hint="eastAsia"/>
          <w:sz w:val="21"/>
          <w:szCs w:val="21"/>
        </w:rPr>
        <w:t>Webフォームに入力していただきます。</w:t>
      </w:r>
    </w:p>
    <w:p w14:paraId="02D92E96" w14:textId="27FF1A20" w:rsidR="00CC1E1E" w:rsidRPr="00294812" w:rsidRDefault="00CC1E1E" w:rsidP="00051B08">
      <w:pPr>
        <w:numPr>
          <w:ilvl w:val="0"/>
          <w:numId w:val="2"/>
        </w:numPr>
        <w:tabs>
          <w:tab w:val="clear" w:pos="1200"/>
        </w:tabs>
        <w:ind w:left="641" w:hanging="357"/>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Webフォームには、全て日本語で</w:t>
      </w:r>
      <w:r w:rsidR="00446179" w:rsidRPr="00294812">
        <w:rPr>
          <w:rFonts w:ascii="IPAexゴシック" w:eastAsia="IPAexゴシック" w:hAnsi="IPAexゴシック" w:cs="Times New Roman" w:hint="eastAsia"/>
          <w:sz w:val="21"/>
          <w:szCs w:val="21"/>
        </w:rPr>
        <w:t>入力</w:t>
      </w:r>
      <w:r w:rsidRPr="00294812">
        <w:rPr>
          <w:rFonts w:ascii="IPAexゴシック" w:eastAsia="IPAexゴシック" w:hAnsi="IPAexゴシック" w:cs="Times New Roman" w:hint="eastAsia"/>
          <w:sz w:val="21"/>
          <w:szCs w:val="21"/>
        </w:rPr>
        <w:t>してください。ただし、日本語以外による表記が一般的な用語等はそのまま</w:t>
      </w:r>
      <w:r w:rsidR="00446179" w:rsidRPr="00294812">
        <w:rPr>
          <w:rFonts w:ascii="IPAexゴシック" w:eastAsia="IPAexゴシック" w:hAnsi="IPAexゴシック" w:cs="Times New Roman" w:hint="eastAsia"/>
          <w:sz w:val="21"/>
          <w:szCs w:val="21"/>
        </w:rPr>
        <w:t>入力</w:t>
      </w:r>
      <w:r w:rsidRPr="00294812">
        <w:rPr>
          <w:rFonts w:ascii="IPAexゴシック" w:eastAsia="IPAexゴシック" w:hAnsi="IPAexゴシック" w:cs="Times New Roman" w:hint="eastAsia"/>
          <w:sz w:val="21"/>
          <w:szCs w:val="21"/>
        </w:rPr>
        <w:t>して構いません。</w:t>
      </w:r>
    </w:p>
    <w:p w14:paraId="4454CEC2" w14:textId="671A4E4C" w:rsidR="00173B86" w:rsidRPr="00294812" w:rsidRDefault="00446179" w:rsidP="00051B08">
      <w:pPr>
        <w:numPr>
          <w:ilvl w:val="0"/>
          <w:numId w:val="2"/>
        </w:numPr>
        <w:tabs>
          <w:tab w:val="clear" w:pos="1200"/>
        </w:tabs>
        <w:ind w:left="641" w:hanging="357"/>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w:t>
      </w:r>
      <w:r w:rsidR="00D93BD6" w:rsidRPr="00294812">
        <w:rPr>
          <w:rFonts w:ascii="IPAexゴシック" w:eastAsia="IPAexゴシック" w:hAnsi="IPAexゴシック" w:hint="eastAsia"/>
          <w:sz w:val="21"/>
          <w:szCs w:val="21"/>
        </w:rPr>
        <w:t>の入力内容は、</w:t>
      </w:r>
      <w:r w:rsidR="00323886" w:rsidRPr="00294812">
        <w:rPr>
          <w:rFonts w:ascii="IPAexゴシック" w:eastAsia="IPAexゴシック" w:hAnsi="IPAexゴシック" w:hint="eastAsia"/>
          <w:sz w:val="21"/>
          <w:szCs w:val="21"/>
        </w:rPr>
        <w:t>【</w:t>
      </w:r>
      <w:r w:rsidR="00D93BD6" w:rsidRPr="00294812">
        <w:rPr>
          <w:rFonts w:ascii="IPAexゴシック" w:eastAsia="IPAexゴシック" w:hAnsi="IPAexゴシック" w:hint="eastAsia"/>
          <w:sz w:val="21"/>
          <w:szCs w:val="21"/>
        </w:rPr>
        <w:t>参考資料</w:t>
      </w:r>
      <w:r w:rsidR="00AD1F64">
        <w:rPr>
          <w:rFonts w:ascii="IPAexゴシック" w:eastAsia="IPAexゴシック" w:hAnsi="IPAexゴシック" w:hint="eastAsia"/>
          <w:sz w:val="21"/>
          <w:szCs w:val="21"/>
        </w:rPr>
        <w:t>2</w:t>
      </w:r>
      <w:r w:rsidR="00323886" w:rsidRPr="00294812">
        <w:rPr>
          <w:rFonts w:ascii="IPAexゴシック" w:eastAsia="IPAexゴシック" w:hAnsi="IPAexゴシック" w:hint="eastAsia"/>
          <w:sz w:val="21"/>
          <w:szCs w:val="21"/>
        </w:rPr>
        <w:t>】</w:t>
      </w:r>
      <w:r w:rsidR="00D93BD6" w:rsidRPr="00294812">
        <w:rPr>
          <w:rFonts w:ascii="IPAexゴシック" w:eastAsia="IPAexゴシック" w:hAnsi="IPAexゴシック" w:hint="eastAsia"/>
          <w:sz w:val="21"/>
          <w:szCs w:val="21"/>
        </w:rPr>
        <w:t>に</w:t>
      </w:r>
      <w:r w:rsidR="00323886" w:rsidRPr="00294812">
        <w:rPr>
          <w:rFonts w:ascii="IPAexゴシック" w:eastAsia="IPAexゴシック" w:hAnsi="IPAexゴシック" w:hint="eastAsia"/>
          <w:sz w:val="21"/>
          <w:szCs w:val="21"/>
        </w:rPr>
        <w:t>画面イメージを掲載していますので、参考にしてください。</w:t>
      </w:r>
    </w:p>
    <w:p w14:paraId="24FDB1FA" w14:textId="77777777" w:rsidR="001122E0" w:rsidRPr="006C77F9" w:rsidRDefault="001122E0" w:rsidP="001122E0">
      <w:pPr>
        <w:pStyle w:val="32"/>
        <w:ind w:leftChars="0" w:left="641"/>
        <w:rPr>
          <w:rFonts w:ascii="IPAexゴシック" w:eastAsia="IPAexゴシック" w:hAnsi="IPAexゴシック"/>
          <w:b/>
          <w:sz w:val="21"/>
          <w:szCs w:val="21"/>
          <w:u w:val="single"/>
        </w:rPr>
      </w:pPr>
    </w:p>
    <w:p w14:paraId="33A19006" w14:textId="77777777" w:rsidR="00173B86" w:rsidRPr="006C77F9" w:rsidRDefault="00AF443D" w:rsidP="00CF17CB">
      <w:pPr>
        <w:pStyle w:val="2"/>
      </w:pPr>
      <w:bookmarkStart w:id="158" w:name="_Toc75677803"/>
      <w:bookmarkStart w:id="159" w:name="_Toc75677909"/>
      <w:bookmarkStart w:id="160" w:name="_Toc76787226"/>
      <w:bookmarkStart w:id="161" w:name="_Toc194924475"/>
      <w:bookmarkStart w:id="162" w:name="_Toc374104730"/>
      <w:bookmarkStart w:id="163" w:name="_Toc97283678"/>
      <w:r w:rsidRPr="00357972">
        <w:rPr>
          <w:rFonts w:hint="eastAsia"/>
        </w:rPr>
        <w:t>申請書</w:t>
      </w:r>
      <w:r w:rsidR="00DF55A2" w:rsidRPr="00357972">
        <w:rPr>
          <w:rFonts w:hint="eastAsia"/>
        </w:rPr>
        <w:t>【</w:t>
      </w:r>
      <w:r w:rsidR="00E5732F" w:rsidRPr="00357972">
        <w:rPr>
          <w:rFonts w:hint="eastAsia"/>
        </w:rPr>
        <w:t>様式</w:t>
      </w:r>
      <w:r w:rsidR="00FA4F3A" w:rsidRPr="00357972">
        <w:rPr>
          <w:rFonts w:hint="eastAsia"/>
        </w:rPr>
        <w:t>1</w:t>
      </w:r>
      <w:r w:rsidR="00DF55A2" w:rsidRPr="00357972">
        <w:rPr>
          <w:rFonts w:hint="eastAsia"/>
        </w:rPr>
        <w:t>】</w:t>
      </w:r>
      <w:r w:rsidR="00E5732F" w:rsidRPr="00357972">
        <w:rPr>
          <w:rFonts w:hint="eastAsia"/>
        </w:rPr>
        <w:t>の記入方法</w:t>
      </w:r>
      <w:bookmarkEnd w:id="158"/>
      <w:bookmarkEnd w:id="159"/>
      <w:bookmarkEnd w:id="160"/>
      <w:bookmarkEnd w:id="161"/>
      <w:bookmarkEnd w:id="162"/>
      <w:bookmarkEnd w:id="163"/>
    </w:p>
    <w:p w14:paraId="0BEB3549" w14:textId="510BF93F" w:rsidR="00E65AE8" w:rsidRPr="00294812" w:rsidRDefault="00E65AE8" w:rsidP="006435EF">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●Webフォーム1ページ目</w:t>
      </w:r>
    </w:p>
    <w:p w14:paraId="72ED757D" w14:textId="663428BB" w:rsidR="008F13BD" w:rsidRPr="00294812" w:rsidRDefault="008F13BD" w:rsidP="00E130BA">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AF55DC" w:rsidRPr="00294812">
        <w:rPr>
          <w:rFonts w:ascii="IPAexゴシック" w:eastAsia="IPAexゴシック" w:hAnsi="IPAexゴシック" w:hint="eastAsia"/>
          <w:sz w:val="21"/>
          <w:szCs w:val="21"/>
        </w:rPr>
        <w:t>提案</w:t>
      </w:r>
      <w:r w:rsidR="00B7349C" w:rsidRPr="00294812">
        <w:rPr>
          <w:rFonts w:ascii="IPAexゴシック" w:eastAsia="IPAexゴシック" w:hAnsi="IPAexゴシック" w:hint="eastAsia"/>
          <w:sz w:val="21"/>
          <w:szCs w:val="21"/>
        </w:rPr>
        <w:t>者</w:t>
      </w:r>
      <w:r w:rsidR="00FC1428" w:rsidRPr="00294812">
        <w:rPr>
          <w:rFonts w:ascii="IPAexゴシック" w:eastAsia="IPAexゴシック" w:hAnsi="IPAexゴシック" w:hint="eastAsia"/>
          <w:sz w:val="21"/>
          <w:szCs w:val="21"/>
        </w:rPr>
        <w:t>の合計</w:t>
      </w:r>
      <w:r w:rsidRPr="00294812">
        <w:rPr>
          <w:rFonts w:ascii="IPAexゴシック" w:eastAsia="IPAexゴシック" w:hAnsi="IPAexゴシック" w:hint="eastAsia"/>
          <w:sz w:val="21"/>
          <w:szCs w:val="21"/>
        </w:rPr>
        <w:t>人数】</w:t>
      </w:r>
    </w:p>
    <w:p w14:paraId="1AC121A4" w14:textId="20BFD027" w:rsidR="00FC1428" w:rsidRPr="00294812" w:rsidRDefault="00FC1428" w:rsidP="00E130BA">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提案実施にかかる</w:t>
      </w:r>
      <w:r w:rsidR="00AF55DC" w:rsidRPr="00294812">
        <w:rPr>
          <w:rFonts w:ascii="IPAexゴシック" w:eastAsia="IPAexゴシック" w:hAnsi="IPAexゴシック" w:hint="eastAsia"/>
          <w:sz w:val="21"/>
          <w:szCs w:val="21"/>
          <w:u w:val="single"/>
        </w:rPr>
        <w:t>提案</w:t>
      </w:r>
      <w:r w:rsidR="00B7349C" w:rsidRPr="00294812">
        <w:rPr>
          <w:rFonts w:ascii="IPAexゴシック" w:eastAsia="IPAexゴシック" w:hAnsi="IPAexゴシック" w:hint="eastAsia"/>
          <w:sz w:val="21"/>
          <w:szCs w:val="21"/>
          <w:u w:val="single"/>
        </w:rPr>
        <w:t>者</w:t>
      </w:r>
      <w:r w:rsidR="00C35ED2" w:rsidRPr="00294812">
        <w:rPr>
          <w:rFonts w:ascii="IPAexゴシック" w:eastAsia="IPAexゴシック" w:hAnsi="IPAexゴシック" w:hint="eastAsia"/>
          <w:sz w:val="21"/>
          <w:szCs w:val="21"/>
          <w:u w:val="single"/>
        </w:rPr>
        <w:t>となる</w:t>
      </w:r>
      <w:r w:rsidRPr="00294812">
        <w:rPr>
          <w:rFonts w:ascii="IPAexゴシック" w:eastAsia="IPAexゴシック" w:hAnsi="IPAexゴシック" w:hint="eastAsia"/>
          <w:sz w:val="21"/>
          <w:szCs w:val="21"/>
          <w:u w:val="single"/>
        </w:rPr>
        <w:t>全員</w:t>
      </w:r>
      <w:r w:rsidRPr="00294812">
        <w:rPr>
          <w:rFonts w:ascii="IPAexゴシック" w:eastAsia="IPAexゴシック" w:hAnsi="IPAexゴシック" w:hint="eastAsia"/>
          <w:sz w:val="21"/>
          <w:szCs w:val="21"/>
        </w:rPr>
        <w:t>の人数</w:t>
      </w:r>
    </w:p>
    <w:p w14:paraId="7E345356" w14:textId="77777777" w:rsidR="00FC1428" w:rsidRPr="00294812" w:rsidRDefault="00FC1428" w:rsidP="00E130BA">
      <w:pPr>
        <w:ind w:leftChars="200" w:left="480" w:firstLineChars="100" w:firstLine="210"/>
        <w:rPr>
          <w:rFonts w:ascii="IPAexゴシック" w:eastAsia="IPAexゴシック" w:hAnsi="IPAexゴシック"/>
          <w:sz w:val="21"/>
          <w:szCs w:val="21"/>
        </w:rPr>
      </w:pPr>
    </w:p>
    <w:p w14:paraId="386E0460" w14:textId="01EC20FA" w:rsidR="00DE7012" w:rsidRPr="00294812" w:rsidRDefault="00DE7012" w:rsidP="00DE7012">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【氏名、</w:t>
      </w:r>
      <w:r w:rsidR="005E0E18" w:rsidRPr="00294812">
        <w:rPr>
          <w:rFonts w:ascii="IPAexゴシック" w:eastAsia="IPAexゴシック" w:hAnsi="IPAexゴシック" w:hint="eastAsia"/>
          <w:sz w:val="21"/>
          <w:szCs w:val="21"/>
        </w:rPr>
        <w:t>よみ</w:t>
      </w:r>
      <w:r w:rsidRPr="00294812">
        <w:rPr>
          <w:rFonts w:ascii="IPAexゴシック" w:eastAsia="IPAexゴシック" w:hAnsi="IPAexゴシック" w:hint="eastAsia"/>
          <w:sz w:val="21"/>
          <w:szCs w:val="21"/>
        </w:rPr>
        <w:t>がな、西暦生年月日】</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6FAAB3B5" w14:textId="596F65AA" w:rsidR="0034580A" w:rsidRPr="00294812" w:rsidRDefault="00376369" w:rsidP="00AC524F">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5E0E18" w:rsidRPr="00294812">
        <w:rPr>
          <w:rFonts w:ascii="IPAexゴシック" w:eastAsia="IPAexゴシック" w:hAnsi="IPAexゴシック" w:hint="eastAsia"/>
          <w:sz w:val="21"/>
          <w:szCs w:val="21"/>
        </w:rPr>
        <w:t>1</w:t>
      </w:r>
      <w:r w:rsidR="00307043" w:rsidRPr="00294812">
        <w:rPr>
          <w:rFonts w:ascii="IPAexゴシック" w:eastAsia="IPAexゴシック" w:hAnsi="IPAexゴシック" w:hint="eastAsia"/>
          <w:sz w:val="21"/>
          <w:szCs w:val="21"/>
        </w:rPr>
        <w:t>（代表者）</w:t>
      </w:r>
      <w:r w:rsidR="00DE7012" w:rsidRPr="00294812">
        <w:rPr>
          <w:rFonts w:ascii="IPAexゴシック" w:eastAsia="IPAexゴシック" w:hAnsi="IPAexゴシック" w:hint="eastAsia"/>
          <w:sz w:val="21"/>
          <w:szCs w:val="21"/>
        </w:rPr>
        <w:t>の氏名、</w:t>
      </w:r>
      <w:r w:rsidR="005E0E18" w:rsidRPr="00294812">
        <w:rPr>
          <w:rFonts w:ascii="IPAexゴシック" w:eastAsia="IPAexゴシック" w:hAnsi="IPAexゴシック" w:hint="eastAsia"/>
          <w:sz w:val="21"/>
          <w:szCs w:val="21"/>
        </w:rPr>
        <w:t>よみ</w:t>
      </w:r>
      <w:r w:rsidR="00502423" w:rsidRPr="00294812">
        <w:rPr>
          <w:rFonts w:ascii="IPAexゴシック" w:eastAsia="IPAexゴシック" w:hAnsi="IPAexゴシック" w:hint="eastAsia"/>
          <w:sz w:val="21"/>
          <w:szCs w:val="21"/>
        </w:rPr>
        <w:t>がな、西暦</w:t>
      </w:r>
      <w:r w:rsidR="00DE7012" w:rsidRPr="00294812">
        <w:rPr>
          <w:rFonts w:ascii="IPAexゴシック" w:eastAsia="IPAexゴシック" w:hAnsi="IPAexゴシック" w:hint="eastAsia"/>
          <w:sz w:val="21"/>
          <w:szCs w:val="21"/>
        </w:rPr>
        <w:t>生年月日を</w:t>
      </w:r>
      <w:r w:rsidR="00F8138F" w:rsidRPr="00294812">
        <w:rPr>
          <w:rFonts w:ascii="IPAexゴシック" w:eastAsia="IPAexゴシック" w:hAnsi="IPAexゴシック" w:hint="eastAsia"/>
          <w:sz w:val="21"/>
          <w:szCs w:val="21"/>
        </w:rPr>
        <w:t>記入</w:t>
      </w:r>
      <w:r w:rsidR="00DE7012" w:rsidRPr="00294812">
        <w:rPr>
          <w:rFonts w:ascii="IPAexゴシック" w:eastAsia="IPAexゴシック" w:hAnsi="IPAexゴシック" w:hint="eastAsia"/>
          <w:sz w:val="21"/>
          <w:szCs w:val="21"/>
        </w:rPr>
        <w:t>してください。</w:t>
      </w:r>
    </w:p>
    <w:p w14:paraId="2DD9F356" w14:textId="77777777" w:rsidR="00DE7012" w:rsidRPr="00294812" w:rsidRDefault="00DE7012" w:rsidP="004863D6">
      <w:pPr>
        <w:rPr>
          <w:rFonts w:ascii="IPAexゴシック" w:eastAsia="IPAexゴシック" w:hAnsi="IPAexゴシック"/>
          <w:sz w:val="21"/>
          <w:szCs w:val="21"/>
        </w:rPr>
      </w:pPr>
    </w:p>
    <w:p w14:paraId="1D58EF08" w14:textId="3E3B44ED" w:rsidR="00DE7012" w:rsidRPr="00294812" w:rsidRDefault="00DE7012" w:rsidP="00DE7012">
      <w:pPr>
        <w:ind w:firstLineChars="100" w:firstLine="240"/>
        <w:rPr>
          <w:rFonts w:ascii="IPAexゴシック" w:eastAsia="IPAexゴシック" w:hAnsi="IPAexゴシック"/>
          <w:sz w:val="21"/>
          <w:szCs w:val="21"/>
        </w:rPr>
      </w:pPr>
      <w:r w:rsidRPr="00294812">
        <w:rPr>
          <w:rFonts w:ascii="IPAexゴシック" w:eastAsia="IPAexゴシック" w:hAnsi="IPAexゴシック" w:hint="eastAsia"/>
        </w:rPr>
        <w:t>【</w:t>
      </w:r>
      <w:r w:rsidRPr="00294812">
        <w:rPr>
          <w:rFonts w:ascii="IPAexゴシック" w:eastAsia="IPAexゴシック" w:hAnsi="IPAexゴシック" w:hint="eastAsia"/>
          <w:sz w:val="21"/>
          <w:szCs w:val="21"/>
        </w:rPr>
        <w:t>所属組織</w:t>
      </w:r>
      <w:r w:rsidR="00963D56" w:rsidRPr="00294812">
        <w:rPr>
          <w:rFonts w:ascii="IPAexゴシック" w:eastAsia="IPAexゴシック" w:hAnsi="IPAexゴシック" w:hint="eastAsia"/>
          <w:sz w:val="21"/>
          <w:szCs w:val="21"/>
        </w:rPr>
        <w:t>名称、部署・役職</w:t>
      </w:r>
      <w:r w:rsidRPr="00294812">
        <w:rPr>
          <w:rFonts w:ascii="IPAexゴシック" w:eastAsia="IPAexゴシック" w:hAnsi="IPAexゴシック" w:hint="eastAsia"/>
          <w:sz w:val="21"/>
          <w:szCs w:val="21"/>
        </w:rPr>
        <w:t>】</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77D6C6A4" w14:textId="201DCB50" w:rsidR="00C53EFC" w:rsidRPr="006C77F9" w:rsidRDefault="00376369" w:rsidP="00AC524F">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5E0E18" w:rsidRPr="00294812">
        <w:rPr>
          <w:rFonts w:ascii="IPAexゴシック" w:eastAsia="IPAexゴシック" w:hAnsi="IPAexゴシック" w:hint="eastAsia"/>
          <w:sz w:val="21"/>
          <w:szCs w:val="21"/>
        </w:rPr>
        <w:t>1</w:t>
      </w:r>
      <w:r w:rsidR="00307043" w:rsidRPr="00294812">
        <w:rPr>
          <w:rFonts w:ascii="IPAexゴシック" w:eastAsia="IPAexゴシック" w:hAnsi="IPAexゴシック" w:hint="eastAsia"/>
          <w:sz w:val="21"/>
          <w:szCs w:val="21"/>
        </w:rPr>
        <w:t>（代表者）</w:t>
      </w:r>
      <w:r w:rsidR="00DE7012" w:rsidRPr="00294812">
        <w:rPr>
          <w:rFonts w:ascii="IPAexゴシック" w:eastAsia="IPAexゴシック" w:hAnsi="IPAexゴシック" w:hint="eastAsia"/>
          <w:sz w:val="21"/>
          <w:szCs w:val="21"/>
        </w:rPr>
        <w:t>が組織に所属している場合には、所属組織名称、部署・役職を記入してくだ</w:t>
      </w:r>
      <w:r w:rsidR="00DE7012" w:rsidRPr="006C77F9">
        <w:rPr>
          <w:rFonts w:ascii="IPAexゴシック" w:eastAsia="IPAexゴシック" w:hAnsi="IPAexゴシック" w:hint="eastAsia"/>
          <w:sz w:val="21"/>
          <w:szCs w:val="21"/>
        </w:rPr>
        <w:t>さい。</w:t>
      </w:r>
      <w:r w:rsidR="004F32F8" w:rsidRPr="006C77F9">
        <w:rPr>
          <w:rFonts w:ascii="IPAexゴシック" w:eastAsia="IPAexゴシック" w:hAnsi="IPAexゴシック" w:hint="eastAsia"/>
          <w:sz w:val="21"/>
          <w:szCs w:val="21"/>
        </w:rPr>
        <w:t>複数の組織に所属している場合は主たる所属先について記載してください。</w:t>
      </w:r>
    </w:p>
    <w:p w14:paraId="058F7F63" w14:textId="78991E4A" w:rsidR="00DF55A2" w:rsidRPr="006C77F9" w:rsidRDefault="00DF55A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学生の方は</w:t>
      </w:r>
      <w:r w:rsidR="00963D56">
        <w:rPr>
          <w:rFonts w:ascii="IPAexゴシック" w:eastAsia="IPAexゴシック" w:hAnsi="IPAexゴシック" w:hint="eastAsia"/>
          <w:sz w:val="21"/>
          <w:szCs w:val="21"/>
        </w:rPr>
        <w:t>所属組織名称欄に</w:t>
      </w:r>
      <w:r w:rsidRPr="006C77F9">
        <w:rPr>
          <w:rFonts w:ascii="IPAexゴシック" w:eastAsia="IPAexゴシック" w:hAnsi="IPAexゴシック" w:hint="eastAsia"/>
          <w:sz w:val="21"/>
          <w:szCs w:val="21"/>
        </w:rPr>
        <w:t>学校名、</w:t>
      </w:r>
      <w:r w:rsidR="00963D56">
        <w:rPr>
          <w:rFonts w:ascii="IPAexゴシック" w:eastAsia="IPAexゴシック" w:hAnsi="IPAexゴシック" w:hint="eastAsia"/>
          <w:sz w:val="21"/>
          <w:szCs w:val="21"/>
        </w:rPr>
        <w:t>部署・役職欄に</w:t>
      </w:r>
      <w:r w:rsidRPr="006C77F9">
        <w:rPr>
          <w:rFonts w:ascii="IPAexゴシック" w:eastAsia="IPAexゴシック" w:hAnsi="IPAexゴシック" w:hint="eastAsia"/>
          <w:sz w:val="21"/>
          <w:szCs w:val="21"/>
        </w:rPr>
        <w:t>在席学科・学年を、所属組織がないフリーの方は「フリーランス」と</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6BF3680E" w14:textId="77777777" w:rsidR="00DE7012" w:rsidRPr="006C77F9" w:rsidRDefault="00DE7012" w:rsidP="004863D6">
      <w:pPr>
        <w:rPr>
          <w:rFonts w:ascii="IPAexゴシック" w:eastAsia="IPAexゴシック" w:hAnsi="IPAexゴシック"/>
          <w:sz w:val="21"/>
          <w:szCs w:val="21"/>
        </w:rPr>
      </w:pPr>
    </w:p>
    <w:p w14:paraId="73EBDF1D" w14:textId="153E78A9" w:rsidR="00DE7012" w:rsidRPr="006C77F9" w:rsidRDefault="00DE7012" w:rsidP="00DE7012">
      <w:pPr>
        <w:ind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【郵便物送付先、E-Mail、電話</w:t>
      </w:r>
      <w:r w:rsidR="0054160D">
        <w:rPr>
          <w:rFonts w:ascii="IPAexゴシック" w:eastAsia="IPAexゴシック" w:hAnsi="IPAexゴシック" w:hint="eastAsia"/>
          <w:sz w:val="21"/>
          <w:szCs w:val="21"/>
        </w:rPr>
        <w:t>番号</w:t>
      </w:r>
      <w:r w:rsidRPr="006C77F9">
        <w:rPr>
          <w:rFonts w:ascii="IPAexゴシック" w:eastAsia="IPAexゴシック" w:hAnsi="IPAexゴシック"/>
          <w:sz w:val="21"/>
          <w:szCs w:val="21"/>
        </w:rPr>
        <w:t>】</w:t>
      </w:r>
      <w:r w:rsidR="00071DC4" w:rsidRPr="006C77F9">
        <w:rPr>
          <w:rFonts w:ascii="IPAexゴシック" w:eastAsia="IPAexゴシック" w:hAnsi="IPAexゴシック"/>
          <w:sz w:val="21"/>
          <w:szCs w:val="21"/>
        </w:rPr>
        <w:t>（</w:t>
      </w:r>
      <w:r w:rsidRPr="006C77F9">
        <w:rPr>
          <w:rFonts w:ascii="IPAexゴシック" w:eastAsia="IPAexゴシック" w:hAnsi="IPAexゴシック"/>
          <w:sz w:val="21"/>
          <w:szCs w:val="21"/>
        </w:rPr>
        <w:t>必須</w:t>
      </w:r>
      <w:r w:rsidR="00071DC4" w:rsidRPr="006C77F9">
        <w:rPr>
          <w:rFonts w:ascii="IPAexゴシック" w:eastAsia="IPAexゴシック" w:hAnsi="IPAexゴシック"/>
          <w:sz w:val="21"/>
          <w:szCs w:val="21"/>
        </w:rPr>
        <w:t>）</w:t>
      </w:r>
    </w:p>
    <w:p w14:paraId="3ADB4975" w14:textId="169AB7AE" w:rsidR="00DE7012" w:rsidRPr="006C77F9" w:rsidRDefault="00376369"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提案者</w:t>
      </w:r>
      <w:r w:rsidR="005E0E18">
        <w:rPr>
          <w:rFonts w:ascii="IPAexゴシック" w:eastAsia="IPAexゴシック" w:hAnsi="IPAexゴシック" w:hint="eastAsia"/>
          <w:sz w:val="21"/>
          <w:szCs w:val="21"/>
        </w:rPr>
        <w:t>1</w:t>
      </w:r>
      <w:r w:rsidR="0054160D">
        <w:rPr>
          <w:rFonts w:ascii="IPAexゴシック" w:eastAsia="IPAexゴシック" w:hAnsi="IPAexゴシック" w:hint="eastAsia"/>
          <w:sz w:val="21"/>
          <w:szCs w:val="21"/>
        </w:rPr>
        <w:t>（代表者）</w:t>
      </w:r>
      <w:r w:rsidR="00DE7012" w:rsidRPr="006C77F9">
        <w:rPr>
          <w:rFonts w:ascii="IPAexゴシック" w:eastAsia="IPAexゴシック" w:hAnsi="IPAexゴシック"/>
          <w:sz w:val="21"/>
          <w:szCs w:val="21"/>
        </w:rPr>
        <w:t>の連絡先を</w:t>
      </w:r>
      <w:r w:rsidR="00D723E6" w:rsidRPr="006C77F9">
        <w:rPr>
          <w:rFonts w:ascii="IPAexゴシック" w:eastAsia="IPAexゴシック" w:hAnsi="IPAexゴシック"/>
          <w:sz w:val="21"/>
          <w:szCs w:val="21"/>
        </w:rPr>
        <w:t>記入</w:t>
      </w:r>
      <w:r w:rsidR="00DE7012" w:rsidRPr="006C77F9">
        <w:rPr>
          <w:rFonts w:ascii="IPAexゴシック" w:eastAsia="IPAexゴシック" w:hAnsi="IPAexゴシック"/>
          <w:sz w:val="21"/>
          <w:szCs w:val="21"/>
        </w:rPr>
        <w:t>してください。</w:t>
      </w:r>
    </w:p>
    <w:p w14:paraId="099DD2F7" w14:textId="4BE8DD53" w:rsidR="00DE7012" w:rsidRDefault="00DE7012" w:rsidP="00AC524F">
      <w:pPr>
        <w:ind w:leftChars="300" w:left="93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※住所は郵便物送付先</w:t>
      </w:r>
      <w:r w:rsidR="00BB1E09" w:rsidRPr="006C77F9">
        <w:rPr>
          <w:rFonts w:ascii="IPAexゴシック" w:eastAsia="IPAexゴシック" w:hAnsi="IPAexゴシック" w:hint="eastAsia"/>
          <w:sz w:val="21"/>
          <w:szCs w:val="21"/>
        </w:rPr>
        <w:t>としますので、</w:t>
      </w:r>
      <w:r w:rsidRPr="006C77F9">
        <w:rPr>
          <w:rFonts w:ascii="IPAexゴシック" w:eastAsia="IPAexゴシック" w:hAnsi="IPAexゴシック" w:hint="eastAsia"/>
          <w:sz w:val="21"/>
          <w:szCs w:val="21"/>
        </w:rPr>
        <w:t>所属組織</w:t>
      </w:r>
      <w:r w:rsidR="00BB1E09" w:rsidRPr="006C77F9">
        <w:rPr>
          <w:rFonts w:ascii="IPAexゴシック" w:eastAsia="IPAexゴシック" w:hAnsi="IPAexゴシック" w:hint="eastAsia"/>
          <w:sz w:val="21"/>
          <w:szCs w:val="21"/>
        </w:rPr>
        <w:t>を郵便物送付先</w:t>
      </w:r>
      <w:r w:rsidRPr="006C77F9">
        <w:rPr>
          <w:rFonts w:ascii="IPAexゴシック" w:eastAsia="IPAexゴシック" w:hAnsi="IPAexゴシック" w:hint="eastAsia"/>
          <w:sz w:val="21"/>
          <w:szCs w:val="21"/>
        </w:rPr>
        <w:t>とする場合は、郵便物が届くように本欄に必ず組織名・部署まで全て</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3F7F850E" w14:textId="77777777" w:rsidR="008A3234" w:rsidRPr="006C77F9" w:rsidRDefault="008A3234" w:rsidP="00AC524F">
      <w:pPr>
        <w:ind w:leftChars="300" w:left="930" w:hangingChars="100" w:hanging="210"/>
        <w:rPr>
          <w:rFonts w:ascii="IPAexゴシック" w:eastAsia="IPAexゴシック" w:hAnsi="IPAexゴシック"/>
          <w:sz w:val="21"/>
          <w:szCs w:val="21"/>
        </w:rPr>
      </w:pPr>
    </w:p>
    <w:p w14:paraId="2663E90A" w14:textId="29E11594" w:rsidR="008A3234" w:rsidRPr="00294812" w:rsidRDefault="008A3234" w:rsidP="008A3234">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【未踏ターゲット事業採択経験】（必須）</w:t>
      </w:r>
    </w:p>
    <w:p w14:paraId="61EFE9CA" w14:textId="2415C1DC" w:rsidR="008A3234" w:rsidRPr="00294812" w:rsidRDefault="008A3234" w:rsidP="008A323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提案者1（代表者）が</w:t>
      </w:r>
      <w:r w:rsidR="00BA37D5" w:rsidRPr="00294812">
        <w:rPr>
          <w:rFonts w:ascii="IPAexゴシック" w:eastAsia="IPAexゴシック" w:hAnsi="IPAexゴシック" w:hint="eastAsia"/>
          <w:sz w:val="21"/>
          <w:szCs w:val="21"/>
        </w:rPr>
        <w:t>本</w:t>
      </w:r>
      <w:r w:rsidRPr="00294812">
        <w:rPr>
          <w:rFonts w:ascii="IPAexゴシック" w:eastAsia="IPAexゴシック" w:hAnsi="IPAexゴシック" w:hint="eastAsia"/>
          <w:sz w:val="21"/>
          <w:szCs w:val="21"/>
        </w:rPr>
        <w:t>事業の採択経験者の場合、該当する採択</w:t>
      </w:r>
      <w:r w:rsidR="00BA37D5" w:rsidRPr="00294812">
        <w:rPr>
          <w:rFonts w:ascii="IPAexゴシック" w:eastAsia="IPAexゴシック" w:hAnsi="IPAexゴシック" w:hint="eastAsia"/>
          <w:sz w:val="21"/>
          <w:szCs w:val="21"/>
        </w:rPr>
        <w:t>事業年度を選んでください。</w:t>
      </w:r>
    </w:p>
    <w:p w14:paraId="06B30FD2" w14:textId="77777777" w:rsidR="003A5C35" w:rsidRPr="00294812" w:rsidRDefault="003A5C35" w:rsidP="003A5C35">
      <w:pPr>
        <w:rPr>
          <w:rFonts w:ascii="IPAexゴシック" w:eastAsia="IPAexゴシック" w:hAnsi="IPAexゴシック"/>
          <w:sz w:val="21"/>
          <w:szCs w:val="21"/>
        </w:rPr>
      </w:pPr>
    </w:p>
    <w:p w14:paraId="686F59C2" w14:textId="63F4FAAC" w:rsidR="003A5C35" w:rsidRPr="00294812" w:rsidRDefault="003A5C35" w:rsidP="003A5C35">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【略歴</w:t>
      </w:r>
      <w:r w:rsidR="0054160D" w:rsidRPr="00294812">
        <w:rPr>
          <w:rFonts w:ascii="IPAexゴシック" w:eastAsia="IPAexゴシック" w:hAnsi="IPAexゴシック" w:hint="eastAsia"/>
          <w:sz w:val="21"/>
          <w:szCs w:val="21"/>
        </w:rPr>
        <w:t xml:space="preserve">　学歴・職歴など</w:t>
      </w:r>
      <w:r w:rsidRPr="00294812">
        <w:rPr>
          <w:rFonts w:ascii="IPAexゴシック" w:eastAsia="IPAexゴシック" w:hAnsi="IPAexゴシック" w:hint="eastAsia"/>
          <w:sz w:val="21"/>
          <w:szCs w:val="21"/>
        </w:rPr>
        <w:t>】</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12D34956" w14:textId="49BC2633" w:rsidR="005133BE" w:rsidRPr="00294812" w:rsidRDefault="00376369" w:rsidP="00387C7D">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5E0E18" w:rsidRPr="00294812">
        <w:rPr>
          <w:rFonts w:ascii="IPAexゴシック" w:eastAsia="IPAexゴシック" w:hAnsi="IPAexゴシック" w:hint="eastAsia"/>
          <w:sz w:val="21"/>
          <w:szCs w:val="21"/>
        </w:rPr>
        <w:t>1</w:t>
      </w:r>
      <w:r w:rsidR="00307043" w:rsidRPr="00294812">
        <w:rPr>
          <w:rFonts w:ascii="IPAexゴシック" w:eastAsia="IPAexゴシック" w:hAnsi="IPAexゴシック" w:hint="eastAsia"/>
          <w:sz w:val="21"/>
          <w:szCs w:val="21"/>
        </w:rPr>
        <w:t>（代表者）</w:t>
      </w:r>
      <w:r w:rsidR="003A5C35" w:rsidRPr="00294812">
        <w:rPr>
          <w:rFonts w:ascii="IPAexゴシック" w:eastAsia="IPAexゴシック" w:hAnsi="IPAexゴシック" w:hint="eastAsia"/>
          <w:sz w:val="21"/>
          <w:szCs w:val="21"/>
        </w:rPr>
        <w:t>の最終学歴、職歴等を記入してください。</w:t>
      </w:r>
    </w:p>
    <w:p w14:paraId="1D72DC8B" w14:textId="77777777" w:rsidR="0028665C" w:rsidRPr="00294812" w:rsidRDefault="0028665C" w:rsidP="00F00083">
      <w:pPr>
        <w:rPr>
          <w:rFonts w:ascii="IPAexゴシック" w:eastAsia="IPAexゴシック" w:hAnsi="IPAexゴシック"/>
          <w:sz w:val="21"/>
          <w:szCs w:val="21"/>
        </w:rPr>
      </w:pPr>
    </w:p>
    <w:p w14:paraId="011478C6" w14:textId="0F8190E3" w:rsidR="00E65AE8" w:rsidRPr="00294812" w:rsidRDefault="00E65AE8" w:rsidP="00E65AE8">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●Webフォーム2ページ目（</w:t>
      </w:r>
      <w:r w:rsidR="00AF55DC" w:rsidRPr="00294812">
        <w:rPr>
          <w:rFonts w:ascii="IPAexゴシック" w:eastAsia="IPAexゴシック" w:hAnsi="IPAexゴシック" w:hint="eastAsia"/>
          <w:sz w:val="21"/>
          <w:szCs w:val="21"/>
        </w:rPr>
        <w:t>グループによる申請</w:t>
      </w:r>
      <w:r w:rsidRPr="00294812">
        <w:rPr>
          <w:rFonts w:ascii="IPAexゴシック" w:eastAsia="IPAexゴシック" w:hAnsi="IPAexゴシック" w:hint="eastAsia"/>
          <w:sz w:val="21"/>
          <w:szCs w:val="21"/>
        </w:rPr>
        <w:t>の場合）</w:t>
      </w:r>
    </w:p>
    <w:p w14:paraId="384D0AF4" w14:textId="014A987F" w:rsidR="00307043" w:rsidRPr="00294812" w:rsidRDefault="00307043" w:rsidP="00307043">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グループによる申請の場合、2人目以降の提案者について以下の内容を記入してください。</w:t>
      </w:r>
    </w:p>
    <w:p w14:paraId="3497917D" w14:textId="3B30E10A" w:rsidR="00307043" w:rsidRPr="00294812" w:rsidRDefault="00AF55DC" w:rsidP="00307043">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307043" w:rsidRPr="00294812">
        <w:rPr>
          <w:rFonts w:ascii="IPAexゴシック" w:eastAsia="IPAexゴシック" w:hAnsi="IPAexゴシック" w:hint="eastAsia"/>
          <w:sz w:val="21"/>
          <w:szCs w:val="21"/>
        </w:rPr>
        <w:t>が６人以上の場合、６人目以降の</w:t>
      </w:r>
      <w:r w:rsidRPr="00294812">
        <w:rPr>
          <w:rFonts w:ascii="IPAexゴシック" w:eastAsia="IPAexゴシック" w:hAnsi="IPAexゴシック" w:hint="eastAsia"/>
          <w:sz w:val="21"/>
          <w:szCs w:val="21"/>
        </w:rPr>
        <w:t>提案</w:t>
      </w:r>
      <w:r w:rsidR="00307043" w:rsidRPr="00294812">
        <w:rPr>
          <w:rFonts w:ascii="IPAexゴシック" w:eastAsia="IPAexゴシック" w:hAnsi="IPAexゴシック" w:hint="eastAsia"/>
          <w:sz w:val="21"/>
          <w:szCs w:val="21"/>
        </w:rPr>
        <w:t>者については、</w:t>
      </w:r>
      <w:r w:rsidR="00307043" w:rsidRPr="00294812">
        <w:rPr>
          <w:rFonts w:ascii="IPAexゴシック" w:eastAsia="IPAexゴシック" w:hAnsi="IPAexゴシック"/>
          <w:sz w:val="21"/>
          <w:szCs w:val="21"/>
        </w:rPr>
        <w:t>Microsoft Excel（.xls</w:t>
      </w:r>
      <w:r w:rsidR="00307043" w:rsidRPr="00294812">
        <w:rPr>
          <w:rFonts w:ascii="IPAexゴシック" w:eastAsia="IPAexゴシック" w:hAnsi="IPAexゴシック" w:hint="eastAsia"/>
          <w:sz w:val="21"/>
          <w:szCs w:val="21"/>
        </w:rPr>
        <w:t>x</w:t>
      </w:r>
      <w:r w:rsidR="00307043" w:rsidRPr="00294812">
        <w:rPr>
          <w:rFonts w:ascii="IPAexゴシック" w:eastAsia="IPAexゴシック" w:hAnsi="IPAexゴシック"/>
          <w:sz w:val="21"/>
          <w:szCs w:val="21"/>
        </w:rPr>
        <w:t>）</w:t>
      </w:r>
      <w:r w:rsidR="00307043" w:rsidRPr="00294812">
        <w:rPr>
          <w:rFonts w:ascii="IPAexゴシック" w:eastAsia="IPAexゴシック" w:hAnsi="IPAexゴシック" w:hint="eastAsia"/>
          <w:sz w:val="21"/>
          <w:szCs w:val="21"/>
        </w:rPr>
        <w:t>で準備している「</w:t>
      </w:r>
      <w:r w:rsidR="0023546D" w:rsidRPr="00294812">
        <w:rPr>
          <w:rFonts w:ascii="IPAexゴシック" w:eastAsia="IPAexゴシック" w:hAnsi="IPAexゴシック" w:hint="eastAsia"/>
          <w:sz w:val="21"/>
          <w:szCs w:val="21"/>
        </w:rPr>
        <w:t>提案</w:t>
      </w:r>
      <w:r w:rsidR="00307043" w:rsidRPr="00294812">
        <w:rPr>
          <w:rFonts w:ascii="IPAexゴシック" w:eastAsia="IPAexゴシック" w:hAnsi="IPAexゴシック" w:hint="eastAsia"/>
          <w:sz w:val="21"/>
          <w:szCs w:val="21"/>
        </w:rPr>
        <w:t>者情報入力シート」をダウンロードし、必要事項を記入の上、Webフォーム上にアップロードしてください。</w:t>
      </w:r>
    </w:p>
    <w:p w14:paraId="6B312F63" w14:textId="661A8E79" w:rsidR="00307043" w:rsidRPr="00294812" w:rsidRDefault="00307043" w:rsidP="00307043">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なお、グループによる申請の場合は、</w:t>
      </w:r>
      <w:r w:rsidR="00AF55DC" w:rsidRPr="00294812">
        <w:rPr>
          <w:rFonts w:ascii="IPAexゴシック" w:eastAsia="IPAexゴシック" w:hAnsi="IPAexゴシック" w:hint="eastAsia"/>
          <w:sz w:val="21"/>
          <w:szCs w:val="21"/>
          <w:u w:val="single"/>
        </w:rPr>
        <w:t>提案</w:t>
      </w:r>
      <w:r w:rsidRPr="00294812">
        <w:rPr>
          <w:rFonts w:ascii="IPAexゴシック" w:eastAsia="IPAexゴシック" w:hAnsi="IPAexゴシック" w:hint="eastAsia"/>
          <w:sz w:val="21"/>
          <w:szCs w:val="21"/>
          <w:u w:val="single"/>
        </w:rPr>
        <w:t>者全員について</w:t>
      </w:r>
      <w:r w:rsidRPr="00294812">
        <w:rPr>
          <w:rFonts w:ascii="IPAexゴシック" w:eastAsia="IPAexゴシック" w:hAnsi="IPAexゴシック" w:cs="Times New Roman" w:hint="eastAsia"/>
          <w:sz w:val="21"/>
          <w:szCs w:val="21"/>
        </w:rPr>
        <w:t>記入</w:t>
      </w:r>
      <w:r w:rsidRPr="00294812">
        <w:rPr>
          <w:rFonts w:ascii="IPAexゴシック" w:eastAsia="IPAexゴシック" w:hAnsi="IPAexゴシック" w:hint="eastAsia"/>
          <w:sz w:val="21"/>
          <w:szCs w:val="21"/>
        </w:rPr>
        <w:t>してください。</w:t>
      </w:r>
    </w:p>
    <w:p w14:paraId="58F3CB0B" w14:textId="1D4C3864" w:rsidR="00307043" w:rsidRPr="00294812" w:rsidRDefault="00307043" w:rsidP="00307043">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意図的に</w:t>
      </w:r>
      <w:r w:rsidR="005E0E18"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者全員について記入しなかった場合には、契約を行わない場合や契約を解除することもあるので注意してください。</w:t>
      </w:r>
    </w:p>
    <w:p w14:paraId="5D8AF265" w14:textId="77777777" w:rsidR="00307043" w:rsidRPr="00307043" w:rsidRDefault="00307043" w:rsidP="00E65AE8">
      <w:pPr>
        <w:ind w:firstLineChars="100" w:firstLine="210"/>
        <w:rPr>
          <w:rFonts w:ascii="IPAexゴシック" w:eastAsia="IPAexゴシック" w:hAnsi="IPAexゴシック"/>
          <w:sz w:val="21"/>
          <w:szCs w:val="21"/>
        </w:rPr>
      </w:pPr>
    </w:p>
    <w:p w14:paraId="18C1BD7F" w14:textId="065E2BD3" w:rsidR="00E65AE8" w:rsidRPr="00294812" w:rsidRDefault="00E65AE8" w:rsidP="00E65AE8">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【氏名、</w:t>
      </w:r>
      <w:r w:rsidR="005E0E18" w:rsidRPr="00294812">
        <w:rPr>
          <w:rFonts w:ascii="IPAexゴシック" w:eastAsia="IPAexゴシック" w:hAnsi="IPAexゴシック" w:hint="eastAsia"/>
          <w:sz w:val="21"/>
          <w:szCs w:val="21"/>
        </w:rPr>
        <w:t>よみ</w:t>
      </w:r>
      <w:r w:rsidRPr="00294812">
        <w:rPr>
          <w:rFonts w:ascii="IPAexゴシック" w:eastAsia="IPAexゴシック" w:hAnsi="IPAexゴシック" w:hint="eastAsia"/>
          <w:sz w:val="21"/>
          <w:szCs w:val="21"/>
        </w:rPr>
        <w:t>がな、西暦生年月日】（必須）</w:t>
      </w:r>
    </w:p>
    <w:p w14:paraId="5B8F61B0" w14:textId="6B52C0E9" w:rsidR="00E65AE8" w:rsidRPr="00294812" w:rsidRDefault="00E65AE8"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2人目以降の提案者の氏名、</w:t>
      </w:r>
      <w:r w:rsidR="005E0E18" w:rsidRPr="00294812">
        <w:rPr>
          <w:rFonts w:ascii="IPAexゴシック" w:eastAsia="IPAexゴシック" w:hAnsi="IPAexゴシック" w:hint="eastAsia"/>
          <w:sz w:val="21"/>
          <w:szCs w:val="21"/>
        </w:rPr>
        <w:t>よみ</w:t>
      </w:r>
      <w:r w:rsidRPr="00294812">
        <w:rPr>
          <w:rFonts w:ascii="IPAexゴシック" w:eastAsia="IPAexゴシック" w:hAnsi="IPAexゴシック" w:hint="eastAsia"/>
          <w:sz w:val="21"/>
          <w:szCs w:val="21"/>
        </w:rPr>
        <w:t>がな、西暦生年月日を記入してください。</w:t>
      </w:r>
    </w:p>
    <w:p w14:paraId="6C1B5368" w14:textId="77777777" w:rsidR="00E65AE8" w:rsidRPr="00294812" w:rsidRDefault="00E65AE8" w:rsidP="00E65AE8">
      <w:pPr>
        <w:rPr>
          <w:rFonts w:ascii="IPAexゴシック" w:eastAsia="IPAexゴシック" w:hAnsi="IPAexゴシック"/>
          <w:sz w:val="21"/>
          <w:szCs w:val="21"/>
        </w:rPr>
      </w:pPr>
    </w:p>
    <w:p w14:paraId="6F5BA2C2" w14:textId="77777777" w:rsidR="00E65AE8" w:rsidRPr="00294812" w:rsidRDefault="00E65AE8" w:rsidP="00E65AE8">
      <w:pPr>
        <w:ind w:firstLineChars="100" w:firstLine="240"/>
        <w:rPr>
          <w:rFonts w:ascii="IPAexゴシック" w:eastAsia="IPAexゴシック" w:hAnsi="IPAexゴシック"/>
          <w:sz w:val="21"/>
          <w:szCs w:val="21"/>
        </w:rPr>
      </w:pPr>
      <w:r w:rsidRPr="00294812">
        <w:rPr>
          <w:rFonts w:ascii="IPAexゴシック" w:eastAsia="IPAexゴシック" w:hAnsi="IPAexゴシック" w:hint="eastAsia"/>
        </w:rPr>
        <w:t>【</w:t>
      </w:r>
      <w:r w:rsidRPr="00294812">
        <w:rPr>
          <w:rFonts w:ascii="IPAexゴシック" w:eastAsia="IPAexゴシック" w:hAnsi="IPAexゴシック" w:hint="eastAsia"/>
          <w:sz w:val="21"/>
          <w:szCs w:val="21"/>
        </w:rPr>
        <w:t>所属組織名称、部署・役職】（必須）</w:t>
      </w:r>
    </w:p>
    <w:p w14:paraId="297FCE8F" w14:textId="029C46E1" w:rsidR="00E65AE8" w:rsidRPr="00294812" w:rsidRDefault="00307043"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w:t>
      </w:r>
      <w:r w:rsidR="00E65AE8" w:rsidRPr="00294812">
        <w:rPr>
          <w:rFonts w:ascii="IPAexゴシック" w:eastAsia="IPAexゴシック" w:hAnsi="IPAexゴシック" w:hint="eastAsia"/>
          <w:sz w:val="21"/>
          <w:szCs w:val="21"/>
        </w:rPr>
        <w:t>提案者が組織に所属している場合には、所属組織名称、部署・役職を記入してください。複数の組織に所属している場合は主たる所属先について記載してください。</w:t>
      </w:r>
    </w:p>
    <w:p w14:paraId="272414F3" w14:textId="77777777" w:rsidR="00E65AE8" w:rsidRPr="00294812" w:rsidRDefault="00E65AE8"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学生の方は所属組織名称欄に学校名、部署・役職欄に在席学科・学年を、所属組織がないフリーの方は「フリーランス」と記入してください。</w:t>
      </w:r>
    </w:p>
    <w:p w14:paraId="5178A89E" w14:textId="76EBFF20" w:rsidR="00E65AE8" w:rsidRPr="00294812" w:rsidRDefault="00E65AE8" w:rsidP="00E65AE8">
      <w:pPr>
        <w:rPr>
          <w:rFonts w:ascii="IPAexゴシック" w:eastAsia="IPAexゴシック" w:hAnsi="IPAexゴシック"/>
          <w:sz w:val="21"/>
          <w:szCs w:val="21"/>
        </w:rPr>
      </w:pPr>
    </w:p>
    <w:p w14:paraId="6F1A3AEE" w14:textId="77777777" w:rsidR="008A3234" w:rsidRPr="00294812" w:rsidRDefault="008A3234" w:rsidP="008A3234">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【未踏ターゲット事業採択経験】（該当者必須）</w:t>
      </w:r>
    </w:p>
    <w:p w14:paraId="5C53BEFC" w14:textId="6FECB4B4" w:rsidR="008A3234" w:rsidRPr="00294812" w:rsidRDefault="008A3234" w:rsidP="008A323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2人目以降の提案者が</w:t>
      </w:r>
      <w:r w:rsidR="00BA37D5" w:rsidRPr="00294812">
        <w:rPr>
          <w:rFonts w:ascii="IPAexゴシック" w:eastAsia="IPAexゴシック" w:hAnsi="IPAexゴシック" w:hint="eastAsia"/>
          <w:sz w:val="21"/>
          <w:szCs w:val="21"/>
        </w:rPr>
        <w:t>本事業の採択経験者の場合、該当する採択事業年度を選んでください。</w:t>
      </w:r>
    </w:p>
    <w:p w14:paraId="56A766A9" w14:textId="77777777" w:rsidR="008A3234" w:rsidRPr="008A3234" w:rsidRDefault="008A3234" w:rsidP="00E65AE8">
      <w:pPr>
        <w:rPr>
          <w:rFonts w:ascii="IPAexゴシック" w:eastAsia="IPAexゴシック" w:hAnsi="IPAexゴシック"/>
          <w:sz w:val="21"/>
          <w:szCs w:val="21"/>
        </w:rPr>
      </w:pPr>
    </w:p>
    <w:p w14:paraId="1B4C0452" w14:textId="77777777" w:rsidR="00E65AE8" w:rsidRPr="006C77F9" w:rsidRDefault="00E65AE8" w:rsidP="00E65AE8">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【略歴</w:t>
      </w:r>
      <w:r>
        <w:rPr>
          <w:rFonts w:ascii="IPAexゴシック" w:eastAsia="IPAexゴシック" w:hAnsi="IPAexゴシック" w:hint="eastAsia"/>
          <w:sz w:val="21"/>
          <w:szCs w:val="21"/>
        </w:rPr>
        <w:t xml:space="preserve">　学歴・職歴など</w:t>
      </w:r>
      <w:r w:rsidRPr="006C77F9">
        <w:rPr>
          <w:rFonts w:ascii="IPAexゴシック" w:eastAsia="IPAexゴシック" w:hAnsi="IPAexゴシック" w:hint="eastAsia"/>
          <w:sz w:val="21"/>
          <w:szCs w:val="21"/>
        </w:rPr>
        <w:t>】（必須）</w:t>
      </w:r>
    </w:p>
    <w:p w14:paraId="4E4E9036" w14:textId="1C4D5B5F" w:rsidR="00E65AE8" w:rsidRPr="00294812" w:rsidRDefault="00307043"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w:t>
      </w:r>
      <w:r w:rsidR="00E65AE8" w:rsidRPr="00294812">
        <w:rPr>
          <w:rFonts w:ascii="IPAexゴシック" w:eastAsia="IPAexゴシック" w:hAnsi="IPAexゴシック" w:hint="eastAsia"/>
          <w:sz w:val="21"/>
          <w:szCs w:val="21"/>
        </w:rPr>
        <w:t>提案者の最終学歴、職歴等を記入してください。</w:t>
      </w:r>
    </w:p>
    <w:p w14:paraId="7CC8E4C5" w14:textId="77777777" w:rsidR="000E41EA" w:rsidRPr="006C77F9" w:rsidRDefault="000E41EA" w:rsidP="00AC524F">
      <w:pPr>
        <w:ind w:leftChars="300" w:left="930" w:hangingChars="100" w:hanging="210"/>
        <w:rPr>
          <w:rFonts w:ascii="IPAexゴシック" w:eastAsia="IPAexゴシック" w:hAnsi="IPAexゴシック"/>
          <w:sz w:val="21"/>
          <w:szCs w:val="21"/>
        </w:rPr>
      </w:pPr>
    </w:p>
    <w:p w14:paraId="41FD4FE1" w14:textId="77777777" w:rsidR="00173B86" w:rsidRPr="006C77F9" w:rsidRDefault="00983C55" w:rsidP="00CF17CB">
      <w:pPr>
        <w:pStyle w:val="2"/>
      </w:pPr>
      <w:bookmarkStart w:id="164" w:name="_Toc75677804"/>
      <w:bookmarkStart w:id="165" w:name="_Toc75677910"/>
      <w:bookmarkStart w:id="166" w:name="_Toc76787227"/>
      <w:bookmarkStart w:id="167" w:name="_Toc194924476"/>
      <w:bookmarkStart w:id="168" w:name="_Toc374104731"/>
      <w:bookmarkStart w:id="169" w:name="_Toc97283679"/>
      <w:r w:rsidRPr="006C77F9">
        <w:rPr>
          <w:rFonts w:hint="eastAsia"/>
        </w:rPr>
        <w:t>プロジェクト提案書【様式2】の記入方法</w:t>
      </w:r>
      <w:bookmarkEnd w:id="164"/>
      <w:bookmarkEnd w:id="165"/>
      <w:bookmarkEnd w:id="166"/>
      <w:bookmarkEnd w:id="167"/>
      <w:bookmarkEnd w:id="168"/>
      <w:bookmarkEnd w:id="169"/>
    </w:p>
    <w:p w14:paraId="4EE382F4" w14:textId="7BDD6465" w:rsidR="00372881" w:rsidRPr="00294812" w:rsidRDefault="001810BC" w:rsidP="00CC22E7">
      <w:pPr>
        <w:tabs>
          <w:tab w:val="num" w:pos="1707"/>
        </w:tabs>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●Webフォーム2ページ目（</w:t>
      </w:r>
      <w:r w:rsidR="00AF55DC"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者が1人の場合）または3ページ目（</w:t>
      </w:r>
      <w:r w:rsidR="00AF55DC"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者が2人以上の場合）</w:t>
      </w:r>
    </w:p>
    <w:p w14:paraId="2DEE3D63" w14:textId="22EB390A" w:rsidR="00CC22E7" w:rsidRPr="00294812" w:rsidRDefault="00CC22E7" w:rsidP="00CC22E7">
      <w:pPr>
        <w:tabs>
          <w:tab w:val="num" w:pos="1707"/>
        </w:tabs>
        <w:ind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w:t>
      </w:r>
      <w:r w:rsidR="000B3214" w:rsidRPr="00294812">
        <w:rPr>
          <w:rFonts w:ascii="IPAexゴシック" w:eastAsia="IPAexゴシック" w:hAnsi="IPAexゴシック" w:hint="eastAsia"/>
          <w:sz w:val="21"/>
          <w:szCs w:val="21"/>
        </w:rPr>
        <w:t>提案</w:t>
      </w:r>
      <w:r w:rsidR="00C2162C"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hint="eastAsia"/>
          <w:sz w:val="21"/>
          <w:szCs w:val="21"/>
        </w:rPr>
        <w:t>名】</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3E61CA34" w14:textId="01E03A7E" w:rsidR="00CC1E1E" w:rsidRPr="00294812" w:rsidRDefault="00CC1E1E" w:rsidP="00CC1E1E">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提案内容を的確かつ具体的に表現した、簡潔でわかり易い名称を</w:t>
      </w:r>
      <w:r w:rsidR="005E0E18" w:rsidRPr="00294812">
        <w:rPr>
          <w:rFonts w:ascii="IPAexゴシック" w:eastAsia="IPAexゴシック" w:hAnsi="IPAexゴシック" w:hint="eastAsia"/>
          <w:sz w:val="21"/>
          <w:szCs w:val="21"/>
          <w:u w:val="single"/>
        </w:rPr>
        <w:t>5</w:t>
      </w:r>
      <w:r w:rsidRPr="00294812">
        <w:rPr>
          <w:rFonts w:ascii="IPAexゴシック" w:eastAsia="IPAexゴシック" w:hAnsi="IPAexゴシック"/>
          <w:sz w:val="21"/>
          <w:szCs w:val="21"/>
          <w:u w:val="single"/>
        </w:rPr>
        <w:t>0</w:t>
      </w:r>
      <w:r w:rsidRPr="00294812">
        <w:rPr>
          <w:rFonts w:ascii="IPAexゴシック" w:eastAsia="IPAexゴシック" w:hAnsi="IPAexゴシック" w:hint="eastAsia"/>
          <w:sz w:val="21"/>
          <w:szCs w:val="21"/>
          <w:u w:val="single"/>
        </w:rPr>
        <w:t>字以内</w:t>
      </w:r>
      <w:r w:rsidRPr="00294812">
        <w:rPr>
          <w:rFonts w:ascii="IPAexゴシック" w:eastAsia="IPAexゴシック" w:hAnsi="IPAexゴシック" w:hint="eastAsia"/>
          <w:sz w:val="21"/>
          <w:szCs w:val="21"/>
        </w:rPr>
        <w:t>で</w:t>
      </w:r>
      <w:r w:rsidRPr="00294812">
        <w:rPr>
          <w:rFonts w:ascii="IPAexゴシック" w:eastAsia="IPAexゴシック" w:hAnsi="IPAexゴシック" w:cs="Times New Roman" w:hint="eastAsia"/>
          <w:sz w:val="21"/>
          <w:szCs w:val="21"/>
        </w:rPr>
        <w:t>記入</w:t>
      </w:r>
      <w:r w:rsidRPr="00294812">
        <w:rPr>
          <w:rFonts w:ascii="IPAexゴシック" w:eastAsia="IPAexゴシック" w:hAnsi="IPAexゴシック" w:hint="eastAsia"/>
          <w:sz w:val="21"/>
          <w:szCs w:val="21"/>
        </w:rPr>
        <w:t>してください。</w:t>
      </w:r>
    </w:p>
    <w:p w14:paraId="4896F3B3" w14:textId="71A3E4F3" w:rsidR="00CC1E1E" w:rsidRPr="00294812" w:rsidRDefault="00CC1E1E" w:rsidP="00CC1E1E">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sz w:val="21"/>
          <w:szCs w:val="21"/>
        </w:rPr>
        <w:t>※</w:t>
      </w:r>
      <w:r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sz w:val="21"/>
          <w:szCs w:val="21"/>
        </w:rPr>
        <w:t>名は、</w:t>
      </w:r>
      <w:r w:rsidRPr="00294812">
        <w:rPr>
          <w:rFonts w:ascii="IPAexゴシック" w:eastAsia="IPAexゴシック" w:hAnsi="IPAexゴシック" w:hint="eastAsia"/>
          <w:sz w:val="21"/>
          <w:szCs w:val="21"/>
        </w:rPr>
        <w:t>PM</w:t>
      </w:r>
      <w:r w:rsidRPr="00294812">
        <w:rPr>
          <w:rFonts w:ascii="IPAexゴシック" w:eastAsia="IPAexゴシック" w:hAnsi="IPAexゴシック"/>
          <w:sz w:val="21"/>
          <w:szCs w:val="21"/>
        </w:rPr>
        <w:t>とIPAの協議のもと、</w:t>
      </w:r>
      <w:r w:rsidR="001810BC" w:rsidRPr="00294812">
        <w:rPr>
          <w:rFonts w:ascii="IPAexゴシック" w:eastAsia="IPAexゴシック" w:hAnsi="IPAexゴシック" w:hint="eastAsia"/>
          <w:sz w:val="21"/>
          <w:szCs w:val="21"/>
        </w:rPr>
        <w:t>契約時に</w:t>
      </w:r>
      <w:r w:rsidRPr="00294812">
        <w:rPr>
          <w:rFonts w:ascii="IPAexゴシック" w:eastAsia="IPAexゴシック" w:hAnsi="IPAexゴシック"/>
          <w:sz w:val="21"/>
          <w:szCs w:val="21"/>
        </w:rPr>
        <w:t>変更を求める場合があります。</w:t>
      </w:r>
    </w:p>
    <w:p w14:paraId="51692D46" w14:textId="750CFC67" w:rsidR="00CC1E1E" w:rsidRPr="00294812" w:rsidRDefault="00CC1E1E" w:rsidP="00CC1E1E">
      <w:pPr>
        <w:ind w:leftChars="200" w:left="480" w:firstLineChars="100" w:firstLine="210"/>
        <w:rPr>
          <w:rFonts w:ascii="IPAexゴシック" w:eastAsia="IPAexゴシック" w:hAnsi="IPAexゴシック" w:cs="Times New Roman"/>
          <w:sz w:val="21"/>
          <w:szCs w:val="21"/>
        </w:rPr>
      </w:pPr>
    </w:p>
    <w:p w14:paraId="2D38AC7F" w14:textId="2B0EDEEE" w:rsidR="004057C9" w:rsidRPr="00FB06A0" w:rsidRDefault="004057C9" w:rsidP="002A726E">
      <w:pPr>
        <w:ind w:firstLineChars="100" w:firstLine="210"/>
        <w:rPr>
          <w:rFonts w:ascii="IPAexゴシック" w:eastAsia="IPAexゴシック" w:hAnsi="IPAexゴシック" w:cs="Times New Roman"/>
          <w:sz w:val="21"/>
          <w:szCs w:val="21"/>
        </w:rPr>
      </w:pPr>
      <w:r w:rsidRPr="00FB06A0">
        <w:rPr>
          <w:rFonts w:ascii="IPAexゴシック" w:eastAsia="IPAexゴシック" w:hAnsi="IPAexゴシック" w:cs="Times New Roman" w:hint="eastAsia"/>
          <w:sz w:val="21"/>
          <w:szCs w:val="21"/>
        </w:rPr>
        <w:t>【提案プロジェクトの申請部門】</w:t>
      </w:r>
    </w:p>
    <w:p w14:paraId="78BBCEB2" w14:textId="386D8985" w:rsidR="004057C9" w:rsidRPr="00294812" w:rsidRDefault="004057C9" w:rsidP="004057C9">
      <w:pPr>
        <w:ind w:leftChars="200" w:left="480" w:firstLineChars="100" w:firstLine="210"/>
        <w:rPr>
          <w:rFonts w:ascii="IPAexゴシック" w:eastAsia="IPAexゴシック" w:hAnsi="IPAexゴシック" w:cs="Times New Roman"/>
          <w:sz w:val="21"/>
          <w:szCs w:val="21"/>
        </w:rPr>
      </w:pPr>
      <w:r w:rsidRPr="00FB06A0">
        <w:rPr>
          <w:rFonts w:ascii="IPAexゴシック" w:eastAsia="IPAexゴシック" w:hAnsi="IPAexゴシック" w:hint="eastAsia"/>
          <w:sz w:val="21"/>
          <w:szCs w:val="21"/>
        </w:rPr>
        <w:t>提案プロジェクトが「2.応募要件.(2)募集プロジェクトの要件」においてどの部門に該当するかを選んでください。</w:t>
      </w:r>
    </w:p>
    <w:p w14:paraId="5B242E76" w14:textId="77777777" w:rsidR="004057C9" w:rsidRDefault="004057C9" w:rsidP="002A726E">
      <w:pPr>
        <w:ind w:firstLineChars="100" w:firstLine="210"/>
        <w:rPr>
          <w:rFonts w:ascii="IPAexゴシック" w:eastAsia="IPAexゴシック" w:hAnsi="IPAexゴシック" w:cs="Times New Roman"/>
          <w:sz w:val="21"/>
          <w:szCs w:val="21"/>
        </w:rPr>
      </w:pPr>
    </w:p>
    <w:p w14:paraId="0E3BFA93" w14:textId="723E4D30" w:rsidR="002A726E" w:rsidRPr="00294812" w:rsidRDefault="002A726E" w:rsidP="002A726E">
      <w:pPr>
        <w:ind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【提案プロジェクトの申請区分】（必須）</w:t>
      </w:r>
    </w:p>
    <w:p w14:paraId="3221C975" w14:textId="66BC304E" w:rsidR="002A726E" w:rsidRPr="00294812" w:rsidRDefault="00E575D2" w:rsidP="002A726E">
      <w:pPr>
        <w:ind w:leftChars="200" w:left="480"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提案プロジェクト</w:t>
      </w:r>
      <w:r w:rsidR="00F46A9E" w:rsidRPr="00294812">
        <w:rPr>
          <w:rFonts w:ascii="IPAexゴシック" w:eastAsia="IPAexゴシック" w:hAnsi="IPAexゴシック" w:hint="eastAsia"/>
          <w:sz w:val="21"/>
          <w:szCs w:val="21"/>
        </w:rPr>
        <w:t>が「2</w:t>
      </w:r>
      <w:r w:rsidR="00975159" w:rsidRPr="00294812">
        <w:rPr>
          <w:rFonts w:ascii="IPAexゴシック" w:eastAsia="IPAexゴシック" w:hAnsi="IPAexゴシック" w:hint="eastAsia"/>
          <w:sz w:val="21"/>
          <w:szCs w:val="21"/>
        </w:rPr>
        <w:t>.</w:t>
      </w:r>
      <w:r w:rsidR="00F46A9E" w:rsidRPr="00294812">
        <w:rPr>
          <w:rFonts w:ascii="IPAexゴシック" w:eastAsia="IPAexゴシック" w:hAnsi="IPAexゴシック" w:hint="eastAsia"/>
          <w:sz w:val="21"/>
          <w:szCs w:val="21"/>
        </w:rPr>
        <w:t>応募要件.(2)募集プロジェクトの要件」においてどの区分に該当するかを選んでください。</w:t>
      </w:r>
    </w:p>
    <w:p w14:paraId="7BF42DB3" w14:textId="0D7622D9" w:rsidR="002A726E" w:rsidRPr="00294812" w:rsidRDefault="002A726E" w:rsidP="00CC1E1E">
      <w:pPr>
        <w:ind w:leftChars="200" w:left="480" w:firstLineChars="100" w:firstLine="210"/>
        <w:rPr>
          <w:rFonts w:ascii="IPAexゴシック" w:eastAsia="IPAexゴシック" w:hAnsi="IPAexゴシック" w:cs="Times New Roman"/>
          <w:sz w:val="21"/>
          <w:szCs w:val="21"/>
        </w:rPr>
      </w:pPr>
    </w:p>
    <w:p w14:paraId="221B47DD" w14:textId="35E553CF" w:rsidR="00E575D2" w:rsidRPr="00294812" w:rsidRDefault="00E575D2" w:rsidP="00E575D2">
      <w:pPr>
        <w:ind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【提案プロジェクトの応募枠】（必須）</w:t>
      </w:r>
    </w:p>
    <w:p w14:paraId="2F9BA91F" w14:textId="79C776E5" w:rsidR="00E575D2" w:rsidRPr="00294812" w:rsidRDefault="00975159" w:rsidP="00CC1E1E">
      <w:pPr>
        <w:ind w:leftChars="200" w:left="480"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「２.応募要件(３)プロジェクトの応募枠について」を参考に、</w:t>
      </w:r>
      <w:r w:rsidR="00E575D2" w:rsidRPr="00294812">
        <w:rPr>
          <w:rFonts w:ascii="IPAexゴシック" w:eastAsia="IPAexゴシック" w:hAnsi="IPAexゴシック" w:cs="Times New Roman" w:hint="eastAsia"/>
          <w:sz w:val="21"/>
          <w:szCs w:val="21"/>
        </w:rPr>
        <w:t>応募枠を選んでください。</w:t>
      </w:r>
    </w:p>
    <w:p w14:paraId="7429377C" w14:textId="77777777" w:rsidR="00975159" w:rsidRPr="00294812" w:rsidRDefault="00975159" w:rsidP="00CC1E1E">
      <w:pPr>
        <w:ind w:leftChars="200" w:left="480" w:firstLineChars="100" w:firstLine="210"/>
        <w:rPr>
          <w:rFonts w:ascii="IPAexゴシック" w:eastAsia="IPAexゴシック" w:hAnsi="IPAexゴシック" w:cs="Times New Roman"/>
          <w:sz w:val="21"/>
          <w:szCs w:val="21"/>
        </w:rPr>
      </w:pPr>
    </w:p>
    <w:p w14:paraId="1AC61F07" w14:textId="77777777" w:rsidR="00AD5D1C" w:rsidRPr="00294812" w:rsidRDefault="00AD5D1C" w:rsidP="003A5C35">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D723E6" w:rsidRPr="00294812">
        <w:rPr>
          <w:rFonts w:ascii="IPAexゴシック" w:eastAsia="IPAexゴシック" w:hAnsi="IPAexゴシック" w:hint="eastAsia"/>
          <w:sz w:val="21"/>
          <w:szCs w:val="21"/>
        </w:rPr>
        <w:t>実施費用</w:t>
      </w:r>
      <w:r w:rsidRPr="00294812">
        <w:rPr>
          <w:rFonts w:ascii="IPAexゴシック" w:eastAsia="IPAexゴシック" w:hAnsi="IPAexゴシック" w:hint="eastAsia"/>
          <w:sz w:val="21"/>
          <w:szCs w:val="21"/>
        </w:rPr>
        <w:t>総額】</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3DA1141B" w14:textId="5BB12DFA" w:rsidR="00AD5D1C" w:rsidRPr="00294812" w:rsidRDefault="001664AA" w:rsidP="00A21EE9">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w:t>
      </w:r>
      <w:r w:rsidR="00983C55" w:rsidRPr="00294812">
        <w:rPr>
          <w:rFonts w:ascii="IPAexゴシック" w:eastAsia="IPAexゴシック" w:hAnsi="IPAexゴシック" w:hint="eastAsia"/>
          <w:sz w:val="21"/>
          <w:szCs w:val="21"/>
        </w:rPr>
        <w:t>プロジェクト</w:t>
      </w:r>
      <w:r w:rsidR="00D07491" w:rsidRPr="00294812">
        <w:rPr>
          <w:rFonts w:ascii="IPAexゴシック" w:eastAsia="IPAexゴシック" w:hAnsi="IPAexゴシック" w:hint="eastAsia"/>
          <w:sz w:val="21"/>
          <w:szCs w:val="21"/>
        </w:rPr>
        <w:t>の</w:t>
      </w:r>
      <w:r w:rsidR="00B7349C" w:rsidRPr="00294812">
        <w:rPr>
          <w:rFonts w:ascii="IPAexゴシック" w:eastAsia="IPAexゴシック" w:hAnsi="IPAexゴシック" w:hint="eastAsia"/>
          <w:sz w:val="21"/>
          <w:szCs w:val="21"/>
        </w:rPr>
        <w:t>委託</w:t>
      </w:r>
      <w:r w:rsidR="003120BE" w:rsidRPr="00294812">
        <w:rPr>
          <w:rFonts w:ascii="IPAexゴシック" w:eastAsia="IPAexゴシック" w:hAnsi="IPAexゴシック" w:hint="eastAsia"/>
          <w:sz w:val="21"/>
          <w:szCs w:val="21"/>
        </w:rPr>
        <w:t>期間</w:t>
      </w:r>
      <w:r w:rsidR="00502423" w:rsidRPr="00294812">
        <w:rPr>
          <w:rFonts w:ascii="IPAexゴシック" w:eastAsia="IPAexゴシック" w:hAnsi="IPAexゴシック" w:hint="eastAsia"/>
          <w:sz w:val="21"/>
          <w:szCs w:val="21"/>
        </w:rPr>
        <w:t>に要する費用の概算を積算し、</w:t>
      </w:r>
      <w:r w:rsidR="00AD5D1C" w:rsidRPr="00294812">
        <w:rPr>
          <w:rFonts w:ascii="IPAexゴシック" w:eastAsia="IPAexゴシック" w:hAnsi="IPAexゴシック" w:hint="eastAsia"/>
          <w:sz w:val="21"/>
          <w:szCs w:val="21"/>
        </w:rPr>
        <w:t>円単位</w:t>
      </w:r>
      <w:r w:rsidR="009F2456" w:rsidRPr="00294812">
        <w:rPr>
          <w:rFonts w:ascii="IPAexゴシック" w:eastAsia="IPAexゴシック" w:hAnsi="IPAexゴシック" w:hint="eastAsia"/>
          <w:sz w:val="21"/>
          <w:szCs w:val="21"/>
        </w:rPr>
        <w:t>で</w:t>
      </w:r>
      <w:r w:rsidR="00AD5D1C" w:rsidRPr="00294812">
        <w:rPr>
          <w:rFonts w:ascii="IPAexゴシック" w:eastAsia="IPAexゴシック" w:hAnsi="IPAexゴシック" w:hint="eastAsia"/>
          <w:sz w:val="21"/>
          <w:szCs w:val="21"/>
        </w:rPr>
        <w:t>記入</w:t>
      </w:r>
      <w:r w:rsidR="009D49DF" w:rsidRPr="00294812">
        <w:rPr>
          <w:rFonts w:ascii="IPAexゴシック" w:eastAsia="IPAexゴシック" w:hAnsi="IPAexゴシック" w:hint="eastAsia"/>
          <w:sz w:val="21"/>
          <w:szCs w:val="21"/>
        </w:rPr>
        <w:t>してください</w:t>
      </w:r>
      <w:r w:rsidR="00AD5D1C" w:rsidRPr="00294812">
        <w:rPr>
          <w:rFonts w:ascii="IPAexゴシック" w:eastAsia="IPAexゴシック" w:hAnsi="IPAexゴシック" w:hint="eastAsia"/>
          <w:sz w:val="21"/>
          <w:szCs w:val="21"/>
        </w:rPr>
        <w:t>。</w:t>
      </w:r>
      <w:r w:rsidR="00E65AE8" w:rsidRPr="00294812">
        <w:rPr>
          <w:rFonts w:ascii="IPAexゴシック" w:eastAsia="IPAexゴシック" w:hAnsi="IPAexゴシック" w:hint="eastAsia"/>
          <w:sz w:val="21"/>
          <w:szCs w:val="21"/>
        </w:rPr>
        <w:t>申請者</w:t>
      </w:r>
      <w:r w:rsidR="00E65AE8" w:rsidRPr="00294812">
        <w:rPr>
          <w:rFonts w:ascii="IPAexゴシック" w:eastAsia="IPAexゴシック" w:hAnsi="IPAexゴシック" w:hint="eastAsia"/>
          <w:sz w:val="21"/>
          <w:szCs w:val="21"/>
        </w:rPr>
        <w:lastRenderedPageBreak/>
        <w:t>が課税事業者の場合、</w:t>
      </w:r>
      <w:r w:rsidR="00F83A0E" w:rsidRPr="00294812">
        <w:rPr>
          <w:rFonts w:ascii="IPAexゴシック" w:eastAsia="IPAexゴシック" w:hAnsi="IPAexゴシック" w:hint="eastAsia"/>
          <w:sz w:val="21"/>
          <w:szCs w:val="21"/>
        </w:rPr>
        <w:t>消費税の取扱については契約時</w:t>
      </w:r>
      <w:r w:rsidR="00E65AE8" w:rsidRPr="00294812">
        <w:rPr>
          <w:rFonts w:ascii="IPAexゴシック" w:eastAsia="IPAexゴシック" w:hAnsi="IPAexゴシック" w:hint="eastAsia"/>
          <w:sz w:val="21"/>
          <w:szCs w:val="21"/>
        </w:rPr>
        <w:t>に</w:t>
      </w:r>
      <w:r w:rsidR="00F83A0E" w:rsidRPr="00294812">
        <w:rPr>
          <w:rFonts w:ascii="IPAexゴシック" w:eastAsia="IPAexゴシック" w:hAnsi="IPAexゴシック" w:hint="eastAsia"/>
          <w:sz w:val="21"/>
          <w:szCs w:val="21"/>
        </w:rPr>
        <w:t>詳細</w:t>
      </w:r>
      <w:r w:rsidR="00E65AE8" w:rsidRPr="00294812">
        <w:rPr>
          <w:rFonts w:ascii="IPAexゴシック" w:eastAsia="IPAexゴシック" w:hAnsi="IPAexゴシック" w:hint="eastAsia"/>
          <w:sz w:val="21"/>
          <w:szCs w:val="21"/>
        </w:rPr>
        <w:t>を</w:t>
      </w:r>
      <w:r w:rsidR="00F83A0E" w:rsidRPr="00294812">
        <w:rPr>
          <w:rFonts w:ascii="IPAexゴシック" w:eastAsia="IPAexゴシック" w:hAnsi="IPAexゴシック" w:hint="eastAsia"/>
          <w:sz w:val="21"/>
          <w:szCs w:val="21"/>
        </w:rPr>
        <w:t>確認させて</w:t>
      </w:r>
      <w:r w:rsidR="004662F8" w:rsidRPr="00294812">
        <w:rPr>
          <w:rFonts w:ascii="IPAexゴシック" w:eastAsia="IPAexゴシック" w:hAnsi="IPAexゴシック" w:hint="eastAsia"/>
          <w:sz w:val="21"/>
          <w:szCs w:val="21"/>
        </w:rPr>
        <w:t>もらい</w:t>
      </w:r>
      <w:r w:rsidR="00F83A0E" w:rsidRPr="00294812">
        <w:rPr>
          <w:rFonts w:ascii="IPAexゴシック" w:eastAsia="IPAexゴシック" w:hAnsi="IPAexゴシック" w:hint="eastAsia"/>
          <w:sz w:val="21"/>
          <w:szCs w:val="21"/>
        </w:rPr>
        <w:t>ます。</w:t>
      </w:r>
    </w:p>
    <w:p w14:paraId="678D2201" w14:textId="77777777" w:rsidR="005D0037" w:rsidRPr="006C77F9" w:rsidRDefault="004D4264" w:rsidP="00A83E7E">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なお、採択・契約における審査査定により</w:t>
      </w:r>
      <w:r w:rsidR="00660318" w:rsidRPr="00294812">
        <w:rPr>
          <w:rFonts w:ascii="IPAexゴシック" w:eastAsia="IPAexゴシック" w:hAnsi="IPAexゴシック" w:hint="eastAsia"/>
          <w:sz w:val="21"/>
          <w:szCs w:val="21"/>
        </w:rPr>
        <w:t>、実際のプロジェクト費用は、【実施費用総額】とは</w:t>
      </w:r>
      <w:r w:rsidR="00660318" w:rsidRPr="006C77F9">
        <w:rPr>
          <w:rFonts w:ascii="IPAexゴシック" w:eastAsia="IPAexゴシック" w:hAnsi="IPAexゴシック" w:hint="eastAsia"/>
          <w:sz w:val="21"/>
          <w:szCs w:val="21"/>
        </w:rPr>
        <w:t>異なる場合があります。</w:t>
      </w:r>
    </w:p>
    <w:p w14:paraId="2C5E642B" w14:textId="77777777" w:rsidR="00DE07A2" w:rsidRPr="006C77F9" w:rsidRDefault="00DE07A2" w:rsidP="00E31520">
      <w:pPr>
        <w:rPr>
          <w:rFonts w:ascii="IPAexゴシック" w:eastAsia="IPAexゴシック" w:hAnsi="IPAexゴシック"/>
          <w:sz w:val="21"/>
          <w:szCs w:val="21"/>
        </w:rPr>
      </w:pPr>
    </w:p>
    <w:p w14:paraId="3C359D5D" w14:textId="77777777" w:rsidR="00E31520" w:rsidRPr="006C77F9" w:rsidRDefault="00E31520" w:rsidP="00E31520">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概要】</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6FE2C728" w14:textId="3CFBEAC8" w:rsidR="00E31520" w:rsidRPr="00294812" w:rsidRDefault="00E31520" w:rsidP="00AC524F">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w:t>
      </w:r>
      <w:r w:rsidR="00983C55"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hint="eastAsia"/>
          <w:sz w:val="21"/>
          <w:szCs w:val="21"/>
        </w:rPr>
        <w:t>の概要を、</w:t>
      </w:r>
      <w:r w:rsidR="002A4135" w:rsidRPr="00294812">
        <w:rPr>
          <w:rFonts w:ascii="IPAexゴシック" w:eastAsia="IPAexゴシック" w:hAnsi="IPAexゴシック"/>
          <w:sz w:val="21"/>
          <w:szCs w:val="21"/>
        </w:rPr>
        <w:t>4</w:t>
      </w:r>
      <w:r w:rsidRPr="00294812">
        <w:rPr>
          <w:rFonts w:ascii="IPAexゴシック" w:eastAsia="IPAexゴシック" w:hAnsi="IPAexゴシック"/>
          <w:sz w:val="21"/>
          <w:szCs w:val="21"/>
        </w:rPr>
        <w:t>00</w:t>
      </w:r>
      <w:r w:rsidRPr="00294812">
        <w:rPr>
          <w:rFonts w:ascii="IPAexゴシック" w:eastAsia="IPAexゴシック" w:hAnsi="IPAexゴシック" w:hint="eastAsia"/>
          <w:sz w:val="21"/>
          <w:szCs w:val="21"/>
        </w:rPr>
        <w:t>字</w:t>
      </w:r>
      <w:r w:rsidR="007F412F" w:rsidRPr="00294812">
        <w:rPr>
          <w:rFonts w:ascii="IPAexゴシック" w:eastAsia="IPAexゴシック" w:hAnsi="IPAexゴシック" w:hint="eastAsia"/>
          <w:sz w:val="21"/>
          <w:szCs w:val="21"/>
        </w:rPr>
        <w:t>以内</w:t>
      </w:r>
      <w:r w:rsidR="00854FCF" w:rsidRPr="00294812">
        <w:rPr>
          <w:rFonts w:ascii="IPAexゴシック" w:eastAsia="IPAexゴシック" w:hAnsi="IPAexゴシック" w:hint="eastAsia"/>
          <w:sz w:val="21"/>
          <w:szCs w:val="21"/>
        </w:rPr>
        <w:t>で</w:t>
      </w:r>
      <w:r w:rsidRPr="00294812">
        <w:rPr>
          <w:rFonts w:ascii="IPAexゴシック" w:eastAsia="IPAexゴシック" w:hAnsi="IPAexゴシック" w:hint="eastAsia"/>
          <w:sz w:val="21"/>
          <w:szCs w:val="21"/>
        </w:rPr>
        <w:t>わかり易くまとめて</w:t>
      </w:r>
      <w:r w:rsidR="00F8138F" w:rsidRPr="00294812">
        <w:rPr>
          <w:rFonts w:ascii="IPAexゴシック" w:eastAsia="IPAexゴシック" w:hAnsi="IPAexゴシック" w:hint="eastAsia"/>
          <w:sz w:val="21"/>
          <w:szCs w:val="21"/>
        </w:rPr>
        <w:t>記入</w:t>
      </w:r>
      <w:r w:rsidRPr="00294812">
        <w:rPr>
          <w:rFonts w:ascii="IPAexゴシック" w:eastAsia="IPAexゴシック" w:hAnsi="IPAexゴシック" w:hint="eastAsia"/>
          <w:sz w:val="21"/>
          <w:szCs w:val="21"/>
        </w:rPr>
        <w:t>してください。</w:t>
      </w:r>
    </w:p>
    <w:p w14:paraId="69FF4995" w14:textId="77777777" w:rsidR="00E31520" w:rsidRPr="006C77F9" w:rsidRDefault="00E31520" w:rsidP="00AC524F">
      <w:pPr>
        <w:ind w:leftChars="200" w:left="48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が採択された場合は、この提案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概要を</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のホームページで公開する予定で</w:t>
      </w:r>
      <w:r w:rsidR="0066036C" w:rsidRPr="006C77F9">
        <w:rPr>
          <w:rFonts w:ascii="IPAexゴシック" w:eastAsia="IPAexゴシック" w:hAnsi="IPAexゴシック" w:hint="eastAsia"/>
          <w:sz w:val="21"/>
          <w:szCs w:val="21"/>
        </w:rPr>
        <w:t>すので</w:t>
      </w:r>
      <w:r w:rsidRPr="006C77F9">
        <w:rPr>
          <w:rFonts w:ascii="IPAexゴシック" w:eastAsia="IPAexゴシック" w:hAnsi="IPAexゴシック" w:hint="eastAsia"/>
          <w:sz w:val="21"/>
          <w:szCs w:val="21"/>
        </w:rPr>
        <w:t>、一般公開を前提に</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01B6C34E" w14:textId="77777777" w:rsidR="00E31520" w:rsidRPr="006C77F9" w:rsidRDefault="00E31520" w:rsidP="00842996">
      <w:pPr>
        <w:rPr>
          <w:rFonts w:ascii="IPAexゴシック" w:eastAsia="IPAexゴシック" w:hAnsi="IPAexゴシック" w:cs="Times New Roman"/>
          <w:sz w:val="21"/>
          <w:szCs w:val="21"/>
        </w:rPr>
      </w:pPr>
    </w:p>
    <w:p w14:paraId="5B6F4992" w14:textId="539B3286" w:rsidR="00AD5D1C" w:rsidRPr="006C77F9" w:rsidRDefault="00AD5D1C" w:rsidP="00E411CB">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に関する知的財産権の権利情報を全て記載のこと】</w:t>
      </w:r>
      <w:r w:rsidR="00071DC4" w:rsidRPr="006C77F9">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該当者</w:t>
      </w:r>
      <w:r w:rsidR="005E0E18" w:rsidRPr="00294812">
        <w:rPr>
          <w:rFonts w:ascii="IPAexゴシック" w:eastAsia="IPAexゴシック" w:hAnsi="IPAexゴシック" w:hint="eastAsia"/>
          <w:sz w:val="21"/>
          <w:szCs w:val="21"/>
        </w:rPr>
        <w:t>のみ</w:t>
      </w:r>
      <w:r w:rsidR="00071DC4" w:rsidRPr="00294812">
        <w:rPr>
          <w:rFonts w:ascii="IPAexゴシック" w:eastAsia="IPAexゴシック" w:hAnsi="IPAexゴシック" w:hint="eastAsia"/>
          <w:sz w:val="21"/>
          <w:szCs w:val="21"/>
        </w:rPr>
        <w:t>）</w:t>
      </w:r>
    </w:p>
    <w:p w14:paraId="0BF4DDA7" w14:textId="03EE1454" w:rsidR="00714BD1" w:rsidRDefault="00AD5D1C" w:rsidP="0028665C">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に関して、既に取得している、あるいは申請済みの特許等の権利情報について記入</w:t>
      </w:r>
      <w:r w:rsidR="009D49DF" w:rsidRPr="006C77F9">
        <w:rPr>
          <w:rFonts w:ascii="IPAexゴシック" w:eastAsia="IPAexゴシック" w:hAnsi="IPAexゴシック" w:hint="eastAsia"/>
          <w:sz w:val="21"/>
          <w:szCs w:val="21"/>
        </w:rPr>
        <w:t>してください</w:t>
      </w:r>
      <w:r w:rsidRPr="006C77F9">
        <w:rPr>
          <w:rFonts w:ascii="IPAexゴシック" w:eastAsia="IPAexゴシック" w:hAnsi="IPAexゴシック" w:hint="eastAsia"/>
          <w:sz w:val="21"/>
          <w:szCs w:val="21"/>
        </w:rPr>
        <w:t>。意図的に報告をしなかった場合には、契約を解除することもあります。</w:t>
      </w:r>
    </w:p>
    <w:p w14:paraId="5F8E7F3B" w14:textId="77777777" w:rsidR="005E0E18" w:rsidRPr="006C77F9" w:rsidRDefault="005E0E18" w:rsidP="0028665C">
      <w:pPr>
        <w:ind w:leftChars="200" w:left="480" w:firstLineChars="100" w:firstLine="210"/>
        <w:rPr>
          <w:rFonts w:ascii="IPAexゴシック" w:eastAsia="IPAexゴシック" w:hAnsi="IPAexゴシック" w:cs="Times New Roman"/>
          <w:sz w:val="21"/>
          <w:szCs w:val="21"/>
        </w:rPr>
      </w:pPr>
    </w:p>
    <w:p w14:paraId="4BE811E7" w14:textId="77777777" w:rsidR="00F72BED" w:rsidRPr="006C77F9" w:rsidRDefault="00FE7EB5" w:rsidP="00CF17CB">
      <w:pPr>
        <w:pStyle w:val="2"/>
      </w:pPr>
      <w:bookmarkStart w:id="170" w:name="_Toc374104732"/>
      <w:bookmarkStart w:id="171" w:name="_Toc97283680"/>
      <w:r w:rsidRPr="006C77F9">
        <w:rPr>
          <w:rFonts w:hint="eastAsia"/>
        </w:rPr>
        <w:t>事前確認シート</w:t>
      </w:r>
      <w:r w:rsidR="00DF55A2" w:rsidRPr="006C77F9">
        <w:rPr>
          <w:rFonts w:hint="eastAsia"/>
        </w:rPr>
        <w:t>【</w:t>
      </w:r>
      <w:r w:rsidR="00F72BED" w:rsidRPr="006C77F9">
        <w:rPr>
          <w:rFonts w:hint="eastAsia"/>
        </w:rPr>
        <w:t>様式</w:t>
      </w:r>
      <w:r w:rsidR="00FA4F3A" w:rsidRPr="006C77F9">
        <w:rPr>
          <w:rFonts w:hint="eastAsia"/>
        </w:rPr>
        <w:t>3</w:t>
      </w:r>
      <w:r w:rsidR="00DF55A2" w:rsidRPr="006C77F9">
        <w:rPr>
          <w:rFonts w:hint="eastAsia"/>
        </w:rPr>
        <w:t>】</w:t>
      </w:r>
      <w:r w:rsidR="00F72BED" w:rsidRPr="006C77F9">
        <w:rPr>
          <w:rFonts w:hint="eastAsia"/>
        </w:rPr>
        <w:t>の記入方法</w:t>
      </w:r>
      <w:bookmarkEnd w:id="170"/>
      <w:bookmarkEnd w:id="171"/>
    </w:p>
    <w:p w14:paraId="2103BAA3" w14:textId="2164C458" w:rsidR="00173B86" w:rsidRPr="00294812" w:rsidRDefault="00FE7EB5" w:rsidP="00DF55A2">
      <w:pPr>
        <w:ind w:leftChars="100" w:left="240"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事前確認シート</w:t>
      </w:r>
      <w:r w:rsidR="001650B1" w:rsidRPr="00294812">
        <w:rPr>
          <w:rFonts w:ascii="IPAexゴシック" w:eastAsia="IPAexゴシック" w:hAnsi="IPAexゴシック" w:cs="Times New Roman" w:hint="eastAsia"/>
          <w:sz w:val="21"/>
          <w:szCs w:val="21"/>
        </w:rPr>
        <w:t>の項目は、</w:t>
      </w:r>
      <w:r w:rsidR="00983C55" w:rsidRPr="00294812">
        <w:rPr>
          <w:rFonts w:ascii="IPAexゴシック" w:eastAsia="IPAexゴシック" w:hAnsi="IPAexゴシック" w:cs="Times New Roman" w:hint="eastAsia"/>
          <w:sz w:val="21"/>
          <w:szCs w:val="21"/>
        </w:rPr>
        <w:t>PM</w:t>
      </w:r>
      <w:r w:rsidR="001650B1" w:rsidRPr="00294812">
        <w:rPr>
          <w:rFonts w:ascii="IPAexゴシック" w:eastAsia="IPAexゴシック" w:hAnsi="IPAexゴシック" w:cs="Times New Roman" w:hint="eastAsia"/>
          <w:sz w:val="21"/>
          <w:szCs w:val="21"/>
        </w:rPr>
        <w:t>が審査を行う上で非常に重要な情報となります</w:t>
      </w:r>
      <w:r w:rsidR="00503E2A" w:rsidRPr="00294812">
        <w:rPr>
          <w:rFonts w:ascii="IPAexゴシック" w:eastAsia="IPAexゴシック" w:hAnsi="IPAexゴシック" w:cs="Times New Roman" w:hint="eastAsia"/>
          <w:sz w:val="21"/>
          <w:szCs w:val="21"/>
        </w:rPr>
        <w:t>。Webフォームの質問内容に</w:t>
      </w:r>
      <w:r w:rsidR="006D4B4F" w:rsidRPr="00294812">
        <w:rPr>
          <w:rFonts w:ascii="IPAexゴシック" w:eastAsia="IPAexゴシック" w:hAnsi="IPAexゴシック" w:cs="Times New Roman" w:hint="eastAsia"/>
          <w:sz w:val="21"/>
          <w:szCs w:val="21"/>
        </w:rPr>
        <w:t>応じて</w:t>
      </w:r>
      <w:r w:rsidR="007D32BF" w:rsidRPr="00294812">
        <w:rPr>
          <w:rFonts w:ascii="IPAexゴシック" w:eastAsia="IPAexゴシック" w:hAnsi="IPAexゴシック" w:cs="Times New Roman" w:hint="eastAsia"/>
          <w:sz w:val="21"/>
          <w:szCs w:val="21"/>
        </w:rPr>
        <w:t>、必要</w:t>
      </w:r>
      <w:r w:rsidR="0028665C" w:rsidRPr="00294812">
        <w:rPr>
          <w:rFonts w:ascii="IPAexゴシック" w:eastAsia="IPAexゴシック" w:hAnsi="IPAexゴシック" w:cs="Times New Roman" w:hint="eastAsia"/>
          <w:sz w:val="21"/>
          <w:szCs w:val="21"/>
        </w:rPr>
        <w:t>な</w:t>
      </w:r>
      <w:r w:rsidR="006D4B4F" w:rsidRPr="00294812">
        <w:rPr>
          <w:rFonts w:ascii="IPAexゴシック" w:eastAsia="IPAexゴシック" w:hAnsi="IPAexゴシック" w:cs="Times New Roman" w:hint="eastAsia"/>
          <w:sz w:val="21"/>
          <w:szCs w:val="21"/>
        </w:rPr>
        <w:t>情報を</w:t>
      </w:r>
      <w:r w:rsidR="0028665C" w:rsidRPr="00294812">
        <w:rPr>
          <w:rFonts w:ascii="IPAexゴシック" w:eastAsia="IPAexゴシック" w:hAnsi="IPAexゴシック" w:cs="Times New Roman" w:hint="eastAsia"/>
          <w:sz w:val="21"/>
          <w:szCs w:val="21"/>
        </w:rPr>
        <w:t>入力</w:t>
      </w:r>
      <w:r w:rsidR="006D4B4F" w:rsidRPr="00294812">
        <w:rPr>
          <w:rFonts w:ascii="IPAexゴシック" w:eastAsia="IPAexゴシック" w:hAnsi="IPAexゴシック" w:cs="Times New Roman" w:hint="eastAsia"/>
          <w:sz w:val="21"/>
          <w:szCs w:val="21"/>
        </w:rPr>
        <w:t>して</w:t>
      </w:r>
      <w:r w:rsidR="001650B1" w:rsidRPr="00294812">
        <w:rPr>
          <w:rFonts w:ascii="IPAexゴシック" w:eastAsia="IPAexゴシック" w:hAnsi="IPAexゴシック" w:cs="Times New Roman" w:hint="eastAsia"/>
          <w:sz w:val="21"/>
          <w:szCs w:val="21"/>
        </w:rPr>
        <w:t>ください。</w:t>
      </w:r>
      <w:r w:rsidR="00A420C3" w:rsidRPr="00294812">
        <w:rPr>
          <w:rFonts w:ascii="IPAexゴシック" w:eastAsia="IPAexゴシック" w:hAnsi="IPAexゴシック" w:cs="Times New Roman" w:hint="eastAsia"/>
          <w:sz w:val="21"/>
          <w:szCs w:val="21"/>
        </w:rPr>
        <w:t>質問内容については参考資料</w:t>
      </w:r>
      <w:r w:rsidR="00AD1F64">
        <w:rPr>
          <w:rFonts w:ascii="IPAexゴシック" w:eastAsia="IPAexゴシック" w:hAnsi="IPAexゴシック" w:cs="Times New Roman" w:hint="eastAsia"/>
          <w:sz w:val="21"/>
          <w:szCs w:val="21"/>
        </w:rPr>
        <w:t>2</w:t>
      </w:r>
      <w:r w:rsidR="00A420C3" w:rsidRPr="00294812">
        <w:rPr>
          <w:rFonts w:ascii="IPAexゴシック" w:eastAsia="IPAexゴシック" w:hAnsi="IPAexゴシック" w:cs="Times New Roman" w:hint="eastAsia"/>
          <w:sz w:val="21"/>
          <w:szCs w:val="21"/>
        </w:rPr>
        <w:t>を参照してください。</w:t>
      </w:r>
    </w:p>
    <w:p w14:paraId="7162EB44" w14:textId="77777777" w:rsidR="00DF4944" w:rsidRPr="00294812" w:rsidRDefault="006F4243" w:rsidP="00DF4944">
      <w:pPr>
        <w:ind w:leftChars="100" w:left="24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E0493B" w:rsidRPr="00294812">
        <w:rPr>
          <w:rFonts w:ascii="IPAexゴシック" w:eastAsia="IPAexゴシック" w:hAnsi="IPAexゴシック" w:hint="eastAsia"/>
          <w:sz w:val="21"/>
          <w:szCs w:val="21"/>
        </w:rPr>
        <w:t>他の公的機関等からの助成等</w:t>
      </w:r>
      <w:r w:rsidR="00EB56DF" w:rsidRPr="00294812">
        <w:rPr>
          <w:rFonts w:ascii="IPAexゴシック" w:eastAsia="IPAexゴシック" w:hAnsi="IPAexゴシック" w:hint="eastAsia"/>
          <w:sz w:val="21"/>
          <w:szCs w:val="21"/>
        </w:rPr>
        <w:t>に関する注意事項</w:t>
      </w:r>
      <w:r w:rsidR="00071DC4" w:rsidRPr="00294812">
        <w:rPr>
          <w:rFonts w:ascii="IPAexゴシック" w:eastAsia="IPAexゴシック" w:hAnsi="IPAexゴシック" w:hint="eastAsia"/>
          <w:sz w:val="21"/>
          <w:szCs w:val="21"/>
        </w:rPr>
        <w:t>（</w:t>
      </w:r>
      <w:r w:rsidR="0052579F"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7AE87E98" w14:textId="6A016110" w:rsidR="0091268A" w:rsidRPr="006C77F9" w:rsidRDefault="006E6302" w:rsidP="00DF4944">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「4. 契約条件（1</w:t>
      </w:r>
      <w:r w:rsidR="00286D2E" w:rsidRPr="00294812">
        <w:rPr>
          <w:rFonts w:ascii="IPAexゴシック" w:eastAsia="IPAexゴシック" w:hAnsi="IPAexゴシック" w:hint="eastAsia"/>
          <w:sz w:val="21"/>
          <w:szCs w:val="21"/>
        </w:rPr>
        <w:t>2</w:t>
      </w:r>
      <w:r w:rsidRPr="00294812">
        <w:rPr>
          <w:rFonts w:ascii="IPAexゴシック" w:eastAsia="IPAexゴシック" w:hAnsi="IPAexゴシック" w:hint="eastAsia"/>
          <w:sz w:val="21"/>
          <w:szCs w:val="21"/>
        </w:rPr>
        <w:t>）その他」の記載について再度確認してください。公的機関等の助成等を</w:t>
      </w:r>
      <w:r w:rsidRPr="00FB06A0">
        <w:rPr>
          <w:rFonts w:ascii="IPAexゴシック" w:eastAsia="IPAexゴシック" w:hAnsi="IPAexゴシック" w:hint="eastAsia"/>
          <w:sz w:val="21"/>
          <w:szCs w:val="21"/>
        </w:rPr>
        <w:t>20</w:t>
      </w:r>
      <w:r w:rsidR="00EC5A35" w:rsidRPr="00FB06A0">
        <w:rPr>
          <w:rFonts w:ascii="IPAexゴシック" w:eastAsia="IPAexゴシック" w:hAnsi="IPAexゴシック" w:hint="eastAsia"/>
          <w:sz w:val="21"/>
          <w:szCs w:val="21"/>
        </w:rPr>
        <w:t>20</w:t>
      </w:r>
      <w:r w:rsidRPr="00FB06A0">
        <w:rPr>
          <w:rFonts w:ascii="IPAexゴシック" w:eastAsia="IPAexゴシック" w:hAnsi="IPAexゴシック" w:hint="eastAsia"/>
          <w:sz w:val="21"/>
          <w:szCs w:val="21"/>
        </w:rPr>
        <w:t>年</w:t>
      </w:r>
      <w:r w:rsidR="0071703E" w:rsidRPr="00FB06A0">
        <w:rPr>
          <w:rFonts w:ascii="IPAexゴシック" w:eastAsia="IPAexゴシック" w:hAnsi="IPAexゴシック" w:hint="eastAsia"/>
          <w:sz w:val="21"/>
          <w:szCs w:val="21"/>
        </w:rPr>
        <w:t>5</w:t>
      </w:r>
      <w:r w:rsidRPr="00FB06A0">
        <w:rPr>
          <w:rFonts w:ascii="IPAexゴシック" w:eastAsia="IPAexゴシック" w:hAnsi="IPAexゴシック" w:hint="eastAsia"/>
          <w:sz w:val="21"/>
          <w:szCs w:val="21"/>
        </w:rPr>
        <w:t>月以降に受けたことがある場合、現在受けている場合、あるいは受けようとしている場</w:t>
      </w:r>
      <w:r w:rsidRPr="00294812">
        <w:rPr>
          <w:rFonts w:ascii="IPAexゴシック" w:eastAsia="IPAexゴシック" w:hAnsi="IPAexゴシック" w:hint="eastAsia"/>
          <w:sz w:val="21"/>
          <w:szCs w:val="21"/>
        </w:rPr>
        <w:t>合には、</w:t>
      </w:r>
      <w:r w:rsidRPr="00FC6743">
        <w:rPr>
          <w:rFonts w:ascii="IPAexゴシック" w:eastAsia="IPAexゴシック" w:hAnsi="IPAexゴシック" w:hint="eastAsia"/>
          <w:sz w:val="21"/>
          <w:szCs w:val="21"/>
        </w:rPr>
        <w:t>当該機関の名称、制度</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事業等</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の名称、その具体的な内容及び本提案との関係を必ず記入してください。なお、本提案と重複している内容と判断された場合には、採択されない場合があります。</w:t>
      </w:r>
    </w:p>
    <w:p w14:paraId="444D86D4" w14:textId="77777777" w:rsidR="001D5A93" w:rsidRPr="006C77F9" w:rsidRDefault="001D5A93" w:rsidP="00E411CB">
      <w:pPr>
        <w:rPr>
          <w:rFonts w:ascii="IPAexゴシック" w:eastAsia="IPAexゴシック" w:hAnsi="IPAexゴシック" w:cs="Times New Roman"/>
          <w:sz w:val="21"/>
          <w:szCs w:val="21"/>
        </w:rPr>
      </w:pPr>
    </w:p>
    <w:p w14:paraId="6D3A455C" w14:textId="1E0330D0" w:rsidR="00AD5D1C" w:rsidRDefault="00AD5D1C" w:rsidP="00CF17CB">
      <w:pPr>
        <w:pStyle w:val="2"/>
      </w:pPr>
      <w:bookmarkStart w:id="172" w:name="_Toc194924477"/>
      <w:bookmarkStart w:id="173" w:name="_Toc374104733"/>
      <w:bookmarkStart w:id="174" w:name="_Toc97283681"/>
      <w:r w:rsidRPr="006C77F9">
        <w:rPr>
          <w:rFonts w:hint="eastAsia"/>
        </w:rPr>
        <w:t>提案</w:t>
      </w:r>
      <w:r w:rsidR="00983C55" w:rsidRPr="006C77F9">
        <w:rPr>
          <w:rFonts w:hint="eastAsia"/>
        </w:rPr>
        <w:t>プロジェクト</w:t>
      </w:r>
      <w:r w:rsidRPr="006C77F9">
        <w:rPr>
          <w:rFonts w:hint="eastAsia"/>
        </w:rPr>
        <w:t>詳細説明</w:t>
      </w:r>
      <w:r w:rsidR="00DF55A2" w:rsidRPr="006C77F9">
        <w:rPr>
          <w:rFonts w:hint="eastAsia"/>
        </w:rPr>
        <w:t>【</w:t>
      </w:r>
      <w:r w:rsidRPr="006C77F9">
        <w:rPr>
          <w:rFonts w:hint="eastAsia"/>
        </w:rPr>
        <w:t>様式</w:t>
      </w:r>
      <w:r w:rsidR="00FA4F3A" w:rsidRPr="006C77F9">
        <w:rPr>
          <w:rFonts w:hint="eastAsia"/>
        </w:rPr>
        <w:t>4</w:t>
      </w:r>
      <w:r w:rsidR="00DF55A2" w:rsidRPr="006C77F9">
        <w:rPr>
          <w:rFonts w:hint="eastAsia"/>
        </w:rPr>
        <w:t>】</w:t>
      </w:r>
      <w:r w:rsidRPr="006C77F9">
        <w:rPr>
          <w:rFonts w:hint="eastAsia"/>
        </w:rPr>
        <w:t>の記入方法</w:t>
      </w:r>
      <w:bookmarkEnd w:id="172"/>
      <w:bookmarkEnd w:id="173"/>
      <w:bookmarkEnd w:id="174"/>
    </w:p>
    <w:p w14:paraId="4EA18046" w14:textId="77777777" w:rsidR="00B411C9" w:rsidRDefault="00B411C9" w:rsidP="00B411C9">
      <w:pPr>
        <w:pStyle w:val="aff3"/>
        <w:numPr>
          <w:ilvl w:val="0"/>
          <w:numId w:val="25"/>
        </w:numPr>
        <w:ind w:leftChars="0" w:left="641" w:hanging="357"/>
        <w:rPr>
          <w:rFonts w:ascii="IPAexゴシック" w:eastAsia="IPAexゴシック" w:hAnsi="IPAexゴシック"/>
          <w:szCs w:val="21"/>
        </w:rPr>
      </w:pPr>
      <w:r w:rsidRPr="00B411C9">
        <w:rPr>
          <w:rFonts w:ascii="IPAexゴシック" w:eastAsia="IPAexゴシック" w:hAnsi="IPAexゴシック" w:hint="eastAsia"/>
          <w:szCs w:val="21"/>
        </w:rPr>
        <w:t>自由記述とします。</w:t>
      </w:r>
    </w:p>
    <w:p w14:paraId="0E724C39" w14:textId="77173828" w:rsidR="00B411C9" w:rsidRPr="00294812" w:rsidRDefault="00B411C9" w:rsidP="00B411C9">
      <w:pPr>
        <w:pStyle w:val="aff3"/>
        <w:numPr>
          <w:ilvl w:val="0"/>
          <w:numId w:val="25"/>
        </w:numPr>
        <w:ind w:leftChars="0" w:left="641" w:hanging="357"/>
        <w:rPr>
          <w:rFonts w:ascii="IPAexゴシック" w:eastAsia="IPAexゴシック" w:hAnsi="IPAexゴシック"/>
          <w:szCs w:val="21"/>
        </w:rPr>
      </w:pPr>
      <w:r w:rsidRPr="00294812">
        <w:rPr>
          <w:rFonts w:ascii="IPAexゴシック" w:eastAsia="IPAexゴシック" w:hAnsi="IPAexゴシック" w:hint="eastAsia"/>
          <w:szCs w:val="21"/>
        </w:rPr>
        <w:t>最初のページの右上に【様式4】、左上に</w:t>
      </w:r>
      <w:r w:rsidR="00E575D2" w:rsidRPr="00294812">
        <w:rPr>
          <w:rFonts w:ascii="IPAexゴシック" w:eastAsia="IPAexゴシック" w:hAnsi="IPAexゴシック" w:hint="eastAsia"/>
          <w:szCs w:val="21"/>
        </w:rPr>
        <w:t>提案</w:t>
      </w:r>
      <w:r w:rsidRPr="00294812">
        <w:rPr>
          <w:rFonts w:ascii="IPAexゴシック" w:eastAsia="IPAexゴシック" w:hAnsi="IPAexゴシック" w:hint="eastAsia"/>
          <w:szCs w:val="21"/>
        </w:rPr>
        <w:t>プロジェクト名及び提案者名の記載をしてください。</w:t>
      </w:r>
    </w:p>
    <w:p w14:paraId="2A2A1DED" w14:textId="77777777" w:rsidR="00B411C9" w:rsidRPr="00294812" w:rsidRDefault="00B411C9" w:rsidP="00B411C9">
      <w:pPr>
        <w:numPr>
          <w:ilvl w:val="0"/>
          <w:numId w:val="25"/>
        </w:numPr>
        <w:ind w:left="641" w:hanging="357"/>
        <w:rPr>
          <w:rFonts w:ascii="IPAexゴシック" w:eastAsia="IPAexゴシック" w:hAnsi="IPAexゴシック"/>
          <w:sz w:val="21"/>
          <w:szCs w:val="21"/>
        </w:rPr>
      </w:pPr>
      <w:r w:rsidRPr="00294812">
        <w:rPr>
          <w:rFonts w:ascii="IPAexゴシック" w:eastAsia="IPAexゴシック" w:hAnsi="IPAexゴシック" w:hint="eastAsia"/>
          <w:sz w:val="21"/>
          <w:szCs w:val="21"/>
        </w:rPr>
        <w:t>全て日本語で</w:t>
      </w:r>
      <w:r w:rsidRPr="00294812">
        <w:rPr>
          <w:rFonts w:ascii="IPAexゴシック" w:eastAsia="IPAexゴシック" w:hAnsi="IPAexゴシック" w:cs="Times New Roman" w:hint="eastAsia"/>
          <w:sz w:val="21"/>
          <w:szCs w:val="21"/>
        </w:rPr>
        <w:t>記述</w:t>
      </w:r>
      <w:r w:rsidRPr="00294812">
        <w:rPr>
          <w:rFonts w:ascii="IPAexゴシック" w:eastAsia="IPAexゴシック" w:hAnsi="IPAexゴシック" w:hint="eastAsia"/>
          <w:sz w:val="21"/>
          <w:szCs w:val="21"/>
        </w:rPr>
        <w:t>してください。ただし、日本語</w:t>
      </w:r>
      <w:r w:rsidRPr="00294812">
        <w:rPr>
          <w:rFonts w:ascii="IPAexゴシック" w:eastAsia="IPAexゴシック" w:hAnsi="IPAexゴシック"/>
          <w:sz w:val="21"/>
          <w:szCs w:val="21"/>
        </w:rPr>
        <w:t>以外</w:t>
      </w:r>
      <w:r w:rsidRPr="00294812">
        <w:rPr>
          <w:rFonts w:ascii="IPAexゴシック" w:eastAsia="IPAexゴシック" w:hAnsi="IPAexゴシック" w:hint="eastAsia"/>
          <w:sz w:val="21"/>
          <w:szCs w:val="21"/>
        </w:rPr>
        <w:t>に</w:t>
      </w:r>
      <w:r w:rsidRPr="00294812">
        <w:rPr>
          <w:rFonts w:ascii="IPAexゴシック" w:eastAsia="IPAexゴシック" w:hAnsi="IPAexゴシック"/>
          <w:sz w:val="21"/>
          <w:szCs w:val="21"/>
        </w:rPr>
        <w:t>よる</w:t>
      </w:r>
      <w:r w:rsidRPr="00294812">
        <w:rPr>
          <w:rFonts w:ascii="IPAexゴシック" w:eastAsia="IPAexゴシック" w:hAnsi="IPAexゴシック" w:hint="eastAsia"/>
          <w:sz w:val="21"/>
          <w:szCs w:val="21"/>
        </w:rPr>
        <w:t>表記が</w:t>
      </w:r>
      <w:r w:rsidRPr="00294812">
        <w:rPr>
          <w:rFonts w:ascii="IPAexゴシック" w:eastAsia="IPAexゴシック" w:hAnsi="IPAexゴシック"/>
          <w:sz w:val="21"/>
          <w:szCs w:val="21"/>
        </w:rPr>
        <w:t>一般的な用語</w:t>
      </w:r>
      <w:r w:rsidRPr="00294812">
        <w:rPr>
          <w:rFonts w:ascii="IPAexゴシック" w:eastAsia="IPAexゴシック" w:hAnsi="IPAexゴシック" w:hint="eastAsia"/>
          <w:sz w:val="21"/>
          <w:szCs w:val="21"/>
        </w:rPr>
        <w:t>等は</w:t>
      </w:r>
      <w:r w:rsidRPr="00294812">
        <w:rPr>
          <w:rFonts w:ascii="IPAexゴシック" w:eastAsia="IPAexゴシック" w:hAnsi="IPAexゴシック"/>
          <w:sz w:val="21"/>
          <w:szCs w:val="21"/>
        </w:rPr>
        <w:t>そのまま記述して</w:t>
      </w:r>
      <w:r w:rsidRPr="00294812">
        <w:rPr>
          <w:rFonts w:ascii="IPAexゴシック" w:eastAsia="IPAexゴシック" w:hAnsi="IPAexゴシック" w:hint="eastAsia"/>
          <w:sz w:val="21"/>
          <w:szCs w:val="21"/>
        </w:rPr>
        <w:t>構いません。</w:t>
      </w:r>
    </w:p>
    <w:p w14:paraId="2CCAE6F0" w14:textId="23BDDB8B" w:rsidR="00B411C9" w:rsidRPr="00294812" w:rsidRDefault="00B411C9" w:rsidP="00B411C9">
      <w:pPr>
        <w:numPr>
          <w:ilvl w:val="0"/>
          <w:numId w:val="25"/>
        </w:numPr>
        <w:ind w:left="641" w:hanging="357"/>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提出書類は、用紙サイズを</w:t>
      </w:r>
      <w:r w:rsidRPr="00294812">
        <w:rPr>
          <w:rFonts w:ascii="IPAexゴシック" w:eastAsia="IPAexゴシック" w:hAnsi="IPAexゴシック"/>
          <w:sz w:val="21"/>
          <w:szCs w:val="21"/>
        </w:rPr>
        <w:t>A4</w:t>
      </w:r>
      <w:r w:rsidRPr="00294812">
        <w:rPr>
          <w:rFonts w:ascii="IPAexゴシック" w:eastAsia="IPAexゴシック" w:hAnsi="IPAexゴシック" w:hint="eastAsia"/>
          <w:sz w:val="21"/>
          <w:szCs w:val="21"/>
        </w:rPr>
        <w:t>サイズ、縦置き・横書きとし、かつ文字の大きさを「</w:t>
      </w:r>
      <w:r w:rsidRPr="00294812">
        <w:rPr>
          <w:rFonts w:ascii="IPAexゴシック" w:eastAsia="IPAexゴシック" w:hAnsi="IPAexゴシック"/>
          <w:sz w:val="21"/>
          <w:szCs w:val="21"/>
        </w:rPr>
        <w:t>10</w:t>
      </w:r>
      <w:r w:rsidRPr="00294812">
        <w:rPr>
          <w:rFonts w:ascii="IPAexゴシック" w:eastAsia="IPAexゴシック" w:hAnsi="IPAexゴシック" w:hint="eastAsia"/>
          <w:sz w:val="21"/>
          <w:szCs w:val="21"/>
        </w:rPr>
        <w:t>ポイント以上」として、</w:t>
      </w:r>
      <w:r w:rsidR="00503E2A" w:rsidRPr="00294812">
        <w:rPr>
          <w:rFonts w:ascii="IPAexゴシック" w:eastAsia="IPAexゴシック" w:hAnsi="IPAexゴシック" w:hint="eastAsia"/>
          <w:sz w:val="21"/>
          <w:szCs w:val="21"/>
        </w:rPr>
        <w:t>最終的に</w:t>
      </w:r>
      <w:r w:rsidR="00503E2A" w:rsidRPr="00294812">
        <w:rPr>
          <w:rFonts w:ascii="IPAexゴシック" w:eastAsia="IPAexゴシック" w:hAnsi="IPAexゴシック" w:hint="eastAsia"/>
          <w:b/>
          <w:sz w:val="21"/>
          <w:szCs w:val="21"/>
          <w:u w:val="single"/>
        </w:rPr>
        <w:t>PDF</w:t>
      </w:r>
      <w:r w:rsidRPr="00294812">
        <w:rPr>
          <w:rFonts w:ascii="IPAexゴシック" w:eastAsia="IPAexゴシック" w:hAnsi="IPAexゴシック" w:hint="eastAsia"/>
          <w:b/>
          <w:sz w:val="21"/>
          <w:szCs w:val="21"/>
          <w:u w:val="single"/>
        </w:rPr>
        <w:t>ファイル</w:t>
      </w:r>
      <w:r w:rsidR="0029253F" w:rsidRPr="00294812">
        <w:rPr>
          <w:rFonts w:ascii="IPAexゴシック" w:eastAsia="IPAexゴシック" w:hAnsi="IPAexゴシック" w:hint="eastAsia"/>
          <w:b/>
          <w:sz w:val="21"/>
          <w:szCs w:val="21"/>
          <w:u w:val="single"/>
        </w:rPr>
        <w:t>（データ容量上限３MB）</w:t>
      </w:r>
      <w:r w:rsidRPr="00294812">
        <w:rPr>
          <w:rFonts w:ascii="IPAexゴシック" w:eastAsia="IPAexゴシック" w:hAnsi="IPAexゴシック" w:hint="eastAsia"/>
          <w:b/>
          <w:sz w:val="21"/>
          <w:szCs w:val="21"/>
          <w:u w:val="single"/>
        </w:rPr>
        <w:t>で作成</w:t>
      </w:r>
      <w:r w:rsidRPr="00294812">
        <w:rPr>
          <w:rFonts w:ascii="IPAexゴシック" w:eastAsia="IPAexゴシック" w:hAnsi="IPAexゴシック" w:hint="eastAsia"/>
          <w:sz w:val="21"/>
          <w:szCs w:val="21"/>
        </w:rPr>
        <w:t>してください。</w:t>
      </w:r>
    </w:p>
    <w:p w14:paraId="4FD57306" w14:textId="4B925E11" w:rsidR="00503E2A" w:rsidRPr="00503E2A" w:rsidRDefault="00503E2A" w:rsidP="00503E2A">
      <w:pPr>
        <w:pStyle w:val="32"/>
        <w:numPr>
          <w:ilvl w:val="0"/>
          <w:numId w:val="25"/>
        </w:numPr>
        <w:ind w:leftChars="0" w:left="641" w:hanging="357"/>
        <w:rPr>
          <w:rFonts w:ascii="IPAexゴシック" w:eastAsia="IPAexゴシック" w:hAnsi="IPAexゴシック"/>
          <w:b/>
          <w:color w:val="FF0000"/>
          <w:sz w:val="21"/>
          <w:szCs w:val="21"/>
          <w:u w:val="single"/>
        </w:rPr>
      </w:pPr>
      <w:r w:rsidRPr="006C77F9">
        <w:rPr>
          <w:rFonts w:ascii="IPAexゴシック" w:eastAsia="IPAexゴシック" w:hAnsi="IPAexゴシック" w:hint="eastAsia"/>
          <w:b/>
          <w:color w:val="FF0000"/>
          <w:sz w:val="21"/>
          <w:szCs w:val="21"/>
          <w:u w:val="single"/>
        </w:rPr>
        <w:t>提出書類が上記の要件を満たしていない場合は、審査対象外とし、失格とします。</w:t>
      </w:r>
    </w:p>
    <w:p w14:paraId="50A42EDE" w14:textId="121C4C43" w:rsidR="00503E2A" w:rsidRPr="007D32BF" w:rsidRDefault="00446179" w:rsidP="00503E2A">
      <w:pPr>
        <w:numPr>
          <w:ilvl w:val="0"/>
          <w:numId w:val="2"/>
        </w:numPr>
        <w:tabs>
          <w:tab w:val="clear" w:pos="1200"/>
        </w:tabs>
        <w:ind w:left="641" w:hanging="357"/>
        <w:rPr>
          <w:rFonts w:ascii="IPAexゴシック" w:eastAsia="IPAexゴシック" w:hAnsi="IPAexゴシック"/>
          <w:color w:val="4472C4" w:themeColor="accent5"/>
          <w:sz w:val="21"/>
          <w:szCs w:val="21"/>
        </w:rPr>
      </w:pPr>
      <w:r w:rsidRPr="006C77F9">
        <w:rPr>
          <w:rFonts w:ascii="IPAexゴシック" w:eastAsia="IPAexゴシック" w:hAnsi="IPAexゴシック"/>
          <w:sz w:val="21"/>
          <w:szCs w:val="21"/>
        </w:rPr>
        <w:t>提案</w:t>
      </w:r>
      <w:r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sz w:val="21"/>
          <w:szCs w:val="21"/>
        </w:rPr>
        <w:t>詳細説明【様式4】</w:t>
      </w:r>
      <w:r w:rsidRPr="006C77F9">
        <w:rPr>
          <w:rFonts w:ascii="IPAexゴシック" w:eastAsia="IPAexゴシック" w:hAnsi="IPAexゴシック" w:hint="eastAsia"/>
          <w:sz w:val="21"/>
          <w:szCs w:val="21"/>
        </w:rPr>
        <w:t>については、ダウンロード可能な定型フォームとして</w:t>
      </w:r>
      <w:r w:rsidRPr="006C77F9">
        <w:rPr>
          <w:rFonts w:ascii="IPAexゴシック" w:eastAsia="IPAexゴシック" w:hAnsi="IPAexゴシック"/>
          <w:b/>
          <w:color w:val="FF0000"/>
          <w:sz w:val="21"/>
          <w:szCs w:val="21"/>
          <w:u w:val="single"/>
        </w:rPr>
        <w:t>Microsoft Word（.docx）</w:t>
      </w:r>
      <w:r w:rsidRPr="006C77F9">
        <w:rPr>
          <w:rFonts w:ascii="IPAexゴシック" w:eastAsia="IPAexゴシック" w:hAnsi="IPAexゴシック" w:hint="eastAsia"/>
          <w:sz w:val="21"/>
          <w:szCs w:val="21"/>
        </w:rPr>
        <w:t>を用意していますが、その他のファイル形式</w:t>
      </w:r>
      <w:r w:rsidR="0028665C">
        <w:rPr>
          <w:rFonts w:ascii="IPAexゴシック" w:eastAsia="IPAexゴシック" w:hAnsi="IPAexゴシック" w:hint="eastAsia"/>
          <w:sz w:val="21"/>
          <w:szCs w:val="21"/>
        </w:rPr>
        <w:t>等</w:t>
      </w:r>
      <w:r w:rsidRPr="006C77F9">
        <w:rPr>
          <w:rFonts w:ascii="IPAexゴシック" w:eastAsia="IPAexゴシック" w:hAnsi="IPAexゴシック" w:hint="eastAsia"/>
          <w:sz w:val="21"/>
          <w:szCs w:val="21"/>
        </w:rPr>
        <w:t>で</w:t>
      </w:r>
      <w:r w:rsidR="0028665C" w:rsidRPr="00294812">
        <w:rPr>
          <w:rFonts w:ascii="IPAexゴシック" w:eastAsia="IPAexゴシック" w:hAnsi="IPAexゴシック" w:hint="eastAsia"/>
          <w:sz w:val="21"/>
          <w:szCs w:val="21"/>
        </w:rPr>
        <w:t>独自に</w:t>
      </w:r>
      <w:r w:rsidRPr="006C77F9">
        <w:rPr>
          <w:rFonts w:ascii="IPAexゴシック" w:eastAsia="IPAexゴシック" w:hAnsi="IPAexゴシック" w:hint="eastAsia"/>
          <w:sz w:val="21"/>
          <w:szCs w:val="21"/>
        </w:rPr>
        <w:t>作成しても結構です。その際は、定型フォームに準じて作成し、記入項目に漏れがないよう注意してください。</w:t>
      </w:r>
    </w:p>
    <w:p w14:paraId="1874BD3F" w14:textId="77777777" w:rsidR="00A906D6" w:rsidRPr="00B411C9" w:rsidRDefault="0052579F" w:rsidP="00B411C9">
      <w:pPr>
        <w:pStyle w:val="aff3"/>
        <w:numPr>
          <w:ilvl w:val="0"/>
          <w:numId w:val="2"/>
        </w:numPr>
        <w:ind w:leftChars="0" w:left="641" w:hanging="357"/>
        <w:rPr>
          <w:rFonts w:ascii="IPAexゴシック" w:eastAsia="IPAexゴシック" w:hAnsi="IPAexゴシック"/>
          <w:szCs w:val="21"/>
        </w:rPr>
      </w:pPr>
      <w:r w:rsidRPr="00B411C9">
        <w:rPr>
          <w:rFonts w:ascii="IPAexゴシック" w:eastAsia="IPAexゴシック" w:hAnsi="IPAexゴシック" w:hint="eastAsia"/>
          <w:szCs w:val="21"/>
        </w:rPr>
        <w:t>以下</w:t>
      </w:r>
      <w:r w:rsidR="00A906D6" w:rsidRPr="00B411C9">
        <w:rPr>
          <w:rFonts w:ascii="IPAexゴシック" w:eastAsia="IPAexゴシック" w:hAnsi="IPAexゴシック" w:hint="eastAsia"/>
          <w:szCs w:val="21"/>
        </w:rPr>
        <w:t>の事項に関して</w:t>
      </w:r>
      <w:r w:rsidR="00A906D6" w:rsidRPr="00B411C9">
        <w:rPr>
          <w:rFonts w:ascii="IPAexゴシック" w:eastAsia="IPAexゴシック" w:hAnsi="IPAexゴシック" w:hint="eastAsia"/>
          <w:szCs w:val="21"/>
          <w:u w:val="single"/>
        </w:rPr>
        <w:t>10ページ</w:t>
      </w:r>
      <w:r w:rsidR="001664AA" w:rsidRPr="00B411C9">
        <w:rPr>
          <w:rFonts w:ascii="IPAexゴシック" w:eastAsia="IPAexゴシック" w:hAnsi="IPAexゴシック" w:hint="eastAsia"/>
          <w:szCs w:val="21"/>
          <w:u w:val="single"/>
        </w:rPr>
        <w:t>以内</w:t>
      </w:r>
      <w:r w:rsidR="00A906D6" w:rsidRPr="00B411C9">
        <w:rPr>
          <w:rFonts w:ascii="IPAexゴシック" w:eastAsia="IPAexゴシック" w:hAnsi="IPAexゴシック" w:hint="eastAsia"/>
          <w:szCs w:val="21"/>
        </w:rPr>
        <w:t>にまとめて記載して</w:t>
      </w:r>
      <w:r w:rsidR="00A44A4B" w:rsidRPr="00B411C9">
        <w:rPr>
          <w:rFonts w:ascii="IPAexゴシック" w:eastAsia="IPAexゴシック" w:hAnsi="IPAexゴシック" w:hint="eastAsia"/>
          <w:szCs w:val="21"/>
        </w:rPr>
        <w:t>ください</w:t>
      </w:r>
      <w:r w:rsidR="00A906D6" w:rsidRPr="00B411C9">
        <w:rPr>
          <w:rFonts w:ascii="IPAexゴシック" w:eastAsia="IPAexゴシック" w:hAnsi="IPAexゴシック" w:hint="eastAsia"/>
          <w:szCs w:val="21"/>
        </w:rPr>
        <w:t>。</w:t>
      </w:r>
    </w:p>
    <w:p w14:paraId="3CEE7712" w14:textId="77777777" w:rsidR="00BB3DB4" w:rsidRPr="00BB3DB4" w:rsidRDefault="0054160D" w:rsidP="00935169">
      <w:pPr>
        <w:numPr>
          <w:ilvl w:val="0"/>
          <w:numId w:val="3"/>
        </w:numPr>
        <w:tabs>
          <w:tab w:val="clear" w:pos="360"/>
        </w:tabs>
        <w:ind w:leftChars="249" w:left="850" w:hangingChars="120" w:hanging="252"/>
        <w:rPr>
          <w:rFonts w:ascii="IPAexゴシック" w:eastAsia="IPAexゴシック" w:hAnsi="IPAexゴシック" w:cs="Times New Roman"/>
          <w:sz w:val="21"/>
          <w:szCs w:val="21"/>
        </w:rPr>
      </w:pPr>
      <w:r w:rsidRPr="0054160D">
        <w:rPr>
          <w:rFonts w:ascii="IPAexゴシック" w:eastAsia="IPAexゴシック" w:hAnsi="IPAexゴシック" w:hint="eastAsia"/>
          <w:sz w:val="21"/>
          <w:szCs w:val="21"/>
        </w:rPr>
        <w:t>プロジェクトの背景、目的、目標</w:t>
      </w:r>
    </w:p>
    <w:p w14:paraId="518CD767" w14:textId="34796489" w:rsidR="008377C1" w:rsidRDefault="008377C1" w:rsidP="00BB3DB4">
      <w:pPr>
        <w:ind w:leftChars="350" w:left="10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E41D43" w:rsidRPr="006C77F9">
        <w:rPr>
          <w:rFonts w:ascii="IPAexゴシック" w:eastAsia="IPAexゴシック" w:hAnsi="IPAexゴシック" w:hint="eastAsia"/>
          <w:sz w:val="21"/>
          <w:szCs w:val="21"/>
        </w:rPr>
        <w:t>提案の背景、目的、目標を、</w:t>
      </w:r>
      <w:bookmarkStart w:id="175" w:name="_Hlk4765110"/>
      <w:r w:rsidR="00E41D43" w:rsidRPr="006C77F9">
        <w:rPr>
          <w:rFonts w:ascii="IPAexゴシック" w:eastAsia="IPAexゴシック" w:hAnsi="IPAexゴシック" w:hint="eastAsia"/>
          <w:sz w:val="21"/>
          <w:szCs w:val="21"/>
        </w:rPr>
        <w:t>その分野の専門家でない人に</w:t>
      </w:r>
      <w:r w:rsidR="0052579F" w:rsidRPr="006C77F9">
        <w:rPr>
          <w:rFonts w:ascii="IPAexゴシック" w:eastAsia="IPAexゴシック" w:hAnsi="IPAexゴシック" w:hint="eastAsia"/>
          <w:sz w:val="21"/>
          <w:szCs w:val="21"/>
        </w:rPr>
        <w:t>も</w:t>
      </w:r>
      <w:r w:rsidR="00E41D43" w:rsidRPr="006C77F9">
        <w:rPr>
          <w:rFonts w:ascii="IPAexゴシック" w:eastAsia="IPAexゴシック" w:hAnsi="IPAexゴシック" w:hint="eastAsia"/>
          <w:sz w:val="21"/>
          <w:szCs w:val="21"/>
        </w:rPr>
        <w:t>わかるように</w:t>
      </w:r>
      <w:bookmarkEnd w:id="175"/>
      <w:r w:rsidR="00E41D43" w:rsidRPr="006C77F9">
        <w:rPr>
          <w:rFonts w:ascii="IPAexゴシック" w:eastAsia="IPAexゴシック" w:hAnsi="IPAexゴシック" w:hint="eastAsia"/>
          <w:sz w:val="21"/>
          <w:szCs w:val="21"/>
        </w:rPr>
        <w:t>丁寧に記述して</w:t>
      </w:r>
      <w:r w:rsidR="00C76D1D" w:rsidRPr="006C77F9">
        <w:rPr>
          <w:rFonts w:ascii="IPAexゴシック" w:eastAsia="IPAexゴシック" w:hAnsi="IPAexゴシック" w:hint="eastAsia"/>
          <w:sz w:val="21"/>
          <w:szCs w:val="21"/>
        </w:rPr>
        <w:t>ください</w:t>
      </w:r>
      <w:r w:rsidR="00DD07DE" w:rsidRPr="006C77F9">
        <w:rPr>
          <w:rFonts w:ascii="IPAexゴシック" w:eastAsia="IPAexゴシック" w:hAnsi="IPAexゴシック" w:hint="eastAsia"/>
          <w:sz w:val="21"/>
          <w:szCs w:val="21"/>
        </w:rPr>
        <w:t>。</w:t>
      </w:r>
      <w:r w:rsidR="006F5C53" w:rsidRPr="006C77F9">
        <w:rPr>
          <w:rFonts w:ascii="IPAexゴシック" w:eastAsia="IPAexゴシック" w:hAnsi="IPAexゴシック" w:hint="eastAsia"/>
          <w:sz w:val="21"/>
          <w:szCs w:val="21"/>
        </w:rPr>
        <w:t>また、競合する</w:t>
      </w:r>
      <w:r w:rsidR="001671A5" w:rsidRPr="006C77F9">
        <w:rPr>
          <w:rFonts w:ascii="IPAexゴシック" w:eastAsia="IPAexゴシック" w:hAnsi="IPAexゴシック" w:hint="eastAsia"/>
          <w:sz w:val="21"/>
          <w:szCs w:val="21"/>
        </w:rPr>
        <w:t>研究開発や</w:t>
      </w:r>
      <w:r w:rsidR="006F5C53" w:rsidRPr="006C77F9">
        <w:rPr>
          <w:rFonts w:ascii="IPAexゴシック" w:eastAsia="IPAexゴシック" w:hAnsi="IPAexゴシック" w:hint="eastAsia"/>
          <w:sz w:val="21"/>
          <w:szCs w:val="21"/>
        </w:rPr>
        <w:t>事業等が存在する場合には、その概要及び競合との差別化要因になるものについて、記載してください。</w:t>
      </w:r>
    </w:p>
    <w:p w14:paraId="3012B755" w14:textId="2C7A96DA" w:rsidR="001B46AE" w:rsidRPr="00294812" w:rsidRDefault="001B46AE" w:rsidP="00BB3DB4">
      <w:pPr>
        <w:ind w:leftChars="350" w:left="1050" w:hangingChars="100" w:hanging="210"/>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・通常枠に応募するプロジェクトで、</w:t>
      </w:r>
      <w:r w:rsidR="00283703" w:rsidRPr="00FB06A0">
        <w:rPr>
          <w:rFonts w:ascii="IPAexゴシック" w:eastAsia="IPAexゴシック" w:hAnsi="IPAexゴシック" w:hint="eastAsia"/>
          <w:sz w:val="21"/>
          <w:szCs w:val="21"/>
        </w:rPr>
        <w:t>2023年</w:t>
      </w:r>
      <w:r w:rsidRPr="00FB06A0">
        <w:rPr>
          <w:rFonts w:ascii="IPAexゴシック" w:eastAsia="IPAexゴシック" w:hAnsi="IPAexゴシック" w:hint="eastAsia"/>
          <w:sz w:val="21"/>
          <w:szCs w:val="21"/>
        </w:rPr>
        <w:t>度以降の応用・実用化枠への応募も想定している場合は、提案プロジェクトの最終目標（全体像）を記載し、その中で通常枠で実施する内容を詳細に記載してください。</w:t>
      </w:r>
      <w:r w:rsidR="00D824AF" w:rsidRPr="00FB06A0">
        <w:rPr>
          <w:rFonts w:ascii="IPAexゴシック" w:eastAsia="IPAexゴシック" w:hAnsi="IPAexゴシック" w:hint="eastAsia"/>
          <w:sz w:val="21"/>
          <w:szCs w:val="21"/>
        </w:rPr>
        <w:t>なお、</w:t>
      </w:r>
      <w:r w:rsidR="00283703" w:rsidRPr="00FB06A0">
        <w:rPr>
          <w:rFonts w:ascii="IPAexゴシック" w:eastAsia="IPAexゴシック" w:hAnsi="IPAexゴシック" w:hint="eastAsia"/>
          <w:sz w:val="21"/>
          <w:szCs w:val="21"/>
        </w:rPr>
        <w:t>2023年</w:t>
      </w:r>
      <w:r w:rsidR="00D824AF" w:rsidRPr="00FB06A0">
        <w:rPr>
          <w:rFonts w:ascii="IPAexゴシック" w:eastAsia="IPAexゴシック" w:hAnsi="IPAexゴシック" w:hint="eastAsia"/>
          <w:sz w:val="21"/>
          <w:szCs w:val="21"/>
        </w:rPr>
        <w:t>度</w:t>
      </w:r>
      <w:r w:rsidR="00D824AF" w:rsidRPr="00EC5A35">
        <w:rPr>
          <w:rFonts w:ascii="IPAexゴシック" w:eastAsia="IPAexゴシック" w:hAnsi="IPAexゴシック" w:hint="eastAsia"/>
          <w:sz w:val="21"/>
          <w:szCs w:val="21"/>
        </w:rPr>
        <w:t>以降</w:t>
      </w:r>
      <w:r w:rsidR="00D824AF">
        <w:rPr>
          <w:rFonts w:ascii="IPAexゴシック" w:eastAsia="IPAexゴシック" w:hAnsi="IPAexゴシック" w:hint="eastAsia"/>
          <w:sz w:val="21"/>
          <w:szCs w:val="21"/>
        </w:rPr>
        <w:t>に本事業の実施が確定しているわけではありませんので、ご承知おきください。</w:t>
      </w:r>
    </w:p>
    <w:p w14:paraId="642BF44F" w14:textId="77777777" w:rsidR="00BB3DB4" w:rsidRPr="00BB3DB4" w:rsidRDefault="0029743A" w:rsidP="00BB3DB4">
      <w:pPr>
        <w:numPr>
          <w:ilvl w:val="0"/>
          <w:numId w:val="3"/>
        </w:numPr>
        <w:tabs>
          <w:tab w:val="clear" w:pos="360"/>
        </w:tabs>
        <w:ind w:leftChars="250" w:left="841" w:hangingChars="115" w:hanging="241"/>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lastRenderedPageBreak/>
        <w:t>斬新さの主張、期待される効果など</w:t>
      </w:r>
    </w:p>
    <w:p w14:paraId="325D1117" w14:textId="3DBBAEC1" w:rsidR="0029743A" w:rsidRPr="006C77F9" w:rsidRDefault="0029743A" w:rsidP="00BB3DB4">
      <w:pPr>
        <w:ind w:leftChars="350" w:left="1050" w:hangingChars="100" w:hanging="21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w:t>
      </w:r>
      <w:r w:rsidR="0054160D" w:rsidRPr="0054160D">
        <w:rPr>
          <w:rFonts w:ascii="IPAexゴシック" w:eastAsia="IPAexゴシック" w:hAnsi="IPAexゴシック" w:hint="eastAsia"/>
          <w:sz w:val="21"/>
          <w:szCs w:val="21"/>
        </w:rPr>
        <w:t>プロジェクトの保有する技術シーズの優位性や、本プロジェクトの成果のイノベーティブ性等について、記述してください。</w:t>
      </w:r>
    </w:p>
    <w:p w14:paraId="41FA06E5" w14:textId="52826BE9" w:rsidR="00B02110" w:rsidRPr="006C77F9" w:rsidRDefault="00B02110" w:rsidP="00051B08">
      <w:pPr>
        <w:numPr>
          <w:ilvl w:val="0"/>
          <w:numId w:val="3"/>
        </w:numPr>
        <w:tabs>
          <w:tab w:val="clear" w:pos="360"/>
        </w:tabs>
        <w:ind w:leftChars="249" w:left="839" w:hangingChars="115" w:hanging="241"/>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どのような社会的課題を解決したいか</w:t>
      </w:r>
    </w:p>
    <w:p w14:paraId="27848D40" w14:textId="11DB5582" w:rsidR="00B02110" w:rsidRPr="006C77F9" w:rsidRDefault="00B02110" w:rsidP="00872FA3">
      <w:pPr>
        <w:ind w:left="839"/>
        <w:rPr>
          <w:rFonts w:ascii="IPAexゴシック" w:eastAsia="IPAexゴシック" w:hAnsi="IPAexゴシック" w:cs="Times New Roman"/>
          <w:sz w:val="21"/>
          <w:szCs w:val="21"/>
        </w:rPr>
      </w:pPr>
      <w:r w:rsidRPr="00FB06A0">
        <w:rPr>
          <w:rFonts w:ascii="IPAexゴシック" w:eastAsia="IPAexゴシック" w:hAnsi="IPAexゴシック" w:hint="eastAsia"/>
          <w:sz w:val="21"/>
          <w:szCs w:val="21"/>
        </w:rPr>
        <w:t>・</w:t>
      </w:r>
      <w:bookmarkStart w:id="176" w:name="_Hlk4765335"/>
      <w:r w:rsidR="00500221" w:rsidRPr="00FB06A0">
        <w:rPr>
          <w:rFonts w:ascii="IPAexゴシック" w:eastAsia="IPAexゴシック" w:hAnsi="IPAexゴシック" w:hint="eastAsia"/>
          <w:sz w:val="21"/>
          <w:szCs w:val="21"/>
        </w:rPr>
        <w:t>プロジェクト</w:t>
      </w:r>
      <w:r w:rsidR="009C06B1" w:rsidRPr="00FB06A0">
        <w:rPr>
          <w:rFonts w:ascii="IPAexゴシック" w:eastAsia="IPAexゴシック" w:hAnsi="IPAexゴシック" w:hint="eastAsia"/>
          <w:sz w:val="21"/>
          <w:szCs w:val="21"/>
        </w:rPr>
        <w:t>の</w:t>
      </w:r>
      <w:r w:rsidRPr="006C77F9">
        <w:rPr>
          <w:rFonts w:ascii="IPAexゴシック" w:eastAsia="IPAexゴシック" w:hAnsi="IPAexゴシック" w:hint="eastAsia"/>
          <w:sz w:val="21"/>
          <w:szCs w:val="21"/>
        </w:rPr>
        <w:t>成果</w:t>
      </w:r>
      <w:r w:rsidR="00713CA5" w:rsidRPr="006C77F9">
        <w:rPr>
          <w:rFonts w:ascii="IPAexゴシック" w:eastAsia="IPAexゴシック" w:hAnsi="IPAexゴシック" w:hint="eastAsia"/>
          <w:sz w:val="21"/>
          <w:szCs w:val="21"/>
        </w:rPr>
        <w:t>によってどのような社会的課題を解決したいのか</w:t>
      </w:r>
      <w:r w:rsidR="0029743A" w:rsidRPr="006C77F9">
        <w:rPr>
          <w:rFonts w:ascii="IPAexゴシック" w:eastAsia="IPAexゴシック" w:hAnsi="IPAexゴシック" w:hint="eastAsia"/>
          <w:sz w:val="21"/>
          <w:szCs w:val="21"/>
        </w:rPr>
        <w:t>に</w:t>
      </w:r>
      <w:r w:rsidR="00713CA5" w:rsidRPr="006C77F9">
        <w:rPr>
          <w:rFonts w:ascii="IPAexゴシック" w:eastAsia="IPAexゴシック" w:hAnsi="IPAexゴシック" w:hint="eastAsia"/>
          <w:sz w:val="21"/>
          <w:szCs w:val="21"/>
        </w:rPr>
        <w:t>ついて記載</w:t>
      </w:r>
      <w:bookmarkEnd w:id="176"/>
      <w:r w:rsidR="00713CA5" w:rsidRPr="006C77F9">
        <w:rPr>
          <w:rFonts w:ascii="IPAexゴシック" w:eastAsia="IPAexゴシック" w:hAnsi="IPAexゴシック" w:hint="eastAsia"/>
          <w:sz w:val="21"/>
          <w:szCs w:val="21"/>
        </w:rPr>
        <w:t>してください。</w:t>
      </w:r>
    </w:p>
    <w:p w14:paraId="24B5FD80" w14:textId="31A38D5A" w:rsidR="00251AF6" w:rsidRDefault="00D87C66" w:rsidP="00277468">
      <w:pPr>
        <w:numPr>
          <w:ilvl w:val="0"/>
          <w:numId w:val="3"/>
        </w:numPr>
        <w:tabs>
          <w:tab w:val="clear" w:pos="360"/>
        </w:tabs>
        <w:ind w:leftChars="249" w:left="850" w:hangingChars="120" w:hanging="252"/>
        <w:rPr>
          <w:rFonts w:ascii="IPAexゴシック" w:eastAsia="IPAexゴシック" w:hAnsi="IPAexゴシック"/>
          <w:sz w:val="21"/>
          <w:szCs w:val="21"/>
        </w:rPr>
      </w:pPr>
      <w:r w:rsidRPr="006C77F9">
        <w:rPr>
          <w:rFonts w:ascii="IPAexゴシック" w:eastAsia="IPAexゴシック" w:hAnsi="IPAexゴシック" w:hint="eastAsia"/>
          <w:sz w:val="21"/>
          <w:szCs w:val="21"/>
        </w:rPr>
        <w:t>具体的な進め方</w:t>
      </w:r>
      <w:r w:rsidR="008377C1" w:rsidRPr="006C77F9">
        <w:rPr>
          <w:rFonts w:ascii="IPAexゴシック" w:eastAsia="IPAexゴシック" w:hAnsi="IPAexゴシック" w:cs="Times New Roman"/>
          <w:sz w:val="21"/>
          <w:szCs w:val="21"/>
        </w:rPr>
        <w:br/>
      </w:r>
      <w:r w:rsidR="008377C1" w:rsidRPr="006C77F9">
        <w:rPr>
          <w:rFonts w:ascii="IPAexゴシック" w:eastAsia="IPAexゴシック" w:hAnsi="IPAexゴシック" w:hint="eastAsia"/>
          <w:sz w:val="21"/>
          <w:szCs w:val="21"/>
        </w:rPr>
        <w:t>・</w:t>
      </w:r>
      <w:r w:rsidR="00C76D1D" w:rsidRPr="006C77F9">
        <w:rPr>
          <w:rFonts w:ascii="IPAexゴシック" w:eastAsia="IPAexゴシック" w:hAnsi="IPAexゴシック" w:hint="eastAsia"/>
          <w:sz w:val="21"/>
          <w:szCs w:val="21"/>
        </w:rPr>
        <w:t>計画の緻密さ</w:t>
      </w:r>
      <w:r w:rsidR="00967279" w:rsidRPr="006C77F9">
        <w:rPr>
          <w:rFonts w:ascii="IPAexゴシック" w:eastAsia="IPAexゴシック" w:hAnsi="IPAexゴシック" w:hint="eastAsia"/>
          <w:sz w:val="21"/>
          <w:szCs w:val="21"/>
        </w:rPr>
        <w:t>を</w:t>
      </w:r>
      <w:r w:rsidR="00C76D1D" w:rsidRPr="006C77F9">
        <w:rPr>
          <w:rFonts w:ascii="IPAexゴシック" w:eastAsia="IPAexゴシック" w:hAnsi="IPAexゴシック" w:hint="eastAsia"/>
          <w:sz w:val="21"/>
          <w:szCs w:val="21"/>
        </w:rPr>
        <w:t>確認するため、以下の項目を記述してください。</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274BC8">
        <w:rPr>
          <w:rFonts w:ascii="IPAexゴシック" w:eastAsia="IPAexゴシック" w:hAnsi="IPAexゴシック"/>
          <w:sz w:val="21"/>
          <w:szCs w:val="21"/>
        </w:rPr>
        <w:t xml:space="preserve"> </w:t>
      </w:r>
      <w:r w:rsidR="00274BC8">
        <w:rPr>
          <w:rFonts w:ascii="IPAexゴシック" w:eastAsia="IPAexゴシック" w:hAnsi="IPAexゴシック" w:hint="eastAsia"/>
          <w:sz w:val="21"/>
          <w:szCs w:val="21"/>
        </w:rPr>
        <w:t>事業期間中の開発内容</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274BC8">
        <w:rPr>
          <w:rFonts w:ascii="IPAexゴシック" w:eastAsia="IPAexゴシック" w:hAnsi="IPAexゴシック"/>
          <w:sz w:val="21"/>
          <w:szCs w:val="21"/>
        </w:rPr>
        <w:t xml:space="preserve"> </w:t>
      </w:r>
      <w:r w:rsidR="00274BC8">
        <w:rPr>
          <w:rFonts w:ascii="IPAexゴシック" w:eastAsia="IPAexゴシック" w:hAnsi="IPAexゴシック" w:hint="eastAsia"/>
          <w:sz w:val="21"/>
          <w:szCs w:val="21"/>
        </w:rPr>
        <w:t>開発体制（</w:t>
      </w:r>
      <w:bookmarkStart w:id="177" w:name="_Hlk4765948"/>
      <w:r w:rsidR="00274BC8">
        <w:rPr>
          <w:rFonts w:ascii="IPAexゴシック" w:eastAsia="IPAexゴシック" w:hAnsi="IPAexゴシック" w:hint="eastAsia"/>
          <w:sz w:val="21"/>
          <w:szCs w:val="21"/>
        </w:rPr>
        <w:t>グループ内の作業分担、目標を達成できる体制になっているか</w:t>
      </w:r>
      <w:bookmarkEnd w:id="177"/>
      <w:r w:rsidR="00274BC8">
        <w:rPr>
          <w:rFonts w:ascii="IPAexゴシック" w:eastAsia="IPAexゴシック" w:hAnsi="IPAexゴシック" w:hint="eastAsia"/>
          <w:sz w:val="21"/>
          <w:szCs w:val="21"/>
        </w:rPr>
        <w:t>）</w:t>
      </w:r>
      <w:r w:rsidR="00277468"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071DC4" w:rsidRPr="006C77F9">
        <w:rPr>
          <w:rFonts w:ascii="IPAexゴシック" w:eastAsia="IPAexゴシック" w:hAnsi="IPAexゴシック" w:hint="eastAsia"/>
          <w:sz w:val="21"/>
          <w:szCs w:val="21"/>
        </w:rPr>
        <w:t>（</w:t>
      </w:r>
      <w:r w:rsidR="008B4B6C" w:rsidRPr="006C77F9">
        <w:rPr>
          <w:rFonts w:ascii="IPAexゴシック" w:eastAsia="IPAexゴシック" w:hAnsi="IPAexゴシック" w:hint="eastAsia"/>
          <w:sz w:val="21"/>
          <w:szCs w:val="21"/>
        </w:rPr>
        <w:t>あれば</w:t>
      </w:r>
      <w:r w:rsidR="00071DC4" w:rsidRPr="006C77F9">
        <w:rPr>
          <w:rFonts w:ascii="IPAexゴシック" w:eastAsia="IPAexゴシック" w:hAnsi="IPAexゴシック" w:hint="eastAsia"/>
          <w:sz w:val="21"/>
          <w:szCs w:val="21"/>
        </w:rPr>
        <w:t>）</w:t>
      </w:r>
      <w:r w:rsidR="008B4B6C" w:rsidRPr="006C77F9">
        <w:rPr>
          <w:rFonts w:ascii="IPAexゴシック" w:eastAsia="IPAexゴシック" w:hAnsi="IPAexゴシック" w:hint="eastAsia"/>
          <w:sz w:val="21"/>
          <w:szCs w:val="21"/>
        </w:rPr>
        <w:t>ソフトウェア開発に使う手法</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 </w:t>
      </w:r>
      <w:r w:rsidR="008B4B6C" w:rsidRPr="006C77F9">
        <w:rPr>
          <w:rFonts w:ascii="IPAexゴシック" w:eastAsia="IPAexゴシック" w:hAnsi="IPAexゴシック" w:hint="eastAsia"/>
          <w:sz w:val="21"/>
          <w:szCs w:val="21"/>
        </w:rPr>
        <w:t>開発線表</w:t>
      </w:r>
      <w:r w:rsidR="00277468" w:rsidRPr="006C77F9">
        <w:rPr>
          <w:rFonts w:ascii="IPAexゴシック" w:eastAsia="IPAexゴシック" w:hAnsi="IPAexゴシック" w:hint="eastAsia"/>
          <w:sz w:val="21"/>
          <w:szCs w:val="21"/>
        </w:rPr>
        <w:t xml:space="preserve">　（</w:t>
      </w:r>
      <w:r w:rsidR="00274BC8">
        <w:rPr>
          <w:rFonts w:ascii="IPAexゴシック" w:eastAsia="IPAexゴシック" w:hAnsi="IPAexゴシック" w:hint="eastAsia"/>
          <w:sz w:val="21"/>
          <w:szCs w:val="21"/>
        </w:rPr>
        <w:t>スケジュール</w:t>
      </w:r>
      <w:r w:rsidR="00342E2A" w:rsidRPr="006C77F9">
        <w:rPr>
          <w:rFonts w:ascii="IPAexゴシック" w:eastAsia="IPAexゴシック" w:hAnsi="IPAexゴシック" w:hint="eastAsia"/>
          <w:sz w:val="21"/>
          <w:szCs w:val="21"/>
        </w:rPr>
        <w:t>）</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 </w:t>
      </w:r>
      <w:r w:rsidR="00150113" w:rsidRPr="006C77F9">
        <w:rPr>
          <w:rFonts w:ascii="IPAexゴシック" w:eastAsia="IPAexゴシック" w:hAnsi="IPAexゴシック" w:hint="eastAsia"/>
          <w:sz w:val="21"/>
          <w:szCs w:val="21"/>
        </w:rPr>
        <w:t>開発に当たり、克服すべき課題がある場合は、そのポイント及び解決策</w:t>
      </w:r>
    </w:p>
    <w:p w14:paraId="6A727C6D" w14:textId="77777777" w:rsidR="00A420C3" w:rsidRPr="006C77F9" w:rsidRDefault="00A420C3" w:rsidP="00294CA0">
      <w:pPr>
        <w:ind w:left="850"/>
        <w:rPr>
          <w:rFonts w:ascii="IPAexゴシック" w:eastAsia="IPAexゴシック" w:hAnsi="IPAexゴシック"/>
          <w:sz w:val="21"/>
          <w:szCs w:val="21"/>
        </w:rPr>
      </w:pPr>
    </w:p>
    <w:p w14:paraId="1A270C5F" w14:textId="6ADB8CCC" w:rsidR="00251AF6" w:rsidRPr="006C77F9" w:rsidRDefault="00FC01E8" w:rsidP="00277468">
      <w:pPr>
        <w:numPr>
          <w:ilvl w:val="0"/>
          <w:numId w:val="3"/>
        </w:numPr>
        <w:tabs>
          <w:tab w:val="clear" w:pos="360"/>
        </w:tabs>
        <w:ind w:leftChars="249" w:left="850" w:hangingChars="120" w:hanging="252"/>
        <w:rPr>
          <w:rFonts w:ascii="IPAexゴシック" w:eastAsia="IPAexゴシック" w:hAnsi="IPAexゴシック"/>
          <w:sz w:val="21"/>
          <w:szCs w:val="21"/>
        </w:rPr>
      </w:pPr>
      <w:r>
        <w:rPr>
          <w:rFonts w:ascii="IPAexゴシック" w:eastAsia="IPAexゴシック" w:hAnsi="IPAexゴシック" w:hint="eastAsia"/>
          <w:sz w:val="21"/>
          <w:szCs w:val="21"/>
        </w:rPr>
        <w:t>実用化に向けた展望</w:t>
      </w:r>
    </w:p>
    <w:p w14:paraId="133DE13F" w14:textId="48888E28" w:rsidR="008377C1" w:rsidRPr="006C77F9" w:rsidRDefault="00251AF6" w:rsidP="00251AF6">
      <w:pPr>
        <w:ind w:leftChars="353" w:left="990" w:hangingChars="68" w:hanging="143"/>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bookmarkStart w:id="178" w:name="_Hlk4766043"/>
      <w:r w:rsidR="00FC01E8" w:rsidRPr="006C77F9">
        <w:rPr>
          <w:rFonts w:ascii="IPAexゴシック" w:eastAsia="IPAexゴシック" w:hAnsi="IPAexゴシック" w:hint="eastAsia"/>
          <w:sz w:val="21"/>
          <w:szCs w:val="21"/>
        </w:rPr>
        <w:t>将来</w:t>
      </w:r>
      <w:r w:rsidR="00FC01E8">
        <w:rPr>
          <w:rFonts w:ascii="IPAexゴシック" w:eastAsia="IPAexゴシック" w:hAnsi="IPAexゴシック" w:hint="eastAsia"/>
          <w:sz w:val="21"/>
          <w:szCs w:val="21"/>
        </w:rPr>
        <w:t>の実用化に向けた見通し</w:t>
      </w:r>
      <w:bookmarkEnd w:id="178"/>
      <w:r w:rsidR="00FC01E8" w:rsidRPr="006C77F9">
        <w:rPr>
          <w:rFonts w:ascii="IPAexゴシック" w:eastAsia="IPAexゴシック" w:hAnsi="IPAexゴシック" w:hint="eastAsia"/>
          <w:sz w:val="21"/>
          <w:szCs w:val="21"/>
        </w:rPr>
        <w:t>、</w:t>
      </w:r>
      <w:bookmarkStart w:id="179" w:name="_Hlk4766055"/>
      <w:r w:rsidR="00FC01E8">
        <w:rPr>
          <w:rFonts w:ascii="IPAexゴシック" w:eastAsia="IPAexゴシック" w:hAnsi="IPAexゴシック" w:hint="eastAsia"/>
          <w:sz w:val="21"/>
          <w:szCs w:val="21"/>
        </w:rPr>
        <w:t>希望する</w:t>
      </w:r>
      <w:r w:rsidR="00FC01E8" w:rsidRPr="006C77F9">
        <w:rPr>
          <w:rFonts w:ascii="IPAexゴシック" w:eastAsia="IPAexゴシック" w:hAnsi="IPAexゴシック" w:hint="eastAsia"/>
          <w:sz w:val="21"/>
          <w:szCs w:val="21"/>
        </w:rPr>
        <w:t>協業体制</w:t>
      </w:r>
      <w:bookmarkEnd w:id="179"/>
      <w:r w:rsidR="00FC01E8" w:rsidRPr="006C77F9">
        <w:rPr>
          <w:rFonts w:ascii="IPAexゴシック" w:eastAsia="IPAexゴシック" w:hAnsi="IPAexゴシック" w:hint="eastAsia"/>
          <w:sz w:val="21"/>
          <w:szCs w:val="21"/>
        </w:rPr>
        <w:t>、</w:t>
      </w:r>
      <w:bookmarkStart w:id="180" w:name="_Hlk4766065"/>
      <w:r w:rsidR="00FC01E8" w:rsidRPr="006C77F9">
        <w:rPr>
          <w:rFonts w:ascii="IPAexゴシック" w:eastAsia="IPAexゴシック" w:hAnsi="IPAexゴシック" w:hint="eastAsia"/>
          <w:sz w:val="21"/>
          <w:szCs w:val="21"/>
        </w:rPr>
        <w:t>スケジュール等の考え方</w:t>
      </w:r>
      <w:bookmarkEnd w:id="180"/>
      <w:r w:rsidR="00FC01E8" w:rsidRPr="006C77F9">
        <w:rPr>
          <w:rFonts w:ascii="IPAexゴシック" w:eastAsia="IPAexゴシック" w:hAnsi="IPAexゴシック" w:hint="eastAsia"/>
          <w:sz w:val="21"/>
          <w:szCs w:val="21"/>
        </w:rPr>
        <w:t>を記載してください。</w:t>
      </w:r>
    </w:p>
    <w:p w14:paraId="2FDA1617" w14:textId="5A59DE11" w:rsidR="008C553C" w:rsidRPr="006C77F9" w:rsidRDefault="00D87C66" w:rsidP="00051B08">
      <w:pPr>
        <w:numPr>
          <w:ilvl w:val="0"/>
          <w:numId w:val="3"/>
        </w:numPr>
        <w:tabs>
          <w:tab w:val="clear" w:pos="360"/>
        </w:tabs>
        <w:ind w:leftChars="249" w:left="839" w:hangingChars="115" w:hanging="241"/>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提案者の</w:t>
      </w:r>
      <w:r w:rsidR="00820103">
        <w:rPr>
          <w:rFonts w:ascii="IPAexゴシック" w:eastAsia="IPAexゴシック" w:hAnsi="IPAexゴシック" w:hint="eastAsia"/>
          <w:sz w:val="21"/>
          <w:szCs w:val="21"/>
        </w:rPr>
        <w:t>スキル</w:t>
      </w:r>
    </w:p>
    <w:p w14:paraId="1DDB0E5F" w14:textId="459C2D4D" w:rsidR="008C553C" w:rsidRPr="00294812" w:rsidRDefault="008C553C" w:rsidP="008C553C">
      <w:pPr>
        <w:ind w:leftChars="350" w:left="993" w:hangingChars="73" w:hanging="153"/>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bookmarkStart w:id="181" w:name="_Hlk4766278"/>
      <w:r w:rsidR="00E53E11"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者全員がプロジェクトを実施するた</w:t>
      </w:r>
      <w:r w:rsidR="0004585F" w:rsidRPr="00294812">
        <w:rPr>
          <w:rFonts w:ascii="IPAexゴシック" w:eastAsia="IPAexゴシック" w:hAnsi="IPAexゴシック" w:hint="eastAsia"/>
          <w:sz w:val="21"/>
          <w:szCs w:val="21"/>
        </w:rPr>
        <w:t>め</w:t>
      </w:r>
      <w:r w:rsidRPr="00294812">
        <w:rPr>
          <w:rFonts w:ascii="IPAexゴシック" w:eastAsia="IPAexゴシック" w:hAnsi="IPAexゴシック" w:hint="eastAsia"/>
          <w:sz w:val="21"/>
          <w:szCs w:val="21"/>
        </w:rPr>
        <w:t>に</w:t>
      </w:r>
      <w:bookmarkEnd w:id="181"/>
      <w:r w:rsidRPr="00294812">
        <w:rPr>
          <w:rFonts w:ascii="IPAexゴシック" w:eastAsia="IPAexゴシック" w:hAnsi="IPAexゴシック" w:hint="eastAsia"/>
          <w:sz w:val="21"/>
          <w:szCs w:val="21"/>
        </w:rPr>
        <w:t>必要な技術に関してどんなスキルをもっているか、記述してください。</w:t>
      </w:r>
      <w:bookmarkStart w:id="182" w:name="_Hlk4766406"/>
      <w:r w:rsidRPr="00294812">
        <w:rPr>
          <w:rFonts w:ascii="IPAexゴシック" w:eastAsia="IPAexゴシック" w:hAnsi="IPAexゴシック" w:hint="eastAsia"/>
          <w:sz w:val="21"/>
          <w:szCs w:val="21"/>
        </w:rPr>
        <w:t>実績を示す論文やウェブサイトなどがある場合は該当するURLも記載</w:t>
      </w:r>
      <w:bookmarkEnd w:id="182"/>
      <w:r w:rsidRPr="00294812">
        <w:rPr>
          <w:rFonts w:ascii="IPAexゴシック" w:eastAsia="IPAexゴシック" w:hAnsi="IPAexゴシック" w:hint="eastAsia"/>
          <w:sz w:val="21"/>
          <w:szCs w:val="21"/>
        </w:rPr>
        <w:t>してください。</w:t>
      </w:r>
    </w:p>
    <w:p w14:paraId="5B82CA65" w14:textId="1F5AA417" w:rsidR="008C553C" w:rsidRPr="00294812" w:rsidRDefault="008C553C" w:rsidP="008C553C">
      <w:pPr>
        <w:ind w:leftChars="350" w:left="993" w:hangingChars="73" w:hanging="153"/>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bookmarkStart w:id="183" w:name="_Hlk4766377"/>
      <w:r w:rsidRPr="00294812">
        <w:rPr>
          <w:rFonts w:ascii="IPAexゴシック" w:eastAsia="IPAexゴシック" w:hAnsi="IPAexゴシック" w:hint="eastAsia"/>
          <w:sz w:val="21"/>
          <w:szCs w:val="21"/>
        </w:rPr>
        <w:t>IPA</w:t>
      </w:r>
      <w:r w:rsidR="00223E4A" w:rsidRPr="00294812">
        <w:rPr>
          <w:rFonts w:ascii="IPAexゴシック" w:eastAsia="IPAexゴシック" w:hAnsi="IPAexゴシック" w:hint="eastAsia"/>
          <w:sz w:val="21"/>
          <w:szCs w:val="21"/>
        </w:rPr>
        <w:t>未踏ターゲット事業、</w:t>
      </w:r>
      <w:r w:rsidR="00C60648" w:rsidRPr="00294812">
        <w:rPr>
          <w:rFonts w:ascii="IPAexゴシック" w:eastAsia="IPAexゴシック" w:hAnsi="IPAexゴシック" w:hint="eastAsia"/>
          <w:sz w:val="21"/>
          <w:szCs w:val="21"/>
        </w:rPr>
        <w:t>未踏ソフトウェア創造事業、</w:t>
      </w:r>
      <w:r w:rsidR="00D11CFB" w:rsidRPr="00294812">
        <w:rPr>
          <w:rFonts w:ascii="IPAexゴシック" w:eastAsia="IPAexゴシック" w:hAnsi="IPAexゴシック" w:hint="eastAsia"/>
          <w:sz w:val="21"/>
          <w:szCs w:val="21"/>
        </w:rPr>
        <w:t>未踏IT人材発掘・育成事業</w:t>
      </w:r>
      <w:r w:rsidR="007D32BF" w:rsidRPr="00294812">
        <w:rPr>
          <w:rFonts w:ascii="IPAexゴシック" w:eastAsia="IPAexゴシック" w:hAnsi="IPAexゴシック" w:hint="eastAsia"/>
          <w:sz w:val="21"/>
          <w:szCs w:val="21"/>
        </w:rPr>
        <w:t>、未踏アドバンスト事業</w:t>
      </w:r>
      <w:r w:rsidRPr="00294812">
        <w:rPr>
          <w:rFonts w:ascii="IPAexゴシック" w:eastAsia="IPAexゴシック" w:hAnsi="IPAexゴシック" w:hint="eastAsia"/>
          <w:sz w:val="21"/>
          <w:szCs w:val="21"/>
        </w:rPr>
        <w:t>の</w:t>
      </w:r>
      <w:r w:rsidR="00502DF3" w:rsidRPr="00294812">
        <w:rPr>
          <w:rFonts w:ascii="IPAexゴシック" w:eastAsia="IPAexゴシック" w:hAnsi="IPAexゴシック" w:hint="eastAsia"/>
          <w:sz w:val="21"/>
          <w:szCs w:val="21"/>
        </w:rPr>
        <w:t>採択経験</w:t>
      </w:r>
      <w:r w:rsidR="00223E4A" w:rsidRPr="00294812">
        <w:rPr>
          <w:rFonts w:ascii="IPAexゴシック" w:eastAsia="IPAexゴシック" w:hAnsi="IPAexゴシック" w:hint="eastAsia"/>
          <w:sz w:val="21"/>
          <w:szCs w:val="21"/>
        </w:rPr>
        <w:t>者</w:t>
      </w:r>
      <w:r w:rsidRPr="00294812">
        <w:rPr>
          <w:rFonts w:ascii="IPAexゴシック" w:eastAsia="IPAexゴシック" w:hAnsi="IPAexゴシック" w:hint="eastAsia"/>
          <w:sz w:val="21"/>
          <w:szCs w:val="21"/>
        </w:rPr>
        <w:t>である場合や、</w:t>
      </w:r>
      <w:r w:rsidR="00223E4A" w:rsidRPr="00294812">
        <w:rPr>
          <w:rFonts w:ascii="IPAexゴシック" w:eastAsia="IPAexゴシック" w:hAnsi="IPAexゴシック" w:hint="eastAsia"/>
          <w:sz w:val="21"/>
          <w:szCs w:val="21"/>
        </w:rPr>
        <w:t>未踏ソフトウェア創造事業または未踏IT人材発掘・育成事業で</w:t>
      </w:r>
      <w:r w:rsidRPr="00294812">
        <w:rPr>
          <w:rFonts w:ascii="IPAexゴシック" w:eastAsia="IPAexゴシック" w:hAnsi="IPAexゴシック" w:hint="eastAsia"/>
          <w:sz w:val="21"/>
          <w:szCs w:val="21"/>
        </w:rPr>
        <w:t>スーパークリエータの認定を受けている場合はその旨を記述し</w:t>
      </w:r>
      <w:bookmarkEnd w:id="183"/>
      <w:r w:rsidRPr="00294812">
        <w:rPr>
          <w:rFonts w:ascii="IPAexゴシック" w:eastAsia="IPAexゴシック" w:hAnsi="IPAexゴシック" w:hint="eastAsia"/>
          <w:sz w:val="21"/>
          <w:szCs w:val="21"/>
        </w:rPr>
        <w:t>てください。</w:t>
      </w:r>
    </w:p>
    <w:p w14:paraId="47F6E196" w14:textId="54C59845" w:rsidR="008377C1" w:rsidRPr="006C77F9" w:rsidRDefault="008C553C" w:rsidP="008C553C">
      <w:pPr>
        <w:ind w:leftChars="350" w:left="993" w:hangingChars="73" w:hanging="153"/>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bookmarkStart w:id="184" w:name="_Hlk4766425"/>
      <w:r w:rsidRPr="006C77F9">
        <w:rPr>
          <w:rFonts w:ascii="IPAexゴシック" w:eastAsia="IPAexゴシック" w:hAnsi="IPAexゴシック" w:hint="eastAsia"/>
          <w:sz w:val="21"/>
          <w:szCs w:val="21"/>
        </w:rPr>
        <w:t>提案者が今までに行った</w:t>
      </w:r>
      <w:r w:rsidR="00C52F79">
        <w:rPr>
          <w:rFonts w:ascii="IPAexゴシック" w:eastAsia="IPAexゴシック" w:hAnsi="IPAexゴシック" w:hint="eastAsia"/>
          <w:sz w:val="21"/>
          <w:szCs w:val="21"/>
        </w:rPr>
        <w:t>量子コンピューティング技術</w:t>
      </w:r>
      <w:r w:rsidRPr="006C77F9">
        <w:rPr>
          <w:rFonts w:ascii="IPAexゴシック" w:eastAsia="IPAexゴシック" w:hAnsi="IPAexゴシック" w:hint="eastAsia"/>
          <w:sz w:val="21"/>
          <w:szCs w:val="21"/>
        </w:rPr>
        <w:t>に関連する研究・開発などがあれば、それに関する実績（実施期間、研究・開発テーマ名、担当者名、概要）を記入</w:t>
      </w:r>
      <w:bookmarkEnd w:id="184"/>
      <w:r w:rsidRPr="006C77F9">
        <w:rPr>
          <w:rFonts w:ascii="IPAexゴシック" w:eastAsia="IPAexゴシック" w:hAnsi="IPAexゴシック" w:hint="eastAsia"/>
          <w:sz w:val="21"/>
          <w:szCs w:val="21"/>
        </w:rPr>
        <w:t>してください。</w:t>
      </w:r>
    </w:p>
    <w:p w14:paraId="65391E11" w14:textId="6DA0054D" w:rsidR="00BD2E2E" w:rsidRPr="006C77F9" w:rsidRDefault="00D87C66" w:rsidP="00051B08">
      <w:pPr>
        <w:numPr>
          <w:ilvl w:val="0"/>
          <w:numId w:val="3"/>
        </w:numPr>
        <w:tabs>
          <w:tab w:val="clear" w:pos="360"/>
        </w:tabs>
        <w:ind w:leftChars="249" w:left="839" w:hangingChars="115" w:hanging="241"/>
        <w:rPr>
          <w:rFonts w:ascii="IPAexゴシック" w:eastAsia="IPAexゴシック" w:hAnsi="IPAexゴシック"/>
          <w:sz w:val="21"/>
          <w:szCs w:val="21"/>
        </w:rPr>
      </w:pPr>
      <w:r w:rsidRPr="006C77F9">
        <w:rPr>
          <w:rFonts w:ascii="IPAexゴシック" w:eastAsia="IPAexゴシック" w:hAnsi="IPAexゴシック" w:hint="eastAsia"/>
          <w:sz w:val="21"/>
          <w:szCs w:val="21"/>
        </w:rPr>
        <w:t>将来の</w:t>
      </w:r>
      <w:bookmarkStart w:id="185" w:name="_Hlk510708147"/>
      <w:r w:rsidR="00FC01E8">
        <w:rPr>
          <w:rFonts w:ascii="IPAexゴシック" w:eastAsia="IPAexゴシック" w:hAnsi="IPAexゴシック" w:hint="eastAsia"/>
          <w:sz w:val="21"/>
          <w:szCs w:val="21"/>
        </w:rPr>
        <w:t>量子コンピューティング技術</w:t>
      </w:r>
      <w:bookmarkEnd w:id="185"/>
      <w:r w:rsidRPr="006C77F9">
        <w:rPr>
          <w:rFonts w:ascii="IPAexゴシック" w:eastAsia="IPAexゴシック" w:hAnsi="IPAexゴシック" w:hint="eastAsia"/>
          <w:sz w:val="21"/>
          <w:szCs w:val="21"/>
        </w:rPr>
        <w:t>について思うこと・期すること</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w:t>
      </w:r>
      <w:bookmarkStart w:id="186" w:name="_Hlk4766510"/>
      <w:r w:rsidR="00BD2E2E" w:rsidRPr="006C77F9">
        <w:rPr>
          <w:rFonts w:ascii="IPAexゴシック" w:eastAsia="IPAexゴシック" w:hAnsi="IPAexゴシック" w:hint="eastAsia"/>
          <w:sz w:val="21"/>
          <w:szCs w:val="21"/>
        </w:rPr>
        <w:t>提案</w:t>
      </w:r>
      <w:r w:rsidR="00C76D1D" w:rsidRPr="006C77F9">
        <w:rPr>
          <w:rFonts w:ascii="IPAexゴシック" w:eastAsia="IPAexゴシック" w:hAnsi="IPAexゴシック" w:hint="eastAsia"/>
          <w:sz w:val="21"/>
          <w:szCs w:val="21"/>
        </w:rPr>
        <w:t>内容にとらわれず、自由に記述</w:t>
      </w:r>
      <w:bookmarkEnd w:id="186"/>
      <w:r w:rsidR="00C76D1D" w:rsidRPr="006C77F9">
        <w:rPr>
          <w:rFonts w:ascii="IPAexゴシック" w:eastAsia="IPAexゴシック" w:hAnsi="IPAexゴシック" w:hint="eastAsia"/>
          <w:sz w:val="21"/>
          <w:szCs w:val="21"/>
        </w:rPr>
        <w:t>してください。</w:t>
      </w:r>
    </w:p>
    <w:p w14:paraId="5B436590" w14:textId="2322A8EC" w:rsidR="009C1C0F" w:rsidRDefault="009C1C0F" w:rsidP="00BD2E2E">
      <w:pPr>
        <w:ind w:left="723"/>
        <w:rPr>
          <w:rFonts w:ascii="IPAexゴシック" w:eastAsia="IPAexゴシック" w:hAnsi="IPAexゴシック" w:cs="Times New Roman"/>
          <w:sz w:val="21"/>
          <w:szCs w:val="21"/>
        </w:rPr>
      </w:pPr>
    </w:p>
    <w:p w14:paraId="272306AE" w14:textId="1916AECC" w:rsidR="008F0E5A" w:rsidRPr="00223E4A" w:rsidRDefault="008F0E5A" w:rsidP="00CF17CB">
      <w:pPr>
        <w:pStyle w:val="2"/>
      </w:pPr>
      <w:bookmarkStart w:id="187" w:name="_Toc97283682"/>
      <w:r w:rsidRPr="00223E4A">
        <w:rPr>
          <w:rFonts w:hint="eastAsia"/>
        </w:rPr>
        <w:t>再応募理由書</w:t>
      </w:r>
      <w:r w:rsidR="00A13987">
        <w:rPr>
          <w:rFonts w:hint="eastAsia"/>
        </w:rPr>
        <w:t>【様式5】</w:t>
      </w:r>
      <w:r w:rsidRPr="00223E4A">
        <w:rPr>
          <w:rFonts w:hint="eastAsia"/>
        </w:rPr>
        <w:t>の記入方法</w:t>
      </w:r>
      <w:bookmarkEnd w:id="187"/>
    </w:p>
    <w:p w14:paraId="2BDA75AB" w14:textId="77777777" w:rsidR="00185243" w:rsidRPr="00A6623D" w:rsidRDefault="00185243" w:rsidP="00185243">
      <w:pPr>
        <w:pStyle w:val="aff3"/>
        <w:numPr>
          <w:ilvl w:val="0"/>
          <w:numId w:val="25"/>
        </w:numPr>
        <w:ind w:leftChars="0" w:left="641" w:hanging="357"/>
        <w:rPr>
          <w:rFonts w:ascii="IPAexゴシック" w:eastAsia="IPAexゴシック" w:hAnsi="IPAexゴシック"/>
          <w:szCs w:val="21"/>
        </w:rPr>
      </w:pPr>
      <w:r w:rsidRPr="00A6623D">
        <w:rPr>
          <w:rFonts w:ascii="IPAexゴシック" w:eastAsia="IPAexゴシック" w:hAnsi="IPAexゴシック" w:hint="eastAsia"/>
          <w:szCs w:val="21"/>
        </w:rPr>
        <w:t>自由記述とします。</w:t>
      </w:r>
    </w:p>
    <w:p w14:paraId="76E0FDF4" w14:textId="5328156E" w:rsidR="00185243" w:rsidRPr="00A6623D" w:rsidRDefault="00185243" w:rsidP="00185243">
      <w:pPr>
        <w:pStyle w:val="aff3"/>
        <w:numPr>
          <w:ilvl w:val="0"/>
          <w:numId w:val="25"/>
        </w:numPr>
        <w:ind w:leftChars="0" w:left="641" w:hanging="357"/>
        <w:rPr>
          <w:rFonts w:ascii="IPAexゴシック" w:eastAsia="IPAexゴシック" w:hAnsi="IPAexゴシック"/>
          <w:szCs w:val="21"/>
        </w:rPr>
      </w:pPr>
      <w:r w:rsidRPr="00A6623D">
        <w:rPr>
          <w:rFonts w:ascii="IPAexゴシック" w:eastAsia="IPAexゴシック" w:hAnsi="IPAexゴシック" w:hint="eastAsia"/>
          <w:szCs w:val="21"/>
        </w:rPr>
        <w:t>最初のページの</w:t>
      </w:r>
      <w:r w:rsidR="00A13987" w:rsidRPr="00A6623D">
        <w:rPr>
          <w:rFonts w:ascii="IPAexゴシック" w:eastAsia="IPAexゴシック" w:hAnsi="IPAexゴシック" w:hint="eastAsia"/>
          <w:szCs w:val="21"/>
        </w:rPr>
        <w:t>右上に【様式５】、</w:t>
      </w:r>
      <w:r w:rsidRPr="00A6623D">
        <w:rPr>
          <w:rFonts w:ascii="IPAexゴシック" w:eastAsia="IPAexゴシック" w:hAnsi="IPAexゴシック" w:hint="eastAsia"/>
          <w:szCs w:val="21"/>
        </w:rPr>
        <w:t>上部中央に「未踏ターゲット事業への再応募理由書」、左上に</w:t>
      </w:r>
      <w:r w:rsidR="00E575D2" w:rsidRPr="00A6623D">
        <w:rPr>
          <w:rFonts w:ascii="IPAexゴシック" w:eastAsia="IPAexゴシック" w:hAnsi="IPAexゴシック" w:hint="eastAsia"/>
          <w:szCs w:val="21"/>
        </w:rPr>
        <w:t>提案</w:t>
      </w:r>
      <w:r w:rsidRPr="00A6623D">
        <w:rPr>
          <w:rFonts w:ascii="IPAexゴシック" w:eastAsia="IPAexゴシック" w:hAnsi="IPAexゴシック" w:hint="eastAsia"/>
          <w:szCs w:val="21"/>
        </w:rPr>
        <w:t>プロジェクト名及び</w:t>
      </w:r>
      <w:r w:rsidR="00D2606E" w:rsidRPr="00A6623D">
        <w:rPr>
          <w:rFonts w:ascii="IPAexゴシック" w:eastAsia="IPAexゴシック" w:hAnsi="IPAexゴシック" w:hint="eastAsia"/>
          <w:szCs w:val="21"/>
        </w:rPr>
        <w:t>提案者名</w:t>
      </w:r>
      <w:r w:rsidR="00BB3DB4" w:rsidRPr="00A6623D">
        <w:rPr>
          <w:rFonts w:ascii="IPAexゴシック" w:eastAsia="IPAexゴシック" w:hAnsi="IPAexゴシック" w:hint="eastAsia"/>
          <w:szCs w:val="21"/>
        </w:rPr>
        <w:t>を</w:t>
      </w:r>
      <w:r w:rsidR="00D2606E" w:rsidRPr="00A6623D">
        <w:rPr>
          <w:rFonts w:ascii="IPAexゴシック" w:eastAsia="IPAexゴシック" w:hAnsi="IPAexゴシック" w:hint="eastAsia"/>
          <w:szCs w:val="21"/>
        </w:rPr>
        <w:t>記載してください。</w:t>
      </w:r>
    </w:p>
    <w:p w14:paraId="307B7BDE" w14:textId="77777777" w:rsidR="00185243" w:rsidRPr="00A6623D" w:rsidRDefault="00185243" w:rsidP="00185243">
      <w:pPr>
        <w:numPr>
          <w:ilvl w:val="0"/>
          <w:numId w:val="25"/>
        </w:numPr>
        <w:ind w:left="641" w:hanging="357"/>
        <w:rPr>
          <w:rFonts w:ascii="IPAexゴシック" w:eastAsia="IPAexゴシック" w:hAnsi="IPAexゴシック"/>
          <w:sz w:val="21"/>
          <w:szCs w:val="21"/>
        </w:rPr>
      </w:pPr>
      <w:r w:rsidRPr="00A6623D">
        <w:rPr>
          <w:rFonts w:ascii="IPAexゴシック" w:eastAsia="IPAexゴシック" w:hAnsi="IPAexゴシック" w:hint="eastAsia"/>
          <w:sz w:val="21"/>
          <w:szCs w:val="21"/>
        </w:rPr>
        <w:t>全て日本語で</w:t>
      </w:r>
      <w:r w:rsidRPr="00A6623D">
        <w:rPr>
          <w:rFonts w:ascii="IPAexゴシック" w:eastAsia="IPAexゴシック" w:hAnsi="IPAexゴシック" w:cs="Times New Roman" w:hint="eastAsia"/>
          <w:sz w:val="21"/>
          <w:szCs w:val="21"/>
        </w:rPr>
        <w:t>記述</w:t>
      </w:r>
      <w:r w:rsidRPr="00A6623D">
        <w:rPr>
          <w:rFonts w:ascii="IPAexゴシック" w:eastAsia="IPAexゴシック" w:hAnsi="IPAexゴシック" w:hint="eastAsia"/>
          <w:sz w:val="21"/>
          <w:szCs w:val="21"/>
        </w:rPr>
        <w:t>してください。ただし、日本語</w:t>
      </w:r>
      <w:r w:rsidRPr="00A6623D">
        <w:rPr>
          <w:rFonts w:ascii="IPAexゴシック" w:eastAsia="IPAexゴシック" w:hAnsi="IPAexゴシック"/>
          <w:sz w:val="21"/>
          <w:szCs w:val="21"/>
        </w:rPr>
        <w:t>以外</w:t>
      </w:r>
      <w:r w:rsidRPr="00A6623D">
        <w:rPr>
          <w:rFonts w:ascii="IPAexゴシック" w:eastAsia="IPAexゴシック" w:hAnsi="IPAexゴシック" w:hint="eastAsia"/>
          <w:sz w:val="21"/>
          <w:szCs w:val="21"/>
        </w:rPr>
        <w:t>に</w:t>
      </w:r>
      <w:r w:rsidRPr="00A6623D">
        <w:rPr>
          <w:rFonts w:ascii="IPAexゴシック" w:eastAsia="IPAexゴシック" w:hAnsi="IPAexゴシック"/>
          <w:sz w:val="21"/>
          <w:szCs w:val="21"/>
        </w:rPr>
        <w:t>よる</w:t>
      </w:r>
      <w:r w:rsidRPr="00A6623D">
        <w:rPr>
          <w:rFonts w:ascii="IPAexゴシック" w:eastAsia="IPAexゴシック" w:hAnsi="IPAexゴシック" w:hint="eastAsia"/>
          <w:sz w:val="21"/>
          <w:szCs w:val="21"/>
        </w:rPr>
        <w:t>表記が</w:t>
      </w:r>
      <w:r w:rsidRPr="00A6623D">
        <w:rPr>
          <w:rFonts w:ascii="IPAexゴシック" w:eastAsia="IPAexゴシック" w:hAnsi="IPAexゴシック"/>
          <w:sz w:val="21"/>
          <w:szCs w:val="21"/>
        </w:rPr>
        <w:t>一般的な用語</w:t>
      </w:r>
      <w:r w:rsidRPr="00A6623D">
        <w:rPr>
          <w:rFonts w:ascii="IPAexゴシック" w:eastAsia="IPAexゴシック" w:hAnsi="IPAexゴシック" w:hint="eastAsia"/>
          <w:sz w:val="21"/>
          <w:szCs w:val="21"/>
        </w:rPr>
        <w:t>等は</w:t>
      </w:r>
      <w:r w:rsidRPr="00A6623D">
        <w:rPr>
          <w:rFonts w:ascii="IPAexゴシック" w:eastAsia="IPAexゴシック" w:hAnsi="IPAexゴシック"/>
          <w:sz w:val="21"/>
          <w:szCs w:val="21"/>
        </w:rPr>
        <w:t>そのまま記述して</w:t>
      </w:r>
      <w:r w:rsidRPr="00A6623D">
        <w:rPr>
          <w:rFonts w:ascii="IPAexゴシック" w:eastAsia="IPAexゴシック" w:hAnsi="IPAexゴシック" w:hint="eastAsia"/>
          <w:sz w:val="21"/>
          <w:szCs w:val="21"/>
        </w:rPr>
        <w:t>構いません。</w:t>
      </w:r>
    </w:p>
    <w:p w14:paraId="0C4BC1CD" w14:textId="213B432F" w:rsidR="00185243" w:rsidRPr="00A6623D" w:rsidRDefault="00185243" w:rsidP="00185243">
      <w:pPr>
        <w:numPr>
          <w:ilvl w:val="0"/>
          <w:numId w:val="25"/>
        </w:numPr>
        <w:ind w:left="641" w:hanging="357"/>
        <w:rPr>
          <w:rFonts w:ascii="IPAexゴシック" w:eastAsia="IPAexゴシック" w:hAnsi="IPAexゴシック" w:cs="Times New Roman"/>
          <w:sz w:val="21"/>
          <w:szCs w:val="21"/>
        </w:rPr>
      </w:pPr>
      <w:r w:rsidRPr="00A6623D">
        <w:rPr>
          <w:rFonts w:ascii="IPAexゴシック" w:eastAsia="IPAexゴシック" w:hAnsi="IPAexゴシック" w:hint="eastAsia"/>
          <w:sz w:val="21"/>
          <w:szCs w:val="21"/>
        </w:rPr>
        <w:t>提出書類は、用紙サイズを</w:t>
      </w:r>
      <w:r w:rsidRPr="00A6623D">
        <w:rPr>
          <w:rFonts w:ascii="IPAexゴシック" w:eastAsia="IPAexゴシック" w:hAnsi="IPAexゴシック"/>
          <w:sz w:val="21"/>
          <w:szCs w:val="21"/>
        </w:rPr>
        <w:t>A4</w:t>
      </w:r>
      <w:r w:rsidRPr="00A6623D">
        <w:rPr>
          <w:rFonts w:ascii="IPAexゴシック" w:eastAsia="IPAexゴシック" w:hAnsi="IPAexゴシック" w:hint="eastAsia"/>
          <w:sz w:val="21"/>
          <w:szCs w:val="21"/>
        </w:rPr>
        <w:t>サイズ、縦置き・横書きとし、かつ文字の大きさを「</w:t>
      </w:r>
      <w:r w:rsidRPr="00A6623D">
        <w:rPr>
          <w:rFonts w:ascii="IPAexゴシック" w:eastAsia="IPAexゴシック" w:hAnsi="IPAexゴシック"/>
          <w:sz w:val="21"/>
          <w:szCs w:val="21"/>
        </w:rPr>
        <w:t>10</w:t>
      </w:r>
      <w:r w:rsidRPr="00A6623D">
        <w:rPr>
          <w:rFonts w:ascii="IPAexゴシック" w:eastAsia="IPAexゴシック" w:hAnsi="IPAexゴシック" w:hint="eastAsia"/>
          <w:sz w:val="21"/>
          <w:szCs w:val="21"/>
        </w:rPr>
        <w:t>ポイント以上」として、最終的に</w:t>
      </w:r>
      <w:r w:rsidRPr="00A6623D">
        <w:rPr>
          <w:rFonts w:ascii="IPAexゴシック" w:eastAsia="IPAexゴシック" w:hAnsi="IPAexゴシック" w:hint="eastAsia"/>
          <w:b/>
          <w:sz w:val="21"/>
          <w:szCs w:val="21"/>
          <w:u w:val="single"/>
        </w:rPr>
        <w:t>PDFファイル</w:t>
      </w:r>
      <w:r w:rsidR="0029253F" w:rsidRPr="00A6623D">
        <w:rPr>
          <w:rFonts w:ascii="IPAexゴシック" w:eastAsia="IPAexゴシック" w:hAnsi="IPAexゴシック" w:hint="eastAsia"/>
          <w:b/>
          <w:sz w:val="21"/>
          <w:szCs w:val="21"/>
          <w:u w:val="single"/>
        </w:rPr>
        <w:t>（データ容量上限1MB）</w:t>
      </w:r>
      <w:r w:rsidRPr="00A6623D">
        <w:rPr>
          <w:rFonts w:ascii="IPAexゴシック" w:eastAsia="IPAexゴシック" w:hAnsi="IPAexゴシック" w:hint="eastAsia"/>
          <w:b/>
          <w:sz w:val="21"/>
          <w:szCs w:val="21"/>
          <w:u w:val="single"/>
        </w:rPr>
        <w:t>で作成</w:t>
      </w:r>
      <w:r w:rsidRPr="00A6623D">
        <w:rPr>
          <w:rFonts w:ascii="IPAexゴシック" w:eastAsia="IPAexゴシック" w:hAnsi="IPAexゴシック" w:hint="eastAsia"/>
          <w:sz w:val="21"/>
          <w:szCs w:val="21"/>
        </w:rPr>
        <w:t>してください。</w:t>
      </w:r>
    </w:p>
    <w:p w14:paraId="24186A4A" w14:textId="3B65A19D" w:rsidR="00163AB6" w:rsidRPr="00A6623D" w:rsidRDefault="00163AB6" w:rsidP="00163AB6">
      <w:pPr>
        <w:numPr>
          <w:ilvl w:val="0"/>
          <w:numId w:val="2"/>
        </w:numPr>
        <w:tabs>
          <w:tab w:val="clear" w:pos="1200"/>
        </w:tabs>
        <w:ind w:left="641" w:hanging="357"/>
        <w:rPr>
          <w:rFonts w:ascii="IPAexゴシック" w:eastAsia="IPAexゴシック" w:hAnsi="IPAexゴシック"/>
          <w:sz w:val="21"/>
          <w:szCs w:val="21"/>
        </w:rPr>
      </w:pPr>
      <w:r w:rsidRPr="00A6623D">
        <w:rPr>
          <w:rFonts w:ascii="IPAexゴシック" w:eastAsia="IPAexゴシック" w:hAnsi="IPAexゴシック" w:hint="eastAsia"/>
          <w:sz w:val="21"/>
          <w:szCs w:val="21"/>
        </w:rPr>
        <w:t>未踏ターゲット事業への再応募理由書については、ダウンロード可能な定型フォームとして</w:t>
      </w:r>
      <w:r w:rsidRPr="00A6623D">
        <w:rPr>
          <w:rFonts w:ascii="IPAexゴシック" w:eastAsia="IPAexゴシック" w:hAnsi="IPAexゴシック"/>
          <w:b/>
          <w:sz w:val="21"/>
          <w:szCs w:val="21"/>
          <w:u w:val="single"/>
        </w:rPr>
        <w:t>Microsoft Word（.docx）</w:t>
      </w:r>
      <w:r w:rsidRPr="00A6623D">
        <w:rPr>
          <w:rFonts w:ascii="IPAexゴシック" w:eastAsia="IPAexゴシック" w:hAnsi="IPAexゴシック" w:hint="eastAsia"/>
          <w:sz w:val="21"/>
          <w:szCs w:val="21"/>
        </w:rPr>
        <w:t>を用意していますが、その他のファイル形式等で独自に作成しても結構です。その際は、定型フォームに準じて作成し、記入項目に漏れがないよう注意してください。</w:t>
      </w:r>
    </w:p>
    <w:p w14:paraId="5FC1281A" w14:textId="36E1B09C" w:rsidR="00163AB6" w:rsidRPr="00A6623D" w:rsidRDefault="00163AB6" w:rsidP="00163AB6">
      <w:pPr>
        <w:pStyle w:val="aff3"/>
        <w:numPr>
          <w:ilvl w:val="0"/>
          <w:numId w:val="25"/>
        </w:numPr>
        <w:ind w:leftChars="0" w:left="641" w:hanging="357"/>
        <w:rPr>
          <w:rFonts w:ascii="IPAexゴシック" w:eastAsia="IPAexゴシック" w:hAnsi="IPAexゴシック"/>
          <w:szCs w:val="21"/>
        </w:rPr>
      </w:pPr>
      <w:r w:rsidRPr="00A6623D">
        <w:rPr>
          <w:rFonts w:ascii="IPAexゴシック" w:eastAsia="IPAexゴシック" w:hAnsi="IPAexゴシック" w:hint="eastAsia"/>
          <w:szCs w:val="21"/>
        </w:rPr>
        <w:t>以下の項目について、記載してください。</w:t>
      </w:r>
    </w:p>
    <w:p w14:paraId="0A0524CB" w14:textId="2D2367B5" w:rsidR="00D2606E" w:rsidRPr="00A6623D" w:rsidRDefault="00D2606E" w:rsidP="00BD2E2E">
      <w:pPr>
        <w:ind w:left="723"/>
        <w:rPr>
          <w:rFonts w:ascii="IPAexゴシック" w:eastAsia="IPAexゴシック" w:hAnsi="IPAexゴシック" w:cs="Times New Roman"/>
          <w:sz w:val="21"/>
          <w:szCs w:val="21"/>
        </w:rPr>
      </w:pPr>
      <w:r w:rsidRPr="00A6623D">
        <w:rPr>
          <w:rFonts w:ascii="IPAexゴシック" w:eastAsia="IPAexゴシック" w:hAnsi="IPAexゴシック" w:cs="Times New Roman" w:hint="eastAsia"/>
          <w:sz w:val="21"/>
          <w:szCs w:val="21"/>
        </w:rPr>
        <w:t>①</w:t>
      </w:r>
      <w:bookmarkStart w:id="188" w:name="_Hlk25592419"/>
      <w:r w:rsidRPr="00A6623D">
        <w:rPr>
          <w:rFonts w:ascii="IPAexゴシック" w:eastAsia="IPAexゴシック" w:hAnsi="IPAexゴシック" w:cs="Times New Roman" w:hint="eastAsia"/>
          <w:sz w:val="21"/>
          <w:szCs w:val="21"/>
        </w:rPr>
        <w:t>未踏ターゲット事業採択経験者氏名</w:t>
      </w:r>
      <w:r w:rsidR="008D603E" w:rsidRPr="00A6623D">
        <w:rPr>
          <w:rFonts w:ascii="IPAexゴシック" w:eastAsia="IPAexゴシック" w:hAnsi="IPAexゴシック" w:cs="Times New Roman" w:hint="eastAsia"/>
          <w:sz w:val="21"/>
          <w:szCs w:val="21"/>
        </w:rPr>
        <w:t>、</w:t>
      </w:r>
      <w:r w:rsidRPr="00A6623D">
        <w:rPr>
          <w:rFonts w:ascii="IPAexゴシック" w:eastAsia="IPAexゴシック" w:hAnsi="IPAexゴシック" w:cs="Times New Roman" w:hint="eastAsia"/>
          <w:sz w:val="21"/>
          <w:szCs w:val="21"/>
        </w:rPr>
        <w:t>採択年度</w:t>
      </w:r>
      <w:bookmarkEnd w:id="188"/>
      <w:r w:rsidR="008D603E" w:rsidRPr="00A6623D">
        <w:rPr>
          <w:rFonts w:ascii="IPAexゴシック" w:eastAsia="IPAexゴシック" w:hAnsi="IPAexゴシック" w:cs="Times New Roman" w:hint="eastAsia"/>
          <w:sz w:val="21"/>
          <w:szCs w:val="21"/>
        </w:rPr>
        <w:t>及び採択プロジェクト名</w:t>
      </w:r>
    </w:p>
    <w:p w14:paraId="12658292" w14:textId="4B17CF69" w:rsidR="00D2606E" w:rsidRPr="00A6623D" w:rsidRDefault="00D2606E" w:rsidP="00D2606E">
      <w:pPr>
        <w:ind w:leftChars="400" w:left="1170" w:hangingChars="100" w:hanging="210"/>
        <w:rPr>
          <w:rFonts w:ascii="IPAexゴシック" w:eastAsia="IPAexゴシック" w:hAnsi="IPAexゴシック" w:cs="Times New Roman"/>
          <w:sz w:val="21"/>
          <w:szCs w:val="21"/>
        </w:rPr>
      </w:pPr>
      <w:r w:rsidRPr="00A6623D">
        <w:rPr>
          <w:rFonts w:ascii="IPAexゴシック" w:eastAsia="IPAexゴシック" w:hAnsi="IPAexゴシック" w:cs="Times New Roman" w:hint="eastAsia"/>
          <w:sz w:val="21"/>
          <w:szCs w:val="21"/>
        </w:rPr>
        <w:t>・提案者のうち、採択経験者の氏名</w:t>
      </w:r>
      <w:r w:rsidR="008D603E" w:rsidRPr="00A6623D">
        <w:rPr>
          <w:rFonts w:ascii="IPAexゴシック" w:eastAsia="IPAexゴシック" w:hAnsi="IPAexゴシック" w:cs="Times New Roman" w:hint="eastAsia"/>
          <w:sz w:val="21"/>
          <w:szCs w:val="21"/>
        </w:rPr>
        <w:t>、</w:t>
      </w:r>
      <w:r w:rsidRPr="00A6623D">
        <w:rPr>
          <w:rFonts w:ascii="IPAexゴシック" w:eastAsia="IPAexゴシック" w:hAnsi="IPAexゴシック" w:cs="Times New Roman" w:hint="eastAsia"/>
          <w:sz w:val="21"/>
          <w:szCs w:val="21"/>
        </w:rPr>
        <w:t>採択年度</w:t>
      </w:r>
      <w:r w:rsidR="008D603E" w:rsidRPr="00A6623D">
        <w:rPr>
          <w:rFonts w:ascii="IPAexゴシック" w:eastAsia="IPAexゴシック" w:hAnsi="IPAexゴシック" w:cs="Times New Roman" w:hint="eastAsia"/>
          <w:sz w:val="21"/>
          <w:szCs w:val="21"/>
        </w:rPr>
        <w:t>及び採択プロジェク</w:t>
      </w:r>
      <w:r w:rsidR="00494DB8">
        <w:rPr>
          <w:rFonts w:ascii="IPAexゴシック" w:eastAsia="IPAexゴシック" w:hAnsi="IPAexゴシック" w:cs="Times New Roman" w:hint="eastAsia"/>
          <w:sz w:val="21"/>
          <w:szCs w:val="21"/>
        </w:rPr>
        <w:t>ト</w:t>
      </w:r>
      <w:r w:rsidR="008D603E" w:rsidRPr="00A6623D">
        <w:rPr>
          <w:rFonts w:ascii="IPAexゴシック" w:eastAsia="IPAexゴシック" w:hAnsi="IPAexゴシック" w:cs="Times New Roman" w:hint="eastAsia"/>
          <w:sz w:val="21"/>
          <w:szCs w:val="21"/>
        </w:rPr>
        <w:t>名</w:t>
      </w:r>
      <w:r w:rsidRPr="00A6623D">
        <w:rPr>
          <w:rFonts w:ascii="IPAexゴシック" w:eastAsia="IPAexゴシック" w:hAnsi="IPAexゴシック" w:cs="Times New Roman" w:hint="eastAsia"/>
          <w:sz w:val="21"/>
          <w:szCs w:val="21"/>
        </w:rPr>
        <w:t>を記述してください。採択経験者が複数人いる場合は、全員について記述してください。</w:t>
      </w:r>
    </w:p>
    <w:p w14:paraId="4D448485" w14:textId="22A6F32B" w:rsidR="00163AB6" w:rsidRPr="00A6623D" w:rsidRDefault="008D603E" w:rsidP="00BD2E2E">
      <w:pPr>
        <w:ind w:left="723"/>
        <w:rPr>
          <w:rFonts w:ascii="IPAexゴシック" w:eastAsia="IPAexゴシック" w:hAnsi="IPAexゴシック" w:cs="Times New Roman"/>
          <w:sz w:val="21"/>
          <w:szCs w:val="21"/>
        </w:rPr>
      </w:pPr>
      <w:bookmarkStart w:id="189" w:name="_Hlk25592710"/>
      <w:r w:rsidRPr="00A6623D">
        <w:rPr>
          <w:rFonts w:ascii="IPAexゴシック" w:eastAsia="IPAexゴシック" w:hAnsi="IPAexゴシック" w:cs="Times New Roman" w:hint="eastAsia"/>
          <w:sz w:val="21"/>
          <w:szCs w:val="21"/>
        </w:rPr>
        <w:lastRenderedPageBreak/>
        <w:t>②未踏ターゲット事業に再度応募する理由</w:t>
      </w:r>
      <w:bookmarkEnd w:id="189"/>
    </w:p>
    <w:p w14:paraId="5D8DA95A" w14:textId="57CD0EC4" w:rsidR="00E575D2" w:rsidRPr="000544AD" w:rsidRDefault="00A13987" w:rsidP="00502DF3">
      <w:pPr>
        <w:ind w:leftChars="400" w:left="1170" w:hangingChars="100" w:hanging="210"/>
        <w:rPr>
          <w:rFonts w:ascii="IPAexゴシック" w:eastAsia="IPAexゴシック" w:hAnsi="IPAexゴシック" w:cs="Times New Roman"/>
          <w:sz w:val="21"/>
          <w:szCs w:val="21"/>
        </w:rPr>
      </w:pPr>
      <w:r w:rsidRPr="000544AD">
        <w:rPr>
          <w:rFonts w:ascii="IPAexゴシック" w:eastAsia="IPAexゴシック" w:hAnsi="IPAexゴシック" w:cs="Times New Roman" w:hint="eastAsia"/>
          <w:sz w:val="21"/>
          <w:szCs w:val="21"/>
        </w:rPr>
        <w:t>・採択経験者として、</w:t>
      </w:r>
      <w:r w:rsidR="00A6623D" w:rsidRPr="000544AD">
        <w:rPr>
          <w:rFonts w:ascii="IPAexゴシック" w:eastAsia="IPAexゴシック" w:hAnsi="IPAexゴシック" w:cs="Times New Roman" w:hint="eastAsia"/>
          <w:sz w:val="21"/>
          <w:szCs w:val="21"/>
        </w:rPr>
        <w:t>本事業に</w:t>
      </w:r>
      <w:r w:rsidR="00975159" w:rsidRPr="000544AD">
        <w:rPr>
          <w:rFonts w:ascii="IPAexゴシック" w:eastAsia="IPAexゴシック" w:hAnsi="IPAexゴシック" w:cs="Times New Roman" w:hint="eastAsia"/>
          <w:sz w:val="21"/>
          <w:szCs w:val="21"/>
        </w:rPr>
        <w:t>再度</w:t>
      </w:r>
      <w:r w:rsidRPr="000544AD">
        <w:rPr>
          <w:rFonts w:ascii="IPAexゴシック" w:eastAsia="IPAexゴシック" w:hAnsi="IPAexゴシック" w:cs="Times New Roman" w:hint="eastAsia"/>
          <w:sz w:val="21"/>
          <w:szCs w:val="21"/>
        </w:rPr>
        <w:t>応募</w:t>
      </w:r>
      <w:r w:rsidR="00D2606E" w:rsidRPr="000544AD">
        <w:rPr>
          <w:rFonts w:ascii="IPAexゴシック" w:eastAsia="IPAexゴシック" w:hAnsi="IPAexゴシック" w:cs="Times New Roman" w:hint="eastAsia"/>
          <w:sz w:val="21"/>
          <w:szCs w:val="21"/>
        </w:rPr>
        <w:t>する理由を</w:t>
      </w:r>
      <w:r w:rsidR="005671F7" w:rsidRPr="000544AD">
        <w:rPr>
          <w:rFonts w:ascii="IPAexゴシック" w:eastAsia="IPAexゴシック" w:hAnsi="IPAexゴシック" w:cs="Times New Roman" w:hint="eastAsia"/>
          <w:sz w:val="21"/>
          <w:szCs w:val="21"/>
        </w:rPr>
        <w:t>詳細に</w:t>
      </w:r>
      <w:r w:rsidR="00D2606E" w:rsidRPr="000544AD">
        <w:rPr>
          <w:rFonts w:ascii="IPAexゴシック" w:eastAsia="IPAexゴシック" w:hAnsi="IPAexゴシック" w:cs="Times New Roman" w:hint="eastAsia"/>
          <w:sz w:val="21"/>
          <w:szCs w:val="21"/>
        </w:rPr>
        <w:t>記述してください。</w:t>
      </w:r>
      <w:r w:rsidR="00690B00" w:rsidRPr="000544AD">
        <w:rPr>
          <w:rFonts w:ascii="IPAexゴシック" w:eastAsia="IPAexゴシック" w:hAnsi="IPAexゴシック" w:cs="Times New Roman" w:hint="eastAsia"/>
          <w:sz w:val="21"/>
          <w:szCs w:val="21"/>
        </w:rPr>
        <w:t>採択経験者が複数人いる場合は、</w:t>
      </w:r>
      <w:r w:rsidR="00452EAA" w:rsidRPr="000544AD">
        <w:rPr>
          <w:rFonts w:ascii="IPAexゴシック" w:eastAsia="IPAexゴシック" w:hAnsi="IPAexゴシック" w:cs="Times New Roman" w:hint="eastAsia"/>
          <w:sz w:val="21"/>
          <w:szCs w:val="21"/>
        </w:rPr>
        <w:t>代表して採択経験者の</w:t>
      </w:r>
      <w:r w:rsidR="00A6623D" w:rsidRPr="000544AD">
        <w:rPr>
          <w:rFonts w:ascii="IPAexゴシック" w:eastAsia="IPAexゴシック" w:hAnsi="IPAexゴシック" w:cs="Times New Roman" w:hint="eastAsia"/>
          <w:sz w:val="21"/>
          <w:szCs w:val="21"/>
        </w:rPr>
        <w:t>一人が記述して</w:t>
      </w:r>
      <w:r w:rsidR="00452EAA" w:rsidRPr="000544AD">
        <w:rPr>
          <w:rFonts w:ascii="IPAexゴシック" w:eastAsia="IPAexゴシック" w:hAnsi="IPAexゴシック" w:cs="Times New Roman" w:hint="eastAsia"/>
          <w:sz w:val="21"/>
          <w:szCs w:val="21"/>
        </w:rPr>
        <w:t>ください。</w:t>
      </w:r>
    </w:p>
    <w:p w14:paraId="46403307" w14:textId="77777777" w:rsidR="001B46AE" w:rsidRPr="006C77F9" w:rsidRDefault="001B46AE" w:rsidP="00502DF3">
      <w:pPr>
        <w:ind w:leftChars="400" w:left="1170" w:hangingChars="100" w:hanging="210"/>
        <w:rPr>
          <w:rFonts w:ascii="IPAexゴシック" w:eastAsia="IPAexゴシック" w:hAnsi="IPAexゴシック" w:cs="Times New Roman"/>
          <w:sz w:val="21"/>
          <w:szCs w:val="21"/>
        </w:rPr>
      </w:pPr>
    </w:p>
    <w:p w14:paraId="6869B006" w14:textId="77777777" w:rsidR="00173B86" w:rsidRPr="006C77F9" w:rsidRDefault="00173B86" w:rsidP="00C52F35">
      <w:pPr>
        <w:pStyle w:val="1"/>
      </w:pPr>
      <w:bookmarkStart w:id="190" w:name="_Toc68586441"/>
      <w:bookmarkStart w:id="191" w:name="_Toc76787230"/>
      <w:bookmarkStart w:id="192" w:name="_Toc194924478"/>
      <w:bookmarkStart w:id="193" w:name="_Toc374104734"/>
      <w:bookmarkStart w:id="194" w:name="_Toc97283683"/>
      <w:r w:rsidRPr="006C77F9">
        <w:rPr>
          <w:rFonts w:hint="eastAsia"/>
        </w:rPr>
        <w:t>問い合わせ先</w:t>
      </w:r>
      <w:bookmarkEnd w:id="190"/>
      <w:bookmarkEnd w:id="191"/>
      <w:bookmarkEnd w:id="192"/>
      <w:bookmarkEnd w:id="193"/>
      <w:bookmarkEnd w:id="194"/>
    </w:p>
    <w:p w14:paraId="4BF03C0E" w14:textId="77777777" w:rsidR="00767FE3" w:rsidRPr="006C77F9" w:rsidRDefault="00767FE3" w:rsidP="00CF17CB">
      <w:pPr>
        <w:pStyle w:val="2"/>
      </w:pPr>
      <w:bookmarkStart w:id="195" w:name="_Toc97283684"/>
      <w:r w:rsidRPr="006C77F9">
        <w:rPr>
          <w:rFonts w:hint="eastAsia"/>
        </w:rPr>
        <w:t>公募／事業に関する問い合わせ</w:t>
      </w:r>
      <w:bookmarkEnd w:id="195"/>
    </w:p>
    <w:p w14:paraId="33A584DF" w14:textId="7A413BA6" w:rsidR="00F1070B" w:rsidRPr="00FB06A0" w:rsidRDefault="00AF2518" w:rsidP="00F1070B">
      <w:pPr>
        <w:ind w:left="210" w:hangingChars="100" w:hanging="210"/>
        <w:jc w:val="left"/>
        <w:rPr>
          <w:rFonts w:ascii="IPAexゴシック" w:eastAsia="IPAexゴシック" w:hAnsi="IPAexゴシック"/>
          <w:sz w:val="21"/>
          <w:szCs w:val="21"/>
        </w:rPr>
      </w:pPr>
      <w:r w:rsidRPr="00A6623D">
        <w:rPr>
          <w:rFonts w:ascii="IPAexゴシック" w:eastAsia="IPAexゴシック" w:hAnsi="IPAexゴシック" w:hint="eastAsia"/>
          <w:sz w:val="21"/>
          <w:szCs w:val="21"/>
        </w:rPr>
        <w:t>・</w:t>
      </w:r>
      <w:r w:rsidR="00BA124C" w:rsidRPr="00A6623D">
        <w:rPr>
          <w:rFonts w:ascii="IPAexゴシック" w:eastAsia="IPAexゴシック" w:hAnsi="IPAexゴシック" w:hint="eastAsia"/>
          <w:sz w:val="21"/>
          <w:szCs w:val="21"/>
        </w:rPr>
        <w:t>公募</w:t>
      </w:r>
      <w:r w:rsidR="00531929" w:rsidRPr="00A6623D">
        <w:rPr>
          <w:rFonts w:ascii="IPAexゴシック" w:eastAsia="IPAexゴシック" w:hAnsi="IPAexゴシック" w:hint="eastAsia"/>
          <w:sz w:val="21"/>
          <w:szCs w:val="21"/>
        </w:rPr>
        <w:t>に係る質問は、先ず、</w:t>
      </w:r>
      <w:r w:rsidR="00283703" w:rsidRPr="00FB06A0">
        <w:rPr>
          <w:rFonts w:ascii="IPAexゴシック" w:eastAsia="IPAexゴシック" w:hAnsi="IPAexゴシック" w:hint="eastAsia"/>
          <w:sz w:val="21"/>
          <w:szCs w:val="21"/>
        </w:rPr>
        <w:t>2022年</w:t>
      </w:r>
      <w:r w:rsidR="00F24D2B" w:rsidRPr="00FB06A0">
        <w:rPr>
          <w:rFonts w:ascii="IPAexゴシック" w:eastAsia="IPAexゴシック" w:hAnsi="IPAexゴシック" w:hint="eastAsia"/>
          <w:sz w:val="21"/>
          <w:szCs w:val="21"/>
        </w:rPr>
        <w:t>度</w:t>
      </w:r>
      <w:r w:rsidR="00531929" w:rsidRPr="00FB06A0">
        <w:rPr>
          <w:rFonts w:ascii="IPAexゴシック" w:eastAsia="IPAexゴシック" w:hAnsi="IPAexゴシック" w:hint="eastAsia"/>
          <w:sz w:val="21"/>
          <w:szCs w:val="21"/>
        </w:rPr>
        <w:t>未踏</w:t>
      </w:r>
      <w:r w:rsidR="008F74D0" w:rsidRPr="00FB06A0">
        <w:rPr>
          <w:rFonts w:ascii="IPAexゴシック" w:eastAsia="IPAexゴシック" w:hAnsi="IPAexゴシック" w:hint="eastAsia"/>
          <w:sz w:val="21"/>
          <w:szCs w:val="21"/>
        </w:rPr>
        <w:t>ターゲット</w:t>
      </w:r>
      <w:r w:rsidR="000D5886" w:rsidRPr="00FB06A0">
        <w:rPr>
          <w:rFonts w:ascii="IPAexゴシック" w:eastAsia="IPAexゴシック" w:hAnsi="IPAexゴシック"/>
          <w:sz w:val="21"/>
          <w:szCs w:val="21"/>
        </w:rPr>
        <w:t>事業</w:t>
      </w:r>
      <w:r w:rsidR="00531929" w:rsidRPr="00FB06A0">
        <w:rPr>
          <w:rFonts w:ascii="IPAexゴシック" w:eastAsia="IPAexゴシック" w:hAnsi="IPAexゴシック"/>
          <w:sz w:val="21"/>
          <w:szCs w:val="21"/>
        </w:rPr>
        <w:t>「</w:t>
      </w:r>
      <w:r w:rsidR="002D0261" w:rsidRPr="00FB06A0">
        <w:rPr>
          <w:rFonts w:ascii="IPAexゴシック" w:eastAsia="IPAexゴシック" w:hAnsi="IPAexゴシック"/>
          <w:sz w:val="21"/>
          <w:szCs w:val="21"/>
        </w:rPr>
        <w:t>FAQ</w:t>
      </w:r>
      <w:r w:rsidR="00531929" w:rsidRPr="00FB06A0">
        <w:rPr>
          <w:rFonts w:ascii="IPAexゴシック" w:eastAsia="IPAexゴシック" w:hAnsi="IPAexゴシック"/>
          <w:sz w:val="21"/>
          <w:szCs w:val="21"/>
        </w:rPr>
        <w:t>」</w:t>
      </w:r>
    </w:p>
    <w:p w14:paraId="5A3CD135" w14:textId="413C901D" w:rsidR="008F5B73" w:rsidRPr="00A6623D" w:rsidRDefault="00071DC4" w:rsidP="00F1070B">
      <w:pPr>
        <w:ind w:leftChars="100" w:left="240"/>
        <w:jc w:val="left"/>
        <w:rPr>
          <w:rFonts w:ascii="IPAexゴシック" w:eastAsia="IPAexゴシック" w:hAnsi="IPAexゴシック"/>
          <w:sz w:val="21"/>
          <w:szCs w:val="21"/>
        </w:rPr>
      </w:pPr>
      <w:r w:rsidRPr="00FB06A0">
        <w:rPr>
          <w:rFonts w:ascii="IPAexゴシック" w:eastAsia="IPAexゴシック" w:hAnsi="IPAexゴシック"/>
          <w:sz w:val="21"/>
          <w:szCs w:val="21"/>
        </w:rPr>
        <w:t>（</w:t>
      </w:r>
      <w:r w:rsidR="00CC1E1E" w:rsidRPr="00FB06A0">
        <w:rPr>
          <w:rFonts w:ascii="IPAexゴシック" w:eastAsia="IPAexゴシック" w:hAnsi="IPAexゴシック" w:hint="eastAsia"/>
          <w:sz w:val="21"/>
          <w:szCs w:val="21"/>
        </w:rPr>
        <w:t xml:space="preserve"> </w:t>
      </w:r>
      <w:r w:rsidR="00CC1E1E" w:rsidRPr="00FB06A0">
        <w:rPr>
          <w:rFonts w:ascii="IPAexゴシック" w:eastAsia="IPAexゴシック" w:hAnsi="IPAexゴシック"/>
          <w:sz w:val="21"/>
          <w:szCs w:val="21"/>
        </w:rPr>
        <w:t>https://www.ipa.go.jp/jinzai/target/20</w:t>
      </w:r>
      <w:r w:rsidR="00CC1E1E" w:rsidRPr="00FB06A0">
        <w:rPr>
          <w:rFonts w:ascii="IPAexゴシック" w:eastAsia="IPAexゴシック" w:hAnsi="IPAexゴシック" w:hint="eastAsia"/>
          <w:sz w:val="21"/>
          <w:szCs w:val="21"/>
        </w:rPr>
        <w:t>2</w:t>
      </w:r>
      <w:r w:rsidR="00283703" w:rsidRPr="00FB06A0">
        <w:rPr>
          <w:rFonts w:ascii="IPAexゴシック" w:eastAsia="IPAexゴシック" w:hAnsi="IPAexゴシック" w:hint="eastAsia"/>
          <w:sz w:val="21"/>
          <w:szCs w:val="21"/>
        </w:rPr>
        <w:t>2</w:t>
      </w:r>
      <w:r w:rsidR="00CC1E1E" w:rsidRPr="00FB06A0">
        <w:rPr>
          <w:rFonts w:ascii="IPAexゴシック" w:eastAsia="IPAexゴシック" w:hAnsi="IPAexゴシック"/>
          <w:sz w:val="21"/>
          <w:szCs w:val="21"/>
        </w:rPr>
        <w:t>/</w:t>
      </w:r>
      <w:r w:rsidR="00CC1E1E" w:rsidRPr="00FB06A0">
        <w:rPr>
          <w:rFonts w:ascii="IPAexゴシック" w:eastAsia="IPAexゴシック" w:hAnsi="IPAexゴシック" w:hint="eastAsia"/>
          <w:sz w:val="21"/>
          <w:szCs w:val="21"/>
        </w:rPr>
        <w:t>faq</w:t>
      </w:r>
      <w:r w:rsidR="00CC1E1E" w:rsidRPr="00FB06A0">
        <w:rPr>
          <w:rFonts w:ascii="IPAexゴシック" w:eastAsia="IPAexゴシック" w:hAnsi="IPAexゴシック"/>
          <w:sz w:val="21"/>
          <w:szCs w:val="21"/>
        </w:rPr>
        <w:t>_index.html</w:t>
      </w:r>
      <w:r w:rsidR="00CC1E1E" w:rsidRPr="00A6623D">
        <w:rPr>
          <w:rFonts w:ascii="IPAexゴシック" w:eastAsia="IPAexゴシック" w:hAnsi="IPAexゴシック"/>
          <w:sz w:val="21"/>
          <w:szCs w:val="21"/>
        </w:rPr>
        <w:t xml:space="preserve"> </w:t>
      </w:r>
      <w:r w:rsidRPr="00A6623D">
        <w:rPr>
          <w:rFonts w:ascii="IPAexゴシック" w:eastAsia="IPAexゴシック" w:hAnsi="IPAexゴシック"/>
          <w:sz w:val="21"/>
          <w:szCs w:val="21"/>
        </w:rPr>
        <w:t>）</w:t>
      </w:r>
      <w:r w:rsidR="008F5B73" w:rsidRPr="00A6623D">
        <w:rPr>
          <w:rFonts w:ascii="IPAexゴシック" w:eastAsia="IPAexゴシック" w:hAnsi="IPAexゴシック"/>
          <w:sz w:val="21"/>
          <w:szCs w:val="21"/>
        </w:rPr>
        <w:t>を参照</w:t>
      </w:r>
      <w:r w:rsidR="00865397" w:rsidRPr="00A6623D">
        <w:rPr>
          <w:rFonts w:ascii="IPAexゴシック" w:eastAsia="IPAexゴシック" w:hAnsi="IPAexゴシック" w:hint="eastAsia"/>
          <w:sz w:val="21"/>
          <w:szCs w:val="21"/>
        </w:rPr>
        <w:t>して</w:t>
      </w:r>
      <w:r w:rsidR="008F5B73" w:rsidRPr="00A6623D">
        <w:rPr>
          <w:rFonts w:ascii="IPAexゴシック" w:eastAsia="IPAexゴシック" w:hAnsi="IPAexゴシック"/>
          <w:sz w:val="21"/>
          <w:szCs w:val="21"/>
        </w:rPr>
        <w:t>ください。</w:t>
      </w:r>
    </w:p>
    <w:p w14:paraId="6A32BC36" w14:textId="77777777" w:rsidR="00531929" w:rsidRPr="00A6623D" w:rsidRDefault="00AF2518" w:rsidP="00AF2518">
      <w:pPr>
        <w:rPr>
          <w:rFonts w:ascii="IPAexゴシック" w:eastAsia="IPAexゴシック" w:hAnsi="IPAexゴシック"/>
          <w:sz w:val="21"/>
          <w:szCs w:val="21"/>
        </w:rPr>
      </w:pPr>
      <w:r w:rsidRPr="00A6623D">
        <w:rPr>
          <w:rFonts w:ascii="IPAexゴシック" w:eastAsia="IPAexゴシック" w:hAnsi="IPAexゴシック"/>
          <w:sz w:val="21"/>
          <w:szCs w:val="21"/>
        </w:rPr>
        <w:t>・</w:t>
      </w:r>
      <w:r w:rsidR="003069F5" w:rsidRPr="00A6623D">
        <w:rPr>
          <w:rFonts w:ascii="IPAexゴシック" w:eastAsia="IPAexゴシック" w:hAnsi="IPAexゴシック"/>
          <w:sz w:val="21"/>
          <w:szCs w:val="21"/>
        </w:rPr>
        <w:t>上記「FAQ」で</w:t>
      </w:r>
      <w:r w:rsidR="008E3CED" w:rsidRPr="00A6623D">
        <w:rPr>
          <w:rFonts w:ascii="IPAexゴシック" w:eastAsia="IPAexゴシック" w:hAnsi="IPAexゴシック"/>
          <w:sz w:val="21"/>
          <w:szCs w:val="21"/>
        </w:rPr>
        <w:t>解決できない</w:t>
      </w:r>
      <w:r w:rsidR="00531929" w:rsidRPr="00A6623D">
        <w:rPr>
          <w:rFonts w:ascii="IPAexゴシック" w:eastAsia="IPAexゴシック" w:hAnsi="IPAexゴシック"/>
          <w:sz w:val="21"/>
          <w:szCs w:val="21"/>
        </w:rPr>
        <w:t>質問は、</w:t>
      </w:r>
      <w:r w:rsidR="0017732A" w:rsidRPr="00A6623D">
        <w:rPr>
          <w:rFonts w:ascii="IPAexゴシック" w:eastAsia="IPAexゴシック" w:hAnsi="IPAexゴシック" w:hint="eastAsia"/>
          <w:sz w:val="21"/>
          <w:szCs w:val="21"/>
        </w:rPr>
        <w:t>以下の</w:t>
      </w:r>
      <w:r w:rsidR="00531929" w:rsidRPr="00A6623D">
        <w:rPr>
          <w:rFonts w:ascii="IPAexゴシック" w:eastAsia="IPAexゴシック" w:hAnsi="IPAexゴシック"/>
          <w:sz w:val="21"/>
          <w:szCs w:val="21"/>
        </w:rPr>
        <w:t>事務局にE-mailで問い合わせください。</w:t>
      </w:r>
    </w:p>
    <w:p w14:paraId="376B5B47" w14:textId="0FA3B23A" w:rsidR="0046575A" w:rsidRPr="00A6623D" w:rsidRDefault="000D5886" w:rsidP="00053C74">
      <w:pPr>
        <w:ind w:firstLineChars="200" w:firstLine="420"/>
        <w:rPr>
          <w:rFonts w:ascii="IPAexゴシック" w:eastAsia="IPAexゴシック" w:hAnsi="IPAexゴシック"/>
          <w:sz w:val="21"/>
          <w:szCs w:val="21"/>
        </w:rPr>
      </w:pPr>
      <w:r w:rsidRPr="00A6623D">
        <w:rPr>
          <w:rFonts w:ascii="IPAexゴシック" w:eastAsia="IPAexゴシック" w:hAnsi="IPAexゴシック"/>
          <w:sz w:val="21"/>
          <w:szCs w:val="21"/>
        </w:rPr>
        <w:t>IPA</w:t>
      </w:r>
      <w:r w:rsidR="00531929" w:rsidRPr="00A6623D">
        <w:rPr>
          <w:rFonts w:ascii="IPAexゴシック" w:eastAsia="IPAexゴシック" w:hAnsi="IPAexゴシック"/>
          <w:sz w:val="21"/>
          <w:szCs w:val="21"/>
        </w:rPr>
        <w:t xml:space="preserve">　</w:t>
      </w:r>
      <w:r w:rsidR="007544E7" w:rsidRPr="00A6623D">
        <w:rPr>
          <w:rFonts w:ascii="IPAexゴシック" w:eastAsia="IPAexゴシック" w:hAnsi="IPAexゴシック" w:hint="eastAsia"/>
          <w:sz w:val="21"/>
          <w:szCs w:val="21"/>
        </w:rPr>
        <w:t>イノベーション人材</w:t>
      </w:r>
      <w:r w:rsidR="00F24D2B" w:rsidRPr="00A6623D">
        <w:rPr>
          <w:rFonts w:ascii="IPAexゴシック" w:eastAsia="IPAexゴシック" w:hAnsi="IPAexゴシック" w:hint="eastAsia"/>
          <w:sz w:val="21"/>
          <w:szCs w:val="21"/>
        </w:rPr>
        <w:t>部</w:t>
      </w:r>
      <w:r w:rsidR="00F552B4" w:rsidRPr="00A6623D">
        <w:rPr>
          <w:rFonts w:ascii="IPAexゴシック" w:eastAsia="IPAexゴシック" w:hAnsi="IPAexゴシック" w:hint="eastAsia"/>
          <w:sz w:val="21"/>
          <w:szCs w:val="21"/>
        </w:rPr>
        <w:t xml:space="preserve">　未踏</w:t>
      </w:r>
      <w:r w:rsidR="00E500A2" w:rsidRPr="00A6623D">
        <w:rPr>
          <w:rFonts w:ascii="IPAexゴシック" w:eastAsia="IPAexゴシック" w:hAnsi="IPAexゴシック" w:hint="eastAsia"/>
          <w:sz w:val="21"/>
          <w:szCs w:val="21"/>
        </w:rPr>
        <w:t>実施</w:t>
      </w:r>
      <w:r w:rsidR="00F552B4" w:rsidRPr="00A6623D">
        <w:rPr>
          <w:rFonts w:ascii="IPAexゴシック" w:eastAsia="IPAexゴシック" w:hAnsi="IPAexゴシック" w:hint="eastAsia"/>
          <w:sz w:val="21"/>
          <w:szCs w:val="21"/>
        </w:rPr>
        <w:t>グループ</w:t>
      </w:r>
    </w:p>
    <w:p w14:paraId="2C998FB5" w14:textId="17743F2B" w:rsidR="0046575A" w:rsidRPr="00FB06A0" w:rsidRDefault="00531929" w:rsidP="00133A78">
      <w:pPr>
        <w:ind w:firstLineChars="200" w:firstLine="420"/>
        <w:rPr>
          <w:rFonts w:ascii="IPAexゴシック" w:eastAsia="IPAexゴシック" w:hAnsi="IPAexゴシック"/>
          <w:sz w:val="21"/>
          <w:szCs w:val="21"/>
        </w:rPr>
      </w:pPr>
      <w:r w:rsidRPr="00A6623D">
        <w:rPr>
          <w:rFonts w:ascii="IPAexゴシック" w:eastAsia="IPAexゴシック" w:hAnsi="IPAexゴシック"/>
          <w:sz w:val="21"/>
          <w:szCs w:val="21"/>
        </w:rPr>
        <w:t>未踏</w:t>
      </w:r>
      <w:r w:rsidR="008F74D0" w:rsidRPr="00A6623D">
        <w:rPr>
          <w:rFonts w:ascii="IPAexゴシック" w:eastAsia="IPAexゴシック" w:hAnsi="IPAexゴシック" w:hint="eastAsia"/>
          <w:sz w:val="21"/>
          <w:szCs w:val="21"/>
        </w:rPr>
        <w:t>ターゲット</w:t>
      </w:r>
      <w:r w:rsidRPr="00A6623D">
        <w:rPr>
          <w:rFonts w:ascii="IPAexゴシック" w:eastAsia="IPAexゴシック" w:hAnsi="IPAexゴシック"/>
          <w:sz w:val="21"/>
          <w:szCs w:val="21"/>
        </w:rPr>
        <w:t>事業事務局</w:t>
      </w:r>
      <w:r w:rsidR="00C52F35" w:rsidRPr="00A6623D">
        <w:rPr>
          <w:rFonts w:ascii="IPAexゴシック" w:eastAsia="IPAexゴシック" w:hAnsi="IPAexゴシック" w:hint="eastAsia"/>
          <w:sz w:val="21"/>
          <w:szCs w:val="21"/>
        </w:rPr>
        <w:t xml:space="preserve">　担当：　</w:t>
      </w:r>
      <w:r w:rsidR="002E1DE2" w:rsidRPr="00A6623D">
        <w:rPr>
          <w:rFonts w:ascii="IPAexゴシック" w:eastAsia="IPAexゴシック" w:hAnsi="IPAexゴシック" w:hint="eastAsia"/>
          <w:sz w:val="21"/>
          <w:szCs w:val="21"/>
        </w:rPr>
        <w:t>長澤、武田</w:t>
      </w:r>
      <w:r w:rsidR="007D32BF" w:rsidRPr="00A6623D">
        <w:rPr>
          <w:rFonts w:ascii="IPAexゴシック" w:eastAsia="IPAexゴシック" w:hAnsi="IPAexゴシック" w:hint="eastAsia"/>
          <w:sz w:val="21"/>
          <w:szCs w:val="21"/>
        </w:rPr>
        <w:t>、</w:t>
      </w:r>
      <w:r w:rsidR="00283703" w:rsidRPr="00FB06A0">
        <w:rPr>
          <w:rFonts w:ascii="IPAexゴシック" w:eastAsia="IPAexゴシック" w:hAnsi="IPAexゴシック" w:hint="eastAsia"/>
          <w:sz w:val="21"/>
          <w:szCs w:val="21"/>
        </w:rPr>
        <w:t>山下、</w:t>
      </w:r>
      <w:r w:rsidR="00EA7A8A" w:rsidRPr="00FB06A0">
        <w:rPr>
          <w:rFonts w:ascii="IPAexゴシック" w:eastAsia="IPAexゴシック" w:hAnsi="IPAexゴシック" w:hint="eastAsia"/>
          <w:sz w:val="21"/>
          <w:szCs w:val="21"/>
        </w:rPr>
        <w:t>小野</w:t>
      </w:r>
    </w:p>
    <w:p w14:paraId="1A2ACF39" w14:textId="2D923277" w:rsidR="00531929" w:rsidRPr="00EC5A35" w:rsidRDefault="002924BB" w:rsidP="002C39CD">
      <w:pPr>
        <w:ind w:leftChars="250" w:left="600"/>
        <w:rPr>
          <w:rFonts w:ascii="IPAexゴシック" w:eastAsia="IPAexゴシック" w:hAnsi="IPAexゴシック"/>
          <w:sz w:val="21"/>
          <w:szCs w:val="21"/>
        </w:rPr>
      </w:pPr>
      <w:r w:rsidRPr="00FB06A0">
        <w:rPr>
          <w:rFonts w:ascii="IPAexゴシック" w:eastAsia="IPAexゴシック" w:hAnsi="IPAexゴシック"/>
          <w:sz w:val="21"/>
          <w:szCs w:val="21"/>
        </w:rPr>
        <w:t>E-mail</w:t>
      </w:r>
      <w:r w:rsidR="001D1710" w:rsidRPr="00FB06A0">
        <w:rPr>
          <w:rFonts w:ascii="IPAexゴシック" w:eastAsia="IPAexゴシック" w:hAnsi="IPAexゴシック"/>
          <w:sz w:val="21"/>
          <w:szCs w:val="21"/>
        </w:rPr>
        <w:t>：</w:t>
      </w:r>
      <w:r w:rsidR="000B76B9" w:rsidRPr="00FB06A0">
        <w:rPr>
          <w:rFonts w:ascii="IPAexゴシック" w:eastAsia="IPAexゴシック" w:hAnsi="IPAexゴシック"/>
          <w:sz w:val="21"/>
          <w:szCs w:val="21"/>
        </w:rPr>
        <w:t>ihrc</w:t>
      </w:r>
      <w:r w:rsidR="00677858" w:rsidRPr="00FB06A0">
        <w:rPr>
          <w:rFonts w:ascii="IPAexゴシック" w:eastAsia="IPAexゴシック" w:hAnsi="IPAexゴシック"/>
          <w:sz w:val="21"/>
          <w:szCs w:val="21"/>
        </w:rPr>
        <w:t>-mitoutg</w:t>
      </w:r>
      <w:r w:rsidR="00926DF6" w:rsidRPr="00FB06A0">
        <w:rPr>
          <w:rFonts w:ascii="IPAexゴシック" w:eastAsia="IPAexゴシック" w:hAnsi="IPAexゴシック"/>
          <w:sz w:val="21"/>
          <w:szCs w:val="21"/>
        </w:rPr>
        <w:t>20</w:t>
      </w:r>
      <w:r w:rsidR="00E500A2" w:rsidRPr="00FB06A0">
        <w:rPr>
          <w:rFonts w:ascii="IPAexゴシック" w:eastAsia="IPAexゴシック" w:hAnsi="IPAexゴシック" w:hint="eastAsia"/>
          <w:sz w:val="21"/>
          <w:szCs w:val="21"/>
        </w:rPr>
        <w:t>2</w:t>
      </w:r>
      <w:r w:rsidR="00283703" w:rsidRPr="00FB06A0">
        <w:rPr>
          <w:rFonts w:ascii="IPAexゴシック" w:eastAsia="IPAexゴシック" w:hAnsi="IPAexゴシック" w:hint="eastAsia"/>
          <w:sz w:val="21"/>
          <w:szCs w:val="21"/>
        </w:rPr>
        <w:t>2</w:t>
      </w:r>
      <w:r w:rsidR="00677858" w:rsidRPr="00FB06A0">
        <w:rPr>
          <w:rFonts w:ascii="IPAexゴシック" w:eastAsia="IPAexゴシック" w:hAnsi="IPAexゴシック"/>
          <w:sz w:val="21"/>
          <w:szCs w:val="21"/>
        </w:rPr>
        <w:t>-koubo@ipa.go.jp</w:t>
      </w:r>
    </w:p>
    <w:p w14:paraId="775C8795" w14:textId="2F48E121" w:rsidR="00531929" w:rsidRPr="006C77F9" w:rsidRDefault="00FC1428" w:rsidP="00E130BA">
      <w:pPr>
        <w:ind w:firstLineChars="200" w:firstLine="420"/>
        <w:rPr>
          <w:rFonts w:ascii="IPAexゴシック" w:eastAsia="IPAexゴシック" w:hAnsi="IPAexゴシック" w:cs="ＭＳ 明朝"/>
          <w:sz w:val="21"/>
          <w:szCs w:val="21"/>
        </w:rPr>
      </w:pPr>
      <w:r w:rsidRPr="006C77F9">
        <w:rPr>
          <w:rFonts w:ascii="IPAexゴシック" w:eastAsia="IPAexゴシック" w:hAnsi="IPAexゴシック" w:cs="ＭＳ 明朝"/>
          <w:sz w:val="21"/>
          <w:szCs w:val="21"/>
        </w:rPr>
        <w:t>※問い合わせ受付時間</w:t>
      </w:r>
      <w:r w:rsidRPr="006C77F9">
        <w:rPr>
          <w:rFonts w:ascii="IPAexゴシック" w:eastAsia="IPAexゴシック" w:hAnsi="IPAexゴシック"/>
          <w:sz w:val="21"/>
          <w:szCs w:val="21"/>
        </w:rPr>
        <w:t xml:space="preserve"> 9</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30</w:t>
      </w:r>
      <w:r w:rsidR="00C1375D"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18</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15</w:t>
      </w:r>
      <w:r w:rsidRPr="006C77F9">
        <w:rPr>
          <w:rFonts w:ascii="IPAexゴシック" w:eastAsia="IPAexゴシック" w:hAnsi="IPAexゴシック"/>
          <w:sz w:val="21"/>
          <w:szCs w:val="21"/>
        </w:rPr>
        <w:t xml:space="preserve"> </w:t>
      </w:r>
      <w:r w:rsidRPr="006C77F9">
        <w:rPr>
          <w:rFonts w:ascii="IPAexゴシック" w:eastAsia="IPAexゴシック" w:hAnsi="IPAexゴシック" w:cs="ＭＳ 明朝"/>
          <w:sz w:val="21"/>
          <w:szCs w:val="21"/>
        </w:rPr>
        <w:t>月曜</w:t>
      </w:r>
      <w:r w:rsidRPr="006C77F9">
        <w:rPr>
          <w:rFonts w:ascii="IPAexゴシック" w:eastAsia="IPAexゴシック" w:hAnsi="IPAexゴシック" w:cs="ＭＳ 明朝" w:hint="eastAsia"/>
          <w:sz w:val="21"/>
          <w:szCs w:val="21"/>
        </w:rPr>
        <w:t>日</w:t>
      </w:r>
      <w:r w:rsidRPr="006C77F9">
        <w:rPr>
          <w:rFonts w:ascii="IPAexゴシック" w:eastAsia="IPAexゴシック" w:hAnsi="IPAexゴシック" w:cs="ＭＳ 明朝"/>
          <w:sz w:val="21"/>
          <w:szCs w:val="21"/>
        </w:rPr>
        <w:t>～金曜日</w:t>
      </w:r>
      <w:r w:rsidR="00071DC4" w:rsidRPr="006C77F9">
        <w:rPr>
          <w:rFonts w:ascii="IPAexゴシック" w:eastAsia="IPAexゴシック" w:hAnsi="IPAexゴシック" w:cs="ＭＳ 明朝"/>
          <w:sz w:val="21"/>
          <w:szCs w:val="21"/>
        </w:rPr>
        <w:t>（</w:t>
      </w:r>
      <w:r w:rsidRPr="006C77F9">
        <w:rPr>
          <w:rFonts w:ascii="IPAexゴシック" w:eastAsia="IPAexゴシック" w:hAnsi="IPAexゴシック" w:cs="ＭＳ 明朝"/>
          <w:sz w:val="21"/>
          <w:szCs w:val="21"/>
        </w:rPr>
        <w:t>祝祭日、振替休日を除く</w:t>
      </w:r>
      <w:r w:rsidR="00071DC4" w:rsidRPr="006C77F9">
        <w:rPr>
          <w:rFonts w:ascii="IPAexゴシック" w:eastAsia="IPAexゴシック" w:hAnsi="IPAexゴシック" w:cs="ＭＳ 明朝"/>
          <w:sz w:val="21"/>
          <w:szCs w:val="21"/>
        </w:rPr>
        <w:t>）</w:t>
      </w:r>
    </w:p>
    <w:p w14:paraId="33CA6314" w14:textId="77777777" w:rsidR="00DE0271" w:rsidRPr="006C77F9" w:rsidRDefault="00DE0271" w:rsidP="00DE0271">
      <w:pPr>
        <w:ind w:leftChars="175" w:left="567" w:hangingChars="70" w:hanging="147"/>
        <w:rPr>
          <w:rFonts w:ascii="IPAexゴシック" w:eastAsia="IPAexゴシック" w:hAnsi="IPAexゴシック" w:cs="ＭＳ 明朝"/>
          <w:sz w:val="21"/>
          <w:szCs w:val="21"/>
        </w:rPr>
      </w:pPr>
      <w:r w:rsidRPr="006C77F9">
        <w:rPr>
          <w:rFonts w:ascii="IPAexゴシック" w:eastAsia="IPAexゴシック" w:hAnsi="IPAexゴシック" w:cs="ＭＳ 明朝" w:hint="eastAsia"/>
          <w:sz w:val="21"/>
          <w:szCs w:val="21"/>
        </w:rPr>
        <w:t>※なお、回答までに時間を要する場合がありますので、締め切り間際のお問い合わせには十分注意</w:t>
      </w:r>
      <w:r w:rsidR="00FE11E8" w:rsidRPr="006C77F9">
        <w:rPr>
          <w:rFonts w:ascii="IPAexゴシック" w:eastAsia="IPAexゴシック" w:hAnsi="IPAexゴシック" w:cs="ＭＳ 明朝" w:hint="eastAsia"/>
          <w:sz w:val="21"/>
          <w:szCs w:val="21"/>
        </w:rPr>
        <w:t>して</w:t>
      </w:r>
      <w:r w:rsidRPr="006C77F9">
        <w:rPr>
          <w:rFonts w:ascii="IPAexゴシック" w:eastAsia="IPAexゴシック" w:hAnsi="IPAexゴシック" w:cs="ＭＳ 明朝" w:hint="eastAsia"/>
          <w:sz w:val="21"/>
          <w:szCs w:val="21"/>
        </w:rPr>
        <w:t>ください。</w:t>
      </w:r>
    </w:p>
    <w:p w14:paraId="7647CB28" w14:textId="77777777" w:rsidR="00FC1428" w:rsidRPr="006C77F9" w:rsidRDefault="00FC1428" w:rsidP="00E130BA">
      <w:pPr>
        <w:ind w:firstLineChars="200" w:firstLine="420"/>
        <w:rPr>
          <w:rFonts w:ascii="IPAexゴシック" w:eastAsia="IPAexゴシック" w:hAnsi="IPAexゴシック" w:cs="Times New Roman"/>
          <w:sz w:val="21"/>
          <w:szCs w:val="21"/>
        </w:rPr>
      </w:pPr>
    </w:p>
    <w:p w14:paraId="3B49B604" w14:textId="77777777" w:rsidR="00D02459" w:rsidRPr="006C77F9" w:rsidRDefault="00D02459" w:rsidP="00CF17CB">
      <w:pPr>
        <w:pStyle w:val="2"/>
      </w:pPr>
      <w:bookmarkStart w:id="196" w:name="_Toc97283685"/>
      <w:r w:rsidRPr="006C77F9">
        <w:rPr>
          <w:rFonts w:hint="eastAsia"/>
        </w:rPr>
        <w:t>説明会</w:t>
      </w:r>
      <w:r w:rsidR="00796B7C" w:rsidRPr="006C77F9">
        <w:rPr>
          <w:rFonts w:hint="eastAsia"/>
        </w:rPr>
        <w:t>に関する問い合わせ</w:t>
      </w:r>
      <w:bookmarkEnd w:id="196"/>
    </w:p>
    <w:p w14:paraId="15D8944B" w14:textId="1068A72D" w:rsidR="00D02459" w:rsidRPr="006C77F9" w:rsidRDefault="00D02459" w:rsidP="00D02459">
      <w:pPr>
        <w:ind w:firstLineChars="200" w:firstLine="420"/>
        <w:rPr>
          <w:rFonts w:ascii="IPAexゴシック" w:eastAsia="IPAexゴシック" w:hAnsi="IPAexゴシック" w:cs="ＭＳ ゴシック"/>
          <w:sz w:val="21"/>
          <w:szCs w:val="21"/>
        </w:rPr>
      </w:pPr>
      <w:r w:rsidRPr="006C77F9">
        <w:rPr>
          <w:rFonts w:ascii="IPAexゴシック" w:eastAsia="IPAexゴシック" w:hAnsi="IPAexゴシック" w:cs="ＭＳ ゴシック" w:hint="eastAsia"/>
          <w:sz w:val="21"/>
          <w:szCs w:val="21"/>
        </w:rPr>
        <w:t>IPA</w:t>
      </w:r>
      <w:r w:rsidR="001D1710" w:rsidRPr="006C77F9">
        <w:rPr>
          <w:rFonts w:ascii="IPAexゴシック" w:eastAsia="IPAexゴシック" w:hAnsi="IPAexゴシック" w:cs="ＭＳ ゴシック" w:hint="eastAsia"/>
          <w:sz w:val="21"/>
          <w:szCs w:val="21"/>
        </w:rPr>
        <w:t xml:space="preserve">　</w:t>
      </w:r>
      <w:r w:rsidR="007544E7" w:rsidRPr="006C77F9">
        <w:rPr>
          <w:rFonts w:ascii="IPAexゴシック" w:eastAsia="IPAexゴシック" w:hAnsi="IPAexゴシック" w:hint="eastAsia"/>
          <w:sz w:val="21"/>
          <w:szCs w:val="21"/>
        </w:rPr>
        <w:t>イノベーション人材</w:t>
      </w:r>
      <w:r w:rsidR="00F24D2B">
        <w:rPr>
          <w:rFonts w:ascii="IPAexゴシック" w:eastAsia="IPAexゴシック" w:hAnsi="IPAexゴシック" w:hint="eastAsia"/>
          <w:sz w:val="21"/>
          <w:szCs w:val="21"/>
        </w:rPr>
        <w:t>部</w:t>
      </w:r>
      <w:r w:rsidR="00F552B4" w:rsidRPr="006C77F9">
        <w:rPr>
          <w:rFonts w:ascii="IPAexゴシック" w:eastAsia="IPAexゴシック" w:hAnsi="IPAexゴシック" w:hint="eastAsia"/>
          <w:sz w:val="21"/>
          <w:szCs w:val="21"/>
        </w:rPr>
        <w:t xml:space="preserve">　未踏</w:t>
      </w:r>
      <w:r w:rsidR="00E500A2">
        <w:rPr>
          <w:rFonts w:ascii="IPAexゴシック" w:eastAsia="IPAexゴシック" w:hAnsi="IPAexゴシック" w:hint="eastAsia"/>
          <w:sz w:val="21"/>
          <w:szCs w:val="21"/>
        </w:rPr>
        <w:t>実施</w:t>
      </w:r>
      <w:r w:rsidR="00F552B4" w:rsidRPr="006C77F9">
        <w:rPr>
          <w:rFonts w:ascii="IPAexゴシック" w:eastAsia="IPAexゴシック" w:hAnsi="IPAexゴシック" w:hint="eastAsia"/>
          <w:sz w:val="21"/>
          <w:szCs w:val="21"/>
        </w:rPr>
        <w:t>グループ</w:t>
      </w:r>
    </w:p>
    <w:p w14:paraId="30BDB6BF" w14:textId="61AD1E6D" w:rsidR="00F552B4" w:rsidRPr="00FB06A0" w:rsidRDefault="003069F5" w:rsidP="00D02459">
      <w:pPr>
        <w:ind w:firstLineChars="200" w:firstLine="420"/>
        <w:rPr>
          <w:rFonts w:ascii="IPAexゴシック" w:eastAsia="IPAexゴシック" w:hAnsi="IPAexゴシック"/>
          <w:sz w:val="21"/>
          <w:szCs w:val="21"/>
        </w:rPr>
      </w:pPr>
      <w:r w:rsidRPr="006C77F9">
        <w:rPr>
          <w:rFonts w:ascii="IPAexゴシック" w:eastAsia="IPAexゴシック" w:hAnsi="IPAexゴシック" w:cs="ＭＳ ゴシック" w:hint="eastAsia"/>
          <w:sz w:val="21"/>
          <w:szCs w:val="21"/>
        </w:rPr>
        <w:t>未踏</w:t>
      </w:r>
      <w:r w:rsidR="008F74D0" w:rsidRPr="006C77F9">
        <w:rPr>
          <w:rFonts w:ascii="IPAexゴシック" w:eastAsia="IPAexゴシック" w:hAnsi="IPAexゴシック" w:cs="ＭＳ ゴシック" w:hint="eastAsia"/>
          <w:sz w:val="21"/>
          <w:szCs w:val="21"/>
        </w:rPr>
        <w:t>ターゲット</w:t>
      </w:r>
      <w:r w:rsidRPr="006C77F9">
        <w:rPr>
          <w:rFonts w:ascii="IPAexゴシック" w:eastAsia="IPAexゴシック" w:hAnsi="IPAexゴシック" w:cs="ＭＳ ゴシック" w:hint="eastAsia"/>
          <w:sz w:val="21"/>
          <w:szCs w:val="21"/>
        </w:rPr>
        <w:t>事業</w:t>
      </w:r>
      <w:r w:rsidR="00BE64DB" w:rsidRPr="006C77F9">
        <w:rPr>
          <w:rFonts w:ascii="IPAexゴシック" w:eastAsia="IPAexゴシック" w:hAnsi="IPAexゴシック" w:cs="ＭＳ ゴシック" w:hint="eastAsia"/>
          <w:sz w:val="21"/>
          <w:szCs w:val="21"/>
        </w:rPr>
        <w:t>事務局</w:t>
      </w:r>
      <w:r w:rsidR="0034580A" w:rsidRPr="006C77F9">
        <w:rPr>
          <w:rFonts w:ascii="IPAexゴシック" w:eastAsia="IPAexゴシック" w:hAnsi="IPAexゴシック" w:cs="ＭＳ ゴシック" w:hint="eastAsia"/>
          <w:sz w:val="21"/>
          <w:szCs w:val="21"/>
        </w:rPr>
        <w:t xml:space="preserve">　</w:t>
      </w:r>
      <w:r w:rsidR="00342E2A" w:rsidRPr="006C77F9">
        <w:rPr>
          <w:rFonts w:ascii="IPAexゴシック" w:eastAsia="IPAexゴシック" w:hAnsi="IPAexゴシック" w:cs="ＭＳ ゴシック" w:hint="eastAsia"/>
          <w:sz w:val="21"/>
          <w:szCs w:val="21"/>
        </w:rPr>
        <w:t>担当：</w:t>
      </w:r>
      <w:r w:rsidR="002E1DE2" w:rsidRPr="006C77F9">
        <w:rPr>
          <w:rFonts w:ascii="IPAexゴシック" w:eastAsia="IPAexゴシック" w:hAnsi="IPAexゴシック" w:hint="eastAsia"/>
          <w:sz w:val="21"/>
          <w:szCs w:val="21"/>
        </w:rPr>
        <w:t>長澤、武田</w:t>
      </w:r>
      <w:r w:rsidR="007D32BF">
        <w:rPr>
          <w:rFonts w:ascii="IPAexゴシック" w:eastAsia="IPAexゴシック" w:hAnsi="IPAexゴシック" w:hint="eastAsia"/>
          <w:sz w:val="21"/>
          <w:szCs w:val="21"/>
        </w:rPr>
        <w:t>、</w:t>
      </w:r>
      <w:r w:rsidR="00283703" w:rsidRPr="00FB06A0">
        <w:rPr>
          <w:rFonts w:ascii="IPAexゴシック" w:eastAsia="IPAexゴシック" w:hAnsi="IPAexゴシック" w:hint="eastAsia"/>
          <w:sz w:val="21"/>
          <w:szCs w:val="21"/>
        </w:rPr>
        <w:t>山下、</w:t>
      </w:r>
      <w:r w:rsidR="00EA7A8A" w:rsidRPr="00FB06A0">
        <w:rPr>
          <w:rFonts w:ascii="IPAexゴシック" w:eastAsia="IPAexゴシック" w:hAnsi="IPAexゴシック" w:hint="eastAsia"/>
          <w:sz w:val="21"/>
          <w:szCs w:val="21"/>
        </w:rPr>
        <w:t>小野</w:t>
      </w:r>
    </w:p>
    <w:p w14:paraId="79188B62" w14:textId="7D5429C9" w:rsidR="00D02459" w:rsidRPr="00A6623D" w:rsidRDefault="00D02459" w:rsidP="002924BB">
      <w:pPr>
        <w:ind w:firstLineChars="300" w:firstLine="630"/>
        <w:rPr>
          <w:rFonts w:ascii="IPAexゴシック" w:eastAsia="IPAexゴシック" w:hAnsi="IPAexゴシック"/>
          <w:sz w:val="21"/>
          <w:szCs w:val="21"/>
        </w:rPr>
      </w:pPr>
      <w:r w:rsidRPr="00FB06A0">
        <w:rPr>
          <w:rFonts w:ascii="IPAexゴシック" w:eastAsia="IPAexゴシック" w:hAnsi="IPAexゴシック"/>
          <w:sz w:val="21"/>
          <w:szCs w:val="21"/>
        </w:rPr>
        <w:t>E-mail：</w:t>
      </w:r>
      <w:r w:rsidR="000B76B9" w:rsidRPr="00FB06A0">
        <w:rPr>
          <w:rFonts w:ascii="IPAexゴシック" w:eastAsia="IPAexゴシック" w:hAnsi="IPAexゴシック"/>
          <w:sz w:val="21"/>
          <w:szCs w:val="21"/>
        </w:rPr>
        <w:t>ihrc</w:t>
      </w:r>
      <w:r w:rsidR="00677858" w:rsidRPr="00FB06A0">
        <w:rPr>
          <w:rFonts w:ascii="IPAexゴシック" w:eastAsia="IPAexゴシック" w:hAnsi="IPAexゴシック"/>
          <w:sz w:val="21"/>
          <w:szCs w:val="21"/>
        </w:rPr>
        <w:t>-mitoutg</w:t>
      </w:r>
      <w:r w:rsidR="00926DF6" w:rsidRPr="00FB06A0">
        <w:rPr>
          <w:rFonts w:ascii="IPAexゴシック" w:eastAsia="IPAexゴシック" w:hAnsi="IPAexゴシック"/>
          <w:sz w:val="21"/>
          <w:szCs w:val="21"/>
        </w:rPr>
        <w:t>20</w:t>
      </w:r>
      <w:r w:rsidR="00E500A2" w:rsidRPr="00FB06A0">
        <w:rPr>
          <w:rFonts w:ascii="IPAexゴシック" w:eastAsia="IPAexゴシック" w:hAnsi="IPAexゴシック" w:hint="eastAsia"/>
          <w:sz w:val="21"/>
          <w:szCs w:val="21"/>
        </w:rPr>
        <w:t>2</w:t>
      </w:r>
      <w:r w:rsidR="00283703" w:rsidRPr="00FB06A0">
        <w:rPr>
          <w:rFonts w:ascii="IPAexゴシック" w:eastAsia="IPAexゴシック" w:hAnsi="IPAexゴシック" w:hint="eastAsia"/>
          <w:sz w:val="21"/>
          <w:szCs w:val="21"/>
        </w:rPr>
        <w:t>2</w:t>
      </w:r>
      <w:r w:rsidR="00677858" w:rsidRPr="00FB06A0">
        <w:rPr>
          <w:rFonts w:ascii="IPAexゴシック" w:eastAsia="IPAexゴシック" w:hAnsi="IPAexゴシック"/>
          <w:sz w:val="21"/>
          <w:szCs w:val="21"/>
        </w:rPr>
        <w:t>-koubo@ipa.go.jp</w:t>
      </w:r>
    </w:p>
    <w:p w14:paraId="3DA8322D" w14:textId="77777777" w:rsidR="00D02459" w:rsidRPr="006C77F9" w:rsidRDefault="00D02459" w:rsidP="002924BB">
      <w:pPr>
        <w:ind w:firstLineChars="300" w:firstLine="630"/>
        <w:rPr>
          <w:rFonts w:ascii="IPAexゴシック" w:eastAsia="IPAexゴシック" w:hAnsi="IPAexゴシック"/>
          <w:sz w:val="21"/>
          <w:szCs w:val="21"/>
        </w:rPr>
      </w:pPr>
      <w:r w:rsidRPr="006C77F9">
        <w:rPr>
          <w:rFonts w:ascii="IPAexゴシック" w:eastAsia="IPAexゴシック" w:hAnsi="IPAexゴシック" w:hint="eastAsia"/>
          <w:sz w:val="21"/>
          <w:szCs w:val="21"/>
        </w:rPr>
        <w:t>Tel：03-5978-7504</w:t>
      </w:r>
    </w:p>
    <w:p w14:paraId="7899C0AF" w14:textId="67C2FC35" w:rsidR="00F552B4" w:rsidRPr="006C77F9" w:rsidRDefault="00FC1428" w:rsidP="00D02459">
      <w:pPr>
        <w:ind w:firstLineChars="200" w:firstLine="420"/>
        <w:rPr>
          <w:rFonts w:ascii="IPAexゴシック" w:eastAsia="IPAexゴシック" w:hAnsi="IPAexゴシック" w:cs="ＭＳ 明朝"/>
          <w:sz w:val="21"/>
          <w:szCs w:val="21"/>
        </w:rPr>
      </w:pPr>
      <w:r w:rsidRPr="006C77F9">
        <w:rPr>
          <w:rFonts w:ascii="IPAexゴシック" w:eastAsia="IPAexゴシック" w:hAnsi="IPAexゴシック" w:cs="ＭＳ 明朝"/>
          <w:sz w:val="21"/>
          <w:szCs w:val="21"/>
        </w:rPr>
        <w:t>※問い合わせ受付時間</w:t>
      </w:r>
      <w:r w:rsidRPr="006C77F9">
        <w:rPr>
          <w:rFonts w:ascii="IPAexゴシック" w:eastAsia="IPAexゴシック" w:hAnsi="IPAexゴシック"/>
          <w:sz w:val="21"/>
          <w:szCs w:val="21"/>
        </w:rPr>
        <w:t xml:space="preserve"> 9</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30</w:t>
      </w:r>
      <w:r w:rsidR="00C1375D"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18</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15</w:t>
      </w:r>
      <w:r w:rsidRPr="006C77F9">
        <w:rPr>
          <w:rFonts w:ascii="IPAexゴシック" w:eastAsia="IPAexゴシック" w:hAnsi="IPAexゴシック"/>
          <w:sz w:val="21"/>
          <w:szCs w:val="21"/>
        </w:rPr>
        <w:t xml:space="preserve"> </w:t>
      </w:r>
      <w:r w:rsidRPr="006C77F9">
        <w:rPr>
          <w:rFonts w:ascii="IPAexゴシック" w:eastAsia="IPAexゴシック" w:hAnsi="IPAexゴシック" w:cs="ＭＳ 明朝"/>
          <w:sz w:val="21"/>
          <w:szCs w:val="21"/>
        </w:rPr>
        <w:t>月曜</w:t>
      </w:r>
      <w:r w:rsidRPr="006C77F9">
        <w:rPr>
          <w:rFonts w:ascii="IPAexゴシック" w:eastAsia="IPAexゴシック" w:hAnsi="IPAexゴシック" w:cs="ＭＳ 明朝" w:hint="eastAsia"/>
          <w:sz w:val="21"/>
          <w:szCs w:val="21"/>
        </w:rPr>
        <w:t>日</w:t>
      </w:r>
      <w:r w:rsidRPr="006C77F9">
        <w:rPr>
          <w:rFonts w:ascii="IPAexゴシック" w:eastAsia="IPAexゴシック" w:hAnsi="IPAexゴシック" w:cs="ＭＳ 明朝"/>
          <w:sz w:val="21"/>
          <w:szCs w:val="21"/>
        </w:rPr>
        <w:t>～金曜日</w:t>
      </w:r>
      <w:r w:rsidR="00071DC4" w:rsidRPr="006C77F9">
        <w:rPr>
          <w:rFonts w:ascii="IPAexゴシック" w:eastAsia="IPAexゴシック" w:hAnsi="IPAexゴシック" w:cs="ＭＳ 明朝"/>
          <w:sz w:val="21"/>
          <w:szCs w:val="21"/>
        </w:rPr>
        <w:t>（</w:t>
      </w:r>
      <w:r w:rsidRPr="006C77F9">
        <w:rPr>
          <w:rFonts w:ascii="IPAexゴシック" w:eastAsia="IPAexゴシック" w:hAnsi="IPAexゴシック" w:cs="ＭＳ 明朝"/>
          <w:sz w:val="21"/>
          <w:szCs w:val="21"/>
        </w:rPr>
        <w:t>祝祭日、振替休日を除く</w:t>
      </w:r>
      <w:r w:rsidR="00071DC4" w:rsidRPr="006C77F9">
        <w:rPr>
          <w:rFonts w:ascii="IPAexゴシック" w:eastAsia="IPAexゴシック" w:hAnsi="IPAexゴシック" w:cs="ＭＳ 明朝"/>
          <w:sz w:val="21"/>
          <w:szCs w:val="21"/>
        </w:rPr>
        <w:t>）</w:t>
      </w:r>
    </w:p>
    <w:p w14:paraId="3D81FFB2" w14:textId="77777777" w:rsidR="00FC1428" w:rsidRPr="006C77F9" w:rsidRDefault="00FC1428" w:rsidP="00D02459">
      <w:pPr>
        <w:ind w:firstLineChars="200" w:firstLine="420"/>
        <w:rPr>
          <w:rFonts w:ascii="IPAexゴシック" w:eastAsia="IPAexゴシック" w:hAnsi="IPAexゴシック"/>
          <w:sz w:val="21"/>
          <w:szCs w:val="21"/>
        </w:rPr>
      </w:pPr>
    </w:p>
    <w:p w14:paraId="5C830239" w14:textId="5E88A64E" w:rsidR="00F6396E" w:rsidRDefault="0052579F" w:rsidP="00C52F35">
      <w:pPr>
        <w:pStyle w:val="1"/>
      </w:pPr>
      <w:bookmarkStart w:id="197" w:name="_Toc374104735"/>
      <w:bookmarkStart w:id="198" w:name="_Toc97283686"/>
      <w:r w:rsidRPr="006C77F9">
        <w:rPr>
          <w:rFonts w:hint="eastAsia"/>
        </w:rPr>
        <w:t>その他</w:t>
      </w:r>
      <w:bookmarkEnd w:id="197"/>
      <w:r w:rsidR="004B126C">
        <w:rPr>
          <w:rFonts w:hint="eastAsia"/>
        </w:rPr>
        <w:t>応募にあたっての注意点</w:t>
      </w:r>
      <w:bookmarkEnd w:id="198"/>
    </w:p>
    <w:p w14:paraId="28F9284A" w14:textId="77777777" w:rsidR="00767FE3" w:rsidRPr="006C77F9" w:rsidRDefault="00767FE3" w:rsidP="00CF17CB">
      <w:pPr>
        <w:pStyle w:val="2"/>
      </w:pPr>
      <w:bookmarkStart w:id="199" w:name="_Toc374104736"/>
      <w:bookmarkStart w:id="200" w:name="_Toc97283687"/>
      <w:r w:rsidRPr="006C77F9">
        <w:rPr>
          <w:rFonts w:hint="eastAsia"/>
        </w:rPr>
        <w:t>外国籍の方の応募について</w:t>
      </w:r>
      <w:bookmarkEnd w:id="200"/>
    </w:p>
    <w:p w14:paraId="798B61B7" w14:textId="056AFF06" w:rsidR="00E22737" w:rsidRPr="006C77F9" w:rsidRDefault="00767FE3" w:rsidP="002E58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外国籍の方が応募</w:t>
      </w:r>
      <w:r w:rsidR="00C0334C" w:rsidRPr="006C77F9">
        <w:rPr>
          <w:rFonts w:ascii="IPAexゴシック" w:eastAsia="IPAexゴシック" w:hAnsi="IPAexゴシック" w:hint="eastAsia"/>
          <w:sz w:val="21"/>
          <w:szCs w:val="21"/>
        </w:rPr>
        <w:t>す</w:t>
      </w:r>
      <w:r w:rsidRPr="006C77F9">
        <w:rPr>
          <w:rFonts w:ascii="IPAexゴシック" w:eastAsia="IPAexゴシック" w:hAnsi="IPAexゴシック" w:hint="eastAsia"/>
          <w:sz w:val="21"/>
          <w:szCs w:val="21"/>
        </w:rPr>
        <w:t>る場合</w:t>
      </w:r>
      <w:r w:rsidR="004A18FA" w:rsidRPr="006C77F9">
        <w:rPr>
          <w:rFonts w:ascii="IPAexゴシック" w:eastAsia="IPAexゴシック" w:hAnsi="IPAexゴシック" w:hint="eastAsia"/>
          <w:sz w:val="21"/>
          <w:szCs w:val="21"/>
        </w:rPr>
        <w:t>は</w:t>
      </w:r>
      <w:r w:rsidRPr="006C77F9">
        <w:rPr>
          <w:rFonts w:ascii="IPAexゴシック" w:eastAsia="IPAexゴシック" w:hAnsi="IPAexゴシック" w:hint="eastAsia"/>
          <w:sz w:val="21"/>
          <w:szCs w:val="21"/>
        </w:rPr>
        <w:t>、</w:t>
      </w:r>
      <w:r w:rsidR="008170A6" w:rsidRPr="006C77F9">
        <w:rPr>
          <w:rFonts w:ascii="IPAexゴシック" w:eastAsia="IPAexゴシック" w:hAnsi="IPAexゴシック" w:hint="eastAsia"/>
          <w:sz w:val="21"/>
          <w:szCs w:val="21"/>
        </w:rPr>
        <w:t>育成</w:t>
      </w:r>
      <w:r w:rsidRPr="006C77F9">
        <w:rPr>
          <w:rFonts w:ascii="IPAexゴシック" w:eastAsia="IPAexゴシック" w:hAnsi="IPAexゴシック" w:hint="eastAsia"/>
          <w:sz w:val="21"/>
          <w:szCs w:val="21"/>
        </w:rPr>
        <w:t>期間</w:t>
      </w:r>
      <w:r w:rsidR="000601C9" w:rsidRPr="006C77F9">
        <w:rPr>
          <w:rFonts w:ascii="IPAexゴシック" w:eastAsia="IPAexゴシック" w:hAnsi="IPAexゴシック" w:hint="eastAsia"/>
          <w:sz w:val="21"/>
          <w:szCs w:val="21"/>
        </w:rPr>
        <w:t>を通して</w:t>
      </w:r>
      <w:r w:rsidR="00164B87" w:rsidRPr="006C77F9">
        <w:rPr>
          <w:rFonts w:ascii="IPAexゴシック" w:eastAsia="IPAexゴシック" w:hAnsi="IPAexゴシック" w:hint="eastAsia"/>
          <w:sz w:val="21"/>
          <w:szCs w:val="21"/>
        </w:rPr>
        <w:t>在留資格を有し、かつ</w:t>
      </w:r>
      <w:r w:rsidR="004A18FA" w:rsidRPr="006C77F9">
        <w:rPr>
          <w:rFonts w:ascii="IPAexゴシック" w:eastAsia="IPAexゴシック" w:hAnsi="IPAexゴシック" w:hint="eastAsia"/>
          <w:sz w:val="21"/>
          <w:szCs w:val="21"/>
        </w:rPr>
        <w:t>就労</w:t>
      </w:r>
      <w:r w:rsidRPr="006C77F9">
        <w:rPr>
          <w:rFonts w:ascii="IPAexゴシック" w:eastAsia="IPAexゴシック" w:hAnsi="IPAexゴシック" w:hint="eastAsia"/>
          <w:sz w:val="21"/>
          <w:szCs w:val="21"/>
        </w:rPr>
        <w:t>可能であることを証明</w:t>
      </w:r>
      <w:r w:rsidR="00C1375D" w:rsidRPr="006C77F9">
        <w:rPr>
          <w:rFonts w:ascii="IPAexゴシック" w:eastAsia="IPAexゴシック" w:hAnsi="IPAexゴシック" w:hint="eastAsia"/>
          <w:sz w:val="21"/>
          <w:szCs w:val="21"/>
        </w:rPr>
        <w:t>するものとして</w:t>
      </w:r>
      <w:r w:rsidRPr="006C77F9">
        <w:rPr>
          <w:rFonts w:ascii="IPAexゴシック" w:eastAsia="IPAexゴシック" w:hAnsi="IPAexゴシック" w:hint="eastAsia"/>
          <w:sz w:val="21"/>
          <w:szCs w:val="21"/>
        </w:rPr>
        <w:t>、</w:t>
      </w:r>
      <w:r w:rsidR="004A18FA" w:rsidRPr="006C77F9">
        <w:rPr>
          <w:rFonts w:ascii="IPAexゴシック" w:eastAsia="IPAexゴシック" w:hAnsi="IPAexゴシック" w:hint="eastAsia"/>
          <w:sz w:val="21"/>
          <w:szCs w:val="21"/>
        </w:rPr>
        <w:t>「在留カード」</w:t>
      </w:r>
      <w:r w:rsidR="0074126A" w:rsidRPr="006C77F9">
        <w:rPr>
          <w:rFonts w:ascii="IPAexゴシック" w:eastAsia="IPAexゴシック" w:hAnsi="IPAexゴシック" w:hint="eastAsia"/>
          <w:sz w:val="21"/>
          <w:szCs w:val="21"/>
        </w:rPr>
        <w:t>または</w:t>
      </w:r>
      <w:r w:rsidR="004A18FA" w:rsidRPr="006C77F9">
        <w:rPr>
          <w:rFonts w:ascii="IPAexゴシック" w:eastAsia="IPAexゴシック" w:hAnsi="IPAexゴシック" w:hint="eastAsia"/>
          <w:sz w:val="21"/>
          <w:szCs w:val="21"/>
        </w:rPr>
        <w:t>「特別永住者証明書」</w:t>
      </w:r>
      <w:r w:rsidR="0074126A" w:rsidRPr="006C77F9">
        <w:rPr>
          <w:rFonts w:ascii="IPAexゴシック" w:eastAsia="IPAexゴシック" w:hAnsi="IPAexゴシック" w:hint="eastAsia"/>
          <w:sz w:val="21"/>
          <w:szCs w:val="21"/>
        </w:rPr>
        <w:t>の原本あるいは</w:t>
      </w:r>
      <w:r w:rsidR="004A18FA" w:rsidRPr="006C77F9">
        <w:rPr>
          <w:rFonts w:ascii="IPAexゴシック" w:eastAsia="IPAexゴシック" w:hAnsi="IPAexゴシック" w:hint="eastAsia"/>
          <w:sz w:val="21"/>
          <w:szCs w:val="21"/>
        </w:rPr>
        <w:t>写し</w:t>
      </w:r>
      <w:r w:rsidR="004B1F68" w:rsidRPr="006C77F9">
        <w:rPr>
          <w:rFonts w:ascii="IPAexゴシック" w:eastAsia="IPAexゴシック" w:hAnsi="IPAexゴシック" w:hint="eastAsia"/>
          <w:sz w:val="21"/>
          <w:szCs w:val="21"/>
        </w:rPr>
        <w:t>（表面および裏面）</w:t>
      </w:r>
      <w:r w:rsidR="004A18FA" w:rsidRPr="006C77F9">
        <w:rPr>
          <w:rFonts w:ascii="IPAexゴシック" w:eastAsia="IPAexゴシック" w:hAnsi="IPAexゴシック" w:hint="eastAsia"/>
          <w:sz w:val="21"/>
          <w:szCs w:val="21"/>
        </w:rPr>
        <w:t>を</w:t>
      </w:r>
      <w:r w:rsidR="003B3871" w:rsidRPr="006C77F9">
        <w:rPr>
          <w:rFonts w:ascii="IPAexゴシック" w:eastAsia="IPAexゴシック" w:hAnsi="IPAexゴシック" w:hint="eastAsia"/>
          <w:sz w:val="21"/>
          <w:szCs w:val="21"/>
        </w:rPr>
        <w:t>、</w:t>
      </w:r>
      <w:r w:rsidR="004A18FA" w:rsidRPr="006C77F9">
        <w:rPr>
          <w:rFonts w:ascii="IPAexゴシック" w:eastAsia="IPAexゴシック" w:hAnsi="IPAexゴシック" w:hint="eastAsia"/>
          <w:sz w:val="21"/>
          <w:szCs w:val="21"/>
        </w:rPr>
        <w:t>二次審査（ヒアリング）の際に</w:t>
      </w:r>
      <w:r w:rsidR="003B3871" w:rsidRPr="006C77F9">
        <w:rPr>
          <w:rFonts w:ascii="IPAexゴシック" w:eastAsia="IPAexゴシック" w:hAnsi="IPAexゴシック" w:hint="eastAsia"/>
          <w:sz w:val="21"/>
          <w:szCs w:val="21"/>
        </w:rPr>
        <w:t>提示してください</w:t>
      </w:r>
      <w:r w:rsidR="004A18FA" w:rsidRPr="006C77F9">
        <w:rPr>
          <w:rFonts w:ascii="IPAexゴシック" w:eastAsia="IPAexゴシック" w:hAnsi="IPAexゴシック" w:hint="eastAsia"/>
          <w:sz w:val="21"/>
          <w:szCs w:val="21"/>
        </w:rPr>
        <w:t>。</w:t>
      </w:r>
    </w:p>
    <w:p w14:paraId="7330AA94" w14:textId="77777777" w:rsidR="003A3CD5" w:rsidRPr="006C77F9" w:rsidRDefault="003B3871" w:rsidP="002E58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735055"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IPAでは日本語のみの対応となるため、日本語に精通していることが必要です。</w:t>
      </w:r>
    </w:p>
    <w:p w14:paraId="2D0CEEC5" w14:textId="77777777" w:rsidR="00767FE3" w:rsidRPr="006C77F9" w:rsidRDefault="00767FE3" w:rsidP="002E58AF">
      <w:pPr>
        <w:rPr>
          <w:rFonts w:ascii="IPAexゴシック" w:eastAsia="IPAexゴシック" w:hAnsi="IPAexゴシック"/>
        </w:rPr>
      </w:pPr>
    </w:p>
    <w:p w14:paraId="6430D0E8" w14:textId="7444DA60" w:rsidR="006D045D" w:rsidRPr="006C77F9" w:rsidRDefault="004F2AEA" w:rsidP="00CF17CB">
      <w:pPr>
        <w:pStyle w:val="2"/>
      </w:pPr>
      <w:bookmarkStart w:id="201" w:name="_Toc97283688"/>
      <w:r w:rsidRPr="006C77F9">
        <w:rPr>
          <w:rFonts w:hint="eastAsia"/>
        </w:rPr>
        <w:t>組織</w:t>
      </w:r>
      <w:r w:rsidR="004D4252" w:rsidRPr="006C77F9">
        <w:rPr>
          <w:rFonts w:hint="eastAsia"/>
        </w:rPr>
        <w:t>に所属する方の応募</w:t>
      </w:r>
      <w:r w:rsidR="006D045D" w:rsidRPr="006C77F9">
        <w:rPr>
          <w:rFonts w:hint="eastAsia"/>
        </w:rPr>
        <w:t>について</w:t>
      </w:r>
      <w:bookmarkEnd w:id="199"/>
      <w:bookmarkEnd w:id="201"/>
    </w:p>
    <w:p w14:paraId="3FCB5037" w14:textId="6BC3C004" w:rsidR="00C13E4B" w:rsidRPr="006C77F9" w:rsidRDefault="004D4252" w:rsidP="00C13E4B">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組織に所属する方が応募する場合は、本事業による支援措置を受けること及び開発成果が</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個人に帰属することについて、予め所属組織から了解を得てください。また</w:t>
      </w:r>
      <w:r w:rsidR="00662E24" w:rsidRPr="006C77F9">
        <w:rPr>
          <w:rFonts w:ascii="IPAexゴシック" w:eastAsia="IPAexゴシック" w:hAnsi="IPAexゴシック" w:hint="eastAsia"/>
          <w:sz w:val="21"/>
          <w:szCs w:val="21"/>
        </w:rPr>
        <w:t>、</w:t>
      </w:r>
      <w:r w:rsidR="006D045D" w:rsidRPr="006C77F9">
        <w:rPr>
          <w:rFonts w:ascii="IPAexゴシック" w:eastAsia="IPAexゴシック" w:hAnsi="IPAexゴシック" w:hint="eastAsia"/>
          <w:sz w:val="21"/>
          <w:szCs w:val="21"/>
        </w:rPr>
        <w:t>所属組織が了解していることを証明するものとして、所属組織からの書面による承諾書を</w:t>
      </w:r>
      <w:r w:rsidRPr="006C77F9">
        <w:rPr>
          <w:rFonts w:ascii="IPAexゴシック" w:eastAsia="IPAexゴシック" w:hAnsi="IPAexゴシック" w:hint="eastAsia"/>
          <w:sz w:val="21"/>
          <w:szCs w:val="21"/>
        </w:rPr>
        <w:t>契約時に</w:t>
      </w:r>
      <w:r w:rsidR="006D045D" w:rsidRPr="006C77F9">
        <w:rPr>
          <w:rFonts w:ascii="IPAexゴシック" w:eastAsia="IPAexゴシック" w:hAnsi="IPAexゴシック" w:hint="eastAsia"/>
          <w:sz w:val="21"/>
          <w:szCs w:val="21"/>
        </w:rPr>
        <w:t>提出して</w:t>
      </w:r>
      <w:r w:rsidR="003B3871" w:rsidRPr="006C77F9">
        <w:rPr>
          <w:rFonts w:ascii="IPAexゴシック" w:eastAsia="IPAexゴシック" w:hAnsi="IPAexゴシック" w:hint="eastAsia"/>
          <w:sz w:val="21"/>
          <w:szCs w:val="21"/>
        </w:rPr>
        <w:t>ください</w:t>
      </w:r>
      <w:r w:rsidR="006D045D" w:rsidRPr="006C77F9">
        <w:rPr>
          <w:rFonts w:ascii="IPAexゴシック" w:eastAsia="IPAexゴシック" w:hAnsi="IPAexゴシック" w:hint="eastAsia"/>
          <w:sz w:val="21"/>
          <w:szCs w:val="21"/>
        </w:rPr>
        <w:t>。</w:t>
      </w:r>
      <w:r w:rsidR="008170A6" w:rsidRPr="006C77F9">
        <w:rPr>
          <w:rFonts w:ascii="IPAexゴシック" w:eastAsia="IPAexゴシック" w:hAnsi="IPAexゴシック" w:hint="eastAsia"/>
          <w:sz w:val="21"/>
          <w:szCs w:val="21"/>
        </w:rPr>
        <w:t>育成</w:t>
      </w:r>
      <w:r w:rsidR="00983C55" w:rsidRPr="006C77F9">
        <w:rPr>
          <w:rFonts w:ascii="IPAexゴシック" w:eastAsia="IPAexゴシック" w:hAnsi="IPAexゴシック" w:hint="eastAsia"/>
          <w:sz w:val="21"/>
          <w:szCs w:val="21"/>
        </w:rPr>
        <w:t>期</w:t>
      </w:r>
      <w:r w:rsidR="00C13E4B" w:rsidRPr="006C77F9">
        <w:rPr>
          <w:rFonts w:ascii="IPAexゴシック" w:eastAsia="IPAexゴシック" w:hAnsi="IPAexゴシック" w:hint="eastAsia"/>
          <w:sz w:val="21"/>
          <w:szCs w:val="21"/>
        </w:rPr>
        <w:t>間内に組織に所属することになる場合も、所属後に提出して</w:t>
      </w:r>
      <w:r w:rsidR="00D30D90" w:rsidRPr="006C77F9">
        <w:rPr>
          <w:rFonts w:ascii="IPAexゴシック" w:eastAsia="IPAexゴシック" w:hAnsi="IPAexゴシック" w:hint="eastAsia"/>
          <w:sz w:val="21"/>
          <w:szCs w:val="21"/>
        </w:rPr>
        <w:t>ください</w:t>
      </w:r>
      <w:r w:rsidR="00C13E4B" w:rsidRPr="006C77F9">
        <w:rPr>
          <w:rFonts w:ascii="IPAexゴシック" w:eastAsia="IPAexゴシック" w:hAnsi="IPAexゴシック" w:hint="eastAsia"/>
          <w:sz w:val="21"/>
          <w:szCs w:val="21"/>
        </w:rPr>
        <w:t>。</w:t>
      </w:r>
    </w:p>
    <w:p w14:paraId="75D11216" w14:textId="172B053D" w:rsidR="006D045D" w:rsidRPr="006C77F9" w:rsidRDefault="006D045D" w:rsidP="009D7237">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なお、上記の承諾書を作成・提出</w:t>
      </w:r>
      <w:r w:rsidR="00D30D90" w:rsidRPr="006C77F9">
        <w:rPr>
          <w:rFonts w:ascii="IPAexゴシック" w:eastAsia="IPAexゴシック" w:hAnsi="IPAexゴシック" w:hint="eastAsia"/>
          <w:sz w:val="21"/>
          <w:szCs w:val="21"/>
        </w:rPr>
        <w:t>する</w:t>
      </w:r>
      <w:r w:rsidRPr="006C77F9">
        <w:rPr>
          <w:rFonts w:ascii="IPAexゴシック" w:eastAsia="IPAexゴシック" w:hAnsi="IPAexゴシック" w:hint="eastAsia"/>
          <w:sz w:val="21"/>
          <w:szCs w:val="21"/>
        </w:rPr>
        <w:t>際、</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から「</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個人に開発業務を委託する」旨の</w:t>
      </w:r>
      <w:r w:rsidR="001A22F5" w:rsidRPr="006C77F9">
        <w:rPr>
          <w:rFonts w:ascii="IPAexゴシック" w:eastAsia="IPAexゴシック" w:hAnsi="IPAexゴシック" w:hint="eastAsia"/>
          <w:sz w:val="21"/>
          <w:szCs w:val="21"/>
        </w:rPr>
        <w:t>正式な</w:t>
      </w:r>
      <w:r w:rsidRPr="006C77F9">
        <w:rPr>
          <w:rFonts w:ascii="IPAexゴシック" w:eastAsia="IPAexゴシック" w:hAnsi="IPAexゴシック" w:hint="eastAsia"/>
          <w:sz w:val="21"/>
          <w:szCs w:val="21"/>
        </w:rPr>
        <w:t>委嘱依頼文書が必要な場合は、採択決定時に、依頼先である所属組織名称、所属組織長の役職、氏名、住所などを</w:t>
      </w:r>
      <w:r w:rsidR="00865397" w:rsidRPr="006C77F9">
        <w:rPr>
          <w:rFonts w:ascii="IPAexゴシック" w:eastAsia="IPAexゴシック" w:hAnsi="IPAexゴシック" w:hint="eastAsia"/>
          <w:sz w:val="21"/>
          <w:szCs w:val="21"/>
        </w:rPr>
        <w:t>「</w:t>
      </w:r>
      <w:r w:rsidR="00D62E73" w:rsidRPr="006C77F9">
        <w:rPr>
          <w:rFonts w:ascii="IPAexゴシック" w:eastAsia="IPAexゴシック" w:hAnsi="IPAexゴシック" w:hint="eastAsia"/>
          <w:sz w:val="21"/>
          <w:szCs w:val="21"/>
        </w:rPr>
        <w:t>8</w:t>
      </w:r>
      <w:r w:rsidR="00A1557E" w:rsidRPr="006C77F9">
        <w:rPr>
          <w:rFonts w:ascii="IPAexゴシック" w:eastAsia="IPAexゴシック" w:hAnsi="IPAexゴシック" w:hint="eastAsia"/>
          <w:sz w:val="21"/>
          <w:szCs w:val="21"/>
        </w:rPr>
        <w:t>.問い合わせ先</w:t>
      </w:r>
      <w:r w:rsidR="00071DC4" w:rsidRPr="006C77F9">
        <w:rPr>
          <w:rFonts w:ascii="IPAexゴシック" w:eastAsia="IPAexゴシック" w:hAnsi="IPAexゴシック" w:hint="eastAsia"/>
          <w:sz w:val="21"/>
          <w:szCs w:val="21"/>
        </w:rPr>
        <w:t>（</w:t>
      </w:r>
      <w:r w:rsidR="00865397" w:rsidRPr="006C77F9">
        <w:rPr>
          <w:rFonts w:ascii="IPAexゴシック" w:eastAsia="IPAexゴシック" w:hAnsi="IPAexゴシック" w:hint="eastAsia"/>
          <w:sz w:val="21"/>
          <w:szCs w:val="21"/>
        </w:rPr>
        <w:t>1</w:t>
      </w:r>
      <w:r w:rsidR="00071DC4" w:rsidRPr="006C77F9">
        <w:rPr>
          <w:rFonts w:ascii="IPAexゴシック" w:eastAsia="IPAexゴシック" w:hAnsi="IPAexゴシック" w:hint="eastAsia"/>
          <w:sz w:val="21"/>
          <w:szCs w:val="21"/>
        </w:rPr>
        <w:t>）</w:t>
      </w:r>
      <w:r w:rsidR="00A1557E" w:rsidRPr="006C77F9">
        <w:rPr>
          <w:rFonts w:ascii="IPAexゴシック" w:eastAsia="IPAexゴシック" w:hAnsi="IPAexゴシック" w:hint="eastAsia"/>
          <w:sz w:val="21"/>
          <w:szCs w:val="21"/>
        </w:rPr>
        <w:t>公募／事業に関する問い合わせ」の事務局</w:t>
      </w:r>
      <w:r w:rsidRPr="006C77F9">
        <w:rPr>
          <w:rFonts w:ascii="IPAexゴシック" w:eastAsia="IPAexゴシック" w:hAnsi="IPAexゴシック" w:hint="eastAsia"/>
          <w:sz w:val="21"/>
          <w:szCs w:val="21"/>
        </w:rPr>
        <w:t>に知らせ</w:t>
      </w:r>
      <w:r w:rsidR="00865397" w:rsidRPr="006C77F9">
        <w:rPr>
          <w:rFonts w:ascii="IPAexゴシック" w:eastAsia="IPAexゴシック" w:hAnsi="IPAexゴシック" w:hint="eastAsia"/>
          <w:sz w:val="21"/>
          <w:szCs w:val="21"/>
        </w:rPr>
        <w:t>て</w:t>
      </w:r>
      <w:r w:rsidR="00A44A4B" w:rsidRPr="006C77F9">
        <w:rPr>
          <w:rFonts w:ascii="IPAexゴシック" w:eastAsia="IPAexゴシック" w:hAnsi="IPAexゴシック" w:hint="eastAsia"/>
          <w:sz w:val="21"/>
          <w:szCs w:val="21"/>
        </w:rPr>
        <w:t>ください</w:t>
      </w:r>
      <w:r w:rsidRPr="006C77F9">
        <w:rPr>
          <w:rFonts w:ascii="IPAexゴシック" w:eastAsia="IPAexゴシック" w:hAnsi="IPAexゴシック" w:hint="eastAsia"/>
          <w:sz w:val="21"/>
          <w:szCs w:val="21"/>
        </w:rPr>
        <w:t>。</w:t>
      </w:r>
    </w:p>
    <w:p w14:paraId="70AFDA76" w14:textId="77777777" w:rsidR="006D045D" w:rsidRPr="006C77F9" w:rsidRDefault="006D045D" w:rsidP="009D7237">
      <w:pPr>
        <w:jc w:val="left"/>
        <w:rPr>
          <w:rFonts w:ascii="IPAexゴシック" w:eastAsia="IPAexゴシック" w:hAnsi="IPAexゴシック"/>
          <w:sz w:val="18"/>
          <w:szCs w:val="18"/>
        </w:rPr>
      </w:pPr>
    </w:p>
    <w:p w14:paraId="255CE677" w14:textId="77777777" w:rsidR="004F2AEA" w:rsidRPr="006C77F9" w:rsidRDefault="006F318C" w:rsidP="00CF17CB">
      <w:pPr>
        <w:pStyle w:val="2"/>
      </w:pPr>
      <w:bookmarkStart w:id="202" w:name="_Toc374104737"/>
      <w:bookmarkStart w:id="203" w:name="_Toc97283689"/>
      <w:r w:rsidRPr="006C77F9">
        <w:rPr>
          <w:rFonts w:hint="eastAsia"/>
        </w:rPr>
        <w:t>未成年者の応募</w:t>
      </w:r>
      <w:r w:rsidR="004F2AEA" w:rsidRPr="006C77F9">
        <w:rPr>
          <w:rFonts w:hint="eastAsia"/>
        </w:rPr>
        <w:t>について</w:t>
      </w:r>
      <w:bookmarkEnd w:id="202"/>
      <w:bookmarkEnd w:id="203"/>
    </w:p>
    <w:p w14:paraId="780237F9" w14:textId="77777777" w:rsidR="00C0334C" w:rsidRPr="006C77F9" w:rsidRDefault="004F2AEA" w:rsidP="009D7237">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未成年者</w:t>
      </w:r>
      <w:r w:rsidR="004D4252" w:rsidRPr="006C77F9">
        <w:rPr>
          <w:rFonts w:ascii="IPAexゴシック" w:eastAsia="IPAexゴシック" w:hAnsi="IPAexゴシック" w:hint="eastAsia"/>
          <w:sz w:val="21"/>
          <w:szCs w:val="21"/>
        </w:rPr>
        <w:t>が応募する</w:t>
      </w:r>
      <w:r w:rsidRPr="006C77F9">
        <w:rPr>
          <w:rFonts w:ascii="IPAexゴシック" w:eastAsia="IPAexゴシック" w:hAnsi="IPAexゴシック" w:hint="eastAsia"/>
          <w:sz w:val="21"/>
          <w:szCs w:val="21"/>
        </w:rPr>
        <w:t>場合は、</w:t>
      </w:r>
      <w:r w:rsidRPr="006C77F9">
        <w:rPr>
          <w:rFonts w:ascii="IPAexゴシック" w:eastAsia="IPAexゴシック" w:hAnsi="IPAexゴシック" w:hint="eastAsia"/>
          <w:sz w:val="21"/>
          <w:szCs w:val="21"/>
          <w:u w:val="single"/>
        </w:rPr>
        <w:t>本事業</w:t>
      </w:r>
      <w:r w:rsidR="00EA3DEC" w:rsidRPr="006C77F9">
        <w:rPr>
          <w:rFonts w:ascii="IPAexゴシック" w:eastAsia="IPAexゴシック" w:hAnsi="IPAexゴシック" w:hint="eastAsia"/>
          <w:sz w:val="21"/>
          <w:szCs w:val="21"/>
          <w:u w:val="single"/>
        </w:rPr>
        <w:t>による支援措置を受ける</w:t>
      </w:r>
      <w:r w:rsidRPr="006C77F9">
        <w:rPr>
          <w:rFonts w:ascii="IPAexゴシック" w:eastAsia="IPAexゴシック" w:hAnsi="IPAexゴシック" w:hint="eastAsia"/>
          <w:sz w:val="21"/>
          <w:szCs w:val="21"/>
          <w:u w:val="single"/>
        </w:rPr>
        <w:t>こと</w:t>
      </w:r>
      <w:r w:rsidR="00EA3DEC" w:rsidRPr="006C77F9">
        <w:rPr>
          <w:rFonts w:ascii="IPAexゴシック" w:eastAsia="IPAexゴシック" w:hAnsi="IPAexゴシック" w:hint="eastAsia"/>
          <w:sz w:val="21"/>
          <w:szCs w:val="21"/>
          <w:u w:val="single"/>
        </w:rPr>
        <w:t>及び保護者が契約当事者</w:t>
      </w:r>
      <w:r w:rsidR="00C0334C" w:rsidRPr="006C77F9">
        <w:rPr>
          <w:rFonts w:ascii="IPAexゴシック" w:eastAsia="IPAexゴシック" w:hAnsi="IPAexゴシック" w:hint="eastAsia"/>
          <w:sz w:val="21"/>
          <w:szCs w:val="21"/>
          <w:u w:val="single"/>
        </w:rPr>
        <w:t>（法定代理人）</w:t>
      </w:r>
      <w:r w:rsidR="00EA3DEC" w:rsidRPr="006C77F9">
        <w:rPr>
          <w:rFonts w:ascii="IPAexゴシック" w:eastAsia="IPAexゴシック" w:hAnsi="IPAexゴシック" w:hint="eastAsia"/>
          <w:sz w:val="21"/>
          <w:szCs w:val="21"/>
          <w:u w:val="single"/>
        </w:rPr>
        <w:t>になることを</w:t>
      </w:r>
      <w:r w:rsidR="0077220A" w:rsidRPr="006C77F9">
        <w:rPr>
          <w:rFonts w:ascii="IPAexゴシック" w:eastAsia="IPAexゴシック" w:hAnsi="IPAexゴシック" w:hint="eastAsia"/>
          <w:sz w:val="21"/>
          <w:szCs w:val="21"/>
        </w:rPr>
        <w:t>、</w:t>
      </w:r>
      <w:r w:rsidR="00EA3DEC" w:rsidRPr="006C77F9">
        <w:rPr>
          <w:rFonts w:ascii="IPAexゴシック" w:eastAsia="IPAexゴシック" w:hAnsi="IPAexゴシック" w:hint="eastAsia"/>
          <w:sz w:val="21"/>
          <w:szCs w:val="21"/>
        </w:rPr>
        <w:t>予め</w:t>
      </w:r>
      <w:r w:rsidR="004D4252" w:rsidRPr="006C77F9">
        <w:rPr>
          <w:rFonts w:ascii="IPAexゴシック" w:eastAsia="IPAexゴシック" w:hAnsi="IPAexゴシック" w:hint="eastAsia"/>
          <w:sz w:val="21"/>
          <w:szCs w:val="21"/>
        </w:rPr>
        <w:t>保護者</w:t>
      </w:r>
      <w:r w:rsidR="00EA3DEC" w:rsidRPr="006C77F9">
        <w:rPr>
          <w:rFonts w:ascii="IPAexゴシック" w:eastAsia="IPAexゴシック" w:hAnsi="IPAexゴシック" w:hint="eastAsia"/>
          <w:sz w:val="21"/>
          <w:szCs w:val="21"/>
        </w:rPr>
        <w:t>に</w:t>
      </w:r>
      <w:r w:rsidR="004D4252" w:rsidRPr="006C77F9">
        <w:rPr>
          <w:rFonts w:ascii="IPAexゴシック" w:eastAsia="IPAexゴシック" w:hAnsi="IPAexゴシック" w:hint="eastAsia"/>
          <w:sz w:val="21"/>
          <w:szCs w:val="21"/>
        </w:rPr>
        <w:t>了解を得てください。</w:t>
      </w:r>
    </w:p>
    <w:p w14:paraId="082A3602" w14:textId="6B769075" w:rsidR="001C321A" w:rsidRPr="006C77F9" w:rsidRDefault="004D4252" w:rsidP="006D2EF9">
      <w:pPr>
        <w:ind w:leftChars="100" w:left="240" w:firstLineChars="100" w:firstLine="21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662E24" w:rsidRPr="006C77F9">
        <w:rPr>
          <w:rFonts w:ascii="IPAexゴシック" w:eastAsia="IPAexゴシック" w:hAnsi="IPAexゴシック" w:hint="eastAsia"/>
          <w:sz w:val="21"/>
          <w:szCs w:val="21"/>
        </w:rPr>
        <w:t>、</w:t>
      </w:r>
      <w:r w:rsidR="00A26C6B" w:rsidRPr="006C77F9">
        <w:rPr>
          <w:rFonts w:ascii="IPAexゴシック" w:eastAsia="IPAexゴシック" w:hAnsi="IPAexゴシック" w:hint="eastAsia"/>
          <w:sz w:val="21"/>
          <w:szCs w:val="21"/>
        </w:rPr>
        <w:t>保護者</w:t>
      </w:r>
      <w:r w:rsidR="004F2AEA" w:rsidRPr="006C77F9">
        <w:rPr>
          <w:rFonts w:ascii="IPAexゴシック" w:eastAsia="IPAexゴシック" w:hAnsi="IPAexゴシック" w:hint="eastAsia"/>
          <w:sz w:val="21"/>
          <w:szCs w:val="21"/>
        </w:rPr>
        <w:t>が了解していることを証明するものとして、</w:t>
      </w:r>
      <w:r w:rsidR="007F29F5" w:rsidRPr="006C77F9">
        <w:rPr>
          <w:rFonts w:ascii="IPAexゴシック" w:eastAsia="IPAexゴシック" w:hAnsi="IPAexゴシック" w:hint="eastAsia"/>
          <w:sz w:val="21"/>
          <w:szCs w:val="21"/>
        </w:rPr>
        <w:t>保護者</w:t>
      </w:r>
      <w:r w:rsidR="004F2AEA" w:rsidRPr="006C77F9">
        <w:rPr>
          <w:rFonts w:ascii="IPAexゴシック" w:eastAsia="IPAexゴシック" w:hAnsi="IPAexゴシック" w:hint="eastAsia"/>
          <w:sz w:val="21"/>
          <w:szCs w:val="21"/>
        </w:rPr>
        <w:t>からの書面による承諾書を</w:t>
      </w:r>
      <w:r w:rsidR="001C321A" w:rsidRPr="006C77F9">
        <w:rPr>
          <w:rFonts w:ascii="IPAexゴシック" w:eastAsia="IPAexゴシック" w:hAnsi="IPAexゴシック" w:hint="eastAsia"/>
          <w:sz w:val="21"/>
          <w:szCs w:val="21"/>
        </w:rPr>
        <w:t>、二</w:t>
      </w:r>
      <w:r w:rsidR="001C321A" w:rsidRPr="006C77F9">
        <w:rPr>
          <w:rFonts w:ascii="IPAexゴシック" w:eastAsia="IPAexゴシック" w:hAnsi="IPAexゴシック" w:hint="eastAsia"/>
          <w:sz w:val="21"/>
          <w:szCs w:val="21"/>
        </w:rPr>
        <w:lastRenderedPageBreak/>
        <w:t>次審査</w:t>
      </w:r>
      <w:r w:rsidR="00071DC4"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ヒアリング</w:t>
      </w:r>
      <w:r w:rsidR="00071DC4"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の際に</w:t>
      </w:r>
      <w:r w:rsidR="004F2AEA" w:rsidRPr="006C77F9">
        <w:rPr>
          <w:rFonts w:ascii="IPAexゴシック" w:eastAsia="IPAexゴシック" w:hAnsi="IPAexゴシック" w:hint="eastAsia"/>
          <w:sz w:val="21"/>
          <w:szCs w:val="21"/>
        </w:rPr>
        <w:t>提出して</w:t>
      </w:r>
      <w:r w:rsidR="00D30D90" w:rsidRPr="006C77F9">
        <w:rPr>
          <w:rFonts w:ascii="IPAexゴシック" w:eastAsia="IPAexゴシック" w:hAnsi="IPAexゴシック" w:hint="eastAsia"/>
          <w:sz w:val="21"/>
          <w:szCs w:val="21"/>
        </w:rPr>
        <w:t>ください</w:t>
      </w:r>
      <w:r w:rsidR="004F2AEA"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承諾書の記載例は、別紙「</w:t>
      </w:r>
      <w:r w:rsidR="00B06FB8" w:rsidRPr="006C77F9">
        <w:rPr>
          <w:rFonts w:ascii="IPAexゴシック" w:eastAsia="IPAexゴシック" w:hAnsi="IPAexゴシック" w:hint="eastAsia"/>
          <w:sz w:val="21"/>
          <w:szCs w:val="21"/>
        </w:rPr>
        <w:t>父母もしくは同等の親族</w:t>
      </w:r>
      <w:r w:rsidR="00A57A3A" w:rsidRPr="006C77F9">
        <w:rPr>
          <w:rFonts w:ascii="IPAexゴシック" w:eastAsia="IPAexゴシック" w:hAnsi="IPAexゴシック" w:hint="eastAsia"/>
          <w:sz w:val="21"/>
          <w:szCs w:val="21"/>
        </w:rPr>
        <w:t>等の</w:t>
      </w:r>
      <w:r w:rsidR="00B06FB8" w:rsidRPr="006C77F9">
        <w:rPr>
          <w:rFonts w:ascii="IPAexゴシック" w:eastAsia="IPAexゴシック" w:hAnsi="IPAexゴシック" w:hint="eastAsia"/>
          <w:sz w:val="21"/>
          <w:szCs w:val="21"/>
        </w:rPr>
        <w:t>保護者からの承諾書」</w:t>
      </w:r>
      <w:r w:rsidR="001C321A" w:rsidRPr="006C77F9">
        <w:rPr>
          <w:rFonts w:ascii="IPAexゴシック" w:eastAsia="IPAexゴシック" w:hAnsi="IPAexゴシック" w:hint="eastAsia"/>
          <w:sz w:val="21"/>
          <w:szCs w:val="21"/>
        </w:rPr>
        <w:t>を参照してください。</w:t>
      </w:r>
    </w:p>
    <w:p w14:paraId="3E90D81B" w14:textId="77777777" w:rsidR="00932BFA" w:rsidRPr="006C77F9" w:rsidRDefault="00932BFA" w:rsidP="006D2EF9">
      <w:pPr>
        <w:ind w:leftChars="100" w:left="240" w:firstLineChars="100" w:firstLine="210"/>
        <w:jc w:val="left"/>
        <w:rPr>
          <w:rFonts w:ascii="IPAexゴシック" w:eastAsia="IPAexゴシック" w:hAnsi="IPAexゴシック"/>
          <w:sz w:val="21"/>
          <w:szCs w:val="21"/>
        </w:rPr>
      </w:pPr>
    </w:p>
    <w:p w14:paraId="68F60279" w14:textId="77777777" w:rsidR="00932BFA" w:rsidRPr="006C77F9" w:rsidRDefault="00932BFA" w:rsidP="00CF17CB">
      <w:pPr>
        <w:pStyle w:val="2"/>
      </w:pPr>
      <w:bookmarkStart w:id="204" w:name="_Toc374104738"/>
      <w:bookmarkStart w:id="205" w:name="_Toc498075219"/>
      <w:bookmarkStart w:id="206" w:name="_Toc97283690"/>
      <w:r w:rsidRPr="006C77F9">
        <w:rPr>
          <w:rFonts w:hint="eastAsia"/>
        </w:rPr>
        <w:t>旅費交通費の範囲について</w:t>
      </w:r>
      <w:bookmarkEnd w:id="204"/>
      <w:bookmarkEnd w:id="205"/>
      <w:bookmarkEnd w:id="206"/>
    </w:p>
    <w:p w14:paraId="40C9C276" w14:textId="1EB82DC0" w:rsidR="00932BFA" w:rsidRPr="006C77F9" w:rsidRDefault="00932BFA" w:rsidP="00932BFA">
      <w:pPr>
        <w:ind w:leftChars="100" w:left="240" w:firstLineChars="100" w:firstLine="210"/>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契約の対象となる費用の他に、育成期間中において、以下の場合の旅費交通費については、IPAがその一部を負担します。詳細は別途定める「委託契約事務処理要領」で説明します。</w:t>
      </w:r>
    </w:p>
    <w:p w14:paraId="1735EEEE" w14:textId="7F76049D" w:rsidR="00932BFA" w:rsidRPr="006C77F9" w:rsidRDefault="00932BFA" w:rsidP="00932BFA">
      <w:pPr>
        <w:ind w:leftChars="200" w:left="1005" w:hangingChars="250" w:hanging="525"/>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（1）採択者がPMとのミーティングや報告会に参加するための、片道100km以上の交通費。最も効率的かつ経済的な経路の費用を負担。</w:t>
      </w:r>
    </w:p>
    <w:p w14:paraId="0B1BCD92" w14:textId="600ECF13" w:rsidR="00932BFA" w:rsidRPr="006C77F9" w:rsidRDefault="00932BFA" w:rsidP="00932BFA">
      <w:pPr>
        <w:ind w:leftChars="200" w:left="1005" w:hangingChars="250" w:hanging="525"/>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（2）ミーティングや報告会が合宿形式となった場合や、移動の都合上、宿泊が必要と</w:t>
      </w:r>
      <w:r w:rsidRPr="006C77F9">
        <w:rPr>
          <w:rFonts w:ascii="IPAexゴシック" w:eastAsia="IPAexゴシック" w:hAnsi="IPAexゴシック"/>
          <w:sz w:val="21"/>
          <w:szCs w:val="21"/>
        </w:rPr>
        <w:t>未踏</w:t>
      </w:r>
      <w:r w:rsidRPr="006C77F9">
        <w:rPr>
          <w:rFonts w:ascii="IPAexゴシック" w:eastAsia="IPAexゴシック" w:hAnsi="IPAexゴシック" w:hint="eastAsia"/>
          <w:sz w:val="21"/>
          <w:szCs w:val="21"/>
        </w:rPr>
        <w:t>ターゲット</w:t>
      </w:r>
      <w:r w:rsidRPr="006C77F9">
        <w:rPr>
          <w:rFonts w:ascii="IPAexゴシック" w:eastAsia="IPAexゴシック" w:hAnsi="IPAexゴシック"/>
          <w:sz w:val="21"/>
          <w:szCs w:val="21"/>
        </w:rPr>
        <w:t>事務局</w:t>
      </w:r>
      <w:r w:rsidRPr="006C77F9">
        <w:rPr>
          <w:rFonts w:ascii="IPAexゴシック" w:eastAsia="IPAexゴシック" w:hAnsi="IPAexゴシック" w:hint="eastAsia"/>
          <w:sz w:val="21"/>
          <w:szCs w:val="21"/>
        </w:rPr>
        <w:t>が認めた</w:t>
      </w:r>
      <w:r w:rsidRPr="006C77F9">
        <w:rPr>
          <w:rFonts w:ascii="IPAexゴシック" w:eastAsia="IPAexゴシック" w:hAnsi="IPAexゴシック" w:hint="eastAsia"/>
          <w:bCs/>
          <w:sz w:val="21"/>
          <w:szCs w:val="21"/>
        </w:rPr>
        <w:t>場合の宿泊費。宿泊時の領収書を証憑として提出してもらうことで、IPAで定めた金額を上限として実費を負担。</w:t>
      </w:r>
    </w:p>
    <w:p w14:paraId="44AA1ADA" w14:textId="77777777" w:rsidR="00932BFA" w:rsidRPr="006C77F9" w:rsidRDefault="00932BFA" w:rsidP="00932BFA">
      <w:pPr>
        <w:ind w:leftChars="200" w:left="690" w:hangingChars="100" w:hanging="210"/>
        <w:jc w:val="left"/>
        <w:rPr>
          <w:rFonts w:ascii="IPAexゴシック" w:eastAsia="IPAexゴシック" w:hAnsi="IPAexゴシック"/>
          <w:bCs/>
          <w:sz w:val="21"/>
          <w:szCs w:val="21"/>
        </w:rPr>
      </w:pPr>
      <w:r w:rsidRPr="006C77F9">
        <w:rPr>
          <w:rFonts w:ascii="IPAexゴシック" w:eastAsia="IPAexゴシック" w:hAnsi="IPAexゴシック" w:hint="eastAsia"/>
          <w:sz w:val="21"/>
          <w:szCs w:val="21"/>
        </w:rPr>
        <w:t>※片道</w:t>
      </w:r>
      <w:r w:rsidRPr="006C77F9">
        <w:rPr>
          <w:rFonts w:ascii="IPAexゴシック" w:eastAsia="IPAexゴシック" w:hAnsi="IPAexゴシック"/>
          <w:sz w:val="21"/>
          <w:szCs w:val="21"/>
        </w:rPr>
        <w:t>100km未満</w:t>
      </w:r>
      <w:r w:rsidRPr="006C77F9">
        <w:rPr>
          <w:rFonts w:ascii="IPAexゴシック" w:eastAsia="IPAexゴシック" w:hAnsi="IPAexゴシック" w:hint="eastAsia"/>
          <w:sz w:val="21"/>
          <w:szCs w:val="21"/>
        </w:rPr>
        <w:t>の交通費や、プロジェクト遂行に必要な情報収集・各種調査や学会等で開発成果の発表を行うための旅費交通費は対象外です。</w:t>
      </w:r>
    </w:p>
    <w:p w14:paraId="5666A997" w14:textId="77777777" w:rsidR="00EE1400" w:rsidRPr="006C77F9" w:rsidRDefault="00EE1400" w:rsidP="009D7237">
      <w:pPr>
        <w:jc w:val="left"/>
        <w:rPr>
          <w:rFonts w:ascii="IPAexゴシック" w:eastAsia="IPAexゴシック" w:hAnsi="IPAexゴシック"/>
          <w:sz w:val="18"/>
          <w:szCs w:val="18"/>
        </w:rPr>
      </w:pPr>
    </w:p>
    <w:p w14:paraId="3B84EEE8" w14:textId="77777777" w:rsidR="006D045D" w:rsidRPr="006C77F9" w:rsidRDefault="006D045D" w:rsidP="00CF17CB">
      <w:pPr>
        <w:pStyle w:val="2"/>
      </w:pPr>
      <w:bookmarkStart w:id="207" w:name="_Toc374104739"/>
      <w:bookmarkStart w:id="208" w:name="_Toc97283691"/>
      <w:r w:rsidRPr="006C77F9">
        <w:rPr>
          <w:rFonts w:hint="eastAsia"/>
        </w:rPr>
        <w:t>確認書について</w:t>
      </w:r>
      <w:bookmarkEnd w:id="207"/>
      <w:bookmarkEnd w:id="208"/>
    </w:p>
    <w:p w14:paraId="75CE0714" w14:textId="6D5C385C" w:rsidR="006D045D" w:rsidRPr="006C77F9" w:rsidRDefault="006D045D" w:rsidP="005D369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確認書は、</w:t>
      </w:r>
      <w:r w:rsidR="00FB13EA" w:rsidRPr="006C77F9">
        <w:rPr>
          <w:rFonts w:ascii="IPAexゴシック" w:eastAsia="IPAexゴシック" w:hAnsi="IPAexゴシック" w:cs="ＭＳ Ｐゴシック" w:hint="eastAsia"/>
          <w:bCs/>
          <w:kern w:val="0"/>
          <w:sz w:val="21"/>
          <w:szCs w:val="21"/>
          <w:lang w:val="ja-JP"/>
        </w:rPr>
        <w:t>産業技術力強化法第</w:t>
      </w:r>
      <w:r w:rsidR="002D0261" w:rsidRPr="006C77F9">
        <w:rPr>
          <w:rFonts w:ascii="IPAexゴシック" w:eastAsia="IPAexゴシック" w:hAnsi="IPAexゴシック" w:cs="ＭＳ Ｐゴシック" w:hint="eastAsia"/>
          <w:bCs/>
          <w:kern w:val="0"/>
          <w:sz w:val="21"/>
          <w:szCs w:val="21"/>
          <w:lang w:val="ja-JP"/>
        </w:rPr>
        <w:t>19</w:t>
      </w:r>
      <w:r w:rsidR="00FB13EA" w:rsidRPr="006C77F9">
        <w:rPr>
          <w:rFonts w:ascii="IPAexゴシック" w:eastAsia="IPAexゴシック" w:hAnsi="IPAexゴシック" w:cs="ＭＳ Ｐゴシック" w:hint="eastAsia"/>
          <w:bCs/>
          <w:kern w:val="0"/>
          <w:sz w:val="21"/>
          <w:szCs w:val="21"/>
          <w:lang w:val="ja-JP"/>
        </w:rPr>
        <w:t>条</w:t>
      </w:r>
      <w:r w:rsidRPr="006C77F9">
        <w:rPr>
          <w:rFonts w:ascii="IPAexゴシック" w:eastAsia="IPAexゴシック" w:hAnsi="IPAexゴシック" w:hint="eastAsia"/>
          <w:sz w:val="21"/>
          <w:szCs w:val="21"/>
        </w:rPr>
        <w:t>に基づき、国は技術に関する研究活動を活性化し、その成果を効率的に活用することを促進するため、委託に係る成果物の権利を</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に帰属させるにあたって、</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が</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へ提出する文書です。</w:t>
      </w:r>
    </w:p>
    <w:p w14:paraId="7BF2916F" w14:textId="77777777" w:rsidR="00343470" w:rsidRPr="006C77F9" w:rsidRDefault="00343470" w:rsidP="005D369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確認書の内容に内諾されない場合には、本事業での成果を効率的に活用することが見込めないと判断し、採択されない場合があります。</w:t>
      </w:r>
    </w:p>
    <w:p w14:paraId="23C2433E" w14:textId="77777777" w:rsidR="00343470" w:rsidRPr="006C77F9" w:rsidRDefault="00343470" w:rsidP="005D369D">
      <w:pPr>
        <w:ind w:leftChars="100" w:left="240" w:firstLineChars="100" w:firstLine="210"/>
        <w:rPr>
          <w:rFonts w:ascii="IPAexゴシック" w:eastAsia="IPAexゴシック" w:hAnsi="IPAexゴシック"/>
          <w:sz w:val="21"/>
          <w:szCs w:val="21"/>
        </w:rPr>
      </w:pPr>
    </w:p>
    <w:p w14:paraId="6E9A54FF" w14:textId="77777777" w:rsidR="0007478A" w:rsidRPr="006C77F9" w:rsidRDefault="0007478A" w:rsidP="00F51974">
      <w:pPr>
        <w:ind w:firstLineChars="200" w:firstLine="42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確認書の内容は、以下のとおりです。</w:t>
      </w:r>
    </w:p>
    <w:p w14:paraId="31BBB2AC" w14:textId="77777777" w:rsidR="00D87B17" w:rsidRPr="006C77F9" w:rsidRDefault="0007478A" w:rsidP="0007478A">
      <w:pPr>
        <w:pStyle w:val="afb"/>
        <w:spacing w:line="240" w:lineRule="auto"/>
        <w:jc w:val="center"/>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D87B17"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以下、確認書の内容</w:t>
      </w:r>
      <w:r w:rsidR="00071DC4" w:rsidRPr="006C77F9">
        <w:rPr>
          <w:rFonts w:ascii="IPAexゴシック" w:eastAsia="IPAexゴシック" w:hAnsi="IPAexゴシック" w:hint="eastAsia"/>
          <w:sz w:val="21"/>
          <w:szCs w:val="21"/>
        </w:rPr>
        <w:t>）</w:t>
      </w:r>
      <w:r w:rsidR="00D87B17"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w:t>
      </w:r>
    </w:p>
    <w:p w14:paraId="08C24A07" w14:textId="05EB0F45" w:rsidR="00D87B17" w:rsidRPr="006C77F9" w:rsidRDefault="00284742"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1</w:t>
      </w:r>
      <w:r w:rsidR="00D87B17" w:rsidRPr="006C77F9">
        <w:rPr>
          <w:rFonts w:ascii="IPAexゴシック" w:eastAsia="IPAexゴシック" w:hAnsi="IPAexゴシック" w:hint="eastAsia"/>
          <w:sz w:val="21"/>
          <w:szCs w:val="21"/>
        </w:rPr>
        <w:t>.</w:t>
      </w:r>
      <w:r w:rsidR="00EC5025" w:rsidRPr="006C77F9">
        <w:rPr>
          <w:rFonts w:ascii="IPAexゴシック" w:eastAsia="IPAexゴシック" w:hAnsi="IPAexゴシック" w:hint="eastAsia"/>
          <w:sz w:val="21"/>
          <w:szCs w:val="21"/>
        </w:rPr>
        <w:t xml:space="preserve"> 採択者</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以下「乙」という。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は、20**年○○月○○日付け20**情財第○○○○号「20**年度</w:t>
      </w:r>
      <w:r w:rsidR="000F61DC" w:rsidRPr="006C77F9">
        <w:rPr>
          <w:rFonts w:ascii="IPAexゴシック" w:eastAsia="IPAexゴシック" w:hAnsi="IPAexゴシック" w:hint="eastAsia"/>
          <w:sz w:val="21"/>
          <w:szCs w:val="21"/>
        </w:rPr>
        <w:t>未踏</w:t>
      </w:r>
      <w:r w:rsidR="008F74D0" w:rsidRPr="006C77F9">
        <w:rPr>
          <w:rFonts w:ascii="IPAexゴシック" w:eastAsia="IPAexゴシック" w:hAnsi="IPAexゴシック" w:hint="eastAsia"/>
          <w:sz w:val="21"/>
          <w:szCs w:val="21"/>
        </w:rPr>
        <w:t>ターゲット</w:t>
      </w:r>
      <w:r w:rsidR="005E56CC" w:rsidRPr="006C77F9">
        <w:rPr>
          <w:rFonts w:ascii="IPAexゴシック" w:eastAsia="IPAexゴシック" w:hAnsi="IPAexゴシック" w:hint="eastAsia"/>
          <w:sz w:val="21"/>
          <w:szCs w:val="21"/>
        </w:rPr>
        <w:t>事業</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プロジェクト名</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に関する委託契約書」の委託業務</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以下「委託業務」という。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の成果に係る発明等を行った場合には、遅滞なく、当該委託契約書の規定に基づいて、その旨を独立行政法人情報処理推進機構</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以下「甲」という。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に報告する。</w:t>
      </w:r>
    </w:p>
    <w:p w14:paraId="209EA458"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2．</w:t>
      </w:r>
      <w:r w:rsidR="00592530" w:rsidRPr="006C77F9">
        <w:rPr>
          <w:rFonts w:ascii="IPAexゴシック" w:eastAsia="IPAexゴシック" w:hAnsi="IPAexゴシック" w:hint="eastAsia"/>
          <w:sz w:val="21"/>
          <w:szCs w:val="21"/>
        </w:rPr>
        <w:t>乙は、甲が公共の利益のために特に必要があるとしてその旨を示して許諾請求する場合には、無償でかつ上記必要性を満たすために必要な範囲と期間を許諾条件として、当該知的財産権を実施する権利を甲</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甲が指定する第三者を含む。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に許諾する。</w:t>
      </w:r>
    </w:p>
    <w:p w14:paraId="0113877C"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3．</w:t>
      </w:r>
      <w:r w:rsidR="00592530" w:rsidRPr="006C77F9">
        <w:rPr>
          <w:rFonts w:ascii="IPAexゴシック" w:eastAsia="IPAexゴシック" w:hAnsi="IPAexゴシック" w:hint="eastAsia"/>
          <w:sz w:val="21"/>
          <w:szCs w:val="21"/>
        </w:rPr>
        <w:t>当該知的財産権を乙が相当期間活用していないと認められ、かつ、相当期間活用していないことについて正当な理由が認められない場合において、甲が当該知的財産権の活用を促進するために特に必要があるとしてその旨を示して許諾請求するときは、乙は、甲が指定する期限内に、甲が指定する第三者に、上記必要性を満たすために必要な範囲と期間を許諾条件として、当該知的財産権を実施する権利を許諾する。右期限内に乙が右許諾を行わない場合は、右期限到来の日に、甲が合理的範囲内で定める条件に従って当該第三者に許諾されたものとみなすことを了解する。</w:t>
      </w:r>
    </w:p>
    <w:p w14:paraId="65414669"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4．乙は、上記</w:t>
      </w:r>
      <w:r w:rsidR="00284742" w:rsidRPr="006C77F9">
        <w:rPr>
          <w:rFonts w:ascii="IPAexゴシック" w:eastAsia="IPAexゴシック" w:hAnsi="IPAexゴシック" w:hint="eastAsia"/>
          <w:sz w:val="21"/>
          <w:szCs w:val="21"/>
        </w:rPr>
        <w:t>2</w:t>
      </w:r>
      <w:r w:rsidRPr="006C77F9">
        <w:rPr>
          <w:rFonts w:ascii="IPAexゴシック" w:eastAsia="IPAexゴシック" w:hAnsi="IPAexゴシック" w:hint="eastAsia"/>
          <w:sz w:val="21"/>
          <w:szCs w:val="21"/>
        </w:rPr>
        <w:t>．に基づき、甲に利用する権利を許諾した場合には、甲の円滑な権利の利用に協力する。</w:t>
      </w:r>
    </w:p>
    <w:p w14:paraId="143703FD"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5．乙は、甲が上記</w:t>
      </w:r>
      <w:r w:rsidR="00284742" w:rsidRPr="006C77F9">
        <w:rPr>
          <w:rFonts w:ascii="IPAexゴシック" w:eastAsia="IPAexゴシック" w:hAnsi="IPAexゴシック" w:hint="eastAsia"/>
          <w:sz w:val="21"/>
          <w:szCs w:val="21"/>
        </w:rPr>
        <w:t>3</w:t>
      </w:r>
      <w:r w:rsidRPr="006C77F9">
        <w:rPr>
          <w:rFonts w:ascii="IPAexゴシック" w:eastAsia="IPAexゴシック" w:hAnsi="IPAexゴシック" w:hint="eastAsia"/>
          <w:sz w:val="21"/>
          <w:szCs w:val="21"/>
        </w:rPr>
        <w:t>．に基づき、当該知的財産権を相当期間活用していないことについて理由を求めた場合には甲に協力するとともに、遅滞なく、理由書を甲に提出する。</w:t>
      </w:r>
    </w:p>
    <w:p w14:paraId="1DA0B7AF" w14:textId="77777777" w:rsidR="00D87B17" w:rsidRPr="006C77F9" w:rsidRDefault="00D87B17" w:rsidP="00D87B17">
      <w:pPr>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6．</w:t>
      </w:r>
      <w:r w:rsidR="00592530" w:rsidRPr="006C77F9">
        <w:rPr>
          <w:rFonts w:ascii="IPAexゴシック" w:eastAsia="IPAexゴシック" w:hAnsi="IPAexゴシック" w:hint="eastAsia"/>
          <w:sz w:val="21"/>
          <w:szCs w:val="21"/>
        </w:rPr>
        <w:t>乙は、第三者に当該知的財産権の移転又は当該知的財産権についての専用実施権</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仮専用実施権を含む。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若しくは専用利用権の設定その他日本国内において排他的に実施する権利の設定若しくは移転の承諾</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以下「専用実施権等の設定等」という。</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をするときは、承認TLO</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大学等</w:t>
      </w:r>
      <w:r w:rsidR="00592530" w:rsidRPr="006C77F9">
        <w:rPr>
          <w:rFonts w:ascii="IPAexゴシック" w:eastAsia="IPAexゴシック" w:hAnsi="IPAexゴシック" w:hint="eastAsia"/>
          <w:sz w:val="21"/>
          <w:szCs w:val="21"/>
        </w:rPr>
        <w:lastRenderedPageBreak/>
        <w:t>における技術に関する研究成果の民間事業者への移転の促進に関する法律</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平成10年法律第52号</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第4条第1項の承認を受けた者</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同法第5条第1項の変更の承認を受けた者を含む。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又は認定TLO</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同法第12条第1項又は同法第13条第1項の認定を受けた者</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に移転又は専用実施権等の設定をする場合を除き、あらかじめ甲の書面による承認を受けなければならないことを了解する。</w:t>
      </w:r>
    </w:p>
    <w:p w14:paraId="372678CB" w14:textId="52CB99B7" w:rsidR="00AA32C4" w:rsidRDefault="00AA32C4" w:rsidP="0051782A">
      <w:pPr>
        <w:spacing w:line="280" w:lineRule="exact"/>
        <w:rPr>
          <w:rFonts w:ascii="IPAexゴシック" w:eastAsia="IPAexゴシック" w:hAnsi="IPAexゴシック"/>
        </w:rPr>
      </w:pPr>
    </w:p>
    <w:p w14:paraId="6BA6CDB1" w14:textId="77777777" w:rsidR="00E500A2" w:rsidRPr="00CC1E1E" w:rsidRDefault="00E500A2" w:rsidP="00CF17CB">
      <w:pPr>
        <w:pStyle w:val="2"/>
      </w:pPr>
      <w:bookmarkStart w:id="209" w:name="_Toc374104740"/>
      <w:bookmarkStart w:id="210" w:name="_Toc528934229"/>
      <w:bookmarkStart w:id="211" w:name="_Toc97283692"/>
      <w:r w:rsidRPr="00CC1E1E">
        <w:rPr>
          <w:rFonts w:hint="eastAsia"/>
        </w:rPr>
        <w:t>PMと密接な関係者の審査について</w:t>
      </w:r>
      <w:bookmarkEnd w:id="209"/>
      <w:bookmarkEnd w:id="210"/>
      <w:bookmarkEnd w:id="211"/>
    </w:p>
    <w:p w14:paraId="792DF2FD" w14:textId="77777777" w:rsidR="00E500A2" w:rsidRPr="00A6623D" w:rsidRDefault="00E500A2" w:rsidP="00E500A2">
      <w:pPr>
        <w:ind w:leftChars="114" w:left="274" w:firstLineChars="100" w:firstLine="210"/>
        <w:jc w:val="left"/>
        <w:rPr>
          <w:rFonts w:ascii="IPAexゴシック" w:eastAsia="IPAexゴシック" w:hAnsi="IPAexゴシック"/>
          <w:sz w:val="21"/>
          <w:szCs w:val="21"/>
        </w:rPr>
      </w:pPr>
      <w:r w:rsidRPr="00A6623D">
        <w:rPr>
          <w:rFonts w:ascii="IPAexゴシック" w:eastAsia="IPAexゴシック" w:hAnsi="IPAexゴシック" w:hint="eastAsia"/>
          <w:sz w:val="21"/>
          <w:szCs w:val="21"/>
        </w:rPr>
        <w:t>本事業の趣旨である独創性に優れた新たな人材の発掘・育成及び提案したテーマの評価における透明性を高めるという観点から、</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と密接な関係を有する者の提案については、当該</w:t>
      </w:r>
      <w:r w:rsidRPr="00A6623D">
        <w:rPr>
          <w:rFonts w:ascii="IPAexゴシック" w:eastAsia="IPAexゴシック" w:hAnsi="IPAexゴシック" w:cs="Arial"/>
          <w:sz w:val="21"/>
          <w:szCs w:val="21"/>
        </w:rPr>
        <w:t>PM</w:t>
      </w:r>
      <w:r w:rsidRPr="00A6623D">
        <w:rPr>
          <w:rFonts w:ascii="IPAexゴシック" w:eastAsia="IPAexゴシック" w:hAnsi="IPAexゴシック" w:hint="eastAsia"/>
          <w:sz w:val="21"/>
          <w:szCs w:val="21"/>
        </w:rPr>
        <w:t>は審査及び採択を行いません。もし応募された場合には当該</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以外の</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にて審査を行います。</w:t>
      </w:r>
    </w:p>
    <w:p w14:paraId="72CFBF21" w14:textId="77777777" w:rsidR="00E500A2" w:rsidRPr="00A6623D" w:rsidRDefault="00E500A2" w:rsidP="00E500A2">
      <w:pPr>
        <w:ind w:leftChars="114" w:left="274" w:firstLineChars="100" w:firstLine="210"/>
        <w:jc w:val="left"/>
        <w:rPr>
          <w:rFonts w:ascii="IPAexゴシック" w:eastAsia="IPAexゴシック" w:hAnsi="IPAexゴシック"/>
          <w:sz w:val="21"/>
          <w:szCs w:val="21"/>
        </w:rPr>
      </w:pPr>
      <w:r w:rsidRPr="00A6623D">
        <w:rPr>
          <w:rFonts w:ascii="IPAexゴシック" w:eastAsia="IPAexゴシック" w:hAnsi="IPAexゴシック" w:hint="eastAsia"/>
          <w:sz w:val="21"/>
          <w:szCs w:val="21"/>
        </w:rPr>
        <w:t>なお、</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と密接な関係者とは、大学を含む公共機関等のPMと同一研究組織に所属している者のことを指し、企業においては同一企業に所属している者を指します。</w:t>
      </w:r>
    </w:p>
    <w:p w14:paraId="67D4D972" w14:textId="6CC6D8CD" w:rsidR="00E500A2" w:rsidRPr="00A6623D" w:rsidRDefault="00E500A2" w:rsidP="00C60648">
      <w:pPr>
        <w:ind w:leftChars="114" w:left="274" w:firstLineChars="100" w:firstLine="210"/>
        <w:jc w:val="left"/>
        <w:rPr>
          <w:rFonts w:ascii="IPAexゴシック" w:eastAsia="IPAexゴシック" w:hAnsi="IPAexゴシック"/>
        </w:rPr>
      </w:pPr>
      <w:r w:rsidRPr="00A6623D">
        <w:rPr>
          <w:rFonts w:ascii="IPAexゴシック" w:eastAsia="IPAexゴシック" w:hAnsi="IPAexゴシック"/>
          <w:sz w:val="21"/>
          <w:szCs w:val="21"/>
        </w:rPr>
        <w:t>上記について疑問点等がありましたら、</w:t>
      </w:r>
      <w:r w:rsidR="00C60648" w:rsidRPr="00A6623D">
        <w:rPr>
          <w:rFonts w:ascii="IPAexゴシック" w:eastAsia="IPAexゴシック" w:hAnsi="IPAexゴシック" w:hint="eastAsia"/>
          <w:sz w:val="21"/>
          <w:szCs w:val="21"/>
        </w:rPr>
        <w:t>未踏ターゲット事業</w:t>
      </w:r>
      <w:r w:rsidRPr="00A6623D">
        <w:rPr>
          <w:rFonts w:ascii="IPAexゴシック" w:eastAsia="IPAexゴシック" w:hAnsi="IPAexゴシック" w:hint="eastAsia"/>
          <w:sz w:val="21"/>
          <w:szCs w:val="21"/>
        </w:rPr>
        <w:t>事務局に</w:t>
      </w:r>
      <w:r w:rsidRPr="00A6623D">
        <w:rPr>
          <w:rFonts w:ascii="IPAexゴシック" w:eastAsia="IPAexゴシック" w:hAnsi="IPAexゴシック" w:hint="eastAsia"/>
          <w:bCs/>
          <w:kern w:val="0"/>
          <w:sz w:val="21"/>
          <w:szCs w:val="21"/>
        </w:rPr>
        <w:t>E-mailで</w:t>
      </w:r>
      <w:r w:rsidRPr="00A6623D">
        <w:rPr>
          <w:rFonts w:ascii="IPAexゴシック" w:eastAsia="IPAexゴシック" w:hAnsi="IPAexゴシック"/>
          <w:sz w:val="21"/>
          <w:szCs w:val="21"/>
        </w:rPr>
        <w:t>問い合わせ</w:t>
      </w:r>
      <w:r w:rsidRPr="00A6623D">
        <w:rPr>
          <w:rFonts w:ascii="IPAexゴシック" w:eastAsia="IPAexゴシック" w:hAnsi="IPAexゴシック" w:hint="eastAsia"/>
          <w:sz w:val="21"/>
          <w:szCs w:val="21"/>
        </w:rPr>
        <w:t>て</w:t>
      </w:r>
      <w:r w:rsidRPr="00A6623D">
        <w:rPr>
          <w:rFonts w:ascii="IPAexゴシック" w:eastAsia="IPAexゴシック" w:hAnsi="IPAexゴシック"/>
          <w:sz w:val="21"/>
          <w:szCs w:val="21"/>
        </w:rPr>
        <w:t>ください。</w:t>
      </w:r>
    </w:p>
    <w:p w14:paraId="38B36372" w14:textId="77777777" w:rsidR="00E500A2" w:rsidRPr="00A6623D" w:rsidRDefault="00E500A2" w:rsidP="00E500A2">
      <w:pPr>
        <w:keepNext/>
        <w:numPr>
          <w:ilvl w:val="1"/>
          <w:numId w:val="1"/>
        </w:numPr>
        <w:wordWrap w:val="0"/>
        <w:autoSpaceDE w:val="0"/>
        <w:autoSpaceDN w:val="0"/>
        <w:adjustRightInd w:val="0"/>
        <w:spacing w:line="360" w:lineRule="atLeast"/>
        <w:ind w:left="567"/>
        <w:outlineLvl w:val="1"/>
        <w:rPr>
          <w:rFonts w:ascii="IPAexゴシック" w:eastAsia="IPAexゴシック" w:hAnsi="IPAexゴシック" w:cs="Times New Roman"/>
          <w:b/>
          <w:bCs/>
          <w:noProof/>
          <w:kern w:val="0"/>
          <w:sz w:val="21"/>
          <w:szCs w:val="21"/>
        </w:rPr>
      </w:pPr>
      <w:bookmarkStart w:id="212" w:name="_Toc374104741"/>
      <w:bookmarkStart w:id="213" w:name="_Toc528934230"/>
      <w:bookmarkStart w:id="214" w:name="_Toc97283693"/>
      <w:r w:rsidRPr="00A6623D">
        <w:rPr>
          <w:rFonts w:ascii="IPAexゴシック" w:eastAsia="IPAexゴシック" w:hAnsi="IPAexゴシック" w:cs="Times New Roman" w:hint="eastAsia"/>
          <w:b/>
          <w:bCs/>
          <w:noProof/>
          <w:kern w:val="0"/>
          <w:sz w:val="21"/>
          <w:szCs w:val="21"/>
        </w:rPr>
        <w:t>その他参考資料について</w:t>
      </w:r>
      <w:bookmarkEnd w:id="212"/>
      <w:bookmarkEnd w:id="213"/>
      <w:bookmarkEnd w:id="214"/>
    </w:p>
    <w:p w14:paraId="54FADDC9" w14:textId="77777777" w:rsidR="00E500A2" w:rsidRPr="00A6623D" w:rsidRDefault="00E500A2" w:rsidP="00E500A2">
      <w:pPr>
        <w:tabs>
          <w:tab w:val="num" w:pos="709"/>
        </w:tabs>
        <w:ind w:leftChars="88" w:left="211"/>
        <w:rPr>
          <w:rFonts w:ascii="IPAexゴシック" w:eastAsia="IPAexゴシック" w:hAnsi="IPAexゴシック" w:cs="Times New Roman"/>
          <w:sz w:val="21"/>
          <w:szCs w:val="21"/>
        </w:rPr>
      </w:pPr>
      <w:r w:rsidRPr="00A6623D">
        <w:rPr>
          <w:rFonts w:ascii="IPAexゴシック" w:eastAsia="IPAexゴシック" w:hAnsi="IPAexゴシック" w:cs="Times New Roman" w:hint="eastAsia"/>
          <w:sz w:val="21"/>
          <w:szCs w:val="21"/>
        </w:rPr>
        <w:t>以下の資料を参考にしてください。</w:t>
      </w:r>
    </w:p>
    <w:p w14:paraId="3D41FF92" w14:textId="7ED40D5B" w:rsidR="00E500A2" w:rsidRPr="00FB06A0" w:rsidRDefault="00E500A2" w:rsidP="00E500A2">
      <w:pPr>
        <w:numPr>
          <w:ilvl w:val="0"/>
          <w:numId w:val="24"/>
        </w:numPr>
        <w:rPr>
          <w:rFonts w:ascii="IPAexゴシック" w:eastAsia="IPAexゴシック" w:hAnsi="IPAexゴシック" w:cs="Times New Roman"/>
          <w:sz w:val="21"/>
          <w:szCs w:val="21"/>
        </w:rPr>
      </w:pPr>
      <w:r w:rsidRPr="00FB06A0">
        <w:rPr>
          <w:rFonts w:ascii="IPAexゴシック" w:eastAsia="IPAexゴシック" w:hAnsi="IPAexゴシック" w:cs="Times New Roman" w:hint="eastAsia"/>
          <w:sz w:val="21"/>
          <w:szCs w:val="21"/>
        </w:rPr>
        <w:t>20</w:t>
      </w:r>
      <w:r w:rsidR="00EA7A8A" w:rsidRPr="00FB06A0">
        <w:rPr>
          <w:rFonts w:ascii="IPAexゴシック" w:eastAsia="IPAexゴシック" w:hAnsi="IPAexゴシック" w:cs="Times New Roman" w:hint="eastAsia"/>
          <w:sz w:val="21"/>
          <w:szCs w:val="21"/>
        </w:rPr>
        <w:t>2</w:t>
      </w:r>
      <w:r w:rsidR="00283703" w:rsidRPr="00FB06A0">
        <w:rPr>
          <w:rFonts w:ascii="IPAexゴシック" w:eastAsia="IPAexゴシック" w:hAnsi="IPAexゴシック" w:cs="Times New Roman" w:hint="eastAsia"/>
          <w:sz w:val="21"/>
          <w:szCs w:val="21"/>
        </w:rPr>
        <w:t>1</w:t>
      </w:r>
      <w:r w:rsidRPr="00FB06A0">
        <w:rPr>
          <w:rFonts w:ascii="IPAexゴシック" w:eastAsia="IPAexゴシック" w:hAnsi="IPAexゴシック" w:cs="Times New Roman" w:hint="eastAsia"/>
          <w:sz w:val="21"/>
          <w:szCs w:val="21"/>
        </w:rPr>
        <w:t xml:space="preserve">年度未踏ターゲット事業　</w:t>
      </w:r>
      <w:r w:rsidR="00F16FF9" w:rsidRPr="00FB06A0">
        <w:rPr>
          <w:rFonts w:ascii="IPAexゴシック" w:eastAsia="IPAexゴシック" w:hAnsi="IPAexゴシック" w:cs="Times New Roman" w:hint="eastAsia"/>
          <w:sz w:val="21"/>
          <w:szCs w:val="21"/>
        </w:rPr>
        <w:t>採択プロジェクト</w:t>
      </w:r>
    </w:p>
    <w:p w14:paraId="27F65ABC" w14:textId="2E223E16" w:rsidR="00E500A2" w:rsidRPr="00FB06A0" w:rsidRDefault="00E500A2" w:rsidP="00E500A2">
      <w:pPr>
        <w:ind w:left="211" w:firstLine="360"/>
        <w:rPr>
          <w:rFonts w:ascii="IPAexゴシック" w:eastAsia="IPAexゴシック" w:hAnsi="IPAexゴシック" w:cs="Times New Roman"/>
          <w:sz w:val="21"/>
          <w:szCs w:val="21"/>
        </w:rPr>
      </w:pPr>
      <w:r w:rsidRPr="00FB06A0">
        <w:rPr>
          <w:rFonts w:ascii="IPAexゴシック" w:eastAsia="IPAexゴシック" w:hAnsi="IPAexゴシック" w:cs="Times New Roman"/>
          <w:sz w:val="21"/>
          <w:szCs w:val="21"/>
        </w:rPr>
        <w:t>https://www.ipa.go.jp/jinzai/target/20</w:t>
      </w:r>
      <w:r w:rsidR="00AE4C82" w:rsidRPr="00FB06A0">
        <w:rPr>
          <w:rFonts w:ascii="IPAexゴシック" w:eastAsia="IPAexゴシック" w:hAnsi="IPAexゴシック" w:cs="Times New Roman" w:hint="eastAsia"/>
          <w:sz w:val="21"/>
          <w:szCs w:val="21"/>
        </w:rPr>
        <w:t>2</w:t>
      </w:r>
      <w:r w:rsidR="00EC5A35" w:rsidRPr="00FB06A0">
        <w:rPr>
          <w:rFonts w:ascii="IPAexゴシック" w:eastAsia="IPAexゴシック" w:hAnsi="IPAexゴシック" w:cs="Times New Roman" w:hint="eastAsia"/>
          <w:sz w:val="21"/>
          <w:szCs w:val="21"/>
        </w:rPr>
        <w:t>1</w:t>
      </w:r>
      <w:r w:rsidRPr="00FB06A0">
        <w:rPr>
          <w:rFonts w:ascii="IPAexゴシック" w:eastAsia="IPAexゴシック" w:hAnsi="IPAexゴシック" w:cs="Times New Roman"/>
          <w:sz w:val="21"/>
          <w:szCs w:val="21"/>
        </w:rPr>
        <w:t>/koubokekka_index.html</w:t>
      </w:r>
    </w:p>
    <w:p w14:paraId="371B4BE6" w14:textId="6126868D" w:rsidR="00E500A2" w:rsidRPr="00FB06A0" w:rsidRDefault="00E500A2" w:rsidP="00E500A2">
      <w:pPr>
        <w:numPr>
          <w:ilvl w:val="0"/>
          <w:numId w:val="24"/>
        </w:numPr>
        <w:rPr>
          <w:rFonts w:ascii="IPAexゴシック" w:eastAsia="IPAexゴシック" w:hAnsi="IPAexゴシック" w:cs="Times New Roman"/>
          <w:sz w:val="21"/>
          <w:szCs w:val="21"/>
        </w:rPr>
      </w:pPr>
      <w:r w:rsidRPr="00FB06A0">
        <w:rPr>
          <w:rFonts w:ascii="IPAexゴシック" w:eastAsia="IPAexゴシック" w:hAnsi="IPAexゴシック" w:cs="Times New Roman" w:hint="eastAsia"/>
          <w:sz w:val="21"/>
          <w:szCs w:val="21"/>
        </w:rPr>
        <w:t>20</w:t>
      </w:r>
      <w:r w:rsidR="00EA7A8A" w:rsidRPr="00FB06A0">
        <w:rPr>
          <w:rFonts w:ascii="IPAexゴシック" w:eastAsia="IPAexゴシック" w:hAnsi="IPAexゴシック" w:cs="Times New Roman" w:hint="eastAsia"/>
          <w:sz w:val="21"/>
          <w:szCs w:val="21"/>
        </w:rPr>
        <w:t>2</w:t>
      </w:r>
      <w:r w:rsidR="00283703" w:rsidRPr="00FB06A0">
        <w:rPr>
          <w:rFonts w:ascii="IPAexゴシック" w:eastAsia="IPAexゴシック" w:hAnsi="IPAexゴシック" w:cs="Times New Roman" w:hint="eastAsia"/>
          <w:sz w:val="21"/>
          <w:szCs w:val="21"/>
        </w:rPr>
        <w:t>1</w:t>
      </w:r>
      <w:r w:rsidRPr="00FB06A0">
        <w:rPr>
          <w:rFonts w:ascii="IPAexゴシック" w:eastAsia="IPAexゴシック" w:hAnsi="IPAexゴシック" w:cs="Times New Roman" w:hint="eastAsia"/>
          <w:sz w:val="21"/>
          <w:szCs w:val="21"/>
        </w:rPr>
        <w:t>年度未踏</w:t>
      </w:r>
      <w:r w:rsidR="00F16FF9" w:rsidRPr="00FB06A0">
        <w:rPr>
          <w:rFonts w:ascii="IPAexゴシック" w:eastAsia="IPAexゴシック" w:hAnsi="IPAexゴシック" w:cs="Times New Roman" w:hint="eastAsia"/>
          <w:sz w:val="21"/>
          <w:szCs w:val="21"/>
        </w:rPr>
        <w:t>ターゲット</w:t>
      </w:r>
      <w:r w:rsidRPr="00FB06A0">
        <w:rPr>
          <w:rFonts w:ascii="IPAexゴシック" w:eastAsia="IPAexゴシック" w:hAnsi="IPAexゴシック" w:cs="Times New Roman" w:hint="eastAsia"/>
          <w:sz w:val="21"/>
          <w:szCs w:val="21"/>
        </w:rPr>
        <w:t>事業委託契約事務処理要領（資料として、委託契約書を含む</w:t>
      </w:r>
      <w:r w:rsidR="00502DF3" w:rsidRPr="00FB06A0">
        <w:rPr>
          <w:rFonts w:ascii="IPAexゴシック" w:eastAsia="IPAexゴシック" w:hAnsi="IPAexゴシック" w:cs="Times New Roman" w:hint="eastAsia"/>
          <w:sz w:val="21"/>
          <w:szCs w:val="21"/>
        </w:rPr>
        <w:t>。</w:t>
      </w:r>
      <w:r w:rsidRPr="00FB06A0">
        <w:rPr>
          <w:rFonts w:ascii="IPAexゴシック" w:eastAsia="IPAexゴシック" w:hAnsi="IPAexゴシック" w:cs="Times New Roman" w:hint="eastAsia"/>
          <w:sz w:val="21"/>
          <w:szCs w:val="21"/>
        </w:rPr>
        <w:t>）</w:t>
      </w:r>
    </w:p>
    <w:p w14:paraId="2D3B9544" w14:textId="003374F9" w:rsidR="00E500A2" w:rsidRPr="00FB06A0" w:rsidRDefault="00F16FF9" w:rsidP="00E500A2">
      <w:pPr>
        <w:ind w:left="571"/>
        <w:rPr>
          <w:rFonts w:ascii="IPAexゴシック" w:eastAsia="IPAexゴシック" w:hAnsi="IPAexゴシック" w:cs="Times New Roman"/>
          <w:sz w:val="21"/>
          <w:szCs w:val="21"/>
        </w:rPr>
      </w:pPr>
      <w:r w:rsidRPr="00FB06A0">
        <w:rPr>
          <w:rFonts w:ascii="IPAexゴシック" w:eastAsia="IPAexゴシック" w:hAnsi="IPAexゴシック"/>
          <w:sz w:val="21"/>
          <w:szCs w:val="21"/>
        </w:rPr>
        <w:t>https://www.ipa.go.jp/files/</w:t>
      </w:r>
      <w:r w:rsidR="008C06BE" w:rsidRPr="00FB06A0">
        <w:rPr>
          <w:rFonts w:ascii="IPAexゴシック" w:eastAsia="IPAexゴシック" w:hAnsi="IPAexゴシック"/>
          <w:sz w:val="21"/>
          <w:szCs w:val="21"/>
        </w:rPr>
        <w:t>000094893</w:t>
      </w:r>
      <w:r w:rsidR="00E500A2" w:rsidRPr="00FB06A0">
        <w:rPr>
          <w:rFonts w:ascii="IPAexゴシック" w:eastAsia="IPAexゴシック" w:hAnsi="IPAexゴシック"/>
          <w:sz w:val="21"/>
          <w:szCs w:val="21"/>
        </w:rPr>
        <w:t>.pdf</w:t>
      </w:r>
    </w:p>
    <w:p w14:paraId="56C552C0" w14:textId="77777777" w:rsidR="00E500A2" w:rsidRPr="00FB06A0" w:rsidRDefault="00E500A2" w:rsidP="00E500A2">
      <w:pPr>
        <w:jc w:val="left"/>
        <w:rPr>
          <w:rFonts w:ascii="IPAexゴシック" w:eastAsia="IPAexゴシック" w:hAnsi="IPAexゴシック"/>
        </w:rPr>
      </w:pPr>
    </w:p>
    <w:p w14:paraId="6B048323" w14:textId="77777777" w:rsidR="00E500A2" w:rsidRPr="00FB06A0" w:rsidRDefault="00E500A2" w:rsidP="00E500A2">
      <w:pPr>
        <w:keepNext/>
        <w:numPr>
          <w:ilvl w:val="1"/>
          <w:numId w:val="1"/>
        </w:numPr>
        <w:wordWrap w:val="0"/>
        <w:autoSpaceDE w:val="0"/>
        <w:autoSpaceDN w:val="0"/>
        <w:adjustRightInd w:val="0"/>
        <w:spacing w:line="360" w:lineRule="atLeast"/>
        <w:ind w:left="567"/>
        <w:outlineLvl w:val="1"/>
        <w:rPr>
          <w:rFonts w:ascii="IPAexゴシック" w:eastAsia="IPAexゴシック" w:hAnsi="IPAexゴシック" w:cs="Times New Roman"/>
          <w:b/>
          <w:bCs/>
          <w:noProof/>
          <w:kern w:val="0"/>
          <w:sz w:val="21"/>
          <w:szCs w:val="21"/>
        </w:rPr>
      </w:pPr>
      <w:bookmarkStart w:id="215" w:name="_Toc374104742"/>
      <w:bookmarkStart w:id="216" w:name="_Toc528934231"/>
      <w:bookmarkStart w:id="217" w:name="_Toc97283694"/>
      <w:r w:rsidRPr="00FB06A0">
        <w:rPr>
          <w:rFonts w:ascii="IPAexゴシック" w:eastAsia="IPAexゴシック" w:hAnsi="IPAexゴシック" w:cs="Times New Roman" w:hint="eastAsia"/>
          <w:b/>
          <w:bCs/>
          <w:noProof/>
          <w:kern w:val="0"/>
          <w:sz w:val="21"/>
          <w:szCs w:val="21"/>
        </w:rPr>
        <w:t>予算について</w:t>
      </w:r>
      <w:bookmarkEnd w:id="215"/>
      <w:bookmarkEnd w:id="216"/>
      <w:bookmarkEnd w:id="217"/>
    </w:p>
    <w:p w14:paraId="2727CB6E" w14:textId="37662E90" w:rsidR="00E500A2" w:rsidRPr="00A6623D" w:rsidRDefault="007600B8" w:rsidP="00E500A2">
      <w:pPr>
        <w:ind w:leftChars="114" w:left="274" w:firstLineChars="100" w:firstLine="210"/>
        <w:jc w:val="left"/>
        <w:rPr>
          <w:rFonts w:ascii="IPAexゴシック" w:eastAsia="IPAexゴシック" w:hAnsi="IPAexゴシック"/>
          <w:sz w:val="21"/>
          <w:szCs w:val="21"/>
        </w:rPr>
      </w:pPr>
      <w:r w:rsidRPr="00FB06A0">
        <w:rPr>
          <w:rFonts w:ascii="IPAexゴシック" w:eastAsia="IPAexゴシック" w:hAnsi="IPAexゴシック" w:hint="eastAsia"/>
          <w:sz w:val="21"/>
          <w:szCs w:val="21"/>
        </w:rPr>
        <w:t>本件公告は、</w:t>
      </w:r>
      <w:r w:rsidR="00EB1467" w:rsidRPr="00FB06A0">
        <w:rPr>
          <w:rFonts w:ascii="IPAexゴシック" w:eastAsia="IPAexゴシック" w:hAnsi="IPAexゴシック" w:hint="eastAsia"/>
          <w:sz w:val="21"/>
          <w:szCs w:val="21"/>
        </w:rPr>
        <w:t>政府予算案（閣議）決定前の公告となることから、</w:t>
      </w:r>
      <w:r w:rsidRPr="007600B8">
        <w:rPr>
          <w:rFonts w:ascii="IPAexゴシック" w:eastAsia="IPAexゴシック" w:hAnsi="IPAexゴシック" w:hint="eastAsia"/>
          <w:sz w:val="21"/>
          <w:szCs w:val="21"/>
        </w:rPr>
        <w:t>本件に係る政府予算案の決定（成立）の内容に応じて事業内容を変更する可能性があることに留意</w:t>
      </w:r>
      <w:r w:rsidR="007A7E23" w:rsidRPr="00A6623D">
        <w:rPr>
          <w:rFonts w:ascii="IPAexゴシック" w:eastAsia="IPAexゴシック" w:hAnsi="IPAexゴシック" w:hint="eastAsia"/>
          <w:sz w:val="21"/>
          <w:szCs w:val="21"/>
        </w:rPr>
        <w:t>してください。</w:t>
      </w:r>
    </w:p>
    <w:p w14:paraId="0BB51DAA" w14:textId="72C237AC" w:rsidR="00755830" w:rsidRDefault="006D045D" w:rsidP="00E103AC">
      <w:pPr>
        <w:pStyle w:val="aa"/>
        <w:rPr>
          <w:rFonts w:ascii="IPAexゴシック" w:eastAsia="IPAexゴシック" w:hAnsi="IPAexゴシック"/>
          <w:sz w:val="21"/>
          <w:szCs w:val="21"/>
        </w:rPr>
      </w:pPr>
      <w:r w:rsidRPr="006C77F9">
        <w:rPr>
          <w:rFonts w:ascii="IPAexゴシック" w:eastAsia="IPAexゴシック" w:hAnsi="IPAexゴシック" w:hint="eastAsia"/>
          <w:sz w:val="21"/>
          <w:szCs w:val="21"/>
        </w:rPr>
        <w:t>以上</w:t>
      </w:r>
    </w:p>
    <w:p w14:paraId="36FE358F" w14:textId="77777777" w:rsidR="00755830" w:rsidRDefault="00755830">
      <w:pPr>
        <w:widowControl/>
        <w:jc w:val="left"/>
        <w:rPr>
          <w:rFonts w:ascii="IPAexゴシック" w:eastAsia="IPAexゴシック" w:hAnsi="IPAexゴシック"/>
          <w:sz w:val="21"/>
          <w:szCs w:val="21"/>
        </w:rPr>
      </w:pPr>
      <w:r>
        <w:rPr>
          <w:rFonts w:ascii="IPAexゴシック" w:eastAsia="IPAexゴシック" w:hAnsi="IPAexゴシック"/>
          <w:sz w:val="21"/>
          <w:szCs w:val="21"/>
        </w:rPr>
        <w:br w:type="page"/>
      </w:r>
    </w:p>
    <w:p w14:paraId="148221E3" w14:textId="3E364444" w:rsidR="0029143D" w:rsidRPr="00755830" w:rsidRDefault="0029143D" w:rsidP="0029143D">
      <w:pPr>
        <w:pStyle w:val="1"/>
        <w:numPr>
          <w:ilvl w:val="0"/>
          <w:numId w:val="0"/>
        </w:numPr>
        <w:ind w:left="480" w:hanging="425"/>
      </w:pPr>
      <w:bookmarkStart w:id="218" w:name="_Toc97283695"/>
      <w:r w:rsidRPr="00755830">
        <w:rPr>
          <w:rFonts w:hint="eastAsia"/>
          <w:noProof/>
        </w:rPr>
        <w:lastRenderedPageBreak/>
        <w:t>【</w:t>
      </w:r>
      <w:r w:rsidRPr="00755830">
        <w:rPr>
          <w:noProof/>
        </w:rPr>
        <w:t>参考資料</w:t>
      </w:r>
      <w:r>
        <w:rPr>
          <w:rFonts w:hint="eastAsia"/>
          <w:noProof/>
        </w:rPr>
        <w:t>1</w:t>
      </w:r>
      <w:r w:rsidRPr="00755830">
        <w:rPr>
          <w:noProof/>
        </w:rPr>
        <w:t>】</w:t>
      </w:r>
      <w:bookmarkEnd w:id="218"/>
    </w:p>
    <w:p w14:paraId="38D33115" w14:textId="674AA680" w:rsidR="0029143D" w:rsidRDefault="0029143D">
      <w:pPr>
        <w:widowControl/>
        <w:jc w:val="left"/>
        <w:rPr>
          <w:rFonts w:ascii="IPAexゴシック" w:eastAsia="IPAexゴシック" w:hAnsi="IPAexゴシック"/>
          <w:noProof/>
          <w:sz w:val="21"/>
          <w:szCs w:val="21"/>
        </w:rPr>
      </w:pPr>
    </w:p>
    <w:p w14:paraId="35E262B4" w14:textId="12EF4499" w:rsidR="00FB7678" w:rsidRPr="00A6623D" w:rsidRDefault="00FB7678" w:rsidP="001A547F">
      <w:pPr>
        <w:widowControl/>
        <w:jc w:val="left"/>
        <w:rPr>
          <w:rFonts w:ascii="IPAexゴシック" w:eastAsia="IPAexゴシック" w:hAnsi="IPAexゴシック"/>
          <w:b/>
          <w:noProof/>
        </w:rPr>
      </w:pPr>
      <w:r w:rsidRPr="00A6623D">
        <w:rPr>
          <w:rFonts w:ascii="IPAexゴシック" w:eastAsia="IPAexゴシック" w:hAnsi="IPAexゴシック" w:hint="eastAsia"/>
          <w:b/>
          <w:noProof/>
        </w:rPr>
        <w:t>未踏ターゲット事業</w:t>
      </w:r>
      <w:r w:rsidR="001A547F" w:rsidRPr="00A6623D">
        <w:rPr>
          <w:rFonts w:ascii="IPAexゴシック" w:eastAsia="IPAexゴシック" w:hAnsi="IPAexゴシック" w:hint="eastAsia"/>
          <w:b/>
          <w:noProof/>
        </w:rPr>
        <w:t>（ターゲット分野：量子コンピューティング技術を活用したソフトウェア開発）</w:t>
      </w:r>
      <w:r w:rsidR="009E1F1F" w:rsidRPr="00A6623D">
        <w:rPr>
          <w:rFonts w:ascii="IPAexゴシック" w:eastAsia="IPAexゴシック" w:hAnsi="IPAexゴシック" w:hint="eastAsia"/>
          <w:b/>
          <w:noProof/>
        </w:rPr>
        <w:t>における採択回数の考え方</w:t>
      </w:r>
      <w:r w:rsidRPr="00A6623D">
        <w:rPr>
          <w:rFonts w:ascii="IPAexゴシック" w:eastAsia="IPAexゴシック" w:hAnsi="IPAexゴシック" w:hint="eastAsia"/>
          <w:b/>
          <w:noProof/>
        </w:rPr>
        <w:t>について</w:t>
      </w:r>
    </w:p>
    <w:p w14:paraId="5E106A2D" w14:textId="77777777" w:rsidR="00FB7678" w:rsidRPr="00A6623D" w:rsidRDefault="00FB7678">
      <w:pPr>
        <w:widowControl/>
        <w:jc w:val="left"/>
        <w:rPr>
          <w:rFonts w:ascii="IPAexゴシック" w:eastAsia="IPAexゴシック" w:hAnsi="IPAexゴシック"/>
          <w:noProof/>
          <w:sz w:val="21"/>
          <w:szCs w:val="21"/>
        </w:rPr>
      </w:pPr>
    </w:p>
    <w:p w14:paraId="54590CC1" w14:textId="0D06ED28" w:rsidR="009E1F1F" w:rsidRPr="00A6623D" w:rsidRDefault="002A23E3" w:rsidP="002A23E3">
      <w:pPr>
        <w:widowControl/>
        <w:ind w:firstLineChars="100" w:firstLine="210"/>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IPAでは、</w:t>
      </w:r>
      <w:r w:rsidR="00591F15" w:rsidRPr="00A6623D">
        <w:rPr>
          <w:rFonts w:ascii="IPAexゴシック" w:eastAsia="IPAexゴシック" w:hAnsi="IPAexゴシック" w:hint="eastAsia"/>
          <w:noProof/>
          <w:sz w:val="21"/>
          <w:szCs w:val="21"/>
        </w:rPr>
        <w:t>未踏ターゲット事業</w:t>
      </w:r>
      <w:r w:rsidRPr="00A6623D">
        <w:rPr>
          <w:rFonts w:ascii="IPAexゴシック" w:eastAsia="IPAexゴシック" w:hAnsi="IPAexゴシック" w:hint="eastAsia"/>
          <w:noProof/>
          <w:sz w:val="21"/>
          <w:szCs w:val="21"/>
        </w:rPr>
        <w:t>の</w:t>
      </w:r>
      <w:r w:rsidR="009E1F1F" w:rsidRPr="00A6623D">
        <w:rPr>
          <w:rFonts w:ascii="IPAexゴシック" w:eastAsia="IPAexゴシック" w:hAnsi="IPAexゴシック" w:hint="eastAsia"/>
          <w:noProof/>
          <w:sz w:val="21"/>
          <w:szCs w:val="21"/>
        </w:rPr>
        <w:t>事業目的である</w:t>
      </w:r>
      <w:r w:rsidR="00A420C3" w:rsidRPr="00A6623D">
        <w:rPr>
          <w:rFonts w:ascii="IPAexゴシック" w:eastAsia="IPAexゴシック" w:hAnsi="IPAexゴシック" w:hint="eastAsia"/>
          <w:noProof/>
          <w:sz w:val="21"/>
          <w:szCs w:val="21"/>
        </w:rPr>
        <w:t>「中長期的視点で</w:t>
      </w:r>
      <w:r w:rsidR="009E1F1F" w:rsidRPr="00A6623D">
        <w:rPr>
          <w:rFonts w:ascii="IPAexゴシック" w:eastAsia="IPAexゴシック" w:hAnsi="IPAexゴシック" w:hint="eastAsia"/>
          <w:noProof/>
          <w:sz w:val="21"/>
          <w:szCs w:val="21"/>
        </w:rPr>
        <w:t>革新的な次世代ITを活用して世の中を抜本的に変えていけるような先進分野IT人材の発掘・育成</w:t>
      </w:r>
      <w:r w:rsidR="00A420C3" w:rsidRPr="00A6623D">
        <w:rPr>
          <w:rFonts w:ascii="IPAexゴシック" w:eastAsia="IPAexゴシック" w:hAnsi="IPAexゴシック" w:hint="eastAsia"/>
          <w:noProof/>
          <w:sz w:val="21"/>
          <w:szCs w:val="21"/>
        </w:rPr>
        <w:t>」</w:t>
      </w:r>
      <w:r w:rsidR="009E1F1F" w:rsidRPr="00A6623D">
        <w:rPr>
          <w:rFonts w:ascii="IPAexゴシック" w:eastAsia="IPAexゴシック" w:hAnsi="IPAexゴシック" w:hint="eastAsia"/>
          <w:noProof/>
          <w:sz w:val="21"/>
          <w:szCs w:val="21"/>
        </w:rPr>
        <w:t>を行う</w:t>
      </w:r>
      <w:r w:rsidRPr="00A6623D">
        <w:rPr>
          <w:rFonts w:ascii="IPAexゴシック" w:eastAsia="IPAexゴシック" w:hAnsi="IPAexゴシック" w:hint="eastAsia"/>
          <w:noProof/>
          <w:sz w:val="21"/>
          <w:szCs w:val="21"/>
        </w:rPr>
        <w:t>観点から、</w:t>
      </w:r>
      <w:r w:rsidR="009E1F1F" w:rsidRPr="00A6623D">
        <w:rPr>
          <w:rFonts w:ascii="IPAexゴシック" w:eastAsia="IPAexゴシック" w:hAnsi="IPAexゴシック" w:hint="eastAsia"/>
          <w:noProof/>
          <w:sz w:val="21"/>
          <w:szCs w:val="21"/>
        </w:rPr>
        <w:t>採択者の育成期間もある程度中長期的に確保する必要があると考え、</w:t>
      </w:r>
      <w:r w:rsidR="00285B78" w:rsidRPr="00A6623D">
        <w:rPr>
          <w:rFonts w:ascii="IPAexゴシック" w:eastAsia="IPAexゴシック" w:hAnsi="IPAexゴシック" w:hint="eastAsia"/>
          <w:noProof/>
          <w:sz w:val="21"/>
          <w:szCs w:val="21"/>
        </w:rPr>
        <w:t>個人が複数回採択されることを可能とし、</w:t>
      </w:r>
      <w:r w:rsidR="00D7080F">
        <w:rPr>
          <w:rFonts w:ascii="IPAexゴシック" w:eastAsia="IPAexゴシック" w:hAnsi="IPAexゴシック" w:hint="eastAsia"/>
          <w:noProof/>
          <w:sz w:val="21"/>
          <w:szCs w:val="21"/>
        </w:rPr>
        <w:t>202</w:t>
      </w:r>
      <w:r w:rsidR="003C2077">
        <w:rPr>
          <w:rFonts w:ascii="IPAexゴシック" w:eastAsia="IPAexゴシック" w:hAnsi="IPAexゴシック" w:hint="eastAsia"/>
          <w:noProof/>
          <w:sz w:val="21"/>
          <w:szCs w:val="21"/>
        </w:rPr>
        <w:t>0</w:t>
      </w:r>
      <w:r w:rsidR="00D7080F">
        <w:rPr>
          <w:rFonts w:ascii="IPAexゴシック" w:eastAsia="IPAexゴシック" w:hAnsi="IPAexゴシック" w:hint="eastAsia"/>
          <w:noProof/>
          <w:sz w:val="21"/>
          <w:szCs w:val="21"/>
        </w:rPr>
        <w:t>年</w:t>
      </w:r>
      <w:r w:rsidR="009E1F1F" w:rsidRPr="00A6623D">
        <w:rPr>
          <w:rFonts w:ascii="IPAexゴシック" w:eastAsia="IPAexゴシック" w:hAnsi="IPAexゴシック" w:hint="eastAsia"/>
          <w:noProof/>
          <w:sz w:val="21"/>
          <w:szCs w:val="21"/>
        </w:rPr>
        <w:t>度の公募から以下のとおり採択回数の基本方針を設定し</w:t>
      </w:r>
      <w:r w:rsidR="003C2077" w:rsidRPr="00AE4C82">
        <w:rPr>
          <w:rFonts w:ascii="IPAexゴシック" w:eastAsia="IPAexゴシック" w:hAnsi="IPAexゴシック" w:hint="eastAsia"/>
          <w:noProof/>
          <w:sz w:val="21"/>
          <w:szCs w:val="21"/>
        </w:rPr>
        <w:t>て</w:t>
      </w:r>
      <w:r w:rsidR="003C2077">
        <w:rPr>
          <w:rFonts w:ascii="IPAexゴシック" w:eastAsia="IPAexゴシック" w:hAnsi="IPAexゴシック" w:hint="eastAsia"/>
          <w:noProof/>
          <w:sz w:val="21"/>
          <w:szCs w:val="21"/>
        </w:rPr>
        <w:t>い</w:t>
      </w:r>
      <w:r w:rsidR="009E1F1F" w:rsidRPr="00A6623D">
        <w:rPr>
          <w:rFonts w:ascii="IPAexゴシック" w:eastAsia="IPAexゴシック" w:hAnsi="IPAexゴシック" w:hint="eastAsia"/>
          <w:noProof/>
          <w:sz w:val="21"/>
          <w:szCs w:val="21"/>
        </w:rPr>
        <w:t>ます。</w:t>
      </w:r>
    </w:p>
    <w:p w14:paraId="5087FC75" w14:textId="0BED0653" w:rsidR="00FB7678" w:rsidRPr="00A6623D" w:rsidRDefault="00FB7678">
      <w:pPr>
        <w:widowControl/>
        <w:jc w:val="left"/>
        <w:rPr>
          <w:rFonts w:ascii="IPAexゴシック" w:eastAsia="IPAexゴシック" w:hAnsi="IPAexゴシック"/>
          <w:noProof/>
          <w:sz w:val="21"/>
          <w:szCs w:val="21"/>
        </w:rPr>
      </w:pPr>
    </w:p>
    <w:p w14:paraId="1F184E42" w14:textId="5B25470C" w:rsidR="00FB7678" w:rsidRPr="00A6623D" w:rsidRDefault="00FB7678">
      <w:pPr>
        <w:widowControl/>
        <w:jc w:val="left"/>
        <w:rPr>
          <w:rFonts w:ascii="IPAexゴシック" w:eastAsia="IPAexゴシック" w:hAnsi="IPAexゴシック"/>
          <w:b/>
          <w:noProof/>
          <w:sz w:val="21"/>
          <w:szCs w:val="21"/>
        </w:rPr>
      </w:pPr>
      <w:r w:rsidRPr="00A6623D">
        <w:rPr>
          <w:rFonts w:ascii="IPAexゴシック" w:eastAsia="IPAexゴシック" w:hAnsi="IPAexゴシック" w:hint="eastAsia"/>
          <w:b/>
          <w:noProof/>
          <w:sz w:val="21"/>
          <w:szCs w:val="21"/>
        </w:rPr>
        <w:t>１．採択回数についての基本</w:t>
      </w:r>
      <w:r w:rsidR="00D101B0" w:rsidRPr="00A6623D">
        <w:rPr>
          <w:rFonts w:ascii="IPAexゴシック" w:eastAsia="IPAexゴシック" w:hAnsi="IPAexゴシック" w:hint="eastAsia"/>
          <w:b/>
          <w:noProof/>
          <w:sz w:val="21"/>
          <w:szCs w:val="21"/>
        </w:rPr>
        <w:t>方針</w:t>
      </w:r>
    </w:p>
    <w:p w14:paraId="3E60F58A" w14:textId="27CB2A54" w:rsidR="00FB7678" w:rsidRPr="00A6623D" w:rsidRDefault="0057602C" w:rsidP="00420D6F">
      <w:pPr>
        <w:widowControl/>
        <w:ind w:left="630" w:hangingChars="300" w:hanging="630"/>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（１）</w:t>
      </w:r>
      <w:r w:rsidR="00420D6F" w:rsidRPr="00A6623D">
        <w:rPr>
          <w:rFonts w:ascii="IPAexゴシック" w:eastAsia="IPAexゴシック" w:hAnsi="IPAexゴシック" w:hint="eastAsia"/>
          <w:noProof/>
          <w:sz w:val="21"/>
          <w:szCs w:val="21"/>
        </w:rPr>
        <w:t>未踏ターゲット事業（ターゲット分野：量子コンピューティング技術を活用したソフトウェア開発）に、</w:t>
      </w:r>
      <w:r w:rsidR="00430B2C" w:rsidRPr="00A6623D">
        <w:rPr>
          <w:rFonts w:ascii="IPAexゴシック" w:eastAsia="IPAexゴシック" w:hAnsi="IPAexゴシック" w:hint="eastAsia"/>
          <w:noProof/>
          <w:sz w:val="21"/>
          <w:szCs w:val="21"/>
        </w:rPr>
        <w:t>個人として</w:t>
      </w:r>
      <w:r w:rsidR="00420D6F" w:rsidRPr="00A6623D">
        <w:rPr>
          <w:rFonts w:ascii="IPAexゴシック" w:eastAsia="IPAexゴシック" w:hAnsi="IPAexゴシック" w:hint="eastAsia"/>
          <w:noProof/>
          <w:sz w:val="21"/>
          <w:szCs w:val="21"/>
        </w:rPr>
        <w:t>3回まで採択されることができる</w:t>
      </w:r>
      <w:r w:rsidR="00285B78" w:rsidRPr="00A6623D">
        <w:rPr>
          <w:rFonts w:ascii="IPAexゴシック" w:eastAsia="IPAexゴシック" w:hAnsi="IPAexゴシック" w:hint="eastAsia"/>
          <w:noProof/>
          <w:sz w:val="21"/>
          <w:szCs w:val="21"/>
        </w:rPr>
        <w:t>。</w:t>
      </w:r>
    </w:p>
    <w:p w14:paraId="3B9BF27F" w14:textId="251A9E8D" w:rsidR="00420D6F" w:rsidRPr="00A6623D" w:rsidRDefault="00420D6F" w:rsidP="00420D6F">
      <w:pPr>
        <w:widowControl/>
        <w:ind w:left="630" w:hangingChars="300" w:hanging="630"/>
        <w:jc w:val="left"/>
        <w:rPr>
          <w:rFonts w:ascii="IPAexゴシック" w:eastAsia="IPAexゴシック" w:hAnsi="IPAexゴシック"/>
          <w:sz w:val="21"/>
          <w:szCs w:val="21"/>
        </w:rPr>
      </w:pPr>
      <w:r w:rsidRPr="00A6623D">
        <w:rPr>
          <w:rFonts w:ascii="IPAexゴシック" w:eastAsia="IPAexゴシック" w:hAnsi="IPAexゴシック" w:hint="eastAsia"/>
          <w:noProof/>
          <w:sz w:val="21"/>
          <w:szCs w:val="21"/>
        </w:rPr>
        <w:t>（</w:t>
      </w:r>
      <w:r w:rsidR="001D4B5B" w:rsidRPr="00A6623D">
        <w:rPr>
          <w:rFonts w:ascii="IPAexゴシック" w:eastAsia="IPAexゴシック" w:hAnsi="IPAexゴシック" w:hint="eastAsia"/>
          <w:noProof/>
          <w:sz w:val="21"/>
          <w:szCs w:val="21"/>
        </w:rPr>
        <w:t>２</w:t>
      </w:r>
      <w:r w:rsidRPr="00A6623D">
        <w:rPr>
          <w:rFonts w:ascii="IPAexゴシック" w:eastAsia="IPAexゴシック" w:hAnsi="IPAexゴシック" w:hint="eastAsia"/>
          <w:noProof/>
          <w:sz w:val="21"/>
          <w:szCs w:val="21"/>
        </w:rPr>
        <w:t>）</w:t>
      </w:r>
      <w:r w:rsidR="00127211" w:rsidRPr="00A6623D">
        <w:rPr>
          <w:rFonts w:ascii="IPAexゴシック" w:eastAsia="IPAexゴシック" w:hAnsi="IPAexゴシック" w:hint="eastAsia"/>
          <w:sz w:val="21"/>
          <w:szCs w:val="21"/>
        </w:rPr>
        <w:t>【区分1】アニーリングマシン向けソフトウェア開発、【区分2】ゲート式量子コンピュータ向けソフトウェア開発、それぞれの区分の通常枠</w:t>
      </w:r>
      <w:r w:rsidR="001D4B5B" w:rsidRPr="00A6623D">
        <w:rPr>
          <w:rFonts w:ascii="IPAexゴシック" w:eastAsia="IPAexゴシック" w:hAnsi="IPAexゴシック" w:hint="eastAsia"/>
          <w:sz w:val="21"/>
          <w:szCs w:val="21"/>
        </w:rPr>
        <w:t>で</w:t>
      </w:r>
      <w:r w:rsidR="00127211" w:rsidRPr="00A6623D">
        <w:rPr>
          <w:rFonts w:ascii="IPAexゴシック" w:eastAsia="IPAexゴシック" w:hAnsi="IPAexゴシック" w:hint="eastAsia"/>
          <w:sz w:val="21"/>
          <w:szCs w:val="21"/>
        </w:rPr>
        <w:t>1回採択されることができる。</w:t>
      </w:r>
    </w:p>
    <w:p w14:paraId="204E670B" w14:textId="2C94526C" w:rsidR="001D4B5B" w:rsidRPr="00A6623D" w:rsidRDefault="001D4B5B" w:rsidP="001D4B5B">
      <w:pPr>
        <w:widowControl/>
        <w:ind w:left="630" w:hangingChars="300" w:hanging="630"/>
        <w:jc w:val="left"/>
        <w:rPr>
          <w:rFonts w:ascii="IPAexゴシック" w:eastAsia="IPAexゴシック" w:hAnsi="IPAexゴシック"/>
          <w:sz w:val="21"/>
          <w:szCs w:val="21"/>
        </w:rPr>
      </w:pPr>
      <w:r w:rsidRPr="00A6623D">
        <w:rPr>
          <w:rFonts w:ascii="IPAexゴシック" w:eastAsia="IPAexゴシック" w:hAnsi="IPAexゴシック" w:hint="eastAsia"/>
          <w:noProof/>
          <w:sz w:val="21"/>
          <w:szCs w:val="21"/>
        </w:rPr>
        <w:t>（３）</w:t>
      </w:r>
      <w:r w:rsidRPr="00A6623D">
        <w:rPr>
          <w:rFonts w:ascii="IPAexゴシック" w:eastAsia="IPAexゴシック" w:hAnsi="IPAexゴシック" w:hint="eastAsia"/>
          <w:sz w:val="21"/>
          <w:szCs w:val="21"/>
        </w:rPr>
        <w:t>【区分1】アニーリングマシン向けソフトウェア開発、【区分2】ゲート式量子コンピュータ向けソフトウェア開発、それぞれの区分で</w:t>
      </w:r>
      <w:r w:rsidR="008D603E" w:rsidRPr="00A6623D">
        <w:rPr>
          <w:rFonts w:ascii="IPAexゴシック" w:eastAsia="IPAexゴシック" w:hAnsi="IPAexゴシック" w:hint="eastAsia"/>
          <w:sz w:val="21"/>
          <w:szCs w:val="21"/>
        </w:rPr>
        <w:t>２</w:t>
      </w:r>
      <w:r w:rsidRPr="00A6623D">
        <w:rPr>
          <w:rFonts w:ascii="IPAexゴシック" w:eastAsia="IPAexゴシック" w:hAnsi="IPAexゴシック" w:hint="eastAsia"/>
          <w:sz w:val="21"/>
          <w:szCs w:val="21"/>
        </w:rPr>
        <w:t>回</w:t>
      </w:r>
      <w:r w:rsidR="008D603E" w:rsidRPr="00A6623D">
        <w:rPr>
          <w:rFonts w:ascii="IPAexゴシック" w:eastAsia="IPAexゴシック" w:hAnsi="IPAexゴシック" w:hint="eastAsia"/>
          <w:sz w:val="21"/>
          <w:szCs w:val="21"/>
        </w:rPr>
        <w:t>まで</w:t>
      </w:r>
      <w:r w:rsidRPr="00A6623D">
        <w:rPr>
          <w:rFonts w:ascii="IPAexゴシック" w:eastAsia="IPAexゴシック" w:hAnsi="IPAexゴシック" w:hint="eastAsia"/>
          <w:sz w:val="21"/>
          <w:szCs w:val="21"/>
        </w:rPr>
        <w:t>採択されることができる。</w:t>
      </w:r>
    </w:p>
    <w:p w14:paraId="4A6F52D2" w14:textId="2BC92B0A" w:rsidR="00FB7678" w:rsidRPr="00A6623D" w:rsidRDefault="00FB7678">
      <w:pPr>
        <w:widowControl/>
        <w:jc w:val="left"/>
        <w:rPr>
          <w:rFonts w:ascii="IPAexゴシック" w:eastAsia="IPAexゴシック" w:hAnsi="IPAexゴシック"/>
          <w:noProof/>
          <w:sz w:val="21"/>
          <w:szCs w:val="21"/>
        </w:rPr>
      </w:pPr>
    </w:p>
    <w:p w14:paraId="5F84F5EC" w14:textId="1E051CC9" w:rsidR="00FB7678" w:rsidRPr="00A6623D" w:rsidRDefault="00FB7678" w:rsidP="00430B2C">
      <w:pPr>
        <w:widowControl/>
        <w:spacing w:afterLines="50" w:after="175"/>
        <w:jc w:val="left"/>
        <w:rPr>
          <w:rFonts w:ascii="IPAexゴシック" w:eastAsia="IPAexゴシック" w:hAnsi="IPAexゴシック"/>
          <w:b/>
          <w:noProof/>
          <w:sz w:val="21"/>
          <w:szCs w:val="21"/>
        </w:rPr>
      </w:pPr>
      <w:r w:rsidRPr="00A6623D">
        <w:rPr>
          <w:rFonts w:ascii="IPAexゴシック" w:eastAsia="IPAexゴシック" w:hAnsi="IPAexゴシック" w:hint="eastAsia"/>
          <w:b/>
          <w:noProof/>
          <w:sz w:val="21"/>
          <w:szCs w:val="21"/>
        </w:rPr>
        <w:t>２．2018年度</w:t>
      </w:r>
      <w:r w:rsidR="0057602C" w:rsidRPr="00A6623D">
        <w:rPr>
          <w:rFonts w:ascii="IPAexゴシック" w:eastAsia="IPAexゴシック" w:hAnsi="IPAexゴシック" w:hint="eastAsia"/>
          <w:b/>
          <w:noProof/>
          <w:sz w:val="21"/>
          <w:szCs w:val="21"/>
        </w:rPr>
        <w:t>及び</w:t>
      </w:r>
      <w:r w:rsidRPr="00A6623D">
        <w:rPr>
          <w:rFonts w:ascii="IPAexゴシック" w:eastAsia="IPAexゴシック" w:hAnsi="IPAexゴシック" w:hint="eastAsia"/>
          <w:b/>
          <w:noProof/>
          <w:sz w:val="21"/>
          <w:szCs w:val="21"/>
        </w:rPr>
        <w:t>2019年度の未踏ターゲット事業採択者</w:t>
      </w:r>
      <w:r w:rsidR="00435AA0" w:rsidRPr="00A6623D">
        <w:rPr>
          <w:rFonts w:ascii="IPAexゴシック" w:eastAsia="IPAexゴシック" w:hAnsi="IPAexゴシック" w:hint="eastAsia"/>
          <w:b/>
          <w:noProof/>
          <w:sz w:val="21"/>
          <w:szCs w:val="21"/>
        </w:rPr>
        <w:t>に対する「採択回数」</w:t>
      </w:r>
      <w:r w:rsidRPr="00A6623D">
        <w:rPr>
          <w:rFonts w:ascii="IPAexゴシック" w:eastAsia="IPAexゴシック" w:hAnsi="IPAexゴシック" w:hint="eastAsia"/>
          <w:b/>
          <w:noProof/>
          <w:sz w:val="21"/>
          <w:szCs w:val="21"/>
        </w:rPr>
        <w:t>適用の考え方</w:t>
      </w:r>
    </w:p>
    <w:p w14:paraId="32FBF264" w14:textId="77777777" w:rsidR="00F8014D" w:rsidRPr="00A6623D" w:rsidRDefault="00B41629" w:rsidP="009849E6">
      <w:pPr>
        <w:widowControl/>
        <w:ind w:firstLineChars="100" w:firstLine="210"/>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2018年度未踏ターゲット事業</w:t>
      </w: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w:t>
      </w: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2018年度未踏ターゲット事業（ゲート式量子コンピュータ部門）</w:t>
      </w:r>
      <w:r w:rsidRPr="00A6623D">
        <w:rPr>
          <w:rFonts w:ascii="IPAexゴシック" w:eastAsia="IPAexゴシック" w:hAnsi="IPAexゴシック" w:hint="eastAsia"/>
          <w:noProof/>
          <w:sz w:val="21"/>
          <w:szCs w:val="21"/>
        </w:rPr>
        <w:t>」</w:t>
      </w:r>
      <w:r w:rsidR="00430B2C" w:rsidRPr="00A6623D">
        <w:rPr>
          <w:rFonts w:ascii="IPAexゴシック" w:eastAsia="IPAexゴシック" w:hAnsi="IPAexゴシック" w:hint="eastAsia"/>
          <w:noProof/>
          <w:sz w:val="21"/>
          <w:szCs w:val="21"/>
        </w:rPr>
        <w:t>及び</w:t>
      </w: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2019年度未踏ターゲット事業</w:t>
      </w: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の実施時点では</w:t>
      </w:r>
      <w:r w:rsidR="00430B2C" w:rsidRPr="00A6623D">
        <w:rPr>
          <w:rFonts w:ascii="IPAexゴシック" w:eastAsia="IPAexゴシック" w:hAnsi="IPAexゴシック" w:hint="eastAsia"/>
          <w:noProof/>
          <w:sz w:val="21"/>
          <w:szCs w:val="21"/>
        </w:rPr>
        <w:t>「ターゲット分野」を明示していませんでした</w:t>
      </w:r>
      <w:r w:rsidR="00F8014D" w:rsidRPr="00A6623D">
        <w:rPr>
          <w:rFonts w:ascii="IPAexゴシック" w:eastAsia="IPAexゴシック" w:hAnsi="IPAexゴシック" w:hint="eastAsia"/>
          <w:noProof/>
          <w:sz w:val="21"/>
          <w:szCs w:val="21"/>
        </w:rPr>
        <w:t>。</w:t>
      </w:r>
    </w:p>
    <w:p w14:paraId="0A4F09F3" w14:textId="3FE0B775" w:rsidR="00FB7678" w:rsidRPr="00A6623D" w:rsidRDefault="00F8014D" w:rsidP="009849E6">
      <w:pPr>
        <w:widowControl/>
        <w:ind w:firstLineChars="100" w:firstLine="210"/>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しかし</w:t>
      </w:r>
      <w:r w:rsidR="008D603E" w:rsidRPr="00A6623D">
        <w:rPr>
          <w:rFonts w:ascii="IPAexゴシック" w:eastAsia="IPAexゴシック" w:hAnsi="IPAexゴシック" w:hint="eastAsia"/>
          <w:noProof/>
          <w:sz w:val="21"/>
          <w:szCs w:val="21"/>
        </w:rPr>
        <w:t>各事業の</w:t>
      </w:r>
      <w:r w:rsidR="00430B2C" w:rsidRPr="00A6623D">
        <w:rPr>
          <w:rFonts w:ascii="IPAexゴシック" w:eastAsia="IPAexゴシック" w:hAnsi="IPAexゴシック" w:hint="eastAsia"/>
          <w:noProof/>
          <w:sz w:val="21"/>
          <w:szCs w:val="21"/>
        </w:rPr>
        <w:t>実質上</w:t>
      </w:r>
      <w:r w:rsidRPr="00A6623D">
        <w:rPr>
          <w:rFonts w:ascii="IPAexゴシック" w:eastAsia="IPAexゴシック" w:hAnsi="IPAexゴシック" w:hint="eastAsia"/>
          <w:noProof/>
          <w:sz w:val="21"/>
          <w:szCs w:val="21"/>
        </w:rPr>
        <w:t>の募集プロジェクトは</w:t>
      </w:r>
      <w:r w:rsidR="00430B2C" w:rsidRPr="00A6623D">
        <w:rPr>
          <w:rFonts w:ascii="IPAexゴシック" w:eastAsia="IPAexゴシック" w:hAnsi="IPAexゴシック" w:hint="eastAsia"/>
          <w:noProof/>
          <w:sz w:val="21"/>
          <w:szCs w:val="21"/>
        </w:rPr>
        <w:t>、</w:t>
      </w:r>
      <w:r w:rsidR="00283703">
        <w:rPr>
          <w:rFonts w:ascii="IPAexゴシック" w:eastAsia="IPAexゴシック" w:hAnsi="IPAexゴシック" w:hint="eastAsia"/>
          <w:noProof/>
          <w:sz w:val="21"/>
          <w:szCs w:val="21"/>
        </w:rPr>
        <w:t>2022年</w:t>
      </w:r>
      <w:r w:rsidRPr="00AD1F64">
        <w:rPr>
          <w:rFonts w:ascii="IPAexゴシック" w:eastAsia="IPAexゴシック" w:hAnsi="IPAexゴシック" w:hint="eastAsia"/>
          <w:noProof/>
          <w:sz w:val="21"/>
          <w:szCs w:val="21"/>
        </w:rPr>
        <w:t>度</w:t>
      </w:r>
      <w:r w:rsidRPr="00A6623D">
        <w:rPr>
          <w:rFonts w:ascii="IPAexゴシック" w:eastAsia="IPAexゴシック" w:hAnsi="IPAexゴシック" w:hint="eastAsia"/>
          <w:noProof/>
          <w:sz w:val="21"/>
          <w:szCs w:val="21"/>
        </w:rPr>
        <w:t>のターゲット分野である「量子コンピューティング技術を活用したソフトウェア開発」と同様であったため、</w:t>
      </w:r>
      <w:r w:rsidR="009849E6" w:rsidRPr="00A6623D">
        <w:rPr>
          <w:rFonts w:ascii="IPAexゴシック" w:eastAsia="IPAexゴシック" w:hAnsi="IPAexゴシック" w:hint="eastAsia"/>
          <w:noProof/>
          <w:sz w:val="21"/>
          <w:szCs w:val="21"/>
        </w:rPr>
        <w:t>各事業での育成期間等を考慮し</w:t>
      </w:r>
      <w:r w:rsidR="00430B2C" w:rsidRPr="00A6623D">
        <w:rPr>
          <w:rFonts w:ascii="IPAexゴシック" w:eastAsia="IPAexゴシック" w:hAnsi="IPAexゴシック" w:hint="eastAsia"/>
          <w:noProof/>
          <w:sz w:val="21"/>
          <w:szCs w:val="21"/>
        </w:rPr>
        <w:t>て</w:t>
      </w:r>
      <w:r w:rsidR="009849E6" w:rsidRPr="00A6623D">
        <w:rPr>
          <w:rFonts w:ascii="IPAexゴシック" w:eastAsia="IPAexゴシック" w:hAnsi="IPAexゴシック" w:hint="eastAsia"/>
          <w:noProof/>
          <w:sz w:val="21"/>
          <w:szCs w:val="21"/>
        </w:rPr>
        <w:t>、採択回数を</w:t>
      </w:r>
      <w:r w:rsidR="00430B2C" w:rsidRPr="00A6623D">
        <w:rPr>
          <w:rFonts w:ascii="IPAexゴシック" w:eastAsia="IPAexゴシック" w:hAnsi="IPAexゴシック" w:hint="eastAsia"/>
          <w:noProof/>
          <w:sz w:val="21"/>
          <w:szCs w:val="21"/>
        </w:rPr>
        <w:t>以下のとおり</w:t>
      </w:r>
      <w:r w:rsidR="009849E6" w:rsidRPr="00A6623D">
        <w:rPr>
          <w:rFonts w:ascii="IPAexゴシック" w:eastAsia="IPAexゴシック" w:hAnsi="IPAexゴシック" w:hint="eastAsia"/>
          <w:noProof/>
          <w:sz w:val="21"/>
          <w:szCs w:val="21"/>
        </w:rPr>
        <w:t>適用します。</w:t>
      </w:r>
    </w:p>
    <w:p w14:paraId="4845FC79" w14:textId="77777777" w:rsidR="00430B2C" w:rsidRPr="00A6623D" w:rsidRDefault="00430B2C">
      <w:pPr>
        <w:widowControl/>
        <w:jc w:val="left"/>
        <w:rPr>
          <w:rFonts w:ascii="IPAexゴシック" w:eastAsia="IPAexゴシック" w:hAnsi="IPAexゴシック"/>
          <w:noProof/>
          <w:sz w:val="21"/>
          <w:szCs w:val="21"/>
        </w:rPr>
      </w:pPr>
    </w:p>
    <w:p w14:paraId="2EFDF383" w14:textId="4AA21D2C" w:rsidR="00435AA0" w:rsidRPr="00A6623D" w:rsidRDefault="009849E6">
      <w:pPr>
        <w:widowControl/>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（１）採択回数1回とみなす者</w:t>
      </w:r>
    </w:p>
    <w:p w14:paraId="0C886CC1" w14:textId="2CCE5A76" w:rsidR="001A547F" w:rsidRPr="000544AD" w:rsidRDefault="001A547F" w:rsidP="001A61C6">
      <w:pPr>
        <w:widowControl/>
        <w:ind w:leftChars="100" w:left="450" w:hangingChars="100" w:hanging="210"/>
        <w:jc w:val="left"/>
        <w:rPr>
          <w:rFonts w:ascii="IPAexゴシック" w:eastAsia="IPAexゴシック" w:hAnsi="IPAexゴシック"/>
          <w:noProof/>
          <w:sz w:val="21"/>
          <w:szCs w:val="21"/>
        </w:rPr>
      </w:pPr>
      <w:r w:rsidRPr="000544AD">
        <w:rPr>
          <w:rFonts w:ascii="IPAexゴシック" w:eastAsia="IPAexゴシック" w:hAnsi="IPAexゴシック" w:hint="eastAsia"/>
          <w:noProof/>
          <w:sz w:val="21"/>
          <w:szCs w:val="21"/>
        </w:rPr>
        <w:t>・</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2018年度未踏ターゲット事業</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採択者</w:t>
      </w:r>
      <w:r w:rsidR="009849E6" w:rsidRPr="000544AD">
        <w:rPr>
          <w:rFonts w:ascii="IPAexゴシック" w:eastAsia="IPAexゴシック" w:hAnsi="IPAexゴシック" w:hint="eastAsia"/>
          <w:noProof/>
          <w:sz w:val="21"/>
          <w:szCs w:val="21"/>
        </w:rPr>
        <w:t>のうち、</w:t>
      </w:r>
      <w:r w:rsidR="00435AA0" w:rsidRPr="000544AD">
        <w:rPr>
          <w:rFonts w:ascii="IPAexゴシック" w:eastAsia="IPAexゴシック" w:hAnsi="IPAexゴシック" w:hint="eastAsia"/>
          <w:noProof/>
          <w:sz w:val="21"/>
          <w:szCs w:val="21"/>
        </w:rPr>
        <w:t>ステージⅠ修了者</w:t>
      </w:r>
      <w:r w:rsidR="00A67DEF" w:rsidRPr="000544AD">
        <w:rPr>
          <w:rFonts w:ascii="IPAexゴシック" w:eastAsia="IPAexゴシック" w:hAnsi="IPAexゴシック" w:hint="eastAsia"/>
          <w:noProof/>
          <w:sz w:val="21"/>
          <w:szCs w:val="21"/>
        </w:rPr>
        <w:t>は、</w:t>
      </w:r>
      <w:r w:rsidR="001A61C6" w:rsidRPr="000544AD">
        <w:rPr>
          <w:rFonts w:ascii="IPAexゴシック" w:eastAsia="IPAexゴシック" w:hAnsi="IPAexゴシック" w:hint="eastAsia"/>
          <w:noProof/>
          <w:sz w:val="21"/>
          <w:szCs w:val="21"/>
        </w:rPr>
        <w:t>区分１</w:t>
      </w:r>
      <w:r w:rsidR="008D603E" w:rsidRPr="000544AD">
        <w:rPr>
          <w:rFonts w:ascii="IPAexゴシック" w:eastAsia="IPAexゴシック" w:hAnsi="IPAexゴシック" w:hint="eastAsia"/>
          <w:noProof/>
          <w:sz w:val="21"/>
          <w:szCs w:val="21"/>
        </w:rPr>
        <w:t>の</w:t>
      </w:r>
      <w:r w:rsidR="001A61C6" w:rsidRPr="000544AD">
        <w:rPr>
          <w:rFonts w:ascii="IPAexゴシック" w:eastAsia="IPAexゴシック" w:hAnsi="IPAexゴシック" w:hint="eastAsia"/>
          <w:noProof/>
          <w:sz w:val="21"/>
          <w:szCs w:val="21"/>
        </w:rPr>
        <w:t>通常枠</w:t>
      </w:r>
      <w:r w:rsidR="008D603E" w:rsidRPr="000544AD">
        <w:rPr>
          <w:rFonts w:ascii="IPAexゴシック" w:eastAsia="IPAexゴシック" w:hAnsi="IPAexゴシック" w:hint="eastAsia"/>
          <w:noProof/>
          <w:sz w:val="21"/>
          <w:szCs w:val="21"/>
        </w:rPr>
        <w:t>で</w:t>
      </w:r>
      <w:r w:rsidR="001A61C6" w:rsidRPr="000544AD">
        <w:rPr>
          <w:rFonts w:ascii="IPAexゴシック" w:eastAsia="IPAexゴシック" w:hAnsi="IPAexゴシック" w:hint="eastAsia"/>
          <w:noProof/>
          <w:sz w:val="21"/>
          <w:szCs w:val="21"/>
        </w:rPr>
        <w:t>１回採択されたとみなす。</w:t>
      </w:r>
    </w:p>
    <w:p w14:paraId="6D6FE9E3" w14:textId="2A5EBDFF" w:rsidR="00FB7678" w:rsidRPr="00A6623D" w:rsidRDefault="001A547F" w:rsidP="001A61C6">
      <w:pPr>
        <w:widowControl/>
        <w:ind w:leftChars="100" w:left="450" w:hangingChars="100" w:hanging="210"/>
        <w:jc w:val="left"/>
        <w:rPr>
          <w:rFonts w:ascii="IPAexゴシック" w:eastAsia="IPAexゴシック" w:hAnsi="IPAexゴシック"/>
          <w:noProof/>
          <w:sz w:val="21"/>
          <w:szCs w:val="21"/>
        </w:rPr>
      </w:pPr>
      <w:r w:rsidRPr="000544AD">
        <w:rPr>
          <w:rFonts w:ascii="IPAexゴシック" w:eastAsia="IPAexゴシック" w:hAnsi="IPAexゴシック" w:hint="eastAsia"/>
          <w:noProof/>
          <w:sz w:val="21"/>
          <w:szCs w:val="21"/>
        </w:rPr>
        <w:t>・</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2019年度未踏ターゲット事業</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採択者</w:t>
      </w:r>
      <w:r w:rsidR="00A67DEF" w:rsidRPr="000544AD">
        <w:rPr>
          <w:rFonts w:ascii="IPAexゴシック" w:eastAsia="IPAexゴシック" w:hAnsi="IPAexゴシック" w:hint="eastAsia"/>
          <w:noProof/>
          <w:sz w:val="21"/>
          <w:szCs w:val="21"/>
        </w:rPr>
        <w:t>は、</w:t>
      </w:r>
      <w:r w:rsidR="001A61C6" w:rsidRPr="000544AD">
        <w:rPr>
          <w:rFonts w:ascii="IPAexゴシック" w:eastAsia="IPAexゴシック" w:hAnsi="IPAexゴシック" w:hint="eastAsia"/>
          <w:noProof/>
          <w:sz w:val="21"/>
          <w:szCs w:val="21"/>
        </w:rPr>
        <w:t>それぞれの区分の通常枠</w:t>
      </w:r>
      <w:r w:rsidR="008D603E" w:rsidRPr="000544AD">
        <w:rPr>
          <w:rFonts w:ascii="IPAexゴシック" w:eastAsia="IPAexゴシック" w:hAnsi="IPAexゴシック" w:hint="eastAsia"/>
          <w:noProof/>
          <w:sz w:val="21"/>
          <w:szCs w:val="21"/>
        </w:rPr>
        <w:t>で</w:t>
      </w:r>
      <w:r w:rsidR="001A61C6" w:rsidRPr="000544AD">
        <w:rPr>
          <w:rFonts w:ascii="IPAexゴシック" w:eastAsia="IPAexゴシック" w:hAnsi="IPAexゴシック" w:hint="eastAsia"/>
          <w:noProof/>
          <w:sz w:val="21"/>
          <w:szCs w:val="21"/>
        </w:rPr>
        <w:t>１回採択されたとみな</w:t>
      </w:r>
      <w:r w:rsidR="001A61C6" w:rsidRPr="00A6623D">
        <w:rPr>
          <w:rFonts w:ascii="IPAexゴシック" w:eastAsia="IPAexゴシック" w:hAnsi="IPAexゴシック" w:hint="eastAsia"/>
          <w:noProof/>
          <w:sz w:val="21"/>
          <w:szCs w:val="21"/>
        </w:rPr>
        <w:t>す。</w:t>
      </w:r>
    </w:p>
    <w:p w14:paraId="4EE2CF35" w14:textId="5398A372" w:rsidR="00FB7678" w:rsidRPr="00A6623D" w:rsidRDefault="00FB7678">
      <w:pPr>
        <w:widowControl/>
        <w:jc w:val="left"/>
        <w:rPr>
          <w:rFonts w:ascii="IPAexゴシック" w:eastAsia="IPAexゴシック" w:hAnsi="IPAexゴシック"/>
          <w:noProof/>
          <w:sz w:val="21"/>
          <w:szCs w:val="21"/>
        </w:rPr>
      </w:pPr>
    </w:p>
    <w:p w14:paraId="21C321C2" w14:textId="5454545A" w:rsidR="009849E6" w:rsidRPr="00A6623D" w:rsidRDefault="009849E6">
      <w:pPr>
        <w:widowControl/>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（２）採択回数２回とみなす者</w:t>
      </w:r>
    </w:p>
    <w:p w14:paraId="71581F05" w14:textId="46F4F1A7" w:rsidR="009849E6" w:rsidRPr="000544AD" w:rsidRDefault="009849E6" w:rsidP="001A61C6">
      <w:pPr>
        <w:widowControl/>
        <w:ind w:leftChars="100" w:left="450" w:hangingChars="100" w:hanging="210"/>
        <w:jc w:val="left"/>
        <w:rPr>
          <w:rFonts w:ascii="IPAexゴシック" w:eastAsia="IPAexゴシック" w:hAnsi="IPAexゴシック"/>
          <w:noProof/>
          <w:sz w:val="21"/>
          <w:szCs w:val="21"/>
        </w:rPr>
      </w:pPr>
      <w:r w:rsidRPr="000544AD">
        <w:rPr>
          <w:rFonts w:ascii="IPAexゴシック" w:eastAsia="IPAexゴシック" w:hAnsi="IPAexゴシック" w:hint="eastAsia"/>
          <w:noProof/>
          <w:sz w:val="21"/>
          <w:szCs w:val="21"/>
        </w:rPr>
        <w:t>・</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2018年度未踏ターゲット事業</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採択者のうち、ステージⅡ実施者</w:t>
      </w:r>
      <w:r w:rsidR="00A67DEF" w:rsidRPr="000544AD">
        <w:rPr>
          <w:rFonts w:ascii="IPAexゴシック" w:eastAsia="IPAexゴシック" w:hAnsi="IPAexゴシック" w:hint="eastAsia"/>
          <w:noProof/>
          <w:sz w:val="21"/>
          <w:szCs w:val="21"/>
        </w:rPr>
        <w:t>は、</w:t>
      </w:r>
      <w:r w:rsidR="0032675B" w:rsidRPr="000544AD">
        <w:rPr>
          <w:rFonts w:ascii="IPAexゴシック" w:eastAsia="IPAexゴシック" w:hAnsi="IPAexゴシック" w:hint="eastAsia"/>
          <w:noProof/>
          <w:sz w:val="21"/>
          <w:szCs w:val="21"/>
        </w:rPr>
        <w:t>区分1</w:t>
      </w:r>
      <w:r w:rsidR="008D603E" w:rsidRPr="000544AD">
        <w:rPr>
          <w:rFonts w:ascii="IPAexゴシック" w:eastAsia="IPAexゴシック" w:hAnsi="IPAexゴシック" w:hint="eastAsia"/>
          <w:noProof/>
          <w:sz w:val="21"/>
          <w:szCs w:val="21"/>
        </w:rPr>
        <w:t>の</w:t>
      </w:r>
      <w:r w:rsidR="0032675B" w:rsidRPr="000544AD">
        <w:rPr>
          <w:rFonts w:ascii="IPAexゴシック" w:eastAsia="IPAexゴシック" w:hAnsi="IPAexゴシック" w:hint="eastAsia"/>
          <w:noProof/>
          <w:sz w:val="21"/>
          <w:szCs w:val="21"/>
        </w:rPr>
        <w:t>通常枠と応用・実用化枠</w:t>
      </w:r>
      <w:r w:rsidR="008D603E" w:rsidRPr="000544AD">
        <w:rPr>
          <w:rFonts w:ascii="IPAexゴシック" w:eastAsia="IPAexゴシック" w:hAnsi="IPAexゴシック" w:hint="eastAsia"/>
          <w:noProof/>
          <w:sz w:val="21"/>
          <w:szCs w:val="21"/>
        </w:rPr>
        <w:t>で</w:t>
      </w:r>
      <w:r w:rsidR="0032675B" w:rsidRPr="000544AD">
        <w:rPr>
          <w:rFonts w:ascii="IPAexゴシック" w:eastAsia="IPAexゴシック" w:hAnsi="IPAexゴシック" w:hint="eastAsia"/>
          <w:noProof/>
          <w:sz w:val="21"/>
          <w:szCs w:val="21"/>
        </w:rPr>
        <w:t>1回ずつ</w:t>
      </w:r>
      <w:r w:rsidR="008D603E" w:rsidRPr="000544AD">
        <w:rPr>
          <w:rFonts w:ascii="IPAexゴシック" w:eastAsia="IPAexゴシック" w:hAnsi="IPAexゴシック" w:hint="eastAsia"/>
          <w:noProof/>
          <w:sz w:val="21"/>
          <w:szCs w:val="21"/>
        </w:rPr>
        <w:t>、計２回</w:t>
      </w:r>
      <w:r w:rsidR="0032675B" w:rsidRPr="000544AD">
        <w:rPr>
          <w:rFonts w:ascii="IPAexゴシック" w:eastAsia="IPAexゴシック" w:hAnsi="IPAexゴシック" w:hint="eastAsia"/>
          <w:noProof/>
          <w:sz w:val="21"/>
          <w:szCs w:val="21"/>
        </w:rPr>
        <w:t>採択されたとみなす。</w:t>
      </w:r>
    </w:p>
    <w:p w14:paraId="74E8F526" w14:textId="711934A4" w:rsidR="009849E6" w:rsidRPr="00A6623D" w:rsidRDefault="009849E6" w:rsidP="001A61C6">
      <w:pPr>
        <w:widowControl/>
        <w:ind w:leftChars="100" w:left="450" w:hangingChars="100" w:hanging="210"/>
        <w:jc w:val="left"/>
        <w:rPr>
          <w:rFonts w:ascii="IPAexゴシック" w:eastAsia="IPAexゴシック" w:hAnsi="IPAexゴシック"/>
          <w:noProof/>
          <w:sz w:val="21"/>
          <w:szCs w:val="21"/>
        </w:rPr>
      </w:pPr>
      <w:r w:rsidRPr="000544AD">
        <w:rPr>
          <w:rFonts w:ascii="IPAexゴシック" w:eastAsia="IPAexゴシック" w:hAnsi="IPAexゴシック" w:hint="eastAsia"/>
          <w:noProof/>
          <w:sz w:val="21"/>
          <w:szCs w:val="21"/>
        </w:rPr>
        <w:t>・</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2018年度未踏ターゲット事業（ゲート式量子コンピュータ部門）</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採択者のうち、ステージⅡ</w:t>
      </w:r>
      <w:r w:rsidRPr="00A6623D">
        <w:rPr>
          <w:rFonts w:ascii="IPAexゴシック" w:eastAsia="IPAexゴシック" w:hAnsi="IPAexゴシック" w:hint="eastAsia"/>
          <w:noProof/>
          <w:sz w:val="21"/>
          <w:szCs w:val="21"/>
        </w:rPr>
        <w:t>実施者</w:t>
      </w:r>
      <w:r w:rsidR="00A67DEF" w:rsidRPr="00A6623D">
        <w:rPr>
          <w:rFonts w:ascii="IPAexゴシック" w:eastAsia="IPAexゴシック" w:hAnsi="IPAexゴシック" w:hint="eastAsia"/>
          <w:noProof/>
          <w:sz w:val="21"/>
          <w:szCs w:val="21"/>
        </w:rPr>
        <w:t>は、</w:t>
      </w:r>
      <w:r w:rsidR="001A61C6" w:rsidRPr="00A6623D">
        <w:rPr>
          <w:rFonts w:ascii="IPAexゴシック" w:eastAsia="IPAexゴシック" w:hAnsi="IPAexゴシック" w:hint="eastAsia"/>
          <w:noProof/>
          <w:sz w:val="21"/>
          <w:szCs w:val="21"/>
        </w:rPr>
        <w:t>区分２</w:t>
      </w:r>
      <w:r w:rsidR="008D603E" w:rsidRPr="00A6623D">
        <w:rPr>
          <w:rFonts w:ascii="IPAexゴシック" w:eastAsia="IPAexゴシック" w:hAnsi="IPAexゴシック" w:hint="eastAsia"/>
          <w:noProof/>
          <w:sz w:val="21"/>
          <w:szCs w:val="21"/>
        </w:rPr>
        <w:t>の</w:t>
      </w:r>
      <w:r w:rsidR="001A61C6" w:rsidRPr="00A6623D">
        <w:rPr>
          <w:rFonts w:ascii="IPAexゴシック" w:eastAsia="IPAexゴシック" w:hAnsi="IPAexゴシック" w:hint="eastAsia"/>
          <w:noProof/>
          <w:sz w:val="21"/>
          <w:szCs w:val="21"/>
        </w:rPr>
        <w:t>通常枠と応用・実用化枠</w:t>
      </w:r>
      <w:r w:rsidR="008D603E" w:rsidRPr="00A6623D">
        <w:rPr>
          <w:rFonts w:ascii="IPAexゴシック" w:eastAsia="IPAexゴシック" w:hAnsi="IPAexゴシック" w:hint="eastAsia"/>
          <w:noProof/>
          <w:sz w:val="21"/>
          <w:szCs w:val="21"/>
        </w:rPr>
        <w:t>で</w:t>
      </w:r>
      <w:r w:rsidR="001A61C6" w:rsidRPr="00A6623D">
        <w:rPr>
          <w:rFonts w:ascii="IPAexゴシック" w:eastAsia="IPAexゴシック" w:hAnsi="IPAexゴシック" w:hint="eastAsia"/>
          <w:noProof/>
          <w:sz w:val="21"/>
          <w:szCs w:val="21"/>
        </w:rPr>
        <w:t>1回ずつ</w:t>
      </w:r>
      <w:r w:rsidR="008D603E" w:rsidRPr="00A6623D">
        <w:rPr>
          <w:rFonts w:ascii="IPAexゴシック" w:eastAsia="IPAexゴシック" w:hAnsi="IPAexゴシック" w:hint="eastAsia"/>
          <w:noProof/>
          <w:sz w:val="21"/>
          <w:szCs w:val="21"/>
        </w:rPr>
        <w:t>、計２回</w:t>
      </w:r>
      <w:r w:rsidR="001A61C6" w:rsidRPr="00A6623D">
        <w:rPr>
          <w:rFonts w:ascii="IPAexゴシック" w:eastAsia="IPAexゴシック" w:hAnsi="IPAexゴシック" w:hint="eastAsia"/>
          <w:noProof/>
          <w:sz w:val="21"/>
          <w:szCs w:val="21"/>
        </w:rPr>
        <w:t>採択されたとみなす。</w:t>
      </w:r>
    </w:p>
    <w:p w14:paraId="5B3A754E" w14:textId="0DF65653" w:rsidR="00FB7678" w:rsidRPr="00A6623D" w:rsidRDefault="00F8014D" w:rsidP="00F8014D">
      <w:pPr>
        <w:widowControl/>
        <w:jc w:val="righ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以上</w:t>
      </w:r>
    </w:p>
    <w:p w14:paraId="0CBDE54F" w14:textId="6E33FB3E" w:rsidR="000E58FC" w:rsidRDefault="000E58FC">
      <w:pPr>
        <w:widowControl/>
        <w:jc w:val="left"/>
        <w:rPr>
          <w:rFonts w:ascii="IPAexゴシック" w:eastAsia="IPAexゴシック" w:hAnsi="IPAexゴシック" w:cs="Times New Roman"/>
          <w:b/>
          <w:bCs/>
          <w:noProof/>
          <w:kern w:val="0"/>
          <w:u w:val="single"/>
        </w:rPr>
      </w:pPr>
      <w:r>
        <w:rPr>
          <w:noProof/>
        </w:rPr>
        <w:br w:type="page"/>
      </w:r>
    </w:p>
    <w:p w14:paraId="62584D4E" w14:textId="709F8F0A" w:rsidR="000C7938" w:rsidRDefault="006956C4" w:rsidP="000C7938">
      <w:pPr>
        <w:pStyle w:val="1"/>
        <w:numPr>
          <w:ilvl w:val="0"/>
          <w:numId w:val="0"/>
        </w:numPr>
        <w:ind w:left="480" w:hanging="425"/>
        <w:rPr>
          <w:noProof/>
        </w:rPr>
      </w:pPr>
      <w:bookmarkStart w:id="219" w:name="_Toc97283696"/>
      <w:r w:rsidRPr="00755830">
        <w:rPr>
          <w:rFonts w:hint="eastAsia"/>
          <w:noProof/>
        </w:rPr>
        <w:lastRenderedPageBreak/>
        <w:t>【</w:t>
      </w:r>
      <w:r w:rsidRPr="00755830">
        <w:rPr>
          <w:noProof/>
        </w:rPr>
        <w:t>参考資料</w:t>
      </w:r>
      <w:r w:rsidR="00244958">
        <w:rPr>
          <w:rFonts w:hint="eastAsia"/>
          <w:noProof/>
        </w:rPr>
        <w:t>2</w:t>
      </w:r>
      <w:r w:rsidRPr="00755830">
        <w:rPr>
          <w:noProof/>
        </w:rPr>
        <w:t>】</w:t>
      </w:r>
      <w:bookmarkEnd w:id="219"/>
    </w:p>
    <w:p w14:paraId="5F8B6CAD" w14:textId="5319CCAF" w:rsidR="000C7938" w:rsidRPr="00323886" w:rsidRDefault="00323886" w:rsidP="00323886">
      <w:pPr>
        <w:jc w:val="center"/>
        <w:rPr>
          <w:rFonts w:ascii="IPAexゴシック" w:eastAsia="IPAexゴシック" w:hAnsi="IPAexゴシック"/>
          <w:b/>
        </w:rPr>
      </w:pPr>
      <w:r w:rsidRPr="00323886">
        <w:rPr>
          <w:rFonts w:ascii="IPAexゴシック" w:eastAsia="IPAexゴシック" w:hAnsi="IPAexゴシック" w:hint="eastAsia"/>
          <w:b/>
        </w:rPr>
        <w:t>Webフォームの画面イメージ</w:t>
      </w:r>
    </w:p>
    <w:p w14:paraId="411708A3" w14:textId="66367E75" w:rsidR="000C7938" w:rsidRDefault="000C7938" w:rsidP="000C7938">
      <w:pPr>
        <w:rPr>
          <w:rFonts w:ascii="IPAexゴシック" w:eastAsia="IPAexゴシック" w:hAnsi="IPAexゴシック"/>
        </w:rPr>
      </w:pPr>
    </w:p>
    <w:p w14:paraId="539E3EE5" w14:textId="0A31B391" w:rsidR="00323886" w:rsidRDefault="00784640" w:rsidP="000C7938">
      <w:pPr>
        <w:rPr>
          <w:rFonts w:ascii="IPAexゴシック" w:eastAsia="IPAexゴシック" w:hAnsi="IPAexゴシック"/>
          <w:sz w:val="21"/>
          <w:szCs w:val="21"/>
        </w:rPr>
      </w:pPr>
      <w:r>
        <w:rPr>
          <w:rFonts w:ascii="IPAexゴシック" w:eastAsia="IPAexゴシック" w:hAnsi="IPAexゴシック" w:hint="eastAsia"/>
          <w:sz w:val="21"/>
          <w:szCs w:val="21"/>
        </w:rPr>
        <w:t>１．応募のエントリー画面</w:t>
      </w:r>
    </w:p>
    <w:p w14:paraId="2FC286C3" w14:textId="081A85FE" w:rsidR="00784640" w:rsidRDefault="0036769E" w:rsidP="0036769E">
      <w:pPr>
        <w:jc w:val="center"/>
        <w:rPr>
          <w:rFonts w:ascii="IPAexゴシック" w:eastAsia="IPAexゴシック" w:hAnsi="IPAexゴシック"/>
          <w:sz w:val="21"/>
          <w:szCs w:val="21"/>
        </w:rPr>
      </w:pPr>
      <w:r>
        <w:rPr>
          <w:rFonts w:ascii="IPAexゴシック" w:eastAsia="IPAexゴシック" w:hAnsi="IPAexゴシック"/>
          <w:noProof/>
          <w:sz w:val="21"/>
          <w:szCs w:val="21"/>
        </w:rPr>
        <w:drawing>
          <wp:anchor distT="0" distB="0" distL="114300" distR="114300" simplePos="0" relativeHeight="251871744" behindDoc="0" locked="0" layoutInCell="1" allowOverlap="1" wp14:anchorId="7C930D67" wp14:editId="1ECAD8FF">
            <wp:simplePos x="0" y="0"/>
            <wp:positionH relativeFrom="column">
              <wp:posOffset>205105</wp:posOffset>
            </wp:positionH>
            <wp:positionV relativeFrom="paragraph">
              <wp:posOffset>140970</wp:posOffset>
            </wp:positionV>
            <wp:extent cx="5688000" cy="5631121"/>
            <wp:effectExtent l="19050" t="19050" r="27305" b="273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応募のエントリー画面.png"/>
                    <pic:cNvPicPr/>
                  </pic:nvPicPr>
                  <pic:blipFill>
                    <a:blip r:embed="rId12">
                      <a:extLst>
                        <a:ext uri="{28A0092B-C50C-407E-A947-70E740481C1C}">
                          <a14:useLocalDpi xmlns:a14="http://schemas.microsoft.com/office/drawing/2010/main" val="0"/>
                        </a:ext>
                      </a:extLst>
                    </a:blip>
                    <a:stretch>
                      <a:fillRect/>
                    </a:stretch>
                  </pic:blipFill>
                  <pic:spPr>
                    <a:xfrm>
                      <a:off x="0" y="0"/>
                      <a:ext cx="5688000" cy="563112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1513FF4" w14:textId="350F5520" w:rsidR="008C6EF5" w:rsidRDefault="008C6EF5" w:rsidP="000C7938">
      <w:pPr>
        <w:rPr>
          <w:rFonts w:ascii="IPAexゴシック" w:eastAsia="IPAexゴシック" w:hAnsi="IPAexゴシック"/>
          <w:sz w:val="21"/>
          <w:szCs w:val="21"/>
        </w:rPr>
      </w:pPr>
    </w:p>
    <w:p w14:paraId="28416C2A" w14:textId="70DF624B" w:rsidR="008C6EF5" w:rsidRDefault="008C6EF5" w:rsidP="000C7938">
      <w:pPr>
        <w:rPr>
          <w:rFonts w:ascii="IPAexゴシック" w:eastAsia="IPAexゴシック" w:hAnsi="IPAexゴシック"/>
          <w:sz w:val="21"/>
          <w:szCs w:val="21"/>
        </w:rPr>
      </w:pPr>
    </w:p>
    <w:p w14:paraId="44CACBAF" w14:textId="32F4DCE8" w:rsidR="008C6EF5" w:rsidRDefault="008C6EF5" w:rsidP="000C7938">
      <w:pPr>
        <w:rPr>
          <w:rFonts w:ascii="IPAexゴシック" w:eastAsia="IPAexゴシック" w:hAnsi="IPAexゴシック"/>
          <w:sz w:val="21"/>
          <w:szCs w:val="21"/>
        </w:rPr>
      </w:pPr>
    </w:p>
    <w:p w14:paraId="76CB6C12" w14:textId="74FDECCA" w:rsidR="008C6EF5" w:rsidRDefault="008C6EF5" w:rsidP="000C7938">
      <w:pPr>
        <w:rPr>
          <w:rFonts w:ascii="IPAexゴシック" w:eastAsia="IPAexゴシック" w:hAnsi="IPAexゴシック"/>
          <w:sz w:val="21"/>
          <w:szCs w:val="21"/>
        </w:rPr>
      </w:pPr>
    </w:p>
    <w:p w14:paraId="4C720422" w14:textId="4D1564D7" w:rsidR="008C6EF5" w:rsidRDefault="008C6EF5" w:rsidP="000C7938">
      <w:pPr>
        <w:rPr>
          <w:rFonts w:ascii="IPAexゴシック" w:eastAsia="IPAexゴシック" w:hAnsi="IPAexゴシック"/>
          <w:sz w:val="21"/>
          <w:szCs w:val="21"/>
        </w:rPr>
      </w:pPr>
    </w:p>
    <w:p w14:paraId="48CA79CD" w14:textId="25111D5C" w:rsidR="008C6EF5" w:rsidRDefault="008C6EF5" w:rsidP="000C7938">
      <w:pPr>
        <w:rPr>
          <w:rFonts w:ascii="IPAexゴシック" w:eastAsia="IPAexゴシック" w:hAnsi="IPAexゴシック"/>
          <w:sz w:val="21"/>
          <w:szCs w:val="21"/>
        </w:rPr>
      </w:pPr>
    </w:p>
    <w:p w14:paraId="1CA02286" w14:textId="77777777" w:rsidR="002A726E" w:rsidRDefault="002A726E" w:rsidP="000C7938">
      <w:pPr>
        <w:rPr>
          <w:rFonts w:ascii="IPAexゴシック" w:eastAsia="IPAexゴシック" w:hAnsi="IPAexゴシック"/>
          <w:sz w:val="21"/>
          <w:szCs w:val="21"/>
        </w:rPr>
      </w:pPr>
    </w:p>
    <w:p w14:paraId="43EBFFC6" w14:textId="3395110D" w:rsidR="008C6EF5" w:rsidRDefault="008C6EF5" w:rsidP="000C7938">
      <w:pPr>
        <w:rPr>
          <w:rFonts w:ascii="IPAexゴシック" w:eastAsia="IPAexゴシック" w:hAnsi="IPAexゴシック"/>
          <w:sz w:val="21"/>
          <w:szCs w:val="21"/>
        </w:rPr>
      </w:pPr>
    </w:p>
    <w:p w14:paraId="78BBE9AC" w14:textId="0E4C33A4" w:rsidR="00702D7F" w:rsidRDefault="00702D7F" w:rsidP="000C7938">
      <w:pPr>
        <w:rPr>
          <w:rFonts w:ascii="IPAexゴシック" w:eastAsia="IPAexゴシック" w:hAnsi="IPAexゴシック"/>
          <w:sz w:val="21"/>
          <w:szCs w:val="21"/>
        </w:rPr>
      </w:pPr>
    </w:p>
    <w:p w14:paraId="1C65D327" w14:textId="4AF47FA9" w:rsidR="00F00A40" w:rsidRDefault="00F00A40" w:rsidP="000C7938">
      <w:pPr>
        <w:rPr>
          <w:rFonts w:ascii="IPAexゴシック" w:eastAsia="IPAexゴシック" w:hAnsi="IPAexゴシック"/>
          <w:sz w:val="21"/>
          <w:szCs w:val="21"/>
        </w:rPr>
      </w:pPr>
    </w:p>
    <w:p w14:paraId="20D25F39" w14:textId="419BC59B" w:rsidR="00F00A40" w:rsidRDefault="00F00A40" w:rsidP="000C7938">
      <w:pPr>
        <w:rPr>
          <w:rFonts w:ascii="IPAexゴシック" w:eastAsia="IPAexゴシック" w:hAnsi="IPAexゴシック"/>
          <w:sz w:val="21"/>
          <w:szCs w:val="21"/>
        </w:rPr>
      </w:pPr>
    </w:p>
    <w:p w14:paraId="0FF8921E" w14:textId="4E0A5553" w:rsidR="00F00A40" w:rsidRDefault="00F00A40" w:rsidP="000C7938">
      <w:pPr>
        <w:rPr>
          <w:rFonts w:ascii="IPAexゴシック" w:eastAsia="IPAexゴシック" w:hAnsi="IPAexゴシック"/>
          <w:sz w:val="21"/>
          <w:szCs w:val="21"/>
        </w:rPr>
      </w:pPr>
    </w:p>
    <w:p w14:paraId="7D78357A" w14:textId="77777777" w:rsidR="00F00A40" w:rsidRDefault="00F00A40" w:rsidP="000C7938">
      <w:pPr>
        <w:rPr>
          <w:rFonts w:ascii="IPAexゴシック" w:eastAsia="IPAexゴシック" w:hAnsi="IPAexゴシック"/>
          <w:sz w:val="21"/>
          <w:szCs w:val="21"/>
        </w:rPr>
      </w:pPr>
    </w:p>
    <w:p w14:paraId="18CB1E45" w14:textId="1C7A0E57" w:rsidR="00702D7F" w:rsidRDefault="00702D7F" w:rsidP="000C7938">
      <w:pPr>
        <w:rPr>
          <w:rFonts w:ascii="IPAexゴシック" w:eastAsia="IPAexゴシック" w:hAnsi="IPAexゴシック"/>
          <w:sz w:val="21"/>
          <w:szCs w:val="21"/>
        </w:rPr>
      </w:pPr>
    </w:p>
    <w:p w14:paraId="1184DA5A" w14:textId="28E726AE" w:rsidR="008773D3" w:rsidRDefault="008773D3" w:rsidP="000C7938">
      <w:pPr>
        <w:rPr>
          <w:rFonts w:ascii="IPAexゴシック" w:eastAsia="IPAexゴシック" w:hAnsi="IPAexゴシック"/>
          <w:sz w:val="21"/>
          <w:szCs w:val="21"/>
        </w:rPr>
      </w:pPr>
    </w:p>
    <w:p w14:paraId="46C3B0A3" w14:textId="5C5C255F" w:rsidR="008773D3" w:rsidRDefault="008773D3" w:rsidP="000C7938">
      <w:pPr>
        <w:rPr>
          <w:rFonts w:ascii="IPAexゴシック" w:eastAsia="IPAexゴシック" w:hAnsi="IPAexゴシック"/>
          <w:sz w:val="21"/>
          <w:szCs w:val="21"/>
        </w:rPr>
      </w:pPr>
    </w:p>
    <w:p w14:paraId="56128447" w14:textId="1F697EAC" w:rsidR="008773D3" w:rsidRDefault="008773D3" w:rsidP="000C7938">
      <w:pPr>
        <w:rPr>
          <w:rFonts w:ascii="IPAexゴシック" w:eastAsia="IPAexゴシック" w:hAnsi="IPAexゴシック"/>
          <w:sz w:val="21"/>
          <w:szCs w:val="21"/>
        </w:rPr>
      </w:pPr>
    </w:p>
    <w:p w14:paraId="2D2D4F06" w14:textId="3E3D580C" w:rsidR="008773D3" w:rsidRDefault="008773D3" w:rsidP="000C7938">
      <w:pPr>
        <w:rPr>
          <w:rFonts w:ascii="IPAexゴシック" w:eastAsia="IPAexゴシック" w:hAnsi="IPAexゴシック"/>
          <w:sz w:val="21"/>
          <w:szCs w:val="21"/>
        </w:rPr>
      </w:pPr>
    </w:p>
    <w:p w14:paraId="5267870B" w14:textId="68B4A429" w:rsidR="008773D3" w:rsidRDefault="008773D3" w:rsidP="000C7938">
      <w:pPr>
        <w:rPr>
          <w:rFonts w:ascii="IPAexゴシック" w:eastAsia="IPAexゴシック" w:hAnsi="IPAexゴシック"/>
          <w:sz w:val="21"/>
          <w:szCs w:val="21"/>
        </w:rPr>
      </w:pPr>
    </w:p>
    <w:p w14:paraId="750A99B3" w14:textId="32B75BF1" w:rsidR="008773D3" w:rsidRDefault="008773D3" w:rsidP="000C7938">
      <w:pPr>
        <w:rPr>
          <w:rFonts w:ascii="IPAexゴシック" w:eastAsia="IPAexゴシック" w:hAnsi="IPAexゴシック"/>
          <w:sz w:val="21"/>
          <w:szCs w:val="21"/>
        </w:rPr>
      </w:pPr>
    </w:p>
    <w:p w14:paraId="3F4F0664" w14:textId="55B4FC00" w:rsidR="008773D3" w:rsidRDefault="008773D3" w:rsidP="000C7938">
      <w:pPr>
        <w:rPr>
          <w:rFonts w:ascii="IPAexゴシック" w:eastAsia="IPAexゴシック" w:hAnsi="IPAexゴシック"/>
          <w:sz w:val="21"/>
          <w:szCs w:val="21"/>
        </w:rPr>
      </w:pPr>
    </w:p>
    <w:p w14:paraId="1B346564" w14:textId="44227B8E" w:rsidR="008773D3" w:rsidRDefault="008773D3" w:rsidP="000C7938">
      <w:pPr>
        <w:rPr>
          <w:rFonts w:ascii="IPAexゴシック" w:eastAsia="IPAexゴシック" w:hAnsi="IPAexゴシック"/>
          <w:sz w:val="21"/>
          <w:szCs w:val="21"/>
        </w:rPr>
      </w:pPr>
    </w:p>
    <w:p w14:paraId="79EAC256" w14:textId="3E2E4F95" w:rsidR="008773D3" w:rsidRDefault="008773D3" w:rsidP="000C7938">
      <w:pPr>
        <w:rPr>
          <w:rFonts w:ascii="IPAexゴシック" w:eastAsia="IPAexゴシック" w:hAnsi="IPAexゴシック"/>
          <w:sz w:val="21"/>
          <w:szCs w:val="21"/>
        </w:rPr>
      </w:pPr>
    </w:p>
    <w:p w14:paraId="11AFE82A" w14:textId="246A4F5A" w:rsidR="008773D3" w:rsidRDefault="008773D3" w:rsidP="000C7938">
      <w:pPr>
        <w:rPr>
          <w:rFonts w:ascii="IPAexゴシック" w:eastAsia="IPAexゴシック" w:hAnsi="IPAexゴシック"/>
          <w:sz w:val="21"/>
          <w:szCs w:val="21"/>
        </w:rPr>
      </w:pPr>
    </w:p>
    <w:p w14:paraId="1D72FD19" w14:textId="5F6473E8" w:rsidR="008773D3" w:rsidRDefault="008773D3" w:rsidP="000C7938">
      <w:pPr>
        <w:rPr>
          <w:rFonts w:ascii="IPAexゴシック" w:eastAsia="IPAexゴシック" w:hAnsi="IPAexゴシック"/>
          <w:sz w:val="21"/>
          <w:szCs w:val="21"/>
        </w:rPr>
      </w:pPr>
    </w:p>
    <w:p w14:paraId="2BBF8497" w14:textId="6D4E719D" w:rsidR="008773D3" w:rsidRDefault="008773D3" w:rsidP="000C7938">
      <w:pPr>
        <w:rPr>
          <w:rFonts w:ascii="IPAexゴシック" w:eastAsia="IPAexゴシック" w:hAnsi="IPAexゴシック"/>
          <w:sz w:val="21"/>
          <w:szCs w:val="21"/>
        </w:rPr>
      </w:pPr>
    </w:p>
    <w:p w14:paraId="75698F4A" w14:textId="6DAB0271" w:rsidR="008773D3" w:rsidRDefault="008773D3" w:rsidP="000C7938">
      <w:pPr>
        <w:rPr>
          <w:rFonts w:ascii="IPAexゴシック" w:eastAsia="IPAexゴシック" w:hAnsi="IPAexゴシック"/>
          <w:sz w:val="21"/>
          <w:szCs w:val="21"/>
        </w:rPr>
      </w:pPr>
    </w:p>
    <w:p w14:paraId="54898CEE" w14:textId="3BF0653F" w:rsidR="008773D3" w:rsidRDefault="008773D3" w:rsidP="000C7938">
      <w:pPr>
        <w:rPr>
          <w:rFonts w:ascii="IPAexゴシック" w:eastAsia="IPAexゴシック" w:hAnsi="IPAexゴシック"/>
          <w:sz w:val="21"/>
          <w:szCs w:val="21"/>
        </w:rPr>
      </w:pPr>
    </w:p>
    <w:p w14:paraId="1068F31D" w14:textId="25434F1E" w:rsidR="008773D3" w:rsidRDefault="008773D3" w:rsidP="000C7938">
      <w:pPr>
        <w:rPr>
          <w:rFonts w:ascii="IPAexゴシック" w:eastAsia="IPAexゴシック" w:hAnsi="IPAexゴシック"/>
          <w:sz w:val="21"/>
          <w:szCs w:val="21"/>
        </w:rPr>
      </w:pPr>
    </w:p>
    <w:p w14:paraId="223EF27D" w14:textId="63E96EEA" w:rsidR="008773D3" w:rsidRDefault="008773D3" w:rsidP="000C7938">
      <w:pPr>
        <w:rPr>
          <w:rFonts w:ascii="IPAexゴシック" w:eastAsia="IPAexゴシック" w:hAnsi="IPAexゴシック"/>
          <w:sz w:val="21"/>
          <w:szCs w:val="21"/>
        </w:rPr>
      </w:pPr>
    </w:p>
    <w:p w14:paraId="0D50E81E" w14:textId="73E589F5" w:rsidR="008773D3" w:rsidRDefault="008773D3" w:rsidP="000C7938">
      <w:pPr>
        <w:rPr>
          <w:rFonts w:ascii="IPAexゴシック" w:eastAsia="IPAexゴシック" w:hAnsi="IPAexゴシック"/>
          <w:sz w:val="21"/>
          <w:szCs w:val="21"/>
        </w:rPr>
      </w:pPr>
    </w:p>
    <w:p w14:paraId="47EA6BA6" w14:textId="07308BA9" w:rsidR="008773D3" w:rsidRDefault="008773D3" w:rsidP="000C7938">
      <w:pPr>
        <w:rPr>
          <w:rFonts w:ascii="IPAexゴシック" w:eastAsia="IPAexゴシック" w:hAnsi="IPAexゴシック"/>
          <w:sz w:val="21"/>
          <w:szCs w:val="21"/>
        </w:rPr>
      </w:pPr>
    </w:p>
    <w:p w14:paraId="6C6A8964" w14:textId="4E25A79B" w:rsidR="008773D3" w:rsidRDefault="008773D3" w:rsidP="000C7938">
      <w:pPr>
        <w:rPr>
          <w:rFonts w:ascii="IPAexゴシック" w:eastAsia="IPAexゴシック" w:hAnsi="IPAexゴシック"/>
          <w:sz w:val="21"/>
          <w:szCs w:val="21"/>
        </w:rPr>
      </w:pPr>
    </w:p>
    <w:p w14:paraId="159BBCE7" w14:textId="15D0AC3B" w:rsidR="008773D3" w:rsidRDefault="008773D3" w:rsidP="000C7938">
      <w:pPr>
        <w:rPr>
          <w:rFonts w:ascii="IPAexゴシック" w:eastAsia="IPAexゴシック" w:hAnsi="IPAexゴシック"/>
          <w:sz w:val="21"/>
          <w:szCs w:val="21"/>
        </w:rPr>
      </w:pPr>
    </w:p>
    <w:p w14:paraId="016C0C75" w14:textId="77777777" w:rsidR="00FB06A0" w:rsidRDefault="00FB06A0" w:rsidP="000C7938">
      <w:pPr>
        <w:rPr>
          <w:rFonts w:ascii="IPAexゴシック" w:eastAsia="IPAexゴシック" w:hAnsi="IPAexゴシック"/>
          <w:sz w:val="21"/>
          <w:szCs w:val="21"/>
        </w:rPr>
      </w:pPr>
    </w:p>
    <w:p w14:paraId="385646FE" w14:textId="60EE4142" w:rsidR="008773D3" w:rsidRDefault="008773D3" w:rsidP="000C7938">
      <w:pPr>
        <w:rPr>
          <w:rFonts w:ascii="IPAexゴシック" w:eastAsia="IPAexゴシック" w:hAnsi="IPAexゴシック"/>
          <w:sz w:val="21"/>
          <w:szCs w:val="21"/>
        </w:rPr>
      </w:pPr>
    </w:p>
    <w:p w14:paraId="2F4A69A7" w14:textId="54C3FBFD" w:rsidR="008773D3" w:rsidRDefault="008773D3" w:rsidP="000C7938">
      <w:pPr>
        <w:rPr>
          <w:rFonts w:ascii="IPAexゴシック" w:eastAsia="IPAexゴシック" w:hAnsi="IPAexゴシック"/>
          <w:sz w:val="21"/>
          <w:szCs w:val="21"/>
        </w:rPr>
      </w:pPr>
    </w:p>
    <w:p w14:paraId="7DA70E52" w14:textId="0CDD51D5" w:rsidR="008773D3" w:rsidRDefault="008773D3" w:rsidP="000C7938">
      <w:pPr>
        <w:rPr>
          <w:rFonts w:ascii="IPAexゴシック" w:eastAsia="IPAexゴシック" w:hAnsi="IPAexゴシック"/>
          <w:sz w:val="21"/>
          <w:szCs w:val="21"/>
        </w:rPr>
      </w:pPr>
    </w:p>
    <w:p w14:paraId="21991D8A" w14:textId="77777777" w:rsidR="008773D3" w:rsidRDefault="008773D3" w:rsidP="000C7938">
      <w:pPr>
        <w:rPr>
          <w:rFonts w:ascii="IPAexゴシック" w:eastAsia="IPAexゴシック" w:hAnsi="IPAexゴシック"/>
          <w:sz w:val="21"/>
          <w:szCs w:val="21"/>
        </w:rPr>
      </w:pPr>
    </w:p>
    <w:p w14:paraId="5A73DEE8" w14:textId="4140F599" w:rsidR="008C6EF5" w:rsidRDefault="008C6EF5" w:rsidP="000C7938">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２．</w:t>
      </w:r>
      <w:r w:rsidR="002D1133">
        <w:rPr>
          <w:rFonts w:ascii="IPAexゴシック" w:eastAsia="IPAexゴシック" w:hAnsi="IPAexゴシック" w:hint="eastAsia"/>
          <w:sz w:val="21"/>
          <w:szCs w:val="21"/>
        </w:rPr>
        <w:t>申請書【様式1】の画面イメージ</w:t>
      </w:r>
    </w:p>
    <w:p w14:paraId="4054D80D" w14:textId="1FEC7787" w:rsidR="008C6EF5" w:rsidRDefault="008C6EF5" w:rsidP="000C7938">
      <w:pPr>
        <w:rPr>
          <w:rFonts w:ascii="IPAexゴシック" w:eastAsia="IPAexゴシック" w:hAnsi="IPAexゴシック"/>
          <w:sz w:val="21"/>
          <w:szCs w:val="21"/>
        </w:rPr>
      </w:pPr>
      <w:r>
        <w:rPr>
          <w:rFonts w:ascii="IPAexゴシック" w:eastAsia="IPAexゴシック" w:hAnsi="IPAexゴシック" w:hint="eastAsia"/>
          <w:sz w:val="21"/>
          <w:szCs w:val="21"/>
        </w:rPr>
        <w:t>（１）代表者情報の入力ページ</w:t>
      </w:r>
    </w:p>
    <w:p w14:paraId="313F41CA" w14:textId="3EC37690" w:rsidR="00702D7F" w:rsidRDefault="005F7D39" w:rsidP="00F00A40">
      <w:pPr>
        <w:jc w:val="center"/>
        <w:rPr>
          <w:rFonts w:ascii="IPAexゴシック" w:eastAsia="IPAexゴシック" w:hAnsi="IPAexゴシック"/>
          <w:sz w:val="21"/>
          <w:szCs w:val="21"/>
        </w:rPr>
      </w:pPr>
      <w:r>
        <w:rPr>
          <w:rFonts w:ascii="IPAexゴシック" w:eastAsia="IPAexゴシック" w:hAnsi="IPAexゴシック"/>
          <w:noProof/>
          <w:sz w:val="21"/>
          <w:szCs w:val="21"/>
        </w:rPr>
        <w:drawing>
          <wp:anchor distT="0" distB="0" distL="114300" distR="114300" simplePos="0" relativeHeight="252019200" behindDoc="0" locked="0" layoutInCell="1" allowOverlap="1" wp14:anchorId="32330FCA" wp14:editId="020B799D">
            <wp:simplePos x="0" y="0"/>
            <wp:positionH relativeFrom="column">
              <wp:posOffset>299085</wp:posOffset>
            </wp:positionH>
            <wp:positionV relativeFrom="paragraph">
              <wp:posOffset>20320</wp:posOffset>
            </wp:positionV>
            <wp:extent cx="5688000" cy="9436940"/>
            <wp:effectExtent l="19050" t="19050" r="27305" b="1206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02_代表者入力画面.png"/>
                    <pic:cNvPicPr/>
                  </pic:nvPicPr>
                  <pic:blipFill>
                    <a:blip r:embed="rId13">
                      <a:extLst>
                        <a:ext uri="{28A0092B-C50C-407E-A947-70E740481C1C}">
                          <a14:useLocalDpi xmlns:a14="http://schemas.microsoft.com/office/drawing/2010/main" val="0"/>
                        </a:ext>
                      </a:extLst>
                    </a:blip>
                    <a:stretch>
                      <a:fillRect/>
                    </a:stretch>
                  </pic:blipFill>
                  <pic:spPr>
                    <a:xfrm>
                      <a:off x="0" y="0"/>
                      <a:ext cx="5688000" cy="94369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931FBA7" w14:textId="3C729450" w:rsidR="008773D3" w:rsidRDefault="008773D3" w:rsidP="00F00A40">
      <w:pPr>
        <w:jc w:val="center"/>
        <w:rPr>
          <w:rFonts w:ascii="IPAexゴシック" w:eastAsia="IPAexゴシック" w:hAnsi="IPAexゴシック"/>
          <w:sz w:val="21"/>
          <w:szCs w:val="21"/>
        </w:rPr>
      </w:pPr>
    </w:p>
    <w:p w14:paraId="5C30EE91" w14:textId="2E098818" w:rsidR="008773D3" w:rsidRDefault="008773D3" w:rsidP="00F00A40">
      <w:pPr>
        <w:jc w:val="center"/>
        <w:rPr>
          <w:rFonts w:ascii="IPAexゴシック" w:eastAsia="IPAexゴシック" w:hAnsi="IPAexゴシック"/>
          <w:sz w:val="21"/>
          <w:szCs w:val="21"/>
        </w:rPr>
      </w:pPr>
    </w:p>
    <w:p w14:paraId="30331450" w14:textId="1FC3CF83" w:rsidR="008773D3" w:rsidRDefault="008773D3" w:rsidP="00F00A40">
      <w:pPr>
        <w:jc w:val="center"/>
        <w:rPr>
          <w:rFonts w:ascii="IPAexゴシック" w:eastAsia="IPAexゴシック" w:hAnsi="IPAexゴシック"/>
          <w:sz w:val="21"/>
          <w:szCs w:val="21"/>
        </w:rPr>
      </w:pPr>
    </w:p>
    <w:p w14:paraId="1900CDD2" w14:textId="2FD11D0F" w:rsidR="008773D3" w:rsidRDefault="008773D3" w:rsidP="00F00A40">
      <w:pPr>
        <w:jc w:val="center"/>
        <w:rPr>
          <w:rFonts w:ascii="IPAexゴシック" w:eastAsia="IPAexゴシック" w:hAnsi="IPAexゴシック"/>
          <w:sz w:val="21"/>
          <w:szCs w:val="21"/>
        </w:rPr>
      </w:pPr>
    </w:p>
    <w:p w14:paraId="38BF14C4" w14:textId="2BF8E885" w:rsidR="008773D3" w:rsidRDefault="008773D3" w:rsidP="00F00A40">
      <w:pPr>
        <w:jc w:val="center"/>
        <w:rPr>
          <w:rFonts w:ascii="IPAexゴシック" w:eastAsia="IPAexゴシック" w:hAnsi="IPAexゴシック"/>
          <w:sz w:val="21"/>
          <w:szCs w:val="21"/>
        </w:rPr>
      </w:pPr>
    </w:p>
    <w:p w14:paraId="49CE1EDB" w14:textId="0CC90FF2" w:rsidR="008773D3" w:rsidRDefault="008773D3" w:rsidP="00F00A40">
      <w:pPr>
        <w:jc w:val="center"/>
        <w:rPr>
          <w:rFonts w:ascii="IPAexゴシック" w:eastAsia="IPAexゴシック" w:hAnsi="IPAexゴシック"/>
          <w:sz w:val="21"/>
          <w:szCs w:val="21"/>
        </w:rPr>
      </w:pPr>
    </w:p>
    <w:p w14:paraId="45D9A7A7" w14:textId="12AFEF8D" w:rsidR="008773D3" w:rsidRDefault="008773D3" w:rsidP="00F00A40">
      <w:pPr>
        <w:jc w:val="center"/>
        <w:rPr>
          <w:rFonts w:ascii="IPAexゴシック" w:eastAsia="IPAexゴシック" w:hAnsi="IPAexゴシック"/>
          <w:sz w:val="21"/>
          <w:szCs w:val="21"/>
        </w:rPr>
      </w:pPr>
    </w:p>
    <w:p w14:paraId="3A5174E1" w14:textId="29F756B1" w:rsidR="008773D3" w:rsidRDefault="008773D3" w:rsidP="00F00A40">
      <w:pPr>
        <w:jc w:val="center"/>
        <w:rPr>
          <w:rFonts w:ascii="IPAexゴシック" w:eastAsia="IPAexゴシック" w:hAnsi="IPAexゴシック"/>
          <w:sz w:val="21"/>
          <w:szCs w:val="21"/>
        </w:rPr>
      </w:pPr>
    </w:p>
    <w:p w14:paraId="5C68493B" w14:textId="4CDF03AE" w:rsidR="008773D3" w:rsidRDefault="008773D3" w:rsidP="00F00A40">
      <w:pPr>
        <w:jc w:val="center"/>
        <w:rPr>
          <w:rFonts w:ascii="IPAexゴシック" w:eastAsia="IPAexゴシック" w:hAnsi="IPAexゴシック"/>
          <w:sz w:val="21"/>
          <w:szCs w:val="21"/>
        </w:rPr>
      </w:pPr>
    </w:p>
    <w:p w14:paraId="2EB419B4" w14:textId="5D27EDF6" w:rsidR="008773D3" w:rsidRDefault="008773D3" w:rsidP="00F00A40">
      <w:pPr>
        <w:jc w:val="center"/>
        <w:rPr>
          <w:rFonts w:ascii="IPAexゴシック" w:eastAsia="IPAexゴシック" w:hAnsi="IPAexゴシック"/>
          <w:sz w:val="21"/>
          <w:szCs w:val="21"/>
        </w:rPr>
      </w:pPr>
    </w:p>
    <w:p w14:paraId="2A03F962" w14:textId="6F0DB5F8" w:rsidR="008773D3" w:rsidRDefault="008773D3" w:rsidP="00F00A40">
      <w:pPr>
        <w:jc w:val="center"/>
        <w:rPr>
          <w:rFonts w:ascii="IPAexゴシック" w:eastAsia="IPAexゴシック" w:hAnsi="IPAexゴシック"/>
          <w:sz w:val="21"/>
          <w:szCs w:val="21"/>
        </w:rPr>
      </w:pPr>
    </w:p>
    <w:p w14:paraId="3C9ECFC7" w14:textId="3395CC40" w:rsidR="008773D3" w:rsidRDefault="008773D3" w:rsidP="00F00A40">
      <w:pPr>
        <w:jc w:val="center"/>
        <w:rPr>
          <w:rFonts w:ascii="IPAexゴシック" w:eastAsia="IPAexゴシック" w:hAnsi="IPAexゴシック"/>
          <w:sz w:val="21"/>
          <w:szCs w:val="21"/>
        </w:rPr>
      </w:pPr>
    </w:p>
    <w:p w14:paraId="14C98D9E" w14:textId="134A9C20" w:rsidR="008773D3" w:rsidRDefault="008773D3" w:rsidP="00F00A40">
      <w:pPr>
        <w:jc w:val="center"/>
        <w:rPr>
          <w:rFonts w:ascii="IPAexゴシック" w:eastAsia="IPAexゴシック" w:hAnsi="IPAexゴシック"/>
          <w:sz w:val="21"/>
          <w:szCs w:val="21"/>
        </w:rPr>
      </w:pPr>
    </w:p>
    <w:p w14:paraId="3054342B" w14:textId="4B2F84FB" w:rsidR="008773D3" w:rsidRDefault="008773D3" w:rsidP="00F00A40">
      <w:pPr>
        <w:jc w:val="center"/>
        <w:rPr>
          <w:rFonts w:ascii="IPAexゴシック" w:eastAsia="IPAexゴシック" w:hAnsi="IPAexゴシック"/>
          <w:sz w:val="21"/>
          <w:szCs w:val="21"/>
        </w:rPr>
      </w:pPr>
    </w:p>
    <w:p w14:paraId="356AA30F" w14:textId="77BB8269" w:rsidR="008773D3" w:rsidRDefault="008773D3" w:rsidP="00F00A40">
      <w:pPr>
        <w:jc w:val="center"/>
        <w:rPr>
          <w:rFonts w:ascii="IPAexゴシック" w:eastAsia="IPAexゴシック" w:hAnsi="IPAexゴシック"/>
          <w:sz w:val="21"/>
          <w:szCs w:val="21"/>
        </w:rPr>
      </w:pPr>
    </w:p>
    <w:p w14:paraId="74A8C092" w14:textId="65610999" w:rsidR="008773D3" w:rsidRDefault="008773D3" w:rsidP="00F00A40">
      <w:pPr>
        <w:jc w:val="center"/>
        <w:rPr>
          <w:rFonts w:ascii="IPAexゴシック" w:eastAsia="IPAexゴシック" w:hAnsi="IPAexゴシック"/>
          <w:sz w:val="21"/>
          <w:szCs w:val="21"/>
        </w:rPr>
      </w:pPr>
    </w:p>
    <w:p w14:paraId="1061308D" w14:textId="08A0DF87" w:rsidR="008773D3" w:rsidRDefault="008773D3" w:rsidP="00F00A40">
      <w:pPr>
        <w:jc w:val="center"/>
        <w:rPr>
          <w:rFonts w:ascii="IPAexゴシック" w:eastAsia="IPAexゴシック" w:hAnsi="IPAexゴシック"/>
          <w:sz w:val="21"/>
          <w:szCs w:val="21"/>
        </w:rPr>
      </w:pPr>
    </w:p>
    <w:p w14:paraId="6B90D734" w14:textId="23D257AC" w:rsidR="008773D3" w:rsidRDefault="008773D3" w:rsidP="00F00A40">
      <w:pPr>
        <w:jc w:val="center"/>
        <w:rPr>
          <w:rFonts w:ascii="IPAexゴシック" w:eastAsia="IPAexゴシック" w:hAnsi="IPAexゴシック"/>
          <w:sz w:val="21"/>
          <w:szCs w:val="21"/>
        </w:rPr>
      </w:pPr>
    </w:p>
    <w:p w14:paraId="4F6B6F8F" w14:textId="290BCFCC" w:rsidR="008773D3" w:rsidRDefault="008773D3" w:rsidP="00F00A40">
      <w:pPr>
        <w:jc w:val="center"/>
        <w:rPr>
          <w:rFonts w:ascii="IPAexゴシック" w:eastAsia="IPAexゴシック" w:hAnsi="IPAexゴシック"/>
          <w:sz w:val="21"/>
          <w:szCs w:val="21"/>
        </w:rPr>
      </w:pPr>
    </w:p>
    <w:p w14:paraId="0A116D96" w14:textId="21CE669D" w:rsidR="008773D3" w:rsidRDefault="008773D3" w:rsidP="00F00A40">
      <w:pPr>
        <w:jc w:val="center"/>
        <w:rPr>
          <w:rFonts w:ascii="IPAexゴシック" w:eastAsia="IPAexゴシック" w:hAnsi="IPAexゴシック"/>
          <w:sz w:val="21"/>
          <w:szCs w:val="21"/>
        </w:rPr>
      </w:pPr>
    </w:p>
    <w:p w14:paraId="465C1A73" w14:textId="4C692301" w:rsidR="008773D3" w:rsidRDefault="008773D3" w:rsidP="00F00A40">
      <w:pPr>
        <w:jc w:val="center"/>
        <w:rPr>
          <w:rFonts w:ascii="IPAexゴシック" w:eastAsia="IPAexゴシック" w:hAnsi="IPAexゴシック"/>
          <w:sz w:val="21"/>
          <w:szCs w:val="21"/>
        </w:rPr>
      </w:pPr>
    </w:p>
    <w:p w14:paraId="0ECF744A" w14:textId="3D6A0C59" w:rsidR="008773D3" w:rsidRDefault="008773D3" w:rsidP="00F00A40">
      <w:pPr>
        <w:jc w:val="center"/>
        <w:rPr>
          <w:rFonts w:ascii="IPAexゴシック" w:eastAsia="IPAexゴシック" w:hAnsi="IPAexゴシック"/>
          <w:sz w:val="21"/>
          <w:szCs w:val="21"/>
        </w:rPr>
      </w:pPr>
    </w:p>
    <w:p w14:paraId="52FB91AB" w14:textId="4F89B70B" w:rsidR="008773D3" w:rsidRDefault="008773D3" w:rsidP="00F00A40">
      <w:pPr>
        <w:jc w:val="center"/>
        <w:rPr>
          <w:rFonts w:ascii="IPAexゴシック" w:eastAsia="IPAexゴシック" w:hAnsi="IPAexゴシック"/>
          <w:sz w:val="21"/>
          <w:szCs w:val="21"/>
        </w:rPr>
      </w:pPr>
    </w:p>
    <w:p w14:paraId="3E09E4AB" w14:textId="1C965A7A" w:rsidR="008773D3" w:rsidRDefault="008773D3" w:rsidP="00F00A40">
      <w:pPr>
        <w:jc w:val="center"/>
        <w:rPr>
          <w:rFonts w:ascii="IPAexゴシック" w:eastAsia="IPAexゴシック" w:hAnsi="IPAexゴシック"/>
          <w:sz w:val="21"/>
          <w:szCs w:val="21"/>
        </w:rPr>
      </w:pPr>
    </w:p>
    <w:p w14:paraId="4F19B271" w14:textId="27DF74C4" w:rsidR="008773D3" w:rsidRDefault="008773D3" w:rsidP="00F00A40">
      <w:pPr>
        <w:jc w:val="center"/>
        <w:rPr>
          <w:rFonts w:ascii="IPAexゴシック" w:eastAsia="IPAexゴシック" w:hAnsi="IPAexゴシック"/>
          <w:sz w:val="21"/>
          <w:szCs w:val="21"/>
        </w:rPr>
      </w:pPr>
    </w:p>
    <w:p w14:paraId="428F4344" w14:textId="0D146D29" w:rsidR="008773D3" w:rsidRDefault="008773D3" w:rsidP="00F00A40">
      <w:pPr>
        <w:jc w:val="center"/>
        <w:rPr>
          <w:rFonts w:ascii="IPAexゴシック" w:eastAsia="IPAexゴシック" w:hAnsi="IPAexゴシック"/>
          <w:sz w:val="21"/>
          <w:szCs w:val="21"/>
        </w:rPr>
      </w:pPr>
    </w:p>
    <w:p w14:paraId="63AC6F1F" w14:textId="692FDF10" w:rsidR="008773D3" w:rsidRDefault="008773D3" w:rsidP="00F00A40">
      <w:pPr>
        <w:jc w:val="center"/>
        <w:rPr>
          <w:rFonts w:ascii="IPAexゴシック" w:eastAsia="IPAexゴシック" w:hAnsi="IPAexゴシック"/>
          <w:sz w:val="21"/>
          <w:szCs w:val="21"/>
        </w:rPr>
      </w:pPr>
    </w:p>
    <w:p w14:paraId="6C8D4ABE" w14:textId="03794460" w:rsidR="008773D3" w:rsidRDefault="008773D3" w:rsidP="00F00A40">
      <w:pPr>
        <w:jc w:val="center"/>
        <w:rPr>
          <w:rFonts w:ascii="IPAexゴシック" w:eastAsia="IPAexゴシック" w:hAnsi="IPAexゴシック"/>
          <w:sz w:val="21"/>
          <w:szCs w:val="21"/>
        </w:rPr>
      </w:pPr>
    </w:p>
    <w:p w14:paraId="5E40D956" w14:textId="78DE9680" w:rsidR="008773D3" w:rsidRDefault="008773D3" w:rsidP="00F00A40">
      <w:pPr>
        <w:jc w:val="center"/>
        <w:rPr>
          <w:rFonts w:ascii="IPAexゴシック" w:eastAsia="IPAexゴシック" w:hAnsi="IPAexゴシック"/>
          <w:sz w:val="21"/>
          <w:szCs w:val="21"/>
        </w:rPr>
      </w:pPr>
    </w:p>
    <w:p w14:paraId="0E4099AD" w14:textId="5F5427FC" w:rsidR="008773D3" w:rsidRDefault="008773D3" w:rsidP="00F00A40">
      <w:pPr>
        <w:jc w:val="center"/>
        <w:rPr>
          <w:rFonts w:ascii="IPAexゴシック" w:eastAsia="IPAexゴシック" w:hAnsi="IPAexゴシック"/>
          <w:sz w:val="21"/>
          <w:szCs w:val="21"/>
        </w:rPr>
      </w:pPr>
    </w:p>
    <w:p w14:paraId="3A8ED9D8" w14:textId="15481182" w:rsidR="008773D3" w:rsidRDefault="008773D3" w:rsidP="00F00A40">
      <w:pPr>
        <w:jc w:val="center"/>
        <w:rPr>
          <w:rFonts w:ascii="IPAexゴシック" w:eastAsia="IPAexゴシック" w:hAnsi="IPAexゴシック"/>
          <w:sz w:val="21"/>
          <w:szCs w:val="21"/>
        </w:rPr>
      </w:pPr>
    </w:p>
    <w:p w14:paraId="08D45A22" w14:textId="55927CC7" w:rsidR="008773D3" w:rsidRDefault="008773D3" w:rsidP="00F00A40">
      <w:pPr>
        <w:jc w:val="center"/>
        <w:rPr>
          <w:rFonts w:ascii="IPAexゴシック" w:eastAsia="IPAexゴシック" w:hAnsi="IPAexゴシック"/>
          <w:sz w:val="21"/>
          <w:szCs w:val="21"/>
        </w:rPr>
      </w:pPr>
    </w:p>
    <w:p w14:paraId="6FC9C17F" w14:textId="2A1111DC" w:rsidR="008773D3" w:rsidRDefault="008773D3" w:rsidP="00F00A40">
      <w:pPr>
        <w:jc w:val="center"/>
        <w:rPr>
          <w:rFonts w:ascii="IPAexゴシック" w:eastAsia="IPAexゴシック" w:hAnsi="IPAexゴシック"/>
          <w:sz w:val="21"/>
          <w:szCs w:val="21"/>
        </w:rPr>
      </w:pPr>
    </w:p>
    <w:p w14:paraId="6BE6EDF9" w14:textId="15446D7C" w:rsidR="008773D3" w:rsidRDefault="008773D3" w:rsidP="00F00A40">
      <w:pPr>
        <w:jc w:val="center"/>
        <w:rPr>
          <w:rFonts w:ascii="IPAexゴシック" w:eastAsia="IPAexゴシック" w:hAnsi="IPAexゴシック"/>
          <w:sz w:val="21"/>
          <w:szCs w:val="21"/>
        </w:rPr>
      </w:pPr>
    </w:p>
    <w:p w14:paraId="7D28E39E" w14:textId="24B11FBB" w:rsidR="008773D3" w:rsidRDefault="008773D3" w:rsidP="00F00A40">
      <w:pPr>
        <w:jc w:val="center"/>
        <w:rPr>
          <w:rFonts w:ascii="IPAexゴシック" w:eastAsia="IPAexゴシック" w:hAnsi="IPAexゴシック"/>
          <w:sz w:val="21"/>
          <w:szCs w:val="21"/>
        </w:rPr>
      </w:pPr>
    </w:p>
    <w:p w14:paraId="6AD280FF" w14:textId="28ABA9CE" w:rsidR="008773D3" w:rsidRDefault="008773D3" w:rsidP="00F00A40">
      <w:pPr>
        <w:jc w:val="center"/>
        <w:rPr>
          <w:rFonts w:ascii="IPAexゴシック" w:eastAsia="IPAexゴシック" w:hAnsi="IPAexゴシック"/>
          <w:sz w:val="21"/>
          <w:szCs w:val="21"/>
        </w:rPr>
      </w:pPr>
    </w:p>
    <w:p w14:paraId="5C9DFE5B" w14:textId="3433BD94" w:rsidR="008773D3" w:rsidRDefault="008773D3" w:rsidP="00F00A40">
      <w:pPr>
        <w:jc w:val="center"/>
        <w:rPr>
          <w:rFonts w:ascii="IPAexゴシック" w:eastAsia="IPAexゴシック" w:hAnsi="IPAexゴシック"/>
          <w:sz w:val="21"/>
          <w:szCs w:val="21"/>
        </w:rPr>
      </w:pPr>
    </w:p>
    <w:p w14:paraId="3FFCAC69" w14:textId="5B6F0339" w:rsidR="008773D3" w:rsidRDefault="008773D3" w:rsidP="00F00A40">
      <w:pPr>
        <w:jc w:val="center"/>
        <w:rPr>
          <w:rFonts w:ascii="IPAexゴシック" w:eastAsia="IPAexゴシック" w:hAnsi="IPAexゴシック"/>
          <w:sz w:val="21"/>
          <w:szCs w:val="21"/>
        </w:rPr>
      </w:pPr>
    </w:p>
    <w:p w14:paraId="4CDB7BB2" w14:textId="1B253B46" w:rsidR="008773D3" w:rsidRDefault="008773D3" w:rsidP="00F00A40">
      <w:pPr>
        <w:jc w:val="center"/>
        <w:rPr>
          <w:rFonts w:ascii="IPAexゴシック" w:eastAsia="IPAexゴシック" w:hAnsi="IPAexゴシック"/>
          <w:sz w:val="21"/>
          <w:szCs w:val="21"/>
        </w:rPr>
      </w:pPr>
    </w:p>
    <w:p w14:paraId="7E5FBD93" w14:textId="39F8A5BE" w:rsidR="008773D3" w:rsidRDefault="008773D3" w:rsidP="00F00A40">
      <w:pPr>
        <w:jc w:val="center"/>
        <w:rPr>
          <w:rFonts w:ascii="IPAexゴシック" w:eastAsia="IPAexゴシック" w:hAnsi="IPAexゴシック"/>
          <w:sz w:val="21"/>
          <w:szCs w:val="21"/>
        </w:rPr>
      </w:pPr>
    </w:p>
    <w:p w14:paraId="12FB2EE3" w14:textId="77777777" w:rsidR="008773D3" w:rsidRDefault="008773D3" w:rsidP="00F00A40">
      <w:pPr>
        <w:jc w:val="center"/>
        <w:rPr>
          <w:rFonts w:ascii="IPAexゴシック" w:eastAsia="IPAexゴシック" w:hAnsi="IPAexゴシック"/>
          <w:sz w:val="21"/>
          <w:szCs w:val="21"/>
        </w:rPr>
      </w:pPr>
    </w:p>
    <w:p w14:paraId="71A085CF" w14:textId="77D50750" w:rsidR="008C6EF5" w:rsidRDefault="008C6EF5" w:rsidP="000C7938">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（２）２人目以降の応募者情報の入力ページ（例として、応募者が３人の場合を掲載）</w:t>
      </w:r>
    </w:p>
    <w:p w14:paraId="3A96A42F" w14:textId="00F4C408" w:rsidR="00702D7F" w:rsidRDefault="0097420F" w:rsidP="008C6EF5">
      <w:pPr>
        <w:ind w:firstLineChars="300" w:firstLine="630"/>
        <w:rPr>
          <w:rFonts w:ascii="IPAexゴシック" w:eastAsia="IPAexゴシック" w:hAnsi="IPAexゴシック"/>
          <w:noProof/>
          <w:sz w:val="21"/>
          <w:szCs w:val="21"/>
        </w:rPr>
      </w:pPr>
      <w:r>
        <w:rPr>
          <w:rFonts w:ascii="IPAexゴシック" w:eastAsia="IPAexゴシック" w:hAnsi="IPAexゴシック"/>
          <w:noProof/>
          <w:sz w:val="21"/>
          <w:szCs w:val="21"/>
        </w:rPr>
        <w:drawing>
          <wp:anchor distT="0" distB="0" distL="114300" distR="114300" simplePos="0" relativeHeight="252024320" behindDoc="0" locked="0" layoutInCell="1" allowOverlap="1" wp14:anchorId="277C0AA2" wp14:editId="51E75FD1">
            <wp:simplePos x="0" y="0"/>
            <wp:positionH relativeFrom="column">
              <wp:posOffset>270510</wp:posOffset>
            </wp:positionH>
            <wp:positionV relativeFrom="paragraph">
              <wp:posOffset>33020</wp:posOffset>
            </wp:positionV>
            <wp:extent cx="5688000" cy="9047459"/>
            <wp:effectExtent l="19050" t="19050" r="27305" b="20955"/>
            <wp:wrapNone/>
            <wp:docPr id="94" name="図 94"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03_応募者3人の場合-1.png"/>
                    <pic:cNvPicPr/>
                  </pic:nvPicPr>
                  <pic:blipFill>
                    <a:blip r:embed="rId14">
                      <a:extLst>
                        <a:ext uri="{28A0092B-C50C-407E-A947-70E740481C1C}">
                          <a14:useLocalDpi xmlns:a14="http://schemas.microsoft.com/office/drawing/2010/main" val="0"/>
                        </a:ext>
                      </a:extLst>
                    </a:blip>
                    <a:stretch>
                      <a:fillRect/>
                    </a:stretch>
                  </pic:blipFill>
                  <pic:spPr>
                    <a:xfrm>
                      <a:off x="0" y="0"/>
                      <a:ext cx="5688000" cy="9047459"/>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14997B5" w14:textId="5376509E" w:rsidR="008773D3" w:rsidRDefault="008773D3" w:rsidP="008C6EF5">
      <w:pPr>
        <w:ind w:firstLineChars="300" w:firstLine="630"/>
        <w:rPr>
          <w:rFonts w:ascii="IPAexゴシック" w:eastAsia="IPAexゴシック" w:hAnsi="IPAexゴシック"/>
          <w:noProof/>
          <w:sz w:val="21"/>
          <w:szCs w:val="21"/>
        </w:rPr>
      </w:pPr>
    </w:p>
    <w:p w14:paraId="2973CA89" w14:textId="5A2DA171" w:rsidR="008773D3" w:rsidRDefault="008773D3" w:rsidP="008C6EF5">
      <w:pPr>
        <w:ind w:firstLineChars="300" w:firstLine="630"/>
        <w:rPr>
          <w:rFonts w:ascii="IPAexゴシック" w:eastAsia="IPAexゴシック" w:hAnsi="IPAexゴシック"/>
          <w:noProof/>
          <w:sz w:val="21"/>
          <w:szCs w:val="21"/>
        </w:rPr>
      </w:pPr>
    </w:p>
    <w:p w14:paraId="23974452" w14:textId="4E2EE683" w:rsidR="008773D3" w:rsidRDefault="008773D3" w:rsidP="008C6EF5">
      <w:pPr>
        <w:ind w:firstLineChars="300" w:firstLine="630"/>
        <w:rPr>
          <w:rFonts w:ascii="IPAexゴシック" w:eastAsia="IPAexゴシック" w:hAnsi="IPAexゴシック"/>
          <w:noProof/>
          <w:sz w:val="21"/>
          <w:szCs w:val="21"/>
        </w:rPr>
      </w:pPr>
    </w:p>
    <w:p w14:paraId="03891131" w14:textId="75085237" w:rsidR="008773D3" w:rsidRDefault="008773D3" w:rsidP="008C6EF5">
      <w:pPr>
        <w:ind w:firstLineChars="300" w:firstLine="630"/>
        <w:rPr>
          <w:rFonts w:ascii="IPAexゴシック" w:eastAsia="IPAexゴシック" w:hAnsi="IPAexゴシック"/>
          <w:noProof/>
          <w:sz w:val="21"/>
          <w:szCs w:val="21"/>
        </w:rPr>
      </w:pPr>
    </w:p>
    <w:p w14:paraId="0F416F18" w14:textId="1FA0219F" w:rsidR="008773D3" w:rsidRDefault="008773D3" w:rsidP="008C6EF5">
      <w:pPr>
        <w:ind w:firstLineChars="300" w:firstLine="630"/>
        <w:rPr>
          <w:rFonts w:ascii="IPAexゴシック" w:eastAsia="IPAexゴシック" w:hAnsi="IPAexゴシック"/>
          <w:noProof/>
          <w:sz w:val="21"/>
          <w:szCs w:val="21"/>
        </w:rPr>
      </w:pPr>
    </w:p>
    <w:p w14:paraId="75225844" w14:textId="3B0C2FA0" w:rsidR="008773D3" w:rsidRDefault="008773D3" w:rsidP="008C6EF5">
      <w:pPr>
        <w:ind w:firstLineChars="300" w:firstLine="630"/>
        <w:rPr>
          <w:rFonts w:ascii="IPAexゴシック" w:eastAsia="IPAexゴシック" w:hAnsi="IPAexゴシック"/>
          <w:noProof/>
          <w:sz w:val="21"/>
          <w:szCs w:val="21"/>
        </w:rPr>
      </w:pPr>
    </w:p>
    <w:p w14:paraId="5BCB3F22" w14:textId="411ED421" w:rsidR="008773D3" w:rsidRDefault="008773D3" w:rsidP="008C6EF5">
      <w:pPr>
        <w:ind w:firstLineChars="300" w:firstLine="630"/>
        <w:rPr>
          <w:rFonts w:ascii="IPAexゴシック" w:eastAsia="IPAexゴシック" w:hAnsi="IPAexゴシック"/>
          <w:noProof/>
          <w:sz w:val="21"/>
          <w:szCs w:val="21"/>
        </w:rPr>
      </w:pPr>
    </w:p>
    <w:p w14:paraId="3F767E1D" w14:textId="2A6E006A" w:rsidR="008773D3" w:rsidRDefault="008773D3" w:rsidP="008C6EF5">
      <w:pPr>
        <w:ind w:firstLineChars="300" w:firstLine="630"/>
        <w:rPr>
          <w:rFonts w:ascii="IPAexゴシック" w:eastAsia="IPAexゴシック" w:hAnsi="IPAexゴシック"/>
          <w:noProof/>
          <w:sz w:val="21"/>
          <w:szCs w:val="21"/>
        </w:rPr>
      </w:pPr>
    </w:p>
    <w:p w14:paraId="4FA7231B" w14:textId="315007A5" w:rsidR="008773D3" w:rsidRDefault="008773D3" w:rsidP="008C6EF5">
      <w:pPr>
        <w:ind w:firstLineChars="300" w:firstLine="630"/>
        <w:rPr>
          <w:rFonts w:ascii="IPAexゴシック" w:eastAsia="IPAexゴシック" w:hAnsi="IPAexゴシック"/>
          <w:noProof/>
          <w:sz w:val="21"/>
          <w:szCs w:val="21"/>
        </w:rPr>
      </w:pPr>
    </w:p>
    <w:p w14:paraId="7F2FF446" w14:textId="7364E75F" w:rsidR="008773D3" w:rsidRDefault="008773D3" w:rsidP="008C6EF5">
      <w:pPr>
        <w:ind w:firstLineChars="300" w:firstLine="630"/>
        <w:rPr>
          <w:rFonts w:ascii="IPAexゴシック" w:eastAsia="IPAexゴシック" w:hAnsi="IPAexゴシック"/>
          <w:noProof/>
          <w:sz w:val="21"/>
          <w:szCs w:val="21"/>
        </w:rPr>
      </w:pPr>
    </w:p>
    <w:p w14:paraId="3EA17A0D" w14:textId="4AC1F1D5" w:rsidR="008773D3" w:rsidRDefault="008773D3" w:rsidP="008C6EF5">
      <w:pPr>
        <w:ind w:firstLineChars="300" w:firstLine="630"/>
        <w:rPr>
          <w:rFonts w:ascii="IPAexゴシック" w:eastAsia="IPAexゴシック" w:hAnsi="IPAexゴシック"/>
          <w:noProof/>
          <w:sz w:val="21"/>
          <w:szCs w:val="21"/>
        </w:rPr>
      </w:pPr>
    </w:p>
    <w:p w14:paraId="0A355C8B" w14:textId="3C2BE9EF" w:rsidR="008773D3" w:rsidRDefault="008773D3" w:rsidP="008C6EF5">
      <w:pPr>
        <w:ind w:firstLineChars="300" w:firstLine="630"/>
        <w:rPr>
          <w:rFonts w:ascii="IPAexゴシック" w:eastAsia="IPAexゴシック" w:hAnsi="IPAexゴシック"/>
          <w:noProof/>
          <w:sz w:val="21"/>
          <w:szCs w:val="21"/>
        </w:rPr>
      </w:pPr>
    </w:p>
    <w:p w14:paraId="7BBA3A75" w14:textId="32618308" w:rsidR="008773D3" w:rsidRDefault="008773D3" w:rsidP="008C6EF5">
      <w:pPr>
        <w:ind w:firstLineChars="300" w:firstLine="630"/>
        <w:rPr>
          <w:rFonts w:ascii="IPAexゴシック" w:eastAsia="IPAexゴシック" w:hAnsi="IPAexゴシック"/>
          <w:noProof/>
          <w:sz w:val="21"/>
          <w:szCs w:val="21"/>
        </w:rPr>
      </w:pPr>
    </w:p>
    <w:p w14:paraId="61EC8C5E" w14:textId="386BE14F" w:rsidR="008773D3" w:rsidRDefault="008773D3" w:rsidP="008C6EF5">
      <w:pPr>
        <w:ind w:firstLineChars="300" w:firstLine="630"/>
        <w:rPr>
          <w:rFonts w:ascii="IPAexゴシック" w:eastAsia="IPAexゴシック" w:hAnsi="IPAexゴシック"/>
          <w:noProof/>
          <w:sz w:val="21"/>
          <w:szCs w:val="21"/>
        </w:rPr>
      </w:pPr>
    </w:p>
    <w:p w14:paraId="6E3512F3" w14:textId="0524E712" w:rsidR="008773D3" w:rsidRDefault="008773D3" w:rsidP="008C6EF5">
      <w:pPr>
        <w:ind w:firstLineChars="300" w:firstLine="630"/>
        <w:rPr>
          <w:rFonts w:ascii="IPAexゴシック" w:eastAsia="IPAexゴシック" w:hAnsi="IPAexゴシック"/>
          <w:noProof/>
          <w:sz w:val="21"/>
          <w:szCs w:val="21"/>
        </w:rPr>
      </w:pPr>
    </w:p>
    <w:p w14:paraId="73C15B80" w14:textId="5BE04605" w:rsidR="008773D3" w:rsidRDefault="008773D3" w:rsidP="008C6EF5">
      <w:pPr>
        <w:ind w:firstLineChars="300" w:firstLine="630"/>
        <w:rPr>
          <w:rFonts w:ascii="IPAexゴシック" w:eastAsia="IPAexゴシック" w:hAnsi="IPAexゴシック"/>
          <w:noProof/>
          <w:sz w:val="21"/>
          <w:szCs w:val="21"/>
        </w:rPr>
      </w:pPr>
    </w:p>
    <w:p w14:paraId="45EB05DB" w14:textId="0C85D35C" w:rsidR="008773D3" w:rsidRDefault="008773D3" w:rsidP="008C6EF5">
      <w:pPr>
        <w:ind w:firstLineChars="300" w:firstLine="630"/>
        <w:rPr>
          <w:rFonts w:ascii="IPAexゴシック" w:eastAsia="IPAexゴシック" w:hAnsi="IPAexゴシック"/>
          <w:noProof/>
          <w:sz w:val="21"/>
          <w:szCs w:val="21"/>
        </w:rPr>
      </w:pPr>
    </w:p>
    <w:p w14:paraId="67C2AA67" w14:textId="44D8AE72" w:rsidR="008773D3" w:rsidRDefault="008773D3" w:rsidP="008C6EF5">
      <w:pPr>
        <w:ind w:firstLineChars="300" w:firstLine="630"/>
        <w:rPr>
          <w:rFonts w:ascii="IPAexゴシック" w:eastAsia="IPAexゴシック" w:hAnsi="IPAexゴシック"/>
          <w:noProof/>
          <w:sz w:val="21"/>
          <w:szCs w:val="21"/>
        </w:rPr>
      </w:pPr>
    </w:p>
    <w:p w14:paraId="2F35F600" w14:textId="0B8893A5" w:rsidR="008773D3" w:rsidRDefault="008773D3" w:rsidP="008C6EF5">
      <w:pPr>
        <w:ind w:firstLineChars="300" w:firstLine="630"/>
        <w:rPr>
          <w:rFonts w:ascii="IPAexゴシック" w:eastAsia="IPAexゴシック" w:hAnsi="IPAexゴシック"/>
          <w:noProof/>
          <w:sz w:val="21"/>
          <w:szCs w:val="21"/>
        </w:rPr>
      </w:pPr>
    </w:p>
    <w:p w14:paraId="465543F2" w14:textId="34E220E3" w:rsidR="008773D3" w:rsidRDefault="008773D3" w:rsidP="008C6EF5">
      <w:pPr>
        <w:ind w:firstLineChars="300" w:firstLine="630"/>
        <w:rPr>
          <w:rFonts w:ascii="IPAexゴシック" w:eastAsia="IPAexゴシック" w:hAnsi="IPAexゴシック"/>
          <w:noProof/>
          <w:sz w:val="21"/>
          <w:szCs w:val="21"/>
        </w:rPr>
      </w:pPr>
    </w:p>
    <w:p w14:paraId="6E02C9EE" w14:textId="654CBCEB" w:rsidR="008773D3" w:rsidRDefault="008773D3" w:rsidP="008C6EF5">
      <w:pPr>
        <w:ind w:firstLineChars="300" w:firstLine="630"/>
        <w:rPr>
          <w:rFonts w:ascii="IPAexゴシック" w:eastAsia="IPAexゴシック" w:hAnsi="IPAexゴシック"/>
          <w:noProof/>
          <w:sz w:val="21"/>
          <w:szCs w:val="21"/>
        </w:rPr>
      </w:pPr>
    </w:p>
    <w:p w14:paraId="193D8EBF" w14:textId="5AC7491C" w:rsidR="008773D3" w:rsidRDefault="008773D3" w:rsidP="008C6EF5">
      <w:pPr>
        <w:ind w:firstLineChars="300" w:firstLine="630"/>
        <w:rPr>
          <w:rFonts w:ascii="IPAexゴシック" w:eastAsia="IPAexゴシック" w:hAnsi="IPAexゴシック"/>
          <w:noProof/>
          <w:sz w:val="21"/>
          <w:szCs w:val="21"/>
        </w:rPr>
      </w:pPr>
    </w:p>
    <w:p w14:paraId="5505043A" w14:textId="5AFBD2C0" w:rsidR="008773D3" w:rsidRDefault="008773D3" w:rsidP="008C6EF5">
      <w:pPr>
        <w:ind w:firstLineChars="300" w:firstLine="630"/>
        <w:rPr>
          <w:rFonts w:ascii="IPAexゴシック" w:eastAsia="IPAexゴシック" w:hAnsi="IPAexゴシック"/>
          <w:noProof/>
          <w:sz w:val="21"/>
          <w:szCs w:val="21"/>
        </w:rPr>
      </w:pPr>
    </w:p>
    <w:p w14:paraId="157FC107" w14:textId="2609A493" w:rsidR="008773D3" w:rsidRDefault="008773D3" w:rsidP="008C6EF5">
      <w:pPr>
        <w:ind w:firstLineChars="300" w:firstLine="630"/>
        <w:rPr>
          <w:rFonts w:ascii="IPAexゴシック" w:eastAsia="IPAexゴシック" w:hAnsi="IPAexゴシック"/>
          <w:noProof/>
          <w:sz w:val="21"/>
          <w:szCs w:val="21"/>
        </w:rPr>
      </w:pPr>
    </w:p>
    <w:p w14:paraId="2AD9602E" w14:textId="704B939C" w:rsidR="008773D3" w:rsidRDefault="008773D3" w:rsidP="008C6EF5">
      <w:pPr>
        <w:ind w:firstLineChars="300" w:firstLine="630"/>
        <w:rPr>
          <w:rFonts w:ascii="IPAexゴシック" w:eastAsia="IPAexゴシック" w:hAnsi="IPAexゴシック"/>
          <w:noProof/>
          <w:sz w:val="21"/>
          <w:szCs w:val="21"/>
        </w:rPr>
      </w:pPr>
    </w:p>
    <w:p w14:paraId="1E6AABC7" w14:textId="7D4CBE8A" w:rsidR="008773D3" w:rsidRDefault="008773D3" w:rsidP="008C6EF5">
      <w:pPr>
        <w:ind w:firstLineChars="300" w:firstLine="630"/>
        <w:rPr>
          <w:rFonts w:ascii="IPAexゴシック" w:eastAsia="IPAexゴシック" w:hAnsi="IPAexゴシック"/>
          <w:noProof/>
          <w:sz w:val="21"/>
          <w:szCs w:val="21"/>
        </w:rPr>
      </w:pPr>
    </w:p>
    <w:p w14:paraId="0436BEC1" w14:textId="4340A716" w:rsidR="008773D3" w:rsidRDefault="008773D3" w:rsidP="008C6EF5">
      <w:pPr>
        <w:ind w:firstLineChars="300" w:firstLine="630"/>
        <w:rPr>
          <w:rFonts w:ascii="IPAexゴシック" w:eastAsia="IPAexゴシック" w:hAnsi="IPAexゴシック"/>
          <w:noProof/>
          <w:sz w:val="21"/>
          <w:szCs w:val="21"/>
        </w:rPr>
      </w:pPr>
    </w:p>
    <w:p w14:paraId="2256E0F1" w14:textId="7A00513E" w:rsidR="008773D3" w:rsidRDefault="008773D3" w:rsidP="008C6EF5">
      <w:pPr>
        <w:ind w:firstLineChars="300" w:firstLine="630"/>
        <w:rPr>
          <w:rFonts w:ascii="IPAexゴシック" w:eastAsia="IPAexゴシック" w:hAnsi="IPAexゴシック"/>
          <w:noProof/>
          <w:sz w:val="21"/>
          <w:szCs w:val="21"/>
        </w:rPr>
      </w:pPr>
    </w:p>
    <w:p w14:paraId="7939B39A" w14:textId="35AC135B" w:rsidR="008773D3" w:rsidRDefault="008773D3" w:rsidP="008C6EF5">
      <w:pPr>
        <w:ind w:firstLineChars="300" w:firstLine="630"/>
        <w:rPr>
          <w:rFonts w:ascii="IPAexゴシック" w:eastAsia="IPAexゴシック" w:hAnsi="IPAexゴシック"/>
          <w:noProof/>
          <w:sz w:val="21"/>
          <w:szCs w:val="21"/>
        </w:rPr>
      </w:pPr>
    </w:p>
    <w:p w14:paraId="256F6001" w14:textId="3CC2C6F4" w:rsidR="008773D3" w:rsidRDefault="008773D3" w:rsidP="008C6EF5">
      <w:pPr>
        <w:ind w:firstLineChars="300" w:firstLine="630"/>
        <w:rPr>
          <w:rFonts w:ascii="IPAexゴシック" w:eastAsia="IPAexゴシック" w:hAnsi="IPAexゴシック"/>
          <w:noProof/>
          <w:sz w:val="21"/>
          <w:szCs w:val="21"/>
        </w:rPr>
      </w:pPr>
    </w:p>
    <w:p w14:paraId="17574826" w14:textId="0A77948D" w:rsidR="008773D3" w:rsidRDefault="008773D3" w:rsidP="008C6EF5">
      <w:pPr>
        <w:ind w:firstLineChars="300" w:firstLine="630"/>
        <w:rPr>
          <w:rFonts w:ascii="IPAexゴシック" w:eastAsia="IPAexゴシック" w:hAnsi="IPAexゴシック"/>
          <w:noProof/>
          <w:sz w:val="21"/>
          <w:szCs w:val="21"/>
        </w:rPr>
      </w:pPr>
    </w:p>
    <w:p w14:paraId="288AA849" w14:textId="6A66C1CC" w:rsidR="008773D3" w:rsidRDefault="008773D3" w:rsidP="008C6EF5">
      <w:pPr>
        <w:ind w:firstLineChars="300" w:firstLine="630"/>
        <w:rPr>
          <w:rFonts w:ascii="IPAexゴシック" w:eastAsia="IPAexゴシック" w:hAnsi="IPAexゴシック"/>
          <w:noProof/>
          <w:sz w:val="21"/>
          <w:szCs w:val="21"/>
        </w:rPr>
      </w:pPr>
    </w:p>
    <w:p w14:paraId="0325A1AE" w14:textId="55B83945" w:rsidR="008773D3" w:rsidRDefault="008773D3" w:rsidP="008C6EF5">
      <w:pPr>
        <w:ind w:firstLineChars="300" w:firstLine="630"/>
        <w:rPr>
          <w:rFonts w:ascii="IPAexゴシック" w:eastAsia="IPAexゴシック" w:hAnsi="IPAexゴシック"/>
          <w:noProof/>
          <w:sz w:val="21"/>
          <w:szCs w:val="21"/>
        </w:rPr>
      </w:pPr>
    </w:p>
    <w:p w14:paraId="1779FA97" w14:textId="3D8F3A43" w:rsidR="008773D3" w:rsidRDefault="008773D3" w:rsidP="008C6EF5">
      <w:pPr>
        <w:ind w:firstLineChars="300" w:firstLine="630"/>
        <w:rPr>
          <w:rFonts w:ascii="IPAexゴシック" w:eastAsia="IPAexゴシック" w:hAnsi="IPAexゴシック"/>
          <w:noProof/>
          <w:sz w:val="21"/>
          <w:szCs w:val="21"/>
        </w:rPr>
      </w:pPr>
    </w:p>
    <w:p w14:paraId="3ABAFA27" w14:textId="321B6D88" w:rsidR="008773D3" w:rsidRDefault="008773D3" w:rsidP="008C6EF5">
      <w:pPr>
        <w:ind w:firstLineChars="300" w:firstLine="630"/>
        <w:rPr>
          <w:rFonts w:ascii="IPAexゴシック" w:eastAsia="IPAexゴシック" w:hAnsi="IPAexゴシック"/>
          <w:noProof/>
          <w:sz w:val="21"/>
          <w:szCs w:val="21"/>
        </w:rPr>
      </w:pPr>
    </w:p>
    <w:p w14:paraId="6145B932" w14:textId="4ADE953F" w:rsidR="008773D3" w:rsidRDefault="008773D3" w:rsidP="008C6EF5">
      <w:pPr>
        <w:ind w:firstLineChars="300" w:firstLine="630"/>
        <w:rPr>
          <w:rFonts w:ascii="IPAexゴシック" w:eastAsia="IPAexゴシック" w:hAnsi="IPAexゴシック"/>
          <w:noProof/>
          <w:sz w:val="21"/>
          <w:szCs w:val="21"/>
        </w:rPr>
      </w:pPr>
    </w:p>
    <w:p w14:paraId="581062CF" w14:textId="07AB7FA3" w:rsidR="008773D3" w:rsidRDefault="008773D3" w:rsidP="008C6EF5">
      <w:pPr>
        <w:ind w:firstLineChars="300" w:firstLine="630"/>
        <w:rPr>
          <w:rFonts w:ascii="IPAexゴシック" w:eastAsia="IPAexゴシック" w:hAnsi="IPAexゴシック"/>
          <w:noProof/>
          <w:sz w:val="21"/>
          <w:szCs w:val="21"/>
        </w:rPr>
      </w:pPr>
    </w:p>
    <w:p w14:paraId="594C3AEC" w14:textId="5C7D5E1A" w:rsidR="008773D3" w:rsidRDefault="008773D3" w:rsidP="008C6EF5">
      <w:pPr>
        <w:ind w:firstLineChars="300" w:firstLine="630"/>
        <w:rPr>
          <w:rFonts w:ascii="IPAexゴシック" w:eastAsia="IPAexゴシック" w:hAnsi="IPAexゴシック"/>
          <w:noProof/>
          <w:sz w:val="21"/>
          <w:szCs w:val="21"/>
        </w:rPr>
      </w:pPr>
    </w:p>
    <w:p w14:paraId="508FFAA3" w14:textId="3E8F2E55" w:rsidR="008773D3" w:rsidRDefault="008773D3" w:rsidP="008C6EF5">
      <w:pPr>
        <w:ind w:firstLineChars="300" w:firstLine="630"/>
        <w:rPr>
          <w:rFonts w:ascii="IPAexゴシック" w:eastAsia="IPAexゴシック" w:hAnsi="IPAexゴシック"/>
          <w:noProof/>
          <w:sz w:val="21"/>
          <w:szCs w:val="21"/>
        </w:rPr>
      </w:pPr>
    </w:p>
    <w:p w14:paraId="15F15B08" w14:textId="673E07D0" w:rsidR="008773D3" w:rsidRDefault="008773D3" w:rsidP="008C6EF5">
      <w:pPr>
        <w:ind w:firstLineChars="300" w:firstLine="630"/>
        <w:rPr>
          <w:rFonts w:ascii="IPAexゴシック" w:eastAsia="IPAexゴシック" w:hAnsi="IPAexゴシック"/>
          <w:noProof/>
          <w:sz w:val="21"/>
          <w:szCs w:val="21"/>
        </w:rPr>
      </w:pPr>
    </w:p>
    <w:p w14:paraId="51BEA275" w14:textId="196B51ED" w:rsidR="008773D3" w:rsidRDefault="008773D3" w:rsidP="008C6EF5">
      <w:pPr>
        <w:ind w:firstLineChars="300" w:firstLine="630"/>
        <w:rPr>
          <w:rFonts w:ascii="IPAexゴシック" w:eastAsia="IPAexゴシック" w:hAnsi="IPAexゴシック"/>
          <w:noProof/>
          <w:sz w:val="21"/>
          <w:szCs w:val="21"/>
        </w:rPr>
      </w:pPr>
    </w:p>
    <w:p w14:paraId="4532A865" w14:textId="77777777" w:rsidR="008773D3" w:rsidRDefault="008773D3" w:rsidP="008C6EF5">
      <w:pPr>
        <w:ind w:firstLineChars="300" w:firstLine="630"/>
        <w:rPr>
          <w:rFonts w:ascii="IPAexゴシック" w:eastAsia="IPAexゴシック" w:hAnsi="IPAexゴシック"/>
          <w:sz w:val="21"/>
          <w:szCs w:val="21"/>
        </w:rPr>
      </w:pPr>
    </w:p>
    <w:p w14:paraId="21824DB6" w14:textId="3BD25DAE" w:rsidR="00D8293D" w:rsidRDefault="0097420F" w:rsidP="000C7938">
      <w:pPr>
        <w:rPr>
          <w:rFonts w:ascii="IPAexゴシック" w:eastAsia="IPAexゴシック" w:hAnsi="IPAexゴシック"/>
          <w:sz w:val="21"/>
          <w:szCs w:val="21"/>
        </w:rPr>
      </w:pPr>
      <w:r>
        <w:rPr>
          <w:rFonts w:ascii="IPAexゴシック" w:eastAsia="IPAexゴシック" w:hAnsi="IPAexゴシック"/>
          <w:noProof/>
          <w:sz w:val="21"/>
          <w:szCs w:val="21"/>
        </w:rPr>
        <w:lastRenderedPageBreak/>
        <w:drawing>
          <wp:anchor distT="0" distB="0" distL="114300" distR="114300" simplePos="0" relativeHeight="252025344" behindDoc="0" locked="0" layoutInCell="1" allowOverlap="1" wp14:anchorId="2EA5CEDD" wp14:editId="624D96DF">
            <wp:simplePos x="0" y="0"/>
            <wp:positionH relativeFrom="column">
              <wp:posOffset>260985</wp:posOffset>
            </wp:positionH>
            <wp:positionV relativeFrom="paragraph">
              <wp:posOffset>74295</wp:posOffset>
            </wp:positionV>
            <wp:extent cx="5688000" cy="3315200"/>
            <wp:effectExtent l="19050" t="19050" r="27305" b="19050"/>
            <wp:wrapNone/>
            <wp:docPr id="95" name="図 95"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03_応募者3人の場合-2.png"/>
                    <pic:cNvPicPr/>
                  </pic:nvPicPr>
                  <pic:blipFill>
                    <a:blip r:embed="rId15">
                      <a:extLst>
                        <a:ext uri="{28A0092B-C50C-407E-A947-70E740481C1C}">
                          <a14:useLocalDpi xmlns:a14="http://schemas.microsoft.com/office/drawing/2010/main" val="0"/>
                        </a:ext>
                      </a:extLst>
                    </a:blip>
                    <a:stretch>
                      <a:fillRect/>
                    </a:stretch>
                  </pic:blipFill>
                  <pic:spPr>
                    <a:xfrm>
                      <a:off x="0" y="0"/>
                      <a:ext cx="5688000" cy="33152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EB20CC6" w14:textId="1A2F4C61" w:rsidR="00D8293D" w:rsidRDefault="00D8293D" w:rsidP="000C7938">
      <w:pPr>
        <w:rPr>
          <w:rFonts w:ascii="IPAexゴシック" w:eastAsia="IPAexゴシック" w:hAnsi="IPAexゴシック"/>
          <w:sz w:val="21"/>
          <w:szCs w:val="21"/>
        </w:rPr>
      </w:pPr>
    </w:p>
    <w:p w14:paraId="0D914B3F" w14:textId="77777777" w:rsidR="00D8293D" w:rsidRDefault="00D8293D" w:rsidP="000C7938">
      <w:pPr>
        <w:rPr>
          <w:rFonts w:ascii="IPAexゴシック" w:eastAsia="IPAexゴシック" w:hAnsi="IPAexゴシック"/>
          <w:sz w:val="21"/>
          <w:szCs w:val="21"/>
        </w:rPr>
      </w:pPr>
    </w:p>
    <w:p w14:paraId="1B94BC99" w14:textId="7C7B0479" w:rsidR="00D8293D" w:rsidRDefault="00D8293D" w:rsidP="000C7938">
      <w:pPr>
        <w:rPr>
          <w:rFonts w:ascii="IPAexゴシック" w:eastAsia="IPAexゴシック" w:hAnsi="IPAexゴシック"/>
          <w:sz w:val="21"/>
          <w:szCs w:val="21"/>
        </w:rPr>
      </w:pPr>
    </w:p>
    <w:p w14:paraId="7DECCDED" w14:textId="77777777" w:rsidR="00D8293D" w:rsidRDefault="00D8293D" w:rsidP="000C7938">
      <w:pPr>
        <w:rPr>
          <w:rFonts w:ascii="IPAexゴシック" w:eastAsia="IPAexゴシック" w:hAnsi="IPAexゴシック"/>
          <w:sz w:val="21"/>
          <w:szCs w:val="21"/>
        </w:rPr>
      </w:pPr>
    </w:p>
    <w:p w14:paraId="521DE12C" w14:textId="77777777" w:rsidR="00D8293D" w:rsidRDefault="00D8293D" w:rsidP="000C7938">
      <w:pPr>
        <w:rPr>
          <w:rFonts w:ascii="IPAexゴシック" w:eastAsia="IPAexゴシック" w:hAnsi="IPAexゴシック"/>
          <w:sz w:val="21"/>
          <w:szCs w:val="21"/>
        </w:rPr>
      </w:pPr>
    </w:p>
    <w:p w14:paraId="3A72DEDA" w14:textId="032E17B3" w:rsidR="00D8293D" w:rsidRDefault="00D8293D" w:rsidP="000C7938">
      <w:pPr>
        <w:rPr>
          <w:rFonts w:ascii="IPAexゴシック" w:eastAsia="IPAexゴシック" w:hAnsi="IPAexゴシック"/>
          <w:sz w:val="21"/>
          <w:szCs w:val="21"/>
        </w:rPr>
      </w:pPr>
    </w:p>
    <w:p w14:paraId="4EB9C5F9" w14:textId="4C893293" w:rsidR="00D8293D" w:rsidRDefault="00D8293D" w:rsidP="000C7938">
      <w:pPr>
        <w:rPr>
          <w:rFonts w:ascii="IPAexゴシック" w:eastAsia="IPAexゴシック" w:hAnsi="IPAexゴシック"/>
          <w:sz w:val="21"/>
          <w:szCs w:val="21"/>
        </w:rPr>
      </w:pPr>
    </w:p>
    <w:p w14:paraId="5178094F" w14:textId="0509FB46" w:rsidR="00D8293D" w:rsidRDefault="00D8293D" w:rsidP="000C7938">
      <w:pPr>
        <w:rPr>
          <w:rFonts w:ascii="IPAexゴシック" w:eastAsia="IPAexゴシック" w:hAnsi="IPAexゴシック"/>
          <w:sz w:val="21"/>
          <w:szCs w:val="21"/>
        </w:rPr>
      </w:pPr>
    </w:p>
    <w:p w14:paraId="6AF966DF" w14:textId="60F0C9B6" w:rsidR="00D8293D" w:rsidRDefault="00D8293D" w:rsidP="000C7938">
      <w:pPr>
        <w:rPr>
          <w:rFonts w:ascii="IPAexゴシック" w:eastAsia="IPAexゴシック" w:hAnsi="IPAexゴシック"/>
          <w:sz w:val="21"/>
          <w:szCs w:val="21"/>
        </w:rPr>
      </w:pPr>
    </w:p>
    <w:p w14:paraId="151B99F1" w14:textId="5EED5DEF" w:rsidR="00D8293D" w:rsidRDefault="00D8293D" w:rsidP="000C7938">
      <w:pPr>
        <w:rPr>
          <w:rFonts w:ascii="IPAexゴシック" w:eastAsia="IPAexゴシック" w:hAnsi="IPAexゴシック"/>
          <w:sz w:val="21"/>
          <w:szCs w:val="21"/>
        </w:rPr>
      </w:pPr>
    </w:p>
    <w:p w14:paraId="53397A2E" w14:textId="302BAE28" w:rsidR="00D8293D" w:rsidRDefault="00D8293D" w:rsidP="000C7938">
      <w:pPr>
        <w:rPr>
          <w:rFonts w:ascii="IPAexゴシック" w:eastAsia="IPAexゴシック" w:hAnsi="IPAexゴシック"/>
          <w:sz w:val="21"/>
          <w:szCs w:val="21"/>
        </w:rPr>
      </w:pPr>
    </w:p>
    <w:p w14:paraId="333F8F54" w14:textId="0585D874" w:rsidR="00D8293D" w:rsidRDefault="00D8293D" w:rsidP="000C7938">
      <w:pPr>
        <w:rPr>
          <w:rFonts w:ascii="IPAexゴシック" w:eastAsia="IPAexゴシック" w:hAnsi="IPAexゴシック"/>
          <w:sz w:val="21"/>
          <w:szCs w:val="21"/>
        </w:rPr>
      </w:pPr>
    </w:p>
    <w:p w14:paraId="7524E419" w14:textId="4F72D021" w:rsidR="00D8293D" w:rsidRDefault="00D8293D" w:rsidP="000C7938">
      <w:pPr>
        <w:rPr>
          <w:rFonts w:ascii="IPAexゴシック" w:eastAsia="IPAexゴシック" w:hAnsi="IPAexゴシック"/>
          <w:sz w:val="21"/>
          <w:szCs w:val="21"/>
        </w:rPr>
      </w:pPr>
    </w:p>
    <w:p w14:paraId="6B704BB7" w14:textId="4E159C66" w:rsidR="00D8293D" w:rsidRDefault="00D8293D" w:rsidP="00D8293D">
      <w:pPr>
        <w:widowControl/>
        <w:jc w:val="left"/>
        <w:rPr>
          <w:rFonts w:ascii="IPAexゴシック" w:eastAsia="IPAexゴシック" w:hAnsi="IPAexゴシック"/>
          <w:sz w:val="21"/>
          <w:szCs w:val="21"/>
        </w:rPr>
      </w:pPr>
      <w:r>
        <w:rPr>
          <w:rFonts w:ascii="IPAexゴシック" w:eastAsia="IPAexゴシック" w:hAnsi="IPAexゴシック"/>
          <w:sz w:val="21"/>
          <w:szCs w:val="21"/>
        </w:rPr>
        <w:br w:type="page"/>
      </w:r>
    </w:p>
    <w:p w14:paraId="72A4F21E" w14:textId="44B0FDA6" w:rsidR="008C6EF5" w:rsidRDefault="002D1133" w:rsidP="000C7938">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３．</w:t>
      </w:r>
      <w:r w:rsidR="002A726E">
        <w:rPr>
          <w:rFonts w:ascii="IPAexゴシック" w:eastAsia="IPAexゴシック" w:hAnsi="IPAexゴシック" w:hint="eastAsia"/>
          <w:sz w:val="21"/>
          <w:szCs w:val="21"/>
        </w:rPr>
        <w:t>プロジェクト提案書【様式2】の画面イメージ</w:t>
      </w:r>
    </w:p>
    <w:p w14:paraId="7ADDDAA4" w14:textId="5871B0FB" w:rsidR="00D922E8" w:rsidRDefault="009B4E1E" w:rsidP="000C7938">
      <w:pPr>
        <w:rPr>
          <w:rFonts w:ascii="IPAexゴシック" w:eastAsia="IPAexゴシック" w:hAnsi="IPAexゴシック"/>
          <w:sz w:val="21"/>
          <w:szCs w:val="21"/>
        </w:rPr>
      </w:pPr>
      <w:r>
        <w:rPr>
          <w:rFonts w:ascii="IPAexゴシック" w:eastAsia="IPAexゴシック" w:hAnsi="IPAexゴシック"/>
          <w:noProof/>
          <w:sz w:val="21"/>
          <w:szCs w:val="21"/>
        </w:rPr>
        <w:drawing>
          <wp:anchor distT="0" distB="0" distL="114300" distR="114300" simplePos="0" relativeHeight="252020224" behindDoc="0" locked="0" layoutInCell="1" allowOverlap="1" wp14:anchorId="20120AD2" wp14:editId="137A85BC">
            <wp:simplePos x="0" y="0"/>
            <wp:positionH relativeFrom="column">
              <wp:posOffset>165735</wp:posOffset>
            </wp:positionH>
            <wp:positionV relativeFrom="paragraph">
              <wp:posOffset>80645</wp:posOffset>
            </wp:positionV>
            <wp:extent cx="5688000" cy="8389491"/>
            <wp:effectExtent l="19050" t="19050" r="27305" b="12065"/>
            <wp:wrapNone/>
            <wp:docPr id="90" name="図 90"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04_様式２.png"/>
                    <pic:cNvPicPr/>
                  </pic:nvPicPr>
                  <pic:blipFill>
                    <a:blip r:embed="rId16">
                      <a:extLst>
                        <a:ext uri="{28A0092B-C50C-407E-A947-70E740481C1C}">
                          <a14:useLocalDpi xmlns:a14="http://schemas.microsoft.com/office/drawing/2010/main" val="0"/>
                        </a:ext>
                      </a:extLst>
                    </a:blip>
                    <a:stretch>
                      <a:fillRect/>
                    </a:stretch>
                  </pic:blipFill>
                  <pic:spPr>
                    <a:xfrm>
                      <a:off x="0" y="0"/>
                      <a:ext cx="5688000" cy="838949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1994725" w14:textId="02EB624F" w:rsidR="002A726E" w:rsidRDefault="002A726E" w:rsidP="000C7938">
      <w:pPr>
        <w:rPr>
          <w:rFonts w:ascii="IPAexゴシック" w:eastAsia="IPAexゴシック" w:hAnsi="IPAexゴシック"/>
          <w:noProof/>
          <w:sz w:val="21"/>
          <w:szCs w:val="21"/>
        </w:rPr>
      </w:pPr>
    </w:p>
    <w:p w14:paraId="7E9B61F9" w14:textId="09241FA0" w:rsidR="00A86279" w:rsidRDefault="00A86279" w:rsidP="000C7938">
      <w:pPr>
        <w:rPr>
          <w:rFonts w:ascii="IPAexゴシック" w:eastAsia="IPAexゴシック" w:hAnsi="IPAexゴシック"/>
          <w:noProof/>
          <w:sz w:val="21"/>
          <w:szCs w:val="21"/>
        </w:rPr>
      </w:pPr>
    </w:p>
    <w:p w14:paraId="4DC9A244" w14:textId="36194B59" w:rsidR="00A86279" w:rsidRDefault="00A86279" w:rsidP="000C7938">
      <w:pPr>
        <w:rPr>
          <w:rFonts w:ascii="IPAexゴシック" w:eastAsia="IPAexゴシック" w:hAnsi="IPAexゴシック"/>
          <w:noProof/>
          <w:sz w:val="21"/>
          <w:szCs w:val="21"/>
        </w:rPr>
      </w:pPr>
    </w:p>
    <w:p w14:paraId="235E3F97" w14:textId="334A6B4E" w:rsidR="00F00A40" w:rsidRDefault="00F00A40" w:rsidP="000C7938">
      <w:pPr>
        <w:rPr>
          <w:rFonts w:ascii="IPAexゴシック" w:eastAsia="IPAexゴシック" w:hAnsi="IPAexゴシック"/>
          <w:noProof/>
          <w:sz w:val="21"/>
          <w:szCs w:val="21"/>
        </w:rPr>
      </w:pPr>
    </w:p>
    <w:p w14:paraId="0164D718" w14:textId="6794FF9A" w:rsidR="00702D7F" w:rsidRDefault="00702D7F" w:rsidP="000C7938">
      <w:pPr>
        <w:rPr>
          <w:rFonts w:ascii="IPAexゴシック" w:eastAsia="IPAexゴシック" w:hAnsi="IPAexゴシック"/>
          <w:noProof/>
          <w:sz w:val="21"/>
          <w:szCs w:val="21"/>
        </w:rPr>
      </w:pPr>
    </w:p>
    <w:p w14:paraId="28D7807A" w14:textId="445AB451" w:rsidR="008773D3" w:rsidRDefault="008773D3" w:rsidP="000C7938">
      <w:pPr>
        <w:rPr>
          <w:rFonts w:ascii="IPAexゴシック" w:eastAsia="IPAexゴシック" w:hAnsi="IPAexゴシック"/>
          <w:noProof/>
          <w:sz w:val="21"/>
          <w:szCs w:val="21"/>
        </w:rPr>
      </w:pPr>
    </w:p>
    <w:p w14:paraId="3B61BBC3" w14:textId="3BC9F2E5" w:rsidR="008773D3" w:rsidRDefault="008773D3" w:rsidP="000C7938">
      <w:pPr>
        <w:rPr>
          <w:rFonts w:ascii="IPAexゴシック" w:eastAsia="IPAexゴシック" w:hAnsi="IPAexゴシック"/>
          <w:noProof/>
          <w:sz w:val="21"/>
          <w:szCs w:val="21"/>
        </w:rPr>
      </w:pPr>
    </w:p>
    <w:p w14:paraId="0322CAAE" w14:textId="669A493A" w:rsidR="008773D3" w:rsidRDefault="008773D3" w:rsidP="000C7938">
      <w:pPr>
        <w:rPr>
          <w:rFonts w:ascii="IPAexゴシック" w:eastAsia="IPAexゴシック" w:hAnsi="IPAexゴシック"/>
          <w:noProof/>
          <w:sz w:val="21"/>
          <w:szCs w:val="21"/>
        </w:rPr>
      </w:pPr>
    </w:p>
    <w:p w14:paraId="16C2E637" w14:textId="3AD6BD9D" w:rsidR="008773D3" w:rsidRDefault="008773D3" w:rsidP="000C7938">
      <w:pPr>
        <w:rPr>
          <w:rFonts w:ascii="IPAexゴシック" w:eastAsia="IPAexゴシック" w:hAnsi="IPAexゴシック"/>
          <w:noProof/>
          <w:sz w:val="21"/>
          <w:szCs w:val="21"/>
        </w:rPr>
      </w:pPr>
    </w:p>
    <w:p w14:paraId="6D0EFDBF" w14:textId="289A62A9" w:rsidR="008773D3" w:rsidRDefault="008773D3" w:rsidP="000C7938">
      <w:pPr>
        <w:rPr>
          <w:rFonts w:ascii="IPAexゴシック" w:eastAsia="IPAexゴシック" w:hAnsi="IPAexゴシック"/>
          <w:noProof/>
          <w:sz w:val="21"/>
          <w:szCs w:val="21"/>
        </w:rPr>
      </w:pPr>
    </w:p>
    <w:p w14:paraId="1AC04229" w14:textId="265552E5" w:rsidR="008773D3" w:rsidRDefault="008773D3" w:rsidP="000C7938">
      <w:pPr>
        <w:rPr>
          <w:rFonts w:ascii="IPAexゴシック" w:eastAsia="IPAexゴシック" w:hAnsi="IPAexゴシック"/>
          <w:noProof/>
          <w:sz w:val="21"/>
          <w:szCs w:val="21"/>
        </w:rPr>
      </w:pPr>
    </w:p>
    <w:p w14:paraId="6E944274" w14:textId="35489697" w:rsidR="008773D3" w:rsidRDefault="008773D3" w:rsidP="000C7938">
      <w:pPr>
        <w:rPr>
          <w:rFonts w:ascii="IPAexゴシック" w:eastAsia="IPAexゴシック" w:hAnsi="IPAexゴシック"/>
          <w:noProof/>
          <w:sz w:val="21"/>
          <w:szCs w:val="21"/>
        </w:rPr>
      </w:pPr>
    </w:p>
    <w:p w14:paraId="7C7B3198" w14:textId="37FE152A" w:rsidR="008773D3" w:rsidRDefault="008773D3" w:rsidP="000C7938">
      <w:pPr>
        <w:rPr>
          <w:rFonts w:ascii="IPAexゴシック" w:eastAsia="IPAexゴシック" w:hAnsi="IPAexゴシック"/>
          <w:noProof/>
          <w:sz w:val="21"/>
          <w:szCs w:val="21"/>
        </w:rPr>
      </w:pPr>
    </w:p>
    <w:p w14:paraId="020ECD21" w14:textId="1AA51F59" w:rsidR="008773D3" w:rsidRDefault="008773D3" w:rsidP="000C7938">
      <w:pPr>
        <w:rPr>
          <w:rFonts w:ascii="IPAexゴシック" w:eastAsia="IPAexゴシック" w:hAnsi="IPAexゴシック"/>
          <w:noProof/>
          <w:sz w:val="21"/>
          <w:szCs w:val="21"/>
        </w:rPr>
      </w:pPr>
    </w:p>
    <w:p w14:paraId="0F4512A8" w14:textId="7FAE6094" w:rsidR="008773D3" w:rsidRDefault="008773D3" w:rsidP="000C7938">
      <w:pPr>
        <w:rPr>
          <w:rFonts w:ascii="IPAexゴシック" w:eastAsia="IPAexゴシック" w:hAnsi="IPAexゴシック"/>
          <w:noProof/>
          <w:sz w:val="21"/>
          <w:szCs w:val="21"/>
        </w:rPr>
      </w:pPr>
    </w:p>
    <w:p w14:paraId="7F658168" w14:textId="47100A74" w:rsidR="008773D3" w:rsidRDefault="008773D3" w:rsidP="000C7938">
      <w:pPr>
        <w:rPr>
          <w:rFonts w:ascii="IPAexゴシック" w:eastAsia="IPAexゴシック" w:hAnsi="IPAexゴシック"/>
          <w:noProof/>
          <w:sz w:val="21"/>
          <w:szCs w:val="21"/>
        </w:rPr>
      </w:pPr>
    </w:p>
    <w:p w14:paraId="66157C93" w14:textId="27A66FDB" w:rsidR="008773D3" w:rsidRDefault="008773D3" w:rsidP="000C7938">
      <w:pPr>
        <w:rPr>
          <w:rFonts w:ascii="IPAexゴシック" w:eastAsia="IPAexゴシック" w:hAnsi="IPAexゴシック"/>
          <w:noProof/>
          <w:sz w:val="21"/>
          <w:szCs w:val="21"/>
        </w:rPr>
      </w:pPr>
    </w:p>
    <w:p w14:paraId="2DBA1C5E" w14:textId="1895DB6C" w:rsidR="008773D3" w:rsidRDefault="008773D3" w:rsidP="000C7938">
      <w:pPr>
        <w:rPr>
          <w:rFonts w:ascii="IPAexゴシック" w:eastAsia="IPAexゴシック" w:hAnsi="IPAexゴシック"/>
          <w:noProof/>
          <w:sz w:val="21"/>
          <w:szCs w:val="21"/>
        </w:rPr>
      </w:pPr>
    </w:p>
    <w:p w14:paraId="219874BF" w14:textId="70C37729" w:rsidR="008773D3" w:rsidRDefault="008773D3" w:rsidP="000C7938">
      <w:pPr>
        <w:rPr>
          <w:rFonts w:ascii="IPAexゴシック" w:eastAsia="IPAexゴシック" w:hAnsi="IPAexゴシック"/>
          <w:noProof/>
          <w:sz w:val="21"/>
          <w:szCs w:val="21"/>
        </w:rPr>
      </w:pPr>
    </w:p>
    <w:p w14:paraId="15BF4D71" w14:textId="670AB11B" w:rsidR="008773D3" w:rsidRDefault="008773D3" w:rsidP="000C7938">
      <w:pPr>
        <w:rPr>
          <w:rFonts w:ascii="IPAexゴシック" w:eastAsia="IPAexゴシック" w:hAnsi="IPAexゴシック"/>
          <w:noProof/>
          <w:sz w:val="21"/>
          <w:szCs w:val="21"/>
        </w:rPr>
      </w:pPr>
    </w:p>
    <w:p w14:paraId="20393679" w14:textId="4DEB7561" w:rsidR="008773D3" w:rsidRDefault="008773D3" w:rsidP="000C7938">
      <w:pPr>
        <w:rPr>
          <w:rFonts w:ascii="IPAexゴシック" w:eastAsia="IPAexゴシック" w:hAnsi="IPAexゴシック"/>
          <w:noProof/>
          <w:sz w:val="21"/>
          <w:szCs w:val="21"/>
        </w:rPr>
      </w:pPr>
    </w:p>
    <w:p w14:paraId="5D02F7A2" w14:textId="55E2E32F" w:rsidR="008773D3" w:rsidRDefault="008773D3" w:rsidP="000C7938">
      <w:pPr>
        <w:rPr>
          <w:rFonts w:ascii="IPAexゴシック" w:eastAsia="IPAexゴシック" w:hAnsi="IPAexゴシック"/>
          <w:noProof/>
          <w:sz w:val="21"/>
          <w:szCs w:val="21"/>
        </w:rPr>
      </w:pPr>
    </w:p>
    <w:p w14:paraId="7C325A09" w14:textId="32B514EA" w:rsidR="008773D3" w:rsidRDefault="008773D3" w:rsidP="000C7938">
      <w:pPr>
        <w:rPr>
          <w:rFonts w:ascii="IPAexゴシック" w:eastAsia="IPAexゴシック" w:hAnsi="IPAexゴシック"/>
          <w:noProof/>
          <w:sz w:val="21"/>
          <w:szCs w:val="21"/>
        </w:rPr>
      </w:pPr>
    </w:p>
    <w:p w14:paraId="67F02268" w14:textId="0264E1FA" w:rsidR="008773D3" w:rsidRDefault="008773D3" w:rsidP="000C7938">
      <w:pPr>
        <w:rPr>
          <w:rFonts w:ascii="IPAexゴシック" w:eastAsia="IPAexゴシック" w:hAnsi="IPAexゴシック"/>
          <w:noProof/>
          <w:sz w:val="21"/>
          <w:szCs w:val="21"/>
        </w:rPr>
      </w:pPr>
    </w:p>
    <w:p w14:paraId="733DE066" w14:textId="27D6AC2F" w:rsidR="008773D3" w:rsidRDefault="008773D3" w:rsidP="000C7938">
      <w:pPr>
        <w:rPr>
          <w:rFonts w:ascii="IPAexゴシック" w:eastAsia="IPAexゴシック" w:hAnsi="IPAexゴシック"/>
          <w:noProof/>
          <w:sz w:val="21"/>
          <w:szCs w:val="21"/>
        </w:rPr>
      </w:pPr>
    </w:p>
    <w:p w14:paraId="71984CAE" w14:textId="7AC2A598" w:rsidR="008773D3" w:rsidRDefault="008773D3" w:rsidP="000C7938">
      <w:pPr>
        <w:rPr>
          <w:rFonts w:ascii="IPAexゴシック" w:eastAsia="IPAexゴシック" w:hAnsi="IPAexゴシック"/>
          <w:noProof/>
          <w:sz w:val="21"/>
          <w:szCs w:val="21"/>
        </w:rPr>
      </w:pPr>
    </w:p>
    <w:p w14:paraId="1857B820" w14:textId="783F597F" w:rsidR="008773D3" w:rsidRDefault="008773D3" w:rsidP="000C7938">
      <w:pPr>
        <w:rPr>
          <w:rFonts w:ascii="IPAexゴシック" w:eastAsia="IPAexゴシック" w:hAnsi="IPAexゴシック"/>
          <w:noProof/>
          <w:sz w:val="21"/>
          <w:szCs w:val="21"/>
        </w:rPr>
      </w:pPr>
    </w:p>
    <w:p w14:paraId="31594DFB" w14:textId="4A115EF0" w:rsidR="008773D3" w:rsidRDefault="008773D3" w:rsidP="000C7938">
      <w:pPr>
        <w:rPr>
          <w:rFonts w:ascii="IPAexゴシック" w:eastAsia="IPAexゴシック" w:hAnsi="IPAexゴシック"/>
          <w:noProof/>
          <w:sz w:val="21"/>
          <w:szCs w:val="21"/>
        </w:rPr>
      </w:pPr>
    </w:p>
    <w:p w14:paraId="17740557" w14:textId="58FDA083" w:rsidR="008773D3" w:rsidRDefault="008773D3" w:rsidP="000C7938">
      <w:pPr>
        <w:rPr>
          <w:rFonts w:ascii="IPAexゴシック" w:eastAsia="IPAexゴシック" w:hAnsi="IPAexゴシック"/>
          <w:noProof/>
          <w:sz w:val="21"/>
          <w:szCs w:val="21"/>
        </w:rPr>
      </w:pPr>
    </w:p>
    <w:p w14:paraId="1503AD7D" w14:textId="49235D77" w:rsidR="008773D3" w:rsidRDefault="008773D3" w:rsidP="000C7938">
      <w:pPr>
        <w:rPr>
          <w:rFonts w:ascii="IPAexゴシック" w:eastAsia="IPAexゴシック" w:hAnsi="IPAexゴシック"/>
          <w:noProof/>
          <w:sz w:val="21"/>
          <w:szCs w:val="21"/>
        </w:rPr>
      </w:pPr>
    </w:p>
    <w:p w14:paraId="6CC57BE3" w14:textId="6F2EB59D" w:rsidR="008773D3" w:rsidRDefault="008773D3" w:rsidP="000C7938">
      <w:pPr>
        <w:rPr>
          <w:rFonts w:ascii="IPAexゴシック" w:eastAsia="IPAexゴシック" w:hAnsi="IPAexゴシック"/>
          <w:noProof/>
          <w:sz w:val="21"/>
          <w:szCs w:val="21"/>
        </w:rPr>
      </w:pPr>
    </w:p>
    <w:p w14:paraId="6DFA3581" w14:textId="32E37E3D" w:rsidR="008773D3" w:rsidRDefault="008773D3" w:rsidP="000C7938">
      <w:pPr>
        <w:rPr>
          <w:rFonts w:ascii="IPAexゴシック" w:eastAsia="IPAexゴシック" w:hAnsi="IPAexゴシック"/>
          <w:noProof/>
          <w:sz w:val="21"/>
          <w:szCs w:val="21"/>
        </w:rPr>
      </w:pPr>
    </w:p>
    <w:p w14:paraId="5C6EC50C" w14:textId="208A43DD" w:rsidR="008773D3" w:rsidRDefault="008773D3" w:rsidP="000C7938">
      <w:pPr>
        <w:rPr>
          <w:rFonts w:ascii="IPAexゴシック" w:eastAsia="IPAexゴシック" w:hAnsi="IPAexゴシック"/>
          <w:noProof/>
          <w:sz w:val="21"/>
          <w:szCs w:val="21"/>
        </w:rPr>
      </w:pPr>
    </w:p>
    <w:p w14:paraId="735A3B57" w14:textId="67A37270" w:rsidR="008773D3" w:rsidRDefault="008773D3" w:rsidP="000C7938">
      <w:pPr>
        <w:rPr>
          <w:rFonts w:ascii="IPAexゴシック" w:eastAsia="IPAexゴシック" w:hAnsi="IPAexゴシック"/>
          <w:noProof/>
          <w:sz w:val="21"/>
          <w:szCs w:val="21"/>
        </w:rPr>
      </w:pPr>
    </w:p>
    <w:p w14:paraId="046A1A04" w14:textId="7574D16F" w:rsidR="008773D3" w:rsidRDefault="008773D3" w:rsidP="000C7938">
      <w:pPr>
        <w:rPr>
          <w:rFonts w:ascii="IPAexゴシック" w:eastAsia="IPAexゴシック" w:hAnsi="IPAexゴシック"/>
          <w:noProof/>
          <w:sz w:val="21"/>
          <w:szCs w:val="21"/>
        </w:rPr>
      </w:pPr>
    </w:p>
    <w:p w14:paraId="1D938231" w14:textId="3EF656CF" w:rsidR="008773D3" w:rsidRDefault="008773D3" w:rsidP="000C7938">
      <w:pPr>
        <w:rPr>
          <w:rFonts w:ascii="IPAexゴシック" w:eastAsia="IPAexゴシック" w:hAnsi="IPAexゴシック"/>
          <w:noProof/>
          <w:sz w:val="21"/>
          <w:szCs w:val="21"/>
        </w:rPr>
      </w:pPr>
    </w:p>
    <w:p w14:paraId="0B6D2835" w14:textId="75AC2708" w:rsidR="008773D3" w:rsidRDefault="008773D3" w:rsidP="000C7938">
      <w:pPr>
        <w:rPr>
          <w:rFonts w:ascii="IPAexゴシック" w:eastAsia="IPAexゴシック" w:hAnsi="IPAexゴシック"/>
          <w:noProof/>
          <w:sz w:val="21"/>
          <w:szCs w:val="21"/>
        </w:rPr>
      </w:pPr>
    </w:p>
    <w:p w14:paraId="68625D6F" w14:textId="20A74B29" w:rsidR="008773D3" w:rsidRDefault="008773D3" w:rsidP="000C7938">
      <w:pPr>
        <w:rPr>
          <w:rFonts w:ascii="IPAexゴシック" w:eastAsia="IPAexゴシック" w:hAnsi="IPAexゴシック"/>
          <w:noProof/>
          <w:sz w:val="21"/>
          <w:szCs w:val="21"/>
        </w:rPr>
      </w:pPr>
    </w:p>
    <w:p w14:paraId="4CFB2395" w14:textId="5990F41A" w:rsidR="008773D3" w:rsidRDefault="008773D3" w:rsidP="000C7938">
      <w:pPr>
        <w:rPr>
          <w:rFonts w:ascii="IPAexゴシック" w:eastAsia="IPAexゴシック" w:hAnsi="IPAexゴシック"/>
          <w:noProof/>
          <w:sz w:val="21"/>
          <w:szCs w:val="21"/>
        </w:rPr>
      </w:pPr>
    </w:p>
    <w:p w14:paraId="28F175A5" w14:textId="523AF981" w:rsidR="008773D3" w:rsidRDefault="008773D3" w:rsidP="000C7938">
      <w:pPr>
        <w:rPr>
          <w:rFonts w:ascii="IPAexゴシック" w:eastAsia="IPAexゴシック" w:hAnsi="IPAexゴシック"/>
          <w:noProof/>
          <w:sz w:val="21"/>
          <w:szCs w:val="21"/>
        </w:rPr>
      </w:pPr>
    </w:p>
    <w:p w14:paraId="3B82BD67" w14:textId="21A8F5B5" w:rsidR="008773D3" w:rsidRDefault="008773D3" w:rsidP="000C7938">
      <w:pPr>
        <w:rPr>
          <w:rFonts w:ascii="IPAexゴシック" w:eastAsia="IPAexゴシック" w:hAnsi="IPAexゴシック"/>
          <w:noProof/>
          <w:sz w:val="21"/>
          <w:szCs w:val="21"/>
        </w:rPr>
      </w:pPr>
    </w:p>
    <w:p w14:paraId="69E6D9B2" w14:textId="77777777" w:rsidR="008773D3" w:rsidRDefault="008773D3" w:rsidP="000C7938">
      <w:pPr>
        <w:rPr>
          <w:rFonts w:ascii="IPAexゴシック" w:eastAsia="IPAexゴシック" w:hAnsi="IPAexゴシック"/>
          <w:noProof/>
          <w:sz w:val="21"/>
          <w:szCs w:val="21"/>
        </w:rPr>
      </w:pPr>
    </w:p>
    <w:p w14:paraId="76949663" w14:textId="54BCA2CE" w:rsidR="002A726E" w:rsidRDefault="002D1133" w:rsidP="000C7938">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４．</w:t>
      </w:r>
      <w:r w:rsidR="00F46A9E">
        <w:rPr>
          <w:rFonts w:ascii="IPAexゴシック" w:eastAsia="IPAexゴシック" w:hAnsi="IPAexゴシック" w:hint="eastAsia"/>
          <w:sz w:val="21"/>
          <w:szCs w:val="21"/>
        </w:rPr>
        <w:t>事前確認シート【様式3】の画面イメージ</w:t>
      </w:r>
    </w:p>
    <w:p w14:paraId="7D556EAA" w14:textId="056441F6" w:rsidR="002E6567" w:rsidRDefault="00211877" w:rsidP="00C74CA3">
      <w:pPr>
        <w:jc w:val="center"/>
        <w:rPr>
          <w:rFonts w:ascii="IPAexゴシック" w:eastAsia="IPAexゴシック" w:hAnsi="IPAexゴシック"/>
          <w:sz w:val="21"/>
          <w:szCs w:val="21"/>
        </w:rPr>
      </w:pPr>
      <w:r>
        <w:rPr>
          <w:rFonts w:ascii="IPAexゴシック" w:eastAsia="IPAexゴシック" w:hAnsi="IPAexゴシック"/>
          <w:noProof/>
          <w:sz w:val="21"/>
          <w:szCs w:val="21"/>
        </w:rPr>
        <w:drawing>
          <wp:anchor distT="0" distB="0" distL="114300" distR="114300" simplePos="0" relativeHeight="252021248" behindDoc="0" locked="0" layoutInCell="1" allowOverlap="1" wp14:anchorId="5D677813" wp14:editId="18E8CB56">
            <wp:simplePos x="0" y="0"/>
            <wp:positionH relativeFrom="column">
              <wp:posOffset>175260</wp:posOffset>
            </wp:positionH>
            <wp:positionV relativeFrom="paragraph">
              <wp:posOffset>23495</wp:posOffset>
            </wp:positionV>
            <wp:extent cx="5688000" cy="9136564"/>
            <wp:effectExtent l="19050" t="19050" r="27305" b="26670"/>
            <wp:wrapNone/>
            <wp:docPr id="91" name="図 9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05_様式3-1.png"/>
                    <pic:cNvPicPr/>
                  </pic:nvPicPr>
                  <pic:blipFill>
                    <a:blip r:embed="rId17">
                      <a:extLst>
                        <a:ext uri="{28A0092B-C50C-407E-A947-70E740481C1C}">
                          <a14:useLocalDpi xmlns:a14="http://schemas.microsoft.com/office/drawing/2010/main" val="0"/>
                        </a:ext>
                      </a:extLst>
                    </a:blip>
                    <a:stretch>
                      <a:fillRect/>
                    </a:stretch>
                  </pic:blipFill>
                  <pic:spPr>
                    <a:xfrm>
                      <a:off x="0" y="0"/>
                      <a:ext cx="5688000" cy="9136564"/>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03D5EB1" w14:textId="6177CBDD" w:rsidR="00335665" w:rsidRDefault="00335665" w:rsidP="00C74CA3">
      <w:pPr>
        <w:jc w:val="center"/>
        <w:rPr>
          <w:rFonts w:ascii="IPAexゴシック" w:eastAsia="IPAexゴシック" w:hAnsi="IPAexゴシック"/>
          <w:noProof/>
          <w:sz w:val="21"/>
          <w:szCs w:val="21"/>
        </w:rPr>
      </w:pPr>
    </w:p>
    <w:p w14:paraId="2C3C4698" w14:textId="59155EBB" w:rsidR="00D8293D" w:rsidRDefault="00D8293D" w:rsidP="00C74CA3">
      <w:pPr>
        <w:jc w:val="center"/>
        <w:rPr>
          <w:rFonts w:ascii="IPAexゴシック" w:eastAsia="IPAexゴシック" w:hAnsi="IPAexゴシック"/>
          <w:noProof/>
          <w:sz w:val="21"/>
          <w:szCs w:val="21"/>
        </w:rPr>
      </w:pPr>
    </w:p>
    <w:p w14:paraId="250AFE03" w14:textId="0F677BFF" w:rsidR="00D8293D" w:rsidRDefault="00D8293D" w:rsidP="00C74CA3">
      <w:pPr>
        <w:jc w:val="center"/>
        <w:rPr>
          <w:rFonts w:ascii="IPAexゴシック" w:eastAsia="IPAexゴシック" w:hAnsi="IPAexゴシック"/>
          <w:noProof/>
          <w:sz w:val="21"/>
          <w:szCs w:val="21"/>
        </w:rPr>
      </w:pPr>
    </w:p>
    <w:p w14:paraId="17C047D5" w14:textId="4063565F" w:rsidR="00D8293D" w:rsidRDefault="00D8293D" w:rsidP="00C74CA3">
      <w:pPr>
        <w:jc w:val="center"/>
        <w:rPr>
          <w:rFonts w:ascii="IPAexゴシック" w:eastAsia="IPAexゴシック" w:hAnsi="IPAexゴシック"/>
          <w:noProof/>
          <w:sz w:val="21"/>
          <w:szCs w:val="21"/>
        </w:rPr>
      </w:pPr>
    </w:p>
    <w:p w14:paraId="306FE33F" w14:textId="6F717AD8" w:rsidR="00D8293D" w:rsidRDefault="00D8293D" w:rsidP="00C74CA3">
      <w:pPr>
        <w:jc w:val="center"/>
        <w:rPr>
          <w:rFonts w:ascii="IPAexゴシック" w:eastAsia="IPAexゴシック" w:hAnsi="IPAexゴシック"/>
          <w:noProof/>
          <w:sz w:val="21"/>
          <w:szCs w:val="21"/>
        </w:rPr>
      </w:pPr>
    </w:p>
    <w:p w14:paraId="3C74FEDF" w14:textId="07137588" w:rsidR="00D8293D" w:rsidRDefault="00D8293D" w:rsidP="00C74CA3">
      <w:pPr>
        <w:jc w:val="center"/>
        <w:rPr>
          <w:rFonts w:ascii="IPAexゴシック" w:eastAsia="IPAexゴシック" w:hAnsi="IPAexゴシック"/>
          <w:noProof/>
          <w:sz w:val="21"/>
          <w:szCs w:val="21"/>
        </w:rPr>
      </w:pPr>
    </w:p>
    <w:p w14:paraId="2EE387FF" w14:textId="69E4FACE" w:rsidR="00D8293D" w:rsidRDefault="00D8293D" w:rsidP="00C74CA3">
      <w:pPr>
        <w:jc w:val="center"/>
        <w:rPr>
          <w:rFonts w:ascii="IPAexゴシック" w:eastAsia="IPAexゴシック" w:hAnsi="IPAexゴシック"/>
          <w:noProof/>
          <w:sz w:val="21"/>
          <w:szCs w:val="21"/>
        </w:rPr>
      </w:pPr>
    </w:p>
    <w:p w14:paraId="1076A162" w14:textId="082EF857" w:rsidR="00D8293D" w:rsidRDefault="00D8293D" w:rsidP="00C74CA3">
      <w:pPr>
        <w:jc w:val="center"/>
        <w:rPr>
          <w:rFonts w:ascii="IPAexゴシック" w:eastAsia="IPAexゴシック" w:hAnsi="IPAexゴシック"/>
          <w:noProof/>
          <w:sz w:val="21"/>
          <w:szCs w:val="21"/>
        </w:rPr>
      </w:pPr>
    </w:p>
    <w:p w14:paraId="24B37C94" w14:textId="14BF066C" w:rsidR="00D8293D" w:rsidRDefault="00D8293D" w:rsidP="00C74CA3">
      <w:pPr>
        <w:jc w:val="center"/>
        <w:rPr>
          <w:rFonts w:ascii="IPAexゴシック" w:eastAsia="IPAexゴシック" w:hAnsi="IPAexゴシック"/>
          <w:noProof/>
          <w:sz w:val="21"/>
          <w:szCs w:val="21"/>
        </w:rPr>
      </w:pPr>
    </w:p>
    <w:p w14:paraId="7F6609BD" w14:textId="7DA79A0D" w:rsidR="00D8293D" w:rsidRDefault="00D8293D" w:rsidP="00C74CA3">
      <w:pPr>
        <w:jc w:val="center"/>
        <w:rPr>
          <w:rFonts w:ascii="IPAexゴシック" w:eastAsia="IPAexゴシック" w:hAnsi="IPAexゴシック"/>
          <w:noProof/>
          <w:sz w:val="21"/>
          <w:szCs w:val="21"/>
        </w:rPr>
      </w:pPr>
    </w:p>
    <w:p w14:paraId="2D839204" w14:textId="2B857C2B" w:rsidR="00D8293D" w:rsidRDefault="00D8293D" w:rsidP="00C74CA3">
      <w:pPr>
        <w:jc w:val="center"/>
        <w:rPr>
          <w:rFonts w:ascii="IPAexゴシック" w:eastAsia="IPAexゴシック" w:hAnsi="IPAexゴシック"/>
          <w:noProof/>
          <w:sz w:val="21"/>
          <w:szCs w:val="21"/>
        </w:rPr>
      </w:pPr>
    </w:p>
    <w:p w14:paraId="3AF959DC" w14:textId="0AF91767" w:rsidR="00D8293D" w:rsidRDefault="00D8293D" w:rsidP="00C74CA3">
      <w:pPr>
        <w:jc w:val="center"/>
        <w:rPr>
          <w:rFonts w:ascii="IPAexゴシック" w:eastAsia="IPAexゴシック" w:hAnsi="IPAexゴシック"/>
          <w:noProof/>
          <w:sz w:val="21"/>
          <w:szCs w:val="21"/>
        </w:rPr>
      </w:pPr>
    </w:p>
    <w:p w14:paraId="11039307" w14:textId="73520369" w:rsidR="00D8293D" w:rsidRDefault="00D8293D" w:rsidP="00C74CA3">
      <w:pPr>
        <w:jc w:val="center"/>
        <w:rPr>
          <w:rFonts w:ascii="IPAexゴシック" w:eastAsia="IPAexゴシック" w:hAnsi="IPAexゴシック"/>
          <w:noProof/>
          <w:sz w:val="21"/>
          <w:szCs w:val="21"/>
        </w:rPr>
      </w:pPr>
    </w:p>
    <w:p w14:paraId="25F01BD8" w14:textId="23AC1AAA" w:rsidR="00D8293D" w:rsidRDefault="00D8293D" w:rsidP="00C74CA3">
      <w:pPr>
        <w:jc w:val="center"/>
        <w:rPr>
          <w:rFonts w:ascii="IPAexゴシック" w:eastAsia="IPAexゴシック" w:hAnsi="IPAexゴシック"/>
          <w:noProof/>
          <w:sz w:val="21"/>
          <w:szCs w:val="21"/>
        </w:rPr>
      </w:pPr>
    </w:p>
    <w:p w14:paraId="602277B6" w14:textId="762617AC" w:rsidR="00D8293D" w:rsidRDefault="00D8293D" w:rsidP="00C74CA3">
      <w:pPr>
        <w:jc w:val="center"/>
        <w:rPr>
          <w:rFonts w:ascii="IPAexゴシック" w:eastAsia="IPAexゴシック" w:hAnsi="IPAexゴシック"/>
          <w:noProof/>
          <w:sz w:val="21"/>
          <w:szCs w:val="21"/>
        </w:rPr>
      </w:pPr>
    </w:p>
    <w:p w14:paraId="24490F2B" w14:textId="164A8AFB" w:rsidR="00D8293D" w:rsidRDefault="00D8293D" w:rsidP="00C74CA3">
      <w:pPr>
        <w:jc w:val="center"/>
        <w:rPr>
          <w:rFonts w:ascii="IPAexゴシック" w:eastAsia="IPAexゴシック" w:hAnsi="IPAexゴシック"/>
          <w:noProof/>
          <w:sz w:val="21"/>
          <w:szCs w:val="21"/>
        </w:rPr>
      </w:pPr>
    </w:p>
    <w:p w14:paraId="69684C6E" w14:textId="5FCB64DF" w:rsidR="00D8293D" w:rsidRDefault="00D8293D" w:rsidP="00C74CA3">
      <w:pPr>
        <w:jc w:val="center"/>
        <w:rPr>
          <w:rFonts w:ascii="IPAexゴシック" w:eastAsia="IPAexゴシック" w:hAnsi="IPAexゴシック"/>
          <w:noProof/>
          <w:sz w:val="21"/>
          <w:szCs w:val="21"/>
        </w:rPr>
      </w:pPr>
    </w:p>
    <w:p w14:paraId="491A587E" w14:textId="53F1C81A" w:rsidR="00D8293D" w:rsidRDefault="00D8293D" w:rsidP="00C74CA3">
      <w:pPr>
        <w:jc w:val="center"/>
        <w:rPr>
          <w:rFonts w:ascii="IPAexゴシック" w:eastAsia="IPAexゴシック" w:hAnsi="IPAexゴシック"/>
          <w:noProof/>
          <w:sz w:val="21"/>
          <w:szCs w:val="21"/>
        </w:rPr>
      </w:pPr>
    </w:p>
    <w:p w14:paraId="2F1F5CA9" w14:textId="32C61740" w:rsidR="00D8293D" w:rsidRDefault="00D8293D" w:rsidP="00C74CA3">
      <w:pPr>
        <w:jc w:val="center"/>
        <w:rPr>
          <w:rFonts w:ascii="IPAexゴシック" w:eastAsia="IPAexゴシック" w:hAnsi="IPAexゴシック"/>
          <w:noProof/>
          <w:sz w:val="21"/>
          <w:szCs w:val="21"/>
        </w:rPr>
      </w:pPr>
    </w:p>
    <w:p w14:paraId="6C784C9D" w14:textId="4C350E65" w:rsidR="00D8293D" w:rsidRDefault="00D8293D" w:rsidP="00C74CA3">
      <w:pPr>
        <w:jc w:val="center"/>
        <w:rPr>
          <w:rFonts w:ascii="IPAexゴシック" w:eastAsia="IPAexゴシック" w:hAnsi="IPAexゴシック"/>
          <w:noProof/>
          <w:sz w:val="21"/>
          <w:szCs w:val="21"/>
        </w:rPr>
      </w:pPr>
    </w:p>
    <w:p w14:paraId="108D5D27" w14:textId="6AB0431A" w:rsidR="00D8293D" w:rsidRDefault="00D8293D" w:rsidP="00C74CA3">
      <w:pPr>
        <w:jc w:val="center"/>
        <w:rPr>
          <w:rFonts w:ascii="IPAexゴシック" w:eastAsia="IPAexゴシック" w:hAnsi="IPAexゴシック"/>
          <w:noProof/>
          <w:sz w:val="21"/>
          <w:szCs w:val="21"/>
        </w:rPr>
      </w:pPr>
    </w:p>
    <w:p w14:paraId="6FE63E39" w14:textId="45423453" w:rsidR="00D8293D" w:rsidRDefault="00D8293D" w:rsidP="00C74CA3">
      <w:pPr>
        <w:jc w:val="center"/>
        <w:rPr>
          <w:rFonts w:ascii="IPAexゴシック" w:eastAsia="IPAexゴシック" w:hAnsi="IPAexゴシック"/>
          <w:noProof/>
          <w:sz w:val="21"/>
          <w:szCs w:val="21"/>
        </w:rPr>
      </w:pPr>
    </w:p>
    <w:p w14:paraId="3EC663E9" w14:textId="7AC58106" w:rsidR="00D8293D" w:rsidRDefault="00D8293D" w:rsidP="00C74CA3">
      <w:pPr>
        <w:jc w:val="center"/>
        <w:rPr>
          <w:rFonts w:ascii="IPAexゴシック" w:eastAsia="IPAexゴシック" w:hAnsi="IPAexゴシック"/>
          <w:noProof/>
          <w:sz w:val="21"/>
          <w:szCs w:val="21"/>
        </w:rPr>
      </w:pPr>
    </w:p>
    <w:p w14:paraId="3077D534" w14:textId="0B767E84" w:rsidR="00D8293D" w:rsidRDefault="00D8293D" w:rsidP="00C74CA3">
      <w:pPr>
        <w:jc w:val="center"/>
        <w:rPr>
          <w:rFonts w:ascii="IPAexゴシック" w:eastAsia="IPAexゴシック" w:hAnsi="IPAexゴシック"/>
          <w:noProof/>
          <w:sz w:val="21"/>
          <w:szCs w:val="21"/>
        </w:rPr>
      </w:pPr>
    </w:p>
    <w:p w14:paraId="70CE05D5" w14:textId="380D4321" w:rsidR="00D8293D" w:rsidRDefault="00D8293D" w:rsidP="00C74CA3">
      <w:pPr>
        <w:jc w:val="center"/>
        <w:rPr>
          <w:rFonts w:ascii="IPAexゴシック" w:eastAsia="IPAexゴシック" w:hAnsi="IPAexゴシック"/>
          <w:noProof/>
          <w:sz w:val="21"/>
          <w:szCs w:val="21"/>
        </w:rPr>
      </w:pPr>
    </w:p>
    <w:p w14:paraId="0790B0E4" w14:textId="6797B10D" w:rsidR="00D8293D" w:rsidRDefault="00D8293D" w:rsidP="00C74CA3">
      <w:pPr>
        <w:jc w:val="center"/>
        <w:rPr>
          <w:rFonts w:ascii="IPAexゴシック" w:eastAsia="IPAexゴシック" w:hAnsi="IPAexゴシック"/>
          <w:noProof/>
          <w:sz w:val="21"/>
          <w:szCs w:val="21"/>
        </w:rPr>
      </w:pPr>
    </w:p>
    <w:p w14:paraId="051E5B2C" w14:textId="789C5BBB" w:rsidR="00D8293D" w:rsidRDefault="00D8293D" w:rsidP="00C74CA3">
      <w:pPr>
        <w:jc w:val="center"/>
        <w:rPr>
          <w:rFonts w:ascii="IPAexゴシック" w:eastAsia="IPAexゴシック" w:hAnsi="IPAexゴシック"/>
          <w:noProof/>
          <w:sz w:val="21"/>
          <w:szCs w:val="21"/>
        </w:rPr>
      </w:pPr>
    </w:p>
    <w:p w14:paraId="21781058" w14:textId="1617B9BE" w:rsidR="00D8293D" w:rsidRDefault="00D8293D" w:rsidP="00C74CA3">
      <w:pPr>
        <w:jc w:val="center"/>
        <w:rPr>
          <w:rFonts w:ascii="IPAexゴシック" w:eastAsia="IPAexゴシック" w:hAnsi="IPAexゴシック"/>
          <w:noProof/>
          <w:sz w:val="21"/>
          <w:szCs w:val="21"/>
        </w:rPr>
      </w:pPr>
    </w:p>
    <w:p w14:paraId="273D6339" w14:textId="79145A32" w:rsidR="00D8293D" w:rsidRDefault="00D8293D" w:rsidP="00C74CA3">
      <w:pPr>
        <w:jc w:val="center"/>
        <w:rPr>
          <w:rFonts w:ascii="IPAexゴシック" w:eastAsia="IPAexゴシック" w:hAnsi="IPAexゴシック"/>
          <w:noProof/>
          <w:sz w:val="21"/>
          <w:szCs w:val="21"/>
        </w:rPr>
      </w:pPr>
    </w:p>
    <w:p w14:paraId="1CD51DDD" w14:textId="36E757C4" w:rsidR="00D8293D" w:rsidRDefault="00D8293D" w:rsidP="00C74CA3">
      <w:pPr>
        <w:jc w:val="center"/>
        <w:rPr>
          <w:rFonts w:ascii="IPAexゴシック" w:eastAsia="IPAexゴシック" w:hAnsi="IPAexゴシック"/>
          <w:noProof/>
          <w:sz w:val="21"/>
          <w:szCs w:val="21"/>
        </w:rPr>
      </w:pPr>
    </w:p>
    <w:p w14:paraId="641EC1AF" w14:textId="0AF93B5B" w:rsidR="00D8293D" w:rsidRDefault="00D8293D" w:rsidP="00C74CA3">
      <w:pPr>
        <w:jc w:val="center"/>
        <w:rPr>
          <w:rFonts w:ascii="IPAexゴシック" w:eastAsia="IPAexゴシック" w:hAnsi="IPAexゴシック"/>
          <w:noProof/>
          <w:sz w:val="21"/>
          <w:szCs w:val="21"/>
        </w:rPr>
      </w:pPr>
    </w:p>
    <w:p w14:paraId="1666D14D" w14:textId="01783624" w:rsidR="00D8293D" w:rsidRDefault="00D8293D" w:rsidP="00C74CA3">
      <w:pPr>
        <w:jc w:val="center"/>
        <w:rPr>
          <w:rFonts w:ascii="IPAexゴシック" w:eastAsia="IPAexゴシック" w:hAnsi="IPAexゴシック"/>
          <w:noProof/>
          <w:sz w:val="21"/>
          <w:szCs w:val="21"/>
        </w:rPr>
      </w:pPr>
    </w:p>
    <w:p w14:paraId="7BC1BB45" w14:textId="523A4F1C" w:rsidR="00D8293D" w:rsidRDefault="00D8293D" w:rsidP="00C74CA3">
      <w:pPr>
        <w:jc w:val="center"/>
        <w:rPr>
          <w:rFonts w:ascii="IPAexゴシック" w:eastAsia="IPAexゴシック" w:hAnsi="IPAexゴシック"/>
          <w:noProof/>
          <w:sz w:val="21"/>
          <w:szCs w:val="21"/>
        </w:rPr>
      </w:pPr>
    </w:p>
    <w:p w14:paraId="21F9D318" w14:textId="0824051B" w:rsidR="00D8293D" w:rsidRDefault="00D8293D" w:rsidP="00C74CA3">
      <w:pPr>
        <w:jc w:val="center"/>
        <w:rPr>
          <w:rFonts w:ascii="IPAexゴシック" w:eastAsia="IPAexゴシック" w:hAnsi="IPAexゴシック"/>
          <w:noProof/>
          <w:sz w:val="21"/>
          <w:szCs w:val="21"/>
        </w:rPr>
      </w:pPr>
    </w:p>
    <w:p w14:paraId="68E497ED" w14:textId="24A54501" w:rsidR="00D8293D" w:rsidRDefault="00D8293D" w:rsidP="00C74CA3">
      <w:pPr>
        <w:jc w:val="center"/>
        <w:rPr>
          <w:rFonts w:ascii="IPAexゴシック" w:eastAsia="IPAexゴシック" w:hAnsi="IPAexゴシック"/>
          <w:noProof/>
          <w:sz w:val="21"/>
          <w:szCs w:val="21"/>
        </w:rPr>
      </w:pPr>
    </w:p>
    <w:p w14:paraId="7354EC09" w14:textId="1BF009B6" w:rsidR="00D8293D" w:rsidRDefault="00D8293D" w:rsidP="00C74CA3">
      <w:pPr>
        <w:jc w:val="center"/>
        <w:rPr>
          <w:rFonts w:ascii="IPAexゴシック" w:eastAsia="IPAexゴシック" w:hAnsi="IPAexゴシック"/>
          <w:noProof/>
          <w:sz w:val="21"/>
          <w:szCs w:val="21"/>
        </w:rPr>
      </w:pPr>
    </w:p>
    <w:p w14:paraId="62B14915" w14:textId="464D8CC9" w:rsidR="00D8293D" w:rsidRDefault="00D8293D" w:rsidP="00C74CA3">
      <w:pPr>
        <w:jc w:val="center"/>
        <w:rPr>
          <w:rFonts w:ascii="IPAexゴシック" w:eastAsia="IPAexゴシック" w:hAnsi="IPAexゴシック"/>
          <w:noProof/>
          <w:sz w:val="21"/>
          <w:szCs w:val="21"/>
        </w:rPr>
      </w:pPr>
    </w:p>
    <w:p w14:paraId="281ED2EA" w14:textId="418E10F5" w:rsidR="00D8293D" w:rsidRDefault="00D8293D" w:rsidP="00C74CA3">
      <w:pPr>
        <w:jc w:val="center"/>
        <w:rPr>
          <w:rFonts w:ascii="IPAexゴシック" w:eastAsia="IPAexゴシック" w:hAnsi="IPAexゴシック"/>
          <w:noProof/>
          <w:sz w:val="21"/>
          <w:szCs w:val="21"/>
        </w:rPr>
      </w:pPr>
    </w:p>
    <w:p w14:paraId="022D5874" w14:textId="20A71EA1" w:rsidR="00D8293D" w:rsidRDefault="00D8293D" w:rsidP="00C74CA3">
      <w:pPr>
        <w:jc w:val="center"/>
        <w:rPr>
          <w:rFonts w:ascii="IPAexゴシック" w:eastAsia="IPAexゴシック" w:hAnsi="IPAexゴシック"/>
          <w:noProof/>
          <w:sz w:val="21"/>
          <w:szCs w:val="21"/>
        </w:rPr>
      </w:pPr>
    </w:p>
    <w:p w14:paraId="464EBAB7" w14:textId="555DE01C" w:rsidR="00D8293D" w:rsidRDefault="00D8293D" w:rsidP="00C74CA3">
      <w:pPr>
        <w:jc w:val="center"/>
        <w:rPr>
          <w:rFonts w:ascii="IPAexゴシック" w:eastAsia="IPAexゴシック" w:hAnsi="IPAexゴシック"/>
          <w:noProof/>
          <w:sz w:val="21"/>
          <w:szCs w:val="21"/>
        </w:rPr>
      </w:pPr>
    </w:p>
    <w:p w14:paraId="0D6B8604" w14:textId="7100F3E2" w:rsidR="00D8293D" w:rsidRDefault="00D8293D" w:rsidP="00C74CA3">
      <w:pPr>
        <w:jc w:val="center"/>
        <w:rPr>
          <w:rFonts w:ascii="IPAexゴシック" w:eastAsia="IPAexゴシック" w:hAnsi="IPAexゴシック"/>
          <w:noProof/>
          <w:sz w:val="21"/>
          <w:szCs w:val="21"/>
        </w:rPr>
      </w:pPr>
    </w:p>
    <w:p w14:paraId="4C991A4A" w14:textId="28926605" w:rsidR="00D8293D" w:rsidRDefault="00D8293D" w:rsidP="00C74CA3">
      <w:pPr>
        <w:jc w:val="center"/>
        <w:rPr>
          <w:rFonts w:ascii="IPAexゴシック" w:eastAsia="IPAexゴシック" w:hAnsi="IPAexゴシック"/>
          <w:noProof/>
          <w:sz w:val="21"/>
          <w:szCs w:val="21"/>
        </w:rPr>
      </w:pPr>
    </w:p>
    <w:p w14:paraId="13609F31" w14:textId="1DB705CD" w:rsidR="00D8293D" w:rsidRDefault="0097420F" w:rsidP="00C74CA3">
      <w:pPr>
        <w:jc w:val="center"/>
        <w:rPr>
          <w:rFonts w:ascii="IPAexゴシック" w:eastAsia="IPAexゴシック" w:hAnsi="IPAexゴシック"/>
          <w:noProof/>
          <w:sz w:val="21"/>
          <w:szCs w:val="21"/>
        </w:rPr>
      </w:pPr>
      <w:r>
        <w:rPr>
          <w:rFonts w:ascii="IPAexゴシック" w:eastAsia="IPAexゴシック" w:hAnsi="IPAexゴシック"/>
          <w:noProof/>
          <w:sz w:val="21"/>
          <w:szCs w:val="21"/>
        </w:rPr>
        <w:lastRenderedPageBreak/>
        <w:drawing>
          <wp:anchor distT="0" distB="0" distL="114300" distR="114300" simplePos="0" relativeHeight="252022272" behindDoc="0" locked="0" layoutInCell="1" allowOverlap="1" wp14:anchorId="3A0DAD3E" wp14:editId="4BCFFD29">
            <wp:simplePos x="0" y="0"/>
            <wp:positionH relativeFrom="column">
              <wp:posOffset>175260</wp:posOffset>
            </wp:positionH>
            <wp:positionV relativeFrom="paragraph">
              <wp:posOffset>93345</wp:posOffset>
            </wp:positionV>
            <wp:extent cx="5688000" cy="8921761"/>
            <wp:effectExtent l="19050" t="19050" r="27305" b="12700"/>
            <wp:wrapNone/>
            <wp:docPr id="92" name="図 92"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05_様式3-2.png"/>
                    <pic:cNvPicPr/>
                  </pic:nvPicPr>
                  <pic:blipFill>
                    <a:blip r:embed="rId18">
                      <a:extLst>
                        <a:ext uri="{28A0092B-C50C-407E-A947-70E740481C1C}">
                          <a14:useLocalDpi xmlns:a14="http://schemas.microsoft.com/office/drawing/2010/main" val="0"/>
                        </a:ext>
                      </a:extLst>
                    </a:blip>
                    <a:stretch>
                      <a:fillRect/>
                    </a:stretch>
                  </pic:blipFill>
                  <pic:spPr>
                    <a:xfrm>
                      <a:off x="0" y="0"/>
                      <a:ext cx="5688000" cy="892176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9C27A23" w14:textId="64C23EC6" w:rsidR="00D8293D" w:rsidRDefault="00D8293D" w:rsidP="00C74CA3">
      <w:pPr>
        <w:jc w:val="center"/>
        <w:rPr>
          <w:rFonts w:ascii="IPAexゴシック" w:eastAsia="IPAexゴシック" w:hAnsi="IPAexゴシック"/>
          <w:noProof/>
          <w:sz w:val="21"/>
          <w:szCs w:val="21"/>
        </w:rPr>
      </w:pPr>
    </w:p>
    <w:p w14:paraId="71B2B628" w14:textId="7BEB6FFD" w:rsidR="00D8293D" w:rsidRDefault="00D8293D" w:rsidP="00C74CA3">
      <w:pPr>
        <w:jc w:val="center"/>
        <w:rPr>
          <w:rFonts w:ascii="IPAexゴシック" w:eastAsia="IPAexゴシック" w:hAnsi="IPAexゴシック"/>
          <w:noProof/>
          <w:sz w:val="21"/>
          <w:szCs w:val="21"/>
        </w:rPr>
      </w:pPr>
    </w:p>
    <w:p w14:paraId="3E9B1646" w14:textId="24F5A5E7" w:rsidR="00D8293D" w:rsidRDefault="00D8293D" w:rsidP="00C74CA3">
      <w:pPr>
        <w:jc w:val="center"/>
        <w:rPr>
          <w:rFonts w:ascii="IPAexゴシック" w:eastAsia="IPAexゴシック" w:hAnsi="IPAexゴシック"/>
          <w:noProof/>
          <w:sz w:val="21"/>
          <w:szCs w:val="21"/>
        </w:rPr>
      </w:pPr>
    </w:p>
    <w:p w14:paraId="79F9CFAF" w14:textId="7FA16A13" w:rsidR="00D8293D" w:rsidRDefault="00D8293D" w:rsidP="00C74CA3">
      <w:pPr>
        <w:jc w:val="center"/>
        <w:rPr>
          <w:rFonts w:ascii="IPAexゴシック" w:eastAsia="IPAexゴシック" w:hAnsi="IPAexゴシック"/>
          <w:noProof/>
          <w:sz w:val="21"/>
          <w:szCs w:val="21"/>
        </w:rPr>
      </w:pPr>
    </w:p>
    <w:p w14:paraId="6E6F64B1" w14:textId="4276DC00" w:rsidR="00D8293D" w:rsidRDefault="00D8293D" w:rsidP="00C74CA3">
      <w:pPr>
        <w:jc w:val="center"/>
        <w:rPr>
          <w:rFonts w:ascii="IPAexゴシック" w:eastAsia="IPAexゴシック" w:hAnsi="IPAexゴシック"/>
          <w:noProof/>
          <w:sz w:val="21"/>
          <w:szCs w:val="21"/>
        </w:rPr>
      </w:pPr>
    </w:p>
    <w:p w14:paraId="64E2D606" w14:textId="6D397ED7" w:rsidR="00D8293D" w:rsidRDefault="00D8293D" w:rsidP="00C74CA3">
      <w:pPr>
        <w:jc w:val="center"/>
        <w:rPr>
          <w:rFonts w:ascii="IPAexゴシック" w:eastAsia="IPAexゴシック" w:hAnsi="IPAexゴシック"/>
          <w:noProof/>
          <w:sz w:val="21"/>
          <w:szCs w:val="21"/>
        </w:rPr>
      </w:pPr>
    </w:p>
    <w:p w14:paraId="51C3F611" w14:textId="62885C1E" w:rsidR="00D8293D" w:rsidRDefault="00D8293D" w:rsidP="00C74CA3">
      <w:pPr>
        <w:jc w:val="center"/>
        <w:rPr>
          <w:rFonts w:ascii="IPAexゴシック" w:eastAsia="IPAexゴシック" w:hAnsi="IPAexゴシック"/>
          <w:noProof/>
          <w:sz w:val="21"/>
          <w:szCs w:val="21"/>
        </w:rPr>
      </w:pPr>
    </w:p>
    <w:p w14:paraId="2129EBCD" w14:textId="6047DEBA" w:rsidR="00D8293D" w:rsidRDefault="00D8293D" w:rsidP="00C74CA3">
      <w:pPr>
        <w:jc w:val="center"/>
        <w:rPr>
          <w:rFonts w:ascii="IPAexゴシック" w:eastAsia="IPAexゴシック" w:hAnsi="IPAexゴシック"/>
          <w:noProof/>
          <w:sz w:val="21"/>
          <w:szCs w:val="21"/>
        </w:rPr>
      </w:pPr>
    </w:p>
    <w:p w14:paraId="40387BCF" w14:textId="001D180A" w:rsidR="00D8293D" w:rsidRDefault="00D8293D" w:rsidP="00C74CA3">
      <w:pPr>
        <w:jc w:val="center"/>
        <w:rPr>
          <w:rFonts w:ascii="IPAexゴシック" w:eastAsia="IPAexゴシック" w:hAnsi="IPAexゴシック"/>
          <w:noProof/>
          <w:sz w:val="21"/>
          <w:szCs w:val="21"/>
        </w:rPr>
      </w:pPr>
    </w:p>
    <w:p w14:paraId="5F1DBFE0" w14:textId="328A1B2A" w:rsidR="00D8293D" w:rsidRDefault="00D8293D" w:rsidP="00C74CA3">
      <w:pPr>
        <w:jc w:val="center"/>
        <w:rPr>
          <w:rFonts w:ascii="IPAexゴシック" w:eastAsia="IPAexゴシック" w:hAnsi="IPAexゴシック"/>
          <w:noProof/>
          <w:sz w:val="21"/>
          <w:szCs w:val="21"/>
        </w:rPr>
      </w:pPr>
    </w:p>
    <w:p w14:paraId="067C4B46" w14:textId="319EA022" w:rsidR="00D8293D" w:rsidRDefault="00D8293D" w:rsidP="00C74CA3">
      <w:pPr>
        <w:jc w:val="center"/>
        <w:rPr>
          <w:rFonts w:ascii="IPAexゴシック" w:eastAsia="IPAexゴシック" w:hAnsi="IPAexゴシック"/>
          <w:noProof/>
          <w:sz w:val="21"/>
          <w:szCs w:val="21"/>
        </w:rPr>
      </w:pPr>
    </w:p>
    <w:p w14:paraId="341F240A" w14:textId="0A04F6E0" w:rsidR="00D8293D" w:rsidRDefault="00D8293D" w:rsidP="00C74CA3">
      <w:pPr>
        <w:jc w:val="center"/>
        <w:rPr>
          <w:rFonts w:ascii="IPAexゴシック" w:eastAsia="IPAexゴシック" w:hAnsi="IPAexゴシック"/>
          <w:noProof/>
          <w:sz w:val="21"/>
          <w:szCs w:val="21"/>
        </w:rPr>
      </w:pPr>
    </w:p>
    <w:p w14:paraId="560892D6" w14:textId="33AEFEAD" w:rsidR="00D8293D" w:rsidRDefault="00D8293D" w:rsidP="00C74CA3">
      <w:pPr>
        <w:jc w:val="center"/>
        <w:rPr>
          <w:rFonts w:ascii="IPAexゴシック" w:eastAsia="IPAexゴシック" w:hAnsi="IPAexゴシック"/>
          <w:noProof/>
          <w:sz w:val="21"/>
          <w:szCs w:val="21"/>
        </w:rPr>
      </w:pPr>
    </w:p>
    <w:p w14:paraId="74AFDD3A" w14:textId="23DEEEBA" w:rsidR="00D8293D" w:rsidRDefault="00D8293D" w:rsidP="00C74CA3">
      <w:pPr>
        <w:jc w:val="center"/>
        <w:rPr>
          <w:rFonts w:ascii="IPAexゴシック" w:eastAsia="IPAexゴシック" w:hAnsi="IPAexゴシック"/>
          <w:noProof/>
          <w:sz w:val="21"/>
          <w:szCs w:val="21"/>
        </w:rPr>
      </w:pPr>
    </w:p>
    <w:p w14:paraId="01B59E98" w14:textId="22022708" w:rsidR="00D8293D" w:rsidRDefault="00D8293D" w:rsidP="00C74CA3">
      <w:pPr>
        <w:jc w:val="center"/>
        <w:rPr>
          <w:rFonts w:ascii="IPAexゴシック" w:eastAsia="IPAexゴシック" w:hAnsi="IPAexゴシック"/>
          <w:noProof/>
          <w:sz w:val="21"/>
          <w:szCs w:val="21"/>
        </w:rPr>
      </w:pPr>
    </w:p>
    <w:p w14:paraId="0A857CEB" w14:textId="337C18BA" w:rsidR="00D8293D" w:rsidRDefault="00D8293D" w:rsidP="00C74CA3">
      <w:pPr>
        <w:jc w:val="center"/>
        <w:rPr>
          <w:rFonts w:ascii="IPAexゴシック" w:eastAsia="IPAexゴシック" w:hAnsi="IPAexゴシック"/>
          <w:noProof/>
          <w:sz w:val="21"/>
          <w:szCs w:val="21"/>
        </w:rPr>
      </w:pPr>
    </w:p>
    <w:p w14:paraId="6E01999A" w14:textId="1B4C3209" w:rsidR="00D8293D" w:rsidRDefault="00D8293D" w:rsidP="00C74CA3">
      <w:pPr>
        <w:jc w:val="center"/>
        <w:rPr>
          <w:rFonts w:ascii="IPAexゴシック" w:eastAsia="IPAexゴシック" w:hAnsi="IPAexゴシック"/>
          <w:noProof/>
          <w:sz w:val="21"/>
          <w:szCs w:val="21"/>
        </w:rPr>
      </w:pPr>
    </w:p>
    <w:p w14:paraId="0450C018" w14:textId="1CD00D10" w:rsidR="00D8293D" w:rsidRDefault="00D8293D" w:rsidP="00C74CA3">
      <w:pPr>
        <w:jc w:val="center"/>
        <w:rPr>
          <w:rFonts w:ascii="IPAexゴシック" w:eastAsia="IPAexゴシック" w:hAnsi="IPAexゴシック"/>
          <w:noProof/>
          <w:sz w:val="21"/>
          <w:szCs w:val="21"/>
        </w:rPr>
      </w:pPr>
    </w:p>
    <w:p w14:paraId="1AD39E55" w14:textId="259436E9" w:rsidR="00D8293D" w:rsidRDefault="00D8293D" w:rsidP="00C74CA3">
      <w:pPr>
        <w:jc w:val="center"/>
        <w:rPr>
          <w:rFonts w:ascii="IPAexゴシック" w:eastAsia="IPAexゴシック" w:hAnsi="IPAexゴシック"/>
          <w:noProof/>
          <w:sz w:val="21"/>
          <w:szCs w:val="21"/>
        </w:rPr>
      </w:pPr>
    </w:p>
    <w:p w14:paraId="69C7BB94" w14:textId="241B2C0B" w:rsidR="00D8293D" w:rsidRDefault="00D8293D" w:rsidP="00C74CA3">
      <w:pPr>
        <w:jc w:val="center"/>
        <w:rPr>
          <w:rFonts w:ascii="IPAexゴシック" w:eastAsia="IPAexゴシック" w:hAnsi="IPAexゴシック"/>
          <w:noProof/>
          <w:sz w:val="21"/>
          <w:szCs w:val="21"/>
        </w:rPr>
      </w:pPr>
    </w:p>
    <w:p w14:paraId="362697AC" w14:textId="0195830C" w:rsidR="00D8293D" w:rsidRDefault="00D8293D" w:rsidP="00C74CA3">
      <w:pPr>
        <w:jc w:val="center"/>
        <w:rPr>
          <w:rFonts w:ascii="IPAexゴシック" w:eastAsia="IPAexゴシック" w:hAnsi="IPAexゴシック"/>
          <w:noProof/>
          <w:sz w:val="21"/>
          <w:szCs w:val="21"/>
        </w:rPr>
      </w:pPr>
    </w:p>
    <w:p w14:paraId="5FD10381" w14:textId="1497FDBA" w:rsidR="00D8293D" w:rsidRDefault="00D8293D" w:rsidP="00C74CA3">
      <w:pPr>
        <w:jc w:val="center"/>
        <w:rPr>
          <w:rFonts w:ascii="IPAexゴシック" w:eastAsia="IPAexゴシック" w:hAnsi="IPAexゴシック"/>
          <w:noProof/>
          <w:sz w:val="21"/>
          <w:szCs w:val="21"/>
        </w:rPr>
      </w:pPr>
    </w:p>
    <w:p w14:paraId="038ECC93" w14:textId="0D6187F4" w:rsidR="00D8293D" w:rsidRDefault="00D8293D" w:rsidP="00C74CA3">
      <w:pPr>
        <w:jc w:val="center"/>
        <w:rPr>
          <w:rFonts w:ascii="IPAexゴシック" w:eastAsia="IPAexゴシック" w:hAnsi="IPAexゴシック"/>
          <w:noProof/>
          <w:sz w:val="21"/>
          <w:szCs w:val="21"/>
        </w:rPr>
      </w:pPr>
    </w:p>
    <w:p w14:paraId="09F4497C" w14:textId="00E1E4F0" w:rsidR="00D8293D" w:rsidRDefault="00D8293D" w:rsidP="00C74CA3">
      <w:pPr>
        <w:jc w:val="center"/>
        <w:rPr>
          <w:rFonts w:ascii="IPAexゴシック" w:eastAsia="IPAexゴシック" w:hAnsi="IPAexゴシック"/>
          <w:noProof/>
          <w:sz w:val="21"/>
          <w:szCs w:val="21"/>
        </w:rPr>
      </w:pPr>
    </w:p>
    <w:p w14:paraId="3A3132C0" w14:textId="1774A656" w:rsidR="00D8293D" w:rsidRDefault="00D8293D" w:rsidP="00C74CA3">
      <w:pPr>
        <w:jc w:val="center"/>
        <w:rPr>
          <w:rFonts w:ascii="IPAexゴシック" w:eastAsia="IPAexゴシック" w:hAnsi="IPAexゴシック"/>
          <w:noProof/>
          <w:sz w:val="21"/>
          <w:szCs w:val="21"/>
        </w:rPr>
      </w:pPr>
    </w:p>
    <w:p w14:paraId="77FBF0CD" w14:textId="3DF15DD0" w:rsidR="00D8293D" w:rsidRDefault="00D8293D" w:rsidP="00C74CA3">
      <w:pPr>
        <w:jc w:val="center"/>
        <w:rPr>
          <w:rFonts w:ascii="IPAexゴシック" w:eastAsia="IPAexゴシック" w:hAnsi="IPAexゴシック"/>
          <w:noProof/>
          <w:sz w:val="21"/>
          <w:szCs w:val="21"/>
        </w:rPr>
      </w:pPr>
    </w:p>
    <w:p w14:paraId="38E86E2B" w14:textId="19A60431" w:rsidR="00D8293D" w:rsidRDefault="00D8293D" w:rsidP="00C74CA3">
      <w:pPr>
        <w:jc w:val="center"/>
        <w:rPr>
          <w:rFonts w:ascii="IPAexゴシック" w:eastAsia="IPAexゴシック" w:hAnsi="IPAexゴシック"/>
          <w:noProof/>
          <w:sz w:val="21"/>
          <w:szCs w:val="21"/>
        </w:rPr>
      </w:pPr>
    </w:p>
    <w:p w14:paraId="28337AD3" w14:textId="14FDA24C" w:rsidR="00D8293D" w:rsidRDefault="00D8293D" w:rsidP="00C74CA3">
      <w:pPr>
        <w:jc w:val="center"/>
        <w:rPr>
          <w:rFonts w:ascii="IPAexゴシック" w:eastAsia="IPAexゴシック" w:hAnsi="IPAexゴシック"/>
          <w:noProof/>
          <w:sz w:val="21"/>
          <w:szCs w:val="21"/>
        </w:rPr>
      </w:pPr>
    </w:p>
    <w:p w14:paraId="2A0A472A" w14:textId="05ACA538" w:rsidR="00D8293D" w:rsidRDefault="00D8293D" w:rsidP="00C74CA3">
      <w:pPr>
        <w:jc w:val="center"/>
        <w:rPr>
          <w:rFonts w:ascii="IPAexゴシック" w:eastAsia="IPAexゴシック" w:hAnsi="IPAexゴシック"/>
          <w:noProof/>
          <w:sz w:val="21"/>
          <w:szCs w:val="21"/>
        </w:rPr>
      </w:pPr>
    </w:p>
    <w:p w14:paraId="584DB448" w14:textId="75558D11" w:rsidR="00D8293D" w:rsidRDefault="00D8293D" w:rsidP="00C74CA3">
      <w:pPr>
        <w:jc w:val="center"/>
        <w:rPr>
          <w:rFonts w:ascii="IPAexゴシック" w:eastAsia="IPAexゴシック" w:hAnsi="IPAexゴシック"/>
          <w:noProof/>
          <w:sz w:val="21"/>
          <w:szCs w:val="21"/>
        </w:rPr>
      </w:pPr>
    </w:p>
    <w:p w14:paraId="75152578" w14:textId="695069FF" w:rsidR="00D8293D" w:rsidRDefault="00D8293D" w:rsidP="00C74CA3">
      <w:pPr>
        <w:jc w:val="center"/>
        <w:rPr>
          <w:rFonts w:ascii="IPAexゴシック" w:eastAsia="IPAexゴシック" w:hAnsi="IPAexゴシック"/>
          <w:noProof/>
          <w:sz w:val="21"/>
          <w:szCs w:val="21"/>
        </w:rPr>
      </w:pPr>
    </w:p>
    <w:p w14:paraId="30B12147" w14:textId="0F25CBC3" w:rsidR="00D8293D" w:rsidRDefault="00D8293D" w:rsidP="00C74CA3">
      <w:pPr>
        <w:jc w:val="center"/>
        <w:rPr>
          <w:rFonts w:ascii="IPAexゴシック" w:eastAsia="IPAexゴシック" w:hAnsi="IPAexゴシック"/>
          <w:noProof/>
          <w:sz w:val="21"/>
          <w:szCs w:val="21"/>
        </w:rPr>
      </w:pPr>
    </w:p>
    <w:p w14:paraId="0D949712" w14:textId="60C51263" w:rsidR="00D8293D" w:rsidRDefault="00D8293D" w:rsidP="00C74CA3">
      <w:pPr>
        <w:jc w:val="center"/>
        <w:rPr>
          <w:rFonts w:ascii="IPAexゴシック" w:eastAsia="IPAexゴシック" w:hAnsi="IPAexゴシック"/>
          <w:noProof/>
          <w:sz w:val="21"/>
          <w:szCs w:val="21"/>
        </w:rPr>
      </w:pPr>
    </w:p>
    <w:p w14:paraId="4147CD19" w14:textId="152FDFB9" w:rsidR="00D8293D" w:rsidRDefault="00D8293D" w:rsidP="00C74CA3">
      <w:pPr>
        <w:jc w:val="center"/>
        <w:rPr>
          <w:rFonts w:ascii="IPAexゴシック" w:eastAsia="IPAexゴシック" w:hAnsi="IPAexゴシック"/>
          <w:noProof/>
          <w:sz w:val="21"/>
          <w:szCs w:val="21"/>
        </w:rPr>
      </w:pPr>
    </w:p>
    <w:p w14:paraId="1AD71B0F" w14:textId="4935D329" w:rsidR="00D8293D" w:rsidRDefault="00D8293D" w:rsidP="00C74CA3">
      <w:pPr>
        <w:jc w:val="center"/>
        <w:rPr>
          <w:rFonts w:ascii="IPAexゴシック" w:eastAsia="IPAexゴシック" w:hAnsi="IPAexゴシック"/>
          <w:noProof/>
          <w:sz w:val="21"/>
          <w:szCs w:val="21"/>
        </w:rPr>
      </w:pPr>
    </w:p>
    <w:p w14:paraId="30F29507" w14:textId="654BEBCE" w:rsidR="00D8293D" w:rsidRDefault="00D8293D" w:rsidP="00C74CA3">
      <w:pPr>
        <w:jc w:val="center"/>
        <w:rPr>
          <w:rFonts w:ascii="IPAexゴシック" w:eastAsia="IPAexゴシック" w:hAnsi="IPAexゴシック"/>
          <w:noProof/>
          <w:sz w:val="21"/>
          <w:szCs w:val="21"/>
        </w:rPr>
      </w:pPr>
    </w:p>
    <w:p w14:paraId="2CA23BDE" w14:textId="66DF7B0E" w:rsidR="00D8293D" w:rsidRDefault="00D8293D" w:rsidP="00C74CA3">
      <w:pPr>
        <w:jc w:val="center"/>
        <w:rPr>
          <w:rFonts w:ascii="IPAexゴシック" w:eastAsia="IPAexゴシック" w:hAnsi="IPAexゴシック"/>
          <w:noProof/>
          <w:sz w:val="21"/>
          <w:szCs w:val="21"/>
        </w:rPr>
      </w:pPr>
    </w:p>
    <w:p w14:paraId="2680A5E6" w14:textId="77777777" w:rsidR="00D8293D" w:rsidRDefault="00D8293D" w:rsidP="00C74CA3">
      <w:pPr>
        <w:jc w:val="center"/>
        <w:rPr>
          <w:rFonts w:ascii="IPAexゴシック" w:eastAsia="IPAexゴシック" w:hAnsi="IPAexゴシック"/>
          <w:sz w:val="21"/>
          <w:szCs w:val="21"/>
        </w:rPr>
      </w:pPr>
    </w:p>
    <w:p w14:paraId="08A5F39B" w14:textId="7C252386" w:rsidR="00417D4C" w:rsidRDefault="00417D4C" w:rsidP="00335665">
      <w:pPr>
        <w:rPr>
          <w:rFonts w:ascii="IPAexゴシック" w:eastAsia="IPAexゴシック" w:hAnsi="IPAexゴシック"/>
          <w:sz w:val="21"/>
          <w:szCs w:val="21"/>
        </w:rPr>
      </w:pPr>
    </w:p>
    <w:p w14:paraId="66C5A3F3" w14:textId="37D0C896" w:rsidR="00417D4C" w:rsidRDefault="00417D4C" w:rsidP="00335665">
      <w:pPr>
        <w:rPr>
          <w:rFonts w:ascii="IPAexゴシック" w:eastAsia="IPAexゴシック" w:hAnsi="IPAexゴシック"/>
          <w:sz w:val="21"/>
          <w:szCs w:val="21"/>
        </w:rPr>
      </w:pPr>
    </w:p>
    <w:p w14:paraId="4DC69529" w14:textId="77777777" w:rsidR="00D8293D" w:rsidRDefault="00D8293D" w:rsidP="00335665">
      <w:pPr>
        <w:rPr>
          <w:rFonts w:ascii="IPAexゴシック" w:eastAsia="IPAexゴシック" w:hAnsi="IPAexゴシック"/>
          <w:noProof/>
          <w:sz w:val="21"/>
          <w:szCs w:val="21"/>
        </w:rPr>
      </w:pPr>
    </w:p>
    <w:p w14:paraId="1BEB72BF" w14:textId="77777777" w:rsidR="00D8293D" w:rsidRDefault="00D8293D" w:rsidP="00335665">
      <w:pPr>
        <w:rPr>
          <w:rFonts w:ascii="IPAexゴシック" w:eastAsia="IPAexゴシック" w:hAnsi="IPAexゴシック"/>
          <w:noProof/>
          <w:sz w:val="21"/>
          <w:szCs w:val="21"/>
        </w:rPr>
      </w:pPr>
    </w:p>
    <w:p w14:paraId="69603093" w14:textId="038CECDF" w:rsidR="00D8293D" w:rsidRDefault="00D8293D" w:rsidP="00335665">
      <w:pPr>
        <w:rPr>
          <w:rFonts w:ascii="IPAexゴシック" w:eastAsia="IPAexゴシック" w:hAnsi="IPAexゴシック"/>
          <w:noProof/>
          <w:sz w:val="21"/>
          <w:szCs w:val="21"/>
        </w:rPr>
      </w:pPr>
    </w:p>
    <w:p w14:paraId="5067D0D2" w14:textId="2568FAA8" w:rsidR="000E76E4" w:rsidRDefault="0097420F" w:rsidP="00335665">
      <w:pPr>
        <w:rPr>
          <w:rFonts w:ascii="IPAexゴシック" w:eastAsia="IPAexゴシック" w:hAnsi="IPAexゴシック"/>
          <w:noProof/>
          <w:sz w:val="21"/>
          <w:szCs w:val="21"/>
        </w:rPr>
      </w:pPr>
      <w:r>
        <w:rPr>
          <w:rFonts w:ascii="IPAexゴシック" w:eastAsia="IPAexゴシック" w:hAnsi="IPAexゴシック"/>
          <w:noProof/>
          <w:sz w:val="21"/>
          <w:szCs w:val="21"/>
        </w:rPr>
        <w:lastRenderedPageBreak/>
        <w:drawing>
          <wp:anchor distT="0" distB="0" distL="114300" distR="114300" simplePos="0" relativeHeight="252023296" behindDoc="0" locked="0" layoutInCell="1" allowOverlap="1" wp14:anchorId="7764060E" wp14:editId="73A68824">
            <wp:simplePos x="0" y="0"/>
            <wp:positionH relativeFrom="column">
              <wp:posOffset>175260</wp:posOffset>
            </wp:positionH>
            <wp:positionV relativeFrom="paragraph">
              <wp:posOffset>7620</wp:posOffset>
            </wp:positionV>
            <wp:extent cx="5688000" cy="9674035"/>
            <wp:effectExtent l="19050" t="19050" r="27305" b="22860"/>
            <wp:wrapNone/>
            <wp:docPr id="93" name="図 93"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05_様式3-3.png"/>
                    <pic:cNvPicPr/>
                  </pic:nvPicPr>
                  <pic:blipFill>
                    <a:blip r:embed="rId19">
                      <a:extLst>
                        <a:ext uri="{28A0092B-C50C-407E-A947-70E740481C1C}">
                          <a14:useLocalDpi xmlns:a14="http://schemas.microsoft.com/office/drawing/2010/main" val="0"/>
                        </a:ext>
                      </a:extLst>
                    </a:blip>
                    <a:stretch>
                      <a:fillRect/>
                    </a:stretch>
                  </pic:blipFill>
                  <pic:spPr>
                    <a:xfrm>
                      <a:off x="0" y="0"/>
                      <a:ext cx="5688000" cy="967403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4634FCC" w14:textId="66157850" w:rsidR="000E76E4" w:rsidRDefault="000E76E4" w:rsidP="00335665">
      <w:pPr>
        <w:rPr>
          <w:rFonts w:ascii="IPAexゴシック" w:eastAsia="IPAexゴシック" w:hAnsi="IPAexゴシック"/>
          <w:noProof/>
          <w:sz w:val="21"/>
          <w:szCs w:val="21"/>
        </w:rPr>
      </w:pPr>
    </w:p>
    <w:p w14:paraId="6F7E6973" w14:textId="5FA04302" w:rsidR="000E76E4" w:rsidRDefault="000E76E4" w:rsidP="00335665">
      <w:pPr>
        <w:rPr>
          <w:rFonts w:ascii="IPAexゴシック" w:eastAsia="IPAexゴシック" w:hAnsi="IPAexゴシック"/>
          <w:noProof/>
          <w:sz w:val="21"/>
          <w:szCs w:val="21"/>
        </w:rPr>
      </w:pPr>
    </w:p>
    <w:p w14:paraId="22378E34" w14:textId="6E411E6F" w:rsidR="000E76E4" w:rsidRDefault="000E76E4" w:rsidP="00335665">
      <w:pPr>
        <w:rPr>
          <w:rFonts w:ascii="IPAexゴシック" w:eastAsia="IPAexゴシック" w:hAnsi="IPAexゴシック"/>
          <w:noProof/>
          <w:sz w:val="21"/>
          <w:szCs w:val="21"/>
        </w:rPr>
      </w:pPr>
    </w:p>
    <w:p w14:paraId="50590473" w14:textId="020C8473" w:rsidR="000E76E4" w:rsidRDefault="000E76E4" w:rsidP="00335665">
      <w:pPr>
        <w:rPr>
          <w:rFonts w:ascii="IPAexゴシック" w:eastAsia="IPAexゴシック" w:hAnsi="IPAexゴシック"/>
          <w:noProof/>
          <w:sz w:val="21"/>
          <w:szCs w:val="21"/>
        </w:rPr>
      </w:pPr>
    </w:p>
    <w:p w14:paraId="3541ECFF" w14:textId="21D8A7AB" w:rsidR="000E76E4" w:rsidRDefault="000E76E4" w:rsidP="00335665">
      <w:pPr>
        <w:rPr>
          <w:rFonts w:ascii="IPAexゴシック" w:eastAsia="IPAexゴシック" w:hAnsi="IPAexゴシック"/>
          <w:noProof/>
          <w:sz w:val="21"/>
          <w:szCs w:val="21"/>
        </w:rPr>
      </w:pPr>
    </w:p>
    <w:p w14:paraId="1D97D4B3" w14:textId="64C7A686" w:rsidR="000E76E4" w:rsidRDefault="000E76E4" w:rsidP="00335665">
      <w:pPr>
        <w:rPr>
          <w:rFonts w:ascii="IPAexゴシック" w:eastAsia="IPAexゴシック" w:hAnsi="IPAexゴシック"/>
          <w:noProof/>
          <w:sz w:val="21"/>
          <w:szCs w:val="21"/>
        </w:rPr>
      </w:pPr>
    </w:p>
    <w:p w14:paraId="5A4C582A" w14:textId="0A0A9214" w:rsidR="000E76E4" w:rsidRDefault="000E76E4" w:rsidP="00335665">
      <w:pPr>
        <w:rPr>
          <w:rFonts w:ascii="IPAexゴシック" w:eastAsia="IPAexゴシック" w:hAnsi="IPAexゴシック"/>
          <w:noProof/>
          <w:sz w:val="21"/>
          <w:szCs w:val="21"/>
        </w:rPr>
      </w:pPr>
    </w:p>
    <w:p w14:paraId="3817E3F5" w14:textId="726EC405" w:rsidR="000E76E4" w:rsidRDefault="000E76E4" w:rsidP="00335665">
      <w:pPr>
        <w:rPr>
          <w:rFonts w:ascii="IPAexゴシック" w:eastAsia="IPAexゴシック" w:hAnsi="IPAexゴシック"/>
          <w:noProof/>
          <w:sz w:val="21"/>
          <w:szCs w:val="21"/>
        </w:rPr>
      </w:pPr>
    </w:p>
    <w:p w14:paraId="5DE1A970" w14:textId="6137EAC5" w:rsidR="000E76E4" w:rsidRDefault="000E76E4" w:rsidP="00335665">
      <w:pPr>
        <w:rPr>
          <w:rFonts w:ascii="IPAexゴシック" w:eastAsia="IPAexゴシック" w:hAnsi="IPAexゴシック"/>
          <w:noProof/>
          <w:sz w:val="21"/>
          <w:szCs w:val="21"/>
        </w:rPr>
      </w:pPr>
    </w:p>
    <w:p w14:paraId="4472FA3B" w14:textId="64B1E2FE" w:rsidR="000E76E4" w:rsidRDefault="000E76E4" w:rsidP="00335665">
      <w:pPr>
        <w:rPr>
          <w:rFonts w:ascii="IPAexゴシック" w:eastAsia="IPAexゴシック" w:hAnsi="IPAexゴシック"/>
          <w:noProof/>
          <w:sz w:val="21"/>
          <w:szCs w:val="21"/>
        </w:rPr>
      </w:pPr>
    </w:p>
    <w:p w14:paraId="4E314778" w14:textId="4A150764" w:rsidR="000E76E4" w:rsidRDefault="000E76E4" w:rsidP="00335665">
      <w:pPr>
        <w:rPr>
          <w:rFonts w:ascii="IPAexゴシック" w:eastAsia="IPAexゴシック" w:hAnsi="IPAexゴシック"/>
          <w:noProof/>
          <w:sz w:val="21"/>
          <w:szCs w:val="21"/>
        </w:rPr>
      </w:pPr>
    </w:p>
    <w:p w14:paraId="4655A7A7" w14:textId="5F0D97A5" w:rsidR="000E76E4" w:rsidRDefault="000E76E4" w:rsidP="00335665">
      <w:pPr>
        <w:rPr>
          <w:rFonts w:ascii="IPAexゴシック" w:eastAsia="IPAexゴシック" w:hAnsi="IPAexゴシック"/>
          <w:noProof/>
          <w:sz w:val="21"/>
          <w:szCs w:val="21"/>
        </w:rPr>
      </w:pPr>
    </w:p>
    <w:p w14:paraId="277F76F3" w14:textId="15B22AA0" w:rsidR="000E76E4" w:rsidRDefault="000E76E4" w:rsidP="00335665">
      <w:pPr>
        <w:rPr>
          <w:rFonts w:ascii="IPAexゴシック" w:eastAsia="IPAexゴシック" w:hAnsi="IPAexゴシック"/>
          <w:noProof/>
          <w:sz w:val="21"/>
          <w:szCs w:val="21"/>
        </w:rPr>
      </w:pPr>
    </w:p>
    <w:p w14:paraId="70DF45FC" w14:textId="303BAA60" w:rsidR="000E76E4" w:rsidRDefault="000E76E4" w:rsidP="00335665">
      <w:pPr>
        <w:rPr>
          <w:rFonts w:ascii="IPAexゴシック" w:eastAsia="IPAexゴシック" w:hAnsi="IPAexゴシック"/>
          <w:noProof/>
          <w:sz w:val="21"/>
          <w:szCs w:val="21"/>
        </w:rPr>
      </w:pPr>
    </w:p>
    <w:p w14:paraId="746BEB46" w14:textId="1894FDDB" w:rsidR="000E76E4" w:rsidRDefault="000E76E4" w:rsidP="00335665">
      <w:pPr>
        <w:rPr>
          <w:rFonts w:ascii="IPAexゴシック" w:eastAsia="IPAexゴシック" w:hAnsi="IPAexゴシック"/>
          <w:noProof/>
          <w:sz w:val="21"/>
          <w:szCs w:val="21"/>
        </w:rPr>
      </w:pPr>
    </w:p>
    <w:p w14:paraId="554B9481" w14:textId="523A274B" w:rsidR="000E76E4" w:rsidRDefault="000E76E4" w:rsidP="00335665">
      <w:pPr>
        <w:rPr>
          <w:rFonts w:ascii="IPAexゴシック" w:eastAsia="IPAexゴシック" w:hAnsi="IPAexゴシック"/>
          <w:noProof/>
          <w:sz w:val="21"/>
          <w:szCs w:val="21"/>
        </w:rPr>
      </w:pPr>
    </w:p>
    <w:p w14:paraId="6C61BF68" w14:textId="1DA6E5B1" w:rsidR="000E76E4" w:rsidRDefault="000E76E4" w:rsidP="00335665">
      <w:pPr>
        <w:rPr>
          <w:rFonts w:ascii="IPAexゴシック" w:eastAsia="IPAexゴシック" w:hAnsi="IPAexゴシック"/>
          <w:noProof/>
          <w:sz w:val="21"/>
          <w:szCs w:val="21"/>
        </w:rPr>
      </w:pPr>
    </w:p>
    <w:p w14:paraId="740D88F7" w14:textId="464C7214" w:rsidR="000E76E4" w:rsidRDefault="000E76E4" w:rsidP="00335665">
      <w:pPr>
        <w:rPr>
          <w:rFonts w:ascii="IPAexゴシック" w:eastAsia="IPAexゴシック" w:hAnsi="IPAexゴシック"/>
          <w:noProof/>
          <w:sz w:val="21"/>
          <w:szCs w:val="21"/>
        </w:rPr>
      </w:pPr>
    </w:p>
    <w:p w14:paraId="7DC136F6" w14:textId="6B1B3AE7" w:rsidR="000E76E4" w:rsidRDefault="000E76E4" w:rsidP="00335665">
      <w:pPr>
        <w:rPr>
          <w:rFonts w:ascii="IPAexゴシック" w:eastAsia="IPAexゴシック" w:hAnsi="IPAexゴシック"/>
          <w:noProof/>
          <w:sz w:val="21"/>
          <w:szCs w:val="21"/>
        </w:rPr>
      </w:pPr>
    </w:p>
    <w:p w14:paraId="10B329CA" w14:textId="368E8D00" w:rsidR="000E76E4" w:rsidRDefault="000E76E4" w:rsidP="00335665">
      <w:pPr>
        <w:rPr>
          <w:rFonts w:ascii="IPAexゴシック" w:eastAsia="IPAexゴシック" w:hAnsi="IPAexゴシック"/>
          <w:noProof/>
          <w:sz w:val="21"/>
          <w:szCs w:val="21"/>
        </w:rPr>
      </w:pPr>
    </w:p>
    <w:p w14:paraId="54368AD5" w14:textId="4B78FC0C" w:rsidR="000E76E4" w:rsidRDefault="000E76E4" w:rsidP="00335665">
      <w:pPr>
        <w:rPr>
          <w:rFonts w:ascii="IPAexゴシック" w:eastAsia="IPAexゴシック" w:hAnsi="IPAexゴシック"/>
          <w:noProof/>
          <w:sz w:val="21"/>
          <w:szCs w:val="21"/>
        </w:rPr>
      </w:pPr>
    </w:p>
    <w:p w14:paraId="7B6A3D0F" w14:textId="7949F2F8" w:rsidR="000E76E4" w:rsidRDefault="000E76E4" w:rsidP="00335665">
      <w:pPr>
        <w:rPr>
          <w:rFonts w:ascii="IPAexゴシック" w:eastAsia="IPAexゴシック" w:hAnsi="IPAexゴシック"/>
          <w:noProof/>
          <w:sz w:val="21"/>
          <w:szCs w:val="21"/>
        </w:rPr>
      </w:pPr>
    </w:p>
    <w:p w14:paraId="0C349824" w14:textId="631CE750" w:rsidR="000E76E4" w:rsidRDefault="000E76E4" w:rsidP="00335665">
      <w:pPr>
        <w:rPr>
          <w:rFonts w:ascii="IPAexゴシック" w:eastAsia="IPAexゴシック" w:hAnsi="IPAexゴシック"/>
          <w:noProof/>
          <w:sz w:val="21"/>
          <w:szCs w:val="21"/>
        </w:rPr>
      </w:pPr>
    </w:p>
    <w:p w14:paraId="737A35BA" w14:textId="4F0A6073" w:rsidR="000E76E4" w:rsidRDefault="000E76E4" w:rsidP="00335665">
      <w:pPr>
        <w:rPr>
          <w:rFonts w:ascii="IPAexゴシック" w:eastAsia="IPAexゴシック" w:hAnsi="IPAexゴシック"/>
          <w:noProof/>
          <w:sz w:val="21"/>
          <w:szCs w:val="21"/>
        </w:rPr>
      </w:pPr>
    </w:p>
    <w:p w14:paraId="77DC0CFD" w14:textId="34BBFD6A" w:rsidR="000E76E4" w:rsidRDefault="000E76E4" w:rsidP="00335665">
      <w:pPr>
        <w:rPr>
          <w:rFonts w:ascii="IPAexゴシック" w:eastAsia="IPAexゴシック" w:hAnsi="IPAexゴシック"/>
          <w:noProof/>
          <w:sz w:val="21"/>
          <w:szCs w:val="21"/>
        </w:rPr>
      </w:pPr>
    </w:p>
    <w:p w14:paraId="0E9D477E" w14:textId="0B8A626F" w:rsidR="000E76E4" w:rsidRDefault="000E76E4" w:rsidP="00335665">
      <w:pPr>
        <w:rPr>
          <w:rFonts w:ascii="IPAexゴシック" w:eastAsia="IPAexゴシック" w:hAnsi="IPAexゴシック"/>
          <w:noProof/>
          <w:sz w:val="21"/>
          <w:szCs w:val="21"/>
        </w:rPr>
      </w:pPr>
    </w:p>
    <w:p w14:paraId="351F6E3A" w14:textId="116A3C0A" w:rsidR="000E76E4" w:rsidRDefault="000E76E4" w:rsidP="00335665">
      <w:pPr>
        <w:rPr>
          <w:rFonts w:ascii="IPAexゴシック" w:eastAsia="IPAexゴシック" w:hAnsi="IPAexゴシック"/>
          <w:noProof/>
          <w:sz w:val="21"/>
          <w:szCs w:val="21"/>
        </w:rPr>
      </w:pPr>
    </w:p>
    <w:p w14:paraId="1CE4448A" w14:textId="12974371" w:rsidR="000E76E4" w:rsidRDefault="000E76E4" w:rsidP="00335665">
      <w:pPr>
        <w:rPr>
          <w:rFonts w:ascii="IPAexゴシック" w:eastAsia="IPAexゴシック" w:hAnsi="IPAexゴシック"/>
          <w:noProof/>
          <w:sz w:val="21"/>
          <w:szCs w:val="21"/>
        </w:rPr>
      </w:pPr>
    </w:p>
    <w:p w14:paraId="5E5F5917" w14:textId="5BF38616" w:rsidR="000E76E4" w:rsidRDefault="000E76E4" w:rsidP="00335665">
      <w:pPr>
        <w:rPr>
          <w:rFonts w:ascii="IPAexゴシック" w:eastAsia="IPAexゴシック" w:hAnsi="IPAexゴシック"/>
          <w:noProof/>
          <w:sz w:val="21"/>
          <w:szCs w:val="21"/>
        </w:rPr>
      </w:pPr>
    </w:p>
    <w:p w14:paraId="40E800AE" w14:textId="41142505" w:rsidR="000E76E4" w:rsidRDefault="000E76E4" w:rsidP="00335665">
      <w:pPr>
        <w:rPr>
          <w:rFonts w:ascii="IPAexゴシック" w:eastAsia="IPAexゴシック" w:hAnsi="IPAexゴシック"/>
          <w:noProof/>
          <w:sz w:val="21"/>
          <w:szCs w:val="21"/>
        </w:rPr>
      </w:pPr>
    </w:p>
    <w:p w14:paraId="7CE7E4A2" w14:textId="137532BD" w:rsidR="000E76E4" w:rsidRDefault="000E76E4" w:rsidP="00335665">
      <w:pPr>
        <w:rPr>
          <w:rFonts w:ascii="IPAexゴシック" w:eastAsia="IPAexゴシック" w:hAnsi="IPAexゴシック"/>
          <w:noProof/>
          <w:sz w:val="21"/>
          <w:szCs w:val="21"/>
        </w:rPr>
      </w:pPr>
    </w:p>
    <w:p w14:paraId="618F7993" w14:textId="55E0BFC3" w:rsidR="000E76E4" w:rsidRDefault="000E76E4" w:rsidP="00335665">
      <w:pPr>
        <w:rPr>
          <w:rFonts w:ascii="IPAexゴシック" w:eastAsia="IPAexゴシック" w:hAnsi="IPAexゴシック"/>
          <w:noProof/>
          <w:sz w:val="21"/>
          <w:szCs w:val="21"/>
        </w:rPr>
      </w:pPr>
    </w:p>
    <w:p w14:paraId="70E0BD2B" w14:textId="49E6EC9D" w:rsidR="000E76E4" w:rsidRDefault="000E76E4" w:rsidP="00335665">
      <w:pPr>
        <w:rPr>
          <w:rFonts w:ascii="IPAexゴシック" w:eastAsia="IPAexゴシック" w:hAnsi="IPAexゴシック"/>
          <w:noProof/>
          <w:sz w:val="21"/>
          <w:szCs w:val="21"/>
        </w:rPr>
      </w:pPr>
    </w:p>
    <w:p w14:paraId="5FE3A64C" w14:textId="5AAA5935" w:rsidR="000E76E4" w:rsidRDefault="000E76E4" w:rsidP="00335665">
      <w:pPr>
        <w:rPr>
          <w:rFonts w:ascii="IPAexゴシック" w:eastAsia="IPAexゴシック" w:hAnsi="IPAexゴシック"/>
          <w:noProof/>
          <w:sz w:val="21"/>
          <w:szCs w:val="21"/>
        </w:rPr>
      </w:pPr>
    </w:p>
    <w:p w14:paraId="41E68535" w14:textId="7D77DA8C" w:rsidR="000E76E4" w:rsidRDefault="000E76E4" w:rsidP="00335665">
      <w:pPr>
        <w:rPr>
          <w:rFonts w:ascii="IPAexゴシック" w:eastAsia="IPAexゴシック" w:hAnsi="IPAexゴシック"/>
          <w:noProof/>
          <w:sz w:val="21"/>
          <w:szCs w:val="21"/>
        </w:rPr>
      </w:pPr>
    </w:p>
    <w:p w14:paraId="30C75834" w14:textId="797FBDEA" w:rsidR="000E76E4" w:rsidRDefault="000E76E4" w:rsidP="00335665">
      <w:pPr>
        <w:rPr>
          <w:rFonts w:ascii="IPAexゴシック" w:eastAsia="IPAexゴシック" w:hAnsi="IPAexゴシック"/>
          <w:noProof/>
          <w:sz w:val="21"/>
          <w:szCs w:val="21"/>
        </w:rPr>
      </w:pPr>
    </w:p>
    <w:p w14:paraId="1F91253C" w14:textId="1E4E1F21" w:rsidR="000E76E4" w:rsidRDefault="000E76E4" w:rsidP="00335665">
      <w:pPr>
        <w:rPr>
          <w:rFonts w:ascii="IPAexゴシック" w:eastAsia="IPAexゴシック" w:hAnsi="IPAexゴシック"/>
          <w:noProof/>
          <w:sz w:val="21"/>
          <w:szCs w:val="21"/>
        </w:rPr>
      </w:pPr>
    </w:p>
    <w:p w14:paraId="360CEE89" w14:textId="2927C46E" w:rsidR="000E76E4" w:rsidRDefault="000E76E4" w:rsidP="00335665">
      <w:pPr>
        <w:rPr>
          <w:rFonts w:ascii="IPAexゴシック" w:eastAsia="IPAexゴシック" w:hAnsi="IPAexゴシック"/>
          <w:noProof/>
          <w:sz w:val="21"/>
          <w:szCs w:val="21"/>
        </w:rPr>
      </w:pPr>
    </w:p>
    <w:p w14:paraId="75A76E73" w14:textId="33451E59" w:rsidR="000E76E4" w:rsidRDefault="000E76E4" w:rsidP="00335665">
      <w:pPr>
        <w:rPr>
          <w:rFonts w:ascii="IPAexゴシック" w:eastAsia="IPAexゴシック" w:hAnsi="IPAexゴシック"/>
          <w:noProof/>
          <w:sz w:val="21"/>
          <w:szCs w:val="21"/>
        </w:rPr>
      </w:pPr>
    </w:p>
    <w:p w14:paraId="7DAA1DCF" w14:textId="02469A78" w:rsidR="000E76E4" w:rsidRDefault="000E76E4" w:rsidP="00335665">
      <w:pPr>
        <w:rPr>
          <w:rFonts w:ascii="IPAexゴシック" w:eastAsia="IPAexゴシック" w:hAnsi="IPAexゴシック"/>
          <w:noProof/>
          <w:sz w:val="21"/>
          <w:szCs w:val="21"/>
        </w:rPr>
      </w:pPr>
    </w:p>
    <w:p w14:paraId="69A0A244" w14:textId="527DFF25" w:rsidR="000E76E4" w:rsidRDefault="000E76E4" w:rsidP="00335665">
      <w:pPr>
        <w:rPr>
          <w:rFonts w:ascii="IPAexゴシック" w:eastAsia="IPAexゴシック" w:hAnsi="IPAexゴシック"/>
          <w:noProof/>
          <w:sz w:val="21"/>
          <w:szCs w:val="21"/>
        </w:rPr>
      </w:pPr>
    </w:p>
    <w:p w14:paraId="46B20343" w14:textId="3633EC7E" w:rsidR="000E76E4" w:rsidRDefault="000E76E4" w:rsidP="00335665">
      <w:pPr>
        <w:rPr>
          <w:rFonts w:ascii="IPAexゴシック" w:eastAsia="IPAexゴシック" w:hAnsi="IPAexゴシック"/>
          <w:noProof/>
          <w:sz w:val="21"/>
          <w:szCs w:val="21"/>
        </w:rPr>
      </w:pPr>
    </w:p>
    <w:p w14:paraId="6A0C04B7" w14:textId="6A1DCD6D" w:rsidR="00417D4C" w:rsidRDefault="00417D4C" w:rsidP="00335665">
      <w:pPr>
        <w:rPr>
          <w:rFonts w:ascii="IPAexゴシック" w:eastAsia="IPAexゴシック" w:hAnsi="IPAexゴシック"/>
          <w:sz w:val="21"/>
          <w:szCs w:val="21"/>
        </w:rPr>
      </w:pPr>
    </w:p>
    <w:p w14:paraId="4B13DF2E" w14:textId="23AE9509" w:rsidR="00335665" w:rsidRDefault="00335665" w:rsidP="00335665">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５．</w:t>
      </w:r>
      <w:r w:rsidR="00BB3DB4">
        <w:rPr>
          <w:rFonts w:ascii="IPAexゴシック" w:eastAsia="IPAexゴシック" w:hAnsi="IPAexゴシック" w:hint="eastAsia"/>
          <w:sz w:val="21"/>
          <w:szCs w:val="21"/>
        </w:rPr>
        <w:t>提案プロジェクトの詳細説明【様式４】、再応募理由書【様式５】の提出</w:t>
      </w:r>
      <w:r>
        <w:rPr>
          <w:rFonts w:ascii="IPAexゴシック" w:eastAsia="IPAexゴシック" w:hAnsi="IPAexゴシック" w:hint="eastAsia"/>
          <w:sz w:val="21"/>
          <w:szCs w:val="21"/>
        </w:rPr>
        <w:t>画面イメージ</w:t>
      </w:r>
    </w:p>
    <w:p w14:paraId="7A3AB805" w14:textId="7B984652" w:rsidR="002E6567" w:rsidRDefault="00D8293D" w:rsidP="000C7938">
      <w:pPr>
        <w:rPr>
          <w:rFonts w:ascii="IPAexゴシック" w:eastAsia="IPAexゴシック" w:hAnsi="IPAexゴシック"/>
          <w:noProof/>
          <w:sz w:val="21"/>
          <w:szCs w:val="21"/>
        </w:rPr>
      </w:pPr>
      <w:r>
        <w:rPr>
          <w:rFonts w:ascii="IPAexゴシック" w:eastAsia="IPAexゴシック" w:hAnsi="IPAexゴシック"/>
          <w:noProof/>
          <w:sz w:val="21"/>
          <w:szCs w:val="21"/>
        </w:rPr>
        <w:drawing>
          <wp:anchor distT="0" distB="0" distL="114300" distR="114300" simplePos="0" relativeHeight="251885056" behindDoc="0" locked="0" layoutInCell="1" allowOverlap="1" wp14:anchorId="450F86CA" wp14:editId="14B09D0C">
            <wp:simplePos x="0" y="0"/>
            <wp:positionH relativeFrom="column">
              <wp:posOffset>156845</wp:posOffset>
            </wp:positionH>
            <wp:positionV relativeFrom="paragraph">
              <wp:posOffset>65405</wp:posOffset>
            </wp:positionV>
            <wp:extent cx="5688000" cy="3082866"/>
            <wp:effectExtent l="19050" t="19050" r="27305" b="22860"/>
            <wp:wrapNone/>
            <wp:docPr id="64" name="図 64"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様式４、５画面.png"/>
                    <pic:cNvPicPr/>
                  </pic:nvPicPr>
                  <pic:blipFill>
                    <a:blip r:embed="rId20">
                      <a:extLst>
                        <a:ext uri="{28A0092B-C50C-407E-A947-70E740481C1C}">
                          <a14:useLocalDpi xmlns:a14="http://schemas.microsoft.com/office/drawing/2010/main" val="0"/>
                        </a:ext>
                      </a:extLst>
                    </a:blip>
                    <a:stretch>
                      <a:fillRect/>
                    </a:stretch>
                  </pic:blipFill>
                  <pic:spPr>
                    <a:xfrm>
                      <a:off x="0" y="0"/>
                      <a:ext cx="5688000" cy="3082866"/>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E73195E" w14:textId="3A4A5A71" w:rsidR="00D8293D" w:rsidRDefault="00D8293D" w:rsidP="000C7938">
      <w:pPr>
        <w:rPr>
          <w:rFonts w:ascii="IPAexゴシック" w:eastAsia="IPAexゴシック" w:hAnsi="IPAexゴシック"/>
          <w:noProof/>
          <w:sz w:val="21"/>
          <w:szCs w:val="21"/>
        </w:rPr>
      </w:pPr>
    </w:p>
    <w:p w14:paraId="4DF318B8" w14:textId="02081FF8" w:rsidR="00D8293D" w:rsidRDefault="00D8293D" w:rsidP="000C7938">
      <w:pPr>
        <w:rPr>
          <w:rFonts w:ascii="IPAexゴシック" w:eastAsia="IPAexゴシック" w:hAnsi="IPAexゴシック"/>
          <w:noProof/>
          <w:sz w:val="21"/>
          <w:szCs w:val="21"/>
        </w:rPr>
      </w:pPr>
    </w:p>
    <w:p w14:paraId="0CBF1E66" w14:textId="1AFDF677" w:rsidR="00D8293D" w:rsidRDefault="00D8293D" w:rsidP="000C7938">
      <w:pPr>
        <w:rPr>
          <w:rFonts w:ascii="IPAexゴシック" w:eastAsia="IPAexゴシック" w:hAnsi="IPAexゴシック"/>
          <w:noProof/>
          <w:sz w:val="21"/>
          <w:szCs w:val="21"/>
        </w:rPr>
      </w:pPr>
    </w:p>
    <w:p w14:paraId="1BE501AC" w14:textId="3B7DF4E5" w:rsidR="00D8293D" w:rsidRDefault="00D8293D" w:rsidP="000C7938">
      <w:pPr>
        <w:rPr>
          <w:rFonts w:ascii="IPAexゴシック" w:eastAsia="IPAexゴシック" w:hAnsi="IPAexゴシック"/>
          <w:noProof/>
          <w:sz w:val="21"/>
          <w:szCs w:val="21"/>
        </w:rPr>
      </w:pPr>
    </w:p>
    <w:p w14:paraId="6A28C95F" w14:textId="39C2314E" w:rsidR="00D8293D" w:rsidRDefault="00D8293D" w:rsidP="000C7938">
      <w:pPr>
        <w:rPr>
          <w:rFonts w:ascii="IPAexゴシック" w:eastAsia="IPAexゴシック" w:hAnsi="IPAexゴシック"/>
          <w:noProof/>
          <w:sz w:val="21"/>
          <w:szCs w:val="21"/>
        </w:rPr>
      </w:pPr>
    </w:p>
    <w:p w14:paraId="69EA5779" w14:textId="5E2AAA80" w:rsidR="00D8293D" w:rsidRDefault="00D8293D" w:rsidP="000C7938">
      <w:pPr>
        <w:rPr>
          <w:rFonts w:ascii="IPAexゴシック" w:eastAsia="IPAexゴシック" w:hAnsi="IPAexゴシック"/>
          <w:noProof/>
          <w:sz w:val="21"/>
          <w:szCs w:val="21"/>
        </w:rPr>
      </w:pPr>
    </w:p>
    <w:p w14:paraId="25DBDFC5" w14:textId="2E04FFB4" w:rsidR="00D8293D" w:rsidRDefault="00D8293D" w:rsidP="000C7938">
      <w:pPr>
        <w:rPr>
          <w:rFonts w:ascii="IPAexゴシック" w:eastAsia="IPAexゴシック" w:hAnsi="IPAexゴシック"/>
          <w:noProof/>
          <w:sz w:val="21"/>
          <w:szCs w:val="21"/>
        </w:rPr>
      </w:pPr>
    </w:p>
    <w:p w14:paraId="10D25A6F" w14:textId="5B8633C9" w:rsidR="00D8293D" w:rsidRDefault="00D8293D" w:rsidP="000C7938">
      <w:pPr>
        <w:rPr>
          <w:rFonts w:ascii="IPAexゴシック" w:eastAsia="IPAexゴシック" w:hAnsi="IPAexゴシック"/>
          <w:noProof/>
          <w:sz w:val="21"/>
          <w:szCs w:val="21"/>
        </w:rPr>
      </w:pPr>
    </w:p>
    <w:p w14:paraId="467D7AFD" w14:textId="56E41500" w:rsidR="00D8293D" w:rsidRDefault="00D8293D" w:rsidP="000C7938">
      <w:pPr>
        <w:rPr>
          <w:rFonts w:ascii="IPAexゴシック" w:eastAsia="IPAexゴシック" w:hAnsi="IPAexゴシック"/>
          <w:noProof/>
          <w:sz w:val="21"/>
          <w:szCs w:val="21"/>
        </w:rPr>
      </w:pPr>
    </w:p>
    <w:p w14:paraId="070679B8" w14:textId="1E783DB8" w:rsidR="00D8293D" w:rsidRDefault="00D8293D" w:rsidP="000C7938">
      <w:pPr>
        <w:rPr>
          <w:rFonts w:ascii="IPAexゴシック" w:eastAsia="IPAexゴシック" w:hAnsi="IPAexゴシック"/>
          <w:noProof/>
          <w:sz w:val="21"/>
          <w:szCs w:val="21"/>
        </w:rPr>
      </w:pPr>
    </w:p>
    <w:p w14:paraId="05E48654" w14:textId="2B01E6C2" w:rsidR="00D8293D" w:rsidRDefault="00D8293D" w:rsidP="000C7938">
      <w:pPr>
        <w:rPr>
          <w:rFonts w:ascii="IPAexゴシック" w:eastAsia="IPAexゴシック" w:hAnsi="IPAexゴシック"/>
          <w:noProof/>
          <w:sz w:val="21"/>
          <w:szCs w:val="21"/>
        </w:rPr>
      </w:pPr>
    </w:p>
    <w:p w14:paraId="02FE7AB2" w14:textId="77B5A673" w:rsidR="00D8293D" w:rsidRDefault="00D8293D" w:rsidP="000C7938">
      <w:pPr>
        <w:rPr>
          <w:rFonts w:ascii="IPAexゴシック" w:eastAsia="IPAexゴシック" w:hAnsi="IPAexゴシック"/>
          <w:noProof/>
          <w:sz w:val="21"/>
          <w:szCs w:val="21"/>
        </w:rPr>
      </w:pPr>
    </w:p>
    <w:p w14:paraId="0EBF74EE" w14:textId="32469CBF" w:rsidR="00D8293D" w:rsidRDefault="00D8293D" w:rsidP="000C7938">
      <w:pPr>
        <w:rPr>
          <w:rFonts w:ascii="IPAexゴシック" w:eastAsia="IPAexゴシック" w:hAnsi="IPAexゴシック"/>
          <w:noProof/>
          <w:sz w:val="21"/>
          <w:szCs w:val="21"/>
        </w:rPr>
      </w:pPr>
    </w:p>
    <w:p w14:paraId="24864ED7" w14:textId="23FE9917" w:rsidR="00D8293D" w:rsidRDefault="00D8293D" w:rsidP="000C7938">
      <w:pPr>
        <w:rPr>
          <w:rFonts w:ascii="IPAexゴシック" w:eastAsia="IPAexゴシック" w:hAnsi="IPAexゴシック"/>
          <w:noProof/>
          <w:sz w:val="21"/>
          <w:szCs w:val="21"/>
        </w:rPr>
      </w:pPr>
    </w:p>
    <w:p w14:paraId="74DEAE2F" w14:textId="65E536D3" w:rsidR="00031C99" w:rsidRDefault="00031C99" w:rsidP="000C7938">
      <w:pPr>
        <w:rPr>
          <w:rFonts w:ascii="IPAexゴシック" w:eastAsia="IPAexゴシック" w:hAnsi="IPAexゴシック"/>
          <w:sz w:val="21"/>
          <w:szCs w:val="21"/>
        </w:rPr>
      </w:pPr>
    </w:p>
    <w:p w14:paraId="62E42FBA" w14:textId="252F5842" w:rsidR="002E6567" w:rsidRDefault="00335665" w:rsidP="000C7938">
      <w:pPr>
        <w:rPr>
          <w:rFonts w:ascii="IPAexゴシック" w:eastAsia="IPAexゴシック" w:hAnsi="IPAexゴシック"/>
          <w:sz w:val="21"/>
          <w:szCs w:val="21"/>
        </w:rPr>
      </w:pPr>
      <w:r>
        <w:rPr>
          <w:rFonts w:ascii="IPAexゴシック" w:eastAsia="IPAexゴシック" w:hAnsi="IPAexゴシック" w:hint="eastAsia"/>
          <w:sz w:val="21"/>
          <w:szCs w:val="21"/>
        </w:rPr>
        <w:t>※様式４をアップロードした後の状態（アップロードボタンの下に「データ名」が表示されます。）</w:t>
      </w:r>
    </w:p>
    <w:p w14:paraId="1AF6CB38" w14:textId="2EBAB271" w:rsidR="00F97CAE" w:rsidRDefault="00F97CAE" w:rsidP="000C7938">
      <w:pPr>
        <w:rPr>
          <w:rFonts w:ascii="IPAexゴシック" w:eastAsia="IPAexゴシック" w:hAnsi="IPAexゴシック"/>
          <w:noProof/>
          <w:sz w:val="21"/>
          <w:szCs w:val="21"/>
        </w:rPr>
      </w:pPr>
      <w:r>
        <w:rPr>
          <w:rFonts w:ascii="IPAexゴシック" w:eastAsia="IPAexゴシック" w:hAnsi="IPAexゴシック"/>
          <w:noProof/>
          <w:sz w:val="21"/>
          <w:szCs w:val="21"/>
        </w:rPr>
        <mc:AlternateContent>
          <mc:Choice Requires="wpg">
            <w:drawing>
              <wp:anchor distT="0" distB="0" distL="114300" distR="114300" simplePos="0" relativeHeight="251902464" behindDoc="0" locked="0" layoutInCell="1" allowOverlap="1" wp14:anchorId="64B81808" wp14:editId="0421FF96">
                <wp:simplePos x="0" y="0"/>
                <wp:positionH relativeFrom="column">
                  <wp:posOffset>149225</wp:posOffset>
                </wp:positionH>
                <wp:positionV relativeFrom="paragraph">
                  <wp:posOffset>168910</wp:posOffset>
                </wp:positionV>
                <wp:extent cx="5687695" cy="1831975"/>
                <wp:effectExtent l="19050" t="19050" r="27305" b="15875"/>
                <wp:wrapNone/>
                <wp:docPr id="85" name="グループ化 85"/>
                <wp:cNvGraphicFramePr/>
                <a:graphic xmlns:a="http://schemas.openxmlformats.org/drawingml/2006/main">
                  <a:graphicData uri="http://schemas.microsoft.com/office/word/2010/wordprocessingGroup">
                    <wpg:wgp>
                      <wpg:cNvGrpSpPr/>
                      <wpg:grpSpPr>
                        <a:xfrm>
                          <a:off x="0" y="0"/>
                          <a:ext cx="5687695" cy="1831975"/>
                          <a:chOff x="0" y="0"/>
                          <a:chExt cx="5764253" cy="1832583"/>
                        </a:xfrm>
                      </wpg:grpSpPr>
                      <pic:pic xmlns:pic="http://schemas.openxmlformats.org/drawingml/2006/picture">
                        <pic:nvPicPr>
                          <pic:cNvPr id="69" name="図 69"/>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3148"/>
                            <a:ext cx="5759450" cy="1829435"/>
                          </a:xfrm>
                          <a:prstGeom prst="rect">
                            <a:avLst/>
                          </a:prstGeom>
                          <a:ln>
                            <a:solidFill>
                              <a:schemeClr val="tx1"/>
                            </a:solidFill>
                          </a:ln>
                        </pic:spPr>
                      </pic:pic>
                      <pic:pic xmlns:pic="http://schemas.openxmlformats.org/drawingml/2006/picture">
                        <pic:nvPicPr>
                          <pic:cNvPr id="84" name="図 8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4803" y="0"/>
                            <a:ext cx="5759450" cy="294640"/>
                          </a:xfrm>
                          <a:prstGeom prst="rect">
                            <a:avLst/>
                          </a:prstGeom>
                          <a:ln>
                            <a:solidFill>
                              <a:schemeClr val="tx1"/>
                            </a:solidFill>
                          </a:ln>
                        </pic:spPr>
                      </pic:pic>
                    </wpg:wgp>
                  </a:graphicData>
                </a:graphic>
                <wp14:sizeRelH relativeFrom="margin">
                  <wp14:pctWidth>0</wp14:pctWidth>
                </wp14:sizeRelH>
              </wp:anchor>
            </w:drawing>
          </mc:Choice>
          <mc:Fallback>
            <w:pict>
              <v:group w14:anchorId="1C134769" id="グループ化 85" o:spid="_x0000_s1026" style="position:absolute;left:0;text-align:left;margin-left:11.75pt;margin-top:13.3pt;width:447.85pt;height:144.25pt;z-index:251902464;mso-width-relative:margin" coordsize="57642,18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9" o:spid="_x0000_s1027" type="#_x0000_t75" style="position:absolute;top:31;width:57594;height:18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" stroked="t" strokecolor="black [3213]">
                  <v:imagedata r:id="rId23" o:title=""/>
                  <v:path arrowok="t"/>
                </v:shape>
                <v:shape id="図 84" o:spid="_x0000_s1028" type="#_x0000_t75" style="position:absolute;left:48;width:57594;height:2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" stroked="t" strokecolor="black [3213]">
                  <v:imagedata r:id="rId24" o:title=""/>
                  <v:path arrowok="t"/>
                </v:shape>
              </v:group>
            </w:pict>
          </mc:Fallback>
        </mc:AlternateContent>
      </w:r>
    </w:p>
    <w:p w14:paraId="695F76E3" w14:textId="77777777" w:rsidR="00F97CAE" w:rsidRDefault="00F97CAE" w:rsidP="000C7938">
      <w:pPr>
        <w:rPr>
          <w:rFonts w:ascii="IPAexゴシック" w:eastAsia="IPAexゴシック" w:hAnsi="IPAexゴシック"/>
          <w:noProof/>
          <w:sz w:val="21"/>
          <w:szCs w:val="21"/>
        </w:rPr>
      </w:pPr>
    </w:p>
    <w:p w14:paraId="34CAD878" w14:textId="231360A3" w:rsidR="00F97CAE" w:rsidRDefault="00F97CAE" w:rsidP="000C7938">
      <w:pPr>
        <w:rPr>
          <w:rFonts w:ascii="IPAexゴシック" w:eastAsia="IPAexゴシック" w:hAnsi="IPAexゴシック"/>
          <w:noProof/>
          <w:sz w:val="21"/>
          <w:szCs w:val="21"/>
        </w:rPr>
      </w:pPr>
    </w:p>
    <w:p w14:paraId="62E18D11" w14:textId="77777777" w:rsidR="00F97CAE" w:rsidRDefault="00F97CAE" w:rsidP="000C7938">
      <w:pPr>
        <w:rPr>
          <w:rFonts w:ascii="IPAexゴシック" w:eastAsia="IPAexゴシック" w:hAnsi="IPAexゴシック"/>
          <w:noProof/>
          <w:sz w:val="21"/>
          <w:szCs w:val="21"/>
        </w:rPr>
      </w:pPr>
    </w:p>
    <w:p w14:paraId="1797C47C" w14:textId="77777777" w:rsidR="00F97CAE" w:rsidRDefault="00F97CAE" w:rsidP="000C7938">
      <w:pPr>
        <w:rPr>
          <w:rFonts w:ascii="IPAexゴシック" w:eastAsia="IPAexゴシック" w:hAnsi="IPAexゴシック"/>
          <w:noProof/>
          <w:sz w:val="21"/>
          <w:szCs w:val="21"/>
        </w:rPr>
      </w:pPr>
    </w:p>
    <w:p w14:paraId="6A556EF8" w14:textId="3A28B2F7" w:rsidR="00F97CAE" w:rsidRDefault="00F97CAE" w:rsidP="000C7938">
      <w:pPr>
        <w:rPr>
          <w:rFonts w:ascii="IPAexゴシック" w:eastAsia="IPAexゴシック" w:hAnsi="IPAexゴシック"/>
          <w:noProof/>
          <w:sz w:val="21"/>
          <w:szCs w:val="21"/>
        </w:rPr>
      </w:pPr>
    </w:p>
    <w:p w14:paraId="0EE84005" w14:textId="766D0BAA" w:rsidR="00F97CAE" w:rsidRDefault="00F97CAE" w:rsidP="000C7938">
      <w:pPr>
        <w:rPr>
          <w:rFonts w:ascii="IPAexゴシック" w:eastAsia="IPAexゴシック" w:hAnsi="IPAexゴシック"/>
          <w:noProof/>
          <w:sz w:val="21"/>
          <w:szCs w:val="21"/>
        </w:rPr>
      </w:pPr>
    </w:p>
    <w:p w14:paraId="591A3C41" w14:textId="77777777" w:rsidR="00F97CAE" w:rsidRDefault="00F97CAE" w:rsidP="000C7938">
      <w:pPr>
        <w:rPr>
          <w:rFonts w:ascii="IPAexゴシック" w:eastAsia="IPAexゴシック" w:hAnsi="IPAexゴシック"/>
          <w:noProof/>
          <w:sz w:val="21"/>
          <w:szCs w:val="21"/>
        </w:rPr>
      </w:pPr>
    </w:p>
    <w:p w14:paraId="6617DA00" w14:textId="6C1E4204" w:rsidR="00F97CAE" w:rsidRDefault="00F97CAE" w:rsidP="000C7938">
      <w:pPr>
        <w:rPr>
          <w:rFonts w:ascii="IPAexゴシック" w:eastAsia="IPAexゴシック" w:hAnsi="IPAexゴシック"/>
          <w:noProof/>
          <w:sz w:val="21"/>
          <w:szCs w:val="21"/>
        </w:rPr>
      </w:pPr>
    </w:p>
    <w:p w14:paraId="41DC873A" w14:textId="77777777" w:rsidR="00F97CAE" w:rsidRDefault="00F97CAE" w:rsidP="000C7938">
      <w:pPr>
        <w:rPr>
          <w:rFonts w:ascii="IPAexゴシック" w:eastAsia="IPAexゴシック" w:hAnsi="IPAexゴシック"/>
          <w:noProof/>
          <w:sz w:val="21"/>
          <w:szCs w:val="21"/>
        </w:rPr>
      </w:pPr>
    </w:p>
    <w:p w14:paraId="6195313B" w14:textId="4B5C5E6F" w:rsidR="00F97CAE" w:rsidRDefault="00F97CAE">
      <w:pPr>
        <w:widowControl/>
        <w:jc w:val="left"/>
        <w:rPr>
          <w:rFonts w:ascii="IPAexゴシック" w:eastAsia="IPAexゴシック" w:hAnsi="IPAexゴシック"/>
          <w:noProof/>
          <w:sz w:val="21"/>
          <w:szCs w:val="21"/>
        </w:rPr>
      </w:pPr>
      <w:r>
        <w:rPr>
          <w:rFonts w:ascii="IPAexゴシック" w:eastAsia="IPAexゴシック" w:hAnsi="IPAexゴシック"/>
          <w:noProof/>
          <w:sz w:val="21"/>
          <w:szCs w:val="21"/>
        </w:rPr>
        <w:br w:type="page"/>
      </w:r>
    </w:p>
    <w:p w14:paraId="47764075" w14:textId="1A89629B" w:rsidR="00F97CAE" w:rsidRDefault="00F97CAE" w:rsidP="00F97CAE">
      <w:pPr>
        <w:pStyle w:val="1"/>
        <w:numPr>
          <w:ilvl w:val="0"/>
          <w:numId w:val="0"/>
        </w:numPr>
        <w:ind w:left="480" w:hanging="425"/>
        <w:rPr>
          <w:noProof/>
        </w:rPr>
      </w:pPr>
      <w:bookmarkStart w:id="220" w:name="_【参考資料３】"/>
      <w:bookmarkStart w:id="221" w:name="_【参考資料3】"/>
      <w:bookmarkStart w:id="222" w:name="_Toc97283697"/>
      <w:bookmarkEnd w:id="220"/>
      <w:bookmarkEnd w:id="221"/>
      <w:r w:rsidRPr="00755830">
        <w:rPr>
          <w:rFonts w:hint="eastAsia"/>
          <w:noProof/>
        </w:rPr>
        <w:lastRenderedPageBreak/>
        <w:t>【</w:t>
      </w:r>
      <w:r w:rsidRPr="00755830">
        <w:rPr>
          <w:noProof/>
        </w:rPr>
        <w:t>参考資料</w:t>
      </w:r>
      <w:r w:rsidR="0026102F">
        <w:rPr>
          <w:noProof/>
        </w:rPr>
        <w:t>3</w:t>
      </w:r>
      <w:r w:rsidRPr="00755830">
        <w:rPr>
          <w:noProof/>
        </w:rPr>
        <w:t>】</w:t>
      </w:r>
      <w:bookmarkEnd w:id="222"/>
    </w:p>
    <w:p w14:paraId="63D2167D" w14:textId="656F32DC" w:rsidR="00F97CAE" w:rsidRDefault="00F97CAE" w:rsidP="00F97CAE">
      <w:pPr>
        <w:jc w:val="center"/>
        <w:rPr>
          <w:rFonts w:ascii="IPAexゴシック" w:eastAsia="IPAexゴシック" w:hAnsi="IPAexゴシック"/>
          <w:b/>
          <w:bCs/>
        </w:rPr>
      </w:pPr>
      <w:r w:rsidRPr="00F97CAE">
        <w:rPr>
          <w:rFonts w:ascii="IPAexゴシック" w:eastAsia="IPAexゴシック" w:hAnsi="IPAexゴシック" w:hint="eastAsia"/>
          <w:b/>
          <w:bCs/>
        </w:rPr>
        <w:t>カーボンニュートラルの実現に資すると考えられる領域例</w:t>
      </w:r>
    </w:p>
    <w:p w14:paraId="0411C455" w14:textId="77777777" w:rsidR="00F97CAE" w:rsidRDefault="00F97CAE" w:rsidP="00F97CAE">
      <w:pPr>
        <w:pStyle w:val="aff3"/>
        <w:ind w:leftChars="0" w:left="1134"/>
        <w:rPr>
          <w:rFonts w:ascii="IPAexゴシック" w:eastAsia="IPAexゴシック" w:hAnsi="IPAexゴシック"/>
          <w:szCs w:val="21"/>
        </w:rPr>
      </w:pPr>
    </w:p>
    <w:p w14:paraId="45D2C667" w14:textId="77777777" w:rsidR="00F97CAE" w:rsidRDefault="00F97CAE" w:rsidP="00F97CAE">
      <w:pPr>
        <w:pStyle w:val="aff3"/>
        <w:ind w:leftChars="300" w:left="720" w:firstLineChars="100" w:firstLine="210"/>
        <w:rPr>
          <w:rFonts w:ascii="IPAexゴシック" w:eastAsia="IPAexゴシック" w:hAnsi="IPAexゴシック"/>
          <w:szCs w:val="21"/>
        </w:rPr>
      </w:pPr>
      <w:r>
        <w:rPr>
          <w:rFonts w:ascii="IPAexゴシック" w:eastAsia="IPAexゴシック" w:hAnsi="IPAexゴシック"/>
          <w:noProof/>
          <w:szCs w:val="21"/>
        </w:rPr>
        <w:drawing>
          <wp:inline distT="0" distB="0" distL="0" distR="0" wp14:anchorId="2391B249" wp14:editId="27716753">
            <wp:extent cx="5428366" cy="5033176"/>
            <wp:effectExtent l="0" t="0" r="127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33261" cy="5037715"/>
                    </a:xfrm>
                    <a:prstGeom prst="rect">
                      <a:avLst/>
                    </a:prstGeom>
                    <a:noFill/>
                    <a:ln>
                      <a:noFill/>
                    </a:ln>
                  </pic:spPr>
                </pic:pic>
              </a:graphicData>
            </a:graphic>
          </wp:inline>
        </w:drawing>
      </w:r>
    </w:p>
    <w:p w14:paraId="4212395B" w14:textId="77777777" w:rsidR="00F97CAE" w:rsidRPr="00F97CAE" w:rsidRDefault="00F97CAE" w:rsidP="00F97CAE">
      <w:pPr>
        <w:pStyle w:val="aff3"/>
        <w:ind w:leftChars="100" w:left="240" w:firstLineChars="100" w:firstLine="210"/>
        <w:jc w:val="center"/>
        <w:rPr>
          <w:rFonts w:ascii="IPAexゴシック" w:eastAsia="IPAexゴシック" w:hAnsi="IPAexゴシック"/>
          <w:szCs w:val="21"/>
        </w:rPr>
      </w:pPr>
      <w:r w:rsidRPr="00F97CAE">
        <w:rPr>
          <w:rFonts w:ascii="IPAexゴシック" w:eastAsia="IPAexゴシック" w:hAnsi="IPAexゴシック" w:hint="eastAsia"/>
          <w:szCs w:val="21"/>
        </w:rPr>
        <w:t>カーボンニュートラルの実現に資すると考えられる領域例</w:t>
      </w:r>
      <w:r w:rsidRPr="00F97CAE">
        <w:rPr>
          <w:rStyle w:val="af3"/>
          <w:rFonts w:ascii="IPAexゴシック" w:eastAsia="IPAexゴシック" w:hAnsi="IPAexゴシック"/>
          <w:szCs w:val="21"/>
        </w:rPr>
        <w:footnoteReference w:id="7"/>
      </w:r>
    </w:p>
    <w:p w14:paraId="502F2D07" w14:textId="77777777" w:rsidR="00F97CAE" w:rsidRDefault="00F97CAE" w:rsidP="00F97CAE">
      <w:pPr>
        <w:pStyle w:val="aff3"/>
        <w:ind w:leftChars="100" w:left="240" w:firstLineChars="100" w:firstLine="180"/>
        <w:jc w:val="center"/>
        <w:rPr>
          <w:rFonts w:ascii="IPAexゴシック" w:eastAsia="IPAexゴシック" w:hAnsi="IPAexゴシック"/>
          <w:sz w:val="18"/>
          <w:szCs w:val="18"/>
        </w:rPr>
      </w:pPr>
    </w:p>
    <w:p w14:paraId="3CDF3EA2" w14:textId="77777777" w:rsidR="00F97CAE" w:rsidRDefault="00F97CAE" w:rsidP="00F97CAE">
      <w:pPr>
        <w:pStyle w:val="aff3"/>
        <w:numPr>
          <w:ilvl w:val="0"/>
          <w:numId w:val="32"/>
        </w:numPr>
        <w:tabs>
          <w:tab w:val="clear" w:pos="720"/>
        </w:tabs>
        <w:ind w:leftChars="0" w:left="1276"/>
        <w:rPr>
          <w:rFonts w:ascii="IPAexゴシック" w:eastAsia="IPAexゴシック" w:hAnsi="IPAexゴシック"/>
          <w:szCs w:val="21"/>
        </w:rPr>
      </w:pPr>
      <w:r w:rsidRPr="00795C49">
        <w:rPr>
          <w:rFonts w:ascii="IPAexゴシック" w:eastAsia="IPAexゴシック" w:hAnsi="IPAexゴシック" w:hint="eastAsia"/>
          <w:szCs w:val="21"/>
        </w:rPr>
        <w:t>エネルギー</w:t>
      </w:r>
      <w:r>
        <w:rPr>
          <w:rFonts w:ascii="IPAexゴシック" w:eastAsia="IPAexゴシック" w:hAnsi="IPAexゴシック" w:hint="eastAsia"/>
          <w:szCs w:val="21"/>
        </w:rPr>
        <w:t>供給・転換</w:t>
      </w:r>
      <w:r w:rsidRPr="00795C49">
        <w:rPr>
          <w:rFonts w:ascii="IPAexゴシック" w:eastAsia="IPAexゴシック" w:hAnsi="IPAexゴシック" w:hint="eastAsia"/>
          <w:szCs w:val="21"/>
        </w:rPr>
        <w:t>分野</w:t>
      </w:r>
      <w:r>
        <w:rPr>
          <w:rFonts w:ascii="IPAexゴシック" w:eastAsia="IPAexゴシック" w:hAnsi="IPAexゴシック" w:hint="eastAsia"/>
          <w:szCs w:val="21"/>
        </w:rPr>
        <w:t>の個々の産業・技術における課題、または、これら複数の産業・技術にまたがる課題を対象としたプロジェクト</w:t>
      </w:r>
    </w:p>
    <w:p w14:paraId="5B72A591" w14:textId="77777777" w:rsidR="00F97CAE" w:rsidRDefault="00F97CAE" w:rsidP="00F97CAE">
      <w:pPr>
        <w:pStyle w:val="aff3"/>
        <w:ind w:leftChars="532" w:left="1560" w:hangingChars="157" w:hanging="283"/>
        <w:rPr>
          <w:rFonts w:ascii="IPAexゴシック" w:eastAsia="IPAexゴシック" w:hAnsi="IPAexゴシック"/>
          <w:sz w:val="18"/>
          <w:szCs w:val="18"/>
        </w:rPr>
      </w:pPr>
      <w:r w:rsidRPr="00A33D5F">
        <w:rPr>
          <w:rFonts w:ascii="IPAexゴシック" w:eastAsia="IPAexゴシック" w:hAnsi="IPAexゴシック" w:hint="eastAsia"/>
          <w:sz w:val="18"/>
          <w:szCs w:val="18"/>
        </w:rPr>
        <w:t>上記分野の具体例</w:t>
      </w:r>
      <w:r w:rsidRPr="00C40115">
        <w:rPr>
          <w:rFonts w:ascii="IPAexゴシック" w:eastAsia="IPAexゴシック" w:hAnsi="IPAexゴシック" w:hint="eastAsia"/>
          <w:sz w:val="18"/>
          <w:szCs w:val="18"/>
        </w:rPr>
        <w:t>：</w:t>
      </w:r>
    </w:p>
    <w:p w14:paraId="584687E9" w14:textId="77777777" w:rsidR="00F97CAE" w:rsidRPr="007E3D53" w:rsidRDefault="00F97CAE" w:rsidP="00F97CAE">
      <w:pPr>
        <w:pStyle w:val="aff3"/>
        <w:numPr>
          <w:ilvl w:val="0"/>
          <w:numId w:val="33"/>
        </w:numPr>
        <w:ind w:leftChars="0" w:left="1560" w:hanging="283"/>
        <w:rPr>
          <w:rFonts w:ascii="IPAexゴシック" w:eastAsia="IPAexゴシック" w:hAnsi="IPAexゴシック"/>
          <w:sz w:val="18"/>
          <w:szCs w:val="18"/>
        </w:rPr>
      </w:pPr>
      <w:r w:rsidRPr="00C40115">
        <w:rPr>
          <w:rFonts w:hint="eastAsia"/>
          <w:sz w:val="18"/>
          <w:szCs w:val="18"/>
        </w:rPr>
        <w:t>化石エネルギー、再生可能エネルギーなどにおける原料調達・製造</w:t>
      </w:r>
      <w:r>
        <w:rPr>
          <w:rFonts w:hint="eastAsia"/>
          <w:sz w:val="18"/>
          <w:szCs w:val="18"/>
        </w:rPr>
        <w:t>におけるソフトウェア開発</w:t>
      </w:r>
    </w:p>
    <w:p w14:paraId="24D8E67D" w14:textId="77777777" w:rsidR="00F97CAE" w:rsidRPr="007E3D53" w:rsidRDefault="00F97CAE" w:rsidP="00F97CAE">
      <w:pPr>
        <w:pStyle w:val="aff3"/>
        <w:numPr>
          <w:ilvl w:val="0"/>
          <w:numId w:val="33"/>
        </w:numPr>
        <w:ind w:leftChars="0" w:left="1560" w:hanging="283"/>
        <w:rPr>
          <w:rFonts w:ascii="IPAexゴシック" w:eastAsia="IPAexゴシック" w:hAnsi="IPAexゴシック"/>
          <w:sz w:val="18"/>
          <w:szCs w:val="18"/>
        </w:rPr>
      </w:pPr>
      <w:r w:rsidRPr="00C40115">
        <w:rPr>
          <w:rFonts w:hint="eastAsia"/>
          <w:sz w:val="18"/>
          <w:szCs w:val="18"/>
        </w:rPr>
        <w:t>各種エネルギー変換プロセス（石油精製、石炭ガス化、バイオエタノール化、ガス改質、水電解等）</w:t>
      </w:r>
      <w:r>
        <w:rPr>
          <w:rFonts w:hint="eastAsia"/>
          <w:sz w:val="18"/>
          <w:szCs w:val="18"/>
        </w:rPr>
        <w:t>におけるソフトウェア開発</w:t>
      </w:r>
    </w:p>
    <w:p w14:paraId="300F1204" w14:textId="77777777" w:rsidR="00F97CAE" w:rsidRPr="007E3D53" w:rsidRDefault="00F97CAE" w:rsidP="00F97CAE">
      <w:pPr>
        <w:pStyle w:val="aff3"/>
        <w:numPr>
          <w:ilvl w:val="0"/>
          <w:numId w:val="33"/>
        </w:numPr>
        <w:ind w:leftChars="0" w:left="1560" w:hanging="283"/>
        <w:rPr>
          <w:rFonts w:ascii="IPAexゴシック" w:eastAsia="IPAexゴシック" w:hAnsi="IPAexゴシック"/>
          <w:sz w:val="18"/>
          <w:szCs w:val="18"/>
        </w:rPr>
      </w:pPr>
      <w:r w:rsidRPr="00C40115">
        <w:rPr>
          <w:rFonts w:hint="eastAsia"/>
          <w:sz w:val="18"/>
          <w:szCs w:val="18"/>
        </w:rPr>
        <w:t>各種発電プロセス</w:t>
      </w:r>
      <w:r>
        <w:rPr>
          <w:rFonts w:hint="eastAsia"/>
          <w:sz w:val="18"/>
          <w:szCs w:val="18"/>
        </w:rPr>
        <w:t>におけるソフトウェア開発</w:t>
      </w:r>
    </w:p>
    <w:p w14:paraId="4D32FDAB" w14:textId="77777777" w:rsidR="00F97CAE" w:rsidRPr="000A253C" w:rsidRDefault="00F97CAE" w:rsidP="00F97CAE">
      <w:pPr>
        <w:pStyle w:val="aff3"/>
        <w:numPr>
          <w:ilvl w:val="0"/>
          <w:numId w:val="33"/>
        </w:numPr>
        <w:ind w:leftChars="0" w:left="1560" w:hanging="283"/>
        <w:rPr>
          <w:rFonts w:ascii="IPAexゴシック" w:eastAsia="IPAexゴシック" w:hAnsi="IPAexゴシック"/>
          <w:color w:val="000000" w:themeColor="text1"/>
          <w:sz w:val="18"/>
          <w:szCs w:val="18"/>
        </w:rPr>
      </w:pPr>
      <w:r w:rsidRPr="000A253C">
        <w:rPr>
          <w:rFonts w:hint="eastAsia"/>
          <w:color w:val="000000" w:themeColor="text1"/>
          <w:sz w:val="18"/>
          <w:szCs w:val="18"/>
        </w:rPr>
        <w:t>電力系統及び電力系統制御システム等の整備・運用におけるソフトウェア開発</w:t>
      </w:r>
    </w:p>
    <w:p w14:paraId="383A5746" w14:textId="77777777" w:rsidR="00F97CAE" w:rsidRDefault="00F97CAE" w:rsidP="00F97CAE">
      <w:pPr>
        <w:pStyle w:val="aff3"/>
        <w:numPr>
          <w:ilvl w:val="0"/>
          <w:numId w:val="32"/>
        </w:numPr>
        <w:tabs>
          <w:tab w:val="clear" w:pos="720"/>
        </w:tabs>
        <w:ind w:leftChars="0" w:left="1276"/>
        <w:rPr>
          <w:rFonts w:ascii="IPAexゴシック" w:eastAsia="IPAexゴシック" w:hAnsi="IPAexゴシック"/>
          <w:szCs w:val="21"/>
        </w:rPr>
      </w:pPr>
      <w:r w:rsidRPr="00795C49">
        <w:rPr>
          <w:rFonts w:ascii="IPAexゴシック" w:eastAsia="IPAexゴシック" w:hAnsi="IPAexゴシック" w:hint="eastAsia"/>
          <w:szCs w:val="21"/>
        </w:rPr>
        <w:t>エネルギー消費分野</w:t>
      </w:r>
      <w:r>
        <w:rPr>
          <w:rFonts w:ascii="IPAexゴシック" w:eastAsia="IPAexゴシック" w:hAnsi="IPAexゴシック" w:hint="eastAsia"/>
          <w:szCs w:val="21"/>
        </w:rPr>
        <w:t>の個々の産業・技術における課題、または、これら複数の産業・技術にまたがる課題を対象としたプロジェクト</w:t>
      </w:r>
    </w:p>
    <w:p w14:paraId="3132DD37" w14:textId="77777777" w:rsidR="00F97CAE" w:rsidRDefault="00F97CAE" w:rsidP="00F97CAE">
      <w:pPr>
        <w:pStyle w:val="aff3"/>
        <w:ind w:leftChars="532" w:left="1560" w:hangingChars="157" w:hanging="283"/>
        <w:rPr>
          <w:rFonts w:ascii="IPAexゴシック" w:eastAsia="IPAexゴシック" w:hAnsi="IPAexゴシック"/>
          <w:sz w:val="18"/>
          <w:szCs w:val="18"/>
        </w:rPr>
      </w:pPr>
      <w:r w:rsidRPr="00A33D5F">
        <w:rPr>
          <w:rFonts w:ascii="IPAexゴシック" w:eastAsia="IPAexゴシック" w:hAnsi="IPAexゴシック" w:hint="eastAsia"/>
          <w:sz w:val="18"/>
          <w:szCs w:val="18"/>
        </w:rPr>
        <w:t>上記分野の具体例</w:t>
      </w:r>
      <w:r w:rsidRPr="00C40115">
        <w:rPr>
          <w:rFonts w:ascii="IPAexゴシック" w:eastAsia="IPAexゴシック" w:hAnsi="IPAexゴシック" w:hint="eastAsia"/>
          <w:sz w:val="18"/>
          <w:szCs w:val="18"/>
        </w:rPr>
        <w:t>：</w:t>
      </w:r>
    </w:p>
    <w:p w14:paraId="075D5715" w14:textId="77777777" w:rsidR="00F97CAE" w:rsidRPr="007E3D53" w:rsidRDefault="00F97CAE" w:rsidP="00F97CAE">
      <w:pPr>
        <w:pStyle w:val="aff3"/>
        <w:numPr>
          <w:ilvl w:val="0"/>
          <w:numId w:val="34"/>
        </w:numPr>
        <w:ind w:leftChars="0" w:left="1560" w:hanging="283"/>
        <w:rPr>
          <w:rFonts w:ascii="IPAexゴシック" w:eastAsia="IPAexゴシック" w:hAnsi="IPAexゴシック"/>
          <w:szCs w:val="21"/>
        </w:rPr>
      </w:pPr>
      <w:r w:rsidRPr="00795C49">
        <w:rPr>
          <w:rFonts w:hint="eastAsia"/>
          <w:sz w:val="18"/>
          <w:szCs w:val="18"/>
        </w:rPr>
        <w:t>産業部門（鉄鋼、セメント・コンクリート、紙・パルプ、化学、アルミ、燃料等）</w:t>
      </w:r>
      <w:r>
        <w:rPr>
          <w:rFonts w:hint="eastAsia"/>
          <w:sz w:val="18"/>
          <w:szCs w:val="18"/>
        </w:rPr>
        <w:t>におけるソフトウェア開発</w:t>
      </w:r>
    </w:p>
    <w:p w14:paraId="22E27AC6" w14:textId="77777777" w:rsidR="00F97CAE" w:rsidRPr="007E3D53" w:rsidRDefault="00F97CAE" w:rsidP="00F97CAE">
      <w:pPr>
        <w:pStyle w:val="aff3"/>
        <w:numPr>
          <w:ilvl w:val="0"/>
          <w:numId w:val="34"/>
        </w:numPr>
        <w:ind w:leftChars="0" w:left="1560" w:hanging="283"/>
        <w:rPr>
          <w:rFonts w:ascii="IPAexゴシック" w:eastAsia="IPAexゴシック" w:hAnsi="IPAexゴシック"/>
          <w:szCs w:val="21"/>
        </w:rPr>
      </w:pPr>
      <w:r w:rsidRPr="00795C49">
        <w:rPr>
          <w:rFonts w:hint="eastAsia"/>
          <w:sz w:val="18"/>
          <w:szCs w:val="18"/>
        </w:rPr>
        <w:t>運輸部門（自動車、海運、航空、燃料等）</w:t>
      </w:r>
      <w:r>
        <w:rPr>
          <w:rFonts w:hint="eastAsia"/>
          <w:sz w:val="18"/>
          <w:szCs w:val="18"/>
        </w:rPr>
        <w:t>におけるソフトウェア開発</w:t>
      </w:r>
    </w:p>
    <w:p w14:paraId="658CD5F8" w14:textId="77777777" w:rsidR="00F97CAE" w:rsidRPr="007E3D53" w:rsidRDefault="00F97CAE" w:rsidP="00F97CAE">
      <w:pPr>
        <w:pStyle w:val="aff3"/>
        <w:numPr>
          <w:ilvl w:val="0"/>
          <w:numId w:val="34"/>
        </w:numPr>
        <w:ind w:leftChars="0" w:left="1560" w:hanging="283"/>
        <w:rPr>
          <w:rFonts w:ascii="IPAexゴシック" w:eastAsia="IPAexゴシック" w:hAnsi="IPAexゴシック"/>
          <w:szCs w:val="21"/>
        </w:rPr>
      </w:pPr>
      <w:r w:rsidRPr="00795C49">
        <w:rPr>
          <w:rFonts w:hint="eastAsia"/>
          <w:sz w:val="18"/>
          <w:szCs w:val="18"/>
        </w:rPr>
        <w:lastRenderedPageBreak/>
        <w:t>民生部門（冷暖房、冷蔵庫、テレビ、燃料等）などのエネルギーを利用する分野</w:t>
      </w:r>
      <w:r>
        <w:rPr>
          <w:rFonts w:hint="eastAsia"/>
          <w:sz w:val="18"/>
          <w:szCs w:val="18"/>
        </w:rPr>
        <w:t>のソフトウェア開発</w:t>
      </w:r>
    </w:p>
    <w:p w14:paraId="66F97557" w14:textId="77777777" w:rsidR="00F97CAE" w:rsidRPr="00E55BCD" w:rsidRDefault="00F97CAE" w:rsidP="00F97CAE">
      <w:pPr>
        <w:pStyle w:val="aff3"/>
        <w:numPr>
          <w:ilvl w:val="0"/>
          <w:numId w:val="34"/>
        </w:numPr>
        <w:ind w:leftChars="0" w:left="1560" w:hanging="283"/>
        <w:rPr>
          <w:rFonts w:ascii="IPAexゴシック" w:eastAsia="IPAexゴシック" w:hAnsi="IPAexゴシック"/>
          <w:color w:val="000000" w:themeColor="text1"/>
          <w:szCs w:val="21"/>
        </w:rPr>
      </w:pPr>
      <w:r w:rsidRPr="000A253C">
        <w:rPr>
          <w:rFonts w:hint="eastAsia"/>
          <w:color w:val="000000" w:themeColor="text1"/>
          <w:sz w:val="18"/>
          <w:szCs w:val="18"/>
        </w:rPr>
        <w:t>エネルギー消費に影響する購買行動等の変容（移動の代替としてのテレワーク、各種リサイクル、地産地消等）に関するソフトウェア開発</w:t>
      </w:r>
    </w:p>
    <w:p w14:paraId="0B177A2D" w14:textId="77777777" w:rsidR="00F97CAE" w:rsidRPr="00E55BCD" w:rsidRDefault="00F97CAE" w:rsidP="00F97CAE">
      <w:pPr>
        <w:pStyle w:val="aff3"/>
        <w:numPr>
          <w:ilvl w:val="0"/>
          <w:numId w:val="34"/>
        </w:numPr>
        <w:ind w:leftChars="0" w:left="1560" w:hanging="283"/>
        <w:rPr>
          <w:rFonts w:ascii="IPAexゴシック" w:eastAsia="IPAexゴシック" w:hAnsi="IPAexゴシック"/>
          <w:color w:val="000000" w:themeColor="text1"/>
          <w:szCs w:val="21"/>
        </w:rPr>
      </w:pPr>
      <w:r>
        <w:rPr>
          <w:rFonts w:hint="eastAsia"/>
          <w:color w:val="000000" w:themeColor="text1"/>
          <w:sz w:val="18"/>
          <w:szCs w:val="18"/>
        </w:rPr>
        <w:t>製品の生産・販売・廃棄（リサイクル）等で誘発される環境負荷やエネルギー消費（</w:t>
      </w:r>
      <w:r>
        <w:rPr>
          <w:color w:val="000000" w:themeColor="text1"/>
          <w:sz w:val="18"/>
          <w:szCs w:val="18"/>
        </w:rPr>
        <w:t>E</w:t>
      </w:r>
      <w:r w:rsidRPr="00E55BCD">
        <w:rPr>
          <w:color w:val="000000" w:themeColor="text1"/>
          <w:sz w:val="18"/>
          <w:szCs w:val="18"/>
        </w:rPr>
        <w:t>mbodied energy</w:t>
      </w:r>
      <w:r>
        <w:rPr>
          <w:rFonts w:hint="eastAsia"/>
          <w:color w:val="000000" w:themeColor="text1"/>
          <w:sz w:val="18"/>
          <w:szCs w:val="18"/>
        </w:rPr>
        <w:t>）に着目したソフトウェア開発</w:t>
      </w:r>
    </w:p>
    <w:p w14:paraId="1EB6D595" w14:textId="77777777" w:rsidR="00F97CAE" w:rsidRDefault="00F97CAE" w:rsidP="00F97CAE">
      <w:pPr>
        <w:pStyle w:val="aff3"/>
        <w:numPr>
          <w:ilvl w:val="0"/>
          <w:numId w:val="32"/>
        </w:numPr>
        <w:tabs>
          <w:tab w:val="clear" w:pos="720"/>
        </w:tabs>
        <w:ind w:leftChars="0" w:left="1276"/>
        <w:rPr>
          <w:rFonts w:ascii="IPAexゴシック" w:eastAsia="IPAexゴシック" w:hAnsi="IPAexゴシック"/>
          <w:szCs w:val="21"/>
        </w:rPr>
      </w:pPr>
      <w:r w:rsidRPr="00795C49">
        <w:rPr>
          <w:rFonts w:ascii="IPAexゴシック" w:eastAsia="IPAexゴシック" w:hAnsi="IPAexゴシック" w:hint="eastAsia"/>
          <w:szCs w:val="21"/>
        </w:rPr>
        <w:t>二酸化炭素回収・貯留・利用分野</w:t>
      </w:r>
      <w:r>
        <w:rPr>
          <w:rFonts w:ascii="IPAexゴシック" w:eastAsia="IPAexゴシック" w:hAnsi="IPAexゴシック" w:hint="eastAsia"/>
          <w:szCs w:val="21"/>
        </w:rPr>
        <w:t>の個々の産業・技術における課題、または、これら複数の産業・技術にまたがる課題を対象としたプロジェクト</w:t>
      </w:r>
    </w:p>
    <w:p w14:paraId="672C88AC" w14:textId="77777777" w:rsidR="00F97CAE" w:rsidRDefault="00F97CAE" w:rsidP="00F97CAE">
      <w:pPr>
        <w:pStyle w:val="aff3"/>
        <w:ind w:leftChars="532" w:left="1560" w:hangingChars="157" w:hanging="283"/>
        <w:rPr>
          <w:sz w:val="18"/>
          <w:szCs w:val="18"/>
        </w:rPr>
      </w:pPr>
      <w:r w:rsidRPr="00A33D5F">
        <w:rPr>
          <w:rFonts w:ascii="IPAexゴシック" w:eastAsia="IPAexゴシック" w:hAnsi="IPAexゴシック" w:hint="eastAsia"/>
          <w:sz w:val="18"/>
          <w:szCs w:val="18"/>
        </w:rPr>
        <w:t>上記分野の具体例</w:t>
      </w:r>
      <w:r>
        <w:rPr>
          <w:rFonts w:hint="eastAsia"/>
          <w:sz w:val="18"/>
          <w:szCs w:val="18"/>
        </w:rPr>
        <w:t>：</w:t>
      </w:r>
    </w:p>
    <w:p w14:paraId="32841CA1" w14:textId="77777777" w:rsidR="00F97CAE" w:rsidRPr="00102EE2" w:rsidRDefault="00F97CAE" w:rsidP="00F97CAE">
      <w:pPr>
        <w:pStyle w:val="aff3"/>
        <w:numPr>
          <w:ilvl w:val="0"/>
          <w:numId w:val="35"/>
        </w:numPr>
        <w:ind w:leftChars="0" w:left="1560" w:hanging="283"/>
        <w:rPr>
          <w:rFonts w:ascii="IPAexゴシック" w:eastAsia="IPAexゴシック" w:hAnsi="IPAexゴシック"/>
          <w:szCs w:val="21"/>
        </w:rPr>
      </w:pPr>
      <w:r w:rsidRPr="00795C49">
        <w:rPr>
          <w:sz w:val="18"/>
          <w:szCs w:val="18"/>
        </w:rPr>
        <w:t>CO2</w:t>
      </w:r>
      <w:r w:rsidRPr="00795C49">
        <w:rPr>
          <w:rFonts w:hint="eastAsia"/>
          <w:sz w:val="18"/>
          <w:szCs w:val="18"/>
        </w:rPr>
        <w:t>をほかの気体から分離して集め貯留する技術分野</w:t>
      </w:r>
      <w:r>
        <w:rPr>
          <w:rFonts w:hint="eastAsia"/>
          <w:sz w:val="18"/>
          <w:szCs w:val="18"/>
        </w:rPr>
        <w:t>におけるソフトウェア開発</w:t>
      </w:r>
    </w:p>
    <w:p w14:paraId="114B26C8" w14:textId="77777777" w:rsidR="00F97CAE" w:rsidRPr="00795C49" w:rsidRDefault="00F97CAE" w:rsidP="00F97CAE">
      <w:pPr>
        <w:pStyle w:val="aff3"/>
        <w:numPr>
          <w:ilvl w:val="0"/>
          <w:numId w:val="35"/>
        </w:numPr>
        <w:ind w:leftChars="0" w:left="1560" w:hanging="283"/>
        <w:rPr>
          <w:rFonts w:ascii="IPAexゴシック" w:eastAsia="IPAexゴシック" w:hAnsi="IPAexゴシック"/>
          <w:szCs w:val="21"/>
        </w:rPr>
      </w:pPr>
      <w:r w:rsidRPr="00795C49">
        <w:rPr>
          <w:rFonts w:hint="eastAsia"/>
          <w:sz w:val="18"/>
          <w:szCs w:val="18"/>
        </w:rPr>
        <w:t>森林等の環境保全・有効活用する技術分野</w:t>
      </w:r>
      <w:r>
        <w:rPr>
          <w:rFonts w:hint="eastAsia"/>
          <w:sz w:val="18"/>
          <w:szCs w:val="18"/>
        </w:rPr>
        <w:t>におけるソフトウェア開発</w:t>
      </w:r>
    </w:p>
    <w:p w14:paraId="0B1B756A" w14:textId="77777777" w:rsidR="00F97CAE" w:rsidRDefault="00F97CAE" w:rsidP="00F97CAE">
      <w:pPr>
        <w:pStyle w:val="aff3"/>
        <w:numPr>
          <w:ilvl w:val="0"/>
          <w:numId w:val="32"/>
        </w:numPr>
        <w:tabs>
          <w:tab w:val="clear" w:pos="720"/>
        </w:tabs>
        <w:ind w:leftChars="0" w:left="1276"/>
        <w:rPr>
          <w:rFonts w:ascii="IPAexゴシック" w:eastAsia="IPAexゴシック" w:hAnsi="IPAexゴシック"/>
          <w:szCs w:val="21"/>
        </w:rPr>
      </w:pPr>
      <w:r>
        <w:rPr>
          <w:rFonts w:ascii="IPAexゴシック" w:eastAsia="IPAexゴシック" w:hAnsi="IPAexゴシック" w:hint="eastAsia"/>
          <w:szCs w:val="21"/>
        </w:rPr>
        <w:t>上記</w:t>
      </w:r>
      <w:r>
        <w:rPr>
          <w:rFonts w:ascii="IPAexゴシック" w:eastAsia="IPAexゴシック" w:hAnsi="IPAexゴシック"/>
          <w:szCs w:val="21"/>
        </w:rPr>
        <w:t>a</w:t>
      </w:r>
      <w:r>
        <w:rPr>
          <w:rFonts w:ascii="IPAexゴシック" w:eastAsia="IPAexゴシック" w:hAnsi="IPAexゴシック" w:hint="eastAsia"/>
          <w:szCs w:val="21"/>
        </w:rPr>
        <w:t>）b）c）の各分野を</w:t>
      </w:r>
      <w:r w:rsidRPr="00795C49">
        <w:rPr>
          <w:rFonts w:ascii="IPAexゴシック" w:eastAsia="IPAexゴシック" w:hAnsi="IPAexゴシック" w:hint="eastAsia"/>
          <w:szCs w:val="21"/>
        </w:rPr>
        <w:t>横断</w:t>
      </w:r>
      <w:r>
        <w:rPr>
          <w:rFonts w:ascii="IPAexゴシック" w:eastAsia="IPAexゴシック" w:hAnsi="IPAexゴシック" w:hint="eastAsia"/>
          <w:szCs w:val="21"/>
        </w:rPr>
        <w:t>する</w:t>
      </w:r>
      <w:r w:rsidRPr="00795C49">
        <w:rPr>
          <w:rFonts w:ascii="IPAexゴシック" w:eastAsia="IPAexゴシック" w:hAnsi="IPAexゴシック" w:hint="eastAsia"/>
          <w:szCs w:val="21"/>
        </w:rPr>
        <w:t>課題を</w:t>
      </w:r>
      <w:r>
        <w:rPr>
          <w:rFonts w:ascii="IPAexゴシック" w:eastAsia="IPAexゴシック" w:hAnsi="IPAexゴシック" w:hint="eastAsia"/>
          <w:szCs w:val="21"/>
        </w:rPr>
        <w:t>対象とするプロジェクト</w:t>
      </w:r>
    </w:p>
    <w:p w14:paraId="6F9B50A3" w14:textId="027AE684" w:rsidR="00F97CAE" w:rsidRPr="0026102F" w:rsidRDefault="00F97CAE" w:rsidP="0026102F">
      <w:pPr>
        <w:pStyle w:val="aff3"/>
        <w:ind w:leftChars="300" w:left="720" w:firstLineChars="100" w:firstLine="210"/>
        <w:rPr>
          <w:rFonts w:ascii="IPAexゴシック" w:eastAsia="IPAexゴシック" w:hAnsi="IPAexゴシック" w:hint="eastAsia"/>
          <w:szCs w:val="21"/>
          <w:u w:val="single"/>
        </w:rPr>
      </w:pPr>
      <w:r w:rsidRPr="0088149C">
        <w:rPr>
          <w:rFonts w:ascii="IPAexゴシック" w:eastAsia="IPAexゴシック" w:hAnsi="IPAexゴシック" w:hint="eastAsia"/>
          <w:szCs w:val="21"/>
          <w:u w:val="single"/>
        </w:rPr>
        <w:t>※上記は領域例を示すもので提案の範囲を限定するものではありません。</w:t>
      </w:r>
    </w:p>
    <w:sectPr w:rsidR="00F97CAE" w:rsidRPr="0026102F" w:rsidSect="00A710FA">
      <w:headerReference w:type="even" r:id="rId26"/>
      <w:headerReference w:type="default" r:id="rId27"/>
      <w:footerReference w:type="default" r:id="rId28"/>
      <w:headerReference w:type="first" r:id="rId29"/>
      <w:footerReference w:type="first" r:id="rId30"/>
      <w:pgSz w:w="11907" w:h="16839" w:code="9"/>
      <w:pgMar w:top="567" w:right="1134" w:bottom="567" w:left="1134" w:header="284" w:footer="284" w:gutter="0"/>
      <w:pgNumType w:start="1"/>
      <w:cols w:space="720"/>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E0074" w14:textId="77777777" w:rsidR="00536053" w:rsidRDefault="00536053">
      <w:pPr>
        <w:rPr>
          <w:rFonts w:cs="Times New Roman"/>
        </w:rPr>
      </w:pPr>
      <w:r>
        <w:rPr>
          <w:rFonts w:cs="Times New Roman"/>
        </w:rPr>
        <w:separator/>
      </w:r>
    </w:p>
  </w:endnote>
  <w:endnote w:type="continuationSeparator" w:id="0">
    <w:p w14:paraId="07DA3F8B" w14:textId="77777777" w:rsidR="00536053" w:rsidRDefault="0053605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IPA Pゴシック">
    <w:panose1 w:val="020B0500000000000000"/>
    <w:charset w:val="80"/>
    <w:family w:val="modern"/>
    <w:pitch w:val="variable"/>
    <w:sig w:usb0="E00002FF" w:usb1="2AC7EDFA" w:usb2="00000012" w:usb3="00000000" w:csb0="0002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42CD" w14:textId="77777777" w:rsidR="00536053" w:rsidRDefault="00536053" w:rsidP="00CB2F7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32912" w14:textId="77777777" w:rsidR="00536053" w:rsidRDefault="00536053" w:rsidP="00CB2F7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776F" w14:textId="2D7D3DC1" w:rsidR="00536053" w:rsidRPr="00446C26" w:rsidRDefault="00536053"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3F5EA7">
      <w:rPr>
        <w:rFonts w:ascii="IPAexゴシック" w:eastAsia="IPAexゴシック" w:hAnsi="IPAexゴシック"/>
        <w:noProof/>
        <w:lang w:val="ja-JP"/>
      </w:rPr>
      <w:t>18</w:t>
    </w:r>
    <w:r w:rsidRPr="00446C26">
      <w:rPr>
        <w:rFonts w:ascii="IPAexゴシック" w:eastAsia="IPAexゴシック" w:hAnsi="IPAexゴシック"/>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CB09" w14:textId="0E869DDD" w:rsidR="00536053" w:rsidRPr="00446C26" w:rsidRDefault="00536053"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3F5EA7">
      <w:rPr>
        <w:rFonts w:ascii="IPAexゴシック" w:eastAsia="IPAexゴシック" w:hAnsi="IPAexゴシック"/>
        <w:noProof/>
        <w:lang w:val="ja-JP"/>
      </w:rPr>
      <w:t>1</w:t>
    </w:r>
    <w:r w:rsidRPr="00446C26">
      <w:rPr>
        <w:rFonts w:ascii="IPAexゴシック" w:eastAsia="IPAexゴシック" w:hAnsi="IPAex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9D230" w14:textId="77777777" w:rsidR="00536053" w:rsidRDefault="00536053">
      <w:pPr>
        <w:rPr>
          <w:rFonts w:cs="Times New Roman"/>
        </w:rPr>
      </w:pPr>
      <w:r>
        <w:rPr>
          <w:rFonts w:cs="Times New Roman"/>
        </w:rPr>
        <w:separator/>
      </w:r>
    </w:p>
  </w:footnote>
  <w:footnote w:type="continuationSeparator" w:id="0">
    <w:p w14:paraId="00D711F5" w14:textId="77777777" w:rsidR="00536053" w:rsidRDefault="00536053">
      <w:pPr>
        <w:rPr>
          <w:rFonts w:cs="Times New Roman"/>
        </w:rPr>
      </w:pPr>
      <w:r>
        <w:rPr>
          <w:rFonts w:cs="Times New Roman"/>
        </w:rPr>
        <w:continuationSeparator/>
      </w:r>
    </w:p>
  </w:footnote>
  <w:footnote w:id="1">
    <w:p w14:paraId="149432B1" w14:textId="13CC4741" w:rsidR="00536053" w:rsidRPr="00B63536" w:rsidRDefault="00536053" w:rsidP="00042915">
      <w:pPr>
        <w:pStyle w:val="af1"/>
        <w:ind w:left="180" w:hangingChars="100" w:hanging="180"/>
        <w:rPr>
          <w:rFonts w:ascii="IPAexゴシック" w:eastAsia="IPAexゴシック" w:hAnsi="IPAexゴシック"/>
          <w:sz w:val="20"/>
          <w:szCs w:val="20"/>
        </w:rPr>
      </w:pPr>
      <w:r w:rsidRPr="00B63536">
        <w:rPr>
          <w:rStyle w:val="af3"/>
          <w:rFonts w:ascii="IPAexゴシック" w:eastAsia="IPAexゴシック" w:hAnsi="IPAexゴシック"/>
          <w:sz w:val="18"/>
          <w:szCs w:val="20"/>
        </w:rPr>
        <w:footnoteRef/>
      </w:r>
      <w:r w:rsidRPr="00B63536">
        <w:rPr>
          <w:rFonts w:ascii="IPAexゴシック" w:eastAsia="IPAexゴシック" w:hAnsi="IPAexゴシック"/>
          <w:sz w:val="18"/>
          <w:szCs w:val="20"/>
        </w:rPr>
        <w:t xml:space="preserve"> </w:t>
      </w:r>
      <w:r w:rsidRPr="00B63536">
        <w:rPr>
          <w:rFonts w:ascii="IPAexゴシック" w:eastAsia="IPAexゴシック" w:hAnsi="IPAexゴシック" w:hint="eastAsia"/>
          <w:color w:val="000000" w:themeColor="text1"/>
          <w:sz w:val="18"/>
          <w:szCs w:val="20"/>
        </w:rPr>
        <w:t>ITを駆使してイノベーションを創出できる優れたアイディア・技術力をもつ人材をさす。</w:t>
      </w:r>
      <w:r w:rsidRPr="00232605">
        <w:rPr>
          <w:rFonts w:ascii="IPAexゴシック" w:eastAsia="IPAexゴシック" w:hAnsi="IPAexゴシック" w:hint="eastAsia"/>
          <w:color w:val="000000" w:themeColor="text1"/>
          <w:sz w:val="18"/>
          <w:szCs w:val="20"/>
        </w:rPr>
        <w:t>未踏IT人材発掘・育成事業</w:t>
      </w:r>
      <w:r w:rsidRPr="00B63536">
        <w:rPr>
          <w:rFonts w:ascii="IPAexゴシック" w:eastAsia="IPAexゴシック" w:hAnsi="IPAexゴシック" w:hint="eastAsia"/>
          <w:color w:val="000000" w:themeColor="text1"/>
          <w:sz w:val="18"/>
          <w:szCs w:val="20"/>
        </w:rPr>
        <w:t>の修了者に限定するものではない。</w:t>
      </w:r>
    </w:p>
  </w:footnote>
  <w:footnote w:id="2">
    <w:p w14:paraId="1629959E" w14:textId="4DB7876B" w:rsidR="00536053" w:rsidRPr="00FB06A0" w:rsidRDefault="00536053" w:rsidP="002648E9">
      <w:pPr>
        <w:pStyle w:val="af1"/>
        <w:ind w:left="240" w:hangingChars="100" w:hanging="240"/>
        <w:rPr>
          <w:rFonts w:ascii="IPAexゴシック" w:eastAsia="IPAexゴシック" w:hAnsi="IPAexゴシック"/>
          <w:sz w:val="18"/>
          <w:szCs w:val="18"/>
        </w:rPr>
      </w:pPr>
      <w:r>
        <w:rPr>
          <w:rStyle w:val="af3"/>
        </w:rPr>
        <w:footnoteRef/>
      </w:r>
      <w:r>
        <w:t xml:space="preserve"> </w:t>
      </w:r>
      <w:r w:rsidRPr="00FB06A0">
        <w:rPr>
          <w:rFonts w:ascii="IPAexゴシック" w:eastAsia="IPAexゴシック" w:hAnsi="IPAexゴシック" w:hint="eastAsia"/>
          <w:sz w:val="18"/>
          <w:szCs w:val="18"/>
        </w:rPr>
        <w:t>令和2年10月26日 第二百三回国会における菅内閣総理大臣所信表明演説</w:t>
      </w:r>
      <w:r w:rsidRPr="00FB06A0">
        <w:rPr>
          <w:rFonts w:ascii="IPAexゴシック" w:eastAsia="IPAexゴシック" w:hAnsi="IPAexゴシック"/>
          <w:sz w:val="18"/>
          <w:szCs w:val="18"/>
        </w:rPr>
        <w:t xml:space="preserve"> (https://www.kantei.go.jp/jp/99_suga/statement/2020/1026shoshinhyomei.html)</w:t>
      </w:r>
    </w:p>
  </w:footnote>
  <w:footnote w:id="3">
    <w:p w14:paraId="05DAA3C8" w14:textId="12868561" w:rsidR="00536053" w:rsidRPr="00DE2947" w:rsidRDefault="00536053" w:rsidP="002648E9">
      <w:pPr>
        <w:pStyle w:val="af1"/>
        <w:rPr>
          <w:rFonts w:ascii="IPAexゴシック" w:eastAsia="IPAexゴシック" w:hAnsi="IPAexゴシック"/>
          <w:sz w:val="18"/>
          <w:szCs w:val="18"/>
        </w:rPr>
      </w:pPr>
      <w:r w:rsidRPr="00FB06A0">
        <w:rPr>
          <w:rStyle w:val="af3"/>
        </w:rPr>
        <w:footnoteRef/>
      </w:r>
      <w:r w:rsidRPr="00FB06A0">
        <w:t xml:space="preserve"> </w:t>
      </w:r>
      <w:r w:rsidRPr="00FB06A0">
        <w:rPr>
          <w:rFonts w:ascii="IPAexゴシック" w:eastAsia="IPAexゴシック" w:hAnsi="IPAexゴシック" w:hint="eastAsia"/>
          <w:sz w:val="18"/>
          <w:szCs w:val="18"/>
        </w:rPr>
        <w:t>2021年6月18日経済産業省プレスリリース「2050年カーボンニュートラルに伴うグリーン成長戦略を策定しました　1.グリーン成長戦略について」より抜粋(</w:t>
      </w:r>
      <w:r w:rsidRPr="00FB06A0">
        <w:rPr>
          <w:rFonts w:ascii="IPAexゴシック" w:eastAsia="IPAexゴシック" w:hAnsi="IPAexゴシック"/>
          <w:sz w:val="18"/>
          <w:szCs w:val="18"/>
        </w:rPr>
        <w:t>https://www.meti.go.jp/press/2021/06/20210618005/20210618005.html</w:t>
      </w:r>
      <w:r w:rsidRPr="00FB06A0">
        <w:rPr>
          <w:rFonts w:ascii="IPAexゴシック" w:eastAsia="IPAexゴシック" w:hAnsi="IPAexゴシック" w:hint="eastAsia"/>
          <w:sz w:val="18"/>
          <w:szCs w:val="18"/>
        </w:rPr>
        <w:t>)</w:t>
      </w:r>
    </w:p>
  </w:footnote>
  <w:footnote w:id="4">
    <w:p w14:paraId="6CB38AE6" w14:textId="0972530C" w:rsidR="00536053" w:rsidRPr="000F020C" w:rsidRDefault="00536053">
      <w:pPr>
        <w:pStyle w:val="af1"/>
      </w:pPr>
      <w:r>
        <w:rPr>
          <w:rStyle w:val="af3"/>
        </w:rPr>
        <w:footnoteRef/>
      </w:r>
      <w:r>
        <w:t xml:space="preserve"> </w:t>
      </w:r>
      <w:r w:rsidRPr="004B126C">
        <w:rPr>
          <w:rFonts w:ascii="IPAexゴシック" w:eastAsia="IPAexゴシック" w:hAnsi="IPAexゴシック" w:hint="eastAsia"/>
          <w:sz w:val="18"/>
          <w:szCs w:val="18"/>
        </w:rPr>
        <w:t>企業などに所属されている方は契約時に所属組織からの承諾書が必要になります。詳細は「</w:t>
      </w:r>
      <w:r>
        <w:rPr>
          <w:rFonts w:ascii="IPAexゴシック" w:eastAsia="IPAexゴシック" w:hAnsi="IPAexゴシック" w:hint="eastAsia"/>
          <w:sz w:val="18"/>
          <w:szCs w:val="18"/>
        </w:rPr>
        <w:t>9</w:t>
      </w:r>
      <w:r w:rsidRPr="004B126C">
        <w:rPr>
          <w:rFonts w:ascii="IPAexゴシック" w:eastAsia="IPAexゴシック" w:hAnsi="IPAexゴシック" w:hint="eastAsia"/>
          <w:sz w:val="18"/>
          <w:szCs w:val="18"/>
        </w:rPr>
        <w:t>.その他</w:t>
      </w:r>
      <w:r>
        <w:rPr>
          <w:rFonts w:ascii="IPAexゴシック" w:eastAsia="IPAexゴシック" w:hAnsi="IPAexゴシック" w:hint="eastAsia"/>
          <w:sz w:val="18"/>
          <w:szCs w:val="18"/>
        </w:rPr>
        <w:t>応募にあたっての注意点</w:t>
      </w:r>
      <w:r w:rsidRPr="004B126C">
        <w:rPr>
          <w:rFonts w:ascii="IPAexゴシック" w:eastAsia="IPAexゴシック" w:hAnsi="IPAexゴシック" w:hint="eastAsia"/>
          <w:sz w:val="18"/>
          <w:szCs w:val="18"/>
        </w:rPr>
        <w:t>」をご覧ください。</w:t>
      </w:r>
    </w:p>
  </w:footnote>
  <w:footnote w:id="5">
    <w:p w14:paraId="211B281F" w14:textId="22419E75" w:rsidR="00536053" w:rsidRPr="006F71DF" w:rsidRDefault="00536053" w:rsidP="00042915">
      <w:pPr>
        <w:pStyle w:val="af1"/>
        <w:ind w:left="240" w:hangingChars="100" w:hanging="240"/>
      </w:pPr>
      <w:r>
        <w:rPr>
          <w:rStyle w:val="af3"/>
        </w:rPr>
        <w:footnoteRef/>
      </w:r>
      <w:r>
        <w:t xml:space="preserve"> </w:t>
      </w:r>
      <w:r w:rsidRPr="00FB06A0">
        <w:rPr>
          <w:rFonts w:ascii="IPAexゴシック" w:eastAsia="IPAexゴシック" w:hAnsi="IPAexゴシック" w:hint="eastAsia"/>
          <w:sz w:val="18"/>
          <w:szCs w:val="18"/>
        </w:rPr>
        <w:t>再掲：2021年6月18日経済産業省プレスリリース「2050年カーボンニュートラルに伴うグリーン成長戦略を策定しました　1.グリーン成長戦略について」より抜粋(</w:t>
      </w:r>
      <w:r w:rsidRPr="00FB06A0">
        <w:rPr>
          <w:rFonts w:ascii="IPAexゴシック" w:eastAsia="IPAexゴシック" w:hAnsi="IPAexゴシック"/>
          <w:sz w:val="18"/>
          <w:szCs w:val="18"/>
        </w:rPr>
        <w:t>https://www.meti.go.jp/press/2021/06/20210618005/20210618005.html</w:t>
      </w:r>
      <w:r w:rsidRPr="00FB06A0">
        <w:rPr>
          <w:rFonts w:ascii="IPAexゴシック" w:eastAsia="IPAexゴシック" w:hAnsi="IPAexゴシック" w:hint="eastAsia"/>
          <w:sz w:val="18"/>
          <w:szCs w:val="18"/>
        </w:rPr>
        <w:t>)</w:t>
      </w:r>
    </w:p>
  </w:footnote>
  <w:footnote w:id="6">
    <w:p w14:paraId="14697011" w14:textId="6193B195" w:rsidR="00536053" w:rsidRPr="00FD7CAF" w:rsidRDefault="00536053" w:rsidP="00BB5078">
      <w:pPr>
        <w:pStyle w:val="af1"/>
        <w:rPr>
          <w:rFonts w:ascii="IPAexゴシック" w:eastAsia="IPAexゴシック" w:hAnsi="IPAexゴシック"/>
          <w:sz w:val="18"/>
          <w:szCs w:val="18"/>
        </w:rPr>
      </w:pPr>
      <w:r w:rsidRPr="00244433">
        <w:rPr>
          <w:rStyle w:val="af3"/>
          <w:rFonts w:ascii="IPAexゴシック" w:eastAsia="IPAexゴシック" w:hAnsi="IPAexゴシック"/>
        </w:rPr>
        <w:footnoteRef/>
      </w:r>
      <w:r w:rsidRPr="00FD7CAF">
        <w:t xml:space="preserve"> </w:t>
      </w:r>
      <w:r>
        <w:rPr>
          <w:rFonts w:ascii="IPAexゴシック" w:eastAsia="IPAexゴシック" w:hAnsi="IPAexゴシック" w:hint="eastAsia"/>
          <w:sz w:val="18"/>
          <w:szCs w:val="18"/>
        </w:rPr>
        <w:t>未踏ターゲット事業</w:t>
      </w:r>
      <w:r w:rsidRPr="00FD7CAF">
        <w:rPr>
          <w:rFonts w:ascii="IPAexゴシック" w:eastAsia="IPAexゴシック" w:hAnsi="IPAexゴシック" w:hint="eastAsia"/>
          <w:sz w:val="18"/>
          <w:szCs w:val="18"/>
        </w:rPr>
        <w:t>では、各界から選出</w:t>
      </w:r>
      <w:r>
        <w:rPr>
          <w:rFonts w:ascii="IPAexゴシック" w:eastAsia="IPAexゴシック" w:hAnsi="IPAexゴシック" w:hint="eastAsia"/>
          <w:sz w:val="18"/>
          <w:szCs w:val="18"/>
        </w:rPr>
        <w:t>を</w:t>
      </w:r>
      <w:r w:rsidRPr="00FD7CAF">
        <w:rPr>
          <w:rFonts w:ascii="IPAexゴシック" w:eastAsia="IPAexゴシック" w:hAnsi="IPAexゴシック" w:hint="eastAsia"/>
          <w:sz w:val="18"/>
          <w:szCs w:val="18"/>
        </w:rPr>
        <w:t>した</w:t>
      </w:r>
      <w:r>
        <w:rPr>
          <w:rFonts w:ascii="IPAexゴシック" w:eastAsia="IPAexゴシック" w:hAnsi="IPAexゴシック" w:hint="eastAsia"/>
          <w:sz w:val="18"/>
          <w:szCs w:val="18"/>
        </w:rPr>
        <w:t>有識者による</w:t>
      </w:r>
      <w:r w:rsidRPr="00FD7CAF">
        <w:rPr>
          <w:rFonts w:ascii="IPAexゴシック" w:eastAsia="IPAexゴシック" w:hAnsi="IPAexゴシック" w:hint="eastAsia"/>
          <w:sz w:val="18"/>
          <w:szCs w:val="18"/>
        </w:rPr>
        <w:t>委員を配置し、事業の運営について審議</w:t>
      </w:r>
      <w:r>
        <w:rPr>
          <w:rFonts w:ascii="IPAexゴシック" w:eastAsia="IPAexゴシック" w:hAnsi="IPAexゴシック" w:hint="eastAsia"/>
          <w:sz w:val="18"/>
          <w:szCs w:val="18"/>
        </w:rPr>
        <w:t>する</w:t>
      </w:r>
      <w:r w:rsidRPr="00FD7CAF">
        <w:rPr>
          <w:rFonts w:ascii="IPAexゴシック" w:eastAsia="IPAexゴシック" w:hAnsi="IPAexゴシック" w:hint="eastAsia"/>
          <w:sz w:val="18"/>
          <w:szCs w:val="18"/>
        </w:rPr>
        <w:t>。</w:t>
      </w:r>
    </w:p>
  </w:footnote>
  <w:footnote w:id="7">
    <w:p w14:paraId="44959599" w14:textId="77777777" w:rsidR="00536053" w:rsidRPr="00F97CAE" w:rsidRDefault="00536053" w:rsidP="00F97CAE">
      <w:pPr>
        <w:pStyle w:val="af1"/>
        <w:rPr>
          <w:rFonts w:ascii="IPAexゴシック" w:eastAsia="IPAexゴシック" w:hAnsi="IPAexゴシック"/>
        </w:rPr>
      </w:pPr>
      <w:r w:rsidRPr="00F97CAE">
        <w:rPr>
          <w:rStyle w:val="af3"/>
          <w:rFonts w:ascii="IPAexゴシック" w:eastAsia="IPAexゴシック" w:hAnsi="IPAexゴシック"/>
        </w:rPr>
        <w:footnoteRef/>
      </w:r>
      <w:r w:rsidRPr="00F97CAE">
        <w:rPr>
          <w:rFonts w:ascii="IPAexゴシック" w:eastAsia="IPAexゴシック" w:hAnsi="IPAexゴシック"/>
        </w:rPr>
        <w:t xml:space="preserve"> </w:t>
      </w:r>
      <w:r w:rsidRPr="00F97CAE">
        <w:rPr>
          <w:rFonts w:ascii="IPAexゴシック" w:eastAsia="IPAexゴシック" w:hAnsi="IPAexゴシック" w:hint="eastAsia"/>
          <w:sz w:val="18"/>
          <w:szCs w:val="18"/>
        </w:rPr>
        <w:t>資源エネルギー庁「【第211-1-3】我が国のエネルギーバランス・フロー概要（2019年度）」を基に本項解説用に改変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2805" w14:textId="7A9F61E5" w:rsidR="00536053" w:rsidRDefault="0053605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C2EEC" w14:textId="4F7B86D4" w:rsidR="00536053" w:rsidRDefault="0053605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7A22A" w14:textId="022FB0D4" w:rsidR="00536053" w:rsidRPr="00565FB0" w:rsidRDefault="00536053" w:rsidP="00565F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272"/>
    <w:multiLevelType w:val="hybridMultilevel"/>
    <w:tmpl w:val="E7486232"/>
    <w:lvl w:ilvl="0" w:tplc="F38626C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7868CC66">
      <w:start w:val="1"/>
      <w:numFmt w:val="decimal"/>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244F27"/>
    <w:multiLevelType w:val="hybridMultilevel"/>
    <w:tmpl w:val="6A885DF6"/>
    <w:lvl w:ilvl="0" w:tplc="76784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26252"/>
    <w:multiLevelType w:val="hybridMultilevel"/>
    <w:tmpl w:val="7B5AD1EC"/>
    <w:lvl w:ilvl="0" w:tplc="072809B2">
      <w:start w:val="1"/>
      <w:numFmt w:val="decimalEnclosedCircle"/>
      <w:lvlText w:val="%1"/>
      <w:lvlJc w:val="left"/>
      <w:pPr>
        <w:ind w:left="840" w:hanging="360"/>
      </w:pPr>
      <w:rPr>
        <w:rFonts w:hint="default"/>
      </w:rPr>
    </w:lvl>
    <w:lvl w:ilvl="1" w:tplc="480EAB56">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A5E704D"/>
    <w:multiLevelType w:val="hybridMultilevel"/>
    <w:tmpl w:val="91B2CD84"/>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0AE06406"/>
    <w:multiLevelType w:val="hybridMultilevel"/>
    <w:tmpl w:val="4AC4A430"/>
    <w:lvl w:ilvl="0" w:tplc="A2DC4E6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0E824511"/>
    <w:multiLevelType w:val="hybridMultilevel"/>
    <w:tmpl w:val="D1A8B0C8"/>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6" w15:restartNumberingAfterBreak="0">
    <w:nsid w:val="0ECF4FE7"/>
    <w:multiLevelType w:val="hybridMultilevel"/>
    <w:tmpl w:val="2AFC5910"/>
    <w:lvl w:ilvl="0" w:tplc="6FE89D4C">
      <w:start w:val="1"/>
      <w:numFmt w:val="bullet"/>
      <w:lvlText w:val="‧"/>
      <w:lvlJc w:val="left"/>
      <w:pPr>
        <w:ind w:left="1338" w:hanging="420"/>
      </w:pPr>
      <w:rPr>
        <w:rFonts w:ascii="ＭＳ ゴシック" w:eastAsia="ＭＳ ゴシック" w:hAnsi="ＭＳ ゴシック"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7" w15:restartNumberingAfterBreak="0">
    <w:nsid w:val="0F1831C0"/>
    <w:multiLevelType w:val="hybridMultilevel"/>
    <w:tmpl w:val="9F200F50"/>
    <w:lvl w:ilvl="0" w:tplc="135624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0FCE17B7"/>
    <w:multiLevelType w:val="hybridMultilevel"/>
    <w:tmpl w:val="1DC0B906"/>
    <w:lvl w:ilvl="0" w:tplc="4D02ADFC">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552F26"/>
    <w:multiLevelType w:val="hybridMultilevel"/>
    <w:tmpl w:val="056EA0F8"/>
    <w:lvl w:ilvl="0" w:tplc="71B6AE6E">
      <w:start w:val="1"/>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9B19D7"/>
    <w:multiLevelType w:val="multilevel"/>
    <w:tmpl w:val="8C982E66"/>
    <w:lvl w:ilvl="0">
      <w:start w:val="1"/>
      <w:numFmt w:val="decimal"/>
      <w:pStyle w:val="1"/>
      <w:suff w:val="nothing"/>
      <w:lvlText w:val="%1. "/>
      <w:lvlJc w:val="left"/>
      <w:pPr>
        <w:ind w:left="1702"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2）"/>
      <w:lvlJc w:val="left"/>
      <w:pPr>
        <w:ind w:left="850"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B6C464B"/>
    <w:multiLevelType w:val="hybridMultilevel"/>
    <w:tmpl w:val="4F88A38A"/>
    <w:lvl w:ilvl="0" w:tplc="6B868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326E26"/>
    <w:multiLevelType w:val="hybridMultilevel"/>
    <w:tmpl w:val="EB7EC312"/>
    <w:lvl w:ilvl="0" w:tplc="663C6C48">
      <w:start w:val="1"/>
      <w:numFmt w:val="decimalEnclosedCircle"/>
      <w:lvlText w:val="%1"/>
      <w:lvlJc w:val="left"/>
      <w:pPr>
        <w:tabs>
          <w:tab w:val="num" w:pos="571"/>
        </w:tabs>
        <w:ind w:left="571"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1D122F"/>
    <w:multiLevelType w:val="hybridMultilevel"/>
    <w:tmpl w:val="85B4C26E"/>
    <w:lvl w:ilvl="0" w:tplc="04090001">
      <w:start w:val="1"/>
      <w:numFmt w:val="bullet"/>
      <w:lvlText w:val=""/>
      <w:lvlJc w:val="left"/>
      <w:pPr>
        <w:ind w:left="1147"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BE79B8"/>
    <w:multiLevelType w:val="hybridMultilevel"/>
    <w:tmpl w:val="BAC2517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7CC011C"/>
    <w:multiLevelType w:val="hybridMultilevel"/>
    <w:tmpl w:val="662ABDCA"/>
    <w:lvl w:ilvl="0" w:tplc="B2C8404E">
      <w:start w:val="1"/>
      <w:numFmt w:val="lowerLetter"/>
      <w:lvlText w:val="%1）"/>
      <w:lvlJc w:val="left"/>
      <w:pPr>
        <w:tabs>
          <w:tab w:val="num" w:pos="720"/>
        </w:tabs>
        <w:ind w:left="720" w:hanging="360"/>
      </w:pPr>
      <w:rPr>
        <w:rFonts w:cs="Century" w:hint="default"/>
      </w:rPr>
    </w:lvl>
    <w:lvl w:ilvl="1" w:tplc="C49C1890" w:tentative="1">
      <w:start w:val="1"/>
      <w:numFmt w:val="decimalEnclosedCircle"/>
      <w:lvlText w:val="%2"/>
      <w:lvlJc w:val="left"/>
      <w:pPr>
        <w:tabs>
          <w:tab w:val="num" w:pos="1440"/>
        </w:tabs>
        <w:ind w:left="1440" w:hanging="360"/>
      </w:pPr>
    </w:lvl>
    <w:lvl w:ilvl="2" w:tplc="8AA680B0" w:tentative="1">
      <w:start w:val="1"/>
      <w:numFmt w:val="decimalEnclosedCircle"/>
      <w:lvlText w:val="%3"/>
      <w:lvlJc w:val="left"/>
      <w:pPr>
        <w:tabs>
          <w:tab w:val="num" w:pos="2160"/>
        </w:tabs>
        <w:ind w:left="2160" w:hanging="360"/>
      </w:pPr>
    </w:lvl>
    <w:lvl w:ilvl="3" w:tplc="48E26732" w:tentative="1">
      <w:start w:val="1"/>
      <w:numFmt w:val="decimalEnclosedCircle"/>
      <w:lvlText w:val="%4"/>
      <w:lvlJc w:val="left"/>
      <w:pPr>
        <w:tabs>
          <w:tab w:val="num" w:pos="2880"/>
        </w:tabs>
        <w:ind w:left="2880" w:hanging="360"/>
      </w:pPr>
    </w:lvl>
    <w:lvl w:ilvl="4" w:tplc="451A4820" w:tentative="1">
      <w:start w:val="1"/>
      <w:numFmt w:val="decimalEnclosedCircle"/>
      <w:lvlText w:val="%5"/>
      <w:lvlJc w:val="left"/>
      <w:pPr>
        <w:tabs>
          <w:tab w:val="num" w:pos="3600"/>
        </w:tabs>
        <w:ind w:left="3600" w:hanging="360"/>
      </w:pPr>
    </w:lvl>
    <w:lvl w:ilvl="5" w:tplc="464657C8" w:tentative="1">
      <w:start w:val="1"/>
      <w:numFmt w:val="decimalEnclosedCircle"/>
      <w:lvlText w:val="%6"/>
      <w:lvlJc w:val="left"/>
      <w:pPr>
        <w:tabs>
          <w:tab w:val="num" w:pos="4320"/>
        </w:tabs>
        <w:ind w:left="4320" w:hanging="360"/>
      </w:pPr>
    </w:lvl>
    <w:lvl w:ilvl="6" w:tplc="01CE883A" w:tentative="1">
      <w:start w:val="1"/>
      <w:numFmt w:val="decimalEnclosedCircle"/>
      <w:lvlText w:val="%7"/>
      <w:lvlJc w:val="left"/>
      <w:pPr>
        <w:tabs>
          <w:tab w:val="num" w:pos="5040"/>
        </w:tabs>
        <w:ind w:left="5040" w:hanging="360"/>
      </w:pPr>
    </w:lvl>
    <w:lvl w:ilvl="7" w:tplc="8490166A" w:tentative="1">
      <w:start w:val="1"/>
      <w:numFmt w:val="decimalEnclosedCircle"/>
      <w:lvlText w:val="%8"/>
      <w:lvlJc w:val="left"/>
      <w:pPr>
        <w:tabs>
          <w:tab w:val="num" w:pos="5760"/>
        </w:tabs>
        <w:ind w:left="5760" w:hanging="360"/>
      </w:pPr>
    </w:lvl>
    <w:lvl w:ilvl="8" w:tplc="57E454C4" w:tentative="1">
      <w:start w:val="1"/>
      <w:numFmt w:val="decimalEnclosedCircle"/>
      <w:lvlText w:val="%9"/>
      <w:lvlJc w:val="left"/>
      <w:pPr>
        <w:tabs>
          <w:tab w:val="num" w:pos="6480"/>
        </w:tabs>
        <w:ind w:left="6480" w:hanging="360"/>
      </w:pPr>
    </w:lvl>
  </w:abstractNum>
  <w:abstractNum w:abstractNumId="16" w15:restartNumberingAfterBreak="0">
    <w:nsid w:val="2B4B2A2A"/>
    <w:multiLevelType w:val="hybridMultilevel"/>
    <w:tmpl w:val="5D1674A4"/>
    <w:lvl w:ilvl="0" w:tplc="B2C8404E">
      <w:start w:val="1"/>
      <w:numFmt w:val="lowerLetter"/>
      <w:lvlText w:val="%1）"/>
      <w:lvlJc w:val="left"/>
      <w:pPr>
        <w:ind w:left="3196" w:hanging="360"/>
      </w:pPr>
      <w:rPr>
        <w:rFonts w:cs="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32B17334"/>
    <w:multiLevelType w:val="hybridMultilevel"/>
    <w:tmpl w:val="3A4CF2E0"/>
    <w:lvl w:ilvl="0" w:tplc="BA3885BE">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8" w15:restartNumberingAfterBreak="0">
    <w:nsid w:val="37266343"/>
    <w:multiLevelType w:val="hybridMultilevel"/>
    <w:tmpl w:val="9A4CCB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3C7C1026"/>
    <w:multiLevelType w:val="hybridMultilevel"/>
    <w:tmpl w:val="1748691C"/>
    <w:lvl w:ilvl="0" w:tplc="A18AAEF8">
      <w:start w:val="1"/>
      <w:numFmt w:val="decimalFullWidth"/>
      <w:lvlText w:val="%1．"/>
      <w:lvlJc w:val="left"/>
      <w:pPr>
        <w:ind w:left="934" w:hanging="42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20" w15:restartNumberingAfterBreak="0">
    <w:nsid w:val="3D1E5CC7"/>
    <w:multiLevelType w:val="hybridMultilevel"/>
    <w:tmpl w:val="1CE86516"/>
    <w:lvl w:ilvl="0" w:tplc="CE4E144E">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B43E24"/>
    <w:multiLevelType w:val="hybridMultilevel"/>
    <w:tmpl w:val="4C6E8AB2"/>
    <w:lvl w:ilvl="0" w:tplc="3142285A">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0A0050"/>
    <w:multiLevelType w:val="hybridMultilevel"/>
    <w:tmpl w:val="630075FE"/>
    <w:lvl w:ilvl="0" w:tplc="04090001">
      <w:start w:val="1"/>
      <w:numFmt w:val="bullet"/>
      <w:lvlText w:val=""/>
      <w:lvlJc w:val="left"/>
      <w:pPr>
        <w:ind w:left="1147"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5D6EE3"/>
    <w:multiLevelType w:val="hybridMultilevel"/>
    <w:tmpl w:val="AB2E9102"/>
    <w:lvl w:ilvl="0" w:tplc="04090001">
      <w:start w:val="1"/>
      <w:numFmt w:val="bullet"/>
      <w:lvlText w:val=""/>
      <w:lvlJc w:val="left"/>
      <w:pPr>
        <w:ind w:left="1147"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64774E"/>
    <w:multiLevelType w:val="hybridMultilevel"/>
    <w:tmpl w:val="72CC6DEA"/>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25" w15:restartNumberingAfterBreak="0">
    <w:nsid w:val="51E207DB"/>
    <w:multiLevelType w:val="hybridMultilevel"/>
    <w:tmpl w:val="32124976"/>
    <w:lvl w:ilvl="0" w:tplc="BDFE3D62">
      <w:start w:val="1"/>
      <w:numFmt w:val="bullet"/>
      <w:lvlText w:val="・"/>
      <w:lvlJc w:val="left"/>
      <w:pPr>
        <w:ind w:left="870" w:hanging="420"/>
      </w:pPr>
      <w:rPr>
        <w:rFonts w:ascii="ＭＳ ゴシック" w:eastAsia="ＭＳ ゴシック"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6" w15:restartNumberingAfterBreak="0">
    <w:nsid w:val="5FA57AA7"/>
    <w:multiLevelType w:val="hybridMultilevel"/>
    <w:tmpl w:val="73608AEA"/>
    <w:lvl w:ilvl="0" w:tplc="94F641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67B41D4"/>
    <w:multiLevelType w:val="hybridMultilevel"/>
    <w:tmpl w:val="4BB850FA"/>
    <w:lvl w:ilvl="0" w:tplc="5EAEAF54">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5B4F1D"/>
    <w:multiLevelType w:val="hybridMultilevel"/>
    <w:tmpl w:val="BAC2517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70177902"/>
    <w:multiLevelType w:val="hybridMultilevel"/>
    <w:tmpl w:val="4984BF80"/>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6B95BEA"/>
    <w:multiLevelType w:val="hybridMultilevel"/>
    <w:tmpl w:val="C84481F4"/>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31" w15:restartNumberingAfterBreak="0">
    <w:nsid w:val="79661010"/>
    <w:multiLevelType w:val="hybridMultilevel"/>
    <w:tmpl w:val="78C6C344"/>
    <w:lvl w:ilvl="0" w:tplc="C9AA2CC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2" w15:restartNumberingAfterBreak="0">
    <w:nsid w:val="7AE02837"/>
    <w:multiLevelType w:val="hybridMultilevel"/>
    <w:tmpl w:val="033C5A2C"/>
    <w:lvl w:ilvl="0" w:tplc="04090001">
      <w:start w:val="1"/>
      <w:numFmt w:val="bullet"/>
      <w:lvlText w:val=""/>
      <w:lvlJc w:val="left"/>
      <w:pPr>
        <w:ind w:left="1147"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263FFC"/>
    <w:multiLevelType w:val="hybridMultilevel"/>
    <w:tmpl w:val="E8C8D628"/>
    <w:lvl w:ilvl="0" w:tplc="413E3B0E">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855490"/>
    <w:multiLevelType w:val="hybridMultilevel"/>
    <w:tmpl w:val="C1CAD4DC"/>
    <w:lvl w:ilvl="0" w:tplc="CC2EAB74">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9"/>
  </w:num>
  <w:num w:numId="3">
    <w:abstractNumId w:val="0"/>
  </w:num>
  <w:num w:numId="4">
    <w:abstractNumId w:val="11"/>
  </w:num>
  <w:num w:numId="5">
    <w:abstractNumId w:val="7"/>
  </w:num>
  <w:num w:numId="6">
    <w:abstractNumId w:val="16"/>
  </w:num>
  <w:num w:numId="7">
    <w:abstractNumId w:val="6"/>
  </w:num>
  <w:num w:numId="8">
    <w:abstractNumId w:val="2"/>
  </w:num>
  <w:num w:numId="9">
    <w:abstractNumId w:val="21"/>
  </w:num>
  <w:num w:numId="10">
    <w:abstractNumId w:val="26"/>
  </w:num>
  <w:num w:numId="11">
    <w:abstractNumId w:val="31"/>
  </w:num>
  <w:num w:numId="12">
    <w:abstractNumId w:val="19"/>
  </w:num>
  <w:num w:numId="13">
    <w:abstractNumId w:val="9"/>
  </w:num>
  <w:num w:numId="14">
    <w:abstractNumId w:val="1"/>
  </w:num>
  <w:num w:numId="15">
    <w:abstractNumId w:val="18"/>
  </w:num>
  <w:num w:numId="16">
    <w:abstractNumId w:val="28"/>
  </w:num>
  <w:num w:numId="17">
    <w:abstractNumId w:val="14"/>
  </w:num>
  <w:num w:numId="18">
    <w:abstractNumId w:val="17"/>
  </w:num>
  <w:num w:numId="19">
    <w:abstractNumId w:val="33"/>
  </w:num>
  <w:num w:numId="20">
    <w:abstractNumId w:val="27"/>
  </w:num>
  <w:num w:numId="21">
    <w:abstractNumId w:val="8"/>
  </w:num>
  <w:num w:numId="22">
    <w:abstractNumId w:val="20"/>
  </w:num>
  <w:num w:numId="23">
    <w:abstractNumId w:val="34"/>
  </w:num>
  <w:num w:numId="24">
    <w:abstractNumId w:val="12"/>
  </w:num>
  <w:num w:numId="25">
    <w:abstractNumId w:val="25"/>
  </w:num>
  <w:num w:numId="26">
    <w:abstractNumId w:val="4"/>
  </w:num>
  <w:num w:numId="27">
    <w:abstractNumId w:val="13"/>
  </w:num>
  <w:num w:numId="28">
    <w:abstractNumId w:val="23"/>
  </w:num>
  <w:num w:numId="29">
    <w:abstractNumId w:val="22"/>
  </w:num>
  <w:num w:numId="30">
    <w:abstractNumId w:val="32"/>
  </w:num>
  <w:num w:numId="31">
    <w:abstractNumId w:val="3"/>
  </w:num>
  <w:num w:numId="32">
    <w:abstractNumId w:val="15"/>
  </w:num>
  <w:num w:numId="33">
    <w:abstractNumId w:val="30"/>
  </w:num>
  <w:num w:numId="34">
    <w:abstractNumId w:val="24"/>
  </w:num>
  <w:num w:numId="3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532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15"/>
    <w:rsid w:val="00000538"/>
    <w:rsid w:val="00001B24"/>
    <w:rsid w:val="00001CD4"/>
    <w:rsid w:val="00001ED6"/>
    <w:rsid w:val="0000269D"/>
    <w:rsid w:val="0000407A"/>
    <w:rsid w:val="00004D0F"/>
    <w:rsid w:val="00005F23"/>
    <w:rsid w:val="00005F50"/>
    <w:rsid w:val="00006322"/>
    <w:rsid w:val="000068BC"/>
    <w:rsid w:val="00007831"/>
    <w:rsid w:val="00007B86"/>
    <w:rsid w:val="00007F25"/>
    <w:rsid w:val="00010B3E"/>
    <w:rsid w:val="00012922"/>
    <w:rsid w:val="00012E2D"/>
    <w:rsid w:val="00012E30"/>
    <w:rsid w:val="00012E5A"/>
    <w:rsid w:val="00013391"/>
    <w:rsid w:val="00013647"/>
    <w:rsid w:val="00013D69"/>
    <w:rsid w:val="000157DA"/>
    <w:rsid w:val="00015C58"/>
    <w:rsid w:val="000165F5"/>
    <w:rsid w:val="00017E83"/>
    <w:rsid w:val="00020A4F"/>
    <w:rsid w:val="00021C27"/>
    <w:rsid w:val="00021DEA"/>
    <w:rsid w:val="000226D8"/>
    <w:rsid w:val="00022CD3"/>
    <w:rsid w:val="00022EAA"/>
    <w:rsid w:val="00025FE0"/>
    <w:rsid w:val="000270F3"/>
    <w:rsid w:val="00027A6F"/>
    <w:rsid w:val="00027EA9"/>
    <w:rsid w:val="00027F2C"/>
    <w:rsid w:val="00031A13"/>
    <w:rsid w:val="00031C99"/>
    <w:rsid w:val="00033CE4"/>
    <w:rsid w:val="0003447A"/>
    <w:rsid w:val="00035F59"/>
    <w:rsid w:val="00036169"/>
    <w:rsid w:val="00036B0F"/>
    <w:rsid w:val="00037420"/>
    <w:rsid w:val="000374D7"/>
    <w:rsid w:val="000402A6"/>
    <w:rsid w:val="0004058A"/>
    <w:rsid w:val="00040BDB"/>
    <w:rsid w:val="000424B4"/>
    <w:rsid w:val="00042915"/>
    <w:rsid w:val="000429F9"/>
    <w:rsid w:val="00042EB6"/>
    <w:rsid w:val="00043F48"/>
    <w:rsid w:val="0004520A"/>
    <w:rsid w:val="0004585F"/>
    <w:rsid w:val="00046F27"/>
    <w:rsid w:val="0004790C"/>
    <w:rsid w:val="000500F2"/>
    <w:rsid w:val="000501EB"/>
    <w:rsid w:val="00050317"/>
    <w:rsid w:val="00050AE5"/>
    <w:rsid w:val="000516CB"/>
    <w:rsid w:val="00051B08"/>
    <w:rsid w:val="00053769"/>
    <w:rsid w:val="00053C74"/>
    <w:rsid w:val="000544AD"/>
    <w:rsid w:val="00054A13"/>
    <w:rsid w:val="00055764"/>
    <w:rsid w:val="00055934"/>
    <w:rsid w:val="00055C13"/>
    <w:rsid w:val="00056456"/>
    <w:rsid w:val="00056B0E"/>
    <w:rsid w:val="0005758D"/>
    <w:rsid w:val="000601C9"/>
    <w:rsid w:val="00060FAE"/>
    <w:rsid w:val="00062316"/>
    <w:rsid w:val="000627AE"/>
    <w:rsid w:val="000635D4"/>
    <w:rsid w:val="0006374D"/>
    <w:rsid w:val="00064933"/>
    <w:rsid w:val="00065231"/>
    <w:rsid w:val="000678A6"/>
    <w:rsid w:val="000678D8"/>
    <w:rsid w:val="0007028B"/>
    <w:rsid w:val="000703B9"/>
    <w:rsid w:val="000708A4"/>
    <w:rsid w:val="000710FB"/>
    <w:rsid w:val="00071CF1"/>
    <w:rsid w:val="00071DC4"/>
    <w:rsid w:val="0007266B"/>
    <w:rsid w:val="000726B9"/>
    <w:rsid w:val="000729F5"/>
    <w:rsid w:val="00072D1D"/>
    <w:rsid w:val="00072D8E"/>
    <w:rsid w:val="00073D0C"/>
    <w:rsid w:val="000742C6"/>
    <w:rsid w:val="0007478A"/>
    <w:rsid w:val="00074D45"/>
    <w:rsid w:val="0007589D"/>
    <w:rsid w:val="0007597C"/>
    <w:rsid w:val="000764CC"/>
    <w:rsid w:val="00077312"/>
    <w:rsid w:val="00077896"/>
    <w:rsid w:val="00077BF7"/>
    <w:rsid w:val="00081510"/>
    <w:rsid w:val="00081C3E"/>
    <w:rsid w:val="000827D6"/>
    <w:rsid w:val="00083397"/>
    <w:rsid w:val="00083CD5"/>
    <w:rsid w:val="0008400B"/>
    <w:rsid w:val="0008410D"/>
    <w:rsid w:val="0008483B"/>
    <w:rsid w:val="00084C96"/>
    <w:rsid w:val="0008524D"/>
    <w:rsid w:val="00085FB6"/>
    <w:rsid w:val="00086467"/>
    <w:rsid w:val="00086DA4"/>
    <w:rsid w:val="00087203"/>
    <w:rsid w:val="00090088"/>
    <w:rsid w:val="000912A8"/>
    <w:rsid w:val="000912B0"/>
    <w:rsid w:val="00092D82"/>
    <w:rsid w:val="0009397B"/>
    <w:rsid w:val="00094CBC"/>
    <w:rsid w:val="000973EF"/>
    <w:rsid w:val="000A03AA"/>
    <w:rsid w:val="000A0CAF"/>
    <w:rsid w:val="000A1190"/>
    <w:rsid w:val="000A1901"/>
    <w:rsid w:val="000A199A"/>
    <w:rsid w:val="000A1B3C"/>
    <w:rsid w:val="000A1E18"/>
    <w:rsid w:val="000A2419"/>
    <w:rsid w:val="000A2B79"/>
    <w:rsid w:val="000A365D"/>
    <w:rsid w:val="000A3C3C"/>
    <w:rsid w:val="000A3D92"/>
    <w:rsid w:val="000A480C"/>
    <w:rsid w:val="000A4C05"/>
    <w:rsid w:val="000A4D35"/>
    <w:rsid w:val="000A4EC8"/>
    <w:rsid w:val="000A53B1"/>
    <w:rsid w:val="000A5410"/>
    <w:rsid w:val="000A6241"/>
    <w:rsid w:val="000A653A"/>
    <w:rsid w:val="000A66F3"/>
    <w:rsid w:val="000A66FF"/>
    <w:rsid w:val="000A79D1"/>
    <w:rsid w:val="000B058B"/>
    <w:rsid w:val="000B05B0"/>
    <w:rsid w:val="000B10A9"/>
    <w:rsid w:val="000B198A"/>
    <w:rsid w:val="000B21FA"/>
    <w:rsid w:val="000B22B9"/>
    <w:rsid w:val="000B3214"/>
    <w:rsid w:val="000B37B2"/>
    <w:rsid w:val="000B38B4"/>
    <w:rsid w:val="000B3FBA"/>
    <w:rsid w:val="000B4787"/>
    <w:rsid w:val="000B50D6"/>
    <w:rsid w:val="000B696E"/>
    <w:rsid w:val="000B6FCD"/>
    <w:rsid w:val="000B7003"/>
    <w:rsid w:val="000B76B9"/>
    <w:rsid w:val="000C0832"/>
    <w:rsid w:val="000C376D"/>
    <w:rsid w:val="000C388A"/>
    <w:rsid w:val="000C3D46"/>
    <w:rsid w:val="000C442F"/>
    <w:rsid w:val="000C4997"/>
    <w:rsid w:val="000C4F18"/>
    <w:rsid w:val="000C5143"/>
    <w:rsid w:val="000C56E3"/>
    <w:rsid w:val="000C5969"/>
    <w:rsid w:val="000C6101"/>
    <w:rsid w:val="000C69F0"/>
    <w:rsid w:val="000C730E"/>
    <w:rsid w:val="000C7671"/>
    <w:rsid w:val="000C7938"/>
    <w:rsid w:val="000D0F16"/>
    <w:rsid w:val="000D155D"/>
    <w:rsid w:val="000D2564"/>
    <w:rsid w:val="000D30D9"/>
    <w:rsid w:val="000D33AA"/>
    <w:rsid w:val="000D4440"/>
    <w:rsid w:val="000D4FB7"/>
    <w:rsid w:val="000D5294"/>
    <w:rsid w:val="000D5886"/>
    <w:rsid w:val="000D5B18"/>
    <w:rsid w:val="000D687A"/>
    <w:rsid w:val="000D6DF0"/>
    <w:rsid w:val="000D7117"/>
    <w:rsid w:val="000D749B"/>
    <w:rsid w:val="000E0198"/>
    <w:rsid w:val="000E09E5"/>
    <w:rsid w:val="000E0D1F"/>
    <w:rsid w:val="000E0D61"/>
    <w:rsid w:val="000E1778"/>
    <w:rsid w:val="000E18C0"/>
    <w:rsid w:val="000E41EA"/>
    <w:rsid w:val="000E430C"/>
    <w:rsid w:val="000E4580"/>
    <w:rsid w:val="000E4B14"/>
    <w:rsid w:val="000E4B50"/>
    <w:rsid w:val="000E514A"/>
    <w:rsid w:val="000E58FC"/>
    <w:rsid w:val="000E697D"/>
    <w:rsid w:val="000E76E4"/>
    <w:rsid w:val="000F020C"/>
    <w:rsid w:val="000F1535"/>
    <w:rsid w:val="000F1C7A"/>
    <w:rsid w:val="000F2656"/>
    <w:rsid w:val="000F3C65"/>
    <w:rsid w:val="000F4180"/>
    <w:rsid w:val="000F457C"/>
    <w:rsid w:val="000F4B10"/>
    <w:rsid w:val="000F4BF3"/>
    <w:rsid w:val="000F4F90"/>
    <w:rsid w:val="000F61DC"/>
    <w:rsid w:val="000F74FA"/>
    <w:rsid w:val="00100ADD"/>
    <w:rsid w:val="00101F1A"/>
    <w:rsid w:val="001026D8"/>
    <w:rsid w:val="00102EB1"/>
    <w:rsid w:val="001034BB"/>
    <w:rsid w:val="0010358D"/>
    <w:rsid w:val="00103D31"/>
    <w:rsid w:val="00104BDB"/>
    <w:rsid w:val="00104D85"/>
    <w:rsid w:val="00105B16"/>
    <w:rsid w:val="00105DD6"/>
    <w:rsid w:val="00106000"/>
    <w:rsid w:val="001070B7"/>
    <w:rsid w:val="0010761C"/>
    <w:rsid w:val="0011056C"/>
    <w:rsid w:val="001105F0"/>
    <w:rsid w:val="0011060B"/>
    <w:rsid w:val="00110782"/>
    <w:rsid w:val="0011107B"/>
    <w:rsid w:val="0011152D"/>
    <w:rsid w:val="0011191F"/>
    <w:rsid w:val="00111D2D"/>
    <w:rsid w:val="001120C5"/>
    <w:rsid w:val="001122E0"/>
    <w:rsid w:val="00112D1A"/>
    <w:rsid w:val="00113561"/>
    <w:rsid w:val="00113ABC"/>
    <w:rsid w:val="00113AE5"/>
    <w:rsid w:val="001147FE"/>
    <w:rsid w:val="001148A2"/>
    <w:rsid w:val="001151D9"/>
    <w:rsid w:val="00115B6D"/>
    <w:rsid w:val="001168A8"/>
    <w:rsid w:val="00116947"/>
    <w:rsid w:val="00116F09"/>
    <w:rsid w:val="00117986"/>
    <w:rsid w:val="00120567"/>
    <w:rsid w:val="00120AD3"/>
    <w:rsid w:val="00120AF3"/>
    <w:rsid w:val="001213B2"/>
    <w:rsid w:val="001214B8"/>
    <w:rsid w:val="00121C1F"/>
    <w:rsid w:val="00121EE0"/>
    <w:rsid w:val="0012296C"/>
    <w:rsid w:val="00122CAF"/>
    <w:rsid w:val="0012359C"/>
    <w:rsid w:val="0012394F"/>
    <w:rsid w:val="00124CF3"/>
    <w:rsid w:val="00124F58"/>
    <w:rsid w:val="001259BF"/>
    <w:rsid w:val="001259C2"/>
    <w:rsid w:val="00125E80"/>
    <w:rsid w:val="00126345"/>
    <w:rsid w:val="00126C5A"/>
    <w:rsid w:val="00127211"/>
    <w:rsid w:val="00130027"/>
    <w:rsid w:val="001300DC"/>
    <w:rsid w:val="00130BC5"/>
    <w:rsid w:val="0013144E"/>
    <w:rsid w:val="001314B6"/>
    <w:rsid w:val="00131805"/>
    <w:rsid w:val="00131BA7"/>
    <w:rsid w:val="00131C7C"/>
    <w:rsid w:val="00132E9F"/>
    <w:rsid w:val="0013371E"/>
    <w:rsid w:val="00133A78"/>
    <w:rsid w:val="00133F67"/>
    <w:rsid w:val="00134C4D"/>
    <w:rsid w:val="00140F27"/>
    <w:rsid w:val="00141AE4"/>
    <w:rsid w:val="00142D5C"/>
    <w:rsid w:val="001439B0"/>
    <w:rsid w:val="0014429F"/>
    <w:rsid w:val="00144A38"/>
    <w:rsid w:val="0014511C"/>
    <w:rsid w:val="00145B2E"/>
    <w:rsid w:val="00146753"/>
    <w:rsid w:val="00146786"/>
    <w:rsid w:val="001471DC"/>
    <w:rsid w:val="00150113"/>
    <w:rsid w:val="00151256"/>
    <w:rsid w:val="00152ED4"/>
    <w:rsid w:val="00152F2A"/>
    <w:rsid w:val="0015340D"/>
    <w:rsid w:val="00153540"/>
    <w:rsid w:val="00153FCE"/>
    <w:rsid w:val="00154395"/>
    <w:rsid w:val="0015453F"/>
    <w:rsid w:val="00154A26"/>
    <w:rsid w:val="00154BD8"/>
    <w:rsid w:val="00154DB4"/>
    <w:rsid w:val="00155642"/>
    <w:rsid w:val="001556F4"/>
    <w:rsid w:val="0015594B"/>
    <w:rsid w:val="00155BF3"/>
    <w:rsid w:val="001575B2"/>
    <w:rsid w:val="00157B8C"/>
    <w:rsid w:val="001602F3"/>
    <w:rsid w:val="001613ED"/>
    <w:rsid w:val="001620FA"/>
    <w:rsid w:val="0016265D"/>
    <w:rsid w:val="00162EA6"/>
    <w:rsid w:val="001632BC"/>
    <w:rsid w:val="00163639"/>
    <w:rsid w:val="001638D6"/>
    <w:rsid w:val="00163AB6"/>
    <w:rsid w:val="00164B87"/>
    <w:rsid w:val="001650B1"/>
    <w:rsid w:val="001658E0"/>
    <w:rsid w:val="00165E01"/>
    <w:rsid w:val="00166391"/>
    <w:rsid w:val="00166469"/>
    <w:rsid w:val="001664AA"/>
    <w:rsid w:val="001671A5"/>
    <w:rsid w:val="0016730C"/>
    <w:rsid w:val="00167359"/>
    <w:rsid w:val="0016766C"/>
    <w:rsid w:val="00167D7B"/>
    <w:rsid w:val="00167E85"/>
    <w:rsid w:val="0017208A"/>
    <w:rsid w:val="00172186"/>
    <w:rsid w:val="00172236"/>
    <w:rsid w:val="001726AA"/>
    <w:rsid w:val="001726BC"/>
    <w:rsid w:val="00172B42"/>
    <w:rsid w:val="001738B4"/>
    <w:rsid w:val="00173B86"/>
    <w:rsid w:val="00173C49"/>
    <w:rsid w:val="00173F85"/>
    <w:rsid w:val="00174AE2"/>
    <w:rsid w:val="00175CA2"/>
    <w:rsid w:val="00176532"/>
    <w:rsid w:val="0017732A"/>
    <w:rsid w:val="00177F96"/>
    <w:rsid w:val="00180943"/>
    <w:rsid w:val="001810BC"/>
    <w:rsid w:val="00181C8B"/>
    <w:rsid w:val="00182FEE"/>
    <w:rsid w:val="001835DF"/>
    <w:rsid w:val="00183EE5"/>
    <w:rsid w:val="0018440A"/>
    <w:rsid w:val="00184B90"/>
    <w:rsid w:val="00185243"/>
    <w:rsid w:val="00185685"/>
    <w:rsid w:val="00186204"/>
    <w:rsid w:val="001865AE"/>
    <w:rsid w:val="00187494"/>
    <w:rsid w:val="00187894"/>
    <w:rsid w:val="00187DF3"/>
    <w:rsid w:val="0019057B"/>
    <w:rsid w:val="00190797"/>
    <w:rsid w:val="001909B1"/>
    <w:rsid w:val="00190FAA"/>
    <w:rsid w:val="00191648"/>
    <w:rsid w:val="00191890"/>
    <w:rsid w:val="00191D5D"/>
    <w:rsid w:val="0019259F"/>
    <w:rsid w:val="001925CD"/>
    <w:rsid w:val="00192891"/>
    <w:rsid w:val="00193F04"/>
    <w:rsid w:val="00194B8F"/>
    <w:rsid w:val="00194CB4"/>
    <w:rsid w:val="0019513F"/>
    <w:rsid w:val="00195767"/>
    <w:rsid w:val="00195859"/>
    <w:rsid w:val="00196EA7"/>
    <w:rsid w:val="001978E9"/>
    <w:rsid w:val="001979D5"/>
    <w:rsid w:val="00197D9B"/>
    <w:rsid w:val="001A0E7B"/>
    <w:rsid w:val="001A0F63"/>
    <w:rsid w:val="001A146E"/>
    <w:rsid w:val="001A1A18"/>
    <w:rsid w:val="001A1AAA"/>
    <w:rsid w:val="001A22F5"/>
    <w:rsid w:val="001A34C6"/>
    <w:rsid w:val="001A3620"/>
    <w:rsid w:val="001A42C5"/>
    <w:rsid w:val="001A49B2"/>
    <w:rsid w:val="001A4AD0"/>
    <w:rsid w:val="001A4BCB"/>
    <w:rsid w:val="001A547F"/>
    <w:rsid w:val="001A5653"/>
    <w:rsid w:val="001A61C6"/>
    <w:rsid w:val="001A6274"/>
    <w:rsid w:val="001A67E8"/>
    <w:rsid w:val="001A6A1D"/>
    <w:rsid w:val="001A7013"/>
    <w:rsid w:val="001A7817"/>
    <w:rsid w:val="001B0676"/>
    <w:rsid w:val="001B07F8"/>
    <w:rsid w:val="001B0EF1"/>
    <w:rsid w:val="001B0F4A"/>
    <w:rsid w:val="001B17AC"/>
    <w:rsid w:val="001B2ED8"/>
    <w:rsid w:val="001B3E9A"/>
    <w:rsid w:val="001B46AE"/>
    <w:rsid w:val="001B4BDE"/>
    <w:rsid w:val="001C0DAF"/>
    <w:rsid w:val="001C1FDD"/>
    <w:rsid w:val="001C321A"/>
    <w:rsid w:val="001C3235"/>
    <w:rsid w:val="001C32BF"/>
    <w:rsid w:val="001C3AD2"/>
    <w:rsid w:val="001C3C1E"/>
    <w:rsid w:val="001C4089"/>
    <w:rsid w:val="001C4D76"/>
    <w:rsid w:val="001C59BA"/>
    <w:rsid w:val="001C5FAE"/>
    <w:rsid w:val="001C636B"/>
    <w:rsid w:val="001C7039"/>
    <w:rsid w:val="001C79F0"/>
    <w:rsid w:val="001D00E6"/>
    <w:rsid w:val="001D0F0E"/>
    <w:rsid w:val="001D1710"/>
    <w:rsid w:val="001D1D0D"/>
    <w:rsid w:val="001D1FED"/>
    <w:rsid w:val="001D2619"/>
    <w:rsid w:val="001D462C"/>
    <w:rsid w:val="001D4B5B"/>
    <w:rsid w:val="001D4BD8"/>
    <w:rsid w:val="001D57E2"/>
    <w:rsid w:val="001D5A93"/>
    <w:rsid w:val="001D5AD2"/>
    <w:rsid w:val="001D631C"/>
    <w:rsid w:val="001D641A"/>
    <w:rsid w:val="001D6AD6"/>
    <w:rsid w:val="001D7790"/>
    <w:rsid w:val="001D7B69"/>
    <w:rsid w:val="001D7FE2"/>
    <w:rsid w:val="001E06F8"/>
    <w:rsid w:val="001E230B"/>
    <w:rsid w:val="001E25C5"/>
    <w:rsid w:val="001E3FD4"/>
    <w:rsid w:val="001E42AC"/>
    <w:rsid w:val="001E5DD4"/>
    <w:rsid w:val="001E613C"/>
    <w:rsid w:val="001E7955"/>
    <w:rsid w:val="001F01AD"/>
    <w:rsid w:val="001F1121"/>
    <w:rsid w:val="001F1375"/>
    <w:rsid w:val="001F2611"/>
    <w:rsid w:val="001F2B84"/>
    <w:rsid w:val="001F2CD6"/>
    <w:rsid w:val="001F46CF"/>
    <w:rsid w:val="001F49C2"/>
    <w:rsid w:val="001F5538"/>
    <w:rsid w:val="001F6037"/>
    <w:rsid w:val="001F666B"/>
    <w:rsid w:val="001F6BCD"/>
    <w:rsid w:val="001F73B5"/>
    <w:rsid w:val="00200D58"/>
    <w:rsid w:val="00201700"/>
    <w:rsid w:val="00203D3C"/>
    <w:rsid w:val="00204312"/>
    <w:rsid w:val="002045D6"/>
    <w:rsid w:val="00204F48"/>
    <w:rsid w:val="00205559"/>
    <w:rsid w:val="00205B1E"/>
    <w:rsid w:val="00205C66"/>
    <w:rsid w:val="00205F65"/>
    <w:rsid w:val="002065DE"/>
    <w:rsid w:val="00206721"/>
    <w:rsid w:val="00211436"/>
    <w:rsid w:val="002116F2"/>
    <w:rsid w:val="00211877"/>
    <w:rsid w:val="00211F16"/>
    <w:rsid w:val="0021238C"/>
    <w:rsid w:val="002123DD"/>
    <w:rsid w:val="002140FE"/>
    <w:rsid w:val="00214260"/>
    <w:rsid w:val="00216B96"/>
    <w:rsid w:val="00217648"/>
    <w:rsid w:val="002205F3"/>
    <w:rsid w:val="00220A0E"/>
    <w:rsid w:val="00220DA4"/>
    <w:rsid w:val="00220F1F"/>
    <w:rsid w:val="00222174"/>
    <w:rsid w:val="002230BA"/>
    <w:rsid w:val="0022364B"/>
    <w:rsid w:val="00223D03"/>
    <w:rsid w:val="00223E4A"/>
    <w:rsid w:val="0022469B"/>
    <w:rsid w:val="00224D34"/>
    <w:rsid w:val="00225037"/>
    <w:rsid w:val="00225B4B"/>
    <w:rsid w:val="00226BC1"/>
    <w:rsid w:val="0022724D"/>
    <w:rsid w:val="00227DB3"/>
    <w:rsid w:val="00227DFC"/>
    <w:rsid w:val="002303D7"/>
    <w:rsid w:val="00230F85"/>
    <w:rsid w:val="00230F9A"/>
    <w:rsid w:val="00231D62"/>
    <w:rsid w:val="002323D5"/>
    <w:rsid w:val="00232576"/>
    <w:rsid w:val="00232605"/>
    <w:rsid w:val="002346A1"/>
    <w:rsid w:val="0023546D"/>
    <w:rsid w:val="00236324"/>
    <w:rsid w:val="002368F5"/>
    <w:rsid w:val="00236A9C"/>
    <w:rsid w:val="00236E90"/>
    <w:rsid w:val="00237448"/>
    <w:rsid w:val="0023791C"/>
    <w:rsid w:val="002403DE"/>
    <w:rsid w:val="00241181"/>
    <w:rsid w:val="002412F0"/>
    <w:rsid w:val="002418F1"/>
    <w:rsid w:val="00242433"/>
    <w:rsid w:val="00242C6A"/>
    <w:rsid w:val="0024407C"/>
    <w:rsid w:val="0024448C"/>
    <w:rsid w:val="0024477D"/>
    <w:rsid w:val="00244958"/>
    <w:rsid w:val="00244AE7"/>
    <w:rsid w:val="00244F90"/>
    <w:rsid w:val="00246EF8"/>
    <w:rsid w:val="00247AB1"/>
    <w:rsid w:val="00250BBD"/>
    <w:rsid w:val="0025187E"/>
    <w:rsid w:val="00251AF6"/>
    <w:rsid w:val="002530AD"/>
    <w:rsid w:val="0025376F"/>
    <w:rsid w:val="00253A27"/>
    <w:rsid w:val="002540C8"/>
    <w:rsid w:val="00254329"/>
    <w:rsid w:val="002546B0"/>
    <w:rsid w:val="002548E6"/>
    <w:rsid w:val="00255032"/>
    <w:rsid w:val="0025534C"/>
    <w:rsid w:val="00255548"/>
    <w:rsid w:val="00255BDB"/>
    <w:rsid w:val="00255EE5"/>
    <w:rsid w:val="0025707B"/>
    <w:rsid w:val="00257329"/>
    <w:rsid w:val="00257CD3"/>
    <w:rsid w:val="00260F57"/>
    <w:rsid w:val="0026102F"/>
    <w:rsid w:val="002623A1"/>
    <w:rsid w:val="002629CA"/>
    <w:rsid w:val="0026317F"/>
    <w:rsid w:val="002647DB"/>
    <w:rsid w:val="002648E9"/>
    <w:rsid w:val="00264C82"/>
    <w:rsid w:val="0026529B"/>
    <w:rsid w:val="002652CF"/>
    <w:rsid w:val="00265DA6"/>
    <w:rsid w:val="00265DD5"/>
    <w:rsid w:val="00266BC8"/>
    <w:rsid w:val="00266EAD"/>
    <w:rsid w:val="00270968"/>
    <w:rsid w:val="00272017"/>
    <w:rsid w:val="00272B39"/>
    <w:rsid w:val="0027476B"/>
    <w:rsid w:val="00274BC8"/>
    <w:rsid w:val="002757A3"/>
    <w:rsid w:val="00276D21"/>
    <w:rsid w:val="0027709F"/>
    <w:rsid w:val="0027719B"/>
    <w:rsid w:val="0027744C"/>
    <w:rsid w:val="00277468"/>
    <w:rsid w:val="002774C4"/>
    <w:rsid w:val="00277DF1"/>
    <w:rsid w:val="00280A8A"/>
    <w:rsid w:val="00280FA8"/>
    <w:rsid w:val="00282125"/>
    <w:rsid w:val="002821C4"/>
    <w:rsid w:val="00282F65"/>
    <w:rsid w:val="00283509"/>
    <w:rsid w:val="00283703"/>
    <w:rsid w:val="00283C17"/>
    <w:rsid w:val="00283D28"/>
    <w:rsid w:val="00284669"/>
    <w:rsid w:val="00284742"/>
    <w:rsid w:val="00284A9D"/>
    <w:rsid w:val="0028533D"/>
    <w:rsid w:val="00285AA5"/>
    <w:rsid w:val="00285B78"/>
    <w:rsid w:val="002860D6"/>
    <w:rsid w:val="002863DF"/>
    <w:rsid w:val="0028665C"/>
    <w:rsid w:val="00286C7C"/>
    <w:rsid w:val="00286D2E"/>
    <w:rsid w:val="00286E5F"/>
    <w:rsid w:val="0028759C"/>
    <w:rsid w:val="00290B15"/>
    <w:rsid w:val="0029143D"/>
    <w:rsid w:val="00291604"/>
    <w:rsid w:val="0029241E"/>
    <w:rsid w:val="002924BB"/>
    <w:rsid w:val="0029253F"/>
    <w:rsid w:val="00292BA6"/>
    <w:rsid w:val="00293979"/>
    <w:rsid w:val="00293FCC"/>
    <w:rsid w:val="00294812"/>
    <w:rsid w:val="00294CA0"/>
    <w:rsid w:val="00294D74"/>
    <w:rsid w:val="00294DDD"/>
    <w:rsid w:val="00294F99"/>
    <w:rsid w:val="0029565B"/>
    <w:rsid w:val="0029644F"/>
    <w:rsid w:val="00297377"/>
    <w:rsid w:val="0029743A"/>
    <w:rsid w:val="002A083D"/>
    <w:rsid w:val="002A08BA"/>
    <w:rsid w:val="002A0F48"/>
    <w:rsid w:val="002A1B4C"/>
    <w:rsid w:val="002A1D64"/>
    <w:rsid w:val="002A210A"/>
    <w:rsid w:val="002A2241"/>
    <w:rsid w:val="002A23E3"/>
    <w:rsid w:val="002A32A8"/>
    <w:rsid w:val="002A37D5"/>
    <w:rsid w:val="002A4135"/>
    <w:rsid w:val="002A4F7B"/>
    <w:rsid w:val="002A5370"/>
    <w:rsid w:val="002A69AB"/>
    <w:rsid w:val="002A726E"/>
    <w:rsid w:val="002B0003"/>
    <w:rsid w:val="002B174B"/>
    <w:rsid w:val="002B1CF1"/>
    <w:rsid w:val="002B1EAD"/>
    <w:rsid w:val="002B1F02"/>
    <w:rsid w:val="002B2692"/>
    <w:rsid w:val="002B2859"/>
    <w:rsid w:val="002B42AE"/>
    <w:rsid w:val="002B52E5"/>
    <w:rsid w:val="002C0CEF"/>
    <w:rsid w:val="002C164A"/>
    <w:rsid w:val="002C3065"/>
    <w:rsid w:val="002C3544"/>
    <w:rsid w:val="002C39CD"/>
    <w:rsid w:val="002C5E16"/>
    <w:rsid w:val="002C624B"/>
    <w:rsid w:val="002C76F3"/>
    <w:rsid w:val="002D0156"/>
    <w:rsid w:val="002D0261"/>
    <w:rsid w:val="002D0AF6"/>
    <w:rsid w:val="002D0DE1"/>
    <w:rsid w:val="002D1133"/>
    <w:rsid w:val="002D1526"/>
    <w:rsid w:val="002D2B6E"/>
    <w:rsid w:val="002D2B81"/>
    <w:rsid w:val="002D3628"/>
    <w:rsid w:val="002D41D9"/>
    <w:rsid w:val="002D4C71"/>
    <w:rsid w:val="002D5086"/>
    <w:rsid w:val="002D5594"/>
    <w:rsid w:val="002D5AF1"/>
    <w:rsid w:val="002D7B3D"/>
    <w:rsid w:val="002E01CF"/>
    <w:rsid w:val="002E1DE2"/>
    <w:rsid w:val="002E1F2D"/>
    <w:rsid w:val="002E2271"/>
    <w:rsid w:val="002E3369"/>
    <w:rsid w:val="002E36CF"/>
    <w:rsid w:val="002E43C9"/>
    <w:rsid w:val="002E4608"/>
    <w:rsid w:val="002E4F4A"/>
    <w:rsid w:val="002E55EF"/>
    <w:rsid w:val="002E58AF"/>
    <w:rsid w:val="002E6424"/>
    <w:rsid w:val="002E6567"/>
    <w:rsid w:val="002E671F"/>
    <w:rsid w:val="002E77E8"/>
    <w:rsid w:val="002E7A60"/>
    <w:rsid w:val="002E7C50"/>
    <w:rsid w:val="002F0A0C"/>
    <w:rsid w:val="002F1088"/>
    <w:rsid w:val="002F1A56"/>
    <w:rsid w:val="002F24BF"/>
    <w:rsid w:val="002F2539"/>
    <w:rsid w:val="002F3006"/>
    <w:rsid w:val="002F4DD8"/>
    <w:rsid w:val="002F4DF8"/>
    <w:rsid w:val="002F5651"/>
    <w:rsid w:val="002F5A7F"/>
    <w:rsid w:val="002F5B14"/>
    <w:rsid w:val="002F6B1B"/>
    <w:rsid w:val="002F6EB1"/>
    <w:rsid w:val="00300988"/>
    <w:rsid w:val="00300EF4"/>
    <w:rsid w:val="00301338"/>
    <w:rsid w:val="003022E0"/>
    <w:rsid w:val="00302838"/>
    <w:rsid w:val="00303095"/>
    <w:rsid w:val="003035DE"/>
    <w:rsid w:val="00303A3F"/>
    <w:rsid w:val="0030449F"/>
    <w:rsid w:val="0030451E"/>
    <w:rsid w:val="00304B55"/>
    <w:rsid w:val="00305754"/>
    <w:rsid w:val="00305948"/>
    <w:rsid w:val="00305F45"/>
    <w:rsid w:val="003069F5"/>
    <w:rsid w:val="00307043"/>
    <w:rsid w:val="00307711"/>
    <w:rsid w:val="003111D0"/>
    <w:rsid w:val="00312038"/>
    <w:rsid w:val="003120BE"/>
    <w:rsid w:val="0031246A"/>
    <w:rsid w:val="00312777"/>
    <w:rsid w:val="0031310B"/>
    <w:rsid w:val="00313485"/>
    <w:rsid w:val="00314545"/>
    <w:rsid w:val="003148D4"/>
    <w:rsid w:val="00315E27"/>
    <w:rsid w:val="00315EB5"/>
    <w:rsid w:val="003162E4"/>
    <w:rsid w:val="003174C1"/>
    <w:rsid w:val="00320487"/>
    <w:rsid w:val="003208C8"/>
    <w:rsid w:val="003209C0"/>
    <w:rsid w:val="0032113C"/>
    <w:rsid w:val="003213C6"/>
    <w:rsid w:val="00321842"/>
    <w:rsid w:val="00321DD2"/>
    <w:rsid w:val="00322A02"/>
    <w:rsid w:val="00323320"/>
    <w:rsid w:val="00323886"/>
    <w:rsid w:val="00323B8E"/>
    <w:rsid w:val="00324238"/>
    <w:rsid w:val="00325AE0"/>
    <w:rsid w:val="00326458"/>
    <w:rsid w:val="0032675B"/>
    <w:rsid w:val="00326A7C"/>
    <w:rsid w:val="00326B15"/>
    <w:rsid w:val="00327027"/>
    <w:rsid w:val="003272A2"/>
    <w:rsid w:val="00327501"/>
    <w:rsid w:val="003279F3"/>
    <w:rsid w:val="003305DB"/>
    <w:rsid w:val="00330E21"/>
    <w:rsid w:val="00332087"/>
    <w:rsid w:val="00332BE6"/>
    <w:rsid w:val="00332F3F"/>
    <w:rsid w:val="00333A76"/>
    <w:rsid w:val="00334F42"/>
    <w:rsid w:val="0033514E"/>
    <w:rsid w:val="0033553F"/>
    <w:rsid w:val="00335665"/>
    <w:rsid w:val="00336745"/>
    <w:rsid w:val="0033686D"/>
    <w:rsid w:val="00336A04"/>
    <w:rsid w:val="00337310"/>
    <w:rsid w:val="00340AA5"/>
    <w:rsid w:val="00340CE1"/>
    <w:rsid w:val="003410C0"/>
    <w:rsid w:val="00341195"/>
    <w:rsid w:val="003422F6"/>
    <w:rsid w:val="00342389"/>
    <w:rsid w:val="003429E5"/>
    <w:rsid w:val="00342A29"/>
    <w:rsid w:val="00342BC6"/>
    <w:rsid w:val="00342CE6"/>
    <w:rsid w:val="00342E2A"/>
    <w:rsid w:val="00343470"/>
    <w:rsid w:val="003437FD"/>
    <w:rsid w:val="00345288"/>
    <w:rsid w:val="0034579A"/>
    <w:rsid w:val="0034580A"/>
    <w:rsid w:val="003460B7"/>
    <w:rsid w:val="00347299"/>
    <w:rsid w:val="00347379"/>
    <w:rsid w:val="003478E8"/>
    <w:rsid w:val="00347CBD"/>
    <w:rsid w:val="0035156E"/>
    <w:rsid w:val="00351B30"/>
    <w:rsid w:val="00351C74"/>
    <w:rsid w:val="00353FE6"/>
    <w:rsid w:val="003557FD"/>
    <w:rsid w:val="00356405"/>
    <w:rsid w:val="003564BD"/>
    <w:rsid w:val="003568DD"/>
    <w:rsid w:val="00356D4B"/>
    <w:rsid w:val="00356D81"/>
    <w:rsid w:val="00357972"/>
    <w:rsid w:val="00360455"/>
    <w:rsid w:val="0036083D"/>
    <w:rsid w:val="00362055"/>
    <w:rsid w:val="003633AA"/>
    <w:rsid w:val="00363F7B"/>
    <w:rsid w:val="0036429F"/>
    <w:rsid w:val="003643E0"/>
    <w:rsid w:val="00364BF0"/>
    <w:rsid w:val="00364D17"/>
    <w:rsid w:val="00365BA4"/>
    <w:rsid w:val="00365E6A"/>
    <w:rsid w:val="003672E6"/>
    <w:rsid w:val="0036769E"/>
    <w:rsid w:val="003676D9"/>
    <w:rsid w:val="0037069C"/>
    <w:rsid w:val="00370CFB"/>
    <w:rsid w:val="00372881"/>
    <w:rsid w:val="00372942"/>
    <w:rsid w:val="00373928"/>
    <w:rsid w:val="00374AD5"/>
    <w:rsid w:val="00375340"/>
    <w:rsid w:val="00376369"/>
    <w:rsid w:val="003773C5"/>
    <w:rsid w:val="003778BE"/>
    <w:rsid w:val="00377995"/>
    <w:rsid w:val="00377AB1"/>
    <w:rsid w:val="00380071"/>
    <w:rsid w:val="00381001"/>
    <w:rsid w:val="00382E46"/>
    <w:rsid w:val="00383076"/>
    <w:rsid w:val="003855E0"/>
    <w:rsid w:val="00385A7B"/>
    <w:rsid w:val="00387C7D"/>
    <w:rsid w:val="00390B77"/>
    <w:rsid w:val="00391A26"/>
    <w:rsid w:val="00391CD8"/>
    <w:rsid w:val="0039235B"/>
    <w:rsid w:val="00392B83"/>
    <w:rsid w:val="00393C2B"/>
    <w:rsid w:val="00394831"/>
    <w:rsid w:val="00394A4E"/>
    <w:rsid w:val="00394E2A"/>
    <w:rsid w:val="003951AE"/>
    <w:rsid w:val="003952BC"/>
    <w:rsid w:val="00395AF5"/>
    <w:rsid w:val="003962B6"/>
    <w:rsid w:val="00397A71"/>
    <w:rsid w:val="003A0135"/>
    <w:rsid w:val="003A091F"/>
    <w:rsid w:val="003A135A"/>
    <w:rsid w:val="003A140C"/>
    <w:rsid w:val="003A15B3"/>
    <w:rsid w:val="003A1DFE"/>
    <w:rsid w:val="003A1F8D"/>
    <w:rsid w:val="003A31E6"/>
    <w:rsid w:val="003A3308"/>
    <w:rsid w:val="003A3CD5"/>
    <w:rsid w:val="003A49BF"/>
    <w:rsid w:val="003A5002"/>
    <w:rsid w:val="003A5C35"/>
    <w:rsid w:val="003A61DF"/>
    <w:rsid w:val="003A6E10"/>
    <w:rsid w:val="003A77C9"/>
    <w:rsid w:val="003A7B56"/>
    <w:rsid w:val="003A7FC3"/>
    <w:rsid w:val="003B106C"/>
    <w:rsid w:val="003B1531"/>
    <w:rsid w:val="003B1FF4"/>
    <w:rsid w:val="003B24E8"/>
    <w:rsid w:val="003B29F4"/>
    <w:rsid w:val="003B2CD0"/>
    <w:rsid w:val="003B2DD4"/>
    <w:rsid w:val="003B2F8F"/>
    <w:rsid w:val="003B3267"/>
    <w:rsid w:val="003B37D5"/>
    <w:rsid w:val="003B3871"/>
    <w:rsid w:val="003B40BF"/>
    <w:rsid w:val="003B53D6"/>
    <w:rsid w:val="003B5789"/>
    <w:rsid w:val="003B6A7B"/>
    <w:rsid w:val="003C0133"/>
    <w:rsid w:val="003C2077"/>
    <w:rsid w:val="003C2D46"/>
    <w:rsid w:val="003C34E4"/>
    <w:rsid w:val="003C3AF9"/>
    <w:rsid w:val="003C4253"/>
    <w:rsid w:val="003C42A9"/>
    <w:rsid w:val="003C65A0"/>
    <w:rsid w:val="003C664E"/>
    <w:rsid w:val="003C69E7"/>
    <w:rsid w:val="003C7AA3"/>
    <w:rsid w:val="003D0C31"/>
    <w:rsid w:val="003D3F84"/>
    <w:rsid w:val="003D5923"/>
    <w:rsid w:val="003D6340"/>
    <w:rsid w:val="003D70CB"/>
    <w:rsid w:val="003E0202"/>
    <w:rsid w:val="003E02B7"/>
    <w:rsid w:val="003E0CFE"/>
    <w:rsid w:val="003E2982"/>
    <w:rsid w:val="003E2B28"/>
    <w:rsid w:val="003E432E"/>
    <w:rsid w:val="003E5F4B"/>
    <w:rsid w:val="003E6082"/>
    <w:rsid w:val="003E6866"/>
    <w:rsid w:val="003E70D6"/>
    <w:rsid w:val="003E73D4"/>
    <w:rsid w:val="003E76B7"/>
    <w:rsid w:val="003E7B53"/>
    <w:rsid w:val="003F0FFF"/>
    <w:rsid w:val="003F14B2"/>
    <w:rsid w:val="003F3255"/>
    <w:rsid w:val="003F4AE1"/>
    <w:rsid w:val="003F54E2"/>
    <w:rsid w:val="003F58B0"/>
    <w:rsid w:val="003F5EA7"/>
    <w:rsid w:val="003F6232"/>
    <w:rsid w:val="003F6D15"/>
    <w:rsid w:val="00400330"/>
    <w:rsid w:val="00402C85"/>
    <w:rsid w:val="00403F3B"/>
    <w:rsid w:val="00404363"/>
    <w:rsid w:val="00404AB0"/>
    <w:rsid w:val="00404BBB"/>
    <w:rsid w:val="0040530A"/>
    <w:rsid w:val="004053DD"/>
    <w:rsid w:val="004057C9"/>
    <w:rsid w:val="00405E12"/>
    <w:rsid w:val="00405E96"/>
    <w:rsid w:val="00406A00"/>
    <w:rsid w:val="00407340"/>
    <w:rsid w:val="00407AF2"/>
    <w:rsid w:val="00410192"/>
    <w:rsid w:val="00411166"/>
    <w:rsid w:val="004112C5"/>
    <w:rsid w:val="0041155A"/>
    <w:rsid w:val="004118B5"/>
    <w:rsid w:val="00412678"/>
    <w:rsid w:val="00412B54"/>
    <w:rsid w:val="00414242"/>
    <w:rsid w:val="00414A88"/>
    <w:rsid w:val="00416874"/>
    <w:rsid w:val="00416A63"/>
    <w:rsid w:val="0041772B"/>
    <w:rsid w:val="00417744"/>
    <w:rsid w:val="00417D4C"/>
    <w:rsid w:val="00420D6F"/>
    <w:rsid w:val="0042149A"/>
    <w:rsid w:val="00422D6B"/>
    <w:rsid w:val="0042362F"/>
    <w:rsid w:val="00423D01"/>
    <w:rsid w:val="00425593"/>
    <w:rsid w:val="004259AB"/>
    <w:rsid w:val="00425FF9"/>
    <w:rsid w:val="004260D2"/>
    <w:rsid w:val="004264DF"/>
    <w:rsid w:val="0042740C"/>
    <w:rsid w:val="00430636"/>
    <w:rsid w:val="00430954"/>
    <w:rsid w:val="00430B2C"/>
    <w:rsid w:val="004311B1"/>
    <w:rsid w:val="004312AD"/>
    <w:rsid w:val="00431D2D"/>
    <w:rsid w:val="00434265"/>
    <w:rsid w:val="004346EC"/>
    <w:rsid w:val="00435AA0"/>
    <w:rsid w:val="00437ACE"/>
    <w:rsid w:val="004402D6"/>
    <w:rsid w:val="0044088E"/>
    <w:rsid w:val="0044188D"/>
    <w:rsid w:val="004429C1"/>
    <w:rsid w:val="00442CEF"/>
    <w:rsid w:val="00444568"/>
    <w:rsid w:val="00444AF7"/>
    <w:rsid w:val="00444F44"/>
    <w:rsid w:val="00446179"/>
    <w:rsid w:val="00446753"/>
    <w:rsid w:val="00446C26"/>
    <w:rsid w:val="004478C7"/>
    <w:rsid w:val="00451B86"/>
    <w:rsid w:val="004525AB"/>
    <w:rsid w:val="004528AD"/>
    <w:rsid w:val="00452EAA"/>
    <w:rsid w:val="00453038"/>
    <w:rsid w:val="00454473"/>
    <w:rsid w:val="00454529"/>
    <w:rsid w:val="004551BE"/>
    <w:rsid w:val="00455711"/>
    <w:rsid w:val="00455FAB"/>
    <w:rsid w:val="00456C4A"/>
    <w:rsid w:val="00456E5B"/>
    <w:rsid w:val="004577C5"/>
    <w:rsid w:val="00457CF9"/>
    <w:rsid w:val="004611A9"/>
    <w:rsid w:val="004615DE"/>
    <w:rsid w:val="00461838"/>
    <w:rsid w:val="00461D10"/>
    <w:rsid w:val="004627DF"/>
    <w:rsid w:val="004628F3"/>
    <w:rsid w:val="00464925"/>
    <w:rsid w:val="004652E4"/>
    <w:rsid w:val="0046575A"/>
    <w:rsid w:val="00465EF5"/>
    <w:rsid w:val="004662F8"/>
    <w:rsid w:val="00467646"/>
    <w:rsid w:val="0046771A"/>
    <w:rsid w:val="0047116F"/>
    <w:rsid w:val="00471D2B"/>
    <w:rsid w:val="004729D3"/>
    <w:rsid w:val="00472AE5"/>
    <w:rsid w:val="00473B95"/>
    <w:rsid w:val="00474BB9"/>
    <w:rsid w:val="00474D9A"/>
    <w:rsid w:val="004772FC"/>
    <w:rsid w:val="004776AD"/>
    <w:rsid w:val="00480897"/>
    <w:rsid w:val="004818F4"/>
    <w:rsid w:val="004825F0"/>
    <w:rsid w:val="004841DA"/>
    <w:rsid w:val="004863D6"/>
    <w:rsid w:val="00487CD0"/>
    <w:rsid w:val="00494DB8"/>
    <w:rsid w:val="00495310"/>
    <w:rsid w:val="00495A9B"/>
    <w:rsid w:val="00496244"/>
    <w:rsid w:val="004962D1"/>
    <w:rsid w:val="00496D33"/>
    <w:rsid w:val="00497BE0"/>
    <w:rsid w:val="004A050F"/>
    <w:rsid w:val="004A154C"/>
    <w:rsid w:val="004A17FF"/>
    <w:rsid w:val="004A18FA"/>
    <w:rsid w:val="004A1EF8"/>
    <w:rsid w:val="004A2043"/>
    <w:rsid w:val="004A23A8"/>
    <w:rsid w:val="004A26CB"/>
    <w:rsid w:val="004A3049"/>
    <w:rsid w:val="004A312D"/>
    <w:rsid w:val="004A36B6"/>
    <w:rsid w:val="004A4086"/>
    <w:rsid w:val="004A43A9"/>
    <w:rsid w:val="004A45FF"/>
    <w:rsid w:val="004A4FB8"/>
    <w:rsid w:val="004A5833"/>
    <w:rsid w:val="004A63E9"/>
    <w:rsid w:val="004A6421"/>
    <w:rsid w:val="004A76C8"/>
    <w:rsid w:val="004A77B4"/>
    <w:rsid w:val="004A7F3E"/>
    <w:rsid w:val="004B126C"/>
    <w:rsid w:val="004B1BBD"/>
    <w:rsid w:val="004B1F68"/>
    <w:rsid w:val="004B227C"/>
    <w:rsid w:val="004B2428"/>
    <w:rsid w:val="004B2ED4"/>
    <w:rsid w:val="004B3705"/>
    <w:rsid w:val="004B3AF7"/>
    <w:rsid w:val="004B47DE"/>
    <w:rsid w:val="004B53FD"/>
    <w:rsid w:val="004B5BC1"/>
    <w:rsid w:val="004C005F"/>
    <w:rsid w:val="004C0371"/>
    <w:rsid w:val="004C10CA"/>
    <w:rsid w:val="004C2435"/>
    <w:rsid w:val="004C2EE9"/>
    <w:rsid w:val="004C519E"/>
    <w:rsid w:val="004C5584"/>
    <w:rsid w:val="004C5646"/>
    <w:rsid w:val="004C660A"/>
    <w:rsid w:val="004C699D"/>
    <w:rsid w:val="004C7916"/>
    <w:rsid w:val="004D0EE2"/>
    <w:rsid w:val="004D186D"/>
    <w:rsid w:val="004D200A"/>
    <w:rsid w:val="004D23AA"/>
    <w:rsid w:val="004D3370"/>
    <w:rsid w:val="004D4097"/>
    <w:rsid w:val="004D4252"/>
    <w:rsid w:val="004D4264"/>
    <w:rsid w:val="004D4B4D"/>
    <w:rsid w:val="004D6BC5"/>
    <w:rsid w:val="004D71AB"/>
    <w:rsid w:val="004E22E1"/>
    <w:rsid w:val="004E33F7"/>
    <w:rsid w:val="004E3FE4"/>
    <w:rsid w:val="004E46D5"/>
    <w:rsid w:val="004E4E52"/>
    <w:rsid w:val="004E4FC9"/>
    <w:rsid w:val="004E576A"/>
    <w:rsid w:val="004E5895"/>
    <w:rsid w:val="004E6E94"/>
    <w:rsid w:val="004E7EBA"/>
    <w:rsid w:val="004F0F21"/>
    <w:rsid w:val="004F137E"/>
    <w:rsid w:val="004F1758"/>
    <w:rsid w:val="004F1E42"/>
    <w:rsid w:val="004F2AEA"/>
    <w:rsid w:val="004F2E05"/>
    <w:rsid w:val="004F32F8"/>
    <w:rsid w:val="004F3A45"/>
    <w:rsid w:val="004F3B9D"/>
    <w:rsid w:val="004F4059"/>
    <w:rsid w:val="004F4202"/>
    <w:rsid w:val="004F4333"/>
    <w:rsid w:val="004F4413"/>
    <w:rsid w:val="004F4A67"/>
    <w:rsid w:val="004F5BC6"/>
    <w:rsid w:val="004F6305"/>
    <w:rsid w:val="004F6868"/>
    <w:rsid w:val="00500221"/>
    <w:rsid w:val="0050081E"/>
    <w:rsid w:val="005010B1"/>
    <w:rsid w:val="00501FBD"/>
    <w:rsid w:val="005022CC"/>
    <w:rsid w:val="00502423"/>
    <w:rsid w:val="00502DF3"/>
    <w:rsid w:val="00503E2A"/>
    <w:rsid w:val="0050471B"/>
    <w:rsid w:val="00504DDB"/>
    <w:rsid w:val="00505B7C"/>
    <w:rsid w:val="00506BD1"/>
    <w:rsid w:val="00506F29"/>
    <w:rsid w:val="00506F8B"/>
    <w:rsid w:val="00506FED"/>
    <w:rsid w:val="0051009D"/>
    <w:rsid w:val="00511368"/>
    <w:rsid w:val="00511C31"/>
    <w:rsid w:val="00512868"/>
    <w:rsid w:val="005132CE"/>
    <w:rsid w:val="005133BE"/>
    <w:rsid w:val="0051460E"/>
    <w:rsid w:val="00514EB9"/>
    <w:rsid w:val="005153B4"/>
    <w:rsid w:val="0051683F"/>
    <w:rsid w:val="0051782A"/>
    <w:rsid w:val="00517E72"/>
    <w:rsid w:val="00520DB6"/>
    <w:rsid w:val="0052119B"/>
    <w:rsid w:val="00522225"/>
    <w:rsid w:val="00522FA2"/>
    <w:rsid w:val="00523616"/>
    <w:rsid w:val="00523877"/>
    <w:rsid w:val="00523D46"/>
    <w:rsid w:val="00524BBE"/>
    <w:rsid w:val="0052579F"/>
    <w:rsid w:val="005257A0"/>
    <w:rsid w:val="00525A76"/>
    <w:rsid w:val="005260FE"/>
    <w:rsid w:val="00526A00"/>
    <w:rsid w:val="00527533"/>
    <w:rsid w:val="00530217"/>
    <w:rsid w:val="005303EC"/>
    <w:rsid w:val="005307FF"/>
    <w:rsid w:val="005310A1"/>
    <w:rsid w:val="0053191C"/>
    <w:rsid w:val="00531929"/>
    <w:rsid w:val="00531F9A"/>
    <w:rsid w:val="005321B4"/>
    <w:rsid w:val="00534120"/>
    <w:rsid w:val="00534D4E"/>
    <w:rsid w:val="005352B6"/>
    <w:rsid w:val="00536053"/>
    <w:rsid w:val="005364F1"/>
    <w:rsid w:val="00536767"/>
    <w:rsid w:val="00536C80"/>
    <w:rsid w:val="00537987"/>
    <w:rsid w:val="00540CF4"/>
    <w:rsid w:val="0054160D"/>
    <w:rsid w:val="005418F8"/>
    <w:rsid w:val="00541BCB"/>
    <w:rsid w:val="00542AB4"/>
    <w:rsid w:val="00543370"/>
    <w:rsid w:val="00545C2B"/>
    <w:rsid w:val="00545C73"/>
    <w:rsid w:val="0055048B"/>
    <w:rsid w:val="00550EF3"/>
    <w:rsid w:val="00553530"/>
    <w:rsid w:val="005536DF"/>
    <w:rsid w:val="00553C7A"/>
    <w:rsid w:val="005546C4"/>
    <w:rsid w:val="00555429"/>
    <w:rsid w:val="00556B07"/>
    <w:rsid w:val="00556FC0"/>
    <w:rsid w:val="005608EA"/>
    <w:rsid w:val="005609F3"/>
    <w:rsid w:val="00560E11"/>
    <w:rsid w:val="00561472"/>
    <w:rsid w:val="00561789"/>
    <w:rsid w:val="00562D3D"/>
    <w:rsid w:val="0056332D"/>
    <w:rsid w:val="0056376B"/>
    <w:rsid w:val="005654B2"/>
    <w:rsid w:val="00565FB0"/>
    <w:rsid w:val="00566116"/>
    <w:rsid w:val="005671F7"/>
    <w:rsid w:val="00567F67"/>
    <w:rsid w:val="00570DF1"/>
    <w:rsid w:val="00570EA2"/>
    <w:rsid w:val="00572A00"/>
    <w:rsid w:val="00572AD1"/>
    <w:rsid w:val="00572B2D"/>
    <w:rsid w:val="00572CCC"/>
    <w:rsid w:val="005739BF"/>
    <w:rsid w:val="0057602C"/>
    <w:rsid w:val="005769F3"/>
    <w:rsid w:val="00576EEA"/>
    <w:rsid w:val="00577079"/>
    <w:rsid w:val="00577480"/>
    <w:rsid w:val="00580B0B"/>
    <w:rsid w:val="0058350E"/>
    <w:rsid w:val="0058582F"/>
    <w:rsid w:val="00590DBE"/>
    <w:rsid w:val="00591E4F"/>
    <w:rsid w:val="00591F15"/>
    <w:rsid w:val="00592443"/>
    <w:rsid w:val="00592530"/>
    <w:rsid w:val="0059288D"/>
    <w:rsid w:val="00593AE5"/>
    <w:rsid w:val="0059466E"/>
    <w:rsid w:val="0059529A"/>
    <w:rsid w:val="0059552D"/>
    <w:rsid w:val="0059582E"/>
    <w:rsid w:val="00596C3D"/>
    <w:rsid w:val="00597385"/>
    <w:rsid w:val="00597F68"/>
    <w:rsid w:val="005A0AF2"/>
    <w:rsid w:val="005A39A4"/>
    <w:rsid w:val="005A3DC4"/>
    <w:rsid w:val="005A4316"/>
    <w:rsid w:val="005A595A"/>
    <w:rsid w:val="005A6616"/>
    <w:rsid w:val="005A6E37"/>
    <w:rsid w:val="005A7EFD"/>
    <w:rsid w:val="005B0908"/>
    <w:rsid w:val="005B1091"/>
    <w:rsid w:val="005B1456"/>
    <w:rsid w:val="005B1513"/>
    <w:rsid w:val="005B1857"/>
    <w:rsid w:val="005B1DB8"/>
    <w:rsid w:val="005B45D4"/>
    <w:rsid w:val="005B4C97"/>
    <w:rsid w:val="005B543F"/>
    <w:rsid w:val="005B653F"/>
    <w:rsid w:val="005B7212"/>
    <w:rsid w:val="005B77B7"/>
    <w:rsid w:val="005B7A75"/>
    <w:rsid w:val="005C1DA3"/>
    <w:rsid w:val="005C26F0"/>
    <w:rsid w:val="005C290A"/>
    <w:rsid w:val="005C584E"/>
    <w:rsid w:val="005C68B6"/>
    <w:rsid w:val="005C6B0E"/>
    <w:rsid w:val="005C7E5C"/>
    <w:rsid w:val="005D0037"/>
    <w:rsid w:val="005D098F"/>
    <w:rsid w:val="005D120D"/>
    <w:rsid w:val="005D1C21"/>
    <w:rsid w:val="005D1E51"/>
    <w:rsid w:val="005D2224"/>
    <w:rsid w:val="005D276D"/>
    <w:rsid w:val="005D324F"/>
    <w:rsid w:val="005D369D"/>
    <w:rsid w:val="005D3AAD"/>
    <w:rsid w:val="005D3C98"/>
    <w:rsid w:val="005D44FF"/>
    <w:rsid w:val="005D488E"/>
    <w:rsid w:val="005D5F10"/>
    <w:rsid w:val="005D6197"/>
    <w:rsid w:val="005D623F"/>
    <w:rsid w:val="005D68AB"/>
    <w:rsid w:val="005D7192"/>
    <w:rsid w:val="005E00CF"/>
    <w:rsid w:val="005E0239"/>
    <w:rsid w:val="005E0E18"/>
    <w:rsid w:val="005E14BF"/>
    <w:rsid w:val="005E2CF0"/>
    <w:rsid w:val="005E56CC"/>
    <w:rsid w:val="005E57EE"/>
    <w:rsid w:val="005E5EB5"/>
    <w:rsid w:val="005E63DF"/>
    <w:rsid w:val="005E7F3A"/>
    <w:rsid w:val="005F0422"/>
    <w:rsid w:val="005F0458"/>
    <w:rsid w:val="005F0AB1"/>
    <w:rsid w:val="005F2062"/>
    <w:rsid w:val="005F3A40"/>
    <w:rsid w:val="005F46B2"/>
    <w:rsid w:val="005F5974"/>
    <w:rsid w:val="005F5EE0"/>
    <w:rsid w:val="005F6AE0"/>
    <w:rsid w:val="005F6EB0"/>
    <w:rsid w:val="005F7077"/>
    <w:rsid w:val="005F7147"/>
    <w:rsid w:val="005F7D39"/>
    <w:rsid w:val="006006E0"/>
    <w:rsid w:val="006010D8"/>
    <w:rsid w:val="00601D8A"/>
    <w:rsid w:val="006021C8"/>
    <w:rsid w:val="00602303"/>
    <w:rsid w:val="00602FAE"/>
    <w:rsid w:val="00603C1C"/>
    <w:rsid w:val="00603E75"/>
    <w:rsid w:val="00604BA1"/>
    <w:rsid w:val="00604DC3"/>
    <w:rsid w:val="00605AAA"/>
    <w:rsid w:val="00606343"/>
    <w:rsid w:val="00607290"/>
    <w:rsid w:val="00607F5C"/>
    <w:rsid w:val="00611F1B"/>
    <w:rsid w:val="006121F4"/>
    <w:rsid w:val="0061286F"/>
    <w:rsid w:val="00613979"/>
    <w:rsid w:val="00613E90"/>
    <w:rsid w:val="00614EDD"/>
    <w:rsid w:val="0061524D"/>
    <w:rsid w:val="00615764"/>
    <w:rsid w:val="0061615C"/>
    <w:rsid w:val="00616E16"/>
    <w:rsid w:val="00616EC9"/>
    <w:rsid w:val="006172FF"/>
    <w:rsid w:val="006174AF"/>
    <w:rsid w:val="00617DCE"/>
    <w:rsid w:val="0062052B"/>
    <w:rsid w:val="00620E68"/>
    <w:rsid w:val="00620EA1"/>
    <w:rsid w:val="0062249F"/>
    <w:rsid w:val="006231FE"/>
    <w:rsid w:val="006249EB"/>
    <w:rsid w:val="00624CBC"/>
    <w:rsid w:val="00625FC0"/>
    <w:rsid w:val="00626125"/>
    <w:rsid w:val="0062685D"/>
    <w:rsid w:val="00627C7D"/>
    <w:rsid w:val="00632491"/>
    <w:rsid w:val="006325C8"/>
    <w:rsid w:val="006328C3"/>
    <w:rsid w:val="00632D90"/>
    <w:rsid w:val="00634966"/>
    <w:rsid w:val="00635F74"/>
    <w:rsid w:val="00640980"/>
    <w:rsid w:val="0064109C"/>
    <w:rsid w:val="0064236D"/>
    <w:rsid w:val="006427B8"/>
    <w:rsid w:val="006427BC"/>
    <w:rsid w:val="006428EE"/>
    <w:rsid w:val="006435EF"/>
    <w:rsid w:val="0064410E"/>
    <w:rsid w:val="00644CD9"/>
    <w:rsid w:val="006453D6"/>
    <w:rsid w:val="00645EBB"/>
    <w:rsid w:val="00646125"/>
    <w:rsid w:val="00647246"/>
    <w:rsid w:val="006473C6"/>
    <w:rsid w:val="00647E82"/>
    <w:rsid w:val="006502D5"/>
    <w:rsid w:val="006519DD"/>
    <w:rsid w:val="00653888"/>
    <w:rsid w:val="00653D72"/>
    <w:rsid w:val="00653EE0"/>
    <w:rsid w:val="00654C36"/>
    <w:rsid w:val="006563C2"/>
    <w:rsid w:val="006564CA"/>
    <w:rsid w:val="006565BE"/>
    <w:rsid w:val="006566D1"/>
    <w:rsid w:val="006568FA"/>
    <w:rsid w:val="00657003"/>
    <w:rsid w:val="0066000D"/>
    <w:rsid w:val="00660318"/>
    <w:rsid w:val="0066036C"/>
    <w:rsid w:val="00660FFB"/>
    <w:rsid w:val="006618A7"/>
    <w:rsid w:val="00662E24"/>
    <w:rsid w:val="0066316B"/>
    <w:rsid w:val="006633A9"/>
    <w:rsid w:val="00663AE8"/>
    <w:rsid w:val="00664D1F"/>
    <w:rsid w:val="00666B87"/>
    <w:rsid w:val="00666B91"/>
    <w:rsid w:val="00666BC3"/>
    <w:rsid w:val="00666CB7"/>
    <w:rsid w:val="00666D3F"/>
    <w:rsid w:val="00667ECA"/>
    <w:rsid w:val="00670DC8"/>
    <w:rsid w:val="0067195E"/>
    <w:rsid w:val="00672480"/>
    <w:rsid w:val="006728B9"/>
    <w:rsid w:val="00672A8A"/>
    <w:rsid w:val="006731E4"/>
    <w:rsid w:val="00673815"/>
    <w:rsid w:val="00674520"/>
    <w:rsid w:val="006749C4"/>
    <w:rsid w:val="0067646D"/>
    <w:rsid w:val="00676D37"/>
    <w:rsid w:val="00676DAD"/>
    <w:rsid w:val="00677858"/>
    <w:rsid w:val="00680E44"/>
    <w:rsid w:val="00681BF0"/>
    <w:rsid w:val="006826C3"/>
    <w:rsid w:val="006827A7"/>
    <w:rsid w:val="00683691"/>
    <w:rsid w:val="00684226"/>
    <w:rsid w:val="00684CCD"/>
    <w:rsid w:val="006857A8"/>
    <w:rsid w:val="00685A58"/>
    <w:rsid w:val="00685D96"/>
    <w:rsid w:val="00686024"/>
    <w:rsid w:val="00686332"/>
    <w:rsid w:val="00687116"/>
    <w:rsid w:val="00687E5A"/>
    <w:rsid w:val="00690B00"/>
    <w:rsid w:val="0069135E"/>
    <w:rsid w:val="00691B3A"/>
    <w:rsid w:val="00691EAA"/>
    <w:rsid w:val="00692460"/>
    <w:rsid w:val="0069261E"/>
    <w:rsid w:val="0069344A"/>
    <w:rsid w:val="006956C4"/>
    <w:rsid w:val="00696946"/>
    <w:rsid w:val="00697159"/>
    <w:rsid w:val="006971CB"/>
    <w:rsid w:val="00697A3E"/>
    <w:rsid w:val="006A0BC5"/>
    <w:rsid w:val="006A0DAF"/>
    <w:rsid w:val="006A14FE"/>
    <w:rsid w:val="006A19FA"/>
    <w:rsid w:val="006A21AD"/>
    <w:rsid w:val="006A3582"/>
    <w:rsid w:val="006A4082"/>
    <w:rsid w:val="006A52C7"/>
    <w:rsid w:val="006A57DB"/>
    <w:rsid w:val="006A73AF"/>
    <w:rsid w:val="006B03ED"/>
    <w:rsid w:val="006B05A4"/>
    <w:rsid w:val="006B103F"/>
    <w:rsid w:val="006B1763"/>
    <w:rsid w:val="006B1791"/>
    <w:rsid w:val="006B1B1A"/>
    <w:rsid w:val="006B20F5"/>
    <w:rsid w:val="006B3B93"/>
    <w:rsid w:val="006B3C86"/>
    <w:rsid w:val="006B4A3C"/>
    <w:rsid w:val="006B50A1"/>
    <w:rsid w:val="006B51FE"/>
    <w:rsid w:val="006B5FBF"/>
    <w:rsid w:val="006B6452"/>
    <w:rsid w:val="006B75E9"/>
    <w:rsid w:val="006C0B3D"/>
    <w:rsid w:val="006C0EE6"/>
    <w:rsid w:val="006C138E"/>
    <w:rsid w:val="006C2918"/>
    <w:rsid w:val="006C3846"/>
    <w:rsid w:val="006C3E3B"/>
    <w:rsid w:val="006C3E72"/>
    <w:rsid w:val="006C4B70"/>
    <w:rsid w:val="006C649B"/>
    <w:rsid w:val="006C6F2F"/>
    <w:rsid w:val="006C73C6"/>
    <w:rsid w:val="006C77F9"/>
    <w:rsid w:val="006D00B9"/>
    <w:rsid w:val="006D045D"/>
    <w:rsid w:val="006D056C"/>
    <w:rsid w:val="006D05D7"/>
    <w:rsid w:val="006D0D3C"/>
    <w:rsid w:val="006D0DDF"/>
    <w:rsid w:val="006D0E7B"/>
    <w:rsid w:val="006D19C4"/>
    <w:rsid w:val="006D1D02"/>
    <w:rsid w:val="006D1F1B"/>
    <w:rsid w:val="006D2EF9"/>
    <w:rsid w:val="006D393F"/>
    <w:rsid w:val="006D48A3"/>
    <w:rsid w:val="006D4B4F"/>
    <w:rsid w:val="006D4FAF"/>
    <w:rsid w:val="006D5139"/>
    <w:rsid w:val="006D5321"/>
    <w:rsid w:val="006D5330"/>
    <w:rsid w:val="006D5BFC"/>
    <w:rsid w:val="006D72CF"/>
    <w:rsid w:val="006D7545"/>
    <w:rsid w:val="006E01B5"/>
    <w:rsid w:val="006E0A5B"/>
    <w:rsid w:val="006E1119"/>
    <w:rsid w:val="006E14BD"/>
    <w:rsid w:val="006E183E"/>
    <w:rsid w:val="006E2F66"/>
    <w:rsid w:val="006E3168"/>
    <w:rsid w:val="006E343B"/>
    <w:rsid w:val="006E3E25"/>
    <w:rsid w:val="006E4153"/>
    <w:rsid w:val="006E44F0"/>
    <w:rsid w:val="006E488D"/>
    <w:rsid w:val="006E4D77"/>
    <w:rsid w:val="006E578E"/>
    <w:rsid w:val="006E60D3"/>
    <w:rsid w:val="006E6302"/>
    <w:rsid w:val="006E6488"/>
    <w:rsid w:val="006E655E"/>
    <w:rsid w:val="006E6E21"/>
    <w:rsid w:val="006E74DC"/>
    <w:rsid w:val="006F033C"/>
    <w:rsid w:val="006F07C7"/>
    <w:rsid w:val="006F0B9C"/>
    <w:rsid w:val="006F1259"/>
    <w:rsid w:val="006F2A11"/>
    <w:rsid w:val="006F318C"/>
    <w:rsid w:val="006F3F2C"/>
    <w:rsid w:val="006F4243"/>
    <w:rsid w:val="006F5781"/>
    <w:rsid w:val="006F5C53"/>
    <w:rsid w:val="006F6DFC"/>
    <w:rsid w:val="006F719E"/>
    <w:rsid w:val="006F71DF"/>
    <w:rsid w:val="006F7255"/>
    <w:rsid w:val="006F7B8C"/>
    <w:rsid w:val="006F7F28"/>
    <w:rsid w:val="007005E5"/>
    <w:rsid w:val="00702D7F"/>
    <w:rsid w:val="00702EF8"/>
    <w:rsid w:val="00703AFF"/>
    <w:rsid w:val="0070449B"/>
    <w:rsid w:val="00704BF4"/>
    <w:rsid w:val="0070504C"/>
    <w:rsid w:val="00705B22"/>
    <w:rsid w:val="00706F20"/>
    <w:rsid w:val="0070774A"/>
    <w:rsid w:val="007106C0"/>
    <w:rsid w:val="007111C2"/>
    <w:rsid w:val="00712738"/>
    <w:rsid w:val="0071274A"/>
    <w:rsid w:val="00712D2A"/>
    <w:rsid w:val="007133F2"/>
    <w:rsid w:val="00713A0C"/>
    <w:rsid w:val="00713CA5"/>
    <w:rsid w:val="00713E25"/>
    <w:rsid w:val="007143DA"/>
    <w:rsid w:val="00714BD1"/>
    <w:rsid w:val="007150BC"/>
    <w:rsid w:val="00715AF6"/>
    <w:rsid w:val="00716498"/>
    <w:rsid w:val="00716B7D"/>
    <w:rsid w:val="00716BAF"/>
    <w:rsid w:val="0071703E"/>
    <w:rsid w:val="007205EF"/>
    <w:rsid w:val="007213C0"/>
    <w:rsid w:val="00721490"/>
    <w:rsid w:val="007215D3"/>
    <w:rsid w:val="00721B83"/>
    <w:rsid w:val="00722934"/>
    <w:rsid w:val="00723B3F"/>
    <w:rsid w:val="00724799"/>
    <w:rsid w:val="00724E00"/>
    <w:rsid w:val="00725CD1"/>
    <w:rsid w:val="00726AE9"/>
    <w:rsid w:val="00726B45"/>
    <w:rsid w:val="00727660"/>
    <w:rsid w:val="007279E9"/>
    <w:rsid w:val="00727B38"/>
    <w:rsid w:val="00730359"/>
    <w:rsid w:val="007309DD"/>
    <w:rsid w:val="00730C1C"/>
    <w:rsid w:val="00731929"/>
    <w:rsid w:val="0073192B"/>
    <w:rsid w:val="00731962"/>
    <w:rsid w:val="00732516"/>
    <w:rsid w:val="007328AD"/>
    <w:rsid w:val="00733AAA"/>
    <w:rsid w:val="00734726"/>
    <w:rsid w:val="00735055"/>
    <w:rsid w:val="00735B89"/>
    <w:rsid w:val="00735CBB"/>
    <w:rsid w:val="00735E9A"/>
    <w:rsid w:val="00737632"/>
    <w:rsid w:val="00737A6B"/>
    <w:rsid w:val="0074126A"/>
    <w:rsid w:val="007421FA"/>
    <w:rsid w:val="00742C99"/>
    <w:rsid w:val="00743A4F"/>
    <w:rsid w:val="00743E10"/>
    <w:rsid w:val="00743F07"/>
    <w:rsid w:val="00744CA4"/>
    <w:rsid w:val="00746801"/>
    <w:rsid w:val="007500ED"/>
    <w:rsid w:val="0075074C"/>
    <w:rsid w:val="00750828"/>
    <w:rsid w:val="00751300"/>
    <w:rsid w:val="00751E27"/>
    <w:rsid w:val="0075218B"/>
    <w:rsid w:val="00752F45"/>
    <w:rsid w:val="00753190"/>
    <w:rsid w:val="00753BC1"/>
    <w:rsid w:val="00753D4F"/>
    <w:rsid w:val="0075441D"/>
    <w:rsid w:val="007544E7"/>
    <w:rsid w:val="00754C22"/>
    <w:rsid w:val="0075513D"/>
    <w:rsid w:val="00755830"/>
    <w:rsid w:val="00756900"/>
    <w:rsid w:val="00756AE3"/>
    <w:rsid w:val="007600B8"/>
    <w:rsid w:val="00761972"/>
    <w:rsid w:val="00761DF3"/>
    <w:rsid w:val="007626A9"/>
    <w:rsid w:val="00762FE0"/>
    <w:rsid w:val="00763028"/>
    <w:rsid w:val="00764385"/>
    <w:rsid w:val="00764B7E"/>
    <w:rsid w:val="007658FA"/>
    <w:rsid w:val="0076627C"/>
    <w:rsid w:val="00766557"/>
    <w:rsid w:val="007669E6"/>
    <w:rsid w:val="007675C5"/>
    <w:rsid w:val="00767CDA"/>
    <w:rsid w:val="00767FE3"/>
    <w:rsid w:val="00770017"/>
    <w:rsid w:val="00770206"/>
    <w:rsid w:val="00770EF1"/>
    <w:rsid w:val="0077220A"/>
    <w:rsid w:val="00772742"/>
    <w:rsid w:val="00772B5D"/>
    <w:rsid w:val="00773BF8"/>
    <w:rsid w:val="00776BE3"/>
    <w:rsid w:val="00776C7A"/>
    <w:rsid w:val="00776FD6"/>
    <w:rsid w:val="00781701"/>
    <w:rsid w:val="00781E80"/>
    <w:rsid w:val="0078273B"/>
    <w:rsid w:val="00782FF9"/>
    <w:rsid w:val="0078320B"/>
    <w:rsid w:val="007832FD"/>
    <w:rsid w:val="00783A5E"/>
    <w:rsid w:val="007841A4"/>
    <w:rsid w:val="00784640"/>
    <w:rsid w:val="007852EB"/>
    <w:rsid w:val="00785F62"/>
    <w:rsid w:val="0078706A"/>
    <w:rsid w:val="007871A8"/>
    <w:rsid w:val="00787B2A"/>
    <w:rsid w:val="00787C85"/>
    <w:rsid w:val="00790A3C"/>
    <w:rsid w:val="00791B70"/>
    <w:rsid w:val="00791E38"/>
    <w:rsid w:val="0079253B"/>
    <w:rsid w:val="00793A50"/>
    <w:rsid w:val="007940E4"/>
    <w:rsid w:val="00794126"/>
    <w:rsid w:val="00794889"/>
    <w:rsid w:val="0079619C"/>
    <w:rsid w:val="007961E4"/>
    <w:rsid w:val="00796701"/>
    <w:rsid w:val="00796B7C"/>
    <w:rsid w:val="00796DEA"/>
    <w:rsid w:val="00796F58"/>
    <w:rsid w:val="007975F7"/>
    <w:rsid w:val="00797E71"/>
    <w:rsid w:val="007A0168"/>
    <w:rsid w:val="007A04F8"/>
    <w:rsid w:val="007A1931"/>
    <w:rsid w:val="007A1C0B"/>
    <w:rsid w:val="007A2045"/>
    <w:rsid w:val="007A2793"/>
    <w:rsid w:val="007A409F"/>
    <w:rsid w:val="007A4573"/>
    <w:rsid w:val="007A49E2"/>
    <w:rsid w:val="007A571E"/>
    <w:rsid w:val="007A5A42"/>
    <w:rsid w:val="007A6A31"/>
    <w:rsid w:val="007A70E2"/>
    <w:rsid w:val="007A7BB6"/>
    <w:rsid w:val="007A7CC9"/>
    <w:rsid w:val="007A7E23"/>
    <w:rsid w:val="007A7F08"/>
    <w:rsid w:val="007B14FE"/>
    <w:rsid w:val="007B1545"/>
    <w:rsid w:val="007B16C3"/>
    <w:rsid w:val="007B1952"/>
    <w:rsid w:val="007B3E59"/>
    <w:rsid w:val="007B40DC"/>
    <w:rsid w:val="007B4942"/>
    <w:rsid w:val="007B5753"/>
    <w:rsid w:val="007B61C6"/>
    <w:rsid w:val="007B6541"/>
    <w:rsid w:val="007B6F14"/>
    <w:rsid w:val="007B748D"/>
    <w:rsid w:val="007C01B8"/>
    <w:rsid w:val="007C0D55"/>
    <w:rsid w:val="007C4B0E"/>
    <w:rsid w:val="007C5B0C"/>
    <w:rsid w:val="007C5E07"/>
    <w:rsid w:val="007C684B"/>
    <w:rsid w:val="007D0B36"/>
    <w:rsid w:val="007D1C13"/>
    <w:rsid w:val="007D2AF9"/>
    <w:rsid w:val="007D2D6D"/>
    <w:rsid w:val="007D32BF"/>
    <w:rsid w:val="007D34AC"/>
    <w:rsid w:val="007D39E6"/>
    <w:rsid w:val="007D4825"/>
    <w:rsid w:val="007D791A"/>
    <w:rsid w:val="007E0BD3"/>
    <w:rsid w:val="007E1D71"/>
    <w:rsid w:val="007E1D9B"/>
    <w:rsid w:val="007E21A1"/>
    <w:rsid w:val="007E38FC"/>
    <w:rsid w:val="007E602A"/>
    <w:rsid w:val="007E6AD2"/>
    <w:rsid w:val="007E6BEA"/>
    <w:rsid w:val="007E6EB6"/>
    <w:rsid w:val="007E6EF7"/>
    <w:rsid w:val="007F0092"/>
    <w:rsid w:val="007F0C72"/>
    <w:rsid w:val="007F0C87"/>
    <w:rsid w:val="007F1187"/>
    <w:rsid w:val="007F1BB6"/>
    <w:rsid w:val="007F200E"/>
    <w:rsid w:val="007F22C0"/>
    <w:rsid w:val="007F29F5"/>
    <w:rsid w:val="007F2C07"/>
    <w:rsid w:val="007F412F"/>
    <w:rsid w:val="007F5044"/>
    <w:rsid w:val="007F59CD"/>
    <w:rsid w:val="007F612E"/>
    <w:rsid w:val="007F661E"/>
    <w:rsid w:val="007F6DF3"/>
    <w:rsid w:val="007F746C"/>
    <w:rsid w:val="00800FDD"/>
    <w:rsid w:val="008010F1"/>
    <w:rsid w:val="0080156C"/>
    <w:rsid w:val="00801853"/>
    <w:rsid w:val="00801D88"/>
    <w:rsid w:val="00802239"/>
    <w:rsid w:val="0080328C"/>
    <w:rsid w:val="008032A5"/>
    <w:rsid w:val="00804C7B"/>
    <w:rsid w:val="00805454"/>
    <w:rsid w:val="00805E07"/>
    <w:rsid w:val="00805E62"/>
    <w:rsid w:val="00805F5E"/>
    <w:rsid w:val="00806BA0"/>
    <w:rsid w:val="008110C8"/>
    <w:rsid w:val="00811944"/>
    <w:rsid w:val="008121C5"/>
    <w:rsid w:val="00812672"/>
    <w:rsid w:val="0081280C"/>
    <w:rsid w:val="008128B9"/>
    <w:rsid w:val="008129EE"/>
    <w:rsid w:val="00812BF8"/>
    <w:rsid w:val="00813A45"/>
    <w:rsid w:val="00814E0F"/>
    <w:rsid w:val="00814EFC"/>
    <w:rsid w:val="008157D9"/>
    <w:rsid w:val="00816CCE"/>
    <w:rsid w:val="00816F39"/>
    <w:rsid w:val="008170A6"/>
    <w:rsid w:val="008179C5"/>
    <w:rsid w:val="00817B85"/>
    <w:rsid w:val="00820103"/>
    <w:rsid w:val="008206F1"/>
    <w:rsid w:val="00820839"/>
    <w:rsid w:val="00820DF8"/>
    <w:rsid w:val="00821418"/>
    <w:rsid w:val="0082176F"/>
    <w:rsid w:val="0082259C"/>
    <w:rsid w:val="00827499"/>
    <w:rsid w:val="00830C67"/>
    <w:rsid w:val="0083256D"/>
    <w:rsid w:val="00832D78"/>
    <w:rsid w:val="00835CCE"/>
    <w:rsid w:val="00835D59"/>
    <w:rsid w:val="00835E1C"/>
    <w:rsid w:val="00837315"/>
    <w:rsid w:val="008375D0"/>
    <w:rsid w:val="008377C1"/>
    <w:rsid w:val="0084018A"/>
    <w:rsid w:val="0084033C"/>
    <w:rsid w:val="008403FA"/>
    <w:rsid w:val="00840A22"/>
    <w:rsid w:val="00841C74"/>
    <w:rsid w:val="008424EF"/>
    <w:rsid w:val="008428DA"/>
    <w:rsid w:val="00842996"/>
    <w:rsid w:val="00844017"/>
    <w:rsid w:val="008449C3"/>
    <w:rsid w:val="00846915"/>
    <w:rsid w:val="0085147D"/>
    <w:rsid w:val="00852E38"/>
    <w:rsid w:val="00854114"/>
    <w:rsid w:val="00854203"/>
    <w:rsid w:val="00854504"/>
    <w:rsid w:val="00854FCF"/>
    <w:rsid w:val="0085557A"/>
    <w:rsid w:val="00855964"/>
    <w:rsid w:val="00855C03"/>
    <w:rsid w:val="0085630A"/>
    <w:rsid w:val="00856AC9"/>
    <w:rsid w:val="00856CB3"/>
    <w:rsid w:val="00857062"/>
    <w:rsid w:val="00857458"/>
    <w:rsid w:val="00857F49"/>
    <w:rsid w:val="008607F2"/>
    <w:rsid w:val="00860D5C"/>
    <w:rsid w:val="00861356"/>
    <w:rsid w:val="008614BF"/>
    <w:rsid w:val="00862643"/>
    <w:rsid w:val="008628D4"/>
    <w:rsid w:val="00862C4C"/>
    <w:rsid w:val="00863227"/>
    <w:rsid w:val="0086388D"/>
    <w:rsid w:val="00865397"/>
    <w:rsid w:val="008660E9"/>
    <w:rsid w:val="008666CB"/>
    <w:rsid w:val="00867C81"/>
    <w:rsid w:val="0087173E"/>
    <w:rsid w:val="00871DA9"/>
    <w:rsid w:val="00872FA3"/>
    <w:rsid w:val="0087368F"/>
    <w:rsid w:val="00873794"/>
    <w:rsid w:val="00873A81"/>
    <w:rsid w:val="00873C68"/>
    <w:rsid w:val="00875776"/>
    <w:rsid w:val="00875CDE"/>
    <w:rsid w:val="00875EC6"/>
    <w:rsid w:val="008765A0"/>
    <w:rsid w:val="008771B7"/>
    <w:rsid w:val="00877288"/>
    <w:rsid w:val="008773D3"/>
    <w:rsid w:val="008776B2"/>
    <w:rsid w:val="00877E86"/>
    <w:rsid w:val="008804C8"/>
    <w:rsid w:val="00880B81"/>
    <w:rsid w:val="008817C3"/>
    <w:rsid w:val="00882B59"/>
    <w:rsid w:val="00882BA6"/>
    <w:rsid w:val="00882D1C"/>
    <w:rsid w:val="00882FB3"/>
    <w:rsid w:val="008839BE"/>
    <w:rsid w:val="00883CB7"/>
    <w:rsid w:val="00885428"/>
    <w:rsid w:val="00885A05"/>
    <w:rsid w:val="00887468"/>
    <w:rsid w:val="00890949"/>
    <w:rsid w:val="00890C1D"/>
    <w:rsid w:val="00890DEA"/>
    <w:rsid w:val="0089340E"/>
    <w:rsid w:val="00893B05"/>
    <w:rsid w:val="00894117"/>
    <w:rsid w:val="008956E6"/>
    <w:rsid w:val="00895758"/>
    <w:rsid w:val="00895849"/>
    <w:rsid w:val="00895BFB"/>
    <w:rsid w:val="00895CBF"/>
    <w:rsid w:val="00896816"/>
    <w:rsid w:val="00896B1C"/>
    <w:rsid w:val="00897E30"/>
    <w:rsid w:val="008A0A38"/>
    <w:rsid w:val="008A128A"/>
    <w:rsid w:val="008A18B2"/>
    <w:rsid w:val="008A2E44"/>
    <w:rsid w:val="008A3234"/>
    <w:rsid w:val="008A32E1"/>
    <w:rsid w:val="008A3F6C"/>
    <w:rsid w:val="008A534D"/>
    <w:rsid w:val="008A57C6"/>
    <w:rsid w:val="008A637F"/>
    <w:rsid w:val="008A660B"/>
    <w:rsid w:val="008A7736"/>
    <w:rsid w:val="008B0232"/>
    <w:rsid w:val="008B1709"/>
    <w:rsid w:val="008B1F1B"/>
    <w:rsid w:val="008B2C8E"/>
    <w:rsid w:val="008B39F2"/>
    <w:rsid w:val="008B4B6C"/>
    <w:rsid w:val="008B4C26"/>
    <w:rsid w:val="008B4CFF"/>
    <w:rsid w:val="008B60FE"/>
    <w:rsid w:val="008B6979"/>
    <w:rsid w:val="008C06BE"/>
    <w:rsid w:val="008C13A4"/>
    <w:rsid w:val="008C144B"/>
    <w:rsid w:val="008C178F"/>
    <w:rsid w:val="008C3003"/>
    <w:rsid w:val="008C4971"/>
    <w:rsid w:val="008C4CA9"/>
    <w:rsid w:val="008C51A5"/>
    <w:rsid w:val="008C553C"/>
    <w:rsid w:val="008C6EF5"/>
    <w:rsid w:val="008C7272"/>
    <w:rsid w:val="008C79B4"/>
    <w:rsid w:val="008D07DE"/>
    <w:rsid w:val="008D173E"/>
    <w:rsid w:val="008D1B44"/>
    <w:rsid w:val="008D2043"/>
    <w:rsid w:val="008D2330"/>
    <w:rsid w:val="008D34E9"/>
    <w:rsid w:val="008D3C1D"/>
    <w:rsid w:val="008D4A27"/>
    <w:rsid w:val="008D4AF9"/>
    <w:rsid w:val="008D4B8B"/>
    <w:rsid w:val="008D5148"/>
    <w:rsid w:val="008D603E"/>
    <w:rsid w:val="008D7866"/>
    <w:rsid w:val="008D7A31"/>
    <w:rsid w:val="008E054A"/>
    <w:rsid w:val="008E091E"/>
    <w:rsid w:val="008E0947"/>
    <w:rsid w:val="008E2192"/>
    <w:rsid w:val="008E2641"/>
    <w:rsid w:val="008E3CED"/>
    <w:rsid w:val="008E4DE0"/>
    <w:rsid w:val="008E53E5"/>
    <w:rsid w:val="008E60FC"/>
    <w:rsid w:val="008F0E5A"/>
    <w:rsid w:val="008F11D6"/>
    <w:rsid w:val="008F13BD"/>
    <w:rsid w:val="008F17ED"/>
    <w:rsid w:val="008F1CD4"/>
    <w:rsid w:val="008F246D"/>
    <w:rsid w:val="008F28A9"/>
    <w:rsid w:val="008F28D3"/>
    <w:rsid w:val="008F32EF"/>
    <w:rsid w:val="008F3FC2"/>
    <w:rsid w:val="008F3FF6"/>
    <w:rsid w:val="008F5B73"/>
    <w:rsid w:val="008F5B7D"/>
    <w:rsid w:val="008F680F"/>
    <w:rsid w:val="008F696A"/>
    <w:rsid w:val="008F69B8"/>
    <w:rsid w:val="008F74D0"/>
    <w:rsid w:val="008F7C9F"/>
    <w:rsid w:val="00900AD2"/>
    <w:rsid w:val="00901129"/>
    <w:rsid w:val="00901A0C"/>
    <w:rsid w:val="00901A92"/>
    <w:rsid w:val="00901F31"/>
    <w:rsid w:val="0090409A"/>
    <w:rsid w:val="00904932"/>
    <w:rsid w:val="0090571D"/>
    <w:rsid w:val="00905F44"/>
    <w:rsid w:val="0090617D"/>
    <w:rsid w:val="00906786"/>
    <w:rsid w:val="00906AFA"/>
    <w:rsid w:val="00907726"/>
    <w:rsid w:val="009078EA"/>
    <w:rsid w:val="00907C2A"/>
    <w:rsid w:val="00911532"/>
    <w:rsid w:val="00911805"/>
    <w:rsid w:val="009122F7"/>
    <w:rsid w:val="0091268A"/>
    <w:rsid w:val="009127C5"/>
    <w:rsid w:val="00912951"/>
    <w:rsid w:val="00912B49"/>
    <w:rsid w:val="00912BB9"/>
    <w:rsid w:val="00913351"/>
    <w:rsid w:val="009136A3"/>
    <w:rsid w:val="00913E97"/>
    <w:rsid w:val="00914694"/>
    <w:rsid w:val="00916305"/>
    <w:rsid w:val="009168D6"/>
    <w:rsid w:val="00916FE6"/>
    <w:rsid w:val="00917803"/>
    <w:rsid w:val="009206C0"/>
    <w:rsid w:val="00920DDD"/>
    <w:rsid w:val="00921174"/>
    <w:rsid w:val="00922EE9"/>
    <w:rsid w:val="00924C09"/>
    <w:rsid w:val="00924D4D"/>
    <w:rsid w:val="009258A9"/>
    <w:rsid w:val="00926DF6"/>
    <w:rsid w:val="009308FD"/>
    <w:rsid w:val="00930908"/>
    <w:rsid w:val="00931A0C"/>
    <w:rsid w:val="009322A7"/>
    <w:rsid w:val="00932BFA"/>
    <w:rsid w:val="00934B33"/>
    <w:rsid w:val="00934D51"/>
    <w:rsid w:val="00935169"/>
    <w:rsid w:val="009361E2"/>
    <w:rsid w:val="009402C3"/>
    <w:rsid w:val="0094092D"/>
    <w:rsid w:val="00941C92"/>
    <w:rsid w:val="0094223F"/>
    <w:rsid w:val="009422FF"/>
    <w:rsid w:val="0094241D"/>
    <w:rsid w:val="00942558"/>
    <w:rsid w:val="00943CF9"/>
    <w:rsid w:val="00943F06"/>
    <w:rsid w:val="009447AC"/>
    <w:rsid w:val="0094498E"/>
    <w:rsid w:val="00944C4D"/>
    <w:rsid w:val="0094528E"/>
    <w:rsid w:val="00945B0A"/>
    <w:rsid w:val="009505EE"/>
    <w:rsid w:val="00952A7F"/>
    <w:rsid w:val="0095381C"/>
    <w:rsid w:val="00953A43"/>
    <w:rsid w:val="009540B0"/>
    <w:rsid w:val="0095517A"/>
    <w:rsid w:val="00955866"/>
    <w:rsid w:val="00955F2B"/>
    <w:rsid w:val="00955F67"/>
    <w:rsid w:val="009567F0"/>
    <w:rsid w:val="00956950"/>
    <w:rsid w:val="00956C40"/>
    <w:rsid w:val="00957581"/>
    <w:rsid w:val="00957D75"/>
    <w:rsid w:val="00957F19"/>
    <w:rsid w:val="00957FB9"/>
    <w:rsid w:val="00960A56"/>
    <w:rsid w:val="00960B82"/>
    <w:rsid w:val="00960EC3"/>
    <w:rsid w:val="00961A8B"/>
    <w:rsid w:val="00961AC5"/>
    <w:rsid w:val="00963665"/>
    <w:rsid w:val="00963D56"/>
    <w:rsid w:val="0096630E"/>
    <w:rsid w:val="009663B8"/>
    <w:rsid w:val="0096676E"/>
    <w:rsid w:val="009668E8"/>
    <w:rsid w:val="00967279"/>
    <w:rsid w:val="0096789B"/>
    <w:rsid w:val="00970D83"/>
    <w:rsid w:val="00971128"/>
    <w:rsid w:val="009712BA"/>
    <w:rsid w:val="00971E7D"/>
    <w:rsid w:val="009721C8"/>
    <w:rsid w:val="009725B1"/>
    <w:rsid w:val="00972BDD"/>
    <w:rsid w:val="00972F34"/>
    <w:rsid w:val="00973350"/>
    <w:rsid w:val="0097420F"/>
    <w:rsid w:val="00974A09"/>
    <w:rsid w:val="00974B48"/>
    <w:rsid w:val="00975159"/>
    <w:rsid w:val="009756C6"/>
    <w:rsid w:val="00975BDA"/>
    <w:rsid w:val="00975C99"/>
    <w:rsid w:val="0097604D"/>
    <w:rsid w:val="00977F13"/>
    <w:rsid w:val="009803DC"/>
    <w:rsid w:val="00981487"/>
    <w:rsid w:val="00982C85"/>
    <w:rsid w:val="00982C93"/>
    <w:rsid w:val="009830DD"/>
    <w:rsid w:val="0098325A"/>
    <w:rsid w:val="00983C55"/>
    <w:rsid w:val="009849E6"/>
    <w:rsid w:val="00985BB0"/>
    <w:rsid w:val="009865DB"/>
    <w:rsid w:val="0098700B"/>
    <w:rsid w:val="0098761B"/>
    <w:rsid w:val="00987BFC"/>
    <w:rsid w:val="0099000C"/>
    <w:rsid w:val="0099017C"/>
    <w:rsid w:val="00990304"/>
    <w:rsid w:val="00993D8D"/>
    <w:rsid w:val="00996ED5"/>
    <w:rsid w:val="0099727F"/>
    <w:rsid w:val="00997EBE"/>
    <w:rsid w:val="009A003F"/>
    <w:rsid w:val="009A0499"/>
    <w:rsid w:val="009A184B"/>
    <w:rsid w:val="009A1B4E"/>
    <w:rsid w:val="009A1ECA"/>
    <w:rsid w:val="009A2BB9"/>
    <w:rsid w:val="009A404F"/>
    <w:rsid w:val="009A4963"/>
    <w:rsid w:val="009A6D77"/>
    <w:rsid w:val="009B08B7"/>
    <w:rsid w:val="009B08D0"/>
    <w:rsid w:val="009B1388"/>
    <w:rsid w:val="009B1B6C"/>
    <w:rsid w:val="009B2079"/>
    <w:rsid w:val="009B25FA"/>
    <w:rsid w:val="009B2B4E"/>
    <w:rsid w:val="009B301D"/>
    <w:rsid w:val="009B37CF"/>
    <w:rsid w:val="009B42C8"/>
    <w:rsid w:val="009B4A66"/>
    <w:rsid w:val="009B4C8B"/>
    <w:rsid w:val="009B4E1E"/>
    <w:rsid w:val="009B5E79"/>
    <w:rsid w:val="009B611B"/>
    <w:rsid w:val="009B61B9"/>
    <w:rsid w:val="009B7077"/>
    <w:rsid w:val="009C0180"/>
    <w:rsid w:val="009C06B1"/>
    <w:rsid w:val="009C1A15"/>
    <w:rsid w:val="009C1ACD"/>
    <w:rsid w:val="009C1C0F"/>
    <w:rsid w:val="009C1CFA"/>
    <w:rsid w:val="009C2777"/>
    <w:rsid w:val="009C3333"/>
    <w:rsid w:val="009C3DCA"/>
    <w:rsid w:val="009C4DE4"/>
    <w:rsid w:val="009C5ACA"/>
    <w:rsid w:val="009C5F48"/>
    <w:rsid w:val="009C6031"/>
    <w:rsid w:val="009C6EE3"/>
    <w:rsid w:val="009D099E"/>
    <w:rsid w:val="009D0FD6"/>
    <w:rsid w:val="009D1931"/>
    <w:rsid w:val="009D209C"/>
    <w:rsid w:val="009D227C"/>
    <w:rsid w:val="009D3061"/>
    <w:rsid w:val="009D3585"/>
    <w:rsid w:val="009D396D"/>
    <w:rsid w:val="009D49DF"/>
    <w:rsid w:val="009D4FA6"/>
    <w:rsid w:val="009D5712"/>
    <w:rsid w:val="009D60AB"/>
    <w:rsid w:val="009D6222"/>
    <w:rsid w:val="009D7237"/>
    <w:rsid w:val="009D788A"/>
    <w:rsid w:val="009E1167"/>
    <w:rsid w:val="009E1CD6"/>
    <w:rsid w:val="009E1F1F"/>
    <w:rsid w:val="009E5445"/>
    <w:rsid w:val="009E5F29"/>
    <w:rsid w:val="009E69C4"/>
    <w:rsid w:val="009E6D0B"/>
    <w:rsid w:val="009E6F70"/>
    <w:rsid w:val="009E792E"/>
    <w:rsid w:val="009F08E0"/>
    <w:rsid w:val="009F0DAC"/>
    <w:rsid w:val="009F1EC9"/>
    <w:rsid w:val="009F2456"/>
    <w:rsid w:val="009F2F32"/>
    <w:rsid w:val="009F32A2"/>
    <w:rsid w:val="009F3BBD"/>
    <w:rsid w:val="009F48B8"/>
    <w:rsid w:val="009F51D0"/>
    <w:rsid w:val="009F5C2A"/>
    <w:rsid w:val="009F5EAF"/>
    <w:rsid w:val="009F6DE8"/>
    <w:rsid w:val="00A00C17"/>
    <w:rsid w:val="00A00E26"/>
    <w:rsid w:val="00A00F97"/>
    <w:rsid w:val="00A031D0"/>
    <w:rsid w:val="00A044B3"/>
    <w:rsid w:val="00A04849"/>
    <w:rsid w:val="00A0507C"/>
    <w:rsid w:val="00A05763"/>
    <w:rsid w:val="00A05BCF"/>
    <w:rsid w:val="00A05EF7"/>
    <w:rsid w:val="00A06A45"/>
    <w:rsid w:val="00A07025"/>
    <w:rsid w:val="00A070A2"/>
    <w:rsid w:val="00A11455"/>
    <w:rsid w:val="00A130E3"/>
    <w:rsid w:val="00A1320D"/>
    <w:rsid w:val="00A13987"/>
    <w:rsid w:val="00A13EF1"/>
    <w:rsid w:val="00A14686"/>
    <w:rsid w:val="00A15094"/>
    <w:rsid w:val="00A1557E"/>
    <w:rsid w:val="00A16543"/>
    <w:rsid w:val="00A166FA"/>
    <w:rsid w:val="00A1742D"/>
    <w:rsid w:val="00A20740"/>
    <w:rsid w:val="00A20D8D"/>
    <w:rsid w:val="00A21EE9"/>
    <w:rsid w:val="00A220E4"/>
    <w:rsid w:val="00A22341"/>
    <w:rsid w:val="00A24BC7"/>
    <w:rsid w:val="00A266F3"/>
    <w:rsid w:val="00A26C6B"/>
    <w:rsid w:val="00A301BF"/>
    <w:rsid w:val="00A3191E"/>
    <w:rsid w:val="00A326E5"/>
    <w:rsid w:val="00A336F3"/>
    <w:rsid w:val="00A33FC2"/>
    <w:rsid w:val="00A345A8"/>
    <w:rsid w:val="00A34C75"/>
    <w:rsid w:val="00A36D13"/>
    <w:rsid w:val="00A370D1"/>
    <w:rsid w:val="00A3759C"/>
    <w:rsid w:val="00A37D50"/>
    <w:rsid w:val="00A4021A"/>
    <w:rsid w:val="00A40801"/>
    <w:rsid w:val="00A420C3"/>
    <w:rsid w:val="00A423D9"/>
    <w:rsid w:val="00A447C9"/>
    <w:rsid w:val="00A44A4B"/>
    <w:rsid w:val="00A45290"/>
    <w:rsid w:val="00A45451"/>
    <w:rsid w:val="00A454BE"/>
    <w:rsid w:val="00A46007"/>
    <w:rsid w:val="00A47172"/>
    <w:rsid w:val="00A474E1"/>
    <w:rsid w:val="00A51DCC"/>
    <w:rsid w:val="00A527A9"/>
    <w:rsid w:val="00A52C05"/>
    <w:rsid w:val="00A5318C"/>
    <w:rsid w:val="00A54A56"/>
    <w:rsid w:val="00A55105"/>
    <w:rsid w:val="00A5566B"/>
    <w:rsid w:val="00A57A3A"/>
    <w:rsid w:val="00A57C11"/>
    <w:rsid w:val="00A60AF6"/>
    <w:rsid w:val="00A60B35"/>
    <w:rsid w:val="00A60E92"/>
    <w:rsid w:val="00A62272"/>
    <w:rsid w:val="00A622C7"/>
    <w:rsid w:val="00A6270B"/>
    <w:rsid w:val="00A63627"/>
    <w:rsid w:val="00A644D4"/>
    <w:rsid w:val="00A656D9"/>
    <w:rsid w:val="00A6623D"/>
    <w:rsid w:val="00A66545"/>
    <w:rsid w:val="00A679B9"/>
    <w:rsid w:val="00A67DEF"/>
    <w:rsid w:val="00A705C4"/>
    <w:rsid w:val="00A708CC"/>
    <w:rsid w:val="00A710FA"/>
    <w:rsid w:val="00A714DF"/>
    <w:rsid w:val="00A7248D"/>
    <w:rsid w:val="00A72CD8"/>
    <w:rsid w:val="00A72F5F"/>
    <w:rsid w:val="00A72FC1"/>
    <w:rsid w:val="00A731D8"/>
    <w:rsid w:val="00A73257"/>
    <w:rsid w:val="00A73293"/>
    <w:rsid w:val="00A75B1D"/>
    <w:rsid w:val="00A760DB"/>
    <w:rsid w:val="00A76398"/>
    <w:rsid w:val="00A76A7D"/>
    <w:rsid w:val="00A77350"/>
    <w:rsid w:val="00A80AFE"/>
    <w:rsid w:val="00A81617"/>
    <w:rsid w:val="00A82FC5"/>
    <w:rsid w:val="00A82FDE"/>
    <w:rsid w:val="00A837D5"/>
    <w:rsid w:val="00A83A6C"/>
    <w:rsid w:val="00A83E7E"/>
    <w:rsid w:val="00A847FC"/>
    <w:rsid w:val="00A86279"/>
    <w:rsid w:val="00A8773E"/>
    <w:rsid w:val="00A906D6"/>
    <w:rsid w:val="00A918AF"/>
    <w:rsid w:val="00A91B1C"/>
    <w:rsid w:val="00A920D5"/>
    <w:rsid w:val="00A920F5"/>
    <w:rsid w:val="00A9223F"/>
    <w:rsid w:val="00A93A7D"/>
    <w:rsid w:val="00A94700"/>
    <w:rsid w:val="00A94FC8"/>
    <w:rsid w:val="00A959BD"/>
    <w:rsid w:val="00A9613B"/>
    <w:rsid w:val="00A965CA"/>
    <w:rsid w:val="00A96650"/>
    <w:rsid w:val="00AA046A"/>
    <w:rsid w:val="00AA0C47"/>
    <w:rsid w:val="00AA2EEB"/>
    <w:rsid w:val="00AA2FBD"/>
    <w:rsid w:val="00AA32C4"/>
    <w:rsid w:val="00AA4246"/>
    <w:rsid w:val="00AA481A"/>
    <w:rsid w:val="00AA4D7B"/>
    <w:rsid w:val="00AA5F4D"/>
    <w:rsid w:val="00AA60B2"/>
    <w:rsid w:val="00AA6ECB"/>
    <w:rsid w:val="00AA743B"/>
    <w:rsid w:val="00AB1A06"/>
    <w:rsid w:val="00AB2863"/>
    <w:rsid w:val="00AB2BA0"/>
    <w:rsid w:val="00AB42D1"/>
    <w:rsid w:val="00AB555D"/>
    <w:rsid w:val="00AB61AC"/>
    <w:rsid w:val="00AC02B9"/>
    <w:rsid w:val="00AC0F48"/>
    <w:rsid w:val="00AC105A"/>
    <w:rsid w:val="00AC11F4"/>
    <w:rsid w:val="00AC524F"/>
    <w:rsid w:val="00AC5821"/>
    <w:rsid w:val="00AC5C1F"/>
    <w:rsid w:val="00AC5FA2"/>
    <w:rsid w:val="00AC6F40"/>
    <w:rsid w:val="00AC7F47"/>
    <w:rsid w:val="00AD0B83"/>
    <w:rsid w:val="00AD0DC9"/>
    <w:rsid w:val="00AD1384"/>
    <w:rsid w:val="00AD1F64"/>
    <w:rsid w:val="00AD23FF"/>
    <w:rsid w:val="00AD37B7"/>
    <w:rsid w:val="00AD3EAD"/>
    <w:rsid w:val="00AD4747"/>
    <w:rsid w:val="00AD4F32"/>
    <w:rsid w:val="00AD5699"/>
    <w:rsid w:val="00AD57FC"/>
    <w:rsid w:val="00AD5D1C"/>
    <w:rsid w:val="00AD679E"/>
    <w:rsid w:val="00AD686D"/>
    <w:rsid w:val="00AE1740"/>
    <w:rsid w:val="00AE2055"/>
    <w:rsid w:val="00AE389B"/>
    <w:rsid w:val="00AE3D64"/>
    <w:rsid w:val="00AE3DDC"/>
    <w:rsid w:val="00AE4AD1"/>
    <w:rsid w:val="00AE4C82"/>
    <w:rsid w:val="00AE4EFA"/>
    <w:rsid w:val="00AE6070"/>
    <w:rsid w:val="00AE613F"/>
    <w:rsid w:val="00AE6899"/>
    <w:rsid w:val="00AE69D4"/>
    <w:rsid w:val="00AE749A"/>
    <w:rsid w:val="00AE752B"/>
    <w:rsid w:val="00AF0C2D"/>
    <w:rsid w:val="00AF19D7"/>
    <w:rsid w:val="00AF210B"/>
    <w:rsid w:val="00AF2518"/>
    <w:rsid w:val="00AF443D"/>
    <w:rsid w:val="00AF4504"/>
    <w:rsid w:val="00AF54EE"/>
    <w:rsid w:val="00AF55DC"/>
    <w:rsid w:val="00AF5B78"/>
    <w:rsid w:val="00AF5BEB"/>
    <w:rsid w:val="00AF6A7C"/>
    <w:rsid w:val="00AF725E"/>
    <w:rsid w:val="00AF7729"/>
    <w:rsid w:val="00AF7C78"/>
    <w:rsid w:val="00B02110"/>
    <w:rsid w:val="00B03E21"/>
    <w:rsid w:val="00B04018"/>
    <w:rsid w:val="00B041E6"/>
    <w:rsid w:val="00B04A74"/>
    <w:rsid w:val="00B052CB"/>
    <w:rsid w:val="00B0541F"/>
    <w:rsid w:val="00B05678"/>
    <w:rsid w:val="00B06FB8"/>
    <w:rsid w:val="00B07A99"/>
    <w:rsid w:val="00B10FDB"/>
    <w:rsid w:val="00B11320"/>
    <w:rsid w:val="00B1144C"/>
    <w:rsid w:val="00B12B8A"/>
    <w:rsid w:val="00B13680"/>
    <w:rsid w:val="00B14123"/>
    <w:rsid w:val="00B14214"/>
    <w:rsid w:val="00B14686"/>
    <w:rsid w:val="00B146E1"/>
    <w:rsid w:val="00B14F37"/>
    <w:rsid w:val="00B1519E"/>
    <w:rsid w:val="00B16D0B"/>
    <w:rsid w:val="00B16FDC"/>
    <w:rsid w:val="00B174FD"/>
    <w:rsid w:val="00B204B7"/>
    <w:rsid w:val="00B2065C"/>
    <w:rsid w:val="00B21E37"/>
    <w:rsid w:val="00B22591"/>
    <w:rsid w:val="00B23B30"/>
    <w:rsid w:val="00B24763"/>
    <w:rsid w:val="00B27458"/>
    <w:rsid w:val="00B302CA"/>
    <w:rsid w:val="00B306A6"/>
    <w:rsid w:val="00B30F1D"/>
    <w:rsid w:val="00B3117C"/>
    <w:rsid w:val="00B31781"/>
    <w:rsid w:val="00B3208E"/>
    <w:rsid w:val="00B32647"/>
    <w:rsid w:val="00B32C68"/>
    <w:rsid w:val="00B335A3"/>
    <w:rsid w:val="00B3372B"/>
    <w:rsid w:val="00B341D2"/>
    <w:rsid w:val="00B3484A"/>
    <w:rsid w:val="00B35484"/>
    <w:rsid w:val="00B35CD3"/>
    <w:rsid w:val="00B36022"/>
    <w:rsid w:val="00B36590"/>
    <w:rsid w:val="00B3711F"/>
    <w:rsid w:val="00B37598"/>
    <w:rsid w:val="00B40234"/>
    <w:rsid w:val="00B411C9"/>
    <w:rsid w:val="00B411E4"/>
    <w:rsid w:val="00B41629"/>
    <w:rsid w:val="00B420CB"/>
    <w:rsid w:val="00B42741"/>
    <w:rsid w:val="00B42A7D"/>
    <w:rsid w:val="00B43A3F"/>
    <w:rsid w:val="00B44B17"/>
    <w:rsid w:val="00B4627B"/>
    <w:rsid w:val="00B46701"/>
    <w:rsid w:val="00B46CC9"/>
    <w:rsid w:val="00B47915"/>
    <w:rsid w:val="00B50611"/>
    <w:rsid w:val="00B52284"/>
    <w:rsid w:val="00B52D42"/>
    <w:rsid w:val="00B52D9E"/>
    <w:rsid w:val="00B53608"/>
    <w:rsid w:val="00B53717"/>
    <w:rsid w:val="00B53829"/>
    <w:rsid w:val="00B53C23"/>
    <w:rsid w:val="00B542C7"/>
    <w:rsid w:val="00B543E2"/>
    <w:rsid w:val="00B54652"/>
    <w:rsid w:val="00B567FF"/>
    <w:rsid w:val="00B60C2E"/>
    <w:rsid w:val="00B60EE5"/>
    <w:rsid w:val="00B61A8E"/>
    <w:rsid w:val="00B628C0"/>
    <w:rsid w:val="00B62DF3"/>
    <w:rsid w:val="00B631A8"/>
    <w:rsid w:val="00B63536"/>
    <w:rsid w:val="00B639D4"/>
    <w:rsid w:val="00B6434A"/>
    <w:rsid w:val="00B65EF6"/>
    <w:rsid w:val="00B665D7"/>
    <w:rsid w:val="00B67095"/>
    <w:rsid w:val="00B67A5F"/>
    <w:rsid w:val="00B702A4"/>
    <w:rsid w:val="00B7047B"/>
    <w:rsid w:val="00B70F5D"/>
    <w:rsid w:val="00B7182F"/>
    <w:rsid w:val="00B71A12"/>
    <w:rsid w:val="00B71ECD"/>
    <w:rsid w:val="00B72953"/>
    <w:rsid w:val="00B7349C"/>
    <w:rsid w:val="00B74419"/>
    <w:rsid w:val="00B7497E"/>
    <w:rsid w:val="00B75C31"/>
    <w:rsid w:val="00B762A6"/>
    <w:rsid w:val="00B76584"/>
    <w:rsid w:val="00B76CC3"/>
    <w:rsid w:val="00B77A31"/>
    <w:rsid w:val="00B80828"/>
    <w:rsid w:val="00B80EC2"/>
    <w:rsid w:val="00B81EED"/>
    <w:rsid w:val="00B82C18"/>
    <w:rsid w:val="00B84263"/>
    <w:rsid w:val="00B84B60"/>
    <w:rsid w:val="00B86623"/>
    <w:rsid w:val="00B8704C"/>
    <w:rsid w:val="00B877AB"/>
    <w:rsid w:val="00B87C86"/>
    <w:rsid w:val="00B87D88"/>
    <w:rsid w:val="00B9174A"/>
    <w:rsid w:val="00B949AA"/>
    <w:rsid w:val="00B94BE7"/>
    <w:rsid w:val="00B94D4E"/>
    <w:rsid w:val="00B95639"/>
    <w:rsid w:val="00B956C7"/>
    <w:rsid w:val="00B962BF"/>
    <w:rsid w:val="00B96AA1"/>
    <w:rsid w:val="00B96B85"/>
    <w:rsid w:val="00B97573"/>
    <w:rsid w:val="00BA124C"/>
    <w:rsid w:val="00BA1956"/>
    <w:rsid w:val="00BA2A5D"/>
    <w:rsid w:val="00BA2A61"/>
    <w:rsid w:val="00BA3463"/>
    <w:rsid w:val="00BA365A"/>
    <w:rsid w:val="00BA37D5"/>
    <w:rsid w:val="00BA7F5F"/>
    <w:rsid w:val="00BB02BB"/>
    <w:rsid w:val="00BB041D"/>
    <w:rsid w:val="00BB1E09"/>
    <w:rsid w:val="00BB2096"/>
    <w:rsid w:val="00BB24D9"/>
    <w:rsid w:val="00BB2586"/>
    <w:rsid w:val="00BB28B5"/>
    <w:rsid w:val="00BB3979"/>
    <w:rsid w:val="00BB3DB4"/>
    <w:rsid w:val="00BB4128"/>
    <w:rsid w:val="00BB4953"/>
    <w:rsid w:val="00BB5078"/>
    <w:rsid w:val="00BB51BA"/>
    <w:rsid w:val="00BB5571"/>
    <w:rsid w:val="00BB619D"/>
    <w:rsid w:val="00BB7237"/>
    <w:rsid w:val="00BB79FC"/>
    <w:rsid w:val="00BB7C64"/>
    <w:rsid w:val="00BC01C0"/>
    <w:rsid w:val="00BC0F56"/>
    <w:rsid w:val="00BC1072"/>
    <w:rsid w:val="00BC1328"/>
    <w:rsid w:val="00BC16CC"/>
    <w:rsid w:val="00BC1797"/>
    <w:rsid w:val="00BC20C3"/>
    <w:rsid w:val="00BC259D"/>
    <w:rsid w:val="00BC2866"/>
    <w:rsid w:val="00BC2919"/>
    <w:rsid w:val="00BC38DE"/>
    <w:rsid w:val="00BC3E47"/>
    <w:rsid w:val="00BC3EEF"/>
    <w:rsid w:val="00BC5392"/>
    <w:rsid w:val="00BC6528"/>
    <w:rsid w:val="00BC7226"/>
    <w:rsid w:val="00BC7482"/>
    <w:rsid w:val="00BC7843"/>
    <w:rsid w:val="00BC7FAB"/>
    <w:rsid w:val="00BD2E2E"/>
    <w:rsid w:val="00BD2E68"/>
    <w:rsid w:val="00BD305A"/>
    <w:rsid w:val="00BD45C1"/>
    <w:rsid w:val="00BD4C43"/>
    <w:rsid w:val="00BD69C5"/>
    <w:rsid w:val="00BD6AA2"/>
    <w:rsid w:val="00BD709E"/>
    <w:rsid w:val="00BD78DD"/>
    <w:rsid w:val="00BD7DE5"/>
    <w:rsid w:val="00BE028F"/>
    <w:rsid w:val="00BE0ECF"/>
    <w:rsid w:val="00BE37D9"/>
    <w:rsid w:val="00BE4797"/>
    <w:rsid w:val="00BE4BBD"/>
    <w:rsid w:val="00BE4D51"/>
    <w:rsid w:val="00BE5B1E"/>
    <w:rsid w:val="00BE5E84"/>
    <w:rsid w:val="00BE60E0"/>
    <w:rsid w:val="00BE64DB"/>
    <w:rsid w:val="00BE65BD"/>
    <w:rsid w:val="00BE68C3"/>
    <w:rsid w:val="00BF08F4"/>
    <w:rsid w:val="00BF0BA2"/>
    <w:rsid w:val="00BF130A"/>
    <w:rsid w:val="00BF1BFB"/>
    <w:rsid w:val="00BF436A"/>
    <w:rsid w:val="00BF43A7"/>
    <w:rsid w:val="00BF525F"/>
    <w:rsid w:val="00BF5757"/>
    <w:rsid w:val="00BF59C6"/>
    <w:rsid w:val="00BF5EAC"/>
    <w:rsid w:val="00C009AB"/>
    <w:rsid w:val="00C00C1B"/>
    <w:rsid w:val="00C015FE"/>
    <w:rsid w:val="00C01E1D"/>
    <w:rsid w:val="00C022C2"/>
    <w:rsid w:val="00C0334C"/>
    <w:rsid w:val="00C03BDB"/>
    <w:rsid w:val="00C03E49"/>
    <w:rsid w:val="00C04584"/>
    <w:rsid w:val="00C04CC3"/>
    <w:rsid w:val="00C05F27"/>
    <w:rsid w:val="00C06FEA"/>
    <w:rsid w:val="00C1021D"/>
    <w:rsid w:val="00C105B2"/>
    <w:rsid w:val="00C10951"/>
    <w:rsid w:val="00C10A8F"/>
    <w:rsid w:val="00C10E0B"/>
    <w:rsid w:val="00C12F3B"/>
    <w:rsid w:val="00C13534"/>
    <w:rsid w:val="00C1375D"/>
    <w:rsid w:val="00C13E4B"/>
    <w:rsid w:val="00C14845"/>
    <w:rsid w:val="00C14DE0"/>
    <w:rsid w:val="00C14FCA"/>
    <w:rsid w:val="00C1562D"/>
    <w:rsid w:val="00C16496"/>
    <w:rsid w:val="00C16B31"/>
    <w:rsid w:val="00C16BE2"/>
    <w:rsid w:val="00C16EC0"/>
    <w:rsid w:val="00C16FA0"/>
    <w:rsid w:val="00C17115"/>
    <w:rsid w:val="00C174CA"/>
    <w:rsid w:val="00C175CF"/>
    <w:rsid w:val="00C17964"/>
    <w:rsid w:val="00C17E5E"/>
    <w:rsid w:val="00C20186"/>
    <w:rsid w:val="00C2162C"/>
    <w:rsid w:val="00C216A6"/>
    <w:rsid w:val="00C21A5B"/>
    <w:rsid w:val="00C22EB3"/>
    <w:rsid w:val="00C243CD"/>
    <w:rsid w:val="00C24515"/>
    <w:rsid w:val="00C25D40"/>
    <w:rsid w:val="00C2667D"/>
    <w:rsid w:val="00C26AB5"/>
    <w:rsid w:val="00C2702C"/>
    <w:rsid w:val="00C274E1"/>
    <w:rsid w:val="00C32905"/>
    <w:rsid w:val="00C32DA4"/>
    <w:rsid w:val="00C33D15"/>
    <w:rsid w:val="00C33E72"/>
    <w:rsid w:val="00C34587"/>
    <w:rsid w:val="00C35ED2"/>
    <w:rsid w:val="00C37E83"/>
    <w:rsid w:val="00C40760"/>
    <w:rsid w:val="00C411F8"/>
    <w:rsid w:val="00C43CF6"/>
    <w:rsid w:val="00C44F14"/>
    <w:rsid w:val="00C453D6"/>
    <w:rsid w:val="00C47C85"/>
    <w:rsid w:val="00C50662"/>
    <w:rsid w:val="00C50A72"/>
    <w:rsid w:val="00C51700"/>
    <w:rsid w:val="00C51BCF"/>
    <w:rsid w:val="00C526DC"/>
    <w:rsid w:val="00C528F0"/>
    <w:rsid w:val="00C52EC2"/>
    <w:rsid w:val="00C52F35"/>
    <w:rsid w:val="00C52F79"/>
    <w:rsid w:val="00C5330C"/>
    <w:rsid w:val="00C53DD8"/>
    <w:rsid w:val="00C53E93"/>
    <w:rsid w:val="00C53EFC"/>
    <w:rsid w:val="00C54201"/>
    <w:rsid w:val="00C54584"/>
    <w:rsid w:val="00C54607"/>
    <w:rsid w:val="00C54C9F"/>
    <w:rsid w:val="00C55286"/>
    <w:rsid w:val="00C55499"/>
    <w:rsid w:val="00C55FEB"/>
    <w:rsid w:val="00C56308"/>
    <w:rsid w:val="00C570CE"/>
    <w:rsid w:val="00C5717F"/>
    <w:rsid w:val="00C574E3"/>
    <w:rsid w:val="00C575FD"/>
    <w:rsid w:val="00C60648"/>
    <w:rsid w:val="00C60902"/>
    <w:rsid w:val="00C60D65"/>
    <w:rsid w:val="00C622DF"/>
    <w:rsid w:val="00C6300E"/>
    <w:rsid w:val="00C63571"/>
    <w:rsid w:val="00C635CB"/>
    <w:rsid w:val="00C63BAA"/>
    <w:rsid w:val="00C64658"/>
    <w:rsid w:val="00C64B9A"/>
    <w:rsid w:val="00C6622C"/>
    <w:rsid w:val="00C67129"/>
    <w:rsid w:val="00C70540"/>
    <w:rsid w:val="00C70791"/>
    <w:rsid w:val="00C70FE0"/>
    <w:rsid w:val="00C71BEE"/>
    <w:rsid w:val="00C72263"/>
    <w:rsid w:val="00C73123"/>
    <w:rsid w:val="00C738DB"/>
    <w:rsid w:val="00C739ED"/>
    <w:rsid w:val="00C73CEE"/>
    <w:rsid w:val="00C74255"/>
    <w:rsid w:val="00C74319"/>
    <w:rsid w:val="00C74A87"/>
    <w:rsid w:val="00C74CA3"/>
    <w:rsid w:val="00C757B8"/>
    <w:rsid w:val="00C768C1"/>
    <w:rsid w:val="00C768FC"/>
    <w:rsid w:val="00C76C40"/>
    <w:rsid w:val="00C76D1D"/>
    <w:rsid w:val="00C77B70"/>
    <w:rsid w:val="00C77D17"/>
    <w:rsid w:val="00C80865"/>
    <w:rsid w:val="00C830C7"/>
    <w:rsid w:val="00C8462A"/>
    <w:rsid w:val="00C84868"/>
    <w:rsid w:val="00C84E7F"/>
    <w:rsid w:val="00C86B29"/>
    <w:rsid w:val="00C86E32"/>
    <w:rsid w:val="00C87889"/>
    <w:rsid w:val="00C87B1C"/>
    <w:rsid w:val="00C87CC6"/>
    <w:rsid w:val="00C87E7E"/>
    <w:rsid w:val="00C90BAC"/>
    <w:rsid w:val="00C91056"/>
    <w:rsid w:val="00C91D89"/>
    <w:rsid w:val="00C91E86"/>
    <w:rsid w:val="00C92A8A"/>
    <w:rsid w:val="00C94D15"/>
    <w:rsid w:val="00C95AE5"/>
    <w:rsid w:val="00CA2556"/>
    <w:rsid w:val="00CA31CF"/>
    <w:rsid w:val="00CA3B2A"/>
    <w:rsid w:val="00CA5011"/>
    <w:rsid w:val="00CA5516"/>
    <w:rsid w:val="00CA5777"/>
    <w:rsid w:val="00CA599B"/>
    <w:rsid w:val="00CA5E01"/>
    <w:rsid w:val="00CA5EB3"/>
    <w:rsid w:val="00CA5F89"/>
    <w:rsid w:val="00CA60DB"/>
    <w:rsid w:val="00CA6CB9"/>
    <w:rsid w:val="00CA705D"/>
    <w:rsid w:val="00CA7653"/>
    <w:rsid w:val="00CB070D"/>
    <w:rsid w:val="00CB07CA"/>
    <w:rsid w:val="00CB2F77"/>
    <w:rsid w:val="00CB4258"/>
    <w:rsid w:val="00CB5095"/>
    <w:rsid w:val="00CB51D8"/>
    <w:rsid w:val="00CB569B"/>
    <w:rsid w:val="00CB5A95"/>
    <w:rsid w:val="00CB793B"/>
    <w:rsid w:val="00CC0E59"/>
    <w:rsid w:val="00CC1306"/>
    <w:rsid w:val="00CC1AE2"/>
    <w:rsid w:val="00CC1E1E"/>
    <w:rsid w:val="00CC22E7"/>
    <w:rsid w:val="00CC251F"/>
    <w:rsid w:val="00CC2BF4"/>
    <w:rsid w:val="00CC3A0C"/>
    <w:rsid w:val="00CC3CA6"/>
    <w:rsid w:val="00CC4140"/>
    <w:rsid w:val="00CC4D51"/>
    <w:rsid w:val="00CC5B9D"/>
    <w:rsid w:val="00CC7461"/>
    <w:rsid w:val="00CD01B5"/>
    <w:rsid w:val="00CD0A47"/>
    <w:rsid w:val="00CD1038"/>
    <w:rsid w:val="00CD3043"/>
    <w:rsid w:val="00CD3C8C"/>
    <w:rsid w:val="00CD475E"/>
    <w:rsid w:val="00CD530F"/>
    <w:rsid w:val="00CD54D3"/>
    <w:rsid w:val="00CD5A9F"/>
    <w:rsid w:val="00CD5F6E"/>
    <w:rsid w:val="00CD6117"/>
    <w:rsid w:val="00CD61B0"/>
    <w:rsid w:val="00CD7708"/>
    <w:rsid w:val="00CE0736"/>
    <w:rsid w:val="00CE0A7C"/>
    <w:rsid w:val="00CE2562"/>
    <w:rsid w:val="00CE27EC"/>
    <w:rsid w:val="00CE37D0"/>
    <w:rsid w:val="00CE4C0E"/>
    <w:rsid w:val="00CE4C95"/>
    <w:rsid w:val="00CE546D"/>
    <w:rsid w:val="00CE5A3A"/>
    <w:rsid w:val="00CE5AD8"/>
    <w:rsid w:val="00CE613F"/>
    <w:rsid w:val="00CE6552"/>
    <w:rsid w:val="00CE727E"/>
    <w:rsid w:val="00CE798E"/>
    <w:rsid w:val="00CF10E7"/>
    <w:rsid w:val="00CF123E"/>
    <w:rsid w:val="00CF14E4"/>
    <w:rsid w:val="00CF1541"/>
    <w:rsid w:val="00CF17CB"/>
    <w:rsid w:val="00CF21C1"/>
    <w:rsid w:val="00CF2867"/>
    <w:rsid w:val="00CF32AE"/>
    <w:rsid w:val="00CF3870"/>
    <w:rsid w:val="00CF4282"/>
    <w:rsid w:val="00CF46CA"/>
    <w:rsid w:val="00CF4D90"/>
    <w:rsid w:val="00CF5E42"/>
    <w:rsid w:val="00CF710E"/>
    <w:rsid w:val="00D016A0"/>
    <w:rsid w:val="00D01F9E"/>
    <w:rsid w:val="00D02459"/>
    <w:rsid w:val="00D02965"/>
    <w:rsid w:val="00D04B40"/>
    <w:rsid w:val="00D053AB"/>
    <w:rsid w:val="00D0582B"/>
    <w:rsid w:val="00D07210"/>
    <w:rsid w:val="00D07491"/>
    <w:rsid w:val="00D101B0"/>
    <w:rsid w:val="00D11B9D"/>
    <w:rsid w:val="00D11CFB"/>
    <w:rsid w:val="00D121C8"/>
    <w:rsid w:val="00D14480"/>
    <w:rsid w:val="00D145F9"/>
    <w:rsid w:val="00D14A69"/>
    <w:rsid w:val="00D14D34"/>
    <w:rsid w:val="00D14E2C"/>
    <w:rsid w:val="00D15577"/>
    <w:rsid w:val="00D1560C"/>
    <w:rsid w:val="00D15899"/>
    <w:rsid w:val="00D15C8D"/>
    <w:rsid w:val="00D15D91"/>
    <w:rsid w:val="00D161CB"/>
    <w:rsid w:val="00D16264"/>
    <w:rsid w:val="00D16481"/>
    <w:rsid w:val="00D165A1"/>
    <w:rsid w:val="00D16893"/>
    <w:rsid w:val="00D176C8"/>
    <w:rsid w:val="00D17F72"/>
    <w:rsid w:val="00D20718"/>
    <w:rsid w:val="00D22160"/>
    <w:rsid w:val="00D22A18"/>
    <w:rsid w:val="00D24874"/>
    <w:rsid w:val="00D253D9"/>
    <w:rsid w:val="00D254FA"/>
    <w:rsid w:val="00D2606E"/>
    <w:rsid w:val="00D26A6E"/>
    <w:rsid w:val="00D26B70"/>
    <w:rsid w:val="00D27925"/>
    <w:rsid w:val="00D27ECD"/>
    <w:rsid w:val="00D309F9"/>
    <w:rsid w:val="00D30D90"/>
    <w:rsid w:val="00D30F5D"/>
    <w:rsid w:val="00D314F1"/>
    <w:rsid w:val="00D3193C"/>
    <w:rsid w:val="00D31D0B"/>
    <w:rsid w:val="00D34D58"/>
    <w:rsid w:val="00D35644"/>
    <w:rsid w:val="00D35F38"/>
    <w:rsid w:val="00D3623E"/>
    <w:rsid w:val="00D36618"/>
    <w:rsid w:val="00D40797"/>
    <w:rsid w:val="00D41D65"/>
    <w:rsid w:val="00D437A0"/>
    <w:rsid w:val="00D43EC9"/>
    <w:rsid w:val="00D464B5"/>
    <w:rsid w:val="00D464DE"/>
    <w:rsid w:val="00D46762"/>
    <w:rsid w:val="00D47D25"/>
    <w:rsid w:val="00D502BA"/>
    <w:rsid w:val="00D508D3"/>
    <w:rsid w:val="00D51F8F"/>
    <w:rsid w:val="00D53AF4"/>
    <w:rsid w:val="00D54F2C"/>
    <w:rsid w:val="00D5620C"/>
    <w:rsid w:val="00D56584"/>
    <w:rsid w:val="00D574CD"/>
    <w:rsid w:val="00D57657"/>
    <w:rsid w:val="00D57DD2"/>
    <w:rsid w:val="00D60C9B"/>
    <w:rsid w:val="00D62831"/>
    <w:rsid w:val="00D62E73"/>
    <w:rsid w:val="00D631E9"/>
    <w:rsid w:val="00D63DB9"/>
    <w:rsid w:val="00D63E2D"/>
    <w:rsid w:val="00D64436"/>
    <w:rsid w:val="00D65425"/>
    <w:rsid w:val="00D66FF8"/>
    <w:rsid w:val="00D6719F"/>
    <w:rsid w:val="00D7080F"/>
    <w:rsid w:val="00D71535"/>
    <w:rsid w:val="00D71C08"/>
    <w:rsid w:val="00D723E6"/>
    <w:rsid w:val="00D7247D"/>
    <w:rsid w:val="00D726D9"/>
    <w:rsid w:val="00D7277C"/>
    <w:rsid w:val="00D727DE"/>
    <w:rsid w:val="00D72F1D"/>
    <w:rsid w:val="00D74775"/>
    <w:rsid w:val="00D751B6"/>
    <w:rsid w:val="00D751ED"/>
    <w:rsid w:val="00D75B6F"/>
    <w:rsid w:val="00D7610C"/>
    <w:rsid w:val="00D769BD"/>
    <w:rsid w:val="00D80399"/>
    <w:rsid w:val="00D8043F"/>
    <w:rsid w:val="00D8076E"/>
    <w:rsid w:val="00D80D27"/>
    <w:rsid w:val="00D811A7"/>
    <w:rsid w:val="00D82131"/>
    <w:rsid w:val="00D824AF"/>
    <w:rsid w:val="00D827E2"/>
    <w:rsid w:val="00D8293D"/>
    <w:rsid w:val="00D8300C"/>
    <w:rsid w:val="00D830AF"/>
    <w:rsid w:val="00D83E9D"/>
    <w:rsid w:val="00D84C57"/>
    <w:rsid w:val="00D87643"/>
    <w:rsid w:val="00D8779B"/>
    <w:rsid w:val="00D8796D"/>
    <w:rsid w:val="00D87B17"/>
    <w:rsid w:val="00D87C58"/>
    <w:rsid w:val="00D87C66"/>
    <w:rsid w:val="00D87FD5"/>
    <w:rsid w:val="00D9078B"/>
    <w:rsid w:val="00D91186"/>
    <w:rsid w:val="00D9180F"/>
    <w:rsid w:val="00D922E8"/>
    <w:rsid w:val="00D92E09"/>
    <w:rsid w:val="00D93BD6"/>
    <w:rsid w:val="00D9505A"/>
    <w:rsid w:val="00D95C97"/>
    <w:rsid w:val="00D95E2D"/>
    <w:rsid w:val="00D9708F"/>
    <w:rsid w:val="00D9709D"/>
    <w:rsid w:val="00DA03D2"/>
    <w:rsid w:val="00DA0CD7"/>
    <w:rsid w:val="00DA0F23"/>
    <w:rsid w:val="00DA2167"/>
    <w:rsid w:val="00DA266C"/>
    <w:rsid w:val="00DA3AE1"/>
    <w:rsid w:val="00DA40FA"/>
    <w:rsid w:val="00DA459C"/>
    <w:rsid w:val="00DA6EDF"/>
    <w:rsid w:val="00DB01E0"/>
    <w:rsid w:val="00DB0396"/>
    <w:rsid w:val="00DB151E"/>
    <w:rsid w:val="00DB152F"/>
    <w:rsid w:val="00DB2EBA"/>
    <w:rsid w:val="00DB3A50"/>
    <w:rsid w:val="00DB5C4F"/>
    <w:rsid w:val="00DC08B2"/>
    <w:rsid w:val="00DC0D10"/>
    <w:rsid w:val="00DC1A79"/>
    <w:rsid w:val="00DC2F18"/>
    <w:rsid w:val="00DC445C"/>
    <w:rsid w:val="00DC459A"/>
    <w:rsid w:val="00DC527F"/>
    <w:rsid w:val="00DC5B09"/>
    <w:rsid w:val="00DC5D00"/>
    <w:rsid w:val="00DC6CDC"/>
    <w:rsid w:val="00DC7254"/>
    <w:rsid w:val="00DC73DF"/>
    <w:rsid w:val="00DC7E18"/>
    <w:rsid w:val="00DD0209"/>
    <w:rsid w:val="00DD04C1"/>
    <w:rsid w:val="00DD0525"/>
    <w:rsid w:val="00DD07DE"/>
    <w:rsid w:val="00DD16F9"/>
    <w:rsid w:val="00DD1E5D"/>
    <w:rsid w:val="00DD2A69"/>
    <w:rsid w:val="00DD73DA"/>
    <w:rsid w:val="00DE0069"/>
    <w:rsid w:val="00DE0271"/>
    <w:rsid w:val="00DE07A2"/>
    <w:rsid w:val="00DE0BFB"/>
    <w:rsid w:val="00DE0EC0"/>
    <w:rsid w:val="00DE130B"/>
    <w:rsid w:val="00DE1B7B"/>
    <w:rsid w:val="00DE1C96"/>
    <w:rsid w:val="00DE2947"/>
    <w:rsid w:val="00DE35DE"/>
    <w:rsid w:val="00DE3BB0"/>
    <w:rsid w:val="00DE49EF"/>
    <w:rsid w:val="00DE520E"/>
    <w:rsid w:val="00DE5C93"/>
    <w:rsid w:val="00DE69C6"/>
    <w:rsid w:val="00DE6E93"/>
    <w:rsid w:val="00DE7012"/>
    <w:rsid w:val="00DE7A4C"/>
    <w:rsid w:val="00DE7E41"/>
    <w:rsid w:val="00DF00E1"/>
    <w:rsid w:val="00DF0123"/>
    <w:rsid w:val="00DF026A"/>
    <w:rsid w:val="00DF0C09"/>
    <w:rsid w:val="00DF1790"/>
    <w:rsid w:val="00DF2512"/>
    <w:rsid w:val="00DF3E93"/>
    <w:rsid w:val="00DF3F34"/>
    <w:rsid w:val="00DF4944"/>
    <w:rsid w:val="00DF4F28"/>
    <w:rsid w:val="00DF55A2"/>
    <w:rsid w:val="00DF69A3"/>
    <w:rsid w:val="00DF7311"/>
    <w:rsid w:val="00DF73DF"/>
    <w:rsid w:val="00E00C2F"/>
    <w:rsid w:val="00E01F7D"/>
    <w:rsid w:val="00E0493B"/>
    <w:rsid w:val="00E06172"/>
    <w:rsid w:val="00E07986"/>
    <w:rsid w:val="00E103AC"/>
    <w:rsid w:val="00E10826"/>
    <w:rsid w:val="00E10ACC"/>
    <w:rsid w:val="00E10CD1"/>
    <w:rsid w:val="00E11CEA"/>
    <w:rsid w:val="00E1294A"/>
    <w:rsid w:val="00E130BA"/>
    <w:rsid w:val="00E14286"/>
    <w:rsid w:val="00E14D2B"/>
    <w:rsid w:val="00E1616C"/>
    <w:rsid w:val="00E17217"/>
    <w:rsid w:val="00E207AB"/>
    <w:rsid w:val="00E207D2"/>
    <w:rsid w:val="00E209EA"/>
    <w:rsid w:val="00E20CA7"/>
    <w:rsid w:val="00E2210C"/>
    <w:rsid w:val="00E2232E"/>
    <w:rsid w:val="00E226DB"/>
    <w:rsid w:val="00E22737"/>
    <w:rsid w:val="00E22DFA"/>
    <w:rsid w:val="00E22E10"/>
    <w:rsid w:val="00E238FB"/>
    <w:rsid w:val="00E23E24"/>
    <w:rsid w:val="00E24061"/>
    <w:rsid w:val="00E24B5C"/>
    <w:rsid w:val="00E25786"/>
    <w:rsid w:val="00E2682A"/>
    <w:rsid w:val="00E26B34"/>
    <w:rsid w:val="00E313F0"/>
    <w:rsid w:val="00E31520"/>
    <w:rsid w:val="00E3166C"/>
    <w:rsid w:val="00E32D1E"/>
    <w:rsid w:val="00E33E4A"/>
    <w:rsid w:val="00E3439E"/>
    <w:rsid w:val="00E359E5"/>
    <w:rsid w:val="00E366E3"/>
    <w:rsid w:val="00E369A2"/>
    <w:rsid w:val="00E37B4F"/>
    <w:rsid w:val="00E37C61"/>
    <w:rsid w:val="00E40990"/>
    <w:rsid w:val="00E411CB"/>
    <w:rsid w:val="00E41CA8"/>
    <w:rsid w:val="00E41D43"/>
    <w:rsid w:val="00E41E41"/>
    <w:rsid w:val="00E421C9"/>
    <w:rsid w:val="00E42342"/>
    <w:rsid w:val="00E4237E"/>
    <w:rsid w:val="00E429F8"/>
    <w:rsid w:val="00E4320D"/>
    <w:rsid w:val="00E434D7"/>
    <w:rsid w:val="00E44D03"/>
    <w:rsid w:val="00E455EA"/>
    <w:rsid w:val="00E45982"/>
    <w:rsid w:val="00E4682E"/>
    <w:rsid w:val="00E47427"/>
    <w:rsid w:val="00E47949"/>
    <w:rsid w:val="00E47992"/>
    <w:rsid w:val="00E47A95"/>
    <w:rsid w:val="00E500A2"/>
    <w:rsid w:val="00E50324"/>
    <w:rsid w:val="00E509B6"/>
    <w:rsid w:val="00E51A24"/>
    <w:rsid w:val="00E51D78"/>
    <w:rsid w:val="00E52281"/>
    <w:rsid w:val="00E522D6"/>
    <w:rsid w:val="00E527B1"/>
    <w:rsid w:val="00E534CA"/>
    <w:rsid w:val="00E53BAE"/>
    <w:rsid w:val="00E53E11"/>
    <w:rsid w:val="00E5486E"/>
    <w:rsid w:val="00E549E1"/>
    <w:rsid w:val="00E5732F"/>
    <w:rsid w:val="00E575D2"/>
    <w:rsid w:val="00E60C8D"/>
    <w:rsid w:val="00E62263"/>
    <w:rsid w:val="00E62355"/>
    <w:rsid w:val="00E62D14"/>
    <w:rsid w:val="00E6397D"/>
    <w:rsid w:val="00E63F0B"/>
    <w:rsid w:val="00E63F7F"/>
    <w:rsid w:val="00E64E16"/>
    <w:rsid w:val="00E65194"/>
    <w:rsid w:val="00E65AE8"/>
    <w:rsid w:val="00E6613F"/>
    <w:rsid w:val="00E66E69"/>
    <w:rsid w:val="00E67246"/>
    <w:rsid w:val="00E67EDD"/>
    <w:rsid w:val="00E725B4"/>
    <w:rsid w:val="00E72AA5"/>
    <w:rsid w:val="00E73E4D"/>
    <w:rsid w:val="00E75250"/>
    <w:rsid w:val="00E75EDF"/>
    <w:rsid w:val="00E77904"/>
    <w:rsid w:val="00E77948"/>
    <w:rsid w:val="00E77A4D"/>
    <w:rsid w:val="00E8305A"/>
    <w:rsid w:val="00E8438C"/>
    <w:rsid w:val="00E844B5"/>
    <w:rsid w:val="00E8477E"/>
    <w:rsid w:val="00E84FD0"/>
    <w:rsid w:val="00E85194"/>
    <w:rsid w:val="00E85963"/>
    <w:rsid w:val="00E85C33"/>
    <w:rsid w:val="00E85F48"/>
    <w:rsid w:val="00E863A4"/>
    <w:rsid w:val="00E867F5"/>
    <w:rsid w:val="00E86A14"/>
    <w:rsid w:val="00E877A4"/>
    <w:rsid w:val="00E87E06"/>
    <w:rsid w:val="00E90416"/>
    <w:rsid w:val="00E90BCA"/>
    <w:rsid w:val="00E90BFF"/>
    <w:rsid w:val="00E91161"/>
    <w:rsid w:val="00E91CF5"/>
    <w:rsid w:val="00E92AF5"/>
    <w:rsid w:val="00E93B4B"/>
    <w:rsid w:val="00E9400A"/>
    <w:rsid w:val="00E9493A"/>
    <w:rsid w:val="00E94FB9"/>
    <w:rsid w:val="00E95097"/>
    <w:rsid w:val="00E95B11"/>
    <w:rsid w:val="00E96902"/>
    <w:rsid w:val="00E96C70"/>
    <w:rsid w:val="00EA08BF"/>
    <w:rsid w:val="00EA0D51"/>
    <w:rsid w:val="00EA1B61"/>
    <w:rsid w:val="00EA2E31"/>
    <w:rsid w:val="00EA335B"/>
    <w:rsid w:val="00EA3DEC"/>
    <w:rsid w:val="00EA3F02"/>
    <w:rsid w:val="00EA4185"/>
    <w:rsid w:val="00EA5A40"/>
    <w:rsid w:val="00EA7A8A"/>
    <w:rsid w:val="00EB00C8"/>
    <w:rsid w:val="00EB01EC"/>
    <w:rsid w:val="00EB0D00"/>
    <w:rsid w:val="00EB129D"/>
    <w:rsid w:val="00EB1467"/>
    <w:rsid w:val="00EB1B1C"/>
    <w:rsid w:val="00EB22CC"/>
    <w:rsid w:val="00EB314E"/>
    <w:rsid w:val="00EB32E8"/>
    <w:rsid w:val="00EB37D4"/>
    <w:rsid w:val="00EB4B0F"/>
    <w:rsid w:val="00EB56DF"/>
    <w:rsid w:val="00EB59F8"/>
    <w:rsid w:val="00EB6943"/>
    <w:rsid w:val="00EC1CCE"/>
    <w:rsid w:val="00EC27C9"/>
    <w:rsid w:val="00EC29AA"/>
    <w:rsid w:val="00EC2E7D"/>
    <w:rsid w:val="00EC333A"/>
    <w:rsid w:val="00EC377D"/>
    <w:rsid w:val="00EC3C28"/>
    <w:rsid w:val="00EC40B5"/>
    <w:rsid w:val="00EC4467"/>
    <w:rsid w:val="00EC5025"/>
    <w:rsid w:val="00EC5A35"/>
    <w:rsid w:val="00EC6749"/>
    <w:rsid w:val="00EC6D48"/>
    <w:rsid w:val="00EC77E4"/>
    <w:rsid w:val="00ED0F51"/>
    <w:rsid w:val="00ED1225"/>
    <w:rsid w:val="00ED23B0"/>
    <w:rsid w:val="00ED2651"/>
    <w:rsid w:val="00ED2D76"/>
    <w:rsid w:val="00ED3EA3"/>
    <w:rsid w:val="00ED432D"/>
    <w:rsid w:val="00ED48D1"/>
    <w:rsid w:val="00ED4A1F"/>
    <w:rsid w:val="00ED6139"/>
    <w:rsid w:val="00ED6620"/>
    <w:rsid w:val="00EE1400"/>
    <w:rsid w:val="00EE1424"/>
    <w:rsid w:val="00EE23A8"/>
    <w:rsid w:val="00EE2F82"/>
    <w:rsid w:val="00EE3806"/>
    <w:rsid w:val="00EE5A3E"/>
    <w:rsid w:val="00EE747C"/>
    <w:rsid w:val="00EE780C"/>
    <w:rsid w:val="00EE7CE4"/>
    <w:rsid w:val="00EF0341"/>
    <w:rsid w:val="00EF1044"/>
    <w:rsid w:val="00EF1B45"/>
    <w:rsid w:val="00EF1CFD"/>
    <w:rsid w:val="00EF2A28"/>
    <w:rsid w:val="00EF2F09"/>
    <w:rsid w:val="00EF46BA"/>
    <w:rsid w:val="00EF5DF3"/>
    <w:rsid w:val="00EF6289"/>
    <w:rsid w:val="00EF63AA"/>
    <w:rsid w:val="00F00083"/>
    <w:rsid w:val="00F0013B"/>
    <w:rsid w:val="00F00A40"/>
    <w:rsid w:val="00F02AE3"/>
    <w:rsid w:val="00F03F03"/>
    <w:rsid w:val="00F0630D"/>
    <w:rsid w:val="00F06C0D"/>
    <w:rsid w:val="00F07550"/>
    <w:rsid w:val="00F07EE7"/>
    <w:rsid w:val="00F1070B"/>
    <w:rsid w:val="00F112E2"/>
    <w:rsid w:val="00F118ED"/>
    <w:rsid w:val="00F11BA4"/>
    <w:rsid w:val="00F124D5"/>
    <w:rsid w:val="00F13643"/>
    <w:rsid w:val="00F13CF6"/>
    <w:rsid w:val="00F1450F"/>
    <w:rsid w:val="00F14F43"/>
    <w:rsid w:val="00F15095"/>
    <w:rsid w:val="00F15DD2"/>
    <w:rsid w:val="00F167AB"/>
    <w:rsid w:val="00F167AD"/>
    <w:rsid w:val="00F16FF9"/>
    <w:rsid w:val="00F173C5"/>
    <w:rsid w:val="00F177CD"/>
    <w:rsid w:val="00F200CD"/>
    <w:rsid w:val="00F20D58"/>
    <w:rsid w:val="00F2126E"/>
    <w:rsid w:val="00F21302"/>
    <w:rsid w:val="00F21BD1"/>
    <w:rsid w:val="00F21BE7"/>
    <w:rsid w:val="00F228B6"/>
    <w:rsid w:val="00F24D2B"/>
    <w:rsid w:val="00F252D5"/>
    <w:rsid w:val="00F2562D"/>
    <w:rsid w:val="00F26B30"/>
    <w:rsid w:val="00F2761C"/>
    <w:rsid w:val="00F27D75"/>
    <w:rsid w:val="00F30C6C"/>
    <w:rsid w:val="00F31FA5"/>
    <w:rsid w:val="00F320C2"/>
    <w:rsid w:val="00F320F5"/>
    <w:rsid w:val="00F3217D"/>
    <w:rsid w:val="00F3263B"/>
    <w:rsid w:val="00F3272C"/>
    <w:rsid w:val="00F3352B"/>
    <w:rsid w:val="00F364E4"/>
    <w:rsid w:val="00F367B6"/>
    <w:rsid w:val="00F36A09"/>
    <w:rsid w:val="00F377CB"/>
    <w:rsid w:val="00F37961"/>
    <w:rsid w:val="00F37F92"/>
    <w:rsid w:val="00F40736"/>
    <w:rsid w:val="00F40CDB"/>
    <w:rsid w:val="00F4311C"/>
    <w:rsid w:val="00F4434B"/>
    <w:rsid w:val="00F458BA"/>
    <w:rsid w:val="00F459D7"/>
    <w:rsid w:val="00F45BE9"/>
    <w:rsid w:val="00F46A9E"/>
    <w:rsid w:val="00F50C55"/>
    <w:rsid w:val="00F51974"/>
    <w:rsid w:val="00F52676"/>
    <w:rsid w:val="00F534B1"/>
    <w:rsid w:val="00F549F8"/>
    <w:rsid w:val="00F54E9E"/>
    <w:rsid w:val="00F552B2"/>
    <w:rsid w:val="00F552B4"/>
    <w:rsid w:val="00F55B36"/>
    <w:rsid w:val="00F56216"/>
    <w:rsid w:val="00F568BC"/>
    <w:rsid w:val="00F576B0"/>
    <w:rsid w:val="00F57C3A"/>
    <w:rsid w:val="00F57C58"/>
    <w:rsid w:val="00F57D49"/>
    <w:rsid w:val="00F60075"/>
    <w:rsid w:val="00F60953"/>
    <w:rsid w:val="00F60A20"/>
    <w:rsid w:val="00F6142D"/>
    <w:rsid w:val="00F61D96"/>
    <w:rsid w:val="00F62CBF"/>
    <w:rsid w:val="00F63324"/>
    <w:rsid w:val="00F6344B"/>
    <w:rsid w:val="00F6396E"/>
    <w:rsid w:val="00F63D2D"/>
    <w:rsid w:val="00F648BB"/>
    <w:rsid w:val="00F64D44"/>
    <w:rsid w:val="00F65139"/>
    <w:rsid w:val="00F66283"/>
    <w:rsid w:val="00F665BC"/>
    <w:rsid w:val="00F67170"/>
    <w:rsid w:val="00F6776B"/>
    <w:rsid w:val="00F67B4A"/>
    <w:rsid w:val="00F70B82"/>
    <w:rsid w:val="00F70D49"/>
    <w:rsid w:val="00F72BED"/>
    <w:rsid w:val="00F75EDB"/>
    <w:rsid w:val="00F76549"/>
    <w:rsid w:val="00F77926"/>
    <w:rsid w:val="00F8014D"/>
    <w:rsid w:val="00F8138F"/>
    <w:rsid w:val="00F828F2"/>
    <w:rsid w:val="00F83A0E"/>
    <w:rsid w:val="00F83A94"/>
    <w:rsid w:val="00F8432B"/>
    <w:rsid w:val="00F84414"/>
    <w:rsid w:val="00F8510C"/>
    <w:rsid w:val="00F85ECC"/>
    <w:rsid w:val="00F85F39"/>
    <w:rsid w:val="00F85FE8"/>
    <w:rsid w:val="00F86673"/>
    <w:rsid w:val="00F87098"/>
    <w:rsid w:val="00F871EB"/>
    <w:rsid w:val="00F87A34"/>
    <w:rsid w:val="00F93C29"/>
    <w:rsid w:val="00F970EE"/>
    <w:rsid w:val="00F97354"/>
    <w:rsid w:val="00F97CAE"/>
    <w:rsid w:val="00F97D52"/>
    <w:rsid w:val="00FA15F0"/>
    <w:rsid w:val="00FA1A6D"/>
    <w:rsid w:val="00FA20E5"/>
    <w:rsid w:val="00FA281C"/>
    <w:rsid w:val="00FA2C7C"/>
    <w:rsid w:val="00FA338B"/>
    <w:rsid w:val="00FA36B7"/>
    <w:rsid w:val="00FA3AA7"/>
    <w:rsid w:val="00FA3C59"/>
    <w:rsid w:val="00FA4E91"/>
    <w:rsid w:val="00FA4F3A"/>
    <w:rsid w:val="00FA5292"/>
    <w:rsid w:val="00FA580B"/>
    <w:rsid w:val="00FA5A94"/>
    <w:rsid w:val="00FA5B40"/>
    <w:rsid w:val="00FA60C1"/>
    <w:rsid w:val="00FA7261"/>
    <w:rsid w:val="00FA758A"/>
    <w:rsid w:val="00FB06A0"/>
    <w:rsid w:val="00FB0B96"/>
    <w:rsid w:val="00FB0F0B"/>
    <w:rsid w:val="00FB1360"/>
    <w:rsid w:val="00FB13EA"/>
    <w:rsid w:val="00FB13FA"/>
    <w:rsid w:val="00FB2C32"/>
    <w:rsid w:val="00FB2FA4"/>
    <w:rsid w:val="00FB36B1"/>
    <w:rsid w:val="00FB4600"/>
    <w:rsid w:val="00FB50CA"/>
    <w:rsid w:val="00FB6130"/>
    <w:rsid w:val="00FB6900"/>
    <w:rsid w:val="00FB6BF7"/>
    <w:rsid w:val="00FB6EB8"/>
    <w:rsid w:val="00FB6FCA"/>
    <w:rsid w:val="00FB7678"/>
    <w:rsid w:val="00FC01E8"/>
    <w:rsid w:val="00FC0B13"/>
    <w:rsid w:val="00FC1086"/>
    <w:rsid w:val="00FC1428"/>
    <w:rsid w:val="00FC1BFC"/>
    <w:rsid w:val="00FC2A61"/>
    <w:rsid w:val="00FC3410"/>
    <w:rsid w:val="00FC43E0"/>
    <w:rsid w:val="00FC5A1C"/>
    <w:rsid w:val="00FC5EC6"/>
    <w:rsid w:val="00FC649A"/>
    <w:rsid w:val="00FC6743"/>
    <w:rsid w:val="00FD0691"/>
    <w:rsid w:val="00FD06B6"/>
    <w:rsid w:val="00FD1547"/>
    <w:rsid w:val="00FD1679"/>
    <w:rsid w:val="00FD175A"/>
    <w:rsid w:val="00FD2802"/>
    <w:rsid w:val="00FD2836"/>
    <w:rsid w:val="00FD3656"/>
    <w:rsid w:val="00FD391A"/>
    <w:rsid w:val="00FD3C27"/>
    <w:rsid w:val="00FD4AC0"/>
    <w:rsid w:val="00FD512F"/>
    <w:rsid w:val="00FD52E9"/>
    <w:rsid w:val="00FD5441"/>
    <w:rsid w:val="00FD61A3"/>
    <w:rsid w:val="00FD6BB1"/>
    <w:rsid w:val="00FD75DE"/>
    <w:rsid w:val="00FD7622"/>
    <w:rsid w:val="00FD76F8"/>
    <w:rsid w:val="00FD7CAF"/>
    <w:rsid w:val="00FD7F6B"/>
    <w:rsid w:val="00FE06B4"/>
    <w:rsid w:val="00FE0BD8"/>
    <w:rsid w:val="00FE11E8"/>
    <w:rsid w:val="00FE203A"/>
    <w:rsid w:val="00FE2276"/>
    <w:rsid w:val="00FE28F1"/>
    <w:rsid w:val="00FE2C9B"/>
    <w:rsid w:val="00FE2FD4"/>
    <w:rsid w:val="00FE45B9"/>
    <w:rsid w:val="00FE4689"/>
    <w:rsid w:val="00FE4AB9"/>
    <w:rsid w:val="00FE4FFA"/>
    <w:rsid w:val="00FE51AE"/>
    <w:rsid w:val="00FE5392"/>
    <w:rsid w:val="00FE595E"/>
    <w:rsid w:val="00FE5A92"/>
    <w:rsid w:val="00FE5F79"/>
    <w:rsid w:val="00FE7EB5"/>
    <w:rsid w:val="00FF00EF"/>
    <w:rsid w:val="00FF0D3C"/>
    <w:rsid w:val="00FF13E3"/>
    <w:rsid w:val="00FF1CD8"/>
    <w:rsid w:val="00FF1ED6"/>
    <w:rsid w:val="00FF24ED"/>
    <w:rsid w:val="00FF2A8C"/>
    <w:rsid w:val="00FF2D87"/>
    <w:rsid w:val="00FF2F71"/>
    <w:rsid w:val="00FF41A1"/>
    <w:rsid w:val="00FF4A66"/>
    <w:rsid w:val="00FF55BF"/>
    <w:rsid w:val="00FF6062"/>
    <w:rsid w:val="00FF6218"/>
    <w:rsid w:val="00FF7BEF"/>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white">
      <v:fill color="white"/>
      <v:textbox inset="5.85pt,.7pt,5.85pt,.7pt"/>
    </o:shapedefaults>
    <o:shapelayout v:ext="edit">
      <o:idmap v:ext="edit" data="1"/>
    </o:shapelayout>
  </w:shapeDefaults>
  <w:doNotEmbedSmartTags/>
  <w:decimalSymbol w:val="."/>
  <w:listSeparator w:val=","/>
  <w14:docId w14:val="66767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75D"/>
    <w:pPr>
      <w:widowControl w:val="0"/>
      <w:jc w:val="both"/>
    </w:pPr>
    <w:rPr>
      <w:rFonts w:cs="Century"/>
      <w:kern w:val="2"/>
      <w:sz w:val="24"/>
      <w:szCs w:val="24"/>
    </w:rPr>
  </w:style>
  <w:style w:type="paragraph" w:styleId="1">
    <w:name w:val="heading 1"/>
    <w:basedOn w:val="a"/>
    <w:next w:val="a"/>
    <w:link w:val="10"/>
    <w:autoRedefine/>
    <w:qFormat/>
    <w:rsid w:val="00C52F35"/>
    <w:pPr>
      <w:keepNext/>
      <w:numPr>
        <w:numId w:val="1"/>
      </w:numPr>
      <w:wordWrap w:val="0"/>
      <w:autoSpaceDE w:val="0"/>
      <w:autoSpaceDN w:val="0"/>
      <w:adjustRightInd w:val="0"/>
      <w:spacing w:line="360" w:lineRule="atLeast"/>
      <w:ind w:left="480"/>
      <w:outlineLvl w:val="0"/>
    </w:pPr>
    <w:rPr>
      <w:rFonts w:ascii="IPAexゴシック" w:eastAsia="IPAexゴシック" w:hAnsi="IPAexゴシック" w:cs="Times New Roman"/>
      <w:b/>
      <w:bCs/>
      <w:kern w:val="0"/>
      <w:u w:val="single"/>
    </w:rPr>
  </w:style>
  <w:style w:type="paragraph" w:styleId="2">
    <w:name w:val="heading 2"/>
    <w:basedOn w:val="a"/>
    <w:next w:val="a"/>
    <w:link w:val="20"/>
    <w:autoRedefine/>
    <w:qFormat/>
    <w:rsid w:val="00CF17CB"/>
    <w:pPr>
      <w:keepNext/>
      <w:numPr>
        <w:ilvl w:val="1"/>
        <w:numId w:val="1"/>
      </w:numPr>
      <w:wordWrap w:val="0"/>
      <w:autoSpaceDE w:val="0"/>
      <w:autoSpaceDN w:val="0"/>
      <w:adjustRightInd w:val="0"/>
      <w:spacing w:line="360" w:lineRule="atLeast"/>
      <w:ind w:left="206" w:hanging="206"/>
      <w:outlineLvl w:val="1"/>
    </w:pPr>
    <w:rPr>
      <w:rFonts w:ascii="IPAexゴシック" w:eastAsia="IPAexゴシック" w:hAnsi="IPAexゴシック" w:cs="Times New Roman"/>
      <w:b/>
      <w:bCs/>
      <w:noProof/>
      <w:kern w:val="0"/>
      <w:sz w:val="21"/>
      <w:szCs w:val="21"/>
    </w:rPr>
  </w:style>
  <w:style w:type="paragraph" w:styleId="3">
    <w:name w:val="heading 3"/>
    <w:basedOn w:val="a"/>
    <w:next w:val="a"/>
    <w:qFormat/>
    <w:pPr>
      <w:keepNext/>
      <w:ind w:leftChars="400" w:left="400"/>
      <w:outlineLvl w:val="2"/>
    </w:pPr>
    <w:rPr>
      <w:rFonts w:ascii="Arial" w:eastAsia="ＭＳ ゴシック" w:hAnsi="Arial" w:cs="Arial"/>
    </w:rPr>
  </w:style>
  <w:style w:type="paragraph" w:styleId="4">
    <w:name w:val="heading 4"/>
    <w:basedOn w:val="a"/>
    <w:next w:val="a"/>
    <w:qFormat/>
    <w:rsid w:val="00A423D9"/>
    <w:pPr>
      <w:keepNext/>
      <w:ind w:leftChars="400" w:left="400"/>
      <w:outlineLvl w:val="3"/>
    </w:pPr>
    <w:rPr>
      <w:b/>
      <w:bCs/>
    </w:rPr>
  </w:style>
  <w:style w:type="paragraph" w:styleId="5">
    <w:name w:val="heading 5"/>
    <w:basedOn w:val="a"/>
    <w:next w:val="a"/>
    <w:qFormat/>
    <w:rsid w:val="00A423D9"/>
    <w:pPr>
      <w:keepNext/>
      <w:ind w:leftChars="800" w:left="800"/>
      <w:outlineLvl w:val="4"/>
    </w:pPr>
    <w:rPr>
      <w:rFonts w:ascii="Arial" w:eastAsia="ＭＳ ゴシック" w:hAnsi="Arial" w:cs="Arial"/>
    </w:rPr>
  </w:style>
  <w:style w:type="paragraph" w:styleId="6">
    <w:name w:val="heading 6"/>
    <w:basedOn w:val="a"/>
    <w:next w:val="a"/>
    <w:qFormat/>
    <w:rsid w:val="00A423D9"/>
    <w:pPr>
      <w:keepNext/>
      <w:ind w:leftChars="800" w:left="800"/>
      <w:outlineLvl w:val="5"/>
    </w:pPr>
    <w:rPr>
      <w:b/>
      <w:bCs/>
    </w:rPr>
  </w:style>
  <w:style w:type="paragraph" w:styleId="7">
    <w:name w:val="heading 7"/>
    <w:basedOn w:val="a"/>
    <w:next w:val="a"/>
    <w:qFormat/>
    <w:rsid w:val="00A423D9"/>
    <w:pPr>
      <w:keepNext/>
      <w:ind w:leftChars="800" w:left="800"/>
      <w:outlineLvl w:val="6"/>
    </w:pPr>
  </w:style>
  <w:style w:type="paragraph" w:styleId="8">
    <w:name w:val="heading 8"/>
    <w:basedOn w:val="a"/>
    <w:next w:val="a"/>
    <w:qFormat/>
    <w:rsid w:val="00A423D9"/>
    <w:pPr>
      <w:keepNext/>
      <w:ind w:leftChars="1200" w:left="1200"/>
      <w:outlineLvl w:val="7"/>
    </w:pPr>
  </w:style>
  <w:style w:type="paragraph" w:styleId="9">
    <w:name w:val="heading 9"/>
    <w:basedOn w:val="a"/>
    <w:next w:val="a"/>
    <w:qFormat/>
    <w:rsid w:val="00A423D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F02AE3"/>
    <w:pPr>
      <w:tabs>
        <w:tab w:val="right" w:leader="dot" w:pos="9628"/>
      </w:tabs>
      <w:spacing w:before="120"/>
    </w:pPr>
    <w:rPr>
      <w:rFonts w:ascii="IPAexゴシック" w:eastAsia="IPAexゴシック" w:hAnsi="IPAexゴシック"/>
      <w:sz w:val="21"/>
      <w:szCs w:val="21"/>
    </w:rPr>
  </w:style>
  <w:style w:type="paragraph" w:styleId="21">
    <w:name w:val="toc 2"/>
    <w:basedOn w:val="a"/>
    <w:next w:val="a"/>
    <w:autoRedefine/>
    <w:uiPriority w:val="39"/>
    <w:rsid w:val="00A965CA"/>
    <w:pPr>
      <w:tabs>
        <w:tab w:val="left" w:pos="1200"/>
        <w:tab w:val="right" w:leader="dot" w:pos="9628"/>
      </w:tabs>
      <w:spacing w:line="320" w:lineRule="exact"/>
      <w:ind w:leftChars="100" w:left="240" w:firstLine="45"/>
    </w:pPr>
    <w:rPr>
      <w:rFonts w:ascii="IPAexゴシック" w:eastAsia="IPAexゴシック" w:hAnsi="IPAexゴシック"/>
      <w:sz w:val="21"/>
      <w:szCs w:val="21"/>
    </w:r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uiPriority w:val="99"/>
    <w:rPr>
      <w:color w:val="0000FF"/>
      <w:u w:val="single"/>
    </w:rPr>
  </w:style>
  <w:style w:type="paragraph" w:styleId="a8">
    <w:name w:val="Body Text Indent"/>
    <w:basedOn w:val="a"/>
    <w:link w:val="a9"/>
    <w:pPr>
      <w:ind w:left="2" w:hanging="2"/>
    </w:pPr>
    <w:rPr>
      <w:sz w:val="21"/>
      <w:szCs w:val="21"/>
    </w:rPr>
  </w:style>
  <w:style w:type="paragraph" w:styleId="aa">
    <w:name w:val="Closing"/>
    <w:basedOn w:val="a"/>
    <w:pPr>
      <w:jc w:val="right"/>
    </w:pPr>
  </w:style>
  <w:style w:type="paragraph" w:styleId="ab">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c">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d">
    <w:name w:val="Body Text"/>
    <w:basedOn w:val="a"/>
    <w:link w:val="ae"/>
    <w:pPr>
      <w:wordWrap w:val="0"/>
      <w:autoSpaceDE w:val="0"/>
      <w:autoSpaceDN w:val="0"/>
      <w:adjustRightInd w:val="0"/>
      <w:spacing w:line="360" w:lineRule="atLeast"/>
    </w:pPr>
    <w:rPr>
      <w:rFonts w:ascii="ＭＳ 明朝" w:hAnsi="Times New Roman" w:cs="ＭＳ 明朝"/>
      <w:i/>
      <w:iCs/>
      <w:kern w:val="0"/>
    </w:rPr>
  </w:style>
  <w:style w:type="paragraph" w:styleId="af">
    <w:name w:val="Balloon Text"/>
    <w:basedOn w:val="a"/>
    <w:semiHidden/>
    <w:rsid w:val="00364BF0"/>
    <w:rPr>
      <w:rFonts w:ascii="Arial" w:eastAsia="ＭＳ ゴシック" w:hAnsi="Arial" w:cs="Arial"/>
      <w:sz w:val="18"/>
      <w:szCs w:val="18"/>
    </w:rPr>
  </w:style>
  <w:style w:type="table" w:styleId="af0">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semiHidden/>
    <w:rsid w:val="00B53608"/>
    <w:pPr>
      <w:snapToGrid w:val="0"/>
      <w:jc w:val="left"/>
    </w:pPr>
  </w:style>
  <w:style w:type="character" w:styleId="af3">
    <w:name w:val="footnote reference"/>
    <w:semiHidden/>
    <w:rsid w:val="00B53608"/>
    <w:rPr>
      <w:vertAlign w:val="superscript"/>
    </w:rPr>
  </w:style>
  <w:style w:type="character" w:styleId="af4">
    <w:name w:val="FollowedHyperlink"/>
    <w:rsid w:val="00283C17"/>
    <w:rPr>
      <w:color w:val="800080"/>
      <w:u w:val="single"/>
    </w:rPr>
  </w:style>
  <w:style w:type="character" w:styleId="af5">
    <w:name w:val="annotation reference"/>
    <w:semiHidden/>
    <w:rsid w:val="00DF2512"/>
    <w:rPr>
      <w:sz w:val="18"/>
      <w:szCs w:val="18"/>
    </w:rPr>
  </w:style>
  <w:style w:type="paragraph" w:styleId="af6">
    <w:name w:val="annotation text"/>
    <w:basedOn w:val="a"/>
    <w:semiHidden/>
    <w:rsid w:val="00DF2512"/>
    <w:pPr>
      <w:jc w:val="left"/>
    </w:pPr>
  </w:style>
  <w:style w:type="paragraph" w:styleId="af7">
    <w:name w:val="annotation subject"/>
    <w:basedOn w:val="af6"/>
    <w:next w:val="af6"/>
    <w:semiHidden/>
    <w:rsid w:val="00DF2512"/>
    <w:rPr>
      <w:b/>
      <w:bCs/>
    </w:rPr>
  </w:style>
  <w:style w:type="paragraph" w:styleId="af8">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link w:val="33"/>
    <w:rsid w:val="00C91056"/>
    <w:pPr>
      <w:ind w:leftChars="400" w:left="851"/>
    </w:pPr>
    <w:rPr>
      <w:sz w:val="16"/>
      <w:szCs w:val="16"/>
    </w:rPr>
  </w:style>
  <w:style w:type="paragraph" w:styleId="af9">
    <w:name w:val="endnote text"/>
    <w:basedOn w:val="a"/>
    <w:semiHidden/>
    <w:rsid w:val="00B50611"/>
    <w:pPr>
      <w:snapToGrid w:val="0"/>
      <w:jc w:val="left"/>
    </w:pPr>
  </w:style>
  <w:style w:type="character" w:styleId="afa">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b">
    <w:name w:val="一太郎８"/>
    <w:rsid w:val="006D045D"/>
    <w:pPr>
      <w:widowControl w:val="0"/>
      <w:wordWrap w:val="0"/>
      <w:autoSpaceDE w:val="0"/>
      <w:autoSpaceDN w:val="0"/>
      <w:adjustRightInd w:val="0"/>
      <w:spacing w:line="404" w:lineRule="atLeast"/>
      <w:jc w:val="both"/>
    </w:pPr>
    <w:rPr>
      <w:sz w:val="24"/>
      <w:szCs w:val="24"/>
    </w:rPr>
  </w:style>
  <w:style w:type="paragraph" w:styleId="34">
    <w:name w:val="Body Text 3"/>
    <w:basedOn w:val="a"/>
    <w:rsid w:val="003C4253"/>
    <w:rPr>
      <w:sz w:val="16"/>
      <w:szCs w:val="16"/>
    </w:rPr>
  </w:style>
  <w:style w:type="paragraph" w:customStyle="1" w:styleId="afc">
    <w:name w:val="表中　中寄せ"/>
    <w:basedOn w:val="afd"/>
    <w:rsid w:val="00F3352B"/>
    <w:pPr>
      <w:jc w:val="center"/>
    </w:pPr>
    <w:rPr>
      <w:rFonts w:ascii="Century" w:hAnsi="Century" w:cs="Times New Roman"/>
      <w:szCs w:val="20"/>
    </w:rPr>
  </w:style>
  <w:style w:type="paragraph" w:styleId="afd">
    <w:name w:val="Plain Text"/>
    <w:basedOn w:val="a"/>
    <w:link w:val="afe"/>
    <w:uiPriority w:val="99"/>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f">
    <w:name w:val="Document Map"/>
    <w:basedOn w:val="a"/>
    <w:link w:val="aff0"/>
    <w:rsid w:val="003069F5"/>
    <w:rPr>
      <w:rFonts w:ascii="MS UI Gothic" w:eastAsia="MS UI Gothic"/>
      <w:sz w:val="18"/>
      <w:szCs w:val="18"/>
    </w:rPr>
  </w:style>
  <w:style w:type="character" w:customStyle="1" w:styleId="aff0">
    <w:name w:val="見出しマップ (文字)"/>
    <w:link w:val="aff"/>
    <w:rsid w:val="003069F5"/>
    <w:rPr>
      <w:rFonts w:ascii="MS UI Gothic" w:eastAsia="MS UI Gothic" w:cs="Century"/>
      <w:kern w:val="2"/>
      <w:sz w:val="18"/>
      <w:szCs w:val="18"/>
    </w:rPr>
  </w:style>
  <w:style w:type="character" w:customStyle="1" w:styleId="10">
    <w:name w:val="見出し 1 (文字)"/>
    <w:link w:val="1"/>
    <w:rsid w:val="00C52F35"/>
    <w:rPr>
      <w:rFonts w:ascii="IPAexゴシック" w:eastAsia="IPAexゴシック" w:hAnsi="IPAexゴシック"/>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f1">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rsid w:val="00CF17CB"/>
    <w:rPr>
      <w:rFonts w:ascii="IPAexゴシック" w:eastAsia="IPAexゴシック" w:hAnsi="IPAexゴシック"/>
      <w:b/>
      <w:bCs/>
      <w:noProof/>
      <w:sz w:val="21"/>
      <w:szCs w:val="21"/>
    </w:rPr>
  </w:style>
  <w:style w:type="paragraph" w:styleId="aff2">
    <w:name w:val="TOC Heading"/>
    <w:basedOn w:val="1"/>
    <w:next w:val="a"/>
    <w:uiPriority w:val="39"/>
    <w:semiHidden/>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3">
    <w:name w:val="List Paragraph"/>
    <w:basedOn w:val="a"/>
    <w:uiPriority w:val="34"/>
    <w:qFormat/>
    <w:rsid w:val="00BB5078"/>
    <w:pPr>
      <w:ind w:leftChars="400" w:left="840"/>
    </w:pPr>
    <w:rPr>
      <w:rFonts w:ascii="Arial" w:eastAsia="IPAゴシック" w:hAnsi="Arial" w:cs="Times New Roman"/>
      <w:sz w:val="21"/>
    </w:rPr>
  </w:style>
  <w:style w:type="character" w:customStyle="1" w:styleId="af2">
    <w:name w:val="脚注文字列 (文字)"/>
    <w:link w:val="af1"/>
    <w:semiHidden/>
    <w:rsid w:val="00BB5078"/>
    <w:rPr>
      <w:rFonts w:cs="Century"/>
      <w:kern w:val="2"/>
      <w:sz w:val="24"/>
      <w:szCs w:val="24"/>
    </w:rPr>
  </w:style>
  <w:style w:type="character" w:customStyle="1" w:styleId="ae">
    <w:name w:val="本文 (文字)"/>
    <w:link w:val="ad"/>
    <w:rsid w:val="0050471B"/>
    <w:rPr>
      <w:rFonts w:ascii="ＭＳ 明朝" w:hAnsi="Times New Roman" w:cs="ＭＳ 明朝"/>
      <w:i/>
      <w:iCs/>
      <w:sz w:val="24"/>
      <w:szCs w:val="24"/>
    </w:rPr>
  </w:style>
  <w:style w:type="character" w:customStyle="1" w:styleId="a9">
    <w:name w:val="本文インデント (文字)"/>
    <w:link w:val="a8"/>
    <w:rsid w:val="0050471B"/>
    <w:rPr>
      <w:rFonts w:cs="Century"/>
      <w:kern w:val="2"/>
      <w:sz w:val="21"/>
      <w:szCs w:val="21"/>
    </w:rPr>
  </w:style>
  <w:style w:type="paragraph" w:styleId="Web">
    <w:name w:val="Normal (Web)"/>
    <w:basedOn w:val="a"/>
    <w:uiPriority w:val="99"/>
    <w:unhideWhenUsed/>
    <w:rsid w:val="00E37B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2">
    <w:name w:val="未解決のメンション1"/>
    <w:basedOn w:val="a0"/>
    <w:uiPriority w:val="99"/>
    <w:semiHidden/>
    <w:unhideWhenUsed/>
    <w:rsid w:val="00BD45C1"/>
    <w:rPr>
      <w:color w:val="808080"/>
      <w:shd w:val="clear" w:color="auto" w:fill="E6E6E6"/>
    </w:rPr>
  </w:style>
  <w:style w:type="character" w:customStyle="1" w:styleId="afe">
    <w:name w:val="書式なし (文字)"/>
    <w:basedOn w:val="a0"/>
    <w:link w:val="afd"/>
    <w:uiPriority w:val="99"/>
    <w:rsid w:val="000B22B9"/>
    <w:rPr>
      <w:rFonts w:ascii="ＭＳ 明朝" w:hAnsi="Courier New" w:cs="Courier New"/>
      <w:kern w:val="2"/>
      <w:sz w:val="21"/>
      <w:szCs w:val="21"/>
    </w:rPr>
  </w:style>
  <w:style w:type="character" w:styleId="aff4">
    <w:name w:val="Unresolved Mention"/>
    <w:basedOn w:val="a0"/>
    <w:uiPriority w:val="99"/>
    <w:semiHidden/>
    <w:unhideWhenUsed/>
    <w:rsid w:val="009B1B6C"/>
    <w:rPr>
      <w:color w:val="605E5C"/>
      <w:shd w:val="clear" w:color="auto" w:fill="E1DFDD"/>
    </w:rPr>
  </w:style>
  <w:style w:type="character" w:customStyle="1" w:styleId="33">
    <w:name w:val="本文インデント 3 (文字)"/>
    <w:basedOn w:val="a0"/>
    <w:link w:val="32"/>
    <w:rsid w:val="00503E2A"/>
    <w:rPr>
      <w:rFonts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81005">
      <w:bodyDiv w:val="1"/>
      <w:marLeft w:val="0"/>
      <w:marRight w:val="0"/>
      <w:marTop w:val="0"/>
      <w:marBottom w:val="0"/>
      <w:divBdr>
        <w:top w:val="none" w:sz="0" w:space="0" w:color="auto"/>
        <w:left w:val="none" w:sz="0" w:space="0" w:color="auto"/>
        <w:bottom w:val="none" w:sz="0" w:space="0" w:color="auto"/>
        <w:right w:val="none" w:sz="0" w:space="0" w:color="auto"/>
      </w:divBdr>
    </w:div>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313533760">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15684807">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066611337">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41396447">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431245130">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652903014">
      <w:bodyDiv w:val="1"/>
      <w:marLeft w:val="0"/>
      <w:marRight w:val="0"/>
      <w:marTop w:val="0"/>
      <w:marBottom w:val="0"/>
      <w:divBdr>
        <w:top w:val="none" w:sz="0" w:space="0" w:color="auto"/>
        <w:left w:val="none" w:sz="0" w:space="0" w:color="auto"/>
        <w:bottom w:val="none" w:sz="0" w:space="0" w:color="auto"/>
        <w:right w:val="none" w:sz="0" w:space="0" w:color="auto"/>
      </w:divBdr>
    </w:div>
    <w:div w:id="1657805834">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2.xml"/><Relationship Id="rId30"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35B54-82B3-464F-AD93-D2628FED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22235</Words>
  <Characters>6584</Characters>
  <Application>Microsoft Office Word</Application>
  <DocSecurity>0</DocSecurity>
  <Lines>54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28762</CharactersWithSpaces>
  <SharedDoc>false</SharedDoc>
  <HLinks>
    <vt:vector size="312" baseType="variant">
      <vt:variant>
        <vt:i4>1174383979</vt:i4>
      </vt:variant>
      <vt:variant>
        <vt:i4>309</vt:i4>
      </vt:variant>
      <vt:variant>
        <vt:i4>0</vt:i4>
      </vt:variant>
      <vt:variant>
        <vt:i4>5</vt:i4>
      </vt:variant>
      <vt:variant>
        <vt:lpwstr>http://www.idiskasp.com/）を利用しています</vt:lpwstr>
      </vt:variant>
      <vt:variant>
        <vt:lpwstr/>
      </vt:variant>
      <vt:variant>
        <vt:i4>7274511</vt:i4>
      </vt:variant>
      <vt:variant>
        <vt:i4>306</vt:i4>
      </vt:variant>
      <vt:variant>
        <vt:i4>0</vt:i4>
      </vt:variant>
      <vt:variant>
        <vt:i4>5</vt:i4>
      </vt:variant>
      <vt:variant>
        <vt:lpwstr>http://www.ipa.go.jp/jinzai/advanced/2017/setsumeikai_index.html</vt:lpwstr>
      </vt:variant>
      <vt:variant>
        <vt:lpwstr/>
      </vt:variant>
      <vt:variant>
        <vt:i4>1310774</vt:i4>
      </vt:variant>
      <vt:variant>
        <vt:i4>299</vt:i4>
      </vt:variant>
      <vt:variant>
        <vt:i4>0</vt:i4>
      </vt:variant>
      <vt:variant>
        <vt:i4>5</vt:i4>
      </vt:variant>
      <vt:variant>
        <vt:lpwstr/>
      </vt:variant>
      <vt:variant>
        <vt:lpwstr>_Toc477423737</vt:lpwstr>
      </vt:variant>
      <vt:variant>
        <vt:i4>1310774</vt:i4>
      </vt:variant>
      <vt:variant>
        <vt:i4>293</vt:i4>
      </vt:variant>
      <vt:variant>
        <vt:i4>0</vt:i4>
      </vt:variant>
      <vt:variant>
        <vt:i4>5</vt:i4>
      </vt:variant>
      <vt:variant>
        <vt:lpwstr/>
      </vt:variant>
      <vt:variant>
        <vt:lpwstr>_Toc477423736</vt:lpwstr>
      </vt:variant>
      <vt:variant>
        <vt:i4>1310774</vt:i4>
      </vt:variant>
      <vt:variant>
        <vt:i4>287</vt:i4>
      </vt:variant>
      <vt:variant>
        <vt:i4>0</vt:i4>
      </vt:variant>
      <vt:variant>
        <vt:i4>5</vt:i4>
      </vt:variant>
      <vt:variant>
        <vt:lpwstr/>
      </vt:variant>
      <vt:variant>
        <vt:lpwstr>_Toc477423735</vt:lpwstr>
      </vt:variant>
      <vt:variant>
        <vt:i4>1310774</vt:i4>
      </vt:variant>
      <vt:variant>
        <vt:i4>281</vt:i4>
      </vt:variant>
      <vt:variant>
        <vt:i4>0</vt:i4>
      </vt:variant>
      <vt:variant>
        <vt:i4>5</vt:i4>
      </vt:variant>
      <vt:variant>
        <vt:lpwstr/>
      </vt:variant>
      <vt:variant>
        <vt:lpwstr>_Toc477423734</vt:lpwstr>
      </vt:variant>
      <vt:variant>
        <vt:i4>1310774</vt:i4>
      </vt:variant>
      <vt:variant>
        <vt:i4>275</vt:i4>
      </vt:variant>
      <vt:variant>
        <vt:i4>0</vt:i4>
      </vt:variant>
      <vt:variant>
        <vt:i4>5</vt:i4>
      </vt:variant>
      <vt:variant>
        <vt:lpwstr/>
      </vt:variant>
      <vt:variant>
        <vt:lpwstr>_Toc477423733</vt:lpwstr>
      </vt:variant>
      <vt:variant>
        <vt:i4>1310774</vt:i4>
      </vt:variant>
      <vt:variant>
        <vt:i4>269</vt:i4>
      </vt:variant>
      <vt:variant>
        <vt:i4>0</vt:i4>
      </vt:variant>
      <vt:variant>
        <vt:i4>5</vt:i4>
      </vt:variant>
      <vt:variant>
        <vt:lpwstr/>
      </vt:variant>
      <vt:variant>
        <vt:lpwstr>_Toc477423732</vt:lpwstr>
      </vt:variant>
      <vt:variant>
        <vt:i4>1310774</vt:i4>
      </vt:variant>
      <vt:variant>
        <vt:i4>263</vt:i4>
      </vt:variant>
      <vt:variant>
        <vt:i4>0</vt:i4>
      </vt:variant>
      <vt:variant>
        <vt:i4>5</vt:i4>
      </vt:variant>
      <vt:variant>
        <vt:lpwstr/>
      </vt:variant>
      <vt:variant>
        <vt:lpwstr>_Toc477423731</vt:lpwstr>
      </vt:variant>
      <vt:variant>
        <vt:i4>1310774</vt:i4>
      </vt:variant>
      <vt:variant>
        <vt:i4>257</vt:i4>
      </vt:variant>
      <vt:variant>
        <vt:i4>0</vt:i4>
      </vt:variant>
      <vt:variant>
        <vt:i4>5</vt:i4>
      </vt:variant>
      <vt:variant>
        <vt:lpwstr/>
      </vt:variant>
      <vt:variant>
        <vt:lpwstr>_Toc477423730</vt:lpwstr>
      </vt:variant>
      <vt:variant>
        <vt:i4>1376310</vt:i4>
      </vt:variant>
      <vt:variant>
        <vt:i4>251</vt:i4>
      </vt:variant>
      <vt:variant>
        <vt:i4>0</vt:i4>
      </vt:variant>
      <vt:variant>
        <vt:i4>5</vt:i4>
      </vt:variant>
      <vt:variant>
        <vt:lpwstr/>
      </vt:variant>
      <vt:variant>
        <vt:lpwstr>_Toc477423729</vt:lpwstr>
      </vt:variant>
      <vt:variant>
        <vt:i4>1376310</vt:i4>
      </vt:variant>
      <vt:variant>
        <vt:i4>245</vt:i4>
      </vt:variant>
      <vt:variant>
        <vt:i4>0</vt:i4>
      </vt:variant>
      <vt:variant>
        <vt:i4>5</vt:i4>
      </vt:variant>
      <vt:variant>
        <vt:lpwstr/>
      </vt:variant>
      <vt:variant>
        <vt:lpwstr>_Toc477423728</vt:lpwstr>
      </vt:variant>
      <vt:variant>
        <vt:i4>1376310</vt:i4>
      </vt:variant>
      <vt:variant>
        <vt:i4>239</vt:i4>
      </vt:variant>
      <vt:variant>
        <vt:i4>0</vt:i4>
      </vt:variant>
      <vt:variant>
        <vt:i4>5</vt:i4>
      </vt:variant>
      <vt:variant>
        <vt:lpwstr/>
      </vt:variant>
      <vt:variant>
        <vt:lpwstr>_Toc477423727</vt:lpwstr>
      </vt:variant>
      <vt:variant>
        <vt:i4>1376310</vt:i4>
      </vt:variant>
      <vt:variant>
        <vt:i4>233</vt:i4>
      </vt:variant>
      <vt:variant>
        <vt:i4>0</vt:i4>
      </vt:variant>
      <vt:variant>
        <vt:i4>5</vt:i4>
      </vt:variant>
      <vt:variant>
        <vt:lpwstr/>
      </vt:variant>
      <vt:variant>
        <vt:lpwstr>_Toc477423726</vt:lpwstr>
      </vt:variant>
      <vt:variant>
        <vt:i4>1376310</vt:i4>
      </vt:variant>
      <vt:variant>
        <vt:i4>227</vt:i4>
      </vt:variant>
      <vt:variant>
        <vt:i4>0</vt:i4>
      </vt:variant>
      <vt:variant>
        <vt:i4>5</vt:i4>
      </vt:variant>
      <vt:variant>
        <vt:lpwstr/>
      </vt:variant>
      <vt:variant>
        <vt:lpwstr>_Toc477423725</vt:lpwstr>
      </vt:variant>
      <vt:variant>
        <vt:i4>1376310</vt:i4>
      </vt:variant>
      <vt:variant>
        <vt:i4>221</vt:i4>
      </vt:variant>
      <vt:variant>
        <vt:i4>0</vt:i4>
      </vt:variant>
      <vt:variant>
        <vt:i4>5</vt:i4>
      </vt:variant>
      <vt:variant>
        <vt:lpwstr/>
      </vt:variant>
      <vt:variant>
        <vt:lpwstr>_Toc477423724</vt:lpwstr>
      </vt:variant>
      <vt:variant>
        <vt:i4>1376310</vt:i4>
      </vt:variant>
      <vt:variant>
        <vt:i4>215</vt:i4>
      </vt:variant>
      <vt:variant>
        <vt:i4>0</vt:i4>
      </vt:variant>
      <vt:variant>
        <vt:i4>5</vt:i4>
      </vt:variant>
      <vt:variant>
        <vt:lpwstr/>
      </vt:variant>
      <vt:variant>
        <vt:lpwstr>_Toc477423723</vt:lpwstr>
      </vt:variant>
      <vt:variant>
        <vt:i4>1376310</vt:i4>
      </vt:variant>
      <vt:variant>
        <vt:i4>209</vt:i4>
      </vt:variant>
      <vt:variant>
        <vt:i4>0</vt:i4>
      </vt:variant>
      <vt:variant>
        <vt:i4>5</vt:i4>
      </vt:variant>
      <vt:variant>
        <vt:lpwstr/>
      </vt:variant>
      <vt:variant>
        <vt:lpwstr>_Toc477423722</vt:lpwstr>
      </vt:variant>
      <vt:variant>
        <vt:i4>1376310</vt:i4>
      </vt:variant>
      <vt:variant>
        <vt:i4>203</vt:i4>
      </vt:variant>
      <vt:variant>
        <vt:i4>0</vt:i4>
      </vt:variant>
      <vt:variant>
        <vt:i4>5</vt:i4>
      </vt:variant>
      <vt:variant>
        <vt:lpwstr/>
      </vt:variant>
      <vt:variant>
        <vt:lpwstr>_Toc477423721</vt:lpwstr>
      </vt:variant>
      <vt:variant>
        <vt:i4>1376310</vt:i4>
      </vt:variant>
      <vt:variant>
        <vt:i4>197</vt:i4>
      </vt:variant>
      <vt:variant>
        <vt:i4>0</vt:i4>
      </vt:variant>
      <vt:variant>
        <vt:i4>5</vt:i4>
      </vt:variant>
      <vt:variant>
        <vt:lpwstr/>
      </vt:variant>
      <vt:variant>
        <vt:lpwstr>_Toc477423720</vt:lpwstr>
      </vt:variant>
      <vt:variant>
        <vt:i4>1441846</vt:i4>
      </vt:variant>
      <vt:variant>
        <vt:i4>191</vt:i4>
      </vt:variant>
      <vt:variant>
        <vt:i4>0</vt:i4>
      </vt:variant>
      <vt:variant>
        <vt:i4>5</vt:i4>
      </vt:variant>
      <vt:variant>
        <vt:lpwstr/>
      </vt:variant>
      <vt:variant>
        <vt:lpwstr>_Toc477423719</vt:lpwstr>
      </vt:variant>
      <vt:variant>
        <vt:i4>1441846</vt:i4>
      </vt:variant>
      <vt:variant>
        <vt:i4>185</vt:i4>
      </vt:variant>
      <vt:variant>
        <vt:i4>0</vt:i4>
      </vt:variant>
      <vt:variant>
        <vt:i4>5</vt:i4>
      </vt:variant>
      <vt:variant>
        <vt:lpwstr/>
      </vt:variant>
      <vt:variant>
        <vt:lpwstr>_Toc477423718</vt:lpwstr>
      </vt:variant>
      <vt:variant>
        <vt:i4>1441846</vt:i4>
      </vt:variant>
      <vt:variant>
        <vt:i4>179</vt:i4>
      </vt:variant>
      <vt:variant>
        <vt:i4>0</vt:i4>
      </vt:variant>
      <vt:variant>
        <vt:i4>5</vt:i4>
      </vt:variant>
      <vt:variant>
        <vt:lpwstr/>
      </vt:variant>
      <vt:variant>
        <vt:lpwstr>_Toc477423717</vt:lpwstr>
      </vt:variant>
      <vt:variant>
        <vt:i4>1441846</vt:i4>
      </vt:variant>
      <vt:variant>
        <vt:i4>173</vt:i4>
      </vt:variant>
      <vt:variant>
        <vt:i4>0</vt:i4>
      </vt:variant>
      <vt:variant>
        <vt:i4>5</vt:i4>
      </vt:variant>
      <vt:variant>
        <vt:lpwstr/>
      </vt:variant>
      <vt:variant>
        <vt:lpwstr>_Toc477423716</vt:lpwstr>
      </vt:variant>
      <vt:variant>
        <vt:i4>1441846</vt:i4>
      </vt:variant>
      <vt:variant>
        <vt:i4>167</vt:i4>
      </vt:variant>
      <vt:variant>
        <vt:i4>0</vt:i4>
      </vt:variant>
      <vt:variant>
        <vt:i4>5</vt:i4>
      </vt:variant>
      <vt:variant>
        <vt:lpwstr/>
      </vt:variant>
      <vt:variant>
        <vt:lpwstr>_Toc477423715</vt:lpwstr>
      </vt:variant>
      <vt:variant>
        <vt:i4>1441846</vt:i4>
      </vt:variant>
      <vt:variant>
        <vt:i4>161</vt:i4>
      </vt:variant>
      <vt:variant>
        <vt:i4>0</vt:i4>
      </vt:variant>
      <vt:variant>
        <vt:i4>5</vt:i4>
      </vt:variant>
      <vt:variant>
        <vt:lpwstr/>
      </vt:variant>
      <vt:variant>
        <vt:lpwstr>_Toc477423714</vt:lpwstr>
      </vt:variant>
      <vt:variant>
        <vt:i4>1441846</vt:i4>
      </vt:variant>
      <vt:variant>
        <vt:i4>155</vt:i4>
      </vt:variant>
      <vt:variant>
        <vt:i4>0</vt:i4>
      </vt:variant>
      <vt:variant>
        <vt:i4>5</vt:i4>
      </vt:variant>
      <vt:variant>
        <vt:lpwstr/>
      </vt:variant>
      <vt:variant>
        <vt:lpwstr>_Toc477423713</vt:lpwstr>
      </vt:variant>
      <vt:variant>
        <vt:i4>1441846</vt:i4>
      </vt:variant>
      <vt:variant>
        <vt:i4>149</vt:i4>
      </vt:variant>
      <vt:variant>
        <vt:i4>0</vt:i4>
      </vt:variant>
      <vt:variant>
        <vt:i4>5</vt:i4>
      </vt:variant>
      <vt:variant>
        <vt:lpwstr/>
      </vt:variant>
      <vt:variant>
        <vt:lpwstr>_Toc477423712</vt:lpwstr>
      </vt:variant>
      <vt:variant>
        <vt:i4>1441846</vt:i4>
      </vt:variant>
      <vt:variant>
        <vt:i4>143</vt:i4>
      </vt:variant>
      <vt:variant>
        <vt:i4>0</vt:i4>
      </vt:variant>
      <vt:variant>
        <vt:i4>5</vt:i4>
      </vt:variant>
      <vt:variant>
        <vt:lpwstr/>
      </vt:variant>
      <vt:variant>
        <vt:lpwstr>_Toc477423711</vt:lpwstr>
      </vt:variant>
      <vt:variant>
        <vt:i4>1441846</vt:i4>
      </vt:variant>
      <vt:variant>
        <vt:i4>137</vt:i4>
      </vt:variant>
      <vt:variant>
        <vt:i4>0</vt:i4>
      </vt:variant>
      <vt:variant>
        <vt:i4>5</vt:i4>
      </vt:variant>
      <vt:variant>
        <vt:lpwstr/>
      </vt:variant>
      <vt:variant>
        <vt:lpwstr>_Toc477423710</vt:lpwstr>
      </vt:variant>
      <vt:variant>
        <vt:i4>1507382</vt:i4>
      </vt:variant>
      <vt:variant>
        <vt:i4>131</vt:i4>
      </vt:variant>
      <vt:variant>
        <vt:i4>0</vt:i4>
      </vt:variant>
      <vt:variant>
        <vt:i4>5</vt:i4>
      </vt:variant>
      <vt:variant>
        <vt:lpwstr/>
      </vt:variant>
      <vt:variant>
        <vt:lpwstr>_Toc477423709</vt:lpwstr>
      </vt:variant>
      <vt:variant>
        <vt:i4>1507382</vt:i4>
      </vt:variant>
      <vt:variant>
        <vt:i4>125</vt:i4>
      </vt:variant>
      <vt:variant>
        <vt:i4>0</vt:i4>
      </vt:variant>
      <vt:variant>
        <vt:i4>5</vt:i4>
      </vt:variant>
      <vt:variant>
        <vt:lpwstr/>
      </vt:variant>
      <vt:variant>
        <vt:lpwstr>_Toc477423708</vt:lpwstr>
      </vt:variant>
      <vt:variant>
        <vt:i4>1507382</vt:i4>
      </vt:variant>
      <vt:variant>
        <vt:i4>119</vt:i4>
      </vt:variant>
      <vt:variant>
        <vt:i4>0</vt:i4>
      </vt:variant>
      <vt:variant>
        <vt:i4>5</vt:i4>
      </vt:variant>
      <vt:variant>
        <vt:lpwstr/>
      </vt:variant>
      <vt:variant>
        <vt:lpwstr>_Toc477423707</vt:lpwstr>
      </vt:variant>
      <vt:variant>
        <vt:i4>1507382</vt:i4>
      </vt:variant>
      <vt:variant>
        <vt:i4>113</vt:i4>
      </vt:variant>
      <vt:variant>
        <vt:i4>0</vt:i4>
      </vt:variant>
      <vt:variant>
        <vt:i4>5</vt:i4>
      </vt:variant>
      <vt:variant>
        <vt:lpwstr/>
      </vt:variant>
      <vt:variant>
        <vt:lpwstr>_Toc477423706</vt:lpwstr>
      </vt:variant>
      <vt:variant>
        <vt:i4>1507382</vt:i4>
      </vt:variant>
      <vt:variant>
        <vt:i4>107</vt:i4>
      </vt:variant>
      <vt:variant>
        <vt:i4>0</vt:i4>
      </vt:variant>
      <vt:variant>
        <vt:i4>5</vt:i4>
      </vt:variant>
      <vt:variant>
        <vt:lpwstr/>
      </vt:variant>
      <vt:variant>
        <vt:lpwstr>_Toc477423705</vt:lpwstr>
      </vt:variant>
      <vt:variant>
        <vt:i4>1507382</vt:i4>
      </vt:variant>
      <vt:variant>
        <vt:i4>101</vt:i4>
      </vt:variant>
      <vt:variant>
        <vt:i4>0</vt:i4>
      </vt:variant>
      <vt:variant>
        <vt:i4>5</vt:i4>
      </vt:variant>
      <vt:variant>
        <vt:lpwstr/>
      </vt:variant>
      <vt:variant>
        <vt:lpwstr>_Toc477423704</vt:lpwstr>
      </vt:variant>
      <vt:variant>
        <vt:i4>1507382</vt:i4>
      </vt:variant>
      <vt:variant>
        <vt:i4>95</vt:i4>
      </vt:variant>
      <vt:variant>
        <vt:i4>0</vt:i4>
      </vt:variant>
      <vt:variant>
        <vt:i4>5</vt:i4>
      </vt:variant>
      <vt:variant>
        <vt:lpwstr/>
      </vt:variant>
      <vt:variant>
        <vt:lpwstr>_Toc477423703</vt:lpwstr>
      </vt:variant>
      <vt:variant>
        <vt:i4>1507382</vt:i4>
      </vt:variant>
      <vt:variant>
        <vt:i4>89</vt:i4>
      </vt:variant>
      <vt:variant>
        <vt:i4>0</vt:i4>
      </vt:variant>
      <vt:variant>
        <vt:i4>5</vt:i4>
      </vt:variant>
      <vt:variant>
        <vt:lpwstr/>
      </vt:variant>
      <vt:variant>
        <vt:lpwstr>_Toc477423702</vt:lpwstr>
      </vt:variant>
      <vt:variant>
        <vt:i4>1507382</vt:i4>
      </vt:variant>
      <vt:variant>
        <vt:i4>83</vt:i4>
      </vt:variant>
      <vt:variant>
        <vt:i4>0</vt:i4>
      </vt:variant>
      <vt:variant>
        <vt:i4>5</vt:i4>
      </vt:variant>
      <vt:variant>
        <vt:lpwstr/>
      </vt:variant>
      <vt:variant>
        <vt:lpwstr>_Toc477423701</vt:lpwstr>
      </vt:variant>
      <vt:variant>
        <vt:i4>1507382</vt:i4>
      </vt:variant>
      <vt:variant>
        <vt:i4>77</vt:i4>
      </vt:variant>
      <vt:variant>
        <vt:i4>0</vt:i4>
      </vt:variant>
      <vt:variant>
        <vt:i4>5</vt:i4>
      </vt:variant>
      <vt:variant>
        <vt:lpwstr/>
      </vt:variant>
      <vt:variant>
        <vt:lpwstr>_Toc477423700</vt:lpwstr>
      </vt:variant>
      <vt:variant>
        <vt:i4>1966135</vt:i4>
      </vt:variant>
      <vt:variant>
        <vt:i4>71</vt:i4>
      </vt:variant>
      <vt:variant>
        <vt:i4>0</vt:i4>
      </vt:variant>
      <vt:variant>
        <vt:i4>5</vt:i4>
      </vt:variant>
      <vt:variant>
        <vt:lpwstr/>
      </vt:variant>
      <vt:variant>
        <vt:lpwstr>_Toc477423699</vt:lpwstr>
      </vt:variant>
      <vt:variant>
        <vt:i4>1966135</vt:i4>
      </vt:variant>
      <vt:variant>
        <vt:i4>65</vt:i4>
      </vt:variant>
      <vt:variant>
        <vt:i4>0</vt:i4>
      </vt:variant>
      <vt:variant>
        <vt:i4>5</vt:i4>
      </vt:variant>
      <vt:variant>
        <vt:lpwstr/>
      </vt:variant>
      <vt:variant>
        <vt:lpwstr>_Toc477423698</vt:lpwstr>
      </vt:variant>
      <vt:variant>
        <vt:i4>1966135</vt:i4>
      </vt:variant>
      <vt:variant>
        <vt:i4>59</vt:i4>
      </vt:variant>
      <vt:variant>
        <vt:i4>0</vt:i4>
      </vt:variant>
      <vt:variant>
        <vt:i4>5</vt:i4>
      </vt:variant>
      <vt:variant>
        <vt:lpwstr/>
      </vt:variant>
      <vt:variant>
        <vt:lpwstr>_Toc477423697</vt:lpwstr>
      </vt:variant>
      <vt:variant>
        <vt:i4>1966135</vt:i4>
      </vt:variant>
      <vt:variant>
        <vt:i4>53</vt:i4>
      </vt:variant>
      <vt:variant>
        <vt:i4>0</vt:i4>
      </vt:variant>
      <vt:variant>
        <vt:i4>5</vt:i4>
      </vt:variant>
      <vt:variant>
        <vt:lpwstr/>
      </vt:variant>
      <vt:variant>
        <vt:lpwstr>_Toc477423696</vt:lpwstr>
      </vt:variant>
      <vt:variant>
        <vt:i4>1966135</vt:i4>
      </vt:variant>
      <vt:variant>
        <vt:i4>47</vt:i4>
      </vt:variant>
      <vt:variant>
        <vt:i4>0</vt:i4>
      </vt:variant>
      <vt:variant>
        <vt:i4>5</vt:i4>
      </vt:variant>
      <vt:variant>
        <vt:lpwstr/>
      </vt:variant>
      <vt:variant>
        <vt:lpwstr>_Toc477423695</vt:lpwstr>
      </vt:variant>
      <vt:variant>
        <vt:i4>1966135</vt:i4>
      </vt:variant>
      <vt:variant>
        <vt:i4>41</vt:i4>
      </vt:variant>
      <vt:variant>
        <vt:i4>0</vt:i4>
      </vt:variant>
      <vt:variant>
        <vt:i4>5</vt:i4>
      </vt:variant>
      <vt:variant>
        <vt:lpwstr/>
      </vt:variant>
      <vt:variant>
        <vt:lpwstr>_Toc477423694</vt:lpwstr>
      </vt:variant>
      <vt:variant>
        <vt:i4>1966135</vt:i4>
      </vt:variant>
      <vt:variant>
        <vt:i4>35</vt:i4>
      </vt:variant>
      <vt:variant>
        <vt:i4>0</vt:i4>
      </vt:variant>
      <vt:variant>
        <vt:i4>5</vt:i4>
      </vt:variant>
      <vt:variant>
        <vt:lpwstr/>
      </vt:variant>
      <vt:variant>
        <vt:lpwstr>_Toc477423693</vt:lpwstr>
      </vt:variant>
      <vt:variant>
        <vt:i4>1966135</vt:i4>
      </vt:variant>
      <vt:variant>
        <vt:i4>29</vt:i4>
      </vt:variant>
      <vt:variant>
        <vt:i4>0</vt:i4>
      </vt:variant>
      <vt:variant>
        <vt:i4>5</vt:i4>
      </vt:variant>
      <vt:variant>
        <vt:lpwstr/>
      </vt:variant>
      <vt:variant>
        <vt:lpwstr>_Toc477423692</vt:lpwstr>
      </vt:variant>
      <vt:variant>
        <vt:i4>1966135</vt:i4>
      </vt:variant>
      <vt:variant>
        <vt:i4>23</vt:i4>
      </vt:variant>
      <vt:variant>
        <vt:i4>0</vt:i4>
      </vt:variant>
      <vt:variant>
        <vt:i4>5</vt:i4>
      </vt:variant>
      <vt:variant>
        <vt:lpwstr/>
      </vt:variant>
      <vt:variant>
        <vt:lpwstr>_Toc477423691</vt:lpwstr>
      </vt:variant>
      <vt:variant>
        <vt:i4>1966135</vt:i4>
      </vt:variant>
      <vt:variant>
        <vt:i4>17</vt:i4>
      </vt:variant>
      <vt:variant>
        <vt:i4>0</vt:i4>
      </vt:variant>
      <vt:variant>
        <vt:i4>5</vt:i4>
      </vt:variant>
      <vt:variant>
        <vt:lpwstr/>
      </vt:variant>
      <vt:variant>
        <vt:lpwstr>_Toc477423690</vt:lpwstr>
      </vt:variant>
      <vt:variant>
        <vt:i4>2031671</vt:i4>
      </vt:variant>
      <vt:variant>
        <vt:i4>11</vt:i4>
      </vt:variant>
      <vt:variant>
        <vt:i4>0</vt:i4>
      </vt:variant>
      <vt:variant>
        <vt:i4>5</vt:i4>
      </vt:variant>
      <vt:variant>
        <vt:lpwstr/>
      </vt:variant>
      <vt:variant>
        <vt:lpwstr>_Toc477423689</vt:lpwstr>
      </vt:variant>
      <vt:variant>
        <vt:i4>2031671</vt:i4>
      </vt:variant>
      <vt:variant>
        <vt:i4>5</vt:i4>
      </vt:variant>
      <vt:variant>
        <vt:i4>0</vt:i4>
      </vt:variant>
      <vt:variant>
        <vt:i4>5</vt:i4>
      </vt:variant>
      <vt:variant>
        <vt:lpwstr/>
      </vt:variant>
      <vt:variant>
        <vt:lpwstr>_Toc477423688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2022-03-04T01:54:00Z</dcterms:created>
  <dcterms:modified xsi:type="dcterms:W3CDTF">2022-03-04T02:01:00Z</dcterms:modified>
</cp:coreProperties>
</file>