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4063" w14:textId="5DE2EA00" w:rsidR="00AE6FBD" w:rsidRPr="005E1D04"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7092E8B2"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8A7E3E">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w:t>
      </w:r>
      <w:r w:rsidR="002F7DD9">
        <w:rPr>
          <w:rFonts w:ascii="IPAexゴシック" w:eastAsia="IPAexゴシック" w:hAnsi="IPAexゴシック" w:hint="eastAsia"/>
          <w:b/>
          <w:szCs w:val="21"/>
        </w:rPr>
        <w:t>第</w:t>
      </w:r>
      <w:r w:rsidR="006762E2">
        <w:rPr>
          <w:rFonts w:ascii="IPAexゴシック" w:eastAsia="IPAexゴシック" w:hAnsi="IPAexゴシック" w:hint="eastAsia"/>
          <w:b/>
          <w:szCs w:val="21"/>
        </w:rPr>
        <w:t>2</w:t>
      </w:r>
      <w:r w:rsidR="002F7DD9">
        <w:rPr>
          <w:rFonts w:ascii="IPAexゴシック" w:eastAsia="IPAexゴシック" w:hAnsi="IPAexゴシック" w:hint="eastAsia"/>
          <w:b/>
          <w:szCs w:val="21"/>
        </w:rPr>
        <w:t>回</w:t>
      </w:r>
      <w:r w:rsidR="00CA4CE3">
        <w:rPr>
          <w:rFonts w:ascii="IPAexゴシック" w:eastAsia="IPAexゴシック" w:hAnsi="IPAexゴシック" w:hint="eastAsia"/>
          <w:b/>
          <w:szCs w:val="21"/>
        </w:rPr>
        <w:t xml:space="preserve"> </w:t>
      </w:r>
      <w:r w:rsidR="00EC3FA8" w:rsidRPr="00EC3FA8">
        <w:rPr>
          <w:rFonts w:ascii="IPAexゴシック" w:eastAsia="IPAexゴシック" w:hAnsi="IPAexゴシック" w:hint="eastAsia"/>
          <w:b/>
          <w:szCs w:val="21"/>
        </w:rPr>
        <w:t>実務者向けプログラム　ERABサイバーセキュリティトレーニング</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551"/>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369750FF" w:rsidR="00061AEF" w:rsidRPr="001013D3" w:rsidRDefault="005A292D" w:rsidP="00061AEF">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組織</w:t>
            </w:r>
            <w:r w:rsidR="00061AEF" w:rsidRPr="001013D3">
              <w:rPr>
                <w:rFonts w:ascii="IPAexゴシック" w:eastAsia="IPAexゴシック" w:hAnsi="IPAexゴシック" w:hint="eastAsia"/>
                <w:sz w:val="20"/>
              </w:rPr>
              <w:t>名</w:t>
            </w:r>
          </w:p>
        </w:tc>
        <w:tc>
          <w:tcPr>
            <w:tcW w:w="7654"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838"/>
        <w:gridCol w:w="4208"/>
        <w:gridCol w:w="1186"/>
        <w:gridCol w:w="2402"/>
      </w:tblGrid>
      <w:tr w:rsidR="00873E1F" w:rsidRPr="001013D3" w14:paraId="662BB652" w14:textId="77777777" w:rsidTr="00786896">
        <w:trPr>
          <w:trHeight w:val="283"/>
        </w:trPr>
        <w:tc>
          <w:tcPr>
            <w:tcW w:w="1838" w:type="dxa"/>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786896">
        <w:trPr>
          <w:trHeight w:val="454"/>
        </w:trPr>
        <w:tc>
          <w:tcPr>
            <w:tcW w:w="1838" w:type="dxa"/>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796"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725F344D" w14:textId="77777777" w:rsidTr="00786896">
        <w:trPr>
          <w:trHeight w:val="454"/>
        </w:trPr>
        <w:tc>
          <w:tcPr>
            <w:tcW w:w="1838" w:type="dxa"/>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EC24AE" w:rsidRPr="001013D3" w14:paraId="1BD8E5AC" w14:textId="77777777"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3F41706E" w14:textId="14E1BF35" w:rsidR="00EC24AE" w:rsidRDefault="00EC24AE"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w:t>
            </w:r>
            <w:r w:rsidR="00224ACA">
              <w:rPr>
                <w:rFonts w:ascii="IPAexゴシック" w:eastAsia="IPAexゴシック" w:hAnsi="IPAexゴシック" w:hint="eastAsia"/>
                <w:sz w:val="20"/>
              </w:rPr>
              <w:t>証明書</w:t>
            </w:r>
            <w:r>
              <w:rPr>
                <w:rFonts w:ascii="IPAexゴシック" w:eastAsia="IPAexゴシック" w:hAnsi="IPAexゴシック" w:hint="eastAsia"/>
                <w:sz w:val="20"/>
              </w:rPr>
              <w:t>への</w:t>
            </w:r>
          </w:p>
          <w:p w14:paraId="7A23E621" w14:textId="2A734C43" w:rsidR="00EC24AE" w:rsidRPr="00077392" w:rsidRDefault="008212DD"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w:t>
            </w:r>
            <w:r w:rsidR="00384B18">
              <w:rPr>
                <w:rFonts w:ascii="IPAexゴシック" w:eastAsia="IPAexゴシック" w:hAnsi="IPAexゴシック" w:hint="eastAsia"/>
                <w:sz w:val="20"/>
              </w:rPr>
              <w:t>組織</w:t>
            </w:r>
            <w:r w:rsidR="00EC24AE">
              <w:rPr>
                <w:rFonts w:ascii="IPAexゴシック" w:eastAsia="IPAexゴシック" w:hAnsi="IPAexゴシック" w:hint="eastAsia"/>
                <w:sz w:val="20"/>
              </w:rPr>
              <w:t>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E408270" w14:textId="4BEE4E5C" w:rsidR="00EC24AE" w:rsidRDefault="00EC24AE" w:rsidP="00F84146">
            <w:pPr>
              <w:ind w:firstLineChars="400" w:firstLine="800"/>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2A2182" w:rsidRPr="001013D3" w14:paraId="79EEE3AC" w14:textId="77777777" w:rsidTr="0034551D">
        <w:trPr>
          <w:trHeight w:val="630"/>
        </w:trPr>
        <w:tc>
          <w:tcPr>
            <w:tcW w:w="9634" w:type="dxa"/>
            <w:gridSpan w:val="4"/>
            <w:tcBorders>
              <w:top w:val="single" w:sz="4" w:space="0" w:color="auto"/>
              <w:left w:val="nil"/>
              <w:bottom w:val="single" w:sz="4" w:space="0" w:color="auto"/>
              <w:right w:val="nil"/>
            </w:tcBorders>
            <w:vAlign w:val="center"/>
          </w:tcPr>
          <w:p w14:paraId="171A7CC9" w14:textId="77777777" w:rsidR="002F7DD9" w:rsidRDefault="002F7DD9" w:rsidP="002A2182">
            <w:pPr>
              <w:jc w:val="left"/>
              <w:rPr>
                <w:rFonts w:ascii="IPAexゴシック" w:eastAsia="IPAexゴシック" w:hAnsi="IPAexゴシック"/>
                <w:color w:val="000000" w:themeColor="text1"/>
                <w:sz w:val="20"/>
              </w:rPr>
            </w:pPr>
          </w:p>
          <w:p w14:paraId="6F3907D8" w14:textId="3161FC58"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sidR="005A292D">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事前の情報として渡す予定です。</w:t>
            </w:r>
          </w:p>
        </w:tc>
      </w:tr>
      <w:tr w:rsidR="00C3182A" w:rsidRPr="001013D3" w14:paraId="0A1FE7AB" w14:textId="77777777" w:rsidTr="00786896">
        <w:trPr>
          <w:trHeight w:val="1134"/>
        </w:trPr>
        <w:tc>
          <w:tcPr>
            <w:tcW w:w="1838" w:type="dxa"/>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786896">
        <w:trPr>
          <w:trHeight w:val="1134"/>
        </w:trPr>
        <w:tc>
          <w:tcPr>
            <w:tcW w:w="1838" w:type="dxa"/>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79AE9070" w14:textId="0EB60474" w:rsidR="0022003A" w:rsidRDefault="0022003A" w:rsidP="00077392">
      <w:pPr>
        <w:widowControl/>
        <w:adjustRightInd/>
        <w:jc w:val="left"/>
        <w:textAlignment w:val="auto"/>
        <w:rPr>
          <w:rFonts w:ascii="IPAexゴシック" w:eastAsia="IPAexゴシック" w:hAnsi="IPAexゴシック"/>
          <w:color w:val="000000" w:themeColor="text1"/>
          <w:sz w:val="18"/>
          <w:szCs w:val="18"/>
        </w:rPr>
      </w:pPr>
    </w:p>
    <w:p w14:paraId="309F2FA6" w14:textId="7867EB71" w:rsidR="00077392" w:rsidRDefault="00077392" w:rsidP="00077392">
      <w:pPr>
        <w:widowControl/>
        <w:adjustRightInd/>
        <w:jc w:val="left"/>
        <w:textAlignment w:val="auto"/>
        <w:rPr>
          <w:rFonts w:ascii="IPAexゴシック" w:eastAsia="IPAexゴシック" w:hAnsi="IPAexゴシック"/>
          <w:color w:val="000000" w:themeColor="text1"/>
          <w:sz w:val="18"/>
          <w:szCs w:val="18"/>
        </w:rPr>
      </w:pPr>
    </w:p>
    <w:p w14:paraId="5550EE25" w14:textId="1CCCD896"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799DAF7B" w14:textId="77777777"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2B16577C" w14:textId="77777777" w:rsidR="00786896" w:rsidRPr="00077392" w:rsidRDefault="00786896" w:rsidP="00077392">
      <w:pPr>
        <w:widowControl/>
        <w:adjustRightInd/>
        <w:jc w:val="left"/>
        <w:textAlignment w:val="auto"/>
        <w:rPr>
          <w:rFonts w:ascii="IPAexゴシック" w:eastAsia="IPAexゴシック" w:hAnsi="IPAexゴシック"/>
          <w:color w:val="000000" w:themeColor="text1"/>
          <w:sz w:val="18"/>
          <w:szCs w:val="18"/>
        </w:rPr>
      </w:pPr>
    </w:p>
    <w:tbl>
      <w:tblPr>
        <w:tblStyle w:val="af8"/>
        <w:tblW w:w="9639" w:type="dxa"/>
        <w:tblInd w:w="-5" w:type="dxa"/>
        <w:tblLook w:val="04A0" w:firstRow="1" w:lastRow="0" w:firstColumn="1" w:lastColumn="0" w:noHBand="0" w:noVBand="1"/>
      </w:tblPr>
      <w:tblGrid>
        <w:gridCol w:w="1843"/>
        <w:gridCol w:w="4208"/>
        <w:gridCol w:w="1186"/>
        <w:gridCol w:w="2402"/>
      </w:tblGrid>
      <w:tr w:rsidR="002A2182" w:rsidRPr="001013D3" w14:paraId="105847D0" w14:textId="77777777" w:rsidTr="00786896">
        <w:trPr>
          <w:trHeight w:val="283"/>
        </w:trPr>
        <w:tc>
          <w:tcPr>
            <w:tcW w:w="1843" w:type="dxa"/>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lastRenderedPageBreak/>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786896">
        <w:trPr>
          <w:trHeight w:val="454"/>
        </w:trPr>
        <w:tc>
          <w:tcPr>
            <w:tcW w:w="1843" w:type="dxa"/>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796" w:type="dxa"/>
            <w:gridSpan w:val="3"/>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04149520" w14:textId="77777777" w:rsidTr="00786896">
        <w:trPr>
          <w:trHeight w:val="454"/>
        </w:trPr>
        <w:tc>
          <w:tcPr>
            <w:tcW w:w="1843" w:type="dxa"/>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F84146" w:rsidRPr="001013D3" w14:paraId="66AEF34F"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56775E31" w14:textId="3F0EC11C" w:rsidR="00F84146"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受講証明書への</w:t>
            </w:r>
          </w:p>
          <w:p w14:paraId="3FA5D90B" w14:textId="12467804" w:rsidR="00F84146" w:rsidRPr="00077392"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所属組織名記載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8844DF1" w14:textId="416FEB04" w:rsidR="00F84146" w:rsidRDefault="00F84146" w:rsidP="00F84146">
            <w:pPr>
              <w:widowControl/>
              <w:adjustRightInd/>
              <w:ind w:firstLineChars="300" w:firstLine="600"/>
              <w:jc w:val="left"/>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F84146" w:rsidRPr="001013D3" w14:paraId="771EAACE" w14:textId="77777777" w:rsidTr="00077392">
        <w:trPr>
          <w:trHeight w:val="630"/>
        </w:trPr>
        <w:tc>
          <w:tcPr>
            <w:tcW w:w="9639" w:type="dxa"/>
            <w:gridSpan w:val="4"/>
            <w:tcBorders>
              <w:top w:val="single" w:sz="4" w:space="0" w:color="auto"/>
              <w:left w:val="nil"/>
              <w:bottom w:val="single" w:sz="4" w:space="0" w:color="auto"/>
              <w:right w:val="nil"/>
            </w:tcBorders>
            <w:vAlign w:val="center"/>
          </w:tcPr>
          <w:p w14:paraId="0AE0D7EC" w14:textId="77777777" w:rsidR="00F84146" w:rsidRDefault="00F84146" w:rsidP="00F84146">
            <w:pPr>
              <w:jc w:val="left"/>
              <w:rPr>
                <w:rFonts w:ascii="IPAexゴシック" w:eastAsia="IPAexゴシック" w:hAnsi="IPAexゴシック"/>
                <w:color w:val="000000" w:themeColor="text1"/>
                <w:sz w:val="20"/>
              </w:rPr>
            </w:pPr>
          </w:p>
          <w:p w14:paraId="788DE888" w14:textId="6E31E310" w:rsidR="00F84146" w:rsidRDefault="00F84146" w:rsidP="00F8414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前の情報として渡す予定です。</w:t>
            </w:r>
          </w:p>
        </w:tc>
      </w:tr>
      <w:tr w:rsidR="00F84146" w:rsidRPr="001013D3" w14:paraId="17922F53" w14:textId="77777777" w:rsidTr="00786896">
        <w:trPr>
          <w:trHeight w:val="1134"/>
        </w:trPr>
        <w:tc>
          <w:tcPr>
            <w:tcW w:w="1843" w:type="dxa"/>
            <w:tcBorders>
              <w:top w:val="single" w:sz="4" w:space="0" w:color="auto"/>
              <w:right w:val="single" w:sz="4" w:space="0" w:color="auto"/>
            </w:tcBorders>
            <w:vAlign w:val="center"/>
          </w:tcPr>
          <w:p w14:paraId="6E8B9559"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7BED628D" w14:textId="77777777" w:rsidR="00F84146" w:rsidRPr="001013D3" w:rsidRDefault="00F84146" w:rsidP="00F84146">
            <w:pPr>
              <w:widowControl/>
              <w:adjustRightInd/>
              <w:textAlignment w:val="auto"/>
              <w:rPr>
                <w:rFonts w:ascii="IPAexゴシック" w:eastAsia="IPAexゴシック" w:hAnsi="IPAexゴシック"/>
                <w:sz w:val="20"/>
              </w:rPr>
            </w:pPr>
          </w:p>
          <w:p w14:paraId="5CEAB8BA" w14:textId="77777777" w:rsidR="00F84146" w:rsidRPr="001013D3" w:rsidRDefault="00F84146" w:rsidP="00F84146">
            <w:pPr>
              <w:widowControl/>
              <w:adjustRightInd/>
              <w:textAlignment w:val="auto"/>
              <w:rPr>
                <w:rFonts w:ascii="IPAexゴシック" w:eastAsia="IPAexゴシック" w:hAnsi="IPAexゴシック"/>
                <w:sz w:val="20"/>
              </w:rPr>
            </w:pPr>
          </w:p>
          <w:p w14:paraId="33BD9B00" w14:textId="77777777" w:rsidR="00F84146" w:rsidRDefault="00F84146" w:rsidP="00F84146">
            <w:pPr>
              <w:widowControl/>
              <w:adjustRightInd/>
              <w:textAlignment w:val="auto"/>
              <w:rPr>
                <w:rFonts w:ascii="IPAexゴシック" w:eastAsia="IPAexゴシック" w:hAnsi="IPAexゴシック"/>
                <w:sz w:val="20"/>
              </w:rPr>
            </w:pPr>
          </w:p>
          <w:p w14:paraId="0BF02A44" w14:textId="77777777" w:rsidR="00F84146" w:rsidRPr="001013D3" w:rsidRDefault="00F84146" w:rsidP="00F84146">
            <w:pPr>
              <w:widowControl/>
              <w:adjustRightInd/>
              <w:textAlignment w:val="auto"/>
              <w:rPr>
                <w:rFonts w:ascii="IPAexゴシック" w:eastAsia="IPAexゴシック" w:hAnsi="IPAexゴシック"/>
                <w:sz w:val="20"/>
              </w:rPr>
            </w:pPr>
          </w:p>
        </w:tc>
      </w:tr>
      <w:tr w:rsidR="00F84146" w:rsidRPr="001013D3" w14:paraId="5DE7B595" w14:textId="77777777" w:rsidTr="00786896">
        <w:trPr>
          <w:trHeight w:val="1134"/>
        </w:trPr>
        <w:tc>
          <w:tcPr>
            <w:tcW w:w="1843" w:type="dxa"/>
            <w:vAlign w:val="center"/>
          </w:tcPr>
          <w:p w14:paraId="5E2E349A"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2DA4F3A7" w14:textId="77777777" w:rsidR="00F84146" w:rsidRDefault="00F84146" w:rsidP="00F84146">
            <w:pPr>
              <w:widowControl/>
              <w:adjustRightInd/>
              <w:textAlignment w:val="auto"/>
              <w:rPr>
                <w:rFonts w:ascii="IPAexゴシック" w:eastAsia="IPAexゴシック" w:hAnsi="IPAexゴシック"/>
                <w:sz w:val="20"/>
              </w:rPr>
            </w:pPr>
          </w:p>
          <w:p w14:paraId="2C24233D" w14:textId="77777777" w:rsidR="00F84146" w:rsidRPr="001013D3" w:rsidRDefault="00F84146" w:rsidP="00F84146">
            <w:pPr>
              <w:widowControl/>
              <w:adjustRightInd/>
              <w:textAlignment w:val="auto"/>
              <w:rPr>
                <w:rFonts w:ascii="IPAexゴシック" w:eastAsia="IPAexゴシック" w:hAnsi="IPAexゴシック"/>
                <w:sz w:val="20"/>
              </w:rPr>
            </w:pPr>
          </w:p>
          <w:p w14:paraId="01689F46" w14:textId="77777777" w:rsidR="00F84146" w:rsidRPr="001013D3" w:rsidRDefault="00F84146" w:rsidP="00F84146">
            <w:pPr>
              <w:widowControl/>
              <w:adjustRightInd/>
              <w:textAlignment w:val="auto"/>
              <w:rPr>
                <w:rFonts w:ascii="IPAexゴシック" w:eastAsia="IPAexゴシック" w:hAnsi="IPAexゴシック"/>
                <w:sz w:val="20"/>
              </w:rPr>
            </w:pPr>
          </w:p>
          <w:p w14:paraId="25B2F82E" w14:textId="77777777" w:rsidR="00F84146" w:rsidRPr="001013D3" w:rsidRDefault="00F84146" w:rsidP="00F84146">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493BF54B" w:rsid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1C3E23B4" w14:textId="77777777" w:rsidR="00EC24AE" w:rsidRPr="00256EAC" w:rsidRDefault="00EC24AE" w:rsidP="00256EAC">
      <w:pPr>
        <w:widowControl/>
        <w:adjustRightInd/>
        <w:jc w:val="left"/>
        <w:textAlignment w:val="auto"/>
        <w:rPr>
          <w:rFonts w:ascii="IPAexゴシック" w:eastAsia="IPAexゴシック" w:hAnsi="IPAexゴシック"/>
          <w:color w:val="000000" w:themeColor="text1"/>
        </w:rPr>
      </w:pPr>
    </w:p>
    <w:p w14:paraId="7EF7EFC7" w14:textId="77777777" w:rsidR="00256EAC" w:rsidRPr="00256EAC" w:rsidRDefault="00BE6C9F"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77392"/>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04DB"/>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4ACA"/>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2F7DD9"/>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4B18"/>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6F5"/>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92D"/>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62E2"/>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6896"/>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2DD"/>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A7E3E"/>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649D6"/>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C9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4AE"/>
    <w:rsid w:val="00EC2B73"/>
    <w:rsid w:val="00EC3FA8"/>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146"/>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styleId="Web">
    <w:name w:val="Normal (Web)"/>
    <w:basedOn w:val="a"/>
    <w:uiPriority w:val="99"/>
    <w:semiHidden/>
    <w:unhideWhenUsed/>
    <w:rsid w:val="0007739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99621481">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981930267">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343436362">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AC9D-7F3D-43A1-9264-BD68EDF9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2022-09-28T08:04:00Z</dcterms:created>
  <dcterms:modified xsi:type="dcterms:W3CDTF">2022-09-28T08:04:00Z</dcterms:modified>
</cp:coreProperties>
</file>