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5A" w:rsidRPr="0038641E" w:rsidRDefault="00330D5A" w:rsidP="00330D5A">
      <w:pPr>
        <w:pStyle w:val="aa"/>
        <w:wordWrap/>
        <w:jc w:val="right"/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</w:pPr>
      <w:r w:rsidRPr="0038641E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CCM-03-A Form 4</w:t>
      </w:r>
    </w:p>
    <w:p w:rsidR="00330D5A" w:rsidRPr="0038641E" w:rsidRDefault="00330D5A" w:rsidP="00330D5A">
      <w:pPr>
        <w:jc w:val="center"/>
        <w:rPr>
          <w:rFonts w:ascii="Arial" w:eastAsia="ＭＳ ゴシック" w:hAnsi="Arial" w:cs="Arial"/>
          <w:color w:val="000000"/>
          <w:szCs w:val="21"/>
        </w:rPr>
      </w:pPr>
      <w:r w:rsidRPr="0038641E">
        <w:rPr>
          <w:rFonts w:ascii="Arial" w:eastAsia="ＭＳ ゴシック" w:hAnsi="Arial" w:cs="Arial"/>
          <w:color w:val="000000"/>
          <w:szCs w:val="21"/>
        </w:rPr>
        <w:t>Curriculum Vitae</w:t>
      </w:r>
    </w:p>
    <w:p w:rsidR="00330D5A" w:rsidRPr="0038641E" w:rsidRDefault="00330D5A" w:rsidP="00330D5A">
      <w:pPr>
        <w:jc w:val="center"/>
        <w:rPr>
          <w:rFonts w:ascii="Arial" w:eastAsia="ＭＳ ゴシック" w:hAnsi="Arial" w:cs="Arial"/>
          <w:color w:val="000000"/>
          <w:szCs w:val="21"/>
        </w:rPr>
      </w:pPr>
    </w:p>
    <w:p w:rsidR="00330D5A" w:rsidRPr="0038641E" w:rsidRDefault="00217ED8" w:rsidP="002B45FB">
      <w:pPr>
        <w:wordWrap w:val="0"/>
        <w:jc w:val="right"/>
        <w:rPr>
          <w:rFonts w:ascii="Arial" w:eastAsia="ＭＳ ゴシック" w:hAnsi="Arial" w:cs="Arial"/>
          <w:color w:val="000000"/>
          <w:szCs w:val="21"/>
        </w:rPr>
      </w:pPr>
      <w:r w:rsidRPr="0038641E">
        <w:rPr>
          <w:rFonts w:ascii="Arial" w:hAnsi="Arial"/>
          <w:color w:val="000000"/>
        </w:rPr>
        <w:t>Date:</w:t>
      </w:r>
      <w:r w:rsidR="002B45FB" w:rsidRPr="0038641E">
        <w:rPr>
          <w:rFonts w:ascii="Arial" w:hAnsi="Arial" w:hint="eastAsia"/>
          <w:color w:val="000000"/>
        </w:rPr>
        <w:t xml:space="preserve">          </w:t>
      </w:r>
    </w:p>
    <w:tbl>
      <w:tblPr>
        <w:tblW w:w="98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563"/>
        <w:gridCol w:w="1417"/>
        <w:gridCol w:w="5202"/>
      </w:tblGrid>
      <w:tr w:rsidR="00330D5A" w:rsidRPr="0038641E" w:rsidTr="005078D4">
        <w:trPr>
          <w:trHeight w:val="705"/>
        </w:trPr>
        <w:tc>
          <w:tcPr>
            <w:tcW w:w="3261" w:type="dxa"/>
            <w:gridSpan w:val="2"/>
            <w:vAlign w:val="center"/>
          </w:tcPr>
          <w:p w:rsidR="00330D5A" w:rsidRPr="0038641E" w:rsidRDefault="00330D5A" w:rsidP="005078D4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</w:rPr>
              <w:t>Name</w:t>
            </w:r>
          </w:p>
        </w:tc>
        <w:tc>
          <w:tcPr>
            <w:tcW w:w="6619" w:type="dxa"/>
            <w:gridSpan w:val="2"/>
            <w:vAlign w:val="center"/>
          </w:tcPr>
          <w:p w:rsidR="00330D5A" w:rsidRPr="0038641E" w:rsidRDefault="00330D5A" w:rsidP="005078D4">
            <w:pPr>
              <w:widowControl/>
              <w:ind w:firstLineChars="67" w:firstLine="141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>
        <w:trPr>
          <w:trHeight w:val="1114"/>
        </w:trPr>
        <w:tc>
          <w:tcPr>
            <w:tcW w:w="3261" w:type="dxa"/>
            <w:gridSpan w:val="2"/>
          </w:tcPr>
          <w:p w:rsidR="00330D5A" w:rsidRPr="0038641E" w:rsidRDefault="00330D5A" w:rsidP="00330D5A">
            <w:pPr>
              <w:pStyle w:val="aa"/>
              <w:wordWrap/>
              <w:spacing w:before="121" w:line="231" w:lineRule="exact"/>
              <w:ind w:leftChars="38" w:left="80" w:rightChars="26" w:right="55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641E">
              <w:rPr>
                <w:rFonts w:ascii="Arial" w:hAnsi="Arial"/>
                <w:color w:val="000000"/>
              </w:rPr>
              <w:t xml:space="preserve">Name of the Evaluation Facility </w:t>
            </w:r>
          </w:p>
          <w:p w:rsidR="00330D5A" w:rsidRPr="0038641E" w:rsidRDefault="00330D5A" w:rsidP="00DF6E1B">
            <w:pPr>
              <w:pStyle w:val="aa"/>
              <w:wordWrap/>
              <w:spacing w:before="121" w:line="231" w:lineRule="exact"/>
              <w:ind w:leftChars="38" w:left="80" w:rightChars="26" w:right="55"/>
              <w:jc w:val="left"/>
              <w:rPr>
                <w:rFonts w:ascii="Arial" w:hAnsi="Arial" w:cs="Arial"/>
                <w:color w:val="000000"/>
              </w:rPr>
            </w:pPr>
            <w:r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(</w:t>
            </w:r>
            <w:r w:rsidR="00DF6E1B"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Fill in </w:t>
            </w:r>
            <w:r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the approval number if the </w:t>
            </w:r>
            <w:r w:rsidR="00961CD5"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E</w:t>
            </w:r>
            <w:r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valuation </w:t>
            </w:r>
            <w:r w:rsidR="00961CD5"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F</w:t>
            </w:r>
            <w:r w:rsidRPr="0038641E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acility has been approved)</w:t>
            </w:r>
          </w:p>
        </w:tc>
        <w:tc>
          <w:tcPr>
            <w:tcW w:w="6619" w:type="dxa"/>
            <w:gridSpan w:val="2"/>
          </w:tcPr>
          <w:p w:rsidR="00330D5A" w:rsidRPr="0038641E" w:rsidRDefault="00330D5A" w:rsidP="00330D5A">
            <w:pPr>
              <w:pStyle w:val="aa"/>
              <w:wordWrap/>
              <w:spacing w:before="121" w:line="231" w:lineRule="exact"/>
              <w:ind w:left="127" w:right="26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0D5A" w:rsidRPr="0038641E" w:rsidRDefault="00330D5A" w:rsidP="00330D5A">
            <w:pPr>
              <w:pStyle w:val="aa"/>
              <w:wordWrap/>
              <w:spacing w:before="121" w:line="231" w:lineRule="exact"/>
              <w:ind w:leftChars="60" w:left="126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0D5A" w:rsidRPr="0038641E" w:rsidRDefault="00890278" w:rsidP="00890278">
            <w:pPr>
              <w:pStyle w:val="aa"/>
              <w:spacing w:before="121" w:line="231" w:lineRule="exact"/>
              <w:ind w:firstLineChars="50" w:firstLine="110"/>
              <w:rPr>
                <w:rFonts w:ascii="Arial" w:hAnsi="Arial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 w:hint="eastAsia"/>
                <w:color w:val="000000"/>
                <w:spacing w:val="0"/>
              </w:rPr>
              <w:t>(</w:t>
            </w:r>
            <w:r>
              <w:rPr>
                <w:rFonts w:ascii="Arial" w:hAnsi="Arial"/>
                <w:color w:val="000000"/>
                <w:spacing w:val="0"/>
              </w:rPr>
              <w:t>ITEF________)</w:t>
            </w:r>
          </w:p>
        </w:tc>
      </w:tr>
      <w:tr w:rsidR="00330D5A" w:rsidRPr="0038641E">
        <w:trPr>
          <w:trHeight w:val="1214"/>
        </w:trPr>
        <w:tc>
          <w:tcPr>
            <w:tcW w:w="3261" w:type="dxa"/>
            <w:gridSpan w:val="2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</w:rPr>
              <w:t>Work Address and Contact Information</w:t>
            </w:r>
          </w:p>
          <w:p w:rsidR="00330D5A" w:rsidRPr="0038641E" w:rsidRDefault="00330D5A" w:rsidP="00330D5A">
            <w:pPr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6619" w:type="dxa"/>
            <w:gridSpan w:val="2"/>
          </w:tcPr>
          <w:p w:rsidR="00330D5A" w:rsidRPr="0038641E" w:rsidRDefault="00330D5A" w:rsidP="00330D5A">
            <w:pPr>
              <w:pStyle w:val="aa"/>
              <w:wordWrap/>
              <w:spacing w:before="121" w:line="231" w:lineRule="exact"/>
              <w:ind w:left="141" w:right="26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B45FB" w:rsidRPr="0038641E" w:rsidRDefault="002B45FB" w:rsidP="00330D5A">
            <w:pPr>
              <w:pStyle w:val="aa"/>
              <w:wordWrap/>
              <w:spacing w:before="121" w:line="231" w:lineRule="exact"/>
              <w:ind w:left="141" w:right="26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</w:rPr>
              <w:t>Tel</w:t>
            </w:r>
            <w:r w:rsidR="00F738F9">
              <w:rPr>
                <w:rFonts w:ascii="Arial" w:eastAsia="ＭＳ ゴシック" w:hAnsi="Arial" w:cs="Arial"/>
                <w:color w:val="000000"/>
              </w:rPr>
              <w:t xml:space="preserve"> :</w:t>
            </w:r>
            <w:r w:rsidR="002B45FB" w:rsidRPr="0038641E">
              <w:rPr>
                <w:rFonts w:ascii="Arial" w:eastAsia="ＭＳ ゴシック" w:hAnsi="Arial" w:cs="Arial" w:hint="eastAsia"/>
                <w:color w:val="000000"/>
              </w:rPr>
              <w:t xml:space="preserve"> </w:t>
            </w:r>
          </w:p>
          <w:p w:rsidR="00330D5A" w:rsidRPr="0038641E" w:rsidRDefault="00330D5A" w:rsidP="002B45FB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</w:rPr>
              <w:t>E-mail</w:t>
            </w:r>
            <w:r w:rsidR="00F738F9">
              <w:rPr>
                <w:rFonts w:ascii="Arial" w:eastAsia="ＭＳ ゴシック" w:hAnsi="Arial" w:cs="Arial"/>
                <w:color w:val="000000"/>
              </w:rPr>
              <w:t xml:space="preserve"> :</w:t>
            </w:r>
          </w:p>
        </w:tc>
      </w:tr>
      <w:tr w:rsidR="00330D5A" w:rsidRPr="0038641E">
        <w:trPr>
          <w:trHeight w:val="675"/>
        </w:trPr>
        <w:tc>
          <w:tcPr>
            <w:tcW w:w="3261" w:type="dxa"/>
            <w:gridSpan w:val="2"/>
          </w:tcPr>
          <w:p w:rsidR="00330D5A" w:rsidRPr="0038641E" w:rsidRDefault="00504B72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 w:hint="eastAsia"/>
                <w:color w:val="000000"/>
              </w:rPr>
              <w:t xml:space="preserve">Type of </w:t>
            </w:r>
            <w:r w:rsidR="00330D5A" w:rsidRPr="0038641E">
              <w:rPr>
                <w:rFonts w:ascii="Arial" w:eastAsia="ＭＳ ゴシック" w:hAnsi="Arial" w:cs="Arial"/>
                <w:color w:val="000000"/>
              </w:rPr>
              <w:t>Employment</w:t>
            </w:r>
          </w:p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6619" w:type="dxa"/>
            <w:gridSpan w:val="2"/>
          </w:tcPr>
          <w:p w:rsidR="00330D5A" w:rsidRPr="0038641E" w:rsidRDefault="001E6919" w:rsidP="00330D5A">
            <w:pPr>
              <w:widowControl/>
              <w:spacing w:beforeLines="50" w:before="145"/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hAnsi="Arial" w:hint="eastAsia"/>
                <w:color w:val="000000"/>
              </w:rPr>
              <w:t>(</w:t>
            </w:r>
            <w:r w:rsidR="005B6809" w:rsidRPr="0038641E">
              <w:rPr>
                <w:rFonts w:ascii="Arial" w:hAnsi="Arial" w:hint="eastAsia"/>
                <w:color w:val="000000"/>
              </w:rPr>
              <w:t xml:space="preserve">  </w:t>
            </w:r>
            <w:r w:rsidRPr="0038641E">
              <w:rPr>
                <w:rFonts w:ascii="Arial" w:hAnsi="Arial" w:hint="eastAsia"/>
                <w:color w:val="000000"/>
              </w:rPr>
              <w:t>)</w:t>
            </w:r>
            <w:r w:rsidR="00330D5A" w:rsidRPr="0038641E">
              <w:rPr>
                <w:rFonts w:ascii="Arial" w:eastAsia="ＭＳ ゴシック" w:hAnsi="Arial" w:cs="Arial"/>
                <w:color w:val="000000"/>
              </w:rPr>
              <w:t xml:space="preserve"> Full time</w:t>
            </w:r>
          </w:p>
          <w:p w:rsidR="00330D5A" w:rsidRPr="0038641E" w:rsidRDefault="00330D5A" w:rsidP="00961CD5">
            <w:pPr>
              <w:widowControl/>
              <w:spacing w:beforeLines="50" w:before="145"/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  <w:sz w:val="18"/>
              </w:rPr>
              <w:t>(Non-full-time employees and temporary/part-time employees are excluded from applying for evaluator qualification</w:t>
            </w:r>
            <w:r w:rsidR="00961CD5" w:rsidRPr="0038641E">
              <w:rPr>
                <w:rFonts w:ascii="Arial" w:eastAsia="ＭＳ ゴシック" w:hAnsi="Arial" w:cs="Arial"/>
                <w:color w:val="000000"/>
                <w:sz w:val="18"/>
              </w:rPr>
              <w:t>, even if they work full-time hours</w:t>
            </w:r>
            <w:r w:rsidRPr="0038641E">
              <w:rPr>
                <w:rFonts w:ascii="Arial" w:eastAsia="ＭＳ ゴシック" w:hAnsi="Arial" w:cs="Arial"/>
                <w:color w:val="000000"/>
                <w:sz w:val="18"/>
              </w:rPr>
              <w:t>.)</w:t>
            </w:r>
          </w:p>
        </w:tc>
      </w:tr>
      <w:tr w:rsidR="00330D5A" w:rsidRPr="0038641E" w:rsidTr="00D70A85">
        <w:trPr>
          <w:trHeight w:val="1337"/>
        </w:trPr>
        <w:tc>
          <w:tcPr>
            <w:tcW w:w="3261" w:type="dxa"/>
            <w:gridSpan w:val="2"/>
          </w:tcPr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>Education Level</w:t>
            </w:r>
          </w:p>
          <w:p w:rsidR="00330D5A" w:rsidRPr="0038641E" w:rsidRDefault="00330D5A" w:rsidP="00504B72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38641E">
              <w:rPr>
                <w:rFonts w:ascii="Arial" w:eastAsia="ＭＳ ゴシック" w:hAnsi="Arial" w:cs="Arial"/>
                <w:color w:val="000000"/>
                <w:sz w:val="18"/>
                <w:szCs w:val="21"/>
              </w:rPr>
              <w:t xml:space="preserve">(Education history or three or more years of </w:t>
            </w:r>
            <w:r w:rsidR="00504B72" w:rsidRPr="0038641E">
              <w:rPr>
                <w:rFonts w:ascii="Arial" w:eastAsia="ＭＳ ゴシック" w:hAnsi="Arial" w:cs="Arial"/>
                <w:color w:val="000000"/>
                <w:sz w:val="18"/>
                <w:szCs w:val="21"/>
              </w:rPr>
              <w:t>relevant</w:t>
            </w:r>
            <w:r w:rsidR="00504B72" w:rsidRPr="0038641E">
              <w:rPr>
                <w:rFonts w:ascii="Arial" w:eastAsia="ＭＳ ゴシック" w:hAnsi="Arial" w:cs="Arial" w:hint="eastAsia"/>
                <w:color w:val="000000"/>
                <w:sz w:val="18"/>
                <w:szCs w:val="21"/>
              </w:rPr>
              <w:t xml:space="preserve"> work</w:t>
            </w:r>
            <w:r w:rsidRPr="0038641E">
              <w:rPr>
                <w:rFonts w:ascii="Arial" w:eastAsia="ＭＳ ゴシック" w:hAnsi="Arial" w:cs="Arial"/>
                <w:color w:val="000000"/>
                <w:sz w:val="18"/>
                <w:szCs w:val="21"/>
              </w:rPr>
              <w:t xml:space="preserve"> experience)</w:t>
            </w:r>
          </w:p>
        </w:tc>
        <w:tc>
          <w:tcPr>
            <w:tcW w:w="1417" w:type="dxa"/>
          </w:tcPr>
          <w:p w:rsidR="00F20AEF" w:rsidRPr="0038641E" w:rsidRDefault="00F20AEF" w:rsidP="00417F87">
            <w:pPr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 w:rsidTr="00D70A85">
        <w:trPr>
          <w:trHeight w:val="1731"/>
        </w:trPr>
        <w:tc>
          <w:tcPr>
            <w:tcW w:w="3261" w:type="dxa"/>
            <w:gridSpan w:val="2"/>
          </w:tcPr>
          <w:p w:rsidR="00330D5A" w:rsidRPr="0038641E" w:rsidRDefault="00C96AC6" w:rsidP="00330D5A">
            <w:pPr>
              <w:ind w:leftChars="38" w:left="80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 xml:space="preserve">Work </w:t>
            </w:r>
            <w:r w:rsidR="00330D5A" w:rsidRPr="0038641E">
              <w:rPr>
                <w:rFonts w:ascii="Arial" w:eastAsia="ＭＳ ゴシック" w:hAnsi="Arial"/>
                <w:color w:val="000000"/>
              </w:rPr>
              <w:t>Experience</w:t>
            </w:r>
          </w:p>
          <w:p w:rsidR="00330D5A" w:rsidRPr="0038641E" w:rsidRDefault="00330D5A" w:rsidP="00692B5F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  <w:sz w:val="20"/>
                <w:szCs w:val="20"/>
              </w:rPr>
            </w:pPr>
            <w:r w:rsidRPr="0038641E">
              <w:rPr>
                <w:rFonts w:ascii="Arial" w:eastAsia="ＭＳ ゴシック" w:hAnsi="Arial" w:cs="Arial"/>
                <w:color w:val="000000"/>
                <w:sz w:val="18"/>
                <w:szCs w:val="20"/>
              </w:rPr>
              <w:t xml:space="preserve">(Four or more years of development experience and two or more years of </w:t>
            </w:r>
            <w:r w:rsidR="00692B5F" w:rsidRPr="0038641E">
              <w:rPr>
                <w:rFonts w:ascii="Arial" w:eastAsia="ＭＳ ゴシック" w:hAnsi="Arial" w:cs="Arial" w:hint="eastAsia"/>
                <w:color w:val="000000"/>
                <w:sz w:val="18"/>
                <w:szCs w:val="20"/>
              </w:rPr>
              <w:t xml:space="preserve"> technical work and activities in </w:t>
            </w:r>
            <w:r w:rsidRPr="0038641E">
              <w:rPr>
                <w:rFonts w:ascii="Arial" w:eastAsia="ＭＳ ゴシック" w:hAnsi="Arial" w:cs="Arial"/>
                <w:color w:val="000000"/>
                <w:sz w:val="18"/>
                <w:szCs w:val="20"/>
              </w:rPr>
              <w:t>information security)</w:t>
            </w:r>
          </w:p>
        </w:tc>
        <w:tc>
          <w:tcPr>
            <w:tcW w:w="1417" w:type="dxa"/>
          </w:tcPr>
          <w:p w:rsidR="00330D5A" w:rsidRPr="00D70A85" w:rsidRDefault="00330D5A" w:rsidP="000518C6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2B45FB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 w:rsidTr="00D70A85">
        <w:trPr>
          <w:trHeight w:val="2217"/>
        </w:trPr>
        <w:tc>
          <w:tcPr>
            <w:tcW w:w="698" w:type="dxa"/>
            <w:vMerge w:val="restart"/>
            <w:tcBorders>
              <w:right w:val="single" w:sz="4" w:space="0" w:color="auto"/>
            </w:tcBorders>
            <w:textDirection w:val="tbRl"/>
          </w:tcPr>
          <w:p w:rsidR="00330D5A" w:rsidRPr="0038641E" w:rsidRDefault="00330D5A" w:rsidP="00334793">
            <w:pPr>
              <w:ind w:leftChars="53" w:left="111" w:right="113"/>
              <w:jc w:val="center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 xml:space="preserve">Additional Information about </w:t>
            </w:r>
            <w:r w:rsidR="00334793" w:rsidRPr="0038641E">
              <w:rPr>
                <w:rFonts w:ascii="Arial" w:eastAsia="ＭＳ ゴシック" w:hAnsi="Arial"/>
                <w:color w:val="000000"/>
              </w:rPr>
              <w:t xml:space="preserve">Work </w:t>
            </w:r>
            <w:r w:rsidRPr="0038641E">
              <w:rPr>
                <w:rFonts w:ascii="Arial" w:eastAsia="ＭＳ ゴシック" w:hAnsi="Arial"/>
                <w:color w:val="000000"/>
              </w:rPr>
              <w:t>Experience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>Qualifications related to information security, activities in academic societies or field-related committees, etc.</w:t>
            </w:r>
          </w:p>
        </w:tc>
        <w:tc>
          <w:tcPr>
            <w:tcW w:w="1417" w:type="dxa"/>
          </w:tcPr>
          <w:p w:rsidR="000518C6" w:rsidRDefault="000518C6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 w:rsidTr="00D70A85">
        <w:trPr>
          <w:trHeight w:val="1256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 w:cs="Arial"/>
                <w:color w:val="000000"/>
              </w:rPr>
              <w:t>Overview of IT product development, field of expertise</w:t>
            </w:r>
          </w:p>
        </w:tc>
        <w:tc>
          <w:tcPr>
            <w:tcW w:w="1417" w:type="dxa"/>
          </w:tcPr>
          <w:p w:rsidR="00330D5A" w:rsidRPr="0038641E" w:rsidRDefault="00330D5A" w:rsidP="00330D5A">
            <w:pPr>
              <w:spacing w:line="280" w:lineRule="exact"/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330D5A" w:rsidRPr="0038641E" w:rsidTr="004B1BC7">
        <w:trPr>
          <w:trHeight w:val="788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>History of information security-related consulting work</w:t>
            </w:r>
          </w:p>
        </w:tc>
        <w:tc>
          <w:tcPr>
            <w:tcW w:w="1417" w:type="dxa"/>
          </w:tcPr>
          <w:p w:rsidR="00330D5A" w:rsidRPr="0038641E" w:rsidRDefault="00330D5A" w:rsidP="00330D5A">
            <w:pPr>
              <w:spacing w:line="280" w:lineRule="exact"/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>
        <w:trPr>
          <w:trHeight w:val="1252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330D5A" w:rsidRPr="0038641E" w:rsidRDefault="00330D5A" w:rsidP="00961CD5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 xml:space="preserve">Experience in IT security evaluations at the </w:t>
            </w:r>
            <w:r w:rsidR="00961CD5" w:rsidRPr="0038641E">
              <w:rPr>
                <w:rFonts w:ascii="Arial" w:eastAsia="ＭＳ ゴシック" w:hAnsi="Arial"/>
                <w:color w:val="000000"/>
              </w:rPr>
              <w:t>E</w:t>
            </w:r>
            <w:r w:rsidRPr="0038641E">
              <w:rPr>
                <w:rFonts w:ascii="Arial" w:eastAsia="ＭＳ ゴシック" w:hAnsi="Arial"/>
                <w:color w:val="000000"/>
              </w:rPr>
              <w:t xml:space="preserve">valuation </w:t>
            </w:r>
            <w:r w:rsidR="00961CD5" w:rsidRPr="0038641E">
              <w:rPr>
                <w:rFonts w:ascii="Arial" w:eastAsia="ＭＳ ゴシック" w:hAnsi="Arial"/>
                <w:color w:val="000000"/>
              </w:rPr>
              <w:t>F</w:t>
            </w:r>
            <w:r w:rsidRPr="0038641E">
              <w:rPr>
                <w:rFonts w:ascii="Arial" w:eastAsia="ＭＳ ゴシック" w:hAnsi="Arial"/>
                <w:color w:val="000000"/>
              </w:rPr>
              <w:t>acility</w:t>
            </w:r>
          </w:p>
        </w:tc>
        <w:tc>
          <w:tcPr>
            <w:tcW w:w="1417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5202" w:type="dxa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 w:cs="Arial"/>
                <w:color w:val="000000"/>
              </w:rPr>
            </w:pPr>
          </w:p>
        </w:tc>
      </w:tr>
      <w:tr w:rsidR="00330D5A" w:rsidRPr="0038641E">
        <w:trPr>
          <w:trHeight w:val="789"/>
        </w:trPr>
        <w:tc>
          <w:tcPr>
            <w:tcW w:w="3261" w:type="dxa"/>
            <w:gridSpan w:val="2"/>
          </w:tcPr>
          <w:p w:rsidR="00330D5A" w:rsidRPr="0038641E" w:rsidRDefault="00330D5A" w:rsidP="00330D5A">
            <w:pPr>
              <w:ind w:leftChars="38" w:left="80"/>
              <w:jc w:val="left"/>
              <w:rPr>
                <w:rFonts w:ascii="Arial" w:eastAsia="ＭＳ ゴシック" w:hAnsi="Arial"/>
                <w:color w:val="000000"/>
              </w:rPr>
            </w:pPr>
            <w:r w:rsidRPr="0038641E">
              <w:rPr>
                <w:rFonts w:ascii="Arial" w:eastAsia="ＭＳ ゴシック" w:hAnsi="Arial"/>
                <w:color w:val="000000"/>
              </w:rPr>
              <w:t>Relationships with specific corporations or organizations (employment, temporary transfers, temporary employment, appointments, commissions, etc.)</w:t>
            </w:r>
          </w:p>
        </w:tc>
        <w:tc>
          <w:tcPr>
            <w:tcW w:w="6619" w:type="dxa"/>
            <w:gridSpan w:val="2"/>
          </w:tcPr>
          <w:p w:rsidR="00330D5A" w:rsidRPr="0038641E" w:rsidRDefault="00330D5A" w:rsidP="00330D5A">
            <w:pPr>
              <w:ind w:leftChars="38" w:left="80"/>
              <w:rPr>
                <w:rFonts w:ascii="Arial" w:eastAsia="ＭＳ ゴシック" w:hAnsi="Arial" w:cs="Arial"/>
                <w:color w:val="000000"/>
              </w:rPr>
            </w:pPr>
          </w:p>
        </w:tc>
      </w:tr>
    </w:tbl>
    <w:p w:rsidR="00330D5A" w:rsidRPr="0038641E" w:rsidRDefault="00330D5A" w:rsidP="001A5CAA">
      <w:pPr>
        <w:rPr>
          <w:rFonts w:ascii="Arial" w:eastAsia="ＭＳ ゴシック" w:hAnsi="Arial" w:cs="Arial"/>
          <w:color w:val="000000"/>
          <w:szCs w:val="21"/>
        </w:rPr>
      </w:pPr>
      <w:r w:rsidRPr="0038641E">
        <w:rPr>
          <w:rFonts w:ascii="Arial" w:eastAsia="ＭＳ ゴシック" w:hAnsi="Arial" w:cs="Arial"/>
          <w:color w:val="000000"/>
          <w:szCs w:val="21"/>
        </w:rPr>
        <w:t xml:space="preserve">Note: </w:t>
      </w:r>
      <w:r w:rsidR="00EB59CF" w:rsidRPr="0038641E">
        <w:rPr>
          <w:rFonts w:ascii="Arial" w:eastAsia="ＭＳ ゴシック" w:hAnsi="Arial" w:cs="Arial"/>
          <w:color w:val="000000"/>
          <w:szCs w:val="21"/>
        </w:rPr>
        <w:t>A separate sheet may be attached when more space is needed.</w:t>
      </w:r>
    </w:p>
    <w:p w:rsidR="00330D5A" w:rsidRPr="0038641E" w:rsidRDefault="00330D5A" w:rsidP="001A5CAA">
      <w:pPr>
        <w:rPr>
          <w:rFonts w:ascii="Arial" w:eastAsia="ＭＳ ゴシック" w:hAnsi="Arial" w:cs="Arial"/>
          <w:color w:val="000000"/>
          <w:szCs w:val="21"/>
        </w:rPr>
      </w:pPr>
      <w:r w:rsidRPr="0038641E">
        <w:rPr>
          <w:rFonts w:ascii="Arial" w:eastAsia="ＭＳ ゴシック" w:hAnsi="Arial" w:cs="Arial"/>
          <w:color w:val="000000"/>
          <w:szCs w:val="21"/>
        </w:rPr>
        <w:t xml:space="preserve">Note: </w:t>
      </w:r>
      <w:r w:rsidR="00461A71" w:rsidRPr="0038641E">
        <w:rPr>
          <w:rFonts w:ascii="Arial" w:eastAsia="ＭＳ ゴシック" w:hAnsi="Arial" w:cs="Arial" w:hint="eastAsia"/>
          <w:color w:val="000000"/>
          <w:szCs w:val="21"/>
        </w:rPr>
        <w:t>Documents providing the</w:t>
      </w:r>
      <w:r w:rsidR="00EB59CF" w:rsidRPr="0038641E">
        <w:rPr>
          <w:rFonts w:ascii="Arial" w:eastAsia="ＭＳ ゴシック" w:hAnsi="Arial" w:cs="Arial"/>
          <w:color w:val="000000"/>
          <w:szCs w:val="21"/>
        </w:rPr>
        <w:t xml:space="preserve"> qualifications shall be attached.</w:t>
      </w:r>
    </w:p>
    <w:p w:rsidR="00330D5A" w:rsidRPr="0038641E" w:rsidRDefault="00330D5A" w:rsidP="001A5CAA">
      <w:pPr>
        <w:rPr>
          <w:rFonts w:ascii="Arial" w:eastAsia="ＭＳ ゴシック" w:hAnsi="Arial" w:cs="Arial"/>
          <w:color w:val="000000"/>
          <w:szCs w:val="21"/>
        </w:rPr>
        <w:sectPr w:rsidR="00330D5A" w:rsidRPr="0038641E" w:rsidSect="002B45FB">
          <w:footerReference w:type="default" r:id="rId8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595" w:gutter="0"/>
          <w:cols w:space="425"/>
          <w:docGrid w:type="lines" w:linePitch="291"/>
        </w:sectPr>
      </w:pPr>
    </w:p>
    <w:p w:rsidR="00330D5A" w:rsidRPr="0038641E" w:rsidRDefault="00330D5A" w:rsidP="00330D5A">
      <w:pPr>
        <w:pStyle w:val="aa"/>
        <w:ind w:right="896"/>
        <w:rPr>
          <w:rFonts w:ascii="Arial" w:hAnsi="Arial"/>
          <w:color w:val="000000"/>
        </w:rPr>
      </w:pPr>
    </w:p>
    <w:p w:rsidR="00330D5A" w:rsidRPr="0038641E" w:rsidRDefault="00330D5A" w:rsidP="00330D5A">
      <w:pPr>
        <w:pStyle w:val="aa"/>
        <w:ind w:right="896"/>
        <w:rPr>
          <w:rFonts w:ascii="Arial" w:hAnsi="Arial"/>
          <w:color w:val="000000"/>
        </w:rPr>
      </w:pPr>
    </w:p>
    <w:sectPr w:rsidR="00330D5A" w:rsidRPr="0038641E" w:rsidSect="002B45FB">
      <w:footerReference w:type="default" r:id="rId9"/>
      <w:footnotePr>
        <w:numRestart w:val="eachPage"/>
      </w:footnotePr>
      <w:type w:val="continuous"/>
      <w:pgSz w:w="11906" w:h="16838"/>
      <w:pgMar w:top="1134" w:right="1701" w:bottom="1418" w:left="1701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1E" w:rsidRDefault="0038641E">
      <w:r>
        <w:separator/>
      </w:r>
    </w:p>
  </w:endnote>
  <w:endnote w:type="continuationSeparator" w:id="0">
    <w:p w:rsidR="0038641E" w:rsidRDefault="003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D5" w:rsidRPr="000178F9" w:rsidRDefault="000518C6" w:rsidP="00330D5A">
    <w:pPr>
      <w:pStyle w:val="a8"/>
      <w:jc w:val="right"/>
      <w:rPr>
        <w:szCs w:val="22"/>
      </w:rPr>
    </w:pPr>
    <w:r w:rsidRPr="000178F9">
      <w:rPr>
        <w:szCs w:val="22"/>
      </w:rPr>
      <w:t>[</w:t>
    </w:r>
    <w:r w:rsidR="00961CD5" w:rsidRPr="000178F9">
      <w:rPr>
        <w:szCs w:val="22"/>
      </w:rPr>
      <w:t>20</w:t>
    </w:r>
    <w:r w:rsidR="007863EF">
      <w:rPr>
        <w:szCs w:val="22"/>
      </w:rPr>
      <w:t>2</w:t>
    </w:r>
    <w:r w:rsidR="00961CD5" w:rsidRPr="000178F9">
      <w:rPr>
        <w:szCs w:val="22"/>
      </w:rPr>
      <w:t>1-</w:t>
    </w:r>
    <w:r w:rsidR="007863EF">
      <w:rPr>
        <w:szCs w:val="22"/>
      </w:rPr>
      <w:t>10</w:t>
    </w:r>
    <w:r w:rsidRPr="000178F9">
      <w:rPr>
        <w:szCs w:val="22"/>
      </w:rPr>
      <w:t>]</w:t>
    </w:r>
  </w:p>
  <w:p w:rsidR="00961CD5" w:rsidRPr="00054F4F" w:rsidRDefault="00961CD5" w:rsidP="00330D5A">
    <w:pPr>
      <w:pStyle w:val="a8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D5" w:rsidRPr="00BB6F8D" w:rsidRDefault="00961CD5" w:rsidP="00330D5A">
    <w:pPr>
      <w:pStyle w:val="a8"/>
      <w:jc w:val="right"/>
    </w:pPr>
  </w:p>
  <w:p w:rsidR="00961CD5" w:rsidRDefault="00961C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1E" w:rsidRDefault="0038641E">
      <w:r>
        <w:separator/>
      </w:r>
    </w:p>
  </w:footnote>
  <w:footnote w:type="continuationSeparator" w:id="0">
    <w:p w:rsidR="0038641E" w:rsidRDefault="0038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9E1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3F42C73"/>
    <w:multiLevelType w:val="hybridMultilevel"/>
    <w:tmpl w:val="875675B0"/>
    <w:lvl w:ilvl="0" w:tplc="4532F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F0003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2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1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40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38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244A"/>
    <w:rsid w:val="000064AF"/>
    <w:rsid w:val="000178F9"/>
    <w:rsid w:val="000518C6"/>
    <w:rsid w:val="0011186A"/>
    <w:rsid w:val="001A5CAA"/>
    <w:rsid w:val="001E6919"/>
    <w:rsid w:val="00203A9D"/>
    <w:rsid w:val="00217ED8"/>
    <w:rsid w:val="00267A51"/>
    <w:rsid w:val="002B45FB"/>
    <w:rsid w:val="00330D5A"/>
    <w:rsid w:val="00334793"/>
    <w:rsid w:val="0037336B"/>
    <w:rsid w:val="0038641E"/>
    <w:rsid w:val="00417F87"/>
    <w:rsid w:val="00430D30"/>
    <w:rsid w:val="004509DB"/>
    <w:rsid w:val="00461A71"/>
    <w:rsid w:val="0047351C"/>
    <w:rsid w:val="00487F9A"/>
    <w:rsid w:val="004B1BC7"/>
    <w:rsid w:val="004E7688"/>
    <w:rsid w:val="00503E55"/>
    <w:rsid w:val="00504B72"/>
    <w:rsid w:val="005078D4"/>
    <w:rsid w:val="005B6809"/>
    <w:rsid w:val="006600DF"/>
    <w:rsid w:val="00692B5F"/>
    <w:rsid w:val="006C152A"/>
    <w:rsid w:val="00761898"/>
    <w:rsid w:val="007863EF"/>
    <w:rsid w:val="00807975"/>
    <w:rsid w:val="00890278"/>
    <w:rsid w:val="008D7CB1"/>
    <w:rsid w:val="008E2275"/>
    <w:rsid w:val="008F72A3"/>
    <w:rsid w:val="00953526"/>
    <w:rsid w:val="00961CD5"/>
    <w:rsid w:val="009F3D6E"/>
    <w:rsid w:val="00A74126"/>
    <w:rsid w:val="00A86490"/>
    <w:rsid w:val="00B00FE1"/>
    <w:rsid w:val="00B449A9"/>
    <w:rsid w:val="00C53176"/>
    <w:rsid w:val="00C96AC6"/>
    <w:rsid w:val="00CC30C2"/>
    <w:rsid w:val="00D16B3D"/>
    <w:rsid w:val="00D373D9"/>
    <w:rsid w:val="00D6741D"/>
    <w:rsid w:val="00D70A85"/>
    <w:rsid w:val="00D718D9"/>
    <w:rsid w:val="00D8188A"/>
    <w:rsid w:val="00DA33E8"/>
    <w:rsid w:val="00DF6E1B"/>
    <w:rsid w:val="00E306C1"/>
    <w:rsid w:val="00E71844"/>
    <w:rsid w:val="00EB59CF"/>
    <w:rsid w:val="00F20AEF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A614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3219-3DF5-494B-9D8F-2E28C34A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2019-12-11T07:44:00Z</dcterms:created>
  <dcterms:modified xsi:type="dcterms:W3CDTF">2022-06-22T04:54:00Z</dcterms:modified>
</cp:coreProperties>
</file>