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46DF" w14:textId="77777777" w:rsidR="005D1567" w:rsidRPr="007A5094" w:rsidRDefault="005D1567" w:rsidP="005D1567">
      <w:pPr>
        <w:pStyle w:val="aa"/>
        <w:wordWrap/>
        <w:jc w:val="right"/>
        <w:rPr>
          <w:rFonts w:ascii="Times New Roman" w:eastAsia="ＭＳ 明朝" w:hAnsi="Times New Roman" w:cs="Times New Roman"/>
          <w:color w:val="000000"/>
          <w:sz w:val="21"/>
          <w:szCs w:val="21"/>
          <w:bdr w:val="single" w:sz="4" w:space="0" w:color="auto"/>
        </w:rPr>
      </w:pPr>
      <w:r w:rsidRPr="007A5094">
        <w:rPr>
          <w:rFonts w:ascii="Times New Roman" w:hAnsi="Times New Roman" w:cs="Times New Roman"/>
          <w:color w:val="000000"/>
          <w:spacing w:val="0"/>
          <w:sz w:val="21"/>
          <w:szCs w:val="21"/>
          <w:bdr w:val="single" w:sz="4" w:space="0" w:color="auto"/>
        </w:rPr>
        <w:t xml:space="preserve">CCM-03-A </w:t>
      </w:r>
      <w:r w:rsidRPr="007A5094">
        <w:rPr>
          <w:rFonts w:ascii="Times New Roman" w:eastAsia="ＭＳ 明朝" w:hAnsi="Times New Roman" w:cs="Times New Roman"/>
          <w:color w:val="000000"/>
          <w:sz w:val="21"/>
          <w:szCs w:val="21"/>
          <w:bdr w:val="single" w:sz="4" w:space="0" w:color="auto"/>
        </w:rPr>
        <w:t>Form 2</w:t>
      </w:r>
    </w:p>
    <w:p w14:paraId="1886E53E" w14:textId="77777777" w:rsidR="005D1567" w:rsidRPr="007A5094" w:rsidRDefault="005D1567" w:rsidP="005D1567">
      <w:pPr>
        <w:pStyle w:val="aa"/>
        <w:wordWrap/>
        <w:jc w:val="right"/>
        <w:rPr>
          <w:rFonts w:ascii="Arial" w:eastAsia="ＭＳ 明朝" w:hAnsi="Arial"/>
          <w:color w:val="000000"/>
          <w:spacing w:val="0"/>
          <w:sz w:val="21"/>
          <w:szCs w:val="21"/>
        </w:rPr>
      </w:pPr>
    </w:p>
    <w:p w14:paraId="0A153FF0" w14:textId="77777777" w:rsidR="005D1567" w:rsidRPr="007A5094" w:rsidRDefault="005D1567" w:rsidP="005D1567">
      <w:pPr>
        <w:pStyle w:val="aa"/>
        <w:wordWrap/>
        <w:jc w:val="center"/>
        <w:rPr>
          <w:rFonts w:ascii="Arial" w:hAnsi="Arial"/>
          <w:color w:val="000000"/>
          <w:spacing w:val="0"/>
        </w:rPr>
      </w:pPr>
      <w:r w:rsidRPr="007A5094">
        <w:rPr>
          <w:rFonts w:ascii="Arial" w:hAnsi="Arial"/>
          <w:color w:val="000000"/>
        </w:rPr>
        <w:t>Written Oath of Compliance Rules concerning the Approval of Evaluation Facility</w:t>
      </w:r>
    </w:p>
    <w:p w14:paraId="6C428771" w14:textId="77777777" w:rsidR="005D1567" w:rsidRPr="007A5094" w:rsidRDefault="005D1567" w:rsidP="005D1567">
      <w:pPr>
        <w:pStyle w:val="aa"/>
        <w:wordWrap/>
        <w:jc w:val="center"/>
        <w:rPr>
          <w:rFonts w:ascii="Arial" w:hAnsi="Arial"/>
          <w:color w:val="000000"/>
        </w:rPr>
      </w:pPr>
    </w:p>
    <w:p w14:paraId="4F52EF2A" w14:textId="77777777" w:rsidR="005D1567" w:rsidRPr="007A5094" w:rsidRDefault="00013BFB" w:rsidP="00C57373">
      <w:pPr>
        <w:pStyle w:val="aa"/>
        <w:ind w:right="-1"/>
        <w:jc w:val="right"/>
        <w:rPr>
          <w:rFonts w:ascii="Arial" w:hAnsi="Arial"/>
          <w:color w:val="000000"/>
          <w:spacing w:val="0"/>
        </w:rPr>
      </w:pPr>
      <w:proofErr w:type="gramStart"/>
      <w:r w:rsidRPr="007A5094">
        <w:rPr>
          <w:rFonts w:ascii="Arial" w:hAnsi="Arial"/>
          <w:color w:val="000000"/>
        </w:rPr>
        <w:t>Date</w:t>
      </w:r>
      <w:r w:rsidR="00C57373">
        <w:rPr>
          <w:rFonts w:ascii="Arial" w:hAnsi="Arial"/>
          <w:color w:val="000000"/>
        </w:rPr>
        <w:t xml:space="preserve"> </w:t>
      </w:r>
      <w:r w:rsidRPr="007A5094">
        <w:rPr>
          <w:rFonts w:ascii="Arial" w:hAnsi="Arial"/>
          <w:color w:val="000000"/>
        </w:rPr>
        <w:t>:</w:t>
      </w:r>
      <w:proofErr w:type="gramEnd"/>
      <w:r w:rsidR="00C57373">
        <w:rPr>
          <w:rFonts w:ascii="Arial" w:hAnsi="Arial"/>
          <w:color w:val="000000"/>
        </w:rPr>
        <w:t>_________</w:t>
      </w:r>
      <w:r w:rsidR="00C57373">
        <w:rPr>
          <w:rFonts w:ascii="Arial" w:hAnsi="Arial"/>
          <w:color w:val="000000"/>
          <w:sz w:val="21"/>
        </w:rPr>
        <w:t xml:space="preserve">_______ </w:t>
      </w:r>
    </w:p>
    <w:p w14:paraId="3BADF480" w14:textId="77777777" w:rsidR="005D1567" w:rsidRPr="007A5094" w:rsidRDefault="005D1567" w:rsidP="00246094">
      <w:pPr>
        <w:pStyle w:val="aa"/>
        <w:wordWrap/>
        <w:ind w:right="-1"/>
        <w:jc w:val="right"/>
        <w:rPr>
          <w:rFonts w:ascii="Arial" w:hAnsi="Arial"/>
          <w:color w:val="000000"/>
          <w:spacing w:val="0"/>
        </w:rPr>
      </w:pPr>
    </w:p>
    <w:p w14:paraId="1B89AEF7" w14:textId="4DED241B" w:rsidR="007B366E" w:rsidRPr="007A5094" w:rsidRDefault="007B366E" w:rsidP="007B366E">
      <w:pPr>
        <w:pStyle w:val="aa"/>
        <w:wordWrap/>
        <w:ind w:leftChars="135" w:left="283"/>
        <w:rPr>
          <w:rFonts w:ascii="Arial" w:hAnsi="Arial"/>
          <w:color w:val="000000"/>
        </w:rPr>
      </w:pPr>
      <w:r w:rsidRPr="007A5094">
        <w:rPr>
          <w:rFonts w:ascii="Arial" w:hAnsi="Arial"/>
          <w:color w:val="000000"/>
        </w:rPr>
        <w:t xml:space="preserve">To </w:t>
      </w:r>
      <w:r w:rsidR="00773220">
        <w:rPr>
          <w:rFonts w:ascii="Arial" w:hAnsi="Arial"/>
          <w:color w:val="000000"/>
        </w:rPr>
        <w:t>Commissioner</w:t>
      </w:r>
      <w:r w:rsidR="00A33023" w:rsidRPr="007A5094">
        <w:rPr>
          <w:rFonts w:ascii="Arial" w:hAnsi="Arial" w:hint="eastAsia"/>
          <w:color w:val="000000"/>
        </w:rPr>
        <w:t xml:space="preserve"> </w:t>
      </w:r>
      <w:r w:rsidR="008A014D" w:rsidRPr="008A014D">
        <w:rPr>
          <w:rFonts w:ascii="Arial" w:hAnsi="Arial"/>
          <w:color w:val="000000"/>
        </w:rPr>
        <w:t>SAITO Yutaka</w:t>
      </w:r>
      <w:r w:rsidRPr="007A5094">
        <w:rPr>
          <w:rFonts w:ascii="Arial" w:hAnsi="Arial"/>
          <w:color w:val="000000"/>
        </w:rPr>
        <w:t xml:space="preserve"> </w:t>
      </w:r>
    </w:p>
    <w:p w14:paraId="0C09F2C1" w14:textId="77777777" w:rsidR="00B97D96" w:rsidRPr="007A5094" w:rsidRDefault="00B97D96" w:rsidP="00B97D96">
      <w:pPr>
        <w:pStyle w:val="aa"/>
        <w:wordWrap/>
        <w:ind w:leftChars="135" w:left="283"/>
        <w:rPr>
          <w:rFonts w:ascii="Arial" w:hAnsi="Arial"/>
          <w:color w:val="000000"/>
        </w:rPr>
      </w:pPr>
      <w:r w:rsidRPr="007A5094">
        <w:rPr>
          <w:rFonts w:ascii="Arial" w:hAnsi="Arial"/>
          <w:color w:val="000000"/>
        </w:rPr>
        <w:t>Information-technology Promotion Agency, Japan</w:t>
      </w:r>
    </w:p>
    <w:p w14:paraId="74B2925A" w14:textId="77777777" w:rsidR="005D1567" w:rsidRPr="007A5094" w:rsidRDefault="005D1567" w:rsidP="005D1567">
      <w:pPr>
        <w:pStyle w:val="aa"/>
        <w:ind w:firstLineChars="100" w:firstLine="220"/>
        <w:rPr>
          <w:rFonts w:ascii="Arial" w:hAnsi="Arial"/>
          <w:color w:val="000000"/>
          <w:spacing w:val="0"/>
        </w:rPr>
      </w:pPr>
    </w:p>
    <w:p w14:paraId="01A58866" w14:textId="77777777" w:rsidR="00650923" w:rsidRPr="007A5094" w:rsidRDefault="00650923" w:rsidP="00650923">
      <w:pPr>
        <w:pStyle w:val="aa"/>
        <w:ind w:firstLineChars="100" w:firstLine="220"/>
        <w:jc w:val="left"/>
        <w:rPr>
          <w:rFonts w:ascii="Arial" w:hAnsi="Arial"/>
          <w:color w:val="000000"/>
          <w:spacing w:val="0"/>
        </w:rPr>
      </w:pPr>
    </w:p>
    <w:p w14:paraId="466E74B7" w14:textId="77777777" w:rsidR="00650923" w:rsidRPr="007A5094" w:rsidRDefault="00650923" w:rsidP="0037067F">
      <w:pPr>
        <w:pStyle w:val="aa"/>
        <w:wordWrap/>
        <w:ind w:leftChars="1417" w:left="2976"/>
        <w:rPr>
          <w:rFonts w:ascii="Arial" w:hAnsi="Arial" w:cs="Arial"/>
          <w:color w:val="000000"/>
          <w:sz w:val="21"/>
          <w:szCs w:val="21"/>
        </w:rPr>
      </w:pPr>
      <w:r w:rsidRPr="007A5094">
        <w:rPr>
          <w:rFonts w:ascii="Arial" w:hAnsi="Arial" w:cs="Arial"/>
          <w:color w:val="000000"/>
        </w:rPr>
        <w:t xml:space="preserve">Name of </w:t>
      </w:r>
      <w:r w:rsidR="00D122BB" w:rsidRPr="007A5094">
        <w:rPr>
          <w:rFonts w:ascii="Arial" w:hAnsi="Arial" w:cs="Arial"/>
          <w:color w:val="000000"/>
        </w:rPr>
        <w:t xml:space="preserve">the </w:t>
      </w:r>
      <w:proofErr w:type="gramStart"/>
      <w:r w:rsidRPr="007A5094">
        <w:rPr>
          <w:rFonts w:ascii="Arial" w:hAnsi="Arial" w:cs="Arial"/>
          <w:color w:val="000000"/>
        </w:rPr>
        <w:t>Applicant</w:t>
      </w:r>
      <w:r w:rsidR="00C57373">
        <w:rPr>
          <w:rFonts w:ascii="Arial" w:hAnsi="Arial" w:cs="Arial"/>
          <w:color w:val="000000"/>
        </w:rPr>
        <w:t xml:space="preserve"> :</w:t>
      </w:r>
      <w:proofErr w:type="gramEnd"/>
      <w:r w:rsidR="00C57373">
        <w:rPr>
          <w:rFonts w:ascii="Arial" w:hAnsi="Arial" w:cs="Arial"/>
          <w:color w:val="000000"/>
        </w:rPr>
        <w:t>_________________________</w:t>
      </w:r>
      <w:r w:rsidRPr="007A5094">
        <w:rPr>
          <w:rFonts w:ascii="Arial" w:hAnsi="Arial" w:cs="Arial"/>
          <w:color w:val="000000"/>
          <w:sz w:val="21"/>
          <w:szCs w:val="21"/>
        </w:rPr>
        <w:t xml:space="preserve"> </w:t>
      </w:r>
    </w:p>
    <w:p w14:paraId="16806B26" w14:textId="77777777" w:rsidR="0037067F" w:rsidRPr="00C57373" w:rsidRDefault="0037067F" w:rsidP="0037067F">
      <w:pPr>
        <w:pStyle w:val="aa"/>
        <w:wordWrap/>
        <w:ind w:leftChars="1417" w:left="2976"/>
        <w:rPr>
          <w:rFonts w:ascii="Arial" w:hAnsi="Arial" w:cs="Arial"/>
          <w:color w:val="000000"/>
          <w:sz w:val="21"/>
          <w:szCs w:val="21"/>
        </w:rPr>
      </w:pPr>
    </w:p>
    <w:p w14:paraId="579B4780" w14:textId="77777777" w:rsidR="00650923" w:rsidRPr="007A5094" w:rsidRDefault="00650923" w:rsidP="00650923">
      <w:pPr>
        <w:pStyle w:val="aa"/>
        <w:wordWrap/>
        <w:ind w:leftChars="1417" w:left="2976"/>
        <w:rPr>
          <w:rFonts w:ascii="Arial" w:hAnsi="Arial" w:cs="Arial"/>
          <w:color w:val="000000"/>
        </w:rPr>
      </w:pPr>
      <w:proofErr w:type="gramStart"/>
      <w:r w:rsidRPr="007A5094">
        <w:rPr>
          <w:rFonts w:ascii="Arial" w:hAnsi="Arial" w:cs="Arial"/>
          <w:color w:val="000000"/>
        </w:rPr>
        <w:t>Address</w:t>
      </w:r>
      <w:r w:rsidR="00C57373">
        <w:rPr>
          <w:rFonts w:ascii="Arial" w:hAnsi="Arial" w:cs="Arial"/>
          <w:color w:val="000000"/>
        </w:rPr>
        <w:t xml:space="preserve"> :</w:t>
      </w:r>
      <w:proofErr w:type="gramEnd"/>
      <w:r w:rsidR="00C57373">
        <w:rPr>
          <w:rFonts w:ascii="Arial" w:hAnsi="Arial" w:cs="Arial"/>
          <w:color w:val="000000"/>
        </w:rPr>
        <w:t>____________________________________</w:t>
      </w:r>
      <w:r w:rsidRPr="007A5094">
        <w:rPr>
          <w:rFonts w:ascii="Arial" w:hAnsi="Arial" w:cs="Arial" w:hint="eastAsia"/>
          <w:color w:val="000000"/>
        </w:rPr>
        <w:t xml:space="preserve"> </w:t>
      </w:r>
    </w:p>
    <w:p w14:paraId="7B12EA44" w14:textId="77777777" w:rsidR="0037067F" w:rsidRPr="007A5094" w:rsidRDefault="0037067F" w:rsidP="00650923">
      <w:pPr>
        <w:pStyle w:val="aa"/>
        <w:wordWrap/>
        <w:ind w:leftChars="1417" w:left="2976"/>
        <w:rPr>
          <w:rFonts w:ascii="Arial" w:hAnsi="Arial" w:cs="Arial"/>
          <w:color w:val="000000"/>
        </w:rPr>
      </w:pPr>
    </w:p>
    <w:p w14:paraId="1FB21AB5" w14:textId="77777777" w:rsidR="00E84060" w:rsidRDefault="009B7F28" w:rsidP="00650923">
      <w:pPr>
        <w:pStyle w:val="aa"/>
        <w:wordWrap/>
        <w:ind w:leftChars="1417" w:left="2976"/>
        <w:rPr>
          <w:rFonts w:ascii="Arial" w:hAnsi="Arial" w:cs="Arial"/>
          <w:color w:val="000000"/>
        </w:rPr>
      </w:pPr>
      <w:r w:rsidRPr="007A5094">
        <w:rPr>
          <w:rFonts w:ascii="Arial" w:hAnsi="Arial" w:cs="Arial" w:hint="eastAsia"/>
          <w:color w:val="000000"/>
        </w:rPr>
        <w:t>P</w:t>
      </w:r>
      <w:r w:rsidR="00650923" w:rsidRPr="007A5094">
        <w:rPr>
          <w:rFonts w:ascii="Arial" w:hAnsi="Arial" w:cs="Arial"/>
          <w:color w:val="000000"/>
        </w:rPr>
        <w:t xml:space="preserve">erson </w:t>
      </w:r>
      <w:r w:rsidR="009E185F" w:rsidRPr="007A5094">
        <w:rPr>
          <w:rFonts w:ascii="Arial" w:hAnsi="Arial" w:cs="Arial" w:hint="eastAsia"/>
          <w:color w:val="000000"/>
        </w:rPr>
        <w:t xml:space="preserve">responsible for </w:t>
      </w:r>
      <w:r w:rsidR="00650923" w:rsidRPr="007A5094">
        <w:rPr>
          <w:rFonts w:ascii="Arial" w:hAnsi="Arial" w:cs="Arial"/>
          <w:color w:val="000000"/>
        </w:rPr>
        <w:t xml:space="preserve">the </w:t>
      </w:r>
      <w:proofErr w:type="gramStart"/>
      <w:r w:rsidR="00650923" w:rsidRPr="007A5094">
        <w:rPr>
          <w:rFonts w:ascii="Arial" w:hAnsi="Arial" w:cs="Arial" w:hint="eastAsia"/>
          <w:color w:val="000000"/>
        </w:rPr>
        <w:t>a</w:t>
      </w:r>
      <w:r w:rsidR="00650923" w:rsidRPr="007A5094">
        <w:rPr>
          <w:rFonts w:ascii="Arial" w:hAnsi="Arial" w:cs="Arial"/>
          <w:color w:val="000000"/>
        </w:rPr>
        <w:t>pplication</w:t>
      </w:r>
      <w:r w:rsidR="00C57373">
        <w:rPr>
          <w:rFonts w:ascii="Arial" w:hAnsi="Arial" w:cs="Arial"/>
          <w:color w:val="000000"/>
        </w:rPr>
        <w:t xml:space="preserve"> :</w:t>
      </w:r>
      <w:proofErr w:type="gramEnd"/>
    </w:p>
    <w:p w14:paraId="0EB749BB" w14:textId="77777777" w:rsidR="00C57373" w:rsidRPr="007A5094" w:rsidRDefault="00C57373" w:rsidP="00650923">
      <w:pPr>
        <w:pStyle w:val="aa"/>
        <w:wordWrap/>
        <w:ind w:leftChars="1417" w:left="2976"/>
        <w:rPr>
          <w:rFonts w:ascii="Arial" w:hAnsi="Arial"/>
          <w:color w:val="000000"/>
        </w:rPr>
      </w:pPr>
    </w:p>
    <w:p w14:paraId="28943259" w14:textId="77777777" w:rsidR="00650923" w:rsidRDefault="00C57373" w:rsidP="00C57373">
      <w:pPr>
        <w:pStyle w:val="aa"/>
        <w:ind w:leftChars="1417" w:left="2976"/>
        <w:jc w:val="right"/>
        <w:rPr>
          <w:rFonts w:ascii="Arial" w:hAnsi="Arial" w:cs="Arial"/>
          <w:color w:val="7F7F7F" w:themeColor="text1" w:themeTint="80"/>
        </w:rPr>
      </w:pPr>
      <w:r>
        <w:rPr>
          <w:rFonts w:ascii="Arial" w:hAnsi="Arial" w:cs="Arial"/>
          <w:color w:val="000000"/>
        </w:rPr>
        <w:t>______________________</w:t>
      </w:r>
      <w:proofErr w:type="gramStart"/>
      <w:r>
        <w:rPr>
          <w:rFonts w:ascii="Arial" w:hAnsi="Arial" w:cs="Arial"/>
          <w:color w:val="000000"/>
        </w:rPr>
        <w:t>_</w:t>
      </w:r>
      <w:r w:rsidR="00650923" w:rsidRPr="007A5094">
        <w:rPr>
          <w:rFonts w:ascii="Arial" w:hAnsi="Arial" w:cs="Arial" w:hint="eastAsia"/>
          <w:color w:val="000000"/>
        </w:rPr>
        <w:t xml:space="preserve"> </w:t>
      </w:r>
      <w:r w:rsidR="00650923" w:rsidRPr="007A5094">
        <w:rPr>
          <w:rFonts w:ascii="Arial" w:hAnsi="Arial" w:cs="Arial"/>
          <w:color w:val="000000"/>
        </w:rPr>
        <w:t xml:space="preserve"> </w:t>
      </w:r>
      <w:r w:rsidR="00650923" w:rsidRPr="00C57373">
        <w:rPr>
          <w:rFonts w:ascii="Arial" w:hAnsi="Arial" w:cs="Arial"/>
          <w:color w:val="7F7F7F" w:themeColor="text1" w:themeTint="80"/>
        </w:rPr>
        <w:t>(</w:t>
      </w:r>
      <w:proofErr w:type="gramEnd"/>
      <w:r w:rsidRPr="00C57373">
        <w:rPr>
          <w:rFonts w:ascii="Arial" w:hAnsi="Arial" w:cs="Arial"/>
          <w:i/>
          <w:iCs/>
          <w:color w:val="7F7F7F" w:themeColor="text1" w:themeTint="80"/>
        </w:rPr>
        <w:t>S</w:t>
      </w:r>
      <w:r w:rsidR="00650923" w:rsidRPr="00C57373">
        <w:rPr>
          <w:rFonts w:ascii="Arial" w:hAnsi="Arial" w:cs="Arial"/>
          <w:i/>
          <w:iCs/>
          <w:color w:val="7F7F7F" w:themeColor="text1" w:themeTint="80"/>
        </w:rPr>
        <w:t>ignature</w:t>
      </w:r>
      <w:r w:rsidR="00650923" w:rsidRPr="00C57373">
        <w:rPr>
          <w:rFonts w:ascii="Arial" w:hAnsi="Arial" w:cs="Arial"/>
          <w:color w:val="7F7F7F" w:themeColor="text1" w:themeTint="80"/>
        </w:rPr>
        <w:t>)</w:t>
      </w:r>
      <w:r>
        <w:rPr>
          <w:rFonts w:ascii="Arial" w:hAnsi="Arial" w:cs="Arial"/>
          <w:color w:val="7F7F7F" w:themeColor="text1" w:themeTint="80"/>
        </w:rPr>
        <w:t xml:space="preserve"> </w:t>
      </w:r>
    </w:p>
    <w:p w14:paraId="585C48A3" w14:textId="77777777" w:rsidR="00C57373" w:rsidRPr="007A5094" w:rsidRDefault="00C57373" w:rsidP="00C57373">
      <w:pPr>
        <w:pStyle w:val="aa"/>
        <w:ind w:leftChars="1417" w:left="2976"/>
        <w:jc w:val="right"/>
        <w:rPr>
          <w:rFonts w:ascii="Arial" w:hAnsi="Arial" w:cs="Arial"/>
          <w:color w:val="000000"/>
        </w:rPr>
      </w:pPr>
    </w:p>
    <w:p w14:paraId="675B79EB" w14:textId="77777777" w:rsidR="005D1567" w:rsidRPr="007A5094" w:rsidRDefault="00650923" w:rsidP="0037067F">
      <w:pPr>
        <w:pStyle w:val="aa"/>
        <w:wordWrap/>
        <w:ind w:leftChars="1417" w:left="2976" w:rightChars="-68" w:right="-143"/>
        <w:rPr>
          <w:rFonts w:ascii="Arial" w:hAnsi="Arial" w:cs="Arial"/>
          <w:color w:val="000000"/>
        </w:rPr>
      </w:pPr>
      <w:r w:rsidRPr="007A5094">
        <w:rPr>
          <w:rFonts w:ascii="Arial" w:hAnsi="Arial" w:cs="Arial" w:hint="eastAsia"/>
          <w:color w:val="000000"/>
        </w:rPr>
        <w:t>Title/</w:t>
      </w:r>
      <w:proofErr w:type="gramStart"/>
      <w:r w:rsidRPr="007A5094">
        <w:rPr>
          <w:rFonts w:ascii="Arial" w:hAnsi="Arial" w:cs="Arial"/>
          <w:color w:val="000000"/>
        </w:rPr>
        <w:t>D</w:t>
      </w:r>
      <w:r w:rsidRPr="007A5094">
        <w:rPr>
          <w:rFonts w:ascii="Arial" w:hAnsi="Arial" w:cs="Arial" w:hint="eastAsia"/>
          <w:color w:val="000000"/>
        </w:rPr>
        <w:t>epartment</w:t>
      </w:r>
      <w:r w:rsidR="00C57373">
        <w:rPr>
          <w:rFonts w:ascii="Arial" w:hAnsi="Arial" w:cs="Arial"/>
          <w:color w:val="000000"/>
        </w:rPr>
        <w:t xml:space="preserve"> :</w:t>
      </w:r>
      <w:proofErr w:type="gramEnd"/>
      <w:r w:rsidR="00C57373">
        <w:rPr>
          <w:rFonts w:ascii="Arial" w:hAnsi="Arial" w:cs="Arial"/>
          <w:color w:val="000000"/>
        </w:rPr>
        <w:t>_____________________________</w:t>
      </w:r>
      <w:r w:rsidRPr="007A5094">
        <w:rPr>
          <w:rFonts w:ascii="Arial" w:hAnsi="Arial" w:cs="Arial"/>
          <w:color w:val="000000"/>
          <w:sz w:val="21"/>
          <w:szCs w:val="21"/>
        </w:rPr>
        <w:t xml:space="preserve"> </w:t>
      </w:r>
    </w:p>
    <w:p w14:paraId="3B610B02" w14:textId="77777777" w:rsidR="0037067F" w:rsidRPr="007A5094" w:rsidRDefault="0037067F" w:rsidP="0037067F">
      <w:pPr>
        <w:pStyle w:val="aa"/>
        <w:wordWrap/>
        <w:ind w:leftChars="1417" w:left="2976" w:rightChars="-68" w:right="-143"/>
        <w:rPr>
          <w:rFonts w:ascii="Arial" w:hAnsi="Arial" w:cs="Arial"/>
          <w:color w:val="000000"/>
        </w:rPr>
      </w:pPr>
    </w:p>
    <w:p w14:paraId="14F00F04" w14:textId="77777777" w:rsidR="0038506F" w:rsidRPr="007A5094" w:rsidRDefault="0038506F" w:rsidP="005D1567">
      <w:pPr>
        <w:pStyle w:val="aa"/>
        <w:ind w:leftChars="1833" w:left="3849"/>
        <w:rPr>
          <w:rFonts w:ascii="Arial" w:hAnsi="Arial"/>
          <w:color w:val="000000"/>
          <w:spacing w:val="0"/>
        </w:rPr>
      </w:pPr>
    </w:p>
    <w:p w14:paraId="587CC446" w14:textId="77777777" w:rsidR="005D1567" w:rsidRPr="007A5094" w:rsidRDefault="00E30B3C" w:rsidP="007107CD">
      <w:pPr>
        <w:pStyle w:val="aa"/>
        <w:wordWrap/>
        <w:ind w:left="17"/>
        <w:rPr>
          <w:rFonts w:ascii="Arial" w:hAnsi="Arial" w:cs="Arial"/>
          <w:color w:val="000000"/>
        </w:rPr>
      </w:pPr>
      <w:r w:rsidRPr="007A5094">
        <w:rPr>
          <w:rFonts w:ascii="Arial" w:hAnsi="Arial" w:cs="Arial"/>
          <w:color w:val="000000"/>
        </w:rPr>
        <w:t xml:space="preserve">The Evaluation Facility stated above pledges to comply with the </w:t>
      </w:r>
      <w:r w:rsidR="002544A3" w:rsidRPr="007A5094">
        <w:rPr>
          <w:rFonts w:ascii="Arial" w:hAnsi="Arial" w:cs="Arial"/>
          <w:color w:val="000000"/>
        </w:rPr>
        <w:t xml:space="preserve">following </w:t>
      </w:r>
      <w:r w:rsidRPr="007A5094">
        <w:rPr>
          <w:rFonts w:ascii="Arial" w:hAnsi="Arial" w:cs="Arial"/>
          <w:color w:val="000000"/>
        </w:rPr>
        <w:t xml:space="preserve">matters </w:t>
      </w:r>
      <w:r w:rsidR="002544A3" w:rsidRPr="007A5094">
        <w:rPr>
          <w:rFonts w:ascii="Arial" w:hAnsi="Arial" w:cs="Arial"/>
          <w:color w:val="000000"/>
        </w:rPr>
        <w:t>with respect</w:t>
      </w:r>
      <w:r w:rsidRPr="007A5094">
        <w:rPr>
          <w:rFonts w:ascii="Arial" w:hAnsi="Arial" w:cs="Arial"/>
          <w:color w:val="000000"/>
        </w:rPr>
        <w:t xml:space="preserve"> to </w:t>
      </w:r>
      <w:r w:rsidR="005D1567" w:rsidRPr="007A5094">
        <w:rPr>
          <w:rFonts w:ascii="Arial" w:hAnsi="Arial" w:cs="Arial"/>
          <w:color w:val="000000"/>
        </w:rPr>
        <w:t xml:space="preserve">the application for approval of </w:t>
      </w:r>
      <w:r w:rsidRPr="007A5094">
        <w:rPr>
          <w:rFonts w:ascii="Arial" w:hAnsi="Arial" w:cs="Arial"/>
          <w:color w:val="000000"/>
        </w:rPr>
        <w:t>E</w:t>
      </w:r>
      <w:r w:rsidR="005D1567" w:rsidRPr="007A5094">
        <w:rPr>
          <w:rFonts w:ascii="Arial" w:hAnsi="Arial" w:cs="Arial"/>
          <w:color w:val="000000"/>
        </w:rPr>
        <w:t xml:space="preserve">valuation </w:t>
      </w:r>
      <w:r w:rsidRPr="007A5094">
        <w:rPr>
          <w:rFonts w:ascii="Arial" w:hAnsi="Arial" w:cs="Arial"/>
          <w:color w:val="000000"/>
        </w:rPr>
        <w:t>F</w:t>
      </w:r>
      <w:r w:rsidR="005D1567" w:rsidRPr="007A5094">
        <w:rPr>
          <w:rFonts w:ascii="Arial" w:hAnsi="Arial" w:cs="Arial"/>
          <w:color w:val="000000"/>
        </w:rPr>
        <w:t xml:space="preserve">acility </w:t>
      </w:r>
      <w:r w:rsidR="002544A3" w:rsidRPr="007A5094">
        <w:rPr>
          <w:rFonts w:ascii="Arial" w:hAnsi="Arial" w:cs="Arial"/>
          <w:color w:val="000000"/>
        </w:rPr>
        <w:t>under</w:t>
      </w:r>
      <w:r w:rsidR="005D1567" w:rsidRPr="007A5094">
        <w:rPr>
          <w:rFonts w:ascii="Arial" w:hAnsi="Arial" w:cs="Arial"/>
          <w:color w:val="000000"/>
        </w:rPr>
        <w:t xml:space="preserve"> the </w:t>
      </w:r>
      <w:r w:rsidR="002544A3" w:rsidRPr="007A5094">
        <w:rPr>
          <w:rFonts w:ascii="Arial" w:hAnsi="Arial" w:cs="Arial"/>
          <w:color w:val="000000"/>
        </w:rPr>
        <w:t xml:space="preserve">Japan </w:t>
      </w:r>
      <w:r w:rsidR="005D1567" w:rsidRPr="007A5094">
        <w:rPr>
          <w:rFonts w:ascii="Arial" w:hAnsi="Arial" w:cs="Arial"/>
          <w:color w:val="000000"/>
        </w:rPr>
        <w:t xml:space="preserve">IT Security Evaluation and Certification Scheme </w:t>
      </w:r>
      <w:r w:rsidR="002544A3" w:rsidRPr="007A5094">
        <w:rPr>
          <w:rFonts w:ascii="Arial" w:hAnsi="Arial" w:cs="Arial"/>
          <w:color w:val="000000"/>
        </w:rPr>
        <w:t>in accordance with</w:t>
      </w:r>
      <w:r w:rsidRPr="007A5094">
        <w:rPr>
          <w:rFonts w:ascii="Arial" w:hAnsi="Arial" w:cs="Arial"/>
          <w:color w:val="000000"/>
        </w:rPr>
        <w:t xml:space="preserve"> </w:t>
      </w:r>
      <w:r w:rsidR="005D1567" w:rsidRPr="007A5094">
        <w:rPr>
          <w:rFonts w:ascii="Arial" w:hAnsi="Arial" w:cs="Arial"/>
          <w:color w:val="000000"/>
        </w:rPr>
        <w:t xml:space="preserve">the </w:t>
      </w:r>
      <w:r w:rsidR="002515D4" w:rsidRPr="007A5094">
        <w:rPr>
          <w:rFonts w:ascii="Arial" w:hAnsi="Arial" w:cs="Arial"/>
          <w:color w:val="000000"/>
        </w:rPr>
        <w:t>“</w:t>
      </w:r>
      <w:r w:rsidR="005D1567" w:rsidRPr="007A5094">
        <w:rPr>
          <w:rFonts w:ascii="Arial" w:hAnsi="Arial" w:cs="Arial"/>
          <w:color w:val="000000"/>
        </w:rPr>
        <w:t>Requirements for Approval of IT Security Evaluation Facility (CCM-03)</w:t>
      </w:r>
      <w:r w:rsidR="002B484E" w:rsidRPr="007A5094">
        <w:rPr>
          <w:rFonts w:ascii="Arial" w:hAnsi="Arial" w:cs="Arial"/>
          <w:color w:val="000000"/>
        </w:rPr>
        <w:t>.</w:t>
      </w:r>
      <w:r w:rsidR="002515D4" w:rsidRPr="007A5094">
        <w:rPr>
          <w:rFonts w:ascii="Arial" w:hAnsi="Arial" w:cs="Arial"/>
          <w:color w:val="000000"/>
        </w:rPr>
        <w:t>”</w:t>
      </w:r>
      <w:r w:rsidR="005D1567" w:rsidRPr="007A5094">
        <w:rPr>
          <w:rFonts w:ascii="Arial" w:hAnsi="Arial" w:cs="Arial"/>
          <w:color w:val="000000"/>
        </w:rPr>
        <w:t xml:space="preserve"> The </w:t>
      </w:r>
      <w:r w:rsidRPr="007A5094">
        <w:rPr>
          <w:rFonts w:ascii="Arial" w:hAnsi="Arial" w:cs="Arial"/>
          <w:color w:val="000000"/>
        </w:rPr>
        <w:t>E</w:t>
      </w:r>
      <w:r w:rsidR="005D1567" w:rsidRPr="007A5094">
        <w:rPr>
          <w:rFonts w:ascii="Arial" w:hAnsi="Arial" w:cs="Arial"/>
          <w:color w:val="000000"/>
        </w:rPr>
        <w:t xml:space="preserve">valuation </w:t>
      </w:r>
      <w:r w:rsidRPr="007A5094">
        <w:rPr>
          <w:rFonts w:ascii="Arial" w:hAnsi="Arial" w:cs="Arial"/>
          <w:color w:val="000000"/>
        </w:rPr>
        <w:t>F</w:t>
      </w:r>
      <w:r w:rsidR="005D1567" w:rsidRPr="007A5094">
        <w:rPr>
          <w:rFonts w:ascii="Arial" w:hAnsi="Arial" w:cs="Arial"/>
          <w:color w:val="000000"/>
        </w:rPr>
        <w:t>acility also pledges to continue to comply with the</w:t>
      </w:r>
      <w:r w:rsidR="002544A3" w:rsidRPr="007A5094">
        <w:rPr>
          <w:rFonts w:ascii="Arial" w:hAnsi="Arial" w:cs="Arial"/>
          <w:color w:val="000000"/>
        </w:rPr>
        <w:t>se</w:t>
      </w:r>
      <w:r w:rsidR="005D1567" w:rsidRPr="007A5094">
        <w:rPr>
          <w:rFonts w:ascii="Arial" w:hAnsi="Arial" w:cs="Arial"/>
          <w:color w:val="000000"/>
        </w:rPr>
        <w:t xml:space="preserve"> matters after obtaining </w:t>
      </w:r>
      <w:r w:rsidRPr="007A5094">
        <w:rPr>
          <w:rFonts w:ascii="Arial" w:hAnsi="Arial" w:cs="Arial"/>
          <w:color w:val="000000"/>
        </w:rPr>
        <w:t>approval of E</w:t>
      </w:r>
      <w:r w:rsidR="005D1567" w:rsidRPr="007A5094">
        <w:rPr>
          <w:rFonts w:ascii="Arial" w:hAnsi="Arial" w:cs="Arial"/>
          <w:color w:val="000000"/>
        </w:rPr>
        <w:t xml:space="preserve">valuation </w:t>
      </w:r>
      <w:r w:rsidRPr="007A5094">
        <w:rPr>
          <w:rFonts w:ascii="Arial" w:hAnsi="Arial" w:cs="Arial"/>
          <w:color w:val="000000"/>
        </w:rPr>
        <w:t>F</w:t>
      </w:r>
      <w:r w:rsidR="005D1567" w:rsidRPr="007A5094">
        <w:rPr>
          <w:rFonts w:ascii="Arial" w:hAnsi="Arial" w:cs="Arial"/>
          <w:color w:val="000000"/>
        </w:rPr>
        <w:t>acility.</w:t>
      </w:r>
    </w:p>
    <w:p w14:paraId="458297A2" w14:textId="77777777" w:rsidR="005D1567" w:rsidRPr="007A5094" w:rsidRDefault="005D1567" w:rsidP="007107CD">
      <w:pPr>
        <w:pStyle w:val="aa"/>
        <w:wordWrap/>
        <w:rPr>
          <w:rFonts w:ascii="Arial" w:hAnsi="Arial" w:cs="Arial"/>
          <w:color w:val="000000"/>
          <w:spacing w:val="0"/>
        </w:rPr>
      </w:pPr>
    </w:p>
    <w:p w14:paraId="3DFFF266" w14:textId="77777777" w:rsidR="005D1567" w:rsidRPr="007A5094" w:rsidRDefault="005D1567" w:rsidP="007107CD">
      <w:pPr>
        <w:pStyle w:val="aa"/>
        <w:numPr>
          <w:ilvl w:val="0"/>
          <w:numId w:val="44"/>
        </w:numPr>
        <w:wordWrap/>
        <w:rPr>
          <w:rFonts w:ascii="Arial" w:hAnsi="Arial" w:cs="Arial"/>
          <w:color w:val="000000"/>
        </w:rPr>
      </w:pPr>
      <w:r w:rsidRPr="007A5094">
        <w:rPr>
          <w:rFonts w:ascii="Arial" w:hAnsi="Arial" w:cs="Arial"/>
          <w:color w:val="000000"/>
        </w:rPr>
        <w:t xml:space="preserve">The </w:t>
      </w:r>
      <w:r w:rsidR="00440EE0" w:rsidRPr="007A5094">
        <w:rPr>
          <w:rFonts w:ascii="Arial" w:hAnsi="Arial" w:cs="Arial"/>
          <w:color w:val="000000"/>
        </w:rPr>
        <w:t>E</w:t>
      </w:r>
      <w:r w:rsidRPr="007A5094">
        <w:rPr>
          <w:rFonts w:ascii="Arial" w:hAnsi="Arial" w:cs="Arial"/>
          <w:color w:val="000000"/>
        </w:rPr>
        <w:t xml:space="preserve">valuation </w:t>
      </w:r>
      <w:r w:rsidR="00440EE0" w:rsidRPr="007A5094">
        <w:rPr>
          <w:rFonts w:ascii="Arial" w:hAnsi="Arial" w:cs="Arial"/>
          <w:color w:val="000000"/>
        </w:rPr>
        <w:t>F</w:t>
      </w:r>
      <w:r w:rsidRPr="007A5094">
        <w:rPr>
          <w:rFonts w:ascii="Arial" w:hAnsi="Arial" w:cs="Arial"/>
          <w:color w:val="000000"/>
        </w:rPr>
        <w:t xml:space="preserve">acility shall </w:t>
      </w:r>
      <w:r w:rsidR="00DF2DCF" w:rsidRPr="007A5094">
        <w:rPr>
          <w:rFonts w:ascii="Arial" w:hAnsi="Arial" w:cs="Arial"/>
          <w:color w:val="000000"/>
        </w:rPr>
        <w:t xml:space="preserve">comply </w:t>
      </w:r>
      <w:r w:rsidRPr="007A5094">
        <w:rPr>
          <w:rFonts w:ascii="Arial" w:hAnsi="Arial" w:cs="Arial"/>
          <w:color w:val="000000"/>
        </w:rPr>
        <w:t xml:space="preserve">with the </w:t>
      </w:r>
      <w:r w:rsidR="002515D4" w:rsidRPr="007A5094">
        <w:rPr>
          <w:rFonts w:ascii="Arial" w:hAnsi="Arial" w:cs="Arial"/>
          <w:color w:val="000000"/>
        </w:rPr>
        <w:t>“</w:t>
      </w:r>
      <w:r w:rsidRPr="007A5094">
        <w:rPr>
          <w:rFonts w:ascii="Arial" w:hAnsi="Arial" w:cs="Arial"/>
          <w:color w:val="000000"/>
        </w:rPr>
        <w:t>IT Security Evaluation and Certification Scheme</w:t>
      </w:r>
      <w:r w:rsidR="002515D4" w:rsidRPr="007A5094">
        <w:rPr>
          <w:rFonts w:ascii="Arial" w:hAnsi="Arial" w:cs="Arial"/>
          <w:color w:val="000000"/>
        </w:rPr>
        <w:t xml:space="preserve"> Document (CCS-01)”</w:t>
      </w:r>
      <w:r w:rsidRPr="007A5094">
        <w:rPr>
          <w:rFonts w:ascii="Arial" w:hAnsi="Arial" w:cs="Arial"/>
          <w:color w:val="000000"/>
        </w:rPr>
        <w:t xml:space="preserve"> and the </w:t>
      </w:r>
      <w:r w:rsidR="002515D4" w:rsidRPr="007A5094">
        <w:rPr>
          <w:rFonts w:ascii="Arial" w:hAnsi="Arial" w:cs="Arial"/>
          <w:color w:val="000000"/>
        </w:rPr>
        <w:t>“R</w:t>
      </w:r>
      <w:r w:rsidRPr="007A5094">
        <w:rPr>
          <w:rFonts w:ascii="Arial" w:hAnsi="Arial" w:cs="Arial"/>
          <w:color w:val="000000"/>
        </w:rPr>
        <w:t xml:space="preserve">equirements for </w:t>
      </w:r>
      <w:r w:rsidR="002515D4" w:rsidRPr="007A5094">
        <w:rPr>
          <w:rFonts w:ascii="Arial" w:hAnsi="Arial" w:cs="Arial"/>
          <w:color w:val="000000"/>
        </w:rPr>
        <w:t>A</w:t>
      </w:r>
      <w:r w:rsidRPr="007A5094">
        <w:rPr>
          <w:rFonts w:ascii="Arial" w:hAnsi="Arial" w:cs="Arial"/>
          <w:color w:val="000000"/>
        </w:rPr>
        <w:t xml:space="preserve">pproval </w:t>
      </w:r>
      <w:r w:rsidR="002515D4" w:rsidRPr="007A5094">
        <w:rPr>
          <w:rFonts w:ascii="Arial" w:hAnsi="Arial" w:cs="Arial"/>
          <w:color w:val="000000"/>
        </w:rPr>
        <w:t>of</w:t>
      </w:r>
      <w:r w:rsidRPr="007A5094">
        <w:rPr>
          <w:rFonts w:ascii="Arial" w:hAnsi="Arial" w:cs="Arial"/>
          <w:color w:val="000000"/>
        </w:rPr>
        <w:t xml:space="preserve"> IT </w:t>
      </w:r>
      <w:r w:rsidR="002515D4" w:rsidRPr="007A5094">
        <w:rPr>
          <w:rFonts w:ascii="Arial" w:hAnsi="Arial" w:cs="Arial"/>
          <w:color w:val="000000"/>
        </w:rPr>
        <w:t>S</w:t>
      </w:r>
      <w:r w:rsidRPr="007A5094">
        <w:rPr>
          <w:rFonts w:ascii="Arial" w:hAnsi="Arial" w:cs="Arial"/>
          <w:color w:val="000000"/>
        </w:rPr>
        <w:t xml:space="preserve">ecurity </w:t>
      </w:r>
      <w:r w:rsidR="00440EE0" w:rsidRPr="007A5094">
        <w:rPr>
          <w:rFonts w:ascii="Arial" w:hAnsi="Arial" w:cs="Arial"/>
          <w:color w:val="000000"/>
        </w:rPr>
        <w:t>E</w:t>
      </w:r>
      <w:r w:rsidRPr="007A5094">
        <w:rPr>
          <w:rFonts w:ascii="Arial" w:hAnsi="Arial" w:cs="Arial"/>
          <w:color w:val="000000"/>
        </w:rPr>
        <w:t xml:space="preserve">valuation </w:t>
      </w:r>
      <w:r w:rsidR="00440EE0" w:rsidRPr="007A5094">
        <w:rPr>
          <w:rFonts w:ascii="Arial" w:hAnsi="Arial" w:cs="Arial"/>
          <w:color w:val="000000"/>
        </w:rPr>
        <w:t>F</w:t>
      </w:r>
      <w:r w:rsidRPr="007A5094">
        <w:rPr>
          <w:rFonts w:ascii="Arial" w:hAnsi="Arial" w:cs="Arial"/>
          <w:color w:val="000000"/>
        </w:rPr>
        <w:t>acility</w:t>
      </w:r>
      <w:r w:rsidR="002515D4" w:rsidRPr="007A5094">
        <w:rPr>
          <w:rFonts w:ascii="Arial" w:hAnsi="Arial" w:cs="Arial"/>
          <w:color w:val="000000"/>
        </w:rPr>
        <w:t xml:space="preserve"> (CCM-03)”</w:t>
      </w:r>
      <w:r w:rsidRPr="007A5094">
        <w:rPr>
          <w:rFonts w:ascii="Arial" w:hAnsi="Arial" w:cs="Arial"/>
          <w:color w:val="000000"/>
        </w:rPr>
        <w:t xml:space="preserve"> </w:t>
      </w:r>
      <w:r w:rsidR="002515D4" w:rsidRPr="007A5094">
        <w:rPr>
          <w:rFonts w:ascii="Arial" w:hAnsi="Arial" w:cs="Arial"/>
          <w:color w:val="000000"/>
        </w:rPr>
        <w:t>prescribed</w:t>
      </w:r>
      <w:r w:rsidR="00DF2DCF" w:rsidRPr="007A5094">
        <w:rPr>
          <w:rFonts w:ascii="Arial" w:hAnsi="Arial" w:cs="Arial"/>
          <w:color w:val="000000"/>
        </w:rPr>
        <w:t xml:space="preserve"> </w:t>
      </w:r>
      <w:r w:rsidRPr="007A5094">
        <w:rPr>
          <w:rFonts w:ascii="Arial" w:hAnsi="Arial" w:cs="Arial"/>
          <w:color w:val="000000"/>
        </w:rPr>
        <w:t>by the Information-technology Promotion Agency, Japan (</w:t>
      </w:r>
      <w:r w:rsidR="002515D4" w:rsidRPr="007A5094">
        <w:rPr>
          <w:rFonts w:ascii="Arial" w:hAnsi="Arial" w:cs="Arial"/>
          <w:color w:val="000000"/>
        </w:rPr>
        <w:t>hereinafter referred to as “</w:t>
      </w:r>
      <w:r w:rsidRPr="007A5094">
        <w:rPr>
          <w:rFonts w:ascii="Arial" w:hAnsi="Arial" w:cs="Arial"/>
          <w:color w:val="000000"/>
        </w:rPr>
        <w:t>IPA</w:t>
      </w:r>
      <w:r w:rsidR="002515D4" w:rsidRPr="007A5094">
        <w:rPr>
          <w:rFonts w:ascii="Arial" w:hAnsi="Arial" w:cs="Arial"/>
          <w:color w:val="000000"/>
        </w:rPr>
        <w:t>”</w:t>
      </w:r>
      <w:r w:rsidRPr="007A5094">
        <w:rPr>
          <w:rFonts w:ascii="Arial" w:hAnsi="Arial" w:cs="Arial"/>
          <w:color w:val="000000"/>
        </w:rPr>
        <w:t>).</w:t>
      </w:r>
    </w:p>
    <w:p w14:paraId="1F031703" w14:textId="77777777" w:rsidR="005D1567" w:rsidRPr="007A5094" w:rsidRDefault="005D1567" w:rsidP="007107CD">
      <w:pPr>
        <w:pStyle w:val="aa"/>
        <w:wordWrap/>
        <w:ind w:left="284" w:hanging="284"/>
        <w:rPr>
          <w:rFonts w:ascii="Arial" w:hAnsi="Arial" w:cs="Arial"/>
          <w:color w:val="000000"/>
        </w:rPr>
      </w:pPr>
    </w:p>
    <w:p w14:paraId="54968D67" w14:textId="77777777" w:rsidR="005D1567" w:rsidRPr="007A5094" w:rsidRDefault="005D1567" w:rsidP="007107CD">
      <w:pPr>
        <w:pStyle w:val="aa"/>
        <w:numPr>
          <w:ilvl w:val="0"/>
          <w:numId w:val="44"/>
        </w:numPr>
        <w:wordWrap/>
        <w:rPr>
          <w:rFonts w:ascii="Arial" w:hAnsi="Arial" w:cs="Arial"/>
          <w:color w:val="000000"/>
        </w:rPr>
      </w:pPr>
      <w:r w:rsidRPr="007A5094">
        <w:rPr>
          <w:rFonts w:ascii="Arial" w:hAnsi="Arial" w:cs="Arial"/>
          <w:color w:val="000000"/>
        </w:rPr>
        <w:t xml:space="preserve">In the case that the </w:t>
      </w:r>
      <w:r w:rsidR="002F39EF" w:rsidRPr="007A5094">
        <w:rPr>
          <w:rFonts w:ascii="Arial" w:hAnsi="Arial" w:cs="Arial"/>
          <w:color w:val="000000"/>
        </w:rPr>
        <w:t xml:space="preserve">approval of </w:t>
      </w:r>
      <w:r w:rsidR="00900F0B" w:rsidRPr="007A5094">
        <w:rPr>
          <w:rFonts w:ascii="Arial" w:hAnsi="Arial" w:cs="Arial"/>
          <w:color w:val="000000"/>
        </w:rPr>
        <w:t>E</w:t>
      </w:r>
      <w:r w:rsidRPr="007A5094">
        <w:rPr>
          <w:rFonts w:ascii="Arial" w:hAnsi="Arial" w:cs="Arial"/>
          <w:color w:val="000000"/>
        </w:rPr>
        <w:t xml:space="preserve">valuation </w:t>
      </w:r>
      <w:r w:rsidR="00900F0B" w:rsidRPr="007A5094">
        <w:rPr>
          <w:rFonts w:ascii="Arial" w:hAnsi="Arial" w:cs="Arial"/>
          <w:color w:val="000000"/>
        </w:rPr>
        <w:t>F</w:t>
      </w:r>
      <w:r w:rsidRPr="007A5094">
        <w:rPr>
          <w:rFonts w:ascii="Arial" w:hAnsi="Arial" w:cs="Arial"/>
          <w:color w:val="000000"/>
        </w:rPr>
        <w:t xml:space="preserve">acility is </w:t>
      </w:r>
      <w:r w:rsidR="002F39EF" w:rsidRPr="007A5094">
        <w:rPr>
          <w:rFonts w:ascii="Arial" w:hAnsi="Arial" w:cs="Arial"/>
          <w:color w:val="000000"/>
        </w:rPr>
        <w:t>revoked</w:t>
      </w:r>
      <w:r w:rsidRPr="007A5094">
        <w:rPr>
          <w:rFonts w:ascii="Arial" w:hAnsi="Arial" w:cs="Arial"/>
          <w:color w:val="000000"/>
        </w:rPr>
        <w:t xml:space="preserve">, the </w:t>
      </w:r>
      <w:r w:rsidR="00900F0B" w:rsidRPr="007A5094">
        <w:rPr>
          <w:rFonts w:ascii="Arial" w:hAnsi="Arial" w:cs="Arial"/>
          <w:color w:val="000000"/>
        </w:rPr>
        <w:t>E</w:t>
      </w:r>
      <w:r w:rsidRPr="007A5094">
        <w:rPr>
          <w:rFonts w:ascii="Arial" w:hAnsi="Arial" w:cs="Arial"/>
          <w:color w:val="000000"/>
        </w:rPr>
        <w:t xml:space="preserve">valuation </w:t>
      </w:r>
      <w:r w:rsidR="00900F0B" w:rsidRPr="007A5094">
        <w:rPr>
          <w:rFonts w:ascii="Arial" w:hAnsi="Arial" w:cs="Arial"/>
          <w:color w:val="000000"/>
        </w:rPr>
        <w:t>F</w:t>
      </w:r>
      <w:r w:rsidRPr="007A5094">
        <w:rPr>
          <w:rFonts w:ascii="Arial" w:hAnsi="Arial" w:cs="Arial"/>
          <w:color w:val="000000"/>
        </w:rPr>
        <w:t xml:space="preserve">acility shall promptly return the Certificate of Approval </w:t>
      </w:r>
      <w:r w:rsidR="002F39EF" w:rsidRPr="007A5094">
        <w:rPr>
          <w:rFonts w:ascii="Arial" w:hAnsi="Arial" w:cs="Arial"/>
          <w:color w:val="000000"/>
        </w:rPr>
        <w:t>of</w:t>
      </w:r>
      <w:r w:rsidRPr="007A5094">
        <w:rPr>
          <w:rFonts w:ascii="Arial" w:hAnsi="Arial" w:cs="Arial"/>
          <w:color w:val="000000"/>
        </w:rPr>
        <w:t xml:space="preserve"> Evaluation Facility to the Certification Body.</w:t>
      </w:r>
    </w:p>
    <w:p w14:paraId="2EBB94EA" w14:textId="77777777" w:rsidR="005D1567" w:rsidRPr="007A5094" w:rsidRDefault="005D1567" w:rsidP="007107CD">
      <w:pPr>
        <w:pStyle w:val="aa"/>
        <w:wordWrap/>
        <w:ind w:left="284" w:hanging="284"/>
        <w:rPr>
          <w:rFonts w:ascii="Arial" w:hAnsi="Arial" w:cs="Arial"/>
          <w:color w:val="000000"/>
        </w:rPr>
      </w:pPr>
    </w:p>
    <w:p w14:paraId="6D4CAF72" w14:textId="77777777" w:rsidR="00D7715B" w:rsidRPr="007A5094" w:rsidRDefault="00D7715B" w:rsidP="00067F27">
      <w:pPr>
        <w:pStyle w:val="aa"/>
        <w:numPr>
          <w:ilvl w:val="0"/>
          <w:numId w:val="45"/>
        </w:numPr>
        <w:wordWrap/>
        <w:rPr>
          <w:rFonts w:ascii="Arial" w:hAnsi="Arial" w:cs="Arial"/>
          <w:color w:val="000000"/>
        </w:rPr>
      </w:pPr>
      <w:r w:rsidRPr="007A5094">
        <w:rPr>
          <w:rFonts w:ascii="Arial" w:hAnsi="Arial" w:cs="Arial"/>
          <w:color w:val="000000"/>
        </w:rPr>
        <w:t>Evaluation Technical Reports or sections of Evaluation Technical Reports shall be sufficiently technical in nature so that misunderstandings would not arise or their effectiveness would not be lost, even if they would be disclosed incidentally.</w:t>
      </w:r>
    </w:p>
    <w:p w14:paraId="31F38B78" w14:textId="77777777" w:rsidR="00D7715B" w:rsidRPr="007A5094" w:rsidRDefault="00D7715B" w:rsidP="007107CD">
      <w:pPr>
        <w:pStyle w:val="aa"/>
        <w:wordWrap/>
        <w:ind w:left="284" w:hanging="284"/>
        <w:rPr>
          <w:rFonts w:ascii="Arial" w:hAnsi="Arial" w:cs="Arial"/>
          <w:color w:val="000000"/>
        </w:rPr>
      </w:pPr>
    </w:p>
    <w:p w14:paraId="673A5987" w14:textId="77777777" w:rsidR="005D1567" w:rsidRPr="007A5094" w:rsidRDefault="005D1567" w:rsidP="00067F27">
      <w:pPr>
        <w:pStyle w:val="aa"/>
        <w:numPr>
          <w:ilvl w:val="0"/>
          <w:numId w:val="46"/>
        </w:numPr>
        <w:wordWrap/>
        <w:rPr>
          <w:rFonts w:ascii="Arial" w:hAnsi="Arial" w:cs="Arial"/>
          <w:color w:val="000000"/>
        </w:rPr>
      </w:pPr>
      <w:r w:rsidRPr="007A5094">
        <w:rPr>
          <w:rFonts w:ascii="Arial" w:hAnsi="Arial" w:cs="Arial"/>
          <w:color w:val="000000"/>
        </w:rPr>
        <w:t xml:space="preserve">The </w:t>
      </w:r>
      <w:r w:rsidR="00AF09C5" w:rsidRPr="007A5094">
        <w:rPr>
          <w:rFonts w:ascii="Arial" w:hAnsi="Arial" w:cs="Arial"/>
          <w:color w:val="000000"/>
        </w:rPr>
        <w:t>E</w:t>
      </w:r>
      <w:r w:rsidRPr="007A5094">
        <w:rPr>
          <w:rFonts w:ascii="Arial" w:hAnsi="Arial" w:cs="Arial"/>
          <w:color w:val="000000"/>
        </w:rPr>
        <w:t xml:space="preserve">valuation </w:t>
      </w:r>
      <w:r w:rsidR="00AF09C5" w:rsidRPr="007A5094">
        <w:rPr>
          <w:rFonts w:ascii="Arial" w:hAnsi="Arial" w:cs="Arial"/>
          <w:color w:val="000000"/>
        </w:rPr>
        <w:t>F</w:t>
      </w:r>
      <w:r w:rsidRPr="007A5094">
        <w:rPr>
          <w:rFonts w:ascii="Arial" w:hAnsi="Arial" w:cs="Arial"/>
          <w:color w:val="000000"/>
        </w:rPr>
        <w:t xml:space="preserve">acility candidate </w:t>
      </w:r>
      <w:r w:rsidR="002F39EF" w:rsidRPr="007A5094">
        <w:rPr>
          <w:rFonts w:ascii="Arial" w:hAnsi="Arial" w:cs="Arial"/>
          <w:color w:val="000000"/>
        </w:rPr>
        <w:t>conducts</w:t>
      </w:r>
      <w:r w:rsidRPr="007A5094">
        <w:rPr>
          <w:rFonts w:ascii="Arial" w:hAnsi="Arial" w:cs="Arial"/>
          <w:color w:val="000000"/>
        </w:rPr>
        <w:t xml:space="preserve"> evaluation work under the oversight of the Certification Body. The </w:t>
      </w:r>
      <w:r w:rsidR="00AF09C5" w:rsidRPr="007A5094">
        <w:rPr>
          <w:rFonts w:ascii="Arial" w:hAnsi="Arial" w:cs="Arial"/>
          <w:color w:val="000000"/>
        </w:rPr>
        <w:t>E</w:t>
      </w:r>
      <w:r w:rsidRPr="007A5094">
        <w:rPr>
          <w:rFonts w:ascii="Arial" w:hAnsi="Arial" w:cs="Arial"/>
          <w:color w:val="000000"/>
        </w:rPr>
        <w:t xml:space="preserve">valuation </w:t>
      </w:r>
      <w:r w:rsidR="00AF09C5" w:rsidRPr="007A5094">
        <w:rPr>
          <w:rFonts w:ascii="Arial" w:hAnsi="Arial" w:cs="Arial"/>
          <w:color w:val="000000"/>
        </w:rPr>
        <w:t>F</w:t>
      </w:r>
      <w:r w:rsidRPr="007A5094">
        <w:rPr>
          <w:rFonts w:ascii="Arial" w:hAnsi="Arial" w:cs="Arial"/>
          <w:color w:val="000000"/>
        </w:rPr>
        <w:t xml:space="preserve">acility candidate shall accept </w:t>
      </w:r>
      <w:r w:rsidR="00DF2DCF" w:rsidRPr="007A5094">
        <w:rPr>
          <w:rFonts w:ascii="Arial" w:hAnsi="Arial" w:cs="Arial"/>
          <w:color w:val="000000"/>
        </w:rPr>
        <w:t>on-</w:t>
      </w:r>
      <w:r w:rsidRPr="007A5094">
        <w:rPr>
          <w:rFonts w:ascii="Arial" w:hAnsi="Arial" w:cs="Arial"/>
          <w:color w:val="000000"/>
        </w:rPr>
        <w:t xml:space="preserve">site </w:t>
      </w:r>
      <w:r w:rsidR="00B73253" w:rsidRPr="007A5094">
        <w:rPr>
          <w:rFonts w:ascii="Arial" w:hAnsi="Arial" w:cs="Arial"/>
          <w:color w:val="000000"/>
        </w:rPr>
        <w:t>assessment</w:t>
      </w:r>
      <w:r w:rsidRPr="007A5094">
        <w:rPr>
          <w:rFonts w:ascii="Arial" w:hAnsi="Arial" w:cs="Arial"/>
          <w:color w:val="000000"/>
        </w:rPr>
        <w:t xml:space="preserve"> when requested by the Certification Body </w:t>
      </w:r>
      <w:r w:rsidR="00A759B0" w:rsidRPr="007A5094">
        <w:rPr>
          <w:rFonts w:ascii="Arial" w:hAnsi="Arial" w:cs="Arial"/>
          <w:color w:val="000000"/>
        </w:rPr>
        <w:t xml:space="preserve">related </w:t>
      </w:r>
      <w:r w:rsidRPr="007A5094">
        <w:rPr>
          <w:rFonts w:ascii="Arial" w:hAnsi="Arial" w:cs="Arial"/>
          <w:color w:val="000000"/>
        </w:rPr>
        <w:t>to the trial evaluation in progress and shall make necessary accommodations to respond to Certification Body instructions, such as disclosing evaluation work records.</w:t>
      </w:r>
    </w:p>
    <w:p w14:paraId="44896F34" w14:textId="77777777" w:rsidR="005D1567" w:rsidRPr="007A5094" w:rsidRDefault="005D1567" w:rsidP="007107CD">
      <w:pPr>
        <w:pStyle w:val="aa"/>
        <w:wordWrap/>
        <w:ind w:left="284" w:hanging="284"/>
        <w:rPr>
          <w:rFonts w:ascii="Arial" w:hAnsi="Arial" w:cs="Arial"/>
          <w:color w:val="000000"/>
        </w:rPr>
      </w:pPr>
    </w:p>
    <w:p w14:paraId="677BEB97" w14:textId="77777777" w:rsidR="005D1567" w:rsidRPr="007A5094" w:rsidRDefault="005D1567" w:rsidP="00067F27">
      <w:pPr>
        <w:pStyle w:val="aa"/>
        <w:numPr>
          <w:ilvl w:val="0"/>
          <w:numId w:val="46"/>
        </w:numPr>
        <w:wordWrap/>
        <w:rPr>
          <w:rFonts w:ascii="Arial" w:hAnsi="Arial"/>
          <w:color w:val="000000"/>
        </w:rPr>
      </w:pPr>
      <w:r w:rsidRPr="007A5094">
        <w:rPr>
          <w:rFonts w:ascii="Arial" w:hAnsi="Arial"/>
          <w:color w:val="000000"/>
        </w:rPr>
        <w:t xml:space="preserve">In the case that the Certification Body changes the </w:t>
      </w:r>
      <w:r w:rsidR="00B73253" w:rsidRPr="007A5094">
        <w:rPr>
          <w:rFonts w:ascii="Times New Roman" w:hAnsi="Times New Roman"/>
          <w:color w:val="000000"/>
        </w:rPr>
        <w:t>“</w:t>
      </w:r>
      <w:r w:rsidR="00B73253" w:rsidRPr="007A5094">
        <w:rPr>
          <w:rFonts w:ascii="Arial" w:hAnsi="Arial" w:hint="eastAsia"/>
          <w:color w:val="000000"/>
        </w:rPr>
        <w:t>R</w:t>
      </w:r>
      <w:r w:rsidR="00B73253" w:rsidRPr="007A5094">
        <w:rPr>
          <w:rFonts w:ascii="Arial" w:hAnsi="Arial"/>
          <w:color w:val="000000"/>
        </w:rPr>
        <w:t xml:space="preserve">equirements for </w:t>
      </w:r>
      <w:r w:rsidR="00B73253" w:rsidRPr="007A5094">
        <w:rPr>
          <w:rFonts w:ascii="Arial" w:hAnsi="Arial" w:hint="eastAsia"/>
          <w:color w:val="000000"/>
        </w:rPr>
        <w:t>A</w:t>
      </w:r>
      <w:r w:rsidR="00B73253" w:rsidRPr="007A5094">
        <w:rPr>
          <w:rFonts w:ascii="Arial" w:hAnsi="Arial"/>
          <w:color w:val="000000"/>
        </w:rPr>
        <w:t xml:space="preserve">pproval </w:t>
      </w:r>
      <w:r w:rsidR="00B73253" w:rsidRPr="007A5094">
        <w:rPr>
          <w:rFonts w:ascii="Arial" w:hAnsi="Arial" w:hint="eastAsia"/>
          <w:color w:val="000000"/>
        </w:rPr>
        <w:t>of</w:t>
      </w:r>
      <w:r w:rsidR="00B73253" w:rsidRPr="007A5094">
        <w:rPr>
          <w:rFonts w:ascii="Arial" w:hAnsi="Arial"/>
          <w:color w:val="000000"/>
        </w:rPr>
        <w:t xml:space="preserve"> IT </w:t>
      </w:r>
      <w:r w:rsidR="00B73253" w:rsidRPr="007A5094">
        <w:rPr>
          <w:rFonts w:ascii="Arial" w:hAnsi="Arial" w:hint="eastAsia"/>
          <w:color w:val="000000"/>
        </w:rPr>
        <w:t>S</w:t>
      </w:r>
      <w:r w:rsidR="00B73253" w:rsidRPr="007A5094">
        <w:rPr>
          <w:rFonts w:ascii="Arial" w:hAnsi="Arial"/>
          <w:color w:val="000000"/>
        </w:rPr>
        <w:t>ecurity Evaluation Facility</w:t>
      </w:r>
      <w:r w:rsidR="00B73253" w:rsidRPr="007A5094">
        <w:rPr>
          <w:rFonts w:ascii="Arial" w:hAnsi="Arial" w:hint="eastAsia"/>
          <w:color w:val="000000"/>
        </w:rPr>
        <w:t xml:space="preserve"> (CCM-03),</w:t>
      </w:r>
      <w:r w:rsidR="00B73253" w:rsidRPr="007A5094">
        <w:rPr>
          <w:rFonts w:ascii="Times New Roman" w:hAnsi="Times New Roman"/>
          <w:color w:val="000000"/>
        </w:rPr>
        <w:t>”</w:t>
      </w:r>
      <w:r w:rsidR="00B73253" w:rsidRPr="007A5094">
        <w:rPr>
          <w:rFonts w:ascii="Arial" w:hAnsi="Arial"/>
          <w:color w:val="000000"/>
        </w:rPr>
        <w:t xml:space="preserve"> </w:t>
      </w:r>
      <w:r w:rsidRPr="007A5094">
        <w:rPr>
          <w:rFonts w:ascii="Arial" w:hAnsi="Arial"/>
          <w:color w:val="000000"/>
        </w:rPr>
        <w:t xml:space="preserve">the </w:t>
      </w:r>
      <w:r w:rsidR="00A759B0" w:rsidRPr="007A5094">
        <w:rPr>
          <w:rFonts w:ascii="Arial" w:hAnsi="Arial"/>
          <w:color w:val="000000"/>
        </w:rPr>
        <w:t>E</w:t>
      </w:r>
      <w:r w:rsidRPr="007A5094">
        <w:rPr>
          <w:rFonts w:ascii="Arial" w:hAnsi="Arial"/>
          <w:color w:val="000000"/>
        </w:rPr>
        <w:t xml:space="preserve">valuation </w:t>
      </w:r>
      <w:r w:rsidR="00A759B0" w:rsidRPr="007A5094">
        <w:rPr>
          <w:rFonts w:ascii="Arial" w:hAnsi="Arial"/>
          <w:color w:val="000000"/>
        </w:rPr>
        <w:t>F</w:t>
      </w:r>
      <w:r w:rsidRPr="007A5094">
        <w:rPr>
          <w:rFonts w:ascii="Arial" w:hAnsi="Arial"/>
          <w:color w:val="000000"/>
        </w:rPr>
        <w:t xml:space="preserve">acility shall complete </w:t>
      </w:r>
      <w:r w:rsidR="00B73253" w:rsidRPr="007A5094">
        <w:rPr>
          <w:rFonts w:ascii="Arial" w:hAnsi="Arial" w:hint="eastAsia"/>
          <w:color w:val="000000"/>
        </w:rPr>
        <w:t xml:space="preserve">necessary </w:t>
      </w:r>
      <w:r w:rsidRPr="007A5094">
        <w:rPr>
          <w:rFonts w:ascii="Arial" w:hAnsi="Arial"/>
          <w:color w:val="000000"/>
        </w:rPr>
        <w:t>measures</w:t>
      </w:r>
      <w:r w:rsidR="00A759B0" w:rsidRPr="007A5094">
        <w:rPr>
          <w:rFonts w:ascii="Arial" w:hAnsi="Arial"/>
          <w:color w:val="000000"/>
        </w:rPr>
        <w:t xml:space="preserve"> in an appropriate time period</w:t>
      </w:r>
      <w:r w:rsidRPr="007A5094">
        <w:rPr>
          <w:rFonts w:ascii="Arial" w:hAnsi="Arial"/>
          <w:color w:val="000000"/>
        </w:rPr>
        <w:t xml:space="preserve">, such as making necessary changes to procedures, to </w:t>
      </w:r>
      <w:r w:rsidR="00B73253" w:rsidRPr="007A5094">
        <w:rPr>
          <w:rFonts w:ascii="Arial" w:hAnsi="Arial" w:hint="eastAsia"/>
          <w:color w:val="000000"/>
        </w:rPr>
        <w:t>comply</w:t>
      </w:r>
      <w:r w:rsidRPr="007A5094">
        <w:rPr>
          <w:rFonts w:ascii="Arial" w:hAnsi="Arial"/>
          <w:color w:val="000000"/>
        </w:rPr>
        <w:t xml:space="preserve"> with the new </w:t>
      </w:r>
      <w:r w:rsidR="00932A58" w:rsidRPr="007A5094">
        <w:rPr>
          <w:rFonts w:ascii="Arial" w:hAnsi="Arial" w:hint="eastAsia"/>
          <w:color w:val="000000"/>
        </w:rPr>
        <w:t>r</w:t>
      </w:r>
      <w:r w:rsidRPr="007A5094">
        <w:rPr>
          <w:rFonts w:ascii="Arial" w:hAnsi="Arial"/>
          <w:color w:val="000000"/>
        </w:rPr>
        <w:t xml:space="preserve">equirements and shall submit a </w:t>
      </w:r>
      <w:r w:rsidR="00B73253" w:rsidRPr="007A5094">
        <w:rPr>
          <w:rFonts w:ascii="Times New Roman" w:hAnsi="Times New Roman"/>
          <w:color w:val="000000"/>
        </w:rPr>
        <w:t>“</w:t>
      </w:r>
      <w:r w:rsidRPr="007A5094">
        <w:rPr>
          <w:rFonts w:ascii="Arial" w:hAnsi="Arial"/>
          <w:color w:val="000000"/>
        </w:rPr>
        <w:t>Request for Changing Record for Approval of Evaluation Facility</w:t>
      </w:r>
      <w:r w:rsidR="00B73253" w:rsidRPr="007A5094">
        <w:rPr>
          <w:rFonts w:ascii="Times New Roman" w:hAnsi="Times New Roman"/>
          <w:color w:val="000000"/>
        </w:rPr>
        <w:t>”</w:t>
      </w:r>
      <w:r w:rsidR="00A759B0" w:rsidRPr="007A5094">
        <w:rPr>
          <w:rFonts w:ascii="Arial" w:hAnsi="Arial"/>
          <w:color w:val="000000"/>
        </w:rPr>
        <w:t xml:space="preserve"> to the Certification Body</w:t>
      </w:r>
      <w:r w:rsidRPr="007A5094">
        <w:rPr>
          <w:rFonts w:ascii="Arial" w:hAnsi="Arial"/>
          <w:color w:val="000000"/>
        </w:rPr>
        <w:t>.</w:t>
      </w:r>
    </w:p>
    <w:p w14:paraId="1809E78F" w14:textId="77777777" w:rsidR="005D1567" w:rsidRPr="007A5094" w:rsidRDefault="005D1567" w:rsidP="007107CD">
      <w:pPr>
        <w:pStyle w:val="aa"/>
        <w:wordWrap/>
        <w:ind w:left="284" w:hanging="284"/>
        <w:rPr>
          <w:rFonts w:ascii="Arial" w:hAnsi="Arial"/>
          <w:color w:val="000000"/>
        </w:rPr>
      </w:pPr>
    </w:p>
    <w:p w14:paraId="4F051B69" w14:textId="77777777" w:rsidR="005D1567" w:rsidRPr="007A5094" w:rsidRDefault="005D1567" w:rsidP="00067F27">
      <w:pPr>
        <w:pStyle w:val="aa"/>
        <w:numPr>
          <w:ilvl w:val="0"/>
          <w:numId w:val="46"/>
        </w:numPr>
        <w:wordWrap/>
        <w:rPr>
          <w:rFonts w:ascii="Arial" w:hAnsi="Arial"/>
          <w:color w:val="000000"/>
        </w:rPr>
      </w:pPr>
      <w:r w:rsidRPr="007A5094">
        <w:rPr>
          <w:rFonts w:ascii="Arial" w:hAnsi="Arial"/>
          <w:color w:val="000000"/>
        </w:rPr>
        <w:t xml:space="preserve">In the case that the </w:t>
      </w:r>
      <w:r w:rsidR="00A759B0" w:rsidRPr="007A5094">
        <w:rPr>
          <w:rFonts w:ascii="Arial" w:hAnsi="Arial"/>
          <w:color w:val="000000"/>
        </w:rPr>
        <w:t>E</w:t>
      </w:r>
      <w:r w:rsidRPr="007A5094">
        <w:rPr>
          <w:rFonts w:ascii="Arial" w:hAnsi="Arial"/>
          <w:color w:val="000000"/>
        </w:rPr>
        <w:t xml:space="preserve">valuation </w:t>
      </w:r>
      <w:r w:rsidR="00A759B0" w:rsidRPr="007A5094">
        <w:rPr>
          <w:rFonts w:ascii="Arial" w:hAnsi="Arial"/>
          <w:color w:val="000000"/>
        </w:rPr>
        <w:t>F</w:t>
      </w:r>
      <w:r w:rsidRPr="007A5094">
        <w:rPr>
          <w:rFonts w:ascii="Arial" w:hAnsi="Arial"/>
          <w:color w:val="000000"/>
        </w:rPr>
        <w:t xml:space="preserve">acility receives a claim for damages from </w:t>
      </w:r>
      <w:r w:rsidR="00932A58" w:rsidRPr="007A5094">
        <w:rPr>
          <w:rFonts w:ascii="Arial" w:hAnsi="Arial" w:hint="eastAsia"/>
          <w:color w:val="000000"/>
        </w:rPr>
        <w:t>a certification</w:t>
      </w:r>
      <w:r w:rsidRPr="007A5094">
        <w:rPr>
          <w:rFonts w:ascii="Arial" w:hAnsi="Arial"/>
          <w:color w:val="000000"/>
        </w:rPr>
        <w:t xml:space="preserve"> applicant because of </w:t>
      </w:r>
      <w:r w:rsidR="003A7C86" w:rsidRPr="007A5094">
        <w:rPr>
          <w:rFonts w:ascii="Arial" w:hAnsi="Arial" w:hint="eastAsia"/>
          <w:color w:val="000000"/>
        </w:rPr>
        <w:t xml:space="preserve">a </w:t>
      </w:r>
      <w:r w:rsidRPr="007A5094">
        <w:rPr>
          <w:rFonts w:ascii="Arial" w:hAnsi="Arial"/>
          <w:color w:val="000000"/>
        </w:rPr>
        <w:t xml:space="preserve">defect in </w:t>
      </w:r>
      <w:r w:rsidR="003A7C86" w:rsidRPr="007A5094">
        <w:rPr>
          <w:rFonts w:ascii="Arial" w:hAnsi="Arial" w:hint="eastAsia"/>
          <w:color w:val="000000"/>
        </w:rPr>
        <w:t>the</w:t>
      </w:r>
      <w:r w:rsidR="0009611F" w:rsidRPr="007A5094">
        <w:rPr>
          <w:rFonts w:ascii="Arial" w:hAnsi="Arial" w:hint="eastAsia"/>
          <w:color w:val="000000"/>
        </w:rPr>
        <w:t xml:space="preserve"> evaluation of </w:t>
      </w:r>
      <w:r w:rsidRPr="007A5094">
        <w:rPr>
          <w:rFonts w:ascii="Arial" w:hAnsi="Arial"/>
          <w:color w:val="000000"/>
        </w:rPr>
        <w:t>an IT product</w:t>
      </w:r>
      <w:r w:rsidR="0009611F" w:rsidRPr="007A5094">
        <w:rPr>
          <w:rFonts w:ascii="Arial" w:hAnsi="Arial" w:hint="eastAsia"/>
          <w:color w:val="000000"/>
        </w:rPr>
        <w:t>/</w:t>
      </w:r>
      <w:r w:rsidRPr="007A5094">
        <w:rPr>
          <w:rFonts w:ascii="Arial" w:hAnsi="Arial"/>
          <w:color w:val="000000"/>
        </w:rPr>
        <w:t xml:space="preserve">system, </w:t>
      </w:r>
      <w:r w:rsidR="00932A58" w:rsidRPr="007A5094">
        <w:rPr>
          <w:rFonts w:ascii="Arial" w:hAnsi="Arial" w:hint="eastAsia"/>
          <w:color w:val="000000"/>
        </w:rPr>
        <w:t>IPA</w:t>
      </w:r>
      <w:r w:rsidR="00DB6402" w:rsidRPr="007A5094">
        <w:rPr>
          <w:rFonts w:ascii="Arial" w:hAnsi="Arial" w:hint="eastAsia"/>
          <w:color w:val="000000"/>
        </w:rPr>
        <w:t xml:space="preserve"> shall </w:t>
      </w:r>
      <w:r w:rsidR="00932A58" w:rsidRPr="007A5094">
        <w:rPr>
          <w:rFonts w:ascii="Arial" w:hAnsi="Arial" w:hint="eastAsia"/>
          <w:color w:val="000000"/>
        </w:rPr>
        <w:t xml:space="preserve">accept no responsibility </w:t>
      </w:r>
      <w:r w:rsidR="00932A58" w:rsidRPr="007A5094">
        <w:rPr>
          <w:rFonts w:ascii="Arial" w:hAnsi="Arial"/>
          <w:color w:val="000000"/>
        </w:rPr>
        <w:t>whatsoever</w:t>
      </w:r>
      <w:r w:rsidR="00932A58" w:rsidRPr="007A5094">
        <w:rPr>
          <w:rFonts w:ascii="Arial" w:hAnsi="Arial" w:hint="eastAsia"/>
          <w:color w:val="000000"/>
        </w:rPr>
        <w:t xml:space="preserve"> with respect to </w:t>
      </w:r>
      <w:r w:rsidR="0009611F" w:rsidRPr="007A5094">
        <w:rPr>
          <w:rFonts w:ascii="Arial" w:hAnsi="Arial" w:hint="eastAsia"/>
          <w:color w:val="000000"/>
        </w:rPr>
        <w:t xml:space="preserve">the certification of the IT product/system </w:t>
      </w:r>
      <w:r w:rsidR="00932A58" w:rsidRPr="007A5094">
        <w:rPr>
          <w:rFonts w:ascii="Arial" w:hAnsi="Arial" w:hint="eastAsia"/>
          <w:color w:val="000000"/>
        </w:rPr>
        <w:t>except in cases of willful or gross negligence on the part of IPA</w:t>
      </w:r>
      <w:r w:rsidRPr="007A5094">
        <w:rPr>
          <w:rFonts w:ascii="Arial" w:hAnsi="Arial"/>
          <w:color w:val="000000"/>
        </w:rPr>
        <w:t>.</w:t>
      </w:r>
    </w:p>
    <w:p w14:paraId="11F96968" w14:textId="77777777" w:rsidR="005D1567" w:rsidRPr="007A5094" w:rsidRDefault="005D1567" w:rsidP="007107CD">
      <w:pPr>
        <w:pStyle w:val="aa"/>
        <w:wordWrap/>
        <w:ind w:left="284" w:hanging="284"/>
        <w:rPr>
          <w:rFonts w:ascii="Arial" w:hAnsi="Arial"/>
          <w:color w:val="000000"/>
        </w:rPr>
      </w:pPr>
    </w:p>
    <w:p w14:paraId="284D8197" w14:textId="77777777" w:rsidR="005D1567" w:rsidRPr="007A5094" w:rsidRDefault="005D1567" w:rsidP="00067F27">
      <w:pPr>
        <w:pStyle w:val="aa"/>
        <w:numPr>
          <w:ilvl w:val="0"/>
          <w:numId w:val="46"/>
        </w:numPr>
        <w:wordWrap/>
        <w:rPr>
          <w:rFonts w:ascii="Arial" w:hAnsi="Arial"/>
          <w:color w:val="000000"/>
        </w:rPr>
      </w:pPr>
      <w:r w:rsidRPr="007A5094">
        <w:rPr>
          <w:rFonts w:ascii="Arial" w:hAnsi="Arial"/>
          <w:color w:val="000000"/>
        </w:rPr>
        <w:t xml:space="preserve">In the case that the </w:t>
      </w:r>
      <w:r w:rsidR="00A759B0" w:rsidRPr="007A5094">
        <w:rPr>
          <w:rFonts w:ascii="Arial" w:hAnsi="Arial"/>
          <w:color w:val="000000"/>
        </w:rPr>
        <w:t>E</w:t>
      </w:r>
      <w:r w:rsidRPr="007A5094">
        <w:rPr>
          <w:rFonts w:ascii="Arial" w:hAnsi="Arial"/>
          <w:color w:val="000000"/>
        </w:rPr>
        <w:t xml:space="preserve">valuation </w:t>
      </w:r>
      <w:r w:rsidR="00A759B0" w:rsidRPr="007A5094">
        <w:rPr>
          <w:rFonts w:ascii="Arial" w:hAnsi="Arial"/>
          <w:color w:val="000000"/>
        </w:rPr>
        <w:t>F</w:t>
      </w:r>
      <w:r w:rsidRPr="007A5094">
        <w:rPr>
          <w:rFonts w:ascii="Arial" w:hAnsi="Arial"/>
          <w:color w:val="000000"/>
        </w:rPr>
        <w:t xml:space="preserve">acility receives a claim for damages from a user or </w:t>
      </w:r>
      <w:r w:rsidR="003A7C86" w:rsidRPr="007A5094">
        <w:rPr>
          <w:rFonts w:ascii="Arial" w:hAnsi="Arial" w:hint="eastAsia"/>
          <w:color w:val="000000"/>
        </w:rPr>
        <w:t>another claimant</w:t>
      </w:r>
      <w:r w:rsidRPr="007A5094">
        <w:rPr>
          <w:rFonts w:ascii="Arial" w:hAnsi="Arial"/>
          <w:color w:val="000000"/>
        </w:rPr>
        <w:t xml:space="preserve"> othe</w:t>
      </w:r>
      <w:r w:rsidR="003A7C86" w:rsidRPr="007A5094">
        <w:rPr>
          <w:rFonts w:ascii="Arial" w:hAnsi="Arial"/>
          <w:color w:val="000000"/>
        </w:rPr>
        <w:t>r than a</w:t>
      </w:r>
      <w:r w:rsidR="003A7C86" w:rsidRPr="007A5094">
        <w:rPr>
          <w:rFonts w:ascii="Arial" w:hAnsi="Arial" w:hint="eastAsia"/>
          <w:color w:val="000000"/>
        </w:rPr>
        <w:t xml:space="preserve"> certification </w:t>
      </w:r>
      <w:r w:rsidRPr="007A5094">
        <w:rPr>
          <w:rFonts w:ascii="Arial" w:hAnsi="Arial"/>
          <w:color w:val="000000"/>
        </w:rPr>
        <w:t xml:space="preserve">applicant because of a defect in </w:t>
      </w:r>
      <w:r w:rsidR="0009611F" w:rsidRPr="007A5094">
        <w:rPr>
          <w:rFonts w:ascii="Arial" w:hAnsi="Arial" w:hint="eastAsia"/>
          <w:color w:val="000000"/>
        </w:rPr>
        <w:t xml:space="preserve">the evaluation of </w:t>
      </w:r>
      <w:r w:rsidRPr="007A5094">
        <w:rPr>
          <w:rFonts w:ascii="Arial" w:hAnsi="Arial"/>
          <w:color w:val="000000"/>
        </w:rPr>
        <w:t>an IT product</w:t>
      </w:r>
      <w:r w:rsidR="0009611F" w:rsidRPr="007A5094">
        <w:rPr>
          <w:rFonts w:ascii="Arial" w:hAnsi="Arial" w:hint="eastAsia"/>
          <w:color w:val="000000"/>
        </w:rPr>
        <w:t>/</w:t>
      </w:r>
      <w:r w:rsidRPr="007A5094">
        <w:rPr>
          <w:rFonts w:ascii="Arial" w:hAnsi="Arial"/>
          <w:color w:val="000000"/>
        </w:rPr>
        <w:t xml:space="preserve">system, </w:t>
      </w:r>
      <w:r w:rsidR="00B1620A" w:rsidRPr="007A5094">
        <w:rPr>
          <w:rFonts w:ascii="Arial" w:hAnsi="Arial" w:hint="eastAsia"/>
          <w:color w:val="000000"/>
        </w:rPr>
        <w:t xml:space="preserve">IPA shall accept no responsibility </w:t>
      </w:r>
      <w:r w:rsidR="00B1620A" w:rsidRPr="007A5094">
        <w:rPr>
          <w:rFonts w:ascii="Arial" w:hAnsi="Arial"/>
          <w:color w:val="000000"/>
        </w:rPr>
        <w:t>whatsoever</w:t>
      </w:r>
      <w:r w:rsidRPr="007A5094">
        <w:rPr>
          <w:rFonts w:ascii="Arial" w:hAnsi="Arial"/>
          <w:color w:val="000000"/>
        </w:rPr>
        <w:t>.</w:t>
      </w:r>
    </w:p>
    <w:p w14:paraId="40714A48" w14:textId="77777777" w:rsidR="005D1567" w:rsidRPr="007A5094" w:rsidRDefault="005D1567" w:rsidP="007107CD">
      <w:pPr>
        <w:pStyle w:val="aa"/>
        <w:wordWrap/>
        <w:ind w:right="880"/>
        <w:rPr>
          <w:rFonts w:ascii="Arial" w:hAnsi="Arial"/>
          <w:color w:val="000000"/>
        </w:rPr>
      </w:pPr>
    </w:p>
    <w:sectPr w:rsidR="005D1567" w:rsidRPr="007A5094" w:rsidSect="00BB1256">
      <w:footerReference w:type="default" r:id="rId8"/>
      <w:type w:val="continuous"/>
      <w:pgSz w:w="11906" w:h="16838"/>
      <w:pgMar w:top="1134" w:right="1701" w:bottom="1418" w:left="1701" w:header="851" w:footer="7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8A637" w14:textId="77777777" w:rsidR="00501DDC" w:rsidRDefault="00501DDC">
      <w:r>
        <w:separator/>
      </w:r>
    </w:p>
  </w:endnote>
  <w:endnote w:type="continuationSeparator" w:id="0">
    <w:p w14:paraId="636B2BC6" w14:textId="77777777" w:rsidR="00501DDC" w:rsidRDefault="0050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B16C" w14:textId="1FA513CA" w:rsidR="00DB6402" w:rsidRPr="00BB6F8D" w:rsidRDefault="009A6694" w:rsidP="005D1567">
    <w:pPr>
      <w:pStyle w:val="a8"/>
      <w:jc w:val="right"/>
    </w:pPr>
    <w:r>
      <w:t>[</w:t>
    </w:r>
    <w:r w:rsidR="00752158">
      <w:t>2023-04</w:t>
    </w:r>
    <w:r>
      <w:t>]</w:t>
    </w:r>
  </w:p>
  <w:p w14:paraId="4EC55CE4" w14:textId="77777777" w:rsidR="00DB6402" w:rsidRDefault="00DB640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AFAD1" w14:textId="77777777" w:rsidR="00501DDC" w:rsidRDefault="00501DDC">
      <w:r>
        <w:separator/>
      </w:r>
    </w:p>
  </w:footnote>
  <w:footnote w:type="continuationSeparator" w:id="0">
    <w:p w14:paraId="637C0935" w14:textId="77777777" w:rsidR="00501DDC" w:rsidRDefault="0050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1A6AF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53A4E"/>
    <w:multiLevelType w:val="multilevel"/>
    <w:tmpl w:val="59D83A0C"/>
    <w:numStyleLink w:val="a"/>
  </w:abstractNum>
  <w:abstractNum w:abstractNumId="2" w15:restartNumberingAfterBreak="0">
    <w:nsid w:val="05E715A3"/>
    <w:multiLevelType w:val="hybridMultilevel"/>
    <w:tmpl w:val="95A8D50C"/>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391C59"/>
    <w:multiLevelType w:val="multilevel"/>
    <w:tmpl w:val="59D83A0C"/>
    <w:numStyleLink w:val="a"/>
  </w:abstractNum>
  <w:abstractNum w:abstractNumId="4" w15:restartNumberingAfterBreak="0">
    <w:nsid w:val="12BD07FD"/>
    <w:multiLevelType w:val="multilevel"/>
    <w:tmpl w:val="59D83A0C"/>
    <w:numStyleLink w:val="a"/>
  </w:abstractNum>
  <w:abstractNum w:abstractNumId="5" w15:restartNumberingAfterBreak="0">
    <w:nsid w:val="19F91299"/>
    <w:multiLevelType w:val="multilevel"/>
    <w:tmpl w:val="59D83A0C"/>
    <w:numStyleLink w:val="a"/>
  </w:abstractNum>
  <w:abstractNum w:abstractNumId="6" w15:restartNumberingAfterBreak="0">
    <w:nsid w:val="1CCA2444"/>
    <w:multiLevelType w:val="hybridMultilevel"/>
    <w:tmpl w:val="F13C4CA6"/>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7" w15:restartNumberingAfterBreak="0">
    <w:nsid w:val="1D29723F"/>
    <w:multiLevelType w:val="multilevel"/>
    <w:tmpl w:val="59D83A0C"/>
    <w:numStyleLink w:val="a"/>
  </w:abstractNum>
  <w:abstractNum w:abstractNumId="8" w15:restartNumberingAfterBreak="0">
    <w:nsid w:val="1DBA2515"/>
    <w:multiLevelType w:val="hybridMultilevel"/>
    <w:tmpl w:val="4744496C"/>
    <w:lvl w:ilvl="0" w:tplc="CBCA8E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8841A3"/>
    <w:multiLevelType w:val="hybridMultilevel"/>
    <w:tmpl w:val="7BE45A74"/>
    <w:lvl w:ilvl="0" w:tplc="0E868AE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011C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63A3774"/>
    <w:multiLevelType w:val="multilevel"/>
    <w:tmpl w:val="59D83A0C"/>
    <w:numStyleLink w:val="a"/>
  </w:abstractNum>
  <w:abstractNum w:abstractNumId="12" w15:restartNumberingAfterBreak="0">
    <w:nsid w:val="2B982504"/>
    <w:multiLevelType w:val="hybridMultilevel"/>
    <w:tmpl w:val="61985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E64BAB"/>
    <w:multiLevelType w:val="hybridMultilevel"/>
    <w:tmpl w:val="6712A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C860DD"/>
    <w:multiLevelType w:val="multilevel"/>
    <w:tmpl w:val="59D83A0C"/>
    <w:numStyleLink w:val="a"/>
  </w:abstractNum>
  <w:abstractNum w:abstractNumId="15" w15:restartNumberingAfterBreak="0">
    <w:nsid w:val="33103780"/>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32E2969"/>
    <w:multiLevelType w:val="hybridMultilevel"/>
    <w:tmpl w:val="2DDE0DF2"/>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A3261D"/>
    <w:multiLevelType w:val="multilevel"/>
    <w:tmpl w:val="59D83A0C"/>
    <w:numStyleLink w:val="a"/>
  </w:abstractNum>
  <w:abstractNum w:abstractNumId="18" w15:restartNumberingAfterBreak="0">
    <w:nsid w:val="349456AF"/>
    <w:multiLevelType w:val="hybridMultilevel"/>
    <w:tmpl w:val="F8CC6F2A"/>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EC591F"/>
    <w:multiLevelType w:val="multilevel"/>
    <w:tmpl w:val="59D83A0C"/>
    <w:styleLink w:val="a"/>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9541941"/>
    <w:multiLevelType w:val="multilevel"/>
    <w:tmpl w:val="59D83A0C"/>
    <w:numStyleLink w:val="a"/>
  </w:abstractNum>
  <w:abstractNum w:abstractNumId="21" w15:restartNumberingAfterBreak="0">
    <w:nsid w:val="466A0D72"/>
    <w:multiLevelType w:val="hybridMultilevel"/>
    <w:tmpl w:val="9CC6D870"/>
    <w:lvl w:ilvl="0" w:tplc="AA864E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6A0E03"/>
    <w:multiLevelType w:val="multilevel"/>
    <w:tmpl w:val="59D83A0C"/>
    <w:numStyleLink w:val="a"/>
  </w:abstractNum>
  <w:abstractNum w:abstractNumId="23" w15:restartNumberingAfterBreak="0">
    <w:nsid w:val="46F56183"/>
    <w:multiLevelType w:val="hybridMultilevel"/>
    <w:tmpl w:val="C4D233A8"/>
    <w:lvl w:ilvl="0" w:tplc="9F400AB6">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840"/>
        </w:tabs>
        <w:ind w:left="840" w:hanging="42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AA4E78"/>
    <w:multiLevelType w:val="hybridMultilevel"/>
    <w:tmpl w:val="FA183088"/>
    <w:lvl w:ilvl="0" w:tplc="7C02BC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E7E7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B6F15D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2084348"/>
    <w:multiLevelType w:val="hybridMultilevel"/>
    <w:tmpl w:val="CF24130E"/>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24F66EA"/>
    <w:multiLevelType w:val="hybridMultilevel"/>
    <w:tmpl w:val="E4EEFD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2B23EBE"/>
    <w:multiLevelType w:val="multilevel"/>
    <w:tmpl w:val="59D83A0C"/>
    <w:numStyleLink w:val="a"/>
  </w:abstractNum>
  <w:abstractNum w:abstractNumId="30" w15:restartNumberingAfterBreak="0">
    <w:nsid w:val="543F40D0"/>
    <w:multiLevelType w:val="hybridMultilevel"/>
    <w:tmpl w:val="48265D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983D7B"/>
    <w:multiLevelType w:val="multilevel"/>
    <w:tmpl w:val="4A4CC1C8"/>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2" w15:restartNumberingAfterBreak="0">
    <w:nsid w:val="594D3949"/>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598D334A"/>
    <w:multiLevelType w:val="hybridMultilevel"/>
    <w:tmpl w:val="A6A0F7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321C19"/>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E721858"/>
    <w:multiLevelType w:val="hybridMultilevel"/>
    <w:tmpl w:val="2834CEAC"/>
    <w:lvl w:ilvl="0" w:tplc="AFD63B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FF46EA"/>
    <w:multiLevelType w:val="hybridMultilevel"/>
    <w:tmpl w:val="542EEAC2"/>
    <w:lvl w:ilvl="0" w:tplc="3B90648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2D5631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6C42946"/>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81531ED"/>
    <w:multiLevelType w:val="hybridMultilevel"/>
    <w:tmpl w:val="777EA9C0"/>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8B7101D"/>
    <w:multiLevelType w:val="multilevel"/>
    <w:tmpl w:val="59D83A0C"/>
    <w:numStyleLink w:val="a"/>
  </w:abstractNum>
  <w:abstractNum w:abstractNumId="41" w15:restartNumberingAfterBreak="0">
    <w:nsid w:val="6C327AB0"/>
    <w:multiLevelType w:val="multilevel"/>
    <w:tmpl w:val="59D83A0C"/>
    <w:numStyleLink w:val="a"/>
  </w:abstractNum>
  <w:abstractNum w:abstractNumId="42" w15:restartNumberingAfterBreak="0">
    <w:nsid w:val="78576C08"/>
    <w:multiLevelType w:val="multilevel"/>
    <w:tmpl w:val="59D83A0C"/>
    <w:numStyleLink w:val="a"/>
  </w:abstractNum>
  <w:abstractNum w:abstractNumId="43" w15:restartNumberingAfterBreak="0">
    <w:nsid w:val="7AD05AB6"/>
    <w:multiLevelType w:val="hybridMultilevel"/>
    <w:tmpl w:val="02E44CAC"/>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DF7D73"/>
    <w:multiLevelType w:val="hybridMultilevel"/>
    <w:tmpl w:val="86F8474E"/>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BA6D97"/>
    <w:multiLevelType w:val="hybridMultilevel"/>
    <w:tmpl w:val="866418BC"/>
    <w:lvl w:ilvl="0" w:tplc="9E58141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1"/>
  </w:num>
  <w:num w:numId="3">
    <w:abstractNumId w:val="4"/>
  </w:num>
  <w:num w:numId="4">
    <w:abstractNumId w:val="14"/>
  </w:num>
  <w:num w:numId="5">
    <w:abstractNumId w:val="42"/>
    <w:lvlOverride w:ilvl="0">
      <w:lvl w:ilvl="0">
        <w:start w:val="1"/>
        <w:numFmt w:val="decimal"/>
        <w:lvlText w:val="(%1)"/>
        <w:lvlJc w:val="left"/>
        <w:pPr>
          <w:tabs>
            <w:tab w:val="num" w:pos="375"/>
          </w:tabs>
          <w:ind w:left="375" w:hanging="375"/>
        </w:pPr>
        <w:rPr>
          <w:rFonts w:ascii="Century" w:eastAsia="ＭＳ 明朝" w:hAnsi="Century"/>
          <w:color w:val="auto"/>
          <w:kern w:val="2"/>
          <w:sz w:val="21"/>
        </w:rPr>
      </w:lvl>
    </w:lvlOverride>
  </w:num>
  <w:num w:numId="6">
    <w:abstractNumId w:val="20"/>
  </w:num>
  <w:num w:numId="7">
    <w:abstractNumId w:val="3"/>
  </w:num>
  <w:num w:numId="8">
    <w:abstractNumId w:val="22"/>
  </w:num>
  <w:num w:numId="9">
    <w:abstractNumId w:val="1"/>
  </w:num>
  <w:num w:numId="10">
    <w:abstractNumId w:val="5"/>
  </w:num>
  <w:num w:numId="11">
    <w:abstractNumId w:val="40"/>
  </w:num>
  <w:num w:numId="12">
    <w:abstractNumId w:val="17"/>
  </w:num>
  <w:num w:numId="13">
    <w:abstractNumId w:val="7"/>
  </w:num>
  <w:num w:numId="14">
    <w:abstractNumId w:val="29"/>
  </w:num>
  <w:num w:numId="15">
    <w:abstractNumId w:val="36"/>
  </w:num>
  <w:num w:numId="16">
    <w:abstractNumId w:val="26"/>
  </w:num>
  <w:num w:numId="17">
    <w:abstractNumId w:val="32"/>
  </w:num>
  <w:num w:numId="18">
    <w:abstractNumId w:val="11"/>
  </w:num>
  <w:num w:numId="19">
    <w:abstractNumId w:val="13"/>
  </w:num>
  <w:num w:numId="20">
    <w:abstractNumId w:val="45"/>
  </w:num>
  <w:num w:numId="21">
    <w:abstractNumId w:val="28"/>
  </w:num>
  <w:num w:numId="22">
    <w:abstractNumId w:val="23"/>
  </w:num>
  <w:num w:numId="23">
    <w:abstractNumId w:val="6"/>
  </w:num>
  <w:num w:numId="24">
    <w:abstractNumId w:val="25"/>
  </w:num>
  <w:num w:numId="25">
    <w:abstractNumId w:val="33"/>
  </w:num>
  <w:num w:numId="26">
    <w:abstractNumId w:val="44"/>
  </w:num>
  <w:num w:numId="27">
    <w:abstractNumId w:val="2"/>
  </w:num>
  <w:num w:numId="28">
    <w:abstractNumId w:val="35"/>
  </w:num>
  <w:num w:numId="29">
    <w:abstractNumId w:val="34"/>
  </w:num>
  <w:num w:numId="30">
    <w:abstractNumId w:val="10"/>
  </w:num>
  <w:num w:numId="31">
    <w:abstractNumId w:val="15"/>
  </w:num>
  <w:num w:numId="32">
    <w:abstractNumId w:val="37"/>
  </w:num>
  <w:num w:numId="33">
    <w:abstractNumId w:val="8"/>
  </w:num>
  <w:num w:numId="34">
    <w:abstractNumId w:val="31"/>
  </w:num>
  <w:num w:numId="35">
    <w:abstractNumId w:val="38"/>
  </w:num>
  <w:num w:numId="36">
    <w:abstractNumId w:val="30"/>
  </w:num>
  <w:num w:numId="37">
    <w:abstractNumId w:val="43"/>
  </w:num>
  <w:num w:numId="38">
    <w:abstractNumId w:val="39"/>
  </w:num>
  <w:num w:numId="39">
    <w:abstractNumId w:val="27"/>
  </w:num>
  <w:num w:numId="40">
    <w:abstractNumId w:val="18"/>
  </w:num>
  <w:num w:numId="41">
    <w:abstractNumId w:val="16"/>
  </w:num>
  <w:num w:numId="42">
    <w:abstractNumId w:val="0"/>
  </w:num>
  <w:num w:numId="43">
    <w:abstractNumId w:val="12"/>
  </w:num>
  <w:num w:numId="44">
    <w:abstractNumId w:val="21"/>
  </w:num>
  <w:num w:numId="45">
    <w:abstractNumId w:val="24"/>
  </w:num>
  <w:num w:numId="4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E8"/>
    <w:rsid w:val="00012BA8"/>
    <w:rsid w:val="00013BFB"/>
    <w:rsid w:val="00067F27"/>
    <w:rsid w:val="000707C6"/>
    <w:rsid w:val="0009611F"/>
    <w:rsid w:val="000A183B"/>
    <w:rsid w:val="000C02A2"/>
    <w:rsid w:val="000D71EB"/>
    <w:rsid w:val="00130D66"/>
    <w:rsid w:val="00153FC7"/>
    <w:rsid w:val="00166564"/>
    <w:rsid w:val="00197298"/>
    <w:rsid w:val="002443D3"/>
    <w:rsid w:val="00246094"/>
    <w:rsid w:val="002515D4"/>
    <w:rsid w:val="002544A3"/>
    <w:rsid w:val="002B484E"/>
    <w:rsid w:val="002F39EF"/>
    <w:rsid w:val="002F4232"/>
    <w:rsid w:val="0037067F"/>
    <w:rsid w:val="00370C4B"/>
    <w:rsid w:val="0038506F"/>
    <w:rsid w:val="00397A8B"/>
    <w:rsid w:val="003A7C86"/>
    <w:rsid w:val="004344F8"/>
    <w:rsid w:val="0044031F"/>
    <w:rsid w:val="00440EE0"/>
    <w:rsid w:val="00501DDC"/>
    <w:rsid w:val="00523017"/>
    <w:rsid w:val="00525943"/>
    <w:rsid w:val="005A0BA5"/>
    <w:rsid w:val="005D1567"/>
    <w:rsid w:val="00622912"/>
    <w:rsid w:val="00650923"/>
    <w:rsid w:val="006566A9"/>
    <w:rsid w:val="00675F07"/>
    <w:rsid w:val="00694EDB"/>
    <w:rsid w:val="006E4904"/>
    <w:rsid w:val="006F1DFB"/>
    <w:rsid w:val="007107CD"/>
    <w:rsid w:val="00722599"/>
    <w:rsid w:val="00752158"/>
    <w:rsid w:val="00755D5E"/>
    <w:rsid w:val="00773220"/>
    <w:rsid w:val="00794B9E"/>
    <w:rsid w:val="007A5094"/>
    <w:rsid w:val="007B366E"/>
    <w:rsid w:val="0088709D"/>
    <w:rsid w:val="00896078"/>
    <w:rsid w:val="00896328"/>
    <w:rsid w:val="008A014D"/>
    <w:rsid w:val="008C1FC3"/>
    <w:rsid w:val="008D07BD"/>
    <w:rsid w:val="00900F0B"/>
    <w:rsid w:val="00903DA1"/>
    <w:rsid w:val="009063E0"/>
    <w:rsid w:val="009265A7"/>
    <w:rsid w:val="00932025"/>
    <w:rsid w:val="00932A58"/>
    <w:rsid w:val="009A6694"/>
    <w:rsid w:val="009B7F28"/>
    <w:rsid w:val="009E185F"/>
    <w:rsid w:val="00A33023"/>
    <w:rsid w:val="00A706CF"/>
    <w:rsid w:val="00A759B0"/>
    <w:rsid w:val="00A7679A"/>
    <w:rsid w:val="00AB66AC"/>
    <w:rsid w:val="00AF09C5"/>
    <w:rsid w:val="00B1620A"/>
    <w:rsid w:val="00B73253"/>
    <w:rsid w:val="00B85F37"/>
    <w:rsid w:val="00B97D96"/>
    <w:rsid w:val="00BB1256"/>
    <w:rsid w:val="00C0428B"/>
    <w:rsid w:val="00C124D0"/>
    <w:rsid w:val="00C57373"/>
    <w:rsid w:val="00CA0E20"/>
    <w:rsid w:val="00CB71CA"/>
    <w:rsid w:val="00CF6098"/>
    <w:rsid w:val="00D122BB"/>
    <w:rsid w:val="00D7715B"/>
    <w:rsid w:val="00DA33E8"/>
    <w:rsid w:val="00DA70E8"/>
    <w:rsid w:val="00DB15F4"/>
    <w:rsid w:val="00DB6402"/>
    <w:rsid w:val="00DE2B80"/>
    <w:rsid w:val="00DF2DCF"/>
    <w:rsid w:val="00E30B3C"/>
    <w:rsid w:val="00E84060"/>
    <w:rsid w:val="00EA5978"/>
    <w:rsid w:val="00EB310B"/>
    <w:rsid w:val="00EF6865"/>
    <w:rsid w:val="00F32159"/>
    <w:rsid w:val="00F45E2C"/>
    <w:rsid w:val="00F6533F"/>
    <w:rsid w:val="00FE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1DC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qFormat/>
    <w:rsid w:val="006A6DC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eastAsia="ＭＳ ゴシック" w:hAnsi="Arial"/>
      <w:sz w:val="18"/>
      <w:szCs w:val="18"/>
    </w:rPr>
  </w:style>
  <w:style w:type="numbering" w:customStyle="1" w:styleId="a">
    <w:name w:val="スタイル 段落番号"/>
    <w:basedOn w:val="a3"/>
    <w:rsid w:val="00C1740C"/>
    <w:pPr>
      <w:numPr>
        <w:numId w:val="1"/>
      </w:numPr>
    </w:pPr>
  </w:style>
  <w:style w:type="paragraph" w:styleId="a5">
    <w:name w:val="Closing"/>
    <w:basedOn w:val="a0"/>
    <w:pPr>
      <w:jc w:val="right"/>
    </w:pPr>
  </w:style>
  <w:style w:type="paragraph" w:styleId="a6">
    <w:name w:val="Note Heading"/>
    <w:basedOn w:val="a0"/>
    <w:next w:val="a0"/>
    <w:pPr>
      <w:jc w:val="center"/>
    </w:pPr>
  </w:style>
  <w:style w:type="paragraph" w:styleId="30">
    <w:name w:val="Body Text Indent 3"/>
    <w:basedOn w:val="a0"/>
    <w:pPr>
      <w:autoSpaceDE w:val="0"/>
      <w:autoSpaceDN w:val="0"/>
      <w:adjustRightInd w:val="0"/>
      <w:ind w:left="840"/>
      <w:textAlignment w:val="baseline"/>
    </w:pPr>
    <w:rPr>
      <w:rFonts w:ascii="Times New Roman" w:hAnsi="Times New Roman"/>
      <w:szCs w:val="20"/>
    </w:rPr>
  </w:style>
  <w:style w:type="paragraph" w:styleId="11">
    <w:name w:val="toc 1"/>
    <w:basedOn w:val="a0"/>
    <w:next w:val="a0"/>
    <w:autoRedefine/>
    <w:semiHidden/>
  </w:style>
  <w:style w:type="paragraph" w:styleId="21">
    <w:name w:val="toc 2"/>
    <w:basedOn w:val="a0"/>
    <w:next w:val="a0"/>
    <w:autoRedefine/>
    <w:semiHidden/>
    <w:pPr>
      <w:ind w:leftChars="100" w:left="210"/>
    </w:p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character" w:styleId="a9">
    <w:name w:val="page number"/>
    <w:basedOn w:val="a1"/>
  </w:style>
  <w:style w:type="paragraph" w:customStyle="1" w:styleId="aa">
    <w:name w:val="一太郎"/>
    <w:rsid w:val="00622FB8"/>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b">
    <w:name w:val="Table Grid"/>
    <w:basedOn w:val="a2"/>
    <w:rsid w:val="005A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0"/>
    <w:rsid w:val="00065CCB"/>
    <w:rPr>
      <w:rFonts w:ascii="ＭＳ 明朝" w:hAnsi="Courier New"/>
      <w:szCs w:val="20"/>
    </w:rPr>
  </w:style>
  <w:style w:type="character" w:customStyle="1" w:styleId="20">
    <w:name w:val="見出し 2 (文字)"/>
    <w:link w:val="2"/>
    <w:rsid w:val="00AC1E94"/>
    <w:rPr>
      <w:rFonts w:ascii="Arial" w:eastAsia="ＭＳ ゴシック" w:hAnsi="Arial"/>
      <w:kern w:val="2"/>
      <w:sz w:val="21"/>
      <w:szCs w:val="24"/>
      <w:lang w:val="en-US" w:eastAsia="ja-JP" w:bidi="ar-SA"/>
    </w:rPr>
  </w:style>
  <w:style w:type="paragraph" w:styleId="31">
    <w:name w:val="toc 3"/>
    <w:basedOn w:val="a0"/>
    <w:next w:val="a0"/>
    <w:autoRedefine/>
    <w:semiHidden/>
    <w:rsid w:val="0003746E"/>
    <w:pPr>
      <w:ind w:leftChars="200" w:left="420"/>
    </w:pPr>
  </w:style>
  <w:style w:type="character" w:customStyle="1" w:styleId="10">
    <w:name w:val="見出し 1 (文字)"/>
    <w:link w:val="1"/>
    <w:rsid w:val="00E62D23"/>
    <w:rPr>
      <w:rFonts w:ascii="Arial" w:eastAsia="ＭＳ ゴシック" w:hAnsi="Arial"/>
      <w:kern w:val="2"/>
      <w:sz w:val="24"/>
      <w:szCs w:val="24"/>
      <w:lang w:val="en-US" w:eastAsia="ja-JP" w:bidi="ar-SA"/>
    </w:rPr>
  </w:style>
  <w:style w:type="character" w:styleId="ad">
    <w:name w:val="annotation reference"/>
    <w:uiPriority w:val="99"/>
    <w:semiHidden/>
    <w:rsid w:val="003D2FC1"/>
    <w:rPr>
      <w:sz w:val="18"/>
      <w:szCs w:val="18"/>
    </w:rPr>
  </w:style>
  <w:style w:type="paragraph" w:styleId="ae">
    <w:name w:val="annotation text"/>
    <w:basedOn w:val="a0"/>
    <w:link w:val="af"/>
    <w:uiPriority w:val="99"/>
    <w:semiHidden/>
    <w:rsid w:val="009047D9"/>
    <w:pPr>
      <w:jc w:val="left"/>
    </w:pPr>
  </w:style>
  <w:style w:type="paragraph" w:styleId="af0">
    <w:name w:val="annotation subject"/>
    <w:basedOn w:val="ae"/>
    <w:next w:val="ae"/>
    <w:semiHidden/>
    <w:rsid w:val="009047D9"/>
    <w:rPr>
      <w:b/>
      <w:bCs/>
    </w:rPr>
  </w:style>
  <w:style w:type="paragraph" w:styleId="af1">
    <w:name w:val="footnote text"/>
    <w:basedOn w:val="a0"/>
    <w:semiHidden/>
    <w:rsid w:val="00F9614C"/>
    <w:pPr>
      <w:snapToGrid w:val="0"/>
      <w:jc w:val="left"/>
    </w:pPr>
  </w:style>
  <w:style w:type="character" w:styleId="af2">
    <w:name w:val="footnote reference"/>
    <w:semiHidden/>
    <w:rsid w:val="00F9614C"/>
    <w:rPr>
      <w:vertAlign w:val="superscript"/>
    </w:rPr>
  </w:style>
  <w:style w:type="character" w:customStyle="1" w:styleId="af">
    <w:name w:val="コメント文字列 (文字)"/>
    <w:link w:val="ae"/>
    <w:uiPriority w:val="99"/>
    <w:semiHidden/>
    <w:rsid w:val="006509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0A09-0842-49A9-9F98-0B93C13A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2572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2019-12-11T07:41:00Z</dcterms:created>
  <dcterms:modified xsi:type="dcterms:W3CDTF">2023-11-02T06:11:00Z</dcterms:modified>
</cp:coreProperties>
</file>