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05F89" w14:textId="77777777" w:rsidR="00A324A9" w:rsidRPr="00EC329F" w:rsidRDefault="00A324A9" w:rsidP="00D772F8">
      <w:pPr>
        <w:ind w:rightChars="-64" w:right="-141"/>
        <w:jc w:val="right"/>
        <w:rPr>
          <w:bdr w:val="single" w:sz="4" w:space="0" w:color="auto"/>
        </w:rPr>
      </w:pPr>
      <w:r w:rsidRPr="00EC329F">
        <w:rPr>
          <w:rFonts w:hint="eastAsia"/>
          <w:bdr w:val="single" w:sz="4" w:space="0" w:color="auto"/>
        </w:rPr>
        <w:t>CCM-02-A Form 12-1</w:t>
      </w:r>
    </w:p>
    <w:p w14:paraId="277DF578" w14:textId="77777777" w:rsidR="00A324A9" w:rsidRPr="001C7C0D" w:rsidRDefault="00A324A9" w:rsidP="00D772F8">
      <w:pPr>
        <w:ind w:rightChars="-64" w:right="-141"/>
        <w:jc w:val="center"/>
      </w:pPr>
    </w:p>
    <w:p w14:paraId="263EC93F" w14:textId="77777777" w:rsidR="00A324A9" w:rsidRPr="001C7C0D" w:rsidRDefault="00A324A9" w:rsidP="00D772F8">
      <w:pPr>
        <w:ind w:rightChars="-64" w:right="-141"/>
        <w:jc w:val="center"/>
      </w:pPr>
      <w:r w:rsidRPr="001C7C0D">
        <w:rPr>
          <w:rFonts w:hint="eastAsia"/>
        </w:rPr>
        <w:t>Non-Disclosure Agreement</w:t>
      </w:r>
    </w:p>
    <w:p w14:paraId="51BB48C2" w14:textId="77777777" w:rsidR="00A324A9" w:rsidRPr="001C7C0D" w:rsidRDefault="00A324A9" w:rsidP="00D772F8">
      <w:pPr>
        <w:ind w:rightChars="-64" w:right="-141"/>
      </w:pPr>
    </w:p>
    <w:p w14:paraId="18E31046" w14:textId="7B0EE66D" w:rsidR="00A324A9" w:rsidRPr="001C7C0D" w:rsidRDefault="00A324A9" w:rsidP="00D772F8">
      <w:pPr>
        <w:ind w:rightChars="-64" w:right="-141"/>
      </w:pPr>
      <w:r w:rsidRPr="00A338B0">
        <w:rPr>
          <w:rFonts w:hint="eastAsia"/>
          <w:color w:val="7F7F7F" w:themeColor="text1" w:themeTint="80"/>
        </w:rPr>
        <w:t>(</w:t>
      </w:r>
      <w:r w:rsidRPr="00A338B0">
        <w:rPr>
          <w:rFonts w:hint="eastAsia"/>
          <w:i/>
          <w:color w:val="7F7F7F" w:themeColor="text1" w:themeTint="80"/>
        </w:rPr>
        <w:t>Name of the applicant</w:t>
      </w:r>
      <w:r w:rsidRPr="00A338B0">
        <w:rPr>
          <w:rFonts w:hint="eastAsia"/>
          <w:color w:val="7F7F7F" w:themeColor="text1" w:themeTint="80"/>
        </w:rPr>
        <w:t>)</w:t>
      </w:r>
      <w:r w:rsidR="007B0507">
        <w:rPr>
          <w:color w:val="7F7F7F" w:themeColor="text1" w:themeTint="80"/>
        </w:rPr>
        <w:t xml:space="preserve"> </w:t>
      </w:r>
      <w:r w:rsidRPr="001C7C0D">
        <w:rPr>
          <w:rFonts w:hint="eastAsia"/>
        </w:rPr>
        <w:t>(</w:t>
      </w:r>
      <w:r w:rsidRPr="001C7C0D">
        <w:t>hereinafter</w:t>
      </w:r>
      <w:r w:rsidRPr="001C7C0D">
        <w:rPr>
          <w:rFonts w:hint="eastAsia"/>
        </w:rPr>
        <w:t xml:space="preserve"> referred to as </w:t>
      </w:r>
      <w:r w:rsidRPr="001C7C0D">
        <w:t>“</w:t>
      </w:r>
      <w:r w:rsidRPr="001C7C0D">
        <w:rPr>
          <w:rFonts w:hint="eastAsia"/>
        </w:rPr>
        <w:t>Applicant</w:t>
      </w:r>
      <w:r w:rsidRPr="001C7C0D">
        <w:t>”</w:t>
      </w:r>
      <w:r w:rsidRPr="001C7C0D">
        <w:rPr>
          <w:rFonts w:hint="eastAsia"/>
        </w:rPr>
        <w:t xml:space="preserve">) and the Information-technology Promotion Agency, Japan (hereinafter referred to as IPA) agree that the following terms and conditions apply, when Applicant discloses confidential information to IPA in the course of receiving services from IPA as the </w:t>
      </w:r>
      <w:r w:rsidRPr="001C7C0D">
        <w:t>Certification Body</w:t>
      </w:r>
      <w:r w:rsidRPr="001C7C0D">
        <w:rPr>
          <w:rFonts w:hint="eastAsia"/>
        </w:rPr>
        <w:t xml:space="preserve"> under the Japan Information Technology Security Evaluation and Certification Scheme and other incidental services (</w:t>
      </w:r>
      <w:r w:rsidR="00EC329F">
        <w:rPr>
          <w:rFonts w:hint="eastAsia"/>
        </w:rPr>
        <w:t xml:space="preserve">including assurance continuity, </w:t>
      </w:r>
      <w:r w:rsidRPr="001C7C0D">
        <w:rPr>
          <w:rFonts w:hint="eastAsia"/>
        </w:rPr>
        <w:t xml:space="preserve">hereinafter collectively referred to as </w:t>
      </w:r>
      <w:r w:rsidRPr="001C7C0D">
        <w:t>“</w:t>
      </w:r>
      <w:r w:rsidRPr="001C7C0D">
        <w:rPr>
          <w:rFonts w:hint="eastAsia"/>
        </w:rPr>
        <w:t xml:space="preserve">Certification </w:t>
      </w:r>
      <w:r w:rsidRPr="001C7C0D">
        <w:t>S</w:t>
      </w:r>
      <w:r w:rsidRPr="001C7C0D">
        <w:rPr>
          <w:rFonts w:hint="eastAsia"/>
        </w:rPr>
        <w:t>ervices</w:t>
      </w:r>
      <w:r w:rsidRPr="001C7C0D">
        <w:t>”</w:t>
      </w:r>
      <w:r w:rsidRPr="001C7C0D">
        <w:rPr>
          <w:rFonts w:hint="eastAsia"/>
        </w:rPr>
        <w:t xml:space="preserve">) with respect to the application </w:t>
      </w:r>
      <w:r w:rsidR="00EC329F">
        <w:rPr>
          <w:rFonts w:hint="eastAsia"/>
        </w:rPr>
        <w:t>accepted</w:t>
      </w:r>
      <w:r w:rsidRPr="001C7C0D">
        <w:rPr>
          <w:rFonts w:hint="eastAsia"/>
        </w:rPr>
        <w:t xml:space="preserve"> by IPA on (date) [</w:t>
      </w:r>
      <w:r w:rsidR="001969FB">
        <w:rPr>
          <w:rFonts w:hint="eastAsia"/>
        </w:rPr>
        <w:t>Reception</w:t>
      </w:r>
      <w:r w:rsidRPr="001C7C0D">
        <w:rPr>
          <w:rFonts w:hint="eastAsia"/>
        </w:rPr>
        <w:t xml:space="preserve"> number</w:t>
      </w:r>
      <w:r w:rsidR="001969FB">
        <w:rPr>
          <w:rFonts w:hint="eastAsia"/>
        </w:rPr>
        <w:t>:</w:t>
      </w:r>
      <w:r w:rsidRPr="001C7C0D">
        <w:rPr>
          <w:rFonts w:hint="eastAsia"/>
        </w:rPr>
        <w:t xml:space="preserve">                    ].</w:t>
      </w:r>
    </w:p>
    <w:p w14:paraId="59F40014" w14:textId="77777777" w:rsidR="00A324A9" w:rsidRPr="001C7C0D" w:rsidRDefault="00A324A9" w:rsidP="00D772F8">
      <w:pPr>
        <w:ind w:rightChars="-64" w:right="-141"/>
      </w:pPr>
    </w:p>
    <w:p w14:paraId="00B3F761" w14:textId="77777777" w:rsidR="00A324A9" w:rsidRPr="001C7C0D" w:rsidRDefault="00A324A9" w:rsidP="00D772F8">
      <w:pPr>
        <w:ind w:rightChars="-64" w:right="-141"/>
      </w:pPr>
      <w:r w:rsidRPr="001C7C0D">
        <w:rPr>
          <w:rFonts w:hint="eastAsia"/>
        </w:rPr>
        <w:t>(Purpose)</w:t>
      </w:r>
    </w:p>
    <w:p w14:paraId="1325FE3C" w14:textId="2822287B" w:rsidR="00A324A9" w:rsidRPr="001C7C0D" w:rsidRDefault="00A324A9" w:rsidP="00D772F8">
      <w:pPr>
        <w:ind w:left="992" w:rightChars="-64" w:right="-141" w:hangingChars="451" w:hanging="992"/>
      </w:pPr>
      <w:r w:rsidRPr="001C7C0D">
        <w:rPr>
          <w:rFonts w:hint="eastAsia"/>
        </w:rPr>
        <w:t xml:space="preserve">Article 1. The purpose of this </w:t>
      </w:r>
      <w:r w:rsidR="00A62AD0">
        <w:t>A</w:t>
      </w:r>
      <w:r w:rsidRPr="001C7C0D">
        <w:rPr>
          <w:rFonts w:hint="eastAsia"/>
        </w:rPr>
        <w:t xml:space="preserve">greement is to provide appropriate protection for </w:t>
      </w:r>
      <w:r w:rsidRPr="001C7C0D">
        <w:t>confidential</w:t>
      </w:r>
      <w:r w:rsidRPr="001C7C0D">
        <w:rPr>
          <w:rFonts w:hint="eastAsia"/>
        </w:rPr>
        <w:t xml:space="preserve"> information which Applicant discloses directly or through the Evaluation Facility to IPA or which comes to the </w:t>
      </w:r>
      <w:r w:rsidRPr="001C7C0D">
        <w:t>knowledge</w:t>
      </w:r>
      <w:r w:rsidRPr="001C7C0D">
        <w:rPr>
          <w:rFonts w:hint="eastAsia"/>
        </w:rPr>
        <w:t xml:space="preserve"> of IPA in the course of providing Certification Services.</w:t>
      </w:r>
    </w:p>
    <w:p w14:paraId="33970DE7" w14:textId="77777777" w:rsidR="00A324A9" w:rsidRPr="001C7C0D" w:rsidRDefault="00A324A9" w:rsidP="00D772F8">
      <w:pPr>
        <w:ind w:rightChars="-64" w:right="-141"/>
      </w:pPr>
    </w:p>
    <w:p w14:paraId="44FD2E8C" w14:textId="77777777" w:rsidR="00A324A9" w:rsidRPr="001C7C0D" w:rsidRDefault="00A324A9" w:rsidP="00D772F8">
      <w:pPr>
        <w:ind w:rightChars="-64" w:right="-141"/>
      </w:pPr>
      <w:r w:rsidRPr="001C7C0D">
        <w:rPr>
          <w:rFonts w:hint="eastAsia"/>
        </w:rPr>
        <w:t xml:space="preserve">(Obligation of </w:t>
      </w:r>
      <w:r w:rsidRPr="001C7C0D">
        <w:t>C</w:t>
      </w:r>
      <w:r w:rsidRPr="001C7C0D">
        <w:rPr>
          <w:rFonts w:hint="eastAsia"/>
        </w:rPr>
        <w:t>onfidentiality)</w:t>
      </w:r>
    </w:p>
    <w:p w14:paraId="3FEF87F7" w14:textId="3E766D78" w:rsidR="00A324A9" w:rsidRPr="001C7C0D" w:rsidRDefault="00A324A9" w:rsidP="00D772F8">
      <w:pPr>
        <w:ind w:left="1102" w:rightChars="-64" w:right="-141" w:hangingChars="501" w:hanging="1102"/>
      </w:pPr>
      <w:r w:rsidRPr="001C7C0D">
        <w:rPr>
          <w:rFonts w:hint="eastAsia"/>
        </w:rPr>
        <w:t>Article 2.1. IPA will protect the confidential information of Applicant as defined in the following provision of Article 2.2. (</w:t>
      </w:r>
      <w:proofErr w:type="gramStart"/>
      <w:r w:rsidRPr="001C7C0D">
        <w:rPr>
          <w:rFonts w:hint="eastAsia"/>
        </w:rPr>
        <w:t>hereinafter</w:t>
      </w:r>
      <w:proofErr w:type="gramEnd"/>
      <w:r w:rsidRPr="001C7C0D">
        <w:rPr>
          <w:rFonts w:hint="eastAsia"/>
        </w:rPr>
        <w:t xml:space="preserve"> referred to as </w:t>
      </w:r>
      <w:r w:rsidRPr="001C7C0D">
        <w:t>“</w:t>
      </w:r>
      <w:r w:rsidRPr="001C7C0D">
        <w:rPr>
          <w:rFonts w:hint="eastAsia"/>
        </w:rPr>
        <w:t>Confidential Information</w:t>
      </w:r>
      <w:r w:rsidRPr="001C7C0D">
        <w:t>”</w:t>
      </w:r>
      <w:r w:rsidRPr="001C7C0D">
        <w:rPr>
          <w:rFonts w:hint="eastAsia"/>
        </w:rPr>
        <w:t>) by using a reasonable degree of care, and shall not copy or disclose to any third party without prior written approval of Applicant.</w:t>
      </w:r>
    </w:p>
    <w:p w14:paraId="633FDB75" w14:textId="77777777" w:rsidR="00A324A9" w:rsidRPr="001C7C0D" w:rsidRDefault="001969FB" w:rsidP="00D772F8">
      <w:pPr>
        <w:ind w:left="1102" w:rightChars="-64" w:right="-141" w:hangingChars="501" w:hanging="1102"/>
      </w:pPr>
      <w:r>
        <w:rPr>
          <w:rFonts w:hint="eastAsia"/>
        </w:rPr>
        <w:t>Article 2.</w:t>
      </w:r>
      <w:r w:rsidR="00A324A9" w:rsidRPr="001C7C0D">
        <w:rPr>
          <w:rFonts w:hint="eastAsia"/>
        </w:rPr>
        <w:t xml:space="preserve">2. Confidential Information shall mean technical or business information which Applicant discloses directly or through the Evaluation Facility to IPA or which comes to the </w:t>
      </w:r>
      <w:r w:rsidR="00A324A9" w:rsidRPr="001C7C0D">
        <w:t>knowledge</w:t>
      </w:r>
      <w:r w:rsidR="00A324A9" w:rsidRPr="001C7C0D">
        <w:rPr>
          <w:rFonts w:hint="eastAsia"/>
        </w:rPr>
        <w:t xml:space="preserve"> of IPA in connection with Certification Services and which is:</w:t>
      </w:r>
    </w:p>
    <w:p w14:paraId="23D2F158" w14:textId="77777777" w:rsidR="00A324A9" w:rsidRPr="001C7C0D" w:rsidRDefault="00A324A9" w:rsidP="00D772F8">
      <w:pPr>
        <w:ind w:leftChars="501" w:left="1417" w:rightChars="-64" w:right="-141" w:hangingChars="143" w:hanging="315"/>
      </w:pPr>
      <w:r w:rsidRPr="001C7C0D">
        <w:rPr>
          <w:rFonts w:hint="eastAsia"/>
        </w:rPr>
        <w:t>(1)</w:t>
      </w:r>
      <w:r w:rsidR="001969FB">
        <w:rPr>
          <w:rFonts w:hint="eastAsia"/>
        </w:rPr>
        <w:tab/>
      </w:r>
      <w:r w:rsidRPr="001C7C0D">
        <w:rPr>
          <w:rFonts w:hint="eastAsia"/>
        </w:rPr>
        <w:t>technical data, drawings and other relevant materials delivered by Applicant to IPA in tangible form clearly labeled as confidential at the time of disclosure, or information disclosed by Applicant to IPA in electromagnetic form designated by IPA; or</w:t>
      </w:r>
    </w:p>
    <w:p w14:paraId="6E818EA3" w14:textId="58F90C4D" w:rsidR="00A324A9" w:rsidRPr="001C7C0D" w:rsidRDefault="00A324A9" w:rsidP="00D772F8">
      <w:pPr>
        <w:ind w:leftChars="501" w:left="1417" w:rightChars="-64" w:right="-141" w:hangingChars="143" w:hanging="315"/>
      </w:pPr>
      <w:r w:rsidRPr="001C7C0D">
        <w:rPr>
          <w:rFonts w:hint="eastAsia"/>
        </w:rPr>
        <w:t>(2)</w:t>
      </w:r>
      <w:r w:rsidR="001969FB">
        <w:rPr>
          <w:rFonts w:hint="eastAsia"/>
        </w:rPr>
        <w:tab/>
      </w:r>
      <w:r w:rsidRPr="001C7C0D">
        <w:rPr>
          <w:rFonts w:hint="eastAsia"/>
        </w:rPr>
        <w:t>information disclosed by Applicant to IPA orally or in form other than those prescribed by the preceding item</w:t>
      </w:r>
      <w:r w:rsidR="00927D47">
        <w:t xml:space="preserve"> </w:t>
      </w:r>
      <w:r w:rsidRPr="001C7C0D">
        <w:rPr>
          <w:rFonts w:hint="eastAsia"/>
        </w:rPr>
        <w:t>(1), identified as confidential at the time of disclosure and within thirty days after the disclosure, designated in writing as confidential.</w:t>
      </w:r>
    </w:p>
    <w:p w14:paraId="7B4A02F7" w14:textId="77777777" w:rsidR="00A324A9" w:rsidRPr="001C7C0D" w:rsidRDefault="001969FB" w:rsidP="00D772F8">
      <w:pPr>
        <w:ind w:left="1102" w:rightChars="-64" w:right="-141" w:hangingChars="501" w:hanging="1102"/>
      </w:pPr>
      <w:r>
        <w:rPr>
          <w:rFonts w:hint="eastAsia"/>
        </w:rPr>
        <w:t>Article 2.</w:t>
      </w:r>
      <w:r w:rsidR="00A324A9" w:rsidRPr="001C7C0D">
        <w:rPr>
          <w:rFonts w:hint="eastAsia"/>
        </w:rPr>
        <w:t xml:space="preserve">3. Notwithstanding the provisions of Articles 2.1 and 2.2, no </w:t>
      </w:r>
      <w:r w:rsidR="00A324A9" w:rsidRPr="001C7C0D">
        <w:t>obligation</w:t>
      </w:r>
      <w:r w:rsidR="00A324A9" w:rsidRPr="001C7C0D">
        <w:rPr>
          <w:rFonts w:hint="eastAsia"/>
        </w:rPr>
        <w:t xml:space="preserve"> of confidentiality applies to any information that:</w:t>
      </w:r>
    </w:p>
    <w:p w14:paraId="6160B264" w14:textId="77777777" w:rsidR="00A324A9" w:rsidRPr="001C7C0D" w:rsidRDefault="00A324A9" w:rsidP="00D772F8">
      <w:pPr>
        <w:ind w:leftChars="451" w:left="992" w:rightChars="-64" w:right="-141"/>
      </w:pPr>
      <w:r w:rsidRPr="001C7C0D">
        <w:rPr>
          <w:rFonts w:hint="eastAsia"/>
        </w:rPr>
        <w:t>(1) is publicly available at the time of disclosure by Applicant;</w:t>
      </w:r>
    </w:p>
    <w:p w14:paraId="55A89F7C" w14:textId="77777777" w:rsidR="00A324A9" w:rsidRPr="001C7C0D" w:rsidRDefault="00A324A9" w:rsidP="00D772F8">
      <w:pPr>
        <w:ind w:leftChars="451" w:left="992" w:rightChars="-64" w:right="-141"/>
      </w:pPr>
      <w:r w:rsidRPr="001C7C0D">
        <w:rPr>
          <w:rFonts w:hint="eastAsia"/>
        </w:rPr>
        <w:t>(2) becomes publicly available without breach of this Agreement by IPA;</w:t>
      </w:r>
    </w:p>
    <w:p w14:paraId="40FB4D3C" w14:textId="7ABACFDA" w:rsidR="00A324A9" w:rsidRPr="001C7C0D" w:rsidRDefault="00A324A9" w:rsidP="00D772F8">
      <w:pPr>
        <w:ind w:leftChars="451" w:left="1417" w:rightChars="-64" w:right="-141" w:hangingChars="193" w:hanging="425"/>
      </w:pPr>
      <w:r w:rsidRPr="001C7C0D">
        <w:rPr>
          <w:rFonts w:hint="eastAsia"/>
        </w:rPr>
        <w:t>(3) is already possessed by IPA prior to the time of disclosure or rightfully received by IPA without obligation of confidentiality from a third party; or</w:t>
      </w:r>
    </w:p>
    <w:p w14:paraId="03CED3F0" w14:textId="77777777" w:rsidR="00A324A9" w:rsidRPr="001C7C0D" w:rsidRDefault="00A324A9" w:rsidP="00D772F8">
      <w:pPr>
        <w:ind w:leftChars="451" w:left="992" w:rightChars="-64" w:right="-141"/>
      </w:pPr>
      <w:r w:rsidRPr="001C7C0D">
        <w:rPr>
          <w:rFonts w:hint="eastAsia"/>
        </w:rPr>
        <w:t xml:space="preserve">(4) is </w:t>
      </w:r>
      <w:r w:rsidRPr="001C7C0D">
        <w:t>approved</w:t>
      </w:r>
      <w:r w:rsidRPr="001C7C0D">
        <w:rPr>
          <w:rFonts w:hint="eastAsia"/>
        </w:rPr>
        <w:t xml:space="preserve"> by Applicant in writing for disclosure.</w:t>
      </w:r>
    </w:p>
    <w:p w14:paraId="30A54933" w14:textId="77777777" w:rsidR="00A324A9" w:rsidRPr="001C7C0D" w:rsidRDefault="00A324A9" w:rsidP="00D772F8">
      <w:pPr>
        <w:ind w:leftChars="451" w:left="992" w:rightChars="-64" w:right="-141"/>
      </w:pPr>
    </w:p>
    <w:p w14:paraId="4FF5E70B" w14:textId="77777777" w:rsidR="00A324A9" w:rsidRPr="001C7C0D" w:rsidRDefault="001969FB" w:rsidP="00D772F8">
      <w:pPr>
        <w:ind w:rightChars="-64" w:right="-141"/>
      </w:pPr>
      <w:r>
        <w:rPr>
          <w:rFonts w:hint="eastAsia"/>
        </w:rPr>
        <w:t>Article 2.</w:t>
      </w:r>
      <w:r w:rsidR="00A324A9" w:rsidRPr="001C7C0D">
        <w:rPr>
          <w:rFonts w:hint="eastAsia"/>
        </w:rPr>
        <w:t>4. The provision of Article 2.1 shall not apply to the disclosure that:</w:t>
      </w:r>
    </w:p>
    <w:p w14:paraId="27AD6FB5" w14:textId="77777777" w:rsidR="00A324A9" w:rsidRPr="001C7C0D" w:rsidRDefault="00A324A9" w:rsidP="00D772F8">
      <w:pPr>
        <w:ind w:leftChars="451" w:left="1417" w:rightChars="-64" w:right="-141" w:hangingChars="193" w:hanging="425"/>
      </w:pPr>
      <w:r w:rsidRPr="001C7C0D">
        <w:rPr>
          <w:rFonts w:hint="eastAsia"/>
        </w:rPr>
        <w:t xml:space="preserve">(1) is made to the extent required by the law; or </w:t>
      </w:r>
    </w:p>
    <w:p w14:paraId="43A33D02" w14:textId="77777777" w:rsidR="00A324A9" w:rsidRPr="001C7C0D" w:rsidRDefault="00A324A9" w:rsidP="00D772F8">
      <w:pPr>
        <w:ind w:leftChars="451" w:left="1417" w:rightChars="-64" w:right="-141" w:hangingChars="193" w:hanging="425"/>
      </w:pPr>
      <w:r w:rsidRPr="001C7C0D">
        <w:rPr>
          <w:rFonts w:hint="eastAsia"/>
        </w:rPr>
        <w:lastRenderedPageBreak/>
        <w:t>(2) is deemed as reasonable by IPA in light of the request from national or local governments and is approved by Applicant prior to the disclosure: provided, however, that IPA must give Applicant notice of the disclosure.</w:t>
      </w:r>
    </w:p>
    <w:p w14:paraId="68684FCA" w14:textId="77777777" w:rsidR="00A324A9" w:rsidRPr="001C7C0D" w:rsidRDefault="00A324A9" w:rsidP="00D772F8">
      <w:pPr>
        <w:ind w:rightChars="-64" w:right="-141"/>
      </w:pPr>
    </w:p>
    <w:p w14:paraId="04C9DEF7" w14:textId="77777777" w:rsidR="00A324A9" w:rsidRPr="001C7C0D" w:rsidRDefault="001969FB" w:rsidP="00D772F8">
      <w:pPr>
        <w:ind w:left="1102" w:rightChars="-64" w:right="-141" w:hangingChars="501" w:hanging="1102"/>
      </w:pPr>
      <w:r>
        <w:rPr>
          <w:rFonts w:hint="eastAsia"/>
        </w:rPr>
        <w:t>Article 2.</w:t>
      </w:r>
      <w:r w:rsidR="00A324A9" w:rsidRPr="001C7C0D">
        <w:rPr>
          <w:rFonts w:hint="eastAsia"/>
        </w:rPr>
        <w:t>5. IPA will treat any copy, modification or compilation of Confidential Information as the Confidential Information under this Agreement.</w:t>
      </w:r>
    </w:p>
    <w:p w14:paraId="4F7B5065" w14:textId="77777777" w:rsidR="00A324A9" w:rsidRPr="001C7C0D" w:rsidRDefault="00A324A9" w:rsidP="00D772F8">
      <w:pPr>
        <w:ind w:rightChars="-64" w:right="-141"/>
      </w:pPr>
    </w:p>
    <w:p w14:paraId="48C8020A" w14:textId="77777777" w:rsidR="00A324A9" w:rsidRPr="001C7C0D" w:rsidRDefault="00A324A9" w:rsidP="00D772F8">
      <w:pPr>
        <w:ind w:rightChars="-64" w:right="-141"/>
      </w:pPr>
      <w:r w:rsidRPr="001C7C0D">
        <w:rPr>
          <w:rFonts w:hint="eastAsia"/>
        </w:rPr>
        <w:t>(Restricted Use)</w:t>
      </w:r>
    </w:p>
    <w:p w14:paraId="3C03212F" w14:textId="77777777" w:rsidR="00A324A9" w:rsidRPr="001C7C0D" w:rsidRDefault="00A324A9" w:rsidP="00D772F8">
      <w:pPr>
        <w:ind w:left="992" w:rightChars="-64" w:right="-141" w:hangingChars="451" w:hanging="992"/>
      </w:pPr>
      <w:r w:rsidRPr="001C7C0D">
        <w:rPr>
          <w:rFonts w:hint="eastAsia"/>
        </w:rPr>
        <w:t>Article 3. IPA may not, without prior written approval of Applicant, use Confidential Information for purposes other than provision of Certification Services.</w:t>
      </w:r>
    </w:p>
    <w:p w14:paraId="5F1CE2F6" w14:textId="77777777" w:rsidR="00A324A9" w:rsidRPr="001C7C0D" w:rsidRDefault="00A324A9" w:rsidP="00D772F8">
      <w:pPr>
        <w:ind w:rightChars="-64" w:right="-141"/>
      </w:pPr>
    </w:p>
    <w:p w14:paraId="723BDDDE" w14:textId="77777777" w:rsidR="00A324A9" w:rsidRPr="001C7C0D" w:rsidRDefault="00A324A9" w:rsidP="00D772F8">
      <w:pPr>
        <w:ind w:rightChars="-64" w:right="-141"/>
      </w:pPr>
      <w:r w:rsidRPr="001C7C0D">
        <w:rPr>
          <w:rFonts w:hint="eastAsia"/>
        </w:rPr>
        <w:t>(Liability)</w:t>
      </w:r>
    </w:p>
    <w:p w14:paraId="7DBB7A11" w14:textId="77777777" w:rsidR="00A324A9" w:rsidRPr="001C7C0D" w:rsidRDefault="00A324A9" w:rsidP="00D772F8">
      <w:pPr>
        <w:ind w:left="992" w:rightChars="-64" w:right="-141" w:hangingChars="451" w:hanging="992"/>
      </w:pPr>
      <w:r w:rsidRPr="001C7C0D">
        <w:rPr>
          <w:rFonts w:hint="eastAsia"/>
        </w:rPr>
        <w:t xml:space="preserve">Article 4. When IPA breaches any provision of this Agreement, Applicant is entitled to recover ordinary damages foreseeable under ordinary circumstances: </w:t>
      </w:r>
      <w:r w:rsidRPr="001C7C0D">
        <w:t>provided</w:t>
      </w:r>
      <w:r w:rsidRPr="001C7C0D">
        <w:rPr>
          <w:rFonts w:hint="eastAsia"/>
        </w:rPr>
        <w:t>, however, that under any circumstances, IPA shall not be liable for special damages or for lost profits or savings.</w:t>
      </w:r>
    </w:p>
    <w:p w14:paraId="1C46D816" w14:textId="77777777" w:rsidR="00A324A9" w:rsidRPr="001C7C0D" w:rsidRDefault="00A324A9" w:rsidP="00D772F8">
      <w:pPr>
        <w:ind w:rightChars="-64" w:right="-141"/>
      </w:pPr>
    </w:p>
    <w:p w14:paraId="64DC8BD9" w14:textId="77777777" w:rsidR="00A324A9" w:rsidRPr="001C7C0D" w:rsidRDefault="00A324A9" w:rsidP="00D772F8">
      <w:pPr>
        <w:ind w:rightChars="-64" w:right="-141"/>
      </w:pPr>
      <w:r w:rsidRPr="001C7C0D">
        <w:rPr>
          <w:rFonts w:hint="eastAsia"/>
        </w:rPr>
        <w:t xml:space="preserve">(Expenses for </w:t>
      </w:r>
      <w:r w:rsidRPr="001C7C0D">
        <w:t>preparation</w:t>
      </w:r>
      <w:r w:rsidRPr="001C7C0D">
        <w:rPr>
          <w:rFonts w:hint="eastAsia"/>
        </w:rPr>
        <w:t xml:space="preserve"> of this Agreement)</w:t>
      </w:r>
    </w:p>
    <w:p w14:paraId="7BEDE516" w14:textId="77777777" w:rsidR="00A324A9" w:rsidRPr="001C7C0D" w:rsidRDefault="00A324A9" w:rsidP="00D772F8">
      <w:pPr>
        <w:ind w:left="1102" w:rightChars="-64" w:right="-141" w:hangingChars="501" w:hanging="1102"/>
      </w:pPr>
      <w:r w:rsidRPr="001C7C0D">
        <w:rPr>
          <w:rFonts w:hint="eastAsia"/>
        </w:rPr>
        <w:t xml:space="preserve">Article 5. Each party shall bear its own expenses incurred for preparing this </w:t>
      </w:r>
      <w:r w:rsidRPr="001C7C0D">
        <w:t>A</w:t>
      </w:r>
      <w:r w:rsidRPr="001C7C0D">
        <w:rPr>
          <w:rFonts w:hint="eastAsia"/>
        </w:rPr>
        <w:t>greement.</w:t>
      </w:r>
    </w:p>
    <w:p w14:paraId="707A745A" w14:textId="77777777" w:rsidR="00A324A9" w:rsidRPr="001C7C0D" w:rsidRDefault="00A324A9" w:rsidP="00D772F8">
      <w:pPr>
        <w:ind w:rightChars="-64" w:right="-141"/>
      </w:pPr>
    </w:p>
    <w:p w14:paraId="24CE882C" w14:textId="470F262A" w:rsidR="00A324A9" w:rsidRPr="001C7C0D" w:rsidRDefault="00A324A9" w:rsidP="00D772F8">
      <w:pPr>
        <w:ind w:rightChars="-64" w:right="-141"/>
      </w:pPr>
      <w:r w:rsidRPr="001C7C0D">
        <w:rPr>
          <w:rFonts w:hint="eastAsia"/>
        </w:rPr>
        <w:t>(Changes to the Agreement)</w:t>
      </w:r>
    </w:p>
    <w:p w14:paraId="224AD3FB" w14:textId="77777777" w:rsidR="00A324A9" w:rsidRPr="001C7C0D" w:rsidRDefault="00A324A9" w:rsidP="00D772F8">
      <w:pPr>
        <w:ind w:left="992" w:rightChars="-64" w:right="-141" w:hangingChars="451" w:hanging="992"/>
      </w:pPr>
      <w:r w:rsidRPr="001C7C0D">
        <w:rPr>
          <w:rFonts w:hint="eastAsia"/>
        </w:rPr>
        <w:t xml:space="preserve">Article 6. Any change to this Agreement shall not be valid unless duly </w:t>
      </w:r>
      <w:r w:rsidRPr="001C7C0D">
        <w:t>authorized</w:t>
      </w:r>
      <w:r w:rsidRPr="001C7C0D">
        <w:rPr>
          <w:rFonts w:hint="eastAsia"/>
        </w:rPr>
        <w:t xml:space="preserve"> representatives or attorneys of Applicant and IPA sign it.</w:t>
      </w:r>
    </w:p>
    <w:p w14:paraId="2BB30F6A" w14:textId="77777777" w:rsidR="00A324A9" w:rsidRPr="001C7C0D" w:rsidRDefault="00A324A9" w:rsidP="00D772F8">
      <w:pPr>
        <w:ind w:rightChars="-64" w:right="-141"/>
      </w:pPr>
    </w:p>
    <w:p w14:paraId="0F631713" w14:textId="77777777" w:rsidR="00A324A9" w:rsidRPr="001C7C0D" w:rsidRDefault="00A324A9" w:rsidP="00D772F8">
      <w:pPr>
        <w:ind w:rightChars="-64" w:right="-141"/>
      </w:pPr>
      <w:r w:rsidRPr="001C7C0D">
        <w:rPr>
          <w:rFonts w:hint="eastAsia"/>
        </w:rPr>
        <w:t>(Entire Agreement)</w:t>
      </w:r>
    </w:p>
    <w:p w14:paraId="6778E4E7" w14:textId="0A7BA546" w:rsidR="00A324A9" w:rsidRPr="001C7C0D" w:rsidRDefault="00A324A9" w:rsidP="00D772F8">
      <w:pPr>
        <w:ind w:left="992" w:rightChars="-64" w:right="-141" w:hangingChars="451" w:hanging="992"/>
      </w:pPr>
      <w:r w:rsidRPr="001C7C0D">
        <w:rPr>
          <w:rFonts w:hint="eastAsia"/>
        </w:rPr>
        <w:t>Article 7. This Agreement is the complete agreement regarding the subject matter as of the date hereof and if any inconsistency is found between this Agreement and all prior discussions, understandings, materials, proposals and communications between the parties,</w:t>
      </w:r>
      <w:r w:rsidR="007B0507">
        <w:t xml:space="preserve"> </w:t>
      </w:r>
      <w:r w:rsidRPr="001C7C0D">
        <w:rPr>
          <w:rFonts w:hint="eastAsia"/>
        </w:rPr>
        <w:t>this Agreement shall prevail over the latter.</w:t>
      </w:r>
    </w:p>
    <w:p w14:paraId="23F26A2E" w14:textId="77777777" w:rsidR="00A324A9" w:rsidRPr="001C7C0D" w:rsidRDefault="00A324A9" w:rsidP="00D772F8">
      <w:pPr>
        <w:ind w:rightChars="-64" w:right="-141"/>
      </w:pPr>
    </w:p>
    <w:p w14:paraId="25E02EA5" w14:textId="51F7264D" w:rsidR="00A324A9" w:rsidRPr="001C7C0D" w:rsidRDefault="00A324A9" w:rsidP="00D772F8">
      <w:pPr>
        <w:ind w:rightChars="-64" w:right="-141"/>
      </w:pPr>
      <w:r w:rsidRPr="001C7C0D">
        <w:rPr>
          <w:rFonts w:hint="eastAsia"/>
        </w:rPr>
        <w:t>(</w:t>
      </w:r>
      <w:r w:rsidR="006D55D0" w:rsidRPr="006D55D0">
        <w:t>Prohibition of transfer of rights and obligations</w:t>
      </w:r>
      <w:r w:rsidRPr="001C7C0D">
        <w:rPr>
          <w:rFonts w:hint="eastAsia"/>
        </w:rPr>
        <w:t>)</w:t>
      </w:r>
    </w:p>
    <w:p w14:paraId="246A31CE" w14:textId="74EE78E3" w:rsidR="00A324A9" w:rsidRPr="001C7C0D" w:rsidRDefault="00A324A9" w:rsidP="00D772F8">
      <w:pPr>
        <w:ind w:left="992" w:rightChars="-64" w:right="-141" w:hangingChars="451" w:hanging="992"/>
      </w:pPr>
      <w:r w:rsidRPr="001C7C0D">
        <w:rPr>
          <w:rFonts w:hint="eastAsia"/>
        </w:rPr>
        <w:t xml:space="preserve">Article 8. Neither party, without prior written approval of the other party, shall transfer to any third party or allow any third party to take over any rights or </w:t>
      </w:r>
      <w:r w:rsidR="006D55D0">
        <w:t>obligations</w:t>
      </w:r>
      <w:r w:rsidRPr="001C7C0D">
        <w:rPr>
          <w:rFonts w:hint="eastAsia"/>
        </w:rPr>
        <w:t xml:space="preserve"> or the whole of this Agreement.</w:t>
      </w:r>
    </w:p>
    <w:p w14:paraId="190578B7" w14:textId="77777777" w:rsidR="00A324A9" w:rsidRPr="001C7C0D" w:rsidRDefault="00A324A9" w:rsidP="00D772F8">
      <w:pPr>
        <w:ind w:rightChars="-64" w:right="-141"/>
      </w:pPr>
    </w:p>
    <w:p w14:paraId="01F4C5E6" w14:textId="7EEC9CDF" w:rsidR="00A324A9" w:rsidRPr="001C7C0D" w:rsidRDefault="00A324A9" w:rsidP="00D772F8">
      <w:pPr>
        <w:ind w:rightChars="-64" w:right="-141"/>
      </w:pPr>
      <w:r w:rsidRPr="001C7C0D">
        <w:rPr>
          <w:rFonts w:hint="eastAsia"/>
        </w:rPr>
        <w:t>(</w:t>
      </w:r>
      <w:r w:rsidR="00831BF6">
        <w:t>Effective</w:t>
      </w:r>
      <w:r w:rsidR="001E2719">
        <w:t xml:space="preserve"> </w:t>
      </w:r>
      <w:r w:rsidRPr="001C7C0D">
        <w:rPr>
          <w:rFonts w:hint="eastAsia"/>
        </w:rPr>
        <w:t>Term)</w:t>
      </w:r>
    </w:p>
    <w:p w14:paraId="2658AB9F" w14:textId="797A145B" w:rsidR="00A324A9" w:rsidRPr="001C7C0D" w:rsidRDefault="00A324A9" w:rsidP="00D772F8">
      <w:pPr>
        <w:ind w:left="992" w:rightChars="-64" w:right="-141" w:hangingChars="451" w:hanging="992"/>
      </w:pPr>
      <w:r w:rsidRPr="001C7C0D">
        <w:rPr>
          <w:rFonts w:hint="eastAsia"/>
        </w:rPr>
        <w:t>Article 9. This Agreement shall become effective on the first day when Applicant discloses Confidential Information to IPA and terminate after five</w:t>
      </w:r>
      <w:r w:rsidR="009717E9">
        <w:rPr>
          <w:rFonts w:hint="eastAsia"/>
        </w:rPr>
        <w:t xml:space="preserve"> </w:t>
      </w:r>
      <w:r w:rsidRPr="001C7C0D">
        <w:rPr>
          <w:rFonts w:hint="eastAsia"/>
        </w:rPr>
        <w:t>(5) years from the date Certification Services to Applicant is terminated.</w:t>
      </w:r>
    </w:p>
    <w:p w14:paraId="32BCCCE7" w14:textId="77777777" w:rsidR="00A324A9" w:rsidRPr="001C7C0D" w:rsidRDefault="00A324A9" w:rsidP="00D772F8">
      <w:pPr>
        <w:ind w:rightChars="-64" w:right="-141"/>
      </w:pPr>
    </w:p>
    <w:p w14:paraId="100D981B" w14:textId="77777777" w:rsidR="00A324A9" w:rsidRPr="001C7C0D" w:rsidRDefault="00A324A9" w:rsidP="00D772F8">
      <w:pPr>
        <w:ind w:rightChars="-64" w:right="-141"/>
      </w:pPr>
      <w:r w:rsidRPr="001C7C0D">
        <w:rPr>
          <w:rFonts w:hint="eastAsia"/>
        </w:rPr>
        <w:t>(Governing Law)</w:t>
      </w:r>
    </w:p>
    <w:p w14:paraId="749103A5" w14:textId="41765F97" w:rsidR="00A324A9" w:rsidRPr="001C7C0D" w:rsidRDefault="00A324A9" w:rsidP="00D772F8">
      <w:pPr>
        <w:ind w:left="1100" w:rightChars="-64" w:right="-141" w:hangingChars="500" w:hanging="1100"/>
      </w:pPr>
      <w:r w:rsidRPr="001C7C0D">
        <w:rPr>
          <w:rFonts w:hint="eastAsia"/>
        </w:rPr>
        <w:t xml:space="preserve">Article 10. </w:t>
      </w:r>
      <w:bookmarkStart w:id="0" w:name="_Hlk145586854"/>
      <w:r w:rsidR="007B0507" w:rsidRPr="007B0507">
        <w:t>This Agreement as well as all rights and obligations of each party hereto arising under or relating to this Agreement shall be governed by and construed in accordance with the laws of Japan</w:t>
      </w:r>
      <w:bookmarkEnd w:id="0"/>
      <w:r w:rsidRPr="001C7C0D">
        <w:rPr>
          <w:rFonts w:hint="eastAsia"/>
        </w:rPr>
        <w:t>.</w:t>
      </w:r>
    </w:p>
    <w:p w14:paraId="7A45C7D9" w14:textId="77777777" w:rsidR="00A324A9" w:rsidRPr="001C7C0D" w:rsidRDefault="00A324A9" w:rsidP="00D772F8">
      <w:pPr>
        <w:ind w:rightChars="-64" w:right="-141"/>
      </w:pPr>
    </w:p>
    <w:p w14:paraId="6210DA39" w14:textId="1F208C0A" w:rsidR="00A324A9" w:rsidRPr="001C7C0D" w:rsidRDefault="00A324A9" w:rsidP="00D772F8">
      <w:pPr>
        <w:ind w:rightChars="-64" w:right="-141"/>
      </w:pPr>
      <w:r w:rsidRPr="001C7C0D">
        <w:rPr>
          <w:rFonts w:hint="eastAsia"/>
        </w:rPr>
        <w:lastRenderedPageBreak/>
        <w:t>(</w:t>
      </w:r>
      <w:bookmarkStart w:id="1" w:name="_Hlk145586899"/>
      <w:r w:rsidR="003D3835">
        <w:t>J</w:t>
      </w:r>
      <w:r w:rsidR="003D3835" w:rsidRPr="001C7C0D">
        <w:rPr>
          <w:rFonts w:hint="eastAsia"/>
        </w:rPr>
        <w:t>urisdiction</w:t>
      </w:r>
      <w:bookmarkEnd w:id="1"/>
      <w:r w:rsidRPr="001C7C0D">
        <w:rPr>
          <w:rFonts w:hint="eastAsia"/>
        </w:rPr>
        <w:t>)</w:t>
      </w:r>
    </w:p>
    <w:p w14:paraId="3B90A96E" w14:textId="5B6BF1C0" w:rsidR="00A324A9" w:rsidRPr="001C7C0D" w:rsidRDefault="001969FB" w:rsidP="006A6C27">
      <w:pPr>
        <w:ind w:leftChars="15" w:left="1135" w:rightChars="-64" w:right="-141" w:hangingChars="501" w:hanging="1102"/>
      </w:pPr>
      <w:r>
        <w:rPr>
          <w:rFonts w:hint="eastAsia"/>
        </w:rPr>
        <w:t xml:space="preserve">Article 11. </w:t>
      </w:r>
      <w:r w:rsidR="00A324A9" w:rsidRPr="001C7C0D">
        <w:rPr>
          <w:rFonts w:hint="eastAsia"/>
        </w:rPr>
        <w:t xml:space="preserve">Both parties agree that </w:t>
      </w:r>
      <w:r w:rsidR="00A324A9" w:rsidRPr="001C7C0D">
        <w:t>Tokyo</w:t>
      </w:r>
      <w:r w:rsidR="00A324A9" w:rsidRPr="001C7C0D">
        <w:rPr>
          <w:rFonts w:hint="eastAsia"/>
        </w:rPr>
        <w:t xml:space="preserve"> District Court shall have exclusive jurisdiction as the court of the first instance over any dispute and action regarding this Agreement.</w:t>
      </w:r>
    </w:p>
    <w:p w14:paraId="37C0A9F1" w14:textId="77777777" w:rsidR="00A324A9" w:rsidRPr="001C7C0D" w:rsidRDefault="00A324A9" w:rsidP="00D772F8">
      <w:pPr>
        <w:ind w:rightChars="-64" w:right="-141"/>
      </w:pPr>
    </w:p>
    <w:p w14:paraId="274DDD1D" w14:textId="338E8246" w:rsidR="00F66737" w:rsidRPr="00D772F8" w:rsidRDefault="00D772F8" w:rsidP="00D772F8">
      <w:pPr>
        <w:ind w:rightChars="-64" w:right="-141"/>
      </w:pPr>
      <w:bookmarkStart w:id="2" w:name="_Hlk145596871"/>
      <w:bookmarkStart w:id="3" w:name="_Hlk145586911"/>
      <w:r>
        <w:rPr>
          <w:rFonts w:hint="eastAsia"/>
        </w:rPr>
        <w:t>[</w:t>
      </w:r>
      <w:r w:rsidR="001E60A8">
        <w:rPr>
          <w:rFonts w:hint="eastAsia"/>
        </w:rPr>
        <w:t xml:space="preserve">In </w:t>
      </w:r>
      <w:r w:rsidR="00161E0B">
        <w:rPr>
          <w:rFonts w:hint="eastAsia"/>
        </w:rPr>
        <w:t>t</w:t>
      </w:r>
      <w:r w:rsidR="00161E0B">
        <w:t xml:space="preserve">he </w:t>
      </w:r>
      <w:r w:rsidR="001E60A8">
        <w:rPr>
          <w:rFonts w:hint="eastAsia"/>
        </w:rPr>
        <w:t>case of the contract in writing</w:t>
      </w:r>
      <w:bookmarkEnd w:id="2"/>
      <w:r>
        <w:t>]</w:t>
      </w:r>
    </w:p>
    <w:bookmarkEnd w:id="3"/>
    <w:p w14:paraId="7544593D" w14:textId="53A4920D" w:rsidR="00A324A9" w:rsidRDefault="00A324A9" w:rsidP="00D772F8">
      <w:pPr>
        <w:ind w:rightChars="-64" w:right="-141"/>
      </w:pPr>
      <w:r w:rsidRPr="001C7C0D">
        <w:t xml:space="preserve">IN WITNESS WHEREOF, </w:t>
      </w:r>
      <w:r w:rsidRPr="001C7C0D">
        <w:rPr>
          <w:rFonts w:hint="eastAsia"/>
        </w:rPr>
        <w:t>t</w:t>
      </w:r>
      <w:r w:rsidRPr="001C7C0D">
        <w:t xml:space="preserve">he parties hereof have caused this Agreement to be executed by </w:t>
      </w:r>
      <w:r w:rsidR="00D63260">
        <w:t xml:space="preserve">affixing </w:t>
      </w:r>
      <w:r w:rsidRPr="001C7C0D">
        <w:t xml:space="preserve">their </w:t>
      </w:r>
      <w:r w:rsidRPr="001C7C0D">
        <w:rPr>
          <w:rFonts w:hint="eastAsia"/>
        </w:rPr>
        <w:t xml:space="preserve">duly </w:t>
      </w:r>
      <w:r w:rsidRPr="001C7C0D">
        <w:t>authorized</w:t>
      </w:r>
      <w:r w:rsidRPr="001C7C0D">
        <w:rPr>
          <w:rFonts w:hint="eastAsia"/>
        </w:rPr>
        <w:t xml:space="preserve"> representatives</w:t>
      </w:r>
      <w:bookmarkStart w:id="4" w:name="_Hlk145586973"/>
      <w:r w:rsidR="00D63260">
        <w:t>’ name</w:t>
      </w:r>
      <w:r w:rsidR="007F600E">
        <w:t>s</w:t>
      </w:r>
      <w:r w:rsidR="00D63260">
        <w:t xml:space="preserve"> with signature</w:t>
      </w:r>
      <w:bookmarkEnd w:id="4"/>
      <w:r w:rsidR="007F600E">
        <w:t>s</w:t>
      </w:r>
      <w:r w:rsidRPr="001C7C0D">
        <w:rPr>
          <w:rFonts w:hint="eastAsia"/>
        </w:rPr>
        <w:t xml:space="preserve"> in two originals, each holding one copy.</w:t>
      </w:r>
    </w:p>
    <w:p w14:paraId="39CD0CF6" w14:textId="77777777" w:rsidR="003D3835" w:rsidRPr="001C7C0D" w:rsidRDefault="003D3835" w:rsidP="00D772F8">
      <w:pPr>
        <w:ind w:rightChars="-64" w:right="-141"/>
      </w:pPr>
    </w:p>
    <w:p w14:paraId="5A207F6E" w14:textId="1B22B54E" w:rsidR="00A324A9" w:rsidRPr="00D772F8" w:rsidRDefault="00D772F8" w:rsidP="00D772F8">
      <w:pPr>
        <w:ind w:rightChars="-64" w:right="-141"/>
      </w:pPr>
      <w:bookmarkStart w:id="5" w:name="_Hlk145596943"/>
      <w:bookmarkStart w:id="6" w:name="_Hlk145586991"/>
      <w:r>
        <w:rPr>
          <w:rFonts w:hint="eastAsia"/>
        </w:rPr>
        <w:t>[</w:t>
      </w:r>
      <w:r w:rsidR="001E60A8">
        <w:rPr>
          <w:rFonts w:hint="eastAsia"/>
        </w:rPr>
        <w:t xml:space="preserve">In </w:t>
      </w:r>
      <w:r w:rsidR="00161E0B">
        <w:t xml:space="preserve">the </w:t>
      </w:r>
      <w:r w:rsidR="001E60A8">
        <w:rPr>
          <w:rFonts w:hint="eastAsia"/>
        </w:rPr>
        <w:t>case of the electronic contract</w:t>
      </w:r>
      <w:r>
        <w:t>]</w:t>
      </w:r>
    </w:p>
    <w:p w14:paraId="4DB94146" w14:textId="07A0919B" w:rsidR="001E60A8" w:rsidRDefault="001E60A8" w:rsidP="00D772F8">
      <w:pPr>
        <w:ind w:rightChars="-64" w:right="-141"/>
      </w:pPr>
      <w:r>
        <w:rPr>
          <w:rFonts w:hint="eastAsia"/>
        </w:rPr>
        <w:t>T</w:t>
      </w:r>
      <w:r>
        <w:t xml:space="preserve">he </w:t>
      </w:r>
      <w:r w:rsidR="00A07608" w:rsidRPr="00A07608">
        <w:t>parties hereof have caused this Agreement to be executed by creating an electronic contract file and affixing digital signatures. In this Agreement, this electronic contract file, which is electronic data, shall be the original, and the document printed from the same file shall be the copy thereof</w:t>
      </w:r>
      <w:r w:rsidR="00D63260" w:rsidRPr="00D63260">
        <w:rPr>
          <w:rFonts w:ascii="Times New Roman" w:hAnsi="Times New Roman"/>
        </w:rPr>
        <w:t>.</w:t>
      </w:r>
      <w:bookmarkEnd w:id="5"/>
    </w:p>
    <w:bookmarkEnd w:id="6"/>
    <w:p w14:paraId="130EE8CB" w14:textId="77777777" w:rsidR="00F66737" w:rsidRPr="001E60A8" w:rsidRDefault="00F66737" w:rsidP="00D772F8">
      <w:pPr>
        <w:ind w:rightChars="-64" w:right="-141"/>
      </w:pPr>
    </w:p>
    <w:p w14:paraId="4D15EE66" w14:textId="77777777" w:rsidR="00F66737" w:rsidRPr="001C7C0D" w:rsidRDefault="00F66737" w:rsidP="00D772F8">
      <w:pPr>
        <w:ind w:rightChars="-64" w:right="-141"/>
      </w:pPr>
    </w:p>
    <w:p w14:paraId="2BC58BFC" w14:textId="77777777" w:rsidR="00A324A9" w:rsidRPr="001C7C0D" w:rsidRDefault="00A324A9" w:rsidP="00D772F8">
      <w:pPr>
        <w:ind w:rightChars="-64" w:right="-141"/>
      </w:pPr>
      <w:r w:rsidRPr="001C7C0D">
        <w:rPr>
          <w:rFonts w:hint="eastAsia"/>
        </w:rPr>
        <w:t>Date:</w:t>
      </w:r>
    </w:p>
    <w:p w14:paraId="54980109" w14:textId="77777777" w:rsidR="00A324A9" w:rsidRPr="00161E0B" w:rsidRDefault="00A324A9" w:rsidP="00D772F8">
      <w:pPr>
        <w:ind w:rightChars="-64" w:right="-141"/>
      </w:pPr>
    </w:p>
    <w:p w14:paraId="666CA2D7" w14:textId="77777777" w:rsidR="00A324A9" w:rsidRPr="001C7C0D" w:rsidRDefault="00A324A9" w:rsidP="00D772F8">
      <w:pPr>
        <w:ind w:rightChars="-64" w:right="-141"/>
      </w:pPr>
      <w:r w:rsidRPr="001C7C0D">
        <w:rPr>
          <w:rFonts w:hint="eastAsia"/>
        </w:rPr>
        <w:t>(Applicant):</w:t>
      </w:r>
    </w:p>
    <w:p w14:paraId="70AFF382" w14:textId="77777777" w:rsidR="00A324A9" w:rsidRPr="003E3034" w:rsidRDefault="00A324A9" w:rsidP="00D772F8">
      <w:pPr>
        <w:ind w:rightChars="-64" w:right="-141"/>
        <w:rPr>
          <w:i/>
          <w:color w:val="7F7F7F" w:themeColor="text1" w:themeTint="80"/>
        </w:rPr>
      </w:pPr>
      <w:r w:rsidRPr="003E3034">
        <w:rPr>
          <w:rFonts w:hint="eastAsia"/>
          <w:i/>
          <w:color w:val="7F7F7F" w:themeColor="text1" w:themeTint="80"/>
        </w:rPr>
        <w:t>Address</w:t>
      </w:r>
    </w:p>
    <w:p w14:paraId="291DC787" w14:textId="77777777" w:rsidR="00A324A9" w:rsidRPr="003E3034" w:rsidRDefault="00A324A9" w:rsidP="00D772F8">
      <w:pPr>
        <w:ind w:rightChars="-64" w:right="-141"/>
        <w:rPr>
          <w:i/>
          <w:color w:val="7F7F7F" w:themeColor="text1" w:themeTint="80"/>
        </w:rPr>
      </w:pPr>
      <w:r w:rsidRPr="003E3034">
        <w:rPr>
          <w:rFonts w:hint="eastAsia"/>
          <w:i/>
          <w:color w:val="7F7F7F" w:themeColor="text1" w:themeTint="80"/>
        </w:rPr>
        <w:t>Name of Applicant</w:t>
      </w:r>
    </w:p>
    <w:p w14:paraId="767C3EE9" w14:textId="4B1BA10D" w:rsidR="00A324A9" w:rsidRPr="00860E14" w:rsidRDefault="00A324A9" w:rsidP="00D772F8">
      <w:pPr>
        <w:tabs>
          <w:tab w:val="left" w:pos="6540"/>
        </w:tabs>
        <w:ind w:rightChars="-64" w:right="-141"/>
        <w:rPr>
          <w:i/>
          <w:color w:val="7F7F7F" w:themeColor="text1" w:themeTint="80"/>
        </w:rPr>
      </w:pPr>
      <w:r w:rsidRPr="003E3034">
        <w:rPr>
          <w:rFonts w:hint="eastAsia"/>
          <w:i/>
          <w:color w:val="7F7F7F" w:themeColor="text1" w:themeTint="80"/>
        </w:rPr>
        <w:t xml:space="preserve">Person </w:t>
      </w:r>
      <w:r w:rsidR="001969FB" w:rsidRPr="003E3034">
        <w:rPr>
          <w:rFonts w:hint="eastAsia"/>
          <w:i/>
          <w:color w:val="7F7F7F" w:themeColor="text1" w:themeTint="80"/>
        </w:rPr>
        <w:t>responsible for</w:t>
      </w:r>
      <w:r w:rsidRPr="003E3034">
        <w:rPr>
          <w:rFonts w:hint="eastAsia"/>
          <w:i/>
          <w:color w:val="7F7F7F" w:themeColor="text1" w:themeTint="80"/>
        </w:rPr>
        <w:t xml:space="preserve"> th</w:t>
      </w:r>
      <w:r w:rsidR="007B0507">
        <w:rPr>
          <w:rFonts w:hint="eastAsia"/>
          <w:i/>
          <w:color w:val="7F7F7F" w:themeColor="text1" w:themeTint="80"/>
        </w:rPr>
        <w:t>e</w:t>
      </w:r>
      <w:r w:rsidRPr="003E3034">
        <w:rPr>
          <w:rFonts w:hint="eastAsia"/>
          <w:i/>
          <w:color w:val="7F7F7F" w:themeColor="text1" w:themeTint="80"/>
        </w:rPr>
        <w:t xml:space="preserve"> application</w:t>
      </w:r>
      <w:r w:rsidRPr="003E3034">
        <w:rPr>
          <w:color w:val="7F7F7F" w:themeColor="text1" w:themeTint="80"/>
        </w:rPr>
        <w:tab/>
      </w:r>
      <w:r w:rsidRPr="00860E14">
        <w:rPr>
          <w:rFonts w:hint="eastAsia"/>
          <w:i/>
          <w:color w:val="7F7F7F" w:themeColor="text1" w:themeTint="80"/>
        </w:rPr>
        <w:t>(Signature)</w:t>
      </w:r>
    </w:p>
    <w:p w14:paraId="17866BAE" w14:textId="77777777" w:rsidR="00A324A9" w:rsidRPr="003E3034" w:rsidRDefault="00A324A9" w:rsidP="00D772F8">
      <w:pPr>
        <w:ind w:rightChars="-64" w:right="-141"/>
        <w:rPr>
          <w:i/>
          <w:color w:val="7F7F7F" w:themeColor="text1" w:themeTint="80"/>
        </w:rPr>
      </w:pPr>
      <w:r w:rsidRPr="003E3034">
        <w:rPr>
          <w:rFonts w:hint="eastAsia"/>
          <w:i/>
          <w:color w:val="7F7F7F" w:themeColor="text1" w:themeTint="80"/>
        </w:rPr>
        <w:t>Title and department</w:t>
      </w:r>
    </w:p>
    <w:p w14:paraId="1ADDAF94" w14:textId="77777777" w:rsidR="00A324A9" w:rsidRPr="001C7C0D" w:rsidRDefault="00A324A9" w:rsidP="00D772F8">
      <w:pPr>
        <w:ind w:rightChars="-64" w:right="-141"/>
      </w:pPr>
    </w:p>
    <w:p w14:paraId="45A5918A" w14:textId="77777777" w:rsidR="00A324A9" w:rsidRPr="001C7C0D" w:rsidRDefault="00A324A9" w:rsidP="00D772F8">
      <w:pPr>
        <w:ind w:rightChars="-64" w:right="-141"/>
      </w:pPr>
      <w:r w:rsidRPr="001C7C0D">
        <w:rPr>
          <w:rFonts w:hint="eastAsia"/>
        </w:rPr>
        <w:t>(IPA)</w:t>
      </w:r>
    </w:p>
    <w:p w14:paraId="7BCD2DA0" w14:textId="5E9E7080" w:rsidR="00A324A9" w:rsidRPr="001C7C0D" w:rsidRDefault="00A324A9" w:rsidP="00D772F8">
      <w:pPr>
        <w:ind w:rightChars="-64" w:right="-141"/>
      </w:pPr>
      <w:r w:rsidRPr="001C7C0D">
        <w:rPr>
          <w:rFonts w:hint="eastAsia"/>
        </w:rPr>
        <w:t xml:space="preserve">2-28-8 </w:t>
      </w:r>
      <w:proofErr w:type="spellStart"/>
      <w:r w:rsidRPr="001C7C0D">
        <w:rPr>
          <w:rFonts w:hint="eastAsia"/>
        </w:rPr>
        <w:t>Honkomagome</w:t>
      </w:r>
      <w:proofErr w:type="spellEnd"/>
      <w:r w:rsidRPr="001C7C0D">
        <w:rPr>
          <w:rFonts w:hint="eastAsia"/>
        </w:rPr>
        <w:t xml:space="preserve">, </w:t>
      </w:r>
      <w:r w:rsidRPr="001C7C0D">
        <w:t>B</w:t>
      </w:r>
      <w:r w:rsidRPr="001C7C0D">
        <w:rPr>
          <w:rFonts w:hint="eastAsia"/>
        </w:rPr>
        <w:t>unkyo-</w:t>
      </w:r>
      <w:proofErr w:type="spellStart"/>
      <w:r w:rsidR="007B0507">
        <w:t>k</w:t>
      </w:r>
      <w:r w:rsidRPr="001C7C0D">
        <w:rPr>
          <w:rFonts w:hint="eastAsia"/>
        </w:rPr>
        <w:t>u</w:t>
      </w:r>
      <w:proofErr w:type="spellEnd"/>
      <w:r w:rsidRPr="001C7C0D">
        <w:rPr>
          <w:rFonts w:hint="eastAsia"/>
        </w:rPr>
        <w:t xml:space="preserve"> Tokyo</w:t>
      </w:r>
    </w:p>
    <w:p w14:paraId="095C52CE" w14:textId="77777777" w:rsidR="00A324A9" w:rsidRPr="001C7C0D" w:rsidRDefault="00A324A9" w:rsidP="00D772F8">
      <w:pPr>
        <w:ind w:rightChars="-64" w:right="-141"/>
      </w:pPr>
      <w:r w:rsidRPr="001C7C0D">
        <w:rPr>
          <w:rFonts w:hint="eastAsia"/>
        </w:rPr>
        <w:t xml:space="preserve">Information-technology Promotion Agency, Japan </w:t>
      </w:r>
    </w:p>
    <w:p w14:paraId="35E17018" w14:textId="1FD79842" w:rsidR="00A324A9" w:rsidRPr="001C7C0D" w:rsidRDefault="00F0061C" w:rsidP="00D772F8">
      <w:pPr>
        <w:ind w:rightChars="-64" w:right="-141"/>
      </w:pPr>
      <w:r>
        <w:rPr>
          <w:rFonts w:hint="eastAsia"/>
        </w:rPr>
        <w:t>Commissioner</w:t>
      </w:r>
      <w:r w:rsidR="00402BC5">
        <w:rPr>
          <w:rFonts w:hint="eastAsia"/>
        </w:rPr>
        <w:t xml:space="preserve"> </w:t>
      </w:r>
      <w:r w:rsidR="00AD3E0E" w:rsidRPr="00AD3E0E">
        <w:t>SAITO Yutaka</w:t>
      </w:r>
      <w:r w:rsidR="00402BC5">
        <w:rPr>
          <w:rFonts w:hint="eastAsia"/>
        </w:rPr>
        <w:t xml:space="preserve"> </w:t>
      </w:r>
      <w:r w:rsidR="001969FB">
        <w:rPr>
          <w:rFonts w:hint="eastAsia"/>
        </w:rPr>
        <w:t xml:space="preserve">    </w:t>
      </w:r>
      <w:r w:rsidR="00A324A9" w:rsidRPr="001C7C0D">
        <w:rPr>
          <w:rFonts w:hint="eastAsia"/>
        </w:rPr>
        <w:t xml:space="preserve">                          </w:t>
      </w:r>
      <w:r w:rsidR="007B0507">
        <w:t xml:space="preserve"> </w:t>
      </w:r>
      <w:proofErr w:type="gramStart"/>
      <w:r w:rsidR="00A324A9" w:rsidRPr="001C7C0D">
        <w:rPr>
          <w:rFonts w:hint="eastAsia"/>
        </w:rPr>
        <w:t xml:space="preserve">  </w:t>
      </w:r>
      <w:r w:rsidR="00A324A9" w:rsidRPr="003663FA">
        <w:rPr>
          <w:rFonts w:hint="eastAsia"/>
          <w:color w:val="7F7F7F" w:themeColor="text1" w:themeTint="80"/>
        </w:rPr>
        <w:t xml:space="preserve"> </w:t>
      </w:r>
      <w:r w:rsidR="0095789F" w:rsidRPr="00860E14">
        <w:rPr>
          <w:rFonts w:hint="eastAsia"/>
          <w:i/>
          <w:color w:val="7F7F7F" w:themeColor="text1" w:themeTint="80"/>
        </w:rPr>
        <w:t>(</w:t>
      </w:r>
      <w:proofErr w:type="gramEnd"/>
      <w:r w:rsidR="00A324A9" w:rsidRPr="00860E14">
        <w:rPr>
          <w:rFonts w:hint="eastAsia"/>
          <w:i/>
          <w:color w:val="7F7F7F" w:themeColor="text1" w:themeTint="80"/>
        </w:rPr>
        <w:t>Signature)</w:t>
      </w:r>
    </w:p>
    <w:p w14:paraId="24961898" w14:textId="77777777" w:rsidR="001D6CEE" w:rsidRPr="001C7C0D" w:rsidRDefault="001D6CEE" w:rsidP="00D772F8">
      <w:pPr>
        <w:ind w:rightChars="-64" w:right="-141"/>
      </w:pPr>
    </w:p>
    <w:p w14:paraId="2D3A4AD3" w14:textId="77777777" w:rsidR="00A324A9" w:rsidRPr="001C7C0D" w:rsidRDefault="00A324A9" w:rsidP="00D772F8">
      <w:pPr>
        <w:ind w:rightChars="-64" w:right="-141"/>
      </w:pPr>
    </w:p>
    <w:sectPr w:rsidR="00A324A9" w:rsidRPr="001C7C0D" w:rsidSect="00D772F8">
      <w:footerReference w:type="default" r:id="rId8"/>
      <w:footerReference w:type="first" r:id="rId9"/>
      <w:footnotePr>
        <w:numRestart w:val="eachPage"/>
      </w:footnotePr>
      <w:pgSz w:w="11906" w:h="16838" w:code="9"/>
      <w:pgMar w:top="1134" w:right="1416" w:bottom="1418" w:left="1701" w:header="851" w:footer="692" w:gutter="0"/>
      <w:cols w:space="425"/>
      <w:titlePg/>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1C178" w14:textId="77777777" w:rsidR="007964FB" w:rsidRDefault="007964FB">
      <w:r>
        <w:separator/>
      </w:r>
    </w:p>
  </w:endnote>
  <w:endnote w:type="continuationSeparator" w:id="0">
    <w:p w14:paraId="432F7E2F" w14:textId="77777777" w:rsidR="007964FB" w:rsidRDefault="0079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0CE0A" w14:textId="1BEF703B" w:rsidR="00760C3B" w:rsidRDefault="00760C3B" w:rsidP="00760C3B">
    <w:pPr>
      <w:pStyle w:val="aa"/>
      <w:jc w:val="right"/>
      <w:rPr>
        <w:lang w:eastAsia="ja-JP"/>
      </w:rPr>
    </w:pPr>
    <w:r>
      <w:rPr>
        <w:rFonts w:hint="eastAsia"/>
        <w:lang w:eastAsia="ja-JP"/>
      </w:rPr>
      <w:t>[</w:t>
    </w:r>
    <w:r w:rsidR="00055FAB">
      <w:t>2023-</w:t>
    </w:r>
    <w:r w:rsidR="009B6FEC">
      <w:t>11</w:t>
    </w:r>
    <w:r>
      <w:rPr>
        <w:lang w:eastAsia="ja-JP"/>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5C565" w14:textId="6A5A119F" w:rsidR="00DE5D46" w:rsidRDefault="00760C3B" w:rsidP="00D253DD">
    <w:pPr>
      <w:pStyle w:val="aa"/>
      <w:jc w:val="right"/>
      <w:rPr>
        <w:lang w:eastAsia="ja-JP"/>
      </w:rPr>
    </w:pPr>
    <w:r>
      <w:rPr>
        <w:rFonts w:hint="eastAsia"/>
        <w:lang w:eastAsia="ja-JP"/>
      </w:rPr>
      <w:t>[</w:t>
    </w:r>
    <w:r w:rsidR="00055FAB">
      <w:t>2023-</w:t>
    </w:r>
    <w:r w:rsidR="009B6FEC">
      <w:t>11</w:t>
    </w:r>
    <w:r>
      <w:rPr>
        <w:lang w:eastAsia="ja-J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C978E" w14:textId="77777777" w:rsidR="007964FB" w:rsidRDefault="007964FB">
      <w:r>
        <w:separator/>
      </w:r>
    </w:p>
  </w:footnote>
  <w:footnote w:type="continuationSeparator" w:id="0">
    <w:p w14:paraId="08DA920E" w14:textId="77777777" w:rsidR="007964FB" w:rsidRDefault="007964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55" type="#_x0000_t75" style="width:3in;height:3in" o:bullet="t"/>
    </w:pict>
  </w:numPicBullet>
  <w:numPicBullet w:numPicBulletId="1">
    <w:pict>
      <v:shape id="_x0000_i1756" type="#_x0000_t75" style="width:3in;height:3in" o:bullet="t"/>
    </w:pict>
  </w:numPicBullet>
  <w:numPicBullet w:numPicBulletId="2">
    <w:pict>
      <v:shape id="_x0000_i1757" type="#_x0000_t75" style="width:3in;height:3in" o:bullet="t"/>
    </w:pict>
  </w:numPicBullet>
  <w:abstractNum w:abstractNumId="0" w15:restartNumberingAfterBreak="0">
    <w:nsid w:val="01862661"/>
    <w:multiLevelType w:val="hybridMultilevel"/>
    <w:tmpl w:val="D14E3D80"/>
    <w:lvl w:ilvl="0" w:tplc="776A7E5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657504"/>
    <w:multiLevelType w:val="hybridMultilevel"/>
    <w:tmpl w:val="E642140E"/>
    <w:lvl w:ilvl="0" w:tplc="CD305986">
      <w:start w:val="1"/>
      <w:numFmt w:val="lowerLetter"/>
      <w:lvlText w:val="%1）"/>
      <w:lvlJc w:val="left"/>
      <w:pPr>
        <w:tabs>
          <w:tab w:val="num" w:pos="1200"/>
        </w:tabs>
        <w:ind w:left="1200" w:hanging="360"/>
      </w:pPr>
      <w:rPr>
        <w:rFonts w:ascii="Arial" w:hAnsi="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B86028"/>
    <w:multiLevelType w:val="hybridMultilevel"/>
    <w:tmpl w:val="525E459A"/>
    <w:lvl w:ilvl="0" w:tplc="F3A0094C">
      <w:start w:val="1"/>
      <w:numFmt w:val="decimal"/>
      <w:lvlText w:val="(%1)"/>
      <w:lvlJc w:val="left"/>
      <w:pPr>
        <w:tabs>
          <w:tab w:val="num" w:pos="532"/>
        </w:tabs>
        <w:ind w:left="53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756F81"/>
    <w:multiLevelType w:val="hybridMultilevel"/>
    <w:tmpl w:val="EE2E1DBE"/>
    <w:lvl w:ilvl="0" w:tplc="E0769FAA">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3A5FF6"/>
    <w:multiLevelType w:val="hybridMultilevel"/>
    <w:tmpl w:val="3AD8CE1A"/>
    <w:lvl w:ilvl="0" w:tplc="2F229DC0">
      <w:start w:val="6"/>
      <w:numFmt w:val="decimal"/>
      <w:lvlText w:val="%1."/>
      <w:lvlJc w:val="left"/>
      <w:pPr>
        <w:tabs>
          <w:tab w:val="num" w:pos="650"/>
        </w:tabs>
        <w:ind w:left="65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9B3CDA"/>
    <w:multiLevelType w:val="hybridMultilevel"/>
    <w:tmpl w:val="5CE427E4"/>
    <w:lvl w:ilvl="0" w:tplc="F3A0094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A0F6D57"/>
    <w:multiLevelType w:val="hybridMultilevel"/>
    <w:tmpl w:val="07B29514"/>
    <w:lvl w:ilvl="0" w:tplc="B7F854B2">
      <w:start w:val="1"/>
      <w:numFmt w:val="decimalEnclosedCircle"/>
      <w:lvlText w:val="%1"/>
      <w:lvlJc w:val="left"/>
      <w:pPr>
        <w:tabs>
          <w:tab w:val="num" w:pos="783"/>
        </w:tabs>
        <w:ind w:left="783" w:hanging="420"/>
      </w:pPr>
      <w:rPr>
        <w:rFonts w:ascii="Century" w:eastAsia="ＭＳ 明朝" w:hAnsi="ＭＳ 明朝" w:cs="Times New Roman"/>
      </w:rPr>
    </w:lvl>
    <w:lvl w:ilvl="1" w:tplc="04090017" w:tentative="1">
      <w:start w:val="1"/>
      <w:numFmt w:val="aiueoFullWidth"/>
      <w:lvlText w:val="(%2)"/>
      <w:lvlJc w:val="left"/>
      <w:pPr>
        <w:tabs>
          <w:tab w:val="num" w:pos="1203"/>
        </w:tabs>
        <w:ind w:left="1203" w:hanging="420"/>
      </w:pPr>
    </w:lvl>
    <w:lvl w:ilvl="2" w:tplc="04090011" w:tentative="1">
      <w:start w:val="1"/>
      <w:numFmt w:val="decimalEnclosedCircle"/>
      <w:lvlText w:val="%3"/>
      <w:lvlJc w:val="left"/>
      <w:pPr>
        <w:tabs>
          <w:tab w:val="num" w:pos="1623"/>
        </w:tabs>
        <w:ind w:left="1623" w:hanging="420"/>
      </w:pPr>
    </w:lvl>
    <w:lvl w:ilvl="3" w:tplc="0409000F" w:tentative="1">
      <w:start w:val="1"/>
      <w:numFmt w:val="decimal"/>
      <w:lvlText w:val="%4."/>
      <w:lvlJc w:val="left"/>
      <w:pPr>
        <w:tabs>
          <w:tab w:val="num" w:pos="2043"/>
        </w:tabs>
        <w:ind w:left="2043" w:hanging="420"/>
      </w:pPr>
    </w:lvl>
    <w:lvl w:ilvl="4" w:tplc="04090017" w:tentative="1">
      <w:start w:val="1"/>
      <w:numFmt w:val="aiueoFullWidth"/>
      <w:lvlText w:val="(%5)"/>
      <w:lvlJc w:val="left"/>
      <w:pPr>
        <w:tabs>
          <w:tab w:val="num" w:pos="2463"/>
        </w:tabs>
        <w:ind w:left="2463" w:hanging="420"/>
      </w:pPr>
    </w:lvl>
    <w:lvl w:ilvl="5" w:tplc="04090011" w:tentative="1">
      <w:start w:val="1"/>
      <w:numFmt w:val="decimalEnclosedCircle"/>
      <w:lvlText w:val="%6"/>
      <w:lvlJc w:val="left"/>
      <w:pPr>
        <w:tabs>
          <w:tab w:val="num" w:pos="2883"/>
        </w:tabs>
        <w:ind w:left="2883" w:hanging="420"/>
      </w:pPr>
    </w:lvl>
    <w:lvl w:ilvl="6" w:tplc="0409000F" w:tentative="1">
      <w:start w:val="1"/>
      <w:numFmt w:val="decimal"/>
      <w:lvlText w:val="%7."/>
      <w:lvlJc w:val="left"/>
      <w:pPr>
        <w:tabs>
          <w:tab w:val="num" w:pos="3303"/>
        </w:tabs>
        <w:ind w:left="3303" w:hanging="420"/>
      </w:pPr>
    </w:lvl>
    <w:lvl w:ilvl="7" w:tplc="04090017" w:tentative="1">
      <w:start w:val="1"/>
      <w:numFmt w:val="aiueoFullWidth"/>
      <w:lvlText w:val="(%8)"/>
      <w:lvlJc w:val="left"/>
      <w:pPr>
        <w:tabs>
          <w:tab w:val="num" w:pos="3723"/>
        </w:tabs>
        <w:ind w:left="3723" w:hanging="420"/>
      </w:pPr>
    </w:lvl>
    <w:lvl w:ilvl="8" w:tplc="04090011" w:tentative="1">
      <w:start w:val="1"/>
      <w:numFmt w:val="decimalEnclosedCircle"/>
      <w:lvlText w:val="%9"/>
      <w:lvlJc w:val="left"/>
      <w:pPr>
        <w:tabs>
          <w:tab w:val="num" w:pos="4143"/>
        </w:tabs>
        <w:ind w:left="4143" w:hanging="420"/>
      </w:pPr>
    </w:lvl>
  </w:abstractNum>
  <w:abstractNum w:abstractNumId="7" w15:restartNumberingAfterBreak="0">
    <w:nsid w:val="1BF66ABF"/>
    <w:multiLevelType w:val="hybridMultilevel"/>
    <w:tmpl w:val="5984B042"/>
    <w:lvl w:ilvl="0" w:tplc="278EDD64">
      <w:start w:val="1"/>
      <w:numFmt w:val="decimalFullWidth"/>
      <w:lvlText w:val="%1．"/>
      <w:lvlJc w:val="left"/>
      <w:pPr>
        <w:tabs>
          <w:tab w:val="num" w:pos="519"/>
        </w:tabs>
        <w:ind w:left="519" w:hanging="450"/>
      </w:pPr>
      <w:rPr>
        <w:rFonts w:hint="default"/>
      </w:rPr>
    </w:lvl>
    <w:lvl w:ilvl="1" w:tplc="04090017" w:tentative="1">
      <w:start w:val="1"/>
      <w:numFmt w:val="aiueoFullWidth"/>
      <w:lvlText w:val="(%2)"/>
      <w:lvlJc w:val="left"/>
      <w:pPr>
        <w:tabs>
          <w:tab w:val="num" w:pos="909"/>
        </w:tabs>
        <w:ind w:left="909" w:hanging="420"/>
      </w:pPr>
    </w:lvl>
    <w:lvl w:ilvl="2" w:tplc="04090011" w:tentative="1">
      <w:start w:val="1"/>
      <w:numFmt w:val="decimalEnclosedCircle"/>
      <w:lvlText w:val="%3"/>
      <w:lvlJc w:val="left"/>
      <w:pPr>
        <w:tabs>
          <w:tab w:val="num" w:pos="1329"/>
        </w:tabs>
        <w:ind w:left="1329" w:hanging="420"/>
      </w:pPr>
    </w:lvl>
    <w:lvl w:ilvl="3" w:tplc="0409000F" w:tentative="1">
      <w:start w:val="1"/>
      <w:numFmt w:val="decimal"/>
      <w:lvlText w:val="%4."/>
      <w:lvlJc w:val="left"/>
      <w:pPr>
        <w:tabs>
          <w:tab w:val="num" w:pos="1749"/>
        </w:tabs>
        <w:ind w:left="1749" w:hanging="420"/>
      </w:pPr>
    </w:lvl>
    <w:lvl w:ilvl="4" w:tplc="04090017" w:tentative="1">
      <w:start w:val="1"/>
      <w:numFmt w:val="aiueoFullWidth"/>
      <w:lvlText w:val="(%5)"/>
      <w:lvlJc w:val="left"/>
      <w:pPr>
        <w:tabs>
          <w:tab w:val="num" w:pos="2169"/>
        </w:tabs>
        <w:ind w:left="2169" w:hanging="420"/>
      </w:pPr>
    </w:lvl>
    <w:lvl w:ilvl="5" w:tplc="04090011" w:tentative="1">
      <w:start w:val="1"/>
      <w:numFmt w:val="decimalEnclosedCircle"/>
      <w:lvlText w:val="%6"/>
      <w:lvlJc w:val="left"/>
      <w:pPr>
        <w:tabs>
          <w:tab w:val="num" w:pos="2589"/>
        </w:tabs>
        <w:ind w:left="2589" w:hanging="420"/>
      </w:pPr>
    </w:lvl>
    <w:lvl w:ilvl="6" w:tplc="0409000F" w:tentative="1">
      <w:start w:val="1"/>
      <w:numFmt w:val="decimal"/>
      <w:lvlText w:val="%7."/>
      <w:lvlJc w:val="left"/>
      <w:pPr>
        <w:tabs>
          <w:tab w:val="num" w:pos="3009"/>
        </w:tabs>
        <w:ind w:left="3009" w:hanging="420"/>
      </w:pPr>
    </w:lvl>
    <w:lvl w:ilvl="7" w:tplc="04090017" w:tentative="1">
      <w:start w:val="1"/>
      <w:numFmt w:val="aiueoFullWidth"/>
      <w:lvlText w:val="(%8)"/>
      <w:lvlJc w:val="left"/>
      <w:pPr>
        <w:tabs>
          <w:tab w:val="num" w:pos="3429"/>
        </w:tabs>
        <w:ind w:left="3429" w:hanging="420"/>
      </w:pPr>
    </w:lvl>
    <w:lvl w:ilvl="8" w:tplc="04090011" w:tentative="1">
      <w:start w:val="1"/>
      <w:numFmt w:val="decimalEnclosedCircle"/>
      <w:lvlText w:val="%9"/>
      <w:lvlJc w:val="left"/>
      <w:pPr>
        <w:tabs>
          <w:tab w:val="num" w:pos="3849"/>
        </w:tabs>
        <w:ind w:left="3849" w:hanging="420"/>
      </w:pPr>
    </w:lvl>
  </w:abstractNum>
  <w:abstractNum w:abstractNumId="8" w15:restartNumberingAfterBreak="0">
    <w:nsid w:val="21FF5F23"/>
    <w:multiLevelType w:val="hybridMultilevel"/>
    <w:tmpl w:val="1F28B3E2"/>
    <w:lvl w:ilvl="0" w:tplc="F3A0094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86032E"/>
    <w:multiLevelType w:val="hybridMultilevel"/>
    <w:tmpl w:val="6AC211D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AFD5FCA"/>
    <w:multiLevelType w:val="hybridMultilevel"/>
    <w:tmpl w:val="1E6C5BFC"/>
    <w:lvl w:ilvl="0" w:tplc="55C2807A">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1F18FE"/>
    <w:multiLevelType w:val="hybridMultilevel"/>
    <w:tmpl w:val="EA12567A"/>
    <w:lvl w:ilvl="0" w:tplc="184C6CAE">
      <w:start w:val="2"/>
      <w:numFmt w:val="decimalEnclosedCircle"/>
      <w:lvlText w:val="%1"/>
      <w:lvlJc w:val="left"/>
      <w:pPr>
        <w:ind w:left="840" w:hanging="360"/>
      </w:pPr>
      <w:rPr>
        <w:rFonts w:hAnsi="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4684354"/>
    <w:multiLevelType w:val="hybridMultilevel"/>
    <w:tmpl w:val="6CDC9276"/>
    <w:lvl w:ilvl="0" w:tplc="5096E7FE">
      <w:start w:val="1"/>
      <w:numFmt w:val="decimal"/>
      <w:lvlText w:val="(%1)"/>
      <w:lvlJc w:val="left"/>
      <w:pPr>
        <w:tabs>
          <w:tab w:val="num" w:pos="532"/>
        </w:tabs>
        <w:ind w:left="532" w:hanging="420"/>
      </w:pPr>
      <w:rPr>
        <w:rFonts w:hint="eastAsia"/>
      </w:rPr>
    </w:lvl>
    <w:lvl w:ilvl="1" w:tplc="AEAECA14" w:tentative="1">
      <w:start w:val="1"/>
      <w:numFmt w:val="aiueoFullWidth"/>
      <w:lvlText w:val="(%2)"/>
      <w:lvlJc w:val="left"/>
      <w:pPr>
        <w:tabs>
          <w:tab w:val="num" w:pos="840"/>
        </w:tabs>
        <w:ind w:left="840" w:hanging="420"/>
      </w:pPr>
    </w:lvl>
    <w:lvl w:ilvl="2" w:tplc="F2D46DAE" w:tentative="1">
      <w:start w:val="1"/>
      <w:numFmt w:val="decimalEnclosedCircle"/>
      <w:lvlText w:val="%3"/>
      <w:lvlJc w:val="left"/>
      <w:pPr>
        <w:tabs>
          <w:tab w:val="num" w:pos="1260"/>
        </w:tabs>
        <w:ind w:left="1260" w:hanging="420"/>
      </w:pPr>
    </w:lvl>
    <w:lvl w:ilvl="3" w:tplc="2A52DC5C" w:tentative="1">
      <w:start w:val="1"/>
      <w:numFmt w:val="decimal"/>
      <w:lvlText w:val="%4."/>
      <w:lvlJc w:val="left"/>
      <w:pPr>
        <w:tabs>
          <w:tab w:val="num" w:pos="1680"/>
        </w:tabs>
        <w:ind w:left="1680" w:hanging="420"/>
      </w:pPr>
    </w:lvl>
    <w:lvl w:ilvl="4" w:tplc="7332B5D8" w:tentative="1">
      <w:start w:val="1"/>
      <w:numFmt w:val="aiueoFullWidth"/>
      <w:lvlText w:val="(%5)"/>
      <w:lvlJc w:val="left"/>
      <w:pPr>
        <w:tabs>
          <w:tab w:val="num" w:pos="2100"/>
        </w:tabs>
        <w:ind w:left="2100" w:hanging="420"/>
      </w:pPr>
    </w:lvl>
    <w:lvl w:ilvl="5" w:tplc="D4F69C82" w:tentative="1">
      <w:start w:val="1"/>
      <w:numFmt w:val="decimalEnclosedCircle"/>
      <w:lvlText w:val="%6"/>
      <w:lvlJc w:val="left"/>
      <w:pPr>
        <w:tabs>
          <w:tab w:val="num" w:pos="2520"/>
        </w:tabs>
        <w:ind w:left="2520" w:hanging="420"/>
      </w:pPr>
    </w:lvl>
    <w:lvl w:ilvl="6" w:tplc="906021C4" w:tentative="1">
      <w:start w:val="1"/>
      <w:numFmt w:val="decimal"/>
      <w:lvlText w:val="%7."/>
      <w:lvlJc w:val="left"/>
      <w:pPr>
        <w:tabs>
          <w:tab w:val="num" w:pos="2940"/>
        </w:tabs>
        <w:ind w:left="2940" w:hanging="420"/>
      </w:pPr>
    </w:lvl>
    <w:lvl w:ilvl="7" w:tplc="BD06300E" w:tentative="1">
      <w:start w:val="1"/>
      <w:numFmt w:val="aiueoFullWidth"/>
      <w:lvlText w:val="(%8)"/>
      <w:lvlJc w:val="left"/>
      <w:pPr>
        <w:tabs>
          <w:tab w:val="num" w:pos="3360"/>
        </w:tabs>
        <w:ind w:left="3360" w:hanging="420"/>
      </w:pPr>
    </w:lvl>
    <w:lvl w:ilvl="8" w:tplc="13143334" w:tentative="1">
      <w:start w:val="1"/>
      <w:numFmt w:val="decimalEnclosedCircle"/>
      <w:lvlText w:val="%9"/>
      <w:lvlJc w:val="left"/>
      <w:pPr>
        <w:tabs>
          <w:tab w:val="num" w:pos="3780"/>
        </w:tabs>
        <w:ind w:left="3780" w:hanging="420"/>
      </w:pPr>
    </w:lvl>
  </w:abstractNum>
  <w:abstractNum w:abstractNumId="13" w15:restartNumberingAfterBreak="0">
    <w:nsid w:val="3B5F6E32"/>
    <w:multiLevelType w:val="hybridMultilevel"/>
    <w:tmpl w:val="70E69224"/>
    <w:lvl w:ilvl="0" w:tplc="017EC0C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CE6217"/>
    <w:multiLevelType w:val="hybridMultilevel"/>
    <w:tmpl w:val="A8A2F0D0"/>
    <w:lvl w:ilvl="0" w:tplc="E1D66A4A">
      <w:start w:val="1"/>
      <w:numFmt w:val="decimal"/>
      <w:lvlText w:val="(%1)"/>
      <w:lvlJc w:val="left"/>
      <w:pPr>
        <w:tabs>
          <w:tab w:val="num" w:pos="480"/>
        </w:tabs>
        <w:ind w:left="480" w:hanging="480"/>
      </w:pPr>
      <w:rPr>
        <w:rFonts w:hint="default"/>
      </w:rPr>
    </w:lvl>
    <w:lvl w:ilvl="1" w:tplc="0409000B"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5" w15:restartNumberingAfterBreak="0">
    <w:nsid w:val="3F0D0ABE"/>
    <w:multiLevelType w:val="hybridMultilevel"/>
    <w:tmpl w:val="58B6C1CA"/>
    <w:lvl w:ilvl="0" w:tplc="F3A0094C">
      <w:start w:val="1"/>
      <w:numFmt w:val="decimal"/>
      <w:lvlText w:val="(%1)"/>
      <w:lvlJc w:val="left"/>
      <w:pPr>
        <w:tabs>
          <w:tab w:val="num" w:pos="550"/>
        </w:tabs>
        <w:ind w:left="550" w:hanging="480"/>
      </w:pPr>
      <w:rPr>
        <w:rFonts w:hint="default"/>
      </w:rPr>
    </w:lvl>
    <w:lvl w:ilvl="1" w:tplc="04090017">
      <w:start w:val="2"/>
      <w:numFmt w:val="bullet"/>
      <w:lvlText w:val="□"/>
      <w:lvlJc w:val="left"/>
      <w:pPr>
        <w:tabs>
          <w:tab w:val="num" w:pos="720"/>
        </w:tabs>
        <w:ind w:left="720" w:hanging="360"/>
      </w:pPr>
      <w:rPr>
        <w:rFonts w:ascii="ＭＳ ゴシック" w:eastAsia="ＭＳ ゴシック" w:hAnsi="ＭＳ ゴシック" w:cs="Times New Roman" w:hint="eastAsia"/>
      </w:rPr>
    </w:lvl>
    <w:lvl w:ilvl="2" w:tplc="04090011">
      <w:start w:val="1"/>
      <w:numFmt w:val="decimalEnclosedCircle"/>
      <w:lvlText w:val="%3"/>
      <w:lvlJc w:val="left"/>
      <w:pPr>
        <w:tabs>
          <w:tab w:val="num" w:pos="1330"/>
        </w:tabs>
        <w:ind w:left="1330" w:hanging="420"/>
      </w:pPr>
    </w:lvl>
    <w:lvl w:ilvl="3" w:tplc="0409000F" w:tentative="1">
      <w:start w:val="1"/>
      <w:numFmt w:val="decimal"/>
      <w:lvlText w:val="%4."/>
      <w:lvlJc w:val="left"/>
      <w:pPr>
        <w:tabs>
          <w:tab w:val="num" w:pos="1750"/>
        </w:tabs>
        <w:ind w:left="1750" w:hanging="420"/>
      </w:pPr>
    </w:lvl>
    <w:lvl w:ilvl="4" w:tplc="04090017" w:tentative="1">
      <w:start w:val="1"/>
      <w:numFmt w:val="aiueoFullWidth"/>
      <w:lvlText w:val="(%5)"/>
      <w:lvlJc w:val="left"/>
      <w:pPr>
        <w:tabs>
          <w:tab w:val="num" w:pos="2170"/>
        </w:tabs>
        <w:ind w:left="2170" w:hanging="420"/>
      </w:pPr>
    </w:lvl>
    <w:lvl w:ilvl="5" w:tplc="04090011" w:tentative="1">
      <w:start w:val="1"/>
      <w:numFmt w:val="decimalEnclosedCircle"/>
      <w:lvlText w:val="%6"/>
      <w:lvlJc w:val="left"/>
      <w:pPr>
        <w:tabs>
          <w:tab w:val="num" w:pos="2590"/>
        </w:tabs>
        <w:ind w:left="2590" w:hanging="420"/>
      </w:pPr>
    </w:lvl>
    <w:lvl w:ilvl="6" w:tplc="0409000F" w:tentative="1">
      <w:start w:val="1"/>
      <w:numFmt w:val="decimal"/>
      <w:lvlText w:val="%7."/>
      <w:lvlJc w:val="left"/>
      <w:pPr>
        <w:tabs>
          <w:tab w:val="num" w:pos="3010"/>
        </w:tabs>
        <w:ind w:left="3010" w:hanging="420"/>
      </w:pPr>
    </w:lvl>
    <w:lvl w:ilvl="7" w:tplc="04090017" w:tentative="1">
      <w:start w:val="1"/>
      <w:numFmt w:val="aiueoFullWidth"/>
      <w:lvlText w:val="(%8)"/>
      <w:lvlJc w:val="left"/>
      <w:pPr>
        <w:tabs>
          <w:tab w:val="num" w:pos="3430"/>
        </w:tabs>
        <w:ind w:left="3430" w:hanging="420"/>
      </w:pPr>
    </w:lvl>
    <w:lvl w:ilvl="8" w:tplc="04090011" w:tentative="1">
      <w:start w:val="1"/>
      <w:numFmt w:val="decimalEnclosedCircle"/>
      <w:lvlText w:val="%9"/>
      <w:lvlJc w:val="left"/>
      <w:pPr>
        <w:tabs>
          <w:tab w:val="num" w:pos="3850"/>
        </w:tabs>
        <w:ind w:left="3850" w:hanging="420"/>
      </w:pPr>
    </w:lvl>
  </w:abstractNum>
  <w:abstractNum w:abstractNumId="16" w15:restartNumberingAfterBreak="0">
    <w:nsid w:val="40814CB6"/>
    <w:multiLevelType w:val="hybridMultilevel"/>
    <w:tmpl w:val="0A1E947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2395618"/>
    <w:multiLevelType w:val="hybridMultilevel"/>
    <w:tmpl w:val="AB02035A"/>
    <w:lvl w:ilvl="0" w:tplc="0ED0A1D4">
      <w:start w:val="2"/>
      <w:numFmt w:val="bullet"/>
      <w:lvlText w:val="・"/>
      <w:lvlJc w:val="left"/>
      <w:pPr>
        <w:tabs>
          <w:tab w:val="num" w:pos="806"/>
        </w:tabs>
        <w:ind w:left="806" w:hanging="360"/>
      </w:pPr>
      <w:rPr>
        <w:rFonts w:ascii="ＭＳ Ｐゴシック" w:eastAsia="ＭＳ Ｐゴシック" w:hAnsi="ＭＳ Ｐゴシック" w:cs="Arial" w:hint="eastAsia"/>
      </w:rPr>
    </w:lvl>
    <w:lvl w:ilvl="1" w:tplc="0409000B" w:tentative="1">
      <w:start w:val="1"/>
      <w:numFmt w:val="bullet"/>
      <w:lvlText w:val=""/>
      <w:lvlJc w:val="left"/>
      <w:pPr>
        <w:tabs>
          <w:tab w:val="num" w:pos="1286"/>
        </w:tabs>
        <w:ind w:left="1286" w:hanging="420"/>
      </w:pPr>
      <w:rPr>
        <w:rFonts w:ascii="Wingdings" w:hAnsi="Wingdings" w:hint="default"/>
      </w:rPr>
    </w:lvl>
    <w:lvl w:ilvl="2" w:tplc="0409000D" w:tentative="1">
      <w:start w:val="1"/>
      <w:numFmt w:val="bullet"/>
      <w:lvlText w:val=""/>
      <w:lvlJc w:val="left"/>
      <w:pPr>
        <w:tabs>
          <w:tab w:val="num" w:pos="1706"/>
        </w:tabs>
        <w:ind w:left="1706" w:hanging="420"/>
      </w:pPr>
      <w:rPr>
        <w:rFonts w:ascii="Wingdings" w:hAnsi="Wingdings" w:hint="default"/>
      </w:rPr>
    </w:lvl>
    <w:lvl w:ilvl="3" w:tplc="04090001" w:tentative="1">
      <w:start w:val="1"/>
      <w:numFmt w:val="bullet"/>
      <w:lvlText w:val=""/>
      <w:lvlJc w:val="left"/>
      <w:pPr>
        <w:tabs>
          <w:tab w:val="num" w:pos="2126"/>
        </w:tabs>
        <w:ind w:left="2126" w:hanging="420"/>
      </w:pPr>
      <w:rPr>
        <w:rFonts w:ascii="Wingdings" w:hAnsi="Wingdings" w:hint="default"/>
      </w:rPr>
    </w:lvl>
    <w:lvl w:ilvl="4" w:tplc="0409000B" w:tentative="1">
      <w:start w:val="1"/>
      <w:numFmt w:val="bullet"/>
      <w:lvlText w:val=""/>
      <w:lvlJc w:val="left"/>
      <w:pPr>
        <w:tabs>
          <w:tab w:val="num" w:pos="2546"/>
        </w:tabs>
        <w:ind w:left="2546" w:hanging="420"/>
      </w:pPr>
      <w:rPr>
        <w:rFonts w:ascii="Wingdings" w:hAnsi="Wingdings" w:hint="default"/>
      </w:rPr>
    </w:lvl>
    <w:lvl w:ilvl="5" w:tplc="0409000D" w:tentative="1">
      <w:start w:val="1"/>
      <w:numFmt w:val="bullet"/>
      <w:lvlText w:val=""/>
      <w:lvlJc w:val="left"/>
      <w:pPr>
        <w:tabs>
          <w:tab w:val="num" w:pos="2966"/>
        </w:tabs>
        <w:ind w:left="2966" w:hanging="420"/>
      </w:pPr>
      <w:rPr>
        <w:rFonts w:ascii="Wingdings" w:hAnsi="Wingdings" w:hint="default"/>
      </w:rPr>
    </w:lvl>
    <w:lvl w:ilvl="6" w:tplc="04090001" w:tentative="1">
      <w:start w:val="1"/>
      <w:numFmt w:val="bullet"/>
      <w:lvlText w:val=""/>
      <w:lvlJc w:val="left"/>
      <w:pPr>
        <w:tabs>
          <w:tab w:val="num" w:pos="3386"/>
        </w:tabs>
        <w:ind w:left="3386" w:hanging="420"/>
      </w:pPr>
      <w:rPr>
        <w:rFonts w:ascii="Wingdings" w:hAnsi="Wingdings" w:hint="default"/>
      </w:rPr>
    </w:lvl>
    <w:lvl w:ilvl="7" w:tplc="0409000B" w:tentative="1">
      <w:start w:val="1"/>
      <w:numFmt w:val="bullet"/>
      <w:lvlText w:val=""/>
      <w:lvlJc w:val="left"/>
      <w:pPr>
        <w:tabs>
          <w:tab w:val="num" w:pos="3806"/>
        </w:tabs>
        <w:ind w:left="3806" w:hanging="420"/>
      </w:pPr>
      <w:rPr>
        <w:rFonts w:ascii="Wingdings" w:hAnsi="Wingdings" w:hint="default"/>
      </w:rPr>
    </w:lvl>
    <w:lvl w:ilvl="8" w:tplc="0409000D" w:tentative="1">
      <w:start w:val="1"/>
      <w:numFmt w:val="bullet"/>
      <w:lvlText w:val=""/>
      <w:lvlJc w:val="left"/>
      <w:pPr>
        <w:tabs>
          <w:tab w:val="num" w:pos="4226"/>
        </w:tabs>
        <w:ind w:left="4226" w:hanging="420"/>
      </w:pPr>
      <w:rPr>
        <w:rFonts w:ascii="Wingdings" w:hAnsi="Wingdings" w:hint="default"/>
      </w:rPr>
    </w:lvl>
  </w:abstractNum>
  <w:abstractNum w:abstractNumId="18" w15:restartNumberingAfterBreak="0">
    <w:nsid w:val="431E1C4E"/>
    <w:multiLevelType w:val="hybridMultilevel"/>
    <w:tmpl w:val="450EAAF8"/>
    <w:lvl w:ilvl="0" w:tplc="E0769FA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8DC7630"/>
    <w:multiLevelType w:val="hybridMultilevel"/>
    <w:tmpl w:val="A2E4ADC6"/>
    <w:lvl w:ilvl="0" w:tplc="04090011">
      <w:start w:val="1"/>
      <w:numFmt w:val="lowerLetter"/>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CA23BE"/>
    <w:multiLevelType w:val="hybridMultilevel"/>
    <w:tmpl w:val="B4CA4B58"/>
    <w:lvl w:ilvl="0" w:tplc="EE946776">
      <w:start w:val="2"/>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6156FC"/>
    <w:multiLevelType w:val="hybridMultilevel"/>
    <w:tmpl w:val="8DA81020"/>
    <w:lvl w:ilvl="0" w:tplc="F3A0094C">
      <w:start w:val="1"/>
      <w:numFmt w:val="decimal"/>
      <w:lvlText w:val="(%1)"/>
      <w:lvlJc w:val="left"/>
      <w:pPr>
        <w:tabs>
          <w:tab w:val="num" w:pos="550"/>
        </w:tabs>
        <w:ind w:left="550" w:hanging="480"/>
      </w:pPr>
      <w:rPr>
        <w:rFonts w:hint="default"/>
      </w:rPr>
    </w:lvl>
    <w:lvl w:ilvl="1" w:tplc="04090017" w:tentative="1">
      <w:start w:val="1"/>
      <w:numFmt w:val="aiueoFullWidth"/>
      <w:lvlText w:val="(%2)"/>
      <w:lvlJc w:val="left"/>
      <w:pPr>
        <w:tabs>
          <w:tab w:val="num" w:pos="910"/>
        </w:tabs>
        <w:ind w:left="910" w:hanging="420"/>
      </w:pPr>
    </w:lvl>
    <w:lvl w:ilvl="2" w:tplc="04090011" w:tentative="1">
      <w:start w:val="1"/>
      <w:numFmt w:val="decimalEnclosedCircle"/>
      <w:lvlText w:val="%3"/>
      <w:lvlJc w:val="left"/>
      <w:pPr>
        <w:tabs>
          <w:tab w:val="num" w:pos="1330"/>
        </w:tabs>
        <w:ind w:left="1330" w:hanging="420"/>
      </w:pPr>
    </w:lvl>
    <w:lvl w:ilvl="3" w:tplc="0409000F" w:tentative="1">
      <w:start w:val="1"/>
      <w:numFmt w:val="decimal"/>
      <w:lvlText w:val="%4."/>
      <w:lvlJc w:val="left"/>
      <w:pPr>
        <w:tabs>
          <w:tab w:val="num" w:pos="1750"/>
        </w:tabs>
        <w:ind w:left="1750" w:hanging="420"/>
      </w:pPr>
    </w:lvl>
    <w:lvl w:ilvl="4" w:tplc="04090017" w:tentative="1">
      <w:start w:val="1"/>
      <w:numFmt w:val="aiueoFullWidth"/>
      <w:lvlText w:val="(%5)"/>
      <w:lvlJc w:val="left"/>
      <w:pPr>
        <w:tabs>
          <w:tab w:val="num" w:pos="2170"/>
        </w:tabs>
        <w:ind w:left="2170" w:hanging="420"/>
      </w:pPr>
    </w:lvl>
    <w:lvl w:ilvl="5" w:tplc="04090011" w:tentative="1">
      <w:start w:val="1"/>
      <w:numFmt w:val="decimalEnclosedCircle"/>
      <w:lvlText w:val="%6"/>
      <w:lvlJc w:val="left"/>
      <w:pPr>
        <w:tabs>
          <w:tab w:val="num" w:pos="2590"/>
        </w:tabs>
        <w:ind w:left="2590" w:hanging="420"/>
      </w:pPr>
    </w:lvl>
    <w:lvl w:ilvl="6" w:tplc="0409000F" w:tentative="1">
      <w:start w:val="1"/>
      <w:numFmt w:val="decimal"/>
      <w:lvlText w:val="%7."/>
      <w:lvlJc w:val="left"/>
      <w:pPr>
        <w:tabs>
          <w:tab w:val="num" w:pos="3010"/>
        </w:tabs>
        <w:ind w:left="3010" w:hanging="420"/>
      </w:pPr>
    </w:lvl>
    <w:lvl w:ilvl="7" w:tplc="04090017" w:tentative="1">
      <w:start w:val="1"/>
      <w:numFmt w:val="aiueoFullWidth"/>
      <w:lvlText w:val="(%8)"/>
      <w:lvlJc w:val="left"/>
      <w:pPr>
        <w:tabs>
          <w:tab w:val="num" w:pos="3430"/>
        </w:tabs>
        <w:ind w:left="3430" w:hanging="420"/>
      </w:pPr>
    </w:lvl>
    <w:lvl w:ilvl="8" w:tplc="04090011" w:tentative="1">
      <w:start w:val="1"/>
      <w:numFmt w:val="decimalEnclosedCircle"/>
      <w:lvlText w:val="%9"/>
      <w:lvlJc w:val="left"/>
      <w:pPr>
        <w:tabs>
          <w:tab w:val="num" w:pos="3850"/>
        </w:tabs>
        <w:ind w:left="3850" w:hanging="420"/>
      </w:pPr>
    </w:lvl>
  </w:abstractNum>
  <w:abstractNum w:abstractNumId="22" w15:restartNumberingAfterBreak="0">
    <w:nsid w:val="56681D0D"/>
    <w:multiLevelType w:val="hybridMultilevel"/>
    <w:tmpl w:val="5B84619A"/>
    <w:lvl w:ilvl="0" w:tplc="E0769FA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24715F7"/>
    <w:multiLevelType w:val="multilevel"/>
    <w:tmpl w:val="787A6D12"/>
    <w:styleLink w:val="a"/>
    <w:lvl w:ilvl="0">
      <w:start w:val="1"/>
      <w:numFmt w:val="decimal"/>
      <w:lvlText w:val="(%1)"/>
      <w:lvlJc w:val="left"/>
      <w:pPr>
        <w:tabs>
          <w:tab w:val="num" w:pos="480"/>
        </w:tabs>
        <w:ind w:left="480" w:hanging="480"/>
      </w:pPr>
      <w:rPr>
        <w:rFonts w:ascii="Century" w:eastAsia="ＭＳ 明朝" w:hAnsi="Century"/>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63824916"/>
    <w:multiLevelType w:val="hybridMultilevel"/>
    <w:tmpl w:val="3F52B08C"/>
    <w:lvl w:ilvl="0" w:tplc="F3A0094C">
      <w:start w:val="1"/>
      <w:numFmt w:val="decimal"/>
      <w:lvlText w:val="(%1)"/>
      <w:lvlJc w:val="left"/>
      <w:pPr>
        <w:tabs>
          <w:tab w:val="num" w:pos="550"/>
        </w:tabs>
        <w:ind w:left="55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6C2704C"/>
    <w:multiLevelType w:val="multilevel"/>
    <w:tmpl w:val="0A1E947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6A7D7CE9"/>
    <w:multiLevelType w:val="hybridMultilevel"/>
    <w:tmpl w:val="A9F6DDF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E421ED0"/>
    <w:multiLevelType w:val="hybridMultilevel"/>
    <w:tmpl w:val="4C48B6DC"/>
    <w:lvl w:ilvl="0" w:tplc="0409000F">
      <w:start w:val="1"/>
      <w:numFmt w:val="decimal"/>
      <w:lvlText w:val="%1."/>
      <w:lvlJc w:val="left"/>
      <w:pPr>
        <w:tabs>
          <w:tab w:val="num" w:pos="650"/>
        </w:tabs>
        <w:ind w:left="650" w:hanging="420"/>
      </w:p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28" w15:restartNumberingAfterBreak="0">
    <w:nsid w:val="70066525"/>
    <w:multiLevelType w:val="hybridMultilevel"/>
    <w:tmpl w:val="171294A4"/>
    <w:lvl w:ilvl="0" w:tplc="FFFFFFFF">
      <w:start w:val="1"/>
      <w:numFmt w:val="decimal"/>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71C60E63"/>
    <w:multiLevelType w:val="hybridMultilevel"/>
    <w:tmpl w:val="03AE788C"/>
    <w:lvl w:ilvl="0" w:tplc="F3A0094C">
      <w:start w:val="6"/>
      <w:numFmt w:val="decimalFullWidth"/>
      <w:lvlText w:val="第%1条"/>
      <w:lvlJc w:val="left"/>
      <w:pPr>
        <w:tabs>
          <w:tab w:val="num" w:pos="960"/>
        </w:tabs>
        <w:ind w:left="960" w:hanging="9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70E3214"/>
    <w:multiLevelType w:val="hybridMultilevel"/>
    <w:tmpl w:val="D132EBF6"/>
    <w:lvl w:ilvl="0" w:tplc="30381D08">
      <w:start w:val="6"/>
      <w:numFmt w:val="decimal"/>
      <w:lvlText w:val="%1."/>
      <w:lvlJc w:val="left"/>
      <w:pPr>
        <w:tabs>
          <w:tab w:val="num" w:pos="650"/>
        </w:tabs>
        <w:ind w:left="65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9464FA6"/>
    <w:multiLevelType w:val="hybridMultilevel"/>
    <w:tmpl w:val="98CEBB7E"/>
    <w:lvl w:ilvl="0" w:tplc="FFFFFFFF">
      <w:start w:val="1"/>
      <w:numFmt w:val="decimal"/>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B0D7E86"/>
    <w:multiLevelType w:val="hybridMultilevel"/>
    <w:tmpl w:val="6A8044C4"/>
    <w:lvl w:ilvl="0" w:tplc="9C560E1A">
      <w:start w:val="1"/>
      <w:numFmt w:val="decimal"/>
      <w:lvlText w:val="(%1)"/>
      <w:lvlJc w:val="left"/>
      <w:pPr>
        <w:tabs>
          <w:tab w:val="num" w:pos="532"/>
        </w:tabs>
        <w:ind w:left="532" w:hanging="420"/>
      </w:pPr>
      <w:rPr>
        <w:rFonts w:hint="eastAsia"/>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B3D2D43"/>
    <w:multiLevelType w:val="hybridMultilevel"/>
    <w:tmpl w:val="A420E1D0"/>
    <w:lvl w:ilvl="0" w:tplc="670C97F8">
      <w:start w:val="1"/>
      <w:numFmt w:val="decimal"/>
      <w:lvlText w:val="%1."/>
      <w:lvlJc w:val="left"/>
      <w:pPr>
        <w:tabs>
          <w:tab w:val="num" w:pos="360"/>
        </w:tabs>
        <w:ind w:left="360" w:hanging="360"/>
      </w:pPr>
      <w:rPr>
        <w:rFonts w:hint="default"/>
      </w:rPr>
    </w:lvl>
    <w:lvl w:ilvl="1" w:tplc="04090017">
      <w:start w:val="1"/>
      <w:numFmt w:val="decimalFullWidth"/>
      <w:lvlText w:val="%2）"/>
      <w:lvlJc w:val="left"/>
      <w:pPr>
        <w:tabs>
          <w:tab w:val="num" w:pos="840"/>
        </w:tabs>
        <w:ind w:left="840" w:hanging="420"/>
      </w:pPr>
      <w:rPr>
        <w:rFonts w:hint="default"/>
      </w:rPr>
    </w:lvl>
    <w:lvl w:ilvl="2" w:tplc="04090011">
      <w:start w:val="1"/>
      <w:numFmt w:val="lowerLetter"/>
      <w:lvlText w:val="%3）"/>
      <w:lvlJc w:val="left"/>
      <w:pPr>
        <w:tabs>
          <w:tab w:val="num" w:pos="1200"/>
        </w:tabs>
        <w:ind w:left="1200" w:hanging="360"/>
      </w:pPr>
      <w:rPr>
        <w:rFonts w:hint="default"/>
      </w:rPr>
    </w:lvl>
    <w:lvl w:ilvl="3" w:tplc="0409000F">
      <w:start w:val="1"/>
      <w:numFmt w:val="decimal"/>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CA35EF1"/>
    <w:multiLevelType w:val="hybridMultilevel"/>
    <w:tmpl w:val="8988A752"/>
    <w:lvl w:ilvl="0" w:tplc="81A28B90">
      <w:start w:val="1"/>
      <w:numFmt w:val="bullet"/>
      <w:lvlText w:val="・"/>
      <w:lvlJc w:val="left"/>
      <w:pPr>
        <w:tabs>
          <w:tab w:val="num" w:pos="1262"/>
        </w:tabs>
        <w:ind w:left="1262" w:hanging="360"/>
      </w:pPr>
      <w:rPr>
        <w:rFonts w:ascii="ＭＳ ゴシック" w:eastAsia="ＭＳ ゴシック" w:hAnsi="ＭＳ ゴシック" w:cs="Arial" w:hint="eastAsia"/>
      </w:rPr>
    </w:lvl>
    <w:lvl w:ilvl="1" w:tplc="0409000B" w:tentative="1">
      <w:start w:val="1"/>
      <w:numFmt w:val="bullet"/>
      <w:lvlText w:val=""/>
      <w:lvlJc w:val="left"/>
      <w:pPr>
        <w:tabs>
          <w:tab w:val="num" w:pos="1742"/>
        </w:tabs>
        <w:ind w:left="1742" w:hanging="420"/>
      </w:pPr>
      <w:rPr>
        <w:rFonts w:ascii="Wingdings" w:hAnsi="Wingdings" w:hint="default"/>
      </w:rPr>
    </w:lvl>
    <w:lvl w:ilvl="2" w:tplc="0409000D" w:tentative="1">
      <w:start w:val="1"/>
      <w:numFmt w:val="bullet"/>
      <w:lvlText w:val=""/>
      <w:lvlJc w:val="left"/>
      <w:pPr>
        <w:tabs>
          <w:tab w:val="num" w:pos="2162"/>
        </w:tabs>
        <w:ind w:left="2162" w:hanging="420"/>
      </w:pPr>
      <w:rPr>
        <w:rFonts w:ascii="Wingdings" w:hAnsi="Wingdings" w:hint="default"/>
      </w:rPr>
    </w:lvl>
    <w:lvl w:ilvl="3" w:tplc="04090001" w:tentative="1">
      <w:start w:val="1"/>
      <w:numFmt w:val="bullet"/>
      <w:lvlText w:val=""/>
      <w:lvlJc w:val="left"/>
      <w:pPr>
        <w:tabs>
          <w:tab w:val="num" w:pos="2582"/>
        </w:tabs>
        <w:ind w:left="2582" w:hanging="420"/>
      </w:pPr>
      <w:rPr>
        <w:rFonts w:ascii="Wingdings" w:hAnsi="Wingdings" w:hint="default"/>
      </w:rPr>
    </w:lvl>
    <w:lvl w:ilvl="4" w:tplc="0409000B" w:tentative="1">
      <w:start w:val="1"/>
      <w:numFmt w:val="bullet"/>
      <w:lvlText w:val=""/>
      <w:lvlJc w:val="left"/>
      <w:pPr>
        <w:tabs>
          <w:tab w:val="num" w:pos="3002"/>
        </w:tabs>
        <w:ind w:left="3002" w:hanging="420"/>
      </w:pPr>
      <w:rPr>
        <w:rFonts w:ascii="Wingdings" w:hAnsi="Wingdings" w:hint="default"/>
      </w:rPr>
    </w:lvl>
    <w:lvl w:ilvl="5" w:tplc="0409000D" w:tentative="1">
      <w:start w:val="1"/>
      <w:numFmt w:val="bullet"/>
      <w:lvlText w:val=""/>
      <w:lvlJc w:val="left"/>
      <w:pPr>
        <w:tabs>
          <w:tab w:val="num" w:pos="3422"/>
        </w:tabs>
        <w:ind w:left="3422" w:hanging="420"/>
      </w:pPr>
      <w:rPr>
        <w:rFonts w:ascii="Wingdings" w:hAnsi="Wingdings" w:hint="default"/>
      </w:rPr>
    </w:lvl>
    <w:lvl w:ilvl="6" w:tplc="04090001" w:tentative="1">
      <w:start w:val="1"/>
      <w:numFmt w:val="bullet"/>
      <w:lvlText w:val=""/>
      <w:lvlJc w:val="left"/>
      <w:pPr>
        <w:tabs>
          <w:tab w:val="num" w:pos="3842"/>
        </w:tabs>
        <w:ind w:left="3842" w:hanging="420"/>
      </w:pPr>
      <w:rPr>
        <w:rFonts w:ascii="Wingdings" w:hAnsi="Wingdings" w:hint="default"/>
      </w:rPr>
    </w:lvl>
    <w:lvl w:ilvl="7" w:tplc="0409000B" w:tentative="1">
      <w:start w:val="1"/>
      <w:numFmt w:val="bullet"/>
      <w:lvlText w:val=""/>
      <w:lvlJc w:val="left"/>
      <w:pPr>
        <w:tabs>
          <w:tab w:val="num" w:pos="4262"/>
        </w:tabs>
        <w:ind w:left="4262" w:hanging="420"/>
      </w:pPr>
      <w:rPr>
        <w:rFonts w:ascii="Wingdings" w:hAnsi="Wingdings" w:hint="default"/>
      </w:rPr>
    </w:lvl>
    <w:lvl w:ilvl="8" w:tplc="0409000D" w:tentative="1">
      <w:start w:val="1"/>
      <w:numFmt w:val="bullet"/>
      <w:lvlText w:val=""/>
      <w:lvlJc w:val="left"/>
      <w:pPr>
        <w:tabs>
          <w:tab w:val="num" w:pos="4682"/>
        </w:tabs>
        <w:ind w:left="4682" w:hanging="420"/>
      </w:pPr>
      <w:rPr>
        <w:rFonts w:ascii="Wingdings" w:hAnsi="Wingdings" w:hint="default"/>
      </w:rPr>
    </w:lvl>
  </w:abstractNum>
  <w:abstractNum w:abstractNumId="35" w15:restartNumberingAfterBreak="0">
    <w:nsid w:val="7E2951F8"/>
    <w:multiLevelType w:val="hybridMultilevel"/>
    <w:tmpl w:val="F788CC98"/>
    <w:lvl w:ilvl="0" w:tplc="DE422E44">
      <w:start w:val="1"/>
      <w:numFmt w:val="decimal"/>
      <w:lvlText w:val="%1."/>
      <w:lvlJc w:val="left"/>
      <w:pPr>
        <w:tabs>
          <w:tab w:val="num" w:pos="650"/>
        </w:tabs>
        <w:ind w:left="65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3"/>
  </w:num>
  <w:num w:numId="2">
    <w:abstractNumId w:val="5"/>
  </w:num>
  <w:num w:numId="3">
    <w:abstractNumId w:val="21"/>
  </w:num>
  <w:num w:numId="4">
    <w:abstractNumId w:val="6"/>
  </w:num>
  <w:num w:numId="5">
    <w:abstractNumId w:val="12"/>
  </w:num>
  <w:num w:numId="6">
    <w:abstractNumId w:val="18"/>
  </w:num>
  <w:num w:numId="7">
    <w:abstractNumId w:val="8"/>
  </w:num>
  <w:num w:numId="8">
    <w:abstractNumId w:val="15"/>
  </w:num>
  <w:num w:numId="9">
    <w:abstractNumId w:val="24"/>
  </w:num>
  <w:num w:numId="10">
    <w:abstractNumId w:val="31"/>
  </w:num>
  <w:num w:numId="11">
    <w:abstractNumId w:val="29"/>
  </w:num>
  <w:num w:numId="12">
    <w:abstractNumId w:val="33"/>
  </w:num>
  <w:num w:numId="13">
    <w:abstractNumId w:val="14"/>
  </w:num>
  <w:num w:numId="14">
    <w:abstractNumId w:val="28"/>
  </w:num>
  <w:num w:numId="15">
    <w:abstractNumId w:val="3"/>
  </w:num>
  <w:num w:numId="16">
    <w:abstractNumId w:val="2"/>
  </w:num>
  <w:num w:numId="17">
    <w:abstractNumId w:val="32"/>
  </w:num>
  <w:num w:numId="18">
    <w:abstractNumId w:val="22"/>
  </w:num>
  <w:num w:numId="19">
    <w:abstractNumId w:val="34"/>
  </w:num>
  <w:num w:numId="20">
    <w:abstractNumId w:val="7"/>
  </w:num>
  <w:num w:numId="21">
    <w:abstractNumId w:val="27"/>
  </w:num>
  <w:num w:numId="22">
    <w:abstractNumId w:val="4"/>
  </w:num>
  <w:num w:numId="23">
    <w:abstractNumId w:val="35"/>
  </w:num>
  <w:num w:numId="24">
    <w:abstractNumId w:val="30"/>
  </w:num>
  <w:num w:numId="25">
    <w:abstractNumId w:val="9"/>
  </w:num>
  <w:num w:numId="26">
    <w:abstractNumId w:val="16"/>
  </w:num>
  <w:num w:numId="27">
    <w:abstractNumId w:val="25"/>
  </w:num>
  <w:num w:numId="28">
    <w:abstractNumId w:val="26"/>
  </w:num>
  <w:num w:numId="29">
    <w:abstractNumId w:val="19"/>
  </w:num>
  <w:num w:numId="30">
    <w:abstractNumId w:val="1"/>
  </w:num>
  <w:num w:numId="31">
    <w:abstractNumId w:val="13"/>
  </w:num>
  <w:num w:numId="32">
    <w:abstractNumId w:val="11"/>
  </w:num>
  <w:num w:numId="33">
    <w:abstractNumId w:val="20"/>
  </w:num>
  <w:num w:numId="34">
    <w:abstractNumId w:val="10"/>
  </w:num>
  <w:num w:numId="35">
    <w:abstractNumId w:val="17"/>
  </w:num>
  <w:num w:numId="36">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9"/>
  <w:displayHorizontalDrawingGridEvery w:val="0"/>
  <w:characterSpacingControl w:val="compressPunctuation"/>
  <w:hdrShapeDefaults>
    <o:shapedefaults v:ext="edit" spidmax="1024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1C3"/>
    <w:rsid w:val="00000849"/>
    <w:rsid w:val="000024C0"/>
    <w:rsid w:val="00004007"/>
    <w:rsid w:val="00004707"/>
    <w:rsid w:val="00005E81"/>
    <w:rsid w:val="00006117"/>
    <w:rsid w:val="00007177"/>
    <w:rsid w:val="000200AD"/>
    <w:rsid w:val="00020E65"/>
    <w:rsid w:val="000219F1"/>
    <w:rsid w:val="000222F8"/>
    <w:rsid w:val="00023011"/>
    <w:rsid w:val="00027B64"/>
    <w:rsid w:val="00030164"/>
    <w:rsid w:val="00032C8E"/>
    <w:rsid w:val="00033190"/>
    <w:rsid w:val="00034AE0"/>
    <w:rsid w:val="00034D12"/>
    <w:rsid w:val="0003590D"/>
    <w:rsid w:val="00035CF6"/>
    <w:rsid w:val="00037E84"/>
    <w:rsid w:val="0004166A"/>
    <w:rsid w:val="0004313C"/>
    <w:rsid w:val="00045597"/>
    <w:rsid w:val="000470C7"/>
    <w:rsid w:val="00050477"/>
    <w:rsid w:val="00050CC3"/>
    <w:rsid w:val="0005111A"/>
    <w:rsid w:val="000530C3"/>
    <w:rsid w:val="00053482"/>
    <w:rsid w:val="00054861"/>
    <w:rsid w:val="00055FAB"/>
    <w:rsid w:val="0005753A"/>
    <w:rsid w:val="000622AB"/>
    <w:rsid w:val="00062512"/>
    <w:rsid w:val="00062F44"/>
    <w:rsid w:val="00063499"/>
    <w:rsid w:val="000655B7"/>
    <w:rsid w:val="0006790E"/>
    <w:rsid w:val="000731EC"/>
    <w:rsid w:val="000739A0"/>
    <w:rsid w:val="00075BCA"/>
    <w:rsid w:val="00076182"/>
    <w:rsid w:val="00076A08"/>
    <w:rsid w:val="00076BF6"/>
    <w:rsid w:val="00076D53"/>
    <w:rsid w:val="000773A9"/>
    <w:rsid w:val="00077FC7"/>
    <w:rsid w:val="00082321"/>
    <w:rsid w:val="00083834"/>
    <w:rsid w:val="00083C1A"/>
    <w:rsid w:val="0008543B"/>
    <w:rsid w:val="000856FE"/>
    <w:rsid w:val="00087C10"/>
    <w:rsid w:val="00087F52"/>
    <w:rsid w:val="00090001"/>
    <w:rsid w:val="00093064"/>
    <w:rsid w:val="00093656"/>
    <w:rsid w:val="000A0B39"/>
    <w:rsid w:val="000A210B"/>
    <w:rsid w:val="000A6CA2"/>
    <w:rsid w:val="000A6D56"/>
    <w:rsid w:val="000B3285"/>
    <w:rsid w:val="000B432B"/>
    <w:rsid w:val="000B4943"/>
    <w:rsid w:val="000B4D9B"/>
    <w:rsid w:val="000B4E09"/>
    <w:rsid w:val="000B6094"/>
    <w:rsid w:val="000B7859"/>
    <w:rsid w:val="000B7B5E"/>
    <w:rsid w:val="000C15C5"/>
    <w:rsid w:val="000C325B"/>
    <w:rsid w:val="000C3803"/>
    <w:rsid w:val="000C3BE3"/>
    <w:rsid w:val="000C3CF6"/>
    <w:rsid w:val="000C7F71"/>
    <w:rsid w:val="000D559E"/>
    <w:rsid w:val="000D5B8F"/>
    <w:rsid w:val="000D67BD"/>
    <w:rsid w:val="000E0C52"/>
    <w:rsid w:val="000E1383"/>
    <w:rsid w:val="000E19AA"/>
    <w:rsid w:val="000E2277"/>
    <w:rsid w:val="000E2FBA"/>
    <w:rsid w:val="000E329D"/>
    <w:rsid w:val="000E3BFC"/>
    <w:rsid w:val="000E4230"/>
    <w:rsid w:val="000E6C68"/>
    <w:rsid w:val="000F02F2"/>
    <w:rsid w:val="000F209E"/>
    <w:rsid w:val="000F286F"/>
    <w:rsid w:val="000F32B9"/>
    <w:rsid w:val="000F737E"/>
    <w:rsid w:val="000F77AD"/>
    <w:rsid w:val="00103506"/>
    <w:rsid w:val="0010552C"/>
    <w:rsid w:val="00105CD4"/>
    <w:rsid w:val="00105DC0"/>
    <w:rsid w:val="00106BBB"/>
    <w:rsid w:val="001108F9"/>
    <w:rsid w:val="00111C68"/>
    <w:rsid w:val="0011203A"/>
    <w:rsid w:val="0011740C"/>
    <w:rsid w:val="0011755A"/>
    <w:rsid w:val="0012060E"/>
    <w:rsid w:val="001222EE"/>
    <w:rsid w:val="00122B45"/>
    <w:rsid w:val="00122F4B"/>
    <w:rsid w:val="00123A45"/>
    <w:rsid w:val="00123AD5"/>
    <w:rsid w:val="00123CAF"/>
    <w:rsid w:val="00124CCD"/>
    <w:rsid w:val="001251F5"/>
    <w:rsid w:val="00125389"/>
    <w:rsid w:val="00126202"/>
    <w:rsid w:val="00126D55"/>
    <w:rsid w:val="00127808"/>
    <w:rsid w:val="00130BA2"/>
    <w:rsid w:val="00131021"/>
    <w:rsid w:val="001325B7"/>
    <w:rsid w:val="00134850"/>
    <w:rsid w:val="001374A2"/>
    <w:rsid w:val="0014156F"/>
    <w:rsid w:val="00146553"/>
    <w:rsid w:val="001476B4"/>
    <w:rsid w:val="00147E1D"/>
    <w:rsid w:val="00150A1F"/>
    <w:rsid w:val="00150C90"/>
    <w:rsid w:val="00151E2B"/>
    <w:rsid w:val="00152501"/>
    <w:rsid w:val="001533D9"/>
    <w:rsid w:val="001548D3"/>
    <w:rsid w:val="001562DC"/>
    <w:rsid w:val="00156A67"/>
    <w:rsid w:val="00156F55"/>
    <w:rsid w:val="00156FB3"/>
    <w:rsid w:val="001571BC"/>
    <w:rsid w:val="001573AC"/>
    <w:rsid w:val="00161E0B"/>
    <w:rsid w:val="00162A39"/>
    <w:rsid w:val="00163A96"/>
    <w:rsid w:val="00165228"/>
    <w:rsid w:val="001654D0"/>
    <w:rsid w:val="0016764E"/>
    <w:rsid w:val="0017107C"/>
    <w:rsid w:val="00171280"/>
    <w:rsid w:val="00172A61"/>
    <w:rsid w:val="001731F5"/>
    <w:rsid w:val="00173A5C"/>
    <w:rsid w:val="00174F83"/>
    <w:rsid w:val="00175B89"/>
    <w:rsid w:val="00182005"/>
    <w:rsid w:val="00183CE6"/>
    <w:rsid w:val="0018623E"/>
    <w:rsid w:val="00194059"/>
    <w:rsid w:val="00194149"/>
    <w:rsid w:val="00195DBD"/>
    <w:rsid w:val="00196323"/>
    <w:rsid w:val="001969FB"/>
    <w:rsid w:val="001A0704"/>
    <w:rsid w:val="001A08E1"/>
    <w:rsid w:val="001A137E"/>
    <w:rsid w:val="001A25F8"/>
    <w:rsid w:val="001A5A8E"/>
    <w:rsid w:val="001A6209"/>
    <w:rsid w:val="001A63A4"/>
    <w:rsid w:val="001A65C8"/>
    <w:rsid w:val="001A7785"/>
    <w:rsid w:val="001B189F"/>
    <w:rsid w:val="001B74A6"/>
    <w:rsid w:val="001C4894"/>
    <w:rsid w:val="001C5762"/>
    <w:rsid w:val="001C7C0D"/>
    <w:rsid w:val="001D08D8"/>
    <w:rsid w:val="001D113B"/>
    <w:rsid w:val="001D5FA6"/>
    <w:rsid w:val="001D6CEE"/>
    <w:rsid w:val="001E0C0D"/>
    <w:rsid w:val="001E2719"/>
    <w:rsid w:val="001E2A6A"/>
    <w:rsid w:val="001E3049"/>
    <w:rsid w:val="001E60A8"/>
    <w:rsid w:val="001E6B6C"/>
    <w:rsid w:val="001F0362"/>
    <w:rsid w:val="001F22A9"/>
    <w:rsid w:val="001F2F03"/>
    <w:rsid w:val="001F3054"/>
    <w:rsid w:val="001F54B4"/>
    <w:rsid w:val="0020508A"/>
    <w:rsid w:val="00206BC7"/>
    <w:rsid w:val="00207127"/>
    <w:rsid w:val="00207AE6"/>
    <w:rsid w:val="002107DC"/>
    <w:rsid w:val="002112FF"/>
    <w:rsid w:val="002138ED"/>
    <w:rsid w:val="00215C3E"/>
    <w:rsid w:val="00216AB4"/>
    <w:rsid w:val="00217227"/>
    <w:rsid w:val="0022254D"/>
    <w:rsid w:val="00223A40"/>
    <w:rsid w:val="00226626"/>
    <w:rsid w:val="00231221"/>
    <w:rsid w:val="002338BF"/>
    <w:rsid w:val="00234FE0"/>
    <w:rsid w:val="00235611"/>
    <w:rsid w:val="002403A1"/>
    <w:rsid w:val="0024368B"/>
    <w:rsid w:val="00243C37"/>
    <w:rsid w:val="0025002D"/>
    <w:rsid w:val="0025094E"/>
    <w:rsid w:val="00251726"/>
    <w:rsid w:val="002534C9"/>
    <w:rsid w:val="002536C8"/>
    <w:rsid w:val="0025715C"/>
    <w:rsid w:val="0025723C"/>
    <w:rsid w:val="00257792"/>
    <w:rsid w:val="002603EC"/>
    <w:rsid w:val="00260C77"/>
    <w:rsid w:val="002651F6"/>
    <w:rsid w:val="002659D2"/>
    <w:rsid w:val="00267D0B"/>
    <w:rsid w:val="00272B07"/>
    <w:rsid w:val="00276A6E"/>
    <w:rsid w:val="002800FF"/>
    <w:rsid w:val="00280651"/>
    <w:rsid w:val="00280F51"/>
    <w:rsid w:val="00283FB4"/>
    <w:rsid w:val="00284570"/>
    <w:rsid w:val="00284F54"/>
    <w:rsid w:val="0029002F"/>
    <w:rsid w:val="00290207"/>
    <w:rsid w:val="0029287C"/>
    <w:rsid w:val="00296D54"/>
    <w:rsid w:val="002A4627"/>
    <w:rsid w:val="002A48DE"/>
    <w:rsid w:val="002A759E"/>
    <w:rsid w:val="002A7DB4"/>
    <w:rsid w:val="002B313D"/>
    <w:rsid w:val="002B573E"/>
    <w:rsid w:val="002B5F44"/>
    <w:rsid w:val="002B7BD0"/>
    <w:rsid w:val="002B7DE1"/>
    <w:rsid w:val="002C3F80"/>
    <w:rsid w:val="002C43D6"/>
    <w:rsid w:val="002C5B65"/>
    <w:rsid w:val="002C6749"/>
    <w:rsid w:val="002C6B81"/>
    <w:rsid w:val="002C76AA"/>
    <w:rsid w:val="002D0AEC"/>
    <w:rsid w:val="002D0F28"/>
    <w:rsid w:val="002D12C6"/>
    <w:rsid w:val="002D1971"/>
    <w:rsid w:val="002D43B5"/>
    <w:rsid w:val="002E1726"/>
    <w:rsid w:val="002E1C31"/>
    <w:rsid w:val="002E1F77"/>
    <w:rsid w:val="002E2F69"/>
    <w:rsid w:val="002E4052"/>
    <w:rsid w:val="002E4C67"/>
    <w:rsid w:val="002E5EE2"/>
    <w:rsid w:val="002F250A"/>
    <w:rsid w:val="002F3353"/>
    <w:rsid w:val="002F5614"/>
    <w:rsid w:val="003015B0"/>
    <w:rsid w:val="00301742"/>
    <w:rsid w:val="00301933"/>
    <w:rsid w:val="00301BE3"/>
    <w:rsid w:val="0030383B"/>
    <w:rsid w:val="0030495B"/>
    <w:rsid w:val="00304B07"/>
    <w:rsid w:val="003071C3"/>
    <w:rsid w:val="00307F6A"/>
    <w:rsid w:val="00312F8B"/>
    <w:rsid w:val="003143AE"/>
    <w:rsid w:val="0031550D"/>
    <w:rsid w:val="00316286"/>
    <w:rsid w:val="00320566"/>
    <w:rsid w:val="0032357A"/>
    <w:rsid w:val="00332F25"/>
    <w:rsid w:val="00333702"/>
    <w:rsid w:val="00334C94"/>
    <w:rsid w:val="003366D8"/>
    <w:rsid w:val="00336D21"/>
    <w:rsid w:val="00337FB8"/>
    <w:rsid w:val="003405AD"/>
    <w:rsid w:val="00341E7C"/>
    <w:rsid w:val="00343093"/>
    <w:rsid w:val="003432AF"/>
    <w:rsid w:val="00344834"/>
    <w:rsid w:val="00345BF9"/>
    <w:rsid w:val="0034684B"/>
    <w:rsid w:val="0034733B"/>
    <w:rsid w:val="003479E4"/>
    <w:rsid w:val="00347DF3"/>
    <w:rsid w:val="0035165A"/>
    <w:rsid w:val="00351C39"/>
    <w:rsid w:val="0035377F"/>
    <w:rsid w:val="003537CB"/>
    <w:rsid w:val="003609F2"/>
    <w:rsid w:val="0036325A"/>
    <w:rsid w:val="00363883"/>
    <w:rsid w:val="00363FD3"/>
    <w:rsid w:val="003643AB"/>
    <w:rsid w:val="003659E2"/>
    <w:rsid w:val="003663FA"/>
    <w:rsid w:val="003668FB"/>
    <w:rsid w:val="00373154"/>
    <w:rsid w:val="003758A6"/>
    <w:rsid w:val="00375D36"/>
    <w:rsid w:val="00377A76"/>
    <w:rsid w:val="00377EC6"/>
    <w:rsid w:val="003808E5"/>
    <w:rsid w:val="00382E2B"/>
    <w:rsid w:val="003830D4"/>
    <w:rsid w:val="003835DE"/>
    <w:rsid w:val="003862DB"/>
    <w:rsid w:val="00390F8C"/>
    <w:rsid w:val="00394494"/>
    <w:rsid w:val="003956CA"/>
    <w:rsid w:val="00395913"/>
    <w:rsid w:val="003965CF"/>
    <w:rsid w:val="00397D31"/>
    <w:rsid w:val="003A2EC7"/>
    <w:rsid w:val="003A3E68"/>
    <w:rsid w:val="003A5A96"/>
    <w:rsid w:val="003B0C31"/>
    <w:rsid w:val="003B1F56"/>
    <w:rsid w:val="003B4C36"/>
    <w:rsid w:val="003B537E"/>
    <w:rsid w:val="003B6BC6"/>
    <w:rsid w:val="003C3986"/>
    <w:rsid w:val="003C3A27"/>
    <w:rsid w:val="003C459F"/>
    <w:rsid w:val="003C4922"/>
    <w:rsid w:val="003C4CC2"/>
    <w:rsid w:val="003C51C6"/>
    <w:rsid w:val="003C53AA"/>
    <w:rsid w:val="003C677C"/>
    <w:rsid w:val="003C7A50"/>
    <w:rsid w:val="003D178A"/>
    <w:rsid w:val="003D1EEF"/>
    <w:rsid w:val="003D3835"/>
    <w:rsid w:val="003D63E2"/>
    <w:rsid w:val="003E0A30"/>
    <w:rsid w:val="003E3034"/>
    <w:rsid w:val="003E4551"/>
    <w:rsid w:val="003F00D8"/>
    <w:rsid w:val="003F00DC"/>
    <w:rsid w:val="003F12E3"/>
    <w:rsid w:val="003F68E7"/>
    <w:rsid w:val="003F69D9"/>
    <w:rsid w:val="00401F60"/>
    <w:rsid w:val="00402BC5"/>
    <w:rsid w:val="00403B40"/>
    <w:rsid w:val="00405893"/>
    <w:rsid w:val="00407173"/>
    <w:rsid w:val="00411DBA"/>
    <w:rsid w:val="00412DC4"/>
    <w:rsid w:val="004134FA"/>
    <w:rsid w:val="00413809"/>
    <w:rsid w:val="00417BF2"/>
    <w:rsid w:val="00420133"/>
    <w:rsid w:val="00422514"/>
    <w:rsid w:val="0042340C"/>
    <w:rsid w:val="00427EB9"/>
    <w:rsid w:val="00430612"/>
    <w:rsid w:val="004331A1"/>
    <w:rsid w:val="00433DEB"/>
    <w:rsid w:val="0043448C"/>
    <w:rsid w:val="004362DA"/>
    <w:rsid w:val="0044236E"/>
    <w:rsid w:val="00446BB2"/>
    <w:rsid w:val="004478AD"/>
    <w:rsid w:val="00454091"/>
    <w:rsid w:val="00454B65"/>
    <w:rsid w:val="00456551"/>
    <w:rsid w:val="004576C0"/>
    <w:rsid w:val="0046411D"/>
    <w:rsid w:val="004664D4"/>
    <w:rsid w:val="00467D16"/>
    <w:rsid w:val="004705FE"/>
    <w:rsid w:val="00471771"/>
    <w:rsid w:val="00471FF1"/>
    <w:rsid w:val="004739F5"/>
    <w:rsid w:val="004746F3"/>
    <w:rsid w:val="00476893"/>
    <w:rsid w:val="00481E56"/>
    <w:rsid w:val="00483765"/>
    <w:rsid w:val="00484A53"/>
    <w:rsid w:val="0048699C"/>
    <w:rsid w:val="00490198"/>
    <w:rsid w:val="00491CFB"/>
    <w:rsid w:val="00492B84"/>
    <w:rsid w:val="00492C7D"/>
    <w:rsid w:val="00493DE4"/>
    <w:rsid w:val="00494BDE"/>
    <w:rsid w:val="0049654D"/>
    <w:rsid w:val="00496C54"/>
    <w:rsid w:val="004A135B"/>
    <w:rsid w:val="004A515C"/>
    <w:rsid w:val="004A61F7"/>
    <w:rsid w:val="004A74CF"/>
    <w:rsid w:val="004A7FA5"/>
    <w:rsid w:val="004B0DF6"/>
    <w:rsid w:val="004B1A53"/>
    <w:rsid w:val="004B24D1"/>
    <w:rsid w:val="004B4053"/>
    <w:rsid w:val="004B5861"/>
    <w:rsid w:val="004B6FE1"/>
    <w:rsid w:val="004B77DC"/>
    <w:rsid w:val="004C27DA"/>
    <w:rsid w:val="004C3D86"/>
    <w:rsid w:val="004C54ED"/>
    <w:rsid w:val="004D19B4"/>
    <w:rsid w:val="004D3C6E"/>
    <w:rsid w:val="004D52BB"/>
    <w:rsid w:val="004D548D"/>
    <w:rsid w:val="004D57C9"/>
    <w:rsid w:val="004D6D28"/>
    <w:rsid w:val="004D6DC6"/>
    <w:rsid w:val="004D78A4"/>
    <w:rsid w:val="004E0B33"/>
    <w:rsid w:val="004E64D0"/>
    <w:rsid w:val="004E6700"/>
    <w:rsid w:val="004E6BA8"/>
    <w:rsid w:val="004E78C0"/>
    <w:rsid w:val="004F1F84"/>
    <w:rsid w:val="004F536D"/>
    <w:rsid w:val="004F634C"/>
    <w:rsid w:val="0050094A"/>
    <w:rsid w:val="005029C2"/>
    <w:rsid w:val="00503A63"/>
    <w:rsid w:val="00506F67"/>
    <w:rsid w:val="005102D4"/>
    <w:rsid w:val="005103F1"/>
    <w:rsid w:val="0051211E"/>
    <w:rsid w:val="00512BEC"/>
    <w:rsid w:val="00513A07"/>
    <w:rsid w:val="005144A9"/>
    <w:rsid w:val="00516A99"/>
    <w:rsid w:val="00517C2D"/>
    <w:rsid w:val="005210FC"/>
    <w:rsid w:val="005211B2"/>
    <w:rsid w:val="005234EB"/>
    <w:rsid w:val="00523830"/>
    <w:rsid w:val="00524CFD"/>
    <w:rsid w:val="005250DE"/>
    <w:rsid w:val="00525165"/>
    <w:rsid w:val="005274B8"/>
    <w:rsid w:val="00535468"/>
    <w:rsid w:val="005357C4"/>
    <w:rsid w:val="00535E4C"/>
    <w:rsid w:val="005366CE"/>
    <w:rsid w:val="00536D98"/>
    <w:rsid w:val="005376E2"/>
    <w:rsid w:val="00540F36"/>
    <w:rsid w:val="00541BA1"/>
    <w:rsid w:val="00541CCB"/>
    <w:rsid w:val="00543373"/>
    <w:rsid w:val="005438A3"/>
    <w:rsid w:val="00544EE3"/>
    <w:rsid w:val="00546471"/>
    <w:rsid w:val="00553FF0"/>
    <w:rsid w:val="00554977"/>
    <w:rsid w:val="005716AA"/>
    <w:rsid w:val="00574E5E"/>
    <w:rsid w:val="00576B23"/>
    <w:rsid w:val="00576CBC"/>
    <w:rsid w:val="00580FE5"/>
    <w:rsid w:val="005819BD"/>
    <w:rsid w:val="00582C9D"/>
    <w:rsid w:val="00582F13"/>
    <w:rsid w:val="00584C6F"/>
    <w:rsid w:val="00590153"/>
    <w:rsid w:val="00590FC8"/>
    <w:rsid w:val="00591905"/>
    <w:rsid w:val="00592237"/>
    <w:rsid w:val="00596812"/>
    <w:rsid w:val="00597ABF"/>
    <w:rsid w:val="005A0F1B"/>
    <w:rsid w:val="005A1B1C"/>
    <w:rsid w:val="005A1DC5"/>
    <w:rsid w:val="005A48AA"/>
    <w:rsid w:val="005A4C0E"/>
    <w:rsid w:val="005B06A0"/>
    <w:rsid w:val="005B21F2"/>
    <w:rsid w:val="005B283F"/>
    <w:rsid w:val="005B2E86"/>
    <w:rsid w:val="005B372B"/>
    <w:rsid w:val="005B45E4"/>
    <w:rsid w:val="005B4E08"/>
    <w:rsid w:val="005B50F4"/>
    <w:rsid w:val="005B678A"/>
    <w:rsid w:val="005B732F"/>
    <w:rsid w:val="005C04EB"/>
    <w:rsid w:val="005C3076"/>
    <w:rsid w:val="005D0531"/>
    <w:rsid w:val="005D099B"/>
    <w:rsid w:val="005D177E"/>
    <w:rsid w:val="005D1CCD"/>
    <w:rsid w:val="005D34BE"/>
    <w:rsid w:val="005D4C16"/>
    <w:rsid w:val="005E27F9"/>
    <w:rsid w:val="005E4F27"/>
    <w:rsid w:val="005E68CE"/>
    <w:rsid w:val="005E7EA8"/>
    <w:rsid w:val="005F3CC9"/>
    <w:rsid w:val="005F5054"/>
    <w:rsid w:val="005F6E7B"/>
    <w:rsid w:val="005F78CE"/>
    <w:rsid w:val="005F78FD"/>
    <w:rsid w:val="006002BD"/>
    <w:rsid w:val="0060151A"/>
    <w:rsid w:val="00602D35"/>
    <w:rsid w:val="00603C21"/>
    <w:rsid w:val="00604029"/>
    <w:rsid w:val="0060408C"/>
    <w:rsid w:val="006079D3"/>
    <w:rsid w:val="00610224"/>
    <w:rsid w:val="0061076A"/>
    <w:rsid w:val="00611D9C"/>
    <w:rsid w:val="00611E06"/>
    <w:rsid w:val="00615FD7"/>
    <w:rsid w:val="00616013"/>
    <w:rsid w:val="0062252E"/>
    <w:rsid w:val="00623E52"/>
    <w:rsid w:val="00623ECF"/>
    <w:rsid w:val="00624CE7"/>
    <w:rsid w:val="00626617"/>
    <w:rsid w:val="00626DD9"/>
    <w:rsid w:val="00630E6C"/>
    <w:rsid w:val="006311A7"/>
    <w:rsid w:val="00631290"/>
    <w:rsid w:val="00632A80"/>
    <w:rsid w:val="00633217"/>
    <w:rsid w:val="0063656F"/>
    <w:rsid w:val="0064064F"/>
    <w:rsid w:val="00641B26"/>
    <w:rsid w:val="00643584"/>
    <w:rsid w:val="00645314"/>
    <w:rsid w:val="00646774"/>
    <w:rsid w:val="006468D2"/>
    <w:rsid w:val="0065212E"/>
    <w:rsid w:val="006538F8"/>
    <w:rsid w:val="00653AFE"/>
    <w:rsid w:val="00654B91"/>
    <w:rsid w:val="00656440"/>
    <w:rsid w:val="00657FF0"/>
    <w:rsid w:val="00662644"/>
    <w:rsid w:val="00662E81"/>
    <w:rsid w:val="00663883"/>
    <w:rsid w:val="00665F64"/>
    <w:rsid w:val="00670632"/>
    <w:rsid w:val="00671C0B"/>
    <w:rsid w:val="00681C55"/>
    <w:rsid w:val="0068329E"/>
    <w:rsid w:val="0068362C"/>
    <w:rsid w:val="00684612"/>
    <w:rsid w:val="00684E64"/>
    <w:rsid w:val="006851AE"/>
    <w:rsid w:val="006856DF"/>
    <w:rsid w:val="00687B87"/>
    <w:rsid w:val="006931E6"/>
    <w:rsid w:val="006932BB"/>
    <w:rsid w:val="00694109"/>
    <w:rsid w:val="00694788"/>
    <w:rsid w:val="006A02B1"/>
    <w:rsid w:val="006A07CD"/>
    <w:rsid w:val="006A19C3"/>
    <w:rsid w:val="006A43C2"/>
    <w:rsid w:val="006A4B9D"/>
    <w:rsid w:val="006A6C27"/>
    <w:rsid w:val="006A7A86"/>
    <w:rsid w:val="006A7DAF"/>
    <w:rsid w:val="006B0402"/>
    <w:rsid w:val="006B1BE0"/>
    <w:rsid w:val="006B2623"/>
    <w:rsid w:val="006B2AAA"/>
    <w:rsid w:val="006B365E"/>
    <w:rsid w:val="006C1C07"/>
    <w:rsid w:val="006C45BA"/>
    <w:rsid w:val="006C71D5"/>
    <w:rsid w:val="006D39D8"/>
    <w:rsid w:val="006D55D0"/>
    <w:rsid w:val="006D5798"/>
    <w:rsid w:val="006D5E34"/>
    <w:rsid w:val="006D657F"/>
    <w:rsid w:val="006E190C"/>
    <w:rsid w:val="006E1B09"/>
    <w:rsid w:val="006E2925"/>
    <w:rsid w:val="006E2EC1"/>
    <w:rsid w:val="006E48B3"/>
    <w:rsid w:val="006F14A0"/>
    <w:rsid w:val="006F1CCA"/>
    <w:rsid w:val="006F1F5E"/>
    <w:rsid w:val="006F476C"/>
    <w:rsid w:val="006F5CDA"/>
    <w:rsid w:val="00702029"/>
    <w:rsid w:val="00702276"/>
    <w:rsid w:val="0070253E"/>
    <w:rsid w:val="00702616"/>
    <w:rsid w:val="007037AC"/>
    <w:rsid w:val="007046B0"/>
    <w:rsid w:val="007073F9"/>
    <w:rsid w:val="00707979"/>
    <w:rsid w:val="00710B78"/>
    <w:rsid w:val="0071140C"/>
    <w:rsid w:val="0071154D"/>
    <w:rsid w:val="00714E39"/>
    <w:rsid w:val="00721CDC"/>
    <w:rsid w:val="00721EB1"/>
    <w:rsid w:val="00724E14"/>
    <w:rsid w:val="00730A07"/>
    <w:rsid w:val="00731BE1"/>
    <w:rsid w:val="007323BE"/>
    <w:rsid w:val="0073288B"/>
    <w:rsid w:val="007374A9"/>
    <w:rsid w:val="00737F7B"/>
    <w:rsid w:val="0074333F"/>
    <w:rsid w:val="00744D2A"/>
    <w:rsid w:val="007454C9"/>
    <w:rsid w:val="00745F5F"/>
    <w:rsid w:val="00747979"/>
    <w:rsid w:val="00747C82"/>
    <w:rsid w:val="007509B3"/>
    <w:rsid w:val="00752555"/>
    <w:rsid w:val="00752F08"/>
    <w:rsid w:val="00753C6F"/>
    <w:rsid w:val="00753E89"/>
    <w:rsid w:val="00754D93"/>
    <w:rsid w:val="007554B3"/>
    <w:rsid w:val="007575FA"/>
    <w:rsid w:val="0075791D"/>
    <w:rsid w:val="00760C3B"/>
    <w:rsid w:val="00762AB9"/>
    <w:rsid w:val="00763493"/>
    <w:rsid w:val="00763DE2"/>
    <w:rsid w:val="00766706"/>
    <w:rsid w:val="00766A6D"/>
    <w:rsid w:val="00766E35"/>
    <w:rsid w:val="007676AC"/>
    <w:rsid w:val="00770736"/>
    <w:rsid w:val="00772280"/>
    <w:rsid w:val="00772300"/>
    <w:rsid w:val="00772C46"/>
    <w:rsid w:val="007745CF"/>
    <w:rsid w:val="00776C7B"/>
    <w:rsid w:val="00782428"/>
    <w:rsid w:val="00785047"/>
    <w:rsid w:val="00785AD3"/>
    <w:rsid w:val="00787B8F"/>
    <w:rsid w:val="007910F3"/>
    <w:rsid w:val="007915CF"/>
    <w:rsid w:val="00793501"/>
    <w:rsid w:val="00793E94"/>
    <w:rsid w:val="007964FB"/>
    <w:rsid w:val="00796584"/>
    <w:rsid w:val="00797A9F"/>
    <w:rsid w:val="007A3DF5"/>
    <w:rsid w:val="007A5B1D"/>
    <w:rsid w:val="007A72E2"/>
    <w:rsid w:val="007B0507"/>
    <w:rsid w:val="007B147C"/>
    <w:rsid w:val="007B23C8"/>
    <w:rsid w:val="007B4D3C"/>
    <w:rsid w:val="007B64AA"/>
    <w:rsid w:val="007C2046"/>
    <w:rsid w:val="007C2411"/>
    <w:rsid w:val="007C3507"/>
    <w:rsid w:val="007C41F4"/>
    <w:rsid w:val="007C461A"/>
    <w:rsid w:val="007C462B"/>
    <w:rsid w:val="007C4673"/>
    <w:rsid w:val="007C53B0"/>
    <w:rsid w:val="007C6C71"/>
    <w:rsid w:val="007D29E3"/>
    <w:rsid w:val="007D4228"/>
    <w:rsid w:val="007D53A9"/>
    <w:rsid w:val="007D6AB2"/>
    <w:rsid w:val="007D70E3"/>
    <w:rsid w:val="007D7C1E"/>
    <w:rsid w:val="007E0D94"/>
    <w:rsid w:val="007E19B2"/>
    <w:rsid w:val="007E203C"/>
    <w:rsid w:val="007E2BAB"/>
    <w:rsid w:val="007E4037"/>
    <w:rsid w:val="007E4B52"/>
    <w:rsid w:val="007E7C97"/>
    <w:rsid w:val="007E7E0F"/>
    <w:rsid w:val="007F192B"/>
    <w:rsid w:val="007F600E"/>
    <w:rsid w:val="007F669E"/>
    <w:rsid w:val="007F784F"/>
    <w:rsid w:val="007F7AC7"/>
    <w:rsid w:val="008009EC"/>
    <w:rsid w:val="008062C7"/>
    <w:rsid w:val="00807CCD"/>
    <w:rsid w:val="0081058B"/>
    <w:rsid w:val="008116A9"/>
    <w:rsid w:val="0081218C"/>
    <w:rsid w:val="00816097"/>
    <w:rsid w:val="008207CE"/>
    <w:rsid w:val="00822060"/>
    <w:rsid w:val="008221C6"/>
    <w:rsid w:val="0082318A"/>
    <w:rsid w:val="008253E1"/>
    <w:rsid w:val="00825EE3"/>
    <w:rsid w:val="00826841"/>
    <w:rsid w:val="00831BF6"/>
    <w:rsid w:val="0083366A"/>
    <w:rsid w:val="00833C12"/>
    <w:rsid w:val="00836B2C"/>
    <w:rsid w:val="0084089E"/>
    <w:rsid w:val="0084524C"/>
    <w:rsid w:val="0084653E"/>
    <w:rsid w:val="0084793E"/>
    <w:rsid w:val="008511A4"/>
    <w:rsid w:val="00851755"/>
    <w:rsid w:val="00852E52"/>
    <w:rsid w:val="008540CC"/>
    <w:rsid w:val="0085527C"/>
    <w:rsid w:val="00855A7A"/>
    <w:rsid w:val="0086036C"/>
    <w:rsid w:val="00860AAD"/>
    <w:rsid w:val="00860E14"/>
    <w:rsid w:val="00862B96"/>
    <w:rsid w:val="00864931"/>
    <w:rsid w:val="00870330"/>
    <w:rsid w:val="00871F6D"/>
    <w:rsid w:val="008734CF"/>
    <w:rsid w:val="00873750"/>
    <w:rsid w:val="008737E1"/>
    <w:rsid w:val="008738E0"/>
    <w:rsid w:val="00873DA6"/>
    <w:rsid w:val="00873F30"/>
    <w:rsid w:val="008747F8"/>
    <w:rsid w:val="00875ED9"/>
    <w:rsid w:val="00876468"/>
    <w:rsid w:val="00876694"/>
    <w:rsid w:val="00877919"/>
    <w:rsid w:val="00881193"/>
    <w:rsid w:val="00887149"/>
    <w:rsid w:val="0088773C"/>
    <w:rsid w:val="008878C3"/>
    <w:rsid w:val="008A24F7"/>
    <w:rsid w:val="008A26D1"/>
    <w:rsid w:val="008A3410"/>
    <w:rsid w:val="008A4DDC"/>
    <w:rsid w:val="008B1780"/>
    <w:rsid w:val="008B2B21"/>
    <w:rsid w:val="008B4D7A"/>
    <w:rsid w:val="008B600E"/>
    <w:rsid w:val="008B6606"/>
    <w:rsid w:val="008B7F24"/>
    <w:rsid w:val="008C0D48"/>
    <w:rsid w:val="008C19D5"/>
    <w:rsid w:val="008C2A47"/>
    <w:rsid w:val="008C339D"/>
    <w:rsid w:val="008C4017"/>
    <w:rsid w:val="008D012A"/>
    <w:rsid w:val="008D0C2C"/>
    <w:rsid w:val="008D2A7E"/>
    <w:rsid w:val="008D2C29"/>
    <w:rsid w:val="008D3AC9"/>
    <w:rsid w:val="008D42FF"/>
    <w:rsid w:val="008D4770"/>
    <w:rsid w:val="008D5587"/>
    <w:rsid w:val="008D66DD"/>
    <w:rsid w:val="008E082D"/>
    <w:rsid w:val="008E1367"/>
    <w:rsid w:val="008E217B"/>
    <w:rsid w:val="008E2C32"/>
    <w:rsid w:val="008E4823"/>
    <w:rsid w:val="008F0F72"/>
    <w:rsid w:val="008F14C0"/>
    <w:rsid w:val="008F1913"/>
    <w:rsid w:val="008F4366"/>
    <w:rsid w:val="008F45F6"/>
    <w:rsid w:val="00902CFB"/>
    <w:rsid w:val="00904697"/>
    <w:rsid w:val="00904AB7"/>
    <w:rsid w:val="00904ABC"/>
    <w:rsid w:val="00905CA2"/>
    <w:rsid w:val="0091045A"/>
    <w:rsid w:val="00912066"/>
    <w:rsid w:val="00912C4B"/>
    <w:rsid w:val="00914216"/>
    <w:rsid w:val="00915FCC"/>
    <w:rsid w:val="00916BEF"/>
    <w:rsid w:val="0092365A"/>
    <w:rsid w:val="00923DE9"/>
    <w:rsid w:val="00924281"/>
    <w:rsid w:val="00924530"/>
    <w:rsid w:val="0092485C"/>
    <w:rsid w:val="00925F6D"/>
    <w:rsid w:val="00926200"/>
    <w:rsid w:val="009269CB"/>
    <w:rsid w:val="00926F77"/>
    <w:rsid w:val="00927D47"/>
    <w:rsid w:val="00927FA2"/>
    <w:rsid w:val="009317C5"/>
    <w:rsid w:val="009330E1"/>
    <w:rsid w:val="00934089"/>
    <w:rsid w:val="00934134"/>
    <w:rsid w:val="009357CF"/>
    <w:rsid w:val="00936FD4"/>
    <w:rsid w:val="00937661"/>
    <w:rsid w:val="009417C4"/>
    <w:rsid w:val="00942B56"/>
    <w:rsid w:val="009433CE"/>
    <w:rsid w:val="00943E25"/>
    <w:rsid w:val="00957504"/>
    <w:rsid w:val="0095789F"/>
    <w:rsid w:val="0096302D"/>
    <w:rsid w:val="0096739F"/>
    <w:rsid w:val="00970326"/>
    <w:rsid w:val="009717E9"/>
    <w:rsid w:val="009718EC"/>
    <w:rsid w:val="00974328"/>
    <w:rsid w:val="00975317"/>
    <w:rsid w:val="00975E89"/>
    <w:rsid w:val="0097605E"/>
    <w:rsid w:val="00976E55"/>
    <w:rsid w:val="00977BFE"/>
    <w:rsid w:val="00977C7E"/>
    <w:rsid w:val="00983D6D"/>
    <w:rsid w:val="00984DF9"/>
    <w:rsid w:val="00986070"/>
    <w:rsid w:val="009902FE"/>
    <w:rsid w:val="009921C5"/>
    <w:rsid w:val="00992A43"/>
    <w:rsid w:val="00992B04"/>
    <w:rsid w:val="00995F0F"/>
    <w:rsid w:val="00996AFA"/>
    <w:rsid w:val="009971C7"/>
    <w:rsid w:val="009A09DE"/>
    <w:rsid w:val="009A0DE8"/>
    <w:rsid w:val="009A0E66"/>
    <w:rsid w:val="009A2CF1"/>
    <w:rsid w:val="009B0633"/>
    <w:rsid w:val="009B1076"/>
    <w:rsid w:val="009B28DC"/>
    <w:rsid w:val="009B2C41"/>
    <w:rsid w:val="009B562D"/>
    <w:rsid w:val="009B6BCC"/>
    <w:rsid w:val="009B6FEC"/>
    <w:rsid w:val="009C0ACA"/>
    <w:rsid w:val="009C12E4"/>
    <w:rsid w:val="009C29A4"/>
    <w:rsid w:val="009C3C96"/>
    <w:rsid w:val="009C4E81"/>
    <w:rsid w:val="009C54F4"/>
    <w:rsid w:val="009C70C2"/>
    <w:rsid w:val="009C7641"/>
    <w:rsid w:val="009D157E"/>
    <w:rsid w:val="009D5E72"/>
    <w:rsid w:val="009D6406"/>
    <w:rsid w:val="009E187C"/>
    <w:rsid w:val="009E4097"/>
    <w:rsid w:val="009E6442"/>
    <w:rsid w:val="009F0CC2"/>
    <w:rsid w:val="009F0DBC"/>
    <w:rsid w:val="009F18BB"/>
    <w:rsid w:val="009F2094"/>
    <w:rsid w:val="009F375C"/>
    <w:rsid w:val="009F6080"/>
    <w:rsid w:val="009F60CF"/>
    <w:rsid w:val="009F67D9"/>
    <w:rsid w:val="009F70A4"/>
    <w:rsid w:val="009F723B"/>
    <w:rsid w:val="00A02307"/>
    <w:rsid w:val="00A03AEF"/>
    <w:rsid w:val="00A050E2"/>
    <w:rsid w:val="00A07608"/>
    <w:rsid w:val="00A07A77"/>
    <w:rsid w:val="00A1159E"/>
    <w:rsid w:val="00A119CA"/>
    <w:rsid w:val="00A143B8"/>
    <w:rsid w:val="00A145CB"/>
    <w:rsid w:val="00A145D2"/>
    <w:rsid w:val="00A162E8"/>
    <w:rsid w:val="00A17638"/>
    <w:rsid w:val="00A17D5C"/>
    <w:rsid w:val="00A31673"/>
    <w:rsid w:val="00A324A9"/>
    <w:rsid w:val="00A3324E"/>
    <w:rsid w:val="00A338B0"/>
    <w:rsid w:val="00A34D13"/>
    <w:rsid w:val="00A356A4"/>
    <w:rsid w:val="00A36FF4"/>
    <w:rsid w:val="00A425F0"/>
    <w:rsid w:val="00A42D4C"/>
    <w:rsid w:val="00A54520"/>
    <w:rsid w:val="00A56B6A"/>
    <w:rsid w:val="00A57182"/>
    <w:rsid w:val="00A57407"/>
    <w:rsid w:val="00A60A26"/>
    <w:rsid w:val="00A62AD0"/>
    <w:rsid w:val="00A631B3"/>
    <w:rsid w:val="00A659B4"/>
    <w:rsid w:val="00A66137"/>
    <w:rsid w:val="00A7369F"/>
    <w:rsid w:val="00A77675"/>
    <w:rsid w:val="00A82942"/>
    <w:rsid w:val="00A87608"/>
    <w:rsid w:val="00A87B7E"/>
    <w:rsid w:val="00A90FB0"/>
    <w:rsid w:val="00A9250D"/>
    <w:rsid w:val="00A936FF"/>
    <w:rsid w:val="00AA2198"/>
    <w:rsid w:val="00AA41AB"/>
    <w:rsid w:val="00AA4E8B"/>
    <w:rsid w:val="00AA5146"/>
    <w:rsid w:val="00AA6BDB"/>
    <w:rsid w:val="00AB0D74"/>
    <w:rsid w:val="00AB26E1"/>
    <w:rsid w:val="00AB42C5"/>
    <w:rsid w:val="00AB7383"/>
    <w:rsid w:val="00AC446D"/>
    <w:rsid w:val="00AC72B4"/>
    <w:rsid w:val="00AC782A"/>
    <w:rsid w:val="00AD255E"/>
    <w:rsid w:val="00AD2ED7"/>
    <w:rsid w:val="00AD3E0E"/>
    <w:rsid w:val="00AD4621"/>
    <w:rsid w:val="00AD7D72"/>
    <w:rsid w:val="00AE050A"/>
    <w:rsid w:val="00AE2897"/>
    <w:rsid w:val="00AE3A42"/>
    <w:rsid w:val="00AE4F34"/>
    <w:rsid w:val="00AE50AD"/>
    <w:rsid w:val="00AF117A"/>
    <w:rsid w:val="00AF3657"/>
    <w:rsid w:val="00AF4146"/>
    <w:rsid w:val="00AF646B"/>
    <w:rsid w:val="00AF7A82"/>
    <w:rsid w:val="00B00979"/>
    <w:rsid w:val="00B039D9"/>
    <w:rsid w:val="00B044C0"/>
    <w:rsid w:val="00B07F13"/>
    <w:rsid w:val="00B103AF"/>
    <w:rsid w:val="00B117AE"/>
    <w:rsid w:val="00B14FD7"/>
    <w:rsid w:val="00B167D5"/>
    <w:rsid w:val="00B16987"/>
    <w:rsid w:val="00B16D42"/>
    <w:rsid w:val="00B20E2F"/>
    <w:rsid w:val="00B21A4A"/>
    <w:rsid w:val="00B22C24"/>
    <w:rsid w:val="00B24648"/>
    <w:rsid w:val="00B27DEC"/>
    <w:rsid w:val="00B35BB0"/>
    <w:rsid w:val="00B3745C"/>
    <w:rsid w:val="00B40954"/>
    <w:rsid w:val="00B44C84"/>
    <w:rsid w:val="00B46F0D"/>
    <w:rsid w:val="00B47FB5"/>
    <w:rsid w:val="00B513FD"/>
    <w:rsid w:val="00B52162"/>
    <w:rsid w:val="00B52163"/>
    <w:rsid w:val="00B545BE"/>
    <w:rsid w:val="00B55E98"/>
    <w:rsid w:val="00B62610"/>
    <w:rsid w:val="00B64A3B"/>
    <w:rsid w:val="00B65017"/>
    <w:rsid w:val="00B671DB"/>
    <w:rsid w:val="00B70580"/>
    <w:rsid w:val="00B70597"/>
    <w:rsid w:val="00B714AE"/>
    <w:rsid w:val="00B7304F"/>
    <w:rsid w:val="00B7671E"/>
    <w:rsid w:val="00B769BA"/>
    <w:rsid w:val="00B81308"/>
    <w:rsid w:val="00B81E13"/>
    <w:rsid w:val="00B849D0"/>
    <w:rsid w:val="00B85688"/>
    <w:rsid w:val="00B8611A"/>
    <w:rsid w:val="00B952A0"/>
    <w:rsid w:val="00B972A2"/>
    <w:rsid w:val="00BA2EC5"/>
    <w:rsid w:val="00BA3E2B"/>
    <w:rsid w:val="00BA403C"/>
    <w:rsid w:val="00BB2ECF"/>
    <w:rsid w:val="00BB363E"/>
    <w:rsid w:val="00BB442B"/>
    <w:rsid w:val="00BB49B1"/>
    <w:rsid w:val="00BB4B3F"/>
    <w:rsid w:val="00BC1E77"/>
    <w:rsid w:val="00BC49FB"/>
    <w:rsid w:val="00BC73D1"/>
    <w:rsid w:val="00BC7B83"/>
    <w:rsid w:val="00BD0540"/>
    <w:rsid w:val="00BD2635"/>
    <w:rsid w:val="00BD3BF5"/>
    <w:rsid w:val="00BD5D34"/>
    <w:rsid w:val="00BD7640"/>
    <w:rsid w:val="00BE1D1D"/>
    <w:rsid w:val="00BE22E7"/>
    <w:rsid w:val="00BE3EC3"/>
    <w:rsid w:val="00BE74EA"/>
    <w:rsid w:val="00BF1D1B"/>
    <w:rsid w:val="00BF1EC5"/>
    <w:rsid w:val="00BF2A73"/>
    <w:rsid w:val="00BF7AB7"/>
    <w:rsid w:val="00C00963"/>
    <w:rsid w:val="00C00BF5"/>
    <w:rsid w:val="00C0131A"/>
    <w:rsid w:val="00C07D13"/>
    <w:rsid w:val="00C10811"/>
    <w:rsid w:val="00C117A7"/>
    <w:rsid w:val="00C1214E"/>
    <w:rsid w:val="00C12EC7"/>
    <w:rsid w:val="00C132AE"/>
    <w:rsid w:val="00C1369F"/>
    <w:rsid w:val="00C13D64"/>
    <w:rsid w:val="00C14800"/>
    <w:rsid w:val="00C15A82"/>
    <w:rsid w:val="00C16029"/>
    <w:rsid w:val="00C202FA"/>
    <w:rsid w:val="00C207A2"/>
    <w:rsid w:val="00C21AFE"/>
    <w:rsid w:val="00C24BB9"/>
    <w:rsid w:val="00C25496"/>
    <w:rsid w:val="00C26C36"/>
    <w:rsid w:val="00C27604"/>
    <w:rsid w:val="00C2793F"/>
    <w:rsid w:val="00C32464"/>
    <w:rsid w:val="00C33500"/>
    <w:rsid w:val="00C33CFA"/>
    <w:rsid w:val="00C33FF7"/>
    <w:rsid w:val="00C349F6"/>
    <w:rsid w:val="00C36FBF"/>
    <w:rsid w:val="00C37400"/>
    <w:rsid w:val="00C378E2"/>
    <w:rsid w:val="00C419AA"/>
    <w:rsid w:val="00C41BFB"/>
    <w:rsid w:val="00C459D0"/>
    <w:rsid w:val="00C46EAE"/>
    <w:rsid w:val="00C47B62"/>
    <w:rsid w:val="00C56D37"/>
    <w:rsid w:val="00C619BE"/>
    <w:rsid w:val="00C63C6A"/>
    <w:rsid w:val="00C66918"/>
    <w:rsid w:val="00C70867"/>
    <w:rsid w:val="00C70AEC"/>
    <w:rsid w:val="00C73917"/>
    <w:rsid w:val="00C741D6"/>
    <w:rsid w:val="00C7584B"/>
    <w:rsid w:val="00C77FB6"/>
    <w:rsid w:val="00C80022"/>
    <w:rsid w:val="00C80FD6"/>
    <w:rsid w:val="00C85922"/>
    <w:rsid w:val="00C86B40"/>
    <w:rsid w:val="00C90F6F"/>
    <w:rsid w:val="00C94071"/>
    <w:rsid w:val="00C95465"/>
    <w:rsid w:val="00C978C7"/>
    <w:rsid w:val="00CA371A"/>
    <w:rsid w:val="00CA7F06"/>
    <w:rsid w:val="00CB1506"/>
    <w:rsid w:val="00CB1D4D"/>
    <w:rsid w:val="00CB64F3"/>
    <w:rsid w:val="00CB713E"/>
    <w:rsid w:val="00CC0CCD"/>
    <w:rsid w:val="00CC1CD8"/>
    <w:rsid w:val="00CC48C5"/>
    <w:rsid w:val="00CD02B5"/>
    <w:rsid w:val="00CD1FCE"/>
    <w:rsid w:val="00CD21CD"/>
    <w:rsid w:val="00CD6646"/>
    <w:rsid w:val="00CD6F87"/>
    <w:rsid w:val="00CE25C6"/>
    <w:rsid w:val="00CE3192"/>
    <w:rsid w:val="00CE363F"/>
    <w:rsid w:val="00CE43B0"/>
    <w:rsid w:val="00CF0651"/>
    <w:rsid w:val="00CF127F"/>
    <w:rsid w:val="00CF178D"/>
    <w:rsid w:val="00CF1A9D"/>
    <w:rsid w:val="00CF6801"/>
    <w:rsid w:val="00D005C2"/>
    <w:rsid w:val="00D0160B"/>
    <w:rsid w:val="00D025B5"/>
    <w:rsid w:val="00D03946"/>
    <w:rsid w:val="00D0476B"/>
    <w:rsid w:val="00D04EF6"/>
    <w:rsid w:val="00D05868"/>
    <w:rsid w:val="00D066F4"/>
    <w:rsid w:val="00D10C7A"/>
    <w:rsid w:val="00D1234E"/>
    <w:rsid w:val="00D12D6B"/>
    <w:rsid w:val="00D166F3"/>
    <w:rsid w:val="00D168D1"/>
    <w:rsid w:val="00D17CF4"/>
    <w:rsid w:val="00D253DD"/>
    <w:rsid w:val="00D25A5C"/>
    <w:rsid w:val="00D27097"/>
    <w:rsid w:val="00D27DB8"/>
    <w:rsid w:val="00D30F8C"/>
    <w:rsid w:val="00D32662"/>
    <w:rsid w:val="00D33479"/>
    <w:rsid w:val="00D33EBF"/>
    <w:rsid w:val="00D3502C"/>
    <w:rsid w:val="00D36B50"/>
    <w:rsid w:val="00D40146"/>
    <w:rsid w:val="00D41950"/>
    <w:rsid w:val="00D41D30"/>
    <w:rsid w:val="00D425EE"/>
    <w:rsid w:val="00D45C3C"/>
    <w:rsid w:val="00D45FDA"/>
    <w:rsid w:val="00D460A9"/>
    <w:rsid w:val="00D4676B"/>
    <w:rsid w:val="00D479D5"/>
    <w:rsid w:val="00D47AB6"/>
    <w:rsid w:val="00D50047"/>
    <w:rsid w:val="00D511DC"/>
    <w:rsid w:val="00D51B0C"/>
    <w:rsid w:val="00D53772"/>
    <w:rsid w:val="00D55667"/>
    <w:rsid w:val="00D56EE2"/>
    <w:rsid w:val="00D63260"/>
    <w:rsid w:val="00D63F37"/>
    <w:rsid w:val="00D64D2F"/>
    <w:rsid w:val="00D658CE"/>
    <w:rsid w:val="00D66ABA"/>
    <w:rsid w:val="00D7090A"/>
    <w:rsid w:val="00D723C4"/>
    <w:rsid w:val="00D725C5"/>
    <w:rsid w:val="00D72F53"/>
    <w:rsid w:val="00D75F81"/>
    <w:rsid w:val="00D760E6"/>
    <w:rsid w:val="00D772F8"/>
    <w:rsid w:val="00D80A80"/>
    <w:rsid w:val="00D817D7"/>
    <w:rsid w:val="00D83232"/>
    <w:rsid w:val="00D83766"/>
    <w:rsid w:val="00D865B9"/>
    <w:rsid w:val="00D86983"/>
    <w:rsid w:val="00D87D83"/>
    <w:rsid w:val="00D90936"/>
    <w:rsid w:val="00D9168C"/>
    <w:rsid w:val="00D943D3"/>
    <w:rsid w:val="00D94834"/>
    <w:rsid w:val="00D94F4C"/>
    <w:rsid w:val="00D952E2"/>
    <w:rsid w:val="00D976EA"/>
    <w:rsid w:val="00DA05BC"/>
    <w:rsid w:val="00DA2C50"/>
    <w:rsid w:val="00DB28F8"/>
    <w:rsid w:val="00DB577C"/>
    <w:rsid w:val="00DB6228"/>
    <w:rsid w:val="00DB707B"/>
    <w:rsid w:val="00DB7469"/>
    <w:rsid w:val="00DB7D8D"/>
    <w:rsid w:val="00DC6710"/>
    <w:rsid w:val="00DC7050"/>
    <w:rsid w:val="00DD13C9"/>
    <w:rsid w:val="00DD370E"/>
    <w:rsid w:val="00DD4161"/>
    <w:rsid w:val="00DD43FC"/>
    <w:rsid w:val="00DD6D4D"/>
    <w:rsid w:val="00DD6E7E"/>
    <w:rsid w:val="00DD7040"/>
    <w:rsid w:val="00DE091D"/>
    <w:rsid w:val="00DE345C"/>
    <w:rsid w:val="00DE4520"/>
    <w:rsid w:val="00DE542F"/>
    <w:rsid w:val="00DE5D46"/>
    <w:rsid w:val="00DE65D8"/>
    <w:rsid w:val="00DE73F2"/>
    <w:rsid w:val="00DF0D50"/>
    <w:rsid w:val="00DF1345"/>
    <w:rsid w:val="00DF1D67"/>
    <w:rsid w:val="00DF2EA3"/>
    <w:rsid w:val="00DF3509"/>
    <w:rsid w:val="00DF3B57"/>
    <w:rsid w:val="00DF44D8"/>
    <w:rsid w:val="00E0175C"/>
    <w:rsid w:val="00E01865"/>
    <w:rsid w:val="00E03D5F"/>
    <w:rsid w:val="00E0486F"/>
    <w:rsid w:val="00E07483"/>
    <w:rsid w:val="00E1608B"/>
    <w:rsid w:val="00E165DB"/>
    <w:rsid w:val="00E237D5"/>
    <w:rsid w:val="00E23D6F"/>
    <w:rsid w:val="00E2735F"/>
    <w:rsid w:val="00E27D55"/>
    <w:rsid w:val="00E302EF"/>
    <w:rsid w:val="00E30A28"/>
    <w:rsid w:val="00E35706"/>
    <w:rsid w:val="00E369B9"/>
    <w:rsid w:val="00E455CA"/>
    <w:rsid w:val="00E46310"/>
    <w:rsid w:val="00E46734"/>
    <w:rsid w:val="00E46772"/>
    <w:rsid w:val="00E4682C"/>
    <w:rsid w:val="00E47FE4"/>
    <w:rsid w:val="00E5144D"/>
    <w:rsid w:val="00E545FD"/>
    <w:rsid w:val="00E5726A"/>
    <w:rsid w:val="00E634D9"/>
    <w:rsid w:val="00E665C4"/>
    <w:rsid w:val="00E66F35"/>
    <w:rsid w:val="00E715EC"/>
    <w:rsid w:val="00E74D05"/>
    <w:rsid w:val="00E75860"/>
    <w:rsid w:val="00E82A22"/>
    <w:rsid w:val="00E82FFC"/>
    <w:rsid w:val="00E84073"/>
    <w:rsid w:val="00E85949"/>
    <w:rsid w:val="00E947A4"/>
    <w:rsid w:val="00E95654"/>
    <w:rsid w:val="00E967CE"/>
    <w:rsid w:val="00EA1CAF"/>
    <w:rsid w:val="00EA2211"/>
    <w:rsid w:val="00EA403E"/>
    <w:rsid w:val="00EA51F5"/>
    <w:rsid w:val="00EA7104"/>
    <w:rsid w:val="00EA7BB2"/>
    <w:rsid w:val="00EB1ED7"/>
    <w:rsid w:val="00EB5407"/>
    <w:rsid w:val="00EC329F"/>
    <w:rsid w:val="00EC3E47"/>
    <w:rsid w:val="00EC490A"/>
    <w:rsid w:val="00EC6D8A"/>
    <w:rsid w:val="00EC78CC"/>
    <w:rsid w:val="00ED1786"/>
    <w:rsid w:val="00ED4ADC"/>
    <w:rsid w:val="00ED624A"/>
    <w:rsid w:val="00EE0DFC"/>
    <w:rsid w:val="00EE2B80"/>
    <w:rsid w:val="00EE3782"/>
    <w:rsid w:val="00EE3E7E"/>
    <w:rsid w:val="00EE3EA5"/>
    <w:rsid w:val="00EE44A8"/>
    <w:rsid w:val="00EE775F"/>
    <w:rsid w:val="00EE7C8E"/>
    <w:rsid w:val="00EF0A27"/>
    <w:rsid w:val="00EF18BA"/>
    <w:rsid w:val="00EF435B"/>
    <w:rsid w:val="00EF436F"/>
    <w:rsid w:val="00EF543F"/>
    <w:rsid w:val="00EF69F5"/>
    <w:rsid w:val="00EF7B07"/>
    <w:rsid w:val="00F0061C"/>
    <w:rsid w:val="00F039FB"/>
    <w:rsid w:val="00F06DBC"/>
    <w:rsid w:val="00F1263E"/>
    <w:rsid w:val="00F14D83"/>
    <w:rsid w:val="00F158FF"/>
    <w:rsid w:val="00F17514"/>
    <w:rsid w:val="00F201BD"/>
    <w:rsid w:val="00F209C9"/>
    <w:rsid w:val="00F2344F"/>
    <w:rsid w:val="00F25527"/>
    <w:rsid w:val="00F259B9"/>
    <w:rsid w:val="00F25C24"/>
    <w:rsid w:val="00F31D80"/>
    <w:rsid w:val="00F34392"/>
    <w:rsid w:val="00F34B92"/>
    <w:rsid w:val="00F378E4"/>
    <w:rsid w:val="00F42245"/>
    <w:rsid w:val="00F47006"/>
    <w:rsid w:val="00F53DF5"/>
    <w:rsid w:val="00F54001"/>
    <w:rsid w:val="00F5441D"/>
    <w:rsid w:val="00F54A3A"/>
    <w:rsid w:val="00F619CD"/>
    <w:rsid w:val="00F62152"/>
    <w:rsid w:val="00F65640"/>
    <w:rsid w:val="00F66737"/>
    <w:rsid w:val="00F7058B"/>
    <w:rsid w:val="00F73B9A"/>
    <w:rsid w:val="00F742C8"/>
    <w:rsid w:val="00F74433"/>
    <w:rsid w:val="00F74B51"/>
    <w:rsid w:val="00F754D4"/>
    <w:rsid w:val="00F75F58"/>
    <w:rsid w:val="00F77101"/>
    <w:rsid w:val="00F77C9C"/>
    <w:rsid w:val="00F81C7E"/>
    <w:rsid w:val="00F835B8"/>
    <w:rsid w:val="00F85761"/>
    <w:rsid w:val="00F85AEB"/>
    <w:rsid w:val="00F86AA2"/>
    <w:rsid w:val="00F87EF5"/>
    <w:rsid w:val="00F92854"/>
    <w:rsid w:val="00F9303F"/>
    <w:rsid w:val="00F937B7"/>
    <w:rsid w:val="00F93FD0"/>
    <w:rsid w:val="00F941B9"/>
    <w:rsid w:val="00F94382"/>
    <w:rsid w:val="00FA065E"/>
    <w:rsid w:val="00FA0A2B"/>
    <w:rsid w:val="00FA24E9"/>
    <w:rsid w:val="00FA6157"/>
    <w:rsid w:val="00FA683E"/>
    <w:rsid w:val="00FB211F"/>
    <w:rsid w:val="00FB28FA"/>
    <w:rsid w:val="00FB2966"/>
    <w:rsid w:val="00FB2B96"/>
    <w:rsid w:val="00FB54DB"/>
    <w:rsid w:val="00FC0C76"/>
    <w:rsid w:val="00FC32B7"/>
    <w:rsid w:val="00FC3904"/>
    <w:rsid w:val="00FC3DA7"/>
    <w:rsid w:val="00FD25A1"/>
    <w:rsid w:val="00FD25E5"/>
    <w:rsid w:val="00FD359F"/>
    <w:rsid w:val="00FD40FB"/>
    <w:rsid w:val="00FE1268"/>
    <w:rsid w:val="00FE4064"/>
    <w:rsid w:val="00FE5307"/>
    <w:rsid w:val="00FE551B"/>
    <w:rsid w:val="00FE552E"/>
    <w:rsid w:val="00FE566C"/>
    <w:rsid w:val="00FE7406"/>
    <w:rsid w:val="00FE7428"/>
    <w:rsid w:val="00FF0260"/>
    <w:rsid w:val="00FF5A56"/>
    <w:rsid w:val="00FF6EDD"/>
    <w:rsid w:val="00FF7318"/>
    <w:rsid w:val="00FF7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2"/>
    </o:shapelayout>
  </w:shapeDefaults>
  <w:decimalSymbol w:val="."/>
  <w:listSeparator w:val=","/>
  <w14:docId w14:val="5D94EE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3324E"/>
    <w:pPr>
      <w:widowControl w:val="0"/>
      <w:jc w:val="both"/>
    </w:pPr>
    <w:rPr>
      <w:rFonts w:eastAsia="ＭＳ ゴシック"/>
      <w:kern w:val="2"/>
      <w:sz w:val="22"/>
      <w:szCs w:val="24"/>
    </w:rPr>
  </w:style>
  <w:style w:type="paragraph" w:styleId="1">
    <w:name w:val="heading 1"/>
    <w:basedOn w:val="a0"/>
    <w:next w:val="a0"/>
    <w:qFormat/>
    <w:pPr>
      <w:keepNext/>
      <w:outlineLvl w:val="0"/>
    </w:pPr>
    <w:rPr>
      <w:rFonts w:ascii="Arial" w:hAnsi="Arial"/>
      <w:sz w:val="24"/>
    </w:rPr>
  </w:style>
  <w:style w:type="paragraph" w:styleId="2">
    <w:name w:val="heading 2"/>
    <w:basedOn w:val="a0"/>
    <w:next w:val="a0"/>
    <w:link w:val="20"/>
    <w:qFormat/>
    <w:pPr>
      <w:keepNext/>
      <w:outlineLvl w:val="1"/>
    </w:pPr>
    <w:rPr>
      <w:rFonts w:ascii="Arial" w:hAnsi="Arial"/>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rPr>
      <w:rFonts w:ascii="Arial" w:hAnsi="Arial"/>
      <w:sz w:val="18"/>
      <w:szCs w:val="18"/>
    </w:rPr>
  </w:style>
  <w:style w:type="numbering" w:customStyle="1" w:styleId="a">
    <w:name w:val="スタイル 段落番号"/>
    <w:basedOn w:val="a3"/>
    <w:rsid w:val="00D725C5"/>
    <w:pPr>
      <w:numPr>
        <w:numId w:val="1"/>
      </w:numPr>
    </w:pPr>
  </w:style>
  <w:style w:type="paragraph" w:styleId="a6">
    <w:name w:val="Closing"/>
    <w:basedOn w:val="a0"/>
    <w:pPr>
      <w:jc w:val="right"/>
    </w:pPr>
  </w:style>
  <w:style w:type="paragraph" w:styleId="a7">
    <w:name w:val="Note Heading"/>
    <w:basedOn w:val="a0"/>
    <w:next w:val="a0"/>
    <w:link w:val="a8"/>
    <w:pPr>
      <w:jc w:val="center"/>
    </w:pPr>
    <w:rPr>
      <w:lang w:val="x-none" w:eastAsia="x-none"/>
    </w:rPr>
  </w:style>
  <w:style w:type="paragraph" w:styleId="3">
    <w:name w:val="Body Text Indent 3"/>
    <w:basedOn w:val="a0"/>
    <w:pPr>
      <w:autoSpaceDE w:val="0"/>
      <w:autoSpaceDN w:val="0"/>
      <w:adjustRightInd w:val="0"/>
      <w:ind w:left="840"/>
      <w:textAlignment w:val="baseline"/>
    </w:pPr>
    <w:rPr>
      <w:rFonts w:ascii="Times New Roman" w:hAnsi="Times New Roman"/>
      <w:szCs w:val="20"/>
    </w:rPr>
  </w:style>
  <w:style w:type="paragraph" w:styleId="10">
    <w:name w:val="toc 1"/>
    <w:basedOn w:val="a0"/>
    <w:next w:val="a0"/>
    <w:autoRedefine/>
    <w:uiPriority w:val="39"/>
  </w:style>
  <w:style w:type="paragraph" w:styleId="21">
    <w:name w:val="toc 2"/>
    <w:basedOn w:val="a0"/>
    <w:next w:val="a0"/>
    <w:autoRedefine/>
    <w:uiPriority w:val="39"/>
    <w:pPr>
      <w:ind w:leftChars="100" w:left="210"/>
    </w:pPr>
  </w:style>
  <w:style w:type="paragraph" w:styleId="a9">
    <w:name w:val="header"/>
    <w:basedOn w:val="a0"/>
    <w:pPr>
      <w:tabs>
        <w:tab w:val="center" w:pos="4252"/>
        <w:tab w:val="right" w:pos="8504"/>
      </w:tabs>
      <w:snapToGrid w:val="0"/>
    </w:pPr>
  </w:style>
  <w:style w:type="paragraph" w:styleId="aa">
    <w:name w:val="footer"/>
    <w:basedOn w:val="a0"/>
    <w:link w:val="ab"/>
    <w:pPr>
      <w:tabs>
        <w:tab w:val="center" w:pos="4252"/>
        <w:tab w:val="right" w:pos="8504"/>
      </w:tabs>
      <w:snapToGrid w:val="0"/>
    </w:pPr>
    <w:rPr>
      <w:lang w:val="x-none" w:eastAsia="x-none"/>
    </w:rPr>
  </w:style>
  <w:style w:type="character" w:styleId="ac">
    <w:name w:val="page number"/>
    <w:basedOn w:val="a1"/>
  </w:style>
  <w:style w:type="character" w:customStyle="1" w:styleId="20">
    <w:name w:val="見出し 2 (文字)"/>
    <w:link w:val="2"/>
    <w:rsid w:val="000A6CA2"/>
    <w:rPr>
      <w:rFonts w:ascii="Arial" w:eastAsia="ＭＳ ゴシック" w:hAnsi="Arial"/>
      <w:kern w:val="2"/>
      <w:sz w:val="21"/>
      <w:szCs w:val="24"/>
      <w:lang w:val="en-US" w:eastAsia="ja-JP" w:bidi="ar-SA"/>
    </w:rPr>
  </w:style>
  <w:style w:type="paragraph" w:customStyle="1" w:styleId="ad">
    <w:name w:val="一太郎"/>
    <w:rsid w:val="00087C10"/>
    <w:pPr>
      <w:widowControl w:val="0"/>
      <w:wordWrap w:val="0"/>
      <w:autoSpaceDE w:val="0"/>
      <w:autoSpaceDN w:val="0"/>
      <w:adjustRightInd w:val="0"/>
      <w:spacing w:line="309" w:lineRule="exact"/>
      <w:jc w:val="both"/>
    </w:pPr>
    <w:rPr>
      <w:rFonts w:eastAsia="ＭＳ ゴシック" w:cs="ＭＳ ゴシック"/>
      <w:spacing w:val="2"/>
      <w:sz w:val="22"/>
      <w:szCs w:val="22"/>
    </w:rPr>
  </w:style>
  <w:style w:type="table" w:styleId="ae">
    <w:name w:val="Table Grid"/>
    <w:basedOn w:val="a2"/>
    <w:rsid w:val="007E2B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rsid w:val="00AD4621"/>
    <w:pPr>
      <w:widowControl w:val="0"/>
      <w:autoSpaceDE w:val="0"/>
      <w:autoSpaceDN w:val="0"/>
      <w:adjustRightInd w:val="0"/>
    </w:pPr>
    <w:rPr>
      <w:rFonts w:ascii="ＭＳ ゴシック" w:eastAsia="ＭＳ ゴシック"/>
      <w:sz w:val="24"/>
      <w:szCs w:val="24"/>
    </w:rPr>
  </w:style>
  <w:style w:type="character" w:styleId="af">
    <w:name w:val="annotation reference"/>
    <w:semiHidden/>
    <w:rsid w:val="00AD4621"/>
    <w:rPr>
      <w:sz w:val="18"/>
      <w:szCs w:val="18"/>
    </w:rPr>
  </w:style>
  <w:style w:type="paragraph" w:styleId="af0">
    <w:name w:val="annotation text"/>
    <w:basedOn w:val="a0"/>
    <w:link w:val="af1"/>
    <w:semiHidden/>
    <w:rsid w:val="00AD4621"/>
    <w:pPr>
      <w:jc w:val="left"/>
    </w:pPr>
    <w:rPr>
      <w:lang w:val="x-none" w:eastAsia="x-none"/>
    </w:rPr>
  </w:style>
  <w:style w:type="paragraph" w:styleId="af2">
    <w:name w:val="annotation subject"/>
    <w:basedOn w:val="af0"/>
    <w:next w:val="af0"/>
    <w:semiHidden/>
    <w:rsid w:val="00AD4621"/>
    <w:rPr>
      <w:b/>
      <w:bCs/>
    </w:rPr>
  </w:style>
  <w:style w:type="paragraph" w:styleId="af3">
    <w:name w:val="footnote text"/>
    <w:basedOn w:val="a0"/>
    <w:link w:val="af4"/>
    <w:semiHidden/>
    <w:rsid w:val="00AD4621"/>
    <w:pPr>
      <w:snapToGrid w:val="0"/>
      <w:jc w:val="left"/>
    </w:pPr>
    <w:rPr>
      <w:lang w:val="x-none" w:eastAsia="x-none"/>
    </w:rPr>
  </w:style>
  <w:style w:type="character" w:styleId="af5">
    <w:name w:val="footnote reference"/>
    <w:semiHidden/>
    <w:rsid w:val="00AD4621"/>
    <w:rPr>
      <w:vertAlign w:val="superscript"/>
    </w:rPr>
  </w:style>
  <w:style w:type="character" w:styleId="af6">
    <w:name w:val="Hyperlink"/>
    <w:uiPriority w:val="99"/>
    <w:rsid w:val="003B4C36"/>
    <w:rPr>
      <w:color w:val="0000FF"/>
      <w:u w:val="single"/>
    </w:rPr>
  </w:style>
  <w:style w:type="paragraph" w:styleId="af7">
    <w:name w:val="Date"/>
    <w:basedOn w:val="a0"/>
    <w:next w:val="a0"/>
    <w:rsid w:val="00D83766"/>
  </w:style>
  <w:style w:type="character" w:customStyle="1" w:styleId="af4">
    <w:name w:val="脚注文字列 (文字)"/>
    <w:link w:val="af3"/>
    <w:semiHidden/>
    <w:rsid w:val="00641B26"/>
    <w:rPr>
      <w:rFonts w:eastAsia="ＭＳ ゴシック"/>
      <w:kern w:val="2"/>
      <w:sz w:val="22"/>
      <w:szCs w:val="24"/>
    </w:rPr>
  </w:style>
  <w:style w:type="character" w:customStyle="1" w:styleId="a8">
    <w:name w:val="記 (文字)"/>
    <w:link w:val="a7"/>
    <w:rsid w:val="00641B26"/>
    <w:rPr>
      <w:rFonts w:eastAsia="ＭＳ ゴシック"/>
      <w:kern w:val="2"/>
      <w:sz w:val="22"/>
      <w:szCs w:val="24"/>
    </w:rPr>
  </w:style>
  <w:style w:type="character" w:customStyle="1" w:styleId="ab">
    <w:name w:val="フッター (文字)"/>
    <w:link w:val="aa"/>
    <w:rsid w:val="00641B26"/>
    <w:rPr>
      <w:rFonts w:eastAsia="ＭＳ ゴシック"/>
      <w:kern w:val="2"/>
      <w:sz w:val="22"/>
      <w:szCs w:val="24"/>
    </w:rPr>
  </w:style>
  <w:style w:type="paragraph" w:styleId="af8">
    <w:name w:val="endnote text"/>
    <w:basedOn w:val="a0"/>
    <w:link w:val="af9"/>
    <w:rsid w:val="00641B26"/>
    <w:pPr>
      <w:snapToGrid w:val="0"/>
      <w:jc w:val="left"/>
    </w:pPr>
    <w:rPr>
      <w:lang w:val="x-none" w:eastAsia="x-none"/>
    </w:rPr>
  </w:style>
  <w:style w:type="character" w:customStyle="1" w:styleId="af9">
    <w:name w:val="文末脚注文字列 (文字)"/>
    <w:link w:val="af8"/>
    <w:rsid w:val="00641B26"/>
    <w:rPr>
      <w:rFonts w:eastAsia="ＭＳ ゴシック"/>
      <w:kern w:val="2"/>
      <w:sz w:val="22"/>
      <w:szCs w:val="24"/>
    </w:rPr>
  </w:style>
  <w:style w:type="character" w:styleId="afa">
    <w:name w:val="endnote reference"/>
    <w:rsid w:val="00641B26"/>
    <w:rPr>
      <w:vertAlign w:val="superscript"/>
    </w:rPr>
  </w:style>
  <w:style w:type="character" w:customStyle="1" w:styleId="af1">
    <w:name w:val="コメント文字列 (文字)"/>
    <w:link w:val="af0"/>
    <w:semiHidden/>
    <w:rsid w:val="005103F1"/>
    <w:rPr>
      <w:rFonts w:eastAsia="ＭＳ ゴシック"/>
      <w:kern w:val="2"/>
      <w:sz w:val="22"/>
      <w:szCs w:val="24"/>
    </w:rPr>
  </w:style>
  <w:style w:type="paragraph" w:styleId="afb">
    <w:name w:val="Revision"/>
    <w:hidden/>
    <w:uiPriority w:val="99"/>
    <w:semiHidden/>
    <w:rsid w:val="003D63E2"/>
    <w:rPr>
      <w:rFonts w:eastAsia="ＭＳ ゴシック"/>
      <w:kern w:val="2"/>
      <w:sz w:val="22"/>
      <w:szCs w:val="24"/>
    </w:rPr>
  </w:style>
  <w:style w:type="paragraph" w:customStyle="1" w:styleId="Default">
    <w:name w:val="Default"/>
    <w:rsid w:val="001D6CEE"/>
    <w:pPr>
      <w:widowControl w:val="0"/>
      <w:autoSpaceDE w:val="0"/>
      <w:autoSpaceDN w:val="0"/>
      <w:adjustRightInd w:val="0"/>
    </w:pPr>
    <w:rPr>
      <w:rFonts w:ascii="Times New Roman" w:hAnsi="Times New Roman"/>
      <w:color w:val="000000"/>
      <w:sz w:val="24"/>
      <w:szCs w:val="24"/>
    </w:rPr>
  </w:style>
  <w:style w:type="character" w:customStyle="1" w:styleId="a5">
    <w:name w:val="吹き出し (文字)"/>
    <w:basedOn w:val="a1"/>
    <w:link w:val="a4"/>
    <w:uiPriority w:val="99"/>
    <w:semiHidden/>
    <w:rsid w:val="00055FAB"/>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8553135">
      <w:bodyDiv w:val="1"/>
      <w:marLeft w:val="0"/>
      <w:marRight w:val="0"/>
      <w:marTop w:val="0"/>
      <w:marBottom w:val="0"/>
      <w:divBdr>
        <w:top w:val="none" w:sz="0" w:space="0" w:color="auto"/>
        <w:left w:val="none" w:sz="0" w:space="0" w:color="auto"/>
        <w:bottom w:val="none" w:sz="0" w:space="0" w:color="auto"/>
        <w:right w:val="none" w:sz="0" w:space="0" w:color="auto"/>
      </w:divBdr>
      <w:divsChild>
        <w:div w:id="2066833153">
          <w:marLeft w:val="0"/>
          <w:marRight w:val="0"/>
          <w:marTop w:val="0"/>
          <w:marBottom w:val="0"/>
          <w:divBdr>
            <w:top w:val="none" w:sz="0" w:space="0" w:color="auto"/>
            <w:left w:val="none" w:sz="0" w:space="0" w:color="auto"/>
            <w:bottom w:val="none" w:sz="0" w:space="0" w:color="auto"/>
            <w:right w:val="none" w:sz="0" w:space="0" w:color="auto"/>
          </w:divBdr>
        </w:div>
      </w:divsChild>
    </w:div>
    <w:div w:id="1265729051">
      <w:bodyDiv w:val="1"/>
      <w:marLeft w:val="0"/>
      <w:marRight w:val="0"/>
      <w:marTop w:val="0"/>
      <w:marBottom w:val="0"/>
      <w:divBdr>
        <w:top w:val="none" w:sz="0" w:space="0" w:color="auto"/>
        <w:left w:val="none" w:sz="0" w:space="0" w:color="auto"/>
        <w:bottom w:val="none" w:sz="0" w:space="0" w:color="auto"/>
        <w:right w:val="none" w:sz="0" w:space="0" w:color="auto"/>
      </w:divBdr>
      <w:divsChild>
        <w:div w:id="326639660">
          <w:marLeft w:val="0"/>
          <w:marRight w:val="0"/>
          <w:marTop w:val="0"/>
          <w:marBottom w:val="0"/>
          <w:divBdr>
            <w:top w:val="none" w:sz="0" w:space="0" w:color="auto"/>
            <w:left w:val="none" w:sz="0" w:space="0" w:color="auto"/>
            <w:bottom w:val="none" w:sz="0" w:space="0" w:color="auto"/>
            <w:right w:val="none" w:sz="0" w:space="0" w:color="auto"/>
          </w:divBdr>
        </w:div>
      </w:divsChild>
    </w:div>
    <w:div w:id="1364554408">
      <w:bodyDiv w:val="1"/>
      <w:marLeft w:val="0"/>
      <w:marRight w:val="0"/>
      <w:marTop w:val="0"/>
      <w:marBottom w:val="0"/>
      <w:divBdr>
        <w:top w:val="none" w:sz="0" w:space="0" w:color="auto"/>
        <w:left w:val="none" w:sz="0" w:space="0" w:color="auto"/>
        <w:bottom w:val="none" w:sz="0" w:space="0" w:color="auto"/>
        <w:right w:val="none" w:sz="0" w:space="0" w:color="auto"/>
      </w:divBdr>
      <w:divsChild>
        <w:div w:id="65104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311E9-5DC9-474D-9CF0-9BAFCF14C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5088</Characters>
  <Application>Microsoft Office Word</Application>
  <DocSecurity>0</DocSecurity>
  <Lines>42</Lines>
  <Paragraphs>11</Paragraphs>
  <ScaleCrop>false</ScaleCrop>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2023-09-15T05:15:00Z</dcterms:created>
  <dcterms:modified xsi:type="dcterms:W3CDTF">2023-11-02T06:08:00Z</dcterms:modified>
</cp:coreProperties>
</file>