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77777777" w:rsidR="00A96695" w:rsidRDefault="00A96695">
      <w:pPr>
        <w:pStyle w:val="a3"/>
        <w:rPr>
          <w:rFonts w:ascii="ＭＳ Ｐゴシック" w:eastAsia="ＭＳ Ｐゴシック" w:hAnsi="ＭＳ Ｐゴシック"/>
          <w:spacing w:val="0"/>
        </w:rPr>
      </w:pP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0D58D3BA" w14:textId="77777777" w:rsidR="00CC3AA4" w:rsidRDefault="00E16379" w:rsidP="00CC3AA4">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EB7D76">
        <w:rPr>
          <w:rFonts w:ascii="ＭＳ Ｐゴシック" w:eastAsia="ＭＳ Ｐゴシック" w:hAnsi="ＭＳ Ｐゴシック" w:hint="eastAsia"/>
          <w:b/>
          <w:spacing w:val="20"/>
          <w:sz w:val="36"/>
          <w:szCs w:val="36"/>
        </w:rPr>
        <w:t>「</w:t>
      </w:r>
      <w:r w:rsidR="00CC3AA4" w:rsidRPr="00CC3AA4">
        <w:rPr>
          <w:rFonts w:ascii="ＭＳ Ｐゴシック" w:eastAsia="ＭＳ Ｐゴシック" w:hAnsi="ＭＳ Ｐゴシック" w:hint="eastAsia"/>
          <w:b/>
          <w:spacing w:val="20"/>
          <w:sz w:val="36"/>
          <w:szCs w:val="36"/>
        </w:rPr>
        <w:t>セキュリティ要件適合評価及びラベリング制度における</w:t>
      </w:r>
    </w:p>
    <w:p w14:paraId="75A09DA6" w14:textId="77777777" w:rsidR="00CC3AA4" w:rsidRDefault="00CC3AA4" w:rsidP="00CC3AA4">
      <w:pPr>
        <w:pStyle w:val="a3"/>
        <w:spacing w:line="396" w:lineRule="exact"/>
        <w:ind w:left="1" w:firstLineChars="5" w:firstLine="20"/>
        <w:jc w:val="center"/>
        <w:rPr>
          <w:rFonts w:ascii="ＭＳ Ｐゴシック" w:eastAsia="ＭＳ Ｐゴシック" w:hAnsi="ＭＳ Ｐゴシック"/>
          <w:b/>
          <w:spacing w:val="20"/>
          <w:sz w:val="36"/>
          <w:szCs w:val="36"/>
        </w:rPr>
      </w:pPr>
      <w:r>
        <w:rPr>
          <w:rFonts w:ascii="ＭＳ Ｐゴシック" w:eastAsia="ＭＳ Ｐゴシック" w:hAnsi="ＭＳ Ｐゴシック" w:hint="eastAsia"/>
          <w:b/>
          <w:spacing w:val="20"/>
          <w:sz w:val="36"/>
          <w:szCs w:val="36"/>
        </w:rPr>
        <w:t xml:space="preserve">　</w:t>
      </w:r>
      <w:r w:rsidRPr="00CC3AA4">
        <w:rPr>
          <w:rFonts w:ascii="ＭＳ Ｐゴシック" w:eastAsia="ＭＳ Ｐゴシック" w:hAnsi="ＭＳ Ｐゴシック" w:hint="eastAsia"/>
          <w:b/>
          <w:spacing w:val="20"/>
          <w:sz w:val="36"/>
          <w:szCs w:val="36"/>
        </w:rPr>
        <w:t>Webシステム開発（フェーズ２）及び保守業務</w:t>
      </w:r>
      <w:r w:rsidR="00E16379" w:rsidRPr="00EB7D76">
        <w:rPr>
          <w:rFonts w:ascii="ＭＳ Ｐゴシック" w:eastAsia="ＭＳ Ｐゴシック" w:hAnsi="ＭＳ Ｐゴシック" w:hint="eastAsia"/>
          <w:b/>
          <w:spacing w:val="20"/>
          <w:sz w:val="36"/>
          <w:szCs w:val="36"/>
        </w:rPr>
        <w:t>」</w:t>
      </w:r>
    </w:p>
    <w:p w14:paraId="5098CBB5" w14:textId="2DCCD2BB" w:rsidR="00E16379" w:rsidRPr="000A5859" w:rsidRDefault="00E16379" w:rsidP="00CC3AA4">
      <w:pPr>
        <w:pStyle w:val="a3"/>
        <w:spacing w:line="396" w:lineRule="exact"/>
        <w:ind w:left="1" w:firstLineChars="5" w:firstLine="20"/>
        <w:jc w:val="center"/>
        <w:rPr>
          <w:rFonts w:ascii="ＭＳ Ｐゴシック" w:eastAsia="ＭＳ Ｐゴシック" w:hAnsi="ＭＳ Ｐゴシック"/>
          <w:b/>
          <w:spacing w:val="0"/>
        </w:rPr>
      </w:pPr>
      <w:r w:rsidRPr="00EB7D76">
        <w:rPr>
          <w:rFonts w:ascii="ＭＳ Ｐゴシック" w:eastAsia="ＭＳ Ｐゴシック" w:hAnsi="ＭＳ Ｐゴシック" w:hint="eastAsia"/>
          <w:b/>
          <w:spacing w:val="20"/>
          <w:sz w:val="36"/>
          <w:szCs w:val="36"/>
        </w:rPr>
        <w:t>に</w:t>
      </w:r>
      <w:r w:rsidRPr="000A5859">
        <w:rPr>
          <w:rFonts w:ascii="ＭＳ Ｐゴシック" w:eastAsia="ＭＳ Ｐゴシック" w:hAnsi="ＭＳ Ｐゴシック" w:hint="eastAsia"/>
          <w:b/>
          <w:spacing w:val="20"/>
          <w:sz w:val="36"/>
          <w:szCs w:val="36"/>
        </w:rPr>
        <w:t>係る一般競争入札</w:t>
      </w:r>
    </w:p>
    <w:p w14:paraId="69F0C900" w14:textId="77777777" w:rsidR="007E45CD" w:rsidRPr="00E16379" w:rsidRDefault="007E45CD" w:rsidP="007E45CD">
      <w:pPr>
        <w:pStyle w:val="a3"/>
        <w:jc w:val="center"/>
        <w:rPr>
          <w:rFonts w:ascii="ＭＳ Ｐゴシック" w:eastAsia="ＭＳ Ｐゴシック" w:hAnsi="ＭＳ Ｐゴシック"/>
          <w:b/>
          <w:spacing w:val="0"/>
          <w:sz w:val="32"/>
          <w:szCs w:val="32"/>
        </w:rPr>
      </w:pPr>
    </w:p>
    <w:p w14:paraId="555BEA01" w14:textId="77777777" w:rsidR="007E45CD" w:rsidRPr="00D91E74" w:rsidRDefault="007E45CD" w:rsidP="007E45CD">
      <w:pPr>
        <w:pStyle w:val="a3"/>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422CFC82" w14:textId="77777777" w:rsidR="007E45CD" w:rsidRPr="005B5AE9" w:rsidRDefault="007E45CD" w:rsidP="007E45CD">
      <w:pPr>
        <w:pStyle w:val="a3"/>
        <w:jc w:val="center"/>
        <w:rPr>
          <w:rFonts w:ascii="ＭＳ Ｐゴシック" w:eastAsia="ＭＳ Ｐゴシック" w:hAnsi="ＭＳ Ｐゴシック"/>
          <w:b/>
          <w:spacing w:val="0"/>
        </w:rPr>
      </w:pPr>
    </w:p>
    <w:p w14:paraId="52DFE064" w14:textId="77777777" w:rsidR="007E45CD" w:rsidRPr="005B5AE9" w:rsidRDefault="007E45CD" w:rsidP="007E45CD">
      <w:pPr>
        <w:pStyle w:val="a3"/>
        <w:jc w:val="center"/>
        <w:rPr>
          <w:rFonts w:ascii="ＭＳ Ｐゴシック" w:eastAsia="ＭＳ Ｐゴシック" w:hAnsi="ＭＳ Ｐゴシック"/>
          <w:b/>
          <w:spacing w:val="0"/>
        </w:rPr>
      </w:pPr>
    </w:p>
    <w:p w14:paraId="71B03C02" w14:textId="77777777" w:rsidR="007E45CD" w:rsidRPr="000A5859" w:rsidRDefault="007E45CD" w:rsidP="007E45CD">
      <w:pPr>
        <w:pStyle w:val="a3"/>
        <w:jc w:val="center"/>
        <w:rPr>
          <w:rFonts w:ascii="ＭＳ Ｐゴシック" w:eastAsia="ＭＳ Ｐゴシック" w:hAnsi="ＭＳ Ｐゴシック"/>
          <w:b/>
          <w:spacing w:val="0"/>
        </w:rPr>
      </w:pPr>
    </w:p>
    <w:p w14:paraId="10FB1735" w14:textId="77777777" w:rsidR="007E45CD" w:rsidRPr="000A5859" w:rsidRDefault="007E45CD" w:rsidP="007E45CD">
      <w:pPr>
        <w:pStyle w:val="a3"/>
        <w:jc w:val="center"/>
        <w:rPr>
          <w:rFonts w:ascii="ＭＳ Ｐゴシック" w:eastAsia="ＭＳ Ｐゴシック" w:hAnsi="ＭＳ Ｐゴシック"/>
          <w:b/>
          <w:spacing w:val="0"/>
        </w:rPr>
      </w:pPr>
    </w:p>
    <w:p w14:paraId="0BB6171C" w14:textId="77777777" w:rsidR="007E45CD" w:rsidRPr="000A5859" w:rsidRDefault="007E45CD" w:rsidP="007E45CD">
      <w:pPr>
        <w:pStyle w:val="a3"/>
        <w:jc w:val="center"/>
        <w:rPr>
          <w:rFonts w:ascii="ＭＳ Ｐゴシック" w:eastAsia="ＭＳ Ｐゴシック" w:hAnsi="ＭＳ Ｐゴシック"/>
          <w:b/>
          <w:spacing w:val="0"/>
        </w:rPr>
      </w:pPr>
    </w:p>
    <w:p w14:paraId="63A15241" w14:textId="77777777" w:rsidR="007E45CD" w:rsidRPr="000A5859" w:rsidRDefault="007E45CD" w:rsidP="007E45CD">
      <w:pPr>
        <w:pStyle w:val="a3"/>
        <w:jc w:val="center"/>
        <w:rPr>
          <w:rFonts w:ascii="ＭＳ Ｐゴシック" w:eastAsia="ＭＳ Ｐゴシック" w:hAnsi="ＭＳ Ｐゴシック"/>
          <w:b/>
          <w:spacing w:val="0"/>
        </w:rPr>
      </w:pPr>
    </w:p>
    <w:p w14:paraId="3EDD7396" w14:textId="30515CF4" w:rsidR="007E45CD" w:rsidRPr="00784FB6" w:rsidRDefault="007E45CD" w:rsidP="007E45CD">
      <w:pPr>
        <w:pStyle w:val="a3"/>
        <w:spacing w:line="396" w:lineRule="exact"/>
        <w:jc w:val="center"/>
        <w:rPr>
          <w:rFonts w:ascii="ＭＳ Ｐゴシック" w:eastAsia="ＭＳ Ｐゴシック" w:hAnsi="ＭＳ Ｐゴシック"/>
          <w:b/>
          <w:spacing w:val="0"/>
        </w:rPr>
      </w:pPr>
      <w:bookmarkStart w:id="0" w:name="_Hlk175776217"/>
      <w:r w:rsidRPr="00CA1FF4">
        <w:rPr>
          <w:rFonts w:ascii="ＭＳ Ｐゴシック" w:eastAsia="ＭＳ Ｐゴシック" w:hAnsi="ＭＳ Ｐゴシック" w:hint="eastAsia"/>
          <w:b/>
          <w:spacing w:val="20"/>
          <w:sz w:val="36"/>
          <w:szCs w:val="36"/>
          <w:u w:val="single"/>
        </w:rPr>
        <w:t>入札説明書</w:t>
      </w:r>
    </w:p>
    <w:bookmarkEnd w:id="0"/>
    <w:p w14:paraId="50A81184" w14:textId="77777777" w:rsidR="007E45CD" w:rsidRPr="00701609" w:rsidRDefault="007E45CD" w:rsidP="007E45CD">
      <w:pPr>
        <w:pStyle w:val="a3"/>
        <w:spacing w:line="396" w:lineRule="exact"/>
        <w:jc w:val="center"/>
        <w:rPr>
          <w:rFonts w:ascii="ＭＳ Ｐゴシック" w:eastAsia="ＭＳ Ｐゴシック" w:hAnsi="ＭＳ Ｐゴシック"/>
          <w:b/>
          <w:spacing w:val="0"/>
        </w:rPr>
      </w:pPr>
    </w:p>
    <w:p w14:paraId="5AB4CE7E" w14:textId="77777777" w:rsidR="007E45CD" w:rsidRDefault="007E45CD" w:rsidP="007E45CD">
      <w:pPr>
        <w:pStyle w:val="a3"/>
        <w:jc w:val="center"/>
        <w:rPr>
          <w:rFonts w:ascii="ＭＳ Ｐゴシック" w:eastAsia="ＭＳ Ｐゴシック" w:hAnsi="ＭＳ Ｐゴシック"/>
          <w:spacing w:val="0"/>
        </w:rPr>
      </w:pPr>
    </w:p>
    <w:p w14:paraId="656293EF" w14:textId="77777777" w:rsidR="007E45CD" w:rsidRDefault="007E45CD" w:rsidP="007E45CD">
      <w:pPr>
        <w:pStyle w:val="a3"/>
        <w:jc w:val="center"/>
        <w:rPr>
          <w:rFonts w:ascii="ＭＳ Ｐゴシック" w:eastAsia="ＭＳ Ｐゴシック" w:hAnsi="ＭＳ Ｐゴシック"/>
          <w:spacing w:val="0"/>
        </w:rPr>
      </w:pPr>
    </w:p>
    <w:p w14:paraId="11D221B3" w14:textId="77777777" w:rsidR="007E45CD" w:rsidRPr="00910F3D" w:rsidRDefault="007E45CD" w:rsidP="007E45CD">
      <w:pPr>
        <w:pStyle w:val="a3"/>
        <w:jc w:val="center"/>
        <w:rPr>
          <w:rFonts w:ascii="ＭＳ Ｐゴシック" w:eastAsia="ＭＳ Ｐゴシック" w:hAnsi="ＭＳ Ｐゴシック"/>
          <w:sz w:val="28"/>
          <w:szCs w:val="28"/>
        </w:rPr>
      </w:pPr>
    </w:p>
    <w:p w14:paraId="45639CC1" w14:textId="77777777" w:rsidR="007E45CD" w:rsidRDefault="007E45CD" w:rsidP="007E45CD">
      <w:pPr>
        <w:pStyle w:val="a3"/>
        <w:jc w:val="center"/>
        <w:rPr>
          <w:rFonts w:ascii="ＭＳ Ｐゴシック" w:eastAsia="ＭＳ Ｐゴシック" w:hAnsi="ＭＳ Ｐゴシック"/>
          <w:sz w:val="28"/>
          <w:szCs w:val="28"/>
        </w:rPr>
      </w:pPr>
    </w:p>
    <w:p w14:paraId="198171F4" w14:textId="77777777" w:rsidR="007E45CD" w:rsidRDefault="007E45CD" w:rsidP="007E45CD">
      <w:pPr>
        <w:pStyle w:val="a3"/>
        <w:jc w:val="center"/>
        <w:rPr>
          <w:rFonts w:ascii="ＭＳ Ｐゴシック" w:eastAsia="ＭＳ Ｐゴシック" w:hAnsi="ＭＳ Ｐゴシック"/>
          <w:sz w:val="28"/>
          <w:szCs w:val="28"/>
        </w:rPr>
      </w:pPr>
    </w:p>
    <w:p w14:paraId="15FD6F51" w14:textId="77777777" w:rsidR="007E45CD" w:rsidRDefault="007E45CD" w:rsidP="007E45CD">
      <w:pPr>
        <w:pStyle w:val="a3"/>
        <w:jc w:val="center"/>
        <w:rPr>
          <w:rFonts w:ascii="ＭＳ Ｐゴシック" w:eastAsia="ＭＳ Ｐゴシック" w:hAnsi="ＭＳ Ｐゴシック"/>
          <w:sz w:val="28"/>
          <w:szCs w:val="28"/>
        </w:rPr>
      </w:pPr>
    </w:p>
    <w:p w14:paraId="36A42974" w14:textId="77777777" w:rsidR="007E45CD" w:rsidRDefault="007E45CD" w:rsidP="007E45CD">
      <w:pPr>
        <w:pStyle w:val="a3"/>
        <w:jc w:val="center"/>
        <w:rPr>
          <w:rFonts w:ascii="ＭＳ Ｐゴシック" w:eastAsia="ＭＳ Ｐゴシック" w:hAnsi="ＭＳ Ｐゴシック"/>
          <w:sz w:val="28"/>
          <w:szCs w:val="28"/>
        </w:rPr>
      </w:pPr>
    </w:p>
    <w:p w14:paraId="52D7155D" w14:textId="77777777" w:rsidR="007E45CD" w:rsidRDefault="007E45CD" w:rsidP="007E45CD">
      <w:pPr>
        <w:pStyle w:val="a3"/>
        <w:jc w:val="center"/>
        <w:rPr>
          <w:rFonts w:ascii="ＭＳ Ｐゴシック" w:eastAsia="ＭＳ Ｐゴシック" w:hAnsi="ＭＳ Ｐゴシック"/>
          <w:sz w:val="28"/>
          <w:szCs w:val="28"/>
        </w:rPr>
      </w:pPr>
    </w:p>
    <w:p w14:paraId="205B82E7" w14:textId="77777777" w:rsidR="007E45CD" w:rsidRDefault="007E45CD" w:rsidP="007E45CD">
      <w:pPr>
        <w:pStyle w:val="a3"/>
        <w:jc w:val="center"/>
        <w:rPr>
          <w:rFonts w:ascii="ＭＳ Ｐゴシック" w:eastAsia="ＭＳ Ｐゴシック" w:hAnsi="ＭＳ Ｐゴシック"/>
          <w:sz w:val="28"/>
          <w:szCs w:val="28"/>
        </w:rPr>
      </w:pPr>
    </w:p>
    <w:p w14:paraId="71B9A3E4" w14:textId="77777777" w:rsidR="007E45CD" w:rsidRDefault="007E45CD" w:rsidP="007E45CD">
      <w:pPr>
        <w:pStyle w:val="a3"/>
        <w:jc w:val="center"/>
        <w:rPr>
          <w:rFonts w:ascii="ＭＳ Ｐゴシック" w:eastAsia="ＭＳ Ｐゴシック" w:hAnsi="ＭＳ Ｐゴシック"/>
          <w:sz w:val="28"/>
          <w:szCs w:val="28"/>
        </w:rPr>
      </w:pPr>
    </w:p>
    <w:p w14:paraId="79D16912" w14:textId="77777777" w:rsidR="007E45CD" w:rsidRDefault="007E45CD" w:rsidP="007E45CD">
      <w:pPr>
        <w:pStyle w:val="a3"/>
        <w:jc w:val="center"/>
        <w:rPr>
          <w:rFonts w:ascii="ＭＳ Ｐゴシック" w:eastAsia="ＭＳ Ｐゴシック" w:hAnsi="ＭＳ Ｐゴシック"/>
          <w:sz w:val="28"/>
          <w:szCs w:val="28"/>
        </w:rPr>
      </w:pPr>
    </w:p>
    <w:p w14:paraId="71B8D27E" w14:textId="77777777" w:rsidR="007E45CD" w:rsidRDefault="007E45CD" w:rsidP="007E45CD">
      <w:pPr>
        <w:pStyle w:val="a3"/>
        <w:jc w:val="center"/>
        <w:rPr>
          <w:rFonts w:ascii="ＭＳ Ｐゴシック" w:eastAsia="ＭＳ Ｐゴシック" w:hAnsi="ＭＳ Ｐゴシック"/>
          <w:sz w:val="28"/>
          <w:szCs w:val="28"/>
        </w:rPr>
      </w:pPr>
    </w:p>
    <w:p w14:paraId="5A702ED2" w14:textId="77777777" w:rsidR="007E45CD" w:rsidRDefault="007E45CD" w:rsidP="007E45CD">
      <w:pPr>
        <w:pStyle w:val="a3"/>
        <w:jc w:val="center"/>
        <w:rPr>
          <w:rFonts w:ascii="ＭＳ Ｐゴシック" w:eastAsia="ＭＳ Ｐゴシック" w:hAnsi="ＭＳ Ｐゴシック"/>
          <w:sz w:val="28"/>
          <w:szCs w:val="28"/>
        </w:rPr>
      </w:pPr>
    </w:p>
    <w:p w14:paraId="1CC122A8" w14:textId="77777777" w:rsidR="007E45CD" w:rsidRDefault="007E45CD" w:rsidP="007E45CD">
      <w:pPr>
        <w:pStyle w:val="a3"/>
        <w:jc w:val="center"/>
        <w:rPr>
          <w:rFonts w:ascii="ＭＳ Ｐゴシック" w:eastAsia="ＭＳ Ｐゴシック" w:hAnsi="ＭＳ Ｐゴシック"/>
          <w:sz w:val="28"/>
          <w:szCs w:val="28"/>
        </w:rPr>
      </w:pPr>
    </w:p>
    <w:p w14:paraId="385B3DE1" w14:textId="77777777" w:rsidR="007E45CD" w:rsidRDefault="007E45CD" w:rsidP="007E45CD">
      <w:pPr>
        <w:pStyle w:val="a3"/>
        <w:jc w:val="center"/>
        <w:rPr>
          <w:rFonts w:ascii="ＭＳ Ｐゴシック" w:eastAsia="ＭＳ Ｐゴシック" w:hAnsi="ＭＳ Ｐゴシック"/>
          <w:sz w:val="28"/>
          <w:szCs w:val="28"/>
        </w:rPr>
      </w:pPr>
    </w:p>
    <w:p w14:paraId="1F61B915" w14:textId="77777777" w:rsidR="007E45CD" w:rsidRDefault="007E45CD" w:rsidP="007E45CD">
      <w:pPr>
        <w:pStyle w:val="a3"/>
        <w:jc w:val="center"/>
        <w:rPr>
          <w:rFonts w:ascii="ＭＳ Ｐゴシック" w:eastAsia="ＭＳ Ｐゴシック" w:hAnsi="ＭＳ Ｐゴシック"/>
          <w:sz w:val="28"/>
          <w:szCs w:val="28"/>
        </w:rPr>
      </w:pPr>
    </w:p>
    <w:p w14:paraId="03061407" w14:textId="77777777" w:rsidR="007E45CD" w:rsidRDefault="007E45CD" w:rsidP="007E45CD">
      <w:pPr>
        <w:pStyle w:val="a3"/>
        <w:jc w:val="center"/>
        <w:rPr>
          <w:rFonts w:ascii="ＭＳ Ｐゴシック" w:eastAsia="ＭＳ Ｐゴシック" w:hAnsi="ＭＳ Ｐゴシック"/>
          <w:sz w:val="28"/>
          <w:szCs w:val="28"/>
        </w:rPr>
      </w:pPr>
    </w:p>
    <w:p w14:paraId="1B3B0944" w14:textId="77777777" w:rsidR="007E45CD" w:rsidRDefault="007E45CD" w:rsidP="007E45CD">
      <w:pPr>
        <w:pStyle w:val="a3"/>
        <w:jc w:val="center"/>
        <w:rPr>
          <w:rFonts w:ascii="ＭＳ Ｐゴシック" w:eastAsia="ＭＳ Ｐゴシック" w:hAnsi="ＭＳ Ｐゴシック"/>
          <w:sz w:val="28"/>
          <w:szCs w:val="28"/>
        </w:rPr>
      </w:pPr>
    </w:p>
    <w:p w14:paraId="42DF3C70" w14:textId="77777777" w:rsidR="007E45CD" w:rsidRDefault="007E45CD" w:rsidP="007E45CD">
      <w:pPr>
        <w:pStyle w:val="a3"/>
        <w:jc w:val="center"/>
        <w:rPr>
          <w:rFonts w:ascii="ＭＳ Ｐゴシック" w:eastAsia="ＭＳ Ｐゴシック" w:hAnsi="ＭＳ Ｐゴシック"/>
          <w:sz w:val="28"/>
          <w:szCs w:val="28"/>
        </w:rPr>
      </w:pPr>
    </w:p>
    <w:p w14:paraId="091E7127" w14:textId="77777777" w:rsidR="007E45CD" w:rsidRDefault="007E45CD" w:rsidP="007E45CD">
      <w:pPr>
        <w:pStyle w:val="a3"/>
        <w:jc w:val="center"/>
        <w:rPr>
          <w:rFonts w:ascii="ＭＳ Ｐゴシック" w:eastAsia="ＭＳ Ｐゴシック" w:hAnsi="ＭＳ Ｐゴシック"/>
          <w:sz w:val="28"/>
          <w:szCs w:val="28"/>
        </w:rPr>
      </w:pPr>
    </w:p>
    <w:p w14:paraId="6FE79E30" w14:textId="77777777" w:rsidR="007E45CD" w:rsidRDefault="007E45CD" w:rsidP="007E45CD">
      <w:pPr>
        <w:pStyle w:val="a3"/>
        <w:jc w:val="center"/>
        <w:rPr>
          <w:rFonts w:ascii="ＭＳ Ｐゴシック" w:eastAsia="ＭＳ Ｐゴシック" w:hAnsi="ＭＳ Ｐゴシック"/>
          <w:sz w:val="28"/>
          <w:szCs w:val="28"/>
        </w:rPr>
      </w:pPr>
    </w:p>
    <w:p w14:paraId="23AC7A0C" w14:textId="20BA1EB0" w:rsidR="007E45CD" w:rsidRDefault="007E45CD" w:rsidP="007E45CD">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00FA40DD">
        <w:rPr>
          <w:rFonts w:ascii="ＭＳ Ｐゴシック" w:eastAsia="ＭＳ Ｐゴシック" w:hAnsi="ＭＳ Ｐゴシック" w:hint="eastAsia"/>
          <w:sz w:val="28"/>
          <w:szCs w:val="28"/>
        </w:rPr>
        <w:t>6</w:t>
      </w:r>
      <w:r>
        <w:rPr>
          <w:rFonts w:ascii="ＭＳ Ｐゴシック" w:eastAsia="ＭＳ Ｐゴシック" w:hAnsi="ＭＳ Ｐゴシック" w:hint="eastAsia"/>
          <w:sz w:val="28"/>
          <w:szCs w:val="28"/>
        </w:rPr>
        <w:t>年</w:t>
      </w:r>
      <w:r w:rsidR="00545C4A">
        <w:rPr>
          <w:rFonts w:ascii="ＭＳ Ｐゴシック" w:eastAsia="ＭＳ Ｐゴシック" w:hAnsi="ＭＳ Ｐゴシック" w:hint="eastAsia"/>
          <w:sz w:val="28"/>
          <w:szCs w:val="28"/>
        </w:rPr>
        <w:t>3</w:t>
      </w:r>
      <w:r>
        <w:rPr>
          <w:rFonts w:ascii="ＭＳ Ｐゴシック" w:eastAsia="ＭＳ Ｐゴシック" w:hAnsi="ＭＳ Ｐゴシック" w:hint="eastAsia"/>
          <w:sz w:val="28"/>
          <w:szCs w:val="28"/>
        </w:rPr>
        <w:t>月</w:t>
      </w:r>
      <w:r w:rsidR="00545C4A">
        <w:rPr>
          <w:rFonts w:ascii="ＭＳ Ｐゴシック" w:eastAsia="ＭＳ Ｐゴシック" w:hAnsi="ＭＳ Ｐゴシック" w:hint="eastAsia"/>
          <w:sz w:val="28"/>
          <w:szCs w:val="28"/>
        </w:rPr>
        <w:t>2</w:t>
      </w:r>
      <w:r w:rsidR="00FA40DD">
        <w:rPr>
          <w:rFonts w:ascii="ＭＳ Ｐゴシック" w:eastAsia="ＭＳ Ｐゴシック" w:hAnsi="ＭＳ Ｐゴシック" w:hint="eastAsia"/>
          <w:sz w:val="28"/>
          <w:szCs w:val="28"/>
        </w:rPr>
        <w:t>3</w:t>
      </w:r>
      <w:r>
        <w:rPr>
          <w:rFonts w:ascii="ＭＳ Ｐゴシック" w:eastAsia="ＭＳ Ｐゴシック" w:hAnsi="ＭＳ Ｐゴシック" w:hint="eastAsia"/>
          <w:sz w:val="28"/>
          <w:szCs w:val="28"/>
        </w:rPr>
        <w:t>日</w:t>
      </w:r>
    </w:p>
    <w:p w14:paraId="1FCCE70A" w14:textId="0C5B71C0" w:rsidR="00A96695" w:rsidRDefault="00AF61D9">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001670">
      <w:pPr>
        <w:pStyle w:val="a3"/>
        <w:jc w:val="center"/>
        <w:rPr>
          <w:rFonts w:ascii="ＭＳ 明朝" w:hAnsi="ＭＳ 明朝"/>
        </w:rPr>
      </w:pPr>
      <w:r>
        <w:br w:type="page"/>
      </w:r>
    </w:p>
    <w:p w14:paraId="1FCCE70C" w14:textId="77777777" w:rsidR="00A96695" w:rsidRPr="00236102" w:rsidRDefault="002F160D" w:rsidP="00236102">
      <w:pPr>
        <w:pStyle w:val="aff4"/>
      </w:pPr>
      <w:r w:rsidRPr="003A032D">
        <w:rPr>
          <w:rFonts w:hint="eastAsia"/>
        </w:rPr>
        <w:lastRenderedPageBreak/>
        <w:t>目　次</w:t>
      </w:r>
    </w:p>
    <w:p w14:paraId="1FCCE70D" w14:textId="77777777" w:rsidR="00B44675" w:rsidRPr="00B44675" w:rsidRDefault="00B44675">
      <w:pPr>
        <w:pStyle w:val="a3"/>
        <w:rPr>
          <w:rFonts w:ascii="ＭＳ 明朝" w:hAnsi="ＭＳ 明朝"/>
          <w:sz w:val="28"/>
          <w:szCs w:val="28"/>
        </w:rPr>
      </w:pPr>
    </w:p>
    <w:p w14:paraId="1FCCE70E" w14:textId="77777777" w:rsidR="002F160D" w:rsidRDefault="002F160D" w:rsidP="00B146FE">
      <w:pPr>
        <w:pStyle w:val="a3"/>
        <w:spacing w:line="360" w:lineRule="auto"/>
        <w:rPr>
          <w:rFonts w:ascii="ＭＳ 明朝" w:hAnsi="ＭＳ 明朝"/>
          <w:spacing w:val="0"/>
        </w:rPr>
      </w:pPr>
    </w:p>
    <w:sdt>
      <w:sdtPr>
        <w:rPr>
          <w:rFonts w:ascii="Century" w:hAnsi="Century" w:cs="Times New Roman"/>
          <w:b w:val="0"/>
          <w:spacing w:val="0"/>
          <w:kern w:val="2"/>
          <w:sz w:val="21"/>
          <w:szCs w:val="24"/>
          <w:lang w:val="ja-JP"/>
        </w:rPr>
        <w:id w:val="-1649355778"/>
        <w:docPartObj>
          <w:docPartGallery w:val="Table of Contents"/>
          <w:docPartUnique/>
        </w:docPartObj>
      </w:sdtPr>
      <w:sdtEndPr>
        <w:rPr>
          <w:rFonts w:hAnsi="ＭＳ ゴシック" w:cs="Arial"/>
          <w:bCs/>
          <w:caps/>
          <w:noProof/>
          <w:lang w:val="en-US"/>
        </w:rPr>
      </w:sdtEndPr>
      <w:sdtContent>
        <w:p w14:paraId="0DF6052D" w14:textId="5299711C" w:rsidR="009E6C19" w:rsidRDefault="009E6C19">
          <w:pPr>
            <w:pStyle w:val="aff4"/>
            <w:ind w:firstLine="420"/>
          </w:pPr>
        </w:p>
        <w:p w14:paraId="30FD24C9" w14:textId="7B96AC3C" w:rsidR="009E6C19" w:rsidRDefault="009E6C19">
          <w:pPr>
            <w:pStyle w:val="14"/>
            <w:rPr>
              <w:rFonts w:asciiTheme="minorHAnsi" w:eastAsiaTheme="minorEastAsia" w:hAnsiTheme="minorHAnsi" w:cstheme="minorBidi"/>
              <w:bCs w:val="0"/>
              <w:caps w:val="0"/>
              <w:sz w:val="21"/>
              <w14:ligatures w14:val="standardContextual"/>
            </w:rPr>
          </w:pPr>
          <w:r>
            <w:fldChar w:fldCharType="begin"/>
          </w:r>
          <w:r>
            <w:instrText xml:space="preserve"> TOC \o "1-3" \h \z \u </w:instrText>
          </w:r>
          <w:r>
            <w:fldChar w:fldCharType="separate"/>
          </w:r>
          <w:hyperlink w:anchor="_Toc217671527" w:history="1">
            <w:r w:rsidRPr="00F046AE">
              <w:rPr>
                <w:rStyle w:val="a5"/>
                <w:rFonts w:asciiTheme="minorEastAsia" w:hAnsiTheme="minorEastAsia"/>
              </w:rPr>
              <w:t>Ⅰ．入札説明書</w:t>
            </w:r>
            <w:r>
              <w:rPr>
                <w:webHidden/>
              </w:rPr>
              <w:tab/>
            </w:r>
            <w:r>
              <w:rPr>
                <w:webHidden/>
              </w:rPr>
              <w:fldChar w:fldCharType="begin"/>
            </w:r>
            <w:r>
              <w:rPr>
                <w:webHidden/>
              </w:rPr>
              <w:instrText xml:space="preserve"> PAGEREF _Toc217671527 \h </w:instrText>
            </w:r>
            <w:r>
              <w:rPr>
                <w:webHidden/>
              </w:rPr>
            </w:r>
            <w:r>
              <w:rPr>
                <w:webHidden/>
              </w:rPr>
              <w:fldChar w:fldCharType="separate"/>
            </w:r>
            <w:r w:rsidR="0016098A">
              <w:rPr>
                <w:webHidden/>
              </w:rPr>
              <w:t>3</w:t>
            </w:r>
            <w:r>
              <w:rPr>
                <w:webHidden/>
              </w:rPr>
              <w:fldChar w:fldCharType="end"/>
            </w:r>
          </w:hyperlink>
        </w:p>
        <w:p w14:paraId="28E25680" w14:textId="7BF68567" w:rsidR="009E6C19" w:rsidRDefault="009E6C19">
          <w:pPr>
            <w:pStyle w:val="14"/>
            <w:rPr>
              <w:rFonts w:asciiTheme="minorHAnsi" w:eastAsiaTheme="minorEastAsia" w:hAnsiTheme="minorHAnsi" w:cstheme="minorBidi"/>
              <w:bCs w:val="0"/>
              <w:caps w:val="0"/>
              <w:sz w:val="21"/>
              <w14:ligatures w14:val="standardContextual"/>
            </w:rPr>
          </w:pPr>
          <w:hyperlink w:anchor="_Toc217671532" w:history="1">
            <w:r w:rsidRPr="00F046AE">
              <w:rPr>
                <w:rStyle w:val="a5"/>
                <w:rFonts w:asciiTheme="minorEastAsia" w:hAnsiTheme="minorEastAsia"/>
              </w:rPr>
              <w:t>Ⅱ．契約書（案）</w:t>
            </w:r>
            <w:r>
              <w:rPr>
                <w:webHidden/>
              </w:rPr>
              <w:tab/>
            </w:r>
            <w:r>
              <w:rPr>
                <w:webHidden/>
              </w:rPr>
              <w:fldChar w:fldCharType="begin"/>
            </w:r>
            <w:r>
              <w:rPr>
                <w:webHidden/>
              </w:rPr>
              <w:instrText xml:space="preserve"> PAGEREF _Toc217671532 \h </w:instrText>
            </w:r>
            <w:r>
              <w:rPr>
                <w:webHidden/>
              </w:rPr>
            </w:r>
            <w:r>
              <w:rPr>
                <w:webHidden/>
              </w:rPr>
              <w:fldChar w:fldCharType="separate"/>
            </w:r>
            <w:r w:rsidR="0016098A">
              <w:rPr>
                <w:webHidden/>
              </w:rPr>
              <w:t>19</w:t>
            </w:r>
            <w:r>
              <w:rPr>
                <w:webHidden/>
              </w:rPr>
              <w:fldChar w:fldCharType="end"/>
            </w:r>
          </w:hyperlink>
        </w:p>
        <w:p w14:paraId="0E1D2899" w14:textId="3B68A918" w:rsidR="009E6C19" w:rsidRDefault="009E6C19">
          <w:pPr>
            <w:pStyle w:val="14"/>
            <w:rPr>
              <w:rFonts w:asciiTheme="minorHAnsi" w:eastAsiaTheme="minorEastAsia" w:hAnsiTheme="minorHAnsi" w:cstheme="minorBidi"/>
              <w:bCs w:val="0"/>
              <w:caps w:val="0"/>
              <w:sz w:val="21"/>
              <w14:ligatures w14:val="standardContextual"/>
            </w:rPr>
          </w:pPr>
          <w:hyperlink w:anchor="_Toc217671533" w:history="1">
            <w:r w:rsidRPr="00F046AE">
              <w:rPr>
                <w:rStyle w:val="a5"/>
                <w:rFonts w:asciiTheme="minorEastAsia" w:hAnsiTheme="minorEastAsia"/>
              </w:rPr>
              <w:t>Ⅲ．仕様書</w:t>
            </w:r>
            <w:r>
              <w:rPr>
                <w:webHidden/>
              </w:rPr>
              <w:tab/>
            </w:r>
            <w:r>
              <w:rPr>
                <w:webHidden/>
              </w:rPr>
              <w:fldChar w:fldCharType="begin"/>
            </w:r>
            <w:r>
              <w:rPr>
                <w:webHidden/>
              </w:rPr>
              <w:instrText xml:space="preserve"> PAGEREF _Toc217671533 \h </w:instrText>
            </w:r>
            <w:r>
              <w:rPr>
                <w:webHidden/>
              </w:rPr>
            </w:r>
            <w:r>
              <w:rPr>
                <w:webHidden/>
              </w:rPr>
              <w:fldChar w:fldCharType="separate"/>
            </w:r>
            <w:r w:rsidR="0016098A">
              <w:rPr>
                <w:webHidden/>
              </w:rPr>
              <w:t>28</w:t>
            </w:r>
            <w:r>
              <w:rPr>
                <w:webHidden/>
              </w:rPr>
              <w:fldChar w:fldCharType="end"/>
            </w:r>
          </w:hyperlink>
        </w:p>
        <w:p w14:paraId="55F25CCB" w14:textId="392BCE1E" w:rsidR="009E6C19" w:rsidRDefault="009E6C19">
          <w:pPr>
            <w:pStyle w:val="14"/>
            <w:rPr>
              <w:rFonts w:asciiTheme="minorHAnsi" w:eastAsiaTheme="minorEastAsia" w:hAnsiTheme="minorHAnsi" w:cstheme="minorBidi"/>
              <w:bCs w:val="0"/>
              <w:caps w:val="0"/>
              <w:sz w:val="21"/>
              <w14:ligatures w14:val="standardContextual"/>
            </w:rPr>
          </w:pPr>
          <w:hyperlink w:anchor="_Toc217671568" w:history="1">
            <w:r w:rsidRPr="00F046AE">
              <w:rPr>
                <w:rStyle w:val="a5"/>
                <w:rFonts w:asciiTheme="minorEastAsia" w:hAnsiTheme="minorEastAsia"/>
              </w:rPr>
              <w:t>Ⅳ．入札資料作成要領及び評価手順</w:t>
            </w:r>
            <w:r>
              <w:rPr>
                <w:webHidden/>
              </w:rPr>
              <w:tab/>
            </w:r>
            <w:r>
              <w:rPr>
                <w:webHidden/>
              </w:rPr>
              <w:fldChar w:fldCharType="begin"/>
            </w:r>
            <w:r>
              <w:rPr>
                <w:webHidden/>
              </w:rPr>
              <w:instrText xml:space="preserve"> PAGEREF _Toc217671568 \h </w:instrText>
            </w:r>
            <w:r>
              <w:rPr>
                <w:webHidden/>
              </w:rPr>
            </w:r>
            <w:r>
              <w:rPr>
                <w:webHidden/>
              </w:rPr>
              <w:fldChar w:fldCharType="separate"/>
            </w:r>
            <w:r w:rsidR="0016098A">
              <w:rPr>
                <w:webHidden/>
              </w:rPr>
              <w:t>56</w:t>
            </w:r>
            <w:r>
              <w:rPr>
                <w:webHidden/>
              </w:rPr>
              <w:fldChar w:fldCharType="end"/>
            </w:r>
          </w:hyperlink>
        </w:p>
        <w:p w14:paraId="38CF11E0" w14:textId="608F2AEA" w:rsidR="009E6C19" w:rsidRDefault="009E6C19">
          <w:pPr>
            <w:pStyle w:val="14"/>
            <w:rPr>
              <w:rFonts w:asciiTheme="minorHAnsi" w:eastAsiaTheme="minorEastAsia" w:hAnsiTheme="minorHAnsi" w:cstheme="minorBidi"/>
              <w:bCs w:val="0"/>
              <w:caps w:val="0"/>
              <w:sz w:val="21"/>
              <w14:ligatures w14:val="standardContextual"/>
            </w:rPr>
          </w:pPr>
          <w:hyperlink w:anchor="_Toc217671574" w:history="1">
            <w:r w:rsidRPr="00F046AE">
              <w:rPr>
                <w:rStyle w:val="a5"/>
                <w:rFonts w:asciiTheme="minorEastAsia" w:hAnsiTheme="minorEastAsia"/>
              </w:rPr>
              <w:t>Ⅴ．評価項目一覧</w:t>
            </w:r>
            <w:r>
              <w:rPr>
                <w:webHidden/>
              </w:rPr>
              <w:tab/>
            </w:r>
            <w:r>
              <w:rPr>
                <w:webHidden/>
              </w:rPr>
              <w:fldChar w:fldCharType="begin"/>
            </w:r>
            <w:r>
              <w:rPr>
                <w:webHidden/>
              </w:rPr>
              <w:instrText xml:space="preserve"> PAGEREF _Toc217671574 \h </w:instrText>
            </w:r>
            <w:r>
              <w:rPr>
                <w:webHidden/>
              </w:rPr>
            </w:r>
            <w:r>
              <w:rPr>
                <w:webHidden/>
              </w:rPr>
              <w:fldChar w:fldCharType="separate"/>
            </w:r>
            <w:r w:rsidR="0016098A">
              <w:rPr>
                <w:webHidden/>
              </w:rPr>
              <w:t>69</w:t>
            </w:r>
            <w:r>
              <w:rPr>
                <w:webHidden/>
              </w:rPr>
              <w:fldChar w:fldCharType="end"/>
            </w:r>
          </w:hyperlink>
        </w:p>
        <w:p w14:paraId="5A7B20C1" w14:textId="77777777" w:rsidR="00EB2D21" w:rsidRDefault="009E6C19" w:rsidP="00EB2D21">
          <w:pPr>
            <w:rPr>
              <w:rFonts w:hAnsi="ＭＳ ゴシック" w:cs="Arial"/>
              <w:bCs/>
              <w:caps/>
              <w:noProof/>
            </w:rPr>
          </w:pPr>
          <w:r>
            <w:rPr>
              <w:b/>
              <w:bCs/>
              <w:lang w:val="ja-JP"/>
            </w:rPr>
            <w:fldChar w:fldCharType="end"/>
          </w:r>
        </w:p>
      </w:sdtContent>
    </w:sdt>
    <w:p w14:paraId="1FCCE722" w14:textId="0F4B6555" w:rsidR="00256ACC" w:rsidRDefault="00256ACC" w:rsidP="00EB2D21">
      <w:pPr>
        <w:rPr>
          <w:rFonts w:ascii="ＭＳ 明朝" w:hAnsi="ＭＳ 明朝"/>
        </w:rPr>
      </w:pPr>
      <w:r>
        <w:rPr>
          <w:rFonts w:ascii="ＭＳ 明朝" w:hAnsi="ＭＳ 明朝"/>
        </w:rPr>
        <w:br w:type="page"/>
      </w:r>
    </w:p>
    <w:p w14:paraId="1FCCE723" w14:textId="77777777" w:rsidR="00A96695" w:rsidRPr="007E45CD" w:rsidRDefault="00A96695" w:rsidP="007E45CD">
      <w:pPr>
        <w:pStyle w:val="10"/>
        <w:jc w:val="center"/>
        <w:rPr>
          <w:rFonts w:asciiTheme="minorEastAsia" w:eastAsiaTheme="minorEastAsia" w:hAnsiTheme="minorEastAsia"/>
          <w:sz w:val="32"/>
          <w:szCs w:val="32"/>
        </w:rPr>
      </w:pPr>
      <w:bookmarkStart w:id="1" w:name="_Toc311216232"/>
      <w:bookmarkStart w:id="2" w:name="_Toc217657912"/>
      <w:bookmarkStart w:id="3" w:name="_Toc217671051"/>
      <w:bookmarkStart w:id="4" w:name="_Toc217671527"/>
      <w:r w:rsidRPr="007E45CD">
        <w:rPr>
          <w:rFonts w:asciiTheme="minorEastAsia" w:eastAsiaTheme="minorEastAsia" w:hAnsiTheme="minorEastAsia" w:hint="eastAsia"/>
          <w:sz w:val="32"/>
          <w:szCs w:val="32"/>
        </w:rPr>
        <w:lastRenderedPageBreak/>
        <w:t>Ⅰ．入札説明書</w:t>
      </w:r>
      <w:bookmarkEnd w:id="1"/>
      <w:bookmarkEnd w:id="2"/>
      <w:bookmarkEnd w:id="3"/>
      <w:bookmarkEnd w:id="4"/>
    </w:p>
    <w:p w14:paraId="1FCCE724" w14:textId="77777777" w:rsidR="002D74E6" w:rsidRDefault="002D74E6">
      <w:pPr>
        <w:pStyle w:val="a3"/>
        <w:ind w:firstLineChars="100" w:firstLine="212"/>
        <w:rPr>
          <w:rFonts w:ascii="ＭＳ 明朝" w:hAnsi="ＭＳ 明朝"/>
        </w:rPr>
      </w:pPr>
    </w:p>
    <w:p w14:paraId="1FCCE725" w14:textId="55157B3F" w:rsidR="00A96695" w:rsidRDefault="00A96695">
      <w:pPr>
        <w:pStyle w:val="a3"/>
        <w:ind w:firstLineChars="100" w:firstLine="212"/>
        <w:rPr>
          <w:rFonts w:ascii="ＭＳ 明朝" w:hAnsi="ＭＳ 明朝"/>
        </w:rPr>
      </w:pPr>
      <w:r>
        <w:rPr>
          <w:rFonts w:ascii="ＭＳ 明朝" w:hAnsi="ＭＳ 明朝" w:hint="eastAsia"/>
        </w:rPr>
        <w:t>独立行政法人情報処理推進機構の請負契約に係</w:t>
      </w:r>
      <w:r w:rsidRPr="00773F08">
        <w:rPr>
          <w:rFonts w:ascii="ＭＳ 明朝" w:hAnsi="ＭＳ 明朝" w:hint="eastAsia"/>
          <w:color w:val="000000" w:themeColor="text1"/>
        </w:rPr>
        <w:t>る入札公告（20</w:t>
      </w:r>
      <w:r w:rsidR="0010493D" w:rsidRPr="00773F08">
        <w:rPr>
          <w:rFonts w:ascii="ＭＳ 明朝" w:hAnsi="ＭＳ 明朝" w:hint="eastAsia"/>
          <w:color w:val="000000" w:themeColor="text1"/>
        </w:rPr>
        <w:t>2</w:t>
      </w:r>
      <w:r w:rsidR="009C0453">
        <w:rPr>
          <w:rFonts w:ascii="ＭＳ 明朝" w:hAnsi="ＭＳ 明朝" w:hint="eastAsia"/>
          <w:color w:val="000000" w:themeColor="text1"/>
        </w:rPr>
        <w:t>6</w:t>
      </w:r>
      <w:r w:rsidR="00AA1848" w:rsidRPr="00773F08">
        <w:rPr>
          <w:rFonts w:ascii="ＭＳ 明朝" w:hAnsi="ＭＳ 明朝" w:hint="eastAsia"/>
          <w:color w:val="000000" w:themeColor="text1"/>
        </w:rPr>
        <w:t>年</w:t>
      </w:r>
      <w:r w:rsidR="007A663F">
        <w:rPr>
          <w:rFonts w:ascii="ＭＳ 明朝" w:hAnsi="ＭＳ 明朝" w:hint="eastAsia"/>
          <w:color w:val="000000" w:themeColor="text1"/>
        </w:rPr>
        <w:t>3</w:t>
      </w:r>
      <w:r w:rsidR="00AA1848" w:rsidRPr="00773F08">
        <w:rPr>
          <w:rFonts w:ascii="ＭＳ 明朝" w:hAnsi="ＭＳ 明朝" w:hint="eastAsia"/>
          <w:color w:val="000000" w:themeColor="text1"/>
        </w:rPr>
        <w:t>月</w:t>
      </w:r>
      <w:r w:rsidR="007A663F">
        <w:rPr>
          <w:rFonts w:ascii="ＭＳ 明朝" w:hAnsi="ＭＳ 明朝" w:hint="eastAsia"/>
          <w:color w:val="000000" w:themeColor="text1"/>
        </w:rPr>
        <w:t>2</w:t>
      </w:r>
      <w:r w:rsidR="009C0453">
        <w:rPr>
          <w:rFonts w:ascii="ＭＳ 明朝" w:hAnsi="ＭＳ 明朝" w:hint="eastAsia"/>
          <w:color w:val="000000" w:themeColor="text1"/>
        </w:rPr>
        <w:t>3</w:t>
      </w:r>
      <w:r w:rsidRPr="00773F08">
        <w:rPr>
          <w:rFonts w:ascii="ＭＳ 明朝" w:hAnsi="ＭＳ 明朝" w:hint="eastAsia"/>
          <w:color w:val="000000" w:themeColor="text1"/>
        </w:rPr>
        <w:t>日付け</w:t>
      </w:r>
      <w:r w:rsidR="00FA16DE" w:rsidRPr="00773F08">
        <w:rPr>
          <w:rFonts w:ascii="ＭＳ 明朝" w:hAnsi="ＭＳ 明朝" w:hint="eastAsia"/>
          <w:color w:val="000000" w:themeColor="text1"/>
        </w:rPr>
        <w:t>公告</w:t>
      </w:r>
      <w:r w:rsidRPr="00773F08">
        <w:rPr>
          <w:rFonts w:ascii="ＭＳ 明朝" w:hAnsi="ＭＳ 明朝" w:hint="eastAsia"/>
          <w:color w:val="000000" w:themeColor="text1"/>
        </w:rPr>
        <w:t>）に基づく入札については、</w:t>
      </w:r>
      <w:r w:rsidR="00784FB6" w:rsidRPr="00773F08">
        <w:rPr>
          <w:rFonts w:ascii="ＭＳ 明朝" w:hAnsi="ＭＳ 明朝" w:hint="eastAsia"/>
          <w:color w:val="000000" w:themeColor="text1"/>
        </w:rPr>
        <w:t>関係法令並びに独立行政法人情報処理</w:t>
      </w:r>
      <w:r w:rsidR="00784FB6" w:rsidRPr="00D91E74">
        <w:rPr>
          <w:rFonts w:ascii="ＭＳ 明朝" w:hAnsi="ＭＳ 明朝" w:hint="eastAsia"/>
        </w:rPr>
        <w:t>推進機構会計規程及び同入札心得</w:t>
      </w:r>
      <w:r w:rsidRPr="00D91E74">
        <w:rPr>
          <w:rFonts w:ascii="ＭＳ 明朝" w:hAnsi="ＭＳ 明朝" w:hint="eastAsia"/>
        </w:rPr>
        <w:t>に定めるも</w:t>
      </w:r>
      <w:r>
        <w:rPr>
          <w:rFonts w:ascii="ＭＳ 明朝" w:hAnsi="ＭＳ 明朝" w:hint="eastAsia"/>
        </w:rPr>
        <w:t>ののほか下記に定めるところによる。</w:t>
      </w:r>
    </w:p>
    <w:p w14:paraId="1FCCE726" w14:textId="77777777" w:rsidR="00A96695" w:rsidRPr="00CD332E" w:rsidRDefault="00A96695">
      <w:pPr>
        <w:pStyle w:val="a3"/>
        <w:rPr>
          <w:rFonts w:ascii="ＭＳ 明朝" w:hAnsi="ＭＳ 明朝"/>
          <w:spacing w:val="0"/>
        </w:rPr>
      </w:pPr>
    </w:p>
    <w:p w14:paraId="1FCCE727" w14:textId="77777777" w:rsidR="00A96695" w:rsidRDefault="00A96695">
      <w:pPr>
        <w:pStyle w:val="a3"/>
        <w:jc w:val="center"/>
        <w:rPr>
          <w:rFonts w:ascii="ＭＳ 明朝" w:hAnsi="ＭＳ 明朝"/>
          <w:spacing w:val="0"/>
        </w:rPr>
      </w:pPr>
      <w:r>
        <w:rPr>
          <w:rFonts w:ascii="ＭＳ 明朝" w:hAnsi="ＭＳ 明朝" w:hint="eastAsia"/>
        </w:rPr>
        <w:t>記</w:t>
      </w:r>
    </w:p>
    <w:p w14:paraId="1FCCE728" w14:textId="77777777" w:rsidR="00A96695" w:rsidRDefault="00A96695">
      <w:pPr>
        <w:pStyle w:val="a3"/>
        <w:rPr>
          <w:rFonts w:ascii="ＭＳ 明朝" w:hAnsi="ＭＳ 明朝"/>
          <w:spacing w:val="0"/>
        </w:rPr>
      </w:pPr>
    </w:p>
    <w:p w14:paraId="1FCCE729" w14:textId="77777777" w:rsidR="00A96695" w:rsidRDefault="00A96695">
      <w:pPr>
        <w:pStyle w:val="a3"/>
        <w:spacing w:afterLines="50" w:after="120"/>
        <w:rPr>
          <w:rFonts w:ascii="ＭＳ 明朝" w:hAnsi="ＭＳ 明朝"/>
          <w:spacing w:val="0"/>
        </w:rPr>
      </w:pPr>
      <w:r>
        <w:rPr>
          <w:rFonts w:ascii="ＭＳ 明朝" w:hAnsi="ＭＳ 明朝" w:hint="eastAsia"/>
        </w:rPr>
        <w:t>1．競争入札に付する事項</w:t>
      </w:r>
    </w:p>
    <w:p w14:paraId="64A7E639" w14:textId="77777777" w:rsidR="00CC3AA4" w:rsidRDefault="00A96695" w:rsidP="00E16379">
      <w:pPr>
        <w:pStyle w:val="a3"/>
        <w:ind w:leftChars="50" w:left="1377" w:hangingChars="600" w:hanging="1272"/>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CC3AA4">
        <w:rPr>
          <w:rFonts w:ascii="ＭＳ 明朝" w:hAnsi="ＭＳ 明朝" w:hint="eastAsia"/>
        </w:rPr>
        <w:t>セキュリティ要件適合評価及びラベリング制度におけるWebシステム開発</w:t>
      </w:r>
    </w:p>
    <w:p w14:paraId="6B5541B6" w14:textId="25BD27AD" w:rsidR="00496003" w:rsidRPr="00EF23DB" w:rsidRDefault="00CC3AA4" w:rsidP="00CC3AA4">
      <w:pPr>
        <w:pStyle w:val="a3"/>
        <w:ind w:leftChars="650" w:left="1365" w:firstLineChars="300" w:firstLine="636"/>
        <w:rPr>
          <w:rFonts w:ascii="ＭＳ 明朝" w:hAnsi="ＭＳ 明朝"/>
        </w:rPr>
      </w:pPr>
      <w:r>
        <w:rPr>
          <w:rFonts w:ascii="ＭＳ 明朝" w:hAnsi="ＭＳ 明朝" w:hint="eastAsia"/>
        </w:rPr>
        <w:t>（フェーズ２）及び保守業務</w:t>
      </w:r>
    </w:p>
    <w:p w14:paraId="1FCCE72B" w14:textId="77777777" w:rsidR="00A96695" w:rsidRDefault="00A96695" w:rsidP="009D494B">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1FCCE72C" w14:textId="77777777" w:rsidR="00A96695" w:rsidRDefault="00A96695" w:rsidP="009D494B">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DB31D4">
        <w:rPr>
          <w:rFonts w:ascii="ＭＳ 明朝" w:hAnsi="ＭＳ 明朝" w:hint="eastAsia"/>
          <w:spacing w:val="36"/>
          <w:fitText w:val="1060" w:id="-190567680"/>
        </w:rPr>
        <w:t>履行期</w:t>
      </w:r>
      <w:r w:rsidRPr="00DB31D4">
        <w:rPr>
          <w:rFonts w:ascii="ＭＳ 明朝" w:hAnsi="ＭＳ 明朝" w:hint="eastAsia"/>
          <w:spacing w:val="2"/>
          <w:fitText w:val="1060" w:id="-190567680"/>
        </w:rPr>
        <w:t>限</w:t>
      </w:r>
      <w:r>
        <w:rPr>
          <w:rFonts w:ascii="ＭＳ 明朝" w:hAnsi="ＭＳ 明朝" w:hint="eastAsia"/>
          <w:spacing w:val="0"/>
        </w:rPr>
        <w:tab/>
      </w:r>
      <w:r>
        <w:rPr>
          <w:rFonts w:ascii="ＭＳ 明朝" w:hAnsi="ＭＳ 明朝" w:hint="eastAsia"/>
        </w:rPr>
        <w:t>別紙仕様書のとおり。</w:t>
      </w:r>
    </w:p>
    <w:p w14:paraId="1FCCE72E" w14:textId="2EBE6368" w:rsidR="00A96695" w:rsidRPr="008C5957" w:rsidRDefault="00A96695" w:rsidP="00B146FE">
      <w:pPr>
        <w:pStyle w:val="a3"/>
        <w:ind w:firstLineChars="50" w:firstLine="106"/>
        <w:rPr>
          <w:rFonts w:ascii="ＭＳ 明朝" w:hAnsi="ＭＳ 明朝"/>
        </w:rPr>
      </w:pPr>
      <w:r>
        <w:rPr>
          <w:rFonts w:ascii="ＭＳ 明朝" w:hAnsi="ＭＳ 明朝" w:hint="eastAsia"/>
        </w:rPr>
        <w:t>(</w:t>
      </w:r>
      <w:r w:rsidR="00496003">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0D6AE9">
        <w:rPr>
          <w:rFonts w:ascii="ＭＳ 明朝" w:hAnsi="ＭＳ 明朝" w:hint="eastAsia"/>
          <w:spacing w:val="30"/>
          <w:fitText w:val="1060" w:id="-190567678"/>
        </w:rPr>
        <w:t>入札方</w:t>
      </w:r>
      <w:r w:rsidRPr="000D6AE9">
        <w:rPr>
          <w:rFonts w:ascii="ＭＳ 明朝" w:hAnsi="ＭＳ 明朝" w:hint="eastAsia"/>
          <w:spacing w:val="15"/>
          <w:fitText w:val="1060" w:id="-190567678"/>
        </w:rPr>
        <w:t>法</w:t>
      </w:r>
      <w:r>
        <w:rPr>
          <w:rFonts w:ascii="ＭＳ 明朝" w:hAnsi="ＭＳ 明朝" w:hint="eastAsia"/>
          <w:spacing w:val="0"/>
        </w:rPr>
        <w:tab/>
      </w:r>
      <w:r w:rsidRPr="00794102">
        <w:rPr>
          <w:rFonts w:ascii="ＭＳ 明朝" w:hAnsi="ＭＳ 明朝" w:hint="eastAsia"/>
          <w:spacing w:val="0"/>
        </w:rPr>
        <w:t xml:space="preserve">　</w:t>
      </w:r>
      <w:r w:rsidRPr="00794102">
        <w:rPr>
          <w:rFonts w:ascii="ＭＳ 明朝" w:hAnsi="ＭＳ 明朝" w:hint="eastAsia"/>
        </w:rPr>
        <w:t>落札者の決定は総合評価落札方式をもって行うので、</w:t>
      </w:r>
    </w:p>
    <w:p w14:paraId="1FCCE72F" w14:textId="55940C00" w:rsidR="00A96695" w:rsidRPr="00794102" w:rsidRDefault="00A96695">
      <w:pPr>
        <w:pStyle w:val="a3"/>
        <w:ind w:leftChars="1018" w:left="2350" w:hangingChars="100" w:hanging="212"/>
        <w:rPr>
          <w:rFonts w:ascii="ＭＳ 明朝" w:hAnsi="ＭＳ 明朝"/>
        </w:rPr>
      </w:pPr>
      <w:r w:rsidRPr="00794102">
        <w:rPr>
          <w:rFonts w:ascii="ＭＳ 明朝" w:hAnsi="ＭＳ 明朝" w:hint="eastAsia"/>
        </w:rPr>
        <w:t>①　入札に参加を希望する者（以下「入札者」という。）は「6.(4)提出書類一覧」</w:t>
      </w:r>
      <w:r w:rsidR="001C1B4F" w:rsidRPr="001C1B4F">
        <w:rPr>
          <w:rFonts w:ascii="ＭＳ 明朝" w:hAnsi="ＭＳ 明朝" w:hint="eastAsia"/>
        </w:rPr>
        <w:t>及び「7.(4)提出書類一覧」</w:t>
      </w:r>
      <w:r w:rsidRPr="00794102">
        <w:rPr>
          <w:rFonts w:ascii="ＭＳ 明朝" w:hAnsi="ＭＳ 明朝" w:hint="eastAsia"/>
        </w:rPr>
        <w:t>に記載の提出書類を提出すること。</w:t>
      </w:r>
    </w:p>
    <w:p w14:paraId="1FCCE730" w14:textId="77777777"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②　上記①の提出書類のうち提案書については、入札資料作成要領に従って作成、提出すること。</w:t>
      </w:r>
    </w:p>
    <w:p w14:paraId="1FCCE731" w14:textId="45D3457D" w:rsidR="00A96695" w:rsidRPr="00B146FE" w:rsidRDefault="00A96695" w:rsidP="00496003">
      <w:pPr>
        <w:pStyle w:val="a3"/>
        <w:ind w:leftChars="1000" w:left="2524" w:hangingChars="200" w:hanging="424"/>
        <w:rPr>
          <w:rFonts w:ascii="ＭＳ 明朝" w:hAnsi="ＭＳ 明朝"/>
        </w:rPr>
      </w:pPr>
      <w:r w:rsidRPr="00794102">
        <w:rPr>
          <w:rFonts w:ascii="ＭＳ 明朝" w:hAnsi="ＭＳ 明朝" w:hint="eastAsia"/>
        </w:rPr>
        <w:t>③　上記①の提出書類のうち、入札書については仕様書及び契約書案に定めるところにより、入札金額を見積るものとする。</w:t>
      </w:r>
      <w:r w:rsidR="00B146FE">
        <w:rPr>
          <w:rFonts w:ascii="ＭＳ 明朝" w:hAnsi="ＭＳ 明朝" w:hint="eastAsia"/>
        </w:rPr>
        <w:t>入札金額は、</w:t>
      </w:r>
      <w:r w:rsidR="00267698" w:rsidRPr="005C6E2D">
        <w:rPr>
          <w:rFonts w:ascii="ＭＳ 明朝" w:hAnsi="ＭＳ 明朝" w:hint="eastAsia"/>
        </w:rPr>
        <w:t>「</w:t>
      </w:r>
      <w:r w:rsidR="00CC3AA4">
        <w:rPr>
          <w:rFonts w:ascii="ＭＳ 明朝" w:hAnsi="ＭＳ 明朝" w:hint="eastAsia"/>
        </w:rPr>
        <w:t>セキュリティ要件適合評価及びラベリング制度におけるWebシステム開発（フェーズ２）及び保守業務</w:t>
      </w:r>
      <w:r w:rsidR="00B146FE" w:rsidRPr="005C6E2D">
        <w:rPr>
          <w:rFonts w:ascii="ＭＳ 明朝" w:hAnsi="ＭＳ 明朝" w:hint="eastAsia"/>
        </w:rPr>
        <w:t>」</w:t>
      </w:r>
      <w:r w:rsidR="00B146FE">
        <w:rPr>
          <w:rFonts w:ascii="ＭＳ 明朝" w:hAnsi="ＭＳ 明朝" w:hint="eastAsia"/>
        </w:rPr>
        <w:t>に関する総価とし、総価には本件業務に係る一切の費用を含むものとする。</w:t>
      </w:r>
    </w:p>
    <w:p w14:paraId="1FCCE732" w14:textId="7A41D54A"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④　落札決定に当たっては、入札書に記載された金額に当該金額の</w:t>
      </w:r>
      <w:r w:rsidR="00534B9E" w:rsidRPr="001674C7">
        <w:rPr>
          <w:rFonts w:ascii="ＭＳ 明朝" w:hAnsi="ＭＳ 明朝"/>
        </w:rPr>
        <w:t>10</w:t>
      </w:r>
      <w:r w:rsidRPr="00FA16DE">
        <w:rPr>
          <w:rFonts w:ascii="ＭＳ 明朝" w:hAnsi="ＭＳ 明朝" w:hint="eastAsia"/>
        </w:rPr>
        <w:t>パーセントに相当する額を加算した金額（当該金額に</w:t>
      </w:r>
      <w:r w:rsidRPr="00FA16DE">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A16DE">
        <w:rPr>
          <w:rFonts w:ascii="ＭＳ 明朝" w:hAnsi="ＭＳ 明朝"/>
        </w:rPr>
        <w:t>1</w:t>
      </w:r>
      <w:r w:rsidR="00534B9E" w:rsidRPr="001674C7">
        <w:rPr>
          <w:rFonts w:ascii="ＭＳ 明朝" w:hAnsi="ＭＳ 明朝"/>
        </w:rPr>
        <w:t>10</w:t>
      </w:r>
      <w:r w:rsidRPr="00760253">
        <w:rPr>
          <w:rFonts w:ascii="ＭＳ 明朝" w:hAnsi="ＭＳ 明朝" w:hint="eastAsia"/>
        </w:rPr>
        <w:t>分の100に相</w:t>
      </w:r>
      <w:r w:rsidRPr="00794102">
        <w:rPr>
          <w:rFonts w:ascii="ＭＳ 明朝" w:hAnsi="ＭＳ 明朝" w:hint="eastAsia"/>
        </w:rPr>
        <w:t>当する金額を入札書に記載すること。</w:t>
      </w:r>
    </w:p>
    <w:p w14:paraId="1FCCE733" w14:textId="77777777" w:rsidR="00A96695" w:rsidRPr="00794102" w:rsidRDefault="00A96695">
      <w:pPr>
        <w:pStyle w:val="a3"/>
        <w:ind w:leftChars="1018" w:left="2350" w:hangingChars="100" w:hanging="212"/>
        <w:rPr>
          <w:rFonts w:ascii="ＭＳ 明朝" w:hAnsi="ＭＳ 明朝"/>
          <w:spacing w:val="0"/>
        </w:rPr>
      </w:pPr>
      <w:r w:rsidRPr="00794102">
        <w:rPr>
          <w:rFonts w:ascii="ＭＳ 明朝" w:hAnsi="ＭＳ 明朝" w:hint="eastAsia"/>
        </w:rPr>
        <w:t>⑤　入札者は、提出した入札書の引き換え、変更又は取り消しをすることはできないものとする。</w:t>
      </w:r>
    </w:p>
    <w:p w14:paraId="1FCCE735" w14:textId="77777777" w:rsidR="00A96695" w:rsidRDefault="00A96695">
      <w:pPr>
        <w:pStyle w:val="a3"/>
        <w:rPr>
          <w:rFonts w:ascii="ＭＳ 明朝" w:hAnsi="ＭＳ 明朝"/>
          <w:spacing w:val="0"/>
        </w:rPr>
      </w:pPr>
    </w:p>
    <w:p w14:paraId="1FCCE736" w14:textId="77777777" w:rsidR="00A96695" w:rsidRDefault="00A96695">
      <w:pPr>
        <w:pStyle w:val="a3"/>
        <w:spacing w:afterLines="50" w:after="120"/>
        <w:rPr>
          <w:rFonts w:ascii="ＭＳ 明朝" w:hAnsi="ＭＳ 明朝"/>
          <w:spacing w:val="0"/>
        </w:rPr>
      </w:pPr>
      <w:r>
        <w:rPr>
          <w:rFonts w:ascii="ＭＳ 明朝" w:hAnsi="ＭＳ 明朝" w:hint="eastAsia"/>
        </w:rPr>
        <w:t>2．競争参加資格</w:t>
      </w:r>
    </w:p>
    <w:p w14:paraId="1FCCE737" w14:textId="77777777" w:rsidR="00A96695" w:rsidRDefault="00A96695">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1FCCE738" w14:textId="77777777" w:rsidR="00A96695" w:rsidRDefault="00A96695">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195314" w:rsidRDefault="00A96695">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sidRPr="00195314">
        <w:rPr>
          <w:rFonts w:ascii="ＭＳ 明朝" w:hAnsi="ＭＳ 明朝" w:hint="eastAsia"/>
        </w:rPr>
        <w:t>予決令第</w:t>
      </w:r>
      <w:r w:rsidRPr="00195314">
        <w:rPr>
          <w:rFonts w:ascii="ＭＳ 明朝" w:hAnsi="ＭＳ 明朝"/>
        </w:rPr>
        <w:t>71条の規定に該当しない者であること。</w:t>
      </w:r>
    </w:p>
    <w:p w14:paraId="45A7FE2C" w14:textId="7E4989F1" w:rsidR="00CB645B" w:rsidRPr="00CB645B" w:rsidRDefault="00D91E74" w:rsidP="00CB645B">
      <w:pPr>
        <w:pStyle w:val="a3"/>
        <w:ind w:leftChars="66" w:left="465" w:hangingChars="154" w:hanging="326"/>
        <w:rPr>
          <w:rFonts w:ascii="ＭＳ ゴシック" w:eastAsia="ＭＳ ゴシック" w:hAnsi="ＭＳ ゴシック"/>
          <w:color w:val="000000" w:themeColor="text1"/>
        </w:rPr>
      </w:pPr>
      <w:r w:rsidRPr="00CB645B">
        <w:rPr>
          <w:rFonts w:ascii="ＭＳ 明朝" w:hAnsi="ＭＳ 明朝"/>
        </w:rPr>
        <w:t>(</w:t>
      </w:r>
      <w:r w:rsidR="00A77D62" w:rsidRPr="00CB645B">
        <w:rPr>
          <w:rFonts w:ascii="ＭＳ 明朝" w:hAnsi="ＭＳ 明朝"/>
        </w:rPr>
        <w:t>3</w:t>
      </w:r>
      <w:r w:rsidRPr="00CB645B">
        <w:rPr>
          <w:rFonts w:ascii="ＭＳ 明朝" w:hAnsi="ＭＳ 明朝"/>
        </w:rPr>
        <w:t xml:space="preserve">) </w:t>
      </w:r>
      <w:r w:rsidR="00A44C51" w:rsidRPr="00195314">
        <w:rPr>
          <w:rFonts w:ascii="ＭＳ ゴシック" w:eastAsia="ＭＳ ゴシック" w:hAnsi="ＭＳ ゴシック"/>
        </w:rPr>
        <w:t xml:space="preserve"> </w:t>
      </w:r>
      <w:r w:rsidR="00AA370A" w:rsidRPr="001674C7">
        <w:rPr>
          <w:rFonts w:ascii="ＭＳ 明朝" w:hAnsi="ＭＳ 明朝" w:hint="eastAsia"/>
        </w:rPr>
        <w:t>令和</w:t>
      </w:r>
      <w:r w:rsidR="001D1EBE">
        <w:rPr>
          <w:rFonts w:ascii="ＭＳ 明朝" w:hAnsi="ＭＳ 明朝" w:hint="eastAsia"/>
        </w:rPr>
        <w:t>7・8・9</w:t>
      </w:r>
      <w:r w:rsidR="00AA370A" w:rsidRPr="001674C7">
        <w:rPr>
          <w:rFonts w:ascii="ＭＳ 明朝" w:hAnsi="ＭＳ 明朝"/>
        </w:rPr>
        <w:t>年度</w:t>
      </w:r>
      <w:r w:rsidRPr="00195314">
        <w:rPr>
          <w:rFonts w:asciiTheme="minorEastAsia" w:eastAsiaTheme="minorEastAsia" w:hAnsiTheme="minorEastAsia" w:hint="eastAsia"/>
        </w:rPr>
        <w:t>競争</w:t>
      </w:r>
      <w:r w:rsidRPr="00534B9E">
        <w:rPr>
          <w:rFonts w:asciiTheme="minorEastAsia" w:eastAsiaTheme="minorEastAsia" w:hAnsiTheme="minorEastAsia" w:hint="eastAsia"/>
        </w:rPr>
        <w:t>参加</w:t>
      </w:r>
      <w:r w:rsidRPr="005C6EB6">
        <w:rPr>
          <w:rFonts w:asciiTheme="minorEastAsia" w:eastAsiaTheme="minorEastAsia" w:hAnsiTheme="minorEastAsia" w:hint="eastAsia"/>
        </w:rPr>
        <w:t>資格（全省庁統一資格）</w:t>
      </w:r>
      <w:r w:rsidRPr="00974CFC">
        <w:rPr>
          <w:rFonts w:ascii="ＭＳ 明朝" w:hAnsi="ＭＳ 明朝" w:hint="eastAsia"/>
        </w:rPr>
        <w:t>において「役務の提供等」で、「</w:t>
      </w:r>
      <w:r w:rsidR="00496003">
        <w:rPr>
          <w:rFonts w:ascii="ＭＳ 明朝" w:hAnsi="ＭＳ 明朝" w:hint="eastAsia"/>
        </w:rPr>
        <w:t>A</w:t>
      </w:r>
      <w:r w:rsidRPr="00974CFC">
        <w:rPr>
          <w:rFonts w:ascii="ＭＳ 明朝" w:hAnsi="ＭＳ 明朝" w:hint="eastAsia"/>
        </w:rPr>
        <w:t>」</w:t>
      </w:r>
      <w:r w:rsidR="00275730">
        <w:rPr>
          <w:rFonts w:ascii="ＭＳ 明朝" w:hAnsi="ＭＳ 明朝" w:hint="eastAsia"/>
        </w:rPr>
        <w:t>、</w:t>
      </w:r>
      <w:r w:rsidRPr="00974CFC">
        <w:rPr>
          <w:rFonts w:ascii="ＭＳ 明朝" w:hAnsi="ＭＳ 明朝" w:hint="eastAsia"/>
        </w:rPr>
        <w:t>「</w:t>
      </w:r>
      <w:r w:rsidR="00496003">
        <w:rPr>
          <w:rFonts w:ascii="ＭＳ 明朝" w:hAnsi="ＭＳ 明朝" w:hint="eastAsia"/>
        </w:rPr>
        <w:t>B</w:t>
      </w:r>
      <w:r w:rsidRPr="00974CFC">
        <w:rPr>
          <w:rFonts w:ascii="ＭＳ 明朝" w:hAnsi="ＭＳ 明朝" w:hint="eastAsia"/>
        </w:rPr>
        <w:t>」の等級に格付けされ、関東・甲信越地域の資格を有する者で</w:t>
      </w:r>
      <w:r w:rsidRPr="006076E0">
        <w:rPr>
          <w:rFonts w:ascii="ＭＳ 明朝" w:hAnsi="ＭＳ 明朝" w:hint="eastAsia"/>
        </w:rPr>
        <w:t>ある</w:t>
      </w:r>
      <w:r w:rsidRPr="005C6EB6">
        <w:rPr>
          <w:rFonts w:asciiTheme="minorEastAsia" w:eastAsiaTheme="minorEastAsia" w:hAnsiTheme="minorEastAsia" w:hint="eastAsia"/>
        </w:rPr>
        <w:t>こと</w:t>
      </w:r>
      <w:r w:rsidRPr="00D91E74">
        <w:rPr>
          <w:rFonts w:ascii="ＭＳ ゴシック" w:eastAsia="ＭＳ ゴシック" w:hAnsi="ＭＳ ゴシック" w:hint="eastAsia"/>
        </w:rPr>
        <w:t>。</w:t>
      </w:r>
    </w:p>
    <w:p w14:paraId="08FEBA63" w14:textId="0081F1FB" w:rsidR="00D91E74" w:rsidRPr="00534B9E"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4</w:t>
      </w:r>
      <w:r w:rsidRPr="00534B9E">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5A2AF1A5" w:rsidR="00D91E7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5</w:t>
      </w:r>
      <w:r w:rsidRPr="00534B9E">
        <w:rPr>
          <w:rFonts w:ascii="ＭＳ 明朝" w:hAnsi="ＭＳ 明朝" w:cs="ＭＳ 明朝" w:hint="eastAsia"/>
          <w:kern w:val="0"/>
          <w:szCs w:val="21"/>
        </w:rPr>
        <w:t>)　経営</w:t>
      </w:r>
      <w:r w:rsidRPr="00D91E74">
        <w:rPr>
          <w:rFonts w:ascii="ＭＳ 明朝" w:hAnsi="ＭＳ 明朝" w:cs="ＭＳ 明朝" w:hint="eastAsia"/>
          <w:kern w:val="0"/>
          <w:szCs w:val="21"/>
        </w:rPr>
        <w:t>の状況又は信用度が極度に悪化していないと認められる者であり、適正な契約の履行が確保される者であること。</w:t>
      </w:r>
    </w:p>
    <w:p w14:paraId="1FCCE73E" w14:textId="77777777" w:rsidR="00A96695" w:rsidRPr="00D91E74" w:rsidRDefault="00A96695">
      <w:pPr>
        <w:pStyle w:val="a3"/>
        <w:rPr>
          <w:rFonts w:ascii="ＭＳ 明朝" w:hAnsi="ＭＳ 明朝"/>
          <w:spacing w:val="0"/>
        </w:rPr>
      </w:pPr>
    </w:p>
    <w:p w14:paraId="1FCCE73F" w14:textId="77777777" w:rsidR="00A96695" w:rsidRDefault="00A96695">
      <w:pPr>
        <w:pStyle w:val="a3"/>
        <w:spacing w:afterLines="50" w:after="120"/>
        <w:rPr>
          <w:rFonts w:ascii="ＭＳ 明朝" w:hAnsi="ＭＳ 明朝"/>
          <w:spacing w:val="0"/>
        </w:rPr>
      </w:pPr>
      <w:r>
        <w:rPr>
          <w:rFonts w:ascii="ＭＳ 明朝" w:hAnsi="ＭＳ 明朝" w:hint="eastAsia"/>
        </w:rPr>
        <w:t>3．入札者の義務</w:t>
      </w:r>
    </w:p>
    <w:p w14:paraId="1FCCE740" w14:textId="77777777" w:rsidR="006F2E8E" w:rsidRPr="00784FB6" w:rsidRDefault="006F2E8E" w:rsidP="006F2E8E">
      <w:pPr>
        <w:pStyle w:val="a3"/>
        <w:ind w:leftChars="67" w:left="317" w:hangingChars="83" w:hanging="176"/>
        <w:rPr>
          <w:rFonts w:ascii="ＭＳ 明朝" w:hAnsi="ＭＳ 明朝"/>
        </w:rPr>
      </w:pPr>
      <w:r>
        <w:rPr>
          <w:rFonts w:ascii="ＭＳ 明朝" w:hAnsi="ＭＳ 明朝" w:hint="eastAsia"/>
        </w:rPr>
        <w:t xml:space="preserve">(1) </w:t>
      </w:r>
      <w:r w:rsidRPr="00784FB6">
        <w:rPr>
          <w:rFonts w:ascii="ＭＳ 明朝" w:hAnsi="ＭＳ 明朝" w:hint="eastAsia"/>
        </w:rPr>
        <w:t>入札者は、当入札説明書及び独立行政法人情報処理推進機構入札心得を了知のうえ、入札に参加しなければならない。</w:t>
      </w:r>
    </w:p>
    <w:p w14:paraId="1FCCE741" w14:textId="77777777" w:rsidR="006F2E8E" w:rsidRDefault="006F2E8E" w:rsidP="006F2E8E">
      <w:pPr>
        <w:pStyle w:val="a3"/>
        <w:ind w:leftChars="66" w:left="351" w:hangingChars="100" w:hanging="212"/>
        <w:rPr>
          <w:rFonts w:ascii="ＭＳ 明朝" w:hAnsi="ＭＳ 明朝"/>
        </w:rPr>
      </w:pPr>
      <w:r w:rsidRPr="00784FB6">
        <w:rPr>
          <w:rFonts w:ascii="ＭＳ 明朝" w:hAnsi="ＭＳ 明朝" w:hint="eastAsia"/>
        </w:rPr>
        <w:t>(2) 入札者は、当機構が交付す</w:t>
      </w:r>
      <w:r w:rsidRPr="00CB70F8">
        <w:rPr>
          <w:rFonts w:ascii="ＭＳ 明朝" w:hAnsi="ＭＳ 明朝" w:hint="eastAsia"/>
        </w:rPr>
        <w:t>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39269B7" w14:textId="77777777" w:rsidR="008D0346" w:rsidRPr="00EF23DB" w:rsidRDefault="008D0346" w:rsidP="008D0346">
      <w:pPr>
        <w:pStyle w:val="a3"/>
        <w:ind w:leftChars="66" w:left="351" w:hangingChars="100" w:hanging="212"/>
        <w:rPr>
          <w:rFonts w:ascii="ＭＳ 明朝" w:hAnsi="ＭＳ 明朝"/>
        </w:rPr>
      </w:pPr>
      <w:bookmarkStart w:id="5" w:name="_Hlk224562706"/>
      <w:r w:rsidRPr="00EF23DB">
        <w:rPr>
          <w:rFonts w:ascii="ＭＳ 明朝" w:hAnsi="ＭＳ 明朝" w:hint="eastAsia"/>
        </w:rPr>
        <w:t>(3)</w:t>
      </w:r>
      <w:r w:rsidRPr="00EF23DB">
        <w:rPr>
          <w:rFonts w:hint="eastAsia"/>
        </w:rPr>
        <w:t xml:space="preserve"> </w:t>
      </w:r>
      <w:bookmarkStart w:id="6" w:name="_Hlk173178077"/>
      <w:r w:rsidRPr="00EF23DB">
        <w:rPr>
          <w:rFonts w:ascii="ＭＳ 明朝" w:hAnsi="ＭＳ 明朝" w:hint="eastAsia"/>
        </w:rPr>
        <w:t>入札者は、代表者印を押印した秘密保持誓約書（別掲を参照）を提出した上で、機構から本業務に係る</w:t>
      </w:r>
      <w:r>
        <w:rPr>
          <w:rFonts w:ascii="ＭＳ 明朝" w:hAnsi="ＭＳ 明朝" w:hint="eastAsia"/>
        </w:rPr>
        <w:t>要件定義書</w:t>
      </w:r>
      <w:r w:rsidRPr="00EF23DB">
        <w:rPr>
          <w:rFonts w:ascii="ＭＳ 明朝" w:hAnsi="ＭＳ 明朝" w:hint="eastAsia"/>
        </w:rPr>
        <w:t>の貸与を受</w:t>
      </w:r>
      <w:r w:rsidRPr="007929F7">
        <w:rPr>
          <w:rFonts w:ascii="ＭＳ 明朝" w:hAnsi="ＭＳ 明朝" w:hint="eastAsia"/>
        </w:rPr>
        <w:t>け、</w:t>
      </w:r>
      <w:r>
        <w:rPr>
          <w:rFonts w:ascii="ＭＳ 明朝" w:hAnsi="ＭＳ 明朝" w:hint="eastAsia"/>
        </w:rPr>
        <w:t>7</w:t>
      </w:r>
      <w:r w:rsidRPr="007929F7">
        <w:rPr>
          <w:rFonts w:ascii="ＭＳ 明朝" w:hAnsi="ＭＳ 明朝" w:hint="eastAsia"/>
        </w:rPr>
        <w:t>.(2)提出期限までに必ず機構に返却</w:t>
      </w:r>
      <w:r w:rsidRPr="00EF23DB">
        <w:rPr>
          <w:rFonts w:ascii="ＭＳ 明朝" w:hAnsi="ＭＳ 明朝" w:hint="eastAsia"/>
        </w:rPr>
        <w:t>しなければならない。</w:t>
      </w:r>
      <w:bookmarkEnd w:id="6"/>
    </w:p>
    <w:p w14:paraId="22EE4927" w14:textId="7F5383B1" w:rsidR="008D0346" w:rsidRPr="007929F7" w:rsidRDefault="008D0346" w:rsidP="008D0346">
      <w:pPr>
        <w:pStyle w:val="a3"/>
        <w:ind w:leftChars="166" w:left="349" w:firstLineChars="100" w:firstLine="212"/>
        <w:rPr>
          <w:rFonts w:ascii="ＭＳ 明朝" w:hAnsi="ＭＳ 明朝"/>
        </w:rPr>
      </w:pPr>
      <w:r w:rsidRPr="00251F64">
        <w:rPr>
          <w:rFonts w:ascii="ＭＳ 明朝" w:hAnsi="ＭＳ 明朝" w:hint="eastAsia"/>
        </w:rPr>
        <w:t>なお、</w:t>
      </w:r>
      <w:r>
        <w:rPr>
          <w:rFonts w:ascii="ＭＳ 明朝" w:hAnsi="ＭＳ 明朝" w:hint="eastAsia"/>
        </w:rPr>
        <w:t>要件定義書</w:t>
      </w:r>
      <w:r w:rsidRPr="00251F64">
        <w:rPr>
          <w:rFonts w:ascii="ＭＳ 明朝" w:hAnsi="ＭＳ 明朝" w:hint="eastAsia"/>
        </w:rPr>
        <w:t>の交付期間は</w:t>
      </w:r>
      <w:r w:rsidRPr="005230CC">
        <w:rPr>
          <w:rFonts w:ascii="ＭＳ 明朝" w:hAnsi="ＭＳ 明朝" w:hint="eastAsia"/>
          <w:color w:val="000000" w:themeColor="text1"/>
        </w:rPr>
        <w:t>202</w:t>
      </w:r>
      <w:r w:rsidR="009559D7">
        <w:rPr>
          <w:rFonts w:ascii="ＭＳ 明朝" w:hAnsi="ＭＳ 明朝" w:hint="eastAsia"/>
          <w:color w:val="000000" w:themeColor="text1"/>
        </w:rPr>
        <w:t>6</w:t>
      </w:r>
      <w:r w:rsidRPr="005230CC">
        <w:rPr>
          <w:rFonts w:ascii="ＭＳ 明朝" w:hAnsi="ＭＳ 明朝" w:hint="eastAsia"/>
          <w:color w:val="000000" w:themeColor="text1"/>
        </w:rPr>
        <w:t>年</w:t>
      </w:r>
      <w:r w:rsidR="009559D7">
        <w:rPr>
          <w:rFonts w:ascii="ＭＳ 明朝" w:hAnsi="ＭＳ 明朝" w:hint="eastAsia"/>
          <w:color w:val="000000" w:themeColor="text1"/>
        </w:rPr>
        <w:t>3</w:t>
      </w:r>
      <w:r w:rsidRPr="005230CC">
        <w:rPr>
          <w:rFonts w:ascii="ＭＳ 明朝" w:hAnsi="ＭＳ 明朝" w:hint="eastAsia"/>
          <w:color w:val="000000" w:themeColor="text1"/>
        </w:rPr>
        <w:t>月</w:t>
      </w:r>
      <w:r>
        <w:rPr>
          <w:rFonts w:ascii="ＭＳ 明朝" w:hAnsi="ＭＳ 明朝" w:hint="eastAsia"/>
          <w:color w:val="000000" w:themeColor="text1"/>
        </w:rPr>
        <w:t>2</w:t>
      </w:r>
      <w:r w:rsidR="009559D7">
        <w:rPr>
          <w:rFonts w:ascii="ＭＳ 明朝" w:hAnsi="ＭＳ 明朝" w:hint="eastAsia"/>
          <w:color w:val="000000" w:themeColor="text1"/>
        </w:rPr>
        <w:t>3</w:t>
      </w:r>
      <w:r w:rsidRPr="005230CC">
        <w:rPr>
          <w:rFonts w:ascii="ＭＳ 明朝" w:hAnsi="ＭＳ 明朝" w:hint="eastAsia"/>
          <w:color w:val="000000" w:themeColor="text1"/>
        </w:rPr>
        <w:t>日（</w:t>
      </w:r>
      <w:r w:rsidR="009559D7">
        <w:rPr>
          <w:rFonts w:ascii="ＭＳ 明朝" w:hAnsi="ＭＳ 明朝" w:hint="eastAsia"/>
          <w:color w:val="000000" w:themeColor="text1"/>
        </w:rPr>
        <w:t>月</w:t>
      </w:r>
      <w:r w:rsidRPr="005230CC">
        <w:rPr>
          <w:rFonts w:ascii="ＭＳ 明朝" w:hAnsi="ＭＳ 明朝" w:hint="eastAsia"/>
          <w:color w:val="000000" w:themeColor="text1"/>
        </w:rPr>
        <w:t>）から202</w:t>
      </w:r>
      <w:r>
        <w:rPr>
          <w:rFonts w:ascii="ＭＳ 明朝" w:hAnsi="ＭＳ 明朝" w:hint="eastAsia"/>
          <w:color w:val="000000" w:themeColor="text1"/>
        </w:rPr>
        <w:t>6</w:t>
      </w:r>
      <w:r w:rsidRPr="005230CC">
        <w:rPr>
          <w:rFonts w:ascii="ＭＳ 明朝" w:hAnsi="ＭＳ 明朝" w:hint="eastAsia"/>
          <w:color w:val="000000" w:themeColor="text1"/>
        </w:rPr>
        <w:t>年</w:t>
      </w:r>
      <w:r w:rsidR="009559D7">
        <w:rPr>
          <w:rFonts w:ascii="ＭＳ 明朝" w:hAnsi="ＭＳ 明朝" w:hint="eastAsia"/>
          <w:color w:val="000000" w:themeColor="text1"/>
        </w:rPr>
        <w:t>5</w:t>
      </w:r>
      <w:r w:rsidRPr="005230CC">
        <w:rPr>
          <w:rFonts w:ascii="ＭＳ 明朝" w:hAnsi="ＭＳ 明朝" w:hint="eastAsia"/>
          <w:color w:val="000000" w:themeColor="text1"/>
        </w:rPr>
        <w:t>月</w:t>
      </w:r>
      <w:r w:rsidR="009559D7">
        <w:rPr>
          <w:rFonts w:ascii="ＭＳ 明朝" w:hAnsi="ＭＳ 明朝" w:hint="eastAsia"/>
          <w:color w:val="000000" w:themeColor="text1"/>
        </w:rPr>
        <w:t>26</w:t>
      </w:r>
      <w:r w:rsidRPr="005230CC">
        <w:rPr>
          <w:rFonts w:ascii="ＭＳ 明朝" w:hAnsi="ＭＳ 明朝" w:hint="eastAsia"/>
          <w:color w:val="000000" w:themeColor="text1"/>
        </w:rPr>
        <w:t>日（</w:t>
      </w:r>
      <w:r w:rsidR="009559D7">
        <w:rPr>
          <w:rFonts w:ascii="ＭＳ 明朝" w:hAnsi="ＭＳ 明朝" w:hint="eastAsia"/>
          <w:color w:val="000000" w:themeColor="text1"/>
        </w:rPr>
        <w:t>火</w:t>
      </w:r>
      <w:r w:rsidRPr="005230CC">
        <w:rPr>
          <w:rFonts w:ascii="ＭＳ 明朝" w:hAnsi="ＭＳ 明朝" w:hint="eastAsia"/>
          <w:color w:val="000000" w:themeColor="text1"/>
        </w:rPr>
        <w:t>）</w:t>
      </w:r>
      <w:r w:rsidRPr="007929F7">
        <w:rPr>
          <w:rFonts w:ascii="ＭＳ 明朝" w:hAnsi="ＭＳ 明朝" w:hint="eastAsia"/>
        </w:rPr>
        <w:t>までの10時00分から</w:t>
      </w:r>
      <w:r w:rsidRPr="007929F7">
        <w:rPr>
          <w:rFonts w:ascii="ＭＳ 明朝" w:hAnsi="ＭＳ 明朝" w:hint="eastAsia"/>
        </w:rPr>
        <w:lastRenderedPageBreak/>
        <w:t>17時00分（12時30分～13時30分の間は除く）とする。貸与を希望する者は、事前に1</w:t>
      </w:r>
      <w:r>
        <w:rPr>
          <w:rFonts w:ascii="ＭＳ 明朝" w:hAnsi="ＭＳ 明朝" w:hint="eastAsia"/>
        </w:rPr>
        <w:t>5</w:t>
      </w:r>
      <w:r w:rsidRPr="007929F7">
        <w:rPr>
          <w:rFonts w:ascii="ＭＳ 明朝" w:hAnsi="ＭＳ 明朝" w:hint="eastAsia"/>
        </w:rPr>
        <w:t>.(4)担当部署へ電子メールにより依頼し日時の調整を行うこと。</w:t>
      </w:r>
    </w:p>
    <w:p w14:paraId="2A79356F" w14:textId="77777777" w:rsidR="008D0346" w:rsidRPr="007929F7" w:rsidRDefault="008D0346" w:rsidP="008D0346">
      <w:pPr>
        <w:pStyle w:val="a3"/>
        <w:ind w:leftChars="166" w:left="349" w:firstLineChars="100" w:firstLine="212"/>
        <w:rPr>
          <w:rFonts w:asciiTheme="minorEastAsia" w:eastAsiaTheme="minorEastAsia" w:hAnsiTheme="minorEastAsia"/>
        </w:rPr>
      </w:pPr>
      <w:r w:rsidRPr="007929F7">
        <w:rPr>
          <w:rFonts w:asciiTheme="minorEastAsia" w:eastAsiaTheme="minorEastAsia" w:hAnsiTheme="minorEastAsia" w:hint="eastAsia"/>
        </w:rPr>
        <w:t>また、交付期間終了後は、いかなる理由があっても貸与しない。</w:t>
      </w:r>
    </w:p>
    <w:bookmarkEnd w:id="5"/>
    <w:p w14:paraId="1FCCE742" w14:textId="77777777" w:rsidR="00016396" w:rsidRPr="008D0346" w:rsidRDefault="00016396">
      <w:pPr>
        <w:pStyle w:val="a3"/>
        <w:ind w:leftChars="101" w:left="212" w:firstLineChars="100" w:firstLine="212"/>
        <w:rPr>
          <w:rFonts w:ascii="ＭＳ 明朝" w:hAnsi="ＭＳ 明朝"/>
        </w:rPr>
      </w:pPr>
    </w:p>
    <w:p w14:paraId="1FCCE743" w14:textId="77777777" w:rsidR="00A96695" w:rsidRDefault="00A96695">
      <w:pPr>
        <w:pStyle w:val="a3"/>
        <w:spacing w:afterLines="50" w:after="120"/>
        <w:rPr>
          <w:rFonts w:ascii="ＭＳ 明朝" w:hAnsi="ＭＳ 明朝"/>
        </w:rPr>
      </w:pPr>
      <w:r>
        <w:rPr>
          <w:rFonts w:ascii="ＭＳ 明朝" w:hAnsi="ＭＳ 明朝" w:hint="eastAsia"/>
        </w:rPr>
        <w:t>4．入札説明会の日時及び場所</w:t>
      </w:r>
    </w:p>
    <w:p w14:paraId="1FCCE744" w14:textId="77777777" w:rsidR="00A96695" w:rsidRDefault="00A96695">
      <w:pPr>
        <w:pStyle w:val="a3"/>
        <w:ind w:leftChars="67" w:left="141"/>
        <w:rPr>
          <w:rFonts w:ascii="ＭＳ 明朝" w:hAnsi="ＭＳ 明朝"/>
        </w:rPr>
      </w:pPr>
      <w:r>
        <w:rPr>
          <w:rFonts w:ascii="ＭＳ 明朝" w:hAnsi="ＭＳ 明朝" w:hint="eastAsia"/>
        </w:rPr>
        <w:t>(1) 入札説明会の日時</w:t>
      </w:r>
    </w:p>
    <w:p w14:paraId="1FCCE745" w14:textId="2C433A54" w:rsidR="00A96695" w:rsidRPr="00773F08" w:rsidRDefault="00A96695">
      <w:pPr>
        <w:pStyle w:val="a3"/>
        <w:ind w:firstLineChars="300" w:firstLine="636"/>
        <w:rPr>
          <w:rFonts w:ascii="ＭＳ 明朝" w:hAnsi="ＭＳ 明朝"/>
          <w:color w:val="000000" w:themeColor="text1"/>
        </w:rPr>
      </w:pPr>
      <w:r w:rsidRPr="00773F08">
        <w:rPr>
          <w:rFonts w:ascii="ＭＳ 明朝" w:hAnsi="ＭＳ 明朝" w:hint="eastAsia"/>
          <w:color w:val="000000" w:themeColor="text1"/>
        </w:rPr>
        <w:t>20</w:t>
      </w:r>
      <w:r w:rsidR="00CD6704" w:rsidRPr="00773F08">
        <w:rPr>
          <w:rFonts w:ascii="ＭＳ 明朝" w:hAnsi="ＭＳ 明朝" w:hint="eastAsia"/>
          <w:color w:val="000000" w:themeColor="text1"/>
        </w:rPr>
        <w:t>26</w:t>
      </w:r>
      <w:r w:rsidRPr="00773F08">
        <w:rPr>
          <w:rFonts w:ascii="ＭＳ 明朝" w:hAnsi="ＭＳ 明朝" w:hint="eastAsia"/>
          <w:color w:val="000000" w:themeColor="text1"/>
        </w:rPr>
        <w:t>年</w:t>
      </w:r>
      <w:r w:rsidR="00CC3AA4">
        <w:rPr>
          <w:rFonts w:ascii="ＭＳ 明朝" w:hAnsi="ＭＳ 明朝" w:hint="eastAsia"/>
          <w:color w:val="000000" w:themeColor="text1"/>
        </w:rPr>
        <w:t>4</w:t>
      </w:r>
      <w:r w:rsidRPr="00773F08">
        <w:rPr>
          <w:rFonts w:ascii="ＭＳ 明朝" w:hAnsi="ＭＳ 明朝" w:hint="eastAsia"/>
          <w:color w:val="000000" w:themeColor="text1"/>
        </w:rPr>
        <w:t>月</w:t>
      </w:r>
      <w:r w:rsidR="00CC3AA4">
        <w:rPr>
          <w:rFonts w:ascii="ＭＳ 明朝" w:hAnsi="ＭＳ 明朝" w:hint="eastAsia"/>
          <w:color w:val="000000" w:themeColor="text1"/>
        </w:rPr>
        <w:t>7</w:t>
      </w:r>
      <w:r w:rsidRPr="00773F08">
        <w:rPr>
          <w:rFonts w:ascii="ＭＳ 明朝" w:hAnsi="ＭＳ 明朝" w:hint="eastAsia"/>
          <w:color w:val="000000" w:themeColor="text1"/>
        </w:rPr>
        <w:t>日（</w:t>
      </w:r>
      <w:r w:rsidR="00CC3AA4">
        <w:rPr>
          <w:rFonts w:ascii="ＭＳ 明朝" w:hAnsi="ＭＳ 明朝" w:hint="eastAsia"/>
          <w:color w:val="000000" w:themeColor="text1"/>
        </w:rPr>
        <w:t>火</w:t>
      </w:r>
      <w:r w:rsidRPr="00773F08">
        <w:rPr>
          <w:rFonts w:ascii="ＭＳ 明朝" w:hAnsi="ＭＳ 明朝" w:hint="eastAsia"/>
          <w:color w:val="000000" w:themeColor="text1"/>
        </w:rPr>
        <w:t xml:space="preserve">）　</w:t>
      </w:r>
      <w:r w:rsidR="0036194E">
        <w:rPr>
          <w:rFonts w:ascii="ＭＳ 明朝" w:hAnsi="ＭＳ 明朝" w:hint="eastAsia"/>
          <w:color w:val="000000" w:themeColor="text1"/>
        </w:rPr>
        <w:t>11</w:t>
      </w:r>
      <w:r w:rsidRPr="00773F08">
        <w:rPr>
          <w:rFonts w:ascii="ＭＳ 明朝" w:hAnsi="ＭＳ 明朝" w:hint="eastAsia"/>
          <w:color w:val="000000" w:themeColor="text1"/>
        </w:rPr>
        <w:t>時</w:t>
      </w:r>
      <w:r w:rsidR="0036194E">
        <w:rPr>
          <w:rFonts w:ascii="ＭＳ 明朝" w:hAnsi="ＭＳ 明朝" w:hint="eastAsia"/>
          <w:color w:val="000000" w:themeColor="text1"/>
        </w:rPr>
        <w:t>0</w:t>
      </w:r>
      <w:r w:rsidR="0036194E" w:rsidRPr="00773F08">
        <w:rPr>
          <w:rFonts w:ascii="ＭＳ 明朝" w:hAnsi="ＭＳ 明朝" w:hint="eastAsia"/>
          <w:color w:val="000000" w:themeColor="text1"/>
        </w:rPr>
        <w:t>0</w:t>
      </w:r>
      <w:r w:rsidRPr="00773F08">
        <w:rPr>
          <w:rFonts w:ascii="ＭＳ 明朝" w:hAnsi="ＭＳ 明朝" w:hint="eastAsia"/>
          <w:color w:val="000000" w:themeColor="text1"/>
        </w:rPr>
        <w:t>分</w:t>
      </w:r>
    </w:p>
    <w:p w14:paraId="4A2C116F" w14:textId="389D1E79" w:rsidR="00D44C6B" w:rsidRPr="00773F08" w:rsidRDefault="00D44C6B" w:rsidP="00D44C6B">
      <w:pPr>
        <w:pStyle w:val="a3"/>
        <w:ind w:leftChars="67" w:left="141"/>
        <w:rPr>
          <w:rFonts w:ascii="ＭＳ 明朝" w:hAnsi="ＭＳ 明朝"/>
          <w:color w:val="000000" w:themeColor="text1"/>
          <w:spacing w:val="0"/>
        </w:rPr>
      </w:pPr>
      <w:r w:rsidRPr="00773F08">
        <w:rPr>
          <w:rFonts w:ascii="ＭＳ 明朝" w:hAnsi="ＭＳ 明朝" w:hint="eastAsia"/>
          <w:color w:val="000000" w:themeColor="text1"/>
          <w:spacing w:val="0"/>
        </w:rPr>
        <w:t>(2) 入札説明会の場所</w:t>
      </w:r>
    </w:p>
    <w:p w14:paraId="26D2B26B" w14:textId="77777777" w:rsidR="004C62B3" w:rsidRPr="004C62B3" w:rsidRDefault="004C62B3" w:rsidP="004C62B3">
      <w:pPr>
        <w:pStyle w:val="a3"/>
        <w:ind w:leftChars="300" w:left="630"/>
        <w:rPr>
          <w:rFonts w:ascii="ＭＳ 明朝" w:hAnsi="ＭＳ 明朝"/>
          <w:color w:val="000000" w:themeColor="text1"/>
          <w:spacing w:val="0"/>
        </w:rPr>
      </w:pPr>
      <w:bookmarkStart w:id="7" w:name="_Hlk197103793"/>
      <w:r w:rsidRPr="004C62B3">
        <w:rPr>
          <w:rFonts w:ascii="ＭＳ 明朝" w:hAnsi="ＭＳ 明朝" w:hint="eastAsia"/>
          <w:color w:val="000000" w:themeColor="text1"/>
          <w:spacing w:val="0"/>
        </w:rPr>
        <w:t>オンラインによる説明会とする。</w:t>
      </w:r>
    </w:p>
    <w:p w14:paraId="7C13800B" w14:textId="6131E813" w:rsidR="004C62B3" w:rsidRPr="004C62B3" w:rsidRDefault="004C62B3" w:rsidP="004C62B3">
      <w:pPr>
        <w:pStyle w:val="a3"/>
        <w:ind w:leftChars="300" w:left="630"/>
        <w:rPr>
          <w:rFonts w:ascii="ＭＳ 明朝" w:hAnsi="ＭＳ 明朝"/>
          <w:color w:val="000000" w:themeColor="text1"/>
          <w:spacing w:val="0"/>
        </w:rPr>
      </w:pPr>
      <w:r w:rsidRPr="004C62B3">
        <w:rPr>
          <w:rFonts w:ascii="ＭＳ 明朝" w:hAnsi="ＭＳ 明朝" w:hint="eastAsia"/>
          <w:color w:val="000000" w:themeColor="text1"/>
          <w:spacing w:val="0"/>
        </w:rPr>
        <w:t>入札説明会（オンライン）への参加を希望する場合は、15.(4)の担当部署まで、以下のとおり電子メールにより申し込むこと。</w:t>
      </w:r>
    </w:p>
    <w:p w14:paraId="132429A6" w14:textId="6763F22D" w:rsidR="004C62B3" w:rsidRDefault="004C62B3" w:rsidP="007A663F">
      <w:pPr>
        <w:pStyle w:val="a3"/>
        <w:numPr>
          <w:ilvl w:val="0"/>
          <w:numId w:val="122"/>
        </w:numPr>
        <w:rPr>
          <w:rFonts w:ascii="ＭＳ 明朝" w:hAnsi="ＭＳ 明朝"/>
          <w:color w:val="00B0F0"/>
          <w:spacing w:val="0"/>
        </w:rPr>
      </w:pPr>
      <w:r w:rsidRPr="004C62B3">
        <w:rPr>
          <w:rFonts w:ascii="ＭＳ 明朝" w:hAnsi="ＭＳ 明朝" w:hint="eastAsia"/>
          <w:color w:val="000000" w:themeColor="text1"/>
          <w:spacing w:val="0"/>
        </w:rPr>
        <w:t xml:space="preserve">　参加者のメールアドレスに会議招待メールを送信する必要があるため、20</w:t>
      </w:r>
      <w:r w:rsidR="0036194E">
        <w:rPr>
          <w:rFonts w:ascii="ＭＳ 明朝" w:hAnsi="ＭＳ 明朝" w:hint="eastAsia"/>
          <w:color w:val="000000" w:themeColor="text1"/>
          <w:spacing w:val="0"/>
        </w:rPr>
        <w:t>26</w:t>
      </w:r>
      <w:r w:rsidRPr="004C62B3">
        <w:rPr>
          <w:rFonts w:ascii="ＭＳ 明朝" w:hAnsi="ＭＳ 明朝" w:hint="eastAsia"/>
          <w:color w:val="000000" w:themeColor="text1"/>
          <w:spacing w:val="0"/>
        </w:rPr>
        <w:t>年</w:t>
      </w:r>
      <w:r w:rsidR="007A663F">
        <w:rPr>
          <w:rFonts w:ascii="ＭＳ 明朝" w:hAnsi="ＭＳ 明朝" w:hint="eastAsia"/>
          <w:color w:val="000000" w:themeColor="text1"/>
          <w:spacing w:val="0"/>
        </w:rPr>
        <w:t>4</w:t>
      </w:r>
      <w:r w:rsidRPr="004C62B3">
        <w:rPr>
          <w:rFonts w:ascii="ＭＳ 明朝" w:hAnsi="ＭＳ 明朝" w:hint="eastAsia"/>
          <w:color w:val="000000" w:themeColor="text1"/>
          <w:spacing w:val="0"/>
        </w:rPr>
        <w:t>月</w:t>
      </w:r>
      <w:r w:rsidR="007A663F">
        <w:rPr>
          <w:rFonts w:ascii="ＭＳ 明朝" w:hAnsi="ＭＳ 明朝" w:hint="eastAsia"/>
          <w:color w:val="000000" w:themeColor="text1"/>
          <w:spacing w:val="0"/>
        </w:rPr>
        <w:t>6</w:t>
      </w:r>
      <w:r w:rsidRPr="004C62B3">
        <w:rPr>
          <w:rFonts w:ascii="ＭＳ 明朝" w:hAnsi="ＭＳ 明朝" w:hint="eastAsia"/>
          <w:color w:val="000000" w:themeColor="text1"/>
          <w:spacing w:val="0"/>
        </w:rPr>
        <w:t>日（</w:t>
      </w:r>
      <w:r w:rsidR="007A663F">
        <w:rPr>
          <w:rFonts w:ascii="ＭＳ 明朝" w:hAnsi="ＭＳ 明朝" w:hint="eastAsia"/>
          <w:color w:val="000000" w:themeColor="text1"/>
          <w:spacing w:val="0"/>
        </w:rPr>
        <w:t>月</w:t>
      </w:r>
      <w:r w:rsidRPr="004C62B3">
        <w:rPr>
          <w:rFonts w:ascii="ＭＳ 明朝" w:hAnsi="ＭＳ 明朝" w:hint="eastAsia"/>
          <w:color w:val="000000" w:themeColor="text1"/>
          <w:spacing w:val="0"/>
        </w:rPr>
        <w:t>）15時00分までに申し込むこと。</w:t>
      </w:r>
    </w:p>
    <w:p w14:paraId="6D5E7E53" w14:textId="6FFDDA35" w:rsidR="004C62B3" w:rsidRPr="00566C7C" w:rsidRDefault="004C62B3" w:rsidP="004C62B3">
      <w:pPr>
        <w:pStyle w:val="a3"/>
        <w:ind w:leftChars="200" w:left="630" w:hangingChars="100" w:hanging="210"/>
        <w:rPr>
          <w:rFonts w:ascii="ＭＳ 明朝" w:hAnsi="ＭＳ 明朝"/>
          <w:color w:val="00B0F0"/>
          <w:spacing w:val="0"/>
        </w:rPr>
      </w:pPr>
      <w:r w:rsidRPr="004C62B3">
        <w:rPr>
          <w:rFonts w:ascii="ＭＳ 明朝" w:hAnsi="ＭＳ 明朝" w:hint="eastAsia"/>
          <w:color w:val="000000" w:themeColor="text1"/>
          <w:spacing w:val="0"/>
        </w:rPr>
        <w:t>②　電子メールの件名に「【</w:t>
      </w:r>
      <w:r w:rsidR="00CC3AA4">
        <w:rPr>
          <w:rFonts w:ascii="ＭＳ 明朝" w:hAnsi="ＭＳ 明朝" w:hint="eastAsia"/>
          <w:color w:val="000000" w:themeColor="text1"/>
          <w:spacing w:val="0"/>
        </w:rPr>
        <w:t>セキュリティ要件適合評価及びラベリング制度におけるWebシステム開発（フェーズ２）及び保守業務</w:t>
      </w:r>
      <w:r w:rsidRPr="004C62B3">
        <w:rPr>
          <w:rFonts w:ascii="ＭＳ 明朝" w:hAnsi="ＭＳ 明朝" w:hint="eastAsia"/>
          <w:color w:val="000000" w:themeColor="text1"/>
          <w:spacing w:val="0"/>
        </w:rPr>
        <w:t>】入札説明会申込み」と明記し、入札説明会に参加する者の所属、氏名及びメールアドレスを記載の上申し込むこと。</w:t>
      </w:r>
    </w:p>
    <w:bookmarkEnd w:id="7"/>
    <w:p w14:paraId="1FCCE74A" w14:textId="77777777" w:rsidR="00A96695" w:rsidRPr="00773F08" w:rsidRDefault="00A96695">
      <w:pPr>
        <w:pStyle w:val="a3"/>
        <w:rPr>
          <w:rFonts w:ascii="ＭＳ 明朝" w:hAnsi="ＭＳ 明朝"/>
          <w:color w:val="000000" w:themeColor="text1"/>
          <w:spacing w:val="0"/>
        </w:rPr>
      </w:pPr>
    </w:p>
    <w:p w14:paraId="1FCCE768" w14:textId="77777777" w:rsidR="00A96695" w:rsidRPr="00773F08" w:rsidRDefault="00A96695">
      <w:pPr>
        <w:pStyle w:val="a3"/>
        <w:spacing w:afterLines="50" w:after="120"/>
        <w:rPr>
          <w:rFonts w:ascii="ＭＳ 明朝" w:hAnsi="ＭＳ 明朝"/>
          <w:color w:val="000000" w:themeColor="text1"/>
          <w:spacing w:val="0"/>
        </w:rPr>
      </w:pPr>
      <w:r w:rsidRPr="00773F08">
        <w:rPr>
          <w:rFonts w:ascii="ＭＳ 明朝" w:hAnsi="ＭＳ 明朝" w:hint="eastAsia"/>
          <w:color w:val="000000" w:themeColor="text1"/>
          <w:spacing w:val="0"/>
        </w:rPr>
        <w:t>5．入札に関する質問の受付等</w:t>
      </w:r>
    </w:p>
    <w:p w14:paraId="1FCCE769" w14:textId="77777777" w:rsidR="00A96695" w:rsidRPr="00773F08" w:rsidRDefault="00A96695">
      <w:pPr>
        <w:pStyle w:val="a3"/>
        <w:ind w:leftChars="67" w:left="141"/>
        <w:rPr>
          <w:rFonts w:ascii="ＭＳ 明朝" w:hAnsi="ＭＳ 明朝"/>
          <w:color w:val="000000" w:themeColor="text1"/>
          <w:spacing w:val="0"/>
        </w:rPr>
      </w:pPr>
      <w:r w:rsidRPr="00773F08">
        <w:rPr>
          <w:rFonts w:ascii="ＭＳ 明朝" w:hAnsi="ＭＳ 明朝" w:hint="eastAsia"/>
          <w:color w:val="000000" w:themeColor="text1"/>
          <w:spacing w:val="0"/>
        </w:rPr>
        <w:t>(1) 質問の方法</w:t>
      </w:r>
    </w:p>
    <w:p w14:paraId="1FCCE76A" w14:textId="77777777" w:rsidR="00A96695" w:rsidRPr="00773F08" w:rsidRDefault="00A96695">
      <w:pPr>
        <w:pStyle w:val="a3"/>
        <w:ind w:firstLineChars="300" w:firstLine="630"/>
        <w:rPr>
          <w:rFonts w:ascii="ＭＳ 明朝" w:hAnsi="ＭＳ 明朝"/>
          <w:color w:val="000000" w:themeColor="text1"/>
          <w:spacing w:val="0"/>
        </w:rPr>
      </w:pPr>
      <w:r w:rsidRPr="00773F08">
        <w:rPr>
          <w:rFonts w:ascii="ＭＳ 明朝" w:hAnsi="ＭＳ 明朝" w:hint="eastAsia"/>
          <w:color w:val="000000" w:themeColor="text1"/>
          <w:spacing w:val="0"/>
        </w:rPr>
        <w:t>質問書（様式1）に所定事項を記入の上、電子メールにより提出すること。</w:t>
      </w:r>
    </w:p>
    <w:p w14:paraId="1FCCE76B" w14:textId="77777777" w:rsidR="00A96695" w:rsidRPr="00773F08" w:rsidRDefault="00A96695">
      <w:pPr>
        <w:pStyle w:val="a3"/>
        <w:ind w:leftChars="67" w:left="141"/>
        <w:rPr>
          <w:rFonts w:ascii="ＭＳ 明朝" w:hAnsi="ＭＳ 明朝"/>
          <w:color w:val="000000" w:themeColor="text1"/>
          <w:spacing w:val="0"/>
        </w:rPr>
      </w:pPr>
      <w:r w:rsidRPr="00773F08">
        <w:rPr>
          <w:rFonts w:ascii="ＭＳ 明朝" w:hAnsi="ＭＳ 明朝" w:hint="eastAsia"/>
          <w:color w:val="000000" w:themeColor="text1"/>
          <w:spacing w:val="0"/>
        </w:rPr>
        <w:t>(2) 受付期間</w:t>
      </w:r>
    </w:p>
    <w:p w14:paraId="1FCCE76C" w14:textId="663DDA36" w:rsidR="00A96695" w:rsidRPr="00773F08" w:rsidRDefault="00CC7E0C">
      <w:pPr>
        <w:pStyle w:val="a3"/>
        <w:ind w:leftChars="303" w:left="636"/>
        <w:rPr>
          <w:rFonts w:ascii="ＭＳ 明朝" w:hAnsi="ＭＳ 明朝"/>
          <w:color w:val="000000" w:themeColor="text1"/>
          <w:spacing w:val="0"/>
        </w:rPr>
      </w:pPr>
      <w:r w:rsidRPr="00FA40DD">
        <w:rPr>
          <w:rFonts w:ascii="ＭＳ 明朝" w:hAnsi="ＭＳ 明朝" w:hint="eastAsia"/>
          <w:color w:val="000000" w:themeColor="text1"/>
        </w:rPr>
        <w:t>2026年</w:t>
      </w:r>
      <w:r w:rsidR="00CC3AA4">
        <w:rPr>
          <w:rFonts w:ascii="ＭＳ 明朝" w:hAnsi="ＭＳ 明朝" w:hint="eastAsia"/>
          <w:color w:val="000000" w:themeColor="text1"/>
        </w:rPr>
        <w:t>3</w:t>
      </w:r>
      <w:r w:rsidRPr="00FA40DD">
        <w:rPr>
          <w:rFonts w:ascii="ＭＳ 明朝" w:hAnsi="ＭＳ 明朝" w:hint="eastAsia"/>
          <w:color w:val="000000" w:themeColor="text1"/>
        </w:rPr>
        <w:t>月</w:t>
      </w:r>
      <w:r w:rsidR="00CC3AA4">
        <w:rPr>
          <w:rFonts w:ascii="ＭＳ 明朝" w:hAnsi="ＭＳ 明朝" w:hint="eastAsia"/>
          <w:color w:val="000000" w:themeColor="text1"/>
        </w:rPr>
        <w:t>2</w:t>
      </w:r>
      <w:r w:rsidRPr="00FA40DD">
        <w:rPr>
          <w:rFonts w:ascii="ＭＳ 明朝" w:hAnsi="ＭＳ 明朝" w:hint="eastAsia"/>
          <w:color w:val="000000" w:themeColor="text1"/>
        </w:rPr>
        <w:t>3日（</w:t>
      </w:r>
      <w:r w:rsidR="00CC3AA4">
        <w:rPr>
          <w:rFonts w:ascii="ＭＳ 明朝" w:hAnsi="ＭＳ 明朝" w:hint="eastAsia"/>
          <w:color w:val="000000" w:themeColor="text1"/>
        </w:rPr>
        <w:t>月</w:t>
      </w:r>
      <w:r w:rsidRPr="00FA40DD">
        <w:rPr>
          <w:rFonts w:ascii="ＭＳ 明朝" w:hAnsi="ＭＳ 明朝" w:hint="eastAsia"/>
          <w:color w:val="000000" w:themeColor="text1"/>
        </w:rPr>
        <w:t>）</w:t>
      </w:r>
      <w:r w:rsidRPr="00FA40DD">
        <w:rPr>
          <w:rFonts w:ascii="ＭＳ 明朝" w:hAnsi="ＭＳ 明朝" w:hint="eastAsia"/>
          <w:color w:val="000000" w:themeColor="text1"/>
          <w:spacing w:val="0"/>
        </w:rPr>
        <w:t>から</w:t>
      </w:r>
      <w:r w:rsidRPr="00FA40DD">
        <w:rPr>
          <w:rFonts w:ascii="ＭＳ 明朝" w:hAnsi="ＭＳ 明朝" w:hint="eastAsia"/>
          <w:color w:val="000000" w:themeColor="text1"/>
        </w:rPr>
        <w:t>2026年</w:t>
      </w:r>
      <w:r w:rsidR="00CC3AA4">
        <w:rPr>
          <w:rFonts w:ascii="ＭＳ 明朝" w:hAnsi="ＭＳ 明朝" w:hint="eastAsia"/>
          <w:color w:val="000000" w:themeColor="text1"/>
        </w:rPr>
        <w:t>5</w:t>
      </w:r>
      <w:r w:rsidRPr="00FA40DD">
        <w:rPr>
          <w:rFonts w:ascii="ＭＳ 明朝" w:hAnsi="ＭＳ 明朝" w:hint="eastAsia"/>
          <w:color w:val="000000" w:themeColor="text1"/>
        </w:rPr>
        <w:t>月</w:t>
      </w:r>
      <w:r w:rsidR="000F1D96">
        <w:rPr>
          <w:rFonts w:ascii="ＭＳ 明朝" w:hAnsi="ＭＳ 明朝" w:hint="eastAsia"/>
          <w:color w:val="000000" w:themeColor="text1"/>
        </w:rPr>
        <w:t>7</w:t>
      </w:r>
      <w:r w:rsidRPr="00FA40DD">
        <w:rPr>
          <w:rFonts w:ascii="ＭＳ 明朝" w:hAnsi="ＭＳ 明朝" w:hint="eastAsia"/>
          <w:color w:val="000000" w:themeColor="text1"/>
        </w:rPr>
        <w:t>日（</w:t>
      </w:r>
      <w:r w:rsidR="001B1C53" w:rsidRPr="00FA40DD">
        <w:rPr>
          <w:rFonts w:ascii="ＭＳ 明朝" w:hAnsi="ＭＳ 明朝" w:hint="eastAsia"/>
          <w:color w:val="000000" w:themeColor="text1"/>
        </w:rPr>
        <w:t>木</w:t>
      </w:r>
      <w:r w:rsidRPr="00FA40DD">
        <w:rPr>
          <w:rFonts w:ascii="ＭＳ 明朝" w:hAnsi="ＭＳ 明朝" w:hint="eastAsia"/>
          <w:color w:val="000000" w:themeColor="text1"/>
        </w:rPr>
        <w:t>）　17</w:t>
      </w:r>
      <w:r w:rsidRPr="00FA40DD">
        <w:rPr>
          <w:rFonts w:ascii="ＭＳ 明朝" w:hAnsi="ＭＳ 明朝" w:hint="eastAsia"/>
          <w:color w:val="000000" w:themeColor="text1"/>
          <w:spacing w:val="0"/>
        </w:rPr>
        <w:t>時00分まで。</w:t>
      </w:r>
      <w:r w:rsidR="00A96695" w:rsidRPr="00773F08">
        <w:rPr>
          <w:rFonts w:ascii="ＭＳ 明朝" w:hAnsi="ＭＳ 明朝"/>
          <w:color w:val="000000" w:themeColor="text1"/>
          <w:spacing w:val="0"/>
        </w:rPr>
        <w:br/>
      </w:r>
      <w:r w:rsidR="00A96695" w:rsidRPr="00773F08">
        <w:rPr>
          <w:rFonts w:ascii="ＭＳ 明朝" w:hAnsi="ＭＳ 明朝" w:hint="eastAsia"/>
          <w:color w:val="000000" w:themeColor="text1"/>
          <w:spacing w:val="0"/>
        </w:rPr>
        <w:t>なお、質問に対する回答に時間がかかる場合があるため、余裕をみて提出すること。</w:t>
      </w:r>
    </w:p>
    <w:p w14:paraId="1FCCE76D" w14:textId="77777777" w:rsidR="00A96695" w:rsidRPr="00773F08" w:rsidRDefault="00A96695">
      <w:pPr>
        <w:pStyle w:val="a3"/>
        <w:ind w:leftChars="67" w:left="141"/>
        <w:rPr>
          <w:rFonts w:ascii="ＭＳ 明朝" w:hAnsi="ＭＳ 明朝"/>
          <w:color w:val="000000" w:themeColor="text1"/>
          <w:spacing w:val="0"/>
        </w:rPr>
      </w:pPr>
      <w:r w:rsidRPr="00773F08">
        <w:rPr>
          <w:rFonts w:ascii="ＭＳ 明朝" w:hAnsi="ＭＳ 明朝" w:hint="eastAsia"/>
          <w:color w:val="000000" w:themeColor="text1"/>
          <w:spacing w:val="0"/>
        </w:rPr>
        <w:t>(3) 担当部署</w:t>
      </w:r>
    </w:p>
    <w:p w14:paraId="1FCCE76E" w14:textId="0A01FDE3" w:rsidR="00A96695" w:rsidRPr="00773F08" w:rsidRDefault="00A96695">
      <w:pPr>
        <w:pStyle w:val="a3"/>
        <w:ind w:leftChars="200" w:left="420" w:firstLineChars="100" w:firstLine="210"/>
        <w:rPr>
          <w:rFonts w:ascii="ＭＳ 明朝" w:hAnsi="ＭＳ 明朝"/>
          <w:color w:val="000000" w:themeColor="text1"/>
          <w:spacing w:val="0"/>
        </w:rPr>
      </w:pPr>
      <w:r w:rsidRPr="00773F08">
        <w:rPr>
          <w:rFonts w:ascii="ＭＳ 明朝" w:hAnsi="ＭＳ 明朝" w:hint="eastAsia"/>
          <w:color w:val="000000" w:themeColor="text1"/>
          <w:spacing w:val="0"/>
        </w:rPr>
        <w:t>1</w:t>
      </w:r>
      <w:r w:rsidR="00D44C6B" w:rsidRPr="00773F08">
        <w:rPr>
          <w:rFonts w:ascii="ＭＳ 明朝" w:hAnsi="ＭＳ 明朝" w:hint="eastAsia"/>
          <w:color w:val="000000" w:themeColor="text1"/>
          <w:spacing w:val="0"/>
        </w:rPr>
        <w:t>5</w:t>
      </w:r>
      <w:r w:rsidRPr="00773F08">
        <w:rPr>
          <w:rFonts w:ascii="ＭＳ 明朝" w:hAnsi="ＭＳ 明朝" w:hint="eastAsia"/>
          <w:color w:val="000000" w:themeColor="text1"/>
          <w:spacing w:val="0"/>
        </w:rPr>
        <w:t>.(4)のとおり</w:t>
      </w:r>
    </w:p>
    <w:p w14:paraId="1FCCE770" w14:textId="77777777" w:rsidR="00A96695" w:rsidRPr="00773F08" w:rsidRDefault="00A96695">
      <w:pPr>
        <w:pStyle w:val="a3"/>
        <w:rPr>
          <w:rFonts w:ascii="ＭＳ 明朝" w:hAnsi="ＭＳ 明朝"/>
          <w:color w:val="000000" w:themeColor="text1"/>
          <w:spacing w:val="0"/>
        </w:rPr>
      </w:pPr>
    </w:p>
    <w:p w14:paraId="71066DA6" w14:textId="77777777" w:rsidR="00D44C6B" w:rsidRPr="00773F08" w:rsidRDefault="00D44C6B" w:rsidP="00D44C6B">
      <w:pPr>
        <w:rPr>
          <w:rFonts w:ascii="ＭＳ 明朝" w:hAnsi="ＭＳ 明朝" w:cs="ＭＳ 明朝"/>
          <w:color w:val="000000" w:themeColor="text1"/>
          <w:kern w:val="0"/>
          <w:szCs w:val="21"/>
        </w:rPr>
      </w:pPr>
      <w:r w:rsidRPr="00773F08">
        <w:rPr>
          <w:rFonts w:ascii="ＭＳ 明朝" w:hAnsi="ＭＳ 明朝" w:cs="ＭＳ 明朝"/>
          <w:color w:val="000000" w:themeColor="text1"/>
          <w:kern w:val="0"/>
          <w:szCs w:val="21"/>
        </w:rPr>
        <w:t>6</w:t>
      </w:r>
      <w:r w:rsidRPr="00773F08">
        <w:rPr>
          <w:rFonts w:ascii="ＭＳ 明朝" w:hAnsi="ＭＳ 明朝" w:cs="ＭＳ 明朝" w:hint="eastAsia"/>
          <w:color w:val="000000" w:themeColor="text1"/>
          <w:kern w:val="0"/>
          <w:szCs w:val="21"/>
        </w:rPr>
        <w:t>．サプライチェーン・リスクに係る確認資料の提出方法及び提出期限等</w:t>
      </w:r>
    </w:p>
    <w:p w14:paraId="1EA95FE2" w14:textId="77777777" w:rsidR="00D44C6B" w:rsidRPr="00773F08" w:rsidRDefault="00D44C6B" w:rsidP="00D44C6B">
      <w:pPr>
        <w:ind w:left="369" w:firstLineChars="100" w:firstLine="210"/>
        <w:rPr>
          <w:rFonts w:ascii="ＭＳ 明朝" w:hAnsi="ＭＳ 明朝" w:cs="ＭＳ 明朝"/>
          <w:color w:val="000000" w:themeColor="text1"/>
          <w:kern w:val="0"/>
          <w:szCs w:val="21"/>
        </w:rPr>
      </w:pPr>
      <w:r w:rsidRPr="00773F08">
        <w:rPr>
          <w:rFonts w:ascii="ＭＳ 明朝" w:hAnsi="ＭＳ 明朝" w:cs="ＭＳ 明朝" w:hint="eastAsia"/>
          <w:color w:val="000000" w:themeColor="text1"/>
          <w:kern w:val="0"/>
          <w:szCs w:val="21"/>
        </w:rPr>
        <w:t>サプライチェーン・リスクに係る確認のため、入札を希望する者は、次の所定事項に従い、役務リストを電子メールにより提出すること。</w:t>
      </w:r>
    </w:p>
    <w:p w14:paraId="62D02E33" w14:textId="77777777" w:rsidR="00D44C6B" w:rsidRPr="00773F08" w:rsidRDefault="00D44C6B" w:rsidP="00D44C6B">
      <w:pPr>
        <w:ind w:left="368"/>
        <w:rPr>
          <w:rFonts w:ascii="ＭＳ 明朝" w:hAnsi="ＭＳ 明朝" w:cs="ＭＳ 明朝"/>
          <w:color w:val="000000" w:themeColor="text1"/>
          <w:kern w:val="0"/>
          <w:szCs w:val="21"/>
        </w:rPr>
      </w:pPr>
    </w:p>
    <w:p w14:paraId="332A868D" w14:textId="77777777" w:rsidR="00CC7E0C" w:rsidRPr="00773F08" w:rsidRDefault="00CC7E0C" w:rsidP="00CC7E0C">
      <w:pPr>
        <w:pStyle w:val="afd"/>
        <w:numPr>
          <w:ilvl w:val="0"/>
          <w:numId w:val="12"/>
        </w:numPr>
        <w:ind w:leftChars="0" w:left="728"/>
        <w:rPr>
          <w:color w:val="000000" w:themeColor="text1"/>
        </w:rPr>
      </w:pPr>
      <w:r w:rsidRPr="00773F08">
        <w:rPr>
          <w:rFonts w:hint="eastAsia"/>
          <w:color w:val="000000" w:themeColor="text1"/>
        </w:rPr>
        <w:t>受付期間</w:t>
      </w:r>
    </w:p>
    <w:p w14:paraId="0178901D" w14:textId="553784C1" w:rsidR="00CC7E0C" w:rsidRPr="00773F08" w:rsidRDefault="00CC7E0C" w:rsidP="00CC7E0C">
      <w:pPr>
        <w:pStyle w:val="afd"/>
        <w:ind w:leftChars="0" w:left="727"/>
        <w:rPr>
          <w:color w:val="000000" w:themeColor="text1"/>
        </w:rPr>
      </w:pPr>
      <w:r w:rsidRPr="00773F08">
        <w:rPr>
          <w:rFonts w:hint="eastAsia"/>
          <w:color w:val="000000" w:themeColor="text1"/>
        </w:rPr>
        <w:t>2026年</w:t>
      </w:r>
      <w:r w:rsidR="00CC3AA4">
        <w:rPr>
          <w:rFonts w:hint="eastAsia"/>
          <w:color w:val="000000" w:themeColor="text1"/>
        </w:rPr>
        <w:t>3</w:t>
      </w:r>
      <w:r w:rsidRPr="00773F08">
        <w:rPr>
          <w:rFonts w:hint="eastAsia"/>
          <w:color w:val="000000" w:themeColor="text1"/>
        </w:rPr>
        <w:t>月</w:t>
      </w:r>
      <w:r w:rsidR="00CC3AA4">
        <w:rPr>
          <w:rFonts w:hint="eastAsia"/>
          <w:color w:val="000000" w:themeColor="text1"/>
        </w:rPr>
        <w:t>2</w:t>
      </w:r>
      <w:r w:rsidR="001B1C53">
        <w:rPr>
          <w:rFonts w:hint="eastAsia"/>
          <w:color w:val="000000" w:themeColor="text1"/>
        </w:rPr>
        <w:t>3</w:t>
      </w:r>
      <w:r w:rsidRPr="00773F08">
        <w:rPr>
          <w:rFonts w:hint="eastAsia"/>
          <w:color w:val="000000" w:themeColor="text1"/>
        </w:rPr>
        <w:t>日（</w:t>
      </w:r>
      <w:r w:rsidR="00CC3AA4">
        <w:rPr>
          <w:rFonts w:hint="eastAsia"/>
          <w:color w:val="000000" w:themeColor="text1"/>
        </w:rPr>
        <w:t>月</w:t>
      </w:r>
      <w:r w:rsidRPr="00773F08">
        <w:rPr>
          <w:rFonts w:hint="eastAsia"/>
          <w:color w:val="000000" w:themeColor="text1"/>
        </w:rPr>
        <w:t>）から2026年</w:t>
      </w:r>
      <w:r w:rsidR="00CC3AA4">
        <w:rPr>
          <w:rFonts w:hint="eastAsia"/>
          <w:color w:val="000000" w:themeColor="text1"/>
        </w:rPr>
        <w:t>5</w:t>
      </w:r>
      <w:r w:rsidRPr="00773F08">
        <w:rPr>
          <w:rFonts w:hint="eastAsia"/>
          <w:color w:val="000000" w:themeColor="text1"/>
        </w:rPr>
        <w:t>月</w:t>
      </w:r>
      <w:r w:rsidR="00CC3AA4">
        <w:rPr>
          <w:rFonts w:hint="eastAsia"/>
          <w:color w:val="000000" w:themeColor="text1"/>
        </w:rPr>
        <w:t>7</w:t>
      </w:r>
      <w:r w:rsidRPr="00773F08">
        <w:rPr>
          <w:rFonts w:hint="eastAsia"/>
          <w:color w:val="000000" w:themeColor="text1"/>
        </w:rPr>
        <w:t>日（</w:t>
      </w:r>
      <w:r w:rsidR="00CC3AA4">
        <w:rPr>
          <w:rFonts w:hint="eastAsia"/>
          <w:color w:val="000000" w:themeColor="text1"/>
        </w:rPr>
        <w:t>木</w:t>
      </w:r>
      <w:r w:rsidRPr="00773F08">
        <w:rPr>
          <w:rFonts w:hint="eastAsia"/>
          <w:color w:val="000000" w:themeColor="text1"/>
        </w:rPr>
        <w:t>）</w:t>
      </w:r>
    </w:p>
    <w:p w14:paraId="093D678E" w14:textId="77777777" w:rsidR="00CC7E0C" w:rsidRPr="00773F08" w:rsidRDefault="00CC7E0C" w:rsidP="00CC7E0C">
      <w:pPr>
        <w:pStyle w:val="afd"/>
        <w:numPr>
          <w:ilvl w:val="0"/>
          <w:numId w:val="12"/>
        </w:numPr>
        <w:ind w:leftChars="0" w:left="728"/>
        <w:rPr>
          <w:color w:val="000000" w:themeColor="text1"/>
        </w:rPr>
      </w:pPr>
      <w:r w:rsidRPr="00773F08">
        <w:rPr>
          <w:rFonts w:hint="eastAsia"/>
          <w:color w:val="000000" w:themeColor="text1"/>
        </w:rPr>
        <w:t>提出期限</w:t>
      </w:r>
    </w:p>
    <w:p w14:paraId="13BA5CDA" w14:textId="7925CE44" w:rsidR="00CC7E0C" w:rsidRPr="001B1C53" w:rsidRDefault="00CC7E0C" w:rsidP="001B1C53">
      <w:pPr>
        <w:pStyle w:val="afd"/>
        <w:ind w:leftChars="0" w:left="727"/>
        <w:rPr>
          <w:color w:val="000000" w:themeColor="text1"/>
        </w:rPr>
      </w:pPr>
      <w:r w:rsidRPr="00773F08">
        <w:rPr>
          <w:rFonts w:hint="eastAsia"/>
          <w:color w:val="000000" w:themeColor="text1"/>
        </w:rPr>
        <w:t>2026年</w:t>
      </w:r>
      <w:r w:rsidR="00CC3AA4">
        <w:rPr>
          <w:rFonts w:hint="eastAsia"/>
          <w:color w:val="000000" w:themeColor="text1"/>
        </w:rPr>
        <w:t>5</w:t>
      </w:r>
      <w:r w:rsidRPr="00773F08">
        <w:rPr>
          <w:rFonts w:hint="eastAsia"/>
          <w:color w:val="000000" w:themeColor="text1"/>
        </w:rPr>
        <w:t>月</w:t>
      </w:r>
      <w:r w:rsidR="00CC3AA4">
        <w:rPr>
          <w:rFonts w:hint="eastAsia"/>
          <w:color w:val="000000" w:themeColor="text1"/>
        </w:rPr>
        <w:t>7</w:t>
      </w:r>
      <w:r w:rsidRPr="00773F08">
        <w:rPr>
          <w:rFonts w:hint="eastAsia"/>
          <w:color w:val="000000" w:themeColor="text1"/>
        </w:rPr>
        <w:t>日（</w:t>
      </w:r>
      <w:r w:rsidR="00004CCC">
        <w:rPr>
          <w:rFonts w:hint="eastAsia"/>
          <w:color w:val="000000" w:themeColor="text1"/>
        </w:rPr>
        <w:t>木</w:t>
      </w:r>
      <w:r w:rsidRPr="001B1C53">
        <w:rPr>
          <w:rFonts w:hint="eastAsia"/>
          <w:color w:val="000000" w:themeColor="text1"/>
        </w:rPr>
        <w:t>）　17時00分</w:t>
      </w:r>
    </w:p>
    <w:p w14:paraId="6F88C0E4" w14:textId="77777777" w:rsidR="00CC7E0C" w:rsidRPr="00773F08" w:rsidRDefault="00CC7E0C" w:rsidP="00CC7E0C">
      <w:pPr>
        <w:pStyle w:val="afd"/>
        <w:ind w:leftChars="0" w:left="726" w:firstLineChars="100" w:firstLine="210"/>
        <w:rPr>
          <w:color w:val="000000" w:themeColor="text1"/>
        </w:rPr>
      </w:pPr>
      <w:r w:rsidRPr="00773F08">
        <w:rPr>
          <w:rFonts w:hint="eastAsia"/>
          <w:color w:val="000000" w:themeColor="text1"/>
        </w:rPr>
        <w:t>上記期限を過ぎた役務リストはいかなる理由があっても受け取らない。ただし、役務リストを提出済みの者が変更等して再提出する場合は除く。</w:t>
      </w:r>
    </w:p>
    <w:p w14:paraId="6C5CDB08" w14:textId="77777777" w:rsidR="00CC7E0C" w:rsidRPr="00773F08" w:rsidRDefault="00CC7E0C" w:rsidP="00CC7E0C">
      <w:pPr>
        <w:pStyle w:val="afd"/>
        <w:numPr>
          <w:ilvl w:val="0"/>
          <w:numId w:val="12"/>
        </w:numPr>
        <w:ind w:leftChars="0" w:left="728"/>
        <w:rPr>
          <w:color w:val="000000" w:themeColor="text1"/>
        </w:rPr>
      </w:pPr>
      <w:r w:rsidRPr="00773F08">
        <w:rPr>
          <w:rFonts w:hint="eastAsia"/>
          <w:color w:val="000000" w:themeColor="text1"/>
        </w:rPr>
        <w:t>提出先</w:t>
      </w:r>
    </w:p>
    <w:p w14:paraId="414BAF3A" w14:textId="77777777" w:rsidR="00CC7E0C" w:rsidRDefault="00CC7E0C" w:rsidP="00CC7E0C">
      <w:pPr>
        <w:pStyle w:val="afd"/>
        <w:ind w:leftChars="0" w:left="727"/>
      </w:pPr>
      <w:r>
        <w:rPr>
          <w:rFonts w:hint="eastAsia"/>
        </w:rPr>
        <w:t>15.(4)のとおり。</w:t>
      </w:r>
    </w:p>
    <w:p w14:paraId="0F8E1E83" w14:textId="77777777" w:rsidR="00CC7E0C" w:rsidRDefault="00CC7E0C" w:rsidP="00CC7E0C">
      <w:pPr>
        <w:pStyle w:val="afd"/>
        <w:numPr>
          <w:ilvl w:val="0"/>
          <w:numId w:val="12"/>
        </w:numPr>
        <w:ind w:leftChars="0" w:left="728"/>
      </w:pPr>
      <w:r>
        <w:rPr>
          <w:rFonts w:hint="eastAsia"/>
        </w:rPr>
        <w:t>提出書類一覧</w:t>
      </w:r>
    </w:p>
    <w:p w14:paraId="1538B55F" w14:textId="77777777" w:rsidR="00D44C6B" w:rsidRDefault="00D44C6B" w:rsidP="00D44C6B"/>
    <w:tbl>
      <w:tblPr>
        <w:tblStyle w:val="a6"/>
        <w:tblW w:w="0" w:type="auto"/>
        <w:tblInd w:w="704" w:type="dxa"/>
        <w:tblLook w:val="04A0" w:firstRow="1" w:lastRow="0" w:firstColumn="1" w:lastColumn="0" w:noHBand="0" w:noVBand="1"/>
      </w:tblPr>
      <w:tblGrid>
        <w:gridCol w:w="555"/>
        <w:gridCol w:w="5966"/>
        <w:gridCol w:w="1559"/>
        <w:gridCol w:w="656"/>
      </w:tblGrid>
      <w:tr w:rsidR="00D44C6B" w14:paraId="521F5FDC" w14:textId="77777777" w:rsidTr="00C8452A">
        <w:tc>
          <w:tcPr>
            <w:tcW w:w="555" w:type="dxa"/>
            <w:tcMar>
              <w:top w:w="57" w:type="dxa"/>
              <w:bottom w:w="57" w:type="dxa"/>
            </w:tcMar>
          </w:tcPr>
          <w:p w14:paraId="3B92B99B" w14:textId="77777777" w:rsidR="00D44C6B" w:rsidRDefault="00D44C6B" w:rsidP="00C8452A">
            <w:pPr>
              <w:pStyle w:val="afd"/>
              <w:ind w:leftChars="0" w:left="0"/>
              <w:jc w:val="center"/>
            </w:pPr>
            <w:r>
              <w:rPr>
                <w:rFonts w:hint="eastAsia"/>
              </w:rPr>
              <w:t>No.</w:t>
            </w:r>
          </w:p>
        </w:tc>
        <w:tc>
          <w:tcPr>
            <w:tcW w:w="7525" w:type="dxa"/>
            <w:gridSpan w:val="2"/>
            <w:tcMar>
              <w:top w:w="57" w:type="dxa"/>
              <w:bottom w:w="57" w:type="dxa"/>
            </w:tcMar>
          </w:tcPr>
          <w:p w14:paraId="06E73CB7" w14:textId="77777777" w:rsidR="00D44C6B" w:rsidRDefault="00D44C6B" w:rsidP="00C8452A">
            <w:pPr>
              <w:pStyle w:val="afd"/>
              <w:ind w:leftChars="0" w:left="0"/>
              <w:jc w:val="center"/>
            </w:pPr>
            <w:r>
              <w:rPr>
                <w:rFonts w:hint="eastAsia"/>
              </w:rPr>
              <w:t>提出書類</w:t>
            </w:r>
          </w:p>
        </w:tc>
        <w:tc>
          <w:tcPr>
            <w:tcW w:w="656" w:type="dxa"/>
            <w:tcMar>
              <w:top w:w="57" w:type="dxa"/>
              <w:bottom w:w="57" w:type="dxa"/>
            </w:tcMar>
          </w:tcPr>
          <w:p w14:paraId="7010DDF1" w14:textId="77777777" w:rsidR="00D44C6B" w:rsidRDefault="00D44C6B" w:rsidP="00C8452A">
            <w:pPr>
              <w:pStyle w:val="afd"/>
              <w:ind w:leftChars="0" w:left="0"/>
              <w:jc w:val="center"/>
            </w:pPr>
            <w:r>
              <w:rPr>
                <w:rFonts w:hint="eastAsia"/>
              </w:rPr>
              <w:t>部数</w:t>
            </w:r>
          </w:p>
        </w:tc>
      </w:tr>
      <w:tr w:rsidR="00D44C6B" w14:paraId="122BC578" w14:textId="77777777" w:rsidTr="00C8452A">
        <w:tc>
          <w:tcPr>
            <w:tcW w:w="555" w:type="dxa"/>
            <w:tcMar>
              <w:top w:w="57" w:type="dxa"/>
              <w:bottom w:w="57" w:type="dxa"/>
            </w:tcMar>
            <w:vAlign w:val="center"/>
          </w:tcPr>
          <w:p w14:paraId="18AD57C3" w14:textId="77777777" w:rsidR="00D44C6B" w:rsidRDefault="00D44C6B" w:rsidP="00C8452A">
            <w:pPr>
              <w:pStyle w:val="afd"/>
              <w:ind w:leftChars="0" w:left="0"/>
              <w:jc w:val="center"/>
            </w:pPr>
            <w:r>
              <w:rPr>
                <w:rFonts w:hint="eastAsia"/>
              </w:rPr>
              <w:t>1</w:t>
            </w:r>
          </w:p>
        </w:tc>
        <w:tc>
          <w:tcPr>
            <w:tcW w:w="5966" w:type="dxa"/>
            <w:tcMar>
              <w:top w:w="57" w:type="dxa"/>
              <w:bottom w:w="57" w:type="dxa"/>
            </w:tcMar>
            <w:vAlign w:val="center"/>
          </w:tcPr>
          <w:p w14:paraId="4D0C8957" w14:textId="77777777" w:rsidR="00D44C6B" w:rsidRDefault="00D44C6B" w:rsidP="00C8452A">
            <w:pPr>
              <w:pStyle w:val="afd"/>
              <w:ind w:leftChars="0" w:left="0"/>
            </w:pPr>
            <w:r>
              <w:rPr>
                <w:rFonts w:hint="eastAsia"/>
              </w:rPr>
              <w:t>役務リスト</w:t>
            </w:r>
          </w:p>
          <w:p w14:paraId="74FD9C9A" w14:textId="77777777" w:rsidR="00D44C6B" w:rsidRDefault="00D44C6B" w:rsidP="00C8452A">
            <w:pPr>
              <w:pStyle w:val="afd"/>
              <w:ind w:leftChars="0" w:left="210" w:hangingChars="100" w:hanging="210"/>
            </w:pPr>
            <w:r>
              <w:rPr>
                <w:rFonts w:hint="eastAsia"/>
              </w:rPr>
              <w:t>※</w:t>
            </w:r>
            <w:r w:rsidRPr="003F0EB6">
              <w:rPr>
                <w:rFonts w:hint="eastAsia"/>
              </w:rPr>
              <w:t>役務実施業者、本社所在国、法人番号、役務実施場所</w:t>
            </w:r>
            <w:r>
              <w:rPr>
                <w:rFonts w:hint="eastAsia"/>
              </w:rPr>
              <w:t>等の情報を、予定する再々委託先業者まで含めて記載すること。</w:t>
            </w:r>
          </w:p>
        </w:tc>
        <w:tc>
          <w:tcPr>
            <w:tcW w:w="1559" w:type="dxa"/>
            <w:tcMar>
              <w:top w:w="57" w:type="dxa"/>
              <w:bottom w:w="57" w:type="dxa"/>
            </w:tcMar>
            <w:vAlign w:val="center"/>
          </w:tcPr>
          <w:p w14:paraId="406DC385" w14:textId="77777777" w:rsidR="00D44C6B" w:rsidRDefault="00D44C6B" w:rsidP="00C8452A">
            <w:pPr>
              <w:pStyle w:val="afd"/>
              <w:ind w:leftChars="0" w:left="0"/>
              <w:jc w:val="center"/>
            </w:pPr>
            <w:r>
              <w:rPr>
                <w:rFonts w:hint="eastAsia"/>
              </w:rPr>
              <w:t>様式7</w:t>
            </w:r>
          </w:p>
          <w:p w14:paraId="4DF29DA8" w14:textId="77777777" w:rsidR="00D44C6B" w:rsidRDefault="00D44C6B" w:rsidP="00C8452A">
            <w:pPr>
              <w:pStyle w:val="afd"/>
              <w:ind w:leftChars="0" w:left="0"/>
              <w:jc w:val="center"/>
            </w:pPr>
            <w:r>
              <w:rPr>
                <w:rFonts w:hint="eastAsia"/>
              </w:rPr>
              <w:t>（添付なし）</w:t>
            </w:r>
          </w:p>
        </w:tc>
        <w:tc>
          <w:tcPr>
            <w:tcW w:w="656" w:type="dxa"/>
            <w:tcMar>
              <w:top w:w="57" w:type="dxa"/>
              <w:bottom w:w="57" w:type="dxa"/>
            </w:tcMar>
            <w:vAlign w:val="center"/>
          </w:tcPr>
          <w:p w14:paraId="6F9715C9" w14:textId="77777777" w:rsidR="00D44C6B" w:rsidRDefault="00D44C6B" w:rsidP="00C8452A">
            <w:pPr>
              <w:pStyle w:val="afd"/>
              <w:ind w:leftChars="0" w:left="0"/>
              <w:jc w:val="center"/>
            </w:pPr>
            <w:r>
              <w:rPr>
                <w:rFonts w:hint="eastAsia"/>
              </w:rPr>
              <w:t>1通</w:t>
            </w:r>
          </w:p>
        </w:tc>
      </w:tr>
    </w:tbl>
    <w:p w14:paraId="34435367" w14:textId="77777777" w:rsidR="00D44C6B" w:rsidRDefault="00D44C6B" w:rsidP="00D44C6B"/>
    <w:p w14:paraId="15E362D9" w14:textId="77777777" w:rsidR="00D44C6B" w:rsidRDefault="00D44C6B" w:rsidP="00E75609">
      <w:pPr>
        <w:pStyle w:val="afd"/>
        <w:numPr>
          <w:ilvl w:val="0"/>
          <w:numId w:val="12"/>
        </w:numPr>
        <w:ind w:leftChars="0" w:left="728"/>
      </w:pPr>
      <w:r>
        <w:rPr>
          <w:rFonts w:hint="eastAsia"/>
        </w:rPr>
        <w:t>提出方法</w:t>
      </w:r>
    </w:p>
    <w:p w14:paraId="4F53DCCC" w14:textId="77777777" w:rsidR="00D44C6B" w:rsidRDefault="00D44C6B" w:rsidP="00D44C6B">
      <w:pPr>
        <w:pStyle w:val="afd"/>
        <w:ind w:leftChars="0" w:left="726" w:firstLineChars="100" w:firstLine="210"/>
      </w:pPr>
      <w:r>
        <w:rPr>
          <w:rFonts w:hint="eastAsia"/>
        </w:rPr>
        <w:t>15.(4)のメールアドレス宛に入札を希望する旨を連絡し、様式7（本入札説明書への添付なし）を入手すること。様式7に入力後、同メールアドレスに送信して提出すること。</w:t>
      </w:r>
    </w:p>
    <w:p w14:paraId="5F4A6044" w14:textId="77777777" w:rsidR="00D44C6B" w:rsidRDefault="00D44C6B" w:rsidP="00E75609">
      <w:pPr>
        <w:pStyle w:val="afd"/>
        <w:numPr>
          <w:ilvl w:val="0"/>
          <w:numId w:val="12"/>
        </w:numPr>
        <w:ind w:leftChars="0" w:left="728"/>
      </w:pPr>
      <w:r>
        <w:rPr>
          <w:rFonts w:hint="eastAsia"/>
        </w:rPr>
        <w:t>提出後の対応</w:t>
      </w:r>
    </w:p>
    <w:p w14:paraId="435BE898" w14:textId="77777777" w:rsidR="00D44C6B" w:rsidRDefault="00D44C6B" w:rsidP="00D44C6B">
      <w:pPr>
        <w:pStyle w:val="afd"/>
        <w:ind w:leftChars="0" w:left="726" w:firstLineChars="100" w:firstLine="210"/>
      </w:pPr>
      <w:r>
        <w:rPr>
          <w:rFonts w:hint="eastAsia"/>
        </w:rPr>
        <w:t>提出後、必要に応じてヒアリングをWeb会議若しくはメールにて実施する。ヒアリングについては、提案内容を熟知した実施責任者等が対応すること。</w:t>
      </w:r>
    </w:p>
    <w:p w14:paraId="37F6EB88" w14:textId="77777777" w:rsidR="00D44C6B" w:rsidRDefault="00D44C6B" w:rsidP="00D44C6B">
      <w:pPr>
        <w:pStyle w:val="afd"/>
        <w:ind w:leftChars="0" w:left="726" w:firstLineChars="100" w:firstLine="210"/>
      </w:pPr>
      <w:r>
        <w:rPr>
          <w:rFonts w:hint="eastAsia"/>
        </w:rPr>
        <w:lastRenderedPageBreak/>
        <w:t>IPAとの調整の結果、IPAがサプライチェーン・リスクに係る懸念が払拭されないと判断した場合には、当該リスクに対応するため、内容修正した役務リストの再提出を求めることがあるので、速やかに役務リストの変更要請に応じること。</w:t>
      </w:r>
    </w:p>
    <w:p w14:paraId="1518BC8F" w14:textId="77777777" w:rsidR="00D44C6B" w:rsidRDefault="00D44C6B">
      <w:pPr>
        <w:pStyle w:val="a3"/>
        <w:rPr>
          <w:rFonts w:ascii="ＭＳ 明朝" w:hAnsi="ＭＳ 明朝"/>
          <w:spacing w:val="0"/>
        </w:rPr>
      </w:pPr>
    </w:p>
    <w:p w14:paraId="1FCCE771" w14:textId="11C142AA" w:rsidR="00A96695" w:rsidRDefault="00786A73">
      <w:pPr>
        <w:pStyle w:val="a3"/>
        <w:spacing w:afterLines="50" w:after="120"/>
        <w:rPr>
          <w:rFonts w:ascii="ＭＳ 明朝" w:hAnsi="ＭＳ 明朝"/>
        </w:rPr>
      </w:pPr>
      <w:r>
        <w:rPr>
          <w:rFonts w:ascii="ＭＳ 明朝" w:hAnsi="ＭＳ 明朝" w:hint="eastAsia"/>
        </w:rPr>
        <w:t>7</w:t>
      </w:r>
      <w:r w:rsidR="00A96695">
        <w:rPr>
          <w:rFonts w:ascii="ＭＳ 明朝" w:hAnsi="ＭＳ 明朝" w:hint="eastAsia"/>
        </w:rPr>
        <w:t>．入札書等の提出方法及び提出期限等</w:t>
      </w:r>
    </w:p>
    <w:p w14:paraId="1FCCE772" w14:textId="77777777" w:rsidR="00A96695" w:rsidRDefault="00A96695">
      <w:pPr>
        <w:pStyle w:val="a3"/>
        <w:ind w:leftChars="67" w:left="141"/>
        <w:rPr>
          <w:rFonts w:ascii="ＭＳ 明朝" w:hAnsi="ＭＳ 明朝"/>
        </w:rPr>
      </w:pPr>
      <w:r>
        <w:rPr>
          <w:rFonts w:ascii="ＭＳ 明朝" w:hAnsi="ＭＳ 明朝" w:hint="eastAsia"/>
        </w:rPr>
        <w:t>(1) 受付期間</w:t>
      </w:r>
    </w:p>
    <w:p w14:paraId="5EACA8E2" w14:textId="2B027942" w:rsidR="00CC7E0C" w:rsidRPr="00773F08" w:rsidRDefault="00CC7E0C" w:rsidP="00CC7E0C">
      <w:pPr>
        <w:pStyle w:val="a3"/>
        <w:ind w:firstLineChars="300" w:firstLine="636"/>
        <w:rPr>
          <w:rFonts w:ascii="ＭＳ 明朝" w:hAnsi="ＭＳ 明朝"/>
          <w:color w:val="000000" w:themeColor="text1"/>
        </w:rPr>
      </w:pPr>
      <w:r w:rsidRPr="00773F08">
        <w:rPr>
          <w:rFonts w:ascii="ＭＳ 明朝" w:hAnsi="ＭＳ 明朝" w:hint="eastAsia"/>
          <w:color w:val="000000" w:themeColor="text1"/>
        </w:rPr>
        <w:t>2026年</w:t>
      </w:r>
      <w:r w:rsidR="00CC3AA4">
        <w:rPr>
          <w:rFonts w:ascii="ＭＳ 明朝" w:hAnsi="ＭＳ 明朝" w:hint="eastAsia"/>
          <w:color w:val="000000" w:themeColor="text1"/>
        </w:rPr>
        <w:t>5</w:t>
      </w:r>
      <w:r w:rsidRPr="00773F08">
        <w:rPr>
          <w:rFonts w:ascii="ＭＳ 明朝" w:hAnsi="ＭＳ 明朝" w:hint="eastAsia"/>
          <w:color w:val="000000" w:themeColor="text1"/>
        </w:rPr>
        <w:t>月</w:t>
      </w:r>
      <w:r w:rsidR="0036194E">
        <w:rPr>
          <w:rFonts w:ascii="ＭＳ 明朝" w:hAnsi="ＭＳ 明朝" w:hint="eastAsia"/>
          <w:color w:val="000000" w:themeColor="text1"/>
        </w:rPr>
        <w:t>2</w:t>
      </w:r>
      <w:r w:rsidR="00CC3AA4">
        <w:rPr>
          <w:rFonts w:ascii="ＭＳ 明朝" w:hAnsi="ＭＳ 明朝" w:hint="eastAsia"/>
          <w:color w:val="000000" w:themeColor="text1"/>
        </w:rPr>
        <w:t>5</w:t>
      </w:r>
      <w:r w:rsidRPr="00773F08">
        <w:rPr>
          <w:rFonts w:ascii="ＭＳ 明朝" w:hAnsi="ＭＳ 明朝" w:hint="eastAsia"/>
          <w:color w:val="000000" w:themeColor="text1"/>
        </w:rPr>
        <w:t>日（</w:t>
      </w:r>
      <w:r w:rsidR="00CC3AA4">
        <w:rPr>
          <w:rFonts w:ascii="ＭＳ 明朝" w:hAnsi="ＭＳ 明朝" w:hint="eastAsia"/>
          <w:color w:val="000000" w:themeColor="text1"/>
        </w:rPr>
        <w:t>月</w:t>
      </w:r>
      <w:r w:rsidRPr="00773F08">
        <w:rPr>
          <w:rFonts w:ascii="ＭＳ 明朝" w:hAnsi="ＭＳ 明朝" w:hint="eastAsia"/>
          <w:color w:val="000000" w:themeColor="text1"/>
        </w:rPr>
        <w:t>）</w:t>
      </w:r>
      <w:r w:rsidRPr="00773F08">
        <w:rPr>
          <w:rFonts w:ascii="ＭＳ 明朝" w:hAnsi="ＭＳ 明朝" w:hint="eastAsia"/>
          <w:color w:val="000000" w:themeColor="text1"/>
          <w:spacing w:val="0"/>
        </w:rPr>
        <w:t>から</w:t>
      </w:r>
      <w:r w:rsidRPr="00773F08">
        <w:rPr>
          <w:rFonts w:ascii="ＭＳ 明朝" w:hAnsi="ＭＳ 明朝" w:hint="eastAsia"/>
          <w:color w:val="000000" w:themeColor="text1"/>
        </w:rPr>
        <w:t>2026年</w:t>
      </w:r>
      <w:r w:rsidR="00CC3AA4">
        <w:rPr>
          <w:rFonts w:ascii="ＭＳ 明朝" w:hAnsi="ＭＳ 明朝" w:hint="eastAsia"/>
          <w:color w:val="000000" w:themeColor="text1"/>
        </w:rPr>
        <w:t>5</w:t>
      </w:r>
      <w:r w:rsidRPr="00773F08">
        <w:rPr>
          <w:rFonts w:ascii="ＭＳ 明朝" w:hAnsi="ＭＳ 明朝" w:hint="eastAsia"/>
          <w:color w:val="000000" w:themeColor="text1"/>
        </w:rPr>
        <w:t>月2</w:t>
      </w:r>
      <w:r w:rsidR="00CC3AA4">
        <w:rPr>
          <w:rFonts w:ascii="ＭＳ 明朝" w:hAnsi="ＭＳ 明朝" w:hint="eastAsia"/>
          <w:color w:val="000000" w:themeColor="text1"/>
        </w:rPr>
        <w:t>6</w:t>
      </w:r>
      <w:r w:rsidRPr="00773F08">
        <w:rPr>
          <w:rFonts w:ascii="ＭＳ 明朝" w:hAnsi="ＭＳ 明朝" w:hint="eastAsia"/>
          <w:color w:val="000000" w:themeColor="text1"/>
        </w:rPr>
        <w:t>日（</w:t>
      </w:r>
      <w:r w:rsidR="0036194E">
        <w:rPr>
          <w:rFonts w:ascii="ＭＳ 明朝" w:hAnsi="ＭＳ 明朝" w:hint="eastAsia"/>
          <w:color w:val="000000" w:themeColor="text1"/>
        </w:rPr>
        <w:t>火</w:t>
      </w:r>
      <w:r w:rsidRPr="00773F08">
        <w:rPr>
          <w:rFonts w:ascii="ＭＳ 明朝" w:hAnsi="ＭＳ 明朝" w:hint="eastAsia"/>
          <w:color w:val="000000" w:themeColor="text1"/>
        </w:rPr>
        <w:t>）。</w:t>
      </w:r>
    </w:p>
    <w:p w14:paraId="1FCCE774" w14:textId="77777777" w:rsidR="00A96695" w:rsidRPr="00773F08" w:rsidRDefault="00A96695">
      <w:pPr>
        <w:pStyle w:val="a3"/>
        <w:ind w:leftChars="202" w:left="424" w:firstLineChars="100" w:firstLine="212"/>
        <w:rPr>
          <w:rFonts w:ascii="ＭＳ 明朝" w:hAnsi="ＭＳ 明朝"/>
          <w:color w:val="000000" w:themeColor="text1"/>
        </w:rPr>
      </w:pPr>
      <w:r w:rsidRPr="00773F08">
        <w:rPr>
          <w:rFonts w:ascii="ＭＳ 明朝" w:hAnsi="ＭＳ 明朝" w:hint="eastAsia"/>
          <w:color w:val="000000" w:themeColor="text1"/>
        </w:rPr>
        <w:t>持参の場合の受付時間は、月曜日から金曜日(祝祭日は除く)の10時00分から17時00分</w:t>
      </w:r>
      <w:r w:rsidRPr="00773F08">
        <w:rPr>
          <w:rFonts w:ascii="ＭＳ 明朝" w:hAnsi="ＭＳ 明朝"/>
          <w:color w:val="000000" w:themeColor="text1"/>
        </w:rPr>
        <w:br/>
      </w:r>
      <w:r w:rsidRPr="00773F08">
        <w:rPr>
          <w:rFonts w:ascii="ＭＳ 明朝" w:hAnsi="ＭＳ 明朝" w:hint="eastAsia"/>
          <w:color w:val="000000" w:themeColor="text1"/>
        </w:rPr>
        <w:t>（12時30分～13時30分の間は除く）とする。</w:t>
      </w:r>
    </w:p>
    <w:p w14:paraId="1FCCE775" w14:textId="77777777"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(2) 提出期限</w:t>
      </w:r>
    </w:p>
    <w:p w14:paraId="1FCCE776" w14:textId="2E111826" w:rsidR="00A96695" w:rsidRPr="00773F08" w:rsidRDefault="00814EAB" w:rsidP="00814EAB">
      <w:pPr>
        <w:pStyle w:val="a3"/>
        <w:ind w:leftChars="202" w:left="424" w:firstLineChars="100" w:firstLine="212"/>
        <w:rPr>
          <w:rFonts w:ascii="ＭＳ 明朝" w:hAnsi="ＭＳ 明朝"/>
          <w:color w:val="000000" w:themeColor="text1"/>
        </w:rPr>
      </w:pPr>
      <w:r w:rsidRPr="00773F08">
        <w:rPr>
          <w:rFonts w:ascii="ＭＳ 明朝" w:hAnsi="ＭＳ 明朝" w:hint="eastAsia"/>
          <w:color w:val="000000" w:themeColor="text1"/>
        </w:rPr>
        <w:t>2026年</w:t>
      </w:r>
      <w:r w:rsidR="00CC3AA4">
        <w:rPr>
          <w:rFonts w:ascii="ＭＳ 明朝" w:hAnsi="ＭＳ 明朝" w:hint="eastAsia"/>
          <w:color w:val="000000" w:themeColor="text1"/>
        </w:rPr>
        <w:t>5</w:t>
      </w:r>
      <w:r w:rsidRPr="00773F08">
        <w:rPr>
          <w:rFonts w:ascii="ＭＳ 明朝" w:hAnsi="ＭＳ 明朝" w:hint="eastAsia"/>
          <w:color w:val="000000" w:themeColor="text1"/>
        </w:rPr>
        <w:t>月</w:t>
      </w:r>
      <w:r w:rsidR="00CB5FB7" w:rsidRPr="00773F08">
        <w:rPr>
          <w:rFonts w:ascii="ＭＳ 明朝" w:hAnsi="ＭＳ 明朝" w:hint="eastAsia"/>
          <w:color w:val="000000" w:themeColor="text1"/>
        </w:rPr>
        <w:t>2</w:t>
      </w:r>
      <w:r w:rsidR="00CC3AA4">
        <w:rPr>
          <w:rFonts w:ascii="ＭＳ 明朝" w:hAnsi="ＭＳ 明朝" w:hint="eastAsia"/>
          <w:color w:val="000000" w:themeColor="text1"/>
        </w:rPr>
        <w:t>6</w:t>
      </w:r>
      <w:r w:rsidRPr="00773F08">
        <w:rPr>
          <w:rFonts w:ascii="ＭＳ 明朝" w:hAnsi="ＭＳ 明朝" w:hint="eastAsia"/>
          <w:color w:val="000000" w:themeColor="text1"/>
        </w:rPr>
        <w:t>日（</w:t>
      </w:r>
      <w:r w:rsidR="0036194E">
        <w:rPr>
          <w:rFonts w:ascii="ＭＳ 明朝" w:hAnsi="ＭＳ 明朝" w:hint="eastAsia"/>
          <w:color w:val="000000" w:themeColor="text1"/>
        </w:rPr>
        <w:t>火</w:t>
      </w:r>
      <w:r w:rsidRPr="00773F08">
        <w:rPr>
          <w:rFonts w:ascii="ＭＳ 明朝" w:hAnsi="ＭＳ 明朝" w:hint="eastAsia"/>
          <w:color w:val="000000" w:themeColor="text1"/>
        </w:rPr>
        <w:t>） 17時00分必着。</w:t>
      </w:r>
    </w:p>
    <w:p w14:paraId="1FCCE777" w14:textId="77777777"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 xml:space="preserve">　　上記期限を過ぎた入札書等はいかなる理由があっても受け取らない。</w:t>
      </w:r>
    </w:p>
    <w:p w14:paraId="1FCCE778" w14:textId="77777777"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(3) 提出先</w:t>
      </w:r>
    </w:p>
    <w:p w14:paraId="1FCCE779" w14:textId="7D9AABAA" w:rsidR="00A96695" w:rsidRPr="00773F08" w:rsidRDefault="00A96695">
      <w:pPr>
        <w:pStyle w:val="a3"/>
        <w:ind w:leftChars="202" w:left="424" w:firstLineChars="100" w:firstLine="212"/>
        <w:rPr>
          <w:rFonts w:ascii="ＭＳ 明朝" w:hAnsi="ＭＳ 明朝"/>
          <w:color w:val="000000" w:themeColor="text1"/>
        </w:rPr>
      </w:pPr>
      <w:r w:rsidRPr="00773F08">
        <w:rPr>
          <w:rFonts w:ascii="ＭＳ 明朝" w:hAnsi="ＭＳ 明朝" w:hint="eastAsia"/>
          <w:color w:val="000000" w:themeColor="text1"/>
        </w:rPr>
        <w:t>1</w:t>
      </w:r>
      <w:r w:rsidR="00786A73" w:rsidRPr="00773F08">
        <w:rPr>
          <w:rFonts w:ascii="ＭＳ 明朝" w:hAnsi="ＭＳ 明朝" w:hint="eastAsia"/>
          <w:color w:val="000000" w:themeColor="text1"/>
        </w:rPr>
        <w:t>5</w:t>
      </w:r>
      <w:r w:rsidRPr="00773F08">
        <w:rPr>
          <w:rFonts w:ascii="ＭＳ 明朝" w:hAnsi="ＭＳ 明朝" w:hint="eastAsia"/>
          <w:color w:val="000000" w:themeColor="text1"/>
        </w:rPr>
        <w:t>.(4)のとおり。</w:t>
      </w:r>
    </w:p>
    <w:p w14:paraId="1FCCE77C" w14:textId="4AEBC152" w:rsidR="00A96695" w:rsidRPr="00773F08" w:rsidRDefault="00A96695" w:rsidP="00786A73">
      <w:pPr>
        <w:ind w:leftChars="67" w:left="351" w:hangingChars="100" w:hanging="210"/>
        <w:rPr>
          <w:rFonts w:ascii="ＭＳ 明朝" w:hAnsi="ＭＳ 明朝"/>
          <w:color w:val="000000" w:themeColor="text1"/>
        </w:rPr>
      </w:pPr>
      <w:r w:rsidRPr="00773F08">
        <w:rPr>
          <w:rFonts w:ascii="ＭＳ 明朝" w:hAnsi="ＭＳ 明朝" w:hint="eastAsia"/>
          <w:color w:val="000000" w:themeColor="text1"/>
        </w:rPr>
        <w:t>(4) 提出書類一覧</w:t>
      </w:r>
    </w:p>
    <w:p w14:paraId="1FCCE780" w14:textId="77777777" w:rsidR="007B47A5" w:rsidRPr="00773F08" w:rsidRDefault="007B47A5">
      <w:pPr>
        <w:pStyle w:val="a3"/>
        <w:ind w:leftChars="67" w:left="141"/>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773F08" w:rsidRPr="00773F08" w14:paraId="1FCCE784" w14:textId="77777777" w:rsidTr="008C5957">
        <w:trPr>
          <w:jc w:val="center"/>
        </w:trPr>
        <w:tc>
          <w:tcPr>
            <w:tcW w:w="542" w:type="dxa"/>
          </w:tcPr>
          <w:p w14:paraId="1FCCE781" w14:textId="77777777" w:rsidR="00267698" w:rsidRPr="00773F08" w:rsidRDefault="00267698">
            <w:pPr>
              <w:rPr>
                <w:rFonts w:ascii="ＭＳ 明朝" w:hAnsi="ＭＳ 明朝"/>
                <w:color w:val="000000" w:themeColor="text1"/>
                <w:szCs w:val="21"/>
              </w:rPr>
            </w:pPr>
            <w:r w:rsidRPr="00773F08">
              <w:rPr>
                <w:rFonts w:ascii="ＭＳ 明朝" w:hAnsi="ＭＳ 明朝"/>
                <w:color w:val="000000" w:themeColor="text1"/>
                <w:szCs w:val="21"/>
              </w:rPr>
              <w:t>No.</w:t>
            </w:r>
          </w:p>
        </w:tc>
        <w:tc>
          <w:tcPr>
            <w:tcW w:w="6644" w:type="dxa"/>
            <w:gridSpan w:val="2"/>
            <w:vAlign w:val="center"/>
          </w:tcPr>
          <w:p w14:paraId="1FCCE782" w14:textId="77777777" w:rsidR="00267698" w:rsidRPr="00773F08" w:rsidRDefault="00267698"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提出書類</w:t>
            </w:r>
          </w:p>
        </w:tc>
        <w:tc>
          <w:tcPr>
            <w:tcW w:w="1678" w:type="dxa"/>
            <w:vAlign w:val="center"/>
          </w:tcPr>
          <w:p w14:paraId="1FCCE783" w14:textId="77777777" w:rsidR="00267698" w:rsidRPr="00773F08" w:rsidRDefault="00267698"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部数</w:t>
            </w:r>
          </w:p>
        </w:tc>
      </w:tr>
      <w:tr w:rsidR="00773F08" w:rsidRPr="00773F08" w14:paraId="1FCCE789" w14:textId="77777777" w:rsidTr="00A77D62">
        <w:trPr>
          <w:jc w:val="center"/>
        </w:trPr>
        <w:tc>
          <w:tcPr>
            <w:tcW w:w="542" w:type="dxa"/>
          </w:tcPr>
          <w:p w14:paraId="1FCCE785" w14:textId="77777777" w:rsidR="00A96695" w:rsidRPr="00773F08" w:rsidRDefault="00A96695">
            <w:pPr>
              <w:rPr>
                <w:rFonts w:ascii="ＭＳ 明朝" w:hAnsi="ＭＳ 明朝"/>
                <w:color w:val="000000" w:themeColor="text1"/>
                <w:szCs w:val="21"/>
              </w:rPr>
            </w:pPr>
            <w:r w:rsidRPr="00773F08">
              <w:rPr>
                <w:rFonts w:ascii="ＭＳ 明朝" w:hAnsi="ＭＳ 明朝" w:hint="eastAsia"/>
                <w:color w:val="000000" w:themeColor="text1"/>
                <w:szCs w:val="21"/>
              </w:rPr>
              <w:t>①</w:t>
            </w:r>
          </w:p>
        </w:tc>
        <w:tc>
          <w:tcPr>
            <w:tcW w:w="5407" w:type="dxa"/>
            <w:vAlign w:val="center"/>
          </w:tcPr>
          <w:p w14:paraId="1FCCE786" w14:textId="77777777" w:rsidR="00A96695" w:rsidRPr="00773F08" w:rsidRDefault="00A96695" w:rsidP="008C5957">
            <w:pPr>
              <w:rPr>
                <w:rFonts w:ascii="ＭＳ 明朝" w:hAnsi="ＭＳ 明朝"/>
                <w:color w:val="000000" w:themeColor="text1"/>
                <w:szCs w:val="21"/>
              </w:rPr>
            </w:pPr>
            <w:r w:rsidRPr="00773F08">
              <w:rPr>
                <w:rFonts w:ascii="ＭＳ 明朝" w:hAnsi="ＭＳ 明朝" w:hint="eastAsia"/>
                <w:color w:val="000000" w:themeColor="text1"/>
                <w:szCs w:val="21"/>
              </w:rPr>
              <w:t>委任状（代理人に委任する場合）</w:t>
            </w:r>
          </w:p>
        </w:tc>
        <w:tc>
          <w:tcPr>
            <w:tcW w:w="1237" w:type="dxa"/>
            <w:vAlign w:val="center"/>
          </w:tcPr>
          <w:p w14:paraId="1FCCE787"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様式2</w:t>
            </w:r>
          </w:p>
        </w:tc>
        <w:tc>
          <w:tcPr>
            <w:tcW w:w="1678" w:type="dxa"/>
            <w:vAlign w:val="center"/>
          </w:tcPr>
          <w:p w14:paraId="1FCCE788"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1通</w:t>
            </w:r>
          </w:p>
        </w:tc>
      </w:tr>
      <w:tr w:rsidR="00773F08" w:rsidRPr="00773F08" w14:paraId="1FCCE78E" w14:textId="77777777" w:rsidTr="00A77D62">
        <w:trPr>
          <w:jc w:val="center"/>
        </w:trPr>
        <w:tc>
          <w:tcPr>
            <w:tcW w:w="542" w:type="dxa"/>
          </w:tcPr>
          <w:p w14:paraId="1FCCE78A" w14:textId="77777777" w:rsidR="00A96695" w:rsidRPr="00773F08" w:rsidRDefault="00A96695">
            <w:pPr>
              <w:rPr>
                <w:rFonts w:ascii="ＭＳ 明朝" w:hAnsi="ＭＳ 明朝"/>
                <w:color w:val="000000" w:themeColor="text1"/>
                <w:szCs w:val="21"/>
              </w:rPr>
            </w:pPr>
            <w:r w:rsidRPr="00773F08">
              <w:rPr>
                <w:rFonts w:ascii="ＭＳ 明朝" w:hAnsi="ＭＳ 明朝" w:hint="eastAsia"/>
                <w:color w:val="000000" w:themeColor="text1"/>
                <w:szCs w:val="21"/>
              </w:rPr>
              <w:t>②</w:t>
            </w:r>
          </w:p>
        </w:tc>
        <w:tc>
          <w:tcPr>
            <w:tcW w:w="5407" w:type="dxa"/>
            <w:vAlign w:val="center"/>
          </w:tcPr>
          <w:p w14:paraId="1FCCE78B" w14:textId="77777777" w:rsidR="00A96695" w:rsidRPr="00773F08" w:rsidRDefault="00A96695" w:rsidP="008C5957">
            <w:pPr>
              <w:rPr>
                <w:rFonts w:ascii="ＭＳ 明朝" w:hAnsi="ＭＳ 明朝"/>
                <w:color w:val="000000" w:themeColor="text1"/>
                <w:szCs w:val="21"/>
              </w:rPr>
            </w:pPr>
            <w:r w:rsidRPr="00773F08">
              <w:rPr>
                <w:rFonts w:ascii="ＭＳ 明朝" w:hAnsi="ＭＳ 明朝" w:hint="eastAsia"/>
                <w:color w:val="000000" w:themeColor="text1"/>
                <w:szCs w:val="21"/>
              </w:rPr>
              <w:t>入札書（封緘）</w:t>
            </w:r>
          </w:p>
        </w:tc>
        <w:tc>
          <w:tcPr>
            <w:tcW w:w="1237" w:type="dxa"/>
            <w:vAlign w:val="center"/>
          </w:tcPr>
          <w:p w14:paraId="1FCCE78C"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様式3</w:t>
            </w:r>
          </w:p>
        </w:tc>
        <w:tc>
          <w:tcPr>
            <w:tcW w:w="1678" w:type="dxa"/>
            <w:vAlign w:val="center"/>
          </w:tcPr>
          <w:p w14:paraId="1FCCE78D"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1通</w:t>
            </w:r>
          </w:p>
        </w:tc>
      </w:tr>
      <w:tr w:rsidR="00773F08" w:rsidRPr="00773F08" w14:paraId="1FCCE794" w14:textId="77777777" w:rsidTr="00A77D62">
        <w:trPr>
          <w:jc w:val="center"/>
        </w:trPr>
        <w:tc>
          <w:tcPr>
            <w:tcW w:w="542" w:type="dxa"/>
          </w:tcPr>
          <w:p w14:paraId="1FCCE78F" w14:textId="77777777" w:rsidR="00A96695" w:rsidRPr="00773F08" w:rsidRDefault="00A96695">
            <w:pPr>
              <w:rPr>
                <w:rFonts w:ascii="ＭＳ 明朝" w:hAnsi="ＭＳ 明朝"/>
                <w:color w:val="000000" w:themeColor="text1"/>
                <w:szCs w:val="21"/>
              </w:rPr>
            </w:pPr>
            <w:r w:rsidRPr="00773F08">
              <w:rPr>
                <w:rFonts w:ascii="ＭＳ 明朝" w:hAnsi="ＭＳ 明朝" w:hint="eastAsia"/>
                <w:color w:val="000000" w:themeColor="text1"/>
                <w:szCs w:val="21"/>
              </w:rPr>
              <w:t>③</w:t>
            </w:r>
          </w:p>
        </w:tc>
        <w:tc>
          <w:tcPr>
            <w:tcW w:w="5407" w:type="dxa"/>
            <w:vAlign w:val="center"/>
          </w:tcPr>
          <w:p w14:paraId="1FCCE790" w14:textId="11ECFF58" w:rsidR="00A96695" w:rsidRPr="00773F08" w:rsidRDefault="00A96695" w:rsidP="008C5957">
            <w:pPr>
              <w:rPr>
                <w:rFonts w:ascii="ＭＳ 明朝" w:hAnsi="ＭＳ 明朝"/>
                <w:color w:val="000000" w:themeColor="text1"/>
                <w:szCs w:val="21"/>
              </w:rPr>
            </w:pPr>
            <w:r w:rsidRPr="00773F08">
              <w:rPr>
                <w:rFonts w:ascii="ＭＳ 明朝" w:hAnsi="ＭＳ 明朝" w:hint="eastAsia"/>
                <w:color w:val="000000" w:themeColor="text1"/>
                <w:szCs w:val="21"/>
              </w:rPr>
              <w:t>提案書（別紙</w:t>
            </w:r>
            <w:r w:rsidR="002250B7" w:rsidRPr="00773F08">
              <w:rPr>
                <w:rFonts w:ascii="ＭＳ 明朝" w:hAnsi="ＭＳ 明朝" w:hint="eastAsia"/>
                <w:color w:val="000000" w:themeColor="text1"/>
                <w:szCs w:val="21"/>
              </w:rPr>
              <w:t>「プロジェクト計画書案」</w:t>
            </w:r>
            <w:r w:rsidRPr="00773F08">
              <w:rPr>
                <w:rFonts w:ascii="ＭＳ 明朝" w:hAnsi="ＭＳ 明朝" w:hint="eastAsia"/>
                <w:color w:val="000000" w:themeColor="text1"/>
                <w:szCs w:val="21"/>
              </w:rPr>
              <w:t>を含む）</w:t>
            </w:r>
          </w:p>
        </w:tc>
        <w:tc>
          <w:tcPr>
            <w:tcW w:w="1237" w:type="dxa"/>
            <w:vAlign w:val="center"/>
          </w:tcPr>
          <w:p w14:paraId="1FCCE791"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w:t>
            </w:r>
          </w:p>
        </w:tc>
        <w:tc>
          <w:tcPr>
            <w:tcW w:w="1678" w:type="dxa"/>
            <w:vAlign w:val="center"/>
          </w:tcPr>
          <w:p w14:paraId="1FCCE792" w14:textId="5000BA5F" w:rsidR="008445AA" w:rsidRPr="00773F08" w:rsidRDefault="002250B7" w:rsidP="008C5957">
            <w:pPr>
              <w:jc w:val="center"/>
              <w:rPr>
                <w:rFonts w:ascii="ＭＳ 明朝" w:hAnsi="ＭＳ 明朝"/>
                <w:color w:val="000000" w:themeColor="text1"/>
              </w:rPr>
            </w:pPr>
            <w:r w:rsidRPr="00773F08">
              <w:rPr>
                <w:rFonts w:ascii="ＭＳ 明朝" w:hAnsi="ＭＳ 明朝" w:hint="eastAsia"/>
                <w:color w:val="000000" w:themeColor="text1"/>
              </w:rPr>
              <w:t>1</w:t>
            </w:r>
            <w:r w:rsidR="00A96695" w:rsidRPr="00773F08">
              <w:rPr>
                <w:rFonts w:ascii="ＭＳ 明朝" w:hAnsi="ＭＳ 明朝" w:hint="eastAsia"/>
                <w:color w:val="000000" w:themeColor="text1"/>
              </w:rPr>
              <w:t>部</w:t>
            </w:r>
            <w:r w:rsidR="008445AA" w:rsidRPr="00773F08">
              <w:rPr>
                <w:rFonts w:ascii="ＭＳ 明朝" w:hAnsi="ＭＳ 明朝" w:hint="eastAsia"/>
                <w:color w:val="000000" w:themeColor="text1"/>
              </w:rPr>
              <w:t>及び</w:t>
            </w:r>
          </w:p>
          <w:p w14:paraId="1FCCE793" w14:textId="77777777" w:rsidR="00A96695" w:rsidRPr="00773F08" w:rsidRDefault="008445AA" w:rsidP="008C5957">
            <w:pPr>
              <w:jc w:val="center"/>
              <w:rPr>
                <w:rFonts w:ascii="ＭＳ 明朝" w:hAnsi="ＭＳ 明朝"/>
                <w:color w:val="000000" w:themeColor="text1"/>
                <w:szCs w:val="21"/>
              </w:rPr>
            </w:pPr>
            <w:r w:rsidRPr="00773F08">
              <w:rPr>
                <w:rFonts w:ascii="ＭＳ 明朝" w:hAnsi="ＭＳ 明朝" w:hint="eastAsia"/>
                <w:color w:val="000000" w:themeColor="text1"/>
              </w:rPr>
              <w:t>電子ファイル</w:t>
            </w:r>
          </w:p>
        </w:tc>
      </w:tr>
      <w:tr w:rsidR="00773F08" w:rsidRPr="00773F08" w14:paraId="1FCCE79A" w14:textId="77777777" w:rsidTr="00A77D62">
        <w:trPr>
          <w:jc w:val="center"/>
        </w:trPr>
        <w:tc>
          <w:tcPr>
            <w:tcW w:w="542" w:type="dxa"/>
          </w:tcPr>
          <w:p w14:paraId="1FCCE795" w14:textId="77777777" w:rsidR="00A96695" w:rsidRPr="00773F08" w:rsidRDefault="00A96695">
            <w:pPr>
              <w:rPr>
                <w:rFonts w:ascii="ＭＳ 明朝" w:hAnsi="ＭＳ 明朝"/>
                <w:color w:val="000000" w:themeColor="text1"/>
              </w:rPr>
            </w:pPr>
            <w:r w:rsidRPr="00773F08">
              <w:rPr>
                <w:rFonts w:ascii="ＭＳ 明朝" w:hAnsi="ＭＳ 明朝" w:hint="eastAsia"/>
                <w:color w:val="000000" w:themeColor="text1"/>
              </w:rPr>
              <w:t>④</w:t>
            </w:r>
          </w:p>
        </w:tc>
        <w:tc>
          <w:tcPr>
            <w:tcW w:w="5407" w:type="dxa"/>
          </w:tcPr>
          <w:p w14:paraId="1FCCE796" w14:textId="77777777" w:rsidR="00A96695" w:rsidRPr="00773F08" w:rsidRDefault="00A96695">
            <w:pPr>
              <w:rPr>
                <w:rFonts w:ascii="ＭＳ 明朝" w:hAnsi="ＭＳ 明朝"/>
                <w:color w:val="000000" w:themeColor="text1"/>
              </w:rPr>
            </w:pPr>
            <w:r w:rsidRPr="00773F08">
              <w:rPr>
                <w:rFonts w:ascii="ＭＳ 明朝" w:hAnsi="ＭＳ 明朝" w:hint="eastAsia"/>
                <w:color w:val="000000" w:themeColor="text1"/>
              </w:rPr>
              <w:t>添付資料（２種類）</w:t>
            </w:r>
          </w:p>
          <w:p w14:paraId="1FCCE797" w14:textId="77777777" w:rsidR="00A96695" w:rsidRPr="00773F08" w:rsidRDefault="00A96695">
            <w:pPr>
              <w:rPr>
                <w:rFonts w:ascii="ＭＳ 明朝" w:hAnsi="ＭＳ 明朝"/>
                <w:color w:val="000000" w:themeColor="text1"/>
              </w:rPr>
            </w:pPr>
            <w:r w:rsidRPr="00773F08">
              <w:rPr>
                <w:rFonts w:ascii="ＭＳ 明朝" w:hAnsi="ＭＳ 明朝" w:hint="eastAsia"/>
                <w:color w:val="000000" w:themeColor="text1"/>
              </w:rPr>
              <w:t>「Ⅳ.</w:t>
            </w:r>
            <w:r w:rsidR="008445AA" w:rsidRPr="00773F08">
              <w:rPr>
                <w:rFonts w:ascii="ＭＳ 明朝" w:hAnsi="ＭＳ 明朝" w:hint="eastAsia"/>
                <w:color w:val="000000" w:themeColor="text1"/>
              </w:rPr>
              <w:t>入札</w:t>
            </w:r>
            <w:r w:rsidRPr="00773F08">
              <w:rPr>
                <w:rFonts w:ascii="ＭＳ 明朝" w:hAnsi="ＭＳ 明朝" w:hint="eastAsia"/>
                <w:color w:val="000000" w:themeColor="text1"/>
              </w:rPr>
              <w:t>資料作成要領及び評価手順」を参照のこと</w:t>
            </w:r>
          </w:p>
        </w:tc>
        <w:tc>
          <w:tcPr>
            <w:tcW w:w="1237" w:type="dxa"/>
            <w:vAlign w:val="center"/>
          </w:tcPr>
          <w:p w14:paraId="2A4EE170" w14:textId="77777777" w:rsidR="00C967D7" w:rsidRPr="00773F08" w:rsidRDefault="00C967D7" w:rsidP="00C967D7">
            <w:pPr>
              <w:jc w:val="center"/>
              <w:rPr>
                <w:rFonts w:ascii="ＭＳ 明朝" w:hAnsi="ＭＳ 明朝"/>
                <w:color w:val="000000" w:themeColor="text1"/>
              </w:rPr>
            </w:pPr>
            <w:r w:rsidRPr="00773F08">
              <w:rPr>
                <w:rFonts w:ascii="ＭＳ 明朝" w:hAnsi="ＭＳ 明朝" w:hint="eastAsia"/>
                <w:color w:val="000000" w:themeColor="text1"/>
              </w:rPr>
              <w:t>様式Ａ</w:t>
            </w:r>
          </w:p>
          <w:p w14:paraId="1FCCE798" w14:textId="2F2B4873" w:rsidR="00A96695" w:rsidRPr="00773F08" w:rsidRDefault="00C967D7" w:rsidP="00C967D7">
            <w:pPr>
              <w:jc w:val="center"/>
              <w:rPr>
                <w:rFonts w:ascii="ＭＳ 明朝" w:hAnsi="ＭＳ 明朝"/>
                <w:color w:val="000000" w:themeColor="text1"/>
              </w:rPr>
            </w:pPr>
            <w:r w:rsidRPr="00773F08">
              <w:rPr>
                <w:rFonts w:ascii="ＭＳ 明朝" w:hAnsi="ＭＳ 明朝" w:hint="eastAsia"/>
                <w:color w:val="000000" w:themeColor="text1"/>
              </w:rPr>
              <w:t>様式Ｂ</w:t>
            </w:r>
          </w:p>
        </w:tc>
        <w:tc>
          <w:tcPr>
            <w:tcW w:w="1678" w:type="dxa"/>
            <w:vAlign w:val="center"/>
          </w:tcPr>
          <w:p w14:paraId="1FCCE799" w14:textId="175BCA6A" w:rsidR="00A96695" w:rsidRPr="00773F08" w:rsidRDefault="002250B7" w:rsidP="008C5957">
            <w:pPr>
              <w:jc w:val="center"/>
              <w:rPr>
                <w:rFonts w:ascii="ＭＳ 明朝" w:hAnsi="ＭＳ 明朝"/>
                <w:color w:val="000000" w:themeColor="text1"/>
                <w:szCs w:val="21"/>
              </w:rPr>
            </w:pPr>
            <w:r w:rsidRPr="00773F08">
              <w:rPr>
                <w:rFonts w:ascii="ＭＳ 明朝" w:hAnsi="ＭＳ 明朝" w:hint="eastAsia"/>
                <w:color w:val="000000" w:themeColor="text1"/>
              </w:rPr>
              <w:t>1</w:t>
            </w:r>
            <w:r w:rsidR="00A96695" w:rsidRPr="00773F08">
              <w:rPr>
                <w:rFonts w:ascii="ＭＳ 明朝" w:hAnsi="ＭＳ 明朝" w:hint="eastAsia"/>
                <w:color w:val="000000" w:themeColor="text1"/>
              </w:rPr>
              <w:t>部</w:t>
            </w:r>
          </w:p>
        </w:tc>
      </w:tr>
      <w:tr w:rsidR="00773F08" w:rsidRPr="00773F08" w14:paraId="1FCCE79F" w14:textId="77777777" w:rsidTr="00A77D62">
        <w:trPr>
          <w:jc w:val="center"/>
        </w:trPr>
        <w:tc>
          <w:tcPr>
            <w:tcW w:w="542" w:type="dxa"/>
          </w:tcPr>
          <w:p w14:paraId="1FCCE79B" w14:textId="77777777" w:rsidR="00A96695" w:rsidRPr="00773F08" w:rsidRDefault="00A96695">
            <w:pPr>
              <w:rPr>
                <w:rFonts w:ascii="ＭＳ 明朝" w:hAnsi="ＭＳ 明朝"/>
                <w:color w:val="000000" w:themeColor="text1"/>
              </w:rPr>
            </w:pPr>
            <w:r w:rsidRPr="00773F08">
              <w:rPr>
                <w:rFonts w:ascii="ＭＳ 明朝" w:hAnsi="ＭＳ 明朝" w:hint="eastAsia"/>
                <w:color w:val="000000" w:themeColor="text1"/>
              </w:rPr>
              <w:t>⑤</w:t>
            </w:r>
          </w:p>
        </w:tc>
        <w:tc>
          <w:tcPr>
            <w:tcW w:w="5407" w:type="dxa"/>
            <w:vAlign w:val="center"/>
          </w:tcPr>
          <w:p w14:paraId="1FCCE79C" w14:textId="77777777" w:rsidR="00A96695" w:rsidRPr="00773F08" w:rsidRDefault="00A96695" w:rsidP="008C5957">
            <w:pPr>
              <w:rPr>
                <w:rFonts w:ascii="ＭＳ 明朝" w:hAnsi="ＭＳ 明朝"/>
                <w:color w:val="000000" w:themeColor="text1"/>
              </w:rPr>
            </w:pPr>
            <w:r w:rsidRPr="00773F08">
              <w:rPr>
                <w:rFonts w:ascii="ＭＳ 明朝" w:hAnsi="ＭＳ 明朝" w:hint="eastAsia"/>
                <w:color w:val="000000" w:themeColor="text1"/>
              </w:rPr>
              <w:t>補足資料（任意）</w:t>
            </w:r>
          </w:p>
        </w:tc>
        <w:tc>
          <w:tcPr>
            <w:tcW w:w="1237" w:type="dxa"/>
            <w:vAlign w:val="center"/>
          </w:tcPr>
          <w:p w14:paraId="1FCCE79D" w14:textId="58FB9C4D" w:rsidR="00A96695" w:rsidRPr="00773F08" w:rsidRDefault="00316C84" w:rsidP="008C5957">
            <w:pPr>
              <w:jc w:val="center"/>
              <w:rPr>
                <w:rFonts w:ascii="ＭＳ 明朝" w:hAnsi="ＭＳ 明朝"/>
                <w:color w:val="000000" w:themeColor="text1"/>
              </w:rPr>
            </w:pPr>
            <w:r w:rsidRPr="00773F08">
              <w:rPr>
                <w:rFonts w:ascii="ＭＳ 明朝" w:hAnsi="ＭＳ 明朝" w:hint="eastAsia"/>
                <w:color w:val="000000" w:themeColor="text1"/>
                <w:szCs w:val="21"/>
              </w:rPr>
              <w:t>－</w:t>
            </w:r>
          </w:p>
        </w:tc>
        <w:tc>
          <w:tcPr>
            <w:tcW w:w="1678" w:type="dxa"/>
            <w:vAlign w:val="center"/>
          </w:tcPr>
          <w:p w14:paraId="1FCCE79E" w14:textId="079245EF" w:rsidR="00A96695" w:rsidRPr="00773F08" w:rsidRDefault="002250B7" w:rsidP="008C5957">
            <w:pPr>
              <w:jc w:val="center"/>
              <w:rPr>
                <w:rFonts w:ascii="ＭＳ 明朝" w:hAnsi="ＭＳ 明朝"/>
                <w:color w:val="000000" w:themeColor="text1"/>
                <w:szCs w:val="21"/>
              </w:rPr>
            </w:pPr>
            <w:r w:rsidRPr="00773F08">
              <w:rPr>
                <w:rFonts w:ascii="ＭＳ 明朝" w:hAnsi="ＭＳ 明朝" w:hint="eastAsia"/>
                <w:color w:val="000000" w:themeColor="text1"/>
              </w:rPr>
              <w:t>1</w:t>
            </w:r>
            <w:r w:rsidR="00A96695" w:rsidRPr="00773F08">
              <w:rPr>
                <w:rFonts w:ascii="ＭＳ 明朝" w:hAnsi="ＭＳ 明朝" w:hint="eastAsia"/>
                <w:color w:val="000000" w:themeColor="text1"/>
              </w:rPr>
              <w:t>部</w:t>
            </w:r>
          </w:p>
        </w:tc>
      </w:tr>
      <w:tr w:rsidR="00773F08" w:rsidRPr="00773F08" w14:paraId="1FCCE7A4" w14:textId="77777777" w:rsidTr="00A77D62">
        <w:trPr>
          <w:jc w:val="center"/>
        </w:trPr>
        <w:tc>
          <w:tcPr>
            <w:tcW w:w="542" w:type="dxa"/>
          </w:tcPr>
          <w:p w14:paraId="1FCCE7A0" w14:textId="77777777" w:rsidR="00A96695" w:rsidRPr="00773F08" w:rsidRDefault="00A96695">
            <w:pPr>
              <w:rPr>
                <w:rFonts w:ascii="ＭＳ 明朝" w:hAnsi="ＭＳ 明朝"/>
                <w:color w:val="000000" w:themeColor="text1"/>
                <w:szCs w:val="21"/>
              </w:rPr>
            </w:pPr>
            <w:r w:rsidRPr="00773F08">
              <w:rPr>
                <w:rFonts w:ascii="ＭＳ 明朝" w:hAnsi="ＭＳ 明朝" w:hint="eastAsia"/>
                <w:color w:val="000000" w:themeColor="text1"/>
                <w:szCs w:val="21"/>
              </w:rPr>
              <w:t>⑥</w:t>
            </w:r>
          </w:p>
        </w:tc>
        <w:tc>
          <w:tcPr>
            <w:tcW w:w="5407" w:type="dxa"/>
            <w:vAlign w:val="center"/>
          </w:tcPr>
          <w:p w14:paraId="1FCCE7A1" w14:textId="77777777" w:rsidR="00A96695" w:rsidRPr="00773F08" w:rsidRDefault="00A96695" w:rsidP="008C5957">
            <w:pPr>
              <w:rPr>
                <w:rFonts w:ascii="ＭＳ 明朝" w:hAnsi="ＭＳ 明朝"/>
                <w:color w:val="000000" w:themeColor="text1"/>
              </w:rPr>
            </w:pPr>
            <w:r w:rsidRPr="00773F08">
              <w:rPr>
                <w:rFonts w:ascii="ＭＳ 明朝" w:hAnsi="ＭＳ 明朝" w:hint="eastAsia"/>
                <w:color w:val="000000" w:themeColor="text1"/>
              </w:rPr>
              <w:t>評価項目一覧</w:t>
            </w:r>
          </w:p>
        </w:tc>
        <w:tc>
          <w:tcPr>
            <w:tcW w:w="1237" w:type="dxa"/>
            <w:vAlign w:val="center"/>
          </w:tcPr>
          <w:p w14:paraId="1FCCE7A2"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w:t>
            </w:r>
          </w:p>
        </w:tc>
        <w:tc>
          <w:tcPr>
            <w:tcW w:w="1678" w:type="dxa"/>
            <w:vAlign w:val="center"/>
          </w:tcPr>
          <w:p w14:paraId="3CC57270" w14:textId="77777777" w:rsidR="00A96695" w:rsidRPr="00773F08" w:rsidRDefault="002250B7" w:rsidP="008C5957">
            <w:pPr>
              <w:jc w:val="center"/>
              <w:rPr>
                <w:rFonts w:ascii="ＭＳ 明朝" w:hAnsi="ＭＳ 明朝"/>
                <w:color w:val="000000" w:themeColor="text1"/>
              </w:rPr>
            </w:pPr>
            <w:r w:rsidRPr="00773F08">
              <w:rPr>
                <w:rFonts w:ascii="ＭＳ 明朝" w:hAnsi="ＭＳ 明朝" w:hint="eastAsia"/>
                <w:color w:val="000000" w:themeColor="text1"/>
              </w:rPr>
              <w:t>1</w:t>
            </w:r>
            <w:r w:rsidR="00A96695" w:rsidRPr="00773F08">
              <w:rPr>
                <w:rFonts w:ascii="ＭＳ 明朝" w:hAnsi="ＭＳ 明朝" w:hint="eastAsia"/>
                <w:color w:val="000000" w:themeColor="text1"/>
              </w:rPr>
              <w:t>部</w:t>
            </w:r>
            <w:r w:rsidRPr="00773F08">
              <w:rPr>
                <w:rFonts w:ascii="ＭＳ 明朝" w:hAnsi="ＭＳ 明朝" w:hint="eastAsia"/>
                <w:color w:val="000000" w:themeColor="text1"/>
              </w:rPr>
              <w:t>及び</w:t>
            </w:r>
          </w:p>
          <w:p w14:paraId="1FCCE7A3" w14:textId="7DC40ACD" w:rsidR="002250B7" w:rsidRPr="00773F08" w:rsidRDefault="002250B7" w:rsidP="008C5957">
            <w:pPr>
              <w:jc w:val="center"/>
              <w:rPr>
                <w:rFonts w:ascii="ＭＳ 明朝" w:hAnsi="ＭＳ 明朝"/>
                <w:color w:val="000000" w:themeColor="text1"/>
                <w:szCs w:val="21"/>
              </w:rPr>
            </w:pPr>
            <w:r w:rsidRPr="00773F08">
              <w:rPr>
                <w:rFonts w:ascii="ＭＳ 明朝" w:hAnsi="ＭＳ 明朝" w:hint="eastAsia"/>
                <w:color w:val="000000" w:themeColor="text1"/>
              </w:rPr>
              <w:t>電子ファイル</w:t>
            </w:r>
          </w:p>
        </w:tc>
      </w:tr>
      <w:tr w:rsidR="00773F08" w:rsidRPr="00773F08" w14:paraId="1FCCE7B3" w14:textId="77777777" w:rsidTr="00786A73">
        <w:trPr>
          <w:trHeight w:val="637"/>
          <w:jc w:val="center"/>
        </w:trPr>
        <w:tc>
          <w:tcPr>
            <w:tcW w:w="542" w:type="dxa"/>
          </w:tcPr>
          <w:p w14:paraId="1FCCE7AA" w14:textId="77C57733" w:rsidR="00A77D62" w:rsidRPr="00773F08" w:rsidRDefault="00A77D62" w:rsidP="00A77D62">
            <w:pPr>
              <w:rPr>
                <w:rFonts w:ascii="ＭＳ 明朝" w:hAnsi="ＭＳ 明朝"/>
                <w:color w:val="000000" w:themeColor="text1"/>
                <w:szCs w:val="21"/>
              </w:rPr>
            </w:pPr>
            <w:r w:rsidRPr="00773F08">
              <w:rPr>
                <w:rFonts w:ascii="ＭＳ 明朝" w:hAnsi="ＭＳ 明朝" w:hint="eastAsia"/>
                <w:color w:val="000000" w:themeColor="text1"/>
                <w:szCs w:val="21"/>
              </w:rPr>
              <w:t>⑦</w:t>
            </w:r>
          </w:p>
        </w:tc>
        <w:tc>
          <w:tcPr>
            <w:tcW w:w="5407" w:type="dxa"/>
            <w:vAlign w:val="center"/>
          </w:tcPr>
          <w:p w14:paraId="1FCCE7B0" w14:textId="2A7A4FDB" w:rsidR="00B73EC6" w:rsidRPr="00773F08" w:rsidRDefault="00AA370A" w:rsidP="00B73EC6">
            <w:pPr>
              <w:rPr>
                <w:rFonts w:ascii="ＭＳ 明朝" w:hAnsi="ＭＳ 明朝"/>
                <w:color w:val="000000" w:themeColor="text1"/>
              </w:rPr>
            </w:pPr>
            <w:r w:rsidRPr="00773F08">
              <w:rPr>
                <w:rFonts w:ascii="ＭＳ 明朝" w:hAnsi="ＭＳ 明朝" w:hint="eastAsia"/>
                <w:color w:val="000000" w:themeColor="text1"/>
              </w:rPr>
              <w:t>令和</w:t>
            </w:r>
            <w:r w:rsidR="001D1EBE" w:rsidRPr="00773F08">
              <w:rPr>
                <w:rFonts w:ascii="ＭＳ 明朝" w:hAnsi="ＭＳ 明朝" w:hint="eastAsia"/>
                <w:color w:val="000000" w:themeColor="text1"/>
              </w:rPr>
              <w:t>7・8・9</w:t>
            </w:r>
            <w:r w:rsidRPr="00773F08">
              <w:rPr>
                <w:rFonts w:ascii="ＭＳ 明朝" w:hAnsi="ＭＳ 明朝"/>
                <w:color w:val="000000" w:themeColor="text1"/>
              </w:rPr>
              <w:t>年度</w:t>
            </w:r>
            <w:r w:rsidR="00A77D62" w:rsidRPr="00773F08">
              <w:rPr>
                <w:rFonts w:ascii="ＭＳ 明朝" w:hAnsi="ＭＳ 明朝" w:hint="eastAsia"/>
                <w:color w:val="000000" w:themeColor="text1"/>
                <w:szCs w:val="21"/>
              </w:rPr>
              <w:t>競争参加資格（全省庁統一資格）における資格審査結果通知書の写し</w:t>
            </w:r>
          </w:p>
        </w:tc>
        <w:tc>
          <w:tcPr>
            <w:tcW w:w="1237" w:type="dxa"/>
            <w:vAlign w:val="center"/>
          </w:tcPr>
          <w:p w14:paraId="1FCCE7B1" w14:textId="77777777" w:rsidR="00A77D62" w:rsidRPr="00773F08" w:rsidRDefault="00A77D62" w:rsidP="00A77D62">
            <w:pPr>
              <w:jc w:val="center"/>
              <w:rPr>
                <w:rFonts w:ascii="ＭＳ 明朝" w:hAnsi="ＭＳ 明朝"/>
                <w:color w:val="000000" w:themeColor="text1"/>
                <w:szCs w:val="21"/>
              </w:rPr>
            </w:pPr>
            <w:r w:rsidRPr="00773F08">
              <w:rPr>
                <w:rFonts w:ascii="ＭＳ 明朝" w:hAnsi="ＭＳ 明朝" w:hint="eastAsia"/>
                <w:color w:val="000000" w:themeColor="text1"/>
                <w:szCs w:val="21"/>
              </w:rPr>
              <w:t>－</w:t>
            </w:r>
          </w:p>
        </w:tc>
        <w:tc>
          <w:tcPr>
            <w:tcW w:w="1678" w:type="dxa"/>
            <w:vAlign w:val="center"/>
          </w:tcPr>
          <w:p w14:paraId="1FCCE7B2" w14:textId="77777777" w:rsidR="00A77D62" w:rsidRPr="00773F08" w:rsidRDefault="00A77D62" w:rsidP="00A77D62">
            <w:pPr>
              <w:jc w:val="center"/>
              <w:rPr>
                <w:rFonts w:ascii="ＭＳ 明朝" w:hAnsi="ＭＳ 明朝"/>
                <w:color w:val="000000" w:themeColor="text1"/>
                <w:szCs w:val="21"/>
              </w:rPr>
            </w:pPr>
            <w:r w:rsidRPr="00773F08">
              <w:rPr>
                <w:rFonts w:ascii="ＭＳ 明朝" w:hAnsi="ＭＳ 明朝" w:hint="eastAsia"/>
                <w:color w:val="000000" w:themeColor="text1"/>
                <w:szCs w:val="21"/>
              </w:rPr>
              <w:t>1通</w:t>
            </w:r>
          </w:p>
        </w:tc>
      </w:tr>
      <w:tr w:rsidR="00A96695" w:rsidRPr="00773F08" w14:paraId="1FCCE7B8" w14:textId="77777777" w:rsidTr="00786A73">
        <w:trPr>
          <w:trHeight w:val="70"/>
          <w:jc w:val="center"/>
        </w:trPr>
        <w:tc>
          <w:tcPr>
            <w:tcW w:w="542" w:type="dxa"/>
          </w:tcPr>
          <w:p w14:paraId="1FCCE7B4" w14:textId="511E6821" w:rsidR="00A96695" w:rsidRPr="00773F08" w:rsidRDefault="00A77D62">
            <w:pPr>
              <w:rPr>
                <w:rFonts w:ascii="ＭＳ 明朝" w:hAnsi="ＭＳ 明朝"/>
                <w:color w:val="000000" w:themeColor="text1"/>
                <w:szCs w:val="21"/>
              </w:rPr>
            </w:pPr>
            <w:r w:rsidRPr="00773F08">
              <w:rPr>
                <w:rFonts w:ascii="ＭＳ 明朝" w:hAnsi="ＭＳ 明朝" w:hint="eastAsia"/>
                <w:color w:val="000000" w:themeColor="text1"/>
                <w:szCs w:val="21"/>
              </w:rPr>
              <w:t>⑧</w:t>
            </w:r>
          </w:p>
        </w:tc>
        <w:tc>
          <w:tcPr>
            <w:tcW w:w="5407" w:type="dxa"/>
            <w:vAlign w:val="center"/>
          </w:tcPr>
          <w:p w14:paraId="1FCCE7B5" w14:textId="77777777" w:rsidR="00A96695" w:rsidRPr="00773F08" w:rsidRDefault="00A96695" w:rsidP="008C5957">
            <w:pPr>
              <w:rPr>
                <w:rFonts w:ascii="ＭＳ 明朝" w:hAnsi="ＭＳ 明朝"/>
                <w:color w:val="000000" w:themeColor="text1"/>
                <w:szCs w:val="21"/>
              </w:rPr>
            </w:pPr>
            <w:r w:rsidRPr="00773F08">
              <w:rPr>
                <w:rFonts w:ascii="ＭＳ 明朝" w:hAnsi="ＭＳ 明朝" w:hint="eastAsia"/>
                <w:color w:val="000000" w:themeColor="text1"/>
                <w:szCs w:val="21"/>
              </w:rPr>
              <w:t>提案書受理票</w:t>
            </w:r>
          </w:p>
        </w:tc>
        <w:tc>
          <w:tcPr>
            <w:tcW w:w="1237" w:type="dxa"/>
            <w:vAlign w:val="center"/>
          </w:tcPr>
          <w:p w14:paraId="1FCCE7B6"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様式4</w:t>
            </w:r>
          </w:p>
        </w:tc>
        <w:tc>
          <w:tcPr>
            <w:tcW w:w="1678" w:type="dxa"/>
            <w:vAlign w:val="center"/>
          </w:tcPr>
          <w:p w14:paraId="1FCCE7B7" w14:textId="77777777" w:rsidR="00A96695" w:rsidRPr="00773F08" w:rsidRDefault="00A96695" w:rsidP="008C5957">
            <w:pPr>
              <w:jc w:val="center"/>
              <w:rPr>
                <w:rFonts w:ascii="ＭＳ 明朝" w:hAnsi="ＭＳ 明朝"/>
                <w:color w:val="000000" w:themeColor="text1"/>
                <w:szCs w:val="21"/>
              </w:rPr>
            </w:pPr>
            <w:r w:rsidRPr="00773F08">
              <w:rPr>
                <w:rFonts w:ascii="ＭＳ 明朝" w:hAnsi="ＭＳ 明朝" w:hint="eastAsia"/>
                <w:color w:val="000000" w:themeColor="text1"/>
                <w:szCs w:val="21"/>
              </w:rPr>
              <w:t>1通</w:t>
            </w:r>
          </w:p>
        </w:tc>
      </w:tr>
    </w:tbl>
    <w:p w14:paraId="0D8ED7FC" w14:textId="77777777" w:rsidR="00786A73" w:rsidRPr="00773F08" w:rsidRDefault="00786A73">
      <w:pPr>
        <w:pStyle w:val="a3"/>
        <w:ind w:leftChars="67" w:left="141"/>
        <w:rPr>
          <w:rFonts w:ascii="ＭＳ 明朝" w:hAnsi="ＭＳ 明朝"/>
          <w:color w:val="000000" w:themeColor="text1"/>
        </w:rPr>
      </w:pPr>
    </w:p>
    <w:p w14:paraId="1FCCE7B9" w14:textId="51643D41"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 xml:space="preserve">(5) 提出方法　</w:t>
      </w:r>
    </w:p>
    <w:p w14:paraId="1FCCE7BA" w14:textId="77777777" w:rsidR="00A96695" w:rsidRPr="00773F08" w:rsidRDefault="00A96695">
      <w:pPr>
        <w:pStyle w:val="a3"/>
        <w:ind w:leftChars="200" w:left="420"/>
        <w:rPr>
          <w:rFonts w:ascii="ＭＳ 明朝" w:hAnsi="ＭＳ 明朝"/>
          <w:color w:val="000000" w:themeColor="text1"/>
        </w:rPr>
      </w:pPr>
      <w:r w:rsidRPr="00773F08">
        <w:rPr>
          <w:rFonts w:ascii="ＭＳ 明朝" w:hAnsi="ＭＳ 明朝" w:hint="eastAsia"/>
          <w:color w:val="000000" w:themeColor="text1"/>
        </w:rPr>
        <w:t>① 入札書等提出書類を持参により提出する場合</w:t>
      </w:r>
    </w:p>
    <w:p w14:paraId="1FCCE7BB" w14:textId="665D2D3E" w:rsidR="00A96695" w:rsidRPr="00773F08" w:rsidRDefault="00A96695">
      <w:pPr>
        <w:pStyle w:val="a3"/>
        <w:ind w:leftChars="336" w:left="706" w:firstLineChars="100" w:firstLine="212"/>
        <w:rPr>
          <w:rFonts w:ascii="ＭＳ 明朝" w:hAnsi="ＭＳ 明朝"/>
          <w:color w:val="000000" w:themeColor="text1"/>
        </w:rPr>
      </w:pPr>
      <w:r w:rsidRPr="00773F08">
        <w:rPr>
          <w:rFonts w:ascii="ＭＳ 明朝" w:hAnsi="ＭＳ 明朝" w:hint="eastAsia"/>
          <w:color w:val="000000" w:themeColor="text1"/>
        </w:rPr>
        <w:t>入札書を封筒に入れ封緘し、封皮に氏名（法人の場合は商号又は名称）、宛先（1</w:t>
      </w:r>
      <w:r w:rsidR="00786A73" w:rsidRPr="00773F08">
        <w:rPr>
          <w:rFonts w:ascii="ＭＳ 明朝" w:hAnsi="ＭＳ 明朝" w:hint="eastAsia"/>
          <w:color w:val="000000" w:themeColor="text1"/>
        </w:rPr>
        <w:t>5</w:t>
      </w:r>
      <w:r w:rsidRPr="00773F08">
        <w:rPr>
          <w:rFonts w:ascii="ＭＳ 明朝" w:hAnsi="ＭＳ 明朝" w:hint="eastAsia"/>
          <w:color w:val="000000" w:themeColor="text1"/>
        </w:rPr>
        <w:t>.(4)の担当者名）を記載するとともに</w:t>
      </w:r>
      <w:r w:rsidR="00267698" w:rsidRPr="00773F08">
        <w:rPr>
          <w:rFonts w:ascii="ＭＳ 明朝" w:hAnsi="ＭＳ 明朝" w:hint="eastAsia"/>
          <w:color w:val="000000" w:themeColor="text1"/>
        </w:rPr>
        <w:t>「</w:t>
      </w:r>
      <w:r w:rsidR="00CC3AA4">
        <w:rPr>
          <w:rFonts w:ascii="ＭＳ 明朝" w:hAnsi="ＭＳ 明朝" w:hint="eastAsia"/>
          <w:color w:val="000000" w:themeColor="text1"/>
          <w:spacing w:val="0"/>
        </w:rPr>
        <w:t>セキュリティ要件適合評価及びラベリング制度におけるWebシステム開発（フェーズ２）及び保守業務</w:t>
      </w:r>
      <w:r w:rsidRPr="00773F08">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一般競争入札に係る入札書在中」と朱書きし、その他提出書類一式と併せ封筒に入れ封緘し、その封皮に氏名（法人の場合はその商号又は名称）、宛先（1</w:t>
      </w:r>
      <w:r w:rsidR="00786A73" w:rsidRPr="00773F08">
        <w:rPr>
          <w:rFonts w:ascii="ＭＳ 明朝" w:hAnsi="ＭＳ 明朝" w:hint="eastAsia"/>
          <w:color w:val="000000" w:themeColor="text1"/>
        </w:rPr>
        <w:t>5</w:t>
      </w:r>
      <w:r w:rsidRPr="00773F08">
        <w:rPr>
          <w:rFonts w:ascii="ＭＳ 明朝" w:hAnsi="ＭＳ 明朝" w:hint="eastAsia"/>
          <w:color w:val="000000" w:themeColor="text1"/>
        </w:rPr>
        <w:t>.(4)の担当者名）を記載し、かつ、</w:t>
      </w:r>
      <w:r w:rsidR="00267698" w:rsidRPr="00773F08">
        <w:rPr>
          <w:rFonts w:ascii="ＭＳ 明朝" w:hAnsi="ＭＳ 明朝" w:hint="eastAsia"/>
          <w:color w:val="000000" w:themeColor="text1"/>
        </w:rPr>
        <w:t>「</w:t>
      </w:r>
      <w:r w:rsidR="00CC3AA4">
        <w:rPr>
          <w:rFonts w:ascii="ＭＳ 明朝" w:hAnsi="ＭＳ 明朝" w:hint="eastAsia"/>
          <w:color w:val="000000" w:themeColor="text1"/>
          <w:spacing w:val="0"/>
        </w:rPr>
        <w:t>セキュリティ要件適合評価及びラベリング制度におけるWebシステム開発（フェーズ２）及び保守業務</w:t>
      </w:r>
      <w:r w:rsidRPr="00773F08">
        <w:rPr>
          <w:rFonts w:ascii="ＭＳ 明朝" w:hAnsi="ＭＳ 明朝" w:hint="eastAsia"/>
          <w:color w:val="000000" w:themeColor="text1"/>
        </w:rPr>
        <w:t xml:space="preserve">　一般競争入札に係る提出書類一式在中」と朱書きすること。</w:t>
      </w:r>
    </w:p>
    <w:p w14:paraId="1FCCE7BC" w14:textId="77777777" w:rsidR="00A96695" w:rsidRPr="00773F08" w:rsidRDefault="00A96695">
      <w:pPr>
        <w:pStyle w:val="a3"/>
        <w:ind w:leftChars="193" w:left="405"/>
        <w:rPr>
          <w:rFonts w:ascii="ＭＳ 明朝" w:hAnsi="ＭＳ 明朝"/>
          <w:color w:val="000000" w:themeColor="text1"/>
        </w:rPr>
      </w:pPr>
      <w:r w:rsidRPr="00773F08">
        <w:rPr>
          <w:rFonts w:ascii="ＭＳ 明朝" w:hAnsi="ＭＳ 明朝" w:hint="eastAsia"/>
          <w:color w:val="000000" w:themeColor="text1"/>
        </w:rPr>
        <w:t>② 入札書等提出書類を郵便等（書留）により提出する場合</w:t>
      </w:r>
    </w:p>
    <w:p w14:paraId="1FCCE7BD" w14:textId="7D31AD27" w:rsidR="00A96695" w:rsidRPr="00773F08" w:rsidRDefault="00A96695">
      <w:pPr>
        <w:pStyle w:val="a3"/>
        <w:ind w:leftChars="329" w:left="691" w:firstLineChars="100" w:firstLine="212"/>
        <w:rPr>
          <w:rFonts w:ascii="ＭＳ 明朝" w:hAnsi="ＭＳ 明朝"/>
          <w:color w:val="000000" w:themeColor="text1"/>
        </w:rPr>
      </w:pPr>
      <w:r w:rsidRPr="00773F08">
        <w:rPr>
          <w:rFonts w:ascii="ＭＳ 明朝" w:hAnsi="ＭＳ 明朝" w:hint="eastAsia"/>
          <w:color w:val="000000" w:themeColor="text1"/>
        </w:rPr>
        <w:t>二重封筒とし、表封筒に</w:t>
      </w:r>
      <w:r w:rsidR="00267698" w:rsidRPr="00773F08">
        <w:rPr>
          <w:rFonts w:ascii="ＭＳ 明朝" w:hAnsi="ＭＳ 明朝" w:hint="eastAsia"/>
          <w:color w:val="000000" w:themeColor="text1"/>
        </w:rPr>
        <w:t>「</w:t>
      </w:r>
      <w:r w:rsidR="00CC3AA4">
        <w:rPr>
          <w:rFonts w:ascii="ＭＳ 明朝" w:hAnsi="ＭＳ 明朝" w:hint="eastAsia"/>
          <w:color w:val="000000" w:themeColor="text1"/>
          <w:spacing w:val="0"/>
        </w:rPr>
        <w:t>セキュリティ要件適合評価及びラベリング制度におけるWebシステム開発（フェーズ２）及び保守業務</w:t>
      </w:r>
      <w:r w:rsidRPr="00773F08">
        <w:rPr>
          <w:rFonts w:ascii="ＭＳ 明朝" w:hAnsi="ＭＳ 明朝" w:hint="eastAsia"/>
          <w:color w:val="000000" w:themeColor="text1"/>
        </w:rPr>
        <w:t xml:space="preserve">　一般競争入札に係る提出書類一式在中」と朱書きし、中封筒の封皮には直接提出する場合と同様とすること。</w:t>
      </w:r>
    </w:p>
    <w:p w14:paraId="1FCCE7BE" w14:textId="77777777" w:rsidR="00267698" w:rsidRPr="00773F08" w:rsidRDefault="00267698" w:rsidP="00267698">
      <w:pPr>
        <w:pStyle w:val="a3"/>
        <w:ind w:leftChars="67" w:left="141"/>
        <w:rPr>
          <w:rFonts w:ascii="ＭＳ 明朝" w:hAnsi="ＭＳ 明朝"/>
          <w:color w:val="000000" w:themeColor="text1"/>
        </w:rPr>
      </w:pPr>
      <w:r w:rsidRPr="00773F08">
        <w:rPr>
          <w:rFonts w:ascii="ＭＳ 明朝" w:hAnsi="ＭＳ 明朝" w:hint="eastAsia"/>
          <w:color w:val="000000" w:themeColor="text1"/>
        </w:rPr>
        <w:t>(6) 提出後</w:t>
      </w:r>
    </w:p>
    <w:p w14:paraId="1FCCE7BF" w14:textId="77777777" w:rsidR="00267698" w:rsidRPr="00773F08" w:rsidRDefault="00267698" w:rsidP="00267698">
      <w:pPr>
        <w:pStyle w:val="a3"/>
        <w:spacing w:line="333" w:lineRule="exact"/>
        <w:ind w:leftChars="200" w:left="632" w:hangingChars="100" w:hanging="212"/>
        <w:rPr>
          <w:rFonts w:ascii="ＭＳ 明朝" w:hAnsi="ＭＳ 明朝"/>
          <w:color w:val="000000" w:themeColor="text1"/>
        </w:rPr>
      </w:pPr>
      <w:r w:rsidRPr="00773F08">
        <w:rPr>
          <w:rFonts w:ascii="ＭＳ 明朝" w:hAnsi="ＭＳ 明朝" w:hint="eastAsia"/>
          <w:color w:val="000000" w:themeColor="text1"/>
        </w:rPr>
        <w:t>① 入札書等提出書類を受理した場合は、提案書受理票を入札者に交付する。なお、受理した提案書等は評価結果に関わらず返却しない。</w:t>
      </w:r>
    </w:p>
    <w:p w14:paraId="1FCCE7C0" w14:textId="374F692A" w:rsidR="00267698" w:rsidRPr="00773F08" w:rsidRDefault="00267698" w:rsidP="005838C4">
      <w:pPr>
        <w:pStyle w:val="a3"/>
        <w:spacing w:line="333" w:lineRule="exact"/>
        <w:ind w:leftChars="200" w:left="632" w:hangingChars="100" w:hanging="212"/>
        <w:rPr>
          <w:rFonts w:ascii="ＭＳ 明朝" w:hAnsi="ＭＳ 明朝"/>
          <w:color w:val="000000" w:themeColor="text1"/>
        </w:rPr>
      </w:pPr>
      <w:r w:rsidRPr="00773F08">
        <w:rPr>
          <w:rFonts w:ascii="ＭＳ 明朝" w:hAnsi="ＭＳ 明朝" w:hint="eastAsia"/>
          <w:color w:val="000000" w:themeColor="text1"/>
        </w:rPr>
        <w:t xml:space="preserve">② </w:t>
      </w:r>
      <w:r w:rsidR="00814EAB" w:rsidRPr="00773F08">
        <w:rPr>
          <w:rFonts w:ascii="ＭＳ 明朝" w:hAnsi="ＭＳ 明朝" w:hint="eastAsia"/>
          <w:color w:val="000000" w:themeColor="text1"/>
        </w:rPr>
        <w:t>必要に応じて、</w:t>
      </w:r>
      <w:r w:rsidRPr="00773F08">
        <w:rPr>
          <w:rFonts w:ascii="ＭＳ 明朝" w:hAnsi="ＭＳ 明朝" w:hint="eastAsia"/>
          <w:color w:val="000000" w:themeColor="text1"/>
        </w:rPr>
        <w:t>ヒアリングを次の日程で実施する。</w:t>
      </w:r>
      <w:r w:rsidR="00EB05F7" w:rsidRPr="00773F08">
        <w:rPr>
          <w:rFonts w:ascii="ＭＳ 明朝" w:hAnsi="ＭＳ 明朝" w:hint="eastAsia"/>
          <w:color w:val="000000" w:themeColor="text1"/>
        </w:rPr>
        <w:t>ヒアリングには</w:t>
      </w:r>
      <w:r w:rsidR="00786A73" w:rsidRPr="00773F08">
        <w:rPr>
          <w:rFonts w:ascii="ＭＳ 明朝" w:hAnsi="ＭＳ 明朝" w:hint="eastAsia"/>
          <w:color w:val="000000" w:themeColor="text1"/>
        </w:rPr>
        <w:t>実施責任者</w:t>
      </w:r>
      <w:r w:rsidR="00EB05F7" w:rsidRPr="00773F08">
        <w:rPr>
          <w:rFonts w:ascii="ＭＳ 明朝" w:hAnsi="ＭＳ 明朝" w:hint="eastAsia"/>
          <w:color w:val="000000" w:themeColor="text1"/>
        </w:rPr>
        <w:t>が対応すること。また、担当技術者をヒアリングに同席させること。</w:t>
      </w:r>
    </w:p>
    <w:p w14:paraId="1FCCE7C1" w14:textId="5FCDEEF8" w:rsidR="00267698" w:rsidRPr="00773F08" w:rsidRDefault="00267698" w:rsidP="00267698">
      <w:pPr>
        <w:pStyle w:val="a3"/>
        <w:rPr>
          <w:rFonts w:ascii="ＭＳ 明朝" w:hAnsi="ＭＳ 明朝"/>
          <w:color w:val="000000" w:themeColor="text1"/>
        </w:rPr>
      </w:pPr>
      <w:r w:rsidRPr="00773F08">
        <w:rPr>
          <w:rFonts w:ascii="ＭＳ 明朝" w:hAnsi="ＭＳ 明朝" w:hint="eastAsia"/>
          <w:color w:val="000000" w:themeColor="text1"/>
        </w:rPr>
        <w:t xml:space="preserve">　　　　日時：20</w:t>
      </w:r>
      <w:r w:rsidR="00814EAB" w:rsidRPr="00773F08">
        <w:rPr>
          <w:rFonts w:ascii="ＭＳ 明朝" w:hAnsi="ＭＳ 明朝" w:hint="eastAsia"/>
          <w:color w:val="000000" w:themeColor="text1"/>
        </w:rPr>
        <w:t>2</w:t>
      </w:r>
      <w:r w:rsidR="00C95FE4" w:rsidRPr="00773F08">
        <w:rPr>
          <w:rFonts w:ascii="ＭＳ 明朝" w:hAnsi="ＭＳ 明朝" w:hint="eastAsia"/>
          <w:color w:val="000000" w:themeColor="text1"/>
        </w:rPr>
        <w:t>6</w:t>
      </w:r>
      <w:r w:rsidRPr="00773F08">
        <w:rPr>
          <w:rFonts w:ascii="ＭＳ 明朝" w:hAnsi="ＭＳ 明朝" w:hint="eastAsia"/>
          <w:color w:val="000000" w:themeColor="text1"/>
        </w:rPr>
        <w:t>年</w:t>
      </w:r>
      <w:r w:rsidR="00CC3AA4">
        <w:rPr>
          <w:rFonts w:ascii="ＭＳ 明朝" w:hAnsi="ＭＳ 明朝" w:hint="eastAsia"/>
          <w:color w:val="000000" w:themeColor="text1"/>
        </w:rPr>
        <w:t>5</w:t>
      </w:r>
      <w:r w:rsidRPr="00773F08">
        <w:rPr>
          <w:rFonts w:ascii="ＭＳ 明朝" w:hAnsi="ＭＳ 明朝" w:hint="eastAsia"/>
          <w:color w:val="000000" w:themeColor="text1"/>
        </w:rPr>
        <w:t>月</w:t>
      </w:r>
      <w:r w:rsidR="00CB3A0D" w:rsidRPr="00773F08">
        <w:rPr>
          <w:rFonts w:ascii="ＭＳ 明朝" w:hAnsi="ＭＳ 明朝" w:hint="eastAsia"/>
          <w:color w:val="000000" w:themeColor="text1"/>
        </w:rPr>
        <w:t>2</w:t>
      </w:r>
      <w:r w:rsidR="00CC3AA4">
        <w:rPr>
          <w:rFonts w:ascii="ＭＳ 明朝" w:hAnsi="ＭＳ 明朝" w:hint="eastAsia"/>
          <w:color w:val="000000" w:themeColor="text1"/>
        </w:rPr>
        <w:t>9</w:t>
      </w:r>
      <w:r w:rsidRPr="00773F08">
        <w:rPr>
          <w:rFonts w:ascii="ＭＳ 明朝" w:hAnsi="ＭＳ 明朝" w:hint="eastAsia"/>
          <w:color w:val="000000" w:themeColor="text1"/>
        </w:rPr>
        <w:t>日（</w:t>
      </w:r>
      <w:r w:rsidR="0036194E">
        <w:rPr>
          <w:rFonts w:ascii="ＭＳ 明朝" w:hAnsi="ＭＳ 明朝" w:hint="eastAsia"/>
          <w:color w:val="000000" w:themeColor="text1"/>
        </w:rPr>
        <w:t>金</w:t>
      </w:r>
      <w:r w:rsidRPr="00773F08">
        <w:rPr>
          <w:rFonts w:ascii="ＭＳ 明朝" w:hAnsi="ＭＳ 明朝" w:hint="eastAsia"/>
          <w:color w:val="000000" w:themeColor="text1"/>
        </w:rPr>
        <w:t>）10時30分～17時30分の間（1者あたり1時間を予定）</w:t>
      </w:r>
    </w:p>
    <w:p w14:paraId="213F5C67" w14:textId="60058F70" w:rsidR="008A1377" w:rsidRDefault="00267698" w:rsidP="00EB05F7">
      <w:pPr>
        <w:pStyle w:val="a3"/>
        <w:rPr>
          <w:rFonts w:ascii="ＭＳ 明朝" w:hAnsi="ＭＳ 明朝"/>
          <w:color w:val="000000" w:themeColor="text1"/>
        </w:rPr>
      </w:pPr>
      <w:r w:rsidRPr="00773F08">
        <w:rPr>
          <w:rFonts w:ascii="ＭＳ 明朝" w:hAnsi="ＭＳ 明朝" w:hint="eastAsia"/>
          <w:color w:val="000000" w:themeColor="text1"/>
        </w:rPr>
        <w:t xml:space="preserve">　　　　場所：</w:t>
      </w:r>
      <w:r w:rsidR="00814EAB" w:rsidRPr="00773F08">
        <w:rPr>
          <w:rFonts w:ascii="ＭＳ 明朝" w:hAnsi="ＭＳ 明朝" w:hint="eastAsia"/>
          <w:color w:val="000000" w:themeColor="text1"/>
        </w:rPr>
        <w:t>オンライン</w:t>
      </w:r>
    </w:p>
    <w:p w14:paraId="35D6D0DD" w14:textId="424C41F8" w:rsidR="008A1377" w:rsidRPr="008A1377" w:rsidRDefault="004D472F" w:rsidP="00F71521">
      <w:pPr>
        <w:pStyle w:val="a3"/>
        <w:spacing w:line="333" w:lineRule="exact"/>
        <w:ind w:leftChars="100" w:left="210"/>
        <w:rPr>
          <w:rFonts w:ascii="ＭＳ 明朝" w:hAnsi="ＭＳ 明朝"/>
          <w:color w:val="000000" w:themeColor="text1"/>
        </w:rPr>
      </w:pPr>
      <w:r>
        <w:rPr>
          <w:rFonts w:ascii="ＭＳ 明朝" w:hAnsi="ＭＳ 明朝" w:hint="eastAsia"/>
          <w:color w:val="000000" w:themeColor="text1"/>
        </w:rPr>
        <w:t xml:space="preserve">　③</w:t>
      </w:r>
      <w:r w:rsidR="008A1377">
        <w:rPr>
          <w:rFonts w:ascii="ＭＳ 明朝" w:hAnsi="ＭＳ 明朝" w:hint="eastAsia"/>
          <w:color w:val="000000" w:themeColor="text1"/>
        </w:rPr>
        <w:t xml:space="preserve"> </w:t>
      </w:r>
      <w:r w:rsidR="008A1377" w:rsidRPr="008A1377">
        <w:rPr>
          <w:rFonts w:ascii="ＭＳ 明朝" w:hAnsi="ＭＳ 明朝" w:hint="eastAsia"/>
          <w:color w:val="000000" w:themeColor="text1"/>
        </w:rPr>
        <w:t>技術審査関連資料の取扱いについて</w:t>
      </w:r>
    </w:p>
    <w:p w14:paraId="0C49FABD" w14:textId="3905A394" w:rsidR="004D472F" w:rsidRDefault="008A1377" w:rsidP="00F71521">
      <w:pPr>
        <w:pStyle w:val="a3"/>
        <w:spacing w:line="333" w:lineRule="exact"/>
        <w:ind w:leftChars="300" w:left="630"/>
        <w:rPr>
          <w:rFonts w:ascii="ＭＳ 明朝" w:hAnsi="ＭＳ 明朝"/>
          <w:color w:val="000000" w:themeColor="text1"/>
        </w:rPr>
      </w:pPr>
      <w:r w:rsidRPr="008A1377">
        <w:rPr>
          <w:rFonts w:ascii="ＭＳ 明朝" w:hAnsi="ＭＳ 明朝" w:hint="eastAsia"/>
          <w:color w:val="000000" w:themeColor="text1"/>
        </w:rPr>
        <w:lastRenderedPageBreak/>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24EBFF9D" w14:textId="77777777" w:rsidR="00B60306" w:rsidRPr="00773F08" w:rsidRDefault="00B60306" w:rsidP="00EB05F7">
      <w:pPr>
        <w:pStyle w:val="a3"/>
        <w:rPr>
          <w:rFonts w:ascii="ＭＳ 明朝" w:hAnsi="ＭＳ 明朝"/>
          <w:color w:val="000000" w:themeColor="text1"/>
        </w:rPr>
      </w:pPr>
    </w:p>
    <w:p w14:paraId="1FCCE7C4" w14:textId="77777777" w:rsidR="00A96695" w:rsidRPr="00773F08" w:rsidRDefault="00A96695">
      <w:pPr>
        <w:pStyle w:val="a3"/>
        <w:rPr>
          <w:rFonts w:ascii="ＭＳ 明朝" w:hAnsi="ＭＳ 明朝"/>
          <w:color w:val="000000" w:themeColor="text1"/>
        </w:rPr>
      </w:pPr>
    </w:p>
    <w:p w14:paraId="1FCCE7C6" w14:textId="2A0BB92A" w:rsidR="00A96695" w:rsidRPr="00773F08" w:rsidRDefault="00786A73">
      <w:pPr>
        <w:pStyle w:val="a3"/>
        <w:spacing w:afterLines="50" w:after="120"/>
        <w:rPr>
          <w:rFonts w:ascii="ＭＳ 明朝" w:hAnsi="ＭＳ 明朝"/>
          <w:color w:val="000000" w:themeColor="text1"/>
          <w:spacing w:val="0"/>
        </w:rPr>
      </w:pPr>
      <w:r w:rsidRPr="00773F08">
        <w:rPr>
          <w:rFonts w:ascii="ＭＳ 明朝" w:hAnsi="ＭＳ 明朝" w:hint="eastAsia"/>
          <w:color w:val="000000" w:themeColor="text1"/>
        </w:rPr>
        <w:t>8</w:t>
      </w:r>
      <w:r w:rsidR="00A96695" w:rsidRPr="00773F08">
        <w:rPr>
          <w:rFonts w:ascii="ＭＳ 明朝" w:hAnsi="ＭＳ 明朝" w:hint="eastAsia"/>
          <w:color w:val="000000" w:themeColor="text1"/>
        </w:rPr>
        <w:t>．開札の日時及び場所</w:t>
      </w:r>
    </w:p>
    <w:p w14:paraId="1FCCE7C7" w14:textId="77777777"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(1) 開札の日時</w:t>
      </w:r>
    </w:p>
    <w:p w14:paraId="0F52603C" w14:textId="67F87013" w:rsidR="00CC7E0C" w:rsidRPr="00773F08" w:rsidRDefault="00CC7E0C" w:rsidP="00CC7E0C">
      <w:pPr>
        <w:pStyle w:val="a3"/>
        <w:ind w:leftChars="270" w:left="567"/>
        <w:rPr>
          <w:rFonts w:ascii="ＭＳ 明朝" w:hAnsi="ＭＳ 明朝"/>
          <w:color w:val="000000" w:themeColor="text1"/>
        </w:rPr>
      </w:pPr>
      <w:r w:rsidRPr="00773F08">
        <w:rPr>
          <w:rFonts w:ascii="ＭＳ 明朝" w:hAnsi="ＭＳ 明朝" w:hint="eastAsia"/>
          <w:color w:val="000000" w:themeColor="text1"/>
        </w:rPr>
        <w:t>2026年</w:t>
      </w:r>
      <w:r w:rsidR="007A663F">
        <w:rPr>
          <w:rFonts w:ascii="ＭＳ 明朝" w:hAnsi="ＭＳ 明朝" w:hint="eastAsia"/>
          <w:color w:val="000000" w:themeColor="text1"/>
        </w:rPr>
        <w:t>6</w:t>
      </w:r>
      <w:r w:rsidRPr="00773F08">
        <w:rPr>
          <w:rFonts w:ascii="ＭＳ 明朝" w:hAnsi="ＭＳ 明朝" w:hint="eastAsia"/>
          <w:color w:val="000000" w:themeColor="text1"/>
        </w:rPr>
        <w:t>月</w:t>
      </w:r>
      <w:r w:rsidR="00CC3AA4">
        <w:rPr>
          <w:rFonts w:ascii="ＭＳ 明朝" w:hAnsi="ＭＳ 明朝" w:hint="eastAsia"/>
          <w:color w:val="000000" w:themeColor="text1"/>
        </w:rPr>
        <w:t>8</w:t>
      </w:r>
      <w:r w:rsidRPr="00773F08">
        <w:rPr>
          <w:rFonts w:ascii="ＭＳ 明朝" w:hAnsi="ＭＳ 明朝" w:hint="eastAsia"/>
          <w:color w:val="000000" w:themeColor="text1"/>
        </w:rPr>
        <w:t>日（</w:t>
      </w:r>
      <w:r w:rsidR="0036194E">
        <w:rPr>
          <w:rFonts w:ascii="ＭＳ 明朝" w:hAnsi="ＭＳ 明朝" w:hint="eastAsia"/>
          <w:color w:val="000000" w:themeColor="text1"/>
        </w:rPr>
        <w:t>月</w:t>
      </w:r>
      <w:r w:rsidRPr="00773F08">
        <w:rPr>
          <w:rFonts w:ascii="ＭＳ 明朝" w:hAnsi="ＭＳ 明朝" w:hint="eastAsia"/>
          <w:color w:val="000000" w:themeColor="text1"/>
        </w:rPr>
        <w:t>）1</w:t>
      </w:r>
      <w:r w:rsidR="0036194E">
        <w:rPr>
          <w:rFonts w:ascii="ＭＳ 明朝" w:hAnsi="ＭＳ 明朝" w:hint="eastAsia"/>
          <w:color w:val="000000" w:themeColor="text1"/>
        </w:rPr>
        <w:t>1</w:t>
      </w:r>
      <w:r w:rsidRPr="00773F08">
        <w:rPr>
          <w:rFonts w:ascii="ＭＳ 明朝" w:hAnsi="ＭＳ 明朝" w:hint="eastAsia"/>
          <w:color w:val="000000" w:themeColor="text1"/>
        </w:rPr>
        <w:t>時</w:t>
      </w:r>
      <w:r>
        <w:rPr>
          <w:rFonts w:ascii="ＭＳ 明朝" w:hAnsi="ＭＳ 明朝" w:hint="eastAsia"/>
          <w:color w:val="000000" w:themeColor="text1"/>
        </w:rPr>
        <w:t>0</w:t>
      </w:r>
      <w:r w:rsidRPr="00773F08">
        <w:rPr>
          <w:rFonts w:ascii="ＭＳ 明朝" w:hAnsi="ＭＳ 明朝" w:hint="eastAsia"/>
          <w:color w:val="000000" w:themeColor="text1"/>
        </w:rPr>
        <w:t>0分</w:t>
      </w:r>
    </w:p>
    <w:p w14:paraId="1FCCE7C9" w14:textId="77777777" w:rsidR="00A96695" w:rsidRPr="00773F08" w:rsidRDefault="00A96695">
      <w:pPr>
        <w:pStyle w:val="a3"/>
        <w:ind w:leftChars="67" w:left="141"/>
        <w:rPr>
          <w:rFonts w:ascii="ＭＳ 明朝" w:hAnsi="ＭＳ 明朝"/>
          <w:color w:val="000000" w:themeColor="text1"/>
        </w:rPr>
      </w:pPr>
      <w:r w:rsidRPr="00773F08">
        <w:rPr>
          <w:rFonts w:ascii="ＭＳ 明朝" w:hAnsi="ＭＳ 明朝" w:hint="eastAsia"/>
          <w:color w:val="000000" w:themeColor="text1"/>
        </w:rPr>
        <w:t>(2) 開札の場所</w:t>
      </w:r>
    </w:p>
    <w:p w14:paraId="75FE400C" w14:textId="028BAF06" w:rsidR="0036194E" w:rsidRPr="00773F08" w:rsidRDefault="0036194E">
      <w:pPr>
        <w:pStyle w:val="a3"/>
        <w:ind w:leftChars="270" w:left="567"/>
        <w:rPr>
          <w:rFonts w:ascii="ＭＳ 明朝" w:hAnsi="ＭＳ 明朝"/>
          <w:color w:val="000000" w:themeColor="text1"/>
        </w:rPr>
      </w:pPr>
      <w:r w:rsidRPr="00773F08">
        <w:rPr>
          <w:rFonts w:ascii="ＭＳ 明朝" w:hAnsi="ＭＳ 明朝" w:hint="eastAsia"/>
          <w:color w:val="000000" w:themeColor="text1"/>
        </w:rPr>
        <w:t>東京都文京区本駒込2-28-8　文京グリーンコートセンターオフィス1</w:t>
      </w:r>
      <w:r w:rsidR="000F1D96">
        <w:rPr>
          <w:rFonts w:ascii="ＭＳ 明朝" w:hAnsi="ＭＳ 明朝" w:hint="eastAsia"/>
          <w:color w:val="000000" w:themeColor="text1"/>
        </w:rPr>
        <w:t>3</w:t>
      </w:r>
      <w:r w:rsidRPr="00773F08">
        <w:rPr>
          <w:rFonts w:ascii="ＭＳ 明朝" w:hAnsi="ＭＳ 明朝" w:hint="eastAsia"/>
          <w:color w:val="000000" w:themeColor="text1"/>
        </w:rPr>
        <w:t>階</w:t>
      </w:r>
    </w:p>
    <w:p w14:paraId="35EBFC61" w14:textId="42449AC9" w:rsidR="0036194E" w:rsidRDefault="0036194E">
      <w:pPr>
        <w:pStyle w:val="a3"/>
        <w:ind w:leftChars="270" w:left="567"/>
        <w:rPr>
          <w:rStyle w:val="af0"/>
          <w:rFonts w:cs="Times New Roman"/>
          <w:spacing w:val="0"/>
          <w:kern w:val="2"/>
        </w:rPr>
      </w:pPr>
      <w:r w:rsidRPr="00773F08">
        <w:rPr>
          <w:rFonts w:ascii="ＭＳ 明朝" w:hAnsi="ＭＳ 明朝" w:hint="eastAsia"/>
          <w:color w:val="000000" w:themeColor="text1"/>
        </w:rPr>
        <w:t xml:space="preserve">独立行政法人情報処理推進機構　</w:t>
      </w:r>
      <w:r w:rsidR="007A663F" w:rsidRPr="007A663F">
        <w:rPr>
          <w:rFonts w:ascii="ＭＳ 明朝" w:hAnsi="ＭＳ 明朝"/>
          <w:color w:val="000000" w:themeColor="text1"/>
        </w:rPr>
        <w:t>13F会議室C</w:t>
      </w:r>
      <w:r w:rsidR="007A663F">
        <w:rPr>
          <w:rStyle w:val="af0"/>
          <w:rFonts w:cs="Times New Roman"/>
          <w:spacing w:val="0"/>
          <w:kern w:val="2"/>
        </w:rPr>
        <w:t xml:space="preserve"> </w:t>
      </w:r>
    </w:p>
    <w:p w14:paraId="22F1F8B0" w14:textId="77777777" w:rsidR="008A1377" w:rsidRPr="008A1377" w:rsidRDefault="004D472F" w:rsidP="008A1377">
      <w:pPr>
        <w:pStyle w:val="a3"/>
        <w:spacing w:line="333" w:lineRule="exact"/>
        <w:ind w:leftChars="100" w:left="210"/>
        <w:rPr>
          <w:rFonts w:ascii="ＭＳ 明朝" w:hAnsi="ＭＳ 明朝"/>
          <w:color w:val="000000" w:themeColor="text1"/>
        </w:rPr>
      </w:pPr>
      <w:r w:rsidRPr="004D472F">
        <w:rPr>
          <w:rFonts w:ascii="ＭＳ 明朝" w:hAnsi="ＭＳ 明朝"/>
          <w:color w:val="000000" w:themeColor="text1"/>
          <w:spacing w:val="0"/>
        </w:rPr>
        <w:t>(3)</w:t>
      </w:r>
      <w:r>
        <w:rPr>
          <w:rFonts w:ascii="ＭＳ 明朝" w:hAnsi="ＭＳ 明朝" w:hint="eastAsia"/>
          <w:color w:val="000000" w:themeColor="text1"/>
          <w:spacing w:val="0"/>
        </w:rPr>
        <w:t xml:space="preserve"> </w:t>
      </w:r>
      <w:r w:rsidR="008A1377" w:rsidRPr="008A1377">
        <w:rPr>
          <w:rFonts w:ascii="ＭＳ 明朝" w:hAnsi="ＭＳ 明朝" w:hint="eastAsia"/>
          <w:color w:val="000000" w:themeColor="text1"/>
        </w:rPr>
        <w:t>開札時における審査結果の開示について</w:t>
      </w:r>
    </w:p>
    <w:p w14:paraId="37DE45A4" w14:textId="1F6F364B" w:rsidR="008A1377" w:rsidRPr="008A1377" w:rsidRDefault="008A1377" w:rsidP="008A1377">
      <w:pPr>
        <w:pStyle w:val="a3"/>
        <w:spacing w:line="333" w:lineRule="exact"/>
        <w:ind w:leftChars="300" w:left="630"/>
        <w:rPr>
          <w:rFonts w:ascii="ＭＳ 明朝" w:hAnsi="ＭＳ 明朝"/>
          <w:color w:val="000000" w:themeColor="text1"/>
        </w:rPr>
      </w:pPr>
      <w:r w:rsidRPr="008A1377">
        <w:rPr>
          <w:rFonts w:ascii="ＭＳ 明朝" w:hAnsi="ＭＳ 明朝" w:hint="eastAsia"/>
          <w:color w:val="000000" w:themeColor="text1"/>
        </w:rPr>
        <w:t>本調達における技術審査の結果は、開札時に技術審査に合格した応札者それぞれの技術評価の合計点を口頭にて開示します。</w:t>
      </w:r>
    </w:p>
    <w:p w14:paraId="51566A4E" w14:textId="652265EA" w:rsidR="004D472F" w:rsidRPr="00773F08" w:rsidRDefault="004D472F" w:rsidP="00F71521">
      <w:pPr>
        <w:pStyle w:val="a3"/>
        <w:ind w:firstLineChars="50" w:firstLine="105"/>
        <w:rPr>
          <w:rFonts w:ascii="ＭＳ 明朝" w:hAnsi="ＭＳ 明朝"/>
          <w:color w:val="000000" w:themeColor="text1"/>
          <w:spacing w:val="0"/>
        </w:rPr>
      </w:pPr>
    </w:p>
    <w:p w14:paraId="1FCCE7CD" w14:textId="77777777" w:rsidR="00A96695" w:rsidRPr="00773F08" w:rsidRDefault="00A96695">
      <w:pPr>
        <w:pStyle w:val="a3"/>
        <w:rPr>
          <w:rFonts w:ascii="ＭＳ 明朝" w:hAnsi="ＭＳ 明朝"/>
          <w:color w:val="000000" w:themeColor="text1"/>
          <w:spacing w:val="0"/>
        </w:rPr>
      </w:pPr>
    </w:p>
    <w:p w14:paraId="1FCCE7CE" w14:textId="79B109BC" w:rsidR="00A96695" w:rsidRPr="00773F08" w:rsidRDefault="00786A73">
      <w:pPr>
        <w:pStyle w:val="a3"/>
        <w:spacing w:afterLines="50" w:after="120"/>
        <w:rPr>
          <w:rFonts w:ascii="ＭＳ 明朝" w:hAnsi="ＭＳ 明朝"/>
          <w:color w:val="000000" w:themeColor="text1"/>
          <w:spacing w:val="0"/>
        </w:rPr>
      </w:pPr>
      <w:r w:rsidRPr="00773F08">
        <w:rPr>
          <w:rFonts w:ascii="ＭＳ 明朝" w:hAnsi="ＭＳ 明朝" w:hint="eastAsia"/>
          <w:color w:val="000000" w:themeColor="text1"/>
        </w:rPr>
        <w:t>9</w:t>
      </w:r>
      <w:r w:rsidR="00A96695" w:rsidRPr="00773F08">
        <w:rPr>
          <w:rFonts w:ascii="ＭＳ 明朝" w:hAnsi="ＭＳ 明朝" w:hint="eastAsia"/>
          <w:color w:val="000000" w:themeColor="text1"/>
        </w:rPr>
        <w:t>．入札の無効</w:t>
      </w:r>
    </w:p>
    <w:p w14:paraId="1FCCE7CF" w14:textId="41ADDF0F" w:rsidR="00A96695" w:rsidRPr="00773F08" w:rsidRDefault="00CA1FF4">
      <w:pPr>
        <w:pStyle w:val="a3"/>
        <w:ind w:leftChars="193" w:left="405" w:firstLineChars="100" w:firstLine="212"/>
        <w:rPr>
          <w:rFonts w:ascii="ＭＳ 明朝" w:hAnsi="ＭＳ 明朝"/>
          <w:color w:val="000000" w:themeColor="text1"/>
          <w:spacing w:val="0"/>
        </w:rPr>
      </w:pPr>
      <w:r w:rsidRPr="00773F08">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r w:rsidR="00A96695" w:rsidRPr="00773F08">
        <w:rPr>
          <w:rFonts w:ascii="ＭＳ 明朝" w:hAnsi="ＭＳ 明朝" w:hint="eastAsia"/>
          <w:color w:val="000000" w:themeColor="text1"/>
        </w:rPr>
        <w:t>。</w:t>
      </w:r>
    </w:p>
    <w:p w14:paraId="1FCCE7D1" w14:textId="77777777" w:rsidR="00A96695" w:rsidRPr="00773F08" w:rsidRDefault="00A96695">
      <w:pPr>
        <w:pStyle w:val="a3"/>
        <w:rPr>
          <w:rFonts w:ascii="ＭＳ 明朝" w:hAnsi="ＭＳ 明朝"/>
          <w:color w:val="000000" w:themeColor="text1"/>
          <w:spacing w:val="0"/>
        </w:rPr>
      </w:pPr>
    </w:p>
    <w:p w14:paraId="1FCCE7D2" w14:textId="574E5E0D" w:rsidR="00A96695" w:rsidRPr="00773F08" w:rsidRDefault="00786A73">
      <w:pPr>
        <w:pStyle w:val="a3"/>
        <w:rPr>
          <w:rFonts w:ascii="ＭＳ 明朝" w:hAnsi="ＭＳ 明朝"/>
          <w:color w:val="000000" w:themeColor="text1"/>
          <w:spacing w:val="0"/>
        </w:rPr>
      </w:pPr>
      <w:r w:rsidRPr="00773F08">
        <w:rPr>
          <w:rFonts w:ascii="ＭＳ 明朝" w:hAnsi="ＭＳ 明朝" w:hint="eastAsia"/>
          <w:color w:val="000000" w:themeColor="text1"/>
        </w:rPr>
        <w:t>10</w:t>
      </w:r>
      <w:r w:rsidR="00A96695" w:rsidRPr="00773F08">
        <w:rPr>
          <w:rFonts w:ascii="ＭＳ 明朝" w:hAnsi="ＭＳ 明朝" w:hint="eastAsia"/>
          <w:color w:val="000000" w:themeColor="text1"/>
        </w:rPr>
        <w:t>．落札者の決定方法</w:t>
      </w:r>
    </w:p>
    <w:p w14:paraId="1FCCE7D3" w14:textId="77777777" w:rsidR="00A96695" w:rsidRDefault="00A96695">
      <w:pPr>
        <w:pStyle w:val="a3"/>
        <w:ind w:leftChars="204" w:left="428" w:firstLineChars="100" w:firstLine="212"/>
        <w:rPr>
          <w:rFonts w:ascii="ＭＳ 明朝" w:hAnsi="ＭＳ 明朝"/>
          <w:spacing w:val="0"/>
        </w:rPr>
      </w:pPr>
      <w:r w:rsidRPr="00773F08">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w:t>
      </w:r>
      <w:r>
        <w:rPr>
          <w:rFonts w:ascii="ＭＳ 明朝" w:hAnsi="ＭＳ 明朝" w:hint="eastAsia"/>
        </w:rPr>
        <w:t>た他の者のうち、評価の最も高い者を落札者とすることがある。</w:t>
      </w:r>
    </w:p>
    <w:p w14:paraId="1FCCE7D5" w14:textId="77777777" w:rsidR="00A96695" w:rsidRDefault="00A96695">
      <w:pPr>
        <w:pStyle w:val="a3"/>
        <w:rPr>
          <w:rFonts w:ascii="ＭＳ 明朝" w:hAnsi="ＭＳ 明朝"/>
          <w:spacing w:val="0"/>
        </w:rPr>
      </w:pPr>
    </w:p>
    <w:p w14:paraId="1FCCE7D6" w14:textId="2ECBEC8D" w:rsidR="00A96695" w:rsidRDefault="00A96695">
      <w:pPr>
        <w:pStyle w:val="a3"/>
        <w:rPr>
          <w:rFonts w:ascii="ＭＳ 明朝" w:hAnsi="ＭＳ 明朝"/>
          <w:spacing w:val="0"/>
        </w:rPr>
      </w:pPr>
      <w:r>
        <w:rPr>
          <w:rFonts w:ascii="ＭＳ 明朝" w:hAnsi="ＭＳ 明朝" w:hint="eastAsia"/>
        </w:rPr>
        <w:t>1</w:t>
      </w:r>
      <w:r w:rsidR="00786A73">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1FCCE7D8" w14:textId="77777777" w:rsidR="00A96695" w:rsidRDefault="00A96695">
      <w:pPr>
        <w:pStyle w:val="a3"/>
        <w:rPr>
          <w:rFonts w:ascii="ＭＳ 明朝" w:hAnsi="ＭＳ 明朝"/>
          <w:spacing w:val="0"/>
        </w:rPr>
      </w:pPr>
    </w:p>
    <w:p w14:paraId="1FCCE7D9" w14:textId="5E724FF8" w:rsidR="00A96695" w:rsidRDefault="00A96695">
      <w:pPr>
        <w:pStyle w:val="a3"/>
        <w:rPr>
          <w:rFonts w:ascii="ＭＳ 明朝" w:hAnsi="ＭＳ 明朝"/>
          <w:spacing w:val="0"/>
        </w:rPr>
      </w:pPr>
      <w:r>
        <w:rPr>
          <w:rFonts w:ascii="ＭＳ 明朝" w:hAnsi="ＭＳ 明朝" w:hint="eastAsia"/>
        </w:rPr>
        <w:t>1</w:t>
      </w:r>
      <w:r w:rsidR="00786A73">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FCCE7DB" w14:textId="77777777" w:rsidR="00A96695" w:rsidRPr="00786A73" w:rsidRDefault="00A96695">
      <w:pPr>
        <w:pStyle w:val="a3"/>
        <w:rPr>
          <w:rFonts w:ascii="ＭＳ 明朝" w:hAnsi="ＭＳ 明朝"/>
          <w:spacing w:val="0"/>
        </w:rPr>
      </w:pPr>
    </w:p>
    <w:p w14:paraId="1FCCE7DC" w14:textId="68A3E0AE" w:rsidR="00A96695" w:rsidRDefault="00A96695">
      <w:pPr>
        <w:pStyle w:val="a3"/>
        <w:rPr>
          <w:rFonts w:ascii="ＭＳ 明朝" w:hAnsi="ＭＳ 明朝"/>
          <w:spacing w:val="0"/>
        </w:rPr>
      </w:pPr>
      <w:r>
        <w:rPr>
          <w:rFonts w:ascii="ＭＳ 明朝" w:hAnsi="ＭＳ 明朝" w:hint="eastAsia"/>
        </w:rPr>
        <w:t>1</w:t>
      </w:r>
      <w:r w:rsidR="00786A73">
        <w:rPr>
          <w:rFonts w:ascii="ＭＳ 明朝" w:hAnsi="ＭＳ 明朝" w:hint="eastAsia"/>
        </w:rPr>
        <w:t>3</w:t>
      </w:r>
      <w:r>
        <w:rPr>
          <w:rFonts w:ascii="ＭＳ 明朝" w:hAnsi="ＭＳ 明朝" w:hint="eastAsia"/>
        </w:rPr>
        <w:t>．支払の条件</w:t>
      </w:r>
    </w:p>
    <w:p w14:paraId="1FCCE7DD" w14:textId="77777777" w:rsidR="00A96695" w:rsidRDefault="00A96695">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Default="00A96695">
      <w:pPr>
        <w:pStyle w:val="a3"/>
        <w:rPr>
          <w:rFonts w:ascii="ＭＳ 明朝" w:hAnsi="ＭＳ 明朝"/>
          <w:spacing w:val="0"/>
        </w:rPr>
      </w:pPr>
    </w:p>
    <w:p w14:paraId="1FCCE7E0" w14:textId="07A79827" w:rsidR="00A96695" w:rsidRDefault="00A96695">
      <w:pPr>
        <w:pStyle w:val="a3"/>
        <w:rPr>
          <w:rFonts w:ascii="ＭＳ 明朝" w:hAnsi="ＭＳ 明朝"/>
          <w:spacing w:val="0"/>
        </w:rPr>
      </w:pPr>
      <w:r>
        <w:rPr>
          <w:rFonts w:ascii="ＭＳ 明朝" w:hAnsi="ＭＳ 明朝" w:hint="eastAsia"/>
        </w:rPr>
        <w:t>1</w:t>
      </w:r>
      <w:r w:rsidR="00786A73">
        <w:rPr>
          <w:rFonts w:ascii="ＭＳ 明朝" w:hAnsi="ＭＳ 明朝" w:hint="eastAsia"/>
        </w:rPr>
        <w:t>4</w:t>
      </w:r>
      <w:r>
        <w:rPr>
          <w:rFonts w:ascii="ＭＳ 明朝" w:hAnsi="ＭＳ 明朝" w:hint="eastAsia"/>
        </w:rPr>
        <w:t>．契約者の氏名並びにその所属先の名称及び所在地</w:t>
      </w:r>
    </w:p>
    <w:p w14:paraId="1FCCE7E1" w14:textId="77777777" w:rsidR="00A96695" w:rsidRDefault="00A96695">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2E538679" w:rsidR="00A96695" w:rsidRPr="00723A07" w:rsidRDefault="00A96695">
      <w:pPr>
        <w:pStyle w:val="a3"/>
        <w:ind w:leftChars="810" w:left="1701"/>
        <w:rPr>
          <w:rFonts w:ascii="ＭＳ 明朝" w:hAnsi="ＭＳ 明朝"/>
        </w:rPr>
      </w:pPr>
      <w:r>
        <w:rPr>
          <w:rFonts w:ascii="ＭＳ 明朝" w:hAnsi="ＭＳ 明朝" w:hint="eastAsia"/>
        </w:rPr>
        <w:t xml:space="preserve">独立行政法人情報処理推進機構　理事長　</w:t>
      </w:r>
      <w:r w:rsidR="00CA1FF4" w:rsidRPr="00CA1FF4">
        <w:rPr>
          <w:rFonts w:ascii="ＭＳ 明朝" w:hAnsi="ＭＳ 明朝" w:hint="eastAsia"/>
        </w:rPr>
        <w:t>齊藤　裕</w:t>
      </w:r>
    </w:p>
    <w:p w14:paraId="1FCCE7E4" w14:textId="77777777" w:rsidR="00A96695" w:rsidRDefault="00A96695">
      <w:pPr>
        <w:pStyle w:val="a3"/>
        <w:rPr>
          <w:rFonts w:ascii="ＭＳ 明朝" w:hAnsi="ＭＳ 明朝"/>
        </w:rPr>
      </w:pPr>
    </w:p>
    <w:p w14:paraId="1FCCE7E5" w14:textId="57A2DEFE" w:rsidR="00A96695" w:rsidRDefault="00A96695">
      <w:pPr>
        <w:pStyle w:val="a3"/>
        <w:rPr>
          <w:rFonts w:ascii="ＭＳ 明朝" w:hAnsi="ＭＳ 明朝"/>
          <w:spacing w:val="0"/>
        </w:rPr>
      </w:pPr>
      <w:r>
        <w:rPr>
          <w:rFonts w:ascii="ＭＳ 明朝" w:hAnsi="ＭＳ 明朝" w:hint="eastAsia"/>
        </w:rPr>
        <w:t>1</w:t>
      </w:r>
      <w:r w:rsidR="00786A73">
        <w:rPr>
          <w:rFonts w:ascii="ＭＳ 明朝" w:hAnsi="ＭＳ 明朝" w:hint="eastAsia"/>
        </w:rPr>
        <w:t>5</w:t>
      </w:r>
      <w:r>
        <w:rPr>
          <w:rFonts w:ascii="ＭＳ 明朝" w:hAnsi="ＭＳ 明朝" w:hint="eastAsia"/>
        </w:rPr>
        <w:t>．その他</w:t>
      </w:r>
    </w:p>
    <w:p w14:paraId="1FCCE7E6" w14:textId="77777777" w:rsidR="00A96695" w:rsidRPr="001674C7" w:rsidRDefault="00A96695" w:rsidP="00267698">
      <w:pPr>
        <w:pStyle w:val="a3"/>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3"/>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707A25A5" w:rsidR="00A96695" w:rsidRDefault="00A96695">
      <w:pPr>
        <w:pStyle w:val="a3"/>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w:t>
      </w:r>
      <w:r w:rsidR="00591F39">
        <w:rPr>
          <w:rFonts w:ascii="ＭＳ 明朝" w:hAnsi="ＭＳ 明朝" w:hint="eastAsia"/>
        </w:rPr>
        <w:t>及び提案書</w:t>
      </w:r>
      <w:r>
        <w:rPr>
          <w:rFonts w:ascii="ＭＳ 明朝" w:hAnsi="ＭＳ 明朝" w:hint="eastAsia"/>
        </w:rPr>
        <w:t>の電子データを提出するものとする。</w:t>
      </w:r>
    </w:p>
    <w:p w14:paraId="1FCCE7E9" w14:textId="77777777" w:rsidR="00A96695" w:rsidRDefault="00A96695">
      <w:pPr>
        <w:pStyle w:val="a3"/>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1FCCE7EA" w14:textId="77777777" w:rsidR="00A96695" w:rsidRDefault="00A96695">
      <w:pPr>
        <w:pStyle w:val="a3"/>
        <w:ind w:leftChars="220" w:left="462" w:firstLineChars="100" w:firstLine="212"/>
        <w:rPr>
          <w:rFonts w:ascii="ＭＳ 明朝" w:hAnsi="ＭＳ 明朝"/>
        </w:rPr>
      </w:pPr>
      <w:r>
        <w:rPr>
          <w:rFonts w:ascii="ＭＳ 明朝" w:hAnsi="ＭＳ 明朝" w:hint="eastAsia"/>
        </w:rPr>
        <w:t>〒113-6591</w:t>
      </w:r>
    </w:p>
    <w:p w14:paraId="3461F528" w14:textId="77777777" w:rsidR="007E45CD" w:rsidRPr="00FD6624" w:rsidRDefault="007E45CD" w:rsidP="007E45CD">
      <w:pPr>
        <w:pStyle w:val="a3"/>
        <w:ind w:leftChars="215" w:left="451" w:firstLineChars="150" w:firstLine="318"/>
        <w:rPr>
          <w:rFonts w:ascii="ＭＳ 明朝" w:hAnsi="ＭＳ 明朝"/>
        </w:rPr>
      </w:pPr>
      <w:r w:rsidRPr="00FD6624">
        <w:rPr>
          <w:rFonts w:ascii="ＭＳ 明朝" w:hAnsi="ＭＳ 明朝" w:hint="eastAsia"/>
        </w:rPr>
        <w:t>東京都文京区本駒込2-28-8　　文京グリーンコートセンターオフィス16階</w:t>
      </w:r>
    </w:p>
    <w:p w14:paraId="2326F9BD" w14:textId="77777777" w:rsidR="00786A73" w:rsidRDefault="007E45CD" w:rsidP="007E45CD">
      <w:pPr>
        <w:pStyle w:val="a3"/>
        <w:ind w:leftChars="357" w:left="750"/>
        <w:rPr>
          <w:rFonts w:ascii="ＭＳ 明朝" w:hAnsi="ＭＳ 明朝"/>
        </w:rPr>
      </w:pPr>
      <w:r w:rsidRPr="00FD6624">
        <w:rPr>
          <w:rFonts w:ascii="ＭＳ 明朝" w:hAnsi="ＭＳ 明朝" w:hint="eastAsia"/>
        </w:rPr>
        <w:lastRenderedPageBreak/>
        <w:t>独立行政法人情報処理推進機構</w:t>
      </w:r>
    </w:p>
    <w:p w14:paraId="2D06E164" w14:textId="39BE37AF" w:rsidR="007E45CD" w:rsidRPr="00FD6624" w:rsidRDefault="007E45CD" w:rsidP="007E45CD">
      <w:pPr>
        <w:pStyle w:val="a3"/>
        <w:ind w:leftChars="357" w:left="750"/>
        <w:rPr>
          <w:rFonts w:ascii="ＭＳ 明朝" w:hAnsi="ＭＳ 明朝"/>
        </w:rPr>
      </w:pPr>
      <w:r w:rsidRPr="00FD6624">
        <w:rPr>
          <w:rFonts w:ascii="ＭＳ 明朝" w:hAnsi="ＭＳ 明朝" w:hint="eastAsia"/>
        </w:rPr>
        <w:t>セキュリティセンター　技術評価部　評価制度・管理グループ　担当：</w:t>
      </w:r>
      <w:r>
        <w:rPr>
          <w:rFonts w:ascii="ＭＳ 明朝" w:hAnsi="ＭＳ 明朝" w:hint="eastAsia"/>
        </w:rPr>
        <w:t>横田</w:t>
      </w:r>
      <w:r w:rsidRPr="00FD6624">
        <w:rPr>
          <w:rFonts w:ascii="ＭＳ 明朝" w:hAnsi="ＭＳ 明朝" w:hint="eastAsia"/>
        </w:rPr>
        <w:t>、白岩</w:t>
      </w:r>
    </w:p>
    <w:p w14:paraId="7C017558" w14:textId="77777777" w:rsidR="007E45CD" w:rsidRPr="00FD6624" w:rsidRDefault="007E45CD" w:rsidP="007E45CD">
      <w:pPr>
        <w:pStyle w:val="a3"/>
        <w:ind w:leftChars="207" w:left="435" w:firstLineChars="150" w:firstLine="318"/>
        <w:rPr>
          <w:rFonts w:ascii="ＭＳ 明朝" w:hAnsi="ＭＳ 明朝"/>
        </w:rPr>
      </w:pPr>
      <w:r w:rsidRPr="00FD6624">
        <w:rPr>
          <w:rFonts w:ascii="ＭＳ 明朝" w:hAnsi="ＭＳ 明朝" w:hint="eastAsia"/>
        </w:rPr>
        <w:t>TEL：03-5978-</w:t>
      </w:r>
      <w:r w:rsidRPr="00FD6624">
        <w:rPr>
          <w:rFonts w:ascii="ＭＳ 明朝" w:hAnsi="ＭＳ 明朝"/>
        </w:rPr>
        <w:t>75</w:t>
      </w:r>
      <w:r w:rsidRPr="00FD6624">
        <w:rPr>
          <w:rFonts w:ascii="ＭＳ 明朝" w:hAnsi="ＭＳ 明朝" w:hint="eastAsia"/>
        </w:rPr>
        <w:t>38</w:t>
      </w:r>
    </w:p>
    <w:p w14:paraId="5EFF9DC3" w14:textId="77777777" w:rsidR="007E45CD" w:rsidRPr="00FD6624" w:rsidRDefault="007E45CD" w:rsidP="007E45CD">
      <w:pPr>
        <w:pStyle w:val="a3"/>
        <w:ind w:leftChars="207" w:left="435" w:firstLineChars="150" w:firstLine="318"/>
        <w:rPr>
          <w:rFonts w:ascii="ＭＳ 明朝" w:hAnsi="ＭＳ 明朝"/>
        </w:rPr>
      </w:pPr>
      <w:r w:rsidRPr="00FD6624">
        <w:rPr>
          <w:rFonts w:ascii="ＭＳ 明朝" w:hAnsi="ＭＳ 明朝" w:hint="eastAsia"/>
        </w:rPr>
        <w:t>E-mail：</w:t>
      </w:r>
      <w:r w:rsidRPr="00FD6624">
        <w:rPr>
          <w:rFonts w:ascii="ＭＳ 明朝" w:hAnsi="ＭＳ 明朝"/>
        </w:rPr>
        <w:t>isec-labelling-koubo@ipa.go.jp</w:t>
      </w:r>
    </w:p>
    <w:p w14:paraId="0F543828" w14:textId="77777777" w:rsidR="007E45CD" w:rsidRDefault="007E45CD" w:rsidP="007E45CD">
      <w:pPr>
        <w:pStyle w:val="a3"/>
        <w:ind w:leftChars="67" w:left="777" w:hangingChars="300" w:hanging="636"/>
        <w:rPr>
          <w:rFonts w:ascii="ＭＳ 明朝" w:hAnsi="ＭＳ 明朝"/>
        </w:rPr>
      </w:pPr>
      <w:r>
        <w:rPr>
          <w:rFonts w:ascii="ＭＳ 明朝" w:hAnsi="ＭＳ 明朝" w:hint="eastAsia"/>
        </w:rPr>
        <w:t xml:space="preserve">　　　　なお、直接提出する場合は、文京グリーンコートセンターオフィス13階の当機構総合受付を訪問すること。</w:t>
      </w:r>
    </w:p>
    <w:p w14:paraId="1FCCE7F0" w14:textId="77777777" w:rsidR="00A96695" w:rsidRDefault="00A96695">
      <w:pPr>
        <w:pStyle w:val="a3"/>
        <w:ind w:leftChars="67" w:left="141"/>
        <w:rPr>
          <w:rFonts w:ascii="ＭＳ 明朝" w:hAnsi="ＭＳ 明朝"/>
        </w:rPr>
      </w:pPr>
      <w:r>
        <w:rPr>
          <w:rFonts w:ascii="ＭＳ 明朝" w:hAnsi="ＭＳ 明朝" w:hint="eastAsia"/>
        </w:rPr>
        <w:t>(5)  入札行為に関する照会先</w:t>
      </w:r>
    </w:p>
    <w:p w14:paraId="1FCCE7F1" w14:textId="02B221DD" w:rsidR="00A96695" w:rsidRPr="00EC0F78" w:rsidRDefault="00A96695" w:rsidP="007E45CD">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786A73">
        <w:rPr>
          <w:rFonts w:ascii="ＭＳ 明朝" w:hAnsi="ＭＳ 明朝" w:hint="eastAsia"/>
        </w:rPr>
        <w:t xml:space="preserve">　経営企画センター</w:t>
      </w:r>
      <w:r>
        <w:rPr>
          <w:rFonts w:ascii="ＭＳ 明朝" w:hAnsi="ＭＳ 明朝" w:hint="eastAsia"/>
        </w:rPr>
        <w:t xml:space="preserve">　財務部　</w:t>
      </w:r>
      <w:r w:rsidR="00741BC1">
        <w:rPr>
          <w:rFonts w:ascii="ＭＳ 明朝" w:hAnsi="ＭＳ 明朝" w:hint="eastAsia"/>
        </w:rPr>
        <w:t>契約</w:t>
      </w:r>
      <w:r>
        <w:rPr>
          <w:rFonts w:ascii="ＭＳ 明朝" w:hAnsi="ＭＳ 明朝" w:hint="eastAsia"/>
        </w:rPr>
        <w:t>グループ　担当:</w:t>
      </w:r>
      <w:r w:rsidR="007A663F" w:rsidRPr="007A663F">
        <w:rPr>
          <w:rFonts w:ascii="ＭＳ 明朝" w:hAnsi="ＭＳ 明朝"/>
        </w:rPr>
        <w:t>小林、菊池</w:t>
      </w:r>
    </w:p>
    <w:p w14:paraId="1FCCE7F2" w14:textId="77777777" w:rsidR="00A96695" w:rsidRDefault="00A96695">
      <w:pPr>
        <w:pStyle w:val="a3"/>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3"/>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7F5" w14:textId="77777777" w:rsidR="00A96695" w:rsidRDefault="00A96695">
      <w:pPr>
        <w:pStyle w:val="a3"/>
        <w:rPr>
          <w:rFonts w:ascii="ＭＳ 明朝" w:hAnsi="ＭＳ 明朝"/>
        </w:rPr>
      </w:pPr>
    </w:p>
    <w:p w14:paraId="1FCCE822" w14:textId="77777777" w:rsidR="00842FEA" w:rsidRDefault="00842FEA">
      <w:pPr>
        <w:pStyle w:val="a3"/>
        <w:rPr>
          <w:rFonts w:ascii="ＭＳ 明朝" w:hAnsi="ＭＳ 明朝"/>
        </w:rPr>
      </w:pP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8"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Pr>
          <w:rFonts w:ascii="ＭＳ 明朝" w:hAnsi="ＭＳ 明朝"/>
        </w:rPr>
        <w:br w:type="page"/>
      </w:r>
      <w:bookmarkStart w:id="9" w:name="_Toc164995312"/>
      <w:bookmarkStart w:id="10" w:name="_Toc311216235"/>
    </w:p>
    <w:p w14:paraId="1FCCE826" w14:textId="2BAAE420" w:rsidR="0047626D" w:rsidRDefault="0047626D" w:rsidP="0047626D">
      <w:pPr>
        <w:pStyle w:val="2"/>
        <w:rPr>
          <w:rFonts w:ascii="ＭＳ 明朝" w:eastAsia="ＭＳ 明朝" w:hAnsi="ＭＳ 明朝"/>
          <w:szCs w:val="21"/>
        </w:rPr>
      </w:pPr>
      <w:bookmarkStart w:id="11" w:name="_Toc212108431"/>
      <w:bookmarkStart w:id="12" w:name="_Toc217657913"/>
      <w:bookmarkStart w:id="13" w:name="_Toc217671528"/>
      <w:r>
        <w:rPr>
          <w:rFonts w:ascii="ＭＳ 明朝" w:eastAsia="ＭＳ 明朝" w:hAnsi="ＭＳ 明朝" w:hint="eastAsia"/>
          <w:szCs w:val="21"/>
        </w:rPr>
        <w:lastRenderedPageBreak/>
        <w:t>（様　式　1）</w:t>
      </w:r>
      <w:bookmarkEnd w:id="8"/>
      <w:bookmarkEnd w:id="9"/>
      <w:bookmarkEnd w:id="10"/>
      <w:bookmarkEnd w:id="11"/>
      <w:bookmarkEnd w:id="12"/>
      <w:bookmarkEnd w:id="13"/>
    </w:p>
    <w:p w14:paraId="1FCCE827" w14:textId="77777777" w:rsidR="0047626D" w:rsidRDefault="0047626D" w:rsidP="001E23DE">
      <w:pPr>
        <w:spacing w:line="340" w:lineRule="exact"/>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1E23DE">
      <w:pPr>
        <w:spacing w:line="-340" w:lineRule="auto"/>
        <w:ind w:right="1075"/>
        <w:rPr>
          <w:rFonts w:ascii="ＭＳ 明朝" w:hAnsi="ＭＳ 明朝"/>
        </w:rPr>
      </w:pPr>
    </w:p>
    <w:p w14:paraId="4068E4CE" w14:textId="77777777" w:rsidR="00EB05F7" w:rsidRDefault="0047626D" w:rsidP="0047626D">
      <w:pPr>
        <w:rPr>
          <w:rFonts w:ascii="ＭＳ 明朝" w:hAnsi="ＭＳ 明朝"/>
          <w:szCs w:val="21"/>
        </w:rPr>
      </w:pPr>
      <w:r>
        <w:rPr>
          <w:rFonts w:ascii="ＭＳ 明朝" w:hAnsi="ＭＳ 明朝" w:hint="eastAsia"/>
          <w:szCs w:val="21"/>
        </w:rPr>
        <w:t>独立行政法人情報処理推進機構</w:t>
      </w:r>
    </w:p>
    <w:p w14:paraId="1FCCE829" w14:textId="5860C669" w:rsidR="0047626D" w:rsidRDefault="00EB05F7" w:rsidP="0047626D">
      <w:pPr>
        <w:rPr>
          <w:rFonts w:ascii="ＭＳ 明朝" w:hAnsi="ＭＳ 明朝"/>
          <w:szCs w:val="21"/>
        </w:rPr>
      </w:pPr>
      <w:r>
        <w:rPr>
          <w:rFonts w:ascii="ＭＳ 明朝" w:hAnsi="ＭＳ 明朝" w:hint="eastAsia"/>
          <w:szCs w:val="21"/>
        </w:rPr>
        <w:t>セキュリティセンター　技術評価部</w:t>
      </w:r>
      <w:r w:rsidR="0047626D">
        <w:rPr>
          <w:rFonts w:ascii="ＭＳ 明朝" w:hAnsi="ＭＳ 明朝" w:hint="eastAsia"/>
          <w:szCs w:val="21"/>
        </w:rPr>
        <w:t xml:space="preserve">　</w:t>
      </w:r>
      <w:r w:rsidR="00251673" w:rsidRPr="00FD6624">
        <w:rPr>
          <w:rFonts w:ascii="ＭＳ 明朝" w:hAnsi="ＭＳ 明朝" w:hint="eastAsia"/>
        </w:rPr>
        <w:t>評価制度・管理グループ</w:t>
      </w:r>
      <w:r w:rsidR="00251673">
        <w:rPr>
          <w:rFonts w:ascii="ＭＳ 明朝" w:hAnsi="ＭＳ 明朝" w:hint="eastAsia"/>
        </w:rPr>
        <w:t xml:space="preserve">　</w:t>
      </w:r>
      <w:r w:rsidR="0047626D">
        <w:rPr>
          <w:rFonts w:ascii="ＭＳ 明朝" w:hAnsi="ＭＳ 明朝" w:hint="eastAsia"/>
          <w:szCs w:val="21"/>
        </w:rPr>
        <w:t>担当者殿</w:t>
      </w:r>
    </w:p>
    <w:p w14:paraId="1FCCE82A" w14:textId="77777777" w:rsidR="0047626D" w:rsidRPr="00EB05F7"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DB31D4">
        <w:rPr>
          <w:rFonts w:ascii="ＭＳ 明朝" w:hAnsi="ＭＳ 明朝" w:cs="ＭＳ 明朝" w:hint="eastAsia"/>
          <w:spacing w:val="118"/>
          <w:kern w:val="0"/>
          <w:sz w:val="32"/>
          <w:szCs w:val="32"/>
          <w:fitText w:val="1432" w:id="-112518656"/>
        </w:rPr>
        <w:t>質問</w:t>
      </w:r>
      <w:r w:rsidRPr="00DB31D4">
        <w:rPr>
          <w:rFonts w:ascii="ＭＳ 明朝" w:hAnsi="ＭＳ 明朝" w:cs="ＭＳ 明朝" w:hint="eastAsia"/>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4924D69A" w:rsidR="0047626D" w:rsidRPr="00773F08" w:rsidRDefault="00267698" w:rsidP="0047626D">
      <w:pPr>
        <w:spacing w:line="-362" w:lineRule="auto"/>
        <w:ind w:leftChars="-103" w:left="-216" w:right="215" w:firstLineChars="100" w:firstLine="210"/>
        <w:rPr>
          <w:rFonts w:ascii="ＭＳ 明朝" w:hAnsi="ＭＳ 明朝"/>
          <w:color w:val="000000" w:themeColor="text1"/>
          <w:szCs w:val="21"/>
        </w:rPr>
      </w:pPr>
      <w:r w:rsidRPr="00773F08">
        <w:rPr>
          <w:rFonts w:ascii="ＭＳ 明朝" w:hAnsi="ＭＳ 明朝" w:hint="eastAsia"/>
          <w:color w:val="000000" w:themeColor="text1"/>
        </w:rPr>
        <w:t>「</w:t>
      </w:r>
      <w:r w:rsidR="00CC3AA4">
        <w:rPr>
          <w:rFonts w:ascii="ＭＳ 明朝" w:hAnsi="ＭＳ 明朝" w:hint="eastAsia"/>
          <w:color w:val="000000" w:themeColor="text1"/>
        </w:rPr>
        <w:t>セキュリティ要件適合評価及びラベリング制度におけるWebシステム開発（フェーズ２）及び保守業務</w:t>
      </w:r>
      <w:r w:rsidRPr="00773F08">
        <w:rPr>
          <w:rFonts w:ascii="ＭＳ 明朝" w:hAnsi="ＭＳ 明朝"/>
          <w:color w:val="000000" w:themeColor="text1"/>
        </w:rPr>
        <w:t>」</w:t>
      </w:r>
      <w:r w:rsidR="0047626D" w:rsidRPr="00773F08">
        <w:rPr>
          <w:rFonts w:ascii="ＭＳ 明朝" w:hAnsi="ＭＳ 明朝" w:hint="eastAsia"/>
          <w:color w:val="000000" w:themeColor="text1"/>
          <w:szCs w:val="21"/>
        </w:rPr>
        <w:t>に関する質問書を提出します。</w:t>
      </w:r>
    </w:p>
    <w:p w14:paraId="1FCCE830" w14:textId="77777777" w:rsidR="0047626D" w:rsidRPr="00773F08" w:rsidRDefault="0047626D" w:rsidP="0047626D">
      <w:pPr>
        <w:spacing w:line="-362" w:lineRule="auto"/>
        <w:ind w:leftChars="-150" w:left="-216" w:right="215" w:hangingChars="47" w:hanging="99"/>
        <w:rPr>
          <w:rFonts w:ascii="ＭＳ 明朝" w:hAnsi="ＭＳ 明朝"/>
          <w:color w:val="000000" w:themeColor="text1"/>
          <w:szCs w:val="21"/>
        </w:rPr>
      </w:pPr>
    </w:p>
    <w:p w14:paraId="1FCCE831" w14:textId="77777777" w:rsidR="0047626D" w:rsidRPr="00773F08" w:rsidRDefault="0047626D" w:rsidP="0047626D">
      <w:pPr>
        <w:spacing w:line="-362" w:lineRule="auto"/>
        <w:ind w:leftChars="-150" w:left="-216" w:right="215" w:hangingChars="47" w:hanging="99"/>
        <w:rPr>
          <w:rFonts w:ascii="ＭＳ 明朝" w:hAnsi="ＭＳ 明朝"/>
          <w:color w:val="000000" w:themeColor="text1"/>
          <w:szCs w:val="21"/>
        </w:rPr>
      </w:pPr>
    </w:p>
    <w:p w14:paraId="1FCCE832" w14:textId="77777777" w:rsidR="0047626D" w:rsidRPr="00773F08" w:rsidRDefault="0047626D" w:rsidP="0047626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73F08" w:rsidRPr="00773F08" w14:paraId="1FCCE835" w14:textId="77777777" w:rsidTr="000600E9">
        <w:trPr>
          <w:cantSplit/>
        </w:trPr>
        <w:tc>
          <w:tcPr>
            <w:tcW w:w="1980" w:type="dxa"/>
            <w:vAlign w:val="center"/>
          </w:tcPr>
          <w:p w14:paraId="1FCCE833"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法人名</w:t>
            </w:r>
          </w:p>
        </w:tc>
        <w:tc>
          <w:tcPr>
            <w:tcW w:w="3190" w:type="dxa"/>
          </w:tcPr>
          <w:p w14:paraId="1FCCE834" w14:textId="77777777" w:rsidR="0047626D" w:rsidRPr="00773F08" w:rsidRDefault="0047626D" w:rsidP="000600E9">
            <w:pPr>
              <w:autoSpaceDE w:val="0"/>
              <w:autoSpaceDN w:val="0"/>
              <w:jc w:val="left"/>
              <w:rPr>
                <w:rFonts w:ascii="ＭＳ 明朝" w:hAnsi="ＭＳ 明朝" w:cs="ＭＳ 明朝"/>
                <w:color w:val="000000" w:themeColor="text1"/>
                <w:szCs w:val="21"/>
              </w:rPr>
            </w:pPr>
          </w:p>
        </w:tc>
      </w:tr>
      <w:tr w:rsidR="00773F08" w:rsidRPr="00773F08" w14:paraId="1FCCE838" w14:textId="77777777" w:rsidTr="000600E9">
        <w:trPr>
          <w:cantSplit/>
        </w:trPr>
        <w:tc>
          <w:tcPr>
            <w:tcW w:w="1980" w:type="dxa"/>
            <w:vAlign w:val="center"/>
          </w:tcPr>
          <w:p w14:paraId="1FCCE836"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所属部署名</w:t>
            </w:r>
          </w:p>
        </w:tc>
        <w:tc>
          <w:tcPr>
            <w:tcW w:w="3190" w:type="dxa"/>
          </w:tcPr>
          <w:p w14:paraId="1FCCE837" w14:textId="77777777" w:rsidR="0047626D" w:rsidRPr="00773F08" w:rsidRDefault="0047626D" w:rsidP="000600E9">
            <w:pPr>
              <w:autoSpaceDE w:val="0"/>
              <w:autoSpaceDN w:val="0"/>
              <w:jc w:val="left"/>
              <w:rPr>
                <w:rFonts w:ascii="ＭＳ 明朝" w:hAnsi="ＭＳ 明朝" w:cs="ＭＳ 明朝"/>
                <w:color w:val="000000" w:themeColor="text1"/>
                <w:szCs w:val="21"/>
              </w:rPr>
            </w:pPr>
          </w:p>
        </w:tc>
      </w:tr>
      <w:tr w:rsidR="00773F08" w:rsidRPr="00773F08" w14:paraId="1FCCE83B" w14:textId="77777777" w:rsidTr="000600E9">
        <w:trPr>
          <w:cantSplit/>
        </w:trPr>
        <w:tc>
          <w:tcPr>
            <w:tcW w:w="1980" w:type="dxa"/>
            <w:vAlign w:val="center"/>
          </w:tcPr>
          <w:p w14:paraId="1FCCE839"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担当者名</w:t>
            </w:r>
          </w:p>
        </w:tc>
        <w:tc>
          <w:tcPr>
            <w:tcW w:w="3190" w:type="dxa"/>
          </w:tcPr>
          <w:p w14:paraId="1FCCE83A" w14:textId="77777777" w:rsidR="0047626D" w:rsidRPr="00773F08" w:rsidRDefault="0047626D" w:rsidP="000600E9">
            <w:pPr>
              <w:autoSpaceDE w:val="0"/>
              <w:autoSpaceDN w:val="0"/>
              <w:jc w:val="left"/>
              <w:rPr>
                <w:rFonts w:ascii="ＭＳ 明朝" w:hAnsi="ＭＳ 明朝" w:cs="ＭＳ 明朝"/>
                <w:color w:val="000000" w:themeColor="text1"/>
                <w:szCs w:val="21"/>
              </w:rPr>
            </w:pPr>
          </w:p>
        </w:tc>
      </w:tr>
      <w:tr w:rsidR="00773F08" w:rsidRPr="00773F08" w14:paraId="1FCCE83E" w14:textId="77777777" w:rsidTr="000600E9">
        <w:trPr>
          <w:cantSplit/>
        </w:trPr>
        <w:tc>
          <w:tcPr>
            <w:tcW w:w="1980" w:type="dxa"/>
            <w:vAlign w:val="center"/>
          </w:tcPr>
          <w:p w14:paraId="1FCCE83C"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電話番号</w:t>
            </w:r>
          </w:p>
        </w:tc>
        <w:tc>
          <w:tcPr>
            <w:tcW w:w="3190" w:type="dxa"/>
          </w:tcPr>
          <w:p w14:paraId="1FCCE83D" w14:textId="77777777" w:rsidR="0047626D" w:rsidRPr="00773F08" w:rsidRDefault="0047626D" w:rsidP="000600E9">
            <w:pPr>
              <w:autoSpaceDE w:val="0"/>
              <w:autoSpaceDN w:val="0"/>
              <w:jc w:val="left"/>
              <w:rPr>
                <w:rFonts w:ascii="ＭＳ 明朝" w:hAnsi="ＭＳ 明朝" w:cs="ＭＳ 明朝"/>
                <w:color w:val="000000" w:themeColor="text1"/>
                <w:szCs w:val="21"/>
              </w:rPr>
            </w:pPr>
          </w:p>
        </w:tc>
      </w:tr>
      <w:tr w:rsidR="0047626D" w:rsidRPr="00773F08" w14:paraId="1FCCE841" w14:textId="77777777" w:rsidTr="000600E9">
        <w:trPr>
          <w:cantSplit/>
        </w:trPr>
        <w:tc>
          <w:tcPr>
            <w:tcW w:w="1980" w:type="dxa"/>
            <w:vAlign w:val="center"/>
          </w:tcPr>
          <w:p w14:paraId="1FCCE83F"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E-mail</w:t>
            </w:r>
          </w:p>
        </w:tc>
        <w:tc>
          <w:tcPr>
            <w:tcW w:w="3190" w:type="dxa"/>
          </w:tcPr>
          <w:p w14:paraId="1FCCE840" w14:textId="77777777" w:rsidR="0047626D" w:rsidRPr="00773F08" w:rsidRDefault="0047626D" w:rsidP="000600E9">
            <w:pPr>
              <w:autoSpaceDE w:val="0"/>
              <w:autoSpaceDN w:val="0"/>
              <w:jc w:val="left"/>
              <w:rPr>
                <w:rFonts w:ascii="ＭＳ 明朝" w:hAnsi="ＭＳ 明朝" w:cs="ＭＳ 明朝"/>
                <w:color w:val="000000" w:themeColor="text1"/>
                <w:szCs w:val="21"/>
              </w:rPr>
            </w:pPr>
          </w:p>
        </w:tc>
      </w:tr>
    </w:tbl>
    <w:p w14:paraId="1FCCE842" w14:textId="77777777" w:rsidR="0047626D" w:rsidRPr="00773F08" w:rsidRDefault="0047626D" w:rsidP="0047626D">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73F08" w:rsidRPr="00773F08" w14:paraId="1FCCE844" w14:textId="77777777" w:rsidTr="000600E9">
        <w:tc>
          <w:tcPr>
            <w:tcW w:w="1536" w:type="dxa"/>
          </w:tcPr>
          <w:p w14:paraId="1FCCE843"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質問書枚数</w:t>
            </w:r>
          </w:p>
        </w:tc>
      </w:tr>
      <w:tr w:rsidR="00773F08" w:rsidRPr="00773F08" w14:paraId="1FCCE847" w14:textId="77777777" w:rsidTr="000600E9">
        <w:tc>
          <w:tcPr>
            <w:tcW w:w="1536" w:type="dxa"/>
          </w:tcPr>
          <w:p w14:paraId="1FCCE845" w14:textId="77777777" w:rsidR="0047626D" w:rsidRPr="00773F08" w:rsidRDefault="0047626D" w:rsidP="000600E9">
            <w:pPr>
              <w:autoSpaceDE w:val="0"/>
              <w:autoSpaceDN w:val="0"/>
              <w:ind w:left="630" w:hangingChars="300" w:hanging="630"/>
              <w:jc w:val="righ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枚中</w:t>
            </w:r>
          </w:p>
          <w:p w14:paraId="1FCCE846" w14:textId="77777777" w:rsidR="0047626D" w:rsidRPr="00773F08" w:rsidRDefault="0047626D" w:rsidP="000600E9">
            <w:pPr>
              <w:autoSpaceDE w:val="0"/>
              <w:autoSpaceDN w:val="0"/>
              <w:ind w:left="630" w:hangingChars="300" w:hanging="630"/>
              <w:jc w:val="righ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枚目</w:t>
            </w:r>
          </w:p>
        </w:tc>
      </w:tr>
    </w:tbl>
    <w:p w14:paraId="1FCCE848" w14:textId="77777777" w:rsidR="0047626D" w:rsidRPr="00773F08" w:rsidRDefault="0047626D" w:rsidP="0047626D">
      <w:pPr>
        <w:autoSpaceDE w:val="0"/>
        <w:autoSpaceDN w:val="0"/>
        <w:jc w:val="left"/>
        <w:rPr>
          <w:rFonts w:ascii="ＭＳ 明朝" w:hAnsi="ＭＳ 明朝" w:cs="ＭＳ 明朝"/>
          <w:color w:val="000000" w:themeColor="text1"/>
          <w:szCs w:val="21"/>
        </w:rPr>
      </w:pPr>
    </w:p>
    <w:p w14:paraId="1FCCE849" w14:textId="77777777" w:rsidR="0047626D" w:rsidRPr="00773F08" w:rsidRDefault="0047626D" w:rsidP="0047626D">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73F08" w:rsidRPr="00773F08" w14:paraId="1FCCE84C" w14:textId="77777777" w:rsidTr="000600E9">
        <w:trPr>
          <w:jc w:val="center"/>
        </w:trPr>
        <w:tc>
          <w:tcPr>
            <w:tcW w:w="1921" w:type="dxa"/>
            <w:vAlign w:val="center"/>
          </w:tcPr>
          <w:p w14:paraId="1FCCE84A"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資料名</w:t>
            </w:r>
          </w:p>
        </w:tc>
        <w:tc>
          <w:tcPr>
            <w:tcW w:w="6627" w:type="dxa"/>
          </w:tcPr>
          <w:p w14:paraId="1FCCE84B" w14:textId="77777777" w:rsidR="0047626D" w:rsidRPr="00773F08" w:rsidRDefault="0047626D" w:rsidP="000600E9">
            <w:pPr>
              <w:autoSpaceDE w:val="0"/>
              <w:autoSpaceDN w:val="0"/>
              <w:jc w:val="lef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例）　○○書</w:t>
            </w:r>
          </w:p>
        </w:tc>
      </w:tr>
      <w:tr w:rsidR="00773F08" w:rsidRPr="00773F08" w14:paraId="1FCCE84F" w14:textId="77777777" w:rsidTr="000600E9">
        <w:trPr>
          <w:jc w:val="center"/>
        </w:trPr>
        <w:tc>
          <w:tcPr>
            <w:tcW w:w="1921" w:type="dxa"/>
            <w:vAlign w:val="center"/>
          </w:tcPr>
          <w:p w14:paraId="1FCCE84D"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ページ</w:t>
            </w:r>
          </w:p>
        </w:tc>
        <w:tc>
          <w:tcPr>
            <w:tcW w:w="6627" w:type="dxa"/>
          </w:tcPr>
          <w:p w14:paraId="1FCCE84E" w14:textId="77777777" w:rsidR="0047626D" w:rsidRPr="00773F08" w:rsidRDefault="0047626D" w:rsidP="000600E9">
            <w:pPr>
              <w:autoSpaceDE w:val="0"/>
              <w:autoSpaceDN w:val="0"/>
              <w:jc w:val="lef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例）　P○</w:t>
            </w:r>
          </w:p>
        </w:tc>
      </w:tr>
      <w:tr w:rsidR="00773F08" w:rsidRPr="00773F08" w14:paraId="1FCCE852" w14:textId="77777777" w:rsidTr="000600E9">
        <w:trPr>
          <w:jc w:val="center"/>
        </w:trPr>
        <w:tc>
          <w:tcPr>
            <w:tcW w:w="1921" w:type="dxa"/>
            <w:vAlign w:val="center"/>
          </w:tcPr>
          <w:p w14:paraId="1FCCE850" w14:textId="77777777" w:rsidR="0047626D" w:rsidRPr="00773F08" w:rsidRDefault="0047626D" w:rsidP="000600E9">
            <w:pPr>
              <w:autoSpaceDE w:val="0"/>
              <w:autoSpaceDN w:val="0"/>
              <w:jc w:val="center"/>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項目名</w:t>
            </w:r>
          </w:p>
        </w:tc>
        <w:tc>
          <w:tcPr>
            <w:tcW w:w="6627" w:type="dxa"/>
          </w:tcPr>
          <w:p w14:paraId="1FCCE851" w14:textId="77777777" w:rsidR="0047626D" w:rsidRPr="00773F08" w:rsidRDefault="0047626D" w:rsidP="000600E9">
            <w:pPr>
              <w:autoSpaceDE w:val="0"/>
              <w:autoSpaceDN w:val="0"/>
              <w:jc w:val="lef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例）　○○概要</w:t>
            </w:r>
          </w:p>
        </w:tc>
      </w:tr>
      <w:tr w:rsidR="00773F08" w:rsidRPr="00773F08" w14:paraId="1FCCE854" w14:textId="77777777" w:rsidTr="000600E9">
        <w:trPr>
          <w:trHeight w:val="882"/>
          <w:jc w:val="center"/>
        </w:trPr>
        <w:tc>
          <w:tcPr>
            <w:tcW w:w="8548" w:type="dxa"/>
            <w:gridSpan w:val="2"/>
          </w:tcPr>
          <w:p w14:paraId="1FCCE853" w14:textId="77777777" w:rsidR="0047626D" w:rsidRPr="00773F08" w:rsidRDefault="0047626D" w:rsidP="000600E9">
            <w:pPr>
              <w:autoSpaceDE w:val="0"/>
              <w:autoSpaceDN w:val="0"/>
              <w:jc w:val="left"/>
              <w:rPr>
                <w:rFonts w:ascii="ＭＳ 明朝" w:hAnsi="ＭＳ 明朝" w:cs="ＭＳ 明朝"/>
                <w:color w:val="000000" w:themeColor="text1"/>
                <w:szCs w:val="21"/>
              </w:rPr>
            </w:pPr>
            <w:r w:rsidRPr="00773F08">
              <w:rPr>
                <w:rFonts w:ascii="ＭＳ 明朝" w:hAnsi="ＭＳ 明朝" w:cs="ＭＳ 明朝" w:hint="eastAsia"/>
                <w:color w:val="000000" w:themeColor="text1"/>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14" w:name="_（様式3）"/>
      <w:bookmarkEnd w:id="14"/>
      <w:r>
        <w:rPr>
          <w:rFonts w:ascii="ＭＳ 明朝" w:hAnsi="ＭＳ 明朝"/>
        </w:rPr>
        <w:br w:type="page"/>
      </w:r>
      <w:bookmarkStart w:id="15" w:name="_Toc311216236"/>
      <w:bookmarkStart w:id="16" w:name="_Toc212108432"/>
      <w:bookmarkStart w:id="17" w:name="_Toc217657914"/>
      <w:bookmarkStart w:id="18" w:name="_Toc217671529"/>
      <w:r w:rsidRPr="008445AA">
        <w:rPr>
          <w:rFonts w:ascii="ＭＳ 明朝" w:eastAsia="ＭＳ 明朝" w:hAnsi="ＭＳ 明朝" w:hint="eastAsia"/>
        </w:rPr>
        <w:lastRenderedPageBreak/>
        <w:t>（様　式　2）</w:t>
      </w:r>
      <w:bookmarkEnd w:id="15"/>
      <w:bookmarkEnd w:id="16"/>
      <w:bookmarkEnd w:id="17"/>
      <w:bookmarkEnd w:id="18"/>
    </w:p>
    <w:p w14:paraId="1FCCE85E" w14:textId="77777777" w:rsidR="0047626D" w:rsidRDefault="0047626D" w:rsidP="0047626D">
      <w:pPr>
        <w:rPr>
          <w:rFonts w:ascii="ＭＳ 明朝" w:hAnsi="ＭＳ 明朝"/>
        </w:rPr>
      </w:pPr>
    </w:p>
    <w:p w14:paraId="1FCCE85F" w14:textId="7CBB7EA0" w:rsidR="0047626D" w:rsidRDefault="0047626D" w:rsidP="0047626D">
      <w:pPr>
        <w:jc w:val="right"/>
        <w:rPr>
          <w:rFonts w:ascii="ＭＳ 明朝" w:hAnsi="ＭＳ 明朝"/>
        </w:rPr>
      </w:pPr>
      <w:r>
        <w:rPr>
          <w:rFonts w:ascii="ＭＳ 明朝" w:hAnsi="ＭＳ 明朝" w:hint="eastAsia"/>
        </w:rPr>
        <w:t>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165ABE45" w:rsidR="0047626D" w:rsidRDefault="0047626D" w:rsidP="0047626D">
      <w:pPr>
        <w:rPr>
          <w:rFonts w:ascii="ＭＳ 明朝" w:hAnsi="ＭＳ 明朝"/>
        </w:rPr>
      </w:pP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7BCBF96A" w:rsidR="0047626D" w:rsidRPr="00773F08" w:rsidRDefault="0047626D" w:rsidP="0047626D">
      <w:pPr>
        <w:ind w:leftChars="270" w:left="567" w:rightChars="390" w:right="819" w:firstLineChars="68" w:firstLine="143"/>
        <w:rPr>
          <w:rFonts w:ascii="ＭＳ 明朝" w:hAnsi="ＭＳ 明朝"/>
          <w:color w:val="000000" w:themeColor="text1"/>
        </w:rPr>
      </w:pPr>
      <w:r w:rsidRPr="00773F08">
        <w:rPr>
          <w:rFonts w:ascii="ＭＳ 明朝" w:hAnsi="ＭＳ 明朝" w:hint="eastAsia"/>
          <w:color w:val="000000" w:themeColor="text1"/>
        </w:rPr>
        <w:t>私は、下記の者を代理人と定め、</w:t>
      </w:r>
      <w:r w:rsidR="00267698" w:rsidRPr="00773F08">
        <w:rPr>
          <w:rFonts w:ascii="ＭＳ 明朝" w:hAnsi="ＭＳ 明朝" w:hint="eastAsia"/>
          <w:color w:val="000000" w:themeColor="text1"/>
        </w:rPr>
        <w:t>「</w:t>
      </w:r>
      <w:r w:rsidR="00CC3AA4">
        <w:rPr>
          <w:rFonts w:ascii="ＭＳ 明朝" w:hAnsi="ＭＳ 明朝" w:hint="eastAsia"/>
          <w:color w:val="000000" w:themeColor="text1"/>
        </w:rPr>
        <w:t>セキュリティ要件適合評価及びラベリング制度におけるWebシステム開発（フェーズ２）及び保守業務</w:t>
      </w:r>
      <w:r w:rsidR="00267698" w:rsidRPr="00773F08">
        <w:rPr>
          <w:rFonts w:ascii="ＭＳ 明朝" w:hAnsi="ＭＳ 明朝"/>
          <w:color w:val="000000" w:themeColor="text1"/>
        </w:rPr>
        <w:t>」</w:t>
      </w:r>
      <w:r w:rsidRPr="00773F08">
        <w:rPr>
          <w:rFonts w:ascii="ＭＳ 明朝" w:hAnsi="ＭＳ 明朝" w:hint="eastAsia"/>
          <w:color w:val="000000" w:themeColor="text1"/>
        </w:rPr>
        <w:t>の入札に関する一切の権限を委任します。</w:t>
      </w:r>
    </w:p>
    <w:p w14:paraId="1FCCE874" w14:textId="77777777" w:rsidR="0047626D" w:rsidRPr="00773F08" w:rsidRDefault="0047626D" w:rsidP="0047626D">
      <w:pPr>
        <w:rPr>
          <w:rFonts w:ascii="ＭＳ 明朝" w:hAnsi="ＭＳ 明朝"/>
          <w:color w:val="000000" w:themeColor="text1"/>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47626D">
        <w:rPr>
          <w:rFonts w:ascii="ＭＳ 明朝" w:hAnsi="ＭＳ 明朝" w:hint="eastAsia"/>
          <w:spacing w:val="60"/>
          <w:kern w:val="0"/>
          <w:fitText w:val="1260" w:id="-112518655"/>
        </w:rPr>
        <w:t>使用印</w:t>
      </w:r>
      <w:r w:rsidRPr="0047626D">
        <w:rPr>
          <w:rFonts w:ascii="ＭＳ 明朝" w:hAnsi="ＭＳ 明朝" w:hint="eastAsia"/>
          <w:spacing w:val="30"/>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19" w:name="_Toc311216237"/>
      <w:bookmarkStart w:id="20" w:name="_Toc212108433"/>
      <w:bookmarkStart w:id="21" w:name="_Toc217657915"/>
      <w:bookmarkStart w:id="22" w:name="_Toc217671530"/>
      <w:r w:rsidRPr="008445AA">
        <w:rPr>
          <w:rFonts w:ascii="ＭＳ 明朝" w:eastAsia="ＭＳ 明朝" w:hAnsi="ＭＳ 明朝" w:hint="eastAsia"/>
        </w:rPr>
        <w:lastRenderedPageBreak/>
        <w:t>（様　式　3）</w:t>
      </w:r>
      <w:bookmarkEnd w:id="19"/>
      <w:bookmarkEnd w:id="20"/>
      <w:bookmarkEnd w:id="21"/>
      <w:bookmarkEnd w:id="22"/>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63843204" w:rsidR="0047626D" w:rsidRDefault="0047626D" w:rsidP="0047626D">
      <w:pPr>
        <w:jc w:val="right"/>
        <w:rPr>
          <w:rFonts w:ascii="ＭＳ 明朝" w:hAnsi="ＭＳ 明朝"/>
        </w:rPr>
      </w:pPr>
      <w:r>
        <w:rPr>
          <w:rFonts w:ascii="ＭＳ 明朝" w:hAnsi="ＭＳ 明朝" w:hint="eastAsia"/>
        </w:rPr>
        <w:t>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584DD6BB" w14:textId="77777777" w:rsidR="001554DA" w:rsidRDefault="001554DA" w:rsidP="001554DA">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4D844601" w:rsidR="0047626D" w:rsidRPr="00773F08" w:rsidRDefault="00267698" w:rsidP="0047626D">
      <w:pPr>
        <w:jc w:val="center"/>
        <w:rPr>
          <w:rFonts w:ascii="ＭＳ 明朝" w:hAnsi="ＭＳ 明朝"/>
          <w:color w:val="000000" w:themeColor="text1"/>
        </w:rPr>
      </w:pPr>
      <w:r w:rsidRPr="006F2E8E">
        <w:rPr>
          <w:rFonts w:ascii="ＭＳ 明朝" w:hAnsi="ＭＳ 明朝" w:hint="eastAsia"/>
        </w:rPr>
        <w:t>件　名</w:t>
      </w:r>
      <w:r w:rsidR="0047626D" w:rsidRPr="00773F08">
        <w:rPr>
          <w:rFonts w:ascii="ＭＳ 明朝" w:hAnsi="ＭＳ 明朝" w:hint="eastAsia"/>
          <w:color w:val="000000" w:themeColor="text1"/>
        </w:rPr>
        <w:t xml:space="preserve">　　</w:t>
      </w:r>
      <w:r w:rsidRPr="00773F08">
        <w:rPr>
          <w:rFonts w:ascii="ＭＳ 明朝" w:hAnsi="ＭＳ 明朝" w:hint="eastAsia"/>
          <w:color w:val="000000" w:themeColor="text1"/>
        </w:rPr>
        <w:t>「</w:t>
      </w:r>
      <w:r w:rsidR="00CC3AA4">
        <w:rPr>
          <w:rFonts w:ascii="ＭＳ 明朝" w:hAnsi="ＭＳ 明朝" w:hint="eastAsia"/>
          <w:color w:val="000000" w:themeColor="text1"/>
        </w:rPr>
        <w:t>セキュリティ要件適合評価及びラベリング制度におけるWebシステム開発（フェーズ２）及び保守業務</w:t>
      </w:r>
      <w:r w:rsidRPr="00773F08">
        <w:rPr>
          <w:rFonts w:ascii="ＭＳ 明朝" w:hAnsi="ＭＳ 明朝"/>
          <w:color w:val="000000" w:themeColor="text1"/>
        </w:rPr>
        <w:t>」</w:t>
      </w:r>
    </w:p>
    <w:p w14:paraId="1FCCE8A4" w14:textId="77777777" w:rsidR="0047626D" w:rsidRPr="00773F08" w:rsidRDefault="0047626D" w:rsidP="0047626D">
      <w:pPr>
        <w:rPr>
          <w:rFonts w:ascii="ＭＳ 明朝" w:hAnsi="ＭＳ 明朝"/>
          <w:color w:val="000000" w:themeColor="text1"/>
        </w:rPr>
      </w:pPr>
    </w:p>
    <w:p w14:paraId="1FCCE8A5" w14:textId="77777777" w:rsidR="0047626D" w:rsidRPr="00773F08" w:rsidRDefault="0047626D" w:rsidP="0047626D">
      <w:pPr>
        <w:rPr>
          <w:rFonts w:ascii="ＭＳ 明朝" w:hAnsi="ＭＳ 明朝"/>
          <w:color w:val="000000" w:themeColor="text1"/>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1FCCE8AA" w14:textId="5EFAF206" w:rsidR="0047626D" w:rsidRDefault="0047626D" w:rsidP="0047626D">
      <w:pPr>
        <w:pStyle w:val="2"/>
        <w:rPr>
          <w:rFonts w:ascii="ＭＳ 明朝" w:hAnsi="ＭＳ 明朝"/>
          <w:sz w:val="32"/>
          <w:szCs w:val="32"/>
        </w:rPr>
      </w:pPr>
      <w:r>
        <w:rPr>
          <w:rFonts w:ascii="ＭＳ 明朝" w:hAnsi="ＭＳ 明朝"/>
        </w:rPr>
        <w:br w:type="page"/>
      </w:r>
      <w:bookmarkStart w:id="23" w:name="_Toc311216238"/>
      <w:bookmarkStart w:id="24" w:name="_Toc212108434"/>
      <w:bookmarkStart w:id="25" w:name="_Toc268880064"/>
      <w:bookmarkStart w:id="26" w:name="_Toc217657916"/>
      <w:bookmarkStart w:id="27" w:name="_Toc217671531"/>
      <w:r w:rsidRPr="008445AA">
        <w:rPr>
          <w:rFonts w:ascii="ＭＳ 明朝" w:eastAsia="ＭＳ 明朝" w:hAnsi="ＭＳ 明朝" w:hint="eastAsia"/>
        </w:rPr>
        <w:t>（様　式　4）</w:t>
      </w:r>
      <w:bookmarkEnd w:id="23"/>
      <w:bookmarkEnd w:id="24"/>
      <w:bookmarkEnd w:id="25"/>
      <w:bookmarkEnd w:id="26"/>
      <w:bookmarkEnd w:id="27"/>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Pr="00773F08" w:rsidRDefault="0047626D" w:rsidP="0047626D">
      <w:pPr>
        <w:rPr>
          <w:rFonts w:ascii="ＭＳ 明朝" w:hAnsi="ＭＳ 明朝"/>
          <w:color w:val="000000" w:themeColor="text1"/>
          <w:u w:val="single"/>
        </w:rPr>
      </w:pPr>
      <w:r w:rsidRPr="00773F08">
        <w:rPr>
          <w:rFonts w:ascii="ＭＳ 明朝" w:hAnsi="ＭＳ 明朝" w:hint="eastAsia"/>
          <w:color w:val="000000" w:themeColor="text1"/>
          <w:u w:val="single"/>
        </w:rPr>
        <w:t xml:space="preserve">提案書受理番号　　　　　　　　　　</w:t>
      </w:r>
    </w:p>
    <w:p w14:paraId="1FCCE8AF" w14:textId="186D6A6C" w:rsidR="0047626D" w:rsidRPr="00773F08" w:rsidRDefault="0047626D" w:rsidP="0047626D">
      <w:pPr>
        <w:rPr>
          <w:rFonts w:ascii="ＭＳ 明朝" w:hAnsi="ＭＳ 明朝"/>
          <w:color w:val="000000" w:themeColor="text1"/>
        </w:rPr>
      </w:pPr>
      <w:r w:rsidRPr="00773F08">
        <w:rPr>
          <w:rFonts w:ascii="ＭＳ 明朝" w:hAnsi="ＭＳ 明朝" w:hint="eastAsia"/>
          <w:color w:val="000000" w:themeColor="text1"/>
        </w:rPr>
        <w:t>件</w:t>
      </w:r>
      <w:r w:rsidR="008445AA" w:rsidRPr="00773F08">
        <w:rPr>
          <w:rFonts w:ascii="ＭＳ 明朝" w:hAnsi="ＭＳ 明朝" w:hint="eastAsia"/>
          <w:color w:val="000000" w:themeColor="text1"/>
        </w:rPr>
        <w:t xml:space="preserve">　</w:t>
      </w:r>
      <w:r w:rsidRPr="00773F08">
        <w:rPr>
          <w:rFonts w:ascii="ＭＳ 明朝" w:hAnsi="ＭＳ 明朝" w:hint="eastAsia"/>
          <w:color w:val="000000" w:themeColor="text1"/>
        </w:rPr>
        <w:t>名：</w:t>
      </w:r>
      <w:r w:rsidR="00BD2BF3" w:rsidRPr="00773F08">
        <w:rPr>
          <w:rFonts w:ascii="ＭＳ 明朝" w:hAnsi="ＭＳ 明朝" w:hint="eastAsia"/>
          <w:color w:val="000000" w:themeColor="text1"/>
        </w:rPr>
        <w:t>「</w:t>
      </w:r>
      <w:r w:rsidR="00CC3AA4">
        <w:rPr>
          <w:rFonts w:ascii="ＭＳ 明朝" w:hAnsi="ＭＳ 明朝" w:hint="eastAsia"/>
          <w:color w:val="000000" w:themeColor="text1"/>
        </w:rPr>
        <w:t>セキュリティ要件適合評価及びラベリング制度におけるWebシステム開発（フェーズ２）及び保守業務</w:t>
      </w:r>
      <w:r w:rsidR="00BD2BF3" w:rsidRPr="00773F08">
        <w:rPr>
          <w:rFonts w:ascii="ＭＳ 明朝" w:hAnsi="ＭＳ 明朝"/>
          <w:color w:val="000000" w:themeColor="text1"/>
        </w:rPr>
        <w:t>」</w:t>
      </w:r>
      <w:r w:rsidR="00F90494">
        <w:rPr>
          <w:rFonts w:ascii="ＭＳ 明朝" w:hAnsi="ＭＳ 明朝" w:hint="eastAsia"/>
          <w:color w:val="000000" w:themeColor="text1"/>
        </w:rPr>
        <w:t>に関する提出資料</w:t>
      </w:r>
    </w:p>
    <w:p w14:paraId="1FCCE8B0" w14:textId="77777777" w:rsidR="0047626D" w:rsidRPr="00773F08" w:rsidRDefault="0047626D" w:rsidP="0047626D">
      <w:pPr>
        <w:rPr>
          <w:rFonts w:ascii="ＭＳ 明朝" w:hAnsi="ＭＳ 明朝"/>
          <w:color w:val="000000" w:themeColor="text1"/>
        </w:rPr>
      </w:pPr>
    </w:p>
    <w:p w14:paraId="1FCCE8B1" w14:textId="77777777" w:rsidR="0047626D" w:rsidRPr="00773F08" w:rsidRDefault="0047626D" w:rsidP="0047626D">
      <w:pPr>
        <w:rPr>
          <w:rFonts w:ascii="ＭＳ 明朝" w:hAnsi="ＭＳ 明朝"/>
          <w:color w:val="000000" w:themeColor="text1"/>
        </w:rPr>
      </w:pPr>
      <w:r w:rsidRPr="00773F08">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47626D" w:rsidRPr="00773F08" w14:paraId="1FCCE8BF" w14:textId="77777777" w:rsidTr="000600E9">
        <w:tc>
          <w:tcPr>
            <w:tcW w:w="9666" w:type="dxa"/>
          </w:tcPr>
          <w:p w14:paraId="1FCCE8B2"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提出年月日：　　　　　　年　　　　月　　　　日</w:t>
            </w:r>
          </w:p>
          <w:p w14:paraId="1FCCE8B3" w14:textId="77777777" w:rsidR="0047626D" w:rsidRPr="00773F08" w:rsidRDefault="0047626D" w:rsidP="000600E9">
            <w:pPr>
              <w:rPr>
                <w:rFonts w:ascii="ＭＳ 明朝" w:hAnsi="ＭＳ 明朝"/>
                <w:color w:val="000000" w:themeColor="text1"/>
              </w:rPr>
            </w:pPr>
          </w:p>
          <w:p w14:paraId="1FCCE8B4"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法 人 名：</w:t>
            </w:r>
          </w:p>
          <w:p w14:paraId="1FCCE8B5" w14:textId="77777777" w:rsidR="0047626D" w:rsidRPr="00773F08" w:rsidRDefault="0047626D" w:rsidP="000600E9">
            <w:pPr>
              <w:rPr>
                <w:rFonts w:ascii="ＭＳ 明朝" w:hAnsi="ＭＳ 明朝"/>
                <w:color w:val="000000" w:themeColor="text1"/>
              </w:rPr>
            </w:pPr>
          </w:p>
          <w:p w14:paraId="1FCCE8B6"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所 在 地：　〒</w:t>
            </w:r>
          </w:p>
          <w:p w14:paraId="1FCCE8B7" w14:textId="77777777" w:rsidR="0047626D" w:rsidRPr="00773F08" w:rsidRDefault="0047626D" w:rsidP="000600E9">
            <w:pPr>
              <w:rPr>
                <w:rFonts w:ascii="ＭＳ 明朝" w:hAnsi="ＭＳ 明朝"/>
                <w:color w:val="000000" w:themeColor="text1"/>
              </w:rPr>
            </w:pPr>
          </w:p>
          <w:p w14:paraId="1FCCE8B8"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担 当 者：　所属・役職名</w:t>
            </w:r>
          </w:p>
          <w:p w14:paraId="1FCCE8B9" w14:textId="77777777" w:rsidR="0047626D" w:rsidRPr="00773F08" w:rsidRDefault="0047626D" w:rsidP="000600E9">
            <w:pPr>
              <w:rPr>
                <w:rFonts w:ascii="ＭＳ 明朝" w:hAnsi="ＭＳ 明朝"/>
                <w:color w:val="000000" w:themeColor="text1"/>
              </w:rPr>
            </w:pPr>
          </w:p>
          <w:p w14:paraId="1FCCE8BA"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 xml:space="preserve">　　　　　　　　氏名</w:t>
            </w:r>
          </w:p>
          <w:p w14:paraId="1FCCE8BB" w14:textId="77777777" w:rsidR="0047626D" w:rsidRPr="00773F08" w:rsidRDefault="0047626D" w:rsidP="000600E9">
            <w:pPr>
              <w:rPr>
                <w:rFonts w:ascii="ＭＳ 明朝" w:hAnsi="ＭＳ 明朝"/>
                <w:color w:val="000000" w:themeColor="text1"/>
              </w:rPr>
            </w:pPr>
          </w:p>
          <w:p w14:paraId="1FCCE8BC"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 xml:space="preserve">　　　　　　　　TEL　　　　　　　　　　　　　　            FAX</w:t>
            </w:r>
          </w:p>
          <w:p w14:paraId="1FCCE8BD" w14:textId="77777777" w:rsidR="0047626D" w:rsidRPr="00773F08" w:rsidRDefault="0047626D" w:rsidP="000600E9">
            <w:pPr>
              <w:rPr>
                <w:rFonts w:ascii="ＭＳ 明朝" w:hAnsi="ＭＳ 明朝"/>
                <w:color w:val="000000" w:themeColor="text1"/>
              </w:rPr>
            </w:pPr>
          </w:p>
          <w:p w14:paraId="1FCCE8BE" w14:textId="77777777" w:rsidR="0047626D" w:rsidRPr="00773F08" w:rsidRDefault="0047626D" w:rsidP="000600E9">
            <w:pPr>
              <w:rPr>
                <w:rFonts w:ascii="ＭＳ 明朝" w:hAnsi="ＭＳ 明朝"/>
                <w:color w:val="000000" w:themeColor="text1"/>
              </w:rPr>
            </w:pPr>
            <w:r w:rsidRPr="00773F08">
              <w:rPr>
                <w:rFonts w:ascii="ＭＳ 明朝" w:hAnsi="ＭＳ 明朝" w:hint="eastAsia"/>
                <w:color w:val="000000" w:themeColor="text1"/>
              </w:rPr>
              <w:t xml:space="preserve">           E-Mail</w:t>
            </w:r>
          </w:p>
        </w:tc>
      </w:tr>
    </w:tbl>
    <w:p w14:paraId="1FCCE8C0" w14:textId="77777777" w:rsidR="0047626D" w:rsidRPr="00773F08" w:rsidRDefault="0047626D" w:rsidP="0047626D">
      <w:pPr>
        <w:rPr>
          <w:rFonts w:ascii="ＭＳ 明朝" w:hAnsi="ＭＳ 明朝"/>
          <w:color w:val="000000" w:themeColor="text1"/>
        </w:rPr>
      </w:pPr>
    </w:p>
    <w:p w14:paraId="1FCCE8C1" w14:textId="77777777" w:rsidR="0047626D" w:rsidRDefault="0047626D" w:rsidP="0047626D">
      <w:pPr>
        <w:rPr>
          <w:rFonts w:ascii="ＭＳ 明朝" w:hAnsi="ＭＳ 明朝"/>
          <w:color w:val="000000" w:themeColor="text1"/>
        </w:rPr>
      </w:pPr>
      <w:r w:rsidRPr="00773F08">
        <w:rPr>
          <w:rFonts w:ascii="ＭＳ 明朝" w:hAnsi="ＭＳ 明朝" w:hint="eastAsia"/>
          <w:color w:val="000000" w:themeColor="text1"/>
        </w:rPr>
        <w:t>【ＩＰＡ担当者使用欄】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78"/>
        <w:gridCol w:w="200"/>
        <w:gridCol w:w="663"/>
        <w:gridCol w:w="531"/>
        <w:gridCol w:w="195"/>
        <w:gridCol w:w="2204"/>
        <w:gridCol w:w="926"/>
        <w:gridCol w:w="764"/>
        <w:gridCol w:w="116"/>
      </w:tblGrid>
      <w:tr w:rsidR="00004CCC" w:rsidRPr="00773F08" w14:paraId="1C2E9F94" w14:textId="77777777" w:rsidTr="00004CCC">
        <w:tc>
          <w:tcPr>
            <w:tcW w:w="531" w:type="dxa"/>
            <w:tcBorders>
              <w:top w:val="double" w:sz="4" w:space="0" w:color="auto"/>
              <w:left w:val="double" w:sz="4" w:space="0" w:color="auto"/>
              <w:bottom w:val="double" w:sz="4" w:space="0" w:color="auto"/>
            </w:tcBorders>
          </w:tcPr>
          <w:p w14:paraId="3ACB4A55"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No.</w:t>
            </w:r>
          </w:p>
        </w:tc>
        <w:tc>
          <w:tcPr>
            <w:tcW w:w="2430" w:type="dxa"/>
            <w:tcBorders>
              <w:top w:val="double" w:sz="4" w:space="0" w:color="auto"/>
              <w:bottom w:val="double" w:sz="4" w:space="0" w:color="auto"/>
            </w:tcBorders>
          </w:tcPr>
          <w:p w14:paraId="23EF76B2"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提出書類</w:t>
            </w:r>
          </w:p>
        </w:tc>
        <w:tc>
          <w:tcPr>
            <w:tcW w:w="878" w:type="dxa"/>
            <w:tcBorders>
              <w:top w:val="double" w:sz="4" w:space="0" w:color="auto"/>
              <w:bottom w:val="double" w:sz="4" w:space="0" w:color="auto"/>
            </w:tcBorders>
          </w:tcPr>
          <w:p w14:paraId="34A96002"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部数</w:t>
            </w:r>
          </w:p>
        </w:tc>
        <w:tc>
          <w:tcPr>
            <w:tcW w:w="863" w:type="dxa"/>
            <w:gridSpan w:val="2"/>
            <w:tcBorders>
              <w:top w:val="double" w:sz="4" w:space="0" w:color="auto"/>
              <w:bottom w:val="double" w:sz="4" w:space="0" w:color="auto"/>
              <w:right w:val="double" w:sz="4" w:space="0" w:color="auto"/>
            </w:tcBorders>
          </w:tcPr>
          <w:p w14:paraId="60D5024B"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有無</w:t>
            </w:r>
          </w:p>
        </w:tc>
        <w:tc>
          <w:tcPr>
            <w:tcW w:w="531" w:type="dxa"/>
            <w:tcBorders>
              <w:top w:val="double" w:sz="4" w:space="0" w:color="auto"/>
              <w:left w:val="double" w:sz="4" w:space="0" w:color="auto"/>
              <w:bottom w:val="double" w:sz="4" w:space="0" w:color="auto"/>
            </w:tcBorders>
          </w:tcPr>
          <w:p w14:paraId="66C5E1B8"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No.</w:t>
            </w:r>
          </w:p>
        </w:tc>
        <w:tc>
          <w:tcPr>
            <w:tcW w:w="2399" w:type="dxa"/>
            <w:gridSpan w:val="2"/>
            <w:tcBorders>
              <w:top w:val="double" w:sz="4" w:space="0" w:color="auto"/>
              <w:bottom w:val="double" w:sz="4" w:space="0" w:color="auto"/>
            </w:tcBorders>
          </w:tcPr>
          <w:p w14:paraId="50712DF4"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提出書類</w:t>
            </w:r>
          </w:p>
        </w:tc>
        <w:tc>
          <w:tcPr>
            <w:tcW w:w="926" w:type="dxa"/>
            <w:tcBorders>
              <w:top w:val="double" w:sz="4" w:space="0" w:color="auto"/>
              <w:bottom w:val="double" w:sz="4" w:space="0" w:color="auto"/>
            </w:tcBorders>
          </w:tcPr>
          <w:p w14:paraId="20FCC8E0"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部数</w:t>
            </w:r>
          </w:p>
        </w:tc>
        <w:tc>
          <w:tcPr>
            <w:tcW w:w="880" w:type="dxa"/>
            <w:gridSpan w:val="2"/>
            <w:tcBorders>
              <w:top w:val="double" w:sz="4" w:space="0" w:color="auto"/>
              <w:bottom w:val="double" w:sz="4" w:space="0" w:color="auto"/>
              <w:right w:val="double" w:sz="4" w:space="0" w:color="auto"/>
            </w:tcBorders>
          </w:tcPr>
          <w:p w14:paraId="1CB30E0C" w14:textId="77777777" w:rsidR="00004CCC" w:rsidRPr="00773F08" w:rsidRDefault="00004CCC" w:rsidP="00C54F9C">
            <w:pPr>
              <w:jc w:val="center"/>
              <w:rPr>
                <w:rFonts w:ascii="ＭＳ 明朝" w:hAnsi="ＭＳ 明朝"/>
                <w:color w:val="000000" w:themeColor="text1"/>
              </w:rPr>
            </w:pPr>
            <w:r w:rsidRPr="00773F08">
              <w:rPr>
                <w:rFonts w:ascii="ＭＳ 明朝" w:hAnsi="ＭＳ 明朝" w:hint="eastAsia"/>
                <w:color w:val="000000" w:themeColor="text1"/>
              </w:rPr>
              <w:t>有無</w:t>
            </w:r>
          </w:p>
        </w:tc>
      </w:tr>
      <w:tr w:rsidR="00004CCC" w:rsidRPr="00773F08" w14:paraId="50118B8B" w14:textId="77777777" w:rsidTr="00004CCC">
        <w:tc>
          <w:tcPr>
            <w:tcW w:w="531" w:type="dxa"/>
            <w:tcBorders>
              <w:top w:val="double" w:sz="4" w:space="0" w:color="auto"/>
              <w:left w:val="double" w:sz="4" w:space="0" w:color="auto"/>
            </w:tcBorders>
          </w:tcPr>
          <w:p w14:paraId="43ACB39A"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①</w:t>
            </w:r>
          </w:p>
        </w:tc>
        <w:tc>
          <w:tcPr>
            <w:tcW w:w="2430" w:type="dxa"/>
            <w:tcBorders>
              <w:top w:val="double" w:sz="4" w:space="0" w:color="auto"/>
            </w:tcBorders>
          </w:tcPr>
          <w:p w14:paraId="5372F5AF"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委任状（委任する場合）</w:t>
            </w:r>
          </w:p>
        </w:tc>
        <w:tc>
          <w:tcPr>
            <w:tcW w:w="878" w:type="dxa"/>
            <w:tcBorders>
              <w:top w:val="double" w:sz="4" w:space="0" w:color="auto"/>
            </w:tcBorders>
          </w:tcPr>
          <w:p w14:paraId="7C481323"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1通</w:t>
            </w:r>
          </w:p>
        </w:tc>
        <w:tc>
          <w:tcPr>
            <w:tcW w:w="863" w:type="dxa"/>
            <w:gridSpan w:val="2"/>
            <w:tcBorders>
              <w:top w:val="double" w:sz="4" w:space="0" w:color="auto"/>
              <w:right w:val="double" w:sz="4" w:space="0" w:color="auto"/>
            </w:tcBorders>
          </w:tcPr>
          <w:p w14:paraId="74131A60" w14:textId="77777777" w:rsidR="00004CCC" w:rsidRPr="00773F08" w:rsidRDefault="00004CCC" w:rsidP="00C54F9C">
            <w:pPr>
              <w:rPr>
                <w:rFonts w:ascii="ＭＳ 明朝" w:hAnsi="ＭＳ 明朝"/>
                <w:color w:val="000000" w:themeColor="text1"/>
              </w:rPr>
            </w:pPr>
          </w:p>
        </w:tc>
        <w:tc>
          <w:tcPr>
            <w:tcW w:w="531" w:type="dxa"/>
            <w:tcBorders>
              <w:top w:val="double" w:sz="4" w:space="0" w:color="auto"/>
              <w:left w:val="double" w:sz="4" w:space="0" w:color="auto"/>
              <w:bottom w:val="single" w:sz="4" w:space="0" w:color="auto"/>
            </w:tcBorders>
          </w:tcPr>
          <w:p w14:paraId="1BE7CE09"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②</w:t>
            </w:r>
          </w:p>
        </w:tc>
        <w:tc>
          <w:tcPr>
            <w:tcW w:w="2399" w:type="dxa"/>
            <w:gridSpan w:val="2"/>
            <w:tcBorders>
              <w:top w:val="double" w:sz="4" w:space="0" w:color="auto"/>
              <w:bottom w:val="single" w:sz="4" w:space="0" w:color="auto"/>
            </w:tcBorders>
          </w:tcPr>
          <w:p w14:paraId="26D7FE2C"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入札書（封緘）</w:t>
            </w:r>
          </w:p>
        </w:tc>
        <w:tc>
          <w:tcPr>
            <w:tcW w:w="926" w:type="dxa"/>
            <w:tcBorders>
              <w:top w:val="double" w:sz="4" w:space="0" w:color="auto"/>
              <w:bottom w:val="single" w:sz="4" w:space="0" w:color="auto"/>
            </w:tcBorders>
          </w:tcPr>
          <w:p w14:paraId="473E9BBA"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1通</w:t>
            </w:r>
          </w:p>
        </w:tc>
        <w:tc>
          <w:tcPr>
            <w:tcW w:w="880" w:type="dxa"/>
            <w:gridSpan w:val="2"/>
            <w:tcBorders>
              <w:top w:val="double" w:sz="4" w:space="0" w:color="auto"/>
              <w:bottom w:val="single" w:sz="4" w:space="0" w:color="auto"/>
              <w:right w:val="double" w:sz="4" w:space="0" w:color="auto"/>
            </w:tcBorders>
          </w:tcPr>
          <w:p w14:paraId="47E8FBD2" w14:textId="77777777" w:rsidR="00004CCC" w:rsidRPr="00773F08" w:rsidRDefault="00004CCC" w:rsidP="00C54F9C">
            <w:pPr>
              <w:rPr>
                <w:rFonts w:ascii="ＭＳ 明朝" w:hAnsi="ＭＳ 明朝"/>
                <w:color w:val="000000" w:themeColor="text1"/>
              </w:rPr>
            </w:pPr>
          </w:p>
        </w:tc>
      </w:tr>
      <w:tr w:rsidR="00004CCC" w:rsidRPr="00773F08" w14:paraId="30D7E342" w14:textId="77777777" w:rsidTr="00004CCC">
        <w:tc>
          <w:tcPr>
            <w:tcW w:w="531" w:type="dxa"/>
            <w:tcBorders>
              <w:left w:val="double" w:sz="4" w:space="0" w:color="auto"/>
            </w:tcBorders>
          </w:tcPr>
          <w:p w14:paraId="4C232EAF"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③</w:t>
            </w:r>
          </w:p>
        </w:tc>
        <w:tc>
          <w:tcPr>
            <w:tcW w:w="2430" w:type="dxa"/>
          </w:tcPr>
          <w:p w14:paraId="7CC2CB95"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提案書（</w:t>
            </w:r>
            <w:r w:rsidRPr="00773F08">
              <w:rPr>
                <w:rFonts w:ascii="ＭＳ 明朝" w:hAnsi="ＭＳ 明朝" w:hint="eastAsia"/>
                <w:color w:val="000000" w:themeColor="text1"/>
                <w:szCs w:val="21"/>
              </w:rPr>
              <w:t>別紙「プロジェクト計画書案」を含む</w:t>
            </w:r>
            <w:r w:rsidRPr="00773F08">
              <w:rPr>
                <w:rFonts w:ascii="ＭＳ 明朝" w:hAnsi="ＭＳ 明朝" w:hint="eastAsia"/>
                <w:color w:val="000000" w:themeColor="text1"/>
              </w:rPr>
              <w:t>）</w:t>
            </w:r>
          </w:p>
        </w:tc>
        <w:tc>
          <w:tcPr>
            <w:tcW w:w="878" w:type="dxa"/>
          </w:tcPr>
          <w:p w14:paraId="5809156E"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63" w:type="dxa"/>
            <w:gridSpan w:val="2"/>
            <w:tcBorders>
              <w:right w:val="double" w:sz="4" w:space="0" w:color="auto"/>
            </w:tcBorders>
          </w:tcPr>
          <w:p w14:paraId="6F87F201" w14:textId="77777777" w:rsidR="00004CCC" w:rsidRPr="00773F08" w:rsidRDefault="00004CCC" w:rsidP="00C54F9C">
            <w:pPr>
              <w:rPr>
                <w:rFonts w:ascii="ＭＳ 明朝" w:hAnsi="ＭＳ 明朝"/>
                <w:color w:val="000000" w:themeColor="text1"/>
              </w:rPr>
            </w:pPr>
          </w:p>
        </w:tc>
        <w:tc>
          <w:tcPr>
            <w:tcW w:w="531" w:type="dxa"/>
            <w:tcBorders>
              <w:left w:val="double" w:sz="4" w:space="0" w:color="auto"/>
              <w:tr2bl w:val="nil"/>
            </w:tcBorders>
          </w:tcPr>
          <w:p w14:paraId="4D5BF06C"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③</w:t>
            </w:r>
          </w:p>
        </w:tc>
        <w:tc>
          <w:tcPr>
            <w:tcW w:w="2399" w:type="dxa"/>
            <w:gridSpan w:val="2"/>
            <w:tcBorders>
              <w:tr2bl w:val="nil"/>
            </w:tcBorders>
          </w:tcPr>
          <w:p w14:paraId="5B2333FA"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提案書（電子ファイル）</w:t>
            </w:r>
          </w:p>
        </w:tc>
        <w:tc>
          <w:tcPr>
            <w:tcW w:w="926" w:type="dxa"/>
            <w:tcBorders>
              <w:tr2bl w:val="nil"/>
            </w:tcBorders>
          </w:tcPr>
          <w:p w14:paraId="708DE85E"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80" w:type="dxa"/>
            <w:gridSpan w:val="2"/>
            <w:tcBorders>
              <w:right w:val="double" w:sz="4" w:space="0" w:color="auto"/>
              <w:tr2bl w:val="nil"/>
            </w:tcBorders>
          </w:tcPr>
          <w:p w14:paraId="0F18433B" w14:textId="77777777" w:rsidR="00004CCC" w:rsidRPr="00773F08" w:rsidRDefault="00004CCC" w:rsidP="00C54F9C">
            <w:pPr>
              <w:rPr>
                <w:rFonts w:ascii="ＭＳ 明朝" w:hAnsi="ＭＳ 明朝"/>
                <w:color w:val="000000" w:themeColor="text1"/>
              </w:rPr>
            </w:pPr>
          </w:p>
        </w:tc>
      </w:tr>
      <w:tr w:rsidR="00004CCC" w:rsidRPr="00773F08" w14:paraId="3EF44BB5" w14:textId="77777777" w:rsidTr="00004CCC">
        <w:tc>
          <w:tcPr>
            <w:tcW w:w="531" w:type="dxa"/>
            <w:tcBorders>
              <w:left w:val="double" w:sz="4" w:space="0" w:color="auto"/>
            </w:tcBorders>
          </w:tcPr>
          <w:p w14:paraId="653636FD"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④</w:t>
            </w:r>
          </w:p>
        </w:tc>
        <w:tc>
          <w:tcPr>
            <w:tcW w:w="2430" w:type="dxa"/>
          </w:tcPr>
          <w:p w14:paraId="6BE863D8"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添付資料（2種類）</w:t>
            </w:r>
          </w:p>
        </w:tc>
        <w:tc>
          <w:tcPr>
            <w:tcW w:w="878" w:type="dxa"/>
          </w:tcPr>
          <w:p w14:paraId="4D4B50CD"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63" w:type="dxa"/>
            <w:gridSpan w:val="2"/>
            <w:tcBorders>
              <w:right w:val="double" w:sz="4" w:space="0" w:color="auto"/>
            </w:tcBorders>
          </w:tcPr>
          <w:p w14:paraId="5D67A1B6" w14:textId="77777777" w:rsidR="00004CCC" w:rsidRPr="00773F08" w:rsidRDefault="00004CCC" w:rsidP="00C54F9C">
            <w:pPr>
              <w:rPr>
                <w:rFonts w:ascii="ＭＳ 明朝" w:hAnsi="ＭＳ 明朝"/>
                <w:color w:val="000000" w:themeColor="text1"/>
              </w:rPr>
            </w:pPr>
          </w:p>
        </w:tc>
        <w:tc>
          <w:tcPr>
            <w:tcW w:w="531" w:type="dxa"/>
            <w:tcBorders>
              <w:left w:val="double" w:sz="4" w:space="0" w:color="auto"/>
            </w:tcBorders>
          </w:tcPr>
          <w:p w14:paraId="6BB3A9C4"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⑤</w:t>
            </w:r>
          </w:p>
        </w:tc>
        <w:tc>
          <w:tcPr>
            <w:tcW w:w="2399" w:type="dxa"/>
            <w:gridSpan w:val="2"/>
          </w:tcPr>
          <w:p w14:paraId="6684BE8F"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補足資料（任意）</w:t>
            </w:r>
          </w:p>
        </w:tc>
        <w:tc>
          <w:tcPr>
            <w:tcW w:w="926" w:type="dxa"/>
          </w:tcPr>
          <w:p w14:paraId="0D8F659E"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80" w:type="dxa"/>
            <w:gridSpan w:val="2"/>
            <w:tcBorders>
              <w:right w:val="double" w:sz="4" w:space="0" w:color="auto"/>
            </w:tcBorders>
          </w:tcPr>
          <w:p w14:paraId="513A26EE" w14:textId="77777777" w:rsidR="00004CCC" w:rsidRPr="00773F08" w:rsidRDefault="00004CCC" w:rsidP="00C54F9C">
            <w:pPr>
              <w:jc w:val="center"/>
              <w:rPr>
                <w:rFonts w:ascii="ＭＳ 明朝" w:hAnsi="ＭＳ 明朝"/>
                <w:color w:val="000000" w:themeColor="text1"/>
              </w:rPr>
            </w:pPr>
          </w:p>
        </w:tc>
      </w:tr>
      <w:tr w:rsidR="00004CCC" w:rsidRPr="00773F08" w14:paraId="10C8F271" w14:textId="77777777" w:rsidTr="00004CCC">
        <w:tc>
          <w:tcPr>
            <w:tcW w:w="531" w:type="dxa"/>
            <w:tcBorders>
              <w:left w:val="double" w:sz="4" w:space="0" w:color="auto"/>
            </w:tcBorders>
          </w:tcPr>
          <w:p w14:paraId="3D093107"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⑥</w:t>
            </w:r>
          </w:p>
        </w:tc>
        <w:tc>
          <w:tcPr>
            <w:tcW w:w="2430" w:type="dxa"/>
          </w:tcPr>
          <w:p w14:paraId="24AA9DF4"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評価項目一覧</w:t>
            </w:r>
          </w:p>
        </w:tc>
        <w:tc>
          <w:tcPr>
            <w:tcW w:w="878" w:type="dxa"/>
          </w:tcPr>
          <w:p w14:paraId="407A6D43"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63" w:type="dxa"/>
            <w:gridSpan w:val="2"/>
            <w:tcBorders>
              <w:right w:val="double" w:sz="4" w:space="0" w:color="auto"/>
            </w:tcBorders>
          </w:tcPr>
          <w:p w14:paraId="33BE7217" w14:textId="77777777" w:rsidR="00004CCC" w:rsidRPr="00773F08" w:rsidRDefault="00004CCC" w:rsidP="00C54F9C">
            <w:pPr>
              <w:rPr>
                <w:rFonts w:ascii="ＭＳ 明朝" w:hAnsi="ＭＳ 明朝"/>
                <w:color w:val="000000" w:themeColor="text1"/>
              </w:rPr>
            </w:pPr>
          </w:p>
        </w:tc>
        <w:tc>
          <w:tcPr>
            <w:tcW w:w="531" w:type="dxa"/>
            <w:tcBorders>
              <w:left w:val="double" w:sz="4" w:space="0" w:color="auto"/>
            </w:tcBorders>
          </w:tcPr>
          <w:p w14:paraId="2C2BB286"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⑥</w:t>
            </w:r>
          </w:p>
        </w:tc>
        <w:tc>
          <w:tcPr>
            <w:tcW w:w="2399" w:type="dxa"/>
            <w:gridSpan w:val="2"/>
          </w:tcPr>
          <w:p w14:paraId="236C942D"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評価項目一覧（電子ファイル）</w:t>
            </w:r>
          </w:p>
        </w:tc>
        <w:tc>
          <w:tcPr>
            <w:tcW w:w="926" w:type="dxa"/>
          </w:tcPr>
          <w:p w14:paraId="177D3F7E"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1部</w:t>
            </w:r>
          </w:p>
        </w:tc>
        <w:tc>
          <w:tcPr>
            <w:tcW w:w="880" w:type="dxa"/>
            <w:gridSpan w:val="2"/>
            <w:tcBorders>
              <w:right w:val="double" w:sz="4" w:space="0" w:color="auto"/>
            </w:tcBorders>
          </w:tcPr>
          <w:p w14:paraId="3AF980A4" w14:textId="77777777" w:rsidR="00004CCC" w:rsidRPr="00773F08" w:rsidRDefault="00004CCC" w:rsidP="00C54F9C">
            <w:pPr>
              <w:rPr>
                <w:rFonts w:ascii="ＭＳ 明朝" w:hAnsi="ＭＳ 明朝"/>
                <w:color w:val="000000" w:themeColor="text1"/>
              </w:rPr>
            </w:pPr>
          </w:p>
        </w:tc>
      </w:tr>
      <w:tr w:rsidR="00004CCC" w:rsidRPr="00773F08" w14:paraId="5D3DFA92" w14:textId="77777777" w:rsidTr="00004CCC">
        <w:tc>
          <w:tcPr>
            <w:tcW w:w="531" w:type="dxa"/>
            <w:tcBorders>
              <w:left w:val="double" w:sz="4" w:space="0" w:color="auto"/>
              <w:bottom w:val="double" w:sz="4" w:space="0" w:color="auto"/>
            </w:tcBorders>
          </w:tcPr>
          <w:p w14:paraId="08098AE2"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⑦</w:t>
            </w:r>
          </w:p>
        </w:tc>
        <w:tc>
          <w:tcPr>
            <w:tcW w:w="2430" w:type="dxa"/>
            <w:tcBorders>
              <w:bottom w:val="double" w:sz="4" w:space="0" w:color="auto"/>
            </w:tcBorders>
          </w:tcPr>
          <w:p w14:paraId="7121AB8F" w14:textId="442C17FE"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資格審査結果通知書の写し</w:t>
            </w:r>
          </w:p>
        </w:tc>
        <w:tc>
          <w:tcPr>
            <w:tcW w:w="878" w:type="dxa"/>
            <w:tcBorders>
              <w:bottom w:val="double" w:sz="4" w:space="0" w:color="auto"/>
            </w:tcBorders>
          </w:tcPr>
          <w:p w14:paraId="33BF7447"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1通</w:t>
            </w:r>
          </w:p>
        </w:tc>
        <w:tc>
          <w:tcPr>
            <w:tcW w:w="863" w:type="dxa"/>
            <w:gridSpan w:val="2"/>
            <w:tcBorders>
              <w:bottom w:val="double" w:sz="4" w:space="0" w:color="auto"/>
              <w:right w:val="double" w:sz="4" w:space="0" w:color="auto"/>
            </w:tcBorders>
          </w:tcPr>
          <w:p w14:paraId="52DC8DDA" w14:textId="77777777" w:rsidR="00004CCC" w:rsidRPr="00773F08" w:rsidRDefault="00004CCC" w:rsidP="00C54F9C">
            <w:pPr>
              <w:rPr>
                <w:rFonts w:ascii="ＭＳ 明朝" w:hAnsi="ＭＳ 明朝"/>
                <w:color w:val="000000" w:themeColor="text1"/>
              </w:rPr>
            </w:pPr>
          </w:p>
        </w:tc>
        <w:tc>
          <w:tcPr>
            <w:tcW w:w="531" w:type="dxa"/>
            <w:tcBorders>
              <w:left w:val="double" w:sz="4" w:space="0" w:color="auto"/>
              <w:bottom w:val="double" w:sz="4" w:space="0" w:color="auto"/>
            </w:tcBorders>
            <w:shd w:val="clear" w:color="auto" w:fill="auto"/>
          </w:tcPr>
          <w:p w14:paraId="723AB7AA"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⑧</w:t>
            </w:r>
          </w:p>
        </w:tc>
        <w:tc>
          <w:tcPr>
            <w:tcW w:w="2399" w:type="dxa"/>
            <w:gridSpan w:val="2"/>
            <w:tcBorders>
              <w:bottom w:val="double" w:sz="4" w:space="0" w:color="auto"/>
            </w:tcBorders>
            <w:shd w:val="clear" w:color="auto" w:fill="auto"/>
          </w:tcPr>
          <w:p w14:paraId="51A4DBEF" w14:textId="77777777" w:rsidR="00004CCC" w:rsidRPr="00773F08" w:rsidRDefault="00004CCC" w:rsidP="00C54F9C">
            <w:pPr>
              <w:rPr>
                <w:rFonts w:ascii="ＭＳ 明朝" w:hAnsi="ＭＳ 明朝"/>
                <w:color w:val="000000" w:themeColor="text1"/>
              </w:rPr>
            </w:pPr>
            <w:r w:rsidRPr="00773F08">
              <w:rPr>
                <w:rFonts w:ascii="ＭＳ 明朝" w:hAnsi="ＭＳ 明朝" w:hint="eastAsia"/>
                <w:color w:val="000000" w:themeColor="text1"/>
              </w:rPr>
              <w:t>提案書受理票</w:t>
            </w:r>
          </w:p>
        </w:tc>
        <w:tc>
          <w:tcPr>
            <w:tcW w:w="926" w:type="dxa"/>
            <w:tcBorders>
              <w:bottom w:val="double" w:sz="4" w:space="0" w:color="auto"/>
            </w:tcBorders>
            <w:shd w:val="clear" w:color="auto" w:fill="auto"/>
          </w:tcPr>
          <w:p w14:paraId="3C963E4F" w14:textId="77777777" w:rsidR="00004CCC" w:rsidRPr="00773F08" w:rsidRDefault="00004CCC" w:rsidP="00C54F9C">
            <w:pPr>
              <w:jc w:val="right"/>
              <w:rPr>
                <w:rFonts w:ascii="ＭＳ 明朝" w:hAnsi="ＭＳ 明朝"/>
                <w:color w:val="000000" w:themeColor="text1"/>
              </w:rPr>
            </w:pPr>
            <w:r w:rsidRPr="00773F08">
              <w:rPr>
                <w:rFonts w:ascii="ＭＳ 明朝" w:hAnsi="ＭＳ 明朝" w:hint="eastAsia"/>
                <w:color w:val="000000" w:themeColor="text1"/>
              </w:rPr>
              <w:t>(本紙)</w:t>
            </w:r>
          </w:p>
        </w:tc>
        <w:tc>
          <w:tcPr>
            <w:tcW w:w="880" w:type="dxa"/>
            <w:gridSpan w:val="2"/>
            <w:tcBorders>
              <w:bottom w:val="double" w:sz="4" w:space="0" w:color="auto"/>
              <w:right w:val="double" w:sz="4" w:space="0" w:color="auto"/>
            </w:tcBorders>
            <w:shd w:val="clear" w:color="auto" w:fill="auto"/>
          </w:tcPr>
          <w:p w14:paraId="6AE13869" w14:textId="77777777" w:rsidR="00004CCC" w:rsidRPr="00773F08" w:rsidRDefault="00004CCC" w:rsidP="00C54F9C">
            <w:pPr>
              <w:rPr>
                <w:rFonts w:ascii="ＭＳ 明朝" w:hAnsi="ＭＳ 明朝"/>
                <w:color w:val="000000" w:themeColor="text1"/>
              </w:rPr>
            </w:pPr>
          </w:p>
        </w:tc>
      </w:tr>
      <w:tr w:rsidR="00773F08" w:rsidRPr="00773F08" w14:paraId="1FCCE8FD" w14:textId="77777777" w:rsidTr="00004CCC">
        <w:trPr>
          <w:gridAfter w:val="1"/>
          <w:wAfter w:w="116" w:type="dxa"/>
        </w:trPr>
        <w:tc>
          <w:tcPr>
            <w:tcW w:w="4039" w:type="dxa"/>
            <w:gridSpan w:val="4"/>
            <w:tcBorders>
              <w:top w:val="nil"/>
              <w:left w:val="nil"/>
              <w:bottom w:val="dashed" w:sz="4" w:space="0" w:color="auto"/>
              <w:right w:val="nil"/>
            </w:tcBorders>
          </w:tcPr>
          <w:p w14:paraId="1FCCE8FA" w14:textId="77777777" w:rsidR="0047626D" w:rsidRPr="00251673" w:rsidRDefault="0047626D" w:rsidP="00132477">
            <w:pPr>
              <w:rPr>
                <w:rFonts w:ascii="ＭＳ 明朝" w:hAnsi="ＭＳ 明朝"/>
                <w:color w:val="000000" w:themeColor="text1"/>
              </w:rPr>
            </w:pPr>
          </w:p>
        </w:tc>
        <w:tc>
          <w:tcPr>
            <w:tcW w:w="1389" w:type="dxa"/>
            <w:gridSpan w:val="3"/>
            <w:vMerge w:val="restart"/>
            <w:tcBorders>
              <w:top w:val="nil"/>
              <w:left w:val="nil"/>
              <w:bottom w:val="nil"/>
              <w:right w:val="nil"/>
            </w:tcBorders>
            <w:vAlign w:val="center"/>
          </w:tcPr>
          <w:p w14:paraId="1FCCE8FB" w14:textId="18AEF9A4" w:rsidR="0047626D" w:rsidRPr="00773F08" w:rsidRDefault="0047626D" w:rsidP="000600E9">
            <w:pPr>
              <w:rPr>
                <w:rFonts w:ascii="ＭＳ 明朝" w:hAnsi="ＭＳ 明朝"/>
                <w:color w:val="000000" w:themeColor="text1"/>
              </w:rPr>
            </w:pPr>
          </w:p>
        </w:tc>
        <w:tc>
          <w:tcPr>
            <w:tcW w:w="3894" w:type="dxa"/>
            <w:gridSpan w:val="3"/>
            <w:tcBorders>
              <w:top w:val="nil"/>
              <w:left w:val="nil"/>
              <w:bottom w:val="dashed" w:sz="4" w:space="0" w:color="auto"/>
              <w:right w:val="nil"/>
            </w:tcBorders>
          </w:tcPr>
          <w:p w14:paraId="1FCCE8FC" w14:textId="77777777" w:rsidR="0047626D" w:rsidRPr="00773F08" w:rsidRDefault="0047626D" w:rsidP="000600E9">
            <w:pPr>
              <w:rPr>
                <w:rFonts w:ascii="ＭＳ 明朝" w:hAnsi="ＭＳ 明朝"/>
                <w:color w:val="000000" w:themeColor="text1"/>
              </w:rPr>
            </w:pPr>
          </w:p>
        </w:tc>
      </w:tr>
      <w:tr w:rsidR="00773F08" w:rsidRPr="00773F08" w14:paraId="1FCCE901" w14:textId="77777777" w:rsidTr="00004CCC">
        <w:trPr>
          <w:gridAfter w:val="1"/>
          <w:wAfter w:w="116" w:type="dxa"/>
        </w:trPr>
        <w:tc>
          <w:tcPr>
            <w:tcW w:w="4039" w:type="dxa"/>
            <w:gridSpan w:val="4"/>
            <w:tcBorders>
              <w:top w:val="dashed" w:sz="4" w:space="0" w:color="auto"/>
              <w:left w:val="nil"/>
              <w:bottom w:val="nil"/>
              <w:right w:val="nil"/>
            </w:tcBorders>
          </w:tcPr>
          <w:p w14:paraId="1FCCE8FE" w14:textId="77777777" w:rsidR="0047626D" w:rsidRPr="00773F08" w:rsidRDefault="0047626D" w:rsidP="000600E9">
            <w:pPr>
              <w:rPr>
                <w:rFonts w:ascii="ＭＳ 明朝" w:hAnsi="ＭＳ 明朝"/>
                <w:color w:val="000000" w:themeColor="text1"/>
              </w:rPr>
            </w:pPr>
          </w:p>
        </w:tc>
        <w:tc>
          <w:tcPr>
            <w:tcW w:w="1389" w:type="dxa"/>
            <w:gridSpan w:val="3"/>
            <w:vMerge/>
            <w:tcBorders>
              <w:left w:val="nil"/>
              <w:bottom w:val="nil"/>
              <w:right w:val="nil"/>
            </w:tcBorders>
          </w:tcPr>
          <w:p w14:paraId="1FCCE8FF" w14:textId="77777777" w:rsidR="0047626D" w:rsidRPr="00773F08" w:rsidRDefault="0047626D" w:rsidP="000600E9">
            <w:pPr>
              <w:rPr>
                <w:rFonts w:ascii="ＭＳ 明朝" w:hAnsi="ＭＳ 明朝"/>
                <w:color w:val="000000" w:themeColor="text1"/>
              </w:rPr>
            </w:pPr>
          </w:p>
        </w:tc>
        <w:tc>
          <w:tcPr>
            <w:tcW w:w="3894" w:type="dxa"/>
            <w:gridSpan w:val="3"/>
            <w:tcBorders>
              <w:top w:val="dashed" w:sz="4" w:space="0" w:color="auto"/>
              <w:left w:val="nil"/>
              <w:bottom w:val="nil"/>
              <w:right w:val="nil"/>
            </w:tcBorders>
          </w:tcPr>
          <w:p w14:paraId="1FCCE900" w14:textId="77777777" w:rsidR="0047626D" w:rsidRPr="00773F08" w:rsidRDefault="0047626D" w:rsidP="000600E9">
            <w:pPr>
              <w:rPr>
                <w:rFonts w:ascii="ＭＳ 明朝" w:hAnsi="ＭＳ 明朝"/>
                <w:color w:val="000000" w:themeColor="text1"/>
              </w:rPr>
            </w:pPr>
          </w:p>
        </w:tc>
      </w:tr>
    </w:tbl>
    <w:p w14:paraId="1FCCE902" w14:textId="77777777" w:rsidR="0047626D" w:rsidRPr="00773F08" w:rsidRDefault="0047626D" w:rsidP="0047626D">
      <w:pPr>
        <w:rPr>
          <w:rFonts w:ascii="ＭＳ 明朝" w:hAnsi="ＭＳ 明朝"/>
          <w:color w:val="000000" w:themeColor="text1"/>
          <w:u w:val="single"/>
        </w:rPr>
      </w:pPr>
      <w:r w:rsidRPr="00773F08">
        <w:rPr>
          <w:rFonts w:ascii="ＭＳ 明朝" w:hAnsi="ＭＳ 明朝" w:hint="eastAsia"/>
          <w:color w:val="000000" w:themeColor="text1"/>
          <w:u w:val="single"/>
        </w:rPr>
        <w:t xml:space="preserve">提案書受理番号　　　　　　　　　　</w:t>
      </w:r>
    </w:p>
    <w:p w14:paraId="1FCCE903" w14:textId="77777777" w:rsidR="0047626D" w:rsidRPr="00773F08" w:rsidRDefault="0047626D" w:rsidP="0047626D">
      <w:pPr>
        <w:rPr>
          <w:rFonts w:ascii="ＭＳ 明朝" w:hAnsi="ＭＳ 明朝"/>
          <w:color w:val="000000" w:themeColor="text1"/>
        </w:rPr>
      </w:pPr>
    </w:p>
    <w:p w14:paraId="1FCCE904" w14:textId="77777777" w:rsidR="0047626D" w:rsidRPr="00773F08" w:rsidRDefault="0047626D" w:rsidP="008445AA">
      <w:pPr>
        <w:jc w:val="center"/>
        <w:rPr>
          <w:rFonts w:ascii="ＭＳ 明朝" w:hAnsi="ＭＳ 明朝"/>
          <w:color w:val="000000" w:themeColor="text1"/>
        </w:rPr>
      </w:pPr>
      <w:r w:rsidRPr="00773F08">
        <w:rPr>
          <w:rFonts w:ascii="ＭＳ 明朝" w:hAnsi="ＭＳ 明朝" w:hint="eastAsia"/>
          <w:color w:val="000000" w:themeColor="text1"/>
        </w:rPr>
        <w:t>提案書受理票</w:t>
      </w:r>
    </w:p>
    <w:p w14:paraId="1FCCE905" w14:textId="77777777" w:rsidR="008445AA" w:rsidRPr="00773F08" w:rsidRDefault="008445AA" w:rsidP="0047626D">
      <w:pPr>
        <w:rPr>
          <w:rFonts w:ascii="ＭＳ 明朝" w:hAnsi="ＭＳ 明朝"/>
          <w:color w:val="000000" w:themeColor="text1"/>
        </w:rPr>
      </w:pPr>
    </w:p>
    <w:p w14:paraId="1FCCE906" w14:textId="77777777" w:rsidR="0047626D" w:rsidRPr="00773F08" w:rsidRDefault="0047626D" w:rsidP="0047626D">
      <w:pPr>
        <w:jc w:val="right"/>
        <w:rPr>
          <w:rFonts w:ascii="ＭＳ 明朝" w:hAnsi="ＭＳ 明朝"/>
          <w:color w:val="000000" w:themeColor="text1"/>
        </w:rPr>
      </w:pPr>
      <w:r w:rsidRPr="00773F08">
        <w:rPr>
          <w:rFonts w:ascii="ＭＳ 明朝" w:hAnsi="ＭＳ 明朝" w:hint="eastAsia"/>
          <w:color w:val="000000" w:themeColor="text1"/>
        </w:rPr>
        <w:t xml:space="preserve">　　年　　月　　日</w:t>
      </w:r>
    </w:p>
    <w:p w14:paraId="1FCCE907" w14:textId="59F12748" w:rsidR="008445AA" w:rsidRPr="00773F08" w:rsidRDefault="008445AA" w:rsidP="008445AA">
      <w:pPr>
        <w:rPr>
          <w:rFonts w:ascii="ＭＳ 明朝" w:hAnsi="ＭＳ 明朝"/>
          <w:color w:val="000000" w:themeColor="text1"/>
          <w:u w:val="single"/>
        </w:rPr>
      </w:pPr>
      <w:r w:rsidRPr="00773F08">
        <w:rPr>
          <w:rFonts w:ascii="ＭＳ 明朝" w:hAnsi="ＭＳ 明朝" w:hint="eastAsia"/>
          <w:color w:val="000000" w:themeColor="text1"/>
          <w:u w:val="single"/>
        </w:rPr>
        <w:t>件　名　「</w:t>
      </w:r>
      <w:r w:rsidR="00CC3AA4">
        <w:rPr>
          <w:rFonts w:ascii="ＭＳ 明朝" w:hAnsi="ＭＳ 明朝" w:hint="eastAsia"/>
          <w:color w:val="000000" w:themeColor="text1"/>
          <w:u w:val="single"/>
        </w:rPr>
        <w:t>セキュリティ要件適合評価及びラベリング制度におけるWebシステム開発（フェーズ２）及び保守業務</w:t>
      </w:r>
      <w:r w:rsidRPr="00773F08">
        <w:rPr>
          <w:rFonts w:ascii="ＭＳ 明朝" w:hAnsi="ＭＳ 明朝"/>
          <w:color w:val="000000" w:themeColor="text1"/>
          <w:u w:val="single"/>
        </w:rPr>
        <w:t>」</w:t>
      </w:r>
      <w:r w:rsidR="009F7A3F">
        <w:rPr>
          <w:rFonts w:ascii="ＭＳ 明朝" w:hAnsi="ＭＳ 明朝" w:hint="eastAsia"/>
          <w:color w:val="000000" w:themeColor="text1"/>
          <w:u w:val="single"/>
        </w:rPr>
        <w:t>に関する提出資料</w:t>
      </w:r>
    </w:p>
    <w:p w14:paraId="1FCCE908" w14:textId="77777777" w:rsidR="0047626D" w:rsidRPr="00773F08" w:rsidRDefault="0047626D" w:rsidP="0047626D">
      <w:pPr>
        <w:rPr>
          <w:rFonts w:ascii="ＭＳ 明朝" w:hAnsi="ＭＳ 明朝"/>
          <w:color w:val="000000" w:themeColor="text1"/>
        </w:rPr>
      </w:pPr>
    </w:p>
    <w:p w14:paraId="1FCCE909" w14:textId="77777777" w:rsidR="0047626D" w:rsidRPr="00773F08" w:rsidRDefault="0047626D" w:rsidP="0047626D">
      <w:pPr>
        <w:rPr>
          <w:rFonts w:ascii="ＭＳ 明朝" w:hAnsi="ＭＳ 明朝"/>
          <w:color w:val="000000" w:themeColor="text1"/>
          <w:u w:val="single"/>
        </w:rPr>
      </w:pPr>
      <w:r w:rsidRPr="00773F08">
        <w:rPr>
          <w:rFonts w:ascii="ＭＳ 明朝" w:hAnsi="ＭＳ 明朝" w:hint="eastAsia"/>
          <w:color w:val="000000" w:themeColor="text1"/>
          <w:u w:val="single"/>
        </w:rPr>
        <w:t xml:space="preserve">法人名（入札者が記載）：　　　　　　　　　　　　　　　　　　　　　　　　</w:t>
      </w:r>
    </w:p>
    <w:p w14:paraId="1FCCE90A" w14:textId="77777777" w:rsidR="0047626D" w:rsidRPr="00773F08" w:rsidRDefault="0047626D" w:rsidP="0047626D">
      <w:pPr>
        <w:rPr>
          <w:rFonts w:ascii="ＭＳ 明朝" w:hAnsi="ＭＳ 明朝"/>
          <w:color w:val="000000" w:themeColor="text1"/>
        </w:rPr>
      </w:pPr>
    </w:p>
    <w:p w14:paraId="1FCCE90B" w14:textId="77777777" w:rsidR="0047626D" w:rsidRPr="00773F08" w:rsidRDefault="0047626D" w:rsidP="0047626D">
      <w:pPr>
        <w:rPr>
          <w:rFonts w:ascii="ＭＳ 明朝" w:hAnsi="ＭＳ 明朝"/>
          <w:color w:val="000000" w:themeColor="text1"/>
          <w:u w:val="single"/>
        </w:rPr>
      </w:pPr>
      <w:r w:rsidRPr="00773F08">
        <w:rPr>
          <w:rFonts w:ascii="ＭＳ 明朝" w:hAnsi="ＭＳ 明朝" w:hint="eastAsia"/>
          <w:color w:val="000000" w:themeColor="text1"/>
          <w:u w:val="single"/>
        </w:rPr>
        <w:t>担当者名（入札者が記載）：　　　　　　　　　　　　　　　　　　　　　　　殿</w:t>
      </w:r>
    </w:p>
    <w:p w14:paraId="1FCCE90C" w14:textId="77777777" w:rsidR="0047626D" w:rsidRPr="00773F08" w:rsidRDefault="0047626D" w:rsidP="0047626D">
      <w:pPr>
        <w:rPr>
          <w:rFonts w:ascii="ＭＳ 明朝" w:hAnsi="ＭＳ 明朝"/>
          <w:color w:val="000000" w:themeColor="text1"/>
        </w:rPr>
      </w:pPr>
    </w:p>
    <w:p w14:paraId="1FCCE90E" w14:textId="42D00DA2" w:rsidR="0047626D" w:rsidRPr="00773F08" w:rsidRDefault="004E61F0" w:rsidP="00EB05F7">
      <w:pPr>
        <w:ind w:firstLineChars="100" w:firstLine="210"/>
        <w:rPr>
          <w:rFonts w:ascii="ＭＳ 明朝" w:hAnsi="ＭＳ 明朝"/>
          <w:color w:val="000000" w:themeColor="text1"/>
        </w:rPr>
      </w:pPr>
      <w:r w:rsidRPr="00773F08">
        <w:rPr>
          <w:rFonts w:ascii="ＭＳ 明朝" w:hAnsi="ＭＳ 明朝" w:hint="eastAsia"/>
          <w:color w:val="000000" w:themeColor="text1"/>
        </w:rPr>
        <w:t>貴殿から</w:t>
      </w:r>
      <w:r w:rsidR="00692F8D" w:rsidRPr="00773F08">
        <w:rPr>
          <w:rFonts w:ascii="ＭＳ 明朝" w:hAnsi="ＭＳ 明朝" w:hint="eastAsia"/>
          <w:color w:val="000000" w:themeColor="text1"/>
        </w:rPr>
        <w:t>提出</w:t>
      </w:r>
      <w:r w:rsidRPr="00773F08">
        <w:rPr>
          <w:rFonts w:ascii="ＭＳ 明朝" w:hAnsi="ＭＳ 明朝" w:hint="eastAsia"/>
          <w:color w:val="000000" w:themeColor="text1"/>
        </w:rPr>
        <w:t>された標記提案書を受理しました。</w:t>
      </w:r>
    </w:p>
    <w:p w14:paraId="1FCCE90F" w14:textId="77777777" w:rsidR="0047626D" w:rsidRPr="00773F08" w:rsidRDefault="0047626D" w:rsidP="0047626D">
      <w:pPr>
        <w:rPr>
          <w:rFonts w:ascii="ＭＳ 明朝" w:hAnsi="ＭＳ 明朝"/>
          <w:color w:val="000000" w:themeColor="text1"/>
        </w:rPr>
      </w:pPr>
    </w:p>
    <w:p w14:paraId="1FCCE910" w14:textId="79B1CD65" w:rsidR="0047626D" w:rsidRDefault="0047626D" w:rsidP="00EB05F7">
      <w:pPr>
        <w:wordWrap w:val="0"/>
        <w:jc w:val="right"/>
        <w:rPr>
          <w:rFonts w:ascii="ＭＳ 明朝" w:hAnsi="ＭＳ 明朝"/>
          <w:color w:val="000000" w:themeColor="text1"/>
        </w:rPr>
      </w:pPr>
      <w:r w:rsidRPr="00773F08">
        <w:rPr>
          <w:rFonts w:ascii="ＭＳ 明朝" w:hAnsi="ＭＳ 明朝" w:hint="eastAsia"/>
          <w:color w:val="000000" w:themeColor="text1"/>
        </w:rPr>
        <w:t xml:space="preserve">独立行政法人情報処理推進機構　</w:t>
      </w:r>
      <w:r w:rsidR="00EB05F7" w:rsidRPr="00773F08">
        <w:rPr>
          <w:rFonts w:ascii="ＭＳ 明朝" w:hAnsi="ＭＳ 明朝" w:hint="eastAsia"/>
          <w:color w:val="000000" w:themeColor="text1"/>
        </w:rPr>
        <w:t>セキュリティセンター　技術評価部</w:t>
      </w:r>
      <w:r w:rsidR="00BD4349">
        <w:rPr>
          <w:rFonts w:ascii="ＭＳ 明朝" w:hAnsi="ＭＳ 明朝" w:hint="eastAsia"/>
          <w:color w:val="000000" w:themeColor="text1"/>
        </w:rPr>
        <w:t xml:space="preserve">　</w:t>
      </w:r>
      <w:r w:rsidR="00BD4349" w:rsidRPr="00BD4349">
        <w:rPr>
          <w:rFonts w:ascii="ＭＳ 明朝" w:hAnsi="ＭＳ 明朝" w:hint="eastAsia"/>
          <w:color w:val="000000" w:themeColor="text1"/>
        </w:rPr>
        <w:t>評価制度・管理グループ</w:t>
      </w:r>
    </w:p>
    <w:p w14:paraId="6C5520D9" w14:textId="77777777" w:rsidR="00BD4349" w:rsidRPr="00773F08" w:rsidRDefault="00BD4349" w:rsidP="00BD4349">
      <w:pPr>
        <w:jc w:val="right"/>
        <w:rPr>
          <w:rFonts w:ascii="ＭＳ 明朝" w:hAnsi="ＭＳ 明朝"/>
          <w:color w:val="000000" w:themeColor="text1"/>
        </w:rPr>
      </w:pPr>
    </w:p>
    <w:p w14:paraId="788CA610" w14:textId="77777777" w:rsidR="0016098A" w:rsidRDefault="0047626D" w:rsidP="00F71521">
      <w:pPr>
        <w:jc w:val="right"/>
        <w:rPr>
          <w:rFonts w:ascii="ＭＳ 明朝" w:hAnsi="ＭＳ 明朝"/>
          <w:color w:val="000000" w:themeColor="text1"/>
        </w:rPr>
      </w:pPr>
      <w:r w:rsidRPr="00773F08">
        <w:rPr>
          <w:rFonts w:ascii="ＭＳ 明朝" w:hAnsi="ＭＳ 明朝" w:hint="eastAsia"/>
          <w:color w:val="000000" w:themeColor="text1"/>
        </w:rPr>
        <w:t xml:space="preserve">担当者名：　　　　　　　　　　　　</w:t>
      </w:r>
      <w:r w:rsidR="00EB05F7" w:rsidRPr="00773F08">
        <w:rPr>
          <w:rFonts w:ascii="ＭＳ 明朝" w:hAnsi="ＭＳ 明朝" w:hint="eastAsia"/>
          <w:color w:val="000000" w:themeColor="text1"/>
        </w:rPr>
        <w:t>（自署）</w:t>
      </w:r>
    </w:p>
    <w:p w14:paraId="5AA35E7B" w14:textId="77777777" w:rsidR="0016098A" w:rsidRDefault="0016098A">
      <w:pPr>
        <w:widowControl/>
        <w:jc w:val="left"/>
        <w:rPr>
          <w:rFonts w:ascii="ＭＳ 明朝" w:hAnsi="ＭＳ 明朝"/>
          <w:color w:val="000000" w:themeColor="text1"/>
        </w:rPr>
      </w:pPr>
      <w:r>
        <w:rPr>
          <w:rFonts w:ascii="ＭＳ 明朝" w:hAnsi="ＭＳ 明朝"/>
          <w:color w:val="000000" w:themeColor="text1"/>
        </w:rPr>
        <w:br w:type="page"/>
      </w:r>
    </w:p>
    <w:p w14:paraId="69209A8A" w14:textId="77777777" w:rsidR="0016098A" w:rsidRPr="00E7417F" w:rsidRDefault="0016098A" w:rsidP="0016098A">
      <w:pPr>
        <w:ind w:left="187"/>
        <w:jc w:val="right"/>
        <w:rPr>
          <w:rFonts w:asciiTheme="minorEastAsia" w:eastAsiaTheme="minorEastAsia" w:hAnsiTheme="minorEastAsia"/>
        </w:rPr>
      </w:pPr>
      <w:r w:rsidRPr="00E7417F">
        <w:rPr>
          <w:rFonts w:asciiTheme="minorEastAsia" w:eastAsiaTheme="minorEastAsia" w:hAnsiTheme="minorEastAsia" w:hint="eastAsia"/>
        </w:rPr>
        <w:t>【別掲】</w:t>
      </w:r>
    </w:p>
    <w:p w14:paraId="77977EDE" w14:textId="7ED42A77" w:rsidR="0016098A" w:rsidRPr="00E7417F" w:rsidRDefault="0016098A" w:rsidP="00DB31D4">
      <w:pPr>
        <w:ind w:left="187"/>
        <w:jc w:val="right"/>
        <w:rPr>
          <w:rFonts w:asciiTheme="minorEastAsia" w:eastAsiaTheme="minorEastAsia" w:hAnsiTheme="minorEastAsia"/>
        </w:rPr>
      </w:pPr>
      <w:r w:rsidRPr="00773F08">
        <w:rPr>
          <w:rFonts w:ascii="ＭＳ 明朝" w:hAnsi="ＭＳ 明朝" w:hint="eastAsia"/>
          <w:color w:val="000000" w:themeColor="text1"/>
        </w:rPr>
        <w:t>年　　月　　日</w:t>
      </w:r>
    </w:p>
    <w:p w14:paraId="09EB14D2" w14:textId="77777777" w:rsidR="0016098A" w:rsidRPr="00E7417F" w:rsidRDefault="0016098A" w:rsidP="0016098A">
      <w:pPr>
        <w:ind w:left="187"/>
        <w:rPr>
          <w:rFonts w:asciiTheme="minorEastAsia" w:eastAsiaTheme="minorEastAsia" w:hAnsiTheme="minorEastAsia"/>
        </w:rPr>
      </w:pPr>
    </w:p>
    <w:p w14:paraId="1A8A6DAB" w14:textId="77777777" w:rsidR="0016098A" w:rsidRPr="00E7417F" w:rsidRDefault="0016098A" w:rsidP="0016098A">
      <w:pPr>
        <w:ind w:left="187"/>
        <w:rPr>
          <w:rFonts w:asciiTheme="minorEastAsia" w:eastAsiaTheme="minorEastAsia" w:hAnsiTheme="minorEastAsia"/>
        </w:rPr>
      </w:pPr>
      <w:r w:rsidRPr="00E7417F">
        <w:rPr>
          <w:rFonts w:asciiTheme="minorEastAsia" w:eastAsiaTheme="minorEastAsia" w:hAnsiTheme="minorEastAsia" w:hint="eastAsia"/>
        </w:rPr>
        <w:t>独立行政法人情報処理推進機構</w:t>
      </w:r>
    </w:p>
    <w:p w14:paraId="4B9E077F" w14:textId="77777777" w:rsidR="0016098A" w:rsidRPr="00E7417F" w:rsidRDefault="0016098A" w:rsidP="0016098A">
      <w:pPr>
        <w:ind w:left="187"/>
        <w:rPr>
          <w:rFonts w:asciiTheme="minorEastAsia" w:eastAsiaTheme="minorEastAsia" w:hAnsiTheme="minorEastAsia"/>
        </w:rPr>
      </w:pPr>
      <w:r w:rsidRPr="00E7417F">
        <w:rPr>
          <w:rFonts w:asciiTheme="minorEastAsia" w:eastAsiaTheme="minorEastAsia" w:hAnsiTheme="minorEastAsia" w:hint="eastAsia"/>
        </w:rPr>
        <w:t xml:space="preserve">　理事長　齊藤 裕　殿</w:t>
      </w:r>
    </w:p>
    <w:p w14:paraId="08926CD4" w14:textId="77777777" w:rsidR="0016098A" w:rsidRPr="00E7417F" w:rsidRDefault="0016098A" w:rsidP="0016098A">
      <w:pPr>
        <w:ind w:left="187"/>
        <w:rPr>
          <w:rFonts w:asciiTheme="minorEastAsia" w:eastAsiaTheme="minorEastAsia" w:hAnsiTheme="minorEastAsia"/>
        </w:rPr>
      </w:pPr>
    </w:p>
    <w:p w14:paraId="7465C4BF" w14:textId="77777777" w:rsidR="0016098A" w:rsidRPr="00E7417F" w:rsidRDefault="0016098A" w:rsidP="0016098A">
      <w:pPr>
        <w:ind w:left="187"/>
        <w:rPr>
          <w:rFonts w:asciiTheme="minorEastAsia" w:eastAsiaTheme="minorEastAsia" w:hAnsiTheme="minorEastAsia"/>
        </w:rPr>
      </w:pPr>
    </w:p>
    <w:p w14:paraId="7F39DB61" w14:textId="77777777" w:rsidR="0016098A" w:rsidRPr="00E7417F" w:rsidRDefault="0016098A" w:rsidP="0016098A">
      <w:pPr>
        <w:ind w:left="187"/>
        <w:jc w:val="center"/>
        <w:rPr>
          <w:rFonts w:asciiTheme="minorEastAsia" w:eastAsiaTheme="minorEastAsia" w:hAnsiTheme="minorEastAsia"/>
        </w:rPr>
      </w:pPr>
      <w:r w:rsidRPr="00E7417F">
        <w:rPr>
          <w:rFonts w:asciiTheme="minorEastAsia" w:eastAsiaTheme="minorEastAsia" w:hAnsiTheme="minorEastAsia" w:hint="eastAsia"/>
        </w:rPr>
        <w:t>秘密保持誓約書</w:t>
      </w:r>
    </w:p>
    <w:p w14:paraId="69A20C26" w14:textId="77777777" w:rsidR="0016098A" w:rsidRPr="00E7417F" w:rsidRDefault="0016098A" w:rsidP="0016098A">
      <w:pPr>
        <w:ind w:left="187"/>
        <w:rPr>
          <w:rFonts w:asciiTheme="minorEastAsia" w:eastAsiaTheme="minorEastAsia" w:hAnsiTheme="minorEastAsia"/>
        </w:rPr>
      </w:pPr>
    </w:p>
    <w:p w14:paraId="08B90E03" w14:textId="1D2EAEEA" w:rsidR="0016098A" w:rsidRPr="00E7417F" w:rsidRDefault="0016098A" w:rsidP="0016098A">
      <w:pPr>
        <w:ind w:left="187"/>
        <w:rPr>
          <w:rFonts w:asciiTheme="minorEastAsia" w:eastAsiaTheme="minorEastAsia" w:hAnsiTheme="minorEastAsia"/>
        </w:rPr>
      </w:pPr>
      <w:r w:rsidRPr="00E7417F">
        <w:rPr>
          <w:rFonts w:asciiTheme="minorEastAsia" w:eastAsiaTheme="minorEastAsia" w:hAnsiTheme="minorEastAsia" w:hint="eastAsia"/>
        </w:rPr>
        <w:t xml:space="preserve">　当社は、</w:t>
      </w:r>
      <w:r w:rsidRPr="00480E7B">
        <w:rPr>
          <w:rFonts w:asciiTheme="minorEastAsia" w:eastAsiaTheme="minorEastAsia" w:hAnsiTheme="minorEastAsia" w:hint="eastAsia"/>
        </w:rPr>
        <w:t>「</w:t>
      </w:r>
      <w:r>
        <w:rPr>
          <w:rFonts w:ascii="ＭＳ 明朝" w:hAnsi="ＭＳ 明朝" w:hint="eastAsia"/>
          <w:color w:val="000000" w:themeColor="text1"/>
          <w:u w:val="single"/>
        </w:rPr>
        <w:t>セキュリティ要件適合評価及びラベリング制度におけるWebシステム開発（フェーズ２）及び保守業務</w:t>
      </w:r>
      <w:r w:rsidRPr="00E7417F">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」に関する手続において、貴機構から貸与を許可された情報のうち、公知の情報以外（以下「秘密情報」という。）の取扱いに関しては、下記の事項を厳守することを、ここに誓約致します。</w:t>
      </w:r>
    </w:p>
    <w:p w14:paraId="3E5B3466" w14:textId="77777777" w:rsidR="0016098A" w:rsidRPr="00E7417F" w:rsidRDefault="0016098A" w:rsidP="0016098A">
      <w:pPr>
        <w:ind w:left="187"/>
        <w:rPr>
          <w:rFonts w:asciiTheme="minorEastAsia" w:eastAsiaTheme="minorEastAsia" w:hAnsiTheme="minorEastAsia"/>
        </w:rPr>
      </w:pPr>
    </w:p>
    <w:p w14:paraId="4BF60672" w14:textId="77777777" w:rsidR="0016098A" w:rsidRPr="00E7417F" w:rsidRDefault="0016098A" w:rsidP="0016098A">
      <w:pPr>
        <w:ind w:left="187"/>
        <w:rPr>
          <w:rFonts w:asciiTheme="minorEastAsia" w:eastAsiaTheme="minorEastAsia" w:hAnsiTheme="minorEastAsia"/>
        </w:rPr>
      </w:pPr>
    </w:p>
    <w:p w14:paraId="386211A4" w14:textId="77777777" w:rsidR="0016098A" w:rsidRPr="00E7417F" w:rsidRDefault="0016098A" w:rsidP="0016098A">
      <w:pPr>
        <w:ind w:left="187"/>
        <w:jc w:val="center"/>
        <w:rPr>
          <w:rFonts w:asciiTheme="minorEastAsia" w:eastAsiaTheme="minorEastAsia" w:hAnsiTheme="minorEastAsia"/>
          <w:sz w:val="24"/>
        </w:rPr>
      </w:pPr>
      <w:r w:rsidRPr="00E7417F">
        <w:rPr>
          <w:rFonts w:asciiTheme="minorEastAsia" w:eastAsiaTheme="minorEastAsia" w:hAnsiTheme="minorEastAsia" w:hint="eastAsia"/>
          <w:sz w:val="24"/>
        </w:rPr>
        <w:t>記</w:t>
      </w:r>
    </w:p>
    <w:p w14:paraId="254B8C55" w14:textId="77777777" w:rsidR="0016098A" w:rsidRPr="00E7417F" w:rsidRDefault="0016098A" w:rsidP="0016098A">
      <w:pPr>
        <w:ind w:left="187"/>
        <w:rPr>
          <w:rFonts w:asciiTheme="minorEastAsia" w:eastAsiaTheme="minorEastAsia" w:hAnsiTheme="minorEastAsia"/>
        </w:rPr>
      </w:pPr>
    </w:p>
    <w:p w14:paraId="5E5364DB" w14:textId="77777777" w:rsidR="0016098A" w:rsidRPr="00E7417F" w:rsidRDefault="0016098A" w:rsidP="0016098A">
      <w:pPr>
        <w:ind w:left="187"/>
        <w:rPr>
          <w:rFonts w:asciiTheme="minorEastAsia" w:eastAsiaTheme="minorEastAsia" w:hAnsiTheme="minorEastAsia"/>
        </w:rPr>
      </w:pPr>
      <w:r w:rsidRPr="00E7417F">
        <w:rPr>
          <w:rFonts w:asciiTheme="minorEastAsia" w:eastAsiaTheme="minorEastAsia" w:hAnsiTheme="minorEastAsia" w:hint="eastAsia"/>
        </w:rPr>
        <w:t>１．秘密情報を本入札に関係する役職員以外の者に対して開示又は漏洩致しません。</w:t>
      </w:r>
    </w:p>
    <w:p w14:paraId="40510671" w14:textId="77777777" w:rsidR="0016098A" w:rsidRPr="00E7417F" w:rsidRDefault="0016098A" w:rsidP="0016098A">
      <w:pPr>
        <w:ind w:left="187"/>
        <w:rPr>
          <w:rFonts w:asciiTheme="minorEastAsia" w:eastAsiaTheme="minorEastAsia" w:hAnsiTheme="minorEastAsia"/>
        </w:rPr>
      </w:pPr>
      <w:r w:rsidRPr="00E7417F">
        <w:rPr>
          <w:rFonts w:asciiTheme="minorEastAsia" w:eastAsiaTheme="minorEastAsia" w:hAnsiTheme="minorEastAsia" w:hint="eastAsia"/>
        </w:rPr>
        <w:t>２．秘密情報は本入札のためのみに利用致します。</w:t>
      </w:r>
    </w:p>
    <w:p w14:paraId="7F70F191" w14:textId="77777777" w:rsidR="0016098A" w:rsidRPr="00E7417F" w:rsidRDefault="0016098A" w:rsidP="0016098A">
      <w:pPr>
        <w:ind w:leftChars="100" w:left="630" w:hangingChars="200" w:hanging="420"/>
        <w:rPr>
          <w:rFonts w:asciiTheme="minorEastAsia" w:eastAsiaTheme="minorEastAsia" w:hAnsiTheme="minorEastAsia"/>
        </w:rPr>
      </w:pPr>
      <w:r w:rsidRPr="00E7417F">
        <w:rPr>
          <w:rFonts w:asciiTheme="minorEastAsia" w:eastAsiaTheme="minorEastAsia" w:hAnsiTheme="minorEastAsia" w:hint="eastAsia"/>
        </w:rPr>
        <w:t>３．当社が秘密情報を外部に開示又は漏洩したことにより、貴機構が損害を被った場合には、損害賠償等について真摯に対応致します。</w:t>
      </w:r>
    </w:p>
    <w:p w14:paraId="2AF043AF" w14:textId="77777777" w:rsidR="0016098A" w:rsidRPr="00E7417F" w:rsidRDefault="0016098A" w:rsidP="0016098A">
      <w:pPr>
        <w:ind w:left="187"/>
        <w:rPr>
          <w:rFonts w:asciiTheme="minorEastAsia" w:eastAsiaTheme="minorEastAsia" w:hAnsiTheme="minorEastAsia"/>
        </w:rPr>
      </w:pPr>
    </w:p>
    <w:p w14:paraId="5E615BBA" w14:textId="77777777" w:rsidR="0016098A" w:rsidRPr="00E7417F" w:rsidRDefault="0016098A" w:rsidP="0016098A">
      <w:pPr>
        <w:ind w:left="187"/>
        <w:jc w:val="right"/>
        <w:rPr>
          <w:rFonts w:asciiTheme="minorEastAsia" w:eastAsiaTheme="minorEastAsia" w:hAnsiTheme="minorEastAsia"/>
        </w:rPr>
      </w:pPr>
      <w:r w:rsidRPr="00E7417F">
        <w:rPr>
          <w:rFonts w:asciiTheme="minorEastAsia" w:eastAsiaTheme="minorEastAsia" w:hAnsiTheme="minorEastAsia" w:hint="eastAsia"/>
        </w:rPr>
        <w:t>以上</w:t>
      </w:r>
    </w:p>
    <w:p w14:paraId="5808CF87" w14:textId="77777777" w:rsidR="0016098A" w:rsidRPr="00E7417F" w:rsidRDefault="0016098A" w:rsidP="0016098A">
      <w:pPr>
        <w:ind w:left="187"/>
        <w:jc w:val="right"/>
        <w:rPr>
          <w:rFonts w:asciiTheme="minorEastAsia" w:eastAsiaTheme="minorEastAsia" w:hAnsiTheme="minorEastAsia"/>
        </w:rPr>
      </w:pPr>
    </w:p>
    <w:p w14:paraId="650E4987" w14:textId="77777777" w:rsidR="0016098A" w:rsidRPr="00E7417F" w:rsidRDefault="0016098A" w:rsidP="0016098A">
      <w:pPr>
        <w:ind w:left="187"/>
        <w:jc w:val="right"/>
        <w:rPr>
          <w:rFonts w:asciiTheme="minorEastAsia" w:eastAsiaTheme="minorEastAsia" w:hAnsiTheme="minorEastAsia"/>
        </w:rPr>
      </w:pPr>
    </w:p>
    <w:p w14:paraId="7027B7ED" w14:textId="77777777" w:rsidR="0016098A" w:rsidRPr="00E7417F" w:rsidRDefault="0016098A" w:rsidP="0016098A">
      <w:pPr>
        <w:ind w:leftChars="2000" w:left="4200"/>
        <w:rPr>
          <w:rFonts w:asciiTheme="minorEastAsia" w:eastAsiaTheme="minorEastAsia" w:hAnsiTheme="minorEastAsia"/>
        </w:rPr>
      </w:pPr>
      <w:r w:rsidRPr="00E7417F">
        <w:rPr>
          <w:rFonts w:asciiTheme="minorEastAsia" w:eastAsiaTheme="minorEastAsia" w:hAnsiTheme="minorEastAsia" w:hint="eastAsia"/>
        </w:rPr>
        <w:t>（住所）</w:t>
      </w:r>
    </w:p>
    <w:p w14:paraId="3EC7F0EA" w14:textId="77777777" w:rsidR="0016098A" w:rsidRPr="00E7417F" w:rsidRDefault="0016098A" w:rsidP="0016098A">
      <w:pPr>
        <w:ind w:leftChars="2000" w:left="4200"/>
        <w:rPr>
          <w:rFonts w:asciiTheme="minorEastAsia" w:eastAsiaTheme="minorEastAsia" w:hAnsiTheme="minorEastAsia"/>
        </w:rPr>
      </w:pPr>
      <w:r w:rsidRPr="00E7417F">
        <w:rPr>
          <w:rFonts w:asciiTheme="minorEastAsia" w:eastAsiaTheme="minorEastAsia" w:hAnsiTheme="minorEastAsia" w:hint="eastAsia"/>
        </w:rPr>
        <w:t>（会社名）</w:t>
      </w:r>
    </w:p>
    <w:p w14:paraId="1772178E" w14:textId="77777777" w:rsidR="0016098A" w:rsidRPr="00E7417F" w:rsidRDefault="0016098A" w:rsidP="0016098A">
      <w:pPr>
        <w:ind w:leftChars="2000" w:left="4200"/>
        <w:rPr>
          <w:rFonts w:asciiTheme="minorEastAsia" w:eastAsiaTheme="minorEastAsia" w:hAnsiTheme="minorEastAsia"/>
        </w:rPr>
      </w:pPr>
      <w:r w:rsidRPr="00E7417F">
        <w:rPr>
          <w:rFonts w:asciiTheme="minorEastAsia" w:eastAsiaTheme="minorEastAsia" w:hAnsiTheme="minorEastAsia" w:hint="eastAsia"/>
        </w:rPr>
        <w:t>（代表者名）　　　　　　　　　　　　　　　印</w:t>
      </w:r>
    </w:p>
    <w:p w14:paraId="417DEFE0" w14:textId="2616FAE1" w:rsidR="00851C5C" w:rsidRPr="00896E58" w:rsidRDefault="00851C5C" w:rsidP="00DB31D4">
      <w:pPr>
        <w:ind w:right="210"/>
        <w:jc w:val="right"/>
        <w:rPr>
          <w:rFonts w:asciiTheme="minorEastAsia" w:eastAsiaTheme="minorEastAsia" w:hAnsiTheme="minorEastAsia"/>
          <w:color w:val="000000" w:themeColor="text1"/>
          <w:szCs w:val="21"/>
        </w:rPr>
      </w:pPr>
      <w:r>
        <w:rPr>
          <w:rFonts w:ascii="ＭＳ 明朝" w:hAnsi="ＭＳ 明朝"/>
          <w:color w:val="000000" w:themeColor="text1"/>
        </w:rPr>
        <w:br w:type="page"/>
      </w:r>
    </w:p>
    <w:p w14:paraId="1FCCE915" w14:textId="0B26F144" w:rsidR="00E32665" w:rsidRPr="007C1C94" w:rsidRDefault="00E32665" w:rsidP="00EB2D21">
      <w:pPr>
        <w:widowControl/>
        <w:jc w:val="center"/>
        <w:rPr>
          <w:rFonts w:ascii="ＭＳ 明朝" w:hAnsi="ＭＳ 明朝"/>
          <w:sz w:val="28"/>
          <w:szCs w:val="28"/>
        </w:rPr>
      </w:pPr>
      <w:r w:rsidRPr="00C8169C">
        <w:rPr>
          <w:rFonts w:ascii="ＭＳ 明朝" w:hAnsi="ＭＳ 明朝" w:hint="eastAsia"/>
          <w:spacing w:val="11"/>
          <w:w w:val="83"/>
          <w:kern w:val="0"/>
          <w:sz w:val="28"/>
          <w:szCs w:val="28"/>
          <w:fitText w:val="4540" w:id="128125186"/>
        </w:rPr>
        <w:t>独立行政法人情報処理推進機構入札心</w:t>
      </w:r>
      <w:r w:rsidRPr="00C8169C">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1674C7">
        <w:rPr>
          <w:rFonts w:ascii="ＭＳ 明朝" w:hAnsi="ＭＳ 明朝" w:hint="eastAsia"/>
          <w:spacing w:val="41"/>
          <w:kern w:val="0"/>
          <w:sz w:val="24"/>
          <w:u w:val="single"/>
          <w:fitText w:val="4104" w:id="128125187"/>
        </w:rPr>
        <w:t>暴力団排除に関する誓約事</w:t>
      </w:r>
      <w:r w:rsidRPr="001674C7">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7E45CD" w:rsidRDefault="007B47A5" w:rsidP="007E45CD">
      <w:pPr>
        <w:pStyle w:val="10"/>
        <w:jc w:val="center"/>
        <w:rPr>
          <w:rFonts w:asciiTheme="minorEastAsia" w:eastAsiaTheme="minorEastAsia" w:hAnsiTheme="minorEastAsia"/>
          <w:sz w:val="32"/>
          <w:szCs w:val="32"/>
        </w:rPr>
      </w:pPr>
      <w:r w:rsidRPr="00E25874">
        <w:br w:type="page"/>
      </w:r>
      <w:bookmarkStart w:id="28" w:name="_Toc217657917"/>
      <w:bookmarkStart w:id="29" w:name="_Toc217671052"/>
      <w:bookmarkStart w:id="30" w:name="_Toc217671532"/>
      <w:r w:rsidR="00084120" w:rsidRPr="007E45CD">
        <w:rPr>
          <w:rFonts w:asciiTheme="minorEastAsia" w:eastAsiaTheme="minorEastAsia" w:hAnsiTheme="minorEastAsia" w:hint="eastAsia"/>
          <w:sz w:val="32"/>
          <w:szCs w:val="32"/>
        </w:rPr>
        <w:t>Ⅱ．契約書</w:t>
      </w:r>
      <w:r w:rsidR="00FE67D0" w:rsidRPr="007E45CD">
        <w:rPr>
          <w:rFonts w:asciiTheme="minorEastAsia" w:eastAsiaTheme="minorEastAsia" w:hAnsiTheme="minorEastAsia" w:hint="eastAsia"/>
          <w:sz w:val="32"/>
          <w:szCs w:val="32"/>
        </w:rPr>
        <w:t>（案）</w:t>
      </w:r>
      <w:bookmarkEnd w:id="28"/>
      <w:bookmarkEnd w:id="29"/>
      <w:bookmarkEnd w:id="30"/>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62D2C6A2" w:rsidR="00FF46B8" w:rsidRPr="001C6D83" w:rsidRDefault="00FF46B8" w:rsidP="00FF46B8">
      <w:pPr>
        <w:ind w:right="-88"/>
        <w:jc w:val="center"/>
        <w:rPr>
          <w:rFonts w:asciiTheme="minorEastAsia" w:eastAsiaTheme="minorEastAsia" w:hAnsiTheme="minorEastAsia"/>
          <w:color w:val="000000" w:themeColor="text1"/>
          <w:sz w:val="28"/>
          <w:szCs w:val="28"/>
        </w:rPr>
      </w:pPr>
      <w:r w:rsidRPr="009937EB">
        <w:rPr>
          <w:rFonts w:asciiTheme="minorEastAsia" w:eastAsiaTheme="minorEastAsia" w:hAnsiTheme="minorEastAsia" w:hint="eastAsia"/>
          <w:color w:val="000000" w:themeColor="text1"/>
          <w:spacing w:val="183"/>
          <w:kern w:val="0"/>
          <w:sz w:val="28"/>
          <w:szCs w:val="28"/>
          <w:fitText w:val="1572" w:id="-2038716160"/>
        </w:rPr>
        <w:t>契約</w:t>
      </w:r>
      <w:r w:rsidRPr="009937EB">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1AAC30BE" w:rsidR="00FF46B8" w:rsidRPr="00773F08" w:rsidRDefault="00FF46B8" w:rsidP="00FF46B8">
      <w:pPr>
        <w:wordWrap w:val="0"/>
        <w:spacing w:after="80"/>
        <w:ind w:right="-91"/>
        <w:jc w:val="left"/>
        <w:rPr>
          <w:rFonts w:asciiTheme="minorEastAsia" w:eastAsiaTheme="minorEastAsia" w:hAnsiTheme="minorEastAsia"/>
          <w:color w:val="000000" w:themeColor="text1"/>
          <w:szCs w:val="21"/>
        </w:rPr>
      </w:pPr>
      <w:r w:rsidRPr="00773F08">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C3AA4">
        <w:rPr>
          <w:rFonts w:asciiTheme="minorEastAsia" w:eastAsiaTheme="minorEastAsia" w:hAnsiTheme="minorEastAsia" w:hint="eastAsia"/>
          <w:color w:val="000000" w:themeColor="text1"/>
          <w:szCs w:val="21"/>
        </w:rPr>
        <w:t>セキュリティ要件適合評価及びラベリング制度におけるWebシステム開発（フェーズ２）及び保守業務</w:t>
      </w:r>
      <w:r w:rsidRPr="00773F08">
        <w:rPr>
          <w:rFonts w:asciiTheme="minorEastAsia" w:eastAsiaTheme="minorEastAsia" w:hAnsiTheme="minorEastAsia" w:hint="eastAsia"/>
          <w:color w:val="000000" w:themeColor="text1"/>
          <w:szCs w:val="21"/>
        </w:rPr>
        <w:t>」に関する請負契約を締結する。</w:t>
      </w:r>
    </w:p>
    <w:p w14:paraId="003A888E" w14:textId="77777777" w:rsidR="00FF46B8" w:rsidRPr="00773F08"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773F08" w:rsidRDefault="00FF46B8" w:rsidP="00FF46B8">
      <w:pPr>
        <w:wordWrap w:val="0"/>
        <w:spacing w:after="80"/>
        <w:ind w:right="-91"/>
        <w:jc w:val="left"/>
        <w:rPr>
          <w:rFonts w:asciiTheme="minorEastAsia" w:eastAsiaTheme="minorEastAsia" w:hAnsiTheme="minorEastAsia"/>
          <w:color w:val="000000" w:themeColor="text1"/>
          <w:szCs w:val="21"/>
        </w:rPr>
      </w:pPr>
      <w:r w:rsidRPr="00773F08">
        <w:rPr>
          <w:rFonts w:asciiTheme="minorEastAsia" w:eastAsiaTheme="minorEastAsia" w:hAnsiTheme="minorEastAsia" w:hint="eastAsia"/>
          <w:color w:val="000000" w:themeColor="text1"/>
          <w:szCs w:val="21"/>
        </w:rPr>
        <w:t>（契約の目的）</w:t>
      </w:r>
    </w:p>
    <w:p w14:paraId="5E22ED31" w14:textId="7AC2382E" w:rsidR="00FF46B8" w:rsidRPr="00773F08"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773F08">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773F08">
        <w:rPr>
          <w:rFonts w:asciiTheme="minorEastAsia" w:eastAsiaTheme="minorEastAsia" w:hAnsiTheme="minorEastAsia" w:hint="eastAsia"/>
          <w:color w:val="000000" w:themeColor="text1"/>
          <w:szCs w:val="21"/>
        </w:rPr>
        <w:t>及び提案書</w:t>
      </w:r>
      <w:r w:rsidRPr="00773F08">
        <w:rPr>
          <w:rFonts w:asciiTheme="minorEastAsia" w:eastAsiaTheme="minorEastAsia" w:hAnsiTheme="minorEastAsia" w:hint="eastAsia"/>
          <w:color w:val="000000" w:themeColor="text1"/>
          <w:szCs w:val="21"/>
        </w:rPr>
        <w:t>記載の「</w:t>
      </w:r>
      <w:r w:rsidR="00CC3AA4">
        <w:rPr>
          <w:rFonts w:asciiTheme="minorEastAsia" w:eastAsiaTheme="minorEastAsia" w:hAnsiTheme="minorEastAsia" w:hint="eastAsia"/>
          <w:color w:val="000000" w:themeColor="text1"/>
          <w:szCs w:val="21"/>
        </w:rPr>
        <w:t>セキュリティ要件適合評価及びラベリング制度におけるWebシステム開発（フェーズ２）及び保守業務</w:t>
      </w:r>
      <w:r w:rsidRPr="00773F08">
        <w:rPr>
          <w:rFonts w:asciiTheme="minorEastAsia" w:eastAsiaTheme="minorEastAsia" w:hAnsiTheme="minorEastAsia" w:hint="eastAsia"/>
          <w:color w:val="000000" w:themeColor="text1"/>
          <w:szCs w:val="21"/>
        </w:rPr>
        <w:t>」（以下、「請負業務」という。）の完遂を乙に注文し、乙は本契約</w:t>
      </w:r>
      <w:r w:rsidR="00E41D78" w:rsidRPr="00773F08">
        <w:rPr>
          <w:rFonts w:asciiTheme="minorEastAsia" w:eastAsiaTheme="minorEastAsia" w:hAnsiTheme="minorEastAsia" w:hint="eastAsia"/>
          <w:color w:val="000000" w:themeColor="text1"/>
          <w:szCs w:val="21"/>
        </w:rPr>
        <w:t>及び関係法令の定め</w:t>
      </w:r>
      <w:r w:rsidRPr="00773F08">
        <w:rPr>
          <w:rFonts w:asciiTheme="minorEastAsia" w:eastAsiaTheme="minorEastAsia" w:hAnsiTheme="minorEastAsia" w:hint="eastAsia"/>
          <w:color w:val="000000" w:themeColor="text1"/>
          <w:szCs w:val="21"/>
        </w:rPr>
        <w:t>に従って誠実に請負業務を完遂することを請け負う。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773F08">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w:t>
      </w:r>
      <w:r w:rsidRPr="001C6D83">
        <w:rPr>
          <w:rFonts w:asciiTheme="minorEastAsia" w:eastAsiaTheme="minorEastAsia" w:hAnsiTheme="minorEastAsia" w:hint="eastAsia"/>
          <w:szCs w:val="21"/>
        </w:rPr>
        <w:t>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3298DD71" w14:textId="02DCCC24" w:rsidR="00C4784D" w:rsidRPr="00DB31D4" w:rsidRDefault="00FF46B8" w:rsidP="00C4784D">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00C4784D">
        <w:rPr>
          <w:rFonts w:asciiTheme="minorEastAsia" w:eastAsiaTheme="minorEastAsia" w:hAnsiTheme="minorEastAsia" w:hint="eastAsia"/>
          <w:color w:val="000000" w:themeColor="text1"/>
          <w:szCs w:val="21"/>
        </w:rPr>
        <w:t>金</w:t>
      </w:r>
      <w:r w:rsidR="00C4784D" w:rsidRPr="001C6D83">
        <w:rPr>
          <w:rFonts w:asciiTheme="minorEastAsia" w:eastAsiaTheme="minorEastAsia" w:hAnsiTheme="minorEastAsia" w:hint="eastAsia"/>
          <w:color w:val="000000" w:themeColor="text1"/>
          <w:szCs w:val="21"/>
        </w:rPr>
        <w:t>○○，○○○，○○○円（うち消費税及び地方消費税○，○○○，○○○円）</w:t>
      </w:r>
      <w:r w:rsidR="00C4784D">
        <w:rPr>
          <w:rFonts w:asciiTheme="minorEastAsia" w:eastAsiaTheme="minorEastAsia" w:hAnsiTheme="minorEastAsia" w:hint="eastAsia"/>
          <w:color w:val="000000" w:themeColor="text1"/>
          <w:szCs w:val="21"/>
        </w:rPr>
        <w:t>とし、各々の納入物件に対する内訳は以下のとおり</w:t>
      </w:r>
      <w:r w:rsidR="00C4784D" w:rsidRPr="001C6D83">
        <w:rPr>
          <w:rFonts w:asciiTheme="minorEastAsia" w:eastAsiaTheme="minorEastAsia" w:hAnsiTheme="minorEastAsia" w:hint="eastAsia"/>
          <w:color w:val="000000" w:themeColor="text1"/>
          <w:szCs w:val="21"/>
        </w:rPr>
        <w:t>とする。</w:t>
      </w:r>
    </w:p>
    <w:p w14:paraId="2D740527" w14:textId="77777777" w:rsidR="00C4784D" w:rsidRDefault="00C4784D" w:rsidP="00C4784D">
      <w:pPr>
        <w:wordWrap w:val="0"/>
        <w:ind w:right="-88"/>
        <w:jc w:val="left"/>
        <w:rPr>
          <w:rFonts w:asciiTheme="minorEastAsia" w:eastAsiaTheme="minorEastAsia" w:hAnsiTheme="minorEastAsia"/>
          <w:color w:val="000000" w:themeColor="text1"/>
          <w:szCs w:val="21"/>
        </w:rPr>
      </w:pPr>
    </w:p>
    <w:tbl>
      <w:tblPr>
        <w:tblStyle w:val="a6"/>
        <w:tblW w:w="0" w:type="auto"/>
        <w:jc w:val="center"/>
        <w:tblLook w:val="04A0" w:firstRow="1" w:lastRow="0" w:firstColumn="1" w:lastColumn="0" w:noHBand="0" w:noVBand="1"/>
      </w:tblPr>
      <w:tblGrid>
        <w:gridCol w:w="2263"/>
        <w:gridCol w:w="5924"/>
      </w:tblGrid>
      <w:tr w:rsidR="00C4784D" w14:paraId="25AA7296" w14:textId="77777777" w:rsidTr="002B1C03">
        <w:trPr>
          <w:jc w:val="center"/>
        </w:trPr>
        <w:tc>
          <w:tcPr>
            <w:tcW w:w="2263" w:type="dxa"/>
          </w:tcPr>
          <w:p w14:paraId="56F67F7C" w14:textId="77777777" w:rsidR="00C4784D" w:rsidRDefault="00C4784D" w:rsidP="002B1C03">
            <w:pPr>
              <w:ind w:right="-88"/>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w:t>
            </w:r>
          </w:p>
        </w:tc>
        <w:tc>
          <w:tcPr>
            <w:tcW w:w="5924" w:type="dxa"/>
          </w:tcPr>
          <w:p w14:paraId="49859B7A" w14:textId="77777777" w:rsidR="00C4784D" w:rsidRDefault="00C4784D" w:rsidP="002B1C03">
            <w:pPr>
              <w:wordWrap w:val="0"/>
              <w:ind w:right="-88"/>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契約金額（内訳）</w:t>
            </w:r>
          </w:p>
        </w:tc>
      </w:tr>
      <w:tr w:rsidR="00C4784D" w14:paraId="03922C2F" w14:textId="77777777" w:rsidTr="002B1C03">
        <w:trPr>
          <w:jc w:val="center"/>
        </w:trPr>
        <w:tc>
          <w:tcPr>
            <w:tcW w:w="2263" w:type="dxa"/>
          </w:tcPr>
          <w:p w14:paraId="16FAA11D" w14:textId="77777777" w:rsidR="00C4784D" w:rsidRDefault="00C4784D" w:rsidP="002B1C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第1回納入</w:t>
            </w:r>
          </w:p>
        </w:tc>
        <w:tc>
          <w:tcPr>
            <w:tcW w:w="5924" w:type="dxa"/>
          </w:tcPr>
          <w:p w14:paraId="280386FD" w14:textId="77777777" w:rsidR="00C4784D" w:rsidRDefault="00C4784D" w:rsidP="002B1C03">
            <w:pPr>
              <w:wordWrap w:val="0"/>
              <w:ind w:right="-88"/>
              <w:jc w:val="left"/>
              <w:rPr>
                <w:rFonts w:asciiTheme="minorEastAsia" w:eastAsiaTheme="minorEastAsia" w:hAnsiTheme="minorEastAsia"/>
                <w:color w:val="000000" w:themeColor="text1"/>
                <w:szCs w:val="21"/>
              </w:rPr>
            </w:pPr>
            <w:r w:rsidRPr="0061138A">
              <w:rPr>
                <w:rFonts w:asciiTheme="minorEastAsia" w:eastAsiaTheme="minorEastAsia" w:hAnsiTheme="minorEastAsia" w:hint="eastAsia"/>
                <w:color w:val="000000" w:themeColor="text1"/>
                <w:szCs w:val="21"/>
              </w:rPr>
              <w:t>金○○，○○○，○○○円</w:t>
            </w:r>
          </w:p>
          <w:p w14:paraId="2A5E6D41" w14:textId="77777777" w:rsidR="00C4784D" w:rsidRDefault="00C4784D" w:rsidP="002B1C03">
            <w:pPr>
              <w:wordWrap w:val="0"/>
              <w:ind w:right="-88"/>
              <w:jc w:val="left"/>
              <w:rPr>
                <w:rFonts w:asciiTheme="minorEastAsia" w:eastAsiaTheme="minorEastAsia" w:hAnsiTheme="minorEastAsia"/>
                <w:color w:val="000000" w:themeColor="text1"/>
                <w:szCs w:val="21"/>
              </w:rPr>
            </w:pPr>
            <w:r w:rsidRPr="0061138A">
              <w:rPr>
                <w:rFonts w:asciiTheme="minorEastAsia" w:eastAsiaTheme="minorEastAsia" w:hAnsiTheme="minorEastAsia" w:hint="eastAsia"/>
                <w:color w:val="000000" w:themeColor="text1"/>
                <w:szCs w:val="21"/>
              </w:rPr>
              <w:t>（うち消費税及び地方消費税○，○○○，○○○円）</w:t>
            </w:r>
          </w:p>
        </w:tc>
      </w:tr>
      <w:tr w:rsidR="00C4784D" w14:paraId="0ADC9572" w14:textId="77777777" w:rsidTr="002B1C03">
        <w:trPr>
          <w:jc w:val="center"/>
        </w:trPr>
        <w:tc>
          <w:tcPr>
            <w:tcW w:w="2263" w:type="dxa"/>
          </w:tcPr>
          <w:p w14:paraId="19B5CB30" w14:textId="77777777" w:rsidR="00C4784D" w:rsidRDefault="00C4784D" w:rsidP="002B1C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第2回納入</w:t>
            </w:r>
          </w:p>
        </w:tc>
        <w:tc>
          <w:tcPr>
            <w:tcW w:w="5924" w:type="dxa"/>
          </w:tcPr>
          <w:p w14:paraId="6E40A82F" w14:textId="77777777" w:rsidR="00C4784D" w:rsidRDefault="00C4784D" w:rsidP="002B1C03">
            <w:pPr>
              <w:wordWrap w:val="0"/>
              <w:ind w:right="-88"/>
              <w:jc w:val="left"/>
              <w:rPr>
                <w:rFonts w:asciiTheme="minorEastAsia" w:eastAsiaTheme="minorEastAsia" w:hAnsiTheme="minorEastAsia"/>
                <w:color w:val="000000" w:themeColor="text1"/>
                <w:szCs w:val="21"/>
              </w:rPr>
            </w:pPr>
            <w:r w:rsidRPr="0061138A">
              <w:rPr>
                <w:rFonts w:asciiTheme="minorEastAsia" w:eastAsiaTheme="minorEastAsia" w:hAnsiTheme="minorEastAsia" w:hint="eastAsia"/>
                <w:color w:val="000000" w:themeColor="text1"/>
                <w:szCs w:val="21"/>
              </w:rPr>
              <w:t>金○○，○○○，○○○円</w:t>
            </w:r>
          </w:p>
          <w:p w14:paraId="4180F24F" w14:textId="77777777" w:rsidR="00C4784D" w:rsidRDefault="00C4784D" w:rsidP="002B1C03">
            <w:pPr>
              <w:wordWrap w:val="0"/>
              <w:ind w:right="-88"/>
              <w:jc w:val="left"/>
              <w:rPr>
                <w:rFonts w:asciiTheme="minorEastAsia" w:eastAsiaTheme="minorEastAsia" w:hAnsiTheme="minorEastAsia"/>
                <w:color w:val="000000" w:themeColor="text1"/>
                <w:szCs w:val="21"/>
              </w:rPr>
            </w:pPr>
            <w:r w:rsidRPr="0061138A">
              <w:rPr>
                <w:rFonts w:asciiTheme="minorEastAsia" w:eastAsiaTheme="minorEastAsia" w:hAnsiTheme="minorEastAsia" w:hint="eastAsia"/>
                <w:color w:val="000000" w:themeColor="text1"/>
                <w:szCs w:val="21"/>
              </w:rPr>
              <w:t>（うち消費税及び地方消費税○，○○○，○○○円）</w:t>
            </w:r>
          </w:p>
        </w:tc>
      </w:tr>
    </w:tbl>
    <w:p w14:paraId="66BD6794" w14:textId="77777777" w:rsidR="00FF46B8" w:rsidRPr="001C6D83" w:rsidRDefault="00FF46B8" w:rsidP="00C4784D">
      <w:pPr>
        <w:wordWrap w:val="0"/>
        <w:ind w:left="166" w:right="-88" w:hangingChars="79" w:hanging="166"/>
        <w:jc w:val="left"/>
        <w:rPr>
          <w:rFonts w:asciiTheme="minorEastAsia" w:eastAsiaTheme="minorEastAsia" w:hAnsiTheme="minorEastAsia"/>
          <w:color w:val="000000" w:themeColor="text1"/>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09AFE48D"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C4784D">
        <w:rPr>
          <w:rFonts w:asciiTheme="minorEastAsia" w:eastAsiaTheme="minorEastAsia" w:hAnsiTheme="minorEastAsia" w:hint="eastAsia"/>
          <w:color w:val="000000" w:themeColor="text1"/>
          <w:szCs w:val="21"/>
        </w:rPr>
        <w:t>各々の</w:t>
      </w:r>
      <w:r w:rsidRPr="001C6D83">
        <w:rPr>
          <w:rFonts w:asciiTheme="minorEastAsia" w:eastAsiaTheme="minorEastAsia" w:hAnsiTheme="minorEastAsia" w:hint="eastAsia"/>
          <w:color w:val="000000" w:themeColor="text1"/>
          <w:szCs w:val="21"/>
        </w:rPr>
        <w:t>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0EBF0636"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C4784D">
        <w:rPr>
          <w:rFonts w:asciiTheme="minorEastAsia" w:eastAsiaTheme="minorEastAsia" w:hAnsiTheme="minorEastAsia" w:hint="eastAsia"/>
          <w:szCs w:val="21"/>
        </w:rPr>
        <w:t>各々の納入物件について、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2460EE46" w14:textId="3509E1C6"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1F57EA" w:rsidRPr="001F57EA">
        <w:rPr>
          <w:rFonts w:asciiTheme="minorEastAsia" w:eastAsiaTheme="minorEastAsia" w:hAnsiTheme="minorEastAsia" w:hint="eastAsia"/>
          <w:szCs w:val="21"/>
        </w:rPr>
        <w:t>すべての当該納入物件が本条による検査に合格した日をもって完了とする。</w:t>
      </w:r>
      <w:r w:rsidRPr="001C6D83">
        <w:rPr>
          <w:rFonts w:asciiTheme="minorEastAsia" w:eastAsiaTheme="minorEastAsia" w:hAnsiTheme="minorEastAsia" w:hint="eastAsia"/>
          <w:szCs w:val="21"/>
        </w:rPr>
        <w:t>。</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572736C7"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w:t>
      </w:r>
      <w:r w:rsidR="004730DC" w:rsidRPr="001C6D83">
        <w:rPr>
          <w:rFonts w:asciiTheme="minorEastAsia" w:eastAsiaTheme="minorEastAsia" w:hAnsiTheme="minorEastAsia" w:hint="eastAsia"/>
          <w:color w:val="000000" w:themeColor="text1"/>
          <w:szCs w:val="21"/>
        </w:rPr>
        <w:t>に</w:t>
      </w:r>
      <w:r w:rsidR="00C4784D">
        <w:rPr>
          <w:rFonts w:asciiTheme="minorEastAsia" w:eastAsiaTheme="minorEastAsia" w:hAnsiTheme="minorEastAsia" w:hint="eastAsia"/>
          <w:color w:val="000000" w:themeColor="text1"/>
          <w:szCs w:val="21"/>
        </w:rPr>
        <w:t>各々の</w:t>
      </w:r>
      <w:r w:rsidRPr="001C6D83">
        <w:rPr>
          <w:rFonts w:asciiTheme="minorEastAsia" w:eastAsiaTheme="minorEastAsia" w:hAnsiTheme="minorEastAsia" w:hint="eastAsia"/>
          <w:color w:val="000000" w:themeColor="text1"/>
          <w:szCs w:val="21"/>
        </w:rPr>
        <w:t>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6B7946A8"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709745BD"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C4784D">
        <w:rPr>
          <w:rFonts w:asciiTheme="minorEastAsia" w:eastAsiaTheme="minorEastAsia" w:hAnsiTheme="minorEastAsia" w:hint="eastAsia"/>
          <w:szCs w:val="21"/>
        </w:rPr>
        <w:t>第8条第2項の規定による検査の合格又は第8条第3項の規定による</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69E6DAEF"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第11条　</w:t>
      </w:r>
      <w:r w:rsidR="00FB032A">
        <w:rPr>
          <w:rFonts w:asciiTheme="minorEastAsia" w:eastAsiaTheme="minorEastAsia" w:hAnsiTheme="minorEastAsia" w:hint="eastAsia"/>
          <w:szCs w:val="21"/>
        </w:rPr>
        <w:t>各々の納入物件について、</w:t>
      </w:r>
      <w:r w:rsidRPr="001C6D83">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63C053A0"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w:t>
      </w:r>
      <w:r w:rsidR="00FB032A">
        <w:rPr>
          <w:rFonts w:asciiTheme="minorEastAsia" w:eastAsiaTheme="minorEastAsia" w:hAnsiTheme="minorEastAsia" w:hint="eastAsia"/>
          <w:color w:val="000000" w:themeColor="text1"/>
          <w:szCs w:val="21"/>
        </w:rPr>
        <w:t>各々の</w:t>
      </w:r>
      <w:r w:rsidRPr="001C6D83">
        <w:rPr>
          <w:rFonts w:asciiTheme="minorEastAsia" w:eastAsiaTheme="minorEastAsia" w:hAnsiTheme="minorEastAsia" w:hint="eastAsia"/>
          <w:color w:val="000000" w:themeColor="text1"/>
          <w:szCs w:val="21"/>
        </w:rPr>
        <w:t>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4E8A5A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2C27CE36"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0DC2C94F"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976089" w:rsidRPr="0097608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4FB5F49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A1FF4" w:rsidRPr="00CA1FF4">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77777777" w:rsidR="00FF46B8" w:rsidRPr="001C6D83" w:rsidRDefault="00FF46B8" w:rsidP="00FF46B8">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FCCE997" w14:textId="77777777" w:rsidR="00084120" w:rsidRDefault="00084120" w:rsidP="00084120">
      <w:pPr>
        <w:pStyle w:val="a3"/>
        <w:jc w:val="center"/>
        <w:rPr>
          <w:rFonts w:ascii="ＭＳ 明朝" w:hAnsi="ＭＳ 明朝"/>
          <w:sz w:val="28"/>
          <w:szCs w:val="28"/>
        </w:rPr>
      </w:pPr>
    </w:p>
    <w:p w14:paraId="1FCCEAE5" w14:textId="2A315643" w:rsidR="007C1C94" w:rsidRDefault="00B93839" w:rsidP="007C1C94">
      <w:pPr>
        <w:pStyle w:val="af9"/>
        <w:ind w:left="993" w:hanging="284"/>
        <w:jc w:val="right"/>
        <w:rPr>
          <w:rFonts w:ascii="ＭＳ 明朝" w:eastAsia="ＭＳ 明朝" w:hAnsi="ＭＳ 明朝"/>
        </w:rPr>
      </w:pPr>
      <w:r w:rsidRPr="000466A9">
        <w:rPr>
          <w:rFonts w:ascii="ＭＳ 明朝" w:hAnsi="ＭＳ 明朝"/>
          <w:szCs w:val="21"/>
        </w:rPr>
        <w:br w:type="page"/>
      </w:r>
    </w:p>
    <w:p w14:paraId="1FCCEB7C" w14:textId="77777777" w:rsidR="00256ACC" w:rsidRDefault="00256ACC" w:rsidP="00B93839">
      <w:pPr>
        <w:rPr>
          <w:rFonts w:ascii="ＭＳ 明朝" w:hAnsi="ＭＳ 明朝"/>
          <w:szCs w:val="21"/>
        </w:rPr>
      </w:pPr>
    </w:p>
    <w:p w14:paraId="1FCCEB7D" w14:textId="77777777" w:rsidR="00A96695" w:rsidRPr="007E45CD" w:rsidRDefault="00A96695" w:rsidP="007E45CD">
      <w:pPr>
        <w:pStyle w:val="10"/>
        <w:jc w:val="center"/>
        <w:rPr>
          <w:rFonts w:asciiTheme="minorEastAsia" w:eastAsiaTheme="minorEastAsia" w:hAnsiTheme="minorEastAsia"/>
          <w:sz w:val="32"/>
          <w:szCs w:val="32"/>
        </w:rPr>
      </w:pPr>
      <w:bookmarkStart w:id="31" w:name="_Toc266437555"/>
      <w:bookmarkStart w:id="32" w:name="_Toc266442380"/>
      <w:bookmarkStart w:id="33" w:name="_Toc311216239"/>
      <w:bookmarkStart w:id="34" w:name="_Toc217657918"/>
      <w:bookmarkStart w:id="35" w:name="_Toc217671053"/>
      <w:bookmarkStart w:id="36" w:name="_Toc217671533"/>
      <w:bookmarkStart w:id="37" w:name="_Toc194746968"/>
      <w:bookmarkStart w:id="38" w:name="_Toc194906779"/>
      <w:r w:rsidRPr="007E45CD">
        <w:rPr>
          <w:rFonts w:asciiTheme="minorEastAsia" w:eastAsiaTheme="minorEastAsia" w:hAnsiTheme="minorEastAsia" w:hint="eastAsia"/>
          <w:sz w:val="32"/>
          <w:szCs w:val="32"/>
        </w:rPr>
        <w:t>Ⅲ．仕様書</w:t>
      </w:r>
      <w:bookmarkEnd w:id="31"/>
      <w:bookmarkEnd w:id="32"/>
      <w:bookmarkEnd w:id="33"/>
      <w:bookmarkEnd w:id="34"/>
      <w:bookmarkEnd w:id="35"/>
      <w:bookmarkEnd w:id="36"/>
    </w:p>
    <w:p w14:paraId="1FCCEB7E" w14:textId="77777777" w:rsidR="00A96695" w:rsidRDefault="00A96695">
      <w:pPr>
        <w:rPr>
          <w:rFonts w:ascii="ＭＳ 明朝" w:hAnsi="ＭＳ 明朝"/>
        </w:rPr>
      </w:pPr>
    </w:p>
    <w:p w14:paraId="1FCCEB7F" w14:textId="77777777" w:rsidR="00A96695" w:rsidRDefault="00A96695">
      <w:pPr>
        <w:rPr>
          <w:rFonts w:ascii="ＭＳ 明朝" w:hAnsi="ＭＳ 明朝"/>
        </w:rPr>
      </w:pPr>
    </w:p>
    <w:p w14:paraId="1FCCEB80" w14:textId="71F83BAF" w:rsidR="00A96695" w:rsidRPr="00773F08" w:rsidRDefault="00BD2BF3">
      <w:pPr>
        <w:jc w:val="center"/>
        <w:rPr>
          <w:rFonts w:ascii="ＭＳ 明朝" w:hAnsi="ＭＳ 明朝"/>
          <w:b/>
          <w:color w:val="000000" w:themeColor="text1"/>
          <w:sz w:val="36"/>
          <w:szCs w:val="36"/>
        </w:rPr>
      </w:pPr>
      <w:r w:rsidRPr="00773F08">
        <w:rPr>
          <w:rFonts w:ascii="ＭＳ 明朝" w:hAnsi="ＭＳ 明朝" w:hint="eastAsia"/>
          <w:b/>
          <w:color w:val="000000" w:themeColor="text1"/>
          <w:sz w:val="36"/>
          <w:szCs w:val="36"/>
        </w:rPr>
        <w:t>「</w:t>
      </w:r>
      <w:r w:rsidR="00CC3AA4">
        <w:rPr>
          <w:rFonts w:ascii="ＭＳ 明朝" w:hAnsi="ＭＳ 明朝" w:hint="eastAsia"/>
          <w:b/>
          <w:color w:val="000000" w:themeColor="text1"/>
          <w:sz w:val="36"/>
          <w:szCs w:val="36"/>
        </w:rPr>
        <w:t>セキュリティ要件適合評価及びラベリング制度におけるWebシステム開発（フェーズ２）及び保守業務</w:t>
      </w:r>
      <w:r w:rsidRPr="00773F08">
        <w:rPr>
          <w:rFonts w:ascii="ＭＳ 明朝" w:hAnsi="ＭＳ 明朝"/>
          <w:b/>
          <w:color w:val="000000" w:themeColor="text1"/>
          <w:sz w:val="36"/>
          <w:szCs w:val="36"/>
        </w:rPr>
        <w:t>」</w:t>
      </w:r>
    </w:p>
    <w:p w14:paraId="1FCCEB81" w14:textId="77777777" w:rsidR="00A96695" w:rsidRDefault="00A96695">
      <w:pPr>
        <w:jc w:val="center"/>
        <w:rPr>
          <w:rFonts w:ascii="ＭＳ 明朝" w:hAnsi="ＭＳ 明朝"/>
          <w:sz w:val="32"/>
          <w:szCs w:val="32"/>
        </w:rPr>
      </w:pPr>
    </w:p>
    <w:p w14:paraId="1FCCEB82" w14:textId="77777777" w:rsidR="00A96695" w:rsidRDefault="00A96695">
      <w:pPr>
        <w:jc w:val="center"/>
        <w:rPr>
          <w:rFonts w:ascii="ＭＳ 明朝" w:hAnsi="ＭＳ 明朝"/>
          <w:sz w:val="32"/>
          <w:szCs w:val="32"/>
        </w:rPr>
      </w:pPr>
    </w:p>
    <w:p w14:paraId="1FCCEB83" w14:textId="77777777" w:rsidR="00A96695" w:rsidRDefault="00A96695">
      <w:pPr>
        <w:jc w:val="center"/>
        <w:rPr>
          <w:rFonts w:ascii="ＭＳ 明朝" w:hAnsi="ＭＳ 明朝"/>
          <w:sz w:val="32"/>
          <w:szCs w:val="32"/>
        </w:rPr>
      </w:pPr>
    </w:p>
    <w:p w14:paraId="1FCCEB84" w14:textId="77777777" w:rsidR="00A96695" w:rsidRDefault="00A96695">
      <w:pPr>
        <w:jc w:val="center"/>
        <w:rPr>
          <w:rFonts w:ascii="ＭＳ 明朝" w:hAnsi="ＭＳ 明朝"/>
          <w:sz w:val="32"/>
          <w:szCs w:val="32"/>
        </w:rPr>
      </w:pPr>
    </w:p>
    <w:p w14:paraId="1FCCEB85" w14:textId="77777777" w:rsidR="00A96695" w:rsidRDefault="00A96695">
      <w:pPr>
        <w:jc w:val="center"/>
        <w:rPr>
          <w:rFonts w:ascii="ＭＳ 明朝" w:hAnsi="ＭＳ 明朝"/>
          <w:sz w:val="32"/>
          <w:szCs w:val="32"/>
        </w:rPr>
      </w:pPr>
    </w:p>
    <w:p w14:paraId="476A1466" w14:textId="1A78900C" w:rsidR="00BC48A6" w:rsidRPr="00F71521" w:rsidRDefault="00BC48A6" w:rsidP="00BC48A6">
      <w:pPr>
        <w:jc w:val="center"/>
        <w:rPr>
          <w:rFonts w:ascii="ＭＳ 明朝" w:hAnsi="ＭＳ 明朝"/>
          <w:sz w:val="36"/>
          <w:szCs w:val="36"/>
        </w:rPr>
      </w:pPr>
      <w:bookmarkStart w:id="39" w:name="_Toc217657929"/>
      <w:bookmarkStart w:id="40" w:name="_Toc217671547"/>
      <w:bookmarkStart w:id="41" w:name="_Hlk211928794"/>
      <w:bookmarkEnd w:id="37"/>
      <w:bookmarkEnd w:id="38"/>
      <w:bookmarkEnd w:id="39"/>
      <w:bookmarkEnd w:id="40"/>
      <w:r w:rsidRPr="00F71521">
        <w:rPr>
          <w:rFonts w:ascii="ＭＳ 明朝" w:hAnsi="ＭＳ 明朝"/>
          <w:sz w:val="36"/>
          <w:szCs w:val="36"/>
        </w:rPr>
        <w:t>仕</w:t>
      </w:r>
      <w:r w:rsidRPr="00F71521">
        <w:rPr>
          <w:rFonts w:ascii="ＭＳ 明朝" w:hAnsi="ＭＳ 明朝" w:hint="eastAsia"/>
          <w:sz w:val="36"/>
          <w:szCs w:val="36"/>
        </w:rPr>
        <w:t xml:space="preserve">　</w:t>
      </w:r>
      <w:r w:rsidRPr="00F71521">
        <w:rPr>
          <w:rFonts w:ascii="ＭＳ 明朝" w:hAnsi="ＭＳ 明朝"/>
          <w:sz w:val="36"/>
          <w:szCs w:val="36"/>
        </w:rPr>
        <w:t>様</w:t>
      </w:r>
      <w:r w:rsidRPr="00F71521">
        <w:rPr>
          <w:rFonts w:ascii="ＭＳ 明朝" w:hAnsi="ＭＳ 明朝" w:hint="eastAsia"/>
          <w:sz w:val="36"/>
          <w:szCs w:val="36"/>
        </w:rPr>
        <w:t xml:space="preserve">　</w:t>
      </w:r>
      <w:r w:rsidRPr="00F71521">
        <w:rPr>
          <w:rFonts w:ascii="ＭＳ 明朝" w:hAnsi="ＭＳ 明朝"/>
          <w:sz w:val="36"/>
          <w:szCs w:val="36"/>
        </w:rPr>
        <w:t>書</w:t>
      </w:r>
    </w:p>
    <w:p w14:paraId="4B9D72CF" w14:textId="77777777" w:rsidR="00BC48A6" w:rsidRPr="00F71521" w:rsidRDefault="00BC48A6" w:rsidP="00BC48A6">
      <w:pPr>
        <w:rPr>
          <w:rFonts w:ascii="ＭＳ 明朝" w:hAnsi="ＭＳ 明朝"/>
          <w:szCs w:val="21"/>
        </w:rPr>
      </w:pPr>
    </w:p>
    <w:p w14:paraId="724A3C4C" w14:textId="77777777" w:rsidR="00BC48A6" w:rsidRPr="00F71521" w:rsidRDefault="00BC48A6" w:rsidP="00BC48A6">
      <w:pPr>
        <w:rPr>
          <w:rFonts w:ascii="ＭＳ 明朝" w:hAnsi="ＭＳ 明朝"/>
          <w:szCs w:val="21"/>
        </w:rPr>
      </w:pPr>
    </w:p>
    <w:p w14:paraId="5FC7F650" w14:textId="77777777" w:rsidR="00BC48A6" w:rsidRPr="00F71521" w:rsidRDefault="00BC48A6" w:rsidP="00BC48A6">
      <w:pPr>
        <w:rPr>
          <w:rFonts w:ascii="ＭＳ 明朝" w:hAnsi="ＭＳ 明朝"/>
          <w:szCs w:val="21"/>
        </w:rPr>
      </w:pPr>
    </w:p>
    <w:p w14:paraId="15413654" w14:textId="77777777" w:rsidR="00BC48A6" w:rsidRPr="00F71521" w:rsidRDefault="00BC48A6" w:rsidP="00BC48A6">
      <w:pPr>
        <w:rPr>
          <w:rFonts w:ascii="ＭＳ 明朝" w:hAnsi="ＭＳ 明朝"/>
          <w:szCs w:val="21"/>
        </w:rPr>
      </w:pPr>
    </w:p>
    <w:p w14:paraId="01CDF123" w14:textId="77777777" w:rsidR="00BC48A6" w:rsidRPr="00F71521" w:rsidRDefault="00BC48A6" w:rsidP="00BC48A6">
      <w:pPr>
        <w:rPr>
          <w:rFonts w:ascii="ＭＳ 明朝" w:hAnsi="ＭＳ 明朝"/>
          <w:szCs w:val="21"/>
        </w:rPr>
      </w:pPr>
    </w:p>
    <w:p w14:paraId="54A87D2B" w14:textId="77777777" w:rsidR="00BC48A6" w:rsidRPr="00F71521" w:rsidRDefault="00BC48A6" w:rsidP="00BC48A6">
      <w:pPr>
        <w:rPr>
          <w:rFonts w:ascii="ＭＳ 明朝" w:hAnsi="ＭＳ 明朝"/>
          <w:szCs w:val="21"/>
        </w:rPr>
      </w:pPr>
    </w:p>
    <w:p w14:paraId="5ED6AFF7" w14:textId="77777777" w:rsidR="00BC48A6" w:rsidRPr="00F71521" w:rsidRDefault="00BC48A6" w:rsidP="00BC48A6">
      <w:pPr>
        <w:rPr>
          <w:rFonts w:ascii="ＭＳ 明朝" w:hAnsi="ＭＳ 明朝"/>
          <w:szCs w:val="21"/>
        </w:rPr>
      </w:pPr>
    </w:p>
    <w:p w14:paraId="6D29834D" w14:textId="77777777" w:rsidR="00BC48A6" w:rsidRPr="00F71521" w:rsidRDefault="00BC48A6" w:rsidP="00BC48A6">
      <w:pPr>
        <w:rPr>
          <w:rFonts w:ascii="ＭＳ 明朝" w:hAnsi="ＭＳ 明朝"/>
          <w:szCs w:val="21"/>
        </w:rPr>
      </w:pPr>
    </w:p>
    <w:p w14:paraId="6C9F0261" w14:textId="77777777" w:rsidR="00BC48A6" w:rsidRPr="00F71521" w:rsidRDefault="00BC48A6" w:rsidP="00BC48A6">
      <w:pPr>
        <w:rPr>
          <w:rFonts w:ascii="ＭＳ 明朝" w:hAnsi="ＭＳ 明朝"/>
          <w:szCs w:val="21"/>
        </w:rPr>
      </w:pPr>
    </w:p>
    <w:p w14:paraId="2B2B222D" w14:textId="77777777" w:rsidR="00BC48A6" w:rsidRPr="00F71521" w:rsidRDefault="00BC48A6" w:rsidP="00BC48A6">
      <w:pPr>
        <w:rPr>
          <w:rFonts w:ascii="ＭＳ 明朝" w:hAnsi="ＭＳ 明朝"/>
          <w:szCs w:val="21"/>
        </w:rPr>
      </w:pPr>
    </w:p>
    <w:p w14:paraId="30CAD138" w14:textId="77777777" w:rsidR="00BC48A6" w:rsidRPr="00F71521" w:rsidRDefault="00BC48A6" w:rsidP="00BC48A6">
      <w:pPr>
        <w:rPr>
          <w:rFonts w:ascii="ＭＳ 明朝" w:hAnsi="ＭＳ 明朝"/>
          <w:szCs w:val="21"/>
        </w:rPr>
      </w:pPr>
    </w:p>
    <w:p w14:paraId="6FC92603" w14:textId="77777777" w:rsidR="00BC48A6" w:rsidRPr="00F71521" w:rsidRDefault="00BC48A6" w:rsidP="00BC48A6">
      <w:pPr>
        <w:rPr>
          <w:rFonts w:ascii="ＭＳ 明朝" w:hAnsi="ＭＳ 明朝"/>
          <w:szCs w:val="21"/>
        </w:rPr>
      </w:pPr>
    </w:p>
    <w:p w14:paraId="12C424AC" w14:textId="77777777" w:rsidR="00BC48A6" w:rsidRPr="00F71521" w:rsidRDefault="00BC48A6" w:rsidP="00BC48A6">
      <w:pPr>
        <w:rPr>
          <w:rFonts w:ascii="ＭＳ 明朝" w:hAnsi="ＭＳ 明朝"/>
          <w:szCs w:val="21"/>
        </w:rPr>
      </w:pPr>
    </w:p>
    <w:p w14:paraId="09BF9D66" w14:textId="77777777" w:rsidR="00BC48A6" w:rsidRPr="00F71521" w:rsidRDefault="00BC48A6" w:rsidP="00BC48A6">
      <w:pPr>
        <w:rPr>
          <w:rFonts w:ascii="ＭＳ 明朝" w:hAnsi="ＭＳ 明朝"/>
          <w:szCs w:val="21"/>
        </w:rPr>
      </w:pPr>
    </w:p>
    <w:p w14:paraId="17060D67" w14:textId="77777777" w:rsidR="00BC48A6" w:rsidRPr="00F71521" w:rsidRDefault="00BC48A6" w:rsidP="00BC48A6">
      <w:pPr>
        <w:rPr>
          <w:rFonts w:ascii="ＭＳ 明朝" w:hAnsi="ＭＳ 明朝"/>
          <w:szCs w:val="21"/>
        </w:rPr>
      </w:pPr>
    </w:p>
    <w:p w14:paraId="5E3CD67F" w14:textId="77777777" w:rsidR="00BC48A6" w:rsidRPr="00F71521" w:rsidRDefault="00BC48A6" w:rsidP="00BC48A6">
      <w:pPr>
        <w:rPr>
          <w:rFonts w:ascii="ＭＳ 明朝" w:hAnsi="ＭＳ 明朝"/>
          <w:szCs w:val="21"/>
        </w:rPr>
      </w:pPr>
    </w:p>
    <w:p w14:paraId="5EFDBB2C" w14:textId="77777777" w:rsidR="00BC48A6" w:rsidRPr="00F71521" w:rsidRDefault="00BC48A6" w:rsidP="00BC48A6">
      <w:pPr>
        <w:rPr>
          <w:rFonts w:ascii="ＭＳ 明朝" w:hAnsi="ＭＳ 明朝"/>
          <w:szCs w:val="21"/>
        </w:rPr>
      </w:pPr>
    </w:p>
    <w:p w14:paraId="47027C8C" w14:textId="77777777" w:rsidR="00BC48A6" w:rsidRPr="00F71521" w:rsidRDefault="00BC48A6" w:rsidP="00BC48A6">
      <w:pPr>
        <w:rPr>
          <w:rFonts w:ascii="ＭＳ 明朝" w:hAnsi="ＭＳ 明朝"/>
          <w:szCs w:val="21"/>
        </w:rPr>
      </w:pPr>
    </w:p>
    <w:p w14:paraId="4570E079" w14:textId="77777777" w:rsidR="00BC48A6" w:rsidRPr="00F71521" w:rsidRDefault="00BC48A6" w:rsidP="00BC48A6">
      <w:pPr>
        <w:rPr>
          <w:rFonts w:ascii="ＭＳ 明朝" w:hAnsi="ＭＳ 明朝"/>
          <w:szCs w:val="21"/>
        </w:rPr>
      </w:pPr>
    </w:p>
    <w:p w14:paraId="16606517" w14:textId="77777777" w:rsidR="00BC48A6" w:rsidRPr="00F71521" w:rsidRDefault="00BC48A6" w:rsidP="00BC48A6">
      <w:pPr>
        <w:rPr>
          <w:rFonts w:ascii="ＭＳ 明朝" w:hAnsi="ＭＳ 明朝"/>
          <w:szCs w:val="21"/>
        </w:rPr>
      </w:pPr>
    </w:p>
    <w:p w14:paraId="0B12E2C0" w14:textId="77777777" w:rsidR="00BC48A6" w:rsidRPr="00F71521" w:rsidRDefault="00BC48A6" w:rsidP="00BC48A6">
      <w:pPr>
        <w:rPr>
          <w:rFonts w:ascii="ＭＳ 明朝" w:hAnsi="ＭＳ 明朝"/>
          <w:szCs w:val="21"/>
        </w:rPr>
      </w:pPr>
    </w:p>
    <w:p w14:paraId="6E91867C" w14:textId="77777777" w:rsidR="00BC48A6" w:rsidRPr="00F71521" w:rsidRDefault="00BC48A6" w:rsidP="00BC48A6">
      <w:pPr>
        <w:rPr>
          <w:rFonts w:ascii="ＭＳ 明朝" w:hAnsi="ＭＳ 明朝"/>
          <w:szCs w:val="21"/>
        </w:rPr>
      </w:pPr>
    </w:p>
    <w:p w14:paraId="5FE13FBA" w14:textId="77777777" w:rsidR="00BC48A6" w:rsidRPr="00F71521" w:rsidRDefault="00BC48A6" w:rsidP="00BC48A6">
      <w:pPr>
        <w:rPr>
          <w:rFonts w:ascii="ＭＳ 明朝" w:hAnsi="ＭＳ 明朝"/>
          <w:szCs w:val="21"/>
        </w:rPr>
      </w:pPr>
    </w:p>
    <w:p w14:paraId="5F56A600" w14:textId="77777777" w:rsidR="00BC48A6" w:rsidRPr="00F71521" w:rsidRDefault="00BC48A6" w:rsidP="00BC48A6">
      <w:pPr>
        <w:rPr>
          <w:rFonts w:ascii="ＭＳ 明朝" w:hAnsi="ＭＳ 明朝"/>
          <w:szCs w:val="21"/>
        </w:rPr>
      </w:pPr>
    </w:p>
    <w:p w14:paraId="1A2B2944" w14:textId="77777777" w:rsidR="00BC48A6" w:rsidRPr="00F71521" w:rsidRDefault="00BC48A6" w:rsidP="00BC48A6">
      <w:pPr>
        <w:rPr>
          <w:rFonts w:ascii="ＭＳ 明朝" w:hAnsi="ＭＳ 明朝"/>
          <w:szCs w:val="21"/>
        </w:rPr>
      </w:pPr>
      <w:r w:rsidRPr="00F71521">
        <w:rPr>
          <w:rFonts w:ascii="ＭＳ 明朝" w:hAnsi="ＭＳ 明朝"/>
          <w:noProof/>
          <w:szCs w:val="21"/>
        </w:rPr>
        <w:drawing>
          <wp:anchor distT="0" distB="0" distL="114300" distR="114300" simplePos="0" relativeHeight="251670528" behindDoc="1" locked="0" layoutInCell="1" allowOverlap="1" wp14:anchorId="23F05378" wp14:editId="55BEDD69">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80094470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04DAD253" w14:textId="77777777" w:rsidR="00BC48A6" w:rsidRPr="00F71521" w:rsidRDefault="00BC48A6" w:rsidP="00BC48A6">
      <w:pPr>
        <w:rPr>
          <w:rFonts w:ascii="ＭＳ 明朝" w:hAnsi="ＭＳ 明朝"/>
          <w:szCs w:val="21"/>
        </w:rPr>
      </w:pPr>
    </w:p>
    <w:p w14:paraId="59C36B9B" w14:textId="77777777" w:rsidR="00BC48A6" w:rsidRPr="00F71521" w:rsidRDefault="00BC48A6" w:rsidP="00BC48A6">
      <w:pPr>
        <w:rPr>
          <w:rFonts w:ascii="ＭＳ 明朝" w:hAnsi="ＭＳ 明朝"/>
          <w:szCs w:val="21"/>
        </w:rPr>
      </w:pPr>
      <w:r w:rsidRPr="00F71521">
        <w:rPr>
          <w:rFonts w:ascii="ＭＳ 明朝" w:hAnsi="ＭＳ 明朝"/>
          <w:szCs w:val="21"/>
        </w:rPr>
        <w:br w:type="page"/>
      </w:r>
    </w:p>
    <w:p w14:paraId="3903EEA7" w14:textId="77777777" w:rsidR="00BC48A6" w:rsidRPr="00F71521" w:rsidRDefault="00BC48A6" w:rsidP="00BC48A6">
      <w:pPr>
        <w:jc w:val="center"/>
        <w:rPr>
          <w:rFonts w:ascii="ＭＳ 明朝" w:hAnsi="ＭＳ 明朝"/>
          <w:sz w:val="28"/>
          <w:szCs w:val="28"/>
        </w:rPr>
      </w:pPr>
      <w:r w:rsidRPr="00F71521">
        <w:rPr>
          <w:rFonts w:ascii="ＭＳ 明朝" w:hAnsi="ＭＳ 明朝" w:hint="eastAsia"/>
          <w:sz w:val="28"/>
          <w:szCs w:val="28"/>
        </w:rPr>
        <w:t>目次</w:t>
      </w:r>
    </w:p>
    <w:p w14:paraId="66E7523C" w14:textId="77777777" w:rsidR="00BC48A6" w:rsidRDefault="00BC48A6" w:rsidP="00BC48A6">
      <w:pPr>
        <w:jc w:val="center"/>
        <w:rPr>
          <w:rFonts w:ascii="ＭＳ 明朝" w:hAnsi="ＭＳ 明朝"/>
          <w:sz w:val="24"/>
        </w:rPr>
      </w:pPr>
    </w:p>
    <w:p w14:paraId="534AB245" w14:textId="166D65EF" w:rsidR="00BC48A6" w:rsidRPr="00F7258F" w:rsidRDefault="00F7258F" w:rsidP="00DB31D4">
      <w:pPr>
        <w:pStyle w:val="21"/>
        <w:ind w:leftChars="606" w:left="1273" w:firstLineChars="0" w:firstLine="2"/>
        <w:rPr>
          <w:rFonts w:cstheme="minorBidi"/>
          <w:noProof/>
          <w:sz w:val="22"/>
          <w:szCs w:val="22"/>
          <w14:ligatures w14:val="standardContextual"/>
        </w:rPr>
      </w:pPr>
      <w:r>
        <w:br/>
      </w:r>
      <w:r w:rsidR="00BC48A6" w:rsidRPr="00F71521">
        <w:fldChar w:fldCharType="begin"/>
      </w:r>
      <w:r w:rsidR="00BC48A6" w:rsidRPr="00F71521">
        <w:instrText xml:space="preserve"> TOC \o "1-2" \h \z \u </w:instrText>
      </w:r>
      <w:r w:rsidR="00BC48A6" w:rsidRPr="00F71521">
        <w:fldChar w:fldCharType="separate"/>
      </w:r>
      <w:hyperlink w:anchor="_Toc221089109" w:history="1">
        <w:r w:rsidR="0016098A" w:rsidRPr="00F7258F">
          <w:rPr>
            <w:rStyle w:val="a5"/>
            <w:b w:val="0"/>
            <w:bCs w:val="0"/>
            <w:noProof/>
            <w:sz w:val="22"/>
            <w:szCs w:val="22"/>
          </w:rPr>
          <w:t>1.  はじめに</w:t>
        </w:r>
        <w:r w:rsidR="0016098A" w:rsidRPr="00F7258F">
          <w:rPr>
            <w:noProof/>
            <w:webHidden/>
            <w:sz w:val="22"/>
            <w:szCs w:val="22"/>
          </w:rPr>
          <w:tab/>
        </w:r>
        <w:r w:rsidR="0016098A" w:rsidRPr="00F7258F">
          <w:rPr>
            <w:rFonts w:hint="eastAsia"/>
            <w:noProof/>
            <w:webHidden/>
            <w:sz w:val="22"/>
            <w:szCs w:val="22"/>
          </w:rPr>
          <w:t xml:space="preserve">       ・・・・・・・・・・・・・・・・・・・  　</w:t>
        </w:r>
        <w:r w:rsidR="0016098A">
          <w:rPr>
            <w:rFonts w:hint="eastAsia"/>
            <w:noProof/>
            <w:webHidden/>
            <w:sz w:val="22"/>
            <w:szCs w:val="22"/>
          </w:rPr>
          <w:t>30</w:t>
        </w:r>
      </w:hyperlink>
    </w:p>
    <w:p w14:paraId="73A5DF2C" w14:textId="7DEC3C0A"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0" w:history="1">
        <w:r w:rsidRPr="00F7258F">
          <w:rPr>
            <w:rStyle w:val="a5"/>
            <w:b w:val="0"/>
            <w:bCs w:val="0"/>
            <w:noProof/>
            <w:sz w:val="22"/>
            <w:szCs w:val="22"/>
          </w:rPr>
          <w:t>2.  開発方針</w:t>
        </w:r>
        <w:r w:rsidRPr="00F7258F">
          <w:rPr>
            <w:noProof/>
            <w:webHidden/>
            <w:sz w:val="22"/>
            <w:szCs w:val="22"/>
          </w:rPr>
          <w:tab/>
        </w:r>
        <w:r w:rsidRPr="00F7258F">
          <w:rPr>
            <w:rFonts w:hint="eastAsia"/>
            <w:noProof/>
            <w:webHidden/>
            <w:sz w:val="22"/>
            <w:szCs w:val="22"/>
          </w:rPr>
          <w:t xml:space="preserve">　　　 ・・・・・・・・・・・・・・・・・・・　  </w:t>
        </w:r>
        <w:r>
          <w:rPr>
            <w:rFonts w:hint="eastAsia"/>
            <w:noProof/>
            <w:webHidden/>
            <w:sz w:val="22"/>
            <w:szCs w:val="22"/>
          </w:rPr>
          <w:t>30</w:t>
        </w:r>
      </w:hyperlink>
    </w:p>
    <w:p w14:paraId="3D6FA095" w14:textId="6AC85101"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1" w:history="1">
        <w:r w:rsidRPr="00F7258F">
          <w:rPr>
            <w:rStyle w:val="a5"/>
            <w:b w:val="0"/>
            <w:bCs w:val="0"/>
            <w:noProof/>
            <w:sz w:val="22"/>
            <w:szCs w:val="22"/>
          </w:rPr>
          <w:t>3.  開発範囲</w:t>
        </w:r>
        <w:r w:rsidRPr="00F7258F">
          <w:rPr>
            <w:noProof/>
            <w:webHidden/>
            <w:sz w:val="22"/>
            <w:szCs w:val="22"/>
          </w:rPr>
          <w:tab/>
        </w:r>
        <w:r w:rsidRPr="00F7258F">
          <w:rPr>
            <w:rFonts w:hint="eastAsia"/>
            <w:noProof/>
            <w:webHidden/>
            <w:sz w:val="22"/>
            <w:szCs w:val="22"/>
          </w:rPr>
          <w:t xml:space="preserve">       ・・・・・・・・・・・・・・・・・・・    </w:t>
        </w:r>
        <w:r w:rsidRPr="00F7258F">
          <w:rPr>
            <w:noProof/>
            <w:webHidden/>
            <w:sz w:val="22"/>
            <w:szCs w:val="22"/>
          </w:rPr>
          <w:t>3</w:t>
        </w:r>
        <w:r>
          <w:rPr>
            <w:rFonts w:hint="eastAsia"/>
            <w:noProof/>
            <w:webHidden/>
            <w:sz w:val="22"/>
            <w:szCs w:val="22"/>
          </w:rPr>
          <w:t>3</w:t>
        </w:r>
      </w:hyperlink>
    </w:p>
    <w:p w14:paraId="7E7048DF" w14:textId="21D8797E"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2" w:history="1">
        <w:r w:rsidRPr="00F7258F">
          <w:rPr>
            <w:rStyle w:val="a5"/>
            <w:b w:val="0"/>
            <w:bCs w:val="0"/>
            <w:noProof/>
            <w:sz w:val="22"/>
            <w:szCs w:val="22"/>
          </w:rPr>
          <w:t>4.  業務要件</w:t>
        </w:r>
        <w:r w:rsidRPr="00F7258F">
          <w:rPr>
            <w:noProof/>
            <w:webHidden/>
            <w:sz w:val="22"/>
            <w:szCs w:val="22"/>
          </w:rPr>
          <w:tab/>
        </w:r>
        <w:r w:rsidRPr="00F7258F">
          <w:rPr>
            <w:rFonts w:hint="eastAsia"/>
            <w:noProof/>
            <w:webHidden/>
            <w:sz w:val="22"/>
            <w:szCs w:val="22"/>
          </w:rPr>
          <w:t xml:space="preserve">       ・・・・・・・・・・・・・・・・・・・    </w:t>
        </w:r>
        <w:r>
          <w:rPr>
            <w:rFonts w:hint="eastAsia"/>
            <w:noProof/>
            <w:webHidden/>
            <w:sz w:val="22"/>
            <w:szCs w:val="22"/>
          </w:rPr>
          <w:t>37</w:t>
        </w:r>
      </w:hyperlink>
    </w:p>
    <w:p w14:paraId="34A87D90" w14:textId="08B9A06F"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3" w:history="1">
        <w:r w:rsidRPr="00F7258F">
          <w:rPr>
            <w:rStyle w:val="a5"/>
            <w:b w:val="0"/>
            <w:bCs w:val="0"/>
            <w:noProof/>
            <w:sz w:val="22"/>
            <w:szCs w:val="22"/>
          </w:rPr>
          <w:t>5.  機能要件</w:t>
        </w:r>
        <w:r w:rsidRPr="00F7258F">
          <w:rPr>
            <w:noProof/>
            <w:webHidden/>
            <w:sz w:val="22"/>
            <w:szCs w:val="22"/>
          </w:rPr>
          <w:tab/>
        </w:r>
        <w:r w:rsidRPr="00F7258F">
          <w:rPr>
            <w:rFonts w:hint="eastAsia"/>
            <w:noProof/>
            <w:webHidden/>
            <w:sz w:val="22"/>
            <w:szCs w:val="22"/>
          </w:rPr>
          <w:t xml:space="preserve">       ・・・・・・・・・・・・・・・・・・・    </w:t>
        </w:r>
        <w:r>
          <w:rPr>
            <w:rFonts w:hint="eastAsia"/>
            <w:noProof/>
            <w:webHidden/>
            <w:sz w:val="22"/>
            <w:szCs w:val="22"/>
          </w:rPr>
          <w:t>37</w:t>
        </w:r>
      </w:hyperlink>
    </w:p>
    <w:p w14:paraId="3EE5BC2D" w14:textId="544C64A4"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4" w:history="1">
        <w:r w:rsidRPr="00F7258F">
          <w:rPr>
            <w:rStyle w:val="a5"/>
            <w:b w:val="0"/>
            <w:bCs w:val="0"/>
            <w:noProof/>
            <w:sz w:val="22"/>
            <w:szCs w:val="22"/>
          </w:rPr>
          <w:t>6.  非機能要件</w:t>
        </w:r>
        <w:r w:rsidRPr="00F7258F">
          <w:rPr>
            <w:noProof/>
            <w:webHidden/>
            <w:sz w:val="22"/>
            <w:szCs w:val="22"/>
          </w:rPr>
          <w:tab/>
        </w:r>
        <w:r w:rsidRPr="00F7258F">
          <w:rPr>
            <w:rFonts w:hint="eastAsia"/>
            <w:noProof/>
            <w:webHidden/>
            <w:sz w:val="22"/>
            <w:szCs w:val="22"/>
          </w:rPr>
          <w:t xml:space="preserve"> </w:t>
        </w:r>
        <w:r>
          <w:rPr>
            <w:rFonts w:hint="eastAsia"/>
            <w:noProof/>
            <w:webHidden/>
            <w:sz w:val="22"/>
            <w:szCs w:val="22"/>
          </w:rPr>
          <w:t xml:space="preserve">      </w:t>
        </w:r>
        <w:r w:rsidRPr="00F7258F">
          <w:rPr>
            <w:rFonts w:hint="eastAsia"/>
            <w:noProof/>
            <w:webHidden/>
            <w:sz w:val="22"/>
            <w:szCs w:val="22"/>
          </w:rPr>
          <w:t xml:space="preserve">・・・・・・・・・・・・・・・・・・・    </w:t>
        </w:r>
        <w:r>
          <w:rPr>
            <w:rFonts w:hint="eastAsia"/>
            <w:noProof/>
            <w:webHidden/>
            <w:sz w:val="22"/>
            <w:szCs w:val="22"/>
          </w:rPr>
          <w:t>38</w:t>
        </w:r>
      </w:hyperlink>
    </w:p>
    <w:p w14:paraId="0E70F367" w14:textId="11BDC8C3"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5" w:history="1">
        <w:r w:rsidRPr="00F7258F">
          <w:rPr>
            <w:rStyle w:val="a5"/>
            <w:b w:val="0"/>
            <w:bCs w:val="0"/>
            <w:noProof/>
            <w:sz w:val="22"/>
            <w:szCs w:val="22"/>
          </w:rPr>
          <w:t>7.  システムのシステム引継ぎ及び引渡しについて</w:t>
        </w:r>
        <w:r>
          <w:rPr>
            <w:rStyle w:val="a5"/>
            <w:b w:val="0"/>
            <w:bCs w:val="0"/>
            <w:noProof/>
            <w:sz w:val="22"/>
            <w:szCs w:val="22"/>
          </w:rPr>
          <w:tab/>
        </w:r>
        <w:r>
          <w:rPr>
            <w:rStyle w:val="a5"/>
            <w:rFonts w:hint="eastAsia"/>
            <w:b w:val="0"/>
            <w:bCs w:val="0"/>
            <w:noProof/>
            <w:sz w:val="22"/>
            <w:szCs w:val="22"/>
          </w:rPr>
          <w:t xml:space="preserve">　</w:t>
        </w:r>
        <w:r w:rsidRPr="00F7258F">
          <w:rPr>
            <w:rFonts w:hint="eastAsia"/>
            <w:noProof/>
            <w:webHidden/>
            <w:sz w:val="22"/>
            <w:szCs w:val="22"/>
          </w:rPr>
          <w:t xml:space="preserve">・・・・・　　</w:t>
        </w:r>
        <w:r>
          <w:rPr>
            <w:rFonts w:hint="eastAsia"/>
            <w:noProof/>
            <w:webHidden/>
            <w:sz w:val="22"/>
            <w:szCs w:val="22"/>
          </w:rPr>
          <w:t>43</w:t>
        </w:r>
      </w:hyperlink>
    </w:p>
    <w:p w14:paraId="1E365CDC" w14:textId="38CBAADF"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6" w:history="1">
        <w:r w:rsidRPr="00F7258F">
          <w:rPr>
            <w:rStyle w:val="a5"/>
            <w:b w:val="0"/>
            <w:bCs w:val="0"/>
            <w:noProof/>
            <w:sz w:val="22"/>
            <w:szCs w:val="22"/>
          </w:rPr>
          <w:t>8.  テスト要件</w:t>
        </w:r>
        <w:r w:rsidRPr="00F7258F">
          <w:rPr>
            <w:noProof/>
            <w:webHidden/>
            <w:sz w:val="22"/>
            <w:szCs w:val="22"/>
          </w:rPr>
          <w:tab/>
        </w:r>
        <w:r w:rsidRPr="00F7258F">
          <w:rPr>
            <w:rFonts w:hint="eastAsia"/>
            <w:noProof/>
            <w:webHidden/>
            <w:sz w:val="22"/>
            <w:szCs w:val="22"/>
          </w:rPr>
          <w:t xml:space="preserve"> </w:t>
        </w:r>
        <w:r>
          <w:rPr>
            <w:rFonts w:hint="eastAsia"/>
            <w:noProof/>
            <w:webHidden/>
            <w:sz w:val="22"/>
            <w:szCs w:val="22"/>
          </w:rPr>
          <w:t xml:space="preserve">　　　</w:t>
        </w:r>
        <w:r w:rsidRPr="00F7258F">
          <w:rPr>
            <w:rFonts w:hint="eastAsia"/>
            <w:noProof/>
            <w:webHidden/>
            <w:sz w:val="22"/>
            <w:szCs w:val="22"/>
          </w:rPr>
          <w:t xml:space="preserve">・・・・・・・・・・・・・・・・・・・　　</w:t>
        </w:r>
        <w:r>
          <w:rPr>
            <w:rFonts w:hint="eastAsia"/>
            <w:noProof/>
            <w:webHidden/>
            <w:sz w:val="22"/>
            <w:szCs w:val="22"/>
          </w:rPr>
          <w:t>47</w:t>
        </w:r>
      </w:hyperlink>
    </w:p>
    <w:p w14:paraId="26951E5E" w14:textId="7866F22B"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7" w:history="1">
        <w:r w:rsidRPr="00F7258F">
          <w:rPr>
            <w:rStyle w:val="a5"/>
            <w:b w:val="0"/>
            <w:bCs w:val="0"/>
            <w:noProof/>
            <w:sz w:val="22"/>
            <w:szCs w:val="22"/>
            <w:lang w:val="x-none"/>
          </w:rPr>
          <w:t xml:space="preserve">9.  </w:t>
        </w:r>
        <w:r w:rsidRPr="00F7258F">
          <w:rPr>
            <w:rStyle w:val="a5"/>
            <w:b w:val="0"/>
            <w:bCs w:val="0"/>
            <w:noProof/>
            <w:sz w:val="22"/>
            <w:szCs w:val="22"/>
          </w:rPr>
          <w:t>保守要件</w:t>
        </w:r>
        <w:r w:rsidRPr="00F7258F">
          <w:rPr>
            <w:noProof/>
            <w:webHidden/>
            <w:sz w:val="22"/>
            <w:szCs w:val="22"/>
          </w:rPr>
          <w:tab/>
        </w:r>
        <w:r w:rsidRPr="00F7258F">
          <w:rPr>
            <w:rFonts w:hint="eastAsia"/>
            <w:noProof/>
            <w:webHidden/>
            <w:sz w:val="22"/>
            <w:szCs w:val="22"/>
          </w:rPr>
          <w:t xml:space="preserve">       ・・・・・・・・・・・・・・・・・・・    </w:t>
        </w:r>
        <w:r>
          <w:rPr>
            <w:rFonts w:hint="eastAsia"/>
            <w:noProof/>
            <w:webHidden/>
            <w:sz w:val="22"/>
            <w:szCs w:val="22"/>
          </w:rPr>
          <w:t>48</w:t>
        </w:r>
      </w:hyperlink>
    </w:p>
    <w:p w14:paraId="41BAC9B3" w14:textId="20654E90" w:rsidR="00BC48A6" w:rsidRPr="00F7258F" w:rsidRDefault="0016098A" w:rsidP="00DB31D4">
      <w:pPr>
        <w:pStyle w:val="21"/>
        <w:ind w:leftChars="606" w:left="1273" w:firstLineChars="0" w:firstLine="2"/>
        <w:rPr>
          <w:rFonts w:cstheme="minorBidi"/>
          <w:noProof/>
          <w:sz w:val="22"/>
          <w:szCs w:val="22"/>
          <w14:ligatures w14:val="standardContextual"/>
        </w:rPr>
      </w:pPr>
      <w:hyperlink w:anchor="_Toc221089118" w:history="1">
        <w:r w:rsidRPr="00F7258F">
          <w:rPr>
            <w:rStyle w:val="a5"/>
            <w:b w:val="0"/>
            <w:bCs w:val="0"/>
            <w:noProof/>
            <w:sz w:val="22"/>
            <w:szCs w:val="22"/>
          </w:rPr>
          <w:t>10. プロジェクト管理に関する要件</w:t>
        </w:r>
        <w:r>
          <w:rPr>
            <w:rStyle w:val="a5"/>
            <w:b w:val="0"/>
            <w:bCs w:val="0"/>
            <w:noProof/>
            <w:sz w:val="22"/>
            <w:szCs w:val="22"/>
          </w:rPr>
          <w:tab/>
        </w:r>
        <w:r>
          <w:rPr>
            <w:rStyle w:val="a5"/>
            <w:rFonts w:hint="eastAsia"/>
            <w:b w:val="0"/>
            <w:bCs w:val="0"/>
            <w:noProof/>
            <w:sz w:val="22"/>
            <w:szCs w:val="22"/>
          </w:rPr>
          <w:t xml:space="preserve"> </w:t>
        </w:r>
        <w:r w:rsidRPr="00F7258F">
          <w:rPr>
            <w:rStyle w:val="a5"/>
            <w:rFonts w:hint="eastAsia"/>
            <w:b w:val="0"/>
            <w:bCs w:val="0"/>
            <w:noProof/>
            <w:webHidden/>
            <w:sz w:val="22"/>
            <w:szCs w:val="22"/>
          </w:rPr>
          <w:t>・</w:t>
        </w:r>
        <w:r>
          <w:rPr>
            <w:rStyle w:val="a5"/>
            <w:rFonts w:hint="eastAsia"/>
            <w:b w:val="0"/>
            <w:bCs w:val="0"/>
            <w:noProof/>
            <w:webHidden/>
            <w:sz w:val="22"/>
            <w:szCs w:val="22"/>
          </w:rPr>
          <w:t xml:space="preserve"> </w:t>
        </w:r>
        <w:r w:rsidRPr="00F7258F">
          <w:rPr>
            <w:rStyle w:val="a5"/>
            <w:rFonts w:hint="eastAsia"/>
            <w:b w:val="0"/>
            <w:bCs w:val="0"/>
            <w:noProof/>
            <w:webHidden/>
            <w:sz w:val="22"/>
            <w:szCs w:val="22"/>
          </w:rPr>
          <w:t>・・・・・・・・・・・</w:t>
        </w:r>
        <w:r>
          <w:rPr>
            <w:rStyle w:val="a5"/>
            <w:rFonts w:hint="eastAsia"/>
            <w:b w:val="0"/>
            <w:bCs w:val="0"/>
            <w:noProof/>
            <w:webHidden/>
            <w:sz w:val="22"/>
            <w:szCs w:val="22"/>
          </w:rPr>
          <w:t xml:space="preserve">    </w:t>
        </w:r>
        <w:r>
          <w:rPr>
            <w:rFonts w:hint="eastAsia"/>
            <w:noProof/>
            <w:webHidden/>
            <w:sz w:val="22"/>
            <w:szCs w:val="22"/>
          </w:rPr>
          <w:t>51</w:t>
        </w:r>
      </w:hyperlink>
    </w:p>
    <w:p w14:paraId="35D8B1CB" w14:textId="77777777" w:rsidR="00BC48A6" w:rsidRPr="008A0783" w:rsidRDefault="00BC48A6" w:rsidP="00DB31D4">
      <w:pPr>
        <w:ind w:leftChars="606" w:left="1273" w:firstLine="2"/>
        <w:jc w:val="left"/>
        <w:rPr>
          <w:rFonts w:ascii="IPA明朝" w:hAnsi="IPA明朝"/>
          <w:szCs w:val="21"/>
        </w:rPr>
      </w:pPr>
      <w:r w:rsidRPr="00F71521">
        <w:rPr>
          <w:rFonts w:ascii="ＭＳ 明朝" w:hAnsi="ＭＳ 明朝"/>
          <w:sz w:val="24"/>
        </w:rPr>
        <w:fldChar w:fldCharType="end"/>
      </w:r>
    </w:p>
    <w:p w14:paraId="55298373" w14:textId="77777777" w:rsidR="00BC48A6" w:rsidRPr="008A0783" w:rsidRDefault="00BC48A6" w:rsidP="00BC48A6">
      <w:pPr>
        <w:rPr>
          <w:rFonts w:ascii="IPA明朝" w:hAnsi="IPA明朝"/>
          <w:szCs w:val="21"/>
        </w:rPr>
      </w:pPr>
      <w:r w:rsidRPr="008A0783">
        <w:rPr>
          <w:rFonts w:ascii="IPA明朝" w:hAnsi="IPA明朝"/>
          <w:szCs w:val="21"/>
        </w:rPr>
        <w:br w:type="page"/>
      </w:r>
    </w:p>
    <w:p w14:paraId="34A4B04A" w14:textId="77777777" w:rsidR="00BC48A6" w:rsidRPr="008A0783" w:rsidRDefault="00BC48A6" w:rsidP="00BC48A6">
      <w:pPr>
        <w:rPr>
          <w:rFonts w:ascii="IPA明朝" w:hAnsi="IPA明朝"/>
          <w:szCs w:val="21"/>
        </w:rPr>
      </w:pPr>
    </w:p>
    <w:p w14:paraId="2D0BD4BC" w14:textId="77777777" w:rsidR="00BC48A6" w:rsidRPr="007B18D5" w:rsidRDefault="00BC48A6" w:rsidP="00BC48A6">
      <w:pPr>
        <w:pStyle w:val="2"/>
      </w:pPr>
      <w:bookmarkStart w:id="42" w:name="_Toc210821588"/>
      <w:bookmarkStart w:id="43" w:name="_Toc221089109"/>
      <w:bookmarkStart w:id="44" w:name="はじめに"/>
      <w:bookmarkStart w:id="45" w:name="_Toc175846259"/>
      <w:r w:rsidRPr="007B18D5">
        <w:rPr>
          <w:rFonts w:hint="eastAsia"/>
        </w:rPr>
        <w:t xml:space="preserve">1. </w:t>
      </w:r>
      <w:r w:rsidRPr="007B18D5">
        <w:rPr>
          <w:rFonts w:hint="eastAsia"/>
        </w:rPr>
        <w:t>はじめに</w:t>
      </w:r>
      <w:bookmarkEnd w:id="42"/>
      <w:bookmarkEnd w:id="43"/>
    </w:p>
    <w:p w14:paraId="39ECFF92" w14:textId="77777777" w:rsidR="00BC48A6" w:rsidRPr="00F71521" w:rsidRDefault="00BC48A6" w:rsidP="00BC48A6">
      <w:pPr>
        <w:rPr>
          <w:rFonts w:ascii="ＭＳ 明朝" w:hAnsi="ＭＳ 明朝"/>
          <w:szCs w:val="21"/>
        </w:rPr>
      </w:pPr>
      <w:r w:rsidRPr="00F71521">
        <w:rPr>
          <w:rFonts w:ascii="ＭＳ 明朝" w:hAnsi="ＭＳ 明朝" w:hint="eastAsia"/>
          <w:szCs w:val="21"/>
        </w:rPr>
        <w:t>独立行政法人情報処理推進機構（</w:t>
      </w:r>
      <w:r w:rsidRPr="00F71521">
        <w:rPr>
          <w:rFonts w:ascii="ＭＳ 明朝" w:hAnsi="ＭＳ 明朝"/>
          <w:szCs w:val="21"/>
        </w:rPr>
        <w:t>IPA</w:t>
      </w:r>
      <w:r w:rsidRPr="00F71521">
        <w:rPr>
          <w:rFonts w:ascii="ＭＳ 明朝" w:hAnsi="ＭＳ 明朝" w:hint="eastAsia"/>
          <w:szCs w:val="21"/>
        </w:rPr>
        <w:t>）は、</w:t>
      </w:r>
      <w:r w:rsidRPr="00F71521">
        <w:rPr>
          <w:rFonts w:ascii="ＭＳ 明朝" w:hAnsi="ＭＳ 明朝"/>
          <w:szCs w:val="21"/>
        </w:rPr>
        <w:t>2024</w:t>
      </w:r>
      <w:r w:rsidRPr="00F71521">
        <w:rPr>
          <w:rFonts w:ascii="ＭＳ 明朝" w:hAnsi="ＭＳ 明朝" w:hint="eastAsia"/>
          <w:szCs w:val="21"/>
        </w:rPr>
        <w:t>年</w:t>
      </w:r>
      <w:r w:rsidRPr="00F71521">
        <w:rPr>
          <w:rFonts w:ascii="ＭＳ 明朝" w:hAnsi="ＭＳ 明朝"/>
          <w:szCs w:val="21"/>
        </w:rPr>
        <w:t>8</w:t>
      </w:r>
      <w:r w:rsidRPr="00F71521">
        <w:rPr>
          <w:rFonts w:ascii="ＭＳ 明朝" w:hAnsi="ＭＳ 明朝" w:hint="eastAsia"/>
          <w:szCs w:val="21"/>
        </w:rPr>
        <w:t>月</w:t>
      </w:r>
      <w:r w:rsidRPr="00F71521">
        <w:rPr>
          <w:rFonts w:ascii="ＭＳ 明朝" w:hAnsi="ＭＳ 明朝"/>
          <w:szCs w:val="21"/>
        </w:rPr>
        <w:t>23</w:t>
      </w:r>
      <w:r w:rsidRPr="00F71521">
        <w:rPr>
          <w:rFonts w:ascii="ＭＳ 明朝" w:hAnsi="ＭＳ 明朝" w:hint="eastAsia"/>
          <w:szCs w:val="21"/>
        </w:rPr>
        <w:t>日に経済産業省が発表した「</w:t>
      </w:r>
      <w:r w:rsidRPr="00F71521">
        <w:rPr>
          <w:rFonts w:ascii="ＭＳ 明朝" w:hAnsi="ＭＳ 明朝"/>
          <w:szCs w:val="21"/>
        </w:rPr>
        <w:t>IoT</w:t>
      </w:r>
      <w:r w:rsidRPr="00F71521">
        <w:rPr>
          <w:rFonts w:ascii="ＭＳ 明朝" w:hAnsi="ＭＳ 明朝" w:hint="eastAsia"/>
          <w:szCs w:val="21"/>
        </w:rPr>
        <w:t>製品に対するセキュリティ適合性評価制度構築方針」に基づき、「セキュリティ要件適合評価及びラベリング制度（</w:t>
      </w:r>
      <w:r w:rsidRPr="00F71521">
        <w:rPr>
          <w:rFonts w:ascii="ＭＳ 明朝" w:hAnsi="ＭＳ 明朝"/>
          <w:szCs w:val="21"/>
        </w:rPr>
        <w:t>JC-STAR</w:t>
      </w:r>
      <w:r w:rsidRPr="00F71521">
        <w:rPr>
          <w:rFonts w:ascii="ＭＳ 明朝" w:hAnsi="ＭＳ 明朝" w:hint="eastAsia"/>
          <w:szCs w:val="21"/>
        </w:rPr>
        <w:t>）」を運用している。</w:t>
      </w:r>
    </w:p>
    <w:p w14:paraId="5415649F" w14:textId="77777777" w:rsidR="00BC48A6" w:rsidRPr="00F71521" w:rsidRDefault="00BC48A6" w:rsidP="00BC48A6">
      <w:pPr>
        <w:rPr>
          <w:rFonts w:ascii="ＭＳ 明朝" w:hAnsi="ＭＳ 明朝"/>
          <w:szCs w:val="21"/>
        </w:rPr>
      </w:pPr>
      <w:r w:rsidRPr="00F71521">
        <w:rPr>
          <w:rFonts w:ascii="ＭＳ 明朝" w:hAnsi="ＭＳ 明朝"/>
          <w:szCs w:val="21"/>
        </w:rPr>
        <w:t>JC-STAR</w:t>
      </w:r>
      <w:r w:rsidRPr="00F71521">
        <w:rPr>
          <w:rFonts w:ascii="ＭＳ 明朝" w:hAnsi="ＭＳ 明朝" w:hint="eastAsia"/>
          <w:szCs w:val="21"/>
        </w:rPr>
        <w:t>の目的は、適切なセキュリティ対策が施された</w:t>
      </w:r>
      <w:r w:rsidRPr="00F71521">
        <w:rPr>
          <w:rFonts w:ascii="ＭＳ 明朝" w:hAnsi="ＭＳ 明朝"/>
          <w:szCs w:val="21"/>
        </w:rPr>
        <w:t>IoT</w:t>
      </w:r>
      <w:r w:rsidRPr="00F71521">
        <w:rPr>
          <w:rFonts w:ascii="ＭＳ 明朝" w:hAnsi="ＭＳ 明朝" w:hint="eastAsia"/>
          <w:szCs w:val="21"/>
        </w:rPr>
        <w:t>製品の普及を促進し、セキュリティの向上を図ることである。一定のセキュリティ要件を満たした</w:t>
      </w:r>
      <w:r w:rsidRPr="00F71521">
        <w:rPr>
          <w:rFonts w:ascii="ＭＳ 明朝" w:hAnsi="ＭＳ 明朝"/>
          <w:szCs w:val="21"/>
        </w:rPr>
        <w:t>IoT</w:t>
      </w:r>
      <w:r w:rsidRPr="00F71521">
        <w:rPr>
          <w:rFonts w:ascii="ＭＳ 明朝" w:hAnsi="ＭＳ 明朝" w:hint="eastAsia"/>
          <w:szCs w:val="21"/>
        </w:rPr>
        <w:t>製品には適合ラベルが付与され、このラベルを通じて利用者や調達者が簡単にセキュアな</w:t>
      </w:r>
      <w:r w:rsidRPr="00F71521">
        <w:rPr>
          <w:rFonts w:ascii="ＭＳ 明朝" w:hAnsi="ＭＳ 明朝"/>
          <w:szCs w:val="21"/>
        </w:rPr>
        <w:t>IoT</w:t>
      </w:r>
      <w:r w:rsidRPr="00F71521">
        <w:rPr>
          <w:rFonts w:ascii="ＭＳ 明朝" w:hAnsi="ＭＳ 明朝" w:hint="eastAsia"/>
          <w:szCs w:val="21"/>
        </w:rPr>
        <w:t>製品を選択・購入できるようにするものである。</w:t>
      </w:r>
    </w:p>
    <w:p w14:paraId="53C206C5" w14:textId="77777777" w:rsidR="00BC48A6" w:rsidRPr="00F71521" w:rsidRDefault="00BC48A6" w:rsidP="00BC48A6">
      <w:pPr>
        <w:rPr>
          <w:rFonts w:ascii="ＭＳ 明朝" w:hAnsi="ＭＳ 明朝"/>
          <w:szCs w:val="21"/>
        </w:rPr>
      </w:pPr>
      <w:r w:rsidRPr="00F71521">
        <w:rPr>
          <w:rFonts w:ascii="ＭＳ 明朝" w:hAnsi="ＭＳ 明朝"/>
          <w:szCs w:val="21"/>
        </w:rPr>
        <w:t>JC-STAR</w:t>
      </w:r>
      <w:r w:rsidRPr="00F71521">
        <w:rPr>
          <w:rFonts w:ascii="ＭＳ 明朝" w:hAnsi="ＭＳ 明朝" w:hint="eastAsia"/>
          <w:szCs w:val="21"/>
        </w:rPr>
        <w:t>は</w:t>
      </w:r>
      <w:r w:rsidRPr="00F71521">
        <w:rPr>
          <w:rFonts w:ascii="ＭＳ 明朝" w:hAnsi="ＭＳ 明朝"/>
          <w:szCs w:val="21"/>
        </w:rPr>
        <w:t>2025</w:t>
      </w:r>
      <w:r w:rsidRPr="00F71521">
        <w:rPr>
          <w:rFonts w:ascii="ＭＳ 明朝" w:hAnsi="ＭＳ 明朝" w:hint="eastAsia"/>
          <w:szCs w:val="21"/>
        </w:rPr>
        <w:t>年</w:t>
      </w:r>
      <w:r w:rsidRPr="00F71521">
        <w:rPr>
          <w:rFonts w:ascii="ＭＳ 明朝" w:hAnsi="ＭＳ 明朝"/>
          <w:szCs w:val="21"/>
        </w:rPr>
        <w:t>3</w:t>
      </w:r>
      <w:r w:rsidRPr="00F71521">
        <w:rPr>
          <w:rFonts w:ascii="ＭＳ 明朝" w:hAnsi="ＭＳ 明朝" w:hint="eastAsia"/>
          <w:szCs w:val="21"/>
        </w:rPr>
        <w:t>月</w:t>
      </w:r>
      <w:r w:rsidRPr="00F71521">
        <w:rPr>
          <w:rFonts w:ascii="ＭＳ 明朝" w:hAnsi="ＭＳ 明朝"/>
          <w:szCs w:val="21"/>
        </w:rPr>
        <w:t>25</w:t>
      </w:r>
      <w:r w:rsidRPr="00F71521">
        <w:rPr>
          <w:rFonts w:ascii="ＭＳ 明朝" w:hAnsi="ＭＳ 明朝" w:hint="eastAsia"/>
          <w:szCs w:val="21"/>
        </w:rPr>
        <w:t>日に運用開始した制度であり、</w:t>
      </w:r>
      <w:r w:rsidRPr="00F71521">
        <w:rPr>
          <w:rFonts w:ascii="ＭＳ 明朝" w:hAnsi="ＭＳ 明朝"/>
          <w:szCs w:val="21"/>
        </w:rPr>
        <w:t>IPA</w:t>
      </w:r>
      <w:r w:rsidRPr="00F71521">
        <w:rPr>
          <w:rFonts w:ascii="ＭＳ 明朝" w:hAnsi="ＭＳ 明朝" w:hint="eastAsia"/>
          <w:szCs w:val="21"/>
        </w:rPr>
        <w:t>はそれに先立ち、「適合ラベルの発行」と「製品情報の適切な提供」を行うためのフェーズ</w:t>
      </w:r>
      <w:r w:rsidRPr="00F71521">
        <w:rPr>
          <w:rFonts w:ascii="ＭＳ 明朝" w:hAnsi="ＭＳ 明朝"/>
          <w:szCs w:val="21"/>
        </w:rPr>
        <w:t>1</w:t>
      </w:r>
      <w:r w:rsidRPr="00F71521">
        <w:rPr>
          <w:rFonts w:ascii="ＭＳ 明朝" w:hAnsi="ＭＳ 明朝" w:hint="eastAsia"/>
          <w:szCs w:val="21"/>
        </w:rPr>
        <w:t>システムを構築した。開発は二つのフェーズに分かれており、</w:t>
      </w:r>
      <w:r w:rsidRPr="00F71521">
        <w:rPr>
          <w:rFonts w:ascii="ＭＳ 明朝" w:hAnsi="ＭＳ 明朝"/>
          <w:szCs w:val="21"/>
        </w:rPr>
        <w:t>2025</w:t>
      </w:r>
      <w:r w:rsidRPr="00F71521">
        <w:rPr>
          <w:rFonts w:ascii="ＭＳ 明朝" w:hAnsi="ＭＳ 明朝" w:hint="eastAsia"/>
          <w:szCs w:val="21"/>
        </w:rPr>
        <w:t>年</w:t>
      </w:r>
      <w:r w:rsidRPr="00F71521">
        <w:rPr>
          <w:rFonts w:ascii="ＭＳ 明朝" w:hAnsi="ＭＳ 明朝"/>
          <w:szCs w:val="21"/>
        </w:rPr>
        <w:t>3</w:t>
      </w:r>
      <w:r w:rsidRPr="00F71521">
        <w:rPr>
          <w:rFonts w:ascii="ＭＳ 明朝" w:hAnsi="ＭＳ 明朝" w:hint="eastAsia"/>
          <w:szCs w:val="21"/>
        </w:rPr>
        <w:t>月</w:t>
      </w:r>
      <w:r w:rsidRPr="00F71521">
        <w:rPr>
          <w:rFonts w:ascii="ＭＳ 明朝" w:hAnsi="ＭＳ 明朝"/>
          <w:szCs w:val="21"/>
        </w:rPr>
        <w:t>25</w:t>
      </w:r>
      <w:r w:rsidRPr="00F71521">
        <w:rPr>
          <w:rFonts w:ascii="ＭＳ 明朝" w:hAnsi="ＭＳ 明朝" w:hint="eastAsia"/>
          <w:szCs w:val="21"/>
        </w:rPr>
        <w:t>日の</w:t>
      </w:r>
      <w:r w:rsidRPr="00F71521">
        <w:rPr>
          <w:rFonts w:ascii="ＭＳ 明朝" w:hAnsi="ＭＳ 明朝"/>
          <w:szCs w:val="21"/>
        </w:rPr>
        <w:t>JC-STAR</w:t>
      </w:r>
      <w:r w:rsidRPr="00F71521">
        <w:rPr>
          <w:rFonts w:ascii="ＭＳ 明朝" w:hAnsi="ＭＳ 明朝" w:hint="eastAsia"/>
          <w:szCs w:val="21"/>
        </w:rPr>
        <w:t>運用開始時から使用するフェーズ</w:t>
      </w:r>
      <w:r w:rsidRPr="00F71521">
        <w:rPr>
          <w:rFonts w:ascii="ＭＳ 明朝" w:hAnsi="ＭＳ 明朝"/>
          <w:szCs w:val="21"/>
        </w:rPr>
        <w:t>1</w:t>
      </w:r>
      <w:r w:rsidRPr="00F71521">
        <w:rPr>
          <w:rFonts w:ascii="ＭＳ 明朝" w:hAnsi="ＭＳ 明朝" w:hint="eastAsia"/>
          <w:szCs w:val="21"/>
        </w:rPr>
        <w:t>システムは、限定的な機能のみが実装されたシステムである。</w:t>
      </w:r>
    </w:p>
    <w:p w14:paraId="558A99B1" w14:textId="77777777" w:rsidR="00BC48A6" w:rsidRPr="00F71521" w:rsidRDefault="00BC48A6" w:rsidP="00BC48A6">
      <w:pPr>
        <w:rPr>
          <w:rFonts w:ascii="ＭＳ 明朝" w:hAnsi="ＭＳ 明朝"/>
          <w:szCs w:val="21"/>
        </w:rPr>
      </w:pPr>
      <w:r w:rsidRPr="00F71521">
        <w:rPr>
          <w:rFonts w:ascii="ＭＳ 明朝" w:hAnsi="ＭＳ 明朝" w:hint="eastAsia"/>
          <w:szCs w:val="21"/>
        </w:rPr>
        <w:t>今後、</w:t>
      </w:r>
      <w:r w:rsidRPr="00F71521">
        <w:rPr>
          <w:rFonts w:ascii="ＭＳ 明朝" w:hAnsi="ＭＳ 明朝"/>
          <w:szCs w:val="21"/>
        </w:rPr>
        <w:t>JC-STAR</w:t>
      </w:r>
      <w:r w:rsidRPr="00F71521">
        <w:rPr>
          <w:rFonts w:ascii="ＭＳ 明朝" w:hAnsi="ＭＳ 明朝" w:hint="eastAsia"/>
          <w:szCs w:val="21"/>
        </w:rPr>
        <w:t>が普及するにつれ</w:t>
      </w:r>
      <w:r w:rsidRPr="00F71521">
        <w:rPr>
          <w:rFonts w:ascii="ＭＳ 明朝" w:hAnsi="ＭＳ 明朝"/>
          <w:szCs w:val="21"/>
        </w:rPr>
        <w:t>IPA</w:t>
      </w:r>
      <w:r w:rsidRPr="00F71521">
        <w:rPr>
          <w:rFonts w:ascii="ＭＳ 明朝" w:hAnsi="ＭＳ 明朝" w:hint="eastAsia"/>
          <w:szCs w:val="21"/>
        </w:rPr>
        <w:t>の業務負荷が高まることが想定されるため、本調達により</w:t>
      </w:r>
      <w:r w:rsidRPr="00F71521">
        <w:rPr>
          <w:rFonts w:ascii="ＭＳ 明朝" w:hAnsi="ＭＳ 明朝"/>
          <w:szCs w:val="21"/>
        </w:rPr>
        <w:t>JC-STAR</w:t>
      </w:r>
      <w:r w:rsidRPr="00F71521">
        <w:rPr>
          <w:rFonts w:ascii="ＭＳ 明朝" w:hAnsi="ＭＳ 明朝" w:hint="eastAsia"/>
          <w:szCs w:val="21"/>
        </w:rPr>
        <w:t>の運用を効率的に行うために必要となる全ての機能を実装するフェーズ</w:t>
      </w:r>
      <w:r w:rsidRPr="00F71521">
        <w:rPr>
          <w:rFonts w:ascii="ＭＳ 明朝" w:hAnsi="ＭＳ 明朝"/>
          <w:szCs w:val="21"/>
        </w:rPr>
        <w:t>2</w:t>
      </w:r>
      <w:r w:rsidRPr="00F71521">
        <w:rPr>
          <w:rFonts w:ascii="ＭＳ 明朝" w:hAnsi="ＭＳ 明朝" w:hint="eastAsia"/>
          <w:szCs w:val="21"/>
        </w:rPr>
        <w:t>システム（以下「本システム」という。）を構築することとする。</w:t>
      </w:r>
    </w:p>
    <w:p w14:paraId="41370B3E" w14:textId="77777777" w:rsidR="00BC48A6" w:rsidRPr="00F71521" w:rsidRDefault="00BC48A6" w:rsidP="00BC48A6">
      <w:pPr>
        <w:rPr>
          <w:rFonts w:ascii="ＭＳ 明朝" w:hAnsi="ＭＳ 明朝"/>
          <w:szCs w:val="21"/>
        </w:rPr>
      </w:pPr>
    </w:p>
    <w:p w14:paraId="77B73199" w14:textId="77777777" w:rsidR="00BC48A6" w:rsidRPr="00DB2FA5" w:rsidRDefault="00BC48A6" w:rsidP="00BC48A6">
      <w:pPr>
        <w:pStyle w:val="33"/>
        <w:ind w:left="840"/>
      </w:pPr>
      <w:bookmarkStart w:id="46" w:name="_Toc210821589"/>
      <w:bookmarkStart w:id="47" w:name="本システムの目的"/>
      <w:r w:rsidRPr="00DB2FA5">
        <w:rPr>
          <w:rFonts w:hint="eastAsia"/>
        </w:rPr>
        <w:t xml:space="preserve">1.1 </w:t>
      </w:r>
      <w:r w:rsidRPr="00DB2FA5">
        <w:rPr>
          <w:rFonts w:hint="eastAsia"/>
        </w:rPr>
        <w:t>本システムの目的</w:t>
      </w:r>
      <w:bookmarkEnd w:id="46"/>
    </w:p>
    <w:p w14:paraId="49F69FE3" w14:textId="77777777" w:rsidR="00BC48A6" w:rsidRPr="00F71521" w:rsidRDefault="00BC48A6" w:rsidP="00BC48A6">
      <w:pPr>
        <w:rPr>
          <w:rFonts w:ascii="ＭＳ 明朝" w:hAnsi="ＭＳ 明朝"/>
          <w:szCs w:val="21"/>
        </w:rPr>
      </w:pPr>
      <w:r w:rsidRPr="00F71521">
        <w:rPr>
          <w:rFonts w:ascii="ＭＳ 明朝" w:hAnsi="ＭＳ 明朝"/>
          <w:szCs w:val="21"/>
        </w:rPr>
        <w:t>フェーズ1システムでは、当初予定していた機能のシステム化を一部見送った結果、ラベル発行と情報提供を中心とした機能の実装にとどまっている。特に、フェーズ1システムが未実装の事務処理機能については、今後の業務増加に備えるため、システム化する必要がある。したがって、本調達において、フェーズ1システムが実装するラベル発行機能と情報提供機能の強化に加えて、事務処理機能の新規開発を行う。また、フェーズ1開発時には想定されていなかったガバメントクラウドへの対応が必須となったため、本システムはガバメントクラウド環境での運用に対応するとともに、ゼロトラスト等のセキュリティ要件を満たす設計・実装を行う。</w:t>
      </w:r>
    </w:p>
    <w:p w14:paraId="1560911F" w14:textId="77777777" w:rsidR="00BC48A6" w:rsidRPr="00F71521" w:rsidRDefault="00BC48A6" w:rsidP="00BC48A6">
      <w:pPr>
        <w:rPr>
          <w:rFonts w:ascii="ＭＳ 明朝" w:hAnsi="ＭＳ 明朝"/>
          <w:szCs w:val="21"/>
        </w:rPr>
      </w:pPr>
    </w:p>
    <w:p w14:paraId="34AC1AF1" w14:textId="77777777" w:rsidR="00BC48A6" w:rsidRPr="00DB2FA5" w:rsidRDefault="00BC48A6" w:rsidP="00BC48A6">
      <w:pPr>
        <w:pStyle w:val="33"/>
        <w:ind w:left="840"/>
      </w:pPr>
      <w:bookmarkStart w:id="48" w:name="_Toc210821590"/>
      <w:bookmarkStart w:id="49" w:name="用語の定義"/>
      <w:bookmarkEnd w:id="47"/>
      <w:r w:rsidRPr="00DB2FA5">
        <w:rPr>
          <w:rFonts w:hint="eastAsia"/>
        </w:rPr>
        <w:t xml:space="preserve">1.2 </w:t>
      </w:r>
      <w:r w:rsidRPr="00DB2FA5">
        <w:rPr>
          <w:rFonts w:hint="eastAsia"/>
        </w:rPr>
        <w:t>用語の定義</w:t>
      </w:r>
      <w:bookmarkEnd w:id="48"/>
    </w:p>
    <w:p w14:paraId="499270BC" w14:textId="77777777" w:rsidR="00BC48A6" w:rsidRPr="00F71521" w:rsidRDefault="00BC48A6" w:rsidP="00BC48A6">
      <w:pPr>
        <w:rPr>
          <w:rFonts w:ascii="ＭＳ 明朝" w:hAnsi="ＭＳ 明朝"/>
          <w:szCs w:val="21"/>
        </w:rPr>
      </w:pPr>
      <w:r w:rsidRPr="00F71521">
        <w:rPr>
          <w:rFonts w:ascii="ＭＳ 明朝" w:hAnsi="ＭＳ 明朝"/>
          <w:szCs w:val="21"/>
        </w:rPr>
        <w:t>用語の定義については、要件定義書1.2を参照すること</w:t>
      </w:r>
    </w:p>
    <w:p w14:paraId="11FBA654" w14:textId="77777777" w:rsidR="00BC48A6" w:rsidRPr="00F71521" w:rsidRDefault="00BC48A6" w:rsidP="00BC48A6">
      <w:pPr>
        <w:rPr>
          <w:rFonts w:ascii="ＭＳ 明朝" w:hAnsi="ＭＳ 明朝"/>
          <w:szCs w:val="21"/>
        </w:rPr>
      </w:pPr>
    </w:p>
    <w:p w14:paraId="7E28A9AC" w14:textId="77777777" w:rsidR="00BC48A6" w:rsidRPr="00DB2FA5" w:rsidRDefault="00BC48A6" w:rsidP="00BC48A6">
      <w:pPr>
        <w:pStyle w:val="33"/>
        <w:ind w:left="840"/>
      </w:pPr>
      <w:r w:rsidRPr="00DB2FA5">
        <w:rPr>
          <w:rFonts w:hint="eastAsia"/>
        </w:rPr>
        <w:t xml:space="preserve">1.3 </w:t>
      </w:r>
      <w:r w:rsidRPr="00DB2FA5">
        <w:rPr>
          <w:rFonts w:hint="eastAsia"/>
        </w:rPr>
        <w:t>調達</w:t>
      </w:r>
      <w:r>
        <w:rPr>
          <w:rFonts w:hint="eastAsia"/>
        </w:rPr>
        <w:t>範囲</w:t>
      </w:r>
      <w:r w:rsidRPr="008A0783">
        <w:rPr>
          <w:rFonts w:ascii="IPA明朝" w:hAnsi="IPA明朝"/>
          <w:szCs w:val="21"/>
        </w:rPr>
        <w:t xml:space="preserve">　　</w:t>
      </w:r>
    </w:p>
    <w:p w14:paraId="79021E6C" w14:textId="77777777" w:rsidR="00BC48A6" w:rsidRPr="00F71521" w:rsidRDefault="00BC48A6" w:rsidP="00BC48A6">
      <w:pPr>
        <w:rPr>
          <w:rFonts w:ascii="ＭＳ 明朝" w:hAnsi="ＭＳ 明朝"/>
          <w:szCs w:val="21"/>
        </w:rPr>
      </w:pPr>
      <w:bookmarkStart w:id="50" w:name="対象業務の概要"/>
      <w:bookmarkEnd w:id="49"/>
      <w:r w:rsidRPr="00F71521">
        <w:rPr>
          <w:rFonts w:ascii="ＭＳ 明朝" w:hAnsi="ＭＳ 明朝" w:hint="eastAsia"/>
          <w:szCs w:val="21"/>
        </w:rPr>
        <w:t>請</w:t>
      </w:r>
      <w:r w:rsidRPr="00F71521">
        <w:rPr>
          <w:rFonts w:ascii="ＭＳ 明朝" w:hAnsi="ＭＳ 明朝"/>
          <w:szCs w:val="21"/>
        </w:rPr>
        <w:t>負者は、本調達仕様書に基づき、ガバメントクラウドの利用申請支援（3.2.4参照）、本システムの開発（3.</w:t>
      </w:r>
      <w:r w:rsidRPr="00F71521">
        <w:rPr>
          <w:rFonts w:ascii="ＭＳ 明朝" w:hAnsi="ＭＳ 明朝" w:hint="eastAsia"/>
          <w:szCs w:val="21"/>
        </w:rPr>
        <w:t xml:space="preserve">開発範囲　</w:t>
      </w:r>
      <w:r w:rsidRPr="00F71521">
        <w:rPr>
          <w:rFonts w:ascii="ＭＳ 明朝" w:hAnsi="ＭＳ 明朝"/>
          <w:szCs w:val="21"/>
        </w:rPr>
        <w:t>参照）及び本システムの保守（</w:t>
      </w:r>
      <w:r w:rsidRPr="00F71521">
        <w:rPr>
          <w:rFonts w:ascii="ＭＳ 明朝" w:hAnsi="ＭＳ 明朝" w:hint="eastAsia"/>
          <w:szCs w:val="21"/>
        </w:rPr>
        <w:t>９</w:t>
      </w:r>
      <w:r w:rsidRPr="00F71521">
        <w:rPr>
          <w:rFonts w:ascii="ＭＳ 明朝" w:hAnsi="ＭＳ 明朝"/>
          <w:szCs w:val="21"/>
        </w:rPr>
        <w:t>. 保守要件 参照）を行うこと。それぞれの具体的要求事項については、括弧内に示す章を参照すること。</w:t>
      </w:r>
    </w:p>
    <w:p w14:paraId="615607A6" w14:textId="77777777" w:rsidR="00BC48A6" w:rsidRPr="00F71521" w:rsidRDefault="00BC48A6" w:rsidP="00BC48A6">
      <w:pPr>
        <w:ind w:leftChars="104" w:left="218" w:firstLineChars="100" w:firstLine="210"/>
        <w:rPr>
          <w:rFonts w:ascii="ＭＳ 明朝" w:hAnsi="ＭＳ 明朝"/>
        </w:rPr>
      </w:pPr>
    </w:p>
    <w:p w14:paraId="3C70533B" w14:textId="77777777" w:rsidR="00BC48A6" w:rsidRPr="00F71521" w:rsidRDefault="00BC48A6" w:rsidP="00BC48A6">
      <w:pPr>
        <w:ind w:leftChars="104" w:left="218" w:firstLineChars="100" w:firstLine="210"/>
        <w:rPr>
          <w:rFonts w:ascii="ＭＳ 明朝" w:hAnsi="ＭＳ 明朝"/>
          <w:szCs w:val="21"/>
        </w:rPr>
      </w:pPr>
      <w:r w:rsidRPr="00F71521">
        <w:rPr>
          <w:rFonts w:ascii="ＭＳ 明朝" w:hAnsi="ＭＳ 明朝" w:hint="eastAsia"/>
          <w:szCs w:val="21"/>
        </w:rPr>
        <w:t>なお、本調達において、請負者が開発のために独自にクラウドサービスを利用する場合には、必要なクラウドサービスの利用料を含めること。一方、ガバメントクラウド利用料は含めないこと。</w:t>
      </w:r>
    </w:p>
    <w:p w14:paraId="3C35D5CD" w14:textId="77777777" w:rsidR="00BC48A6" w:rsidRPr="00F71521" w:rsidRDefault="00BC48A6" w:rsidP="00BC48A6">
      <w:pPr>
        <w:rPr>
          <w:rFonts w:ascii="ＭＳ 明朝" w:hAnsi="ＭＳ 明朝"/>
          <w:szCs w:val="21"/>
        </w:rPr>
      </w:pPr>
    </w:p>
    <w:p w14:paraId="7857EB5E" w14:textId="77777777" w:rsidR="00BC48A6" w:rsidRPr="007B18D5" w:rsidRDefault="00BC48A6" w:rsidP="00BC48A6">
      <w:pPr>
        <w:pStyle w:val="2"/>
      </w:pPr>
      <w:bookmarkStart w:id="51" w:name="_Toc210821592"/>
      <w:bookmarkStart w:id="52" w:name="_Toc221089110"/>
      <w:bookmarkStart w:id="53" w:name="開発方針"/>
      <w:bookmarkEnd w:id="44"/>
      <w:bookmarkEnd w:id="50"/>
      <w:r w:rsidRPr="007B18D5">
        <w:rPr>
          <w:rFonts w:hint="eastAsia"/>
        </w:rPr>
        <w:t xml:space="preserve">2. </w:t>
      </w:r>
      <w:r w:rsidRPr="007B18D5">
        <w:rPr>
          <w:rFonts w:hint="eastAsia"/>
        </w:rPr>
        <w:t>開発方針</w:t>
      </w:r>
      <w:bookmarkEnd w:id="51"/>
      <w:bookmarkEnd w:id="52"/>
    </w:p>
    <w:p w14:paraId="5FED6371" w14:textId="77777777" w:rsidR="00BC48A6" w:rsidRPr="00F71521" w:rsidRDefault="00BC48A6" w:rsidP="00BC48A6">
      <w:pPr>
        <w:rPr>
          <w:rFonts w:ascii="ＭＳ 明朝" w:hAnsi="ＭＳ 明朝"/>
          <w:szCs w:val="21"/>
        </w:rPr>
      </w:pPr>
      <w:bookmarkStart w:id="54" w:name="_Toc210821593"/>
      <w:bookmarkStart w:id="55" w:name="システム設計"/>
      <w:r w:rsidRPr="00F71521">
        <w:rPr>
          <w:rFonts w:ascii="ＭＳ 明朝" w:hAnsi="ＭＳ 明朝" w:hint="eastAsia"/>
          <w:szCs w:val="21"/>
        </w:rPr>
        <w:t>本システムは今後、業務拡大に伴う機能拡張等が続くと想定されるため、継続的な価値提供実現のために、開発・運用フェーズの生産性・利便性を考慮したうえで現実的な選択肢を採用すること。</w:t>
      </w:r>
    </w:p>
    <w:p w14:paraId="310CCE47" w14:textId="77777777" w:rsidR="00BC48A6" w:rsidRPr="00F71521" w:rsidRDefault="00BC48A6" w:rsidP="00BC48A6">
      <w:pPr>
        <w:rPr>
          <w:rFonts w:ascii="ＭＳ 明朝" w:hAnsi="ＭＳ 明朝"/>
          <w:szCs w:val="21"/>
        </w:rPr>
      </w:pPr>
      <w:r w:rsidRPr="00F71521">
        <w:rPr>
          <w:rFonts w:ascii="ＭＳ 明朝" w:hAnsi="ＭＳ 明朝" w:hint="eastAsia"/>
          <w:szCs w:val="21"/>
        </w:rPr>
        <w:t>各方針の適用についてメリット・デメリットなどを踏まえた考え方を提案書に記載すること。</w:t>
      </w:r>
    </w:p>
    <w:p w14:paraId="535246AB" w14:textId="77777777" w:rsidR="00BC48A6" w:rsidRPr="00F71521" w:rsidRDefault="00BC48A6" w:rsidP="00BC48A6">
      <w:pPr>
        <w:rPr>
          <w:rFonts w:ascii="ＭＳ 明朝" w:hAnsi="ＭＳ 明朝"/>
          <w:szCs w:val="21"/>
        </w:rPr>
      </w:pPr>
    </w:p>
    <w:p w14:paraId="166DF5E6" w14:textId="77777777" w:rsidR="00BC48A6" w:rsidRPr="00DB2FA5" w:rsidRDefault="00BC48A6" w:rsidP="00BC48A6">
      <w:pPr>
        <w:pStyle w:val="33"/>
        <w:ind w:left="840"/>
      </w:pPr>
      <w:bookmarkStart w:id="56" w:name="_Toc212411510"/>
      <w:r w:rsidRPr="00DB2FA5">
        <w:rPr>
          <w:rFonts w:hint="eastAsia"/>
        </w:rPr>
        <w:t>2.1</w:t>
      </w:r>
      <w:r w:rsidRPr="00DB2FA5">
        <w:rPr>
          <w:rFonts w:hint="eastAsia"/>
        </w:rPr>
        <w:t>アーキテクチャ</w:t>
      </w:r>
      <w:bookmarkEnd w:id="56"/>
      <w:r w:rsidRPr="00DB2FA5">
        <w:rPr>
          <w:rFonts w:hint="eastAsia"/>
        </w:rPr>
        <w:t xml:space="preserve">　</w:t>
      </w:r>
    </w:p>
    <w:p w14:paraId="137F41FD" w14:textId="77777777" w:rsidR="00BC48A6" w:rsidRPr="00F71521" w:rsidRDefault="00BC48A6" w:rsidP="00BC48A6">
      <w:pPr>
        <w:rPr>
          <w:rFonts w:ascii="ＭＳ 明朝" w:hAnsi="ＭＳ 明朝"/>
          <w:szCs w:val="21"/>
        </w:rPr>
      </w:pPr>
      <w:r w:rsidRPr="00F71521">
        <w:rPr>
          <w:rFonts w:ascii="ＭＳ 明朝" w:hAnsi="ＭＳ 明朝" w:hint="eastAsia"/>
          <w:szCs w:val="21"/>
        </w:rPr>
        <w:t>本システムはクラウドネイティブの構成として、</w:t>
      </w:r>
      <w:r w:rsidRPr="00F71521">
        <w:rPr>
          <w:rFonts w:ascii="ＭＳ 明朝" w:hAnsi="ＭＳ 明朝"/>
          <w:szCs w:val="21"/>
        </w:rPr>
        <w:t>AWS</w:t>
      </w:r>
      <w:r w:rsidRPr="00F71521">
        <w:rPr>
          <w:rFonts w:ascii="ＭＳ 明朝" w:hAnsi="ＭＳ 明朝" w:hint="eastAsia"/>
          <w:szCs w:val="21"/>
        </w:rPr>
        <w:t>クラウドサービスの提供機能を最大限活用するようデザインされたアーキテクチャとすること。</w:t>
      </w:r>
    </w:p>
    <w:p w14:paraId="14133AB0" w14:textId="77777777" w:rsidR="00BC48A6" w:rsidRPr="00F71521" w:rsidRDefault="00BC48A6" w:rsidP="00BC48A6">
      <w:pPr>
        <w:rPr>
          <w:rFonts w:ascii="ＭＳ 明朝" w:hAnsi="ＭＳ 明朝"/>
          <w:szCs w:val="21"/>
        </w:rPr>
      </w:pPr>
    </w:p>
    <w:p w14:paraId="40BF391F" w14:textId="77777777" w:rsidR="00BC48A6" w:rsidRPr="00F71521" w:rsidRDefault="00BC48A6" w:rsidP="00BC48A6">
      <w:pPr>
        <w:pStyle w:val="afd"/>
        <w:numPr>
          <w:ilvl w:val="0"/>
          <w:numId w:val="88"/>
        </w:numPr>
        <w:snapToGrid w:val="0"/>
        <w:ind w:leftChars="0" w:left="426" w:firstLine="0"/>
        <w:rPr>
          <w:rFonts w:hAnsi="ＭＳ 明朝"/>
        </w:rPr>
      </w:pPr>
      <w:r w:rsidRPr="00F71521">
        <w:rPr>
          <w:rFonts w:hAnsi="ＭＳ 明朝" w:hint="eastAsia"/>
        </w:rPr>
        <w:t>「</w:t>
      </w:r>
      <w:r w:rsidRPr="00F71521">
        <w:rPr>
          <w:rFonts w:hAnsi="ＭＳ 明朝"/>
        </w:rPr>
        <w:t>政府情報システムにおけるクラウドサービスの適切な利用に係る基本方針</w:t>
      </w:r>
      <w:r w:rsidRPr="00F71521">
        <w:rPr>
          <w:rFonts w:hAnsi="ＭＳ 明朝" w:hint="eastAsia"/>
        </w:rPr>
        <w:t xml:space="preserve">」および「ガバメン　　　</w:t>
      </w:r>
    </w:p>
    <w:p w14:paraId="02FF232C" w14:textId="77777777" w:rsidR="00BC48A6" w:rsidRPr="00F71521" w:rsidRDefault="00BC48A6" w:rsidP="00BC48A6">
      <w:pPr>
        <w:pStyle w:val="afd"/>
        <w:rPr>
          <w:rFonts w:hAnsi="ＭＳ 明朝"/>
        </w:rPr>
      </w:pPr>
      <w:r w:rsidRPr="00F71521">
        <w:rPr>
          <w:rFonts w:hAnsi="ＭＳ 明朝" w:hint="eastAsia"/>
        </w:rPr>
        <w:t>トクラウドの全般的なガイド</w:t>
      </w:r>
      <w:r w:rsidRPr="00F71521">
        <w:rPr>
          <w:rFonts w:hAnsi="ＭＳ 明朝"/>
        </w:rPr>
        <w:t xml:space="preserve"> </w:t>
      </w:r>
      <w:r w:rsidRPr="00F71521">
        <w:rPr>
          <w:rFonts w:hAnsi="ＭＳ 明朝" w:hint="eastAsia"/>
        </w:rPr>
        <w:t>リファレンスアーキテクチャ」に基づき、運用コスト削減や柔軟　　なリソースの増減等の観点からシステムのモダン化を考慮し、またセキュリティの観点からゼロトラストを考慮したクラウドネイティブとすること。</w:t>
      </w:r>
    </w:p>
    <w:p w14:paraId="10F4F859" w14:textId="77777777" w:rsidR="00BC48A6" w:rsidRPr="00F71521" w:rsidRDefault="00BC48A6" w:rsidP="00BC48A6">
      <w:pPr>
        <w:pStyle w:val="afd"/>
        <w:ind w:leftChars="0" w:left="636" w:firstLineChars="100" w:firstLine="210"/>
        <w:rPr>
          <w:rFonts w:hAnsi="ＭＳ 明朝"/>
        </w:rPr>
      </w:pPr>
      <w:r w:rsidRPr="00F71521">
        <w:rPr>
          <w:rFonts w:hAnsi="ＭＳ 明朝" w:hint="eastAsia"/>
        </w:rPr>
        <w:t>※本システムは、ガバメントクラウドの利用を想定している。</w:t>
      </w:r>
    </w:p>
    <w:p w14:paraId="20E82C01" w14:textId="77777777" w:rsidR="00BC48A6" w:rsidRPr="00F71521" w:rsidRDefault="00BC48A6" w:rsidP="00BC48A6">
      <w:pPr>
        <w:pStyle w:val="afd"/>
        <w:ind w:leftChars="0" w:hangingChars="400" w:hanging="840"/>
        <w:rPr>
          <w:rFonts w:hAnsi="ＭＳ 明朝"/>
        </w:rPr>
      </w:pPr>
      <w:r w:rsidRPr="00F71521">
        <w:rPr>
          <w:rFonts w:hAnsi="ＭＳ 明朝"/>
        </w:rPr>
        <w:br/>
      </w:r>
      <w:r w:rsidRPr="00F71521">
        <w:rPr>
          <w:rFonts w:hAnsi="ＭＳ 明朝" w:hint="eastAsia"/>
        </w:rPr>
        <w:t>＜政府情報システムにおけるクラウドサービスの適切な利用に係る基本方針＞</w:t>
      </w:r>
    </w:p>
    <w:p w14:paraId="05ECD94A" w14:textId="77777777" w:rsidR="00BC48A6" w:rsidRPr="00F71521" w:rsidRDefault="00BC48A6" w:rsidP="00BC48A6">
      <w:pPr>
        <w:ind w:leftChars="405" w:left="850" w:firstLineChars="100" w:firstLine="210"/>
        <w:rPr>
          <w:rFonts w:ascii="ＭＳ 明朝" w:hAnsi="ＭＳ 明朝"/>
          <w:szCs w:val="21"/>
        </w:rPr>
      </w:pPr>
      <w:hyperlink r:id="rId9" w:history="1">
        <w:r w:rsidRPr="00F71521">
          <w:rPr>
            <w:rStyle w:val="a5"/>
            <w:rFonts w:ascii="ＭＳ 明朝" w:hAnsi="ＭＳ 明朝"/>
            <w:szCs w:val="21"/>
          </w:rPr>
          <w:t>https://www.digital.go.jp/assets/contents/node/basic_page/field_ref_resources/e2a06143-ed29-4f1d-9c31-0f06fca67afc/5167e265/20230929_resources_standard_guidelines_guideline_01.pdf</w:t>
        </w:r>
      </w:hyperlink>
    </w:p>
    <w:p w14:paraId="6A58A4D3" w14:textId="77777777" w:rsidR="00BC48A6" w:rsidRPr="00F71521" w:rsidRDefault="00BC48A6" w:rsidP="00BC48A6">
      <w:pPr>
        <w:ind w:leftChars="405" w:left="850"/>
        <w:rPr>
          <w:rFonts w:ascii="ＭＳ 明朝" w:hAnsi="ＭＳ 明朝"/>
          <w:szCs w:val="21"/>
        </w:rPr>
      </w:pPr>
    </w:p>
    <w:p w14:paraId="65B834A7" w14:textId="77777777" w:rsidR="00BC48A6" w:rsidRPr="00F71521" w:rsidRDefault="00BC48A6" w:rsidP="00F71521">
      <w:pPr>
        <w:ind w:firstLineChars="400" w:firstLine="840"/>
        <w:rPr>
          <w:rFonts w:ascii="ＭＳ 明朝" w:hAnsi="ＭＳ 明朝"/>
        </w:rPr>
      </w:pPr>
      <w:r w:rsidRPr="00F71521">
        <w:rPr>
          <w:rFonts w:ascii="ＭＳ 明朝" w:hAnsi="ＭＳ 明朝" w:hint="eastAsia"/>
        </w:rPr>
        <w:t>＜ガバメントクラウドの全般的なガイド</w:t>
      </w:r>
      <w:r w:rsidRPr="00F71521">
        <w:rPr>
          <w:rFonts w:ascii="ＭＳ 明朝" w:hAnsi="ＭＳ 明朝"/>
        </w:rPr>
        <w:t xml:space="preserve"> </w:t>
      </w:r>
      <w:r w:rsidRPr="00F71521">
        <w:rPr>
          <w:rFonts w:ascii="ＭＳ 明朝" w:hAnsi="ＭＳ 明朝" w:hint="eastAsia"/>
        </w:rPr>
        <w:t>リファレンスアーキテクチャ＞</w:t>
      </w:r>
    </w:p>
    <w:p w14:paraId="66C8CA20" w14:textId="77777777" w:rsidR="00BC48A6" w:rsidRPr="00F71521" w:rsidRDefault="00BC48A6" w:rsidP="00BC48A6">
      <w:pPr>
        <w:ind w:leftChars="405" w:left="850" w:firstLineChars="100" w:firstLine="210"/>
        <w:rPr>
          <w:rFonts w:ascii="ＭＳ 明朝" w:hAnsi="ＭＳ 明朝"/>
          <w:szCs w:val="21"/>
        </w:rPr>
      </w:pPr>
      <w:hyperlink r:id="rId10" w:history="1">
        <w:r w:rsidRPr="00F71521">
          <w:rPr>
            <w:rStyle w:val="a5"/>
            <w:rFonts w:ascii="ＭＳ 明朝" w:hAnsi="ＭＳ 明朝"/>
            <w:szCs w:val="21"/>
          </w:rPr>
          <w:t>https://guide.gcas.cloud.go.jp/general/quotation-request-procurement</w:t>
        </w:r>
      </w:hyperlink>
    </w:p>
    <w:p w14:paraId="3FFF1733" w14:textId="77777777" w:rsidR="00BC48A6" w:rsidRPr="00F71521" w:rsidRDefault="00BC48A6" w:rsidP="00F71521">
      <w:pPr>
        <w:pStyle w:val="afd"/>
        <w:ind w:leftChars="500" w:left="1050"/>
        <w:rPr>
          <w:rFonts w:hAnsi="ＭＳ 明朝"/>
        </w:rPr>
      </w:pPr>
      <w:r w:rsidRPr="00F71521">
        <w:rPr>
          <w:rFonts w:hAnsi="ＭＳ 明朝" w:hint="eastAsia"/>
        </w:rPr>
        <w:t>モダン化に関しては、次のデジタル庁</w:t>
      </w:r>
      <w:r w:rsidRPr="00F71521">
        <w:rPr>
          <w:rFonts w:hAnsi="ＭＳ 明朝"/>
        </w:rPr>
        <w:t>GCASガイド「ガバメントクラウドにおけるモダン化の定義」を参考にすること。</w:t>
      </w:r>
    </w:p>
    <w:p w14:paraId="3829D6BF" w14:textId="77777777" w:rsidR="00BC48A6" w:rsidRPr="00F71521" w:rsidRDefault="00BC48A6" w:rsidP="00BC48A6">
      <w:pPr>
        <w:pStyle w:val="afd"/>
        <w:ind w:leftChars="0" w:left="426"/>
        <w:rPr>
          <w:rFonts w:hAnsi="ＭＳ 明朝"/>
        </w:rPr>
      </w:pPr>
    </w:p>
    <w:p w14:paraId="38202159" w14:textId="77777777" w:rsidR="00BC48A6" w:rsidRPr="00F71521" w:rsidRDefault="00BC48A6" w:rsidP="00BC48A6">
      <w:pPr>
        <w:ind w:left="426" w:firstLineChars="200" w:firstLine="420"/>
        <w:rPr>
          <w:rFonts w:ascii="ＭＳ 明朝" w:hAnsi="ＭＳ 明朝"/>
        </w:rPr>
      </w:pPr>
      <w:r w:rsidRPr="00F71521">
        <w:rPr>
          <w:rFonts w:ascii="ＭＳ 明朝" w:hAnsi="ＭＳ 明朝" w:hint="eastAsia"/>
          <w:szCs w:val="21"/>
        </w:rPr>
        <w:t>＜</w:t>
      </w:r>
      <w:r w:rsidRPr="00F71521">
        <w:rPr>
          <w:rFonts w:ascii="ＭＳ 明朝" w:hAnsi="ＭＳ 明朝" w:hint="eastAsia"/>
        </w:rPr>
        <w:t>ガバメントクラウドにおけるモダン化の定義</w:t>
      </w:r>
      <w:r w:rsidRPr="00F71521">
        <w:rPr>
          <w:rFonts w:ascii="ＭＳ 明朝" w:hAnsi="ＭＳ 明朝" w:hint="eastAsia"/>
          <w:szCs w:val="21"/>
        </w:rPr>
        <w:t>＞</w:t>
      </w:r>
    </w:p>
    <w:p w14:paraId="43AC2381" w14:textId="7DD587B8" w:rsidR="00BC48A6" w:rsidRPr="00F71521" w:rsidRDefault="003A29AB" w:rsidP="00F71521">
      <w:pPr>
        <w:pStyle w:val="afd"/>
        <w:ind w:leftChars="0" w:left="426" w:firstLineChars="300" w:firstLine="630"/>
        <w:rPr>
          <w:rFonts w:hAnsi="ＭＳ 明朝"/>
        </w:rPr>
      </w:pPr>
      <w:hyperlink r:id="rId11" w:history="1">
        <w:r w:rsidRPr="00F71521">
          <w:rPr>
            <w:rStyle w:val="a5"/>
            <w:rFonts w:hAnsi="ＭＳ 明朝"/>
          </w:rPr>
          <w:t>https://guide.gcas.cloud.go.jp/general/modernization-definition</w:t>
        </w:r>
      </w:hyperlink>
    </w:p>
    <w:p w14:paraId="3DDAF357" w14:textId="77777777" w:rsidR="00BC48A6" w:rsidRPr="00F71521" w:rsidRDefault="00BC48A6" w:rsidP="00BC48A6">
      <w:pPr>
        <w:ind w:left="426"/>
        <w:rPr>
          <w:rFonts w:ascii="ＭＳ 明朝" w:hAnsi="ＭＳ 明朝"/>
          <w:szCs w:val="21"/>
        </w:rPr>
      </w:pPr>
    </w:p>
    <w:p w14:paraId="13B62487" w14:textId="77777777" w:rsidR="00BC48A6" w:rsidRPr="00F71521" w:rsidRDefault="00BC48A6" w:rsidP="00BC48A6">
      <w:pPr>
        <w:pStyle w:val="afd"/>
        <w:numPr>
          <w:ilvl w:val="0"/>
          <w:numId w:val="88"/>
        </w:numPr>
        <w:snapToGrid w:val="0"/>
        <w:ind w:leftChars="0" w:left="426" w:firstLine="0"/>
        <w:rPr>
          <w:rFonts w:hAnsi="ＭＳ 明朝"/>
        </w:rPr>
      </w:pPr>
      <w:r w:rsidRPr="00F71521">
        <w:rPr>
          <w:rFonts w:hAnsi="ＭＳ 明朝" w:hint="eastAsia"/>
        </w:rPr>
        <w:t>本事業の実施においてクラウドサービスを利用する場合、経済産業省が公表する「クラウドサー</w:t>
      </w:r>
    </w:p>
    <w:p w14:paraId="4DA4134D" w14:textId="77777777" w:rsidR="00BC48A6" w:rsidRPr="00F71521" w:rsidRDefault="00BC48A6" w:rsidP="00BC48A6">
      <w:pPr>
        <w:pStyle w:val="afd"/>
        <w:ind w:leftChars="300" w:left="630"/>
        <w:rPr>
          <w:rFonts w:hAnsi="ＭＳ 明朝"/>
        </w:rPr>
      </w:pPr>
      <w:r w:rsidRPr="00F71521">
        <w:rPr>
          <w:rFonts w:hAnsi="ＭＳ 明朝" w:hint="eastAsia"/>
        </w:rPr>
        <w:t>ビス利用のための情報セキュリティマネジメントガイドライン」に記載されている情報セキュリティ対策を行うこと。また、以下のいずれかの要件を満たすこと。</w:t>
      </w:r>
    </w:p>
    <w:p w14:paraId="2A855D05" w14:textId="77777777" w:rsidR="00BC48A6" w:rsidRPr="00F71521" w:rsidRDefault="00BC48A6" w:rsidP="00BC48A6">
      <w:pPr>
        <w:pStyle w:val="afd"/>
        <w:ind w:leftChars="300" w:left="630"/>
        <w:rPr>
          <w:rFonts w:hAnsi="ＭＳ 明朝"/>
        </w:rPr>
      </w:pPr>
      <w:r w:rsidRPr="00F71521">
        <w:rPr>
          <w:rFonts w:hAnsi="ＭＳ 明朝"/>
          <w:szCs w:val="21"/>
        </w:rPr>
        <w:t>ISMAP</w:t>
      </w:r>
      <w:r w:rsidRPr="00F71521">
        <w:rPr>
          <w:rFonts w:hAnsi="ＭＳ 明朝" w:hint="eastAsia"/>
        </w:rPr>
        <w:t>クラウドサービスリストまたは</w:t>
      </w:r>
      <w:r w:rsidRPr="00F71521">
        <w:rPr>
          <w:rFonts w:hAnsi="ＭＳ 明朝"/>
        </w:rPr>
        <w:t>ISMAP-LIUクラウドサービスリスト（以下、「ISMAP等クラウドサービスリスト」という。）に掲載されていること。</w:t>
      </w:r>
    </w:p>
    <w:p w14:paraId="594E5FCF" w14:textId="77777777" w:rsidR="00BC48A6" w:rsidRPr="00F71521" w:rsidRDefault="00BC48A6" w:rsidP="00BC48A6">
      <w:pPr>
        <w:pStyle w:val="afd"/>
        <w:ind w:leftChars="300" w:left="630"/>
        <w:rPr>
          <w:rFonts w:hAnsi="ＭＳ 明朝"/>
        </w:rPr>
      </w:pPr>
      <w:r w:rsidRPr="00F71521">
        <w:rPr>
          <w:rFonts w:hAnsi="ＭＳ 明朝"/>
          <w:szCs w:val="21"/>
        </w:rPr>
        <w:t>ISMAP</w:t>
      </w:r>
      <w:r w:rsidRPr="00F71521">
        <w:rPr>
          <w:rFonts w:hAnsi="ＭＳ 明朝" w:hint="eastAsia"/>
        </w:rPr>
        <w:t>等クラウドサービスリストに掲載される予定があり、その申請時期が明確に示されていること。</w:t>
      </w:r>
      <w:r w:rsidRPr="00F71521">
        <w:rPr>
          <w:rFonts w:hAnsi="ＭＳ 明朝"/>
        </w:rPr>
        <w:t xml:space="preserve"> </w:t>
      </w:r>
    </w:p>
    <w:p w14:paraId="2EBE5D9E" w14:textId="77777777" w:rsidR="00BC48A6" w:rsidRPr="00F71521" w:rsidRDefault="00BC48A6" w:rsidP="00BC48A6">
      <w:pPr>
        <w:pStyle w:val="afd"/>
        <w:ind w:leftChars="300" w:left="630"/>
        <w:rPr>
          <w:rFonts w:hAnsi="ＭＳ 明朝"/>
        </w:rPr>
      </w:pPr>
      <w:r w:rsidRPr="00F71521">
        <w:rPr>
          <w:rFonts w:hAnsi="ＭＳ 明朝"/>
          <w:szCs w:val="21"/>
        </w:rPr>
        <w:t>ISMAP</w:t>
      </w:r>
      <w:r w:rsidRPr="00F71521">
        <w:rPr>
          <w:rFonts w:hAnsi="ＭＳ 明朝" w:hint="eastAsia"/>
        </w:rPr>
        <w:t>管理基準の管理策基準が求める対策と同等以上の水準を満たしている事が確認できる情報を提供可能なこと。</w:t>
      </w:r>
    </w:p>
    <w:p w14:paraId="581A52EF" w14:textId="77777777" w:rsidR="00BC48A6" w:rsidRPr="00F71521" w:rsidRDefault="00BC48A6" w:rsidP="00BC48A6">
      <w:pPr>
        <w:pStyle w:val="afd"/>
        <w:ind w:leftChars="0" w:left="426"/>
        <w:rPr>
          <w:rFonts w:hAnsi="ＭＳ 明朝"/>
        </w:rPr>
      </w:pPr>
    </w:p>
    <w:p w14:paraId="04EC812E" w14:textId="77777777" w:rsidR="00BC48A6" w:rsidRPr="00F71521" w:rsidRDefault="00BC48A6" w:rsidP="00F71521">
      <w:pPr>
        <w:pStyle w:val="afd"/>
        <w:ind w:leftChars="0" w:left="426" w:firstLineChars="150" w:firstLine="315"/>
        <w:rPr>
          <w:rFonts w:hAnsi="ＭＳ 明朝"/>
        </w:rPr>
      </w:pPr>
      <w:r w:rsidRPr="00F71521">
        <w:rPr>
          <w:rFonts w:hAnsi="ＭＳ 明朝" w:hint="eastAsia"/>
        </w:rPr>
        <w:t>＜クラウドサービス利用のための情報セキュリティマネジメントガイドライン＞</w:t>
      </w:r>
    </w:p>
    <w:p w14:paraId="002479D6" w14:textId="48DAB922" w:rsidR="00BC48A6" w:rsidRPr="00F71521" w:rsidRDefault="00BC48A6" w:rsidP="00BC48A6">
      <w:pPr>
        <w:pStyle w:val="afd"/>
        <w:ind w:leftChars="0" w:left="426"/>
        <w:rPr>
          <w:rFonts w:hAnsi="ＭＳ 明朝"/>
        </w:rPr>
      </w:pPr>
      <w:r w:rsidRPr="00F71521">
        <w:rPr>
          <w:rFonts w:hAnsi="ＭＳ 明朝" w:hint="eastAsia"/>
        </w:rPr>
        <w:t xml:space="preserve">　</w:t>
      </w:r>
      <w:r w:rsidR="003A29AB">
        <w:rPr>
          <w:rFonts w:hAnsi="ＭＳ 明朝" w:hint="eastAsia"/>
        </w:rPr>
        <w:t xml:space="preserve">   </w:t>
      </w:r>
      <w:hyperlink r:id="rId12" w:history="1">
        <w:r w:rsidR="003A29AB" w:rsidRPr="00F71521">
          <w:rPr>
            <w:rStyle w:val="a5"/>
            <w:rFonts w:hAnsi="ＭＳ 明朝"/>
          </w:rPr>
          <w:t>https://www.meti.go.jp/policy/netsecurity/downloadfiles/cloudsec2013fy.pdf</w:t>
        </w:r>
      </w:hyperlink>
    </w:p>
    <w:p w14:paraId="1262BC18" w14:textId="77777777" w:rsidR="00BC48A6" w:rsidRPr="00F71521" w:rsidRDefault="00BC48A6" w:rsidP="00BC48A6">
      <w:pPr>
        <w:ind w:left="426"/>
        <w:rPr>
          <w:rFonts w:ascii="ＭＳ 明朝" w:hAnsi="ＭＳ 明朝"/>
          <w:szCs w:val="21"/>
        </w:rPr>
      </w:pPr>
    </w:p>
    <w:p w14:paraId="70D6A4C8" w14:textId="77777777" w:rsidR="00BC48A6" w:rsidRPr="00F71521" w:rsidRDefault="00BC48A6" w:rsidP="00BC48A6">
      <w:pPr>
        <w:pStyle w:val="afd"/>
        <w:numPr>
          <w:ilvl w:val="0"/>
          <w:numId w:val="88"/>
        </w:numPr>
        <w:snapToGrid w:val="0"/>
        <w:ind w:leftChars="0" w:left="426" w:firstLine="0"/>
        <w:rPr>
          <w:rFonts w:hAnsi="ＭＳ 明朝"/>
          <w:color w:val="000000" w:themeColor="text1"/>
        </w:rPr>
      </w:pPr>
      <w:r w:rsidRPr="00F71521">
        <w:rPr>
          <w:rFonts w:hAnsi="ＭＳ 明朝" w:hint="eastAsia"/>
        </w:rPr>
        <w:t>データ項目や操作性について変更が生じる可能性があることや、リリース後の機能強化もあるた</w:t>
      </w:r>
    </w:p>
    <w:p w14:paraId="757C8079" w14:textId="77777777" w:rsidR="00BC48A6" w:rsidRPr="00F71521" w:rsidRDefault="00BC48A6" w:rsidP="00BC48A6">
      <w:pPr>
        <w:pStyle w:val="afd"/>
        <w:ind w:leftChars="300" w:left="630"/>
        <w:rPr>
          <w:rFonts w:hAnsi="ＭＳ 明朝"/>
          <w:color w:val="000000" w:themeColor="text1"/>
        </w:rPr>
      </w:pPr>
      <w:r w:rsidRPr="00F71521">
        <w:rPr>
          <w:rFonts w:hAnsi="ＭＳ 明朝" w:hint="eastAsia"/>
        </w:rPr>
        <w:t>め、機能変更</w:t>
      </w:r>
      <w:r w:rsidRPr="00F71521">
        <w:rPr>
          <w:rFonts w:hAnsi="ＭＳ 明朝"/>
        </w:rPr>
        <w:t>/追加や新技術の採用が容易にでき、稼働中のサービスを停止することなくシステム</w:t>
      </w:r>
      <w:r w:rsidRPr="00F71521">
        <w:rPr>
          <w:rFonts w:hAnsi="ＭＳ 明朝" w:hint="eastAsia"/>
          <w:color w:val="000000" w:themeColor="text1"/>
        </w:rPr>
        <w:t>公開ができるアーキテクチャを採用すること。</w:t>
      </w:r>
    </w:p>
    <w:p w14:paraId="4459A30F" w14:textId="77777777" w:rsidR="00BC48A6" w:rsidRPr="00F71521" w:rsidRDefault="00BC48A6" w:rsidP="00BC48A6">
      <w:pPr>
        <w:rPr>
          <w:rFonts w:ascii="ＭＳ 明朝" w:hAnsi="ＭＳ 明朝"/>
        </w:rPr>
      </w:pPr>
    </w:p>
    <w:p w14:paraId="3DD14F17" w14:textId="77777777" w:rsidR="00BC48A6" w:rsidRPr="00F71521" w:rsidRDefault="00BC48A6" w:rsidP="00BC48A6">
      <w:pPr>
        <w:rPr>
          <w:rFonts w:ascii="ＭＳ 明朝" w:hAnsi="ＭＳ 明朝"/>
          <w:szCs w:val="21"/>
        </w:rPr>
      </w:pPr>
    </w:p>
    <w:p w14:paraId="21D3FAA0" w14:textId="77777777" w:rsidR="00BC48A6" w:rsidRPr="00DB2FA5" w:rsidRDefault="00BC48A6" w:rsidP="00BC48A6">
      <w:pPr>
        <w:pStyle w:val="33"/>
        <w:ind w:left="840"/>
      </w:pPr>
      <w:bookmarkStart w:id="57" w:name="_Toc212411511"/>
      <w:r w:rsidRPr="00DB2FA5">
        <w:rPr>
          <w:rFonts w:hint="eastAsia"/>
        </w:rPr>
        <w:t>2.2</w:t>
      </w:r>
      <w:r w:rsidRPr="00DB2FA5">
        <w:rPr>
          <w:rFonts w:hint="eastAsia"/>
        </w:rPr>
        <w:t>開発方式</w:t>
      </w:r>
      <w:bookmarkEnd w:id="57"/>
    </w:p>
    <w:p w14:paraId="5C429AB9" w14:textId="77777777" w:rsidR="00BC48A6" w:rsidRPr="004421B0" w:rsidRDefault="00BC48A6" w:rsidP="00BC48A6">
      <w:pPr>
        <w:pStyle w:val="afd"/>
        <w:numPr>
          <w:ilvl w:val="0"/>
          <w:numId w:val="89"/>
        </w:numPr>
        <w:snapToGrid w:val="0"/>
        <w:ind w:leftChars="0" w:left="709" w:hanging="283"/>
      </w:pPr>
      <w:r w:rsidRPr="004421B0">
        <w:rPr>
          <w:rFonts w:hint="eastAsia"/>
        </w:rPr>
        <w:t>開発に当たっては、継続的インテグレーション・継続的デリバリー（以下、「CI/CD」という。）を可能とし、必要な要素（開発環境、検証環境等）一式をその対象とすること。</w:t>
      </w:r>
    </w:p>
    <w:p w14:paraId="023699CE" w14:textId="77777777" w:rsidR="00BC48A6" w:rsidRPr="004421B0" w:rsidRDefault="00BC48A6" w:rsidP="00BC48A6">
      <w:pPr>
        <w:ind w:left="709" w:hanging="283"/>
      </w:pPr>
    </w:p>
    <w:p w14:paraId="03B72B36" w14:textId="77777777" w:rsidR="00BC48A6" w:rsidRPr="004421B0" w:rsidRDefault="00BC48A6" w:rsidP="00BC48A6">
      <w:pPr>
        <w:pStyle w:val="afd"/>
        <w:numPr>
          <w:ilvl w:val="0"/>
          <w:numId w:val="89"/>
        </w:numPr>
        <w:snapToGrid w:val="0"/>
        <w:ind w:leftChars="0" w:left="709" w:hanging="283"/>
      </w:pPr>
      <w:r w:rsidRPr="004421B0">
        <w:rPr>
          <w:rFonts w:hint="eastAsia"/>
        </w:rPr>
        <w:t>統合開発環境（エディタ、コンパイラ、デバッガなどプログラミング支援機能を含む）等は、請負者が用意すること。また品質向上のため、リポジトリ管理、プロジェクト管理の効率化を目的としたプロジェクト関係者間のコラボレーション促進機能等の提案があれば望ましい。</w:t>
      </w:r>
    </w:p>
    <w:p w14:paraId="25017304" w14:textId="77777777" w:rsidR="00BC48A6" w:rsidRPr="004421B0" w:rsidRDefault="00BC48A6" w:rsidP="00BC48A6">
      <w:pPr>
        <w:ind w:left="709" w:hanging="283"/>
      </w:pPr>
    </w:p>
    <w:p w14:paraId="43A613FF" w14:textId="77777777" w:rsidR="00BC48A6" w:rsidRPr="004421B0" w:rsidRDefault="00BC48A6" w:rsidP="00BC48A6">
      <w:pPr>
        <w:pStyle w:val="afd"/>
        <w:numPr>
          <w:ilvl w:val="0"/>
          <w:numId w:val="89"/>
        </w:numPr>
        <w:snapToGrid w:val="0"/>
        <w:ind w:leftChars="0" w:left="709" w:hanging="283"/>
      </w:pPr>
      <w:r w:rsidRPr="004421B0">
        <w:rPr>
          <w:rFonts w:hint="eastAsia"/>
        </w:rPr>
        <w:t>これらの開発環境については運用・保守事業者に引き継ぐことを想定し、可能な限りクラウド提供のCI/CDパイプラインもしくはマネージドサービス等と連携してクラウド環境に構築すること。なお、開発ツール等の組合せで実現した場合には、運用・保守事業者が該当ライセンス等を用意した上でそれらを引き継ぐことが可能であること。</w:t>
      </w:r>
    </w:p>
    <w:p w14:paraId="5559E707" w14:textId="77777777" w:rsidR="00BC48A6" w:rsidRPr="004421B0" w:rsidRDefault="00BC48A6" w:rsidP="00BC48A6">
      <w:pPr>
        <w:ind w:left="709" w:hanging="283"/>
      </w:pPr>
    </w:p>
    <w:p w14:paraId="7500E157" w14:textId="77777777" w:rsidR="00BC48A6" w:rsidRPr="004421B0" w:rsidRDefault="00BC48A6" w:rsidP="00BC48A6">
      <w:pPr>
        <w:pStyle w:val="afd"/>
        <w:numPr>
          <w:ilvl w:val="0"/>
          <w:numId w:val="89"/>
        </w:numPr>
        <w:snapToGrid w:val="0"/>
        <w:ind w:leftChars="0" w:left="709" w:hanging="283"/>
      </w:pPr>
      <w:r w:rsidRPr="004421B0">
        <w:rPr>
          <w:rFonts w:hint="eastAsia"/>
        </w:rPr>
        <w:t>UI設計はUI設計専用のアプリケーションを利用すること。</w:t>
      </w:r>
    </w:p>
    <w:p w14:paraId="3DD1B2BA" w14:textId="77777777" w:rsidR="00BC48A6" w:rsidRPr="004421B0" w:rsidRDefault="00BC48A6" w:rsidP="00BC48A6">
      <w:pPr>
        <w:ind w:left="709" w:hanging="283"/>
      </w:pPr>
    </w:p>
    <w:p w14:paraId="30C2679B" w14:textId="77777777" w:rsidR="00BC48A6" w:rsidRPr="004421B0" w:rsidRDefault="00BC48A6" w:rsidP="00BC48A6">
      <w:pPr>
        <w:pStyle w:val="afd"/>
        <w:numPr>
          <w:ilvl w:val="0"/>
          <w:numId w:val="89"/>
        </w:numPr>
        <w:snapToGrid w:val="0"/>
        <w:ind w:leftChars="0" w:left="709" w:hanging="283"/>
      </w:pPr>
      <w:r w:rsidRPr="004421B0">
        <w:rPr>
          <w:rFonts w:hint="eastAsia"/>
        </w:rPr>
        <w:t>開発にあたっては、効率性や信頼性等を維持した上で、極力開発コストの低減を図ること。</w:t>
      </w:r>
    </w:p>
    <w:p w14:paraId="2D0D7D93" w14:textId="77777777" w:rsidR="00BC48A6" w:rsidRPr="008A0783" w:rsidRDefault="00BC48A6" w:rsidP="00BC48A6">
      <w:pPr>
        <w:rPr>
          <w:rFonts w:ascii="IPA明朝" w:hAnsi="IPA明朝"/>
          <w:szCs w:val="21"/>
        </w:rPr>
      </w:pPr>
    </w:p>
    <w:p w14:paraId="79974930" w14:textId="77777777" w:rsidR="00BC48A6" w:rsidRPr="008A0783" w:rsidRDefault="00BC48A6" w:rsidP="00BC48A6">
      <w:pPr>
        <w:rPr>
          <w:rFonts w:ascii="IPA明朝" w:hAnsi="IPA明朝"/>
          <w:szCs w:val="21"/>
        </w:rPr>
      </w:pPr>
    </w:p>
    <w:p w14:paraId="3BDFC002" w14:textId="77777777" w:rsidR="00BC48A6" w:rsidRPr="00DB2FA5" w:rsidRDefault="00BC48A6" w:rsidP="00BC48A6">
      <w:pPr>
        <w:pStyle w:val="33"/>
        <w:ind w:left="840"/>
      </w:pPr>
      <w:bookmarkStart w:id="58" w:name="_Toc212411512"/>
      <w:r w:rsidRPr="00DB2FA5">
        <w:rPr>
          <w:rFonts w:hint="eastAsia"/>
        </w:rPr>
        <w:t>2.3</w:t>
      </w:r>
      <w:r w:rsidRPr="00DB2FA5">
        <w:rPr>
          <w:rFonts w:hint="eastAsia"/>
        </w:rPr>
        <w:t>アプリケーションプログラムの設計方針</w:t>
      </w:r>
      <w:bookmarkEnd w:id="58"/>
    </w:p>
    <w:p w14:paraId="11D5D316" w14:textId="77777777" w:rsidR="00BC48A6" w:rsidRPr="004421B0" w:rsidRDefault="00BC48A6" w:rsidP="00BC48A6">
      <w:pPr>
        <w:pStyle w:val="afd"/>
        <w:numPr>
          <w:ilvl w:val="0"/>
          <w:numId w:val="91"/>
        </w:numPr>
        <w:snapToGrid w:val="0"/>
        <w:ind w:leftChars="0" w:left="709" w:hanging="283"/>
      </w:pPr>
      <w:r w:rsidRPr="004421B0">
        <w:rPr>
          <w:rFonts w:hint="eastAsia"/>
        </w:rPr>
        <w:t>マイクロサービスアーキテクチャ、クラウドネイティブ、クラウドサービスのマネージドサービスのみによる構成等、モダン技術を前提として構築する。</w:t>
      </w:r>
    </w:p>
    <w:p w14:paraId="530FBBF9" w14:textId="77777777" w:rsidR="00BC48A6" w:rsidRPr="004421B0" w:rsidRDefault="00BC48A6" w:rsidP="00BC48A6">
      <w:pPr>
        <w:ind w:left="709" w:hanging="283"/>
      </w:pPr>
    </w:p>
    <w:p w14:paraId="1DAB1627" w14:textId="77777777" w:rsidR="00BC48A6" w:rsidRPr="004421B0" w:rsidRDefault="00BC48A6" w:rsidP="00BC48A6">
      <w:pPr>
        <w:pStyle w:val="afd"/>
        <w:numPr>
          <w:ilvl w:val="0"/>
          <w:numId w:val="91"/>
        </w:numPr>
        <w:snapToGrid w:val="0"/>
        <w:ind w:leftChars="0" w:left="709" w:hanging="283"/>
      </w:pPr>
      <w:r w:rsidRPr="00B2232D">
        <w:rPr>
          <w:rFonts w:hint="eastAsia"/>
        </w:rPr>
        <w:t>夜間に実施する必要のない夜間バッチ、オンプレミス用ミドルウェア等</w:t>
      </w:r>
      <w:r w:rsidRPr="004421B0">
        <w:rPr>
          <w:rFonts w:hint="eastAsia"/>
        </w:rPr>
        <w:t>の旧来技術は、高コスト化の要因となるため採用しないこと。</w:t>
      </w:r>
    </w:p>
    <w:p w14:paraId="477D8FB6" w14:textId="77777777" w:rsidR="00BC48A6" w:rsidRPr="004421B0" w:rsidRDefault="00BC48A6" w:rsidP="00BC48A6">
      <w:pPr>
        <w:ind w:left="709" w:hanging="283"/>
      </w:pPr>
    </w:p>
    <w:p w14:paraId="36FF2624" w14:textId="77777777" w:rsidR="00BC48A6" w:rsidRPr="004421B0" w:rsidRDefault="00BC48A6" w:rsidP="00BC48A6">
      <w:pPr>
        <w:pStyle w:val="afd"/>
        <w:numPr>
          <w:ilvl w:val="0"/>
          <w:numId w:val="91"/>
        </w:numPr>
        <w:snapToGrid w:val="0"/>
        <w:ind w:leftChars="0" w:left="709" w:hanging="283"/>
      </w:pPr>
      <w:r w:rsidRPr="004421B0">
        <w:rPr>
          <w:rFonts w:hint="eastAsia"/>
        </w:rPr>
        <w:t>情報システムを構成する各コンポーネント間の疎結合、再利用性の確保を基本とする。</w:t>
      </w:r>
    </w:p>
    <w:p w14:paraId="7566F191" w14:textId="77777777" w:rsidR="00BC48A6" w:rsidRPr="004421B0" w:rsidRDefault="00BC48A6" w:rsidP="00BC48A6">
      <w:pPr>
        <w:ind w:left="709" w:hanging="283"/>
      </w:pPr>
    </w:p>
    <w:p w14:paraId="094E3440" w14:textId="77777777" w:rsidR="00BC48A6" w:rsidRPr="004421B0" w:rsidRDefault="00BC48A6" w:rsidP="00BC48A6">
      <w:pPr>
        <w:pStyle w:val="afd"/>
        <w:numPr>
          <w:ilvl w:val="0"/>
          <w:numId w:val="91"/>
        </w:numPr>
        <w:snapToGrid w:val="0"/>
        <w:ind w:leftChars="0" w:left="709" w:hanging="283"/>
      </w:pPr>
      <w:r w:rsidRPr="004421B0">
        <w:rPr>
          <w:rFonts w:hint="eastAsia"/>
        </w:rPr>
        <w:t>システムが取り扱うデータの保管・管理に際して、データの容量、更新頻度、保存期間等を考慮し最適なストレージサービスを選定の上、利用する。またデータの保管・管理方針が変更となった際に、ストレージサービス間でのデータの移行が容易となるよう設計上考慮する。</w:t>
      </w:r>
    </w:p>
    <w:p w14:paraId="1837365F" w14:textId="77777777" w:rsidR="00BC48A6" w:rsidRPr="004421B0" w:rsidRDefault="00BC48A6" w:rsidP="00BC48A6">
      <w:pPr>
        <w:ind w:left="709" w:hanging="283"/>
      </w:pPr>
    </w:p>
    <w:p w14:paraId="192D9A0E" w14:textId="77777777" w:rsidR="00BC48A6" w:rsidRPr="004421B0" w:rsidRDefault="00BC48A6" w:rsidP="00BC48A6">
      <w:pPr>
        <w:pStyle w:val="afd"/>
        <w:numPr>
          <w:ilvl w:val="0"/>
          <w:numId w:val="91"/>
        </w:numPr>
        <w:snapToGrid w:val="0"/>
        <w:ind w:leftChars="0" w:left="709" w:hanging="283"/>
      </w:pPr>
      <w:r w:rsidRPr="004421B0">
        <w:rPr>
          <w:rFonts w:hint="eastAsia"/>
        </w:rPr>
        <w:t>各画面は、レスポンシブデザインを基本とする。</w:t>
      </w:r>
    </w:p>
    <w:p w14:paraId="057BBFC4" w14:textId="77777777" w:rsidR="00BC48A6" w:rsidRPr="004421B0" w:rsidRDefault="00BC48A6" w:rsidP="00BC48A6">
      <w:pPr>
        <w:ind w:left="709" w:hanging="283"/>
      </w:pPr>
    </w:p>
    <w:p w14:paraId="777869E9" w14:textId="77777777" w:rsidR="00BC48A6" w:rsidRPr="004421B0" w:rsidRDefault="00BC48A6" w:rsidP="00BC48A6">
      <w:pPr>
        <w:pStyle w:val="afd"/>
        <w:numPr>
          <w:ilvl w:val="0"/>
          <w:numId w:val="91"/>
        </w:numPr>
        <w:snapToGrid w:val="0"/>
        <w:ind w:leftChars="0" w:left="709" w:hanging="283"/>
      </w:pPr>
      <w:r w:rsidRPr="004421B0">
        <w:rPr>
          <w:rFonts w:hint="eastAsia"/>
        </w:rPr>
        <w:t>外部データの連携では、CSV連携およびAPI連携を想定すること。</w:t>
      </w:r>
    </w:p>
    <w:p w14:paraId="61841A2F" w14:textId="77777777" w:rsidR="00BC48A6" w:rsidRPr="008A0783" w:rsidRDefault="00BC48A6" w:rsidP="00BC48A6">
      <w:pPr>
        <w:rPr>
          <w:rFonts w:ascii="IPA明朝" w:hAnsi="IPA明朝"/>
          <w:szCs w:val="21"/>
        </w:rPr>
      </w:pPr>
    </w:p>
    <w:p w14:paraId="23ED77BC" w14:textId="77777777" w:rsidR="00BC48A6" w:rsidRPr="00DB2FA5" w:rsidRDefault="00BC48A6" w:rsidP="00BC48A6">
      <w:pPr>
        <w:pStyle w:val="33"/>
        <w:ind w:left="840"/>
      </w:pPr>
      <w:bookmarkStart w:id="59" w:name="_Toc210821596"/>
      <w:bookmarkEnd w:id="54"/>
      <w:r w:rsidRPr="00DB2FA5">
        <w:rPr>
          <w:rFonts w:hint="eastAsia"/>
        </w:rPr>
        <w:t xml:space="preserve">2.4 </w:t>
      </w:r>
      <w:r w:rsidRPr="00DB2FA5">
        <w:rPr>
          <w:rFonts w:hint="eastAsia"/>
        </w:rPr>
        <w:t>フェーズ</w:t>
      </w:r>
      <w:r w:rsidRPr="00DB2FA5">
        <w:rPr>
          <w:rFonts w:hint="eastAsia"/>
        </w:rPr>
        <w:t>1</w:t>
      </w:r>
      <w:r w:rsidRPr="00DB2FA5">
        <w:rPr>
          <w:rFonts w:hint="eastAsia"/>
        </w:rPr>
        <w:t>データ移行</w:t>
      </w:r>
      <w:bookmarkEnd w:id="59"/>
    </w:p>
    <w:p w14:paraId="68172808" w14:textId="77777777" w:rsidR="00BC48A6" w:rsidRPr="00F71521" w:rsidRDefault="00BC48A6" w:rsidP="00BC48A6">
      <w:pPr>
        <w:rPr>
          <w:rFonts w:ascii="ＭＳ 明朝" w:hAnsi="ＭＳ 明朝"/>
          <w:szCs w:val="21"/>
        </w:rPr>
      </w:pPr>
      <w:r w:rsidRPr="00F71521">
        <w:rPr>
          <w:rFonts w:ascii="ＭＳ 明朝" w:hAnsi="ＭＳ 明朝"/>
          <w:szCs w:val="21"/>
        </w:rPr>
        <w:t xml:space="preserve">2.4.1 </w:t>
      </w:r>
      <w:r w:rsidRPr="00F71521">
        <w:rPr>
          <w:rFonts w:ascii="ＭＳ 明朝" w:hAnsi="ＭＳ 明朝" w:hint="eastAsia"/>
          <w:szCs w:val="21"/>
        </w:rPr>
        <w:t>移行対象データ</w:t>
      </w:r>
    </w:p>
    <w:p w14:paraId="5B67B8B6" w14:textId="77777777" w:rsidR="00BC48A6" w:rsidRPr="00F71521" w:rsidRDefault="00BC48A6" w:rsidP="00BC48A6">
      <w:pPr>
        <w:pStyle w:val="afd"/>
        <w:numPr>
          <w:ilvl w:val="0"/>
          <w:numId w:val="69"/>
        </w:numPr>
        <w:snapToGrid w:val="0"/>
        <w:ind w:leftChars="0"/>
        <w:rPr>
          <w:rFonts w:hAnsi="ＭＳ 明朝"/>
          <w:color w:val="000000" w:themeColor="text1"/>
        </w:rPr>
      </w:pPr>
      <w:r w:rsidRPr="00F71521">
        <w:rPr>
          <w:rFonts w:hAnsi="ＭＳ 明朝" w:hint="eastAsia"/>
        </w:rPr>
        <w:t>申請関連データ（申請情報、申請</w:t>
      </w:r>
      <w:r w:rsidRPr="00F71521">
        <w:rPr>
          <w:rFonts w:hAnsi="ＭＳ 明朝" w:hint="eastAsia"/>
          <w:color w:val="000000" w:themeColor="text1"/>
        </w:rPr>
        <w:t>者情報、処理履歴）</w:t>
      </w:r>
    </w:p>
    <w:p w14:paraId="3525F6FC" w14:textId="77777777" w:rsidR="00BC48A6" w:rsidRPr="00F71521" w:rsidRDefault="00BC48A6" w:rsidP="00BC48A6">
      <w:pPr>
        <w:pStyle w:val="afd"/>
        <w:numPr>
          <w:ilvl w:val="0"/>
          <w:numId w:val="69"/>
        </w:numPr>
        <w:snapToGrid w:val="0"/>
        <w:ind w:leftChars="0"/>
        <w:rPr>
          <w:rFonts w:hAnsi="ＭＳ 明朝"/>
        </w:rPr>
      </w:pPr>
      <w:r w:rsidRPr="00F71521">
        <w:rPr>
          <w:rFonts w:hAnsi="ＭＳ 明朝" w:hint="eastAsia"/>
        </w:rPr>
        <w:t>製品関連データ（製品情報、技術仕様、セキュリティ要件）</w:t>
      </w:r>
    </w:p>
    <w:p w14:paraId="0C80E55C" w14:textId="4E4A708C" w:rsidR="00BC48A6" w:rsidRPr="00F71521" w:rsidRDefault="00BC48A6" w:rsidP="00BC48A6">
      <w:pPr>
        <w:pStyle w:val="afd"/>
        <w:numPr>
          <w:ilvl w:val="0"/>
          <w:numId w:val="69"/>
        </w:numPr>
        <w:snapToGrid w:val="0"/>
        <w:ind w:leftChars="0"/>
        <w:rPr>
          <w:rFonts w:hAnsi="ＭＳ 明朝"/>
        </w:rPr>
      </w:pPr>
      <w:r w:rsidRPr="00F71521">
        <w:rPr>
          <w:rFonts w:hAnsi="ＭＳ 明朝" w:hint="eastAsia"/>
        </w:rPr>
        <w:t>ラベル関連データ（発行済みラベル情報、</w:t>
      </w:r>
      <w:r w:rsidR="001E33F1">
        <w:rPr>
          <w:rFonts w:hAnsi="ＭＳ 明朝" w:hint="eastAsia"/>
        </w:rPr>
        <w:t>二次元</w:t>
      </w:r>
      <w:r w:rsidRPr="00F71521">
        <w:rPr>
          <w:rFonts w:hAnsi="ＭＳ 明朝" w:hint="eastAsia"/>
        </w:rPr>
        <w:t>コードデータ、</w:t>
      </w:r>
      <w:r w:rsidRPr="00F71521">
        <w:rPr>
          <w:rFonts w:hAnsi="ＭＳ 明朝"/>
        </w:rPr>
        <w:t>HTMLデータ）</w:t>
      </w:r>
    </w:p>
    <w:p w14:paraId="47EBBCA9" w14:textId="77777777" w:rsidR="00BC48A6" w:rsidRPr="00F71521" w:rsidRDefault="00BC48A6" w:rsidP="00BC48A6">
      <w:pPr>
        <w:pStyle w:val="afd"/>
        <w:numPr>
          <w:ilvl w:val="0"/>
          <w:numId w:val="69"/>
        </w:numPr>
        <w:snapToGrid w:val="0"/>
        <w:ind w:leftChars="0"/>
        <w:rPr>
          <w:rFonts w:hAnsi="ＭＳ 明朝"/>
        </w:rPr>
      </w:pPr>
      <w:r w:rsidRPr="00F71521">
        <w:rPr>
          <w:rFonts w:hAnsi="ＭＳ 明朝" w:hint="eastAsia"/>
        </w:rPr>
        <w:t>ユーザーデータ（アカウント情報、権限設定）</w:t>
      </w:r>
    </w:p>
    <w:p w14:paraId="39B168C0" w14:textId="77777777" w:rsidR="00BC48A6" w:rsidRPr="00F71521" w:rsidRDefault="00BC48A6" w:rsidP="00BC48A6">
      <w:pPr>
        <w:pStyle w:val="afd"/>
        <w:numPr>
          <w:ilvl w:val="0"/>
          <w:numId w:val="69"/>
        </w:numPr>
        <w:snapToGrid w:val="0"/>
        <w:ind w:leftChars="0"/>
        <w:rPr>
          <w:rFonts w:hAnsi="ＭＳ 明朝"/>
        </w:rPr>
      </w:pPr>
      <w:r w:rsidRPr="00F71521">
        <w:rPr>
          <w:rFonts w:hAnsi="ＭＳ 明朝" w:hint="eastAsia"/>
        </w:rPr>
        <w:t>システム設定データ（マスターデータ、設定値、データ変更・操作履歴等のリビジョンデータ）</w:t>
      </w:r>
    </w:p>
    <w:p w14:paraId="660C60EB" w14:textId="77777777" w:rsidR="00BC48A6" w:rsidRPr="00F71521" w:rsidRDefault="00BC48A6" w:rsidP="00BC48A6">
      <w:pPr>
        <w:rPr>
          <w:rFonts w:ascii="ＭＳ 明朝" w:hAnsi="ＭＳ 明朝"/>
          <w:szCs w:val="21"/>
        </w:rPr>
      </w:pPr>
      <w:r w:rsidRPr="00F71521">
        <w:rPr>
          <w:rFonts w:ascii="ＭＳ 明朝" w:hAnsi="ＭＳ 明朝"/>
          <w:szCs w:val="21"/>
        </w:rPr>
        <w:t xml:space="preserve">2.4.2 </w:t>
      </w:r>
      <w:r w:rsidRPr="00F71521">
        <w:rPr>
          <w:rFonts w:ascii="ＭＳ 明朝" w:hAnsi="ＭＳ 明朝" w:hint="eastAsia"/>
          <w:szCs w:val="21"/>
        </w:rPr>
        <w:t>移行手順</w:t>
      </w:r>
    </w:p>
    <w:p w14:paraId="03EF090B"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w:t>
      </w:r>
      <w:r w:rsidRPr="00F71521">
        <w:rPr>
          <w:rFonts w:ascii="ＭＳ 明朝" w:hAnsi="ＭＳ 明朝" w:hint="eastAsia"/>
        </w:rPr>
        <w:t>移行計画書を作成し、データ移行の作業や役割を明確化する。また、当該計画書は、</w:t>
      </w:r>
      <w:r w:rsidRPr="00F71521">
        <w:rPr>
          <w:rFonts w:ascii="ＭＳ 明朝" w:hAnsi="ＭＳ 明朝"/>
        </w:rPr>
        <w:br/>
      </w:r>
      <w:r w:rsidRPr="00F71521">
        <w:rPr>
          <w:rFonts w:ascii="ＭＳ 明朝" w:hAnsi="ＭＳ 明朝" w:hint="eastAsia"/>
        </w:rPr>
        <w:t xml:space="preserve">　作業実施前に、</w:t>
      </w:r>
      <w:r w:rsidRPr="00F71521">
        <w:rPr>
          <w:rFonts w:ascii="ＭＳ 明朝" w:hAnsi="ＭＳ 明朝"/>
        </w:rPr>
        <w:t>IPA</w:t>
      </w:r>
      <w:r w:rsidRPr="00F71521">
        <w:rPr>
          <w:rFonts w:ascii="ＭＳ 明朝" w:hAnsi="ＭＳ 明朝" w:hint="eastAsia"/>
        </w:rPr>
        <w:t>の承認を得ること。</w:t>
      </w:r>
    </w:p>
    <w:p w14:paraId="043A8D2B" w14:textId="77777777" w:rsidR="00BC48A6" w:rsidRPr="00F71521" w:rsidRDefault="00BC48A6" w:rsidP="00BC48A6">
      <w:pPr>
        <w:pStyle w:val="afd"/>
        <w:numPr>
          <w:ilvl w:val="0"/>
          <w:numId w:val="70"/>
        </w:numPr>
        <w:snapToGrid w:val="0"/>
        <w:ind w:leftChars="0"/>
        <w:rPr>
          <w:rFonts w:hAnsi="ＭＳ 明朝"/>
        </w:rPr>
      </w:pPr>
      <w:r w:rsidRPr="00F71521">
        <w:rPr>
          <w:rFonts w:hAnsi="ＭＳ 明朝" w:hint="eastAsia"/>
        </w:rPr>
        <w:t>事前調査・分析</w:t>
      </w:r>
    </w:p>
    <w:p w14:paraId="55465781" w14:textId="77777777" w:rsidR="00BC48A6" w:rsidRPr="00F71521" w:rsidRDefault="00BC48A6" w:rsidP="00BC48A6">
      <w:pPr>
        <w:ind w:left="840"/>
        <w:rPr>
          <w:rFonts w:ascii="ＭＳ 明朝" w:hAnsi="ＭＳ 明朝"/>
        </w:rPr>
      </w:pPr>
      <w:r w:rsidRPr="00F71521">
        <w:rPr>
          <w:rFonts w:ascii="ＭＳ 明朝" w:hAnsi="ＭＳ 明朝" w:hint="eastAsia"/>
        </w:rPr>
        <w:t>フェーズ</w:t>
      </w:r>
      <w:r w:rsidRPr="00F71521">
        <w:rPr>
          <w:rFonts w:ascii="ＭＳ 明朝" w:hAnsi="ＭＳ 明朝"/>
        </w:rPr>
        <w:t>1</w:t>
      </w:r>
      <w:r w:rsidRPr="00F71521">
        <w:rPr>
          <w:rFonts w:ascii="ＭＳ 明朝" w:hAnsi="ＭＳ 明朝" w:hint="eastAsia"/>
        </w:rPr>
        <w:t>システムのデータ構造、品質（重複、欠損、不整合）調査および移行対象の特定・整理。</w:t>
      </w:r>
    </w:p>
    <w:p w14:paraId="0697C223" w14:textId="77777777" w:rsidR="00BC48A6" w:rsidRPr="00F71521" w:rsidRDefault="00BC48A6" w:rsidP="00BC48A6">
      <w:pPr>
        <w:pStyle w:val="afd"/>
        <w:numPr>
          <w:ilvl w:val="0"/>
          <w:numId w:val="70"/>
        </w:numPr>
        <w:snapToGrid w:val="0"/>
        <w:ind w:leftChars="0"/>
        <w:rPr>
          <w:rFonts w:hAnsi="ＭＳ 明朝"/>
        </w:rPr>
      </w:pPr>
      <w:r w:rsidRPr="00F71521">
        <w:rPr>
          <w:rFonts w:hAnsi="ＭＳ 明朝" w:hint="eastAsia"/>
        </w:rPr>
        <w:t>移行設計</w:t>
      </w:r>
    </w:p>
    <w:p w14:paraId="06FF7D21" w14:textId="77777777" w:rsidR="00BC48A6" w:rsidRPr="00F71521" w:rsidRDefault="00BC48A6" w:rsidP="00BC48A6">
      <w:pPr>
        <w:ind w:left="1280" w:hanging="440"/>
        <w:rPr>
          <w:rFonts w:ascii="ＭＳ 明朝" w:hAnsi="ＭＳ 明朝"/>
        </w:rPr>
      </w:pPr>
      <w:r w:rsidRPr="00F71521">
        <w:rPr>
          <w:rFonts w:ascii="ＭＳ 明朝" w:hAnsi="ＭＳ 明朝" w:hint="eastAsia"/>
        </w:rPr>
        <w:t>データマッピング設計書の作成、変換ルール定義、移行バッチ処理設計。</w:t>
      </w:r>
    </w:p>
    <w:p w14:paraId="12700840" w14:textId="77777777" w:rsidR="00BC48A6" w:rsidRPr="00F71521" w:rsidRDefault="00BC48A6" w:rsidP="00BC48A6">
      <w:pPr>
        <w:pStyle w:val="afd"/>
        <w:numPr>
          <w:ilvl w:val="0"/>
          <w:numId w:val="70"/>
        </w:numPr>
        <w:snapToGrid w:val="0"/>
        <w:ind w:leftChars="0"/>
        <w:rPr>
          <w:rFonts w:hAnsi="ＭＳ 明朝"/>
        </w:rPr>
      </w:pPr>
      <w:r w:rsidRPr="00F71521">
        <w:rPr>
          <w:rFonts w:hAnsi="ＭＳ 明朝" w:hint="eastAsia"/>
        </w:rPr>
        <w:t>移行実行</w:t>
      </w:r>
    </w:p>
    <w:p w14:paraId="6EF927A2" w14:textId="77777777" w:rsidR="00BC48A6" w:rsidRPr="00F71521" w:rsidRDefault="00BC48A6" w:rsidP="00BC48A6">
      <w:pPr>
        <w:ind w:left="1280" w:hanging="440"/>
        <w:rPr>
          <w:rFonts w:ascii="ＭＳ 明朝" w:hAnsi="ＭＳ 明朝"/>
        </w:rPr>
      </w:pPr>
      <w:r w:rsidRPr="00F71521">
        <w:rPr>
          <w:rFonts w:ascii="ＭＳ 明朝" w:hAnsi="ＭＳ 明朝" w:hint="eastAsia"/>
        </w:rPr>
        <w:t>テスト環境で移行リハーサル後、本番環境での移行実施。データ整合性の検証を行う。</w:t>
      </w:r>
    </w:p>
    <w:p w14:paraId="67726E61" w14:textId="77777777" w:rsidR="00BC48A6" w:rsidRPr="00F71521" w:rsidRDefault="00BC48A6" w:rsidP="00BC48A6">
      <w:pPr>
        <w:pStyle w:val="afd"/>
        <w:numPr>
          <w:ilvl w:val="0"/>
          <w:numId w:val="70"/>
        </w:numPr>
        <w:snapToGrid w:val="0"/>
        <w:ind w:leftChars="0"/>
        <w:rPr>
          <w:rFonts w:hAnsi="ＭＳ 明朝"/>
        </w:rPr>
      </w:pPr>
      <w:r w:rsidRPr="00F71521">
        <w:rPr>
          <w:rFonts w:hAnsi="ＭＳ 明朝" w:hint="eastAsia"/>
        </w:rPr>
        <w:t>移行後検証</w:t>
      </w:r>
    </w:p>
    <w:p w14:paraId="2C017B3F" w14:textId="77777777" w:rsidR="00BC48A6" w:rsidRPr="00F71521" w:rsidRDefault="00BC48A6" w:rsidP="00BC48A6">
      <w:pPr>
        <w:ind w:left="1280" w:hanging="440"/>
        <w:rPr>
          <w:rFonts w:ascii="ＭＳ 明朝" w:hAnsi="ＭＳ 明朝"/>
        </w:rPr>
      </w:pPr>
      <w:r w:rsidRPr="00F71521">
        <w:rPr>
          <w:rFonts w:ascii="ＭＳ 明朝" w:hAnsi="ＭＳ 明朝" w:hint="eastAsia"/>
        </w:rPr>
        <w:t>移行データの完全性確認、業務シナリオを用いた動作確認、ロールバック手順の確認。</w:t>
      </w:r>
    </w:p>
    <w:p w14:paraId="4FE1EAF7" w14:textId="77777777" w:rsidR="00BC48A6" w:rsidRPr="00F71521" w:rsidRDefault="00BC48A6" w:rsidP="00BC48A6">
      <w:pPr>
        <w:rPr>
          <w:rFonts w:ascii="ＭＳ 明朝" w:hAnsi="ＭＳ 明朝"/>
          <w:szCs w:val="21"/>
        </w:rPr>
      </w:pPr>
      <w:r w:rsidRPr="00F71521">
        <w:rPr>
          <w:rFonts w:ascii="ＭＳ 明朝" w:hAnsi="ＭＳ 明朝"/>
          <w:szCs w:val="21"/>
        </w:rPr>
        <w:t xml:space="preserve">2.4.3 </w:t>
      </w:r>
      <w:r w:rsidRPr="00F71521">
        <w:rPr>
          <w:rFonts w:ascii="ＭＳ 明朝" w:hAnsi="ＭＳ 明朝" w:hint="eastAsia"/>
          <w:szCs w:val="21"/>
        </w:rPr>
        <w:t>移行期限</w:t>
      </w:r>
    </w:p>
    <w:p w14:paraId="28FFDFB9" w14:textId="77777777" w:rsidR="00BC48A6" w:rsidRPr="00F71521" w:rsidRDefault="00BC48A6" w:rsidP="00BC48A6">
      <w:pPr>
        <w:ind w:left="1280" w:hanging="440"/>
        <w:rPr>
          <w:rFonts w:ascii="ＭＳ 明朝" w:hAnsi="ＭＳ 明朝"/>
        </w:rPr>
      </w:pPr>
      <w:r w:rsidRPr="00F71521">
        <w:rPr>
          <w:rFonts w:ascii="ＭＳ 明朝" w:hAnsi="ＭＳ 明朝"/>
        </w:rPr>
        <w:t>2027</w:t>
      </w:r>
      <w:r w:rsidRPr="00F71521">
        <w:rPr>
          <w:rFonts w:ascii="ＭＳ 明朝" w:hAnsi="ＭＳ 明朝" w:hint="eastAsia"/>
        </w:rPr>
        <w:t>年</w:t>
      </w:r>
      <w:r w:rsidRPr="00F71521">
        <w:rPr>
          <w:rFonts w:ascii="ＭＳ 明朝" w:hAnsi="ＭＳ 明朝"/>
        </w:rPr>
        <w:t>3</w:t>
      </w:r>
      <w:r w:rsidRPr="00F71521">
        <w:rPr>
          <w:rFonts w:ascii="ＭＳ 明朝" w:hAnsi="ＭＳ 明朝" w:hint="eastAsia"/>
        </w:rPr>
        <w:t>月</w:t>
      </w:r>
      <w:r w:rsidRPr="00F71521">
        <w:rPr>
          <w:rFonts w:ascii="ＭＳ 明朝" w:hAnsi="ＭＳ 明朝"/>
        </w:rPr>
        <w:t>22</w:t>
      </w:r>
      <w:r w:rsidRPr="00F71521">
        <w:rPr>
          <w:rFonts w:ascii="ＭＳ 明朝" w:hAnsi="ＭＳ 明朝" w:hint="eastAsia"/>
        </w:rPr>
        <w:t>日までのデータを</w:t>
      </w:r>
      <w:r w:rsidRPr="00F71521">
        <w:rPr>
          <w:rFonts w:ascii="ＭＳ 明朝" w:hAnsi="ＭＳ 明朝"/>
        </w:rPr>
        <w:t>2027</w:t>
      </w:r>
      <w:r w:rsidRPr="00F71521">
        <w:rPr>
          <w:rFonts w:ascii="ＭＳ 明朝" w:hAnsi="ＭＳ 明朝" w:hint="eastAsia"/>
        </w:rPr>
        <w:t>年</w:t>
      </w:r>
      <w:r w:rsidRPr="00F71521">
        <w:rPr>
          <w:rFonts w:ascii="ＭＳ 明朝" w:hAnsi="ＭＳ 明朝"/>
        </w:rPr>
        <w:t>3</w:t>
      </w:r>
      <w:r w:rsidRPr="00F71521">
        <w:rPr>
          <w:rFonts w:ascii="ＭＳ 明朝" w:hAnsi="ＭＳ 明朝" w:hint="eastAsia"/>
        </w:rPr>
        <w:t>月</w:t>
      </w:r>
      <w:r w:rsidRPr="00F71521">
        <w:rPr>
          <w:rFonts w:ascii="ＭＳ 明朝" w:hAnsi="ＭＳ 明朝"/>
        </w:rPr>
        <w:t>23</w:t>
      </w:r>
      <w:r w:rsidRPr="00F71521">
        <w:rPr>
          <w:rFonts w:ascii="ＭＳ 明朝" w:hAnsi="ＭＳ 明朝" w:hint="eastAsia"/>
        </w:rPr>
        <w:t>日までにデータ移行を実施する。</w:t>
      </w:r>
    </w:p>
    <w:p w14:paraId="7B367573" w14:textId="77777777" w:rsidR="00BC48A6" w:rsidRPr="00F71521" w:rsidRDefault="00BC48A6" w:rsidP="00BC48A6">
      <w:pPr>
        <w:rPr>
          <w:rFonts w:ascii="ＭＳ 明朝" w:hAnsi="ＭＳ 明朝"/>
          <w:szCs w:val="21"/>
        </w:rPr>
      </w:pPr>
    </w:p>
    <w:p w14:paraId="7344B449" w14:textId="77777777" w:rsidR="00BC48A6" w:rsidRPr="00DB2FA5" w:rsidRDefault="00BC48A6" w:rsidP="00BC48A6">
      <w:pPr>
        <w:pStyle w:val="33"/>
        <w:ind w:left="840"/>
      </w:pPr>
      <w:bookmarkStart w:id="60" w:name="_Ref84924858"/>
      <w:bookmarkStart w:id="61" w:name="_Toc182239445"/>
      <w:bookmarkStart w:id="62" w:name="_Toc210821597"/>
      <w:r w:rsidRPr="00DB2FA5">
        <w:t>2.5</w:t>
      </w:r>
      <w:r w:rsidRPr="00DB2FA5">
        <w:rPr>
          <w:rFonts w:hint="eastAsia"/>
        </w:rPr>
        <w:t>要求サービスレベル</w:t>
      </w:r>
      <w:bookmarkEnd w:id="60"/>
      <w:bookmarkEnd w:id="61"/>
      <w:bookmarkEnd w:id="62"/>
    </w:p>
    <w:p w14:paraId="2DC549EF" w14:textId="77777777" w:rsidR="00BC48A6" w:rsidRPr="00F71521" w:rsidRDefault="00BC48A6" w:rsidP="00BC48A6">
      <w:pPr>
        <w:rPr>
          <w:rFonts w:ascii="ＭＳ 明朝" w:hAnsi="ＭＳ 明朝"/>
          <w:szCs w:val="21"/>
        </w:rPr>
      </w:pPr>
      <w:r w:rsidRPr="00F71521">
        <w:rPr>
          <w:rFonts w:ascii="ＭＳ 明朝" w:hAnsi="ＭＳ 明朝" w:hint="eastAsia"/>
          <w:szCs w:val="21"/>
        </w:rPr>
        <w:t>本システムに関して、表１および表２のサービスレベルを満たすよう保守・運用を実施することとする。</w:t>
      </w:r>
    </w:p>
    <w:p w14:paraId="04B22195" w14:textId="77777777" w:rsidR="00BC48A6" w:rsidRPr="00F71521" w:rsidRDefault="00BC48A6" w:rsidP="00BC48A6">
      <w:pPr>
        <w:rPr>
          <w:rFonts w:ascii="ＭＳ 明朝" w:hAnsi="ＭＳ 明朝"/>
          <w:szCs w:val="21"/>
        </w:rPr>
      </w:pPr>
    </w:p>
    <w:p w14:paraId="40BEF6BE" w14:textId="77777777" w:rsidR="00BC48A6" w:rsidRPr="00F71521" w:rsidRDefault="00BC48A6" w:rsidP="00BC48A6">
      <w:pPr>
        <w:pStyle w:val="afb"/>
        <w:jc w:val="center"/>
      </w:pPr>
      <w:r w:rsidRPr="00F71521">
        <w:rPr>
          <w:rFonts w:hint="eastAsia"/>
        </w:rPr>
        <w:t>表１　本システムのサービスレベル</w:t>
      </w:r>
    </w:p>
    <w:tbl>
      <w:tblPr>
        <w:tblW w:w="8890"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095"/>
      </w:tblGrid>
      <w:tr w:rsidR="00BC48A6" w:rsidRPr="00230A37" w14:paraId="031C751F" w14:textId="77777777" w:rsidTr="00953BE8">
        <w:tc>
          <w:tcPr>
            <w:tcW w:w="2795" w:type="dxa"/>
          </w:tcPr>
          <w:p w14:paraId="790CB7E7" w14:textId="77777777" w:rsidR="00BC48A6" w:rsidRPr="00F71521" w:rsidRDefault="00BC48A6" w:rsidP="00953BE8">
            <w:pPr>
              <w:rPr>
                <w:rFonts w:ascii="ＭＳ 明朝" w:hAnsi="ＭＳ 明朝"/>
              </w:rPr>
            </w:pPr>
            <w:r w:rsidRPr="00F71521">
              <w:rPr>
                <w:rFonts w:ascii="ＭＳ 明朝" w:hAnsi="ＭＳ 明朝" w:hint="eastAsia"/>
              </w:rPr>
              <w:t>サービス時間</w:t>
            </w:r>
          </w:p>
        </w:tc>
        <w:tc>
          <w:tcPr>
            <w:tcW w:w="6095" w:type="dxa"/>
          </w:tcPr>
          <w:p w14:paraId="77F813CC"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計画停止日を除く、</w:t>
            </w:r>
            <w:r w:rsidRPr="00F71521">
              <w:rPr>
                <w:rFonts w:hAnsi="ＭＳ 明朝"/>
              </w:rPr>
              <w:t>24時間365日</w:t>
            </w:r>
          </w:p>
        </w:tc>
      </w:tr>
      <w:tr w:rsidR="00BC48A6" w:rsidRPr="00230A37" w14:paraId="17070FC7" w14:textId="77777777" w:rsidTr="00953BE8">
        <w:tc>
          <w:tcPr>
            <w:tcW w:w="2795" w:type="dxa"/>
          </w:tcPr>
          <w:p w14:paraId="75C5CB0C" w14:textId="77777777" w:rsidR="00BC48A6" w:rsidRPr="00F71521" w:rsidRDefault="00BC48A6" w:rsidP="00953BE8">
            <w:pPr>
              <w:rPr>
                <w:rFonts w:ascii="ＭＳ 明朝" w:hAnsi="ＭＳ 明朝"/>
              </w:rPr>
            </w:pPr>
            <w:r w:rsidRPr="00F71521">
              <w:rPr>
                <w:rFonts w:ascii="ＭＳ 明朝" w:hAnsi="ＭＳ 明朝" w:hint="eastAsia"/>
              </w:rPr>
              <w:t>サービス稼働率</w:t>
            </w:r>
            <w:r w:rsidRPr="00F71521">
              <w:rPr>
                <w:rFonts w:ascii="ＭＳ 明朝" w:hAnsi="ＭＳ 明朝"/>
              </w:rPr>
              <w:tab/>
            </w:r>
          </w:p>
        </w:tc>
        <w:tc>
          <w:tcPr>
            <w:tcW w:w="6095" w:type="dxa"/>
          </w:tcPr>
          <w:p w14:paraId="400B92AF" w14:textId="77777777" w:rsidR="00BC48A6" w:rsidRPr="00F71521" w:rsidRDefault="00BC48A6" w:rsidP="00BC48A6">
            <w:pPr>
              <w:pStyle w:val="afd"/>
              <w:snapToGrid w:val="0"/>
              <w:ind w:leftChars="17" w:left="175" w:hangingChars="66" w:hanging="139"/>
              <w:rPr>
                <w:rFonts w:hAnsi="ＭＳ 明朝"/>
              </w:rPr>
            </w:pPr>
            <w:r w:rsidRPr="00F71521">
              <w:rPr>
                <w:rFonts w:hAnsi="ＭＳ 明朝"/>
              </w:rPr>
              <w:t>99%</w:t>
            </w:r>
            <w:r w:rsidRPr="00F71521">
              <w:rPr>
                <w:rFonts w:hAnsi="ＭＳ 明朝" w:hint="eastAsia"/>
              </w:rPr>
              <w:t>以上</w:t>
            </w:r>
          </w:p>
        </w:tc>
      </w:tr>
      <w:tr w:rsidR="00BC48A6" w:rsidRPr="00230A37" w14:paraId="57E4772A" w14:textId="77777777" w:rsidTr="00953BE8">
        <w:tc>
          <w:tcPr>
            <w:tcW w:w="2795" w:type="dxa"/>
          </w:tcPr>
          <w:p w14:paraId="04F514B9" w14:textId="77777777" w:rsidR="00BC48A6" w:rsidRPr="00F71521" w:rsidRDefault="00BC48A6" w:rsidP="00953BE8">
            <w:pPr>
              <w:rPr>
                <w:rFonts w:ascii="ＭＳ 明朝" w:hAnsi="ＭＳ 明朝"/>
              </w:rPr>
            </w:pPr>
            <w:r w:rsidRPr="00F71521">
              <w:rPr>
                <w:rFonts w:ascii="ＭＳ 明朝" w:hAnsi="ＭＳ 明朝" w:hint="eastAsia"/>
              </w:rPr>
              <w:t>システム障害時の復旧</w:t>
            </w:r>
          </w:p>
        </w:tc>
        <w:tc>
          <w:tcPr>
            <w:tcW w:w="6095" w:type="dxa"/>
          </w:tcPr>
          <w:p w14:paraId="49289F00"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目標復旧レベル（</w:t>
            </w:r>
            <w:r w:rsidRPr="00F71521">
              <w:rPr>
                <w:rFonts w:hAnsi="ＭＳ 明朝"/>
              </w:rPr>
              <w:t>RLO）:全業務の再開（性能は通常より低い水準を許容する）</w:t>
            </w:r>
          </w:p>
          <w:p w14:paraId="366899C5"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目標復旧時間（</w:t>
            </w:r>
            <w:r w:rsidRPr="00F71521">
              <w:rPr>
                <w:rFonts w:hAnsi="ＭＳ 明朝"/>
              </w:rPr>
              <w:t>RTO）:24時間程度</w:t>
            </w:r>
          </w:p>
          <w:p w14:paraId="65DFDB14"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目標復旧時点（</w:t>
            </w:r>
            <w:r w:rsidRPr="00F71521">
              <w:rPr>
                <w:rFonts w:hAnsi="ＭＳ 明朝"/>
              </w:rPr>
              <w:t>RPO）: 直前バックアップからの復旧</w:t>
            </w:r>
          </w:p>
        </w:tc>
      </w:tr>
      <w:tr w:rsidR="00BC48A6" w:rsidRPr="00230A37" w14:paraId="4A7585FA" w14:textId="77777777" w:rsidTr="00953BE8">
        <w:tc>
          <w:tcPr>
            <w:tcW w:w="2795" w:type="dxa"/>
          </w:tcPr>
          <w:p w14:paraId="72BC6B7C" w14:textId="77777777" w:rsidR="00BC48A6" w:rsidRPr="00F71521" w:rsidRDefault="00BC48A6" w:rsidP="00953BE8">
            <w:pPr>
              <w:rPr>
                <w:rFonts w:ascii="ＭＳ 明朝" w:hAnsi="ＭＳ 明朝"/>
              </w:rPr>
            </w:pPr>
            <w:r w:rsidRPr="00F71521">
              <w:rPr>
                <w:rFonts w:ascii="ＭＳ 明朝" w:hAnsi="ＭＳ 明朝" w:hint="eastAsia"/>
              </w:rPr>
              <w:t>災害／大規模障害時</w:t>
            </w:r>
          </w:p>
        </w:tc>
        <w:tc>
          <w:tcPr>
            <w:tcW w:w="6095" w:type="dxa"/>
          </w:tcPr>
          <w:p w14:paraId="41745D19"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目標復旧レベル（</w:t>
            </w:r>
            <w:r w:rsidRPr="00F71521">
              <w:rPr>
                <w:rFonts w:hAnsi="ＭＳ 明朝"/>
              </w:rPr>
              <w:t>RLO）:全業務の再開（性能は通常より低い水準を許容する）</w:t>
            </w:r>
          </w:p>
          <w:p w14:paraId="28245509"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目標復旧時間（</w:t>
            </w:r>
            <w:r w:rsidRPr="00F71521">
              <w:rPr>
                <w:rFonts w:hAnsi="ＭＳ 明朝"/>
              </w:rPr>
              <w:t>RTO）:</w:t>
            </w:r>
            <w:r w:rsidRPr="00F71521">
              <w:rPr>
                <w:rFonts w:hAnsi="ＭＳ 明朝" w:hint="eastAsia"/>
              </w:rPr>
              <w:t>個別調整</w:t>
            </w:r>
          </w:p>
          <w:p w14:paraId="14DF02A7"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目標復旧時点（</w:t>
            </w:r>
            <w:r w:rsidRPr="00F71521">
              <w:rPr>
                <w:rFonts w:hAnsi="ＭＳ 明朝"/>
              </w:rPr>
              <w:t>RPO）: 日次バックアップからの復旧</w:t>
            </w:r>
          </w:p>
        </w:tc>
      </w:tr>
      <w:tr w:rsidR="00BC48A6" w:rsidRPr="00230A37" w14:paraId="649B3DB9" w14:textId="77777777" w:rsidTr="00953BE8">
        <w:tc>
          <w:tcPr>
            <w:tcW w:w="2795" w:type="dxa"/>
          </w:tcPr>
          <w:p w14:paraId="19A1A256" w14:textId="77777777" w:rsidR="00BC48A6" w:rsidRPr="00F71521" w:rsidRDefault="00BC48A6" w:rsidP="00953BE8">
            <w:pPr>
              <w:rPr>
                <w:rFonts w:ascii="ＭＳ 明朝" w:hAnsi="ＭＳ 明朝"/>
              </w:rPr>
            </w:pPr>
            <w:r w:rsidRPr="00F71521">
              <w:rPr>
                <w:rFonts w:ascii="ＭＳ 明朝" w:hAnsi="ＭＳ 明朝" w:hint="eastAsia"/>
              </w:rPr>
              <w:t>応答時間</w:t>
            </w:r>
          </w:p>
        </w:tc>
        <w:tc>
          <w:tcPr>
            <w:tcW w:w="6095" w:type="dxa"/>
          </w:tcPr>
          <w:p w14:paraId="68DD80E6"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概ね</w:t>
            </w:r>
            <w:r w:rsidRPr="00F71521">
              <w:rPr>
                <w:rFonts w:hAnsi="ＭＳ 明朝"/>
              </w:rPr>
              <w:t>3秒以内（検索結果の表示等のオンライン処理に係るレスポンスタイム）</w:t>
            </w:r>
          </w:p>
          <w:p w14:paraId="14A6F896" w14:textId="77777777" w:rsidR="00BC48A6" w:rsidRPr="00F71521" w:rsidRDefault="00BC48A6" w:rsidP="00BC48A6">
            <w:pPr>
              <w:pStyle w:val="afd"/>
              <w:snapToGrid w:val="0"/>
              <w:ind w:leftChars="17" w:left="175" w:hangingChars="66" w:hanging="139"/>
              <w:rPr>
                <w:rFonts w:hAnsi="ＭＳ 明朝"/>
              </w:rPr>
            </w:pPr>
            <w:r w:rsidRPr="00F71521">
              <w:rPr>
                <w:rFonts w:hAnsi="ＭＳ 明朝" w:hint="eastAsia"/>
              </w:rPr>
              <w:t>概ね</w:t>
            </w:r>
            <w:r w:rsidRPr="00F71521">
              <w:rPr>
                <w:rFonts w:hAnsi="ＭＳ 明朝"/>
              </w:rPr>
              <w:t xml:space="preserve">0.1 </w:t>
            </w:r>
            <w:r w:rsidRPr="00F71521">
              <w:rPr>
                <w:rFonts w:hAnsi="ＭＳ 明朝" w:hint="eastAsia"/>
              </w:rPr>
              <w:t>秒以内（上記以外の画面遷移に係るレスポンスタイム）</w:t>
            </w:r>
          </w:p>
        </w:tc>
      </w:tr>
    </w:tbl>
    <w:p w14:paraId="329BDAFE"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補足：</w:t>
      </w:r>
      <w:r w:rsidRPr="00F71521">
        <w:rPr>
          <w:rFonts w:ascii="ＭＳ 明朝" w:hAnsi="ＭＳ 明朝"/>
          <w:szCs w:val="21"/>
        </w:rPr>
        <w:t xml:space="preserve"> </w:t>
      </w:r>
      <w:r w:rsidRPr="00F71521">
        <w:rPr>
          <w:rFonts w:ascii="ＭＳ 明朝" w:hAnsi="ＭＳ 明朝" w:hint="eastAsia"/>
          <w:szCs w:val="21"/>
        </w:rPr>
        <w:t>サービス稼働率</w:t>
      </w:r>
      <w:r w:rsidRPr="00F71521">
        <w:rPr>
          <w:rFonts w:ascii="ＭＳ 明朝" w:hAnsi="ＭＳ 明朝"/>
          <w:szCs w:val="21"/>
        </w:rPr>
        <w:t xml:space="preserve"> (%) = (年間稼働時間 - 年間停止時間) / 年間稼働時間 × 100</w:t>
      </w:r>
    </w:p>
    <w:p w14:paraId="202D149F" w14:textId="77777777" w:rsidR="00BC48A6" w:rsidRPr="00F71521" w:rsidRDefault="00BC48A6" w:rsidP="00BC48A6">
      <w:pPr>
        <w:rPr>
          <w:rFonts w:ascii="ＭＳ 明朝" w:hAnsi="ＭＳ 明朝"/>
          <w:szCs w:val="21"/>
        </w:rPr>
      </w:pPr>
    </w:p>
    <w:p w14:paraId="7C7CE323" w14:textId="77777777" w:rsidR="00BC48A6" w:rsidRPr="00F71521" w:rsidRDefault="00BC48A6" w:rsidP="00BC48A6">
      <w:pPr>
        <w:pStyle w:val="afb"/>
        <w:jc w:val="center"/>
      </w:pPr>
      <w:r w:rsidRPr="00F71521">
        <w:rPr>
          <w:rFonts w:hint="eastAsia"/>
        </w:rPr>
        <w:t>表２　請負者</w:t>
      </w:r>
      <w:r w:rsidRPr="00F71521">
        <w:t>(</w:t>
      </w:r>
      <w:r w:rsidRPr="00F71521">
        <w:rPr>
          <w:rFonts w:hint="eastAsia"/>
        </w:rPr>
        <w:t>クラウドサービス事業者含む</w:t>
      </w:r>
      <w:r w:rsidRPr="00F71521">
        <w:t>)</w:t>
      </w:r>
      <w:r w:rsidRPr="00F71521">
        <w:rPr>
          <w:rFonts w:hint="eastAsia"/>
        </w:rPr>
        <w:t>によるサポートに関するサービスレベル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BC48A6" w:rsidRPr="00230A37" w14:paraId="3EC6AC58" w14:textId="77777777" w:rsidTr="00953BE8">
        <w:tc>
          <w:tcPr>
            <w:tcW w:w="3362" w:type="dxa"/>
          </w:tcPr>
          <w:p w14:paraId="5E22AB93" w14:textId="77777777" w:rsidR="00BC48A6" w:rsidRPr="00F71521" w:rsidRDefault="00BC48A6" w:rsidP="00953BE8">
            <w:pPr>
              <w:rPr>
                <w:rFonts w:ascii="ＭＳ 明朝" w:hAnsi="ＭＳ 明朝"/>
              </w:rPr>
            </w:pPr>
            <w:r w:rsidRPr="00F71521">
              <w:rPr>
                <w:rFonts w:ascii="ＭＳ 明朝" w:hAnsi="ＭＳ 明朝" w:hint="eastAsia"/>
              </w:rPr>
              <w:t>サービス提供時間帯</w:t>
            </w:r>
            <w:r w:rsidRPr="00F71521">
              <w:rPr>
                <w:rFonts w:ascii="ＭＳ 明朝" w:hAnsi="ＭＳ 明朝"/>
              </w:rPr>
              <w:t>(</w:t>
            </w:r>
            <w:r w:rsidRPr="00F71521">
              <w:rPr>
                <w:rFonts w:ascii="ＭＳ 明朝" w:hAnsi="ＭＳ 明朝" w:hint="eastAsia"/>
              </w:rPr>
              <w:t>通常</w:t>
            </w:r>
            <w:r w:rsidRPr="00F71521">
              <w:rPr>
                <w:rFonts w:ascii="ＭＳ 明朝" w:hAnsi="ＭＳ 明朝"/>
              </w:rPr>
              <w:t>)</w:t>
            </w:r>
          </w:p>
        </w:tc>
        <w:tc>
          <w:tcPr>
            <w:tcW w:w="5387" w:type="dxa"/>
          </w:tcPr>
          <w:p w14:paraId="731D1BF6" w14:textId="77777777" w:rsidR="00BC48A6" w:rsidRPr="00F71521" w:rsidRDefault="00BC48A6" w:rsidP="00BC48A6">
            <w:pPr>
              <w:pStyle w:val="afd"/>
              <w:snapToGrid w:val="0"/>
              <w:ind w:leftChars="15" w:left="471" w:hanging="440"/>
              <w:rPr>
                <w:rFonts w:hAnsi="ＭＳ 明朝"/>
              </w:rPr>
            </w:pPr>
            <w:r w:rsidRPr="00F71521">
              <w:rPr>
                <w:rFonts w:hAnsi="ＭＳ 明朝" w:hint="eastAsia"/>
              </w:rPr>
              <w:t>原則として土日、祝日、年末年始等を除く</w:t>
            </w:r>
            <w:r w:rsidRPr="00F71521">
              <w:rPr>
                <w:rFonts w:hAnsi="ＭＳ 明朝"/>
              </w:rPr>
              <w:t>9:30～18:15とするが、請負者の営業時間を考慮した上で定めることとする</w:t>
            </w:r>
          </w:p>
        </w:tc>
      </w:tr>
      <w:tr w:rsidR="00BC48A6" w:rsidRPr="00230A37" w14:paraId="475369C9" w14:textId="77777777" w:rsidTr="00953BE8">
        <w:tc>
          <w:tcPr>
            <w:tcW w:w="3362" w:type="dxa"/>
          </w:tcPr>
          <w:p w14:paraId="66CE8F19" w14:textId="77777777" w:rsidR="00BC48A6" w:rsidRPr="00F71521" w:rsidRDefault="00BC48A6" w:rsidP="00953BE8">
            <w:pPr>
              <w:rPr>
                <w:rFonts w:ascii="ＭＳ 明朝" w:hAnsi="ＭＳ 明朝"/>
              </w:rPr>
            </w:pPr>
            <w:r w:rsidRPr="00F71521">
              <w:rPr>
                <w:rFonts w:ascii="ＭＳ 明朝" w:hAnsi="ＭＳ 明朝" w:hint="eastAsia"/>
              </w:rPr>
              <w:t>サービス提供時間帯</w:t>
            </w:r>
          </w:p>
          <w:p w14:paraId="1D5497D6" w14:textId="77777777" w:rsidR="00BC48A6" w:rsidRPr="00F71521" w:rsidRDefault="00BC48A6" w:rsidP="00953BE8">
            <w:pPr>
              <w:rPr>
                <w:rFonts w:ascii="ＭＳ 明朝" w:hAnsi="ＭＳ 明朝"/>
              </w:rPr>
            </w:pPr>
            <w:r w:rsidRPr="00F71521">
              <w:rPr>
                <w:rFonts w:ascii="ＭＳ 明朝" w:hAnsi="ＭＳ 明朝"/>
              </w:rPr>
              <w:t>(</w:t>
            </w:r>
            <w:r w:rsidRPr="00F71521">
              <w:rPr>
                <w:rFonts w:ascii="ＭＳ 明朝" w:hAnsi="ＭＳ 明朝" w:hint="eastAsia"/>
              </w:rPr>
              <w:t>障害およびセキュリティインシデント発生時</w:t>
            </w:r>
            <w:r w:rsidRPr="00F71521">
              <w:rPr>
                <w:rFonts w:ascii="ＭＳ 明朝" w:hAnsi="ＭＳ 明朝"/>
              </w:rPr>
              <w:t>)</w:t>
            </w:r>
          </w:p>
        </w:tc>
        <w:tc>
          <w:tcPr>
            <w:tcW w:w="5387" w:type="dxa"/>
          </w:tcPr>
          <w:p w14:paraId="5151B9D8" w14:textId="77777777" w:rsidR="00BC48A6" w:rsidRPr="00F71521" w:rsidRDefault="00BC48A6" w:rsidP="00BC48A6">
            <w:pPr>
              <w:pStyle w:val="afd"/>
              <w:snapToGrid w:val="0"/>
              <w:ind w:leftChars="15" w:left="471" w:hanging="440"/>
              <w:rPr>
                <w:rFonts w:hAnsi="ＭＳ 明朝"/>
              </w:rPr>
            </w:pPr>
            <w:r w:rsidRPr="00F71521">
              <w:rPr>
                <w:rFonts w:hAnsi="ＭＳ 明朝" w:hint="eastAsia"/>
              </w:rPr>
              <w:t>原則として</w:t>
            </w:r>
            <w:r w:rsidRPr="00F71521">
              <w:rPr>
                <w:rFonts w:hAnsi="ＭＳ 明朝"/>
              </w:rPr>
              <w:t>24 時間 365 日</w:t>
            </w:r>
            <w:r w:rsidRPr="00F71521">
              <w:rPr>
                <w:rFonts w:hAnsi="ＭＳ 明朝" w:hint="eastAsia"/>
              </w:rPr>
              <w:t>とする</w:t>
            </w:r>
          </w:p>
        </w:tc>
      </w:tr>
      <w:tr w:rsidR="00BC48A6" w:rsidRPr="00230A37" w14:paraId="6E43CAD9" w14:textId="77777777" w:rsidTr="00953BE8">
        <w:tc>
          <w:tcPr>
            <w:tcW w:w="3362" w:type="dxa"/>
          </w:tcPr>
          <w:p w14:paraId="660E2773" w14:textId="77777777" w:rsidR="00BC48A6" w:rsidRPr="00F71521" w:rsidRDefault="00BC48A6" w:rsidP="00953BE8">
            <w:pPr>
              <w:rPr>
                <w:rFonts w:ascii="ＭＳ 明朝" w:hAnsi="ＭＳ 明朝"/>
              </w:rPr>
            </w:pPr>
            <w:r w:rsidRPr="00F71521">
              <w:rPr>
                <w:rFonts w:ascii="ＭＳ 明朝" w:hAnsi="ＭＳ 明朝" w:hint="eastAsia"/>
              </w:rPr>
              <w:t>問合せに対する</w:t>
            </w:r>
            <w:r w:rsidRPr="00F71521">
              <w:rPr>
                <w:rFonts w:ascii="ＭＳ 明朝" w:hAnsi="ＭＳ 明朝"/>
              </w:rPr>
              <w:t>1</w:t>
            </w:r>
            <w:r w:rsidRPr="00F71521">
              <w:rPr>
                <w:rFonts w:ascii="ＭＳ 明朝" w:hAnsi="ＭＳ 明朝" w:hint="eastAsia"/>
              </w:rPr>
              <w:t>次回答時間</w:t>
            </w:r>
          </w:p>
        </w:tc>
        <w:tc>
          <w:tcPr>
            <w:tcW w:w="5387" w:type="dxa"/>
          </w:tcPr>
          <w:p w14:paraId="480C420A" w14:textId="77777777" w:rsidR="00BC48A6" w:rsidRPr="00F71521" w:rsidRDefault="00BC48A6" w:rsidP="00BC48A6">
            <w:pPr>
              <w:pStyle w:val="afd"/>
              <w:snapToGrid w:val="0"/>
              <w:ind w:leftChars="15" w:left="471" w:hanging="440"/>
              <w:rPr>
                <w:rFonts w:hAnsi="ＭＳ 明朝"/>
                <w:szCs w:val="21"/>
              </w:rPr>
            </w:pPr>
            <w:r w:rsidRPr="00F71521">
              <w:rPr>
                <w:rFonts w:hAnsi="ＭＳ 明朝"/>
                <w:szCs w:val="21"/>
              </w:rPr>
              <w:t>IPAからの</w:t>
            </w:r>
            <w:r w:rsidRPr="00F71521">
              <w:rPr>
                <w:rFonts w:hAnsi="ＭＳ 明朝" w:hint="eastAsia"/>
                <w:szCs w:val="21"/>
              </w:rPr>
              <w:t>問い合わせについては、一日以内の回答とする。</w:t>
            </w:r>
          </w:p>
          <w:p w14:paraId="194E5C9E" w14:textId="77777777" w:rsidR="00BC48A6" w:rsidRPr="00F71521" w:rsidRDefault="00BC48A6" w:rsidP="00BC48A6">
            <w:pPr>
              <w:pStyle w:val="afd"/>
              <w:snapToGrid w:val="0"/>
              <w:ind w:leftChars="15" w:left="471" w:hanging="440"/>
              <w:rPr>
                <w:rFonts w:hAnsi="ＭＳ 明朝"/>
                <w:szCs w:val="21"/>
              </w:rPr>
            </w:pPr>
            <w:r w:rsidRPr="00F71521">
              <w:rPr>
                <w:rFonts w:hAnsi="ＭＳ 明朝" w:hint="eastAsia"/>
                <w:szCs w:val="21"/>
              </w:rPr>
              <w:t>なお、緊急時については、その限りではない。</w:t>
            </w:r>
          </w:p>
        </w:tc>
      </w:tr>
      <w:tr w:rsidR="00BC48A6" w:rsidRPr="00230A37" w14:paraId="7925A65E" w14:textId="77777777" w:rsidTr="00953BE8">
        <w:tc>
          <w:tcPr>
            <w:tcW w:w="3362" w:type="dxa"/>
          </w:tcPr>
          <w:p w14:paraId="39C9E28A" w14:textId="77777777" w:rsidR="00BC48A6" w:rsidRPr="00F71521" w:rsidRDefault="00BC48A6" w:rsidP="00953BE8">
            <w:pPr>
              <w:rPr>
                <w:rFonts w:ascii="ＭＳ 明朝" w:hAnsi="ＭＳ 明朝"/>
              </w:rPr>
            </w:pPr>
            <w:r w:rsidRPr="00F71521">
              <w:rPr>
                <w:rFonts w:ascii="ＭＳ 明朝" w:hAnsi="ＭＳ 明朝" w:hint="eastAsia"/>
              </w:rPr>
              <w:t>アプリケーション起因の障害復旧（暫定対応含）時間</w:t>
            </w:r>
          </w:p>
        </w:tc>
        <w:tc>
          <w:tcPr>
            <w:tcW w:w="5387" w:type="dxa"/>
          </w:tcPr>
          <w:p w14:paraId="11049DC7" w14:textId="77777777" w:rsidR="00BC48A6" w:rsidRPr="00F71521" w:rsidRDefault="00BC48A6" w:rsidP="00BC48A6">
            <w:pPr>
              <w:pStyle w:val="afd"/>
              <w:snapToGrid w:val="0"/>
              <w:ind w:leftChars="15" w:left="471" w:hanging="440"/>
              <w:rPr>
                <w:rFonts w:hAnsi="ＭＳ 明朝"/>
              </w:rPr>
            </w:pPr>
            <w:r w:rsidRPr="00F71521">
              <w:rPr>
                <w:rFonts w:hAnsi="ＭＳ 明朝"/>
              </w:rPr>
              <w:t>24時間以内</w:t>
            </w:r>
          </w:p>
        </w:tc>
      </w:tr>
      <w:tr w:rsidR="00BC48A6" w:rsidRPr="00230A37" w14:paraId="02BB7D32" w14:textId="77777777" w:rsidTr="00953BE8">
        <w:tc>
          <w:tcPr>
            <w:tcW w:w="3362" w:type="dxa"/>
          </w:tcPr>
          <w:p w14:paraId="346C6480" w14:textId="77777777" w:rsidR="00BC48A6" w:rsidRPr="00F71521" w:rsidRDefault="00BC48A6" w:rsidP="00953BE8">
            <w:pPr>
              <w:rPr>
                <w:rFonts w:ascii="ＭＳ 明朝" w:hAnsi="ＭＳ 明朝"/>
              </w:rPr>
            </w:pPr>
            <w:r w:rsidRPr="00F71521">
              <w:rPr>
                <w:rFonts w:ascii="ＭＳ 明朝" w:hAnsi="ＭＳ 明朝" w:hint="eastAsia"/>
              </w:rPr>
              <w:t>軽微なシステム改修における不具合件数</w:t>
            </w:r>
          </w:p>
        </w:tc>
        <w:tc>
          <w:tcPr>
            <w:tcW w:w="5387" w:type="dxa"/>
          </w:tcPr>
          <w:p w14:paraId="3D58622F" w14:textId="77777777" w:rsidR="00BC48A6" w:rsidRPr="00F71521" w:rsidRDefault="00BC48A6" w:rsidP="00BC48A6">
            <w:pPr>
              <w:pStyle w:val="afd"/>
              <w:snapToGrid w:val="0"/>
              <w:ind w:leftChars="15" w:left="471" w:hanging="440"/>
              <w:rPr>
                <w:rFonts w:hAnsi="ＭＳ 明朝"/>
              </w:rPr>
            </w:pPr>
            <w:r w:rsidRPr="00F71521">
              <w:rPr>
                <w:rFonts w:hAnsi="ＭＳ 明朝"/>
              </w:rPr>
              <w:t>0件を目標とする</w:t>
            </w:r>
          </w:p>
        </w:tc>
      </w:tr>
      <w:tr w:rsidR="00BC48A6" w:rsidRPr="00230A37" w14:paraId="78B9106A" w14:textId="77777777" w:rsidTr="00953BE8">
        <w:tc>
          <w:tcPr>
            <w:tcW w:w="3362" w:type="dxa"/>
          </w:tcPr>
          <w:p w14:paraId="6DBE8BA7" w14:textId="77777777" w:rsidR="00BC48A6" w:rsidRPr="00F71521" w:rsidRDefault="00BC48A6" w:rsidP="00953BE8">
            <w:pPr>
              <w:rPr>
                <w:rFonts w:ascii="ＭＳ 明朝" w:hAnsi="ＭＳ 明朝"/>
              </w:rPr>
            </w:pPr>
            <w:r w:rsidRPr="00F71521">
              <w:rPr>
                <w:rFonts w:ascii="ＭＳ 明朝" w:hAnsi="ＭＳ 明朝" w:hint="eastAsia"/>
              </w:rPr>
              <w:t>本番作業における人的障害</w:t>
            </w:r>
          </w:p>
        </w:tc>
        <w:tc>
          <w:tcPr>
            <w:tcW w:w="5387" w:type="dxa"/>
          </w:tcPr>
          <w:p w14:paraId="4200711E" w14:textId="77777777" w:rsidR="00BC48A6" w:rsidRPr="00F71521" w:rsidRDefault="00BC48A6" w:rsidP="00BC48A6">
            <w:pPr>
              <w:pStyle w:val="afd"/>
              <w:snapToGrid w:val="0"/>
              <w:ind w:leftChars="15" w:left="471" w:hanging="440"/>
              <w:rPr>
                <w:rFonts w:hAnsi="ＭＳ 明朝"/>
              </w:rPr>
            </w:pPr>
            <w:r w:rsidRPr="00F71521">
              <w:rPr>
                <w:rFonts w:hAnsi="ＭＳ 明朝"/>
              </w:rPr>
              <w:t>0件を目標とする（人的障害とは、操作ミス、設定ミス、プログラムミス等を指す）</w:t>
            </w:r>
          </w:p>
          <w:p w14:paraId="26006896" w14:textId="77777777" w:rsidR="00BC48A6" w:rsidRPr="00F71521" w:rsidRDefault="00BC48A6" w:rsidP="00BC48A6">
            <w:pPr>
              <w:pStyle w:val="afd"/>
              <w:snapToGrid w:val="0"/>
              <w:ind w:leftChars="15" w:left="471" w:hanging="440"/>
              <w:rPr>
                <w:rFonts w:hAnsi="ＭＳ 明朝"/>
              </w:rPr>
            </w:pPr>
            <w:r w:rsidRPr="00F71521">
              <w:rPr>
                <w:rFonts w:hAnsi="ＭＳ 明朝"/>
              </w:rPr>
              <w:t>対策：ダブルチェック体制、作業手順書の整備、担当者への定期的な教育訓練</w:t>
            </w:r>
          </w:p>
        </w:tc>
      </w:tr>
      <w:tr w:rsidR="00BC48A6" w:rsidRPr="00230A37" w14:paraId="199940F8" w14:textId="77777777" w:rsidTr="00953BE8">
        <w:tc>
          <w:tcPr>
            <w:tcW w:w="3362" w:type="dxa"/>
          </w:tcPr>
          <w:p w14:paraId="6EB7AF1C" w14:textId="77777777" w:rsidR="00BC48A6" w:rsidRPr="00F71521" w:rsidRDefault="00BC48A6" w:rsidP="00953BE8">
            <w:pPr>
              <w:rPr>
                <w:rFonts w:ascii="ＭＳ 明朝" w:hAnsi="ＭＳ 明朝"/>
              </w:rPr>
            </w:pPr>
            <w:r w:rsidRPr="00F71521">
              <w:rPr>
                <w:rFonts w:ascii="ＭＳ 明朝" w:hAnsi="ＭＳ 明朝" w:hint="eastAsia"/>
              </w:rPr>
              <w:t>メンテナンス時間</w:t>
            </w:r>
          </w:p>
        </w:tc>
        <w:tc>
          <w:tcPr>
            <w:tcW w:w="5387" w:type="dxa"/>
          </w:tcPr>
          <w:p w14:paraId="17C5C813" w14:textId="77777777" w:rsidR="00BC48A6" w:rsidRPr="00F71521" w:rsidRDefault="00BC48A6" w:rsidP="00953BE8">
            <w:pPr>
              <w:rPr>
                <w:rFonts w:ascii="ＭＳ 明朝" w:hAnsi="ＭＳ 明朝"/>
                <w:szCs w:val="21"/>
              </w:rPr>
            </w:pPr>
            <w:r w:rsidRPr="00F71521">
              <w:rPr>
                <w:rFonts w:ascii="ＭＳ 明朝" w:hAnsi="ＭＳ 明朝" w:hint="eastAsia"/>
                <w:szCs w:val="21"/>
              </w:rPr>
              <w:t>毎週月曜</w:t>
            </w:r>
            <w:r w:rsidRPr="00F71521">
              <w:rPr>
                <w:rFonts w:ascii="ＭＳ 明朝" w:hAnsi="ＭＳ 明朝"/>
                <w:szCs w:val="21"/>
              </w:rPr>
              <w:t>2:00-7:00に対応</w:t>
            </w:r>
          </w:p>
        </w:tc>
      </w:tr>
    </w:tbl>
    <w:p w14:paraId="275E292F" w14:textId="77777777" w:rsidR="00BC48A6" w:rsidRPr="00F71521" w:rsidRDefault="00BC48A6" w:rsidP="00BC48A6">
      <w:pPr>
        <w:rPr>
          <w:rFonts w:ascii="ＭＳ 明朝" w:hAnsi="ＭＳ 明朝"/>
          <w:szCs w:val="21"/>
        </w:rPr>
      </w:pPr>
    </w:p>
    <w:p w14:paraId="625EC7AA" w14:textId="77777777" w:rsidR="00BC48A6" w:rsidRPr="008A0783" w:rsidRDefault="00BC48A6" w:rsidP="00BC48A6">
      <w:pPr>
        <w:rPr>
          <w:rFonts w:ascii="IPA明朝" w:hAnsi="IPA明朝"/>
          <w:szCs w:val="21"/>
        </w:rPr>
      </w:pPr>
    </w:p>
    <w:p w14:paraId="691EAB8F" w14:textId="77777777" w:rsidR="00BC48A6" w:rsidRPr="007B18D5" w:rsidRDefault="00BC48A6" w:rsidP="00BC48A6">
      <w:pPr>
        <w:pStyle w:val="2"/>
      </w:pPr>
      <w:bookmarkStart w:id="63" w:name="_Toc210821598"/>
      <w:bookmarkStart w:id="64" w:name="_Toc221089111"/>
      <w:bookmarkStart w:id="65" w:name="開発範囲"/>
      <w:bookmarkEnd w:id="53"/>
      <w:bookmarkEnd w:id="55"/>
      <w:r w:rsidRPr="007B18D5">
        <w:rPr>
          <w:rFonts w:hint="eastAsia"/>
        </w:rPr>
        <w:t xml:space="preserve">3. </w:t>
      </w:r>
      <w:r w:rsidRPr="007B18D5">
        <w:rPr>
          <w:rFonts w:hint="eastAsia"/>
        </w:rPr>
        <w:t>開発範囲</w:t>
      </w:r>
      <w:bookmarkEnd w:id="63"/>
      <w:bookmarkEnd w:id="64"/>
    </w:p>
    <w:p w14:paraId="58A86EE1" w14:textId="77777777" w:rsidR="00BC48A6" w:rsidRPr="00DB2FA5" w:rsidRDefault="00BC48A6" w:rsidP="00BC48A6">
      <w:pPr>
        <w:pStyle w:val="33"/>
        <w:ind w:left="840"/>
      </w:pPr>
      <w:bookmarkStart w:id="66" w:name="検収要件"/>
      <w:r w:rsidRPr="00DB2FA5">
        <w:rPr>
          <w:rFonts w:hint="eastAsia"/>
        </w:rPr>
        <w:t xml:space="preserve">3.1 </w:t>
      </w:r>
      <w:r w:rsidRPr="00DB2FA5">
        <w:rPr>
          <w:rFonts w:hint="eastAsia"/>
        </w:rPr>
        <w:t>調達物件等</w:t>
      </w:r>
    </w:p>
    <w:p w14:paraId="50B29716" w14:textId="77777777" w:rsidR="00BC48A6" w:rsidRPr="00F71521" w:rsidRDefault="00BC48A6" w:rsidP="00BC48A6">
      <w:pPr>
        <w:rPr>
          <w:rFonts w:ascii="ＭＳ 明朝" w:hAnsi="ＭＳ 明朝"/>
          <w:szCs w:val="21"/>
        </w:rPr>
      </w:pPr>
    </w:p>
    <w:p w14:paraId="6E5B0FAA"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3.1.1 </w:t>
      </w:r>
      <w:r w:rsidRPr="00F71521">
        <w:rPr>
          <w:rFonts w:ascii="ＭＳ 明朝" w:hAnsi="ＭＳ 明朝" w:hint="eastAsia"/>
          <w:szCs w:val="21"/>
        </w:rPr>
        <w:t>ソフトウェア一式</w:t>
      </w:r>
    </w:p>
    <w:p w14:paraId="3674E372"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本要件定義に基づく完全な</w:t>
      </w:r>
      <w:r w:rsidRPr="00F71521">
        <w:rPr>
          <w:rFonts w:hAnsi="ＭＳ 明朝"/>
        </w:rPr>
        <w:t>Webシステム</w:t>
      </w:r>
    </w:p>
    <w:p w14:paraId="3D465B77"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rPr>
        <w:t>UI,UXのモックアップ</w:t>
      </w:r>
    </w:p>
    <w:p w14:paraId="4F2FAFE8"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フロントエンド（</w:t>
      </w:r>
      <w:r w:rsidRPr="00F71521">
        <w:rPr>
          <w:rFonts w:hAnsi="ＭＳ 明朝"/>
        </w:rPr>
        <w:t>SPA: Single Page Application）</w:t>
      </w:r>
    </w:p>
    <w:p w14:paraId="737C42A7"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バックエンド</w:t>
      </w:r>
      <w:r w:rsidRPr="00F71521">
        <w:rPr>
          <w:rFonts w:hAnsi="ＭＳ 明朝"/>
        </w:rPr>
        <w:t>API（マイクロサービス群）</w:t>
      </w:r>
    </w:p>
    <w:p w14:paraId="0115E5AD"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データベース設計・初期データ</w:t>
      </w:r>
    </w:p>
    <w:p w14:paraId="4018CBA1"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管理者用システム</w:t>
      </w:r>
    </w:p>
    <w:p w14:paraId="1248B8A8"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本書に記述する要求および要件を満たすソフトウェア一式</w:t>
      </w:r>
    </w:p>
    <w:p w14:paraId="0AE0C9D2"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3.1.2 </w:t>
      </w:r>
      <w:r w:rsidRPr="00F71521">
        <w:rPr>
          <w:rFonts w:ascii="ＭＳ 明朝" w:hAnsi="ＭＳ 明朝" w:hint="eastAsia"/>
          <w:szCs w:val="21"/>
        </w:rPr>
        <w:t>インフラ・ミドルウェア</w:t>
      </w:r>
    </w:p>
    <w:p w14:paraId="6CAB2706"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ガバメントクラウド環境構築・設定</w:t>
      </w:r>
    </w:p>
    <w:p w14:paraId="7D04F1AF"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rPr>
        <w:t>OS、ミドルウェア、セキュリティ製品等を含むソフトウェア一式、クラウド環境一式</w:t>
      </w:r>
    </w:p>
    <w:p w14:paraId="41B8C4FA"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監視・ログ管理システム</w:t>
      </w:r>
    </w:p>
    <w:p w14:paraId="68699524"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バックアップ・災害復旧システム</w:t>
      </w:r>
    </w:p>
    <w:p w14:paraId="358B7C9E"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3.1.3 </w:t>
      </w:r>
      <w:r w:rsidRPr="00F71521">
        <w:rPr>
          <w:rFonts w:ascii="ＭＳ 明朝" w:hAnsi="ＭＳ 明朝" w:hint="eastAsia"/>
          <w:szCs w:val="21"/>
        </w:rPr>
        <w:t>開発・管理ツール</w:t>
      </w:r>
    </w:p>
    <w:p w14:paraId="43387A83"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プロジェクト管理ツール一式（課題管理票、議事録等のドキュメント作成を含む）</w:t>
      </w:r>
    </w:p>
    <w:p w14:paraId="68C0C782"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フェーズ</w:t>
      </w:r>
      <w:r w:rsidRPr="00F71521">
        <w:rPr>
          <w:rFonts w:hAnsi="ＭＳ 明朝"/>
        </w:rPr>
        <w:t>2の開発で使用した設計書など一式</w:t>
      </w:r>
    </w:p>
    <w:p w14:paraId="46B2B0D9"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ドキュメント管理システム</w:t>
      </w:r>
    </w:p>
    <w:p w14:paraId="503760E1"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テスト自動化ツール</w:t>
      </w:r>
    </w:p>
    <w:p w14:paraId="778C6EBA"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プロジェクト管理を達成するに要するツール一式</w:t>
      </w:r>
    </w:p>
    <w:p w14:paraId="6180D15A" w14:textId="77777777" w:rsidR="00BC48A6" w:rsidRPr="00F71521" w:rsidRDefault="00BC48A6" w:rsidP="00BC48A6">
      <w:pPr>
        <w:rPr>
          <w:rFonts w:ascii="ＭＳ 明朝" w:hAnsi="ＭＳ 明朝"/>
          <w:szCs w:val="21"/>
        </w:rPr>
      </w:pPr>
    </w:p>
    <w:p w14:paraId="25EC463C" w14:textId="77777777" w:rsidR="00BC48A6" w:rsidRPr="00DB2FA5" w:rsidRDefault="00BC48A6" w:rsidP="00BC48A6">
      <w:pPr>
        <w:pStyle w:val="33"/>
        <w:ind w:left="840"/>
      </w:pPr>
      <w:r w:rsidRPr="00DB2FA5">
        <w:rPr>
          <w:rFonts w:hint="eastAsia"/>
        </w:rPr>
        <w:t xml:space="preserve">3.2 </w:t>
      </w:r>
      <w:r w:rsidRPr="00DB2FA5">
        <w:rPr>
          <w:rFonts w:hint="eastAsia"/>
        </w:rPr>
        <w:t>作業範囲</w:t>
      </w:r>
    </w:p>
    <w:p w14:paraId="744F2BC8"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3.2.1 </w:t>
      </w:r>
      <w:r w:rsidRPr="00F71521">
        <w:rPr>
          <w:rFonts w:ascii="ＭＳ 明朝" w:hAnsi="ＭＳ 明朝" w:hint="eastAsia"/>
          <w:szCs w:val="21"/>
        </w:rPr>
        <w:t>開発工程</w:t>
      </w:r>
    </w:p>
    <w:p w14:paraId="1C4F9C82"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要件定義（要件定義書の詳細化・確定）</w:t>
      </w:r>
    </w:p>
    <w:p w14:paraId="3533DCA7"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基本設計（システム全体設計、</w:t>
      </w:r>
      <w:r w:rsidRPr="00F71521">
        <w:rPr>
          <w:rFonts w:hAnsi="ＭＳ 明朝"/>
        </w:rPr>
        <w:t>DB設計）</w:t>
      </w:r>
    </w:p>
    <w:p w14:paraId="21A4B9B4"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詳細設計（画面設計、処理設計、テーブル設計）</w:t>
      </w:r>
    </w:p>
    <w:p w14:paraId="4774E95C"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製造（コーディング、単体テスト）</w:t>
      </w:r>
    </w:p>
    <w:p w14:paraId="6B294663"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結合テスト（サービス間連携テスト）</w:t>
      </w:r>
    </w:p>
    <w:p w14:paraId="297E273F"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システムテスト（全機能統合テスト）</w:t>
      </w:r>
    </w:p>
    <w:p w14:paraId="67B46949"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rPr>
        <w:t>IPA受入テスト支援及び脆弱性テスト対応</w:t>
      </w:r>
    </w:p>
    <w:p w14:paraId="0F3807B7"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環境構築、初期データセットアップ、本番移行、リリース</w:t>
      </w:r>
    </w:p>
    <w:p w14:paraId="738CA40F" w14:textId="77777777" w:rsidR="00BC48A6" w:rsidRPr="00F71521" w:rsidRDefault="00BC48A6" w:rsidP="00BC48A6">
      <w:pPr>
        <w:rPr>
          <w:rFonts w:ascii="ＭＳ 明朝" w:hAnsi="ＭＳ 明朝"/>
        </w:rPr>
      </w:pPr>
    </w:p>
    <w:p w14:paraId="757ED692"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3.2.2 </w:t>
      </w:r>
      <w:r w:rsidRPr="00F71521">
        <w:rPr>
          <w:rFonts w:ascii="ＭＳ 明朝" w:hAnsi="ＭＳ 明朝" w:hint="eastAsia"/>
          <w:szCs w:val="21"/>
        </w:rPr>
        <w:t>管理業務</w:t>
      </w:r>
    </w:p>
    <w:p w14:paraId="1DFA9A73"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プロジェクト管理（進捗、品質、リスク、課題管理）</w:t>
      </w:r>
    </w:p>
    <w:p w14:paraId="3203E78C" w14:textId="77777777" w:rsidR="00BC48A6" w:rsidRPr="00F71521" w:rsidRDefault="00BC48A6" w:rsidP="00BC48A6">
      <w:pPr>
        <w:pStyle w:val="afd"/>
        <w:numPr>
          <w:ilvl w:val="0"/>
          <w:numId w:val="75"/>
        </w:numPr>
        <w:snapToGrid w:val="0"/>
        <w:ind w:leftChars="0"/>
        <w:rPr>
          <w:rFonts w:hAnsi="ＭＳ 明朝"/>
          <w:strike/>
        </w:rPr>
      </w:pPr>
      <w:r w:rsidRPr="00F71521">
        <w:rPr>
          <w:rFonts w:hAnsi="ＭＳ 明朝" w:hint="eastAsia"/>
        </w:rPr>
        <w:t>再委託先管理・調整（再委託先がある場合）</w:t>
      </w:r>
    </w:p>
    <w:p w14:paraId="5AD6C16C"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rPr>
        <w:t>IPAとのコミュニケーション管理（継続的なフィードバック、改善対応含む）</w:t>
      </w:r>
    </w:p>
    <w:p w14:paraId="7BC724B9" w14:textId="77777777" w:rsidR="00BC48A6" w:rsidRPr="00F71521" w:rsidRDefault="00BC48A6" w:rsidP="00BC48A6">
      <w:pPr>
        <w:pStyle w:val="afd"/>
        <w:numPr>
          <w:ilvl w:val="0"/>
          <w:numId w:val="75"/>
        </w:numPr>
        <w:snapToGrid w:val="0"/>
        <w:ind w:leftChars="0"/>
        <w:rPr>
          <w:rFonts w:hAnsi="ＭＳ 明朝"/>
        </w:rPr>
      </w:pPr>
      <w:r w:rsidRPr="00F71521">
        <w:rPr>
          <w:rFonts w:hAnsi="ＭＳ 明朝" w:hint="eastAsia"/>
        </w:rPr>
        <w:t>各種ドキュメント作成・管理</w:t>
      </w:r>
    </w:p>
    <w:p w14:paraId="21D8BAE7" w14:textId="77777777" w:rsidR="00BC48A6" w:rsidRPr="00F71521" w:rsidRDefault="00BC48A6" w:rsidP="00BC48A6">
      <w:pPr>
        <w:rPr>
          <w:rFonts w:ascii="ＭＳ 明朝" w:hAnsi="ＭＳ 明朝"/>
        </w:rPr>
      </w:pPr>
    </w:p>
    <w:p w14:paraId="128706C3"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3.2.3 </w:t>
      </w:r>
      <w:r w:rsidRPr="00F71521">
        <w:rPr>
          <w:rFonts w:ascii="ＭＳ 明朝" w:hAnsi="ＭＳ 明朝" w:hint="eastAsia"/>
          <w:szCs w:val="21"/>
        </w:rPr>
        <w:t>教育・引継ぎ</w:t>
      </w:r>
    </w:p>
    <w:p w14:paraId="611B2E52" w14:textId="77777777" w:rsidR="00BC48A6" w:rsidRPr="00F71521" w:rsidRDefault="00BC48A6" w:rsidP="00BC48A6">
      <w:pPr>
        <w:pStyle w:val="afd"/>
        <w:numPr>
          <w:ilvl w:val="0"/>
          <w:numId w:val="76"/>
        </w:numPr>
        <w:snapToGrid w:val="0"/>
        <w:ind w:leftChars="0"/>
        <w:rPr>
          <w:rFonts w:hAnsi="ＭＳ 明朝"/>
        </w:rPr>
      </w:pPr>
      <w:r w:rsidRPr="00F71521">
        <w:rPr>
          <w:rFonts w:hAnsi="ＭＳ 明朝"/>
        </w:rPr>
        <w:t>IPA担当者への教育・訓練（操作教育含む）</w:t>
      </w:r>
    </w:p>
    <w:p w14:paraId="6ACCE491" w14:textId="77777777" w:rsidR="00BC48A6" w:rsidRPr="00F71521" w:rsidRDefault="00BC48A6" w:rsidP="00BC48A6">
      <w:pPr>
        <w:pStyle w:val="afd"/>
        <w:numPr>
          <w:ilvl w:val="0"/>
          <w:numId w:val="76"/>
        </w:numPr>
        <w:snapToGrid w:val="0"/>
        <w:ind w:leftChars="0"/>
        <w:rPr>
          <w:rFonts w:hAnsi="ＭＳ 明朝"/>
        </w:rPr>
      </w:pPr>
      <w:r w:rsidRPr="00F71521">
        <w:rPr>
          <w:rFonts w:hAnsi="ＭＳ 明朝" w:hint="eastAsia"/>
        </w:rPr>
        <w:t>システム管理者教育</w:t>
      </w:r>
    </w:p>
    <w:p w14:paraId="51697447" w14:textId="77777777" w:rsidR="00BC48A6" w:rsidRPr="00F71521" w:rsidRDefault="00BC48A6" w:rsidP="00BC48A6">
      <w:pPr>
        <w:pStyle w:val="afd"/>
        <w:numPr>
          <w:ilvl w:val="0"/>
          <w:numId w:val="76"/>
        </w:numPr>
        <w:snapToGrid w:val="0"/>
        <w:ind w:leftChars="0"/>
        <w:rPr>
          <w:rFonts w:hAnsi="ＭＳ 明朝"/>
        </w:rPr>
      </w:pPr>
      <w:r w:rsidRPr="00F71521">
        <w:rPr>
          <w:rFonts w:hAnsi="ＭＳ 明朝" w:hint="eastAsia"/>
        </w:rPr>
        <w:t>運用保守チームへの引継ぎおよびドキュメント整備・移管</w:t>
      </w:r>
    </w:p>
    <w:p w14:paraId="559EAD52" w14:textId="77777777" w:rsidR="00BC48A6" w:rsidRPr="00F71521" w:rsidRDefault="00BC48A6" w:rsidP="00BC48A6">
      <w:pPr>
        <w:rPr>
          <w:rFonts w:ascii="ＭＳ 明朝" w:hAnsi="ＭＳ 明朝"/>
        </w:rPr>
      </w:pPr>
    </w:p>
    <w:p w14:paraId="436C0159" w14:textId="77777777" w:rsidR="00BC48A6" w:rsidRPr="00F71521" w:rsidRDefault="00BC48A6" w:rsidP="00BC48A6">
      <w:pPr>
        <w:rPr>
          <w:rFonts w:ascii="ＭＳ 明朝" w:hAnsi="ＭＳ 明朝"/>
          <w:szCs w:val="21"/>
        </w:rPr>
      </w:pPr>
      <w:r w:rsidRPr="00F71521">
        <w:rPr>
          <w:rFonts w:ascii="ＭＳ 明朝" w:hAnsi="ＭＳ 明朝"/>
          <w:szCs w:val="21"/>
        </w:rPr>
        <w:t>3.2.3 ガバメントクラウド利用申請支援</w:t>
      </w:r>
    </w:p>
    <w:p w14:paraId="217C9604" w14:textId="77777777" w:rsidR="00BC48A6" w:rsidRPr="00F71521" w:rsidRDefault="00BC48A6" w:rsidP="00BC48A6">
      <w:pPr>
        <w:pStyle w:val="afd"/>
        <w:ind w:leftChars="300" w:left="630"/>
        <w:rPr>
          <w:rFonts w:hAnsi="ＭＳ 明朝"/>
          <w:szCs w:val="21"/>
        </w:rPr>
      </w:pPr>
      <w:r w:rsidRPr="00F71521">
        <w:rPr>
          <w:rFonts w:hAnsi="ＭＳ 明朝"/>
          <w:szCs w:val="21"/>
        </w:rPr>
        <w:t>請負者は、IPAがデジタル庁に対して行うガバメントクラウド利用申請に関して、申請手続が滞  りなく進むよう支援を行うこと。具体的には、デジタル庁に提出する以下の資料の作成およびデジタル庁の指摘を踏まえた修正対応を行うこと。</w:t>
      </w:r>
      <w:r w:rsidRPr="00F71521">
        <w:rPr>
          <w:rFonts w:hAnsi="ＭＳ 明朝"/>
          <w:szCs w:val="21"/>
        </w:rPr>
        <w:br/>
        <w:t xml:space="preserve">　- システム構成図（</w:t>
      </w:r>
      <w:r w:rsidRPr="00F71521">
        <w:rPr>
          <w:rFonts w:hAnsi="ＭＳ 明朝" w:hint="eastAsia"/>
          <w:szCs w:val="21"/>
        </w:rPr>
        <w:t>システム</w:t>
      </w:r>
      <w:r w:rsidRPr="00F71521">
        <w:rPr>
          <w:rFonts w:hAnsi="ＭＳ 明朝"/>
          <w:szCs w:val="21"/>
        </w:rPr>
        <w:t>構成図およびネットワーク／セキュリティ周りの詳細図）</w:t>
      </w:r>
      <w:r w:rsidRPr="00F71521">
        <w:rPr>
          <w:rFonts w:hAnsi="ＭＳ 明朝"/>
          <w:szCs w:val="21"/>
        </w:rPr>
        <w:br/>
        <w:t xml:space="preserve">　- クラウドサービス利用料試算資料（構成要素別の単価・台数・稼働条件を示した根拠資料を含む）</w:t>
      </w:r>
    </w:p>
    <w:p w14:paraId="4393D365" w14:textId="77777777" w:rsidR="00BC48A6" w:rsidRPr="00F71521" w:rsidRDefault="00BC48A6" w:rsidP="00BC48A6">
      <w:pPr>
        <w:pStyle w:val="afd"/>
        <w:ind w:leftChars="300" w:left="630"/>
        <w:rPr>
          <w:rFonts w:hAnsi="ＭＳ 明朝"/>
        </w:rPr>
      </w:pPr>
      <w:r w:rsidRPr="00F71521">
        <w:rPr>
          <w:rFonts w:hAnsi="ＭＳ 明朝"/>
        </w:rPr>
        <w:t>作成するシステム構成は、本仕様書</w:t>
      </w:r>
      <w:r w:rsidRPr="00F71521">
        <w:rPr>
          <w:rFonts w:hAnsi="ＭＳ 明朝" w:hint="eastAsia"/>
        </w:rPr>
        <w:t>の</w:t>
      </w:r>
      <w:r w:rsidRPr="00F71521">
        <w:rPr>
          <w:rFonts w:hAnsi="ＭＳ 明朝"/>
        </w:rPr>
        <w:t xml:space="preserve">「4. </w:t>
      </w:r>
      <w:r w:rsidRPr="00F71521">
        <w:rPr>
          <w:rFonts w:hAnsi="ＭＳ 明朝" w:hint="eastAsia"/>
        </w:rPr>
        <w:t>業務要件</w:t>
      </w:r>
      <w:r w:rsidRPr="00F71521">
        <w:rPr>
          <w:rFonts w:hAnsi="ＭＳ 明朝"/>
        </w:rPr>
        <w:t xml:space="preserve">」「5. </w:t>
      </w:r>
      <w:r w:rsidRPr="00F71521">
        <w:rPr>
          <w:rFonts w:hAnsi="ＭＳ 明朝" w:hint="eastAsia"/>
        </w:rPr>
        <w:t>機能要件</w:t>
      </w:r>
      <w:r w:rsidRPr="00F71521">
        <w:rPr>
          <w:rFonts w:hAnsi="ＭＳ 明朝"/>
        </w:rPr>
        <w:t>」</w:t>
      </w:r>
      <w:r w:rsidRPr="00F71521">
        <w:rPr>
          <w:rFonts w:hAnsi="ＭＳ 明朝" w:hint="eastAsia"/>
        </w:rPr>
        <w:t>を実行するため、</w:t>
      </w:r>
      <w:r w:rsidRPr="00F71521">
        <w:rPr>
          <w:rFonts w:hAnsi="ＭＳ 明朝"/>
        </w:rPr>
        <w:t>「2. 開      発方針」中のアーキテクチャ要件（2.1 アーキテクチャ要件）及び「6. 非機能要件」に記載するセキュリティ・可用性等の要求事項を満たすものであること。クラウドサービス選定・設計にあたっては、本仕様書「3.7 納入要件」、「3.3 環境要件」及び「ガバメントクラウド利用システムにおけるセキュリティ対策(共通)」等（6. 非機能要件内参照）の要件を遵守すること。</w:t>
      </w:r>
    </w:p>
    <w:p w14:paraId="1921AF86" w14:textId="77777777" w:rsidR="00BC48A6" w:rsidRPr="00F71521" w:rsidRDefault="00BC48A6" w:rsidP="00BC48A6">
      <w:pPr>
        <w:pStyle w:val="afd"/>
        <w:ind w:leftChars="300" w:left="630"/>
        <w:rPr>
          <w:rFonts w:hAnsi="ＭＳ 明朝"/>
        </w:rPr>
      </w:pPr>
    </w:p>
    <w:p w14:paraId="3C575563" w14:textId="77777777" w:rsidR="00BC48A6" w:rsidRPr="00F71521" w:rsidRDefault="00BC48A6" w:rsidP="00BC48A6">
      <w:pPr>
        <w:ind w:left="630" w:hangingChars="300" w:hanging="630"/>
        <w:rPr>
          <w:rFonts w:ascii="ＭＳ 明朝" w:hAnsi="ＭＳ 明朝"/>
        </w:rPr>
      </w:pPr>
      <w:r w:rsidRPr="00F71521">
        <w:rPr>
          <w:rFonts w:ascii="ＭＳ 明朝" w:hAnsi="ＭＳ 明朝" w:hint="eastAsia"/>
        </w:rPr>
        <w:t xml:space="preserve">　</w:t>
      </w:r>
      <w:r w:rsidRPr="00F71521">
        <w:rPr>
          <w:rFonts w:ascii="ＭＳ 明朝" w:hAnsi="ＭＳ 明朝"/>
        </w:rPr>
        <w:t xml:space="preserve">    </w:t>
      </w:r>
      <w:r w:rsidRPr="00F71521">
        <w:rPr>
          <w:rFonts w:ascii="ＭＳ 明朝" w:hAnsi="ＭＳ 明朝" w:hint="eastAsia"/>
        </w:rPr>
        <w:t>また、提出前に</w:t>
      </w:r>
      <w:r w:rsidRPr="00F71521">
        <w:rPr>
          <w:rFonts w:ascii="ＭＳ 明朝" w:hAnsi="ＭＳ 明朝"/>
        </w:rPr>
        <w:t>AWS</w:t>
      </w:r>
      <w:r w:rsidRPr="00F71521">
        <w:rPr>
          <w:rFonts w:ascii="ＭＳ 明朝" w:hAnsi="ＭＳ 明朝" w:hint="eastAsia"/>
        </w:rPr>
        <w:t>の有資格者（例：</w:t>
      </w:r>
      <w:r w:rsidRPr="00F71521">
        <w:rPr>
          <w:rFonts w:ascii="ＭＳ 明朝" w:hAnsi="ＭＳ 明朝"/>
        </w:rPr>
        <w:t xml:space="preserve">AWS Certified Solutions Architect </w:t>
      </w:r>
      <w:r w:rsidRPr="00F71521">
        <w:rPr>
          <w:rFonts w:ascii="ＭＳ 明朝" w:hAnsi="ＭＳ 明朝" w:hint="eastAsia"/>
        </w:rPr>
        <w:t>等の</w:t>
      </w:r>
      <w:r w:rsidRPr="00F71521">
        <w:rPr>
          <w:rFonts w:ascii="ＭＳ 明朝" w:hAnsi="ＭＳ 明朝"/>
        </w:rPr>
        <w:t>AWS</w:t>
      </w:r>
      <w:r w:rsidRPr="00F71521">
        <w:rPr>
          <w:rFonts w:ascii="ＭＳ 明朝" w:hAnsi="ＭＳ 明朝" w:hint="eastAsia"/>
        </w:rPr>
        <w:t>認定資格を有する技術者）により設計内容と試算の妥当性を確認し、その確認結果（確認者名、資格、確認日、指摘事項と対応状況）を成果物に含めること。</w:t>
      </w:r>
    </w:p>
    <w:p w14:paraId="7D738928" w14:textId="77777777" w:rsidR="00BC48A6" w:rsidRPr="00F71521" w:rsidRDefault="00BC48A6" w:rsidP="00BC48A6">
      <w:pPr>
        <w:ind w:left="630" w:hangingChars="300" w:hanging="630"/>
        <w:rPr>
          <w:rFonts w:ascii="ＭＳ 明朝" w:hAnsi="ＭＳ 明朝"/>
        </w:rPr>
      </w:pPr>
    </w:p>
    <w:p w14:paraId="5461CDB3" w14:textId="77777777" w:rsidR="00BC48A6" w:rsidRPr="00F71521" w:rsidRDefault="00BC48A6" w:rsidP="00BC48A6">
      <w:pPr>
        <w:ind w:leftChars="200" w:left="630" w:hangingChars="100" w:hanging="210"/>
        <w:rPr>
          <w:rFonts w:ascii="ＭＳ 明朝" w:hAnsi="ＭＳ 明朝"/>
        </w:rPr>
      </w:pPr>
      <w:r w:rsidRPr="00F71521">
        <w:rPr>
          <w:rFonts w:ascii="ＭＳ 明朝" w:hAnsi="ＭＳ 明朝" w:hint="eastAsia"/>
        </w:rPr>
        <w:t xml:space="preserve">　提案時の提出物：提案時には、上記のシステム構成図及びクラウドサービス利用料試算資料を必ず提出すること。これらは本調達の成果物要件（</w:t>
      </w:r>
      <w:r w:rsidRPr="00F71521">
        <w:rPr>
          <w:rFonts w:ascii="ＭＳ 明朝" w:hAnsi="ＭＳ 明朝"/>
        </w:rPr>
        <w:t xml:space="preserve">3.4 </w:t>
      </w:r>
      <w:r w:rsidRPr="00F71521">
        <w:rPr>
          <w:rFonts w:ascii="ＭＳ 明朝" w:hAnsi="ＭＳ 明朝" w:hint="eastAsia"/>
        </w:rPr>
        <w:t>成果物）に整合させて作成すること。デジタル庁からの指摘があった場合は、速やかに修正案を提示・反映し、</w:t>
      </w:r>
      <w:r w:rsidRPr="00F71521">
        <w:rPr>
          <w:rFonts w:ascii="ＭＳ 明朝" w:hAnsi="ＭＳ 明朝"/>
        </w:rPr>
        <w:t>IPA</w:t>
      </w:r>
      <w:r w:rsidRPr="00F71521">
        <w:rPr>
          <w:rFonts w:ascii="ＭＳ 明朝" w:hAnsi="ＭＳ 明朝" w:hint="eastAsia"/>
        </w:rPr>
        <w:t>の承認を得た上で申請を行うこと。</w:t>
      </w:r>
    </w:p>
    <w:p w14:paraId="471D23C5" w14:textId="77777777" w:rsidR="00BC48A6" w:rsidRPr="00F71521" w:rsidRDefault="00BC48A6" w:rsidP="00BC48A6">
      <w:pPr>
        <w:ind w:leftChars="200" w:left="630" w:hangingChars="100" w:hanging="210"/>
        <w:rPr>
          <w:rFonts w:ascii="ＭＳ 明朝" w:hAnsi="ＭＳ 明朝"/>
        </w:rPr>
      </w:pPr>
    </w:p>
    <w:p w14:paraId="43F20AF1" w14:textId="77777777" w:rsidR="00BC48A6" w:rsidRPr="00F71521" w:rsidRDefault="00BC48A6" w:rsidP="00BC48A6">
      <w:pPr>
        <w:rPr>
          <w:rFonts w:ascii="ＭＳ 明朝" w:hAnsi="ＭＳ 明朝"/>
        </w:rPr>
      </w:pPr>
      <w:r w:rsidRPr="00F71521">
        <w:rPr>
          <w:rFonts w:ascii="ＭＳ 明朝" w:hAnsi="ＭＳ 明朝" w:hint="eastAsia"/>
        </w:rPr>
        <w:t xml:space="preserve">　</w:t>
      </w:r>
      <w:r w:rsidRPr="00F71521">
        <w:rPr>
          <w:rFonts w:ascii="ＭＳ 明朝" w:hAnsi="ＭＳ 明朝"/>
        </w:rPr>
        <w:t xml:space="preserve">    </w:t>
      </w:r>
      <w:r w:rsidRPr="00F71521">
        <w:rPr>
          <w:rFonts w:ascii="ＭＳ 明朝" w:hAnsi="ＭＳ 明朝" w:hint="eastAsia"/>
        </w:rPr>
        <w:t>なお、申請支援に伴う作業範囲には以下を含むものとする</w:t>
      </w:r>
      <w:r w:rsidRPr="00F71521">
        <w:rPr>
          <w:rFonts w:ascii="ＭＳ 明朝" w:hAnsi="ＭＳ 明朝"/>
        </w:rPr>
        <w:t>.</w:t>
      </w:r>
    </w:p>
    <w:p w14:paraId="379A993E" w14:textId="77777777" w:rsidR="00BC48A6" w:rsidRPr="00F71521" w:rsidRDefault="00BC48A6" w:rsidP="00BC48A6">
      <w:pPr>
        <w:rPr>
          <w:rFonts w:ascii="ＭＳ 明朝" w:hAnsi="ＭＳ 明朝"/>
        </w:rPr>
      </w:pPr>
      <w:r w:rsidRPr="00F71521">
        <w:rPr>
          <w:rFonts w:ascii="ＭＳ 明朝" w:hAnsi="ＭＳ 明朝" w:hint="eastAsia"/>
        </w:rPr>
        <w:t xml:space="preserve">　</w:t>
      </w:r>
      <w:r w:rsidRPr="00F71521">
        <w:rPr>
          <w:rFonts w:ascii="ＭＳ 明朝" w:hAnsi="ＭＳ 明朝"/>
        </w:rPr>
        <w:t xml:space="preserve">    - </w:t>
      </w:r>
      <w:r w:rsidRPr="00F71521">
        <w:rPr>
          <w:rFonts w:ascii="ＭＳ 明朝" w:hAnsi="ＭＳ 明朝" w:hint="eastAsia"/>
        </w:rPr>
        <w:t>申請に必要な設計資料の作成（システム構成図、ネットワーク構成、アーキテクチャ説明、</w:t>
      </w:r>
    </w:p>
    <w:p w14:paraId="40F5A342" w14:textId="77777777" w:rsidR="00BC48A6" w:rsidRPr="00F71521" w:rsidRDefault="00BC48A6" w:rsidP="00BC48A6">
      <w:pPr>
        <w:ind w:firstLineChars="400" w:firstLine="840"/>
        <w:rPr>
          <w:rFonts w:ascii="ＭＳ 明朝" w:hAnsi="ＭＳ 明朝"/>
        </w:rPr>
      </w:pPr>
      <w:r w:rsidRPr="00F71521">
        <w:rPr>
          <w:rFonts w:ascii="ＭＳ 明朝" w:hAnsi="ＭＳ 明朝" w:hint="eastAsia"/>
        </w:rPr>
        <w:t>セキュリティ対策一覧等）</w:t>
      </w:r>
      <w:r w:rsidRPr="00F71521">
        <w:rPr>
          <w:rFonts w:ascii="ＭＳ 明朝" w:hAnsi="ＭＳ 明朝"/>
        </w:rPr>
        <w:br/>
      </w:r>
      <w:r w:rsidRPr="00F71521">
        <w:rPr>
          <w:rFonts w:ascii="ＭＳ 明朝" w:hAnsi="ＭＳ 明朝" w:hint="eastAsia"/>
        </w:rPr>
        <w:t xml:space="preserve">　</w:t>
      </w:r>
      <w:r w:rsidRPr="00F71521">
        <w:rPr>
          <w:rFonts w:ascii="ＭＳ 明朝" w:hAnsi="ＭＳ 明朝"/>
        </w:rPr>
        <w:t xml:space="preserve">    - </w:t>
      </w:r>
      <w:r w:rsidRPr="00F71521">
        <w:rPr>
          <w:rFonts w:ascii="ＭＳ 明朝" w:hAnsi="ＭＳ 明朝" w:hint="eastAsia"/>
        </w:rPr>
        <w:t>クラウド利用料の試算（初期費用・運用費用を含む）、前提条件と計算根拠の提示</w:t>
      </w:r>
      <w:r w:rsidRPr="00F71521">
        <w:rPr>
          <w:rFonts w:ascii="ＭＳ 明朝" w:hAnsi="ＭＳ 明朝"/>
        </w:rPr>
        <w:br/>
      </w:r>
      <w:r w:rsidRPr="00F71521">
        <w:rPr>
          <w:rFonts w:ascii="ＭＳ 明朝" w:hAnsi="ＭＳ 明朝" w:hint="eastAsia"/>
        </w:rPr>
        <w:t xml:space="preserve">　</w:t>
      </w:r>
      <w:r w:rsidRPr="00F71521">
        <w:rPr>
          <w:rFonts w:ascii="ＭＳ 明朝" w:hAnsi="ＭＳ 明朝"/>
        </w:rPr>
        <w:t xml:space="preserve">    - </w:t>
      </w:r>
      <w:r w:rsidRPr="00F71521">
        <w:rPr>
          <w:rFonts w:ascii="ＭＳ 明朝" w:hAnsi="ＭＳ 明朝" w:hint="eastAsia"/>
        </w:rPr>
        <w:t>デジタル庁からの照会・指摘対応（回答案の作成、図面・試算の修正）</w:t>
      </w:r>
      <w:r w:rsidRPr="00F71521">
        <w:rPr>
          <w:rFonts w:ascii="ＭＳ 明朝" w:hAnsi="ＭＳ 明朝"/>
        </w:rPr>
        <w:br/>
      </w:r>
      <w:r w:rsidRPr="00F71521">
        <w:rPr>
          <w:rFonts w:ascii="ＭＳ 明朝" w:hAnsi="ＭＳ 明朝" w:hint="eastAsia"/>
        </w:rPr>
        <w:t xml:space="preserve">　</w:t>
      </w:r>
      <w:r w:rsidRPr="00F71521">
        <w:rPr>
          <w:rFonts w:ascii="ＭＳ 明朝" w:hAnsi="ＭＳ 明朝"/>
        </w:rPr>
        <w:t xml:space="preserve">    - IPA</w:t>
      </w:r>
      <w:r w:rsidRPr="00F71521">
        <w:rPr>
          <w:rFonts w:ascii="ＭＳ 明朝" w:hAnsi="ＭＳ 明朝" w:hint="eastAsia"/>
        </w:rPr>
        <w:t>およびデジタル庁との事前調整のための打合せ参加</w:t>
      </w:r>
      <w:r w:rsidRPr="00F71521">
        <w:rPr>
          <w:rFonts w:ascii="ＭＳ 明朝" w:hAnsi="ＭＳ 明朝"/>
        </w:rPr>
        <w:br/>
      </w:r>
      <w:r w:rsidRPr="00F71521">
        <w:rPr>
          <w:rFonts w:ascii="ＭＳ 明朝" w:hAnsi="ＭＳ 明朝" w:hint="eastAsia"/>
        </w:rPr>
        <w:t xml:space="preserve">　</w:t>
      </w:r>
      <w:r w:rsidRPr="00F71521">
        <w:rPr>
          <w:rFonts w:ascii="ＭＳ 明朝" w:hAnsi="ＭＳ 明朝"/>
        </w:rPr>
        <w:t xml:space="preserve">    - </w:t>
      </w:r>
      <w:r w:rsidRPr="00F71521">
        <w:rPr>
          <w:rFonts w:ascii="ＭＳ 明朝" w:hAnsi="ＭＳ 明朝" w:hint="eastAsia"/>
        </w:rPr>
        <w:t>最終申請書類の整合性確認と提出準備支援</w:t>
      </w:r>
    </w:p>
    <w:p w14:paraId="2A84FC9C" w14:textId="77777777" w:rsidR="00BC48A6" w:rsidRPr="008A0783" w:rsidRDefault="00DB31D4" w:rsidP="00BC48A6">
      <w:pPr>
        <w:rPr>
          <w:rFonts w:ascii="IPA明朝" w:hAnsi="IPA明朝"/>
          <w:szCs w:val="21"/>
        </w:rPr>
      </w:pPr>
      <w:r>
        <w:rPr>
          <w:rFonts w:ascii="ＭＳ 明朝" w:hAnsi="ＭＳ 明朝"/>
          <w:szCs w:val="21"/>
        </w:rPr>
        <w:pict w14:anchorId="22C523F8">
          <v:rect id="_x0000_i1025" style="width:0;height:0" o:hralign="center" o:hrstd="t" o:hrnoshade="t" o:hr="t" fillcolor="#1c1a10" stroked="f">
            <v:textbox inset="5.85pt,.7pt,5.85pt,.7pt"/>
          </v:rect>
        </w:pict>
      </w:r>
    </w:p>
    <w:p w14:paraId="4ADBBA26" w14:textId="77777777" w:rsidR="00BC48A6" w:rsidRPr="00DB2FA5" w:rsidRDefault="00BC48A6" w:rsidP="00BC48A6">
      <w:pPr>
        <w:pStyle w:val="33"/>
        <w:ind w:left="840"/>
      </w:pPr>
      <w:r w:rsidRPr="00DB2FA5">
        <w:rPr>
          <w:rFonts w:hint="eastAsia"/>
        </w:rPr>
        <w:t xml:space="preserve">3.3 </w:t>
      </w:r>
      <w:r w:rsidRPr="00DB2FA5">
        <w:rPr>
          <w:rFonts w:hint="eastAsia"/>
        </w:rPr>
        <w:t>環境要件</w:t>
      </w:r>
    </w:p>
    <w:p w14:paraId="6A811699"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3.3.1 </w:t>
      </w:r>
      <w:r w:rsidRPr="00F71521">
        <w:rPr>
          <w:rFonts w:ascii="ＭＳ 明朝" w:hAnsi="ＭＳ 明朝" w:hint="eastAsia"/>
          <w:szCs w:val="21"/>
        </w:rPr>
        <w:t>開発環境</w:t>
      </w:r>
    </w:p>
    <w:p w14:paraId="754CE0C4" w14:textId="77777777" w:rsidR="00BC48A6" w:rsidRPr="00F71521" w:rsidRDefault="00BC48A6" w:rsidP="00BC48A6">
      <w:pPr>
        <w:pStyle w:val="afd"/>
        <w:numPr>
          <w:ilvl w:val="0"/>
          <w:numId w:val="77"/>
        </w:numPr>
        <w:snapToGrid w:val="0"/>
        <w:ind w:leftChars="0"/>
        <w:rPr>
          <w:rFonts w:hAnsi="ＭＳ 明朝"/>
        </w:rPr>
      </w:pPr>
      <w:r w:rsidRPr="00F71521">
        <w:rPr>
          <w:rFonts w:hAnsi="ＭＳ 明朝" w:hint="eastAsia"/>
        </w:rPr>
        <w:t>作業場所、開発機器設置場所、備品・消耗品は請負者が自ら用意し管理すること。入退室管理や情報取り扱いについても請負者責任で実施すること。</w:t>
      </w:r>
    </w:p>
    <w:p w14:paraId="2157C2B4" w14:textId="77777777" w:rsidR="00BC48A6" w:rsidRPr="00F71521" w:rsidRDefault="00BC48A6" w:rsidP="00BC48A6">
      <w:pPr>
        <w:pStyle w:val="afd"/>
        <w:numPr>
          <w:ilvl w:val="0"/>
          <w:numId w:val="77"/>
        </w:numPr>
        <w:snapToGrid w:val="0"/>
        <w:ind w:leftChars="0"/>
        <w:rPr>
          <w:rFonts w:hAnsi="ＭＳ 明朝"/>
        </w:rPr>
      </w:pPr>
      <w:r w:rsidRPr="00F71521">
        <w:rPr>
          <w:rFonts w:hAnsi="ＭＳ 明朝" w:hint="eastAsia"/>
        </w:rPr>
        <w:t>要件・仕様に沿った設計・開発が実施できる環境を整備すること。</w:t>
      </w:r>
    </w:p>
    <w:p w14:paraId="3ED544D7" w14:textId="77777777" w:rsidR="00BC48A6" w:rsidRPr="00F71521" w:rsidRDefault="00BC48A6" w:rsidP="00BC48A6">
      <w:pPr>
        <w:pStyle w:val="afd"/>
        <w:numPr>
          <w:ilvl w:val="0"/>
          <w:numId w:val="77"/>
        </w:numPr>
        <w:snapToGrid w:val="0"/>
        <w:ind w:leftChars="0"/>
        <w:rPr>
          <w:rFonts w:hAnsi="ＭＳ 明朝"/>
        </w:rPr>
      </w:pPr>
      <w:r w:rsidRPr="00F71521">
        <w:rPr>
          <w:rFonts w:hAnsi="ＭＳ 明朝" w:hint="eastAsia"/>
        </w:rPr>
        <w:t>ネットワークはセキュアなものとし、作業場所のアクセス制御を徹底すること。</w:t>
      </w:r>
      <w:r w:rsidRPr="00F71521">
        <w:rPr>
          <w:rFonts w:hAnsi="ＭＳ 明朝"/>
        </w:rPr>
        <w:br/>
      </w:r>
    </w:p>
    <w:p w14:paraId="16BEB098"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3.3.2 </w:t>
      </w:r>
      <w:r w:rsidRPr="00F71521">
        <w:rPr>
          <w:rFonts w:ascii="ＭＳ 明朝" w:hAnsi="ＭＳ 明朝" w:hint="eastAsia"/>
          <w:szCs w:val="21"/>
        </w:rPr>
        <w:t>プロジェクト管理環境</w:t>
      </w:r>
    </w:p>
    <w:p w14:paraId="2C896B72" w14:textId="77777777" w:rsidR="00BC48A6" w:rsidRPr="00F71521" w:rsidRDefault="00BC48A6" w:rsidP="00BC48A6">
      <w:pPr>
        <w:pStyle w:val="afd"/>
        <w:numPr>
          <w:ilvl w:val="0"/>
          <w:numId w:val="78"/>
        </w:numPr>
        <w:snapToGrid w:val="0"/>
        <w:ind w:leftChars="0"/>
        <w:rPr>
          <w:rFonts w:hAnsi="ＭＳ 明朝"/>
        </w:rPr>
      </w:pPr>
      <w:r w:rsidRPr="00F71521">
        <w:rPr>
          <w:rFonts w:hAnsi="ＭＳ 明朝"/>
        </w:rPr>
        <w:t>ISMAP（Information Security Management Assessment Program）に準拠したプロジェクト管理環</w:t>
      </w:r>
      <w:r w:rsidRPr="00F71521">
        <w:rPr>
          <w:rFonts w:hAnsi="ＭＳ 明朝" w:hint="eastAsia"/>
        </w:rPr>
        <w:t>境を整備し、必要なセキュリティ対策を講じること。</w:t>
      </w:r>
    </w:p>
    <w:p w14:paraId="2EEBBF0B" w14:textId="77777777" w:rsidR="00BC48A6" w:rsidRPr="00F71521" w:rsidRDefault="00BC48A6" w:rsidP="00BC48A6">
      <w:pPr>
        <w:pStyle w:val="afd"/>
        <w:numPr>
          <w:ilvl w:val="0"/>
          <w:numId w:val="78"/>
        </w:numPr>
        <w:snapToGrid w:val="0"/>
        <w:ind w:leftChars="0"/>
        <w:rPr>
          <w:rFonts w:hAnsi="ＭＳ 明朝"/>
        </w:rPr>
      </w:pPr>
      <w:r w:rsidRPr="00F71521">
        <w:rPr>
          <w:rFonts w:hAnsi="ＭＳ 明朝"/>
        </w:rPr>
        <w:t>IPAがアクセス可能なアカウントを提供すること。</w:t>
      </w:r>
      <w:r w:rsidRPr="00F71521">
        <w:rPr>
          <w:rFonts w:hAnsi="ＭＳ 明朝"/>
        </w:rPr>
        <w:br/>
      </w:r>
    </w:p>
    <w:p w14:paraId="250CDF8A" w14:textId="77777777" w:rsidR="00BC48A6" w:rsidRPr="00F71521" w:rsidRDefault="00BC48A6" w:rsidP="00BC48A6">
      <w:pPr>
        <w:rPr>
          <w:rFonts w:ascii="ＭＳ 明朝" w:hAnsi="ＭＳ 明朝"/>
          <w:szCs w:val="21"/>
        </w:rPr>
      </w:pPr>
      <w:r w:rsidRPr="00F71521">
        <w:rPr>
          <w:rFonts w:ascii="ＭＳ 明朝" w:hAnsi="ＭＳ 明朝"/>
          <w:szCs w:val="21"/>
        </w:rPr>
        <w:t>3.3.3 CI/CD</w:t>
      </w:r>
      <w:r w:rsidRPr="00F71521">
        <w:rPr>
          <w:rFonts w:ascii="ＭＳ 明朝" w:hAnsi="ＭＳ 明朝" w:hint="eastAsia"/>
          <w:szCs w:val="21"/>
        </w:rPr>
        <w:t>環境（必要であれば）</w:t>
      </w:r>
    </w:p>
    <w:p w14:paraId="79E8831A" w14:textId="77777777" w:rsidR="00BC48A6" w:rsidRPr="00F71521" w:rsidRDefault="00BC48A6" w:rsidP="00BC48A6">
      <w:pPr>
        <w:pStyle w:val="afd"/>
        <w:numPr>
          <w:ilvl w:val="0"/>
          <w:numId w:val="79"/>
        </w:numPr>
        <w:snapToGrid w:val="0"/>
        <w:ind w:leftChars="0"/>
        <w:rPr>
          <w:rFonts w:hAnsi="ＭＳ 明朝"/>
        </w:rPr>
      </w:pPr>
      <w:r w:rsidRPr="00F71521">
        <w:rPr>
          <w:rFonts w:hAnsi="ＭＳ 明朝" w:hint="eastAsia"/>
        </w:rPr>
        <w:t>継続的インテグレーション（自動ビルド・テスト・コード品質チェック・セキュリティスキャン含む）</w:t>
      </w:r>
    </w:p>
    <w:p w14:paraId="67FA71B5" w14:textId="77777777" w:rsidR="00BC48A6" w:rsidRPr="00F71521" w:rsidRDefault="00BC48A6" w:rsidP="00BC48A6">
      <w:pPr>
        <w:pStyle w:val="afd"/>
        <w:numPr>
          <w:ilvl w:val="0"/>
          <w:numId w:val="79"/>
        </w:numPr>
        <w:snapToGrid w:val="0"/>
        <w:ind w:leftChars="0"/>
        <w:rPr>
          <w:rFonts w:hAnsi="ＭＳ 明朝"/>
        </w:rPr>
      </w:pPr>
      <w:r w:rsidRPr="00F71521">
        <w:rPr>
          <w:rFonts w:hAnsi="ＭＳ 明朝" w:hint="eastAsia"/>
        </w:rPr>
        <w:t>継続的デリバリー（自動デプロイメントパイプライン、ロールバック機能含む）</w:t>
      </w:r>
    </w:p>
    <w:p w14:paraId="0DE910F0" w14:textId="77777777" w:rsidR="00BC48A6" w:rsidRPr="00F71521" w:rsidRDefault="00DB31D4" w:rsidP="00BC48A6">
      <w:pPr>
        <w:rPr>
          <w:rFonts w:ascii="ＭＳ 明朝" w:hAnsi="ＭＳ 明朝"/>
          <w:szCs w:val="21"/>
        </w:rPr>
      </w:pPr>
      <w:r>
        <w:rPr>
          <w:rFonts w:ascii="ＭＳ 明朝" w:hAnsi="ＭＳ 明朝"/>
          <w:szCs w:val="21"/>
        </w:rPr>
        <w:pict w14:anchorId="0001B398">
          <v:rect id="_x0000_i1026" style="width:0;height:0" o:hralign="center" o:hrstd="t" o:hrnoshade="t" o:hr="t" fillcolor="#1c1a10" stroked="f">
            <v:textbox inset="5.85pt,.7pt,5.85pt,.7pt"/>
          </v:rect>
        </w:pict>
      </w:r>
    </w:p>
    <w:p w14:paraId="413B750B" w14:textId="77777777" w:rsidR="00BC48A6" w:rsidRPr="00DB2FA5" w:rsidRDefault="00BC48A6" w:rsidP="00BC48A6">
      <w:pPr>
        <w:pStyle w:val="33"/>
        <w:ind w:left="840"/>
      </w:pPr>
      <w:r w:rsidRPr="00DB2FA5">
        <w:rPr>
          <w:rFonts w:hint="eastAsia"/>
        </w:rPr>
        <w:t xml:space="preserve">3.4 </w:t>
      </w:r>
      <w:r w:rsidRPr="00DB2FA5">
        <w:rPr>
          <w:rFonts w:hint="eastAsia"/>
        </w:rPr>
        <w:t>成果物</w:t>
      </w:r>
    </w:p>
    <w:tbl>
      <w:tblPr>
        <w:tblStyle w:val="220"/>
        <w:tblW w:w="0" w:type="auto"/>
        <w:tblBorders>
          <w:insideH w:val="single" w:sz="8" w:space="0" w:color="4F81BD"/>
          <w:insideV w:val="single" w:sz="8" w:space="0" w:color="4F81BD"/>
        </w:tblBorders>
        <w:tblLook w:val="04A0" w:firstRow="1" w:lastRow="0" w:firstColumn="1" w:lastColumn="0" w:noHBand="0" w:noVBand="1"/>
      </w:tblPr>
      <w:tblGrid>
        <w:gridCol w:w="534"/>
        <w:gridCol w:w="3008"/>
        <w:gridCol w:w="4299"/>
        <w:gridCol w:w="1407"/>
        <w:gridCol w:w="485"/>
      </w:tblGrid>
      <w:tr w:rsidR="00132FBA" w:rsidRPr="00230A37" w14:paraId="6FD04127"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60722" w14:textId="77777777" w:rsidR="00BC48A6" w:rsidRPr="00F71521" w:rsidRDefault="00BC48A6" w:rsidP="00953BE8">
            <w:pPr>
              <w:rPr>
                <w:rFonts w:ascii="ＭＳ 明朝" w:hAnsi="ＭＳ 明朝"/>
                <w:szCs w:val="21"/>
              </w:rPr>
            </w:pPr>
            <w:r w:rsidRPr="00F71521">
              <w:rPr>
                <w:rFonts w:ascii="ＭＳ 明朝" w:hAnsi="ＭＳ 明朝"/>
                <w:szCs w:val="21"/>
              </w:rPr>
              <w:t>No.</w:t>
            </w:r>
          </w:p>
        </w:tc>
        <w:tc>
          <w:tcPr>
            <w:tcW w:w="0" w:type="auto"/>
            <w:hideMark/>
          </w:tcPr>
          <w:p w14:paraId="7F4C588C"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成果物</w:t>
            </w:r>
          </w:p>
        </w:tc>
        <w:tc>
          <w:tcPr>
            <w:tcW w:w="0" w:type="auto"/>
            <w:hideMark/>
          </w:tcPr>
          <w:p w14:paraId="2EEDF1B7"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内容</w:t>
            </w:r>
          </w:p>
        </w:tc>
        <w:tc>
          <w:tcPr>
            <w:tcW w:w="0" w:type="auto"/>
            <w:hideMark/>
          </w:tcPr>
          <w:p w14:paraId="795EC0E2"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形式</w:t>
            </w:r>
          </w:p>
        </w:tc>
        <w:tc>
          <w:tcPr>
            <w:tcW w:w="0" w:type="auto"/>
            <w:hideMark/>
          </w:tcPr>
          <w:p w14:paraId="431AA246"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部数</w:t>
            </w:r>
          </w:p>
        </w:tc>
      </w:tr>
      <w:tr w:rsidR="00BC48A6" w:rsidRPr="00230A37" w14:paraId="4E79B777"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605A53" w14:textId="77777777" w:rsidR="00BC48A6" w:rsidRPr="00F71521" w:rsidRDefault="00BC48A6" w:rsidP="00953BE8">
            <w:pPr>
              <w:rPr>
                <w:rFonts w:ascii="ＭＳ 明朝" w:hAnsi="ＭＳ 明朝"/>
                <w:szCs w:val="21"/>
              </w:rPr>
            </w:pPr>
            <w:r w:rsidRPr="00F71521">
              <w:rPr>
                <w:rFonts w:ascii="ＭＳ 明朝" w:hAnsi="ＭＳ 明朝"/>
                <w:szCs w:val="21"/>
              </w:rPr>
              <w:t>1</w:t>
            </w:r>
          </w:p>
        </w:tc>
        <w:tc>
          <w:tcPr>
            <w:tcW w:w="0" w:type="auto"/>
          </w:tcPr>
          <w:p w14:paraId="4275DE0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システム構成図、クラウド</w:t>
            </w:r>
            <w:r w:rsidRPr="00F71521">
              <w:rPr>
                <w:rFonts w:ascii="ＭＳ 明朝" w:hAnsi="ＭＳ 明朝"/>
                <w:szCs w:val="21"/>
              </w:rPr>
              <w:t>サービス利用料試算資料</w:t>
            </w:r>
          </w:p>
        </w:tc>
        <w:tc>
          <w:tcPr>
            <w:tcW w:w="0" w:type="auto"/>
          </w:tcPr>
          <w:p w14:paraId="3ED344A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ガバメントクラウド利用申請</w:t>
            </w:r>
          </w:p>
        </w:tc>
        <w:tc>
          <w:tcPr>
            <w:tcW w:w="0" w:type="auto"/>
          </w:tcPr>
          <w:p w14:paraId="49FE790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tcPr>
          <w:p w14:paraId="4276467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4CE52A27"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2E803C94" w14:textId="77777777" w:rsidR="00BC48A6" w:rsidRPr="00F71521" w:rsidRDefault="00BC48A6" w:rsidP="00953BE8">
            <w:pPr>
              <w:rPr>
                <w:rFonts w:ascii="ＭＳ 明朝" w:hAnsi="ＭＳ 明朝"/>
                <w:szCs w:val="21"/>
              </w:rPr>
            </w:pPr>
            <w:r w:rsidRPr="00F71521">
              <w:rPr>
                <w:rFonts w:ascii="ＭＳ 明朝" w:hAnsi="ＭＳ 明朝"/>
                <w:szCs w:val="21"/>
              </w:rPr>
              <w:t>2</w:t>
            </w:r>
          </w:p>
        </w:tc>
        <w:tc>
          <w:tcPr>
            <w:tcW w:w="0" w:type="auto"/>
            <w:hideMark/>
          </w:tcPr>
          <w:p w14:paraId="08A0C64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要件定義書、基本設計書、詳細設計書</w:t>
            </w:r>
          </w:p>
        </w:tc>
        <w:tc>
          <w:tcPr>
            <w:tcW w:w="0" w:type="auto"/>
            <w:hideMark/>
          </w:tcPr>
          <w:p w14:paraId="1AE30A01"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仕様書に基づく要件定義、基本設計、詳細設計書、</w:t>
            </w:r>
            <w:r w:rsidRPr="00F71521">
              <w:rPr>
                <w:rFonts w:ascii="ＭＳ 明朝" w:hAnsi="ＭＳ 明朝"/>
                <w:szCs w:val="21"/>
              </w:rPr>
              <w:t>DB</w:t>
            </w:r>
            <w:r w:rsidRPr="00F71521">
              <w:rPr>
                <w:rFonts w:ascii="ＭＳ 明朝" w:hAnsi="ＭＳ 明朝" w:hint="eastAsia"/>
                <w:szCs w:val="21"/>
              </w:rPr>
              <w:t>設計書、画面設計書、ソフトウェア構成、</w:t>
            </w:r>
            <w:r w:rsidRPr="00F71521">
              <w:rPr>
                <w:rFonts w:ascii="ＭＳ 明朝" w:hAnsi="ＭＳ 明朝"/>
                <w:szCs w:val="21"/>
              </w:rPr>
              <w:t>UI/UX</w:t>
            </w:r>
            <w:r w:rsidRPr="00F71521">
              <w:rPr>
                <w:rFonts w:ascii="ＭＳ 明朝" w:hAnsi="ＭＳ 明朝" w:hint="eastAsia"/>
                <w:szCs w:val="21"/>
              </w:rPr>
              <w:t>モックアップを含む。</w:t>
            </w:r>
          </w:p>
        </w:tc>
        <w:tc>
          <w:tcPr>
            <w:tcW w:w="0" w:type="auto"/>
            <w:hideMark/>
          </w:tcPr>
          <w:p w14:paraId="1303800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0853B18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w:t>
            </w:r>
          </w:p>
          <w:p w14:paraId="0DCEAD90"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式</w:t>
            </w:r>
          </w:p>
        </w:tc>
      </w:tr>
      <w:tr w:rsidR="00BC48A6" w:rsidRPr="00230A37" w14:paraId="72EB2F47"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8F06E4" w14:textId="77777777" w:rsidR="00BC48A6" w:rsidRPr="00F71521" w:rsidRDefault="00BC48A6" w:rsidP="00953BE8">
            <w:pPr>
              <w:rPr>
                <w:rFonts w:ascii="ＭＳ 明朝" w:hAnsi="ＭＳ 明朝"/>
                <w:szCs w:val="21"/>
              </w:rPr>
            </w:pPr>
            <w:r w:rsidRPr="00F71521">
              <w:rPr>
                <w:rFonts w:ascii="ＭＳ 明朝" w:hAnsi="ＭＳ 明朝"/>
                <w:szCs w:val="21"/>
              </w:rPr>
              <w:t>3</w:t>
            </w:r>
          </w:p>
        </w:tc>
        <w:tc>
          <w:tcPr>
            <w:tcW w:w="0" w:type="auto"/>
            <w:hideMark/>
          </w:tcPr>
          <w:p w14:paraId="200821D0"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テスト計画書、テスト仕様書、テスト結果報告書</w:t>
            </w:r>
          </w:p>
        </w:tc>
        <w:tc>
          <w:tcPr>
            <w:tcW w:w="0" w:type="auto"/>
            <w:hideMark/>
          </w:tcPr>
          <w:p w14:paraId="7305D8E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単体テスト、結合テスト、総合テスト等の計画、仕様及び結果報告。</w:t>
            </w:r>
          </w:p>
        </w:tc>
        <w:tc>
          <w:tcPr>
            <w:tcW w:w="0" w:type="auto"/>
            <w:hideMark/>
          </w:tcPr>
          <w:p w14:paraId="425E82B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Word/PDF, Excel</w:t>
            </w:r>
            <w:r w:rsidRPr="00F71521">
              <w:rPr>
                <w:rFonts w:ascii="ＭＳ 明朝" w:hAnsi="ＭＳ 明朝" w:hint="eastAsia"/>
                <w:szCs w:val="21"/>
              </w:rPr>
              <w:t>等</w:t>
            </w:r>
          </w:p>
        </w:tc>
        <w:tc>
          <w:tcPr>
            <w:tcW w:w="0" w:type="auto"/>
            <w:hideMark/>
          </w:tcPr>
          <w:p w14:paraId="3ECA535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2D2000F6"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4381A35D" w14:textId="77777777" w:rsidR="00BC48A6" w:rsidRPr="00F71521" w:rsidRDefault="00BC48A6" w:rsidP="00953BE8">
            <w:pPr>
              <w:rPr>
                <w:rFonts w:ascii="ＭＳ 明朝" w:hAnsi="ＭＳ 明朝"/>
                <w:szCs w:val="21"/>
              </w:rPr>
            </w:pPr>
            <w:r w:rsidRPr="00F71521">
              <w:rPr>
                <w:rFonts w:ascii="ＭＳ 明朝" w:hAnsi="ＭＳ 明朝"/>
                <w:szCs w:val="21"/>
              </w:rPr>
              <w:t>4</w:t>
            </w:r>
          </w:p>
        </w:tc>
        <w:tc>
          <w:tcPr>
            <w:tcW w:w="0" w:type="auto"/>
            <w:hideMark/>
          </w:tcPr>
          <w:p w14:paraId="5F65084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品質計画書、品質管理報告書</w:t>
            </w:r>
          </w:p>
        </w:tc>
        <w:tc>
          <w:tcPr>
            <w:tcW w:w="0" w:type="auto"/>
            <w:hideMark/>
          </w:tcPr>
          <w:p w14:paraId="41FAFE9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品質保証責任者名、品質管理方法、品質向上状況、定量的検査結果を含む品質管理報告。</w:t>
            </w:r>
          </w:p>
        </w:tc>
        <w:tc>
          <w:tcPr>
            <w:tcW w:w="0" w:type="auto"/>
            <w:hideMark/>
          </w:tcPr>
          <w:p w14:paraId="55065B5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6FEB336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02842613"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D1B1A9" w14:textId="77777777" w:rsidR="00BC48A6" w:rsidRPr="00F71521" w:rsidRDefault="00BC48A6" w:rsidP="00953BE8">
            <w:pPr>
              <w:rPr>
                <w:rFonts w:ascii="ＭＳ 明朝" w:hAnsi="ＭＳ 明朝"/>
                <w:szCs w:val="21"/>
              </w:rPr>
            </w:pPr>
            <w:r w:rsidRPr="00F71521">
              <w:rPr>
                <w:rFonts w:ascii="ＭＳ 明朝" w:hAnsi="ＭＳ 明朝"/>
                <w:szCs w:val="21"/>
              </w:rPr>
              <w:t>5</w:t>
            </w:r>
          </w:p>
        </w:tc>
        <w:tc>
          <w:tcPr>
            <w:tcW w:w="0" w:type="auto"/>
            <w:hideMark/>
          </w:tcPr>
          <w:p w14:paraId="6A99877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ソースコード、実行プログラム、設定ファイル、プログラムステップ数</w:t>
            </w:r>
          </w:p>
        </w:tc>
        <w:tc>
          <w:tcPr>
            <w:tcW w:w="0" w:type="auto"/>
            <w:hideMark/>
          </w:tcPr>
          <w:p w14:paraId="1EEFEA9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開発した全プログラムのソースコード、実行プログラム。オープンソース等利用時は公開されているソースコードも含む。設定ファイル含む。</w:t>
            </w:r>
          </w:p>
        </w:tc>
        <w:tc>
          <w:tcPr>
            <w:tcW w:w="0" w:type="auto"/>
            <w:hideMark/>
          </w:tcPr>
          <w:p w14:paraId="750708A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Git/YAML</w:t>
            </w:r>
            <w:r w:rsidRPr="00F71521">
              <w:rPr>
                <w:rFonts w:ascii="ＭＳ 明朝" w:hAnsi="ＭＳ 明朝" w:hint="eastAsia"/>
                <w:szCs w:val="21"/>
              </w:rPr>
              <w:t>等</w:t>
            </w:r>
          </w:p>
        </w:tc>
        <w:tc>
          <w:tcPr>
            <w:tcW w:w="0" w:type="auto"/>
            <w:hideMark/>
          </w:tcPr>
          <w:p w14:paraId="29E2F2A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4656D9F0"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22B550DD" w14:textId="77777777" w:rsidR="00BC48A6" w:rsidRPr="00F71521" w:rsidRDefault="00BC48A6" w:rsidP="00953BE8">
            <w:pPr>
              <w:rPr>
                <w:rFonts w:ascii="ＭＳ 明朝" w:hAnsi="ＭＳ 明朝"/>
                <w:szCs w:val="21"/>
              </w:rPr>
            </w:pPr>
            <w:r w:rsidRPr="00F71521">
              <w:rPr>
                <w:rFonts w:ascii="ＭＳ 明朝" w:hAnsi="ＭＳ 明朝"/>
                <w:szCs w:val="21"/>
              </w:rPr>
              <w:t>6</w:t>
            </w:r>
          </w:p>
        </w:tc>
        <w:tc>
          <w:tcPr>
            <w:tcW w:w="0" w:type="auto"/>
            <w:hideMark/>
          </w:tcPr>
          <w:p w14:paraId="20EBFD5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プロジェクト管理関連データ</w:t>
            </w:r>
          </w:p>
        </w:tc>
        <w:tc>
          <w:tcPr>
            <w:tcW w:w="0" w:type="auto"/>
            <w:hideMark/>
          </w:tcPr>
          <w:p w14:paraId="1862AEE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プロジェクト計画書、プロジェクト結果報告書等。課題管理書</w:t>
            </w:r>
          </w:p>
        </w:tc>
        <w:tc>
          <w:tcPr>
            <w:tcW w:w="0" w:type="auto"/>
            <w:hideMark/>
          </w:tcPr>
          <w:p w14:paraId="1CDD760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7706437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0EF014BC"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F39E8A" w14:textId="77777777" w:rsidR="00BC48A6" w:rsidRPr="00F71521" w:rsidRDefault="00BC48A6" w:rsidP="00953BE8">
            <w:pPr>
              <w:rPr>
                <w:rFonts w:ascii="ＭＳ 明朝" w:hAnsi="ＭＳ 明朝"/>
                <w:szCs w:val="21"/>
              </w:rPr>
            </w:pPr>
            <w:r w:rsidRPr="00F71521">
              <w:rPr>
                <w:rFonts w:ascii="ＭＳ 明朝" w:hAnsi="ＭＳ 明朝"/>
                <w:szCs w:val="21"/>
              </w:rPr>
              <w:t>7</w:t>
            </w:r>
          </w:p>
        </w:tc>
        <w:tc>
          <w:tcPr>
            <w:tcW w:w="0" w:type="auto"/>
            <w:hideMark/>
          </w:tcPr>
          <w:p w14:paraId="7915B92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利用マニュアル</w:t>
            </w:r>
          </w:p>
        </w:tc>
        <w:tc>
          <w:tcPr>
            <w:tcW w:w="0" w:type="auto"/>
            <w:hideMark/>
          </w:tcPr>
          <w:p w14:paraId="516CB64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IPA</w:t>
            </w:r>
            <w:r w:rsidRPr="00F71521">
              <w:rPr>
                <w:rFonts w:ascii="ＭＳ 明朝" w:hAnsi="ＭＳ 明朝" w:hint="eastAsia"/>
                <w:szCs w:val="21"/>
              </w:rPr>
              <w:t>内外の利用者向けシステム利用方法マニュアル。</w:t>
            </w:r>
          </w:p>
        </w:tc>
        <w:tc>
          <w:tcPr>
            <w:tcW w:w="0" w:type="auto"/>
            <w:hideMark/>
          </w:tcPr>
          <w:p w14:paraId="529A9D8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109A6A6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4654E94E"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2B582FB0" w14:textId="77777777" w:rsidR="00BC48A6" w:rsidRPr="00F71521" w:rsidRDefault="00BC48A6" w:rsidP="00953BE8">
            <w:pPr>
              <w:rPr>
                <w:rFonts w:ascii="ＭＳ 明朝" w:hAnsi="ＭＳ 明朝"/>
                <w:szCs w:val="21"/>
              </w:rPr>
            </w:pPr>
            <w:r w:rsidRPr="00F71521">
              <w:rPr>
                <w:rFonts w:ascii="ＭＳ 明朝" w:hAnsi="ＭＳ 明朝"/>
                <w:szCs w:val="21"/>
              </w:rPr>
              <w:t>8</w:t>
            </w:r>
          </w:p>
        </w:tc>
        <w:tc>
          <w:tcPr>
            <w:tcW w:w="0" w:type="auto"/>
            <w:hideMark/>
          </w:tcPr>
          <w:p w14:paraId="712A4009"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教育及び訓練計画書、教育及び訓練テキスト</w:t>
            </w:r>
          </w:p>
        </w:tc>
        <w:tc>
          <w:tcPr>
            <w:tcW w:w="0" w:type="auto"/>
            <w:hideMark/>
          </w:tcPr>
          <w:p w14:paraId="7CE795F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教育・訓練計画および</w:t>
            </w:r>
            <w:r w:rsidRPr="00F71521">
              <w:rPr>
                <w:rFonts w:ascii="ＭＳ 明朝" w:hAnsi="ＭＳ 明朝"/>
                <w:szCs w:val="21"/>
              </w:rPr>
              <w:t>IPA</w:t>
            </w:r>
            <w:r w:rsidRPr="00F71521">
              <w:rPr>
                <w:rFonts w:ascii="ＭＳ 明朝" w:hAnsi="ＭＳ 明朝" w:hint="eastAsia"/>
                <w:szCs w:val="21"/>
              </w:rPr>
              <w:t>運用管理者が使用する訓練テキスト。</w:t>
            </w:r>
          </w:p>
        </w:tc>
        <w:tc>
          <w:tcPr>
            <w:tcW w:w="0" w:type="auto"/>
            <w:hideMark/>
          </w:tcPr>
          <w:p w14:paraId="5B706EB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0353F11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r w:rsidR="00BC48A6" w:rsidRPr="00230A37" w14:paraId="45B8E340"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872909" w14:textId="77777777" w:rsidR="00BC48A6" w:rsidRPr="00F71521" w:rsidRDefault="00BC48A6" w:rsidP="00953BE8">
            <w:pPr>
              <w:rPr>
                <w:rFonts w:ascii="ＭＳ 明朝" w:hAnsi="ＭＳ 明朝"/>
                <w:szCs w:val="21"/>
              </w:rPr>
            </w:pPr>
            <w:r w:rsidRPr="00F71521">
              <w:rPr>
                <w:rFonts w:ascii="ＭＳ 明朝" w:hAnsi="ＭＳ 明朝"/>
                <w:szCs w:val="21"/>
              </w:rPr>
              <w:t>9</w:t>
            </w:r>
          </w:p>
        </w:tc>
        <w:tc>
          <w:tcPr>
            <w:tcW w:w="0" w:type="auto"/>
            <w:hideMark/>
          </w:tcPr>
          <w:p w14:paraId="563E04A0"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構築手順書、初期データ設定書、初期データセット、システム管理マニュアル、障害対応手順書</w:t>
            </w:r>
          </w:p>
        </w:tc>
        <w:tc>
          <w:tcPr>
            <w:tcW w:w="0" w:type="auto"/>
            <w:hideMark/>
          </w:tcPr>
          <w:p w14:paraId="24445D7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システム構築・増設手順、稼働時設定データ及び設定方法、日常管理手順、障害切り分けおよびシステム動作確認手順を含む資料群。</w:t>
            </w:r>
          </w:p>
          <w:p w14:paraId="6DC29B4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運用保守計画書、リスク管理表</w:t>
            </w:r>
          </w:p>
        </w:tc>
        <w:tc>
          <w:tcPr>
            <w:tcW w:w="0" w:type="auto"/>
            <w:hideMark/>
          </w:tcPr>
          <w:p w14:paraId="5DCC1F6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Word/PDF</w:t>
            </w:r>
          </w:p>
        </w:tc>
        <w:tc>
          <w:tcPr>
            <w:tcW w:w="0" w:type="auto"/>
            <w:hideMark/>
          </w:tcPr>
          <w:p w14:paraId="7ADE859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一式</w:t>
            </w:r>
          </w:p>
        </w:tc>
      </w:tr>
    </w:tbl>
    <w:p w14:paraId="60F2FAF8" w14:textId="77777777" w:rsidR="00BC48A6" w:rsidRPr="00F71521" w:rsidRDefault="00BC48A6" w:rsidP="00BC48A6">
      <w:pPr>
        <w:pStyle w:val="afd"/>
        <w:numPr>
          <w:ilvl w:val="0"/>
          <w:numId w:val="80"/>
        </w:numPr>
        <w:snapToGrid w:val="0"/>
        <w:ind w:leftChars="0"/>
        <w:rPr>
          <w:rFonts w:hAnsi="ＭＳ 明朝"/>
        </w:rPr>
      </w:pPr>
      <w:r w:rsidRPr="00F71521">
        <w:rPr>
          <w:rFonts w:hAnsi="ＭＳ 明朝" w:hint="eastAsia"/>
        </w:rPr>
        <w:t>成果物は各納入期限（</w:t>
      </w:r>
      <w:r w:rsidRPr="00F71521">
        <w:rPr>
          <w:rFonts w:hAnsi="ＭＳ 明朝"/>
        </w:rPr>
        <w:t>3.7.2</w:t>
      </w:r>
      <w:r w:rsidRPr="00F71521">
        <w:rPr>
          <w:rFonts w:hAnsi="ＭＳ 明朝" w:hint="eastAsia"/>
        </w:rPr>
        <w:t>参照）までに提出し、作成着手前に取り決めた内容・記載レベルについて</w:t>
      </w:r>
      <w:r w:rsidRPr="00F71521">
        <w:rPr>
          <w:rFonts w:hAnsi="ＭＳ 明朝"/>
        </w:rPr>
        <w:t>IPA</w:t>
      </w:r>
      <w:r w:rsidRPr="00F71521">
        <w:rPr>
          <w:rFonts w:hAnsi="ＭＳ 明朝" w:hint="eastAsia"/>
        </w:rPr>
        <w:t>の承認を得ること。</w:t>
      </w:r>
    </w:p>
    <w:p w14:paraId="6492EB6F" w14:textId="77777777" w:rsidR="00BC48A6" w:rsidRPr="00F71521" w:rsidRDefault="00BC48A6" w:rsidP="00BC48A6">
      <w:pPr>
        <w:pStyle w:val="afd"/>
        <w:numPr>
          <w:ilvl w:val="0"/>
          <w:numId w:val="80"/>
        </w:numPr>
        <w:snapToGrid w:val="0"/>
        <w:ind w:leftChars="0"/>
        <w:rPr>
          <w:rFonts w:hAnsi="ＭＳ 明朝"/>
        </w:rPr>
      </w:pPr>
      <w:r w:rsidRPr="00F71521">
        <w:rPr>
          <w:rFonts w:hAnsi="ＭＳ 明朝" w:hint="eastAsia"/>
        </w:rPr>
        <w:t>上記以外にも、プロジェクト進行中の報告書、議事録、課題管理票等のドキュメントも適宜</w:t>
      </w:r>
      <w:r w:rsidRPr="00F71521">
        <w:rPr>
          <w:rFonts w:hAnsi="ＭＳ 明朝"/>
        </w:rPr>
        <w:t>IPA</w:t>
      </w:r>
      <w:r w:rsidRPr="00F71521">
        <w:rPr>
          <w:rFonts w:hAnsi="ＭＳ 明朝" w:hint="eastAsia"/>
        </w:rPr>
        <w:t>に提出すること。</w:t>
      </w:r>
    </w:p>
    <w:p w14:paraId="735EFE60" w14:textId="77777777" w:rsidR="00BC48A6" w:rsidRPr="00F71521" w:rsidRDefault="00BC48A6" w:rsidP="00BC48A6">
      <w:pPr>
        <w:pStyle w:val="afd"/>
        <w:numPr>
          <w:ilvl w:val="0"/>
          <w:numId w:val="80"/>
        </w:numPr>
        <w:snapToGrid w:val="0"/>
        <w:ind w:leftChars="0"/>
        <w:rPr>
          <w:rFonts w:hAnsi="ＭＳ 明朝"/>
        </w:rPr>
      </w:pPr>
      <w:r w:rsidRPr="00F71521">
        <w:rPr>
          <w:rFonts w:hAnsi="ＭＳ 明朝" w:hint="eastAsia"/>
        </w:rPr>
        <w:t>電子データ形式で納入し、納入方法・形式は</w:t>
      </w:r>
      <w:r w:rsidRPr="00F71521">
        <w:rPr>
          <w:rFonts w:hAnsi="ＭＳ 明朝"/>
        </w:rPr>
        <w:t>IPA</w:t>
      </w:r>
      <w:r w:rsidRPr="00F71521">
        <w:rPr>
          <w:rFonts w:hAnsi="ＭＳ 明朝" w:hint="eastAsia"/>
        </w:rPr>
        <w:t>指定の様式に従うこと。</w:t>
      </w:r>
    </w:p>
    <w:p w14:paraId="1E51AF26" w14:textId="77777777" w:rsidR="00BC48A6" w:rsidRPr="00F71521" w:rsidRDefault="00BC48A6" w:rsidP="00BC48A6">
      <w:pPr>
        <w:pStyle w:val="afd"/>
        <w:numPr>
          <w:ilvl w:val="0"/>
          <w:numId w:val="80"/>
        </w:numPr>
        <w:snapToGrid w:val="0"/>
        <w:ind w:leftChars="0"/>
        <w:rPr>
          <w:rFonts w:hAnsi="ＭＳ 明朝"/>
        </w:rPr>
      </w:pPr>
      <w:r w:rsidRPr="00F71521">
        <w:rPr>
          <w:rFonts w:hAnsi="ＭＳ 明朝" w:hint="eastAsia"/>
        </w:rPr>
        <w:t>運用・保守の報告書は、月次報告に相当する情報でもダッシュボード等自動的な可視化ツールで賄える範囲はドキュメント化しないことにより、真に必要な報告事項・調整事項のみに絞ってドキュメント化し、報告書作成</w:t>
      </w:r>
      <w:r w:rsidRPr="00230A37">
        <w:rPr>
          <w:rFonts w:ascii="游ゴシック" w:eastAsia="游ゴシック" w:hAnsi="游ゴシック" w:cs="游ゴシック" w:hint="eastAsia"/>
        </w:rPr>
        <w:t>⼯</w:t>
      </w:r>
      <w:r w:rsidRPr="00F71521">
        <w:rPr>
          <w:rFonts w:hAnsi="ＭＳ 明朝" w:cs="ＭＳ 明朝" w:hint="eastAsia"/>
        </w:rPr>
        <w:t>数を削減すること。</w:t>
      </w:r>
    </w:p>
    <w:p w14:paraId="3EB90B76" w14:textId="77777777" w:rsidR="00BC48A6" w:rsidRPr="00F71521" w:rsidRDefault="00BC48A6" w:rsidP="00BC48A6">
      <w:pPr>
        <w:rPr>
          <w:rFonts w:ascii="ＭＳ 明朝" w:hAnsi="ＭＳ 明朝"/>
          <w:szCs w:val="21"/>
        </w:rPr>
      </w:pPr>
    </w:p>
    <w:p w14:paraId="5BF992B8" w14:textId="77777777" w:rsidR="00BC48A6" w:rsidRPr="00F71521" w:rsidRDefault="00DB31D4" w:rsidP="00BC48A6">
      <w:pPr>
        <w:rPr>
          <w:rFonts w:ascii="ＭＳ 明朝" w:hAnsi="ＭＳ 明朝"/>
          <w:szCs w:val="21"/>
        </w:rPr>
      </w:pPr>
      <w:r>
        <w:rPr>
          <w:rFonts w:ascii="ＭＳ 明朝" w:hAnsi="ＭＳ 明朝"/>
          <w:szCs w:val="21"/>
        </w:rPr>
        <w:pict w14:anchorId="5C53812B">
          <v:rect id="_x0000_i1027" style="width:0;height:0" o:hralign="center" o:hrstd="t" o:hrnoshade="t" o:hr="t" fillcolor="#1c1a10" stroked="f">
            <v:textbox inset="5.85pt,.7pt,5.85pt,.7pt"/>
          </v:rect>
        </w:pict>
      </w:r>
    </w:p>
    <w:p w14:paraId="107E896B" w14:textId="77777777" w:rsidR="00BC48A6" w:rsidRPr="00DB2FA5" w:rsidRDefault="00BC48A6" w:rsidP="00BC48A6">
      <w:pPr>
        <w:pStyle w:val="33"/>
        <w:ind w:left="840"/>
      </w:pPr>
      <w:r w:rsidRPr="00DB2FA5">
        <w:t xml:space="preserve">3.5 </w:t>
      </w:r>
      <w:r w:rsidRPr="00DB2FA5">
        <w:rPr>
          <w:rFonts w:hint="eastAsia"/>
        </w:rPr>
        <w:t>スケジュール</w:t>
      </w:r>
    </w:p>
    <w:p w14:paraId="616A88EA"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3.5.1 </w:t>
      </w:r>
      <w:r w:rsidRPr="00F71521">
        <w:rPr>
          <w:rFonts w:ascii="ＭＳ 明朝" w:hAnsi="ＭＳ 明朝" w:hint="eastAsia"/>
          <w:szCs w:val="21"/>
        </w:rPr>
        <w:t>全体スケジュール・マイルストーン</w:t>
      </w:r>
    </w:p>
    <w:p w14:paraId="4F1357F1"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＜ガバメントクラウド申請支援＞</w:t>
      </w:r>
    </w:p>
    <w:p w14:paraId="342197B6" w14:textId="77777777" w:rsidR="00BC48A6" w:rsidRPr="00F71521" w:rsidRDefault="00BC48A6" w:rsidP="00BC48A6">
      <w:pPr>
        <w:tabs>
          <w:tab w:val="left" w:pos="5103"/>
        </w:tabs>
        <w:ind w:firstLine="720"/>
        <w:rPr>
          <w:rFonts w:ascii="ＭＳ 明朝" w:hAnsi="ＭＳ 明朝"/>
          <w:szCs w:val="21"/>
        </w:rPr>
      </w:pPr>
      <w:r w:rsidRPr="00F71521">
        <w:rPr>
          <w:rFonts w:ascii="ＭＳ 明朝" w:hAnsi="ＭＳ 明朝"/>
          <w:szCs w:val="21"/>
        </w:rPr>
        <w:t>2026年6月</w:t>
      </w:r>
      <w:r w:rsidRPr="00F71521">
        <w:rPr>
          <w:rFonts w:ascii="ＭＳ 明朝" w:hAnsi="ＭＳ 明朝" w:hint="eastAsia"/>
          <w:szCs w:val="21"/>
        </w:rPr>
        <w:t>中旬</w:t>
      </w:r>
      <w:r w:rsidRPr="00F71521">
        <w:rPr>
          <w:rFonts w:ascii="ＭＳ 明朝" w:hAnsi="ＭＳ 明朝"/>
          <w:szCs w:val="21"/>
        </w:rPr>
        <w:t>～2026</w:t>
      </w:r>
      <w:r w:rsidRPr="00F71521">
        <w:rPr>
          <w:rFonts w:ascii="ＭＳ 明朝" w:hAnsi="ＭＳ 明朝" w:hint="eastAsia"/>
          <w:szCs w:val="21"/>
        </w:rPr>
        <w:t>年</w:t>
      </w:r>
      <w:r w:rsidRPr="00F71521">
        <w:rPr>
          <w:rFonts w:ascii="ＭＳ 明朝" w:hAnsi="ＭＳ 明朝"/>
          <w:szCs w:val="21"/>
        </w:rPr>
        <w:t>8月</w:t>
      </w:r>
      <w:r w:rsidRPr="00F71521">
        <w:rPr>
          <w:rFonts w:ascii="ＭＳ 明朝" w:hAnsi="ＭＳ 明朝" w:hint="eastAsia"/>
          <w:szCs w:val="21"/>
        </w:rPr>
        <w:t>下</w:t>
      </w:r>
      <w:r w:rsidRPr="00F71521">
        <w:rPr>
          <w:rFonts w:ascii="ＭＳ 明朝" w:hAnsi="ＭＳ 明朝"/>
          <w:szCs w:val="21"/>
        </w:rPr>
        <w:t>旬   :</w:t>
      </w:r>
      <w:r w:rsidRPr="00F71521">
        <w:rPr>
          <w:rFonts w:ascii="ＭＳ 明朝" w:hAnsi="ＭＳ 明朝" w:hint="eastAsia"/>
          <w:szCs w:val="21"/>
        </w:rPr>
        <w:t>ガバメントクラウド利用申請支援</w:t>
      </w:r>
    </w:p>
    <w:p w14:paraId="07C5EED2" w14:textId="77777777" w:rsidR="00BC48A6" w:rsidRPr="00F71521" w:rsidRDefault="00BC48A6" w:rsidP="00BC48A6">
      <w:pPr>
        <w:ind w:firstLineChars="200" w:firstLine="420"/>
        <w:rPr>
          <w:rFonts w:ascii="ＭＳ 明朝" w:hAnsi="ＭＳ 明朝"/>
          <w:szCs w:val="21"/>
        </w:rPr>
      </w:pPr>
      <w:r w:rsidRPr="00F71521">
        <w:rPr>
          <w:rFonts w:ascii="ＭＳ 明朝" w:hAnsi="ＭＳ 明朝" w:hint="eastAsia"/>
          <w:szCs w:val="21"/>
        </w:rPr>
        <w:t>＜開発＞</w:t>
      </w:r>
    </w:p>
    <w:p w14:paraId="4F67AFA0" w14:textId="77777777" w:rsidR="00BC48A6" w:rsidRPr="00F71521" w:rsidRDefault="00BC48A6" w:rsidP="00BC48A6">
      <w:pPr>
        <w:rPr>
          <w:rFonts w:ascii="ＭＳ 明朝" w:hAnsi="ＭＳ 明朝"/>
          <w:szCs w:val="21"/>
        </w:rPr>
      </w:pPr>
      <w:r w:rsidRPr="00F71521">
        <w:rPr>
          <w:rFonts w:ascii="ＭＳ 明朝" w:hAnsi="ＭＳ 明朝"/>
          <w:szCs w:val="21"/>
        </w:rPr>
        <w:tab/>
        <w:t>2026年6月</w:t>
      </w:r>
      <w:r w:rsidRPr="00F71521">
        <w:rPr>
          <w:rFonts w:ascii="ＭＳ 明朝" w:hAnsi="ＭＳ 明朝" w:hint="eastAsia"/>
          <w:szCs w:val="21"/>
        </w:rPr>
        <w:t>中</w:t>
      </w:r>
      <w:r w:rsidRPr="00F71521">
        <w:rPr>
          <w:rFonts w:ascii="ＭＳ 明朝" w:hAnsi="ＭＳ 明朝"/>
          <w:szCs w:val="21"/>
        </w:rPr>
        <w:t xml:space="preserve">旬               </w:t>
      </w:r>
      <w:r w:rsidRPr="00F71521">
        <w:rPr>
          <w:rFonts w:ascii="ＭＳ 明朝" w:hAnsi="ＭＳ 明朝"/>
          <w:szCs w:val="21"/>
        </w:rPr>
        <w:tab/>
        <w:t>:キックオフ</w:t>
      </w:r>
    </w:p>
    <w:p w14:paraId="57C975F3"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2026年6月</w:t>
      </w:r>
      <w:r w:rsidRPr="00F71521">
        <w:rPr>
          <w:rFonts w:ascii="ＭＳ 明朝" w:hAnsi="ＭＳ 明朝" w:hint="eastAsia"/>
          <w:szCs w:val="21"/>
        </w:rPr>
        <w:t>下</w:t>
      </w:r>
      <w:r w:rsidRPr="00F71521">
        <w:rPr>
          <w:rFonts w:ascii="ＭＳ 明朝" w:hAnsi="ＭＳ 明朝"/>
          <w:szCs w:val="21"/>
        </w:rPr>
        <w:t>旬</w:t>
      </w:r>
      <w:r w:rsidRPr="00F71521">
        <w:rPr>
          <w:rFonts w:ascii="ＭＳ 明朝" w:hAnsi="ＭＳ 明朝"/>
          <w:szCs w:val="21"/>
        </w:rPr>
        <w:tab/>
      </w:r>
      <w:r w:rsidRPr="00F71521">
        <w:rPr>
          <w:rFonts w:ascii="ＭＳ 明朝" w:hAnsi="ＭＳ 明朝"/>
          <w:szCs w:val="21"/>
        </w:rPr>
        <w:tab/>
      </w:r>
      <w:r w:rsidRPr="00F71521">
        <w:rPr>
          <w:rFonts w:ascii="ＭＳ 明朝" w:hAnsi="ＭＳ 明朝"/>
          <w:szCs w:val="21"/>
        </w:rPr>
        <w:tab/>
        <w:t>:</w:t>
      </w:r>
      <w:r w:rsidRPr="00F71521">
        <w:rPr>
          <w:rFonts w:ascii="ＭＳ 明朝" w:hAnsi="ＭＳ 明朝" w:hint="eastAsia"/>
          <w:szCs w:val="21"/>
        </w:rPr>
        <w:t>要件定義書の精査・読み合わせ</w:t>
      </w:r>
    </w:p>
    <w:p w14:paraId="66BEC989" w14:textId="77777777" w:rsidR="00BC48A6" w:rsidRPr="00F71521" w:rsidRDefault="00BC48A6" w:rsidP="00BC48A6">
      <w:pPr>
        <w:rPr>
          <w:rFonts w:ascii="ＭＳ 明朝" w:hAnsi="ＭＳ 明朝"/>
          <w:szCs w:val="21"/>
        </w:rPr>
      </w:pPr>
      <w:r w:rsidRPr="00F71521">
        <w:rPr>
          <w:rFonts w:ascii="ＭＳ 明朝" w:hAnsi="ＭＳ 明朝"/>
          <w:szCs w:val="21"/>
        </w:rPr>
        <w:tab/>
        <w:t>2026年6月</w:t>
      </w:r>
      <w:r w:rsidRPr="00F71521">
        <w:rPr>
          <w:rFonts w:ascii="ＭＳ 明朝" w:hAnsi="ＭＳ 明朝" w:hint="eastAsia"/>
          <w:szCs w:val="21"/>
        </w:rPr>
        <w:t>下旬</w:t>
      </w:r>
      <w:r w:rsidRPr="00F71521">
        <w:rPr>
          <w:rFonts w:ascii="ＭＳ 明朝" w:hAnsi="ＭＳ 明朝"/>
          <w:szCs w:val="21"/>
        </w:rPr>
        <w:t>～2027</w:t>
      </w:r>
      <w:r w:rsidRPr="00F71521">
        <w:rPr>
          <w:rFonts w:ascii="ＭＳ 明朝" w:hAnsi="ＭＳ 明朝" w:hint="eastAsia"/>
          <w:szCs w:val="21"/>
        </w:rPr>
        <w:t>年</w:t>
      </w:r>
      <w:r w:rsidRPr="00F71521">
        <w:rPr>
          <w:rFonts w:ascii="ＭＳ 明朝" w:hAnsi="ＭＳ 明朝"/>
          <w:szCs w:val="21"/>
        </w:rPr>
        <w:t>1月</w:t>
      </w:r>
      <w:r w:rsidRPr="00F71521">
        <w:rPr>
          <w:rFonts w:ascii="ＭＳ 明朝" w:hAnsi="ＭＳ 明朝" w:hint="eastAsia"/>
          <w:szCs w:val="21"/>
        </w:rPr>
        <w:t>下</w:t>
      </w:r>
      <w:r w:rsidRPr="00F71521">
        <w:rPr>
          <w:rFonts w:ascii="ＭＳ 明朝" w:hAnsi="ＭＳ 明朝"/>
          <w:szCs w:val="21"/>
        </w:rPr>
        <w:t xml:space="preserve">旬  </w:t>
      </w:r>
      <w:r w:rsidRPr="00F71521">
        <w:rPr>
          <w:rFonts w:ascii="ＭＳ 明朝" w:hAnsi="ＭＳ 明朝"/>
          <w:szCs w:val="21"/>
        </w:rPr>
        <w:tab/>
        <w:t>:設計・実装・テスト</w:t>
      </w:r>
    </w:p>
    <w:p w14:paraId="404679F1"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w:t>
      </w:r>
      <w:r w:rsidRPr="00F71521">
        <w:rPr>
          <w:rFonts w:ascii="ＭＳ 明朝" w:hAnsi="ＭＳ 明朝"/>
          <w:szCs w:val="21"/>
        </w:rPr>
        <w:t xml:space="preserve"> 2026年8月</w:t>
      </w:r>
      <w:r w:rsidRPr="00F71521">
        <w:rPr>
          <w:rFonts w:ascii="ＭＳ 明朝" w:hAnsi="ＭＳ 明朝" w:hint="eastAsia"/>
          <w:szCs w:val="21"/>
        </w:rPr>
        <w:t>下</w:t>
      </w:r>
      <w:r w:rsidRPr="00F71521">
        <w:rPr>
          <w:rFonts w:ascii="ＭＳ 明朝" w:hAnsi="ＭＳ 明朝"/>
          <w:szCs w:val="21"/>
        </w:rPr>
        <w:t xml:space="preserve">旬  </w:t>
      </w:r>
      <w:r w:rsidRPr="00F71521">
        <w:rPr>
          <w:rFonts w:ascii="ＭＳ 明朝" w:hAnsi="ＭＳ 明朝" w:hint="eastAsia"/>
          <w:szCs w:val="21"/>
        </w:rPr>
        <w:t xml:space="preserve">　　　　　　　　</w:t>
      </w:r>
      <w:r w:rsidRPr="00F71521">
        <w:rPr>
          <w:rFonts w:ascii="ＭＳ 明朝" w:hAnsi="ＭＳ 明朝"/>
          <w:szCs w:val="21"/>
        </w:rPr>
        <w:tab/>
        <w:t>:UI/UX</w:t>
      </w:r>
      <w:r w:rsidRPr="00F71521">
        <w:rPr>
          <w:rFonts w:ascii="ＭＳ 明朝" w:hAnsi="ＭＳ 明朝" w:hint="eastAsia"/>
          <w:szCs w:val="21"/>
        </w:rPr>
        <w:t>モックアップ完了</w:t>
      </w:r>
    </w:p>
    <w:p w14:paraId="6AC0DEFA"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2027年1月</w:t>
      </w:r>
      <w:r w:rsidRPr="00F71521">
        <w:rPr>
          <w:rFonts w:ascii="ＭＳ 明朝" w:hAnsi="ＭＳ 明朝" w:hint="eastAsia"/>
          <w:szCs w:val="21"/>
        </w:rPr>
        <w:t>下</w:t>
      </w:r>
      <w:r w:rsidRPr="00F71521">
        <w:rPr>
          <w:rFonts w:ascii="ＭＳ 明朝" w:hAnsi="ＭＳ 明朝"/>
          <w:szCs w:val="21"/>
        </w:rPr>
        <w:t xml:space="preserve">旬              </w:t>
      </w:r>
      <w:r w:rsidRPr="00F71521">
        <w:rPr>
          <w:rFonts w:ascii="ＭＳ 明朝" w:hAnsi="ＭＳ 明朝"/>
          <w:szCs w:val="21"/>
        </w:rPr>
        <w:tab/>
        <w:t>:脆弱性</w:t>
      </w:r>
      <w:r w:rsidRPr="00F71521">
        <w:rPr>
          <w:rFonts w:ascii="ＭＳ 明朝" w:hAnsi="ＭＳ 明朝" w:hint="eastAsia"/>
          <w:szCs w:val="21"/>
        </w:rPr>
        <w:t>テスト</w:t>
      </w:r>
    </w:p>
    <w:p w14:paraId="04370127"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 xml:space="preserve">2027年2月 　     </w:t>
      </w:r>
      <w:r w:rsidRPr="00F71521">
        <w:rPr>
          <w:rFonts w:ascii="ＭＳ 明朝" w:hAnsi="ＭＳ 明朝"/>
          <w:szCs w:val="21"/>
        </w:rPr>
        <w:tab/>
        <w:t xml:space="preserve">       　　</w:t>
      </w:r>
      <w:r w:rsidRPr="00F71521">
        <w:rPr>
          <w:rFonts w:ascii="ＭＳ 明朝" w:hAnsi="ＭＳ 明朝"/>
          <w:szCs w:val="21"/>
        </w:rPr>
        <w:tab/>
        <w:t xml:space="preserve">:受入 </w:t>
      </w:r>
    </w:p>
    <w:p w14:paraId="4D33F0F6"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 xml:space="preserve">2027年2月              </w:t>
      </w:r>
      <w:r w:rsidRPr="00F71521">
        <w:rPr>
          <w:rFonts w:ascii="ＭＳ 明朝" w:hAnsi="ＭＳ 明朝"/>
          <w:szCs w:val="21"/>
        </w:rPr>
        <w:tab/>
        <w:t xml:space="preserve">      </w:t>
      </w:r>
      <w:r w:rsidRPr="00F71521">
        <w:rPr>
          <w:rFonts w:ascii="ＭＳ 明朝" w:hAnsi="ＭＳ 明朝"/>
          <w:szCs w:val="21"/>
        </w:rPr>
        <w:tab/>
        <w:t>:</w:t>
      </w:r>
      <w:r w:rsidRPr="00F71521">
        <w:rPr>
          <w:rFonts w:ascii="ＭＳ 明朝" w:hAnsi="ＭＳ 明朝" w:hint="eastAsia"/>
          <w:szCs w:val="21"/>
        </w:rPr>
        <w:t>第１回</w:t>
      </w:r>
      <w:r w:rsidRPr="00F71521">
        <w:rPr>
          <w:rFonts w:ascii="ＭＳ 明朝" w:hAnsi="ＭＳ 明朝"/>
          <w:szCs w:val="21"/>
        </w:rPr>
        <w:t>納品</w:t>
      </w:r>
    </w:p>
    <w:p w14:paraId="5CAFE542" w14:textId="77777777" w:rsidR="00BC48A6" w:rsidRPr="00F71521" w:rsidRDefault="00BC48A6" w:rsidP="00BC48A6">
      <w:pPr>
        <w:ind w:firstLineChars="200" w:firstLine="420"/>
        <w:rPr>
          <w:rFonts w:ascii="ＭＳ 明朝" w:hAnsi="ＭＳ 明朝"/>
          <w:szCs w:val="21"/>
        </w:rPr>
      </w:pPr>
      <w:r w:rsidRPr="00F71521">
        <w:rPr>
          <w:rFonts w:ascii="ＭＳ 明朝" w:hAnsi="ＭＳ 明朝" w:hint="eastAsia"/>
          <w:szCs w:val="21"/>
        </w:rPr>
        <w:t>＜データ移行＞</w:t>
      </w:r>
    </w:p>
    <w:p w14:paraId="62FAF149"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 xml:space="preserve">2027年3月 　     </w:t>
      </w:r>
      <w:r w:rsidRPr="00F71521">
        <w:rPr>
          <w:rFonts w:ascii="ＭＳ 明朝" w:hAnsi="ＭＳ 明朝"/>
          <w:szCs w:val="21"/>
        </w:rPr>
        <w:tab/>
        <w:t xml:space="preserve">       　　</w:t>
      </w:r>
      <w:r w:rsidRPr="00F71521">
        <w:rPr>
          <w:rFonts w:ascii="ＭＳ 明朝" w:hAnsi="ＭＳ 明朝"/>
          <w:szCs w:val="21"/>
        </w:rPr>
        <w:tab/>
        <w:t>:</w:t>
      </w:r>
      <w:r w:rsidRPr="00F71521">
        <w:rPr>
          <w:rFonts w:ascii="ＭＳ 明朝" w:hAnsi="ＭＳ 明朝" w:hint="eastAsia"/>
          <w:szCs w:val="21"/>
        </w:rPr>
        <w:t>データ移行</w:t>
      </w:r>
      <w:r w:rsidRPr="00F71521">
        <w:rPr>
          <w:rFonts w:ascii="ＭＳ 明朝" w:hAnsi="ＭＳ 明朝"/>
          <w:szCs w:val="21"/>
        </w:rPr>
        <w:t xml:space="preserve"> </w:t>
      </w:r>
    </w:p>
    <w:p w14:paraId="50077554" w14:textId="77777777" w:rsidR="00BC48A6" w:rsidRPr="00F71521" w:rsidRDefault="00BC48A6" w:rsidP="00BC48A6">
      <w:pPr>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＜保守＞</w:t>
      </w:r>
    </w:p>
    <w:p w14:paraId="492D025D" w14:textId="77777777" w:rsidR="00BC48A6" w:rsidRPr="00F71521" w:rsidRDefault="00BC48A6" w:rsidP="00BC48A6">
      <w:pPr>
        <w:rPr>
          <w:rFonts w:ascii="ＭＳ 明朝" w:hAnsi="ＭＳ 明朝"/>
          <w:szCs w:val="21"/>
        </w:rPr>
      </w:pPr>
      <w:r w:rsidRPr="00F71521">
        <w:rPr>
          <w:rFonts w:ascii="ＭＳ 明朝" w:hAnsi="ＭＳ 明朝"/>
          <w:szCs w:val="21"/>
        </w:rPr>
        <w:tab/>
        <w:t xml:space="preserve">2027年4月～2028年3月  </w:t>
      </w:r>
      <w:r w:rsidRPr="00F71521">
        <w:rPr>
          <w:rFonts w:ascii="ＭＳ 明朝" w:hAnsi="ＭＳ 明朝"/>
          <w:szCs w:val="21"/>
        </w:rPr>
        <w:tab/>
      </w:r>
      <w:r w:rsidRPr="00F71521">
        <w:rPr>
          <w:rFonts w:ascii="ＭＳ 明朝" w:hAnsi="ＭＳ 明朝"/>
          <w:szCs w:val="21"/>
        </w:rPr>
        <w:tab/>
        <w:t>:システム保守</w:t>
      </w:r>
    </w:p>
    <w:p w14:paraId="5EC0845F" w14:textId="77777777" w:rsidR="00BC48A6" w:rsidRPr="00F71521" w:rsidRDefault="00BC48A6" w:rsidP="00BC48A6">
      <w:pPr>
        <w:ind w:firstLine="720"/>
        <w:rPr>
          <w:rFonts w:ascii="ＭＳ 明朝" w:hAnsi="ＭＳ 明朝"/>
          <w:szCs w:val="21"/>
        </w:rPr>
      </w:pPr>
      <w:r w:rsidRPr="00F71521">
        <w:rPr>
          <w:rFonts w:ascii="ＭＳ 明朝" w:hAnsi="ＭＳ 明朝"/>
          <w:szCs w:val="21"/>
        </w:rPr>
        <w:t xml:space="preserve">2028年4月                      </w:t>
      </w:r>
      <w:r w:rsidRPr="00F71521">
        <w:rPr>
          <w:rFonts w:ascii="ＭＳ 明朝" w:hAnsi="ＭＳ 明朝"/>
          <w:szCs w:val="21"/>
        </w:rPr>
        <w:tab/>
        <w:t>:</w:t>
      </w:r>
      <w:r w:rsidRPr="00F71521">
        <w:rPr>
          <w:rFonts w:ascii="ＭＳ 明朝" w:hAnsi="ＭＳ 明朝" w:hint="eastAsia"/>
          <w:szCs w:val="21"/>
        </w:rPr>
        <w:t>第２回</w:t>
      </w:r>
      <w:r w:rsidRPr="00F71521">
        <w:rPr>
          <w:rFonts w:ascii="ＭＳ 明朝" w:hAnsi="ＭＳ 明朝"/>
          <w:szCs w:val="21"/>
        </w:rPr>
        <w:t>納品</w:t>
      </w:r>
    </w:p>
    <w:p w14:paraId="1AA32182" w14:textId="77777777" w:rsidR="00BC48A6" w:rsidRPr="00F71521" w:rsidRDefault="00BC48A6" w:rsidP="00BC48A6">
      <w:pPr>
        <w:rPr>
          <w:rFonts w:ascii="ＭＳ 明朝" w:hAnsi="ＭＳ 明朝"/>
          <w:szCs w:val="21"/>
        </w:rPr>
      </w:pPr>
    </w:p>
    <w:p w14:paraId="7F492867" w14:textId="77777777" w:rsidR="00BC48A6" w:rsidRPr="00DB2FA5" w:rsidRDefault="00BC48A6" w:rsidP="00BC48A6">
      <w:pPr>
        <w:pStyle w:val="33"/>
        <w:ind w:left="840"/>
      </w:pPr>
      <w:r w:rsidRPr="00DB2FA5">
        <w:rPr>
          <w:rFonts w:hint="eastAsia"/>
        </w:rPr>
        <w:t>3.6 IPA</w:t>
      </w:r>
      <w:r w:rsidRPr="00DB2FA5">
        <w:rPr>
          <w:rFonts w:hint="eastAsia"/>
        </w:rPr>
        <w:t>と請負者の役割と責任</w:t>
      </w:r>
    </w:p>
    <w:tbl>
      <w:tblPr>
        <w:tblStyle w:val="220"/>
        <w:tblW w:w="10480" w:type="dxa"/>
        <w:tblLook w:val="04A0" w:firstRow="1" w:lastRow="0" w:firstColumn="1" w:lastColumn="0" w:noHBand="0" w:noVBand="1"/>
      </w:tblPr>
      <w:tblGrid>
        <w:gridCol w:w="2825"/>
        <w:gridCol w:w="2694"/>
        <w:gridCol w:w="1842"/>
        <w:gridCol w:w="3119"/>
      </w:tblGrid>
      <w:tr w:rsidR="00132FBA" w:rsidRPr="00DA27EF" w14:paraId="6D947AE8"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349FEFC1" w14:textId="77777777" w:rsidR="00BC48A6" w:rsidRPr="00F71521" w:rsidRDefault="00BC48A6" w:rsidP="00953BE8">
            <w:pPr>
              <w:rPr>
                <w:rFonts w:ascii="ＭＳ 明朝" w:hAnsi="ＭＳ 明朝"/>
                <w:szCs w:val="21"/>
              </w:rPr>
            </w:pPr>
            <w:r w:rsidRPr="00F71521">
              <w:rPr>
                <w:rFonts w:ascii="ＭＳ 明朝" w:hAnsi="ＭＳ 明朝" w:hint="eastAsia"/>
                <w:szCs w:val="21"/>
              </w:rPr>
              <w:t>工程</w:t>
            </w:r>
          </w:p>
        </w:tc>
        <w:tc>
          <w:tcPr>
            <w:tcW w:w="2694" w:type="dxa"/>
            <w:hideMark/>
          </w:tcPr>
          <w:p w14:paraId="76BD8E29"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IPA</w:t>
            </w:r>
          </w:p>
        </w:tc>
        <w:tc>
          <w:tcPr>
            <w:tcW w:w="1842" w:type="dxa"/>
            <w:hideMark/>
          </w:tcPr>
          <w:p w14:paraId="6103ACEF"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請負者</w:t>
            </w:r>
          </w:p>
        </w:tc>
        <w:tc>
          <w:tcPr>
            <w:tcW w:w="3119" w:type="dxa"/>
            <w:hideMark/>
          </w:tcPr>
          <w:p w14:paraId="650E3858"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備考</w:t>
            </w:r>
          </w:p>
        </w:tc>
      </w:tr>
      <w:tr w:rsidR="00BC48A6" w:rsidRPr="00DA27EF" w14:paraId="00A4CD66"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743C088B"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プロジェクト管理</w:t>
            </w:r>
          </w:p>
        </w:tc>
        <w:tc>
          <w:tcPr>
            <w:tcW w:w="2694" w:type="dxa"/>
            <w:hideMark/>
          </w:tcPr>
          <w:p w14:paraId="3E20BCD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hideMark/>
          </w:tcPr>
          <w:p w14:paraId="08F9B08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6DF5901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進捗・品質・リスク管理</w:t>
            </w:r>
          </w:p>
        </w:tc>
      </w:tr>
      <w:tr w:rsidR="00BC48A6" w:rsidRPr="00DA27EF" w14:paraId="51931228" w14:textId="77777777" w:rsidTr="00953BE8">
        <w:tc>
          <w:tcPr>
            <w:cnfStyle w:val="001000000000" w:firstRow="0" w:lastRow="0" w:firstColumn="1" w:lastColumn="0" w:oddVBand="0" w:evenVBand="0" w:oddHBand="0" w:evenHBand="0" w:firstRowFirstColumn="0" w:firstRowLastColumn="0" w:lastRowFirstColumn="0" w:lastRowLastColumn="0"/>
            <w:tcW w:w="2825" w:type="dxa"/>
            <w:hideMark/>
          </w:tcPr>
          <w:p w14:paraId="4D6860DA" w14:textId="77777777" w:rsidR="00BC48A6" w:rsidRPr="00F71521" w:rsidRDefault="00BC48A6" w:rsidP="00953BE8">
            <w:pPr>
              <w:rPr>
                <w:rFonts w:ascii="ＭＳ 明朝" w:hAnsi="ＭＳ 明朝"/>
                <w:b w:val="0"/>
                <w:bCs w:val="0"/>
                <w:szCs w:val="21"/>
              </w:rPr>
            </w:pPr>
            <w:bookmarkStart w:id="67" w:name="_Hlk221894948"/>
            <w:r w:rsidRPr="00F71521">
              <w:rPr>
                <w:rFonts w:ascii="ＭＳ 明朝" w:hAnsi="ＭＳ 明朝" w:hint="eastAsia"/>
                <w:szCs w:val="21"/>
              </w:rPr>
              <w:t>要件定義書の精査・読み合わせ</w:t>
            </w:r>
            <w:bookmarkEnd w:id="67"/>
          </w:p>
        </w:tc>
        <w:tc>
          <w:tcPr>
            <w:tcW w:w="2694" w:type="dxa"/>
            <w:hideMark/>
          </w:tcPr>
          <w:p w14:paraId="385857C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hideMark/>
          </w:tcPr>
          <w:p w14:paraId="302C1E4C"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27931B8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リバース解説</w:t>
            </w:r>
            <w:r w:rsidRPr="00F71521">
              <w:rPr>
                <w:rFonts w:ascii="ＭＳ 明朝" w:hAnsi="ＭＳ 明朝"/>
                <w:szCs w:val="21"/>
              </w:rPr>
              <w:t xml:space="preserve">: </w:t>
            </w:r>
            <w:r w:rsidRPr="00F71521">
              <w:rPr>
                <w:rFonts w:ascii="ＭＳ 明朝" w:hAnsi="ＭＳ 明朝" w:hint="eastAsia"/>
                <w:szCs w:val="21"/>
              </w:rPr>
              <w:t>請負者が</w:t>
            </w:r>
            <w:r w:rsidRPr="00F71521">
              <w:rPr>
                <w:rFonts w:ascii="ＭＳ 明朝" w:hAnsi="ＭＳ 明朝"/>
                <w:szCs w:val="21"/>
              </w:rPr>
              <w:t>IPA</w:t>
            </w:r>
            <w:r w:rsidRPr="00F71521">
              <w:rPr>
                <w:rFonts w:ascii="ＭＳ 明朝" w:hAnsi="ＭＳ 明朝" w:hint="eastAsia"/>
                <w:szCs w:val="21"/>
              </w:rPr>
              <w:t>に対し、要件定義書をどう解釈したかを説明する</w:t>
            </w:r>
          </w:p>
        </w:tc>
      </w:tr>
      <w:tr w:rsidR="00BC48A6" w:rsidRPr="00DA27EF" w14:paraId="2E265E1B"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122C70C2"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設計・開発（構築）</w:t>
            </w:r>
          </w:p>
        </w:tc>
        <w:tc>
          <w:tcPr>
            <w:tcW w:w="2694" w:type="dxa"/>
            <w:hideMark/>
          </w:tcPr>
          <w:p w14:paraId="4DEE8F5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hideMark/>
          </w:tcPr>
          <w:p w14:paraId="53FE577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5F6E866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技術要件・設計承認</w:t>
            </w:r>
          </w:p>
        </w:tc>
      </w:tr>
      <w:tr w:rsidR="00BC48A6" w:rsidRPr="00DA27EF" w14:paraId="75612057" w14:textId="77777777" w:rsidTr="00953BE8">
        <w:tc>
          <w:tcPr>
            <w:cnfStyle w:val="001000000000" w:firstRow="0" w:lastRow="0" w:firstColumn="1" w:lastColumn="0" w:oddVBand="0" w:evenVBand="0" w:oddHBand="0" w:evenHBand="0" w:firstRowFirstColumn="0" w:firstRowLastColumn="0" w:lastRowFirstColumn="0" w:lastRowLastColumn="0"/>
            <w:tcW w:w="2825" w:type="dxa"/>
          </w:tcPr>
          <w:p w14:paraId="10F4F8FE" w14:textId="77777777" w:rsidR="00BC48A6" w:rsidRPr="00F71521" w:rsidRDefault="00BC48A6" w:rsidP="00953BE8">
            <w:pPr>
              <w:rPr>
                <w:rFonts w:ascii="ＭＳ 明朝" w:hAnsi="ＭＳ 明朝"/>
                <w:szCs w:val="21"/>
              </w:rPr>
            </w:pPr>
            <w:r w:rsidRPr="00F71521">
              <w:rPr>
                <w:rFonts w:ascii="ＭＳ 明朝" w:hAnsi="ＭＳ 明朝"/>
                <w:szCs w:val="21"/>
              </w:rPr>
              <w:t>UI,UX</w:t>
            </w:r>
            <w:r w:rsidRPr="00F71521">
              <w:rPr>
                <w:rFonts w:ascii="ＭＳ 明朝" w:hAnsi="ＭＳ 明朝" w:hint="eastAsia"/>
                <w:szCs w:val="21"/>
              </w:rPr>
              <w:t>モックアップ</w:t>
            </w:r>
          </w:p>
        </w:tc>
        <w:tc>
          <w:tcPr>
            <w:tcW w:w="2694" w:type="dxa"/>
          </w:tcPr>
          <w:p w14:paraId="2100F12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tcPr>
          <w:p w14:paraId="3C31416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tcPr>
          <w:p w14:paraId="48A8235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UI,UX</w:t>
            </w:r>
            <w:r w:rsidRPr="00F71521">
              <w:rPr>
                <w:rFonts w:ascii="ＭＳ 明朝" w:hAnsi="ＭＳ 明朝" w:hint="eastAsia"/>
                <w:szCs w:val="21"/>
              </w:rPr>
              <w:t>の承認</w:t>
            </w:r>
          </w:p>
        </w:tc>
      </w:tr>
      <w:tr w:rsidR="00BC48A6" w:rsidRPr="00DA27EF" w14:paraId="49D4028E"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2A2291FB"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単体テスト</w:t>
            </w:r>
          </w:p>
        </w:tc>
        <w:tc>
          <w:tcPr>
            <w:tcW w:w="2694" w:type="dxa"/>
            <w:hideMark/>
          </w:tcPr>
          <w:p w14:paraId="0B47251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hideMark/>
          </w:tcPr>
          <w:p w14:paraId="43660A0B"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3C9C0E0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テスト結果確認</w:t>
            </w:r>
          </w:p>
        </w:tc>
      </w:tr>
      <w:tr w:rsidR="00BC48A6" w:rsidRPr="00DA27EF" w14:paraId="21580D5F" w14:textId="77777777" w:rsidTr="00953BE8">
        <w:tc>
          <w:tcPr>
            <w:cnfStyle w:val="001000000000" w:firstRow="0" w:lastRow="0" w:firstColumn="1" w:lastColumn="0" w:oddVBand="0" w:evenVBand="0" w:oddHBand="0" w:evenHBand="0" w:firstRowFirstColumn="0" w:firstRowLastColumn="0" w:lastRowFirstColumn="0" w:lastRowLastColumn="0"/>
            <w:tcW w:w="2825" w:type="dxa"/>
            <w:hideMark/>
          </w:tcPr>
          <w:p w14:paraId="6572E8C3"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結合テスト</w:t>
            </w:r>
          </w:p>
        </w:tc>
        <w:tc>
          <w:tcPr>
            <w:tcW w:w="2694" w:type="dxa"/>
            <w:hideMark/>
          </w:tcPr>
          <w:p w14:paraId="04585F41"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◎承認、▲支援</w:t>
            </w:r>
          </w:p>
        </w:tc>
        <w:tc>
          <w:tcPr>
            <w:tcW w:w="1842" w:type="dxa"/>
            <w:hideMark/>
          </w:tcPr>
          <w:p w14:paraId="4D4AEEF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4EBF70D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テストシナリオ確認</w:t>
            </w:r>
          </w:p>
        </w:tc>
      </w:tr>
      <w:tr w:rsidR="00BC48A6" w:rsidRPr="00DA27EF" w14:paraId="1CBF5D99"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4A05AA43"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総合テスト</w:t>
            </w:r>
          </w:p>
        </w:tc>
        <w:tc>
          <w:tcPr>
            <w:tcW w:w="2694" w:type="dxa"/>
            <w:hideMark/>
          </w:tcPr>
          <w:p w14:paraId="5661A16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◎承認、▲支援</w:t>
            </w:r>
          </w:p>
        </w:tc>
        <w:tc>
          <w:tcPr>
            <w:tcW w:w="1842" w:type="dxa"/>
            <w:hideMark/>
          </w:tcPr>
          <w:p w14:paraId="7A790CA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10E783F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業務シナリオテスト</w:t>
            </w:r>
          </w:p>
        </w:tc>
      </w:tr>
      <w:tr w:rsidR="00BC48A6" w:rsidRPr="00DA27EF" w14:paraId="1D1C6818" w14:textId="77777777" w:rsidTr="00953BE8">
        <w:tc>
          <w:tcPr>
            <w:cnfStyle w:val="001000000000" w:firstRow="0" w:lastRow="0" w:firstColumn="1" w:lastColumn="0" w:oddVBand="0" w:evenVBand="0" w:oddHBand="0" w:evenHBand="0" w:firstRowFirstColumn="0" w:firstRowLastColumn="0" w:lastRowFirstColumn="0" w:lastRowLastColumn="0"/>
            <w:tcW w:w="2825" w:type="dxa"/>
            <w:hideMark/>
          </w:tcPr>
          <w:p w14:paraId="74768481"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受入テスト</w:t>
            </w:r>
          </w:p>
        </w:tc>
        <w:tc>
          <w:tcPr>
            <w:tcW w:w="2694" w:type="dxa"/>
            <w:hideMark/>
          </w:tcPr>
          <w:p w14:paraId="01C64579"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●主担当、◎承認</w:t>
            </w:r>
          </w:p>
        </w:tc>
        <w:tc>
          <w:tcPr>
            <w:tcW w:w="1842" w:type="dxa"/>
            <w:hideMark/>
          </w:tcPr>
          <w:p w14:paraId="2E63E92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▲支援</w:t>
            </w:r>
          </w:p>
        </w:tc>
        <w:tc>
          <w:tcPr>
            <w:tcW w:w="3119" w:type="dxa"/>
            <w:hideMark/>
          </w:tcPr>
          <w:p w14:paraId="49F37D5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IPA</w:t>
            </w:r>
            <w:r w:rsidRPr="00F71521">
              <w:rPr>
                <w:rFonts w:ascii="ＭＳ 明朝" w:hAnsi="ＭＳ 明朝" w:hint="eastAsia"/>
                <w:szCs w:val="21"/>
              </w:rPr>
              <w:t>主導で実施</w:t>
            </w:r>
          </w:p>
        </w:tc>
      </w:tr>
      <w:tr w:rsidR="00BC48A6" w:rsidRPr="00DA27EF" w14:paraId="5B94E305"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65D2335D"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脆弱性テスト</w:t>
            </w:r>
          </w:p>
        </w:tc>
        <w:tc>
          <w:tcPr>
            <w:tcW w:w="2694" w:type="dxa"/>
            <w:hideMark/>
          </w:tcPr>
          <w:p w14:paraId="4C095E0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●主担当、◎承認</w:t>
            </w:r>
          </w:p>
        </w:tc>
        <w:tc>
          <w:tcPr>
            <w:tcW w:w="1842" w:type="dxa"/>
            <w:hideMark/>
          </w:tcPr>
          <w:p w14:paraId="1E6964A6"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▲支援</w:t>
            </w:r>
          </w:p>
        </w:tc>
        <w:tc>
          <w:tcPr>
            <w:tcW w:w="3119" w:type="dxa"/>
            <w:hideMark/>
          </w:tcPr>
          <w:p w14:paraId="4C4704E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外部業者によるテスト</w:t>
            </w:r>
          </w:p>
        </w:tc>
      </w:tr>
      <w:tr w:rsidR="00BC48A6" w:rsidRPr="00DA27EF" w14:paraId="7AC890BF" w14:textId="77777777" w:rsidTr="00953BE8">
        <w:tc>
          <w:tcPr>
            <w:cnfStyle w:val="001000000000" w:firstRow="0" w:lastRow="0" w:firstColumn="1" w:lastColumn="0" w:oddVBand="0" w:evenVBand="0" w:oddHBand="0" w:evenHBand="0" w:firstRowFirstColumn="0" w:firstRowLastColumn="0" w:lastRowFirstColumn="0" w:lastRowLastColumn="0"/>
            <w:tcW w:w="2825" w:type="dxa"/>
          </w:tcPr>
          <w:p w14:paraId="79D6185F" w14:textId="77777777" w:rsidR="00BC48A6" w:rsidRPr="00F71521" w:rsidDel="003065DC" w:rsidRDefault="00BC48A6" w:rsidP="00953BE8">
            <w:pPr>
              <w:rPr>
                <w:rFonts w:ascii="ＭＳ 明朝" w:hAnsi="ＭＳ 明朝"/>
                <w:b w:val="0"/>
                <w:bCs w:val="0"/>
                <w:szCs w:val="21"/>
              </w:rPr>
            </w:pPr>
            <w:r w:rsidRPr="00F71521">
              <w:rPr>
                <w:rFonts w:ascii="ＭＳ 明朝" w:hAnsi="ＭＳ 明朝" w:hint="eastAsia"/>
                <w:szCs w:val="21"/>
              </w:rPr>
              <w:t>データ移行</w:t>
            </w:r>
          </w:p>
        </w:tc>
        <w:tc>
          <w:tcPr>
            <w:tcW w:w="2694" w:type="dxa"/>
          </w:tcPr>
          <w:p w14:paraId="2571E16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w:t>
            </w:r>
          </w:p>
        </w:tc>
        <w:tc>
          <w:tcPr>
            <w:tcW w:w="1842" w:type="dxa"/>
          </w:tcPr>
          <w:p w14:paraId="1CE04399"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tcPr>
          <w:p w14:paraId="628DF3A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移行計画</w:t>
            </w:r>
          </w:p>
        </w:tc>
      </w:tr>
      <w:tr w:rsidR="00BC48A6" w:rsidRPr="00DA27EF" w14:paraId="101E32E6"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7B65FC19"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マニュアル作成</w:t>
            </w:r>
          </w:p>
        </w:tc>
        <w:tc>
          <w:tcPr>
            <w:tcW w:w="2694" w:type="dxa"/>
            <w:hideMark/>
          </w:tcPr>
          <w:p w14:paraId="1285501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◎承認、▲支援</w:t>
            </w:r>
          </w:p>
        </w:tc>
        <w:tc>
          <w:tcPr>
            <w:tcW w:w="1842" w:type="dxa"/>
            <w:hideMark/>
          </w:tcPr>
          <w:p w14:paraId="1F5DF8F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7325E710"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rPr>
            </w:pPr>
          </w:p>
        </w:tc>
      </w:tr>
      <w:tr w:rsidR="00BC48A6" w:rsidRPr="00DA27EF" w14:paraId="77AFACAF" w14:textId="77777777" w:rsidTr="00953BE8">
        <w:tc>
          <w:tcPr>
            <w:cnfStyle w:val="001000000000" w:firstRow="0" w:lastRow="0" w:firstColumn="1" w:lastColumn="0" w:oddVBand="0" w:evenVBand="0" w:oddHBand="0" w:evenHBand="0" w:firstRowFirstColumn="0" w:firstRowLastColumn="0" w:lastRowFirstColumn="0" w:lastRowLastColumn="0"/>
            <w:tcW w:w="2825" w:type="dxa"/>
            <w:hideMark/>
          </w:tcPr>
          <w:p w14:paraId="71934C30"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導入</w:t>
            </w:r>
          </w:p>
        </w:tc>
        <w:tc>
          <w:tcPr>
            <w:tcW w:w="2694" w:type="dxa"/>
            <w:hideMark/>
          </w:tcPr>
          <w:p w14:paraId="3ADEB4D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◎承認、▲支援</w:t>
            </w:r>
          </w:p>
        </w:tc>
        <w:tc>
          <w:tcPr>
            <w:tcW w:w="1842" w:type="dxa"/>
            <w:hideMark/>
          </w:tcPr>
          <w:p w14:paraId="0CCC690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18E72CD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rPr>
            </w:pPr>
          </w:p>
        </w:tc>
      </w:tr>
      <w:tr w:rsidR="00BC48A6" w:rsidRPr="00DA27EF" w14:paraId="4B93597C"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hideMark/>
          </w:tcPr>
          <w:p w14:paraId="2980B674"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プロジェクト評価</w:t>
            </w:r>
          </w:p>
        </w:tc>
        <w:tc>
          <w:tcPr>
            <w:tcW w:w="2694" w:type="dxa"/>
            <w:hideMark/>
          </w:tcPr>
          <w:p w14:paraId="49E443C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1842" w:type="dxa"/>
            <w:hideMark/>
          </w:tcPr>
          <w:p w14:paraId="5509EA2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▲支援</w:t>
            </w:r>
          </w:p>
        </w:tc>
        <w:tc>
          <w:tcPr>
            <w:tcW w:w="3119" w:type="dxa"/>
            <w:hideMark/>
          </w:tcPr>
          <w:p w14:paraId="7868124F"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rPr>
            </w:pPr>
          </w:p>
        </w:tc>
      </w:tr>
      <w:tr w:rsidR="00BC48A6" w:rsidRPr="00DA27EF" w14:paraId="70F942E7" w14:textId="77777777" w:rsidTr="00953BE8">
        <w:tc>
          <w:tcPr>
            <w:cnfStyle w:val="001000000000" w:firstRow="0" w:lastRow="0" w:firstColumn="1" w:lastColumn="0" w:oddVBand="0" w:evenVBand="0" w:oddHBand="0" w:evenHBand="0" w:firstRowFirstColumn="0" w:firstRowLastColumn="0" w:lastRowFirstColumn="0" w:lastRowLastColumn="0"/>
            <w:tcW w:w="2825" w:type="dxa"/>
            <w:hideMark/>
          </w:tcPr>
          <w:p w14:paraId="6EDCBC64"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運用移行</w:t>
            </w:r>
          </w:p>
        </w:tc>
        <w:tc>
          <w:tcPr>
            <w:tcW w:w="2694" w:type="dxa"/>
            <w:hideMark/>
          </w:tcPr>
          <w:p w14:paraId="25343A1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◎承認、▲支援</w:t>
            </w:r>
          </w:p>
        </w:tc>
        <w:tc>
          <w:tcPr>
            <w:tcW w:w="1842" w:type="dxa"/>
            <w:hideMark/>
          </w:tcPr>
          <w:p w14:paraId="5FA49430"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●主担当</w:t>
            </w:r>
          </w:p>
        </w:tc>
        <w:tc>
          <w:tcPr>
            <w:tcW w:w="3119" w:type="dxa"/>
            <w:hideMark/>
          </w:tcPr>
          <w:p w14:paraId="47D5D280"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本番移行及び運用開始</w:t>
            </w:r>
          </w:p>
        </w:tc>
      </w:tr>
    </w:tbl>
    <w:p w14:paraId="25887FEC" w14:textId="77777777" w:rsidR="00BC48A6" w:rsidRPr="00F71521" w:rsidRDefault="00BC48A6" w:rsidP="00BC48A6">
      <w:pPr>
        <w:rPr>
          <w:rFonts w:ascii="ＭＳ 明朝" w:hAnsi="ＭＳ 明朝"/>
          <w:szCs w:val="21"/>
        </w:rPr>
      </w:pPr>
    </w:p>
    <w:p w14:paraId="00A038B6" w14:textId="77777777" w:rsidR="00BC48A6" w:rsidRPr="00DB2FA5" w:rsidRDefault="00BC48A6" w:rsidP="00BC48A6">
      <w:pPr>
        <w:pStyle w:val="33"/>
        <w:ind w:left="840"/>
      </w:pPr>
      <w:r w:rsidRPr="00DB2FA5">
        <w:rPr>
          <w:rFonts w:hint="eastAsia"/>
        </w:rPr>
        <w:t xml:space="preserve">3.7 </w:t>
      </w:r>
      <w:r w:rsidRPr="00DB2FA5">
        <w:rPr>
          <w:rFonts w:hint="eastAsia"/>
        </w:rPr>
        <w:t>納入要件</w:t>
      </w:r>
    </w:p>
    <w:p w14:paraId="1DAC4588"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3.7.1 </w:t>
      </w:r>
      <w:r w:rsidRPr="00F71521">
        <w:rPr>
          <w:rFonts w:ascii="ＭＳ 明朝" w:hAnsi="ＭＳ 明朝" w:hint="eastAsia"/>
          <w:szCs w:val="21"/>
        </w:rPr>
        <w:t>設置場所</w:t>
      </w:r>
    </w:p>
    <w:p w14:paraId="74F43AB6" w14:textId="77777777" w:rsidR="00BC48A6" w:rsidRPr="00F71521" w:rsidRDefault="00BC48A6" w:rsidP="00BC48A6">
      <w:pPr>
        <w:pStyle w:val="afd"/>
        <w:numPr>
          <w:ilvl w:val="0"/>
          <w:numId w:val="81"/>
        </w:numPr>
        <w:snapToGrid w:val="0"/>
        <w:ind w:leftChars="0"/>
        <w:rPr>
          <w:rFonts w:hAnsi="ＭＳ 明朝"/>
        </w:rPr>
      </w:pPr>
      <w:r w:rsidRPr="00F71521">
        <w:rPr>
          <w:rFonts w:hAnsi="ＭＳ 明朝" w:hint="eastAsia"/>
        </w:rPr>
        <w:t>ガバメントクラウドが提供するクラウドサービス上に構築すること。</w:t>
      </w:r>
    </w:p>
    <w:p w14:paraId="587D4852" w14:textId="77777777" w:rsidR="00BC48A6" w:rsidRPr="00F71521" w:rsidRDefault="00BC48A6" w:rsidP="00BC48A6">
      <w:pPr>
        <w:pStyle w:val="afd"/>
        <w:numPr>
          <w:ilvl w:val="0"/>
          <w:numId w:val="81"/>
        </w:numPr>
        <w:snapToGrid w:val="0"/>
        <w:ind w:leftChars="0"/>
        <w:rPr>
          <w:rFonts w:hAnsi="ＭＳ 明朝"/>
        </w:rPr>
      </w:pPr>
      <w:r w:rsidRPr="00F71521">
        <w:rPr>
          <w:rFonts w:hAnsi="ＭＳ 明朝" w:hint="eastAsia"/>
        </w:rPr>
        <w:t>運用・保守に際し、機能・非機能要件を満たすクラウドサービスを選定すること。</w:t>
      </w:r>
    </w:p>
    <w:p w14:paraId="594C5F1C" w14:textId="77777777" w:rsidR="00BC48A6" w:rsidRPr="00F71521" w:rsidRDefault="00BC48A6" w:rsidP="00BC48A6">
      <w:pPr>
        <w:rPr>
          <w:rFonts w:ascii="ＭＳ 明朝" w:hAnsi="ＭＳ 明朝"/>
          <w:szCs w:val="21"/>
        </w:rPr>
      </w:pPr>
    </w:p>
    <w:p w14:paraId="61E98F89"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3.7.2 </w:t>
      </w:r>
      <w:r w:rsidRPr="00F71521">
        <w:rPr>
          <w:rFonts w:ascii="ＭＳ 明朝" w:hAnsi="ＭＳ 明朝" w:hint="eastAsia"/>
          <w:szCs w:val="21"/>
        </w:rPr>
        <w:t>納入物件および納入期限</w:t>
      </w:r>
    </w:p>
    <w:tbl>
      <w:tblPr>
        <w:tblStyle w:val="220"/>
        <w:tblW w:w="10480" w:type="dxa"/>
        <w:tblLook w:val="04A0" w:firstRow="1" w:lastRow="0" w:firstColumn="1" w:lastColumn="0" w:noHBand="0" w:noVBand="1"/>
      </w:tblPr>
      <w:tblGrid>
        <w:gridCol w:w="1550"/>
        <w:gridCol w:w="3543"/>
        <w:gridCol w:w="5387"/>
      </w:tblGrid>
      <w:tr w:rsidR="00BC48A6" w:rsidRPr="00DA27EF" w14:paraId="60D228CE"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hideMark/>
          </w:tcPr>
          <w:p w14:paraId="583456DB" w14:textId="77777777" w:rsidR="00BC48A6" w:rsidRPr="00F71521" w:rsidRDefault="00BC48A6" w:rsidP="00953BE8">
            <w:pPr>
              <w:rPr>
                <w:rFonts w:ascii="ＭＳ 明朝" w:hAnsi="ＭＳ 明朝"/>
                <w:szCs w:val="21"/>
              </w:rPr>
            </w:pPr>
            <w:r w:rsidRPr="00F71521">
              <w:rPr>
                <w:rFonts w:ascii="ＭＳ 明朝" w:hAnsi="ＭＳ 明朝" w:hint="eastAsia"/>
                <w:szCs w:val="21"/>
              </w:rPr>
              <w:t>納入回</w:t>
            </w:r>
          </w:p>
        </w:tc>
        <w:tc>
          <w:tcPr>
            <w:tcW w:w="3543" w:type="dxa"/>
            <w:hideMark/>
          </w:tcPr>
          <w:p w14:paraId="6AF4F276"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納入期限（日本時間）</w:t>
            </w:r>
          </w:p>
        </w:tc>
        <w:tc>
          <w:tcPr>
            <w:tcW w:w="5387" w:type="dxa"/>
            <w:hideMark/>
          </w:tcPr>
          <w:p w14:paraId="52069014"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納入物件</w:t>
            </w:r>
          </w:p>
        </w:tc>
      </w:tr>
      <w:tr w:rsidR="00BC48A6" w:rsidRPr="00DA27EF" w14:paraId="58D13D36"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hideMark/>
          </w:tcPr>
          <w:p w14:paraId="797442FF"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第</w:t>
            </w:r>
            <w:r w:rsidRPr="00F71521">
              <w:rPr>
                <w:rFonts w:ascii="ＭＳ 明朝" w:hAnsi="ＭＳ 明朝"/>
                <w:szCs w:val="21"/>
              </w:rPr>
              <w:t>1回納入</w:t>
            </w:r>
          </w:p>
        </w:tc>
        <w:tc>
          <w:tcPr>
            <w:tcW w:w="3543" w:type="dxa"/>
            <w:hideMark/>
          </w:tcPr>
          <w:p w14:paraId="7C3B1A8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2027年2月26日（</w:t>
            </w:r>
            <w:r w:rsidRPr="00F71521">
              <w:rPr>
                <w:rFonts w:ascii="ＭＳ 明朝" w:hAnsi="ＭＳ 明朝" w:hint="eastAsia"/>
                <w:szCs w:val="21"/>
              </w:rPr>
              <w:t>金</w:t>
            </w:r>
            <w:r w:rsidRPr="00F71521">
              <w:rPr>
                <w:rFonts w:ascii="ＭＳ 明朝" w:hAnsi="ＭＳ 明朝"/>
                <w:szCs w:val="21"/>
              </w:rPr>
              <w:t>）17:00</w:t>
            </w:r>
          </w:p>
        </w:tc>
        <w:tc>
          <w:tcPr>
            <w:tcW w:w="5387" w:type="dxa"/>
            <w:hideMark/>
          </w:tcPr>
          <w:p w14:paraId="0274E06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 xml:space="preserve">3.4 </w:t>
            </w:r>
            <w:r w:rsidRPr="00F71521">
              <w:rPr>
                <w:rFonts w:ascii="ＭＳ 明朝" w:hAnsi="ＭＳ 明朝" w:hint="eastAsia"/>
                <w:szCs w:val="21"/>
              </w:rPr>
              <w:t>成果物」に定めるもの</w:t>
            </w:r>
            <w:r w:rsidRPr="00F71521">
              <w:rPr>
                <w:rFonts w:ascii="ＭＳ 明朝" w:hAnsi="ＭＳ 明朝"/>
                <w:szCs w:val="21"/>
              </w:rPr>
              <w:br/>
            </w:r>
          </w:p>
        </w:tc>
      </w:tr>
      <w:tr w:rsidR="00BC48A6" w:rsidRPr="00DA27EF" w14:paraId="5DAA420C" w14:textId="77777777" w:rsidTr="00953BE8">
        <w:tc>
          <w:tcPr>
            <w:cnfStyle w:val="001000000000" w:firstRow="0" w:lastRow="0" w:firstColumn="1" w:lastColumn="0" w:oddVBand="0" w:evenVBand="0" w:oddHBand="0" w:evenHBand="0" w:firstRowFirstColumn="0" w:firstRowLastColumn="0" w:lastRowFirstColumn="0" w:lastRowLastColumn="0"/>
            <w:tcW w:w="1550" w:type="dxa"/>
            <w:hideMark/>
          </w:tcPr>
          <w:p w14:paraId="6E261523"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第</w:t>
            </w:r>
            <w:r w:rsidRPr="00F71521">
              <w:rPr>
                <w:rFonts w:ascii="ＭＳ 明朝" w:hAnsi="ＭＳ 明朝"/>
                <w:szCs w:val="21"/>
              </w:rPr>
              <w:t>2回納入</w:t>
            </w:r>
          </w:p>
        </w:tc>
        <w:tc>
          <w:tcPr>
            <w:tcW w:w="3543" w:type="dxa"/>
            <w:hideMark/>
          </w:tcPr>
          <w:p w14:paraId="4605CC5C"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2028年4月3日 （</w:t>
            </w:r>
            <w:r w:rsidRPr="00F71521">
              <w:rPr>
                <w:rFonts w:ascii="ＭＳ 明朝" w:hAnsi="ＭＳ 明朝" w:hint="eastAsia"/>
                <w:szCs w:val="21"/>
              </w:rPr>
              <w:t>月</w:t>
            </w:r>
            <w:r w:rsidRPr="00F71521">
              <w:rPr>
                <w:rFonts w:ascii="ＭＳ 明朝" w:hAnsi="ＭＳ 明朝"/>
                <w:szCs w:val="21"/>
              </w:rPr>
              <w:t>）17:00</w:t>
            </w:r>
          </w:p>
        </w:tc>
        <w:tc>
          <w:tcPr>
            <w:tcW w:w="5387" w:type="dxa"/>
            <w:hideMark/>
          </w:tcPr>
          <w:p w14:paraId="677DCDF2" w14:textId="77777777" w:rsidR="00BC48A6" w:rsidRPr="00F71521" w:rsidRDefault="00BC48A6" w:rsidP="00953BE8">
            <w:pPr>
              <w:pStyle w:val="16"/>
              <w:ind w:firstLineChars="0" w:firstLine="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rPr>
            </w:pPr>
            <w:r w:rsidRPr="00F71521">
              <w:rPr>
                <w:rFonts w:ascii="ＭＳ 明朝" w:eastAsia="ＭＳ 明朝" w:hAnsi="ＭＳ 明朝" w:hint="eastAsia"/>
              </w:rPr>
              <w:t>本業務の納品物は、保守運用実施報告書（月次報告書を取りまとめたもの）とし、電子媒体とする。</w:t>
            </w:r>
          </w:p>
          <w:p w14:paraId="6052A5A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rPr>
            </w:pPr>
          </w:p>
        </w:tc>
      </w:tr>
    </w:tbl>
    <w:p w14:paraId="67B4B7A6" w14:textId="77777777" w:rsidR="00BC48A6" w:rsidRPr="00F71521" w:rsidRDefault="00BC48A6" w:rsidP="00BC48A6">
      <w:pPr>
        <w:pStyle w:val="afd"/>
        <w:numPr>
          <w:ilvl w:val="0"/>
          <w:numId w:val="81"/>
        </w:numPr>
        <w:snapToGrid w:val="0"/>
        <w:ind w:leftChars="0"/>
        <w:rPr>
          <w:rFonts w:hAnsi="ＭＳ 明朝"/>
        </w:rPr>
      </w:pPr>
      <w:r w:rsidRPr="00F71521">
        <w:rPr>
          <w:rFonts w:hAnsi="ＭＳ 明朝" w:hint="eastAsia"/>
        </w:rPr>
        <w:t>本調達は分割納入・分割検収方式を採用。</w:t>
      </w:r>
    </w:p>
    <w:p w14:paraId="1AF64DB9" w14:textId="77777777" w:rsidR="00BC48A6" w:rsidRPr="00F71521" w:rsidRDefault="00BC48A6" w:rsidP="00BC48A6">
      <w:pPr>
        <w:pStyle w:val="afd"/>
        <w:numPr>
          <w:ilvl w:val="0"/>
          <w:numId w:val="81"/>
        </w:numPr>
        <w:snapToGrid w:val="0"/>
        <w:ind w:leftChars="0"/>
        <w:rPr>
          <w:rFonts w:hAnsi="ＭＳ 明朝"/>
        </w:rPr>
      </w:pPr>
      <w:r w:rsidRPr="00F71521">
        <w:rPr>
          <w:rFonts w:hAnsi="ＭＳ 明朝" w:hint="eastAsia"/>
        </w:rPr>
        <w:t>電子的にクラウド環境に納入し、納品完了後、下記住所へ連絡を行う。</w:t>
      </w:r>
    </w:p>
    <w:p w14:paraId="761073B1" w14:textId="77777777" w:rsidR="00BC48A6" w:rsidRPr="00F71521" w:rsidRDefault="00BC48A6" w:rsidP="00BC48A6">
      <w:pPr>
        <w:rPr>
          <w:rFonts w:ascii="ＭＳ 明朝" w:hAnsi="ＭＳ 明朝"/>
          <w:szCs w:val="21"/>
        </w:rPr>
      </w:pPr>
    </w:p>
    <w:p w14:paraId="7033440F"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3.7.3 </w:t>
      </w:r>
      <w:r w:rsidRPr="00F71521">
        <w:rPr>
          <w:rFonts w:ascii="ＭＳ 明朝" w:hAnsi="ＭＳ 明朝" w:hint="eastAsia"/>
          <w:szCs w:val="21"/>
        </w:rPr>
        <w:t>納入場所</w:t>
      </w:r>
    </w:p>
    <w:p w14:paraId="79C6EFE7" w14:textId="77777777" w:rsidR="00BC48A6" w:rsidRPr="00F71521" w:rsidRDefault="00BC48A6" w:rsidP="00BC48A6">
      <w:pPr>
        <w:rPr>
          <w:rFonts w:ascii="ＭＳ 明朝" w:hAnsi="ＭＳ 明朝"/>
          <w:szCs w:val="21"/>
        </w:rPr>
      </w:pPr>
      <w:r w:rsidRPr="00F71521">
        <w:rPr>
          <w:rFonts w:ascii="ＭＳ 明朝" w:hAnsi="ＭＳ 明朝" w:hint="eastAsia"/>
          <w:szCs w:val="21"/>
        </w:rPr>
        <w:t>東京都文京区本駒込</w:t>
      </w:r>
      <w:r w:rsidRPr="00F71521">
        <w:rPr>
          <w:rFonts w:ascii="ＭＳ 明朝" w:hAnsi="ＭＳ 明朝"/>
          <w:szCs w:val="21"/>
        </w:rPr>
        <w:t>2-28-8</w:t>
      </w:r>
      <w:r w:rsidRPr="00F71521">
        <w:rPr>
          <w:rFonts w:ascii="ＭＳ 明朝" w:hAnsi="ＭＳ 明朝" w:hint="eastAsia"/>
          <w:szCs w:val="21"/>
        </w:rPr>
        <w:t xml:space="preserve">　文京グリーンコートセンターオフィス</w:t>
      </w:r>
      <w:r w:rsidRPr="00F71521">
        <w:rPr>
          <w:rFonts w:ascii="ＭＳ 明朝" w:hAnsi="ＭＳ 明朝"/>
          <w:szCs w:val="21"/>
        </w:rPr>
        <w:t>16</w:t>
      </w:r>
      <w:r w:rsidRPr="00F71521">
        <w:rPr>
          <w:rFonts w:ascii="ＭＳ 明朝" w:hAnsi="ＭＳ 明朝" w:hint="eastAsia"/>
          <w:szCs w:val="21"/>
        </w:rPr>
        <w:t>階</w:t>
      </w:r>
      <w:r w:rsidRPr="00F71521">
        <w:rPr>
          <w:rFonts w:ascii="ＭＳ 明朝" w:hAnsi="ＭＳ 明朝"/>
          <w:szCs w:val="21"/>
        </w:rPr>
        <w:br/>
      </w:r>
      <w:r w:rsidRPr="00F71521">
        <w:rPr>
          <w:rFonts w:ascii="ＭＳ 明朝" w:hAnsi="ＭＳ 明朝" w:hint="eastAsia"/>
          <w:szCs w:val="21"/>
        </w:rPr>
        <w:t>独立行政法人情報処理推進機構</w:t>
      </w:r>
      <w:r w:rsidRPr="00F71521">
        <w:rPr>
          <w:rFonts w:ascii="ＭＳ 明朝" w:hAnsi="ＭＳ 明朝"/>
          <w:szCs w:val="21"/>
        </w:rPr>
        <w:t xml:space="preserve"> </w:t>
      </w:r>
      <w:r w:rsidRPr="00F71521">
        <w:rPr>
          <w:rFonts w:ascii="ＭＳ 明朝" w:hAnsi="ＭＳ 明朝" w:hint="eastAsia"/>
          <w:szCs w:val="21"/>
        </w:rPr>
        <w:t>セキュリティセンター</w:t>
      </w:r>
      <w:r w:rsidRPr="00F71521">
        <w:rPr>
          <w:rFonts w:ascii="ＭＳ 明朝" w:hAnsi="ＭＳ 明朝"/>
          <w:szCs w:val="21"/>
        </w:rPr>
        <w:t xml:space="preserve"> </w:t>
      </w:r>
      <w:r w:rsidRPr="00F71521">
        <w:rPr>
          <w:rFonts w:ascii="ＭＳ 明朝" w:hAnsi="ＭＳ 明朝" w:hint="eastAsia"/>
          <w:szCs w:val="21"/>
        </w:rPr>
        <w:t>技術評価部</w:t>
      </w:r>
    </w:p>
    <w:p w14:paraId="5FEE65E1" w14:textId="77777777" w:rsidR="00BC48A6" w:rsidRPr="00F71521" w:rsidRDefault="00DB31D4" w:rsidP="00BC48A6">
      <w:pPr>
        <w:rPr>
          <w:rFonts w:ascii="ＭＳ 明朝" w:hAnsi="ＭＳ 明朝"/>
          <w:szCs w:val="21"/>
        </w:rPr>
      </w:pPr>
      <w:r>
        <w:rPr>
          <w:rFonts w:ascii="ＭＳ 明朝" w:hAnsi="ＭＳ 明朝"/>
          <w:szCs w:val="21"/>
        </w:rPr>
        <w:pict w14:anchorId="0A8F3C3F">
          <v:rect id="_x0000_i1028" style="width:0;height:0" o:hralign="center" o:hrstd="t" o:hrnoshade="t" o:hr="t" fillcolor="#1c1a10" stroked="f">
            <v:textbox inset="5.85pt,.7pt,5.85pt,.7pt"/>
          </v:rect>
        </w:pict>
      </w:r>
    </w:p>
    <w:p w14:paraId="57C75768" w14:textId="77777777" w:rsidR="00BC48A6" w:rsidRPr="00F71521" w:rsidRDefault="00BC48A6" w:rsidP="00BC48A6">
      <w:pPr>
        <w:pStyle w:val="33"/>
        <w:ind w:left="840"/>
        <w:rPr>
          <w:rFonts w:ascii="ＭＳ 明朝" w:eastAsia="ＭＳ 明朝" w:hAnsi="ＭＳ 明朝"/>
        </w:rPr>
      </w:pPr>
      <w:r w:rsidRPr="00F71521">
        <w:rPr>
          <w:rFonts w:ascii="ＭＳ 明朝" w:eastAsia="ＭＳ 明朝" w:hAnsi="ＭＳ 明朝"/>
        </w:rPr>
        <w:t xml:space="preserve">3.8 </w:t>
      </w:r>
      <w:r w:rsidRPr="00F71521">
        <w:rPr>
          <w:rFonts w:ascii="ＭＳ 明朝" w:eastAsia="ＭＳ 明朝" w:hAnsi="ＭＳ 明朝" w:hint="eastAsia"/>
        </w:rPr>
        <w:t>検収要件</w:t>
      </w:r>
    </w:p>
    <w:p w14:paraId="1571157D" w14:textId="77777777" w:rsidR="00BC48A6" w:rsidRPr="00F71521" w:rsidRDefault="00BC48A6" w:rsidP="00BC48A6">
      <w:pPr>
        <w:rPr>
          <w:rFonts w:ascii="ＭＳ 明朝" w:hAnsi="ＭＳ 明朝"/>
        </w:rPr>
      </w:pPr>
      <w:r w:rsidRPr="00F71521">
        <w:rPr>
          <w:rFonts w:ascii="ＭＳ 明朝" w:hAnsi="ＭＳ 明朝" w:hint="eastAsia"/>
        </w:rPr>
        <w:t>納入物件は、本仕様書で定める全ての要件を満たすこと。</w:t>
      </w:r>
    </w:p>
    <w:p w14:paraId="2E5214AF" w14:textId="77777777" w:rsidR="00BC48A6" w:rsidRPr="00F71521" w:rsidRDefault="00BC48A6" w:rsidP="00BC48A6">
      <w:pPr>
        <w:rPr>
          <w:rFonts w:ascii="ＭＳ 明朝" w:hAnsi="ＭＳ 明朝"/>
        </w:rPr>
      </w:pPr>
      <w:r w:rsidRPr="00F71521">
        <w:rPr>
          <w:rFonts w:ascii="ＭＳ 明朝" w:hAnsi="ＭＳ 明朝" w:hint="eastAsia"/>
        </w:rPr>
        <w:t>検収は</w:t>
      </w:r>
      <w:r w:rsidRPr="00F71521">
        <w:rPr>
          <w:rFonts w:ascii="ＭＳ 明朝" w:hAnsi="ＭＳ 明朝"/>
        </w:rPr>
        <w:t>2</w:t>
      </w:r>
      <w:r w:rsidRPr="00F71521">
        <w:rPr>
          <w:rFonts w:ascii="ＭＳ 明朝" w:hAnsi="ＭＳ 明朝" w:hint="eastAsia"/>
        </w:rPr>
        <w:t>回に分割して実施する。</w:t>
      </w:r>
    </w:p>
    <w:p w14:paraId="1DF040DD" w14:textId="77777777" w:rsidR="00BC48A6" w:rsidRPr="00F71521" w:rsidRDefault="00BC48A6" w:rsidP="00BC48A6">
      <w:pPr>
        <w:ind w:firstLineChars="350" w:firstLine="735"/>
        <w:rPr>
          <w:rFonts w:ascii="ＭＳ 明朝" w:hAnsi="ＭＳ 明朝"/>
          <w:szCs w:val="21"/>
        </w:rPr>
      </w:pPr>
      <w:r w:rsidRPr="00F71521">
        <w:rPr>
          <w:rFonts w:ascii="ＭＳ 明朝" w:hAnsi="ＭＳ 明朝" w:hint="eastAsia"/>
          <w:szCs w:val="21"/>
        </w:rPr>
        <w:t>第</w:t>
      </w:r>
      <w:r w:rsidRPr="00F71521">
        <w:rPr>
          <w:rFonts w:ascii="ＭＳ 明朝" w:hAnsi="ＭＳ 明朝"/>
          <w:szCs w:val="21"/>
        </w:rPr>
        <w:t>1</w:t>
      </w:r>
      <w:r w:rsidRPr="00F71521">
        <w:rPr>
          <w:rFonts w:ascii="ＭＳ 明朝" w:hAnsi="ＭＳ 明朝" w:hint="eastAsia"/>
          <w:szCs w:val="21"/>
        </w:rPr>
        <w:t>回、システム開発部分の検収</w:t>
      </w:r>
    </w:p>
    <w:p w14:paraId="24F5161C" w14:textId="77777777" w:rsidR="00BC48A6" w:rsidRPr="00F71521" w:rsidRDefault="00BC48A6" w:rsidP="00BC48A6">
      <w:pPr>
        <w:pStyle w:val="afd"/>
        <w:numPr>
          <w:ilvl w:val="2"/>
          <w:numId w:val="84"/>
        </w:numPr>
        <w:snapToGrid w:val="0"/>
        <w:ind w:leftChars="0"/>
        <w:rPr>
          <w:rFonts w:hAnsi="ＭＳ 明朝"/>
        </w:rPr>
      </w:pPr>
      <w:r w:rsidRPr="00F71521">
        <w:rPr>
          <w:rFonts w:hAnsi="ＭＳ 明朝" w:hint="eastAsia"/>
        </w:rPr>
        <w:t>納品物：本仕様書及び要件定義書に基づき開発されたシステム一式</w:t>
      </w:r>
    </w:p>
    <w:p w14:paraId="695DF002" w14:textId="77777777" w:rsidR="00BC48A6" w:rsidRPr="00F71521" w:rsidRDefault="00BC48A6" w:rsidP="00BC48A6">
      <w:pPr>
        <w:pStyle w:val="afd"/>
        <w:numPr>
          <w:ilvl w:val="2"/>
          <w:numId w:val="84"/>
        </w:numPr>
        <w:snapToGrid w:val="0"/>
        <w:ind w:leftChars="0"/>
        <w:rPr>
          <w:rFonts w:hAnsi="ＭＳ 明朝"/>
        </w:rPr>
      </w:pPr>
      <w:r w:rsidRPr="00F71521">
        <w:rPr>
          <w:rFonts w:hAnsi="ＭＳ 明朝" w:hint="eastAsia"/>
        </w:rPr>
        <w:t>検収基準：受入試験（</w:t>
      </w:r>
      <w:r w:rsidRPr="00F71521">
        <w:rPr>
          <w:rFonts w:hAnsi="ＭＳ 明朝"/>
        </w:rPr>
        <w:t>UAT）を実施し、要件を満たすこと</w:t>
      </w:r>
    </w:p>
    <w:p w14:paraId="53CD73A3"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w:t>
      </w:r>
      <w:r w:rsidRPr="00F71521">
        <w:rPr>
          <w:rFonts w:ascii="ＭＳ 明朝" w:hAnsi="ＭＳ 明朝"/>
          <w:szCs w:val="21"/>
        </w:rPr>
        <w:t xml:space="preserve"> </w:t>
      </w:r>
      <w:r w:rsidRPr="00F71521">
        <w:rPr>
          <w:rFonts w:ascii="ＭＳ 明朝" w:hAnsi="ＭＳ 明朝" w:hint="eastAsia"/>
          <w:szCs w:val="21"/>
        </w:rPr>
        <w:t>第</w:t>
      </w:r>
      <w:r w:rsidRPr="00F71521">
        <w:rPr>
          <w:rFonts w:ascii="ＭＳ 明朝" w:hAnsi="ＭＳ 明朝"/>
          <w:szCs w:val="21"/>
        </w:rPr>
        <w:t>2</w:t>
      </w:r>
      <w:r w:rsidRPr="00F71521">
        <w:rPr>
          <w:rFonts w:ascii="ＭＳ 明朝" w:hAnsi="ＭＳ 明朝" w:hint="eastAsia"/>
          <w:szCs w:val="21"/>
        </w:rPr>
        <w:t>回、保守運用部分の検収</w:t>
      </w:r>
    </w:p>
    <w:p w14:paraId="0BDA182C" w14:textId="77777777" w:rsidR="00BC48A6" w:rsidRPr="00F71521" w:rsidRDefault="00BC48A6" w:rsidP="00BC48A6">
      <w:pPr>
        <w:pStyle w:val="afd"/>
        <w:numPr>
          <w:ilvl w:val="2"/>
          <w:numId w:val="121"/>
        </w:numPr>
        <w:snapToGrid w:val="0"/>
        <w:ind w:leftChars="0"/>
        <w:rPr>
          <w:rFonts w:hAnsi="ＭＳ 明朝"/>
        </w:rPr>
      </w:pPr>
      <w:r w:rsidRPr="00F71521">
        <w:rPr>
          <w:rFonts w:hAnsi="ＭＳ 明朝" w:hint="eastAsia"/>
        </w:rPr>
        <w:t>対象範囲：システム稼働後の保守・運用業務</w:t>
      </w:r>
    </w:p>
    <w:p w14:paraId="48DE0F4C" w14:textId="77777777" w:rsidR="00BC48A6" w:rsidRPr="00F71521" w:rsidRDefault="00BC48A6" w:rsidP="00BC48A6">
      <w:pPr>
        <w:pStyle w:val="afd"/>
        <w:numPr>
          <w:ilvl w:val="2"/>
          <w:numId w:val="121"/>
        </w:numPr>
        <w:snapToGrid w:val="0"/>
        <w:ind w:leftChars="0"/>
        <w:rPr>
          <w:rFonts w:hAnsi="ＭＳ 明朝"/>
        </w:rPr>
      </w:pPr>
      <w:r w:rsidRPr="00F71521">
        <w:rPr>
          <w:rFonts w:hAnsi="ＭＳ 明朝" w:hint="eastAsia"/>
        </w:rPr>
        <w:t>検収基準：合意済みサービスレベル（</w:t>
      </w:r>
      <w:r w:rsidRPr="00F71521">
        <w:rPr>
          <w:rFonts w:hAnsi="ＭＳ 明朝"/>
        </w:rPr>
        <w:t>SLA）を満たすこと</w:t>
      </w:r>
    </w:p>
    <w:p w14:paraId="09FDC31C" w14:textId="77777777" w:rsidR="00BC48A6" w:rsidRPr="00F71521" w:rsidRDefault="00BC48A6" w:rsidP="00BC48A6">
      <w:pPr>
        <w:rPr>
          <w:rFonts w:ascii="ＭＳ 明朝" w:hAnsi="ＭＳ 明朝"/>
          <w:szCs w:val="21"/>
        </w:rPr>
      </w:pPr>
    </w:p>
    <w:p w14:paraId="6732BD3F" w14:textId="77777777" w:rsidR="00BC48A6" w:rsidRPr="00F71521" w:rsidRDefault="00BC48A6" w:rsidP="00BC48A6">
      <w:pPr>
        <w:rPr>
          <w:rFonts w:ascii="ＭＳ 明朝" w:hAnsi="ＭＳ 明朝"/>
          <w:szCs w:val="21"/>
        </w:rPr>
      </w:pPr>
    </w:p>
    <w:p w14:paraId="2092FCF2" w14:textId="77777777" w:rsidR="00BC48A6" w:rsidRPr="009F6D5A" w:rsidRDefault="00BC48A6" w:rsidP="00BC48A6">
      <w:pPr>
        <w:pStyle w:val="2"/>
      </w:pPr>
      <w:bookmarkStart w:id="68" w:name="_Toc210821599"/>
      <w:bookmarkStart w:id="69" w:name="_Toc221089112"/>
      <w:bookmarkStart w:id="70" w:name="業務要件"/>
      <w:bookmarkEnd w:id="65"/>
      <w:bookmarkEnd w:id="66"/>
      <w:r w:rsidRPr="009F6D5A">
        <w:rPr>
          <w:rFonts w:hint="eastAsia"/>
        </w:rPr>
        <w:t xml:space="preserve">4. </w:t>
      </w:r>
      <w:r w:rsidRPr="009F6D5A">
        <w:rPr>
          <w:rFonts w:hint="eastAsia"/>
        </w:rPr>
        <w:t>業務要件</w:t>
      </w:r>
      <w:bookmarkEnd w:id="68"/>
      <w:bookmarkEnd w:id="69"/>
    </w:p>
    <w:p w14:paraId="41FE8856" w14:textId="77777777" w:rsidR="00BC48A6" w:rsidRPr="008A0783" w:rsidRDefault="00BC48A6" w:rsidP="00BC48A6">
      <w:pPr>
        <w:rPr>
          <w:rFonts w:ascii="IPA明朝" w:hAnsi="IPA明朝"/>
          <w:szCs w:val="21"/>
        </w:rPr>
      </w:pPr>
      <w:r w:rsidRPr="008A0783">
        <w:rPr>
          <w:rFonts w:ascii="IPA明朝" w:hAnsi="IPA明朝" w:hint="eastAsia"/>
          <w:szCs w:val="21"/>
        </w:rPr>
        <w:t xml:space="preserve"> </w:t>
      </w:r>
      <w:r w:rsidRPr="008A0783">
        <w:rPr>
          <w:rFonts w:ascii="IPA明朝" w:hAnsi="IPA明朝" w:hint="eastAsia"/>
          <w:szCs w:val="21"/>
        </w:rPr>
        <w:t>要件定義書を参照</w:t>
      </w:r>
    </w:p>
    <w:p w14:paraId="5CC11C77" w14:textId="77777777" w:rsidR="00BC48A6" w:rsidRDefault="00BC48A6" w:rsidP="00BC48A6">
      <w:pPr>
        <w:rPr>
          <w:rFonts w:ascii="IPA明朝" w:hAnsi="IPA明朝"/>
          <w:szCs w:val="21"/>
        </w:rPr>
      </w:pPr>
    </w:p>
    <w:p w14:paraId="776DD72C" w14:textId="77777777" w:rsidR="00BC48A6" w:rsidRPr="008A0783" w:rsidRDefault="00BC48A6" w:rsidP="00BC48A6">
      <w:pPr>
        <w:rPr>
          <w:rFonts w:ascii="IPA明朝" w:hAnsi="IPA明朝"/>
          <w:szCs w:val="21"/>
        </w:rPr>
      </w:pPr>
    </w:p>
    <w:p w14:paraId="4BE499EF" w14:textId="77777777" w:rsidR="00BC48A6" w:rsidRPr="009F6D5A" w:rsidRDefault="00BC48A6" w:rsidP="00BC48A6">
      <w:pPr>
        <w:pStyle w:val="2"/>
      </w:pPr>
      <w:bookmarkStart w:id="71" w:name="_Toc210821600"/>
      <w:bookmarkStart w:id="72" w:name="_Toc221089113"/>
      <w:bookmarkStart w:id="73" w:name="機能要件"/>
      <w:bookmarkEnd w:id="70"/>
      <w:r w:rsidRPr="009F6D5A">
        <w:rPr>
          <w:rFonts w:hint="eastAsia"/>
        </w:rPr>
        <w:t xml:space="preserve">5. </w:t>
      </w:r>
      <w:r w:rsidRPr="009F6D5A">
        <w:rPr>
          <w:rFonts w:hint="eastAsia"/>
        </w:rPr>
        <w:t>機能要件</w:t>
      </w:r>
      <w:bookmarkEnd w:id="71"/>
      <w:bookmarkEnd w:id="72"/>
    </w:p>
    <w:p w14:paraId="1BF255D8" w14:textId="77777777" w:rsidR="00BC48A6" w:rsidRPr="008A0783" w:rsidRDefault="00BC48A6" w:rsidP="00BC48A6">
      <w:pPr>
        <w:rPr>
          <w:rFonts w:ascii="IPA明朝" w:hAnsi="IPA明朝"/>
          <w:szCs w:val="21"/>
        </w:rPr>
      </w:pPr>
      <w:r w:rsidRPr="008A0783">
        <w:rPr>
          <w:rFonts w:ascii="IPA明朝" w:hAnsi="IPA明朝" w:hint="eastAsia"/>
          <w:szCs w:val="21"/>
        </w:rPr>
        <w:t>要件定義書を参照</w:t>
      </w:r>
    </w:p>
    <w:p w14:paraId="3AD40826" w14:textId="77777777" w:rsidR="00BC48A6" w:rsidRDefault="00BC48A6" w:rsidP="00BC48A6">
      <w:pPr>
        <w:rPr>
          <w:rFonts w:ascii="IPA明朝" w:hAnsi="IPA明朝"/>
          <w:szCs w:val="21"/>
        </w:rPr>
      </w:pPr>
      <w:bookmarkStart w:id="74" w:name="緊急対応直接データ変更機能"/>
      <w:bookmarkStart w:id="75" w:name="機能概要-9"/>
    </w:p>
    <w:p w14:paraId="73497AFC" w14:textId="77777777" w:rsidR="00BC48A6" w:rsidRPr="008A0783" w:rsidRDefault="00BC48A6" w:rsidP="00BC48A6">
      <w:pPr>
        <w:rPr>
          <w:rFonts w:ascii="IPA明朝" w:hAnsi="IPA明朝"/>
          <w:szCs w:val="21"/>
        </w:rPr>
      </w:pPr>
    </w:p>
    <w:p w14:paraId="650005F0" w14:textId="77777777" w:rsidR="00BC48A6" w:rsidRPr="00DB2FA5" w:rsidRDefault="00BC48A6" w:rsidP="00BC48A6">
      <w:pPr>
        <w:pStyle w:val="33"/>
        <w:ind w:left="840"/>
      </w:pPr>
      <w:bookmarkStart w:id="76" w:name="_Toc210821601"/>
      <w:bookmarkStart w:id="77" w:name="画面要件"/>
      <w:bookmarkEnd w:id="74"/>
      <w:bookmarkEnd w:id="75"/>
      <w:r w:rsidRPr="00DB2FA5">
        <w:rPr>
          <w:rFonts w:hint="eastAsia"/>
        </w:rPr>
        <w:t xml:space="preserve">5.1 </w:t>
      </w:r>
      <w:r w:rsidRPr="00DB2FA5">
        <w:rPr>
          <w:rFonts w:hint="eastAsia"/>
        </w:rPr>
        <w:t>画面要件</w:t>
      </w:r>
      <w:bookmarkEnd w:id="76"/>
    </w:p>
    <w:p w14:paraId="4CF0B3B6" w14:textId="77777777" w:rsidR="00BC48A6" w:rsidRPr="00F71521" w:rsidRDefault="00BC48A6" w:rsidP="00BC48A6">
      <w:pPr>
        <w:rPr>
          <w:rFonts w:ascii="ＭＳ 明朝" w:hAnsi="ＭＳ 明朝"/>
          <w:szCs w:val="21"/>
        </w:rPr>
      </w:pPr>
      <w:r w:rsidRPr="00F71521">
        <w:rPr>
          <w:rFonts w:ascii="ＭＳ 明朝" w:hAnsi="ＭＳ 明朝" w:hint="eastAsia"/>
          <w:szCs w:val="21"/>
        </w:rPr>
        <w:t>現時点で想定している画面要件を以下に示す。</w:t>
      </w:r>
    </w:p>
    <w:p w14:paraId="492B19B2" w14:textId="77777777" w:rsidR="00BC48A6" w:rsidRPr="00F71521" w:rsidRDefault="00BC48A6" w:rsidP="00BC48A6">
      <w:pPr>
        <w:rPr>
          <w:rFonts w:ascii="ＭＳ 明朝" w:hAnsi="ＭＳ 明朝"/>
          <w:szCs w:val="21"/>
        </w:rPr>
      </w:pPr>
      <w:bookmarkStart w:id="78" w:name="ユーザインターフェース"/>
      <w:r w:rsidRPr="00F71521">
        <w:rPr>
          <w:rFonts w:ascii="ＭＳ 明朝" w:hAnsi="ＭＳ 明朝" w:hint="eastAsia"/>
          <w:szCs w:val="21"/>
        </w:rPr>
        <w:t>ユーザインターフェース</w:t>
      </w:r>
    </w:p>
    <w:p w14:paraId="15858D92"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人間中心設計に基づき、ストレスのない導線、誤操作のない</w:t>
      </w:r>
      <w:r w:rsidRPr="00F71521">
        <w:rPr>
          <w:rFonts w:hAnsi="ＭＳ 明朝"/>
        </w:rPr>
        <w:t>UIをデザインする。</w:t>
      </w:r>
    </w:p>
    <w:p w14:paraId="3F94CD97"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w:t>
      </w:r>
      <w:r w:rsidRPr="00F71521">
        <w:rPr>
          <w:rFonts w:hAnsi="ＭＳ 明朝"/>
        </w:rPr>
        <w:t xml:space="preserve">DS-680.2 </w:t>
      </w:r>
      <w:r w:rsidRPr="00F71521">
        <w:rPr>
          <w:rFonts w:hAnsi="ＭＳ 明朝" w:hint="eastAsia"/>
        </w:rPr>
        <w:t>ウェブコンテンツガイドライン」に準拠する。</w:t>
      </w:r>
    </w:p>
    <w:p w14:paraId="4A9FF27F" w14:textId="77777777" w:rsidR="00BC48A6" w:rsidRPr="00F71521" w:rsidRDefault="00BC48A6" w:rsidP="00BC48A6">
      <w:pPr>
        <w:rPr>
          <w:rFonts w:ascii="ＭＳ 明朝" w:hAnsi="ＭＳ 明朝"/>
          <w:szCs w:val="21"/>
        </w:rPr>
      </w:pPr>
      <w:r w:rsidRPr="00F71521">
        <w:rPr>
          <w:rFonts w:ascii="ＭＳ 明朝" w:hAnsi="ＭＳ 明朝" w:hint="eastAsia"/>
          <w:szCs w:val="21"/>
        </w:rPr>
        <w:t>参考</w:t>
      </w:r>
      <w:r w:rsidRPr="00F71521">
        <w:rPr>
          <w:rFonts w:ascii="ＭＳ 明朝" w:hAnsi="ＭＳ 明朝"/>
          <w:szCs w:val="21"/>
        </w:rPr>
        <w:t>URL</w:t>
      </w:r>
    </w:p>
    <w:p w14:paraId="7526C767" w14:textId="77777777" w:rsidR="00BC48A6" w:rsidRPr="00F71521" w:rsidRDefault="00BC48A6" w:rsidP="00BC48A6">
      <w:pPr>
        <w:rPr>
          <w:rStyle w:val="a5"/>
          <w:rFonts w:ascii="ＭＳ 明朝" w:hAnsi="ＭＳ 明朝"/>
          <w:szCs w:val="21"/>
        </w:rPr>
      </w:pPr>
      <w:r w:rsidRPr="00F71521">
        <w:rPr>
          <w:rFonts w:ascii="ＭＳ 明朝" w:hAnsi="ＭＳ 明朝"/>
          <w:szCs w:val="21"/>
        </w:rPr>
        <w:fldChar w:fldCharType="begin"/>
      </w:r>
      <w:r w:rsidRPr="00F71521">
        <w:rPr>
          <w:rFonts w:ascii="ＭＳ 明朝" w:hAnsi="ＭＳ 明朝"/>
          <w:szCs w:val="21"/>
        </w:rPr>
        <w:instrText>HYPERLINK "https://mf2apg02.marsflag.com/digital__all__customelement/clf.x?c=1768958354113&amp;mode=__ALL__&amp;s=rP1Jouqiz0SKEb4Ov36aJN68zPnUySfvB3OGWVJKF6ORC2QcEofybJeaQVZ2FQgIOxjEVCj9XkMLkJatoRg33Yjil7lF0tB_k_olgwsw3XlUiS7t0vx6B-R4elgKkW5JMwGH7BfsYxbL75EEIMJuXGBdo_E8vm3GbSFZbTM37El2h0MI7Xt12e1cpiY_6qlPegw4mo7h4AfaHGJOFJSWvukyCgmLAAFqeSYYH3avqAtjSXE5G6JhJEbKJMbgBPoCDKFI6OVMkxFIblghHIzqFjOQhbL_-y0JvlhxlXW33P3UNmaRXMiZAa5frdqx4wv6&amp;v=1768958350453"</w:instrText>
      </w:r>
      <w:r w:rsidRPr="00F71521">
        <w:rPr>
          <w:rFonts w:ascii="ＭＳ 明朝" w:hAnsi="ＭＳ 明朝"/>
          <w:szCs w:val="21"/>
        </w:rPr>
      </w:r>
      <w:r w:rsidRPr="00F71521">
        <w:rPr>
          <w:rFonts w:ascii="ＭＳ 明朝" w:hAnsi="ＭＳ 明朝"/>
          <w:szCs w:val="21"/>
        </w:rPr>
        <w:fldChar w:fldCharType="separate"/>
      </w:r>
      <w:r w:rsidRPr="00F71521">
        <w:rPr>
          <w:rStyle w:val="a5"/>
          <w:rFonts w:ascii="ＭＳ 明朝" w:hAnsi="ＭＳ 明朝"/>
          <w:szCs w:val="21"/>
        </w:rPr>
        <w:t>https://mf2apg02.marsflag.com/digital__all__customelement/clf.x?c=1768958354113&amp;mode=__ALL__&amp;s=rP1Jouqiz0SKEb4Ov36aJN68zPnUySfvB3OGWVJKF6ORC2QcEofybJeaQVZ2FQgIOxjEVCj9XkMLkJatoRg33Yjil7lF0tB_k_olgwsw3XlUiS7t0vx6B-R4elgKkW5JMwGH7BfsYxbL75EEIMJuXGBdo_E8vm3GbSFZbTM37El2h0MI7Xt12e1cpiY_6qlPegw4mo7h4AfaHGJOFJSWvukyCgmLAAFqeSYYH3avqAtjSXE5G6JhJEbKJMbgBPoCDKFI6OVMkxFIblghHIzqFjOQhbL_-y0JvlhxlXW33P3UNmaRXMiZAa5frdqx4wv6&amp;v=1768958350453</w:t>
      </w:r>
    </w:p>
    <w:p w14:paraId="6BBCAF61" w14:textId="77777777" w:rsidR="00BC48A6" w:rsidRPr="00F71521" w:rsidRDefault="00BC48A6" w:rsidP="00BC48A6">
      <w:pPr>
        <w:rPr>
          <w:rFonts w:ascii="ＭＳ 明朝" w:hAnsi="ＭＳ 明朝"/>
          <w:szCs w:val="21"/>
        </w:rPr>
      </w:pPr>
      <w:r w:rsidRPr="00F71521">
        <w:rPr>
          <w:rFonts w:ascii="ＭＳ 明朝" w:hAnsi="ＭＳ 明朝"/>
          <w:szCs w:val="21"/>
        </w:rPr>
        <w:fldChar w:fldCharType="end"/>
      </w:r>
    </w:p>
    <w:p w14:paraId="40A10AE8" w14:textId="77777777" w:rsidR="00BC48A6" w:rsidRPr="00F71521" w:rsidRDefault="00BC48A6" w:rsidP="00BC48A6">
      <w:pPr>
        <w:rPr>
          <w:rFonts w:ascii="ＭＳ 明朝" w:hAnsi="ＭＳ 明朝"/>
          <w:szCs w:val="21"/>
        </w:rPr>
      </w:pPr>
      <w:bookmarkStart w:id="79" w:name="webデザイン"/>
      <w:bookmarkEnd w:id="78"/>
      <w:r w:rsidRPr="00F71521">
        <w:rPr>
          <w:rFonts w:ascii="ＭＳ 明朝" w:hAnsi="ＭＳ 明朝"/>
          <w:szCs w:val="21"/>
        </w:rPr>
        <w:t>Web</w:t>
      </w:r>
      <w:r w:rsidRPr="00F71521">
        <w:rPr>
          <w:rFonts w:ascii="ＭＳ 明朝" w:hAnsi="ＭＳ 明朝" w:hint="eastAsia"/>
          <w:szCs w:val="21"/>
        </w:rPr>
        <w:t>デザイン</w:t>
      </w:r>
    </w:p>
    <w:p w14:paraId="7D2C4B0E"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レスポンシブデザインにして、</w:t>
      </w:r>
      <w:r w:rsidRPr="00F71521">
        <w:rPr>
          <w:rFonts w:hAnsi="ＭＳ 明朝"/>
        </w:rPr>
        <w:t>PC、スマートフォン、タブレット端末等の異なるデバイスに対して表示内容が最適化される設計とすること。</w:t>
      </w:r>
    </w:p>
    <w:p w14:paraId="2748640E"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対応ブラウザは、</w:t>
      </w:r>
      <w:r w:rsidRPr="00F71521">
        <w:rPr>
          <w:rFonts w:hAnsi="ＭＳ 明朝"/>
        </w:rPr>
        <w:t>Edge、Google Chrome、Safari等の主要なブラウザとする</w:t>
      </w:r>
      <w:r w:rsidRPr="00F71521">
        <w:rPr>
          <w:rFonts w:hAnsi="ＭＳ 明朝" w:hint="eastAsia"/>
        </w:rPr>
        <w:t>こと。それぞれ最新バージョンが動作するものであること。</w:t>
      </w:r>
    </w:p>
    <w:p w14:paraId="1F332C41"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文字コード指定等で文字が正しく表示されること。</w:t>
      </w:r>
    </w:p>
    <w:p w14:paraId="093571D0" w14:textId="77777777" w:rsidR="00BC48A6" w:rsidRPr="00F71521" w:rsidRDefault="00BC48A6" w:rsidP="00BC48A6">
      <w:pPr>
        <w:rPr>
          <w:rFonts w:ascii="ＭＳ 明朝" w:hAnsi="ＭＳ 明朝"/>
          <w:szCs w:val="21"/>
        </w:rPr>
      </w:pPr>
    </w:p>
    <w:p w14:paraId="625BF4E1" w14:textId="77777777" w:rsidR="00BC48A6" w:rsidRPr="00DB2FA5" w:rsidRDefault="00BC48A6" w:rsidP="00BC48A6">
      <w:pPr>
        <w:pStyle w:val="33"/>
        <w:ind w:left="840"/>
      </w:pPr>
      <w:bookmarkStart w:id="80" w:name="_Toc210821602"/>
      <w:bookmarkStart w:id="81" w:name="ラベルの仕様"/>
      <w:bookmarkEnd w:id="77"/>
      <w:bookmarkEnd w:id="79"/>
      <w:r w:rsidRPr="00DB2FA5">
        <w:rPr>
          <w:rFonts w:hint="eastAsia"/>
        </w:rPr>
        <w:t xml:space="preserve">5.2 </w:t>
      </w:r>
      <w:r w:rsidRPr="00DB2FA5">
        <w:rPr>
          <w:rFonts w:hint="eastAsia"/>
        </w:rPr>
        <w:t>ラベルの仕様</w:t>
      </w:r>
      <w:bookmarkEnd w:id="80"/>
    </w:p>
    <w:p w14:paraId="7CCE3E0A" w14:textId="70EB1847" w:rsidR="00BC48A6" w:rsidRPr="00F71521" w:rsidRDefault="00BC48A6" w:rsidP="00BC48A6">
      <w:pPr>
        <w:pStyle w:val="afd"/>
        <w:numPr>
          <w:ilvl w:val="0"/>
          <w:numId w:val="42"/>
        </w:numPr>
        <w:snapToGrid w:val="0"/>
        <w:ind w:leftChars="0"/>
        <w:rPr>
          <w:rFonts w:hAnsi="ＭＳ 明朝"/>
        </w:rPr>
      </w:pPr>
      <w:r w:rsidRPr="00F71521">
        <w:rPr>
          <w:rFonts w:hAnsi="ＭＳ 明朝"/>
        </w:rPr>
        <w:t>URL情報を</w:t>
      </w:r>
      <w:r w:rsidR="00AF70CC">
        <w:rPr>
          <w:rFonts w:hAnsi="ＭＳ 明朝" w:hint="eastAsia"/>
        </w:rPr>
        <w:t>二次元</w:t>
      </w:r>
      <w:r w:rsidRPr="00F71521">
        <w:rPr>
          <w:rFonts w:hAnsi="ＭＳ 明朝" w:hint="eastAsia"/>
        </w:rPr>
        <w:t>コード化（モデル</w:t>
      </w:r>
      <w:r w:rsidRPr="00F71521">
        <w:rPr>
          <w:rFonts w:hAnsi="ＭＳ 明朝"/>
        </w:rPr>
        <w:t>2、バージョン6、誤り訂正レベルM、１セル当たり0.28mm、プリンタ解像度360dpi）</w:t>
      </w:r>
    </w:p>
    <w:p w14:paraId="0F2F11D4"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サイズ：幅</w:t>
      </w:r>
      <w:r w:rsidRPr="00F71521">
        <w:rPr>
          <w:rFonts w:hAnsi="ＭＳ 明朝"/>
        </w:rPr>
        <w:t>41㎜×高さ21㎜</w:t>
      </w:r>
    </w:p>
    <w:p w14:paraId="1BCB9FCD" w14:textId="2F2F43C9" w:rsidR="00BC48A6" w:rsidRPr="00F71521" w:rsidRDefault="00AF70CC" w:rsidP="00BC48A6">
      <w:pPr>
        <w:pStyle w:val="afd"/>
        <w:numPr>
          <w:ilvl w:val="0"/>
          <w:numId w:val="42"/>
        </w:numPr>
        <w:snapToGrid w:val="0"/>
        <w:ind w:leftChars="0"/>
        <w:rPr>
          <w:rFonts w:hAnsi="ＭＳ 明朝"/>
        </w:rPr>
      </w:pPr>
      <w:r>
        <w:rPr>
          <w:rFonts w:hAnsi="ＭＳ 明朝" w:hint="eastAsia"/>
        </w:rPr>
        <w:t>二次元</w:t>
      </w:r>
      <w:r w:rsidR="00BC48A6" w:rsidRPr="00F71521">
        <w:rPr>
          <w:rFonts w:hAnsi="ＭＳ 明朝" w:hint="eastAsia"/>
        </w:rPr>
        <w:t>コード、登録番号を配置</w:t>
      </w:r>
    </w:p>
    <w:p w14:paraId="6DBE2E46" w14:textId="77777777" w:rsidR="00BC48A6" w:rsidRPr="00F71521" w:rsidRDefault="00BC48A6" w:rsidP="00BC48A6">
      <w:pPr>
        <w:rPr>
          <w:rFonts w:ascii="ＭＳ 明朝" w:hAnsi="ＭＳ 明朝"/>
        </w:rPr>
      </w:pPr>
    </w:p>
    <w:p w14:paraId="3402131D" w14:textId="77777777" w:rsidR="00BC48A6" w:rsidRPr="00F71521" w:rsidRDefault="00BC48A6" w:rsidP="00BC48A6">
      <w:pPr>
        <w:ind w:firstLineChars="100" w:firstLine="210"/>
        <w:rPr>
          <w:rFonts w:ascii="ＭＳ 明朝" w:hAnsi="ＭＳ 明朝"/>
          <w:szCs w:val="21"/>
        </w:rPr>
      </w:pPr>
      <w:r w:rsidRPr="00F71521">
        <w:rPr>
          <w:rFonts w:ascii="ＭＳ 明朝" w:hAnsi="ＭＳ 明朝" w:hint="eastAsia"/>
          <w:szCs w:val="21"/>
        </w:rPr>
        <w:t>ラベルイメージ</w:t>
      </w:r>
    </w:p>
    <w:p w14:paraId="4EA417BA" w14:textId="042B7BEE" w:rsidR="00BC48A6" w:rsidRPr="00F71521" w:rsidRDefault="00EC1207" w:rsidP="00BC48A6">
      <w:pPr>
        <w:ind w:leftChars="540" w:left="1134"/>
        <w:rPr>
          <w:rFonts w:ascii="ＭＳ 明朝" w:hAnsi="ＭＳ 明朝"/>
          <w:szCs w:val="21"/>
        </w:rPr>
      </w:pPr>
      <w:r w:rsidRPr="00F71521">
        <w:rPr>
          <w:rFonts w:ascii="ＭＳ 明朝" w:hAnsi="ＭＳ 明朝"/>
          <w:noProof/>
          <w:szCs w:val="21"/>
        </w:rPr>
        <mc:AlternateContent>
          <mc:Choice Requires="wps">
            <w:drawing>
              <wp:anchor distT="0" distB="0" distL="114300" distR="114300" simplePos="0" relativeHeight="251666432" behindDoc="0" locked="0" layoutInCell="1" allowOverlap="1" wp14:anchorId="26322DD3" wp14:editId="3E71D44F">
                <wp:simplePos x="0" y="0"/>
                <wp:positionH relativeFrom="column">
                  <wp:posOffset>3601085</wp:posOffset>
                </wp:positionH>
                <wp:positionV relativeFrom="paragraph">
                  <wp:posOffset>335280</wp:posOffset>
                </wp:positionV>
                <wp:extent cx="1076325" cy="285115"/>
                <wp:effectExtent l="0" t="0" r="0" b="635"/>
                <wp:wrapNone/>
                <wp:docPr id="26593972" name="テキスト ボックス 6"/>
                <wp:cNvGraphicFramePr/>
                <a:graphic xmlns:a="http://schemas.openxmlformats.org/drawingml/2006/main">
                  <a:graphicData uri="http://schemas.microsoft.com/office/word/2010/wordprocessingShape">
                    <wps:wsp>
                      <wps:cNvSpPr txBox="1"/>
                      <wps:spPr>
                        <a:xfrm>
                          <a:off x="0" y="0"/>
                          <a:ext cx="1076325" cy="285115"/>
                        </a:xfrm>
                        <a:prstGeom prst="rect">
                          <a:avLst/>
                        </a:prstGeom>
                        <a:noFill/>
                        <a:ln w="6350">
                          <a:noFill/>
                        </a:ln>
                      </wps:spPr>
                      <wps:txbx>
                        <w:txbxContent>
                          <w:p w14:paraId="5B6C7135" w14:textId="73F4C093" w:rsidR="00BC48A6" w:rsidRPr="00DB6C7F" w:rsidRDefault="00AF70CC" w:rsidP="00BC48A6">
                            <w:r>
                              <w:rPr>
                                <w:rFonts w:hint="eastAsia"/>
                              </w:rPr>
                              <w:t>二次元</w:t>
                            </w:r>
                            <w:r w:rsidR="00BC48A6" w:rsidRPr="00DB6C7F">
                              <w:rPr>
                                <w:rFonts w:hint="eastAsia"/>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322DD3" id="_x0000_t202" coordsize="21600,21600" o:spt="202" path="m,l,21600r21600,l21600,xe">
                <v:stroke joinstyle="miter"/>
                <v:path gradientshapeok="t" o:connecttype="rect"/>
              </v:shapetype>
              <v:shape id="テキスト ボックス 6" o:spid="_x0000_s1027" type="#_x0000_t202" style="position:absolute;left:0;text-align:left;margin-left:283.55pt;margin-top:26.4pt;width:84.75pt;height:22.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omGQ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" filled="f" stroked="f" strokeweight=".5pt">
                <v:textbox>
                  <w:txbxContent>
                    <w:p w14:paraId="5B6C7135" w14:textId="73F4C093" w:rsidR="00BC48A6" w:rsidRPr="00DB6C7F" w:rsidRDefault="00AF70CC" w:rsidP="00BC48A6">
                      <w:r>
                        <w:rPr>
                          <w:rFonts w:hint="eastAsia"/>
                        </w:rPr>
                        <w:t>二次元</w:t>
                      </w:r>
                      <w:r w:rsidR="00BC48A6" w:rsidRPr="00DB6C7F">
                        <w:rPr>
                          <w:rFonts w:hint="eastAsia"/>
                        </w:rPr>
                        <w:t>コード</w:t>
                      </w:r>
                    </w:p>
                  </w:txbxContent>
                </v:textbox>
              </v:shape>
            </w:pict>
          </mc:Fallback>
        </mc:AlternateContent>
      </w:r>
      <w:r w:rsidR="00BC48A6" w:rsidRPr="00F71521">
        <w:rPr>
          <w:rFonts w:ascii="ＭＳ 明朝" w:hAnsi="ＭＳ 明朝"/>
          <w:noProof/>
          <w:szCs w:val="21"/>
        </w:rPr>
        <mc:AlternateContent>
          <mc:Choice Requires="wps">
            <w:drawing>
              <wp:anchor distT="0" distB="0" distL="114300" distR="114300" simplePos="0" relativeHeight="251667456" behindDoc="0" locked="0" layoutInCell="1" allowOverlap="1" wp14:anchorId="1640F58A" wp14:editId="1B6A971B">
                <wp:simplePos x="0" y="0"/>
                <wp:positionH relativeFrom="column">
                  <wp:posOffset>3600907</wp:posOffset>
                </wp:positionH>
                <wp:positionV relativeFrom="paragraph">
                  <wp:posOffset>849274</wp:posOffset>
                </wp:positionV>
                <wp:extent cx="1397203" cy="285293"/>
                <wp:effectExtent l="0" t="0" r="0" b="635"/>
                <wp:wrapNone/>
                <wp:docPr id="341278145" name="テキスト ボックス 6"/>
                <wp:cNvGraphicFramePr/>
                <a:graphic xmlns:a="http://schemas.openxmlformats.org/drawingml/2006/main">
                  <a:graphicData uri="http://schemas.microsoft.com/office/word/2010/wordprocessingShape">
                    <wps:wsp>
                      <wps:cNvSpPr txBox="1"/>
                      <wps:spPr>
                        <a:xfrm>
                          <a:off x="0" y="0"/>
                          <a:ext cx="1397203" cy="285293"/>
                        </a:xfrm>
                        <a:prstGeom prst="rect">
                          <a:avLst/>
                        </a:prstGeom>
                        <a:noFill/>
                        <a:ln w="6350">
                          <a:noFill/>
                        </a:ln>
                      </wps:spPr>
                      <wps:txbx>
                        <w:txbxContent>
                          <w:p w14:paraId="3406F443" w14:textId="77777777" w:rsidR="00BC48A6" w:rsidRPr="00DB6C7F" w:rsidRDefault="00BC48A6" w:rsidP="00BC48A6">
                            <w:r>
                              <w:rPr>
                                <w:rFonts w:hint="eastAsia"/>
                              </w:rPr>
                              <w:t>登録番号（</w:t>
                            </w:r>
                            <w:r>
                              <w:rPr>
                                <w:rFonts w:hint="eastAsia"/>
                              </w:rPr>
                              <w:t>16</w:t>
                            </w:r>
                            <w:r>
                              <w:rPr>
                                <w:rFonts w:hint="eastAsia"/>
                              </w:rPr>
                              <w:t>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40F58A" id="_x0000_s1028" type="#_x0000_t202" style="position:absolute;left:0;text-align:left;margin-left:283.55pt;margin-top:66.85pt;width:110pt;height:22.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" filled="f" stroked="f" strokeweight=".5pt">
                <v:textbox>
                  <w:txbxContent>
                    <w:p w14:paraId="3406F443" w14:textId="77777777" w:rsidR="00BC48A6" w:rsidRPr="00DB6C7F" w:rsidRDefault="00BC48A6" w:rsidP="00BC48A6">
                      <w:r>
                        <w:rPr>
                          <w:rFonts w:hint="eastAsia"/>
                        </w:rPr>
                        <w:t>登録番号（</w:t>
                      </w:r>
                      <w:r>
                        <w:rPr>
                          <w:rFonts w:hint="eastAsia"/>
                        </w:rPr>
                        <w:t>16</w:t>
                      </w:r>
                      <w:r>
                        <w:rPr>
                          <w:rFonts w:hint="eastAsia"/>
                        </w:rPr>
                        <w:t>桁）</w:t>
                      </w:r>
                    </w:p>
                  </w:txbxContent>
                </v:textbox>
              </v:shape>
            </w:pict>
          </mc:Fallback>
        </mc:AlternateContent>
      </w:r>
      <w:r w:rsidR="00BC48A6" w:rsidRPr="00F71521">
        <w:rPr>
          <w:rFonts w:ascii="ＭＳ 明朝" w:hAnsi="ＭＳ 明朝"/>
          <w:noProof/>
          <w:szCs w:val="21"/>
        </w:rPr>
        <mc:AlternateContent>
          <mc:Choice Requires="wps">
            <w:drawing>
              <wp:anchor distT="0" distB="0" distL="114300" distR="114300" simplePos="0" relativeHeight="251665408" behindDoc="0" locked="0" layoutInCell="1" allowOverlap="1" wp14:anchorId="2D9EF880" wp14:editId="46B01F24">
                <wp:simplePos x="0" y="0"/>
                <wp:positionH relativeFrom="column">
                  <wp:posOffset>3072435</wp:posOffset>
                </wp:positionH>
                <wp:positionV relativeFrom="paragraph">
                  <wp:posOffset>1019175</wp:posOffset>
                </wp:positionV>
                <wp:extent cx="585216" cy="0"/>
                <wp:effectExtent l="38100" t="76200" r="0" b="95250"/>
                <wp:wrapNone/>
                <wp:docPr id="959118516" name="直線矢印コネクタ 4"/>
                <wp:cNvGraphicFramePr/>
                <a:graphic xmlns:a="http://schemas.openxmlformats.org/drawingml/2006/main">
                  <a:graphicData uri="http://schemas.microsoft.com/office/word/2010/wordprocessingShape">
                    <wps:wsp>
                      <wps:cNvCnPr/>
                      <wps:spPr>
                        <a:xfrm flipH="1">
                          <a:off x="0" y="0"/>
                          <a:ext cx="585216"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9DB9A7" id="_x0000_t32" coordsize="21600,21600" o:spt="32" o:oned="t" path="m,l21600,21600e" filled="f">
                <v:path arrowok="t" fillok="f" o:connecttype="none"/>
                <o:lock v:ext="edit" shapetype="t"/>
              </v:shapetype>
              <v:shape id="直線矢印コネクタ 4" o:spid="_x0000_s1026" type="#_x0000_t32" style="position:absolute;margin-left:241.9pt;margin-top:80.25pt;width:46.1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" strokecolor="red">
                <v:stroke endarrow="block"/>
              </v:shape>
            </w:pict>
          </mc:Fallback>
        </mc:AlternateContent>
      </w:r>
      <w:r w:rsidR="00BC48A6" w:rsidRPr="00F71521">
        <w:rPr>
          <w:rFonts w:ascii="ＭＳ 明朝" w:hAnsi="ＭＳ 明朝"/>
          <w:noProof/>
          <w:szCs w:val="21"/>
        </w:rPr>
        <mc:AlternateContent>
          <mc:Choice Requires="wps">
            <w:drawing>
              <wp:anchor distT="0" distB="0" distL="114300" distR="114300" simplePos="0" relativeHeight="251664384" behindDoc="0" locked="0" layoutInCell="1" allowOverlap="1" wp14:anchorId="6DA77D58" wp14:editId="4D808DEE">
                <wp:simplePos x="0" y="0"/>
                <wp:positionH relativeFrom="column">
                  <wp:posOffset>3044952</wp:posOffset>
                </wp:positionH>
                <wp:positionV relativeFrom="paragraph">
                  <wp:posOffset>498145</wp:posOffset>
                </wp:positionV>
                <wp:extent cx="585216" cy="0"/>
                <wp:effectExtent l="38100" t="76200" r="0" b="95250"/>
                <wp:wrapNone/>
                <wp:docPr id="7264862" name="直線矢印コネクタ 4"/>
                <wp:cNvGraphicFramePr/>
                <a:graphic xmlns:a="http://schemas.openxmlformats.org/drawingml/2006/main">
                  <a:graphicData uri="http://schemas.microsoft.com/office/word/2010/wordprocessingShape">
                    <wps:wsp>
                      <wps:cNvCnPr/>
                      <wps:spPr>
                        <a:xfrm flipH="1">
                          <a:off x="0" y="0"/>
                          <a:ext cx="585216"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35E422" id="直線矢印コネクタ 4" o:spid="_x0000_s1026" type="#_x0000_t32" style="position:absolute;margin-left:239.75pt;margin-top:39.2pt;width:46.1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" strokecolor="red">
                <v:stroke endarrow="block"/>
              </v:shape>
            </w:pict>
          </mc:Fallback>
        </mc:AlternateContent>
      </w:r>
      <w:r w:rsidR="00BC48A6" w:rsidRPr="00F71521">
        <w:rPr>
          <w:rFonts w:ascii="ＭＳ 明朝" w:hAnsi="ＭＳ 明朝"/>
          <w:noProof/>
          <w:szCs w:val="21"/>
        </w:rPr>
        <mc:AlternateContent>
          <mc:Choice Requires="wps">
            <w:drawing>
              <wp:anchor distT="0" distB="0" distL="114300" distR="114300" simplePos="0" relativeHeight="251663360" behindDoc="0" locked="0" layoutInCell="1" allowOverlap="1" wp14:anchorId="57D1D221" wp14:editId="277720B2">
                <wp:simplePos x="0" y="0"/>
                <wp:positionH relativeFrom="column">
                  <wp:posOffset>1639900</wp:posOffset>
                </wp:positionH>
                <wp:positionV relativeFrom="paragraph">
                  <wp:posOffset>994410</wp:posOffset>
                </wp:positionV>
                <wp:extent cx="1419149" cy="124358"/>
                <wp:effectExtent l="0" t="0" r="10160" b="28575"/>
                <wp:wrapNone/>
                <wp:docPr id="870850723" name="正方形/長方形 3"/>
                <wp:cNvGraphicFramePr/>
                <a:graphic xmlns:a="http://schemas.openxmlformats.org/drawingml/2006/main">
                  <a:graphicData uri="http://schemas.microsoft.com/office/word/2010/wordprocessingShape">
                    <wps:wsp>
                      <wps:cNvSpPr/>
                      <wps:spPr>
                        <a:xfrm>
                          <a:off x="0" y="0"/>
                          <a:ext cx="1419149" cy="124358"/>
                        </a:xfrm>
                        <a:prstGeom prst="rect">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6B18" id="正方形/長方形 3" o:spid="_x0000_s1026" style="position:absolute;margin-left:129.15pt;margin-top:78.3pt;width:111.75pt;height: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" filled="f" strokecolor="red" strokeweight="1pt"/>
            </w:pict>
          </mc:Fallback>
        </mc:AlternateContent>
      </w:r>
      <w:r w:rsidR="00BC48A6" w:rsidRPr="00F71521">
        <w:rPr>
          <w:rFonts w:ascii="ＭＳ 明朝" w:hAnsi="ＭＳ 明朝"/>
          <w:noProof/>
          <w:szCs w:val="21"/>
        </w:rPr>
        <mc:AlternateContent>
          <mc:Choice Requires="wps">
            <w:drawing>
              <wp:anchor distT="0" distB="0" distL="114300" distR="114300" simplePos="0" relativeHeight="251662336" behindDoc="0" locked="0" layoutInCell="1" allowOverlap="1" wp14:anchorId="202E04F0" wp14:editId="20802E7A">
                <wp:simplePos x="0" y="0"/>
                <wp:positionH relativeFrom="column">
                  <wp:posOffset>2379269</wp:posOffset>
                </wp:positionH>
                <wp:positionV relativeFrom="paragraph">
                  <wp:posOffset>271374</wp:posOffset>
                </wp:positionV>
                <wp:extent cx="658368" cy="694944"/>
                <wp:effectExtent l="0" t="0" r="27940" b="10160"/>
                <wp:wrapNone/>
                <wp:docPr id="671444124" name="正方形/長方形 3"/>
                <wp:cNvGraphicFramePr/>
                <a:graphic xmlns:a="http://schemas.openxmlformats.org/drawingml/2006/main">
                  <a:graphicData uri="http://schemas.microsoft.com/office/word/2010/wordprocessingShape">
                    <wps:wsp>
                      <wps:cNvSpPr/>
                      <wps:spPr>
                        <a:xfrm>
                          <a:off x="0" y="0"/>
                          <a:ext cx="658368" cy="694944"/>
                        </a:xfrm>
                        <a:prstGeom prst="rect">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C09C9" id="正方形/長方形 3" o:spid="_x0000_s1026" style="position:absolute;margin-left:187.35pt;margin-top:21.35pt;width:51.85pt;height:54.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" filled="f" strokecolor="red" strokeweight="1pt"/>
            </w:pict>
          </mc:Fallback>
        </mc:AlternateContent>
      </w:r>
      <w:r w:rsidR="00BC48A6" w:rsidRPr="00F71521">
        <w:rPr>
          <w:rFonts w:ascii="ＭＳ 明朝" w:hAnsi="ＭＳ 明朝"/>
          <w:noProof/>
          <w:szCs w:val="21"/>
        </w:rPr>
        <w:drawing>
          <wp:inline distT="0" distB="0" distL="0" distR="0" wp14:anchorId="7083B624" wp14:editId="07EF6949">
            <wp:extent cx="2494483" cy="1268976"/>
            <wp:effectExtent l="0" t="0" r="1270" b="7620"/>
            <wp:docPr id="1164863667"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63667" name="図 2" descr="QR コード&#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18" cy="1274335"/>
                    </a:xfrm>
                    <a:prstGeom prst="rect">
                      <a:avLst/>
                    </a:prstGeom>
                    <a:noFill/>
                    <a:ln>
                      <a:noFill/>
                    </a:ln>
                  </pic:spPr>
                </pic:pic>
              </a:graphicData>
            </a:graphic>
          </wp:inline>
        </w:drawing>
      </w:r>
    </w:p>
    <w:p w14:paraId="082F0C65" w14:textId="2637FD44" w:rsidR="00BC48A6" w:rsidRPr="00F71521" w:rsidRDefault="00BC48A6" w:rsidP="00BC48A6">
      <w:pPr>
        <w:rPr>
          <w:rFonts w:ascii="ＭＳ 明朝" w:hAnsi="ＭＳ 明朝"/>
          <w:szCs w:val="21"/>
        </w:rPr>
      </w:pPr>
      <w:r w:rsidRPr="00F71521">
        <w:rPr>
          <w:rFonts w:ascii="ＭＳ 明朝" w:hAnsi="ＭＳ 明朝" w:hint="eastAsia"/>
          <w:szCs w:val="21"/>
        </w:rPr>
        <w:t>上記は適合レベルが「★</w:t>
      </w:r>
      <w:r w:rsidRPr="00F71521">
        <w:rPr>
          <w:rFonts w:ascii="ＭＳ 明朝" w:hAnsi="ＭＳ 明朝"/>
          <w:szCs w:val="21"/>
        </w:rPr>
        <w:t>1</w:t>
      </w:r>
      <w:r w:rsidRPr="00F71521">
        <w:rPr>
          <w:rFonts w:ascii="ＭＳ 明朝" w:hAnsi="ＭＳ 明朝" w:hint="eastAsia"/>
          <w:szCs w:val="21"/>
        </w:rPr>
        <w:t>」の場合の例示である。</w:t>
      </w:r>
    </w:p>
    <w:p w14:paraId="0FFB3FA8" w14:textId="63262D2F" w:rsidR="00BC48A6" w:rsidRPr="00F71521" w:rsidRDefault="00BC48A6" w:rsidP="00BC48A6">
      <w:pPr>
        <w:rPr>
          <w:rFonts w:ascii="ＭＳ 明朝" w:hAnsi="ＭＳ 明朝"/>
          <w:szCs w:val="21"/>
        </w:rPr>
      </w:pPr>
      <w:r w:rsidRPr="00F71521">
        <w:rPr>
          <w:rFonts w:ascii="ＭＳ 明朝" w:hAnsi="ＭＳ 明朝" w:hint="eastAsia"/>
          <w:szCs w:val="21"/>
        </w:rPr>
        <w:t>適合レベルは、この他に</w:t>
      </w:r>
      <w:r w:rsidRPr="00F71521">
        <w:rPr>
          <w:rFonts w:ascii="ＭＳ 明朝" w:hAnsi="ＭＳ 明朝"/>
          <w:szCs w:val="21"/>
        </w:rPr>
        <w:t>3</w:t>
      </w:r>
      <w:r w:rsidRPr="00F71521">
        <w:rPr>
          <w:rFonts w:ascii="ＭＳ 明朝" w:hAnsi="ＭＳ 明朝" w:hint="eastAsia"/>
          <w:szCs w:val="21"/>
        </w:rPr>
        <w:t>段階あり、発行する適合ラベルの種類は、下記も含めた</w:t>
      </w:r>
      <w:r w:rsidRPr="00F71521">
        <w:rPr>
          <w:rFonts w:ascii="ＭＳ 明朝" w:hAnsi="ＭＳ 明朝"/>
          <w:szCs w:val="21"/>
        </w:rPr>
        <w:t>4</w:t>
      </w:r>
      <w:r w:rsidRPr="00F71521">
        <w:rPr>
          <w:rFonts w:ascii="ＭＳ 明朝" w:hAnsi="ＭＳ 明朝" w:hint="eastAsia"/>
          <w:szCs w:val="21"/>
        </w:rPr>
        <w:t>種類から選択できるようにすること。</w:t>
      </w:r>
    </w:p>
    <w:p w14:paraId="34C5D604" w14:textId="02BB49B5" w:rsidR="00BC48A6" w:rsidRPr="00F71521" w:rsidRDefault="00782CE3" w:rsidP="00BC48A6">
      <w:pPr>
        <w:ind w:leftChars="540" w:left="1134"/>
        <w:rPr>
          <w:rFonts w:ascii="ＭＳ 明朝" w:hAnsi="ＭＳ 明朝"/>
          <w:szCs w:val="21"/>
        </w:rPr>
      </w:pPr>
      <w:r w:rsidRPr="00F71521">
        <w:rPr>
          <w:rFonts w:ascii="ＭＳ 明朝" w:hAnsi="ＭＳ 明朝"/>
          <w:noProof/>
          <w:szCs w:val="21"/>
        </w:rPr>
        <mc:AlternateContent>
          <mc:Choice Requires="wps">
            <w:drawing>
              <wp:anchor distT="0" distB="0" distL="114300" distR="114300" simplePos="0" relativeHeight="251672576" behindDoc="0" locked="0" layoutInCell="1" allowOverlap="1" wp14:anchorId="5402CABD" wp14:editId="6A429C93">
                <wp:simplePos x="0" y="0"/>
                <wp:positionH relativeFrom="column">
                  <wp:posOffset>2918625</wp:posOffset>
                </wp:positionH>
                <wp:positionV relativeFrom="paragraph">
                  <wp:posOffset>319001</wp:posOffset>
                </wp:positionV>
                <wp:extent cx="914400" cy="273132"/>
                <wp:effectExtent l="0" t="0" r="0" b="0"/>
                <wp:wrapNone/>
                <wp:docPr id="738526721" name="テキスト ボックス 6"/>
                <wp:cNvGraphicFramePr/>
                <a:graphic xmlns:a="http://schemas.openxmlformats.org/drawingml/2006/main">
                  <a:graphicData uri="http://schemas.microsoft.com/office/word/2010/wordprocessingShape">
                    <wps:wsp>
                      <wps:cNvSpPr txBox="1"/>
                      <wps:spPr>
                        <a:xfrm>
                          <a:off x="0" y="0"/>
                          <a:ext cx="914400" cy="273132"/>
                        </a:xfrm>
                        <a:prstGeom prst="rect">
                          <a:avLst/>
                        </a:prstGeom>
                        <a:solidFill>
                          <a:schemeClr val="bg1"/>
                        </a:solidFill>
                        <a:ln w="6350">
                          <a:noFill/>
                        </a:ln>
                      </wps:spPr>
                      <wps:txbx>
                        <w:txbxContent>
                          <w:p w14:paraId="5A7ED48B" w14:textId="0F8CAC56" w:rsidR="00782CE3" w:rsidRPr="00F71521" w:rsidRDefault="00782CE3" w:rsidP="00782CE3">
                            <w:pPr>
                              <w:rPr>
                                <w:sz w:val="18"/>
                                <w:szCs w:val="18"/>
                              </w:rPr>
                            </w:pPr>
                            <w:r w:rsidRPr="00F71521">
                              <w:rPr>
                                <w:rFonts w:hint="eastAsia"/>
                                <w:sz w:val="18"/>
                                <w:szCs w:val="18"/>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CABD" id="_x0000_s1029" type="#_x0000_t202" style="position:absolute;left:0;text-align:left;margin-left:229.8pt;margin-top:25.1pt;width:1in;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" fillcolor="white [3212]" stroked="f" strokeweight=".5pt">
                <v:textbox>
                  <w:txbxContent>
                    <w:p w14:paraId="5A7ED48B" w14:textId="0F8CAC56" w:rsidR="00782CE3" w:rsidRPr="00F71521" w:rsidRDefault="00782CE3" w:rsidP="00782CE3">
                      <w:pPr>
                        <w:rPr>
                          <w:sz w:val="18"/>
                          <w:szCs w:val="18"/>
                        </w:rPr>
                      </w:pPr>
                      <w:r w:rsidRPr="00F71521">
                        <w:rPr>
                          <w:rFonts w:hint="eastAsia"/>
                          <w:sz w:val="18"/>
                          <w:szCs w:val="18"/>
                        </w:rPr>
                        <w:t>二次元コード</w:t>
                      </w:r>
                    </w:p>
                  </w:txbxContent>
                </v:textbox>
              </v:shape>
            </w:pict>
          </mc:Fallback>
        </mc:AlternateContent>
      </w:r>
      <w:r w:rsidR="00BC48A6" w:rsidRPr="00F71521">
        <w:rPr>
          <w:rFonts w:ascii="ＭＳ 明朝" w:hAnsi="ＭＳ 明朝"/>
          <w:noProof/>
          <w:szCs w:val="21"/>
        </w:rPr>
        <w:drawing>
          <wp:inline distT="0" distB="0" distL="0" distR="0" wp14:anchorId="06A6BFB5" wp14:editId="09CAFADF">
            <wp:extent cx="3175481" cy="1039091"/>
            <wp:effectExtent l="0" t="0" r="0" b="8890"/>
            <wp:docPr id="306856095" name="図 7"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56095" name="図 7" descr="QR コード&#10;&#10;AI によって生成されたコンテンツは間違っている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6985" cy="1046128"/>
                    </a:xfrm>
                    <a:prstGeom prst="rect">
                      <a:avLst/>
                    </a:prstGeom>
                    <a:noFill/>
                    <a:ln>
                      <a:noFill/>
                    </a:ln>
                  </pic:spPr>
                </pic:pic>
              </a:graphicData>
            </a:graphic>
          </wp:inline>
        </w:drawing>
      </w:r>
    </w:p>
    <w:p w14:paraId="24B023F5" w14:textId="26274F0B" w:rsidR="00BC48A6" w:rsidRPr="00F71521" w:rsidRDefault="00AD1EB1" w:rsidP="00BC48A6">
      <w:pPr>
        <w:ind w:leftChars="540" w:left="1134"/>
        <w:rPr>
          <w:rFonts w:ascii="ＭＳ 明朝" w:hAnsi="ＭＳ 明朝"/>
          <w:szCs w:val="21"/>
        </w:rPr>
      </w:pPr>
      <w:r w:rsidRPr="00F71521">
        <w:rPr>
          <w:rFonts w:ascii="ＭＳ 明朝" w:hAnsi="ＭＳ 明朝"/>
          <w:noProof/>
          <w:szCs w:val="21"/>
        </w:rPr>
        <mc:AlternateContent>
          <mc:Choice Requires="wps">
            <w:drawing>
              <wp:anchor distT="0" distB="0" distL="114300" distR="114300" simplePos="0" relativeHeight="251674624" behindDoc="0" locked="0" layoutInCell="1" allowOverlap="1" wp14:anchorId="77715931" wp14:editId="32A92DA9">
                <wp:simplePos x="0" y="0"/>
                <wp:positionH relativeFrom="column">
                  <wp:posOffset>2916481</wp:posOffset>
                </wp:positionH>
                <wp:positionV relativeFrom="paragraph">
                  <wp:posOffset>349695</wp:posOffset>
                </wp:positionV>
                <wp:extent cx="914400" cy="273132"/>
                <wp:effectExtent l="0" t="0" r="0" b="0"/>
                <wp:wrapNone/>
                <wp:docPr id="432583294" name="テキスト ボックス 6"/>
                <wp:cNvGraphicFramePr/>
                <a:graphic xmlns:a="http://schemas.openxmlformats.org/drawingml/2006/main">
                  <a:graphicData uri="http://schemas.microsoft.com/office/word/2010/wordprocessingShape">
                    <wps:wsp>
                      <wps:cNvSpPr txBox="1"/>
                      <wps:spPr>
                        <a:xfrm>
                          <a:off x="0" y="0"/>
                          <a:ext cx="914400" cy="273132"/>
                        </a:xfrm>
                        <a:prstGeom prst="rect">
                          <a:avLst/>
                        </a:prstGeom>
                        <a:solidFill>
                          <a:schemeClr val="bg1"/>
                        </a:solidFill>
                        <a:ln w="6350">
                          <a:noFill/>
                        </a:ln>
                      </wps:spPr>
                      <wps:txbx>
                        <w:txbxContent>
                          <w:p w14:paraId="76C76194" w14:textId="22BC0622" w:rsidR="00AD1EB1" w:rsidRPr="00F71521" w:rsidRDefault="00AD1EB1" w:rsidP="00AD1EB1">
                            <w:pPr>
                              <w:rPr>
                                <w:sz w:val="18"/>
                                <w:szCs w:val="18"/>
                              </w:rPr>
                            </w:pPr>
                            <w:r w:rsidRPr="00F71521">
                              <w:rPr>
                                <w:rFonts w:hint="eastAsia"/>
                                <w:sz w:val="18"/>
                                <w:szCs w:val="18"/>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5931" id="_x0000_s1030" type="#_x0000_t202" style="position:absolute;left:0;text-align:left;margin-left:229.65pt;margin-top:27.55pt;width:1in;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" fillcolor="white [3212]" stroked="f" strokeweight=".5pt">
                <v:textbox>
                  <w:txbxContent>
                    <w:p w14:paraId="76C76194" w14:textId="22BC0622" w:rsidR="00AD1EB1" w:rsidRPr="00F71521" w:rsidRDefault="00AD1EB1" w:rsidP="00AD1EB1">
                      <w:pPr>
                        <w:rPr>
                          <w:sz w:val="18"/>
                          <w:szCs w:val="18"/>
                        </w:rPr>
                      </w:pPr>
                      <w:r w:rsidRPr="00F71521">
                        <w:rPr>
                          <w:rFonts w:hint="eastAsia"/>
                          <w:sz w:val="18"/>
                          <w:szCs w:val="18"/>
                        </w:rPr>
                        <w:t>二次元コード</w:t>
                      </w:r>
                    </w:p>
                  </w:txbxContent>
                </v:textbox>
              </v:shape>
            </w:pict>
          </mc:Fallback>
        </mc:AlternateContent>
      </w:r>
      <w:r w:rsidR="00BC48A6" w:rsidRPr="00F71521">
        <w:rPr>
          <w:rFonts w:ascii="ＭＳ 明朝" w:hAnsi="ＭＳ 明朝"/>
          <w:noProof/>
          <w:szCs w:val="21"/>
        </w:rPr>
        <w:drawing>
          <wp:inline distT="0" distB="0" distL="0" distR="0" wp14:anchorId="385255A6" wp14:editId="0A7C0942">
            <wp:extent cx="3193635" cy="1045029"/>
            <wp:effectExtent l="0" t="0" r="0" b="3175"/>
            <wp:docPr id="1663972320" name="図 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2320" name="図 5" descr="QR コード&#10;&#10;AI によって生成されたコンテンツは間違っている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4229" cy="1100851"/>
                    </a:xfrm>
                    <a:prstGeom prst="rect">
                      <a:avLst/>
                    </a:prstGeom>
                    <a:noFill/>
                    <a:ln>
                      <a:noFill/>
                    </a:ln>
                  </pic:spPr>
                </pic:pic>
              </a:graphicData>
            </a:graphic>
          </wp:inline>
        </w:drawing>
      </w:r>
    </w:p>
    <w:p w14:paraId="146032F1" w14:textId="4D102473" w:rsidR="00BC48A6" w:rsidRPr="00F71521" w:rsidRDefault="00AD1EB1" w:rsidP="00BC48A6">
      <w:pPr>
        <w:ind w:leftChars="540" w:left="1134"/>
        <w:rPr>
          <w:rFonts w:ascii="ＭＳ 明朝" w:hAnsi="ＭＳ 明朝"/>
          <w:szCs w:val="21"/>
        </w:rPr>
      </w:pPr>
      <w:r w:rsidRPr="00F71521">
        <w:rPr>
          <w:rFonts w:ascii="ＭＳ 明朝" w:hAnsi="ＭＳ 明朝"/>
          <w:noProof/>
          <w:szCs w:val="21"/>
        </w:rPr>
        <mc:AlternateContent>
          <mc:Choice Requires="wps">
            <w:drawing>
              <wp:anchor distT="0" distB="0" distL="114300" distR="114300" simplePos="0" relativeHeight="251676672" behindDoc="0" locked="0" layoutInCell="1" allowOverlap="1" wp14:anchorId="7EF4AD50" wp14:editId="7EE30CC8">
                <wp:simplePos x="0" y="0"/>
                <wp:positionH relativeFrom="column">
                  <wp:posOffset>2916481</wp:posOffset>
                </wp:positionH>
                <wp:positionV relativeFrom="paragraph">
                  <wp:posOffset>329277</wp:posOffset>
                </wp:positionV>
                <wp:extent cx="914400" cy="273132"/>
                <wp:effectExtent l="0" t="0" r="0" b="0"/>
                <wp:wrapNone/>
                <wp:docPr id="1849227037" name="テキスト ボックス 6"/>
                <wp:cNvGraphicFramePr/>
                <a:graphic xmlns:a="http://schemas.openxmlformats.org/drawingml/2006/main">
                  <a:graphicData uri="http://schemas.microsoft.com/office/word/2010/wordprocessingShape">
                    <wps:wsp>
                      <wps:cNvSpPr txBox="1"/>
                      <wps:spPr>
                        <a:xfrm>
                          <a:off x="0" y="0"/>
                          <a:ext cx="914400" cy="273132"/>
                        </a:xfrm>
                        <a:prstGeom prst="rect">
                          <a:avLst/>
                        </a:prstGeom>
                        <a:solidFill>
                          <a:schemeClr val="bg1"/>
                        </a:solidFill>
                        <a:ln w="6350">
                          <a:noFill/>
                        </a:ln>
                      </wps:spPr>
                      <wps:txbx>
                        <w:txbxContent>
                          <w:p w14:paraId="714E9D4C" w14:textId="2244043F" w:rsidR="00AD1EB1" w:rsidRPr="00F71521" w:rsidRDefault="00AD1EB1" w:rsidP="00AD1EB1">
                            <w:pPr>
                              <w:rPr>
                                <w:sz w:val="18"/>
                                <w:szCs w:val="18"/>
                              </w:rPr>
                            </w:pPr>
                            <w:r w:rsidRPr="00F71521">
                              <w:rPr>
                                <w:rFonts w:hint="eastAsia"/>
                                <w:sz w:val="18"/>
                                <w:szCs w:val="18"/>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AD50" id="_x0000_s1031" type="#_x0000_t202" style="position:absolute;left:0;text-align:left;margin-left:229.65pt;margin-top:25.95pt;width:1in;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" fillcolor="white [3212]" stroked="f" strokeweight=".5pt">
                <v:textbox>
                  <w:txbxContent>
                    <w:p w14:paraId="714E9D4C" w14:textId="2244043F" w:rsidR="00AD1EB1" w:rsidRPr="00F71521" w:rsidRDefault="00AD1EB1" w:rsidP="00AD1EB1">
                      <w:pPr>
                        <w:rPr>
                          <w:sz w:val="18"/>
                          <w:szCs w:val="18"/>
                        </w:rPr>
                      </w:pPr>
                      <w:r w:rsidRPr="00F71521">
                        <w:rPr>
                          <w:rFonts w:hint="eastAsia"/>
                          <w:sz w:val="18"/>
                          <w:szCs w:val="18"/>
                        </w:rPr>
                        <w:t>二次元コード</w:t>
                      </w:r>
                    </w:p>
                  </w:txbxContent>
                </v:textbox>
              </v:shape>
            </w:pict>
          </mc:Fallback>
        </mc:AlternateContent>
      </w:r>
      <w:r w:rsidR="00BC48A6" w:rsidRPr="00F71521">
        <w:rPr>
          <w:rFonts w:ascii="ＭＳ 明朝" w:hAnsi="ＭＳ 明朝"/>
          <w:noProof/>
          <w:szCs w:val="21"/>
        </w:rPr>
        <w:drawing>
          <wp:inline distT="0" distB="0" distL="0" distR="0" wp14:anchorId="7AD4AE1F" wp14:editId="406138FD">
            <wp:extent cx="3193415" cy="1044959"/>
            <wp:effectExtent l="0" t="0" r="0" b="3175"/>
            <wp:docPr id="2128661329"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61329" name="図 6" descr="QR コード&#10;&#10;AI によって生成されたコンテンツは間違っている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5961" cy="1081787"/>
                    </a:xfrm>
                    <a:prstGeom prst="rect">
                      <a:avLst/>
                    </a:prstGeom>
                    <a:noFill/>
                    <a:ln>
                      <a:noFill/>
                    </a:ln>
                  </pic:spPr>
                </pic:pic>
              </a:graphicData>
            </a:graphic>
          </wp:inline>
        </w:drawing>
      </w:r>
    </w:p>
    <w:p w14:paraId="498EFF39" w14:textId="77777777" w:rsidR="00BC48A6" w:rsidRPr="00F71521" w:rsidRDefault="00BC48A6" w:rsidP="00BC48A6">
      <w:pPr>
        <w:ind w:leftChars="540" w:left="1134"/>
        <w:rPr>
          <w:rFonts w:ascii="ＭＳ 明朝" w:hAnsi="ＭＳ 明朝"/>
          <w:szCs w:val="21"/>
        </w:rPr>
      </w:pPr>
    </w:p>
    <w:p w14:paraId="0DE205FA" w14:textId="77777777" w:rsidR="00BC48A6" w:rsidRPr="00F71521" w:rsidRDefault="00BC48A6" w:rsidP="00BC48A6">
      <w:pPr>
        <w:rPr>
          <w:rFonts w:ascii="ＭＳ 明朝" w:hAnsi="ＭＳ 明朝"/>
          <w:szCs w:val="21"/>
        </w:rPr>
      </w:pPr>
    </w:p>
    <w:p w14:paraId="330BFA40" w14:textId="77777777" w:rsidR="00BC48A6" w:rsidRPr="00F71521" w:rsidRDefault="00BC48A6" w:rsidP="00BC48A6">
      <w:pPr>
        <w:rPr>
          <w:rFonts w:ascii="ＭＳ 明朝" w:hAnsi="ＭＳ 明朝"/>
          <w:szCs w:val="21"/>
        </w:rPr>
      </w:pPr>
    </w:p>
    <w:p w14:paraId="6D8C2617" w14:textId="77777777" w:rsidR="00BC48A6" w:rsidRPr="007B18D5" w:rsidRDefault="00BC48A6" w:rsidP="00BC48A6">
      <w:pPr>
        <w:pStyle w:val="2"/>
      </w:pPr>
      <w:bookmarkStart w:id="82" w:name="_Toc210821603"/>
      <w:bookmarkStart w:id="83" w:name="_Toc221089114"/>
      <w:bookmarkStart w:id="84" w:name="非機能要件"/>
      <w:bookmarkEnd w:id="73"/>
      <w:bookmarkEnd w:id="81"/>
      <w:r w:rsidRPr="007B18D5">
        <w:rPr>
          <w:rFonts w:hint="eastAsia"/>
        </w:rPr>
        <w:t xml:space="preserve">6. </w:t>
      </w:r>
      <w:r w:rsidRPr="007B18D5">
        <w:rPr>
          <w:rFonts w:hint="eastAsia"/>
        </w:rPr>
        <w:t>非機能要件</w:t>
      </w:r>
      <w:bookmarkEnd w:id="82"/>
      <w:bookmarkEnd w:id="83"/>
    </w:p>
    <w:p w14:paraId="349E2D14" w14:textId="77777777" w:rsidR="00BC48A6" w:rsidRPr="00DB2FA5" w:rsidRDefault="00BC48A6" w:rsidP="00BC48A6">
      <w:pPr>
        <w:pStyle w:val="33"/>
        <w:ind w:left="840"/>
      </w:pPr>
      <w:bookmarkStart w:id="85" w:name="_Toc212411520"/>
      <w:r w:rsidRPr="00DB2FA5">
        <w:rPr>
          <w:rFonts w:hint="eastAsia"/>
        </w:rPr>
        <w:t xml:space="preserve">6.1 </w:t>
      </w:r>
      <w:r w:rsidRPr="00DB2FA5">
        <w:rPr>
          <w:rFonts w:hint="eastAsia"/>
        </w:rPr>
        <w:t>性能・拡張性要件</w:t>
      </w:r>
      <w:bookmarkEnd w:id="85"/>
    </w:p>
    <w:p w14:paraId="33342152" w14:textId="77777777" w:rsidR="00BC48A6" w:rsidRPr="00F71521" w:rsidRDefault="00BC48A6" w:rsidP="00BC48A6">
      <w:pPr>
        <w:pStyle w:val="afd"/>
        <w:numPr>
          <w:ilvl w:val="0"/>
          <w:numId w:val="97"/>
        </w:numPr>
        <w:snapToGrid w:val="0"/>
        <w:ind w:leftChars="0"/>
        <w:rPr>
          <w:rFonts w:hAnsi="ＭＳ 明朝"/>
        </w:rPr>
      </w:pPr>
      <w:bookmarkStart w:id="86" w:name="_Toc212411521"/>
      <w:r w:rsidRPr="00F71521">
        <w:rPr>
          <w:rFonts w:hAnsi="ＭＳ 明朝" w:hint="eastAsia"/>
        </w:rPr>
        <w:t>前提条件</w:t>
      </w:r>
      <w:bookmarkEnd w:id="86"/>
    </w:p>
    <w:p w14:paraId="71EF2472" w14:textId="77777777" w:rsidR="00BC48A6" w:rsidRPr="00F71521" w:rsidRDefault="00BC48A6" w:rsidP="00BC48A6">
      <w:pPr>
        <w:rPr>
          <w:rFonts w:ascii="ＭＳ 明朝" w:hAnsi="ＭＳ 明朝"/>
          <w:szCs w:val="21"/>
        </w:rPr>
      </w:pPr>
      <w:r w:rsidRPr="00F71521">
        <w:rPr>
          <w:rFonts w:ascii="ＭＳ 明朝" w:hAnsi="ＭＳ 明朝" w:hint="eastAsia"/>
          <w:szCs w:val="21"/>
        </w:rPr>
        <w:t>システムの性能目標を設定するにあたり前提となる事項は記載のとおり。</w:t>
      </w:r>
    </w:p>
    <w:p w14:paraId="7E562B90" w14:textId="77777777" w:rsidR="00BC48A6" w:rsidRPr="00F71521" w:rsidRDefault="00BC48A6" w:rsidP="00BC48A6">
      <w:pPr>
        <w:rPr>
          <w:rFonts w:ascii="ＭＳ 明朝" w:hAnsi="ＭＳ 明朝"/>
          <w:szCs w:val="21"/>
        </w:rPr>
      </w:pPr>
      <w:bookmarkStart w:id="87" w:name="スループット要件"/>
    </w:p>
    <w:p w14:paraId="4AD220C8" w14:textId="77777777" w:rsidR="00BC48A6" w:rsidRPr="00F71521" w:rsidRDefault="00BC48A6" w:rsidP="00BC48A6">
      <w:pPr>
        <w:rPr>
          <w:rFonts w:ascii="ＭＳ 明朝" w:hAnsi="ＭＳ 明朝"/>
          <w:szCs w:val="21"/>
        </w:rPr>
      </w:pPr>
      <w:r w:rsidRPr="00F71521">
        <w:rPr>
          <w:rFonts w:ascii="ＭＳ 明朝" w:hAnsi="ＭＳ 明朝" w:hint="eastAsia"/>
          <w:szCs w:val="21"/>
        </w:rPr>
        <w:t>スループット要件</w:t>
      </w:r>
    </w:p>
    <w:p w14:paraId="7A408107"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同時接続ユーザー数</w:t>
      </w:r>
      <w:r w:rsidRPr="00F71521">
        <w:rPr>
          <w:rFonts w:hAnsi="ＭＳ 明朝"/>
        </w:rPr>
        <w:t>: 200ユーザー</w:t>
      </w:r>
    </w:p>
    <w:p w14:paraId="17A2EAB9"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ピーク時処理能力</w:t>
      </w:r>
      <w:r w:rsidRPr="00F71521">
        <w:rPr>
          <w:rFonts w:hAnsi="ＭＳ 明朝"/>
        </w:rPr>
        <w:t>: 500リクエスト/分</w:t>
      </w:r>
    </w:p>
    <w:p w14:paraId="60137460"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申請処理能力</w:t>
      </w:r>
      <w:r w:rsidRPr="00F71521">
        <w:rPr>
          <w:rFonts w:hAnsi="ＭＳ 明朝"/>
        </w:rPr>
        <w:t>: 100申請/日</w:t>
      </w:r>
    </w:p>
    <w:p w14:paraId="6564776A"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検索処理能力</w:t>
      </w:r>
      <w:r w:rsidRPr="00F71521">
        <w:rPr>
          <w:rFonts w:hAnsi="ＭＳ 明朝"/>
        </w:rPr>
        <w:t>: 1,000検索/分</w:t>
      </w:r>
    </w:p>
    <w:p w14:paraId="5A4616F7"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rPr>
        <w:t>ファイルダウンロード: 50ダウンロード/分</w:t>
      </w:r>
    </w:p>
    <w:p w14:paraId="4DEBEC6E" w14:textId="77777777" w:rsidR="00BC48A6" w:rsidRPr="00F71521" w:rsidRDefault="00BC48A6" w:rsidP="00BC48A6">
      <w:pPr>
        <w:rPr>
          <w:rFonts w:ascii="ＭＳ 明朝" w:hAnsi="ＭＳ 明朝"/>
          <w:szCs w:val="21"/>
        </w:rPr>
      </w:pPr>
    </w:p>
    <w:p w14:paraId="6EDA049C" w14:textId="77777777" w:rsidR="00BC48A6" w:rsidRPr="00F71521" w:rsidRDefault="00BC48A6" w:rsidP="00BC48A6">
      <w:pPr>
        <w:pStyle w:val="afd"/>
        <w:numPr>
          <w:ilvl w:val="0"/>
          <w:numId w:val="97"/>
        </w:numPr>
        <w:snapToGrid w:val="0"/>
        <w:ind w:leftChars="0"/>
        <w:rPr>
          <w:rFonts w:hAnsi="ＭＳ 明朝"/>
        </w:rPr>
      </w:pPr>
      <w:bookmarkStart w:id="88" w:name="レスポンス時間要件"/>
      <w:bookmarkEnd w:id="87"/>
      <w:r w:rsidRPr="00F71521">
        <w:rPr>
          <w:rFonts w:hAnsi="ＭＳ 明朝" w:hint="eastAsia"/>
        </w:rPr>
        <w:t>レスポンス時間要件</w:t>
      </w:r>
    </w:p>
    <w:tbl>
      <w:tblPr>
        <w:tblStyle w:val="220"/>
        <w:tblW w:w="0" w:type="auto"/>
        <w:tblInd w:w="416" w:type="dxa"/>
        <w:tblLook w:val="0020" w:firstRow="1" w:lastRow="0" w:firstColumn="0" w:lastColumn="0" w:noHBand="0" w:noVBand="0"/>
      </w:tblPr>
      <w:tblGrid>
        <w:gridCol w:w="2316"/>
        <w:gridCol w:w="1214"/>
        <w:gridCol w:w="1214"/>
        <w:gridCol w:w="2264"/>
      </w:tblGrid>
      <w:tr w:rsidR="00132FBA" w:rsidRPr="00DA27EF" w14:paraId="08F19CAA"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CEFCDE8" w14:textId="77777777" w:rsidR="00BC48A6" w:rsidRPr="00F71521" w:rsidRDefault="00BC48A6" w:rsidP="00953BE8">
            <w:pPr>
              <w:rPr>
                <w:rFonts w:ascii="ＭＳ 明朝" w:hAnsi="ＭＳ 明朝"/>
                <w:szCs w:val="21"/>
              </w:rPr>
            </w:pPr>
            <w:r w:rsidRPr="00F71521">
              <w:rPr>
                <w:rFonts w:ascii="ＭＳ 明朝" w:hAnsi="ＭＳ 明朝" w:hint="eastAsia"/>
                <w:szCs w:val="21"/>
              </w:rPr>
              <w:t>処理種別</w:t>
            </w:r>
          </w:p>
        </w:tc>
        <w:tc>
          <w:tcPr>
            <w:tcW w:w="0" w:type="auto"/>
          </w:tcPr>
          <w:p w14:paraId="56BB1339"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目標値</w:t>
            </w:r>
          </w:p>
        </w:tc>
        <w:tc>
          <w:tcPr>
            <w:cnfStyle w:val="000010000000" w:firstRow="0" w:lastRow="0" w:firstColumn="0" w:lastColumn="0" w:oddVBand="1" w:evenVBand="0" w:oddHBand="0" w:evenHBand="0" w:firstRowFirstColumn="0" w:firstRowLastColumn="0" w:lastRowFirstColumn="0" w:lastRowLastColumn="0"/>
            <w:tcW w:w="0" w:type="auto"/>
          </w:tcPr>
          <w:p w14:paraId="61DD58A8" w14:textId="77777777" w:rsidR="00BC48A6" w:rsidRPr="00F71521" w:rsidRDefault="00BC48A6" w:rsidP="00953BE8">
            <w:pPr>
              <w:rPr>
                <w:rFonts w:ascii="ＭＳ 明朝" w:hAnsi="ＭＳ 明朝"/>
                <w:szCs w:val="21"/>
              </w:rPr>
            </w:pPr>
            <w:r w:rsidRPr="00F71521">
              <w:rPr>
                <w:rFonts w:ascii="ＭＳ 明朝" w:hAnsi="ＭＳ 明朝" w:hint="eastAsia"/>
                <w:szCs w:val="21"/>
              </w:rPr>
              <w:t>最大値</w:t>
            </w:r>
          </w:p>
        </w:tc>
        <w:tc>
          <w:tcPr>
            <w:tcW w:w="0" w:type="auto"/>
          </w:tcPr>
          <w:p w14:paraId="039F14E7"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測定条件</w:t>
            </w:r>
          </w:p>
        </w:tc>
      </w:tr>
      <w:tr w:rsidR="00BC48A6" w:rsidRPr="00DA27EF" w14:paraId="2D21A94E"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813E8D2" w14:textId="77777777" w:rsidR="00BC48A6" w:rsidRPr="00F71521" w:rsidRDefault="00BC48A6" w:rsidP="00953BE8">
            <w:pPr>
              <w:rPr>
                <w:rFonts w:ascii="ＭＳ 明朝" w:hAnsi="ＭＳ 明朝"/>
                <w:szCs w:val="21"/>
              </w:rPr>
            </w:pPr>
            <w:r w:rsidRPr="00F71521">
              <w:rPr>
                <w:rFonts w:ascii="ＭＳ 明朝" w:hAnsi="ＭＳ 明朝" w:hint="eastAsia"/>
                <w:szCs w:val="21"/>
              </w:rPr>
              <w:t>画面表示</w:t>
            </w:r>
          </w:p>
        </w:tc>
        <w:tc>
          <w:tcPr>
            <w:tcW w:w="0" w:type="auto"/>
          </w:tcPr>
          <w:p w14:paraId="6ED7899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1</w:t>
            </w:r>
            <w:r w:rsidRPr="00F71521">
              <w:rPr>
                <w:rFonts w:ascii="ＭＳ 明朝" w:hAnsi="ＭＳ 明朝" w:hint="eastAsia"/>
                <w:szCs w:val="21"/>
              </w:rPr>
              <w:t>秒以内</w:t>
            </w:r>
          </w:p>
        </w:tc>
        <w:tc>
          <w:tcPr>
            <w:cnfStyle w:val="000010000000" w:firstRow="0" w:lastRow="0" w:firstColumn="0" w:lastColumn="0" w:oddVBand="1" w:evenVBand="0" w:oddHBand="0" w:evenHBand="0" w:firstRowFirstColumn="0" w:firstRowLastColumn="0" w:lastRowFirstColumn="0" w:lastRowLastColumn="0"/>
            <w:tcW w:w="0" w:type="auto"/>
          </w:tcPr>
          <w:p w14:paraId="5DC5723D" w14:textId="77777777" w:rsidR="00BC48A6" w:rsidRPr="00F71521" w:rsidRDefault="00BC48A6" w:rsidP="00953BE8">
            <w:pPr>
              <w:rPr>
                <w:rFonts w:ascii="ＭＳ 明朝" w:hAnsi="ＭＳ 明朝"/>
                <w:szCs w:val="21"/>
              </w:rPr>
            </w:pPr>
            <w:r w:rsidRPr="00F71521">
              <w:rPr>
                <w:rFonts w:ascii="ＭＳ 明朝" w:hAnsi="ＭＳ 明朝"/>
                <w:szCs w:val="21"/>
              </w:rPr>
              <w:t>3</w:t>
            </w:r>
            <w:r w:rsidRPr="00F71521">
              <w:rPr>
                <w:rFonts w:ascii="ＭＳ 明朝" w:hAnsi="ＭＳ 明朝" w:hint="eastAsia"/>
                <w:szCs w:val="21"/>
              </w:rPr>
              <w:t>秒以内</w:t>
            </w:r>
          </w:p>
        </w:tc>
        <w:tc>
          <w:tcPr>
            <w:tcW w:w="0" w:type="auto"/>
          </w:tcPr>
          <w:p w14:paraId="7ABC840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一般的な画面遷移</w:t>
            </w:r>
          </w:p>
        </w:tc>
      </w:tr>
      <w:tr w:rsidR="00BC48A6" w:rsidRPr="00DA27EF" w14:paraId="71999DA9"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7F68E7FA" w14:textId="77777777" w:rsidR="00BC48A6" w:rsidRPr="00F71521" w:rsidRDefault="00BC48A6" w:rsidP="00953BE8">
            <w:pPr>
              <w:rPr>
                <w:rFonts w:ascii="ＭＳ 明朝" w:hAnsi="ＭＳ 明朝"/>
                <w:szCs w:val="21"/>
              </w:rPr>
            </w:pPr>
            <w:r w:rsidRPr="00F71521">
              <w:rPr>
                <w:rFonts w:ascii="ＭＳ 明朝" w:hAnsi="ＭＳ 明朝" w:hint="eastAsia"/>
                <w:szCs w:val="21"/>
              </w:rPr>
              <w:t>検索処理</w:t>
            </w:r>
          </w:p>
        </w:tc>
        <w:tc>
          <w:tcPr>
            <w:tcW w:w="0" w:type="auto"/>
          </w:tcPr>
          <w:p w14:paraId="76986F6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2</w:t>
            </w:r>
            <w:r w:rsidRPr="00F71521">
              <w:rPr>
                <w:rFonts w:ascii="ＭＳ 明朝" w:hAnsi="ＭＳ 明朝" w:hint="eastAsia"/>
                <w:szCs w:val="21"/>
              </w:rPr>
              <w:t>秒以内</w:t>
            </w:r>
          </w:p>
        </w:tc>
        <w:tc>
          <w:tcPr>
            <w:cnfStyle w:val="000010000000" w:firstRow="0" w:lastRow="0" w:firstColumn="0" w:lastColumn="0" w:oddVBand="1" w:evenVBand="0" w:oddHBand="0" w:evenHBand="0" w:firstRowFirstColumn="0" w:firstRowLastColumn="0" w:lastRowFirstColumn="0" w:lastRowLastColumn="0"/>
            <w:tcW w:w="0" w:type="auto"/>
          </w:tcPr>
          <w:p w14:paraId="50F7DADA" w14:textId="77777777" w:rsidR="00BC48A6" w:rsidRPr="00F71521" w:rsidRDefault="00BC48A6" w:rsidP="00953BE8">
            <w:pPr>
              <w:rPr>
                <w:rFonts w:ascii="ＭＳ 明朝" w:hAnsi="ＭＳ 明朝"/>
                <w:szCs w:val="21"/>
              </w:rPr>
            </w:pPr>
            <w:r w:rsidRPr="00F71521">
              <w:rPr>
                <w:rFonts w:ascii="ＭＳ 明朝" w:hAnsi="ＭＳ 明朝"/>
                <w:szCs w:val="21"/>
              </w:rPr>
              <w:t>5</w:t>
            </w:r>
            <w:r w:rsidRPr="00F71521">
              <w:rPr>
                <w:rFonts w:ascii="ＭＳ 明朝" w:hAnsi="ＭＳ 明朝" w:hint="eastAsia"/>
                <w:szCs w:val="21"/>
              </w:rPr>
              <w:t>秒以内</w:t>
            </w:r>
          </w:p>
        </w:tc>
        <w:tc>
          <w:tcPr>
            <w:tcW w:w="0" w:type="auto"/>
          </w:tcPr>
          <w:p w14:paraId="4F93BBD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1,000</w:t>
            </w:r>
            <w:r w:rsidRPr="00F71521">
              <w:rPr>
                <w:rFonts w:ascii="ＭＳ 明朝" w:hAnsi="ＭＳ 明朝" w:hint="eastAsia"/>
                <w:szCs w:val="21"/>
              </w:rPr>
              <w:t>件以下の結果</w:t>
            </w:r>
          </w:p>
        </w:tc>
      </w:tr>
      <w:tr w:rsidR="00BC48A6" w:rsidRPr="00DA27EF" w14:paraId="0220924B"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D4260F2" w14:textId="77777777" w:rsidR="00BC48A6" w:rsidRPr="00F71521" w:rsidRDefault="00BC48A6" w:rsidP="00953BE8">
            <w:pPr>
              <w:rPr>
                <w:rFonts w:ascii="ＭＳ 明朝" w:hAnsi="ＭＳ 明朝"/>
                <w:szCs w:val="21"/>
              </w:rPr>
            </w:pPr>
            <w:r w:rsidRPr="00F71521">
              <w:rPr>
                <w:rFonts w:ascii="ＭＳ 明朝" w:hAnsi="ＭＳ 明朝"/>
                <w:szCs w:val="21"/>
              </w:rPr>
              <w:t>ファイルアップロード</w:t>
            </w:r>
          </w:p>
        </w:tc>
        <w:tc>
          <w:tcPr>
            <w:tcW w:w="0" w:type="auto"/>
          </w:tcPr>
          <w:p w14:paraId="668DE3D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10</w:t>
            </w:r>
            <w:r w:rsidRPr="00F71521">
              <w:rPr>
                <w:rFonts w:ascii="ＭＳ 明朝" w:hAnsi="ＭＳ 明朝" w:hint="eastAsia"/>
                <w:szCs w:val="21"/>
              </w:rPr>
              <w:t>秒以内</w:t>
            </w:r>
          </w:p>
        </w:tc>
        <w:tc>
          <w:tcPr>
            <w:cnfStyle w:val="000010000000" w:firstRow="0" w:lastRow="0" w:firstColumn="0" w:lastColumn="0" w:oddVBand="1" w:evenVBand="0" w:oddHBand="0" w:evenHBand="0" w:firstRowFirstColumn="0" w:firstRowLastColumn="0" w:lastRowFirstColumn="0" w:lastRowLastColumn="0"/>
            <w:tcW w:w="0" w:type="auto"/>
          </w:tcPr>
          <w:p w14:paraId="6C6A1388" w14:textId="77777777" w:rsidR="00BC48A6" w:rsidRPr="00F71521" w:rsidRDefault="00BC48A6" w:rsidP="00953BE8">
            <w:pPr>
              <w:rPr>
                <w:rFonts w:ascii="ＭＳ 明朝" w:hAnsi="ＭＳ 明朝"/>
                <w:szCs w:val="21"/>
              </w:rPr>
            </w:pPr>
            <w:r w:rsidRPr="00F71521">
              <w:rPr>
                <w:rFonts w:ascii="ＭＳ 明朝" w:hAnsi="ＭＳ 明朝"/>
                <w:szCs w:val="21"/>
              </w:rPr>
              <w:t>30</w:t>
            </w:r>
            <w:r w:rsidRPr="00F71521">
              <w:rPr>
                <w:rFonts w:ascii="ＭＳ 明朝" w:hAnsi="ＭＳ 明朝" w:hint="eastAsia"/>
                <w:szCs w:val="21"/>
              </w:rPr>
              <w:t>秒以内</w:t>
            </w:r>
          </w:p>
        </w:tc>
        <w:tc>
          <w:tcPr>
            <w:tcW w:w="0" w:type="auto"/>
          </w:tcPr>
          <w:p w14:paraId="3C7C283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100MB</w:t>
            </w:r>
            <w:r w:rsidRPr="00F71521">
              <w:rPr>
                <w:rFonts w:ascii="ＭＳ 明朝" w:hAnsi="ＭＳ 明朝" w:hint="eastAsia"/>
                <w:szCs w:val="21"/>
              </w:rPr>
              <w:t>以下のファイル</w:t>
            </w:r>
          </w:p>
        </w:tc>
      </w:tr>
      <w:tr w:rsidR="00BC48A6" w:rsidRPr="00DA27EF" w14:paraId="6BD3DC18"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3698EA77" w14:textId="77777777" w:rsidR="00BC48A6" w:rsidRPr="00F71521" w:rsidRDefault="00BC48A6" w:rsidP="00953BE8">
            <w:pPr>
              <w:rPr>
                <w:rFonts w:ascii="ＭＳ 明朝" w:hAnsi="ＭＳ 明朝"/>
                <w:szCs w:val="21"/>
              </w:rPr>
            </w:pPr>
            <w:r w:rsidRPr="00F71521">
              <w:rPr>
                <w:rFonts w:ascii="ＭＳ 明朝" w:hAnsi="ＭＳ 明朝" w:hint="eastAsia"/>
                <w:szCs w:val="21"/>
              </w:rPr>
              <w:t>レポート生成</w:t>
            </w:r>
          </w:p>
        </w:tc>
        <w:tc>
          <w:tcPr>
            <w:tcW w:w="0" w:type="auto"/>
          </w:tcPr>
          <w:p w14:paraId="236798F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30</w:t>
            </w:r>
            <w:r w:rsidRPr="00F71521">
              <w:rPr>
                <w:rFonts w:ascii="ＭＳ 明朝" w:hAnsi="ＭＳ 明朝" w:hint="eastAsia"/>
                <w:szCs w:val="21"/>
              </w:rPr>
              <w:t>秒以内</w:t>
            </w:r>
          </w:p>
        </w:tc>
        <w:tc>
          <w:tcPr>
            <w:cnfStyle w:val="000010000000" w:firstRow="0" w:lastRow="0" w:firstColumn="0" w:lastColumn="0" w:oddVBand="1" w:evenVBand="0" w:oddHBand="0" w:evenHBand="0" w:firstRowFirstColumn="0" w:firstRowLastColumn="0" w:lastRowFirstColumn="0" w:lastRowLastColumn="0"/>
            <w:tcW w:w="0" w:type="auto"/>
          </w:tcPr>
          <w:p w14:paraId="586351DB" w14:textId="77777777" w:rsidR="00BC48A6" w:rsidRPr="00F71521" w:rsidRDefault="00BC48A6" w:rsidP="00953BE8">
            <w:pPr>
              <w:rPr>
                <w:rFonts w:ascii="ＭＳ 明朝" w:hAnsi="ＭＳ 明朝"/>
                <w:szCs w:val="21"/>
              </w:rPr>
            </w:pPr>
            <w:r w:rsidRPr="00F71521">
              <w:rPr>
                <w:rFonts w:ascii="ＭＳ 明朝" w:hAnsi="ＭＳ 明朝"/>
                <w:szCs w:val="21"/>
              </w:rPr>
              <w:t>2</w:t>
            </w:r>
            <w:r w:rsidRPr="00F71521">
              <w:rPr>
                <w:rFonts w:ascii="ＭＳ 明朝" w:hAnsi="ＭＳ 明朝" w:hint="eastAsia"/>
                <w:szCs w:val="21"/>
              </w:rPr>
              <w:t>分以内</w:t>
            </w:r>
          </w:p>
        </w:tc>
        <w:tc>
          <w:tcPr>
            <w:tcW w:w="0" w:type="auto"/>
          </w:tcPr>
          <w:p w14:paraId="7548258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月次レポート程度</w:t>
            </w:r>
          </w:p>
        </w:tc>
      </w:tr>
      <w:tr w:rsidR="00BC48A6" w:rsidRPr="00DA27EF" w14:paraId="55CACCCF"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9AF65E7" w14:textId="77777777" w:rsidR="00BC48A6" w:rsidRPr="00F71521" w:rsidRDefault="00BC48A6" w:rsidP="00953BE8">
            <w:pPr>
              <w:rPr>
                <w:rFonts w:ascii="ＭＳ 明朝" w:hAnsi="ＭＳ 明朝"/>
                <w:szCs w:val="21"/>
              </w:rPr>
            </w:pPr>
            <w:r w:rsidRPr="00F71521">
              <w:rPr>
                <w:rFonts w:ascii="ＭＳ 明朝" w:hAnsi="ＭＳ 明朝" w:hint="eastAsia"/>
                <w:szCs w:val="21"/>
              </w:rPr>
              <w:t>バッチ処理</w:t>
            </w:r>
          </w:p>
        </w:tc>
        <w:tc>
          <w:tcPr>
            <w:tcW w:w="0" w:type="auto"/>
          </w:tcPr>
          <w:p w14:paraId="18E51906"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2</w:t>
            </w:r>
            <w:r w:rsidRPr="00F71521">
              <w:rPr>
                <w:rFonts w:ascii="ＭＳ 明朝" w:hAnsi="ＭＳ 明朝" w:hint="eastAsia"/>
                <w:szCs w:val="21"/>
              </w:rPr>
              <w:t>時間以内</w:t>
            </w:r>
          </w:p>
        </w:tc>
        <w:tc>
          <w:tcPr>
            <w:cnfStyle w:val="000010000000" w:firstRow="0" w:lastRow="0" w:firstColumn="0" w:lastColumn="0" w:oddVBand="1" w:evenVBand="0" w:oddHBand="0" w:evenHBand="0" w:firstRowFirstColumn="0" w:firstRowLastColumn="0" w:lastRowFirstColumn="0" w:lastRowLastColumn="0"/>
            <w:tcW w:w="0" w:type="auto"/>
          </w:tcPr>
          <w:p w14:paraId="27FDC74F" w14:textId="77777777" w:rsidR="00BC48A6" w:rsidRPr="00F71521" w:rsidRDefault="00BC48A6" w:rsidP="00953BE8">
            <w:pPr>
              <w:rPr>
                <w:rFonts w:ascii="ＭＳ 明朝" w:hAnsi="ＭＳ 明朝"/>
                <w:szCs w:val="21"/>
              </w:rPr>
            </w:pPr>
            <w:r w:rsidRPr="00F71521">
              <w:rPr>
                <w:rFonts w:ascii="ＭＳ 明朝" w:hAnsi="ＭＳ 明朝"/>
                <w:szCs w:val="21"/>
              </w:rPr>
              <w:t>4</w:t>
            </w:r>
            <w:r w:rsidRPr="00F71521">
              <w:rPr>
                <w:rFonts w:ascii="ＭＳ 明朝" w:hAnsi="ＭＳ 明朝" w:hint="eastAsia"/>
                <w:szCs w:val="21"/>
              </w:rPr>
              <w:t>時間以内</w:t>
            </w:r>
          </w:p>
        </w:tc>
        <w:tc>
          <w:tcPr>
            <w:tcW w:w="0" w:type="auto"/>
          </w:tcPr>
          <w:p w14:paraId="4DD3EA2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日次バッチ処理</w:t>
            </w:r>
          </w:p>
        </w:tc>
      </w:tr>
      <w:bookmarkEnd w:id="88"/>
    </w:tbl>
    <w:p w14:paraId="601FF797" w14:textId="77777777" w:rsidR="00BC48A6" w:rsidRPr="00F71521" w:rsidRDefault="00BC48A6" w:rsidP="00BC48A6">
      <w:pPr>
        <w:rPr>
          <w:rFonts w:ascii="ＭＳ 明朝" w:hAnsi="ＭＳ 明朝"/>
          <w:szCs w:val="21"/>
        </w:rPr>
      </w:pPr>
    </w:p>
    <w:p w14:paraId="456A4641" w14:textId="77777777" w:rsidR="00BC48A6" w:rsidRPr="00F71521" w:rsidRDefault="00BC48A6" w:rsidP="00BC48A6">
      <w:pPr>
        <w:pStyle w:val="afd"/>
        <w:numPr>
          <w:ilvl w:val="0"/>
          <w:numId w:val="97"/>
        </w:numPr>
        <w:snapToGrid w:val="0"/>
        <w:ind w:leftChars="0"/>
        <w:rPr>
          <w:rFonts w:hAnsi="ＭＳ 明朝"/>
        </w:rPr>
      </w:pPr>
      <w:bookmarkStart w:id="89" w:name="_Toc212411523"/>
      <w:r w:rsidRPr="00F71521">
        <w:rPr>
          <w:rFonts w:hAnsi="ＭＳ 明朝" w:hint="eastAsia"/>
        </w:rPr>
        <w:t>拡張性</w:t>
      </w:r>
      <w:bookmarkEnd w:id="89"/>
    </w:p>
    <w:p w14:paraId="191602C2" w14:textId="77777777" w:rsidR="00BC48A6" w:rsidRPr="00F71521" w:rsidRDefault="00BC48A6" w:rsidP="00BC48A6">
      <w:pPr>
        <w:rPr>
          <w:rFonts w:ascii="ＭＳ 明朝" w:hAnsi="ＭＳ 明朝"/>
          <w:szCs w:val="21"/>
        </w:rPr>
      </w:pPr>
      <w:r w:rsidRPr="00F71521">
        <w:rPr>
          <w:rFonts w:ascii="ＭＳ 明朝" w:hAnsi="ＭＳ 明朝" w:hint="eastAsia"/>
          <w:szCs w:val="21"/>
        </w:rPr>
        <w:t>システムは、利用者等のデータ量・アクセス数の増加に備え柔軟にリソースを拡張できるよう配慮されていること。</w:t>
      </w:r>
    </w:p>
    <w:p w14:paraId="7C748977" w14:textId="77777777" w:rsidR="00BC48A6" w:rsidRPr="00F71521" w:rsidRDefault="00BC48A6" w:rsidP="00BC48A6">
      <w:pPr>
        <w:rPr>
          <w:rFonts w:ascii="ＭＳ 明朝" w:hAnsi="ＭＳ 明朝"/>
          <w:szCs w:val="21"/>
        </w:rPr>
      </w:pPr>
    </w:p>
    <w:p w14:paraId="1DCA94E4" w14:textId="77777777" w:rsidR="00BC48A6" w:rsidRPr="00DB2FA5" w:rsidRDefault="00BC48A6" w:rsidP="00BC48A6">
      <w:pPr>
        <w:pStyle w:val="33"/>
        <w:ind w:left="840"/>
      </w:pPr>
      <w:bookmarkStart w:id="90" w:name="_Toc212411525"/>
      <w:r w:rsidRPr="00DB2FA5">
        <w:t xml:space="preserve">6.2 </w:t>
      </w:r>
      <w:r w:rsidRPr="00DB2FA5">
        <w:rPr>
          <w:rFonts w:hint="eastAsia"/>
        </w:rPr>
        <w:t>可用性•信頼性要件</w:t>
      </w:r>
    </w:p>
    <w:p w14:paraId="7FBEAFA3" w14:textId="77777777" w:rsidR="00BC48A6" w:rsidRPr="00F71521" w:rsidRDefault="00BC48A6" w:rsidP="00BC48A6">
      <w:pPr>
        <w:pStyle w:val="afd"/>
        <w:numPr>
          <w:ilvl w:val="0"/>
          <w:numId w:val="113"/>
        </w:numPr>
        <w:snapToGrid w:val="0"/>
        <w:ind w:leftChars="0"/>
        <w:rPr>
          <w:rFonts w:hAnsi="ＭＳ 明朝"/>
        </w:rPr>
      </w:pPr>
      <w:r w:rsidRPr="00F71521">
        <w:rPr>
          <w:rFonts w:hAnsi="ＭＳ 明朝" w:hint="eastAsia"/>
          <w:szCs w:val="21"/>
        </w:rPr>
        <w:t>稼働</w:t>
      </w:r>
      <w:r w:rsidRPr="00F71521">
        <w:rPr>
          <w:rFonts w:hAnsi="ＭＳ 明朝" w:hint="eastAsia"/>
        </w:rPr>
        <w:t>前提</w:t>
      </w:r>
      <w:bookmarkEnd w:id="90"/>
    </w:p>
    <w:p w14:paraId="516504FD" w14:textId="77777777" w:rsidR="00BC48A6" w:rsidRPr="00F71521" w:rsidRDefault="00BC48A6" w:rsidP="00BC48A6">
      <w:pPr>
        <w:rPr>
          <w:rFonts w:ascii="ＭＳ 明朝" w:hAnsi="ＭＳ 明朝"/>
          <w:szCs w:val="21"/>
        </w:rPr>
      </w:pPr>
      <w:r w:rsidRPr="00F71521">
        <w:rPr>
          <w:rFonts w:ascii="ＭＳ 明朝" w:hAnsi="ＭＳ 明朝" w:hint="eastAsia"/>
          <w:szCs w:val="21"/>
        </w:rPr>
        <w:t>計画的なメンテナンスを除いて、原則</w:t>
      </w:r>
      <w:r w:rsidRPr="00F71521">
        <w:rPr>
          <w:rFonts w:ascii="ＭＳ 明朝" w:hAnsi="ＭＳ 明朝"/>
          <w:szCs w:val="21"/>
        </w:rPr>
        <w:t>24</w:t>
      </w:r>
      <w:r w:rsidRPr="00F71521">
        <w:rPr>
          <w:rFonts w:ascii="ＭＳ 明朝" w:hAnsi="ＭＳ 明朝" w:hint="eastAsia"/>
          <w:szCs w:val="21"/>
        </w:rPr>
        <w:t>時間</w:t>
      </w:r>
      <w:r w:rsidRPr="00F71521">
        <w:rPr>
          <w:rFonts w:ascii="ＭＳ 明朝" w:hAnsi="ＭＳ 明朝"/>
          <w:szCs w:val="21"/>
        </w:rPr>
        <w:t>365</w:t>
      </w:r>
      <w:r w:rsidRPr="00F71521">
        <w:rPr>
          <w:rFonts w:ascii="ＭＳ 明朝" w:hAnsi="ＭＳ 明朝" w:hint="eastAsia"/>
          <w:szCs w:val="21"/>
        </w:rPr>
        <w:t>日の稼働を前提とする。</w:t>
      </w:r>
    </w:p>
    <w:p w14:paraId="2B7D32A8" w14:textId="77777777" w:rsidR="00BC48A6" w:rsidRPr="00F71521" w:rsidRDefault="00BC48A6" w:rsidP="00BC48A6">
      <w:pPr>
        <w:rPr>
          <w:rFonts w:ascii="ＭＳ 明朝" w:hAnsi="ＭＳ 明朝"/>
          <w:szCs w:val="21"/>
        </w:rPr>
      </w:pPr>
      <w:bookmarkStart w:id="91" w:name="可用性要件"/>
      <w:r w:rsidRPr="00F71521">
        <w:rPr>
          <w:rFonts w:ascii="ＭＳ 明朝" w:hAnsi="ＭＳ 明朝"/>
          <w:szCs w:val="21"/>
        </w:rPr>
        <w:t xml:space="preserve">6.2.1 </w:t>
      </w:r>
      <w:r w:rsidRPr="00F71521">
        <w:rPr>
          <w:rFonts w:ascii="ＭＳ 明朝" w:hAnsi="ＭＳ 明朝" w:hint="eastAsia"/>
          <w:szCs w:val="21"/>
        </w:rPr>
        <w:t>可用性要件</w:t>
      </w:r>
    </w:p>
    <w:tbl>
      <w:tblPr>
        <w:tblStyle w:val="220"/>
        <w:tblW w:w="0" w:type="auto"/>
        <w:tblLook w:val="0020" w:firstRow="1" w:lastRow="0" w:firstColumn="0" w:lastColumn="0" w:noHBand="0" w:noVBand="0"/>
      </w:tblPr>
      <w:tblGrid>
        <w:gridCol w:w="1476"/>
        <w:gridCol w:w="2211"/>
        <w:gridCol w:w="3261"/>
      </w:tblGrid>
      <w:tr w:rsidR="00BC48A6" w:rsidRPr="00DA27EF" w14:paraId="1846BD4E"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D0D1B36" w14:textId="77777777" w:rsidR="00BC48A6" w:rsidRPr="00F71521" w:rsidRDefault="00BC48A6" w:rsidP="00953BE8">
            <w:pPr>
              <w:ind w:left="426" w:hangingChars="202" w:hanging="426"/>
              <w:rPr>
                <w:rFonts w:ascii="ＭＳ 明朝" w:hAnsi="ＭＳ 明朝"/>
                <w:szCs w:val="21"/>
              </w:rPr>
            </w:pPr>
            <w:bookmarkStart w:id="92" w:name="障害対応要件"/>
            <w:bookmarkEnd w:id="91"/>
            <w:r w:rsidRPr="00F71521">
              <w:rPr>
                <w:rFonts w:ascii="ＭＳ 明朝" w:hAnsi="ＭＳ 明朝" w:hint="eastAsia"/>
                <w:szCs w:val="21"/>
              </w:rPr>
              <w:t>項目</w:t>
            </w:r>
          </w:p>
        </w:tc>
        <w:tc>
          <w:tcPr>
            <w:tcW w:w="0" w:type="auto"/>
          </w:tcPr>
          <w:p w14:paraId="7AD9F20E" w14:textId="77777777" w:rsidR="00BC48A6" w:rsidRPr="00F71521" w:rsidRDefault="00BC48A6" w:rsidP="00953BE8">
            <w:pPr>
              <w:ind w:left="426" w:hangingChars="202" w:hanging="426"/>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目標値</w:t>
            </w:r>
          </w:p>
        </w:tc>
        <w:tc>
          <w:tcPr>
            <w:cnfStyle w:val="000010000000" w:firstRow="0" w:lastRow="0" w:firstColumn="0" w:lastColumn="0" w:oddVBand="1" w:evenVBand="0" w:oddHBand="0" w:evenHBand="0" w:firstRowFirstColumn="0" w:firstRowLastColumn="0" w:lastRowFirstColumn="0" w:lastRowLastColumn="0"/>
            <w:tcW w:w="0" w:type="auto"/>
          </w:tcPr>
          <w:p w14:paraId="162804A4" w14:textId="77777777" w:rsidR="00BC48A6" w:rsidRPr="00F71521" w:rsidRDefault="00BC48A6" w:rsidP="00953BE8">
            <w:pPr>
              <w:ind w:left="426" w:hangingChars="202" w:hanging="426"/>
              <w:rPr>
                <w:rFonts w:ascii="ＭＳ 明朝" w:hAnsi="ＭＳ 明朝"/>
                <w:szCs w:val="21"/>
              </w:rPr>
            </w:pPr>
            <w:r w:rsidRPr="00F71521">
              <w:rPr>
                <w:rFonts w:ascii="ＭＳ 明朝" w:hAnsi="ＭＳ 明朝" w:hint="eastAsia"/>
                <w:szCs w:val="21"/>
              </w:rPr>
              <w:t>備考</w:t>
            </w:r>
          </w:p>
        </w:tc>
      </w:tr>
      <w:tr w:rsidR="00BC48A6" w:rsidRPr="00DA27EF" w14:paraId="66F1C411"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CD915E0"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稼働率</w:t>
            </w:r>
          </w:p>
        </w:tc>
        <w:tc>
          <w:tcPr>
            <w:tcW w:w="0" w:type="auto"/>
          </w:tcPr>
          <w:p w14:paraId="5F292996"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99.0%</w:t>
            </w:r>
            <w:r w:rsidRPr="00F71521">
              <w:rPr>
                <w:rFonts w:ascii="ＭＳ 明朝" w:hAnsi="ＭＳ 明朝" w:hint="eastAsia"/>
                <w:szCs w:val="21"/>
              </w:rPr>
              <w:t>以上</w:t>
            </w:r>
          </w:p>
        </w:tc>
        <w:tc>
          <w:tcPr>
            <w:cnfStyle w:val="000010000000" w:firstRow="0" w:lastRow="0" w:firstColumn="0" w:lastColumn="0" w:oddVBand="1" w:evenVBand="0" w:oddHBand="0" w:evenHBand="0" w:firstRowFirstColumn="0" w:firstRowLastColumn="0" w:lastRowFirstColumn="0" w:lastRowLastColumn="0"/>
            <w:tcW w:w="0" w:type="auto"/>
          </w:tcPr>
          <w:p w14:paraId="492D3908"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年間ダウンタイム</w:t>
            </w:r>
            <w:r w:rsidRPr="00F71521">
              <w:rPr>
                <w:rFonts w:ascii="ＭＳ 明朝" w:hAnsi="ＭＳ 明朝"/>
                <w:szCs w:val="21"/>
              </w:rPr>
              <w:t>87.6</w:t>
            </w:r>
            <w:r w:rsidRPr="00F71521">
              <w:rPr>
                <w:rFonts w:ascii="ＭＳ 明朝" w:hAnsi="ＭＳ 明朝" w:hint="eastAsia"/>
                <w:szCs w:val="21"/>
              </w:rPr>
              <w:t>時間以内</w:t>
            </w:r>
          </w:p>
        </w:tc>
      </w:tr>
      <w:tr w:rsidR="00BC48A6" w:rsidRPr="00DA27EF" w14:paraId="3D816912"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63FBAA0C"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計画停止</w:t>
            </w:r>
          </w:p>
        </w:tc>
        <w:tc>
          <w:tcPr>
            <w:tcW w:w="0" w:type="auto"/>
          </w:tcPr>
          <w:p w14:paraId="48B78173" w14:textId="77777777" w:rsidR="00BC48A6" w:rsidRPr="00F71521" w:rsidRDefault="00BC48A6" w:rsidP="00953BE8">
            <w:pPr>
              <w:ind w:left="424" w:hangingChars="202" w:hanging="424"/>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月</w:t>
            </w:r>
            <w:r w:rsidRPr="00F71521">
              <w:rPr>
                <w:rFonts w:ascii="ＭＳ 明朝" w:hAnsi="ＭＳ 明朝"/>
                <w:szCs w:val="21"/>
              </w:rPr>
              <w:t>1</w:t>
            </w:r>
            <w:r w:rsidRPr="00F71521">
              <w:rPr>
                <w:rFonts w:ascii="ＭＳ 明朝" w:hAnsi="ＭＳ 明朝" w:hint="eastAsia"/>
                <w:szCs w:val="21"/>
              </w:rPr>
              <w:t>回、深夜</w:t>
            </w:r>
            <w:r w:rsidRPr="00F71521">
              <w:rPr>
                <w:rFonts w:ascii="ＭＳ 明朝" w:hAnsi="ＭＳ 明朝"/>
                <w:szCs w:val="21"/>
              </w:rPr>
              <w:t>2-4</w:t>
            </w:r>
            <w:r w:rsidRPr="00F71521">
              <w:rPr>
                <w:rFonts w:ascii="ＭＳ 明朝" w:hAnsi="ＭＳ 明朝" w:hint="eastAsia"/>
                <w:szCs w:val="21"/>
              </w:rPr>
              <w:t>時</w:t>
            </w:r>
          </w:p>
        </w:tc>
        <w:tc>
          <w:tcPr>
            <w:cnfStyle w:val="000010000000" w:firstRow="0" w:lastRow="0" w:firstColumn="0" w:lastColumn="0" w:oddVBand="1" w:evenVBand="0" w:oddHBand="0" w:evenHBand="0" w:firstRowFirstColumn="0" w:firstRowLastColumn="0" w:lastRowFirstColumn="0" w:lastRowLastColumn="0"/>
            <w:tcW w:w="0" w:type="auto"/>
          </w:tcPr>
          <w:p w14:paraId="42EDF29E"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最大</w:t>
            </w:r>
            <w:r w:rsidRPr="00F71521">
              <w:rPr>
                <w:rFonts w:ascii="ＭＳ 明朝" w:hAnsi="ＭＳ 明朝"/>
                <w:szCs w:val="21"/>
              </w:rPr>
              <w:t>2</w:t>
            </w:r>
            <w:r w:rsidRPr="00F71521">
              <w:rPr>
                <w:rFonts w:ascii="ＭＳ 明朝" w:hAnsi="ＭＳ 明朝" w:hint="eastAsia"/>
                <w:szCs w:val="21"/>
              </w:rPr>
              <w:t>時間</w:t>
            </w:r>
          </w:p>
        </w:tc>
      </w:tr>
      <w:tr w:rsidR="00BC48A6" w:rsidRPr="00DA27EF" w14:paraId="17359948"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8A8B0EE"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障害復旧</w:t>
            </w:r>
          </w:p>
        </w:tc>
        <w:tc>
          <w:tcPr>
            <w:tcW w:w="0" w:type="auto"/>
          </w:tcPr>
          <w:p w14:paraId="6A9868AF"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平日日中</w:t>
            </w:r>
            <w:r w:rsidRPr="00F71521">
              <w:rPr>
                <w:rFonts w:ascii="ＭＳ 明朝" w:hAnsi="ＭＳ 明朝"/>
                <w:szCs w:val="21"/>
              </w:rPr>
              <w:t>24</w:t>
            </w:r>
            <w:r w:rsidRPr="00F71521">
              <w:rPr>
                <w:rFonts w:ascii="ＭＳ 明朝" w:hAnsi="ＭＳ 明朝" w:hint="eastAsia"/>
                <w:szCs w:val="21"/>
              </w:rPr>
              <w:t>時間以内</w:t>
            </w:r>
          </w:p>
        </w:tc>
        <w:tc>
          <w:tcPr>
            <w:cnfStyle w:val="000010000000" w:firstRow="0" w:lastRow="0" w:firstColumn="0" w:lastColumn="0" w:oddVBand="1" w:evenVBand="0" w:oddHBand="0" w:evenHBand="0" w:firstRowFirstColumn="0" w:firstRowLastColumn="0" w:lastRowFirstColumn="0" w:lastRowLastColumn="0"/>
            <w:tcW w:w="0" w:type="auto"/>
          </w:tcPr>
          <w:p w14:paraId="73F4F3B0"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深夜•休日は次営業日対応</w:t>
            </w:r>
          </w:p>
        </w:tc>
      </w:tr>
      <w:tr w:rsidR="00BC48A6" w:rsidRPr="00DA27EF" w14:paraId="3C43FBF9"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7E4619D2"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データ整合性</w:t>
            </w:r>
          </w:p>
        </w:tc>
        <w:tc>
          <w:tcPr>
            <w:tcW w:w="0" w:type="auto"/>
          </w:tcPr>
          <w:p w14:paraId="6259961B" w14:textId="77777777" w:rsidR="00BC48A6" w:rsidRPr="00F71521" w:rsidRDefault="00BC48A6" w:rsidP="00953BE8">
            <w:pPr>
              <w:ind w:left="424" w:hangingChars="202" w:hanging="424"/>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99.99%</w:t>
            </w:r>
            <w:r w:rsidRPr="00F71521">
              <w:rPr>
                <w:rFonts w:ascii="ＭＳ 明朝" w:hAnsi="ＭＳ 明朝" w:hint="eastAsia"/>
                <w:szCs w:val="21"/>
              </w:rPr>
              <w:t>以上</w:t>
            </w:r>
          </w:p>
        </w:tc>
        <w:tc>
          <w:tcPr>
            <w:cnfStyle w:val="000010000000" w:firstRow="0" w:lastRow="0" w:firstColumn="0" w:lastColumn="0" w:oddVBand="1" w:evenVBand="0" w:oddHBand="0" w:evenHBand="0" w:firstRowFirstColumn="0" w:firstRowLastColumn="0" w:lastRowFirstColumn="0" w:lastRowLastColumn="0"/>
            <w:tcW w:w="0" w:type="auto"/>
          </w:tcPr>
          <w:p w14:paraId="21E07DBA"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データ整合性保証</w:t>
            </w:r>
          </w:p>
        </w:tc>
      </w:tr>
    </w:tbl>
    <w:p w14:paraId="17264A2A" w14:textId="77777777" w:rsidR="00BC48A6" w:rsidRPr="00F71521" w:rsidRDefault="00BC48A6" w:rsidP="00BC48A6">
      <w:pPr>
        <w:ind w:left="424" w:hangingChars="202" w:hanging="424"/>
        <w:rPr>
          <w:rFonts w:ascii="ＭＳ 明朝" w:hAnsi="ＭＳ 明朝"/>
          <w:szCs w:val="21"/>
        </w:rPr>
      </w:pPr>
      <w:r w:rsidRPr="00F71521">
        <w:rPr>
          <w:rFonts w:ascii="ＭＳ 明朝" w:hAnsi="ＭＳ 明朝"/>
          <w:szCs w:val="21"/>
        </w:rPr>
        <w:t xml:space="preserve">6.2.2 </w:t>
      </w:r>
      <w:r w:rsidRPr="00F71521">
        <w:rPr>
          <w:rFonts w:ascii="ＭＳ 明朝" w:hAnsi="ＭＳ 明朝" w:hint="eastAsia"/>
          <w:szCs w:val="21"/>
        </w:rPr>
        <w:t>障害対応要件</w:t>
      </w:r>
    </w:p>
    <w:tbl>
      <w:tblPr>
        <w:tblStyle w:val="220"/>
        <w:tblW w:w="0" w:type="auto"/>
        <w:tblLook w:val="0020" w:firstRow="1" w:lastRow="0" w:firstColumn="0" w:lastColumn="0" w:noHBand="0" w:noVBand="0"/>
      </w:tblPr>
      <w:tblGrid>
        <w:gridCol w:w="1476"/>
        <w:gridCol w:w="1896"/>
        <w:gridCol w:w="1319"/>
        <w:gridCol w:w="2946"/>
      </w:tblGrid>
      <w:tr w:rsidR="00132FBA" w:rsidRPr="00DA27EF" w14:paraId="526D6501"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2F7E468" w14:textId="77777777" w:rsidR="00BC48A6" w:rsidRPr="00F71521" w:rsidRDefault="00BC48A6" w:rsidP="00953BE8">
            <w:pPr>
              <w:ind w:left="426" w:hangingChars="202" w:hanging="426"/>
              <w:rPr>
                <w:rFonts w:ascii="ＭＳ 明朝" w:hAnsi="ＭＳ 明朝"/>
                <w:szCs w:val="21"/>
              </w:rPr>
            </w:pPr>
            <w:bookmarkStart w:id="93" w:name="冗長化要件"/>
            <w:bookmarkEnd w:id="92"/>
            <w:r w:rsidRPr="00F71521">
              <w:rPr>
                <w:rFonts w:ascii="ＭＳ 明朝" w:hAnsi="ＭＳ 明朝" w:hint="eastAsia"/>
                <w:szCs w:val="21"/>
              </w:rPr>
              <w:t>障害レベル</w:t>
            </w:r>
          </w:p>
        </w:tc>
        <w:tc>
          <w:tcPr>
            <w:tcW w:w="0" w:type="auto"/>
          </w:tcPr>
          <w:p w14:paraId="6B0237A1" w14:textId="77777777" w:rsidR="00BC48A6" w:rsidRPr="00F71521" w:rsidRDefault="00BC48A6" w:rsidP="00953BE8">
            <w:pPr>
              <w:ind w:left="426" w:hangingChars="202" w:hanging="426"/>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RPO</w:t>
            </w:r>
          </w:p>
        </w:tc>
        <w:tc>
          <w:tcPr>
            <w:cnfStyle w:val="000010000000" w:firstRow="0" w:lastRow="0" w:firstColumn="0" w:lastColumn="0" w:oddVBand="1" w:evenVBand="0" w:oddHBand="0" w:evenHBand="0" w:firstRowFirstColumn="0" w:firstRowLastColumn="0" w:lastRowFirstColumn="0" w:lastRowLastColumn="0"/>
            <w:tcW w:w="0" w:type="auto"/>
          </w:tcPr>
          <w:p w14:paraId="4F1D1120" w14:textId="77777777" w:rsidR="00BC48A6" w:rsidRPr="00F71521" w:rsidRDefault="00BC48A6" w:rsidP="00953BE8">
            <w:pPr>
              <w:ind w:left="426" w:hangingChars="202" w:hanging="426"/>
              <w:rPr>
                <w:rFonts w:ascii="ＭＳ 明朝" w:hAnsi="ＭＳ 明朝"/>
                <w:szCs w:val="21"/>
              </w:rPr>
            </w:pPr>
            <w:r w:rsidRPr="00F71521">
              <w:rPr>
                <w:rFonts w:ascii="ＭＳ 明朝" w:hAnsi="ＭＳ 明朝" w:hint="eastAsia"/>
                <w:szCs w:val="21"/>
              </w:rPr>
              <w:t>復旧データ</w:t>
            </w:r>
          </w:p>
        </w:tc>
        <w:tc>
          <w:tcPr>
            <w:tcW w:w="0" w:type="auto"/>
          </w:tcPr>
          <w:p w14:paraId="2926D95C" w14:textId="77777777" w:rsidR="00BC48A6" w:rsidRPr="00F71521" w:rsidRDefault="00BC48A6" w:rsidP="00953BE8">
            <w:pPr>
              <w:ind w:left="426" w:hangingChars="202" w:hanging="426"/>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バックアップ頻度</w:t>
            </w:r>
          </w:p>
        </w:tc>
      </w:tr>
      <w:tr w:rsidR="00BC48A6" w:rsidRPr="00DA27EF" w14:paraId="22E6543B"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9C8B540"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システム障害</w:t>
            </w:r>
          </w:p>
        </w:tc>
        <w:tc>
          <w:tcPr>
            <w:tcW w:w="0" w:type="auto"/>
          </w:tcPr>
          <w:p w14:paraId="33DE2294"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直前バックアップ</w:t>
            </w:r>
          </w:p>
        </w:tc>
        <w:tc>
          <w:tcPr>
            <w:cnfStyle w:val="000010000000" w:firstRow="0" w:lastRow="0" w:firstColumn="0" w:lastColumn="0" w:oddVBand="1" w:evenVBand="0" w:oddHBand="0" w:evenHBand="0" w:firstRowFirstColumn="0" w:firstRowLastColumn="0" w:lastRowFirstColumn="0" w:lastRowLastColumn="0"/>
            <w:tcW w:w="0" w:type="auto"/>
          </w:tcPr>
          <w:p w14:paraId="6BE168CC"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最新時点</w:t>
            </w:r>
          </w:p>
        </w:tc>
        <w:tc>
          <w:tcPr>
            <w:tcW w:w="0" w:type="auto"/>
          </w:tcPr>
          <w:p w14:paraId="417E3C91"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リアルタイム同期</w:t>
            </w:r>
          </w:p>
        </w:tc>
      </w:tr>
      <w:tr w:rsidR="00BC48A6" w:rsidRPr="00DA27EF" w14:paraId="05FFCC72"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793A0ED5"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データ障害</w:t>
            </w:r>
          </w:p>
        </w:tc>
        <w:tc>
          <w:tcPr>
            <w:tcW w:w="0" w:type="auto"/>
          </w:tcPr>
          <w:p w14:paraId="4357F272" w14:textId="77777777" w:rsidR="00BC48A6" w:rsidRPr="00F71521" w:rsidRDefault="00BC48A6" w:rsidP="00953BE8">
            <w:pPr>
              <w:ind w:left="424" w:hangingChars="202" w:hanging="424"/>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日次バックアップ</w:t>
            </w:r>
          </w:p>
        </w:tc>
        <w:tc>
          <w:tcPr>
            <w:cnfStyle w:val="000010000000" w:firstRow="0" w:lastRow="0" w:firstColumn="0" w:lastColumn="0" w:oddVBand="1" w:evenVBand="0" w:oddHBand="0" w:evenHBand="0" w:firstRowFirstColumn="0" w:firstRowLastColumn="0" w:lastRowFirstColumn="0" w:lastRowLastColumn="0"/>
            <w:tcW w:w="0" w:type="auto"/>
          </w:tcPr>
          <w:p w14:paraId="1FFCDD00"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szCs w:val="21"/>
              </w:rPr>
              <w:t>24</w:t>
            </w:r>
            <w:r w:rsidRPr="00F71521">
              <w:rPr>
                <w:rFonts w:ascii="ＭＳ 明朝" w:hAnsi="ＭＳ 明朝" w:hint="eastAsia"/>
                <w:szCs w:val="21"/>
              </w:rPr>
              <w:t>時間以内</w:t>
            </w:r>
          </w:p>
        </w:tc>
        <w:tc>
          <w:tcPr>
            <w:tcW w:w="0" w:type="auto"/>
          </w:tcPr>
          <w:p w14:paraId="42B71DD2" w14:textId="77777777" w:rsidR="00BC48A6" w:rsidRPr="00F71521" w:rsidRDefault="00BC48A6" w:rsidP="00953BE8">
            <w:pPr>
              <w:ind w:left="424" w:hangingChars="202" w:hanging="424"/>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日次自動バックアップ</w:t>
            </w:r>
          </w:p>
        </w:tc>
      </w:tr>
      <w:tr w:rsidR="00BC48A6" w:rsidRPr="00DA27EF" w14:paraId="3348D4F8"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152EC02"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hint="eastAsia"/>
                <w:szCs w:val="21"/>
              </w:rPr>
              <w:t>災害時</w:t>
            </w:r>
          </w:p>
        </w:tc>
        <w:tc>
          <w:tcPr>
            <w:tcW w:w="0" w:type="auto"/>
          </w:tcPr>
          <w:p w14:paraId="2534E437"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週次バックアップ</w:t>
            </w:r>
          </w:p>
        </w:tc>
        <w:tc>
          <w:tcPr>
            <w:cnfStyle w:val="000010000000" w:firstRow="0" w:lastRow="0" w:firstColumn="0" w:lastColumn="0" w:oddVBand="1" w:evenVBand="0" w:oddHBand="0" w:evenHBand="0" w:firstRowFirstColumn="0" w:firstRowLastColumn="0" w:lastRowFirstColumn="0" w:lastRowLastColumn="0"/>
            <w:tcW w:w="0" w:type="auto"/>
          </w:tcPr>
          <w:p w14:paraId="7923E380" w14:textId="77777777" w:rsidR="00BC48A6" w:rsidRPr="00F71521" w:rsidRDefault="00BC48A6" w:rsidP="00953BE8">
            <w:pPr>
              <w:ind w:left="424" w:hangingChars="202" w:hanging="424"/>
              <w:rPr>
                <w:rFonts w:ascii="ＭＳ 明朝" w:hAnsi="ＭＳ 明朝"/>
                <w:szCs w:val="21"/>
              </w:rPr>
            </w:pPr>
            <w:r w:rsidRPr="00F71521">
              <w:rPr>
                <w:rFonts w:ascii="ＭＳ 明朝" w:hAnsi="ＭＳ 明朝"/>
                <w:szCs w:val="21"/>
              </w:rPr>
              <w:t>1</w:t>
            </w:r>
            <w:r w:rsidRPr="00F71521">
              <w:rPr>
                <w:rFonts w:ascii="ＭＳ 明朝" w:hAnsi="ＭＳ 明朝" w:hint="eastAsia"/>
                <w:szCs w:val="21"/>
              </w:rPr>
              <w:t>週間以内</w:t>
            </w:r>
          </w:p>
        </w:tc>
        <w:tc>
          <w:tcPr>
            <w:tcW w:w="0" w:type="auto"/>
          </w:tcPr>
          <w:p w14:paraId="70DB9750" w14:textId="77777777" w:rsidR="00BC48A6" w:rsidRPr="00F71521" w:rsidRDefault="00BC48A6" w:rsidP="00953BE8">
            <w:pPr>
              <w:ind w:left="424" w:hangingChars="202" w:hanging="424"/>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週次オフサイトバックアップ</w:t>
            </w:r>
          </w:p>
        </w:tc>
      </w:tr>
      <w:bookmarkEnd w:id="93"/>
    </w:tbl>
    <w:p w14:paraId="0C1F0025" w14:textId="77777777" w:rsidR="00BC48A6" w:rsidRPr="00F71521" w:rsidRDefault="00BC48A6" w:rsidP="00BC48A6">
      <w:pPr>
        <w:pStyle w:val="afffc"/>
        <w:rPr>
          <w:rFonts w:ascii="ＭＳ 明朝" w:eastAsia="ＭＳ 明朝" w:hAnsi="ＭＳ 明朝"/>
        </w:rPr>
      </w:pPr>
    </w:p>
    <w:p w14:paraId="1C553AF3" w14:textId="77777777" w:rsidR="00BC48A6" w:rsidRPr="00DB2FA5" w:rsidRDefault="00BC48A6" w:rsidP="00BC48A6">
      <w:pPr>
        <w:pStyle w:val="33"/>
        <w:ind w:left="840"/>
      </w:pPr>
      <w:bookmarkStart w:id="94" w:name="_Toc212411529"/>
      <w:r w:rsidRPr="00DB2FA5">
        <w:rPr>
          <w:rFonts w:hint="eastAsia"/>
        </w:rPr>
        <w:t>6.3</w:t>
      </w:r>
      <w:r w:rsidRPr="00DB2FA5">
        <w:rPr>
          <w:rFonts w:hint="eastAsia"/>
        </w:rPr>
        <w:t xml:space="preserve">　セキュリティ</w:t>
      </w:r>
      <w:r w:rsidRPr="00DB2FA5">
        <w:t>要件</w:t>
      </w:r>
      <w:bookmarkEnd w:id="94"/>
    </w:p>
    <w:p w14:paraId="0CC335E7" w14:textId="77777777" w:rsidR="00BC48A6" w:rsidRPr="00F71521" w:rsidRDefault="00BC48A6" w:rsidP="00BC48A6">
      <w:pPr>
        <w:rPr>
          <w:rFonts w:ascii="ＭＳ 明朝" w:hAnsi="ＭＳ 明朝"/>
          <w:szCs w:val="21"/>
        </w:rPr>
      </w:pPr>
      <w:r w:rsidRPr="00F71521">
        <w:rPr>
          <w:rFonts w:ascii="ＭＳ 明朝" w:hAnsi="ＭＳ 明朝" w:hint="eastAsia"/>
          <w:szCs w:val="21"/>
        </w:rPr>
        <w:t>本システムは、セキュリティについて十分に考慮し対策を講じたシステムであり、システムのセキュアな環境の監視、維持、及び利用者が安心してシステムを利用できる環境を実現すること。また、後述するセキュリティ対策方針、セキュリティ要件、セキュリティ対策の改善を遵守し、十分にセキュリティ対策を講じたシステムとすること。</w:t>
      </w:r>
    </w:p>
    <w:p w14:paraId="37F7862E" w14:textId="77777777" w:rsidR="00BC48A6" w:rsidRPr="00F71521" w:rsidRDefault="00BC48A6" w:rsidP="00BC48A6">
      <w:pPr>
        <w:rPr>
          <w:rFonts w:ascii="ＭＳ 明朝" w:hAnsi="ＭＳ 明朝"/>
          <w:szCs w:val="21"/>
        </w:rPr>
      </w:pPr>
    </w:p>
    <w:p w14:paraId="2DE37372" w14:textId="77777777" w:rsidR="00BC48A6" w:rsidRPr="00F71521" w:rsidRDefault="00BC48A6" w:rsidP="00BC48A6">
      <w:pPr>
        <w:pStyle w:val="40"/>
        <w:ind w:left="840"/>
        <w:rPr>
          <w:rFonts w:ascii="ＭＳ 明朝" w:hAnsi="ＭＳ 明朝"/>
        </w:rPr>
      </w:pPr>
      <w:bookmarkStart w:id="95" w:name="_Toc212411530"/>
      <w:r w:rsidRPr="00F71521">
        <w:rPr>
          <w:rFonts w:ascii="ＭＳ 明朝" w:hAnsi="ＭＳ 明朝"/>
          <w:lang w:eastAsia="ja-JP"/>
        </w:rPr>
        <w:t>6.3.1</w:t>
      </w:r>
      <w:r w:rsidRPr="00F71521">
        <w:rPr>
          <w:rFonts w:ascii="ＭＳ 明朝" w:hAnsi="ＭＳ 明朝" w:hint="eastAsia"/>
          <w:lang w:eastAsia="ja-JP"/>
        </w:rPr>
        <w:t xml:space="preserve">　</w:t>
      </w:r>
      <w:r w:rsidRPr="00F71521">
        <w:rPr>
          <w:rFonts w:ascii="ＭＳ 明朝" w:hAnsi="ＭＳ 明朝" w:hint="eastAsia"/>
        </w:rPr>
        <w:t>セキュリティ対策方針</w:t>
      </w:r>
      <w:bookmarkEnd w:id="95"/>
    </w:p>
    <w:p w14:paraId="09D0A300"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rPr>
        <w:t>IPAが提示</w:t>
      </w:r>
      <w:r w:rsidRPr="00F71521">
        <w:rPr>
          <w:rFonts w:hAnsi="ＭＳ 明朝" w:hint="eastAsia"/>
        </w:rPr>
        <w:t>するセキュリティポリシーを遵守すること。情報に対する不正アクセス、情報漏えい及び改ざんを防止するため、機密性、完全性及び可用性の観点で対策を行うこと。</w:t>
      </w:r>
    </w:p>
    <w:p w14:paraId="2409EE86"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「政府機関等の情報セキュリティ対策のための統一基準」等を参考にすること。</w:t>
      </w:r>
      <w:r w:rsidRPr="00F71521">
        <w:rPr>
          <w:rFonts w:hAnsi="ＭＳ 明朝"/>
        </w:rPr>
        <w:br/>
        <w:t>https://www.cyber.go.jp/policy/group/general/kijun.html</w:t>
      </w:r>
    </w:p>
    <w:p w14:paraId="2C105503"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lang w:val="x-none"/>
        </w:rPr>
        <w:t>開発</w:t>
      </w:r>
      <w:r w:rsidRPr="00F71521">
        <w:rPr>
          <w:rFonts w:hAnsi="ＭＳ 明朝" w:hint="eastAsia"/>
        </w:rPr>
        <w:t>作業及びシステムに影響を及ぼす可能性がある作業、物品、及びシステムに対し、事前に予測できる範囲内で適切なセキュリティ対策を行うこと。</w:t>
      </w:r>
    </w:p>
    <w:p w14:paraId="099A0EC3"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新支援士システムを構成するソフトウェア等では十分なセキュリティ対策を講じることが困難な場合は、多層防御によりシステム全体のセキュリティを担保すること。</w:t>
      </w:r>
    </w:p>
    <w:p w14:paraId="76350AEE"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現在の技術で実現可能な対策を具体的な方法で行うこと。</w:t>
      </w:r>
    </w:p>
    <w:p w14:paraId="6BF14039" w14:textId="77777777" w:rsidR="00BC48A6" w:rsidRPr="00F71521" w:rsidRDefault="00BC48A6" w:rsidP="00BC48A6">
      <w:pPr>
        <w:pStyle w:val="afd"/>
        <w:numPr>
          <w:ilvl w:val="0"/>
          <w:numId w:val="95"/>
        </w:numPr>
        <w:snapToGrid w:val="0"/>
        <w:ind w:leftChars="0"/>
        <w:rPr>
          <w:rFonts w:hAnsi="ＭＳ 明朝"/>
          <w:u w:val="single"/>
        </w:rPr>
      </w:pPr>
      <w:r w:rsidRPr="00F71521">
        <w:rPr>
          <w:rFonts w:hAnsi="ＭＳ 明朝" w:hint="eastAsia"/>
        </w:rPr>
        <w:t>ウェブアプリケーションの構築、運用・保守に際しては、</w:t>
      </w:r>
      <w:bookmarkStart w:id="96" w:name="_Hlk211328579"/>
      <w:r w:rsidRPr="00F71521">
        <w:rPr>
          <w:rFonts w:hAnsi="ＭＳ 明朝"/>
        </w:rPr>
        <w:t>IPA</w:t>
      </w:r>
      <w:r w:rsidRPr="00F71521">
        <w:rPr>
          <w:rFonts w:hAnsi="ＭＳ 明朝" w:hint="eastAsia"/>
        </w:rPr>
        <w:t>が公表している「安全なウェブサイトの作り方」の最新版に従うこと</w:t>
      </w:r>
      <w:bookmarkEnd w:id="96"/>
      <w:r w:rsidRPr="00F71521">
        <w:rPr>
          <w:rFonts w:hAnsi="ＭＳ 明朝" w:hint="eastAsia"/>
        </w:rPr>
        <w:t>。</w:t>
      </w:r>
      <w:r w:rsidRPr="00F71521">
        <w:rPr>
          <w:rFonts w:hAnsi="ＭＳ 明朝"/>
        </w:rPr>
        <w:br/>
      </w:r>
      <w:hyperlink r:id="rId17" w:history="1">
        <w:r w:rsidRPr="00F71521">
          <w:rPr>
            <w:rStyle w:val="a5"/>
            <w:rFonts w:hAnsi="ＭＳ 明朝"/>
          </w:rPr>
          <w:t>https://www.ipa.go.jp/security/vuln/websecurity/index.html</w:t>
        </w:r>
      </w:hyperlink>
    </w:p>
    <w:p w14:paraId="2139BCFA"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rPr>
        <w:t>TLS(SSL)通信を行うシステムの構築、運用・保守においては、「SSL/TLS暗号設定ガイドライン」に従</w:t>
      </w:r>
      <w:r w:rsidRPr="00F71521">
        <w:rPr>
          <w:rFonts w:hAnsi="ＭＳ 明朝" w:hint="eastAsia"/>
        </w:rPr>
        <w:t>うこと。</w:t>
      </w:r>
      <w:r w:rsidRPr="00F71521">
        <w:rPr>
          <w:rFonts w:hAnsi="ＭＳ 明朝"/>
        </w:rPr>
        <w:br/>
      </w:r>
      <w:hyperlink r:id="rId18" w:history="1">
        <w:r w:rsidRPr="00F71521">
          <w:rPr>
            <w:rStyle w:val="a5"/>
            <w:rFonts w:hAnsi="ＭＳ 明朝"/>
          </w:rPr>
          <w:t>https://www.ipa.go.jp/security/vuln/ssl_crypt_config.html</w:t>
        </w:r>
      </w:hyperlink>
    </w:p>
    <w:p w14:paraId="3F137672"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暗号化機能、電子署名機能を使用するシステムの構築、運用・保守に際しては、「電子政府推奨暗号リスト」に基づくアルゴリズム及びプロトコルを採用すること。</w:t>
      </w:r>
      <w:r w:rsidRPr="00F71521">
        <w:rPr>
          <w:rFonts w:hAnsi="ＭＳ 明朝"/>
        </w:rPr>
        <w:br/>
      </w:r>
      <w:hyperlink r:id="rId19" w:history="1">
        <w:r w:rsidRPr="00F71521">
          <w:rPr>
            <w:rStyle w:val="a5"/>
            <w:rFonts w:hAnsi="ＭＳ 明朝"/>
          </w:rPr>
          <w:t>https://www.cryptrec.go.jp/list.html</w:t>
        </w:r>
      </w:hyperlink>
    </w:p>
    <w:p w14:paraId="68B3D305" w14:textId="77777777" w:rsidR="00BC48A6" w:rsidRPr="00F71521" w:rsidRDefault="00BC48A6" w:rsidP="00BC48A6">
      <w:pPr>
        <w:ind w:leftChars="50" w:left="105" w:firstLineChars="400" w:firstLine="840"/>
        <w:rPr>
          <w:rFonts w:ascii="ＭＳ 明朝" w:hAnsi="ＭＳ 明朝"/>
        </w:rPr>
      </w:pPr>
      <w:r w:rsidRPr="00F71521">
        <w:rPr>
          <w:rFonts w:ascii="ＭＳ 明朝" w:hAnsi="ＭＳ 明朝" w:hint="eastAsia"/>
        </w:rPr>
        <w:t>情報システムのライフサイクルを念頭においた脆弱性対策を行うこと。</w:t>
      </w:r>
    </w:p>
    <w:p w14:paraId="55B35E53"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「ガバメントクラウド利用システムにおけるセキュリティ対策</w:t>
      </w:r>
      <w:r w:rsidRPr="00F71521">
        <w:rPr>
          <w:rFonts w:hAnsi="ＭＳ 明朝"/>
        </w:rPr>
        <w:t>(共通)」に対応すること。</w:t>
      </w:r>
    </w:p>
    <w:p w14:paraId="5D368B7D" w14:textId="77777777" w:rsidR="00BC48A6" w:rsidRPr="00F71521" w:rsidRDefault="00BC48A6" w:rsidP="00BC48A6">
      <w:pPr>
        <w:ind w:leftChars="50" w:left="105" w:firstLineChars="400" w:firstLine="840"/>
        <w:rPr>
          <w:rFonts w:ascii="ＭＳ 明朝" w:hAnsi="ＭＳ 明朝"/>
        </w:rPr>
      </w:pPr>
      <w:hyperlink r:id="rId20" w:history="1">
        <w:r w:rsidRPr="00F71521">
          <w:rPr>
            <w:rStyle w:val="a5"/>
            <w:rFonts w:ascii="ＭＳ 明朝" w:hAnsi="ＭＳ 明朝"/>
          </w:rPr>
          <w:t>https://guide.gcas.cloud.go.jp/general/security-tech</w:t>
        </w:r>
      </w:hyperlink>
    </w:p>
    <w:p w14:paraId="1092257C" w14:textId="77777777" w:rsidR="00BC48A6" w:rsidRPr="00F71521" w:rsidRDefault="00BC48A6" w:rsidP="00BC48A6">
      <w:pPr>
        <w:ind w:leftChars="450" w:left="945"/>
        <w:rPr>
          <w:rFonts w:ascii="ＭＳ 明朝" w:hAnsi="ＭＳ 明朝"/>
        </w:rPr>
      </w:pPr>
      <w:r w:rsidRPr="00F71521">
        <w:rPr>
          <w:rFonts w:ascii="ＭＳ 明朝" w:hAnsi="ＭＳ 明朝" w:hint="eastAsia"/>
        </w:rPr>
        <w:t>また、ガバメントクラウド利用における</w:t>
      </w:r>
      <w:r w:rsidRPr="00F71521">
        <w:rPr>
          <w:rFonts w:ascii="ＭＳ 明朝" w:hAnsi="ＭＳ 明朝"/>
        </w:rPr>
        <w:t>CSP</w:t>
      </w:r>
      <w:r w:rsidRPr="00F71521">
        <w:rPr>
          <w:rFonts w:ascii="ＭＳ 明朝" w:hAnsi="ＭＳ 明朝" w:hint="eastAsia"/>
        </w:rPr>
        <w:t>ごとの詳細情報については「ガバメントクラウド利用概要」第</w:t>
      </w:r>
      <w:r w:rsidRPr="00F71521">
        <w:rPr>
          <w:rFonts w:ascii="ＭＳ 明朝" w:hAnsi="ＭＳ 明朝"/>
        </w:rPr>
        <w:t>3</w:t>
      </w:r>
      <w:r w:rsidRPr="00F71521">
        <w:rPr>
          <w:rFonts w:ascii="ＭＳ 明朝" w:hAnsi="ＭＳ 明朝" w:hint="eastAsia"/>
        </w:rPr>
        <w:t>章「ガバナンス・セキュリティ」に対応すること。</w:t>
      </w:r>
    </w:p>
    <w:p w14:paraId="51B4CF2D" w14:textId="77777777" w:rsidR="00BC48A6" w:rsidRPr="00F71521" w:rsidRDefault="00BC48A6" w:rsidP="00BC48A6">
      <w:pPr>
        <w:pStyle w:val="afd"/>
        <w:ind w:leftChars="0" w:left="0" w:firstLineChars="500" w:firstLine="1050"/>
        <w:rPr>
          <w:rFonts w:hAnsi="ＭＳ 明朝"/>
        </w:rPr>
      </w:pPr>
      <w:hyperlink r:id="rId21" w:history="1">
        <w:r w:rsidRPr="00F71521">
          <w:rPr>
            <w:rStyle w:val="a5"/>
            <w:rFonts w:hAnsi="ＭＳ 明朝"/>
          </w:rPr>
          <w:t>https://guide.gcas.cloud.go.jp/general/overview</w:t>
        </w:r>
      </w:hyperlink>
    </w:p>
    <w:p w14:paraId="207CD5FB" w14:textId="77777777" w:rsidR="00BC48A6" w:rsidRPr="00F71521" w:rsidRDefault="00BC48A6" w:rsidP="00BC48A6">
      <w:pPr>
        <w:ind w:leftChars="500" w:left="1050"/>
        <w:rPr>
          <w:rFonts w:ascii="ＭＳ 明朝" w:hAnsi="ＭＳ 明朝"/>
        </w:rPr>
      </w:pPr>
      <w:r w:rsidRPr="00F71521">
        <w:rPr>
          <w:rFonts w:ascii="ＭＳ 明朝" w:hAnsi="ＭＳ 明朝"/>
        </w:rPr>
        <w:t>IaC</w:t>
      </w:r>
      <w:r w:rsidRPr="00F71521">
        <w:rPr>
          <w:rFonts w:ascii="ＭＳ 明朝" w:hAnsi="ＭＳ 明朝" w:hint="eastAsia"/>
        </w:rPr>
        <w:t>とテンプレート適</w:t>
      </w:r>
      <w:r w:rsidRPr="00DA27EF">
        <w:rPr>
          <w:rFonts w:ascii="游ゴシック" w:eastAsia="游ゴシック" w:hAnsi="游ゴシック" w:cs="游ゴシック" w:hint="eastAsia"/>
        </w:rPr>
        <w:t>⽤</w:t>
      </w:r>
      <w:r w:rsidRPr="00F71521">
        <w:rPr>
          <w:rFonts w:ascii="ＭＳ 明朝" w:hAnsi="ＭＳ 明朝" w:hint="eastAsia"/>
        </w:rPr>
        <w:t>による主要セキュリティ対策のデフォルト化と適切なセキュリティ管理をすること。</w:t>
      </w:r>
    </w:p>
    <w:p w14:paraId="7029AF7C" w14:textId="77777777" w:rsidR="00BC48A6" w:rsidRPr="00F71521" w:rsidRDefault="00BC48A6" w:rsidP="00BC48A6">
      <w:pPr>
        <w:pStyle w:val="afd"/>
        <w:numPr>
          <w:ilvl w:val="0"/>
          <w:numId w:val="95"/>
        </w:numPr>
        <w:snapToGrid w:val="0"/>
        <w:ind w:leftChars="0"/>
        <w:rPr>
          <w:rFonts w:hAnsi="ＭＳ 明朝"/>
        </w:rPr>
      </w:pPr>
      <w:r w:rsidRPr="00F71521">
        <w:rPr>
          <w:rFonts w:hAnsi="ＭＳ 明朝" w:hint="eastAsia"/>
        </w:rPr>
        <w:t>ゼロトラストの考え方に基づいて全てのレイヤーでセキュリティ対策を検討し、エンド・ツー・エンドで、データの秘匿・保護を行い、動的に監視や認証等を実施すること。</w:t>
      </w:r>
    </w:p>
    <w:p w14:paraId="0A3E15D2" w14:textId="77777777" w:rsidR="00BC48A6" w:rsidRPr="00F71521" w:rsidRDefault="00BC48A6" w:rsidP="00BC48A6">
      <w:pPr>
        <w:rPr>
          <w:rFonts w:ascii="ＭＳ 明朝" w:hAnsi="ＭＳ 明朝"/>
        </w:rPr>
      </w:pPr>
    </w:p>
    <w:p w14:paraId="0AD7D0D1" w14:textId="77777777" w:rsidR="00BC48A6" w:rsidRPr="00F71521" w:rsidRDefault="00BC48A6" w:rsidP="00BC48A6">
      <w:pPr>
        <w:rPr>
          <w:rFonts w:ascii="ＭＳ 明朝" w:hAnsi="ＭＳ 明朝"/>
        </w:rPr>
      </w:pPr>
    </w:p>
    <w:p w14:paraId="147285E5" w14:textId="77777777" w:rsidR="00BC48A6" w:rsidRPr="00F71521" w:rsidRDefault="00BC48A6" w:rsidP="00BC48A6">
      <w:pPr>
        <w:pStyle w:val="40"/>
        <w:ind w:left="840"/>
        <w:rPr>
          <w:rFonts w:ascii="ＭＳ 明朝" w:hAnsi="ＭＳ 明朝"/>
        </w:rPr>
      </w:pPr>
      <w:bookmarkStart w:id="97" w:name="_Toc212411531"/>
      <w:r w:rsidRPr="00F71521">
        <w:rPr>
          <w:rFonts w:ascii="ＭＳ 明朝" w:hAnsi="ＭＳ 明朝"/>
          <w:lang w:eastAsia="ja-JP"/>
        </w:rPr>
        <w:t xml:space="preserve">6.3.2 </w:t>
      </w:r>
      <w:r w:rsidRPr="00F71521">
        <w:rPr>
          <w:rFonts w:ascii="ＭＳ 明朝" w:hAnsi="ＭＳ 明朝" w:hint="eastAsia"/>
        </w:rPr>
        <w:t>セキュリティ要件</w:t>
      </w:r>
      <w:bookmarkEnd w:id="97"/>
    </w:p>
    <w:p w14:paraId="08875CDD" w14:textId="77777777" w:rsidR="00BC48A6" w:rsidRPr="00F71521" w:rsidRDefault="00BC48A6" w:rsidP="00BC48A6">
      <w:pPr>
        <w:ind w:leftChars="300" w:left="630"/>
        <w:rPr>
          <w:rFonts w:ascii="ＭＳ 明朝" w:hAnsi="ＭＳ 明朝"/>
          <w:szCs w:val="21"/>
        </w:rPr>
      </w:pPr>
      <w:r w:rsidRPr="00F71521">
        <w:rPr>
          <w:rFonts w:ascii="ＭＳ 明朝" w:hAnsi="ＭＳ 明朝" w:hint="eastAsia"/>
          <w:szCs w:val="21"/>
        </w:rPr>
        <w:t>開発及び運用・保守におけるセキュリティ要件を以下に示す。サーバー攻撃等による様々なリスクに対抗できるセキュリティ対策を施すこと。なお請負者が準備する開発環境等においても同等の対策を講じること。</w:t>
      </w:r>
    </w:p>
    <w:p w14:paraId="4C024661" w14:textId="77777777" w:rsidR="00BC48A6" w:rsidRPr="00F71521" w:rsidRDefault="00BC48A6" w:rsidP="00BC48A6">
      <w:pPr>
        <w:rPr>
          <w:rFonts w:ascii="ＭＳ 明朝" w:hAnsi="ＭＳ 明朝"/>
          <w:szCs w:val="21"/>
        </w:rPr>
      </w:pPr>
    </w:p>
    <w:p w14:paraId="0E52C4A4"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アクセス制御及び証跡</w:t>
      </w:r>
    </w:p>
    <w:p w14:paraId="184E9369"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本システムの実現に伴い新しく導入するクラウドサービスにおいて、アクセス制御機能を実装し、請負者または</w:t>
      </w:r>
      <w:r w:rsidRPr="00F71521">
        <w:rPr>
          <w:rFonts w:hAnsi="ＭＳ 明朝"/>
        </w:rPr>
        <w:t>IPA</w:t>
      </w:r>
      <w:r w:rsidRPr="00F71521">
        <w:rPr>
          <w:rFonts w:hAnsi="ＭＳ 明朝" w:hint="eastAsia"/>
        </w:rPr>
        <w:t>のユーザ（開発担当者、管理者等）職責に応じた権限の付与及び制御ができること。</w:t>
      </w:r>
      <w:r w:rsidRPr="00F71521">
        <w:rPr>
          <w:rFonts w:hAnsi="ＭＳ 明朝"/>
        </w:rPr>
        <w:br/>
      </w:r>
      <w:r w:rsidRPr="00F71521">
        <w:rPr>
          <w:rFonts w:hAnsi="ＭＳ 明朝" w:hint="eastAsia"/>
        </w:rPr>
        <w:t>また、管理者アカウントに対し、多要素認証方式（</w:t>
      </w:r>
      <w:r w:rsidRPr="00F71521">
        <w:rPr>
          <w:rFonts w:hAnsi="ＭＳ 明朝"/>
        </w:rPr>
        <w:t>AAL3相当）、</w:t>
      </w:r>
      <w:r w:rsidRPr="00DA27EF">
        <w:rPr>
          <w:rFonts w:ascii="游ゴシック" w:eastAsia="游ゴシック" w:hAnsi="游ゴシック" w:cs="游ゴシック" w:hint="eastAsia"/>
        </w:rPr>
        <w:t>⼀</w:t>
      </w:r>
      <w:r w:rsidRPr="00F71521">
        <w:rPr>
          <w:rFonts w:hAnsi="ＭＳ 明朝" w:cs="ＭＳ 明朝" w:hint="eastAsia"/>
        </w:rPr>
        <w:t>般アカウントにおいても、多要素認証</w:t>
      </w:r>
      <w:r w:rsidRPr="00F71521">
        <w:rPr>
          <w:rFonts w:hAnsi="ＭＳ 明朝" w:hint="eastAsia"/>
        </w:rPr>
        <w:t>により主体認証情報の推測や盗難等のリスクの軽減を行うこと。利用者の利便性を極力損なわない方式の提案であること。</w:t>
      </w:r>
    </w:p>
    <w:p w14:paraId="1979CFBB"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運用・保守では、クラウドサービスに対するアクセス証跡（特に、特権ユーザ）を取得すること。取得したアクセス証跡は必要に応じて参照可能であること。</w:t>
      </w:r>
    </w:p>
    <w:p w14:paraId="7122EF54"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本システムの実現に伴い新しい機器を導入する必要がある場合は、各機器の時刻を基準となる機器と同期させ、アクセス証跡日時を統一すること。</w:t>
      </w:r>
    </w:p>
    <w:p w14:paraId="644464C5"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管理者</w:t>
      </w:r>
      <w:r w:rsidRPr="00F71521">
        <w:rPr>
          <w:rFonts w:hAnsi="ＭＳ 明朝"/>
        </w:rPr>
        <w:t>用ID等の特権ユーザがアクセス可能なIPアドレス</w:t>
      </w:r>
      <w:r w:rsidRPr="00F71521">
        <w:rPr>
          <w:rFonts w:hAnsi="ＭＳ 明朝" w:hint="eastAsia"/>
        </w:rPr>
        <w:t>を限定する等、特権ユーザの悪用に対する対策を行うこと。</w:t>
      </w:r>
    </w:p>
    <w:p w14:paraId="2EDAD221"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請負者の作業</w:t>
      </w:r>
      <w:r w:rsidRPr="00F71521">
        <w:rPr>
          <w:rFonts w:hAnsi="ＭＳ 明朝"/>
        </w:rPr>
        <w:t>用IDに関しても(エ)と同様の悪用に対する対策を行うとともに、所有するIDのリストとログイン履歴を定期的にIPAに報告</w:t>
      </w:r>
      <w:r w:rsidRPr="00F71521">
        <w:rPr>
          <w:rFonts w:hAnsi="ＭＳ 明朝" w:hint="eastAsia"/>
        </w:rPr>
        <w:t>すること。</w:t>
      </w:r>
    </w:p>
    <w:p w14:paraId="1BBBF96F" w14:textId="77777777" w:rsidR="00BC48A6" w:rsidRPr="00F71521" w:rsidRDefault="00BC48A6" w:rsidP="00BC48A6">
      <w:pPr>
        <w:pStyle w:val="afd"/>
        <w:numPr>
          <w:ilvl w:val="0"/>
          <w:numId w:val="98"/>
        </w:numPr>
        <w:snapToGrid w:val="0"/>
        <w:ind w:leftChars="0"/>
        <w:rPr>
          <w:rFonts w:hAnsi="ＭＳ 明朝"/>
        </w:rPr>
      </w:pPr>
      <w:r w:rsidRPr="00F71521">
        <w:rPr>
          <w:rFonts w:hAnsi="ＭＳ 明朝" w:hint="eastAsia"/>
        </w:rPr>
        <w:t>請負者が開発のために利用する</w:t>
      </w:r>
      <w:r w:rsidRPr="00F71521">
        <w:rPr>
          <w:rFonts w:hAnsi="ＭＳ 明朝"/>
        </w:rPr>
        <w:t>作業用PCは限定し、通常業務に使用するPCとは</w:t>
      </w:r>
      <w:r w:rsidRPr="00F71521">
        <w:rPr>
          <w:rFonts w:hAnsi="ＭＳ 明朝" w:hint="eastAsia"/>
        </w:rPr>
        <w:t>区別すること。</w:t>
      </w:r>
    </w:p>
    <w:p w14:paraId="155CC8B4" w14:textId="77777777" w:rsidR="00BC48A6" w:rsidRPr="00F71521" w:rsidRDefault="00BC48A6" w:rsidP="00BC48A6">
      <w:pPr>
        <w:rPr>
          <w:rFonts w:ascii="ＭＳ 明朝" w:hAnsi="ＭＳ 明朝"/>
          <w:szCs w:val="21"/>
        </w:rPr>
      </w:pPr>
    </w:p>
    <w:p w14:paraId="238C6FC5"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脆弱性対策</w:t>
      </w:r>
    </w:p>
    <w:p w14:paraId="5DA88BE4" w14:textId="77777777" w:rsidR="00BC48A6" w:rsidRPr="00F71521" w:rsidRDefault="00BC48A6" w:rsidP="00BC48A6">
      <w:pPr>
        <w:pStyle w:val="afd"/>
        <w:numPr>
          <w:ilvl w:val="0"/>
          <w:numId w:val="99"/>
        </w:numPr>
        <w:snapToGrid w:val="0"/>
        <w:ind w:leftChars="0"/>
        <w:rPr>
          <w:rFonts w:hAnsi="ＭＳ 明朝"/>
        </w:rPr>
      </w:pPr>
      <w:r w:rsidRPr="00F71521">
        <w:rPr>
          <w:rFonts w:hAnsi="ＭＳ 明朝" w:hint="eastAsia"/>
        </w:rPr>
        <w:t>調達するソフトウェア等がある場合、開発期間中にそれらについてメーカーから脆弱性に関する情報が公開されたとき、その脆弱性がもたらすリスクを分析の上、</w:t>
      </w:r>
      <w:r w:rsidRPr="00F71521">
        <w:rPr>
          <w:rFonts w:hAnsi="ＭＳ 明朝"/>
        </w:rPr>
        <w:t>IPA</w:t>
      </w:r>
      <w:r w:rsidRPr="00F71521">
        <w:rPr>
          <w:rFonts w:hAnsi="ＭＳ 明朝" w:hint="eastAsia"/>
        </w:rPr>
        <w:t>に報告すること。なお、脆弱性に関する情報は、継続的に収集する体制や仕組みが整備されていること。</w:t>
      </w:r>
    </w:p>
    <w:p w14:paraId="260B93EE" w14:textId="77777777" w:rsidR="00BC48A6" w:rsidRPr="00F71521" w:rsidRDefault="00BC48A6" w:rsidP="00BC48A6">
      <w:pPr>
        <w:pStyle w:val="afd"/>
        <w:numPr>
          <w:ilvl w:val="0"/>
          <w:numId w:val="99"/>
        </w:numPr>
        <w:snapToGrid w:val="0"/>
        <w:ind w:leftChars="0"/>
        <w:rPr>
          <w:rFonts w:hAnsi="ＭＳ 明朝"/>
        </w:rPr>
      </w:pPr>
      <w:r w:rsidRPr="00F71521">
        <w:rPr>
          <w:rFonts w:hAnsi="ＭＳ 明朝" w:hint="eastAsia"/>
        </w:rPr>
        <w:t>脆弱性がもたらすリスクを分析した結果、対策が必要と判断されるときは、対策方法や暫定的な回避策及び対策方法等を</w:t>
      </w:r>
      <w:r w:rsidRPr="00F71521">
        <w:rPr>
          <w:rFonts w:hAnsi="ＭＳ 明朝"/>
        </w:rPr>
        <w:t>IPA</w:t>
      </w:r>
      <w:r w:rsidRPr="00F71521">
        <w:rPr>
          <w:rFonts w:hAnsi="ＭＳ 明朝" w:hint="eastAsia"/>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2536CCBB" w14:textId="77777777" w:rsidR="00BC48A6" w:rsidRPr="00F71521" w:rsidRDefault="00BC48A6" w:rsidP="00BC48A6">
      <w:pPr>
        <w:pStyle w:val="afd"/>
        <w:numPr>
          <w:ilvl w:val="0"/>
          <w:numId w:val="99"/>
        </w:numPr>
        <w:snapToGrid w:val="0"/>
        <w:ind w:leftChars="0"/>
        <w:rPr>
          <w:rFonts w:hAnsi="ＭＳ 明朝"/>
        </w:rPr>
      </w:pPr>
      <w:r w:rsidRPr="00F71521">
        <w:rPr>
          <w:rFonts w:hAnsi="ＭＳ 明朝" w:hint="eastAsia"/>
        </w:rPr>
        <w:t>利用しないプロセスやサービスは停止すること。</w:t>
      </w:r>
    </w:p>
    <w:p w14:paraId="4258EF69" w14:textId="77777777" w:rsidR="00BC48A6" w:rsidRPr="00F71521" w:rsidRDefault="00BC48A6" w:rsidP="00BC48A6">
      <w:pPr>
        <w:pStyle w:val="afd"/>
        <w:numPr>
          <w:ilvl w:val="0"/>
          <w:numId w:val="99"/>
        </w:numPr>
        <w:snapToGrid w:val="0"/>
        <w:ind w:leftChars="0"/>
        <w:rPr>
          <w:rFonts w:hAnsi="ＭＳ 明朝"/>
        </w:rPr>
      </w:pPr>
      <w:r w:rsidRPr="00F71521">
        <w:rPr>
          <w:rFonts w:hAnsi="ＭＳ 明朝" w:hint="eastAsia"/>
        </w:rPr>
        <w:t>脆弱性検査は</w:t>
      </w:r>
      <w:r w:rsidRPr="00F71521">
        <w:rPr>
          <w:rFonts w:hAnsi="ＭＳ 明朝"/>
        </w:rPr>
        <w:t xml:space="preserve"> IPAが委託した事業者が検証環境で実施する。IPAはクラウドサービス事業者と、実施日、実施内容等について調整を行う。検証環境へのプログラムのアップロード、クラウドサービスの設定等は請負者が実施すること。脆弱性検査において発見された問題は、請負者とIPAで協議の上、対応内容や修正時期等を明確にして解消すること。</w:t>
      </w:r>
    </w:p>
    <w:p w14:paraId="68E561F0" w14:textId="77777777" w:rsidR="00BC48A6" w:rsidRPr="00F71521" w:rsidRDefault="00BC48A6" w:rsidP="00BC48A6">
      <w:pPr>
        <w:ind w:leftChars="50" w:left="105" w:firstLineChars="400" w:firstLine="840"/>
        <w:rPr>
          <w:rFonts w:ascii="ＭＳ 明朝" w:hAnsi="ＭＳ 明朝"/>
        </w:rPr>
      </w:pPr>
      <w:r w:rsidRPr="00F71521">
        <w:rPr>
          <w:rFonts w:ascii="ＭＳ 明朝" w:hAnsi="ＭＳ 明朝" w:hint="eastAsia"/>
        </w:rPr>
        <w:t>脆弱性検査で実施される想定内容を以下に記載する。</w:t>
      </w:r>
    </w:p>
    <w:p w14:paraId="42EB2960"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SQL </w:t>
      </w:r>
      <w:r w:rsidRPr="00F71521">
        <w:rPr>
          <w:rFonts w:hAnsi="ＭＳ 明朝" w:hint="eastAsia"/>
        </w:rPr>
        <w:t>インジェクション脆弱性関連</w:t>
      </w:r>
    </w:p>
    <w:p w14:paraId="529F2503"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OS </w:t>
      </w:r>
      <w:r w:rsidRPr="00F71521">
        <w:rPr>
          <w:rFonts w:hAnsi="ＭＳ 明朝" w:hint="eastAsia"/>
        </w:rPr>
        <w:t>コマンドインジェクション脆弱性関連</w:t>
      </w:r>
    </w:p>
    <w:p w14:paraId="3E5BB576"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ディレクトリトラバーサル脆弱性関連</w:t>
      </w:r>
    </w:p>
    <w:p w14:paraId="5F4D53BF"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セッション管理の脆弱性関連</w:t>
      </w:r>
    </w:p>
    <w:p w14:paraId="3492A519"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アクセス制御欠如と認可処理欠如の脆弱性関連</w:t>
      </w:r>
    </w:p>
    <w:p w14:paraId="78D47A55"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クロスサイトスクリプティング脆弱性関連</w:t>
      </w:r>
    </w:p>
    <w:p w14:paraId="0A660F4F"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クロスサイトリクエストフォージェリ脆弱性関連</w:t>
      </w:r>
    </w:p>
    <w:p w14:paraId="08660A11"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メールヘッダ・</w:t>
      </w:r>
      <w:r w:rsidRPr="00F71521">
        <w:rPr>
          <w:rFonts w:hAnsi="ＭＳ 明朝"/>
        </w:rPr>
        <w:t xml:space="preserve">HTTP </w:t>
      </w:r>
      <w:r w:rsidRPr="00F71521">
        <w:rPr>
          <w:rFonts w:hAnsi="ＭＳ 明朝" w:hint="eastAsia"/>
        </w:rPr>
        <w:t>ヘッダインジェクション脆弱性関連</w:t>
      </w:r>
    </w:p>
    <w:p w14:paraId="4D9CE2C6"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eval </w:t>
      </w:r>
      <w:r w:rsidRPr="00F71521">
        <w:rPr>
          <w:rFonts w:hAnsi="ＭＳ 明朝" w:hint="eastAsia"/>
        </w:rPr>
        <w:t>インジェクション脆弱性関連</w:t>
      </w:r>
    </w:p>
    <w:p w14:paraId="16B4B367"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レースコンディション脆弱性関連</w:t>
      </w:r>
    </w:p>
    <w:p w14:paraId="2D53385B"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バッファオーバーフロー脆弱性関連</w:t>
      </w:r>
    </w:p>
    <w:p w14:paraId="6CA5CEE7"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サーバーサイドリクエストフォージェリ脆弱性関連</w:t>
      </w:r>
    </w:p>
    <w:p w14:paraId="2FFF5793"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権限昇格の脆弱性関連</w:t>
      </w:r>
    </w:p>
    <w:p w14:paraId="71CF6C5B"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認証・認可の脆弱性</w:t>
      </w:r>
    </w:p>
    <w:p w14:paraId="3D7CC39D" w14:textId="77777777" w:rsidR="00BC48A6" w:rsidRPr="00F71521" w:rsidRDefault="00BC48A6" w:rsidP="00BC48A6">
      <w:pPr>
        <w:pStyle w:val="afd"/>
        <w:ind w:leftChars="0" w:left="1280"/>
        <w:rPr>
          <w:rFonts w:hAnsi="ＭＳ 明朝"/>
        </w:rPr>
      </w:pPr>
      <w:r w:rsidRPr="00F71521">
        <w:rPr>
          <w:rFonts w:hAnsi="ＭＳ 明朝" w:hint="eastAsia"/>
        </w:rPr>
        <w:t>・</w:t>
      </w:r>
      <w:r w:rsidRPr="00F71521">
        <w:rPr>
          <w:rFonts w:hAnsi="ＭＳ 明朝"/>
        </w:rPr>
        <w:t xml:space="preserve"> </w:t>
      </w:r>
      <w:r w:rsidRPr="00F71521">
        <w:rPr>
          <w:rFonts w:hAnsi="ＭＳ 明朝" w:hint="eastAsia"/>
        </w:rPr>
        <w:t>その他（クリックジャッキング脆弱性等）</w:t>
      </w:r>
    </w:p>
    <w:p w14:paraId="76692EE1" w14:textId="77777777" w:rsidR="00BC48A6" w:rsidRPr="00F71521" w:rsidRDefault="00BC48A6" w:rsidP="00BC48A6">
      <w:pPr>
        <w:rPr>
          <w:rFonts w:ascii="ＭＳ 明朝" w:hAnsi="ＭＳ 明朝"/>
          <w:szCs w:val="21"/>
        </w:rPr>
      </w:pPr>
    </w:p>
    <w:p w14:paraId="3C386D91"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ウイルス対策</w:t>
      </w:r>
    </w:p>
    <w:p w14:paraId="5BD02905" w14:textId="77777777" w:rsidR="00BC48A6" w:rsidRPr="00F71521" w:rsidRDefault="00BC48A6" w:rsidP="00BC48A6">
      <w:pPr>
        <w:pStyle w:val="afd"/>
        <w:numPr>
          <w:ilvl w:val="0"/>
          <w:numId w:val="100"/>
        </w:numPr>
        <w:snapToGrid w:val="0"/>
        <w:ind w:leftChars="0"/>
        <w:rPr>
          <w:rFonts w:hAnsi="ＭＳ 明朝"/>
        </w:rPr>
      </w:pPr>
      <w:r w:rsidRPr="00F71521">
        <w:rPr>
          <w:rFonts w:hAnsi="ＭＳ 明朝" w:hint="eastAsia"/>
        </w:rPr>
        <w:t>ウイルス対策ソフトウェアを導入し、ウイルスの検知及び除去を行うこと。</w:t>
      </w:r>
    </w:p>
    <w:p w14:paraId="5BC27A62" w14:textId="77777777" w:rsidR="00BC48A6" w:rsidRPr="00F71521" w:rsidRDefault="00BC48A6" w:rsidP="00BC48A6">
      <w:pPr>
        <w:pStyle w:val="afd"/>
        <w:numPr>
          <w:ilvl w:val="0"/>
          <w:numId w:val="100"/>
        </w:numPr>
        <w:snapToGrid w:val="0"/>
        <w:ind w:leftChars="0"/>
        <w:rPr>
          <w:rFonts w:hAnsi="ＭＳ 明朝"/>
        </w:rPr>
      </w:pPr>
      <w:r w:rsidRPr="00F71521">
        <w:rPr>
          <w:rFonts w:hAnsi="ＭＳ 明朝" w:hint="eastAsia"/>
        </w:rPr>
        <w:t>定期的にウイルスパターンファイル等の更新を自動的に行うこと。</w:t>
      </w:r>
    </w:p>
    <w:p w14:paraId="4EDDEC13" w14:textId="77777777" w:rsidR="00BC48A6" w:rsidRPr="00F71521" w:rsidRDefault="00BC48A6" w:rsidP="00BC48A6">
      <w:pPr>
        <w:pStyle w:val="afd"/>
        <w:numPr>
          <w:ilvl w:val="0"/>
          <w:numId w:val="100"/>
        </w:numPr>
        <w:snapToGrid w:val="0"/>
        <w:ind w:leftChars="0"/>
        <w:rPr>
          <w:rFonts w:hAnsi="ＭＳ 明朝"/>
        </w:rPr>
      </w:pPr>
      <w:r w:rsidRPr="00F71521">
        <w:rPr>
          <w:rFonts w:hAnsi="ＭＳ 明朝" w:hint="eastAsia"/>
        </w:rPr>
        <w:t>定期的にウイルスチェックを行うこと。</w:t>
      </w:r>
    </w:p>
    <w:p w14:paraId="32B67303" w14:textId="77777777" w:rsidR="00BC48A6" w:rsidRPr="00F71521" w:rsidRDefault="00BC48A6" w:rsidP="00BC48A6">
      <w:pPr>
        <w:pStyle w:val="afd"/>
        <w:numPr>
          <w:ilvl w:val="0"/>
          <w:numId w:val="100"/>
        </w:numPr>
        <w:snapToGrid w:val="0"/>
        <w:ind w:leftChars="0"/>
        <w:rPr>
          <w:rFonts w:hAnsi="ＭＳ 明朝"/>
        </w:rPr>
      </w:pPr>
      <w:r w:rsidRPr="00F71521">
        <w:rPr>
          <w:rFonts w:hAnsi="ＭＳ 明朝"/>
        </w:rPr>
        <w:t>(ア)～(ウ)に関して、実行基盤に対し独自にウイルス対策を設定及び実行することが困難な場合、クラウドサービス等を提供する事業者において実行基盤に対し適切なウイルス対策が行わ</w:t>
      </w:r>
      <w:r w:rsidRPr="00F71521">
        <w:rPr>
          <w:rFonts w:hAnsi="ＭＳ 明朝" w:hint="eastAsia"/>
        </w:rPr>
        <w:t>れていることを確認すること。</w:t>
      </w:r>
    </w:p>
    <w:p w14:paraId="1C671954" w14:textId="77777777" w:rsidR="00BC48A6" w:rsidRPr="00F71521" w:rsidRDefault="00BC48A6" w:rsidP="00BC48A6">
      <w:pPr>
        <w:pStyle w:val="afd"/>
        <w:numPr>
          <w:ilvl w:val="0"/>
          <w:numId w:val="100"/>
        </w:numPr>
        <w:snapToGrid w:val="0"/>
        <w:ind w:leftChars="0"/>
        <w:rPr>
          <w:rFonts w:hAnsi="ＭＳ 明朝"/>
        </w:rPr>
      </w:pPr>
      <w:r w:rsidRPr="00F71521">
        <w:rPr>
          <w:rFonts w:hAnsi="ＭＳ 明朝" w:hint="eastAsia"/>
        </w:rPr>
        <w:t>取り扱う業務データに対しても、業務処理を踏まえた上で、</w:t>
      </w:r>
      <w:r w:rsidRPr="00F71521">
        <w:rPr>
          <w:rFonts w:hAnsi="ＭＳ 明朝"/>
        </w:rPr>
        <w:t>(ア)～(エ)に準じた適切なウイルス対策を行うこと。</w:t>
      </w:r>
    </w:p>
    <w:p w14:paraId="3A4359D2" w14:textId="77777777" w:rsidR="00BC48A6" w:rsidRPr="00F71521" w:rsidRDefault="00BC48A6" w:rsidP="00BC48A6">
      <w:pPr>
        <w:rPr>
          <w:rFonts w:ascii="ＭＳ 明朝" w:hAnsi="ＭＳ 明朝"/>
          <w:szCs w:val="21"/>
        </w:rPr>
      </w:pPr>
    </w:p>
    <w:p w14:paraId="44D9B0DE"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修正プログラムの適用</w:t>
      </w:r>
    </w:p>
    <w:p w14:paraId="6E631DD8" w14:textId="77777777" w:rsidR="00BC48A6" w:rsidRPr="00F71521" w:rsidRDefault="00BC48A6" w:rsidP="00BC48A6">
      <w:pPr>
        <w:pStyle w:val="afd"/>
        <w:numPr>
          <w:ilvl w:val="0"/>
          <w:numId w:val="101"/>
        </w:numPr>
        <w:snapToGrid w:val="0"/>
        <w:ind w:leftChars="0"/>
        <w:rPr>
          <w:rFonts w:hAnsi="ＭＳ 明朝"/>
        </w:rPr>
      </w:pPr>
      <w:r w:rsidRPr="00F71521">
        <w:rPr>
          <w:rFonts w:hAnsi="ＭＳ 明朝" w:hint="eastAsia"/>
        </w:rPr>
        <w:t>各ソフトウェアについて、原則として</w:t>
      </w:r>
      <w:r w:rsidRPr="00F71521">
        <w:rPr>
          <w:rFonts w:hAnsi="ＭＳ 明朝" w:hint="eastAsia"/>
          <w:lang w:val="x-none"/>
        </w:rPr>
        <w:t>開発</w:t>
      </w:r>
      <w:r w:rsidRPr="00F71521">
        <w:rPr>
          <w:rFonts w:hAnsi="ＭＳ 明朝" w:hint="eastAsia"/>
        </w:rPr>
        <w:t>時にサポート対象となる最新バージョンとし、各種不具合修正用プログラムやパッチを適用すること。</w:t>
      </w:r>
    </w:p>
    <w:p w14:paraId="6B7CE891" w14:textId="77777777" w:rsidR="00BC48A6" w:rsidRPr="00F71521" w:rsidRDefault="00BC48A6" w:rsidP="00BC48A6">
      <w:pPr>
        <w:pStyle w:val="afd"/>
        <w:numPr>
          <w:ilvl w:val="0"/>
          <w:numId w:val="101"/>
        </w:numPr>
        <w:snapToGrid w:val="0"/>
        <w:ind w:leftChars="0"/>
        <w:rPr>
          <w:rFonts w:hAnsi="ＭＳ 明朝"/>
        </w:rPr>
      </w:pPr>
      <w:r w:rsidRPr="00F71521">
        <w:rPr>
          <w:rFonts w:hAnsi="ＭＳ 明朝" w:hint="eastAsia"/>
        </w:rPr>
        <w:t>発売元または提供元より入手した修正プログラム等のリリース情報に基づき、適用すべき修正プログラム等を選別し、</w:t>
      </w:r>
      <w:r w:rsidRPr="00F71521">
        <w:rPr>
          <w:rFonts w:hAnsi="ＭＳ 明朝"/>
        </w:rPr>
        <w:t>IPA</w:t>
      </w:r>
      <w:r w:rsidRPr="00F71521">
        <w:rPr>
          <w:rFonts w:hAnsi="ＭＳ 明朝" w:hint="eastAsia"/>
        </w:rPr>
        <w:t>と協議の上でこれを適用すること。</w:t>
      </w:r>
    </w:p>
    <w:p w14:paraId="31F301AE" w14:textId="77777777" w:rsidR="00BC48A6" w:rsidRPr="00F71521" w:rsidRDefault="00BC48A6" w:rsidP="00BC48A6">
      <w:pPr>
        <w:rPr>
          <w:rFonts w:ascii="ＭＳ 明朝" w:hAnsi="ＭＳ 明朝"/>
          <w:szCs w:val="21"/>
        </w:rPr>
      </w:pPr>
    </w:p>
    <w:p w14:paraId="5294458E"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ファイアウォール</w:t>
      </w:r>
    </w:p>
    <w:p w14:paraId="1D3D2E28" w14:textId="77777777" w:rsidR="00BC48A6" w:rsidRPr="00F71521" w:rsidRDefault="00BC48A6" w:rsidP="00BC48A6">
      <w:pPr>
        <w:pStyle w:val="afd"/>
        <w:numPr>
          <w:ilvl w:val="0"/>
          <w:numId w:val="102"/>
        </w:numPr>
        <w:snapToGrid w:val="0"/>
        <w:ind w:leftChars="0"/>
        <w:rPr>
          <w:rFonts w:hAnsi="ＭＳ 明朝"/>
        </w:rPr>
      </w:pPr>
      <w:r w:rsidRPr="00F71521">
        <w:rPr>
          <w:rFonts w:hAnsi="ＭＳ 明朝" w:hint="eastAsia"/>
        </w:rPr>
        <w:t>原則として、外部からのアクセスは</w:t>
      </w:r>
      <w:r w:rsidRPr="00F71521">
        <w:rPr>
          <w:rFonts w:hAnsi="ＭＳ 明朝"/>
        </w:rPr>
        <w:t>HTTPS</w:t>
      </w:r>
      <w:r w:rsidRPr="00F71521">
        <w:rPr>
          <w:rFonts w:hAnsi="ＭＳ 明朝" w:hint="eastAsia"/>
        </w:rPr>
        <w:t>のみ通過させ、外部へのアクセスは必要最小限のプロトコルを通過させるように設定すること。また、適切なポリシー設定を行い、全ての通過パケットをチェックすること。</w:t>
      </w:r>
    </w:p>
    <w:p w14:paraId="4F2078A4" w14:textId="77777777" w:rsidR="00BC48A6" w:rsidRPr="00F71521" w:rsidRDefault="00BC48A6" w:rsidP="00BC48A6">
      <w:pPr>
        <w:rPr>
          <w:rFonts w:ascii="ＭＳ 明朝" w:hAnsi="ＭＳ 明朝"/>
          <w:szCs w:val="21"/>
        </w:rPr>
      </w:pPr>
    </w:p>
    <w:p w14:paraId="2BC109B1"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データ改ざん対策</w:t>
      </w:r>
    </w:p>
    <w:p w14:paraId="279D842C" w14:textId="77777777" w:rsidR="00BC48A6" w:rsidRPr="00F71521" w:rsidRDefault="00BC48A6" w:rsidP="00BC48A6">
      <w:pPr>
        <w:pStyle w:val="afd"/>
        <w:numPr>
          <w:ilvl w:val="0"/>
          <w:numId w:val="103"/>
        </w:numPr>
        <w:snapToGrid w:val="0"/>
        <w:ind w:leftChars="0"/>
        <w:rPr>
          <w:rFonts w:hAnsi="ＭＳ 明朝"/>
        </w:rPr>
      </w:pPr>
      <w:r w:rsidRPr="00F71521">
        <w:rPr>
          <w:rFonts w:hAnsi="ＭＳ 明朝" w:hint="eastAsia"/>
        </w:rPr>
        <w:t>納入前にネットワークスキャンを実施し、不要ポートの閉塞確認を行うこと。</w:t>
      </w:r>
    </w:p>
    <w:p w14:paraId="60E460A7" w14:textId="77777777" w:rsidR="00BC48A6" w:rsidRPr="00F71521" w:rsidRDefault="00BC48A6" w:rsidP="00BC48A6">
      <w:pPr>
        <w:pStyle w:val="afd"/>
        <w:numPr>
          <w:ilvl w:val="0"/>
          <w:numId w:val="103"/>
        </w:numPr>
        <w:snapToGrid w:val="0"/>
        <w:ind w:leftChars="0"/>
        <w:rPr>
          <w:rFonts w:hAnsi="ＭＳ 明朝"/>
        </w:rPr>
      </w:pPr>
      <w:r w:rsidRPr="00F71521">
        <w:rPr>
          <w:rFonts w:hAnsi="ＭＳ 明朝" w:hint="eastAsia"/>
        </w:rPr>
        <w:t>データのアクセス権設定を適切に行うこと。</w:t>
      </w:r>
    </w:p>
    <w:p w14:paraId="345CCA40" w14:textId="77777777" w:rsidR="00BC48A6" w:rsidRPr="00F71521" w:rsidRDefault="00BC48A6" w:rsidP="00BC48A6">
      <w:pPr>
        <w:pStyle w:val="afd"/>
        <w:numPr>
          <w:ilvl w:val="0"/>
          <w:numId w:val="103"/>
        </w:numPr>
        <w:snapToGrid w:val="0"/>
        <w:ind w:leftChars="0"/>
        <w:rPr>
          <w:rFonts w:hAnsi="ＭＳ 明朝"/>
        </w:rPr>
      </w:pPr>
      <w:r w:rsidRPr="00F71521">
        <w:rPr>
          <w:rFonts w:hAnsi="ＭＳ 明朝" w:hint="eastAsia"/>
        </w:rPr>
        <w:t>アプリケーションプログラムへの書き込み権限を適切に管理すること。</w:t>
      </w:r>
    </w:p>
    <w:p w14:paraId="66C7BC16" w14:textId="77777777" w:rsidR="00BC48A6" w:rsidRPr="00F71521" w:rsidRDefault="00BC48A6" w:rsidP="00BC48A6">
      <w:pPr>
        <w:rPr>
          <w:rFonts w:ascii="ＭＳ 明朝" w:hAnsi="ＭＳ 明朝"/>
          <w:szCs w:val="21"/>
        </w:rPr>
      </w:pPr>
    </w:p>
    <w:p w14:paraId="178772BC"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rPr>
        <w:t>Web コンテンツ等の脆弱性予防対策</w:t>
      </w:r>
    </w:p>
    <w:p w14:paraId="42494880" w14:textId="77777777" w:rsidR="00BC48A6" w:rsidRPr="00F71521" w:rsidRDefault="00BC48A6" w:rsidP="00BC48A6">
      <w:pPr>
        <w:pStyle w:val="afd"/>
        <w:numPr>
          <w:ilvl w:val="0"/>
          <w:numId w:val="96"/>
        </w:numPr>
        <w:snapToGrid w:val="0"/>
        <w:ind w:leftChars="0"/>
        <w:rPr>
          <w:rFonts w:hAnsi="ＭＳ 明朝"/>
        </w:rPr>
      </w:pPr>
      <w:r w:rsidRPr="00F71521">
        <w:rPr>
          <w:rFonts w:hAnsi="ＭＳ 明朝" w:hint="eastAsia"/>
        </w:rPr>
        <w:t>潜在的な脆弱性に対し、</w:t>
      </w:r>
      <w:r w:rsidRPr="00F71521">
        <w:rPr>
          <w:rFonts w:hAnsi="ＭＳ 明朝"/>
        </w:rPr>
        <w:t>Web アプリケーションファイアウォール等を用いて予防対策を行うこと。</w:t>
      </w:r>
    </w:p>
    <w:p w14:paraId="106F24CE" w14:textId="77777777" w:rsidR="00BC48A6" w:rsidRPr="00F71521" w:rsidRDefault="00BC48A6" w:rsidP="00BC48A6">
      <w:pPr>
        <w:rPr>
          <w:rFonts w:ascii="ＭＳ 明朝" w:hAnsi="ＭＳ 明朝"/>
          <w:szCs w:val="21"/>
        </w:rPr>
      </w:pPr>
    </w:p>
    <w:p w14:paraId="12E39F32"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なりすまし等の対策</w:t>
      </w:r>
    </w:p>
    <w:p w14:paraId="415F0905" w14:textId="77777777" w:rsidR="00BC48A6" w:rsidRPr="00F71521" w:rsidRDefault="00BC48A6" w:rsidP="00BC48A6">
      <w:pPr>
        <w:pStyle w:val="afd"/>
        <w:numPr>
          <w:ilvl w:val="0"/>
          <w:numId w:val="104"/>
        </w:numPr>
        <w:snapToGrid w:val="0"/>
        <w:ind w:leftChars="0"/>
        <w:rPr>
          <w:rFonts w:hAnsi="ＭＳ 明朝"/>
        </w:rPr>
      </w:pPr>
      <w:r w:rsidRPr="00F71521">
        <w:rPr>
          <w:rFonts w:hAnsi="ＭＳ 明朝" w:hint="eastAsia"/>
        </w:rPr>
        <w:t>ユーザのなりすましによる被害を軽減する有効な対策を施すこと。</w:t>
      </w:r>
    </w:p>
    <w:p w14:paraId="75E9E612" w14:textId="77777777" w:rsidR="00BC48A6" w:rsidRPr="00F71521" w:rsidRDefault="00BC48A6" w:rsidP="00BC48A6">
      <w:pPr>
        <w:pStyle w:val="afd"/>
        <w:numPr>
          <w:ilvl w:val="0"/>
          <w:numId w:val="104"/>
        </w:numPr>
        <w:snapToGrid w:val="0"/>
        <w:ind w:leftChars="0"/>
        <w:rPr>
          <w:rFonts w:hAnsi="ＭＳ 明朝"/>
          <w:strike/>
        </w:rPr>
      </w:pPr>
      <w:r w:rsidRPr="00F71521">
        <w:rPr>
          <w:rFonts w:hAnsi="ＭＳ 明朝" w:hint="eastAsia"/>
        </w:rPr>
        <w:t>クリックジャッキングの対策として、</w:t>
      </w:r>
      <w:r w:rsidRPr="00F71521">
        <w:rPr>
          <w:rFonts w:hAnsi="ＭＳ 明朝"/>
        </w:rPr>
        <w:t xml:space="preserve">HTTPレスポンスヘッダに Content-Security-Policy </w:t>
      </w:r>
      <w:r w:rsidRPr="00F71521">
        <w:rPr>
          <w:rFonts w:hAnsi="ＭＳ 明朝" w:hint="eastAsia"/>
        </w:rPr>
        <w:t>の</w:t>
      </w:r>
      <w:r w:rsidRPr="00F71521">
        <w:rPr>
          <w:rFonts w:hAnsi="ＭＳ 明朝"/>
        </w:rPr>
        <w:t xml:space="preserve"> frame-ancestors </w:t>
      </w:r>
      <w:r w:rsidRPr="00F71521">
        <w:rPr>
          <w:rFonts w:hAnsi="ＭＳ 明朝" w:hint="eastAsia"/>
        </w:rPr>
        <w:t>ディレクティブを設定すること。または、同様の効果を得られる対策を実施すること。</w:t>
      </w:r>
    </w:p>
    <w:p w14:paraId="292C37E7" w14:textId="77777777" w:rsidR="00BC48A6" w:rsidRPr="00F71521" w:rsidRDefault="00BC48A6" w:rsidP="00BC48A6">
      <w:pPr>
        <w:rPr>
          <w:rFonts w:ascii="ＭＳ 明朝" w:hAnsi="ＭＳ 明朝"/>
          <w:szCs w:val="21"/>
        </w:rPr>
      </w:pPr>
    </w:p>
    <w:p w14:paraId="20695A08"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システムの監視</w:t>
      </w:r>
    </w:p>
    <w:p w14:paraId="04AFB8D4" w14:textId="77777777" w:rsidR="00BC48A6" w:rsidRPr="00F71521" w:rsidRDefault="00BC48A6" w:rsidP="00BC48A6">
      <w:pPr>
        <w:pStyle w:val="afd"/>
        <w:numPr>
          <w:ilvl w:val="0"/>
          <w:numId w:val="110"/>
        </w:numPr>
        <w:snapToGrid w:val="0"/>
        <w:ind w:leftChars="0"/>
        <w:rPr>
          <w:rFonts w:hAnsi="ＭＳ 明朝"/>
        </w:rPr>
      </w:pPr>
      <w:r w:rsidRPr="00F71521">
        <w:rPr>
          <w:rFonts w:hAnsi="ＭＳ 明朝" w:hint="eastAsia"/>
        </w:rPr>
        <w:t>クラウド上の実行環境に、運用管理など基盤の操作を行う目的で接続する際、クラウド環境で確実に操作ログを取得する仕組みが担保されていること。また、管理権限での接続には、前述の「ガバメントクラウド利用システムにおけるセキュリティ対策</w:t>
      </w:r>
      <w:r w:rsidRPr="00F71521">
        <w:rPr>
          <w:rFonts w:hAnsi="ＭＳ 明朝"/>
        </w:rPr>
        <w:t>(共通)」</w:t>
      </w:r>
      <w:r w:rsidRPr="00F71521">
        <w:rPr>
          <w:rFonts w:hAnsi="ＭＳ 明朝" w:hint="eastAsia"/>
        </w:rPr>
        <w:t>（</w:t>
      </w:r>
      <w:r w:rsidRPr="00F71521">
        <w:rPr>
          <w:rFonts w:hAnsi="ＭＳ 明朝"/>
        </w:rPr>
        <w:t xml:space="preserve">6.3.1 </w:t>
      </w:r>
      <w:r w:rsidRPr="00F71521">
        <w:rPr>
          <w:rFonts w:hAnsi="ＭＳ 明朝" w:hint="eastAsia"/>
        </w:rPr>
        <w:t>セキュリティ要件内セキュリティ対策方針（</w:t>
      </w:r>
      <w:r w:rsidRPr="00F71521">
        <w:rPr>
          <w:rFonts w:hAnsi="ＭＳ 明朝"/>
        </w:rPr>
        <w:t>I）参照）に従うこと。</w:t>
      </w:r>
      <w:r w:rsidRPr="00F71521">
        <w:rPr>
          <w:rFonts w:hAnsi="ＭＳ 明朝"/>
        </w:rPr>
        <w:tab/>
      </w:r>
    </w:p>
    <w:p w14:paraId="64526146" w14:textId="77777777" w:rsidR="00BC48A6" w:rsidRPr="00F71521" w:rsidRDefault="00BC48A6" w:rsidP="00BC48A6">
      <w:pPr>
        <w:pStyle w:val="afd"/>
        <w:numPr>
          <w:ilvl w:val="0"/>
          <w:numId w:val="110"/>
        </w:numPr>
        <w:snapToGrid w:val="0"/>
        <w:ind w:leftChars="0"/>
        <w:rPr>
          <w:rFonts w:hAnsi="ＭＳ 明朝"/>
        </w:rPr>
      </w:pPr>
      <w:r w:rsidRPr="00F71521">
        <w:rPr>
          <w:rFonts w:hAnsi="ＭＳ 明朝" w:hint="eastAsia"/>
        </w:rPr>
        <w:t>監視機能等を拡張する可能性を想定し、クラウド環境の監視基盤について、自社で安全に利用することが可能な範囲で、最も有用性が高いと想定される監視サービスや監視プロセスを採用すること。定量的計測とダッシュボードにより、可視化された情報が自動で提示されること。</w:t>
      </w:r>
    </w:p>
    <w:p w14:paraId="476AA67A" w14:textId="77777777" w:rsidR="00BC48A6" w:rsidRPr="00F71521" w:rsidRDefault="00BC48A6" w:rsidP="00BC48A6">
      <w:pPr>
        <w:rPr>
          <w:rFonts w:ascii="ＭＳ 明朝" w:hAnsi="ＭＳ 明朝"/>
          <w:szCs w:val="21"/>
        </w:rPr>
      </w:pPr>
    </w:p>
    <w:p w14:paraId="61816D4F"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データの保護</w:t>
      </w:r>
    </w:p>
    <w:p w14:paraId="3D4B6B7B" w14:textId="77777777" w:rsidR="00BC48A6" w:rsidRPr="00F71521" w:rsidRDefault="00BC48A6" w:rsidP="00BC48A6">
      <w:pPr>
        <w:pStyle w:val="afd"/>
        <w:numPr>
          <w:ilvl w:val="0"/>
          <w:numId w:val="105"/>
        </w:numPr>
        <w:snapToGrid w:val="0"/>
        <w:ind w:leftChars="0"/>
        <w:rPr>
          <w:rFonts w:hAnsi="ＭＳ 明朝"/>
        </w:rPr>
      </w:pPr>
      <w:r w:rsidRPr="00F71521">
        <w:rPr>
          <w:rFonts w:hAnsi="ＭＳ 明朝" w:hint="eastAsia"/>
        </w:rPr>
        <w:t>アカウント情報やログ等の保護すべき業務データは一般利用者（その他インターネット経由の第三者）が直接アクセス可能な環境に保存しないこと。</w:t>
      </w:r>
      <w:r w:rsidRPr="00F71521">
        <w:rPr>
          <w:rFonts w:hAnsi="ＭＳ 明朝"/>
        </w:rPr>
        <w:br/>
      </w:r>
      <w:r w:rsidRPr="00F71521">
        <w:rPr>
          <w:rFonts w:hAnsi="ＭＳ 明朝" w:hint="eastAsia"/>
        </w:rPr>
        <w:t>なお、保存されたデータを暗号化する機能を備えること。</w:t>
      </w:r>
    </w:p>
    <w:p w14:paraId="11672A39" w14:textId="77777777" w:rsidR="00BC48A6" w:rsidRPr="00F71521" w:rsidRDefault="00BC48A6" w:rsidP="00BC48A6">
      <w:pPr>
        <w:pStyle w:val="afd"/>
        <w:numPr>
          <w:ilvl w:val="0"/>
          <w:numId w:val="105"/>
        </w:numPr>
        <w:snapToGrid w:val="0"/>
        <w:ind w:leftChars="0"/>
        <w:rPr>
          <w:rFonts w:hAnsi="ＭＳ 明朝"/>
        </w:rPr>
      </w:pPr>
      <w:r w:rsidRPr="00F71521">
        <w:rPr>
          <w:rFonts w:hAnsi="ＭＳ 明朝" w:hint="eastAsia"/>
        </w:rPr>
        <w:t>不正の防止及び発生時の影響範囲を限定できるような対策を実施すること。</w:t>
      </w:r>
      <w:r w:rsidRPr="00F71521">
        <w:rPr>
          <w:rFonts w:hAnsi="ＭＳ 明朝"/>
        </w:rPr>
        <w:br/>
      </w:r>
      <w:r w:rsidRPr="00F71521">
        <w:rPr>
          <w:rFonts w:hAnsi="ＭＳ 明朝" w:hint="eastAsia"/>
        </w:rPr>
        <w:t>なお、他のシステムと資源を共有する場合、他のシステムの影響を受けない領域でデータを管理すること。</w:t>
      </w:r>
    </w:p>
    <w:p w14:paraId="3DCB8CB2" w14:textId="77777777" w:rsidR="00BC48A6" w:rsidRPr="00F71521" w:rsidRDefault="00BC48A6" w:rsidP="00BC48A6">
      <w:pPr>
        <w:rPr>
          <w:rFonts w:ascii="ＭＳ 明朝" w:hAnsi="ＭＳ 明朝"/>
          <w:szCs w:val="21"/>
        </w:rPr>
      </w:pPr>
    </w:p>
    <w:p w14:paraId="44E16726"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通信の暗号化</w:t>
      </w:r>
    </w:p>
    <w:p w14:paraId="163EF885" w14:textId="77777777" w:rsidR="00BC48A6" w:rsidRPr="00F71521" w:rsidRDefault="00BC48A6" w:rsidP="00BC48A6">
      <w:pPr>
        <w:pStyle w:val="afd"/>
        <w:numPr>
          <w:ilvl w:val="0"/>
          <w:numId w:val="106"/>
        </w:numPr>
        <w:snapToGrid w:val="0"/>
        <w:ind w:leftChars="0"/>
        <w:rPr>
          <w:rFonts w:hAnsi="ＭＳ 明朝"/>
        </w:rPr>
      </w:pPr>
      <w:r w:rsidRPr="00F71521">
        <w:rPr>
          <w:rFonts w:hAnsi="ＭＳ 明朝" w:hint="eastAsia"/>
        </w:rPr>
        <w:t>クライアントとサーバー間の通信は暗号化すること。</w:t>
      </w:r>
    </w:p>
    <w:p w14:paraId="08D0C662" w14:textId="77777777" w:rsidR="00BC48A6" w:rsidRPr="00F71521" w:rsidRDefault="00BC48A6" w:rsidP="00BC48A6">
      <w:pPr>
        <w:rPr>
          <w:rFonts w:ascii="ＭＳ 明朝" w:hAnsi="ＭＳ 明朝"/>
          <w:szCs w:val="21"/>
        </w:rPr>
      </w:pPr>
    </w:p>
    <w:p w14:paraId="4C575CB1"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アプリケーション・コンテンツの開発</w:t>
      </w:r>
    </w:p>
    <w:p w14:paraId="4E8BC9E4" w14:textId="77777777" w:rsidR="00BC48A6" w:rsidRPr="00F71521" w:rsidRDefault="00BC48A6" w:rsidP="00BC48A6">
      <w:pPr>
        <w:pStyle w:val="afd"/>
        <w:numPr>
          <w:ilvl w:val="0"/>
          <w:numId w:val="107"/>
        </w:numPr>
        <w:snapToGrid w:val="0"/>
        <w:ind w:leftChars="0"/>
        <w:rPr>
          <w:rFonts w:hAnsi="ＭＳ 明朝"/>
        </w:rPr>
      </w:pPr>
      <w:r w:rsidRPr="00F71521">
        <w:rPr>
          <w:rFonts w:hAnsi="ＭＳ 明朝" w:hint="eastAsia"/>
        </w:rPr>
        <w:t>アプリケーション・コンテンツに、</w:t>
      </w:r>
      <w:r w:rsidRPr="00F71521">
        <w:rPr>
          <w:rFonts w:hAnsi="ＭＳ 明朝"/>
        </w:rPr>
        <w:t>IPA</w:t>
      </w:r>
      <w:r w:rsidRPr="00F71521">
        <w:rPr>
          <w:rFonts w:hAnsi="ＭＳ 明朝" w:hint="eastAsia"/>
        </w:rPr>
        <w:t>が公表する「安全なウェブサイトの作り方」が示す不正プログラムや脆弱性が含まれないことを開発時に確認し、検出した場合は修正すること。</w:t>
      </w:r>
    </w:p>
    <w:p w14:paraId="63CD16A1" w14:textId="77777777" w:rsidR="00BC48A6" w:rsidRPr="00F71521" w:rsidRDefault="00BC48A6" w:rsidP="00BC48A6">
      <w:pPr>
        <w:ind w:firstLineChars="450" w:firstLine="945"/>
        <w:rPr>
          <w:rFonts w:ascii="ＭＳ 明朝" w:hAnsi="ＭＳ 明朝"/>
          <w:szCs w:val="21"/>
        </w:rPr>
      </w:pPr>
      <w:hyperlink r:id="rId22" w:history="1">
        <w:r w:rsidRPr="00F71521">
          <w:rPr>
            <w:rStyle w:val="a5"/>
            <w:rFonts w:ascii="ＭＳ 明朝" w:hAnsi="ＭＳ 明朝"/>
            <w:szCs w:val="21"/>
          </w:rPr>
          <w:t>https://www.ipa.go.jp/security/vuln/websecurity/index.html</w:t>
        </w:r>
      </w:hyperlink>
    </w:p>
    <w:p w14:paraId="4DEA006B" w14:textId="77777777" w:rsidR="00BC48A6" w:rsidRPr="00F71521" w:rsidRDefault="00BC48A6" w:rsidP="00BC48A6">
      <w:pPr>
        <w:pStyle w:val="afd"/>
        <w:numPr>
          <w:ilvl w:val="0"/>
          <w:numId w:val="107"/>
        </w:numPr>
        <w:snapToGrid w:val="0"/>
        <w:ind w:leftChars="0"/>
        <w:rPr>
          <w:rFonts w:hAnsi="ＭＳ 明朝"/>
        </w:rPr>
      </w:pPr>
      <w:r w:rsidRPr="00F71521">
        <w:rPr>
          <w:rFonts w:hAnsi="ＭＳ 明朝" w:hint="eastAsia"/>
        </w:rPr>
        <w:t>実行</w:t>
      </w:r>
      <w:r w:rsidRPr="00F71521">
        <w:rPr>
          <w:rFonts w:hAnsi="ＭＳ 明朝"/>
        </w:rPr>
        <w:t>プログラムの形式以外にコンテンツを提供</w:t>
      </w:r>
      <w:r w:rsidRPr="00F71521">
        <w:rPr>
          <w:rFonts w:hAnsi="ＭＳ 明朝" w:hint="eastAsia"/>
        </w:rPr>
        <w:t>する手段</w:t>
      </w:r>
      <w:r w:rsidRPr="00F71521">
        <w:rPr>
          <w:rFonts w:hAnsi="ＭＳ 明朝"/>
        </w:rPr>
        <w:t>がない限り、</w:t>
      </w:r>
      <w:r w:rsidRPr="00F71521">
        <w:rPr>
          <w:rFonts w:hAnsi="ＭＳ 明朝" w:hint="eastAsia"/>
        </w:rPr>
        <w:t>実行</w:t>
      </w:r>
      <w:r w:rsidRPr="00F71521">
        <w:rPr>
          <w:rFonts w:hAnsi="ＭＳ 明朝"/>
        </w:rPr>
        <w:t>プ</w:t>
      </w:r>
      <w:r w:rsidRPr="00F71521">
        <w:rPr>
          <w:rFonts w:hAnsi="ＭＳ 明朝" w:hint="eastAsia"/>
        </w:rPr>
        <w:t>ログラムの形式でコンテンツを提供しないこと。</w:t>
      </w:r>
    </w:p>
    <w:p w14:paraId="251EF239" w14:textId="77777777" w:rsidR="00BC48A6" w:rsidRPr="00F71521" w:rsidRDefault="00BC48A6" w:rsidP="00BC48A6">
      <w:pPr>
        <w:pStyle w:val="afd"/>
        <w:numPr>
          <w:ilvl w:val="0"/>
          <w:numId w:val="107"/>
        </w:numPr>
        <w:snapToGrid w:val="0"/>
        <w:ind w:leftChars="0"/>
        <w:rPr>
          <w:rFonts w:hAnsi="ＭＳ 明朝"/>
        </w:rPr>
      </w:pPr>
      <w:r w:rsidRPr="00F71521">
        <w:rPr>
          <w:rFonts w:hAnsi="ＭＳ 明朝" w:hint="eastAsia"/>
        </w:rPr>
        <w:t>提供するアプリケーション・コンテンツが真正なものであるよう、ウェブサイト改ざんの脅威への対策を施すこと。</w:t>
      </w:r>
    </w:p>
    <w:p w14:paraId="2F3F3705" w14:textId="77777777" w:rsidR="00BC48A6" w:rsidRPr="00F71521" w:rsidRDefault="00BC48A6" w:rsidP="00BC48A6">
      <w:pPr>
        <w:pStyle w:val="afd"/>
        <w:numPr>
          <w:ilvl w:val="0"/>
          <w:numId w:val="107"/>
        </w:numPr>
        <w:snapToGrid w:val="0"/>
        <w:ind w:leftChars="0"/>
        <w:rPr>
          <w:rFonts w:hAnsi="ＭＳ 明朝"/>
        </w:rPr>
      </w:pPr>
      <w:r w:rsidRPr="00F71521">
        <w:rPr>
          <w:rFonts w:hAnsi="ＭＳ 明朝" w:hint="eastAsia"/>
        </w:rPr>
        <w:t>提供するアプリケーション・コンテンツの利用時に、脆弱性が存在するバージョンの</w:t>
      </w:r>
      <w:r w:rsidRPr="00F71521">
        <w:rPr>
          <w:rFonts w:hAnsi="ＭＳ 明朝"/>
        </w:rPr>
        <w:t>OS</w:t>
      </w:r>
      <w:r w:rsidRPr="00F71521">
        <w:rPr>
          <w:rFonts w:hAnsi="ＭＳ 明朝" w:hint="eastAsia"/>
        </w:rPr>
        <w:t>やソフトウェア等の利用を強制する等のセキュリティ水準を低下させる設定変更を</w:t>
      </w:r>
      <w:r w:rsidRPr="00F71521">
        <w:rPr>
          <w:rFonts w:hAnsi="ＭＳ 明朝"/>
        </w:rPr>
        <w:t>OS</w:t>
      </w:r>
      <w:r w:rsidRPr="00F71521">
        <w:rPr>
          <w:rFonts w:hAnsi="ＭＳ 明朝" w:hint="eastAsia"/>
        </w:rPr>
        <w:t>やソフトウェアの利用者に要求することがないよう、アプリケーション・コンテンツの提供方式を定めて開発すること。</w:t>
      </w:r>
    </w:p>
    <w:p w14:paraId="272E8B24" w14:textId="77777777" w:rsidR="00BC48A6" w:rsidRPr="00F71521" w:rsidRDefault="00BC48A6" w:rsidP="00BC48A6">
      <w:pPr>
        <w:pStyle w:val="afd"/>
        <w:numPr>
          <w:ilvl w:val="0"/>
          <w:numId w:val="107"/>
        </w:numPr>
        <w:snapToGrid w:val="0"/>
        <w:ind w:leftChars="0"/>
        <w:rPr>
          <w:rFonts w:hAnsi="ＭＳ 明朝"/>
        </w:rPr>
      </w:pPr>
      <w:r w:rsidRPr="00F71521">
        <w:rPr>
          <w:rFonts w:hAnsi="ＭＳ 明朝" w:hint="eastAsia"/>
        </w:rPr>
        <w:t>サービス利用にあたって必須ではない、サービス利用者その他の者に関する情報が本人の意思に反して第三者に提供される等の機能がアプリケーション・コンテンツに組み込まれることのないよう開発すること。</w:t>
      </w:r>
    </w:p>
    <w:p w14:paraId="3F9CB321" w14:textId="77777777" w:rsidR="00BC48A6" w:rsidRPr="00F71521" w:rsidRDefault="00BC48A6" w:rsidP="00BC48A6">
      <w:pPr>
        <w:rPr>
          <w:rFonts w:ascii="ＭＳ 明朝" w:hAnsi="ＭＳ 明朝"/>
          <w:szCs w:val="21"/>
        </w:rPr>
      </w:pPr>
    </w:p>
    <w:p w14:paraId="7990C4AA"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電子メールの対策</w:t>
      </w:r>
    </w:p>
    <w:p w14:paraId="41D59921" w14:textId="77777777" w:rsidR="00BC48A6" w:rsidRPr="00F71521" w:rsidRDefault="00BC48A6" w:rsidP="00BC48A6">
      <w:pPr>
        <w:pStyle w:val="afd"/>
        <w:numPr>
          <w:ilvl w:val="0"/>
          <w:numId w:val="108"/>
        </w:numPr>
        <w:snapToGrid w:val="0"/>
        <w:ind w:leftChars="0"/>
        <w:rPr>
          <w:rFonts w:hAnsi="ＭＳ 明朝"/>
        </w:rPr>
      </w:pPr>
      <w:r w:rsidRPr="00F71521">
        <w:rPr>
          <w:rFonts w:hAnsi="ＭＳ 明朝" w:hint="eastAsia"/>
        </w:rPr>
        <w:t>システムから発信する電子メールには、</w:t>
      </w:r>
      <w:r w:rsidRPr="00F71521">
        <w:rPr>
          <w:rFonts w:hAnsi="ＭＳ 明朝"/>
        </w:rPr>
        <w:t>SPF、DKIM、DMARCの送信ドメイン認証技術やS/MIME等の電子署名技</w:t>
      </w:r>
      <w:r w:rsidRPr="00F71521">
        <w:rPr>
          <w:rFonts w:hAnsi="ＭＳ 明朝" w:hint="eastAsia"/>
        </w:rPr>
        <w:t>術の採用によるなりすましの防止策を講ずること。</w:t>
      </w:r>
    </w:p>
    <w:p w14:paraId="3A606C11" w14:textId="77777777" w:rsidR="00BC48A6" w:rsidRPr="00F71521" w:rsidRDefault="00BC48A6" w:rsidP="00BC48A6">
      <w:pPr>
        <w:pStyle w:val="afd"/>
        <w:numPr>
          <w:ilvl w:val="0"/>
          <w:numId w:val="108"/>
        </w:numPr>
        <w:snapToGrid w:val="0"/>
        <w:ind w:leftChars="0"/>
        <w:rPr>
          <w:rFonts w:hAnsi="ＭＳ 明朝"/>
        </w:rPr>
      </w:pPr>
      <w:r w:rsidRPr="00F71521">
        <w:rPr>
          <w:rFonts w:hAnsi="ＭＳ 明朝" w:hint="eastAsia"/>
        </w:rPr>
        <w:t>電子メールサーバーが電子メールの不正な中継を行わないように設定すること。</w:t>
      </w:r>
    </w:p>
    <w:p w14:paraId="201EA34A" w14:textId="77777777" w:rsidR="00BC48A6" w:rsidRPr="00F71521" w:rsidRDefault="00BC48A6" w:rsidP="00BC48A6">
      <w:pPr>
        <w:pStyle w:val="afd"/>
        <w:numPr>
          <w:ilvl w:val="0"/>
          <w:numId w:val="108"/>
        </w:numPr>
        <w:snapToGrid w:val="0"/>
        <w:ind w:leftChars="0"/>
        <w:rPr>
          <w:rFonts w:hAnsi="ＭＳ 明朝"/>
        </w:rPr>
      </w:pPr>
      <w:r w:rsidRPr="00F71521">
        <w:rPr>
          <w:rFonts w:hAnsi="ＭＳ 明朝" w:hint="eastAsia"/>
        </w:rPr>
        <w:t>インターネットを介して通信する電子メールの盗聴及び改ざんの防止のため</w:t>
      </w:r>
      <w:r w:rsidRPr="00F71521">
        <w:rPr>
          <w:rFonts w:hAnsi="ＭＳ 明朝"/>
        </w:rPr>
        <w:t>、SMTPによる電子メールのサーバー間通信をTLS（SSL）により保護する、S/MIME</w:t>
      </w:r>
      <w:r w:rsidRPr="00F71521">
        <w:rPr>
          <w:rFonts w:hAnsi="ＭＳ 明朝" w:hint="eastAsia"/>
        </w:rPr>
        <w:t>等の電子メールにおける暗号化及び電子署名の技術を採用する等の対策を講ずること。</w:t>
      </w:r>
    </w:p>
    <w:p w14:paraId="526B22ED" w14:textId="77777777" w:rsidR="00BC48A6" w:rsidRPr="00F71521" w:rsidRDefault="00BC48A6" w:rsidP="00BC48A6">
      <w:pPr>
        <w:pStyle w:val="afd"/>
        <w:numPr>
          <w:ilvl w:val="0"/>
          <w:numId w:val="108"/>
        </w:numPr>
        <w:snapToGrid w:val="0"/>
        <w:ind w:leftChars="0"/>
        <w:rPr>
          <w:rFonts w:hAnsi="ＭＳ 明朝"/>
        </w:rPr>
      </w:pPr>
      <w:r w:rsidRPr="00F71521">
        <w:rPr>
          <w:rFonts w:hAnsi="ＭＳ 明朝" w:hint="eastAsia"/>
        </w:rPr>
        <w:t>他の利用者と共用する電子メールサービスを利用する場合は、なりすました電子メールが当該電子メールサービスを利用する他の利用者から送信されない仕組みを備えること。他の利用者と共用しない専</w:t>
      </w:r>
      <w:r w:rsidRPr="00F71521">
        <w:rPr>
          <w:rFonts w:hAnsi="ＭＳ 明朝"/>
        </w:rPr>
        <w:t>用のIPアド</w:t>
      </w:r>
      <w:r w:rsidRPr="00F71521">
        <w:rPr>
          <w:rFonts w:hAnsi="ＭＳ 明朝" w:hint="eastAsia"/>
        </w:rPr>
        <w:t>レスを割り振ることが望ましい。</w:t>
      </w:r>
    </w:p>
    <w:p w14:paraId="7327BE27" w14:textId="77777777" w:rsidR="00BC48A6" w:rsidRPr="00F71521" w:rsidRDefault="00BC48A6" w:rsidP="00BC48A6">
      <w:pPr>
        <w:rPr>
          <w:rFonts w:ascii="ＭＳ 明朝" w:hAnsi="ＭＳ 明朝"/>
          <w:szCs w:val="21"/>
        </w:rPr>
      </w:pPr>
    </w:p>
    <w:p w14:paraId="56B6D920" w14:textId="77777777" w:rsidR="00BC48A6" w:rsidRPr="00F71521" w:rsidRDefault="00BC48A6" w:rsidP="00BC48A6">
      <w:pPr>
        <w:pStyle w:val="4"/>
        <w:ind w:left="3725" w:hanging="3299"/>
        <w:rPr>
          <w:rFonts w:ascii="ＭＳ 明朝" w:eastAsia="ＭＳ 明朝" w:hAnsi="ＭＳ 明朝"/>
        </w:rPr>
      </w:pPr>
      <w:r w:rsidRPr="00F71521">
        <w:rPr>
          <w:rFonts w:ascii="ＭＳ 明朝" w:eastAsia="ＭＳ 明朝" w:hAnsi="ＭＳ 明朝" w:hint="eastAsia"/>
        </w:rPr>
        <w:t>その他情報セキュリティに関する事項</w:t>
      </w:r>
    </w:p>
    <w:p w14:paraId="3FB47D50"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請負者は、その従業員、再請負先、若しくはその他の者による意図せざる変更が加えられないための管理を徹底し、提案書に管理体制を記載すること。</w:t>
      </w:r>
    </w:p>
    <w:p w14:paraId="0A3833FE"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請負者は、本事業に従事する者を限定すること。本事業の実施期間中に従事者を変更等する場合は、事前に</w:t>
      </w:r>
      <w:r w:rsidRPr="00F71521">
        <w:rPr>
          <w:rFonts w:hAnsi="ＭＳ 明朝"/>
        </w:rPr>
        <w:t>IPAに報告すること。また、請負者はIPAから</w:t>
      </w:r>
      <w:r w:rsidRPr="00F71521">
        <w:rPr>
          <w:rFonts w:hAnsi="ＭＳ 明朝" w:hint="eastAsia"/>
        </w:rPr>
        <w:t>要請があった場合に、資本関係・役員の情報、本事業の実施場所、本事業の全ての従事者の所属、専門性（情報セキュリティに係る資格・研修実績等）、実績及び国籍に関する情報を提供すること。</w:t>
      </w:r>
    </w:p>
    <w:p w14:paraId="292F4728"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請負者は、本事業に係るセキュリティインシデントが発生した場合、速やか</w:t>
      </w:r>
      <w:r w:rsidRPr="00F71521">
        <w:rPr>
          <w:rFonts w:hAnsi="ＭＳ 明朝"/>
        </w:rPr>
        <w:t>にIPAに報</w:t>
      </w:r>
      <w:r w:rsidRPr="00F71521">
        <w:rPr>
          <w:rFonts w:hAnsi="ＭＳ 明朝" w:hint="eastAsia"/>
        </w:rPr>
        <w:t>告を行い、対処方法を協議の上実施すること。</w:t>
      </w:r>
    </w:p>
    <w:p w14:paraId="15C97FA2" w14:textId="77777777" w:rsidR="00BC48A6" w:rsidRPr="00F71521" w:rsidRDefault="00BC48A6" w:rsidP="00BC48A6">
      <w:pPr>
        <w:pStyle w:val="afd"/>
        <w:numPr>
          <w:ilvl w:val="0"/>
          <w:numId w:val="109"/>
        </w:numPr>
        <w:snapToGrid w:val="0"/>
        <w:ind w:leftChars="0"/>
        <w:rPr>
          <w:rFonts w:hAnsi="ＭＳ 明朝"/>
        </w:rPr>
      </w:pPr>
      <w:bookmarkStart w:id="98" w:name="_Hlk90629699"/>
      <w:r w:rsidRPr="00F71521">
        <w:rPr>
          <w:rFonts w:hAnsi="ＭＳ 明朝" w:hint="eastAsia"/>
        </w:rPr>
        <w:t>請負者は、</w:t>
      </w:r>
      <w:r w:rsidRPr="00F71521">
        <w:rPr>
          <w:rFonts w:hAnsi="ＭＳ 明朝"/>
        </w:rPr>
        <w:t>IPA</w:t>
      </w:r>
      <w:r w:rsidRPr="00F71521">
        <w:rPr>
          <w:rFonts w:hAnsi="ＭＳ 明朝" w:hint="eastAsia"/>
        </w:rPr>
        <w:t>との秘密情報の受渡に関して、安全管理措置としてアクセス制御、暗号化、通信の保護等の適切な情報セキュリティ対策が講じられた方法を採用すること。また、</w:t>
      </w:r>
      <w:r w:rsidRPr="00F71521">
        <w:rPr>
          <w:rFonts w:hAnsi="ＭＳ 明朝"/>
        </w:rPr>
        <w:t>事業の過程で知り得た一切の情報について、情報取扱者以外の者に開示又は漏えいしてはならないものとする。ただし、担当部門の承認を得た場合は、この限りではない。</w:t>
      </w:r>
      <w:r w:rsidRPr="00F71521">
        <w:rPr>
          <w:rFonts w:hAnsi="ＭＳ 明朝" w:hint="eastAsia"/>
        </w:rPr>
        <w:t>なお、受渡、廃棄・抹消、及び確認方法等の秘密情報取扱に関する具体的な手順については、</w:t>
      </w:r>
      <w:r w:rsidRPr="00F71521">
        <w:rPr>
          <w:rFonts w:hAnsi="ＭＳ 明朝"/>
        </w:rPr>
        <w:t>IPA</w:t>
      </w:r>
      <w:r w:rsidRPr="00F71521">
        <w:rPr>
          <w:rFonts w:hAnsi="ＭＳ 明朝" w:hint="eastAsia"/>
        </w:rPr>
        <w:t>と協議の上決定する</w:t>
      </w:r>
      <w:bookmarkEnd w:id="98"/>
      <w:r w:rsidRPr="00F71521">
        <w:rPr>
          <w:rFonts w:hAnsi="ＭＳ 明朝" w:hint="eastAsia"/>
        </w:rPr>
        <w:t>こと。</w:t>
      </w:r>
    </w:p>
    <w:p w14:paraId="6E3222DF"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w:t>
      </w:r>
      <w:r w:rsidRPr="00F71521">
        <w:rPr>
          <w:rFonts w:hAnsi="ＭＳ 明朝"/>
        </w:rPr>
        <w:t>IPA</w:t>
      </w:r>
      <w:r w:rsidRPr="00F71521">
        <w:rPr>
          <w:rFonts w:hAnsi="ＭＳ 明朝" w:hint="eastAsia"/>
        </w:rPr>
        <w:t>が実施する情報セキュリティ監査またはシステム監査を受け入れるとともに、指摘事項への対応を行うこと。</w:t>
      </w:r>
    </w:p>
    <w:p w14:paraId="1470A79F"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請負者は、情報セキュリティ対策が不十分であることが判明した場合、またはそうした状態になることが予見された場合は、必要となる改善策を提案し</w:t>
      </w:r>
      <w:r w:rsidRPr="00F71521">
        <w:rPr>
          <w:rFonts w:hAnsi="ＭＳ 明朝"/>
        </w:rPr>
        <w:t>IPA</w:t>
      </w:r>
      <w:r w:rsidRPr="00F71521">
        <w:rPr>
          <w:rFonts w:hAnsi="ＭＳ 明朝" w:hint="eastAsia"/>
        </w:rPr>
        <w:t>と協議の上実施すること。</w:t>
      </w:r>
    </w:p>
    <w:p w14:paraId="40DB33BC"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本事業を再請負する場合は、再請負す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345C9D3F" w14:textId="77777777" w:rsidR="00BC48A6" w:rsidRPr="00F71521" w:rsidRDefault="00BC48A6" w:rsidP="00BC48A6">
      <w:pPr>
        <w:pStyle w:val="afd"/>
        <w:numPr>
          <w:ilvl w:val="0"/>
          <w:numId w:val="109"/>
        </w:numPr>
        <w:snapToGrid w:val="0"/>
        <w:ind w:leftChars="0"/>
        <w:rPr>
          <w:rFonts w:hAnsi="ＭＳ 明朝"/>
        </w:rPr>
      </w:pPr>
      <w:r w:rsidRPr="00F71521">
        <w:rPr>
          <w:rFonts w:hAnsi="ＭＳ 明朝" w:hint="eastAsia"/>
        </w:rPr>
        <w:t>請負者は、本事業におけるセキュリティ対策に関して、本書に記載された要件以外で必要と考えられる措置がある場合はそれを実施すること。</w:t>
      </w:r>
    </w:p>
    <w:p w14:paraId="60094D94" w14:textId="77777777" w:rsidR="00BC48A6" w:rsidRPr="00F71521" w:rsidRDefault="00BC48A6" w:rsidP="00BC48A6">
      <w:pPr>
        <w:rPr>
          <w:rFonts w:ascii="ＭＳ 明朝" w:hAnsi="ＭＳ 明朝"/>
          <w:szCs w:val="21"/>
        </w:rPr>
      </w:pPr>
    </w:p>
    <w:p w14:paraId="5FF222D8" w14:textId="77777777" w:rsidR="00BC48A6" w:rsidRPr="00DB2FA5" w:rsidRDefault="00BC48A6" w:rsidP="00BC48A6">
      <w:pPr>
        <w:pStyle w:val="33"/>
        <w:ind w:left="840"/>
      </w:pPr>
      <w:bookmarkStart w:id="99" w:name="_Toc212411532"/>
      <w:r w:rsidRPr="00DB2FA5">
        <w:rPr>
          <w:rFonts w:hint="eastAsia"/>
        </w:rPr>
        <w:t xml:space="preserve">6.4 </w:t>
      </w:r>
      <w:r w:rsidRPr="00DB2FA5">
        <w:rPr>
          <w:rFonts w:hint="eastAsia"/>
        </w:rPr>
        <w:t>セキュリティ対策の改善</w:t>
      </w:r>
      <w:bookmarkEnd w:id="99"/>
    </w:p>
    <w:p w14:paraId="672FB0E0" w14:textId="77777777" w:rsidR="00BC48A6" w:rsidRPr="00F71521" w:rsidRDefault="00BC48A6" w:rsidP="00BC48A6">
      <w:pPr>
        <w:rPr>
          <w:rFonts w:ascii="ＭＳ 明朝" w:hAnsi="ＭＳ 明朝"/>
          <w:szCs w:val="21"/>
        </w:rPr>
      </w:pPr>
      <w:r w:rsidRPr="00F71521">
        <w:rPr>
          <w:rFonts w:ascii="ＭＳ 明朝" w:hAnsi="ＭＳ 明朝" w:hint="eastAsia"/>
          <w:szCs w:val="21"/>
        </w:rPr>
        <w:t>セキュリティ要件を満たすことができなくなった場合、またはそうした状態になることが予見された場合は、必要な改善策を提案し、</w:t>
      </w:r>
      <w:r w:rsidRPr="00F71521">
        <w:rPr>
          <w:rFonts w:ascii="ＭＳ 明朝" w:hAnsi="ＭＳ 明朝"/>
          <w:szCs w:val="21"/>
        </w:rPr>
        <w:t>IPA</w:t>
      </w:r>
      <w:r w:rsidRPr="00F71521">
        <w:rPr>
          <w:rFonts w:ascii="ＭＳ 明朝" w:hAnsi="ＭＳ 明朝" w:hint="eastAsia"/>
          <w:szCs w:val="21"/>
        </w:rPr>
        <w:t>と協議の上で実施すること。</w:t>
      </w:r>
    </w:p>
    <w:p w14:paraId="2BA17D9C" w14:textId="77777777" w:rsidR="00BC48A6" w:rsidRPr="00F71521" w:rsidRDefault="00BC48A6" w:rsidP="00BC48A6">
      <w:pPr>
        <w:rPr>
          <w:rFonts w:ascii="ＭＳ 明朝" w:hAnsi="ＭＳ 明朝"/>
          <w:szCs w:val="21"/>
        </w:rPr>
      </w:pPr>
    </w:p>
    <w:p w14:paraId="6D5C834A" w14:textId="77777777" w:rsidR="00BC48A6" w:rsidRPr="00F71521" w:rsidRDefault="00BC48A6" w:rsidP="00BC48A6">
      <w:pPr>
        <w:rPr>
          <w:rFonts w:ascii="ＭＳ 明朝" w:hAnsi="ＭＳ 明朝"/>
          <w:szCs w:val="21"/>
        </w:rPr>
      </w:pPr>
    </w:p>
    <w:p w14:paraId="1125A1E0" w14:textId="77777777" w:rsidR="00BC48A6" w:rsidRDefault="00BC48A6" w:rsidP="00BC48A6">
      <w:pPr>
        <w:pStyle w:val="2"/>
      </w:pPr>
      <w:bookmarkStart w:id="100" w:name="_Toc210821604"/>
      <w:bookmarkStart w:id="101" w:name="_Toc221089115"/>
      <w:bookmarkStart w:id="102" w:name="システム稼働環境の要件"/>
      <w:bookmarkStart w:id="103" w:name="現行システムの引継について"/>
      <w:bookmarkEnd w:id="84"/>
      <w:r w:rsidRPr="007B18D5">
        <w:rPr>
          <w:rFonts w:hint="eastAsia"/>
        </w:rPr>
        <w:t xml:space="preserve">7. </w:t>
      </w:r>
      <w:r w:rsidRPr="007B18D5">
        <w:rPr>
          <w:rFonts w:hint="eastAsia"/>
        </w:rPr>
        <w:t>システムのシステム引継ぎ及び引渡しについて</w:t>
      </w:r>
      <w:bookmarkEnd w:id="100"/>
      <w:bookmarkEnd w:id="101"/>
    </w:p>
    <w:p w14:paraId="6BBFC8BE" w14:textId="77777777" w:rsidR="00BC48A6" w:rsidRPr="00DB2FA5" w:rsidRDefault="00BC48A6" w:rsidP="00BC48A6">
      <w:pPr>
        <w:pStyle w:val="33"/>
        <w:ind w:left="840"/>
      </w:pPr>
      <w:bookmarkStart w:id="104" w:name="_Toc210821605"/>
      <w:bookmarkStart w:id="105" w:name="目的"/>
      <w:r w:rsidRPr="00DB2FA5">
        <w:rPr>
          <w:rFonts w:hint="eastAsia"/>
        </w:rPr>
        <w:t xml:space="preserve">7.1 </w:t>
      </w:r>
      <w:r w:rsidRPr="00DB2FA5">
        <w:rPr>
          <w:rFonts w:hint="eastAsia"/>
        </w:rPr>
        <w:t>目的</w:t>
      </w:r>
      <w:bookmarkEnd w:id="104"/>
    </w:p>
    <w:p w14:paraId="37850DF8" w14:textId="77777777" w:rsidR="00BC48A6" w:rsidRPr="008A0783" w:rsidRDefault="00BC48A6" w:rsidP="00BC48A6">
      <w:pPr>
        <w:rPr>
          <w:rFonts w:ascii="IPA明朝" w:hAnsi="IPA明朝"/>
          <w:szCs w:val="21"/>
        </w:rPr>
      </w:pPr>
      <w:r w:rsidRPr="008A0783">
        <w:rPr>
          <w:rFonts w:ascii="IPA明朝" w:hAnsi="IPA明朝" w:hint="eastAsia"/>
          <w:szCs w:val="21"/>
        </w:rPr>
        <w:t>システム引継ぎ及び引渡しに関する要件と対応策を明確にし、円滑な引継ぎを実現することを目的とする。</w:t>
      </w:r>
    </w:p>
    <w:p w14:paraId="0675C122" w14:textId="77777777" w:rsidR="00BC48A6" w:rsidRPr="008A0783" w:rsidRDefault="00BC48A6" w:rsidP="00BC48A6">
      <w:pPr>
        <w:rPr>
          <w:rFonts w:ascii="IPA明朝" w:hAnsi="IPA明朝"/>
          <w:szCs w:val="21"/>
        </w:rPr>
      </w:pPr>
    </w:p>
    <w:p w14:paraId="6E7EE740" w14:textId="77777777" w:rsidR="00BC48A6" w:rsidRPr="00DB2FA5" w:rsidRDefault="00BC48A6" w:rsidP="00BC48A6">
      <w:pPr>
        <w:pStyle w:val="33"/>
        <w:ind w:left="840"/>
      </w:pPr>
      <w:bookmarkStart w:id="106" w:name="_Toc210821606"/>
      <w:bookmarkStart w:id="107" w:name="引継ぎ内容"/>
      <w:bookmarkEnd w:id="105"/>
      <w:r w:rsidRPr="00DB2FA5">
        <w:rPr>
          <w:rFonts w:hint="eastAsia"/>
        </w:rPr>
        <w:t xml:space="preserve">7.2 </w:t>
      </w:r>
      <w:r w:rsidRPr="00DB2FA5">
        <w:rPr>
          <w:rFonts w:hint="eastAsia"/>
        </w:rPr>
        <w:t>内容</w:t>
      </w:r>
      <w:bookmarkEnd w:id="106"/>
    </w:p>
    <w:p w14:paraId="157A8168" w14:textId="77777777" w:rsidR="00BC48A6" w:rsidRPr="00F71521" w:rsidRDefault="00BC48A6" w:rsidP="00BC48A6">
      <w:pPr>
        <w:rPr>
          <w:rFonts w:ascii="ＭＳ 明朝" w:hAnsi="ＭＳ 明朝"/>
          <w:szCs w:val="21"/>
        </w:rPr>
      </w:pPr>
      <w:bookmarkStart w:id="108" w:name="技術的要件"/>
      <w:bookmarkStart w:id="109" w:name="引継ぎ計画"/>
      <w:bookmarkEnd w:id="107"/>
      <w:r w:rsidRPr="00F71521">
        <w:rPr>
          <w:rFonts w:ascii="ＭＳ 明朝" w:hAnsi="ＭＳ 明朝"/>
          <w:szCs w:val="21"/>
        </w:rPr>
        <w:t xml:space="preserve">(1) </w:t>
      </w:r>
      <w:r w:rsidRPr="00F71521">
        <w:rPr>
          <w:rFonts w:ascii="ＭＳ 明朝" w:hAnsi="ＭＳ 明朝" w:hint="eastAsia"/>
          <w:szCs w:val="21"/>
        </w:rPr>
        <w:t>技術的要件</w:t>
      </w:r>
    </w:p>
    <w:p w14:paraId="17C32FB3" w14:textId="77777777" w:rsidR="00BC48A6" w:rsidRPr="00F71521" w:rsidRDefault="00BC48A6" w:rsidP="00BC48A6">
      <w:pPr>
        <w:ind w:firstLineChars="100" w:firstLine="210"/>
        <w:rPr>
          <w:rFonts w:ascii="ＭＳ 明朝" w:hAnsi="ＭＳ 明朝"/>
          <w:szCs w:val="21"/>
        </w:rPr>
      </w:pPr>
      <w:bookmarkStart w:id="110" w:name="a.-システム構成アーキテクチャ情報"/>
      <w:r w:rsidRPr="00F71521">
        <w:rPr>
          <w:rFonts w:ascii="ＭＳ 明朝" w:hAnsi="ＭＳ 明朝"/>
          <w:szCs w:val="21"/>
        </w:rPr>
        <w:t xml:space="preserve">A. </w:t>
      </w:r>
      <w:r w:rsidRPr="00F71521">
        <w:rPr>
          <w:rFonts w:ascii="ＭＳ 明朝" w:hAnsi="ＭＳ 明朝" w:hint="eastAsia"/>
          <w:szCs w:val="21"/>
        </w:rPr>
        <w:t>システム構成・アーキテクチャ情報</w:t>
      </w:r>
    </w:p>
    <w:tbl>
      <w:tblPr>
        <w:tblStyle w:val="220"/>
        <w:tblW w:w="0" w:type="auto"/>
        <w:tblLook w:val="0020" w:firstRow="1" w:lastRow="0" w:firstColumn="0" w:lastColumn="0" w:noHBand="0" w:noVBand="0"/>
      </w:tblPr>
      <w:tblGrid>
        <w:gridCol w:w="2641"/>
        <w:gridCol w:w="3644"/>
        <w:gridCol w:w="3448"/>
      </w:tblGrid>
      <w:tr w:rsidR="00BC48A6" w:rsidRPr="00DA27EF" w14:paraId="67751912"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609B35B"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2D326EEB"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02D60471"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25B5E325"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24FC653" w14:textId="77777777" w:rsidR="00BC48A6" w:rsidRPr="00F71521" w:rsidRDefault="00BC48A6" w:rsidP="00953BE8">
            <w:pPr>
              <w:rPr>
                <w:rFonts w:ascii="ＭＳ 明朝" w:hAnsi="ＭＳ 明朝"/>
                <w:szCs w:val="21"/>
              </w:rPr>
            </w:pPr>
            <w:r w:rsidRPr="00F71521">
              <w:rPr>
                <w:rFonts w:ascii="ＭＳ 明朝" w:hAnsi="ＭＳ 明朝" w:hint="eastAsia"/>
                <w:szCs w:val="21"/>
              </w:rPr>
              <w:t>システム構成図</w:t>
            </w:r>
          </w:p>
        </w:tc>
        <w:tc>
          <w:tcPr>
            <w:tcW w:w="0" w:type="auto"/>
          </w:tcPr>
          <w:p w14:paraId="19780F2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・システム構成</w:t>
            </w:r>
          </w:p>
          <w:p w14:paraId="2DEA436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・ネットワーク構成図</w:t>
            </w:r>
          </w:p>
          <w:p w14:paraId="0F299AE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・ロードバランサー</w:t>
            </w:r>
          </w:p>
          <w:p w14:paraId="4A28050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CDN</w:t>
            </w:r>
            <w:r w:rsidRPr="00F71521">
              <w:rPr>
                <w:rFonts w:ascii="ＭＳ 明朝" w:hAnsi="ＭＳ 明朝" w:hint="eastAsia"/>
                <w:szCs w:val="21"/>
              </w:rPr>
              <w:t>構成</w:t>
            </w:r>
          </w:p>
        </w:tc>
        <w:tc>
          <w:tcPr>
            <w:cnfStyle w:val="000010000000" w:firstRow="0" w:lastRow="0" w:firstColumn="0" w:lastColumn="0" w:oddVBand="1" w:evenVBand="0" w:oddHBand="0" w:evenHBand="0" w:firstRowFirstColumn="0" w:firstRowLastColumn="0" w:lastRowFirstColumn="0" w:lastRowLastColumn="0"/>
            <w:tcW w:w="0" w:type="auto"/>
          </w:tcPr>
          <w:p w14:paraId="7C56B6F6" w14:textId="77777777" w:rsidR="00BC48A6" w:rsidRPr="00F71521" w:rsidRDefault="00BC48A6" w:rsidP="00953BE8">
            <w:pPr>
              <w:rPr>
                <w:rFonts w:ascii="ＭＳ 明朝" w:hAnsi="ＭＳ 明朝"/>
                <w:szCs w:val="21"/>
              </w:rPr>
            </w:pPr>
            <w:r w:rsidRPr="00F71521">
              <w:rPr>
                <w:rFonts w:ascii="ＭＳ 明朝" w:hAnsi="ＭＳ 明朝" w:hint="eastAsia"/>
                <w:szCs w:val="21"/>
              </w:rPr>
              <w:t>構成図一式</w:t>
            </w:r>
            <w:r w:rsidRPr="00F71521">
              <w:rPr>
                <w:rFonts w:ascii="ＭＳ 明朝" w:hAnsi="ＭＳ 明朝"/>
                <w:szCs w:val="21"/>
              </w:rPr>
              <w:t>Excel</w:t>
            </w:r>
            <w:r w:rsidRPr="00F71521">
              <w:rPr>
                <w:rFonts w:ascii="ＭＳ 明朝" w:hAnsi="ＭＳ 明朝" w:hint="eastAsia"/>
                <w:szCs w:val="21"/>
              </w:rPr>
              <w:t>管理台帳</w:t>
            </w:r>
          </w:p>
        </w:tc>
      </w:tr>
      <w:tr w:rsidR="00BC48A6" w:rsidRPr="00DA27EF" w14:paraId="2A9E699B"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4DD7CBF2" w14:textId="77777777" w:rsidR="00BC48A6" w:rsidRPr="00F71521" w:rsidRDefault="00BC48A6" w:rsidP="00953BE8">
            <w:pPr>
              <w:rPr>
                <w:rFonts w:ascii="ＭＳ 明朝" w:hAnsi="ＭＳ 明朝"/>
                <w:szCs w:val="21"/>
              </w:rPr>
            </w:pPr>
            <w:r w:rsidRPr="00F71521">
              <w:rPr>
                <w:rFonts w:ascii="ＭＳ 明朝" w:hAnsi="ＭＳ 明朝" w:hint="eastAsia"/>
                <w:szCs w:val="21"/>
              </w:rPr>
              <w:t>ソフトウェア構成</w:t>
            </w:r>
          </w:p>
        </w:tc>
        <w:tc>
          <w:tcPr>
            <w:tcW w:w="0" w:type="auto"/>
          </w:tcPr>
          <w:p w14:paraId="6AB7E40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・OS、ミドルウェア、フレームワーク</w:t>
            </w:r>
          </w:p>
          <w:p w14:paraId="2BB37D3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・バージョン情報</w:t>
            </w:r>
          </w:p>
          <w:p w14:paraId="1FD87CC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・依存関係</w:t>
            </w:r>
          </w:p>
          <w:p w14:paraId="4F38B70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・カスタマイズ内容</w:t>
            </w:r>
          </w:p>
        </w:tc>
        <w:tc>
          <w:tcPr>
            <w:cnfStyle w:val="000010000000" w:firstRow="0" w:lastRow="0" w:firstColumn="0" w:lastColumn="0" w:oddVBand="1" w:evenVBand="0" w:oddHBand="0" w:evenHBand="0" w:firstRowFirstColumn="0" w:firstRowLastColumn="0" w:lastRowFirstColumn="0" w:lastRowLastColumn="0"/>
            <w:tcW w:w="0" w:type="auto"/>
          </w:tcPr>
          <w:p w14:paraId="4DD2CA0E" w14:textId="77777777" w:rsidR="00BC48A6" w:rsidRPr="00F71521" w:rsidRDefault="00BC48A6" w:rsidP="00953BE8">
            <w:pPr>
              <w:rPr>
                <w:rFonts w:ascii="ＭＳ 明朝" w:hAnsi="ＭＳ 明朝"/>
                <w:szCs w:val="21"/>
              </w:rPr>
            </w:pPr>
            <w:r w:rsidRPr="00F71521">
              <w:rPr>
                <w:rFonts w:ascii="ＭＳ 明朝" w:hAnsi="ＭＳ 明朝" w:hint="eastAsia"/>
                <w:szCs w:val="21"/>
              </w:rPr>
              <w:t>ソフトウェア台帳設定ファイル一式</w:t>
            </w:r>
          </w:p>
        </w:tc>
      </w:tr>
      <w:tr w:rsidR="00BC48A6" w:rsidRPr="00DA27EF" w14:paraId="27CA0E06"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A463614" w14:textId="77777777" w:rsidR="00BC48A6" w:rsidRPr="00F71521" w:rsidRDefault="00BC48A6" w:rsidP="00953BE8">
            <w:pPr>
              <w:rPr>
                <w:rFonts w:ascii="ＭＳ 明朝" w:hAnsi="ＭＳ 明朝"/>
                <w:szCs w:val="21"/>
              </w:rPr>
            </w:pPr>
            <w:r w:rsidRPr="00F71521">
              <w:rPr>
                <w:rFonts w:ascii="ＭＳ 明朝" w:hAnsi="ＭＳ 明朝" w:hint="eastAsia"/>
                <w:szCs w:val="21"/>
              </w:rPr>
              <w:t>データフロー・処理フロー</w:t>
            </w:r>
          </w:p>
        </w:tc>
        <w:tc>
          <w:tcPr>
            <w:tcW w:w="0" w:type="auto"/>
          </w:tcPr>
          <w:p w14:paraId="12955DC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・業務処理の流れ</w:t>
            </w:r>
          </w:p>
          <w:p w14:paraId="073B843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・データ連携仕様</w:t>
            </w:r>
          </w:p>
          <w:p w14:paraId="114B310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・バッチ処理スケジュール</w:t>
            </w:r>
          </w:p>
        </w:tc>
        <w:tc>
          <w:tcPr>
            <w:cnfStyle w:val="000010000000" w:firstRow="0" w:lastRow="0" w:firstColumn="0" w:lastColumn="0" w:oddVBand="1" w:evenVBand="0" w:oddHBand="0" w:evenHBand="0" w:firstRowFirstColumn="0" w:firstRowLastColumn="0" w:lastRowFirstColumn="0" w:lastRowLastColumn="0"/>
            <w:tcW w:w="0" w:type="auto"/>
          </w:tcPr>
          <w:p w14:paraId="0CA4C299" w14:textId="77777777" w:rsidR="00BC48A6" w:rsidRPr="00F71521" w:rsidRDefault="00BC48A6" w:rsidP="00953BE8">
            <w:pPr>
              <w:rPr>
                <w:rFonts w:ascii="ＭＳ 明朝" w:hAnsi="ＭＳ 明朝"/>
                <w:szCs w:val="21"/>
              </w:rPr>
            </w:pPr>
            <w:r w:rsidRPr="00F71521">
              <w:rPr>
                <w:rFonts w:ascii="ＭＳ 明朝" w:hAnsi="ＭＳ 明朝" w:hint="eastAsia"/>
                <w:szCs w:val="21"/>
              </w:rPr>
              <w:t>フロー図処理仕様書</w:t>
            </w:r>
          </w:p>
        </w:tc>
      </w:tr>
    </w:tbl>
    <w:p w14:paraId="0D88B6A1" w14:textId="77777777" w:rsidR="00BC48A6" w:rsidRPr="00F71521" w:rsidRDefault="00BC48A6" w:rsidP="00BC48A6">
      <w:pPr>
        <w:ind w:firstLineChars="100" w:firstLine="210"/>
        <w:rPr>
          <w:rFonts w:ascii="ＭＳ 明朝" w:hAnsi="ＭＳ 明朝"/>
          <w:szCs w:val="21"/>
        </w:rPr>
      </w:pPr>
      <w:bookmarkStart w:id="111" w:name="b.-データベースデータ管理情報"/>
      <w:bookmarkEnd w:id="110"/>
      <w:r w:rsidRPr="00F71521">
        <w:rPr>
          <w:rFonts w:ascii="ＭＳ 明朝" w:hAnsi="ＭＳ 明朝"/>
          <w:szCs w:val="21"/>
        </w:rPr>
        <w:t xml:space="preserve">B. </w:t>
      </w:r>
      <w:r w:rsidRPr="00F71521">
        <w:rPr>
          <w:rFonts w:ascii="ＭＳ 明朝" w:hAnsi="ＭＳ 明朝" w:hint="eastAsia"/>
          <w:szCs w:val="21"/>
        </w:rPr>
        <w:t>データベース・データ管理情報</w:t>
      </w:r>
    </w:p>
    <w:tbl>
      <w:tblPr>
        <w:tblStyle w:val="220"/>
        <w:tblW w:w="0" w:type="auto"/>
        <w:tblLook w:val="0020" w:firstRow="1" w:lastRow="0" w:firstColumn="0" w:lastColumn="0" w:noHBand="0" w:noVBand="0"/>
      </w:tblPr>
      <w:tblGrid>
        <w:gridCol w:w="2736"/>
        <w:gridCol w:w="2946"/>
        <w:gridCol w:w="2736"/>
      </w:tblGrid>
      <w:tr w:rsidR="00BC48A6" w:rsidRPr="00DA27EF" w14:paraId="1D068C2C"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0D2E5AD"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45C1F79D"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3D450CBD"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5D98F923"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F3C41D6" w14:textId="77777777" w:rsidR="00BC48A6" w:rsidRPr="00F71521" w:rsidRDefault="00BC48A6" w:rsidP="00953BE8">
            <w:pPr>
              <w:rPr>
                <w:rFonts w:ascii="ＭＳ 明朝" w:hAnsi="ＭＳ 明朝"/>
                <w:szCs w:val="21"/>
              </w:rPr>
            </w:pPr>
            <w:r w:rsidRPr="00F71521">
              <w:rPr>
                <w:rFonts w:ascii="ＭＳ 明朝" w:hAnsi="ＭＳ 明朝"/>
                <w:szCs w:val="21"/>
              </w:rPr>
              <w:t>データベーススキーマ</w:t>
            </w:r>
          </w:p>
        </w:tc>
        <w:tc>
          <w:tcPr>
            <w:tcW w:w="0" w:type="auto"/>
          </w:tcPr>
          <w:p w14:paraId="65B67E0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・テーブル定義</w:t>
            </w:r>
          </w:p>
          <w:p w14:paraId="250D400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ER</w:t>
            </w:r>
            <w:r w:rsidRPr="00F71521">
              <w:rPr>
                <w:rFonts w:ascii="ＭＳ 明朝" w:hAnsi="ＭＳ 明朝" w:hint="eastAsia"/>
                <w:szCs w:val="21"/>
              </w:rPr>
              <w:t>図</w:t>
            </w:r>
          </w:p>
          <w:p w14:paraId="085E784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・インデックス設計</w:t>
            </w:r>
          </w:p>
          <w:p w14:paraId="2B3921E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・パーティション設計</w:t>
            </w:r>
          </w:p>
        </w:tc>
        <w:tc>
          <w:tcPr>
            <w:cnfStyle w:val="000010000000" w:firstRow="0" w:lastRow="0" w:firstColumn="0" w:lastColumn="0" w:oddVBand="1" w:evenVBand="0" w:oddHBand="0" w:evenHBand="0" w:firstRowFirstColumn="0" w:firstRowLastColumn="0" w:lastRowFirstColumn="0" w:lastRowLastColumn="0"/>
            <w:tcW w:w="0" w:type="auto"/>
          </w:tcPr>
          <w:p w14:paraId="49D72450" w14:textId="77777777" w:rsidR="00BC48A6" w:rsidRPr="00F71521" w:rsidRDefault="00BC48A6" w:rsidP="00953BE8">
            <w:pPr>
              <w:rPr>
                <w:rFonts w:ascii="ＭＳ 明朝" w:hAnsi="ＭＳ 明朝"/>
                <w:szCs w:val="21"/>
              </w:rPr>
            </w:pPr>
            <w:r w:rsidRPr="00F71521">
              <w:rPr>
                <w:rFonts w:ascii="ＭＳ 明朝" w:hAnsi="ＭＳ 明朝"/>
                <w:szCs w:val="21"/>
              </w:rPr>
              <w:t>DB</w:t>
            </w:r>
            <w:r w:rsidRPr="00F71521">
              <w:rPr>
                <w:rFonts w:ascii="ＭＳ 明朝" w:hAnsi="ＭＳ 明朝" w:hint="eastAsia"/>
                <w:szCs w:val="21"/>
              </w:rPr>
              <w:t>設計書</w:t>
            </w:r>
            <w:r w:rsidRPr="00F71521">
              <w:rPr>
                <w:rFonts w:ascii="ＭＳ 明朝" w:hAnsi="ＭＳ 明朝"/>
                <w:szCs w:val="21"/>
              </w:rPr>
              <w:t>DDLスクリプト</w:t>
            </w:r>
          </w:p>
        </w:tc>
      </w:tr>
      <w:tr w:rsidR="00BC48A6" w:rsidRPr="00DA27EF" w14:paraId="09AAF54B"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509A9904" w14:textId="77777777" w:rsidR="00BC48A6" w:rsidRPr="00F71521" w:rsidRDefault="00BC48A6" w:rsidP="00953BE8">
            <w:pPr>
              <w:rPr>
                <w:rFonts w:ascii="ＭＳ 明朝" w:hAnsi="ＭＳ 明朝"/>
                <w:szCs w:val="21"/>
              </w:rPr>
            </w:pPr>
            <w:r w:rsidRPr="00F71521">
              <w:rPr>
                <w:rFonts w:ascii="ＭＳ 明朝" w:hAnsi="ＭＳ 明朝"/>
                <w:szCs w:val="21"/>
              </w:rPr>
              <w:t>データディクショナリ</w:t>
            </w:r>
          </w:p>
        </w:tc>
        <w:tc>
          <w:tcPr>
            <w:tcW w:w="0" w:type="auto"/>
          </w:tcPr>
          <w:p w14:paraId="55ED1E7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・テーブル</w:t>
            </w:r>
          </w:p>
          <w:p w14:paraId="04B6D0A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・カラム定義</w:t>
            </w:r>
          </w:p>
          <w:p w14:paraId="746EDE6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・業務的意味</w:t>
            </w:r>
          </w:p>
          <w:p w14:paraId="5C56B91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・制約事項</w:t>
            </w:r>
          </w:p>
          <w:p w14:paraId="0607462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・データ品質ルール</w:t>
            </w:r>
          </w:p>
        </w:tc>
        <w:tc>
          <w:tcPr>
            <w:cnfStyle w:val="000010000000" w:firstRow="0" w:lastRow="0" w:firstColumn="0" w:lastColumn="0" w:oddVBand="1" w:evenVBand="0" w:oddHBand="0" w:evenHBand="0" w:firstRowFirstColumn="0" w:firstRowLastColumn="0" w:lastRowFirstColumn="0" w:lastRowLastColumn="0"/>
            <w:tcW w:w="0" w:type="auto"/>
          </w:tcPr>
          <w:p w14:paraId="601B12BE" w14:textId="77777777" w:rsidR="00BC48A6" w:rsidRPr="00F71521" w:rsidRDefault="00BC48A6" w:rsidP="00953BE8">
            <w:pPr>
              <w:rPr>
                <w:rFonts w:ascii="ＭＳ 明朝" w:hAnsi="ＭＳ 明朝"/>
                <w:szCs w:val="21"/>
              </w:rPr>
            </w:pPr>
            <w:r w:rsidRPr="00F71521">
              <w:rPr>
                <w:rFonts w:ascii="ＭＳ 明朝" w:hAnsi="ＭＳ 明朝" w:hint="eastAsia"/>
                <w:szCs w:val="21"/>
              </w:rPr>
              <w:t>データ辞書制約一覧</w:t>
            </w:r>
          </w:p>
        </w:tc>
      </w:tr>
      <w:tr w:rsidR="00BC48A6" w:rsidRPr="00DA27EF" w14:paraId="267256FF"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E90F1CB" w14:textId="77777777" w:rsidR="00BC48A6" w:rsidRPr="00F71521" w:rsidRDefault="00BC48A6" w:rsidP="00953BE8">
            <w:pPr>
              <w:rPr>
                <w:rFonts w:ascii="ＭＳ 明朝" w:hAnsi="ＭＳ 明朝"/>
                <w:szCs w:val="21"/>
              </w:rPr>
            </w:pPr>
            <w:r w:rsidRPr="00F71521">
              <w:rPr>
                <w:rFonts w:ascii="ＭＳ 明朝" w:hAnsi="ＭＳ 明朝" w:hint="eastAsia"/>
                <w:szCs w:val="21"/>
              </w:rPr>
              <w:t>データ移行・変換ロジック</w:t>
            </w:r>
          </w:p>
        </w:tc>
        <w:tc>
          <w:tcPr>
            <w:tcW w:w="0" w:type="auto"/>
          </w:tcPr>
          <w:p w14:paraId="1998F7C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・フェーズ</w:t>
            </w:r>
            <w:r w:rsidRPr="00F71521">
              <w:rPr>
                <w:rFonts w:ascii="ＭＳ 明朝" w:hAnsi="ＭＳ 明朝"/>
                <w:szCs w:val="21"/>
              </w:rPr>
              <w:t>1</w:t>
            </w:r>
            <w:r w:rsidRPr="00F71521">
              <w:rPr>
                <w:rFonts w:ascii="ＭＳ 明朝" w:hAnsi="ＭＳ 明朝" w:hint="eastAsia"/>
                <w:szCs w:val="21"/>
              </w:rPr>
              <w:t>からの移行手順</w:t>
            </w:r>
          </w:p>
          <w:p w14:paraId="1C65561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・整合性チェック方法</w:t>
            </w:r>
          </w:p>
        </w:tc>
        <w:tc>
          <w:tcPr>
            <w:cnfStyle w:val="000010000000" w:firstRow="0" w:lastRow="0" w:firstColumn="0" w:lastColumn="0" w:oddVBand="1" w:evenVBand="0" w:oddHBand="0" w:evenHBand="0" w:firstRowFirstColumn="0" w:firstRowLastColumn="0" w:lastRowFirstColumn="0" w:lastRowLastColumn="0"/>
            <w:tcW w:w="0" w:type="auto"/>
          </w:tcPr>
          <w:p w14:paraId="76A4AC49" w14:textId="77777777" w:rsidR="00BC48A6" w:rsidRPr="00F71521" w:rsidRDefault="00BC48A6" w:rsidP="00953BE8">
            <w:pPr>
              <w:rPr>
                <w:rFonts w:ascii="ＭＳ 明朝" w:hAnsi="ＭＳ 明朝"/>
                <w:szCs w:val="21"/>
              </w:rPr>
            </w:pPr>
            <w:r w:rsidRPr="00F71521">
              <w:rPr>
                <w:rFonts w:ascii="ＭＳ 明朝" w:hAnsi="ＭＳ 明朝" w:hint="eastAsia"/>
                <w:szCs w:val="21"/>
              </w:rPr>
              <w:t>移行手順書変換スクリプト</w:t>
            </w:r>
          </w:p>
        </w:tc>
      </w:tr>
    </w:tbl>
    <w:p w14:paraId="0B802C76" w14:textId="77777777" w:rsidR="00BC48A6" w:rsidRPr="00F71521" w:rsidRDefault="00BC48A6" w:rsidP="00BC48A6">
      <w:pPr>
        <w:ind w:firstLineChars="100" w:firstLine="210"/>
        <w:rPr>
          <w:rFonts w:ascii="ＭＳ 明朝" w:hAnsi="ＭＳ 明朝"/>
          <w:szCs w:val="21"/>
        </w:rPr>
      </w:pPr>
      <w:bookmarkStart w:id="112" w:name="c.-運用保守技術情報"/>
      <w:bookmarkEnd w:id="111"/>
      <w:r w:rsidRPr="00F71521">
        <w:rPr>
          <w:rFonts w:ascii="ＭＳ 明朝" w:hAnsi="ＭＳ 明朝"/>
          <w:szCs w:val="21"/>
        </w:rPr>
        <w:t xml:space="preserve">C. </w:t>
      </w:r>
      <w:r w:rsidRPr="00F71521">
        <w:rPr>
          <w:rFonts w:ascii="ＭＳ 明朝" w:hAnsi="ＭＳ 明朝" w:hint="eastAsia"/>
          <w:szCs w:val="21"/>
        </w:rPr>
        <w:t>運用・保守技術情報</w:t>
      </w:r>
    </w:p>
    <w:tbl>
      <w:tblPr>
        <w:tblStyle w:val="220"/>
        <w:tblW w:w="0" w:type="auto"/>
        <w:tblLook w:val="0020" w:firstRow="1" w:lastRow="0" w:firstColumn="0" w:lastColumn="0" w:noHBand="0" w:noVBand="0"/>
      </w:tblPr>
      <w:tblGrid>
        <w:gridCol w:w="2841"/>
        <w:gridCol w:w="2526"/>
        <w:gridCol w:w="3156"/>
      </w:tblGrid>
      <w:tr w:rsidR="00BC48A6" w:rsidRPr="00DA27EF" w14:paraId="5EA984EC"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366AB5"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75A8724D"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5A35D7ED"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3BF53CCA"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85D4C2B" w14:textId="77777777" w:rsidR="00BC48A6" w:rsidRPr="00F71521" w:rsidRDefault="00BC48A6" w:rsidP="00953BE8">
            <w:pPr>
              <w:rPr>
                <w:rFonts w:ascii="ＭＳ 明朝" w:hAnsi="ＭＳ 明朝"/>
                <w:szCs w:val="21"/>
              </w:rPr>
            </w:pPr>
            <w:r w:rsidRPr="00F71521">
              <w:rPr>
                <w:rFonts w:ascii="ＭＳ 明朝" w:hAnsi="ＭＳ 明朝" w:hint="eastAsia"/>
                <w:szCs w:val="21"/>
              </w:rPr>
              <w:t>システム保守マニュアル</w:t>
            </w:r>
          </w:p>
        </w:tc>
        <w:tc>
          <w:tcPr>
            <w:tcW w:w="0" w:type="auto"/>
          </w:tcPr>
          <w:p w14:paraId="1E3FDFD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・日常運用手順</w:t>
            </w:r>
          </w:p>
          <w:p w14:paraId="137A38B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・定期メンテナンス手順</w:t>
            </w:r>
          </w:p>
          <w:p w14:paraId="52DF35A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・監視設定</w:t>
            </w:r>
          </w:p>
          <w:p w14:paraId="581AFC3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・アラート設定</w:t>
            </w:r>
          </w:p>
        </w:tc>
        <w:tc>
          <w:tcPr>
            <w:cnfStyle w:val="000010000000" w:firstRow="0" w:lastRow="0" w:firstColumn="0" w:lastColumn="0" w:oddVBand="1" w:evenVBand="0" w:oddHBand="0" w:evenHBand="0" w:firstRowFirstColumn="0" w:firstRowLastColumn="0" w:lastRowFirstColumn="0" w:lastRowLastColumn="0"/>
            <w:tcW w:w="0" w:type="auto"/>
          </w:tcPr>
          <w:p w14:paraId="1E4AF066" w14:textId="77777777" w:rsidR="00BC48A6" w:rsidRPr="00F71521" w:rsidRDefault="00BC48A6" w:rsidP="00953BE8">
            <w:pPr>
              <w:rPr>
                <w:rFonts w:ascii="ＭＳ 明朝" w:hAnsi="ＭＳ 明朝"/>
                <w:szCs w:val="21"/>
              </w:rPr>
            </w:pPr>
            <w:r w:rsidRPr="00F71521">
              <w:rPr>
                <w:rFonts w:ascii="ＭＳ 明朝" w:hAnsi="ＭＳ 明朝" w:hint="eastAsia"/>
                <w:szCs w:val="21"/>
              </w:rPr>
              <w:t>運用手順書設定ファイル</w:t>
            </w:r>
          </w:p>
        </w:tc>
      </w:tr>
      <w:tr w:rsidR="00BC48A6" w:rsidRPr="00DA27EF" w14:paraId="1A1740C0"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4A29F304" w14:textId="77777777" w:rsidR="00BC48A6" w:rsidRPr="00F71521" w:rsidRDefault="00BC48A6" w:rsidP="00953BE8">
            <w:pPr>
              <w:rPr>
                <w:rFonts w:ascii="ＭＳ 明朝" w:hAnsi="ＭＳ 明朝"/>
                <w:szCs w:val="21"/>
              </w:rPr>
            </w:pPr>
            <w:r w:rsidRPr="00F71521">
              <w:rPr>
                <w:rFonts w:ascii="ＭＳ 明朝" w:hAnsi="ＭＳ 明朝" w:hint="eastAsia"/>
                <w:szCs w:val="21"/>
              </w:rPr>
              <w:t>障害対応手順書</w:t>
            </w:r>
          </w:p>
        </w:tc>
        <w:tc>
          <w:tcPr>
            <w:tcW w:w="0" w:type="auto"/>
          </w:tcPr>
          <w:p w14:paraId="465CADE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・障害レベル別対応手順</w:t>
            </w:r>
          </w:p>
          <w:p w14:paraId="6C895641"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・エスカレーション手順</w:t>
            </w:r>
          </w:p>
          <w:p w14:paraId="6BBEF0CC"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・復旧手順</w:t>
            </w:r>
          </w:p>
          <w:p w14:paraId="1728C59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・ロールバック手順</w:t>
            </w:r>
          </w:p>
        </w:tc>
        <w:tc>
          <w:tcPr>
            <w:cnfStyle w:val="000010000000" w:firstRow="0" w:lastRow="0" w:firstColumn="0" w:lastColumn="0" w:oddVBand="1" w:evenVBand="0" w:oddHBand="0" w:evenHBand="0" w:firstRowFirstColumn="0" w:firstRowLastColumn="0" w:lastRowFirstColumn="0" w:lastRowLastColumn="0"/>
            <w:tcW w:w="0" w:type="auto"/>
          </w:tcPr>
          <w:p w14:paraId="1231C31F" w14:textId="77777777" w:rsidR="00BC48A6" w:rsidRPr="00F71521" w:rsidRDefault="00BC48A6" w:rsidP="00953BE8">
            <w:pPr>
              <w:rPr>
                <w:rFonts w:ascii="ＭＳ 明朝" w:hAnsi="ＭＳ 明朝"/>
                <w:szCs w:val="21"/>
              </w:rPr>
            </w:pPr>
            <w:r w:rsidRPr="00F71521">
              <w:rPr>
                <w:rFonts w:ascii="ＭＳ 明朝" w:hAnsi="ＭＳ 明朝" w:hint="eastAsia"/>
                <w:szCs w:val="21"/>
              </w:rPr>
              <w:t>障害対応マニュアル手順書一式</w:t>
            </w:r>
          </w:p>
        </w:tc>
      </w:tr>
      <w:tr w:rsidR="00BC48A6" w:rsidRPr="00DA27EF" w14:paraId="1B77A4C4"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91BB9FB" w14:textId="77777777" w:rsidR="00BC48A6" w:rsidRPr="00F71521" w:rsidRDefault="00BC48A6" w:rsidP="00953BE8">
            <w:pPr>
              <w:rPr>
                <w:rFonts w:ascii="ＭＳ 明朝" w:hAnsi="ＭＳ 明朝"/>
                <w:szCs w:val="21"/>
              </w:rPr>
            </w:pPr>
            <w:r w:rsidRPr="00F71521">
              <w:rPr>
                <w:rFonts w:ascii="ＭＳ 明朝" w:hAnsi="ＭＳ 明朝" w:hint="eastAsia"/>
                <w:szCs w:val="21"/>
              </w:rPr>
              <w:t>バックアップ</w:t>
            </w:r>
            <w:r w:rsidRPr="00F71521">
              <w:rPr>
                <w:rFonts w:ascii="ＭＳ 明朝" w:hAnsi="ＭＳ 明朝"/>
                <w:szCs w:val="21"/>
              </w:rPr>
              <w:t>/</w:t>
            </w:r>
            <w:r w:rsidRPr="00F71521">
              <w:rPr>
                <w:rFonts w:ascii="ＭＳ 明朝" w:hAnsi="ＭＳ 明朝" w:hint="eastAsia"/>
                <w:szCs w:val="21"/>
              </w:rPr>
              <w:t>リストア手順</w:t>
            </w:r>
          </w:p>
        </w:tc>
        <w:tc>
          <w:tcPr>
            <w:tcW w:w="0" w:type="auto"/>
          </w:tcPr>
          <w:p w14:paraId="07BA767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・バックアップ取得方法</w:t>
            </w:r>
          </w:p>
          <w:p w14:paraId="175EF05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・リストア手順</w:t>
            </w:r>
          </w:p>
          <w:p w14:paraId="30364BC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・災害復旧手順</w:t>
            </w:r>
          </w:p>
        </w:tc>
        <w:tc>
          <w:tcPr>
            <w:cnfStyle w:val="000010000000" w:firstRow="0" w:lastRow="0" w:firstColumn="0" w:lastColumn="0" w:oddVBand="1" w:evenVBand="0" w:oddHBand="0" w:evenHBand="0" w:firstRowFirstColumn="0" w:firstRowLastColumn="0" w:lastRowFirstColumn="0" w:lastRowLastColumn="0"/>
            <w:tcW w:w="0" w:type="auto"/>
          </w:tcPr>
          <w:p w14:paraId="2E0546BE" w14:textId="77777777" w:rsidR="00BC48A6" w:rsidRPr="00F71521" w:rsidRDefault="00BC48A6" w:rsidP="00953BE8">
            <w:pPr>
              <w:rPr>
                <w:rFonts w:ascii="ＭＳ 明朝" w:hAnsi="ＭＳ 明朝"/>
                <w:szCs w:val="21"/>
              </w:rPr>
            </w:pPr>
            <w:r w:rsidRPr="00F71521">
              <w:rPr>
                <w:rFonts w:ascii="ＭＳ 明朝" w:hAnsi="ＭＳ 明朝"/>
                <w:szCs w:val="21"/>
              </w:rPr>
              <w:t>BCP</w:t>
            </w:r>
            <w:r w:rsidRPr="00F71521">
              <w:rPr>
                <w:rFonts w:ascii="ＭＳ 明朝" w:hAnsi="ＭＳ 明朝" w:hint="eastAsia"/>
                <w:szCs w:val="21"/>
              </w:rPr>
              <w:t>手順書復旧スクリプト</w:t>
            </w:r>
          </w:p>
        </w:tc>
      </w:tr>
    </w:tbl>
    <w:p w14:paraId="57F8C074" w14:textId="77777777" w:rsidR="00BC48A6" w:rsidRPr="00F71521" w:rsidRDefault="00BC48A6" w:rsidP="00BC48A6">
      <w:pPr>
        <w:rPr>
          <w:rFonts w:ascii="ＭＳ 明朝" w:hAnsi="ＭＳ 明朝"/>
          <w:szCs w:val="21"/>
        </w:rPr>
      </w:pPr>
      <w:bookmarkStart w:id="113" w:name="セキュリティコンプライアンス要件"/>
      <w:bookmarkEnd w:id="108"/>
      <w:bookmarkEnd w:id="112"/>
    </w:p>
    <w:p w14:paraId="7CFC0664" w14:textId="77777777" w:rsidR="00BC48A6" w:rsidRPr="00F71521" w:rsidRDefault="00BC48A6" w:rsidP="00BC48A6">
      <w:pPr>
        <w:rPr>
          <w:rFonts w:ascii="ＭＳ 明朝" w:hAnsi="ＭＳ 明朝"/>
          <w:szCs w:val="21"/>
        </w:rPr>
      </w:pPr>
      <w:r w:rsidRPr="00F71521">
        <w:rPr>
          <w:rFonts w:ascii="ＭＳ 明朝" w:hAnsi="ＭＳ 明朝"/>
          <w:szCs w:val="21"/>
        </w:rPr>
        <w:t xml:space="preserve">(2) </w:t>
      </w:r>
      <w:r w:rsidRPr="00F71521">
        <w:rPr>
          <w:rFonts w:ascii="ＭＳ 明朝" w:hAnsi="ＭＳ 明朝" w:hint="eastAsia"/>
          <w:szCs w:val="21"/>
        </w:rPr>
        <w:t>セキュリティ・コンプライアンス要件</w:t>
      </w:r>
    </w:p>
    <w:p w14:paraId="6B8E2BE0" w14:textId="77777777" w:rsidR="00BC48A6" w:rsidRPr="00F71521" w:rsidRDefault="00BC48A6" w:rsidP="00BC48A6">
      <w:pPr>
        <w:ind w:firstLineChars="100" w:firstLine="210"/>
        <w:rPr>
          <w:rFonts w:ascii="ＭＳ 明朝" w:hAnsi="ＭＳ 明朝"/>
          <w:szCs w:val="21"/>
        </w:rPr>
      </w:pPr>
      <w:bookmarkStart w:id="114" w:name="a.-セキュリティ情報"/>
      <w:r w:rsidRPr="00F71521">
        <w:rPr>
          <w:rFonts w:ascii="ＭＳ 明朝" w:hAnsi="ＭＳ 明朝"/>
          <w:szCs w:val="21"/>
        </w:rPr>
        <w:t xml:space="preserve">A. </w:t>
      </w:r>
      <w:r w:rsidRPr="00F71521">
        <w:rPr>
          <w:rFonts w:ascii="ＭＳ 明朝" w:hAnsi="ＭＳ 明朝" w:hint="eastAsia"/>
          <w:szCs w:val="21"/>
        </w:rPr>
        <w:t>セキュリティ情報</w:t>
      </w:r>
    </w:p>
    <w:tbl>
      <w:tblPr>
        <w:tblStyle w:val="220"/>
        <w:tblW w:w="0" w:type="auto"/>
        <w:tblLook w:val="0020" w:firstRow="1" w:lastRow="0" w:firstColumn="0" w:lastColumn="0" w:noHBand="0" w:noVBand="0"/>
      </w:tblPr>
      <w:tblGrid>
        <w:gridCol w:w="2900"/>
        <w:gridCol w:w="3321"/>
        <w:gridCol w:w="3512"/>
      </w:tblGrid>
      <w:tr w:rsidR="00BC48A6" w:rsidRPr="00DA27EF" w14:paraId="60639E76"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83632D3"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6248ABA1"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18ED3DAC"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62E6C900"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C310CC"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セキュリティポリシー・基準</w:t>
            </w:r>
          </w:p>
        </w:tc>
        <w:tc>
          <w:tcPr>
            <w:tcW w:w="0" w:type="auto"/>
          </w:tcPr>
          <w:p w14:paraId="1E684C96"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・適用セキュリティ基準</w:t>
            </w:r>
          </w:p>
          <w:p w14:paraId="224ECE3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・セキュリティ設計思想</w:t>
            </w:r>
          </w:p>
          <w:p w14:paraId="444AD96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・リスク評価結果</w:t>
            </w:r>
          </w:p>
        </w:tc>
        <w:tc>
          <w:tcPr>
            <w:cnfStyle w:val="000010000000" w:firstRow="0" w:lastRow="0" w:firstColumn="0" w:lastColumn="0" w:oddVBand="1" w:evenVBand="0" w:oddHBand="0" w:evenHBand="0" w:firstRowFirstColumn="0" w:firstRowLastColumn="0" w:lastRowFirstColumn="0" w:lastRowLastColumn="0"/>
            <w:tcW w:w="0" w:type="auto"/>
          </w:tcPr>
          <w:p w14:paraId="0682CC5D"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セキュリティ設計書リスク管理台帳</w:t>
            </w:r>
          </w:p>
        </w:tc>
      </w:tr>
      <w:tr w:rsidR="00BC48A6" w:rsidRPr="00DA27EF" w14:paraId="504D977B"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4AB9EE33" w14:textId="77777777" w:rsidR="00BC48A6" w:rsidRPr="00F71521" w:rsidRDefault="00BC48A6" w:rsidP="00953BE8">
            <w:pPr>
              <w:rPr>
                <w:rFonts w:ascii="ＭＳ 明朝" w:hAnsi="ＭＳ 明朝"/>
                <w:szCs w:val="21"/>
              </w:rPr>
            </w:pPr>
            <w:r w:rsidRPr="00F71521">
              <w:rPr>
                <w:rFonts w:ascii="ＭＳ 明朝" w:hAnsi="ＭＳ 明朝" w:hint="eastAsia"/>
                <w:szCs w:val="21"/>
              </w:rPr>
              <w:t>アクセス制御情報</w:t>
            </w:r>
          </w:p>
        </w:tc>
        <w:tc>
          <w:tcPr>
            <w:tcW w:w="0" w:type="auto"/>
          </w:tcPr>
          <w:p w14:paraId="59F3F54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・IAMユーザー</w:t>
            </w:r>
          </w:p>
          <w:p w14:paraId="7F150A4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・ロール</w:t>
            </w:r>
          </w:p>
          <w:p w14:paraId="6537C75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・ポリシー</w:t>
            </w:r>
          </w:p>
          <w:p w14:paraId="27E833F2"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・アプリケーション権限設計</w:t>
            </w:r>
          </w:p>
          <w:p w14:paraId="121D99B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・多要素認証設定</w:t>
            </w:r>
          </w:p>
        </w:tc>
        <w:tc>
          <w:tcPr>
            <w:cnfStyle w:val="000010000000" w:firstRow="0" w:lastRow="0" w:firstColumn="0" w:lastColumn="0" w:oddVBand="1" w:evenVBand="0" w:oddHBand="0" w:evenHBand="0" w:firstRowFirstColumn="0" w:firstRowLastColumn="0" w:lastRowFirstColumn="0" w:lastRowLastColumn="0"/>
            <w:tcW w:w="0" w:type="auto"/>
          </w:tcPr>
          <w:p w14:paraId="149FC4CD" w14:textId="77777777" w:rsidR="00BC48A6" w:rsidRPr="00F71521" w:rsidRDefault="00BC48A6" w:rsidP="00953BE8">
            <w:pPr>
              <w:rPr>
                <w:rFonts w:ascii="ＭＳ 明朝" w:hAnsi="ＭＳ 明朝"/>
                <w:szCs w:val="21"/>
              </w:rPr>
            </w:pPr>
            <w:r w:rsidRPr="00F71521">
              <w:rPr>
                <w:rFonts w:ascii="ＭＳ 明朝" w:hAnsi="ＭＳ 明朝" w:hint="eastAsia"/>
                <w:szCs w:val="21"/>
              </w:rPr>
              <w:t>権限設計書アカウント一覧</w:t>
            </w:r>
          </w:p>
        </w:tc>
      </w:tr>
      <w:tr w:rsidR="00BC48A6" w:rsidRPr="00DA27EF" w14:paraId="7E734585"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BB92D90"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セキュリティ対策実施状況</w:t>
            </w:r>
          </w:p>
        </w:tc>
        <w:tc>
          <w:tcPr>
            <w:tcW w:w="0" w:type="auto"/>
          </w:tcPr>
          <w:p w14:paraId="1A15CC06"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WAF</w:t>
            </w:r>
            <w:r w:rsidRPr="00F71521">
              <w:rPr>
                <w:rFonts w:ascii="ＭＳ 明朝" w:hAnsi="ＭＳ 明朝" w:hint="eastAsia"/>
                <w:szCs w:val="21"/>
              </w:rPr>
              <w:t>、</w:t>
            </w:r>
            <w:r w:rsidRPr="00F71521">
              <w:rPr>
                <w:rFonts w:ascii="ＭＳ 明朝" w:hAnsi="ＭＳ 明朝"/>
                <w:szCs w:val="21"/>
              </w:rPr>
              <w:t>Shield</w:t>
            </w:r>
            <w:r w:rsidRPr="00F71521">
              <w:rPr>
                <w:rFonts w:ascii="ＭＳ 明朝" w:hAnsi="ＭＳ 明朝" w:hint="eastAsia"/>
                <w:szCs w:val="21"/>
              </w:rPr>
              <w:t>、</w:t>
            </w:r>
            <w:r w:rsidRPr="00F71521">
              <w:rPr>
                <w:rFonts w:ascii="ＭＳ 明朝" w:hAnsi="ＭＳ 明朝"/>
                <w:szCs w:val="21"/>
              </w:rPr>
              <w:t>GuardDuty</w:t>
            </w:r>
            <w:r w:rsidRPr="00F71521">
              <w:rPr>
                <w:rFonts w:ascii="ＭＳ 明朝" w:hAnsi="ＭＳ 明朝" w:hint="eastAsia"/>
                <w:szCs w:val="21"/>
              </w:rPr>
              <w:t>設定</w:t>
            </w:r>
          </w:p>
          <w:p w14:paraId="5140CC6F"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・暗号化設定（保存時・転送時）</w:t>
            </w:r>
          </w:p>
          <w:p w14:paraId="3DEF986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・ログ収集・監視設定</w:t>
            </w:r>
          </w:p>
        </w:tc>
        <w:tc>
          <w:tcPr>
            <w:cnfStyle w:val="000010000000" w:firstRow="0" w:lastRow="0" w:firstColumn="0" w:lastColumn="0" w:oddVBand="1" w:evenVBand="0" w:oddHBand="0" w:evenHBand="0" w:firstRowFirstColumn="0" w:firstRowLastColumn="0" w:lastRowFirstColumn="0" w:lastRowLastColumn="0"/>
            <w:tcW w:w="0" w:type="auto"/>
          </w:tcPr>
          <w:p w14:paraId="2BB5F48B"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セキュリティ設定書監視設定一覧</w:t>
            </w:r>
          </w:p>
        </w:tc>
      </w:tr>
      <w:tr w:rsidR="00BC48A6" w:rsidRPr="00DA27EF" w14:paraId="65BC3984"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273EF508" w14:textId="77777777" w:rsidR="00BC48A6" w:rsidRPr="00F71521" w:rsidRDefault="00BC48A6" w:rsidP="00953BE8">
            <w:pPr>
              <w:rPr>
                <w:rFonts w:ascii="ＭＳ 明朝" w:hAnsi="ＭＳ 明朝"/>
                <w:szCs w:val="21"/>
              </w:rPr>
            </w:pPr>
            <w:r w:rsidRPr="00F71521">
              <w:rPr>
                <w:rFonts w:ascii="ＭＳ 明朝" w:hAnsi="ＭＳ 明朝" w:hint="eastAsia"/>
                <w:szCs w:val="21"/>
              </w:rPr>
              <w:t>脆弱性管理情報</w:t>
            </w:r>
          </w:p>
        </w:tc>
        <w:tc>
          <w:tcPr>
            <w:tcW w:w="0" w:type="auto"/>
          </w:tcPr>
          <w:p w14:paraId="354AF52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・過去の脆弱性診断結果</w:t>
            </w:r>
          </w:p>
          <w:p w14:paraId="17AC547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・対応履歴</w:t>
            </w:r>
          </w:p>
          <w:p w14:paraId="4931AEB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・未対応事項</w:t>
            </w:r>
          </w:p>
          <w:p w14:paraId="1207F5D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・定期診断スケジュール</w:t>
            </w:r>
          </w:p>
        </w:tc>
        <w:tc>
          <w:tcPr>
            <w:cnfStyle w:val="000010000000" w:firstRow="0" w:lastRow="0" w:firstColumn="0" w:lastColumn="0" w:oddVBand="1" w:evenVBand="0" w:oddHBand="0" w:evenHBand="0" w:firstRowFirstColumn="0" w:firstRowLastColumn="0" w:lastRowFirstColumn="0" w:lastRowLastColumn="0"/>
            <w:tcW w:w="0" w:type="auto"/>
          </w:tcPr>
          <w:p w14:paraId="566E6F9A" w14:textId="77777777" w:rsidR="00BC48A6" w:rsidRPr="00F71521" w:rsidRDefault="00BC48A6" w:rsidP="00953BE8">
            <w:pPr>
              <w:rPr>
                <w:rFonts w:ascii="ＭＳ 明朝" w:hAnsi="ＭＳ 明朝"/>
                <w:szCs w:val="21"/>
              </w:rPr>
            </w:pPr>
            <w:r w:rsidRPr="00F71521">
              <w:rPr>
                <w:rFonts w:ascii="ＭＳ 明朝" w:hAnsi="ＭＳ 明朝" w:hint="eastAsia"/>
                <w:szCs w:val="21"/>
              </w:rPr>
              <w:t>脆弱性管理台帳診断報告書</w:t>
            </w:r>
          </w:p>
        </w:tc>
      </w:tr>
    </w:tbl>
    <w:p w14:paraId="00F75D3D" w14:textId="77777777" w:rsidR="00BC48A6" w:rsidRPr="00F71521" w:rsidRDefault="00BC48A6" w:rsidP="00BC48A6">
      <w:pPr>
        <w:ind w:firstLineChars="100" w:firstLine="210"/>
        <w:rPr>
          <w:rFonts w:ascii="ＭＳ 明朝" w:hAnsi="ＭＳ 明朝"/>
          <w:szCs w:val="21"/>
        </w:rPr>
      </w:pPr>
      <w:bookmarkStart w:id="115" w:name="b.-コンプライアンス情報"/>
      <w:bookmarkEnd w:id="114"/>
      <w:r w:rsidRPr="00F71521">
        <w:rPr>
          <w:rFonts w:ascii="ＭＳ 明朝" w:hAnsi="ＭＳ 明朝"/>
          <w:szCs w:val="21"/>
        </w:rPr>
        <w:t xml:space="preserve">B. </w:t>
      </w:r>
      <w:r w:rsidRPr="00F71521">
        <w:rPr>
          <w:rFonts w:ascii="ＭＳ 明朝" w:hAnsi="ＭＳ 明朝" w:hint="eastAsia"/>
          <w:szCs w:val="21"/>
        </w:rPr>
        <w:t>コンプライアンス情報</w:t>
      </w:r>
    </w:p>
    <w:tbl>
      <w:tblPr>
        <w:tblStyle w:val="220"/>
        <w:tblW w:w="0" w:type="auto"/>
        <w:tblLook w:val="0020" w:firstRow="1" w:lastRow="0" w:firstColumn="0" w:lastColumn="0" w:noHBand="0" w:noVBand="0"/>
      </w:tblPr>
      <w:tblGrid>
        <w:gridCol w:w="1686"/>
        <w:gridCol w:w="5466"/>
        <w:gridCol w:w="2106"/>
      </w:tblGrid>
      <w:tr w:rsidR="00BC48A6" w:rsidRPr="00DA27EF" w14:paraId="70CF6D58"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CC0B04C"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773823DB"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3FC48281"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183D5E88"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A2CB0B" w14:textId="77777777" w:rsidR="00BC48A6" w:rsidRPr="00F71521" w:rsidRDefault="00BC48A6" w:rsidP="00953BE8">
            <w:pPr>
              <w:rPr>
                <w:rFonts w:ascii="ＭＳ 明朝" w:hAnsi="ＭＳ 明朝"/>
                <w:szCs w:val="21"/>
              </w:rPr>
            </w:pPr>
            <w:r w:rsidRPr="00F71521">
              <w:rPr>
                <w:rFonts w:ascii="ＭＳ 明朝" w:hAnsi="ＭＳ 明朝" w:hint="eastAsia"/>
                <w:szCs w:val="21"/>
              </w:rPr>
              <w:t>監査証跡・記録</w:t>
            </w:r>
          </w:p>
        </w:tc>
        <w:tc>
          <w:tcPr>
            <w:tcW w:w="0" w:type="auto"/>
          </w:tcPr>
          <w:p w14:paraId="60544B6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・セキュリティ監査結果・内部監査記録・改善対応履歴</w:t>
            </w:r>
          </w:p>
        </w:tc>
        <w:tc>
          <w:tcPr>
            <w:cnfStyle w:val="000010000000" w:firstRow="0" w:lastRow="0" w:firstColumn="0" w:lastColumn="0" w:oddVBand="1" w:evenVBand="0" w:oddHBand="0" w:evenHBand="0" w:firstRowFirstColumn="0" w:firstRowLastColumn="0" w:lastRowFirstColumn="0" w:lastRowLastColumn="0"/>
            <w:tcW w:w="0" w:type="auto"/>
          </w:tcPr>
          <w:p w14:paraId="1CDE53B1" w14:textId="77777777" w:rsidR="00BC48A6" w:rsidRPr="00F71521" w:rsidRDefault="00BC48A6" w:rsidP="00953BE8">
            <w:pPr>
              <w:rPr>
                <w:rFonts w:ascii="ＭＳ 明朝" w:hAnsi="ＭＳ 明朝"/>
                <w:szCs w:val="21"/>
              </w:rPr>
            </w:pPr>
            <w:r w:rsidRPr="00F71521">
              <w:rPr>
                <w:rFonts w:ascii="ＭＳ 明朝" w:hAnsi="ＭＳ 明朝" w:hint="eastAsia"/>
                <w:szCs w:val="21"/>
              </w:rPr>
              <w:t>監査報告書対応履歴</w:t>
            </w:r>
          </w:p>
        </w:tc>
      </w:tr>
    </w:tbl>
    <w:p w14:paraId="056047D9" w14:textId="77777777" w:rsidR="00BC48A6" w:rsidRPr="00F71521" w:rsidRDefault="00BC48A6" w:rsidP="00BC48A6">
      <w:pPr>
        <w:rPr>
          <w:rFonts w:ascii="ＭＳ 明朝" w:hAnsi="ＭＳ 明朝"/>
          <w:szCs w:val="21"/>
        </w:rPr>
      </w:pPr>
      <w:bookmarkStart w:id="116" w:name="業務運用要件"/>
      <w:bookmarkEnd w:id="113"/>
      <w:bookmarkEnd w:id="115"/>
    </w:p>
    <w:p w14:paraId="59B10B66" w14:textId="77777777" w:rsidR="00BC48A6" w:rsidRPr="00F71521" w:rsidRDefault="00BC48A6" w:rsidP="00BC48A6">
      <w:pPr>
        <w:rPr>
          <w:rFonts w:ascii="ＭＳ 明朝" w:hAnsi="ＭＳ 明朝"/>
          <w:szCs w:val="21"/>
        </w:rPr>
      </w:pPr>
      <w:r w:rsidRPr="00F71521">
        <w:rPr>
          <w:rFonts w:ascii="ＭＳ 明朝" w:hAnsi="ＭＳ 明朝"/>
          <w:szCs w:val="21"/>
        </w:rPr>
        <w:t xml:space="preserve">(3) </w:t>
      </w:r>
      <w:r w:rsidRPr="00F71521">
        <w:rPr>
          <w:rFonts w:ascii="ＭＳ 明朝" w:hAnsi="ＭＳ 明朝" w:hint="eastAsia"/>
          <w:szCs w:val="21"/>
        </w:rPr>
        <w:t>業務・運用要件</w:t>
      </w:r>
    </w:p>
    <w:p w14:paraId="780F3167" w14:textId="77777777" w:rsidR="00BC48A6" w:rsidRPr="00F71521" w:rsidRDefault="00BC48A6" w:rsidP="00BC48A6">
      <w:pPr>
        <w:ind w:firstLineChars="100" w:firstLine="210"/>
        <w:rPr>
          <w:rFonts w:ascii="ＭＳ 明朝" w:hAnsi="ＭＳ 明朝"/>
          <w:szCs w:val="21"/>
        </w:rPr>
      </w:pPr>
      <w:bookmarkStart w:id="117" w:name="a.-業務プロセスノウハウ"/>
      <w:r w:rsidRPr="00F71521">
        <w:rPr>
          <w:rFonts w:ascii="ＭＳ 明朝" w:hAnsi="ＭＳ 明朝"/>
          <w:szCs w:val="21"/>
        </w:rPr>
        <w:t xml:space="preserve">A. </w:t>
      </w:r>
      <w:r w:rsidRPr="00F71521">
        <w:rPr>
          <w:rFonts w:ascii="ＭＳ 明朝" w:hAnsi="ＭＳ 明朝" w:hint="eastAsia"/>
          <w:szCs w:val="21"/>
        </w:rPr>
        <w:t>業務プロセス・ノウハウ</w:t>
      </w:r>
    </w:p>
    <w:tbl>
      <w:tblPr>
        <w:tblStyle w:val="220"/>
        <w:tblW w:w="0" w:type="auto"/>
        <w:tblLook w:val="0020" w:firstRow="1" w:lastRow="0" w:firstColumn="0" w:lastColumn="0" w:noHBand="0" w:noVBand="0"/>
      </w:tblPr>
      <w:tblGrid>
        <w:gridCol w:w="2316"/>
        <w:gridCol w:w="2316"/>
        <w:gridCol w:w="3156"/>
      </w:tblGrid>
      <w:tr w:rsidR="00BC48A6" w:rsidRPr="00DA27EF" w14:paraId="2CC98CCD"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9E72517"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3386DA1E"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576A86FD"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29AB9B8C"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B2B55BC" w14:textId="77777777" w:rsidR="00BC48A6" w:rsidRPr="00F71521" w:rsidRDefault="00BC48A6" w:rsidP="00953BE8">
            <w:pPr>
              <w:rPr>
                <w:rFonts w:ascii="ＭＳ 明朝" w:hAnsi="ＭＳ 明朝"/>
                <w:szCs w:val="21"/>
              </w:rPr>
            </w:pPr>
            <w:r w:rsidRPr="00F71521">
              <w:rPr>
                <w:rFonts w:ascii="ＭＳ 明朝" w:hAnsi="ＭＳ 明朝" w:hint="eastAsia"/>
                <w:szCs w:val="21"/>
              </w:rPr>
              <w:t>システム操作ノウハウ</w:t>
            </w:r>
          </w:p>
        </w:tc>
        <w:tc>
          <w:tcPr>
            <w:tcW w:w="0" w:type="auto"/>
          </w:tcPr>
          <w:p w14:paraId="5884EF27"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・管理画面操作方法</w:t>
            </w:r>
          </w:p>
          <w:p w14:paraId="7ED78D8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・データ投入</w:t>
            </w:r>
          </w:p>
          <w:p w14:paraId="2E5E20A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・修正手順</w:t>
            </w:r>
          </w:p>
          <w:p w14:paraId="6C179CF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・レポート作成方法</w:t>
            </w:r>
          </w:p>
        </w:tc>
        <w:tc>
          <w:tcPr>
            <w:cnfStyle w:val="000010000000" w:firstRow="0" w:lastRow="0" w:firstColumn="0" w:lastColumn="0" w:oddVBand="1" w:evenVBand="0" w:oddHBand="0" w:evenHBand="0" w:firstRowFirstColumn="0" w:firstRowLastColumn="0" w:lastRowFirstColumn="0" w:lastRowLastColumn="0"/>
            <w:tcW w:w="0" w:type="auto"/>
          </w:tcPr>
          <w:p w14:paraId="60EE1BC1" w14:textId="77777777" w:rsidR="00BC48A6" w:rsidRPr="00F71521" w:rsidRDefault="00BC48A6" w:rsidP="00953BE8">
            <w:pPr>
              <w:rPr>
                <w:rFonts w:ascii="ＭＳ 明朝" w:hAnsi="ＭＳ 明朝"/>
                <w:szCs w:val="21"/>
              </w:rPr>
            </w:pPr>
            <w:r w:rsidRPr="00F71521">
              <w:rPr>
                <w:rFonts w:ascii="ＭＳ 明朝" w:hAnsi="ＭＳ 明朝" w:hint="eastAsia"/>
                <w:szCs w:val="21"/>
              </w:rPr>
              <w:t>操作マニュアル</w:t>
            </w:r>
            <w:r w:rsidRPr="00F71521">
              <w:rPr>
                <w:rFonts w:ascii="ＭＳ 明朝" w:hAnsi="ＭＳ 明朝"/>
                <w:szCs w:val="21"/>
              </w:rPr>
              <w:t>FAQ</w:t>
            </w:r>
            <w:r w:rsidRPr="00F71521">
              <w:rPr>
                <w:rFonts w:ascii="ＭＳ 明朝" w:hAnsi="ＭＳ 明朝" w:hint="eastAsia"/>
                <w:szCs w:val="21"/>
              </w:rPr>
              <w:t>集</w:t>
            </w:r>
          </w:p>
        </w:tc>
      </w:tr>
      <w:tr w:rsidR="00BC48A6" w:rsidRPr="00DA27EF" w14:paraId="1363E266"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377B1AEF" w14:textId="77777777" w:rsidR="00BC48A6" w:rsidRPr="00F71521" w:rsidRDefault="00BC48A6" w:rsidP="00953BE8">
            <w:pPr>
              <w:rPr>
                <w:rFonts w:ascii="ＭＳ 明朝" w:hAnsi="ＭＳ 明朝"/>
                <w:szCs w:val="21"/>
              </w:rPr>
            </w:pPr>
            <w:r w:rsidRPr="00F71521">
              <w:rPr>
                <w:rFonts w:ascii="ＭＳ 明朝" w:hAnsi="ＭＳ 明朝" w:hint="eastAsia"/>
                <w:szCs w:val="21"/>
              </w:rPr>
              <w:t>トラブル対応ノウハウ</w:t>
            </w:r>
          </w:p>
        </w:tc>
        <w:tc>
          <w:tcPr>
            <w:tcW w:w="0" w:type="auto"/>
          </w:tcPr>
          <w:p w14:paraId="08C50AD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・過去のトラブル事例</w:t>
            </w:r>
          </w:p>
          <w:p w14:paraId="0A3D563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・対応方法</w:t>
            </w:r>
          </w:p>
          <w:p w14:paraId="6E211E5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・回避策</w:t>
            </w:r>
          </w:p>
          <w:p w14:paraId="07970AA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・ユーザー対応方法</w:t>
            </w:r>
          </w:p>
        </w:tc>
        <w:tc>
          <w:tcPr>
            <w:cnfStyle w:val="000010000000" w:firstRow="0" w:lastRow="0" w:firstColumn="0" w:lastColumn="0" w:oddVBand="1" w:evenVBand="0" w:oddHBand="0" w:evenHBand="0" w:firstRowFirstColumn="0" w:firstRowLastColumn="0" w:lastRowFirstColumn="0" w:lastRowLastColumn="0"/>
            <w:tcW w:w="0" w:type="auto"/>
          </w:tcPr>
          <w:p w14:paraId="4880E1D1" w14:textId="77777777" w:rsidR="00BC48A6" w:rsidRPr="00F71521" w:rsidRDefault="00BC48A6" w:rsidP="00953BE8">
            <w:pPr>
              <w:rPr>
                <w:rFonts w:ascii="ＭＳ 明朝" w:hAnsi="ＭＳ 明朝"/>
                <w:szCs w:val="21"/>
              </w:rPr>
            </w:pPr>
            <w:r w:rsidRPr="00F71521">
              <w:rPr>
                <w:rFonts w:ascii="ＭＳ 明朝" w:hAnsi="ＭＳ 明朝" w:hint="eastAsia"/>
                <w:szCs w:val="21"/>
              </w:rPr>
              <w:t>トラブル事例集対応パターン集</w:t>
            </w:r>
          </w:p>
        </w:tc>
      </w:tr>
    </w:tbl>
    <w:p w14:paraId="79F123DD" w14:textId="77777777" w:rsidR="00BC48A6" w:rsidRPr="00F71521" w:rsidRDefault="00BC48A6" w:rsidP="00BC48A6">
      <w:pPr>
        <w:ind w:firstLineChars="100" w:firstLine="210"/>
        <w:rPr>
          <w:rFonts w:ascii="ＭＳ 明朝" w:hAnsi="ＭＳ 明朝"/>
          <w:szCs w:val="21"/>
        </w:rPr>
      </w:pPr>
      <w:bookmarkStart w:id="118" w:name="b.-ステークホルダー管理"/>
      <w:bookmarkEnd w:id="117"/>
      <w:r w:rsidRPr="00F71521">
        <w:rPr>
          <w:rFonts w:ascii="ＭＳ 明朝" w:hAnsi="ＭＳ 明朝"/>
          <w:szCs w:val="21"/>
        </w:rPr>
        <w:t xml:space="preserve">B. </w:t>
      </w:r>
      <w:r w:rsidRPr="00F71521">
        <w:rPr>
          <w:rFonts w:ascii="ＭＳ 明朝" w:hAnsi="ＭＳ 明朝" w:hint="eastAsia"/>
          <w:szCs w:val="21"/>
        </w:rPr>
        <w:t>ステークホルダー管理</w:t>
      </w:r>
    </w:p>
    <w:tbl>
      <w:tblPr>
        <w:tblStyle w:val="220"/>
        <w:tblW w:w="0" w:type="auto"/>
        <w:tblLook w:val="0020" w:firstRow="1" w:lastRow="0" w:firstColumn="0" w:lastColumn="0" w:noHBand="0" w:noVBand="0"/>
      </w:tblPr>
      <w:tblGrid>
        <w:gridCol w:w="2106"/>
        <w:gridCol w:w="3156"/>
        <w:gridCol w:w="3156"/>
      </w:tblGrid>
      <w:tr w:rsidR="00BC48A6" w:rsidRPr="00DA27EF" w14:paraId="1F0E2B6A"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2F9DA0F"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362F4632"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4EA4B059"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16AE93A8"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DA43641" w14:textId="77777777" w:rsidR="00BC48A6" w:rsidRPr="00F71521" w:rsidRDefault="00BC48A6" w:rsidP="00953BE8">
            <w:pPr>
              <w:rPr>
                <w:rFonts w:ascii="ＭＳ 明朝" w:hAnsi="ＭＳ 明朝"/>
                <w:szCs w:val="21"/>
              </w:rPr>
            </w:pPr>
            <w:r w:rsidRPr="00F71521">
              <w:rPr>
                <w:rFonts w:ascii="ＭＳ 明朝" w:hAnsi="ＭＳ 明朝" w:hint="eastAsia"/>
                <w:szCs w:val="21"/>
              </w:rPr>
              <w:t>関係者・連絡先情報</w:t>
            </w:r>
          </w:p>
        </w:tc>
        <w:tc>
          <w:tcPr>
            <w:tcW w:w="0" w:type="auto"/>
          </w:tcPr>
          <w:p w14:paraId="1FC25706"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IPA</w:t>
            </w:r>
            <w:r w:rsidRPr="00F71521">
              <w:rPr>
                <w:rFonts w:ascii="ＭＳ 明朝" w:hAnsi="ＭＳ 明朝" w:hint="eastAsia"/>
                <w:szCs w:val="21"/>
              </w:rPr>
              <w:t>担当者情報</w:t>
            </w:r>
          </w:p>
          <w:p w14:paraId="7D913AF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・クラウドベンダー窓口</w:t>
            </w:r>
          </w:p>
          <w:p w14:paraId="478F57D7"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・関連システム担当者</w:t>
            </w:r>
          </w:p>
        </w:tc>
        <w:tc>
          <w:tcPr>
            <w:cnfStyle w:val="000010000000" w:firstRow="0" w:lastRow="0" w:firstColumn="0" w:lastColumn="0" w:oddVBand="1" w:evenVBand="0" w:oddHBand="0" w:evenHBand="0" w:firstRowFirstColumn="0" w:firstRowLastColumn="0" w:lastRowFirstColumn="0" w:lastRowLastColumn="0"/>
            <w:tcW w:w="0" w:type="auto"/>
          </w:tcPr>
          <w:p w14:paraId="6129ABBE" w14:textId="77777777" w:rsidR="00BC48A6" w:rsidRPr="00F71521" w:rsidRDefault="00BC48A6" w:rsidP="00953BE8">
            <w:pPr>
              <w:rPr>
                <w:rFonts w:ascii="ＭＳ 明朝" w:hAnsi="ＭＳ 明朝"/>
                <w:szCs w:val="21"/>
              </w:rPr>
            </w:pPr>
            <w:r w:rsidRPr="00F71521">
              <w:rPr>
                <w:rFonts w:ascii="ＭＳ 明朝" w:hAnsi="ＭＳ 明朝" w:hint="eastAsia"/>
                <w:szCs w:val="21"/>
              </w:rPr>
              <w:t>連絡先一覧エスカレーション表</w:t>
            </w:r>
          </w:p>
        </w:tc>
      </w:tr>
      <w:tr w:rsidR="00BC48A6" w:rsidRPr="00DA27EF" w14:paraId="2CF1869B"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426362A2" w14:textId="77777777" w:rsidR="00BC48A6" w:rsidRPr="00F71521" w:rsidRDefault="00BC48A6" w:rsidP="00953BE8">
            <w:pPr>
              <w:rPr>
                <w:rFonts w:ascii="ＭＳ 明朝" w:hAnsi="ＭＳ 明朝"/>
                <w:szCs w:val="21"/>
              </w:rPr>
            </w:pPr>
            <w:r w:rsidRPr="00F71521">
              <w:rPr>
                <w:rFonts w:ascii="ＭＳ 明朝" w:hAnsi="ＭＳ 明朝" w:hint="eastAsia"/>
                <w:szCs w:val="21"/>
              </w:rPr>
              <w:t>外部ベンダー関係</w:t>
            </w:r>
          </w:p>
        </w:tc>
        <w:tc>
          <w:tcPr>
            <w:tcW w:w="0" w:type="auto"/>
          </w:tcPr>
          <w:p w14:paraId="79CBA91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・サードパーティ製品ベンダー</w:t>
            </w:r>
          </w:p>
          <w:p w14:paraId="1522685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・保守契約</w:t>
            </w:r>
          </w:p>
          <w:p w14:paraId="640A9A9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・ライセンス契約</w:t>
            </w:r>
          </w:p>
          <w:p w14:paraId="05DA694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SLA</w:t>
            </w:r>
          </w:p>
          <w:p w14:paraId="2705A661"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・契約条件</w:t>
            </w:r>
          </w:p>
        </w:tc>
        <w:tc>
          <w:tcPr>
            <w:cnfStyle w:val="000010000000" w:firstRow="0" w:lastRow="0" w:firstColumn="0" w:lastColumn="0" w:oddVBand="1" w:evenVBand="0" w:oddHBand="0" w:evenHBand="0" w:firstRowFirstColumn="0" w:firstRowLastColumn="0" w:lastRowFirstColumn="0" w:lastRowLastColumn="0"/>
            <w:tcW w:w="0" w:type="auto"/>
          </w:tcPr>
          <w:p w14:paraId="1ECCAC0F" w14:textId="77777777" w:rsidR="00BC48A6" w:rsidRPr="00F71521" w:rsidRDefault="00BC48A6" w:rsidP="00953BE8">
            <w:pPr>
              <w:rPr>
                <w:rFonts w:ascii="ＭＳ 明朝" w:hAnsi="ＭＳ 明朝"/>
                <w:szCs w:val="21"/>
              </w:rPr>
            </w:pPr>
            <w:r w:rsidRPr="00F71521">
              <w:rPr>
                <w:rFonts w:ascii="ＭＳ 明朝" w:hAnsi="ＭＳ 明朝" w:hint="eastAsia"/>
                <w:szCs w:val="21"/>
              </w:rPr>
              <w:t>契約関係一覧</w:t>
            </w:r>
            <w:r w:rsidRPr="00F71521">
              <w:rPr>
                <w:rFonts w:ascii="ＭＳ 明朝" w:hAnsi="ＭＳ 明朝"/>
                <w:szCs w:val="21"/>
              </w:rPr>
              <w:t>SLA</w:t>
            </w:r>
            <w:r w:rsidRPr="00F71521">
              <w:rPr>
                <w:rFonts w:ascii="ＭＳ 明朝" w:hAnsi="ＭＳ 明朝" w:hint="eastAsia"/>
                <w:szCs w:val="21"/>
              </w:rPr>
              <w:t>一覧</w:t>
            </w:r>
          </w:p>
        </w:tc>
      </w:tr>
    </w:tbl>
    <w:p w14:paraId="48C5A2E7" w14:textId="77777777" w:rsidR="00BC48A6" w:rsidRPr="00F71521" w:rsidRDefault="00BC48A6" w:rsidP="00BC48A6">
      <w:pPr>
        <w:rPr>
          <w:rFonts w:ascii="ＭＳ 明朝" w:hAnsi="ＭＳ 明朝"/>
          <w:szCs w:val="21"/>
        </w:rPr>
      </w:pPr>
      <w:bookmarkStart w:id="119" w:name="契約法務要件"/>
      <w:bookmarkEnd w:id="116"/>
      <w:bookmarkEnd w:id="118"/>
    </w:p>
    <w:p w14:paraId="61075367" w14:textId="77777777" w:rsidR="00BC48A6" w:rsidRPr="00F71521" w:rsidRDefault="00BC48A6" w:rsidP="00BC48A6">
      <w:pPr>
        <w:rPr>
          <w:rFonts w:ascii="ＭＳ 明朝" w:hAnsi="ＭＳ 明朝"/>
          <w:szCs w:val="21"/>
        </w:rPr>
      </w:pPr>
      <w:r w:rsidRPr="00F71521">
        <w:rPr>
          <w:rFonts w:ascii="ＭＳ 明朝" w:hAnsi="ＭＳ 明朝"/>
          <w:szCs w:val="21"/>
        </w:rPr>
        <w:t xml:space="preserve">(4) </w:t>
      </w:r>
      <w:r w:rsidRPr="00F71521">
        <w:rPr>
          <w:rFonts w:ascii="ＭＳ 明朝" w:hAnsi="ＭＳ 明朝" w:hint="eastAsia"/>
          <w:szCs w:val="21"/>
        </w:rPr>
        <w:t>契約・法務要件</w:t>
      </w:r>
    </w:p>
    <w:p w14:paraId="71178E4D" w14:textId="77777777" w:rsidR="00BC48A6" w:rsidRPr="00F71521" w:rsidRDefault="00BC48A6" w:rsidP="00BC48A6">
      <w:pPr>
        <w:ind w:firstLineChars="100" w:firstLine="210"/>
        <w:rPr>
          <w:rFonts w:ascii="ＭＳ 明朝" w:hAnsi="ＭＳ 明朝"/>
          <w:szCs w:val="21"/>
        </w:rPr>
      </w:pPr>
      <w:bookmarkStart w:id="120" w:name="a.-契約ライセンス情報"/>
      <w:r w:rsidRPr="00F71521">
        <w:rPr>
          <w:rFonts w:ascii="ＭＳ 明朝" w:hAnsi="ＭＳ 明朝"/>
          <w:szCs w:val="21"/>
        </w:rPr>
        <w:t xml:space="preserve">A. </w:t>
      </w:r>
      <w:r w:rsidRPr="00F71521">
        <w:rPr>
          <w:rFonts w:ascii="ＭＳ 明朝" w:hAnsi="ＭＳ 明朝" w:hint="eastAsia"/>
          <w:szCs w:val="21"/>
        </w:rPr>
        <w:t>契約・ライセンス情報</w:t>
      </w:r>
    </w:p>
    <w:tbl>
      <w:tblPr>
        <w:tblStyle w:val="220"/>
        <w:tblW w:w="0" w:type="auto"/>
        <w:tblLook w:val="0020" w:firstRow="1" w:lastRow="0" w:firstColumn="0" w:lastColumn="0" w:noHBand="0" w:noVBand="0"/>
      </w:tblPr>
      <w:tblGrid>
        <w:gridCol w:w="2526"/>
        <w:gridCol w:w="4416"/>
        <w:gridCol w:w="2526"/>
      </w:tblGrid>
      <w:tr w:rsidR="00BC48A6" w:rsidRPr="00DA27EF" w14:paraId="0C194771"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FBB11CA"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36A648ED"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24487E12"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07E129D6"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0D677CB" w14:textId="77777777" w:rsidR="00BC48A6" w:rsidRPr="00F71521" w:rsidRDefault="00BC48A6" w:rsidP="00953BE8">
            <w:pPr>
              <w:rPr>
                <w:rFonts w:ascii="ＭＳ 明朝" w:hAnsi="ＭＳ 明朝"/>
                <w:szCs w:val="21"/>
              </w:rPr>
            </w:pPr>
            <w:r w:rsidRPr="00F71521">
              <w:rPr>
                <w:rFonts w:ascii="ＭＳ 明朝" w:hAnsi="ＭＳ 明朝"/>
                <w:szCs w:val="21"/>
              </w:rPr>
              <w:t>ソフトウェアライセンス</w:t>
            </w:r>
          </w:p>
        </w:tc>
        <w:tc>
          <w:tcPr>
            <w:tcW w:w="0" w:type="auto"/>
          </w:tcPr>
          <w:p w14:paraId="7EBE73F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・商用ライセンス一覧</w:t>
            </w:r>
          </w:p>
          <w:p w14:paraId="6B74E1E3"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・オープンソースライセンス</w:t>
            </w:r>
          </w:p>
          <w:p w14:paraId="7E0AC32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・ライセンス期限</w:t>
            </w:r>
          </w:p>
          <w:p w14:paraId="7DEE0C47"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・更新時期</w:t>
            </w:r>
          </w:p>
        </w:tc>
        <w:tc>
          <w:tcPr>
            <w:cnfStyle w:val="000010000000" w:firstRow="0" w:lastRow="0" w:firstColumn="0" w:lastColumn="0" w:oddVBand="1" w:evenVBand="0" w:oddHBand="0" w:evenHBand="0" w:firstRowFirstColumn="0" w:firstRowLastColumn="0" w:lastRowFirstColumn="0" w:lastRowLastColumn="0"/>
            <w:tcW w:w="0" w:type="auto"/>
          </w:tcPr>
          <w:p w14:paraId="305A00E5" w14:textId="77777777" w:rsidR="00BC48A6" w:rsidRPr="00F71521" w:rsidRDefault="00BC48A6" w:rsidP="00953BE8">
            <w:pPr>
              <w:rPr>
                <w:rFonts w:ascii="ＭＳ 明朝" w:hAnsi="ＭＳ 明朝"/>
                <w:szCs w:val="21"/>
              </w:rPr>
            </w:pPr>
            <w:r w:rsidRPr="00F71521">
              <w:rPr>
                <w:rFonts w:ascii="ＭＳ 明朝" w:hAnsi="ＭＳ 明朝" w:hint="eastAsia"/>
                <w:szCs w:val="21"/>
              </w:rPr>
              <w:t>ライセンス管理台帳</w:t>
            </w:r>
          </w:p>
        </w:tc>
      </w:tr>
      <w:tr w:rsidR="00BC48A6" w:rsidRPr="00DA27EF" w14:paraId="16B55E4C"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640EA5A5" w14:textId="77777777" w:rsidR="00BC48A6" w:rsidRPr="00F71521" w:rsidRDefault="00BC48A6" w:rsidP="00953BE8">
            <w:pPr>
              <w:rPr>
                <w:rFonts w:ascii="ＭＳ 明朝" w:hAnsi="ＭＳ 明朝"/>
                <w:szCs w:val="21"/>
              </w:rPr>
            </w:pPr>
            <w:r w:rsidRPr="00F71521">
              <w:rPr>
                <w:rFonts w:ascii="ＭＳ 明朝" w:hAnsi="ＭＳ 明朝" w:hint="eastAsia"/>
                <w:szCs w:val="21"/>
              </w:rPr>
              <w:t>クラウドサービス契約</w:t>
            </w:r>
          </w:p>
        </w:tc>
        <w:tc>
          <w:tcPr>
            <w:tcW w:w="0" w:type="auto"/>
          </w:tcPr>
          <w:p w14:paraId="20F59FE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AWS</w:t>
            </w:r>
            <w:r w:rsidRPr="00F71521">
              <w:rPr>
                <w:rFonts w:ascii="ＭＳ 明朝" w:hAnsi="ＭＳ 明朝" w:hint="eastAsia"/>
                <w:szCs w:val="21"/>
              </w:rPr>
              <w:t>契約情報</w:t>
            </w:r>
          </w:p>
          <w:p w14:paraId="0A044F84"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・サービスレベル合意</w:t>
            </w:r>
          </w:p>
          <w:p w14:paraId="626B325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・課金</w:t>
            </w:r>
          </w:p>
          <w:p w14:paraId="45767CE8"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・請求体系</w:t>
            </w:r>
          </w:p>
        </w:tc>
        <w:tc>
          <w:tcPr>
            <w:cnfStyle w:val="000010000000" w:firstRow="0" w:lastRow="0" w:firstColumn="0" w:lastColumn="0" w:oddVBand="1" w:evenVBand="0" w:oddHBand="0" w:evenHBand="0" w:firstRowFirstColumn="0" w:firstRowLastColumn="0" w:lastRowFirstColumn="0" w:lastRowLastColumn="0"/>
            <w:tcW w:w="0" w:type="auto"/>
          </w:tcPr>
          <w:p w14:paraId="6DA2B98E" w14:textId="77777777" w:rsidR="00BC48A6" w:rsidRPr="00F71521" w:rsidRDefault="00BC48A6" w:rsidP="00953BE8">
            <w:pPr>
              <w:rPr>
                <w:rFonts w:ascii="ＭＳ 明朝" w:hAnsi="ＭＳ 明朝"/>
                <w:szCs w:val="21"/>
              </w:rPr>
            </w:pPr>
            <w:r w:rsidRPr="00F71521">
              <w:rPr>
                <w:rFonts w:ascii="ＭＳ 明朝" w:hAnsi="ＭＳ 明朝" w:hint="eastAsia"/>
                <w:szCs w:val="21"/>
              </w:rPr>
              <w:t>クラウド契約書請求明細</w:t>
            </w:r>
          </w:p>
        </w:tc>
      </w:tr>
      <w:tr w:rsidR="00BC48A6" w:rsidRPr="00DA27EF" w14:paraId="2BBC7518"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6EF37B1" w14:textId="77777777" w:rsidR="00BC48A6" w:rsidRPr="00F71521" w:rsidRDefault="00BC48A6" w:rsidP="00953BE8">
            <w:pPr>
              <w:rPr>
                <w:rFonts w:ascii="ＭＳ 明朝" w:hAnsi="ＭＳ 明朝"/>
                <w:szCs w:val="21"/>
              </w:rPr>
            </w:pPr>
            <w:r w:rsidRPr="00F71521">
              <w:rPr>
                <w:rFonts w:ascii="ＭＳ 明朝" w:hAnsi="ＭＳ 明朝" w:hint="eastAsia"/>
                <w:szCs w:val="21"/>
              </w:rPr>
              <w:t>保守・サポート契約</w:t>
            </w:r>
          </w:p>
        </w:tc>
        <w:tc>
          <w:tcPr>
            <w:tcW w:w="0" w:type="auto"/>
          </w:tcPr>
          <w:p w14:paraId="62384FF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・ベンダーサポート契約</w:t>
            </w:r>
          </w:p>
          <w:p w14:paraId="2560F90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・保守範囲・除外事項・契約期間・更新条件</w:t>
            </w:r>
          </w:p>
        </w:tc>
        <w:tc>
          <w:tcPr>
            <w:cnfStyle w:val="000010000000" w:firstRow="0" w:lastRow="0" w:firstColumn="0" w:lastColumn="0" w:oddVBand="1" w:evenVBand="0" w:oddHBand="0" w:evenHBand="0" w:firstRowFirstColumn="0" w:firstRowLastColumn="0" w:lastRowFirstColumn="0" w:lastRowLastColumn="0"/>
            <w:tcW w:w="0" w:type="auto"/>
          </w:tcPr>
          <w:p w14:paraId="143E0E6F" w14:textId="77777777" w:rsidR="00BC48A6" w:rsidRPr="00F71521" w:rsidRDefault="00BC48A6" w:rsidP="00953BE8">
            <w:pPr>
              <w:rPr>
                <w:rFonts w:ascii="ＭＳ 明朝" w:hAnsi="ＭＳ 明朝"/>
                <w:szCs w:val="21"/>
              </w:rPr>
            </w:pPr>
            <w:r w:rsidRPr="00F71521">
              <w:rPr>
                <w:rFonts w:ascii="ＭＳ 明朝" w:hAnsi="ＭＳ 明朝" w:hint="eastAsia"/>
                <w:szCs w:val="21"/>
              </w:rPr>
              <w:t>保守契約一覧</w:t>
            </w:r>
          </w:p>
        </w:tc>
      </w:tr>
    </w:tbl>
    <w:p w14:paraId="77E4D91B" w14:textId="77777777" w:rsidR="00BC48A6" w:rsidRPr="00F71521" w:rsidRDefault="00BC48A6" w:rsidP="00BC48A6">
      <w:pPr>
        <w:ind w:firstLineChars="100" w:firstLine="210"/>
        <w:rPr>
          <w:rFonts w:ascii="ＭＳ 明朝" w:hAnsi="ＭＳ 明朝"/>
          <w:szCs w:val="21"/>
        </w:rPr>
      </w:pPr>
      <w:bookmarkStart w:id="121" w:name="b.-責任範囲移管事項"/>
      <w:bookmarkEnd w:id="120"/>
      <w:r w:rsidRPr="00F71521">
        <w:rPr>
          <w:rFonts w:ascii="ＭＳ 明朝" w:hAnsi="ＭＳ 明朝"/>
          <w:szCs w:val="21"/>
        </w:rPr>
        <w:t xml:space="preserve">B. </w:t>
      </w:r>
      <w:r w:rsidRPr="00F71521">
        <w:rPr>
          <w:rFonts w:ascii="ＭＳ 明朝" w:hAnsi="ＭＳ 明朝" w:hint="eastAsia"/>
          <w:szCs w:val="21"/>
        </w:rPr>
        <w:t>責任範囲・移管事項</w:t>
      </w:r>
    </w:p>
    <w:tbl>
      <w:tblPr>
        <w:tblStyle w:val="220"/>
        <w:tblW w:w="0" w:type="auto"/>
        <w:tblLook w:val="0020" w:firstRow="1" w:lastRow="0" w:firstColumn="0" w:lastColumn="0" w:noHBand="0" w:noVBand="0"/>
      </w:tblPr>
      <w:tblGrid>
        <w:gridCol w:w="1896"/>
        <w:gridCol w:w="2736"/>
        <w:gridCol w:w="2001"/>
      </w:tblGrid>
      <w:tr w:rsidR="00BC48A6" w:rsidRPr="00DA27EF" w14:paraId="0C1B2015"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169D446"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740157D2"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7292FDAF"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6745DFA7"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7AA82B3" w14:textId="77777777" w:rsidR="00BC48A6" w:rsidRPr="00F71521" w:rsidRDefault="00BC48A6" w:rsidP="00953BE8">
            <w:pPr>
              <w:rPr>
                <w:rFonts w:ascii="ＭＳ 明朝" w:hAnsi="ＭＳ 明朝"/>
                <w:szCs w:val="21"/>
              </w:rPr>
            </w:pPr>
            <w:r w:rsidRPr="00F71521">
              <w:rPr>
                <w:rFonts w:ascii="ＭＳ 明朝" w:hAnsi="ＭＳ 明朝" w:hint="eastAsia"/>
                <w:szCs w:val="21"/>
              </w:rPr>
              <w:t>責任範囲の明確化</w:t>
            </w:r>
          </w:p>
        </w:tc>
        <w:tc>
          <w:tcPr>
            <w:tcW w:w="0" w:type="auto"/>
          </w:tcPr>
          <w:p w14:paraId="3364C1E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・引継ぎ前後の責任分界点</w:t>
            </w:r>
          </w:p>
          <w:p w14:paraId="3B70841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・障害対応責任</w:t>
            </w:r>
          </w:p>
          <w:p w14:paraId="6687CB1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・エスカレーション</w:t>
            </w:r>
          </w:p>
          <w:p w14:paraId="0286B9F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・変更管理責任</w:t>
            </w:r>
          </w:p>
        </w:tc>
        <w:tc>
          <w:tcPr>
            <w:cnfStyle w:val="000010000000" w:firstRow="0" w:lastRow="0" w:firstColumn="0" w:lastColumn="0" w:oddVBand="1" w:evenVBand="0" w:oddHBand="0" w:evenHBand="0" w:firstRowFirstColumn="0" w:firstRowLastColumn="0" w:lastRowFirstColumn="0" w:lastRowLastColumn="0"/>
            <w:tcW w:w="0" w:type="auto"/>
          </w:tcPr>
          <w:p w14:paraId="05995B07" w14:textId="77777777" w:rsidR="00BC48A6" w:rsidRPr="00F71521" w:rsidRDefault="00BC48A6" w:rsidP="00953BE8">
            <w:pPr>
              <w:rPr>
                <w:rFonts w:ascii="ＭＳ 明朝" w:hAnsi="ＭＳ 明朝"/>
                <w:szCs w:val="21"/>
              </w:rPr>
            </w:pPr>
            <w:r w:rsidRPr="00F71521">
              <w:rPr>
                <w:rFonts w:ascii="ＭＳ 明朝" w:hAnsi="ＭＳ 明朝" w:hint="eastAsia"/>
                <w:szCs w:val="21"/>
              </w:rPr>
              <w:t>責任分担表</w:t>
            </w:r>
            <w:r w:rsidRPr="00F71521">
              <w:rPr>
                <w:rFonts w:ascii="ＭＳ 明朝" w:hAnsi="ＭＳ 明朝"/>
                <w:szCs w:val="21"/>
              </w:rPr>
              <w:t>RACI</w:t>
            </w:r>
            <w:r w:rsidRPr="00F71521">
              <w:rPr>
                <w:rFonts w:ascii="ＭＳ 明朝" w:hAnsi="ＭＳ 明朝" w:hint="eastAsia"/>
                <w:szCs w:val="21"/>
              </w:rPr>
              <w:t>表</w:t>
            </w:r>
          </w:p>
        </w:tc>
      </w:tr>
      <w:tr w:rsidR="00BC48A6" w:rsidRPr="00DA27EF" w14:paraId="4D21B594"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7EA1FEC5" w14:textId="77777777" w:rsidR="00BC48A6" w:rsidRPr="00F71521" w:rsidRDefault="00BC48A6" w:rsidP="00953BE8">
            <w:pPr>
              <w:rPr>
                <w:rFonts w:ascii="ＭＳ 明朝" w:hAnsi="ＭＳ 明朝"/>
                <w:szCs w:val="21"/>
              </w:rPr>
            </w:pPr>
            <w:r w:rsidRPr="00F71521">
              <w:rPr>
                <w:rFonts w:ascii="ＭＳ 明朝" w:hAnsi="ＭＳ 明朝" w:hint="eastAsia"/>
                <w:szCs w:val="21"/>
              </w:rPr>
              <w:t>費用負担の明確化</w:t>
            </w:r>
          </w:p>
        </w:tc>
        <w:tc>
          <w:tcPr>
            <w:tcW w:w="0" w:type="auto"/>
          </w:tcPr>
          <w:p w14:paraId="27B7B8D0"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・引継ぎ作業費用</w:t>
            </w:r>
          </w:p>
          <w:p w14:paraId="4E39D71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・移行期間中の費用負担</w:t>
            </w:r>
          </w:p>
          <w:p w14:paraId="1BFE14F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・追加作業費用の取り扱い</w:t>
            </w:r>
          </w:p>
        </w:tc>
        <w:tc>
          <w:tcPr>
            <w:cnfStyle w:val="000010000000" w:firstRow="0" w:lastRow="0" w:firstColumn="0" w:lastColumn="0" w:oddVBand="1" w:evenVBand="0" w:oddHBand="0" w:evenHBand="0" w:firstRowFirstColumn="0" w:firstRowLastColumn="0" w:lastRowFirstColumn="0" w:lastRowLastColumn="0"/>
            <w:tcW w:w="0" w:type="auto"/>
          </w:tcPr>
          <w:p w14:paraId="7D76AEED" w14:textId="77777777" w:rsidR="00BC48A6" w:rsidRPr="00F71521" w:rsidRDefault="00BC48A6" w:rsidP="00953BE8">
            <w:pPr>
              <w:rPr>
                <w:rFonts w:ascii="ＭＳ 明朝" w:hAnsi="ＭＳ 明朝"/>
                <w:szCs w:val="21"/>
              </w:rPr>
            </w:pPr>
            <w:r w:rsidRPr="00F71521">
              <w:rPr>
                <w:rFonts w:ascii="ＭＳ 明朝" w:hAnsi="ＭＳ 明朝" w:hint="eastAsia"/>
                <w:szCs w:val="21"/>
              </w:rPr>
              <w:t>費用負担合意書</w:t>
            </w:r>
          </w:p>
        </w:tc>
      </w:tr>
    </w:tbl>
    <w:p w14:paraId="213FD5CB" w14:textId="77777777" w:rsidR="00BC48A6" w:rsidRPr="00F71521" w:rsidRDefault="00BC48A6" w:rsidP="00BC48A6">
      <w:pPr>
        <w:ind w:firstLineChars="100" w:firstLine="210"/>
        <w:rPr>
          <w:rFonts w:ascii="ＭＳ 明朝" w:hAnsi="ＭＳ 明朝"/>
          <w:szCs w:val="21"/>
        </w:rPr>
      </w:pPr>
      <w:bookmarkStart w:id="122" w:name="c.-awsクラウド関連移管"/>
      <w:bookmarkEnd w:id="121"/>
      <w:r w:rsidRPr="00F71521">
        <w:rPr>
          <w:rFonts w:ascii="ＭＳ 明朝" w:hAnsi="ＭＳ 明朝"/>
          <w:szCs w:val="21"/>
        </w:rPr>
        <w:t>C. AWS</w:t>
      </w:r>
      <w:r w:rsidRPr="00F71521">
        <w:rPr>
          <w:rFonts w:ascii="ＭＳ 明朝" w:hAnsi="ＭＳ 明朝" w:hint="eastAsia"/>
          <w:szCs w:val="21"/>
        </w:rPr>
        <w:t>・クラウド関連移管</w:t>
      </w:r>
    </w:p>
    <w:tbl>
      <w:tblPr>
        <w:tblStyle w:val="220"/>
        <w:tblW w:w="0" w:type="auto"/>
        <w:tblLook w:val="0020" w:firstRow="1" w:lastRow="0" w:firstColumn="0" w:lastColumn="0" w:noHBand="0" w:noVBand="0"/>
      </w:tblPr>
      <w:tblGrid>
        <w:gridCol w:w="2054"/>
        <w:gridCol w:w="3419"/>
        <w:gridCol w:w="3786"/>
      </w:tblGrid>
      <w:tr w:rsidR="00BC48A6" w:rsidRPr="00DA27EF" w14:paraId="6691832F"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8F99D39"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0B114A55"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315D6251"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6AD934C4"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7628008" w14:textId="77777777" w:rsidR="00BC48A6" w:rsidRPr="00F71521" w:rsidRDefault="00BC48A6" w:rsidP="00953BE8">
            <w:pPr>
              <w:rPr>
                <w:rFonts w:ascii="ＭＳ 明朝" w:hAnsi="ＭＳ 明朝"/>
                <w:szCs w:val="21"/>
              </w:rPr>
            </w:pPr>
            <w:r w:rsidRPr="00F71521">
              <w:rPr>
                <w:rFonts w:ascii="ＭＳ 明朝" w:hAnsi="ＭＳ 明朝"/>
                <w:szCs w:val="21"/>
              </w:rPr>
              <w:t>AWS</w:t>
            </w:r>
            <w:r w:rsidRPr="00F71521">
              <w:rPr>
                <w:rFonts w:ascii="ＭＳ 明朝" w:hAnsi="ＭＳ 明朝" w:hint="eastAsia"/>
                <w:szCs w:val="21"/>
              </w:rPr>
              <w:t>アカウント譲渡</w:t>
            </w:r>
          </w:p>
        </w:tc>
        <w:tc>
          <w:tcPr>
            <w:tcW w:w="0" w:type="auto"/>
          </w:tcPr>
          <w:p w14:paraId="18D6AA9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・アカウント所有権移転</w:t>
            </w:r>
          </w:p>
          <w:p w14:paraId="7E5A59A9"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・関連付けリソース移管</w:t>
            </w:r>
          </w:p>
          <w:p w14:paraId="6B2E923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・請求先変更手続き</w:t>
            </w:r>
          </w:p>
        </w:tc>
        <w:tc>
          <w:tcPr>
            <w:cnfStyle w:val="000010000000" w:firstRow="0" w:lastRow="0" w:firstColumn="0" w:lastColumn="0" w:oddVBand="1" w:evenVBand="0" w:oddHBand="0" w:evenHBand="0" w:firstRowFirstColumn="0" w:firstRowLastColumn="0" w:lastRowFirstColumn="0" w:lastRowLastColumn="0"/>
            <w:tcW w:w="0" w:type="auto"/>
          </w:tcPr>
          <w:p w14:paraId="74AB4DEB" w14:textId="77777777" w:rsidR="00BC48A6" w:rsidRPr="00F71521" w:rsidRDefault="00BC48A6" w:rsidP="00953BE8">
            <w:pPr>
              <w:rPr>
                <w:rFonts w:ascii="ＭＳ 明朝" w:hAnsi="ＭＳ 明朝"/>
                <w:szCs w:val="21"/>
              </w:rPr>
            </w:pPr>
            <w:r w:rsidRPr="00F71521">
              <w:rPr>
                <w:rFonts w:ascii="ＭＳ 明朝" w:hAnsi="ＭＳ 明朝" w:hint="eastAsia"/>
                <w:szCs w:val="21"/>
              </w:rPr>
              <w:t>アカウント移管計画書移管完了証明書</w:t>
            </w:r>
          </w:p>
        </w:tc>
      </w:tr>
      <w:tr w:rsidR="00BC48A6" w:rsidRPr="00DA27EF" w14:paraId="2E705987"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29CA41E9" w14:textId="77777777" w:rsidR="00BC48A6" w:rsidRPr="00F71521" w:rsidRDefault="00BC48A6" w:rsidP="00953BE8">
            <w:pPr>
              <w:rPr>
                <w:rFonts w:ascii="ＭＳ 明朝" w:hAnsi="ＭＳ 明朝"/>
                <w:szCs w:val="21"/>
              </w:rPr>
            </w:pPr>
            <w:r w:rsidRPr="00F71521">
              <w:rPr>
                <w:rFonts w:ascii="ＭＳ 明朝" w:hAnsi="ＭＳ 明朝"/>
                <w:szCs w:val="21"/>
              </w:rPr>
              <w:t>DNS</w:t>
            </w:r>
            <w:r w:rsidRPr="00F71521">
              <w:rPr>
                <w:rFonts w:ascii="ＭＳ 明朝" w:hAnsi="ＭＳ 明朝" w:hint="eastAsia"/>
                <w:szCs w:val="21"/>
              </w:rPr>
              <w:t>・ドメイン移管</w:t>
            </w:r>
          </w:p>
        </w:tc>
        <w:tc>
          <w:tcPr>
            <w:tcW w:w="0" w:type="auto"/>
          </w:tcPr>
          <w:p w14:paraId="4F4F411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・ドメイン管理権移転</w:t>
            </w:r>
          </w:p>
          <w:p w14:paraId="2E81DB9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DNS</w:t>
            </w:r>
            <w:r w:rsidRPr="00F71521">
              <w:rPr>
                <w:rFonts w:ascii="ＭＳ 明朝" w:hAnsi="ＭＳ 明朝" w:hint="eastAsia"/>
                <w:szCs w:val="21"/>
              </w:rPr>
              <w:t>設定移管</w:t>
            </w:r>
          </w:p>
          <w:p w14:paraId="46D1F27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SSL</w:t>
            </w:r>
            <w:r w:rsidRPr="00F71521">
              <w:rPr>
                <w:rFonts w:ascii="ＭＳ 明朝" w:hAnsi="ＭＳ 明朝" w:hint="eastAsia"/>
                <w:szCs w:val="21"/>
              </w:rPr>
              <w:t>証明書移管</w:t>
            </w:r>
          </w:p>
        </w:tc>
        <w:tc>
          <w:tcPr>
            <w:cnfStyle w:val="000010000000" w:firstRow="0" w:lastRow="0" w:firstColumn="0" w:lastColumn="0" w:oddVBand="1" w:evenVBand="0" w:oddHBand="0" w:evenHBand="0" w:firstRowFirstColumn="0" w:firstRowLastColumn="0" w:lastRowFirstColumn="0" w:lastRowLastColumn="0"/>
            <w:tcW w:w="0" w:type="auto"/>
          </w:tcPr>
          <w:p w14:paraId="7F4FAB6C" w14:textId="77777777" w:rsidR="00BC48A6" w:rsidRPr="00F71521" w:rsidRDefault="00BC48A6" w:rsidP="00953BE8">
            <w:pPr>
              <w:rPr>
                <w:rFonts w:ascii="ＭＳ 明朝" w:hAnsi="ＭＳ 明朝"/>
                <w:szCs w:val="21"/>
              </w:rPr>
            </w:pPr>
            <w:r w:rsidRPr="00F71521">
              <w:rPr>
                <w:rFonts w:ascii="ＭＳ 明朝" w:hAnsi="ＭＳ 明朝" w:hint="eastAsia"/>
                <w:szCs w:val="21"/>
              </w:rPr>
              <w:t>ドメイン移管手順書</w:t>
            </w:r>
          </w:p>
        </w:tc>
      </w:tr>
      <w:tr w:rsidR="00BC48A6" w:rsidRPr="00DA27EF" w14:paraId="651B0AF2"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7275D4C" w14:textId="77777777" w:rsidR="00BC48A6" w:rsidRPr="00F71521" w:rsidRDefault="00BC48A6" w:rsidP="00953BE8">
            <w:pPr>
              <w:rPr>
                <w:rFonts w:ascii="ＭＳ 明朝" w:hAnsi="ＭＳ 明朝"/>
                <w:szCs w:val="21"/>
              </w:rPr>
            </w:pPr>
            <w:r w:rsidRPr="00F71521">
              <w:rPr>
                <w:rFonts w:ascii="ＭＳ 明朝" w:hAnsi="ＭＳ 明朝" w:hint="eastAsia"/>
                <w:szCs w:val="21"/>
              </w:rPr>
              <w:t>第三者調整</w:t>
            </w:r>
          </w:p>
        </w:tc>
        <w:tc>
          <w:tcPr>
            <w:tcW w:w="0" w:type="auto"/>
          </w:tcPr>
          <w:p w14:paraId="2C32EA80"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w:t>
            </w:r>
            <w:r w:rsidRPr="00F71521">
              <w:rPr>
                <w:rFonts w:ascii="ＭＳ 明朝" w:hAnsi="ＭＳ 明朝"/>
                <w:szCs w:val="21"/>
              </w:rPr>
              <w:t>IPA</w:t>
            </w:r>
            <w:r w:rsidRPr="00F71521">
              <w:rPr>
                <w:rFonts w:ascii="ＭＳ 明朝" w:hAnsi="ＭＳ 明朝" w:hint="eastAsia"/>
                <w:szCs w:val="21"/>
              </w:rPr>
              <w:t>、引継先、</w:t>
            </w:r>
            <w:r w:rsidRPr="00F71521">
              <w:rPr>
                <w:rFonts w:ascii="ＭＳ 明朝" w:hAnsi="ＭＳ 明朝"/>
                <w:szCs w:val="21"/>
              </w:rPr>
              <w:t>AWS</w:t>
            </w:r>
            <w:r w:rsidRPr="00F71521">
              <w:rPr>
                <w:rFonts w:ascii="ＭＳ 明朝" w:hAnsi="ＭＳ 明朝" w:hint="eastAsia"/>
                <w:szCs w:val="21"/>
              </w:rPr>
              <w:t>との三者調整</w:t>
            </w:r>
          </w:p>
          <w:p w14:paraId="385B0BB0"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・移管スケジュール調整</w:t>
            </w:r>
          </w:p>
          <w:p w14:paraId="17DC3AF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・技術的制約事項の確認</w:t>
            </w:r>
          </w:p>
        </w:tc>
        <w:tc>
          <w:tcPr>
            <w:cnfStyle w:val="000010000000" w:firstRow="0" w:lastRow="0" w:firstColumn="0" w:lastColumn="0" w:oddVBand="1" w:evenVBand="0" w:oddHBand="0" w:evenHBand="0" w:firstRowFirstColumn="0" w:firstRowLastColumn="0" w:lastRowFirstColumn="0" w:lastRowLastColumn="0"/>
            <w:tcW w:w="0" w:type="auto"/>
          </w:tcPr>
          <w:p w14:paraId="76CE5836" w14:textId="77777777" w:rsidR="00BC48A6" w:rsidRPr="00F71521" w:rsidRDefault="00BC48A6" w:rsidP="00953BE8">
            <w:pPr>
              <w:rPr>
                <w:rFonts w:ascii="ＭＳ 明朝" w:hAnsi="ＭＳ 明朝"/>
                <w:szCs w:val="21"/>
              </w:rPr>
            </w:pPr>
            <w:r w:rsidRPr="00F71521">
              <w:rPr>
                <w:rFonts w:ascii="ＭＳ 明朝" w:hAnsi="ＭＳ 明朝" w:hint="eastAsia"/>
                <w:szCs w:val="21"/>
              </w:rPr>
              <w:t>三者調整議事録移管合意書</w:t>
            </w:r>
          </w:p>
        </w:tc>
      </w:tr>
    </w:tbl>
    <w:p w14:paraId="597FE584" w14:textId="77777777" w:rsidR="00BC48A6" w:rsidRPr="00F71521" w:rsidRDefault="00BC48A6" w:rsidP="00BC48A6">
      <w:pPr>
        <w:rPr>
          <w:rFonts w:ascii="ＭＳ 明朝" w:hAnsi="ＭＳ 明朝"/>
          <w:szCs w:val="21"/>
        </w:rPr>
      </w:pPr>
      <w:bookmarkStart w:id="123" w:name="その他補完要件"/>
      <w:bookmarkEnd w:id="119"/>
      <w:bookmarkEnd w:id="122"/>
    </w:p>
    <w:p w14:paraId="1A94DF9C" w14:textId="77777777" w:rsidR="00BC48A6" w:rsidRPr="00F71521" w:rsidRDefault="00BC48A6" w:rsidP="00BC48A6">
      <w:pPr>
        <w:rPr>
          <w:rFonts w:ascii="ＭＳ 明朝" w:hAnsi="ＭＳ 明朝"/>
          <w:szCs w:val="21"/>
        </w:rPr>
      </w:pPr>
      <w:r w:rsidRPr="00F71521">
        <w:rPr>
          <w:rFonts w:ascii="ＭＳ 明朝" w:hAnsi="ＭＳ 明朝"/>
          <w:szCs w:val="21"/>
        </w:rPr>
        <w:t xml:space="preserve">(5) </w:t>
      </w:r>
      <w:r w:rsidRPr="00F71521">
        <w:rPr>
          <w:rFonts w:ascii="ＭＳ 明朝" w:hAnsi="ＭＳ 明朝" w:hint="eastAsia"/>
          <w:szCs w:val="21"/>
        </w:rPr>
        <w:t>その他・補完要件</w:t>
      </w:r>
    </w:p>
    <w:p w14:paraId="5C53114D" w14:textId="77777777" w:rsidR="00BC48A6" w:rsidRPr="00F71521" w:rsidRDefault="00BC48A6" w:rsidP="00BC48A6">
      <w:pPr>
        <w:ind w:firstLineChars="100" w:firstLine="210"/>
        <w:rPr>
          <w:rFonts w:ascii="ＭＳ 明朝" w:hAnsi="ＭＳ 明朝"/>
          <w:szCs w:val="21"/>
        </w:rPr>
      </w:pPr>
      <w:bookmarkStart w:id="124" w:name="a.-知識ノウハウ移転"/>
      <w:r w:rsidRPr="00F71521">
        <w:rPr>
          <w:rFonts w:ascii="ＭＳ 明朝" w:hAnsi="ＭＳ 明朝"/>
          <w:szCs w:val="21"/>
        </w:rPr>
        <w:t xml:space="preserve">A. </w:t>
      </w:r>
      <w:r w:rsidRPr="00F71521">
        <w:rPr>
          <w:rFonts w:ascii="ＭＳ 明朝" w:hAnsi="ＭＳ 明朝" w:hint="eastAsia"/>
          <w:szCs w:val="21"/>
        </w:rPr>
        <w:t>知識・ノウハウ移転</w:t>
      </w:r>
    </w:p>
    <w:tbl>
      <w:tblPr>
        <w:tblStyle w:val="220"/>
        <w:tblW w:w="0" w:type="auto"/>
        <w:tblLook w:val="0020" w:firstRow="1" w:lastRow="0" w:firstColumn="0" w:lastColumn="0" w:noHBand="0" w:noVBand="0"/>
      </w:tblPr>
      <w:tblGrid>
        <w:gridCol w:w="3156"/>
        <w:gridCol w:w="2526"/>
        <w:gridCol w:w="2736"/>
      </w:tblGrid>
      <w:tr w:rsidR="00BC48A6" w:rsidRPr="00DA27EF" w14:paraId="713BBFCF"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9CBA890"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150E843E"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68F3EF99"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226F7FE1"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C3A5260" w14:textId="77777777" w:rsidR="00BC48A6" w:rsidRPr="00F71521" w:rsidRDefault="00BC48A6" w:rsidP="00953BE8">
            <w:pPr>
              <w:rPr>
                <w:rFonts w:ascii="ＭＳ 明朝" w:hAnsi="ＭＳ 明朝"/>
                <w:szCs w:val="21"/>
              </w:rPr>
            </w:pPr>
            <w:r w:rsidRPr="00F71521">
              <w:rPr>
                <w:rFonts w:ascii="ＭＳ 明朝" w:hAnsi="ＭＳ 明朝" w:hint="eastAsia"/>
                <w:szCs w:val="21"/>
              </w:rPr>
              <w:t>設計思想・アーキテクチャ背景</w:t>
            </w:r>
          </w:p>
        </w:tc>
        <w:tc>
          <w:tcPr>
            <w:tcW w:w="0" w:type="auto"/>
          </w:tcPr>
          <w:p w14:paraId="0476EF3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・技術選定理由</w:t>
            </w:r>
          </w:p>
          <w:p w14:paraId="61C2D4C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・設計上の制約</w:t>
            </w:r>
          </w:p>
          <w:p w14:paraId="0A690BE5"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・トレードオフ</w:t>
            </w:r>
          </w:p>
          <w:p w14:paraId="7AF9F58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・将来拡張性の考慮事項</w:t>
            </w:r>
          </w:p>
        </w:tc>
        <w:tc>
          <w:tcPr>
            <w:cnfStyle w:val="000010000000" w:firstRow="0" w:lastRow="0" w:firstColumn="0" w:lastColumn="0" w:oddVBand="1" w:evenVBand="0" w:oddHBand="0" w:evenHBand="0" w:firstRowFirstColumn="0" w:firstRowLastColumn="0" w:lastRowFirstColumn="0" w:lastRowLastColumn="0"/>
            <w:tcW w:w="0" w:type="auto"/>
          </w:tcPr>
          <w:p w14:paraId="624C413C" w14:textId="77777777" w:rsidR="00BC48A6" w:rsidRPr="00F71521" w:rsidRDefault="00BC48A6" w:rsidP="00953BE8">
            <w:pPr>
              <w:rPr>
                <w:rFonts w:ascii="ＭＳ 明朝" w:hAnsi="ＭＳ 明朝"/>
                <w:szCs w:val="21"/>
              </w:rPr>
            </w:pPr>
            <w:r w:rsidRPr="00F71521">
              <w:rPr>
                <w:rFonts w:ascii="ＭＳ 明朝" w:hAnsi="ＭＳ 明朝" w:hint="eastAsia"/>
                <w:szCs w:val="21"/>
              </w:rPr>
              <w:t>設計思想書技術選定理由書</w:t>
            </w:r>
          </w:p>
        </w:tc>
      </w:tr>
      <w:tr w:rsidR="00BC48A6" w:rsidRPr="00DA27EF" w14:paraId="0EDE471E"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2A898F7D" w14:textId="77777777" w:rsidR="00BC48A6" w:rsidRPr="00F71521" w:rsidRDefault="00BC48A6" w:rsidP="00953BE8">
            <w:pPr>
              <w:rPr>
                <w:rFonts w:ascii="ＭＳ 明朝" w:hAnsi="ＭＳ 明朝"/>
                <w:szCs w:val="21"/>
              </w:rPr>
            </w:pPr>
            <w:r w:rsidRPr="00F71521">
              <w:rPr>
                <w:rFonts w:ascii="ＭＳ 明朝" w:hAnsi="ＭＳ 明朝" w:hint="eastAsia"/>
                <w:szCs w:val="21"/>
              </w:rPr>
              <w:t>運用改善履歴</w:t>
            </w:r>
          </w:p>
        </w:tc>
        <w:tc>
          <w:tcPr>
            <w:tcW w:w="0" w:type="auto"/>
          </w:tcPr>
          <w:p w14:paraId="7A52837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・過去の改善取り組み</w:t>
            </w:r>
          </w:p>
          <w:p w14:paraId="4A89D93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・効果測定結果</w:t>
            </w:r>
          </w:p>
          <w:p w14:paraId="255E4E4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・今後の改善課題</w:t>
            </w:r>
          </w:p>
        </w:tc>
        <w:tc>
          <w:tcPr>
            <w:cnfStyle w:val="000010000000" w:firstRow="0" w:lastRow="0" w:firstColumn="0" w:lastColumn="0" w:oddVBand="1" w:evenVBand="0" w:oddHBand="0" w:evenHBand="0" w:firstRowFirstColumn="0" w:firstRowLastColumn="0" w:lastRowFirstColumn="0" w:lastRowLastColumn="0"/>
            <w:tcW w:w="0" w:type="auto"/>
          </w:tcPr>
          <w:p w14:paraId="2DED979E" w14:textId="77777777" w:rsidR="00BC48A6" w:rsidRPr="00F71521" w:rsidRDefault="00BC48A6" w:rsidP="00953BE8">
            <w:pPr>
              <w:rPr>
                <w:rFonts w:ascii="ＭＳ 明朝" w:hAnsi="ＭＳ 明朝"/>
                <w:szCs w:val="21"/>
              </w:rPr>
            </w:pPr>
            <w:r w:rsidRPr="00F71521">
              <w:rPr>
                <w:rFonts w:ascii="ＭＳ 明朝" w:hAnsi="ＭＳ 明朝" w:hint="eastAsia"/>
                <w:szCs w:val="21"/>
              </w:rPr>
              <w:t>改善履歴課題管理台帳</w:t>
            </w:r>
          </w:p>
        </w:tc>
      </w:tr>
    </w:tbl>
    <w:p w14:paraId="005AFEA7" w14:textId="77777777" w:rsidR="00BC48A6" w:rsidRPr="00F71521" w:rsidRDefault="00BC48A6" w:rsidP="00BC48A6">
      <w:pPr>
        <w:ind w:firstLineChars="100" w:firstLine="210"/>
        <w:rPr>
          <w:rFonts w:ascii="ＭＳ 明朝" w:hAnsi="ＭＳ 明朝"/>
          <w:szCs w:val="21"/>
        </w:rPr>
      </w:pPr>
      <w:bookmarkStart w:id="125" w:name="b.-移行検証環境"/>
      <w:bookmarkEnd w:id="124"/>
      <w:r w:rsidRPr="00F71521">
        <w:rPr>
          <w:rFonts w:ascii="ＭＳ 明朝" w:hAnsi="ＭＳ 明朝"/>
          <w:szCs w:val="21"/>
        </w:rPr>
        <w:t xml:space="preserve">B. </w:t>
      </w:r>
      <w:r w:rsidRPr="00F71521">
        <w:rPr>
          <w:rFonts w:ascii="ＭＳ 明朝" w:hAnsi="ＭＳ 明朝" w:hint="eastAsia"/>
          <w:szCs w:val="21"/>
        </w:rPr>
        <w:t>移行・検証環境</w:t>
      </w:r>
    </w:p>
    <w:tbl>
      <w:tblPr>
        <w:tblStyle w:val="220"/>
        <w:tblW w:w="0" w:type="auto"/>
        <w:tblLook w:val="0020" w:firstRow="1" w:lastRow="0" w:firstColumn="0" w:lastColumn="0" w:noHBand="0" w:noVBand="0"/>
      </w:tblPr>
      <w:tblGrid>
        <w:gridCol w:w="1686"/>
        <w:gridCol w:w="2526"/>
        <w:gridCol w:w="3156"/>
      </w:tblGrid>
      <w:tr w:rsidR="00BC48A6" w:rsidRPr="00DA27EF" w14:paraId="5564FE84" w14:textId="77777777" w:rsidTr="00953BE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DE7FB59" w14:textId="77777777" w:rsidR="00BC48A6" w:rsidRPr="00F71521" w:rsidRDefault="00BC48A6" w:rsidP="00953BE8">
            <w:pPr>
              <w:rPr>
                <w:rFonts w:ascii="ＭＳ 明朝" w:hAnsi="ＭＳ 明朝"/>
                <w:szCs w:val="21"/>
              </w:rPr>
            </w:pPr>
            <w:r w:rsidRPr="00F71521">
              <w:rPr>
                <w:rFonts w:ascii="ＭＳ 明朝" w:hAnsi="ＭＳ 明朝" w:hint="eastAsia"/>
                <w:szCs w:val="21"/>
              </w:rPr>
              <w:t>引継ぎ項目</w:t>
            </w:r>
          </w:p>
        </w:tc>
        <w:tc>
          <w:tcPr>
            <w:tcW w:w="0" w:type="auto"/>
          </w:tcPr>
          <w:p w14:paraId="07A26565"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詳細内容</w:t>
            </w:r>
          </w:p>
        </w:tc>
        <w:tc>
          <w:tcPr>
            <w:cnfStyle w:val="000010000000" w:firstRow="0" w:lastRow="0" w:firstColumn="0" w:lastColumn="0" w:oddVBand="1" w:evenVBand="0" w:oddHBand="0" w:evenHBand="0" w:firstRowFirstColumn="0" w:firstRowLastColumn="0" w:lastRowFirstColumn="0" w:lastRowLastColumn="0"/>
            <w:tcW w:w="0" w:type="auto"/>
          </w:tcPr>
          <w:p w14:paraId="7C18904E" w14:textId="77777777" w:rsidR="00BC48A6" w:rsidRPr="00F71521" w:rsidRDefault="00BC48A6" w:rsidP="00953BE8">
            <w:pPr>
              <w:rPr>
                <w:rFonts w:ascii="ＭＳ 明朝" w:hAnsi="ＭＳ 明朝"/>
                <w:szCs w:val="21"/>
              </w:rPr>
            </w:pPr>
            <w:r w:rsidRPr="00F71521">
              <w:rPr>
                <w:rFonts w:ascii="ＭＳ 明朝" w:hAnsi="ＭＳ 明朝" w:hint="eastAsia"/>
                <w:szCs w:val="21"/>
              </w:rPr>
              <w:t>対象書類</w:t>
            </w:r>
          </w:p>
        </w:tc>
      </w:tr>
      <w:tr w:rsidR="00BC48A6" w:rsidRPr="00DA27EF" w14:paraId="6C4F4BE5" w14:textId="77777777" w:rsidTr="00953BE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E84E34C" w14:textId="77777777" w:rsidR="00BC48A6" w:rsidRPr="00F71521" w:rsidRDefault="00BC48A6" w:rsidP="00953BE8">
            <w:pPr>
              <w:rPr>
                <w:rFonts w:ascii="ＭＳ 明朝" w:hAnsi="ＭＳ 明朝"/>
                <w:szCs w:val="21"/>
              </w:rPr>
            </w:pPr>
            <w:r w:rsidRPr="00F71521">
              <w:rPr>
                <w:rFonts w:ascii="ＭＳ 明朝" w:hAnsi="ＭＳ 明朝" w:hint="eastAsia"/>
                <w:szCs w:val="21"/>
              </w:rPr>
              <w:t>検証環境の提供</w:t>
            </w:r>
          </w:p>
        </w:tc>
        <w:tc>
          <w:tcPr>
            <w:tcW w:w="0" w:type="auto"/>
          </w:tcPr>
          <w:p w14:paraId="6B10B02D"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・後任者向け検証環境</w:t>
            </w:r>
          </w:p>
          <w:p w14:paraId="7A4398D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・テストデータ</w:t>
            </w:r>
          </w:p>
          <w:p w14:paraId="0E4A8E7A"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・シナリオ</w:t>
            </w:r>
          </w:p>
          <w:p w14:paraId="5D489E3C"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・動作確認手順</w:t>
            </w:r>
          </w:p>
        </w:tc>
        <w:tc>
          <w:tcPr>
            <w:cnfStyle w:val="000010000000" w:firstRow="0" w:lastRow="0" w:firstColumn="0" w:lastColumn="0" w:oddVBand="1" w:evenVBand="0" w:oddHBand="0" w:evenHBand="0" w:firstRowFirstColumn="0" w:firstRowLastColumn="0" w:lastRowFirstColumn="0" w:lastRowLastColumn="0"/>
            <w:tcW w:w="0" w:type="auto"/>
          </w:tcPr>
          <w:p w14:paraId="45EB3B50" w14:textId="77777777" w:rsidR="00BC48A6" w:rsidRPr="00F71521" w:rsidRDefault="00BC48A6" w:rsidP="00953BE8">
            <w:pPr>
              <w:rPr>
                <w:rFonts w:ascii="ＭＳ 明朝" w:hAnsi="ＭＳ 明朝"/>
                <w:szCs w:val="21"/>
              </w:rPr>
            </w:pPr>
            <w:r w:rsidRPr="00F71521">
              <w:rPr>
                <w:rFonts w:ascii="ＭＳ 明朝" w:hAnsi="ＭＳ 明朝" w:hint="eastAsia"/>
                <w:szCs w:val="21"/>
              </w:rPr>
              <w:t>検証環境手順書</w:t>
            </w:r>
            <w:r w:rsidRPr="00F71521">
              <w:rPr>
                <w:rFonts w:ascii="ＭＳ 明朝" w:hAnsi="ＭＳ 明朝"/>
                <w:szCs w:val="21"/>
              </w:rPr>
              <w:t>テストシナリオ</w:t>
            </w:r>
          </w:p>
        </w:tc>
      </w:tr>
      <w:tr w:rsidR="00BC48A6" w:rsidRPr="00DA27EF" w14:paraId="111D46E7" w14:textId="77777777" w:rsidTr="00953BE8">
        <w:tc>
          <w:tcPr>
            <w:cnfStyle w:val="000010000000" w:firstRow="0" w:lastRow="0" w:firstColumn="0" w:lastColumn="0" w:oddVBand="1" w:evenVBand="0" w:oddHBand="0" w:evenHBand="0" w:firstRowFirstColumn="0" w:firstRowLastColumn="0" w:lastRowFirstColumn="0" w:lastRowLastColumn="0"/>
            <w:tcW w:w="0" w:type="auto"/>
          </w:tcPr>
          <w:p w14:paraId="391F763F" w14:textId="77777777" w:rsidR="00BC48A6" w:rsidRPr="00F71521" w:rsidRDefault="00BC48A6" w:rsidP="00953BE8">
            <w:pPr>
              <w:rPr>
                <w:rFonts w:ascii="ＭＳ 明朝" w:hAnsi="ＭＳ 明朝"/>
                <w:szCs w:val="21"/>
              </w:rPr>
            </w:pPr>
            <w:r w:rsidRPr="00F71521">
              <w:rPr>
                <w:rFonts w:ascii="ＭＳ 明朝" w:hAnsi="ＭＳ 明朝" w:hint="eastAsia"/>
                <w:szCs w:val="21"/>
              </w:rPr>
              <w:t>段階的移行計画</w:t>
            </w:r>
          </w:p>
        </w:tc>
        <w:tc>
          <w:tcPr>
            <w:tcW w:w="0" w:type="auto"/>
          </w:tcPr>
          <w:p w14:paraId="070811A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・段階的な責任移転計画</w:t>
            </w:r>
          </w:p>
          <w:p w14:paraId="5B99E11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・並行運用期間の設定</w:t>
            </w:r>
          </w:p>
          <w:p w14:paraId="395C729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・完全移行の判定基準</w:t>
            </w:r>
          </w:p>
        </w:tc>
        <w:tc>
          <w:tcPr>
            <w:cnfStyle w:val="000010000000" w:firstRow="0" w:lastRow="0" w:firstColumn="0" w:lastColumn="0" w:oddVBand="1" w:evenVBand="0" w:oddHBand="0" w:evenHBand="0" w:firstRowFirstColumn="0" w:firstRowLastColumn="0" w:lastRowFirstColumn="0" w:lastRowLastColumn="0"/>
            <w:tcW w:w="0" w:type="auto"/>
          </w:tcPr>
          <w:p w14:paraId="2AA4D8C8" w14:textId="77777777" w:rsidR="00BC48A6" w:rsidRPr="00F71521" w:rsidRDefault="00BC48A6" w:rsidP="00953BE8">
            <w:pPr>
              <w:rPr>
                <w:rFonts w:ascii="ＭＳ 明朝" w:hAnsi="ＭＳ 明朝"/>
                <w:szCs w:val="21"/>
              </w:rPr>
            </w:pPr>
            <w:r w:rsidRPr="00F71521">
              <w:rPr>
                <w:rFonts w:ascii="ＭＳ 明朝" w:hAnsi="ＭＳ 明朝" w:hint="eastAsia"/>
                <w:szCs w:val="21"/>
              </w:rPr>
              <w:t>移行計画書判定基準書</w:t>
            </w:r>
          </w:p>
        </w:tc>
      </w:tr>
    </w:tbl>
    <w:p w14:paraId="2B35C205" w14:textId="77777777" w:rsidR="00BC48A6" w:rsidRPr="00DB2FA5" w:rsidRDefault="00BC48A6" w:rsidP="00BC48A6">
      <w:pPr>
        <w:pStyle w:val="33"/>
        <w:ind w:left="840"/>
      </w:pPr>
      <w:bookmarkStart w:id="126" w:name="_Toc210821607"/>
      <w:bookmarkEnd w:id="123"/>
      <w:bookmarkEnd w:id="125"/>
      <w:r w:rsidRPr="00DB2FA5">
        <w:rPr>
          <w:rFonts w:hint="eastAsia"/>
        </w:rPr>
        <w:t xml:space="preserve">7.3 </w:t>
      </w:r>
      <w:r w:rsidRPr="00DB2FA5">
        <w:rPr>
          <w:rFonts w:hint="eastAsia"/>
        </w:rPr>
        <w:t>システム引継ぎ及び引渡し計画</w:t>
      </w:r>
      <w:bookmarkEnd w:id="126"/>
    </w:p>
    <w:p w14:paraId="4860F2D6" w14:textId="77777777" w:rsidR="00BC48A6" w:rsidRPr="00F71521" w:rsidRDefault="00BC48A6" w:rsidP="00BC48A6">
      <w:pPr>
        <w:rPr>
          <w:rFonts w:ascii="ＭＳ 明朝" w:hAnsi="ＭＳ 明朝"/>
          <w:szCs w:val="21"/>
        </w:rPr>
      </w:pPr>
      <w:r w:rsidRPr="00F71521">
        <w:rPr>
          <w:rFonts w:ascii="ＭＳ 明朝" w:hAnsi="ＭＳ 明朝"/>
          <w:szCs w:val="21"/>
        </w:rPr>
        <w:t>(1)準備段階</w:t>
      </w:r>
    </w:p>
    <w:tbl>
      <w:tblPr>
        <w:tblStyle w:val="220"/>
        <w:tblW w:w="0" w:type="auto"/>
        <w:tblLook w:val="04A0" w:firstRow="1" w:lastRow="0" w:firstColumn="1" w:lastColumn="0" w:noHBand="0" w:noVBand="1"/>
      </w:tblPr>
      <w:tblGrid>
        <w:gridCol w:w="2818"/>
        <w:gridCol w:w="6915"/>
      </w:tblGrid>
      <w:tr w:rsidR="00BC48A6" w:rsidRPr="00DA27EF" w14:paraId="0654A513"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50DE59" w14:textId="77777777" w:rsidR="00BC48A6" w:rsidRPr="00F71521" w:rsidRDefault="00BC48A6" w:rsidP="00953BE8">
            <w:pPr>
              <w:rPr>
                <w:rFonts w:ascii="ＭＳ 明朝" w:hAnsi="ＭＳ 明朝"/>
                <w:szCs w:val="21"/>
              </w:rPr>
            </w:pPr>
            <w:r w:rsidRPr="00F71521">
              <w:rPr>
                <w:rFonts w:ascii="ＭＳ 明朝" w:hAnsi="ＭＳ 明朝"/>
                <w:szCs w:val="21"/>
              </w:rPr>
              <w:t>項目</w:t>
            </w:r>
          </w:p>
        </w:tc>
        <w:tc>
          <w:tcPr>
            <w:tcW w:w="0" w:type="auto"/>
            <w:hideMark/>
          </w:tcPr>
          <w:p w14:paraId="1B6ED7AC"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内容</w:t>
            </w:r>
          </w:p>
        </w:tc>
      </w:tr>
      <w:tr w:rsidR="00BC48A6" w:rsidRPr="00DA27EF" w14:paraId="0E25C5DF"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D773B"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体制の確立</w:t>
            </w:r>
          </w:p>
        </w:tc>
        <w:tc>
          <w:tcPr>
            <w:tcW w:w="0" w:type="auto"/>
            <w:hideMark/>
          </w:tcPr>
          <w:p w14:paraId="4EE40E8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システム引継ぎ及び引渡しはプロジェクトマネージャー（</w:t>
            </w:r>
            <w:r w:rsidRPr="00F71521">
              <w:rPr>
                <w:rFonts w:ascii="ＭＳ 明朝" w:hAnsi="ＭＳ 明朝"/>
                <w:szCs w:val="21"/>
              </w:rPr>
              <w:t>PM</w:t>
            </w:r>
            <w:r w:rsidRPr="00F71521">
              <w:rPr>
                <w:rFonts w:ascii="ＭＳ 明朝" w:hAnsi="ＭＳ 明朝" w:hint="eastAsia"/>
                <w:szCs w:val="21"/>
              </w:rPr>
              <w:t>）を選任、システム引継ぎ及び引渡し全体の責任者とし必要なメンバーをアサイン</w:t>
            </w:r>
          </w:p>
          <w:p w14:paraId="1E0DB00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窓口を一本化</w:t>
            </w:r>
          </w:p>
        </w:tc>
      </w:tr>
      <w:tr w:rsidR="00BC48A6" w:rsidRPr="00DA27EF" w14:paraId="66825815"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5A24B5A1"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「システムシステム引継ぎ及び引渡し計画書」の作成</w:t>
            </w:r>
          </w:p>
        </w:tc>
        <w:tc>
          <w:tcPr>
            <w:tcW w:w="0" w:type="auto"/>
            <w:hideMark/>
          </w:tcPr>
          <w:p w14:paraId="4D58D57A"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計画書の作成と承認取得</w:t>
            </w:r>
          </w:p>
          <w:p w14:paraId="64028A0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「システムシステム引継ぎ及び引渡し計画書」を作成</w:t>
            </w:r>
          </w:p>
          <w:p w14:paraId="507701AB"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保守終了の</w:t>
            </w:r>
            <w:r w:rsidRPr="00F71521">
              <w:rPr>
                <w:rFonts w:ascii="ＭＳ 明朝" w:hAnsi="ＭＳ 明朝"/>
                <w:szCs w:val="21"/>
              </w:rPr>
              <w:t>3</w:t>
            </w:r>
            <w:r w:rsidRPr="00F71521">
              <w:rPr>
                <w:rFonts w:ascii="ＭＳ 明朝" w:hAnsi="ＭＳ 明朝" w:hint="eastAsia"/>
                <w:szCs w:val="21"/>
              </w:rPr>
              <w:t>ヶ月前までに</w:t>
            </w:r>
            <w:r w:rsidRPr="00F71521">
              <w:rPr>
                <w:rFonts w:ascii="ＭＳ 明朝" w:hAnsi="ＭＳ 明朝"/>
                <w:szCs w:val="21"/>
              </w:rPr>
              <w:t>IPA</w:t>
            </w:r>
            <w:r w:rsidRPr="00F71521">
              <w:rPr>
                <w:rFonts w:ascii="ＭＳ 明朝" w:hAnsi="ＭＳ 明朝" w:hint="eastAsia"/>
                <w:szCs w:val="21"/>
              </w:rPr>
              <w:t>の承認を得る計画書の記載内容</w:t>
            </w:r>
          </w:p>
          <w:p w14:paraId="0087DB0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システム引継ぎ及び引渡し対象範囲（システム、ドキュメント、データ、アカウントなど）</w:t>
            </w:r>
          </w:p>
          <w:p w14:paraId="76E9A60D"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システム引継ぎ及び引渡しスケジュール（各タスクの開始日、終了日、担当者）</w:t>
            </w:r>
          </w:p>
          <w:p w14:paraId="7C94481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システム引継ぎ及び引渡し方法（ドキュメント提供、説明会、トレーニング、</w:t>
            </w:r>
            <w:r w:rsidRPr="00F71521">
              <w:rPr>
                <w:rFonts w:ascii="ＭＳ 明朝" w:hAnsi="ＭＳ 明朝"/>
                <w:szCs w:val="21"/>
              </w:rPr>
              <w:t>OJT</w:t>
            </w:r>
            <w:r w:rsidRPr="00F71521">
              <w:rPr>
                <w:rFonts w:ascii="ＭＳ 明朝" w:hAnsi="ＭＳ 明朝" w:hint="eastAsia"/>
                <w:szCs w:val="21"/>
              </w:rPr>
              <w:t>など）</w:t>
            </w:r>
          </w:p>
          <w:p w14:paraId="5F9F94F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システム引継ぎ及び引渡し体制（双方の担当者、役割分担、連絡先）</w:t>
            </w:r>
          </w:p>
          <w:p w14:paraId="0822C17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システム引継ぎ及び引渡し資料一覧</w:t>
            </w:r>
          </w:p>
          <w:p w14:paraId="3865B89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システム引継ぎ及び引渡し完了基準</w:t>
            </w:r>
          </w:p>
          <w:p w14:paraId="316867E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リスクと対策（システム引継ぎ及び引渡し遅延、情報不足、担当者不在など）</w:t>
            </w:r>
          </w:p>
          <w:p w14:paraId="0D67E9D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その他、特記事項</w:t>
            </w:r>
          </w:p>
        </w:tc>
      </w:tr>
      <w:tr w:rsidR="00BC48A6" w:rsidRPr="00DA27EF" w14:paraId="47B93DA0"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A1750"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テスト環境の準備</w:t>
            </w:r>
          </w:p>
        </w:tc>
        <w:tc>
          <w:tcPr>
            <w:tcW w:w="0" w:type="auto"/>
            <w:hideMark/>
          </w:tcPr>
          <w:p w14:paraId="33DD314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必要に応じて、引継ぎ者がシステムを操作し、動作確認を行うためのテスト環境を調整</w:t>
            </w:r>
          </w:p>
        </w:tc>
      </w:tr>
    </w:tbl>
    <w:p w14:paraId="287DF71F" w14:textId="77777777" w:rsidR="00BC48A6" w:rsidRPr="00F71521" w:rsidRDefault="00BC48A6" w:rsidP="00BC48A6">
      <w:pPr>
        <w:rPr>
          <w:rFonts w:ascii="ＭＳ 明朝" w:hAnsi="ＭＳ 明朝"/>
          <w:szCs w:val="21"/>
        </w:rPr>
      </w:pPr>
    </w:p>
    <w:p w14:paraId="037E2B7E" w14:textId="77777777" w:rsidR="00BC48A6" w:rsidRPr="00F71521" w:rsidRDefault="00BC48A6" w:rsidP="00BC48A6">
      <w:pPr>
        <w:rPr>
          <w:rFonts w:ascii="ＭＳ 明朝" w:hAnsi="ＭＳ 明朝"/>
          <w:szCs w:val="21"/>
        </w:rPr>
      </w:pPr>
      <w:r w:rsidRPr="00F71521">
        <w:rPr>
          <w:rFonts w:ascii="ＭＳ 明朝" w:hAnsi="ＭＳ 明朝"/>
          <w:szCs w:val="21"/>
        </w:rPr>
        <w:t>(2)実施段階</w:t>
      </w:r>
    </w:p>
    <w:tbl>
      <w:tblPr>
        <w:tblStyle w:val="220"/>
        <w:tblW w:w="0" w:type="auto"/>
        <w:tblLook w:val="04A0" w:firstRow="1" w:lastRow="0" w:firstColumn="1" w:lastColumn="0" w:noHBand="0" w:noVBand="1"/>
      </w:tblPr>
      <w:tblGrid>
        <w:gridCol w:w="1806"/>
        <w:gridCol w:w="6422"/>
        <w:gridCol w:w="1505"/>
      </w:tblGrid>
      <w:tr w:rsidR="00BC48A6" w:rsidRPr="00DA27EF" w14:paraId="777E26F8"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574257" w14:textId="77777777" w:rsidR="00BC48A6" w:rsidRPr="00F71521" w:rsidRDefault="00BC48A6" w:rsidP="00953BE8">
            <w:pPr>
              <w:rPr>
                <w:rFonts w:ascii="ＭＳ 明朝" w:hAnsi="ＭＳ 明朝"/>
                <w:szCs w:val="21"/>
              </w:rPr>
            </w:pPr>
            <w:r w:rsidRPr="00F71521">
              <w:rPr>
                <w:rFonts w:ascii="ＭＳ 明朝" w:hAnsi="ＭＳ 明朝"/>
                <w:szCs w:val="21"/>
              </w:rPr>
              <w:t>項目</w:t>
            </w:r>
          </w:p>
        </w:tc>
        <w:tc>
          <w:tcPr>
            <w:tcW w:w="0" w:type="auto"/>
            <w:hideMark/>
          </w:tcPr>
          <w:p w14:paraId="2098B49C"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内容</w:t>
            </w:r>
          </w:p>
        </w:tc>
        <w:tc>
          <w:tcPr>
            <w:tcW w:w="0" w:type="auto"/>
            <w:hideMark/>
          </w:tcPr>
          <w:p w14:paraId="1D559692"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実施方法・条件</w:t>
            </w:r>
          </w:p>
        </w:tc>
      </w:tr>
      <w:tr w:rsidR="00BC48A6" w:rsidRPr="00DA27EF" w14:paraId="64BDB2DE"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A9E052"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ドキュメントの提供</w:t>
            </w:r>
          </w:p>
        </w:tc>
        <w:tc>
          <w:tcPr>
            <w:tcW w:w="0" w:type="auto"/>
            <w:hideMark/>
          </w:tcPr>
          <w:p w14:paraId="390F76B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準備したドキュメントを、引継ぎ者に提供</w:t>
            </w:r>
          </w:p>
          <w:p w14:paraId="214B1F68"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電子ファイルでの提供を基本とし、必要に応じて印刷物も提供</w:t>
            </w:r>
          </w:p>
        </w:tc>
        <w:tc>
          <w:tcPr>
            <w:tcW w:w="0" w:type="auto"/>
            <w:hideMark/>
          </w:tcPr>
          <w:p w14:paraId="5A009E17"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計画書に基づく</w:t>
            </w:r>
          </w:p>
        </w:tc>
      </w:tr>
      <w:tr w:rsidR="00BC48A6" w:rsidRPr="00DA27EF" w14:paraId="4B6AFF74"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5C83D8AC"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説明会の開催</w:t>
            </w:r>
          </w:p>
        </w:tc>
        <w:tc>
          <w:tcPr>
            <w:tcW w:w="0" w:type="auto"/>
            <w:hideMark/>
          </w:tcPr>
          <w:p w14:paraId="491C192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システム概要、構成、機能、運用方法などについて、引継ぎ及び引渡し者向けに説明会を開催</w:t>
            </w:r>
          </w:p>
          <w:p w14:paraId="55FD9867"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質疑応答の時間を設け、疑問点を解消</w:t>
            </w:r>
          </w:p>
        </w:tc>
        <w:tc>
          <w:tcPr>
            <w:tcW w:w="0" w:type="auto"/>
            <w:hideMark/>
          </w:tcPr>
          <w:p w14:paraId="7CCC79D6"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複数回実施</w:t>
            </w:r>
          </w:p>
        </w:tc>
      </w:tr>
      <w:tr w:rsidR="00BC48A6" w:rsidRPr="00DA27EF" w14:paraId="31B5CFC5"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D6D097"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トレーニングの実施</w:t>
            </w:r>
          </w:p>
        </w:tc>
        <w:tc>
          <w:tcPr>
            <w:tcW w:w="0" w:type="auto"/>
            <w:hideMark/>
          </w:tcPr>
          <w:p w14:paraId="660D2DAF"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引継ぎ及び引渡し者の担当者に対し、システムの操作方法、保守方法に関するトレーニングを実施</w:t>
            </w:r>
          </w:p>
          <w:p w14:paraId="229E83F1"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ハンズオン形式でのトレーニングも検討</w:t>
            </w:r>
          </w:p>
        </w:tc>
        <w:tc>
          <w:tcPr>
            <w:tcW w:w="0" w:type="auto"/>
            <w:hideMark/>
          </w:tcPr>
          <w:p w14:paraId="36388792"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実機・テスト環境使用</w:t>
            </w:r>
          </w:p>
        </w:tc>
      </w:tr>
      <w:tr w:rsidR="00BC48A6" w:rsidRPr="00DA27EF" w14:paraId="07E76F1A"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26F08957" w14:textId="77777777" w:rsidR="00BC48A6" w:rsidRPr="00F71521" w:rsidRDefault="00BC48A6" w:rsidP="00953BE8">
            <w:pPr>
              <w:rPr>
                <w:rFonts w:ascii="ＭＳ 明朝" w:hAnsi="ＭＳ 明朝"/>
                <w:b w:val="0"/>
                <w:bCs w:val="0"/>
                <w:szCs w:val="21"/>
              </w:rPr>
            </w:pPr>
            <w:r w:rsidRPr="00F71521">
              <w:rPr>
                <w:rFonts w:ascii="ＭＳ 明朝" w:hAnsi="ＭＳ 明朝"/>
                <w:szCs w:val="21"/>
              </w:rPr>
              <w:t>OJT (On-the-Job Training)</w:t>
            </w:r>
          </w:p>
        </w:tc>
        <w:tc>
          <w:tcPr>
            <w:tcW w:w="0" w:type="auto"/>
            <w:hideMark/>
          </w:tcPr>
          <w:p w14:paraId="74D1A119"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必要に応じて、一定期間、引継ぎ及び引渡し者の担当者と一緒に作業を行い、実務を通じて引継ぎを行う</w:t>
            </w:r>
          </w:p>
        </w:tc>
        <w:tc>
          <w:tcPr>
            <w:tcW w:w="0" w:type="auto"/>
            <w:hideMark/>
          </w:tcPr>
          <w:p w14:paraId="291E3BC3"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引継ぎ期間中</w:t>
            </w:r>
          </w:p>
        </w:tc>
      </w:tr>
      <w:tr w:rsidR="00BC48A6" w:rsidRPr="00DA27EF" w14:paraId="611DFA4B"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DE1F4"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問い合わせ対応</w:t>
            </w:r>
          </w:p>
        </w:tc>
        <w:tc>
          <w:tcPr>
            <w:tcW w:w="0" w:type="auto"/>
            <w:hideMark/>
          </w:tcPr>
          <w:p w14:paraId="47F23F9B"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引継ぎ及び引渡し期間中および引継ぎ後一定期間は、引継ぎ者からの問い合わせに対応</w:t>
            </w:r>
          </w:p>
          <w:p w14:paraId="337F01B7"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問い合わせ窓口を設置し、迅速に対応</w:t>
            </w:r>
          </w:p>
        </w:tc>
        <w:tc>
          <w:tcPr>
            <w:tcW w:w="0" w:type="auto"/>
            <w:hideMark/>
          </w:tcPr>
          <w:p w14:paraId="2A718C3E"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引継ぎ完了後も一定期間継続</w:t>
            </w:r>
          </w:p>
        </w:tc>
      </w:tr>
      <w:tr w:rsidR="00BC48A6" w:rsidRPr="00DA27EF" w14:paraId="42444B8D" w14:textId="77777777" w:rsidTr="00953BE8">
        <w:tc>
          <w:tcPr>
            <w:cnfStyle w:val="001000000000" w:firstRow="0" w:lastRow="0" w:firstColumn="1" w:lastColumn="0" w:oddVBand="0" w:evenVBand="0" w:oddHBand="0" w:evenHBand="0" w:firstRowFirstColumn="0" w:firstRowLastColumn="0" w:lastRowFirstColumn="0" w:lastRowLastColumn="0"/>
            <w:tcW w:w="0" w:type="auto"/>
            <w:hideMark/>
          </w:tcPr>
          <w:p w14:paraId="5617EBEE" w14:textId="77777777" w:rsidR="00BC48A6" w:rsidRPr="00F71521" w:rsidRDefault="00BC48A6" w:rsidP="00953BE8">
            <w:pPr>
              <w:rPr>
                <w:rFonts w:ascii="ＭＳ 明朝" w:hAnsi="ＭＳ 明朝"/>
                <w:b w:val="0"/>
                <w:bCs w:val="0"/>
                <w:szCs w:val="21"/>
              </w:rPr>
            </w:pPr>
            <w:r w:rsidRPr="00F71521">
              <w:rPr>
                <w:rFonts w:ascii="ＭＳ 明朝" w:hAnsi="ＭＳ 明朝"/>
                <w:szCs w:val="21"/>
              </w:rPr>
              <w:t>AWS</w:t>
            </w:r>
            <w:r w:rsidRPr="00F71521">
              <w:rPr>
                <w:rFonts w:ascii="ＭＳ 明朝" w:hAnsi="ＭＳ 明朝" w:hint="eastAsia"/>
                <w:szCs w:val="21"/>
              </w:rPr>
              <w:t>アカウントの引継ぎ</w:t>
            </w:r>
          </w:p>
        </w:tc>
        <w:tc>
          <w:tcPr>
            <w:tcW w:w="0" w:type="auto"/>
            <w:hideMark/>
          </w:tcPr>
          <w:p w14:paraId="6EC2FDB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 IPA</w:t>
            </w:r>
            <w:r w:rsidRPr="00F71521">
              <w:rPr>
                <w:rFonts w:ascii="ＭＳ 明朝" w:hAnsi="ＭＳ 明朝" w:hint="eastAsia"/>
                <w:szCs w:val="21"/>
              </w:rPr>
              <w:t>、引継ぎ及び引渡し者及びクラウドサービス事業者</w:t>
            </w:r>
            <w:r w:rsidRPr="00F71521">
              <w:rPr>
                <w:rFonts w:ascii="ＭＳ 明朝" w:hAnsi="ＭＳ 明朝"/>
                <w:szCs w:val="21"/>
              </w:rPr>
              <w:t>(AWS)</w:t>
            </w:r>
            <w:r w:rsidRPr="00F71521">
              <w:rPr>
                <w:rFonts w:ascii="ＭＳ 明朝" w:hAnsi="ＭＳ 明朝" w:hint="eastAsia"/>
                <w:szCs w:val="21"/>
              </w:rPr>
              <w:t>と十分な事前調整を行う</w:t>
            </w:r>
          </w:p>
          <w:p w14:paraId="498D84FE"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•AWS</w:t>
            </w:r>
            <w:r w:rsidRPr="00F71521">
              <w:rPr>
                <w:rFonts w:ascii="ＭＳ 明朝" w:hAnsi="ＭＳ 明朝" w:hint="eastAsia"/>
                <w:szCs w:val="21"/>
              </w:rPr>
              <w:t>アカウントに関連付けられたリソース（データ、環境設定等を含む。）について引継ぎ及び引渡し者に対して引き継ぐことを仕様書</w:t>
            </w:r>
            <w:r w:rsidRPr="00F71521">
              <w:rPr>
                <w:rFonts w:ascii="ＭＳ 明朝" w:hAnsi="ＭＳ 明朝"/>
                <w:szCs w:val="21"/>
              </w:rPr>
              <w:t>4.11.(3)</w:t>
            </w:r>
            <w:r w:rsidRPr="00F71521">
              <w:rPr>
                <w:rFonts w:ascii="ＭＳ 明朝" w:hAnsi="ＭＳ 明朝" w:hint="eastAsia"/>
                <w:szCs w:val="21"/>
              </w:rPr>
              <w:t>③に基づき実施</w:t>
            </w:r>
          </w:p>
        </w:tc>
        <w:tc>
          <w:tcPr>
            <w:tcW w:w="0" w:type="auto"/>
            <w:hideMark/>
          </w:tcPr>
          <w:p w14:paraId="5533E0CF"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事前調整必須</w:t>
            </w:r>
          </w:p>
        </w:tc>
      </w:tr>
    </w:tbl>
    <w:p w14:paraId="51133EB5" w14:textId="77777777" w:rsidR="00BC48A6" w:rsidRPr="00F71521" w:rsidRDefault="00BC48A6" w:rsidP="00BC48A6">
      <w:pPr>
        <w:rPr>
          <w:rFonts w:ascii="ＭＳ 明朝" w:hAnsi="ＭＳ 明朝"/>
          <w:szCs w:val="21"/>
        </w:rPr>
      </w:pPr>
    </w:p>
    <w:p w14:paraId="6A598177" w14:textId="77777777" w:rsidR="00BC48A6" w:rsidRPr="00F71521" w:rsidRDefault="00BC48A6" w:rsidP="00BC48A6">
      <w:pPr>
        <w:rPr>
          <w:rFonts w:ascii="ＭＳ 明朝" w:hAnsi="ＭＳ 明朝"/>
          <w:szCs w:val="21"/>
        </w:rPr>
      </w:pPr>
      <w:r w:rsidRPr="00F71521">
        <w:rPr>
          <w:rFonts w:ascii="ＭＳ 明朝" w:hAnsi="ＭＳ 明朝"/>
          <w:szCs w:val="21"/>
        </w:rPr>
        <w:t>(3)確認段階</w:t>
      </w:r>
    </w:p>
    <w:tbl>
      <w:tblPr>
        <w:tblStyle w:val="220"/>
        <w:tblW w:w="10157" w:type="dxa"/>
        <w:tblLook w:val="04A0" w:firstRow="1" w:lastRow="0" w:firstColumn="1" w:lastColumn="0" w:noHBand="0" w:noVBand="1"/>
      </w:tblPr>
      <w:tblGrid>
        <w:gridCol w:w="841"/>
        <w:gridCol w:w="7473"/>
        <w:gridCol w:w="1843"/>
      </w:tblGrid>
      <w:tr w:rsidR="00BC48A6" w:rsidRPr="00DA27EF" w14:paraId="1A70AA05" w14:textId="77777777" w:rsidTr="0095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hideMark/>
          </w:tcPr>
          <w:p w14:paraId="06C898A9" w14:textId="77777777" w:rsidR="00BC48A6" w:rsidRPr="00F71521" w:rsidRDefault="00BC48A6" w:rsidP="00953BE8">
            <w:pPr>
              <w:rPr>
                <w:rFonts w:ascii="ＭＳ 明朝" w:hAnsi="ＭＳ 明朝"/>
                <w:szCs w:val="21"/>
              </w:rPr>
            </w:pPr>
            <w:r w:rsidRPr="00F71521">
              <w:rPr>
                <w:rFonts w:ascii="ＭＳ 明朝" w:hAnsi="ＭＳ 明朝"/>
                <w:szCs w:val="21"/>
              </w:rPr>
              <w:t>項目</w:t>
            </w:r>
          </w:p>
        </w:tc>
        <w:tc>
          <w:tcPr>
            <w:tcW w:w="7473" w:type="dxa"/>
            <w:hideMark/>
          </w:tcPr>
          <w:p w14:paraId="58954A7C"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内容</w:t>
            </w:r>
          </w:p>
        </w:tc>
        <w:tc>
          <w:tcPr>
            <w:tcW w:w="1843" w:type="dxa"/>
            <w:hideMark/>
          </w:tcPr>
          <w:p w14:paraId="72574EA3" w14:textId="77777777" w:rsidR="00BC48A6" w:rsidRPr="00F71521" w:rsidRDefault="00BC48A6" w:rsidP="00953BE8">
            <w:pP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実施条件・提出先</w:t>
            </w:r>
          </w:p>
        </w:tc>
      </w:tr>
      <w:tr w:rsidR="00BC48A6" w:rsidRPr="00DA27EF" w14:paraId="221FAD90" w14:textId="77777777" w:rsidTr="00953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hideMark/>
          </w:tcPr>
          <w:p w14:paraId="6F373D62"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完了確認</w:t>
            </w:r>
          </w:p>
        </w:tc>
        <w:tc>
          <w:tcPr>
            <w:tcW w:w="0" w:type="dxa"/>
            <w:hideMark/>
          </w:tcPr>
          <w:p w14:paraId="353AC1F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事前に定めた引継ぎ及び引渡し完了基準に基づき、すべての引継ぎ及び引渡し作業が完了したことを確認</w:t>
            </w:r>
          </w:p>
          <w:p w14:paraId="2A2F701B"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szCs w:val="21"/>
              </w:rPr>
              <w:t>•</w:t>
            </w:r>
            <w:r w:rsidRPr="00F71521">
              <w:rPr>
                <w:rFonts w:ascii="ＭＳ 明朝" w:hAnsi="ＭＳ 明朝" w:hint="eastAsia"/>
                <w:szCs w:val="21"/>
              </w:rPr>
              <w:t>引継ぎ者から、引継ぎ完了の承認を得る</w:t>
            </w:r>
          </w:p>
        </w:tc>
        <w:tc>
          <w:tcPr>
            <w:tcW w:w="0" w:type="dxa"/>
            <w:hideMark/>
          </w:tcPr>
          <w:p w14:paraId="78EC73B4" w14:textId="77777777" w:rsidR="00BC48A6" w:rsidRPr="00F71521" w:rsidRDefault="00BC48A6" w:rsidP="00953BE8">
            <w:pP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F71521">
              <w:rPr>
                <w:rFonts w:ascii="ＭＳ 明朝" w:hAnsi="ＭＳ 明朝" w:hint="eastAsia"/>
                <w:szCs w:val="21"/>
              </w:rPr>
              <w:t>完了基準に基づく確認</w:t>
            </w:r>
          </w:p>
        </w:tc>
      </w:tr>
      <w:tr w:rsidR="00BC48A6" w:rsidRPr="00DA27EF" w14:paraId="51745345" w14:textId="77777777" w:rsidTr="00953BE8">
        <w:tc>
          <w:tcPr>
            <w:cnfStyle w:val="001000000000" w:firstRow="0" w:lastRow="0" w:firstColumn="1" w:lastColumn="0" w:oddVBand="0" w:evenVBand="0" w:oddHBand="0" w:evenHBand="0" w:firstRowFirstColumn="0" w:firstRowLastColumn="0" w:lastRowFirstColumn="0" w:lastRowLastColumn="0"/>
            <w:tcW w:w="841" w:type="dxa"/>
            <w:hideMark/>
          </w:tcPr>
          <w:p w14:paraId="345239D1" w14:textId="77777777" w:rsidR="00BC48A6" w:rsidRPr="00F71521" w:rsidRDefault="00BC48A6" w:rsidP="00953BE8">
            <w:pPr>
              <w:rPr>
                <w:rFonts w:ascii="ＭＳ 明朝" w:hAnsi="ＭＳ 明朝"/>
                <w:b w:val="0"/>
                <w:bCs w:val="0"/>
                <w:szCs w:val="21"/>
              </w:rPr>
            </w:pPr>
            <w:r w:rsidRPr="00F71521">
              <w:rPr>
                <w:rFonts w:ascii="ＭＳ 明朝" w:hAnsi="ＭＳ 明朝" w:hint="eastAsia"/>
                <w:szCs w:val="21"/>
              </w:rPr>
              <w:t>完了報告書の作成</w:t>
            </w:r>
          </w:p>
        </w:tc>
        <w:tc>
          <w:tcPr>
            <w:tcW w:w="0" w:type="dxa"/>
            <w:hideMark/>
          </w:tcPr>
          <w:p w14:paraId="5180CBDC"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 xml:space="preserve">• </w:t>
            </w:r>
            <w:r w:rsidRPr="00F71521">
              <w:rPr>
                <w:rFonts w:ascii="ＭＳ 明朝" w:hAnsi="ＭＳ 明朝" w:hint="eastAsia"/>
                <w:szCs w:val="21"/>
              </w:rPr>
              <w:t>引継ぎ作業の内容、結果、完了確認などをまとめた引継ぎ完了報告書を作成し、</w:t>
            </w:r>
            <w:r w:rsidRPr="00F71521">
              <w:rPr>
                <w:rFonts w:ascii="ＭＳ 明朝" w:hAnsi="ＭＳ 明朝"/>
                <w:szCs w:val="21"/>
              </w:rPr>
              <w:t>IPA</w:t>
            </w:r>
            <w:r w:rsidRPr="00F71521">
              <w:rPr>
                <w:rFonts w:ascii="ＭＳ 明朝" w:hAnsi="ＭＳ 明朝" w:hint="eastAsia"/>
                <w:szCs w:val="21"/>
              </w:rPr>
              <w:t>に提出</w:t>
            </w:r>
          </w:p>
        </w:tc>
        <w:tc>
          <w:tcPr>
            <w:tcW w:w="0" w:type="dxa"/>
            <w:hideMark/>
          </w:tcPr>
          <w:p w14:paraId="551994F5" w14:textId="77777777" w:rsidR="00BC48A6" w:rsidRPr="00F71521" w:rsidRDefault="00BC48A6" w:rsidP="00953BE8">
            <w:pP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F71521">
              <w:rPr>
                <w:rFonts w:ascii="ＭＳ 明朝" w:hAnsi="ＭＳ 明朝"/>
                <w:szCs w:val="21"/>
              </w:rPr>
              <w:t>IPA</w:t>
            </w:r>
            <w:r w:rsidRPr="00F71521">
              <w:rPr>
                <w:rFonts w:ascii="ＭＳ 明朝" w:hAnsi="ＭＳ 明朝" w:hint="eastAsia"/>
                <w:szCs w:val="21"/>
              </w:rPr>
              <w:t>提出</w:t>
            </w:r>
          </w:p>
        </w:tc>
      </w:tr>
    </w:tbl>
    <w:p w14:paraId="76AB56DA" w14:textId="77777777" w:rsidR="00BC48A6" w:rsidRPr="00F71521" w:rsidRDefault="00BC48A6" w:rsidP="00BC48A6">
      <w:pPr>
        <w:rPr>
          <w:rFonts w:ascii="ＭＳ 明朝" w:hAnsi="ＭＳ 明朝"/>
          <w:szCs w:val="21"/>
        </w:rPr>
      </w:pPr>
    </w:p>
    <w:p w14:paraId="262FF2C4" w14:textId="77777777" w:rsidR="00BC48A6" w:rsidRPr="00DB2FA5" w:rsidRDefault="00BC48A6" w:rsidP="00BC48A6">
      <w:pPr>
        <w:pStyle w:val="33"/>
        <w:ind w:left="840"/>
      </w:pPr>
      <w:bookmarkStart w:id="127" w:name="_Toc210821608"/>
      <w:bookmarkStart w:id="128" w:name="その他"/>
      <w:bookmarkEnd w:id="109"/>
      <w:r w:rsidRPr="00DB2FA5">
        <w:rPr>
          <w:rFonts w:hint="eastAsia"/>
        </w:rPr>
        <w:t xml:space="preserve">7.4 </w:t>
      </w:r>
      <w:r w:rsidRPr="00DB2FA5">
        <w:rPr>
          <w:rFonts w:hint="eastAsia"/>
        </w:rPr>
        <w:t>その他</w:t>
      </w:r>
      <w:bookmarkEnd w:id="127"/>
    </w:p>
    <w:p w14:paraId="18810F90" w14:textId="77777777" w:rsidR="00BC48A6" w:rsidRPr="00F71521" w:rsidRDefault="00BC48A6" w:rsidP="00BC48A6">
      <w:pPr>
        <w:ind w:firstLineChars="50" w:firstLine="105"/>
        <w:rPr>
          <w:rFonts w:ascii="ＭＳ 明朝" w:hAnsi="ＭＳ 明朝"/>
          <w:szCs w:val="21"/>
        </w:rPr>
      </w:pPr>
      <w:r w:rsidRPr="00F71521">
        <w:rPr>
          <w:rFonts w:ascii="ＭＳ 明朝" w:hAnsi="ＭＳ 明朝" w:hint="eastAsia"/>
          <w:szCs w:val="21"/>
        </w:rPr>
        <w:t>引継ぎ及び引渡し計画は、</w:t>
      </w:r>
      <w:r w:rsidRPr="00F71521">
        <w:rPr>
          <w:rFonts w:ascii="ＭＳ 明朝" w:hAnsi="ＭＳ 明朝"/>
          <w:szCs w:val="21"/>
        </w:rPr>
        <w:t>IPA</w:t>
      </w:r>
      <w:r w:rsidRPr="00F71521">
        <w:rPr>
          <w:rFonts w:ascii="ＭＳ 明朝" w:hAnsi="ＭＳ 明朝" w:hint="eastAsia"/>
          <w:szCs w:val="21"/>
        </w:rPr>
        <w:t>と協議の上、柔軟に変更・調整すること。</w:t>
      </w:r>
    </w:p>
    <w:p w14:paraId="2A3ED04B" w14:textId="77777777" w:rsidR="00BC48A6" w:rsidRPr="00F71521" w:rsidRDefault="00BC48A6" w:rsidP="00BC48A6">
      <w:pPr>
        <w:ind w:firstLineChars="50" w:firstLine="105"/>
        <w:rPr>
          <w:rFonts w:ascii="ＭＳ 明朝" w:hAnsi="ＭＳ 明朝"/>
          <w:szCs w:val="21"/>
        </w:rPr>
      </w:pPr>
      <w:r w:rsidRPr="00F71521">
        <w:rPr>
          <w:rFonts w:ascii="ＭＳ 明朝" w:hAnsi="ＭＳ 明朝" w:hint="eastAsia"/>
          <w:szCs w:val="21"/>
        </w:rPr>
        <w:t>引継ぎ及び引渡し期間中は、</w:t>
      </w:r>
      <w:r w:rsidRPr="00F71521">
        <w:rPr>
          <w:rFonts w:ascii="ＭＳ 明朝" w:hAnsi="ＭＳ 明朝"/>
          <w:szCs w:val="21"/>
        </w:rPr>
        <w:t>IPA</w:t>
      </w:r>
      <w:r w:rsidRPr="00F71521">
        <w:rPr>
          <w:rFonts w:ascii="ＭＳ 明朝" w:hAnsi="ＭＳ 明朝" w:hint="eastAsia"/>
          <w:szCs w:val="21"/>
        </w:rPr>
        <w:t>とのコミュニケーションを密にし、進捗状況を共有すること。</w:t>
      </w:r>
    </w:p>
    <w:p w14:paraId="46C9A3F0" w14:textId="77777777" w:rsidR="00BC48A6" w:rsidRPr="00F71521" w:rsidRDefault="00BC48A6" w:rsidP="00BC48A6">
      <w:pPr>
        <w:ind w:firstLineChars="50" w:firstLine="105"/>
        <w:rPr>
          <w:rFonts w:ascii="ＭＳ 明朝" w:hAnsi="ＭＳ 明朝"/>
          <w:szCs w:val="21"/>
        </w:rPr>
      </w:pPr>
      <w:r w:rsidRPr="00F71521">
        <w:rPr>
          <w:rFonts w:ascii="ＭＳ 明朝" w:hAnsi="ＭＳ 明朝" w:hint="eastAsia"/>
          <w:szCs w:val="21"/>
        </w:rPr>
        <w:t>引継ぎ及び引渡しに関する課題やリスクが発生した場合は、速やかに</w:t>
      </w:r>
      <w:r w:rsidRPr="00F71521">
        <w:rPr>
          <w:rFonts w:ascii="ＭＳ 明朝" w:hAnsi="ＭＳ 明朝"/>
          <w:szCs w:val="21"/>
        </w:rPr>
        <w:t>IPA</w:t>
      </w:r>
      <w:r w:rsidRPr="00F71521">
        <w:rPr>
          <w:rFonts w:ascii="ＭＳ 明朝" w:hAnsi="ＭＳ 明朝" w:hint="eastAsia"/>
          <w:szCs w:val="21"/>
        </w:rPr>
        <w:t>に報告し、対応策を協議すること。</w:t>
      </w:r>
    </w:p>
    <w:p w14:paraId="40A30E19" w14:textId="77777777" w:rsidR="00BC48A6" w:rsidRPr="00F71521" w:rsidRDefault="00BC48A6" w:rsidP="00BC48A6">
      <w:pPr>
        <w:rPr>
          <w:rFonts w:ascii="ＭＳ 明朝" w:hAnsi="ＭＳ 明朝"/>
          <w:szCs w:val="21"/>
        </w:rPr>
      </w:pPr>
    </w:p>
    <w:p w14:paraId="4A609BBD" w14:textId="77777777" w:rsidR="00BC48A6" w:rsidRPr="00F71521" w:rsidRDefault="00BC48A6" w:rsidP="00BC48A6">
      <w:pPr>
        <w:rPr>
          <w:rFonts w:ascii="ＭＳ 明朝" w:hAnsi="ＭＳ 明朝"/>
          <w:szCs w:val="21"/>
        </w:rPr>
      </w:pPr>
    </w:p>
    <w:p w14:paraId="77438683" w14:textId="77777777" w:rsidR="00BC48A6" w:rsidRPr="00451391" w:rsidRDefault="00BC48A6" w:rsidP="00BC48A6">
      <w:pPr>
        <w:pStyle w:val="2"/>
      </w:pPr>
      <w:bookmarkStart w:id="129" w:name="_Toc210821609"/>
      <w:bookmarkStart w:id="130" w:name="_Toc221089116"/>
      <w:bookmarkStart w:id="131" w:name="テスト要件"/>
      <w:bookmarkEnd w:id="102"/>
      <w:bookmarkEnd w:id="103"/>
      <w:bookmarkEnd w:id="128"/>
      <w:r>
        <w:rPr>
          <w:rFonts w:hint="eastAsia"/>
        </w:rPr>
        <w:t>8.</w:t>
      </w:r>
      <w:r w:rsidRPr="007B18D5">
        <w:rPr>
          <w:rFonts w:hint="eastAsia"/>
        </w:rPr>
        <w:t>テスト要件</w:t>
      </w:r>
      <w:bookmarkEnd w:id="129"/>
      <w:bookmarkEnd w:id="130"/>
    </w:p>
    <w:p w14:paraId="748C3C28" w14:textId="77777777" w:rsidR="00BC48A6" w:rsidRPr="00DB2FA5" w:rsidRDefault="00BC48A6" w:rsidP="00BC48A6">
      <w:pPr>
        <w:pStyle w:val="33"/>
        <w:ind w:left="840"/>
      </w:pPr>
      <w:bookmarkStart w:id="132" w:name="_Toc210821610"/>
      <w:bookmarkStart w:id="133" w:name="テスト方針"/>
      <w:r w:rsidRPr="00DB2FA5">
        <w:rPr>
          <w:rFonts w:hint="eastAsia"/>
        </w:rPr>
        <w:t xml:space="preserve">8.1 </w:t>
      </w:r>
      <w:r w:rsidRPr="00DB2FA5">
        <w:rPr>
          <w:rFonts w:hint="eastAsia"/>
        </w:rPr>
        <w:t>テスト方針</w:t>
      </w:r>
      <w:bookmarkEnd w:id="132"/>
    </w:p>
    <w:p w14:paraId="42ECD260" w14:textId="77777777" w:rsidR="00BC48A6" w:rsidRPr="00F71521" w:rsidRDefault="00BC48A6" w:rsidP="00BC48A6">
      <w:pPr>
        <w:pStyle w:val="afd"/>
        <w:numPr>
          <w:ilvl w:val="0"/>
          <w:numId w:val="58"/>
        </w:numPr>
        <w:snapToGrid w:val="0"/>
        <w:ind w:leftChars="0"/>
        <w:rPr>
          <w:rFonts w:hAnsi="ＭＳ 明朝"/>
        </w:rPr>
      </w:pPr>
      <w:r w:rsidRPr="00F71521">
        <w:rPr>
          <w:rFonts w:hAnsi="ＭＳ 明朝" w:hint="eastAsia"/>
        </w:rPr>
        <w:t>機能要件及び非機能要件を担保するためのテストを行うこと。また、</w:t>
      </w:r>
      <w:r w:rsidRPr="00F71521">
        <w:rPr>
          <w:rFonts w:hAnsi="ＭＳ 明朝"/>
        </w:rPr>
        <w:t>IPAの承認を受け円滑にテストを実施すること。</w:t>
      </w:r>
    </w:p>
    <w:p w14:paraId="124F92DB" w14:textId="77777777" w:rsidR="00BC48A6" w:rsidRPr="00F71521" w:rsidRDefault="00BC48A6" w:rsidP="00BC48A6">
      <w:pPr>
        <w:pStyle w:val="afd"/>
        <w:numPr>
          <w:ilvl w:val="0"/>
          <w:numId w:val="58"/>
        </w:numPr>
        <w:snapToGrid w:val="0"/>
        <w:ind w:leftChars="0"/>
        <w:rPr>
          <w:rFonts w:hAnsi="ＭＳ 明朝"/>
        </w:rPr>
      </w:pPr>
      <w:r w:rsidRPr="00F71521">
        <w:rPr>
          <w:rFonts w:hAnsi="ＭＳ 明朝" w:hint="eastAsia"/>
        </w:rPr>
        <w:t>下記のテストを実施すること。また、</w:t>
      </w:r>
      <w:r w:rsidRPr="00F71521">
        <w:rPr>
          <w:rFonts w:hAnsi="ＭＳ 明朝"/>
        </w:rPr>
        <w:t xml:space="preserve">IPAによる受入テストの支援を実施すること。各テストの方針について提案書に記載すること。 </w:t>
      </w:r>
      <w:r w:rsidRPr="00F71521">
        <w:rPr>
          <w:rFonts w:hAnsi="ＭＳ 明朝"/>
        </w:rPr>
        <w:br/>
      </w:r>
      <w:r w:rsidRPr="00F71521">
        <w:rPr>
          <w:rFonts w:hAnsi="ＭＳ 明朝" w:hint="eastAsia"/>
        </w:rPr>
        <w:t>・詳細設計に基づく単体テスト（</w:t>
      </w:r>
      <w:r w:rsidRPr="00F71521">
        <w:rPr>
          <w:rFonts w:hAnsi="ＭＳ 明朝"/>
        </w:rPr>
        <w:t>SaaS、パッケージ製品等を利用した場合は変更を加えた範囲）</w:t>
      </w:r>
      <w:r w:rsidRPr="00F71521">
        <w:rPr>
          <w:rFonts w:hAnsi="ＭＳ 明朝"/>
        </w:rPr>
        <w:br/>
      </w:r>
      <w:r w:rsidRPr="00F71521">
        <w:rPr>
          <w:rFonts w:hAnsi="ＭＳ 明朝" w:hint="eastAsia"/>
        </w:rPr>
        <w:t>・基本設計に基づく結合テスト</w:t>
      </w:r>
      <w:r w:rsidRPr="00F71521">
        <w:rPr>
          <w:rFonts w:hAnsi="ＭＳ 明朝"/>
        </w:rPr>
        <w:t xml:space="preserve"> </w:t>
      </w:r>
      <w:r w:rsidRPr="00F71521">
        <w:rPr>
          <w:rFonts w:hAnsi="ＭＳ 明朝"/>
        </w:rPr>
        <w:br/>
      </w:r>
      <w:r w:rsidRPr="00F71521">
        <w:rPr>
          <w:rFonts w:hAnsi="ＭＳ 明朝" w:hint="eastAsia"/>
        </w:rPr>
        <w:t>・本書及び提案書に基づくシステムテスト</w:t>
      </w:r>
      <w:r w:rsidRPr="00F71521">
        <w:rPr>
          <w:rFonts w:hAnsi="ＭＳ 明朝"/>
        </w:rPr>
        <w:t xml:space="preserve"> </w:t>
      </w:r>
      <w:r w:rsidRPr="00F71521">
        <w:rPr>
          <w:rFonts w:hAnsi="ＭＳ 明朝"/>
        </w:rPr>
        <w:br/>
      </w:r>
      <w:r w:rsidRPr="00F71521">
        <w:rPr>
          <w:rFonts w:hAnsi="ＭＳ 明朝" w:hint="eastAsia"/>
        </w:rPr>
        <w:t>・本書及び提案書に基づく受入れテスト支援</w:t>
      </w:r>
    </w:p>
    <w:p w14:paraId="11C19734" w14:textId="77777777" w:rsidR="00BC48A6" w:rsidRPr="00F71521" w:rsidRDefault="00BC48A6" w:rsidP="00BC48A6">
      <w:pPr>
        <w:pStyle w:val="afd"/>
        <w:numPr>
          <w:ilvl w:val="0"/>
          <w:numId w:val="58"/>
        </w:numPr>
        <w:snapToGrid w:val="0"/>
        <w:ind w:leftChars="0"/>
        <w:rPr>
          <w:rFonts w:hAnsi="ＭＳ 明朝"/>
        </w:rPr>
      </w:pPr>
      <w:r w:rsidRPr="00F71521">
        <w:rPr>
          <w:rFonts w:hAnsi="ＭＳ 明朝" w:hint="eastAsia"/>
        </w:rPr>
        <w:t>受入れテストに併せて</w:t>
      </w:r>
      <w:r w:rsidRPr="00F71521">
        <w:rPr>
          <w:rFonts w:hAnsi="ＭＳ 明朝"/>
        </w:rPr>
        <w:t>IPAが契約した外部業者に実施させる脆弱性テストについて、以下のとおり対応すること。</w:t>
      </w:r>
    </w:p>
    <w:p w14:paraId="4AD26FD8" w14:textId="77777777" w:rsidR="00BC48A6" w:rsidRPr="00F71521" w:rsidRDefault="00BC48A6" w:rsidP="00BC48A6">
      <w:pPr>
        <w:ind w:leftChars="400" w:left="1050" w:hangingChars="100" w:hanging="210"/>
        <w:rPr>
          <w:rFonts w:ascii="ＭＳ 明朝" w:hAnsi="ＭＳ 明朝"/>
        </w:rPr>
      </w:pPr>
      <w:r w:rsidRPr="00F71521">
        <w:rPr>
          <w:rFonts w:ascii="ＭＳ 明朝" w:hAnsi="ＭＳ 明朝" w:hint="eastAsia"/>
        </w:rPr>
        <w:t>・</w:t>
      </w:r>
      <w:bookmarkStart w:id="134" w:name="_Hlk222296537"/>
      <w:r w:rsidRPr="00F71521">
        <w:rPr>
          <w:rFonts w:ascii="ＭＳ 明朝" w:hAnsi="ＭＳ 明朝" w:hint="eastAsia"/>
        </w:rPr>
        <w:t>当該テストで発見された問題は原則としてすべて解消するものとする。例外がある場合は、影響範囲等を確認したうえで当機構と協議のうえ対応方針を決定するものとする。</w:t>
      </w:r>
      <w:bookmarkEnd w:id="134"/>
    </w:p>
    <w:p w14:paraId="06199607" w14:textId="77777777" w:rsidR="00BC48A6" w:rsidRPr="00F71521" w:rsidRDefault="00BC48A6" w:rsidP="00BC48A6">
      <w:pPr>
        <w:ind w:leftChars="400" w:left="1050" w:hangingChars="100" w:hanging="210"/>
        <w:rPr>
          <w:rFonts w:ascii="ＭＳ 明朝" w:hAnsi="ＭＳ 明朝"/>
        </w:rPr>
      </w:pPr>
      <w:r w:rsidRPr="00F71521">
        <w:rPr>
          <w:rFonts w:ascii="ＭＳ 明朝" w:hAnsi="ＭＳ 明朝" w:hint="eastAsia"/>
        </w:rPr>
        <w:t>・脆弱性テストの実施に際しては、実施日、実施内容等についてクラウドサービス事業者と調整を行うこと。</w:t>
      </w:r>
    </w:p>
    <w:p w14:paraId="1E9D34E1" w14:textId="77777777" w:rsidR="00BC48A6" w:rsidRPr="00F71521" w:rsidRDefault="00BC48A6" w:rsidP="00BC48A6">
      <w:pPr>
        <w:ind w:firstLineChars="400" w:firstLine="840"/>
        <w:rPr>
          <w:rFonts w:ascii="ＭＳ 明朝" w:hAnsi="ＭＳ 明朝"/>
        </w:rPr>
      </w:pPr>
      <w:r w:rsidRPr="00F71521">
        <w:rPr>
          <w:rFonts w:ascii="ＭＳ 明朝" w:hAnsi="ＭＳ 明朝" w:hint="eastAsia"/>
        </w:rPr>
        <w:t>・脆弱性テストの想定実施内容</w:t>
      </w:r>
    </w:p>
    <w:p w14:paraId="10026745" w14:textId="77777777" w:rsidR="00BC48A6" w:rsidRPr="00F71521" w:rsidRDefault="00BC48A6" w:rsidP="00BC48A6">
      <w:pPr>
        <w:ind w:leftChars="500" w:left="1050"/>
        <w:rPr>
          <w:rFonts w:ascii="ＭＳ 明朝" w:hAnsi="ＭＳ 明朝"/>
        </w:rPr>
      </w:pPr>
      <w:r w:rsidRPr="00F71521">
        <w:rPr>
          <w:rFonts w:ascii="ＭＳ 明朝" w:hAnsi="ＭＳ 明朝" w:hint="eastAsia"/>
        </w:rPr>
        <w:t>クロスサイトスクリプティング</w:t>
      </w:r>
      <w:r w:rsidRPr="00F71521">
        <w:rPr>
          <w:rFonts w:ascii="ＭＳ 明朝" w:hAnsi="ＭＳ 明朝"/>
        </w:rPr>
        <w:t xml:space="preserve"> </w:t>
      </w:r>
      <w:r w:rsidRPr="00F71521">
        <w:rPr>
          <w:rFonts w:ascii="ＭＳ 明朝" w:hAnsi="ＭＳ 明朝" w:hint="eastAsia"/>
        </w:rPr>
        <w:t>、</w:t>
      </w:r>
      <w:r w:rsidRPr="00F71521">
        <w:rPr>
          <w:rFonts w:ascii="ＭＳ 明朝" w:hAnsi="ＭＳ 明朝"/>
        </w:rPr>
        <w:t>SQL</w:t>
      </w:r>
      <w:r w:rsidRPr="00F71521">
        <w:rPr>
          <w:rFonts w:ascii="ＭＳ 明朝" w:hAnsi="ＭＳ 明朝" w:hint="eastAsia"/>
        </w:rPr>
        <w:t>インジェクション</w:t>
      </w:r>
      <w:r w:rsidRPr="00F71521">
        <w:rPr>
          <w:rFonts w:ascii="ＭＳ 明朝" w:hAnsi="ＭＳ 明朝"/>
        </w:rPr>
        <w:t xml:space="preserve"> </w:t>
      </w:r>
      <w:r w:rsidRPr="00F71521">
        <w:rPr>
          <w:rFonts w:ascii="ＭＳ 明朝" w:hAnsi="ＭＳ 明朝" w:hint="eastAsia"/>
        </w:rPr>
        <w:t>、セッション管理</w:t>
      </w:r>
      <w:r w:rsidRPr="00F71521">
        <w:rPr>
          <w:rFonts w:ascii="ＭＳ 明朝" w:hAnsi="ＭＳ 明朝"/>
        </w:rPr>
        <w:t xml:space="preserve"> </w:t>
      </w:r>
      <w:r w:rsidRPr="00F71521">
        <w:rPr>
          <w:rFonts w:ascii="ＭＳ 明朝" w:hAnsi="ＭＳ 明朝" w:hint="eastAsia"/>
        </w:rPr>
        <w:t>、認証機能の安全性</w:t>
      </w:r>
      <w:r w:rsidRPr="00F71521">
        <w:rPr>
          <w:rFonts w:ascii="ＭＳ 明朝" w:hAnsi="ＭＳ 明朝"/>
        </w:rPr>
        <w:t xml:space="preserve"> </w:t>
      </w:r>
      <w:r w:rsidRPr="00F71521">
        <w:rPr>
          <w:rFonts w:ascii="ＭＳ 明朝" w:hAnsi="ＭＳ 明朝" w:hint="eastAsia"/>
        </w:rPr>
        <w:t>、ファイル拡張子診断</w:t>
      </w:r>
      <w:r w:rsidRPr="00F71521">
        <w:rPr>
          <w:rFonts w:ascii="ＭＳ 明朝" w:hAnsi="ＭＳ 明朝"/>
        </w:rPr>
        <w:t xml:space="preserve"> </w:t>
      </w:r>
      <w:r w:rsidRPr="00F71521">
        <w:rPr>
          <w:rFonts w:ascii="ＭＳ 明朝" w:hAnsi="ＭＳ 明朝" w:hint="eastAsia"/>
        </w:rPr>
        <w:t>、</w:t>
      </w:r>
      <w:r w:rsidRPr="00F71521">
        <w:rPr>
          <w:rFonts w:ascii="ＭＳ 明朝" w:hAnsi="ＭＳ 明朝"/>
        </w:rPr>
        <w:t>OS</w:t>
      </w:r>
      <w:r w:rsidRPr="00F71521">
        <w:rPr>
          <w:rFonts w:ascii="ＭＳ 明朝" w:hAnsi="ＭＳ 明朝" w:hint="eastAsia"/>
        </w:rPr>
        <w:t>コマンドインジェクション診断</w:t>
      </w:r>
      <w:r w:rsidRPr="00F71521">
        <w:rPr>
          <w:rFonts w:ascii="ＭＳ 明朝" w:hAnsi="ＭＳ 明朝"/>
        </w:rPr>
        <w:t xml:space="preserve"> </w:t>
      </w:r>
      <w:r w:rsidRPr="00F71521">
        <w:rPr>
          <w:rFonts w:ascii="ＭＳ 明朝" w:hAnsi="ＭＳ 明朝" w:hint="eastAsia"/>
        </w:rPr>
        <w:t>、ディレクトリトラバーサル診断</w:t>
      </w:r>
      <w:r w:rsidRPr="00F71521">
        <w:rPr>
          <w:rFonts w:ascii="ＭＳ 明朝" w:hAnsi="ＭＳ 明朝"/>
        </w:rPr>
        <w:t xml:space="preserve"> </w:t>
      </w:r>
      <w:r w:rsidRPr="00F71521">
        <w:rPr>
          <w:rFonts w:ascii="ＭＳ 明朝" w:hAnsi="ＭＳ 明朝" w:hint="eastAsia"/>
        </w:rPr>
        <w:t>、権限昇格診断</w:t>
      </w:r>
      <w:r w:rsidRPr="00F71521">
        <w:rPr>
          <w:rFonts w:ascii="ＭＳ 明朝" w:hAnsi="ＭＳ 明朝"/>
        </w:rPr>
        <w:t xml:space="preserve"> </w:t>
      </w:r>
      <w:r w:rsidRPr="00F71521">
        <w:rPr>
          <w:rFonts w:ascii="ＭＳ 明朝" w:hAnsi="ＭＳ 明朝" w:hint="eastAsia"/>
        </w:rPr>
        <w:t>、パラメータ書き換え診断</w:t>
      </w:r>
      <w:r w:rsidRPr="00F71521">
        <w:rPr>
          <w:rFonts w:ascii="ＭＳ 明朝" w:hAnsi="ＭＳ 明朝"/>
        </w:rPr>
        <w:t xml:space="preserve"> </w:t>
      </w:r>
      <w:r w:rsidRPr="00F71521">
        <w:rPr>
          <w:rFonts w:ascii="ＭＳ 明朝" w:hAnsi="ＭＳ 明朝" w:hint="eastAsia"/>
        </w:rPr>
        <w:t>、その他</w:t>
      </w:r>
      <w:r w:rsidRPr="00F71521">
        <w:rPr>
          <w:rFonts w:ascii="ＭＳ 明朝" w:hAnsi="ＭＳ 明朝"/>
        </w:rPr>
        <w:t>Web</w:t>
      </w:r>
      <w:r w:rsidRPr="00F71521">
        <w:rPr>
          <w:rFonts w:ascii="ＭＳ 明朝" w:hAnsi="ＭＳ 明朝" w:hint="eastAsia"/>
        </w:rPr>
        <w:t>アプリケーション固有の問題の診断</w:t>
      </w:r>
    </w:p>
    <w:p w14:paraId="47407923" w14:textId="77777777" w:rsidR="00BC48A6" w:rsidRPr="00F71521" w:rsidRDefault="00BC48A6" w:rsidP="00BC48A6">
      <w:pPr>
        <w:pStyle w:val="afd"/>
        <w:numPr>
          <w:ilvl w:val="0"/>
          <w:numId w:val="58"/>
        </w:numPr>
        <w:snapToGrid w:val="0"/>
        <w:ind w:leftChars="0"/>
        <w:rPr>
          <w:rFonts w:hAnsi="ＭＳ 明朝"/>
        </w:rPr>
      </w:pPr>
      <w:r w:rsidRPr="00F71521">
        <w:rPr>
          <w:rFonts w:hAnsi="ＭＳ 明朝"/>
        </w:rPr>
        <w:t>Edge、Chrome、Safari等の主要なブラウザの最新バージョンにおいて動作確認を行うこと。</w:t>
      </w:r>
    </w:p>
    <w:p w14:paraId="0F7420F7" w14:textId="77777777" w:rsidR="00BC48A6" w:rsidRPr="00F71521" w:rsidRDefault="00BC48A6" w:rsidP="00BC48A6">
      <w:pPr>
        <w:pStyle w:val="afd"/>
        <w:numPr>
          <w:ilvl w:val="0"/>
          <w:numId w:val="58"/>
        </w:numPr>
        <w:snapToGrid w:val="0"/>
        <w:ind w:leftChars="0"/>
        <w:rPr>
          <w:rFonts w:hAnsi="ＭＳ 明朝"/>
        </w:rPr>
      </w:pPr>
      <w:r w:rsidRPr="00F71521">
        <w:rPr>
          <w:rFonts w:hAnsi="ＭＳ 明朝" w:hint="eastAsia"/>
        </w:rPr>
        <w:t>テストにおいて重大な不具合等が発生した場合には、速やかに</w:t>
      </w:r>
      <w:r w:rsidRPr="00F71521">
        <w:rPr>
          <w:rFonts w:hAnsi="ＭＳ 明朝"/>
        </w:rPr>
        <w:t>IPAに報告を行い、不具合原因を取り除き、テスト項目が全て合格するよう努めること。</w:t>
      </w:r>
    </w:p>
    <w:p w14:paraId="752150C2" w14:textId="77777777" w:rsidR="00BC48A6" w:rsidRPr="00F71521" w:rsidRDefault="00BC48A6" w:rsidP="00BC48A6">
      <w:pPr>
        <w:rPr>
          <w:rFonts w:ascii="ＭＳ 明朝" w:hAnsi="ＭＳ 明朝"/>
          <w:szCs w:val="21"/>
        </w:rPr>
      </w:pPr>
    </w:p>
    <w:p w14:paraId="1A24290D" w14:textId="77777777" w:rsidR="00BC48A6" w:rsidRPr="00DB2FA5" w:rsidRDefault="00BC48A6" w:rsidP="00BC48A6">
      <w:pPr>
        <w:pStyle w:val="33"/>
        <w:ind w:left="840"/>
      </w:pPr>
      <w:bookmarkStart w:id="135" w:name="_Toc210821611"/>
      <w:bookmarkStart w:id="136" w:name="テスト計画の策定"/>
      <w:bookmarkEnd w:id="133"/>
      <w:r w:rsidRPr="00DB2FA5">
        <w:rPr>
          <w:rFonts w:hint="eastAsia"/>
        </w:rPr>
        <w:t xml:space="preserve">8.2 </w:t>
      </w:r>
      <w:r w:rsidRPr="00DB2FA5">
        <w:rPr>
          <w:rFonts w:hint="eastAsia"/>
        </w:rPr>
        <w:t>テスト計画の策定</w:t>
      </w:r>
      <w:bookmarkEnd w:id="135"/>
    </w:p>
    <w:p w14:paraId="784793E3" w14:textId="77777777" w:rsidR="00BC48A6" w:rsidRPr="00F71521" w:rsidRDefault="00BC48A6" w:rsidP="00BC48A6">
      <w:pPr>
        <w:pStyle w:val="afd"/>
        <w:numPr>
          <w:ilvl w:val="0"/>
          <w:numId w:val="59"/>
        </w:numPr>
        <w:snapToGrid w:val="0"/>
        <w:ind w:leftChars="0"/>
        <w:rPr>
          <w:rFonts w:hAnsi="ＭＳ 明朝"/>
        </w:rPr>
      </w:pPr>
      <w:r w:rsidRPr="00F71521">
        <w:rPr>
          <w:rFonts w:hAnsi="ＭＳ 明朝" w:hint="eastAsia"/>
        </w:rPr>
        <w:t>テスト方針、品質指標、開始及び終了条件、テスト実施体制、テスト方法（利用するツール等を含む）、テストデータ、テスト環境、テスト運営方法等を含むテスト実施計画書を作成し、</w:t>
      </w:r>
      <w:r w:rsidRPr="00F71521">
        <w:rPr>
          <w:rFonts w:hAnsi="ＭＳ 明朝"/>
        </w:rPr>
        <w:t>IPAの承認を得ること。</w:t>
      </w:r>
    </w:p>
    <w:p w14:paraId="6D016632" w14:textId="77777777" w:rsidR="00BC48A6" w:rsidRPr="00F71521" w:rsidRDefault="00BC48A6" w:rsidP="00BC48A6">
      <w:pPr>
        <w:pStyle w:val="afd"/>
        <w:numPr>
          <w:ilvl w:val="0"/>
          <w:numId w:val="59"/>
        </w:numPr>
        <w:snapToGrid w:val="0"/>
        <w:ind w:leftChars="0"/>
        <w:rPr>
          <w:rFonts w:hAnsi="ＭＳ 明朝"/>
        </w:rPr>
      </w:pPr>
      <w:r w:rsidRPr="00F71521">
        <w:rPr>
          <w:rFonts w:hAnsi="ＭＳ 明朝" w:hint="eastAsia"/>
        </w:rPr>
        <w:t>単体テスト、結合テスト、システムテスト及び受入テストのうち、どのテストにおいてどの程度までテスト実施計画書を作成するかについては、</w:t>
      </w:r>
      <w:r w:rsidRPr="00F71521">
        <w:rPr>
          <w:rFonts w:hAnsi="ＭＳ 明朝"/>
        </w:rPr>
        <w:t>IPAと協議の上決定すること。</w:t>
      </w:r>
    </w:p>
    <w:p w14:paraId="69BA7A62" w14:textId="77777777" w:rsidR="00BC48A6" w:rsidRPr="00F71521" w:rsidRDefault="00BC48A6" w:rsidP="00BC48A6">
      <w:pPr>
        <w:pStyle w:val="afd"/>
        <w:numPr>
          <w:ilvl w:val="0"/>
          <w:numId w:val="59"/>
        </w:numPr>
        <w:snapToGrid w:val="0"/>
        <w:ind w:leftChars="0"/>
        <w:rPr>
          <w:rFonts w:hAnsi="ＭＳ 明朝"/>
        </w:rPr>
      </w:pPr>
      <w:r w:rsidRPr="00F71521">
        <w:rPr>
          <w:rFonts w:hAnsi="ＭＳ 明朝" w:hint="eastAsia"/>
        </w:rPr>
        <w:t>テスト担当者が情報システムの操作等について十分習熟していない場合は、システム操作説明書等を用いてテストを行うこと。</w:t>
      </w:r>
    </w:p>
    <w:p w14:paraId="31F5E2EF" w14:textId="77777777" w:rsidR="00BC48A6" w:rsidRPr="00F71521" w:rsidRDefault="00BC48A6" w:rsidP="00BC48A6">
      <w:pPr>
        <w:rPr>
          <w:rFonts w:ascii="ＭＳ 明朝" w:hAnsi="ＭＳ 明朝"/>
          <w:szCs w:val="21"/>
        </w:rPr>
      </w:pPr>
    </w:p>
    <w:p w14:paraId="410FC2CA" w14:textId="77777777" w:rsidR="00BC48A6" w:rsidRPr="00DB2FA5" w:rsidRDefault="00BC48A6" w:rsidP="00BC48A6">
      <w:pPr>
        <w:pStyle w:val="33"/>
        <w:ind w:left="840"/>
      </w:pPr>
      <w:bookmarkStart w:id="137" w:name="_Toc210821612"/>
      <w:bookmarkStart w:id="138" w:name="テスト結果報告"/>
      <w:bookmarkEnd w:id="136"/>
      <w:r w:rsidRPr="00DB2FA5">
        <w:rPr>
          <w:rFonts w:hint="eastAsia"/>
        </w:rPr>
        <w:t xml:space="preserve">8.3 </w:t>
      </w:r>
      <w:r w:rsidRPr="00DB2FA5">
        <w:rPr>
          <w:rFonts w:hint="eastAsia"/>
        </w:rPr>
        <w:t>テスト結果報告</w:t>
      </w:r>
      <w:bookmarkEnd w:id="137"/>
    </w:p>
    <w:p w14:paraId="14B0A2AA" w14:textId="77777777" w:rsidR="00BC48A6" w:rsidRDefault="00BC48A6" w:rsidP="00BC48A6">
      <w:pPr>
        <w:pStyle w:val="afd"/>
        <w:numPr>
          <w:ilvl w:val="0"/>
          <w:numId w:val="60"/>
        </w:numPr>
        <w:snapToGrid w:val="0"/>
        <w:ind w:leftChars="0"/>
      </w:pPr>
      <w:r w:rsidRPr="007B18D5">
        <w:rPr>
          <w:rFonts w:hint="eastAsia"/>
        </w:rPr>
        <w:t>テスト結果報告として、テストの実施後にテスト結果報告書を作成し、IPAの了承を得ること。</w:t>
      </w:r>
    </w:p>
    <w:p w14:paraId="575D2115" w14:textId="77777777" w:rsidR="00BC48A6" w:rsidRPr="008A0783" w:rsidRDefault="00BC48A6" w:rsidP="00BC48A6">
      <w:pPr>
        <w:rPr>
          <w:rFonts w:ascii="IPA明朝" w:hAnsi="IPA明朝"/>
          <w:szCs w:val="21"/>
        </w:rPr>
      </w:pPr>
    </w:p>
    <w:p w14:paraId="2ACB0DDA" w14:textId="77777777" w:rsidR="00BC48A6" w:rsidRPr="00DB2FA5" w:rsidRDefault="00BC48A6" w:rsidP="00BC48A6">
      <w:pPr>
        <w:pStyle w:val="33"/>
        <w:ind w:left="840"/>
      </w:pPr>
      <w:bookmarkStart w:id="139" w:name="_Toc210821613"/>
      <w:bookmarkStart w:id="140" w:name="テスト方法"/>
      <w:bookmarkEnd w:id="138"/>
      <w:r w:rsidRPr="00DB2FA5">
        <w:rPr>
          <w:rFonts w:hint="eastAsia"/>
        </w:rPr>
        <w:t xml:space="preserve">8.4 </w:t>
      </w:r>
      <w:r w:rsidRPr="00DB2FA5">
        <w:rPr>
          <w:rFonts w:hint="eastAsia"/>
        </w:rPr>
        <w:t>テスト方法</w:t>
      </w:r>
      <w:bookmarkEnd w:id="139"/>
    </w:p>
    <w:p w14:paraId="4ADF3B43" w14:textId="77777777" w:rsidR="00BC48A6" w:rsidRPr="00F71521" w:rsidRDefault="00BC48A6" w:rsidP="00BC48A6">
      <w:pPr>
        <w:ind w:firstLineChars="150" w:firstLine="315"/>
        <w:rPr>
          <w:rFonts w:ascii="ＭＳ 明朝" w:hAnsi="ＭＳ 明朝"/>
          <w:szCs w:val="21"/>
        </w:rPr>
      </w:pPr>
      <w:bookmarkStart w:id="141" w:name="システムテスト"/>
      <w:r w:rsidRPr="00F71521">
        <w:rPr>
          <w:rFonts w:ascii="ＭＳ 明朝" w:hAnsi="ＭＳ 明朝"/>
          <w:szCs w:val="21"/>
        </w:rPr>
        <w:t xml:space="preserve">8.4.1 </w:t>
      </w:r>
      <w:r w:rsidRPr="00F71521">
        <w:rPr>
          <w:rFonts w:ascii="ＭＳ 明朝" w:hAnsi="ＭＳ 明朝" w:hint="eastAsia"/>
          <w:szCs w:val="21"/>
        </w:rPr>
        <w:t>システムテスト</w:t>
      </w:r>
    </w:p>
    <w:p w14:paraId="70F155B9"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システムテストは、本番稼動環境と等価である環境において行うものとする。</w:t>
      </w:r>
    </w:p>
    <w:p w14:paraId="757298FC"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システムテストでは、設置や設定したソフトウェア等の正常稼働および開発したアプリケーションが本書に基づいた機能要件および非機能要件を担保することを目的としたテストを実施すること。</w:t>
      </w:r>
    </w:p>
    <w:p w14:paraId="4863E246"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システムテストに伴って発生する、ソフトウェアの設定変更作業を行うこと。</w:t>
      </w:r>
    </w:p>
    <w:p w14:paraId="3AEC7278"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システムテストに伴って発生するアプリケーションの修正や設定変更等の作業を行うこと。また、テスト終了時にシステムテスト報告書を作成すること。</w:t>
      </w:r>
    </w:p>
    <w:p w14:paraId="1BF033AC"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システムテスト工程で発見された不具合等については、システムテスト工程完了時までに対応を完了すること。</w:t>
      </w:r>
    </w:p>
    <w:p w14:paraId="68FB0B4C" w14:textId="77777777" w:rsidR="00BC48A6" w:rsidRPr="00F71521" w:rsidRDefault="00BC48A6" w:rsidP="00BC48A6">
      <w:pPr>
        <w:pStyle w:val="afd"/>
        <w:numPr>
          <w:ilvl w:val="0"/>
          <w:numId w:val="61"/>
        </w:numPr>
        <w:snapToGrid w:val="0"/>
        <w:ind w:leftChars="0"/>
        <w:rPr>
          <w:rFonts w:hAnsi="ＭＳ 明朝"/>
        </w:rPr>
      </w:pPr>
      <w:r w:rsidRPr="00F71521">
        <w:rPr>
          <w:rFonts w:hAnsi="ＭＳ 明朝" w:hint="eastAsia"/>
        </w:rPr>
        <w:t>可能な限り本番データに近いテストデータの利用、正常系のみならず異常系のテストデータの利用、新旧システムの運用結果の比較による妥当性確認等を行うこと。</w:t>
      </w:r>
    </w:p>
    <w:p w14:paraId="01ED5D32" w14:textId="77777777" w:rsidR="00BC48A6" w:rsidRPr="00F71521" w:rsidRDefault="00BC48A6" w:rsidP="00BC48A6">
      <w:pPr>
        <w:ind w:firstLineChars="150" w:firstLine="315"/>
        <w:rPr>
          <w:rFonts w:ascii="ＭＳ 明朝" w:hAnsi="ＭＳ 明朝"/>
          <w:szCs w:val="21"/>
        </w:rPr>
      </w:pPr>
      <w:bookmarkStart w:id="142" w:name="受入れテストペネトレーションテスト"/>
      <w:bookmarkEnd w:id="141"/>
      <w:r w:rsidRPr="00F71521">
        <w:rPr>
          <w:rFonts w:ascii="ＭＳ 明朝" w:hAnsi="ＭＳ 明朝"/>
          <w:szCs w:val="21"/>
        </w:rPr>
        <w:t xml:space="preserve">8.4.2 </w:t>
      </w:r>
      <w:r w:rsidRPr="00F71521">
        <w:rPr>
          <w:rFonts w:ascii="ＭＳ 明朝" w:hAnsi="ＭＳ 明朝" w:hint="eastAsia"/>
          <w:szCs w:val="21"/>
        </w:rPr>
        <w:t>受入れテスト、脆弱性テスト</w:t>
      </w:r>
    </w:p>
    <w:p w14:paraId="0A1D00F0"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受入れテストは本番稼動環境において行うものとする。</w:t>
      </w:r>
    </w:p>
    <w:p w14:paraId="15B9AC64"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受入れテスト実施の際は、事前に実施方法を示した上、各設定に関する証跡の提示を行うこと。</w:t>
      </w:r>
    </w:p>
    <w:p w14:paraId="0F174174"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受入テストは</w:t>
      </w:r>
      <w:r w:rsidRPr="00F71521">
        <w:rPr>
          <w:rFonts w:hAnsi="ＭＳ 明朝"/>
        </w:rPr>
        <w:t>IPAがテスト仕様書を作成し、これに基づいて実施する。請負者は、IPAの作業支援を行うこと。</w:t>
      </w:r>
    </w:p>
    <w:p w14:paraId="0A36AE29"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rPr>
        <w:t>IPAが契約した外部業者が実施する脆弱性テストの実施に協力すると共に、脆弱性テストにおいて発見された問題に対して解消すること。</w:t>
      </w:r>
    </w:p>
    <w:p w14:paraId="6EC420C3"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受入れテストの結果、納品物件の全部または一部に不合格が生じたときは、直ちに必要な修復を行うこと。</w:t>
      </w:r>
    </w:p>
    <w:p w14:paraId="7529D46E"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テスト実施結果を取りまとめる作業に協力すること。</w:t>
      </w:r>
    </w:p>
    <w:p w14:paraId="60C784A8" w14:textId="77777777" w:rsidR="00BC48A6" w:rsidRPr="00F71521" w:rsidRDefault="00BC48A6" w:rsidP="00BC48A6">
      <w:pPr>
        <w:pStyle w:val="afd"/>
        <w:numPr>
          <w:ilvl w:val="0"/>
          <w:numId w:val="62"/>
        </w:numPr>
        <w:snapToGrid w:val="0"/>
        <w:ind w:leftChars="0"/>
        <w:rPr>
          <w:rFonts w:hAnsi="ＭＳ 明朝"/>
        </w:rPr>
      </w:pPr>
      <w:r w:rsidRPr="00F71521">
        <w:rPr>
          <w:rFonts w:hAnsi="ＭＳ 明朝" w:hint="eastAsia"/>
        </w:rPr>
        <w:t>テスト時に使用した一時ファイル等の不要な資産は、テスト終了後に請負者が削除すること。また、設定等を見直し、システムの稼働が可能な状態とすること。</w:t>
      </w:r>
    </w:p>
    <w:p w14:paraId="6139153E" w14:textId="77777777" w:rsidR="00BC48A6" w:rsidRPr="00F71521" w:rsidRDefault="00BC48A6" w:rsidP="00BC48A6">
      <w:pPr>
        <w:rPr>
          <w:rFonts w:ascii="ＭＳ 明朝" w:hAnsi="ＭＳ 明朝"/>
          <w:szCs w:val="21"/>
        </w:rPr>
      </w:pPr>
    </w:p>
    <w:p w14:paraId="65F0E129" w14:textId="77777777" w:rsidR="00BC48A6" w:rsidRPr="00DB2FA5" w:rsidRDefault="00BC48A6" w:rsidP="00BC48A6">
      <w:pPr>
        <w:pStyle w:val="33"/>
        <w:ind w:left="840"/>
      </w:pPr>
      <w:bookmarkStart w:id="143" w:name="_Toc210821614"/>
      <w:bookmarkStart w:id="144" w:name="テストデータ"/>
      <w:bookmarkEnd w:id="140"/>
      <w:bookmarkEnd w:id="142"/>
      <w:r w:rsidRPr="00DB2FA5">
        <w:rPr>
          <w:rFonts w:hint="eastAsia"/>
        </w:rPr>
        <w:t xml:space="preserve">8.5 </w:t>
      </w:r>
      <w:r w:rsidRPr="00DB2FA5">
        <w:rPr>
          <w:rFonts w:hint="eastAsia"/>
        </w:rPr>
        <w:t>テストデータ</w:t>
      </w:r>
      <w:bookmarkEnd w:id="143"/>
    </w:p>
    <w:p w14:paraId="64FAC27A" w14:textId="77777777" w:rsidR="00BC48A6" w:rsidRPr="007B18D5" w:rsidRDefault="00BC48A6" w:rsidP="00BC48A6">
      <w:pPr>
        <w:pStyle w:val="afd"/>
        <w:numPr>
          <w:ilvl w:val="0"/>
          <w:numId w:val="63"/>
        </w:numPr>
        <w:snapToGrid w:val="0"/>
        <w:ind w:leftChars="0"/>
      </w:pPr>
      <w:r w:rsidRPr="007B18D5">
        <w:rPr>
          <w:rFonts w:hint="eastAsia"/>
        </w:rPr>
        <w:t>テストで使用するデータが存在するときは、各テスト計画書に使用するデータの種類等を記載し、使用したテストデータをテスト結果とともに納入すること。</w:t>
      </w:r>
    </w:p>
    <w:p w14:paraId="0303A155" w14:textId="77777777" w:rsidR="00BC48A6" w:rsidRPr="007B18D5" w:rsidRDefault="00BC48A6" w:rsidP="00BC48A6">
      <w:pPr>
        <w:pStyle w:val="afd"/>
        <w:numPr>
          <w:ilvl w:val="0"/>
          <w:numId w:val="63"/>
        </w:numPr>
        <w:snapToGrid w:val="0"/>
        <w:ind w:leftChars="0"/>
      </w:pPr>
      <w:r w:rsidRPr="007B18D5">
        <w:rPr>
          <w:rFonts w:hint="eastAsia"/>
        </w:rPr>
        <w:t>テスト終了時には、テスト時に使用した不要なデータ、ユーザID等が存在しない状態であること。</w:t>
      </w:r>
    </w:p>
    <w:p w14:paraId="3D50F9A5" w14:textId="77777777" w:rsidR="00BC48A6" w:rsidRPr="007B18D5" w:rsidRDefault="00BC48A6" w:rsidP="00BC48A6">
      <w:pPr>
        <w:pStyle w:val="afd"/>
        <w:numPr>
          <w:ilvl w:val="0"/>
          <w:numId w:val="63"/>
        </w:numPr>
        <w:snapToGrid w:val="0"/>
        <w:ind w:leftChars="0"/>
      </w:pPr>
      <w:r w:rsidRPr="007B18D5">
        <w:rPr>
          <w:rFonts w:hint="eastAsia"/>
        </w:rPr>
        <w:t>テスト終了時には、テスト時に使用した不要なプロセスおよびサービス等は、運用開始までに完全に停止</w:t>
      </w:r>
      <w:r w:rsidRPr="00CF4C7D">
        <w:rPr>
          <w:rFonts w:hint="eastAsia"/>
        </w:rPr>
        <w:t>すること</w:t>
      </w:r>
      <w:r w:rsidRPr="007B18D5">
        <w:rPr>
          <w:rFonts w:hint="eastAsia"/>
        </w:rPr>
        <w:t>。</w:t>
      </w:r>
    </w:p>
    <w:p w14:paraId="6685F885" w14:textId="77777777" w:rsidR="00BC48A6" w:rsidRPr="008A0783" w:rsidRDefault="00BC48A6" w:rsidP="00BC48A6">
      <w:pPr>
        <w:rPr>
          <w:rFonts w:ascii="IPA明朝" w:hAnsi="IPA明朝"/>
          <w:szCs w:val="21"/>
        </w:rPr>
      </w:pPr>
    </w:p>
    <w:p w14:paraId="3C9C0565" w14:textId="77777777" w:rsidR="00BC48A6" w:rsidRPr="008A0783" w:rsidRDefault="00BC48A6" w:rsidP="00BC48A6">
      <w:pPr>
        <w:rPr>
          <w:rFonts w:ascii="IPA明朝" w:hAnsi="IPA明朝"/>
          <w:szCs w:val="21"/>
        </w:rPr>
      </w:pPr>
    </w:p>
    <w:p w14:paraId="4887CFEE" w14:textId="77777777" w:rsidR="00BC48A6" w:rsidRPr="00C33F6C" w:rsidRDefault="00BC48A6" w:rsidP="00BC48A6">
      <w:pPr>
        <w:pStyle w:val="2"/>
      </w:pPr>
      <w:bookmarkStart w:id="145" w:name="_Toc210821615"/>
      <w:bookmarkStart w:id="146" w:name="_Toc221089117"/>
      <w:bookmarkStart w:id="147" w:name="保守要件"/>
      <w:r>
        <w:rPr>
          <w:rFonts w:hint="eastAsia"/>
        </w:rPr>
        <w:t>9</w:t>
      </w:r>
      <w:r>
        <w:rPr>
          <w:rFonts w:hint="eastAsia"/>
        </w:rPr>
        <w:t>．</w:t>
      </w:r>
      <w:r w:rsidRPr="007B18D5">
        <w:rPr>
          <w:rFonts w:hint="eastAsia"/>
        </w:rPr>
        <w:t>保守要件</w:t>
      </w:r>
      <w:bookmarkEnd w:id="145"/>
      <w:bookmarkEnd w:id="146"/>
    </w:p>
    <w:p w14:paraId="1D40A7F1" w14:textId="77777777" w:rsidR="00BC48A6" w:rsidRPr="008A0783" w:rsidRDefault="00BC48A6" w:rsidP="00BC48A6">
      <w:pPr>
        <w:rPr>
          <w:rFonts w:ascii="IPA明朝" w:hAnsi="IPA明朝"/>
          <w:szCs w:val="21"/>
        </w:rPr>
      </w:pPr>
      <w:r w:rsidRPr="008A0783">
        <w:rPr>
          <w:rFonts w:ascii="IPA明朝" w:hAnsi="IPA明朝" w:hint="eastAsia"/>
          <w:szCs w:val="21"/>
        </w:rPr>
        <w:t>運用及び保守要件を以下に記載する。</w:t>
      </w:r>
    </w:p>
    <w:p w14:paraId="54779128" w14:textId="77777777" w:rsidR="00BC48A6" w:rsidRPr="008A0783" w:rsidRDefault="00BC48A6" w:rsidP="00BC48A6">
      <w:pPr>
        <w:rPr>
          <w:rFonts w:ascii="IPA明朝" w:hAnsi="IPA明朝"/>
          <w:szCs w:val="21"/>
        </w:rPr>
      </w:pPr>
    </w:p>
    <w:p w14:paraId="0A0885C0" w14:textId="77777777" w:rsidR="00BC48A6" w:rsidRPr="00DB2FA5" w:rsidRDefault="00BC48A6" w:rsidP="00BC48A6">
      <w:pPr>
        <w:pStyle w:val="33"/>
        <w:ind w:left="840"/>
      </w:pPr>
      <w:bookmarkStart w:id="148" w:name="_Toc212411541"/>
      <w:r w:rsidRPr="00DB2FA5">
        <w:rPr>
          <w:rFonts w:hint="eastAsia"/>
        </w:rPr>
        <w:t>9.1</w:t>
      </w:r>
      <w:r w:rsidRPr="00DB2FA5">
        <w:rPr>
          <w:rFonts w:hint="eastAsia"/>
        </w:rPr>
        <w:t>障害対応と環境メンテナンス</w:t>
      </w:r>
      <w:bookmarkEnd w:id="148"/>
    </w:p>
    <w:p w14:paraId="03FFBE8A" w14:textId="77777777" w:rsidR="00BC48A6" w:rsidRPr="008A0783" w:rsidRDefault="00BC48A6" w:rsidP="00BC48A6">
      <w:pPr>
        <w:ind w:leftChars="100" w:left="210"/>
        <w:rPr>
          <w:rFonts w:ascii="IPA明朝" w:hAnsi="IPA明朝"/>
          <w:szCs w:val="21"/>
        </w:rPr>
      </w:pPr>
      <w:r w:rsidRPr="008A0783">
        <w:rPr>
          <w:rFonts w:ascii="IPA明朝" w:hAnsi="IPA明朝" w:hint="eastAsia"/>
          <w:szCs w:val="21"/>
        </w:rPr>
        <w:t>システムの維持に必要なメンテナンス（ソフトウェアのアップデート、無影響確認、セキュリティ対策機器の設定見直し等）、及び障害への対応を行うこと。</w:t>
      </w:r>
    </w:p>
    <w:p w14:paraId="053D78EC" w14:textId="77777777" w:rsidR="00BC48A6" w:rsidRPr="008A0783" w:rsidRDefault="00BC48A6" w:rsidP="00BC48A6">
      <w:pPr>
        <w:ind w:leftChars="100" w:left="210"/>
        <w:rPr>
          <w:rFonts w:ascii="IPA明朝" w:hAnsi="IPA明朝"/>
          <w:szCs w:val="21"/>
        </w:rPr>
      </w:pPr>
      <w:r w:rsidRPr="008A0783">
        <w:rPr>
          <w:rFonts w:ascii="IPA明朝" w:hAnsi="IPA明朝" w:hint="eastAsia"/>
          <w:szCs w:val="21"/>
        </w:rPr>
        <w:t>なお、セキュリティインシデントやシステム障害等が発生した際に原因の特定や影響範囲の調査が確実に行えるよう、システムログについては取得する種類や保管期限等を適切に定めた上で運用すること。</w:t>
      </w:r>
    </w:p>
    <w:p w14:paraId="22549F79" w14:textId="77777777" w:rsidR="00BC48A6" w:rsidRPr="008A0783" w:rsidRDefault="00BC48A6" w:rsidP="00BC48A6">
      <w:pPr>
        <w:rPr>
          <w:rFonts w:ascii="IPA明朝" w:hAnsi="IPA明朝"/>
          <w:szCs w:val="21"/>
        </w:rPr>
      </w:pPr>
    </w:p>
    <w:p w14:paraId="23769F1A" w14:textId="77777777" w:rsidR="00BC48A6" w:rsidRPr="00DB2FA5" w:rsidRDefault="00BC48A6" w:rsidP="00BC48A6">
      <w:pPr>
        <w:pStyle w:val="33"/>
        <w:ind w:left="840"/>
      </w:pPr>
      <w:bookmarkStart w:id="149" w:name="_Toc212411542"/>
      <w:r w:rsidRPr="00DB2FA5">
        <w:t>9.2</w:t>
      </w:r>
      <w:r w:rsidRPr="00DB2FA5">
        <w:rPr>
          <w:rFonts w:hint="eastAsia"/>
        </w:rPr>
        <w:t>バックアップ運用</w:t>
      </w:r>
      <w:bookmarkEnd w:id="149"/>
    </w:p>
    <w:p w14:paraId="18C2807D"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各種クラウドリソースの保護として適切な方法を採用し、障害発生時の復旧作業に支障がない管理体制を確保すること。</w:t>
      </w:r>
    </w:p>
    <w:p w14:paraId="78C7FF4B"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ファイル単位のバックアップを行う場合には、世代管理や多重化、変更管理を行うこと。</w:t>
      </w:r>
    </w:p>
    <w:p w14:paraId="2B99CFD1"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アクセス権限</w:t>
      </w:r>
    </w:p>
    <w:p w14:paraId="46C64A3C" w14:textId="77777777" w:rsidR="00BC48A6" w:rsidRPr="00F71521" w:rsidRDefault="00BC48A6" w:rsidP="00BC48A6">
      <w:pPr>
        <w:pStyle w:val="afffe"/>
        <w:ind w:firstLineChars="0" w:firstLine="0"/>
        <w:rPr>
          <w:rFonts w:ascii="ＭＳ 明朝" w:eastAsia="ＭＳ 明朝" w:hAnsi="ＭＳ 明朝"/>
        </w:rPr>
      </w:pPr>
      <w:r w:rsidRPr="00F71521">
        <w:rPr>
          <w:rFonts w:ascii="ＭＳ 明朝" w:eastAsia="ＭＳ 明朝" w:hAnsi="ＭＳ 明朝" w:hint="eastAsia"/>
        </w:rPr>
        <w:t>バックアップしたデータの保管場所にはアクセス権限を付与し、管理者以外がアクセスできないようにすること。</w:t>
      </w:r>
    </w:p>
    <w:p w14:paraId="401ABA50"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データの隔地保管</w:t>
      </w:r>
    </w:p>
    <w:p w14:paraId="5C6A52B9" w14:textId="77777777" w:rsidR="00BC48A6" w:rsidRPr="00F71521" w:rsidRDefault="00BC48A6" w:rsidP="00BC48A6">
      <w:pPr>
        <w:pStyle w:val="afffe"/>
        <w:ind w:firstLineChars="0" w:firstLine="0"/>
        <w:rPr>
          <w:rFonts w:ascii="ＭＳ 明朝" w:eastAsia="ＭＳ 明朝" w:hAnsi="ＭＳ 明朝"/>
        </w:rPr>
      </w:pPr>
      <w:r w:rsidRPr="00F71521">
        <w:rPr>
          <w:rFonts w:ascii="ＭＳ 明朝" w:eastAsia="ＭＳ 明朝" w:hAnsi="ＭＳ 明朝" w:hint="eastAsia"/>
        </w:rPr>
        <w:t>バックアップとして永久増分と重複排除を積極的に活用し、</w:t>
      </w:r>
      <w:r w:rsidRPr="00F71521">
        <w:rPr>
          <w:rFonts w:ascii="ＭＳ 明朝" w:eastAsia="ＭＳ 明朝" w:hAnsi="ＭＳ 明朝"/>
        </w:rPr>
        <w:t>ISMAP</w:t>
      </w:r>
      <w:r w:rsidRPr="00F71521">
        <w:rPr>
          <w:rFonts w:ascii="ＭＳ 明朝" w:eastAsia="ＭＳ 明朝" w:hAnsi="ＭＳ 明朝" w:hint="eastAsia"/>
        </w:rPr>
        <w:t>管理基準が求める暗号化を行った上で、国内の別リージョンに隔地保管すること。</w:t>
      </w:r>
    </w:p>
    <w:p w14:paraId="75F45DDE"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バックアップツール</w:t>
      </w:r>
    </w:p>
    <w:p w14:paraId="3AC2059C" w14:textId="77777777" w:rsidR="00BC48A6" w:rsidRPr="00F71521" w:rsidRDefault="00BC48A6" w:rsidP="00BC48A6">
      <w:pPr>
        <w:pStyle w:val="afffe"/>
        <w:ind w:firstLineChars="0" w:firstLine="0"/>
        <w:rPr>
          <w:rFonts w:ascii="ＭＳ 明朝" w:eastAsia="ＭＳ 明朝" w:hAnsi="ＭＳ 明朝"/>
        </w:rPr>
      </w:pPr>
      <w:r w:rsidRPr="00F71521">
        <w:rPr>
          <w:rFonts w:ascii="ＭＳ 明朝" w:eastAsia="ＭＳ 明朝" w:hAnsi="ＭＳ 明朝" w:hint="eastAsia"/>
        </w:rPr>
        <w:t>バックアップ対象、頻度、バックアップデータへのアクセス権限及び保存期間といったバックアップポリシーを一元的に管理できる機能を持った、クラウドサービスプロバイダが提供するバックアップサービスを利用すること。</w:t>
      </w:r>
    </w:p>
    <w:p w14:paraId="405E042B" w14:textId="77777777" w:rsidR="00BC48A6" w:rsidRPr="00F71521" w:rsidRDefault="00BC48A6" w:rsidP="00BC48A6">
      <w:pPr>
        <w:rPr>
          <w:rFonts w:ascii="ＭＳ 明朝" w:hAnsi="ＭＳ 明朝"/>
          <w:szCs w:val="21"/>
        </w:rPr>
      </w:pPr>
    </w:p>
    <w:p w14:paraId="71D2BEEF" w14:textId="77777777" w:rsidR="00BC48A6" w:rsidRPr="00DB2FA5" w:rsidRDefault="00BC48A6" w:rsidP="00BC48A6">
      <w:pPr>
        <w:pStyle w:val="33"/>
        <w:ind w:left="840"/>
      </w:pPr>
      <w:bookmarkStart w:id="150" w:name="_Toc212411543"/>
      <w:r w:rsidRPr="00DB2FA5">
        <w:rPr>
          <w:rFonts w:hint="eastAsia"/>
        </w:rPr>
        <w:t>9.3</w:t>
      </w:r>
      <w:r w:rsidRPr="00DB2FA5">
        <w:rPr>
          <w:rFonts w:hint="eastAsia"/>
        </w:rPr>
        <w:t>システム監視</w:t>
      </w:r>
      <w:bookmarkEnd w:id="150"/>
    </w:p>
    <w:p w14:paraId="3CF3C472" w14:textId="77777777" w:rsidR="00BC48A6" w:rsidRPr="00F71521" w:rsidRDefault="00BC48A6" w:rsidP="00BC48A6">
      <w:pPr>
        <w:ind w:firstLineChars="150" w:firstLine="315"/>
        <w:rPr>
          <w:rFonts w:ascii="ＭＳ 明朝" w:hAnsi="ＭＳ 明朝"/>
        </w:rPr>
      </w:pPr>
      <w:r w:rsidRPr="00F71521">
        <w:rPr>
          <w:rFonts w:ascii="ＭＳ 明朝" w:hAnsi="ＭＳ 明朝" w:hint="eastAsia"/>
        </w:rPr>
        <w:t>システムの運用状況を監視し、障害や不正アクセス等の検知及び対応を行うこと。</w:t>
      </w:r>
    </w:p>
    <w:p w14:paraId="6EC4195C" w14:textId="77777777" w:rsidR="00BC48A6" w:rsidRPr="00F71521" w:rsidRDefault="00BC48A6" w:rsidP="00BC48A6">
      <w:pPr>
        <w:ind w:leftChars="150" w:left="315"/>
        <w:rPr>
          <w:rFonts w:ascii="ＭＳ 明朝" w:hAnsi="ＭＳ 明朝"/>
        </w:rPr>
      </w:pPr>
      <w:r w:rsidRPr="00F71521">
        <w:rPr>
          <w:rFonts w:ascii="ＭＳ 明朝" w:hAnsi="ＭＳ 明朝" w:hint="eastAsia"/>
        </w:rPr>
        <w:t>サービスの運用状況を監視し、障害の発生またはその兆候を検知するとともに、障害を検知した際には重要性等で分類した上で、メールなどにより自動で通知する仕組みを構築すること。</w:t>
      </w:r>
    </w:p>
    <w:p w14:paraId="740DD75A" w14:textId="77777777" w:rsidR="00BC48A6" w:rsidRPr="00F71521" w:rsidRDefault="00BC48A6" w:rsidP="00BC48A6">
      <w:pPr>
        <w:ind w:firstLineChars="150" w:firstLine="315"/>
        <w:rPr>
          <w:rFonts w:ascii="ＭＳ 明朝" w:hAnsi="ＭＳ 明朝"/>
        </w:rPr>
      </w:pPr>
      <w:r w:rsidRPr="00F71521">
        <w:rPr>
          <w:rFonts w:ascii="ＭＳ 明朝" w:hAnsi="ＭＳ 明朝" w:hint="eastAsia"/>
        </w:rPr>
        <w:t>監視には、例として以下のものがある。</w:t>
      </w:r>
    </w:p>
    <w:p w14:paraId="520B9E7E" w14:textId="77777777" w:rsidR="00BC48A6" w:rsidRPr="00F71521" w:rsidRDefault="00BC48A6" w:rsidP="00BC48A6">
      <w:pPr>
        <w:pStyle w:val="afd"/>
        <w:numPr>
          <w:ilvl w:val="0"/>
          <w:numId w:val="115"/>
        </w:numPr>
        <w:snapToGrid w:val="0"/>
        <w:ind w:leftChars="0"/>
        <w:rPr>
          <w:rFonts w:hAnsi="ＭＳ 明朝"/>
        </w:rPr>
      </w:pPr>
      <w:r w:rsidRPr="00F71521">
        <w:rPr>
          <w:rFonts w:hAnsi="ＭＳ 明朝" w:hint="eastAsia"/>
        </w:rPr>
        <w:t>ジョブ監視、死活監視、性能監視、リソース監視、障害監視、ログ監視（監視対象のログを監視し、特定の文字列パターンと一致した場合に障害とする方式）、セキュリティ監視、クラウドの構成監視（クラウドサービスを構成する要素を監視する方式）、外形監視（当該システムを利用するユーザと同じ方法でアクセスし正常に動作しているか監視する方式）等</w:t>
      </w:r>
    </w:p>
    <w:p w14:paraId="22CC18EC" w14:textId="77777777" w:rsidR="00BC48A6" w:rsidRPr="00F71521" w:rsidRDefault="00BC48A6" w:rsidP="00BC48A6">
      <w:pPr>
        <w:pStyle w:val="afd"/>
        <w:numPr>
          <w:ilvl w:val="0"/>
          <w:numId w:val="115"/>
        </w:numPr>
        <w:snapToGrid w:val="0"/>
        <w:ind w:leftChars="0"/>
        <w:rPr>
          <w:rFonts w:hAnsi="ＭＳ 明朝"/>
        </w:rPr>
      </w:pPr>
      <w:r w:rsidRPr="00F71521">
        <w:rPr>
          <w:rFonts w:hAnsi="ＭＳ 明朝" w:hint="eastAsia"/>
        </w:rPr>
        <w:t>各種監視結果を定期的に集計・分析し、監視方法や閾値、通知の見直し等が必要な場合は、</w:t>
      </w:r>
      <w:r w:rsidRPr="00F71521">
        <w:rPr>
          <w:rFonts w:hAnsi="ＭＳ 明朝"/>
        </w:rPr>
        <w:t>IPAの承認を得た上でこれに係る設計を行い、対応を実施すること。</w:t>
      </w:r>
    </w:p>
    <w:p w14:paraId="0AE4E4B6" w14:textId="77777777" w:rsidR="00BC48A6" w:rsidRPr="00F71521" w:rsidRDefault="00BC48A6" w:rsidP="00BC48A6">
      <w:pPr>
        <w:ind w:left="1280" w:hanging="440"/>
        <w:rPr>
          <w:rFonts w:ascii="ＭＳ 明朝" w:hAnsi="ＭＳ 明朝"/>
        </w:rPr>
      </w:pPr>
      <w:r w:rsidRPr="00F71521">
        <w:rPr>
          <w:rFonts w:ascii="ＭＳ 明朝" w:hAnsi="ＭＳ 明朝" w:hint="eastAsia"/>
        </w:rPr>
        <w:t>※オートスケーリングについても定期的に分析を行い、</w:t>
      </w:r>
      <w:r w:rsidRPr="00F71521">
        <w:rPr>
          <w:rFonts w:ascii="ＭＳ 明朝" w:hAnsi="ＭＳ 明朝"/>
        </w:rPr>
        <w:t>IPA</w:t>
      </w:r>
      <w:r w:rsidRPr="00F71521">
        <w:rPr>
          <w:rFonts w:ascii="ＭＳ 明朝" w:hAnsi="ＭＳ 明朝" w:hint="eastAsia"/>
        </w:rPr>
        <w:t>の承認を得た上で見直すこと。</w:t>
      </w:r>
    </w:p>
    <w:p w14:paraId="0A26DED4" w14:textId="77777777" w:rsidR="00BC48A6" w:rsidRPr="00F71521" w:rsidRDefault="00BC48A6" w:rsidP="00BC48A6">
      <w:pPr>
        <w:pStyle w:val="afd"/>
        <w:numPr>
          <w:ilvl w:val="0"/>
          <w:numId w:val="115"/>
        </w:numPr>
        <w:snapToGrid w:val="0"/>
        <w:ind w:leftChars="0"/>
        <w:rPr>
          <w:rFonts w:hAnsi="ＭＳ 明朝"/>
        </w:rPr>
      </w:pPr>
      <w:r w:rsidRPr="00F71521">
        <w:rPr>
          <w:rFonts w:hAnsi="ＭＳ 明朝" w:hint="eastAsia"/>
        </w:rPr>
        <w:t>監視対象を可視化し、それを確認することで随時改善できる運</w:t>
      </w:r>
      <w:r w:rsidRPr="00DA27EF">
        <w:rPr>
          <w:rFonts w:ascii="游ゴシック" w:eastAsia="游ゴシック" w:hAnsi="游ゴシック" w:cs="游ゴシック" w:hint="eastAsia"/>
        </w:rPr>
        <w:t>⽤</w:t>
      </w:r>
      <w:r w:rsidRPr="00F71521">
        <w:rPr>
          <w:rFonts w:hAnsi="ＭＳ 明朝" w:cs="ＭＳ 明朝" w:hint="eastAsia"/>
        </w:rPr>
        <w:t>設計にすること。</w:t>
      </w:r>
    </w:p>
    <w:p w14:paraId="103F3426" w14:textId="77777777" w:rsidR="00BC48A6" w:rsidRPr="00F71521" w:rsidRDefault="00BC48A6" w:rsidP="00BC48A6">
      <w:pPr>
        <w:rPr>
          <w:rFonts w:ascii="ＭＳ 明朝" w:hAnsi="ＭＳ 明朝"/>
          <w:szCs w:val="21"/>
        </w:rPr>
      </w:pPr>
    </w:p>
    <w:p w14:paraId="63C05411" w14:textId="77777777" w:rsidR="00BC48A6" w:rsidRPr="00DB2FA5" w:rsidRDefault="00BC48A6" w:rsidP="00BC48A6">
      <w:pPr>
        <w:pStyle w:val="33"/>
        <w:ind w:left="840"/>
      </w:pPr>
      <w:bookmarkStart w:id="151" w:name="_Toc212411544"/>
      <w:r w:rsidRPr="00DB2FA5">
        <w:rPr>
          <w:rFonts w:hint="eastAsia"/>
        </w:rPr>
        <w:t>9.4</w:t>
      </w:r>
      <w:r w:rsidRPr="00DB2FA5">
        <w:rPr>
          <w:rFonts w:hint="eastAsia"/>
        </w:rPr>
        <w:t>セキュリティ対策状況の定期報告</w:t>
      </w:r>
      <w:bookmarkEnd w:id="151"/>
    </w:p>
    <w:p w14:paraId="64660E34" w14:textId="77777777" w:rsidR="00BC48A6" w:rsidRPr="00F71521" w:rsidRDefault="00BC48A6" w:rsidP="00BC48A6">
      <w:pPr>
        <w:ind w:leftChars="200" w:left="420"/>
        <w:rPr>
          <w:rFonts w:ascii="ＭＳ 明朝" w:hAnsi="ＭＳ 明朝"/>
        </w:rPr>
      </w:pPr>
      <w:r w:rsidRPr="00F71521">
        <w:rPr>
          <w:rFonts w:ascii="ＭＳ 明朝" w:hAnsi="ＭＳ 明朝" w:hint="eastAsia"/>
        </w:rPr>
        <w:t>障害対応結果、及びセキュリティ対策状況については、定期的に</w:t>
      </w:r>
      <w:r w:rsidRPr="00F71521">
        <w:rPr>
          <w:rFonts w:ascii="ＭＳ 明朝" w:hAnsi="ＭＳ 明朝"/>
        </w:rPr>
        <w:t>IPA</w:t>
      </w:r>
      <w:r w:rsidRPr="00F71521">
        <w:rPr>
          <w:rFonts w:ascii="ＭＳ 明朝" w:hAnsi="ＭＳ 明朝" w:hint="eastAsia"/>
        </w:rPr>
        <w:t>に報告すること。</w:t>
      </w:r>
      <w:r w:rsidRPr="00F71521">
        <w:rPr>
          <w:rFonts w:ascii="ＭＳ 明朝" w:hAnsi="ＭＳ 明朝"/>
        </w:rPr>
        <w:br/>
      </w:r>
      <w:r w:rsidRPr="00F71521">
        <w:rPr>
          <w:rFonts w:ascii="ＭＳ 明朝" w:hAnsi="ＭＳ 明朝" w:hint="eastAsia"/>
        </w:rPr>
        <w:t>ただし、アプリケーション障害やシステムダウン、セキュリティインシデント等の利用者に与える影響が大きく緊急性が高い事象については、検知後速やかに</w:t>
      </w:r>
      <w:r w:rsidRPr="00F71521">
        <w:rPr>
          <w:rFonts w:ascii="ＭＳ 明朝" w:hAnsi="ＭＳ 明朝"/>
        </w:rPr>
        <w:t>IPA</w:t>
      </w:r>
      <w:r w:rsidRPr="00F71521">
        <w:rPr>
          <w:rFonts w:ascii="ＭＳ 明朝" w:hAnsi="ＭＳ 明朝" w:hint="eastAsia"/>
        </w:rPr>
        <w:t>にエスカレーションすること。</w:t>
      </w:r>
    </w:p>
    <w:p w14:paraId="3A3BCEA9" w14:textId="77777777" w:rsidR="00BC48A6" w:rsidRPr="00F71521" w:rsidRDefault="00BC48A6" w:rsidP="00BC48A6">
      <w:pPr>
        <w:ind w:firstLineChars="200" w:firstLine="420"/>
        <w:rPr>
          <w:rFonts w:ascii="ＭＳ 明朝" w:hAnsi="ＭＳ 明朝"/>
        </w:rPr>
      </w:pPr>
      <w:r w:rsidRPr="00F71521">
        <w:rPr>
          <w:rFonts w:ascii="ＭＳ 明朝" w:hAnsi="ＭＳ 明朝" w:hint="eastAsia"/>
        </w:rPr>
        <w:t>全量ログ保管、分析、インシデント対応等のセキュリティ対策を</w:t>
      </w:r>
      <w:r w:rsidRPr="00DA27EF">
        <w:rPr>
          <w:rFonts w:ascii="游ゴシック" w:eastAsia="游ゴシック" w:hAnsi="游ゴシック" w:cs="游ゴシック" w:hint="eastAsia"/>
        </w:rPr>
        <w:t>⾃</w:t>
      </w:r>
      <w:r w:rsidRPr="00F71521">
        <w:rPr>
          <w:rFonts w:ascii="ＭＳ 明朝" w:hAnsi="ＭＳ 明朝" w:cs="ＭＳ 明朝" w:hint="eastAsia"/>
        </w:rPr>
        <w:t>動化すること。</w:t>
      </w:r>
    </w:p>
    <w:p w14:paraId="23740735" w14:textId="77777777" w:rsidR="00BC48A6" w:rsidRPr="00F71521" w:rsidRDefault="00BC48A6" w:rsidP="00BC48A6">
      <w:pPr>
        <w:rPr>
          <w:rFonts w:ascii="ＭＳ 明朝" w:hAnsi="ＭＳ 明朝"/>
          <w:szCs w:val="21"/>
        </w:rPr>
      </w:pPr>
    </w:p>
    <w:p w14:paraId="35453F9E" w14:textId="77777777" w:rsidR="00BC48A6" w:rsidRPr="00DB2FA5" w:rsidRDefault="00BC48A6" w:rsidP="00BC48A6">
      <w:pPr>
        <w:pStyle w:val="33"/>
        <w:ind w:left="840"/>
      </w:pPr>
      <w:bookmarkStart w:id="152" w:name="_Toc212411545"/>
      <w:r w:rsidRPr="00DB2FA5">
        <w:rPr>
          <w:rFonts w:hint="eastAsia"/>
        </w:rPr>
        <w:t>9.5 IPA</w:t>
      </w:r>
      <w:r w:rsidRPr="00DB2FA5">
        <w:rPr>
          <w:rFonts w:hint="eastAsia"/>
        </w:rPr>
        <w:t>からの問合せ対応</w:t>
      </w:r>
      <w:bookmarkEnd w:id="152"/>
    </w:p>
    <w:p w14:paraId="3CA64F30" w14:textId="77777777" w:rsidR="00BC48A6" w:rsidRPr="00F71521" w:rsidRDefault="00BC48A6" w:rsidP="00BC48A6">
      <w:pPr>
        <w:ind w:leftChars="200" w:left="420"/>
        <w:rPr>
          <w:rFonts w:ascii="ＭＳ 明朝" w:hAnsi="ＭＳ 明朝"/>
          <w:szCs w:val="21"/>
        </w:rPr>
      </w:pPr>
      <w:r w:rsidRPr="00F71521">
        <w:rPr>
          <w:rFonts w:ascii="ＭＳ 明朝" w:hAnsi="ＭＳ 明朝"/>
          <w:szCs w:val="21"/>
        </w:rPr>
        <w:t>IPA</w:t>
      </w:r>
      <w:r w:rsidRPr="00F71521">
        <w:rPr>
          <w:rFonts w:ascii="ＭＳ 明朝" w:hAnsi="ＭＳ 明朝" w:hint="eastAsia"/>
          <w:szCs w:val="21"/>
        </w:rPr>
        <w:t>からの問合せ（システムの利用方法や稼働状況の確認等を想定）に対応すること。時間帯は、土日、祝日、年末年始等を除く通常の営業日の</w:t>
      </w:r>
      <w:r w:rsidRPr="00F71521">
        <w:rPr>
          <w:rFonts w:ascii="ＭＳ 明朝" w:hAnsi="ＭＳ 明朝"/>
          <w:szCs w:val="21"/>
        </w:rPr>
        <w:t>9:30</w:t>
      </w:r>
      <w:r w:rsidRPr="00F71521">
        <w:rPr>
          <w:rFonts w:ascii="ＭＳ 明朝" w:hAnsi="ＭＳ 明朝" w:hint="eastAsia"/>
          <w:szCs w:val="21"/>
        </w:rPr>
        <w:t>から</w:t>
      </w:r>
      <w:r w:rsidRPr="00F71521">
        <w:rPr>
          <w:rFonts w:ascii="ＭＳ 明朝" w:hAnsi="ＭＳ 明朝"/>
          <w:szCs w:val="21"/>
        </w:rPr>
        <w:t>18:15</w:t>
      </w:r>
      <w:r w:rsidRPr="00F71521">
        <w:rPr>
          <w:rFonts w:ascii="ＭＳ 明朝" w:hAnsi="ＭＳ 明朝" w:hint="eastAsia"/>
          <w:szCs w:val="21"/>
        </w:rPr>
        <w:t>を原則とする。ただし障害発生時の対応はこの限りではなく、「表２」（</w:t>
      </w:r>
      <w:r w:rsidRPr="00F71521">
        <w:rPr>
          <w:rFonts w:ascii="ＭＳ 明朝" w:hAnsi="ＭＳ 明朝"/>
          <w:szCs w:val="21"/>
        </w:rPr>
        <w:t>2.5</w:t>
      </w:r>
      <w:r w:rsidRPr="00F71521">
        <w:rPr>
          <w:rFonts w:ascii="ＭＳ 明朝" w:hAnsi="ＭＳ 明朝" w:hint="eastAsia"/>
          <w:szCs w:val="21"/>
        </w:rPr>
        <w:t>要求サービスレベル参照）を参照のこと。</w:t>
      </w:r>
    </w:p>
    <w:p w14:paraId="5338C685" w14:textId="77777777" w:rsidR="00BC48A6" w:rsidRPr="00F71521" w:rsidRDefault="00BC48A6" w:rsidP="00BC48A6">
      <w:pPr>
        <w:rPr>
          <w:rFonts w:ascii="ＭＳ 明朝" w:hAnsi="ＭＳ 明朝"/>
          <w:szCs w:val="21"/>
        </w:rPr>
      </w:pPr>
    </w:p>
    <w:p w14:paraId="4424AD3D" w14:textId="77777777" w:rsidR="00BC48A6" w:rsidRPr="00DB2FA5" w:rsidRDefault="00BC48A6" w:rsidP="00BC48A6">
      <w:pPr>
        <w:pStyle w:val="33"/>
        <w:ind w:left="840"/>
      </w:pPr>
      <w:bookmarkStart w:id="153" w:name="_Toc212411546"/>
      <w:r w:rsidRPr="00DB2FA5">
        <w:rPr>
          <w:rFonts w:hint="eastAsia"/>
        </w:rPr>
        <w:t>9.6</w:t>
      </w:r>
      <w:r w:rsidRPr="00DB2FA5">
        <w:rPr>
          <w:rFonts w:hint="eastAsia"/>
        </w:rPr>
        <w:t>操作マニュアルのメンテナンス</w:t>
      </w:r>
      <w:bookmarkEnd w:id="153"/>
    </w:p>
    <w:p w14:paraId="4E16DD98" w14:textId="77777777" w:rsidR="00BC48A6" w:rsidRPr="00F71521" w:rsidRDefault="00BC48A6" w:rsidP="00BC48A6">
      <w:pPr>
        <w:ind w:leftChars="200" w:left="420"/>
        <w:rPr>
          <w:rFonts w:ascii="ＭＳ 明朝" w:hAnsi="ＭＳ 明朝"/>
        </w:rPr>
      </w:pPr>
      <w:r w:rsidRPr="00F71521">
        <w:rPr>
          <w:rFonts w:ascii="ＭＳ 明朝" w:hAnsi="ＭＳ 明朝" w:hint="eastAsia"/>
        </w:rPr>
        <w:t>システムアップデート等により操作マニュアルの記載内容に変更が生じた場合に改版すること。ただし、操作マニュアルを作成せずに代替方法で新支援士システムの操作方法を利用者に示している場合には、その代替方法に対して適切な対応を行うこと。</w:t>
      </w:r>
    </w:p>
    <w:p w14:paraId="5E3FE14A" w14:textId="77777777" w:rsidR="00BC48A6" w:rsidRPr="00F71521" w:rsidRDefault="00BC48A6" w:rsidP="00BC48A6">
      <w:pPr>
        <w:ind w:leftChars="200" w:left="420"/>
        <w:rPr>
          <w:rFonts w:ascii="ＭＳ 明朝" w:hAnsi="ＭＳ 明朝"/>
        </w:rPr>
      </w:pPr>
      <w:r w:rsidRPr="00F71521">
        <w:rPr>
          <w:rFonts w:ascii="ＭＳ 明朝" w:hAnsi="ＭＳ 明朝" w:hint="eastAsia"/>
        </w:rPr>
        <w:t>クラウドサービスが提供する各サービスのマニュアル</w:t>
      </w:r>
      <w:r w:rsidRPr="00F71521">
        <w:rPr>
          <w:rFonts w:ascii="ＭＳ 明朝" w:hAnsi="ＭＳ 明朝"/>
        </w:rPr>
        <w:t>/</w:t>
      </w:r>
      <w:r w:rsidRPr="00F71521">
        <w:rPr>
          <w:rFonts w:ascii="ＭＳ 明朝" w:hAnsi="ＭＳ 明朝" w:hint="eastAsia"/>
        </w:rPr>
        <w:t>説明資料を活用することにより、マニュアルについて効率的に作成すること。</w:t>
      </w:r>
    </w:p>
    <w:p w14:paraId="53B2C240" w14:textId="77777777" w:rsidR="00BC48A6" w:rsidRPr="00F71521" w:rsidRDefault="00BC48A6" w:rsidP="00BC48A6">
      <w:pPr>
        <w:rPr>
          <w:rFonts w:ascii="ＭＳ 明朝" w:hAnsi="ＭＳ 明朝"/>
          <w:szCs w:val="21"/>
        </w:rPr>
      </w:pPr>
    </w:p>
    <w:p w14:paraId="0BD30072" w14:textId="77777777" w:rsidR="00BC48A6" w:rsidRPr="00DB2FA5" w:rsidRDefault="00BC48A6" w:rsidP="00BC48A6">
      <w:pPr>
        <w:pStyle w:val="33"/>
        <w:ind w:left="840"/>
      </w:pPr>
      <w:bookmarkStart w:id="154" w:name="_Toc212411549"/>
      <w:r w:rsidRPr="00DB2FA5">
        <w:rPr>
          <w:rFonts w:hint="eastAsia"/>
        </w:rPr>
        <w:t>9.7</w:t>
      </w:r>
      <w:r w:rsidRPr="00DB2FA5">
        <w:rPr>
          <w:rFonts w:hint="eastAsia"/>
        </w:rPr>
        <w:t>本稼働直後の対応</w:t>
      </w:r>
      <w:bookmarkEnd w:id="154"/>
    </w:p>
    <w:p w14:paraId="38C4DE2C" w14:textId="77777777" w:rsidR="00BC48A6" w:rsidRPr="00F71521" w:rsidRDefault="00BC48A6" w:rsidP="00BC48A6">
      <w:pPr>
        <w:ind w:leftChars="200" w:left="420"/>
        <w:rPr>
          <w:rFonts w:ascii="ＭＳ 明朝" w:hAnsi="ＭＳ 明朝"/>
          <w:szCs w:val="21"/>
        </w:rPr>
      </w:pPr>
      <w:r w:rsidRPr="00F71521">
        <w:rPr>
          <w:rFonts w:ascii="ＭＳ 明朝" w:hAnsi="ＭＳ 明朝" w:hint="eastAsia"/>
          <w:szCs w:val="21"/>
        </w:rPr>
        <w:t>本稼働直後、システムを安定運用できていると</w:t>
      </w:r>
      <w:r w:rsidRPr="00F71521">
        <w:rPr>
          <w:rFonts w:ascii="ＭＳ 明朝" w:hAnsi="ＭＳ 明朝"/>
          <w:szCs w:val="21"/>
        </w:rPr>
        <w:t>IPA</w:t>
      </w:r>
      <w:r w:rsidRPr="00F71521">
        <w:rPr>
          <w:rFonts w:ascii="ＭＳ 明朝" w:hAnsi="ＭＳ 明朝" w:hint="eastAsia"/>
          <w:szCs w:val="21"/>
        </w:rPr>
        <w:t>が判断するまでの期間は、請負者は速やかに問題対応できる体制を整え、定例会に加えて臨時の会議を開催することが望ましい。</w:t>
      </w:r>
    </w:p>
    <w:p w14:paraId="738BFFC5" w14:textId="77777777" w:rsidR="00BC48A6" w:rsidRPr="00F71521" w:rsidRDefault="00BC48A6" w:rsidP="00BC48A6">
      <w:pPr>
        <w:rPr>
          <w:rFonts w:ascii="ＭＳ 明朝" w:hAnsi="ＭＳ 明朝"/>
          <w:szCs w:val="21"/>
        </w:rPr>
      </w:pPr>
    </w:p>
    <w:p w14:paraId="5CE014D6" w14:textId="77777777" w:rsidR="00BC48A6" w:rsidRPr="00327E74" w:rsidRDefault="00BC48A6" w:rsidP="00BC48A6">
      <w:pPr>
        <w:pStyle w:val="33"/>
        <w:ind w:left="840"/>
      </w:pPr>
      <w:bookmarkStart w:id="155" w:name="_Toc212411550"/>
      <w:r w:rsidRPr="00327E74">
        <w:t>9.8</w:t>
      </w:r>
      <w:r>
        <w:rPr>
          <w:rFonts w:hint="eastAsia"/>
        </w:rPr>
        <w:t>ガバメント</w:t>
      </w:r>
      <w:r w:rsidRPr="00DB2FA5">
        <w:rPr>
          <w:rFonts w:hint="eastAsia"/>
        </w:rPr>
        <w:t>クラウドサービスに関する運用・保守</w:t>
      </w:r>
      <w:bookmarkEnd w:id="155"/>
    </w:p>
    <w:p w14:paraId="1B8C41B7" w14:textId="77777777" w:rsidR="00BC48A6" w:rsidRPr="00F71521" w:rsidRDefault="00BC48A6" w:rsidP="00BC48A6">
      <w:pPr>
        <w:ind w:firstLineChars="200" w:firstLine="420"/>
        <w:rPr>
          <w:rFonts w:ascii="ＭＳ 明朝" w:hAnsi="ＭＳ 明朝"/>
          <w:szCs w:val="21"/>
        </w:rPr>
      </w:pPr>
      <w:r w:rsidRPr="00F71521">
        <w:rPr>
          <w:rFonts w:ascii="ＭＳ 明朝" w:hAnsi="ＭＳ 明朝" w:hint="eastAsia"/>
          <w:szCs w:val="21"/>
        </w:rPr>
        <w:t>本システムはガバメントクラウドサービスを利用して運用されるため、以下の取り組みを行うこと。</w:t>
      </w:r>
    </w:p>
    <w:p w14:paraId="6EC1D980"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運用期間中において利用予定範囲を超過することがないよう、システムの縮退を検討するために必要となる情報収集等の仕組み（クラウドサービスの課金状況やリソースの利用量の監視、一定の閾値を超えた場合のアラート処理等）を設けること。</w:t>
      </w:r>
    </w:p>
    <w:p w14:paraId="1DC20368"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クラウドサービスのマネージドサービスを効果的に活用し、運用コスト削減を継続的に図ること。原則としてサーバーレスとの構成を取ることとするが、インスタンスを利用してサーバーを立てる場合は、サーバーのスペック等を適切な範囲に調整してコスト削減を継続的に図ること。（オートスケールを利用する場合の変更条件・上下限値等を含む。）</w:t>
      </w:r>
    </w:p>
    <w:p w14:paraId="370962A8"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リソース確保の方式（リザーブドインスタンス、スポットインスタンス等）についても検討すること。</w:t>
      </w:r>
    </w:p>
    <w:p w14:paraId="7E1A9182"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自動化や効率化が可能と思われる作業の洗い出しを行い、</w:t>
      </w:r>
      <w:r w:rsidRPr="00F71521">
        <w:rPr>
          <w:rFonts w:hAnsi="ＭＳ 明朝"/>
        </w:rPr>
        <w:t>IPAと協議の上、システムの改善を実施すること。</w:t>
      </w:r>
    </w:p>
    <w:p w14:paraId="5C4D1732"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システム利用状況（時間</w:t>
      </w:r>
      <w:r w:rsidRPr="00F71521">
        <w:rPr>
          <w:rFonts w:hAnsi="ＭＳ 明朝"/>
        </w:rPr>
        <w:t xml:space="preserve">/頻度）、学習状況（学習時間 </w:t>
      </w:r>
      <w:r w:rsidRPr="00F71521">
        <w:rPr>
          <w:rFonts w:hAnsi="ＭＳ 明朝" w:hint="eastAsia"/>
        </w:rPr>
        <w:t>等）のログを取得し、</w:t>
      </w:r>
      <w:r w:rsidRPr="00F71521">
        <w:rPr>
          <w:rFonts w:hAnsi="ＭＳ 明朝"/>
        </w:rPr>
        <w:t>IPAと協議の上、システムの改善を実施すること。</w:t>
      </w:r>
    </w:p>
    <w:p w14:paraId="147FB375"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利用しているガバメントクラウドサービスにおいて脆弱性及び不具合が確認された場合は、その対応について</w:t>
      </w:r>
      <w:r w:rsidRPr="00F71521">
        <w:rPr>
          <w:rFonts w:hAnsi="ＭＳ 明朝"/>
        </w:rPr>
        <w:t>IPAと協議し、パッチ適用要否を判断すること。</w:t>
      </w:r>
    </w:p>
    <w:p w14:paraId="02143E43"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クラウドサービスにおいてバージョンアップ等の情報が公開された場合には、バージョンアップに伴う影響調査を実施した上で、</w:t>
      </w:r>
      <w:r w:rsidRPr="00F71521">
        <w:rPr>
          <w:rFonts w:hAnsi="ＭＳ 明朝"/>
        </w:rPr>
        <w:t>IPAと協議し、適用等の可否を決定すること。なお、実施することとなったバージョンアップに伴う機器・サービス等の停止は計画停止に準ずるものとし</w:t>
      </w:r>
      <w:r w:rsidRPr="00F71521">
        <w:rPr>
          <w:rFonts w:hAnsi="ＭＳ 明朝" w:hint="eastAsia"/>
        </w:rPr>
        <w:t>て扱う。また、バージョンアップに起因して改修が必要な場合には、対応について別途</w:t>
      </w:r>
      <w:r w:rsidRPr="00F71521">
        <w:rPr>
          <w:rFonts w:hAnsi="ＭＳ 明朝"/>
        </w:rPr>
        <w:t>IPAと協議すること。</w:t>
      </w:r>
    </w:p>
    <w:p w14:paraId="5DA55100"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コードの変更を行う際は、</w:t>
      </w:r>
      <w:r w:rsidRPr="00F71521">
        <w:rPr>
          <w:rFonts w:hAnsi="ＭＳ 明朝"/>
        </w:rPr>
        <w:t>CI/CDパイプラインの構築を行い、検証環境、本番環境に効率的かつ効果的に反映する仕組みを整備する</w:t>
      </w:r>
      <w:r w:rsidRPr="00F71521">
        <w:rPr>
          <w:rFonts w:hAnsi="ＭＳ 明朝" w:hint="eastAsia"/>
        </w:rPr>
        <w:t>こと。</w:t>
      </w:r>
    </w:p>
    <w:p w14:paraId="2A2163D7"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クラウドサービスで利用している環境の最新化や更新は、原則として</w:t>
      </w:r>
      <w:r w:rsidRPr="00F71521">
        <w:rPr>
          <w:rFonts w:hAnsi="ＭＳ 明朝"/>
        </w:rPr>
        <w:t>IaC</w:t>
      </w:r>
      <w:r w:rsidRPr="00F71521">
        <w:rPr>
          <w:rFonts w:hAnsi="ＭＳ 明朝" w:hint="eastAsia"/>
        </w:rPr>
        <w:t>（</w:t>
      </w:r>
      <w:r w:rsidRPr="00F71521">
        <w:rPr>
          <w:rFonts w:hAnsi="ＭＳ 明朝"/>
        </w:rPr>
        <w:t>Infrastructure as Code）を活用しコードを変更し、変更後のコードを実行することにより実施すること。</w:t>
      </w:r>
    </w:p>
    <w:p w14:paraId="5DFFFCBB" w14:textId="77777777" w:rsidR="00BC48A6" w:rsidRPr="00F71521" w:rsidRDefault="00BC48A6" w:rsidP="00BC48A6">
      <w:pPr>
        <w:pStyle w:val="afd"/>
        <w:numPr>
          <w:ilvl w:val="0"/>
          <w:numId w:val="114"/>
        </w:numPr>
        <w:snapToGrid w:val="0"/>
        <w:ind w:leftChars="0"/>
        <w:rPr>
          <w:rFonts w:hAnsi="ＭＳ 明朝"/>
        </w:rPr>
      </w:pPr>
      <w:r w:rsidRPr="00F71521">
        <w:rPr>
          <w:rFonts w:hAnsi="ＭＳ 明朝" w:hint="eastAsia"/>
        </w:rPr>
        <w:t>修正パッチ適用やバージョンアップ等を行う場合には、事前に開発環境および検証環境において本サービスの運用に影響が生じないことを十分に検証し、環境更新の事前評価を実施すること。</w:t>
      </w:r>
    </w:p>
    <w:p w14:paraId="408F72AB" w14:textId="77777777" w:rsidR="00BC48A6" w:rsidRPr="00F71521" w:rsidRDefault="00BC48A6" w:rsidP="00BC48A6">
      <w:pPr>
        <w:rPr>
          <w:rFonts w:ascii="ＭＳ 明朝" w:hAnsi="ＭＳ 明朝"/>
        </w:rPr>
      </w:pPr>
    </w:p>
    <w:p w14:paraId="5A2ED0B4" w14:textId="77777777" w:rsidR="00BC48A6" w:rsidRPr="00DB2FA5" w:rsidRDefault="00BC48A6" w:rsidP="00BC48A6">
      <w:pPr>
        <w:pStyle w:val="33"/>
        <w:ind w:left="840"/>
      </w:pPr>
      <w:bookmarkStart w:id="156" w:name="_Toc212411552"/>
      <w:r w:rsidRPr="00DB2FA5">
        <w:rPr>
          <w:rFonts w:hint="eastAsia"/>
        </w:rPr>
        <w:t>9.</w:t>
      </w:r>
      <w:r>
        <w:rPr>
          <w:rFonts w:hint="eastAsia"/>
        </w:rPr>
        <w:t>9</w:t>
      </w:r>
      <w:r w:rsidRPr="00DB2FA5">
        <w:rPr>
          <w:rFonts w:hint="eastAsia"/>
        </w:rPr>
        <w:t>保守実績の評価及び改善</w:t>
      </w:r>
      <w:bookmarkEnd w:id="156"/>
    </w:p>
    <w:p w14:paraId="51096746" w14:textId="77777777" w:rsidR="00BC48A6" w:rsidRPr="008A0783" w:rsidRDefault="00BC48A6" w:rsidP="00BC48A6">
      <w:pPr>
        <w:ind w:firstLineChars="150" w:firstLine="315"/>
        <w:rPr>
          <w:rFonts w:ascii="IPA明朝" w:hAnsi="IPA明朝"/>
          <w:szCs w:val="21"/>
        </w:rPr>
      </w:pPr>
      <w:r w:rsidRPr="008A0783">
        <w:rPr>
          <w:rFonts w:ascii="IPA明朝" w:hAnsi="IPA明朝"/>
          <w:szCs w:val="21"/>
        </w:rPr>
        <w:t>保守実績の評価及び改善</w:t>
      </w:r>
      <w:r w:rsidRPr="008A0783">
        <w:rPr>
          <w:rFonts w:ascii="IPA明朝" w:hAnsi="IPA明朝" w:hint="eastAsia"/>
          <w:szCs w:val="21"/>
        </w:rPr>
        <w:t>として以下を実施すること。</w:t>
      </w:r>
    </w:p>
    <w:p w14:paraId="70CBD91F" w14:textId="77777777" w:rsidR="00BC48A6" w:rsidRPr="004421B0" w:rsidRDefault="00BC48A6" w:rsidP="00BC48A6">
      <w:pPr>
        <w:pStyle w:val="afd"/>
        <w:numPr>
          <w:ilvl w:val="0"/>
          <w:numId w:val="114"/>
        </w:numPr>
        <w:snapToGrid w:val="0"/>
        <w:ind w:leftChars="0"/>
      </w:pPr>
      <w:r w:rsidRPr="004421B0">
        <w:rPr>
          <w:rFonts w:hint="eastAsia"/>
        </w:rPr>
        <w:t>本サービスの運営に関わる関係者間で本サービスの保守に係る情報や問題認識を共有し、保守業務の品質を継続的に維持・向上させること。</w:t>
      </w:r>
    </w:p>
    <w:p w14:paraId="57555B4B" w14:textId="77777777" w:rsidR="00BC48A6" w:rsidRPr="004421B0" w:rsidRDefault="00BC48A6" w:rsidP="00BC48A6">
      <w:pPr>
        <w:pStyle w:val="afd"/>
        <w:numPr>
          <w:ilvl w:val="0"/>
          <w:numId w:val="114"/>
        </w:numPr>
        <w:snapToGrid w:val="0"/>
        <w:ind w:leftChars="0"/>
      </w:pPr>
      <w:r w:rsidRPr="004421B0">
        <w:rPr>
          <w:rFonts w:hint="eastAsia"/>
        </w:rPr>
        <w:t>本システムが使用するアプリケーション、クラウドサービス、ソフトウェア等の保守実施状況について、日々の保守業務の中で収集する定量的な管理指標を定め、IPAと合意すること。</w:t>
      </w:r>
    </w:p>
    <w:p w14:paraId="009C2EC8" w14:textId="77777777" w:rsidR="00BC48A6" w:rsidRPr="004421B0" w:rsidRDefault="00BC48A6" w:rsidP="00BC48A6">
      <w:pPr>
        <w:pStyle w:val="afd"/>
        <w:numPr>
          <w:ilvl w:val="0"/>
          <w:numId w:val="114"/>
        </w:numPr>
        <w:snapToGrid w:val="0"/>
        <w:ind w:leftChars="0"/>
      </w:pPr>
      <w:r w:rsidRPr="004421B0">
        <w:rPr>
          <w:rFonts w:hint="eastAsia"/>
        </w:rPr>
        <w:t>ログ解析機能等を活用し、指標値の収集、評価及び管理を効率的に行うこと。</w:t>
      </w:r>
    </w:p>
    <w:p w14:paraId="02BB5CAB" w14:textId="77777777" w:rsidR="00BC48A6" w:rsidRPr="004421B0" w:rsidRDefault="00BC48A6" w:rsidP="00BC48A6">
      <w:pPr>
        <w:pStyle w:val="afd"/>
        <w:numPr>
          <w:ilvl w:val="0"/>
          <w:numId w:val="114"/>
        </w:numPr>
        <w:snapToGrid w:val="0"/>
        <w:ind w:leftChars="0"/>
      </w:pPr>
      <w:r w:rsidRPr="004421B0">
        <w:rPr>
          <w:rFonts w:hint="eastAsia"/>
        </w:rPr>
        <w:t>管理指標の達成状況を評価し、未達の場合は原因分析を行い、改善措置を検討すること。また、これらの実績、評価、改善措置について、定期報告すること。</w:t>
      </w:r>
    </w:p>
    <w:p w14:paraId="68DEAD77" w14:textId="77777777" w:rsidR="00BC48A6" w:rsidRPr="004421B0" w:rsidRDefault="00BC48A6" w:rsidP="00BC48A6">
      <w:pPr>
        <w:pStyle w:val="afd"/>
        <w:numPr>
          <w:ilvl w:val="0"/>
          <w:numId w:val="114"/>
        </w:numPr>
        <w:snapToGrid w:val="0"/>
        <w:ind w:leftChars="0"/>
      </w:pPr>
      <w:r w:rsidRPr="004421B0">
        <w:rPr>
          <w:rFonts w:hint="eastAsia"/>
        </w:rPr>
        <w:t>ログ解析機能、Web 解析機能の活用を前提として、モニタリング及び運用過程を通じて得られた利用状況を分析することにより、ライフサイクルコスト低減の観点から、利用するクラウドサービスの使用量及びソフトウェアライセンスを削減すること。また、利用状況の実績、評価、コスト削減可能性について、定期報告すること。</w:t>
      </w:r>
    </w:p>
    <w:p w14:paraId="41B18D0D" w14:textId="77777777" w:rsidR="00BC48A6" w:rsidRPr="008A0783" w:rsidRDefault="00BC48A6" w:rsidP="00BC48A6">
      <w:pPr>
        <w:rPr>
          <w:rFonts w:ascii="IPA明朝" w:hAnsi="IPA明朝"/>
          <w:szCs w:val="21"/>
        </w:rPr>
      </w:pPr>
    </w:p>
    <w:p w14:paraId="537CFCA5" w14:textId="77777777" w:rsidR="00BC48A6" w:rsidRPr="00DB2FA5" w:rsidRDefault="00BC48A6" w:rsidP="00BC48A6">
      <w:pPr>
        <w:pStyle w:val="33"/>
        <w:ind w:left="840"/>
      </w:pPr>
      <w:bookmarkStart w:id="157" w:name="_Toc212411553"/>
      <w:r w:rsidRPr="00DB2FA5">
        <w:rPr>
          <w:rFonts w:hint="eastAsia"/>
        </w:rPr>
        <w:t>9.1</w:t>
      </w:r>
      <w:r>
        <w:rPr>
          <w:rFonts w:hint="eastAsia"/>
        </w:rPr>
        <w:t>0</w:t>
      </w:r>
      <w:r w:rsidRPr="00DB2FA5">
        <w:rPr>
          <w:rFonts w:hint="eastAsia"/>
        </w:rPr>
        <w:t>運用・保守手順書の作成</w:t>
      </w:r>
      <w:bookmarkEnd w:id="157"/>
    </w:p>
    <w:p w14:paraId="7CF5265F" w14:textId="77777777" w:rsidR="00BC48A6" w:rsidRPr="00F71521" w:rsidRDefault="00BC48A6" w:rsidP="00BC48A6">
      <w:pPr>
        <w:ind w:leftChars="100" w:left="210"/>
        <w:rPr>
          <w:rFonts w:ascii="ＭＳ 明朝" w:hAnsi="ＭＳ 明朝"/>
          <w:szCs w:val="21"/>
        </w:rPr>
      </w:pPr>
      <w:r w:rsidRPr="00F71521">
        <w:rPr>
          <w:rFonts w:ascii="ＭＳ 明朝" w:hAnsi="ＭＳ 明朝" w:hint="eastAsia"/>
          <w:szCs w:val="21"/>
        </w:rPr>
        <w:t>請負者は定常時及び障害時において想定される運用・保守体制、実施手順等を取りまとめた運用・保守手順書を作成し、</w:t>
      </w:r>
      <w:r w:rsidRPr="00F71521">
        <w:rPr>
          <w:rFonts w:ascii="ＭＳ 明朝" w:hAnsi="ＭＳ 明朝"/>
          <w:szCs w:val="21"/>
        </w:rPr>
        <w:t>IPA</w:t>
      </w:r>
      <w:r w:rsidRPr="00F71521">
        <w:rPr>
          <w:rFonts w:ascii="ＭＳ 明朝" w:hAnsi="ＭＳ 明朝" w:hint="eastAsia"/>
          <w:szCs w:val="21"/>
        </w:rPr>
        <w:t>の承認を得ること。</w:t>
      </w:r>
    </w:p>
    <w:p w14:paraId="63CE01F2" w14:textId="77777777" w:rsidR="00BC48A6" w:rsidRPr="00F71521" w:rsidRDefault="00BC48A6" w:rsidP="00BC48A6">
      <w:pPr>
        <w:rPr>
          <w:rFonts w:ascii="ＭＳ 明朝" w:hAnsi="ＭＳ 明朝"/>
        </w:rPr>
      </w:pPr>
    </w:p>
    <w:p w14:paraId="712D8F6E" w14:textId="77777777" w:rsidR="00BC48A6" w:rsidRPr="00DB2FA5" w:rsidRDefault="00BC48A6" w:rsidP="00BC48A6">
      <w:pPr>
        <w:pStyle w:val="33"/>
        <w:ind w:left="840"/>
      </w:pPr>
      <w:bookmarkStart w:id="158" w:name="_Toc210821636"/>
      <w:bookmarkStart w:id="159" w:name="保守改修対応要件"/>
      <w:bookmarkStart w:id="160" w:name="機能改修追加対応"/>
      <w:r w:rsidRPr="00DB2FA5">
        <w:t>9.</w:t>
      </w:r>
      <w:r w:rsidRPr="00DB2FA5">
        <w:rPr>
          <w:rFonts w:hint="eastAsia"/>
        </w:rPr>
        <w:t>1</w:t>
      </w:r>
      <w:r>
        <w:rPr>
          <w:rFonts w:hint="eastAsia"/>
        </w:rPr>
        <w:t>1</w:t>
      </w:r>
      <w:r w:rsidRPr="00DB2FA5">
        <w:t xml:space="preserve"> </w:t>
      </w:r>
      <w:r w:rsidRPr="00DB2FA5">
        <w:rPr>
          <w:rFonts w:hint="eastAsia"/>
        </w:rPr>
        <w:t>機能改修・追加対応</w:t>
      </w:r>
      <w:bookmarkEnd w:id="158"/>
    </w:p>
    <w:p w14:paraId="7BE46C16" w14:textId="77777777" w:rsidR="00BC48A6" w:rsidRPr="00F71521" w:rsidRDefault="00BC48A6" w:rsidP="00BC48A6">
      <w:pPr>
        <w:ind w:leftChars="100" w:left="210"/>
        <w:rPr>
          <w:rFonts w:ascii="ＭＳ 明朝" w:hAnsi="ＭＳ 明朝"/>
          <w:szCs w:val="21"/>
        </w:rPr>
      </w:pPr>
      <w:r w:rsidRPr="00F71521">
        <w:rPr>
          <w:rFonts w:ascii="ＭＳ 明朝" w:hAnsi="ＭＳ 明朝" w:hint="eastAsia"/>
          <w:szCs w:val="21"/>
        </w:rPr>
        <w:t>請負者は保守期間中、業務要件の変更等に伴う、軽微なシステム改修を実施する体制を整えること。</w:t>
      </w:r>
      <w:r w:rsidRPr="00F71521">
        <w:rPr>
          <w:rFonts w:ascii="ＭＳ 明朝" w:hAnsi="ＭＳ 明朝"/>
          <w:szCs w:val="21"/>
        </w:rPr>
        <w:t>具体的には、HTMLの項目追加や変更、管理画面の修正、データ入力における最大値の変更など、3人日程度の軽微な改修を月1回行う。ただし、状況により、IPAと協議のうえ、改修内容や実施タイミングを変更することがある。</w:t>
      </w:r>
      <w:bookmarkStart w:id="161" w:name="セキュリティ保守要件"/>
      <w:bookmarkEnd w:id="159"/>
      <w:bookmarkEnd w:id="160"/>
    </w:p>
    <w:p w14:paraId="05139563" w14:textId="77777777" w:rsidR="00BC48A6" w:rsidRPr="00F71521" w:rsidRDefault="00BC48A6" w:rsidP="00BC48A6">
      <w:pPr>
        <w:ind w:leftChars="100" w:left="210"/>
        <w:rPr>
          <w:rFonts w:ascii="ＭＳ 明朝" w:hAnsi="ＭＳ 明朝"/>
          <w:szCs w:val="21"/>
        </w:rPr>
      </w:pPr>
    </w:p>
    <w:p w14:paraId="5B56A126" w14:textId="77777777" w:rsidR="00BC48A6" w:rsidRPr="00DB2FA5" w:rsidRDefault="00BC48A6" w:rsidP="00BC48A6">
      <w:pPr>
        <w:pStyle w:val="33"/>
        <w:ind w:left="840"/>
      </w:pPr>
      <w:bookmarkStart w:id="162" w:name="_Toc182239450"/>
      <w:bookmarkStart w:id="163" w:name="_Toc184919134"/>
      <w:bookmarkStart w:id="164" w:name="_Toc217657928"/>
      <w:bookmarkStart w:id="165" w:name="_Toc217671546"/>
      <w:r w:rsidRPr="00DB2FA5">
        <w:rPr>
          <w:rFonts w:hint="eastAsia"/>
        </w:rPr>
        <w:t>9.1</w:t>
      </w:r>
      <w:r>
        <w:rPr>
          <w:rFonts w:hint="eastAsia"/>
        </w:rPr>
        <w:t>2</w:t>
      </w:r>
      <w:r w:rsidRPr="00DB2FA5">
        <w:rPr>
          <w:rFonts w:hint="eastAsia"/>
        </w:rPr>
        <w:t>報告要件</w:t>
      </w:r>
      <w:bookmarkEnd w:id="162"/>
      <w:bookmarkEnd w:id="163"/>
      <w:bookmarkEnd w:id="164"/>
      <w:bookmarkEnd w:id="165"/>
    </w:p>
    <w:p w14:paraId="257112C3" w14:textId="77777777" w:rsidR="00BC48A6" w:rsidRPr="00F71521" w:rsidRDefault="00BC48A6" w:rsidP="00BC48A6">
      <w:pPr>
        <w:ind w:leftChars="100" w:left="210"/>
        <w:rPr>
          <w:rFonts w:ascii="ＭＳ 明朝" w:hAnsi="ＭＳ 明朝"/>
          <w:szCs w:val="21"/>
        </w:rPr>
      </w:pPr>
      <w:r w:rsidRPr="00F71521">
        <w:rPr>
          <w:rFonts w:ascii="ＭＳ 明朝" w:hAnsi="ＭＳ 明朝" w:hint="eastAsia"/>
          <w:szCs w:val="21"/>
        </w:rPr>
        <w:t>請負者は、保守・運用支援に関する対応実績をまとめた月次報告書を提出すること（原則メールベース、必要に応じて対面で打ち合わせを実施）。月次報告書の記載内容・様式は、あらかじめ</w:t>
      </w:r>
      <w:r w:rsidRPr="00F71521">
        <w:rPr>
          <w:rFonts w:ascii="ＭＳ 明朝" w:hAnsi="ＭＳ 明朝"/>
          <w:szCs w:val="21"/>
        </w:rPr>
        <w:t>IPA</w:t>
      </w:r>
      <w:r w:rsidRPr="00F71521">
        <w:rPr>
          <w:rFonts w:ascii="ＭＳ 明朝" w:hAnsi="ＭＳ 明朝" w:hint="eastAsia"/>
          <w:szCs w:val="21"/>
        </w:rPr>
        <w:t>の容認を得ること。月次果報告書の提出期日は、各月末日から</w:t>
      </w:r>
      <w:r w:rsidRPr="00F71521">
        <w:rPr>
          <w:rFonts w:ascii="ＭＳ 明朝" w:hAnsi="ＭＳ 明朝"/>
          <w:szCs w:val="21"/>
        </w:rPr>
        <w:t>5</w:t>
      </w:r>
      <w:r w:rsidRPr="00F71521">
        <w:rPr>
          <w:rFonts w:ascii="ＭＳ 明朝" w:hAnsi="ＭＳ 明朝" w:hint="eastAsia"/>
          <w:szCs w:val="21"/>
        </w:rPr>
        <w:t>営業日以内とし、</w:t>
      </w:r>
      <w:r w:rsidRPr="00F71521">
        <w:rPr>
          <w:rFonts w:ascii="ＭＳ 明朝" w:hAnsi="ＭＳ 明朝"/>
          <w:szCs w:val="21"/>
        </w:rPr>
        <w:t>IPA</w:t>
      </w:r>
      <w:r w:rsidRPr="00F71521">
        <w:rPr>
          <w:rFonts w:ascii="ＭＳ 明朝" w:hAnsi="ＭＳ 明朝" w:hint="eastAsia"/>
          <w:szCs w:val="21"/>
        </w:rPr>
        <w:t>から承認を得ること。ただし、</w:t>
      </w:r>
      <w:r w:rsidRPr="00F71521">
        <w:rPr>
          <w:rFonts w:ascii="ＭＳ 明朝" w:hAnsi="ＭＳ 明朝"/>
          <w:szCs w:val="21"/>
        </w:rPr>
        <w:t>2027</w:t>
      </w:r>
      <w:r w:rsidRPr="00F71521">
        <w:rPr>
          <w:rFonts w:ascii="ＭＳ 明朝" w:hAnsi="ＭＳ 明朝" w:hint="eastAsia"/>
          <w:szCs w:val="21"/>
        </w:rPr>
        <w:t>年</w:t>
      </w:r>
      <w:r w:rsidRPr="00F71521">
        <w:rPr>
          <w:rFonts w:ascii="ＭＳ 明朝" w:hAnsi="ＭＳ 明朝"/>
          <w:szCs w:val="21"/>
        </w:rPr>
        <w:t>3</w:t>
      </w:r>
      <w:r w:rsidRPr="00F71521">
        <w:rPr>
          <w:rFonts w:ascii="ＭＳ 明朝" w:hAnsi="ＭＳ 明朝" w:hint="eastAsia"/>
          <w:szCs w:val="21"/>
        </w:rPr>
        <w:t>月分の月次報告については、納入物件である保守運用実施報告書に含めて納入すること。</w:t>
      </w:r>
    </w:p>
    <w:p w14:paraId="7DE98227" w14:textId="77777777" w:rsidR="00BC48A6" w:rsidRPr="00F71521" w:rsidRDefault="00BC48A6" w:rsidP="00BC48A6">
      <w:pPr>
        <w:rPr>
          <w:rFonts w:ascii="ＭＳ 明朝" w:hAnsi="ＭＳ 明朝"/>
          <w:szCs w:val="21"/>
        </w:rPr>
      </w:pPr>
    </w:p>
    <w:p w14:paraId="0232FEAB" w14:textId="77777777" w:rsidR="00BC48A6" w:rsidRPr="00F71521" w:rsidRDefault="00BC48A6" w:rsidP="00BC48A6">
      <w:pPr>
        <w:ind w:leftChars="150" w:left="315"/>
        <w:rPr>
          <w:rFonts w:ascii="ＭＳ 明朝" w:hAnsi="ＭＳ 明朝"/>
        </w:rPr>
      </w:pPr>
      <w:r w:rsidRPr="00F71521">
        <w:rPr>
          <w:rFonts w:ascii="ＭＳ 明朝" w:hAnsi="ＭＳ 明朝" w:hint="eastAsia"/>
        </w:rPr>
        <w:t>保守作業の実施状況</w:t>
      </w:r>
      <w:r w:rsidRPr="00F71521">
        <w:rPr>
          <w:rFonts w:ascii="ＭＳ 明朝" w:hAnsi="ＭＳ 明朝"/>
        </w:rPr>
        <w:t>: </w:t>
      </w:r>
      <w:r w:rsidRPr="00F71521">
        <w:rPr>
          <w:rFonts w:ascii="ＭＳ 明朝" w:hAnsi="ＭＳ 明朝" w:hint="eastAsia"/>
        </w:rPr>
        <w:t>「表３　保守成果物一覧」において</w:t>
      </w:r>
      <w:r w:rsidRPr="00F71521">
        <w:rPr>
          <w:rFonts w:ascii="ＭＳ 明朝" w:hAnsi="ＭＳ 明朝"/>
        </w:rPr>
        <w:t>IPA</w:t>
      </w:r>
      <w:r w:rsidRPr="00F71521">
        <w:rPr>
          <w:rFonts w:ascii="ＭＳ 明朝" w:hAnsi="ＭＳ 明朝" w:hint="eastAsia"/>
        </w:rPr>
        <w:t>報告を必要とするものについては、実施した保守作業の内容、状況、および結果を詳細に報告すること。</w:t>
      </w:r>
    </w:p>
    <w:p w14:paraId="79609A31" w14:textId="77777777" w:rsidR="00BC48A6" w:rsidRPr="00F71521" w:rsidRDefault="00BC48A6" w:rsidP="00BC48A6">
      <w:pPr>
        <w:ind w:firstLineChars="150" w:firstLine="315"/>
        <w:rPr>
          <w:rFonts w:ascii="ＭＳ 明朝" w:hAnsi="ＭＳ 明朝"/>
        </w:rPr>
      </w:pPr>
      <w:r w:rsidRPr="00F71521">
        <w:rPr>
          <w:rFonts w:ascii="ＭＳ 明朝" w:hAnsi="ＭＳ 明朝" w:hint="eastAsia"/>
        </w:rPr>
        <w:t>報告・連絡事項</w:t>
      </w:r>
      <w:r w:rsidRPr="00F71521">
        <w:rPr>
          <w:rFonts w:ascii="ＭＳ 明朝" w:hAnsi="ＭＳ 明朝"/>
        </w:rPr>
        <w:t xml:space="preserve"> (4.3 </w:t>
      </w:r>
      <w:r w:rsidRPr="00F71521">
        <w:rPr>
          <w:rFonts w:ascii="ＭＳ 明朝" w:hAnsi="ＭＳ 明朝" w:hint="eastAsia"/>
        </w:rPr>
        <w:t>関係</w:t>
      </w:r>
      <w:r w:rsidRPr="00F71521">
        <w:rPr>
          <w:rFonts w:ascii="ＭＳ 明朝" w:hAnsi="ＭＳ 明朝"/>
        </w:rPr>
        <w:t xml:space="preserve">): 4.2.3 </w:t>
      </w:r>
      <w:r w:rsidRPr="00F71521">
        <w:rPr>
          <w:rFonts w:ascii="ＭＳ 明朝" w:hAnsi="ＭＳ 明朝" w:hint="eastAsia"/>
        </w:rPr>
        <w:t>項に規定する報告・連絡事項について報告すること。</w:t>
      </w:r>
    </w:p>
    <w:p w14:paraId="0A08533A" w14:textId="77777777" w:rsidR="00BC48A6" w:rsidRPr="00F71521" w:rsidRDefault="00BC48A6" w:rsidP="00BC48A6">
      <w:pPr>
        <w:ind w:firstLineChars="150" w:firstLine="315"/>
        <w:rPr>
          <w:rFonts w:ascii="ＭＳ 明朝" w:hAnsi="ＭＳ 明朝"/>
        </w:rPr>
      </w:pPr>
      <w:r w:rsidRPr="00F71521">
        <w:rPr>
          <w:rFonts w:ascii="ＭＳ 明朝" w:hAnsi="ＭＳ 明朝" w:hint="eastAsia"/>
        </w:rPr>
        <w:t>その他の報告・連絡事項</w:t>
      </w:r>
      <w:r w:rsidRPr="00F71521">
        <w:rPr>
          <w:rFonts w:ascii="ＭＳ 明朝" w:hAnsi="ＭＳ 明朝"/>
        </w:rPr>
        <w:t>: </w:t>
      </w:r>
      <w:r w:rsidRPr="00F71521">
        <w:rPr>
          <w:rFonts w:ascii="ＭＳ 明朝" w:hAnsi="ＭＳ 明朝" w:hint="eastAsia"/>
        </w:rPr>
        <w:t>上記以外に報告・連絡が必要な事項があれば、すべて報告すること。</w:t>
      </w:r>
    </w:p>
    <w:p w14:paraId="7C6D8134" w14:textId="77777777" w:rsidR="00BC48A6" w:rsidRPr="00F71521" w:rsidRDefault="00BC48A6" w:rsidP="00BC48A6">
      <w:pPr>
        <w:rPr>
          <w:rFonts w:ascii="ＭＳ 明朝" w:hAnsi="ＭＳ 明朝"/>
          <w:szCs w:val="21"/>
        </w:rPr>
      </w:pPr>
    </w:p>
    <w:p w14:paraId="10029D62" w14:textId="77777777" w:rsidR="00BC48A6" w:rsidRPr="00F71521" w:rsidRDefault="00BC48A6" w:rsidP="00BC48A6">
      <w:pPr>
        <w:jc w:val="center"/>
        <w:rPr>
          <w:rFonts w:ascii="ＭＳ 明朝" w:hAnsi="ＭＳ 明朝"/>
          <w:szCs w:val="21"/>
        </w:rPr>
      </w:pPr>
      <w:r w:rsidRPr="00F71521">
        <w:rPr>
          <w:rFonts w:ascii="ＭＳ 明朝" w:hAnsi="ＭＳ 明朝" w:hint="eastAsia"/>
          <w:szCs w:val="21"/>
        </w:rPr>
        <w:t>表３保守成果物一覧</w:t>
      </w:r>
    </w:p>
    <w:tbl>
      <w:tblPr>
        <w:tblStyle w:val="a6"/>
        <w:tblW w:w="10416" w:type="dxa"/>
        <w:jc w:val="center"/>
        <w:tblLook w:val="04A0" w:firstRow="1" w:lastRow="0" w:firstColumn="1" w:lastColumn="0" w:noHBand="0" w:noVBand="1"/>
      </w:tblPr>
      <w:tblGrid>
        <w:gridCol w:w="2405"/>
        <w:gridCol w:w="5103"/>
        <w:gridCol w:w="1418"/>
        <w:gridCol w:w="1490"/>
      </w:tblGrid>
      <w:tr w:rsidR="00BC48A6" w:rsidRPr="00DA27EF" w14:paraId="0A73D39B" w14:textId="77777777" w:rsidTr="00953BE8">
        <w:trPr>
          <w:jc w:val="center"/>
        </w:trPr>
        <w:tc>
          <w:tcPr>
            <w:tcW w:w="2405" w:type="dxa"/>
            <w:shd w:val="clear" w:color="auto" w:fill="EAF1DD" w:themeFill="accent3" w:themeFillTint="33"/>
            <w:hideMark/>
          </w:tcPr>
          <w:p w14:paraId="4F5C64E2" w14:textId="77777777" w:rsidR="00BC48A6" w:rsidRPr="00F71521" w:rsidRDefault="00BC48A6" w:rsidP="00953BE8">
            <w:pPr>
              <w:rPr>
                <w:rFonts w:ascii="ＭＳ 明朝" w:hAnsi="ＭＳ 明朝"/>
                <w:szCs w:val="21"/>
              </w:rPr>
            </w:pPr>
            <w:r w:rsidRPr="00F71521">
              <w:rPr>
                <w:rStyle w:val="ng-star-inserted"/>
                <w:rFonts w:ascii="ＭＳ 明朝" w:hAnsi="ＭＳ 明朝" w:hint="eastAsia"/>
                <w:szCs w:val="21"/>
              </w:rPr>
              <w:t>カテゴリ</w:t>
            </w:r>
          </w:p>
        </w:tc>
        <w:tc>
          <w:tcPr>
            <w:tcW w:w="5103" w:type="dxa"/>
            <w:shd w:val="clear" w:color="auto" w:fill="EAF1DD" w:themeFill="accent3" w:themeFillTint="33"/>
            <w:hideMark/>
          </w:tcPr>
          <w:p w14:paraId="2697195B" w14:textId="77777777" w:rsidR="00BC48A6" w:rsidRPr="00F71521" w:rsidRDefault="00BC48A6" w:rsidP="00953BE8">
            <w:pPr>
              <w:rPr>
                <w:rFonts w:ascii="ＭＳ 明朝" w:hAnsi="ＭＳ 明朝"/>
                <w:szCs w:val="21"/>
              </w:rPr>
            </w:pPr>
            <w:r w:rsidRPr="00F71521">
              <w:rPr>
                <w:rStyle w:val="ng-star-inserted"/>
                <w:rFonts w:ascii="ＭＳ 明朝" w:hAnsi="ＭＳ 明朝" w:hint="eastAsia"/>
                <w:szCs w:val="21"/>
              </w:rPr>
              <w:t>成果物</w:t>
            </w:r>
          </w:p>
        </w:tc>
        <w:tc>
          <w:tcPr>
            <w:tcW w:w="1418" w:type="dxa"/>
            <w:shd w:val="clear" w:color="auto" w:fill="EAF1DD" w:themeFill="accent3" w:themeFillTint="33"/>
          </w:tcPr>
          <w:p w14:paraId="0DB47714" w14:textId="77777777" w:rsidR="00BC48A6" w:rsidRPr="00F71521" w:rsidRDefault="00BC48A6" w:rsidP="00953BE8">
            <w:pPr>
              <w:rPr>
                <w:rStyle w:val="ng-star-inserted"/>
                <w:rFonts w:ascii="ＭＳ 明朝" w:hAnsi="ＭＳ 明朝"/>
                <w:szCs w:val="21"/>
              </w:rPr>
            </w:pPr>
            <w:r w:rsidRPr="00F71521">
              <w:rPr>
                <w:rStyle w:val="ng-star-inserted"/>
                <w:rFonts w:ascii="ＭＳ 明朝" w:hAnsi="ＭＳ 明朝" w:hint="eastAsia"/>
                <w:szCs w:val="21"/>
              </w:rPr>
              <w:t>随時報告</w:t>
            </w:r>
          </w:p>
        </w:tc>
        <w:tc>
          <w:tcPr>
            <w:tcW w:w="1490" w:type="dxa"/>
            <w:shd w:val="clear" w:color="auto" w:fill="EAF1DD" w:themeFill="accent3" w:themeFillTint="33"/>
            <w:hideMark/>
          </w:tcPr>
          <w:p w14:paraId="5F48E486" w14:textId="77777777" w:rsidR="00BC48A6" w:rsidRPr="00F71521" w:rsidRDefault="00BC48A6" w:rsidP="00953BE8">
            <w:pPr>
              <w:rPr>
                <w:rFonts w:ascii="ＭＳ 明朝" w:hAnsi="ＭＳ 明朝"/>
                <w:szCs w:val="21"/>
              </w:rPr>
            </w:pPr>
            <w:r w:rsidRPr="00F71521">
              <w:rPr>
                <w:rStyle w:val="ng-star-inserted"/>
                <w:rFonts w:ascii="ＭＳ 明朝" w:hAnsi="ＭＳ 明朝" w:hint="eastAsia"/>
                <w:szCs w:val="21"/>
              </w:rPr>
              <w:t>月次報告</w:t>
            </w:r>
          </w:p>
        </w:tc>
      </w:tr>
      <w:tr w:rsidR="00BC48A6" w:rsidRPr="00DA27EF" w14:paraId="03DA4CE2" w14:textId="77777777" w:rsidTr="00953BE8">
        <w:trPr>
          <w:jc w:val="center"/>
        </w:trPr>
        <w:tc>
          <w:tcPr>
            <w:tcW w:w="2405" w:type="dxa"/>
            <w:hideMark/>
          </w:tcPr>
          <w:p w14:paraId="18899C81" w14:textId="77777777" w:rsidR="00BC48A6" w:rsidRPr="00F71521" w:rsidRDefault="00BC48A6" w:rsidP="00953BE8">
            <w:pPr>
              <w:rPr>
                <w:rFonts w:ascii="ＭＳ 明朝" w:hAnsi="ＭＳ 明朝"/>
                <w:szCs w:val="21"/>
              </w:rPr>
            </w:pPr>
            <w:r w:rsidRPr="00F71521">
              <w:rPr>
                <w:rFonts w:ascii="ＭＳ 明朝" w:hAnsi="ＭＳ 明朝" w:hint="eastAsia"/>
                <w:szCs w:val="21"/>
              </w:rPr>
              <w:t>サービスレベル管理</w:t>
            </w:r>
          </w:p>
        </w:tc>
        <w:tc>
          <w:tcPr>
            <w:tcW w:w="5103" w:type="dxa"/>
            <w:hideMark/>
          </w:tcPr>
          <w:p w14:paraId="7245C75E" w14:textId="77777777" w:rsidR="00BC48A6" w:rsidRPr="00F71521" w:rsidRDefault="00BC48A6" w:rsidP="00953BE8">
            <w:pPr>
              <w:rPr>
                <w:rFonts w:ascii="ＭＳ 明朝" w:hAnsi="ＭＳ 明朝"/>
                <w:szCs w:val="21"/>
              </w:rPr>
            </w:pPr>
            <w:r w:rsidRPr="00F71521">
              <w:rPr>
                <w:rFonts w:ascii="ＭＳ 明朝" w:hAnsi="ＭＳ 明朝" w:hint="eastAsia"/>
                <w:szCs w:val="21"/>
              </w:rPr>
              <w:t>サービスレベルレポート（月次</w:t>
            </w:r>
            <w:r w:rsidRPr="00F71521">
              <w:rPr>
                <w:rFonts w:ascii="ＭＳ 明朝" w:hAnsi="ＭＳ 明朝"/>
                <w:szCs w:val="21"/>
              </w:rPr>
              <w:t>/</w:t>
            </w:r>
            <w:r w:rsidRPr="00F71521">
              <w:rPr>
                <w:rFonts w:ascii="ＭＳ 明朝" w:hAnsi="ＭＳ 明朝" w:hint="eastAsia"/>
                <w:szCs w:val="21"/>
              </w:rPr>
              <w:t>四半期</w:t>
            </w:r>
            <w:r w:rsidRPr="00F71521">
              <w:rPr>
                <w:rFonts w:ascii="ＭＳ 明朝" w:hAnsi="ＭＳ 明朝"/>
                <w:szCs w:val="21"/>
              </w:rPr>
              <w:t>/</w:t>
            </w:r>
            <w:r w:rsidRPr="00F71521">
              <w:rPr>
                <w:rFonts w:ascii="ＭＳ 明朝" w:hAnsi="ＭＳ 明朝" w:hint="eastAsia"/>
                <w:szCs w:val="21"/>
              </w:rPr>
              <w:t>年次）、可用性レポート、性能レポート、セキュリティレポート</w:t>
            </w:r>
          </w:p>
        </w:tc>
        <w:tc>
          <w:tcPr>
            <w:tcW w:w="1418" w:type="dxa"/>
          </w:tcPr>
          <w:p w14:paraId="79FE5E6D" w14:textId="77777777" w:rsidR="00BC48A6" w:rsidRPr="00F71521" w:rsidRDefault="00BC48A6" w:rsidP="00953BE8">
            <w:pPr>
              <w:rPr>
                <w:rFonts w:ascii="ＭＳ 明朝" w:hAnsi="ＭＳ 明朝"/>
                <w:szCs w:val="21"/>
              </w:rPr>
            </w:pPr>
            <w:r w:rsidRPr="00F71521">
              <w:rPr>
                <w:rFonts w:ascii="ＭＳ 明朝" w:hAnsi="ＭＳ 明朝" w:hint="eastAsia"/>
                <w:szCs w:val="21"/>
              </w:rPr>
              <w:t>―</w:t>
            </w:r>
          </w:p>
        </w:tc>
        <w:tc>
          <w:tcPr>
            <w:tcW w:w="1490" w:type="dxa"/>
            <w:hideMark/>
          </w:tcPr>
          <w:p w14:paraId="2E79706A" w14:textId="77777777" w:rsidR="00BC48A6" w:rsidRPr="00F71521" w:rsidRDefault="00BC48A6" w:rsidP="00953BE8">
            <w:pPr>
              <w:rPr>
                <w:rFonts w:ascii="ＭＳ 明朝" w:hAnsi="ＭＳ 明朝"/>
                <w:szCs w:val="21"/>
              </w:rPr>
            </w:pPr>
            <w:r w:rsidRPr="00F71521">
              <w:rPr>
                <w:rFonts w:ascii="ＭＳ 明朝" w:hAnsi="ＭＳ 明朝" w:hint="eastAsia"/>
                <w:szCs w:val="21"/>
              </w:rPr>
              <w:t>必要</w:t>
            </w:r>
          </w:p>
        </w:tc>
      </w:tr>
      <w:tr w:rsidR="00BC48A6" w:rsidRPr="00DA27EF" w14:paraId="4BDBDAB2" w14:textId="77777777" w:rsidTr="00953BE8">
        <w:trPr>
          <w:jc w:val="center"/>
        </w:trPr>
        <w:tc>
          <w:tcPr>
            <w:tcW w:w="2405" w:type="dxa"/>
            <w:hideMark/>
          </w:tcPr>
          <w:p w14:paraId="68C41A52" w14:textId="77777777" w:rsidR="00BC48A6" w:rsidRPr="00F71521" w:rsidRDefault="00BC48A6" w:rsidP="00953BE8">
            <w:pPr>
              <w:rPr>
                <w:rFonts w:ascii="ＭＳ 明朝" w:hAnsi="ＭＳ 明朝"/>
                <w:szCs w:val="21"/>
              </w:rPr>
            </w:pPr>
            <w:r w:rsidRPr="00F71521">
              <w:rPr>
                <w:rFonts w:ascii="ＭＳ 明朝" w:hAnsi="ＭＳ 明朝" w:hint="eastAsia"/>
                <w:szCs w:val="21"/>
              </w:rPr>
              <w:t>インシデント管理</w:t>
            </w:r>
          </w:p>
        </w:tc>
        <w:tc>
          <w:tcPr>
            <w:tcW w:w="5103" w:type="dxa"/>
            <w:hideMark/>
          </w:tcPr>
          <w:p w14:paraId="463299AD" w14:textId="77777777" w:rsidR="00BC48A6" w:rsidRPr="00F71521" w:rsidRDefault="00BC48A6" w:rsidP="00953BE8">
            <w:pPr>
              <w:rPr>
                <w:rFonts w:ascii="ＭＳ 明朝" w:hAnsi="ＭＳ 明朝"/>
                <w:szCs w:val="21"/>
              </w:rPr>
            </w:pPr>
            <w:r w:rsidRPr="00F71521">
              <w:rPr>
                <w:rFonts w:ascii="ＭＳ 明朝" w:hAnsi="ＭＳ 明朝" w:hint="eastAsia"/>
                <w:szCs w:val="21"/>
              </w:rPr>
              <w:t>インシデント記録、インシデント分析レポート、根本原因分析レポート</w:t>
            </w:r>
          </w:p>
        </w:tc>
        <w:tc>
          <w:tcPr>
            <w:tcW w:w="1418" w:type="dxa"/>
          </w:tcPr>
          <w:p w14:paraId="1E3E4C2E" w14:textId="77777777" w:rsidR="00BC48A6" w:rsidRPr="00F71521" w:rsidRDefault="00BC48A6" w:rsidP="00953BE8">
            <w:pPr>
              <w:rPr>
                <w:rFonts w:ascii="ＭＳ 明朝" w:hAnsi="ＭＳ 明朝"/>
                <w:szCs w:val="21"/>
              </w:rPr>
            </w:pPr>
            <w:r w:rsidRPr="00F71521">
              <w:rPr>
                <w:rFonts w:ascii="ＭＳ 明朝" w:hAnsi="ＭＳ 明朝" w:hint="eastAsia"/>
                <w:szCs w:val="21"/>
              </w:rPr>
              <w:t>インシデント発生時</w:t>
            </w:r>
          </w:p>
        </w:tc>
        <w:tc>
          <w:tcPr>
            <w:tcW w:w="1490" w:type="dxa"/>
            <w:hideMark/>
          </w:tcPr>
          <w:p w14:paraId="56FD3B61"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69AC2FC2" w14:textId="77777777" w:rsidTr="00953BE8">
        <w:trPr>
          <w:jc w:val="center"/>
        </w:trPr>
        <w:tc>
          <w:tcPr>
            <w:tcW w:w="2405" w:type="dxa"/>
            <w:hideMark/>
          </w:tcPr>
          <w:p w14:paraId="4C61AC11" w14:textId="77777777" w:rsidR="00BC48A6" w:rsidRPr="00F71521" w:rsidRDefault="00BC48A6" w:rsidP="00953BE8">
            <w:pPr>
              <w:rPr>
                <w:rFonts w:ascii="ＭＳ 明朝" w:hAnsi="ＭＳ 明朝"/>
                <w:szCs w:val="21"/>
              </w:rPr>
            </w:pPr>
            <w:r w:rsidRPr="00F71521">
              <w:rPr>
                <w:rFonts w:ascii="ＭＳ 明朝" w:hAnsi="ＭＳ 明朝" w:hint="eastAsia"/>
                <w:szCs w:val="21"/>
              </w:rPr>
              <w:t>問題管理</w:t>
            </w:r>
          </w:p>
        </w:tc>
        <w:tc>
          <w:tcPr>
            <w:tcW w:w="5103" w:type="dxa"/>
            <w:hideMark/>
          </w:tcPr>
          <w:p w14:paraId="5A12D400" w14:textId="77777777" w:rsidR="00BC48A6" w:rsidRPr="00F71521" w:rsidRDefault="00BC48A6" w:rsidP="00953BE8">
            <w:pPr>
              <w:rPr>
                <w:rFonts w:ascii="ＭＳ 明朝" w:hAnsi="ＭＳ 明朝"/>
                <w:szCs w:val="21"/>
              </w:rPr>
            </w:pPr>
            <w:r w:rsidRPr="00F71521">
              <w:rPr>
                <w:rFonts w:ascii="ＭＳ 明朝" w:hAnsi="ＭＳ 明朝" w:hint="eastAsia"/>
                <w:szCs w:val="21"/>
              </w:rPr>
              <w:t>問題記録、問題分析レポート、恒久対策実施報告書</w:t>
            </w:r>
          </w:p>
        </w:tc>
        <w:tc>
          <w:tcPr>
            <w:tcW w:w="1418" w:type="dxa"/>
          </w:tcPr>
          <w:p w14:paraId="1F5BFD50" w14:textId="77777777" w:rsidR="00BC48A6" w:rsidRPr="00F71521" w:rsidRDefault="00BC48A6" w:rsidP="00953BE8">
            <w:pPr>
              <w:rPr>
                <w:rFonts w:ascii="ＭＳ 明朝" w:hAnsi="ＭＳ 明朝"/>
                <w:szCs w:val="21"/>
              </w:rPr>
            </w:pPr>
            <w:r w:rsidRPr="00F71521">
              <w:rPr>
                <w:rFonts w:ascii="ＭＳ 明朝" w:hAnsi="ＭＳ 明朝" w:hint="eastAsia"/>
                <w:szCs w:val="21"/>
              </w:rPr>
              <w:t>問題発生時</w:t>
            </w:r>
          </w:p>
        </w:tc>
        <w:tc>
          <w:tcPr>
            <w:tcW w:w="1490" w:type="dxa"/>
            <w:hideMark/>
          </w:tcPr>
          <w:p w14:paraId="27119C76"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46266CC0" w14:textId="77777777" w:rsidTr="00953BE8">
        <w:trPr>
          <w:jc w:val="center"/>
        </w:trPr>
        <w:tc>
          <w:tcPr>
            <w:tcW w:w="2405" w:type="dxa"/>
            <w:hideMark/>
          </w:tcPr>
          <w:p w14:paraId="0DB11DF7" w14:textId="77777777" w:rsidR="00BC48A6" w:rsidRPr="00F71521" w:rsidRDefault="00BC48A6" w:rsidP="00953BE8">
            <w:pPr>
              <w:rPr>
                <w:rFonts w:ascii="ＭＳ 明朝" w:hAnsi="ＭＳ 明朝"/>
                <w:szCs w:val="21"/>
              </w:rPr>
            </w:pPr>
            <w:r w:rsidRPr="00F71521">
              <w:rPr>
                <w:rFonts w:ascii="ＭＳ 明朝" w:hAnsi="ＭＳ 明朝" w:hint="eastAsia"/>
                <w:szCs w:val="21"/>
              </w:rPr>
              <w:t>変更管理</w:t>
            </w:r>
          </w:p>
        </w:tc>
        <w:tc>
          <w:tcPr>
            <w:tcW w:w="5103" w:type="dxa"/>
            <w:hideMark/>
          </w:tcPr>
          <w:p w14:paraId="5ED74334" w14:textId="77777777" w:rsidR="00BC48A6" w:rsidRPr="00F71521" w:rsidRDefault="00BC48A6" w:rsidP="00953BE8">
            <w:pPr>
              <w:rPr>
                <w:rFonts w:ascii="ＭＳ 明朝" w:hAnsi="ＭＳ 明朝"/>
                <w:szCs w:val="21"/>
              </w:rPr>
            </w:pPr>
            <w:r w:rsidRPr="00F71521">
              <w:rPr>
                <w:rFonts w:ascii="ＭＳ 明朝" w:hAnsi="ＭＳ 明朝" w:hint="eastAsia"/>
                <w:szCs w:val="21"/>
              </w:rPr>
              <w:t>変更要求書、変更計画書、変更実施報告書、テスト結果報告書</w:t>
            </w:r>
          </w:p>
        </w:tc>
        <w:tc>
          <w:tcPr>
            <w:tcW w:w="1418" w:type="dxa"/>
          </w:tcPr>
          <w:p w14:paraId="0339FDC2" w14:textId="77777777" w:rsidR="00BC48A6" w:rsidRPr="00F71521" w:rsidRDefault="00BC48A6" w:rsidP="00953BE8">
            <w:pPr>
              <w:rPr>
                <w:rFonts w:ascii="ＭＳ 明朝" w:hAnsi="ＭＳ 明朝"/>
                <w:szCs w:val="21"/>
              </w:rPr>
            </w:pPr>
            <w:r w:rsidRPr="00F71521">
              <w:rPr>
                <w:rFonts w:ascii="ＭＳ 明朝" w:hAnsi="ＭＳ 明朝" w:hint="eastAsia"/>
                <w:szCs w:val="21"/>
              </w:rPr>
              <w:t>変更時</w:t>
            </w:r>
          </w:p>
        </w:tc>
        <w:tc>
          <w:tcPr>
            <w:tcW w:w="1490" w:type="dxa"/>
            <w:hideMark/>
          </w:tcPr>
          <w:p w14:paraId="62C8A31D"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306A0BF4" w14:textId="77777777" w:rsidTr="00953BE8">
        <w:trPr>
          <w:jc w:val="center"/>
        </w:trPr>
        <w:tc>
          <w:tcPr>
            <w:tcW w:w="2405" w:type="dxa"/>
            <w:hideMark/>
          </w:tcPr>
          <w:p w14:paraId="4B26CABB" w14:textId="77777777" w:rsidR="00BC48A6" w:rsidRPr="00F71521" w:rsidRDefault="00BC48A6" w:rsidP="00953BE8">
            <w:pPr>
              <w:rPr>
                <w:rFonts w:ascii="ＭＳ 明朝" w:hAnsi="ＭＳ 明朝"/>
                <w:szCs w:val="21"/>
              </w:rPr>
            </w:pPr>
            <w:r w:rsidRPr="00F71521">
              <w:rPr>
                <w:rFonts w:ascii="ＭＳ 明朝" w:hAnsi="ＭＳ 明朝" w:hint="eastAsia"/>
                <w:szCs w:val="21"/>
              </w:rPr>
              <w:t>リリース管理</w:t>
            </w:r>
          </w:p>
        </w:tc>
        <w:tc>
          <w:tcPr>
            <w:tcW w:w="5103" w:type="dxa"/>
            <w:hideMark/>
          </w:tcPr>
          <w:p w14:paraId="2A3C3EA1" w14:textId="77777777" w:rsidR="00BC48A6" w:rsidRPr="00F71521" w:rsidRDefault="00BC48A6" w:rsidP="00953BE8">
            <w:pPr>
              <w:rPr>
                <w:rFonts w:ascii="ＭＳ 明朝" w:hAnsi="ＭＳ 明朝"/>
                <w:szCs w:val="21"/>
              </w:rPr>
            </w:pPr>
            <w:r w:rsidRPr="00F71521">
              <w:rPr>
                <w:rFonts w:ascii="ＭＳ 明朝" w:hAnsi="ＭＳ 明朝" w:hint="eastAsia"/>
                <w:szCs w:val="21"/>
              </w:rPr>
              <w:t>リリース計画書、リリースノート、リリース検証報告書</w:t>
            </w:r>
            <w:r w:rsidRPr="00F71521">
              <w:rPr>
                <w:rFonts w:ascii="ＭＳ 明朝" w:hAnsi="ＭＳ 明朝"/>
                <w:szCs w:val="21"/>
              </w:rPr>
              <w:t>(</w:t>
            </w:r>
            <w:r w:rsidRPr="00F71521">
              <w:rPr>
                <w:rFonts w:ascii="ＭＳ 明朝" w:hAnsi="ＭＳ 明朝" w:hint="eastAsia"/>
                <w:szCs w:val="21"/>
              </w:rPr>
              <w:t>システム改修を含む</w:t>
            </w:r>
            <w:r w:rsidRPr="00F71521">
              <w:rPr>
                <w:rFonts w:ascii="ＭＳ 明朝" w:hAnsi="ＭＳ 明朝"/>
                <w:szCs w:val="21"/>
              </w:rPr>
              <w:t>)</w:t>
            </w:r>
          </w:p>
        </w:tc>
        <w:tc>
          <w:tcPr>
            <w:tcW w:w="1418" w:type="dxa"/>
          </w:tcPr>
          <w:p w14:paraId="643B6008" w14:textId="77777777" w:rsidR="00BC48A6" w:rsidRPr="00F71521" w:rsidRDefault="00BC48A6" w:rsidP="00953BE8">
            <w:pPr>
              <w:rPr>
                <w:rFonts w:ascii="ＭＳ 明朝" w:hAnsi="ＭＳ 明朝"/>
                <w:szCs w:val="21"/>
              </w:rPr>
            </w:pPr>
            <w:r w:rsidRPr="00F71521">
              <w:rPr>
                <w:rFonts w:ascii="ＭＳ 明朝" w:hAnsi="ＭＳ 明朝" w:hint="eastAsia"/>
                <w:szCs w:val="21"/>
              </w:rPr>
              <w:t>リリース時</w:t>
            </w:r>
          </w:p>
        </w:tc>
        <w:tc>
          <w:tcPr>
            <w:tcW w:w="1490" w:type="dxa"/>
            <w:hideMark/>
          </w:tcPr>
          <w:p w14:paraId="54DFFFED"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2E077E71" w14:textId="77777777" w:rsidTr="00953BE8">
        <w:trPr>
          <w:jc w:val="center"/>
        </w:trPr>
        <w:tc>
          <w:tcPr>
            <w:tcW w:w="2405" w:type="dxa"/>
            <w:hideMark/>
          </w:tcPr>
          <w:p w14:paraId="6F5955D9" w14:textId="77777777" w:rsidR="00BC48A6" w:rsidRPr="00F71521" w:rsidRDefault="00BC48A6" w:rsidP="00953BE8">
            <w:pPr>
              <w:rPr>
                <w:rFonts w:ascii="ＭＳ 明朝" w:hAnsi="ＭＳ 明朝"/>
                <w:szCs w:val="21"/>
              </w:rPr>
            </w:pPr>
            <w:r w:rsidRPr="00F71521">
              <w:rPr>
                <w:rFonts w:ascii="ＭＳ 明朝" w:hAnsi="ＭＳ 明朝" w:hint="eastAsia"/>
                <w:szCs w:val="21"/>
              </w:rPr>
              <w:t>構成管理</w:t>
            </w:r>
          </w:p>
        </w:tc>
        <w:tc>
          <w:tcPr>
            <w:tcW w:w="5103" w:type="dxa"/>
            <w:hideMark/>
          </w:tcPr>
          <w:p w14:paraId="513F473D" w14:textId="77777777" w:rsidR="00BC48A6" w:rsidRPr="00F71521" w:rsidRDefault="00BC48A6" w:rsidP="00953BE8">
            <w:pPr>
              <w:rPr>
                <w:rFonts w:ascii="ＭＳ 明朝" w:hAnsi="ＭＳ 明朝"/>
                <w:szCs w:val="21"/>
              </w:rPr>
            </w:pPr>
            <w:r w:rsidRPr="00F71521">
              <w:rPr>
                <w:rFonts w:ascii="ＭＳ 明朝" w:hAnsi="ＭＳ 明朝" w:hint="eastAsia"/>
                <w:szCs w:val="21"/>
              </w:rPr>
              <w:t>構成管理台帳、構成変更履歴</w:t>
            </w:r>
          </w:p>
        </w:tc>
        <w:tc>
          <w:tcPr>
            <w:tcW w:w="1418" w:type="dxa"/>
          </w:tcPr>
          <w:p w14:paraId="039CCE19" w14:textId="77777777" w:rsidR="00BC48A6" w:rsidRPr="00F71521" w:rsidRDefault="00BC48A6" w:rsidP="00953BE8">
            <w:pPr>
              <w:rPr>
                <w:rFonts w:ascii="ＭＳ 明朝" w:hAnsi="ＭＳ 明朝"/>
                <w:szCs w:val="21"/>
              </w:rPr>
            </w:pPr>
            <w:r w:rsidRPr="00F71521">
              <w:rPr>
                <w:rFonts w:ascii="ＭＳ 明朝" w:hAnsi="ＭＳ 明朝" w:hint="eastAsia"/>
                <w:szCs w:val="21"/>
              </w:rPr>
              <w:t>変更時</w:t>
            </w:r>
          </w:p>
        </w:tc>
        <w:tc>
          <w:tcPr>
            <w:tcW w:w="1490" w:type="dxa"/>
            <w:hideMark/>
          </w:tcPr>
          <w:p w14:paraId="319B4DE1"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66440311" w14:textId="77777777" w:rsidTr="00953BE8">
        <w:trPr>
          <w:jc w:val="center"/>
        </w:trPr>
        <w:tc>
          <w:tcPr>
            <w:tcW w:w="2405" w:type="dxa"/>
            <w:hideMark/>
          </w:tcPr>
          <w:p w14:paraId="708A7663"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セキュリティ管理</w:t>
            </w:r>
          </w:p>
        </w:tc>
        <w:tc>
          <w:tcPr>
            <w:tcW w:w="5103" w:type="dxa"/>
            <w:hideMark/>
          </w:tcPr>
          <w:p w14:paraId="0AEC9CCB" w14:textId="77777777" w:rsidR="00BC48A6" w:rsidRPr="00F71521" w:rsidRDefault="00BC48A6" w:rsidP="00953BE8">
            <w:pPr>
              <w:rPr>
                <w:rFonts w:ascii="ＭＳ 明朝" w:hAnsi="ＭＳ 明朝"/>
                <w:szCs w:val="21"/>
              </w:rPr>
            </w:pPr>
            <w:r w:rsidRPr="00F71521">
              <w:rPr>
                <w:rFonts w:ascii="ＭＳ 明朝" w:hAnsi="ＭＳ 明朝" w:hint="eastAsia"/>
                <w:szCs w:val="21"/>
              </w:rPr>
              <w:t>セキュリティ監査報告書</w:t>
            </w:r>
          </w:p>
        </w:tc>
        <w:tc>
          <w:tcPr>
            <w:tcW w:w="1418" w:type="dxa"/>
          </w:tcPr>
          <w:p w14:paraId="3247CFB8" w14:textId="77777777" w:rsidR="00BC48A6" w:rsidRPr="00F71521" w:rsidRDefault="00BC48A6" w:rsidP="00953BE8">
            <w:pPr>
              <w:rPr>
                <w:rFonts w:ascii="ＭＳ 明朝" w:hAnsi="ＭＳ 明朝"/>
                <w:szCs w:val="21"/>
              </w:rPr>
            </w:pPr>
            <w:r w:rsidRPr="00F71521">
              <w:rPr>
                <w:rFonts w:ascii="ＭＳ 明朝" w:hAnsi="ＭＳ 明朝" w:hint="eastAsia"/>
                <w:szCs w:val="21"/>
              </w:rPr>
              <w:t>実施時</w:t>
            </w:r>
          </w:p>
        </w:tc>
        <w:tc>
          <w:tcPr>
            <w:tcW w:w="1490" w:type="dxa"/>
            <w:hideMark/>
          </w:tcPr>
          <w:p w14:paraId="07F893A0"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76BCB735" w14:textId="77777777" w:rsidTr="00953BE8">
        <w:trPr>
          <w:jc w:val="center"/>
        </w:trPr>
        <w:tc>
          <w:tcPr>
            <w:tcW w:w="2405" w:type="dxa"/>
            <w:hideMark/>
          </w:tcPr>
          <w:p w14:paraId="5A3687E1" w14:textId="77777777" w:rsidR="00BC48A6" w:rsidRPr="00F71521" w:rsidRDefault="00BC48A6" w:rsidP="00953BE8">
            <w:pPr>
              <w:rPr>
                <w:rFonts w:ascii="ＭＳ 明朝" w:hAnsi="ＭＳ 明朝"/>
                <w:szCs w:val="21"/>
              </w:rPr>
            </w:pPr>
            <w:r w:rsidRPr="00F71521">
              <w:rPr>
                <w:rFonts w:ascii="ＭＳ 明朝" w:hAnsi="ＭＳ 明朝" w:hint="eastAsia"/>
                <w:szCs w:val="21"/>
              </w:rPr>
              <w:t>ハードウェア</w:t>
            </w:r>
            <w:r w:rsidRPr="00F71521">
              <w:rPr>
                <w:rFonts w:ascii="ＭＳ 明朝" w:hAnsi="ＭＳ 明朝"/>
                <w:szCs w:val="21"/>
              </w:rPr>
              <w:t>/</w:t>
            </w:r>
            <w:r w:rsidRPr="00F71521">
              <w:rPr>
                <w:rFonts w:ascii="ＭＳ 明朝" w:hAnsi="ＭＳ 明朝" w:hint="eastAsia"/>
                <w:szCs w:val="21"/>
              </w:rPr>
              <w:t>ソフトウェア保守</w:t>
            </w:r>
          </w:p>
        </w:tc>
        <w:tc>
          <w:tcPr>
            <w:tcW w:w="5103" w:type="dxa"/>
            <w:hideMark/>
          </w:tcPr>
          <w:p w14:paraId="7907A15F" w14:textId="77777777" w:rsidR="00BC48A6" w:rsidRPr="00F71521" w:rsidRDefault="00BC48A6" w:rsidP="00953BE8">
            <w:pPr>
              <w:rPr>
                <w:rFonts w:ascii="ＭＳ 明朝" w:hAnsi="ＭＳ 明朝"/>
                <w:szCs w:val="21"/>
              </w:rPr>
            </w:pPr>
            <w:r w:rsidRPr="00F71521">
              <w:rPr>
                <w:rFonts w:ascii="ＭＳ 明朝" w:hAnsi="ＭＳ 明朝" w:hint="eastAsia"/>
                <w:szCs w:val="21"/>
              </w:rPr>
              <w:t>保守作業報告書、バージョンアップ計画書、バージョンアップ実施報告書</w:t>
            </w:r>
          </w:p>
        </w:tc>
        <w:tc>
          <w:tcPr>
            <w:tcW w:w="1418" w:type="dxa"/>
          </w:tcPr>
          <w:p w14:paraId="34C6A329" w14:textId="77777777" w:rsidR="00BC48A6" w:rsidRPr="00F71521" w:rsidRDefault="00BC48A6" w:rsidP="00953BE8">
            <w:pPr>
              <w:rPr>
                <w:rFonts w:ascii="ＭＳ 明朝" w:hAnsi="ＭＳ 明朝"/>
                <w:szCs w:val="21"/>
              </w:rPr>
            </w:pPr>
            <w:r w:rsidRPr="00F71521">
              <w:rPr>
                <w:rFonts w:ascii="ＭＳ 明朝" w:hAnsi="ＭＳ 明朝" w:hint="eastAsia"/>
                <w:szCs w:val="21"/>
              </w:rPr>
              <w:t>実施毎</w:t>
            </w:r>
          </w:p>
        </w:tc>
        <w:tc>
          <w:tcPr>
            <w:tcW w:w="1490" w:type="dxa"/>
            <w:hideMark/>
          </w:tcPr>
          <w:p w14:paraId="436E3A3B"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64146113" w14:textId="77777777" w:rsidTr="00953BE8">
        <w:trPr>
          <w:jc w:val="center"/>
        </w:trPr>
        <w:tc>
          <w:tcPr>
            <w:tcW w:w="2405" w:type="dxa"/>
            <w:hideMark/>
          </w:tcPr>
          <w:p w14:paraId="40CD5AEC" w14:textId="77777777" w:rsidR="00BC48A6" w:rsidRPr="00F71521" w:rsidRDefault="00BC48A6" w:rsidP="00953BE8">
            <w:pPr>
              <w:rPr>
                <w:rFonts w:ascii="ＭＳ 明朝" w:hAnsi="ＭＳ 明朝"/>
                <w:szCs w:val="21"/>
              </w:rPr>
            </w:pPr>
            <w:r w:rsidRPr="00F71521">
              <w:rPr>
                <w:rFonts w:ascii="ＭＳ 明朝" w:hAnsi="ＭＳ 明朝" w:hint="eastAsia"/>
                <w:szCs w:val="21"/>
              </w:rPr>
              <w:t>監視・点検</w:t>
            </w:r>
          </w:p>
        </w:tc>
        <w:tc>
          <w:tcPr>
            <w:tcW w:w="5103" w:type="dxa"/>
            <w:hideMark/>
          </w:tcPr>
          <w:p w14:paraId="2125F484" w14:textId="77777777" w:rsidR="00BC48A6" w:rsidRPr="00F71521" w:rsidRDefault="00BC48A6" w:rsidP="00953BE8">
            <w:pPr>
              <w:rPr>
                <w:rFonts w:ascii="ＭＳ 明朝" w:hAnsi="ＭＳ 明朝"/>
                <w:szCs w:val="21"/>
              </w:rPr>
            </w:pPr>
            <w:r w:rsidRPr="00F71521">
              <w:rPr>
                <w:rFonts w:ascii="ＭＳ 明朝" w:hAnsi="ＭＳ 明朝" w:hint="eastAsia"/>
                <w:szCs w:val="21"/>
              </w:rPr>
              <w:t>監視レポート、点検レポート</w:t>
            </w:r>
          </w:p>
        </w:tc>
        <w:tc>
          <w:tcPr>
            <w:tcW w:w="1418" w:type="dxa"/>
          </w:tcPr>
          <w:p w14:paraId="48222B31" w14:textId="77777777" w:rsidR="00BC48A6" w:rsidRPr="00F71521" w:rsidRDefault="00BC48A6" w:rsidP="00953BE8">
            <w:pPr>
              <w:rPr>
                <w:rFonts w:ascii="ＭＳ 明朝" w:hAnsi="ＭＳ 明朝"/>
                <w:szCs w:val="21"/>
              </w:rPr>
            </w:pPr>
            <w:r w:rsidRPr="00F71521">
              <w:rPr>
                <w:rFonts w:ascii="ＭＳ 明朝" w:hAnsi="ＭＳ 明朝" w:hint="eastAsia"/>
                <w:szCs w:val="21"/>
              </w:rPr>
              <w:t>異常発見時</w:t>
            </w:r>
          </w:p>
        </w:tc>
        <w:tc>
          <w:tcPr>
            <w:tcW w:w="1490" w:type="dxa"/>
            <w:hideMark/>
          </w:tcPr>
          <w:p w14:paraId="61DFDC54"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2A0CC05C" w14:textId="77777777" w:rsidTr="00953BE8">
        <w:trPr>
          <w:jc w:val="center"/>
        </w:trPr>
        <w:tc>
          <w:tcPr>
            <w:tcW w:w="2405" w:type="dxa"/>
            <w:hideMark/>
          </w:tcPr>
          <w:p w14:paraId="7CDCF894" w14:textId="77777777" w:rsidR="00BC48A6" w:rsidRPr="00F71521" w:rsidRDefault="00BC48A6" w:rsidP="00953BE8">
            <w:pPr>
              <w:rPr>
                <w:rFonts w:ascii="ＭＳ 明朝" w:hAnsi="ＭＳ 明朝"/>
                <w:szCs w:val="21"/>
              </w:rPr>
            </w:pPr>
            <w:r w:rsidRPr="00F71521">
              <w:rPr>
                <w:rFonts w:ascii="ＭＳ 明朝" w:hAnsi="ＭＳ 明朝" w:hint="eastAsia"/>
                <w:szCs w:val="21"/>
              </w:rPr>
              <w:t>ドキュメント管理</w:t>
            </w:r>
          </w:p>
        </w:tc>
        <w:tc>
          <w:tcPr>
            <w:tcW w:w="5103" w:type="dxa"/>
            <w:hideMark/>
          </w:tcPr>
          <w:p w14:paraId="44394E6F" w14:textId="77777777" w:rsidR="00BC48A6" w:rsidRPr="00F71521" w:rsidRDefault="00BC48A6" w:rsidP="00953BE8">
            <w:pPr>
              <w:rPr>
                <w:rFonts w:ascii="ＭＳ 明朝" w:hAnsi="ＭＳ 明朝"/>
                <w:szCs w:val="21"/>
              </w:rPr>
            </w:pPr>
            <w:r w:rsidRPr="00F71521">
              <w:rPr>
                <w:rFonts w:ascii="ＭＳ 明朝" w:hAnsi="ＭＳ 明朝" w:hint="eastAsia"/>
                <w:szCs w:val="21"/>
              </w:rPr>
              <w:t>操作マニュアル（内部向け）、保守手順書、障害対応手順書</w:t>
            </w:r>
          </w:p>
        </w:tc>
        <w:tc>
          <w:tcPr>
            <w:tcW w:w="1418" w:type="dxa"/>
          </w:tcPr>
          <w:p w14:paraId="6582DE26" w14:textId="77777777" w:rsidR="00BC48A6" w:rsidRPr="00F71521" w:rsidRDefault="00BC48A6" w:rsidP="00953BE8">
            <w:pPr>
              <w:rPr>
                <w:rFonts w:ascii="ＭＳ 明朝" w:hAnsi="ＭＳ 明朝"/>
                <w:szCs w:val="21"/>
              </w:rPr>
            </w:pPr>
            <w:r w:rsidRPr="00F71521">
              <w:rPr>
                <w:rFonts w:ascii="ＭＳ 明朝" w:hAnsi="ＭＳ 明朝" w:hint="eastAsia"/>
                <w:szCs w:val="21"/>
              </w:rPr>
              <w:t>変更時</w:t>
            </w:r>
          </w:p>
        </w:tc>
        <w:tc>
          <w:tcPr>
            <w:tcW w:w="1490" w:type="dxa"/>
            <w:hideMark/>
          </w:tcPr>
          <w:p w14:paraId="6891523C"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4552748C" w14:textId="77777777" w:rsidTr="00953BE8">
        <w:trPr>
          <w:jc w:val="center"/>
        </w:trPr>
        <w:tc>
          <w:tcPr>
            <w:tcW w:w="2405" w:type="dxa"/>
            <w:hideMark/>
          </w:tcPr>
          <w:p w14:paraId="463C46DD" w14:textId="77777777" w:rsidR="00BC48A6" w:rsidRPr="00F71521" w:rsidRDefault="00BC48A6" w:rsidP="00953BE8">
            <w:pPr>
              <w:rPr>
                <w:rFonts w:ascii="ＭＳ 明朝" w:hAnsi="ＭＳ 明朝"/>
                <w:szCs w:val="21"/>
              </w:rPr>
            </w:pPr>
            <w:r w:rsidRPr="00F71521">
              <w:rPr>
                <w:rFonts w:ascii="ＭＳ 明朝" w:hAnsi="ＭＳ 明朝" w:hint="eastAsia"/>
                <w:szCs w:val="21"/>
              </w:rPr>
              <w:t>教育・トレーニング</w:t>
            </w:r>
          </w:p>
        </w:tc>
        <w:tc>
          <w:tcPr>
            <w:tcW w:w="5103" w:type="dxa"/>
            <w:hideMark/>
          </w:tcPr>
          <w:p w14:paraId="11776408" w14:textId="77777777" w:rsidR="00BC48A6" w:rsidRPr="00F71521" w:rsidRDefault="00BC48A6" w:rsidP="00953BE8">
            <w:pPr>
              <w:rPr>
                <w:rFonts w:ascii="ＭＳ 明朝" w:hAnsi="ＭＳ 明朝"/>
                <w:szCs w:val="21"/>
              </w:rPr>
            </w:pPr>
            <w:r w:rsidRPr="00F71521">
              <w:rPr>
                <w:rFonts w:ascii="ＭＳ 明朝" w:hAnsi="ＭＳ 明朝" w:hint="eastAsia"/>
                <w:szCs w:val="21"/>
              </w:rPr>
              <w:t>教育資料、トレーニング実施記録</w:t>
            </w:r>
          </w:p>
        </w:tc>
        <w:tc>
          <w:tcPr>
            <w:tcW w:w="1418" w:type="dxa"/>
          </w:tcPr>
          <w:p w14:paraId="2C452EEB" w14:textId="77777777" w:rsidR="00BC48A6" w:rsidRPr="00F71521" w:rsidRDefault="00BC48A6" w:rsidP="00953BE8">
            <w:pPr>
              <w:rPr>
                <w:rFonts w:ascii="ＭＳ 明朝" w:hAnsi="ＭＳ 明朝"/>
                <w:szCs w:val="21"/>
              </w:rPr>
            </w:pPr>
            <w:r w:rsidRPr="00F71521">
              <w:rPr>
                <w:rFonts w:ascii="ＭＳ 明朝" w:hAnsi="ＭＳ 明朝" w:hint="eastAsia"/>
                <w:szCs w:val="21"/>
              </w:rPr>
              <w:t>―</w:t>
            </w:r>
          </w:p>
        </w:tc>
        <w:tc>
          <w:tcPr>
            <w:tcW w:w="1490" w:type="dxa"/>
            <w:hideMark/>
          </w:tcPr>
          <w:p w14:paraId="7525C70F"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r w:rsidR="00BC48A6" w:rsidRPr="00DA27EF" w14:paraId="5F43DC35" w14:textId="77777777" w:rsidTr="00953BE8">
        <w:trPr>
          <w:jc w:val="center"/>
        </w:trPr>
        <w:tc>
          <w:tcPr>
            <w:tcW w:w="2405" w:type="dxa"/>
            <w:hideMark/>
          </w:tcPr>
          <w:p w14:paraId="074E007F" w14:textId="77777777" w:rsidR="00BC48A6" w:rsidRPr="00F71521" w:rsidRDefault="00BC48A6" w:rsidP="00953BE8">
            <w:pPr>
              <w:rPr>
                <w:rFonts w:ascii="ＭＳ 明朝" w:hAnsi="ＭＳ 明朝"/>
                <w:szCs w:val="21"/>
              </w:rPr>
            </w:pPr>
            <w:r w:rsidRPr="00F71521">
              <w:rPr>
                <w:rFonts w:ascii="ＭＳ 明朝" w:hAnsi="ＭＳ 明朝" w:hint="eastAsia"/>
                <w:szCs w:val="21"/>
              </w:rPr>
              <w:t>その他</w:t>
            </w:r>
          </w:p>
        </w:tc>
        <w:tc>
          <w:tcPr>
            <w:tcW w:w="5103" w:type="dxa"/>
            <w:hideMark/>
          </w:tcPr>
          <w:p w14:paraId="5675AF40" w14:textId="77777777" w:rsidR="00BC48A6" w:rsidRPr="00F71521" w:rsidRDefault="00BC48A6" w:rsidP="00953BE8">
            <w:pPr>
              <w:rPr>
                <w:rFonts w:ascii="ＭＳ 明朝" w:hAnsi="ＭＳ 明朝"/>
                <w:szCs w:val="21"/>
              </w:rPr>
            </w:pPr>
            <w:r w:rsidRPr="00F71521">
              <w:rPr>
                <w:rFonts w:ascii="ＭＳ 明朝" w:hAnsi="ＭＳ 明朝" w:hint="eastAsia"/>
                <w:szCs w:val="21"/>
              </w:rPr>
              <w:t>定期報告書、問合せ対応記録、ログ分析レポート、障害対応記録、障害原因調査報告書、不具合修正報告書、ユーザ管理記録、マスターメンテナンス記録、定例会の議事録／議事メモ</w:t>
            </w:r>
          </w:p>
        </w:tc>
        <w:tc>
          <w:tcPr>
            <w:tcW w:w="1418" w:type="dxa"/>
          </w:tcPr>
          <w:p w14:paraId="7BD0FD0B" w14:textId="77777777" w:rsidR="00BC48A6" w:rsidRPr="00F71521" w:rsidRDefault="00BC48A6" w:rsidP="00953BE8">
            <w:pPr>
              <w:rPr>
                <w:rFonts w:ascii="ＭＳ 明朝" w:hAnsi="ＭＳ 明朝"/>
                <w:szCs w:val="21"/>
              </w:rPr>
            </w:pPr>
            <w:r w:rsidRPr="00F71521">
              <w:rPr>
                <w:rFonts w:ascii="ＭＳ 明朝" w:hAnsi="ＭＳ 明朝" w:hint="eastAsia"/>
                <w:szCs w:val="21"/>
              </w:rPr>
              <w:t>適時</w:t>
            </w:r>
          </w:p>
        </w:tc>
        <w:tc>
          <w:tcPr>
            <w:tcW w:w="1490" w:type="dxa"/>
            <w:hideMark/>
          </w:tcPr>
          <w:p w14:paraId="1B888430" w14:textId="77777777" w:rsidR="00BC48A6" w:rsidRPr="00F71521" w:rsidRDefault="00BC48A6" w:rsidP="00953BE8">
            <w:pPr>
              <w:rPr>
                <w:rFonts w:ascii="ＭＳ 明朝" w:hAnsi="ＭＳ 明朝"/>
                <w:szCs w:val="21"/>
              </w:rPr>
            </w:pPr>
            <w:r w:rsidRPr="00F71521">
              <w:rPr>
                <w:rFonts w:ascii="ＭＳ 明朝" w:hAnsi="ＭＳ 明朝" w:hint="eastAsia"/>
                <w:szCs w:val="21"/>
              </w:rPr>
              <w:t>概要のみ</w:t>
            </w:r>
          </w:p>
        </w:tc>
      </w:tr>
    </w:tbl>
    <w:p w14:paraId="4963D4FD" w14:textId="77777777" w:rsidR="00BC48A6" w:rsidRPr="00F71521" w:rsidRDefault="00BC48A6" w:rsidP="00BC48A6">
      <w:pPr>
        <w:rPr>
          <w:rFonts w:ascii="ＭＳ 明朝" w:hAnsi="ＭＳ 明朝"/>
          <w:szCs w:val="21"/>
        </w:rPr>
      </w:pPr>
    </w:p>
    <w:p w14:paraId="15EED1CB" w14:textId="77777777" w:rsidR="00BC48A6" w:rsidRPr="00F71521" w:rsidRDefault="00BC48A6" w:rsidP="00BC48A6">
      <w:pPr>
        <w:rPr>
          <w:rFonts w:ascii="ＭＳ 明朝" w:hAnsi="ＭＳ 明朝"/>
          <w:szCs w:val="21"/>
        </w:rPr>
      </w:pPr>
    </w:p>
    <w:p w14:paraId="05F31119" w14:textId="77777777" w:rsidR="00BC48A6" w:rsidRPr="007B18D5" w:rsidRDefault="00BC48A6" w:rsidP="00BC48A6">
      <w:pPr>
        <w:pStyle w:val="2"/>
      </w:pPr>
      <w:bookmarkStart w:id="166" w:name="_Toc210821641"/>
      <w:bookmarkStart w:id="167" w:name="_Toc221089118"/>
      <w:bookmarkStart w:id="168" w:name="プロジェクト管理に関する要件"/>
      <w:bookmarkEnd w:id="131"/>
      <w:bookmarkEnd w:id="144"/>
      <w:bookmarkEnd w:id="147"/>
      <w:bookmarkEnd w:id="161"/>
      <w:r w:rsidRPr="007B18D5">
        <w:rPr>
          <w:rFonts w:hint="eastAsia"/>
        </w:rPr>
        <w:t xml:space="preserve">10. </w:t>
      </w:r>
      <w:r w:rsidRPr="007B18D5">
        <w:rPr>
          <w:rFonts w:hint="eastAsia"/>
        </w:rPr>
        <w:t>プロジェクト管理に関する要件</w:t>
      </w:r>
      <w:bookmarkEnd w:id="166"/>
      <w:bookmarkEnd w:id="167"/>
    </w:p>
    <w:p w14:paraId="58E38FF9" w14:textId="77777777" w:rsidR="00BC48A6" w:rsidRPr="00DB2FA5" w:rsidRDefault="00BC48A6" w:rsidP="00BC48A6">
      <w:pPr>
        <w:pStyle w:val="33"/>
        <w:ind w:left="840"/>
      </w:pPr>
      <w:bookmarkStart w:id="169" w:name="_Toc210821642"/>
      <w:bookmarkStart w:id="170" w:name="プロジェクトの体制"/>
      <w:r w:rsidRPr="00DB2FA5">
        <w:rPr>
          <w:rFonts w:hint="eastAsia"/>
        </w:rPr>
        <w:t xml:space="preserve">10.1 </w:t>
      </w:r>
      <w:r w:rsidRPr="00DB2FA5">
        <w:rPr>
          <w:rFonts w:hint="eastAsia"/>
        </w:rPr>
        <w:t>プロジェクトの体制</w:t>
      </w:r>
      <w:bookmarkEnd w:id="169"/>
    </w:p>
    <w:p w14:paraId="2D171D86" w14:textId="77777777" w:rsidR="00BC48A6" w:rsidRPr="00F71521" w:rsidRDefault="00BC48A6" w:rsidP="00BC48A6">
      <w:pPr>
        <w:ind w:firstLineChars="100" w:firstLine="210"/>
        <w:rPr>
          <w:rFonts w:ascii="ＭＳ 明朝" w:hAnsi="ＭＳ 明朝"/>
          <w:szCs w:val="21"/>
        </w:rPr>
      </w:pPr>
      <w:bookmarkStart w:id="171" w:name="体制構築提出"/>
      <w:r w:rsidRPr="00F71521">
        <w:rPr>
          <w:rFonts w:ascii="ＭＳ 明朝" w:hAnsi="ＭＳ 明朝" w:hint="eastAsia"/>
          <w:szCs w:val="21"/>
        </w:rPr>
        <w:t>体制構築・提出</w:t>
      </w:r>
    </w:p>
    <w:p w14:paraId="6AD45DE4"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本委託業務開始にあたり速やかに実施体制を構築し、事前に</w:t>
      </w:r>
      <w:r w:rsidRPr="00F71521">
        <w:rPr>
          <w:rFonts w:hAnsi="ＭＳ 明朝"/>
        </w:rPr>
        <w:t>IPAの了解を得る</w:t>
      </w:r>
      <w:r w:rsidRPr="00F71521">
        <w:rPr>
          <w:rFonts w:hAnsi="ＭＳ 明朝" w:hint="eastAsia"/>
        </w:rPr>
        <w:t>こと。</w:t>
      </w:r>
    </w:p>
    <w:p w14:paraId="7022E737"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実施体制表を作成し提出すること。なお、体制表には以下を記載すること。</w:t>
      </w:r>
      <w:r w:rsidRPr="00F71521">
        <w:rPr>
          <w:rFonts w:hAnsi="ＭＳ 明朝"/>
        </w:rPr>
        <w:t xml:space="preserve"> </w:t>
      </w:r>
    </w:p>
    <w:p w14:paraId="060D1EB2" w14:textId="77777777" w:rsidR="00BC48A6" w:rsidRPr="00F71521" w:rsidRDefault="00BC48A6" w:rsidP="00BC48A6">
      <w:pPr>
        <w:rPr>
          <w:rFonts w:ascii="ＭＳ 明朝" w:hAnsi="ＭＳ 明朝"/>
          <w:szCs w:val="21"/>
        </w:rPr>
      </w:pPr>
      <w:r w:rsidRPr="00F71521">
        <w:rPr>
          <w:rFonts w:ascii="ＭＳ 明朝" w:hAnsi="ＭＳ 明朝" w:hint="eastAsia"/>
          <w:szCs w:val="21"/>
        </w:rPr>
        <w:t xml:space="preserve">　</w:t>
      </w:r>
      <w:r w:rsidRPr="00F71521">
        <w:rPr>
          <w:rFonts w:ascii="ＭＳ 明朝" w:hAnsi="ＭＳ 明朝"/>
          <w:szCs w:val="21"/>
        </w:rPr>
        <w:t xml:space="preserve">     - </w:t>
      </w:r>
      <w:r w:rsidRPr="00F71521">
        <w:rPr>
          <w:rFonts w:ascii="ＭＳ 明朝" w:hAnsi="ＭＳ 明朝" w:hint="eastAsia"/>
          <w:szCs w:val="21"/>
        </w:rPr>
        <w:t>プロジェクトマネージャー</w:t>
      </w:r>
      <w:r w:rsidRPr="00F71521">
        <w:rPr>
          <w:rFonts w:ascii="ＭＳ 明朝" w:hAnsi="ＭＳ 明朝"/>
          <w:szCs w:val="21"/>
        </w:rPr>
        <w:t xml:space="preserve"> 1</w:t>
      </w:r>
      <w:r w:rsidRPr="00F71521">
        <w:rPr>
          <w:rFonts w:ascii="ＭＳ 明朝" w:hAnsi="ＭＳ 明朝" w:hint="eastAsia"/>
          <w:szCs w:val="21"/>
        </w:rPr>
        <w:t>名</w:t>
      </w:r>
      <w:r w:rsidRPr="00F71521">
        <w:rPr>
          <w:rFonts w:ascii="ＭＳ 明朝" w:hAnsi="ＭＳ 明朝"/>
          <w:szCs w:val="21"/>
        </w:rPr>
        <w:br/>
      </w:r>
      <w:r w:rsidRPr="00F71521">
        <w:rPr>
          <w:rFonts w:ascii="ＭＳ 明朝" w:hAnsi="ＭＳ 明朝" w:hint="eastAsia"/>
          <w:szCs w:val="21"/>
        </w:rPr>
        <w:t xml:space="preserve">　</w:t>
      </w:r>
      <w:r w:rsidRPr="00F71521">
        <w:rPr>
          <w:rFonts w:ascii="ＭＳ 明朝" w:hAnsi="ＭＳ 明朝"/>
          <w:szCs w:val="21"/>
        </w:rPr>
        <w:t xml:space="preserve">     - </w:t>
      </w:r>
      <w:r w:rsidRPr="00F71521">
        <w:rPr>
          <w:rFonts w:ascii="ＭＳ 明朝" w:hAnsi="ＭＳ 明朝" w:hint="eastAsia"/>
          <w:szCs w:val="21"/>
        </w:rPr>
        <w:t>個人情報取扱責任者</w:t>
      </w:r>
      <w:r w:rsidRPr="00F71521">
        <w:rPr>
          <w:rFonts w:ascii="ＭＳ 明朝" w:hAnsi="ＭＳ 明朝"/>
          <w:szCs w:val="21"/>
        </w:rPr>
        <w:t xml:space="preserve"> 1</w:t>
      </w:r>
      <w:r w:rsidRPr="00F71521">
        <w:rPr>
          <w:rFonts w:ascii="ＭＳ 明朝" w:hAnsi="ＭＳ 明朝" w:hint="eastAsia"/>
          <w:szCs w:val="21"/>
        </w:rPr>
        <w:t>名</w:t>
      </w:r>
      <w:r w:rsidRPr="00F71521">
        <w:rPr>
          <w:rFonts w:ascii="ＭＳ 明朝" w:hAnsi="ＭＳ 明朝"/>
          <w:szCs w:val="21"/>
        </w:rPr>
        <w:br/>
      </w:r>
      <w:r w:rsidRPr="00F71521">
        <w:rPr>
          <w:rFonts w:ascii="ＭＳ 明朝" w:hAnsi="ＭＳ 明朝" w:hint="eastAsia"/>
          <w:szCs w:val="21"/>
        </w:rPr>
        <w:t xml:space="preserve">　</w:t>
      </w:r>
      <w:r w:rsidRPr="00F71521">
        <w:rPr>
          <w:rFonts w:ascii="ＭＳ 明朝" w:hAnsi="ＭＳ 明朝"/>
          <w:szCs w:val="21"/>
        </w:rPr>
        <w:t xml:space="preserve">     - </w:t>
      </w:r>
      <w:r w:rsidRPr="00F71521">
        <w:rPr>
          <w:rFonts w:ascii="ＭＳ 明朝" w:hAnsi="ＭＳ 明朝" w:hint="eastAsia"/>
          <w:szCs w:val="21"/>
        </w:rPr>
        <w:t>各作業の責任者・担当者の区別（氏名、所属、担当業務、指揮命令系統、連絡先）</w:t>
      </w:r>
    </w:p>
    <w:p w14:paraId="405F53ED" w14:textId="77777777" w:rsidR="00BC48A6" w:rsidRPr="00F71521" w:rsidRDefault="00BC48A6" w:rsidP="00BC48A6">
      <w:pPr>
        <w:rPr>
          <w:rFonts w:ascii="ＭＳ 明朝" w:hAnsi="ＭＳ 明朝"/>
          <w:szCs w:val="21"/>
        </w:rPr>
      </w:pPr>
    </w:p>
    <w:p w14:paraId="24238CF5" w14:textId="77777777" w:rsidR="00BC48A6" w:rsidRPr="00F71521" w:rsidRDefault="00BC48A6" w:rsidP="00BC48A6">
      <w:pPr>
        <w:ind w:firstLineChars="100" w:firstLine="210"/>
        <w:rPr>
          <w:rFonts w:ascii="ＭＳ 明朝" w:hAnsi="ＭＳ 明朝"/>
          <w:szCs w:val="21"/>
        </w:rPr>
      </w:pPr>
      <w:bookmarkStart w:id="172" w:name="請負者の必須要件"/>
      <w:bookmarkEnd w:id="171"/>
      <w:r w:rsidRPr="00F71521">
        <w:rPr>
          <w:rFonts w:ascii="ＭＳ 明朝" w:hAnsi="ＭＳ 明朝" w:hint="eastAsia"/>
          <w:szCs w:val="21"/>
        </w:rPr>
        <w:t>請負者の必須要件</w:t>
      </w:r>
    </w:p>
    <w:p w14:paraId="02E34F07"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プロジェクト運営経験・能力を有すること。</w:t>
      </w:r>
    </w:p>
    <w:p w14:paraId="655B5F9C"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類似システム構築および安定運用の実績を有すること。</w:t>
      </w:r>
    </w:p>
    <w:p w14:paraId="7D6FD9FC"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クラウドネイティブ開発業務経験を有すること。</w:t>
      </w:r>
    </w:p>
    <w:p w14:paraId="470A821F"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rPr>
        <w:t>AWSの「Solution Architect Professional」または同等以上の資格、若しくは同等以上と認められる実績を有する者を配置し、設計書などの作成または確認を行うこと。</w:t>
      </w:r>
    </w:p>
    <w:p w14:paraId="792EB68D"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rPr>
        <w:t>ISMSまたはISO/IEC27001認証を保有、または同等の管理体制を実施していること。</w:t>
      </w:r>
    </w:p>
    <w:p w14:paraId="101E3084"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オンボーディングツール及びガバメントクラウドを運用管理用途で利用する開発業者の人数分必要となる。</w:t>
      </w:r>
      <w:r w:rsidRPr="00F71521">
        <w:rPr>
          <w:rFonts w:hAnsi="ＭＳ 明朝"/>
        </w:rPr>
        <w:t>GCAS上の管理者権限保有者や、CSPの本番環境へのアクセス権限を有する者は、セキュアなハードウェア方式を必須とする。それ以外の権限を有する者は、ソフトウェア方式のMFAも許容する。ソフトウェア方式のMFAはスマートフォンやPCに導入して利用できるため、導入するデバイスを用意すること。</w:t>
      </w:r>
    </w:p>
    <w:p w14:paraId="71380401" w14:textId="77777777" w:rsidR="00BC48A6" w:rsidRPr="00F71521" w:rsidRDefault="00BC48A6" w:rsidP="00BC48A6">
      <w:pPr>
        <w:rPr>
          <w:rFonts w:ascii="ＭＳ 明朝" w:hAnsi="ＭＳ 明朝"/>
          <w:szCs w:val="21"/>
        </w:rPr>
      </w:pPr>
    </w:p>
    <w:p w14:paraId="0CFE8238" w14:textId="77777777" w:rsidR="00BC48A6" w:rsidRPr="00F71521" w:rsidRDefault="00BC48A6" w:rsidP="00BC48A6">
      <w:pPr>
        <w:ind w:firstLineChars="100" w:firstLine="210"/>
        <w:rPr>
          <w:rFonts w:ascii="ＭＳ 明朝" w:hAnsi="ＭＳ 明朝"/>
          <w:szCs w:val="21"/>
        </w:rPr>
      </w:pPr>
      <w:bookmarkStart w:id="173" w:name="プロジェクトマネージャー要件"/>
      <w:bookmarkEnd w:id="172"/>
      <w:r w:rsidRPr="00F71521">
        <w:rPr>
          <w:rFonts w:ascii="ＭＳ 明朝" w:hAnsi="ＭＳ 明朝" w:hint="eastAsia"/>
          <w:szCs w:val="21"/>
        </w:rPr>
        <w:t>プロジェクトマネージャー要件</w:t>
      </w:r>
    </w:p>
    <w:p w14:paraId="1AD64888"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経済産業大臣認定の情報処理技術者（プロジェクトマネージャ）、日本プロジェクトマネジメント協会認定のプロジェクトマネジメント・スペシャリスト、もしくは</w:t>
      </w:r>
      <w:r w:rsidRPr="00F71521">
        <w:rPr>
          <w:rFonts w:hAnsi="ＭＳ 明朝"/>
        </w:rPr>
        <w:t>PMI認定PMPのいずれかの資格保持者で2年以上の実務経験があること。</w:t>
      </w:r>
    </w:p>
    <w:p w14:paraId="29A94700"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官公庁や独立行政法人の類似案件での開発・マネジメント経験を有すること。</w:t>
      </w:r>
    </w:p>
    <w:p w14:paraId="5E158A50" w14:textId="77777777" w:rsidR="00BC48A6" w:rsidRPr="00F71521" w:rsidRDefault="00BC48A6" w:rsidP="00BC48A6">
      <w:pPr>
        <w:rPr>
          <w:rFonts w:ascii="ＭＳ 明朝" w:hAnsi="ＭＳ 明朝"/>
          <w:szCs w:val="21"/>
        </w:rPr>
      </w:pPr>
    </w:p>
    <w:p w14:paraId="7B680B8E" w14:textId="77777777" w:rsidR="00BC48A6" w:rsidRPr="00F71521" w:rsidRDefault="00BC48A6" w:rsidP="00BC48A6">
      <w:pPr>
        <w:ind w:firstLineChars="100" w:firstLine="210"/>
        <w:rPr>
          <w:rFonts w:ascii="ＭＳ 明朝" w:hAnsi="ＭＳ 明朝"/>
          <w:szCs w:val="21"/>
        </w:rPr>
      </w:pPr>
      <w:bookmarkStart w:id="174" w:name="その他人員要件"/>
      <w:bookmarkEnd w:id="173"/>
      <w:r w:rsidRPr="00F71521">
        <w:rPr>
          <w:rFonts w:ascii="ＭＳ 明朝" w:hAnsi="ＭＳ 明朝" w:hint="eastAsia"/>
          <w:szCs w:val="21"/>
        </w:rPr>
        <w:t>その他人員要件</w:t>
      </w:r>
    </w:p>
    <w:p w14:paraId="61904763"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官公庁向けポータルサイト含む情報システム構築経験があり、品質管理・支援体制を確保していること。</w:t>
      </w:r>
    </w:p>
    <w:p w14:paraId="770F8418"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最新のウェブアクセシビリティ（</w:t>
      </w:r>
      <w:r w:rsidRPr="00F71521">
        <w:rPr>
          <w:rFonts w:hAnsi="ＭＳ 明朝"/>
        </w:rPr>
        <w:t>JIS X 8341-3:2016）に関する専門知識を持つメンバーを含めること。</w:t>
      </w:r>
    </w:p>
    <w:p w14:paraId="294B7279"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マイクロサービスやクラウドを用いた</w:t>
      </w:r>
      <w:r w:rsidRPr="00F71521">
        <w:rPr>
          <w:rFonts w:hAnsi="ＭＳ 明朝"/>
        </w:rPr>
        <w:t>Webシステム構築の要件定義から運用経験を持つメンバー</w:t>
      </w:r>
      <w:r w:rsidRPr="00F71521">
        <w:rPr>
          <w:rFonts w:hAnsi="ＭＳ 明朝" w:hint="eastAsia"/>
        </w:rPr>
        <w:t>が望ましい。</w:t>
      </w:r>
    </w:p>
    <w:p w14:paraId="4E735935"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情報処理安全確保支援士資格保持者または同等の資格・経験者を含むことが望ましい。</w:t>
      </w:r>
    </w:p>
    <w:p w14:paraId="3A322A82"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本業務従事者は日本語での円滑なコミュニケーション能力を有すること。</w:t>
      </w:r>
    </w:p>
    <w:p w14:paraId="3195986A" w14:textId="77777777" w:rsidR="00BC48A6" w:rsidRPr="00F71521" w:rsidRDefault="00BC48A6" w:rsidP="00BC48A6">
      <w:pPr>
        <w:rPr>
          <w:rFonts w:ascii="ＭＳ 明朝" w:hAnsi="ＭＳ 明朝"/>
          <w:szCs w:val="21"/>
        </w:rPr>
      </w:pPr>
    </w:p>
    <w:p w14:paraId="5304F685" w14:textId="77777777" w:rsidR="00BC48A6" w:rsidRPr="00F71521" w:rsidRDefault="00BC48A6" w:rsidP="00BC48A6">
      <w:pPr>
        <w:ind w:firstLineChars="100" w:firstLine="210"/>
        <w:rPr>
          <w:rFonts w:ascii="ＭＳ 明朝" w:hAnsi="ＭＳ 明朝"/>
          <w:szCs w:val="21"/>
        </w:rPr>
      </w:pPr>
      <w:bookmarkStart w:id="175" w:name="体制変更時の対応"/>
      <w:bookmarkEnd w:id="174"/>
      <w:r w:rsidRPr="00F71521">
        <w:rPr>
          <w:rFonts w:ascii="ＭＳ 明朝" w:hAnsi="ＭＳ 明朝" w:hint="eastAsia"/>
          <w:szCs w:val="21"/>
        </w:rPr>
        <w:t>体制変更時の対応</w:t>
      </w:r>
    </w:p>
    <w:p w14:paraId="00722842"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プロジェクトメンバーや担当作業に変更が生じた場合はリスク分析結果を添え</w:t>
      </w:r>
      <w:r w:rsidRPr="00F71521">
        <w:rPr>
          <w:rFonts w:hAnsi="ＭＳ 明朝"/>
        </w:rPr>
        <w:t>IPAに報告し、承認を得ること。</w:t>
      </w:r>
    </w:p>
    <w:p w14:paraId="367F1A95" w14:textId="77777777" w:rsidR="00BC48A6" w:rsidRPr="00F71521" w:rsidRDefault="00BC48A6" w:rsidP="00BC48A6">
      <w:pPr>
        <w:pStyle w:val="afd"/>
        <w:numPr>
          <w:ilvl w:val="0"/>
          <w:numId w:val="42"/>
        </w:numPr>
        <w:snapToGrid w:val="0"/>
        <w:ind w:leftChars="0"/>
        <w:rPr>
          <w:rFonts w:hAnsi="ＭＳ 明朝"/>
        </w:rPr>
      </w:pPr>
      <w:r w:rsidRPr="00F71521">
        <w:rPr>
          <w:rFonts w:hAnsi="ＭＳ 明朝" w:hint="eastAsia"/>
        </w:rPr>
        <w:t>交代する場合は、現状以上の能力・技術力・経験を保持した者でなければならない。</w:t>
      </w:r>
    </w:p>
    <w:p w14:paraId="452B9F38" w14:textId="77777777" w:rsidR="00BC48A6" w:rsidRPr="00F71521" w:rsidRDefault="00BC48A6" w:rsidP="00BC48A6">
      <w:pPr>
        <w:rPr>
          <w:rFonts w:ascii="ＭＳ 明朝" w:hAnsi="ＭＳ 明朝"/>
          <w:szCs w:val="21"/>
        </w:rPr>
      </w:pPr>
      <w:bookmarkStart w:id="176" w:name="情報管理体制"/>
      <w:bookmarkEnd w:id="175"/>
    </w:p>
    <w:p w14:paraId="35880B86" w14:textId="77777777" w:rsidR="00BC48A6" w:rsidRPr="00DB2FA5" w:rsidRDefault="00BC48A6" w:rsidP="00BC48A6">
      <w:pPr>
        <w:pStyle w:val="33"/>
        <w:ind w:left="840"/>
      </w:pPr>
      <w:bookmarkStart w:id="177" w:name="_Toc182239452"/>
      <w:bookmarkStart w:id="178" w:name="_Toc210821643"/>
      <w:r w:rsidRPr="00DB2FA5">
        <w:rPr>
          <w:rFonts w:hint="eastAsia"/>
        </w:rPr>
        <w:t xml:space="preserve">10.2 </w:t>
      </w:r>
      <w:r w:rsidRPr="00DB2FA5">
        <w:rPr>
          <w:rFonts w:hint="eastAsia"/>
        </w:rPr>
        <w:t>情報管理体制</w:t>
      </w:r>
      <w:bookmarkEnd w:id="177"/>
      <w:bookmarkEnd w:id="178"/>
    </w:p>
    <w:p w14:paraId="3F2EE7E6" w14:textId="77777777" w:rsidR="00BC48A6" w:rsidRPr="00F71521" w:rsidRDefault="00BC48A6" w:rsidP="00BC48A6">
      <w:pPr>
        <w:pStyle w:val="afd"/>
        <w:numPr>
          <w:ilvl w:val="0"/>
          <w:numId w:val="50"/>
        </w:numPr>
        <w:snapToGrid w:val="0"/>
        <w:ind w:leftChars="0"/>
        <w:rPr>
          <w:rFonts w:hAnsi="ＭＳ 明朝"/>
        </w:rPr>
      </w:pPr>
      <w:r w:rsidRPr="00F71521">
        <w:rPr>
          <w:rFonts w:hAnsi="ＭＳ 明朝" w:hint="eastAsia"/>
        </w:rPr>
        <w:t>情報管理体制等</w:t>
      </w:r>
    </w:p>
    <w:p w14:paraId="058342B1"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請負者は本事業で知り得た個人情報等を適切に管理するため、次の履行体制を確保し、</w:t>
      </w:r>
      <w:r w:rsidRPr="00F71521">
        <w:rPr>
          <w:rFonts w:hAnsi="ＭＳ 明朝"/>
        </w:rPr>
        <w:t>IPAに対し「情報セキュリティを確保するための体制を定めた書面（情報管理体制図）」（様式6）及び「情報取扱者名簿」（氏名、所属部署、役職、国籍等が記載されたもの。様式5）、並びに情報管理に対する社内規則等（社内規則がない場合は代わりとなるもの。）を契約締結前に提出し、担当部門の同意を得ること。なお、住所、生年月日については、必ずしも契約前に提出することを要しないが、その場合であっても担当部門から求められた場合は速やかに提出すること。また、情報取扱者名簿は、業務の遂行のため最低限必要な範囲で情報取扱者を掲載すること。</w:t>
      </w:r>
    </w:p>
    <w:p w14:paraId="17A23581" w14:textId="77777777" w:rsidR="00BC48A6" w:rsidRPr="00F71521" w:rsidRDefault="00BC48A6" w:rsidP="00BC48A6">
      <w:pPr>
        <w:ind w:leftChars="405" w:left="850" w:firstLine="1"/>
        <w:rPr>
          <w:rFonts w:ascii="ＭＳ 明朝" w:hAnsi="ＭＳ 明朝"/>
          <w:szCs w:val="21"/>
        </w:rPr>
      </w:pPr>
      <w:r w:rsidRPr="00F71521">
        <w:rPr>
          <w:rFonts w:ascii="ＭＳ 明朝" w:hAnsi="ＭＳ 明朝" w:hint="eastAsia"/>
          <w:szCs w:val="21"/>
        </w:rPr>
        <w:t>（確保すべき履行体制）</w:t>
      </w:r>
    </w:p>
    <w:p w14:paraId="44EB47FE" w14:textId="77777777" w:rsidR="00BC48A6" w:rsidRPr="00F71521" w:rsidRDefault="00BC48A6" w:rsidP="00BC48A6">
      <w:pPr>
        <w:ind w:leftChars="405" w:left="850" w:firstLine="1"/>
        <w:rPr>
          <w:rFonts w:ascii="ＭＳ 明朝" w:hAnsi="ＭＳ 明朝"/>
          <w:szCs w:val="21"/>
        </w:rPr>
      </w:pPr>
      <w:r w:rsidRPr="00F71521">
        <w:rPr>
          <w:rFonts w:ascii="ＭＳ 明朝" w:hAnsi="ＭＳ 明朝" w:hint="eastAsia"/>
          <w:szCs w:val="21"/>
        </w:rPr>
        <w:t>契約を履行する一環として契約相手方が収集、整理、作成等した一切の情報が、</w:t>
      </w:r>
      <w:r w:rsidRPr="00F71521">
        <w:rPr>
          <w:rFonts w:ascii="ＭＳ 明朝" w:hAnsi="ＭＳ 明朝"/>
          <w:szCs w:val="21"/>
        </w:rPr>
        <w:t>IPA</w:t>
      </w:r>
      <w:r w:rsidRPr="00F71521">
        <w:rPr>
          <w:rFonts w:ascii="ＭＳ 明朝" w:hAnsi="ＭＳ 明朝" w:hint="eastAsia"/>
          <w:szCs w:val="21"/>
        </w:rPr>
        <w:t>が保護を要さないと確認するまでは、情報取扱者名簿に記載のある者以外に伝達又は漏えいされないことを保証する履行体制を有していること。</w:t>
      </w:r>
    </w:p>
    <w:p w14:paraId="1135A29C"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本事業の過程で知り得た一切の情報について、情報取扱者以外の者に開示又は漏えいしてはならないものとする。ただし、担当部門の承認を得た場合は、この限りではない。</w:t>
      </w:r>
    </w:p>
    <w:p w14:paraId="51ABEB26"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①の情報セキュリティを確保するための体制を定めた書面又は情報取扱者名簿に変更がある場合は、予め担当部門へ届出を行い、同意を得なければならない。</w:t>
      </w:r>
    </w:p>
    <w:p w14:paraId="4B68FEA6"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請負者は秘密情報や個人情報の取り扱いに留意し、適切に管理を行うこと。また、情報漏えい防止対策や情報の暗号化、脆弱性への対応など適切に情報セキュリティ対策を実施すること。</w:t>
      </w:r>
    </w:p>
    <w:p w14:paraId="15FE0B16"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情報セキュリティインシデントが発生した場合、ただちに</w:t>
      </w:r>
      <w:r w:rsidRPr="00F71521">
        <w:rPr>
          <w:rFonts w:hAnsi="ＭＳ 明朝"/>
        </w:rPr>
        <w:t>IPA</w:t>
      </w:r>
      <w:r w:rsidRPr="00F71521">
        <w:rPr>
          <w:rFonts w:hAnsi="ＭＳ 明朝" w:hint="eastAsia"/>
        </w:rPr>
        <w:t>に報告し</w:t>
      </w:r>
      <w:r w:rsidRPr="00F71521">
        <w:rPr>
          <w:rFonts w:hAnsi="ＭＳ 明朝"/>
        </w:rPr>
        <w:t>IPAの指示に基づき適切に対応すること。</w:t>
      </w:r>
    </w:p>
    <w:p w14:paraId="4DFC0A3B"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保護すべき情報は適切な暗号化など、安全な方法で受け渡しをすること。また、契約中／契約終了後の如何に依らず、契約終了後の如何に依らず、一時的に</w:t>
      </w:r>
      <w:r w:rsidRPr="00F71521">
        <w:rPr>
          <w:rFonts w:hAnsi="ＭＳ 明朝"/>
        </w:rPr>
        <w:t>IPAから提示する未公開情報や個人情報等は、不要になった段階で、IPAとの間で合意した安全な方法により廃棄／抹消し、その事実を情報取扱者名簿に記載の情報管理責任者が確認し、書面にて報告すること。</w:t>
      </w:r>
    </w:p>
    <w:p w14:paraId="59215EF6"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請負者の情報セキュリティ対策の履行状況を確認する必要が生じた場合、対応すること。</w:t>
      </w:r>
    </w:p>
    <w:p w14:paraId="7044E1ED"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情報セキュリティ対策が不十分であることが判明した場合、</w:t>
      </w:r>
      <w:r w:rsidRPr="00F71521">
        <w:rPr>
          <w:rFonts w:hAnsi="ＭＳ 明朝"/>
        </w:rPr>
        <w:t>IPAと調整し、適切に対処すること。</w:t>
      </w:r>
    </w:p>
    <w:p w14:paraId="1D9C23C8"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本件の一部を第三者（再請負先）に再請負する場合、請負者は再請負先が十分な情報セキュリティ対策を実施していることを担保し、</w:t>
      </w:r>
      <w:r w:rsidRPr="00F71521">
        <w:rPr>
          <w:rFonts w:hAnsi="ＭＳ 明朝"/>
        </w:rPr>
        <w:t>IPAの求めがあれば再請負先の情報セキュリティ対策の実施状況を確認・報告すること。</w:t>
      </w:r>
    </w:p>
    <w:p w14:paraId="0A156BAD" w14:textId="77777777" w:rsidR="00BC48A6" w:rsidRPr="00F71521" w:rsidRDefault="00BC48A6" w:rsidP="00BC48A6">
      <w:pPr>
        <w:pStyle w:val="afd"/>
        <w:numPr>
          <w:ilvl w:val="1"/>
          <w:numId w:val="10"/>
        </w:numPr>
        <w:snapToGrid w:val="0"/>
        <w:ind w:leftChars="0"/>
        <w:rPr>
          <w:rFonts w:hAnsi="ＭＳ 明朝"/>
        </w:rPr>
      </w:pPr>
      <w:r w:rsidRPr="00F71521">
        <w:rPr>
          <w:rFonts w:hAnsi="ＭＳ 明朝" w:hint="eastAsia"/>
        </w:rPr>
        <w:t>本事業の実施においてクラウドサービスを利用する場合、経済産業省が公表する「クラウドサービス利用のための情報セキュリティマネジメントガイドライン」に記載されている情報セキュリティ対策を行うこと。また、以下のいずれかの要件を満たすこと。</w:t>
      </w:r>
    </w:p>
    <w:p w14:paraId="72D09247" w14:textId="77777777" w:rsidR="00BC48A6" w:rsidRPr="00F71521" w:rsidRDefault="00BC48A6" w:rsidP="00BC48A6">
      <w:pPr>
        <w:ind w:leftChars="405" w:left="850" w:firstLineChars="100" w:firstLine="210"/>
        <w:rPr>
          <w:rFonts w:ascii="ＭＳ 明朝" w:hAnsi="ＭＳ 明朝"/>
          <w:szCs w:val="21"/>
        </w:rPr>
      </w:pPr>
      <w:r w:rsidRPr="00F71521">
        <w:rPr>
          <w:rFonts w:ascii="ＭＳ 明朝" w:hAnsi="ＭＳ 明朝"/>
          <w:szCs w:val="21"/>
        </w:rPr>
        <w:t>ISMAPクラウドサービスリストに掲載されていること。</w:t>
      </w:r>
    </w:p>
    <w:p w14:paraId="4688A41B" w14:textId="77777777" w:rsidR="00BC48A6" w:rsidRPr="00F71521" w:rsidRDefault="00BC48A6" w:rsidP="00BC48A6">
      <w:pPr>
        <w:ind w:leftChars="505" w:left="1060"/>
        <w:rPr>
          <w:rFonts w:ascii="ＭＳ 明朝" w:hAnsi="ＭＳ 明朝"/>
          <w:szCs w:val="21"/>
        </w:rPr>
      </w:pPr>
      <w:r w:rsidRPr="00F71521">
        <w:rPr>
          <w:rFonts w:ascii="ＭＳ 明朝" w:hAnsi="ＭＳ 明朝"/>
          <w:szCs w:val="21"/>
        </w:rPr>
        <w:t>ISMAPクラウドサービスリストに掲載される予定があり、その申請時期が明確に示されていること。</w:t>
      </w:r>
    </w:p>
    <w:p w14:paraId="030C7275" w14:textId="77777777" w:rsidR="00BC48A6" w:rsidRPr="00F71521" w:rsidRDefault="00BC48A6" w:rsidP="00BC48A6">
      <w:pPr>
        <w:ind w:leftChars="455" w:left="955" w:firstLineChars="50" w:firstLine="105"/>
        <w:rPr>
          <w:rFonts w:ascii="ＭＳ 明朝" w:hAnsi="ＭＳ 明朝"/>
          <w:szCs w:val="21"/>
        </w:rPr>
      </w:pPr>
      <w:r w:rsidRPr="00F71521">
        <w:rPr>
          <w:rFonts w:ascii="ＭＳ 明朝" w:hAnsi="ＭＳ 明朝"/>
          <w:szCs w:val="21"/>
        </w:rPr>
        <w:t>ISMAP管理基準の管理策基準が求める対策と同等以上の水準を満たしている事が確認できる情報を提供可能なこと。</w:t>
      </w:r>
    </w:p>
    <w:p w14:paraId="0F8FB365" w14:textId="77777777" w:rsidR="00BC48A6" w:rsidRPr="00F71521" w:rsidRDefault="00BC48A6" w:rsidP="00BC48A6">
      <w:pPr>
        <w:rPr>
          <w:rFonts w:ascii="ＭＳ 明朝" w:hAnsi="ＭＳ 明朝"/>
          <w:szCs w:val="21"/>
        </w:rPr>
      </w:pPr>
    </w:p>
    <w:p w14:paraId="16E1E8B6" w14:textId="77777777" w:rsidR="00BC48A6" w:rsidRPr="00F71521" w:rsidRDefault="00BC48A6" w:rsidP="00BC48A6">
      <w:pPr>
        <w:pStyle w:val="afd"/>
        <w:numPr>
          <w:ilvl w:val="0"/>
          <w:numId w:val="50"/>
        </w:numPr>
        <w:snapToGrid w:val="0"/>
        <w:ind w:leftChars="0"/>
        <w:rPr>
          <w:rFonts w:hAnsi="ＭＳ 明朝"/>
        </w:rPr>
      </w:pPr>
      <w:r w:rsidRPr="00F71521">
        <w:rPr>
          <w:rFonts w:hAnsi="ＭＳ 明朝" w:hint="eastAsia"/>
        </w:rPr>
        <w:t>履行完了後の情報の取扱い</w:t>
      </w:r>
    </w:p>
    <w:p w14:paraId="73A94F60" w14:textId="77777777" w:rsidR="00BC48A6" w:rsidRPr="00F71521" w:rsidRDefault="00BC48A6" w:rsidP="00BC48A6">
      <w:pPr>
        <w:pStyle w:val="afd"/>
        <w:snapToGrid w:val="0"/>
        <w:ind w:leftChars="0" w:left="1280" w:hanging="440"/>
        <w:rPr>
          <w:rFonts w:hAnsi="ＭＳ 明朝"/>
        </w:rPr>
      </w:pPr>
      <w:r w:rsidRPr="00F71521">
        <w:rPr>
          <w:rFonts w:hAnsi="ＭＳ 明朝"/>
        </w:rPr>
        <w:t>IPA</w:t>
      </w:r>
      <w:r w:rsidRPr="00F71521">
        <w:rPr>
          <w:rFonts w:hAnsi="ＭＳ 明朝" w:hint="eastAsia"/>
        </w:rPr>
        <w:t>から提供した資料又は</w:t>
      </w:r>
      <w:r w:rsidRPr="00F71521">
        <w:rPr>
          <w:rFonts w:hAnsi="ＭＳ 明朝"/>
        </w:rPr>
        <w:t>IPA</w:t>
      </w:r>
      <w:r w:rsidRPr="00F71521">
        <w:rPr>
          <w:rFonts w:hAnsi="ＭＳ 明朝" w:hint="eastAsia"/>
        </w:rPr>
        <w:t>が指定した資料の取扱い（返却・削除等）については、担当職員の指示に従うこと。業務日誌を始めとする経理処理に関する資料については適切に保管すること。</w:t>
      </w:r>
    </w:p>
    <w:p w14:paraId="41571E18" w14:textId="77777777" w:rsidR="00BC48A6" w:rsidRPr="00F71521" w:rsidRDefault="00BC48A6" w:rsidP="00BC48A6">
      <w:pPr>
        <w:pStyle w:val="afd"/>
        <w:snapToGrid w:val="0"/>
        <w:ind w:leftChars="0" w:left="1280" w:hanging="440"/>
        <w:rPr>
          <w:rFonts w:hAnsi="ＭＳ 明朝"/>
        </w:rPr>
      </w:pPr>
    </w:p>
    <w:p w14:paraId="462A6140" w14:textId="77777777" w:rsidR="00BC48A6" w:rsidRPr="00F71521" w:rsidRDefault="00BC48A6" w:rsidP="00BC48A6">
      <w:pPr>
        <w:pStyle w:val="afd"/>
        <w:numPr>
          <w:ilvl w:val="0"/>
          <w:numId w:val="50"/>
        </w:numPr>
        <w:snapToGrid w:val="0"/>
        <w:ind w:leftChars="0"/>
        <w:rPr>
          <w:rFonts w:hAnsi="ＭＳ 明朝"/>
        </w:rPr>
      </w:pPr>
      <w:r w:rsidRPr="00F71521">
        <w:rPr>
          <w:rFonts w:hAnsi="ＭＳ 明朝" w:hint="eastAsia"/>
        </w:rPr>
        <w:t>業務従事者の経歴</w:t>
      </w:r>
    </w:p>
    <w:p w14:paraId="62E1A89E" w14:textId="77777777" w:rsidR="00BC48A6" w:rsidRPr="00F71521" w:rsidRDefault="00BC48A6" w:rsidP="00BC48A6">
      <w:pPr>
        <w:pStyle w:val="afd"/>
        <w:snapToGrid w:val="0"/>
        <w:ind w:leftChars="0" w:left="1280" w:hanging="440"/>
        <w:rPr>
          <w:rFonts w:hAnsi="ＭＳ 明朝"/>
        </w:rPr>
      </w:pPr>
      <w:r w:rsidRPr="00F71521">
        <w:rPr>
          <w:rFonts w:hAnsi="ＭＳ 明朝" w:hint="eastAsia"/>
        </w:rPr>
        <w:t>資本関係・役員等の情報、事業の実施場所、事業従事者の経歴（氏名、所属、役職、学歴、職歴、業務経験、研修実績その他の経歴、専門的知識（情報セキュリティに係る資格・研修実績等）その他の知見、母語及び外国語能力、国籍等がわかる資料）を提出すること。</w:t>
      </w:r>
    </w:p>
    <w:p w14:paraId="060EA379" w14:textId="77777777" w:rsidR="00BC48A6" w:rsidRPr="00F71521" w:rsidRDefault="00BC48A6" w:rsidP="00BC48A6">
      <w:pPr>
        <w:pStyle w:val="afd"/>
        <w:snapToGrid w:val="0"/>
        <w:ind w:leftChars="0" w:left="1280"/>
        <w:rPr>
          <w:rFonts w:hAnsi="ＭＳ 明朝"/>
        </w:rPr>
      </w:pPr>
      <w:r w:rsidRPr="00F71521">
        <w:rPr>
          <w:rFonts w:hAnsi="ＭＳ 明朝" w:hint="eastAsia"/>
        </w:rPr>
        <w:t>※経歴提出のない業務従事者の人件費は計上不可。</w:t>
      </w:r>
    </w:p>
    <w:p w14:paraId="7AA205E9" w14:textId="77777777" w:rsidR="00BC48A6" w:rsidRPr="00F71521" w:rsidRDefault="00BC48A6" w:rsidP="00BC48A6">
      <w:pPr>
        <w:rPr>
          <w:rFonts w:ascii="ＭＳ 明朝" w:hAnsi="ＭＳ 明朝"/>
          <w:szCs w:val="21"/>
        </w:rPr>
      </w:pPr>
    </w:p>
    <w:p w14:paraId="34C9BB40" w14:textId="77777777" w:rsidR="00BC48A6" w:rsidRPr="00DB2FA5" w:rsidRDefault="00BC48A6" w:rsidP="00BC48A6">
      <w:pPr>
        <w:pStyle w:val="33"/>
        <w:ind w:left="840"/>
      </w:pPr>
      <w:bookmarkStart w:id="179" w:name="_Toc210821644"/>
      <w:bookmarkStart w:id="180" w:name="スケジュール管理"/>
      <w:bookmarkEnd w:id="170"/>
      <w:bookmarkEnd w:id="176"/>
      <w:r w:rsidRPr="00DB2FA5">
        <w:rPr>
          <w:rFonts w:hint="eastAsia"/>
        </w:rPr>
        <w:t>10.3</w:t>
      </w:r>
      <w:r w:rsidRPr="00DB2FA5">
        <w:rPr>
          <w:rFonts w:hint="eastAsia"/>
        </w:rPr>
        <w:t>スケジュール管理</w:t>
      </w:r>
      <w:bookmarkEnd w:id="179"/>
    </w:p>
    <w:p w14:paraId="3A21469D" w14:textId="77777777" w:rsidR="00BC48A6" w:rsidRPr="007B18D5" w:rsidRDefault="00BC48A6" w:rsidP="00BC48A6">
      <w:pPr>
        <w:pStyle w:val="afd"/>
        <w:snapToGrid w:val="0"/>
        <w:ind w:leftChars="0" w:left="1280" w:hanging="440"/>
      </w:pPr>
      <w:r w:rsidRPr="007B18D5">
        <w:rPr>
          <w:rFonts w:hint="eastAsia"/>
        </w:rPr>
        <w:t>作業工程毎に必要</w:t>
      </w:r>
      <w:r>
        <w:rPr>
          <w:rFonts w:hint="eastAsia"/>
        </w:rPr>
        <w:t>な</w:t>
      </w:r>
      <w:r w:rsidRPr="007B18D5">
        <w:rPr>
          <w:rFonts w:hint="eastAsia"/>
        </w:rPr>
        <w:t>成果物、作業タスクを明確化</w:t>
      </w:r>
      <w:r>
        <w:rPr>
          <w:rFonts w:hint="eastAsia"/>
        </w:rPr>
        <w:t>すること</w:t>
      </w:r>
      <w:r w:rsidRPr="007B18D5">
        <w:rPr>
          <w:rFonts w:hint="eastAsia"/>
        </w:rPr>
        <w:t>。</w:t>
      </w:r>
    </w:p>
    <w:p w14:paraId="299ED000" w14:textId="77777777" w:rsidR="00BC48A6" w:rsidRPr="007B18D5" w:rsidRDefault="00BC48A6" w:rsidP="00BC48A6">
      <w:pPr>
        <w:pStyle w:val="afd"/>
        <w:snapToGrid w:val="0"/>
        <w:ind w:leftChars="0" w:left="1280" w:hanging="440"/>
      </w:pPr>
      <w:r w:rsidRPr="007B18D5">
        <w:rPr>
          <w:rFonts w:hint="eastAsia"/>
        </w:rPr>
        <w:t>各作業タスクの内容、担当者、期間、成果物、レビュー方法、リスク、開始・終了条件、進捗計測基準を定義</w:t>
      </w:r>
      <w:r>
        <w:rPr>
          <w:rFonts w:hint="eastAsia"/>
        </w:rPr>
        <w:t>すること</w:t>
      </w:r>
      <w:r w:rsidRPr="007B18D5">
        <w:rPr>
          <w:rFonts w:hint="eastAsia"/>
        </w:rPr>
        <w:t>。</w:t>
      </w:r>
    </w:p>
    <w:p w14:paraId="4C9E571B" w14:textId="77777777" w:rsidR="00BC48A6" w:rsidRPr="007B18D5" w:rsidRDefault="00BC48A6" w:rsidP="00BC48A6">
      <w:pPr>
        <w:pStyle w:val="afd"/>
        <w:snapToGrid w:val="0"/>
        <w:ind w:leftChars="0" w:left="1280" w:hanging="440"/>
      </w:pPr>
      <w:r w:rsidRPr="007B18D5">
        <w:rPr>
          <w:rFonts w:hint="eastAsia"/>
        </w:rPr>
        <w:t>定期的に進捗状況をIPAに報告し承認を得る</w:t>
      </w:r>
      <w:r>
        <w:rPr>
          <w:rFonts w:hint="eastAsia"/>
        </w:rPr>
        <w:t>こと</w:t>
      </w:r>
      <w:r w:rsidRPr="007B18D5">
        <w:rPr>
          <w:rFonts w:hint="eastAsia"/>
        </w:rPr>
        <w:t>。</w:t>
      </w:r>
    </w:p>
    <w:p w14:paraId="71808F1B" w14:textId="77777777" w:rsidR="00BC48A6" w:rsidRPr="007B18D5" w:rsidRDefault="00BC48A6" w:rsidP="00BC48A6">
      <w:pPr>
        <w:pStyle w:val="afd"/>
        <w:snapToGrid w:val="0"/>
        <w:ind w:leftChars="0" w:left="1280" w:hanging="440"/>
      </w:pPr>
      <w:r w:rsidRPr="007B18D5">
        <w:rPr>
          <w:rFonts w:hint="eastAsia"/>
        </w:rPr>
        <w:t>遅延発生時には原因分析を行い、要員追加や体制見直しを含めた改善策を</w:t>
      </w:r>
      <w:r>
        <w:rPr>
          <w:rFonts w:hint="eastAsia"/>
        </w:rPr>
        <w:t>IPAに</w:t>
      </w:r>
      <w:r w:rsidRPr="007B18D5">
        <w:rPr>
          <w:rFonts w:hint="eastAsia"/>
        </w:rPr>
        <w:t>提案し承認を得て実行</w:t>
      </w:r>
      <w:r>
        <w:rPr>
          <w:rFonts w:hint="eastAsia"/>
        </w:rPr>
        <w:t>すること</w:t>
      </w:r>
      <w:r w:rsidRPr="007B18D5">
        <w:rPr>
          <w:rFonts w:hint="eastAsia"/>
        </w:rPr>
        <w:t>。</w:t>
      </w:r>
    </w:p>
    <w:p w14:paraId="6BFEF904" w14:textId="77777777" w:rsidR="00BC48A6" w:rsidRPr="007B18D5" w:rsidRDefault="00BC48A6" w:rsidP="00BC48A6">
      <w:pPr>
        <w:pStyle w:val="afd"/>
        <w:snapToGrid w:val="0"/>
        <w:ind w:leftChars="0" w:left="1280" w:hanging="440"/>
      </w:pPr>
      <w:r w:rsidRPr="007B18D5">
        <w:rPr>
          <w:rFonts w:hint="eastAsia"/>
        </w:rPr>
        <w:t>メンバーや担当作業の変更はリスク分析を行いIPAへ報告・承認を得る</w:t>
      </w:r>
      <w:r>
        <w:rPr>
          <w:rFonts w:hint="eastAsia"/>
        </w:rPr>
        <w:t>こと</w:t>
      </w:r>
      <w:r w:rsidRPr="007B18D5">
        <w:rPr>
          <w:rFonts w:hint="eastAsia"/>
        </w:rPr>
        <w:t>。</w:t>
      </w:r>
    </w:p>
    <w:p w14:paraId="2FA3F22F" w14:textId="77777777" w:rsidR="00BC48A6" w:rsidRDefault="00BC48A6" w:rsidP="00BC48A6">
      <w:pPr>
        <w:pStyle w:val="afd"/>
        <w:snapToGrid w:val="0"/>
        <w:ind w:leftChars="0" w:left="1280" w:hanging="440"/>
      </w:pPr>
      <w:r w:rsidRPr="007B18D5">
        <w:rPr>
          <w:rFonts w:hint="eastAsia"/>
        </w:rPr>
        <w:t>進捗状況報告書を定期的に作成し、作業状況を報告</w:t>
      </w:r>
      <w:r>
        <w:rPr>
          <w:rFonts w:hint="eastAsia"/>
        </w:rPr>
        <w:t>すること</w:t>
      </w:r>
      <w:r w:rsidRPr="007B18D5">
        <w:rPr>
          <w:rFonts w:hint="eastAsia"/>
        </w:rPr>
        <w:t>。</w:t>
      </w:r>
    </w:p>
    <w:p w14:paraId="3F8EC5EC" w14:textId="77777777" w:rsidR="00BC48A6" w:rsidRPr="008A0783" w:rsidRDefault="00BC48A6" w:rsidP="00BC48A6">
      <w:pPr>
        <w:rPr>
          <w:rFonts w:ascii="IPA明朝" w:hAnsi="IPA明朝"/>
          <w:szCs w:val="21"/>
        </w:rPr>
      </w:pPr>
    </w:p>
    <w:p w14:paraId="634BC832" w14:textId="77777777" w:rsidR="00BC48A6" w:rsidRPr="00DB2FA5" w:rsidRDefault="00BC48A6" w:rsidP="00BC48A6">
      <w:pPr>
        <w:pStyle w:val="33"/>
        <w:ind w:left="840"/>
      </w:pPr>
      <w:bookmarkStart w:id="181" w:name="_Toc210821645"/>
      <w:bookmarkStart w:id="182" w:name="品質管理およびリスク管理"/>
      <w:bookmarkEnd w:id="180"/>
      <w:r w:rsidRPr="00DB2FA5">
        <w:rPr>
          <w:rFonts w:hint="eastAsia"/>
        </w:rPr>
        <w:t xml:space="preserve">10.4 </w:t>
      </w:r>
      <w:r w:rsidRPr="00DB2FA5">
        <w:rPr>
          <w:rFonts w:hint="eastAsia"/>
        </w:rPr>
        <w:t>品質管理およびリスク管理</w:t>
      </w:r>
      <w:bookmarkEnd w:id="181"/>
    </w:p>
    <w:p w14:paraId="6D4C21B8" w14:textId="77777777" w:rsidR="00BC48A6" w:rsidRPr="007B18D5" w:rsidRDefault="00BC48A6" w:rsidP="00BC48A6">
      <w:pPr>
        <w:pStyle w:val="afd"/>
        <w:snapToGrid w:val="0"/>
        <w:ind w:leftChars="0" w:left="1280" w:hanging="440"/>
      </w:pPr>
      <w:r w:rsidRPr="007B18D5">
        <w:rPr>
          <w:rFonts w:hint="eastAsia"/>
        </w:rPr>
        <w:t>品質計画と品質評価基準を作成しプロジェクト計画書に記載</w:t>
      </w:r>
      <w:r>
        <w:rPr>
          <w:rFonts w:hint="eastAsia"/>
        </w:rPr>
        <w:t>すること</w:t>
      </w:r>
      <w:r w:rsidRPr="007B18D5">
        <w:rPr>
          <w:rFonts w:hint="eastAsia"/>
        </w:rPr>
        <w:t>。</w:t>
      </w:r>
    </w:p>
    <w:p w14:paraId="1CB67DD7" w14:textId="77777777" w:rsidR="00BC48A6" w:rsidRPr="007B18D5" w:rsidRDefault="00BC48A6" w:rsidP="00BC48A6">
      <w:pPr>
        <w:pStyle w:val="afd"/>
        <w:snapToGrid w:val="0"/>
        <w:ind w:leftChars="0" w:left="1280" w:hanging="440"/>
      </w:pPr>
      <w:r w:rsidRPr="007B18D5">
        <w:rPr>
          <w:rFonts w:hint="eastAsia"/>
        </w:rPr>
        <w:t>品質評価計画の立案・検証・改善策の管理体制を整備</w:t>
      </w:r>
      <w:r>
        <w:rPr>
          <w:rFonts w:hint="eastAsia"/>
        </w:rPr>
        <w:t>すること</w:t>
      </w:r>
      <w:r w:rsidRPr="007B18D5">
        <w:rPr>
          <w:rFonts w:hint="eastAsia"/>
        </w:rPr>
        <w:t>。</w:t>
      </w:r>
    </w:p>
    <w:p w14:paraId="20066D76" w14:textId="77777777" w:rsidR="00BC48A6" w:rsidRPr="007B18D5" w:rsidRDefault="00BC48A6" w:rsidP="00BC48A6">
      <w:pPr>
        <w:pStyle w:val="afd"/>
        <w:snapToGrid w:val="0"/>
        <w:ind w:leftChars="0" w:left="1280" w:hanging="440"/>
      </w:pPr>
      <w:r w:rsidRPr="007B18D5">
        <w:rPr>
          <w:rFonts w:hint="eastAsia"/>
        </w:rPr>
        <w:t>品質管理活動の実施状況を確認しIPAへ報告</w:t>
      </w:r>
      <w:r>
        <w:rPr>
          <w:rFonts w:hint="eastAsia"/>
        </w:rPr>
        <w:t>すること</w:t>
      </w:r>
      <w:r w:rsidRPr="007B18D5">
        <w:rPr>
          <w:rFonts w:hint="eastAsia"/>
        </w:rPr>
        <w:t>。</w:t>
      </w:r>
    </w:p>
    <w:p w14:paraId="31A1FEDE" w14:textId="77777777" w:rsidR="00BC48A6" w:rsidRPr="007B18D5" w:rsidRDefault="00BC48A6" w:rsidP="00BC48A6">
      <w:pPr>
        <w:pStyle w:val="afd"/>
        <w:snapToGrid w:val="0"/>
        <w:ind w:leftChars="0" w:left="1280" w:hanging="440"/>
      </w:pPr>
      <w:r w:rsidRPr="007B18D5">
        <w:rPr>
          <w:rFonts w:hint="eastAsia"/>
        </w:rPr>
        <w:t>各種テスト完了時は品質及び工程に関してIPA承認を得る</w:t>
      </w:r>
      <w:r>
        <w:rPr>
          <w:rFonts w:hint="eastAsia"/>
        </w:rPr>
        <w:t>こと</w:t>
      </w:r>
      <w:r w:rsidRPr="007B18D5">
        <w:rPr>
          <w:rFonts w:hint="eastAsia"/>
        </w:rPr>
        <w:t>。</w:t>
      </w:r>
    </w:p>
    <w:p w14:paraId="2EBB4A90" w14:textId="77777777" w:rsidR="00BC48A6" w:rsidRPr="007B18D5" w:rsidRDefault="00BC48A6" w:rsidP="00BC48A6">
      <w:pPr>
        <w:pStyle w:val="afd"/>
        <w:snapToGrid w:val="0"/>
        <w:ind w:leftChars="0" w:left="1280" w:hanging="440"/>
      </w:pPr>
      <w:r w:rsidRPr="007B18D5">
        <w:rPr>
          <w:rFonts w:hint="eastAsia"/>
        </w:rPr>
        <w:t>プロジェクトに影響するリスクを識別し、発生要因・確率・影響度・管理方法を具体的に分析</w:t>
      </w:r>
      <w:r>
        <w:rPr>
          <w:rFonts w:hint="eastAsia"/>
        </w:rPr>
        <w:t>すること</w:t>
      </w:r>
      <w:r w:rsidRPr="007B18D5">
        <w:rPr>
          <w:rFonts w:hint="eastAsia"/>
        </w:rPr>
        <w:t>。</w:t>
      </w:r>
    </w:p>
    <w:p w14:paraId="62284DD4" w14:textId="77777777" w:rsidR="00BC48A6" w:rsidRPr="007B18D5" w:rsidRDefault="00BC48A6" w:rsidP="00BC48A6">
      <w:pPr>
        <w:pStyle w:val="afd"/>
        <w:snapToGrid w:val="0"/>
        <w:ind w:leftChars="0" w:left="1280" w:hanging="440"/>
      </w:pPr>
      <w:r w:rsidRPr="007B18D5">
        <w:rPr>
          <w:rFonts w:hint="eastAsia"/>
        </w:rPr>
        <w:t>リスク分析結果を報告書</w:t>
      </w:r>
      <w:r>
        <w:rPr>
          <w:rFonts w:hint="eastAsia"/>
        </w:rPr>
        <w:t>により</w:t>
      </w:r>
      <w:r w:rsidRPr="007B18D5">
        <w:rPr>
          <w:rFonts w:hint="eastAsia"/>
        </w:rPr>
        <w:t>IPAに報告</w:t>
      </w:r>
      <w:r>
        <w:rPr>
          <w:rFonts w:hint="eastAsia"/>
        </w:rPr>
        <w:t>すること</w:t>
      </w:r>
      <w:r w:rsidRPr="007B18D5">
        <w:rPr>
          <w:rFonts w:hint="eastAsia"/>
        </w:rPr>
        <w:t>。</w:t>
      </w:r>
    </w:p>
    <w:p w14:paraId="3F3E9DD9" w14:textId="77777777" w:rsidR="00BC48A6" w:rsidRDefault="00BC48A6" w:rsidP="00BC48A6">
      <w:pPr>
        <w:pStyle w:val="afd"/>
        <w:snapToGrid w:val="0"/>
        <w:ind w:leftChars="0" w:left="1280" w:hanging="440"/>
      </w:pPr>
      <w:r w:rsidRPr="007B18D5">
        <w:rPr>
          <w:rFonts w:hint="eastAsia"/>
        </w:rPr>
        <w:t>回避困難なリスクは「受容リスク」として認識し、IPAに報告</w:t>
      </w:r>
      <w:r>
        <w:rPr>
          <w:rFonts w:hint="eastAsia"/>
        </w:rPr>
        <w:t>すること</w:t>
      </w:r>
      <w:r w:rsidRPr="007B18D5">
        <w:rPr>
          <w:rFonts w:hint="eastAsia"/>
        </w:rPr>
        <w:t>。</w:t>
      </w:r>
    </w:p>
    <w:p w14:paraId="603A73E2" w14:textId="77777777" w:rsidR="00BC48A6" w:rsidRPr="008A0783" w:rsidRDefault="00BC48A6" w:rsidP="00BC48A6">
      <w:pPr>
        <w:rPr>
          <w:rFonts w:ascii="IPA明朝" w:hAnsi="IPA明朝"/>
          <w:szCs w:val="21"/>
        </w:rPr>
      </w:pPr>
    </w:p>
    <w:p w14:paraId="3D7C8E14" w14:textId="77777777" w:rsidR="00BC48A6" w:rsidRPr="00DB2FA5" w:rsidRDefault="00BC48A6" w:rsidP="00BC48A6">
      <w:pPr>
        <w:pStyle w:val="33"/>
        <w:ind w:left="840"/>
      </w:pPr>
      <w:bookmarkStart w:id="183" w:name="_Toc210821646"/>
      <w:bookmarkStart w:id="184" w:name="課題管理"/>
      <w:bookmarkEnd w:id="182"/>
      <w:r w:rsidRPr="00DB2FA5">
        <w:rPr>
          <w:rFonts w:hint="eastAsia"/>
        </w:rPr>
        <w:t xml:space="preserve">10.5 </w:t>
      </w:r>
      <w:r w:rsidRPr="00DB2FA5">
        <w:rPr>
          <w:rFonts w:hint="eastAsia"/>
        </w:rPr>
        <w:t>課題管理</w:t>
      </w:r>
      <w:bookmarkEnd w:id="183"/>
    </w:p>
    <w:p w14:paraId="6E635B19" w14:textId="77777777" w:rsidR="00BC48A6" w:rsidRPr="007B18D5" w:rsidRDefault="00BC48A6" w:rsidP="00BC48A6">
      <w:pPr>
        <w:pStyle w:val="afd"/>
        <w:snapToGrid w:val="0"/>
        <w:ind w:leftChars="0" w:left="1280" w:hanging="440"/>
      </w:pPr>
      <w:r w:rsidRPr="007B18D5">
        <w:rPr>
          <w:rFonts w:hint="eastAsia"/>
        </w:rPr>
        <w:t>発生課題を一元管理し、内容、発見者、発生日、優先度、解決予定日、担当者、対応状況、対応策、結果、解決日を記録</w:t>
      </w:r>
      <w:r>
        <w:rPr>
          <w:rFonts w:hint="eastAsia"/>
        </w:rPr>
        <w:t>すること</w:t>
      </w:r>
      <w:r w:rsidRPr="007B18D5">
        <w:rPr>
          <w:rFonts w:hint="eastAsia"/>
        </w:rPr>
        <w:t>。</w:t>
      </w:r>
    </w:p>
    <w:p w14:paraId="74AAB302" w14:textId="77777777" w:rsidR="00BC48A6" w:rsidRPr="007B18D5" w:rsidRDefault="00BC48A6" w:rsidP="00BC48A6">
      <w:pPr>
        <w:pStyle w:val="afd"/>
        <w:snapToGrid w:val="0"/>
        <w:ind w:leftChars="0" w:left="1280" w:hanging="440"/>
      </w:pPr>
      <w:r w:rsidRPr="007B18D5">
        <w:rPr>
          <w:rFonts w:hint="eastAsia"/>
        </w:rPr>
        <w:t>課題対応状況を監視し解決を促す仕組みを構築し、対応策を含めてIPAに報告</w:t>
      </w:r>
      <w:r>
        <w:rPr>
          <w:rFonts w:hint="eastAsia"/>
        </w:rPr>
        <w:t>すること</w:t>
      </w:r>
      <w:r w:rsidRPr="007B18D5">
        <w:rPr>
          <w:rFonts w:hint="eastAsia"/>
        </w:rPr>
        <w:t>。</w:t>
      </w:r>
    </w:p>
    <w:p w14:paraId="53A24757" w14:textId="77777777" w:rsidR="00BC48A6" w:rsidRDefault="00BC48A6" w:rsidP="00BC48A6">
      <w:pPr>
        <w:pStyle w:val="afd"/>
        <w:snapToGrid w:val="0"/>
        <w:ind w:leftChars="0" w:left="1280" w:hanging="440"/>
      </w:pPr>
      <w:r w:rsidRPr="007B18D5">
        <w:rPr>
          <w:rFonts w:hint="eastAsia"/>
        </w:rPr>
        <w:t>課題発生時は速やかにIPAに報告し対応策を協議</w:t>
      </w:r>
      <w:r>
        <w:rPr>
          <w:rFonts w:hint="eastAsia"/>
        </w:rPr>
        <w:t>すること</w:t>
      </w:r>
      <w:r w:rsidRPr="007B18D5">
        <w:rPr>
          <w:rFonts w:hint="eastAsia"/>
        </w:rPr>
        <w:t>。</w:t>
      </w:r>
    </w:p>
    <w:p w14:paraId="1397B8F0" w14:textId="77777777" w:rsidR="00BC48A6" w:rsidRPr="008A0783" w:rsidRDefault="00BC48A6" w:rsidP="00BC48A6">
      <w:pPr>
        <w:rPr>
          <w:rFonts w:ascii="IPA明朝" w:hAnsi="IPA明朝"/>
          <w:szCs w:val="21"/>
        </w:rPr>
      </w:pPr>
    </w:p>
    <w:p w14:paraId="3E9E8AFB" w14:textId="77777777" w:rsidR="00BC48A6" w:rsidRPr="00DB2FA5" w:rsidRDefault="00BC48A6" w:rsidP="00BC48A6">
      <w:pPr>
        <w:pStyle w:val="33"/>
        <w:ind w:left="840"/>
      </w:pPr>
      <w:bookmarkStart w:id="185" w:name="_Toc210821647"/>
      <w:bookmarkStart w:id="186" w:name="コミュニケーション管理"/>
      <w:bookmarkEnd w:id="184"/>
      <w:r w:rsidRPr="00DB2FA5">
        <w:rPr>
          <w:rFonts w:hint="eastAsia"/>
        </w:rPr>
        <w:t xml:space="preserve">10.6 </w:t>
      </w:r>
      <w:r w:rsidRPr="00DB2FA5">
        <w:rPr>
          <w:rFonts w:hint="eastAsia"/>
        </w:rPr>
        <w:t>コミュニケーション管理</w:t>
      </w:r>
      <w:bookmarkEnd w:id="185"/>
    </w:p>
    <w:p w14:paraId="63469713" w14:textId="77777777" w:rsidR="00BC48A6" w:rsidRPr="007B18D5" w:rsidRDefault="00BC48A6" w:rsidP="00BC48A6">
      <w:pPr>
        <w:pStyle w:val="afd"/>
        <w:snapToGrid w:val="0"/>
        <w:ind w:leftChars="0" w:left="1280" w:hanging="440"/>
      </w:pPr>
      <w:r w:rsidRPr="007B18D5">
        <w:rPr>
          <w:rFonts w:hint="eastAsia"/>
        </w:rPr>
        <w:t>プロジェクト会議を必要に応じて設定し、内容、出席者、開催頻度、提出情報、必要フォームを提案</w:t>
      </w:r>
      <w:r>
        <w:rPr>
          <w:rFonts w:hint="eastAsia"/>
        </w:rPr>
        <w:t>すること</w:t>
      </w:r>
      <w:r w:rsidRPr="007B18D5">
        <w:rPr>
          <w:rFonts w:hint="eastAsia"/>
        </w:rPr>
        <w:t>。</w:t>
      </w:r>
    </w:p>
    <w:p w14:paraId="261E9037" w14:textId="77777777" w:rsidR="00BC48A6" w:rsidRPr="007B18D5" w:rsidRDefault="00BC48A6" w:rsidP="00BC48A6">
      <w:pPr>
        <w:pStyle w:val="afd"/>
        <w:snapToGrid w:val="0"/>
        <w:ind w:leftChars="0" w:left="1280" w:hanging="440"/>
      </w:pPr>
      <w:r w:rsidRPr="007B18D5">
        <w:rPr>
          <w:rFonts w:hint="eastAsia"/>
        </w:rPr>
        <w:t>IPA提出用報告フォームは</w:t>
      </w:r>
      <w:r>
        <w:rPr>
          <w:rFonts w:hint="eastAsia"/>
        </w:rPr>
        <w:t>、</w:t>
      </w:r>
      <w:r w:rsidRPr="007B18D5">
        <w:rPr>
          <w:rFonts w:hint="eastAsia"/>
        </w:rPr>
        <w:t>現状・計画差異、今後の予測と対応策が明示されていること。</w:t>
      </w:r>
    </w:p>
    <w:p w14:paraId="7D8F5F6D" w14:textId="77777777" w:rsidR="00BC48A6" w:rsidRPr="007B18D5" w:rsidRDefault="00BC48A6" w:rsidP="00BC48A6">
      <w:pPr>
        <w:pStyle w:val="afd"/>
        <w:snapToGrid w:val="0"/>
        <w:ind w:leftChars="0" w:left="1280" w:hanging="440"/>
      </w:pPr>
      <w:r w:rsidRPr="007B18D5">
        <w:rPr>
          <w:rFonts w:hint="eastAsia"/>
        </w:rPr>
        <w:t>プロジェクト関連情報の作成・収集・配布・共有・蓄積に関するルールを策定</w:t>
      </w:r>
      <w:r>
        <w:rPr>
          <w:rFonts w:hint="eastAsia"/>
        </w:rPr>
        <w:t>すること</w:t>
      </w:r>
      <w:r w:rsidRPr="007B18D5">
        <w:rPr>
          <w:rFonts w:hint="eastAsia"/>
        </w:rPr>
        <w:t>。</w:t>
      </w:r>
    </w:p>
    <w:p w14:paraId="004CC373" w14:textId="77777777" w:rsidR="00BC48A6" w:rsidRPr="007B18D5" w:rsidRDefault="00BC48A6" w:rsidP="00BC48A6">
      <w:pPr>
        <w:pStyle w:val="afd"/>
        <w:snapToGrid w:val="0"/>
        <w:ind w:leftChars="0" w:left="1280" w:hanging="440"/>
      </w:pPr>
      <w:r w:rsidRPr="007B18D5">
        <w:rPr>
          <w:rFonts w:hint="eastAsia"/>
        </w:rPr>
        <w:t>情報共有はメールだけでなく、セキュリティ配慮のうえIPA了承の適切なコミュニケーションツールを活用</w:t>
      </w:r>
      <w:r>
        <w:rPr>
          <w:rFonts w:hint="eastAsia"/>
        </w:rPr>
        <w:t>すること</w:t>
      </w:r>
      <w:r w:rsidRPr="007B18D5">
        <w:rPr>
          <w:rFonts w:hint="eastAsia"/>
        </w:rPr>
        <w:t>。</w:t>
      </w:r>
    </w:p>
    <w:p w14:paraId="1BF2C728" w14:textId="77777777" w:rsidR="00BC48A6" w:rsidRPr="007B18D5" w:rsidRDefault="00BC48A6" w:rsidP="00BC48A6">
      <w:pPr>
        <w:pStyle w:val="afd"/>
        <w:snapToGrid w:val="0"/>
        <w:ind w:leftChars="0" w:left="1280" w:hanging="440"/>
      </w:pPr>
      <w:r w:rsidRPr="007B18D5">
        <w:rPr>
          <w:rFonts w:hint="eastAsia"/>
        </w:rPr>
        <w:t>作業工程毎の打合せ、レビュー、進捗・課題報告を定期的にオンライン会議で実施</w:t>
      </w:r>
      <w:r>
        <w:rPr>
          <w:rFonts w:hint="eastAsia"/>
        </w:rPr>
        <w:t>すること</w:t>
      </w:r>
      <w:r w:rsidRPr="007B18D5">
        <w:rPr>
          <w:rFonts w:hint="eastAsia"/>
        </w:rPr>
        <w:t>。</w:t>
      </w:r>
    </w:p>
    <w:p w14:paraId="4BCEFBBC" w14:textId="77777777" w:rsidR="00BC48A6" w:rsidRPr="007B18D5" w:rsidRDefault="00BC48A6" w:rsidP="00BC48A6">
      <w:pPr>
        <w:pStyle w:val="afd"/>
        <w:snapToGrid w:val="0"/>
        <w:ind w:leftChars="0" w:left="1280" w:hanging="440"/>
      </w:pPr>
      <w:r w:rsidRPr="007B18D5">
        <w:rPr>
          <w:rFonts w:hint="eastAsia"/>
        </w:rPr>
        <w:t>対面会議は原則IPAにて実施</w:t>
      </w:r>
      <w:r>
        <w:rPr>
          <w:rFonts w:hint="eastAsia"/>
        </w:rPr>
        <w:t>する</w:t>
      </w:r>
      <w:r w:rsidRPr="007B18D5">
        <w:rPr>
          <w:rFonts w:hint="eastAsia"/>
        </w:rPr>
        <w:t>。</w:t>
      </w:r>
      <w:r>
        <w:rPr>
          <w:rFonts w:hint="eastAsia"/>
        </w:rPr>
        <w:t>なお、対面会議に係る</w:t>
      </w:r>
      <w:r w:rsidRPr="007B18D5">
        <w:rPr>
          <w:rFonts w:hint="eastAsia"/>
        </w:rPr>
        <w:t>旅費等は請負者負担</w:t>
      </w:r>
      <w:r>
        <w:rPr>
          <w:rFonts w:hint="eastAsia"/>
        </w:rPr>
        <w:t>とする</w:t>
      </w:r>
      <w:r w:rsidRPr="007B18D5">
        <w:rPr>
          <w:rFonts w:hint="eastAsia"/>
        </w:rPr>
        <w:t>。</w:t>
      </w:r>
    </w:p>
    <w:p w14:paraId="5E9C37FB" w14:textId="77777777" w:rsidR="00BC48A6" w:rsidRPr="007B18D5" w:rsidRDefault="00BC48A6" w:rsidP="00BC48A6">
      <w:pPr>
        <w:pStyle w:val="afd"/>
        <w:snapToGrid w:val="0"/>
        <w:ind w:leftChars="0" w:left="1280" w:hanging="440"/>
      </w:pPr>
      <w:r w:rsidRPr="007B18D5">
        <w:rPr>
          <w:rFonts w:hint="eastAsia"/>
        </w:rPr>
        <w:t>オンライン会議ツールは請負者が準備し、IPA了承の上利用</w:t>
      </w:r>
      <w:r>
        <w:rPr>
          <w:rFonts w:hint="eastAsia"/>
        </w:rPr>
        <w:t>すること</w:t>
      </w:r>
      <w:r w:rsidRPr="007B18D5">
        <w:rPr>
          <w:rFonts w:hint="eastAsia"/>
        </w:rPr>
        <w:t>。</w:t>
      </w:r>
      <w:r>
        <w:rPr>
          <w:rFonts w:hint="eastAsia"/>
        </w:rPr>
        <w:t>利用の際は、</w:t>
      </w:r>
      <w:r w:rsidRPr="007B18D5">
        <w:rPr>
          <w:rFonts w:hint="eastAsia"/>
        </w:rPr>
        <w:t>セキュリティ対策を徹底</w:t>
      </w:r>
      <w:r>
        <w:rPr>
          <w:rFonts w:hint="eastAsia"/>
        </w:rPr>
        <w:t>すること</w:t>
      </w:r>
      <w:r w:rsidRPr="007B18D5">
        <w:rPr>
          <w:rFonts w:hint="eastAsia"/>
        </w:rPr>
        <w:t>。</w:t>
      </w:r>
    </w:p>
    <w:p w14:paraId="2A1C8C79" w14:textId="77777777" w:rsidR="00BC48A6" w:rsidRPr="007B18D5" w:rsidRDefault="00BC48A6" w:rsidP="00BC48A6">
      <w:pPr>
        <w:pStyle w:val="afd"/>
        <w:snapToGrid w:val="0"/>
        <w:ind w:leftChars="0" w:left="1280" w:hanging="440"/>
      </w:pPr>
      <w:r w:rsidRPr="007B18D5">
        <w:rPr>
          <w:rFonts w:hint="eastAsia"/>
        </w:rPr>
        <w:t>会議の内容、対象、開催頻度を明示し、必要に応じてIPAと協議し変更可能</w:t>
      </w:r>
      <w:r>
        <w:rPr>
          <w:rFonts w:hint="eastAsia"/>
        </w:rPr>
        <w:t>する</w:t>
      </w:r>
      <w:r w:rsidRPr="007B18D5">
        <w:rPr>
          <w:rFonts w:hint="eastAsia"/>
        </w:rPr>
        <w:t>。</w:t>
      </w:r>
    </w:p>
    <w:p w14:paraId="2445D434" w14:textId="77777777" w:rsidR="00BC48A6" w:rsidRPr="007B18D5" w:rsidRDefault="00BC48A6" w:rsidP="00BC48A6">
      <w:pPr>
        <w:pStyle w:val="afd"/>
        <w:snapToGrid w:val="0"/>
        <w:ind w:leftChars="0" w:left="1280" w:hanging="440"/>
      </w:pPr>
      <w:r w:rsidRPr="007B18D5">
        <w:rPr>
          <w:rFonts w:hint="eastAsia"/>
        </w:rPr>
        <w:t>すべての会議で議事録を作成しIPAに提出・承認を受ける</w:t>
      </w:r>
      <w:r>
        <w:rPr>
          <w:rFonts w:hint="eastAsia"/>
        </w:rPr>
        <w:t>こと</w:t>
      </w:r>
      <w:r w:rsidRPr="007B18D5">
        <w:rPr>
          <w:rFonts w:hint="eastAsia"/>
        </w:rPr>
        <w:t>。</w:t>
      </w:r>
    </w:p>
    <w:bookmarkEnd w:id="45"/>
    <w:bookmarkEnd w:id="168"/>
    <w:bookmarkEnd w:id="186"/>
    <w:p w14:paraId="25EA84FE" w14:textId="77777777" w:rsidR="00BC48A6" w:rsidRPr="00563C25" w:rsidRDefault="00BC48A6" w:rsidP="00BC48A6">
      <w:pPr>
        <w:pStyle w:val="af7"/>
      </w:pPr>
      <w:r w:rsidRPr="00563C25">
        <w:rPr>
          <w:rFonts w:hint="eastAsia"/>
        </w:rPr>
        <w:t>以上</w:t>
      </w:r>
    </w:p>
    <w:p w14:paraId="30FCBD4C" w14:textId="77777777" w:rsidR="00BC48A6" w:rsidRPr="008A0783" w:rsidRDefault="00BC48A6" w:rsidP="00BC48A6">
      <w:pPr>
        <w:rPr>
          <w:rFonts w:ascii="IPA明朝" w:hAnsi="IPA明朝"/>
          <w:szCs w:val="21"/>
        </w:rPr>
      </w:pPr>
    </w:p>
    <w:p w14:paraId="6AF6C8D9" w14:textId="77777777" w:rsidR="00BC48A6" w:rsidRPr="008A0783" w:rsidRDefault="00BC48A6" w:rsidP="00BC48A6">
      <w:pPr>
        <w:rPr>
          <w:rFonts w:ascii="IPA明朝" w:hAnsi="IPA明朝"/>
          <w:szCs w:val="21"/>
        </w:rPr>
      </w:pPr>
      <w:r w:rsidRPr="008A0783">
        <w:rPr>
          <w:rFonts w:ascii="IPA明朝" w:hAnsi="IPA明朝"/>
          <w:szCs w:val="21"/>
        </w:rPr>
        <w:br w:type="page"/>
      </w:r>
    </w:p>
    <w:p w14:paraId="18842E89" w14:textId="77777777" w:rsidR="00BC48A6" w:rsidRPr="00F71521" w:rsidRDefault="00BC48A6" w:rsidP="00BC48A6">
      <w:pPr>
        <w:rPr>
          <w:rFonts w:ascii="ＭＳ 明朝" w:hAnsi="ＭＳ 明朝"/>
          <w:szCs w:val="21"/>
        </w:rPr>
      </w:pPr>
    </w:p>
    <w:p w14:paraId="21FA016F" w14:textId="77777777" w:rsidR="00BC48A6" w:rsidRPr="00F71521" w:rsidRDefault="00BC48A6" w:rsidP="00BC48A6">
      <w:pPr>
        <w:rPr>
          <w:rFonts w:ascii="ＭＳ 明朝" w:hAnsi="ＭＳ 明朝"/>
          <w:szCs w:val="21"/>
        </w:rPr>
      </w:pPr>
      <w:r w:rsidRPr="00F71521">
        <w:rPr>
          <w:rFonts w:ascii="ＭＳ 明朝" w:hAnsi="ＭＳ 明朝" w:hint="eastAsia"/>
          <w:szCs w:val="21"/>
        </w:rPr>
        <w:t>（様式</w:t>
      </w:r>
      <w:r w:rsidRPr="00F71521">
        <w:rPr>
          <w:rFonts w:ascii="ＭＳ 明朝" w:hAnsi="ＭＳ 明朝"/>
          <w:szCs w:val="21"/>
        </w:rPr>
        <w:t>5）</w:t>
      </w:r>
    </w:p>
    <w:p w14:paraId="0F15B3A1" w14:textId="77777777" w:rsidR="00BC48A6" w:rsidRPr="00F71521" w:rsidRDefault="00BC48A6" w:rsidP="00BC48A6">
      <w:pPr>
        <w:rPr>
          <w:rFonts w:ascii="ＭＳ 明朝" w:hAnsi="ＭＳ 明朝"/>
          <w:szCs w:val="21"/>
        </w:rPr>
      </w:pPr>
    </w:p>
    <w:p w14:paraId="4E98D2B9" w14:textId="77777777" w:rsidR="00BC48A6" w:rsidRPr="00F71521" w:rsidRDefault="00BC48A6" w:rsidP="00BC48A6">
      <w:pPr>
        <w:rPr>
          <w:rFonts w:ascii="ＭＳ 明朝" w:hAnsi="ＭＳ 明朝"/>
          <w:szCs w:val="21"/>
        </w:rPr>
      </w:pPr>
      <w:r w:rsidRPr="00F71521">
        <w:rPr>
          <w:rFonts w:ascii="ＭＳ 明朝" w:hAnsi="ＭＳ 明朝" w:hint="eastAsia"/>
          <w:szCs w:val="21"/>
        </w:rPr>
        <w:t>情報取扱者名簿</w:t>
      </w:r>
    </w:p>
    <w:p w14:paraId="57D8D5A1" w14:textId="77777777" w:rsidR="00BC48A6" w:rsidRPr="00F71521" w:rsidRDefault="00BC48A6" w:rsidP="00BC48A6">
      <w:pPr>
        <w:rPr>
          <w:rFonts w:ascii="ＭＳ 明朝" w:hAnsi="ＭＳ 明朝"/>
          <w:szCs w:val="21"/>
        </w:rPr>
      </w:pPr>
    </w:p>
    <w:tbl>
      <w:tblPr>
        <w:tblW w:w="9488" w:type="dxa"/>
        <w:tblCellMar>
          <w:left w:w="0" w:type="dxa"/>
          <w:right w:w="0" w:type="dxa"/>
        </w:tblCellMar>
        <w:tblLook w:val="04A0" w:firstRow="1" w:lastRow="0" w:firstColumn="1" w:lastColumn="0" w:noHBand="0" w:noVBand="1"/>
      </w:tblPr>
      <w:tblGrid>
        <w:gridCol w:w="2541"/>
        <w:gridCol w:w="426"/>
        <w:gridCol w:w="1134"/>
        <w:gridCol w:w="917"/>
        <w:gridCol w:w="1116"/>
        <w:gridCol w:w="1116"/>
        <w:gridCol w:w="839"/>
        <w:gridCol w:w="1399"/>
      </w:tblGrid>
      <w:tr w:rsidR="00BC48A6" w:rsidRPr="00F97D2C" w14:paraId="2C27F036" w14:textId="77777777" w:rsidTr="00953BE8">
        <w:trPr>
          <w:trHeight w:val="1045"/>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8853D6" w14:textId="77777777" w:rsidR="00BC48A6" w:rsidRPr="00F71521" w:rsidRDefault="00BC48A6" w:rsidP="00953BE8">
            <w:pPr>
              <w:rPr>
                <w:rFonts w:ascii="ＭＳ 明朝" w:hAnsi="ＭＳ 明朝"/>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5041E" w14:textId="77777777" w:rsidR="00BC48A6" w:rsidRPr="00F71521" w:rsidRDefault="00BC48A6" w:rsidP="00953BE8">
            <w:pPr>
              <w:rPr>
                <w:rFonts w:ascii="ＭＳ 明朝" w:hAnsi="ＭＳ 明朝"/>
                <w:szCs w:val="21"/>
              </w:rPr>
            </w:pPr>
            <w:r w:rsidRPr="00F71521">
              <w:rPr>
                <w:rFonts w:ascii="ＭＳ 明朝" w:hAnsi="ＭＳ 明朝"/>
                <w:szCs w:val="21"/>
              </w:rPr>
              <w:t>(しめい)</w:t>
            </w:r>
          </w:p>
          <w:p w14:paraId="747BE8C2" w14:textId="77777777" w:rsidR="00BC48A6" w:rsidRPr="00F71521" w:rsidRDefault="00BC48A6" w:rsidP="00953BE8">
            <w:pPr>
              <w:rPr>
                <w:rFonts w:ascii="ＭＳ 明朝" w:hAnsi="ＭＳ 明朝"/>
                <w:szCs w:val="21"/>
              </w:rPr>
            </w:pPr>
            <w:r w:rsidRPr="00F71521">
              <w:rPr>
                <w:rFonts w:ascii="ＭＳ 明朝" w:hAnsi="ＭＳ 明朝" w:hint="eastAsia"/>
                <w:szCs w:val="21"/>
              </w:rPr>
              <w:t>氏名</w:t>
            </w: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9D500A" w14:textId="77777777" w:rsidR="00BC48A6" w:rsidRPr="00F71521" w:rsidRDefault="00BC48A6" w:rsidP="00953BE8">
            <w:pPr>
              <w:rPr>
                <w:rFonts w:ascii="ＭＳ 明朝" w:hAnsi="ＭＳ 明朝"/>
                <w:szCs w:val="21"/>
              </w:rPr>
            </w:pPr>
            <w:r w:rsidRPr="00F71521">
              <w:rPr>
                <w:rFonts w:ascii="ＭＳ 明朝" w:hAnsi="ＭＳ 明朝" w:hint="eastAsia"/>
                <w:szCs w:val="21"/>
              </w:rPr>
              <w:t>住所</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146953" w14:textId="77777777" w:rsidR="00BC48A6" w:rsidRPr="00F71521" w:rsidRDefault="00BC48A6" w:rsidP="00953BE8">
            <w:pPr>
              <w:rPr>
                <w:rFonts w:ascii="ＭＳ 明朝" w:hAnsi="ＭＳ 明朝"/>
                <w:szCs w:val="21"/>
              </w:rPr>
            </w:pPr>
            <w:r w:rsidRPr="00F71521">
              <w:rPr>
                <w:rFonts w:ascii="ＭＳ 明朝" w:hAnsi="ＭＳ 明朝" w:hint="eastAsia"/>
                <w:szCs w:val="21"/>
              </w:rPr>
              <w:t>生年月日</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958E4" w14:textId="77777777" w:rsidR="00BC48A6" w:rsidRPr="00F71521" w:rsidRDefault="00BC48A6" w:rsidP="00953BE8">
            <w:pPr>
              <w:rPr>
                <w:rFonts w:ascii="ＭＳ 明朝" w:hAnsi="ＭＳ 明朝"/>
                <w:szCs w:val="21"/>
              </w:rPr>
            </w:pPr>
            <w:r w:rsidRPr="00F71521">
              <w:rPr>
                <w:rFonts w:ascii="ＭＳ 明朝" w:hAnsi="ＭＳ 明朝" w:hint="eastAsia"/>
                <w:szCs w:val="21"/>
              </w:rPr>
              <w:t>所属部署</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3DE18" w14:textId="77777777" w:rsidR="00BC48A6" w:rsidRPr="00F71521" w:rsidRDefault="00BC48A6" w:rsidP="00953BE8">
            <w:pPr>
              <w:rPr>
                <w:rFonts w:ascii="ＭＳ 明朝" w:hAnsi="ＭＳ 明朝"/>
                <w:szCs w:val="21"/>
              </w:rPr>
            </w:pPr>
            <w:r w:rsidRPr="00F71521">
              <w:rPr>
                <w:rFonts w:ascii="ＭＳ 明朝" w:hAnsi="ＭＳ 明朝" w:hint="eastAsia"/>
                <w:szCs w:val="21"/>
              </w:rPr>
              <w:t>役職</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C3290" w14:textId="77777777" w:rsidR="00BC48A6" w:rsidRPr="00F71521" w:rsidRDefault="00BC48A6" w:rsidP="00953BE8">
            <w:pPr>
              <w:rPr>
                <w:rFonts w:ascii="ＭＳ 明朝" w:hAnsi="ＭＳ 明朝"/>
                <w:szCs w:val="21"/>
              </w:rPr>
            </w:pPr>
            <w:r w:rsidRPr="00F71521">
              <w:rPr>
                <w:rFonts w:ascii="ＭＳ 明朝" w:hAnsi="ＭＳ 明朝" w:hint="eastAsia"/>
                <w:szCs w:val="21"/>
              </w:rPr>
              <w:t>パスポート番号</w:t>
            </w:r>
          </w:p>
          <w:p w14:paraId="3BCC6ABF" w14:textId="77777777" w:rsidR="00BC48A6" w:rsidRPr="00F71521" w:rsidRDefault="00BC48A6" w:rsidP="00953BE8">
            <w:pPr>
              <w:rPr>
                <w:rFonts w:ascii="ＭＳ 明朝" w:hAnsi="ＭＳ 明朝"/>
                <w:szCs w:val="21"/>
              </w:rPr>
            </w:pPr>
            <w:r w:rsidRPr="00F71521">
              <w:rPr>
                <w:rFonts w:ascii="ＭＳ 明朝" w:hAnsi="ＭＳ 明朝" w:hint="eastAsia"/>
                <w:szCs w:val="21"/>
              </w:rPr>
              <w:t>（※４）</w:t>
            </w:r>
          </w:p>
        </w:tc>
      </w:tr>
      <w:tr w:rsidR="00BC48A6" w:rsidRPr="00F97D2C" w14:paraId="0496061D" w14:textId="77777777" w:rsidTr="00953BE8">
        <w:trPr>
          <w:trHeight w:val="782"/>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724C2" w14:textId="77777777" w:rsidR="00BC48A6" w:rsidRPr="00F71521" w:rsidRDefault="00BC48A6" w:rsidP="00953BE8">
            <w:pPr>
              <w:rPr>
                <w:rFonts w:ascii="ＭＳ 明朝" w:hAnsi="ＭＳ 明朝"/>
                <w:szCs w:val="21"/>
              </w:rPr>
            </w:pPr>
            <w:r w:rsidRPr="00F71521">
              <w:rPr>
                <w:rFonts w:ascii="ＭＳ 明朝" w:hAnsi="ＭＳ 明朝" w:hint="eastAsia"/>
                <w:szCs w:val="21"/>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89D17C" w14:textId="77777777" w:rsidR="00BC48A6" w:rsidRPr="00F71521" w:rsidRDefault="00BC48A6" w:rsidP="00953BE8">
            <w:pPr>
              <w:rPr>
                <w:rFonts w:ascii="ＭＳ 明朝" w:hAnsi="ＭＳ 明朝"/>
                <w:szCs w:val="21"/>
              </w:rPr>
            </w:pPr>
            <w:r w:rsidRPr="00F71521">
              <w:rPr>
                <w:rFonts w:ascii="ＭＳ 明朝" w:hAnsi="ＭＳ 明朝" w:hint="eastAsia"/>
                <w:szCs w:val="21"/>
              </w:rPr>
              <w:t>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3665ED"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F113CE"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1B675"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115A35"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BE6378"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FABF9F" w14:textId="77777777" w:rsidR="00BC48A6" w:rsidRPr="00F71521" w:rsidRDefault="00BC48A6" w:rsidP="00953BE8">
            <w:pPr>
              <w:rPr>
                <w:rFonts w:ascii="ＭＳ 明朝" w:hAnsi="ＭＳ 明朝"/>
              </w:rPr>
            </w:pPr>
          </w:p>
        </w:tc>
      </w:tr>
      <w:tr w:rsidR="00BC48A6" w:rsidRPr="00F97D2C" w14:paraId="63C2ADCB" w14:textId="77777777" w:rsidTr="00953BE8">
        <w:trPr>
          <w:trHeight w:val="393"/>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7547BA" w14:textId="77777777" w:rsidR="00BC48A6" w:rsidRPr="00F71521" w:rsidRDefault="00BC48A6" w:rsidP="00953BE8">
            <w:pPr>
              <w:rPr>
                <w:rFonts w:ascii="ＭＳ 明朝" w:hAnsi="ＭＳ 明朝"/>
                <w:szCs w:val="21"/>
              </w:rPr>
            </w:pPr>
            <w:r w:rsidRPr="00F71521">
              <w:rPr>
                <w:rFonts w:ascii="ＭＳ 明朝" w:hAnsi="ＭＳ 明朝" w:hint="eastAsia"/>
                <w:szCs w:val="21"/>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4D5F18" w14:textId="77777777" w:rsidR="00BC48A6" w:rsidRPr="00F71521" w:rsidRDefault="00BC48A6" w:rsidP="00953BE8">
            <w:pPr>
              <w:rPr>
                <w:rFonts w:ascii="ＭＳ 明朝" w:hAnsi="ＭＳ 明朝"/>
                <w:szCs w:val="21"/>
              </w:rPr>
            </w:pPr>
            <w:r w:rsidRPr="00F71521">
              <w:rPr>
                <w:rFonts w:ascii="ＭＳ 明朝" w:hAnsi="ＭＳ 明朝" w:hint="eastAsia"/>
                <w:szCs w:val="21"/>
              </w:rPr>
              <w:t>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460239"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D00AC3"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9D4AD"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A0B1D0"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D23E8B"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B64D5C" w14:textId="77777777" w:rsidR="00BC48A6" w:rsidRPr="00F71521" w:rsidRDefault="00BC48A6" w:rsidP="00953BE8">
            <w:pPr>
              <w:rPr>
                <w:rFonts w:ascii="ＭＳ 明朝" w:hAnsi="ＭＳ 明朝"/>
              </w:rPr>
            </w:pPr>
          </w:p>
        </w:tc>
      </w:tr>
      <w:tr w:rsidR="00BC48A6" w:rsidRPr="00F97D2C" w14:paraId="0BF650A4" w14:textId="77777777" w:rsidTr="00953BE8">
        <w:trPr>
          <w:trHeight w:val="419"/>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3E9229C0" w14:textId="77777777" w:rsidR="00BC48A6" w:rsidRPr="00F71521" w:rsidRDefault="00BC48A6" w:rsidP="00953BE8">
            <w:pPr>
              <w:rPr>
                <w:rFonts w:ascii="ＭＳ 明朝" w:hAnsi="ＭＳ 明朝"/>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87EE6" w14:textId="77777777" w:rsidR="00BC48A6" w:rsidRPr="00F71521" w:rsidRDefault="00BC48A6" w:rsidP="00953BE8">
            <w:pPr>
              <w:rPr>
                <w:rFonts w:ascii="ＭＳ 明朝" w:hAnsi="ＭＳ 明朝"/>
                <w:szCs w:val="21"/>
              </w:rPr>
            </w:pPr>
            <w:r w:rsidRPr="00F71521">
              <w:rPr>
                <w:rFonts w:ascii="ＭＳ 明朝" w:hAnsi="ＭＳ 明朝" w:hint="eastAsia"/>
                <w:szCs w:val="21"/>
              </w:rPr>
              <w:t>Ｃ</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08F05B"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9B2BE"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4AFB25"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915EEF"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F3BBE9"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7C9F42" w14:textId="77777777" w:rsidR="00BC48A6" w:rsidRPr="00F71521" w:rsidRDefault="00BC48A6" w:rsidP="00953BE8">
            <w:pPr>
              <w:rPr>
                <w:rFonts w:ascii="ＭＳ 明朝" w:hAnsi="ＭＳ 明朝"/>
              </w:rPr>
            </w:pPr>
          </w:p>
        </w:tc>
      </w:tr>
      <w:tr w:rsidR="00BC48A6" w:rsidRPr="00F97D2C" w14:paraId="4805FFF2" w14:textId="77777777" w:rsidTr="00953BE8">
        <w:trPr>
          <w:trHeight w:val="393"/>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056C2" w14:textId="77777777" w:rsidR="00BC48A6" w:rsidRPr="00F71521" w:rsidRDefault="00BC48A6" w:rsidP="00953BE8">
            <w:pPr>
              <w:rPr>
                <w:rFonts w:ascii="ＭＳ 明朝" w:hAnsi="ＭＳ 明朝"/>
                <w:szCs w:val="21"/>
              </w:rPr>
            </w:pPr>
            <w:r w:rsidRPr="00F71521">
              <w:rPr>
                <w:rFonts w:ascii="ＭＳ 明朝" w:hAnsi="ＭＳ 明朝" w:hint="eastAsia"/>
                <w:szCs w:val="21"/>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D0646" w14:textId="77777777" w:rsidR="00BC48A6" w:rsidRPr="00F71521" w:rsidRDefault="00BC48A6" w:rsidP="00953BE8">
            <w:pPr>
              <w:rPr>
                <w:rFonts w:ascii="ＭＳ 明朝" w:hAnsi="ＭＳ 明朝"/>
                <w:szCs w:val="21"/>
              </w:rPr>
            </w:pPr>
            <w:r w:rsidRPr="00F71521">
              <w:rPr>
                <w:rFonts w:ascii="ＭＳ 明朝" w:hAnsi="ＭＳ 明朝" w:hint="eastAsia"/>
                <w:szCs w:val="21"/>
              </w:rPr>
              <w:t>Ｄ</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6954D"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0A9E24"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618586"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4C333B"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563833"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B6C73B" w14:textId="77777777" w:rsidR="00BC48A6" w:rsidRPr="00F71521" w:rsidRDefault="00BC48A6" w:rsidP="00953BE8">
            <w:pPr>
              <w:rPr>
                <w:rFonts w:ascii="ＭＳ 明朝" w:hAnsi="ＭＳ 明朝"/>
              </w:rPr>
            </w:pPr>
          </w:p>
        </w:tc>
      </w:tr>
      <w:tr w:rsidR="00BC48A6" w:rsidRPr="00F97D2C" w14:paraId="2DCE790F" w14:textId="77777777" w:rsidTr="00953BE8">
        <w:trPr>
          <w:trHeight w:val="393"/>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2938B4C4" w14:textId="77777777" w:rsidR="00BC48A6" w:rsidRPr="00F71521" w:rsidRDefault="00BC48A6" w:rsidP="00953BE8">
            <w:pPr>
              <w:rPr>
                <w:rFonts w:ascii="ＭＳ 明朝" w:hAnsi="ＭＳ 明朝"/>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B9279" w14:textId="77777777" w:rsidR="00BC48A6" w:rsidRPr="00F71521" w:rsidRDefault="00BC48A6" w:rsidP="00953BE8">
            <w:pPr>
              <w:rPr>
                <w:rFonts w:ascii="ＭＳ 明朝" w:hAnsi="ＭＳ 明朝"/>
                <w:szCs w:val="21"/>
              </w:rPr>
            </w:pPr>
            <w:r w:rsidRPr="00F71521">
              <w:rPr>
                <w:rFonts w:ascii="ＭＳ 明朝" w:hAnsi="ＭＳ 明朝" w:hint="eastAsia"/>
                <w:szCs w:val="21"/>
              </w:rPr>
              <w:t>Ｅ</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AF32E7"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40A700"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539819"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FEBC8A"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93E295"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684FEA" w14:textId="77777777" w:rsidR="00BC48A6" w:rsidRPr="00F71521" w:rsidRDefault="00BC48A6" w:rsidP="00953BE8">
            <w:pPr>
              <w:rPr>
                <w:rFonts w:ascii="ＭＳ 明朝" w:hAnsi="ＭＳ 明朝"/>
              </w:rPr>
            </w:pPr>
          </w:p>
        </w:tc>
      </w:tr>
      <w:tr w:rsidR="00BC48A6" w:rsidRPr="00F97D2C" w14:paraId="72886268" w14:textId="77777777" w:rsidTr="00953BE8">
        <w:trPr>
          <w:trHeight w:val="393"/>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06FF00" w14:textId="77777777" w:rsidR="00BC48A6" w:rsidRPr="00F71521" w:rsidRDefault="00BC48A6" w:rsidP="00953BE8">
            <w:pPr>
              <w:rPr>
                <w:rFonts w:ascii="ＭＳ 明朝" w:hAnsi="ＭＳ 明朝"/>
                <w:szCs w:val="21"/>
              </w:rPr>
            </w:pPr>
            <w:r w:rsidRPr="00F71521">
              <w:rPr>
                <w:rFonts w:ascii="ＭＳ 明朝" w:hAnsi="ＭＳ 明朝" w:hint="eastAsia"/>
                <w:szCs w:val="21"/>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7198F0" w14:textId="77777777" w:rsidR="00BC48A6" w:rsidRPr="00F71521" w:rsidRDefault="00BC48A6" w:rsidP="00953BE8">
            <w:pPr>
              <w:rPr>
                <w:rFonts w:ascii="ＭＳ 明朝" w:hAnsi="ＭＳ 明朝"/>
                <w:szCs w:val="21"/>
              </w:rPr>
            </w:pPr>
            <w:r w:rsidRPr="00F71521">
              <w:rPr>
                <w:rFonts w:ascii="ＭＳ 明朝" w:hAnsi="ＭＳ 明朝" w:hint="eastAsia"/>
                <w:szCs w:val="21"/>
              </w:rPr>
              <w:t>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050548" w14:textId="77777777" w:rsidR="00BC48A6" w:rsidRPr="00F71521" w:rsidRDefault="00BC48A6" w:rsidP="00953BE8">
            <w:pPr>
              <w:rPr>
                <w:rFonts w:ascii="ＭＳ 明朝" w:hAnsi="ＭＳ 明朝"/>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A869AE"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EB1FD7" w14:textId="77777777" w:rsidR="00BC48A6" w:rsidRPr="00F71521" w:rsidRDefault="00BC48A6" w:rsidP="00953BE8">
            <w:pPr>
              <w:rPr>
                <w:rFonts w:ascii="ＭＳ 明朝" w:hAnsi="ＭＳ 明朝"/>
              </w:rPr>
            </w:pP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3136AC" w14:textId="77777777" w:rsidR="00BC48A6" w:rsidRPr="00F71521" w:rsidRDefault="00BC48A6" w:rsidP="00953BE8">
            <w:pPr>
              <w:rPr>
                <w:rFonts w:ascii="ＭＳ 明朝" w:hAnsi="ＭＳ 明朝"/>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0B4DD6" w14:textId="77777777" w:rsidR="00BC48A6" w:rsidRPr="00F71521" w:rsidRDefault="00BC48A6" w:rsidP="00953BE8">
            <w:pPr>
              <w:rPr>
                <w:rFonts w:ascii="ＭＳ 明朝" w:hAnsi="ＭＳ 明朝"/>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B5CD0D" w14:textId="77777777" w:rsidR="00BC48A6" w:rsidRPr="00F71521" w:rsidRDefault="00BC48A6" w:rsidP="00953BE8">
            <w:pPr>
              <w:rPr>
                <w:rFonts w:ascii="ＭＳ 明朝" w:hAnsi="ＭＳ 明朝"/>
              </w:rPr>
            </w:pPr>
          </w:p>
        </w:tc>
      </w:tr>
    </w:tbl>
    <w:p w14:paraId="75342531" w14:textId="77777777" w:rsidR="00BC48A6" w:rsidRPr="00F71521" w:rsidRDefault="00BC48A6" w:rsidP="00BC48A6">
      <w:pPr>
        <w:rPr>
          <w:rFonts w:ascii="ＭＳ 明朝" w:hAnsi="ＭＳ 明朝"/>
          <w:szCs w:val="21"/>
        </w:rPr>
      </w:pPr>
    </w:p>
    <w:p w14:paraId="6C83BAEA" w14:textId="77777777" w:rsidR="00BC48A6" w:rsidRPr="00F71521" w:rsidRDefault="00BC48A6" w:rsidP="00BC48A6">
      <w:pPr>
        <w:rPr>
          <w:rFonts w:ascii="ＭＳ 明朝" w:hAnsi="ＭＳ 明朝"/>
          <w:szCs w:val="21"/>
        </w:rPr>
      </w:pPr>
      <w:r w:rsidRPr="00F71521">
        <w:rPr>
          <w:rFonts w:ascii="ＭＳ 明朝" w:hAnsi="ＭＳ 明朝" w:hint="eastAsia"/>
          <w:szCs w:val="21"/>
        </w:rPr>
        <w:t>（※１）受託事業者としての情報取扱の全ての責任を有する者。必ず明記すること。</w:t>
      </w:r>
    </w:p>
    <w:p w14:paraId="14A6956D" w14:textId="77777777" w:rsidR="00BC48A6" w:rsidRPr="00F71521" w:rsidRDefault="00BC48A6" w:rsidP="00BC48A6">
      <w:pPr>
        <w:rPr>
          <w:rFonts w:ascii="ＭＳ 明朝" w:hAnsi="ＭＳ 明朝"/>
          <w:szCs w:val="21"/>
        </w:rPr>
      </w:pPr>
      <w:r w:rsidRPr="00F71521">
        <w:rPr>
          <w:rFonts w:ascii="ＭＳ 明朝" w:hAnsi="ＭＳ 明朝" w:hint="eastAsia"/>
          <w:szCs w:val="21"/>
        </w:rPr>
        <w:t>（※２）本委託業務の遂行にあたって主に保護すべき情報を取り扱う者ではないが、本委託業務の進捗状況などの管理を行うもので、保護すべき情報を取り扱う可能性のある者。</w:t>
      </w:r>
    </w:p>
    <w:p w14:paraId="55BF3829" w14:textId="77777777" w:rsidR="00BC48A6" w:rsidRPr="00F71521" w:rsidRDefault="00BC48A6" w:rsidP="00BC48A6">
      <w:pPr>
        <w:rPr>
          <w:rFonts w:ascii="ＭＳ 明朝" w:hAnsi="ＭＳ 明朝"/>
          <w:szCs w:val="21"/>
        </w:rPr>
      </w:pPr>
      <w:r w:rsidRPr="00F71521">
        <w:rPr>
          <w:rFonts w:ascii="ＭＳ 明朝" w:hAnsi="ＭＳ 明朝" w:hint="eastAsia"/>
          <w:szCs w:val="21"/>
        </w:rPr>
        <w:t>（※３）本委託業務の遂行にあたって保護すべき情報を取り扱う可能性のある者。</w:t>
      </w:r>
    </w:p>
    <w:p w14:paraId="23DA5443" w14:textId="77777777" w:rsidR="00BC48A6" w:rsidRPr="00F71521" w:rsidRDefault="00BC48A6" w:rsidP="00BC48A6">
      <w:pPr>
        <w:rPr>
          <w:rFonts w:ascii="ＭＳ 明朝" w:hAnsi="ＭＳ 明朝"/>
          <w:szCs w:val="21"/>
        </w:rPr>
      </w:pPr>
      <w:r w:rsidRPr="00F71521">
        <w:rPr>
          <w:rFonts w:ascii="ＭＳ 明朝" w:hAnsi="ＭＳ 明朝" w:hint="eastAsia"/>
          <w:szCs w:val="21"/>
        </w:rPr>
        <w:t>（※４）日本国籍を有する者及び法務大臣から永住の許可を受けた者（入管特例法の「特別永住者」を除く。）</w:t>
      </w:r>
      <w:r w:rsidRPr="00F71521">
        <w:rPr>
          <w:rFonts w:ascii="ＭＳ 明朝" w:hAnsi="ＭＳ 明朝"/>
          <w:szCs w:val="21"/>
        </w:rPr>
        <w:t>以外の者は、パスポート番号等を記載。</w:t>
      </w:r>
    </w:p>
    <w:p w14:paraId="09DF603D" w14:textId="77777777" w:rsidR="00BC48A6" w:rsidRPr="00F71521" w:rsidRDefault="00BC48A6" w:rsidP="00BC48A6">
      <w:pPr>
        <w:rPr>
          <w:rFonts w:ascii="ＭＳ 明朝" w:hAnsi="ＭＳ 明朝"/>
          <w:szCs w:val="21"/>
        </w:rPr>
      </w:pPr>
      <w:r w:rsidRPr="00F71521">
        <w:rPr>
          <w:rFonts w:ascii="ＭＳ 明朝" w:hAnsi="ＭＳ 明朝"/>
          <w:szCs w:val="21"/>
        </w:rPr>
        <w:br w:type="page"/>
      </w:r>
    </w:p>
    <w:p w14:paraId="597BCC17" w14:textId="77777777" w:rsidR="00BC48A6" w:rsidRPr="00F71521" w:rsidRDefault="00BC48A6" w:rsidP="00BC48A6">
      <w:pPr>
        <w:rPr>
          <w:rFonts w:ascii="ＭＳ 明朝" w:hAnsi="ＭＳ 明朝"/>
          <w:szCs w:val="21"/>
        </w:rPr>
      </w:pPr>
      <w:r w:rsidRPr="00F71521">
        <w:rPr>
          <w:rFonts w:ascii="ＭＳ 明朝" w:hAnsi="ＭＳ 明朝" w:hint="eastAsia"/>
          <w:szCs w:val="21"/>
        </w:rPr>
        <w:t>（様式</w:t>
      </w:r>
      <w:r w:rsidRPr="00F71521">
        <w:rPr>
          <w:rFonts w:ascii="ＭＳ 明朝" w:hAnsi="ＭＳ 明朝"/>
          <w:szCs w:val="21"/>
        </w:rPr>
        <w:t>6）</w:t>
      </w:r>
    </w:p>
    <w:p w14:paraId="7D517694" w14:textId="77777777" w:rsidR="00BC48A6" w:rsidRPr="00F71521" w:rsidRDefault="00BC48A6" w:rsidP="00BC48A6">
      <w:pPr>
        <w:rPr>
          <w:rFonts w:ascii="ＭＳ 明朝" w:hAnsi="ＭＳ 明朝"/>
          <w:szCs w:val="21"/>
        </w:rPr>
      </w:pPr>
      <w:r w:rsidRPr="00F71521">
        <w:rPr>
          <w:rFonts w:ascii="ＭＳ 明朝" w:hAnsi="ＭＳ 明朝" w:hint="eastAsia"/>
          <w:szCs w:val="21"/>
        </w:rPr>
        <w:t>情報管理体制図（例）</w:t>
      </w:r>
    </w:p>
    <w:p w14:paraId="393EFF02" w14:textId="77777777" w:rsidR="00BC48A6" w:rsidRPr="00F71521" w:rsidRDefault="00BC48A6" w:rsidP="00BC48A6">
      <w:pPr>
        <w:rPr>
          <w:rFonts w:ascii="ＭＳ 明朝" w:hAnsi="ＭＳ 明朝"/>
          <w:szCs w:val="21"/>
        </w:rPr>
      </w:pPr>
    </w:p>
    <w:p w14:paraId="40C9B14A" w14:textId="77777777" w:rsidR="00BC48A6" w:rsidRPr="00F71521" w:rsidRDefault="00BC48A6" w:rsidP="00BC48A6">
      <w:pPr>
        <w:rPr>
          <w:rFonts w:ascii="ＭＳ 明朝" w:hAnsi="ＭＳ 明朝"/>
          <w:szCs w:val="21"/>
        </w:rPr>
      </w:pPr>
      <w:r w:rsidRPr="00F71521">
        <w:rPr>
          <w:rFonts w:ascii="ＭＳ 明朝" w:hAnsi="ＭＳ 明朝"/>
          <w:noProof/>
          <w:szCs w:val="21"/>
        </w:rPr>
        <mc:AlternateContent>
          <mc:Choice Requires="wps">
            <w:drawing>
              <wp:anchor distT="0" distB="0" distL="114300" distR="114300" simplePos="0" relativeHeight="251668480" behindDoc="0" locked="0" layoutInCell="1" allowOverlap="1" wp14:anchorId="57D9C625" wp14:editId="58935899">
                <wp:simplePos x="0" y="0"/>
                <wp:positionH relativeFrom="column">
                  <wp:posOffset>-43180</wp:posOffset>
                </wp:positionH>
                <wp:positionV relativeFrom="paragraph">
                  <wp:posOffset>33134</wp:posOffset>
                </wp:positionV>
                <wp:extent cx="5562600" cy="3714750"/>
                <wp:effectExtent l="0" t="0" r="19050" b="19050"/>
                <wp:wrapNone/>
                <wp:docPr id="651613824" name="正方形/長方形 27"/>
                <wp:cNvGraphicFramePr/>
                <a:graphic xmlns:a="http://schemas.openxmlformats.org/drawingml/2006/main">
                  <a:graphicData uri="http://schemas.microsoft.com/office/word/2010/wordprocessingShape">
                    <wps:wsp>
                      <wps:cNvSpPr/>
                      <wps:spPr>
                        <a:xfrm>
                          <a:off x="0" y="0"/>
                          <a:ext cx="5562600" cy="3714750"/>
                        </a:xfrm>
                        <a:prstGeom prst="rect">
                          <a:avLst/>
                        </a:prstGeom>
                        <a:noFill/>
                        <a:ln w="25400" cap="flat" cmpd="sng" algn="ctr">
                          <a:solidFill>
                            <a:srgbClr val="4F81BD">
                              <a:shade val="50000"/>
                            </a:srgbClr>
                          </a:solidFill>
                          <a:prstDash val="solid"/>
                        </a:ln>
                        <a:effectLst/>
                      </wps:spPr>
                      <wps:txbx>
                        <w:txbxContent>
                          <w:p w14:paraId="2F7FB4D0" w14:textId="77777777" w:rsidR="00BC48A6" w:rsidRPr="00095A98" w:rsidRDefault="00BC48A6" w:rsidP="00BC48A6"/>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C625" id="正方形/長方形 27" o:spid="_x0000_s1032" style="position:absolute;left:0;text-align:left;margin-left:-3.4pt;margin-top:2.6pt;width:438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" filled="f" strokecolor="#385d8a" strokeweight="2pt">
                <v:textbox>
                  <w:txbxContent>
                    <w:p w14:paraId="2F7FB4D0" w14:textId="77777777" w:rsidR="00BC48A6" w:rsidRPr="00095A98" w:rsidRDefault="00BC48A6" w:rsidP="00BC48A6"/>
                  </w:txbxContent>
                </v:textbox>
              </v:rect>
            </w:pict>
          </mc:Fallback>
        </mc:AlternateContent>
      </w:r>
      <w:r w:rsidRPr="00F71521">
        <w:rPr>
          <w:rFonts w:ascii="ＭＳ 明朝" w:hAnsi="ＭＳ 明朝"/>
          <w:noProof/>
          <w:szCs w:val="21"/>
        </w:rPr>
        <mc:AlternateContent>
          <mc:Choice Requires="wps">
            <w:drawing>
              <wp:anchor distT="0" distB="0" distL="114300" distR="114300" simplePos="0" relativeHeight="251669504" behindDoc="0" locked="0" layoutInCell="1" allowOverlap="1" wp14:anchorId="27BAD9A6" wp14:editId="463C76A4">
                <wp:simplePos x="0" y="0"/>
                <wp:positionH relativeFrom="margin">
                  <wp:align>center</wp:align>
                </wp:positionH>
                <wp:positionV relativeFrom="paragraph">
                  <wp:posOffset>75565</wp:posOffset>
                </wp:positionV>
                <wp:extent cx="1092731" cy="332715"/>
                <wp:effectExtent l="0" t="0" r="12700" b="10795"/>
                <wp:wrapNone/>
                <wp:docPr id="2074385400"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054195C" w14:textId="77777777" w:rsidR="00BC48A6" w:rsidRDefault="00BC48A6" w:rsidP="00BC48A6">
                            <w:pPr>
                              <w:rPr>
                                <w:kern w:val="0"/>
                                <w:sz w:val="24"/>
                              </w:rPr>
                            </w:pPr>
                            <w:r>
                              <w:rPr>
                                <w:rFonts w:hint="eastAsia"/>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AD9A6" id="正方形/長方形 29" o:spid="_x0000_s1033" style="position:absolute;left:0;text-align:left;margin-left:0;margin-top:5.95pt;width:86.05pt;height:26.2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hDas+YAIAAMcEAAAOAAAAAAAAAAAAAAAAAC4CAABkcnMvZTJvRG9j&#10;LnhtbFBLAQItABQABgAIAAAAIQCv6I5k3AAAAAYBAAAPAAAAAAAAAAAAAAAAALoEAABkcnMvZG93&#10;bnJldi54bWxQSwUGAAAAAAQABADzAAAAwwUAAAAA&#10;" fillcolor="window" strokecolor="#385d8a" strokeweight="2pt">
                <v:textbox>
                  <w:txbxContent>
                    <w:p w14:paraId="6054195C" w14:textId="77777777" w:rsidR="00BC48A6" w:rsidRDefault="00BC48A6" w:rsidP="00BC48A6">
                      <w:pPr>
                        <w:rPr>
                          <w:kern w:val="0"/>
                          <w:sz w:val="24"/>
                        </w:rPr>
                      </w:pPr>
                      <w:r>
                        <w:rPr>
                          <w:rFonts w:hint="eastAsia"/>
                        </w:rPr>
                        <w:t>情報取扱者</w:t>
                      </w:r>
                    </w:p>
                  </w:txbxContent>
                </v:textbox>
                <w10:wrap anchorx="margin"/>
              </v:rect>
            </w:pict>
          </mc:Fallback>
        </mc:AlternateContent>
      </w:r>
    </w:p>
    <w:p w14:paraId="14A33B41" w14:textId="77777777" w:rsidR="00BC48A6" w:rsidRPr="00F71521" w:rsidRDefault="00BC48A6" w:rsidP="00BC48A6">
      <w:pPr>
        <w:rPr>
          <w:rFonts w:ascii="ＭＳ 明朝" w:hAnsi="ＭＳ 明朝"/>
          <w:szCs w:val="21"/>
        </w:rPr>
      </w:pPr>
    </w:p>
    <w:p w14:paraId="5524D825" w14:textId="77777777" w:rsidR="00BC48A6" w:rsidRPr="00F71521" w:rsidRDefault="00BC48A6" w:rsidP="00BC48A6">
      <w:pPr>
        <w:rPr>
          <w:rFonts w:ascii="ＭＳ 明朝" w:hAnsi="ＭＳ 明朝"/>
          <w:szCs w:val="21"/>
        </w:rPr>
      </w:pPr>
      <w:r w:rsidRPr="00F71521">
        <w:rPr>
          <w:rFonts w:ascii="ＭＳ 明朝" w:hAnsi="ＭＳ 明朝"/>
          <w:noProof/>
          <w:szCs w:val="21"/>
        </w:rPr>
        <w:drawing>
          <wp:inline distT="0" distB="0" distL="0" distR="0" wp14:anchorId="18A05A68" wp14:editId="5AB8FFAD">
            <wp:extent cx="5095875" cy="3438525"/>
            <wp:effectExtent l="0" t="0" r="9525" b="0"/>
            <wp:docPr id="1057403794" name="図表 105740379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184F1BD" w14:textId="77777777" w:rsidR="00BC48A6" w:rsidRPr="00F71521" w:rsidRDefault="00BC48A6" w:rsidP="00BC48A6">
      <w:pPr>
        <w:rPr>
          <w:rFonts w:ascii="ＭＳ 明朝" w:hAnsi="ＭＳ 明朝"/>
          <w:szCs w:val="21"/>
        </w:rPr>
      </w:pPr>
      <w:r w:rsidRPr="00F71521">
        <w:rPr>
          <w:rFonts w:ascii="ＭＳ 明朝" w:hAnsi="ＭＳ 明朝"/>
          <w:szCs w:val="21"/>
        </w:rPr>
        <w:tab/>
      </w:r>
    </w:p>
    <w:p w14:paraId="643AA185" w14:textId="77777777" w:rsidR="00BC48A6" w:rsidRPr="00F71521" w:rsidRDefault="00BC48A6" w:rsidP="00BC48A6">
      <w:pPr>
        <w:rPr>
          <w:rFonts w:ascii="ＭＳ 明朝" w:hAnsi="ＭＳ 明朝"/>
          <w:szCs w:val="21"/>
        </w:rPr>
      </w:pPr>
      <w:r w:rsidRPr="00F71521">
        <w:rPr>
          <w:rFonts w:ascii="ＭＳ 明朝" w:hAnsi="ＭＳ 明朝" w:hint="eastAsia"/>
          <w:szCs w:val="21"/>
        </w:rPr>
        <w:t>【情報管理体制図に記載すべき事項】</w:t>
      </w:r>
    </w:p>
    <w:p w14:paraId="38535E8F" w14:textId="77777777" w:rsidR="00BC48A6" w:rsidRPr="00F71521" w:rsidRDefault="00BC48A6" w:rsidP="00BC48A6">
      <w:pPr>
        <w:rPr>
          <w:rFonts w:ascii="ＭＳ 明朝" w:hAnsi="ＭＳ 明朝"/>
          <w:szCs w:val="21"/>
        </w:rPr>
      </w:pPr>
      <w:r w:rsidRPr="00F71521">
        <w:rPr>
          <w:rFonts w:ascii="ＭＳ 明朝" w:hAnsi="ＭＳ 明朝" w:hint="eastAsia"/>
          <w:szCs w:val="21"/>
        </w:rPr>
        <w:t>・　本委託業務の遂行にあたって保護すべき情報を取り扱う全ての者（再委託先も含む。）。</w:t>
      </w:r>
    </w:p>
    <w:p w14:paraId="715F60D3" w14:textId="77777777" w:rsidR="00BC48A6" w:rsidRPr="00F71521" w:rsidRDefault="00BC48A6" w:rsidP="00BC48A6">
      <w:pPr>
        <w:rPr>
          <w:rFonts w:ascii="ＭＳ 明朝" w:hAnsi="ＭＳ 明朝"/>
          <w:szCs w:val="21"/>
        </w:rPr>
      </w:pPr>
      <w:r w:rsidRPr="00F71521">
        <w:rPr>
          <w:rFonts w:ascii="ＭＳ 明朝" w:hAnsi="ＭＳ 明朝" w:hint="eastAsia"/>
          <w:szCs w:val="21"/>
        </w:rPr>
        <w:t>・　委託業務の遂行のため最低限必要な範囲で情報取扱者を設定し記載すること。</w:t>
      </w:r>
    </w:p>
    <w:p w14:paraId="7312666D" w14:textId="77777777" w:rsidR="00BC48A6" w:rsidRPr="00F71521" w:rsidRDefault="00BC48A6" w:rsidP="00BC48A6">
      <w:pPr>
        <w:rPr>
          <w:rFonts w:ascii="ＭＳ 明朝" w:hAnsi="ＭＳ 明朝"/>
          <w:szCs w:val="21"/>
        </w:rPr>
      </w:pPr>
      <w:r w:rsidRPr="00F71521">
        <w:rPr>
          <w:rFonts w:ascii="ＭＳ 明朝" w:hAnsi="ＭＳ 明朝" w:hint="eastAsia"/>
          <w:szCs w:val="21"/>
        </w:rPr>
        <w:t>・　情報管理規則等を有している場合で上記例を満たす情報については、情報管理規則等の内規の添付で代用可能。</w:t>
      </w:r>
    </w:p>
    <w:p w14:paraId="1BB6BB7F" w14:textId="77777777" w:rsidR="00BC48A6" w:rsidRPr="00F71521" w:rsidRDefault="00BC48A6" w:rsidP="001345AA">
      <w:pPr>
        <w:rPr>
          <w:rFonts w:ascii="ＭＳ 明朝" w:hAnsi="ＭＳ 明朝"/>
          <w:szCs w:val="21"/>
        </w:rPr>
      </w:pPr>
    </w:p>
    <w:p w14:paraId="1FCCEBCF" w14:textId="77777777" w:rsidR="00256ACC" w:rsidRDefault="00105A22">
      <w:pPr>
        <w:jc w:val="right"/>
        <w:rPr>
          <w:rFonts w:ascii="ＭＳ ゴシック" w:eastAsia="ＭＳ ゴシック" w:hAnsi="ＭＳ ゴシック"/>
          <w:szCs w:val="21"/>
        </w:rPr>
      </w:pPr>
      <w:bookmarkStart w:id="187" w:name="_Toc192068027"/>
      <w:bookmarkStart w:id="188" w:name="_Toc192068231"/>
      <w:bookmarkStart w:id="189" w:name="_Toc192688777"/>
      <w:bookmarkStart w:id="190" w:name="_Toc194314692"/>
      <w:bookmarkStart w:id="191" w:name="_Toc192068029"/>
      <w:bookmarkStart w:id="192" w:name="_Toc192068233"/>
      <w:bookmarkStart w:id="193" w:name="_Toc192688779"/>
      <w:bookmarkStart w:id="194" w:name="_Toc192068030"/>
      <w:bookmarkStart w:id="195" w:name="_Toc192068234"/>
      <w:bookmarkStart w:id="196" w:name="_Toc192688780"/>
      <w:bookmarkStart w:id="197" w:name="_Toc194314695"/>
      <w:bookmarkStart w:id="198" w:name="_Hlk216187047"/>
      <w:bookmarkEnd w:id="41"/>
      <w:bookmarkEnd w:id="187"/>
      <w:bookmarkEnd w:id="188"/>
      <w:bookmarkEnd w:id="189"/>
      <w:bookmarkEnd w:id="190"/>
      <w:bookmarkEnd w:id="191"/>
      <w:bookmarkEnd w:id="192"/>
      <w:bookmarkEnd w:id="193"/>
      <w:bookmarkEnd w:id="194"/>
      <w:bookmarkEnd w:id="195"/>
      <w:bookmarkEnd w:id="196"/>
      <w:bookmarkEnd w:id="197"/>
      <w:r>
        <w:rPr>
          <w:rFonts w:ascii="ＭＳ ゴシック" w:eastAsia="ＭＳ ゴシック" w:hAnsi="ＭＳ ゴシック"/>
          <w:szCs w:val="21"/>
        </w:rPr>
        <w:br w:type="page"/>
      </w:r>
    </w:p>
    <w:p w14:paraId="1FCCEBD0" w14:textId="7E5011EA" w:rsidR="00A96695" w:rsidRPr="007E45CD" w:rsidRDefault="00A96695" w:rsidP="007E45CD">
      <w:pPr>
        <w:pStyle w:val="10"/>
        <w:jc w:val="center"/>
        <w:rPr>
          <w:rFonts w:asciiTheme="minorEastAsia" w:eastAsiaTheme="minorEastAsia" w:hAnsiTheme="minorEastAsia"/>
          <w:sz w:val="32"/>
          <w:szCs w:val="32"/>
        </w:rPr>
      </w:pPr>
      <w:bookmarkStart w:id="199" w:name="_Toc266437556"/>
      <w:bookmarkStart w:id="200" w:name="_Toc266442381"/>
      <w:bookmarkStart w:id="201" w:name="_Toc311216259"/>
      <w:bookmarkStart w:id="202" w:name="_Toc217657950"/>
      <w:bookmarkStart w:id="203" w:name="_Toc217671060"/>
      <w:bookmarkStart w:id="204" w:name="_Toc217671568"/>
      <w:bookmarkEnd w:id="198"/>
      <w:r w:rsidRPr="007E45CD">
        <w:rPr>
          <w:rFonts w:asciiTheme="minorEastAsia" w:eastAsiaTheme="minorEastAsia" w:hAnsiTheme="minorEastAsia" w:hint="eastAsia"/>
          <w:sz w:val="32"/>
          <w:szCs w:val="32"/>
        </w:rPr>
        <w:t>Ⅳ</w:t>
      </w:r>
      <w:r w:rsidR="00E25874" w:rsidRPr="007E45CD">
        <w:rPr>
          <w:rFonts w:asciiTheme="minorEastAsia" w:eastAsiaTheme="minorEastAsia" w:hAnsiTheme="minorEastAsia" w:hint="eastAsia"/>
          <w:sz w:val="32"/>
          <w:szCs w:val="32"/>
        </w:rPr>
        <w:t>．</w:t>
      </w:r>
      <w:r w:rsidR="006A1AB5" w:rsidRPr="007E45CD">
        <w:rPr>
          <w:rFonts w:asciiTheme="minorEastAsia" w:eastAsiaTheme="minorEastAsia" w:hAnsiTheme="minorEastAsia" w:hint="eastAsia"/>
          <w:sz w:val="32"/>
          <w:szCs w:val="32"/>
        </w:rPr>
        <w:t>入札</w:t>
      </w:r>
      <w:r w:rsidRPr="007E45CD">
        <w:rPr>
          <w:rFonts w:asciiTheme="minorEastAsia" w:eastAsiaTheme="minorEastAsia" w:hAnsiTheme="minorEastAsia" w:hint="eastAsia"/>
          <w:sz w:val="32"/>
          <w:szCs w:val="32"/>
        </w:rPr>
        <w:t>資料作成要領</w:t>
      </w:r>
      <w:bookmarkEnd w:id="199"/>
      <w:bookmarkEnd w:id="200"/>
      <w:r w:rsidRPr="007E45CD">
        <w:rPr>
          <w:rFonts w:asciiTheme="minorEastAsia" w:eastAsiaTheme="minorEastAsia" w:hAnsiTheme="minorEastAsia" w:hint="eastAsia"/>
          <w:sz w:val="32"/>
          <w:szCs w:val="32"/>
        </w:rPr>
        <w:t>及び評価手順</w:t>
      </w:r>
      <w:bookmarkEnd w:id="201"/>
      <w:bookmarkEnd w:id="202"/>
      <w:bookmarkEnd w:id="203"/>
      <w:bookmarkEnd w:id="204"/>
    </w:p>
    <w:p w14:paraId="1FCCEBD1" w14:textId="77777777" w:rsidR="00A96695" w:rsidRDefault="00A96695">
      <w:pPr>
        <w:pStyle w:val="a3"/>
        <w:rPr>
          <w:rFonts w:ascii="ＭＳ 明朝" w:hAnsi="ＭＳ 明朝"/>
        </w:rPr>
      </w:pPr>
    </w:p>
    <w:p w14:paraId="1FCCEBD2" w14:textId="77777777" w:rsidR="00A96695" w:rsidRDefault="00A96695">
      <w:pPr>
        <w:pStyle w:val="a3"/>
        <w:rPr>
          <w:rFonts w:ascii="ＭＳ 明朝" w:hAnsi="ＭＳ 明朝"/>
        </w:rPr>
      </w:pPr>
    </w:p>
    <w:p w14:paraId="1FCCEBD3" w14:textId="77777777" w:rsidR="00A96695" w:rsidRDefault="00A96695">
      <w:pPr>
        <w:pStyle w:val="a3"/>
        <w:rPr>
          <w:rFonts w:ascii="ＭＳ 明朝" w:hAnsi="ＭＳ 明朝"/>
        </w:rPr>
      </w:pPr>
    </w:p>
    <w:p w14:paraId="1FCCEBD4" w14:textId="77777777" w:rsidR="00A96695" w:rsidRDefault="00A96695">
      <w:pPr>
        <w:pStyle w:val="a3"/>
        <w:rPr>
          <w:rFonts w:ascii="ＭＳ 明朝" w:hAnsi="ＭＳ 明朝"/>
        </w:rPr>
      </w:pPr>
    </w:p>
    <w:p w14:paraId="1FCCEBD5" w14:textId="77777777" w:rsidR="00A96695" w:rsidRDefault="00A96695">
      <w:pPr>
        <w:pStyle w:val="a3"/>
        <w:rPr>
          <w:rFonts w:ascii="ＭＳ 明朝" w:hAnsi="ＭＳ 明朝"/>
        </w:rPr>
      </w:pPr>
    </w:p>
    <w:p w14:paraId="1FCCEBD6" w14:textId="77777777" w:rsidR="00A96695" w:rsidRPr="00773F08" w:rsidRDefault="00A96695">
      <w:pPr>
        <w:pStyle w:val="a3"/>
        <w:rPr>
          <w:rFonts w:ascii="ＭＳ 明朝" w:hAnsi="ＭＳ 明朝"/>
          <w:color w:val="000000" w:themeColor="text1"/>
        </w:rPr>
      </w:pPr>
    </w:p>
    <w:p w14:paraId="1FCCEBD7" w14:textId="77777777" w:rsidR="00A96695" w:rsidRPr="00773F08" w:rsidRDefault="00A96695">
      <w:pPr>
        <w:pStyle w:val="a3"/>
        <w:rPr>
          <w:rFonts w:ascii="ＭＳ 明朝" w:hAnsi="ＭＳ 明朝"/>
          <w:color w:val="000000" w:themeColor="text1"/>
        </w:rPr>
      </w:pPr>
    </w:p>
    <w:p w14:paraId="1FCCEBD8" w14:textId="77777777" w:rsidR="00A96695" w:rsidRPr="00773F08" w:rsidRDefault="00A96695">
      <w:pPr>
        <w:pStyle w:val="a3"/>
        <w:jc w:val="center"/>
        <w:rPr>
          <w:rFonts w:ascii="ＭＳ 明朝" w:hAnsi="ＭＳ 明朝"/>
          <w:color w:val="000000" w:themeColor="text1"/>
        </w:rPr>
      </w:pPr>
    </w:p>
    <w:p w14:paraId="51844A10" w14:textId="26494A63" w:rsidR="00C64310" w:rsidRPr="00773F08" w:rsidRDefault="00C64310" w:rsidP="00C64310">
      <w:pPr>
        <w:jc w:val="center"/>
        <w:rPr>
          <w:rFonts w:ascii="ＭＳ 明朝" w:hAnsi="ＭＳ 明朝"/>
          <w:b/>
          <w:color w:val="000000" w:themeColor="text1"/>
          <w:sz w:val="36"/>
          <w:szCs w:val="36"/>
        </w:rPr>
      </w:pPr>
      <w:r w:rsidRPr="00773F08">
        <w:rPr>
          <w:rFonts w:ascii="ＭＳ 明朝" w:hAnsi="ＭＳ 明朝" w:hint="eastAsia"/>
          <w:b/>
          <w:color w:val="000000" w:themeColor="text1"/>
          <w:sz w:val="36"/>
          <w:szCs w:val="36"/>
        </w:rPr>
        <w:t>「</w:t>
      </w:r>
      <w:r>
        <w:rPr>
          <w:rFonts w:ascii="ＭＳ 明朝" w:hAnsi="ＭＳ 明朝" w:hint="eastAsia"/>
          <w:b/>
          <w:color w:val="000000" w:themeColor="text1"/>
          <w:sz w:val="36"/>
          <w:szCs w:val="36"/>
        </w:rPr>
        <w:t>セキュリティ要件適合評価及びラベリング制度におけるWebシステム開発（フェーズ２）及び保守業務</w:t>
      </w:r>
      <w:r w:rsidRPr="00773F08">
        <w:rPr>
          <w:rFonts w:ascii="ＭＳ 明朝" w:hAnsi="ＭＳ 明朝"/>
          <w:b/>
          <w:color w:val="000000" w:themeColor="text1"/>
          <w:sz w:val="36"/>
          <w:szCs w:val="36"/>
        </w:rPr>
        <w:t>」</w:t>
      </w:r>
    </w:p>
    <w:p w14:paraId="1FCCEBD9" w14:textId="076BD281" w:rsidR="00A96695" w:rsidRPr="00773F08" w:rsidRDefault="00A96695" w:rsidP="00C64310">
      <w:pPr>
        <w:pStyle w:val="a3"/>
        <w:spacing w:line="484" w:lineRule="exact"/>
        <w:jc w:val="center"/>
        <w:rPr>
          <w:rFonts w:ascii="ＭＳ 明朝" w:hAnsi="ＭＳ 明朝"/>
          <w:b/>
          <w:color w:val="000000" w:themeColor="text1"/>
          <w:sz w:val="36"/>
          <w:szCs w:val="36"/>
        </w:rPr>
      </w:pPr>
    </w:p>
    <w:p w14:paraId="1FCCEBDA" w14:textId="77777777" w:rsidR="00A96695" w:rsidRPr="00773F08" w:rsidRDefault="00A96695">
      <w:pPr>
        <w:pStyle w:val="a3"/>
        <w:jc w:val="center"/>
        <w:rPr>
          <w:rFonts w:ascii="ＭＳ 明朝" w:hAnsi="ＭＳ 明朝"/>
          <w:color w:val="000000" w:themeColor="text1"/>
          <w:sz w:val="32"/>
          <w:szCs w:val="32"/>
        </w:rPr>
      </w:pPr>
    </w:p>
    <w:p w14:paraId="1FCCEBDB" w14:textId="77777777" w:rsidR="00A96695" w:rsidRPr="00773F08" w:rsidRDefault="006A1AB5">
      <w:pPr>
        <w:pStyle w:val="a3"/>
        <w:spacing w:line="484" w:lineRule="exact"/>
        <w:jc w:val="center"/>
        <w:rPr>
          <w:rFonts w:ascii="ＭＳ 明朝" w:hAnsi="ＭＳ 明朝"/>
          <w:color w:val="000000" w:themeColor="text1"/>
          <w:sz w:val="36"/>
          <w:szCs w:val="36"/>
        </w:rPr>
      </w:pPr>
      <w:r w:rsidRPr="00773F08">
        <w:rPr>
          <w:rFonts w:ascii="ＭＳ 明朝" w:hAnsi="ＭＳ 明朝" w:cs="ＭＳ Ｐゴシック" w:hint="eastAsia"/>
          <w:color w:val="000000" w:themeColor="text1"/>
          <w:sz w:val="32"/>
          <w:szCs w:val="32"/>
        </w:rPr>
        <w:t>入札</w:t>
      </w:r>
      <w:r w:rsidR="00A96695" w:rsidRPr="00773F08">
        <w:rPr>
          <w:rFonts w:ascii="ＭＳ 明朝" w:hAnsi="ＭＳ 明朝" w:cs="ＭＳ Ｐゴシック" w:hint="eastAsia"/>
          <w:color w:val="000000" w:themeColor="text1"/>
          <w:sz w:val="32"/>
          <w:szCs w:val="32"/>
        </w:rPr>
        <w:t>資料作成要領及び評価手順</w:t>
      </w:r>
    </w:p>
    <w:p w14:paraId="1FCCEBDC" w14:textId="77777777" w:rsidR="00A96695" w:rsidRPr="00773F08" w:rsidRDefault="00A96695">
      <w:pPr>
        <w:pStyle w:val="a3"/>
        <w:jc w:val="center"/>
        <w:rPr>
          <w:rFonts w:ascii="ＭＳ 明朝" w:hAnsi="ＭＳ 明朝"/>
          <w:color w:val="000000" w:themeColor="text1"/>
        </w:rPr>
      </w:pPr>
    </w:p>
    <w:p w14:paraId="1FCCEBDD" w14:textId="77777777" w:rsidR="00A96695" w:rsidRPr="00773F08" w:rsidRDefault="00A96695">
      <w:pPr>
        <w:pStyle w:val="a3"/>
        <w:jc w:val="center"/>
        <w:rPr>
          <w:rFonts w:ascii="ＭＳ 明朝" w:hAnsi="ＭＳ 明朝"/>
          <w:color w:val="000000" w:themeColor="text1"/>
        </w:rPr>
      </w:pPr>
    </w:p>
    <w:p w14:paraId="1FCCEBDE" w14:textId="77777777" w:rsidR="00A96695" w:rsidRDefault="00A96695">
      <w:pPr>
        <w:pStyle w:val="a3"/>
        <w:jc w:val="center"/>
        <w:rPr>
          <w:rFonts w:ascii="ＭＳ 明朝" w:hAnsi="ＭＳ 明朝"/>
        </w:rPr>
      </w:pPr>
    </w:p>
    <w:p w14:paraId="1FCCEBDF" w14:textId="77777777" w:rsidR="00A96695" w:rsidRDefault="00A96695">
      <w:pPr>
        <w:pStyle w:val="a3"/>
        <w:jc w:val="center"/>
        <w:rPr>
          <w:rFonts w:ascii="ＭＳ 明朝" w:hAnsi="ＭＳ 明朝"/>
        </w:rPr>
      </w:pPr>
    </w:p>
    <w:p w14:paraId="1FCCEBE0" w14:textId="77777777" w:rsidR="00A96695" w:rsidRDefault="00A96695">
      <w:pPr>
        <w:pStyle w:val="a3"/>
        <w:jc w:val="center"/>
        <w:rPr>
          <w:rFonts w:ascii="ＭＳ 明朝" w:hAnsi="ＭＳ 明朝"/>
        </w:rPr>
      </w:pPr>
    </w:p>
    <w:p w14:paraId="1FCCEBE1" w14:textId="77777777" w:rsidR="00A96695" w:rsidRDefault="00A96695">
      <w:pPr>
        <w:pStyle w:val="a3"/>
        <w:jc w:val="center"/>
        <w:rPr>
          <w:rFonts w:ascii="ＭＳ 明朝" w:hAnsi="ＭＳ 明朝"/>
        </w:rPr>
      </w:pPr>
    </w:p>
    <w:p w14:paraId="1FCCEBE2" w14:textId="77777777" w:rsidR="00A96695" w:rsidRDefault="00A96695">
      <w:pPr>
        <w:pStyle w:val="a3"/>
        <w:jc w:val="center"/>
        <w:rPr>
          <w:rFonts w:ascii="ＭＳ 明朝" w:hAnsi="ＭＳ 明朝"/>
        </w:rPr>
      </w:pPr>
    </w:p>
    <w:p w14:paraId="1FCCEBE3" w14:textId="77777777" w:rsidR="00A96695" w:rsidRDefault="00A96695">
      <w:pPr>
        <w:pStyle w:val="a3"/>
        <w:jc w:val="center"/>
        <w:rPr>
          <w:rFonts w:ascii="ＭＳ 明朝" w:hAnsi="ＭＳ 明朝"/>
        </w:rPr>
      </w:pPr>
    </w:p>
    <w:p w14:paraId="1FCCEBE4" w14:textId="77777777" w:rsidR="00A96695" w:rsidRDefault="00A96695">
      <w:pPr>
        <w:pStyle w:val="a3"/>
        <w:jc w:val="center"/>
        <w:rPr>
          <w:rFonts w:ascii="ＭＳ 明朝" w:hAnsi="ＭＳ 明朝"/>
        </w:rPr>
      </w:pPr>
    </w:p>
    <w:p w14:paraId="1FCCEBE5" w14:textId="77777777" w:rsidR="00A96695" w:rsidRDefault="00A96695">
      <w:pPr>
        <w:pStyle w:val="a3"/>
        <w:jc w:val="center"/>
        <w:rPr>
          <w:rFonts w:ascii="ＭＳ 明朝" w:hAnsi="ＭＳ 明朝"/>
        </w:rPr>
      </w:pPr>
    </w:p>
    <w:p w14:paraId="1FCCEBE6" w14:textId="77777777" w:rsidR="00A96695" w:rsidRDefault="00A96695">
      <w:pPr>
        <w:pStyle w:val="a3"/>
        <w:jc w:val="center"/>
        <w:rPr>
          <w:rFonts w:ascii="ＭＳ 明朝" w:hAnsi="ＭＳ 明朝"/>
        </w:rPr>
      </w:pPr>
    </w:p>
    <w:p w14:paraId="1FCCEBE7" w14:textId="77777777" w:rsidR="00A96695" w:rsidRDefault="00A96695">
      <w:pPr>
        <w:pStyle w:val="a3"/>
        <w:jc w:val="center"/>
        <w:rPr>
          <w:rFonts w:ascii="ＭＳ ゴシック" w:eastAsia="ＭＳ ゴシック" w:hAnsi="ＭＳ ゴシック"/>
          <w:color w:val="FF0000"/>
        </w:rPr>
      </w:pPr>
    </w:p>
    <w:p w14:paraId="1FCCEBE8" w14:textId="77777777" w:rsidR="0066606C" w:rsidRDefault="0066606C">
      <w:pPr>
        <w:pStyle w:val="a3"/>
        <w:jc w:val="center"/>
        <w:rPr>
          <w:rFonts w:ascii="ＭＳ ゴシック" w:eastAsia="ＭＳ ゴシック" w:hAnsi="ＭＳ ゴシック"/>
          <w:color w:val="FF0000"/>
        </w:rPr>
      </w:pPr>
    </w:p>
    <w:p w14:paraId="1FCCEBE9" w14:textId="77777777" w:rsidR="0066606C" w:rsidRDefault="0066606C">
      <w:pPr>
        <w:pStyle w:val="a3"/>
        <w:jc w:val="center"/>
        <w:rPr>
          <w:rFonts w:ascii="ＭＳ ゴシック" w:eastAsia="ＭＳ ゴシック" w:hAnsi="ＭＳ ゴシック"/>
          <w:color w:val="FF0000"/>
        </w:rPr>
      </w:pPr>
    </w:p>
    <w:p w14:paraId="1FCCEBEA" w14:textId="77777777" w:rsidR="0066606C" w:rsidRDefault="0066606C">
      <w:pPr>
        <w:pStyle w:val="a3"/>
        <w:jc w:val="center"/>
        <w:rPr>
          <w:rFonts w:ascii="ＭＳ ゴシック" w:eastAsia="ＭＳ ゴシック" w:hAnsi="ＭＳ ゴシック"/>
          <w:color w:val="FF0000"/>
        </w:rPr>
      </w:pPr>
    </w:p>
    <w:p w14:paraId="1FCCEBEB" w14:textId="77777777" w:rsidR="0066606C" w:rsidRPr="00591EC4" w:rsidRDefault="0066606C">
      <w:pPr>
        <w:pStyle w:val="a3"/>
        <w:jc w:val="center"/>
        <w:rPr>
          <w:rFonts w:ascii="ＭＳ ゴシック" w:eastAsia="ＭＳ ゴシック" w:hAnsi="ＭＳ ゴシック"/>
          <w:color w:val="FF0000"/>
        </w:rPr>
      </w:pPr>
    </w:p>
    <w:p w14:paraId="1FCCEBEC" w14:textId="77777777" w:rsidR="00A96695" w:rsidRPr="00591EC4" w:rsidRDefault="00A96695">
      <w:pPr>
        <w:pStyle w:val="a3"/>
        <w:jc w:val="center"/>
        <w:rPr>
          <w:rFonts w:ascii="ＭＳ ゴシック" w:eastAsia="ＭＳ ゴシック" w:hAnsi="ＭＳ ゴシック"/>
          <w:color w:val="FF0000"/>
        </w:rPr>
      </w:pPr>
    </w:p>
    <w:p w14:paraId="1FCCEBED" w14:textId="77777777" w:rsidR="00A96695" w:rsidRDefault="00A96695">
      <w:pPr>
        <w:pStyle w:val="a3"/>
        <w:jc w:val="center"/>
        <w:rPr>
          <w:rFonts w:ascii="ＭＳ 明朝" w:hAnsi="ＭＳ 明朝"/>
        </w:rPr>
      </w:pPr>
    </w:p>
    <w:p w14:paraId="1FCCEBEE" w14:textId="77777777" w:rsidR="0009347D" w:rsidRDefault="0009347D">
      <w:pPr>
        <w:pStyle w:val="a3"/>
        <w:jc w:val="center"/>
        <w:rPr>
          <w:rFonts w:ascii="ＭＳ 明朝" w:hAnsi="ＭＳ 明朝"/>
        </w:rPr>
      </w:pPr>
    </w:p>
    <w:p w14:paraId="1FCCEBEF" w14:textId="77777777" w:rsidR="0009347D" w:rsidRDefault="0009347D">
      <w:pPr>
        <w:pStyle w:val="a3"/>
        <w:jc w:val="center"/>
        <w:rPr>
          <w:rFonts w:ascii="ＭＳ 明朝" w:hAnsi="ＭＳ 明朝"/>
        </w:rPr>
      </w:pPr>
    </w:p>
    <w:p w14:paraId="1FCCEBF0" w14:textId="77777777" w:rsidR="00A96695" w:rsidRDefault="00A96695">
      <w:pPr>
        <w:pStyle w:val="a3"/>
        <w:jc w:val="center"/>
        <w:rPr>
          <w:rFonts w:ascii="ＭＳ 明朝" w:hAnsi="ＭＳ 明朝"/>
        </w:rPr>
      </w:pPr>
    </w:p>
    <w:p w14:paraId="1FCCEBF1" w14:textId="77777777" w:rsidR="00A96695" w:rsidRDefault="00A96695">
      <w:pPr>
        <w:pStyle w:val="a3"/>
        <w:jc w:val="center"/>
        <w:rPr>
          <w:rFonts w:ascii="ＭＳ 明朝" w:hAnsi="ＭＳ 明朝"/>
        </w:rPr>
      </w:pPr>
    </w:p>
    <w:p w14:paraId="1FCCEBF2" w14:textId="77777777" w:rsidR="00A96695" w:rsidRDefault="00A96695">
      <w:pPr>
        <w:pStyle w:val="a3"/>
        <w:jc w:val="center"/>
        <w:rPr>
          <w:rFonts w:ascii="ＭＳ 明朝" w:hAnsi="ＭＳ 明朝"/>
        </w:rPr>
      </w:pPr>
    </w:p>
    <w:p w14:paraId="1FCCEBF3" w14:textId="77777777" w:rsidR="00A96695" w:rsidRDefault="00A96695">
      <w:pPr>
        <w:pStyle w:val="a3"/>
        <w:jc w:val="center"/>
        <w:rPr>
          <w:rFonts w:ascii="ＭＳ 明朝" w:hAnsi="ＭＳ 明朝"/>
        </w:rPr>
      </w:pPr>
    </w:p>
    <w:p w14:paraId="1FCCEBF4" w14:textId="77777777" w:rsidR="00A96695" w:rsidRDefault="00A96695">
      <w:pPr>
        <w:pStyle w:val="a3"/>
        <w:jc w:val="center"/>
        <w:rPr>
          <w:rFonts w:ascii="ＭＳ 明朝" w:hAnsi="ＭＳ 明朝"/>
        </w:rPr>
      </w:pPr>
    </w:p>
    <w:p w14:paraId="1FCCEBF5" w14:textId="77777777" w:rsidR="00A96695" w:rsidRDefault="00A96695">
      <w:pPr>
        <w:pStyle w:val="a3"/>
        <w:jc w:val="center"/>
        <w:rPr>
          <w:rFonts w:ascii="ＭＳ 明朝" w:hAnsi="ＭＳ 明朝"/>
        </w:rPr>
      </w:pPr>
    </w:p>
    <w:p w14:paraId="1FCCEBF6" w14:textId="77777777" w:rsidR="00A96695" w:rsidRDefault="00A96695">
      <w:pPr>
        <w:pStyle w:val="a3"/>
        <w:jc w:val="center"/>
        <w:rPr>
          <w:rFonts w:ascii="ＭＳ 明朝" w:hAnsi="ＭＳ 明朝"/>
        </w:rPr>
      </w:pPr>
    </w:p>
    <w:p w14:paraId="1FCCEBF7" w14:textId="77777777" w:rsidR="00A96695" w:rsidRDefault="00A96695">
      <w:pPr>
        <w:pStyle w:val="a3"/>
        <w:jc w:val="center"/>
        <w:rPr>
          <w:rFonts w:ascii="ＭＳ 明朝" w:hAnsi="ＭＳ 明朝"/>
        </w:rPr>
      </w:pPr>
    </w:p>
    <w:p w14:paraId="1FCCEBF8" w14:textId="77777777" w:rsidR="00A96695" w:rsidRDefault="00A96695">
      <w:pPr>
        <w:pStyle w:val="a3"/>
        <w:jc w:val="center"/>
        <w:rPr>
          <w:rFonts w:ascii="ＭＳ 明朝" w:hAnsi="ＭＳ 明朝"/>
        </w:rPr>
      </w:pPr>
    </w:p>
    <w:p w14:paraId="1FCCEBF9" w14:textId="1083D2BB" w:rsidR="00A96695" w:rsidRDefault="00AF61D9">
      <w:pPr>
        <w:pStyle w:val="a3"/>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3"/>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t>目　　次</w:t>
      </w:r>
    </w:p>
    <w:p w14:paraId="1FCCEBFB" w14:textId="77777777" w:rsidR="004F6DD4" w:rsidRDefault="004F6DD4" w:rsidP="004F6DD4">
      <w:pPr>
        <w:pStyle w:val="a3"/>
        <w:rPr>
          <w:rFonts w:ascii="ＭＳ 明朝" w:hAnsi="ＭＳ 明朝"/>
        </w:rPr>
      </w:pPr>
    </w:p>
    <w:p w14:paraId="1FCCEBFC" w14:textId="77777777" w:rsidR="004F6DD4" w:rsidRDefault="004F6DD4" w:rsidP="004F6DD4">
      <w:pPr>
        <w:pStyle w:val="a3"/>
        <w:spacing w:line="360" w:lineRule="auto"/>
        <w:rPr>
          <w:rFonts w:ascii="ＭＳ 明朝" w:hAnsi="ＭＳ 明朝"/>
        </w:rPr>
      </w:pPr>
    </w:p>
    <w:p w14:paraId="1FCCEBFD" w14:textId="77777777" w:rsidR="004F6DD4" w:rsidRDefault="004F6DD4" w:rsidP="004F6DD4">
      <w:pPr>
        <w:pStyle w:val="a3"/>
        <w:spacing w:line="360" w:lineRule="auto"/>
        <w:rPr>
          <w:rFonts w:ascii="ＭＳ 明朝" w:hAnsi="ＭＳ 明朝"/>
        </w:rPr>
      </w:pPr>
    </w:p>
    <w:p w14:paraId="1FCCEBF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3"/>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3"/>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3"/>
        <w:spacing w:line="360" w:lineRule="auto"/>
        <w:rPr>
          <w:rFonts w:ascii="ＭＳ 明朝" w:hAnsi="ＭＳ 明朝"/>
        </w:rPr>
      </w:pPr>
    </w:p>
    <w:p w14:paraId="1FCCEC02"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3"/>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4" w14:textId="23E28841" w:rsidR="00C0583D" w:rsidRPr="00644B36" w:rsidRDefault="00C0583D" w:rsidP="004F6DD4">
      <w:pPr>
        <w:pStyle w:val="a3"/>
        <w:spacing w:line="360" w:lineRule="auto"/>
        <w:rPr>
          <w:rFonts w:ascii="ＭＳ 明朝" w:hAnsi="ＭＳ 明朝"/>
        </w:rPr>
      </w:pPr>
      <w:r>
        <w:rPr>
          <w:rFonts w:ascii="ＭＳ 明朝" w:hAnsi="ＭＳ 明朝" w:hint="eastAsia"/>
        </w:rPr>
        <w:t>2.2</w:t>
      </w:r>
      <w:r w:rsidR="00EB495A">
        <w:rPr>
          <w:rFonts w:ascii="ＭＳ 明朝" w:hAnsi="ＭＳ 明朝"/>
        </w:rPr>
        <w:tab/>
      </w:r>
      <w:r>
        <w:rPr>
          <w:rFonts w:ascii="ＭＳ 明朝" w:hAnsi="ＭＳ 明朝" w:hint="eastAsia"/>
        </w:rPr>
        <w:t>プロジェクト計画書案の作成方法</w:t>
      </w:r>
    </w:p>
    <w:p w14:paraId="1FCCEC05"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2.</w:t>
      </w:r>
      <w:r w:rsidR="00C0583D">
        <w:rPr>
          <w:rFonts w:ascii="ＭＳ 明朝" w:hAnsi="ＭＳ 明朝" w:hint="eastAsia"/>
        </w:rPr>
        <w:t>3</w:t>
      </w:r>
      <w:r w:rsidRPr="00644B36">
        <w:rPr>
          <w:rFonts w:ascii="ＭＳ 明朝" w:hAnsi="ＭＳ 明朝" w:hint="eastAsia"/>
        </w:rPr>
        <w:tab/>
        <w:t>提案書様式</w:t>
      </w:r>
    </w:p>
    <w:p w14:paraId="1FCCEC06" w14:textId="77777777" w:rsidR="004F6DD4" w:rsidRPr="00BC6707" w:rsidRDefault="004F6DD4" w:rsidP="004F6DD4">
      <w:pPr>
        <w:pStyle w:val="a3"/>
        <w:spacing w:line="360" w:lineRule="auto"/>
        <w:rPr>
          <w:rFonts w:ascii="ＭＳ 明朝" w:hAnsi="ＭＳ 明朝"/>
          <w:b/>
        </w:rPr>
      </w:pPr>
      <w:r w:rsidRPr="00644B36">
        <w:rPr>
          <w:rFonts w:ascii="ＭＳ 明朝" w:hAnsi="ＭＳ 明朝" w:hint="eastAsia"/>
        </w:rPr>
        <w:t>2.</w:t>
      </w:r>
      <w:r w:rsidR="00C0583D">
        <w:rPr>
          <w:rFonts w:ascii="ＭＳ 明朝" w:hAnsi="ＭＳ 明朝" w:hint="eastAsia"/>
        </w:rPr>
        <w:t>4</w:t>
      </w:r>
      <w:r w:rsidRPr="00644B36">
        <w:rPr>
          <w:rFonts w:ascii="ＭＳ 明朝" w:hAnsi="ＭＳ 明朝" w:hint="eastAsia"/>
        </w:rPr>
        <w:tab/>
        <w:t>留意事項</w:t>
      </w:r>
    </w:p>
    <w:p w14:paraId="1FCCEC07" w14:textId="77777777" w:rsidR="004F6DD4" w:rsidRPr="00644B36" w:rsidRDefault="004F6DD4" w:rsidP="004F6DD4">
      <w:pPr>
        <w:pStyle w:val="a3"/>
        <w:spacing w:line="360" w:lineRule="auto"/>
        <w:rPr>
          <w:rFonts w:ascii="ＭＳ 明朝" w:hAnsi="ＭＳ 明朝"/>
        </w:rPr>
      </w:pPr>
    </w:p>
    <w:p w14:paraId="1FCCEC08" w14:textId="72DCC24E"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第3章</w:t>
      </w:r>
      <w:r w:rsidR="00E63D4C">
        <w:rPr>
          <w:rFonts w:ascii="ＭＳ 明朝" w:hAnsi="ＭＳ 明朝"/>
        </w:rPr>
        <w:tab/>
      </w:r>
      <w:r w:rsidRPr="00644B36">
        <w:rPr>
          <w:rFonts w:ascii="ＭＳ 明朝" w:hAnsi="ＭＳ 明朝" w:hint="eastAsia"/>
        </w:rPr>
        <w:t>添付資料の作成要領</w:t>
      </w:r>
    </w:p>
    <w:p w14:paraId="1FCCEC09"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1FCCEC0B" w14:textId="3BC31010" w:rsidR="004F6DD4" w:rsidRPr="004F6DD4" w:rsidRDefault="004F6DD4" w:rsidP="004F6DD4">
      <w:pPr>
        <w:pStyle w:val="a3"/>
        <w:spacing w:line="360" w:lineRule="auto"/>
        <w:rPr>
          <w:rFonts w:ascii="ＭＳ 明朝" w:hAnsi="ＭＳ 明朝"/>
          <w:color w:val="FF0000"/>
        </w:rPr>
      </w:pPr>
    </w:p>
    <w:p w14:paraId="1FCCEC0C" w14:textId="454BF8F3"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第4章</w:t>
      </w:r>
      <w:r w:rsidRPr="00644B36">
        <w:rPr>
          <w:rFonts w:ascii="ＭＳ 明朝" w:hAnsi="ＭＳ 明朝" w:hint="eastAsia"/>
        </w:rPr>
        <w:tab/>
        <w:t>評価項目一覧の構成と記載要領</w:t>
      </w:r>
    </w:p>
    <w:p w14:paraId="1FCCEC0D" w14:textId="77777777" w:rsidR="004F6DD4" w:rsidRPr="00644B36" w:rsidRDefault="004F6DD4" w:rsidP="004F6DD4">
      <w:pPr>
        <w:pStyle w:val="a3"/>
        <w:spacing w:line="360" w:lineRule="auto"/>
        <w:rPr>
          <w:rFonts w:ascii="ＭＳ 明朝" w:hAnsi="ＭＳ 明朝"/>
        </w:rPr>
      </w:pPr>
    </w:p>
    <w:p w14:paraId="1FCCEC0E" w14:textId="03F336E4"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第5章</w:t>
      </w:r>
      <w:r w:rsidR="00E63D4C">
        <w:rPr>
          <w:rFonts w:ascii="ＭＳ 明朝" w:hAnsi="ＭＳ 明朝"/>
        </w:rPr>
        <w:tab/>
      </w:r>
      <w:r w:rsidRPr="00644B36">
        <w:rPr>
          <w:rFonts w:ascii="ＭＳ 明朝" w:hAnsi="ＭＳ 明朝" w:hint="eastAsia"/>
        </w:rPr>
        <w:t>評価手順</w:t>
      </w:r>
    </w:p>
    <w:p w14:paraId="7FBF449D" w14:textId="488C627A" w:rsidR="00411F44" w:rsidRPr="00411F44" w:rsidRDefault="00411F44" w:rsidP="00411F44">
      <w:pPr>
        <w:pStyle w:val="a3"/>
        <w:spacing w:line="360" w:lineRule="auto"/>
        <w:rPr>
          <w:rFonts w:ascii="ＭＳ 明朝" w:hAnsi="ＭＳ 明朝"/>
        </w:rPr>
      </w:pPr>
      <w:r w:rsidRPr="00411F44">
        <w:rPr>
          <w:rFonts w:ascii="ＭＳ 明朝" w:hAnsi="ＭＳ 明朝" w:hint="eastAsia"/>
        </w:rPr>
        <w:t>5.1</w:t>
      </w:r>
      <w:r w:rsidRPr="00411F44">
        <w:rPr>
          <w:rFonts w:ascii="ＭＳ 明朝" w:hAnsi="ＭＳ 明朝" w:hint="eastAsia"/>
        </w:rPr>
        <w:tab/>
        <w:t>落札方式</w:t>
      </w:r>
    </w:p>
    <w:p w14:paraId="67B83A69" w14:textId="6FB9F010" w:rsidR="00411F44" w:rsidRPr="00411F44" w:rsidRDefault="00411F44" w:rsidP="00411F44">
      <w:pPr>
        <w:pStyle w:val="a3"/>
        <w:spacing w:line="360" w:lineRule="auto"/>
        <w:rPr>
          <w:rFonts w:ascii="ＭＳ 明朝" w:hAnsi="ＭＳ 明朝"/>
        </w:rPr>
      </w:pPr>
      <w:r w:rsidRPr="00411F44">
        <w:rPr>
          <w:rFonts w:ascii="ＭＳ 明朝" w:hAnsi="ＭＳ 明朝" w:hint="eastAsia"/>
        </w:rPr>
        <w:t>5.2</w:t>
      </w:r>
      <w:r w:rsidRPr="00411F44">
        <w:rPr>
          <w:rFonts w:ascii="ＭＳ 明朝" w:hAnsi="ＭＳ 明朝" w:hint="eastAsia"/>
        </w:rPr>
        <w:tab/>
        <w:t>総合評価点の計算</w:t>
      </w:r>
    </w:p>
    <w:p w14:paraId="21A5C642" w14:textId="238F4BE6" w:rsidR="00411F44" w:rsidRPr="00411F44" w:rsidRDefault="00411F44" w:rsidP="00411F44">
      <w:pPr>
        <w:pStyle w:val="a3"/>
        <w:spacing w:line="360" w:lineRule="auto"/>
        <w:rPr>
          <w:rFonts w:ascii="ＭＳ 明朝" w:hAnsi="ＭＳ 明朝"/>
        </w:rPr>
      </w:pPr>
      <w:r w:rsidRPr="00411F44">
        <w:rPr>
          <w:rFonts w:ascii="ＭＳ 明朝" w:hAnsi="ＭＳ 明朝" w:hint="eastAsia"/>
        </w:rPr>
        <w:t>5.3</w:t>
      </w:r>
      <w:r w:rsidR="00D209F2">
        <w:rPr>
          <w:rFonts w:ascii="ＭＳ 明朝" w:hAnsi="ＭＳ 明朝"/>
        </w:rPr>
        <w:tab/>
      </w:r>
      <w:r w:rsidRPr="00411F44">
        <w:rPr>
          <w:rFonts w:ascii="ＭＳ 明朝" w:hAnsi="ＭＳ 明朝" w:hint="eastAsia"/>
        </w:rPr>
        <w:t>技術審査</w:t>
      </w:r>
    </w:p>
    <w:p w14:paraId="1FCCEC15" w14:textId="77777777" w:rsidR="000C1A71" w:rsidRPr="00DF7E54" w:rsidRDefault="00A96695" w:rsidP="000C1A71">
      <w:pPr>
        <w:pStyle w:val="a3"/>
        <w:spacing w:line="276" w:lineRule="auto"/>
        <w:ind w:left="530" w:hangingChars="250" w:hanging="530"/>
        <w:outlineLvl w:val="1"/>
        <w:rPr>
          <w:rFonts w:ascii="ＭＳ 明朝" w:hAnsi="ＭＳ 明朝"/>
        </w:rPr>
      </w:pPr>
      <w:r>
        <w:rPr>
          <w:rFonts w:ascii="ＭＳ 明朝" w:hAnsi="ＭＳ 明朝"/>
        </w:rPr>
        <w:br w:type="page"/>
      </w:r>
      <w:bookmarkStart w:id="205" w:name="_Toc311216260"/>
      <w:bookmarkStart w:id="206" w:name="_Toc212108462"/>
      <w:bookmarkStart w:id="207" w:name="_Toc217657951"/>
      <w:bookmarkStart w:id="208" w:name="_Toc217671569"/>
      <w:r w:rsidR="000C1A71">
        <w:rPr>
          <w:rFonts w:ascii="ＭＳ 明朝" w:hAnsi="ＭＳ 明朝" w:cs="ＭＳ Ｐゴシック" w:hint="eastAsia"/>
          <w:b/>
          <w:bCs/>
          <w:sz w:val="32"/>
          <w:szCs w:val="32"/>
        </w:rPr>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205"/>
      <w:bookmarkEnd w:id="206"/>
      <w:bookmarkEnd w:id="207"/>
      <w:bookmarkEnd w:id="208"/>
    </w:p>
    <w:p w14:paraId="1FCCEC16" w14:textId="77777777" w:rsidR="000C1A71" w:rsidRPr="00DF7E54" w:rsidRDefault="000C1A71" w:rsidP="000C1A71">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1.1　入札者が提出すべき資料</w:t>
      </w:r>
    </w:p>
    <w:p w14:paraId="1FCCEC17" w14:textId="77777777" w:rsidR="00A96695" w:rsidRDefault="00A96695">
      <w:pPr>
        <w:pStyle w:val="a3"/>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3"/>
        <w:ind w:left="212"/>
        <w:rPr>
          <w:rFonts w:ascii="ＭＳ 明朝" w:hAnsi="ＭＳ 明朝"/>
        </w:rPr>
      </w:pPr>
    </w:p>
    <w:p w14:paraId="1FCCEC19" w14:textId="77777777" w:rsidR="00A96695" w:rsidRDefault="00A96695">
      <w:pPr>
        <w:pStyle w:val="a3"/>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14:paraId="1FCCEC1C" w14:textId="77777777">
        <w:trPr>
          <w:trHeight w:hRule="exact" w:val="331"/>
        </w:trPr>
        <w:tc>
          <w:tcPr>
            <w:tcW w:w="2310" w:type="dxa"/>
            <w:shd w:val="clear" w:color="auto" w:fill="auto"/>
          </w:tcPr>
          <w:p w14:paraId="1FCCEC1A" w14:textId="77777777" w:rsidR="00A96695" w:rsidRDefault="00A96695">
            <w:pPr>
              <w:pStyle w:val="a3"/>
              <w:jc w:val="center"/>
              <w:rPr>
                <w:rFonts w:ascii="ＭＳ 明朝" w:hAnsi="ＭＳ 明朝"/>
              </w:rPr>
            </w:pPr>
            <w:r>
              <w:rPr>
                <w:rFonts w:ascii="ＭＳ 明朝" w:hAnsi="ＭＳ 明朝" w:cs="ＭＳ Ｐゴシック" w:hint="eastAsia"/>
              </w:rPr>
              <w:t>資料名称</w:t>
            </w:r>
          </w:p>
        </w:tc>
        <w:tc>
          <w:tcPr>
            <w:tcW w:w="6690" w:type="dxa"/>
            <w:shd w:val="clear" w:color="auto" w:fill="auto"/>
          </w:tcPr>
          <w:p w14:paraId="1FCCEC1B" w14:textId="77777777" w:rsidR="00A96695" w:rsidRDefault="00A96695">
            <w:pPr>
              <w:pStyle w:val="a3"/>
              <w:jc w:val="center"/>
              <w:rPr>
                <w:rFonts w:ascii="ＭＳ 明朝" w:hAnsi="ＭＳ 明朝"/>
              </w:rPr>
            </w:pPr>
            <w:r>
              <w:rPr>
                <w:rFonts w:ascii="ＭＳ 明朝" w:hAnsi="ＭＳ 明朝" w:cs="ＭＳ Ｐゴシック" w:hint="eastAsia"/>
              </w:rPr>
              <w:t>資料内容</w:t>
            </w:r>
          </w:p>
        </w:tc>
      </w:tr>
      <w:tr w:rsidR="00A96695" w14:paraId="1FCCEC20" w14:textId="77777777">
        <w:trPr>
          <w:trHeight w:hRule="exact" w:val="832"/>
        </w:trPr>
        <w:tc>
          <w:tcPr>
            <w:tcW w:w="2310" w:type="dxa"/>
            <w:shd w:val="clear" w:color="auto" w:fill="auto"/>
          </w:tcPr>
          <w:p w14:paraId="1FCCEC1D" w14:textId="77777777" w:rsidR="00A96695" w:rsidRDefault="00A96695">
            <w:pPr>
              <w:pStyle w:val="a3"/>
              <w:rPr>
                <w:rFonts w:ascii="ＭＳ 明朝" w:hAnsi="ＭＳ 明朝" w:cs="ＭＳ Ｐゴシック"/>
              </w:rPr>
            </w:pPr>
            <w:r>
              <w:rPr>
                <w:rFonts w:ascii="ＭＳ 明朝" w:hAnsi="ＭＳ 明朝" w:cs="ＭＳ Ｐゴシック" w:hint="eastAsia"/>
              </w:rPr>
              <w:t>①委任状</w:t>
            </w:r>
          </w:p>
          <w:p w14:paraId="1FCCEC1E" w14:textId="77777777" w:rsidR="00A96695" w:rsidRDefault="00A96695">
            <w:pPr>
              <w:pStyle w:val="a3"/>
              <w:rPr>
                <w:rFonts w:ascii="ＭＳ 明朝" w:hAnsi="ＭＳ 明朝" w:cs="ＭＳ Ｐゴシック"/>
              </w:rPr>
            </w:pPr>
            <w:r>
              <w:rPr>
                <w:rFonts w:ascii="ＭＳ 明朝" w:hAnsi="ＭＳ 明朝" w:cs="ＭＳ Ｐゴシック" w:hint="eastAsia"/>
              </w:rPr>
              <w:t>②入札書</w:t>
            </w:r>
          </w:p>
        </w:tc>
        <w:tc>
          <w:tcPr>
            <w:tcW w:w="6690" w:type="dxa"/>
            <w:shd w:val="clear" w:color="auto" w:fill="auto"/>
          </w:tcPr>
          <w:p w14:paraId="1FCCEC1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r w:rsidR="00A96695" w:rsidRPr="00D87191" w14:paraId="1FCCEC2A" w14:textId="77777777" w:rsidTr="00F7258F">
        <w:trPr>
          <w:trHeight w:hRule="exact" w:val="2974"/>
        </w:trPr>
        <w:tc>
          <w:tcPr>
            <w:tcW w:w="2310" w:type="dxa"/>
            <w:shd w:val="clear" w:color="auto" w:fill="auto"/>
          </w:tcPr>
          <w:p w14:paraId="1FCCEC21" w14:textId="77777777" w:rsidR="00A96695" w:rsidRDefault="00A96695">
            <w:pPr>
              <w:pStyle w:val="a3"/>
              <w:rPr>
                <w:rFonts w:ascii="ＭＳ 明朝" w:hAnsi="ＭＳ 明朝" w:cs="ＭＳ Ｐゴシック"/>
              </w:rPr>
            </w:pPr>
            <w:r>
              <w:rPr>
                <w:rFonts w:ascii="ＭＳ 明朝" w:hAnsi="ＭＳ 明朝" w:cs="ＭＳ Ｐゴシック" w:hint="eastAsia"/>
              </w:rPr>
              <w:t>③提案書</w:t>
            </w:r>
          </w:p>
          <w:p w14:paraId="1FCCEC22" w14:textId="77777777" w:rsidR="00A96695" w:rsidRDefault="00A96695">
            <w:pPr>
              <w:pStyle w:val="a3"/>
              <w:rPr>
                <w:rFonts w:ascii="ＭＳ 明朝" w:hAnsi="ＭＳ 明朝"/>
              </w:rPr>
            </w:pPr>
          </w:p>
        </w:tc>
        <w:tc>
          <w:tcPr>
            <w:tcW w:w="6690" w:type="dxa"/>
            <w:shd w:val="clear" w:color="auto" w:fill="auto"/>
          </w:tcPr>
          <w:p w14:paraId="1FCCEC23" w14:textId="77777777" w:rsidR="00A96695" w:rsidRDefault="00A96695">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仕様書に記述された要求仕様をどのように実現するかを説明したもの。主な項目は以下のとおり。</w:t>
            </w:r>
          </w:p>
          <w:p w14:paraId="646459AC" w14:textId="7B34947D" w:rsidR="00F7258F" w:rsidRDefault="00F7258F" w:rsidP="00F7258F">
            <w:pPr>
              <w:pStyle w:val="a3"/>
              <w:ind w:leftChars="-7" w:left="-15" w:firstLineChars="50" w:firstLine="106"/>
              <w:rPr>
                <w:rFonts w:ascii="ＭＳ 明朝" w:hAnsi="ＭＳ 明朝" w:cs="Times New Roman"/>
              </w:rPr>
            </w:pPr>
            <w:r>
              <w:rPr>
                <w:rFonts w:ascii="ＭＳ 明朝" w:hAnsi="ＭＳ 明朝" w:cs="Times New Roman" w:hint="eastAsia"/>
              </w:rPr>
              <w:t>・</w:t>
            </w:r>
            <w:r w:rsidRPr="00F7258F">
              <w:rPr>
                <w:rFonts w:ascii="ＭＳ 明朝" w:hAnsi="ＭＳ 明朝" w:cs="Times New Roman" w:hint="eastAsia"/>
              </w:rPr>
              <w:t>全体方針</w:t>
            </w:r>
          </w:p>
          <w:p w14:paraId="66BE638F" w14:textId="3721B990" w:rsidR="00F0664F" w:rsidRPr="00F7258F" w:rsidRDefault="00F0664F" w:rsidP="00F7258F">
            <w:pPr>
              <w:pStyle w:val="a3"/>
              <w:ind w:leftChars="-7" w:left="-15" w:firstLineChars="50" w:firstLine="106"/>
              <w:rPr>
                <w:rFonts w:ascii="ＭＳ 明朝" w:hAnsi="ＭＳ 明朝" w:cs="Times New Roman"/>
              </w:rPr>
            </w:pPr>
            <w:r>
              <w:rPr>
                <w:rFonts w:ascii="ＭＳ 明朝" w:hAnsi="ＭＳ 明朝" w:cs="Times New Roman" w:hint="eastAsia"/>
              </w:rPr>
              <w:t>・</w:t>
            </w:r>
            <w:r w:rsidRPr="00F0664F">
              <w:rPr>
                <w:rFonts w:ascii="ＭＳ 明朝" w:hAnsi="ＭＳ 明朝" w:cs="Times New Roman" w:hint="eastAsia"/>
              </w:rPr>
              <w:t>開発方針の考え方</w:t>
            </w:r>
          </w:p>
          <w:p w14:paraId="78D11A69" w14:textId="6924E9D1" w:rsidR="00F7258F" w:rsidRPr="00F7258F" w:rsidRDefault="00F7258F" w:rsidP="00F7258F">
            <w:pPr>
              <w:pStyle w:val="a3"/>
              <w:ind w:leftChars="-7" w:left="-15" w:firstLineChars="50" w:firstLine="106"/>
              <w:rPr>
                <w:rFonts w:ascii="ＭＳ 明朝" w:hAnsi="ＭＳ 明朝" w:cs="Times New Roman"/>
              </w:rPr>
            </w:pPr>
            <w:r>
              <w:rPr>
                <w:rFonts w:ascii="ＭＳ 明朝" w:hAnsi="ＭＳ 明朝" w:cs="Times New Roman" w:hint="eastAsia"/>
              </w:rPr>
              <w:t>・</w:t>
            </w:r>
            <w:r w:rsidRPr="00F7258F">
              <w:rPr>
                <w:rFonts w:ascii="ＭＳ 明朝" w:hAnsi="ＭＳ 明朝" w:cs="Times New Roman" w:hint="eastAsia"/>
              </w:rPr>
              <w:t>情報システムの機能等に関する要件の実現方策</w:t>
            </w:r>
          </w:p>
          <w:p w14:paraId="445757C6" w14:textId="7CF7F5A2" w:rsidR="00F417F3" w:rsidRPr="00F7258F" w:rsidRDefault="00F417F3" w:rsidP="00DB31D4">
            <w:pPr>
              <w:pStyle w:val="a3"/>
              <w:ind w:firstLineChars="50" w:firstLine="106"/>
              <w:rPr>
                <w:rFonts w:ascii="ＭＳ 明朝" w:hAnsi="ＭＳ 明朝" w:cs="Times New Roman"/>
              </w:rPr>
            </w:pPr>
            <w:r>
              <w:rPr>
                <w:rFonts w:ascii="ＭＳ 明朝" w:hAnsi="ＭＳ 明朝" w:cs="Times New Roman" w:hint="eastAsia"/>
              </w:rPr>
              <w:t>・</w:t>
            </w:r>
            <w:r w:rsidRPr="00F417F3">
              <w:rPr>
                <w:rFonts w:asciiTheme="minorEastAsia" w:eastAsiaTheme="minorEastAsia" w:hAnsiTheme="minorEastAsia" w:cs="ＭＳ Ｐゴシック" w:hint="eastAsia"/>
              </w:rPr>
              <w:t>開発プロセス</w:t>
            </w:r>
            <w:r w:rsidR="00F0664F">
              <w:rPr>
                <w:rFonts w:asciiTheme="minorEastAsia" w:eastAsiaTheme="minorEastAsia" w:hAnsiTheme="minorEastAsia" w:cs="ＭＳ Ｐゴシック" w:hint="eastAsia"/>
              </w:rPr>
              <w:t>に</w:t>
            </w:r>
            <w:r w:rsidRPr="00F417F3">
              <w:rPr>
                <w:rFonts w:asciiTheme="minorEastAsia" w:eastAsiaTheme="minorEastAsia" w:hAnsiTheme="minorEastAsia" w:cs="ＭＳ Ｐゴシック" w:hint="eastAsia"/>
              </w:rPr>
              <w:t>関する要件の実現方策</w:t>
            </w:r>
          </w:p>
          <w:p w14:paraId="591731FE" w14:textId="7D1277AE" w:rsidR="00F7258F" w:rsidRPr="00F7258F" w:rsidRDefault="00F7258F" w:rsidP="00F7258F">
            <w:pPr>
              <w:pStyle w:val="a3"/>
              <w:ind w:leftChars="-7" w:left="-15" w:firstLineChars="50" w:firstLine="106"/>
              <w:rPr>
                <w:rFonts w:ascii="ＭＳ 明朝" w:hAnsi="ＭＳ 明朝" w:cs="Times New Roman"/>
              </w:rPr>
            </w:pPr>
            <w:r>
              <w:rPr>
                <w:rFonts w:ascii="ＭＳ 明朝" w:hAnsi="ＭＳ 明朝" w:cs="Times New Roman" w:hint="eastAsia"/>
              </w:rPr>
              <w:t>・</w:t>
            </w:r>
            <w:r w:rsidRPr="00F7258F">
              <w:rPr>
                <w:rFonts w:ascii="ＭＳ 明朝" w:hAnsi="ＭＳ 明朝" w:cs="Times New Roman" w:hint="eastAsia"/>
              </w:rPr>
              <w:t>プロジェクト管理に関する要件の実現方策</w:t>
            </w:r>
          </w:p>
          <w:p w14:paraId="58722634" w14:textId="16919AF5" w:rsidR="00C64310" w:rsidRDefault="00F7258F" w:rsidP="00F7258F">
            <w:pPr>
              <w:pStyle w:val="a3"/>
              <w:spacing w:line="240" w:lineRule="auto"/>
              <w:ind w:leftChars="-7" w:left="-15" w:firstLineChars="50" w:firstLine="106"/>
              <w:rPr>
                <w:rFonts w:ascii="ＭＳ 明朝" w:hAnsi="ＭＳ 明朝" w:cs="Times New Roman"/>
              </w:rPr>
            </w:pPr>
            <w:r>
              <w:rPr>
                <w:rFonts w:ascii="ＭＳ 明朝" w:hAnsi="ＭＳ 明朝" w:cs="Times New Roman" w:hint="eastAsia"/>
              </w:rPr>
              <w:t>・</w:t>
            </w:r>
            <w:r w:rsidRPr="00F7258F">
              <w:rPr>
                <w:rFonts w:ascii="ＭＳ 明朝" w:hAnsi="ＭＳ 明朝" w:cs="Times New Roman" w:hint="eastAsia"/>
              </w:rPr>
              <w:t>ワーク・ライフ・バランス等の推進に関する指標</w:t>
            </w:r>
          </w:p>
          <w:p w14:paraId="7D69B5BB" w14:textId="77777777" w:rsidR="00F7258F" w:rsidRPr="00C64310" w:rsidRDefault="00F7258F" w:rsidP="00F7258F">
            <w:pPr>
              <w:pStyle w:val="a3"/>
              <w:spacing w:line="240" w:lineRule="auto"/>
              <w:ind w:leftChars="-7" w:left="150" w:hangingChars="78" w:hanging="165"/>
              <w:rPr>
                <w:rFonts w:ascii="ＭＳ 明朝" w:hAnsi="ＭＳ 明朝" w:cs="Times New Roman"/>
              </w:rPr>
            </w:pPr>
          </w:p>
          <w:p w14:paraId="1FCCEC29" w14:textId="03A4CA2E" w:rsidR="00A96695" w:rsidRDefault="002F562C" w:rsidP="002F562C">
            <w:pPr>
              <w:pStyle w:val="a3"/>
              <w:rPr>
                <w:rFonts w:ascii="ＭＳ 明朝" w:hAnsi="ＭＳ 明朝"/>
              </w:rPr>
            </w:pPr>
            <w:r>
              <w:rPr>
                <w:rFonts w:ascii="ＭＳ 明朝" w:hAnsi="ＭＳ 明朝" w:cs="Times New Roman" w:hint="eastAsia"/>
              </w:rPr>
              <w:t>別紙：「プロジェクト計画書案」にて、作業の体制及び管理方法、入札者の実績、要員の実績などについて記載すること。</w:t>
            </w:r>
          </w:p>
        </w:tc>
      </w:tr>
      <w:tr w:rsidR="00A96695" w14:paraId="1FCCEC32" w14:textId="77777777" w:rsidTr="00F71521">
        <w:trPr>
          <w:trHeight w:hRule="exact" w:val="1707"/>
        </w:trPr>
        <w:tc>
          <w:tcPr>
            <w:tcW w:w="2310" w:type="dxa"/>
            <w:shd w:val="clear" w:color="auto" w:fill="auto"/>
          </w:tcPr>
          <w:p w14:paraId="1FCCEC2B"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④添付資料</w:t>
            </w:r>
          </w:p>
        </w:tc>
        <w:tc>
          <w:tcPr>
            <w:tcW w:w="6690" w:type="dxa"/>
            <w:shd w:val="clear" w:color="auto" w:fill="auto"/>
          </w:tcPr>
          <w:p w14:paraId="1FCCEC2C" w14:textId="77777777" w:rsidR="00A96695" w:rsidRDefault="00A96695">
            <w:pPr>
              <w:pStyle w:val="a3"/>
              <w:rPr>
                <w:rFonts w:ascii="ＭＳ 明朝" w:hAnsi="ＭＳ 明朝" w:cs="ＭＳ Ｐゴシック"/>
              </w:rPr>
            </w:pPr>
            <w:r>
              <w:rPr>
                <w:rFonts w:ascii="ＭＳ 明朝" w:hAnsi="ＭＳ 明朝" w:cs="ＭＳ Ｐゴシック" w:hint="eastAsia"/>
              </w:rPr>
              <w:t>以下の資料を添付すること。</w:t>
            </w:r>
          </w:p>
          <w:p w14:paraId="1FCCEC2D" w14:textId="6CBCFD18" w:rsidR="00A96695" w:rsidRDefault="00A96695">
            <w:pPr>
              <w:pStyle w:val="a3"/>
              <w:rPr>
                <w:rFonts w:ascii="ＭＳ 明朝" w:hAnsi="ＭＳ 明朝" w:cs="ＭＳ Ｐゴシック"/>
              </w:rPr>
            </w:pPr>
            <w:r>
              <w:rPr>
                <w:rFonts w:ascii="ＭＳ 明朝" w:hAnsi="ＭＳ 明朝" w:cs="ＭＳ Ｐゴシック" w:hint="eastAsia"/>
              </w:rPr>
              <w:t>・「個人情報保護体制について」</w:t>
            </w:r>
            <w:r w:rsidR="00787A6F" w:rsidRPr="00787A6F">
              <w:rPr>
                <w:rFonts w:ascii="ＭＳ 明朝" w:hAnsi="ＭＳ 明朝" w:cs="ＭＳ Ｐゴシック" w:hint="eastAsia"/>
              </w:rPr>
              <w:t>（様式Ａ）</w:t>
            </w:r>
          </w:p>
          <w:p w14:paraId="25A7586D" w14:textId="77777777" w:rsidR="00A96695" w:rsidRDefault="00A96695">
            <w:pPr>
              <w:pStyle w:val="a3"/>
              <w:rPr>
                <w:rFonts w:ascii="ＭＳ 明朝" w:hAnsi="ＭＳ 明朝" w:cs="ＭＳ Ｐゴシック"/>
              </w:rPr>
            </w:pPr>
            <w:r>
              <w:rPr>
                <w:rFonts w:ascii="ＭＳ 明朝" w:hAnsi="ＭＳ 明朝" w:cs="ＭＳ Ｐゴシック" w:hint="eastAsia"/>
              </w:rPr>
              <w:t>・「情報セキュリティ対策ベンチマーク確認書」</w:t>
            </w:r>
            <w:r w:rsidR="00787A6F" w:rsidRPr="00787A6F">
              <w:rPr>
                <w:rFonts w:ascii="ＭＳ 明朝" w:hAnsi="ＭＳ 明朝" w:cs="ＭＳ Ｐゴシック" w:hint="eastAsia"/>
              </w:rPr>
              <w:t>（様式Ｂ）</w:t>
            </w:r>
          </w:p>
          <w:p w14:paraId="141F2B68" w14:textId="08D83CE0" w:rsidR="00C64310" w:rsidRDefault="00C64310">
            <w:pPr>
              <w:pStyle w:val="a3"/>
              <w:rPr>
                <w:rFonts w:ascii="ＭＳ 明朝" w:hAnsi="ＭＳ 明朝" w:cs="ＭＳ Ｐゴシック"/>
              </w:rPr>
            </w:pPr>
            <w:r w:rsidRPr="00C64310">
              <w:rPr>
                <w:rFonts w:ascii="ＭＳ 明朝" w:hAnsi="ＭＳ 明朝" w:cs="ＭＳ Ｐゴシック"/>
              </w:rPr>
              <w:t>・情報セキュリティを確保するための体制を定めた書面（情報管理体 制図）</w:t>
            </w:r>
            <w:r w:rsidR="00932368">
              <w:rPr>
                <w:rFonts w:ascii="ＭＳ 明朝" w:hAnsi="ＭＳ 明朝" w:cs="ＭＳ Ｐゴシック" w:hint="eastAsia"/>
              </w:rPr>
              <w:t>(様式6)</w:t>
            </w:r>
          </w:p>
          <w:p w14:paraId="1FCCEC31" w14:textId="20C18857" w:rsidR="00C64310" w:rsidRDefault="00C64310">
            <w:pPr>
              <w:pStyle w:val="a3"/>
              <w:rPr>
                <w:rFonts w:ascii="ＭＳ 明朝" w:hAnsi="ＭＳ 明朝" w:cs="ＭＳ Ｐゴシック"/>
              </w:rPr>
            </w:pPr>
            <w:r w:rsidRPr="00C64310">
              <w:rPr>
                <w:rFonts w:ascii="ＭＳ 明朝" w:hAnsi="ＭＳ 明朝" w:cs="ＭＳ Ｐゴシック"/>
              </w:rPr>
              <w:t>・情報取扱者名簿</w:t>
            </w:r>
            <w:r w:rsidR="00932368">
              <w:rPr>
                <w:rFonts w:ascii="ＭＳ 明朝" w:hAnsi="ＭＳ 明朝" w:cs="ＭＳ Ｐゴシック" w:hint="eastAsia"/>
              </w:rPr>
              <w:t>（様式5）</w:t>
            </w:r>
          </w:p>
        </w:tc>
      </w:tr>
      <w:tr w:rsidR="00A96695" w14:paraId="1FCCEC37" w14:textId="77777777" w:rsidTr="00F71521">
        <w:trPr>
          <w:trHeight w:hRule="exact" w:val="1703"/>
        </w:trPr>
        <w:tc>
          <w:tcPr>
            <w:tcW w:w="2310" w:type="dxa"/>
            <w:shd w:val="clear" w:color="auto" w:fill="auto"/>
          </w:tcPr>
          <w:p w14:paraId="1FCCEC33" w14:textId="77777777" w:rsidR="00A96695" w:rsidRPr="004D2BAE" w:rsidRDefault="00A96695">
            <w:pPr>
              <w:pStyle w:val="a3"/>
              <w:rPr>
                <w:rFonts w:ascii="ＭＳ 明朝" w:hAnsi="ＭＳ 明朝" w:cs="ＭＳ Ｐゴシック"/>
              </w:rPr>
            </w:pPr>
            <w:r w:rsidRPr="004D2BAE">
              <w:rPr>
                <w:rFonts w:ascii="ＭＳ 明朝" w:hAnsi="ＭＳ 明朝" w:cs="ＭＳ Ｐゴシック" w:hint="eastAsia"/>
              </w:rPr>
              <w:t>⑤補足資料（任意提出）</w:t>
            </w:r>
          </w:p>
        </w:tc>
        <w:tc>
          <w:tcPr>
            <w:tcW w:w="6690" w:type="dxa"/>
            <w:shd w:val="clear" w:color="auto" w:fill="auto"/>
          </w:tcPr>
          <w:p w14:paraId="1FCCEC34" w14:textId="77777777" w:rsidR="00A96695" w:rsidRDefault="00A96695">
            <w:pPr>
              <w:pStyle w:val="a3"/>
              <w:ind w:firstLineChars="100" w:firstLine="202"/>
              <w:rPr>
                <w:rFonts w:ascii="ＭＳ 明朝" w:hAnsi="ＭＳ 明朝"/>
              </w:rPr>
            </w:pPr>
            <w:r>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Default="00A96695">
            <w:pPr>
              <w:pStyle w:val="a3"/>
              <w:ind w:firstLineChars="100" w:firstLine="202"/>
              <w:rPr>
                <w:rFonts w:ascii="ＭＳ 明朝" w:hAnsi="ＭＳ 明朝" w:cs="ＭＳ Ｐゴシック"/>
                <w:sz w:val="20"/>
                <w:szCs w:val="20"/>
              </w:rPr>
            </w:pPr>
            <w:r>
              <w:rPr>
                <w:rFonts w:ascii="ＭＳ 明朝" w:hAnsi="ＭＳ 明朝" w:cs="ＭＳ Ｐゴシック" w:hint="eastAsia"/>
                <w:sz w:val="20"/>
                <w:szCs w:val="20"/>
              </w:rPr>
              <w:t>例：担当者略歴、会社としての実績、実施条件等</w:t>
            </w:r>
          </w:p>
          <w:p w14:paraId="1FCCEC36" w14:textId="7FFDC393" w:rsidR="00A96695" w:rsidRDefault="00321499">
            <w:pPr>
              <w:pStyle w:val="a3"/>
              <w:rPr>
                <w:rFonts w:ascii="ＭＳ 明朝" w:hAnsi="ＭＳ 明朝" w:cs="ＭＳ Ｐゴシック"/>
                <w:sz w:val="20"/>
                <w:szCs w:val="20"/>
              </w:rPr>
            </w:pPr>
            <w:r w:rsidRPr="00FA0023">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F71521">
        <w:trPr>
          <w:trHeight w:hRule="exact" w:val="855"/>
        </w:trPr>
        <w:tc>
          <w:tcPr>
            <w:tcW w:w="2310" w:type="dxa"/>
            <w:shd w:val="clear" w:color="auto" w:fill="auto"/>
          </w:tcPr>
          <w:p w14:paraId="1FCCEC38" w14:textId="77777777" w:rsidR="00A96695" w:rsidRDefault="00A96695">
            <w:pPr>
              <w:pStyle w:val="a3"/>
              <w:rPr>
                <w:rFonts w:ascii="ＭＳ 明朝" w:hAnsi="ＭＳ 明朝"/>
              </w:rPr>
            </w:pPr>
            <w:r>
              <w:rPr>
                <w:rFonts w:ascii="ＭＳ 明朝" w:hAnsi="ＭＳ 明朝" w:cs="ＭＳ Ｐゴシック" w:hint="eastAsia"/>
              </w:rPr>
              <w:t>⑥評価項目一覧</w:t>
            </w:r>
          </w:p>
        </w:tc>
        <w:tc>
          <w:tcPr>
            <w:tcW w:w="6690" w:type="dxa"/>
            <w:shd w:val="clear" w:color="auto" w:fill="auto"/>
          </w:tcPr>
          <w:p w14:paraId="1FCCEC3A" w14:textId="4544CDD2" w:rsidR="00A96695" w:rsidRDefault="00A96695" w:rsidP="00321499">
            <w:pPr>
              <w:pStyle w:val="a3"/>
              <w:rPr>
                <w:rFonts w:ascii="ＭＳ 明朝" w:hAnsi="ＭＳ 明朝"/>
              </w:rPr>
            </w:pPr>
            <w:r>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rsidTr="00F7258F">
        <w:trPr>
          <w:trHeight w:hRule="exact" w:val="1561"/>
        </w:trPr>
        <w:tc>
          <w:tcPr>
            <w:tcW w:w="2310" w:type="dxa"/>
            <w:shd w:val="clear" w:color="auto" w:fill="auto"/>
          </w:tcPr>
          <w:p w14:paraId="2BBCEB64" w14:textId="5C41C8C7" w:rsidR="002F562C" w:rsidRDefault="002F562C" w:rsidP="002F562C">
            <w:pPr>
              <w:pStyle w:val="a3"/>
              <w:spacing w:line="240" w:lineRule="auto"/>
              <w:rPr>
                <w:rFonts w:ascii="ＭＳ 明朝" w:hAnsi="ＭＳ 明朝" w:cs="ＭＳ Ｐゴシック"/>
              </w:rPr>
            </w:pPr>
            <w:r>
              <w:rPr>
                <w:rFonts w:ascii="ＭＳ 明朝" w:hAnsi="ＭＳ 明朝" w:cs="ＭＳ Ｐゴシック" w:hint="eastAsia"/>
              </w:rPr>
              <w:t>⑦</w:t>
            </w:r>
            <w:r w:rsidRPr="00AA43EC">
              <w:rPr>
                <w:rFonts w:ascii="ＭＳ 明朝" w:hAnsi="ＭＳ 明朝" w:cs="ＭＳ Ｐゴシック" w:hint="eastAsia"/>
              </w:rPr>
              <w:t>令和</w:t>
            </w:r>
            <w:r>
              <w:rPr>
                <w:rFonts w:ascii="ＭＳ 明朝" w:hAnsi="ＭＳ 明朝" w:cs="ＭＳ Ｐゴシック" w:hint="eastAsia"/>
              </w:rPr>
              <w:t>7</w:t>
            </w:r>
            <w:r w:rsidRPr="00AA43EC">
              <w:rPr>
                <w:rFonts w:ascii="ＭＳ 明朝" w:hAnsi="ＭＳ 明朝" w:cs="ＭＳ Ｐゴシック" w:hint="eastAsia"/>
              </w:rPr>
              <w:t>・</w:t>
            </w:r>
            <w:r>
              <w:rPr>
                <w:rFonts w:ascii="ＭＳ 明朝" w:hAnsi="ＭＳ 明朝" w:cs="ＭＳ Ｐゴシック" w:hint="eastAsia"/>
              </w:rPr>
              <w:t>8</w:t>
            </w:r>
            <w:r w:rsidRPr="00AA43EC">
              <w:rPr>
                <w:rFonts w:ascii="ＭＳ 明朝" w:hAnsi="ＭＳ 明朝" w:cs="ＭＳ Ｐゴシック" w:hint="eastAsia"/>
              </w:rPr>
              <w:t>・</w:t>
            </w:r>
            <w:r>
              <w:rPr>
                <w:rFonts w:ascii="ＭＳ 明朝" w:hAnsi="ＭＳ 明朝" w:cs="ＭＳ Ｐゴシック" w:hint="eastAsia"/>
              </w:rPr>
              <w:t>9</w:t>
            </w:r>
            <w:r w:rsidRPr="00AA43EC">
              <w:rPr>
                <w:rFonts w:ascii="ＭＳ 明朝" w:hAnsi="ＭＳ 明朝" w:cs="ＭＳ Ｐゴシック" w:hint="eastAsia"/>
              </w:rPr>
              <w:t>年度競争参加資格（全省庁統一資格）における資格審査結果通知書の写し</w:t>
            </w:r>
          </w:p>
          <w:p w14:paraId="1FCCEC3E" w14:textId="099F22E3" w:rsidR="00A96695" w:rsidRDefault="002F562C" w:rsidP="002F562C">
            <w:pPr>
              <w:pStyle w:val="a3"/>
              <w:rPr>
                <w:rFonts w:ascii="ＭＳ 明朝" w:hAnsi="ＭＳ 明朝" w:cs="ＭＳ Ｐゴシック"/>
              </w:rPr>
            </w:pPr>
            <w:r>
              <w:rPr>
                <w:rFonts w:ascii="ＭＳ 明朝" w:hAnsi="ＭＳ 明朝" w:cs="ＭＳ Ｐゴシック" w:hint="eastAsia"/>
              </w:rPr>
              <w:t>⑧</w:t>
            </w:r>
            <w:r>
              <w:rPr>
                <w:rFonts w:ascii="ＭＳ 明朝" w:hAnsi="ＭＳ 明朝" w:hint="eastAsia"/>
              </w:rPr>
              <w:t>提案書受理票</w:t>
            </w:r>
          </w:p>
        </w:tc>
        <w:tc>
          <w:tcPr>
            <w:tcW w:w="6690" w:type="dxa"/>
            <w:shd w:val="clear" w:color="auto" w:fill="auto"/>
          </w:tcPr>
          <w:p w14:paraId="1FCCEC3F" w14:textId="77777777" w:rsidR="00A96695" w:rsidRDefault="00A96695">
            <w:pPr>
              <w:pStyle w:val="a3"/>
              <w:rPr>
                <w:rFonts w:ascii="ＭＳ 明朝" w:hAnsi="ＭＳ 明朝" w:cs="ＭＳ Ｐゴシック"/>
              </w:rPr>
            </w:pPr>
            <w:r>
              <w:rPr>
                <w:rFonts w:ascii="ＭＳ 明朝" w:hAnsi="ＭＳ 明朝" w:cs="ＭＳ Ｐゴシック" w:hint="eastAsia"/>
              </w:rPr>
              <w:t>詳しくは入札説明書を参照のこと。</w:t>
            </w:r>
          </w:p>
        </w:tc>
      </w:tr>
    </w:tbl>
    <w:p w14:paraId="1FCCEC41" w14:textId="77777777" w:rsidR="000C1A71"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DF7E54" w:rsidRDefault="00AE10D8" w:rsidP="00AE10D8">
      <w:pPr>
        <w:pStyle w:val="a3"/>
        <w:spacing w:line="360" w:lineRule="auto"/>
        <w:ind w:left="318"/>
        <w:rPr>
          <w:rFonts w:ascii="ＭＳ 明朝" w:hAnsi="ＭＳ 明朝"/>
        </w:rPr>
      </w:pPr>
      <w:r w:rsidRPr="00DF7E54">
        <w:rPr>
          <w:rFonts w:ascii="ＭＳ 明朝" w:hAnsi="ＭＳ 明朝" w:cs="ＭＳ Ｐゴシック" w:hint="eastAsia"/>
          <w:b/>
          <w:bCs/>
          <w:sz w:val="28"/>
          <w:szCs w:val="28"/>
        </w:rPr>
        <w:t>1.2　留意事項</w:t>
      </w:r>
    </w:p>
    <w:p w14:paraId="1FCCEC43" w14:textId="77777777" w:rsidR="00AE10D8" w:rsidRPr="00DF7E54" w:rsidRDefault="00AE10D8" w:rsidP="00AE10D8">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　提案書について、目次構成は「Ⅴ.評価項目一覧」の構成と同一とすること。</w:t>
      </w:r>
    </w:p>
    <w:p w14:paraId="1FCCEC47" w14:textId="381AB391" w:rsidR="00A96695" w:rsidRDefault="00AE10D8" w:rsidP="00F71521">
      <w:pPr>
        <w:pStyle w:val="a3"/>
        <w:spacing w:beforeLines="50" w:before="120"/>
        <w:ind w:leftChars="404" w:left="1060" w:hangingChars="100" w:hanging="212"/>
        <w:rPr>
          <w:rFonts w:ascii="ＭＳ 明朝" w:hAnsi="ＭＳ 明朝"/>
        </w:rPr>
      </w:pPr>
      <w:r w:rsidRPr="00DF7E54">
        <w:rPr>
          <w:rFonts w:ascii="ＭＳ 明朝" w:hAnsi="ＭＳ 明朝" w:cs="Times New Roman" w:hint="eastAsia"/>
        </w:rPr>
        <w:t>②　評価項目一覧の提出にあたっては</w:t>
      </w:r>
      <w:r w:rsidRPr="008B4C6D">
        <w:rPr>
          <w:rFonts w:ascii="ＭＳ 明朝" w:hAnsi="ＭＳ 明朝" w:cs="Times New Roman" w:hint="eastAsia"/>
        </w:rPr>
        <w:t>、「</w:t>
      </w:r>
      <w:r w:rsidRPr="008B4C6D">
        <w:rPr>
          <w:rFonts w:ascii="ＭＳ 明朝" w:hAnsi="ＭＳ 明朝" w:cs="ＭＳ Ｐゴシック" w:hint="eastAsia"/>
        </w:rPr>
        <w:t>提案書該当ページ」欄に該当する提案書のページ番号が記入されていること、</w:t>
      </w:r>
      <w:r w:rsidRPr="008B4C6D">
        <w:rPr>
          <w:rFonts w:ascii="ＭＳ 明朝" w:hAnsi="ＭＳ 明朝" w:cs="Times New Roman" w:hint="eastAsia"/>
        </w:rPr>
        <w:t>「</w:t>
      </w:r>
      <w:r w:rsidRPr="008B4C6D">
        <w:rPr>
          <w:rFonts w:ascii="ＭＳ 明朝" w:hAnsi="ＭＳ 明朝" w:cs="ＭＳ Ｐゴシック" w:hint="eastAsia"/>
        </w:rPr>
        <w:t>提案書該当項番」欄に該当する提案書の項番が記入されていること、及び「必須要件」欄に記入漏れがないこと。</w:t>
      </w:r>
    </w:p>
    <w:p w14:paraId="1FCCEC48" w14:textId="77777777" w:rsidR="00A96695" w:rsidRDefault="00A96695">
      <w:pPr>
        <w:pStyle w:val="a3"/>
        <w:spacing w:line="360" w:lineRule="auto"/>
        <w:outlineLvl w:val="1"/>
        <w:rPr>
          <w:rFonts w:ascii="ＭＳ 明朝" w:hAnsi="ＭＳ 明朝"/>
        </w:rPr>
      </w:pPr>
      <w:bookmarkStart w:id="209" w:name="_Toc311216261"/>
      <w:bookmarkStart w:id="210" w:name="_Toc212108463"/>
      <w:bookmarkStart w:id="211" w:name="_Toc217657952"/>
      <w:bookmarkStart w:id="212" w:name="_Toc217671570"/>
      <w:r>
        <w:rPr>
          <w:rFonts w:ascii="ＭＳ 明朝" w:hAnsi="ＭＳ 明朝" w:cs="ＭＳ Ｐゴシック" w:hint="eastAsia"/>
          <w:b/>
          <w:bCs/>
          <w:sz w:val="32"/>
          <w:szCs w:val="32"/>
        </w:rPr>
        <w:t>第2章　提案書の作成要領及び説明</w:t>
      </w:r>
      <w:bookmarkEnd w:id="209"/>
      <w:bookmarkEnd w:id="210"/>
      <w:bookmarkEnd w:id="211"/>
      <w:bookmarkEnd w:id="212"/>
    </w:p>
    <w:p w14:paraId="1FCCEC4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77777777" w:rsidR="00A96695" w:rsidRDefault="00A96695">
      <w:pPr>
        <w:pStyle w:val="a3"/>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記述すること。なお、目次及び要求事項の詳細は、「Ⅴ.評価項目一覧」を参照すること。</w:t>
      </w:r>
    </w:p>
    <w:p w14:paraId="1FCCEC4B" w14:textId="5530EB62" w:rsidR="00A96695" w:rsidRDefault="00A96695" w:rsidP="000C1A71">
      <w:pPr>
        <w:pStyle w:val="a3"/>
        <w:ind w:firstLineChars="200" w:firstLine="424"/>
        <w:rPr>
          <w:rFonts w:ascii="ＭＳ 明朝" w:hAnsi="ＭＳ 明朝" w:cs="ＭＳ Ｐゴシック"/>
        </w:rPr>
      </w:pPr>
    </w:p>
    <w:p w14:paraId="434696A7" w14:textId="50C2F122" w:rsidR="005D4A4E" w:rsidRPr="00EB2D21" w:rsidRDefault="007D6BC5" w:rsidP="00EB2D21">
      <w:pPr>
        <w:pStyle w:val="a3"/>
        <w:ind w:firstLineChars="200" w:firstLine="424"/>
        <w:rPr>
          <w:rFonts w:ascii="ＭＳ 明朝" w:hAnsi="ＭＳ 明朝" w:cs="ＭＳ Ｐゴシック"/>
        </w:rPr>
      </w:pPr>
      <w:r>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025819" w:rsidRPr="004421B0" w14:paraId="7ABABBE6" w14:textId="77777777" w:rsidTr="00CC4E8B">
        <w:trPr>
          <w:trHeight w:val="696"/>
        </w:trPr>
        <w:tc>
          <w:tcPr>
            <w:tcW w:w="1253" w:type="dxa"/>
            <w:tcBorders>
              <w:top w:val="single" w:sz="4" w:space="0" w:color="000000"/>
              <w:left w:val="single" w:sz="4" w:space="0" w:color="000000"/>
              <w:bottom w:val="single" w:sz="4" w:space="0" w:color="000000"/>
              <w:right w:val="single" w:sz="4" w:space="0" w:color="000000"/>
            </w:tcBorders>
          </w:tcPr>
          <w:p w14:paraId="50C88BD7" w14:textId="77777777" w:rsidR="00025819" w:rsidRPr="004421B0" w:rsidRDefault="00025819" w:rsidP="00CC4E8B">
            <w:pPr>
              <w:pStyle w:val="a3"/>
              <w:jc w:val="center"/>
              <w:rPr>
                <w:rFonts w:asciiTheme="minorEastAsia" w:eastAsiaTheme="minorEastAsia" w:hAnsiTheme="minorEastAsia"/>
              </w:rPr>
            </w:pPr>
            <w:r w:rsidRPr="004421B0">
              <w:rPr>
                <w:rFonts w:asciiTheme="minorEastAsia" w:eastAsiaTheme="minorEastAsia" w:hAnsiTheme="minorEastAsia" w:cs="ＭＳ Ｐゴシック" w:hint="eastAsia"/>
              </w:rPr>
              <w:t>提案書</w:t>
            </w:r>
          </w:p>
          <w:p w14:paraId="38A99B23" w14:textId="77777777" w:rsidR="00025819" w:rsidRPr="004421B0" w:rsidRDefault="00025819" w:rsidP="00CC4E8B">
            <w:pPr>
              <w:pStyle w:val="a3"/>
              <w:jc w:val="center"/>
              <w:rPr>
                <w:rFonts w:asciiTheme="minorEastAsia" w:eastAsiaTheme="minorEastAsia" w:hAnsiTheme="minorEastAsia"/>
              </w:rPr>
            </w:pPr>
            <w:r w:rsidRPr="004421B0">
              <w:rPr>
                <w:rFonts w:asciiTheme="minorEastAsia" w:eastAsiaTheme="minorEastAsia" w:hAnsiTheme="minorEastAsia"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5DB153FF" w14:textId="77777777" w:rsidR="00025819" w:rsidRPr="004421B0" w:rsidRDefault="00025819" w:rsidP="00CC4E8B">
            <w:pPr>
              <w:pStyle w:val="a3"/>
              <w:jc w:val="center"/>
              <w:rPr>
                <w:rFonts w:asciiTheme="minorEastAsia" w:eastAsiaTheme="minorEastAsia" w:hAnsiTheme="minorEastAsia"/>
              </w:rPr>
            </w:pPr>
            <w:r w:rsidRPr="004421B0">
              <w:rPr>
                <w:rFonts w:asciiTheme="minorEastAsia" w:eastAsiaTheme="minorEastAsia" w:hAnsiTheme="minorEastAsia"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76F04602" w14:textId="77777777" w:rsidR="00025819" w:rsidRPr="004421B0" w:rsidRDefault="00025819" w:rsidP="00CC4E8B">
            <w:pPr>
              <w:pStyle w:val="a3"/>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提案要求事項の概要説明</w:t>
            </w:r>
          </w:p>
        </w:tc>
      </w:tr>
      <w:tr w:rsidR="00025819" w:rsidRPr="004421B0" w14:paraId="5D2E06B0"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68C76C73" w14:textId="77777777" w:rsidR="00025819" w:rsidRPr="004421B0" w:rsidRDefault="00025819" w:rsidP="00CC4E8B">
            <w:pPr>
              <w:pStyle w:val="a3"/>
              <w:jc w:val="center"/>
              <w:rPr>
                <w:rFonts w:asciiTheme="minorEastAsia" w:eastAsiaTheme="minorEastAsia" w:hAnsiTheme="minorEastAsia"/>
              </w:rPr>
            </w:pPr>
            <w:r w:rsidRPr="004421B0">
              <w:rPr>
                <w:rFonts w:asciiTheme="minorEastAsia" w:eastAsiaTheme="minorEastAsia" w:hAnsiTheme="minorEastAsia" w:cs="ＭＳ Ｐゴシック" w:hint="eastAsia"/>
              </w:rPr>
              <w:t>1</w:t>
            </w:r>
          </w:p>
        </w:tc>
        <w:tc>
          <w:tcPr>
            <w:tcW w:w="1905" w:type="dxa"/>
            <w:tcBorders>
              <w:top w:val="nil"/>
              <w:left w:val="nil"/>
              <w:bottom w:val="single" w:sz="4" w:space="0" w:color="000000"/>
              <w:right w:val="single" w:sz="4" w:space="0" w:color="000000"/>
            </w:tcBorders>
          </w:tcPr>
          <w:p w14:paraId="45986865"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全体方針</w:t>
            </w:r>
          </w:p>
        </w:tc>
        <w:tc>
          <w:tcPr>
            <w:tcW w:w="6006" w:type="dxa"/>
            <w:tcBorders>
              <w:top w:val="nil"/>
              <w:left w:val="nil"/>
              <w:bottom w:val="single" w:sz="4" w:space="0" w:color="000000"/>
              <w:right w:val="single" w:sz="4" w:space="0" w:color="000000"/>
            </w:tcBorders>
          </w:tcPr>
          <w:p w14:paraId="02E9C4C2" w14:textId="279FE0CD" w:rsidR="00446EF7" w:rsidRPr="00DB31D4" w:rsidRDefault="00446EF7" w:rsidP="00CC4E8B">
            <w:pPr>
              <w:pStyle w:val="a3"/>
              <w:rPr>
                <w:rFonts w:asciiTheme="minorEastAsia" w:eastAsiaTheme="minorEastAsia" w:hAnsiTheme="minorEastAsia" w:cs="ＭＳ Ｐゴシック"/>
              </w:rPr>
            </w:pPr>
            <w:r w:rsidRPr="00446EF7">
              <w:rPr>
                <w:rFonts w:asciiTheme="minorEastAsia" w:eastAsiaTheme="minorEastAsia" w:hAnsiTheme="minorEastAsia" w:cs="ＭＳ Ｐゴシック"/>
              </w:rPr>
              <w:t>納入物件について網羅されて</w:t>
            </w:r>
            <w:r>
              <w:rPr>
                <w:rFonts w:asciiTheme="minorEastAsia" w:eastAsiaTheme="minorEastAsia" w:hAnsiTheme="minorEastAsia" w:cs="ＭＳ Ｐゴシック" w:hint="eastAsia"/>
              </w:rPr>
              <w:t>おり、作成ドキュメントについて様式、書き方等の考え方を明確に記載する。</w:t>
            </w:r>
          </w:p>
        </w:tc>
      </w:tr>
      <w:tr w:rsidR="00932368" w:rsidRPr="004421B0" w14:paraId="435EF95F"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1C26C75D" w14:textId="12662530" w:rsidR="00932368" w:rsidRPr="004421B0" w:rsidRDefault="00932368" w:rsidP="00CC4E8B">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2</w:t>
            </w:r>
          </w:p>
        </w:tc>
        <w:tc>
          <w:tcPr>
            <w:tcW w:w="1905" w:type="dxa"/>
            <w:tcBorders>
              <w:top w:val="nil"/>
              <w:left w:val="nil"/>
              <w:bottom w:val="single" w:sz="4" w:space="0" w:color="000000"/>
              <w:right w:val="single" w:sz="4" w:space="0" w:color="000000"/>
            </w:tcBorders>
          </w:tcPr>
          <w:p w14:paraId="16BAF322" w14:textId="32BE86D4" w:rsidR="00932368" w:rsidRPr="004421B0" w:rsidRDefault="00932368" w:rsidP="00CC4E8B">
            <w:pPr>
              <w:pStyle w:val="a3"/>
              <w:rPr>
                <w:rFonts w:asciiTheme="minorEastAsia" w:eastAsiaTheme="minorEastAsia" w:hAnsiTheme="minorEastAsia" w:cs="ＭＳ Ｐゴシック"/>
              </w:rPr>
            </w:pPr>
            <w:r w:rsidRPr="00932368">
              <w:rPr>
                <w:rFonts w:asciiTheme="minorEastAsia" w:eastAsiaTheme="minorEastAsia" w:hAnsiTheme="minorEastAsia" w:cs="ＭＳ Ｐゴシック" w:hint="eastAsia"/>
              </w:rPr>
              <w:t>開発方針の考え方</w:t>
            </w:r>
          </w:p>
        </w:tc>
        <w:tc>
          <w:tcPr>
            <w:tcW w:w="6006" w:type="dxa"/>
            <w:tcBorders>
              <w:top w:val="nil"/>
              <w:left w:val="nil"/>
              <w:bottom w:val="single" w:sz="4" w:space="0" w:color="000000"/>
              <w:right w:val="single" w:sz="4" w:space="0" w:color="000000"/>
            </w:tcBorders>
          </w:tcPr>
          <w:p w14:paraId="1D0E299C" w14:textId="296B3F3F" w:rsidR="00932368" w:rsidRPr="004421B0" w:rsidRDefault="00932368" w:rsidP="00932368">
            <w:pPr>
              <w:pStyle w:val="a3"/>
              <w:rPr>
                <w:rFonts w:asciiTheme="minorEastAsia" w:eastAsiaTheme="minorEastAsia" w:hAnsiTheme="minorEastAsia" w:cs="ＭＳ Ｐゴシック"/>
              </w:rPr>
            </w:pPr>
            <w:r w:rsidRPr="00932368">
              <w:rPr>
                <w:rFonts w:asciiTheme="minorEastAsia" w:eastAsiaTheme="minorEastAsia" w:hAnsiTheme="minorEastAsia" w:cs="ＭＳ Ｐゴシック" w:hint="eastAsia"/>
              </w:rPr>
              <w:t>「Ⅲ．仕様書」</w:t>
            </w:r>
            <w:r>
              <w:rPr>
                <w:rFonts w:asciiTheme="minorEastAsia" w:eastAsiaTheme="minorEastAsia" w:hAnsiTheme="minorEastAsia" w:cs="ＭＳ Ｐゴシック" w:hint="eastAsia"/>
              </w:rPr>
              <w:t>の2.1～2.4に対応する、</w:t>
            </w:r>
            <w:r w:rsidRPr="00932368">
              <w:rPr>
                <w:rFonts w:asciiTheme="minorEastAsia" w:eastAsiaTheme="minorEastAsia" w:hAnsiTheme="minorEastAsia" w:cs="ＭＳ Ｐゴシック"/>
              </w:rPr>
              <w:t>クラウド活用のアーキテクチャ、開発方式、アプリ設計、データ移行などの機能要件・非機能要件に対する実現方策</w:t>
            </w:r>
            <w:r>
              <w:rPr>
                <w:rFonts w:asciiTheme="minorEastAsia" w:eastAsiaTheme="minorEastAsia" w:hAnsiTheme="minorEastAsia" w:cs="ＭＳ Ｐゴシック" w:hint="eastAsia"/>
              </w:rPr>
              <w:t>について記載する。</w:t>
            </w:r>
          </w:p>
        </w:tc>
      </w:tr>
      <w:tr w:rsidR="00025819" w:rsidRPr="004421B0" w14:paraId="702E8C23"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49C38154" w14:textId="5C3B9E60" w:rsidR="00025819" w:rsidRPr="004421B0" w:rsidRDefault="00932368" w:rsidP="00CC4E8B">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3</w:t>
            </w:r>
          </w:p>
        </w:tc>
        <w:tc>
          <w:tcPr>
            <w:tcW w:w="1905" w:type="dxa"/>
            <w:tcBorders>
              <w:top w:val="nil"/>
              <w:left w:val="nil"/>
              <w:bottom w:val="single" w:sz="4" w:space="0" w:color="000000"/>
              <w:right w:val="single" w:sz="4" w:space="0" w:color="000000"/>
            </w:tcBorders>
          </w:tcPr>
          <w:p w14:paraId="6C4559DE"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情報システムの機能等に関する要件の実現方策</w:t>
            </w:r>
          </w:p>
        </w:tc>
        <w:tc>
          <w:tcPr>
            <w:tcW w:w="6006" w:type="dxa"/>
            <w:tcBorders>
              <w:top w:val="nil"/>
              <w:left w:val="nil"/>
              <w:bottom w:val="single" w:sz="4" w:space="0" w:color="000000"/>
              <w:right w:val="single" w:sz="4" w:space="0" w:color="000000"/>
            </w:tcBorders>
          </w:tcPr>
          <w:p w14:paraId="4B49DB70" w14:textId="77777777" w:rsidR="00025819" w:rsidRDefault="00025819" w:rsidP="00CC4E8B">
            <w:pPr>
              <w:pStyle w:val="a3"/>
              <w:rPr>
                <w:rFonts w:ascii="ＭＳ 明朝" w:hAnsi="ＭＳ 明朝"/>
              </w:rPr>
            </w:pPr>
            <w:r w:rsidRPr="004421B0">
              <w:rPr>
                <w:rFonts w:asciiTheme="minorEastAsia" w:eastAsiaTheme="minorEastAsia" w:hAnsiTheme="minorEastAsia" w:cs="ＭＳ Ｐゴシック" w:hint="eastAsia"/>
              </w:rPr>
              <w:t>「Ⅲ．仕様書」の</w:t>
            </w:r>
            <w:r w:rsidRPr="004421B0">
              <w:rPr>
                <w:rFonts w:asciiTheme="minorEastAsia" w:eastAsiaTheme="minorEastAsia" w:hAnsiTheme="minorEastAsia" w:cs="ＭＳ Ｐゴシック"/>
              </w:rPr>
              <w:t>2.</w:t>
            </w:r>
            <w:r w:rsidRPr="004421B0">
              <w:rPr>
                <w:rFonts w:asciiTheme="minorEastAsia" w:eastAsiaTheme="minorEastAsia" w:hAnsiTheme="minorEastAsia" w:cs="ＭＳ Ｐゴシック" w:hint="eastAsia"/>
              </w:rPr>
              <w:t>～</w:t>
            </w:r>
            <w:r w:rsidR="00C81C4E">
              <w:rPr>
                <w:rFonts w:asciiTheme="minorEastAsia" w:eastAsiaTheme="minorEastAsia" w:hAnsiTheme="minorEastAsia" w:cs="ＭＳ Ｐゴシック" w:hint="eastAsia"/>
              </w:rPr>
              <w:t>6</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に対応する、情報システムの機能要件、非機能要件等に対する実現方策について記載する。</w:t>
            </w:r>
            <w:r w:rsidRPr="004421B0">
              <w:rPr>
                <w:rFonts w:ascii="ＭＳ 明朝" w:hAnsi="ＭＳ 明朝" w:hint="eastAsia"/>
              </w:rPr>
              <w:t>システム稼働環境の機器構成・システム構成を含む。</w:t>
            </w:r>
          </w:p>
          <w:p w14:paraId="64908B99" w14:textId="77777777" w:rsidR="00060933" w:rsidRDefault="00060933" w:rsidP="00CC4E8B">
            <w:pPr>
              <w:pStyle w:val="a3"/>
              <w:rPr>
                <w:rFonts w:ascii="ＭＳ 明朝" w:hAnsi="ＭＳ 明朝"/>
              </w:rPr>
            </w:pPr>
          </w:p>
          <w:p w14:paraId="276B6C28" w14:textId="3B7FE02E" w:rsidR="00060933" w:rsidRDefault="00060933" w:rsidP="00DB31D4">
            <w:pPr>
              <w:pStyle w:val="a3"/>
              <w:ind w:firstLineChars="50" w:firstLine="106"/>
              <w:jc w:val="left"/>
              <w:rPr>
                <w:rFonts w:ascii="ＭＳ 明朝" w:hAnsi="ＭＳ 明朝" w:cs="ＭＳ Ｐゴシック"/>
              </w:rPr>
            </w:pPr>
            <w:r w:rsidRPr="00B60E49">
              <w:rPr>
                <w:rFonts w:ascii="ＭＳ 明朝" w:hAnsi="ＭＳ 明朝" w:cs="ＭＳ Ｐゴシック" w:hint="eastAsia"/>
                <w:u w:val="single"/>
              </w:rPr>
              <w:t>仕様書に記述された要求仕様のほかに、</w:t>
            </w:r>
            <w:r>
              <w:rPr>
                <w:rFonts w:ascii="ＭＳ 明朝" w:hAnsi="ＭＳ 明朝" w:cs="ＭＳ Ｐゴシック" w:hint="eastAsia"/>
                <w:u w:val="single"/>
              </w:rPr>
              <w:t>開発/</w:t>
            </w:r>
            <w:r w:rsidRPr="00B60E49">
              <w:rPr>
                <w:rFonts w:ascii="ＭＳ 明朝" w:hAnsi="ＭＳ 明朝" w:cs="ＭＳ Ｐゴシック" w:hint="eastAsia"/>
                <w:u w:val="single"/>
              </w:rPr>
              <w:t>保守業務をより適切に実施するための工夫があれば提案すること。その際は、抽象的な表現を避け、具体的かつ実践的で、現場で即実行可能な提案を行うこと。専門知識の有無に関わらず誰でも理解できるよう、平易な表現や補足説明を加えるなどして明瞭に記載すること。</w:t>
            </w:r>
            <w:r w:rsidR="000E6F59">
              <w:rPr>
                <w:rFonts w:ascii="ＭＳ 明朝" w:hAnsi="ＭＳ 明朝" w:cs="ＭＳ Ｐゴシック"/>
                <w:u w:val="single"/>
              </w:rPr>
              <w:br/>
            </w:r>
            <w:r>
              <w:rPr>
                <w:rFonts w:ascii="ＭＳ 明朝" w:hAnsi="ＭＳ 明朝" w:cs="ＭＳ Ｐゴシック" w:hint="eastAsia"/>
              </w:rPr>
              <w:t>［例］</w:t>
            </w:r>
          </w:p>
          <w:p w14:paraId="29A5592E" w14:textId="1C06E13E" w:rsidR="00060933" w:rsidRPr="007B5A12" w:rsidRDefault="00060933" w:rsidP="00F71521">
            <w:pPr>
              <w:pStyle w:val="a3"/>
              <w:ind w:leftChars="50" w:left="423" w:hangingChars="150" w:hanging="318"/>
              <w:rPr>
                <w:rFonts w:ascii="ＭＳ 明朝" w:hAnsi="ＭＳ 明朝"/>
              </w:rPr>
            </w:pPr>
            <w:r w:rsidRPr="007B5A12">
              <w:rPr>
                <w:rFonts w:ascii="ＭＳ 明朝" w:hAnsi="ＭＳ 明朝" w:cs="ＭＳ Ｐゴシック" w:hint="eastAsia"/>
              </w:rPr>
              <w:t>・</w:t>
            </w:r>
            <w:r w:rsidR="00B51257" w:rsidRPr="007B5A12">
              <w:rPr>
                <w:rFonts w:ascii="ＭＳ 明朝" w:hAnsi="ＭＳ 明朝" w:cs="ＭＳ Ｐゴシック" w:hint="eastAsia"/>
              </w:rPr>
              <w:t>「</w:t>
            </w:r>
            <w:r w:rsidRPr="007B5A12">
              <w:rPr>
                <w:rFonts w:ascii="ＭＳ 明朝" w:hAnsi="ＭＳ 明朝" w:cs="ＭＳ Ｐゴシック" w:hint="eastAsia"/>
              </w:rPr>
              <w:t>ブロック組み替え機能</w:t>
            </w:r>
            <w:r w:rsidR="00B51257" w:rsidRPr="007B5A12">
              <w:rPr>
                <w:rFonts w:ascii="ＭＳ 明朝" w:hAnsi="ＭＳ 明朝" w:cs="ＭＳ Ｐゴシック" w:hint="eastAsia"/>
              </w:rPr>
              <w:t>」</w:t>
            </w:r>
            <w:r w:rsidRPr="007B5A12">
              <w:rPr>
                <w:rFonts w:ascii="ＭＳ 明朝" w:hAnsi="ＭＳ 明朝" w:cs="ＭＳ Ｐゴシック" w:hint="eastAsia"/>
              </w:rPr>
              <w:t>に基づき、</w:t>
            </w:r>
            <w:r w:rsidR="00B51257" w:rsidRPr="007B5A12">
              <w:rPr>
                <w:rFonts w:ascii="ＭＳ 明朝" w:hAnsi="ＭＳ 明朝" w:cs="ＭＳ Ｐゴシック"/>
              </w:rPr>
              <w:t>操作性に優れた</w:t>
            </w:r>
            <w:r w:rsidR="00B51257" w:rsidRPr="00F71521">
              <w:rPr>
                <w:rFonts w:ascii="ＭＳ 明朝" w:hAnsi="ＭＳ 明朝" w:cs="ＭＳ Ｐゴシック"/>
              </w:rPr>
              <w:t>ブロック組み換え機能の具体的実装手法、およびそれを支える最適なシステム構成を提案</w:t>
            </w:r>
            <w:r w:rsidR="00B51257" w:rsidRPr="007B5A12">
              <w:rPr>
                <w:rFonts w:ascii="ＭＳ 明朝" w:hAnsi="ＭＳ 明朝" w:cs="ＭＳ Ｐゴシック" w:hint="eastAsia"/>
              </w:rPr>
              <w:t>。</w:t>
            </w:r>
          </w:p>
          <w:p w14:paraId="3B957822" w14:textId="78E6C508" w:rsidR="00060933" w:rsidRPr="00932368" w:rsidRDefault="00060933" w:rsidP="00932368">
            <w:pPr>
              <w:pStyle w:val="a3"/>
              <w:ind w:leftChars="100" w:left="422" w:hangingChars="100" w:hanging="212"/>
              <w:rPr>
                <w:rFonts w:ascii="ＭＳ 明朝" w:hAnsi="ＭＳ 明朝"/>
              </w:rPr>
            </w:pPr>
          </w:p>
        </w:tc>
      </w:tr>
      <w:tr w:rsidR="00025819" w:rsidRPr="004421B0" w14:paraId="12E2B74C"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44C3081C" w14:textId="52C8715B" w:rsidR="00025819" w:rsidRPr="004421B0" w:rsidRDefault="00932368" w:rsidP="00CC4E8B">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4</w:t>
            </w:r>
          </w:p>
        </w:tc>
        <w:tc>
          <w:tcPr>
            <w:tcW w:w="1905" w:type="dxa"/>
            <w:tcBorders>
              <w:top w:val="nil"/>
              <w:left w:val="nil"/>
              <w:bottom w:val="single" w:sz="4" w:space="0" w:color="000000"/>
              <w:right w:val="single" w:sz="4" w:space="0" w:color="000000"/>
            </w:tcBorders>
          </w:tcPr>
          <w:p w14:paraId="091AFB82" w14:textId="4821B593" w:rsidR="00025819" w:rsidRPr="004421B0" w:rsidRDefault="00881023" w:rsidP="00CC4E8B">
            <w:pPr>
              <w:pStyle w:val="a3"/>
              <w:rPr>
                <w:rFonts w:asciiTheme="minorEastAsia" w:eastAsiaTheme="minorEastAsia" w:hAnsiTheme="minorEastAsia" w:cs="ＭＳ Ｐゴシック"/>
              </w:rPr>
            </w:pPr>
            <w:r w:rsidRPr="00F417F3">
              <w:rPr>
                <w:rFonts w:asciiTheme="minorEastAsia" w:eastAsiaTheme="minorEastAsia" w:hAnsiTheme="minorEastAsia" w:cs="ＭＳ Ｐゴシック" w:hint="eastAsia"/>
              </w:rPr>
              <w:t>開発プロセス</w:t>
            </w:r>
            <w:r>
              <w:rPr>
                <w:rFonts w:asciiTheme="minorEastAsia" w:eastAsiaTheme="minorEastAsia" w:hAnsiTheme="minorEastAsia" w:cs="ＭＳ Ｐゴシック" w:hint="eastAsia"/>
              </w:rPr>
              <w:t>に</w:t>
            </w:r>
            <w:r w:rsidRPr="00F417F3">
              <w:rPr>
                <w:rFonts w:asciiTheme="minorEastAsia" w:eastAsiaTheme="minorEastAsia" w:hAnsiTheme="minorEastAsia" w:cs="ＭＳ Ｐゴシック" w:hint="eastAsia"/>
              </w:rPr>
              <w:t>関する要件の実現方策</w:t>
            </w:r>
          </w:p>
        </w:tc>
        <w:tc>
          <w:tcPr>
            <w:tcW w:w="6006" w:type="dxa"/>
            <w:tcBorders>
              <w:top w:val="nil"/>
              <w:left w:val="nil"/>
              <w:bottom w:val="single" w:sz="4" w:space="0" w:color="000000"/>
              <w:right w:val="single" w:sz="4" w:space="0" w:color="000000"/>
            </w:tcBorders>
          </w:tcPr>
          <w:p w14:paraId="6B2F5BD4" w14:textId="66ECD24B"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「Ⅲ．仕様書」の</w:t>
            </w:r>
            <w:r w:rsidR="00C81C4E">
              <w:rPr>
                <w:rFonts w:asciiTheme="minorEastAsia" w:eastAsiaTheme="minorEastAsia" w:hAnsiTheme="minorEastAsia" w:cs="ＭＳ Ｐゴシック" w:hint="eastAsia"/>
              </w:rPr>
              <w:t>7</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w:t>
            </w:r>
            <w:r w:rsidR="00C81C4E">
              <w:rPr>
                <w:rFonts w:asciiTheme="minorEastAsia" w:eastAsiaTheme="minorEastAsia" w:hAnsiTheme="minorEastAsia" w:cs="ＭＳ Ｐゴシック" w:hint="eastAsia"/>
              </w:rPr>
              <w:t>9</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に対応する、データ移行要件、</w:t>
            </w:r>
            <w:r w:rsidR="00C81C4E" w:rsidRPr="004421B0">
              <w:rPr>
                <w:rFonts w:asciiTheme="minorEastAsia" w:eastAsiaTheme="minorEastAsia" w:hAnsiTheme="minorEastAsia" w:cs="ＭＳ Ｐゴシック" w:hint="eastAsia"/>
              </w:rPr>
              <w:t>テスト要件、</w:t>
            </w:r>
            <w:r w:rsidRPr="004421B0">
              <w:rPr>
                <w:rFonts w:asciiTheme="minorEastAsia" w:eastAsiaTheme="minorEastAsia" w:hAnsiTheme="minorEastAsia" w:cs="ＭＳ Ｐゴシック" w:hint="eastAsia"/>
              </w:rPr>
              <w:t>保証要件等に対する実現方策ついて記載する。</w:t>
            </w:r>
          </w:p>
        </w:tc>
      </w:tr>
      <w:tr w:rsidR="00025819" w:rsidRPr="004421B0" w14:paraId="36ADAC30"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1E9EAC03" w14:textId="2AAB1DBF" w:rsidR="00025819" w:rsidRPr="004421B0" w:rsidRDefault="00932368" w:rsidP="00CC4E8B">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5</w:t>
            </w:r>
          </w:p>
        </w:tc>
        <w:tc>
          <w:tcPr>
            <w:tcW w:w="1905" w:type="dxa"/>
            <w:tcBorders>
              <w:top w:val="nil"/>
              <w:left w:val="nil"/>
              <w:bottom w:val="single" w:sz="4" w:space="0" w:color="000000"/>
              <w:right w:val="single" w:sz="4" w:space="0" w:color="000000"/>
            </w:tcBorders>
          </w:tcPr>
          <w:p w14:paraId="4839BAEB"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プロジェクト管理に関する要件の実現方策</w:t>
            </w:r>
          </w:p>
        </w:tc>
        <w:tc>
          <w:tcPr>
            <w:tcW w:w="6006" w:type="dxa"/>
            <w:tcBorders>
              <w:top w:val="nil"/>
              <w:left w:val="nil"/>
              <w:bottom w:val="single" w:sz="4" w:space="0" w:color="000000"/>
              <w:right w:val="single" w:sz="4" w:space="0" w:color="000000"/>
            </w:tcBorders>
          </w:tcPr>
          <w:p w14:paraId="0139C2F5" w14:textId="77777777" w:rsidR="00025819"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「Ⅲ．仕様書」の1</w:t>
            </w:r>
            <w:r w:rsidR="00C81C4E">
              <w:rPr>
                <w:rFonts w:asciiTheme="minorEastAsia" w:eastAsiaTheme="minorEastAsia" w:hAnsiTheme="minorEastAsia" w:cs="ＭＳ Ｐゴシック" w:hint="eastAsia"/>
              </w:rPr>
              <w:t>0</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に対応する、プロジェクト管理要件に対する実現方策について記載する。</w:t>
            </w:r>
          </w:p>
          <w:p w14:paraId="27CA123C" w14:textId="77777777" w:rsidR="00446EF7" w:rsidRDefault="00446EF7" w:rsidP="00CC4E8B">
            <w:pPr>
              <w:pStyle w:val="a3"/>
              <w:rPr>
                <w:rFonts w:asciiTheme="minorEastAsia" w:eastAsiaTheme="minorEastAsia" w:hAnsiTheme="minorEastAsia" w:cs="ＭＳ Ｐゴシック"/>
              </w:rPr>
            </w:pPr>
          </w:p>
          <w:p w14:paraId="5772410D" w14:textId="2D316E40" w:rsidR="00446EF7" w:rsidRDefault="00446EF7" w:rsidP="00446EF7">
            <w:pPr>
              <w:pStyle w:val="a3"/>
              <w:ind w:firstLineChars="50" w:firstLine="106"/>
              <w:jc w:val="left"/>
              <w:rPr>
                <w:rFonts w:ascii="ＭＳ 明朝" w:hAnsi="ＭＳ 明朝" w:cs="ＭＳ Ｐゴシック"/>
                <w:u w:val="single"/>
              </w:rPr>
            </w:pPr>
            <w:r w:rsidRPr="00B60E49">
              <w:rPr>
                <w:rFonts w:ascii="ＭＳ 明朝" w:hAnsi="ＭＳ 明朝" w:cs="ＭＳ Ｐゴシック" w:hint="eastAsia"/>
                <w:u w:val="single"/>
              </w:rPr>
              <w:t>仕様書に記述された要求仕様のほかに、</w:t>
            </w:r>
            <w:r>
              <w:rPr>
                <w:rFonts w:ascii="ＭＳ 明朝" w:hAnsi="ＭＳ 明朝" w:cs="ＭＳ Ｐゴシック" w:hint="eastAsia"/>
                <w:u w:val="single"/>
              </w:rPr>
              <w:t>開発/</w:t>
            </w:r>
            <w:r w:rsidRPr="00B60E49">
              <w:rPr>
                <w:rFonts w:ascii="ＭＳ 明朝" w:hAnsi="ＭＳ 明朝" w:cs="ＭＳ Ｐゴシック" w:hint="eastAsia"/>
                <w:u w:val="single"/>
              </w:rPr>
              <w:t>保守業務をより適切に実施するための工夫があれば提案すること。その際は、抽象的な表現を避け、具体的かつ実践的で、現場で即実行可能な提案を行うこと。専門知識の有無に関わらず誰でも理解できるよう、平易な表現や補足説明を加えるなどして明瞭に記載すること。</w:t>
            </w:r>
          </w:p>
          <w:p w14:paraId="7D995388" w14:textId="77777777" w:rsidR="000E6F59" w:rsidRPr="00EB2D21" w:rsidRDefault="000E6F59" w:rsidP="00446EF7">
            <w:pPr>
              <w:pStyle w:val="a3"/>
              <w:ind w:firstLineChars="50" w:firstLine="106"/>
              <w:jc w:val="left"/>
              <w:rPr>
                <w:rFonts w:ascii="ＭＳ 明朝" w:hAnsi="ＭＳ 明朝" w:cs="ＭＳ Ｐゴシック"/>
              </w:rPr>
            </w:pPr>
          </w:p>
          <w:p w14:paraId="1F7C156A" w14:textId="77777777" w:rsidR="000E6F59" w:rsidRDefault="000E6F59" w:rsidP="000E6F59">
            <w:pPr>
              <w:pStyle w:val="a3"/>
              <w:jc w:val="left"/>
              <w:rPr>
                <w:rFonts w:ascii="ＭＳ 明朝" w:hAnsi="ＭＳ 明朝" w:cs="ＭＳ Ｐゴシック"/>
              </w:rPr>
            </w:pPr>
            <w:r>
              <w:rPr>
                <w:rFonts w:ascii="ＭＳ 明朝" w:hAnsi="ＭＳ 明朝" w:cs="ＭＳ Ｐゴシック" w:hint="eastAsia"/>
              </w:rPr>
              <w:t>［例］</w:t>
            </w:r>
          </w:p>
          <w:p w14:paraId="1B045D8B" w14:textId="77777777" w:rsidR="00446EF7" w:rsidRDefault="00446EF7" w:rsidP="00446EF7">
            <w:pPr>
              <w:pStyle w:val="a3"/>
              <w:ind w:leftChars="100" w:left="422" w:hangingChars="100" w:hanging="212"/>
              <w:rPr>
                <w:rFonts w:ascii="ＭＳ 明朝" w:hAnsi="ＭＳ 明朝"/>
              </w:rPr>
            </w:pPr>
            <w:r>
              <w:rPr>
                <w:rFonts w:ascii="ＭＳ 明朝" w:hAnsi="ＭＳ 明朝" w:cs="ＭＳ Ｐゴシック" w:hint="eastAsia"/>
              </w:rPr>
              <w:t>・</w:t>
            </w:r>
            <w:r w:rsidRPr="00060933">
              <w:rPr>
                <w:rFonts w:ascii="ＭＳ 明朝" w:hAnsi="ＭＳ 明朝" w:hint="eastAsia"/>
              </w:rPr>
              <w:t>「プロジェクトの体制」に記載したプロジェクトメンバーに、クラウドを用いたWebシステム構築の実施経験を充分に持つ経験者が配置され</w:t>
            </w:r>
            <w:r>
              <w:rPr>
                <w:rFonts w:ascii="ＭＳ 明朝" w:hAnsi="ＭＳ 明朝" w:hint="eastAsia"/>
              </w:rPr>
              <w:t>た提案</w:t>
            </w:r>
            <w:r w:rsidRPr="00060933">
              <w:rPr>
                <w:rFonts w:ascii="ＭＳ 明朝" w:hAnsi="ＭＳ 明朝" w:hint="eastAsia"/>
              </w:rPr>
              <w:t>。</w:t>
            </w:r>
          </w:p>
          <w:p w14:paraId="69C49C51" w14:textId="59408801" w:rsidR="00446EF7" w:rsidRPr="004421B0" w:rsidRDefault="00446EF7" w:rsidP="00DB31D4">
            <w:pPr>
              <w:pStyle w:val="a3"/>
              <w:ind w:leftChars="100" w:left="422" w:hangingChars="100" w:hanging="212"/>
              <w:rPr>
                <w:rFonts w:asciiTheme="minorEastAsia" w:eastAsiaTheme="minorEastAsia" w:hAnsiTheme="minorEastAsia" w:cs="ＭＳ Ｐゴシック"/>
              </w:rPr>
            </w:pPr>
            <w:r>
              <w:rPr>
                <w:rFonts w:ascii="ＭＳ 明朝" w:hAnsi="ＭＳ 明朝" w:cs="ＭＳ Ｐゴシック" w:hint="eastAsia"/>
              </w:rPr>
              <w:t>・</w:t>
            </w:r>
            <w:r w:rsidRPr="00060933">
              <w:rPr>
                <w:rFonts w:ascii="ＭＳ 明朝" w:hAnsi="ＭＳ 明朝" w:hint="eastAsia"/>
              </w:rPr>
              <w:t>「プロジェクト計画書案」に、</w:t>
            </w:r>
            <w:r w:rsidRPr="00B51257">
              <w:rPr>
                <w:rFonts w:ascii="ＭＳ 明朝" w:hAnsi="ＭＳ 明朝"/>
              </w:rPr>
              <w:t>明確な判定基準に基づく品質評価の考え方を定義し、信頼性を客観的に保証する</w:t>
            </w:r>
            <w:r w:rsidRPr="00060933">
              <w:rPr>
                <w:rFonts w:ascii="ＭＳ 明朝" w:hAnsi="ＭＳ 明朝" w:hint="eastAsia"/>
              </w:rPr>
              <w:t>品質評価基準の考え方が具体的に</w:t>
            </w:r>
            <w:r>
              <w:rPr>
                <w:rFonts w:ascii="ＭＳ 明朝" w:hAnsi="ＭＳ 明朝" w:hint="eastAsia"/>
              </w:rPr>
              <w:t>提案</w:t>
            </w:r>
            <w:r w:rsidRPr="00060933">
              <w:rPr>
                <w:rFonts w:ascii="ＭＳ 明朝" w:hAnsi="ＭＳ 明朝" w:hint="eastAsia"/>
              </w:rPr>
              <w:t>。</w:t>
            </w:r>
          </w:p>
        </w:tc>
      </w:tr>
      <w:tr w:rsidR="00025819" w:rsidRPr="004421B0" w14:paraId="5C3BCA4F" w14:textId="77777777" w:rsidTr="00CC4E8B">
        <w:trPr>
          <w:trHeight w:val="696"/>
        </w:trPr>
        <w:tc>
          <w:tcPr>
            <w:tcW w:w="1253" w:type="dxa"/>
            <w:tcBorders>
              <w:top w:val="nil"/>
              <w:left w:val="single" w:sz="4" w:space="0" w:color="000000"/>
              <w:bottom w:val="single" w:sz="4" w:space="0" w:color="000000"/>
              <w:right w:val="single" w:sz="4" w:space="0" w:color="000000"/>
            </w:tcBorders>
            <w:vAlign w:val="center"/>
          </w:tcPr>
          <w:p w14:paraId="3FB38255" w14:textId="1832C481" w:rsidR="00025819" w:rsidRPr="004421B0" w:rsidRDefault="00932368" w:rsidP="00CC4E8B">
            <w:pPr>
              <w:pStyle w:val="a3"/>
              <w:jc w:val="center"/>
              <w:rPr>
                <w:rFonts w:asciiTheme="minorEastAsia" w:eastAsiaTheme="minorEastAsia" w:hAnsiTheme="minorEastAsia"/>
              </w:rPr>
            </w:pPr>
            <w:r>
              <w:rPr>
                <w:rFonts w:asciiTheme="minorEastAsia" w:eastAsiaTheme="minorEastAsia" w:hAnsiTheme="minorEastAsia" w:cs="ＭＳ Ｐゴシック" w:hint="eastAsia"/>
              </w:rPr>
              <w:t>6</w:t>
            </w:r>
          </w:p>
        </w:tc>
        <w:tc>
          <w:tcPr>
            <w:tcW w:w="1905" w:type="dxa"/>
            <w:tcBorders>
              <w:top w:val="nil"/>
              <w:left w:val="nil"/>
              <w:bottom w:val="single" w:sz="4" w:space="0" w:color="000000"/>
              <w:right w:val="single" w:sz="4" w:space="0" w:color="000000"/>
            </w:tcBorders>
            <w:vAlign w:val="center"/>
          </w:tcPr>
          <w:p w14:paraId="649BC900"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477AE1D6"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ワーク・ライフ・バランス等の推進に関する認定又は行動計画の策定状況について記載する。</w:t>
            </w:r>
          </w:p>
          <w:p w14:paraId="5036AA9B" w14:textId="77777777" w:rsidR="00025819" w:rsidRPr="004421B0" w:rsidRDefault="00025819" w:rsidP="00CC4E8B">
            <w:pPr>
              <w:pStyle w:val="a3"/>
              <w:rPr>
                <w:rFonts w:asciiTheme="minorEastAsia" w:eastAsiaTheme="minorEastAsia" w:hAnsiTheme="minorEastAsia"/>
              </w:rPr>
            </w:pPr>
            <w:r w:rsidRPr="004421B0">
              <w:rPr>
                <w:rFonts w:asciiTheme="minorEastAsia" w:eastAsiaTheme="minorEastAsia" w:hAnsiTheme="minorEastAsia" w:cs="ＭＳ Ｐゴシック" w:hint="eastAsia"/>
              </w:rPr>
              <w:t>※本項目を提案書に含める場合は、認定通知書等の写しを添付すること。</w:t>
            </w:r>
          </w:p>
        </w:tc>
      </w:tr>
      <w:tr w:rsidR="00025819" w:rsidRPr="004421B0" w14:paraId="25023CDC" w14:textId="77777777" w:rsidTr="00CC4E8B">
        <w:trPr>
          <w:trHeight w:val="696"/>
        </w:trPr>
        <w:tc>
          <w:tcPr>
            <w:tcW w:w="1253" w:type="dxa"/>
            <w:tcBorders>
              <w:top w:val="nil"/>
              <w:left w:val="single" w:sz="4" w:space="0" w:color="000000"/>
              <w:bottom w:val="single" w:sz="4" w:space="0" w:color="000000"/>
              <w:right w:val="single" w:sz="4" w:space="0" w:color="000000"/>
            </w:tcBorders>
          </w:tcPr>
          <w:p w14:paraId="7CCD15E8" w14:textId="77777777" w:rsidR="00025819" w:rsidRPr="004421B0" w:rsidRDefault="00025819" w:rsidP="00CC4E8B">
            <w:pPr>
              <w:pStyle w:val="a3"/>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別紙</w:t>
            </w:r>
          </w:p>
        </w:tc>
        <w:tc>
          <w:tcPr>
            <w:tcW w:w="1905" w:type="dxa"/>
            <w:tcBorders>
              <w:top w:val="nil"/>
              <w:left w:val="nil"/>
              <w:bottom w:val="single" w:sz="4" w:space="0" w:color="000000"/>
              <w:right w:val="single" w:sz="4" w:space="0" w:color="000000"/>
            </w:tcBorders>
          </w:tcPr>
          <w:p w14:paraId="62CE63FC"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プロジェクト計画書案</w:t>
            </w:r>
          </w:p>
        </w:tc>
        <w:tc>
          <w:tcPr>
            <w:tcW w:w="6006" w:type="dxa"/>
            <w:tcBorders>
              <w:top w:val="nil"/>
              <w:left w:val="nil"/>
              <w:bottom w:val="single" w:sz="4" w:space="0" w:color="000000"/>
              <w:right w:val="single" w:sz="4" w:space="0" w:color="000000"/>
            </w:tcBorders>
          </w:tcPr>
          <w:p w14:paraId="22DE9A62"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本件を確実に実施するための、体制、工程計画、工程管理計画、品質保証計画、セキュリティ計画、移行計画等について「プロジェクト計画書案」としてまとめたもの。詳細は、2.2プロジェクト計画書案の作成方法を参照のこと。</w:t>
            </w:r>
          </w:p>
          <w:p w14:paraId="50D5614A" w14:textId="77777777" w:rsidR="00025819" w:rsidRPr="004421B0" w:rsidRDefault="00025819" w:rsidP="00CC4E8B">
            <w:pPr>
              <w:pStyle w:val="a3"/>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注）この提案書別紙は、採点の対象となる。</w:t>
            </w:r>
          </w:p>
        </w:tc>
      </w:tr>
    </w:tbl>
    <w:p w14:paraId="725AB601" w14:textId="77777777" w:rsidR="00025819" w:rsidRDefault="00025819">
      <w:pPr>
        <w:pStyle w:val="a3"/>
        <w:rPr>
          <w:rFonts w:ascii="ＭＳ 明朝" w:hAnsi="ＭＳ 明朝"/>
        </w:rPr>
      </w:pPr>
    </w:p>
    <w:p w14:paraId="1FCCEC6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2.2　プロジェクト計画書案の作成方法</w:t>
      </w:r>
    </w:p>
    <w:p w14:paraId="1FCCEC6A" w14:textId="77777777" w:rsidR="00A96695" w:rsidRPr="004D2BAE"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PMBOK等に基づいたプロジェクト計画書案を作成の上、提案書の別紙として提出すること。</w:t>
      </w:r>
      <w:r w:rsidRPr="004D2BAE">
        <w:rPr>
          <w:rFonts w:ascii="ＭＳ 明朝" w:hAnsi="ＭＳ 明朝" w:cs="ＭＳ Ｐゴシック" w:hint="eastAsia"/>
        </w:rPr>
        <w:t>プロジェクト計画書案は、ひとつの独立したドキュメントとして成立するように構成し、章立てを提案書本文から引き継がずに最初から開始すること。</w:t>
      </w:r>
    </w:p>
    <w:p w14:paraId="1FCCEC6B" w14:textId="77777777" w:rsidR="00A96695" w:rsidRDefault="00A96695">
      <w:pPr>
        <w:pStyle w:val="a3"/>
        <w:ind w:leftChars="401" w:left="842" w:firstLineChars="100" w:firstLine="212"/>
        <w:rPr>
          <w:rFonts w:ascii="ＭＳ 明朝" w:hAnsi="ＭＳ 明朝" w:cs="ＭＳ Ｐゴシック"/>
        </w:rPr>
      </w:pPr>
      <w:r w:rsidRPr="004D2BAE">
        <w:rPr>
          <w:rFonts w:ascii="ＭＳ 明朝" w:hAnsi="ＭＳ 明朝" w:cs="ＭＳ Ｐゴシック" w:hint="eastAsia"/>
        </w:rPr>
        <w:t>プロジェクト計画書案には、以下の内容が含まれていること</w:t>
      </w:r>
      <w:r>
        <w:rPr>
          <w:rFonts w:ascii="ＭＳ 明朝" w:hAnsi="ＭＳ 明朝" w:cs="ＭＳ Ｐゴシック" w:hint="eastAsia"/>
        </w:rPr>
        <w:t>を要求する。提案書本文で記述した事項と重複することを妨げない。</w:t>
      </w:r>
    </w:p>
    <w:p w14:paraId="1FCCEC6C"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また、IPA側の体制等、提案時点で知り得ない情報を要するものについては、想定できる範囲内で記述すること。</w:t>
      </w:r>
    </w:p>
    <w:p w14:paraId="1FCCEC6D" w14:textId="77777777" w:rsidR="00A96695" w:rsidRDefault="00A96695">
      <w:pPr>
        <w:pStyle w:val="a3"/>
        <w:ind w:leftChars="401" w:left="842" w:firstLineChars="100" w:firstLine="212"/>
        <w:rPr>
          <w:rFonts w:ascii="ＭＳ 明朝" w:hAnsi="ＭＳ 明朝" w:cs="ＭＳ Ｐゴシック"/>
        </w:rPr>
      </w:pPr>
    </w:p>
    <w:p w14:paraId="1FCCEC6E" w14:textId="77777777" w:rsidR="00A96695" w:rsidRDefault="00A96695" w:rsidP="001C22F4">
      <w:pPr>
        <w:pStyle w:val="a3"/>
        <w:numPr>
          <w:ilvl w:val="0"/>
          <w:numId w:val="1"/>
        </w:numPr>
        <w:tabs>
          <w:tab w:val="left" w:pos="1232"/>
        </w:tabs>
        <w:rPr>
          <w:rFonts w:ascii="ＭＳ 明朝" w:hAnsi="ＭＳ 明朝" w:cs="ＭＳ Ｐゴシック"/>
        </w:rPr>
      </w:pPr>
      <w:r>
        <w:rPr>
          <w:rFonts w:ascii="ＭＳ 明朝" w:hAnsi="ＭＳ 明朝" w:cs="ＭＳ Ｐゴシック" w:hint="eastAsia"/>
        </w:rPr>
        <w:t>実施体制</w:t>
      </w:r>
    </w:p>
    <w:p w14:paraId="1FCCEC6F"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・作業要員等について、実働可能な人数と役割を含めて図表を用いた記述。</w:t>
      </w:r>
    </w:p>
    <w:p w14:paraId="1FCCEC70" w14:textId="77777777" w:rsidR="00A96695" w:rsidRPr="004D2BAE" w:rsidRDefault="00A96695">
      <w:pPr>
        <w:pStyle w:val="a3"/>
        <w:tabs>
          <w:tab w:val="left" w:pos="1232"/>
        </w:tabs>
        <w:ind w:leftChars="574" w:left="1417" w:hangingChars="100" w:hanging="212"/>
        <w:rPr>
          <w:rFonts w:ascii="ＭＳ 明朝" w:hAnsi="ＭＳ 明朝" w:cs="ＭＳ Ｐゴシック"/>
        </w:rPr>
      </w:pPr>
      <w:r>
        <w:rPr>
          <w:rFonts w:ascii="ＭＳ 明朝" w:hAnsi="ＭＳ 明朝" w:cs="ＭＳ Ｐゴシック" w:hint="eastAsia"/>
        </w:rPr>
        <w:t>・</w:t>
      </w:r>
      <w:r w:rsidRPr="004D2BAE">
        <w:rPr>
          <w:rFonts w:ascii="ＭＳ 明朝" w:hAnsi="ＭＳ 明朝" w:cs="ＭＳ Ｐゴシック" w:hint="eastAsia"/>
        </w:rPr>
        <w:t>特に再請負により業務の全部または一部を第三者と共同で行う場合には、それぞれの役割分担と関係。</w:t>
      </w:r>
    </w:p>
    <w:p w14:paraId="1FCCEC71" w14:textId="77777777" w:rsidR="00A96695" w:rsidRDefault="00A96695">
      <w:pPr>
        <w:pStyle w:val="a3"/>
        <w:tabs>
          <w:tab w:val="left" w:pos="1232"/>
        </w:tabs>
        <w:ind w:left="1206"/>
        <w:rPr>
          <w:rFonts w:ascii="ＭＳ 明朝" w:hAnsi="ＭＳ 明朝"/>
        </w:rPr>
      </w:pPr>
      <w:r>
        <w:rPr>
          <w:rFonts w:ascii="ＭＳ 明朝" w:hAnsi="ＭＳ 明朝" w:hint="eastAsia"/>
        </w:rPr>
        <w:tab/>
        <w:t>・開発の一部を外注する場合、その作業内容。</w:t>
      </w:r>
    </w:p>
    <w:p w14:paraId="1FCCEC72"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・主要なリーダ/担当者について、担当作業、スキル、略歴</w:t>
      </w:r>
    </w:p>
    <w:p w14:paraId="1FCCEC73"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・社内外のセキュリティに関する教育の受講歴</w:t>
      </w:r>
    </w:p>
    <w:p w14:paraId="1FCCEC74"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・コミュニケーション計画及びプロジェクトの意思決定手順</w:t>
      </w:r>
    </w:p>
    <w:p w14:paraId="1FCCEC75" w14:textId="77777777" w:rsidR="00A96695" w:rsidRDefault="00A96695" w:rsidP="001C22F4">
      <w:pPr>
        <w:pStyle w:val="a3"/>
        <w:numPr>
          <w:ilvl w:val="0"/>
          <w:numId w:val="1"/>
        </w:numPr>
        <w:tabs>
          <w:tab w:val="left" w:pos="1232"/>
        </w:tabs>
        <w:rPr>
          <w:rFonts w:ascii="ＭＳ 明朝" w:hAnsi="ＭＳ 明朝" w:cs="ＭＳ Ｐゴシック"/>
        </w:rPr>
      </w:pPr>
      <w:r>
        <w:rPr>
          <w:rFonts w:ascii="ＭＳ 明朝" w:hAnsi="ＭＳ 明朝" w:cs="ＭＳ Ｐゴシック" w:hint="eastAsia"/>
        </w:rPr>
        <w:t>工程計画（資源・工数・要員などの計画を含む）</w:t>
      </w:r>
    </w:p>
    <w:p w14:paraId="1FCCEC76" w14:textId="77777777" w:rsidR="00A96695" w:rsidRDefault="00A96695">
      <w:pPr>
        <w:pStyle w:val="a3"/>
        <w:tabs>
          <w:tab w:val="left" w:pos="1232"/>
        </w:tabs>
        <w:ind w:left="1416" w:hangingChars="668" w:hanging="1416"/>
        <w:rPr>
          <w:rFonts w:ascii="ＭＳ 明朝" w:hAnsi="ＭＳ 明朝" w:cs="ＭＳ Ｐゴシック"/>
        </w:rPr>
      </w:pPr>
      <w:r>
        <w:rPr>
          <w:rFonts w:ascii="ＭＳ 明朝" w:hAnsi="ＭＳ 明朝" w:cs="ＭＳ Ｐゴシック" w:hint="eastAsia"/>
        </w:rPr>
        <w:tab/>
        <w:t>・EVMに基づくWBS（ワーク・ブレークダウン・ストラクチャー。少なくともレベル２、必要に応じてレベル３まで細分化され、かつ、作業項目毎に工数、コスト等により定量化されていること）</w:t>
      </w:r>
    </w:p>
    <w:p w14:paraId="1FCCEC77" w14:textId="77777777" w:rsidR="00A96695" w:rsidRDefault="00A96695">
      <w:pPr>
        <w:pStyle w:val="a3"/>
        <w:tabs>
          <w:tab w:val="left" w:pos="1232"/>
        </w:tabs>
        <w:ind w:left="1206"/>
        <w:rPr>
          <w:rFonts w:ascii="ＭＳ 明朝" w:hAnsi="ＭＳ 明朝" w:cs="ＭＳ Ｐゴシック"/>
        </w:rPr>
      </w:pPr>
      <w:r>
        <w:rPr>
          <w:rFonts w:ascii="ＭＳ 明朝" w:hAnsi="ＭＳ 明朝" w:cs="ＭＳ Ｐゴシック" w:hint="eastAsia"/>
        </w:rPr>
        <w:t>・主要なマイルストーン</w:t>
      </w:r>
    </w:p>
    <w:p w14:paraId="1FCCEC78" w14:textId="77777777" w:rsidR="00A96695" w:rsidRDefault="00A96695" w:rsidP="001C22F4">
      <w:pPr>
        <w:pStyle w:val="a3"/>
        <w:numPr>
          <w:ilvl w:val="0"/>
          <w:numId w:val="1"/>
        </w:numPr>
        <w:tabs>
          <w:tab w:val="left" w:pos="1232"/>
        </w:tabs>
        <w:rPr>
          <w:rFonts w:ascii="ＭＳ 明朝" w:hAnsi="ＭＳ 明朝" w:cs="ＭＳ Ｐゴシック"/>
        </w:rPr>
      </w:pPr>
      <w:r>
        <w:rPr>
          <w:rFonts w:ascii="ＭＳ 明朝" w:hAnsi="ＭＳ 明朝" w:cs="ＭＳ Ｐゴシック" w:hint="eastAsia"/>
        </w:rPr>
        <w:t>工程管理計画</w:t>
      </w:r>
    </w:p>
    <w:p w14:paraId="1FCCEC79"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・具体的な、WBSディクショナリーの骨子及び進捗評価基準（あるいはその考え方）</w:t>
      </w:r>
    </w:p>
    <w:p w14:paraId="1FCCEC7A"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・ドキュメント一覧（納品物だけでなく、プロジェクト遂行にあたって用いるドキュメントを全て）</w:t>
      </w:r>
    </w:p>
    <w:p w14:paraId="1FCCEC7B" w14:textId="77777777" w:rsidR="00A96695" w:rsidRDefault="00A96695" w:rsidP="001C22F4">
      <w:pPr>
        <w:pStyle w:val="a3"/>
        <w:numPr>
          <w:ilvl w:val="0"/>
          <w:numId w:val="1"/>
        </w:numPr>
        <w:tabs>
          <w:tab w:val="left" w:pos="1232"/>
        </w:tabs>
        <w:rPr>
          <w:rFonts w:ascii="ＭＳ 明朝" w:hAnsi="ＭＳ 明朝" w:cs="ＭＳ Ｐゴシック"/>
        </w:rPr>
      </w:pPr>
      <w:r>
        <w:rPr>
          <w:rFonts w:ascii="ＭＳ 明朝" w:hAnsi="ＭＳ 明朝" w:cs="ＭＳ Ｐゴシック" w:hint="eastAsia"/>
        </w:rPr>
        <w:t>品質保証計画</w:t>
      </w:r>
    </w:p>
    <w:p w14:paraId="1FCCEC7C"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・具体的な、ドキュメント作成基準の考え方、ドキュメントレビュー計画、品質評価指標の考え方など</w:t>
      </w:r>
    </w:p>
    <w:p w14:paraId="1FCCEC7D" w14:textId="77777777" w:rsidR="00A96695" w:rsidRPr="004D2BAE" w:rsidRDefault="00A96695">
      <w:pPr>
        <w:pStyle w:val="a3"/>
        <w:tabs>
          <w:tab w:val="left" w:pos="1232"/>
        </w:tabs>
        <w:ind w:leftChars="555" w:left="1165" w:firstLineChars="100" w:firstLine="212"/>
        <w:rPr>
          <w:rFonts w:ascii="ＭＳ 明朝" w:hAnsi="ＭＳ 明朝" w:cs="ＭＳ Ｐゴシック"/>
        </w:rPr>
      </w:pPr>
      <w:r w:rsidRPr="004D2BAE">
        <w:rPr>
          <w:rFonts w:ascii="ＭＳ 明朝" w:hAnsi="ＭＳ 明朝" w:cs="ＭＳ Ｐゴシック" w:hint="eastAsia"/>
        </w:rPr>
        <w:t>なお、一部のドキュメントについて、仕様書において作成基準を指定している場合があるので注意すること。</w:t>
      </w:r>
    </w:p>
    <w:p w14:paraId="1FCCEC7E" w14:textId="77777777" w:rsidR="00A96695" w:rsidRPr="004D2BAE" w:rsidRDefault="00A96695" w:rsidP="001C22F4">
      <w:pPr>
        <w:pStyle w:val="a3"/>
        <w:numPr>
          <w:ilvl w:val="0"/>
          <w:numId w:val="1"/>
        </w:numPr>
        <w:tabs>
          <w:tab w:val="left" w:pos="1232"/>
        </w:tabs>
        <w:rPr>
          <w:rFonts w:ascii="ＭＳ 明朝" w:hAnsi="ＭＳ 明朝" w:cs="ＭＳ Ｐゴシック"/>
        </w:rPr>
      </w:pPr>
      <w:r w:rsidRPr="004D2BAE">
        <w:rPr>
          <w:rFonts w:ascii="ＭＳ 明朝" w:hAnsi="ＭＳ 明朝" w:cs="ＭＳ Ｐゴシック" w:hint="eastAsia"/>
        </w:rPr>
        <w:t>セキュリティ計画</w:t>
      </w:r>
    </w:p>
    <w:p w14:paraId="1FCCEC7F" w14:textId="77777777" w:rsidR="00A96695" w:rsidRDefault="00A96695">
      <w:pPr>
        <w:pStyle w:val="a3"/>
        <w:tabs>
          <w:tab w:val="left" w:pos="1232"/>
        </w:tabs>
        <w:ind w:leftChars="555" w:left="1165"/>
        <w:rPr>
          <w:rFonts w:ascii="ＭＳ 明朝" w:hAnsi="ＭＳ 明朝" w:cs="ＭＳ Ｐゴシック"/>
        </w:rPr>
      </w:pPr>
      <w:r>
        <w:rPr>
          <w:rFonts w:ascii="ＭＳ 明朝" w:hAnsi="ＭＳ 明朝" w:cs="ＭＳ Ｐゴシック" w:hint="eastAsia"/>
        </w:rPr>
        <w:t>・実施体制、設計における情報セキュリティ対策の方針前提条件、制約条件及びリスク分析</w:t>
      </w:r>
    </w:p>
    <w:p w14:paraId="1FCCEC80" w14:textId="77777777" w:rsidR="00A96695" w:rsidRDefault="00A96695">
      <w:pPr>
        <w:pStyle w:val="a3"/>
        <w:tabs>
          <w:tab w:val="left" w:pos="1232"/>
        </w:tabs>
        <w:rPr>
          <w:rFonts w:ascii="ＭＳ 明朝" w:hAnsi="ＭＳ 明朝" w:cs="ＭＳ Ｐゴシック"/>
        </w:rPr>
      </w:pPr>
    </w:p>
    <w:p w14:paraId="1FCCEC81"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2.3　提案書様式</w:t>
      </w:r>
    </w:p>
    <w:p w14:paraId="1FCCEC82" w14:textId="2FB445A5" w:rsidR="00A96695" w:rsidRDefault="00A96695">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7777777" w:rsidR="00A96695" w:rsidRDefault="00A96695">
      <w:pPr>
        <w:pStyle w:val="a3"/>
        <w:tabs>
          <w:tab w:val="left" w:pos="1216"/>
        </w:tabs>
        <w:ind w:leftChars="403" w:left="1168" w:hangingChars="152" w:hanging="322"/>
        <w:rPr>
          <w:rFonts w:ascii="ＭＳ 明朝" w:hAnsi="ＭＳ 明朝" w:cs="ＭＳ Ｐゴシック"/>
        </w:rPr>
      </w:pPr>
      <w:r>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Default="00A96695">
      <w:pPr>
        <w:pStyle w:val="a3"/>
        <w:rPr>
          <w:rFonts w:ascii="ＭＳ 明朝" w:hAnsi="ＭＳ 明朝"/>
        </w:rPr>
      </w:pPr>
    </w:p>
    <w:p w14:paraId="1FCCEC85" w14:textId="77777777" w:rsidR="00A96695" w:rsidRDefault="00A96695">
      <w:pPr>
        <w:pStyle w:val="a3"/>
        <w:rPr>
          <w:rFonts w:ascii="ＭＳ 明朝" w:hAnsi="ＭＳ 明朝"/>
        </w:rPr>
      </w:pPr>
    </w:p>
    <w:p w14:paraId="1FCCEC86"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2.4 留意事項</w:t>
      </w:r>
    </w:p>
    <w:p w14:paraId="1FCCEC87" w14:textId="77777777" w:rsidR="000C1A71" w:rsidRDefault="000C1A71">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w:t>
      </w:r>
      <w:r w:rsidR="00A96695" w:rsidRPr="004D2BAE">
        <w:rPr>
          <w:rFonts w:ascii="ＭＳ 明朝" w:hAnsi="ＭＳ 明朝" w:cs="ＭＳ Ｐゴシック" w:hint="eastAsia"/>
        </w:rPr>
        <w:t>補足資料として提出する。</w:t>
      </w:r>
    </w:p>
    <w:p w14:paraId="1FCCEC8B"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A96695" w:rsidRPr="004D2BAE">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3DAF75EA" w:rsidR="00A96695" w:rsidRPr="004D2BAE" w:rsidRDefault="000C1A71">
      <w:pPr>
        <w:pStyle w:val="a3"/>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w:t>
      </w:r>
      <w:r w:rsidR="008249F7" w:rsidRPr="00773F08">
        <w:rPr>
          <w:rFonts w:ascii="ＭＳ 明朝" w:hAnsi="ＭＳ 明朝" w:hint="eastAsia"/>
          <w:color w:val="000000" w:themeColor="text1"/>
        </w:rPr>
        <w:t>別紙「プロジェクト計画書案」</w:t>
      </w:r>
      <w:r w:rsidR="00A96695" w:rsidRPr="004D2BAE">
        <w:rPr>
          <w:rFonts w:ascii="ＭＳ 明朝" w:hAnsi="ＭＳ 明朝" w:hint="eastAsia"/>
        </w:rPr>
        <w:t>を除く）は契約書に添付する。</w:t>
      </w:r>
    </w:p>
    <w:p w14:paraId="1FCCEC90" w14:textId="0622C6B9" w:rsidR="00A96695" w:rsidRDefault="00A96695" w:rsidP="00F71521">
      <w:pPr>
        <w:pStyle w:val="a3"/>
        <w:numPr>
          <w:ilvl w:val="0"/>
          <w:numId w:val="3"/>
        </w:numPr>
        <w:spacing w:beforeLines="50" w:before="120"/>
        <w:rPr>
          <w:rFonts w:ascii="ＭＳ 明朝" w:hAnsi="ＭＳ 明朝" w:cs="ＭＳ Ｐゴシック"/>
        </w:rPr>
      </w:pPr>
      <w:r w:rsidRPr="004D2BAE">
        <w:rPr>
          <w:rFonts w:ascii="ＭＳ 明朝" w:hAnsi="ＭＳ 明朝"/>
        </w:rPr>
        <w:t>提案書別紙「プロジェクト計画書案</w:t>
      </w:r>
      <w:r w:rsidRPr="004D2BAE">
        <w:rPr>
          <w:rFonts w:ascii="ＭＳ 明朝" w:hAnsi="ＭＳ 明朝" w:hint="eastAsia"/>
        </w:rPr>
        <w:t>」については、調整の後に合意形成するものとする。</w:t>
      </w:r>
      <w:r w:rsidR="003A29AB">
        <w:rPr>
          <w:rFonts w:ascii="ＭＳ 明朝" w:hAnsi="ＭＳ 明朝"/>
        </w:rPr>
        <w:br/>
      </w:r>
      <w:r w:rsidR="003A29AB">
        <w:rPr>
          <w:rFonts w:ascii="ＭＳ 明朝" w:hAnsi="ＭＳ 明朝"/>
        </w:rPr>
        <w:br/>
      </w:r>
    </w:p>
    <w:p w14:paraId="1FCCEC91" w14:textId="77777777" w:rsidR="00A96695" w:rsidRDefault="00A96695">
      <w:pPr>
        <w:pStyle w:val="a3"/>
        <w:spacing w:line="360" w:lineRule="auto"/>
        <w:outlineLvl w:val="1"/>
        <w:rPr>
          <w:rFonts w:ascii="ＭＳ 明朝" w:hAnsi="ＭＳ 明朝"/>
        </w:rPr>
      </w:pPr>
      <w:bookmarkStart w:id="213" w:name="_Toc311216262"/>
      <w:bookmarkStart w:id="214" w:name="_Toc212108464"/>
      <w:bookmarkStart w:id="215" w:name="_Toc217657953"/>
      <w:bookmarkStart w:id="216" w:name="_Toc217671571"/>
      <w:r>
        <w:rPr>
          <w:rFonts w:ascii="ＭＳ 明朝" w:hAnsi="ＭＳ 明朝" w:cs="ＭＳ Ｐゴシック" w:hint="eastAsia"/>
          <w:b/>
          <w:bCs/>
          <w:sz w:val="32"/>
          <w:szCs w:val="32"/>
        </w:rPr>
        <w:t>第3章　添付資料の作成要領</w:t>
      </w:r>
      <w:bookmarkEnd w:id="213"/>
      <w:bookmarkEnd w:id="214"/>
      <w:bookmarkEnd w:id="215"/>
      <w:bookmarkEnd w:id="216"/>
    </w:p>
    <w:p w14:paraId="1FCCEC92" w14:textId="77777777" w:rsidR="00A96695" w:rsidRDefault="00A96695">
      <w:pPr>
        <w:pStyle w:val="a3"/>
        <w:tabs>
          <w:tab w:val="left" w:pos="1232"/>
        </w:tabs>
        <w:rPr>
          <w:rFonts w:ascii="ＭＳ 明朝" w:hAnsi="ＭＳ 明朝" w:cs="ＭＳ Ｐゴシック"/>
        </w:rPr>
      </w:pPr>
    </w:p>
    <w:p w14:paraId="1FCCEC93"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3.1　個人情報保護体制についての記入方法</w:t>
      </w:r>
    </w:p>
    <w:p w14:paraId="1FCCEC94"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Default="00A96695">
      <w:pPr>
        <w:pStyle w:val="a3"/>
        <w:rPr>
          <w:rFonts w:ascii="ＭＳ 明朝" w:hAnsi="ＭＳ 明朝"/>
        </w:rPr>
      </w:pPr>
    </w:p>
    <w:p w14:paraId="1FCCEC98" w14:textId="77777777" w:rsidR="00A96695" w:rsidRDefault="00A96695">
      <w:pPr>
        <w:pStyle w:val="a3"/>
        <w:rPr>
          <w:rFonts w:ascii="ＭＳ 明朝" w:hAnsi="ＭＳ 明朝"/>
        </w:rPr>
      </w:pPr>
    </w:p>
    <w:p w14:paraId="1FCCEC9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3.2　情報セキュリティ対策ベンチマーク確認書の記入方法</w:t>
      </w:r>
    </w:p>
    <w:p w14:paraId="1FCCEC9A"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B"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A0" w14:textId="503F9102" w:rsidR="00A96695" w:rsidRDefault="00A96695">
      <w:pPr>
        <w:pStyle w:val="a3"/>
        <w:rPr>
          <w:rFonts w:ascii="ＭＳ 明朝" w:hAnsi="ＭＳ 明朝"/>
        </w:rPr>
      </w:pPr>
    </w:p>
    <w:p w14:paraId="1FCCECA1" w14:textId="77777777" w:rsidR="00A96695" w:rsidRDefault="00A96695">
      <w:pPr>
        <w:pStyle w:val="a3"/>
        <w:spacing w:line="360" w:lineRule="auto"/>
        <w:outlineLvl w:val="1"/>
        <w:rPr>
          <w:rFonts w:ascii="ＭＳ 明朝" w:hAnsi="ＭＳ 明朝"/>
        </w:rPr>
      </w:pPr>
      <w:bookmarkStart w:id="217" w:name="_Toc311216263"/>
      <w:bookmarkStart w:id="218" w:name="_Toc212108465"/>
      <w:bookmarkStart w:id="219" w:name="_Toc217657954"/>
      <w:bookmarkStart w:id="220" w:name="_Toc217671572"/>
      <w:r>
        <w:rPr>
          <w:rFonts w:ascii="ＭＳ 明朝" w:hAnsi="ＭＳ 明朝" w:cs="ＭＳ Ｐゴシック" w:hint="eastAsia"/>
          <w:b/>
          <w:bCs/>
          <w:sz w:val="32"/>
          <w:szCs w:val="32"/>
        </w:rPr>
        <w:t>第4章　評価項目一覧の構成と記載要領</w:t>
      </w:r>
      <w:bookmarkEnd w:id="217"/>
      <w:bookmarkEnd w:id="218"/>
      <w:bookmarkEnd w:id="219"/>
      <w:bookmarkEnd w:id="220"/>
    </w:p>
    <w:p w14:paraId="1FCCECA2" w14:textId="77777777" w:rsidR="00A96695" w:rsidRDefault="00A96695">
      <w:pPr>
        <w:pStyle w:val="a3"/>
        <w:rPr>
          <w:rFonts w:ascii="ＭＳ 明朝" w:hAnsi="ＭＳ 明朝"/>
        </w:rPr>
      </w:pPr>
      <w:r>
        <w:rPr>
          <w:rFonts w:ascii="ＭＳ 明朝" w:hAnsi="ＭＳ 明朝" w:cs="ＭＳ Ｐゴシック" w:hint="eastAsia"/>
        </w:rPr>
        <w:t>評価項目一覧の構成及び概要説明を以下に記す。</w:t>
      </w:r>
      <w:r>
        <w:rPr>
          <w:rFonts w:ascii="ＭＳ 明朝" w:hAnsi="ＭＳ 明朝" w:hint="eastAsia"/>
        </w:rPr>
        <w:t>「提案書ページ番号」及び「遵守確認欄」については、</w:t>
      </w:r>
      <w:r>
        <w:rPr>
          <w:rFonts w:ascii="ＭＳ 明朝" w:hAnsi="ＭＳ 明朝" w:cs="ＭＳ Ｐゴシック" w:hint="eastAsia"/>
          <w:sz w:val="20"/>
          <w:szCs w:val="20"/>
        </w:rPr>
        <w:t>【入札者が記載する欄】として記載要領を示している。</w:t>
      </w:r>
    </w:p>
    <w:p w14:paraId="1FCCECA3" w14:textId="77777777" w:rsidR="00A96695" w:rsidRDefault="00A96695">
      <w:pPr>
        <w:pStyle w:val="a3"/>
        <w:rPr>
          <w:rFonts w:ascii="ＭＳ 明朝" w:hAnsi="ＭＳ 明朝"/>
        </w:rPr>
      </w:pPr>
    </w:p>
    <w:p w14:paraId="1FCCECA4" w14:textId="77777777" w:rsidR="00A96695" w:rsidRDefault="00A96695">
      <w:pPr>
        <w:pStyle w:val="a3"/>
        <w:rPr>
          <w:rFonts w:ascii="ＭＳ 明朝" w:hAnsi="ＭＳ 明朝"/>
        </w:rPr>
      </w:pPr>
      <w:r>
        <w:rPr>
          <w:rFonts w:ascii="ＭＳ 明朝" w:hAnsi="ＭＳ 明朝"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A96695" w14:paraId="1FCCECA7" w14:textId="77777777">
        <w:trPr>
          <w:trHeight w:hRule="exact" w:val="606"/>
        </w:trPr>
        <w:tc>
          <w:tcPr>
            <w:tcW w:w="2926" w:type="dxa"/>
            <w:gridSpan w:val="2"/>
            <w:shd w:val="clear" w:color="auto" w:fill="auto"/>
            <w:vAlign w:val="center"/>
          </w:tcPr>
          <w:p w14:paraId="1FCCECA5" w14:textId="77777777" w:rsidR="00A96695" w:rsidRDefault="00A96695">
            <w:pPr>
              <w:pStyle w:val="a3"/>
              <w:jc w:val="center"/>
              <w:rPr>
                <w:rFonts w:ascii="ＭＳ 明朝" w:hAnsi="ＭＳ 明朝"/>
              </w:rPr>
            </w:pPr>
            <w:r>
              <w:rPr>
                <w:rFonts w:ascii="ＭＳ 明朝" w:hAnsi="ＭＳ 明朝" w:cs="ＭＳ Ｐゴシック" w:hint="eastAsia"/>
              </w:rPr>
              <w:t>項目欄名</w:t>
            </w:r>
          </w:p>
        </w:tc>
        <w:tc>
          <w:tcPr>
            <w:tcW w:w="6104" w:type="dxa"/>
            <w:shd w:val="clear" w:color="auto" w:fill="auto"/>
            <w:vAlign w:val="center"/>
          </w:tcPr>
          <w:p w14:paraId="1FCCECA6" w14:textId="77777777" w:rsidR="00A96695" w:rsidRDefault="00A96695">
            <w:pPr>
              <w:pStyle w:val="a3"/>
              <w:jc w:val="center"/>
              <w:rPr>
                <w:rFonts w:ascii="ＭＳ 明朝" w:hAnsi="ＭＳ 明朝"/>
              </w:rPr>
            </w:pPr>
            <w:r>
              <w:rPr>
                <w:rFonts w:ascii="ＭＳ 明朝" w:hAnsi="ＭＳ 明朝" w:cs="ＭＳ Ｐゴシック" w:hint="eastAsia"/>
              </w:rPr>
              <w:t>概要説明</w:t>
            </w:r>
          </w:p>
        </w:tc>
      </w:tr>
      <w:tr w:rsidR="00A96695" w14:paraId="1FCCECAA" w14:textId="77777777">
        <w:trPr>
          <w:trHeight w:hRule="exact" w:val="859"/>
        </w:trPr>
        <w:tc>
          <w:tcPr>
            <w:tcW w:w="2926" w:type="dxa"/>
            <w:gridSpan w:val="2"/>
            <w:shd w:val="clear" w:color="auto" w:fill="auto"/>
          </w:tcPr>
          <w:p w14:paraId="1FCCECA8" w14:textId="77777777" w:rsidR="00A96695" w:rsidRDefault="00A96695">
            <w:pPr>
              <w:pStyle w:val="a3"/>
              <w:rPr>
                <w:rFonts w:ascii="ＭＳ 明朝" w:hAnsi="ＭＳ 明朝"/>
              </w:rPr>
            </w:pPr>
            <w:r>
              <w:rPr>
                <w:rFonts w:ascii="ＭＳ 明朝" w:hAnsi="ＭＳ 明朝" w:cs="ＭＳ Ｐゴシック" w:hint="eastAsia"/>
              </w:rPr>
              <w:t>提案書の目次</w:t>
            </w:r>
          </w:p>
        </w:tc>
        <w:tc>
          <w:tcPr>
            <w:tcW w:w="6104" w:type="dxa"/>
            <w:shd w:val="clear" w:color="auto" w:fill="auto"/>
          </w:tcPr>
          <w:p w14:paraId="1FCCECA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sz w:val="20"/>
                <w:szCs w:val="20"/>
              </w:rPr>
              <w:t>評価項目一覧の提案書の目次。提案書の構成は、評価項目一覧の構成と同一であること。</w:t>
            </w:r>
          </w:p>
        </w:tc>
      </w:tr>
      <w:tr w:rsidR="00A96695" w14:paraId="1FCCECAD" w14:textId="77777777">
        <w:trPr>
          <w:trHeight w:hRule="exact" w:val="1017"/>
        </w:trPr>
        <w:tc>
          <w:tcPr>
            <w:tcW w:w="2926" w:type="dxa"/>
            <w:gridSpan w:val="2"/>
            <w:shd w:val="clear" w:color="auto" w:fill="auto"/>
          </w:tcPr>
          <w:p w14:paraId="1FCCECAB" w14:textId="77777777" w:rsidR="00A96695" w:rsidRDefault="00A96695">
            <w:pPr>
              <w:pStyle w:val="a3"/>
              <w:rPr>
                <w:rFonts w:ascii="ＭＳ 明朝" w:hAnsi="ＭＳ 明朝"/>
              </w:rPr>
            </w:pPr>
            <w:r>
              <w:rPr>
                <w:rFonts w:ascii="ＭＳ 明朝" w:hAnsi="ＭＳ 明朝" w:cs="ＭＳ Ｐゴシック" w:hint="eastAsia"/>
              </w:rPr>
              <w:t>評価項目</w:t>
            </w:r>
          </w:p>
        </w:tc>
        <w:tc>
          <w:tcPr>
            <w:tcW w:w="6104" w:type="dxa"/>
            <w:shd w:val="clear" w:color="auto" w:fill="auto"/>
          </w:tcPr>
          <w:p w14:paraId="1FCCECAC"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評価の観点。</w:t>
            </w:r>
          </w:p>
        </w:tc>
      </w:tr>
      <w:tr w:rsidR="00A96695" w14:paraId="1FCCECB1" w14:textId="77777777">
        <w:trPr>
          <w:trHeight w:hRule="exact" w:val="999"/>
        </w:trPr>
        <w:tc>
          <w:tcPr>
            <w:tcW w:w="1306" w:type="dxa"/>
            <w:vMerge w:val="restart"/>
            <w:shd w:val="clear" w:color="auto" w:fill="auto"/>
          </w:tcPr>
          <w:p w14:paraId="1FCCECAE" w14:textId="77777777" w:rsidR="00A96695" w:rsidRDefault="00A96695">
            <w:pPr>
              <w:pStyle w:val="a3"/>
              <w:jc w:val="center"/>
              <w:rPr>
                <w:rFonts w:ascii="ＭＳ 明朝" w:hAnsi="ＭＳ 明朝"/>
              </w:rPr>
            </w:pPr>
            <w:r>
              <w:rPr>
                <w:rFonts w:ascii="ＭＳ 明朝" w:hAnsi="ＭＳ 明朝" w:hint="eastAsia"/>
              </w:rPr>
              <w:t>評価区分</w:t>
            </w:r>
          </w:p>
        </w:tc>
        <w:tc>
          <w:tcPr>
            <w:tcW w:w="1620" w:type="dxa"/>
            <w:shd w:val="clear" w:color="auto" w:fill="auto"/>
          </w:tcPr>
          <w:p w14:paraId="1FCCECAF" w14:textId="77777777" w:rsidR="00A96695" w:rsidRDefault="00A96695">
            <w:pPr>
              <w:pStyle w:val="a3"/>
              <w:rPr>
                <w:rFonts w:ascii="ＭＳ 明朝" w:hAnsi="ＭＳ 明朝"/>
              </w:rPr>
            </w:pPr>
            <w:r>
              <w:rPr>
                <w:rFonts w:ascii="ＭＳ 明朝" w:hAnsi="ＭＳ 明朝" w:cs="ＭＳ Ｐゴシック" w:hint="eastAsia"/>
              </w:rPr>
              <w:t>遵守確認事項</w:t>
            </w:r>
          </w:p>
        </w:tc>
        <w:tc>
          <w:tcPr>
            <w:tcW w:w="6104" w:type="dxa"/>
            <w:shd w:val="clear" w:color="auto" w:fill="auto"/>
          </w:tcPr>
          <w:p w14:paraId="1FCCECB0" w14:textId="77777777" w:rsidR="00A96695" w:rsidRPr="004D2BAE" w:rsidRDefault="00A96695">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A96695" w14:paraId="1FCCECB6" w14:textId="77777777">
        <w:trPr>
          <w:trHeight w:hRule="exact" w:val="1258"/>
        </w:trPr>
        <w:tc>
          <w:tcPr>
            <w:tcW w:w="1306" w:type="dxa"/>
            <w:vMerge/>
            <w:shd w:val="clear" w:color="auto" w:fill="auto"/>
          </w:tcPr>
          <w:p w14:paraId="1FCCECB2" w14:textId="77777777" w:rsidR="00A96695" w:rsidRDefault="00A96695">
            <w:pPr>
              <w:pStyle w:val="a3"/>
              <w:jc w:val="center"/>
              <w:rPr>
                <w:rFonts w:ascii="ＭＳ 明朝" w:hAnsi="ＭＳ 明朝"/>
              </w:rPr>
            </w:pPr>
          </w:p>
        </w:tc>
        <w:tc>
          <w:tcPr>
            <w:tcW w:w="1620" w:type="dxa"/>
            <w:shd w:val="clear" w:color="auto" w:fill="auto"/>
          </w:tcPr>
          <w:p w14:paraId="1FCCECB3" w14:textId="77777777" w:rsidR="00A96695" w:rsidRDefault="00A96695">
            <w:pPr>
              <w:pStyle w:val="a3"/>
              <w:rPr>
                <w:rFonts w:ascii="ＭＳ 明朝" w:hAnsi="ＭＳ 明朝" w:cs="ＭＳ Ｐゴシック"/>
              </w:rPr>
            </w:pPr>
            <w:r>
              <w:rPr>
                <w:rFonts w:ascii="ＭＳ 明朝" w:hAnsi="ＭＳ 明朝" w:cs="ＭＳ Ｐゴシック" w:hint="eastAsia"/>
              </w:rPr>
              <w:t>提案要求事項（必須）</w:t>
            </w:r>
          </w:p>
        </w:tc>
        <w:tc>
          <w:tcPr>
            <w:tcW w:w="6104" w:type="dxa"/>
            <w:shd w:val="clear" w:color="auto" w:fill="auto"/>
          </w:tcPr>
          <w:p w14:paraId="1FCCECB4"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基礎点に満たない提案は、不合格とする。</w:t>
            </w:r>
          </w:p>
        </w:tc>
      </w:tr>
      <w:tr w:rsidR="00A96695" w14:paraId="1FCCECBB" w14:textId="77777777">
        <w:trPr>
          <w:trHeight w:hRule="exact" w:val="1134"/>
        </w:trPr>
        <w:tc>
          <w:tcPr>
            <w:tcW w:w="1306" w:type="dxa"/>
            <w:vMerge/>
            <w:shd w:val="clear" w:color="auto" w:fill="auto"/>
          </w:tcPr>
          <w:p w14:paraId="1FCCECB7" w14:textId="77777777" w:rsidR="00A96695" w:rsidRDefault="00A96695">
            <w:pPr>
              <w:pStyle w:val="a3"/>
              <w:jc w:val="center"/>
              <w:rPr>
                <w:rFonts w:ascii="ＭＳ 明朝" w:hAnsi="ＭＳ 明朝"/>
              </w:rPr>
            </w:pPr>
          </w:p>
        </w:tc>
        <w:tc>
          <w:tcPr>
            <w:tcW w:w="1620" w:type="dxa"/>
            <w:shd w:val="clear" w:color="auto" w:fill="auto"/>
          </w:tcPr>
          <w:p w14:paraId="1FCCECB8" w14:textId="70F89505" w:rsidR="00A96695" w:rsidRDefault="00A96695">
            <w:pPr>
              <w:pStyle w:val="a3"/>
              <w:rPr>
                <w:rFonts w:ascii="ＭＳ 明朝" w:hAnsi="ＭＳ 明朝"/>
              </w:rPr>
            </w:pPr>
            <w:r>
              <w:rPr>
                <w:rFonts w:ascii="ＭＳ 明朝" w:hAnsi="ＭＳ 明朝" w:cs="ＭＳ Ｐゴシック" w:hint="eastAsia"/>
              </w:rPr>
              <w:t>提案要求事項（</w:t>
            </w:r>
            <w:r w:rsidR="00A87968">
              <w:rPr>
                <w:rFonts w:ascii="ＭＳ 明朝" w:hAnsi="ＭＳ 明朝" w:cs="ＭＳ Ｐゴシック" w:hint="eastAsia"/>
              </w:rPr>
              <w:t>任意</w:t>
            </w:r>
            <w:r>
              <w:rPr>
                <w:rFonts w:ascii="ＭＳ 明朝" w:hAnsi="ＭＳ 明朝" w:cs="ＭＳ Ｐゴシック" w:hint="eastAsia"/>
              </w:rPr>
              <w:t>）</w:t>
            </w:r>
          </w:p>
        </w:tc>
        <w:tc>
          <w:tcPr>
            <w:tcW w:w="6104" w:type="dxa"/>
            <w:shd w:val="clear" w:color="auto" w:fill="auto"/>
          </w:tcPr>
          <w:p w14:paraId="1FCCECB9"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4D2BAE" w:rsidRDefault="00A96695">
            <w:pPr>
              <w:pStyle w:val="a3"/>
              <w:ind w:firstLineChars="100" w:firstLine="202"/>
              <w:rPr>
                <w:rFonts w:ascii="ＭＳ 明朝" w:hAnsi="ＭＳ 明朝" w:cs="ＭＳ Ｐゴシック"/>
                <w:sz w:val="20"/>
                <w:szCs w:val="20"/>
              </w:rPr>
            </w:pPr>
          </w:p>
        </w:tc>
      </w:tr>
      <w:tr w:rsidR="00A96695" w14:paraId="1FCCECC2" w14:textId="77777777">
        <w:trPr>
          <w:trHeight w:hRule="exact" w:val="1934"/>
        </w:trPr>
        <w:tc>
          <w:tcPr>
            <w:tcW w:w="2926" w:type="dxa"/>
            <w:gridSpan w:val="2"/>
            <w:shd w:val="clear" w:color="auto" w:fill="auto"/>
          </w:tcPr>
          <w:p w14:paraId="1FCCECBC" w14:textId="77777777" w:rsidR="00A96695" w:rsidRDefault="00A96695">
            <w:pPr>
              <w:pStyle w:val="a3"/>
              <w:rPr>
                <w:rFonts w:ascii="ＭＳ 明朝" w:hAnsi="ＭＳ 明朝"/>
              </w:rPr>
            </w:pPr>
            <w:r>
              <w:rPr>
                <w:rFonts w:ascii="ＭＳ 明朝" w:hAnsi="ＭＳ 明朝" w:hint="eastAsia"/>
              </w:rPr>
              <w:t>提案書ページ番号</w:t>
            </w:r>
          </w:p>
          <w:p w14:paraId="1FCCECBD" w14:textId="77777777" w:rsidR="00A96695" w:rsidRDefault="00A96695">
            <w:pPr>
              <w:pStyle w:val="a3"/>
              <w:rPr>
                <w:rFonts w:ascii="ＭＳ 明朝" w:hAnsi="ＭＳ 明朝" w:cs="ＭＳ Ｐゴシック"/>
              </w:rPr>
            </w:pPr>
          </w:p>
        </w:tc>
        <w:tc>
          <w:tcPr>
            <w:tcW w:w="6104" w:type="dxa"/>
            <w:shd w:val="clear" w:color="auto" w:fill="auto"/>
          </w:tcPr>
          <w:p w14:paraId="1FCCECBE"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BF"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プロジェクト計画書案については、別紙における該当ページ番号を記載すること。</w:t>
            </w:r>
          </w:p>
          <w:p w14:paraId="1FCCECC1" w14:textId="77777777" w:rsidR="00A96695" w:rsidRPr="004D2BAE" w:rsidRDefault="00A96695">
            <w:pPr>
              <w:pStyle w:val="a3"/>
              <w:rPr>
                <w:rFonts w:ascii="ＭＳ 明朝" w:hAnsi="ＭＳ 明朝" w:cs="ＭＳ Ｐゴシック"/>
                <w:sz w:val="20"/>
                <w:szCs w:val="20"/>
              </w:rPr>
            </w:pPr>
          </w:p>
        </w:tc>
      </w:tr>
      <w:tr w:rsidR="00A96695" w14:paraId="1FCCECC7" w14:textId="77777777">
        <w:trPr>
          <w:trHeight w:hRule="exact" w:val="1417"/>
        </w:trPr>
        <w:tc>
          <w:tcPr>
            <w:tcW w:w="2926" w:type="dxa"/>
            <w:gridSpan w:val="2"/>
            <w:shd w:val="clear" w:color="auto" w:fill="auto"/>
          </w:tcPr>
          <w:p w14:paraId="1FCCECC3" w14:textId="77777777" w:rsidR="00A96695" w:rsidRDefault="00A96695">
            <w:pPr>
              <w:pStyle w:val="a3"/>
              <w:rPr>
                <w:rFonts w:ascii="ＭＳ 明朝" w:hAnsi="ＭＳ 明朝" w:cs="ＭＳ Ｐゴシック"/>
              </w:rPr>
            </w:pPr>
            <w:r>
              <w:rPr>
                <w:rFonts w:ascii="ＭＳ 明朝" w:hAnsi="ＭＳ 明朝" w:hint="eastAsia"/>
              </w:rPr>
              <w:t>遵守確認欄</w:t>
            </w:r>
          </w:p>
        </w:tc>
        <w:tc>
          <w:tcPr>
            <w:tcW w:w="6104" w:type="dxa"/>
            <w:shd w:val="clear" w:color="auto" w:fill="auto"/>
          </w:tcPr>
          <w:p w14:paraId="1FCCECC4" w14:textId="77777777" w:rsidR="00A96695" w:rsidRPr="004D2BAE" w:rsidRDefault="00A96695">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C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4D2BAE" w:rsidRDefault="00A96695">
            <w:pPr>
              <w:pStyle w:val="a3"/>
              <w:rPr>
                <w:rFonts w:ascii="ＭＳ 明朝" w:hAnsi="ＭＳ 明朝" w:cs="ＭＳ Ｐゴシック"/>
                <w:sz w:val="20"/>
                <w:szCs w:val="20"/>
              </w:rPr>
            </w:pPr>
          </w:p>
        </w:tc>
      </w:tr>
      <w:tr w:rsidR="00A96695" w14:paraId="1FCCECCA" w14:textId="77777777">
        <w:trPr>
          <w:trHeight w:hRule="exact" w:val="999"/>
        </w:trPr>
        <w:tc>
          <w:tcPr>
            <w:tcW w:w="2926" w:type="dxa"/>
            <w:gridSpan w:val="2"/>
            <w:shd w:val="clear" w:color="auto" w:fill="auto"/>
          </w:tcPr>
          <w:p w14:paraId="1FCCECC8" w14:textId="77777777" w:rsidR="00A96695" w:rsidRDefault="00A96695">
            <w:pPr>
              <w:pStyle w:val="a3"/>
              <w:rPr>
                <w:rFonts w:ascii="ＭＳ 明朝" w:hAnsi="ＭＳ 明朝"/>
              </w:rPr>
            </w:pPr>
            <w:r>
              <w:rPr>
                <w:rFonts w:ascii="ＭＳ 明朝" w:hAnsi="ＭＳ 明朝" w:hint="eastAsia"/>
              </w:rPr>
              <w:t>配点構成及び審査基準</w:t>
            </w:r>
          </w:p>
        </w:tc>
        <w:tc>
          <w:tcPr>
            <w:tcW w:w="6104" w:type="dxa"/>
            <w:shd w:val="clear" w:color="auto" w:fill="auto"/>
          </w:tcPr>
          <w:p w14:paraId="1FCCECC9" w14:textId="3543C636"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評価区分が「提案要求事項（必須）」または「提案要求事項（</w:t>
            </w:r>
            <w:r w:rsidR="00A87968">
              <w:rPr>
                <w:rFonts w:ascii="ＭＳ 明朝" w:hAnsi="ＭＳ 明朝" w:cs="ＭＳ Ｐゴシック" w:hint="eastAsia"/>
                <w:sz w:val="20"/>
                <w:szCs w:val="20"/>
              </w:rPr>
              <w:t>任意</w:t>
            </w:r>
            <w:r w:rsidRPr="004D2BAE">
              <w:rPr>
                <w:rFonts w:ascii="ＭＳ 明朝" w:hAnsi="ＭＳ 明朝" w:cs="ＭＳ Ｐゴシック" w:hint="eastAsia"/>
                <w:sz w:val="20"/>
                <w:szCs w:val="20"/>
              </w:rPr>
              <w:t>）」の評価項目に対して、どのような基準で採点するかを示している。</w:t>
            </w:r>
          </w:p>
        </w:tc>
      </w:tr>
    </w:tbl>
    <w:p w14:paraId="1FCCECCB" w14:textId="77777777" w:rsidR="00A96695" w:rsidRDefault="00A96695">
      <w:pPr>
        <w:pStyle w:val="a3"/>
        <w:rPr>
          <w:rFonts w:ascii="ＭＳ 明朝" w:hAnsi="ＭＳ 明朝"/>
        </w:rPr>
      </w:pPr>
    </w:p>
    <w:p w14:paraId="1FCCECCD" w14:textId="79BBC98B" w:rsidR="00A96695" w:rsidRDefault="00A96695">
      <w:pPr>
        <w:pStyle w:val="a3"/>
        <w:rPr>
          <w:rFonts w:ascii="ＭＳ 明朝" w:hAnsi="ＭＳ 明朝"/>
        </w:rPr>
      </w:pPr>
      <w:r>
        <w:rPr>
          <w:rFonts w:ascii="ＭＳ 明朝" w:hAnsi="ＭＳ 明朝"/>
        </w:rPr>
        <w:br w:type="page"/>
      </w:r>
    </w:p>
    <w:p w14:paraId="1FCCECCE" w14:textId="68F539D0" w:rsidR="00A96695" w:rsidRDefault="00A96695">
      <w:pPr>
        <w:pStyle w:val="a3"/>
        <w:spacing w:line="360" w:lineRule="auto"/>
        <w:outlineLvl w:val="1"/>
        <w:rPr>
          <w:rFonts w:ascii="ＭＳ 明朝" w:hAnsi="ＭＳ 明朝"/>
        </w:rPr>
      </w:pPr>
      <w:bookmarkStart w:id="221" w:name="_Toc311216264"/>
      <w:bookmarkStart w:id="222" w:name="_Toc212108466"/>
      <w:bookmarkStart w:id="223" w:name="_Toc217657955"/>
      <w:bookmarkStart w:id="224" w:name="_Toc217671573"/>
      <w:r>
        <w:rPr>
          <w:rFonts w:ascii="ＭＳ 明朝" w:hAnsi="ＭＳ 明朝" w:cs="ＭＳ Ｐゴシック" w:hint="eastAsia"/>
          <w:b/>
          <w:bCs/>
          <w:sz w:val="32"/>
          <w:szCs w:val="32"/>
        </w:rPr>
        <w:t>第5章　評価手順</w:t>
      </w:r>
      <w:bookmarkEnd w:id="221"/>
      <w:bookmarkEnd w:id="222"/>
      <w:bookmarkEnd w:id="223"/>
      <w:bookmarkEnd w:id="224"/>
    </w:p>
    <w:p w14:paraId="1FCCECCF" w14:textId="77777777" w:rsidR="00A96695" w:rsidRDefault="00A96695">
      <w:pPr>
        <w:pStyle w:val="a3"/>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3"/>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3"/>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3"/>
        <w:ind w:left="1272"/>
        <w:rPr>
          <w:rFonts w:ascii="ＭＳ 明朝" w:hAnsi="ＭＳ 明朝"/>
        </w:rPr>
      </w:pPr>
    </w:p>
    <w:p w14:paraId="1FCCECD5" w14:textId="77777777" w:rsidR="00A96695" w:rsidRPr="006F2E8E" w:rsidRDefault="00A96695" w:rsidP="001C22F4">
      <w:pPr>
        <w:pStyle w:val="a3"/>
        <w:numPr>
          <w:ilvl w:val="1"/>
          <w:numId w:val="2"/>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77777777" w:rsidR="006A1AB5" w:rsidRPr="006F2E8E" w:rsidRDefault="006A1AB5" w:rsidP="006A1AB5">
      <w:pPr>
        <w:pStyle w:val="a3"/>
        <w:spacing w:line="360" w:lineRule="auto"/>
        <w:ind w:leftChars="399" w:left="849" w:hangingChars="5" w:hanging="11"/>
        <w:rPr>
          <w:rFonts w:ascii="ＭＳ 明朝" w:hAnsi="ＭＳ 明朝"/>
        </w:rPr>
      </w:pPr>
      <w:r w:rsidRPr="006F2E8E">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3"/>
              <w:rPr>
                <w:rFonts w:ascii="ＭＳ 明朝" w:hAnsi="ＭＳ 明朝"/>
              </w:rPr>
            </w:pPr>
          </w:p>
          <w:p w14:paraId="1FCCECD8" w14:textId="77777777" w:rsidR="006A1AB5" w:rsidRPr="006F2E8E" w:rsidRDefault="006A1AB5">
            <w:pPr>
              <w:pStyle w:val="a3"/>
              <w:rPr>
                <w:rFonts w:ascii="ＭＳ 明朝" w:hAnsi="ＭＳ 明朝"/>
              </w:rPr>
            </w:pPr>
          </w:p>
          <w:p w14:paraId="1FCCECD9" w14:textId="77777777" w:rsidR="006A1AB5" w:rsidRPr="006F2E8E"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3"/>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3"/>
              <w:rPr>
                <w:rFonts w:ascii="ＭＳ 明朝" w:hAnsi="ＭＳ 明朝"/>
              </w:rPr>
            </w:pPr>
          </w:p>
        </w:tc>
      </w:tr>
    </w:tbl>
    <w:p w14:paraId="1FCCECDD" w14:textId="77777777" w:rsidR="006A1AB5" w:rsidRPr="006F2E8E" w:rsidRDefault="006A1AB5" w:rsidP="006A1AB5">
      <w:pPr>
        <w:pStyle w:val="a3"/>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3"/>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3"/>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3"/>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2FE3E28D" w:rsidR="00187045" w:rsidRPr="006F2E8E" w:rsidRDefault="00A9669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技術点</w:t>
      </w:r>
      <w:r w:rsidR="001C122E">
        <w:rPr>
          <w:rFonts w:ascii="ＭＳ 明朝" w:hAnsi="ＭＳ 明朝" w:cs="ＭＳ Ｐゴシック" w:hint="eastAsia"/>
        </w:rPr>
        <w:t>：</w:t>
      </w:r>
      <w:r w:rsidR="00C81C4E">
        <w:rPr>
          <w:rFonts w:ascii="ＭＳ 明朝" w:hAnsi="ＭＳ 明朝" w:cs="ＭＳ Ｐゴシック" w:hint="eastAsia"/>
        </w:rPr>
        <w:t>578</w:t>
      </w:r>
      <w:r w:rsidR="00187045" w:rsidRPr="006F2E8E">
        <w:rPr>
          <w:rFonts w:ascii="ＭＳ 明朝" w:hAnsi="ＭＳ 明朝" w:cs="ＭＳ Ｐゴシック" w:hint="eastAsia"/>
        </w:rPr>
        <w:t>点</w:t>
      </w:r>
    </w:p>
    <w:p w14:paraId="1FCCECE2" w14:textId="5476FDD5" w:rsidR="00187045" w:rsidRPr="006F2E8E" w:rsidRDefault="0018704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価格点</w:t>
      </w:r>
      <w:r w:rsidR="001C122E">
        <w:rPr>
          <w:rFonts w:ascii="ＭＳ 明朝" w:hAnsi="ＭＳ 明朝" w:cs="ＭＳ Ｐゴシック" w:hint="eastAsia"/>
        </w:rPr>
        <w:t>：</w:t>
      </w:r>
      <w:r w:rsidR="00CD332E">
        <w:rPr>
          <w:rFonts w:ascii="ＭＳ 明朝" w:hAnsi="ＭＳ 明朝" w:cs="ＭＳ Ｐゴシック" w:hint="eastAsia"/>
        </w:rPr>
        <w:t>2</w:t>
      </w:r>
      <w:r w:rsidR="00C81C4E">
        <w:rPr>
          <w:rFonts w:ascii="ＭＳ 明朝" w:hAnsi="ＭＳ 明朝" w:cs="ＭＳ Ｐゴシック" w:hint="eastAsia"/>
        </w:rPr>
        <w:t>89</w:t>
      </w:r>
      <w:r w:rsidRPr="006F2E8E">
        <w:rPr>
          <w:rFonts w:ascii="ＭＳ 明朝" w:hAnsi="ＭＳ 明朝" w:cs="ＭＳ Ｐゴシック" w:hint="eastAsia"/>
        </w:rPr>
        <w:t>点</w:t>
      </w:r>
    </w:p>
    <w:p w14:paraId="1FCCECE4" w14:textId="77777777" w:rsidR="00A96695" w:rsidRDefault="00A96695">
      <w:pPr>
        <w:pStyle w:val="a3"/>
        <w:rPr>
          <w:rFonts w:ascii="ＭＳ 明朝" w:hAnsi="ＭＳ 明朝"/>
        </w:rPr>
      </w:pPr>
    </w:p>
    <w:p w14:paraId="1FCCECE5" w14:textId="77777777" w:rsidR="00A96695" w:rsidRPr="00EB495A"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5.3</w:t>
      </w:r>
      <w:r>
        <w:rPr>
          <w:rFonts w:ascii="ＭＳ 明朝" w:hAnsi="ＭＳ 明朝" w:cs="Times New Roman" w:hint="eastAsia"/>
        </w:rPr>
        <w:t xml:space="preserve">　</w:t>
      </w:r>
      <w:r>
        <w:rPr>
          <w:rFonts w:ascii="ＭＳ 明朝" w:hAnsi="ＭＳ 明朝" w:cs="ＭＳ Ｐゴシック" w:hint="eastAsia"/>
          <w:b/>
          <w:bCs/>
          <w:sz w:val="28"/>
          <w:szCs w:val="28"/>
        </w:rPr>
        <w:t>技術審査</w:t>
      </w:r>
    </w:p>
    <w:p w14:paraId="0BC3C943" w14:textId="77777777" w:rsidR="00696112" w:rsidRPr="009A21BC" w:rsidRDefault="00696112" w:rsidP="00696112">
      <w:pPr>
        <w:pStyle w:val="a3"/>
        <w:spacing w:line="360" w:lineRule="auto"/>
        <w:ind w:left="318"/>
        <w:rPr>
          <w:rFonts w:ascii="ＭＳ 明朝" w:hAnsi="ＭＳ 明朝"/>
        </w:rPr>
      </w:pPr>
      <w:bookmarkStart w:id="225" w:name="_Hlk41468134"/>
      <w:r w:rsidRPr="009A21BC">
        <w:rPr>
          <w:rFonts w:ascii="ＭＳ 明朝" w:hAnsi="ＭＳ 明朝" w:cs="ＭＳ Ｐゴシック"/>
          <w:b/>
          <w:bCs/>
          <w:sz w:val="28"/>
          <w:szCs w:val="28"/>
        </w:rPr>
        <w:t>5.3.1</w:t>
      </w:r>
      <w:r w:rsidRPr="009A21BC">
        <w:rPr>
          <w:rFonts w:ascii="ＭＳ 明朝" w:hAnsi="ＭＳ 明朝" w:cs="Times New Roman" w:hint="eastAsia"/>
        </w:rPr>
        <w:t xml:space="preserve">　</w:t>
      </w:r>
      <w:r w:rsidRPr="009A21BC">
        <w:rPr>
          <w:rFonts w:ascii="ＭＳ 明朝" w:hAnsi="ＭＳ 明朝" w:cs="ＭＳ Ｐゴシック" w:hint="eastAsia"/>
          <w:b/>
          <w:bCs/>
          <w:sz w:val="28"/>
          <w:szCs w:val="28"/>
        </w:rPr>
        <w:t>一次評価</w:t>
      </w:r>
    </w:p>
    <w:p w14:paraId="710CBF5E" w14:textId="77777777" w:rsidR="00696112" w:rsidRPr="009A21BC" w:rsidRDefault="00696112" w:rsidP="00696112">
      <w:pPr>
        <w:pStyle w:val="a3"/>
        <w:ind w:left="848" w:firstLineChars="108" w:firstLine="229"/>
        <w:rPr>
          <w:rFonts w:ascii="ＭＳ 明朝" w:hAnsi="ＭＳ 明朝"/>
        </w:rPr>
      </w:pPr>
      <w:r w:rsidRPr="009A21BC">
        <w:rPr>
          <w:rFonts w:ascii="ＭＳ 明朝" w:hAnsi="ＭＳ 明朝" w:hint="eastAsia"/>
        </w:rPr>
        <w:t>一次評価として、「Ⅴ．評価項目一覧」の各事項について、次の要件を全て満たしているか審査を行う。一次評価で合格した提案書について、次の「</w:t>
      </w:r>
      <w:r w:rsidRPr="009A21BC">
        <w:rPr>
          <w:rFonts w:ascii="ＭＳ 明朝" w:hAnsi="ＭＳ 明朝"/>
        </w:rPr>
        <w:t>5.3.2</w:t>
      </w:r>
      <w:r w:rsidRPr="009A21BC">
        <w:rPr>
          <w:rFonts w:ascii="ＭＳ 明朝" w:hAnsi="ＭＳ 明朝" w:hint="eastAsia"/>
        </w:rPr>
        <w:t xml:space="preserve">　二次評価」を行う。</w:t>
      </w:r>
    </w:p>
    <w:p w14:paraId="1116638D" w14:textId="6219634C" w:rsidR="00696112" w:rsidRPr="009A21BC" w:rsidRDefault="00696112" w:rsidP="00696112">
      <w:pPr>
        <w:pStyle w:val="a3"/>
        <w:numPr>
          <w:ilvl w:val="0"/>
          <w:numId w:val="45"/>
        </w:numPr>
        <w:rPr>
          <w:rFonts w:ascii="ＭＳ 明朝" w:hAnsi="ＭＳ 明朝" w:cs="ＭＳ Ｐゴシック"/>
        </w:rPr>
      </w:pPr>
      <w:r w:rsidRPr="009A21BC">
        <w:rPr>
          <w:rFonts w:ascii="ＭＳ 明朝" w:hAnsi="ＭＳ 明朝" w:cs="ＭＳ Ｐゴシック" w:hint="eastAsia"/>
        </w:rPr>
        <w:t>「</w:t>
      </w:r>
      <w:r w:rsidR="00A87968" w:rsidRPr="00A87968">
        <w:rPr>
          <w:rFonts w:ascii="ＭＳ 明朝" w:hAnsi="ＭＳ 明朝" w:cs="ＭＳ Ｐゴシック"/>
        </w:rPr>
        <w:t>遵守事項/必須要件</w:t>
      </w:r>
      <w:r w:rsidRPr="009A21BC">
        <w:rPr>
          <w:rFonts w:ascii="ＭＳ 明朝" w:hAnsi="ＭＳ 明朝" w:cs="ＭＳ Ｐゴシック" w:hint="eastAsia"/>
        </w:rPr>
        <w:t>」欄の全てに「○」が記入されていること。</w:t>
      </w:r>
    </w:p>
    <w:p w14:paraId="22F5C901" w14:textId="77777777" w:rsidR="00696112" w:rsidRPr="009A21BC" w:rsidRDefault="00696112" w:rsidP="00696112">
      <w:pPr>
        <w:pStyle w:val="a3"/>
        <w:numPr>
          <w:ilvl w:val="0"/>
          <w:numId w:val="45"/>
        </w:numPr>
        <w:rPr>
          <w:rFonts w:ascii="ＭＳ 明朝" w:hAnsi="ＭＳ 明朝" w:cs="ＭＳ Ｐゴシック"/>
        </w:rPr>
      </w:pPr>
      <w:r w:rsidRPr="009A21BC">
        <w:rPr>
          <w:rFonts w:ascii="ＭＳ 明朝" w:hAnsi="ＭＳ 明朝" w:cs="ＭＳ Ｐゴシック" w:hint="eastAsia"/>
        </w:rPr>
        <w:t>「提案書該当ページ」欄に提案書のページ番号が記入されていること。</w:t>
      </w:r>
    </w:p>
    <w:p w14:paraId="4A2CE85B" w14:textId="77777777" w:rsidR="00696112" w:rsidRPr="009A21BC" w:rsidRDefault="00696112" w:rsidP="00696112">
      <w:pPr>
        <w:pStyle w:val="a3"/>
        <w:numPr>
          <w:ilvl w:val="0"/>
          <w:numId w:val="45"/>
        </w:numPr>
        <w:rPr>
          <w:rFonts w:ascii="ＭＳ 明朝" w:hAnsi="ＭＳ 明朝" w:cs="ＭＳ Ｐゴシック"/>
        </w:rPr>
      </w:pPr>
      <w:r w:rsidRPr="009A21BC">
        <w:rPr>
          <w:rFonts w:ascii="ＭＳ 明朝" w:hAnsi="ＭＳ 明朝" w:cs="ＭＳ Ｐゴシック" w:hint="eastAsia"/>
        </w:rPr>
        <w:t>「提案書該当項番」欄に提案書の項番が記入されていること。</w:t>
      </w:r>
    </w:p>
    <w:p w14:paraId="37DABF5B" w14:textId="77777777" w:rsidR="00696112" w:rsidRPr="009A21BC" w:rsidRDefault="00696112" w:rsidP="00696112">
      <w:pPr>
        <w:pStyle w:val="a3"/>
        <w:ind w:left="848"/>
        <w:rPr>
          <w:rFonts w:ascii="ＭＳ 明朝" w:hAnsi="ＭＳ 明朝"/>
        </w:rPr>
      </w:pPr>
    </w:p>
    <w:p w14:paraId="5DEBC6CC" w14:textId="77777777" w:rsidR="00696112" w:rsidRPr="009A21BC" w:rsidRDefault="00696112" w:rsidP="00696112">
      <w:pPr>
        <w:pStyle w:val="a3"/>
        <w:rPr>
          <w:rFonts w:ascii="ＭＳ 明朝" w:hAnsi="ＭＳ 明朝"/>
        </w:rPr>
      </w:pPr>
    </w:p>
    <w:p w14:paraId="3936578D" w14:textId="77777777" w:rsidR="00696112" w:rsidRPr="009A21BC" w:rsidRDefault="00696112" w:rsidP="00696112">
      <w:pPr>
        <w:pStyle w:val="a3"/>
        <w:spacing w:line="360" w:lineRule="auto"/>
        <w:ind w:left="318"/>
        <w:rPr>
          <w:rFonts w:ascii="ＭＳ 明朝" w:hAnsi="ＭＳ 明朝"/>
        </w:rPr>
      </w:pPr>
      <w:r w:rsidRPr="009A21BC">
        <w:rPr>
          <w:rFonts w:ascii="ＭＳ 明朝" w:hAnsi="ＭＳ 明朝" w:cs="ＭＳ Ｐゴシック"/>
          <w:b/>
          <w:bCs/>
          <w:sz w:val="28"/>
          <w:szCs w:val="28"/>
        </w:rPr>
        <w:t>5.3.2</w:t>
      </w:r>
      <w:r w:rsidRPr="009A21BC">
        <w:rPr>
          <w:rFonts w:ascii="ＭＳ 明朝" w:hAnsi="ＭＳ 明朝" w:cs="Times New Roman" w:hint="eastAsia"/>
        </w:rPr>
        <w:t xml:space="preserve">　</w:t>
      </w:r>
      <w:r w:rsidRPr="009A21BC">
        <w:rPr>
          <w:rFonts w:ascii="ＭＳ 明朝" w:hAnsi="ＭＳ 明朝" w:cs="ＭＳ Ｐゴシック" w:hint="eastAsia"/>
          <w:b/>
          <w:bCs/>
          <w:sz w:val="28"/>
          <w:szCs w:val="28"/>
        </w:rPr>
        <w:t>二次評価</w:t>
      </w:r>
    </w:p>
    <w:p w14:paraId="74C99516" w14:textId="77777777" w:rsidR="00696112" w:rsidRPr="009A21BC" w:rsidRDefault="00696112" w:rsidP="00696112">
      <w:pPr>
        <w:pStyle w:val="a3"/>
        <w:ind w:leftChars="404" w:left="848" w:firstLineChars="108" w:firstLine="229"/>
        <w:rPr>
          <w:rFonts w:ascii="ＭＳ 明朝" w:hAnsi="ＭＳ 明朝"/>
        </w:rPr>
      </w:pPr>
      <w:r w:rsidRPr="009A21BC">
        <w:rPr>
          <w:rFonts w:ascii="ＭＳ 明朝" w:hAnsi="ＭＳ 明朝" w:hint="eastAsia"/>
        </w:rPr>
        <w:t>上記の「</w:t>
      </w:r>
      <w:r w:rsidRPr="009A21BC">
        <w:rPr>
          <w:rFonts w:ascii="ＭＳ 明朝" w:hAnsi="ＭＳ 明朝"/>
        </w:rPr>
        <w:t>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7469572A" w14:textId="77777777" w:rsidR="00696112" w:rsidRPr="009A21BC" w:rsidRDefault="00696112" w:rsidP="00696112">
      <w:pPr>
        <w:pStyle w:val="a3"/>
        <w:ind w:leftChars="404" w:left="848" w:firstLineChars="115" w:firstLine="244"/>
        <w:rPr>
          <w:rFonts w:ascii="ＭＳ 明朝" w:hAnsi="ＭＳ 明朝"/>
        </w:rPr>
      </w:pPr>
      <w:r w:rsidRPr="009A21BC">
        <w:rPr>
          <w:rFonts w:ascii="ＭＳ 明朝" w:hAnsi="ＭＳ 明朝" w:hint="eastAsia"/>
        </w:rPr>
        <w:t>評価にあたっては、複数の審査員</w:t>
      </w:r>
      <w:r>
        <w:rPr>
          <w:rFonts w:ascii="ＭＳ 明朝" w:hAnsi="ＭＳ 明朝" w:hint="eastAsia"/>
        </w:rPr>
        <w:t>が</w:t>
      </w:r>
      <w:r w:rsidRPr="009A21BC">
        <w:rPr>
          <w:rFonts w:ascii="ＭＳ 明朝" w:hAnsi="ＭＳ 明朝" w:hint="eastAsia"/>
        </w:rPr>
        <w:t>各項目を評価し、</w:t>
      </w:r>
      <w:r>
        <w:rPr>
          <w:rFonts w:ascii="ＭＳ 明朝" w:hAnsi="ＭＳ 明朝" w:hint="eastAsia"/>
        </w:rPr>
        <w:t>各審査員の</w:t>
      </w:r>
      <w:r w:rsidRPr="009A21BC">
        <w:rPr>
          <w:rFonts w:ascii="ＭＳ 明朝" w:hAnsi="ＭＳ 明朝" w:hint="eastAsia"/>
        </w:rPr>
        <w:t>評価</w:t>
      </w:r>
      <w:r>
        <w:rPr>
          <w:rFonts w:ascii="ＭＳ 明朝" w:hAnsi="ＭＳ 明朝" w:hint="eastAsia"/>
        </w:rPr>
        <w:t>結果（</w:t>
      </w:r>
      <w:r w:rsidRPr="009A21BC">
        <w:rPr>
          <w:rFonts w:ascii="ＭＳ 明朝" w:hAnsi="ＭＳ 明朝" w:hint="eastAsia"/>
        </w:rPr>
        <w:t>得点</w:t>
      </w:r>
      <w:r>
        <w:rPr>
          <w:rFonts w:ascii="ＭＳ 明朝" w:hAnsi="ＭＳ 明朝" w:hint="eastAsia"/>
        </w:rPr>
        <w:t>）</w:t>
      </w:r>
      <w:r w:rsidRPr="009A21BC">
        <w:rPr>
          <w:rFonts w:ascii="ＭＳ 明朝" w:hAnsi="ＭＳ 明朝" w:hint="eastAsia"/>
        </w:rPr>
        <w:t>の</w:t>
      </w:r>
      <w:r>
        <w:rPr>
          <w:rFonts w:ascii="ＭＳ 明朝" w:hAnsi="ＭＳ 明朝" w:hint="eastAsia"/>
        </w:rPr>
        <w:t>平均値（小数点第2位以下切捨て）</w:t>
      </w:r>
      <w:r w:rsidRPr="009A21BC">
        <w:rPr>
          <w:rFonts w:ascii="ＭＳ 明朝" w:hAnsi="ＭＳ 明朝" w:hint="eastAsia"/>
        </w:rPr>
        <w:t>をもって技術点とする。</w:t>
      </w:r>
    </w:p>
    <w:p w14:paraId="0841CEF0" w14:textId="77777777" w:rsidR="00696112" w:rsidRPr="00CB4AD8" w:rsidRDefault="00696112" w:rsidP="00696112">
      <w:pPr>
        <w:pStyle w:val="a3"/>
        <w:ind w:left="848"/>
        <w:rPr>
          <w:rFonts w:ascii="ＭＳ 明朝" w:hAnsi="ＭＳ 明朝"/>
        </w:rPr>
      </w:pPr>
    </w:p>
    <w:p w14:paraId="5FAC7738" w14:textId="77777777" w:rsidR="00696112" w:rsidRPr="009A21BC" w:rsidRDefault="00696112" w:rsidP="00696112">
      <w:pPr>
        <w:pStyle w:val="a3"/>
        <w:rPr>
          <w:rFonts w:ascii="ＭＳ 明朝" w:hAnsi="ＭＳ 明朝"/>
        </w:rPr>
      </w:pPr>
    </w:p>
    <w:p w14:paraId="76669BB9" w14:textId="77777777" w:rsidR="00696112" w:rsidRPr="009A21BC" w:rsidRDefault="00696112" w:rsidP="00696112">
      <w:pPr>
        <w:pStyle w:val="a3"/>
        <w:spacing w:line="360" w:lineRule="auto"/>
        <w:ind w:left="318"/>
        <w:rPr>
          <w:rFonts w:ascii="ＭＳ 明朝" w:hAnsi="ＭＳ 明朝"/>
        </w:rPr>
      </w:pPr>
      <w:r w:rsidRPr="009A21BC">
        <w:rPr>
          <w:rFonts w:ascii="ＭＳ 明朝" w:hAnsi="ＭＳ 明朝" w:cs="ＭＳ Ｐゴシック"/>
          <w:b/>
          <w:bCs/>
          <w:sz w:val="28"/>
          <w:szCs w:val="28"/>
        </w:rPr>
        <w:t>5.3.2.1</w:t>
      </w:r>
      <w:r w:rsidRPr="009A21BC">
        <w:rPr>
          <w:rFonts w:ascii="ＭＳ 明朝" w:hAnsi="ＭＳ 明朝" w:cs="ＭＳ Ｐゴシック" w:hint="eastAsia"/>
          <w:b/>
          <w:bCs/>
          <w:sz w:val="28"/>
          <w:szCs w:val="28"/>
        </w:rPr>
        <w:t xml:space="preserve">　基礎点評価</w:t>
      </w:r>
    </w:p>
    <w:p w14:paraId="5970F620" w14:textId="77777777" w:rsidR="00696112" w:rsidRPr="009A21BC" w:rsidRDefault="00696112" w:rsidP="00696112">
      <w:pPr>
        <w:pStyle w:val="a3"/>
        <w:ind w:leftChars="404" w:left="848" w:firstLineChars="100" w:firstLine="212"/>
        <w:rPr>
          <w:rFonts w:ascii="ＭＳ 明朝" w:hAnsi="ＭＳ 明朝" w:cs="ＭＳ Ｐゴシック"/>
        </w:rPr>
      </w:pPr>
      <w:r w:rsidRPr="009A21BC">
        <w:rPr>
          <w:rFonts w:ascii="ＭＳ 明朝" w:hAnsi="ＭＳ 明朝" w:cs="ＭＳ Ｐゴシック" w:hint="eastAsia"/>
        </w:rPr>
        <w:t>提案内容が、必須要件事項を満たしている場合に基礎点を付与し、そうでない場合は</w:t>
      </w:r>
      <w:r w:rsidRPr="009A21BC">
        <w:rPr>
          <w:rFonts w:ascii="ＭＳ 明朝" w:hAnsi="ＭＳ 明朝" w:cs="ＭＳ Ｐゴシック"/>
        </w:rPr>
        <w:t>0点とする。一つでも必須要件事項を満たしていないと評価（0点）した場合は、その入札者を不合格とし、価格点の評価は行わない。</w:t>
      </w:r>
    </w:p>
    <w:p w14:paraId="5D9F1572" w14:textId="77777777" w:rsidR="00696112" w:rsidRPr="009A21BC" w:rsidRDefault="00696112" w:rsidP="00696112">
      <w:pPr>
        <w:pStyle w:val="a3"/>
        <w:ind w:left="848"/>
        <w:rPr>
          <w:rFonts w:ascii="ＭＳ 明朝" w:hAnsi="ＭＳ 明朝"/>
        </w:rPr>
      </w:pPr>
    </w:p>
    <w:p w14:paraId="3B069EDD" w14:textId="77777777" w:rsidR="00696112" w:rsidRPr="009A21BC" w:rsidRDefault="00696112" w:rsidP="00696112">
      <w:pPr>
        <w:pStyle w:val="a3"/>
        <w:spacing w:line="360" w:lineRule="auto"/>
        <w:ind w:left="318"/>
        <w:rPr>
          <w:rFonts w:ascii="ＭＳ 明朝" w:hAnsi="ＭＳ 明朝"/>
        </w:rPr>
      </w:pPr>
      <w:r w:rsidRPr="009A21BC">
        <w:rPr>
          <w:rFonts w:ascii="ＭＳ 明朝" w:hAnsi="ＭＳ 明朝" w:cs="ＭＳ Ｐゴシック"/>
          <w:b/>
          <w:bCs/>
          <w:sz w:val="28"/>
          <w:szCs w:val="28"/>
        </w:rPr>
        <w:t>5.3.2.2</w:t>
      </w:r>
      <w:r w:rsidRPr="009A21BC">
        <w:rPr>
          <w:rFonts w:ascii="ＭＳ 明朝" w:hAnsi="ＭＳ 明朝" w:cs="ＭＳ Ｐゴシック" w:hint="eastAsia"/>
          <w:b/>
          <w:bCs/>
          <w:sz w:val="28"/>
          <w:szCs w:val="28"/>
        </w:rPr>
        <w:t xml:space="preserve">　加点評価</w:t>
      </w:r>
    </w:p>
    <w:p w14:paraId="08096612" w14:textId="77777777" w:rsidR="00696112" w:rsidRPr="009A21BC" w:rsidRDefault="00696112" w:rsidP="00696112">
      <w:pPr>
        <w:pStyle w:val="a3"/>
        <w:ind w:left="848"/>
        <w:rPr>
          <w:rFonts w:ascii="ＭＳ 明朝" w:hAnsi="ＭＳ 明朝"/>
        </w:rPr>
      </w:pPr>
      <w:r w:rsidRPr="009A21BC">
        <w:rPr>
          <w:rFonts w:ascii="ＭＳ 明朝" w:hAnsi="ＭＳ 明朝" w:hint="eastAsia"/>
        </w:rPr>
        <w:t xml:space="preserve">　提案要求事項（任意）に対し、評価項目の内容を満たした場合のみ加点を付与する。</w:t>
      </w:r>
    </w:p>
    <w:p w14:paraId="6B9D7596" w14:textId="77777777" w:rsidR="00696112" w:rsidRPr="00161AC0" w:rsidRDefault="00696112" w:rsidP="00696112">
      <w:pPr>
        <w:pStyle w:val="a3"/>
        <w:ind w:leftChars="404" w:left="848" w:firstLineChars="100" w:firstLine="212"/>
        <w:rPr>
          <w:rFonts w:ascii="ＭＳ 明朝" w:hAnsi="ＭＳ 明朝" w:cs="ＭＳ Ｐゴシック"/>
        </w:rPr>
      </w:pPr>
      <w:r w:rsidRPr="00161AC0">
        <w:rPr>
          <w:rFonts w:ascii="ＭＳ 明朝" w:hAnsi="ＭＳ 明朝" w:cs="ＭＳ Ｐゴシック" w:hint="eastAsia"/>
        </w:rPr>
        <w:t>ただし、「</w:t>
      </w:r>
      <w:r w:rsidRPr="00161AC0">
        <w:rPr>
          <w:rFonts w:ascii="ＭＳ 明朝" w:hAnsi="ＭＳ 明朝" w:cs="ＭＳ Ｐゴシック"/>
        </w:rPr>
        <w:t xml:space="preserve">4 </w:t>
      </w:r>
      <w:r w:rsidRPr="00161AC0">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0CB9B200" w14:textId="77777777" w:rsidR="00910F3D" w:rsidRDefault="00910F3D" w:rsidP="00150F23">
      <w:pPr>
        <w:pStyle w:val="a3"/>
        <w:rPr>
          <w:rFonts w:ascii="ＭＳ 明朝" w:hAnsi="ＭＳ 明朝" w:cs="ＭＳ Ｐゴシック"/>
        </w:rPr>
      </w:pPr>
    </w:p>
    <w:p w14:paraId="2BBDB4FB" w14:textId="77777777" w:rsidR="000D7B6F" w:rsidRDefault="000D7B6F" w:rsidP="000D7B6F">
      <w:pPr>
        <w:pStyle w:val="a3"/>
        <w:ind w:leftChars="404" w:left="848" w:firstLineChars="100" w:firstLine="212"/>
        <w:rPr>
          <w:rFonts w:ascii="ＭＳ 明朝" w:hAnsi="ＭＳ 明朝" w:cs="ＭＳ Ｐゴシック"/>
        </w:rPr>
      </w:pPr>
    </w:p>
    <w:tbl>
      <w:tblPr>
        <w:tblStyle w:val="a6"/>
        <w:tblW w:w="8392" w:type="dxa"/>
        <w:tblInd w:w="1101" w:type="dxa"/>
        <w:tblLook w:val="04A0" w:firstRow="1" w:lastRow="0" w:firstColumn="1" w:lastColumn="0" w:noHBand="0" w:noVBand="1"/>
      </w:tblPr>
      <w:tblGrid>
        <w:gridCol w:w="3289"/>
        <w:gridCol w:w="3685"/>
        <w:gridCol w:w="1418"/>
      </w:tblGrid>
      <w:tr w:rsidR="000D7B6F" w14:paraId="0A15649F" w14:textId="77777777" w:rsidTr="001A76C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7D4DC60" w14:textId="77777777" w:rsidR="000D7B6F" w:rsidRDefault="000D7B6F" w:rsidP="001A76C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170486" w14:textId="77777777" w:rsidR="000D7B6F" w:rsidRDefault="000D7B6F" w:rsidP="001A76C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0D7B6F" w14:paraId="3B27AE7C" w14:textId="77777777" w:rsidTr="001A76C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1C1D65D" w14:textId="77777777" w:rsidR="000D7B6F" w:rsidRDefault="000D7B6F" w:rsidP="001A76C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49AD3D"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7D5F4" w14:textId="77EDB5F5"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18</w:t>
            </w:r>
          </w:p>
        </w:tc>
      </w:tr>
      <w:tr w:rsidR="000D7B6F" w14:paraId="1E70170F" w14:textId="77777777" w:rsidTr="001A76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D9167"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CA00BC3"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F00EAF" w14:textId="249A8789"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14</w:t>
            </w:r>
          </w:p>
        </w:tc>
      </w:tr>
      <w:tr w:rsidR="000D7B6F" w14:paraId="14E1A6E9" w14:textId="77777777" w:rsidTr="001A76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158DD"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92AFBE2"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E18FF" w14:textId="6D6942F0"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12</w:t>
            </w:r>
          </w:p>
        </w:tc>
      </w:tr>
      <w:tr w:rsidR="000D7B6F" w14:paraId="4651A92B" w14:textId="77777777" w:rsidTr="001A76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CFBEF"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E9C325"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F0574B" w14:textId="1720126E"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8</w:t>
            </w:r>
          </w:p>
        </w:tc>
      </w:tr>
      <w:tr w:rsidR="000D7B6F" w14:paraId="30A96FC0" w14:textId="77777777" w:rsidTr="001A76C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3B70E"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226528"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8F9DE6" w14:textId="0E044589"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4</w:t>
            </w:r>
          </w:p>
        </w:tc>
      </w:tr>
      <w:tr w:rsidR="000D7B6F" w14:paraId="562B420F" w14:textId="77777777" w:rsidTr="000D7B6F">
        <w:trPr>
          <w:trHeight w:val="397"/>
        </w:trPr>
        <w:tc>
          <w:tcPr>
            <w:tcW w:w="3289" w:type="dxa"/>
            <w:vMerge w:val="restart"/>
            <w:tcBorders>
              <w:top w:val="single" w:sz="4" w:space="0" w:color="auto"/>
              <w:left w:val="single" w:sz="4" w:space="0" w:color="auto"/>
              <w:right w:val="single" w:sz="4" w:space="0" w:color="auto"/>
            </w:tcBorders>
            <w:vAlign w:val="center"/>
            <w:hideMark/>
          </w:tcPr>
          <w:p w14:paraId="6F30E181" w14:textId="77777777" w:rsidR="000D7B6F" w:rsidRDefault="000D7B6F" w:rsidP="001A76CD">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47FA04" w14:textId="77777777" w:rsidR="000D7B6F" w:rsidRPr="00EF6D60" w:rsidRDefault="000D7B6F" w:rsidP="001A76CD">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tcPr>
          <w:p w14:paraId="014F3184" w14:textId="7E5EE7A9"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18</w:t>
            </w:r>
          </w:p>
        </w:tc>
      </w:tr>
      <w:tr w:rsidR="000D7B6F" w14:paraId="2D3C7969" w14:textId="77777777" w:rsidTr="001A76CD">
        <w:trPr>
          <w:trHeight w:val="397"/>
        </w:trPr>
        <w:tc>
          <w:tcPr>
            <w:tcW w:w="0" w:type="auto"/>
            <w:vMerge/>
            <w:tcBorders>
              <w:left w:val="single" w:sz="4" w:space="0" w:color="auto"/>
              <w:right w:val="single" w:sz="4" w:space="0" w:color="auto"/>
            </w:tcBorders>
            <w:vAlign w:val="center"/>
          </w:tcPr>
          <w:p w14:paraId="549220A0"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4FA8401" w14:textId="77777777" w:rsidR="000D7B6F" w:rsidRPr="00EF6D60" w:rsidRDefault="000D7B6F" w:rsidP="001A76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19A6C0BB" w14:textId="49791073"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14</w:t>
            </w:r>
          </w:p>
        </w:tc>
      </w:tr>
      <w:tr w:rsidR="000D7B6F" w14:paraId="1D2CAC6C" w14:textId="77777777" w:rsidTr="001A76CD">
        <w:trPr>
          <w:trHeight w:val="397"/>
        </w:trPr>
        <w:tc>
          <w:tcPr>
            <w:tcW w:w="0" w:type="auto"/>
            <w:vMerge/>
            <w:tcBorders>
              <w:left w:val="single" w:sz="4" w:space="0" w:color="auto"/>
              <w:right w:val="single" w:sz="4" w:space="0" w:color="auto"/>
            </w:tcBorders>
            <w:vAlign w:val="center"/>
          </w:tcPr>
          <w:p w14:paraId="040A82D2"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2496551" w14:textId="77777777" w:rsidR="000D7B6F" w:rsidRPr="00EF6D60" w:rsidRDefault="000D7B6F" w:rsidP="001A76CD">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74C0A2A6" w14:textId="6F66750A"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12</w:t>
            </w:r>
          </w:p>
        </w:tc>
      </w:tr>
      <w:tr w:rsidR="000D7B6F" w14:paraId="575107BC" w14:textId="77777777" w:rsidTr="001A76CD">
        <w:trPr>
          <w:trHeight w:val="397"/>
        </w:trPr>
        <w:tc>
          <w:tcPr>
            <w:tcW w:w="0" w:type="auto"/>
            <w:vMerge/>
            <w:tcBorders>
              <w:left w:val="single" w:sz="4" w:space="0" w:color="auto"/>
              <w:right w:val="single" w:sz="4" w:space="0" w:color="auto"/>
            </w:tcBorders>
            <w:vAlign w:val="center"/>
          </w:tcPr>
          <w:p w14:paraId="55DF7749"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8F0135E" w14:textId="77777777" w:rsidR="000D7B6F" w:rsidRPr="00EF6D60" w:rsidRDefault="000D7B6F" w:rsidP="001A76CD">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2D23F3E9" w14:textId="70FB3EC1"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12</w:t>
            </w:r>
          </w:p>
        </w:tc>
      </w:tr>
      <w:tr w:rsidR="000D7B6F" w14:paraId="0733827C" w14:textId="77777777" w:rsidTr="000D7B6F">
        <w:trPr>
          <w:trHeight w:val="397"/>
        </w:trPr>
        <w:tc>
          <w:tcPr>
            <w:tcW w:w="0" w:type="auto"/>
            <w:vMerge/>
            <w:tcBorders>
              <w:left w:val="single" w:sz="4" w:space="0" w:color="auto"/>
              <w:right w:val="single" w:sz="4" w:space="0" w:color="auto"/>
            </w:tcBorders>
            <w:vAlign w:val="center"/>
            <w:hideMark/>
          </w:tcPr>
          <w:p w14:paraId="5AA2AC2F"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DB46EB4" w14:textId="77777777" w:rsidR="000D7B6F" w:rsidRPr="00EF6D60" w:rsidRDefault="000D7B6F" w:rsidP="001A76CD">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tcPr>
          <w:p w14:paraId="7E07AAE1" w14:textId="7A74A236"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8</w:t>
            </w:r>
          </w:p>
        </w:tc>
      </w:tr>
      <w:tr w:rsidR="000D7B6F" w14:paraId="7CF70BB7" w14:textId="77777777" w:rsidTr="001A76CD">
        <w:trPr>
          <w:trHeight w:val="397"/>
        </w:trPr>
        <w:tc>
          <w:tcPr>
            <w:tcW w:w="0" w:type="auto"/>
            <w:vMerge/>
            <w:tcBorders>
              <w:left w:val="single" w:sz="4" w:space="0" w:color="auto"/>
              <w:right w:val="single" w:sz="4" w:space="0" w:color="auto"/>
            </w:tcBorders>
            <w:vAlign w:val="center"/>
          </w:tcPr>
          <w:p w14:paraId="5E21958E"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9733F81" w14:textId="77777777" w:rsidR="000D7B6F" w:rsidRPr="00EF6D60" w:rsidRDefault="000D7B6F" w:rsidP="001A76CD">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65580650" w14:textId="23D5FCA9"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8</w:t>
            </w:r>
          </w:p>
        </w:tc>
      </w:tr>
      <w:tr w:rsidR="000D7B6F" w14:paraId="0ACB38C3" w14:textId="77777777" w:rsidTr="001A76CD">
        <w:trPr>
          <w:trHeight w:val="397"/>
        </w:trPr>
        <w:tc>
          <w:tcPr>
            <w:tcW w:w="0" w:type="auto"/>
            <w:vMerge/>
            <w:tcBorders>
              <w:left w:val="single" w:sz="4" w:space="0" w:color="auto"/>
              <w:right w:val="single" w:sz="4" w:space="0" w:color="auto"/>
            </w:tcBorders>
            <w:vAlign w:val="center"/>
          </w:tcPr>
          <w:p w14:paraId="2C8977D3"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0C6955F" w14:textId="77777777" w:rsidR="000D7B6F" w:rsidRPr="00EF6D60" w:rsidRDefault="000D7B6F" w:rsidP="001A76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4D5D2E6F" w14:textId="42C29AB7"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6</w:t>
            </w:r>
          </w:p>
        </w:tc>
      </w:tr>
      <w:tr w:rsidR="000D7B6F" w14:paraId="42F13175" w14:textId="77777777" w:rsidTr="001A76CD">
        <w:trPr>
          <w:trHeight w:val="397"/>
        </w:trPr>
        <w:tc>
          <w:tcPr>
            <w:tcW w:w="0" w:type="auto"/>
            <w:vMerge/>
            <w:tcBorders>
              <w:left w:val="single" w:sz="4" w:space="0" w:color="auto"/>
              <w:bottom w:val="single" w:sz="4" w:space="0" w:color="auto"/>
              <w:right w:val="single" w:sz="4" w:space="0" w:color="auto"/>
            </w:tcBorders>
            <w:vAlign w:val="center"/>
          </w:tcPr>
          <w:p w14:paraId="314D3B8D" w14:textId="77777777" w:rsidR="000D7B6F" w:rsidRDefault="000D7B6F" w:rsidP="001A76C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AF2583A" w14:textId="77777777" w:rsidR="000D7B6F" w:rsidRPr="00EF6D60" w:rsidRDefault="000D7B6F" w:rsidP="001A76CD">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3E2F9844" w14:textId="3EB623CA" w:rsidR="000D7B6F" w:rsidRPr="00A20CB5" w:rsidRDefault="000D7B6F" w:rsidP="001A76CD">
            <w:pPr>
              <w:pStyle w:val="a3"/>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4</w:t>
            </w:r>
          </w:p>
        </w:tc>
      </w:tr>
      <w:tr w:rsidR="000D7B6F" w14:paraId="0D79B216" w14:textId="77777777" w:rsidTr="001A76C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A033DA8" w14:textId="77777777" w:rsidR="000D7B6F" w:rsidRDefault="000D7B6F" w:rsidP="001A76C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611BF1" w14:textId="50E6B32E" w:rsidR="000D7B6F" w:rsidRPr="00A20CB5" w:rsidRDefault="000D7B6F" w:rsidP="001A76CD">
            <w:pPr>
              <w:pStyle w:val="a3"/>
              <w:wordWrap/>
              <w:jc w:val="center"/>
              <w:rPr>
                <w:rFonts w:asciiTheme="minorEastAsia" w:eastAsiaTheme="minorEastAsia" w:hAnsiTheme="minorEastAsia"/>
                <w:color w:val="000000" w:themeColor="text1"/>
              </w:rPr>
            </w:pPr>
            <w:r w:rsidRPr="00A20CB5">
              <w:rPr>
                <w:rFonts w:asciiTheme="minorEastAsia" w:eastAsiaTheme="minorEastAsia" w:hAnsiTheme="minorEastAsia" w:hint="eastAsia"/>
                <w:color w:val="000000" w:themeColor="text1"/>
              </w:rPr>
              <w:t>16</w:t>
            </w:r>
          </w:p>
        </w:tc>
      </w:tr>
    </w:tbl>
    <w:p w14:paraId="10B1BF0D" w14:textId="77777777" w:rsidR="000D7B6F" w:rsidRPr="00CA3910" w:rsidRDefault="000D7B6F" w:rsidP="000D7B6F">
      <w:pPr>
        <w:pStyle w:val="a3"/>
        <w:rPr>
          <w:rFonts w:ascii="ＭＳ 明朝" w:hAnsi="ＭＳ 明朝" w:cs="ＭＳ Ｐゴシック"/>
        </w:rPr>
      </w:pPr>
      <w:r>
        <w:rPr>
          <w:rFonts w:ascii="ＭＳ 明朝" w:hAnsi="ＭＳ 明朝" w:cs="ＭＳ Ｐゴシック" w:hint="eastAsia"/>
        </w:rPr>
        <w:t xml:space="preserve">       </w:t>
      </w:r>
      <w:r w:rsidRPr="00CA3910">
        <w:rPr>
          <w:rFonts w:ascii="ＭＳ 明朝" w:hAnsi="ＭＳ 明朝" w:cs="ＭＳ Ｐゴシック" w:hint="eastAsia"/>
        </w:rPr>
        <w:t>※1　女性活躍推進法第12条の規定に基づく認定</w:t>
      </w:r>
    </w:p>
    <w:p w14:paraId="0DFB0D06" w14:textId="77777777" w:rsidR="000D7B6F" w:rsidRPr="00CA3910" w:rsidRDefault="000D7B6F" w:rsidP="000D7B6F">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732F549A" w14:textId="77777777" w:rsidR="000D7B6F" w:rsidRPr="00CA3910" w:rsidRDefault="000D7B6F" w:rsidP="000D7B6F">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79CD8556"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5C813BF0" w14:textId="77777777" w:rsidR="000D7B6F" w:rsidRPr="00CA3910" w:rsidRDefault="000D7B6F" w:rsidP="000D7B6F">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64E53E3A"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9912152"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FB80FFE" w14:textId="77777777" w:rsidR="000D7B6F"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334A6EDF"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498C348E"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2C919BC" w14:textId="77777777" w:rsidR="000D7B6F" w:rsidRPr="00CA3910"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7ECF53A" w14:textId="77777777" w:rsidR="000D7B6F" w:rsidRDefault="000D7B6F" w:rsidP="000D7B6F">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436421AE" w14:textId="4DF371A6" w:rsidR="000D7B6F" w:rsidRDefault="000D7B6F">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26224BBA" w14:textId="77777777" w:rsidR="000D7B6F" w:rsidRPr="00696112" w:rsidRDefault="000D7B6F" w:rsidP="00150F23">
      <w:pPr>
        <w:pStyle w:val="a3"/>
        <w:rPr>
          <w:rFonts w:ascii="ＭＳ 明朝" w:hAnsi="ＭＳ 明朝" w:cs="ＭＳ Ｐゴシック"/>
        </w:rPr>
      </w:pPr>
    </w:p>
    <w:bookmarkEnd w:id="225"/>
    <w:p w14:paraId="1FCCED2A" w14:textId="77777777" w:rsidR="00A96695" w:rsidRDefault="00A96695">
      <w:pPr>
        <w:pStyle w:val="a3"/>
        <w:rPr>
          <w:rFonts w:ascii="ＭＳ 明朝" w:hAnsi="ＭＳ 明朝" w:cs="ＭＳ Ｐゴシック"/>
        </w:rPr>
      </w:pPr>
      <w:r>
        <w:rPr>
          <w:rFonts w:ascii="ＭＳ 明朝" w:hAnsi="ＭＳ 明朝" w:cs="ＭＳ Ｐゴシック" w:hint="eastAsia"/>
        </w:rPr>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t>【様式－Ｂ】</w:t>
      </w:r>
    </w:p>
    <w:p w14:paraId="1FCCED83" w14:textId="36598BFB" w:rsidR="00A96695" w:rsidRDefault="00A96695">
      <w:pPr>
        <w:spacing w:line="360" w:lineRule="atLeast"/>
        <w:jc w:val="right"/>
      </w:pPr>
      <w:r>
        <w:rPr>
          <w:rFonts w:hint="eastAsia"/>
        </w:rPr>
        <w:t>年　　月　　日</w:t>
      </w:r>
    </w:p>
    <w:p w14:paraId="1FCCED84" w14:textId="77777777" w:rsidR="00A96695"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0E17CF93" w:rsidR="00A96695" w:rsidRDefault="000D7B6F">
      <w:pPr>
        <w:spacing w:line="360" w:lineRule="atLeast"/>
        <w:ind w:firstLine="840"/>
        <w:jc w:val="left"/>
      </w:pPr>
      <w:r>
        <w:rPr>
          <w:rFonts w:hint="eastAsia"/>
        </w:rPr>
        <w:t>令和</w:t>
      </w:r>
      <w:r w:rsidR="00A96695">
        <w:rPr>
          <w:rFonts w:hint="eastAsia"/>
        </w:rPr>
        <w:t xml:space="preserve">　　年　　月　　日</w:t>
      </w:r>
      <w:r w:rsidR="00A96695">
        <w:rPr>
          <w:rFonts w:hint="eastAsia"/>
        </w:rPr>
        <w:t xml:space="preserve"> </w:t>
      </w:r>
      <w:r w:rsidR="00A96695">
        <w:rPr>
          <w:rFonts w:hint="eastAsia"/>
        </w:rPr>
        <w:t>【実際に確認を行った日時】</w:t>
      </w:r>
    </w:p>
    <w:p w14:paraId="1FCCED91" w14:textId="77777777" w:rsidR="00A96695"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3"/>
        <w:rPr>
          <w:rFonts w:ascii="ＭＳ 明朝" w:hAnsi="ＭＳ 明朝"/>
        </w:rPr>
      </w:pPr>
    </w:p>
    <w:p w14:paraId="1FCCEDAC" w14:textId="77777777" w:rsidR="00256ACC" w:rsidRDefault="00256ACC">
      <w:pPr>
        <w:pStyle w:val="a3"/>
        <w:rPr>
          <w:rFonts w:ascii="ＭＳ 明朝" w:hAnsi="ＭＳ 明朝"/>
        </w:rPr>
      </w:pPr>
    </w:p>
    <w:p w14:paraId="1FCCEDAD" w14:textId="77777777" w:rsidR="00256ACC" w:rsidRDefault="00105A22">
      <w:pPr>
        <w:pStyle w:val="a3"/>
        <w:rPr>
          <w:rFonts w:ascii="ＭＳ 明朝" w:hAnsi="ＭＳ 明朝"/>
        </w:rPr>
      </w:pPr>
      <w:r>
        <w:rPr>
          <w:rFonts w:ascii="ＭＳ 明朝" w:hAnsi="ＭＳ 明朝"/>
        </w:rPr>
        <w:br w:type="page"/>
      </w:r>
    </w:p>
    <w:p w14:paraId="1FCCEDAE" w14:textId="74B181C4" w:rsidR="00A96695" w:rsidRPr="007E45CD" w:rsidRDefault="00A96695" w:rsidP="007E45CD">
      <w:pPr>
        <w:pStyle w:val="10"/>
        <w:jc w:val="center"/>
        <w:rPr>
          <w:rFonts w:asciiTheme="minorEastAsia" w:eastAsiaTheme="minorEastAsia" w:hAnsiTheme="minorEastAsia"/>
          <w:sz w:val="32"/>
          <w:szCs w:val="32"/>
        </w:rPr>
      </w:pPr>
      <w:bookmarkStart w:id="226" w:name="_Toc266442382"/>
      <w:bookmarkStart w:id="227" w:name="_Toc311216265"/>
      <w:bookmarkStart w:id="228" w:name="_Toc217657956"/>
      <w:bookmarkStart w:id="229" w:name="_Toc217671061"/>
      <w:bookmarkStart w:id="230" w:name="_Toc217671574"/>
      <w:r w:rsidRPr="007E45CD">
        <w:rPr>
          <w:rFonts w:asciiTheme="minorEastAsia" w:eastAsiaTheme="minorEastAsia" w:hAnsiTheme="minorEastAsia" w:hint="eastAsia"/>
          <w:sz w:val="32"/>
          <w:szCs w:val="32"/>
        </w:rPr>
        <w:t>Ⅴ</w:t>
      </w:r>
      <w:r w:rsidR="00E25874" w:rsidRPr="007E45CD">
        <w:rPr>
          <w:rFonts w:asciiTheme="minorEastAsia" w:eastAsiaTheme="minorEastAsia" w:hAnsiTheme="minorEastAsia" w:hint="eastAsia"/>
          <w:sz w:val="32"/>
          <w:szCs w:val="32"/>
        </w:rPr>
        <w:t>．</w:t>
      </w:r>
      <w:r w:rsidRPr="007E45CD">
        <w:rPr>
          <w:rFonts w:asciiTheme="minorEastAsia" w:eastAsiaTheme="minorEastAsia" w:hAnsiTheme="minorEastAsia" w:hint="eastAsia"/>
          <w:sz w:val="32"/>
          <w:szCs w:val="32"/>
        </w:rPr>
        <w:t>評価項目一覧</w:t>
      </w:r>
      <w:bookmarkEnd w:id="226"/>
      <w:bookmarkEnd w:id="227"/>
      <w:bookmarkEnd w:id="228"/>
      <w:bookmarkEnd w:id="229"/>
      <w:bookmarkEnd w:id="230"/>
    </w:p>
    <w:p w14:paraId="1FCCEDB0" w14:textId="77777777" w:rsidR="00A96695" w:rsidRPr="00C94819" w:rsidRDefault="00A96695" w:rsidP="00C94819">
      <w:pPr>
        <w:pStyle w:val="a3"/>
        <w:spacing w:line="484" w:lineRule="exact"/>
        <w:rPr>
          <w:rFonts w:ascii="ＭＳ ゴシック" w:eastAsia="ＭＳ ゴシック" w:hAnsi="ＭＳ ゴシック"/>
        </w:rPr>
      </w:pPr>
    </w:p>
    <w:p w14:paraId="1FCCEDB2" w14:textId="4EA020DA" w:rsidR="00A96695" w:rsidRPr="00C94819" w:rsidRDefault="00C94819">
      <w:pPr>
        <w:rPr>
          <w:rFonts w:ascii="ＭＳ ゴシック" w:eastAsia="ＭＳ ゴシック" w:hAnsi="ＭＳ ゴシック"/>
          <w:szCs w:val="21"/>
        </w:rPr>
      </w:pPr>
      <w:r>
        <w:rPr>
          <w:rFonts w:ascii="ＭＳ ゴシック" w:eastAsia="ＭＳ ゴシック" w:hAnsi="ＭＳ ゴシック" w:hint="eastAsia"/>
          <w:szCs w:val="21"/>
        </w:rPr>
        <w:t>別紙参照</w:t>
      </w:r>
    </w:p>
    <w:sectPr w:rsidR="00A96695" w:rsidRPr="00C94819" w:rsidSect="00E16379">
      <w:footerReference w:type="default" r:id="rId28"/>
      <w:pgSz w:w="11906" w:h="16838" w:code="9"/>
      <w:pgMar w:top="1134" w:right="849"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52A1" w14:textId="77777777" w:rsidR="00C32D06" w:rsidRDefault="00C32D06">
      <w:r>
        <w:separator/>
      </w:r>
    </w:p>
  </w:endnote>
  <w:endnote w:type="continuationSeparator" w:id="0">
    <w:p w14:paraId="1F0B2847" w14:textId="77777777" w:rsidR="00C32D06" w:rsidRDefault="00C3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ゴシック">
    <w:panose1 w:val="020B0509000000000000"/>
    <w:charset w:val="80"/>
    <w:family w:val="modern"/>
    <w:pitch w:val="fixed"/>
    <w:sig w:usb0="E00002FF" w:usb1="2AC7EDFA" w:usb2="00000012" w:usb3="00000000" w:csb0="00020001" w:csb1="00000000"/>
  </w:font>
  <w:font w:name="">
    <w:altName w:val="HGPｺﾞｼｯｸE"/>
    <w:panose1 w:val="00000000000000000000"/>
    <w:charset w:val="80"/>
    <w:family w:val="moder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IPA明朝">
    <w:panose1 w:val="02020409000000000000"/>
    <w:charset w:val="80"/>
    <w:family w:val="roman"/>
    <w:pitch w:val="fixed"/>
    <w:sig w:usb0="E00002FF" w:usb1="2AC7EDFA"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7744" w14:textId="77777777" w:rsidR="00175A3F" w:rsidRPr="00175A3F" w:rsidRDefault="00175A3F">
    <w:pPr>
      <w:pStyle w:val="a7"/>
      <w:jc w:val="center"/>
      <w:rPr>
        <w:color w:val="000000" w:themeColor="text1"/>
      </w:rPr>
    </w:pPr>
    <w:r w:rsidRPr="00175A3F">
      <w:rPr>
        <w:color w:val="000000" w:themeColor="text1"/>
        <w:lang w:val="ja-JP"/>
      </w:rPr>
      <w:t xml:space="preserve"> </w:t>
    </w:r>
    <w:r w:rsidRPr="00175A3F">
      <w:rPr>
        <w:color w:val="000000" w:themeColor="text1"/>
      </w:rPr>
      <w:fldChar w:fldCharType="begin"/>
    </w:r>
    <w:r w:rsidRPr="00175A3F">
      <w:rPr>
        <w:color w:val="000000" w:themeColor="text1"/>
      </w:rPr>
      <w:instrText>PAGE  \* Arabic  \* MERGEFORMAT</w:instrText>
    </w:r>
    <w:r w:rsidRPr="00175A3F">
      <w:rPr>
        <w:color w:val="000000" w:themeColor="text1"/>
      </w:rPr>
      <w:fldChar w:fldCharType="separate"/>
    </w:r>
    <w:r w:rsidRPr="00175A3F">
      <w:rPr>
        <w:color w:val="000000" w:themeColor="text1"/>
        <w:lang w:val="ja-JP"/>
      </w:rPr>
      <w:t>2</w:t>
    </w:r>
    <w:r w:rsidRPr="00175A3F">
      <w:rPr>
        <w:color w:val="000000" w:themeColor="text1"/>
      </w:rPr>
      <w:fldChar w:fldCharType="end"/>
    </w:r>
    <w:r w:rsidRPr="00175A3F">
      <w:rPr>
        <w:color w:val="000000" w:themeColor="text1"/>
        <w:lang w:val="ja-JP"/>
      </w:rPr>
      <w:t xml:space="preserve"> / </w:t>
    </w:r>
    <w:r w:rsidRPr="00175A3F">
      <w:rPr>
        <w:color w:val="000000" w:themeColor="text1"/>
      </w:rPr>
      <w:fldChar w:fldCharType="begin"/>
    </w:r>
    <w:r w:rsidRPr="00175A3F">
      <w:rPr>
        <w:color w:val="000000" w:themeColor="text1"/>
      </w:rPr>
      <w:instrText>NUMPAGES  \* Arabic  \* MERGEFORMAT</w:instrText>
    </w:r>
    <w:r w:rsidRPr="00175A3F">
      <w:rPr>
        <w:color w:val="000000" w:themeColor="text1"/>
      </w:rPr>
      <w:fldChar w:fldCharType="separate"/>
    </w:r>
    <w:r w:rsidRPr="00175A3F">
      <w:rPr>
        <w:color w:val="000000" w:themeColor="text1"/>
        <w:lang w:val="ja-JP"/>
      </w:rPr>
      <w:t>2</w:t>
    </w:r>
    <w:r w:rsidRPr="00175A3F">
      <w:rPr>
        <w:color w:val="000000" w:themeColor="text1"/>
      </w:rPr>
      <w:fldChar w:fldCharType="end"/>
    </w:r>
  </w:p>
  <w:p w14:paraId="0A40F183" w14:textId="77777777" w:rsidR="00175A3F" w:rsidRDefault="00175A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F89C" w14:textId="77777777" w:rsidR="00C32D06" w:rsidRDefault="00C32D06">
      <w:r>
        <w:separator/>
      </w:r>
    </w:p>
  </w:footnote>
  <w:footnote w:type="continuationSeparator" w:id="0">
    <w:p w14:paraId="1698A105" w14:textId="77777777" w:rsidR="00C32D06" w:rsidRDefault="00C3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0443F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31"/>
    <w:multiLevelType w:val="multilevel"/>
    <w:tmpl w:val="D5361F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3" w15:restartNumberingAfterBreak="0">
    <w:nsid w:val="09A94668"/>
    <w:multiLevelType w:val="multilevel"/>
    <w:tmpl w:val="E62485C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decimalEnclosedCircle"/>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5" w15:restartNumberingAfterBreak="0">
    <w:nsid w:val="0C0427F9"/>
    <w:multiLevelType w:val="hybridMultilevel"/>
    <w:tmpl w:val="7C24F7F4"/>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 w15:restartNumberingAfterBreak="0">
    <w:nsid w:val="0C986860"/>
    <w:multiLevelType w:val="multilevel"/>
    <w:tmpl w:val="0409001F"/>
    <w:lvl w:ilvl="0">
      <w:start w:val="1"/>
      <w:numFmt w:val="decimal"/>
      <w:lvlText w:val="%1."/>
      <w:lvlJc w:val="left"/>
      <w:pPr>
        <w:ind w:left="-625" w:hanging="425"/>
      </w:pPr>
    </w:lvl>
    <w:lvl w:ilvl="1">
      <w:start w:val="1"/>
      <w:numFmt w:val="decimal"/>
      <w:lvlText w:val="%1.%2."/>
      <w:lvlJc w:val="left"/>
      <w:pPr>
        <w:ind w:left="-483" w:hanging="567"/>
      </w:pPr>
    </w:lvl>
    <w:lvl w:ilvl="2">
      <w:start w:val="1"/>
      <w:numFmt w:val="decimal"/>
      <w:lvlText w:val="%1.%2.%3."/>
      <w:lvlJc w:val="left"/>
      <w:pPr>
        <w:ind w:left="-341" w:hanging="709"/>
      </w:pPr>
    </w:lvl>
    <w:lvl w:ilvl="3">
      <w:start w:val="1"/>
      <w:numFmt w:val="decimal"/>
      <w:lvlText w:val="%1.%2.%3.%4."/>
      <w:lvlJc w:val="left"/>
      <w:pPr>
        <w:ind w:left="-199" w:hanging="851"/>
      </w:pPr>
    </w:lvl>
    <w:lvl w:ilvl="4">
      <w:start w:val="1"/>
      <w:numFmt w:val="decimal"/>
      <w:lvlText w:val="%1.%2.%3.%4.%5."/>
      <w:lvlJc w:val="left"/>
      <w:pPr>
        <w:ind w:left="-58" w:hanging="992"/>
      </w:pPr>
    </w:lvl>
    <w:lvl w:ilvl="5">
      <w:start w:val="1"/>
      <w:numFmt w:val="decimal"/>
      <w:lvlText w:val="%1.%2.%3.%4.%5.%6."/>
      <w:lvlJc w:val="left"/>
      <w:pPr>
        <w:ind w:left="84" w:hanging="1134"/>
      </w:pPr>
    </w:lvl>
    <w:lvl w:ilvl="6">
      <w:start w:val="1"/>
      <w:numFmt w:val="decimal"/>
      <w:lvlText w:val="%1.%2.%3.%4.%5.%6.%7."/>
      <w:lvlJc w:val="left"/>
      <w:pPr>
        <w:ind w:left="226" w:hanging="1276"/>
      </w:pPr>
    </w:lvl>
    <w:lvl w:ilvl="7">
      <w:start w:val="1"/>
      <w:numFmt w:val="decimal"/>
      <w:lvlText w:val="%1.%2.%3.%4.%5.%6.%7.%8."/>
      <w:lvlJc w:val="left"/>
      <w:pPr>
        <w:ind w:left="368" w:hanging="1418"/>
      </w:pPr>
    </w:lvl>
    <w:lvl w:ilvl="8">
      <w:start w:val="1"/>
      <w:numFmt w:val="decimal"/>
      <w:lvlText w:val="%1.%2.%3.%4.%5.%6.%7.%8.%9."/>
      <w:lvlJc w:val="left"/>
      <w:pPr>
        <w:ind w:left="509" w:hanging="1559"/>
      </w:pPr>
    </w:lvl>
  </w:abstractNum>
  <w:abstractNum w:abstractNumId="7"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8" w15:restartNumberingAfterBreak="0">
    <w:nsid w:val="0DA05EDB"/>
    <w:multiLevelType w:val="hybridMultilevel"/>
    <w:tmpl w:val="845E77AA"/>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E184FA9"/>
    <w:multiLevelType w:val="multilevel"/>
    <w:tmpl w:val="A50C5B50"/>
    <w:lvl w:ilvl="0">
      <w:start w:val="1"/>
      <w:numFmt w:val="decimal"/>
      <w:lvlText w:val="%1."/>
      <w:lvlJc w:val="left"/>
      <w:pPr>
        <w:tabs>
          <w:tab w:val="num" w:pos="424"/>
        </w:tabs>
        <w:ind w:left="424" w:hanging="360"/>
      </w:pPr>
    </w:lvl>
    <w:lvl w:ilvl="1" w:tentative="1">
      <w:start w:val="1"/>
      <w:numFmt w:val="decimal"/>
      <w:lvlText w:val="%2."/>
      <w:lvlJc w:val="left"/>
      <w:pPr>
        <w:tabs>
          <w:tab w:val="num" w:pos="1144"/>
        </w:tabs>
        <w:ind w:left="1144" w:hanging="360"/>
      </w:pPr>
    </w:lvl>
    <w:lvl w:ilvl="2" w:tentative="1">
      <w:start w:val="1"/>
      <w:numFmt w:val="decimal"/>
      <w:lvlText w:val="%3."/>
      <w:lvlJc w:val="left"/>
      <w:pPr>
        <w:tabs>
          <w:tab w:val="num" w:pos="1864"/>
        </w:tabs>
        <w:ind w:left="1864" w:hanging="360"/>
      </w:pPr>
    </w:lvl>
    <w:lvl w:ilvl="3" w:tentative="1">
      <w:start w:val="1"/>
      <w:numFmt w:val="decimal"/>
      <w:lvlText w:val="%4."/>
      <w:lvlJc w:val="left"/>
      <w:pPr>
        <w:tabs>
          <w:tab w:val="num" w:pos="2584"/>
        </w:tabs>
        <w:ind w:left="2584" w:hanging="360"/>
      </w:pPr>
    </w:lvl>
    <w:lvl w:ilvl="4" w:tentative="1">
      <w:start w:val="1"/>
      <w:numFmt w:val="decimal"/>
      <w:lvlText w:val="%5."/>
      <w:lvlJc w:val="left"/>
      <w:pPr>
        <w:tabs>
          <w:tab w:val="num" w:pos="3304"/>
        </w:tabs>
        <w:ind w:left="3304" w:hanging="360"/>
      </w:pPr>
    </w:lvl>
    <w:lvl w:ilvl="5" w:tentative="1">
      <w:start w:val="1"/>
      <w:numFmt w:val="decimal"/>
      <w:lvlText w:val="%6."/>
      <w:lvlJc w:val="left"/>
      <w:pPr>
        <w:tabs>
          <w:tab w:val="num" w:pos="4024"/>
        </w:tabs>
        <w:ind w:left="4024" w:hanging="360"/>
      </w:pPr>
    </w:lvl>
    <w:lvl w:ilvl="6" w:tentative="1">
      <w:start w:val="1"/>
      <w:numFmt w:val="decimal"/>
      <w:lvlText w:val="%7."/>
      <w:lvlJc w:val="left"/>
      <w:pPr>
        <w:tabs>
          <w:tab w:val="num" w:pos="4744"/>
        </w:tabs>
        <w:ind w:left="4744" w:hanging="360"/>
      </w:pPr>
    </w:lvl>
    <w:lvl w:ilvl="7" w:tentative="1">
      <w:start w:val="1"/>
      <w:numFmt w:val="decimal"/>
      <w:lvlText w:val="%8."/>
      <w:lvlJc w:val="left"/>
      <w:pPr>
        <w:tabs>
          <w:tab w:val="num" w:pos="5464"/>
        </w:tabs>
        <w:ind w:left="5464" w:hanging="360"/>
      </w:pPr>
    </w:lvl>
    <w:lvl w:ilvl="8" w:tentative="1">
      <w:start w:val="1"/>
      <w:numFmt w:val="decimal"/>
      <w:lvlText w:val="%9."/>
      <w:lvlJc w:val="left"/>
      <w:pPr>
        <w:tabs>
          <w:tab w:val="num" w:pos="6184"/>
        </w:tabs>
        <w:ind w:left="6184" w:hanging="360"/>
      </w:pPr>
    </w:lvl>
  </w:abstractNum>
  <w:abstractNum w:abstractNumId="10" w15:restartNumberingAfterBreak="0">
    <w:nsid w:val="0EDF37EA"/>
    <w:multiLevelType w:val="hybridMultilevel"/>
    <w:tmpl w:val="D096B448"/>
    <w:lvl w:ilvl="0" w:tplc="FFFFFFFF">
      <w:start w:val="1"/>
      <w:numFmt w:val="decimal"/>
      <w:lvlText w:val="(%1)"/>
      <w:lvlJc w:val="left"/>
      <w:pPr>
        <w:ind w:left="945" w:hanging="4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1" w15:restartNumberingAfterBreak="0">
    <w:nsid w:val="10CC1036"/>
    <w:multiLevelType w:val="hybridMultilevel"/>
    <w:tmpl w:val="3F7E0E16"/>
    <w:lvl w:ilvl="0" w:tplc="04090011">
      <w:start w:val="1"/>
      <w:numFmt w:val="decimalEnclosedCircle"/>
      <w:lvlText w:val="%1"/>
      <w:lvlJc w:val="left"/>
      <w:pPr>
        <w:ind w:left="1055" w:hanging="440"/>
      </w:pPr>
    </w:lvl>
    <w:lvl w:ilvl="1" w:tplc="04090017">
      <w:start w:val="1"/>
      <w:numFmt w:val="aiueoFullWidth"/>
      <w:lvlText w:val="(%2)"/>
      <w:lvlJc w:val="left"/>
      <w:pPr>
        <w:ind w:left="1495" w:hanging="440"/>
      </w:pPr>
    </w:lvl>
    <w:lvl w:ilvl="2" w:tplc="0409001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12" w15:restartNumberingAfterBreak="0">
    <w:nsid w:val="142F0EEB"/>
    <w:multiLevelType w:val="multilevel"/>
    <w:tmpl w:val="E8D85F74"/>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4F59EF"/>
    <w:multiLevelType w:val="hybridMultilevel"/>
    <w:tmpl w:val="FA82D02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4" w15:restartNumberingAfterBreak="0">
    <w:nsid w:val="14E71B66"/>
    <w:multiLevelType w:val="hybridMultilevel"/>
    <w:tmpl w:val="940E8C3E"/>
    <w:lvl w:ilvl="0" w:tplc="512C809A">
      <w:start w:val="1"/>
      <w:numFmt w:val="upperLetter"/>
      <w:lvlText w:val="(%1)"/>
      <w:lvlJc w:val="left"/>
      <w:pPr>
        <w:ind w:left="940" w:hanging="42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5" w15:restartNumberingAfterBreak="0">
    <w:nsid w:val="15226806"/>
    <w:multiLevelType w:val="hybridMultilevel"/>
    <w:tmpl w:val="FA40FD98"/>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6" w15:restartNumberingAfterBreak="0">
    <w:nsid w:val="15FA5F59"/>
    <w:multiLevelType w:val="multilevel"/>
    <w:tmpl w:val="CF6E30F6"/>
    <w:lvl w:ilvl="0">
      <w:start w:val="1"/>
      <w:numFmt w:val="upperLetter"/>
      <w:pStyle w:val="4"/>
      <w:suff w:val="space"/>
      <w:lvlText w:val="(%1)"/>
      <w:lvlJc w:val="left"/>
      <w:pPr>
        <w:ind w:left="3725" w:hanging="18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aiueoFullWidth"/>
      <w:lvlText w:val="(%2)"/>
      <w:lvlJc w:val="left"/>
      <w:pPr>
        <w:ind w:left="940" w:hanging="420"/>
      </w:pPr>
      <w:rPr>
        <w:rFonts w:hint="eastAsia"/>
      </w:rPr>
    </w:lvl>
    <w:lvl w:ilvl="2">
      <w:start w:val="1"/>
      <w:numFmt w:val="decimalEnclosedCircle"/>
      <w:lvlText w:val="%3"/>
      <w:lvlJc w:val="left"/>
      <w:pPr>
        <w:ind w:left="1360" w:hanging="420"/>
      </w:pPr>
      <w:rPr>
        <w:rFonts w:hint="eastAsia"/>
      </w:rPr>
    </w:lvl>
    <w:lvl w:ilvl="3">
      <w:start w:val="1"/>
      <w:numFmt w:val="none"/>
      <w:lvlText w:val="(A)"/>
      <w:lvlJc w:val="left"/>
      <w:pPr>
        <w:ind w:left="1780" w:hanging="420"/>
      </w:pPr>
      <w:rPr>
        <w:rFonts w:hint="eastAsia"/>
      </w:rPr>
    </w:lvl>
    <w:lvl w:ilvl="4">
      <w:start w:val="1"/>
      <w:numFmt w:val="aiueoFullWidth"/>
      <w:lvlText w:val="(%5)"/>
      <w:lvlJc w:val="left"/>
      <w:pPr>
        <w:ind w:left="2200" w:hanging="420"/>
      </w:pPr>
      <w:rPr>
        <w:rFonts w:hint="eastAsia"/>
      </w:rPr>
    </w:lvl>
    <w:lvl w:ilvl="5">
      <w:start w:val="1"/>
      <w:numFmt w:val="decimalEnclosedCircle"/>
      <w:lvlText w:val="%6"/>
      <w:lvlJc w:val="left"/>
      <w:pPr>
        <w:ind w:left="2620" w:hanging="420"/>
      </w:pPr>
      <w:rPr>
        <w:rFonts w:hint="eastAsia"/>
      </w:rPr>
    </w:lvl>
    <w:lvl w:ilvl="6">
      <w:start w:val="1"/>
      <w:numFmt w:val="decimal"/>
      <w:lvlText w:val="%7."/>
      <w:lvlJc w:val="left"/>
      <w:pPr>
        <w:ind w:left="3040" w:hanging="420"/>
      </w:pPr>
      <w:rPr>
        <w:rFonts w:hint="eastAsia"/>
      </w:rPr>
    </w:lvl>
    <w:lvl w:ilvl="7">
      <w:start w:val="1"/>
      <w:numFmt w:val="aiueoFullWidth"/>
      <w:lvlText w:val="(%8)"/>
      <w:lvlJc w:val="left"/>
      <w:pPr>
        <w:ind w:left="3460" w:hanging="420"/>
      </w:pPr>
      <w:rPr>
        <w:rFonts w:hint="eastAsia"/>
      </w:rPr>
    </w:lvl>
    <w:lvl w:ilvl="8">
      <w:start w:val="1"/>
      <w:numFmt w:val="decimalEnclosedCircle"/>
      <w:lvlText w:val="%9"/>
      <w:lvlJc w:val="left"/>
      <w:pPr>
        <w:ind w:left="3880" w:hanging="420"/>
      </w:pPr>
      <w:rPr>
        <w:rFonts w:hint="eastAsia"/>
      </w:rPr>
    </w:lvl>
  </w:abstractNum>
  <w:abstractNum w:abstractNumId="17" w15:restartNumberingAfterBreak="0">
    <w:nsid w:val="168111F1"/>
    <w:multiLevelType w:val="hybridMultilevel"/>
    <w:tmpl w:val="27C6581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304A6E"/>
    <w:multiLevelType w:val="hybridMultilevel"/>
    <w:tmpl w:val="1EEED146"/>
    <w:lvl w:ilvl="0" w:tplc="EAD8FE3E">
      <w:start w:val="1"/>
      <w:numFmt w:val="decimalEnclosedCircle"/>
      <w:pStyle w:val="1"/>
      <w:suff w:val="spac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3B184F"/>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199F26AE"/>
    <w:multiLevelType w:val="hybridMultilevel"/>
    <w:tmpl w:val="44A00DC8"/>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1" w15:restartNumberingAfterBreak="0">
    <w:nsid w:val="1A061469"/>
    <w:multiLevelType w:val="hybridMultilevel"/>
    <w:tmpl w:val="461648BC"/>
    <w:lvl w:ilvl="0" w:tplc="ED986D88">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1A613F12"/>
    <w:multiLevelType w:val="multilevel"/>
    <w:tmpl w:val="914C9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64664C"/>
    <w:multiLevelType w:val="hybridMultilevel"/>
    <w:tmpl w:val="93DC0CA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1D2A7DD0"/>
    <w:multiLevelType w:val="hybridMultilevel"/>
    <w:tmpl w:val="DB6443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FB51643"/>
    <w:multiLevelType w:val="hybridMultilevel"/>
    <w:tmpl w:val="22429F0E"/>
    <w:lvl w:ilvl="0" w:tplc="F258B5F6">
      <w:start w:val="1"/>
      <w:numFmt w:val="decimal"/>
      <w:lvlText w:val="(%1)"/>
      <w:lvlJc w:val="left"/>
      <w:pPr>
        <w:ind w:left="42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0BC026E"/>
    <w:multiLevelType w:val="multilevel"/>
    <w:tmpl w:val="DFC88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E827A0"/>
    <w:multiLevelType w:val="multilevel"/>
    <w:tmpl w:val="9C82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D912A7"/>
    <w:multiLevelType w:val="multilevel"/>
    <w:tmpl w:val="6B4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3567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24B43E9A"/>
    <w:multiLevelType w:val="hybridMultilevel"/>
    <w:tmpl w:val="F56CED5E"/>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31" w15:restartNumberingAfterBreak="0">
    <w:nsid w:val="25381AE2"/>
    <w:multiLevelType w:val="multilevel"/>
    <w:tmpl w:val="15A4BA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2" w15:restartNumberingAfterBreak="0">
    <w:nsid w:val="25D232CD"/>
    <w:multiLevelType w:val="hybridMultilevel"/>
    <w:tmpl w:val="BF20B67A"/>
    <w:lvl w:ilvl="0" w:tplc="97F65EF0">
      <w:start w:val="1"/>
      <w:numFmt w:val="decimal"/>
      <w:pStyle w:val="3"/>
      <w:lvlText w:val="(%1)"/>
      <w:lvlJc w:val="left"/>
      <w:pPr>
        <w:ind w:left="798"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724C358C">
      <w:start w:val="1"/>
      <w:numFmt w:val="decimalEnclosedCircle"/>
      <w:lvlText w:val="%2"/>
      <w:lvlJc w:val="left"/>
      <w:pPr>
        <w:ind w:left="1218" w:hanging="420"/>
      </w:pPr>
      <w:rPr>
        <w:rFonts w:hint="default"/>
      </w:rPr>
    </w:lvl>
    <w:lvl w:ilvl="2" w:tplc="04090011">
      <w:start w:val="1"/>
      <w:numFmt w:val="decimalEnclosedCircle"/>
      <w:lvlText w:val="%3"/>
      <w:lvlJc w:val="left"/>
      <w:pPr>
        <w:ind w:left="1638" w:hanging="420"/>
      </w:pPr>
    </w:lvl>
    <w:lvl w:ilvl="3" w:tplc="0409000F">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33" w15:restartNumberingAfterBreak="0">
    <w:nsid w:val="26024C87"/>
    <w:multiLevelType w:val="hybridMultilevel"/>
    <w:tmpl w:val="F7E499B2"/>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34" w15:restartNumberingAfterBreak="0">
    <w:nsid w:val="266350A5"/>
    <w:multiLevelType w:val="multilevel"/>
    <w:tmpl w:val="24F6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9E242F"/>
    <w:multiLevelType w:val="hybridMultilevel"/>
    <w:tmpl w:val="C03C3194"/>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36" w15:restartNumberingAfterBreak="0">
    <w:nsid w:val="2A442008"/>
    <w:multiLevelType w:val="hybridMultilevel"/>
    <w:tmpl w:val="A394E14E"/>
    <w:lvl w:ilvl="0" w:tplc="FFFFFFFF">
      <w:start w:val="1"/>
      <w:numFmt w:val="decimal"/>
      <w:lvlText w:val="(%1)"/>
      <w:lvlJc w:val="left"/>
      <w:pPr>
        <w:ind w:left="420" w:hanging="420"/>
      </w:pPr>
      <w:rPr>
        <w:rFonts w:asciiTheme="majorEastAsia" w:eastAsiaTheme="majorEastAsia" w:hAnsiTheme="majorEastAsia" w:hint="default"/>
        <w:color w:val="auto"/>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2A5B2790"/>
    <w:multiLevelType w:val="multilevel"/>
    <w:tmpl w:val="F126F76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AE62D1"/>
    <w:multiLevelType w:val="multilevel"/>
    <w:tmpl w:val="5E9054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694BE9"/>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0"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EB465BE"/>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2" w15:restartNumberingAfterBreak="0">
    <w:nsid w:val="2EF35992"/>
    <w:multiLevelType w:val="hybridMultilevel"/>
    <w:tmpl w:val="F7C4BADC"/>
    <w:lvl w:ilvl="0" w:tplc="DF2AD060">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3" w15:restartNumberingAfterBreak="0">
    <w:nsid w:val="2FF74293"/>
    <w:multiLevelType w:val="hybridMultilevel"/>
    <w:tmpl w:val="311E93D0"/>
    <w:lvl w:ilvl="0" w:tplc="FFFFFFFF">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04090001">
      <w:start w:val="1"/>
      <w:numFmt w:val="bullet"/>
      <w:lvlText w:val=""/>
      <w:lvlJc w:val="left"/>
      <w:pPr>
        <w:ind w:left="1700" w:hanging="440"/>
      </w:pPr>
      <w:rPr>
        <w:rFonts w:ascii="Wingdings" w:hAnsi="Wingdings" w:hint="default"/>
      </w:rPr>
    </w:lvl>
    <w:lvl w:ilvl="3" w:tplc="FFFFFFFF">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4" w15:restartNumberingAfterBreak="0">
    <w:nsid w:val="373F3921"/>
    <w:multiLevelType w:val="hybridMultilevel"/>
    <w:tmpl w:val="22429F0E"/>
    <w:lvl w:ilvl="0" w:tplc="FFFFFFFF">
      <w:start w:val="1"/>
      <w:numFmt w:val="decimal"/>
      <w:lvlText w:val="(%1)"/>
      <w:lvlJc w:val="left"/>
      <w:pPr>
        <w:ind w:left="42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381967DF"/>
    <w:multiLevelType w:val="multilevel"/>
    <w:tmpl w:val="4BC0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CB4D69"/>
    <w:multiLevelType w:val="hybridMultilevel"/>
    <w:tmpl w:val="C53E65E2"/>
    <w:lvl w:ilvl="0" w:tplc="A4EC635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ED986D88">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3C4DB9"/>
    <w:multiLevelType w:val="hybridMultilevel"/>
    <w:tmpl w:val="CC94ED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A7E361B"/>
    <w:multiLevelType w:val="hybridMultilevel"/>
    <w:tmpl w:val="BAA2710A"/>
    <w:lvl w:ilvl="0" w:tplc="7EF63BA4">
      <w:start w:val="1"/>
      <w:numFmt w:val="decimalEnclosedCircle"/>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C3F7735"/>
    <w:multiLevelType w:val="hybridMultilevel"/>
    <w:tmpl w:val="166C909C"/>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0" w15:restartNumberingAfterBreak="0">
    <w:nsid w:val="3D5E7389"/>
    <w:multiLevelType w:val="hybridMultilevel"/>
    <w:tmpl w:val="A124667C"/>
    <w:lvl w:ilvl="0" w:tplc="E2F8F1A0">
      <w:start w:val="1"/>
      <w:numFmt w:val="decimal"/>
      <w:pStyle w:val="30"/>
      <w:suff w:val="space"/>
      <w:lvlText w:val="(%1)"/>
      <w:lvlJc w:val="left"/>
      <w:pPr>
        <w:ind w:left="42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1" w15:restartNumberingAfterBreak="0">
    <w:nsid w:val="3D937605"/>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2" w15:restartNumberingAfterBreak="0">
    <w:nsid w:val="41A944A5"/>
    <w:multiLevelType w:val="multilevel"/>
    <w:tmpl w:val="5D9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28D5AE2"/>
    <w:multiLevelType w:val="hybridMultilevel"/>
    <w:tmpl w:val="AB30E0B0"/>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4" w15:restartNumberingAfterBreak="0">
    <w:nsid w:val="44455428"/>
    <w:multiLevelType w:val="multilevel"/>
    <w:tmpl w:val="8A0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4AB06F3"/>
    <w:multiLevelType w:val="multilevel"/>
    <w:tmpl w:val="8470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5B7D18"/>
    <w:multiLevelType w:val="hybridMultilevel"/>
    <w:tmpl w:val="3676AEE4"/>
    <w:lvl w:ilvl="0" w:tplc="FFFFFFFF">
      <w:start w:val="1"/>
      <w:numFmt w:val="decimalEnclosedCircle"/>
      <w:lvlText w:val="%1"/>
      <w:lvlJc w:val="left"/>
      <w:pPr>
        <w:ind w:left="1035" w:hanging="405"/>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7" w15:restartNumberingAfterBreak="0">
    <w:nsid w:val="461C6884"/>
    <w:multiLevelType w:val="multilevel"/>
    <w:tmpl w:val="D9866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682310C"/>
    <w:multiLevelType w:val="hybridMultilevel"/>
    <w:tmpl w:val="C778DAC4"/>
    <w:lvl w:ilvl="0" w:tplc="ED986D88">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9" w15:restartNumberingAfterBreak="0">
    <w:nsid w:val="47430BAF"/>
    <w:multiLevelType w:val="hybridMultilevel"/>
    <w:tmpl w:val="D096B448"/>
    <w:lvl w:ilvl="0" w:tplc="FFFFFFFF">
      <w:start w:val="1"/>
      <w:numFmt w:val="decimal"/>
      <w:lvlText w:val="(%1)"/>
      <w:lvlJc w:val="left"/>
      <w:pPr>
        <w:ind w:left="945" w:hanging="4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60" w15:restartNumberingAfterBreak="0">
    <w:nsid w:val="4790222C"/>
    <w:multiLevelType w:val="hybridMultilevel"/>
    <w:tmpl w:val="731205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1" w15:restartNumberingAfterBreak="0">
    <w:nsid w:val="47D45A1E"/>
    <w:multiLevelType w:val="hybridMultilevel"/>
    <w:tmpl w:val="A394E14E"/>
    <w:lvl w:ilvl="0" w:tplc="FFFFFFFF">
      <w:start w:val="1"/>
      <w:numFmt w:val="decimal"/>
      <w:lvlText w:val="(%1)"/>
      <w:lvlJc w:val="left"/>
      <w:pPr>
        <w:ind w:left="840" w:hanging="420"/>
      </w:pPr>
      <w:rPr>
        <w:rFonts w:asciiTheme="majorEastAsia" w:eastAsiaTheme="majorEastAsia" w:hAnsiTheme="majorEastAsia" w:hint="default"/>
        <w:color w:val="auto"/>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2" w15:restartNumberingAfterBreak="0">
    <w:nsid w:val="495925B7"/>
    <w:multiLevelType w:val="hybridMultilevel"/>
    <w:tmpl w:val="D096B448"/>
    <w:lvl w:ilvl="0" w:tplc="FFFFFFFF">
      <w:start w:val="1"/>
      <w:numFmt w:val="decimal"/>
      <w:lvlText w:val="(%1)"/>
      <w:lvlJc w:val="left"/>
      <w:pPr>
        <w:ind w:left="945" w:hanging="4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63" w15:restartNumberingAfterBreak="0">
    <w:nsid w:val="49FB628F"/>
    <w:multiLevelType w:val="hybridMultilevel"/>
    <w:tmpl w:val="E50A2E7C"/>
    <w:lvl w:ilvl="0" w:tplc="BC8A8F0E">
      <w:numFmt w:val="bullet"/>
      <w:lvlText w:val="・"/>
      <w:lvlJc w:val="left"/>
      <w:pPr>
        <w:ind w:left="1260" w:hanging="420"/>
      </w:pPr>
      <w:rPr>
        <w:rFonts w:ascii="ＭＳ 明朝" w:eastAsia="ＭＳ 明朝" w:hAnsi="ＭＳ 明朝" w:cs="Times New Roman" w:hint="eastAsia"/>
        <w:strike w:val="0"/>
        <w:lang w:val="en-US"/>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4" w15:restartNumberingAfterBreak="0">
    <w:nsid w:val="4A6559B3"/>
    <w:multiLevelType w:val="hybridMultilevel"/>
    <w:tmpl w:val="D8527828"/>
    <w:lvl w:ilvl="0" w:tplc="04090017">
      <w:start w:val="1"/>
      <w:numFmt w:val="aiueoFullWidth"/>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5" w15:restartNumberingAfterBreak="0">
    <w:nsid w:val="4B763E92"/>
    <w:multiLevelType w:val="hybridMultilevel"/>
    <w:tmpl w:val="F7B6CDFE"/>
    <w:lvl w:ilvl="0" w:tplc="6DF4BAFC">
      <w:start w:val="1"/>
      <w:numFmt w:val="bullet"/>
      <w:pStyle w:val="11"/>
      <w:lvlText w:val=""/>
      <w:lvlJc w:val="left"/>
      <w:pPr>
        <w:ind w:left="784" w:hanging="420"/>
      </w:pPr>
      <w:rPr>
        <w:rFonts w:ascii="Wingdings" w:hAnsi="Wingdings" w:hint="default"/>
      </w:rPr>
    </w:lvl>
    <w:lvl w:ilvl="1" w:tplc="0AEC68DE">
      <w:start w:val="1"/>
      <w:numFmt w:val="bullet"/>
      <w:pStyle w:val="12"/>
      <w:lvlText w:val=""/>
      <w:lvlJc w:val="left"/>
      <w:pPr>
        <w:ind w:left="1204" w:hanging="420"/>
      </w:pPr>
      <w:rPr>
        <w:rFonts w:ascii="Wingdings" w:hAnsi="Wingdings" w:hint="default"/>
      </w:rPr>
    </w:lvl>
    <w:lvl w:ilvl="2" w:tplc="0B5048DE">
      <w:numFmt w:val="bullet"/>
      <w:lvlText w:val="★"/>
      <w:lvlJc w:val="left"/>
      <w:pPr>
        <w:ind w:left="1564" w:hanging="360"/>
      </w:pPr>
      <w:rPr>
        <w:rFonts w:ascii="ＭＳ ゴシック" w:eastAsia="ＭＳ ゴシック" w:hAnsi="ＭＳ ゴシック" w:cs="Times New Roman" w:hint="eastAsia"/>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66" w15:restartNumberingAfterBreak="0">
    <w:nsid w:val="4C76116B"/>
    <w:multiLevelType w:val="multilevel"/>
    <w:tmpl w:val="DD4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CC275FE"/>
    <w:multiLevelType w:val="hybridMultilevel"/>
    <w:tmpl w:val="D82CB136"/>
    <w:lvl w:ilvl="0" w:tplc="F258B5F6">
      <w:start w:val="1"/>
      <w:numFmt w:val="decimal"/>
      <w:lvlText w:val="(%1)"/>
      <w:lvlJc w:val="left"/>
      <w:pPr>
        <w:ind w:left="988"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31CB61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E391E29"/>
    <w:multiLevelType w:val="hybridMultilevel"/>
    <w:tmpl w:val="350A0D72"/>
    <w:lvl w:ilvl="0" w:tplc="95FC8D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E6B2563"/>
    <w:multiLevelType w:val="hybridMultilevel"/>
    <w:tmpl w:val="9864CD5E"/>
    <w:lvl w:ilvl="0" w:tplc="DD48A6F6">
      <w:start w:val="1"/>
      <w:numFmt w:val="decimal"/>
      <w:suff w:val="nothing"/>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0186978"/>
    <w:multiLevelType w:val="hybridMultilevel"/>
    <w:tmpl w:val="C366D82C"/>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51783187"/>
    <w:multiLevelType w:val="hybridMultilevel"/>
    <w:tmpl w:val="912A7244"/>
    <w:lvl w:ilvl="0" w:tplc="04090017">
      <w:start w:val="1"/>
      <w:numFmt w:val="aiueoFullWidth"/>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3" w15:restartNumberingAfterBreak="0">
    <w:nsid w:val="549D54A9"/>
    <w:multiLevelType w:val="hybridMultilevel"/>
    <w:tmpl w:val="505C380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4" w15:restartNumberingAfterBreak="0">
    <w:nsid w:val="54C8359D"/>
    <w:multiLevelType w:val="hybridMultilevel"/>
    <w:tmpl w:val="6894545A"/>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5" w15:restartNumberingAfterBreak="0">
    <w:nsid w:val="56DC0709"/>
    <w:multiLevelType w:val="multilevel"/>
    <w:tmpl w:val="0B4C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DF5543"/>
    <w:multiLevelType w:val="singleLevel"/>
    <w:tmpl w:val="17C8C2B0"/>
    <w:lvl w:ilvl="0">
      <w:start w:val="1"/>
      <w:numFmt w:val="bullet"/>
      <w:pStyle w:val="31"/>
      <w:lvlText w:val="・"/>
      <w:lvlJc w:val="left"/>
      <w:pPr>
        <w:tabs>
          <w:tab w:val="num" w:pos="870"/>
        </w:tabs>
        <w:ind w:left="851" w:hanging="341"/>
      </w:pPr>
      <w:rPr>
        <w:rFonts w:ascii="ＭＳ 明朝" w:eastAsia="ＭＳ 明朝" w:hAnsi="ＭＳ 明朝" w:hint="eastAsia"/>
      </w:rPr>
    </w:lvl>
  </w:abstractNum>
  <w:abstractNum w:abstractNumId="77" w15:restartNumberingAfterBreak="0">
    <w:nsid w:val="58643B01"/>
    <w:multiLevelType w:val="hybridMultilevel"/>
    <w:tmpl w:val="94F26FDC"/>
    <w:lvl w:ilvl="0" w:tplc="4B545BFA">
      <w:numFmt w:val="bullet"/>
      <w:lvlText w:val="・"/>
      <w:lvlJc w:val="left"/>
      <w:pPr>
        <w:ind w:left="1365" w:hanging="420"/>
      </w:pPr>
      <w:rPr>
        <w:rFonts w:ascii="ＭＳ 明朝" w:eastAsia="ＭＳ 明朝" w:hAnsi="ＭＳ 明朝" w:cs="Times New Roman" w:hint="eastAsia"/>
      </w:rPr>
    </w:lvl>
    <w:lvl w:ilvl="1" w:tplc="0409000B">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78" w15:restartNumberingAfterBreak="0">
    <w:nsid w:val="5AD01CD2"/>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80" w15:restartNumberingAfterBreak="0">
    <w:nsid w:val="5B6B621D"/>
    <w:multiLevelType w:val="multilevel"/>
    <w:tmpl w:val="74D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3751E3"/>
    <w:multiLevelType w:val="hybridMultilevel"/>
    <w:tmpl w:val="5F5A9E4E"/>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82" w15:restartNumberingAfterBreak="0">
    <w:nsid w:val="5F9C35B1"/>
    <w:multiLevelType w:val="hybridMultilevel"/>
    <w:tmpl w:val="FB06C476"/>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83" w15:restartNumberingAfterBreak="0">
    <w:nsid w:val="602660E0"/>
    <w:multiLevelType w:val="multilevel"/>
    <w:tmpl w:val="660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5032EF"/>
    <w:multiLevelType w:val="hybridMultilevel"/>
    <w:tmpl w:val="F3C44EB8"/>
    <w:lvl w:ilvl="0" w:tplc="04090011">
      <w:start w:val="1"/>
      <w:numFmt w:val="decimalEnclosedCircle"/>
      <w:lvlText w:val="%1"/>
      <w:lvlJc w:val="left"/>
      <w:pPr>
        <w:ind w:left="1035" w:hanging="405"/>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5" w15:restartNumberingAfterBreak="0">
    <w:nsid w:val="60A44639"/>
    <w:multiLevelType w:val="hybridMultilevel"/>
    <w:tmpl w:val="DB06FA10"/>
    <w:lvl w:ilvl="0" w:tplc="EADEDF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6" w15:restartNumberingAfterBreak="0">
    <w:nsid w:val="61D750D7"/>
    <w:multiLevelType w:val="hybridMultilevel"/>
    <w:tmpl w:val="02EED38A"/>
    <w:lvl w:ilvl="0" w:tplc="04090001">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87" w15:restartNumberingAfterBreak="0">
    <w:nsid w:val="64000D8E"/>
    <w:multiLevelType w:val="multilevel"/>
    <w:tmpl w:val="893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4624AFF"/>
    <w:multiLevelType w:val="multilevel"/>
    <w:tmpl w:val="E62485C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decimalEnclosedCircle"/>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9" w15:restartNumberingAfterBreak="0">
    <w:nsid w:val="64875E7F"/>
    <w:multiLevelType w:val="multilevel"/>
    <w:tmpl w:val="EF507CAE"/>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90" w15:restartNumberingAfterBreak="0">
    <w:nsid w:val="65360C27"/>
    <w:multiLevelType w:val="hybridMultilevel"/>
    <w:tmpl w:val="B2A278E2"/>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91" w15:restartNumberingAfterBreak="0">
    <w:nsid w:val="6899041C"/>
    <w:multiLevelType w:val="hybridMultilevel"/>
    <w:tmpl w:val="6894545A"/>
    <w:lvl w:ilvl="0" w:tplc="F258B5F6">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2" w15:restartNumberingAfterBreak="0">
    <w:nsid w:val="6E5D2DB1"/>
    <w:multiLevelType w:val="hybridMultilevel"/>
    <w:tmpl w:val="18724332"/>
    <w:lvl w:ilvl="0" w:tplc="ED986D8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70FF2BCC"/>
    <w:multiLevelType w:val="hybridMultilevel"/>
    <w:tmpl w:val="3F7E0E16"/>
    <w:lvl w:ilvl="0" w:tplc="FFFFFFFF">
      <w:start w:val="1"/>
      <w:numFmt w:val="decimalEnclosedCircle"/>
      <w:lvlText w:val="%1"/>
      <w:lvlJc w:val="left"/>
      <w:pPr>
        <w:ind w:left="1055" w:hanging="440"/>
      </w:pPr>
    </w:lvl>
    <w:lvl w:ilvl="1" w:tplc="FFFFFFFF">
      <w:start w:val="1"/>
      <w:numFmt w:val="aiueoFullWidth"/>
      <w:lvlText w:val="(%2)"/>
      <w:lvlJc w:val="left"/>
      <w:pPr>
        <w:ind w:left="1495" w:hanging="440"/>
      </w:pPr>
    </w:lvl>
    <w:lvl w:ilvl="2" w:tplc="FFFFFFFF">
      <w:start w:val="1"/>
      <w:numFmt w:val="decimalEnclosedCircle"/>
      <w:lvlText w:val="%3"/>
      <w:lvlJc w:val="left"/>
      <w:pPr>
        <w:ind w:left="1935" w:hanging="440"/>
      </w:pPr>
    </w:lvl>
    <w:lvl w:ilvl="3" w:tplc="FFFFFFFF" w:tentative="1">
      <w:start w:val="1"/>
      <w:numFmt w:val="decimal"/>
      <w:lvlText w:val="%4."/>
      <w:lvlJc w:val="left"/>
      <w:pPr>
        <w:ind w:left="2375" w:hanging="440"/>
      </w:pPr>
    </w:lvl>
    <w:lvl w:ilvl="4" w:tplc="FFFFFFFF" w:tentative="1">
      <w:start w:val="1"/>
      <w:numFmt w:val="aiueoFullWidth"/>
      <w:lvlText w:val="(%5)"/>
      <w:lvlJc w:val="left"/>
      <w:pPr>
        <w:ind w:left="2815" w:hanging="440"/>
      </w:pPr>
    </w:lvl>
    <w:lvl w:ilvl="5" w:tplc="FFFFFFFF" w:tentative="1">
      <w:start w:val="1"/>
      <w:numFmt w:val="decimalEnclosedCircle"/>
      <w:lvlText w:val="%6"/>
      <w:lvlJc w:val="left"/>
      <w:pPr>
        <w:ind w:left="3255" w:hanging="440"/>
      </w:pPr>
    </w:lvl>
    <w:lvl w:ilvl="6" w:tplc="FFFFFFFF" w:tentative="1">
      <w:start w:val="1"/>
      <w:numFmt w:val="decimal"/>
      <w:lvlText w:val="%7."/>
      <w:lvlJc w:val="left"/>
      <w:pPr>
        <w:ind w:left="3695" w:hanging="440"/>
      </w:pPr>
    </w:lvl>
    <w:lvl w:ilvl="7" w:tplc="FFFFFFFF" w:tentative="1">
      <w:start w:val="1"/>
      <w:numFmt w:val="aiueoFullWidth"/>
      <w:lvlText w:val="(%8)"/>
      <w:lvlJc w:val="left"/>
      <w:pPr>
        <w:ind w:left="4135" w:hanging="440"/>
      </w:pPr>
    </w:lvl>
    <w:lvl w:ilvl="8" w:tplc="FFFFFFFF" w:tentative="1">
      <w:start w:val="1"/>
      <w:numFmt w:val="decimalEnclosedCircle"/>
      <w:lvlText w:val="%9"/>
      <w:lvlJc w:val="left"/>
      <w:pPr>
        <w:ind w:left="4575" w:hanging="440"/>
      </w:pPr>
    </w:lvl>
  </w:abstractNum>
  <w:abstractNum w:abstractNumId="95" w15:restartNumberingAfterBreak="0">
    <w:nsid w:val="718670D3"/>
    <w:multiLevelType w:val="hybridMultilevel"/>
    <w:tmpl w:val="1D42E480"/>
    <w:lvl w:ilvl="0" w:tplc="F6EEC904">
      <w:start w:val="1"/>
      <w:numFmt w:val="bullet"/>
      <w:pStyle w:val="12pt"/>
      <w:lvlText w:val=""/>
      <w:lvlJc w:val="left"/>
      <w:pPr>
        <w:ind w:left="1203" w:hanging="420"/>
      </w:pPr>
      <w:rPr>
        <w:rFonts w:ascii="Wingdings" w:hAnsi="Wingdings" w:hint="default"/>
      </w:rPr>
    </w:lvl>
    <w:lvl w:ilvl="1" w:tplc="5C766F12">
      <w:start w:val="1"/>
      <w:numFmt w:val="bullet"/>
      <w:pStyle w:val="32"/>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96" w15:restartNumberingAfterBreak="0">
    <w:nsid w:val="71AC13FD"/>
    <w:multiLevelType w:val="hybridMultilevel"/>
    <w:tmpl w:val="D096B448"/>
    <w:lvl w:ilvl="0" w:tplc="A4EC6354">
      <w:start w:val="1"/>
      <w:numFmt w:val="decimal"/>
      <w:lvlText w:val="(%1)"/>
      <w:lvlJc w:val="left"/>
      <w:pPr>
        <w:ind w:left="289" w:hanging="420"/>
      </w:pPr>
      <w:rPr>
        <w:rFonts w:hint="default"/>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97" w15:restartNumberingAfterBreak="0">
    <w:nsid w:val="73067C8B"/>
    <w:multiLevelType w:val="hybridMultilevel"/>
    <w:tmpl w:val="A394E14E"/>
    <w:lvl w:ilvl="0" w:tplc="2386476A">
      <w:start w:val="1"/>
      <w:numFmt w:val="decimal"/>
      <w:lvlText w:val="(%1)"/>
      <w:lvlJc w:val="left"/>
      <w:pPr>
        <w:ind w:left="420" w:hanging="420"/>
      </w:pPr>
      <w:rPr>
        <w:rFonts w:asciiTheme="majorEastAsia" w:eastAsiaTheme="majorEastAsia" w:hAnsiTheme="majorEastAsia"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3A0228C"/>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9" w15:restartNumberingAfterBreak="0">
    <w:nsid w:val="73FD06D1"/>
    <w:multiLevelType w:val="hybridMultilevel"/>
    <w:tmpl w:val="F3C44EB8"/>
    <w:lvl w:ilvl="0" w:tplc="FFFFFFFF">
      <w:start w:val="1"/>
      <w:numFmt w:val="decimalEnclosedCircle"/>
      <w:lvlText w:val="%1"/>
      <w:lvlJc w:val="left"/>
      <w:pPr>
        <w:ind w:left="1035" w:hanging="405"/>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0" w15:restartNumberingAfterBreak="0">
    <w:nsid w:val="74CB5BC3"/>
    <w:multiLevelType w:val="hybridMultilevel"/>
    <w:tmpl w:val="27680F1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01" w15:restartNumberingAfterBreak="0">
    <w:nsid w:val="76C421A7"/>
    <w:multiLevelType w:val="hybridMultilevel"/>
    <w:tmpl w:val="D096B448"/>
    <w:lvl w:ilvl="0" w:tplc="FFFFFFFF">
      <w:start w:val="1"/>
      <w:numFmt w:val="decimal"/>
      <w:lvlText w:val="(%1)"/>
      <w:lvlJc w:val="left"/>
      <w:pPr>
        <w:ind w:left="945" w:hanging="42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02" w15:restartNumberingAfterBreak="0">
    <w:nsid w:val="76CE10F3"/>
    <w:multiLevelType w:val="multilevel"/>
    <w:tmpl w:val="EEC6D3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6FD1A37"/>
    <w:multiLevelType w:val="hybridMultilevel"/>
    <w:tmpl w:val="C57A6CD2"/>
    <w:lvl w:ilvl="0" w:tplc="ED986D8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4" w15:restartNumberingAfterBreak="0">
    <w:nsid w:val="77F55490"/>
    <w:multiLevelType w:val="multilevel"/>
    <w:tmpl w:val="A6F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EF4994"/>
    <w:multiLevelType w:val="hybridMultilevel"/>
    <w:tmpl w:val="D80E37D2"/>
    <w:lvl w:ilvl="0" w:tplc="ED986D8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6" w15:restartNumberingAfterBreak="0">
    <w:nsid w:val="7CEE7AEF"/>
    <w:multiLevelType w:val="multilevel"/>
    <w:tmpl w:val="EF6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C373E8"/>
    <w:multiLevelType w:val="hybridMultilevel"/>
    <w:tmpl w:val="882A5606"/>
    <w:lvl w:ilvl="0" w:tplc="21A8939E">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8" w15:restartNumberingAfterBreak="0">
    <w:nsid w:val="7DD94127"/>
    <w:multiLevelType w:val="hybridMultilevel"/>
    <w:tmpl w:val="17A0B656"/>
    <w:lvl w:ilvl="0" w:tplc="FFFFFFFF">
      <w:start w:val="1"/>
      <w:numFmt w:val="decimal"/>
      <w:lvlText w:val="(%1)"/>
      <w:lvlJc w:val="left"/>
      <w:pPr>
        <w:ind w:left="615" w:hanging="405"/>
      </w:pPr>
      <w:rPr>
        <w:rFonts w:ascii="ＭＳ 明朝" w:hint="default"/>
      </w:rPr>
    </w:lvl>
    <w:lvl w:ilvl="1" w:tplc="FFFFFFFF">
      <w:start w:val="1"/>
      <w:numFmt w:val="decimalEnclosedCircle"/>
      <w:lvlText w:val="%2"/>
      <w:lvlJc w:val="left"/>
      <w:pPr>
        <w:ind w:left="990" w:hanging="360"/>
      </w:pPr>
      <w:rPr>
        <w:rFonts w:cs="ＭＳ Ｐゴシック"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0" w15:restartNumberingAfterBreak="0">
    <w:nsid w:val="7FD26798"/>
    <w:multiLevelType w:val="hybridMultilevel"/>
    <w:tmpl w:val="A394E14E"/>
    <w:lvl w:ilvl="0" w:tplc="FFFFFFFF">
      <w:start w:val="1"/>
      <w:numFmt w:val="decimal"/>
      <w:lvlText w:val="(%1)"/>
      <w:lvlJc w:val="left"/>
      <w:pPr>
        <w:ind w:left="420" w:hanging="420"/>
      </w:pPr>
      <w:rPr>
        <w:rFonts w:asciiTheme="majorEastAsia" w:eastAsiaTheme="majorEastAsia" w:hAnsiTheme="majorEastAsia" w:hint="default"/>
        <w:color w:val="auto"/>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103918216">
    <w:abstractNumId w:val="4"/>
  </w:num>
  <w:num w:numId="2" w16cid:durableId="487746661">
    <w:abstractNumId w:val="7"/>
  </w:num>
  <w:num w:numId="3" w16cid:durableId="1538010798">
    <w:abstractNumId w:val="2"/>
  </w:num>
  <w:num w:numId="4" w16cid:durableId="1119489258">
    <w:abstractNumId w:val="93"/>
  </w:num>
  <w:num w:numId="5" w16cid:durableId="667634440">
    <w:abstractNumId w:val="95"/>
  </w:num>
  <w:num w:numId="6" w16cid:durableId="538275003">
    <w:abstractNumId w:val="65"/>
  </w:num>
  <w:num w:numId="7" w16cid:durableId="280651655">
    <w:abstractNumId w:val="32"/>
  </w:num>
  <w:num w:numId="8" w16cid:durableId="563495256">
    <w:abstractNumId w:val="17"/>
  </w:num>
  <w:num w:numId="9" w16cid:durableId="1296832077">
    <w:abstractNumId w:val="68"/>
  </w:num>
  <w:num w:numId="10" w16cid:durableId="1977294742">
    <w:abstractNumId w:val="42"/>
  </w:num>
  <w:num w:numId="11" w16cid:durableId="234049489">
    <w:abstractNumId w:val="98"/>
  </w:num>
  <w:num w:numId="12" w16cid:durableId="493255122">
    <w:abstractNumId w:val="69"/>
  </w:num>
  <w:num w:numId="13" w16cid:durableId="96482489">
    <w:abstractNumId w:val="109"/>
  </w:num>
  <w:num w:numId="14" w16cid:durableId="1200585167">
    <w:abstractNumId w:val="76"/>
  </w:num>
  <w:num w:numId="15" w16cid:durableId="1685814712">
    <w:abstractNumId w:val="46"/>
  </w:num>
  <w:num w:numId="16" w16cid:durableId="1382247207">
    <w:abstractNumId w:val="78"/>
  </w:num>
  <w:num w:numId="17" w16cid:durableId="333921723">
    <w:abstractNumId w:val="41"/>
  </w:num>
  <w:num w:numId="18" w16cid:durableId="1797941651">
    <w:abstractNumId w:val="51"/>
  </w:num>
  <w:num w:numId="19" w16cid:durableId="350104139">
    <w:abstractNumId w:val="19"/>
  </w:num>
  <w:num w:numId="20" w16cid:durableId="499009390">
    <w:abstractNumId w:val="79"/>
  </w:num>
  <w:num w:numId="21" w16cid:durableId="1183320194">
    <w:abstractNumId w:val="60"/>
  </w:num>
  <w:num w:numId="22" w16cid:durableId="1975715620">
    <w:abstractNumId w:val="97"/>
  </w:num>
  <w:num w:numId="23" w16cid:durableId="741829657">
    <w:abstractNumId w:val="6"/>
  </w:num>
  <w:num w:numId="24" w16cid:durableId="208107873">
    <w:abstractNumId w:val="48"/>
  </w:num>
  <w:num w:numId="25" w16cid:durableId="427894671">
    <w:abstractNumId w:val="58"/>
  </w:num>
  <w:num w:numId="26" w16cid:durableId="1060639027">
    <w:abstractNumId w:val="21"/>
  </w:num>
  <w:num w:numId="27" w16cid:durableId="845443266">
    <w:abstractNumId w:val="96"/>
  </w:num>
  <w:num w:numId="28" w16cid:durableId="1522010077">
    <w:abstractNumId w:val="77"/>
  </w:num>
  <w:num w:numId="29" w16cid:durableId="2008285968">
    <w:abstractNumId w:val="63"/>
  </w:num>
  <w:num w:numId="30" w16cid:durableId="108595550">
    <w:abstractNumId w:val="71"/>
  </w:num>
  <w:num w:numId="31" w16cid:durableId="966155426">
    <w:abstractNumId w:val="23"/>
  </w:num>
  <w:num w:numId="32" w16cid:durableId="31077746">
    <w:abstractNumId w:val="8"/>
  </w:num>
  <w:num w:numId="33" w16cid:durableId="1388263640">
    <w:abstractNumId w:val="43"/>
  </w:num>
  <w:num w:numId="34" w16cid:durableId="1493372675">
    <w:abstractNumId w:val="10"/>
  </w:num>
  <w:num w:numId="35" w16cid:durableId="884412984">
    <w:abstractNumId w:val="108"/>
  </w:num>
  <w:num w:numId="36" w16cid:durableId="1434205437">
    <w:abstractNumId w:val="56"/>
  </w:num>
  <w:num w:numId="37" w16cid:durableId="1264916056">
    <w:abstractNumId w:val="84"/>
  </w:num>
  <w:num w:numId="38" w16cid:durableId="2032796717">
    <w:abstractNumId w:val="39"/>
  </w:num>
  <w:num w:numId="39" w16cid:durableId="1755518423">
    <w:abstractNumId w:val="11"/>
  </w:num>
  <w:num w:numId="40" w16cid:durableId="1887449864">
    <w:abstractNumId w:val="94"/>
  </w:num>
  <w:num w:numId="41" w16cid:durableId="1355770543">
    <w:abstractNumId w:val="15"/>
  </w:num>
  <w:num w:numId="42" w16cid:durableId="923027688">
    <w:abstractNumId w:val="0"/>
  </w:num>
  <w:num w:numId="43" w16cid:durableId="1547251826">
    <w:abstractNumId w:val="47"/>
  </w:num>
  <w:num w:numId="44" w16cid:durableId="1364744401">
    <w:abstractNumId w:val="24"/>
  </w:num>
  <w:num w:numId="45" w16cid:durableId="1817991356">
    <w:abstractNumId w:val="40"/>
  </w:num>
  <w:num w:numId="46" w16cid:durableId="688264234">
    <w:abstractNumId w:val="101"/>
  </w:num>
  <w:num w:numId="47" w16cid:durableId="1627085489">
    <w:abstractNumId w:val="59"/>
  </w:num>
  <w:num w:numId="48" w16cid:durableId="232853822">
    <w:abstractNumId w:val="62"/>
  </w:num>
  <w:num w:numId="49" w16cid:durableId="118452495">
    <w:abstractNumId w:val="36"/>
  </w:num>
  <w:num w:numId="50" w16cid:durableId="1752701869">
    <w:abstractNumId w:val="61"/>
  </w:num>
  <w:num w:numId="51" w16cid:durableId="2003047989">
    <w:abstractNumId w:val="110"/>
  </w:num>
  <w:num w:numId="52" w16cid:durableId="858196898">
    <w:abstractNumId w:val="99"/>
  </w:num>
  <w:num w:numId="53" w16cid:durableId="1157066112">
    <w:abstractNumId w:val="29"/>
  </w:num>
  <w:num w:numId="54" w16cid:durableId="72109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965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613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7848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3468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50223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8650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1916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433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2237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786217">
    <w:abstractNumId w:val="38"/>
  </w:num>
  <w:num w:numId="65" w16cid:durableId="374894306">
    <w:abstractNumId w:val="106"/>
  </w:num>
  <w:num w:numId="66" w16cid:durableId="1855804079">
    <w:abstractNumId w:val="31"/>
  </w:num>
  <w:num w:numId="67" w16cid:durableId="647780410">
    <w:abstractNumId w:val="57"/>
  </w:num>
  <w:num w:numId="68" w16cid:durableId="363479469">
    <w:abstractNumId w:val="83"/>
  </w:num>
  <w:num w:numId="69" w16cid:durableId="122310377">
    <w:abstractNumId w:val="66"/>
  </w:num>
  <w:num w:numId="70" w16cid:durableId="404375190">
    <w:abstractNumId w:val="102"/>
  </w:num>
  <w:num w:numId="71" w16cid:durableId="571082089">
    <w:abstractNumId w:val="27"/>
  </w:num>
  <w:num w:numId="72" w16cid:durableId="1887598715">
    <w:abstractNumId w:val="55"/>
  </w:num>
  <w:num w:numId="73" w16cid:durableId="1604680128">
    <w:abstractNumId w:val="89"/>
  </w:num>
  <w:num w:numId="74" w16cid:durableId="1357121530">
    <w:abstractNumId w:val="9"/>
  </w:num>
  <w:num w:numId="75" w16cid:durableId="526333343">
    <w:abstractNumId w:val="54"/>
  </w:num>
  <w:num w:numId="76" w16cid:durableId="1986012084">
    <w:abstractNumId w:val="87"/>
  </w:num>
  <w:num w:numId="77" w16cid:durableId="1962228860">
    <w:abstractNumId w:val="80"/>
  </w:num>
  <w:num w:numId="78" w16cid:durableId="1545751936">
    <w:abstractNumId w:val="12"/>
  </w:num>
  <w:num w:numId="79" w16cid:durableId="1780877766">
    <w:abstractNumId w:val="104"/>
  </w:num>
  <w:num w:numId="80" w16cid:durableId="25253533">
    <w:abstractNumId w:val="34"/>
  </w:num>
  <w:num w:numId="81" w16cid:durableId="785393921">
    <w:abstractNumId w:val="52"/>
  </w:num>
  <w:num w:numId="82" w16cid:durableId="1664435263">
    <w:abstractNumId w:val="28"/>
  </w:num>
  <w:num w:numId="83" w16cid:durableId="2016373383">
    <w:abstractNumId w:val="75"/>
  </w:num>
  <w:num w:numId="84" w16cid:durableId="1585528250">
    <w:abstractNumId w:val="3"/>
  </w:num>
  <w:num w:numId="85" w16cid:durableId="896432608">
    <w:abstractNumId w:val="86"/>
  </w:num>
  <w:num w:numId="86" w16cid:durableId="140579414">
    <w:abstractNumId w:val="22"/>
  </w:num>
  <w:num w:numId="87" w16cid:durableId="1599678682">
    <w:abstractNumId w:val="103"/>
  </w:num>
  <w:num w:numId="88" w16cid:durableId="232862931">
    <w:abstractNumId w:val="67"/>
  </w:num>
  <w:num w:numId="89" w16cid:durableId="1005281336">
    <w:abstractNumId w:val="25"/>
  </w:num>
  <w:num w:numId="90" w16cid:durableId="426273302">
    <w:abstractNumId w:val="18"/>
    <w:lvlOverride w:ilvl="0">
      <w:startOverride w:val="1"/>
    </w:lvlOverride>
  </w:num>
  <w:num w:numId="91" w16cid:durableId="1992832714">
    <w:abstractNumId w:val="44"/>
  </w:num>
  <w:num w:numId="92" w16cid:durableId="1953249131">
    <w:abstractNumId w:val="70"/>
  </w:num>
  <w:num w:numId="93" w16cid:durableId="1471945908">
    <w:abstractNumId w:val="50"/>
  </w:num>
  <w:num w:numId="94" w16cid:durableId="603003970">
    <w:abstractNumId w:val="16"/>
  </w:num>
  <w:num w:numId="95" w16cid:durableId="1706759494">
    <w:abstractNumId w:val="14"/>
  </w:num>
  <w:num w:numId="96" w16cid:durableId="756251581">
    <w:abstractNumId w:val="33"/>
  </w:num>
  <w:num w:numId="97" w16cid:durableId="1145047420">
    <w:abstractNumId w:val="91"/>
  </w:num>
  <w:num w:numId="98" w16cid:durableId="1758988080">
    <w:abstractNumId w:val="81"/>
  </w:num>
  <w:num w:numId="99" w16cid:durableId="1779988489">
    <w:abstractNumId w:val="100"/>
  </w:num>
  <w:num w:numId="100" w16cid:durableId="182667093">
    <w:abstractNumId w:val="90"/>
  </w:num>
  <w:num w:numId="101" w16cid:durableId="1410225467">
    <w:abstractNumId w:val="72"/>
  </w:num>
  <w:num w:numId="102" w16cid:durableId="346371870">
    <w:abstractNumId w:val="49"/>
  </w:num>
  <w:num w:numId="103" w16cid:durableId="1454714075">
    <w:abstractNumId w:val="5"/>
  </w:num>
  <w:num w:numId="104" w16cid:durableId="635571578">
    <w:abstractNumId w:val="82"/>
  </w:num>
  <w:num w:numId="105" w16cid:durableId="274479990">
    <w:abstractNumId w:val="73"/>
  </w:num>
  <w:num w:numId="106" w16cid:durableId="840898784">
    <w:abstractNumId w:val="35"/>
  </w:num>
  <w:num w:numId="107" w16cid:durableId="603197353">
    <w:abstractNumId w:val="30"/>
  </w:num>
  <w:num w:numId="108" w16cid:durableId="1281885348">
    <w:abstractNumId w:val="13"/>
  </w:num>
  <w:num w:numId="109" w16cid:durableId="1874923627">
    <w:abstractNumId w:val="20"/>
  </w:num>
  <w:num w:numId="110" w16cid:durableId="1757509357">
    <w:abstractNumId w:val="64"/>
  </w:num>
  <w:num w:numId="111" w16cid:durableId="350761893">
    <w:abstractNumId w:val="50"/>
    <w:lvlOverride w:ilvl="0">
      <w:startOverride w:val="1"/>
    </w:lvlOverride>
  </w:num>
  <w:num w:numId="112" w16cid:durableId="505751328">
    <w:abstractNumId w:val="18"/>
  </w:num>
  <w:num w:numId="113" w16cid:durableId="272858729">
    <w:abstractNumId w:val="74"/>
  </w:num>
  <w:num w:numId="114" w16cid:durableId="1087070588">
    <w:abstractNumId w:val="53"/>
  </w:num>
  <w:num w:numId="115" w16cid:durableId="1091507727">
    <w:abstractNumId w:val="105"/>
  </w:num>
  <w:num w:numId="116" w16cid:durableId="2137068320">
    <w:abstractNumId w:val="92"/>
  </w:num>
  <w:num w:numId="117" w16cid:durableId="566494640">
    <w:abstractNumId w:val="18"/>
    <w:lvlOverride w:ilvl="0">
      <w:startOverride w:val="1"/>
    </w:lvlOverride>
  </w:num>
  <w:num w:numId="118" w16cid:durableId="1473911026">
    <w:abstractNumId w:val="45"/>
  </w:num>
  <w:num w:numId="119" w16cid:durableId="1942107297">
    <w:abstractNumId w:val="26"/>
  </w:num>
  <w:num w:numId="120" w16cid:durableId="1122967603">
    <w:abstractNumId w:val="85"/>
  </w:num>
  <w:num w:numId="121" w16cid:durableId="1664623975">
    <w:abstractNumId w:val="88"/>
  </w:num>
  <w:num w:numId="122" w16cid:durableId="1454321360">
    <w:abstractNumId w:val="107"/>
  </w:num>
  <w:num w:numId="123" w16cid:durableId="136849438">
    <w:abstractNumId w:val="3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4A84"/>
    <w:rsid w:val="00004CCC"/>
    <w:rsid w:val="0001014F"/>
    <w:rsid w:val="000112DA"/>
    <w:rsid w:val="00016396"/>
    <w:rsid w:val="000203AB"/>
    <w:rsid w:val="00025819"/>
    <w:rsid w:val="00031B69"/>
    <w:rsid w:val="000323CB"/>
    <w:rsid w:val="0003279C"/>
    <w:rsid w:val="00033173"/>
    <w:rsid w:val="000367FE"/>
    <w:rsid w:val="000441E0"/>
    <w:rsid w:val="0004465C"/>
    <w:rsid w:val="000468F4"/>
    <w:rsid w:val="00050738"/>
    <w:rsid w:val="00052A60"/>
    <w:rsid w:val="00053AA6"/>
    <w:rsid w:val="000600E9"/>
    <w:rsid w:val="00060933"/>
    <w:rsid w:val="00065808"/>
    <w:rsid w:val="000660B3"/>
    <w:rsid w:val="00084120"/>
    <w:rsid w:val="0009347D"/>
    <w:rsid w:val="00093B3F"/>
    <w:rsid w:val="000A2AD1"/>
    <w:rsid w:val="000A5280"/>
    <w:rsid w:val="000A5859"/>
    <w:rsid w:val="000B3839"/>
    <w:rsid w:val="000B3AA9"/>
    <w:rsid w:val="000C01AD"/>
    <w:rsid w:val="000C0343"/>
    <w:rsid w:val="000C1A71"/>
    <w:rsid w:val="000C2357"/>
    <w:rsid w:val="000C3CFA"/>
    <w:rsid w:val="000C4987"/>
    <w:rsid w:val="000C6FFD"/>
    <w:rsid w:val="000C751C"/>
    <w:rsid w:val="000D153E"/>
    <w:rsid w:val="000D477F"/>
    <w:rsid w:val="000D6AE9"/>
    <w:rsid w:val="000D6FF4"/>
    <w:rsid w:val="000D77FC"/>
    <w:rsid w:val="000D7B6F"/>
    <w:rsid w:val="000E6F59"/>
    <w:rsid w:val="000E7673"/>
    <w:rsid w:val="000F1D96"/>
    <w:rsid w:val="000F211F"/>
    <w:rsid w:val="000F4AD3"/>
    <w:rsid w:val="000F71A6"/>
    <w:rsid w:val="00100474"/>
    <w:rsid w:val="0010493D"/>
    <w:rsid w:val="00105A22"/>
    <w:rsid w:val="001147AE"/>
    <w:rsid w:val="00114BC0"/>
    <w:rsid w:val="00114F99"/>
    <w:rsid w:val="00120745"/>
    <w:rsid w:val="00121402"/>
    <w:rsid w:val="00121FDB"/>
    <w:rsid w:val="00132477"/>
    <w:rsid w:val="00132FBA"/>
    <w:rsid w:val="001345AA"/>
    <w:rsid w:val="00135A90"/>
    <w:rsid w:val="0014339D"/>
    <w:rsid w:val="0014694D"/>
    <w:rsid w:val="00146AF0"/>
    <w:rsid w:val="00150F23"/>
    <w:rsid w:val="001554DA"/>
    <w:rsid w:val="0016098A"/>
    <w:rsid w:val="001632B8"/>
    <w:rsid w:val="001674C7"/>
    <w:rsid w:val="00175A3F"/>
    <w:rsid w:val="00175C12"/>
    <w:rsid w:val="00181E61"/>
    <w:rsid w:val="00186F31"/>
    <w:rsid w:val="00187045"/>
    <w:rsid w:val="001903C6"/>
    <w:rsid w:val="00195314"/>
    <w:rsid w:val="001A0121"/>
    <w:rsid w:val="001A097A"/>
    <w:rsid w:val="001B1C53"/>
    <w:rsid w:val="001B6277"/>
    <w:rsid w:val="001C122E"/>
    <w:rsid w:val="001C1B4F"/>
    <w:rsid w:val="001C22F4"/>
    <w:rsid w:val="001C5C7A"/>
    <w:rsid w:val="001C7A26"/>
    <w:rsid w:val="001D1EBE"/>
    <w:rsid w:val="001E23DE"/>
    <w:rsid w:val="001E2E06"/>
    <w:rsid w:val="001E33F1"/>
    <w:rsid w:val="001F041C"/>
    <w:rsid w:val="001F57EA"/>
    <w:rsid w:val="001F5B9D"/>
    <w:rsid w:val="001F6178"/>
    <w:rsid w:val="0021747E"/>
    <w:rsid w:val="00217AA2"/>
    <w:rsid w:val="002250B7"/>
    <w:rsid w:val="00226E98"/>
    <w:rsid w:val="00230A37"/>
    <w:rsid w:val="0023265A"/>
    <w:rsid w:val="00236102"/>
    <w:rsid w:val="00240F20"/>
    <w:rsid w:val="00251078"/>
    <w:rsid w:val="00251673"/>
    <w:rsid w:val="00256ACC"/>
    <w:rsid w:val="00260C7E"/>
    <w:rsid w:val="00264B7A"/>
    <w:rsid w:val="00267698"/>
    <w:rsid w:val="00267A66"/>
    <w:rsid w:val="0027076E"/>
    <w:rsid w:val="00275730"/>
    <w:rsid w:val="00293AB2"/>
    <w:rsid w:val="00296756"/>
    <w:rsid w:val="002A6CE2"/>
    <w:rsid w:val="002B554E"/>
    <w:rsid w:val="002B7B04"/>
    <w:rsid w:val="002C1261"/>
    <w:rsid w:val="002C4CA9"/>
    <w:rsid w:val="002C62C5"/>
    <w:rsid w:val="002D1A67"/>
    <w:rsid w:val="002D669C"/>
    <w:rsid w:val="002D74E6"/>
    <w:rsid w:val="002E0EE6"/>
    <w:rsid w:val="002E35D8"/>
    <w:rsid w:val="002E37BB"/>
    <w:rsid w:val="002E4F42"/>
    <w:rsid w:val="002E5153"/>
    <w:rsid w:val="002F12F7"/>
    <w:rsid w:val="002F160D"/>
    <w:rsid w:val="002F562C"/>
    <w:rsid w:val="00316C84"/>
    <w:rsid w:val="003211A9"/>
    <w:rsid w:val="00321499"/>
    <w:rsid w:val="003250FD"/>
    <w:rsid w:val="0033029D"/>
    <w:rsid w:val="00331A9E"/>
    <w:rsid w:val="00331F7C"/>
    <w:rsid w:val="0033297F"/>
    <w:rsid w:val="00342E75"/>
    <w:rsid w:val="00351D3A"/>
    <w:rsid w:val="003539C2"/>
    <w:rsid w:val="00361617"/>
    <w:rsid w:val="0036194E"/>
    <w:rsid w:val="003632E7"/>
    <w:rsid w:val="00370E17"/>
    <w:rsid w:val="0037617D"/>
    <w:rsid w:val="003852A4"/>
    <w:rsid w:val="00385C00"/>
    <w:rsid w:val="00393816"/>
    <w:rsid w:val="00393EF8"/>
    <w:rsid w:val="00397702"/>
    <w:rsid w:val="003A032D"/>
    <w:rsid w:val="003A29AB"/>
    <w:rsid w:val="003A47BE"/>
    <w:rsid w:val="003A7DBE"/>
    <w:rsid w:val="003C3036"/>
    <w:rsid w:val="003C682B"/>
    <w:rsid w:val="003D7CB7"/>
    <w:rsid w:val="003E0432"/>
    <w:rsid w:val="003E0527"/>
    <w:rsid w:val="003E3F8D"/>
    <w:rsid w:val="003E71B2"/>
    <w:rsid w:val="00402455"/>
    <w:rsid w:val="004110D9"/>
    <w:rsid w:val="00411F44"/>
    <w:rsid w:val="004229B4"/>
    <w:rsid w:val="00423DB2"/>
    <w:rsid w:val="00427566"/>
    <w:rsid w:val="00446EF7"/>
    <w:rsid w:val="00454A7F"/>
    <w:rsid w:val="0046305C"/>
    <w:rsid w:val="00463254"/>
    <w:rsid w:val="004632DF"/>
    <w:rsid w:val="00464AD7"/>
    <w:rsid w:val="00465C70"/>
    <w:rsid w:val="004730DC"/>
    <w:rsid w:val="004756B6"/>
    <w:rsid w:val="0047626D"/>
    <w:rsid w:val="00483794"/>
    <w:rsid w:val="00483FB4"/>
    <w:rsid w:val="00485E56"/>
    <w:rsid w:val="00496003"/>
    <w:rsid w:val="004B3366"/>
    <w:rsid w:val="004B35A6"/>
    <w:rsid w:val="004C62B3"/>
    <w:rsid w:val="004C680C"/>
    <w:rsid w:val="004D2320"/>
    <w:rsid w:val="004D2BAE"/>
    <w:rsid w:val="004D472F"/>
    <w:rsid w:val="004E037D"/>
    <w:rsid w:val="004E4BAA"/>
    <w:rsid w:val="004E61F0"/>
    <w:rsid w:val="004E79F9"/>
    <w:rsid w:val="004F0059"/>
    <w:rsid w:val="004F6DD4"/>
    <w:rsid w:val="00525865"/>
    <w:rsid w:val="00534B9E"/>
    <w:rsid w:val="00543CAA"/>
    <w:rsid w:val="00545C4A"/>
    <w:rsid w:val="00546FC8"/>
    <w:rsid w:val="00547178"/>
    <w:rsid w:val="0055026D"/>
    <w:rsid w:val="00557A2D"/>
    <w:rsid w:val="00557FD8"/>
    <w:rsid w:val="00565DA0"/>
    <w:rsid w:val="005807D6"/>
    <w:rsid w:val="00582BAA"/>
    <w:rsid w:val="005838C4"/>
    <w:rsid w:val="0059144B"/>
    <w:rsid w:val="00591EC4"/>
    <w:rsid w:val="00591F39"/>
    <w:rsid w:val="00595B79"/>
    <w:rsid w:val="005A2EC4"/>
    <w:rsid w:val="005B5AE9"/>
    <w:rsid w:val="005B6A5B"/>
    <w:rsid w:val="005C6E2D"/>
    <w:rsid w:val="005C6EB6"/>
    <w:rsid w:val="005C7789"/>
    <w:rsid w:val="005D4A4E"/>
    <w:rsid w:val="005D712F"/>
    <w:rsid w:val="005E2E9C"/>
    <w:rsid w:val="005E6F0E"/>
    <w:rsid w:val="005F19D4"/>
    <w:rsid w:val="005F280E"/>
    <w:rsid w:val="005F3947"/>
    <w:rsid w:val="005F601C"/>
    <w:rsid w:val="006009FD"/>
    <w:rsid w:val="00604538"/>
    <w:rsid w:val="006054B6"/>
    <w:rsid w:val="006076E0"/>
    <w:rsid w:val="00613DDC"/>
    <w:rsid w:val="0062011B"/>
    <w:rsid w:val="00625921"/>
    <w:rsid w:val="00626A95"/>
    <w:rsid w:val="0063026E"/>
    <w:rsid w:val="00644BFF"/>
    <w:rsid w:val="00646040"/>
    <w:rsid w:val="00646641"/>
    <w:rsid w:val="00654F65"/>
    <w:rsid w:val="00662BB5"/>
    <w:rsid w:val="00664D4E"/>
    <w:rsid w:val="006650E4"/>
    <w:rsid w:val="0066606C"/>
    <w:rsid w:val="00672CC6"/>
    <w:rsid w:val="00680C2D"/>
    <w:rsid w:val="00682184"/>
    <w:rsid w:val="006907F4"/>
    <w:rsid w:val="00692F8D"/>
    <w:rsid w:val="00695B05"/>
    <w:rsid w:val="00696112"/>
    <w:rsid w:val="006974A3"/>
    <w:rsid w:val="006A1AB5"/>
    <w:rsid w:val="006A26E5"/>
    <w:rsid w:val="006A2DEC"/>
    <w:rsid w:val="006A4E97"/>
    <w:rsid w:val="006B27AA"/>
    <w:rsid w:val="006B6CA4"/>
    <w:rsid w:val="006D0998"/>
    <w:rsid w:val="006D28A0"/>
    <w:rsid w:val="006E19B1"/>
    <w:rsid w:val="006E2188"/>
    <w:rsid w:val="006E3B3A"/>
    <w:rsid w:val="006F2E8E"/>
    <w:rsid w:val="006F387E"/>
    <w:rsid w:val="006F4339"/>
    <w:rsid w:val="006F538A"/>
    <w:rsid w:val="007044B5"/>
    <w:rsid w:val="00706F4B"/>
    <w:rsid w:val="00714604"/>
    <w:rsid w:val="00715D53"/>
    <w:rsid w:val="00723A07"/>
    <w:rsid w:val="00724E8E"/>
    <w:rsid w:val="00735D70"/>
    <w:rsid w:val="00737C87"/>
    <w:rsid w:val="00740BA3"/>
    <w:rsid w:val="00740D57"/>
    <w:rsid w:val="00741BC1"/>
    <w:rsid w:val="00741E74"/>
    <w:rsid w:val="00742666"/>
    <w:rsid w:val="00744A43"/>
    <w:rsid w:val="00747C16"/>
    <w:rsid w:val="00756836"/>
    <w:rsid w:val="00760253"/>
    <w:rsid w:val="00771CE4"/>
    <w:rsid w:val="00773F08"/>
    <w:rsid w:val="007750F9"/>
    <w:rsid w:val="00777632"/>
    <w:rsid w:val="00782CE3"/>
    <w:rsid w:val="00784FB6"/>
    <w:rsid w:val="00786A73"/>
    <w:rsid w:val="00787A6F"/>
    <w:rsid w:val="00790C80"/>
    <w:rsid w:val="00794102"/>
    <w:rsid w:val="00795944"/>
    <w:rsid w:val="007A1E09"/>
    <w:rsid w:val="007A663F"/>
    <w:rsid w:val="007B0D8F"/>
    <w:rsid w:val="007B1EE8"/>
    <w:rsid w:val="007B2AC4"/>
    <w:rsid w:val="007B47A5"/>
    <w:rsid w:val="007B5A12"/>
    <w:rsid w:val="007C1C94"/>
    <w:rsid w:val="007C1E23"/>
    <w:rsid w:val="007C28FC"/>
    <w:rsid w:val="007C4562"/>
    <w:rsid w:val="007D6BC5"/>
    <w:rsid w:val="007E0A0F"/>
    <w:rsid w:val="007E2814"/>
    <w:rsid w:val="007E45CD"/>
    <w:rsid w:val="007E47DB"/>
    <w:rsid w:val="007E538E"/>
    <w:rsid w:val="007E63AC"/>
    <w:rsid w:val="007E6F7A"/>
    <w:rsid w:val="007F0BFC"/>
    <w:rsid w:val="007F1268"/>
    <w:rsid w:val="007F3FB7"/>
    <w:rsid w:val="007F496E"/>
    <w:rsid w:val="007F4B4F"/>
    <w:rsid w:val="00802DAB"/>
    <w:rsid w:val="008036C4"/>
    <w:rsid w:val="00807D91"/>
    <w:rsid w:val="00814EAB"/>
    <w:rsid w:val="0082027E"/>
    <w:rsid w:val="00824689"/>
    <w:rsid w:val="008249F7"/>
    <w:rsid w:val="00834F90"/>
    <w:rsid w:val="008357DE"/>
    <w:rsid w:val="008358C9"/>
    <w:rsid w:val="00835941"/>
    <w:rsid w:val="00840387"/>
    <w:rsid w:val="00842FEA"/>
    <w:rsid w:val="008445AA"/>
    <w:rsid w:val="00846D46"/>
    <w:rsid w:val="00850C54"/>
    <w:rsid w:val="008511D0"/>
    <w:rsid w:val="00851C5C"/>
    <w:rsid w:val="00856D6A"/>
    <w:rsid w:val="008576AE"/>
    <w:rsid w:val="0086349F"/>
    <w:rsid w:val="00874371"/>
    <w:rsid w:val="0087718F"/>
    <w:rsid w:val="00881023"/>
    <w:rsid w:val="0088123D"/>
    <w:rsid w:val="00896ADF"/>
    <w:rsid w:val="008A1377"/>
    <w:rsid w:val="008C2B71"/>
    <w:rsid w:val="008C5957"/>
    <w:rsid w:val="008C61EE"/>
    <w:rsid w:val="008D0346"/>
    <w:rsid w:val="008D2A05"/>
    <w:rsid w:val="008D41E5"/>
    <w:rsid w:val="008D4C59"/>
    <w:rsid w:val="008E63BA"/>
    <w:rsid w:val="008F0398"/>
    <w:rsid w:val="008F22C9"/>
    <w:rsid w:val="008F3BFD"/>
    <w:rsid w:val="00901593"/>
    <w:rsid w:val="009103A1"/>
    <w:rsid w:val="00910F3D"/>
    <w:rsid w:val="009127FD"/>
    <w:rsid w:val="00913A03"/>
    <w:rsid w:val="00916018"/>
    <w:rsid w:val="00917FAE"/>
    <w:rsid w:val="0092162B"/>
    <w:rsid w:val="0092176A"/>
    <w:rsid w:val="00922262"/>
    <w:rsid w:val="00931359"/>
    <w:rsid w:val="00932368"/>
    <w:rsid w:val="009360B4"/>
    <w:rsid w:val="009559D7"/>
    <w:rsid w:val="0095619C"/>
    <w:rsid w:val="00956DC5"/>
    <w:rsid w:val="00961964"/>
    <w:rsid w:val="0096554E"/>
    <w:rsid w:val="00974CFC"/>
    <w:rsid w:val="00976089"/>
    <w:rsid w:val="0098121F"/>
    <w:rsid w:val="00983438"/>
    <w:rsid w:val="00990F7D"/>
    <w:rsid w:val="009937EB"/>
    <w:rsid w:val="009A2961"/>
    <w:rsid w:val="009B72CA"/>
    <w:rsid w:val="009C0453"/>
    <w:rsid w:val="009C4780"/>
    <w:rsid w:val="009C55B7"/>
    <w:rsid w:val="009D0A71"/>
    <w:rsid w:val="009D11E7"/>
    <w:rsid w:val="009D37A6"/>
    <w:rsid w:val="009D494B"/>
    <w:rsid w:val="009D5769"/>
    <w:rsid w:val="009D6D3A"/>
    <w:rsid w:val="009D7571"/>
    <w:rsid w:val="009E276B"/>
    <w:rsid w:val="009E525B"/>
    <w:rsid w:val="009E5622"/>
    <w:rsid w:val="009E59D9"/>
    <w:rsid w:val="009E6C19"/>
    <w:rsid w:val="009F2423"/>
    <w:rsid w:val="009F626A"/>
    <w:rsid w:val="009F6E13"/>
    <w:rsid w:val="009F7A3F"/>
    <w:rsid w:val="009F7C10"/>
    <w:rsid w:val="00A16166"/>
    <w:rsid w:val="00A17511"/>
    <w:rsid w:val="00A20CB5"/>
    <w:rsid w:val="00A21BE7"/>
    <w:rsid w:val="00A22B89"/>
    <w:rsid w:val="00A33525"/>
    <w:rsid w:val="00A4111E"/>
    <w:rsid w:val="00A41652"/>
    <w:rsid w:val="00A4166B"/>
    <w:rsid w:val="00A44C51"/>
    <w:rsid w:val="00A44F65"/>
    <w:rsid w:val="00A45593"/>
    <w:rsid w:val="00A46B35"/>
    <w:rsid w:val="00A53617"/>
    <w:rsid w:val="00A62430"/>
    <w:rsid w:val="00A7166B"/>
    <w:rsid w:val="00A758FC"/>
    <w:rsid w:val="00A773DE"/>
    <w:rsid w:val="00A77D62"/>
    <w:rsid w:val="00A8317E"/>
    <w:rsid w:val="00A87968"/>
    <w:rsid w:val="00A96695"/>
    <w:rsid w:val="00AA1848"/>
    <w:rsid w:val="00AA2FC9"/>
    <w:rsid w:val="00AA370A"/>
    <w:rsid w:val="00AD09A0"/>
    <w:rsid w:val="00AD1EB1"/>
    <w:rsid w:val="00AD4E29"/>
    <w:rsid w:val="00AE10D8"/>
    <w:rsid w:val="00AE602D"/>
    <w:rsid w:val="00AF61D9"/>
    <w:rsid w:val="00AF70CC"/>
    <w:rsid w:val="00B0497C"/>
    <w:rsid w:val="00B10F89"/>
    <w:rsid w:val="00B146FE"/>
    <w:rsid w:val="00B235CA"/>
    <w:rsid w:val="00B245E5"/>
    <w:rsid w:val="00B279C6"/>
    <w:rsid w:val="00B27B7E"/>
    <w:rsid w:val="00B32A9D"/>
    <w:rsid w:val="00B34D77"/>
    <w:rsid w:val="00B35D1B"/>
    <w:rsid w:val="00B362B8"/>
    <w:rsid w:val="00B40EE6"/>
    <w:rsid w:val="00B4448C"/>
    <w:rsid w:val="00B44675"/>
    <w:rsid w:val="00B51257"/>
    <w:rsid w:val="00B51B23"/>
    <w:rsid w:val="00B53CBC"/>
    <w:rsid w:val="00B54451"/>
    <w:rsid w:val="00B60306"/>
    <w:rsid w:val="00B60E49"/>
    <w:rsid w:val="00B66713"/>
    <w:rsid w:val="00B67DFA"/>
    <w:rsid w:val="00B73092"/>
    <w:rsid w:val="00B73EC6"/>
    <w:rsid w:val="00B8099C"/>
    <w:rsid w:val="00B837B6"/>
    <w:rsid w:val="00B9030E"/>
    <w:rsid w:val="00B92012"/>
    <w:rsid w:val="00B93839"/>
    <w:rsid w:val="00BA4C21"/>
    <w:rsid w:val="00BA52E1"/>
    <w:rsid w:val="00BA5343"/>
    <w:rsid w:val="00BB743C"/>
    <w:rsid w:val="00BC3F47"/>
    <w:rsid w:val="00BC48A6"/>
    <w:rsid w:val="00BD2BF3"/>
    <w:rsid w:val="00BD4349"/>
    <w:rsid w:val="00BD487E"/>
    <w:rsid w:val="00BD7CF0"/>
    <w:rsid w:val="00BE3CFA"/>
    <w:rsid w:val="00BE5290"/>
    <w:rsid w:val="00BF39B0"/>
    <w:rsid w:val="00BF7C7C"/>
    <w:rsid w:val="00C0583D"/>
    <w:rsid w:val="00C0673F"/>
    <w:rsid w:val="00C1038F"/>
    <w:rsid w:val="00C23694"/>
    <w:rsid w:val="00C27D50"/>
    <w:rsid w:val="00C318AA"/>
    <w:rsid w:val="00C32D06"/>
    <w:rsid w:val="00C412BE"/>
    <w:rsid w:val="00C43D15"/>
    <w:rsid w:val="00C4413F"/>
    <w:rsid w:val="00C4784D"/>
    <w:rsid w:val="00C64310"/>
    <w:rsid w:val="00C70C41"/>
    <w:rsid w:val="00C71C66"/>
    <w:rsid w:val="00C72C38"/>
    <w:rsid w:val="00C75D1B"/>
    <w:rsid w:val="00C8169C"/>
    <w:rsid w:val="00C81C4E"/>
    <w:rsid w:val="00C8220F"/>
    <w:rsid w:val="00C82B5B"/>
    <w:rsid w:val="00C82BC9"/>
    <w:rsid w:val="00C84172"/>
    <w:rsid w:val="00C94819"/>
    <w:rsid w:val="00C95FE4"/>
    <w:rsid w:val="00C967BB"/>
    <w:rsid w:val="00C967D7"/>
    <w:rsid w:val="00CA1FF4"/>
    <w:rsid w:val="00CA3910"/>
    <w:rsid w:val="00CA56B9"/>
    <w:rsid w:val="00CB0638"/>
    <w:rsid w:val="00CB3A0D"/>
    <w:rsid w:val="00CB5FB7"/>
    <w:rsid w:val="00CB645B"/>
    <w:rsid w:val="00CC05D4"/>
    <w:rsid w:val="00CC104F"/>
    <w:rsid w:val="00CC1197"/>
    <w:rsid w:val="00CC3AA4"/>
    <w:rsid w:val="00CC41DF"/>
    <w:rsid w:val="00CC5C9B"/>
    <w:rsid w:val="00CC7E0C"/>
    <w:rsid w:val="00CD180B"/>
    <w:rsid w:val="00CD1A1B"/>
    <w:rsid w:val="00CD31DA"/>
    <w:rsid w:val="00CD332E"/>
    <w:rsid w:val="00CD6704"/>
    <w:rsid w:val="00CE53C4"/>
    <w:rsid w:val="00CE5C46"/>
    <w:rsid w:val="00D039B2"/>
    <w:rsid w:val="00D1051A"/>
    <w:rsid w:val="00D139A2"/>
    <w:rsid w:val="00D17421"/>
    <w:rsid w:val="00D209F2"/>
    <w:rsid w:val="00D20EAA"/>
    <w:rsid w:val="00D21E40"/>
    <w:rsid w:val="00D307DF"/>
    <w:rsid w:val="00D30F45"/>
    <w:rsid w:val="00D33357"/>
    <w:rsid w:val="00D379A1"/>
    <w:rsid w:val="00D4003D"/>
    <w:rsid w:val="00D429CD"/>
    <w:rsid w:val="00D441F8"/>
    <w:rsid w:val="00D44C6B"/>
    <w:rsid w:val="00D602BC"/>
    <w:rsid w:val="00D61000"/>
    <w:rsid w:val="00D62F68"/>
    <w:rsid w:val="00D71B68"/>
    <w:rsid w:val="00D738A2"/>
    <w:rsid w:val="00D74DEC"/>
    <w:rsid w:val="00D80A5F"/>
    <w:rsid w:val="00D848F8"/>
    <w:rsid w:val="00D87191"/>
    <w:rsid w:val="00D91E74"/>
    <w:rsid w:val="00D96514"/>
    <w:rsid w:val="00D966A4"/>
    <w:rsid w:val="00DA27EF"/>
    <w:rsid w:val="00DB31D4"/>
    <w:rsid w:val="00DC3724"/>
    <w:rsid w:val="00DD3F2F"/>
    <w:rsid w:val="00DE2340"/>
    <w:rsid w:val="00DF43AB"/>
    <w:rsid w:val="00E03EA2"/>
    <w:rsid w:val="00E05202"/>
    <w:rsid w:val="00E16379"/>
    <w:rsid w:val="00E22599"/>
    <w:rsid w:val="00E25874"/>
    <w:rsid w:val="00E268E2"/>
    <w:rsid w:val="00E32665"/>
    <w:rsid w:val="00E41D78"/>
    <w:rsid w:val="00E54FED"/>
    <w:rsid w:val="00E567C4"/>
    <w:rsid w:val="00E618B5"/>
    <w:rsid w:val="00E61E06"/>
    <w:rsid w:val="00E62211"/>
    <w:rsid w:val="00E63D4C"/>
    <w:rsid w:val="00E64481"/>
    <w:rsid w:val="00E73C9D"/>
    <w:rsid w:val="00E748BB"/>
    <w:rsid w:val="00E75609"/>
    <w:rsid w:val="00E75788"/>
    <w:rsid w:val="00E8228E"/>
    <w:rsid w:val="00E8358B"/>
    <w:rsid w:val="00E868BE"/>
    <w:rsid w:val="00E914DF"/>
    <w:rsid w:val="00E937AF"/>
    <w:rsid w:val="00E93D2F"/>
    <w:rsid w:val="00E97F67"/>
    <w:rsid w:val="00EA322D"/>
    <w:rsid w:val="00EA4A3A"/>
    <w:rsid w:val="00EA6CB1"/>
    <w:rsid w:val="00EB05F7"/>
    <w:rsid w:val="00EB2177"/>
    <w:rsid w:val="00EB2D21"/>
    <w:rsid w:val="00EB495A"/>
    <w:rsid w:val="00EC0F78"/>
    <w:rsid w:val="00EC1207"/>
    <w:rsid w:val="00EC1BB8"/>
    <w:rsid w:val="00EE29C7"/>
    <w:rsid w:val="00EE2B49"/>
    <w:rsid w:val="00EE3207"/>
    <w:rsid w:val="00EF01C7"/>
    <w:rsid w:val="00EF6D60"/>
    <w:rsid w:val="00F05BA3"/>
    <w:rsid w:val="00F0664F"/>
    <w:rsid w:val="00F14EB0"/>
    <w:rsid w:val="00F163B8"/>
    <w:rsid w:val="00F417F3"/>
    <w:rsid w:val="00F5329E"/>
    <w:rsid w:val="00F53803"/>
    <w:rsid w:val="00F550A2"/>
    <w:rsid w:val="00F64F00"/>
    <w:rsid w:val="00F7098C"/>
    <w:rsid w:val="00F71521"/>
    <w:rsid w:val="00F7258F"/>
    <w:rsid w:val="00F7659D"/>
    <w:rsid w:val="00F82424"/>
    <w:rsid w:val="00F90494"/>
    <w:rsid w:val="00F97D2C"/>
    <w:rsid w:val="00FA0023"/>
    <w:rsid w:val="00FA16DE"/>
    <w:rsid w:val="00FA38FC"/>
    <w:rsid w:val="00FA40DD"/>
    <w:rsid w:val="00FA4C29"/>
    <w:rsid w:val="00FB032A"/>
    <w:rsid w:val="00FB0428"/>
    <w:rsid w:val="00FD1064"/>
    <w:rsid w:val="00FE1540"/>
    <w:rsid w:val="00FE2543"/>
    <w:rsid w:val="00FE67D0"/>
    <w:rsid w:val="00FF0C50"/>
    <w:rsid w:val="00FF136E"/>
    <w:rsid w:val="00FF46B8"/>
    <w:rsid w:val="00FF4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310"/>
    <w:pPr>
      <w:widowControl w:val="0"/>
      <w:jc w:val="both"/>
    </w:pPr>
    <w:rPr>
      <w:kern w:val="2"/>
      <w:sz w:val="21"/>
      <w:szCs w:val="24"/>
    </w:rPr>
  </w:style>
  <w:style w:type="paragraph" w:styleId="10">
    <w:name w:val="heading 1"/>
    <w:basedOn w:val="a"/>
    <w:next w:val="a"/>
    <w:link w:val="13"/>
    <w:qFormat/>
    <w:rsid w:val="00E93D2F"/>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3">
    <w:name w:val="heading 3"/>
    <w:basedOn w:val="a"/>
    <w:next w:val="a"/>
    <w:link w:val="34"/>
    <w:qFormat/>
    <w:pPr>
      <w:keepNext/>
      <w:ind w:leftChars="400" w:left="400"/>
      <w:outlineLvl w:val="2"/>
    </w:pPr>
    <w:rPr>
      <w:rFonts w:ascii="Arial" w:eastAsia="ＭＳ ゴシック" w:hAnsi="Arial"/>
    </w:rPr>
  </w:style>
  <w:style w:type="paragraph" w:styleId="40">
    <w:name w:val="heading 4"/>
    <w:basedOn w:val="a"/>
    <w:next w:val="a"/>
    <w:link w:val="41"/>
    <w:unhideWhenUsed/>
    <w:qFormat/>
    <w:rsid w:val="007E45CD"/>
    <w:pPr>
      <w:keepNext/>
      <w:ind w:leftChars="400" w:left="400"/>
      <w:outlineLvl w:val="3"/>
    </w:pPr>
    <w:rPr>
      <w:b/>
      <w:bCs/>
      <w:lang w:val="x-none" w:eastAsia="x-none"/>
    </w:rPr>
  </w:style>
  <w:style w:type="paragraph" w:styleId="50">
    <w:name w:val="heading 5"/>
    <w:basedOn w:val="a"/>
    <w:next w:val="a"/>
    <w:link w:val="51"/>
    <w:unhideWhenUsed/>
    <w:qFormat/>
    <w:rsid w:val="007E45CD"/>
    <w:pPr>
      <w:keepNext/>
      <w:ind w:leftChars="800" w:left="800"/>
      <w:outlineLvl w:val="4"/>
    </w:pPr>
    <w:rPr>
      <w:rFonts w:ascii="Arial" w:eastAsia="ＭＳ ゴシック" w:hAnsi="Arial"/>
    </w:rPr>
  </w:style>
  <w:style w:type="paragraph" w:styleId="6">
    <w:name w:val="heading 6"/>
    <w:basedOn w:val="a"/>
    <w:next w:val="a"/>
    <w:link w:val="60"/>
    <w:unhideWhenUsed/>
    <w:qFormat/>
    <w:rsid w:val="007E45CD"/>
    <w:pPr>
      <w:keepNext/>
      <w:ind w:leftChars="800" w:left="800"/>
      <w:outlineLvl w:val="5"/>
    </w:pPr>
    <w:rPr>
      <w:b/>
      <w:bCs/>
    </w:rPr>
  </w:style>
  <w:style w:type="paragraph" w:styleId="7">
    <w:name w:val="heading 7"/>
    <w:basedOn w:val="a"/>
    <w:next w:val="a"/>
    <w:link w:val="70"/>
    <w:unhideWhenUsed/>
    <w:qFormat/>
    <w:rsid w:val="007E45CD"/>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style>
  <w:style w:type="paragraph" w:styleId="ae">
    <w:name w:val="header"/>
    <w:basedOn w:val="a"/>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uiPriority w:val="99"/>
    <w:qFormat/>
    <w:rPr>
      <w:sz w:val="18"/>
      <w:szCs w:val="18"/>
    </w:rPr>
  </w:style>
  <w:style w:type="paragraph" w:styleId="af1">
    <w:name w:val="annotation text"/>
    <w:basedOn w:val="a"/>
    <w:link w:val="af2"/>
    <w:uiPriority w:val="99"/>
    <w:pPr>
      <w:jc w:val="left"/>
    </w:pPr>
  </w:style>
  <w:style w:type="character" w:customStyle="1" w:styleId="af2">
    <w:name w:val="コメント文字列 (文字)"/>
    <w:link w:val="af1"/>
    <w:uiPriority w:val="99"/>
    <w:qFormat/>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
    <w:link w:val="af6"/>
    <w:rPr>
      <w:rFonts w:ascii="Arial" w:eastAsia="ＭＳ ゴシック"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qFormat/>
    <w:rPr>
      <w:rFonts w:ascii="ＭＳ Ｐゴシック" w:eastAsia="ＭＳ Ｐゴシック" w:hAnsi="Courier New"/>
      <w:szCs w:val="20"/>
    </w:rPr>
  </w:style>
  <w:style w:type="character" w:customStyle="1" w:styleId="afa">
    <w:name w:val="書式なし (文字)"/>
    <w:link w:val="af9"/>
    <w:qFormat/>
    <w:rPr>
      <w:rFonts w:ascii="ＭＳ Ｐゴシック" w:eastAsia="ＭＳ Ｐゴシック" w:hAnsi="Courier New"/>
      <w:kern w:val="2"/>
      <w:sz w:val="21"/>
    </w:rPr>
  </w:style>
  <w:style w:type="paragraph" w:styleId="afb">
    <w:name w:val="caption"/>
    <w:basedOn w:val="a"/>
    <w:next w:val="a"/>
    <w:uiPriority w:val="35"/>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3">
    <w:name w:val="見出し 1 (文字)"/>
    <w:link w:val="10"/>
    <w:rsid w:val="00E93D2F"/>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d">
    <w:name w:val="List Paragraph"/>
    <w:basedOn w:val="a"/>
    <w:link w:val="afe"/>
    <w:uiPriority w:val="34"/>
    <w:qFormat/>
    <w:pPr>
      <w:ind w:leftChars="400" w:left="840"/>
    </w:pPr>
    <w:rPr>
      <w:rFonts w:ascii="ＭＳ 明朝" w:hAnsi="ＭＳ Ｐゴシック"/>
    </w:rPr>
  </w:style>
  <w:style w:type="paragraph" w:styleId="14">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F7258F"/>
    <w:pPr>
      <w:spacing w:before="240"/>
      <w:ind w:firstLineChars="250" w:firstLine="904"/>
      <w:jc w:val="left"/>
    </w:pPr>
    <w:rPr>
      <w:rFonts w:ascii="ＭＳ 明朝" w:hAnsi="ＭＳ 明朝"/>
      <w:b/>
      <w:bCs/>
      <w:sz w:val="36"/>
      <w:szCs w:val="36"/>
    </w:rPr>
  </w:style>
  <w:style w:type="paragraph" w:styleId="aff">
    <w:name w:val="footnote text"/>
    <w:basedOn w:val="a"/>
    <w:link w:val="aff0"/>
    <w:semiHidden/>
    <w:pPr>
      <w:snapToGrid w:val="0"/>
      <w:jc w:val="left"/>
    </w:pPr>
  </w:style>
  <w:style w:type="character" w:styleId="aff1">
    <w:name w:val="footnote reference"/>
    <w:semiHidden/>
    <w:rPr>
      <w:vertAlign w:val="superscript"/>
    </w:rPr>
  </w:style>
  <w:style w:type="paragraph" w:customStyle="1" w:styleId="aff2">
    <w:name w:val="表中　中寄せ"/>
    <w:basedOn w:val="af9"/>
    <w:pPr>
      <w:jc w:val="center"/>
    </w:pPr>
    <w:rPr>
      <w:rFonts w:ascii="Century" w:eastAsia="ＭＳ 明朝" w:hAnsi="Century"/>
    </w:rPr>
  </w:style>
  <w:style w:type="character" w:styleId="aff3">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5">
    <w:name w:val="toc 3"/>
    <w:basedOn w:val="a"/>
    <w:next w:val="a"/>
    <w:autoRedefine/>
    <w:uiPriority w:val="39"/>
    <w:unhideWhenUsed/>
    <w:qFormat/>
    <w:rsid w:val="002D74E6"/>
    <w:pPr>
      <w:ind w:left="210"/>
      <w:jc w:val="left"/>
    </w:pPr>
    <w:rPr>
      <w:b/>
      <w:sz w:val="36"/>
      <w:szCs w:val="36"/>
    </w:rPr>
  </w:style>
  <w:style w:type="paragraph" w:styleId="aff4">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5">
    <w:name w:val="Revision"/>
    <w:hidden/>
    <w:uiPriority w:val="99"/>
    <w:semiHidden/>
    <w:rPr>
      <w:kern w:val="2"/>
      <w:sz w:val="21"/>
      <w:szCs w:val="22"/>
    </w:rPr>
  </w:style>
  <w:style w:type="paragraph" w:styleId="42">
    <w:name w:val="toc 4"/>
    <w:basedOn w:val="a"/>
    <w:next w:val="a"/>
    <w:autoRedefine/>
    <w:uiPriority w:val="39"/>
    <w:rsid w:val="002D74E6"/>
    <w:pPr>
      <w:ind w:left="420"/>
      <w:jc w:val="left"/>
    </w:pPr>
    <w:rPr>
      <w:rFonts w:ascii="ＭＳ 明朝" w:hAnsi="ＭＳ 明朝"/>
      <w:b/>
      <w:sz w:val="36"/>
      <w:szCs w:val="36"/>
    </w:rPr>
  </w:style>
  <w:style w:type="paragraph" w:styleId="52">
    <w:name w:val="toc 5"/>
    <w:basedOn w:val="a"/>
    <w:next w:val="a"/>
    <w:autoRedefine/>
    <w:uiPriority w:val="39"/>
    <w:rsid w:val="002D74E6"/>
    <w:pPr>
      <w:ind w:left="630"/>
      <w:jc w:val="center"/>
    </w:pPr>
    <w:rPr>
      <w:rFonts w:ascii="ＭＳ 明朝" w:hAnsi="ＭＳ 明朝"/>
      <w:b/>
      <w:sz w:val="36"/>
      <w:szCs w:val="36"/>
    </w:rPr>
  </w:style>
  <w:style w:type="paragraph" w:styleId="61">
    <w:name w:val="toc 6"/>
    <w:basedOn w:val="a"/>
    <w:next w:val="a"/>
    <w:autoRedefine/>
    <w:uiPriority w:val="39"/>
    <w:pPr>
      <w:ind w:left="840"/>
      <w:jc w:val="left"/>
    </w:pPr>
    <w:rPr>
      <w:sz w:val="20"/>
      <w:szCs w:val="20"/>
    </w:rPr>
  </w:style>
  <w:style w:type="paragraph" w:styleId="71">
    <w:name w:val="toc 7"/>
    <w:basedOn w:val="a"/>
    <w:next w:val="a"/>
    <w:autoRedefine/>
    <w:uiPriority w:val="39"/>
    <w:pPr>
      <w:ind w:left="1050"/>
      <w:jc w:val="left"/>
    </w:pPr>
    <w:rPr>
      <w:sz w:val="20"/>
      <w:szCs w:val="20"/>
    </w:rPr>
  </w:style>
  <w:style w:type="paragraph" w:styleId="8">
    <w:name w:val="toc 8"/>
    <w:basedOn w:val="a"/>
    <w:next w:val="a"/>
    <w:autoRedefine/>
    <w:uiPriority w:val="39"/>
    <w:pPr>
      <w:ind w:left="1260"/>
      <w:jc w:val="left"/>
    </w:pPr>
    <w:rPr>
      <w:sz w:val="20"/>
      <w:szCs w:val="20"/>
    </w:rPr>
  </w:style>
  <w:style w:type="paragraph" w:styleId="9">
    <w:name w:val="toc 9"/>
    <w:basedOn w:val="a"/>
    <w:next w:val="a"/>
    <w:autoRedefine/>
    <w:uiPriority w:val="39"/>
    <w:pPr>
      <w:ind w:left="1470"/>
      <w:jc w:val="left"/>
    </w:pPr>
    <w:rPr>
      <w:sz w:val="20"/>
      <w:szCs w:val="20"/>
    </w:rPr>
  </w:style>
  <w:style w:type="paragraph" w:styleId="aff6">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7">
    <w:name w:val="仕：表内文字"/>
    <w:basedOn w:val="a"/>
    <w:qFormat/>
    <w:pPr>
      <w:jc w:val="left"/>
    </w:pPr>
    <w:rPr>
      <w:rFonts w:ascii="ＭＳ ゴシック" w:eastAsia="ＭＳ ゴシック" w:hAnsi="ＭＳ ゴシック" w:cs="IPAゴシック"/>
      <w:sz w:val="18"/>
      <w:szCs w:val="18"/>
    </w:rPr>
  </w:style>
  <w:style w:type="paragraph" w:styleId="15">
    <w:name w:val="index 1"/>
    <w:basedOn w:val="a"/>
    <w:next w:val="a"/>
    <w:autoRedefine/>
    <w:rsid w:val="00B146FE"/>
    <w:pPr>
      <w:tabs>
        <w:tab w:val="right" w:leader="dot" w:pos="9458"/>
      </w:tabs>
      <w:spacing w:line="360" w:lineRule="auto"/>
      <w:ind w:left="240" w:hangingChars="100" w:hanging="240"/>
    </w:pPr>
    <w:rPr>
      <w:sz w:val="24"/>
    </w:rPr>
  </w:style>
  <w:style w:type="character" w:customStyle="1" w:styleId="130">
    <w:name w:val="(文字) (文字)13"/>
    <w:rsid w:val="00B53CBC"/>
    <w:rPr>
      <w:rFonts w:ascii="Arial" w:eastAsia="ＭＳ ゴシック" w:hAnsi="Arial"/>
      <w:kern w:val="2"/>
      <w:sz w:val="24"/>
      <w:szCs w:val="24"/>
    </w:rPr>
  </w:style>
  <w:style w:type="paragraph" w:styleId="aff8">
    <w:name w:val="table of figures"/>
    <w:basedOn w:val="a"/>
    <w:next w:val="a"/>
    <w:rsid w:val="00F64F00"/>
    <w:pPr>
      <w:ind w:leftChars="200" w:left="200" w:hangingChars="200" w:hanging="200"/>
    </w:pPr>
  </w:style>
  <w:style w:type="paragraph" w:customStyle="1" w:styleId="aff9">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4"/>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910"/>
    <w:pPr>
      <w:widowControl w:val="0"/>
      <w:autoSpaceDE w:val="0"/>
      <w:autoSpaceDN w:val="0"/>
      <w:adjustRightInd w:val="0"/>
    </w:pPr>
    <w:rPr>
      <w:rFonts w:ascii="" w:eastAsia="" w:cs=""/>
      <w:color w:val="000000"/>
      <w:sz w:val="24"/>
      <w:szCs w:val="24"/>
    </w:rPr>
  </w:style>
  <w:style w:type="character" w:customStyle="1" w:styleId="a4">
    <w:name w:val="一太郎 (文字)"/>
    <w:basedOn w:val="a0"/>
    <w:link w:val="a3"/>
    <w:locked/>
    <w:rsid w:val="00496003"/>
    <w:rPr>
      <w:rFonts w:cs="ＭＳ 明朝"/>
      <w:spacing w:val="1"/>
      <w:sz w:val="21"/>
      <w:szCs w:val="21"/>
    </w:rPr>
  </w:style>
  <w:style w:type="character" w:customStyle="1" w:styleId="41">
    <w:name w:val="見出し 4 (文字)"/>
    <w:basedOn w:val="a0"/>
    <w:link w:val="40"/>
    <w:rsid w:val="007E45CD"/>
    <w:rPr>
      <w:b/>
      <w:bCs/>
      <w:kern w:val="2"/>
      <w:sz w:val="21"/>
      <w:szCs w:val="24"/>
      <w:lang w:val="x-none" w:eastAsia="x-none"/>
    </w:rPr>
  </w:style>
  <w:style w:type="character" w:customStyle="1" w:styleId="51">
    <w:name w:val="見出し 5 (文字)"/>
    <w:basedOn w:val="a0"/>
    <w:link w:val="50"/>
    <w:rsid w:val="007E45CD"/>
    <w:rPr>
      <w:rFonts w:ascii="Arial" w:eastAsia="ＭＳ ゴシック" w:hAnsi="Arial"/>
      <w:kern w:val="2"/>
      <w:sz w:val="21"/>
      <w:szCs w:val="24"/>
    </w:rPr>
  </w:style>
  <w:style w:type="character" w:customStyle="1" w:styleId="60">
    <w:name w:val="見出し 6 (文字)"/>
    <w:basedOn w:val="a0"/>
    <w:link w:val="6"/>
    <w:rsid w:val="007E45CD"/>
    <w:rPr>
      <w:b/>
      <w:bCs/>
      <w:kern w:val="2"/>
      <w:sz w:val="21"/>
      <w:szCs w:val="24"/>
    </w:rPr>
  </w:style>
  <w:style w:type="character" w:customStyle="1" w:styleId="70">
    <w:name w:val="見出し 7 (文字)"/>
    <w:basedOn w:val="a0"/>
    <w:link w:val="7"/>
    <w:rsid w:val="007E45CD"/>
    <w:rPr>
      <w:kern w:val="2"/>
      <w:sz w:val="21"/>
      <w:szCs w:val="24"/>
    </w:rPr>
  </w:style>
  <w:style w:type="character" w:customStyle="1" w:styleId="34">
    <w:name w:val="見出し 3 (文字)"/>
    <w:basedOn w:val="a0"/>
    <w:link w:val="33"/>
    <w:rsid w:val="007E45CD"/>
    <w:rPr>
      <w:rFonts w:ascii="Arial" w:eastAsia="ＭＳ ゴシック" w:hAnsi="Arial"/>
      <w:kern w:val="2"/>
      <w:sz w:val="21"/>
      <w:szCs w:val="24"/>
    </w:rPr>
  </w:style>
  <w:style w:type="character" w:customStyle="1" w:styleId="ad">
    <w:name w:val="日付 (文字)"/>
    <w:basedOn w:val="a0"/>
    <w:link w:val="ac"/>
    <w:rsid w:val="007E45CD"/>
    <w:rPr>
      <w:kern w:val="2"/>
      <w:sz w:val="21"/>
      <w:szCs w:val="24"/>
    </w:rPr>
  </w:style>
  <w:style w:type="character" w:customStyle="1" w:styleId="aff0">
    <w:name w:val="脚注文字列 (文字)"/>
    <w:basedOn w:val="a0"/>
    <w:link w:val="aff"/>
    <w:semiHidden/>
    <w:rsid w:val="007E45CD"/>
    <w:rPr>
      <w:kern w:val="2"/>
      <w:sz w:val="21"/>
      <w:szCs w:val="24"/>
    </w:rPr>
  </w:style>
  <w:style w:type="table" w:styleId="80">
    <w:name w:val="Table Grid 8"/>
    <w:basedOn w:val="a1"/>
    <w:rsid w:val="007E45CD"/>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0">
    <w:name w:val="表 (青)  21"/>
    <w:basedOn w:val="a1"/>
    <w:uiPriority w:val="61"/>
    <w:rsid w:val="007E45C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a">
    <w:name w:val="FollowedHyperlink"/>
    <w:uiPriority w:val="99"/>
    <w:rsid w:val="007E45CD"/>
    <w:rPr>
      <w:color w:val="800080"/>
      <w:u w:val="single"/>
    </w:rPr>
  </w:style>
  <w:style w:type="paragraph" w:styleId="affb">
    <w:name w:val="endnote text"/>
    <w:basedOn w:val="a"/>
    <w:link w:val="affc"/>
    <w:rsid w:val="007E45CD"/>
    <w:pPr>
      <w:snapToGrid w:val="0"/>
      <w:jc w:val="left"/>
    </w:pPr>
    <w:rPr>
      <w:lang w:val="x-none" w:eastAsia="x-none"/>
    </w:rPr>
  </w:style>
  <w:style w:type="character" w:customStyle="1" w:styleId="affc">
    <w:name w:val="文末脚注文字列 (文字)"/>
    <w:basedOn w:val="a0"/>
    <w:link w:val="affb"/>
    <w:rsid w:val="007E45CD"/>
    <w:rPr>
      <w:kern w:val="2"/>
      <w:sz w:val="21"/>
      <w:szCs w:val="24"/>
      <w:lang w:val="x-none" w:eastAsia="x-none"/>
    </w:rPr>
  </w:style>
  <w:style w:type="character" w:styleId="affd">
    <w:name w:val="endnote reference"/>
    <w:rsid w:val="007E45CD"/>
    <w:rPr>
      <w:vertAlign w:val="superscript"/>
    </w:rPr>
  </w:style>
  <w:style w:type="paragraph" w:customStyle="1" w:styleId="16">
    <w:name w:val="仕：本文1"/>
    <w:basedOn w:val="a"/>
    <w:link w:val="17"/>
    <w:qFormat/>
    <w:rsid w:val="007E45CD"/>
    <w:pPr>
      <w:ind w:leftChars="67" w:left="141" w:firstLineChars="106" w:firstLine="223"/>
    </w:pPr>
    <w:rPr>
      <w:rFonts w:ascii="ＭＳ ゴシック" w:eastAsia="ＭＳ ゴシック" w:hAnsi="ＭＳ ゴシック"/>
      <w:lang w:val="x-none" w:eastAsia="x-none"/>
    </w:rPr>
  </w:style>
  <w:style w:type="character" w:customStyle="1" w:styleId="17">
    <w:name w:val="仕：本文1 (文字)"/>
    <w:link w:val="16"/>
    <w:rsid w:val="007E45CD"/>
    <w:rPr>
      <w:rFonts w:ascii="ＭＳ ゴシック" w:eastAsia="ＭＳ ゴシック" w:hAnsi="ＭＳ ゴシック"/>
      <w:kern w:val="2"/>
      <w:sz w:val="21"/>
      <w:szCs w:val="24"/>
      <w:lang w:val="x-none" w:eastAsia="x-none"/>
    </w:rPr>
  </w:style>
  <w:style w:type="paragraph" w:customStyle="1" w:styleId="36">
    <w:name w:val="仕：本文3"/>
    <w:basedOn w:val="16"/>
    <w:link w:val="37"/>
    <w:qFormat/>
    <w:rsid w:val="007E45CD"/>
    <w:pPr>
      <w:ind w:leftChars="269" w:left="565" w:firstLineChars="104" w:firstLine="218"/>
    </w:pPr>
  </w:style>
  <w:style w:type="character" w:customStyle="1" w:styleId="37">
    <w:name w:val="仕：本文3 (文字)"/>
    <w:basedOn w:val="17"/>
    <w:link w:val="36"/>
    <w:rsid w:val="007E45CD"/>
    <w:rPr>
      <w:rFonts w:ascii="ＭＳ ゴシック" w:eastAsia="ＭＳ ゴシック" w:hAnsi="ＭＳ ゴシック"/>
      <w:kern w:val="2"/>
      <w:sz w:val="21"/>
      <w:szCs w:val="24"/>
      <w:lang w:val="x-none" w:eastAsia="x-none"/>
    </w:rPr>
  </w:style>
  <w:style w:type="paragraph" w:customStyle="1" w:styleId="310">
    <w:name w:val="仕本3箇条1"/>
    <w:basedOn w:val="36"/>
    <w:link w:val="311"/>
    <w:qFormat/>
    <w:rsid w:val="007E45CD"/>
    <w:pPr>
      <w:ind w:leftChars="0" w:left="1208" w:firstLineChars="0" w:hanging="360"/>
    </w:pPr>
  </w:style>
  <w:style w:type="character" w:customStyle="1" w:styleId="311">
    <w:name w:val="仕本3箇条1 (文字)"/>
    <w:link w:val="310"/>
    <w:rsid w:val="007E45CD"/>
    <w:rPr>
      <w:rFonts w:ascii="ＭＳ ゴシック" w:eastAsia="ＭＳ ゴシック" w:hAnsi="ＭＳ ゴシック"/>
      <w:kern w:val="2"/>
      <w:sz w:val="21"/>
      <w:szCs w:val="24"/>
      <w:lang w:val="x-none" w:eastAsia="x-none"/>
    </w:rPr>
  </w:style>
  <w:style w:type="paragraph" w:customStyle="1" w:styleId="32">
    <w:name w:val="仕本3箇条2"/>
    <w:basedOn w:val="310"/>
    <w:link w:val="320"/>
    <w:qFormat/>
    <w:rsid w:val="007E45CD"/>
    <w:pPr>
      <w:numPr>
        <w:ilvl w:val="1"/>
        <w:numId w:val="5"/>
      </w:numPr>
      <w:ind w:left="1428" w:hanging="294"/>
    </w:pPr>
  </w:style>
  <w:style w:type="character" w:customStyle="1" w:styleId="320">
    <w:name w:val="仕本3箇条2 (文字)"/>
    <w:basedOn w:val="311"/>
    <w:link w:val="32"/>
    <w:rsid w:val="007E45CD"/>
    <w:rPr>
      <w:rFonts w:ascii="ＭＳ ゴシック" w:eastAsia="ＭＳ ゴシック" w:hAnsi="ＭＳ ゴシック"/>
      <w:kern w:val="2"/>
      <w:sz w:val="21"/>
      <w:szCs w:val="24"/>
      <w:lang w:val="x-none" w:eastAsia="x-none"/>
    </w:rPr>
  </w:style>
  <w:style w:type="paragraph" w:customStyle="1" w:styleId="12pt">
    <w:name w:val="スタイル ＭＳ ゴシック 12 pt 赤 中央揃え"/>
    <w:basedOn w:val="a"/>
    <w:rsid w:val="007E45CD"/>
    <w:pPr>
      <w:numPr>
        <w:numId w:val="5"/>
      </w:numPr>
      <w:jc w:val="center"/>
    </w:pPr>
    <w:rPr>
      <w:rFonts w:ascii="Arial" w:eastAsia="ＭＳ ゴシック" w:hAnsi="Arial" w:cs="ＭＳ 明朝"/>
      <w:color w:val="FF0000"/>
      <w:sz w:val="24"/>
      <w:szCs w:val="20"/>
    </w:rPr>
  </w:style>
  <w:style w:type="paragraph" w:styleId="affe">
    <w:name w:val="Document Map"/>
    <w:basedOn w:val="a"/>
    <w:link w:val="afff"/>
    <w:rsid w:val="007E45CD"/>
    <w:rPr>
      <w:rFonts w:ascii="MS UI Gothic" w:eastAsia="MS UI Gothic"/>
      <w:sz w:val="18"/>
      <w:szCs w:val="18"/>
      <w:lang w:val="x-none" w:eastAsia="x-none"/>
    </w:rPr>
  </w:style>
  <w:style w:type="character" w:customStyle="1" w:styleId="afff">
    <w:name w:val="見出しマップ (文字)"/>
    <w:basedOn w:val="a0"/>
    <w:link w:val="affe"/>
    <w:rsid w:val="007E45CD"/>
    <w:rPr>
      <w:rFonts w:ascii="MS UI Gothic" w:eastAsia="MS UI Gothic"/>
      <w:kern w:val="2"/>
      <w:sz w:val="18"/>
      <w:szCs w:val="18"/>
      <w:lang w:val="x-none" w:eastAsia="x-none"/>
    </w:rPr>
  </w:style>
  <w:style w:type="paragraph" w:customStyle="1" w:styleId="11">
    <w:name w:val="仕本1箇条1"/>
    <w:basedOn w:val="16"/>
    <w:link w:val="110"/>
    <w:qFormat/>
    <w:rsid w:val="007E45CD"/>
    <w:pPr>
      <w:numPr>
        <w:numId w:val="6"/>
      </w:numPr>
      <w:ind w:leftChars="0" w:left="0" w:firstLineChars="0" w:firstLine="0"/>
    </w:pPr>
  </w:style>
  <w:style w:type="character" w:customStyle="1" w:styleId="110">
    <w:name w:val="仕本1箇条1 (文字)"/>
    <w:basedOn w:val="17"/>
    <w:link w:val="11"/>
    <w:rsid w:val="007E45CD"/>
    <w:rPr>
      <w:rFonts w:ascii="ＭＳ ゴシック" w:eastAsia="ＭＳ ゴシック" w:hAnsi="ＭＳ ゴシック"/>
      <w:kern w:val="2"/>
      <w:sz w:val="21"/>
      <w:szCs w:val="24"/>
      <w:lang w:val="x-none" w:eastAsia="x-none"/>
    </w:rPr>
  </w:style>
  <w:style w:type="paragraph" w:customStyle="1" w:styleId="12">
    <w:name w:val="仕本1箇条2"/>
    <w:basedOn w:val="11"/>
    <w:qFormat/>
    <w:rsid w:val="007E45CD"/>
    <w:pPr>
      <w:numPr>
        <w:ilvl w:val="1"/>
      </w:numPr>
      <w:ind w:left="1890"/>
    </w:pPr>
  </w:style>
  <w:style w:type="paragraph" w:customStyle="1" w:styleId="I3">
    <w:name w:val="I章 見出し3"/>
    <w:basedOn w:val="a3"/>
    <w:link w:val="I30"/>
    <w:qFormat/>
    <w:rsid w:val="007E45CD"/>
    <w:pPr>
      <w:ind w:leftChars="200" w:left="770" w:hangingChars="165" w:hanging="350"/>
    </w:pPr>
    <w:rPr>
      <w:rFonts w:ascii="ＭＳ 明朝" w:hAnsi="ＭＳ 明朝" w:cs="Times New Roman"/>
      <w:lang w:val="x-none" w:eastAsia="x-none"/>
    </w:rPr>
  </w:style>
  <w:style w:type="character" w:customStyle="1" w:styleId="I30">
    <w:name w:val="I章 見出し3 (文字)"/>
    <w:link w:val="I3"/>
    <w:rsid w:val="007E45CD"/>
    <w:rPr>
      <w:rFonts w:ascii="ＭＳ 明朝" w:hAnsi="ＭＳ 明朝"/>
      <w:spacing w:val="1"/>
      <w:sz w:val="21"/>
      <w:szCs w:val="21"/>
      <w:lang w:val="x-none" w:eastAsia="x-none"/>
    </w:rPr>
  </w:style>
  <w:style w:type="paragraph" w:customStyle="1" w:styleId="3">
    <w:name w:val="仕様書3"/>
    <w:basedOn w:val="33"/>
    <w:qFormat/>
    <w:rsid w:val="007E45CD"/>
    <w:pPr>
      <w:numPr>
        <w:numId w:val="7"/>
      </w:numPr>
      <w:ind w:leftChars="0" w:left="800"/>
    </w:pPr>
    <w:rPr>
      <w:rFonts w:ascii="Century" w:eastAsia="ＭＳ 明朝" w:hAnsi="Century"/>
      <w:b/>
      <w:sz w:val="24"/>
    </w:rPr>
  </w:style>
  <w:style w:type="paragraph" w:customStyle="1" w:styleId="afff0">
    <w:name w:val="仕様書標準"/>
    <w:basedOn w:val="a"/>
    <w:link w:val="afff1"/>
    <w:qFormat/>
    <w:rsid w:val="007E45CD"/>
    <w:pPr>
      <w:ind w:left="525" w:firstLine="178"/>
    </w:pPr>
    <w:rPr>
      <w:lang w:val="x-none" w:eastAsia="x-none"/>
    </w:rPr>
  </w:style>
  <w:style w:type="character" w:customStyle="1" w:styleId="afff1">
    <w:name w:val="仕様書標準 (文字)"/>
    <w:link w:val="afff0"/>
    <w:rsid w:val="007E45CD"/>
    <w:rPr>
      <w:kern w:val="2"/>
      <w:sz w:val="21"/>
      <w:szCs w:val="24"/>
      <w:lang w:val="x-none" w:eastAsia="x-none"/>
    </w:rPr>
  </w:style>
  <w:style w:type="table" w:customStyle="1" w:styleId="220">
    <w:name w:val="表 (青)  22"/>
    <w:basedOn w:val="a1"/>
    <w:uiPriority w:val="61"/>
    <w:rsid w:val="007E45C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8">
    <w:name w:val="標準1"/>
    <w:basedOn w:val="a"/>
    <w:link w:val="19"/>
    <w:qFormat/>
    <w:rsid w:val="007E45CD"/>
    <w:pPr>
      <w:ind w:leftChars="100" w:left="210" w:firstLineChars="100" w:firstLine="210"/>
    </w:pPr>
    <w:rPr>
      <w:szCs w:val="22"/>
    </w:rPr>
  </w:style>
  <w:style w:type="character" w:customStyle="1" w:styleId="19">
    <w:name w:val="標準1 (文字)"/>
    <w:link w:val="18"/>
    <w:rsid w:val="007E45CD"/>
    <w:rPr>
      <w:kern w:val="2"/>
      <w:sz w:val="21"/>
      <w:szCs w:val="22"/>
    </w:rPr>
  </w:style>
  <w:style w:type="character" w:styleId="afff2">
    <w:name w:val="Unresolved Mention"/>
    <w:basedOn w:val="a0"/>
    <w:uiPriority w:val="99"/>
    <w:semiHidden/>
    <w:unhideWhenUsed/>
    <w:rsid w:val="007E45CD"/>
    <w:rPr>
      <w:color w:val="605E5C"/>
      <w:shd w:val="clear" w:color="auto" w:fill="E1DFDD"/>
    </w:rPr>
  </w:style>
  <w:style w:type="table" w:customStyle="1" w:styleId="1a">
    <w:name w:val="表 (格子)1"/>
    <w:basedOn w:val="a1"/>
    <w:next w:val="a6"/>
    <w:uiPriority w:val="59"/>
    <w:rsid w:val="007E45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Book Title"/>
    <w:uiPriority w:val="33"/>
    <w:qFormat/>
    <w:rsid w:val="007E45CD"/>
    <w:rPr>
      <w:b/>
      <w:bCs/>
      <w:smallCaps/>
      <w:spacing w:val="5"/>
    </w:rPr>
  </w:style>
  <w:style w:type="character" w:customStyle="1" w:styleId="afe">
    <w:name w:val="リスト段落 (文字)"/>
    <w:link w:val="afd"/>
    <w:uiPriority w:val="34"/>
    <w:locked/>
    <w:rsid w:val="007E45CD"/>
    <w:rPr>
      <w:rFonts w:ascii="ＭＳ 明朝" w:hAnsi="ＭＳ Ｐゴシック"/>
      <w:kern w:val="2"/>
      <w:sz w:val="21"/>
      <w:szCs w:val="24"/>
    </w:rPr>
  </w:style>
  <w:style w:type="character" w:customStyle="1" w:styleId="ng-star-inserted">
    <w:name w:val="ng-star-inserted"/>
    <w:basedOn w:val="a0"/>
    <w:rsid w:val="007E45CD"/>
  </w:style>
  <w:style w:type="paragraph" w:styleId="38">
    <w:name w:val="Body Text Indent 3"/>
    <w:basedOn w:val="a"/>
    <w:link w:val="39"/>
    <w:rsid w:val="007E45CD"/>
    <w:pPr>
      <w:autoSpaceDE w:val="0"/>
      <w:autoSpaceDN w:val="0"/>
      <w:adjustRightInd w:val="0"/>
      <w:ind w:left="840"/>
      <w:textAlignment w:val="baseline"/>
    </w:pPr>
    <w:rPr>
      <w:rFonts w:ascii="Times New Roman" w:hAnsi="Times New Roman"/>
      <w:szCs w:val="20"/>
    </w:rPr>
  </w:style>
  <w:style w:type="character" w:customStyle="1" w:styleId="39">
    <w:name w:val="本文インデント 3 (文字)"/>
    <w:basedOn w:val="a0"/>
    <w:link w:val="38"/>
    <w:rsid w:val="007E45CD"/>
    <w:rPr>
      <w:rFonts w:ascii="Times New Roman" w:hAnsi="Times New Roman"/>
      <w:kern w:val="2"/>
      <w:sz w:val="21"/>
    </w:rPr>
  </w:style>
  <w:style w:type="paragraph" w:customStyle="1" w:styleId="afff4">
    <w:name w:val="一太郎８/９"/>
    <w:rsid w:val="007E45CD"/>
    <w:pPr>
      <w:widowControl w:val="0"/>
      <w:wordWrap w:val="0"/>
      <w:autoSpaceDE w:val="0"/>
      <w:autoSpaceDN w:val="0"/>
      <w:adjustRightInd w:val="0"/>
      <w:spacing w:line="348" w:lineRule="atLeast"/>
      <w:jc w:val="both"/>
    </w:pPr>
    <w:rPr>
      <w:rFonts w:ascii="ＭＳ 明朝" w:eastAsia="ＭＳ ゴシック"/>
      <w:spacing w:val="8"/>
      <w:sz w:val="22"/>
      <w:szCs w:val="22"/>
    </w:rPr>
  </w:style>
  <w:style w:type="paragraph" w:styleId="afff5">
    <w:name w:val="Body Text"/>
    <w:basedOn w:val="a"/>
    <w:link w:val="afff6"/>
    <w:rsid w:val="007E45CD"/>
  </w:style>
  <w:style w:type="character" w:customStyle="1" w:styleId="afff6">
    <w:name w:val="本文 (文字)"/>
    <w:basedOn w:val="a0"/>
    <w:link w:val="afff5"/>
    <w:rsid w:val="007E45CD"/>
    <w:rPr>
      <w:kern w:val="2"/>
      <w:sz w:val="21"/>
      <w:szCs w:val="24"/>
    </w:rPr>
  </w:style>
  <w:style w:type="table" w:customStyle="1" w:styleId="TableNormal">
    <w:name w:val="Table Normal"/>
    <w:uiPriority w:val="2"/>
    <w:semiHidden/>
    <w:unhideWhenUsed/>
    <w:qFormat/>
    <w:rsid w:val="007E45CD"/>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45CD"/>
    <w:pPr>
      <w:autoSpaceDE w:val="0"/>
      <w:autoSpaceDN w:val="0"/>
      <w:jc w:val="left"/>
    </w:pPr>
    <w:rPr>
      <w:rFonts w:ascii="ＭＳ 明朝" w:hAnsi="ＭＳ 明朝" w:cs="ＭＳ 明朝"/>
      <w:kern w:val="0"/>
      <w:sz w:val="22"/>
      <w:szCs w:val="22"/>
      <w:lang w:eastAsia="en-US"/>
    </w:rPr>
  </w:style>
  <w:style w:type="paragraph" w:customStyle="1" w:styleId="SourceCode">
    <w:name w:val="Source Code"/>
    <w:rsid w:val="007E45CD"/>
    <w:pPr>
      <w:wordWrap w:val="0"/>
    </w:pPr>
  </w:style>
  <w:style w:type="character" w:customStyle="1" w:styleId="KeywordTok">
    <w:name w:val="KeywordTok"/>
    <w:rsid w:val="007E45CD"/>
    <w:rPr>
      <w:b/>
      <w:color w:val="007020"/>
    </w:rPr>
  </w:style>
  <w:style w:type="character" w:customStyle="1" w:styleId="DataTypeTok">
    <w:name w:val="DataTypeTok"/>
    <w:rsid w:val="007E45CD"/>
    <w:rPr>
      <w:color w:val="902000"/>
    </w:rPr>
  </w:style>
  <w:style w:type="character" w:customStyle="1" w:styleId="DecValTok">
    <w:name w:val="DecValTok"/>
    <w:rsid w:val="007E45CD"/>
    <w:rPr>
      <w:color w:val="40A070"/>
    </w:rPr>
  </w:style>
  <w:style w:type="character" w:customStyle="1" w:styleId="BaseNTok">
    <w:name w:val="BaseNTok"/>
    <w:rsid w:val="007E45CD"/>
    <w:rPr>
      <w:color w:val="40A070"/>
    </w:rPr>
  </w:style>
  <w:style w:type="character" w:customStyle="1" w:styleId="FloatTok">
    <w:name w:val="FloatTok"/>
    <w:rsid w:val="007E45CD"/>
    <w:rPr>
      <w:color w:val="40A070"/>
    </w:rPr>
  </w:style>
  <w:style w:type="character" w:customStyle="1" w:styleId="ConstantTok">
    <w:name w:val="ConstantTok"/>
    <w:rsid w:val="007E45CD"/>
    <w:rPr>
      <w:color w:val="880000"/>
    </w:rPr>
  </w:style>
  <w:style w:type="character" w:customStyle="1" w:styleId="CharTok">
    <w:name w:val="CharTok"/>
    <w:rsid w:val="007E45CD"/>
    <w:rPr>
      <w:color w:val="4070A0"/>
    </w:rPr>
  </w:style>
  <w:style w:type="character" w:customStyle="1" w:styleId="SpecialCharTok">
    <w:name w:val="SpecialCharTok"/>
    <w:rsid w:val="007E45CD"/>
    <w:rPr>
      <w:color w:val="4070A0"/>
    </w:rPr>
  </w:style>
  <w:style w:type="character" w:customStyle="1" w:styleId="StringTok">
    <w:name w:val="StringTok"/>
    <w:rsid w:val="007E45CD"/>
    <w:rPr>
      <w:color w:val="4070A0"/>
    </w:rPr>
  </w:style>
  <w:style w:type="character" w:customStyle="1" w:styleId="VerbatimStringTok">
    <w:name w:val="VerbatimStringTok"/>
    <w:rsid w:val="007E45CD"/>
    <w:rPr>
      <w:color w:val="4070A0"/>
    </w:rPr>
  </w:style>
  <w:style w:type="character" w:customStyle="1" w:styleId="SpecialStringTok">
    <w:name w:val="SpecialStringTok"/>
    <w:rsid w:val="007E45CD"/>
    <w:rPr>
      <w:color w:val="BB6688"/>
    </w:rPr>
  </w:style>
  <w:style w:type="character" w:customStyle="1" w:styleId="ImportTok">
    <w:name w:val="ImportTok"/>
    <w:rsid w:val="007E45CD"/>
    <w:rPr>
      <w:b/>
      <w:color w:val="008000"/>
    </w:rPr>
  </w:style>
  <w:style w:type="character" w:customStyle="1" w:styleId="CommentTok">
    <w:name w:val="CommentTok"/>
    <w:rsid w:val="007E45CD"/>
    <w:rPr>
      <w:i/>
      <w:color w:val="60A0B0"/>
    </w:rPr>
  </w:style>
  <w:style w:type="character" w:customStyle="1" w:styleId="DocumentationTok">
    <w:name w:val="DocumentationTok"/>
    <w:rsid w:val="007E45CD"/>
    <w:rPr>
      <w:i/>
      <w:color w:val="BA2121"/>
    </w:rPr>
  </w:style>
  <w:style w:type="character" w:customStyle="1" w:styleId="AnnotationTok">
    <w:name w:val="AnnotationTok"/>
    <w:rsid w:val="007E45CD"/>
    <w:rPr>
      <w:b/>
      <w:i/>
      <w:color w:val="60A0B0"/>
    </w:rPr>
  </w:style>
  <w:style w:type="character" w:customStyle="1" w:styleId="CommentVarTok">
    <w:name w:val="CommentVarTok"/>
    <w:rsid w:val="007E45CD"/>
    <w:rPr>
      <w:b/>
      <w:i/>
      <w:color w:val="60A0B0"/>
    </w:rPr>
  </w:style>
  <w:style w:type="character" w:customStyle="1" w:styleId="OtherTok">
    <w:name w:val="OtherTok"/>
    <w:rsid w:val="007E45CD"/>
    <w:rPr>
      <w:color w:val="007020"/>
    </w:rPr>
  </w:style>
  <w:style w:type="character" w:customStyle="1" w:styleId="FunctionTok">
    <w:name w:val="FunctionTok"/>
    <w:rsid w:val="007E45CD"/>
    <w:rPr>
      <w:color w:val="06287E"/>
    </w:rPr>
  </w:style>
  <w:style w:type="character" w:customStyle="1" w:styleId="VariableTok">
    <w:name w:val="VariableTok"/>
    <w:rsid w:val="007E45CD"/>
    <w:rPr>
      <w:color w:val="19177C"/>
    </w:rPr>
  </w:style>
  <w:style w:type="character" w:customStyle="1" w:styleId="ControlFlowTok">
    <w:name w:val="ControlFlowTok"/>
    <w:rsid w:val="007E45CD"/>
    <w:rPr>
      <w:b/>
      <w:color w:val="007020"/>
    </w:rPr>
  </w:style>
  <w:style w:type="character" w:customStyle="1" w:styleId="OperatorTok">
    <w:name w:val="OperatorTok"/>
    <w:rsid w:val="007E45CD"/>
    <w:rPr>
      <w:color w:val="666666"/>
    </w:rPr>
  </w:style>
  <w:style w:type="character" w:customStyle="1" w:styleId="BuiltInTok">
    <w:name w:val="BuiltInTok"/>
    <w:rsid w:val="007E45CD"/>
    <w:rPr>
      <w:color w:val="008000"/>
    </w:rPr>
  </w:style>
  <w:style w:type="character" w:customStyle="1" w:styleId="ExtensionTok">
    <w:name w:val="ExtensionTok"/>
    <w:rsid w:val="007E45CD"/>
  </w:style>
  <w:style w:type="character" w:customStyle="1" w:styleId="PreprocessorTok">
    <w:name w:val="PreprocessorTok"/>
    <w:rsid w:val="007E45CD"/>
    <w:rPr>
      <w:color w:val="BC7A00"/>
    </w:rPr>
  </w:style>
  <w:style w:type="character" w:customStyle="1" w:styleId="AttributeTok">
    <w:name w:val="AttributeTok"/>
    <w:rsid w:val="007E45CD"/>
    <w:rPr>
      <w:color w:val="7D9029"/>
    </w:rPr>
  </w:style>
  <w:style w:type="character" w:customStyle="1" w:styleId="RegionMarkerTok">
    <w:name w:val="RegionMarkerTok"/>
    <w:rsid w:val="007E45CD"/>
  </w:style>
  <w:style w:type="character" w:customStyle="1" w:styleId="InformationTok">
    <w:name w:val="InformationTok"/>
    <w:rsid w:val="007E45CD"/>
    <w:rPr>
      <w:b/>
      <w:i/>
      <w:color w:val="60A0B0"/>
    </w:rPr>
  </w:style>
  <w:style w:type="character" w:customStyle="1" w:styleId="WarningTok">
    <w:name w:val="WarningTok"/>
    <w:rsid w:val="007E45CD"/>
    <w:rPr>
      <w:b/>
      <w:i/>
      <w:color w:val="60A0B0"/>
    </w:rPr>
  </w:style>
  <w:style w:type="character" w:customStyle="1" w:styleId="AlertTok">
    <w:name w:val="AlertTok"/>
    <w:rsid w:val="007E45CD"/>
    <w:rPr>
      <w:b/>
      <w:color w:val="FF0000"/>
    </w:rPr>
  </w:style>
  <w:style w:type="character" w:customStyle="1" w:styleId="ErrorTok">
    <w:name w:val="ErrorTok"/>
    <w:rsid w:val="007E45CD"/>
    <w:rPr>
      <w:b/>
      <w:color w:val="FF0000"/>
    </w:rPr>
  </w:style>
  <w:style w:type="character" w:customStyle="1" w:styleId="NormalTok">
    <w:name w:val="NormalTok"/>
    <w:rsid w:val="007E45CD"/>
  </w:style>
  <w:style w:type="table" w:styleId="3-1">
    <w:name w:val="List Table 3 Accent 1"/>
    <w:basedOn w:val="a1"/>
    <w:uiPriority w:val="48"/>
    <w:rsid w:val="007E45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fff7">
    <w:name w:val="Title"/>
    <w:basedOn w:val="a"/>
    <w:next w:val="a"/>
    <w:link w:val="afff8"/>
    <w:qFormat/>
    <w:rsid w:val="007E45CD"/>
    <w:pPr>
      <w:spacing w:before="240" w:after="120"/>
      <w:jc w:val="center"/>
      <w:outlineLvl w:val="0"/>
    </w:pPr>
    <w:rPr>
      <w:rFonts w:asciiTheme="majorHAnsi" w:eastAsiaTheme="majorEastAsia" w:hAnsiTheme="majorHAnsi" w:cstheme="majorBidi"/>
      <w:sz w:val="32"/>
      <w:szCs w:val="32"/>
    </w:rPr>
  </w:style>
  <w:style w:type="character" w:customStyle="1" w:styleId="afff8">
    <w:name w:val="表題 (文字)"/>
    <w:basedOn w:val="a0"/>
    <w:link w:val="afff7"/>
    <w:rsid w:val="007E45CD"/>
    <w:rPr>
      <w:rFonts w:asciiTheme="majorHAnsi" w:eastAsiaTheme="majorEastAsia" w:hAnsiTheme="majorHAnsi" w:cstheme="majorBidi"/>
      <w:kern w:val="2"/>
      <w:sz w:val="32"/>
      <w:szCs w:val="32"/>
    </w:rPr>
  </w:style>
  <w:style w:type="paragraph" w:customStyle="1" w:styleId="05">
    <w:name w:val="スタイル 箇条書き番号 + 段落後 :  0.5 行"/>
    <w:basedOn w:val="a"/>
    <w:rsid w:val="00E16379"/>
    <w:pPr>
      <w:numPr>
        <w:numId w:val="13"/>
      </w:numPr>
      <w:autoSpaceDE w:val="0"/>
      <w:autoSpaceDN w:val="0"/>
      <w:contextualSpacing/>
    </w:pPr>
    <w:rPr>
      <w:rFonts w:ascii="ＭＳ ゴシック" w:eastAsia="ＭＳ ゴシック" w:hAnsi="ＭＳ ゴシック" w:cs="ＭＳ 明朝"/>
      <w:szCs w:val="20"/>
    </w:rPr>
  </w:style>
  <w:style w:type="paragraph" w:styleId="31">
    <w:name w:val="List Bullet 3"/>
    <w:basedOn w:val="a"/>
    <w:rsid w:val="00E16379"/>
    <w:pPr>
      <w:numPr>
        <w:numId w:val="14"/>
      </w:numPr>
      <w:tabs>
        <w:tab w:val="clear" w:pos="870"/>
        <w:tab w:val="num" w:pos="1443"/>
      </w:tabs>
      <w:ind w:left="1424"/>
    </w:pPr>
    <w:rPr>
      <w:sz w:val="20"/>
      <w:szCs w:val="20"/>
    </w:rPr>
  </w:style>
  <w:style w:type="character" w:customStyle="1" w:styleId="ng-star-inserted1">
    <w:name w:val="ng-star-inserted1"/>
    <w:basedOn w:val="a0"/>
    <w:rsid w:val="00E16379"/>
  </w:style>
  <w:style w:type="paragraph" w:styleId="HTML">
    <w:name w:val="HTML Preformatted"/>
    <w:basedOn w:val="a"/>
    <w:link w:val="HTML0"/>
    <w:uiPriority w:val="99"/>
    <w:semiHidden/>
    <w:unhideWhenUsed/>
    <w:rsid w:val="00E163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16379"/>
    <w:rPr>
      <w:rFonts w:ascii="ＭＳ ゴシック" w:eastAsia="ＭＳ ゴシック" w:hAnsi="ＭＳ ゴシック" w:cs="ＭＳ ゴシック"/>
      <w:sz w:val="24"/>
      <w:szCs w:val="24"/>
    </w:rPr>
  </w:style>
  <w:style w:type="character" w:styleId="HTML1">
    <w:name w:val="HTML Code"/>
    <w:basedOn w:val="a0"/>
    <w:uiPriority w:val="99"/>
    <w:semiHidden/>
    <w:unhideWhenUsed/>
    <w:rsid w:val="00E16379"/>
    <w:rPr>
      <w:rFonts w:ascii="ＭＳ ゴシック" w:eastAsia="ＭＳ ゴシック" w:hAnsi="ＭＳ ゴシック" w:cs="ＭＳ ゴシック"/>
      <w:sz w:val="24"/>
      <w:szCs w:val="24"/>
    </w:rPr>
  </w:style>
  <w:style w:type="character" w:customStyle="1" w:styleId="material-symbols-outlined">
    <w:name w:val="material-symbols-outlined"/>
    <w:basedOn w:val="a0"/>
    <w:rsid w:val="00E16379"/>
  </w:style>
  <w:style w:type="character" w:customStyle="1" w:styleId="disclaimer">
    <w:name w:val="disclaimer"/>
    <w:basedOn w:val="a0"/>
    <w:rsid w:val="00E16379"/>
  </w:style>
  <w:style w:type="table" w:styleId="afff9">
    <w:name w:val="Grid Table Light"/>
    <w:basedOn w:val="a1"/>
    <w:uiPriority w:val="40"/>
    <w:rsid w:val="00E16379"/>
    <w:rPr>
      <w:rFonts w:ascii="ＭＳ ゴシック" w:eastAsia="ＭＳ ゴシック" w:hAnsi="ＭＳ ゴシック"/>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ljs-comment">
    <w:name w:val="hljs-comment"/>
    <w:basedOn w:val="a0"/>
    <w:rsid w:val="00E16379"/>
  </w:style>
  <w:style w:type="character" w:customStyle="1" w:styleId="hljs-number">
    <w:name w:val="hljs-number"/>
    <w:basedOn w:val="a0"/>
    <w:rsid w:val="00E16379"/>
  </w:style>
  <w:style w:type="paragraph" w:customStyle="1" w:styleId="whitespace-pre-wrap">
    <w:name w:val="whitespace-pre-wrap"/>
    <w:basedOn w:val="a"/>
    <w:rsid w:val="00E1637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3-3">
    <w:name w:val="List Table 3 Accent 3"/>
    <w:basedOn w:val="a1"/>
    <w:uiPriority w:val="48"/>
    <w:rsid w:val="00B362B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1">
    <w:name w:val="スタイル1"/>
    <w:basedOn w:val="a"/>
    <w:qFormat/>
    <w:rsid w:val="001345AA"/>
    <w:pPr>
      <w:keepNext/>
      <w:numPr>
        <w:numId w:val="90"/>
      </w:numPr>
      <w:snapToGrid w:val="0"/>
      <w:ind w:left="0" w:firstLine="0"/>
      <w:jc w:val="left"/>
      <w:outlineLvl w:val="1"/>
    </w:pPr>
    <w:rPr>
      <w:rFonts w:asciiTheme="minorEastAsia" w:eastAsiaTheme="minorEastAsia" w:hAnsiTheme="minorEastAsia"/>
      <w:b/>
      <w:sz w:val="24"/>
    </w:rPr>
  </w:style>
  <w:style w:type="paragraph" w:customStyle="1" w:styleId="30">
    <w:name w:val="新見出し3"/>
    <w:link w:val="3a"/>
    <w:qFormat/>
    <w:rsid w:val="001345AA"/>
    <w:pPr>
      <w:numPr>
        <w:numId w:val="93"/>
      </w:numPr>
      <w:ind w:left="0" w:firstLine="0"/>
      <w:outlineLvl w:val="2"/>
    </w:pPr>
    <w:rPr>
      <w:rFonts w:asciiTheme="majorHAnsi" w:eastAsiaTheme="majorEastAsia" w:hAnsiTheme="majorHAnsi"/>
      <w:kern w:val="2"/>
      <w:sz w:val="21"/>
      <w:szCs w:val="24"/>
    </w:rPr>
  </w:style>
  <w:style w:type="character" w:customStyle="1" w:styleId="3a">
    <w:name w:val="新見出し3 (文字)"/>
    <w:basedOn w:val="a0"/>
    <w:link w:val="30"/>
    <w:rsid w:val="001345AA"/>
    <w:rPr>
      <w:rFonts w:asciiTheme="majorHAnsi" w:eastAsiaTheme="majorEastAsia" w:hAnsiTheme="majorHAnsi"/>
      <w:kern w:val="2"/>
      <w:sz w:val="21"/>
      <w:szCs w:val="24"/>
    </w:rPr>
  </w:style>
  <w:style w:type="paragraph" w:customStyle="1" w:styleId="4">
    <w:name w:val="新見出し4"/>
    <w:link w:val="43"/>
    <w:qFormat/>
    <w:rsid w:val="001345AA"/>
    <w:pPr>
      <w:numPr>
        <w:numId w:val="94"/>
      </w:numPr>
      <w:ind w:left="0" w:firstLine="0"/>
      <w:outlineLvl w:val="3"/>
    </w:pPr>
    <w:rPr>
      <w:rFonts w:asciiTheme="majorHAnsi" w:eastAsiaTheme="majorEastAsia" w:hAnsiTheme="majorHAnsi"/>
      <w:kern w:val="2"/>
      <w:sz w:val="21"/>
      <w:szCs w:val="24"/>
    </w:rPr>
  </w:style>
  <w:style w:type="character" w:customStyle="1" w:styleId="43">
    <w:name w:val="新見出し4 (文字)"/>
    <w:basedOn w:val="3a"/>
    <w:link w:val="4"/>
    <w:rsid w:val="001345AA"/>
    <w:rPr>
      <w:rFonts w:asciiTheme="majorHAnsi" w:eastAsiaTheme="majorEastAsia" w:hAnsiTheme="majorHAnsi"/>
      <w:kern w:val="2"/>
      <w:sz w:val="21"/>
      <w:szCs w:val="24"/>
    </w:rPr>
  </w:style>
  <w:style w:type="paragraph" w:customStyle="1" w:styleId="afffa">
    <w:name w:val="スタイル○"/>
    <w:basedOn w:val="2"/>
    <w:link w:val="afffb"/>
    <w:qFormat/>
    <w:rsid w:val="001345AA"/>
    <w:pPr>
      <w:snapToGrid w:val="0"/>
      <w:ind w:left="704" w:hanging="420"/>
      <w:jc w:val="left"/>
    </w:pPr>
    <w:rPr>
      <w:rFonts w:cstheme="majorBidi"/>
      <w:b/>
      <w:color w:val="000000" w:themeColor="text1"/>
      <w:sz w:val="24"/>
    </w:rPr>
  </w:style>
  <w:style w:type="character" w:customStyle="1" w:styleId="afffb">
    <w:name w:val="スタイル○ (文字)"/>
    <w:basedOn w:val="20"/>
    <w:link w:val="afffa"/>
    <w:rsid w:val="001345AA"/>
    <w:rPr>
      <w:rFonts w:ascii="Arial" w:eastAsia="ＭＳ ゴシック" w:hAnsi="Arial" w:cstheme="majorBidi"/>
      <w:b/>
      <w:color w:val="000000" w:themeColor="text1"/>
      <w:kern w:val="2"/>
      <w:sz w:val="24"/>
      <w:szCs w:val="24"/>
    </w:rPr>
  </w:style>
  <w:style w:type="paragraph" w:customStyle="1" w:styleId="afffc">
    <w:name w:val="標準(箇条書き内)"/>
    <w:basedOn w:val="a"/>
    <w:link w:val="afffd"/>
    <w:qFormat/>
    <w:rsid w:val="001345AA"/>
    <w:pPr>
      <w:snapToGrid w:val="0"/>
      <w:spacing w:line="300" w:lineRule="exact"/>
      <w:ind w:leftChars="300" w:left="630" w:firstLineChars="100" w:firstLine="210"/>
      <w:jc w:val="left"/>
    </w:pPr>
    <w:rPr>
      <w:rFonts w:asciiTheme="minorEastAsia" w:eastAsia="Meiryo UI" w:hAnsiTheme="minorEastAsia" w:cstheme="minorBidi"/>
      <w:szCs w:val="21"/>
    </w:rPr>
  </w:style>
  <w:style w:type="character" w:customStyle="1" w:styleId="afffd">
    <w:name w:val="標準(箇条書き内) (文字)"/>
    <w:basedOn w:val="a0"/>
    <w:link w:val="afffc"/>
    <w:rsid w:val="001345AA"/>
    <w:rPr>
      <w:rFonts w:asciiTheme="minorEastAsia" w:eastAsia="Meiryo UI" w:hAnsiTheme="minorEastAsia" w:cstheme="minorBidi"/>
      <w:kern w:val="2"/>
      <w:sz w:val="21"/>
      <w:szCs w:val="21"/>
    </w:rPr>
  </w:style>
  <w:style w:type="paragraph" w:customStyle="1" w:styleId="afffe">
    <w:name w:val="標準(箇条書き点内)"/>
    <w:basedOn w:val="a"/>
    <w:link w:val="affff"/>
    <w:qFormat/>
    <w:rsid w:val="001345AA"/>
    <w:pPr>
      <w:snapToGrid w:val="0"/>
      <w:spacing w:line="300" w:lineRule="exact"/>
      <w:ind w:left="839" w:firstLineChars="100" w:firstLine="100"/>
      <w:jc w:val="left"/>
    </w:pPr>
    <w:rPr>
      <w:rFonts w:asciiTheme="minorEastAsia" w:eastAsia="Meiryo UI" w:hAnsiTheme="minorEastAsia" w:cstheme="minorBidi"/>
      <w:szCs w:val="21"/>
    </w:rPr>
  </w:style>
  <w:style w:type="character" w:customStyle="1" w:styleId="affff">
    <w:name w:val="標準(箇条書き点内) (文字)"/>
    <w:basedOn w:val="a0"/>
    <w:link w:val="afffe"/>
    <w:rsid w:val="001345AA"/>
    <w:rPr>
      <w:rFonts w:asciiTheme="minorEastAsia" w:eastAsia="Meiryo UI" w:hAnsiTheme="minorEastAsia"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07458765">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65307011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156721249">
      <w:bodyDiv w:val="1"/>
      <w:marLeft w:val="0"/>
      <w:marRight w:val="0"/>
      <w:marTop w:val="0"/>
      <w:marBottom w:val="0"/>
      <w:divBdr>
        <w:top w:val="none" w:sz="0" w:space="0" w:color="auto"/>
        <w:left w:val="none" w:sz="0" w:space="0" w:color="auto"/>
        <w:bottom w:val="none" w:sz="0" w:space="0" w:color="auto"/>
        <w:right w:val="none" w:sz="0" w:space="0" w:color="auto"/>
      </w:divBdr>
    </w:div>
    <w:div w:id="1286276100">
      <w:bodyDiv w:val="1"/>
      <w:marLeft w:val="0"/>
      <w:marRight w:val="0"/>
      <w:marTop w:val="0"/>
      <w:marBottom w:val="0"/>
      <w:divBdr>
        <w:top w:val="none" w:sz="0" w:space="0" w:color="auto"/>
        <w:left w:val="none" w:sz="0" w:space="0" w:color="auto"/>
        <w:bottom w:val="none" w:sz="0" w:space="0" w:color="auto"/>
        <w:right w:val="none" w:sz="0" w:space="0" w:color="auto"/>
      </w:divBdr>
    </w:div>
    <w:div w:id="129587111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1191627">
      <w:bodyDiv w:val="1"/>
      <w:marLeft w:val="0"/>
      <w:marRight w:val="0"/>
      <w:marTop w:val="0"/>
      <w:marBottom w:val="0"/>
      <w:divBdr>
        <w:top w:val="none" w:sz="0" w:space="0" w:color="auto"/>
        <w:left w:val="none" w:sz="0" w:space="0" w:color="auto"/>
        <w:bottom w:val="none" w:sz="0" w:space="0" w:color="auto"/>
        <w:right w:val="none" w:sz="0" w:space="0" w:color="auto"/>
      </w:divBdr>
    </w:div>
    <w:div w:id="141158032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97605231">
      <w:bodyDiv w:val="1"/>
      <w:marLeft w:val="0"/>
      <w:marRight w:val="0"/>
      <w:marTop w:val="0"/>
      <w:marBottom w:val="0"/>
      <w:divBdr>
        <w:top w:val="none" w:sz="0" w:space="0" w:color="auto"/>
        <w:left w:val="none" w:sz="0" w:space="0" w:color="auto"/>
        <w:bottom w:val="none" w:sz="0" w:space="0" w:color="auto"/>
        <w:right w:val="none" w:sz="0" w:space="0" w:color="auto"/>
      </w:divBdr>
    </w:div>
    <w:div w:id="1997223729">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www.ipa.go.jp/security/vuln/ssl_crypt_config.html" TargetMode="External"/><Relationship Id="rId26"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hyperlink" Target="https://guide.gcas.cloud.go.jp/general/overview" TargetMode="External"/><Relationship Id="rId7" Type="http://schemas.openxmlformats.org/officeDocument/2006/relationships/image" Target="media/image1.png"/><Relationship Id="rId12" Type="http://schemas.openxmlformats.org/officeDocument/2006/relationships/hyperlink" Target="https://www.meti.go.jp/policy/netsecurity/downloadfiles/cloudsec2013fy.pdf" TargetMode="External"/><Relationship Id="rId17" Type="http://schemas.openxmlformats.org/officeDocument/2006/relationships/hyperlink" Target="https://www.ipa.go.jp/security/vuln/websecurity/index.html" TargetMode="External"/><Relationship Id="rId25"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guide.gcas.cloud.go.jp/general/security-te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gcas.cloud.go.jp/general/modernization-definition" TargetMode="External"/><Relationship Id="rId24"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diagramData" Target="diagrams/data1.xml"/><Relationship Id="rId28" Type="http://schemas.openxmlformats.org/officeDocument/2006/relationships/footer" Target="footer1.xml"/><Relationship Id="rId10" Type="http://schemas.openxmlformats.org/officeDocument/2006/relationships/hyperlink" Target="https://guide.gcas.cloud.go.jp/general/quotation-request-procurement" TargetMode="External"/><Relationship Id="rId19" Type="http://schemas.openxmlformats.org/officeDocument/2006/relationships/hyperlink" Target="https://www.cryptrec.go.jp/list.html" TargetMode="External"/><Relationship Id="rId4" Type="http://schemas.openxmlformats.org/officeDocument/2006/relationships/webSettings" Target="webSettings.xml"/><Relationship Id="rId9" Type="http://schemas.openxmlformats.org/officeDocument/2006/relationships/hyperlink" Target="https://www.digital.go.jp/assets/contents/node/basic_page/field_ref_resources/e2a06143-ed29-4f1d-9c31-0f06fca67afc/5167e265/20230929_resources_standard_guidelines_guideline_01.pdf" TargetMode="External"/><Relationship Id="rId14" Type="http://schemas.openxmlformats.org/officeDocument/2006/relationships/image" Target="media/image4.png"/><Relationship Id="rId22" Type="http://schemas.openxmlformats.org/officeDocument/2006/relationships/hyperlink" Target="https://www.ipa.go.jp/security/vuln/websecurity/index.html" TargetMode="External"/><Relationship Id="rId27" Type="http://schemas.microsoft.com/office/2007/relationships/diagramDrawing" Target="diagrams/drawing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58552</Words>
  <Characters>9367</Characters>
  <Application>Microsoft Office Word</Application>
  <DocSecurity>0</DocSecurity>
  <Lines>78</Lines>
  <Paragraphs>135</Paragraphs>
  <ScaleCrop>false</ScaleCrop>
  <Company/>
  <LinksUpToDate>false</LinksUpToDate>
  <CharactersWithSpaces>67784</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2026-03-16T07:16:00Z</dcterms:created>
  <dcterms:modified xsi:type="dcterms:W3CDTF">2026-03-16T07:18:00Z</dcterms:modified>
</cp:coreProperties>
</file>