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608A3817" w14:textId="4ADC5D00" w:rsidR="00A02323" w:rsidRDefault="009A0AB9" w:rsidP="006E713B">
      <w:pPr>
        <w:jc w:val="center"/>
        <w:rPr>
          <w:rFonts w:ascii="ＭＳ ゴシック" w:eastAsia="ＭＳ ゴシック" w:hAnsi="ＭＳ ゴシック" w:cs="ＭＳ Ｐゴシック"/>
          <w:b/>
          <w:bCs/>
          <w:color w:val="000000"/>
          <w:sz w:val="36"/>
          <w:szCs w:val="36"/>
        </w:rPr>
      </w:pPr>
      <w:r w:rsidRPr="006165FF">
        <w:rPr>
          <w:rFonts w:ascii="ＭＳ ゴシック" w:eastAsia="ＭＳ ゴシック" w:hAnsi="ＭＳ ゴシック" w:cs="ＭＳ Ｐゴシック" w:hint="eastAsia"/>
          <w:b/>
          <w:bCs/>
          <w:sz w:val="36"/>
          <w:szCs w:val="36"/>
        </w:rPr>
        <w:t>「</w:t>
      </w:r>
      <w:r w:rsidR="004F2CE1" w:rsidRPr="004F2CE1">
        <w:rPr>
          <w:rFonts w:ascii="ＭＳ ゴシック" w:eastAsia="ＭＳ ゴシック" w:hAnsi="ＭＳ ゴシック" w:hint="eastAsia"/>
          <w:b/>
          <w:sz w:val="36"/>
          <w:szCs w:val="36"/>
        </w:rPr>
        <w:t>2026年度IPAクラウドに係るクラウドサービス提供業務（AWS）</w:t>
      </w:r>
      <w:r w:rsidRPr="006165FF">
        <w:rPr>
          <w:rFonts w:ascii="ＭＳ ゴシック" w:eastAsia="ＭＳ ゴシック" w:hAnsi="ＭＳ ゴシック" w:hint="eastAsia"/>
          <w:b/>
          <w:sz w:val="36"/>
          <w:szCs w:val="36"/>
        </w:rPr>
        <w:t>」</w:t>
      </w:r>
      <w:r w:rsidR="003C4747" w:rsidRPr="006E713B">
        <w:rPr>
          <w:rFonts w:ascii="ＭＳ ゴシック" w:eastAsia="ＭＳ ゴシック" w:hAnsi="ＭＳ ゴシック" w:hint="eastAsia"/>
          <w:b/>
          <w:sz w:val="36"/>
          <w:szCs w:val="36"/>
        </w:rPr>
        <w:t>に係る</w:t>
      </w:r>
      <w:r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16033834"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608A3820" w14:textId="790B8983" w:rsidR="0064725B" w:rsidRPr="00A02323" w:rsidRDefault="0064725B" w:rsidP="00C73A49">
      <w:pPr>
        <w:rPr>
          <w:rFonts w:ascii="ＭＳ ゴシック" w:eastAsia="ＭＳ ゴシック" w:hAnsi="ＭＳ ゴシック"/>
          <w:color w:val="FF0000"/>
          <w:szCs w:val="21"/>
        </w:rPr>
      </w:pPr>
    </w:p>
    <w:p w14:paraId="608A3821" w14:textId="4AA76AB0" w:rsidR="0064725B" w:rsidRPr="00A02323" w:rsidRDefault="0064725B" w:rsidP="00C73A49">
      <w:pPr>
        <w:rPr>
          <w:rFonts w:ascii="ＭＳ ゴシック" w:eastAsia="ＭＳ ゴシック" w:hAnsi="ＭＳ ゴシック"/>
          <w:color w:val="FF0000"/>
          <w:szCs w:val="21"/>
        </w:rPr>
      </w:pPr>
    </w:p>
    <w:p w14:paraId="608A3822" w14:textId="13B4C4C5" w:rsidR="0064725B" w:rsidRDefault="0064725B" w:rsidP="00C73A49">
      <w:pPr>
        <w:rPr>
          <w:rFonts w:ascii="ＭＳ ゴシック" w:eastAsia="ＭＳ ゴシック" w:hAnsi="ＭＳ ゴシック"/>
          <w:bCs/>
          <w:color w:val="FF0000"/>
          <w:szCs w:val="21"/>
        </w:rPr>
      </w:pPr>
    </w:p>
    <w:p w14:paraId="6AD889FF" w14:textId="77777777" w:rsidR="006165FF" w:rsidRPr="00A02323" w:rsidRDefault="006165FF" w:rsidP="00C73A49">
      <w:pPr>
        <w:rPr>
          <w:rFonts w:ascii="ＭＳ ゴシック" w:eastAsia="ＭＳ ゴシック" w:hAnsi="ＭＳ ゴシック"/>
          <w:color w:val="FF0000"/>
          <w:szCs w:val="21"/>
          <w:lang w:eastAsia="zh-CN"/>
        </w:rPr>
      </w:pPr>
    </w:p>
    <w:p w14:paraId="608A3823" w14:textId="0A226AF5" w:rsidR="0064725B" w:rsidRDefault="0064725B" w:rsidP="00C73A49">
      <w:pPr>
        <w:rPr>
          <w:rFonts w:ascii="ＭＳ ゴシック" w:eastAsia="ＭＳ ゴシック" w:hAnsi="ＭＳ ゴシック"/>
          <w:color w:val="FF0000"/>
          <w:szCs w:val="21"/>
        </w:rPr>
      </w:pPr>
    </w:p>
    <w:p w14:paraId="43A32D0A" w14:textId="77777777" w:rsidR="006165FF" w:rsidRPr="00A02323" w:rsidRDefault="006165FF" w:rsidP="00C73A49">
      <w:pPr>
        <w:rPr>
          <w:rFonts w:ascii="ＭＳ ゴシック" w:eastAsia="ＭＳ ゴシック" w:hAnsi="ＭＳ ゴシック"/>
          <w:color w:val="FF0000"/>
          <w:szCs w:val="21"/>
        </w:rPr>
      </w:pPr>
    </w:p>
    <w:p w14:paraId="608A3824" w14:textId="6603AC8D" w:rsidR="0064725B" w:rsidRDefault="0064725B" w:rsidP="00C73A49">
      <w:pPr>
        <w:rPr>
          <w:rFonts w:ascii="ＭＳ ゴシック" w:eastAsia="ＭＳ ゴシック" w:hAnsi="ＭＳ ゴシック"/>
          <w:color w:val="FF0000"/>
          <w:szCs w:val="21"/>
        </w:rPr>
      </w:pPr>
    </w:p>
    <w:p w14:paraId="270B5584" w14:textId="77777777" w:rsidR="006165FF" w:rsidRPr="00A02323" w:rsidRDefault="006165FF" w:rsidP="00C73A49">
      <w:pPr>
        <w:rPr>
          <w:rFonts w:ascii="ＭＳ ゴシック" w:eastAsia="ＭＳ ゴシック" w:hAnsi="ＭＳ ゴシック"/>
          <w:color w:val="FF0000"/>
          <w:szCs w:val="21"/>
        </w:rPr>
      </w:pPr>
    </w:p>
    <w:p w14:paraId="608A3825" w14:textId="78DC7FF1" w:rsidR="0064725B" w:rsidRPr="0092488D" w:rsidRDefault="0064725B" w:rsidP="00C73A49">
      <w:pPr>
        <w:pStyle w:val="af3"/>
        <w:spacing w:line="240" w:lineRule="auto"/>
        <w:rPr>
          <w:rFonts w:ascii="ＭＳ ゴシック" w:eastAsia="ＭＳ ゴシック" w:hAnsi="ＭＳ ゴシック" w:cs="ＭＳ Ｐゴシック"/>
          <w:color w:val="FF0000"/>
        </w:rPr>
      </w:pPr>
    </w:p>
    <w:p w14:paraId="608A3826" w14:textId="3E253C55" w:rsidR="0064725B" w:rsidRPr="00A02323" w:rsidRDefault="0064725B" w:rsidP="00C73A49">
      <w:pPr>
        <w:rPr>
          <w:rFonts w:ascii="ＭＳ ゴシック" w:eastAsia="ＭＳ ゴシック" w:hAnsi="ＭＳ ゴシック"/>
          <w:color w:val="FF0000"/>
          <w:szCs w:val="21"/>
          <w:lang w:eastAsia="zh-CN"/>
        </w:rPr>
      </w:pPr>
    </w:p>
    <w:p w14:paraId="608A3827" w14:textId="3588656B" w:rsidR="008714B2" w:rsidRPr="006E713B" w:rsidRDefault="008714B2" w:rsidP="00C73A49">
      <w:pPr>
        <w:pStyle w:val="af3"/>
        <w:spacing w:line="240" w:lineRule="auto"/>
        <w:rPr>
          <w:rFonts w:ascii="ＭＳ ゴシック" w:eastAsia="ＭＳ ゴシック" w:hAnsi="ＭＳ ゴシック"/>
          <w:sz w:val="20"/>
          <w:szCs w:val="20"/>
        </w:rPr>
      </w:pPr>
    </w:p>
    <w:p w14:paraId="0E1F903F" w14:textId="77777777" w:rsidR="00FD69D3" w:rsidRDefault="00FD69D3" w:rsidP="0068554F">
      <w:pPr>
        <w:wordWrap w:val="0"/>
        <w:autoSpaceDE w:val="0"/>
        <w:autoSpaceDN w:val="0"/>
        <w:adjustRightInd w:val="0"/>
        <w:spacing w:line="268" w:lineRule="exact"/>
        <w:ind w:leftChars="404" w:left="974" w:hangingChars="100" w:hanging="195"/>
        <w:rPr>
          <w:rFonts w:ascii="ＭＳ ゴシック" w:eastAsia="ＭＳ ゴシック" w:hAnsi="ＭＳ ゴシック" w:cs="ＭＳ 明朝"/>
          <w:color w:val="FF0000"/>
          <w:spacing w:val="1"/>
          <w:kern w:val="0"/>
          <w:szCs w:val="21"/>
        </w:rPr>
      </w:pPr>
    </w:p>
    <w:p w14:paraId="5124D8D1" w14:textId="4CA779DC" w:rsidR="006346E9" w:rsidRPr="006346E9" w:rsidRDefault="006346E9" w:rsidP="006346E9">
      <w:pPr>
        <w:wordWrap w:val="0"/>
        <w:autoSpaceDE w:val="0"/>
        <w:autoSpaceDN w:val="0"/>
        <w:adjustRightInd w:val="0"/>
        <w:spacing w:line="268" w:lineRule="exact"/>
        <w:ind w:leftChars="404" w:left="972" w:hangingChars="100" w:hanging="193"/>
        <w:rPr>
          <w:rFonts w:asciiTheme="majorEastAsia" w:eastAsiaTheme="majorEastAsia" w:hAnsiTheme="majorEastAsia"/>
          <w:color w:val="FF0000"/>
          <w:szCs w:val="20"/>
        </w:rPr>
      </w:pPr>
    </w:p>
    <w:p w14:paraId="6E81FE11" w14:textId="4FFACB68" w:rsidR="00BE0207" w:rsidRPr="00BE0207" w:rsidRDefault="00BE0207" w:rsidP="00411B14">
      <w:pPr>
        <w:ind w:firstLineChars="700" w:firstLine="1279"/>
        <w:rPr>
          <w:rFonts w:ascii="ＭＳ ゴシック" w:eastAsia="ＭＳ ゴシック" w:hAnsi="ＭＳ ゴシック"/>
          <w:bCs/>
          <w:color w:val="FF0000"/>
          <w:sz w:val="20"/>
          <w:szCs w:val="20"/>
        </w:rPr>
      </w:pPr>
    </w:p>
    <w:p w14:paraId="6F6FC580" w14:textId="635A307E" w:rsidR="006346E9" w:rsidRDefault="006346E9" w:rsidP="00106409">
      <w:pPr>
        <w:ind w:firstLineChars="700" w:firstLine="1349"/>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2C1CA910" w:rsidR="00A02323" w:rsidRPr="00695C7D" w:rsidRDefault="00A02323" w:rsidP="00695C7D">
      <w:pPr>
        <w:pStyle w:val="af3"/>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6165FF">
        <w:rPr>
          <w:rFonts w:ascii="ＭＳ Ｐゴシック" w:eastAsia="ＭＳ Ｐゴシック" w:hAnsi="ＭＳ Ｐゴシック" w:hint="eastAsia"/>
          <w:sz w:val="28"/>
          <w:szCs w:val="28"/>
        </w:rPr>
        <w:t>26</w:t>
      </w:r>
      <w:r w:rsidRPr="00695C7D">
        <w:rPr>
          <w:rFonts w:ascii="ＭＳ Ｐゴシック" w:eastAsia="ＭＳ Ｐゴシック" w:hAnsi="ＭＳ Ｐゴシック" w:hint="eastAsia"/>
          <w:sz w:val="28"/>
          <w:szCs w:val="28"/>
        </w:rPr>
        <w:t>年</w:t>
      </w:r>
      <w:r w:rsidR="006165FF">
        <w:rPr>
          <w:rFonts w:ascii="ＭＳ Ｐゴシック" w:eastAsia="ＭＳ Ｐゴシック" w:hAnsi="ＭＳ Ｐゴシック" w:hint="eastAsia"/>
          <w:sz w:val="28"/>
          <w:szCs w:val="28"/>
        </w:rPr>
        <w:t>2</w:t>
      </w:r>
      <w:r w:rsidRPr="00695C7D">
        <w:rPr>
          <w:rFonts w:ascii="ＭＳ Ｐゴシック" w:eastAsia="ＭＳ Ｐゴシック" w:hAnsi="ＭＳ Ｐゴシック" w:hint="eastAsia"/>
          <w:sz w:val="28"/>
          <w:szCs w:val="28"/>
        </w:rPr>
        <w:t>月</w:t>
      </w:r>
      <w:r w:rsidR="00350E5B">
        <w:rPr>
          <w:rFonts w:ascii="ＭＳ Ｐゴシック" w:eastAsia="ＭＳ Ｐゴシック" w:hAnsi="ＭＳ Ｐゴシック" w:hint="eastAsia"/>
          <w:sz w:val="28"/>
          <w:szCs w:val="28"/>
        </w:rPr>
        <w:t>20</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4667D1C9" w14:textId="77777777" w:rsidR="005501FD"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5501FD">
        <w:rPr>
          <w:rFonts w:hint="eastAsia"/>
        </w:rPr>
        <w:t>Ⅰ．</w:t>
      </w:r>
      <w:r w:rsidR="005501FD" w:rsidRPr="00653F92">
        <w:rPr>
          <w:rFonts w:hint="eastAsia"/>
          <w:spacing w:val="2"/>
        </w:rPr>
        <w:t>入札説明書</w:t>
      </w:r>
      <w:r w:rsidR="005501FD">
        <w:tab/>
        <w:t>1</w:t>
      </w:r>
    </w:p>
    <w:p w14:paraId="17E7F3F3" w14:textId="77777777" w:rsidR="005501FD" w:rsidRDefault="005501FD">
      <w:pPr>
        <w:pStyle w:val="12"/>
        <w:tabs>
          <w:tab w:val="clear" w:pos="9650"/>
          <w:tab w:val="right" w:leader="dot" w:pos="9628"/>
        </w:tabs>
      </w:pPr>
      <w:r>
        <w:rPr>
          <w:rFonts w:hint="eastAsia"/>
        </w:rPr>
        <w:t>Ⅱ．契約書（案）</w:t>
      </w:r>
      <w:r>
        <w:tab/>
        <w:t>6</w:t>
      </w:r>
    </w:p>
    <w:p w14:paraId="38866248" w14:textId="77777777" w:rsidR="005501FD" w:rsidRDefault="005501FD">
      <w:pPr>
        <w:pStyle w:val="12"/>
        <w:tabs>
          <w:tab w:val="clear" w:pos="9650"/>
          <w:tab w:val="right" w:leader="dot" w:pos="9628"/>
        </w:tabs>
      </w:pPr>
      <w:r>
        <w:rPr>
          <w:rFonts w:hint="eastAsia"/>
        </w:rPr>
        <w:t>Ⅲ．仕様書</w:t>
      </w:r>
      <w:r>
        <w:tab/>
        <w:t>20</w:t>
      </w:r>
    </w:p>
    <w:p w14:paraId="1675360E" w14:textId="77777777" w:rsidR="005501FD" w:rsidRDefault="005501FD">
      <w:pPr>
        <w:pStyle w:val="12"/>
        <w:tabs>
          <w:tab w:val="clear" w:pos="9650"/>
          <w:tab w:val="right" w:leader="dot" w:pos="9628"/>
        </w:tabs>
      </w:pPr>
      <w:r w:rsidRPr="00653F92">
        <w:rPr>
          <w:rFonts w:cs="ＭＳ 明朝" w:hint="eastAsia"/>
        </w:rPr>
        <w:t>Ⅳ</w:t>
      </w:r>
      <w:r>
        <w:rPr>
          <w:rFonts w:hint="eastAsia"/>
        </w:rPr>
        <w:t>．その他関連資料</w:t>
      </w:r>
      <w:r>
        <w:tab/>
        <w:t>39</w:t>
      </w:r>
    </w:p>
    <w:p w14:paraId="4BE1B5BA" w14:textId="5B3BFC9C" w:rsidR="003150FC" w:rsidRPr="00B46070" w:rsidRDefault="00B46070" w:rsidP="00B46070">
      <w:pPr>
        <w:pStyle w:val="12"/>
      </w:pPr>
      <w:r w:rsidRPr="00B46070">
        <w:fldChar w:fldCharType="end"/>
      </w:r>
      <w:bookmarkStart w:id="0" w:name="_Hlk525651182"/>
    </w:p>
    <w:p w14:paraId="608A383D" w14:textId="075EB3FA" w:rsidR="008714B2" w:rsidRPr="005501FD" w:rsidRDefault="008714B2" w:rsidP="005D7AFA">
      <w:pPr>
        <w:pStyle w:val="af3"/>
        <w:rPr>
          <w:rFonts w:ascii="ＭＳ ゴシック" w:eastAsia="ＭＳ ゴシック" w:hAnsi="ＭＳ ゴシック"/>
          <w:color w:val="FF0000"/>
          <w:spacing w:val="0"/>
          <w:sz w:val="20"/>
          <w:szCs w:val="20"/>
        </w:rPr>
      </w:pPr>
      <w:bookmarkStart w:id="1" w:name="_Hlk525651177"/>
    </w:p>
    <w:bookmarkEnd w:id="1"/>
    <w:p w14:paraId="608A383E" w14:textId="77777777" w:rsidR="008714B2" w:rsidRDefault="008714B2" w:rsidP="008714B2">
      <w:pPr>
        <w:pStyle w:val="af3"/>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f3"/>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9"/>
      </w:pPr>
      <w:bookmarkStart w:id="2" w:name="_Toc312686010"/>
      <w:bookmarkStart w:id="3" w:name="_Toc329788650"/>
      <w:bookmarkStart w:id="4" w:name="_Toc525647145"/>
      <w:r w:rsidRPr="00295524">
        <w:rPr>
          <w:rFonts w:hint="eastAsia"/>
        </w:rPr>
        <w:lastRenderedPageBreak/>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133BA445"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CF7742">
        <w:rPr>
          <w:rFonts w:ascii="ＭＳ 明朝" w:hAnsi="ＭＳ 明朝" w:hint="eastAsia"/>
        </w:rPr>
        <w:t>（</w:t>
      </w:r>
      <w:r w:rsidR="006165FF" w:rsidRPr="00CF7742">
        <w:rPr>
          <w:rFonts w:ascii="ＭＳ 明朝" w:hAnsi="ＭＳ 明朝"/>
        </w:rPr>
        <w:t>2026</w:t>
      </w:r>
      <w:r w:rsidRPr="00CF7742">
        <w:rPr>
          <w:rFonts w:ascii="ＭＳ 明朝" w:hAnsi="ＭＳ 明朝" w:hint="eastAsia"/>
        </w:rPr>
        <w:t>年</w:t>
      </w:r>
      <w:r w:rsidR="006165FF" w:rsidRPr="00CF7742">
        <w:rPr>
          <w:rFonts w:ascii="ＭＳ 明朝" w:hAnsi="ＭＳ 明朝"/>
        </w:rPr>
        <w:t>2</w:t>
      </w:r>
      <w:r w:rsidRPr="00CF7742">
        <w:rPr>
          <w:rFonts w:ascii="ＭＳ 明朝" w:hAnsi="ＭＳ 明朝" w:hint="eastAsia"/>
        </w:rPr>
        <w:t>月</w:t>
      </w:r>
      <w:r w:rsidR="00350E5B" w:rsidRPr="00CF7742">
        <w:rPr>
          <w:rFonts w:ascii="ＭＳ 明朝" w:hAnsi="ＭＳ 明朝"/>
        </w:rPr>
        <w:t>20</w:t>
      </w:r>
      <w:r w:rsidRPr="00CF7742">
        <w:rPr>
          <w:rFonts w:ascii="ＭＳ 明朝" w:hAnsi="ＭＳ 明朝" w:hint="eastAsia"/>
        </w:rPr>
        <w:t>日付公告）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4C1A1D52" w:rsidR="009D49D7" w:rsidRPr="006165FF" w:rsidRDefault="004F2CE1" w:rsidP="007338EC">
      <w:pPr>
        <w:ind w:firstLineChars="300" w:firstLine="578"/>
        <w:rPr>
          <w:rFonts w:ascii="ＭＳ 明朝" w:hAnsi="ＭＳ 明朝"/>
        </w:rPr>
      </w:pPr>
      <w:r w:rsidRPr="004F2CE1">
        <w:rPr>
          <w:rFonts w:ascii="ＭＳ 明朝" w:hAnsi="ＭＳ 明朝" w:hint="eastAsia"/>
          <w:szCs w:val="21"/>
        </w:rPr>
        <w:t>2026年度IPAクラウドに係るクラウドサービス提供業務（AWS）</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205E0176"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315691">
        <w:rPr>
          <w:rFonts w:ascii="ＭＳ 明朝" w:hAnsi="ＭＳ 明朝" w:hint="eastAsia"/>
          <w:color w:val="000000" w:themeColor="text1"/>
        </w:rPr>
        <w:t>７</w:t>
      </w:r>
      <w:r w:rsidRPr="000C2005">
        <w:rPr>
          <w:rFonts w:ascii="ＭＳ 明朝" w:hAnsi="ＭＳ 明朝" w:hint="eastAsia"/>
          <w:color w:val="000000" w:themeColor="text1"/>
        </w:rPr>
        <w:t>．(3)提出書類」に記載の提出書類を提出すること。</w:t>
      </w:r>
    </w:p>
    <w:p w14:paraId="1630061E" w14:textId="15784B78" w:rsidR="006819F7" w:rsidRPr="00FF43F1" w:rsidRDefault="006819F7" w:rsidP="0056716C">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r w:rsidR="0056716C" w:rsidRPr="0056716C">
        <w:rPr>
          <w:rFonts w:hint="eastAsia"/>
        </w:rPr>
        <w:t>なお、入札金額は総価とし、「様式</w:t>
      </w:r>
      <w:r w:rsidR="0056716C">
        <w:rPr>
          <w:rFonts w:hint="eastAsia"/>
        </w:rPr>
        <w:t xml:space="preserve">7 </w:t>
      </w:r>
      <w:r w:rsidR="0056716C" w:rsidRPr="0056716C">
        <w:rPr>
          <w:rFonts w:hint="eastAsia"/>
        </w:rPr>
        <w:t>入札内訳書」に基づき、積算の上</w:t>
      </w:r>
      <w:r w:rsidR="0056716C" w:rsidRPr="0056716C">
        <w:rPr>
          <w:rFonts w:hint="eastAsia"/>
        </w:rPr>
        <w:t xml:space="preserve"> </w:t>
      </w:r>
      <w:r w:rsidR="0056716C" w:rsidRPr="0056716C">
        <w:rPr>
          <w:rFonts w:hint="eastAsia"/>
        </w:rPr>
        <w:t>「Ⅲ．仕様書」に記載する業務にかかる費用をすべて含むものとする。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7545354D"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3105AD">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38CC65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3105A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4CA031D4" w:rsidR="00990318" w:rsidRPr="00346922" w:rsidRDefault="0068554F" w:rsidP="002072A1">
      <w:pPr>
        <w:pStyle w:val="af3"/>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w:t>
      </w:r>
      <w:bookmarkStart w:id="5" w:name="_Hlk45910055"/>
      <w:r w:rsidR="003105AD">
        <w:rPr>
          <w:rFonts w:ascii="ＭＳ 明朝" w:hAnsi="ＭＳ 明朝" w:hint="eastAsia"/>
        </w:rPr>
        <w:t xml:space="preserve"> </w:t>
      </w:r>
      <w:r w:rsidR="00E11586" w:rsidRPr="00FF43F1">
        <w:rPr>
          <w:rFonts w:ascii="ＭＳ 明朝" w:hAnsi="ＭＳ 明朝" w:hint="eastAsia"/>
        </w:rPr>
        <w:t>令和</w:t>
      </w:r>
      <w:r w:rsidR="002568FE">
        <w:rPr>
          <w:rFonts w:ascii="ＭＳ 明朝" w:hAnsi="ＭＳ 明朝" w:hint="eastAsia"/>
        </w:rPr>
        <w:t>7・8・9</w:t>
      </w:r>
      <w:r w:rsidR="00E11586" w:rsidRPr="00FF43F1">
        <w:rPr>
          <w:rFonts w:ascii="ＭＳ 明朝" w:hAnsi="ＭＳ 明朝"/>
        </w:rPr>
        <w:t>年度</w:t>
      </w:r>
      <w:bookmarkEnd w:id="5"/>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加資格（全省庁統一資格）において「役務の提供等」で、</w:t>
      </w:r>
      <w:r w:rsidRPr="00932420">
        <w:rPr>
          <w:rFonts w:ascii="ＭＳ 明朝" w:hAnsi="ＭＳ 明朝" w:hint="eastAsia"/>
        </w:rPr>
        <w:t>「Ａ」</w:t>
      </w:r>
      <w:r w:rsidR="00383AAE" w:rsidRPr="00932420">
        <w:rPr>
          <w:rFonts w:ascii="ＭＳ 明朝" w:hAnsi="ＭＳ 明朝" w:hint="eastAsia"/>
        </w:rPr>
        <w:t>、</w:t>
      </w:r>
      <w:r w:rsidRPr="00932420">
        <w:rPr>
          <w:rFonts w:ascii="ＭＳ 明朝" w:hAnsi="ＭＳ 明朝" w:hint="eastAsia"/>
        </w:rPr>
        <w:t>「Ｂ」</w:t>
      </w:r>
      <w:r w:rsidR="00383AAE" w:rsidRPr="00932420">
        <w:rPr>
          <w:rFonts w:ascii="ＭＳ 明朝" w:hAnsi="ＭＳ 明朝" w:hint="eastAsia"/>
        </w:rPr>
        <w:t>、「Ｃ」又は「Ｄ」</w:t>
      </w:r>
      <w:r w:rsidRPr="00EC3C15">
        <w:rPr>
          <w:rFonts w:ascii="ＭＳ 明朝" w:hAnsi="ＭＳ 明朝" w:hint="eastAsia"/>
        </w:rPr>
        <w:t>の等級に格付けされ、関東・甲信越地域の資格を有する者であること。</w:t>
      </w:r>
    </w:p>
    <w:p w14:paraId="5E724AE0" w14:textId="47AB0EF9"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w:t>
      </w:r>
      <w:r w:rsidR="003105AD">
        <w:rPr>
          <w:rFonts w:ascii="ＭＳ 明朝" w:hAnsi="ＭＳ 明朝" w:hint="eastAsia"/>
          <w:szCs w:val="21"/>
        </w:rPr>
        <w:t xml:space="preserve"> </w:t>
      </w:r>
      <w:r w:rsidRPr="009E13FD">
        <w:rPr>
          <w:rFonts w:ascii="ＭＳ 明朝" w:hAnsi="ＭＳ 明朝" w:hint="eastAsia"/>
          <w:szCs w:val="21"/>
        </w:rPr>
        <w:t>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54794BD9"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w:t>
      </w:r>
      <w:r w:rsidR="003105AD">
        <w:rPr>
          <w:rFonts w:ascii="ＭＳ 明朝" w:hAnsi="ＭＳ 明朝" w:cs="ＭＳ Ｐゴシック" w:hint="eastAsia"/>
          <w:bCs/>
          <w:szCs w:val="21"/>
        </w:rPr>
        <w:t xml:space="preserve"> </w:t>
      </w:r>
      <w:r w:rsidRPr="009E13FD">
        <w:rPr>
          <w:rFonts w:ascii="ＭＳ 明朝" w:hAnsi="ＭＳ 明朝" w:cs="ＭＳ Ｐゴシック" w:hint="eastAsia"/>
          <w:bCs/>
          <w:szCs w:val="21"/>
        </w:rPr>
        <w:t>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001DF24E" w14:textId="348A270A" w:rsidR="0052552E" w:rsidRPr="0068554F" w:rsidRDefault="0052552E" w:rsidP="006C42BE">
      <w:pPr>
        <w:ind w:leftChars="100" w:left="386" w:hangingChars="100" w:hanging="193"/>
        <w:rPr>
          <w:rFonts w:ascii="ＭＳ 明朝" w:hAnsi="ＭＳ 明朝" w:cs="ＭＳ Ｐゴシック"/>
          <w:szCs w:val="21"/>
        </w:rPr>
      </w:pPr>
      <w:bookmarkStart w:id="6" w:name="_Hlk222247948"/>
      <w:r w:rsidRPr="009E13FD">
        <w:rPr>
          <w:rFonts w:ascii="ＭＳ 明朝" w:hAnsi="ＭＳ 明朝" w:cs="ＭＳ Ｐゴシック" w:hint="eastAsia"/>
          <w:bCs/>
          <w:szCs w:val="21"/>
        </w:rPr>
        <w:t>(</w:t>
      </w:r>
      <w:r>
        <w:rPr>
          <w:rFonts w:ascii="ＭＳ 明朝" w:hAnsi="ＭＳ 明朝" w:cs="ＭＳ Ｐゴシック" w:hint="eastAsia"/>
          <w:bCs/>
          <w:szCs w:val="21"/>
        </w:rPr>
        <w:t>6</w:t>
      </w:r>
      <w:r w:rsidRPr="009E13FD">
        <w:rPr>
          <w:rFonts w:ascii="ＭＳ 明朝" w:hAnsi="ＭＳ 明朝" w:cs="ＭＳ Ｐゴシック" w:hint="eastAsia"/>
          <w:bCs/>
          <w:szCs w:val="21"/>
        </w:rPr>
        <w:t>)</w:t>
      </w:r>
      <w:r w:rsidR="003105AD">
        <w:rPr>
          <w:rFonts w:ascii="ＭＳ 明朝" w:hAnsi="ＭＳ 明朝" w:cs="ＭＳ Ｐゴシック" w:hint="eastAsia"/>
          <w:bCs/>
          <w:szCs w:val="21"/>
        </w:rPr>
        <w:t xml:space="preserve"> </w:t>
      </w:r>
      <w:r w:rsidRPr="004C244D">
        <w:rPr>
          <w:rFonts w:ascii="ＭＳ 明朝" w:hAnsi="ＭＳ 明朝" w:hint="eastAsia"/>
        </w:rPr>
        <w:t>プライバシーマーク付与認定やISO/IEC27001認証、JISQ27001認証、またはこれらと同等の認証・認定を受けていること。認証・認定を受けていない場合、同等のセキュリティ対策が講じられ、業務において適用されていることが証明できる文書（組織の情報管理及び情報セキュリティ対策に係る規則や運用手順書等）を提出すること。</w:t>
      </w:r>
    </w:p>
    <w:bookmarkEnd w:id="6"/>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3"/>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3E2374F4" w:rsidR="006819F7" w:rsidRPr="000C2005" w:rsidRDefault="006819F7" w:rsidP="002072A1">
      <w:pPr>
        <w:pStyle w:val="af3"/>
        <w:ind w:leftChars="100" w:left="193"/>
        <w:rPr>
          <w:rFonts w:ascii="ＭＳ 明朝" w:hAnsi="ＭＳ 明朝"/>
          <w:color w:val="000000" w:themeColor="text1"/>
        </w:rPr>
      </w:pPr>
      <w:r w:rsidRPr="000C2005">
        <w:rPr>
          <w:rFonts w:ascii="ＭＳ 明朝" w:hAnsi="ＭＳ 明朝" w:hint="eastAsia"/>
          <w:color w:val="000000" w:themeColor="text1"/>
        </w:rPr>
        <w:t>(1)</w:t>
      </w:r>
      <w:r w:rsidR="003105AD">
        <w:rPr>
          <w:rFonts w:ascii="ＭＳ 明朝" w:hAnsi="ＭＳ 明朝" w:hint="eastAsia"/>
          <w:color w:val="000000" w:themeColor="text1"/>
        </w:rPr>
        <w:t xml:space="preserve"> </w:t>
      </w:r>
      <w:r w:rsidRPr="000C2005">
        <w:rPr>
          <w:rFonts w:ascii="ＭＳ 明朝" w:hAnsi="ＭＳ 明朝" w:hint="eastAsia"/>
          <w:color w:val="000000" w:themeColor="text1"/>
        </w:rPr>
        <w:t>入札者は、入札説明書及び機構入札心得を了知のうえ、入札に参加しなければならない。</w:t>
      </w:r>
    </w:p>
    <w:p w14:paraId="0BDF4F80" w14:textId="65C040C0" w:rsidR="006819F7" w:rsidRPr="000C2005" w:rsidRDefault="006819F7" w:rsidP="002072A1">
      <w:pPr>
        <w:pStyle w:val="af3"/>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w:t>
      </w:r>
      <w:r w:rsidR="003105AD">
        <w:rPr>
          <w:rFonts w:ascii="ＭＳ 明朝" w:hAnsi="ＭＳ 明朝" w:hint="eastAsia"/>
          <w:color w:val="000000" w:themeColor="text1"/>
        </w:rPr>
        <w:t xml:space="preserve"> </w:t>
      </w:r>
      <w:r w:rsidRPr="000C2005">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1DEF7A9" w:rsidR="006B00B7" w:rsidRPr="006B00B7" w:rsidRDefault="006819F7" w:rsidP="006B00B7">
      <w:pPr>
        <w:rPr>
          <w:rFonts w:ascii="ＭＳ 明朝" w:hAnsi="ＭＳ 明朝"/>
        </w:rPr>
      </w:pPr>
      <w:r>
        <w:rPr>
          <w:rFonts w:ascii="ＭＳ 明朝" w:hAnsi="ＭＳ 明朝" w:hint="eastAsia"/>
        </w:rPr>
        <w:lastRenderedPageBreak/>
        <w:t>４</w:t>
      </w:r>
      <w:r w:rsidR="006B00B7" w:rsidRPr="006B00B7">
        <w:rPr>
          <w:rFonts w:ascii="ＭＳ 明朝" w:hAnsi="ＭＳ 明朝" w:hint="eastAsia"/>
        </w:rPr>
        <w:t>．入札説明会の日時及び場所</w:t>
      </w:r>
    </w:p>
    <w:p w14:paraId="608A3870" w14:textId="01372CEC" w:rsidR="009D49D7" w:rsidRPr="000E1896" w:rsidRDefault="00625DF4" w:rsidP="00932420">
      <w:pPr>
        <w:ind w:leftChars="100" w:left="193" w:firstLineChars="100" w:firstLine="193"/>
        <w:rPr>
          <w:rFonts w:ascii="ＭＳ ゴシック" w:eastAsia="ＭＳ ゴシック" w:hAnsi="ＭＳ ゴシック"/>
          <w:color w:val="FF0000"/>
          <w:sz w:val="20"/>
          <w:szCs w:val="20"/>
        </w:rPr>
      </w:pPr>
      <w:r w:rsidRPr="00A33E9C">
        <w:rPr>
          <w:rFonts w:ascii="ＭＳ 明朝" w:hAnsi="ＭＳ 明朝" w:hint="eastAsia"/>
          <w:szCs w:val="21"/>
        </w:rPr>
        <w:t>入札説明会</w:t>
      </w:r>
      <w:r w:rsidR="00932420">
        <w:rPr>
          <w:rFonts w:ascii="ＭＳ 明朝" w:hAnsi="ＭＳ 明朝" w:hint="eastAsia"/>
          <w:szCs w:val="21"/>
        </w:rPr>
        <w:t>は実施しない。</w:t>
      </w:r>
    </w:p>
    <w:p w14:paraId="627F3F08" w14:textId="77777777" w:rsidR="00664EBB" w:rsidRPr="0045236A" w:rsidRDefault="00664EBB"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f3"/>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f3"/>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f3"/>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4BEB9189" w:rsidR="006819F7" w:rsidRPr="00CF7742" w:rsidRDefault="00A83351" w:rsidP="006819F7">
      <w:pPr>
        <w:ind w:firstLineChars="300" w:firstLine="578"/>
        <w:rPr>
          <w:rFonts w:ascii="ＭＳ 明朝" w:hAnsi="ＭＳ 明朝"/>
        </w:rPr>
      </w:pPr>
      <w:r w:rsidRPr="00CF7742">
        <w:rPr>
          <w:rFonts w:ascii="ＭＳ 明朝" w:hAnsi="ＭＳ 明朝"/>
        </w:rPr>
        <w:t>2026</w:t>
      </w:r>
      <w:r w:rsidR="006819F7" w:rsidRPr="00CF7742">
        <w:rPr>
          <w:rFonts w:ascii="ＭＳ 明朝" w:hAnsi="ＭＳ 明朝" w:hint="eastAsia"/>
        </w:rPr>
        <w:t>年</w:t>
      </w:r>
      <w:r w:rsidR="00350E5B" w:rsidRPr="00CF7742">
        <w:rPr>
          <w:rFonts w:ascii="ＭＳ 明朝" w:hAnsi="ＭＳ 明朝"/>
        </w:rPr>
        <w:t>2月20日</w:t>
      </w:r>
      <w:r w:rsidR="006819F7" w:rsidRPr="00CF7742">
        <w:rPr>
          <w:rFonts w:ascii="ＭＳ 明朝" w:hAnsi="ＭＳ 明朝" w:hint="eastAsia"/>
        </w:rPr>
        <w:t>（</w:t>
      </w:r>
      <w:r w:rsidR="00350E5B" w:rsidRPr="00CF7742">
        <w:rPr>
          <w:rFonts w:ascii="ＭＳ 明朝" w:hAnsi="ＭＳ 明朝" w:hint="eastAsia"/>
        </w:rPr>
        <w:t>金</w:t>
      </w:r>
      <w:r w:rsidR="006819F7" w:rsidRPr="00CF7742">
        <w:rPr>
          <w:rFonts w:ascii="ＭＳ 明朝" w:hAnsi="ＭＳ 明朝" w:hint="eastAsia"/>
        </w:rPr>
        <w:t>）から</w:t>
      </w:r>
      <w:r w:rsidRPr="00CF7742">
        <w:rPr>
          <w:rFonts w:ascii="ＭＳ 明朝" w:hAnsi="ＭＳ 明朝"/>
        </w:rPr>
        <w:t>2026</w:t>
      </w:r>
      <w:r w:rsidR="006819F7" w:rsidRPr="00CF7742">
        <w:rPr>
          <w:rFonts w:ascii="ＭＳ 明朝" w:hAnsi="ＭＳ 明朝" w:hint="eastAsia"/>
        </w:rPr>
        <w:t>年</w:t>
      </w:r>
      <w:r w:rsidR="00350E5B" w:rsidRPr="00CF7742">
        <w:rPr>
          <w:rFonts w:ascii="ＭＳ 明朝" w:hAnsi="ＭＳ 明朝"/>
        </w:rPr>
        <w:t>3月1</w:t>
      </w:r>
      <w:r w:rsidR="00A42B6A" w:rsidRPr="00CF7742">
        <w:rPr>
          <w:rFonts w:ascii="ＭＳ 明朝" w:hAnsi="ＭＳ 明朝"/>
        </w:rPr>
        <w:t>3</w:t>
      </w:r>
      <w:r w:rsidR="00350E5B" w:rsidRPr="00CF7742">
        <w:rPr>
          <w:rFonts w:ascii="ＭＳ 明朝" w:hAnsi="ＭＳ 明朝" w:hint="eastAsia"/>
        </w:rPr>
        <w:t>日</w:t>
      </w:r>
      <w:r w:rsidR="006819F7" w:rsidRPr="00CF7742">
        <w:rPr>
          <w:rFonts w:ascii="ＭＳ 明朝" w:hAnsi="ＭＳ 明朝" w:hint="eastAsia"/>
        </w:rPr>
        <w:t>（</w:t>
      </w:r>
      <w:r w:rsidR="00A42B6A" w:rsidRPr="00CF7742">
        <w:rPr>
          <w:rFonts w:ascii="ＭＳ 明朝" w:hAnsi="ＭＳ 明朝" w:hint="eastAsia"/>
        </w:rPr>
        <w:t>金</w:t>
      </w:r>
      <w:r w:rsidR="006819F7" w:rsidRPr="00CF7742">
        <w:rPr>
          <w:rFonts w:ascii="ＭＳ 明朝" w:hAnsi="ＭＳ 明朝" w:hint="eastAsia"/>
        </w:rPr>
        <w:t xml:space="preserve">）　</w:t>
      </w:r>
      <w:r w:rsidR="006819F7" w:rsidRPr="00CF7742">
        <w:rPr>
          <w:rFonts w:ascii="ＭＳ 明朝" w:hAnsi="ＭＳ 明朝"/>
        </w:rPr>
        <w:t>17時00分まで</w:t>
      </w:r>
    </w:p>
    <w:p w14:paraId="44B85F5E" w14:textId="77777777" w:rsidR="006819F7" w:rsidRDefault="006819F7" w:rsidP="006819F7">
      <w:pPr>
        <w:pStyle w:val="af3"/>
        <w:ind w:firstLineChars="100" w:firstLine="193"/>
        <w:rPr>
          <w:rFonts w:ascii="ＭＳ 明朝" w:hAnsi="ＭＳ 明朝"/>
          <w:spacing w:val="0"/>
        </w:rPr>
      </w:pPr>
      <w:r>
        <w:rPr>
          <w:rFonts w:ascii="ＭＳ 明朝" w:hAnsi="ＭＳ 明朝" w:hint="eastAsia"/>
          <w:spacing w:val="0"/>
        </w:rPr>
        <w:t>(3) 担当部署</w:t>
      </w:r>
    </w:p>
    <w:p w14:paraId="702F7455" w14:textId="09A8F6F3" w:rsidR="006819F7" w:rsidRDefault="006819F7" w:rsidP="006819F7">
      <w:pPr>
        <w:pStyle w:val="af3"/>
        <w:ind w:leftChars="200" w:left="386" w:firstLineChars="100" w:firstLine="193"/>
        <w:rPr>
          <w:rFonts w:ascii="ＭＳ 明朝" w:hAnsi="ＭＳ 明朝"/>
          <w:spacing w:val="0"/>
        </w:rPr>
      </w:pPr>
      <w:r>
        <w:rPr>
          <w:rFonts w:ascii="ＭＳ 明朝" w:hAnsi="ＭＳ 明朝" w:hint="eastAsia"/>
          <w:spacing w:val="0"/>
        </w:rPr>
        <w:t>1</w:t>
      </w:r>
      <w:r w:rsidR="00A83351">
        <w:rPr>
          <w:rFonts w:ascii="ＭＳ 明朝" w:hAnsi="ＭＳ 明朝" w:hint="eastAsia"/>
          <w:spacing w:val="0"/>
        </w:rPr>
        <w:t>7</w:t>
      </w:r>
      <w:r>
        <w:rPr>
          <w:rFonts w:ascii="ＭＳ 明朝" w:hAnsi="ＭＳ 明朝" w:hint="eastAsia"/>
          <w:spacing w:val="0"/>
        </w:rPr>
        <w:t>.</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Default="006819F7">
      <w:pPr>
        <w:rPr>
          <w:rFonts w:ascii="ＭＳ 明朝" w:hAnsi="ＭＳ 明朝"/>
        </w:rPr>
      </w:pPr>
      <w:r w:rsidRPr="00A33E9C">
        <w:rPr>
          <w:rFonts w:ascii="ＭＳ 明朝" w:hAnsi="ＭＳ 明朝" w:hint="eastAsia"/>
        </w:rPr>
        <w:t xml:space="preserve"> </w:t>
      </w:r>
    </w:p>
    <w:p w14:paraId="46E840C0" w14:textId="6BF3672B" w:rsidR="00A83351" w:rsidRPr="00A83351" w:rsidRDefault="00A83351" w:rsidP="00A83351">
      <w:pPr>
        <w:rPr>
          <w:rFonts w:ascii="ＭＳ 明朝" w:hAnsi="ＭＳ 明朝"/>
        </w:rPr>
      </w:pPr>
      <w:r>
        <w:rPr>
          <w:rFonts w:ascii="ＭＳ 明朝" w:hAnsi="ＭＳ 明朝" w:hint="eastAsia"/>
        </w:rPr>
        <w:t>６</w:t>
      </w:r>
      <w:r w:rsidRPr="00A83351">
        <w:rPr>
          <w:rFonts w:ascii="ＭＳ 明朝" w:hAnsi="ＭＳ 明朝" w:hint="eastAsia"/>
        </w:rPr>
        <w:t>．役務リストの提出方法及び提出期限等</w:t>
      </w:r>
    </w:p>
    <w:p w14:paraId="5708F28B" w14:textId="18907A12" w:rsidR="00A83351" w:rsidRPr="00A83351" w:rsidRDefault="00A83351" w:rsidP="00664EBB">
      <w:pPr>
        <w:ind w:leftChars="300" w:left="578"/>
        <w:rPr>
          <w:rFonts w:ascii="ＭＳ 明朝" w:hAnsi="ＭＳ 明朝"/>
        </w:rPr>
      </w:pPr>
      <w:r w:rsidRPr="00A83351">
        <w:rPr>
          <w:rFonts w:ascii="ＭＳ 明朝" w:hAnsi="ＭＳ 明朝" w:hint="eastAsia"/>
        </w:rPr>
        <w:t>サプライチェーン・リスクに係る確認のため、入札を希望する者は、次の所定事項に従い、役務リスト（案）を電子メールにより提出すること。</w:t>
      </w:r>
    </w:p>
    <w:p w14:paraId="0D4DB4D0" w14:textId="77777777" w:rsidR="00A83351" w:rsidRPr="00A83351" w:rsidRDefault="00A83351" w:rsidP="00A83351">
      <w:pPr>
        <w:rPr>
          <w:rFonts w:ascii="ＭＳ 明朝" w:hAnsi="ＭＳ 明朝"/>
        </w:rPr>
      </w:pPr>
      <w:r w:rsidRPr="00A83351">
        <w:rPr>
          <w:rFonts w:ascii="ＭＳ 明朝" w:hAnsi="ＭＳ 明朝" w:hint="eastAsia"/>
        </w:rPr>
        <w:t>(1) 受付期間</w:t>
      </w:r>
    </w:p>
    <w:p w14:paraId="791E3BC4" w14:textId="4B18DD64" w:rsidR="00A83351" w:rsidRPr="00A83351" w:rsidRDefault="00A83351" w:rsidP="00664EBB">
      <w:pPr>
        <w:ind w:leftChars="300" w:left="578"/>
        <w:rPr>
          <w:rFonts w:ascii="ＭＳ 明朝" w:hAnsi="ＭＳ 明朝"/>
        </w:rPr>
      </w:pPr>
      <w:r w:rsidRPr="00A83351">
        <w:rPr>
          <w:rFonts w:ascii="ＭＳ 明朝" w:hAnsi="ＭＳ 明朝" w:hint="eastAsia"/>
        </w:rPr>
        <w:t>202</w:t>
      </w:r>
      <w:r w:rsidR="00A016D5">
        <w:rPr>
          <w:rFonts w:ascii="ＭＳ 明朝" w:hAnsi="ＭＳ 明朝" w:hint="eastAsia"/>
        </w:rPr>
        <w:t>6</w:t>
      </w:r>
      <w:r w:rsidRPr="00A83351">
        <w:rPr>
          <w:rFonts w:ascii="ＭＳ 明朝" w:hAnsi="ＭＳ 明朝" w:hint="eastAsia"/>
        </w:rPr>
        <w:t>年</w:t>
      </w:r>
      <w:r w:rsidR="00350E5B" w:rsidRPr="00CF7742">
        <w:rPr>
          <w:rFonts w:ascii="ＭＳ 明朝" w:hAnsi="ＭＳ 明朝"/>
        </w:rPr>
        <w:t>2月20日</w:t>
      </w:r>
      <w:r w:rsidR="00A016D5" w:rsidRPr="00CF7742">
        <w:rPr>
          <w:rFonts w:ascii="ＭＳ 明朝" w:hAnsi="ＭＳ 明朝" w:hint="eastAsia"/>
        </w:rPr>
        <w:t>（</w:t>
      </w:r>
      <w:r w:rsidR="00350E5B" w:rsidRPr="00CF7742">
        <w:rPr>
          <w:rFonts w:ascii="ＭＳ 明朝" w:hAnsi="ＭＳ 明朝" w:hint="eastAsia"/>
        </w:rPr>
        <w:t>金</w:t>
      </w:r>
      <w:r w:rsidR="00A016D5" w:rsidRPr="00CF7742">
        <w:rPr>
          <w:rFonts w:ascii="ＭＳ 明朝" w:hAnsi="ＭＳ 明朝" w:hint="eastAsia"/>
        </w:rPr>
        <w:t>）から</w:t>
      </w:r>
      <w:r w:rsidR="00A016D5" w:rsidRPr="00CF7742">
        <w:rPr>
          <w:rFonts w:ascii="ＭＳ 明朝" w:hAnsi="ＭＳ 明朝"/>
        </w:rPr>
        <w:t>2026年</w:t>
      </w:r>
      <w:r w:rsidR="00350E5B" w:rsidRPr="00CF7742">
        <w:rPr>
          <w:rFonts w:ascii="ＭＳ 明朝" w:hAnsi="ＭＳ 明朝"/>
        </w:rPr>
        <w:t>3月</w:t>
      </w:r>
      <w:r w:rsidR="00A42B6A" w:rsidRPr="00CF7742">
        <w:rPr>
          <w:rFonts w:ascii="ＭＳ 明朝" w:hAnsi="ＭＳ 明朝"/>
        </w:rPr>
        <w:t>3</w:t>
      </w:r>
      <w:r w:rsidR="00350E5B" w:rsidRPr="00CF7742">
        <w:rPr>
          <w:rFonts w:ascii="ＭＳ 明朝" w:hAnsi="ＭＳ 明朝" w:hint="eastAsia"/>
        </w:rPr>
        <w:t>日</w:t>
      </w:r>
      <w:r w:rsidR="00A016D5" w:rsidRPr="00CF7742">
        <w:rPr>
          <w:rFonts w:ascii="ＭＳ 明朝" w:hAnsi="ＭＳ 明朝" w:hint="eastAsia"/>
        </w:rPr>
        <w:t>（</w:t>
      </w:r>
      <w:r w:rsidR="00A42B6A" w:rsidRPr="00CF7742">
        <w:rPr>
          <w:rFonts w:ascii="ＭＳ 明朝" w:hAnsi="ＭＳ 明朝" w:hint="eastAsia"/>
        </w:rPr>
        <w:t>火</w:t>
      </w:r>
      <w:r w:rsidR="00A016D5" w:rsidRPr="00CF7742">
        <w:rPr>
          <w:rFonts w:ascii="ＭＳ 明朝" w:hAnsi="ＭＳ 明朝" w:hint="eastAsia"/>
        </w:rPr>
        <w:t>）</w:t>
      </w:r>
    </w:p>
    <w:p w14:paraId="17E7D4DA" w14:textId="77777777" w:rsidR="00A83351" w:rsidRPr="00A83351" w:rsidRDefault="00A83351" w:rsidP="00A83351">
      <w:pPr>
        <w:rPr>
          <w:rFonts w:ascii="ＭＳ 明朝" w:hAnsi="ＭＳ 明朝"/>
        </w:rPr>
      </w:pPr>
      <w:r w:rsidRPr="00A83351">
        <w:rPr>
          <w:rFonts w:ascii="ＭＳ 明朝" w:hAnsi="ＭＳ 明朝" w:hint="eastAsia"/>
        </w:rPr>
        <w:t>(2) 提出期限</w:t>
      </w:r>
    </w:p>
    <w:p w14:paraId="33DD7268" w14:textId="21123B5A" w:rsidR="00A83351" w:rsidRPr="00A83351" w:rsidRDefault="00A83351" w:rsidP="00664EBB">
      <w:pPr>
        <w:ind w:leftChars="300" w:left="578"/>
        <w:rPr>
          <w:rFonts w:ascii="ＭＳ 明朝" w:hAnsi="ＭＳ 明朝"/>
        </w:rPr>
      </w:pPr>
      <w:r w:rsidRPr="00A83351">
        <w:rPr>
          <w:rFonts w:ascii="ＭＳ 明朝" w:hAnsi="ＭＳ 明朝" w:hint="eastAsia"/>
        </w:rPr>
        <w:t>202</w:t>
      </w:r>
      <w:r w:rsidR="00A016D5">
        <w:rPr>
          <w:rFonts w:ascii="ＭＳ 明朝" w:hAnsi="ＭＳ 明朝" w:hint="eastAsia"/>
        </w:rPr>
        <w:t>6</w:t>
      </w:r>
      <w:r w:rsidRPr="00A83351">
        <w:rPr>
          <w:rFonts w:ascii="ＭＳ 明朝" w:hAnsi="ＭＳ 明朝" w:hint="eastAsia"/>
        </w:rPr>
        <w:t>年</w:t>
      </w:r>
      <w:r w:rsidR="00350E5B" w:rsidRPr="00CF7742">
        <w:rPr>
          <w:rFonts w:ascii="ＭＳ 明朝" w:hAnsi="ＭＳ 明朝"/>
        </w:rPr>
        <w:t>3月</w:t>
      </w:r>
      <w:r w:rsidR="00A42B6A" w:rsidRPr="00CF7742">
        <w:rPr>
          <w:rFonts w:ascii="ＭＳ 明朝" w:hAnsi="ＭＳ 明朝"/>
        </w:rPr>
        <w:t>3</w:t>
      </w:r>
      <w:r w:rsidR="00350E5B" w:rsidRPr="00CF7742">
        <w:rPr>
          <w:rFonts w:ascii="ＭＳ 明朝" w:hAnsi="ＭＳ 明朝" w:hint="eastAsia"/>
        </w:rPr>
        <w:t>日</w:t>
      </w:r>
      <w:r w:rsidR="00A016D5" w:rsidRPr="00CF7742">
        <w:rPr>
          <w:rFonts w:ascii="ＭＳ 明朝" w:hAnsi="ＭＳ 明朝" w:hint="eastAsia"/>
        </w:rPr>
        <w:t>（</w:t>
      </w:r>
      <w:r w:rsidR="00A42B6A" w:rsidRPr="00CF7742">
        <w:rPr>
          <w:rFonts w:ascii="ＭＳ 明朝" w:hAnsi="ＭＳ 明朝" w:hint="eastAsia"/>
        </w:rPr>
        <w:t>火</w:t>
      </w:r>
      <w:r w:rsidR="00A016D5" w:rsidRPr="00CF7742">
        <w:rPr>
          <w:rFonts w:ascii="ＭＳ 明朝" w:hAnsi="ＭＳ 明朝" w:hint="eastAsia"/>
        </w:rPr>
        <w:t>）</w:t>
      </w:r>
      <w:r w:rsidRPr="0073788F">
        <w:rPr>
          <w:rFonts w:ascii="ＭＳ 明朝" w:hAnsi="ＭＳ 明朝" w:hint="eastAsia"/>
        </w:rPr>
        <w:t xml:space="preserve"> </w:t>
      </w:r>
      <w:r w:rsidRPr="00A83351">
        <w:rPr>
          <w:rFonts w:ascii="ＭＳ 明朝" w:hAnsi="ＭＳ 明朝" w:hint="eastAsia"/>
        </w:rPr>
        <w:t>17時00分</w:t>
      </w:r>
    </w:p>
    <w:p w14:paraId="517AD6FF" w14:textId="77777777" w:rsidR="00A83351" w:rsidRPr="00A83351" w:rsidRDefault="00A83351" w:rsidP="00664EBB">
      <w:pPr>
        <w:ind w:leftChars="300" w:left="578"/>
        <w:rPr>
          <w:rFonts w:ascii="ＭＳ 明朝" w:hAnsi="ＭＳ 明朝"/>
        </w:rPr>
      </w:pPr>
      <w:r w:rsidRPr="00A83351">
        <w:rPr>
          <w:rFonts w:ascii="ＭＳ 明朝" w:hAnsi="ＭＳ 明朝" w:hint="eastAsia"/>
        </w:rPr>
        <w:t>上記期限を過ぎた役務リストはいかなる理由があっても受け取らない。ただし、役務リストを提出済みの者が変更等して上記期限までの再提出を可能とする。</w:t>
      </w:r>
    </w:p>
    <w:p w14:paraId="7096DEF5" w14:textId="77777777" w:rsidR="00A83351" w:rsidRPr="00A83351" w:rsidRDefault="00A83351" w:rsidP="00A83351">
      <w:pPr>
        <w:rPr>
          <w:rFonts w:ascii="ＭＳ 明朝" w:hAnsi="ＭＳ 明朝"/>
        </w:rPr>
      </w:pPr>
      <w:r w:rsidRPr="00A83351">
        <w:rPr>
          <w:rFonts w:ascii="ＭＳ 明朝" w:hAnsi="ＭＳ 明朝" w:hint="eastAsia"/>
        </w:rPr>
        <w:t>(3) 提出先</w:t>
      </w:r>
    </w:p>
    <w:p w14:paraId="66F4538A" w14:textId="77777777" w:rsidR="00A83351" w:rsidRPr="00A83351" w:rsidRDefault="00A83351" w:rsidP="00664EBB">
      <w:pPr>
        <w:ind w:leftChars="300" w:left="578"/>
        <w:rPr>
          <w:rFonts w:ascii="ＭＳ 明朝" w:hAnsi="ＭＳ 明朝"/>
        </w:rPr>
      </w:pPr>
      <w:r w:rsidRPr="00A83351">
        <w:rPr>
          <w:rFonts w:ascii="ＭＳ 明朝" w:hAnsi="ＭＳ 明朝" w:hint="eastAsia"/>
        </w:rPr>
        <w:t>17.(4)のとおり。</w:t>
      </w:r>
    </w:p>
    <w:p w14:paraId="4635BCC2" w14:textId="77777777" w:rsidR="00A83351" w:rsidRPr="00A83351" w:rsidRDefault="00A83351" w:rsidP="00A83351">
      <w:pPr>
        <w:rPr>
          <w:rFonts w:ascii="ＭＳ 明朝" w:hAnsi="ＭＳ 明朝"/>
        </w:rPr>
      </w:pPr>
      <w:r w:rsidRPr="00A83351">
        <w:rPr>
          <w:rFonts w:ascii="ＭＳ 明朝" w:hAnsi="ＭＳ 明朝" w:hint="eastAsia"/>
        </w:rPr>
        <w:t>(4) 提出書類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A83351" w:rsidRPr="00A83351" w14:paraId="794BE44E" w14:textId="77777777" w:rsidTr="00A83351">
        <w:trPr>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8BDF43" w14:textId="77777777" w:rsidR="00A83351" w:rsidRPr="00A83351" w:rsidRDefault="00A83351" w:rsidP="00A83351">
            <w:pPr>
              <w:rPr>
                <w:rFonts w:ascii="ＭＳ 明朝" w:hAnsi="ＭＳ 明朝"/>
              </w:rPr>
            </w:pPr>
            <w:r w:rsidRPr="00A83351">
              <w:rPr>
                <w:rFonts w:ascii="ＭＳ 明朝" w:hAnsi="ＭＳ 明朝" w:hint="eastAsia"/>
              </w:rPr>
              <w:t>No.</w:t>
            </w:r>
          </w:p>
        </w:tc>
        <w:tc>
          <w:tcPr>
            <w:tcW w:w="69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00D3C5" w14:textId="77777777" w:rsidR="00A83351" w:rsidRPr="00A83351" w:rsidRDefault="00A83351" w:rsidP="00A83351">
            <w:pPr>
              <w:rPr>
                <w:rFonts w:ascii="ＭＳ 明朝" w:hAnsi="ＭＳ 明朝"/>
              </w:rPr>
            </w:pPr>
            <w:r w:rsidRPr="00A83351">
              <w:rPr>
                <w:rFonts w:ascii="ＭＳ 明朝" w:hAnsi="ＭＳ 明朝" w:hint="eastAsia"/>
              </w:rPr>
              <w:t>提出書類</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C922E2" w14:textId="77777777" w:rsidR="00A83351" w:rsidRPr="00A83351" w:rsidRDefault="00A83351" w:rsidP="00A83351">
            <w:pPr>
              <w:rPr>
                <w:rFonts w:ascii="ＭＳ 明朝" w:hAnsi="ＭＳ 明朝"/>
              </w:rPr>
            </w:pPr>
            <w:r w:rsidRPr="00A83351">
              <w:rPr>
                <w:rFonts w:ascii="ＭＳ 明朝" w:hAnsi="ＭＳ 明朝" w:hint="eastAsia"/>
              </w:rPr>
              <w:t>部数</w:t>
            </w:r>
          </w:p>
        </w:tc>
      </w:tr>
      <w:tr w:rsidR="00A83351" w:rsidRPr="00A83351" w14:paraId="49217B17" w14:textId="77777777" w:rsidTr="00A83351">
        <w:trPr>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828AFB" w14:textId="77777777" w:rsidR="00A83351" w:rsidRPr="00A83351" w:rsidRDefault="00A83351" w:rsidP="00A83351">
            <w:pPr>
              <w:rPr>
                <w:rFonts w:ascii="ＭＳ 明朝" w:hAnsi="ＭＳ 明朝"/>
              </w:rPr>
            </w:pPr>
            <w:r w:rsidRPr="00A83351">
              <w:rPr>
                <w:rFonts w:ascii="ＭＳ 明朝" w:hAnsi="ＭＳ 明朝" w:hint="eastAsia"/>
              </w:rPr>
              <w:t>1</w:t>
            </w:r>
          </w:p>
        </w:tc>
        <w:tc>
          <w:tcPr>
            <w:tcW w:w="5265" w:type="dxa"/>
            <w:tcBorders>
              <w:top w:val="single" w:sz="4" w:space="0" w:color="auto"/>
              <w:left w:val="single" w:sz="4" w:space="0" w:color="auto"/>
              <w:bottom w:val="single" w:sz="4" w:space="0" w:color="auto"/>
              <w:right w:val="single" w:sz="4" w:space="0" w:color="auto"/>
            </w:tcBorders>
            <w:vAlign w:val="center"/>
            <w:hideMark/>
          </w:tcPr>
          <w:p w14:paraId="7E1ABFAF" w14:textId="77777777" w:rsidR="00A83351" w:rsidRPr="00A83351" w:rsidRDefault="00A83351" w:rsidP="00A83351">
            <w:pPr>
              <w:rPr>
                <w:rFonts w:ascii="ＭＳ 明朝" w:hAnsi="ＭＳ 明朝"/>
              </w:rPr>
            </w:pPr>
            <w:r w:rsidRPr="00A83351">
              <w:rPr>
                <w:rFonts w:ascii="ＭＳ 明朝" w:hAnsi="ＭＳ 明朝" w:hint="eastAsia"/>
              </w:rPr>
              <w:t>役務リスト（仕様書における仕様を参照のうえ、提供する予定の役務提供者等の情報を記載すること。）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388A31" w14:textId="77777777" w:rsidR="00A83351" w:rsidRPr="00A83351" w:rsidRDefault="00A83351" w:rsidP="00A83351">
            <w:pPr>
              <w:rPr>
                <w:rFonts w:ascii="ＭＳ 明朝" w:hAnsi="ＭＳ 明朝"/>
              </w:rPr>
            </w:pPr>
            <w:r w:rsidRPr="00A83351">
              <w:rPr>
                <w:rFonts w:ascii="ＭＳ 明朝" w:hAnsi="ＭＳ 明朝" w:hint="eastAsia"/>
              </w:rPr>
              <w:t>様式6</w:t>
            </w:r>
          </w:p>
          <w:p w14:paraId="0B1A701E" w14:textId="77777777" w:rsidR="00A83351" w:rsidRPr="00A83351" w:rsidRDefault="00A83351" w:rsidP="00A83351">
            <w:pPr>
              <w:rPr>
                <w:rFonts w:ascii="ＭＳ 明朝" w:hAnsi="ＭＳ 明朝"/>
              </w:rPr>
            </w:pPr>
            <w:r w:rsidRPr="00A83351">
              <w:rPr>
                <w:rFonts w:ascii="ＭＳ 明朝" w:hAnsi="ＭＳ 明朝" w:hint="eastAsia"/>
              </w:rPr>
              <w:t>（添付無し）</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04BDB1C" w14:textId="77777777" w:rsidR="00A83351" w:rsidRPr="00A83351" w:rsidRDefault="00A83351" w:rsidP="00A83351">
            <w:pPr>
              <w:rPr>
                <w:rFonts w:ascii="ＭＳ 明朝" w:hAnsi="ＭＳ 明朝"/>
              </w:rPr>
            </w:pPr>
            <w:r w:rsidRPr="00A83351">
              <w:rPr>
                <w:rFonts w:ascii="ＭＳ 明朝" w:hAnsi="ＭＳ 明朝" w:hint="eastAsia"/>
              </w:rPr>
              <w:t>1通</w:t>
            </w:r>
          </w:p>
        </w:tc>
      </w:tr>
    </w:tbl>
    <w:p w14:paraId="45B943CF" w14:textId="77777777" w:rsidR="00A83351" w:rsidRPr="00A83351" w:rsidRDefault="00A83351" w:rsidP="00A83351">
      <w:pPr>
        <w:rPr>
          <w:rFonts w:ascii="ＭＳ 明朝" w:hAnsi="ＭＳ 明朝"/>
        </w:rPr>
      </w:pPr>
      <w:r w:rsidRPr="00A83351">
        <w:rPr>
          <w:rFonts w:ascii="ＭＳ 明朝" w:hAnsi="ＭＳ 明朝" w:hint="eastAsia"/>
        </w:rPr>
        <w:t>(5) 提出方法</w:t>
      </w:r>
    </w:p>
    <w:p w14:paraId="6F6B2447" w14:textId="77777777" w:rsidR="00A83351" w:rsidRPr="00A83351" w:rsidRDefault="00A83351" w:rsidP="00664EBB">
      <w:pPr>
        <w:ind w:leftChars="300" w:left="578"/>
        <w:rPr>
          <w:rFonts w:ascii="ＭＳ 明朝" w:hAnsi="ＭＳ 明朝"/>
        </w:rPr>
      </w:pPr>
      <w:r w:rsidRPr="00A83351">
        <w:rPr>
          <w:rFonts w:ascii="ＭＳ 明朝" w:hAnsi="ＭＳ 明朝" w:hint="eastAsia"/>
        </w:rPr>
        <w:t>17.(4)のメールアドレス宛に入札を希望する旨を連絡し、様式6（本入札説明書への添付無し）を入手すること。様式6へ入力後、同メールアドレスへファイルを送信して提出すること。</w:t>
      </w:r>
    </w:p>
    <w:p w14:paraId="7C5BADF4" w14:textId="77777777" w:rsidR="00A83351" w:rsidRPr="00A83351" w:rsidRDefault="00A83351" w:rsidP="00A83351">
      <w:pPr>
        <w:rPr>
          <w:rFonts w:ascii="ＭＳ 明朝" w:hAnsi="ＭＳ 明朝"/>
        </w:rPr>
      </w:pPr>
      <w:r w:rsidRPr="00A83351">
        <w:rPr>
          <w:rFonts w:ascii="ＭＳ 明朝" w:hAnsi="ＭＳ 明朝" w:hint="eastAsia"/>
        </w:rPr>
        <w:t>(6) 提出後の対応</w:t>
      </w:r>
    </w:p>
    <w:p w14:paraId="642D54B6" w14:textId="77777777" w:rsidR="00A83351" w:rsidRPr="00A83351" w:rsidRDefault="00A83351" w:rsidP="00664EBB">
      <w:pPr>
        <w:ind w:leftChars="300" w:left="578"/>
        <w:rPr>
          <w:rFonts w:ascii="ＭＳ 明朝" w:hAnsi="ＭＳ 明朝"/>
        </w:rPr>
      </w:pPr>
      <w:r w:rsidRPr="00A83351">
        <w:rPr>
          <w:rFonts w:ascii="ＭＳ 明朝" w:hAnsi="ＭＳ 明朝" w:hint="eastAsia"/>
        </w:rPr>
        <w:t>提出後、必要に応じてヒアリングをWeb会議もしくはメールにて実施する。ヒアリングについては、提案内容を熟知した実施責任者等が対応すること。</w:t>
      </w:r>
      <w:r w:rsidRPr="00A83351">
        <w:rPr>
          <w:rFonts w:ascii="ＭＳ 明朝" w:hAnsi="ＭＳ 明朝" w:hint="eastAsia"/>
        </w:rPr>
        <w:br/>
        <w:t xml:space="preserve">　機構との調整の結果、機構がサプライチェーン・リスクに係る懸念が払拭されないと判断した場合には、当該リスクに対応するため、代替品又はリスク低減対策の提出を求めることがあるので、速やかに役務リストの変更要請に応じること。その際、サプライチェーン・リスクに係る確認が入札書等の提出までに完了することを前提に、7.(2)に示す期限までに応じること。</w:t>
      </w:r>
    </w:p>
    <w:p w14:paraId="40882A12" w14:textId="77777777" w:rsidR="00A83351" w:rsidRPr="00A83351" w:rsidRDefault="00A83351">
      <w:pPr>
        <w:rPr>
          <w:rFonts w:ascii="ＭＳ 明朝" w:hAnsi="ＭＳ 明朝"/>
        </w:rPr>
      </w:pPr>
    </w:p>
    <w:p w14:paraId="646A18FC" w14:textId="21D8E006" w:rsidR="006819F7" w:rsidRPr="005776F1" w:rsidRDefault="00A83351" w:rsidP="006819F7">
      <w:pPr>
        <w:rPr>
          <w:rFonts w:ascii="ＭＳ 明朝" w:hAnsi="ＭＳ 明朝"/>
        </w:rPr>
      </w:pPr>
      <w:r>
        <w:rPr>
          <w:rFonts w:ascii="ＭＳ 明朝" w:hAnsi="ＭＳ 明朝" w:hint="eastAsia"/>
        </w:rPr>
        <w:t>７</w:t>
      </w:r>
      <w:r w:rsidR="006819F7" w:rsidRPr="005776F1">
        <w:rPr>
          <w:rFonts w:ascii="ＭＳ 明朝" w:hAnsi="ＭＳ 明朝" w:hint="eastAsia"/>
        </w:rPr>
        <w:t>．入札</w:t>
      </w:r>
      <w:r w:rsidR="006819F7">
        <w:rPr>
          <w:rFonts w:ascii="ＭＳ 明朝" w:hAnsi="ＭＳ 明朝" w:hint="eastAsia"/>
        </w:rPr>
        <w:t>書等の提出方法及び</w:t>
      </w:r>
      <w:r w:rsidR="006819F7" w:rsidRPr="005776F1">
        <w:rPr>
          <w:rFonts w:ascii="ＭＳ 明朝" w:hAnsi="ＭＳ 明朝" w:hint="eastAsia"/>
        </w:rPr>
        <w:t>提出</w:t>
      </w:r>
      <w:r w:rsidR="006819F7">
        <w:rPr>
          <w:rFonts w:ascii="ＭＳ 明朝" w:hAnsi="ＭＳ 明朝" w:hint="eastAsia"/>
        </w:rPr>
        <w:t>期限等</w:t>
      </w:r>
    </w:p>
    <w:p w14:paraId="554D6B1E" w14:textId="226F077D" w:rsidR="006819F7" w:rsidRPr="00760785"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760785">
        <w:rPr>
          <w:rFonts w:ascii="ＭＳ 明朝" w:hAnsi="ＭＳ 明朝" w:hint="eastAsia"/>
          <w:color w:val="000000" w:themeColor="text1"/>
        </w:rPr>
        <w:t>受付期間</w:t>
      </w:r>
    </w:p>
    <w:p w14:paraId="16133A23" w14:textId="7AFFAE47" w:rsidR="006819F7" w:rsidRPr="00CF7742" w:rsidRDefault="00A83351" w:rsidP="00437360">
      <w:pPr>
        <w:ind w:firstLineChars="300" w:firstLine="578"/>
        <w:rPr>
          <w:rFonts w:ascii="ＭＳ 明朝" w:hAnsi="ＭＳ 明朝"/>
        </w:rPr>
      </w:pPr>
      <w:r w:rsidRPr="00CF7742">
        <w:rPr>
          <w:rFonts w:ascii="ＭＳ 明朝" w:hAnsi="ＭＳ 明朝"/>
        </w:rPr>
        <w:t>2026</w:t>
      </w:r>
      <w:r w:rsidR="006819F7" w:rsidRPr="00CF7742">
        <w:rPr>
          <w:rFonts w:ascii="ＭＳ 明朝" w:hAnsi="ＭＳ 明朝" w:hint="eastAsia"/>
        </w:rPr>
        <w:t>年</w:t>
      </w:r>
      <w:r w:rsidR="0085349B" w:rsidRPr="00CF7742">
        <w:rPr>
          <w:rFonts w:ascii="ＭＳ 明朝" w:hAnsi="ＭＳ 明朝"/>
        </w:rPr>
        <w:t>3</w:t>
      </w:r>
      <w:r w:rsidR="006819F7" w:rsidRPr="00CF7742">
        <w:rPr>
          <w:rFonts w:ascii="ＭＳ 明朝" w:hAnsi="ＭＳ 明朝" w:hint="eastAsia"/>
        </w:rPr>
        <w:t>月</w:t>
      </w:r>
      <w:r w:rsidR="00A42B6A" w:rsidRPr="00CF7742">
        <w:rPr>
          <w:rFonts w:ascii="ＭＳ 明朝" w:hAnsi="ＭＳ 明朝"/>
        </w:rPr>
        <w:t>17</w:t>
      </w:r>
      <w:r w:rsidR="0085349B" w:rsidRPr="00CF7742">
        <w:rPr>
          <w:rFonts w:ascii="ＭＳ 明朝" w:hAnsi="ＭＳ 明朝" w:hint="eastAsia"/>
        </w:rPr>
        <w:t>日</w:t>
      </w:r>
      <w:r w:rsidR="006819F7" w:rsidRPr="00CF7742">
        <w:rPr>
          <w:rFonts w:ascii="ＭＳ 明朝" w:hAnsi="ＭＳ 明朝" w:hint="eastAsia"/>
        </w:rPr>
        <w:t>（</w:t>
      </w:r>
      <w:r w:rsidR="00A42B6A" w:rsidRPr="00CF7742">
        <w:rPr>
          <w:rFonts w:ascii="ＭＳ 明朝" w:hAnsi="ＭＳ 明朝" w:hint="eastAsia"/>
        </w:rPr>
        <w:t>火</w:t>
      </w:r>
      <w:r w:rsidR="006819F7" w:rsidRPr="00CF7742">
        <w:rPr>
          <w:rFonts w:ascii="ＭＳ 明朝" w:hAnsi="ＭＳ 明朝" w:hint="eastAsia"/>
        </w:rPr>
        <w:t>）から</w:t>
      </w:r>
      <w:r w:rsidRPr="00CF7742">
        <w:rPr>
          <w:rFonts w:ascii="ＭＳ 明朝" w:hAnsi="ＭＳ 明朝"/>
        </w:rPr>
        <w:t>2026</w:t>
      </w:r>
      <w:r w:rsidR="006819F7" w:rsidRPr="00CF7742">
        <w:rPr>
          <w:rFonts w:ascii="ＭＳ 明朝" w:hAnsi="ＭＳ 明朝" w:hint="eastAsia"/>
        </w:rPr>
        <w:t>年</w:t>
      </w:r>
      <w:r w:rsidR="0085349B" w:rsidRPr="00CF7742">
        <w:rPr>
          <w:rFonts w:ascii="ＭＳ 明朝" w:hAnsi="ＭＳ 明朝"/>
        </w:rPr>
        <w:t>3月19日</w:t>
      </w:r>
      <w:r w:rsidR="006819F7" w:rsidRPr="00CF7742">
        <w:rPr>
          <w:rFonts w:ascii="ＭＳ 明朝" w:hAnsi="ＭＳ 明朝" w:hint="eastAsia"/>
        </w:rPr>
        <w:t>（</w:t>
      </w:r>
      <w:r w:rsidR="0085349B" w:rsidRPr="00CF7742">
        <w:rPr>
          <w:rFonts w:ascii="ＭＳ 明朝" w:hAnsi="ＭＳ 明朝" w:hint="eastAsia"/>
        </w:rPr>
        <w:t>木</w:t>
      </w:r>
      <w:r w:rsidR="006819F7" w:rsidRPr="00CF7742">
        <w:rPr>
          <w:rFonts w:ascii="ＭＳ 明朝" w:hAnsi="ＭＳ 明朝" w:hint="eastAsia"/>
        </w:rPr>
        <w:t>）</w:t>
      </w:r>
    </w:p>
    <w:p w14:paraId="7AAA1B31" w14:textId="77777777" w:rsidR="006819F7" w:rsidRPr="00760785" w:rsidRDefault="006819F7" w:rsidP="00437360">
      <w:pPr>
        <w:ind w:leftChars="100" w:left="579" w:hangingChars="200" w:hanging="386"/>
        <w:rPr>
          <w:rFonts w:ascii="ＭＳ 明朝" w:hAnsi="ＭＳ 明朝"/>
          <w:color w:val="000000" w:themeColor="text1"/>
        </w:rPr>
      </w:pPr>
      <w:r w:rsidRPr="00760785">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760785" w:rsidRDefault="00F876ED" w:rsidP="00F876ED">
      <w:pPr>
        <w:ind w:leftChars="100" w:left="237" w:hangingChars="23" w:hanging="44"/>
        <w:rPr>
          <w:rFonts w:ascii="ＭＳ 明朝" w:hAnsi="ＭＳ 明朝"/>
          <w:color w:val="000000" w:themeColor="text1"/>
        </w:rPr>
      </w:pPr>
      <w:r>
        <w:rPr>
          <w:rFonts w:ascii="ＭＳ 明朝" w:hAnsi="ＭＳ 明朝"/>
          <w:color w:val="000000" w:themeColor="text1"/>
        </w:rPr>
        <w:t>(</w:t>
      </w:r>
      <w:r w:rsidR="006819F7" w:rsidRPr="00760785">
        <w:rPr>
          <w:rFonts w:ascii="ＭＳ 明朝" w:hAnsi="ＭＳ 明朝" w:hint="eastAsia"/>
          <w:color w:val="000000" w:themeColor="text1"/>
        </w:rPr>
        <w:t>2</w:t>
      </w:r>
      <w:r>
        <w:rPr>
          <w:rFonts w:ascii="ＭＳ 明朝" w:hAnsi="ＭＳ 明朝"/>
          <w:color w:val="000000" w:themeColor="text1"/>
        </w:rPr>
        <w:t>)</w:t>
      </w:r>
      <w:r w:rsidR="006819F7" w:rsidRPr="00760785">
        <w:rPr>
          <w:rFonts w:ascii="ＭＳ 明朝" w:hAnsi="ＭＳ 明朝" w:hint="eastAsia"/>
          <w:color w:val="000000" w:themeColor="text1"/>
        </w:rPr>
        <w:t xml:space="preserve"> 提出期限</w:t>
      </w:r>
    </w:p>
    <w:p w14:paraId="7E6A00DA" w14:textId="67347E3C" w:rsidR="006819F7" w:rsidRPr="00CF7742" w:rsidRDefault="00A83351" w:rsidP="006819F7">
      <w:pPr>
        <w:ind w:leftChars="100" w:left="193" w:firstLineChars="197" w:firstLine="380"/>
        <w:rPr>
          <w:rFonts w:ascii="ＭＳ 明朝" w:hAnsi="ＭＳ 明朝"/>
        </w:rPr>
      </w:pPr>
      <w:r w:rsidRPr="00CF7742">
        <w:rPr>
          <w:rFonts w:ascii="ＭＳ 明朝" w:hAnsi="ＭＳ 明朝"/>
        </w:rPr>
        <w:t>2026</w:t>
      </w:r>
      <w:r w:rsidR="006819F7" w:rsidRPr="00CF7742">
        <w:rPr>
          <w:rFonts w:ascii="ＭＳ 明朝" w:hAnsi="ＭＳ 明朝" w:hint="eastAsia"/>
        </w:rPr>
        <w:t>年</w:t>
      </w:r>
      <w:r w:rsidR="0085349B" w:rsidRPr="00CF7742">
        <w:rPr>
          <w:rFonts w:ascii="ＭＳ 明朝" w:hAnsi="ＭＳ 明朝"/>
        </w:rPr>
        <w:t>3月19日</w:t>
      </w:r>
      <w:r w:rsidR="006819F7" w:rsidRPr="00CF7742">
        <w:rPr>
          <w:rFonts w:ascii="ＭＳ 明朝" w:hAnsi="ＭＳ 明朝"/>
        </w:rPr>
        <w:t>(</w:t>
      </w:r>
      <w:r w:rsidR="0085349B" w:rsidRPr="00CF7742">
        <w:rPr>
          <w:rFonts w:ascii="ＭＳ 明朝" w:hAnsi="ＭＳ 明朝" w:hint="eastAsia"/>
        </w:rPr>
        <w:t>木</w:t>
      </w:r>
      <w:r w:rsidR="006819F7" w:rsidRPr="00CF7742">
        <w:rPr>
          <w:rFonts w:ascii="ＭＳ 明朝" w:hAnsi="ＭＳ 明朝"/>
        </w:rPr>
        <w:t>)</w:t>
      </w:r>
      <w:r w:rsidR="006819F7" w:rsidRPr="00CF7742">
        <w:t xml:space="preserve"> </w:t>
      </w:r>
      <w:r w:rsidR="006819F7" w:rsidRPr="00CF7742">
        <w:rPr>
          <w:rFonts w:ascii="ＭＳ 明朝" w:hAnsi="ＭＳ 明朝"/>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lastRenderedPageBreak/>
              <w:t>③</w:t>
            </w:r>
          </w:p>
        </w:tc>
        <w:tc>
          <w:tcPr>
            <w:tcW w:w="4934" w:type="dxa"/>
            <w:vAlign w:val="center"/>
          </w:tcPr>
          <w:p w14:paraId="59985BA6" w14:textId="74CF8358" w:rsidR="00D81982" w:rsidRPr="009E13FD" w:rsidRDefault="00E11586" w:rsidP="000016B9">
            <w:pPr>
              <w:rPr>
                <w:rFonts w:ascii="ＭＳ 明朝" w:hAnsi="ＭＳ 明朝"/>
                <w:szCs w:val="21"/>
              </w:rPr>
            </w:pPr>
            <w:r w:rsidRPr="00FF43F1">
              <w:rPr>
                <w:rFonts w:ascii="ＭＳ 明朝" w:hAnsi="ＭＳ 明朝" w:hint="eastAsia"/>
              </w:rPr>
              <w:t>令和</w:t>
            </w:r>
            <w:r w:rsidR="002568FE">
              <w:rPr>
                <w:rFonts w:ascii="ＭＳ 明朝" w:hAnsi="ＭＳ 明朝" w:hint="eastAsia"/>
              </w:rPr>
              <w:t>7・8・9</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2CFA3D04" w:rsidR="006819F7" w:rsidRPr="009E13FD" w:rsidRDefault="00D81982" w:rsidP="006819F7">
            <w:pPr>
              <w:jc w:val="center"/>
              <w:rPr>
                <w:rFonts w:ascii="ＭＳ 明朝" w:hAnsi="ＭＳ 明朝"/>
                <w:szCs w:val="21"/>
              </w:rPr>
            </w:pPr>
            <w:r w:rsidRPr="009E13FD">
              <w:rPr>
                <w:rFonts w:ascii="ＭＳ 明朝" w:hAnsi="ＭＳ 明朝" w:hint="eastAsia"/>
                <w:szCs w:val="21"/>
              </w:rPr>
              <w:t>④</w:t>
            </w: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52552E" w:rsidRPr="00A34A7B" w14:paraId="1DD14D57" w14:textId="77777777" w:rsidTr="006819F7">
        <w:trPr>
          <w:jc w:val="center"/>
        </w:trPr>
        <w:tc>
          <w:tcPr>
            <w:tcW w:w="542" w:type="dxa"/>
            <w:vAlign w:val="center"/>
          </w:tcPr>
          <w:p w14:paraId="6E20464E" w14:textId="3445425E" w:rsidR="0052552E" w:rsidRPr="009E13FD" w:rsidRDefault="0052552E" w:rsidP="0052552E">
            <w:pPr>
              <w:jc w:val="center"/>
              <w:rPr>
                <w:rFonts w:ascii="ＭＳ 明朝" w:hAnsi="ＭＳ 明朝"/>
                <w:szCs w:val="21"/>
              </w:rPr>
            </w:pPr>
            <w:r>
              <w:rPr>
                <w:rFonts w:ascii="ＭＳ 明朝" w:hAnsi="ＭＳ 明朝" w:hint="eastAsia"/>
                <w:szCs w:val="21"/>
              </w:rPr>
              <w:t>⑤</w:t>
            </w:r>
          </w:p>
        </w:tc>
        <w:tc>
          <w:tcPr>
            <w:tcW w:w="4934" w:type="dxa"/>
            <w:vAlign w:val="center"/>
          </w:tcPr>
          <w:p w14:paraId="67361266" w14:textId="5BD72DEE" w:rsidR="0052552E" w:rsidRPr="009E13FD" w:rsidRDefault="0052552E" w:rsidP="0052552E">
            <w:pPr>
              <w:rPr>
                <w:rFonts w:ascii="ＭＳ 明朝" w:hAnsi="ＭＳ 明朝"/>
                <w:szCs w:val="21"/>
              </w:rPr>
            </w:pPr>
            <w:r w:rsidRPr="000D3CF3">
              <w:rPr>
                <w:rFonts w:ascii="ＭＳ 明朝" w:hAnsi="ＭＳ 明朝" w:hint="eastAsia"/>
                <w:color w:val="000000" w:themeColor="text1"/>
              </w:rPr>
              <w:t>プライバシーマーク付与認定やISO/IEC27001認証、JISQ27001認証、</w:t>
            </w:r>
            <w:r>
              <w:rPr>
                <w:rFonts w:ascii="ＭＳ 明朝" w:hAnsi="ＭＳ 明朝" w:hint="eastAsia"/>
                <w:color w:val="000000" w:themeColor="text1"/>
              </w:rPr>
              <w:t>または</w:t>
            </w:r>
            <w:r w:rsidRPr="000D3CF3">
              <w:rPr>
                <w:rFonts w:ascii="ＭＳ 明朝" w:hAnsi="ＭＳ 明朝" w:hint="eastAsia"/>
                <w:color w:val="000000" w:themeColor="text1"/>
              </w:rPr>
              <w:t>同等の認証・認定を受けている</w:t>
            </w:r>
            <w:r>
              <w:rPr>
                <w:rFonts w:ascii="ＭＳ 明朝" w:hAnsi="ＭＳ 明朝" w:hint="eastAsia"/>
                <w:color w:val="000000" w:themeColor="text1"/>
              </w:rPr>
              <w:t>ことを示す書類の写し</w:t>
            </w:r>
            <w:r w:rsidRPr="000D3CF3">
              <w:rPr>
                <w:rFonts w:ascii="ＭＳ 明朝" w:hAnsi="ＭＳ 明朝" w:hint="eastAsia"/>
                <w:color w:val="000000" w:themeColor="text1"/>
              </w:rPr>
              <w:t>。</w:t>
            </w:r>
            <w:r>
              <w:rPr>
                <w:rFonts w:ascii="ＭＳ 明朝" w:hAnsi="ＭＳ 明朝" w:hint="eastAsia"/>
                <w:color w:val="000000" w:themeColor="text1"/>
              </w:rPr>
              <w:t>もしくは</w:t>
            </w:r>
            <w:r w:rsidRPr="000D3CF3">
              <w:rPr>
                <w:rFonts w:ascii="ＭＳ 明朝" w:hAnsi="ＭＳ 明朝" w:hint="eastAsia"/>
                <w:color w:val="000000" w:themeColor="text1"/>
              </w:rPr>
              <w:t>同等のセキュリティ対策が講じられ</w:t>
            </w:r>
            <w:r>
              <w:rPr>
                <w:rFonts w:ascii="ＭＳ 明朝" w:hAnsi="ＭＳ 明朝" w:hint="eastAsia"/>
                <w:color w:val="000000" w:themeColor="text1"/>
              </w:rPr>
              <w:t>ていることを示す書類の写し。</w:t>
            </w:r>
          </w:p>
        </w:tc>
        <w:tc>
          <w:tcPr>
            <w:tcW w:w="1710" w:type="dxa"/>
            <w:vAlign w:val="center"/>
          </w:tcPr>
          <w:p w14:paraId="206CBAD5" w14:textId="6909F92C" w:rsidR="0052552E" w:rsidRPr="00A34A7B" w:rsidRDefault="0052552E" w:rsidP="0052552E">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064846D0" w14:textId="3EA8F489" w:rsidR="0052552E" w:rsidRPr="00A34A7B" w:rsidRDefault="0052552E" w:rsidP="0052552E">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52552E" w:rsidRPr="00A34A7B" w14:paraId="16C2CFED" w14:textId="77777777" w:rsidTr="006819F7">
        <w:trPr>
          <w:jc w:val="center"/>
        </w:trPr>
        <w:tc>
          <w:tcPr>
            <w:tcW w:w="542" w:type="dxa"/>
            <w:vAlign w:val="center"/>
          </w:tcPr>
          <w:p w14:paraId="08EF854F" w14:textId="0E4B00C4" w:rsidR="0052552E" w:rsidRPr="009E13FD" w:rsidRDefault="0052552E" w:rsidP="0052552E">
            <w:pPr>
              <w:jc w:val="center"/>
              <w:rPr>
                <w:rFonts w:ascii="ＭＳ 明朝" w:hAnsi="ＭＳ 明朝"/>
                <w:szCs w:val="21"/>
              </w:rPr>
            </w:pPr>
            <w:r>
              <w:rPr>
                <w:rFonts w:ascii="ＭＳ 明朝" w:hAnsi="ＭＳ 明朝" w:hint="eastAsia"/>
                <w:szCs w:val="21"/>
              </w:rPr>
              <w:t>⑥</w:t>
            </w:r>
          </w:p>
        </w:tc>
        <w:tc>
          <w:tcPr>
            <w:tcW w:w="4934" w:type="dxa"/>
            <w:vAlign w:val="center"/>
          </w:tcPr>
          <w:p w14:paraId="67D9D6E7" w14:textId="659E4188" w:rsidR="0052552E" w:rsidRPr="009E13FD" w:rsidRDefault="0052552E" w:rsidP="0052552E">
            <w:pPr>
              <w:rPr>
                <w:rFonts w:ascii="ＭＳ 明朝" w:hAnsi="ＭＳ 明朝"/>
                <w:szCs w:val="21"/>
              </w:rPr>
            </w:pPr>
            <w:r w:rsidRPr="000302D0">
              <w:rPr>
                <w:rFonts w:ascii="ＭＳ 明朝" w:hAnsi="ＭＳ 明朝" w:hint="eastAsia"/>
              </w:rPr>
              <w:t>情報管理に対する社内規則等（社内規則がない場合はその代わりとなるもの）</w:t>
            </w:r>
          </w:p>
        </w:tc>
        <w:tc>
          <w:tcPr>
            <w:tcW w:w="1710" w:type="dxa"/>
            <w:vAlign w:val="center"/>
          </w:tcPr>
          <w:p w14:paraId="2B164665" w14:textId="0344EAD5" w:rsidR="0052552E" w:rsidRPr="00A34A7B" w:rsidRDefault="0052552E" w:rsidP="0052552E">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10974871" w14:textId="05F19A7D" w:rsidR="0052552E" w:rsidRPr="00A34A7B" w:rsidRDefault="0052552E" w:rsidP="0052552E">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5BEAE2BB" w:rsidR="00093905" w:rsidRPr="009E13FD" w:rsidRDefault="0052552E" w:rsidP="00ED4677">
            <w:pPr>
              <w:jc w:val="center"/>
              <w:rPr>
                <w:rFonts w:ascii="ＭＳ 明朝" w:hAnsi="ＭＳ 明朝"/>
                <w:szCs w:val="21"/>
              </w:rPr>
            </w:pPr>
            <w:r>
              <w:rPr>
                <w:rFonts w:ascii="ＭＳ 明朝" w:hAnsi="ＭＳ 明朝" w:hint="eastAsia"/>
                <w:szCs w:val="21"/>
              </w:rPr>
              <w:t>⑦</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18743AB6" w14:textId="77777777"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5BA2BD93" w:rsidR="006819F7" w:rsidRPr="00932420"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00A83351">
        <w:rPr>
          <w:rFonts w:ascii="ＭＳ 明朝" w:hAnsi="ＭＳ 明朝" w:hint="eastAsia"/>
          <w:color w:val="000000" w:themeColor="text1"/>
        </w:rPr>
        <w:t>7</w:t>
      </w:r>
      <w:r w:rsidRPr="00A34A7B">
        <w:rPr>
          <w:rFonts w:ascii="ＭＳ 明朝" w:hAnsi="ＭＳ 明朝" w:hint="eastAsia"/>
          <w:color w:val="000000" w:themeColor="text1"/>
        </w:rPr>
        <w:t>.（</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Pr="00932420">
        <w:rPr>
          <w:rFonts w:ascii="ＭＳ 明朝" w:hAnsi="ＭＳ 明朝" w:hint="eastAsia"/>
        </w:rPr>
        <w:t>「</w:t>
      </w:r>
      <w:r w:rsidR="004F2CE1" w:rsidRPr="004F2CE1">
        <w:rPr>
          <w:rFonts w:ascii="ＭＳ 明朝" w:hAnsi="ＭＳ 明朝" w:hint="eastAsia"/>
        </w:rPr>
        <w:t>2026年度IPAクラウドに係るクラウドサービス提供業務（AWS）</w:t>
      </w:r>
      <w:r w:rsidRPr="00932420">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932420">
        <w:rPr>
          <w:rFonts w:ascii="ＭＳ 明朝" w:hAnsi="ＭＳ 明朝" w:hint="eastAsia"/>
        </w:rPr>
        <w:t>1</w:t>
      </w:r>
      <w:r w:rsidR="00A83351">
        <w:rPr>
          <w:rFonts w:ascii="ＭＳ 明朝" w:hAnsi="ＭＳ 明朝" w:hint="eastAsia"/>
        </w:rPr>
        <w:t>7</w:t>
      </w:r>
      <w:r w:rsidRPr="00932420">
        <w:rPr>
          <w:rFonts w:ascii="ＭＳ 明朝" w:hAnsi="ＭＳ 明朝" w:hint="eastAsia"/>
        </w:rPr>
        <w:t>．（</w:t>
      </w:r>
      <w:r w:rsidR="00196A5D" w:rsidRPr="00932420">
        <w:rPr>
          <w:rFonts w:ascii="ＭＳ 明朝" w:hAnsi="ＭＳ 明朝" w:hint="eastAsia"/>
        </w:rPr>
        <w:t>4</w:t>
      </w:r>
      <w:r w:rsidRPr="00932420">
        <w:rPr>
          <w:rFonts w:ascii="ＭＳ 明朝" w:hAnsi="ＭＳ 明朝" w:hint="eastAsia"/>
        </w:rPr>
        <w:t>）の担当者名</w:t>
      </w:r>
      <w:r w:rsidR="002072A1" w:rsidRPr="00932420">
        <w:rPr>
          <w:rFonts w:ascii="ＭＳ 明朝" w:hAnsi="ＭＳ 明朝" w:hint="eastAsia"/>
        </w:rPr>
        <w:t>）</w:t>
      </w:r>
      <w:r w:rsidRPr="00932420">
        <w:rPr>
          <w:rFonts w:ascii="ＭＳ 明朝" w:hAnsi="ＭＳ 明朝" w:hint="eastAsia"/>
        </w:rPr>
        <w:t>を記載し、かつ、「</w:t>
      </w:r>
      <w:r w:rsidR="004F2CE1" w:rsidRPr="004F2CE1">
        <w:rPr>
          <w:rFonts w:ascii="ＭＳ 明朝" w:hAnsi="ＭＳ 明朝" w:hint="eastAsia"/>
        </w:rPr>
        <w:t>2026年度IPAクラウドに係るクラウドサービス提供業務（AWS）</w:t>
      </w:r>
      <w:r w:rsidRPr="00932420">
        <w:rPr>
          <w:rFonts w:ascii="ＭＳ 明朝" w:hAnsi="ＭＳ 明朝" w:hint="eastAsia"/>
        </w:rPr>
        <w:t xml:space="preserve">　一般競争入札に係る提出書類在中」と朱書きすること。</w:t>
      </w:r>
    </w:p>
    <w:p w14:paraId="0684C908" w14:textId="77777777" w:rsidR="006819F7" w:rsidRPr="00932420" w:rsidRDefault="006819F7" w:rsidP="00437360">
      <w:pPr>
        <w:ind w:firstLineChars="250" w:firstLine="482"/>
        <w:rPr>
          <w:rFonts w:ascii="ＭＳ 明朝" w:hAnsi="ＭＳ 明朝"/>
        </w:rPr>
      </w:pPr>
      <w:r w:rsidRPr="00932420">
        <w:rPr>
          <w:rFonts w:ascii="ＭＳ 明朝" w:hAnsi="ＭＳ 明朝" w:hint="eastAsia"/>
        </w:rPr>
        <w:t>②入札書等を郵便等（書留）により提出する場合</w:t>
      </w:r>
    </w:p>
    <w:p w14:paraId="2F20E8B0" w14:textId="5D23D374" w:rsidR="006819F7" w:rsidRPr="00295524" w:rsidRDefault="006819F7" w:rsidP="00437360">
      <w:pPr>
        <w:ind w:leftChars="250" w:left="482"/>
        <w:rPr>
          <w:rFonts w:ascii="ＭＳ 明朝" w:hAnsi="ＭＳ 明朝"/>
        </w:rPr>
      </w:pPr>
      <w:r w:rsidRPr="00932420">
        <w:rPr>
          <w:rFonts w:ascii="ＭＳ 明朝" w:hAnsi="ＭＳ 明朝" w:hint="eastAsia"/>
        </w:rPr>
        <w:t xml:space="preserve">　二重封筒とし、表封筒に「</w:t>
      </w:r>
      <w:r w:rsidR="004F2CE1" w:rsidRPr="004F2CE1">
        <w:rPr>
          <w:rFonts w:ascii="ＭＳ 明朝" w:hAnsi="ＭＳ 明朝" w:hint="eastAsia"/>
        </w:rPr>
        <w:t>2026年度IPAクラウドに係るクラウドサービス提供業務（AWS）</w:t>
      </w:r>
      <w:r w:rsidRPr="00932420">
        <w:rPr>
          <w:rFonts w:ascii="ＭＳ 明朝" w:hAnsi="ＭＳ 明朝" w:hint="eastAsia"/>
        </w:rPr>
        <w:t xml:space="preserve">　一般競争入札に係る提出書類在中」と朱書きし、中封筒の封皮には直接提</w:t>
      </w:r>
      <w:r w:rsidRPr="00A34A7B">
        <w:rPr>
          <w:rFonts w:ascii="ＭＳ 明朝" w:hAnsi="ＭＳ 明朝" w:hint="eastAsia"/>
          <w:color w:val="000000" w:themeColor="text1"/>
        </w:rPr>
        <w:t>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1171A1AB" w14:textId="77777777" w:rsidR="0092488D" w:rsidRDefault="002A220B" w:rsidP="0092488D">
      <w:pPr>
        <w:pStyle w:val="af3"/>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w:t>
      </w:r>
      <w:r w:rsidR="00A83351">
        <w:rPr>
          <w:rFonts w:ascii="ＭＳ 明朝" w:hAnsi="ＭＳ 明朝" w:hint="eastAsia"/>
          <w:color w:val="000000" w:themeColor="text1"/>
          <w:spacing w:val="0"/>
        </w:rPr>
        <w:t>7</w:t>
      </w:r>
      <w:r w:rsidRPr="00DE1AE8">
        <w:rPr>
          <w:rFonts w:ascii="ＭＳ 明朝" w:hAnsi="ＭＳ 明朝"/>
          <w:color w:val="000000" w:themeColor="text1"/>
          <w:spacing w:val="0"/>
        </w:rPr>
        <w:t>.(</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489DEC2B" w:rsidR="00A54C54" w:rsidRPr="0092488D" w:rsidRDefault="00A54C54" w:rsidP="0092488D">
      <w:pPr>
        <w:pStyle w:val="af3"/>
        <w:ind w:leftChars="300" w:left="968" w:hangingChars="200" w:hanging="390"/>
        <w:rPr>
          <w:rFonts w:ascii="ＭＳ 明朝" w:hAnsi="ＭＳ 明朝"/>
          <w:color w:val="000000" w:themeColor="text1"/>
          <w:spacing w:val="0"/>
        </w:rPr>
      </w:pPr>
      <w:r w:rsidRPr="00A33E9C">
        <w:rPr>
          <w:rFonts w:ascii="ＭＳ 明朝" w:hAnsi="ＭＳ 明朝" w:hint="eastAsia"/>
        </w:rPr>
        <w:t xml:space="preserve">※　</w:t>
      </w:r>
      <w:r w:rsidR="0092488D">
        <w:rPr>
          <w:rFonts w:asciiTheme="minorEastAsia" w:eastAsiaTheme="minorEastAsia" w:hAnsiTheme="minorEastAsia"/>
        </w:rPr>
        <w:t>7</w:t>
      </w:r>
      <w:r w:rsidR="0092488D">
        <w:rPr>
          <w:rFonts w:asciiTheme="minorEastAsia" w:eastAsiaTheme="minorEastAsia" w:hAnsiTheme="minorEastAsia" w:hint="eastAsia"/>
        </w:rPr>
        <w:t>.(4)持参による提出の場合、事前に17.(4)に示す担当者にメールで連絡し、訪問日時を調整したうえで</w:t>
      </w:r>
      <w:r w:rsidR="0092488D">
        <w:rPr>
          <w:rFonts w:ascii="ＭＳ 明朝" w:hAnsi="ＭＳ 明朝" w:hint="eastAsia"/>
        </w:rPr>
        <w:t>文京グリーンコートセンターオフィス13階の当機構総合受付を訪問すること。</w:t>
      </w:r>
    </w:p>
    <w:p w14:paraId="608A38A9" w14:textId="77777777" w:rsidR="00A54C54" w:rsidRDefault="00A54C54" w:rsidP="00E6701E">
      <w:pPr>
        <w:rPr>
          <w:rFonts w:ascii="ＭＳ 明朝" w:hAnsi="ＭＳ 明朝"/>
        </w:rPr>
      </w:pPr>
    </w:p>
    <w:p w14:paraId="23E9B8F9" w14:textId="457CE7CE" w:rsidR="00483511" w:rsidRPr="00DE1AE8" w:rsidRDefault="00A83351" w:rsidP="00483511">
      <w:pPr>
        <w:rPr>
          <w:rFonts w:ascii="ＭＳ 明朝" w:hAnsi="ＭＳ 明朝"/>
          <w:color w:val="000000" w:themeColor="text1"/>
        </w:rPr>
      </w:pPr>
      <w:r>
        <w:rPr>
          <w:rFonts w:ascii="ＭＳ 明朝" w:hAnsi="ＭＳ 明朝" w:hint="eastAsia"/>
        </w:rPr>
        <w:t>８</w:t>
      </w:r>
      <w:r w:rsidR="00483511" w:rsidRPr="005776F1">
        <w:rPr>
          <w:rFonts w:ascii="ＭＳ 明朝" w:hAnsi="ＭＳ 明朝" w:hint="eastAsia"/>
        </w:rPr>
        <w:t>．</w:t>
      </w:r>
      <w:r w:rsidR="00483511"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0BA9327B" w:rsidR="00483511" w:rsidRPr="00CF7742" w:rsidRDefault="0085349B" w:rsidP="00483511">
      <w:pPr>
        <w:ind w:firstLineChars="300" w:firstLine="578"/>
        <w:rPr>
          <w:rFonts w:ascii="ＭＳ 明朝" w:hAnsi="ＭＳ 明朝"/>
        </w:rPr>
      </w:pPr>
      <w:r w:rsidRPr="00CF7742">
        <w:rPr>
          <w:rFonts w:ascii="ＭＳ 明朝" w:hAnsi="ＭＳ 明朝"/>
        </w:rPr>
        <w:t>2026年3月25日</w:t>
      </w:r>
      <w:r w:rsidR="00483511" w:rsidRPr="00CF7742">
        <w:rPr>
          <w:rFonts w:ascii="ＭＳ 明朝" w:hAnsi="ＭＳ 明朝"/>
        </w:rPr>
        <w:t>(</w:t>
      </w:r>
      <w:r w:rsidRPr="00CF7742">
        <w:rPr>
          <w:rFonts w:ascii="ＭＳ 明朝" w:hAnsi="ＭＳ 明朝" w:hint="eastAsia"/>
        </w:rPr>
        <w:t>水</w:t>
      </w:r>
      <w:r w:rsidR="00483511" w:rsidRPr="00CF7742">
        <w:rPr>
          <w:rFonts w:ascii="ＭＳ 明朝" w:hAnsi="ＭＳ 明朝"/>
        </w:rPr>
        <w:t xml:space="preserve">) </w:t>
      </w:r>
      <w:r w:rsidRPr="00CF7742">
        <w:rPr>
          <w:rFonts w:ascii="ＭＳ 明朝" w:hAnsi="ＭＳ 明朝"/>
        </w:rPr>
        <w:t>1</w:t>
      </w:r>
      <w:r w:rsidR="0073788F" w:rsidRPr="00CF7742">
        <w:rPr>
          <w:rFonts w:ascii="ＭＳ 明朝" w:hAnsi="ＭＳ 明朝"/>
        </w:rPr>
        <w:t>4</w:t>
      </w:r>
      <w:r w:rsidRPr="00CF7742">
        <w:rPr>
          <w:rFonts w:ascii="ＭＳ 明朝" w:hAnsi="ＭＳ 明朝" w:hint="eastAsia"/>
        </w:rPr>
        <w:t>時</w:t>
      </w:r>
      <w:r w:rsidR="0073788F" w:rsidRPr="00CF7742">
        <w:rPr>
          <w:rFonts w:ascii="ＭＳ 明朝" w:hAnsi="ＭＳ 明朝"/>
        </w:rPr>
        <w:t>0</w:t>
      </w:r>
      <w:r w:rsidRPr="00CF7742">
        <w:rPr>
          <w:rFonts w:ascii="ＭＳ 明朝" w:hAnsi="ＭＳ 明朝"/>
        </w:rPr>
        <w:t>0</w:t>
      </w:r>
      <w:r w:rsidRPr="00CF7742">
        <w:rPr>
          <w:rFonts w:ascii="ＭＳ 明朝" w:hAnsi="ＭＳ 明朝" w:hint="eastAsia"/>
        </w:rPr>
        <w:t>分</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725EE784"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東京都文京区本駒込2－28－8　文京グリーンコートセンターオフィス</w:t>
      </w:r>
      <w:r w:rsidR="0085349B" w:rsidRPr="00CF7742">
        <w:rPr>
          <w:rFonts w:ascii="ＭＳ 明朝" w:hAnsi="ＭＳ 明朝"/>
        </w:rPr>
        <w:t>15</w:t>
      </w:r>
      <w:r w:rsidR="0085349B" w:rsidRPr="00DE1AE8">
        <w:rPr>
          <w:rFonts w:ascii="ＭＳ 明朝" w:hAnsi="ＭＳ 明朝" w:hint="eastAsia"/>
          <w:color w:val="000000" w:themeColor="text1"/>
        </w:rPr>
        <w:t>階</w:t>
      </w:r>
    </w:p>
    <w:p w14:paraId="408389AA" w14:textId="0638FFA2"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 xml:space="preserve">独立行政法人情報処理推進機構　</w:t>
      </w:r>
      <w:r w:rsidR="0085349B">
        <w:rPr>
          <w:rFonts w:ascii="ＭＳ 明朝" w:hAnsi="ＭＳ 明朝" w:hint="eastAsia"/>
          <w:color w:val="000000" w:themeColor="text1"/>
        </w:rPr>
        <w:t>委員会室2</w:t>
      </w:r>
    </w:p>
    <w:p w14:paraId="608A38B3" w14:textId="77777777" w:rsidR="009D49D7" w:rsidRPr="00B21447" w:rsidRDefault="009D49D7">
      <w:pPr>
        <w:rPr>
          <w:rFonts w:ascii="ＭＳ 明朝" w:hAnsi="ＭＳ 明朝"/>
        </w:rPr>
      </w:pPr>
    </w:p>
    <w:p w14:paraId="608A38B4" w14:textId="16902E8A" w:rsidR="009D49D7" w:rsidRPr="00B21447" w:rsidRDefault="00A83351">
      <w:pPr>
        <w:rPr>
          <w:rFonts w:ascii="ＭＳ 明朝" w:hAnsi="ＭＳ 明朝"/>
        </w:rPr>
      </w:pPr>
      <w:r>
        <w:rPr>
          <w:rFonts w:ascii="ＭＳ 明朝" w:hAnsi="ＭＳ 明朝" w:hint="eastAsia"/>
        </w:rPr>
        <w:t>９</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00A6F7DE" w:rsidR="009D49D7" w:rsidRPr="00B21447" w:rsidRDefault="00A83351">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5BEE1C7B" w:rsidR="009D49D7" w:rsidRPr="00B21447" w:rsidRDefault="00614DA0">
      <w:pPr>
        <w:rPr>
          <w:rFonts w:ascii="ＭＳ 明朝" w:hAnsi="ＭＳ 明朝"/>
        </w:rPr>
      </w:pPr>
      <w:r>
        <w:rPr>
          <w:rFonts w:ascii="ＭＳ 明朝" w:hAnsi="ＭＳ 明朝" w:hint="eastAsia"/>
        </w:rPr>
        <w:t>1</w:t>
      </w:r>
      <w:r w:rsidR="00A83351">
        <w:rPr>
          <w:rFonts w:ascii="ＭＳ 明朝" w:hAnsi="ＭＳ 明朝" w:hint="eastAsia"/>
        </w:rPr>
        <w:t>1</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8F7616A" w:rsidR="009D49D7" w:rsidRPr="00B21447" w:rsidRDefault="00614DA0">
      <w:pPr>
        <w:rPr>
          <w:rFonts w:ascii="ＭＳ 明朝" w:hAnsi="ＭＳ 明朝"/>
        </w:rPr>
      </w:pPr>
      <w:r>
        <w:rPr>
          <w:rFonts w:ascii="ＭＳ 明朝" w:hAnsi="ＭＳ 明朝" w:hint="eastAsia"/>
        </w:rPr>
        <w:t>1</w:t>
      </w:r>
      <w:r w:rsidR="00A83351">
        <w:rPr>
          <w:rFonts w:ascii="ＭＳ 明朝" w:hAnsi="ＭＳ 明朝" w:hint="eastAsia"/>
        </w:rPr>
        <w:t>2</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3B4C4C61" w:rsidR="009D49D7" w:rsidRPr="00B21447" w:rsidRDefault="00614DA0">
      <w:pPr>
        <w:rPr>
          <w:rFonts w:ascii="ＭＳ 明朝" w:hAnsi="ＭＳ 明朝"/>
        </w:rPr>
      </w:pPr>
      <w:r>
        <w:rPr>
          <w:rFonts w:ascii="ＭＳ 明朝" w:hAnsi="ＭＳ 明朝" w:hint="eastAsia"/>
        </w:rPr>
        <w:t>1</w:t>
      </w:r>
      <w:r w:rsidR="00A83351">
        <w:rPr>
          <w:rFonts w:ascii="ＭＳ 明朝" w:hAnsi="ＭＳ 明朝" w:hint="eastAsia"/>
        </w:rPr>
        <w:t>3</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1C848AC2" w:rsidR="009D49D7" w:rsidRPr="00B21447" w:rsidRDefault="00614DA0">
      <w:pPr>
        <w:rPr>
          <w:rFonts w:ascii="ＭＳ 明朝" w:hAnsi="ＭＳ 明朝"/>
        </w:rPr>
      </w:pPr>
      <w:r>
        <w:rPr>
          <w:rFonts w:ascii="ＭＳ 明朝" w:hAnsi="ＭＳ 明朝" w:hint="eastAsia"/>
        </w:rPr>
        <w:t>1</w:t>
      </w:r>
      <w:r w:rsidR="00A83351">
        <w:rPr>
          <w:rFonts w:ascii="ＭＳ 明朝" w:hAnsi="ＭＳ 明朝" w:hint="eastAsia"/>
        </w:rPr>
        <w:t>4</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w:t>
      </w:r>
      <w:r w:rsidRPr="00B21447">
        <w:rPr>
          <w:rFonts w:ascii="ＭＳ 明朝" w:hAnsi="ＭＳ 明朝" w:hint="eastAsia"/>
        </w:rPr>
        <w:lastRenderedPageBreak/>
        <w:t>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62A4F542" w:rsidR="009D49D7" w:rsidRPr="00B21447" w:rsidRDefault="00614DA0" w:rsidP="00461630">
      <w:pPr>
        <w:rPr>
          <w:rFonts w:ascii="ＭＳ 明朝" w:hAnsi="ＭＳ 明朝"/>
        </w:rPr>
      </w:pPr>
      <w:r>
        <w:rPr>
          <w:rFonts w:ascii="ＭＳ 明朝" w:hAnsi="ＭＳ 明朝" w:hint="eastAsia"/>
        </w:rPr>
        <w:t>1</w:t>
      </w:r>
      <w:r w:rsidR="00A83351">
        <w:rPr>
          <w:rFonts w:ascii="ＭＳ 明朝" w:hAnsi="ＭＳ 明朝" w:hint="eastAsia"/>
        </w:rPr>
        <w:t>5</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59EDA914" w:rsidR="009D49D7" w:rsidRPr="00B21447" w:rsidRDefault="00614DA0" w:rsidP="00614DA0">
      <w:pPr>
        <w:rPr>
          <w:rFonts w:ascii="ＭＳ 明朝" w:hAnsi="ＭＳ 明朝"/>
        </w:rPr>
      </w:pPr>
      <w:r>
        <w:rPr>
          <w:rFonts w:ascii="ＭＳ 明朝" w:hAnsi="ＭＳ 明朝" w:hint="eastAsia"/>
        </w:rPr>
        <w:t>1</w:t>
      </w:r>
      <w:r w:rsidR="00A83351">
        <w:rPr>
          <w:rFonts w:ascii="ＭＳ 明朝" w:hAnsi="ＭＳ 明朝" w:hint="eastAsia"/>
        </w:rPr>
        <w:t>6</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5A33E3B" w:rsidR="009D49D7" w:rsidRPr="0076424A" w:rsidRDefault="00614DA0" w:rsidP="00614DA0">
      <w:pPr>
        <w:rPr>
          <w:rFonts w:ascii="ＭＳ 明朝" w:hAnsi="ＭＳ 明朝"/>
          <w:szCs w:val="21"/>
        </w:rPr>
      </w:pPr>
      <w:r w:rsidRPr="0076424A">
        <w:rPr>
          <w:rFonts w:ascii="ＭＳ 明朝" w:hAnsi="ＭＳ 明朝" w:hint="eastAsia"/>
          <w:szCs w:val="21"/>
        </w:rPr>
        <w:t>1</w:t>
      </w:r>
      <w:r w:rsidR="00A83351">
        <w:rPr>
          <w:rFonts w:ascii="ＭＳ 明朝" w:hAnsi="ＭＳ 明朝" w:hint="eastAsia"/>
          <w:szCs w:val="21"/>
        </w:rPr>
        <w:t>7</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41147C8B"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00932420">
        <w:rPr>
          <w:rFonts w:ascii="ＭＳ 明朝" w:hAnsi="ＭＳ 明朝" w:cs="ＭＳ Ｐゴシック" w:hint="eastAsia"/>
          <w:szCs w:val="21"/>
        </w:rPr>
        <w:t>経営企画センター</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6B7EE5" w:rsidRPr="00CF7742">
        <w:rPr>
          <w:rFonts w:ascii="ＭＳ 明朝" w:hAnsi="ＭＳ 明朝" w:cs="ＭＳ Ｐゴシック" w:hint="eastAsia"/>
          <w:szCs w:val="21"/>
        </w:rPr>
        <w:t>河合</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f3"/>
        <w:ind w:firstLineChars="300" w:firstLine="584"/>
        <w:rPr>
          <w:rFonts w:ascii="ＭＳ 明朝" w:hAnsi="ＭＳ 明朝"/>
        </w:rPr>
      </w:pPr>
      <w:r>
        <w:rPr>
          <w:rFonts w:ascii="ＭＳ 明朝" w:hAnsi="ＭＳ 明朝" w:hint="eastAsia"/>
        </w:rPr>
        <w:t>〒113-6591</w:t>
      </w:r>
    </w:p>
    <w:p w14:paraId="07436F06" w14:textId="0980B64F" w:rsidR="002A220B" w:rsidRDefault="002A220B" w:rsidP="00437360">
      <w:pPr>
        <w:pStyle w:val="af3"/>
        <w:ind w:firstLineChars="300" w:firstLine="584"/>
        <w:rPr>
          <w:rFonts w:ascii="ＭＳ 明朝" w:hAnsi="ＭＳ 明朝"/>
        </w:rPr>
      </w:pPr>
      <w:r>
        <w:rPr>
          <w:rFonts w:ascii="ＭＳ 明朝" w:hAnsi="ＭＳ 明朝" w:hint="eastAsia"/>
        </w:rPr>
        <w:t>東京都文京区本駒込2-28-8　　文京グリーンコートセンターオフィス</w:t>
      </w:r>
      <w:r w:rsidR="00932420" w:rsidRPr="00932420">
        <w:rPr>
          <w:rFonts w:ascii="ＭＳ 明朝" w:hAnsi="ＭＳ 明朝" w:hint="eastAsia"/>
        </w:rPr>
        <w:t>16</w:t>
      </w:r>
      <w:r w:rsidRPr="00932420">
        <w:rPr>
          <w:rFonts w:ascii="ＭＳ 明朝" w:hAnsi="ＭＳ 明朝" w:hint="eastAsia"/>
        </w:rPr>
        <w:t>階</w:t>
      </w:r>
    </w:p>
    <w:p w14:paraId="304CB2BF" w14:textId="77777777" w:rsidR="00932420" w:rsidRDefault="002A220B" w:rsidP="002A220B">
      <w:pPr>
        <w:ind w:firstLineChars="300" w:firstLine="578"/>
        <w:rPr>
          <w:rFonts w:ascii="ＭＳ 明朝" w:hAnsi="ＭＳ 明朝"/>
        </w:rPr>
      </w:pPr>
      <w:r>
        <w:rPr>
          <w:rFonts w:ascii="ＭＳ 明朝" w:hAnsi="ＭＳ 明朝" w:hint="eastAsia"/>
        </w:rPr>
        <w:t>独立行政法人情報処理推進機構</w:t>
      </w:r>
    </w:p>
    <w:p w14:paraId="608A38D4" w14:textId="6D6AE525" w:rsidR="009D49D7" w:rsidRPr="00483511" w:rsidRDefault="006165FF" w:rsidP="002A220B">
      <w:pPr>
        <w:ind w:firstLineChars="300" w:firstLine="578"/>
        <w:rPr>
          <w:rFonts w:ascii="ＭＳ 明朝" w:hAnsi="ＭＳ 明朝"/>
          <w:color w:val="00B050"/>
          <w:szCs w:val="21"/>
        </w:rPr>
      </w:pPr>
      <w:r w:rsidRPr="00932420">
        <w:rPr>
          <w:rFonts w:ascii="ＭＳ 明朝" w:hAnsi="ＭＳ 明朝" w:hint="eastAsia"/>
          <w:szCs w:val="21"/>
        </w:rPr>
        <w:t>経営企画センターデジタル改革推進部クラウドサービスグループ</w:t>
      </w:r>
      <w:r w:rsidR="00EF5D8C" w:rsidRPr="00932420">
        <w:rPr>
          <w:rFonts w:ascii="ＭＳ 明朝" w:hAnsi="ＭＳ 明朝" w:hint="eastAsia"/>
          <w:szCs w:val="21"/>
        </w:rPr>
        <w:t xml:space="preserve">　</w:t>
      </w:r>
      <w:r w:rsidR="009D49D7" w:rsidRPr="00932420">
        <w:rPr>
          <w:rFonts w:ascii="ＭＳ 明朝" w:hAnsi="ＭＳ 明朝" w:hint="eastAsia"/>
          <w:szCs w:val="21"/>
        </w:rPr>
        <w:t>担当：</w:t>
      </w:r>
      <w:r w:rsidRPr="009C0A09">
        <w:rPr>
          <w:rFonts w:ascii="ＭＳ 明朝" w:hAnsi="ＭＳ 明朝" w:hint="eastAsia"/>
          <w:szCs w:val="21"/>
        </w:rPr>
        <w:t>清水、</w:t>
      </w:r>
      <w:r w:rsidR="009C0A09" w:rsidRPr="009C0A09">
        <w:rPr>
          <w:rFonts w:ascii="ＭＳ 明朝" w:hAnsi="ＭＳ 明朝" w:cs="ＭＳ Ｐゴシック" w:hint="eastAsia"/>
          <w:szCs w:val="21"/>
        </w:rPr>
        <w:t>藤本</w:t>
      </w:r>
    </w:p>
    <w:p w14:paraId="608A38D5" w14:textId="10659952" w:rsidR="009D49D7" w:rsidRPr="00932420" w:rsidRDefault="009D49D7" w:rsidP="007338EC">
      <w:pPr>
        <w:ind w:firstLineChars="300" w:firstLine="578"/>
        <w:rPr>
          <w:rFonts w:ascii="ＭＳ 明朝" w:hAnsi="ＭＳ 明朝"/>
          <w:szCs w:val="21"/>
        </w:rPr>
      </w:pPr>
      <w:r w:rsidRPr="00483511">
        <w:rPr>
          <w:rFonts w:ascii="ＭＳ 明朝" w:hAnsi="ＭＳ 明朝" w:hint="eastAsia"/>
          <w:szCs w:val="21"/>
        </w:rPr>
        <w:t>電話番号：</w:t>
      </w:r>
      <w:r w:rsidRPr="00932420">
        <w:rPr>
          <w:rFonts w:ascii="ＭＳ 明朝" w:hAnsi="ＭＳ 明朝" w:hint="eastAsia"/>
          <w:szCs w:val="21"/>
        </w:rPr>
        <w:t>03</w:t>
      </w:r>
      <w:r w:rsidR="00EF5D8C" w:rsidRPr="00932420">
        <w:rPr>
          <w:rFonts w:ascii="ＭＳ 明朝" w:hAnsi="ＭＳ 明朝" w:hint="eastAsia"/>
          <w:szCs w:val="21"/>
        </w:rPr>
        <w:t>－</w:t>
      </w:r>
      <w:r w:rsidRPr="00932420">
        <w:rPr>
          <w:rFonts w:ascii="ＭＳ 明朝" w:hAnsi="ＭＳ 明朝" w:hint="eastAsia"/>
          <w:szCs w:val="21"/>
        </w:rPr>
        <w:t>5978</w:t>
      </w:r>
      <w:r w:rsidR="00EF5D8C" w:rsidRPr="00932420">
        <w:rPr>
          <w:rFonts w:ascii="ＭＳ 明朝" w:hAnsi="ＭＳ 明朝" w:hint="eastAsia"/>
          <w:szCs w:val="21"/>
        </w:rPr>
        <w:t>－</w:t>
      </w:r>
      <w:r w:rsidR="00932420" w:rsidRPr="00932420">
        <w:rPr>
          <w:rFonts w:ascii="ＭＳ 明朝" w:hAnsi="ＭＳ 明朝" w:hint="eastAsia"/>
          <w:szCs w:val="21"/>
        </w:rPr>
        <w:t>7519</w:t>
      </w:r>
    </w:p>
    <w:p w14:paraId="608A38D6" w14:textId="33A10E19" w:rsidR="009D49D7" w:rsidRPr="00932420" w:rsidRDefault="00DD4E81" w:rsidP="007338EC">
      <w:pPr>
        <w:ind w:firstLineChars="300" w:firstLine="578"/>
        <w:rPr>
          <w:rFonts w:ascii="ＭＳ 明朝" w:hAnsi="ＭＳ 明朝"/>
          <w:szCs w:val="21"/>
        </w:rPr>
      </w:pPr>
      <w:r w:rsidRPr="00932420">
        <w:rPr>
          <w:rFonts w:ascii="ＭＳ 明朝" w:hAnsi="ＭＳ 明朝" w:cs="ＭＳ Ｐゴシック" w:hint="eastAsia"/>
          <w:szCs w:val="21"/>
        </w:rPr>
        <w:t>電子メール</w:t>
      </w:r>
      <w:r w:rsidR="009D49D7" w:rsidRPr="00932420">
        <w:rPr>
          <w:rFonts w:ascii="ＭＳ 明朝" w:hAnsi="ＭＳ 明朝" w:hint="eastAsia"/>
          <w:szCs w:val="21"/>
        </w:rPr>
        <w:t>：</w:t>
      </w:r>
      <w:r w:rsidR="00932420" w:rsidRPr="00932420">
        <w:rPr>
          <w:rFonts w:ascii="ＭＳ 明朝" w:hAnsi="ＭＳ 明朝"/>
          <w:szCs w:val="21"/>
        </w:rPr>
        <w:t>sysg-kobo</w:t>
      </w:r>
      <w:r w:rsidR="009D49D7" w:rsidRPr="00932420">
        <w:rPr>
          <w:rFonts w:ascii="ＭＳ 明朝" w:hAnsi="ＭＳ 明朝" w:hint="eastAsia"/>
          <w:szCs w:val="21"/>
        </w:rPr>
        <w:t>@ipa.go.jp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5"/>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3"/>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9"/>
      </w:pPr>
      <w:r w:rsidRPr="00B21447">
        <w:br w:type="page"/>
      </w:r>
      <w:bookmarkStart w:id="7" w:name="_Toc312686011"/>
      <w:bookmarkStart w:id="8" w:name="_Toc329788651"/>
      <w:bookmarkStart w:id="9" w:name="_Toc525647146"/>
      <w:r w:rsidR="005654AA" w:rsidRPr="005A6ABC">
        <w:rPr>
          <w:rFonts w:hint="eastAsia"/>
        </w:rPr>
        <w:lastRenderedPageBreak/>
        <w:t>Ⅱ．契約書（案）</w:t>
      </w:r>
      <w:bookmarkEnd w:id="7"/>
      <w:bookmarkEnd w:id="8"/>
      <w:bookmarkEnd w:id="9"/>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10" w:name="_Toc312686012"/>
      <w:bookmarkStart w:id="11" w:name="_Toc329788652"/>
      <w:bookmarkStart w:id="12" w:name="_Toc525647147"/>
      <w:r>
        <w:rPr>
          <w:rFonts w:asciiTheme="minorEastAsia" w:eastAsiaTheme="minorEastAsia" w:hAnsiTheme="minorEastAsia" w:hint="eastAsia"/>
          <w:color w:val="000000" w:themeColor="text1"/>
          <w:szCs w:val="21"/>
        </w:rPr>
        <w:t>○○○○情財第○○号</w:t>
      </w:r>
    </w:p>
    <w:p w14:paraId="4B5C0CA2" w14:textId="741DE956" w:rsidR="00A64584" w:rsidRDefault="00A64584" w:rsidP="00A64584">
      <w:pPr>
        <w:ind w:right="-88"/>
        <w:jc w:val="center"/>
        <w:rPr>
          <w:rFonts w:asciiTheme="minorEastAsia" w:eastAsiaTheme="minorEastAsia" w:hAnsiTheme="minorEastAsia"/>
          <w:color w:val="000000" w:themeColor="text1"/>
          <w:sz w:val="28"/>
          <w:szCs w:val="28"/>
        </w:rPr>
      </w:pPr>
      <w:r w:rsidRPr="001B0092">
        <w:rPr>
          <w:rFonts w:asciiTheme="minorEastAsia" w:eastAsiaTheme="minorEastAsia" w:hAnsiTheme="minorEastAsia" w:hint="eastAsia"/>
          <w:color w:val="000000" w:themeColor="text1"/>
          <w:spacing w:val="183"/>
          <w:kern w:val="0"/>
          <w:sz w:val="28"/>
          <w:szCs w:val="28"/>
          <w:fitText w:val="1572" w:id="-2038695424"/>
        </w:rPr>
        <w:t>契約</w:t>
      </w:r>
      <w:r w:rsidRPr="001B0092">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372159B0"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 xml:space="preserve">　独立行政法人情報処理推進機構（以下「甲」という。）と、○○○○○（以下「乙」という。）は、以下の各条項に従い○○○○○の利用に係る契約を締結する。</w:t>
      </w:r>
    </w:p>
    <w:p w14:paraId="157A76A7"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1626A39C" w14:textId="72AA0166"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１．件名　2026年度IPAクラウドに係るクラウドサービス提供業務（AWS）</w:t>
      </w:r>
    </w:p>
    <w:p w14:paraId="635F6153"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２．契約金額　第８条で定める別紙料金表のとおり。</w:t>
      </w:r>
    </w:p>
    <w:p w14:paraId="5D259C32" w14:textId="63E9285E"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３．契約期間　契約締結日から</w:t>
      </w:r>
      <w:r w:rsidR="00BF1B5B">
        <w:rPr>
          <w:rFonts w:asciiTheme="minorEastAsia" w:eastAsiaTheme="minorEastAsia" w:hAnsiTheme="minorEastAsia" w:hint="eastAsia"/>
          <w:color w:val="000000" w:themeColor="text1"/>
          <w:szCs w:val="21"/>
        </w:rPr>
        <w:t>2027</w:t>
      </w:r>
      <w:r w:rsidRPr="008C2FBB">
        <w:rPr>
          <w:rFonts w:asciiTheme="minorEastAsia" w:eastAsiaTheme="minorEastAsia" w:hAnsiTheme="minorEastAsia" w:hint="eastAsia"/>
          <w:color w:val="000000" w:themeColor="text1"/>
          <w:szCs w:val="21"/>
        </w:rPr>
        <w:t>年</w:t>
      </w:r>
      <w:r w:rsidR="00BF1B5B">
        <w:rPr>
          <w:rFonts w:asciiTheme="minorEastAsia" w:eastAsiaTheme="minorEastAsia" w:hAnsiTheme="minorEastAsia" w:hint="eastAsia"/>
          <w:color w:val="000000" w:themeColor="text1"/>
          <w:szCs w:val="21"/>
        </w:rPr>
        <w:t>4</w:t>
      </w:r>
      <w:r w:rsidRPr="008C2FBB">
        <w:rPr>
          <w:rFonts w:asciiTheme="minorEastAsia" w:eastAsiaTheme="minorEastAsia" w:hAnsiTheme="minorEastAsia" w:hint="eastAsia"/>
          <w:color w:val="000000" w:themeColor="text1"/>
          <w:szCs w:val="21"/>
        </w:rPr>
        <w:t>月</w:t>
      </w:r>
      <w:r w:rsidR="00BF1B5B">
        <w:rPr>
          <w:rFonts w:asciiTheme="minorEastAsia" w:eastAsiaTheme="minorEastAsia" w:hAnsiTheme="minorEastAsia" w:hint="eastAsia"/>
          <w:color w:val="000000" w:themeColor="text1"/>
          <w:szCs w:val="21"/>
        </w:rPr>
        <w:t>30</w:t>
      </w:r>
      <w:r w:rsidRPr="008C2FBB">
        <w:rPr>
          <w:rFonts w:asciiTheme="minorEastAsia" w:eastAsiaTheme="minorEastAsia" w:hAnsiTheme="minorEastAsia" w:hint="eastAsia"/>
          <w:color w:val="000000" w:themeColor="text1"/>
          <w:szCs w:val="21"/>
        </w:rPr>
        <w:t>日までとする。</w:t>
      </w:r>
    </w:p>
    <w:p w14:paraId="06E60B5A"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４．契約保証金　全額免除</w:t>
      </w:r>
    </w:p>
    <w:p w14:paraId="424E1F5D"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4A15F7F2"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（適用及び目的）</w:t>
      </w:r>
    </w:p>
    <w:p w14:paraId="47D5CB7E"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第１条　本契約条項は、本利用契約に適用するものとし、乙は本業務を別紙仕様書に記載された条件に適合するよう実施しなければならない。</w:t>
      </w:r>
    </w:p>
    <w:p w14:paraId="6FEC6CAC"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5C1202C3"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（予定利用量）</w:t>
      </w:r>
    </w:p>
    <w:p w14:paraId="3A00CB7B"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第２条　仕様書等に記載された本業務のうち、クラウドサービスの提供に係る予定利用量は本契約期間の利用見込みを示したものであり、実際の利用に増減が生じることがあっても、乙は異議の主張ができないものとする。</w:t>
      </w:r>
    </w:p>
    <w:p w14:paraId="4B8B02F4"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2EFD193E"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（権利義務の譲渡）</w:t>
      </w:r>
    </w:p>
    <w:p w14:paraId="3EBE27C1"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第３条　乙は、本契約によって生じる権利又は義務を第三者に譲渡し、又は承継させてはならない。</w:t>
      </w:r>
    </w:p>
    <w:p w14:paraId="2007F4DA"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6C490B96"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（再請負の禁止等）</w:t>
      </w:r>
    </w:p>
    <w:p w14:paraId="494E62C4"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第４条　乙は、本業務の全部を第三者に請け負わせてはならない。</w:t>
      </w:r>
    </w:p>
    <w:p w14:paraId="5F2FDAFC"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２　乙は、本契約の適正な履行を確保するために必要な範囲において、本業務の一部を第三者（以下「再請負先」という。）に請け負わせようとするときは、事前に再請負先、再請負の対価、再請負作業内容その他甲所定の事項を、書面により甲に届け出なければならない。ただし、クラウドサービス提供業務に関する再請負の業務に従事する者の適格性及び情報保全のための履行体制の提出については、この限りでない。</w:t>
      </w:r>
    </w:p>
    <w:p w14:paraId="49F0D0F6"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３　前項に基づき、乙は本業務の一部を再請負先に請け負わせた場合においても、委任又は請け負わせた業務に伴う再請負先の行為について、甲に対しすべての責任を負うものとする。</w:t>
      </w:r>
    </w:p>
    <w:p w14:paraId="368D37EC"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４　乙は、第２項に基づく再請負を行う場合は、乙がこの契約を遵守するために必要な事項及び再請負の禁止について、再請負先と約定しなければならない。</w:t>
      </w:r>
    </w:p>
    <w:p w14:paraId="62A7284E"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５　前４項までの規定は、当該契約の再請負が何重であっても同様に取り扱うものとし、乙は、必要な措置を講じるものとする。</w:t>
      </w:r>
    </w:p>
    <w:p w14:paraId="41C234CB"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６　乙は、再請負先に変更が生じたときは、書面により甲に届け出なければならない。</w:t>
      </w:r>
    </w:p>
    <w:p w14:paraId="52701E45"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324624B2"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（クラウドサービス提供業務の責任範囲等）</w:t>
      </w:r>
    </w:p>
    <w:p w14:paraId="47FA7C28"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第５条 乙が本業務のうちクラウドサービスの提供業務を第三者へ再請負を託する場合において、本契約に基づき乙が甲に対する責任の範囲等について明確化又は限定が必要と判断したときは、前条第２項で届け出る書面とは別に、別添様式第１に当該第三者が乙に対し負う責任の範囲等を記入の上、</w:t>
      </w:r>
      <w:r w:rsidRPr="008C2FBB">
        <w:rPr>
          <w:rFonts w:asciiTheme="minorEastAsia" w:eastAsiaTheme="minorEastAsia" w:hAnsiTheme="minorEastAsia" w:hint="eastAsia"/>
          <w:color w:val="000000" w:themeColor="text1"/>
          <w:szCs w:val="21"/>
        </w:rPr>
        <w:lastRenderedPageBreak/>
        <w:t>甲に提出し、当該第三者に対し再請負をする前に、甲の承諾を得るものとする。</w:t>
      </w:r>
    </w:p>
    <w:p w14:paraId="6F79ECE9"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２ 乙が前項の手続により甲の承認を得た第三者に対しクラウドサービスの提供業務を再請負した場合、乙は、甲に対し、当該第三者の行為を監督する義務及び当該第三者が乙に対し負うのと同一の義務のみを負うものとする。なお、前項の書類を提出しない場合においても、本契約における仕様書等に記載している当該第三者に対する義務は負うものとする。</w:t>
      </w:r>
    </w:p>
    <w:p w14:paraId="33829371"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335F2600"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 xml:space="preserve">（責任者の選任） </w:t>
      </w:r>
    </w:p>
    <w:p w14:paraId="6441A092"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第６条　乙は、本業務を実施するにあたって、責任者（乙の正規従業員に限る。）を選任して甲に届け出る。</w:t>
      </w:r>
    </w:p>
    <w:p w14:paraId="44B9E152"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2　責任者は、本業務の進捗状況を常に把握するとともに、各進捗状況について甲の随時の照会に応じるとともに定期的または必要に応じてこれを甲に報告するものとする。</w:t>
      </w:r>
    </w:p>
    <w:p w14:paraId="2A05F04A"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3　乙は、第1項により選任された責任者に変更がある場合は、直ちに甲に届け出る。</w:t>
      </w:r>
    </w:p>
    <w:p w14:paraId="40E01722"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6FE43B6E"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（検査）</w:t>
      </w:r>
    </w:p>
    <w:p w14:paraId="21C8E120"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第７条　甲は、各々の納入物件の納入を受けた日から10日以内に、当該納入物件について別紙仕様書に基づき検査を行い、同仕様書に定める基準に適合しない事実を発見したときは、当該事実の概要を書面によって遅滞なく乙に通知する。</w:t>
      </w:r>
    </w:p>
    <w:p w14:paraId="32714D56"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2　各々の納入物件について、前項所定の期間内に同項所定の通知が無いときは、当該期間満了日をもって当該納入物件は同項所定の検査に合格したものとみなす。</w:t>
      </w:r>
    </w:p>
    <w:p w14:paraId="3FB0A55F" w14:textId="54D67D98"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3　本業務は、202</w:t>
      </w:r>
      <w:r w:rsidR="00036B0A">
        <w:rPr>
          <w:rFonts w:asciiTheme="minorEastAsia" w:eastAsiaTheme="minorEastAsia" w:hAnsiTheme="minorEastAsia" w:hint="eastAsia"/>
          <w:color w:val="000000" w:themeColor="text1"/>
          <w:szCs w:val="21"/>
        </w:rPr>
        <w:t>7</w:t>
      </w:r>
      <w:r w:rsidRPr="008C2FBB">
        <w:rPr>
          <w:rFonts w:asciiTheme="minorEastAsia" w:eastAsiaTheme="minorEastAsia" w:hAnsiTheme="minorEastAsia" w:hint="eastAsia"/>
          <w:color w:val="000000" w:themeColor="text1"/>
          <w:szCs w:val="21"/>
        </w:rPr>
        <w:t>年</w:t>
      </w:r>
      <w:r w:rsidR="00036B0A">
        <w:rPr>
          <w:rFonts w:asciiTheme="minorEastAsia" w:eastAsiaTheme="minorEastAsia" w:hAnsiTheme="minorEastAsia" w:hint="eastAsia"/>
          <w:color w:val="000000" w:themeColor="text1"/>
          <w:szCs w:val="21"/>
        </w:rPr>
        <w:t>4</w:t>
      </w:r>
      <w:r w:rsidRPr="008C2FBB">
        <w:rPr>
          <w:rFonts w:asciiTheme="minorEastAsia" w:eastAsiaTheme="minorEastAsia" w:hAnsiTheme="minorEastAsia" w:hint="eastAsia"/>
          <w:color w:val="000000" w:themeColor="text1"/>
          <w:szCs w:val="21"/>
        </w:rPr>
        <w:t>月分の納入物件が本条による検査に合格した日をもって完了とする。</w:t>
      </w:r>
    </w:p>
    <w:p w14:paraId="76C51223"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4　第1項及び第2項の規定は、第1項所定の通知書に記載された指摘事実に対し、乙が適切な修正等を行い甲に再納入する場合に準用する。</w:t>
      </w:r>
    </w:p>
    <w:p w14:paraId="0155C6C0"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52B654F1"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（対価の支払）</w:t>
      </w:r>
    </w:p>
    <w:p w14:paraId="37E58D4D"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第８条　甲は、乙に対し、別紙料金表に記載の方法により算定される本業務に対する対価（1円未満は切り捨て）に消費税額及び地方消費税額（消費税法（昭和６３年法律第１０８号）第２８条第１項及び第２９条並びに地方税法（昭和２５年法律第２２６号）第７２条の８２及び第７２条の８３の規定に基づき、算出した額（1円未満は切り捨て））を加算した額（以下「代金」という。）を支払うものとし、甲は、乙から適法な支払請求書を受理した日の属する月の翌月末日（以下「約定日」という。）までに契約金額を支払う。なお、支払いに要する費用は甲の負担とする。</w:t>
      </w:r>
    </w:p>
    <w:p w14:paraId="7C6A898D"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1E2BEA79"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（契約不適合責任）</w:t>
      </w:r>
    </w:p>
    <w:p w14:paraId="15CEEE5D"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第９条 本業務において乙が甲に対し提供した個別のサービス内容について、種類、品質又は数量が甲の仕様書等の内容（甲が仕様書等に従い個別に発注したサービス内容も含む。以下、本条において同じ。）に適合しないものである場合、甲は、乙に対し、その修補、代替物若しくは代替サービスの提供、又は不足分の提供による履行の追完（以下、手段を問わず総称して「履行の追完」という。）を請求することができる。なお、乙は如何なる場合であっても、甲の選択と異なる方法で履行の追完をする場合は、甲の事前の承諾を得るものとする。</w:t>
      </w:r>
    </w:p>
    <w:p w14:paraId="3E9B276C"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２ 　前項に規定する場合において、甲が、相当の期間を定めて履行の追完を催告し、その期限内に履行の追完がないときは、甲はその不適合の程度に応じて代金の減額を請求することができる。</w:t>
      </w:r>
    </w:p>
    <w:p w14:paraId="61443891"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３ 　前２項の規定にかかわらず、次に掲げる場合には、甲は、乙に対して第１項に定める履行の追完の催告なく、直ちに代金の減額を請求することができるものとする。</w:t>
      </w:r>
    </w:p>
    <w:p w14:paraId="113B06D1"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(1) 履行の追完が不能であるとき。</w:t>
      </w:r>
    </w:p>
    <w:p w14:paraId="2081483C"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(2) 乙が履行の追完を拒絶する意思を明確に表示したとき。</w:t>
      </w:r>
    </w:p>
    <w:p w14:paraId="1ABCE424"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(3) 本件業務の性質又は仕様書等の内容により、特定の日時又は一定の期間内に履行をしなければ契</w:t>
      </w:r>
      <w:r w:rsidRPr="008C2FBB">
        <w:rPr>
          <w:rFonts w:asciiTheme="minorEastAsia" w:eastAsiaTheme="minorEastAsia" w:hAnsiTheme="minorEastAsia" w:hint="eastAsia"/>
          <w:color w:val="000000" w:themeColor="text1"/>
          <w:szCs w:val="21"/>
        </w:rPr>
        <w:lastRenderedPageBreak/>
        <w:t>約をした目的を達することができない場合において、乙が履行の追完をしないでその時期を経過したとき。</w:t>
      </w:r>
    </w:p>
    <w:p w14:paraId="5B88F159"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(4) 前3 号に掲げる場合のほか、甲が前項の催告をしても履行の追完を受ける見込みがないことが明らかであるとき。</w:t>
      </w:r>
    </w:p>
    <w:p w14:paraId="2F9FCCFB"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４　前3 項の規定は、甲の乙に対する損害賠償請求及び解除権の行使を妨げないものとする。</w:t>
      </w:r>
    </w:p>
    <w:p w14:paraId="2087975F"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５　本件業務において乙が甲に対し提供した個別のサービス内容又は成果物の種類又は品質が甲の仕様書等の内容に適合しない場合については、甲が不適合を知った日から１年以内にその旨を乙に通知しないときは、その不適合を理由として、履行追完請求権、代金減額請求権、損害賠償請求権及び解除権を行使できないものとする。ただし、乙がサービス及び成果物の提供の時にその不適合を知り、又は重大な過失により知らなかったときは、この限りではない。</w:t>
      </w:r>
    </w:p>
    <w:p w14:paraId="0CC6D75B"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６ 第１項に定める履行の追完に必要な一切の費用は、乙の負担とする。</w:t>
      </w:r>
    </w:p>
    <w:p w14:paraId="4340683E"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18EBF67B"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（遅延利息）</w:t>
      </w:r>
    </w:p>
    <w:p w14:paraId="2F5B8C00"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第１０条　甲が第８条の約定日内に対価を支払わない場合には、遅延利息として約定日満了の日の翌日から支払をする日までの日数に応じ、当該未払金額に対し、財務大臣が決定する率(政府契約の支払遅延に対する遅延利息の率（昭和24年12月12日大蔵省告示第991号）)を乗じて計算した金額を支払うものとする。</w:t>
      </w:r>
    </w:p>
    <w:p w14:paraId="6616A222"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0D56CCCB"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（違約金）</w:t>
      </w:r>
    </w:p>
    <w:p w14:paraId="55FB4470"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第１１条　第１２条第１項、第２項及び第３項の規定により本契約を解除したときは、甲は、契約金額（契約の解除が一部である場合には解除した部分に係る金額）の１００分の１０に相当する額を徴収することができる。</w:t>
      </w:r>
    </w:p>
    <w:p w14:paraId="237D5B79"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２　乙が天災その他不可抗力の原因によらないで、履行期限までに本契約を完了できないときは、甲は、違約金として延引日数１日につき契約金額の１，０００分の１に相当する額を徴収することができる。</w:t>
      </w:r>
    </w:p>
    <w:p w14:paraId="1B2B022F"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5BFF74A7"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（契約の解除等）</w:t>
      </w:r>
    </w:p>
    <w:p w14:paraId="722B119E"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第１２条　甲は、乙が次の各号の一に該当するときは、何らの催告なく直ちに本契約を解除することができる。</w:t>
      </w:r>
    </w:p>
    <w:p w14:paraId="794FCA43"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（１）重大な過失又は背信行為があったとき</w:t>
      </w:r>
    </w:p>
    <w:p w14:paraId="050F73E4"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（２）仮差押、差押、競売、破産手続開始、民事再生手続開始、会社更生手続開始、又は特別清算開始の申立てを受けたとき</w:t>
      </w:r>
    </w:p>
    <w:p w14:paraId="3CDD9592"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（３）手形交換所の取引停止処分を受けたとき</w:t>
      </w:r>
    </w:p>
    <w:p w14:paraId="1BBFCE2B"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（４）公租公課の滞納処分を受けたとき</w:t>
      </w:r>
    </w:p>
    <w:p w14:paraId="28551014"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２　甲は、乙の債務不履行が相当期間を定めてした催告後も是正されないときは、本契約を解除することができる。</w:t>
      </w:r>
    </w:p>
    <w:p w14:paraId="62569B8A"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３　甲は、乙が次の各号の一に該当するときは、書面をもって乙に対し、その事実発生以後の契約部分の全部又は一部を解除することができる。</w:t>
      </w:r>
    </w:p>
    <w:p w14:paraId="2F99F9E4"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（１）乙が天災その他不可抗力の原因によらないで、履行期限までに本契約を完了しないか、又は履行期限までに本契約を完了する見込みがないと甲が認めたとき</w:t>
      </w:r>
    </w:p>
    <w:p w14:paraId="411463DD"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（２）本契約の履行に関し、乙又はその使用人等に不正の行為があったとき</w:t>
      </w:r>
    </w:p>
    <w:p w14:paraId="4647EC6D"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（３）前各号に定めるもののほか、乙が本契約条項に違反したとき</w:t>
      </w:r>
    </w:p>
    <w:p w14:paraId="5045F4F4"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４　前項の規定により本契約の一部を解除する場合、乙は、それまでの成果物を甲に引き渡し、甲は引渡しを受けた成果物に相当する対価を乙に支払うものとする。</w:t>
      </w:r>
    </w:p>
    <w:p w14:paraId="26D308F0"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５　いずれの当事者の責にも帰すことができない事由により、本契約の全部又は一部が遂行不可能と</w:t>
      </w:r>
      <w:r w:rsidRPr="008C2FBB">
        <w:rPr>
          <w:rFonts w:asciiTheme="minorEastAsia" w:eastAsiaTheme="minorEastAsia" w:hAnsiTheme="minorEastAsia" w:hint="eastAsia"/>
          <w:color w:val="000000" w:themeColor="text1"/>
          <w:szCs w:val="21"/>
        </w:rPr>
        <w:lastRenderedPageBreak/>
        <w:t>なったときは、甲乙協議の上、本契約の全部又は一部を解除することができる。本契約の一部を解除する場合、乙は、それまでの成果物を甲に引き渡し、甲は引渡しを受けた成果物に相当する対価を乙に支払うものとする。</w:t>
      </w:r>
    </w:p>
    <w:p w14:paraId="090A9FEE"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77A61E89"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（損害賠償）</w:t>
      </w:r>
    </w:p>
    <w:p w14:paraId="3AEE6D00"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第１３条　甲は、契約不適合の履行の追完、違約金の徴収、本契約の解除をしても、なお損害がある場合には、乙に対して損害賠償の請求をすることができる。ただし、損害賠償を請求することができる期間は、契約期間の終了日から１年間とする。</w:t>
      </w:r>
    </w:p>
    <w:p w14:paraId="67D85CF5"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7273198A"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（情報セキュリティの確保）</w:t>
      </w:r>
    </w:p>
    <w:p w14:paraId="44A7AA9C"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第１４条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F48F6AA"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5D2BC959"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２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3D84341"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３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4A991258"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４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6D618C03"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５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52454B52"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６　乙は、本契約全体における情報セキュリティの確保のため、「政府機関等の情報セキュリティ対策のための統一基準」等に基づく、情報セキュリティ対策を講じなければならない。</w:t>
      </w:r>
    </w:p>
    <w:p w14:paraId="476768EC"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７　乙は、当機構が実施する情報セキュリティ監査又はシステム監査を受け入れるとともに、指摘事項への対応を行うこと。</w:t>
      </w:r>
    </w:p>
    <w:p w14:paraId="6531014B"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８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40B991A"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９　乙は、本契約の一部を第三者に委任し、又は請け負わせる場合には、第三者に委任し、又は請け負わせることにより生ずる脅威に対して本条に基づく情報セキュリティ対策が十分に確保される措置を講じなければならない。</w:t>
      </w:r>
    </w:p>
    <w:p w14:paraId="6BFD41C6"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6DD14622"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（個人情報の取扱い）</w:t>
      </w:r>
    </w:p>
    <w:p w14:paraId="107C7446"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lastRenderedPageBreak/>
        <w:t>第１５条　個人情報に関する取扱いについては、別添「個人情報の取扱いに関する特則」のとおりとする。</w:t>
      </w:r>
    </w:p>
    <w:p w14:paraId="118566E4"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２　本条は、本契約終了後も有効に存続する。</w:t>
      </w:r>
    </w:p>
    <w:p w14:paraId="45C8FAEA"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4A4EC4CA"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（資料等の管理）</w:t>
      </w:r>
    </w:p>
    <w:p w14:paraId="4AE054CC"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第１６条　乙は、甲が貸出した資料等については、充分な注意を払い、紛失又は滅失しないよう万全の措置をとらなければならない。</w:t>
      </w:r>
    </w:p>
    <w:p w14:paraId="1B21E0AA"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7DB4A954"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（要管理対策区域への入室）</w:t>
      </w:r>
    </w:p>
    <w:p w14:paraId="16D0F7F9"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第１７条　乙は、本契約履行のため甲の指定する要管理対策区域（以下「管理区域等」という。）に立ち入る場合、事前に立入りの許可を得ることとし、甲の定める様式のバッジ等の貸与を受けるものとする。</w:t>
      </w:r>
    </w:p>
    <w:p w14:paraId="69C5DA0E"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２　乙は、管理区域等に立ち入る場合、貸与されたバッジ等を着用し、所定の入退室の手続を行わなければならない。</w:t>
      </w:r>
    </w:p>
    <w:p w14:paraId="664B39AE"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３　乙に特別な事由のある場合は、管理区域等に立ち入る権限を与えられた甲の立会いを条件とし、バッジ等の着用なしに立ち入ることができるものとする。</w:t>
      </w:r>
    </w:p>
    <w:p w14:paraId="6EF0A5F2"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４　乙は、貸与されたバッジ等を紛失、き損等の事故がないよう管理し、事故が発生した場合は遅滞なく書面をもって甲に報告し、指示に従うものとする。</w:t>
      </w:r>
    </w:p>
    <w:p w14:paraId="211B17AC"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2767E48C"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（秘密保持）</w:t>
      </w:r>
    </w:p>
    <w:p w14:paraId="57B79823"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第１８条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39546948"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２　本条は、本契約終了後も有効に存続する。</w:t>
      </w:r>
    </w:p>
    <w:p w14:paraId="7657BE94"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1F37224A"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（契約書の解釈）</w:t>
      </w:r>
    </w:p>
    <w:p w14:paraId="212B215D"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第１９条　甲又は乙は、本契約の締結後、著しい経済情勢の変動、天災地変、公租公課の改定その他の事情の変化により、本契約の内容が著しく不合理であると認められる場合は、契約の内容の変更を申し入れることができるものとする。</w:t>
      </w:r>
    </w:p>
    <w:p w14:paraId="0EABB445"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２　本契約の規定について解釈上疑義を生じた場合、又は契約に定めのない事項については、甲、乙協議の上決定する。</w:t>
      </w:r>
    </w:p>
    <w:p w14:paraId="6C2F797B"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３　本契約に関する訴えの第一審は、甲の所在地を管轄する地方裁判所の管轄に専属する。</w:t>
      </w:r>
    </w:p>
    <w:p w14:paraId="74544949"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608C5B0C"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（法律、規格等の遵守）</w:t>
      </w:r>
    </w:p>
    <w:p w14:paraId="038DB9FF"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第２０条　乙は、本契約上の義務の履行に関して必要とされる法令、規格等の一切を遵守し、その適法性を確保するものとする。</w:t>
      </w:r>
    </w:p>
    <w:p w14:paraId="6F252EEB" w14:textId="77777777" w:rsidR="008C2FBB" w:rsidRPr="008C2FBB" w:rsidRDefault="008C2FBB" w:rsidP="008C2FBB">
      <w:pPr>
        <w:wordWrap w:val="0"/>
        <w:ind w:right="-88"/>
        <w:jc w:val="left"/>
        <w:rPr>
          <w:rFonts w:asciiTheme="minorEastAsia" w:eastAsiaTheme="minorEastAsia" w:hAnsiTheme="minorEastAsia"/>
          <w:b/>
          <w:color w:val="000000" w:themeColor="text1"/>
          <w:szCs w:val="21"/>
        </w:rPr>
        <w:sectPr w:rsidR="008C2FBB" w:rsidRPr="008C2FBB" w:rsidSect="008C2FBB">
          <w:pgSz w:w="11906" w:h="16838"/>
          <w:pgMar w:top="1418" w:right="1418" w:bottom="1418" w:left="1418" w:header="794" w:footer="567" w:gutter="0"/>
          <w:cols w:space="720"/>
          <w:docGrid w:type="linesAndChars" w:linePitch="311" w:charSpace="-1730"/>
        </w:sectPr>
      </w:pPr>
    </w:p>
    <w:p w14:paraId="0085F1EC" w14:textId="77777777" w:rsidR="008C2FBB" w:rsidRPr="005D7AFA" w:rsidRDefault="008C2FBB" w:rsidP="005D7AFA">
      <w:pPr>
        <w:ind w:right="-88"/>
        <w:jc w:val="center"/>
        <w:rPr>
          <w:rFonts w:asciiTheme="minorEastAsia" w:eastAsiaTheme="minorEastAsia" w:hAnsiTheme="minorEastAsia"/>
          <w:bCs/>
          <w:color w:val="000000" w:themeColor="text1"/>
          <w:szCs w:val="21"/>
        </w:rPr>
      </w:pPr>
      <w:r w:rsidRPr="005D7AFA">
        <w:rPr>
          <w:rFonts w:asciiTheme="minorEastAsia" w:eastAsiaTheme="minorEastAsia" w:hAnsiTheme="minorEastAsia" w:hint="eastAsia"/>
          <w:bCs/>
          <w:color w:val="000000" w:themeColor="text1"/>
          <w:szCs w:val="21"/>
        </w:rPr>
        <w:lastRenderedPageBreak/>
        <w:t>特記事項</w:t>
      </w:r>
    </w:p>
    <w:p w14:paraId="2D9EAAA6"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3B0579D3"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（談合等の不正行為による契約の解除）</w:t>
      </w:r>
    </w:p>
    <w:p w14:paraId="5C1F589F"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997C080"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0DC0C831"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イ　独占禁止法第61条第1項に規定する排除措置命令が確定したとき</w:t>
      </w:r>
    </w:p>
    <w:p w14:paraId="37CCC389"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ロ　独占禁止法第62条第1項に規定する課徴金納付命令が確定したとき</w:t>
      </w:r>
    </w:p>
    <w:p w14:paraId="45764067"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64917CE4"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3C712FFD"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5D4ACBBC"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1976C86F"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（談合等の不正行為に係る通知文書の写しの提出）</w:t>
      </w:r>
    </w:p>
    <w:p w14:paraId="7CF41BB1"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3BD75F8B"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一　独占禁止法第61条第1項の排除措置命令書</w:t>
      </w:r>
    </w:p>
    <w:p w14:paraId="50793648"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二　独占禁止法第62条第1項の課徴金納付命令書</w:t>
      </w:r>
    </w:p>
    <w:p w14:paraId="55243961"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三　独占禁止法第7条の4第7項又は第7条の7第3項の課徴金納付命令を命じない旨の通知文書</w:t>
      </w:r>
    </w:p>
    <w:p w14:paraId="69BA142E"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22A50FAA"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（談合等の不正行為による損害の賠償）</w:t>
      </w:r>
    </w:p>
    <w:p w14:paraId="3156B644"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w:t>
      </w:r>
      <w:bookmarkStart w:id="13" w:name="_Hlk159510977"/>
      <w:r w:rsidRPr="008C2FBB">
        <w:rPr>
          <w:rFonts w:asciiTheme="minorEastAsia" w:eastAsiaTheme="minorEastAsia" w:hAnsiTheme="minorEastAsia" w:hint="eastAsia"/>
          <w:color w:val="000000" w:themeColor="text1"/>
          <w:szCs w:val="21"/>
        </w:rPr>
        <w:t>契約書本文第5条に規定する単価に入札時に予定した数量を乗じた金額の総額</w:t>
      </w:r>
      <w:bookmarkEnd w:id="13"/>
      <w:r w:rsidRPr="008C2FBB">
        <w:rPr>
          <w:rFonts w:asciiTheme="minorEastAsia" w:eastAsiaTheme="minorEastAsia" w:hAnsiTheme="minorEastAsia" w:hint="eastAsia"/>
          <w:color w:val="000000" w:themeColor="text1"/>
          <w:szCs w:val="21"/>
        </w:rPr>
        <w:t>（本契約締結後、契約金額の変更があった場合には、変更後の契約金額</w:t>
      </w:r>
      <w:bookmarkStart w:id="14" w:name="_Hlk159510999"/>
      <w:r w:rsidRPr="008C2FBB">
        <w:rPr>
          <w:rFonts w:asciiTheme="minorEastAsia" w:eastAsiaTheme="minorEastAsia" w:hAnsiTheme="minorEastAsia" w:hint="eastAsia"/>
          <w:color w:val="000000" w:themeColor="text1"/>
          <w:szCs w:val="21"/>
        </w:rPr>
        <w:t>を適用して計算した額</w:t>
      </w:r>
      <w:bookmarkEnd w:id="14"/>
      <w:r w:rsidRPr="008C2FBB">
        <w:rPr>
          <w:rFonts w:asciiTheme="minorEastAsia" w:eastAsiaTheme="minorEastAsia" w:hAnsiTheme="minorEastAsia" w:hint="eastAsia"/>
          <w:color w:val="000000" w:themeColor="text1"/>
          <w:szCs w:val="21"/>
        </w:rPr>
        <w:t>）の100分の10に相当する金額（その金額に100円未満の端数があるときは、その端数を切り捨てた金額）を違約金として甲の指定する期間内に支払わなければならない。</w:t>
      </w:r>
    </w:p>
    <w:p w14:paraId="669B0972"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2　前項の規定は、本契約による履行が完了した後も適用するものとする。</w:t>
      </w:r>
    </w:p>
    <w:p w14:paraId="64C643D6"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5255863"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4BC9A2B"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273330B"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487A1B84"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（暴力団関与の属性要件に基づく契約解除）</w:t>
      </w:r>
    </w:p>
    <w:p w14:paraId="0F7E6DCC"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第4条　甲は、乙が次の各号の一に該当すると認められるときは、何らの催告を要せず、本契約を解除することができる。</w:t>
      </w:r>
    </w:p>
    <w:p w14:paraId="0046F298"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D56FA2"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二　役員等が、自己、自社若しくは第三者の不正の利益を図る目的又は第三者に損害を加える目的をもって、暴力団又は暴力団員を利用するなどしているとき</w:t>
      </w:r>
    </w:p>
    <w:p w14:paraId="63287F74"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三　役員等が、暴力団又は暴力団員に対して、資金等を供給し、又は便宜を供与するなど直接的あるいは積極的に暴力団の維持、運営に協力し、若しくは関与しているとき</w:t>
      </w:r>
    </w:p>
    <w:p w14:paraId="23AE790F"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四　役員等が、暴力団又は暴力団員であることを知りながらこれと社会的に非難されるべき関係を有しているとき</w:t>
      </w:r>
    </w:p>
    <w:p w14:paraId="7766E7D9"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41D960E6"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（再請負契約等に関する契約解除）</w:t>
      </w:r>
    </w:p>
    <w:p w14:paraId="4B673524"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第5条　乙は、本契約に関する再請負先等（再請負先（下請が数次にわたるときは、すべての再請負先を含む。）並</w:t>
      </w:r>
      <w:r w:rsidRPr="008C2FBB">
        <w:rPr>
          <w:rFonts w:asciiTheme="minorEastAsia" w:eastAsiaTheme="minorEastAsia" w:hAnsiTheme="minorEastAsia" w:hint="eastAsia"/>
          <w:color w:val="000000" w:themeColor="text1"/>
          <w:szCs w:val="21"/>
        </w:rPr>
        <w:lastRenderedPageBreak/>
        <w:t>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16E7AE5"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166D94B6"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04EEC4B7"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（損害賠償）</w:t>
      </w:r>
    </w:p>
    <w:p w14:paraId="56FD559B"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第6条　甲は、第4条又は前条第2項の規定により本契約を解除した場合は、これにより乙に生じた損害について、何ら賠償ないし補償することは要しない。</w:t>
      </w:r>
    </w:p>
    <w:p w14:paraId="4FC9ECD4"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2　乙は、甲が第4条又は前条第2項の規定により本契約を解除した場合において、甲に損害が生じたときは、その損害を賠償するものとする。</w:t>
      </w:r>
    </w:p>
    <w:p w14:paraId="108F72D6"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3　乙が、本契約に関し、第4条又は前条第2項の規定に該当したときは、甲が本契約を解除するか否かにかかわらず、かつ、甲が損害の発生及び損害額を立証することを要することなく、乙は、</w:t>
      </w:r>
      <w:bookmarkStart w:id="15" w:name="_Hlk159511132"/>
      <w:r w:rsidRPr="008C2FBB">
        <w:rPr>
          <w:rFonts w:asciiTheme="minorEastAsia" w:eastAsiaTheme="minorEastAsia" w:hAnsiTheme="minorEastAsia" w:hint="eastAsia"/>
          <w:color w:val="000000" w:themeColor="text1"/>
          <w:szCs w:val="21"/>
        </w:rPr>
        <w:t>契約書本文第5条に規定する単価に入札時に予定した数量を乗じた金額の総額</w:t>
      </w:r>
      <w:bookmarkEnd w:id="15"/>
      <w:r w:rsidRPr="008C2FBB">
        <w:rPr>
          <w:rFonts w:asciiTheme="minorEastAsia" w:eastAsiaTheme="minorEastAsia" w:hAnsiTheme="minorEastAsia" w:hint="eastAsia"/>
          <w:color w:val="000000" w:themeColor="text1"/>
          <w:szCs w:val="21"/>
        </w:rPr>
        <w:t>（本契約締結後、契約金額の変更があった場合には、変更後の契約金額</w:t>
      </w:r>
      <w:bookmarkStart w:id="16" w:name="_Hlk159511150"/>
      <w:r w:rsidRPr="008C2FBB">
        <w:rPr>
          <w:rFonts w:asciiTheme="minorEastAsia" w:eastAsiaTheme="minorEastAsia" w:hAnsiTheme="minorEastAsia" w:hint="eastAsia"/>
          <w:color w:val="000000" w:themeColor="text1"/>
          <w:szCs w:val="21"/>
        </w:rPr>
        <w:t>を適用して計算した額</w:t>
      </w:r>
      <w:bookmarkEnd w:id="16"/>
      <w:r w:rsidRPr="008C2FBB">
        <w:rPr>
          <w:rFonts w:asciiTheme="minorEastAsia" w:eastAsiaTheme="minorEastAsia" w:hAnsiTheme="minorEastAsia" w:hint="eastAsia"/>
          <w:color w:val="000000" w:themeColor="text1"/>
          <w:szCs w:val="21"/>
        </w:rPr>
        <w:t>）の100分の10に相当する金額（その金額に100円未満の端数があるときは、その端数を切り捨てた金額）を違約金として甲の指定する期間内に支払わなければならない。</w:t>
      </w:r>
    </w:p>
    <w:p w14:paraId="6A352BD8"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4　前項の規定は、本契約による履行が完了した後も適用するものとする。</w:t>
      </w:r>
    </w:p>
    <w:p w14:paraId="14DFEED7"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DDA5AC3"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CD8CE91"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47987E3"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p>
    <w:p w14:paraId="555EE901" w14:textId="77777777" w:rsidR="008C2FBB" w:rsidRP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（不当介入に関する通報・報告）</w:t>
      </w:r>
    </w:p>
    <w:p w14:paraId="4136E728" w14:textId="351DA787" w:rsidR="008C2FBB" w:rsidRDefault="008C2FBB" w:rsidP="008C2FBB">
      <w:pPr>
        <w:wordWrap w:val="0"/>
        <w:ind w:right="-88"/>
        <w:jc w:val="left"/>
        <w:rPr>
          <w:rFonts w:asciiTheme="minorEastAsia" w:eastAsiaTheme="minorEastAsia" w:hAnsiTheme="minorEastAsia"/>
          <w:color w:val="000000" w:themeColor="text1"/>
          <w:szCs w:val="21"/>
        </w:rPr>
      </w:pPr>
      <w:r w:rsidRPr="008C2FBB">
        <w:rPr>
          <w:rFonts w:asciiTheme="minorEastAsia" w:eastAsiaTheme="minorEastAsia" w:hAnsiTheme="minorEastAsia" w:hint="eastAsia"/>
          <w:color w:val="000000" w:themeColor="text1"/>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6" w:firstLineChars="100" w:firstLine="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73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5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5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（記録）</w:t>
      </w:r>
    </w:p>
    <w:p w14:paraId="60B5DF1E"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10" w:hangingChars="100" w:hanging="210"/>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10" w:hangingChars="100" w:hanging="210"/>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77A9B84A" w:rsidR="00891F9F" w:rsidRDefault="00A64584">
      <w:pPr>
        <w:widowControl/>
        <w:jc w:val="left"/>
      </w:pPr>
      <w:r>
        <w:br w:type="page"/>
      </w:r>
    </w:p>
    <w:p w14:paraId="77FC3942" w14:textId="0F126557" w:rsidR="00891F9F" w:rsidRPr="007D29EC" w:rsidRDefault="00891F9F" w:rsidP="00891F9F">
      <w:pPr>
        <w:autoSpaceDE w:val="0"/>
        <w:autoSpaceDN w:val="0"/>
        <w:jc w:val="center"/>
        <w:rPr>
          <w:rFonts w:ascii="ＭＳ 明朝" w:hAnsi="ＭＳ 明朝" w:cs="ＭＳ 明朝"/>
          <w:szCs w:val="21"/>
        </w:rPr>
      </w:pPr>
      <w:r w:rsidRPr="00CE5970">
        <w:rPr>
          <w:rFonts w:ascii="ＭＳ 明朝" w:hAnsi="ＭＳ 明朝" w:cs="ＭＳ 明朝" w:hint="eastAsia"/>
          <w:szCs w:val="21"/>
        </w:rPr>
        <w:lastRenderedPageBreak/>
        <w:t>契約書第</w:t>
      </w:r>
      <w:r w:rsidR="004712D4">
        <w:rPr>
          <w:rFonts w:ascii="ＭＳ 明朝" w:hAnsi="ＭＳ 明朝" w:cs="ＭＳ 明朝" w:hint="eastAsia"/>
          <w:szCs w:val="21"/>
        </w:rPr>
        <w:t>8</w:t>
      </w:r>
      <w:r w:rsidRPr="00CE5970">
        <w:rPr>
          <w:rFonts w:ascii="ＭＳ 明朝" w:hAnsi="ＭＳ 明朝" w:cs="ＭＳ 明朝" w:hint="eastAsia"/>
          <w:szCs w:val="21"/>
        </w:rPr>
        <w:t>条に係る料金表</w:t>
      </w:r>
    </w:p>
    <w:p w14:paraId="222D9E6D" w14:textId="77777777" w:rsidR="00891F9F" w:rsidRDefault="00891F9F" w:rsidP="00891F9F">
      <w:pPr>
        <w:autoSpaceDE w:val="0"/>
        <w:autoSpaceDN w:val="0"/>
        <w:jc w:val="right"/>
        <w:rPr>
          <w:rFonts w:ascii="ＭＳ 明朝" w:hAnsi="ＭＳ 明朝" w:cs="ＭＳ 明朝"/>
          <w:sz w:val="16"/>
          <w:szCs w:val="16"/>
        </w:rPr>
      </w:pPr>
      <w:r w:rsidRPr="009844E7">
        <w:rPr>
          <w:rFonts w:ascii="ＭＳ 明朝" w:hAnsi="ＭＳ 明朝" w:cs="ＭＳ 明朝" w:hint="eastAsia"/>
          <w:sz w:val="16"/>
          <w:szCs w:val="16"/>
        </w:rPr>
        <w:t>別紙料金表</w:t>
      </w:r>
    </w:p>
    <w:p w14:paraId="4B238268" w14:textId="521E4EA3" w:rsidR="00891F9F" w:rsidRPr="009844E7" w:rsidRDefault="00785E95" w:rsidP="00891F9F">
      <w:pPr>
        <w:pStyle w:val="af8"/>
        <w:numPr>
          <w:ilvl w:val="5"/>
          <w:numId w:val="0"/>
        </w:numPr>
        <w:autoSpaceDE w:val="0"/>
        <w:autoSpaceDN w:val="0"/>
        <w:ind w:left="420" w:hanging="420"/>
        <w:jc w:val="left"/>
        <w:rPr>
          <w:rFonts w:hAnsi="ＭＳ 明朝" w:cs="ＭＳ 明朝"/>
          <w:sz w:val="16"/>
          <w:szCs w:val="16"/>
        </w:rPr>
      </w:pPr>
      <w:r>
        <w:rPr>
          <w:rFonts w:hAnsi="ＭＳ 明朝" w:cs="ＭＳ 明朝" w:hint="eastAsia"/>
          <w:sz w:val="16"/>
          <w:szCs w:val="16"/>
        </w:rPr>
        <w:t>①</w:t>
      </w:r>
      <w:r w:rsidR="00891F9F" w:rsidRPr="009844E7">
        <w:rPr>
          <w:rFonts w:hAnsi="ＭＳ 明朝" w:cs="ＭＳ 明朝" w:hint="eastAsia"/>
          <w:sz w:val="16"/>
          <w:szCs w:val="16"/>
        </w:rPr>
        <w:t>受託者独自の役務費用（月額固定分）</w:t>
      </w:r>
      <w:r w:rsidR="00891F9F">
        <w:rPr>
          <w:rFonts w:hAnsi="ＭＳ 明朝" w:cs="ＭＳ 明朝" w:hint="eastAsia"/>
          <w:sz w:val="16"/>
          <w:szCs w:val="16"/>
        </w:rPr>
        <w:t>：</w:t>
      </w:r>
      <w:r w:rsidR="00891F9F" w:rsidRPr="009B14A7">
        <w:rPr>
          <w:rFonts w:hAnsi="ＭＳ 明朝" w:cs="ＭＳ 明朝" w:hint="eastAsia"/>
          <w:sz w:val="16"/>
          <w:szCs w:val="16"/>
        </w:rPr>
        <w:t>クラウドサービス役務提供</w:t>
      </w:r>
    </w:p>
    <w:tbl>
      <w:tblPr>
        <w:tblStyle w:val="a6"/>
        <w:tblW w:w="10768" w:type="dxa"/>
        <w:tblLook w:val="04A0" w:firstRow="1" w:lastRow="0" w:firstColumn="1" w:lastColumn="0" w:noHBand="0" w:noVBand="1"/>
      </w:tblPr>
      <w:tblGrid>
        <w:gridCol w:w="5524"/>
        <w:gridCol w:w="5244"/>
      </w:tblGrid>
      <w:tr w:rsidR="00891F9F" w14:paraId="40371349" w14:textId="77777777" w:rsidTr="0079419D">
        <w:tc>
          <w:tcPr>
            <w:tcW w:w="5524" w:type="dxa"/>
            <w:shd w:val="clear" w:color="auto" w:fill="C6D9F1" w:themeFill="text2" w:themeFillTint="33"/>
          </w:tcPr>
          <w:p w14:paraId="2C4E9C36" w14:textId="77777777" w:rsidR="00891F9F" w:rsidRDefault="00891F9F" w:rsidP="0079419D">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利用月</w:t>
            </w:r>
          </w:p>
        </w:tc>
        <w:tc>
          <w:tcPr>
            <w:tcW w:w="5244" w:type="dxa"/>
            <w:shd w:val="clear" w:color="auto" w:fill="C6D9F1" w:themeFill="text2" w:themeFillTint="33"/>
          </w:tcPr>
          <w:p w14:paraId="5ECB8195" w14:textId="77777777" w:rsidR="00891F9F" w:rsidRDefault="00891F9F" w:rsidP="0079419D">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月額固定分（税抜）</w:t>
            </w:r>
          </w:p>
        </w:tc>
      </w:tr>
      <w:tr w:rsidR="00891F9F" w14:paraId="3050F8F4" w14:textId="77777777" w:rsidTr="0079419D">
        <w:tc>
          <w:tcPr>
            <w:tcW w:w="5524" w:type="dxa"/>
          </w:tcPr>
          <w:p w14:paraId="1BEBAF6A" w14:textId="77777777" w:rsidR="00891F9F" w:rsidRDefault="00891F9F" w:rsidP="0079419D">
            <w:pPr>
              <w:autoSpaceDE w:val="0"/>
              <w:autoSpaceDN w:val="0"/>
              <w:jc w:val="left"/>
              <w:rPr>
                <w:rFonts w:ascii="ＭＳ 明朝" w:hAnsi="ＭＳ 明朝" w:cs="ＭＳ 明朝"/>
                <w:sz w:val="16"/>
                <w:szCs w:val="16"/>
              </w:rPr>
            </w:pPr>
            <w:r>
              <w:rPr>
                <w:rFonts w:ascii="ＭＳ 明朝" w:hAnsi="ＭＳ 明朝" w:cs="ＭＳ 明朝" w:hint="eastAsia"/>
                <w:sz w:val="16"/>
                <w:szCs w:val="16"/>
              </w:rPr>
              <w:t>2026年5月分</w:t>
            </w:r>
          </w:p>
        </w:tc>
        <w:tc>
          <w:tcPr>
            <w:tcW w:w="5244" w:type="dxa"/>
          </w:tcPr>
          <w:p w14:paraId="3BB52B75"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○円</w:t>
            </w:r>
          </w:p>
        </w:tc>
      </w:tr>
      <w:tr w:rsidR="00891F9F" w14:paraId="5AF3EB9C" w14:textId="77777777" w:rsidTr="0079419D">
        <w:tc>
          <w:tcPr>
            <w:tcW w:w="5524" w:type="dxa"/>
          </w:tcPr>
          <w:p w14:paraId="2D6B6D20" w14:textId="77777777" w:rsidR="00891F9F" w:rsidRDefault="00891F9F" w:rsidP="0079419D">
            <w:pPr>
              <w:autoSpaceDE w:val="0"/>
              <w:autoSpaceDN w:val="0"/>
              <w:jc w:val="left"/>
              <w:rPr>
                <w:rFonts w:ascii="ＭＳ 明朝" w:hAnsi="ＭＳ 明朝" w:cs="ＭＳ 明朝"/>
                <w:sz w:val="16"/>
                <w:szCs w:val="16"/>
              </w:rPr>
            </w:pPr>
            <w:r>
              <w:rPr>
                <w:rFonts w:ascii="ＭＳ 明朝" w:hAnsi="ＭＳ 明朝" w:cs="ＭＳ 明朝" w:hint="eastAsia"/>
                <w:sz w:val="16"/>
                <w:szCs w:val="16"/>
              </w:rPr>
              <w:t>2026年6月分</w:t>
            </w:r>
          </w:p>
        </w:tc>
        <w:tc>
          <w:tcPr>
            <w:tcW w:w="5244" w:type="dxa"/>
          </w:tcPr>
          <w:p w14:paraId="0D463F37"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○円</w:t>
            </w:r>
          </w:p>
        </w:tc>
      </w:tr>
      <w:tr w:rsidR="00891F9F" w14:paraId="2E77988B" w14:textId="77777777" w:rsidTr="0079419D">
        <w:tc>
          <w:tcPr>
            <w:tcW w:w="5524" w:type="dxa"/>
          </w:tcPr>
          <w:p w14:paraId="5AA29636" w14:textId="77777777" w:rsidR="00891F9F" w:rsidRDefault="00891F9F" w:rsidP="0079419D">
            <w:pPr>
              <w:autoSpaceDE w:val="0"/>
              <w:autoSpaceDN w:val="0"/>
              <w:jc w:val="left"/>
              <w:rPr>
                <w:rFonts w:ascii="ＭＳ 明朝" w:hAnsi="ＭＳ 明朝" w:cs="ＭＳ 明朝"/>
                <w:sz w:val="16"/>
                <w:szCs w:val="16"/>
              </w:rPr>
            </w:pPr>
            <w:r>
              <w:rPr>
                <w:rFonts w:ascii="ＭＳ 明朝" w:hAnsi="ＭＳ 明朝" w:cs="ＭＳ 明朝" w:hint="eastAsia"/>
                <w:sz w:val="16"/>
                <w:szCs w:val="16"/>
              </w:rPr>
              <w:t>2026年7月分</w:t>
            </w:r>
          </w:p>
        </w:tc>
        <w:tc>
          <w:tcPr>
            <w:tcW w:w="5244" w:type="dxa"/>
          </w:tcPr>
          <w:p w14:paraId="2A698DF4"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○円</w:t>
            </w:r>
          </w:p>
        </w:tc>
      </w:tr>
      <w:tr w:rsidR="00891F9F" w14:paraId="5716C766" w14:textId="77777777" w:rsidTr="0079419D">
        <w:tc>
          <w:tcPr>
            <w:tcW w:w="5524" w:type="dxa"/>
          </w:tcPr>
          <w:p w14:paraId="3D23CA3D" w14:textId="77777777" w:rsidR="00891F9F" w:rsidRDefault="00891F9F" w:rsidP="0079419D">
            <w:pPr>
              <w:autoSpaceDE w:val="0"/>
              <w:autoSpaceDN w:val="0"/>
              <w:jc w:val="left"/>
              <w:rPr>
                <w:rFonts w:ascii="ＭＳ 明朝" w:hAnsi="ＭＳ 明朝" w:cs="ＭＳ 明朝"/>
                <w:sz w:val="16"/>
                <w:szCs w:val="16"/>
              </w:rPr>
            </w:pPr>
            <w:r>
              <w:rPr>
                <w:rFonts w:ascii="ＭＳ 明朝" w:hAnsi="ＭＳ 明朝" w:cs="ＭＳ 明朝" w:hint="eastAsia"/>
                <w:sz w:val="16"/>
                <w:szCs w:val="16"/>
              </w:rPr>
              <w:t>2026年8月分</w:t>
            </w:r>
          </w:p>
        </w:tc>
        <w:tc>
          <w:tcPr>
            <w:tcW w:w="5244" w:type="dxa"/>
          </w:tcPr>
          <w:p w14:paraId="2112536A"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○円</w:t>
            </w:r>
          </w:p>
        </w:tc>
      </w:tr>
      <w:tr w:rsidR="00891F9F" w14:paraId="2B6758B5" w14:textId="77777777" w:rsidTr="0079419D">
        <w:tc>
          <w:tcPr>
            <w:tcW w:w="5524" w:type="dxa"/>
          </w:tcPr>
          <w:p w14:paraId="1FEC6F3F" w14:textId="77777777" w:rsidR="00891F9F" w:rsidRDefault="00891F9F" w:rsidP="0079419D">
            <w:pPr>
              <w:autoSpaceDE w:val="0"/>
              <w:autoSpaceDN w:val="0"/>
              <w:jc w:val="left"/>
              <w:rPr>
                <w:rFonts w:ascii="ＭＳ 明朝" w:hAnsi="ＭＳ 明朝" w:cs="ＭＳ 明朝"/>
                <w:sz w:val="16"/>
                <w:szCs w:val="16"/>
              </w:rPr>
            </w:pPr>
            <w:r>
              <w:rPr>
                <w:rFonts w:ascii="ＭＳ 明朝" w:hAnsi="ＭＳ 明朝" w:cs="ＭＳ 明朝" w:hint="eastAsia"/>
                <w:sz w:val="16"/>
                <w:szCs w:val="16"/>
              </w:rPr>
              <w:t>2026年9月分</w:t>
            </w:r>
          </w:p>
        </w:tc>
        <w:tc>
          <w:tcPr>
            <w:tcW w:w="5244" w:type="dxa"/>
          </w:tcPr>
          <w:p w14:paraId="4C747989"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○円</w:t>
            </w:r>
          </w:p>
        </w:tc>
      </w:tr>
      <w:tr w:rsidR="00891F9F" w14:paraId="79C89252" w14:textId="77777777" w:rsidTr="0079419D">
        <w:tc>
          <w:tcPr>
            <w:tcW w:w="5524" w:type="dxa"/>
          </w:tcPr>
          <w:p w14:paraId="36C2ECB9" w14:textId="77777777" w:rsidR="00891F9F" w:rsidRDefault="00891F9F" w:rsidP="0079419D">
            <w:pPr>
              <w:autoSpaceDE w:val="0"/>
              <w:autoSpaceDN w:val="0"/>
              <w:jc w:val="left"/>
              <w:rPr>
                <w:rFonts w:ascii="ＭＳ 明朝" w:hAnsi="ＭＳ 明朝" w:cs="ＭＳ 明朝"/>
                <w:sz w:val="16"/>
                <w:szCs w:val="16"/>
              </w:rPr>
            </w:pPr>
            <w:r>
              <w:rPr>
                <w:rFonts w:ascii="ＭＳ 明朝" w:hAnsi="ＭＳ 明朝" w:cs="ＭＳ 明朝" w:hint="eastAsia"/>
                <w:sz w:val="16"/>
                <w:szCs w:val="16"/>
              </w:rPr>
              <w:t>2026年10月分</w:t>
            </w:r>
          </w:p>
        </w:tc>
        <w:tc>
          <w:tcPr>
            <w:tcW w:w="5244" w:type="dxa"/>
          </w:tcPr>
          <w:p w14:paraId="6F004E4B"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○円</w:t>
            </w:r>
          </w:p>
        </w:tc>
      </w:tr>
      <w:tr w:rsidR="00891F9F" w14:paraId="249D21AD" w14:textId="77777777" w:rsidTr="0079419D">
        <w:tc>
          <w:tcPr>
            <w:tcW w:w="5524" w:type="dxa"/>
          </w:tcPr>
          <w:p w14:paraId="1EA25664" w14:textId="77777777" w:rsidR="00891F9F" w:rsidRDefault="00891F9F" w:rsidP="0079419D">
            <w:pPr>
              <w:autoSpaceDE w:val="0"/>
              <w:autoSpaceDN w:val="0"/>
              <w:jc w:val="left"/>
              <w:rPr>
                <w:rFonts w:ascii="ＭＳ 明朝" w:hAnsi="ＭＳ 明朝" w:cs="ＭＳ 明朝"/>
                <w:sz w:val="16"/>
                <w:szCs w:val="16"/>
              </w:rPr>
            </w:pPr>
            <w:r>
              <w:rPr>
                <w:rFonts w:ascii="ＭＳ 明朝" w:hAnsi="ＭＳ 明朝" w:cs="ＭＳ 明朝" w:hint="eastAsia"/>
                <w:sz w:val="16"/>
                <w:szCs w:val="16"/>
              </w:rPr>
              <w:t>2026年11月分</w:t>
            </w:r>
          </w:p>
        </w:tc>
        <w:tc>
          <w:tcPr>
            <w:tcW w:w="5244" w:type="dxa"/>
          </w:tcPr>
          <w:p w14:paraId="54D904E1"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○円</w:t>
            </w:r>
          </w:p>
        </w:tc>
      </w:tr>
      <w:tr w:rsidR="00891F9F" w14:paraId="175F7388" w14:textId="77777777" w:rsidTr="0079419D">
        <w:tc>
          <w:tcPr>
            <w:tcW w:w="5524" w:type="dxa"/>
          </w:tcPr>
          <w:p w14:paraId="3B21BFF1" w14:textId="77777777" w:rsidR="00891F9F" w:rsidRDefault="00891F9F" w:rsidP="0079419D">
            <w:pPr>
              <w:autoSpaceDE w:val="0"/>
              <w:autoSpaceDN w:val="0"/>
              <w:jc w:val="left"/>
              <w:rPr>
                <w:rFonts w:ascii="ＭＳ 明朝" w:hAnsi="ＭＳ 明朝" w:cs="ＭＳ 明朝"/>
                <w:sz w:val="16"/>
                <w:szCs w:val="16"/>
              </w:rPr>
            </w:pPr>
            <w:r>
              <w:rPr>
                <w:rFonts w:ascii="ＭＳ 明朝" w:hAnsi="ＭＳ 明朝" w:cs="ＭＳ 明朝" w:hint="eastAsia"/>
                <w:sz w:val="16"/>
                <w:szCs w:val="16"/>
              </w:rPr>
              <w:t>2026年12月分</w:t>
            </w:r>
          </w:p>
        </w:tc>
        <w:tc>
          <w:tcPr>
            <w:tcW w:w="5244" w:type="dxa"/>
          </w:tcPr>
          <w:p w14:paraId="18CD4F14"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○円</w:t>
            </w:r>
          </w:p>
        </w:tc>
      </w:tr>
      <w:tr w:rsidR="00891F9F" w14:paraId="74FA4D9E" w14:textId="77777777" w:rsidTr="0079419D">
        <w:tc>
          <w:tcPr>
            <w:tcW w:w="5524" w:type="dxa"/>
          </w:tcPr>
          <w:p w14:paraId="43DFE3E6" w14:textId="77777777" w:rsidR="00891F9F" w:rsidRDefault="00891F9F" w:rsidP="0079419D">
            <w:pPr>
              <w:autoSpaceDE w:val="0"/>
              <w:autoSpaceDN w:val="0"/>
              <w:jc w:val="left"/>
              <w:rPr>
                <w:rFonts w:ascii="ＭＳ 明朝" w:hAnsi="ＭＳ 明朝" w:cs="ＭＳ 明朝"/>
                <w:sz w:val="16"/>
                <w:szCs w:val="16"/>
              </w:rPr>
            </w:pPr>
            <w:r>
              <w:rPr>
                <w:rFonts w:ascii="ＭＳ 明朝" w:hAnsi="ＭＳ 明朝" w:cs="ＭＳ 明朝" w:hint="eastAsia"/>
                <w:sz w:val="16"/>
                <w:szCs w:val="16"/>
              </w:rPr>
              <w:t>2027年1月分</w:t>
            </w:r>
          </w:p>
        </w:tc>
        <w:tc>
          <w:tcPr>
            <w:tcW w:w="5244" w:type="dxa"/>
          </w:tcPr>
          <w:p w14:paraId="7F36D0EF"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○円</w:t>
            </w:r>
          </w:p>
        </w:tc>
      </w:tr>
      <w:tr w:rsidR="00891F9F" w14:paraId="31715418" w14:textId="77777777" w:rsidTr="0079419D">
        <w:tc>
          <w:tcPr>
            <w:tcW w:w="5524" w:type="dxa"/>
          </w:tcPr>
          <w:p w14:paraId="41809CB6" w14:textId="77777777" w:rsidR="00891F9F" w:rsidRDefault="00891F9F" w:rsidP="0079419D">
            <w:pPr>
              <w:autoSpaceDE w:val="0"/>
              <w:autoSpaceDN w:val="0"/>
              <w:jc w:val="left"/>
              <w:rPr>
                <w:rFonts w:ascii="ＭＳ 明朝" w:hAnsi="ＭＳ 明朝" w:cs="ＭＳ 明朝"/>
                <w:sz w:val="16"/>
                <w:szCs w:val="16"/>
              </w:rPr>
            </w:pPr>
            <w:r>
              <w:rPr>
                <w:rFonts w:ascii="ＭＳ 明朝" w:hAnsi="ＭＳ 明朝" w:cs="ＭＳ 明朝" w:hint="eastAsia"/>
                <w:sz w:val="16"/>
                <w:szCs w:val="16"/>
              </w:rPr>
              <w:t>2027年2月分</w:t>
            </w:r>
          </w:p>
        </w:tc>
        <w:tc>
          <w:tcPr>
            <w:tcW w:w="5244" w:type="dxa"/>
          </w:tcPr>
          <w:p w14:paraId="7E08C4C2"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○円</w:t>
            </w:r>
          </w:p>
        </w:tc>
      </w:tr>
      <w:tr w:rsidR="00891F9F" w14:paraId="60EE7513" w14:textId="77777777" w:rsidTr="0079419D">
        <w:tc>
          <w:tcPr>
            <w:tcW w:w="5524" w:type="dxa"/>
          </w:tcPr>
          <w:p w14:paraId="63B3DBE2" w14:textId="77777777" w:rsidR="00891F9F" w:rsidRDefault="00891F9F" w:rsidP="0079419D">
            <w:pPr>
              <w:autoSpaceDE w:val="0"/>
              <w:autoSpaceDN w:val="0"/>
              <w:jc w:val="left"/>
              <w:rPr>
                <w:rFonts w:ascii="ＭＳ 明朝" w:hAnsi="ＭＳ 明朝" w:cs="ＭＳ 明朝"/>
                <w:sz w:val="16"/>
                <w:szCs w:val="16"/>
              </w:rPr>
            </w:pPr>
            <w:r>
              <w:rPr>
                <w:rFonts w:ascii="ＭＳ 明朝" w:hAnsi="ＭＳ 明朝" w:cs="ＭＳ 明朝" w:hint="eastAsia"/>
                <w:sz w:val="16"/>
                <w:szCs w:val="16"/>
              </w:rPr>
              <w:t>2027年3月分</w:t>
            </w:r>
          </w:p>
        </w:tc>
        <w:tc>
          <w:tcPr>
            <w:tcW w:w="5244" w:type="dxa"/>
          </w:tcPr>
          <w:p w14:paraId="06074BAA"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○円</w:t>
            </w:r>
          </w:p>
        </w:tc>
      </w:tr>
      <w:tr w:rsidR="00891F9F" w14:paraId="0A0530B4" w14:textId="77777777" w:rsidTr="0079419D">
        <w:tc>
          <w:tcPr>
            <w:tcW w:w="5524" w:type="dxa"/>
          </w:tcPr>
          <w:p w14:paraId="370E3C36" w14:textId="77777777" w:rsidR="00891F9F" w:rsidRDefault="00891F9F" w:rsidP="0079419D">
            <w:pPr>
              <w:autoSpaceDE w:val="0"/>
              <w:autoSpaceDN w:val="0"/>
              <w:jc w:val="left"/>
              <w:rPr>
                <w:rFonts w:ascii="ＭＳ 明朝" w:hAnsi="ＭＳ 明朝" w:cs="ＭＳ 明朝"/>
                <w:sz w:val="16"/>
                <w:szCs w:val="16"/>
              </w:rPr>
            </w:pPr>
            <w:r>
              <w:rPr>
                <w:rFonts w:ascii="ＭＳ 明朝" w:hAnsi="ＭＳ 明朝" w:cs="ＭＳ 明朝" w:hint="eastAsia"/>
                <w:sz w:val="16"/>
                <w:szCs w:val="16"/>
              </w:rPr>
              <w:t>2027年4月分</w:t>
            </w:r>
          </w:p>
        </w:tc>
        <w:tc>
          <w:tcPr>
            <w:tcW w:w="5244" w:type="dxa"/>
          </w:tcPr>
          <w:p w14:paraId="3828A315"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○円</w:t>
            </w:r>
          </w:p>
        </w:tc>
      </w:tr>
    </w:tbl>
    <w:p w14:paraId="042A153A" w14:textId="77777777" w:rsidR="00891F9F" w:rsidRDefault="00891F9F" w:rsidP="00891F9F">
      <w:pPr>
        <w:autoSpaceDE w:val="0"/>
        <w:autoSpaceDN w:val="0"/>
        <w:jc w:val="left"/>
        <w:rPr>
          <w:rFonts w:ascii="ＭＳ 明朝" w:hAnsi="ＭＳ 明朝" w:cs="ＭＳ 明朝"/>
          <w:sz w:val="16"/>
          <w:szCs w:val="16"/>
        </w:rPr>
      </w:pPr>
    </w:p>
    <w:p w14:paraId="5D7D0F83" w14:textId="77777777" w:rsidR="00891F9F" w:rsidRDefault="00891F9F" w:rsidP="00891F9F">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単価表</w:t>
      </w:r>
    </w:p>
    <w:p w14:paraId="21C8EC55" w14:textId="76ADEC69" w:rsidR="00891F9F" w:rsidRPr="00B521F1" w:rsidRDefault="00785E95" w:rsidP="00891F9F">
      <w:pPr>
        <w:pStyle w:val="af8"/>
        <w:numPr>
          <w:ilvl w:val="5"/>
          <w:numId w:val="0"/>
        </w:numPr>
        <w:autoSpaceDE w:val="0"/>
        <w:autoSpaceDN w:val="0"/>
        <w:ind w:left="420" w:hanging="420"/>
        <w:jc w:val="left"/>
        <w:rPr>
          <w:rFonts w:hAnsi="ＭＳ 明朝" w:cs="ＭＳ 明朝"/>
          <w:sz w:val="16"/>
          <w:szCs w:val="16"/>
        </w:rPr>
      </w:pPr>
      <w:r>
        <w:rPr>
          <w:rFonts w:hAnsi="ＭＳ 明朝" w:cs="ＭＳ 明朝" w:hint="eastAsia"/>
          <w:sz w:val="16"/>
          <w:szCs w:val="16"/>
        </w:rPr>
        <w:t>②</w:t>
      </w:r>
      <w:r w:rsidR="00891F9F" w:rsidRPr="003944A2">
        <w:rPr>
          <w:rFonts w:hAnsi="ＭＳ 明朝" w:cs="ＭＳ 明朝" w:hint="eastAsia"/>
          <w:sz w:val="16"/>
          <w:szCs w:val="16"/>
        </w:rPr>
        <w:t>クラウドサービスの利用料金（従量課金分）</w:t>
      </w:r>
    </w:p>
    <w:tbl>
      <w:tblPr>
        <w:tblStyle w:val="a6"/>
        <w:tblW w:w="10768" w:type="dxa"/>
        <w:tblLook w:val="04A0" w:firstRow="1" w:lastRow="0" w:firstColumn="1" w:lastColumn="0" w:noHBand="0" w:noVBand="1"/>
      </w:tblPr>
      <w:tblGrid>
        <w:gridCol w:w="456"/>
        <w:gridCol w:w="4217"/>
        <w:gridCol w:w="2835"/>
        <w:gridCol w:w="1134"/>
        <w:gridCol w:w="2126"/>
      </w:tblGrid>
      <w:tr w:rsidR="00891F9F" w14:paraId="4B0CACAA" w14:textId="77777777" w:rsidTr="0079419D">
        <w:tc>
          <w:tcPr>
            <w:tcW w:w="456" w:type="dxa"/>
            <w:vMerge w:val="restart"/>
            <w:shd w:val="clear" w:color="auto" w:fill="C6D9F1" w:themeFill="text2" w:themeFillTint="33"/>
            <w:vAlign w:val="center"/>
          </w:tcPr>
          <w:p w14:paraId="341F4741" w14:textId="77777777" w:rsidR="00891F9F" w:rsidRDefault="00891F9F" w:rsidP="0079419D">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No.</w:t>
            </w:r>
          </w:p>
        </w:tc>
        <w:tc>
          <w:tcPr>
            <w:tcW w:w="4217" w:type="dxa"/>
            <w:vMerge w:val="restart"/>
            <w:shd w:val="clear" w:color="auto" w:fill="C6D9F1" w:themeFill="text2" w:themeFillTint="33"/>
          </w:tcPr>
          <w:p w14:paraId="2EFD624E" w14:textId="77777777" w:rsidR="00891F9F" w:rsidRDefault="00891F9F" w:rsidP="0079419D">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サービス名称</w:t>
            </w:r>
          </w:p>
          <w:p w14:paraId="49B10E12" w14:textId="77777777" w:rsidR="00891F9F" w:rsidRDefault="00891F9F" w:rsidP="0079419D">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（構成アイテム名）</w:t>
            </w:r>
          </w:p>
        </w:tc>
        <w:tc>
          <w:tcPr>
            <w:tcW w:w="3969" w:type="dxa"/>
            <w:gridSpan w:val="2"/>
            <w:shd w:val="clear" w:color="auto" w:fill="C6D9F1" w:themeFill="text2" w:themeFillTint="33"/>
          </w:tcPr>
          <w:p w14:paraId="2875AA2C" w14:textId="77777777" w:rsidR="00891F9F" w:rsidRDefault="00891F9F" w:rsidP="0079419D">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定価</w:t>
            </w:r>
          </w:p>
        </w:tc>
        <w:tc>
          <w:tcPr>
            <w:tcW w:w="2126" w:type="dxa"/>
            <w:vMerge w:val="restart"/>
            <w:shd w:val="clear" w:color="auto" w:fill="C6D9F1" w:themeFill="text2" w:themeFillTint="33"/>
            <w:vAlign w:val="center"/>
          </w:tcPr>
          <w:p w14:paraId="450E2776" w14:textId="77777777" w:rsidR="00891F9F" w:rsidRDefault="00891F9F" w:rsidP="0079419D">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割引/割増率</w:t>
            </w:r>
          </w:p>
        </w:tc>
      </w:tr>
      <w:tr w:rsidR="00891F9F" w14:paraId="397E1667" w14:textId="77777777" w:rsidTr="0079419D">
        <w:tc>
          <w:tcPr>
            <w:tcW w:w="456" w:type="dxa"/>
            <w:vMerge/>
          </w:tcPr>
          <w:p w14:paraId="4048C495" w14:textId="77777777" w:rsidR="00891F9F" w:rsidRDefault="00891F9F" w:rsidP="0079419D">
            <w:pPr>
              <w:autoSpaceDE w:val="0"/>
              <w:autoSpaceDN w:val="0"/>
              <w:jc w:val="center"/>
              <w:rPr>
                <w:rFonts w:ascii="ＭＳ 明朝" w:hAnsi="ＭＳ 明朝" w:cs="ＭＳ 明朝"/>
                <w:sz w:val="16"/>
                <w:szCs w:val="16"/>
              </w:rPr>
            </w:pPr>
          </w:p>
        </w:tc>
        <w:tc>
          <w:tcPr>
            <w:tcW w:w="4217" w:type="dxa"/>
            <w:vMerge/>
          </w:tcPr>
          <w:p w14:paraId="42AA6544" w14:textId="77777777" w:rsidR="00891F9F" w:rsidRDefault="00891F9F" w:rsidP="0079419D">
            <w:pPr>
              <w:autoSpaceDE w:val="0"/>
              <w:autoSpaceDN w:val="0"/>
              <w:jc w:val="center"/>
              <w:rPr>
                <w:rFonts w:ascii="ＭＳ 明朝" w:hAnsi="ＭＳ 明朝" w:cs="ＭＳ 明朝"/>
                <w:sz w:val="16"/>
                <w:szCs w:val="16"/>
              </w:rPr>
            </w:pPr>
          </w:p>
        </w:tc>
        <w:tc>
          <w:tcPr>
            <w:tcW w:w="2835" w:type="dxa"/>
            <w:shd w:val="clear" w:color="auto" w:fill="C6D9F1" w:themeFill="text2" w:themeFillTint="33"/>
          </w:tcPr>
          <w:p w14:paraId="1DFBB314" w14:textId="77777777" w:rsidR="00891F9F" w:rsidRDefault="00891F9F" w:rsidP="0079419D">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単価（および算出式等）</w:t>
            </w:r>
          </w:p>
        </w:tc>
        <w:tc>
          <w:tcPr>
            <w:tcW w:w="1134" w:type="dxa"/>
            <w:shd w:val="clear" w:color="auto" w:fill="C6D9F1" w:themeFill="text2" w:themeFillTint="33"/>
          </w:tcPr>
          <w:p w14:paraId="5C11C3C8" w14:textId="77777777" w:rsidR="00891F9F" w:rsidRDefault="00891F9F" w:rsidP="0079419D">
            <w:pPr>
              <w:autoSpaceDE w:val="0"/>
              <w:autoSpaceDN w:val="0"/>
              <w:jc w:val="center"/>
              <w:rPr>
                <w:rFonts w:ascii="ＭＳ 明朝" w:hAnsi="ＭＳ 明朝" w:cs="ＭＳ 明朝"/>
                <w:sz w:val="16"/>
                <w:szCs w:val="16"/>
              </w:rPr>
            </w:pPr>
            <w:r>
              <w:rPr>
                <w:rFonts w:ascii="ＭＳ 明朝" w:hAnsi="ＭＳ 明朝" w:cs="ＭＳ 明朝" w:hint="eastAsia"/>
                <w:sz w:val="16"/>
                <w:szCs w:val="16"/>
              </w:rPr>
              <w:t>備考</w:t>
            </w:r>
          </w:p>
        </w:tc>
        <w:tc>
          <w:tcPr>
            <w:tcW w:w="2126" w:type="dxa"/>
            <w:vMerge/>
          </w:tcPr>
          <w:p w14:paraId="3090AE5E" w14:textId="77777777" w:rsidR="00891F9F" w:rsidRDefault="00891F9F" w:rsidP="0079419D">
            <w:pPr>
              <w:autoSpaceDE w:val="0"/>
              <w:autoSpaceDN w:val="0"/>
              <w:jc w:val="center"/>
              <w:rPr>
                <w:rFonts w:ascii="ＭＳ 明朝" w:hAnsi="ＭＳ 明朝" w:cs="ＭＳ 明朝"/>
                <w:sz w:val="16"/>
                <w:szCs w:val="16"/>
              </w:rPr>
            </w:pPr>
          </w:p>
        </w:tc>
      </w:tr>
      <w:tr w:rsidR="00891F9F" w14:paraId="1F97394B" w14:textId="77777777" w:rsidTr="0079419D">
        <w:tc>
          <w:tcPr>
            <w:tcW w:w="456" w:type="dxa"/>
          </w:tcPr>
          <w:p w14:paraId="352E477C"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w:t>
            </w:r>
          </w:p>
        </w:tc>
        <w:tc>
          <w:tcPr>
            <w:tcW w:w="4217" w:type="dxa"/>
          </w:tcPr>
          <w:p w14:paraId="4B792043"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CloudFront</w:t>
            </w:r>
          </w:p>
        </w:tc>
        <w:tc>
          <w:tcPr>
            <w:tcW w:w="2835" w:type="dxa"/>
          </w:tcPr>
          <w:p w14:paraId="00D7775F" w14:textId="77777777" w:rsidR="00891F9F" w:rsidRPr="009844E7" w:rsidRDefault="00891F9F" w:rsidP="0079419D">
            <w:pPr>
              <w:autoSpaceDE w:val="0"/>
              <w:autoSpaceDN w:val="0"/>
              <w:jc w:val="left"/>
              <w:rPr>
                <w:rFonts w:ascii="ＭＳ 明朝" w:hAnsi="ＭＳ 明朝" w:cs="ＭＳ 明朝"/>
                <w:sz w:val="14"/>
                <w:szCs w:val="14"/>
              </w:rPr>
            </w:pPr>
            <w:r w:rsidRPr="009844E7">
              <w:rPr>
                <w:rFonts w:ascii="ＭＳ 明朝" w:hAnsi="ＭＳ 明朝" w:cs="ＭＳ 明朝" w:hint="eastAsia"/>
                <w:color w:val="FF0000"/>
                <w:sz w:val="14"/>
                <w:szCs w:val="14"/>
              </w:rPr>
              <w:t>例：</w:t>
            </w:r>
            <w:r w:rsidRPr="009844E7">
              <w:rPr>
                <w:rFonts w:ascii="ＭＳ 明朝" w:hAnsi="ＭＳ 明朝" w:cs="ＭＳ 明朝"/>
                <w:color w:val="FF0000"/>
                <w:sz w:val="14"/>
                <w:szCs w:val="14"/>
              </w:rPr>
              <w:t>AWS標準の単価及び算出式に準ずる</w:t>
            </w:r>
          </w:p>
        </w:tc>
        <w:tc>
          <w:tcPr>
            <w:tcW w:w="1134" w:type="dxa"/>
          </w:tcPr>
          <w:p w14:paraId="650B207F"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76EA8FB0" w14:textId="77777777" w:rsidR="00891F9F" w:rsidRDefault="00891F9F" w:rsidP="0079419D">
            <w:pPr>
              <w:autoSpaceDE w:val="0"/>
              <w:autoSpaceDN w:val="0"/>
              <w:rPr>
                <w:rFonts w:ascii="ＭＳ 明朝" w:hAnsi="ＭＳ 明朝" w:cs="ＭＳ 明朝"/>
                <w:sz w:val="16"/>
                <w:szCs w:val="16"/>
              </w:rPr>
            </w:pPr>
            <w:r w:rsidRPr="002E75F4">
              <w:rPr>
                <w:rFonts w:ascii="ＭＳ 明朝" w:hAnsi="ＭＳ 明朝" w:cs="ＭＳ 明朝" w:hint="eastAsia"/>
                <w:sz w:val="16"/>
                <w:szCs w:val="16"/>
              </w:rPr>
              <w:t>AWS定価の○○%割引/割増</w:t>
            </w:r>
          </w:p>
        </w:tc>
      </w:tr>
      <w:tr w:rsidR="00891F9F" w14:paraId="36F7612E" w14:textId="77777777" w:rsidTr="0079419D">
        <w:tc>
          <w:tcPr>
            <w:tcW w:w="456" w:type="dxa"/>
          </w:tcPr>
          <w:p w14:paraId="077DAA85"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w:t>
            </w:r>
          </w:p>
        </w:tc>
        <w:tc>
          <w:tcPr>
            <w:tcW w:w="4217" w:type="dxa"/>
          </w:tcPr>
          <w:p w14:paraId="7B037399"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CloudWatch</w:t>
            </w:r>
          </w:p>
        </w:tc>
        <w:tc>
          <w:tcPr>
            <w:tcW w:w="2835" w:type="dxa"/>
          </w:tcPr>
          <w:p w14:paraId="4E76B921" w14:textId="77777777" w:rsidR="00891F9F" w:rsidRDefault="00891F9F" w:rsidP="0079419D">
            <w:pPr>
              <w:autoSpaceDE w:val="0"/>
              <w:autoSpaceDN w:val="0"/>
              <w:jc w:val="center"/>
              <w:rPr>
                <w:rFonts w:ascii="ＭＳ 明朝" w:hAnsi="ＭＳ 明朝" w:cs="ＭＳ 明朝"/>
                <w:sz w:val="16"/>
                <w:szCs w:val="16"/>
              </w:rPr>
            </w:pPr>
            <w:r w:rsidRPr="009844E7">
              <w:rPr>
                <w:rFonts w:ascii="ＭＳ 明朝" w:hAnsi="ＭＳ 明朝" w:cs="ＭＳ 明朝" w:hint="eastAsia"/>
                <w:color w:val="FF0000"/>
                <w:sz w:val="16"/>
                <w:szCs w:val="16"/>
              </w:rPr>
              <w:t>〃</w:t>
            </w:r>
          </w:p>
        </w:tc>
        <w:tc>
          <w:tcPr>
            <w:tcW w:w="1134" w:type="dxa"/>
          </w:tcPr>
          <w:p w14:paraId="3BA90D44"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5F6EC138" w14:textId="77777777" w:rsidR="00891F9F" w:rsidRDefault="00891F9F" w:rsidP="0079419D">
            <w:pPr>
              <w:autoSpaceDE w:val="0"/>
              <w:autoSpaceDN w:val="0"/>
              <w:jc w:val="left"/>
              <w:rPr>
                <w:rFonts w:ascii="ＭＳ 明朝" w:hAnsi="ＭＳ 明朝" w:cs="ＭＳ 明朝"/>
                <w:sz w:val="16"/>
                <w:szCs w:val="16"/>
              </w:rPr>
            </w:pPr>
            <w:r w:rsidRPr="002E75F4">
              <w:rPr>
                <w:rFonts w:ascii="ＭＳ 明朝" w:hAnsi="ＭＳ 明朝" w:cs="ＭＳ 明朝" w:hint="eastAsia"/>
                <w:sz w:val="16"/>
                <w:szCs w:val="16"/>
              </w:rPr>
              <w:t>AWS定価の○○%割引/割増</w:t>
            </w:r>
          </w:p>
        </w:tc>
      </w:tr>
      <w:tr w:rsidR="00891F9F" w14:paraId="4DF82C57" w14:textId="77777777" w:rsidTr="0079419D">
        <w:tc>
          <w:tcPr>
            <w:tcW w:w="456" w:type="dxa"/>
          </w:tcPr>
          <w:p w14:paraId="4B57E166"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w:t>
            </w:r>
          </w:p>
        </w:tc>
        <w:tc>
          <w:tcPr>
            <w:tcW w:w="4217" w:type="dxa"/>
          </w:tcPr>
          <w:p w14:paraId="056EEF08"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CloudWatch Logs</w:t>
            </w:r>
          </w:p>
        </w:tc>
        <w:tc>
          <w:tcPr>
            <w:tcW w:w="2835" w:type="dxa"/>
          </w:tcPr>
          <w:p w14:paraId="0BD4CBBE"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7D98F696"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7038CC07" w14:textId="77777777" w:rsidR="00891F9F" w:rsidRDefault="00891F9F" w:rsidP="0079419D">
            <w:pPr>
              <w:autoSpaceDE w:val="0"/>
              <w:autoSpaceDN w:val="0"/>
              <w:jc w:val="left"/>
              <w:rPr>
                <w:rFonts w:ascii="ＭＳ 明朝" w:hAnsi="ＭＳ 明朝" w:cs="ＭＳ 明朝"/>
                <w:sz w:val="16"/>
                <w:szCs w:val="16"/>
              </w:rPr>
            </w:pPr>
            <w:r w:rsidRPr="002E75F4">
              <w:rPr>
                <w:rFonts w:ascii="ＭＳ 明朝" w:hAnsi="ＭＳ 明朝" w:cs="ＭＳ 明朝" w:hint="eastAsia"/>
                <w:sz w:val="16"/>
                <w:szCs w:val="16"/>
              </w:rPr>
              <w:t>AWS定価の○○%割引/割増</w:t>
            </w:r>
          </w:p>
        </w:tc>
      </w:tr>
      <w:tr w:rsidR="00891F9F" w14:paraId="25AF7D38" w14:textId="77777777" w:rsidTr="0079419D">
        <w:tc>
          <w:tcPr>
            <w:tcW w:w="456" w:type="dxa"/>
          </w:tcPr>
          <w:p w14:paraId="44C9F2ED"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w:t>
            </w:r>
          </w:p>
        </w:tc>
        <w:tc>
          <w:tcPr>
            <w:tcW w:w="4217" w:type="dxa"/>
          </w:tcPr>
          <w:p w14:paraId="12794877"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Cognito</w:t>
            </w:r>
          </w:p>
        </w:tc>
        <w:tc>
          <w:tcPr>
            <w:tcW w:w="2835" w:type="dxa"/>
          </w:tcPr>
          <w:p w14:paraId="51DDB2F4"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41271D8C"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14A554B6" w14:textId="77777777" w:rsidR="00891F9F" w:rsidRDefault="00891F9F" w:rsidP="0079419D">
            <w:pPr>
              <w:autoSpaceDE w:val="0"/>
              <w:autoSpaceDN w:val="0"/>
              <w:jc w:val="left"/>
              <w:rPr>
                <w:rFonts w:ascii="ＭＳ 明朝" w:hAnsi="ＭＳ 明朝" w:cs="ＭＳ 明朝"/>
                <w:sz w:val="16"/>
                <w:szCs w:val="16"/>
              </w:rPr>
            </w:pPr>
            <w:r w:rsidRPr="002E75F4">
              <w:rPr>
                <w:rFonts w:ascii="ＭＳ 明朝" w:hAnsi="ＭＳ 明朝" w:cs="ＭＳ 明朝" w:hint="eastAsia"/>
                <w:sz w:val="16"/>
                <w:szCs w:val="16"/>
              </w:rPr>
              <w:t>AWS定価の○○%割引/割増</w:t>
            </w:r>
          </w:p>
        </w:tc>
      </w:tr>
      <w:tr w:rsidR="00891F9F" w14:paraId="6A49D787" w14:textId="77777777" w:rsidTr="0079419D">
        <w:tc>
          <w:tcPr>
            <w:tcW w:w="456" w:type="dxa"/>
          </w:tcPr>
          <w:p w14:paraId="5863A289"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w:t>
            </w:r>
          </w:p>
        </w:tc>
        <w:tc>
          <w:tcPr>
            <w:tcW w:w="4217" w:type="dxa"/>
          </w:tcPr>
          <w:p w14:paraId="015F4FC5"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EC2 Auto Scaling</w:t>
            </w:r>
          </w:p>
        </w:tc>
        <w:tc>
          <w:tcPr>
            <w:tcW w:w="2835" w:type="dxa"/>
          </w:tcPr>
          <w:p w14:paraId="4083DE8E"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1DFDCAF3"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2C5F97A8" w14:textId="77777777" w:rsidR="00891F9F" w:rsidRDefault="00891F9F" w:rsidP="0079419D">
            <w:pPr>
              <w:autoSpaceDE w:val="0"/>
              <w:autoSpaceDN w:val="0"/>
              <w:jc w:val="left"/>
              <w:rPr>
                <w:rFonts w:ascii="ＭＳ 明朝" w:hAnsi="ＭＳ 明朝" w:cs="ＭＳ 明朝"/>
                <w:sz w:val="16"/>
                <w:szCs w:val="16"/>
              </w:rPr>
            </w:pPr>
            <w:r w:rsidRPr="002E75F4">
              <w:rPr>
                <w:rFonts w:ascii="ＭＳ 明朝" w:hAnsi="ＭＳ 明朝" w:cs="ＭＳ 明朝" w:hint="eastAsia"/>
                <w:sz w:val="16"/>
                <w:szCs w:val="16"/>
              </w:rPr>
              <w:t>AWS定価の○○%割引/割増</w:t>
            </w:r>
          </w:p>
        </w:tc>
      </w:tr>
      <w:tr w:rsidR="00891F9F" w14:paraId="483D9194" w14:textId="77777777" w:rsidTr="0079419D">
        <w:tc>
          <w:tcPr>
            <w:tcW w:w="456" w:type="dxa"/>
          </w:tcPr>
          <w:p w14:paraId="2DDE4B88"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6</w:t>
            </w:r>
          </w:p>
        </w:tc>
        <w:tc>
          <w:tcPr>
            <w:tcW w:w="4217" w:type="dxa"/>
          </w:tcPr>
          <w:p w14:paraId="4404730D"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Elastic Block Store (Amazon EBS)</w:t>
            </w:r>
          </w:p>
        </w:tc>
        <w:tc>
          <w:tcPr>
            <w:tcW w:w="2835" w:type="dxa"/>
          </w:tcPr>
          <w:p w14:paraId="79BEA0F8"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213255D6"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2313C371" w14:textId="77777777" w:rsidR="00891F9F" w:rsidRDefault="00891F9F" w:rsidP="0079419D">
            <w:pPr>
              <w:autoSpaceDE w:val="0"/>
              <w:autoSpaceDN w:val="0"/>
              <w:jc w:val="left"/>
              <w:rPr>
                <w:rFonts w:ascii="ＭＳ 明朝" w:hAnsi="ＭＳ 明朝" w:cs="ＭＳ 明朝"/>
                <w:sz w:val="16"/>
                <w:szCs w:val="16"/>
              </w:rPr>
            </w:pPr>
            <w:r w:rsidRPr="002E75F4">
              <w:rPr>
                <w:rFonts w:ascii="ＭＳ 明朝" w:hAnsi="ＭＳ 明朝" w:cs="ＭＳ 明朝" w:hint="eastAsia"/>
                <w:sz w:val="16"/>
                <w:szCs w:val="16"/>
              </w:rPr>
              <w:t>AWS定価の○○%割引/割増</w:t>
            </w:r>
          </w:p>
        </w:tc>
      </w:tr>
      <w:tr w:rsidR="00891F9F" w14:paraId="3F52286A" w14:textId="77777777" w:rsidTr="0079419D">
        <w:tc>
          <w:tcPr>
            <w:tcW w:w="456" w:type="dxa"/>
          </w:tcPr>
          <w:p w14:paraId="7D06B833"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7</w:t>
            </w:r>
          </w:p>
        </w:tc>
        <w:tc>
          <w:tcPr>
            <w:tcW w:w="4217" w:type="dxa"/>
          </w:tcPr>
          <w:p w14:paraId="05D569C7"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Elastic Compute Cloud (Amazon EC2)</w:t>
            </w:r>
          </w:p>
        </w:tc>
        <w:tc>
          <w:tcPr>
            <w:tcW w:w="2835" w:type="dxa"/>
          </w:tcPr>
          <w:p w14:paraId="6747A479"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427DA41A"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690D53BB" w14:textId="77777777" w:rsidR="00891F9F" w:rsidRDefault="00891F9F" w:rsidP="0079419D">
            <w:pPr>
              <w:autoSpaceDE w:val="0"/>
              <w:autoSpaceDN w:val="0"/>
              <w:jc w:val="left"/>
              <w:rPr>
                <w:rFonts w:ascii="ＭＳ 明朝" w:hAnsi="ＭＳ 明朝" w:cs="ＭＳ 明朝"/>
                <w:sz w:val="16"/>
                <w:szCs w:val="16"/>
              </w:rPr>
            </w:pPr>
            <w:r w:rsidRPr="002E75F4">
              <w:rPr>
                <w:rFonts w:ascii="ＭＳ 明朝" w:hAnsi="ＭＳ 明朝" w:cs="ＭＳ 明朝" w:hint="eastAsia"/>
                <w:sz w:val="16"/>
                <w:szCs w:val="16"/>
              </w:rPr>
              <w:t>AWS定価の○○%割引/割増</w:t>
            </w:r>
          </w:p>
        </w:tc>
      </w:tr>
      <w:tr w:rsidR="00891F9F" w14:paraId="1AE000D3" w14:textId="77777777" w:rsidTr="0079419D">
        <w:tc>
          <w:tcPr>
            <w:tcW w:w="456" w:type="dxa"/>
          </w:tcPr>
          <w:p w14:paraId="4DE55189"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8</w:t>
            </w:r>
          </w:p>
        </w:tc>
        <w:tc>
          <w:tcPr>
            <w:tcW w:w="4217" w:type="dxa"/>
          </w:tcPr>
          <w:p w14:paraId="7175C53D"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Elastic File System (Amazon EFS)</w:t>
            </w:r>
          </w:p>
        </w:tc>
        <w:tc>
          <w:tcPr>
            <w:tcW w:w="2835" w:type="dxa"/>
          </w:tcPr>
          <w:p w14:paraId="4E1CB882"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3EDF3D1A"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1537DB2D"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5E006CCC" w14:textId="77777777" w:rsidTr="0079419D">
        <w:tc>
          <w:tcPr>
            <w:tcW w:w="456" w:type="dxa"/>
          </w:tcPr>
          <w:p w14:paraId="1E8C7054"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9</w:t>
            </w:r>
          </w:p>
        </w:tc>
        <w:tc>
          <w:tcPr>
            <w:tcW w:w="4217" w:type="dxa"/>
          </w:tcPr>
          <w:p w14:paraId="0CBDF98C" w14:textId="77777777" w:rsidR="00891F9F" w:rsidRPr="00FD736E" w:rsidRDefault="00891F9F" w:rsidP="0079419D">
            <w:pPr>
              <w:autoSpaceDE w:val="0"/>
              <w:autoSpaceDN w:val="0"/>
              <w:jc w:val="left"/>
              <w:rPr>
                <w:rFonts w:ascii="ＭＳ 明朝" w:hAnsi="ＭＳ 明朝" w:cs="ＭＳ 明朝"/>
                <w:sz w:val="16"/>
                <w:szCs w:val="16"/>
              </w:rPr>
            </w:pPr>
            <w:r w:rsidRPr="00BB6945">
              <w:rPr>
                <w:rFonts w:ascii="ＭＳ 明朝" w:hAnsi="ＭＳ 明朝" w:cs="ＭＳ 明朝"/>
                <w:sz w:val="16"/>
                <w:szCs w:val="16"/>
              </w:rPr>
              <w:t>Amazon OpenSearch Service</w:t>
            </w:r>
          </w:p>
        </w:tc>
        <w:tc>
          <w:tcPr>
            <w:tcW w:w="2835" w:type="dxa"/>
          </w:tcPr>
          <w:p w14:paraId="6F1B17B8"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7D69DFF5"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61C1AC6B"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469E24ED" w14:textId="77777777" w:rsidTr="0079419D">
        <w:tc>
          <w:tcPr>
            <w:tcW w:w="456" w:type="dxa"/>
          </w:tcPr>
          <w:p w14:paraId="515AA57A"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10</w:t>
            </w:r>
          </w:p>
        </w:tc>
        <w:tc>
          <w:tcPr>
            <w:tcW w:w="4217" w:type="dxa"/>
          </w:tcPr>
          <w:p w14:paraId="1D8B0B38"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 xml:space="preserve">Amazon </w:t>
            </w:r>
            <w:proofErr w:type="spellStart"/>
            <w:r w:rsidRPr="00FD736E">
              <w:rPr>
                <w:rFonts w:ascii="ＭＳ 明朝" w:hAnsi="ＭＳ 明朝" w:cs="ＭＳ 明朝"/>
                <w:sz w:val="16"/>
                <w:szCs w:val="16"/>
              </w:rPr>
              <w:t>EventBridge</w:t>
            </w:r>
            <w:proofErr w:type="spellEnd"/>
          </w:p>
        </w:tc>
        <w:tc>
          <w:tcPr>
            <w:tcW w:w="2835" w:type="dxa"/>
          </w:tcPr>
          <w:p w14:paraId="7A3A2B46"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249B04A8"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6A0E6DFB"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3D02E3ED" w14:textId="77777777" w:rsidTr="0079419D">
        <w:tc>
          <w:tcPr>
            <w:tcW w:w="456" w:type="dxa"/>
          </w:tcPr>
          <w:p w14:paraId="3BFB83C5"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11</w:t>
            </w:r>
          </w:p>
        </w:tc>
        <w:tc>
          <w:tcPr>
            <w:tcW w:w="4217" w:type="dxa"/>
          </w:tcPr>
          <w:p w14:paraId="3AFAF715" w14:textId="77777777" w:rsidR="00891F9F" w:rsidRPr="00FD736E" w:rsidRDefault="00891F9F" w:rsidP="0079419D">
            <w:pPr>
              <w:autoSpaceDE w:val="0"/>
              <w:autoSpaceDN w:val="0"/>
              <w:jc w:val="left"/>
              <w:rPr>
                <w:rFonts w:ascii="ＭＳ 明朝" w:hAnsi="ＭＳ 明朝" w:cs="ＭＳ 明朝"/>
                <w:sz w:val="16"/>
                <w:szCs w:val="16"/>
              </w:rPr>
            </w:pPr>
            <w:r w:rsidRPr="00037FE4">
              <w:rPr>
                <w:rFonts w:ascii="ＭＳ 明朝" w:hAnsi="ＭＳ 明朝" w:cs="ＭＳ 明朝"/>
                <w:sz w:val="16"/>
                <w:szCs w:val="16"/>
              </w:rPr>
              <w:t>Amazon S3 Glacier</w:t>
            </w:r>
          </w:p>
        </w:tc>
        <w:tc>
          <w:tcPr>
            <w:tcW w:w="2835" w:type="dxa"/>
          </w:tcPr>
          <w:p w14:paraId="48E5A44A"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2CDC858C"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22FC1D75"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4C05348C" w14:textId="77777777" w:rsidTr="0079419D">
        <w:tc>
          <w:tcPr>
            <w:tcW w:w="456" w:type="dxa"/>
          </w:tcPr>
          <w:p w14:paraId="32EECD72"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12</w:t>
            </w:r>
          </w:p>
        </w:tc>
        <w:tc>
          <w:tcPr>
            <w:tcW w:w="4217" w:type="dxa"/>
          </w:tcPr>
          <w:p w14:paraId="0E4C59CC"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Inspector</w:t>
            </w:r>
          </w:p>
        </w:tc>
        <w:tc>
          <w:tcPr>
            <w:tcW w:w="2835" w:type="dxa"/>
          </w:tcPr>
          <w:p w14:paraId="221D903F"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63339002"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4C2895BC"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10D1A651" w14:textId="77777777" w:rsidTr="0079419D">
        <w:tc>
          <w:tcPr>
            <w:tcW w:w="456" w:type="dxa"/>
          </w:tcPr>
          <w:p w14:paraId="7EBDC43C"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13</w:t>
            </w:r>
          </w:p>
        </w:tc>
        <w:tc>
          <w:tcPr>
            <w:tcW w:w="4217" w:type="dxa"/>
          </w:tcPr>
          <w:p w14:paraId="511E28C8"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Relational Database Service (Amazon RDS)</w:t>
            </w:r>
          </w:p>
        </w:tc>
        <w:tc>
          <w:tcPr>
            <w:tcW w:w="2835" w:type="dxa"/>
          </w:tcPr>
          <w:p w14:paraId="0D0F6B95"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239EEE53"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2329ACA9"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141672FA" w14:textId="77777777" w:rsidTr="0079419D">
        <w:tc>
          <w:tcPr>
            <w:tcW w:w="456" w:type="dxa"/>
          </w:tcPr>
          <w:p w14:paraId="55E61983"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14</w:t>
            </w:r>
          </w:p>
        </w:tc>
        <w:tc>
          <w:tcPr>
            <w:tcW w:w="4217" w:type="dxa"/>
          </w:tcPr>
          <w:p w14:paraId="776D973F"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Route 53</w:t>
            </w:r>
          </w:p>
        </w:tc>
        <w:tc>
          <w:tcPr>
            <w:tcW w:w="2835" w:type="dxa"/>
          </w:tcPr>
          <w:p w14:paraId="425031DD"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1995CD5E"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22F46013"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43997B50" w14:textId="77777777" w:rsidTr="0079419D">
        <w:tc>
          <w:tcPr>
            <w:tcW w:w="456" w:type="dxa"/>
          </w:tcPr>
          <w:p w14:paraId="3C458B88"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15</w:t>
            </w:r>
          </w:p>
        </w:tc>
        <w:tc>
          <w:tcPr>
            <w:tcW w:w="4217" w:type="dxa"/>
          </w:tcPr>
          <w:p w14:paraId="5306A869"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Simple Notification Service (SNS)</w:t>
            </w:r>
          </w:p>
        </w:tc>
        <w:tc>
          <w:tcPr>
            <w:tcW w:w="2835" w:type="dxa"/>
          </w:tcPr>
          <w:p w14:paraId="4177B357"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2827D95D"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1BCA8693"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7D270C6A" w14:textId="77777777" w:rsidTr="0079419D">
        <w:tc>
          <w:tcPr>
            <w:tcW w:w="456" w:type="dxa"/>
          </w:tcPr>
          <w:p w14:paraId="721C7198"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16</w:t>
            </w:r>
          </w:p>
        </w:tc>
        <w:tc>
          <w:tcPr>
            <w:tcW w:w="4217" w:type="dxa"/>
          </w:tcPr>
          <w:p w14:paraId="483EC3A3"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Simple Queue Service (SQS)</w:t>
            </w:r>
          </w:p>
        </w:tc>
        <w:tc>
          <w:tcPr>
            <w:tcW w:w="2835" w:type="dxa"/>
          </w:tcPr>
          <w:p w14:paraId="2AE421F4"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0CF74A09"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05DFFE2F"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53BC9179" w14:textId="77777777" w:rsidTr="0079419D">
        <w:tc>
          <w:tcPr>
            <w:tcW w:w="456" w:type="dxa"/>
          </w:tcPr>
          <w:p w14:paraId="5E143950"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17</w:t>
            </w:r>
          </w:p>
        </w:tc>
        <w:tc>
          <w:tcPr>
            <w:tcW w:w="4217" w:type="dxa"/>
          </w:tcPr>
          <w:p w14:paraId="48E7A72D"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Simple Storage Service (S3)</w:t>
            </w:r>
          </w:p>
        </w:tc>
        <w:tc>
          <w:tcPr>
            <w:tcW w:w="2835" w:type="dxa"/>
          </w:tcPr>
          <w:p w14:paraId="7A053F83"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36628072"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7BE678FE"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47A22CBE" w14:textId="77777777" w:rsidTr="0079419D">
        <w:tc>
          <w:tcPr>
            <w:tcW w:w="456" w:type="dxa"/>
          </w:tcPr>
          <w:p w14:paraId="0425A9B3"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18</w:t>
            </w:r>
          </w:p>
        </w:tc>
        <w:tc>
          <w:tcPr>
            <w:tcW w:w="4217" w:type="dxa"/>
          </w:tcPr>
          <w:p w14:paraId="33EBEA3B"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Virtual Private Cloud (VPC)</w:t>
            </w:r>
          </w:p>
        </w:tc>
        <w:tc>
          <w:tcPr>
            <w:tcW w:w="2835" w:type="dxa"/>
          </w:tcPr>
          <w:p w14:paraId="7C85A7BB"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2E80AA05"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190749AD"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0A216CA5" w14:textId="77777777" w:rsidTr="0079419D">
        <w:tc>
          <w:tcPr>
            <w:tcW w:w="456" w:type="dxa"/>
          </w:tcPr>
          <w:p w14:paraId="339B4606"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19</w:t>
            </w:r>
          </w:p>
        </w:tc>
        <w:tc>
          <w:tcPr>
            <w:tcW w:w="4217" w:type="dxa"/>
          </w:tcPr>
          <w:p w14:paraId="66DA1537"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AWS Backup</w:t>
            </w:r>
          </w:p>
        </w:tc>
        <w:tc>
          <w:tcPr>
            <w:tcW w:w="2835" w:type="dxa"/>
          </w:tcPr>
          <w:p w14:paraId="576CD24B"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04CC75FE"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32D75695"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5C62D4DA" w14:textId="77777777" w:rsidTr="0079419D">
        <w:tc>
          <w:tcPr>
            <w:tcW w:w="456" w:type="dxa"/>
          </w:tcPr>
          <w:p w14:paraId="3F51B99A"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20</w:t>
            </w:r>
          </w:p>
        </w:tc>
        <w:tc>
          <w:tcPr>
            <w:tcW w:w="4217" w:type="dxa"/>
          </w:tcPr>
          <w:p w14:paraId="3D4A239C"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AWS Certificate Manager</w:t>
            </w:r>
          </w:p>
        </w:tc>
        <w:tc>
          <w:tcPr>
            <w:tcW w:w="2835" w:type="dxa"/>
          </w:tcPr>
          <w:p w14:paraId="6044E944"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4EB5CE7D"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2FBF63C2"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52E3973D" w14:textId="77777777" w:rsidTr="0079419D">
        <w:tc>
          <w:tcPr>
            <w:tcW w:w="456" w:type="dxa"/>
          </w:tcPr>
          <w:p w14:paraId="568CA50E"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21</w:t>
            </w:r>
          </w:p>
        </w:tc>
        <w:tc>
          <w:tcPr>
            <w:tcW w:w="4217" w:type="dxa"/>
          </w:tcPr>
          <w:p w14:paraId="6CA4FF92"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AWS CloudFormation</w:t>
            </w:r>
          </w:p>
        </w:tc>
        <w:tc>
          <w:tcPr>
            <w:tcW w:w="2835" w:type="dxa"/>
          </w:tcPr>
          <w:p w14:paraId="10ED7D0D" w14:textId="77777777" w:rsidR="00891F9F" w:rsidRDefault="00891F9F" w:rsidP="0079419D">
            <w:pPr>
              <w:autoSpaceDE w:val="0"/>
              <w:autoSpaceDN w:val="0"/>
              <w:jc w:val="center"/>
              <w:rPr>
                <w:rFonts w:ascii="ＭＳ 明朝" w:hAnsi="ＭＳ 明朝" w:cs="ＭＳ 明朝"/>
                <w:sz w:val="16"/>
                <w:szCs w:val="16"/>
              </w:rPr>
            </w:pPr>
            <w:r w:rsidRPr="00B521F1">
              <w:rPr>
                <w:rFonts w:ascii="ＭＳ 明朝" w:hAnsi="ＭＳ 明朝" w:cs="ＭＳ 明朝" w:hint="eastAsia"/>
                <w:color w:val="FF0000"/>
                <w:sz w:val="16"/>
                <w:szCs w:val="16"/>
              </w:rPr>
              <w:t>〃</w:t>
            </w:r>
          </w:p>
        </w:tc>
        <w:tc>
          <w:tcPr>
            <w:tcW w:w="1134" w:type="dxa"/>
          </w:tcPr>
          <w:p w14:paraId="01E31CB1"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00D051ED"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7543525F" w14:textId="77777777" w:rsidTr="0079419D">
        <w:tc>
          <w:tcPr>
            <w:tcW w:w="456" w:type="dxa"/>
          </w:tcPr>
          <w:p w14:paraId="002DDB18"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22</w:t>
            </w:r>
          </w:p>
        </w:tc>
        <w:tc>
          <w:tcPr>
            <w:tcW w:w="4217" w:type="dxa"/>
          </w:tcPr>
          <w:p w14:paraId="7A3AE994"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AWS CloudTrail</w:t>
            </w:r>
          </w:p>
        </w:tc>
        <w:tc>
          <w:tcPr>
            <w:tcW w:w="2835" w:type="dxa"/>
          </w:tcPr>
          <w:p w14:paraId="411FC602" w14:textId="77777777" w:rsidR="00891F9F" w:rsidRDefault="00891F9F" w:rsidP="0079419D">
            <w:pPr>
              <w:autoSpaceDE w:val="0"/>
              <w:autoSpaceDN w:val="0"/>
              <w:jc w:val="center"/>
              <w:rPr>
                <w:rFonts w:ascii="ＭＳ 明朝" w:hAnsi="ＭＳ 明朝" w:cs="ＭＳ 明朝"/>
                <w:sz w:val="16"/>
                <w:szCs w:val="16"/>
              </w:rPr>
            </w:pPr>
            <w:r w:rsidRPr="00DB3847">
              <w:rPr>
                <w:rFonts w:ascii="ＭＳ 明朝" w:hAnsi="ＭＳ 明朝" w:cs="ＭＳ 明朝" w:hint="eastAsia"/>
                <w:color w:val="FF0000"/>
                <w:sz w:val="16"/>
                <w:szCs w:val="16"/>
              </w:rPr>
              <w:t>〃</w:t>
            </w:r>
          </w:p>
        </w:tc>
        <w:tc>
          <w:tcPr>
            <w:tcW w:w="1134" w:type="dxa"/>
          </w:tcPr>
          <w:p w14:paraId="7AFC0A86"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322CA1AE"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5685453A" w14:textId="77777777" w:rsidTr="0079419D">
        <w:tc>
          <w:tcPr>
            <w:tcW w:w="456" w:type="dxa"/>
          </w:tcPr>
          <w:p w14:paraId="32BBEF43"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23</w:t>
            </w:r>
          </w:p>
        </w:tc>
        <w:tc>
          <w:tcPr>
            <w:tcW w:w="4217" w:type="dxa"/>
          </w:tcPr>
          <w:p w14:paraId="6ED6B4C7"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 xml:space="preserve">AWS </w:t>
            </w:r>
            <w:proofErr w:type="spellStart"/>
            <w:r w:rsidRPr="00FD736E">
              <w:rPr>
                <w:rFonts w:ascii="ＭＳ 明朝" w:hAnsi="ＭＳ 明朝" w:cs="ＭＳ 明朝"/>
                <w:sz w:val="16"/>
                <w:szCs w:val="16"/>
              </w:rPr>
              <w:t>CodeBuild</w:t>
            </w:r>
            <w:proofErr w:type="spellEnd"/>
          </w:p>
        </w:tc>
        <w:tc>
          <w:tcPr>
            <w:tcW w:w="2835" w:type="dxa"/>
          </w:tcPr>
          <w:p w14:paraId="3DE23586" w14:textId="77777777" w:rsidR="00891F9F" w:rsidRDefault="00891F9F" w:rsidP="0079419D">
            <w:pPr>
              <w:autoSpaceDE w:val="0"/>
              <w:autoSpaceDN w:val="0"/>
              <w:jc w:val="center"/>
              <w:rPr>
                <w:rFonts w:ascii="ＭＳ 明朝" w:hAnsi="ＭＳ 明朝" w:cs="ＭＳ 明朝"/>
                <w:sz w:val="16"/>
                <w:szCs w:val="16"/>
              </w:rPr>
            </w:pPr>
            <w:r w:rsidRPr="00DB3847">
              <w:rPr>
                <w:rFonts w:ascii="ＭＳ 明朝" w:hAnsi="ＭＳ 明朝" w:cs="ＭＳ 明朝" w:hint="eastAsia"/>
                <w:color w:val="FF0000"/>
                <w:sz w:val="16"/>
                <w:szCs w:val="16"/>
              </w:rPr>
              <w:t>〃</w:t>
            </w:r>
          </w:p>
        </w:tc>
        <w:tc>
          <w:tcPr>
            <w:tcW w:w="1134" w:type="dxa"/>
          </w:tcPr>
          <w:p w14:paraId="2A2C19A4"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78E078C0"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48E06F0D" w14:textId="77777777" w:rsidTr="0079419D">
        <w:tc>
          <w:tcPr>
            <w:tcW w:w="456" w:type="dxa"/>
          </w:tcPr>
          <w:p w14:paraId="51BD9610"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24</w:t>
            </w:r>
          </w:p>
        </w:tc>
        <w:tc>
          <w:tcPr>
            <w:tcW w:w="4217" w:type="dxa"/>
          </w:tcPr>
          <w:p w14:paraId="7132D567" w14:textId="77777777" w:rsidR="00891F9F" w:rsidRPr="00FD736E" w:rsidRDefault="00891F9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 xml:space="preserve">AWS </w:t>
            </w:r>
            <w:proofErr w:type="spellStart"/>
            <w:r w:rsidRPr="00FD736E">
              <w:rPr>
                <w:rFonts w:ascii="ＭＳ 明朝" w:hAnsi="ＭＳ 明朝" w:cs="ＭＳ 明朝"/>
                <w:sz w:val="16"/>
                <w:szCs w:val="16"/>
              </w:rPr>
              <w:t>CodeCommit</w:t>
            </w:r>
            <w:proofErr w:type="spellEnd"/>
          </w:p>
        </w:tc>
        <w:tc>
          <w:tcPr>
            <w:tcW w:w="2835" w:type="dxa"/>
          </w:tcPr>
          <w:p w14:paraId="4631B858" w14:textId="77777777" w:rsidR="00891F9F" w:rsidRDefault="00891F9F" w:rsidP="0079419D">
            <w:pPr>
              <w:autoSpaceDE w:val="0"/>
              <w:autoSpaceDN w:val="0"/>
              <w:jc w:val="center"/>
              <w:rPr>
                <w:rFonts w:ascii="ＭＳ 明朝" w:hAnsi="ＭＳ 明朝" w:cs="ＭＳ 明朝"/>
                <w:sz w:val="16"/>
                <w:szCs w:val="16"/>
              </w:rPr>
            </w:pPr>
            <w:r w:rsidRPr="00DB3847">
              <w:rPr>
                <w:rFonts w:ascii="ＭＳ 明朝" w:hAnsi="ＭＳ 明朝" w:cs="ＭＳ 明朝" w:hint="eastAsia"/>
                <w:color w:val="FF0000"/>
                <w:sz w:val="16"/>
                <w:szCs w:val="16"/>
              </w:rPr>
              <w:t>〃</w:t>
            </w:r>
          </w:p>
        </w:tc>
        <w:tc>
          <w:tcPr>
            <w:tcW w:w="1134" w:type="dxa"/>
          </w:tcPr>
          <w:p w14:paraId="7C79DF68"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6A7C9802"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09BC3664" w14:textId="77777777" w:rsidTr="0079419D">
        <w:tc>
          <w:tcPr>
            <w:tcW w:w="456" w:type="dxa"/>
          </w:tcPr>
          <w:p w14:paraId="651115E5"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25</w:t>
            </w:r>
          </w:p>
        </w:tc>
        <w:tc>
          <w:tcPr>
            <w:tcW w:w="4217" w:type="dxa"/>
          </w:tcPr>
          <w:p w14:paraId="5B81D9AB"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 xml:space="preserve">AWS </w:t>
            </w:r>
            <w:proofErr w:type="spellStart"/>
            <w:r w:rsidRPr="009844E7">
              <w:rPr>
                <w:rFonts w:ascii="ＭＳ 明朝" w:hAnsi="ＭＳ 明朝" w:cs="ＭＳ 明朝"/>
                <w:sz w:val="16"/>
                <w:szCs w:val="16"/>
              </w:rPr>
              <w:t>CodePipeline</w:t>
            </w:r>
            <w:proofErr w:type="spellEnd"/>
          </w:p>
        </w:tc>
        <w:tc>
          <w:tcPr>
            <w:tcW w:w="2835" w:type="dxa"/>
          </w:tcPr>
          <w:p w14:paraId="1F88490B" w14:textId="77777777" w:rsidR="00891F9F" w:rsidRDefault="00891F9F" w:rsidP="0079419D">
            <w:pPr>
              <w:autoSpaceDE w:val="0"/>
              <w:autoSpaceDN w:val="0"/>
              <w:jc w:val="center"/>
              <w:rPr>
                <w:rFonts w:ascii="ＭＳ 明朝" w:hAnsi="ＭＳ 明朝" w:cs="ＭＳ 明朝"/>
                <w:sz w:val="16"/>
                <w:szCs w:val="16"/>
              </w:rPr>
            </w:pPr>
            <w:r w:rsidRPr="00DB3847">
              <w:rPr>
                <w:rFonts w:ascii="ＭＳ 明朝" w:hAnsi="ＭＳ 明朝" w:cs="ＭＳ 明朝" w:hint="eastAsia"/>
                <w:color w:val="FF0000"/>
                <w:sz w:val="16"/>
                <w:szCs w:val="16"/>
              </w:rPr>
              <w:t>〃</w:t>
            </w:r>
          </w:p>
        </w:tc>
        <w:tc>
          <w:tcPr>
            <w:tcW w:w="1134" w:type="dxa"/>
          </w:tcPr>
          <w:p w14:paraId="4A66EF41"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69F57CA8"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3159AD05" w14:textId="77777777" w:rsidTr="0079419D">
        <w:tc>
          <w:tcPr>
            <w:tcW w:w="456" w:type="dxa"/>
          </w:tcPr>
          <w:p w14:paraId="147F4963"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26</w:t>
            </w:r>
          </w:p>
        </w:tc>
        <w:tc>
          <w:tcPr>
            <w:tcW w:w="4217" w:type="dxa"/>
          </w:tcPr>
          <w:p w14:paraId="722F1123"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Config</w:t>
            </w:r>
          </w:p>
        </w:tc>
        <w:tc>
          <w:tcPr>
            <w:tcW w:w="2835" w:type="dxa"/>
          </w:tcPr>
          <w:p w14:paraId="12B15212"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37A634D0"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7E44D2D8"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215C76CD" w14:textId="77777777" w:rsidTr="0079419D">
        <w:tc>
          <w:tcPr>
            <w:tcW w:w="456" w:type="dxa"/>
          </w:tcPr>
          <w:p w14:paraId="584F58BB"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27</w:t>
            </w:r>
          </w:p>
        </w:tc>
        <w:tc>
          <w:tcPr>
            <w:tcW w:w="4217" w:type="dxa"/>
          </w:tcPr>
          <w:p w14:paraId="770BD572"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Identity and Access Management (IAM)</w:t>
            </w:r>
          </w:p>
        </w:tc>
        <w:tc>
          <w:tcPr>
            <w:tcW w:w="2835" w:type="dxa"/>
          </w:tcPr>
          <w:p w14:paraId="1C087C9D"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0CA152CD"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23F24C0E"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609795BF" w14:textId="77777777" w:rsidTr="0079419D">
        <w:tc>
          <w:tcPr>
            <w:tcW w:w="456" w:type="dxa"/>
          </w:tcPr>
          <w:p w14:paraId="73465569"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28</w:t>
            </w:r>
          </w:p>
        </w:tc>
        <w:tc>
          <w:tcPr>
            <w:tcW w:w="4217" w:type="dxa"/>
          </w:tcPr>
          <w:p w14:paraId="6C478D29"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Key Management Service</w:t>
            </w:r>
          </w:p>
        </w:tc>
        <w:tc>
          <w:tcPr>
            <w:tcW w:w="2835" w:type="dxa"/>
          </w:tcPr>
          <w:p w14:paraId="0FFF4D04"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503A5450"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68C1744D"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751BE849" w14:textId="77777777" w:rsidTr="0079419D">
        <w:tc>
          <w:tcPr>
            <w:tcW w:w="456" w:type="dxa"/>
          </w:tcPr>
          <w:p w14:paraId="3258B02E"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29</w:t>
            </w:r>
          </w:p>
        </w:tc>
        <w:tc>
          <w:tcPr>
            <w:tcW w:w="4217" w:type="dxa"/>
          </w:tcPr>
          <w:p w14:paraId="0F6BAEDA"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Lambda</w:t>
            </w:r>
          </w:p>
        </w:tc>
        <w:tc>
          <w:tcPr>
            <w:tcW w:w="2835" w:type="dxa"/>
          </w:tcPr>
          <w:p w14:paraId="311FA861"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268B5A25"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4B0E0D2A"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7F44CC6D" w14:textId="77777777" w:rsidTr="0079419D">
        <w:tc>
          <w:tcPr>
            <w:tcW w:w="456" w:type="dxa"/>
          </w:tcPr>
          <w:p w14:paraId="4AAB252A"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30</w:t>
            </w:r>
          </w:p>
        </w:tc>
        <w:tc>
          <w:tcPr>
            <w:tcW w:w="4217" w:type="dxa"/>
          </w:tcPr>
          <w:p w14:paraId="22BDA4C9"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Personal Health Dashboard</w:t>
            </w:r>
            <w:r w:rsidRPr="009844E7" w:rsidDel="00301BA1">
              <w:rPr>
                <w:rFonts w:ascii="ＭＳ 明朝" w:hAnsi="ＭＳ 明朝" w:cs="ＭＳ 明朝"/>
                <w:sz w:val="16"/>
                <w:szCs w:val="16"/>
              </w:rPr>
              <w:t xml:space="preserve"> </w:t>
            </w:r>
          </w:p>
        </w:tc>
        <w:tc>
          <w:tcPr>
            <w:tcW w:w="2835" w:type="dxa"/>
          </w:tcPr>
          <w:p w14:paraId="60677568"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7C0FEE12"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0A2D19D6"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20496A09" w14:textId="77777777" w:rsidTr="0079419D">
        <w:tc>
          <w:tcPr>
            <w:tcW w:w="456" w:type="dxa"/>
          </w:tcPr>
          <w:p w14:paraId="0D637FD1"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31</w:t>
            </w:r>
          </w:p>
        </w:tc>
        <w:tc>
          <w:tcPr>
            <w:tcW w:w="4217" w:type="dxa"/>
          </w:tcPr>
          <w:p w14:paraId="3D2B1F1C"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 xml:space="preserve">AWS </w:t>
            </w:r>
            <w:proofErr w:type="spellStart"/>
            <w:r w:rsidRPr="009844E7">
              <w:rPr>
                <w:rFonts w:ascii="ＭＳ 明朝" w:hAnsi="ＭＳ 明朝" w:cs="ＭＳ 明朝"/>
                <w:sz w:val="16"/>
                <w:szCs w:val="16"/>
              </w:rPr>
              <w:t>PrivateLink</w:t>
            </w:r>
            <w:proofErr w:type="spellEnd"/>
          </w:p>
        </w:tc>
        <w:tc>
          <w:tcPr>
            <w:tcW w:w="2835" w:type="dxa"/>
          </w:tcPr>
          <w:p w14:paraId="3A555920"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7749064D"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4783A478"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0BF98553" w14:textId="77777777" w:rsidTr="0079419D">
        <w:tc>
          <w:tcPr>
            <w:tcW w:w="456" w:type="dxa"/>
          </w:tcPr>
          <w:p w14:paraId="3B7597F6"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32</w:t>
            </w:r>
          </w:p>
        </w:tc>
        <w:tc>
          <w:tcPr>
            <w:tcW w:w="4217" w:type="dxa"/>
          </w:tcPr>
          <w:p w14:paraId="29539727"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Shield Standard</w:t>
            </w:r>
          </w:p>
        </w:tc>
        <w:tc>
          <w:tcPr>
            <w:tcW w:w="2835" w:type="dxa"/>
          </w:tcPr>
          <w:p w14:paraId="06DA8465"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0815C646"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46642C05"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74B993FF" w14:textId="77777777" w:rsidTr="0079419D">
        <w:tc>
          <w:tcPr>
            <w:tcW w:w="456" w:type="dxa"/>
          </w:tcPr>
          <w:p w14:paraId="7E7C7BE5"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33</w:t>
            </w:r>
          </w:p>
        </w:tc>
        <w:tc>
          <w:tcPr>
            <w:tcW w:w="4217" w:type="dxa"/>
          </w:tcPr>
          <w:p w14:paraId="08A9E99F"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Systems Manager</w:t>
            </w:r>
          </w:p>
        </w:tc>
        <w:tc>
          <w:tcPr>
            <w:tcW w:w="2835" w:type="dxa"/>
          </w:tcPr>
          <w:p w14:paraId="79741BC0"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76598E48"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64B451F8"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6D0D369C" w14:textId="77777777" w:rsidTr="0079419D">
        <w:tc>
          <w:tcPr>
            <w:tcW w:w="456" w:type="dxa"/>
          </w:tcPr>
          <w:p w14:paraId="0E6F95FA"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34</w:t>
            </w:r>
          </w:p>
        </w:tc>
        <w:tc>
          <w:tcPr>
            <w:tcW w:w="4217" w:type="dxa"/>
          </w:tcPr>
          <w:p w14:paraId="69D94081"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Transit Gateway</w:t>
            </w:r>
          </w:p>
        </w:tc>
        <w:tc>
          <w:tcPr>
            <w:tcW w:w="2835" w:type="dxa"/>
          </w:tcPr>
          <w:p w14:paraId="4E8C86E7"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0020374B"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6EF5F6E2"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21338870" w14:textId="77777777" w:rsidTr="0079419D">
        <w:tc>
          <w:tcPr>
            <w:tcW w:w="456" w:type="dxa"/>
          </w:tcPr>
          <w:p w14:paraId="2EF4E64D"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35</w:t>
            </w:r>
          </w:p>
        </w:tc>
        <w:tc>
          <w:tcPr>
            <w:tcW w:w="4217" w:type="dxa"/>
          </w:tcPr>
          <w:p w14:paraId="0433D38B"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Trusted Advisor</w:t>
            </w:r>
          </w:p>
        </w:tc>
        <w:tc>
          <w:tcPr>
            <w:tcW w:w="2835" w:type="dxa"/>
          </w:tcPr>
          <w:p w14:paraId="53473E7B"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6F34DD5B"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5A1CE2BE"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4AF4528A" w14:textId="77777777" w:rsidTr="0079419D">
        <w:tc>
          <w:tcPr>
            <w:tcW w:w="456" w:type="dxa"/>
          </w:tcPr>
          <w:p w14:paraId="5105FC5D"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36</w:t>
            </w:r>
          </w:p>
        </w:tc>
        <w:tc>
          <w:tcPr>
            <w:tcW w:w="4217" w:type="dxa"/>
          </w:tcPr>
          <w:p w14:paraId="6DAF6728"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WAF</w:t>
            </w:r>
          </w:p>
        </w:tc>
        <w:tc>
          <w:tcPr>
            <w:tcW w:w="2835" w:type="dxa"/>
          </w:tcPr>
          <w:p w14:paraId="7D154E88"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3572B1EA"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0C203740"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1ED351D3" w14:textId="77777777" w:rsidTr="0079419D">
        <w:tc>
          <w:tcPr>
            <w:tcW w:w="456" w:type="dxa"/>
          </w:tcPr>
          <w:p w14:paraId="1A0F4C21"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37</w:t>
            </w:r>
          </w:p>
        </w:tc>
        <w:tc>
          <w:tcPr>
            <w:tcW w:w="4217" w:type="dxa"/>
          </w:tcPr>
          <w:p w14:paraId="57E85937"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Elastic Load Balancing</w:t>
            </w:r>
          </w:p>
        </w:tc>
        <w:tc>
          <w:tcPr>
            <w:tcW w:w="2835" w:type="dxa"/>
          </w:tcPr>
          <w:p w14:paraId="07B37AE9"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0B7EEDA7"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1F6FCB34"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5B475097" w14:textId="77777777" w:rsidTr="0079419D">
        <w:tc>
          <w:tcPr>
            <w:tcW w:w="456" w:type="dxa"/>
          </w:tcPr>
          <w:p w14:paraId="2BF6CD84"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38</w:t>
            </w:r>
          </w:p>
        </w:tc>
        <w:tc>
          <w:tcPr>
            <w:tcW w:w="4217" w:type="dxa"/>
          </w:tcPr>
          <w:p w14:paraId="36370DD5"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Service Quotas</w:t>
            </w:r>
          </w:p>
        </w:tc>
        <w:tc>
          <w:tcPr>
            <w:tcW w:w="2835" w:type="dxa"/>
          </w:tcPr>
          <w:p w14:paraId="791A65CA"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04BFE62E"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50EE267C"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6F8692D9" w14:textId="77777777" w:rsidTr="0079419D">
        <w:tc>
          <w:tcPr>
            <w:tcW w:w="456" w:type="dxa"/>
          </w:tcPr>
          <w:p w14:paraId="59EBA01F"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39</w:t>
            </w:r>
          </w:p>
        </w:tc>
        <w:tc>
          <w:tcPr>
            <w:tcW w:w="4217" w:type="dxa"/>
          </w:tcPr>
          <w:p w14:paraId="3F6ABB59"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 xml:space="preserve">Amazon </w:t>
            </w:r>
            <w:proofErr w:type="spellStart"/>
            <w:r w:rsidRPr="009844E7">
              <w:rPr>
                <w:rFonts w:ascii="ＭＳ 明朝" w:hAnsi="ＭＳ 明朝" w:cs="ＭＳ 明朝"/>
                <w:sz w:val="16"/>
                <w:szCs w:val="16"/>
              </w:rPr>
              <w:t>WorkSpaces</w:t>
            </w:r>
            <w:proofErr w:type="spellEnd"/>
          </w:p>
        </w:tc>
        <w:tc>
          <w:tcPr>
            <w:tcW w:w="2835" w:type="dxa"/>
          </w:tcPr>
          <w:p w14:paraId="7CA2295C"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74199B11"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155EC3B4"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7AE8168D" w14:textId="77777777" w:rsidTr="0079419D">
        <w:tc>
          <w:tcPr>
            <w:tcW w:w="456" w:type="dxa"/>
          </w:tcPr>
          <w:p w14:paraId="18BC9375"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40</w:t>
            </w:r>
          </w:p>
        </w:tc>
        <w:tc>
          <w:tcPr>
            <w:tcW w:w="4217" w:type="dxa"/>
          </w:tcPr>
          <w:p w14:paraId="1571B677"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 xml:space="preserve">AWS </w:t>
            </w:r>
            <w:proofErr w:type="spellStart"/>
            <w:r w:rsidRPr="009844E7">
              <w:rPr>
                <w:rFonts w:ascii="ＭＳ 明朝" w:hAnsi="ＭＳ 明朝" w:cs="ＭＳ 明朝"/>
                <w:sz w:val="16"/>
                <w:szCs w:val="16"/>
              </w:rPr>
              <w:t>CodeDeploy</w:t>
            </w:r>
            <w:proofErr w:type="spellEnd"/>
          </w:p>
        </w:tc>
        <w:tc>
          <w:tcPr>
            <w:tcW w:w="2835" w:type="dxa"/>
          </w:tcPr>
          <w:p w14:paraId="4671A73B"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11295E86"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7B1BF738"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5728E4A8" w14:textId="77777777" w:rsidTr="0079419D">
        <w:tc>
          <w:tcPr>
            <w:tcW w:w="456" w:type="dxa"/>
          </w:tcPr>
          <w:p w14:paraId="34B61F20"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41</w:t>
            </w:r>
          </w:p>
        </w:tc>
        <w:tc>
          <w:tcPr>
            <w:tcW w:w="4217" w:type="dxa"/>
          </w:tcPr>
          <w:p w14:paraId="49D4EADD"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Amazon Elastic Container Service</w:t>
            </w:r>
          </w:p>
        </w:tc>
        <w:tc>
          <w:tcPr>
            <w:tcW w:w="2835" w:type="dxa"/>
          </w:tcPr>
          <w:p w14:paraId="0842EAC5"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0A3529D0"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3491C46A"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3BB2B8D8" w14:textId="77777777" w:rsidTr="0079419D">
        <w:tc>
          <w:tcPr>
            <w:tcW w:w="456" w:type="dxa"/>
          </w:tcPr>
          <w:p w14:paraId="56D8EC2D"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42</w:t>
            </w:r>
          </w:p>
        </w:tc>
        <w:tc>
          <w:tcPr>
            <w:tcW w:w="4217" w:type="dxa"/>
          </w:tcPr>
          <w:p w14:paraId="5AE970CF"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Amazon Elastic Container Registry</w:t>
            </w:r>
          </w:p>
        </w:tc>
        <w:tc>
          <w:tcPr>
            <w:tcW w:w="2835" w:type="dxa"/>
          </w:tcPr>
          <w:p w14:paraId="489995B5"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471118CB"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75F10DFE"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34C575DA" w14:textId="77777777" w:rsidTr="0079419D">
        <w:tc>
          <w:tcPr>
            <w:tcW w:w="456" w:type="dxa"/>
          </w:tcPr>
          <w:p w14:paraId="5269FBC7"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43</w:t>
            </w:r>
          </w:p>
        </w:tc>
        <w:tc>
          <w:tcPr>
            <w:tcW w:w="4217" w:type="dxa"/>
          </w:tcPr>
          <w:p w14:paraId="46ECDBCE"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Batch</w:t>
            </w:r>
          </w:p>
        </w:tc>
        <w:tc>
          <w:tcPr>
            <w:tcW w:w="2835" w:type="dxa"/>
          </w:tcPr>
          <w:p w14:paraId="07B957DD"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6C6C6D95"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16B4E518"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0DE032DE" w14:textId="77777777" w:rsidTr="0079419D">
        <w:tc>
          <w:tcPr>
            <w:tcW w:w="456" w:type="dxa"/>
          </w:tcPr>
          <w:p w14:paraId="16470583"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44</w:t>
            </w:r>
          </w:p>
        </w:tc>
        <w:tc>
          <w:tcPr>
            <w:tcW w:w="4217" w:type="dxa"/>
          </w:tcPr>
          <w:p w14:paraId="3DAB39D9"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 xml:space="preserve">Amazon </w:t>
            </w:r>
            <w:proofErr w:type="spellStart"/>
            <w:r w:rsidRPr="009844E7">
              <w:rPr>
                <w:rFonts w:ascii="ＭＳ 明朝" w:hAnsi="ＭＳ 明朝" w:cs="ＭＳ 明朝"/>
                <w:sz w:val="16"/>
                <w:szCs w:val="16"/>
              </w:rPr>
              <w:t>WorkDocs</w:t>
            </w:r>
            <w:proofErr w:type="spellEnd"/>
          </w:p>
        </w:tc>
        <w:tc>
          <w:tcPr>
            <w:tcW w:w="2835" w:type="dxa"/>
          </w:tcPr>
          <w:p w14:paraId="6CD709B4"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109C305C"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52F7F789"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1CAC21C3" w14:textId="77777777" w:rsidTr="0079419D">
        <w:tc>
          <w:tcPr>
            <w:tcW w:w="456" w:type="dxa"/>
          </w:tcPr>
          <w:p w14:paraId="6D0C17EE"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45</w:t>
            </w:r>
          </w:p>
        </w:tc>
        <w:tc>
          <w:tcPr>
            <w:tcW w:w="4217" w:type="dxa"/>
          </w:tcPr>
          <w:p w14:paraId="03FF08E4"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 xml:space="preserve">Amazon </w:t>
            </w:r>
            <w:proofErr w:type="spellStart"/>
            <w:r w:rsidRPr="009844E7">
              <w:rPr>
                <w:rFonts w:ascii="ＭＳ 明朝" w:hAnsi="ＭＳ 明朝" w:cs="ＭＳ 明朝"/>
                <w:sz w:val="16"/>
                <w:szCs w:val="16"/>
              </w:rPr>
              <w:t>GuardDuty</w:t>
            </w:r>
            <w:proofErr w:type="spellEnd"/>
          </w:p>
        </w:tc>
        <w:tc>
          <w:tcPr>
            <w:tcW w:w="2835" w:type="dxa"/>
          </w:tcPr>
          <w:p w14:paraId="6A04B704"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51EE0A64"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3411746C"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412AFD22" w14:textId="77777777" w:rsidTr="0079419D">
        <w:tc>
          <w:tcPr>
            <w:tcW w:w="456" w:type="dxa"/>
          </w:tcPr>
          <w:p w14:paraId="1297F71B"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lastRenderedPageBreak/>
              <w:t>46</w:t>
            </w:r>
          </w:p>
        </w:tc>
        <w:tc>
          <w:tcPr>
            <w:tcW w:w="4217" w:type="dxa"/>
          </w:tcPr>
          <w:p w14:paraId="6AEF824D"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Network Firewall</w:t>
            </w:r>
          </w:p>
        </w:tc>
        <w:tc>
          <w:tcPr>
            <w:tcW w:w="2835" w:type="dxa"/>
          </w:tcPr>
          <w:p w14:paraId="0166A65C"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5A08B791"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1B770C99"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5E81AEDD" w14:textId="77777777" w:rsidTr="0079419D">
        <w:tc>
          <w:tcPr>
            <w:tcW w:w="456" w:type="dxa"/>
          </w:tcPr>
          <w:p w14:paraId="293DD9FE"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47</w:t>
            </w:r>
          </w:p>
        </w:tc>
        <w:tc>
          <w:tcPr>
            <w:tcW w:w="4217" w:type="dxa"/>
          </w:tcPr>
          <w:p w14:paraId="44E0BA8B"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Amazon Kinesis</w:t>
            </w:r>
          </w:p>
        </w:tc>
        <w:tc>
          <w:tcPr>
            <w:tcW w:w="2835" w:type="dxa"/>
          </w:tcPr>
          <w:p w14:paraId="7C613518"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383EC850"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5B9782CC"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4F35FF5B" w14:textId="77777777" w:rsidTr="0079419D">
        <w:tc>
          <w:tcPr>
            <w:tcW w:w="456" w:type="dxa"/>
          </w:tcPr>
          <w:p w14:paraId="301E3D90"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48</w:t>
            </w:r>
          </w:p>
        </w:tc>
        <w:tc>
          <w:tcPr>
            <w:tcW w:w="4217" w:type="dxa"/>
          </w:tcPr>
          <w:p w14:paraId="132C78A9"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Amazon Kinesis Data Streams</w:t>
            </w:r>
          </w:p>
        </w:tc>
        <w:tc>
          <w:tcPr>
            <w:tcW w:w="2835" w:type="dxa"/>
          </w:tcPr>
          <w:p w14:paraId="2C1D997A"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0695AC00"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36F424D6"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5AECCD55" w14:textId="77777777" w:rsidTr="0079419D">
        <w:tc>
          <w:tcPr>
            <w:tcW w:w="456" w:type="dxa"/>
          </w:tcPr>
          <w:p w14:paraId="65922930"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49</w:t>
            </w:r>
          </w:p>
        </w:tc>
        <w:tc>
          <w:tcPr>
            <w:tcW w:w="4217" w:type="dxa"/>
          </w:tcPr>
          <w:p w14:paraId="3342FC31"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Secrets Manager</w:t>
            </w:r>
          </w:p>
        </w:tc>
        <w:tc>
          <w:tcPr>
            <w:tcW w:w="2835" w:type="dxa"/>
          </w:tcPr>
          <w:p w14:paraId="2BD1B0E7"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267C643D"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0D1E353B"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1F7DEED4" w14:textId="77777777" w:rsidTr="0079419D">
        <w:tc>
          <w:tcPr>
            <w:tcW w:w="456" w:type="dxa"/>
          </w:tcPr>
          <w:p w14:paraId="498E18DC"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50</w:t>
            </w:r>
          </w:p>
        </w:tc>
        <w:tc>
          <w:tcPr>
            <w:tcW w:w="4217" w:type="dxa"/>
          </w:tcPr>
          <w:p w14:paraId="6B5C87BC" w14:textId="77777777" w:rsidR="00891F9F" w:rsidRPr="00FD736E" w:rsidRDefault="00891F9F" w:rsidP="0079419D">
            <w:pPr>
              <w:autoSpaceDE w:val="0"/>
              <w:autoSpaceDN w:val="0"/>
              <w:jc w:val="left"/>
              <w:rPr>
                <w:rFonts w:ascii="ＭＳ 明朝" w:hAnsi="ＭＳ 明朝" w:cs="ＭＳ 明朝"/>
                <w:sz w:val="16"/>
                <w:szCs w:val="16"/>
              </w:rPr>
            </w:pPr>
            <w:r w:rsidRPr="00BB6945">
              <w:rPr>
                <w:rFonts w:ascii="ＭＳ 明朝" w:hAnsi="ＭＳ 明朝" w:cs="ＭＳ 明朝"/>
                <w:sz w:val="16"/>
                <w:szCs w:val="16"/>
              </w:rPr>
              <w:t>Amazon API Gateway</w:t>
            </w:r>
          </w:p>
        </w:tc>
        <w:tc>
          <w:tcPr>
            <w:tcW w:w="2835" w:type="dxa"/>
          </w:tcPr>
          <w:p w14:paraId="57D03301"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69418301"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114BAECF"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63166772" w14:textId="77777777" w:rsidTr="0079419D">
        <w:tc>
          <w:tcPr>
            <w:tcW w:w="456" w:type="dxa"/>
          </w:tcPr>
          <w:p w14:paraId="3D3FF443"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51</w:t>
            </w:r>
          </w:p>
        </w:tc>
        <w:tc>
          <w:tcPr>
            <w:tcW w:w="4217" w:type="dxa"/>
          </w:tcPr>
          <w:p w14:paraId="598A7F7C" w14:textId="77777777" w:rsidR="00891F9F" w:rsidRPr="00FD736E" w:rsidRDefault="00891F9F" w:rsidP="0079419D">
            <w:pPr>
              <w:autoSpaceDE w:val="0"/>
              <w:autoSpaceDN w:val="0"/>
              <w:jc w:val="left"/>
              <w:rPr>
                <w:rFonts w:ascii="ＭＳ 明朝" w:hAnsi="ＭＳ 明朝" w:cs="ＭＳ 明朝"/>
                <w:sz w:val="16"/>
                <w:szCs w:val="16"/>
              </w:rPr>
            </w:pPr>
            <w:r w:rsidRPr="00BB6945">
              <w:rPr>
                <w:rFonts w:ascii="ＭＳ 明朝" w:hAnsi="ＭＳ 明朝" w:cs="ＭＳ 明朝"/>
                <w:sz w:val="16"/>
                <w:szCs w:val="16"/>
              </w:rPr>
              <w:t xml:space="preserve">Amazon </w:t>
            </w:r>
            <w:proofErr w:type="spellStart"/>
            <w:r w:rsidRPr="00BB6945">
              <w:rPr>
                <w:rFonts w:ascii="ＭＳ 明朝" w:hAnsi="ＭＳ 明朝" w:cs="ＭＳ 明朝"/>
                <w:sz w:val="16"/>
                <w:szCs w:val="16"/>
              </w:rPr>
              <w:t>DocumentDB</w:t>
            </w:r>
            <w:proofErr w:type="spellEnd"/>
          </w:p>
        </w:tc>
        <w:tc>
          <w:tcPr>
            <w:tcW w:w="2835" w:type="dxa"/>
          </w:tcPr>
          <w:p w14:paraId="3149AD63"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728D73AC"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379B7CFA"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1310CB33" w14:textId="77777777" w:rsidTr="0079419D">
        <w:tc>
          <w:tcPr>
            <w:tcW w:w="456" w:type="dxa"/>
          </w:tcPr>
          <w:p w14:paraId="6D8B7E71"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52</w:t>
            </w:r>
          </w:p>
        </w:tc>
        <w:tc>
          <w:tcPr>
            <w:tcW w:w="4217" w:type="dxa"/>
          </w:tcPr>
          <w:p w14:paraId="1B7EA2D3"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Directory Service</w:t>
            </w:r>
          </w:p>
        </w:tc>
        <w:tc>
          <w:tcPr>
            <w:tcW w:w="2835" w:type="dxa"/>
          </w:tcPr>
          <w:p w14:paraId="6439302C"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00F9F8AE"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10C5E5E2"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1838ED8C" w14:textId="77777777" w:rsidTr="0079419D">
        <w:tc>
          <w:tcPr>
            <w:tcW w:w="456" w:type="dxa"/>
          </w:tcPr>
          <w:p w14:paraId="06501612"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53</w:t>
            </w:r>
          </w:p>
        </w:tc>
        <w:tc>
          <w:tcPr>
            <w:tcW w:w="4217" w:type="dxa"/>
          </w:tcPr>
          <w:p w14:paraId="496B64A7"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 xml:space="preserve">AWS </w:t>
            </w:r>
            <w:proofErr w:type="spellStart"/>
            <w:r w:rsidRPr="009844E7">
              <w:rPr>
                <w:rFonts w:ascii="ＭＳ 明朝" w:hAnsi="ＭＳ 明朝" w:cs="ＭＳ 明朝"/>
                <w:sz w:val="16"/>
                <w:szCs w:val="16"/>
              </w:rPr>
              <w:t>CloudShell</w:t>
            </w:r>
            <w:proofErr w:type="spellEnd"/>
          </w:p>
        </w:tc>
        <w:tc>
          <w:tcPr>
            <w:tcW w:w="2835" w:type="dxa"/>
          </w:tcPr>
          <w:p w14:paraId="38012E07"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204F8C20"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26BF6957"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016203EF" w14:textId="77777777" w:rsidTr="0079419D">
        <w:tc>
          <w:tcPr>
            <w:tcW w:w="456" w:type="dxa"/>
          </w:tcPr>
          <w:p w14:paraId="5AFDDD83"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54</w:t>
            </w:r>
          </w:p>
        </w:tc>
        <w:tc>
          <w:tcPr>
            <w:tcW w:w="4217" w:type="dxa"/>
          </w:tcPr>
          <w:p w14:paraId="5827D9A2"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Amazon DynamoDB</w:t>
            </w:r>
          </w:p>
        </w:tc>
        <w:tc>
          <w:tcPr>
            <w:tcW w:w="2835" w:type="dxa"/>
          </w:tcPr>
          <w:p w14:paraId="0BD4FD09"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04FC0C4D"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5470AB21"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4EDFF6D6" w14:textId="77777777" w:rsidTr="0079419D">
        <w:tc>
          <w:tcPr>
            <w:tcW w:w="456" w:type="dxa"/>
          </w:tcPr>
          <w:p w14:paraId="283D8D5D"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55</w:t>
            </w:r>
          </w:p>
        </w:tc>
        <w:tc>
          <w:tcPr>
            <w:tcW w:w="4217" w:type="dxa"/>
          </w:tcPr>
          <w:p w14:paraId="5C6502B3"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Cloud9</w:t>
            </w:r>
          </w:p>
        </w:tc>
        <w:tc>
          <w:tcPr>
            <w:tcW w:w="2835" w:type="dxa"/>
          </w:tcPr>
          <w:p w14:paraId="2A25712C"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79736292"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5A998714"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57AC98A8" w14:textId="77777777" w:rsidTr="0079419D">
        <w:tc>
          <w:tcPr>
            <w:tcW w:w="456" w:type="dxa"/>
          </w:tcPr>
          <w:p w14:paraId="010D5127"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56</w:t>
            </w:r>
          </w:p>
        </w:tc>
        <w:tc>
          <w:tcPr>
            <w:tcW w:w="4217" w:type="dxa"/>
          </w:tcPr>
          <w:p w14:paraId="76EEFDBC"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AWS Global Accelerator</w:t>
            </w:r>
          </w:p>
        </w:tc>
        <w:tc>
          <w:tcPr>
            <w:tcW w:w="2835" w:type="dxa"/>
          </w:tcPr>
          <w:p w14:paraId="49891AD2"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2BD6C388"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6917F8B1"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2129C6CC" w14:textId="77777777" w:rsidTr="0079419D">
        <w:tc>
          <w:tcPr>
            <w:tcW w:w="456" w:type="dxa"/>
          </w:tcPr>
          <w:p w14:paraId="136956A0"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57</w:t>
            </w:r>
          </w:p>
        </w:tc>
        <w:tc>
          <w:tcPr>
            <w:tcW w:w="4217" w:type="dxa"/>
          </w:tcPr>
          <w:p w14:paraId="4B2CF9B0" w14:textId="77777777" w:rsidR="00891F9F" w:rsidRPr="00FD736E" w:rsidRDefault="00891F9F" w:rsidP="0079419D">
            <w:pPr>
              <w:autoSpaceDE w:val="0"/>
              <w:autoSpaceDN w:val="0"/>
              <w:jc w:val="left"/>
              <w:rPr>
                <w:rFonts w:ascii="ＭＳ 明朝" w:hAnsi="ＭＳ 明朝" w:cs="ＭＳ 明朝"/>
                <w:sz w:val="16"/>
                <w:szCs w:val="16"/>
              </w:rPr>
            </w:pPr>
            <w:r w:rsidRPr="00BB6945">
              <w:rPr>
                <w:rFonts w:ascii="ＭＳ 明朝" w:hAnsi="ＭＳ 明朝" w:cs="ＭＳ 明朝"/>
                <w:sz w:val="16"/>
                <w:szCs w:val="16"/>
              </w:rPr>
              <w:t>Amazon Simple Email Service</w:t>
            </w:r>
          </w:p>
        </w:tc>
        <w:tc>
          <w:tcPr>
            <w:tcW w:w="2835" w:type="dxa"/>
          </w:tcPr>
          <w:p w14:paraId="1773AC4F"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4BA5FE3B"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3A170BBB"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18DB5807" w14:textId="77777777" w:rsidTr="0079419D">
        <w:tc>
          <w:tcPr>
            <w:tcW w:w="456" w:type="dxa"/>
          </w:tcPr>
          <w:p w14:paraId="5ABC4CFC"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58</w:t>
            </w:r>
          </w:p>
        </w:tc>
        <w:tc>
          <w:tcPr>
            <w:tcW w:w="4217" w:type="dxa"/>
          </w:tcPr>
          <w:p w14:paraId="04E24754"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sz w:val="16"/>
                <w:szCs w:val="16"/>
              </w:rPr>
              <w:t xml:space="preserve">AWS </w:t>
            </w:r>
            <w:proofErr w:type="spellStart"/>
            <w:r w:rsidRPr="009844E7">
              <w:rPr>
                <w:rFonts w:ascii="ＭＳ 明朝" w:hAnsi="ＭＳ 明朝" w:cs="ＭＳ 明朝"/>
                <w:sz w:val="16"/>
                <w:szCs w:val="16"/>
              </w:rPr>
              <w:t>CodeArtifact</w:t>
            </w:r>
            <w:proofErr w:type="spellEnd"/>
          </w:p>
        </w:tc>
        <w:tc>
          <w:tcPr>
            <w:tcW w:w="2835" w:type="dxa"/>
          </w:tcPr>
          <w:p w14:paraId="77D70494"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0ED7A245"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0178F854"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r w:rsidR="00891F9F" w14:paraId="317D48C3" w14:textId="77777777" w:rsidTr="0079419D">
        <w:tc>
          <w:tcPr>
            <w:tcW w:w="456" w:type="dxa"/>
          </w:tcPr>
          <w:p w14:paraId="31CCD026" w14:textId="77777777" w:rsidR="00891F9F" w:rsidRDefault="00891F9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59</w:t>
            </w:r>
          </w:p>
        </w:tc>
        <w:tc>
          <w:tcPr>
            <w:tcW w:w="4217" w:type="dxa"/>
          </w:tcPr>
          <w:p w14:paraId="195A0B59" w14:textId="77777777" w:rsidR="00891F9F" w:rsidRPr="00FD736E" w:rsidRDefault="00891F9F" w:rsidP="0079419D">
            <w:pPr>
              <w:autoSpaceDE w:val="0"/>
              <w:autoSpaceDN w:val="0"/>
              <w:jc w:val="left"/>
              <w:rPr>
                <w:rFonts w:ascii="ＭＳ 明朝" w:hAnsi="ＭＳ 明朝" w:cs="ＭＳ 明朝"/>
                <w:sz w:val="16"/>
                <w:szCs w:val="16"/>
              </w:rPr>
            </w:pPr>
            <w:r w:rsidRPr="009844E7">
              <w:rPr>
                <w:rFonts w:ascii="ＭＳ 明朝" w:hAnsi="ＭＳ 明朝" w:cs="ＭＳ 明朝" w:hint="eastAsia"/>
                <w:sz w:val="16"/>
                <w:szCs w:val="16"/>
              </w:rPr>
              <w:t>上記以外の</w:t>
            </w:r>
            <w:r w:rsidRPr="009844E7">
              <w:rPr>
                <w:rFonts w:ascii="ＭＳ 明朝" w:hAnsi="ＭＳ 明朝" w:cs="ＭＳ 明朝"/>
                <w:sz w:val="16"/>
                <w:szCs w:val="16"/>
              </w:rPr>
              <w:t>AWS</w:t>
            </w:r>
            <w:r w:rsidRPr="009844E7">
              <w:rPr>
                <w:rFonts w:ascii="ＭＳ 明朝" w:hAnsi="ＭＳ 明朝" w:cs="ＭＳ 明朝" w:hint="eastAsia"/>
                <w:sz w:val="16"/>
                <w:szCs w:val="16"/>
              </w:rPr>
              <w:t>サービス</w:t>
            </w:r>
            <w:r w:rsidRPr="009844E7">
              <w:rPr>
                <w:rFonts w:ascii="ＭＳ 明朝" w:hAnsi="ＭＳ 明朝" w:cs="ＭＳ 明朝"/>
                <w:sz w:val="14"/>
                <w:szCs w:val="14"/>
              </w:rPr>
              <w:t>(</w:t>
            </w:r>
            <w:r w:rsidRPr="009844E7">
              <w:rPr>
                <w:rFonts w:ascii="ＭＳ 明朝" w:hAnsi="ＭＳ 明朝" w:cs="ＭＳ 明朝" w:hint="eastAsia"/>
                <w:sz w:val="14"/>
                <w:szCs w:val="14"/>
              </w:rPr>
              <w:t>例：ただし、</w:t>
            </w:r>
            <w:r w:rsidRPr="009844E7">
              <w:rPr>
                <w:rFonts w:ascii="ＭＳ 明朝" w:hAnsi="ＭＳ 明朝" w:cs="ＭＳ 明朝"/>
                <w:sz w:val="14"/>
                <w:szCs w:val="14"/>
              </w:rPr>
              <w:t>Marketplace</w:t>
            </w:r>
            <w:r w:rsidRPr="009844E7">
              <w:rPr>
                <w:rFonts w:ascii="ＭＳ 明朝" w:hAnsi="ＭＳ 明朝" w:cs="ＭＳ 明朝" w:hint="eastAsia"/>
                <w:sz w:val="14"/>
                <w:szCs w:val="14"/>
              </w:rPr>
              <w:t>を除く</w:t>
            </w:r>
            <w:r w:rsidRPr="009844E7">
              <w:rPr>
                <w:rFonts w:ascii="ＭＳ 明朝" w:hAnsi="ＭＳ 明朝" w:cs="ＭＳ 明朝"/>
                <w:sz w:val="14"/>
                <w:szCs w:val="14"/>
              </w:rPr>
              <w:t>)</w:t>
            </w:r>
          </w:p>
        </w:tc>
        <w:tc>
          <w:tcPr>
            <w:tcW w:w="2835" w:type="dxa"/>
          </w:tcPr>
          <w:p w14:paraId="2E7226BE" w14:textId="77777777" w:rsidR="00891F9F" w:rsidRDefault="00891F9F" w:rsidP="0079419D">
            <w:pPr>
              <w:autoSpaceDE w:val="0"/>
              <w:autoSpaceDN w:val="0"/>
              <w:jc w:val="center"/>
              <w:rPr>
                <w:rFonts w:ascii="ＭＳ 明朝" w:hAnsi="ＭＳ 明朝" w:cs="ＭＳ 明朝"/>
                <w:sz w:val="16"/>
                <w:szCs w:val="16"/>
              </w:rPr>
            </w:pPr>
            <w:r w:rsidRPr="001809E2">
              <w:rPr>
                <w:rFonts w:ascii="ＭＳ 明朝" w:hAnsi="ＭＳ 明朝" w:cs="ＭＳ 明朝" w:hint="eastAsia"/>
                <w:color w:val="FF0000"/>
                <w:sz w:val="16"/>
                <w:szCs w:val="16"/>
              </w:rPr>
              <w:t>〃</w:t>
            </w:r>
          </w:p>
        </w:tc>
        <w:tc>
          <w:tcPr>
            <w:tcW w:w="1134" w:type="dxa"/>
          </w:tcPr>
          <w:p w14:paraId="6C451B34" w14:textId="77777777" w:rsidR="00891F9F" w:rsidRDefault="00891F9F" w:rsidP="0079419D">
            <w:pPr>
              <w:autoSpaceDE w:val="0"/>
              <w:autoSpaceDN w:val="0"/>
              <w:jc w:val="center"/>
              <w:rPr>
                <w:rFonts w:ascii="ＭＳ 明朝" w:hAnsi="ＭＳ 明朝" w:cs="ＭＳ 明朝"/>
                <w:sz w:val="16"/>
                <w:szCs w:val="16"/>
              </w:rPr>
            </w:pPr>
          </w:p>
        </w:tc>
        <w:tc>
          <w:tcPr>
            <w:tcW w:w="2126" w:type="dxa"/>
          </w:tcPr>
          <w:p w14:paraId="323189B9" w14:textId="77777777" w:rsidR="00891F9F" w:rsidRDefault="00891F9F" w:rsidP="0079419D">
            <w:pPr>
              <w:autoSpaceDE w:val="0"/>
              <w:autoSpaceDN w:val="0"/>
              <w:jc w:val="left"/>
              <w:rPr>
                <w:rFonts w:ascii="ＭＳ 明朝" w:hAnsi="ＭＳ 明朝" w:cs="ＭＳ 明朝"/>
                <w:sz w:val="16"/>
                <w:szCs w:val="16"/>
              </w:rPr>
            </w:pPr>
            <w:r w:rsidRPr="00061FCD">
              <w:rPr>
                <w:rFonts w:ascii="ＭＳ 明朝" w:hAnsi="ＭＳ 明朝" w:cs="ＭＳ 明朝" w:hint="eastAsia"/>
                <w:sz w:val="16"/>
                <w:szCs w:val="16"/>
              </w:rPr>
              <w:t>AWS定価の○○%割引/割増</w:t>
            </w:r>
          </w:p>
        </w:tc>
      </w:tr>
    </w:tbl>
    <w:p w14:paraId="2E5D306A" w14:textId="77777777" w:rsidR="00891F9F" w:rsidRDefault="00891F9F" w:rsidP="00891F9F">
      <w:pPr>
        <w:autoSpaceDE w:val="0"/>
        <w:autoSpaceDN w:val="0"/>
        <w:jc w:val="center"/>
        <w:rPr>
          <w:rFonts w:ascii="ＭＳ 明朝" w:hAnsi="ＭＳ 明朝" w:cs="ＭＳ 明朝"/>
          <w:sz w:val="16"/>
          <w:szCs w:val="16"/>
        </w:rPr>
      </w:pPr>
    </w:p>
    <w:p w14:paraId="4817289A" w14:textId="77777777" w:rsidR="00891F9F" w:rsidRPr="00FC364D" w:rsidRDefault="00891F9F" w:rsidP="00891F9F">
      <w:pPr>
        <w:autoSpaceDE w:val="0"/>
        <w:autoSpaceDN w:val="0"/>
        <w:rPr>
          <w:rFonts w:ascii="ＭＳ 明朝" w:hAnsi="ＭＳ 明朝" w:cs="ＭＳ 明朝"/>
          <w:sz w:val="16"/>
          <w:szCs w:val="16"/>
        </w:rPr>
      </w:pPr>
      <w:r>
        <w:rPr>
          <w:rFonts w:ascii="ＭＳ 明朝" w:hAnsi="ＭＳ 明朝" w:cs="ＭＳ 明朝" w:hint="eastAsia"/>
          <w:sz w:val="16"/>
          <w:szCs w:val="16"/>
        </w:rPr>
        <w:t>（1</w:t>
      </w:r>
      <w:r w:rsidRPr="00FC364D">
        <w:rPr>
          <w:rFonts w:ascii="ＭＳ 明朝" w:hAnsi="ＭＳ 明朝" w:cs="ＭＳ 明朝" w:hint="eastAsia"/>
          <w:sz w:val="16"/>
          <w:szCs w:val="16"/>
        </w:rPr>
        <w:t>）上記単価は税抜とし、支払請求書は消費税を含む毎月の本件業務の合計代金を日本円で請求するものとする。</w:t>
      </w:r>
    </w:p>
    <w:p w14:paraId="3B7D6A79" w14:textId="77777777" w:rsidR="00891F9F" w:rsidRPr="00FC364D" w:rsidRDefault="00891F9F" w:rsidP="00891F9F">
      <w:pPr>
        <w:autoSpaceDE w:val="0"/>
        <w:autoSpaceDN w:val="0"/>
        <w:rPr>
          <w:rFonts w:ascii="ＭＳ 明朝" w:hAnsi="ＭＳ 明朝" w:cs="ＭＳ 明朝"/>
          <w:sz w:val="16"/>
          <w:szCs w:val="16"/>
        </w:rPr>
      </w:pPr>
      <w:r>
        <w:rPr>
          <w:rFonts w:ascii="ＭＳ 明朝" w:hAnsi="ＭＳ 明朝" w:cs="ＭＳ 明朝" w:hint="eastAsia"/>
          <w:sz w:val="16"/>
          <w:szCs w:val="16"/>
        </w:rPr>
        <w:t>（2</w:t>
      </w:r>
      <w:r w:rsidRPr="00FC364D">
        <w:rPr>
          <w:rFonts w:ascii="ＭＳ 明朝" w:hAnsi="ＭＳ 明朝" w:cs="ＭＳ 明朝" w:hint="eastAsia"/>
          <w:sz w:val="16"/>
          <w:szCs w:val="16"/>
        </w:rPr>
        <w:t>）②について、外貨支払いによるクラウドサービスを利用する場合は、乙は請求時に毎月の為替レートを明示する。</w:t>
      </w:r>
    </w:p>
    <w:p w14:paraId="556A6538" w14:textId="77777777" w:rsidR="00891F9F" w:rsidRPr="00FC364D" w:rsidRDefault="00891F9F" w:rsidP="00891F9F">
      <w:pPr>
        <w:autoSpaceDE w:val="0"/>
        <w:autoSpaceDN w:val="0"/>
        <w:rPr>
          <w:rFonts w:ascii="ＭＳ 明朝" w:hAnsi="ＭＳ 明朝" w:cs="ＭＳ 明朝"/>
          <w:sz w:val="16"/>
          <w:szCs w:val="16"/>
        </w:rPr>
      </w:pPr>
      <w:r w:rsidRPr="00FC364D">
        <w:rPr>
          <w:rFonts w:ascii="ＭＳ 明朝" w:hAnsi="ＭＳ 明朝" w:cs="ＭＳ 明朝" w:hint="eastAsia"/>
          <w:sz w:val="16"/>
          <w:szCs w:val="16"/>
        </w:rPr>
        <w:t xml:space="preserve">　　 毎月の為替レートの適用基準は以下とする。（例：毎月の〇〇〇銀行公表の月中平均値）</w:t>
      </w:r>
    </w:p>
    <w:p w14:paraId="6DB9F733" w14:textId="77777777" w:rsidR="00891F9F" w:rsidRPr="00FC364D" w:rsidRDefault="00891F9F" w:rsidP="00891F9F">
      <w:pPr>
        <w:autoSpaceDE w:val="0"/>
        <w:autoSpaceDN w:val="0"/>
        <w:ind w:firstLineChars="250" w:firstLine="400"/>
        <w:rPr>
          <w:rFonts w:ascii="ＭＳ 明朝" w:hAnsi="ＭＳ 明朝" w:cs="ＭＳ 明朝"/>
          <w:sz w:val="16"/>
          <w:szCs w:val="16"/>
        </w:rPr>
      </w:pPr>
      <w:r w:rsidRPr="00FC364D">
        <w:rPr>
          <w:rFonts w:ascii="ＭＳ 明朝" w:hAnsi="ＭＳ 明朝" w:cs="ＭＳ 明朝" w:hint="eastAsia"/>
          <w:sz w:val="16"/>
          <w:szCs w:val="16"/>
        </w:rPr>
        <w:t>○○○○</w:t>
      </w:r>
    </w:p>
    <w:p w14:paraId="124D41E9" w14:textId="77777777" w:rsidR="00891F9F" w:rsidRPr="00FC364D" w:rsidRDefault="00891F9F" w:rsidP="00891F9F">
      <w:pPr>
        <w:autoSpaceDE w:val="0"/>
        <w:autoSpaceDN w:val="0"/>
        <w:rPr>
          <w:rFonts w:ascii="ＭＳ 明朝" w:hAnsi="ＭＳ 明朝" w:cs="ＭＳ 明朝"/>
          <w:sz w:val="16"/>
          <w:szCs w:val="16"/>
        </w:rPr>
      </w:pPr>
      <w:r>
        <w:rPr>
          <w:rFonts w:ascii="ＭＳ 明朝" w:hAnsi="ＭＳ 明朝" w:cs="ＭＳ 明朝" w:hint="eastAsia"/>
          <w:sz w:val="16"/>
          <w:szCs w:val="16"/>
        </w:rPr>
        <w:t>（3</w:t>
      </w:r>
      <w:r w:rsidRPr="00FC364D">
        <w:rPr>
          <w:rFonts w:ascii="ＭＳ 明朝" w:hAnsi="ＭＳ 明朝" w:cs="ＭＳ 明朝" w:hint="eastAsia"/>
          <w:sz w:val="16"/>
          <w:szCs w:val="16"/>
        </w:rPr>
        <w:t>）契約期間内に上記サービスの一覧の定価が変動する場合は、契約時と同等の割引（又は割増）率で利用できるものとする。</w:t>
      </w:r>
    </w:p>
    <w:p w14:paraId="38E64E27" w14:textId="77777777" w:rsidR="00891F9F" w:rsidRDefault="00891F9F" w:rsidP="00891F9F">
      <w:pPr>
        <w:autoSpaceDE w:val="0"/>
        <w:autoSpaceDN w:val="0"/>
        <w:rPr>
          <w:rFonts w:ascii="ＭＳ 明朝" w:hAnsi="ＭＳ 明朝" w:cs="ＭＳ 明朝"/>
          <w:sz w:val="16"/>
          <w:szCs w:val="16"/>
        </w:rPr>
      </w:pPr>
      <w:r w:rsidRPr="00FC364D">
        <w:rPr>
          <w:rFonts w:ascii="ＭＳ 明朝" w:hAnsi="ＭＳ 明朝" w:cs="ＭＳ 明朝" w:hint="eastAsia"/>
          <w:sz w:val="16"/>
          <w:szCs w:val="16"/>
        </w:rPr>
        <w:t xml:space="preserve">　　</w:t>
      </w:r>
      <w:r>
        <w:rPr>
          <w:rFonts w:ascii="ＭＳ 明朝" w:hAnsi="ＭＳ 明朝" w:cs="ＭＳ 明朝" w:hint="eastAsia"/>
          <w:sz w:val="16"/>
          <w:szCs w:val="16"/>
        </w:rPr>
        <w:t xml:space="preserve"> </w:t>
      </w:r>
      <w:r w:rsidRPr="00FC364D">
        <w:rPr>
          <w:rFonts w:ascii="ＭＳ 明朝" w:hAnsi="ＭＳ 明朝" w:cs="ＭＳ 明朝" w:hint="eastAsia"/>
          <w:sz w:val="16"/>
          <w:szCs w:val="16"/>
        </w:rPr>
        <w:t>また、新たなサービスが追加利用される場合は同様のサービスと同等の割引率とする。</w:t>
      </w:r>
    </w:p>
    <w:p w14:paraId="76510515" w14:textId="77777777" w:rsidR="00891F9F" w:rsidRPr="00FC364D" w:rsidRDefault="00891F9F" w:rsidP="00891F9F">
      <w:pPr>
        <w:autoSpaceDE w:val="0"/>
        <w:autoSpaceDN w:val="0"/>
        <w:rPr>
          <w:rFonts w:ascii="ＭＳ 明朝" w:hAnsi="ＭＳ 明朝" w:cs="ＭＳ 明朝"/>
          <w:sz w:val="16"/>
          <w:szCs w:val="16"/>
        </w:rPr>
      </w:pPr>
      <w:r w:rsidRPr="00FC364D">
        <w:rPr>
          <w:rFonts w:ascii="ＭＳ 明朝" w:hAnsi="ＭＳ 明朝" w:cs="ＭＳ 明朝" w:hint="eastAsia"/>
          <w:sz w:val="16"/>
          <w:szCs w:val="16"/>
        </w:rPr>
        <w:t xml:space="preserve">　　</w:t>
      </w:r>
      <w:r>
        <w:rPr>
          <w:rFonts w:ascii="ＭＳ 明朝" w:hAnsi="ＭＳ 明朝" w:cs="ＭＳ 明朝" w:hint="eastAsia"/>
          <w:sz w:val="16"/>
          <w:szCs w:val="16"/>
        </w:rPr>
        <w:t xml:space="preserve"> </w:t>
      </w:r>
      <w:r w:rsidRPr="00913BFD">
        <w:rPr>
          <w:rFonts w:ascii="ＭＳ 明朝" w:hAnsi="ＭＳ 明朝" w:cs="ＭＳ 明朝" w:hint="eastAsia"/>
          <w:sz w:val="16"/>
          <w:szCs w:val="16"/>
        </w:rPr>
        <w:t>ただし、割引することがクラウドサービス事業者から許可されていないサービスについてはこの限りではない。</w:t>
      </w:r>
    </w:p>
    <w:p w14:paraId="1D3CEB72" w14:textId="77777777" w:rsidR="00891F9F" w:rsidRPr="00FC364D" w:rsidRDefault="00891F9F" w:rsidP="00891F9F">
      <w:pPr>
        <w:autoSpaceDE w:val="0"/>
        <w:autoSpaceDN w:val="0"/>
        <w:rPr>
          <w:rFonts w:ascii="ＭＳ 明朝" w:hAnsi="ＭＳ 明朝" w:cs="ＭＳ 明朝"/>
          <w:sz w:val="16"/>
          <w:szCs w:val="16"/>
        </w:rPr>
      </w:pPr>
      <w:r>
        <w:rPr>
          <w:rFonts w:ascii="ＭＳ 明朝" w:hAnsi="ＭＳ 明朝" w:cs="ＭＳ 明朝" w:hint="eastAsia"/>
          <w:sz w:val="16"/>
          <w:szCs w:val="16"/>
        </w:rPr>
        <w:t>（4</w:t>
      </w:r>
      <w:r w:rsidRPr="00FC364D">
        <w:rPr>
          <w:rFonts w:ascii="ＭＳ 明朝" w:hAnsi="ＭＳ 明朝" w:cs="ＭＳ 明朝" w:hint="eastAsia"/>
          <w:sz w:val="16"/>
          <w:szCs w:val="16"/>
        </w:rPr>
        <w:t>）請求方法</w:t>
      </w:r>
    </w:p>
    <w:p w14:paraId="45212EC9" w14:textId="77777777" w:rsidR="00891F9F" w:rsidRPr="00FC364D" w:rsidRDefault="00891F9F" w:rsidP="00891F9F">
      <w:pPr>
        <w:autoSpaceDE w:val="0"/>
        <w:autoSpaceDN w:val="0"/>
        <w:rPr>
          <w:rFonts w:ascii="ＭＳ 明朝" w:hAnsi="ＭＳ 明朝" w:cs="ＭＳ 明朝"/>
          <w:sz w:val="16"/>
          <w:szCs w:val="16"/>
        </w:rPr>
      </w:pPr>
      <w:r w:rsidRPr="00FC364D">
        <w:rPr>
          <w:rFonts w:ascii="ＭＳ 明朝" w:hAnsi="ＭＳ 明朝" w:cs="ＭＳ 明朝" w:hint="eastAsia"/>
          <w:sz w:val="16"/>
          <w:szCs w:val="16"/>
        </w:rPr>
        <w:t xml:space="preserve">　</w:t>
      </w:r>
      <w:r>
        <w:rPr>
          <w:rFonts w:ascii="ＭＳ 明朝" w:hAnsi="ＭＳ 明朝" w:cs="ＭＳ 明朝" w:hint="eastAsia"/>
          <w:sz w:val="16"/>
          <w:szCs w:val="16"/>
        </w:rPr>
        <w:t xml:space="preserve"> </w:t>
      </w:r>
      <w:r w:rsidRPr="00FC364D">
        <w:rPr>
          <w:rFonts w:ascii="ＭＳ 明朝" w:hAnsi="ＭＳ 明朝" w:cs="ＭＳ 明朝" w:hint="eastAsia"/>
          <w:sz w:val="16"/>
          <w:szCs w:val="16"/>
        </w:rPr>
        <w:t>（毎月の請求例）</w:t>
      </w:r>
    </w:p>
    <w:p w14:paraId="250C9B9B" w14:textId="77777777" w:rsidR="00891F9F" w:rsidRPr="00FC364D" w:rsidRDefault="00891F9F" w:rsidP="00891F9F">
      <w:pPr>
        <w:autoSpaceDE w:val="0"/>
        <w:autoSpaceDN w:val="0"/>
        <w:ind w:firstLineChars="500" w:firstLine="800"/>
        <w:rPr>
          <w:rFonts w:ascii="ＭＳ 明朝" w:hAnsi="ＭＳ 明朝" w:cs="ＭＳ 明朝"/>
          <w:sz w:val="16"/>
          <w:szCs w:val="16"/>
        </w:rPr>
      </w:pPr>
      <w:r>
        <w:rPr>
          <w:rFonts w:ascii="ＭＳ 明朝" w:hAnsi="ＭＳ 明朝" w:cs="ＭＳ 明朝" w:hint="eastAsia"/>
          <w:sz w:val="16"/>
          <w:szCs w:val="16"/>
        </w:rPr>
        <w:t>A</w:t>
      </w:r>
      <w:r w:rsidRPr="00FC364D">
        <w:rPr>
          <w:rFonts w:ascii="ＭＳ 明朝" w:hAnsi="ＭＳ 明朝" w:cs="ＭＳ 明朝" w:hint="eastAsia"/>
          <w:sz w:val="16"/>
          <w:szCs w:val="16"/>
        </w:rPr>
        <w:t>：月額固定〇〇〇〇円</w:t>
      </w:r>
    </w:p>
    <w:p w14:paraId="6FBA40D4" w14:textId="77777777" w:rsidR="00891F9F" w:rsidRPr="00FC364D" w:rsidRDefault="00891F9F" w:rsidP="00891F9F">
      <w:pPr>
        <w:autoSpaceDE w:val="0"/>
        <w:autoSpaceDN w:val="0"/>
        <w:ind w:firstLineChars="500" w:firstLine="800"/>
        <w:rPr>
          <w:rFonts w:ascii="ＭＳ 明朝" w:hAnsi="ＭＳ 明朝" w:cs="ＭＳ 明朝"/>
          <w:sz w:val="16"/>
          <w:szCs w:val="16"/>
        </w:rPr>
      </w:pPr>
      <w:r>
        <w:rPr>
          <w:rFonts w:ascii="ＭＳ 明朝" w:hAnsi="ＭＳ 明朝" w:cs="ＭＳ 明朝" w:hint="eastAsia"/>
          <w:sz w:val="16"/>
          <w:szCs w:val="16"/>
        </w:rPr>
        <w:t>B</w:t>
      </w:r>
      <w:r w:rsidRPr="00FC364D">
        <w:rPr>
          <w:rFonts w:ascii="ＭＳ 明朝" w:hAnsi="ＭＳ 明朝" w:cs="ＭＳ 明朝" w:hint="eastAsia"/>
          <w:sz w:val="16"/>
          <w:szCs w:val="16"/>
        </w:rPr>
        <w:t>：従量課金サービス名称毎の前月実績金額（＄〇〇〇）×割引（割増率）＝サービス毎の前月実績金額</w:t>
      </w:r>
    </w:p>
    <w:p w14:paraId="5755F5B5" w14:textId="77777777" w:rsidR="00891F9F" w:rsidRPr="00FC364D" w:rsidRDefault="00891F9F" w:rsidP="00891F9F">
      <w:pPr>
        <w:autoSpaceDE w:val="0"/>
        <w:autoSpaceDN w:val="0"/>
        <w:ind w:firstLineChars="650" w:firstLine="1040"/>
        <w:rPr>
          <w:rFonts w:ascii="ＭＳ 明朝" w:hAnsi="ＭＳ 明朝" w:cs="ＭＳ 明朝"/>
          <w:sz w:val="16"/>
          <w:szCs w:val="16"/>
        </w:rPr>
      </w:pPr>
      <w:r w:rsidRPr="00FC364D">
        <w:rPr>
          <w:rFonts w:ascii="ＭＳ 明朝" w:hAnsi="ＭＳ 明朝" w:cs="ＭＳ 明朝" w:hint="eastAsia"/>
          <w:sz w:val="16"/>
          <w:szCs w:val="16"/>
        </w:rPr>
        <w:t>サービス毎の前月実績金額の合計＋サポートの合計金額＝計＄〇〇〇</w:t>
      </w:r>
    </w:p>
    <w:p w14:paraId="17C001CA" w14:textId="77777777" w:rsidR="00891F9F" w:rsidRPr="00FC364D" w:rsidRDefault="00891F9F" w:rsidP="00891F9F">
      <w:pPr>
        <w:autoSpaceDE w:val="0"/>
        <w:autoSpaceDN w:val="0"/>
        <w:rPr>
          <w:rFonts w:ascii="ＭＳ 明朝" w:hAnsi="ＭＳ 明朝" w:cs="ＭＳ 明朝"/>
          <w:sz w:val="16"/>
          <w:szCs w:val="16"/>
        </w:rPr>
      </w:pPr>
      <w:r w:rsidRPr="00FC364D">
        <w:rPr>
          <w:rFonts w:ascii="ＭＳ 明朝" w:hAnsi="ＭＳ 明朝" w:cs="ＭＳ 明朝" w:hint="eastAsia"/>
          <w:sz w:val="16"/>
          <w:szCs w:val="16"/>
        </w:rPr>
        <w:t xml:space="preserve">　　</w:t>
      </w:r>
      <w:r>
        <w:rPr>
          <w:rFonts w:ascii="ＭＳ 明朝" w:hAnsi="ＭＳ 明朝" w:cs="ＭＳ 明朝" w:hint="eastAsia"/>
          <w:sz w:val="16"/>
          <w:szCs w:val="16"/>
        </w:rPr>
        <w:t xml:space="preserve">　　　　 </w:t>
      </w:r>
      <w:r w:rsidRPr="00FC364D">
        <w:rPr>
          <w:rFonts w:ascii="ＭＳ 明朝" w:hAnsi="ＭＳ 明朝" w:cs="ＭＳ 明朝" w:hint="eastAsia"/>
          <w:sz w:val="16"/>
          <w:szCs w:val="16"/>
        </w:rPr>
        <w:t>計＄〇〇〇を上記</w:t>
      </w:r>
      <w:r>
        <w:rPr>
          <w:rFonts w:ascii="ＭＳ 明朝" w:hAnsi="ＭＳ 明朝" w:cs="ＭＳ 明朝" w:hint="eastAsia"/>
          <w:sz w:val="16"/>
          <w:szCs w:val="16"/>
        </w:rPr>
        <w:t>（2</w:t>
      </w:r>
      <w:r w:rsidRPr="00FC364D">
        <w:rPr>
          <w:rFonts w:ascii="ＭＳ 明朝" w:hAnsi="ＭＳ 明朝" w:cs="ＭＳ 明朝" w:hint="eastAsia"/>
          <w:sz w:val="16"/>
          <w:szCs w:val="16"/>
        </w:rPr>
        <w:t>）指定の為替レートにて円換算＝計〇〇〇〇円（</w:t>
      </w:r>
      <w:r w:rsidRPr="009844E7">
        <w:rPr>
          <w:rFonts w:ascii="ＭＳ 明朝" w:hAnsi="ＭＳ 明朝" w:cs="ＭＳ 明朝" w:hint="eastAsia"/>
          <w:color w:val="FF0000"/>
          <w:sz w:val="16"/>
          <w:szCs w:val="16"/>
        </w:rPr>
        <w:t>小数点以下切り上げ</w:t>
      </w:r>
      <w:r w:rsidRPr="00FC364D">
        <w:rPr>
          <w:rFonts w:ascii="ＭＳ 明朝" w:hAnsi="ＭＳ 明朝" w:cs="ＭＳ 明朝" w:hint="eastAsia"/>
          <w:sz w:val="16"/>
          <w:szCs w:val="16"/>
        </w:rPr>
        <w:t>)）</w:t>
      </w:r>
    </w:p>
    <w:p w14:paraId="3C115E7A" w14:textId="77777777" w:rsidR="00891F9F" w:rsidRPr="00FC364D" w:rsidRDefault="00891F9F" w:rsidP="00891F9F">
      <w:pPr>
        <w:autoSpaceDE w:val="0"/>
        <w:autoSpaceDN w:val="0"/>
        <w:ind w:firstLineChars="500" w:firstLine="800"/>
        <w:rPr>
          <w:rFonts w:ascii="ＭＳ 明朝" w:hAnsi="ＭＳ 明朝" w:cs="ＭＳ 明朝"/>
          <w:sz w:val="16"/>
          <w:szCs w:val="16"/>
        </w:rPr>
      </w:pPr>
      <w:r w:rsidRPr="00FC364D">
        <w:rPr>
          <w:rFonts w:ascii="ＭＳ 明朝" w:hAnsi="ＭＳ 明朝" w:cs="ＭＳ 明朝" w:hint="eastAsia"/>
          <w:sz w:val="16"/>
          <w:szCs w:val="16"/>
        </w:rPr>
        <w:t>C：消費税額Ａ＋Ｂの合計×消費税等(10％)＝計〇〇〇〇円(</w:t>
      </w:r>
      <w:r w:rsidRPr="009844E7">
        <w:rPr>
          <w:rFonts w:ascii="ＭＳ 明朝" w:hAnsi="ＭＳ 明朝" w:cs="ＭＳ 明朝" w:hint="eastAsia"/>
          <w:color w:val="FF0000"/>
          <w:sz w:val="16"/>
          <w:szCs w:val="16"/>
        </w:rPr>
        <w:t>端数切り捨て</w:t>
      </w:r>
      <w:r w:rsidRPr="00FC364D">
        <w:rPr>
          <w:rFonts w:ascii="ＭＳ 明朝" w:hAnsi="ＭＳ 明朝" w:cs="ＭＳ 明朝" w:hint="eastAsia"/>
          <w:sz w:val="16"/>
          <w:szCs w:val="16"/>
        </w:rPr>
        <w:t>)</w:t>
      </w:r>
    </w:p>
    <w:p w14:paraId="01623BBA" w14:textId="77777777" w:rsidR="00891F9F" w:rsidRPr="00FC364D" w:rsidRDefault="00891F9F" w:rsidP="00891F9F">
      <w:pPr>
        <w:autoSpaceDE w:val="0"/>
        <w:autoSpaceDN w:val="0"/>
        <w:ind w:firstLineChars="500" w:firstLine="800"/>
        <w:rPr>
          <w:rFonts w:ascii="ＭＳ 明朝" w:hAnsi="ＭＳ 明朝" w:cs="ＭＳ 明朝"/>
          <w:sz w:val="16"/>
          <w:szCs w:val="16"/>
        </w:rPr>
      </w:pPr>
      <w:r w:rsidRPr="00FC364D">
        <w:rPr>
          <w:rFonts w:ascii="ＭＳ 明朝" w:hAnsi="ＭＳ 明朝" w:cs="ＭＳ 明朝" w:hint="eastAsia"/>
          <w:sz w:val="16"/>
          <w:szCs w:val="16"/>
        </w:rPr>
        <w:t>D：</w:t>
      </w:r>
      <w:r>
        <w:rPr>
          <w:rFonts w:ascii="ＭＳ 明朝" w:hAnsi="ＭＳ 明朝" w:cs="ＭＳ 明朝" w:hint="eastAsia"/>
          <w:sz w:val="16"/>
          <w:szCs w:val="16"/>
        </w:rPr>
        <w:t>A</w:t>
      </w:r>
      <w:r w:rsidRPr="00FC364D">
        <w:rPr>
          <w:rFonts w:ascii="ＭＳ 明朝" w:hAnsi="ＭＳ 明朝" w:cs="ＭＳ 明朝" w:hint="eastAsia"/>
          <w:sz w:val="16"/>
          <w:szCs w:val="16"/>
        </w:rPr>
        <w:t>＋</w:t>
      </w:r>
      <w:r>
        <w:rPr>
          <w:rFonts w:ascii="ＭＳ 明朝" w:hAnsi="ＭＳ 明朝" w:cs="ＭＳ 明朝" w:hint="eastAsia"/>
          <w:sz w:val="16"/>
          <w:szCs w:val="16"/>
        </w:rPr>
        <w:t>B</w:t>
      </w:r>
      <w:r w:rsidRPr="00FC364D">
        <w:rPr>
          <w:rFonts w:ascii="ＭＳ 明朝" w:hAnsi="ＭＳ 明朝" w:cs="ＭＳ 明朝" w:hint="eastAsia"/>
          <w:sz w:val="16"/>
          <w:szCs w:val="16"/>
        </w:rPr>
        <w:t>＋Cの合計＝毎月の請求金額（税込）</w:t>
      </w:r>
    </w:p>
    <w:p w14:paraId="3099F409" w14:textId="77777777" w:rsidR="00891F9F" w:rsidRDefault="00891F9F" w:rsidP="00891F9F">
      <w:pPr>
        <w:autoSpaceDE w:val="0"/>
        <w:autoSpaceDN w:val="0"/>
        <w:rPr>
          <w:rFonts w:ascii="ＭＳ 明朝" w:hAnsi="ＭＳ 明朝" w:cs="ＭＳ 明朝"/>
          <w:sz w:val="16"/>
          <w:szCs w:val="16"/>
        </w:rPr>
      </w:pPr>
    </w:p>
    <w:p w14:paraId="1D33D038" w14:textId="77777777" w:rsidR="00891F9F" w:rsidRDefault="00891F9F" w:rsidP="00891F9F">
      <w:pPr>
        <w:autoSpaceDE w:val="0"/>
        <w:autoSpaceDN w:val="0"/>
        <w:rPr>
          <w:rFonts w:ascii="ＭＳ 明朝" w:hAnsi="ＭＳ 明朝" w:cs="ＭＳ 明朝"/>
          <w:sz w:val="16"/>
          <w:szCs w:val="16"/>
        </w:rPr>
      </w:pPr>
    </w:p>
    <w:p w14:paraId="67C7B63E" w14:textId="77777777" w:rsidR="00891F9F" w:rsidRDefault="00891F9F" w:rsidP="00891F9F">
      <w:pPr>
        <w:autoSpaceDE w:val="0"/>
        <w:autoSpaceDN w:val="0"/>
        <w:jc w:val="center"/>
        <w:rPr>
          <w:rFonts w:ascii="ＭＳ 明朝" w:hAnsi="ＭＳ 明朝" w:cs="ＭＳ 明朝"/>
          <w:sz w:val="16"/>
          <w:szCs w:val="16"/>
        </w:rPr>
        <w:sectPr w:rsidR="00891F9F" w:rsidSect="00891F9F">
          <w:headerReference w:type="default" r:id="rId14"/>
          <w:footerReference w:type="default" r:id="rId15"/>
          <w:pgSz w:w="11906" w:h="16838"/>
          <w:pgMar w:top="1134" w:right="567" w:bottom="1134" w:left="567" w:header="720" w:footer="720" w:gutter="0"/>
          <w:cols w:space="720"/>
          <w:noEndnote/>
          <w:docGrid w:linePitch="286"/>
        </w:sectPr>
      </w:pPr>
      <w:r>
        <w:rPr>
          <w:rFonts w:ascii="ＭＳ 明朝" w:hAnsi="ＭＳ 明朝" w:cs="ＭＳ 明朝"/>
          <w:sz w:val="16"/>
          <w:szCs w:val="16"/>
        </w:rPr>
        <w:br w:type="page"/>
      </w:r>
    </w:p>
    <w:p w14:paraId="73A74C10" w14:textId="77777777" w:rsidR="00891F9F" w:rsidRDefault="00891F9F" w:rsidP="00891F9F">
      <w:pPr>
        <w:rPr>
          <w:rFonts w:ascii="ＭＳ 明朝" w:hAnsi="ＭＳ 明朝"/>
        </w:rPr>
      </w:pPr>
      <w:r>
        <w:rPr>
          <w:rFonts w:ascii="ＭＳ 明朝" w:hAnsi="ＭＳ 明朝" w:hint="eastAsia"/>
        </w:rPr>
        <w:lastRenderedPageBreak/>
        <w:t>（契約書の補足資料）</w:t>
      </w:r>
    </w:p>
    <w:p w14:paraId="741DFABE" w14:textId="77777777" w:rsidR="00891F9F" w:rsidRDefault="00891F9F" w:rsidP="00891F9F">
      <w:pPr>
        <w:rPr>
          <w:rFonts w:ascii="ＭＳ 明朝" w:hAnsi="ＭＳ 明朝"/>
        </w:rPr>
      </w:pPr>
    </w:p>
    <w:p w14:paraId="3D2951D2" w14:textId="638CEB69" w:rsidR="00891F9F" w:rsidRDefault="00891F9F" w:rsidP="00891F9F">
      <w:pPr>
        <w:jc w:val="center"/>
        <w:rPr>
          <w:rFonts w:ascii="ＭＳ 明朝" w:hAnsi="ＭＳ 明朝"/>
        </w:rPr>
      </w:pPr>
      <w:r w:rsidRPr="007D0706">
        <w:rPr>
          <w:rFonts w:ascii="ＭＳ 明朝" w:hAnsi="ＭＳ 明朝" w:hint="eastAsia"/>
        </w:rPr>
        <w:t>契約書第</w:t>
      </w:r>
      <w:r w:rsidR="004712D4">
        <w:rPr>
          <w:rFonts w:ascii="ＭＳ 明朝" w:hAnsi="ＭＳ 明朝" w:hint="eastAsia"/>
        </w:rPr>
        <w:t>8</w:t>
      </w:r>
      <w:r w:rsidRPr="007D0706">
        <w:rPr>
          <w:rFonts w:ascii="ＭＳ 明朝" w:hAnsi="ＭＳ 明朝" w:hint="eastAsia"/>
        </w:rPr>
        <w:t>条に係る料金表作成の留意事項</w:t>
      </w:r>
    </w:p>
    <w:p w14:paraId="7534B66F" w14:textId="77777777" w:rsidR="00891F9F" w:rsidRDefault="00891F9F" w:rsidP="00891F9F">
      <w:pPr>
        <w:rPr>
          <w:rFonts w:ascii="ＭＳ 明朝" w:hAnsi="ＭＳ 明朝"/>
        </w:rPr>
      </w:pPr>
    </w:p>
    <w:p w14:paraId="0247B5AB" w14:textId="77777777" w:rsidR="00891F9F" w:rsidRPr="009844E7" w:rsidRDefault="00891F9F" w:rsidP="00891F9F">
      <w:pPr>
        <w:pStyle w:val="af8"/>
        <w:numPr>
          <w:ilvl w:val="0"/>
          <w:numId w:val="19"/>
        </w:numPr>
        <w:ind w:leftChars="0"/>
        <w:rPr>
          <w:rFonts w:hAnsi="ＭＳ 明朝"/>
        </w:rPr>
      </w:pPr>
      <w:r>
        <w:rPr>
          <w:rFonts w:hAnsi="ＭＳ 明朝" w:hint="eastAsia"/>
        </w:rPr>
        <w:t>落札</w:t>
      </w:r>
      <w:r w:rsidRPr="009844E7">
        <w:rPr>
          <w:rFonts w:hAnsi="ＭＳ 明朝" w:hint="eastAsia"/>
        </w:rPr>
        <w:t>事業者は、本紙に基づき、クラウドサービスの利用料金（従量課金分）に係る代金の内訳等（単価表）を作成すること。</w:t>
      </w:r>
    </w:p>
    <w:p w14:paraId="1410FF9F" w14:textId="77777777" w:rsidR="00891F9F" w:rsidRPr="009844E7" w:rsidRDefault="00891F9F" w:rsidP="00891F9F">
      <w:pPr>
        <w:pStyle w:val="af8"/>
        <w:numPr>
          <w:ilvl w:val="0"/>
          <w:numId w:val="20"/>
        </w:numPr>
        <w:ind w:leftChars="0"/>
        <w:rPr>
          <w:rFonts w:hAnsi="ＭＳ 明朝"/>
        </w:rPr>
      </w:pPr>
      <w:r w:rsidRPr="009844E7">
        <w:rPr>
          <w:rFonts w:hAnsi="ＭＳ 明朝" w:hint="eastAsia"/>
        </w:rPr>
        <w:t>提出方法は、紙媒体及び電子媒体（エクセル）によるものとする。</w:t>
      </w:r>
    </w:p>
    <w:p w14:paraId="6B2B2777" w14:textId="77777777" w:rsidR="00891F9F" w:rsidRPr="007D0706" w:rsidRDefault="00891F9F" w:rsidP="00891F9F">
      <w:pPr>
        <w:rPr>
          <w:rFonts w:ascii="ＭＳ 明朝" w:hAnsi="ＭＳ 明朝"/>
        </w:rPr>
      </w:pPr>
    </w:p>
    <w:p w14:paraId="7195F39E" w14:textId="77777777" w:rsidR="00891F9F" w:rsidRPr="007D0706" w:rsidRDefault="00891F9F" w:rsidP="00891F9F">
      <w:pPr>
        <w:rPr>
          <w:rFonts w:ascii="ＭＳ 明朝" w:hAnsi="ＭＳ 明朝"/>
        </w:rPr>
      </w:pPr>
      <w:r>
        <w:rPr>
          <w:rFonts w:ascii="ＭＳ 明朝" w:hAnsi="ＭＳ 明朝" w:hint="eastAsia"/>
        </w:rPr>
        <w:t xml:space="preserve">1 </w:t>
      </w:r>
      <w:r w:rsidRPr="007D0706">
        <w:rPr>
          <w:rFonts w:ascii="ＭＳ 明朝" w:hAnsi="ＭＳ 明朝" w:hint="eastAsia"/>
        </w:rPr>
        <w:t>単価表作成の留意事項</w:t>
      </w:r>
    </w:p>
    <w:p w14:paraId="20AFEA1D" w14:textId="0CAAE3FB" w:rsidR="00891F9F" w:rsidRDefault="00891F9F" w:rsidP="00891F9F">
      <w:pPr>
        <w:pStyle w:val="af8"/>
        <w:numPr>
          <w:ilvl w:val="1"/>
          <w:numId w:val="18"/>
        </w:numPr>
        <w:ind w:leftChars="0" w:left="440"/>
        <w:rPr>
          <w:rFonts w:hAnsi="ＭＳ 明朝"/>
        </w:rPr>
      </w:pPr>
      <w:r w:rsidRPr="009844E7">
        <w:rPr>
          <w:rFonts w:hAnsi="ＭＳ 明朝" w:hint="eastAsia"/>
        </w:rPr>
        <w:t>契約書案（入札説明書に添付）の別紙「契約書第</w:t>
      </w:r>
      <w:r w:rsidR="004712D4">
        <w:rPr>
          <w:rFonts w:hAnsi="ＭＳ 明朝" w:hint="eastAsia"/>
        </w:rPr>
        <w:t>8</w:t>
      </w:r>
      <w:r w:rsidRPr="009844E7">
        <w:rPr>
          <w:rFonts w:hAnsi="ＭＳ 明朝" w:hint="eastAsia"/>
        </w:rPr>
        <w:t>条に係る料金表」の様式に従い</w:t>
      </w:r>
      <w:r w:rsidR="00785E95" w:rsidRPr="009844E7">
        <w:rPr>
          <w:rFonts w:hAnsi="ＭＳ 明朝" w:hint="eastAsia"/>
        </w:rPr>
        <w:t>「</w:t>
      </w:r>
      <w:r w:rsidR="00785E95">
        <w:rPr>
          <w:rFonts w:hAnsi="ＭＳ 明朝" w:hint="eastAsia"/>
        </w:rPr>
        <w:t>①</w:t>
      </w:r>
      <w:r w:rsidR="00785E95" w:rsidRPr="009844E7">
        <w:rPr>
          <w:rFonts w:hAnsi="ＭＳ 明朝" w:hint="eastAsia"/>
        </w:rPr>
        <w:t>役務提供（固定分）」、</w:t>
      </w:r>
      <w:r w:rsidRPr="009844E7">
        <w:rPr>
          <w:rFonts w:hAnsi="ＭＳ 明朝" w:hint="eastAsia"/>
        </w:rPr>
        <w:t>「</w:t>
      </w:r>
      <w:r w:rsidR="00785E95">
        <w:rPr>
          <w:rFonts w:hAnsi="ＭＳ 明朝" w:hint="eastAsia"/>
        </w:rPr>
        <w:t>②</w:t>
      </w:r>
      <w:r w:rsidRPr="009844E7">
        <w:rPr>
          <w:rFonts w:hAnsi="ＭＳ 明朝" w:hint="eastAsia"/>
        </w:rPr>
        <w:t>クラウドサービス料金（従量課金分）」に記載すること。</w:t>
      </w:r>
    </w:p>
    <w:p w14:paraId="17B51BCD" w14:textId="77777777" w:rsidR="00891F9F" w:rsidRDefault="00891F9F" w:rsidP="00891F9F">
      <w:pPr>
        <w:pStyle w:val="af8"/>
        <w:numPr>
          <w:ilvl w:val="1"/>
          <w:numId w:val="18"/>
        </w:numPr>
        <w:ind w:leftChars="0" w:left="440"/>
        <w:rPr>
          <w:rFonts w:hAnsi="ＭＳ 明朝"/>
        </w:rPr>
      </w:pPr>
      <w:r w:rsidRPr="009844E7">
        <w:rPr>
          <w:rFonts w:hAnsi="ＭＳ 明朝" w:hint="eastAsia"/>
        </w:rPr>
        <w:t>単価表の表頭の項目は、「サービス名称」、「定価」、「割引</w:t>
      </w:r>
      <w:r w:rsidRPr="009844E7">
        <w:rPr>
          <w:rFonts w:hAnsi="ＭＳ 明朝"/>
        </w:rPr>
        <w:t>/</w:t>
      </w:r>
      <w:r w:rsidRPr="009844E7">
        <w:rPr>
          <w:rFonts w:hAnsi="ＭＳ 明朝" w:hint="eastAsia"/>
        </w:rPr>
        <w:t>割増率」とする。</w:t>
      </w:r>
    </w:p>
    <w:p w14:paraId="19F842F8" w14:textId="77777777" w:rsidR="00891F9F" w:rsidRDefault="00891F9F" w:rsidP="00891F9F">
      <w:pPr>
        <w:pStyle w:val="af8"/>
        <w:numPr>
          <w:ilvl w:val="1"/>
          <w:numId w:val="18"/>
        </w:numPr>
        <w:ind w:leftChars="0" w:left="440"/>
        <w:rPr>
          <w:rFonts w:hAnsi="ＭＳ 明朝"/>
        </w:rPr>
      </w:pPr>
      <w:r w:rsidRPr="009844E7">
        <w:rPr>
          <w:rFonts w:hAnsi="ＭＳ 明朝" w:hint="eastAsia"/>
        </w:rPr>
        <w:t>「サービス名称」は、調達仕様書に記載の従量課金として利用が想定されるサービスとする。</w:t>
      </w:r>
    </w:p>
    <w:p w14:paraId="642DE01C" w14:textId="77777777" w:rsidR="00891F9F" w:rsidRDefault="00891F9F" w:rsidP="00891F9F">
      <w:pPr>
        <w:pStyle w:val="af8"/>
        <w:numPr>
          <w:ilvl w:val="1"/>
          <w:numId w:val="18"/>
        </w:numPr>
        <w:ind w:leftChars="0" w:left="440"/>
        <w:rPr>
          <w:rFonts w:hAnsi="ＭＳ 明朝"/>
        </w:rPr>
      </w:pPr>
      <w:r w:rsidRPr="009844E7">
        <w:rPr>
          <w:rFonts w:hAnsi="ＭＳ 明朝" w:hint="eastAsia"/>
        </w:rPr>
        <w:t>「定価」は、クラウドサービス事業者が定めるサービス毎の単価（算定式を含む）を記載すること。なお、サービス毎の単価は、全て同一時点のものとする。</w:t>
      </w:r>
    </w:p>
    <w:p w14:paraId="4EFB7EF8" w14:textId="77777777" w:rsidR="00891F9F" w:rsidRDefault="00891F9F" w:rsidP="00891F9F">
      <w:pPr>
        <w:pStyle w:val="af8"/>
        <w:numPr>
          <w:ilvl w:val="1"/>
          <w:numId w:val="18"/>
        </w:numPr>
        <w:ind w:leftChars="0" w:left="440"/>
        <w:rPr>
          <w:rFonts w:hAnsi="ＭＳ 明朝"/>
        </w:rPr>
      </w:pPr>
      <w:r w:rsidRPr="009844E7">
        <w:rPr>
          <w:rFonts w:hAnsi="ＭＳ 明朝" w:hint="eastAsia"/>
        </w:rPr>
        <w:t>「定価」は、サービスの利用状況によって、単価や計算式等が異なることも想定されるため、表の様式内の細分化や、別表にすることも可とする。</w:t>
      </w:r>
    </w:p>
    <w:p w14:paraId="2142C00B" w14:textId="77777777" w:rsidR="00891F9F" w:rsidRDefault="00891F9F" w:rsidP="00891F9F">
      <w:pPr>
        <w:pStyle w:val="af8"/>
        <w:numPr>
          <w:ilvl w:val="1"/>
          <w:numId w:val="18"/>
        </w:numPr>
        <w:ind w:leftChars="0" w:left="440"/>
        <w:rPr>
          <w:rFonts w:hAnsi="ＭＳ 明朝"/>
        </w:rPr>
      </w:pPr>
      <w:r w:rsidRPr="009844E7">
        <w:rPr>
          <w:rFonts w:hAnsi="ＭＳ 明朝" w:hint="eastAsia"/>
        </w:rPr>
        <w:t>「定価」の課金方式や対象ＯＳ、コスト要素等によって、単価（算定式を含む）のパターンが複数になる場合は、利用が想定される組み合わせの単価（算定式を含む）について記載すること。</w:t>
      </w:r>
    </w:p>
    <w:p w14:paraId="18CE3892" w14:textId="77777777" w:rsidR="00891F9F" w:rsidRDefault="00891F9F" w:rsidP="00891F9F">
      <w:pPr>
        <w:pStyle w:val="af8"/>
        <w:numPr>
          <w:ilvl w:val="1"/>
          <w:numId w:val="18"/>
        </w:numPr>
        <w:ind w:leftChars="0" w:left="440"/>
        <w:rPr>
          <w:rFonts w:hAnsi="ＭＳ 明朝"/>
        </w:rPr>
      </w:pPr>
      <w:r w:rsidRPr="009844E7">
        <w:rPr>
          <w:rFonts w:hAnsi="ＭＳ 明朝" w:hint="eastAsia"/>
        </w:rPr>
        <w:t>単価表における「定価」は、為替レートに影響を受けないクラウドサービス事業者が提供する通貨とし、税抜の記載とする。</w:t>
      </w:r>
      <w:r>
        <w:rPr>
          <w:rFonts w:hAnsi="ＭＳ 明朝"/>
        </w:rPr>
        <w:br/>
      </w:r>
      <w:r w:rsidRPr="007D0706">
        <w:rPr>
          <w:rFonts w:hAnsi="ＭＳ 明朝" w:hint="eastAsia"/>
        </w:rPr>
        <w:t>※外貨支払いによるクラウドサービスを利用する場合、請求時に毎月の為替レートを明示すること。</w:t>
      </w:r>
      <w:r>
        <w:rPr>
          <w:rFonts w:hAnsi="ＭＳ 明朝"/>
        </w:rPr>
        <w:br/>
      </w:r>
      <w:r w:rsidRPr="007D0706">
        <w:rPr>
          <w:rFonts w:hAnsi="ＭＳ 明朝" w:hint="eastAsia"/>
        </w:rPr>
        <w:t>※為替レートに含まれる金融機関の為替手数料のほかに、クラウドサービス事業者が為替手数料名目で手数料を加えることが出来ない点に注意すること。</w:t>
      </w:r>
    </w:p>
    <w:p w14:paraId="3A5CF2F6" w14:textId="77777777" w:rsidR="00891F9F" w:rsidRDefault="00891F9F" w:rsidP="00891F9F">
      <w:pPr>
        <w:pStyle w:val="af8"/>
        <w:numPr>
          <w:ilvl w:val="1"/>
          <w:numId w:val="18"/>
        </w:numPr>
        <w:ind w:leftChars="0" w:left="440"/>
        <w:rPr>
          <w:rFonts w:hAnsi="ＭＳ 明朝"/>
        </w:rPr>
      </w:pPr>
      <w:r w:rsidRPr="007D0706">
        <w:rPr>
          <w:rFonts w:hAnsi="ＭＳ 明朝" w:hint="eastAsia"/>
        </w:rPr>
        <w:t>「割引</w:t>
      </w:r>
      <w:r w:rsidRPr="007D0706">
        <w:rPr>
          <w:rFonts w:hAnsi="ＭＳ 明朝"/>
        </w:rPr>
        <w:t>/</w:t>
      </w:r>
      <w:r w:rsidRPr="007D0706">
        <w:rPr>
          <w:rFonts w:hAnsi="ＭＳ 明朝" w:hint="eastAsia"/>
        </w:rPr>
        <w:t>割増率」は、サービス毎の「定価」に対する割引率若しくは割増率とし、仮に、契約期間内において、クラウドサービス事業者の単価（算定式を含む）の変更があった場合においても固定した割引若しくは割増率とする。</w:t>
      </w:r>
    </w:p>
    <w:p w14:paraId="1AE18A81" w14:textId="77777777" w:rsidR="00891F9F" w:rsidRPr="009844E7" w:rsidRDefault="00891F9F" w:rsidP="00891F9F">
      <w:pPr>
        <w:pStyle w:val="af8"/>
        <w:numPr>
          <w:ilvl w:val="1"/>
          <w:numId w:val="18"/>
        </w:numPr>
        <w:ind w:leftChars="0" w:left="440"/>
        <w:rPr>
          <w:rFonts w:hAnsi="ＭＳ 明朝"/>
        </w:rPr>
      </w:pPr>
      <w:r w:rsidRPr="009844E7">
        <w:rPr>
          <w:rFonts w:hAnsi="ＭＳ 明朝" w:hint="eastAsia"/>
        </w:rPr>
        <w:t>調達仕様書に記載のない新たなサービスが追加利用される場合は、同様のサービスと同等の割引率とする。</w:t>
      </w:r>
      <w:r w:rsidRPr="00463697">
        <w:rPr>
          <w:rFonts w:hAnsi="ＭＳ 明朝" w:hint="eastAsia"/>
        </w:rPr>
        <w:t>ただし、割引することがクラウドサービス事業者から許可されていないサービスについてはこの限りではない。</w:t>
      </w:r>
    </w:p>
    <w:p w14:paraId="598B471C" w14:textId="77777777" w:rsidR="00891F9F" w:rsidRPr="007D0706" w:rsidRDefault="00891F9F" w:rsidP="00891F9F">
      <w:pPr>
        <w:rPr>
          <w:rFonts w:ascii="ＭＳ 明朝" w:hAnsi="ＭＳ 明朝"/>
        </w:rPr>
      </w:pPr>
    </w:p>
    <w:p w14:paraId="4F33EB9E" w14:textId="77777777" w:rsidR="00891F9F" w:rsidRPr="007D29EC" w:rsidRDefault="00891F9F" w:rsidP="00891F9F">
      <w:pPr>
        <w:rPr>
          <w:rFonts w:ascii="ＭＳ 明朝" w:hAnsi="ＭＳ 明朝" w:cs="ＭＳ 明朝"/>
          <w:sz w:val="10"/>
          <w:szCs w:val="10"/>
        </w:rPr>
      </w:pPr>
    </w:p>
    <w:p w14:paraId="15E2DC33" w14:textId="77777777" w:rsidR="00891F9F" w:rsidRDefault="00891F9F" w:rsidP="00891F9F">
      <w:pPr>
        <w:widowControl/>
        <w:jc w:val="left"/>
      </w:pPr>
    </w:p>
    <w:p w14:paraId="3B26552A" w14:textId="77777777" w:rsidR="00891F9F" w:rsidRDefault="00891F9F" w:rsidP="00891F9F">
      <w:pPr>
        <w:widowControl/>
        <w:jc w:val="left"/>
      </w:pPr>
    </w:p>
    <w:p w14:paraId="489DEE6B" w14:textId="77777777" w:rsidR="00891F9F" w:rsidRDefault="00891F9F" w:rsidP="00891F9F">
      <w:pPr>
        <w:widowControl/>
        <w:jc w:val="left"/>
      </w:pPr>
    </w:p>
    <w:p w14:paraId="6DD0679E" w14:textId="77777777" w:rsidR="00891F9F" w:rsidRDefault="00891F9F" w:rsidP="00891F9F">
      <w:pPr>
        <w:widowControl/>
        <w:jc w:val="left"/>
        <w:rPr>
          <w:rFonts w:ascii="ＭＳ 明朝" w:hAnsi="ＭＳ 明朝"/>
          <w:sz w:val="28"/>
          <w:szCs w:val="28"/>
        </w:rPr>
      </w:pPr>
    </w:p>
    <w:p w14:paraId="6F24160D" w14:textId="77777777" w:rsidR="00891F9F" w:rsidRDefault="00891F9F" w:rsidP="00891F9F">
      <w:pPr>
        <w:widowControl/>
        <w:jc w:val="left"/>
      </w:pPr>
      <w:r>
        <w:br w:type="page"/>
      </w:r>
    </w:p>
    <w:p w14:paraId="566EE217" w14:textId="5A35A6E2" w:rsidR="00891F9F" w:rsidRDefault="00891F9F" w:rsidP="00891F9F">
      <w:pPr>
        <w:jc w:val="right"/>
      </w:pPr>
      <w:r w:rsidRPr="00BC5250">
        <w:rPr>
          <w:rFonts w:hint="eastAsia"/>
        </w:rPr>
        <w:lastRenderedPageBreak/>
        <w:t>（別添様式第１：契約書第</w:t>
      </w:r>
      <w:r>
        <w:rPr>
          <w:rFonts w:hint="eastAsia"/>
        </w:rPr>
        <w:t>5</w:t>
      </w:r>
      <w:r w:rsidRPr="00BC5250">
        <w:t xml:space="preserve"> </w:t>
      </w:r>
      <w:r w:rsidRPr="00BC5250">
        <w:rPr>
          <w:rFonts w:hint="eastAsia"/>
        </w:rPr>
        <w:t>条に基づき指定する書式）</w:t>
      </w:r>
    </w:p>
    <w:p w14:paraId="76E45F73" w14:textId="77777777" w:rsidR="00891F9F" w:rsidRDefault="00891F9F" w:rsidP="00891F9F">
      <w:pPr>
        <w:spacing w:line="340" w:lineRule="exact"/>
        <w:jc w:val="right"/>
        <w:rPr>
          <w:rFonts w:ascii="ＭＳ 明朝" w:hAnsi="ＭＳ 明朝"/>
        </w:rPr>
      </w:pPr>
      <w:r>
        <w:rPr>
          <w:rFonts w:ascii="ＭＳ 明朝" w:hAnsi="ＭＳ 明朝" w:cs="ＭＳ 明朝" w:hint="eastAsia"/>
          <w:kern w:val="0"/>
        </w:rPr>
        <w:t>年　　月　　日</w:t>
      </w:r>
    </w:p>
    <w:p w14:paraId="322EA97A" w14:textId="77777777" w:rsidR="00891F9F" w:rsidRDefault="00891F9F" w:rsidP="00891F9F">
      <w:pPr>
        <w:spacing w:line="-340" w:lineRule="auto"/>
        <w:ind w:left="645" w:right="1075"/>
        <w:jc w:val="right"/>
        <w:rPr>
          <w:rFonts w:ascii="ＭＳ 明朝" w:hAnsi="ＭＳ 明朝"/>
        </w:rPr>
      </w:pPr>
    </w:p>
    <w:p w14:paraId="432879F9" w14:textId="77777777" w:rsidR="00891F9F" w:rsidRDefault="00891F9F" w:rsidP="00891F9F">
      <w:pPr>
        <w:rPr>
          <w:rFonts w:ascii="ＭＳ 明朝" w:hAnsi="ＭＳ 明朝"/>
          <w:szCs w:val="21"/>
        </w:rPr>
      </w:pPr>
      <w:r>
        <w:rPr>
          <w:rFonts w:ascii="ＭＳ 明朝" w:hAnsi="ＭＳ 明朝" w:hint="eastAsia"/>
          <w:szCs w:val="21"/>
        </w:rPr>
        <w:t>独立行政法人情報処理推進機構</w:t>
      </w:r>
    </w:p>
    <w:p w14:paraId="02DC1855" w14:textId="77777777" w:rsidR="00891F9F" w:rsidRDefault="00891F9F" w:rsidP="00891F9F">
      <w:pPr>
        <w:rPr>
          <w:rFonts w:ascii="ＭＳ 明朝" w:hAnsi="ＭＳ 明朝"/>
          <w:szCs w:val="21"/>
        </w:rPr>
      </w:pPr>
      <w:r>
        <w:rPr>
          <w:rFonts w:ascii="ＭＳ 明朝" w:hAnsi="ＭＳ 明朝" w:hint="eastAsia"/>
          <w:szCs w:val="21"/>
        </w:rPr>
        <w:t xml:space="preserve">経営企画センター　</w:t>
      </w:r>
      <w:r w:rsidRPr="00B44E50">
        <w:rPr>
          <w:rFonts w:ascii="ＭＳ 明朝" w:hAnsi="ＭＳ 明朝" w:hint="eastAsia"/>
          <w:color w:val="000000" w:themeColor="text1"/>
          <w:kern w:val="0"/>
        </w:rPr>
        <w:t>デジタル</w:t>
      </w:r>
      <w:r>
        <w:rPr>
          <w:rFonts w:ascii="ＭＳ 明朝" w:hAnsi="ＭＳ 明朝" w:hint="eastAsia"/>
          <w:color w:val="000000" w:themeColor="text1"/>
          <w:kern w:val="0"/>
        </w:rPr>
        <w:t>改革推進部</w:t>
      </w:r>
      <w:r>
        <w:rPr>
          <w:rFonts w:ascii="ＭＳ 明朝" w:hAnsi="ＭＳ 明朝" w:hint="eastAsia"/>
          <w:szCs w:val="21"/>
        </w:rPr>
        <w:t xml:space="preserve">　クラウドサービスグループ　担当者殿</w:t>
      </w:r>
    </w:p>
    <w:p w14:paraId="509E244F" w14:textId="77777777" w:rsidR="00891F9F" w:rsidRDefault="00891F9F" w:rsidP="00891F9F">
      <w:pPr>
        <w:rPr>
          <w:rFonts w:ascii="ＭＳ 明朝" w:hAnsi="ＭＳ 明朝"/>
          <w:szCs w:val="21"/>
        </w:rPr>
      </w:pPr>
    </w:p>
    <w:p w14:paraId="5DE3C3B7" w14:textId="77777777" w:rsidR="00891F9F" w:rsidRDefault="00891F9F" w:rsidP="00891F9F">
      <w:pPr>
        <w:rPr>
          <w:rFonts w:ascii="ＭＳ 明朝" w:hAnsi="ＭＳ 明朝"/>
          <w:szCs w:val="21"/>
        </w:rPr>
      </w:pPr>
    </w:p>
    <w:p w14:paraId="05D82C3C" w14:textId="77777777" w:rsidR="00891F9F" w:rsidRDefault="00891F9F" w:rsidP="00891F9F">
      <w:pPr>
        <w:autoSpaceDE w:val="0"/>
        <w:autoSpaceDN w:val="0"/>
        <w:jc w:val="center"/>
        <w:rPr>
          <w:rFonts w:ascii="ＭＳ 明朝" w:hAnsi="ＭＳ 明朝" w:cs="ＭＳ 明朝"/>
          <w:spacing w:val="40"/>
          <w:w w:val="87"/>
          <w:sz w:val="32"/>
          <w:szCs w:val="32"/>
        </w:rPr>
      </w:pPr>
      <w:r>
        <w:rPr>
          <w:rFonts w:ascii="ＭＳ 明朝" w:hAnsi="ＭＳ 明朝" w:cs="ＭＳ 明朝" w:hint="eastAsia"/>
          <w:kern w:val="0"/>
          <w:sz w:val="32"/>
          <w:szCs w:val="32"/>
        </w:rPr>
        <w:t>申　請　書</w:t>
      </w:r>
    </w:p>
    <w:p w14:paraId="5125AAB9" w14:textId="77777777" w:rsidR="00891F9F" w:rsidRDefault="00891F9F" w:rsidP="00891F9F">
      <w:pPr>
        <w:rPr>
          <w:rFonts w:ascii="ＭＳ 明朝" w:hAnsi="ＭＳ 明朝"/>
          <w:szCs w:val="21"/>
        </w:rPr>
      </w:pPr>
    </w:p>
    <w:p w14:paraId="2D136C80" w14:textId="7A4A7853" w:rsidR="00891F9F" w:rsidRDefault="00891F9F" w:rsidP="00891F9F">
      <w:pPr>
        <w:spacing w:line="-362" w:lineRule="auto"/>
        <w:ind w:leftChars="-103" w:left="-208" w:right="215" w:firstLineChars="100" w:firstLine="202"/>
        <w:rPr>
          <w:rFonts w:ascii="ＭＳ 明朝" w:hAnsi="ＭＳ 明朝"/>
          <w:szCs w:val="21"/>
        </w:rPr>
      </w:pPr>
      <w:r w:rsidRPr="00741225">
        <w:rPr>
          <w:rFonts w:ascii="ＭＳ 明朝" w:hAnsi="ＭＳ 明朝" w:hint="eastAsia"/>
          <w:szCs w:val="21"/>
        </w:rPr>
        <w:t>当社が、クラウドサービスの提供業務を委託する＿＿＿＿＿＿＿＿＿＿＿＿＿＿ （以下「下請負」といいます。）との契約において、その責任範囲等について以下のとおり規定しています。契約書第</w:t>
      </w:r>
      <w:r>
        <w:rPr>
          <w:rFonts w:ascii="ＭＳ 明朝" w:hAnsi="ＭＳ 明朝" w:hint="eastAsia"/>
          <w:szCs w:val="21"/>
        </w:rPr>
        <w:t>5</w:t>
      </w:r>
      <w:r w:rsidRPr="00741225">
        <w:rPr>
          <w:rFonts w:ascii="ＭＳ 明朝" w:hAnsi="ＭＳ 明朝" w:hint="eastAsia"/>
          <w:szCs w:val="21"/>
        </w:rPr>
        <w:t>条第１項に基づき当社の責任の範囲を明確にし、また、限定することを承認していただきたく、本書面をもって申請します。</w:t>
      </w:r>
    </w:p>
    <w:p w14:paraId="5D36368D" w14:textId="77777777" w:rsidR="00891F9F" w:rsidRDefault="00891F9F" w:rsidP="00891F9F">
      <w:pPr>
        <w:spacing w:line="-362" w:lineRule="auto"/>
        <w:ind w:leftChars="-150" w:left="-207" w:right="215" w:hangingChars="47" w:hanging="95"/>
        <w:rPr>
          <w:rFonts w:ascii="ＭＳ 明朝" w:hAnsi="ＭＳ 明朝"/>
          <w:szCs w:val="21"/>
        </w:rPr>
      </w:pPr>
    </w:p>
    <w:p w14:paraId="03D7A714" w14:textId="77777777" w:rsidR="00891F9F" w:rsidRPr="00741225" w:rsidRDefault="00891F9F" w:rsidP="00891F9F">
      <w:pPr>
        <w:spacing w:line="-362" w:lineRule="auto"/>
        <w:ind w:leftChars="-150" w:left="-207" w:right="215" w:hangingChars="47" w:hanging="95"/>
        <w:jc w:val="right"/>
        <w:rPr>
          <w:rFonts w:ascii="ＭＳ 明朝" w:hAnsi="ＭＳ 明朝"/>
          <w:szCs w:val="21"/>
        </w:rPr>
      </w:pPr>
      <w:r w:rsidRPr="00741225">
        <w:rPr>
          <w:rFonts w:ascii="ＭＳ 明朝" w:hAnsi="ＭＳ 明朝" w:hint="eastAsia"/>
          <w:szCs w:val="21"/>
        </w:rPr>
        <w:t>法人名（乙）＿＿＿＿＿＿＿＿＿＿</w:t>
      </w:r>
    </w:p>
    <w:p w14:paraId="0331544E" w14:textId="77777777" w:rsidR="00891F9F" w:rsidRDefault="00891F9F" w:rsidP="00891F9F">
      <w:pPr>
        <w:spacing w:line="-362" w:lineRule="auto"/>
        <w:ind w:leftChars="-150" w:left="-207" w:right="215" w:hangingChars="47" w:hanging="95"/>
        <w:rPr>
          <w:rFonts w:ascii="ＭＳ 明朝" w:hAnsi="ＭＳ 明朝"/>
          <w:szCs w:val="21"/>
        </w:rPr>
      </w:pPr>
    </w:p>
    <w:p w14:paraId="167BE3FE" w14:textId="77777777" w:rsidR="00891F9F" w:rsidRDefault="00891F9F" w:rsidP="00891F9F">
      <w:pPr>
        <w:spacing w:line="-362" w:lineRule="auto"/>
        <w:ind w:leftChars="-150" w:left="-207" w:right="215" w:hangingChars="47" w:hanging="95"/>
        <w:jc w:val="right"/>
        <w:rPr>
          <w:rFonts w:ascii="ＭＳ 明朝" w:hAnsi="ＭＳ 明朝"/>
          <w:szCs w:val="21"/>
        </w:rPr>
      </w:pPr>
      <w:r w:rsidRPr="00741225">
        <w:rPr>
          <w:rFonts w:ascii="ＭＳ 明朝" w:hAnsi="ＭＳ 明朝" w:hint="eastAsia"/>
          <w:szCs w:val="21"/>
        </w:rPr>
        <w:t>代表者氏名＿＿＿＿＿＿＿＿＿＿＿</w:t>
      </w:r>
    </w:p>
    <w:p w14:paraId="29E64ED5" w14:textId="77777777" w:rsidR="00891F9F" w:rsidRDefault="00891F9F" w:rsidP="00891F9F">
      <w:pPr>
        <w:spacing w:line="-362" w:lineRule="auto"/>
        <w:ind w:leftChars="-150" w:left="-207" w:right="215" w:hangingChars="47" w:hanging="95"/>
        <w:rPr>
          <w:rFonts w:ascii="ＭＳ 明朝" w:hAnsi="ＭＳ 明朝"/>
          <w:szCs w:val="2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3788"/>
        <w:gridCol w:w="3260"/>
      </w:tblGrid>
      <w:tr w:rsidR="00D6474C" w14:paraId="2715A9F7" w14:textId="77777777" w:rsidTr="00565FA9">
        <w:trPr>
          <w:jc w:val="center"/>
        </w:trPr>
        <w:tc>
          <w:tcPr>
            <w:tcW w:w="2586" w:type="dxa"/>
          </w:tcPr>
          <w:p w14:paraId="036B1DC5" w14:textId="77777777" w:rsidR="00891F9F" w:rsidRDefault="00891F9F" w:rsidP="0079419D">
            <w:pPr>
              <w:autoSpaceDE w:val="0"/>
              <w:autoSpaceDN w:val="0"/>
              <w:jc w:val="center"/>
              <w:rPr>
                <w:rFonts w:ascii="ＭＳ 明朝" w:hAnsi="ＭＳ 明朝" w:cs="ＭＳ 明朝"/>
                <w:szCs w:val="21"/>
              </w:rPr>
            </w:pPr>
            <w:r w:rsidRPr="00594946">
              <w:rPr>
                <w:rFonts w:ascii="ＭＳ 明朝" w:hAnsi="ＭＳ 明朝" w:cs="ＭＳ 明朝" w:hint="eastAsia"/>
                <w:szCs w:val="21"/>
              </w:rPr>
              <w:t>下請負先との契約内容</w:t>
            </w:r>
          </w:p>
          <w:p w14:paraId="3F61C09E" w14:textId="77777777" w:rsidR="00891F9F" w:rsidRDefault="00891F9F" w:rsidP="0079419D">
            <w:pPr>
              <w:autoSpaceDE w:val="0"/>
              <w:autoSpaceDN w:val="0"/>
              <w:jc w:val="center"/>
              <w:rPr>
                <w:rFonts w:ascii="ＭＳ 明朝" w:hAnsi="ＭＳ 明朝" w:cs="ＭＳ 明朝"/>
                <w:szCs w:val="21"/>
              </w:rPr>
            </w:pPr>
            <w:r w:rsidRPr="00594946">
              <w:rPr>
                <w:rFonts w:ascii="ＭＳ 明朝" w:hAnsi="ＭＳ 明朝" w:cs="ＭＳ 明朝" w:hint="eastAsia"/>
                <w:szCs w:val="21"/>
              </w:rPr>
              <w:t>（責任範囲等）</w:t>
            </w:r>
          </w:p>
        </w:tc>
        <w:tc>
          <w:tcPr>
            <w:tcW w:w="3788" w:type="dxa"/>
          </w:tcPr>
          <w:p w14:paraId="24275421" w14:textId="77777777" w:rsidR="00891F9F" w:rsidRDefault="00891F9F" w:rsidP="0079419D">
            <w:pPr>
              <w:autoSpaceDE w:val="0"/>
              <w:autoSpaceDN w:val="0"/>
              <w:jc w:val="center"/>
              <w:rPr>
                <w:rFonts w:ascii="ＭＳ 明朝" w:hAnsi="ＭＳ 明朝" w:cs="ＭＳ 明朝"/>
                <w:szCs w:val="21"/>
              </w:rPr>
            </w:pPr>
            <w:r w:rsidRPr="00594946">
              <w:rPr>
                <w:rFonts w:ascii="ＭＳ 明朝" w:hAnsi="ＭＳ 明朝" w:cs="ＭＳ 明朝" w:hint="eastAsia"/>
                <w:szCs w:val="21"/>
              </w:rPr>
              <w:t>規定の理由</w:t>
            </w:r>
          </w:p>
        </w:tc>
        <w:tc>
          <w:tcPr>
            <w:tcW w:w="3260" w:type="dxa"/>
          </w:tcPr>
          <w:p w14:paraId="13D32A97" w14:textId="77777777" w:rsidR="00891F9F" w:rsidRDefault="00891F9F" w:rsidP="0079419D">
            <w:pPr>
              <w:autoSpaceDE w:val="0"/>
              <w:autoSpaceDN w:val="0"/>
              <w:jc w:val="center"/>
              <w:rPr>
                <w:rFonts w:ascii="ＭＳ 明朝" w:hAnsi="ＭＳ 明朝" w:cs="ＭＳ 明朝"/>
                <w:szCs w:val="21"/>
              </w:rPr>
            </w:pPr>
            <w:r w:rsidRPr="00594946">
              <w:rPr>
                <w:rFonts w:ascii="ＭＳ 明朝" w:hAnsi="ＭＳ 明朝" w:cs="ＭＳ 明朝" w:hint="eastAsia"/>
                <w:szCs w:val="21"/>
              </w:rPr>
              <w:t>備考</w:t>
            </w:r>
          </w:p>
        </w:tc>
      </w:tr>
      <w:tr w:rsidR="00D6474C" w14:paraId="6E2CA7C4" w14:textId="77777777" w:rsidTr="00565FA9">
        <w:trPr>
          <w:trHeight w:val="5258"/>
          <w:jc w:val="center"/>
        </w:trPr>
        <w:tc>
          <w:tcPr>
            <w:tcW w:w="2586" w:type="dxa"/>
          </w:tcPr>
          <w:p w14:paraId="05262AAC" w14:textId="77777777" w:rsidR="00891F9F" w:rsidRDefault="00891F9F" w:rsidP="0079419D">
            <w:pPr>
              <w:autoSpaceDE w:val="0"/>
              <w:autoSpaceDN w:val="0"/>
              <w:jc w:val="left"/>
              <w:rPr>
                <w:rFonts w:ascii="ＭＳ 明朝" w:hAnsi="ＭＳ 明朝" w:cs="ＭＳ 明朝"/>
                <w:szCs w:val="21"/>
              </w:rPr>
            </w:pPr>
          </w:p>
        </w:tc>
        <w:tc>
          <w:tcPr>
            <w:tcW w:w="3788" w:type="dxa"/>
          </w:tcPr>
          <w:p w14:paraId="243FB5F8" w14:textId="77777777" w:rsidR="00891F9F" w:rsidRDefault="00891F9F" w:rsidP="0079419D">
            <w:pPr>
              <w:autoSpaceDE w:val="0"/>
              <w:autoSpaceDN w:val="0"/>
              <w:jc w:val="left"/>
              <w:rPr>
                <w:rFonts w:ascii="ＭＳ 明朝" w:hAnsi="ＭＳ 明朝" w:cs="ＭＳ 明朝"/>
                <w:szCs w:val="21"/>
              </w:rPr>
            </w:pPr>
          </w:p>
        </w:tc>
        <w:tc>
          <w:tcPr>
            <w:tcW w:w="3260" w:type="dxa"/>
          </w:tcPr>
          <w:p w14:paraId="3B34A863" w14:textId="77777777" w:rsidR="00891F9F" w:rsidRDefault="00891F9F" w:rsidP="0079419D">
            <w:pPr>
              <w:autoSpaceDE w:val="0"/>
              <w:autoSpaceDN w:val="0"/>
              <w:jc w:val="left"/>
              <w:rPr>
                <w:rFonts w:ascii="ＭＳ 明朝" w:hAnsi="ＭＳ 明朝" w:cs="ＭＳ 明朝"/>
                <w:szCs w:val="21"/>
              </w:rPr>
            </w:pPr>
          </w:p>
        </w:tc>
      </w:tr>
    </w:tbl>
    <w:p w14:paraId="422D072F" w14:textId="77777777" w:rsidR="00891F9F" w:rsidRPr="00594946" w:rsidRDefault="00891F9F" w:rsidP="00891F9F">
      <w:pPr>
        <w:autoSpaceDE w:val="0"/>
        <w:autoSpaceDN w:val="0"/>
        <w:jc w:val="left"/>
        <w:rPr>
          <w:rFonts w:ascii="ＭＳ 明朝" w:hAnsi="ＭＳ 明朝" w:cs="ＭＳ 明朝"/>
          <w:szCs w:val="21"/>
        </w:rPr>
      </w:pPr>
      <w:r w:rsidRPr="00594946">
        <w:rPr>
          <w:rFonts w:ascii="ＭＳ 明朝" w:hAnsi="ＭＳ 明朝" w:cs="ＭＳ 明朝" w:hint="eastAsia"/>
          <w:szCs w:val="21"/>
        </w:rPr>
        <w:t>※「下請負先との契約内容」は、具体的に記載すること（契約書の添付も可）。</w:t>
      </w:r>
    </w:p>
    <w:p w14:paraId="54796F03" w14:textId="77777777" w:rsidR="00891F9F" w:rsidRDefault="00891F9F" w:rsidP="00891F9F">
      <w:pPr>
        <w:autoSpaceDE w:val="0"/>
        <w:autoSpaceDN w:val="0"/>
        <w:jc w:val="left"/>
        <w:rPr>
          <w:rFonts w:ascii="ＭＳ 明朝" w:hAnsi="ＭＳ 明朝" w:cs="ＭＳ 明朝"/>
          <w:szCs w:val="21"/>
        </w:rPr>
      </w:pPr>
      <w:r w:rsidRPr="00594946">
        <w:rPr>
          <w:rFonts w:ascii="ＭＳ 明朝" w:hAnsi="ＭＳ 明朝" w:cs="ＭＳ 明朝" w:hint="eastAsia"/>
          <w:szCs w:val="21"/>
        </w:rPr>
        <w:t>※「規定の理由」は、クラウドサービスの提供業務の下請負に当たり当該契約内容を含む合理的な</w:t>
      </w:r>
    </w:p>
    <w:p w14:paraId="51A4B73B" w14:textId="77777777" w:rsidR="00891F9F" w:rsidRPr="00594946" w:rsidRDefault="00891F9F" w:rsidP="00891F9F">
      <w:pPr>
        <w:autoSpaceDE w:val="0"/>
        <w:autoSpaceDN w:val="0"/>
        <w:ind w:firstLineChars="100" w:firstLine="202"/>
        <w:jc w:val="left"/>
        <w:rPr>
          <w:rFonts w:ascii="ＭＳ 明朝" w:hAnsi="ＭＳ 明朝" w:cs="ＭＳ 明朝"/>
          <w:szCs w:val="21"/>
        </w:rPr>
      </w:pPr>
      <w:r w:rsidRPr="00594946">
        <w:rPr>
          <w:rFonts w:ascii="ＭＳ 明朝" w:hAnsi="ＭＳ 明朝" w:cs="ＭＳ 明朝" w:hint="eastAsia"/>
          <w:szCs w:val="21"/>
        </w:rPr>
        <w:t>理由を説明すること</w:t>
      </w:r>
    </w:p>
    <w:p w14:paraId="5D870929" w14:textId="10283FF4" w:rsidR="00A64584" w:rsidRPr="00565FA9" w:rsidRDefault="00891F9F" w:rsidP="00565FA9">
      <w:pPr>
        <w:autoSpaceDE w:val="0"/>
        <w:autoSpaceDN w:val="0"/>
        <w:jc w:val="left"/>
        <w:rPr>
          <w:rFonts w:ascii="ＭＳ 明朝" w:hAnsi="ＭＳ 明朝" w:cs="ＭＳ 明朝"/>
          <w:szCs w:val="21"/>
        </w:rPr>
      </w:pPr>
      <w:r w:rsidRPr="00594946">
        <w:rPr>
          <w:rFonts w:ascii="ＭＳ 明朝" w:hAnsi="ＭＳ 明朝" w:cs="ＭＳ 明朝" w:hint="eastAsia"/>
          <w:szCs w:val="21"/>
        </w:rPr>
        <w:t>※入札時において同様の内容が提示されていること。</w:t>
      </w:r>
    </w:p>
    <w:p w14:paraId="3355A7F6" w14:textId="77777777" w:rsidR="00A64584" w:rsidRDefault="00A64584" w:rsidP="00295524">
      <w:pPr>
        <w:pStyle w:val="af9"/>
      </w:pPr>
    </w:p>
    <w:p w14:paraId="65C7DDFD" w14:textId="77777777" w:rsidR="00DC34A0" w:rsidRPr="00D6474C" w:rsidRDefault="00DC34A0" w:rsidP="00D6474C">
      <w:pPr>
        <w:pStyle w:val="af9"/>
        <w:outlineLvl w:val="0"/>
        <w:rPr>
          <w:b w:val="0"/>
          <w:sz w:val="28"/>
          <w:szCs w:val="28"/>
        </w:rPr>
      </w:pPr>
    </w:p>
    <w:p w14:paraId="3F9C11FF" w14:textId="77777777" w:rsidR="00DC34A0" w:rsidRPr="00D6474C" w:rsidRDefault="00DC34A0" w:rsidP="00D6474C">
      <w:pPr>
        <w:pStyle w:val="af9"/>
        <w:outlineLvl w:val="0"/>
        <w:rPr>
          <w:b w:val="0"/>
          <w:sz w:val="28"/>
          <w:szCs w:val="28"/>
        </w:rPr>
      </w:pPr>
      <w:r w:rsidRPr="00D6474C">
        <w:rPr>
          <w:rFonts w:hint="eastAsia"/>
          <w:b w:val="0"/>
          <w:sz w:val="28"/>
          <w:szCs w:val="28"/>
        </w:rPr>
        <w:t>Ⅲ．仕様書</w:t>
      </w:r>
      <w:r w:rsidRPr="00D6474C">
        <w:rPr>
          <w:b w:val="0"/>
          <w:sz w:val="28"/>
          <w:szCs w:val="28"/>
        </w:rPr>
        <w:fldChar w:fldCharType="begin"/>
      </w:r>
      <w:r w:rsidRPr="00D6474C">
        <w:rPr>
          <w:b w:val="0"/>
          <w:sz w:val="28"/>
          <w:szCs w:val="28"/>
        </w:rPr>
        <w:instrText xml:space="preserve"> XE "</w:instrText>
      </w:r>
      <w:r w:rsidRPr="00D6474C">
        <w:rPr>
          <w:rFonts w:hint="eastAsia"/>
          <w:b w:val="0"/>
          <w:sz w:val="28"/>
          <w:szCs w:val="28"/>
        </w:rPr>
        <w:instrText>Ⅲ．仕様書</w:instrText>
      </w:r>
      <w:r w:rsidRPr="00D6474C">
        <w:rPr>
          <w:b w:val="0"/>
          <w:sz w:val="28"/>
          <w:szCs w:val="28"/>
        </w:rPr>
        <w:instrText xml:space="preserve">" \y "３．しようしょ" </w:instrText>
      </w:r>
      <w:r w:rsidRPr="00D6474C">
        <w:rPr>
          <w:b w:val="0"/>
          <w:sz w:val="28"/>
          <w:szCs w:val="28"/>
        </w:rPr>
        <w:fldChar w:fldCharType="end"/>
      </w:r>
    </w:p>
    <w:p w14:paraId="616B2A5E" w14:textId="77777777" w:rsidR="00DC34A0" w:rsidRPr="00D6474C" w:rsidRDefault="00DC34A0" w:rsidP="00D6474C">
      <w:pPr>
        <w:pStyle w:val="af9"/>
        <w:outlineLvl w:val="0"/>
        <w:rPr>
          <w:b w:val="0"/>
          <w:sz w:val="28"/>
          <w:szCs w:val="28"/>
        </w:rPr>
      </w:pPr>
    </w:p>
    <w:bookmarkEnd w:id="10"/>
    <w:bookmarkEnd w:id="11"/>
    <w:bookmarkEnd w:id="12"/>
    <w:p w14:paraId="38F5DB03" w14:textId="77777777" w:rsidR="009F2D5F" w:rsidRPr="00BC1400" w:rsidRDefault="009F2D5F" w:rsidP="009F2D5F">
      <w:pPr>
        <w:rPr>
          <w:rFonts w:ascii="ＭＳ 明朝" w:hAnsi="ＭＳ 明朝"/>
        </w:rPr>
      </w:pPr>
    </w:p>
    <w:p w14:paraId="4ADFC6A6" w14:textId="77777777" w:rsidR="009F2D5F" w:rsidRPr="00BC1400" w:rsidRDefault="009F2D5F" w:rsidP="009F2D5F">
      <w:pPr>
        <w:rPr>
          <w:rFonts w:ascii="ＭＳ 明朝" w:hAnsi="ＭＳ 明朝"/>
        </w:rPr>
      </w:pPr>
    </w:p>
    <w:p w14:paraId="05D4AFDD" w14:textId="77777777" w:rsidR="009F2D5F" w:rsidRPr="00BC1400" w:rsidRDefault="009F2D5F" w:rsidP="009F2D5F">
      <w:pPr>
        <w:rPr>
          <w:rFonts w:ascii="ＭＳ 明朝" w:hAnsi="ＭＳ 明朝"/>
        </w:rPr>
      </w:pPr>
    </w:p>
    <w:p w14:paraId="4B6B77CB" w14:textId="77777777" w:rsidR="009F2D5F" w:rsidRPr="00BC1400" w:rsidRDefault="009F2D5F" w:rsidP="009F2D5F">
      <w:pPr>
        <w:rPr>
          <w:rFonts w:ascii="ＭＳ 明朝" w:hAnsi="ＭＳ 明朝"/>
        </w:rPr>
      </w:pPr>
    </w:p>
    <w:p w14:paraId="74DF7DA9" w14:textId="77777777" w:rsidR="009F2D5F" w:rsidRPr="00BC1400" w:rsidRDefault="009F2D5F" w:rsidP="009F2D5F">
      <w:pPr>
        <w:rPr>
          <w:rFonts w:ascii="ＭＳ 明朝" w:hAnsi="ＭＳ 明朝"/>
        </w:rPr>
      </w:pPr>
    </w:p>
    <w:p w14:paraId="3CE4B135" w14:textId="77777777" w:rsidR="009F2D5F" w:rsidRPr="00BC1400" w:rsidRDefault="009F2D5F" w:rsidP="009F2D5F">
      <w:pPr>
        <w:rPr>
          <w:rFonts w:ascii="ＭＳ 明朝" w:hAnsi="ＭＳ 明朝"/>
        </w:rPr>
      </w:pPr>
    </w:p>
    <w:p w14:paraId="2C6F1EFD" w14:textId="77777777" w:rsidR="009F2D5F" w:rsidRPr="00BC1400" w:rsidRDefault="009F2D5F" w:rsidP="009F2D5F">
      <w:pPr>
        <w:jc w:val="center"/>
        <w:rPr>
          <w:rFonts w:ascii="ＭＳ 明朝" w:hAnsi="ＭＳ 明朝"/>
          <w:b/>
          <w:sz w:val="32"/>
          <w:szCs w:val="32"/>
        </w:rPr>
      </w:pPr>
      <w:r w:rsidRPr="00BC1400">
        <w:rPr>
          <w:rFonts w:ascii="ＭＳ 明朝" w:hAnsi="ＭＳ 明朝" w:hint="eastAsia"/>
          <w:b/>
          <w:sz w:val="32"/>
          <w:szCs w:val="32"/>
        </w:rPr>
        <w:t>「</w:t>
      </w:r>
      <w:r>
        <w:rPr>
          <w:rFonts w:asciiTheme="majorEastAsia" w:eastAsiaTheme="majorEastAsia" w:hAnsiTheme="majorEastAsia" w:hint="eastAsia"/>
          <w:b/>
          <w:sz w:val="32"/>
          <w:szCs w:val="32"/>
        </w:rPr>
        <w:t>2026年度IPAクラウドに係るクラウドサービス提供業務（AWS）</w:t>
      </w:r>
      <w:r w:rsidRPr="00BC1400">
        <w:rPr>
          <w:rFonts w:ascii="ＭＳ 明朝" w:hAnsi="ＭＳ 明朝" w:hint="eastAsia"/>
          <w:b/>
          <w:sz w:val="32"/>
          <w:szCs w:val="32"/>
        </w:rPr>
        <w:t>」</w:t>
      </w:r>
    </w:p>
    <w:p w14:paraId="3E04967E" w14:textId="77777777" w:rsidR="009F2D5F" w:rsidRPr="00BC1400" w:rsidRDefault="009F2D5F" w:rsidP="009F2D5F">
      <w:pPr>
        <w:jc w:val="center"/>
        <w:rPr>
          <w:rFonts w:ascii="ＭＳ 明朝" w:hAnsi="ＭＳ 明朝"/>
          <w:sz w:val="32"/>
          <w:szCs w:val="32"/>
        </w:rPr>
      </w:pPr>
    </w:p>
    <w:p w14:paraId="510E3DA8" w14:textId="77777777" w:rsidR="009F2D5F" w:rsidRPr="00BC1400" w:rsidRDefault="009F2D5F" w:rsidP="009F2D5F">
      <w:pPr>
        <w:jc w:val="center"/>
        <w:rPr>
          <w:rFonts w:ascii="ＭＳ 明朝" w:hAnsi="ＭＳ 明朝"/>
          <w:sz w:val="32"/>
          <w:szCs w:val="32"/>
        </w:rPr>
      </w:pPr>
    </w:p>
    <w:p w14:paraId="2A6046BA" w14:textId="77777777" w:rsidR="009F2D5F" w:rsidRPr="00BC1400" w:rsidRDefault="009F2D5F" w:rsidP="009F2D5F">
      <w:pPr>
        <w:jc w:val="center"/>
        <w:rPr>
          <w:rFonts w:ascii="ＭＳ 明朝" w:hAnsi="ＭＳ 明朝"/>
          <w:sz w:val="32"/>
          <w:szCs w:val="32"/>
        </w:rPr>
      </w:pPr>
    </w:p>
    <w:p w14:paraId="4A86083D" w14:textId="77777777" w:rsidR="009F2D5F" w:rsidRPr="00BC1400" w:rsidRDefault="009F2D5F" w:rsidP="009F2D5F">
      <w:pPr>
        <w:jc w:val="center"/>
        <w:rPr>
          <w:rFonts w:ascii="ＭＳ 明朝" w:hAnsi="ＭＳ 明朝"/>
          <w:sz w:val="32"/>
          <w:szCs w:val="32"/>
        </w:rPr>
      </w:pPr>
    </w:p>
    <w:p w14:paraId="12F6EE9E" w14:textId="77777777" w:rsidR="009F2D5F" w:rsidRPr="00AD6FF5" w:rsidRDefault="009F2D5F" w:rsidP="009F2D5F">
      <w:pPr>
        <w:jc w:val="center"/>
        <w:rPr>
          <w:rFonts w:ascii="ＭＳ 明朝" w:hAnsi="ＭＳ 明朝"/>
          <w:sz w:val="32"/>
          <w:szCs w:val="32"/>
        </w:rPr>
      </w:pPr>
    </w:p>
    <w:p w14:paraId="262CF0CD" w14:textId="77777777" w:rsidR="009F2D5F" w:rsidRPr="00BC1400" w:rsidRDefault="009F2D5F" w:rsidP="009F2D5F">
      <w:pPr>
        <w:jc w:val="center"/>
        <w:rPr>
          <w:rFonts w:ascii="ＭＳ 明朝" w:hAnsi="ＭＳ 明朝"/>
          <w:sz w:val="32"/>
          <w:szCs w:val="32"/>
        </w:rPr>
      </w:pPr>
      <w:r w:rsidRPr="00BC1400">
        <w:rPr>
          <w:rFonts w:ascii="ＭＳ 明朝" w:hAnsi="ＭＳ 明朝"/>
          <w:sz w:val="32"/>
          <w:szCs w:val="32"/>
        </w:rPr>
        <w:t>事業内容（仕様書）</w:t>
      </w:r>
    </w:p>
    <w:p w14:paraId="251EB44D" w14:textId="77777777" w:rsidR="009F2D5F" w:rsidRPr="00BC1400" w:rsidRDefault="009F2D5F" w:rsidP="009F2D5F">
      <w:pPr>
        <w:jc w:val="center"/>
        <w:rPr>
          <w:rFonts w:ascii="ＭＳ 明朝" w:hAnsi="ＭＳ 明朝"/>
        </w:rPr>
      </w:pPr>
    </w:p>
    <w:p w14:paraId="25F7C0EC" w14:textId="77777777" w:rsidR="009F2D5F" w:rsidRPr="00BC1400" w:rsidRDefault="009F2D5F" w:rsidP="009F2D5F">
      <w:pPr>
        <w:jc w:val="center"/>
        <w:rPr>
          <w:rFonts w:ascii="ＭＳ 明朝" w:hAnsi="ＭＳ 明朝"/>
        </w:rPr>
      </w:pPr>
    </w:p>
    <w:p w14:paraId="2CB0D422" w14:textId="77777777" w:rsidR="009F2D5F" w:rsidRPr="00BC1400" w:rsidRDefault="009F2D5F" w:rsidP="009F2D5F">
      <w:pPr>
        <w:jc w:val="center"/>
        <w:rPr>
          <w:rFonts w:ascii="ＭＳ 明朝" w:hAnsi="ＭＳ 明朝"/>
        </w:rPr>
      </w:pPr>
    </w:p>
    <w:p w14:paraId="35B0E980" w14:textId="77777777" w:rsidR="009F2D5F" w:rsidRPr="00BC1400" w:rsidRDefault="009F2D5F" w:rsidP="009F2D5F">
      <w:pPr>
        <w:jc w:val="center"/>
        <w:rPr>
          <w:rFonts w:ascii="ＭＳ 明朝" w:hAnsi="ＭＳ 明朝"/>
        </w:rPr>
      </w:pPr>
    </w:p>
    <w:p w14:paraId="5EFAB295" w14:textId="77777777" w:rsidR="009F2D5F" w:rsidRPr="00BC1400" w:rsidRDefault="009F2D5F" w:rsidP="009F2D5F">
      <w:pPr>
        <w:jc w:val="center"/>
        <w:rPr>
          <w:rFonts w:ascii="ＭＳ 明朝" w:hAnsi="ＭＳ 明朝"/>
        </w:rPr>
      </w:pPr>
    </w:p>
    <w:p w14:paraId="52A1EB39" w14:textId="77777777" w:rsidR="009F2D5F" w:rsidRPr="00BC1400" w:rsidRDefault="009F2D5F" w:rsidP="009F2D5F">
      <w:pPr>
        <w:jc w:val="center"/>
        <w:rPr>
          <w:rFonts w:ascii="ＭＳ 明朝" w:hAnsi="ＭＳ 明朝"/>
        </w:rPr>
      </w:pPr>
    </w:p>
    <w:p w14:paraId="28C9D588" w14:textId="77777777" w:rsidR="009F2D5F" w:rsidRPr="00BC1400" w:rsidRDefault="009F2D5F" w:rsidP="009F2D5F">
      <w:pPr>
        <w:jc w:val="center"/>
        <w:rPr>
          <w:rFonts w:ascii="ＭＳ 明朝" w:hAnsi="ＭＳ 明朝"/>
        </w:rPr>
      </w:pPr>
    </w:p>
    <w:p w14:paraId="6211847E" w14:textId="77777777" w:rsidR="009F2D5F" w:rsidRPr="00BC1400" w:rsidRDefault="009F2D5F" w:rsidP="009F2D5F">
      <w:pPr>
        <w:jc w:val="center"/>
        <w:rPr>
          <w:rFonts w:ascii="ＭＳ 明朝" w:hAnsi="ＭＳ 明朝"/>
        </w:rPr>
      </w:pPr>
    </w:p>
    <w:p w14:paraId="5514B78E" w14:textId="77777777" w:rsidR="009F2D5F" w:rsidRPr="00BC1400" w:rsidRDefault="009F2D5F" w:rsidP="009F2D5F">
      <w:pPr>
        <w:jc w:val="center"/>
        <w:rPr>
          <w:rFonts w:ascii="ＭＳ 明朝" w:hAnsi="ＭＳ 明朝"/>
        </w:rPr>
      </w:pPr>
    </w:p>
    <w:p w14:paraId="16D29E00" w14:textId="77777777" w:rsidR="009F2D5F" w:rsidRPr="00BC1400" w:rsidRDefault="009F2D5F" w:rsidP="009F2D5F">
      <w:pPr>
        <w:jc w:val="center"/>
        <w:rPr>
          <w:rFonts w:ascii="ＭＳ 明朝" w:hAnsi="ＭＳ 明朝"/>
        </w:rPr>
      </w:pPr>
    </w:p>
    <w:p w14:paraId="2904308E" w14:textId="77777777" w:rsidR="009F2D5F" w:rsidRPr="00BC1400" w:rsidRDefault="009F2D5F" w:rsidP="009F2D5F">
      <w:pPr>
        <w:jc w:val="center"/>
        <w:rPr>
          <w:rFonts w:ascii="ＭＳ 明朝" w:hAnsi="ＭＳ 明朝"/>
        </w:rPr>
      </w:pPr>
    </w:p>
    <w:p w14:paraId="20C78729" w14:textId="77777777" w:rsidR="009F2D5F" w:rsidRPr="00BC1400" w:rsidRDefault="009F2D5F" w:rsidP="009F2D5F">
      <w:pPr>
        <w:jc w:val="center"/>
        <w:rPr>
          <w:rFonts w:ascii="ＭＳ 明朝" w:hAnsi="ＭＳ 明朝"/>
        </w:rPr>
      </w:pPr>
      <w:r w:rsidRPr="00BC1400">
        <w:rPr>
          <w:noProof/>
        </w:rPr>
        <w:drawing>
          <wp:inline distT="0" distB="0" distL="0" distR="0" wp14:anchorId="23C7B101" wp14:editId="3EDE2BEF">
            <wp:extent cx="3241675" cy="213995"/>
            <wp:effectExtent l="0" t="0" r="0" b="0"/>
            <wp:docPr id="1316571010" name="図 1316571010"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219905FD" w14:textId="77777777" w:rsidR="009F2D5F" w:rsidRPr="00BC1400" w:rsidRDefault="009F2D5F" w:rsidP="009F2D5F">
      <w:pPr>
        <w:jc w:val="center"/>
        <w:rPr>
          <w:rFonts w:ascii="ＭＳ 明朝" w:hAnsi="ＭＳ 明朝"/>
          <w:sz w:val="28"/>
          <w:szCs w:val="28"/>
        </w:rPr>
      </w:pPr>
    </w:p>
    <w:p w14:paraId="06878970" w14:textId="77777777" w:rsidR="009F2D5F" w:rsidRPr="00BC1400" w:rsidRDefault="009F2D5F" w:rsidP="009F2D5F">
      <w:pPr>
        <w:jc w:val="center"/>
        <w:rPr>
          <w:rFonts w:ascii="ＭＳ 明朝" w:hAnsi="ＭＳ 明朝"/>
          <w:sz w:val="24"/>
        </w:rPr>
      </w:pPr>
      <w:r w:rsidRPr="00BC1400">
        <w:rPr>
          <w:rFonts w:ascii="ＭＳ 明朝" w:hAnsi="ＭＳ 明朝"/>
          <w:sz w:val="24"/>
        </w:rPr>
        <w:br w:type="page"/>
      </w:r>
    </w:p>
    <w:p w14:paraId="18B04EF4" w14:textId="77777777" w:rsidR="009F2D5F" w:rsidRPr="00BC1400" w:rsidRDefault="009F2D5F" w:rsidP="009F2D5F">
      <w:pPr>
        <w:jc w:val="center"/>
        <w:rPr>
          <w:rFonts w:ascii="ＭＳ 明朝" w:hAnsi="ＭＳ 明朝"/>
          <w:sz w:val="24"/>
        </w:rPr>
      </w:pPr>
    </w:p>
    <w:p w14:paraId="3ED1A222" w14:textId="77777777" w:rsidR="009F2D5F" w:rsidRPr="00BC1400" w:rsidRDefault="009F2D5F" w:rsidP="009F2D5F">
      <w:pPr>
        <w:jc w:val="center"/>
        <w:rPr>
          <w:rFonts w:hAnsi="ＭＳ ゴシック"/>
          <w:color w:val="7F7F7F"/>
          <w:sz w:val="24"/>
        </w:rPr>
      </w:pPr>
      <w:r w:rsidRPr="00BC1400">
        <w:rPr>
          <w:rFonts w:hAnsi="ＭＳ ゴシック"/>
          <w:sz w:val="24"/>
        </w:rPr>
        <w:t>事業内容（仕様書）</w:t>
      </w:r>
    </w:p>
    <w:p w14:paraId="0B45D4BC" w14:textId="77777777" w:rsidR="009F2D5F" w:rsidRPr="00BC1400" w:rsidRDefault="009F2D5F" w:rsidP="009F2D5F">
      <w:pPr>
        <w:rPr>
          <w:rFonts w:hAnsi="ＭＳ ゴシック"/>
        </w:rPr>
      </w:pPr>
    </w:p>
    <w:p w14:paraId="271047AD" w14:textId="77777777" w:rsidR="004F6E89" w:rsidRPr="00D6474C" w:rsidRDefault="004F6E89" w:rsidP="00D6474C">
      <w:pPr>
        <w:pStyle w:val="1"/>
        <w:numPr>
          <w:ilvl w:val="0"/>
          <w:numId w:val="62"/>
        </w:numPr>
        <w:spacing w:before="240" w:after="120"/>
        <w:rPr>
          <w:rFonts w:ascii="ＭＳ ゴシック" w:hAnsi="ＭＳ ゴシック"/>
          <w:sz w:val="21"/>
          <w:szCs w:val="21"/>
        </w:rPr>
      </w:pPr>
      <w:r w:rsidRPr="00D6474C">
        <w:rPr>
          <w:rFonts w:ascii="ＭＳ ゴシック" w:hAnsi="ＭＳ ゴシック"/>
          <w:sz w:val="21"/>
          <w:szCs w:val="21"/>
        </w:rPr>
        <w:t>件名</w:t>
      </w:r>
    </w:p>
    <w:p w14:paraId="204C33E2" w14:textId="77777777" w:rsidR="009F2D5F" w:rsidRPr="00BC1400" w:rsidRDefault="009F2D5F" w:rsidP="009F2D5F">
      <w:pPr>
        <w:ind w:firstLineChars="200" w:firstLine="403"/>
        <w:rPr>
          <w:rFonts w:hAnsi="ＭＳ ゴシック"/>
        </w:rPr>
      </w:pPr>
      <w:r w:rsidRPr="00BC1400">
        <w:rPr>
          <w:rFonts w:hAnsi="ＭＳ ゴシック" w:hint="eastAsia"/>
        </w:rPr>
        <w:t>「</w:t>
      </w:r>
      <w:r w:rsidRPr="00AD6FF5">
        <w:rPr>
          <w:rFonts w:asciiTheme="minorEastAsia" w:eastAsiaTheme="minorEastAsia" w:hAnsiTheme="minorEastAsia"/>
        </w:rPr>
        <w:t>2026</w:t>
      </w:r>
      <w:r w:rsidRPr="00AD6FF5">
        <w:rPr>
          <w:rFonts w:asciiTheme="minorEastAsia" w:eastAsiaTheme="minorEastAsia" w:hAnsiTheme="minorEastAsia" w:hint="eastAsia"/>
        </w:rPr>
        <w:t>年</w:t>
      </w:r>
      <w:r w:rsidRPr="009417D0">
        <w:rPr>
          <w:rFonts w:hAnsi="ＭＳ ゴシック" w:hint="eastAsia"/>
        </w:rPr>
        <w:t>度</w:t>
      </w:r>
      <w:r>
        <w:rPr>
          <w:rFonts w:asciiTheme="minorEastAsia" w:eastAsiaTheme="minorEastAsia" w:hAnsiTheme="minorEastAsia" w:hint="eastAsia"/>
        </w:rPr>
        <w:t>IPAクラウドに係るクラウドサービス提供業務（AWS）</w:t>
      </w:r>
      <w:r w:rsidRPr="00BC1400">
        <w:rPr>
          <w:rFonts w:hAnsi="ＭＳ ゴシック" w:hint="eastAsia"/>
        </w:rPr>
        <w:t>」</w:t>
      </w:r>
    </w:p>
    <w:p w14:paraId="13B7A1C5" w14:textId="77777777" w:rsidR="009F2D5F" w:rsidRPr="00D6474C" w:rsidRDefault="009F2D5F" w:rsidP="00D6474C">
      <w:pPr>
        <w:pStyle w:val="1"/>
        <w:numPr>
          <w:ilvl w:val="0"/>
          <w:numId w:val="62"/>
        </w:numPr>
        <w:spacing w:before="240" w:after="120"/>
        <w:rPr>
          <w:rFonts w:ascii="ＭＳ ゴシック" w:hAnsi="ＭＳ ゴシック"/>
          <w:sz w:val="21"/>
          <w:szCs w:val="21"/>
        </w:rPr>
      </w:pPr>
      <w:r w:rsidRPr="00D6474C">
        <w:rPr>
          <w:rFonts w:ascii="ＭＳ ゴシック" w:hAnsi="ＭＳ ゴシック"/>
          <w:sz w:val="21"/>
          <w:szCs w:val="21"/>
        </w:rPr>
        <w:t>背景・目的</w:t>
      </w:r>
    </w:p>
    <w:p w14:paraId="06C5C5B5" w14:textId="77777777" w:rsidR="009F2D5F" w:rsidRPr="00553657" w:rsidRDefault="009F2D5F" w:rsidP="009F2D5F">
      <w:pPr>
        <w:ind w:firstLineChars="100" w:firstLine="202"/>
        <w:rPr>
          <w:rFonts w:asciiTheme="minorEastAsia" w:eastAsiaTheme="minorEastAsia" w:hAnsiTheme="minorEastAsia"/>
        </w:rPr>
      </w:pPr>
      <w:r w:rsidRPr="00BC1400">
        <w:rPr>
          <w:rFonts w:hAnsi="ＭＳ ゴシック" w:hint="eastAsia"/>
        </w:rPr>
        <w:t>独</w:t>
      </w:r>
      <w:r w:rsidRPr="00553657">
        <w:rPr>
          <w:rFonts w:asciiTheme="minorEastAsia" w:eastAsiaTheme="minorEastAsia" w:hAnsiTheme="minorEastAsia" w:hint="eastAsia"/>
        </w:rPr>
        <w:t>立行政法人情報処理推進機構（以下「IPA」という。）では、IPA内で利用しているシステム基盤の拡張性の確保や、大規模データ解析用のデータレイクの配置、データ解析用のコンピューティング環境として、クラウドサービス</w:t>
      </w:r>
      <w:r>
        <w:rPr>
          <w:rFonts w:asciiTheme="minorEastAsia" w:eastAsiaTheme="minorEastAsia" w:hAnsiTheme="minorEastAsia" w:hint="eastAsia"/>
        </w:rPr>
        <w:t>事業者</w:t>
      </w:r>
      <w:r w:rsidRPr="00553657">
        <w:rPr>
          <w:rFonts w:asciiTheme="minorEastAsia" w:eastAsiaTheme="minorEastAsia" w:hAnsiTheme="minorEastAsia" w:hint="eastAsia"/>
        </w:rPr>
        <w:t>（以下「CSP」という。）が提供するクラウドサービスを活用する予定である。また、災害やインシデント発生に伴い共通システム基盤が停止した際にも、最低限の業務継続を行えるように、クラウドサービスを用いた、業務継続用システム基盤整備も行う。この環境では、各種サービス開発時に、一時利用するためのサービス開発環境としても利用する予定でもある。これらのクラウドサービスを用いたシステム基盤を「IPAクラウド」と称することとする。</w:t>
      </w:r>
    </w:p>
    <w:p w14:paraId="6C3E5AA3" w14:textId="77777777" w:rsidR="009F2D5F" w:rsidRDefault="009F2D5F" w:rsidP="009F2D5F">
      <w:pPr>
        <w:ind w:firstLineChars="100" w:firstLine="202"/>
        <w:rPr>
          <w:rFonts w:hAnsi="ＭＳ ゴシック"/>
        </w:rPr>
      </w:pPr>
      <w:r>
        <w:rPr>
          <w:rFonts w:asciiTheme="minorEastAsia" w:eastAsiaTheme="minorEastAsia" w:hAnsiTheme="minorEastAsia" w:hint="eastAsia"/>
        </w:rPr>
        <w:t>現在、</w:t>
      </w:r>
      <w:r w:rsidRPr="00553657">
        <w:rPr>
          <w:rFonts w:asciiTheme="minorEastAsia" w:eastAsiaTheme="minorEastAsia" w:hAnsiTheme="minorEastAsia"/>
        </w:rPr>
        <w:t>Amazon Web Services</w:t>
      </w:r>
      <w:r w:rsidRPr="00553657">
        <w:rPr>
          <w:rFonts w:asciiTheme="minorEastAsia" w:eastAsiaTheme="minorEastAsia" w:hAnsiTheme="minorEastAsia" w:hint="eastAsia"/>
        </w:rPr>
        <w:t>（以下</w:t>
      </w:r>
      <w:r>
        <w:rPr>
          <w:rFonts w:asciiTheme="minorEastAsia" w:eastAsiaTheme="minorEastAsia" w:hAnsiTheme="minorEastAsia" w:hint="eastAsia"/>
        </w:rPr>
        <w:t>「</w:t>
      </w:r>
      <w:r w:rsidRPr="00553657">
        <w:rPr>
          <w:rFonts w:asciiTheme="minorEastAsia" w:eastAsiaTheme="minorEastAsia" w:hAnsiTheme="minorEastAsia"/>
        </w:rPr>
        <w:t>AWS</w:t>
      </w:r>
      <w:r>
        <w:rPr>
          <w:rFonts w:asciiTheme="minorEastAsia" w:eastAsiaTheme="minorEastAsia" w:hAnsiTheme="minorEastAsia" w:hint="eastAsia"/>
        </w:rPr>
        <w:t>」</w:t>
      </w:r>
      <w:r w:rsidRPr="00553657">
        <w:rPr>
          <w:rFonts w:asciiTheme="minorEastAsia" w:eastAsiaTheme="minorEastAsia" w:hAnsiTheme="minorEastAsia" w:hint="eastAsia"/>
        </w:rPr>
        <w:t>という</w:t>
      </w:r>
      <w:r>
        <w:rPr>
          <w:rFonts w:asciiTheme="minorEastAsia" w:eastAsiaTheme="minorEastAsia" w:hAnsiTheme="minorEastAsia" w:hint="eastAsia"/>
        </w:rPr>
        <w:t>。</w:t>
      </w:r>
      <w:r w:rsidRPr="00553657">
        <w:rPr>
          <w:rFonts w:asciiTheme="minorEastAsia" w:eastAsiaTheme="minorEastAsia" w:hAnsiTheme="minorEastAsia" w:hint="eastAsia"/>
        </w:rPr>
        <w:t>）</w:t>
      </w:r>
      <w:r>
        <w:rPr>
          <w:rFonts w:asciiTheme="minorEastAsia" w:eastAsiaTheme="minorEastAsia" w:hAnsiTheme="minorEastAsia" w:hint="eastAsia"/>
        </w:rPr>
        <w:t>上に</w:t>
      </w:r>
      <w:r w:rsidRPr="00E443AE">
        <w:rPr>
          <w:rFonts w:asciiTheme="minorEastAsia" w:eastAsiaTheme="minorEastAsia" w:hAnsiTheme="minorEastAsia"/>
        </w:rPr>
        <w:t>AWS Control Tower</w:t>
      </w:r>
      <w:r w:rsidRPr="00E443AE">
        <w:rPr>
          <w:rFonts w:asciiTheme="minorEastAsia" w:eastAsiaTheme="minorEastAsia" w:hAnsiTheme="minorEastAsia" w:hint="eastAsia"/>
        </w:rPr>
        <w:t>（</w:t>
      </w:r>
      <w:r w:rsidRPr="00E443AE">
        <w:rPr>
          <w:rFonts w:asciiTheme="minorEastAsia" w:eastAsiaTheme="minorEastAsia" w:hAnsiTheme="minorEastAsia"/>
        </w:rPr>
        <w:t>AWS Organizations</w:t>
      </w:r>
      <w:r w:rsidRPr="00E443AE">
        <w:rPr>
          <w:rFonts w:hAnsi="ＭＳ ゴシック" w:hint="eastAsia"/>
        </w:rPr>
        <w:t>を含む）を用いたランディングゾーン（ガードレールを含む）の構築を</w:t>
      </w:r>
      <w:r>
        <w:rPr>
          <w:rFonts w:hAnsi="ＭＳ ゴシック" w:hint="eastAsia"/>
        </w:rPr>
        <w:t>行っており、本環境を</w:t>
      </w:r>
      <w:r w:rsidRPr="00553657">
        <w:rPr>
          <w:rFonts w:asciiTheme="minorEastAsia" w:eastAsiaTheme="minorEastAsia" w:hAnsiTheme="minorEastAsia" w:hint="eastAsia"/>
        </w:rPr>
        <w:t>IPA</w:t>
      </w:r>
      <w:r>
        <w:rPr>
          <w:rFonts w:hAnsi="ＭＳ ゴシック" w:hint="eastAsia"/>
        </w:rPr>
        <w:t>クラウドとして利用をする予定である。</w:t>
      </w:r>
    </w:p>
    <w:p w14:paraId="2F280DA9" w14:textId="77777777" w:rsidR="009F2D5F" w:rsidRPr="00BC1400" w:rsidRDefault="009F2D5F" w:rsidP="009F2D5F">
      <w:pPr>
        <w:ind w:firstLineChars="100" w:firstLine="202"/>
        <w:rPr>
          <w:rFonts w:hAnsi="ＭＳ ゴシック"/>
        </w:rPr>
      </w:pPr>
      <w:r>
        <w:rPr>
          <w:rFonts w:hAnsi="ＭＳ ゴシック" w:hint="eastAsia"/>
        </w:rPr>
        <w:t>本調達は、上記</w:t>
      </w:r>
      <w:r w:rsidRPr="00553657">
        <w:rPr>
          <w:rFonts w:asciiTheme="minorEastAsia" w:eastAsiaTheme="minorEastAsia" w:hAnsiTheme="minorEastAsia" w:hint="eastAsia"/>
        </w:rPr>
        <w:t>IPA</w:t>
      </w:r>
      <w:r>
        <w:rPr>
          <w:rFonts w:hAnsi="ＭＳ ゴシック" w:hint="eastAsia"/>
        </w:rPr>
        <w:t>クラウドの構築完了後、その</w:t>
      </w:r>
      <w:r w:rsidRPr="00E443AE">
        <w:rPr>
          <w:rFonts w:asciiTheme="minorEastAsia" w:eastAsiaTheme="minorEastAsia" w:hAnsiTheme="minorEastAsia"/>
        </w:rPr>
        <w:t>AWS</w:t>
      </w:r>
      <w:r>
        <w:rPr>
          <w:rFonts w:hAnsi="ＭＳ ゴシック" w:hint="eastAsia"/>
        </w:rPr>
        <w:t>環境（アカウント・システム・</w:t>
      </w:r>
      <w:r w:rsidRPr="00AD6FF5">
        <w:rPr>
          <w:rFonts w:asciiTheme="minorEastAsia" w:eastAsiaTheme="minorEastAsia" w:hAnsiTheme="minorEastAsia"/>
        </w:rPr>
        <w:t>OU</w:t>
      </w:r>
      <w:r w:rsidRPr="00AD6FF5">
        <w:rPr>
          <w:rFonts w:asciiTheme="minorEastAsia" w:eastAsiaTheme="minorEastAsia" w:hAnsiTheme="minorEastAsia" w:hint="eastAsia"/>
        </w:rPr>
        <w:t>（</w:t>
      </w:r>
      <w:proofErr w:type="spellStart"/>
      <w:r w:rsidRPr="00AD6FF5">
        <w:rPr>
          <w:rFonts w:asciiTheme="minorEastAsia" w:eastAsiaTheme="minorEastAsia" w:hAnsiTheme="minorEastAsia"/>
        </w:rPr>
        <w:t>OU:Organizational</w:t>
      </w:r>
      <w:proofErr w:type="spellEnd"/>
      <w:r w:rsidRPr="00AD6FF5">
        <w:rPr>
          <w:rFonts w:asciiTheme="minorEastAsia" w:eastAsiaTheme="minorEastAsia" w:hAnsiTheme="minorEastAsia"/>
        </w:rPr>
        <w:t xml:space="preserve"> Unit</w:t>
      </w:r>
      <w:r w:rsidRPr="00AD6FF5">
        <w:rPr>
          <w:rFonts w:asciiTheme="minorEastAsia" w:eastAsiaTheme="minorEastAsia" w:hAnsiTheme="minorEastAsia" w:hint="eastAsia"/>
        </w:rPr>
        <w:t>、</w:t>
      </w:r>
      <w:r w:rsidRPr="00674762">
        <w:rPr>
          <w:rFonts w:hint="eastAsia"/>
        </w:rPr>
        <w:t>組織単位）</w:t>
      </w:r>
      <w:r>
        <w:rPr>
          <w:rFonts w:hAnsi="ＭＳ ゴシック" w:hint="eastAsia"/>
        </w:rPr>
        <w:t>等の全て）を引継ぎ、</w:t>
      </w:r>
      <w:r w:rsidRPr="00E443AE">
        <w:rPr>
          <w:rFonts w:asciiTheme="minorEastAsia" w:eastAsiaTheme="minorEastAsia" w:hAnsiTheme="minorEastAsia"/>
        </w:rPr>
        <w:t>AWS</w:t>
      </w:r>
      <w:r>
        <w:rPr>
          <w:rFonts w:asciiTheme="minorEastAsia" w:eastAsiaTheme="minorEastAsia" w:hAnsiTheme="minorEastAsia" w:hint="eastAsia"/>
        </w:rPr>
        <w:t>利用</w:t>
      </w:r>
      <w:r>
        <w:rPr>
          <w:rFonts w:hAnsi="ＭＳ ゴシック" w:hint="eastAsia"/>
        </w:rPr>
        <w:t>を行う</w:t>
      </w:r>
      <w:r w:rsidRPr="00BC1400">
        <w:rPr>
          <w:rFonts w:hAnsi="ＭＳ ゴシック" w:hint="eastAsia"/>
        </w:rPr>
        <w:t>ことを目的とするものである。</w:t>
      </w:r>
    </w:p>
    <w:p w14:paraId="2EA0DC58" w14:textId="77777777" w:rsidR="009F2D5F" w:rsidRPr="00D6474C" w:rsidRDefault="009F2D5F" w:rsidP="00D6474C">
      <w:pPr>
        <w:pStyle w:val="1"/>
        <w:numPr>
          <w:ilvl w:val="0"/>
          <w:numId w:val="62"/>
        </w:numPr>
        <w:spacing w:before="240" w:after="120"/>
        <w:rPr>
          <w:rFonts w:ascii="ＭＳ ゴシック" w:hAnsi="ＭＳ ゴシック"/>
          <w:sz w:val="21"/>
          <w:szCs w:val="21"/>
        </w:rPr>
      </w:pPr>
      <w:r w:rsidRPr="00D6474C">
        <w:rPr>
          <w:rFonts w:ascii="ＭＳ ゴシック" w:hAnsi="ＭＳ ゴシック" w:hint="eastAsia"/>
          <w:sz w:val="21"/>
          <w:szCs w:val="21"/>
        </w:rPr>
        <w:t>IPAクラウドの概要</w:t>
      </w:r>
    </w:p>
    <w:p w14:paraId="6C31EE8A" w14:textId="77777777" w:rsidR="009F2D5F" w:rsidRPr="00D923C1" w:rsidRDefault="009F2D5F" w:rsidP="00D6474C">
      <w:pPr>
        <w:pStyle w:val="2"/>
        <w:numPr>
          <w:ilvl w:val="0"/>
          <w:numId w:val="64"/>
        </w:numPr>
        <w:spacing w:before="240"/>
        <w:rPr>
          <w:rFonts w:ascii="ＭＳ ゴシック" w:eastAsia="ＭＳ ゴシック" w:hAnsi="ＭＳ ゴシック"/>
        </w:rPr>
      </w:pPr>
      <w:r w:rsidRPr="00D923C1">
        <w:rPr>
          <w:rFonts w:ascii="ＭＳ ゴシック" w:eastAsia="ＭＳ ゴシック" w:hAnsi="ＭＳ ゴシック" w:hint="eastAsia"/>
        </w:rPr>
        <w:t>機能</w:t>
      </w:r>
    </w:p>
    <w:p w14:paraId="5299046A" w14:textId="77777777" w:rsidR="009F2D5F" w:rsidRPr="00BC1400" w:rsidRDefault="009F2D5F" w:rsidP="009F2D5F">
      <w:pPr>
        <w:ind w:firstLineChars="100" w:firstLine="202"/>
      </w:pPr>
      <w:r w:rsidRPr="00553657">
        <w:rPr>
          <w:rFonts w:asciiTheme="minorEastAsia" w:eastAsiaTheme="minorEastAsia" w:hAnsiTheme="minorEastAsia" w:hint="eastAsia"/>
        </w:rPr>
        <w:t>IPA</w:t>
      </w:r>
      <w:r>
        <w:rPr>
          <w:rFonts w:hint="eastAsia"/>
        </w:rPr>
        <w:t>クラウド</w:t>
      </w:r>
      <w:r w:rsidRPr="00BC1400">
        <w:rPr>
          <w:rFonts w:hint="eastAsia"/>
        </w:rPr>
        <w:t>で利用を予定している主な機能は以下の通りである。</w:t>
      </w:r>
    </w:p>
    <w:p w14:paraId="08E63CD9" w14:textId="77777777" w:rsidR="009F2D5F" w:rsidRPr="00BC1400" w:rsidRDefault="009F2D5F" w:rsidP="009F2D5F">
      <w:pPr>
        <w:pStyle w:val="af8"/>
        <w:numPr>
          <w:ilvl w:val="0"/>
          <w:numId w:val="44"/>
        </w:numPr>
        <w:ind w:leftChars="0"/>
        <w:rPr>
          <w:rFonts w:hAnsi="ＭＳ ゴシック"/>
        </w:rPr>
      </w:pPr>
      <w:r w:rsidRPr="00BC1400">
        <w:rPr>
          <w:rFonts w:hAnsi="ＭＳ ゴシック" w:hint="eastAsia"/>
        </w:rPr>
        <w:t>仮想サーバー環境</w:t>
      </w:r>
      <w:r w:rsidRPr="00BC1400">
        <w:rPr>
          <w:rFonts w:hAnsi="ＭＳ ゴシック"/>
        </w:rPr>
        <w:br/>
      </w:r>
      <w:r w:rsidRPr="00BC1400">
        <w:rPr>
          <w:rFonts w:hAnsi="ＭＳ ゴシック" w:hint="eastAsia"/>
        </w:rPr>
        <w:t>ファイルサーバーや内外向けの</w:t>
      </w:r>
      <w:r w:rsidRPr="00BC1400">
        <w:rPr>
          <w:rFonts w:hAnsi="ＭＳ ゴシック" w:hint="eastAsia"/>
        </w:rPr>
        <w:t>Web</w:t>
      </w:r>
      <w:r w:rsidRPr="00BC1400">
        <w:rPr>
          <w:rFonts w:hAnsi="ＭＳ ゴシック" w:hint="eastAsia"/>
        </w:rPr>
        <w:t>サーバーなどを利用する仮想サーバー。</w:t>
      </w:r>
      <w:r w:rsidRPr="00BC1400">
        <w:rPr>
          <w:rFonts w:hAnsi="ＭＳ ゴシック" w:hint="eastAsia"/>
        </w:rPr>
        <w:t>OS</w:t>
      </w:r>
      <w:r w:rsidRPr="00BC1400">
        <w:rPr>
          <w:rFonts w:hAnsi="ＭＳ ゴシック" w:hint="eastAsia"/>
        </w:rPr>
        <w:t>については、</w:t>
      </w:r>
      <w:r w:rsidRPr="00BC1400">
        <w:rPr>
          <w:rFonts w:hAnsi="ＭＳ ゴシック" w:hint="eastAsia"/>
        </w:rPr>
        <w:t>Linux</w:t>
      </w:r>
      <w:r w:rsidRPr="00BC1400">
        <w:rPr>
          <w:rFonts w:hAnsi="ＭＳ ゴシック" w:hint="eastAsia"/>
        </w:rPr>
        <w:t>もしくは</w:t>
      </w:r>
      <w:r w:rsidRPr="00BC1400">
        <w:rPr>
          <w:rFonts w:hAnsi="ＭＳ ゴシック" w:hint="eastAsia"/>
        </w:rPr>
        <w:t>Windows</w:t>
      </w:r>
      <w:r w:rsidRPr="00BC1400">
        <w:rPr>
          <w:rFonts w:hAnsi="ＭＳ ゴシック" w:hint="eastAsia"/>
        </w:rPr>
        <w:t>の利用を予定しており、</w:t>
      </w:r>
      <w:r w:rsidRPr="00BC1400">
        <w:rPr>
          <w:rFonts w:hAnsi="ＭＳ ゴシック" w:hint="eastAsia"/>
        </w:rPr>
        <w:t>CSP</w:t>
      </w:r>
      <w:r w:rsidRPr="00BC1400">
        <w:rPr>
          <w:rFonts w:hAnsi="ＭＳ ゴシック" w:hint="eastAsia"/>
        </w:rPr>
        <w:t>が提供する仮想マシンイメージを利用することを前提としている。</w:t>
      </w:r>
    </w:p>
    <w:p w14:paraId="03B914CC" w14:textId="77777777" w:rsidR="009F2D5F" w:rsidRPr="00EA30BE" w:rsidRDefault="009F2D5F" w:rsidP="009F2D5F">
      <w:pPr>
        <w:pStyle w:val="af8"/>
        <w:numPr>
          <w:ilvl w:val="0"/>
          <w:numId w:val="44"/>
        </w:numPr>
        <w:ind w:leftChars="0"/>
        <w:rPr>
          <w:rFonts w:hAnsi="ＭＳ ゴシック"/>
        </w:rPr>
      </w:pPr>
      <w:r w:rsidRPr="00BC1400">
        <w:rPr>
          <w:rFonts w:hAnsi="ＭＳ ゴシック" w:hint="eastAsia"/>
        </w:rPr>
        <w:t>データ解析環境</w:t>
      </w:r>
      <w:r w:rsidRPr="00BC1400">
        <w:rPr>
          <w:rFonts w:hAnsi="ＭＳ ゴシック"/>
        </w:rPr>
        <w:br/>
      </w:r>
      <w:r w:rsidRPr="00BC1400">
        <w:rPr>
          <w:rFonts w:hAnsi="ＭＳ ゴシック" w:hint="eastAsia"/>
        </w:rPr>
        <w:t>CSP</w:t>
      </w:r>
      <w:r w:rsidRPr="00BC1400">
        <w:rPr>
          <w:rFonts w:hAnsi="ＭＳ ゴシック" w:hint="eastAsia"/>
        </w:rPr>
        <w:t>が提供するデータベース関連のサービスを利用して、</w:t>
      </w:r>
      <w:r w:rsidRPr="00BC1400">
        <w:rPr>
          <w:rFonts w:hAnsi="ＭＳ ゴシック" w:hint="eastAsia"/>
        </w:rPr>
        <w:t>IPA</w:t>
      </w:r>
      <w:r w:rsidRPr="00BC1400">
        <w:rPr>
          <w:rFonts w:hAnsi="ＭＳ ゴシック" w:hint="eastAsia"/>
        </w:rPr>
        <w:t>が保有する各種データを管理し、</w:t>
      </w:r>
      <w:r w:rsidRPr="00BC1400">
        <w:rPr>
          <w:rFonts w:hAnsi="ＭＳ ゴシック" w:hint="eastAsia"/>
        </w:rPr>
        <w:t>SQL</w:t>
      </w:r>
      <w:r w:rsidRPr="00BC1400">
        <w:rPr>
          <w:rFonts w:hAnsi="ＭＳ ゴシック" w:hint="eastAsia"/>
        </w:rPr>
        <w:t>などのデータハンドリング言語によりデータを抽出し、整形などのデータパイプライン作業を経て、様々なデータ解析を行うものである。</w:t>
      </w:r>
      <w:r>
        <w:rPr>
          <w:rFonts w:hAnsi="ＭＳ ゴシック" w:hint="eastAsia"/>
        </w:rPr>
        <w:t>NoSQL</w:t>
      </w:r>
      <w:r>
        <w:rPr>
          <w:rFonts w:hAnsi="ＭＳ ゴシック" w:hint="eastAsia"/>
        </w:rPr>
        <w:t>もしくは、</w:t>
      </w:r>
      <w:r>
        <w:rPr>
          <w:rFonts w:hAnsi="ＭＳ ゴシック" w:hint="eastAsia"/>
        </w:rPr>
        <w:t>SQL</w:t>
      </w:r>
      <w:r>
        <w:rPr>
          <w:rFonts w:hAnsi="ＭＳ ゴシック" w:hint="eastAsia"/>
        </w:rPr>
        <w:t>データベースを構成するサービスを利用する。</w:t>
      </w:r>
      <w:r w:rsidRPr="00661962">
        <w:rPr>
          <w:rFonts w:hAnsi="ＭＳ ゴシック" w:hint="eastAsia"/>
        </w:rPr>
        <w:t>ビッグデータや情報共有面を意識したサービス構築においては、</w:t>
      </w:r>
      <w:r w:rsidRPr="00661962">
        <w:rPr>
          <w:rFonts w:hAnsi="ＭＳ ゴシック" w:hint="eastAsia"/>
        </w:rPr>
        <w:t>No-SQL</w:t>
      </w:r>
      <w:r w:rsidRPr="00661962">
        <w:rPr>
          <w:rFonts w:hAnsi="ＭＳ ゴシック" w:hint="eastAsia"/>
        </w:rPr>
        <w:t>などの活用も想定される。</w:t>
      </w:r>
      <w:r w:rsidRPr="00BC1400">
        <w:rPr>
          <w:rFonts w:hAnsi="ＭＳ ゴシック" w:hint="eastAsia"/>
        </w:rPr>
        <w:t>また、可視化にあたっては</w:t>
      </w:r>
      <w:r>
        <w:rPr>
          <w:rFonts w:hAnsi="ＭＳ ゴシック" w:hint="eastAsia"/>
        </w:rPr>
        <w:t>解析用のダッシュボードや</w:t>
      </w:r>
      <w:r>
        <w:rPr>
          <w:rFonts w:hAnsi="ＭＳ ゴシック" w:hint="eastAsia"/>
        </w:rPr>
        <w:t>Web</w:t>
      </w:r>
      <w:r>
        <w:rPr>
          <w:rFonts w:hAnsi="ＭＳ ゴシック" w:hint="eastAsia"/>
        </w:rPr>
        <w:t>によるポータル</w:t>
      </w:r>
      <w:r w:rsidRPr="00BC1400">
        <w:rPr>
          <w:rFonts w:hAnsi="ＭＳ ゴシック" w:hint="eastAsia"/>
        </w:rPr>
        <w:t>を利用する。</w:t>
      </w:r>
    </w:p>
    <w:p w14:paraId="6E5F7FEB" w14:textId="77777777" w:rsidR="009F2D5F" w:rsidRPr="00BC1400" w:rsidRDefault="009F2D5F" w:rsidP="009F2D5F">
      <w:pPr>
        <w:pStyle w:val="af8"/>
        <w:numPr>
          <w:ilvl w:val="0"/>
          <w:numId w:val="44"/>
        </w:numPr>
        <w:ind w:leftChars="0"/>
        <w:rPr>
          <w:rFonts w:hAnsi="ＭＳ ゴシック"/>
        </w:rPr>
      </w:pPr>
      <w:r w:rsidRPr="00BC1400">
        <w:rPr>
          <w:rFonts w:hAnsi="ＭＳ ゴシック" w:hint="eastAsia"/>
        </w:rPr>
        <w:t>緊急用</w:t>
      </w:r>
      <w:r w:rsidRPr="00BC1400">
        <w:rPr>
          <w:rFonts w:hAnsi="ＭＳ ゴシック" w:hint="eastAsia"/>
        </w:rPr>
        <w:t>DaaS</w:t>
      </w:r>
      <w:r w:rsidRPr="00BC1400">
        <w:rPr>
          <w:rFonts w:hAnsi="ＭＳ ゴシック"/>
        </w:rPr>
        <w:br/>
      </w:r>
      <w:r w:rsidRPr="00BC1400">
        <w:rPr>
          <w:rFonts w:hAnsi="ＭＳ ゴシック" w:hint="eastAsia"/>
        </w:rPr>
        <w:t>災害や緊急時、一時利用環境として、</w:t>
      </w:r>
      <w:r w:rsidRPr="00BC1400">
        <w:rPr>
          <w:rFonts w:hAnsi="ＭＳ ゴシック" w:hint="eastAsia"/>
        </w:rPr>
        <w:t>Windows</w:t>
      </w:r>
      <w:r w:rsidRPr="00BC1400">
        <w:rPr>
          <w:rFonts w:hAnsi="ＭＳ ゴシック" w:hint="eastAsia"/>
        </w:rPr>
        <w:t>のクライアント</w:t>
      </w:r>
      <w:r w:rsidRPr="00BC1400">
        <w:rPr>
          <w:rFonts w:hAnsi="ＭＳ ゴシック" w:hint="eastAsia"/>
        </w:rPr>
        <w:t>OS</w:t>
      </w:r>
      <w:r w:rsidRPr="00BC1400">
        <w:rPr>
          <w:rFonts w:hAnsi="ＭＳ ゴシック" w:hint="eastAsia"/>
        </w:rPr>
        <w:t>を</w:t>
      </w:r>
      <w:r w:rsidRPr="00BC1400">
        <w:rPr>
          <w:rFonts w:hAnsi="ＭＳ ゴシック" w:hint="eastAsia"/>
        </w:rPr>
        <w:t>CSP</w:t>
      </w:r>
      <w:r w:rsidRPr="00BC1400">
        <w:rPr>
          <w:rFonts w:hAnsi="ＭＳ ゴシック" w:hint="eastAsia"/>
        </w:rPr>
        <w:t>が提供する仮想デスクトップ</w:t>
      </w:r>
      <w:r>
        <w:rPr>
          <w:rFonts w:hAnsi="ＭＳ ゴシック" w:hint="eastAsia"/>
        </w:rPr>
        <w:t>サービス</w:t>
      </w:r>
      <w:r w:rsidRPr="00BC1400">
        <w:rPr>
          <w:rFonts w:hAnsi="ＭＳ ゴシック" w:hint="eastAsia"/>
        </w:rPr>
        <w:t>を通して職員へ提供する。</w:t>
      </w:r>
      <w:r w:rsidRPr="00BC1400">
        <w:rPr>
          <w:rFonts w:hAnsi="ＭＳ ゴシック" w:hint="eastAsia"/>
        </w:rPr>
        <w:t>OS</w:t>
      </w:r>
      <w:r w:rsidRPr="00BC1400">
        <w:rPr>
          <w:rFonts w:hAnsi="ＭＳ ゴシック" w:hint="eastAsia"/>
        </w:rPr>
        <w:t>は、</w:t>
      </w:r>
      <w:r w:rsidRPr="00BC1400">
        <w:rPr>
          <w:rFonts w:hAnsi="ＭＳ ゴシック" w:hint="eastAsia"/>
        </w:rPr>
        <w:t>CSP</w:t>
      </w:r>
      <w:r w:rsidRPr="00BC1400">
        <w:rPr>
          <w:rFonts w:hAnsi="ＭＳ ゴシック" w:hint="eastAsia"/>
        </w:rPr>
        <w:t>が提供するイメージを利用する。</w:t>
      </w:r>
    </w:p>
    <w:p w14:paraId="60BB41D8" w14:textId="77777777" w:rsidR="009F2D5F" w:rsidRPr="00BC1400" w:rsidRDefault="009F2D5F" w:rsidP="009F2D5F">
      <w:pPr>
        <w:pStyle w:val="af8"/>
        <w:numPr>
          <w:ilvl w:val="0"/>
          <w:numId w:val="44"/>
        </w:numPr>
        <w:ind w:leftChars="0"/>
        <w:rPr>
          <w:rFonts w:hAnsi="ＭＳ ゴシック"/>
        </w:rPr>
      </w:pPr>
      <w:r w:rsidRPr="00BC1400">
        <w:rPr>
          <w:rFonts w:hAnsi="ＭＳ ゴシック" w:hint="eastAsia"/>
        </w:rPr>
        <w:t>開発環境用仮想サーバー</w:t>
      </w:r>
      <w:r w:rsidRPr="00BC1400">
        <w:rPr>
          <w:rFonts w:hAnsi="ＭＳ ゴシック"/>
        </w:rPr>
        <w:br/>
      </w:r>
      <w:r w:rsidRPr="00BC1400">
        <w:rPr>
          <w:rFonts w:hAnsi="ＭＳ ゴシック" w:hint="eastAsia"/>
        </w:rPr>
        <w:t>IPA</w:t>
      </w:r>
      <w:r w:rsidRPr="00BC1400">
        <w:rPr>
          <w:rFonts w:hAnsi="ＭＳ ゴシック" w:hint="eastAsia"/>
        </w:rPr>
        <w:t>において、サービス開発を行う際に、開発用の仮想サーバーの提供、クラウドサービスが提供するクラウドネイティブな開発環境の提供、いずれかを、サービスにより最適な方式で提供する。また、この環境は、</w:t>
      </w:r>
      <w:r w:rsidRPr="00BC1400">
        <w:rPr>
          <w:rFonts w:hAnsi="ＭＳ ゴシック" w:hint="eastAsia"/>
        </w:rPr>
        <w:t>Web</w:t>
      </w:r>
      <w:r w:rsidRPr="00BC1400">
        <w:rPr>
          <w:rFonts w:hAnsi="ＭＳ ゴシック" w:hint="eastAsia"/>
        </w:rPr>
        <w:t>サーバーと連携するなどし、アジャイル型の開発を行うことを想定している。</w:t>
      </w:r>
    </w:p>
    <w:p w14:paraId="0AD9F5D5" w14:textId="77777777" w:rsidR="009F2D5F" w:rsidRPr="00BC1400" w:rsidRDefault="009F2D5F" w:rsidP="009F2D5F">
      <w:pPr>
        <w:pStyle w:val="af8"/>
        <w:numPr>
          <w:ilvl w:val="0"/>
          <w:numId w:val="44"/>
        </w:numPr>
        <w:ind w:leftChars="0"/>
        <w:rPr>
          <w:rFonts w:hAnsi="ＭＳ ゴシック"/>
        </w:rPr>
      </w:pPr>
      <w:r w:rsidRPr="00BC1400">
        <w:rPr>
          <w:rFonts w:hAnsi="ＭＳ ゴシック" w:hint="eastAsia"/>
        </w:rPr>
        <w:t>AI</w:t>
      </w:r>
      <w:r w:rsidRPr="00BC1400">
        <w:rPr>
          <w:rFonts w:hAnsi="ＭＳ ゴシック" w:hint="eastAsia"/>
        </w:rPr>
        <w:t>開発環境</w:t>
      </w:r>
      <w:r w:rsidRPr="00BC1400">
        <w:rPr>
          <w:rFonts w:hAnsi="ＭＳ ゴシック"/>
        </w:rPr>
        <w:br/>
      </w:r>
      <w:r w:rsidRPr="00BC1400">
        <w:rPr>
          <w:rFonts w:hAnsi="ＭＳ ゴシック" w:hint="eastAsia"/>
        </w:rPr>
        <w:lastRenderedPageBreak/>
        <w:t>人工知能開発を行うための、</w:t>
      </w:r>
      <w:r w:rsidRPr="00BC1400">
        <w:rPr>
          <w:rFonts w:hAnsi="ＭＳ ゴシック" w:hint="eastAsia"/>
        </w:rPr>
        <w:t>CSP</w:t>
      </w:r>
      <w:r w:rsidRPr="00BC1400">
        <w:rPr>
          <w:rFonts w:hAnsi="ＭＳ ゴシック" w:hint="eastAsia"/>
        </w:rPr>
        <w:t>が提供する</w:t>
      </w:r>
      <w:r w:rsidRPr="00BC1400">
        <w:rPr>
          <w:rFonts w:hAnsi="ＭＳ ゴシック" w:hint="eastAsia"/>
        </w:rPr>
        <w:t>T</w:t>
      </w:r>
      <w:r w:rsidRPr="00BC1400">
        <w:rPr>
          <w:rFonts w:hAnsi="ＭＳ ゴシック"/>
        </w:rPr>
        <w:t>ensorFlow</w:t>
      </w:r>
      <w:r w:rsidRPr="00BC1400">
        <w:rPr>
          <w:rFonts w:hAnsi="ＭＳ ゴシック" w:hint="eastAsia"/>
        </w:rPr>
        <w:t>などの人工知能開発基盤。</w:t>
      </w:r>
      <w:r w:rsidRPr="00BC1400">
        <w:rPr>
          <w:rFonts w:hAnsi="ＭＳ ゴシック" w:hint="eastAsia"/>
        </w:rPr>
        <w:t>API</w:t>
      </w:r>
      <w:r w:rsidRPr="00BC1400">
        <w:rPr>
          <w:rFonts w:hAnsi="ＭＳ ゴシック" w:hint="eastAsia"/>
        </w:rPr>
        <w:t>により</w:t>
      </w:r>
      <w:r w:rsidRPr="00BC1400">
        <w:rPr>
          <w:rFonts w:hAnsi="ＭＳ ゴシック" w:hint="eastAsia"/>
        </w:rPr>
        <w:t>CSP</w:t>
      </w:r>
      <w:r w:rsidRPr="00BC1400">
        <w:rPr>
          <w:rFonts w:hAnsi="ＭＳ ゴシック" w:hint="eastAsia"/>
        </w:rPr>
        <w:t>が学習の管理などを行う、ディープラーニング識別等の人工知能サービスを利用する場合など、</w:t>
      </w:r>
      <w:r w:rsidRPr="00BC1400">
        <w:rPr>
          <w:rFonts w:hAnsi="ＭＳ ゴシック" w:hint="eastAsia"/>
        </w:rPr>
        <w:t>IPA</w:t>
      </w:r>
      <w:r w:rsidRPr="00BC1400">
        <w:rPr>
          <w:rFonts w:hAnsi="ＭＳ ゴシック" w:hint="eastAsia"/>
        </w:rPr>
        <w:t>が開発するサービスにおいて最適な人工知能開発環境を提供する。</w:t>
      </w:r>
    </w:p>
    <w:p w14:paraId="66B8913E" w14:textId="77777777" w:rsidR="009F2D5F" w:rsidRDefault="009F2D5F" w:rsidP="009F2D5F">
      <w:pPr>
        <w:pStyle w:val="af8"/>
        <w:numPr>
          <w:ilvl w:val="0"/>
          <w:numId w:val="44"/>
        </w:numPr>
        <w:ind w:leftChars="0"/>
        <w:rPr>
          <w:rFonts w:hAnsi="ＭＳ ゴシック"/>
        </w:rPr>
      </w:pPr>
      <w:r w:rsidRPr="00BC1400">
        <w:rPr>
          <w:rFonts w:hAnsi="ＭＳ ゴシック" w:hint="eastAsia"/>
        </w:rPr>
        <w:t>IPA</w:t>
      </w:r>
      <w:r>
        <w:rPr>
          <w:rFonts w:hAnsi="ＭＳ ゴシック" w:hint="eastAsia"/>
        </w:rPr>
        <w:t>クラウド</w:t>
      </w:r>
      <w:r w:rsidRPr="00BC1400">
        <w:rPr>
          <w:rFonts w:hAnsi="ＭＳ ゴシック" w:hint="eastAsia"/>
        </w:rPr>
        <w:t>用ネットワーク</w:t>
      </w:r>
      <w:r w:rsidRPr="00BC1400">
        <w:rPr>
          <w:rFonts w:hAnsi="ＭＳ ゴシック"/>
        </w:rPr>
        <w:br/>
      </w:r>
      <w:r w:rsidRPr="00BC1400">
        <w:rPr>
          <w:rFonts w:hAnsi="ＭＳ ゴシック" w:hint="eastAsia"/>
        </w:rPr>
        <w:t>クラウドと</w:t>
      </w:r>
      <w:r w:rsidRPr="00BC1400">
        <w:rPr>
          <w:rFonts w:hAnsi="ＭＳ ゴシック" w:hint="eastAsia"/>
        </w:rPr>
        <w:t>IPA</w:t>
      </w:r>
      <w:r w:rsidRPr="00BC1400">
        <w:rPr>
          <w:rFonts w:hAnsi="ＭＳ ゴシック" w:hint="eastAsia"/>
        </w:rPr>
        <w:t>を専用線にて接続する回線。接続先は、上記の用途に利用する</w:t>
      </w:r>
      <w:r w:rsidRPr="00BC1400">
        <w:rPr>
          <w:rFonts w:hAnsi="ＭＳ ゴシック" w:hint="eastAsia"/>
        </w:rPr>
        <w:t>ISMAP</w:t>
      </w:r>
      <w:r w:rsidRPr="00BC1400">
        <w:rPr>
          <w:rFonts w:hAnsi="ＭＳ ゴシック" w:hint="eastAsia"/>
        </w:rPr>
        <w:t>取得をしたクラウドサービスであり、複数のクラウドサービスとの接続が必要となる。</w:t>
      </w:r>
    </w:p>
    <w:p w14:paraId="51A8DF73" w14:textId="77777777" w:rsidR="009F2D5F" w:rsidRPr="00EA30BE" w:rsidRDefault="009F2D5F" w:rsidP="009F2D5F">
      <w:pPr>
        <w:pStyle w:val="af8"/>
        <w:numPr>
          <w:ilvl w:val="0"/>
          <w:numId w:val="44"/>
        </w:numPr>
        <w:ind w:leftChars="0"/>
        <w:rPr>
          <w:rFonts w:hAnsi="ＭＳ ゴシック"/>
        </w:rPr>
      </w:pPr>
      <w:r>
        <w:rPr>
          <w:rFonts w:hAnsi="ＭＳ ゴシック" w:hint="eastAsia"/>
        </w:rPr>
        <w:t>IPA</w:t>
      </w:r>
      <w:r>
        <w:rPr>
          <w:rFonts w:hAnsi="ＭＳ ゴシック" w:hint="eastAsia"/>
        </w:rPr>
        <w:t>クラウド用セキュリティ管理環境</w:t>
      </w:r>
    </w:p>
    <w:p w14:paraId="56911625" w14:textId="77777777" w:rsidR="009F2D5F" w:rsidRPr="00BC1400" w:rsidRDefault="009F2D5F" w:rsidP="009F2D5F">
      <w:pPr>
        <w:ind w:left="650"/>
        <w:rPr>
          <w:rFonts w:hAnsi="ＭＳ ゴシック"/>
        </w:rPr>
      </w:pPr>
      <w:r w:rsidRPr="00553657">
        <w:rPr>
          <w:rFonts w:asciiTheme="minorEastAsia" w:eastAsiaTheme="minorEastAsia" w:hAnsiTheme="minorEastAsia" w:hint="eastAsia"/>
        </w:rPr>
        <w:t>IPAクラウドのリソースへ、利用者が与えられたセキュリティレベルに適応した、適切な認証・認可の管理を行う機能や、予防的統制のためのCSPM</w:t>
      </w:r>
      <w:r w:rsidRPr="00820FA5">
        <w:rPr>
          <w:rFonts w:asciiTheme="minorEastAsia" w:eastAsiaTheme="minorEastAsia" w:hAnsiTheme="minorEastAsia" w:hint="eastAsia"/>
        </w:rPr>
        <w:t>やペイ</w:t>
      </w:r>
      <w:r>
        <w:rPr>
          <w:rFonts w:hAnsi="ＭＳ ゴシック" w:hint="eastAsia"/>
        </w:rPr>
        <w:t>ロードの監視、発見的統制に必要となる、ログの収集と相関分析などによるアラートの発行などを行う機能を利用予定である。</w:t>
      </w:r>
    </w:p>
    <w:p w14:paraId="13F9275E" w14:textId="77777777" w:rsidR="009F2D5F" w:rsidRPr="00D923C1" w:rsidRDefault="009F2D5F" w:rsidP="00D6474C">
      <w:pPr>
        <w:pStyle w:val="2"/>
        <w:numPr>
          <w:ilvl w:val="0"/>
          <w:numId w:val="64"/>
        </w:numPr>
        <w:spacing w:before="240"/>
        <w:rPr>
          <w:rFonts w:ascii="ＭＳ ゴシック" w:eastAsia="ＭＳ ゴシック" w:hAnsi="ＭＳ ゴシック"/>
        </w:rPr>
      </w:pPr>
      <w:r w:rsidRPr="00D923C1">
        <w:rPr>
          <w:rFonts w:ascii="ＭＳ ゴシック" w:eastAsia="ＭＳ ゴシック" w:hAnsi="ＭＳ ゴシック" w:hint="eastAsia"/>
        </w:rPr>
        <w:t>構成要素</w:t>
      </w:r>
    </w:p>
    <w:p w14:paraId="58680A94" w14:textId="47F61136" w:rsidR="009F2D5F" w:rsidRPr="00BC1400" w:rsidRDefault="009F2D5F" w:rsidP="009F2D5F">
      <w:pPr>
        <w:ind w:firstLineChars="100" w:firstLine="202"/>
      </w:pPr>
      <w:r w:rsidRPr="00553657">
        <w:rPr>
          <w:rFonts w:asciiTheme="minorEastAsia" w:eastAsiaTheme="minorEastAsia" w:hAnsiTheme="minorEastAsia" w:hint="eastAsia"/>
        </w:rPr>
        <w:t>IPAクラウドの構成要素について、IPAがオンプレミス環境に構築したIPA共通</w:t>
      </w:r>
      <w:r>
        <w:rPr>
          <w:rFonts w:hint="eastAsia"/>
        </w:rPr>
        <w:t>基盤と比較したものは</w:t>
      </w:r>
      <w:r w:rsidRPr="00BC1400">
        <w:rPr>
          <w:rFonts w:hint="eastAsia"/>
        </w:rPr>
        <w:t>以下の通りである。</w:t>
      </w:r>
      <w:r w:rsidRPr="00BC1400">
        <w:br/>
      </w:r>
    </w:p>
    <w:tbl>
      <w:tblPr>
        <w:tblStyle w:val="a6"/>
        <w:tblW w:w="0" w:type="auto"/>
        <w:tblInd w:w="1701" w:type="dxa"/>
        <w:tblLook w:val="04A0" w:firstRow="1" w:lastRow="0" w:firstColumn="1" w:lastColumn="0" w:noHBand="0" w:noVBand="1"/>
      </w:tblPr>
      <w:tblGrid>
        <w:gridCol w:w="2835"/>
        <w:gridCol w:w="1134"/>
        <w:gridCol w:w="2835"/>
      </w:tblGrid>
      <w:tr w:rsidR="009F2D5F" w:rsidRPr="00BC1400" w14:paraId="3A9BD921" w14:textId="77777777" w:rsidTr="0079419D">
        <w:tc>
          <w:tcPr>
            <w:tcW w:w="2835" w:type="dxa"/>
            <w:tcBorders>
              <w:top w:val="nil"/>
              <w:left w:val="nil"/>
              <w:bottom w:val="nil"/>
              <w:right w:val="nil"/>
            </w:tcBorders>
            <w:vAlign w:val="center"/>
          </w:tcPr>
          <w:p w14:paraId="2A6AA9E8" w14:textId="77777777" w:rsidR="009F2D5F" w:rsidRPr="00BC1400" w:rsidRDefault="009F2D5F" w:rsidP="0079419D">
            <w:pPr>
              <w:jc w:val="center"/>
              <w:rPr>
                <w:sz w:val="22"/>
                <w:szCs w:val="22"/>
              </w:rPr>
            </w:pPr>
            <w:r w:rsidRPr="00553657">
              <w:rPr>
                <w:rFonts w:asciiTheme="minorEastAsia" w:eastAsiaTheme="minorEastAsia" w:hAnsiTheme="minorEastAsia"/>
                <w:sz w:val="22"/>
                <w:szCs w:val="22"/>
              </w:rPr>
              <w:t>IPA</w:t>
            </w:r>
            <w:r w:rsidRPr="00553657">
              <w:rPr>
                <w:rFonts w:asciiTheme="minorEastAsia" w:eastAsiaTheme="minorEastAsia" w:hAnsiTheme="minorEastAsia" w:hint="eastAsia"/>
                <w:sz w:val="22"/>
                <w:szCs w:val="22"/>
              </w:rPr>
              <w:t>共</w:t>
            </w:r>
            <w:r w:rsidRPr="00BC1400">
              <w:rPr>
                <w:rFonts w:hint="eastAsia"/>
                <w:sz w:val="22"/>
                <w:szCs w:val="22"/>
              </w:rPr>
              <w:t>通基盤</w:t>
            </w:r>
            <w:r w:rsidRPr="00A36B1D">
              <w:rPr>
                <w:rFonts w:hint="eastAsia"/>
                <w:sz w:val="16"/>
                <w:szCs w:val="16"/>
              </w:rPr>
              <w:t>（オンプレミス）</w:t>
            </w:r>
          </w:p>
          <w:p w14:paraId="5904F076" w14:textId="77777777" w:rsidR="009F2D5F" w:rsidRPr="00BC1400" w:rsidRDefault="009F2D5F" w:rsidP="0079419D">
            <w:pPr>
              <w:rPr>
                <w:sz w:val="22"/>
                <w:szCs w:val="22"/>
              </w:rPr>
            </w:pPr>
          </w:p>
        </w:tc>
        <w:tc>
          <w:tcPr>
            <w:tcW w:w="1134" w:type="dxa"/>
            <w:tcBorders>
              <w:top w:val="nil"/>
              <w:left w:val="nil"/>
              <w:bottom w:val="nil"/>
              <w:right w:val="nil"/>
            </w:tcBorders>
            <w:vAlign w:val="center"/>
          </w:tcPr>
          <w:p w14:paraId="2D89CE23" w14:textId="2258F3C5" w:rsidR="009F2D5F" w:rsidRPr="00BC1400" w:rsidRDefault="009F2D5F" w:rsidP="0079419D">
            <w:pPr>
              <w:jc w:val="center"/>
              <w:rPr>
                <w:sz w:val="22"/>
                <w:szCs w:val="22"/>
              </w:rPr>
            </w:pPr>
          </w:p>
        </w:tc>
        <w:tc>
          <w:tcPr>
            <w:tcW w:w="2835" w:type="dxa"/>
            <w:tcBorders>
              <w:top w:val="nil"/>
              <w:left w:val="nil"/>
              <w:bottom w:val="nil"/>
              <w:right w:val="nil"/>
            </w:tcBorders>
            <w:vAlign w:val="center"/>
          </w:tcPr>
          <w:p w14:paraId="1AB5E471" w14:textId="77777777" w:rsidR="009F2D5F" w:rsidRPr="00BC1400" w:rsidRDefault="009F2D5F" w:rsidP="0079419D">
            <w:pPr>
              <w:jc w:val="center"/>
              <w:rPr>
                <w:sz w:val="22"/>
                <w:szCs w:val="22"/>
              </w:rPr>
            </w:pPr>
            <w:r w:rsidRPr="00553657">
              <w:rPr>
                <w:rFonts w:asciiTheme="minorEastAsia" w:eastAsiaTheme="minorEastAsia" w:hAnsiTheme="minorEastAsia"/>
                <w:sz w:val="22"/>
                <w:szCs w:val="22"/>
              </w:rPr>
              <w:t>IPA</w:t>
            </w:r>
            <w:r>
              <w:rPr>
                <w:sz w:val="22"/>
                <w:szCs w:val="22"/>
              </w:rPr>
              <w:t>クラウド</w:t>
            </w:r>
          </w:p>
          <w:p w14:paraId="4F0980B7" w14:textId="77777777" w:rsidR="009F2D5F" w:rsidRPr="00BC1400" w:rsidRDefault="009F2D5F" w:rsidP="0079419D">
            <w:pPr>
              <w:jc w:val="center"/>
              <w:rPr>
                <w:sz w:val="22"/>
                <w:szCs w:val="22"/>
              </w:rPr>
            </w:pPr>
          </w:p>
        </w:tc>
      </w:tr>
      <w:tr w:rsidR="009F2D5F" w:rsidRPr="00BC1400" w14:paraId="493F5F43" w14:textId="77777777" w:rsidTr="0079419D">
        <w:tc>
          <w:tcPr>
            <w:tcW w:w="28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7E58901" w14:textId="77777777" w:rsidR="009F2D5F" w:rsidRPr="00BC1400" w:rsidRDefault="009F2D5F" w:rsidP="0079419D">
            <w:pPr>
              <w:jc w:val="center"/>
              <w:rPr>
                <w:color w:val="FFFFFF" w:themeColor="background1"/>
                <w:sz w:val="22"/>
                <w:szCs w:val="22"/>
              </w:rPr>
            </w:pPr>
            <w:r w:rsidRPr="00BC1400">
              <w:rPr>
                <w:rFonts w:hint="eastAsia"/>
                <w:color w:val="FFFFFF" w:themeColor="background1"/>
                <w:sz w:val="22"/>
                <w:szCs w:val="22"/>
              </w:rPr>
              <w:t>データ</w:t>
            </w:r>
          </w:p>
        </w:tc>
        <w:tc>
          <w:tcPr>
            <w:tcW w:w="1134" w:type="dxa"/>
            <w:tcBorders>
              <w:top w:val="nil"/>
              <w:left w:val="single" w:sz="4" w:space="0" w:color="auto"/>
              <w:bottom w:val="nil"/>
              <w:right w:val="single" w:sz="4" w:space="0" w:color="auto"/>
            </w:tcBorders>
            <w:vAlign w:val="center"/>
          </w:tcPr>
          <w:p w14:paraId="0BC59FD1" w14:textId="6D624CB1" w:rsidR="009F2D5F" w:rsidRPr="00BC1400" w:rsidRDefault="009F2D5F" w:rsidP="0079419D">
            <w:pPr>
              <w:jc w:val="center"/>
              <w:rPr>
                <w:color w:val="FFFFFF" w:themeColor="background1"/>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790CE19" w14:textId="77777777" w:rsidR="009F2D5F" w:rsidRPr="00BC1400" w:rsidRDefault="009F2D5F" w:rsidP="0079419D">
            <w:pPr>
              <w:jc w:val="center"/>
              <w:rPr>
                <w:color w:val="FFFFFF" w:themeColor="background1"/>
                <w:sz w:val="22"/>
                <w:szCs w:val="22"/>
              </w:rPr>
            </w:pPr>
            <w:r w:rsidRPr="00BC1400">
              <w:rPr>
                <w:rFonts w:hint="eastAsia"/>
                <w:color w:val="FFFFFF" w:themeColor="background1"/>
                <w:sz w:val="22"/>
                <w:szCs w:val="22"/>
              </w:rPr>
              <w:t>データ</w:t>
            </w:r>
          </w:p>
        </w:tc>
      </w:tr>
      <w:tr w:rsidR="009F2D5F" w:rsidRPr="00BC1400" w14:paraId="7CEEFD3F" w14:textId="77777777" w:rsidTr="0079419D">
        <w:tc>
          <w:tcPr>
            <w:tcW w:w="2835" w:type="dxa"/>
            <w:tcBorders>
              <w:top w:val="single" w:sz="4" w:space="0" w:color="auto"/>
              <w:right w:val="single" w:sz="4" w:space="0" w:color="auto"/>
            </w:tcBorders>
            <w:shd w:val="clear" w:color="auto" w:fill="548DD4" w:themeFill="text2" w:themeFillTint="99"/>
            <w:vAlign w:val="center"/>
          </w:tcPr>
          <w:p w14:paraId="1F366070" w14:textId="77777777" w:rsidR="009F2D5F" w:rsidRPr="00BC1400" w:rsidRDefault="009F2D5F" w:rsidP="0079419D">
            <w:pPr>
              <w:jc w:val="center"/>
              <w:rPr>
                <w:color w:val="FFFFFF" w:themeColor="background1"/>
                <w:sz w:val="22"/>
                <w:szCs w:val="22"/>
              </w:rPr>
            </w:pPr>
            <w:r w:rsidRPr="00BC1400">
              <w:rPr>
                <w:rFonts w:hint="eastAsia"/>
                <w:color w:val="FFFFFF" w:themeColor="background1"/>
                <w:sz w:val="22"/>
                <w:szCs w:val="22"/>
              </w:rPr>
              <w:t>業務サーバー</w:t>
            </w:r>
          </w:p>
        </w:tc>
        <w:tc>
          <w:tcPr>
            <w:tcW w:w="1134" w:type="dxa"/>
            <w:tcBorders>
              <w:top w:val="nil"/>
              <w:left w:val="single" w:sz="4" w:space="0" w:color="auto"/>
              <w:bottom w:val="nil"/>
              <w:right w:val="single" w:sz="4" w:space="0" w:color="auto"/>
            </w:tcBorders>
            <w:vAlign w:val="center"/>
          </w:tcPr>
          <w:p w14:paraId="041E6D07" w14:textId="77777777" w:rsidR="009F2D5F" w:rsidRPr="00BC1400" w:rsidRDefault="009F2D5F" w:rsidP="0079419D">
            <w:pPr>
              <w:jc w:val="center"/>
              <w:rPr>
                <w:color w:val="FFFFFF" w:themeColor="background1"/>
                <w:sz w:val="22"/>
                <w:szCs w:val="22"/>
              </w:rPr>
            </w:pPr>
          </w:p>
        </w:tc>
        <w:tc>
          <w:tcPr>
            <w:tcW w:w="2835" w:type="dxa"/>
            <w:tcBorders>
              <w:top w:val="single" w:sz="4" w:space="0" w:color="auto"/>
              <w:left w:val="single" w:sz="4" w:space="0" w:color="auto"/>
            </w:tcBorders>
            <w:shd w:val="clear" w:color="auto" w:fill="948A54" w:themeFill="background2" w:themeFillShade="80"/>
            <w:vAlign w:val="center"/>
          </w:tcPr>
          <w:p w14:paraId="1E494BD5" w14:textId="77777777" w:rsidR="009F2D5F" w:rsidRPr="00BC1400" w:rsidRDefault="009F2D5F" w:rsidP="0079419D">
            <w:pPr>
              <w:jc w:val="center"/>
              <w:rPr>
                <w:color w:val="FFFFFF" w:themeColor="background1"/>
                <w:sz w:val="22"/>
                <w:szCs w:val="22"/>
              </w:rPr>
            </w:pPr>
            <w:r w:rsidRPr="00BC1400">
              <w:rPr>
                <w:rFonts w:hint="eastAsia"/>
                <w:color w:val="FFFFFF" w:themeColor="background1"/>
                <w:sz w:val="22"/>
                <w:szCs w:val="22"/>
              </w:rPr>
              <w:t>業務サーバー</w:t>
            </w:r>
          </w:p>
        </w:tc>
      </w:tr>
      <w:tr w:rsidR="009F2D5F" w:rsidRPr="00BC1400" w14:paraId="330454DD" w14:textId="77777777" w:rsidTr="0079419D">
        <w:tc>
          <w:tcPr>
            <w:tcW w:w="2835" w:type="dxa"/>
            <w:vMerge w:val="restart"/>
            <w:tcBorders>
              <w:right w:val="single" w:sz="4" w:space="0" w:color="auto"/>
            </w:tcBorders>
            <w:shd w:val="clear" w:color="auto" w:fill="548DD4" w:themeFill="text2" w:themeFillTint="99"/>
            <w:vAlign w:val="center"/>
          </w:tcPr>
          <w:p w14:paraId="7776560A" w14:textId="48A2EAD5" w:rsidR="009F2D5F" w:rsidRPr="00BC1400" w:rsidRDefault="009F2D5F" w:rsidP="0079419D">
            <w:pPr>
              <w:jc w:val="center"/>
              <w:rPr>
                <w:color w:val="FFFFFF" w:themeColor="background1"/>
                <w:sz w:val="22"/>
                <w:szCs w:val="22"/>
              </w:rPr>
            </w:pPr>
            <w:r w:rsidRPr="00BC1400">
              <w:rPr>
                <w:rFonts w:hint="eastAsia"/>
                <w:color w:val="FFFFFF" w:themeColor="background1"/>
                <w:sz w:val="22"/>
                <w:szCs w:val="22"/>
              </w:rPr>
              <w:t>共通基盤サーバー</w:t>
            </w:r>
          </w:p>
        </w:tc>
        <w:tc>
          <w:tcPr>
            <w:tcW w:w="1134" w:type="dxa"/>
            <w:tcBorders>
              <w:top w:val="nil"/>
              <w:left w:val="single" w:sz="4" w:space="0" w:color="auto"/>
              <w:bottom w:val="nil"/>
              <w:right w:val="single" w:sz="4" w:space="0" w:color="auto"/>
            </w:tcBorders>
            <w:vAlign w:val="center"/>
          </w:tcPr>
          <w:p w14:paraId="11CFBD17" w14:textId="77777777" w:rsidR="009F2D5F" w:rsidRPr="00BC1400" w:rsidRDefault="009F2D5F" w:rsidP="0079419D">
            <w:pPr>
              <w:jc w:val="center"/>
              <w:rPr>
                <w:color w:val="FFFFFF" w:themeColor="background1"/>
                <w:sz w:val="22"/>
                <w:szCs w:val="22"/>
              </w:rPr>
            </w:pPr>
          </w:p>
        </w:tc>
        <w:tc>
          <w:tcPr>
            <w:tcW w:w="2835" w:type="dxa"/>
            <w:tcBorders>
              <w:left w:val="single" w:sz="4" w:space="0" w:color="auto"/>
            </w:tcBorders>
            <w:shd w:val="clear" w:color="auto" w:fill="948A54" w:themeFill="background2" w:themeFillShade="80"/>
            <w:vAlign w:val="center"/>
          </w:tcPr>
          <w:p w14:paraId="6995CDC8" w14:textId="77777777" w:rsidR="009F2D5F" w:rsidRPr="00BC1400" w:rsidRDefault="009F2D5F" w:rsidP="0079419D">
            <w:pPr>
              <w:jc w:val="center"/>
              <w:rPr>
                <w:color w:val="FFFFFF" w:themeColor="background1"/>
                <w:sz w:val="22"/>
                <w:szCs w:val="22"/>
              </w:rPr>
            </w:pPr>
            <w:r w:rsidRPr="00BC1400">
              <w:rPr>
                <w:rFonts w:hint="eastAsia"/>
                <w:color w:val="FFFFFF" w:themeColor="background1"/>
                <w:sz w:val="22"/>
                <w:szCs w:val="22"/>
              </w:rPr>
              <w:t>クラウドサービス</w:t>
            </w:r>
          </w:p>
        </w:tc>
      </w:tr>
      <w:tr w:rsidR="009F2D5F" w:rsidRPr="00BC1400" w14:paraId="551F3381" w14:textId="77777777" w:rsidTr="0079419D">
        <w:tc>
          <w:tcPr>
            <w:tcW w:w="2835" w:type="dxa"/>
            <w:vMerge/>
            <w:tcBorders>
              <w:right w:val="single" w:sz="4" w:space="0" w:color="auto"/>
            </w:tcBorders>
            <w:shd w:val="clear" w:color="auto" w:fill="548DD4" w:themeFill="text2" w:themeFillTint="99"/>
            <w:vAlign w:val="center"/>
          </w:tcPr>
          <w:p w14:paraId="483868A5" w14:textId="77777777" w:rsidR="009F2D5F" w:rsidRPr="00BC1400" w:rsidRDefault="009F2D5F" w:rsidP="0079419D">
            <w:pPr>
              <w:jc w:val="center"/>
              <w:rPr>
                <w:color w:val="FFFFFF" w:themeColor="background1"/>
                <w:sz w:val="22"/>
                <w:szCs w:val="22"/>
              </w:rPr>
            </w:pPr>
          </w:p>
        </w:tc>
        <w:tc>
          <w:tcPr>
            <w:tcW w:w="1134" w:type="dxa"/>
            <w:tcBorders>
              <w:top w:val="nil"/>
              <w:left w:val="single" w:sz="4" w:space="0" w:color="auto"/>
              <w:bottom w:val="nil"/>
              <w:right w:val="single" w:sz="4" w:space="0" w:color="auto"/>
            </w:tcBorders>
            <w:vAlign w:val="center"/>
          </w:tcPr>
          <w:p w14:paraId="37134AEC" w14:textId="605D3AFC" w:rsidR="009F2D5F" w:rsidRPr="00BC1400" w:rsidRDefault="00DC34A0" w:rsidP="0079419D">
            <w:pPr>
              <w:jc w:val="center"/>
              <w:rPr>
                <w:color w:val="FFFFFF" w:themeColor="background1"/>
                <w:sz w:val="22"/>
                <w:szCs w:val="22"/>
              </w:rPr>
            </w:pPr>
            <w:r w:rsidRPr="00BC1400">
              <w:rPr>
                <w:noProof/>
              </w:rPr>
              <mc:AlternateContent>
                <mc:Choice Requires="wps">
                  <w:drawing>
                    <wp:anchor distT="0" distB="0" distL="114300" distR="114300" simplePos="0" relativeHeight="251669504" behindDoc="0" locked="0" layoutInCell="1" allowOverlap="1" wp14:anchorId="5C1DFD93" wp14:editId="0A26773F">
                      <wp:simplePos x="0" y="0"/>
                      <wp:positionH relativeFrom="column">
                        <wp:posOffset>-1979295</wp:posOffset>
                      </wp:positionH>
                      <wp:positionV relativeFrom="paragraph">
                        <wp:posOffset>194310</wp:posOffset>
                      </wp:positionV>
                      <wp:extent cx="4524375" cy="895350"/>
                      <wp:effectExtent l="0" t="0" r="28575" b="19050"/>
                      <wp:wrapNone/>
                      <wp:docPr id="2133167776" name="フローチャート: 代替処理 2133167776"/>
                      <wp:cNvGraphicFramePr/>
                      <a:graphic xmlns:a="http://schemas.openxmlformats.org/drawingml/2006/main">
                        <a:graphicData uri="http://schemas.microsoft.com/office/word/2010/wordprocessingShape">
                          <wps:wsp>
                            <wps:cNvSpPr/>
                            <wps:spPr>
                              <a:xfrm>
                                <a:off x="0" y="0"/>
                                <a:ext cx="4524375" cy="895350"/>
                              </a:xfrm>
                              <a:prstGeom prst="flowChartAlternateProcess">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50EC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133167776" o:spid="_x0000_s1026" type="#_x0000_t176" style="position:absolute;margin-left:-155.85pt;margin-top:15.3pt;width:356.25pt;height: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" filled="f" strokecolor="black [3213]" strokeweight="1.5pt">
                      <v:stroke dashstyle="dash"/>
                    </v:shape>
                  </w:pict>
                </mc:Fallback>
              </mc:AlternateContent>
            </w:r>
            <w:r w:rsidRPr="00553657">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6C484EFB" wp14:editId="6CFD8884">
                      <wp:simplePos x="0" y="0"/>
                      <wp:positionH relativeFrom="column">
                        <wp:posOffset>-1997710</wp:posOffset>
                      </wp:positionH>
                      <wp:positionV relativeFrom="paragraph">
                        <wp:posOffset>-625475</wp:posOffset>
                      </wp:positionV>
                      <wp:extent cx="2009775" cy="799465"/>
                      <wp:effectExtent l="0" t="0" r="28575" b="19685"/>
                      <wp:wrapNone/>
                      <wp:docPr id="5" name="フローチャート: 代替処理 5"/>
                      <wp:cNvGraphicFramePr/>
                      <a:graphic xmlns:a="http://schemas.openxmlformats.org/drawingml/2006/main">
                        <a:graphicData uri="http://schemas.microsoft.com/office/word/2010/wordprocessingShape">
                          <wps:wsp>
                            <wps:cNvSpPr/>
                            <wps:spPr>
                              <a:xfrm>
                                <a:off x="0" y="0"/>
                                <a:ext cx="2009775" cy="799465"/>
                              </a:xfrm>
                              <a:prstGeom prst="flowChartAlternateProcess">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B0860" id="フローチャート: 代替処理 5" o:spid="_x0000_s1026" type="#_x0000_t176" style="position:absolute;margin-left:-157.3pt;margin-top:-49.25pt;width:158.25pt;height:6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" filled="f" strokecolor="black [3213]" strokeweight="1.5pt">
                      <v:stroke dashstyle="dash"/>
                    </v:shape>
                  </w:pict>
                </mc:Fallback>
              </mc:AlternateContent>
            </w:r>
            <w:r w:rsidRPr="00BC1400">
              <w:rPr>
                <w:noProof/>
              </w:rPr>
              <mc:AlternateContent>
                <mc:Choice Requires="wps">
                  <w:drawing>
                    <wp:anchor distT="0" distB="0" distL="114300" distR="114300" simplePos="0" relativeHeight="251668480" behindDoc="0" locked="0" layoutInCell="1" allowOverlap="1" wp14:anchorId="165643AA" wp14:editId="738EE4D3">
                      <wp:simplePos x="0" y="0"/>
                      <wp:positionH relativeFrom="column">
                        <wp:posOffset>535940</wp:posOffset>
                      </wp:positionH>
                      <wp:positionV relativeFrom="paragraph">
                        <wp:posOffset>-626745</wp:posOffset>
                      </wp:positionV>
                      <wp:extent cx="2009775" cy="817880"/>
                      <wp:effectExtent l="0" t="0" r="28575" b="20320"/>
                      <wp:wrapNone/>
                      <wp:docPr id="1264941862" name="フローチャート: 代替処理 1264941862"/>
                      <wp:cNvGraphicFramePr/>
                      <a:graphic xmlns:a="http://schemas.openxmlformats.org/drawingml/2006/main">
                        <a:graphicData uri="http://schemas.microsoft.com/office/word/2010/wordprocessingShape">
                          <wps:wsp>
                            <wps:cNvSpPr/>
                            <wps:spPr>
                              <a:xfrm>
                                <a:off x="0" y="0"/>
                                <a:ext cx="2009775" cy="817880"/>
                              </a:xfrm>
                              <a:prstGeom prst="flowChartAlternateProcess">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AE18F" id="フローチャート: 代替処理 1264941862" o:spid="_x0000_s1026" type="#_x0000_t176" style="position:absolute;margin-left:42.2pt;margin-top:-49.35pt;width:158.25pt;height:6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" filled="f" strokecolor="black [3213]" strokeweight="1.5pt">
                      <v:stroke dashstyle="dash"/>
                    </v:shape>
                  </w:pict>
                </mc:Fallback>
              </mc:AlternateContent>
            </w:r>
          </w:p>
        </w:tc>
        <w:tc>
          <w:tcPr>
            <w:tcW w:w="2835" w:type="dxa"/>
            <w:tcBorders>
              <w:left w:val="single" w:sz="4" w:space="0" w:color="auto"/>
            </w:tcBorders>
            <w:shd w:val="clear" w:color="auto" w:fill="948A54" w:themeFill="background2" w:themeFillShade="80"/>
            <w:vAlign w:val="center"/>
          </w:tcPr>
          <w:p w14:paraId="7A2E166C" w14:textId="7E17FE5C" w:rsidR="009F2D5F" w:rsidRPr="00BC1400" w:rsidRDefault="009F2D5F" w:rsidP="0079419D">
            <w:pPr>
              <w:jc w:val="center"/>
              <w:rPr>
                <w:color w:val="FFFFFF" w:themeColor="background1"/>
                <w:sz w:val="22"/>
                <w:szCs w:val="22"/>
              </w:rPr>
            </w:pPr>
            <w:r w:rsidRPr="00BC1400">
              <w:rPr>
                <w:rFonts w:hint="eastAsia"/>
                <w:color w:val="FFFFFF" w:themeColor="background1"/>
                <w:sz w:val="22"/>
                <w:szCs w:val="22"/>
              </w:rPr>
              <w:t>仮想ネットワーク</w:t>
            </w:r>
          </w:p>
        </w:tc>
      </w:tr>
      <w:tr w:rsidR="009F2D5F" w:rsidRPr="00BC1400" w14:paraId="28F49C07" w14:textId="77777777" w:rsidTr="0079419D">
        <w:tc>
          <w:tcPr>
            <w:tcW w:w="2835" w:type="dxa"/>
            <w:tcBorders>
              <w:right w:val="single" w:sz="4" w:space="0" w:color="auto"/>
            </w:tcBorders>
            <w:shd w:val="clear" w:color="auto" w:fill="808080" w:themeFill="background1" w:themeFillShade="80"/>
            <w:vAlign w:val="center"/>
          </w:tcPr>
          <w:p w14:paraId="2907C8E3" w14:textId="77777777" w:rsidR="009F2D5F" w:rsidRPr="00BC1400" w:rsidRDefault="009F2D5F" w:rsidP="0079419D">
            <w:pPr>
              <w:jc w:val="center"/>
              <w:rPr>
                <w:color w:val="FFFFFF" w:themeColor="background1"/>
                <w:sz w:val="22"/>
                <w:szCs w:val="22"/>
              </w:rPr>
            </w:pPr>
            <w:r w:rsidRPr="00BC1400">
              <w:rPr>
                <w:rFonts w:hint="eastAsia"/>
                <w:color w:val="FFFFFF" w:themeColor="background1"/>
                <w:sz w:val="22"/>
                <w:szCs w:val="22"/>
              </w:rPr>
              <w:t>ネットワーク機器</w:t>
            </w:r>
          </w:p>
        </w:tc>
        <w:tc>
          <w:tcPr>
            <w:tcW w:w="1134" w:type="dxa"/>
            <w:tcBorders>
              <w:top w:val="nil"/>
              <w:left w:val="single" w:sz="4" w:space="0" w:color="auto"/>
              <w:bottom w:val="nil"/>
              <w:right w:val="single" w:sz="4" w:space="0" w:color="auto"/>
            </w:tcBorders>
            <w:vAlign w:val="center"/>
          </w:tcPr>
          <w:p w14:paraId="2AB26AF5" w14:textId="4F85EA07" w:rsidR="009F2D5F" w:rsidRPr="00BC1400" w:rsidRDefault="009F2D5F" w:rsidP="0079419D">
            <w:pPr>
              <w:jc w:val="center"/>
              <w:rPr>
                <w:color w:val="FFFFFF" w:themeColor="background1"/>
                <w:sz w:val="22"/>
                <w:szCs w:val="22"/>
              </w:rPr>
            </w:pPr>
          </w:p>
        </w:tc>
        <w:tc>
          <w:tcPr>
            <w:tcW w:w="2835" w:type="dxa"/>
            <w:tcBorders>
              <w:left w:val="single" w:sz="4" w:space="0" w:color="auto"/>
            </w:tcBorders>
            <w:shd w:val="clear" w:color="auto" w:fill="808080" w:themeFill="background1" w:themeFillShade="80"/>
            <w:vAlign w:val="center"/>
          </w:tcPr>
          <w:p w14:paraId="19BDFF37" w14:textId="5595A6DF" w:rsidR="009F2D5F" w:rsidRPr="00BC1400" w:rsidRDefault="009F2D5F" w:rsidP="0079419D">
            <w:pPr>
              <w:jc w:val="center"/>
              <w:rPr>
                <w:color w:val="FFFFFF" w:themeColor="background1"/>
                <w:sz w:val="22"/>
                <w:szCs w:val="22"/>
              </w:rPr>
            </w:pPr>
            <w:r w:rsidRPr="00BC1400">
              <w:rPr>
                <w:rFonts w:hint="eastAsia"/>
                <w:color w:val="FFFFFF" w:themeColor="background1"/>
                <w:sz w:val="22"/>
                <w:szCs w:val="22"/>
              </w:rPr>
              <w:t>ネットワーク機器</w:t>
            </w:r>
          </w:p>
        </w:tc>
      </w:tr>
      <w:tr w:rsidR="009F2D5F" w:rsidRPr="00BC1400" w14:paraId="5C7A2E5D" w14:textId="77777777" w:rsidTr="0079419D">
        <w:tc>
          <w:tcPr>
            <w:tcW w:w="3969" w:type="dxa"/>
            <w:gridSpan w:val="2"/>
            <w:tcBorders>
              <w:right w:val="single" w:sz="4" w:space="0" w:color="auto"/>
            </w:tcBorders>
            <w:shd w:val="clear" w:color="auto" w:fill="F79646" w:themeFill="accent6"/>
            <w:vAlign w:val="center"/>
          </w:tcPr>
          <w:p w14:paraId="4B12711D" w14:textId="77777777" w:rsidR="009F2D5F" w:rsidRPr="00BC1400" w:rsidRDefault="009F2D5F" w:rsidP="0079419D">
            <w:pPr>
              <w:jc w:val="center"/>
              <w:rPr>
                <w:color w:val="FFFFFF" w:themeColor="background1"/>
                <w:sz w:val="22"/>
                <w:szCs w:val="22"/>
              </w:rPr>
            </w:pPr>
            <w:r w:rsidRPr="00553657">
              <w:rPr>
                <w:rFonts w:asciiTheme="minorEastAsia" w:eastAsiaTheme="minorEastAsia" w:hAnsiTheme="minorEastAsia" w:hint="eastAsia"/>
                <w:color w:val="FFFFFF" w:themeColor="background1"/>
                <w:sz w:val="22"/>
                <w:szCs w:val="22"/>
              </w:rPr>
              <w:t>ISP</w:t>
            </w:r>
            <w:r w:rsidRPr="00BC1400">
              <w:rPr>
                <w:rFonts w:hint="eastAsia"/>
                <w:color w:val="FFFFFF" w:themeColor="background1"/>
                <w:sz w:val="22"/>
                <w:szCs w:val="22"/>
              </w:rPr>
              <w:t>通信</w:t>
            </w:r>
          </w:p>
        </w:tc>
        <w:tc>
          <w:tcPr>
            <w:tcW w:w="2835" w:type="dxa"/>
            <w:vMerge w:val="restart"/>
            <w:tcBorders>
              <w:left w:val="single" w:sz="4" w:space="0" w:color="auto"/>
            </w:tcBorders>
            <w:shd w:val="clear" w:color="auto" w:fill="C0504D" w:themeFill="accent2"/>
            <w:vAlign w:val="center"/>
          </w:tcPr>
          <w:p w14:paraId="1D8A44B2" w14:textId="77777777" w:rsidR="009F2D5F" w:rsidRPr="00BC1400" w:rsidRDefault="009F2D5F" w:rsidP="0079419D">
            <w:pPr>
              <w:jc w:val="center"/>
              <w:rPr>
                <w:color w:val="FFFFFF" w:themeColor="background1"/>
                <w:sz w:val="22"/>
                <w:szCs w:val="22"/>
              </w:rPr>
            </w:pPr>
            <w:r w:rsidRPr="00553657">
              <w:rPr>
                <w:rFonts w:asciiTheme="minorEastAsia" w:eastAsiaTheme="minorEastAsia" w:hAnsiTheme="minorEastAsia" w:hint="eastAsia"/>
                <w:color w:val="FFFFFF" w:themeColor="background1"/>
                <w:sz w:val="22"/>
                <w:szCs w:val="22"/>
              </w:rPr>
              <w:t>ISP</w:t>
            </w:r>
            <w:r w:rsidRPr="00BC1400">
              <w:rPr>
                <w:rFonts w:hint="eastAsia"/>
                <w:color w:val="FFFFFF" w:themeColor="background1"/>
                <w:sz w:val="22"/>
                <w:szCs w:val="22"/>
              </w:rPr>
              <w:t>通信・回線機器</w:t>
            </w:r>
          </w:p>
        </w:tc>
      </w:tr>
      <w:tr w:rsidR="009F2D5F" w:rsidRPr="00BC1400" w14:paraId="447FAF3D" w14:textId="77777777" w:rsidTr="0079419D">
        <w:tc>
          <w:tcPr>
            <w:tcW w:w="2835" w:type="dxa"/>
            <w:tcBorders>
              <w:right w:val="single" w:sz="4" w:space="0" w:color="auto"/>
            </w:tcBorders>
            <w:shd w:val="clear" w:color="auto" w:fill="9BBB59" w:themeFill="accent3"/>
            <w:vAlign w:val="center"/>
          </w:tcPr>
          <w:p w14:paraId="56518D7C" w14:textId="77777777" w:rsidR="009F2D5F" w:rsidRPr="00BC1400" w:rsidRDefault="009F2D5F" w:rsidP="0079419D">
            <w:pPr>
              <w:jc w:val="center"/>
              <w:rPr>
                <w:color w:val="FFFFFF" w:themeColor="background1"/>
                <w:sz w:val="22"/>
                <w:szCs w:val="22"/>
              </w:rPr>
            </w:pPr>
            <w:r w:rsidRPr="00BC1400">
              <w:rPr>
                <w:rFonts w:hint="eastAsia"/>
                <w:color w:val="FFFFFF" w:themeColor="background1"/>
                <w:sz w:val="22"/>
                <w:szCs w:val="22"/>
              </w:rPr>
              <w:t>回線機器</w:t>
            </w:r>
            <w:r w:rsidRPr="00553657">
              <w:rPr>
                <w:rFonts w:asciiTheme="minorEastAsia" w:eastAsiaTheme="minorEastAsia" w:hAnsiTheme="minorEastAsia" w:hint="eastAsia"/>
                <w:color w:val="FFFFFF" w:themeColor="background1"/>
                <w:sz w:val="22"/>
                <w:szCs w:val="22"/>
              </w:rPr>
              <w:t>（ONU</w:t>
            </w:r>
            <w:r w:rsidRPr="00BC1400">
              <w:rPr>
                <w:rFonts w:hint="eastAsia"/>
                <w:color w:val="FFFFFF" w:themeColor="background1"/>
                <w:sz w:val="22"/>
                <w:szCs w:val="22"/>
              </w:rPr>
              <w:t>など）</w:t>
            </w:r>
          </w:p>
        </w:tc>
        <w:tc>
          <w:tcPr>
            <w:tcW w:w="1134" w:type="dxa"/>
            <w:tcBorders>
              <w:top w:val="nil"/>
              <w:left w:val="single" w:sz="4" w:space="0" w:color="auto"/>
              <w:bottom w:val="nil"/>
              <w:right w:val="single" w:sz="4" w:space="0" w:color="auto"/>
            </w:tcBorders>
            <w:vAlign w:val="center"/>
          </w:tcPr>
          <w:p w14:paraId="11ADB6E0" w14:textId="77777777" w:rsidR="009F2D5F" w:rsidRPr="00BC1400" w:rsidRDefault="009F2D5F" w:rsidP="0079419D">
            <w:pPr>
              <w:jc w:val="center"/>
              <w:rPr>
                <w:color w:val="FFFFFF" w:themeColor="background1"/>
                <w:sz w:val="22"/>
                <w:szCs w:val="22"/>
              </w:rPr>
            </w:pPr>
          </w:p>
        </w:tc>
        <w:tc>
          <w:tcPr>
            <w:tcW w:w="2835" w:type="dxa"/>
            <w:vMerge/>
            <w:tcBorders>
              <w:left w:val="single" w:sz="4" w:space="0" w:color="auto"/>
            </w:tcBorders>
            <w:shd w:val="clear" w:color="auto" w:fill="C0504D" w:themeFill="accent2"/>
            <w:vAlign w:val="center"/>
          </w:tcPr>
          <w:p w14:paraId="504D6745" w14:textId="77777777" w:rsidR="009F2D5F" w:rsidRPr="00BC1400" w:rsidRDefault="009F2D5F" w:rsidP="0079419D">
            <w:pPr>
              <w:jc w:val="center"/>
              <w:rPr>
                <w:sz w:val="24"/>
              </w:rPr>
            </w:pPr>
          </w:p>
        </w:tc>
      </w:tr>
      <w:tr w:rsidR="009F2D5F" w:rsidRPr="00BC1400" w14:paraId="11995B86" w14:textId="77777777" w:rsidTr="0079419D">
        <w:tc>
          <w:tcPr>
            <w:tcW w:w="3969" w:type="dxa"/>
            <w:gridSpan w:val="2"/>
            <w:tcBorders>
              <w:bottom w:val="single" w:sz="4" w:space="0" w:color="auto"/>
              <w:right w:val="single" w:sz="4" w:space="0" w:color="auto"/>
            </w:tcBorders>
            <w:shd w:val="clear" w:color="auto" w:fill="9BBB59" w:themeFill="accent3"/>
            <w:vAlign w:val="center"/>
          </w:tcPr>
          <w:p w14:paraId="71728396" w14:textId="77777777" w:rsidR="009F2D5F" w:rsidRPr="00BC1400" w:rsidRDefault="009F2D5F" w:rsidP="0079419D">
            <w:pPr>
              <w:jc w:val="center"/>
              <w:rPr>
                <w:color w:val="FFFFFF" w:themeColor="background1"/>
                <w:sz w:val="22"/>
                <w:szCs w:val="22"/>
              </w:rPr>
            </w:pPr>
            <w:r w:rsidRPr="00BC1400">
              <w:rPr>
                <w:rFonts w:hint="eastAsia"/>
                <w:color w:val="FFFFFF" w:themeColor="background1"/>
                <w:sz w:val="22"/>
                <w:szCs w:val="22"/>
              </w:rPr>
              <w:t>物理回線</w:t>
            </w:r>
          </w:p>
        </w:tc>
        <w:tc>
          <w:tcPr>
            <w:tcW w:w="2835" w:type="dxa"/>
            <w:vMerge/>
            <w:tcBorders>
              <w:left w:val="single" w:sz="4" w:space="0" w:color="auto"/>
              <w:bottom w:val="single" w:sz="4" w:space="0" w:color="auto"/>
            </w:tcBorders>
            <w:shd w:val="clear" w:color="auto" w:fill="C0504D" w:themeFill="accent2"/>
            <w:vAlign w:val="center"/>
          </w:tcPr>
          <w:p w14:paraId="512EF5D2" w14:textId="77777777" w:rsidR="009F2D5F" w:rsidRPr="00BC1400" w:rsidRDefault="009F2D5F" w:rsidP="0079419D">
            <w:pPr>
              <w:jc w:val="center"/>
              <w:rPr>
                <w:sz w:val="24"/>
              </w:rPr>
            </w:pPr>
          </w:p>
        </w:tc>
      </w:tr>
      <w:tr w:rsidR="009F2D5F" w:rsidRPr="00BC1400" w14:paraId="4F856C27" w14:textId="77777777" w:rsidTr="0079419D">
        <w:tc>
          <w:tcPr>
            <w:tcW w:w="2835" w:type="dxa"/>
            <w:tcBorders>
              <w:top w:val="single" w:sz="4" w:space="0" w:color="auto"/>
              <w:left w:val="nil"/>
              <w:bottom w:val="nil"/>
              <w:right w:val="nil"/>
            </w:tcBorders>
            <w:vAlign w:val="center"/>
          </w:tcPr>
          <w:p w14:paraId="4358DC2D" w14:textId="341568F0" w:rsidR="009F2D5F" w:rsidRPr="00BC1400" w:rsidRDefault="009F2D5F" w:rsidP="0079419D">
            <w:pPr>
              <w:jc w:val="center"/>
              <w:rPr>
                <w:sz w:val="24"/>
              </w:rPr>
            </w:pPr>
          </w:p>
        </w:tc>
        <w:tc>
          <w:tcPr>
            <w:tcW w:w="1134" w:type="dxa"/>
            <w:tcBorders>
              <w:top w:val="single" w:sz="4" w:space="0" w:color="auto"/>
              <w:left w:val="nil"/>
              <w:bottom w:val="nil"/>
              <w:right w:val="nil"/>
            </w:tcBorders>
            <w:vAlign w:val="center"/>
          </w:tcPr>
          <w:p w14:paraId="4303828A" w14:textId="77777777" w:rsidR="009F2D5F" w:rsidRPr="00BC1400" w:rsidRDefault="009F2D5F" w:rsidP="0079419D">
            <w:pPr>
              <w:jc w:val="center"/>
              <w:rPr>
                <w:sz w:val="24"/>
              </w:rPr>
            </w:pPr>
          </w:p>
          <w:p w14:paraId="78B3B9F4" w14:textId="77777777" w:rsidR="009F2D5F" w:rsidRPr="00BC1400" w:rsidRDefault="009F2D5F" w:rsidP="0079419D">
            <w:pPr>
              <w:jc w:val="center"/>
              <w:rPr>
                <w:sz w:val="24"/>
              </w:rPr>
            </w:pPr>
            <w:r w:rsidRPr="00BC1400">
              <w:rPr>
                <w:rFonts w:hint="eastAsia"/>
                <w:szCs w:val="21"/>
              </w:rPr>
              <w:t>回線領域</w:t>
            </w:r>
          </w:p>
        </w:tc>
        <w:tc>
          <w:tcPr>
            <w:tcW w:w="2835" w:type="dxa"/>
            <w:tcBorders>
              <w:top w:val="single" w:sz="4" w:space="0" w:color="auto"/>
              <w:left w:val="nil"/>
              <w:bottom w:val="nil"/>
              <w:right w:val="nil"/>
            </w:tcBorders>
            <w:vAlign w:val="center"/>
          </w:tcPr>
          <w:p w14:paraId="21F1ACF8" w14:textId="77777777" w:rsidR="009F2D5F" w:rsidRPr="00BC1400" w:rsidRDefault="009F2D5F" w:rsidP="0079419D">
            <w:pPr>
              <w:jc w:val="center"/>
              <w:rPr>
                <w:sz w:val="24"/>
              </w:rPr>
            </w:pPr>
          </w:p>
        </w:tc>
      </w:tr>
    </w:tbl>
    <w:p w14:paraId="4C92E7A3" w14:textId="77777777" w:rsidR="009F2D5F" w:rsidRDefault="009F2D5F" w:rsidP="009F2D5F">
      <w:pPr>
        <w:ind w:firstLineChars="100" w:firstLine="202"/>
        <w:jc w:val="right"/>
      </w:pPr>
      <w:r w:rsidRPr="00BC1400">
        <w:rPr>
          <w:rFonts w:hint="eastAsia"/>
        </w:rPr>
        <w:t>※</w:t>
      </w:r>
      <w:r w:rsidRPr="00553657">
        <w:rPr>
          <w:rFonts w:asciiTheme="minorEastAsia" w:eastAsiaTheme="minorEastAsia" w:hAnsiTheme="minorEastAsia" w:hint="eastAsia"/>
        </w:rPr>
        <w:t xml:space="preserve"> ISP（イン</w:t>
      </w:r>
      <w:r w:rsidRPr="00BC1400">
        <w:rPr>
          <w:rFonts w:hint="eastAsia"/>
        </w:rPr>
        <w:t>ターネットサービスプロバイダー）</w:t>
      </w:r>
    </w:p>
    <w:p w14:paraId="6F05BDBC" w14:textId="77777777" w:rsidR="009F2D5F" w:rsidRPr="00BC1400" w:rsidRDefault="009F2D5F" w:rsidP="009F2D5F">
      <w:pPr>
        <w:pStyle w:val="af8"/>
        <w:numPr>
          <w:ilvl w:val="0"/>
          <w:numId w:val="45"/>
        </w:numPr>
        <w:ind w:leftChars="0"/>
        <w:rPr>
          <w:rFonts w:hAnsi="ＭＳ ゴシック"/>
        </w:rPr>
      </w:pPr>
      <w:r w:rsidRPr="00BC1400">
        <w:rPr>
          <w:rFonts w:hAnsi="ＭＳ ゴシック" w:hint="eastAsia"/>
        </w:rPr>
        <w:t>データ</w:t>
      </w:r>
      <w:r w:rsidRPr="00BC1400">
        <w:rPr>
          <w:rFonts w:hAnsi="ＭＳ ゴシック"/>
        </w:rPr>
        <w:br/>
      </w:r>
      <w:r w:rsidRPr="00BC1400">
        <w:rPr>
          <w:rFonts w:hAnsi="ＭＳ ゴシック" w:hint="eastAsia"/>
        </w:rPr>
        <w:t>IPA</w:t>
      </w:r>
      <w:r w:rsidRPr="00BC1400">
        <w:rPr>
          <w:rFonts w:hAnsi="ＭＳ ゴシック" w:hint="eastAsia"/>
        </w:rPr>
        <w:t>が保有・管理している業務上や利用者向けサービスで利用する各種データ。</w:t>
      </w:r>
    </w:p>
    <w:p w14:paraId="4A4CD067" w14:textId="77777777" w:rsidR="009F2D5F" w:rsidRPr="00BC1400" w:rsidRDefault="009F2D5F" w:rsidP="009F2D5F">
      <w:pPr>
        <w:pStyle w:val="af8"/>
        <w:numPr>
          <w:ilvl w:val="0"/>
          <w:numId w:val="45"/>
        </w:numPr>
        <w:ind w:leftChars="0"/>
        <w:rPr>
          <w:rFonts w:hAnsi="ＭＳ ゴシック"/>
        </w:rPr>
      </w:pPr>
      <w:r w:rsidRPr="00BC1400">
        <w:rPr>
          <w:rFonts w:hAnsi="ＭＳ ゴシック" w:hint="eastAsia"/>
        </w:rPr>
        <w:t>業務サーバー</w:t>
      </w:r>
      <w:r w:rsidRPr="00BC1400">
        <w:rPr>
          <w:rFonts w:hAnsi="ＭＳ ゴシック"/>
        </w:rPr>
        <w:br/>
      </w:r>
      <w:r w:rsidRPr="00BC1400">
        <w:rPr>
          <w:rFonts w:hAnsi="ＭＳ ゴシック" w:hint="eastAsia"/>
        </w:rPr>
        <w:t>上記①のデータを管理しているシステムのサーバーやサーバーアプリケーション。外部公開しているものや内部公開のみとしているものがある。</w:t>
      </w:r>
      <w:r w:rsidRPr="00BC1400">
        <w:rPr>
          <w:rFonts w:hAnsi="ＭＳ ゴシック"/>
        </w:rPr>
        <w:br/>
      </w:r>
      <w:r w:rsidRPr="00BC1400">
        <w:rPr>
          <w:rFonts w:hAnsi="ＭＳ ゴシック" w:hint="eastAsia"/>
        </w:rPr>
        <w:t>Web</w:t>
      </w:r>
      <w:r w:rsidRPr="00BC1400">
        <w:rPr>
          <w:rFonts w:hAnsi="ＭＳ ゴシック" w:hint="eastAsia"/>
        </w:rPr>
        <w:t>サイトやメール、ファイルサーバーなどの業務に利用しているものや、人事給与システム、財務会計システムなどのバックオフィス業務に関わるもの、</w:t>
      </w:r>
      <w:r w:rsidRPr="00BC1400">
        <w:rPr>
          <w:rFonts w:hAnsi="ＭＳ ゴシック" w:hint="eastAsia"/>
        </w:rPr>
        <w:t>IPA</w:t>
      </w:r>
      <w:r w:rsidRPr="00BC1400">
        <w:rPr>
          <w:rFonts w:hAnsi="ＭＳ ゴシック" w:hint="eastAsia"/>
        </w:rPr>
        <w:t>の提供しているセミナーや研究会、各種会議、受検への参加管理、啓発用に利用するコンテンツなど各種業務固有のサーバーがある。また、</w:t>
      </w:r>
      <w:r w:rsidRPr="00BC1400">
        <w:rPr>
          <w:rFonts w:hAnsi="ＭＳ ゴシック" w:hint="eastAsia"/>
        </w:rPr>
        <w:t>DX</w:t>
      </w:r>
      <w:r w:rsidRPr="00BC1400">
        <w:rPr>
          <w:rFonts w:hAnsi="ＭＳ ゴシック" w:hint="eastAsia"/>
        </w:rPr>
        <w:t>に利用するための業務効率化、データ分析などのサーバーも開発が予定されている。</w:t>
      </w:r>
    </w:p>
    <w:p w14:paraId="7FE3EA0A" w14:textId="77777777" w:rsidR="009F2D5F" w:rsidRPr="00BC1400" w:rsidRDefault="009F2D5F" w:rsidP="009F2D5F">
      <w:pPr>
        <w:pStyle w:val="af8"/>
        <w:numPr>
          <w:ilvl w:val="0"/>
          <w:numId w:val="45"/>
        </w:numPr>
        <w:ind w:leftChars="0"/>
        <w:rPr>
          <w:rFonts w:hAnsi="ＭＳ ゴシック"/>
        </w:rPr>
      </w:pPr>
      <w:r w:rsidRPr="00BC1400">
        <w:rPr>
          <w:rFonts w:hAnsi="ＭＳ ゴシック" w:hint="eastAsia"/>
        </w:rPr>
        <w:t>共通基盤</w:t>
      </w:r>
      <w:r>
        <w:rPr>
          <w:rFonts w:hAnsi="ＭＳ ゴシック" w:hint="eastAsia"/>
        </w:rPr>
        <w:t>サーバー</w:t>
      </w:r>
      <w:r w:rsidRPr="00BC1400">
        <w:rPr>
          <w:rFonts w:hAnsi="ＭＳ ゴシック"/>
        </w:rPr>
        <w:br/>
      </w:r>
      <w:r w:rsidRPr="00BC1400">
        <w:rPr>
          <w:rFonts w:hAnsi="ＭＳ ゴシック" w:hint="eastAsia"/>
        </w:rPr>
        <w:t>上記②のサーバー群を管理・維持している仮想化基盤。</w:t>
      </w:r>
    </w:p>
    <w:p w14:paraId="65966DAD" w14:textId="77777777" w:rsidR="009F2D5F" w:rsidRPr="00BC1400" w:rsidRDefault="009F2D5F" w:rsidP="009F2D5F">
      <w:pPr>
        <w:pStyle w:val="af8"/>
        <w:numPr>
          <w:ilvl w:val="0"/>
          <w:numId w:val="45"/>
        </w:numPr>
        <w:ind w:leftChars="0"/>
        <w:rPr>
          <w:rFonts w:hAnsi="ＭＳ ゴシック"/>
        </w:rPr>
      </w:pPr>
      <w:r w:rsidRPr="00BC1400">
        <w:rPr>
          <w:rFonts w:hAnsi="ＭＳ ゴシック" w:hint="eastAsia"/>
        </w:rPr>
        <w:t>ネットワーク機器</w:t>
      </w:r>
      <w:r w:rsidRPr="00BC1400">
        <w:rPr>
          <w:rFonts w:hAnsi="ＭＳ ゴシック"/>
        </w:rPr>
        <w:br/>
      </w:r>
      <w:r w:rsidRPr="00BC1400">
        <w:rPr>
          <w:rFonts w:hAnsi="ＭＳ ゴシック" w:hint="eastAsia"/>
        </w:rPr>
        <w:t>IPA</w:t>
      </w:r>
      <w:r w:rsidRPr="00BC1400">
        <w:rPr>
          <w:rFonts w:hAnsi="ＭＳ ゴシック" w:hint="eastAsia"/>
        </w:rPr>
        <w:t>内やデータセンター、バックアップ等、接続先拠点に配置されたルーターや</w:t>
      </w:r>
      <w:r>
        <w:rPr>
          <w:rFonts w:hAnsi="ＭＳ ゴシック" w:hint="eastAsia"/>
        </w:rPr>
        <w:t>ネ</w:t>
      </w:r>
      <w:r w:rsidRPr="00BC1400">
        <w:rPr>
          <w:rFonts w:hAnsi="ＭＳ ゴシック" w:hint="eastAsia"/>
        </w:rPr>
        <w:t>ットワーク機器。物理的に配置されたものと、仮想的に配置されたものがあり、複数の運用関係者にて運用されている。</w:t>
      </w:r>
    </w:p>
    <w:p w14:paraId="56FA835A" w14:textId="77777777" w:rsidR="009F2D5F" w:rsidRPr="00BC1400" w:rsidRDefault="009F2D5F" w:rsidP="009F2D5F">
      <w:pPr>
        <w:pStyle w:val="af8"/>
        <w:numPr>
          <w:ilvl w:val="0"/>
          <w:numId w:val="45"/>
        </w:numPr>
        <w:ind w:leftChars="0"/>
        <w:rPr>
          <w:rFonts w:hAnsi="ＭＳ ゴシック"/>
        </w:rPr>
      </w:pPr>
      <w:r w:rsidRPr="00BC1400">
        <w:rPr>
          <w:rFonts w:hAnsi="ＭＳ ゴシック" w:hint="eastAsia"/>
        </w:rPr>
        <w:t>I</w:t>
      </w:r>
      <w:r w:rsidRPr="00BC1400">
        <w:rPr>
          <w:rFonts w:hAnsi="ＭＳ ゴシック"/>
        </w:rPr>
        <w:t>SP</w:t>
      </w:r>
      <w:r w:rsidRPr="00BC1400">
        <w:rPr>
          <w:rFonts w:hAnsi="ＭＳ ゴシック" w:hint="eastAsia"/>
        </w:rPr>
        <w:t>通信</w:t>
      </w:r>
      <w:r w:rsidRPr="00BC1400">
        <w:rPr>
          <w:rFonts w:hAnsi="ＭＳ ゴシック"/>
        </w:rPr>
        <w:br/>
      </w:r>
      <w:r w:rsidRPr="00BC1400">
        <w:rPr>
          <w:rFonts w:hAnsi="ＭＳ ゴシック" w:hint="eastAsia"/>
        </w:rPr>
        <w:t>IPA</w:t>
      </w:r>
      <w:r w:rsidRPr="00BC1400">
        <w:rPr>
          <w:rFonts w:hAnsi="ＭＳ ゴシック" w:hint="eastAsia"/>
        </w:rPr>
        <w:t>内もしくは、</w:t>
      </w:r>
      <w:r w:rsidRPr="00BC1400">
        <w:rPr>
          <w:rFonts w:hAnsi="ＭＳ ゴシック" w:hint="eastAsia"/>
        </w:rPr>
        <w:t>IPA</w:t>
      </w:r>
      <w:r w:rsidRPr="00BC1400">
        <w:rPr>
          <w:rFonts w:hAnsi="ＭＳ ゴシック" w:hint="eastAsia"/>
        </w:rPr>
        <w:t>が契約するデータセンターへ、クラウドサービスとの通信プロトコルを提供するネットワークサービス（回線を除く場合や、回線とともに供給されている場合がある）。</w:t>
      </w:r>
    </w:p>
    <w:p w14:paraId="638DF70C" w14:textId="77777777" w:rsidR="009F2D5F" w:rsidRPr="00BC1400" w:rsidRDefault="009F2D5F" w:rsidP="009F2D5F">
      <w:pPr>
        <w:pStyle w:val="af8"/>
        <w:numPr>
          <w:ilvl w:val="0"/>
          <w:numId w:val="45"/>
        </w:numPr>
        <w:ind w:leftChars="0"/>
        <w:rPr>
          <w:rFonts w:hAnsi="ＭＳ ゴシック"/>
        </w:rPr>
      </w:pPr>
      <w:r w:rsidRPr="00BC1400">
        <w:rPr>
          <w:rFonts w:hAnsi="ＭＳ ゴシック" w:hint="eastAsia"/>
        </w:rPr>
        <w:lastRenderedPageBreak/>
        <w:t>回線機器（</w:t>
      </w:r>
      <w:r w:rsidRPr="00BC1400">
        <w:rPr>
          <w:rFonts w:hAnsi="ＭＳ ゴシック" w:hint="eastAsia"/>
        </w:rPr>
        <w:t>ONU</w:t>
      </w:r>
      <w:r>
        <w:rPr>
          <w:rFonts w:hAnsi="ＭＳ ゴシック" w:hint="eastAsia"/>
        </w:rPr>
        <w:t>ルーター</w:t>
      </w:r>
      <w:r w:rsidRPr="00BC1400">
        <w:rPr>
          <w:rFonts w:hAnsi="ＭＳ ゴシック" w:hint="eastAsia"/>
        </w:rPr>
        <w:t>など</w:t>
      </w:r>
      <w:r>
        <w:rPr>
          <w:rFonts w:hAnsi="ＭＳ ゴシック" w:hint="eastAsia"/>
        </w:rPr>
        <w:t>の物理的ネットワーク機器</w:t>
      </w:r>
      <w:r w:rsidRPr="00BC1400">
        <w:rPr>
          <w:rFonts w:hAnsi="ＭＳ ゴシック" w:hint="eastAsia"/>
        </w:rPr>
        <w:t>）</w:t>
      </w:r>
      <w:r w:rsidRPr="00BC1400">
        <w:rPr>
          <w:rFonts w:hAnsi="ＭＳ ゴシック"/>
        </w:rPr>
        <w:br/>
      </w:r>
      <w:r w:rsidRPr="00BC1400">
        <w:rPr>
          <w:rFonts w:hAnsi="ＭＳ ゴシック" w:hint="eastAsia"/>
        </w:rPr>
        <w:t>クラウドとの接続をする回線サービスともに提供される回線接続機器。プロバイダー通信とともに提供される場合もある。</w:t>
      </w:r>
    </w:p>
    <w:p w14:paraId="584B8204" w14:textId="77777777" w:rsidR="009F2D5F" w:rsidRPr="00BC1400" w:rsidRDefault="009F2D5F" w:rsidP="009F2D5F">
      <w:pPr>
        <w:pStyle w:val="af8"/>
        <w:numPr>
          <w:ilvl w:val="0"/>
          <w:numId w:val="45"/>
        </w:numPr>
        <w:ind w:leftChars="0"/>
        <w:rPr>
          <w:rFonts w:hAnsi="ＭＳ ゴシック"/>
        </w:rPr>
      </w:pPr>
      <w:r w:rsidRPr="00BC1400">
        <w:rPr>
          <w:rFonts w:hAnsi="ＭＳ ゴシック" w:hint="eastAsia"/>
        </w:rPr>
        <w:t>物理回線</w:t>
      </w:r>
      <w:r w:rsidRPr="00BC1400">
        <w:rPr>
          <w:rFonts w:hAnsi="ＭＳ ゴシック"/>
        </w:rPr>
        <w:br/>
      </w:r>
      <w:r w:rsidRPr="00BC1400">
        <w:rPr>
          <w:rFonts w:hAnsi="ＭＳ ゴシック" w:hint="eastAsia"/>
        </w:rPr>
        <w:t>クラウドとの接続をする回線サービス。プロバイダーによる通信サービスとともに供給される場合もある。また、特定の中継点までの回線接続しか提供しない場合もある。</w:t>
      </w:r>
    </w:p>
    <w:p w14:paraId="63C7BA8D" w14:textId="77777777" w:rsidR="009F2D5F" w:rsidRPr="00BC1400" w:rsidRDefault="009F2D5F" w:rsidP="009F2D5F">
      <w:pPr>
        <w:pStyle w:val="af8"/>
        <w:numPr>
          <w:ilvl w:val="0"/>
          <w:numId w:val="45"/>
        </w:numPr>
        <w:ind w:leftChars="0"/>
        <w:rPr>
          <w:rFonts w:hAnsi="ＭＳ ゴシック"/>
        </w:rPr>
      </w:pPr>
      <w:r w:rsidRPr="00BC1400">
        <w:rPr>
          <w:rFonts w:hAnsi="ＭＳ ゴシック" w:hint="eastAsia"/>
        </w:rPr>
        <w:t>クラウドサービス</w:t>
      </w:r>
      <w:r w:rsidRPr="00BC1400">
        <w:rPr>
          <w:rFonts w:hAnsi="ＭＳ ゴシック"/>
        </w:rPr>
        <w:br/>
      </w:r>
      <w:r w:rsidRPr="00BC1400">
        <w:rPr>
          <w:rFonts w:hAnsi="ＭＳ ゴシック" w:hint="eastAsia"/>
        </w:rPr>
        <w:t>クラウド基盤を用いた仮想マシンやサーバーレス開発基盤、データベース、</w:t>
      </w:r>
      <w:r w:rsidRPr="00BC1400">
        <w:rPr>
          <w:rFonts w:hAnsi="ＭＳ ゴシック" w:hint="eastAsia"/>
        </w:rPr>
        <w:t>AI</w:t>
      </w:r>
      <w:r w:rsidRPr="00BC1400">
        <w:rPr>
          <w:rFonts w:hAnsi="ＭＳ ゴシック" w:hint="eastAsia"/>
        </w:rPr>
        <w:t>開発等のサービスを提供する</w:t>
      </w:r>
      <w:r w:rsidRPr="00BC1400">
        <w:rPr>
          <w:rFonts w:hAnsi="ＭＳ ゴシック" w:hint="eastAsia"/>
        </w:rPr>
        <w:t>CSP</w:t>
      </w:r>
      <w:r w:rsidRPr="00BC1400">
        <w:rPr>
          <w:rFonts w:hAnsi="ＭＳ ゴシック" w:hint="eastAsia"/>
        </w:rPr>
        <w:t>の総称。</w:t>
      </w:r>
      <w:r w:rsidRPr="00BC1400">
        <w:rPr>
          <w:rFonts w:hAnsi="ＭＳ ゴシック" w:hint="eastAsia"/>
        </w:rPr>
        <w:t>ISMAP</w:t>
      </w:r>
      <w:r w:rsidRPr="00BC1400">
        <w:rPr>
          <w:rFonts w:hAnsi="ＭＳ ゴシック" w:hint="eastAsia"/>
        </w:rPr>
        <w:t>を取得していることが要件となっており、本事業では、利用目的に適したサービスを、複数のクラウド基盤より利用する予定である。</w:t>
      </w:r>
      <w:r w:rsidRPr="00BC1400">
        <w:rPr>
          <w:rFonts w:hAnsi="ＭＳ ゴシック" w:hint="eastAsia"/>
        </w:rPr>
        <w:t>IPA</w:t>
      </w:r>
      <w:r w:rsidRPr="00BC1400">
        <w:rPr>
          <w:rFonts w:hAnsi="ＭＳ ゴシック" w:hint="eastAsia"/>
        </w:rPr>
        <w:t>は</w:t>
      </w:r>
      <w:r w:rsidRPr="00BC1400">
        <w:rPr>
          <w:rFonts w:hAnsi="ＭＳ ゴシック" w:hint="eastAsia"/>
        </w:rPr>
        <w:t>SaaS</w:t>
      </w:r>
      <w:r w:rsidRPr="00BC1400">
        <w:rPr>
          <w:rFonts w:hAnsi="ＭＳ ゴシック" w:hint="eastAsia"/>
        </w:rPr>
        <w:t>の活用も行うがここに含まれない。</w:t>
      </w:r>
    </w:p>
    <w:p w14:paraId="004CB108" w14:textId="77777777" w:rsidR="009F2D5F" w:rsidRPr="00BC1400" w:rsidRDefault="009F2D5F" w:rsidP="009F2D5F">
      <w:pPr>
        <w:pStyle w:val="af8"/>
        <w:numPr>
          <w:ilvl w:val="0"/>
          <w:numId w:val="45"/>
        </w:numPr>
        <w:ind w:leftChars="0"/>
        <w:rPr>
          <w:rFonts w:hAnsi="ＭＳ ゴシック"/>
        </w:rPr>
      </w:pPr>
      <w:r w:rsidRPr="00BC1400">
        <w:rPr>
          <w:rFonts w:hAnsi="ＭＳ ゴシック" w:hint="eastAsia"/>
        </w:rPr>
        <w:t>仮想ネットワーク</w:t>
      </w:r>
      <w:r w:rsidRPr="00BC1400">
        <w:rPr>
          <w:rFonts w:hAnsi="ＭＳ ゴシック"/>
        </w:rPr>
        <w:br/>
      </w:r>
      <w:r w:rsidRPr="00BC1400">
        <w:rPr>
          <w:rFonts w:hAnsi="ＭＳ ゴシック" w:hint="eastAsia"/>
        </w:rPr>
        <w:t>共通基盤内にも、仮想ネットワークが形成されているが、ここでの仮想ネットワークは、クラウド上に配置されている</w:t>
      </w:r>
      <w:r w:rsidRPr="00BC1400">
        <w:rPr>
          <w:rFonts w:hAnsi="ＭＳ ゴシック" w:hint="eastAsia"/>
        </w:rPr>
        <w:t>VPC</w:t>
      </w:r>
      <w:r w:rsidRPr="00BC1400">
        <w:rPr>
          <w:rFonts w:hAnsi="ＭＳ ゴシック" w:hint="eastAsia"/>
        </w:rPr>
        <w:t>やピアリング、仮想ネットワークノード（ファイアウォール、負荷分散サービスなども含む）の総称である。</w:t>
      </w:r>
    </w:p>
    <w:p w14:paraId="19303269" w14:textId="77777777" w:rsidR="009F2D5F" w:rsidRPr="00BC1400" w:rsidRDefault="009F2D5F" w:rsidP="009F2D5F">
      <w:pPr>
        <w:pStyle w:val="af8"/>
        <w:numPr>
          <w:ilvl w:val="0"/>
          <w:numId w:val="45"/>
        </w:numPr>
        <w:ind w:leftChars="0"/>
        <w:rPr>
          <w:rFonts w:hAnsi="ＭＳ ゴシック"/>
        </w:rPr>
      </w:pPr>
      <w:r w:rsidRPr="00BC1400">
        <w:rPr>
          <w:rFonts w:hAnsi="ＭＳ ゴシック" w:hint="eastAsia"/>
        </w:rPr>
        <w:t>I</w:t>
      </w:r>
      <w:r w:rsidRPr="00BC1400">
        <w:rPr>
          <w:rFonts w:hAnsi="ＭＳ ゴシック"/>
        </w:rPr>
        <w:t>SP</w:t>
      </w:r>
      <w:r w:rsidRPr="00BC1400">
        <w:rPr>
          <w:rFonts w:hAnsi="ＭＳ ゴシック" w:hint="eastAsia"/>
        </w:rPr>
        <w:t>通信・回線機器</w:t>
      </w:r>
      <w:r w:rsidRPr="00BC1400">
        <w:rPr>
          <w:rFonts w:hAnsi="ＭＳ ゴシック"/>
        </w:rPr>
        <w:br/>
      </w:r>
      <w:r w:rsidRPr="00BC1400">
        <w:rPr>
          <w:rFonts w:hAnsi="ＭＳ ゴシック" w:hint="eastAsia"/>
        </w:rPr>
        <w:t>IPA</w:t>
      </w:r>
      <w:r w:rsidRPr="00BC1400">
        <w:rPr>
          <w:rFonts w:hAnsi="ＭＳ ゴシック" w:hint="eastAsia"/>
        </w:rPr>
        <w:t>がすでに契約している</w:t>
      </w:r>
      <w:r w:rsidRPr="00BC1400">
        <w:rPr>
          <w:rFonts w:hAnsi="ＭＳ ゴシック" w:hint="eastAsia"/>
        </w:rPr>
        <w:t>ISP</w:t>
      </w:r>
      <w:r w:rsidRPr="00BC1400">
        <w:rPr>
          <w:rFonts w:hAnsi="ＭＳ ゴシック" w:hint="eastAsia"/>
        </w:rPr>
        <w:t>により提供されているネットワークサービスや回線サービスの総称。今後、本事業により、必要に応じて、新たな回線契約や回線装置が必要になる可能性もある。</w:t>
      </w:r>
    </w:p>
    <w:p w14:paraId="5926EC9B" w14:textId="77777777" w:rsidR="009F2D5F" w:rsidRPr="00D923C1" w:rsidRDefault="009F2D5F" w:rsidP="00D6474C">
      <w:pPr>
        <w:pStyle w:val="2"/>
        <w:numPr>
          <w:ilvl w:val="0"/>
          <w:numId w:val="66"/>
        </w:numPr>
        <w:spacing w:before="240"/>
        <w:rPr>
          <w:rFonts w:ascii="ＭＳ ゴシック" w:eastAsia="ＭＳ ゴシック" w:hAnsi="ＭＳ ゴシック"/>
        </w:rPr>
      </w:pPr>
      <w:r w:rsidRPr="00D923C1">
        <w:rPr>
          <w:rFonts w:ascii="ＭＳ ゴシック" w:eastAsia="ＭＳ ゴシック" w:hAnsi="ＭＳ ゴシック" w:hint="eastAsia"/>
        </w:rPr>
        <w:t>ステークホルダー</w:t>
      </w:r>
    </w:p>
    <w:p w14:paraId="454FE919" w14:textId="77777777" w:rsidR="009F2D5F" w:rsidRPr="00BC1400" w:rsidRDefault="009F2D5F" w:rsidP="00D6474C">
      <w:pPr>
        <w:ind w:left="510"/>
        <w:rPr>
          <w:rFonts w:hAnsi="ＭＳ ゴシック"/>
        </w:rPr>
      </w:pPr>
      <w:r w:rsidRPr="00553657">
        <w:rPr>
          <w:rFonts w:asciiTheme="minorEastAsia" w:eastAsiaTheme="minorEastAsia" w:hAnsiTheme="minorEastAsia" w:hint="eastAsia"/>
        </w:rPr>
        <w:t>IPA</w:t>
      </w:r>
      <w:r>
        <w:rPr>
          <w:rFonts w:hint="eastAsia"/>
        </w:rPr>
        <w:t>クラウド</w:t>
      </w:r>
      <w:r w:rsidRPr="00BC1400">
        <w:rPr>
          <w:rFonts w:hint="eastAsia"/>
        </w:rPr>
        <w:t>のステークホルダーは以下の通りである。記載の通り、本調達の対象となるのは</w:t>
      </w:r>
      <w:r w:rsidRPr="00BC1400">
        <w:rPr>
          <w:rFonts w:hint="eastAsia"/>
        </w:rPr>
        <w:t>3.3.2</w:t>
      </w:r>
      <w:r w:rsidRPr="00BC1400">
        <w:rPr>
          <w:rFonts w:hint="eastAsia"/>
        </w:rPr>
        <w:t>の項番</w:t>
      </w:r>
      <w:r>
        <w:rPr>
          <w:rFonts w:hint="eastAsia"/>
        </w:rPr>
        <w:t>2</w:t>
      </w:r>
      <w:r w:rsidRPr="00BC1400">
        <w:rPr>
          <w:rFonts w:hint="eastAsia"/>
        </w:rPr>
        <w:t>となる。</w:t>
      </w:r>
    </w:p>
    <w:p w14:paraId="25AE486A" w14:textId="77777777" w:rsidR="009F2D5F" w:rsidRPr="00D923C1" w:rsidRDefault="009F2D5F" w:rsidP="00D6474C">
      <w:pPr>
        <w:pStyle w:val="30"/>
        <w:numPr>
          <w:ilvl w:val="0"/>
          <w:numId w:val="68"/>
        </w:numPr>
        <w:spacing w:before="240"/>
        <w:ind w:leftChars="0"/>
        <w:rPr>
          <w:rFonts w:ascii="ＭＳ ゴシック" w:eastAsia="ＭＳ ゴシック" w:hAnsi="ＭＳ ゴシック"/>
        </w:rPr>
      </w:pPr>
      <w:r w:rsidRPr="00D923C1">
        <w:rPr>
          <w:rFonts w:ascii="ＭＳ ゴシック" w:eastAsia="ＭＳ ゴシック" w:hAnsi="ＭＳ ゴシック" w:hint="eastAsia"/>
        </w:rPr>
        <w:t>IPA関係者</w:t>
      </w:r>
    </w:p>
    <w:p w14:paraId="2A1CC64D" w14:textId="77777777" w:rsidR="009F2D5F" w:rsidRPr="00BC1400" w:rsidRDefault="009F2D5F" w:rsidP="009F2D5F">
      <w:pPr>
        <w:rPr>
          <w:rFonts w:hAnsi="ＭＳ ゴシック"/>
        </w:rPr>
      </w:pPr>
    </w:p>
    <w:tbl>
      <w:tblPr>
        <w:tblStyle w:val="a6"/>
        <w:tblW w:w="0" w:type="auto"/>
        <w:tblInd w:w="279" w:type="dxa"/>
        <w:tblLook w:val="04A0" w:firstRow="1" w:lastRow="0" w:firstColumn="1" w:lastColumn="0" w:noHBand="0" w:noVBand="1"/>
      </w:tblPr>
      <w:tblGrid>
        <w:gridCol w:w="696"/>
        <w:gridCol w:w="2894"/>
        <w:gridCol w:w="5759"/>
      </w:tblGrid>
      <w:tr w:rsidR="009F2D5F" w:rsidRPr="00BC1400" w14:paraId="4F792F64" w14:textId="77777777" w:rsidTr="0079419D">
        <w:tc>
          <w:tcPr>
            <w:tcW w:w="709" w:type="dxa"/>
            <w:shd w:val="clear" w:color="auto" w:fill="D9D9D9" w:themeFill="background1" w:themeFillShade="D9"/>
          </w:tcPr>
          <w:p w14:paraId="2CF04FDD" w14:textId="77777777" w:rsidR="009F2D5F" w:rsidRPr="00BC1400" w:rsidRDefault="009F2D5F" w:rsidP="0079419D">
            <w:pPr>
              <w:rPr>
                <w:rFonts w:hAnsi="ＭＳ ゴシック"/>
              </w:rPr>
            </w:pPr>
            <w:r>
              <w:rPr>
                <w:rFonts w:hAnsi="ＭＳ ゴシック" w:hint="eastAsia"/>
              </w:rPr>
              <w:t>項番</w:t>
            </w:r>
          </w:p>
        </w:tc>
        <w:tc>
          <w:tcPr>
            <w:tcW w:w="3001" w:type="dxa"/>
            <w:shd w:val="clear" w:color="auto" w:fill="D9D9D9" w:themeFill="background1" w:themeFillShade="D9"/>
          </w:tcPr>
          <w:p w14:paraId="1A34AD99" w14:textId="77777777" w:rsidR="009F2D5F" w:rsidRPr="00BC1400" w:rsidRDefault="009F2D5F" w:rsidP="0079419D">
            <w:pPr>
              <w:rPr>
                <w:rFonts w:hAnsi="ＭＳ ゴシック"/>
              </w:rPr>
            </w:pPr>
            <w:r>
              <w:rPr>
                <w:rFonts w:hAnsi="ＭＳ ゴシック" w:hint="eastAsia"/>
              </w:rPr>
              <w:t>名称</w:t>
            </w:r>
          </w:p>
        </w:tc>
        <w:tc>
          <w:tcPr>
            <w:tcW w:w="5991" w:type="dxa"/>
            <w:shd w:val="clear" w:color="auto" w:fill="D9D9D9" w:themeFill="background1" w:themeFillShade="D9"/>
          </w:tcPr>
          <w:p w14:paraId="71F49807" w14:textId="77777777" w:rsidR="009F2D5F" w:rsidRPr="00BC1400" w:rsidRDefault="009F2D5F" w:rsidP="0079419D">
            <w:pPr>
              <w:rPr>
                <w:rFonts w:hAnsi="ＭＳ ゴシック"/>
              </w:rPr>
            </w:pPr>
            <w:r>
              <w:rPr>
                <w:rFonts w:hAnsi="ＭＳ ゴシック" w:hint="eastAsia"/>
              </w:rPr>
              <w:t>内容</w:t>
            </w:r>
          </w:p>
        </w:tc>
      </w:tr>
      <w:tr w:rsidR="009F2D5F" w:rsidRPr="00BC1400" w14:paraId="51ECE39D" w14:textId="77777777" w:rsidTr="0079419D">
        <w:tc>
          <w:tcPr>
            <w:tcW w:w="709" w:type="dxa"/>
            <w:shd w:val="clear" w:color="auto" w:fill="F2F2F2" w:themeFill="background1" w:themeFillShade="F2"/>
          </w:tcPr>
          <w:p w14:paraId="771BEA10" w14:textId="77777777" w:rsidR="009F2D5F" w:rsidRPr="00553657" w:rsidRDefault="009F2D5F" w:rsidP="0079419D">
            <w:pPr>
              <w:jc w:val="center"/>
              <w:rPr>
                <w:rFonts w:asciiTheme="minorEastAsia" w:eastAsiaTheme="minorEastAsia" w:hAnsiTheme="minorEastAsia"/>
              </w:rPr>
            </w:pPr>
            <w:r w:rsidRPr="00553657">
              <w:rPr>
                <w:rFonts w:asciiTheme="minorEastAsia" w:eastAsiaTheme="minorEastAsia" w:hAnsiTheme="minorEastAsia" w:hint="eastAsia"/>
              </w:rPr>
              <w:t>1</w:t>
            </w:r>
          </w:p>
        </w:tc>
        <w:tc>
          <w:tcPr>
            <w:tcW w:w="3001" w:type="dxa"/>
          </w:tcPr>
          <w:p w14:paraId="04EF66BF" w14:textId="77777777" w:rsidR="009F2D5F" w:rsidRPr="00553657" w:rsidRDefault="009F2D5F" w:rsidP="0079419D">
            <w:pPr>
              <w:rPr>
                <w:rFonts w:asciiTheme="minorEastAsia" w:eastAsiaTheme="minorEastAsia" w:hAnsiTheme="minorEastAsia"/>
              </w:rPr>
            </w:pPr>
            <w:r>
              <w:rPr>
                <w:rFonts w:asciiTheme="minorEastAsia" w:eastAsiaTheme="minorEastAsia" w:hAnsiTheme="minorEastAsia" w:hint="eastAsia"/>
              </w:rPr>
              <w:t>経営企画センター</w:t>
            </w:r>
            <w:r w:rsidRPr="00553657">
              <w:rPr>
                <w:rFonts w:asciiTheme="minorEastAsia" w:eastAsiaTheme="minorEastAsia" w:hAnsiTheme="minorEastAsia" w:hint="eastAsia"/>
              </w:rPr>
              <w:t>デジタル改革推進部インフラサービスグループ</w:t>
            </w:r>
          </w:p>
        </w:tc>
        <w:tc>
          <w:tcPr>
            <w:tcW w:w="5991" w:type="dxa"/>
          </w:tcPr>
          <w:p w14:paraId="6F455579"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IPAの共通基盤やネットワーク、各種サーバー、端末等を管理する部門。</w:t>
            </w:r>
          </w:p>
        </w:tc>
      </w:tr>
      <w:tr w:rsidR="009F2D5F" w:rsidRPr="00BC1400" w14:paraId="50CFD44E" w14:textId="77777777" w:rsidTr="0079419D">
        <w:tc>
          <w:tcPr>
            <w:tcW w:w="709" w:type="dxa"/>
            <w:shd w:val="clear" w:color="auto" w:fill="F2F2F2" w:themeFill="background1" w:themeFillShade="F2"/>
          </w:tcPr>
          <w:p w14:paraId="07E4E42B" w14:textId="77777777" w:rsidR="009F2D5F" w:rsidRPr="00553657" w:rsidRDefault="009F2D5F" w:rsidP="0079419D">
            <w:pPr>
              <w:jc w:val="center"/>
              <w:rPr>
                <w:rFonts w:asciiTheme="minorEastAsia" w:eastAsiaTheme="minorEastAsia" w:hAnsiTheme="minorEastAsia"/>
              </w:rPr>
            </w:pPr>
            <w:r w:rsidRPr="00553657">
              <w:rPr>
                <w:rFonts w:asciiTheme="minorEastAsia" w:eastAsiaTheme="minorEastAsia" w:hAnsiTheme="minorEastAsia" w:hint="eastAsia"/>
              </w:rPr>
              <w:t>2</w:t>
            </w:r>
          </w:p>
        </w:tc>
        <w:tc>
          <w:tcPr>
            <w:tcW w:w="3001" w:type="dxa"/>
          </w:tcPr>
          <w:p w14:paraId="7311E8D6" w14:textId="77777777" w:rsidR="009F2D5F" w:rsidRPr="00553657" w:rsidRDefault="009F2D5F" w:rsidP="0079419D">
            <w:pPr>
              <w:rPr>
                <w:rFonts w:asciiTheme="minorEastAsia" w:eastAsiaTheme="minorEastAsia" w:hAnsiTheme="minorEastAsia"/>
              </w:rPr>
            </w:pPr>
            <w:r>
              <w:rPr>
                <w:rFonts w:asciiTheme="minorEastAsia" w:eastAsiaTheme="minorEastAsia" w:hAnsiTheme="minorEastAsia" w:hint="eastAsia"/>
              </w:rPr>
              <w:t>経営企画センター</w:t>
            </w:r>
            <w:r w:rsidRPr="00553657">
              <w:rPr>
                <w:rFonts w:asciiTheme="minorEastAsia" w:eastAsiaTheme="minorEastAsia" w:hAnsiTheme="minorEastAsia" w:hint="eastAsia"/>
              </w:rPr>
              <w:t>デジタル改革推進部</w:t>
            </w:r>
            <w:r>
              <w:rPr>
                <w:rFonts w:asciiTheme="minorEastAsia" w:eastAsiaTheme="minorEastAsia" w:hAnsiTheme="minorEastAsia" w:hint="eastAsia"/>
              </w:rPr>
              <w:t>クラウド</w:t>
            </w:r>
            <w:r w:rsidRPr="00553657">
              <w:rPr>
                <w:rFonts w:asciiTheme="minorEastAsia" w:eastAsiaTheme="minorEastAsia" w:hAnsiTheme="minorEastAsia" w:hint="eastAsia"/>
              </w:rPr>
              <w:t>サービスグループ</w:t>
            </w:r>
          </w:p>
        </w:tc>
        <w:tc>
          <w:tcPr>
            <w:tcW w:w="5991" w:type="dxa"/>
          </w:tcPr>
          <w:p w14:paraId="111E41D2"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IPAの</w:t>
            </w:r>
            <w:r>
              <w:rPr>
                <w:rFonts w:asciiTheme="minorEastAsia" w:eastAsiaTheme="minorEastAsia" w:hAnsiTheme="minorEastAsia" w:hint="eastAsia"/>
              </w:rPr>
              <w:t>クラウド利活用を推進および管理する部門</w:t>
            </w:r>
          </w:p>
        </w:tc>
      </w:tr>
      <w:tr w:rsidR="009F2D5F" w:rsidRPr="00BC1400" w14:paraId="0AFFA18B" w14:textId="77777777" w:rsidTr="0079419D">
        <w:tc>
          <w:tcPr>
            <w:tcW w:w="709" w:type="dxa"/>
            <w:shd w:val="clear" w:color="auto" w:fill="F2F2F2" w:themeFill="background1" w:themeFillShade="F2"/>
          </w:tcPr>
          <w:p w14:paraId="501084F5" w14:textId="77777777" w:rsidR="009F2D5F" w:rsidRPr="00553657" w:rsidRDefault="009F2D5F" w:rsidP="0079419D">
            <w:pPr>
              <w:jc w:val="center"/>
              <w:rPr>
                <w:rFonts w:asciiTheme="minorEastAsia" w:eastAsiaTheme="minorEastAsia" w:hAnsiTheme="minorEastAsia"/>
              </w:rPr>
            </w:pPr>
            <w:r w:rsidRPr="00553657">
              <w:rPr>
                <w:rFonts w:asciiTheme="minorEastAsia" w:eastAsiaTheme="minorEastAsia" w:hAnsiTheme="minorEastAsia" w:hint="eastAsia"/>
              </w:rPr>
              <w:t>3</w:t>
            </w:r>
          </w:p>
        </w:tc>
        <w:tc>
          <w:tcPr>
            <w:tcW w:w="3001" w:type="dxa"/>
          </w:tcPr>
          <w:p w14:paraId="24C995EE"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IPA利用者部門</w:t>
            </w:r>
          </w:p>
        </w:tc>
        <w:tc>
          <w:tcPr>
            <w:tcW w:w="5991" w:type="dxa"/>
          </w:tcPr>
          <w:p w14:paraId="648986A7"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IPAの端末や執務用アプリケーションを利用する役職員が在籍する部門。IPAが国民等外部利用者向けに提供するサービスの開発及び運用管理を行う場合もある。</w:t>
            </w:r>
          </w:p>
        </w:tc>
      </w:tr>
      <w:tr w:rsidR="009F2D5F" w:rsidRPr="00BC1400" w14:paraId="4223A4B5" w14:textId="77777777" w:rsidTr="0079419D">
        <w:tc>
          <w:tcPr>
            <w:tcW w:w="709" w:type="dxa"/>
            <w:shd w:val="clear" w:color="auto" w:fill="F2F2F2" w:themeFill="background1" w:themeFillShade="F2"/>
          </w:tcPr>
          <w:p w14:paraId="0BE5020E" w14:textId="77777777" w:rsidR="009F2D5F" w:rsidRPr="00553657" w:rsidRDefault="009F2D5F" w:rsidP="0079419D">
            <w:pPr>
              <w:jc w:val="center"/>
              <w:rPr>
                <w:rFonts w:asciiTheme="minorEastAsia" w:eastAsiaTheme="minorEastAsia" w:hAnsiTheme="minorEastAsia"/>
              </w:rPr>
            </w:pPr>
            <w:r w:rsidRPr="00553657">
              <w:rPr>
                <w:rFonts w:asciiTheme="minorEastAsia" w:eastAsiaTheme="minorEastAsia" w:hAnsiTheme="minorEastAsia" w:hint="eastAsia"/>
              </w:rPr>
              <w:t>4</w:t>
            </w:r>
          </w:p>
        </w:tc>
        <w:tc>
          <w:tcPr>
            <w:tcW w:w="3001" w:type="dxa"/>
          </w:tcPr>
          <w:p w14:paraId="6B8C7B2C"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IPAが提供するサービスの利用者</w:t>
            </w:r>
          </w:p>
        </w:tc>
        <w:tc>
          <w:tcPr>
            <w:tcW w:w="5991" w:type="dxa"/>
          </w:tcPr>
          <w:p w14:paraId="075E27A5"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IPAが提供するサービス（ホームページを通した各種サービス、情報処理技術者試験の受験関連、Webミーティングツールを活用した研修等）の利用者。</w:t>
            </w:r>
          </w:p>
        </w:tc>
      </w:tr>
      <w:tr w:rsidR="009F2D5F" w:rsidRPr="00BC1400" w14:paraId="7BA3A383" w14:textId="77777777" w:rsidTr="0079419D">
        <w:tc>
          <w:tcPr>
            <w:tcW w:w="709" w:type="dxa"/>
            <w:shd w:val="clear" w:color="auto" w:fill="F2F2F2" w:themeFill="background1" w:themeFillShade="F2"/>
          </w:tcPr>
          <w:p w14:paraId="6C727D55" w14:textId="77777777" w:rsidR="009F2D5F" w:rsidRPr="00553657" w:rsidRDefault="009F2D5F" w:rsidP="0079419D">
            <w:pPr>
              <w:jc w:val="center"/>
              <w:rPr>
                <w:rFonts w:asciiTheme="minorEastAsia" w:eastAsiaTheme="minorEastAsia" w:hAnsiTheme="minorEastAsia"/>
              </w:rPr>
            </w:pPr>
            <w:r w:rsidRPr="00553657">
              <w:rPr>
                <w:rFonts w:asciiTheme="minorEastAsia" w:eastAsiaTheme="minorEastAsia" w:hAnsiTheme="minorEastAsia" w:hint="eastAsia"/>
              </w:rPr>
              <w:t>5</w:t>
            </w:r>
          </w:p>
        </w:tc>
        <w:tc>
          <w:tcPr>
            <w:tcW w:w="3001" w:type="dxa"/>
          </w:tcPr>
          <w:p w14:paraId="7F3F0DF3"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統合運用管理事業者</w:t>
            </w:r>
          </w:p>
        </w:tc>
        <w:tc>
          <w:tcPr>
            <w:tcW w:w="5991" w:type="dxa"/>
          </w:tcPr>
          <w:p w14:paraId="31072F05"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IPAの共通基盤やネットワーク等のインフラストラクチャーを統合的に運用する事業者で、IPA内に常駐している。</w:t>
            </w:r>
          </w:p>
        </w:tc>
      </w:tr>
    </w:tbl>
    <w:p w14:paraId="4FC4CA7B" w14:textId="77777777" w:rsidR="009F2D5F" w:rsidRPr="00D923C1" w:rsidRDefault="009F2D5F" w:rsidP="00D6474C">
      <w:pPr>
        <w:pStyle w:val="30"/>
        <w:numPr>
          <w:ilvl w:val="0"/>
          <w:numId w:val="68"/>
        </w:numPr>
        <w:spacing w:before="240"/>
        <w:ind w:leftChars="0"/>
        <w:rPr>
          <w:rFonts w:ascii="ＭＳ ゴシック" w:eastAsia="ＭＳ ゴシック" w:hAnsi="ＭＳ ゴシック"/>
        </w:rPr>
      </w:pPr>
      <w:r w:rsidRPr="00D923C1">
        <w:rPr>
          <w:rFonts w:ascii="ＭＳ ゴシック" w:eastAsia="ＭＳ ゴシック" w:hAnsi="ＭＳ ゴシック" w:hint="eastAsia"/>
        </w:rPr>
        <w:t>クラウドサービス事業者／各ベンダー</w:t>
      </w:r>
    </w:p>
    <w:p w14:paraId="4B98AE1E" w14:textId="77777777" w:rsidR="009F2D5F" w:rsidRPr="00BC1400" w:rsidRDefault="009F2D5F" w:rsidP="009F2D5F">
      <w:pPr>
        <w:rPr>
          <w:rFonts w:hAnsi="ＭＳ ゴシック"/>
        </w:rPr>
      </w:pPr>
    </w:p>
    <w:tbl>
      <w:tblPr>
        <w:tblStyle w:val="a6"/>
        <w:tblW w:w="0" w:type="auto"/>
        <w:tblInd w:w="279" w:type="dxa"/>
        <w:tblLook w:val="04A0" w:firstRow="1" w:lastRow="0" w:firstColumn="1" w:lastColumn="0" w:noHBand="0" w:noVBand="1"/>
      </w:tblPr>
      <w:tblGrid>
        <w:gridCol w:w="696"/>
        <w:gridCol w:w="2906"/>
        <w:gridCol w:w="5747"/>
      </w:tblGrid>
      <w:tr w:rsidR="009F2D5F" w:rsidRPr="00BC1400" w14:paraId="267BD1CF" w14:textId="77777777" w:rsidTr="0079419D">
        <w:tc>
          <w:tcPr>
            <w:tcW w:w="709" w:type="dxa"/>
            <w:shd w:val="clear" w:color="auto" w:fill="D9D9D9" w:themeFill="background1" w:themeFillShade="D9"/>
          </w:tcPr>
          <w:p w14:paraId="3B5CA225"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項番</w:t>
            </w:r>
          </w:p>
        </w:tc>
        <w:tc>
          <w:tcPr>
            <w:tcW w:w="3001" w:type="dxa"/>
            <w:shd w:val="clear" w:color="auto" w:fill="D9D9D9" w:themeFill="background1" w:themeFillShade="D9"/>
          </w:tcPr>
          <w:p w14:paraId="6BC538D6" w14:textId="77777777" w:rsidR="009F2D5F" w:rsidRPr="00BC1400" w:rsidRDefault="009F2D5F" w:rsidP="0079419D">
            <w:pPr>
              <w:rPr>
                <w:rFonts w:hAnsi="ＭＳ ゴシック"/>
              </w:rPr>
            </w:pPr>
            <w:r>
              <w:rPr>
                <w:rFonts w:hAnsi="ＭＳ ゴシック" w:hint="eastAsia"/>
              </w:rPr>
              <w:t>名称</w:t>
            </w:r>
          </w:p>
        </w:tc>
        <w:tc>
          <w:tcPr>
            <w:tcW w:w="5991" w:type="dxa"/>
            <w:shd w:val="clear" w:color="auto" w:fill="D9D9D9" w:themeFill="background1" w:themeFillShade="D9"/>
          </w:tcPr>
          <w:p w14:paraId="082249F4" w14:textId="77777777" w:rsidR="009F2D5F" w:rsidRPr="00BC1400" w:rsidRDefault="009F2D5F" w:rsidP="0079419D">
            <w:pPr>
              <w:rPr>
                <w:rFonts w:hAnsi="ＭＳ ゴシック"/>
              </w:rPr>
            </w:pPr>
            <w:r>
              <w:rPr>
                <w:rFonts w:hAnsi="ＭＳ ゴシック" w:hint="eastAsia"/>
              </w:rPr>
              <w:t>内容</w:t>
            </w:r>
          </w:p>
        </w:tc>
      </w:tr>
      <w:tr w:rsidR="009F2D5F" w:rsidRPr="00BC1400" w14:paraId="5CF308DD" w14:textId="77777777" w:rsidTr="0079419D">
        <w:tc>
          <w:tcPr>
            <w:tcW w:w="709" w:type="dxa"/>
            <w:shd w:val="clear" w:color="auto" w:fill="F2F2F2" w:themeFill="background1" w:themeFillShade="F2"/>
          </w:tcPr>
          <w:p w14:paraId="772CC691" w14:textId="77777777" w:rsidR="009F2D5F" w:rsidRPr="00553657" w:rsidRDefault="009F2D5F" w:rsidP="0079419D">
            <w:pPr>
              <w:jc w:val="center"/>
              <w:rPr>
                <w:rFonts w:asciiTheme="minorEastAsia" w:eastAsiaTheme="minorEastAsia" w:hAnsiTheme="minorEastAsia"/>
              </w:rPr>
            </w:pPr>
            <w:r w:rsidRPr="00553657">
              <w:rPr>
                <w:rFonts w:asciiTheme="minorEastAsia" w:eastAsiaTheme="minorEastAsia" w:hAnsiTheme="minorEastAsia" w:hint="eastAsia"/>
              </w:rPr>
              <w:t>1</w:t>
            </w:r>
          </w:p>
        </w:tc>
        <w:tc>
          <w:tcPr>
            <w:tcW w:w="3001" w:type="dxa"/>
          </w:tcPr>
          <w:p w14:paraId="0BCA96C0"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クラウドサービス事業者（CSP）</w:t>
            </w:r>
          </w:p>
        </w:tc>
        <w:tc>
          <w:tcPr>
            <w:tcW w:w="5991" w:type="dxa"/>
          </w:tcPr>
          <w:p w14:paraId="7605F0C7"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クラウドサ一ビスを提供する主体である事業者のこと。</w:t>
            </w:r>
          </w:p>
        </w:tc>
      </w:tr>
      <w:tr w:rsidR="009F2D5F" w:rsidRPr="00BC1400" w14:paraId="7387B37C" w14:textId="77777777" w:rsidTr="0079419D">
        <w:tc>
          <w:tcPr>
            <w:tcW w:w="709" w:type="dxa"/>
            <w:shd w:val="clear" w:color="auto" w:fill="F2F2F2" w:themeFill="background1" w:themeFillShade="F2"/>
          </w:tcPr>
          <w:p w14:paraId="72A7E8D0" w14:textId="77777777" w:rsidR="009F2D5F" w:rsidRPr="00553657" w:rsidRDefault="009F2D5F" w:rsidP="0079419D">
            <w:pPr>
              <w:jc w:val="center"/>
              <w:rPr>
                <w:rFonts w:asciiTheme="minorEastAsia" w:eastAsiaTheme="minorEastAsia" w:hAnsiTheme="minorEastAsia"/>
              </w:rPr>
            </w:pPr>
            <w:r w:rsidRPr="00553657">
              <w:rPr>
                <w:rFonts w:asciiTheme="minorEastAsia" w:eastAsiaTheme="minorEastAsia" w:hAnsiTheme="minorEastAsia" w:hint="eastAsia"/>
              </w:rPr>
              <w:t>2</w:t>
            </w:r>
          </w:p>
        </w:tc>
        <w:tc>
          <w:tcPr>
            <w:tcW w:w="3001" w:type="dxa"/>
          </w:tcPr>
          <w:p w14:paraId="2E9B6E4C"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受注者（本業務の受注者）</w:t>
            </w:r>
          </w:p>
        </w:tc>
        <w:tc>
          <w:tcPr>
            <w:tcW w:w="5991" w:type="dxa"/>
          </w:tcPr>
          <w:p w14:paraId="1BE32178"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クラウドサービスを利用する権利をクラウドサービス事業者</w:t>
            </w:r>
            <w:r w:rsidRPr="00553657">
              <w:rPr>
                <w:rFonts w:asciiTheme="minorEastAsia" w:eastAsiaTheme="minorEastAsia" w:hAnsiTheme="minorEastAsia" w:hint="eastAsia"/>
              </w:rPr>
              <w:lastRenderedPageBreak/>
              <w:t>より仕入れ、これを再販する事業者のこと。</w:t>
            </w:r>
          </w:p>
        </w:tc>
      </w:tr>
      <w:tr w:rsidR="009F2D5F" w:rsidRPr="00BC1400" w14:paraId="420CBAD1" w14:textId="77777777" w:rsidTr="0079419D">
        <w:tc>
          <w:tcPr>
            <w:tcW w:w="709" w:type="dxa"/>
            <w:shd w:val="clear" w:color="auto" w:fill="F2F2F2" w:themeFill="background1" w:themeFillShade="F2"/>
          </w:tcPr>
          <w:p w14:paraId="37FD9369" w14:textId="77777777" w:rsidR="009F2D5F" w:rsidRPr="00553657" w:rsidRDefault="009F2D5F" w:rsidP="0079419D">
            <w:pPr>
              <w:jc w:val="center"/>
              <w:rPr>
                <w:rFonts w:asciiTheme="minorEastAsia" w:eastAsiaTheme="minorEastAsia" w:hAnsiTheme="minorEastAsia"/>
              </w:rPr>
            </w:pPr>
            <w:r>
              <w:rPr>
                <w:rFonts w:asciiTheme="minorEastAsia" w:eastAsiaTheme="minorEastAsia" w:hAnsiTheme="minorEastAsia" w:hint="eastAsia"/>
              </w:rPr>
              <w:lastRenderedPageBreak/>
              <w:t>3</w:t>
            </w:r>
          </w:p>
        </w:tc>
        <w:tc>
          <w:tcPr>
            <w:tcW w:w="3001" w:type="dxa"/>
          </w:tcPr>
          <w:p w14:paraId="160CE443"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回線事業者</w:t>
            </w:r>
          </w:p>
        </w:tc>
        <w:tc>
          <w:tcPr>
            <w:tcW w:w="5991" w:type="dxa"/>
          </w:tcPr>
          <w:p w14:paraId="079D8BE6"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物理的な、IPA内部ネットワーク及びIPAが利用しているデータセンターとクラウドを接続する回線を提供する事業者。</w:t>
            </w:r>
          </w:p>
        </w:tc>
      </w:tr>
      <w:tr w:rsidR="009F2D5F" w:rsidRPr="00BC1400" w14:paraId="76D3A9C0" w14:textId="77777777" w:rsidTr="0079419D">
        <w:tc>
          <w:tcPr>
            <w:tcW w:w="709" w:type="dxa"/>
            <w:shd w:val="clear" w:color="auto" w:fill="F2F2F2" w:themeFill="background1" w:themeFillShade="F2"/>
          </w:tcPr>
          <w:p w14:paraId="7D67A99B" w14:textId="77777777" w:rsidR="009F2D5F" w:rsidRPr="00553657" w:rsidRDefault="009F2D5F" w:rsidP="0079419D">
            <w:pPr>
              <w:jc w:val="center"/>
              <w:rPr>
                <w:rFonts w:asciiTheme="minorEastAsia" w:eastAsiaTheme="minorEastAsia" w:hAnsiTheme="minorEastAsia"/>
              </w:rPr>
            </w:pPr>
            <w:r>
              <w:rPr>
                <w:rFonts w:asciiTheme="minorEastAsia" w:eastAsiaTheme="minorEastAsia" w:hAnsiTheme="minorEastAsia" w:hint="eastAsia"/>
              </w:rPr>
              <w:t>4</w:t>
            </w:r>
          </w:p>
        </w:tc>
        <w:tc>
          <w:tcPr>
            <w:tcW w:w="3001" w:type="dxa"/>
          </w:tcPr>
          <w:p w14:paraId="0CE29CAB"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専用線プロバイダー</w:t>
            </w:r>
          </w:p>
        </w:tc>
        <w:tc>
          <w:tcPr>
            <w:tcW w:w="5991" w:type="dxa"/>
          </w:tcPr>
          <w:p w14:paraId="6CA0FB40"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回線を利用して、サービスを構成する各種通信サービスやプロトコル等の通過を提供している事業者。</w:t>
            </w:r>
          </w:p>
        </w:tc>
      </w:tr>
      <w:tr w:rsidR="009F2D5F" w:rsidRPr="00BC1400" w14:paraId="443632F7" w14:textId="77777777" w:rsidTr="0079419D">
        <w:tc>
          <w:tcPr>
            <w:tcW w:w="709" w:type="dxa"/>
            <w:shd w:val="clear" w:color="auto" w:fill="F2F2F2" w:themeFill="background1" w:themeFillShade="F2"/>
          </w:tcPr>
          <w:p w14:paraId="31243358" w14:textId="77777777" w:rsidR="009F2D5F" w:rsidRPr="00553657" w:rsidRDefault="009F2D5F" w:rsidP="0079419D">
            <w:pPr>
              <w:jc w:val="center"/>
              <w:rPr>
                <w:rFonts w:asciiTheme="minorEastAsia" w:eastAsiaTheme="minorEastAsia" w:hAnsiTheme="minorEastAsia"/>
              </w:rPr>
            </w:pPr>
            <w:r>
              <w:rPr>
                <w:rFonts w:asciiTheme="minorEastAsia" w:eastAsiaTheme="minorEastAsia" w:hAnsiTheme="minorEastAsia" w:hint="eastAsia"/>
              </w:rPr>
              <w:t>5</w:t>
            </w:r>
          </w:p>
        </w:tc>
        <w:tc>
          <w:tcPr>
            <w:tcW w:w="3001" w:type="dxa"/>
          </w:tcPr>
          <w:p w14:paraId="54D295E7"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データセンター事業者</w:t>
            </w:r>
          </w:p>
        </w:tc>
        <w:tc>
          <w:tcPr>
            <w:tcW w:w="5991" w:type="dxa"/>
          </w:tcPr>
          <w:p w14:paraId="2DCD9E14"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IPAが保有するサーバーやネットワーク機器等を保管・管理する事業者。</w:t>
            </w:r>
          </w:p>
        </w:tc>
      </w:tr>
      <w:tr w:rsidR="009F2D5F" w:rsidRPr="00BC1400" w14:paraId="6B1C46D5" w14:textId="77777777" w:rsidTr="0079419D">
        <w:tc>
          <w:tcPr>
            <w:tcW w:w="709" w:type="dxa"/>
            <w:shd w:val="clear" w:color="auto" w:fill="F2F2F2" w:themeFill="background1" w:themeFillShade="F2"/>
          </w:tcPr>
          <w:p w14:paraId="6E4E156E" w14:textId="77777777" w:rsidR="009F2D5F" w:rsidRPr="00553657" w:rsidRDefault="009F2D5F" w:rsidP="0079419D">
            <w:pPr>
              <w:jc w:val="center"/>
              <w:rPr>
                <w:rFonts w:asciiTheme="minorEastAsia" w:eastAsiaTheme="minorEastAsia" w:hAnsiTheme="minorEastAsia"/>
              </w:rPr>
            </w:pPr>
            <w:r>
              <w:rPr>
                <w:rFonts w:asciiTheme="minorEastAsia" w:eastAsiaTheme="minorEastAsia" w:hAnsiTheme="minorEastAsia" w:hint="eastAsia"/>
              </w:rPr>
              <w:t>6</w:t>
            </w:r>
          </w:p>
        </w:tc>
        <w:tc>
          <w:tcPr>
            <w:tcW w:w="3001" w:type="dxa"/>
          </w:tcPr>
          <w:p w14:paraId="449905C9"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IPAクラウドを利用してサービスを開発する事業者</w:t>
            </w:r>
          </w:p>
        </w:tc>
        <w:tc>
          <w:tcPr>
            <w:tcW w:w="5991" w:type="dxa"/>
          </w:tcPr>
          <w:p w14:paraId="3D7FCE5B" w14:textId="77777777" w:rsidR="009F2D5F" w:rsidRPr="00553657" w:rsidRDefault="009F2D5F" w:rsidP="0079419D">
            <w:pPr>
              <w:rPr>
                <w:rFonts w:asciiTheme="minorEastAsia" w:eastAsiaTheme="minorEastAsia" w:hAnsiTheme="minorEastAsia"/>
              </w:rPr>
            </w:pPr>
            <w:r w:rsidRPr="00553657">
              <w:rPr>
                <w:rFonts w:asciiTheme="minorEastAsia" w:eastAsiaTheme="minorEastAsia" w:hAnsiTheme="minorEastAsia" w:hint="eastAsia"/>
              </w:rPr>
              <w:t>IPAからの委託を受けて、IP</w:t>
            </w:r>
            <w:r>
              <w:rPr>
                <w:rFonts w:asciiTheme="minorEastAsia" w:eastAsiaTheme="minorEastAsia" w:hAnsiTheme="minorEastAsia" w:hint="eastAsia"/>
              </w:rPr>
              <w:t>A</w:t>
            </w:r>
            <w:r w:rsidRPr="00553657">
              <w:rPr>
                <w:rFonts w:asciiTheme="minorEastAsia" w:eastAsiaTheme="minorEastAsia" w:hAnsiTheme="minorEastAsia" w:hint="eastAsia"/>
              </w:rPr>
              <w:t>クラウド上に構築されたサーバー上にサービスを開発する事業者。</w:t>
            </w:r>
          </w:p>
        </w:tc>
      </w:tr>
      <w:tr w:rsidR="009F2D5F" w:rsidRPr="00BC1400" w14:paraId="1AAD7DF5" w14:textId="77777777" w:rsidTr="0079419D">
        <w:tc>
          <w:tcPr>
            <w:tcW w:w="709" w:type="dxa"/>
            <w:shd w:val="clear" w:color="auto" w:fill="F2F2F2" w:themeFill="background1" w:themeFillShade="F2"/>
          </w:tcPr>
          <w:p w14:paraId="36D6480D" w14:textId="77777777" w:rsidR="009F2D5F" w:rsidRPr="00553657" w:rsidRDefault="009F2D5F" w:rsidP="0079419D">
            <w:pPr>
              <w:jc w:val="center"/>
              <w:rPr>
                <w:rFonts w:asciiTheme="minorEastAsia" w:eastAsiaTheme="minorEastAsia" w:hAnsiTheme="minorEastAsia"/>
              </w:rPr>
            </w:pPr>
            <w:r>
              <w:rPr>
                <w:rFonts w:asciiTheme="minorEastAsia" w:eastAsiaTheme="minorEastAsia" w:hAnsiTheme="minorEastAsia" w:hint="eastAsia"/>
              </w:rPr>
              <w:t>7</w:t>
            </w:r>
          </w:p>
        </w:tc>
        <w:tc>
          <w:tcPr>
            <w:tcW w:w="3001" w:type="dxa"/>
          </w:tcPr>
          <w:p w14:paraId="5596D923" w14:textId="77777777" w:rsidR="009F2D5F" w:rsidRPr="00553657" w:rsidRDefault="009F2D5F" w:rsidP="0079419D">
            <w:pPr>
              <w:rPr>
                <w:rFonts w:asciiTheme="minorEastAsia" w:eastAsiaTheme="minorEastAsia" w:hAnsiTheme="minorEastAsia"/>
                <w:highlight w:val="yellow"/>
              </w:rPr>
            </w:pPr>
            <w:r w:rsidRPr="00553657">
              <w:rPr>
                <w:rFonts w:asciiTheme="minorEastAsia" w:eastAsiaTheme="minorEastAsia" w:hAnsiTheme="minorEastAsia" w:hint="eastAsia"/>
              </w:rPr>
              <w:t>クラウド運用事業者</w:t>
            </w:r>
          </w:p>
        </w:tc>
        <w:tc>
          <w:tcPr>
            <w:tcW w:w="5991" w:type="dxa"/>
          </w:tcPr>
          <w:p w14:paraId="1714F952" w14:textId="77777777" w:rsidR="009F2D5F" w:rsidRPr="00553657" w:rsidRDefault="009F2D5F" w:rsidP="0079419D">
            <w:pPr>
              <w:rPr>
                <w:rFonts w:asciiTheme="minorEastAsia" w:eastAsiaTheme="minorEastAsia" w:hAnsiTheme="minorEastAsia"/>
                <w:highlight w:val="yellow"/>
              </w:rPr>
            </w:pPr>
            <w:r w:rsidRPr="00553657">
              <w:rPr>
                <w:rFonts w:asciiTheme="minorEastAsia" w:eastAsiaTheme="minorEastAsia" w:hAnsiTheme="minorEastAsia" w:hint="eastAsia"/>
              </w:rPr>
              <w:t>IPAクラウドの運用、クラウドサービスの払出し、費用上限管理等を行う事業者。</w:t>
            </w:r>
          </w:p>
        </w:tc>
      </w:tr>
    </w:tbl>
    <w:p w14:paraId="0CC5D834" w14:textId="77777777" w:rsidR="009F2D5F" w:rsidRPr="00BC1400" w:rsidRDefault="009F2D5F" w:rsidP="009F2D5F">
      <w:pPr>
        <w:rPr>
          <w:rFonts w:hAnsi="ＭＳ ゴシック"/>
        </w:rPr>
      </w:pPr>
    </w:p>
    <w:p w14:paraId="1D03FF36" w14:textId="77777777" w:rsidR="009F2D5F" w:rsidRPr="00BC1400" w:rsidRDefault="009F2D5F" w:rsidP="009F2D5F">
      <w:pPr>
        <w:widowControl/>
        <w:jc w:val="left"/>
        <w:rPr>
          <w:rFonts w:hAnsi="ＭＳ ゴシック"/>
        </w:rPr>
      </w:pPr>
      <w:r>
        <w:rPr>
          <w:rFonts w:hAnsi="ＭＳ ゴシック"/>
        </w:rPr>
        <w:br w:type="page"/>
      </w:r>
    </w:p>
    <w:p w14:paraId="3D62768F" w14:textId="77777777" w:rsidR="009F2D5F" w:rsidRPr="00D6474C" w:rsidRDefault="009F2D5F" w:rsidP="00D6474C">
      <w:pPr>
        <w:pStyle w:val="1"/>
        <w:numPr>
          <w:ilvl w:val="0"/>
          <w:numId w:val="62"/>
        </w:numPr>
        <w:spacing w:before="240" w:after="120"/>
        <w:rPr>
          <w:rFonts w:ascii="ＭＳ ゴシック" w:hAnsi="ＭＳ ゴシック"/>
          <w:sz w:val="21"/>
          <w:szCs w:val="21"/>
        </w:rPr>
      </w:pPr>
      <w:r w:rsidRPr="00D6474C">
        <w:rPr>
          <w:rFonts w:ascii="ＭＳ ゴシック" w:hAnsi="ＭＳ ゴシック" w:hint="eastAsia"/>
          <w:sz w:val="21"/>
          <w:szCs w:val="21"/>
        </w:rPr>
        <w:lastRenderedPageBreak/>
        <w:t>本調達の概要</w:t>
      </w:r>
    </w:p>
    <w:p w14:paraId="056B31C8" w14:textId="77777777" w:rsidR="009F2D5F" w:rsidRPr="00D923C1" w:rsidRDefault="009F2D5F" w:rsidP="00D6474C">
      <w:pPr>
        <w:pStyle w:val="2"/>
        <w:numPr>
          <w:ilvl w:val="0"/>
          <w:numId w:val="93"/>
        </w:numPr>
        <w:spacing w:before="240"/>
        <w:rPr>
          <w:rFonts w:ascii="ＭＳ ゴシック" w:eastAsia="ＭＳ ゴシック" w:hAnsi="ＭＳ ゴシック"/>
        </w:rPr>
      </w:pPr>
      <w:r w:rsidRPr="00D923C1">
        <w:rPr>
          <w:rFonts w:hAnsi="ＭＳ ゴシック" w:hint="eastAsia"/>
        </w:rPr>
        <w:t>契約期間</w:t>
      </w:r>
    </w:p>
    <w:p w14:paraId="7C61735C" w14:textId="77777777" w:rsidR="009F2D5F" w:rsidRPr="00E63052" w:rsidRDefault="009F2D5F" w:rsidP="009F2D5F">
      <w:pPr>
        <w:ind w:leftChars="250" w:left="504"/>
        <w:rPr>
          <w:rFonts w:asciiTheme="minorEastAsia" w:eastAsiaTheme="minorEastAsia" w:hAnsiTheme="minorEastAsia"/>
        </w:rPr>
      </w:pPr>
      <w:r>
        <w:rPr>
          <w:rFonts w:hint="eastAsia"/>
        </w:rPr>
        <w:t>契約期間は、契約締結日から</w:t>
      </w:r>
      <w:r w:rsidRPr="00E63052">
        <w:rPr>
          <w:rFonts w:asciiTheme="minorEastAsia" w:eastAsiaTheme="minorEastAsia" w:hAnsiTheme="minorEastAsia" w:hint="eastAsia"/>
        </w:rPr>
        <w:t>202</w:t>
      </w:r>
      <w:r>
        <w:rPr>
          <w:rFonts w:asciiTheme="minorEastAsia" w:eastAsiaTheme="minorEastAsia" w:hAnsiTheme="minorEastAsia" w:hint="eastAsia"/>
        </w:rPr>
        <w:t>7</w:t>
      </w:r>
      <w:r w:rsidRPr="00E63052">
        <w:rPr>
          <w:rFonts w:asciiTheme="minorEastAsia" w:eastAsiaTheme="minorEastAsia" w:hAnsiTheme="minorEastAsia" w:hint="eastAsia"/>
        </w:rPr>
        <w:t>年4月30日までとする。</w:t>
      </w:r>
    </w:p>
    <w:p w14:paraId="419388FB" w14:textId="77777777" w:rsidR="009F2D5F" w:rsidRDefault="009F2D5F" w:rsidP="009F2D5F">
      <w:pPr>
        <w:ind w:leftChars="250" w:left="504"/>
      </w:pPr>
      <w:r w:rsidRPr="00E63052">
        <w:rPr>
          <w:rFonts w:asciiTheme="minorEastAsia" w:eastAsiaTheme="minorEastAsia" w:hAnsiTheme="minorEastAsia" w:hint="eastAsia"/>
        </w:rPr>
        <w:t>また、クラウドサービスの利用期間は、202</w:t>
      </w:r>
      <w:r>
        <w:rPr>
          <w:rFonts w:asciiTheme="minorEastAsia" w:eastAsiaTheme="minorEastAsia" w:hAnsiTheme="minorEastAsia" w:hint="eastAsia"/>
        </w:rPr>
        <w:t>6</w:t>
      </w:r>
      <w:r w:rsidRPr="00E63052">
        <w:rPr>
          <w:rFonts w:asciiTheme="minorEastAsia" w:eastAsiaTheme="minorEastAsia" w:hAnsiTheme="minorEastAsia" w:hint="eastAsia"/>
        </w:rPr>
        <w:t>年</w:t>
      </w:r>
      <w:r>
        <w:rPr>
          <w:rFonts w:asciiTheme="minorEastAsia" w:eastAsiaTheme="minorEastAsia" w:hAnsiTheme="minorEastAsia" w:hint="eastAsia"/>
        </w:rPr>
        <w:t>5</w:t>
      </w:r>
      <w:r w:rsidRPr="00E63052">
        <w:rPr>
          <w:rFonts w:asciiTheme="minorEastAsia" w:eastAsiaTheme="minorEastAsia" w:hAnsiTheme="minorEastAsia" w:hint="eastAsia"/>
        </w:rPr>
        <w:t>月1日から202</w:t>
      </w:r>
      <w:r>
        <w:rPr>
          <w:rFonts w:asciiTheme="minorEastAsia" w:eastAsiaTheme="minorEastAsia" w:hAnsiTheme="minorEastAsia" w:hint="eastAsia"/>
        </w:rPr>
        <w:t>7</w:t>
      </w:r>
      <w:r w:rsidRPr="00E63052">
        <w:rPr>
          <w:rFonts w:asciiTheme="minorEastAsia" w:eastAsiaTheme="minorEastAsia" w:hAnsiTheme="minorEastAsia" w:hint="eastAsia"/>
        </w:rPr>
        <w:t>年4月30日まで</w:t>
      </w:r>
      <w:r>
        <w:rPr>
          <w:rFonts w:hint="eastAsia"/>
        </w:rPr>
        <w:t>とする。</w:t>
      </w:r>
    </w:p>
    <w:p w14:paraId="53FAE910" w14:textId="77777777" w:rsidR="009F2D5F" w:rsidRPr="00D923C1" w:rsidRDefault="009F2D5F" w:rsidP="00D6474C">
      <w:pPr>
        <w:pStyle w:val="2"/>
        <w:numPr>
          <w:ilvl w:val="0"/>
          <w:numId w:val="93"/>
        </w:numPr>
        <w:spacing w:before="240"/>
        <w:rPr>
          <w:rFonts w:ascii="ＭＳ ゴシック" w:eastAsia="ＭＳ ゴシック" w:hAnsi="ＭＳ ゴシック"/>
        </w:rPr>
      </w:pPr>
      <w:r w:rsidRPr="00D923C1">
        <w:rPr>
          <w:rFonts w:hAnsi="ＭＳ ゴシック" w:hint="eastAsia"/>
        </w:rPr>
        <w:t>作業スケジュール</w:t>
      </w:r>
    </w:p>
    <w:p w14:paraId="5BCBE985" w14:textId="77777777" w:rsidR="009F2D5F" w:rsidRDefault="009F2D5F" w:rsidP="009F2D5F">
      <w:pPr>
        <w:ind w:leftChars="250" w:left="504"/>
        <w:rPr>
          <w:rFonts w:hAnsi="ＭＳ ゴシック"/>
        </w:rPr>
      </w:pPr>
      <w:r w:rsidRPr="00C26402">
        <w:rPr>
          <w:rFonts w:hAnsi="ＭＳ ゴシック" w:hint="eastAsia"/>
        </w:rPr>
        <w:t>本調達における作業スケジュールを表</w:t>
      </w:r>
      <w:r w:rsidRPr="00C26402">
        <w:rPr>
          <w:rFonts w:hAnsi="ＭＳ ゴシック" w:hint="eastAsia"/>
        </w:rPr>
        <w:t>1</w:t>
      </w:r>
      <w:r w:rsidRPr="00C26402">
        <w:rPr>
          <w:rFonts w:hAnsi="ＭＳ ゴシック" w:hint="eastAsia"/>
        </w:rPr>
        <w:t>に示す。</w:t>
      </w:r>
    </w:p>
    <w:p w14:paraId="38CA83EF" w14:textId="77777777" w:rsidR="009F2D5F" w:rsidRDefault="009F2D5F" w:rsidP="009F2D5F">
      <w:pPr>
        <w:ind w:leftChars="250" w:left="504"/>
      </w:pPr>
    </w:p>
    <w:p w14:paraId="4C3441E3" w14:textId="496CC964" w:rsidR="009F2D5F" w:rsidRDefault="004F6E89" w:rsidP="009F2D5F">
      <w:pPr>
        <w:spacing w:afterLines="50" w:after="155"/>
        <w:jc w:val="center"/>
        <w:rPr>
          <w:rFonts w:hAnsi="ＭＳ ゴシック"/>
        </w:rPr>
      </w:pPr>
      <w:r>
        <w:rPr>
          <w:noProof/>
        </w:rPr>
        <mc:AlternateContent>
          <mc:Choice Requires="wps">
            <w:drawing>
              <wp:anchor distT="0" distB="0" distL="114300" distR="114300" simplePos="0" relativeHeight="251695104" behindDoc="0" locked="0" layoutInCell="1" allowOverlap="1" wp14:anchorId="08CBD60C" wp14:editId="27BAB67E">
                <wp:simplePos x="0" y="0"/>
                <wp:positionH relativeFrom="column">
                  <wp:posOffset>2777096</wp:posOffset>
                </wp:positionH>
                <wp:positionV relativeFrom="paragraph">
                  <wp:posOffset>2308747</wp:posOffset>
                </wp:positionV>
                <wp:extent cx="876300" cy="520700"/>
                <wp:effectExtent l="0" t="0" r="0" b="0"/>
                <wp:wrapNone/>
                <wp:docPr id="2113237086" name="テキスト ボックス 22"/>
                <wp:cNvGraphicFramePr/>
                <a:graphic xmlns:a="http://schemas.openxmlformats.org/drawingml/2006/main">
                  <a:graphicData uri="http://schemas.microsoft.com/office/word/2010/wordprocessingShape">
                    <wps:wsp>
                      <wps:cNvSpPr txBox="1"/>
                      <wps:spPr>
                        <a:xfrm>
                          <a:off x="0" y="0"/>
                          <a:ext cx="876300" cy="520700"/>
                        </a:xfrm>
                        <a:prstGeom prst="rect">
                          <a:avLst/>
                        </a:prstGeom>
                        <a:solidFill>
                          <a:schemeClr val="lt1">
                            <a:alpha val="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7EA2109F" w14:textId="77777777" w:rsidR="009F2D5F" w:rsidRPr="00654514" w:rsidRDefault="009F2D5F" w:rsidP="009F2D5F">
                            <w:pPr>
                              <w:rPr>
                                <w:rFonts w:asciiTheme="minorHAnsi" w:eastAsiaTheme="minorEastAsia" w:hAnsi="ＭＳ 明朝" w:cstheme="minorBidi"/>
                                <w:b/>
                                <w:bCs/>
                                <w:color w:val="595959" w:themeColor="text1" w:themeTint="A6"/>
                                <w:sz w:val="20"/>
                                <w:szCs w:val="20"/>
                              </w:rPr>
                            </w:pPr>
                            <w:r>
                              <w:rPr>
                                <w:rFonts w:asciiTheme="minorHAnsi" w:eastAsiaTheme="minorEastAsia" w:hAnsi="ＭＳ 明朝" w:cstheme="minorBidi" w:hint="eastAsia"/>
                                <w:b/>
                                <w:bCs/>
                                <w:color w:val="595959" w:themeColor="text1" w:themeTint="A6"/>
                                <w:sz w:val="20"/>
                                <w:szCs w:val="20"/>
                              </w:rPr>
                              <w:t>次</w:t>
                            </w:r>
                            <w:r w:rsidRPr="00654514">
                              <w:rPr>
                                <w:rFonts w:asciiTheme="minorHAnsi" w:eastAsiaTheme="minorEastAsia" w:hAnsi="ＭＳ 明朝" w:cstheme="minorBidi" w:hint="eastAsia"/>
                                <w:b/>
                                <w:bCs/>
                                <w:color w:val="595959" w:themeColor="text1" w:themeTint="A6"/>
                                <w:sz w:val="20"/>
                                <w:szCs w:val="20"/>
                              </w:rPr>
                              <w:t>回調達の</w:t>
                            </w:r>
                          </w:p>
                          <w:p w14:paraId="2A649521" w14:textId="77777777" w:rsidR="009F2D5F" w:rsidRPr="00654514" w:rsidRDefault="009F2D5F" w:rsidP="009F2D5F">
                            <w:pPr>
                              <w:rPr>
                                <w:rFonts w:asciiTheme="minorHAnsi" w:eastAsiaTheme="minorEastAsia" w:hAnsi="ＭＳ 明朝" w:cstheme="minorBidi"/>
                                <w:b/>
                                <w:bCs/>
                                <w:color w:val="595959" w:themeColor="text1" w:themeTint="A6"/>
                                <w:kern w:val="0"/>
                                <w:sz w:val="20"/>
                                <w:szCs w:val="20"/>
                              </w:rPr>
                            </w:pPr>
                            <w:r w:rsidRPr="00654514">
                              <w:rPr>
                                <w:rFonts w:asciiTheme="minorHAnsi" w:eastAsiaTheme="minorEastAsia" w:hAnsi="ＭＳ 明朝" w:cstheme="minorBidi" w:hint="eastAsia"/>
                                <w:b/>
                                <w:bCs/>
                                <w:color w:val="595959" w:themeColor="text1" w:themeTint="A6"/>
                                <w:sz w:val="20"/>
                                <w:szCs w:val="20"/>
                              </w:rPr>
                              <w:t>受注者</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08CBD60C" id="_x0000_t202" coordsize="21600,21600" o:spt="202" path="m,l,21600r21600,l21600,xe">
                <v:stroke joinstyle="miter"/>
                <v:path gradientshapeok="t" o:connecttype="rect"/>
              </v:shapetype>
              <v:shape id="テキスト ボックス 22" o:spid="_x0000_s1026" type="#_x0000_t202" style="position:absolute;left:0;text-align:left;margin-left:218.65pt;margin-top:181.8pt;width:69pt;height:4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" fillcolor="white [3201]" stroked="f">
                <v:fill opacity="0"/>
                <v:textbox>
                  <w:txbxContent>
                    <w:p w14:paraId="7EA2109F" w14:textId="77777777" w:rsidR="009F2D5F" w:rsidRPr="00654514" w:rsidRDefault="009F2D5F" w:rsidP="009F2D5F">
                      <w:pPr>
                        <w:rPr>
                          <w:rFonts w:asciiTheme="minorHAnsi" w:eastAsiaTheme="minorEastAsia" w:hAnsi="ＭＳ 明朝" w:cstheme="minorBidi"/>
                          <w:b/>
                          <w:bCs/>
                          <w:color w:val="595959" w:themeColor="text1" w:themeTint="A6"/>
                          <w:sz w:val="20"/>
                          <w:szCs w:val="20"/>
                        </w:rPr>
                      </w:pPr>
                      <w:r>
                        <w:rPr>
                          <w:rFonts w:asciiTheme="minorHAnsi" w:eastAsiaTheme="minorEastAsia" w:hAnsi="ＭＳ 明朝" w:cstheme="minorBidi" w:hint="eastAsia"/>
                          <w:b/>
                          <w:bCs/>
                          <w:color w:val="595959" w:themeColor="text1" w:themeTint="A6"/>
                          <w:sz w:val="20"/>
                          <w:szCs w:val="20"/>
                        </w:rPr>
                        <w:t>次</w:t>
                      </w:r>
                      <w:r w:rsidRPr="00654514">
                        <w:rPr>
                          <w:rFonts w:asciiTheme="minorHAnsi" w:eastAsiaTheme="minorEastAsia" w:hAnsi="ＭＳ 明朝" w:cstheme="minorBidi" w:hint="eastAsia"/>
                          <w:b/>
                          <w:bCs/>
                          <w:color w:val="595959" w:themeColor="text1" w:themeTint="A6"/>
                          <w:sz w:val="20"/>
                          <w:szCs w:val="20"/>
                        </w:rPr>
                        <w:t>回調達の</w:t>
                      </w:r>
                    </w:p>
                    <w:p w14:paraId="2A649521" w14:textId="77777777" w:rsidR="009F2D5F" w:rsidRPr="00654514" w:rsidRDefault="009F2D5F" w:rsidP="009F2D5F">
                      <w:pPr>
                        <w:rPr>
                          <w:rFonts w:asciiTheme="minorHAnsi" w:eastAsiaTheme="minorEastAsia" w:hAnsi="ＭＳ 明朝" w:cstheme="minorBidi"/>
                          <w:b/>
                          <w:bCs/>
                          <w:color w:val="595959" w:themeColor="text1" w:themeTint="A6"/>
                          <w:kern w:val="0"/>
                          <w:sz w:val="20"/>
                          <w:szCs w:val="20"/>
                        </w:rPr>
                      </w:pPr>
                      <w:r w:rsidRPr="00654514">
                        <w:rPr>
                          <w:rFonts w:asciiTheme="minorHAnsi" w:eastAsiaTheme="minorEastAsia" w:hAnsi="ＭＳ 明朝" w:cstheme="minorBidi" w:hint="eastAsia"/>
                          <w:b/>
                          <w:bCs/>
                          <w:color w:val="595959" w:themeColor="text1" w:themeTint="A6"/>
                          <w:sz w:val="20"/>
                          <w:szCs w:val="20"/>
                        </w:rPr>
                        <w:t>受注者</w:t>
                      </w:r>
                    </w:p>
                  </w:txbxContent>
                </v:textbox>
              </v:shape>
            </w:pict>
          </mc:Fallback>
        </mc:AlternateContent>
      </w:r>
      <w:r w:rsidR="009F2D5F">
        <w:rPr>
          <w:rFonts w:hAnsi="ＭＳ ゴシック" w:hint="eastAsia"/>
        </w:rPr>
        <w:t>表</w:t>
      </w:r>
      <w:r w:rsidR="009F2D5F">
        <w:rPr>
          <w:rFonts w:hAnsi="ＭＳ ゴシック" w:hint="eastAsia"/>
        </w:rPr>
        <w:t>1</w:t>
      </w:r>
      <w:r w:rsidR="009F2D5F" w:rsidRPr="004D4E4B">
        <w:rPr>
          <w:rFonts w:hAnsi="ＭＳ ゴシック" w:hint="eastAsia"/>
        </w:rPr>
        <w:t>本業務の想定スケジュール</w:t>
      </w:r>
    </w:p>
    <w:tbl>
      <w:tblPr>
        <w:tblStyle w:val="a6"/>
        <w:tblW w:w="10369" w:type="dxa"/>
        <w:tblInd w:w="-5" w:type="dxa"/>
        <w:tblLayout w:type="fixed"/>
        <w:tblLook w:val="04A0" w:firstRow="1" w:lastRow="0" w:firstColumn="1" w:lastColumn="0" w:noHBand="0" w:noVBand="1"/>
      </w:tblPr>
      <w:tblGrid>
        <w:gridCol w:w="4891"/>
        <w:gridCol w:w="699"/>
        <w:gridCol w:w="699"/>
        <w:gridCol w:w="699"/>
        <w:gridCol w:w="691"/>
        <w:gridCol w:w="657"/>
        <w:gridCol w:w="691"/>
        <w:gridCol w:w="691"/>
        <w:gridCol w:w="651"/>
      </w:tblGrid>
      <w:tr w:rsidR="009F2D5F" w14:paraId="6EB4601B" w14:textId="77777777" w:rsidTr="00D6474C">
        <w:tc>
          <w:tcPr>
            <w:tcW w:w="4891" w:type="dxa"/>
            <w:vMerge w:val="restart"/>
            <w:shd w:val="clear" w:color="auto" w:fill="B6DDE8" w:themeFill="accent5" w:themeFillTint="66"/>
            <w:vAlign w:val="center"/>
          </w:tcPr>
          <w:p w14:paraId="0BD0880C" w14:textId="77777777" w:rsidR="009F2D5F" w:rsidRPr="009A662D" w:rsidRDefault="009F2D5F" w:rsidP="0079419D">
            <w:pPr>
              <w:jc w:val="center"/>
              <w:rPr>
                <w:rFonts w:asciiTheme="minorEastAsia" w:eastAsiaTheme="minorEastAsia" w:hAnsiTheme="minorEastAsia"/>
                <w:b/>
                <w:bCs/>
              </w:rPr>
            </w:pPr>
            <w:r w:rsidRPr="009A662D">
              <w:rPr>
                <w:rFonts w:asciiTheme="minorEastAsia" w:eastAsiaTheme="minorEastAsia" w:hAnsiTheme="minorEastAsia" w:hint="eastAsia"/>
                <w:b/>
                <w:bCs/>
              </w:rPr>
              <w:t>工程</w:t>
            </w:r>
          </w:p>
        </w:tc>
        <w:tc>
          <w:tcPr>
            <w:tcW w:w="2097" w:type="dxa"/>
            <w:gridSpan w:val="3"/>
            <w:shd w:val="clear" w:color="auto" w:fill="B6DDE8" w:themeFill="accent5" w:themeFillTint="66"/>
            <w:vAlign w:val="center"/>
          </w:tcPr>
          <w:p w14:paraId="59FFDB05" w14:textId="77777777" w:rsidR="009F2D5F" w:rsidRPr="00AD6FF5" w:rsidRDefault="009F2D5F" w:rsidP="0079419D">
            <w:pPr>
              <w:jc w:val="center"/>
              <w:rPr>
                <w:rFonts w:asciiTheme="minorEastAsia" w:eastAsiaTheme="minorEastAsia" w:hAnsiTheme="minorEastAsia"/>
                <w:b/>
                <w:bCs/>
              </w:rPr>
            </w:pPr>
            <w:r w:rsidRPr="00AD6FF5">
              <w:rPr>
                <w:rFonts w:asciiTheme="minorEastAsia" w:eastAsiaTheme="minorEastAsia" w:hAnsiTheme="minorEastAsia"/>
                <w:b/>
                <w:bCs/>
              </w:rPr>
              <w:t>2026年</w:t>
            </w:r>
          </w:p>
        </w:tc>
        <w:tc>
          <w:tcPr>
            <w:tcW w:w="691" w:type="dxa"/>
            <w:shd w:val="clear" w:color="auto" w:fill="B6DDE8" w:themeFill="accent5" w:themeFillTint="66"/>
          </w:tcPr>
          <w:p w14:paraId="47824487" w14:textId="77777777" w:rsidR="009F2D5F" w:rsidRPr="009A662D" w:rsidRDefault="009F2D5F" w:rsidP="0079419D">
            <w:pPr>
              <w:jc w:val="center"/>
              <w:rPr>
                <w:rFonts w:asciiTheme="minorEastAsia" w:eastAsiaTheme="minorEastAsia" w:hAnsiTheme="minorEastAsia"/>
                <w:sz w:val="16"/>
                <w:szCs w:val="20"/>
              </w:rPr>
            </w:pPr>
          </w:p>
        </w:tc>
        <w:tc>
          <w:tcPr>
            <w:tcW w:w="2690" w:type="dxa"/>
            <w:gridSpan w:val="4"/>
            <w:shd w:val="clear" w:color="auto" w:fill="B6DDE8" w:themeFill="accent5" w:themeFillTint="66"/>
            <w:vAlign w:val="center"/>
          </w:tcPr>
          <w:p w14:paraId="6B8BD697" w14:textId="77777777" w:rsidR="009F2D5F" w:rsidRPr="00AD6FF5" w:rsidRDefault="009F2D5F" w:rsidP="0079419D">
            <w:pPr>
              <w:jc w:val="center"/>
              <w:rPr>
                <w:rFonts w:asciiTheme="minorEastAsia" w:eastAsiaTheme="minorEastAsia" w:hAnsiTheme="minorEastAsia"/>
                <w:b/>
                <w:bCs/>
                <w:sz w:val="16"/>
                <w:szCs w:val="20"/>
              </w:rPr>
            </w:pPr>
            <w:r w:rsidRPr="00AD6FF5">
              <w:rPr>
                <w:rFonts w:asciiTheme="minorEastAsia" w:eastAsiaTheme="minorEastAsia" w:hAnsiTheme="minorEastAsia"/>
                <w:b/>
                <w:bCs/>
              </w:rPr>
              <w:t>2027年</w:t>
            </w:r>
          </w:p>
        </w:tc>
      </w:tr>
      <w:tr w:rsidR="009E09B1" w14:paraId="35D23629" w14:textId="77777777" w:rsidTr="004F6E89">
        <w:tc>
          <w:tcPr>
            <w:tcW w:w="4891" w:type="dxa"/>
            <w:vMerge/>
            <w:shd w:val="clear" w:color="auto" w:fill="B6DDE8" w:themeFill="accent5" w:themeFillTint="66"/>
            <w:vAlign w:val="center"/>
          </w:tcPr>
          <w:p w14:paraId="18D7D263" w14:textId="77777777" w:rsidR="009F2D5F" w:rsidRPr="009A662D" w:rsidRDefault="009F2D5F" w:rsidP="0079419D">
            <w:pPr>
              <w:jc w:val="center"/>
              <w:rPr>
                <w:rFonts w:asciiTheme="minorEastAsia" w:eastAsiaTheme="minorEastAsia" w:hAnsiTheme="minorEastAsia"/>
                <w:b/>
                <w:bCs/>
              </w:rPr>
            </w:pPr>
          </w:p>
        </w:tc>
        <w:tc>
          <w:tcPr>
            <w:tcW w:w="699" w:type="dxa"/>
            <w:shd w:val="clear" w:color="auto" w:fill="B6DDE8" w:themeFill="accent5" w:themeFillTint="66"/>
            <w:vAlign w:val="center"/>
          </w:tcPr>
          <w:p w14:paraId="2AAEED11" w14:textId="77777777" w:rsidR="009F2D5F" w:rsidRPr="009A662D" w:rsidRDefault="009F2D5F" w:rsidP="0079419D">
            <w:pPr>
              <w:jc w:val="center"/>
              <w:rPr>
                <w:rFonts w:asciiTheme="minorEastAsia" w:eastAsiaTheme="minorEastAsia" w:hAnsiTheme="minorEastAsia"/>
                <w:b/>
                <w:bCs/>
              </w:rPr>
            </w:pPr>
            <w:r w:rsidRPr="009A662D">
              <w:rPr>
                <w:rFonts w:asciiTheme="minorEastAsia" w:eastAsiaTheme="minorEastAsia" w:hAnsiTheme="minorEastAsia"/>
                <w:b/>
                <w:bCs/>
              </w:rPr>
              <w:t>3月</w:t>
            </w:r>
          </w:p>
        </w:tc>
        <w:tc>
          <w:tcPr>
            <w:tcW w:w="699" w:type="dxa"/>
            <w:shd w:val="clear" w:color="auto" w:fill="B6DDE8" w:themeFill="accent5" w:themeFillTint="66"/>
            <w:vAlign w:val="center"/>
          </w:tcPr>
          <w:p w14:paraId="13C97B7F" w14:textId="77777777" w:rsidR="009F2D5F" w:rsidRPr="009A662D" w:rsidRDefault="009F2D5F" w:rsidP="0079419D">
            <w:pPr>
              <w:jc w:val="center"/>
              <w:rPr>
                <w:rFonts w:asciiTheme="minorEastAsia" w:eastAsiaTheme="minorEastAsia" w:hAnsiTheme="minorEastAsia"/>
                <w:b/>
                <w:bCs/>
              </w:rPr>
            </w:pPr>
            <w:r w:rsidRPr="009A662D">
              <w:rPr>
                <w:rFonts w:asciiTheme="minorEastAsia" w:eastAsiaTheme="minorEastAsia" w:hAnsiTheme="minorEastAsia"/>
                <w:b/>
                <w:bCs/>
              </w:rPr>
              <w:t>4月</w:t>
            </w:r>
          </w:p>
        </w:tc>
        <w:tc>
          <w:tcPr>
            <w:tcW w:w="699" w:type="dxa"/>
            <w:shd w:val="clear" w:color="auto" w:fill="B6DDE8" w:themeFill="accent5" w:themeFillTint="66"/>
            <w:vAlign w:val="center"/>
          </w:tcPr>
          <w:p w14:paraId="33937434" w14:textId="77777777" w:rsidR="009F2D5F" w:rsidRPr="009A662D" w:rsidRDefault="009F2D5F" w:rsidP="0079419D">
            <w:pPr>
              <w:jc w:val="center"/>
              <w:rPr>
                <w:rFonts w:asciiTheme="minorEastAsia" w:eastAsiaTheme="minorEastAsia" w:hAnsiTheme="minorEastAsia"/>
                <w:b/>
                <w:bCs/>
              </w:rPr>
            </w:pPr>
            <w:r>
              <w:rPr>
                <w:rFonts w:asciiTheme="minorEastAsia" w:eastAsiaTheme="minorEastAsia" w:hAnsiTheme="minorEastAsia" w:hint="eastAsia"/>
                <w:b/>
                <w:bCs/>
              </w:rPr>
              <w:t>5月</w:t>
            </w:r>
          </w:p>
        </w:tc>
        <w:tc>
          <w:tcPr>
            <w:tcW w:w="691" w:type="dxa"/>
            <w:shd w:val="clear" w:color="auto" w:fill="B6DDE8" w:themeFill="accent5" w:themeFillTint="66"/>
            <w:vAlign w:val="center"/>
          </w:tcPr>
          <w:p w14:paraId="3ADDCA27" w14:textId="77777777" w:rsidR="009F2D5F" w:rsidRPr="009A662D" w:rsidRDefault="009F2D5F" w:rsidP="0079419D">
            <w:pPr>
              <w:jc w:val="center"/>
              <w:rPr>
                <w:rFonts w:asciiTheme="minorEastAsia" w:eastAsiaTheme="minorEastAsia" w:hAnsiTheme="minorEastAsia"/>
                <w:b/>
                <w:bCs/>
              </w:rPr>
            </w:pPr>
            <w:r>
              <w:rPr>
                <w:rFonts w:asciiTheme="minorEastAsia" w:eastAsiaTheme="minorEastAsia" w:hAnsiTheme="minorEastAsia" w:hint="eastAsia"/>
                <w:b/>
                <w:bCs/>
              </w:rPr>
              <w:t>～</w:t>
            </w:r>
          </w:p>
        </w:tc>
        <w:tc>
          <w:tcPr>
            <w:tcW w:w="657" w:type="dxa"/>
            <w:shd w:val="clear" w:color="auto" w:fill="B6DDE8" w:themeFill="accent5" w:themeFillTint="66"/>
            <w:vAlign w:val="center"/>
          </w:tcPr>
          <w:p w14:paraId="69A11D25" w14:textId="77777777" w:rsidR="009F2D5F" w:rsidRDefault="009F2D5F" w:rsidP="0079419D">
            <w:pPr>
              <w:jc w:val="center"/>
              <w:rPr>
                <w:rFonts w:asciiTheme="minorEastAsia" w:eastAsiaTheme="minorEastAsia" w:hAnsiTheme="minorEastAsia"/>
                <w:b/>
                <w:bCs/>
              </w:rPr>
            </w:pPr>
            <w:r w:rsidRPr="009A662D">
              <w:rPr>
                <w:rFonts w:asciiTheme="minorEastAsia" w:eastAsiaTheme="minorEastAsia" w:hAnsiTheme="minorEastAsia"/>
                <w:b/>
                <w:bCs/>
              </w:rPr>
              <w:t>3月</w:t>
            </w:r>
          </w:p>
        </w:tc>
        <w:tc>
          <w:tcPr>
            <w:tcW w:w="691" w:type="dxa"/>
            <w:shd w:val="clear" w:color="auto" w:fill="B6DDE8" w:themeFill="accent5" w:themeFillTint="66"/>
            <w:vAlign w:val="center"/>
          </w:tcPr>
          <w:p w14:paraId="64E8129E" w14:textId="77777777" w:rsidR="009F2D5F" w:rsidRPr="009A662D" w:rsidRDefault="009F2D5F" w:rsidP="0079419D">
            <w:pPr>
              <w:jc w:val="center"/>
              <w:rPr>
                <w:rFonts w:asciiTheme="minorEastAsia" w:eastAsiaTheme="minorEastAsia" w:hAnsiTheme="minorEastAsia"/>
                <w:b/>
                <w:bCs/>
              </w:rPr>
            </w:pPr>
            <w:r>
              <w:rPr>
                <w:rFonts w:asciiTheme="minorEastAsia" w:eastAsiaTheme="minorEastAsia" w:hAnsiTheme="minorEastAsia"/>
                <w:b/>
                <w:bCs/>
              </w:rPr>
              <w:t>4</w:t>
            </w:r>
            <w:r>
              <w:rPr>
                <w:rFonts w:asciiTheme="minorEastAsia" w:eastAsiaTheme="minorEastAsia" w:hAnsiTheme="minorEastAsia" w:hint="eastAsia"/>
                <w:b/>
                <w:bCs/>
              </w:rPr>
              <w:t>月</w:t>
            </w:r>
          </w:p>
        </w:tc>
        <w:tc>
          <w:tcPr>
            <w:tcW w:w="691" w:type="dxa"/>
            <w:shd w:val="clear" w:color="auto" w:fill="B6DDE8" w:themeFill="accent5" w:themeFillTint="66"/>
            <w:vAlign w:val="center"/>
          </w:tcPr>
          <w:p w14:paraId="361F331B" w14:textId="77777777" w:rsidR="009F2D5F" w:rsidRPr="009A662D" w:rsidRDefault="009F2D5F" w:rsidP="0079419D">
            <w:pPr>
              <w:jc w:val="center"/>
              <w:rPr>
                <w:rFonts w:asciiTheme="minorEastAsia" w:eastAsiaTheme="minorEastAsia" w:hAnsiTheme="minorEastAsia"/>
                <w:b/>
                <w:bCs/>
              </w:rPr>
            </w:pPr>
            <w:r>
              <w:rPr>
                <w:rFonts w:asciiTheme="minorEastAsia" w:eastAsiaTheme="minorEastAsia" w:hAnsiTheme="minorEastAsia" w:hint="eastAsia"/>
                <w:b/>
                <w:bCs/>
              </w:rPr>
              <w:t>5月</w:t>
            </w:r>
          </w:p>
        </w:tc>
        <w:tc>
          <w:tcPr>
            <w:tcW w:w="651" w:type="dxa"/>
            <w:shd w:val="clear" w:color="auto" w:fill="B6DDE8" w:themeFill="accent5" w:themeFillTint="66"/>
            <w:vAlign w:val="center"/>
          </w:tcPr>
          <w:p w14:paraId="65F86860" w14:textId="77777777" w:rsidR="009F2D5F" w:rsidRDefault="009F2D5F" w:rsidP="0079419D">
            <w:pPr>
              <w:jc w:val="center"/>
              <w:rPr>
                <w:rFonts w:asciiTheme="minorEastAsia" w:eastAsiaTheme="minorEastAsia" w:hAnsiTheme="minorEastAsia"/>
                <w:b/>
                <w:bCs/>
              </w:rPr>
            </w:pPr>
            <w:r>
              <w:rPr>
                <w:rFonts w:asciiTheme="minorEastAsia" w:eastAsiaTheme="minorEastAsia" w:hAnsiTheme="minorEastAsia" w:hint="eastAsia"/>
                <w:b/>
                <w:bCs/>
              </w:rPr>
              <w:t>～</w:t>
            </w:r>
          </w:p>
        </w:tc>
      </w:tr>
      <w:tr w:rsidR="00DC0E9C" w14:paraId="42F91CF6" w14:textId="77777777" w:rsidTr="00D6474C">
        <w:tc>
          <w:tcPr>
            <w:tcW w:w="4891" w:type="dxa"/>
            <w:vAlign w:val="center"/>
          </w:tcPr>
          <w:p w14:paraId="0E44D572" w14:textId="77777777" w:rsidR="009F2D5F" w:rsidRPr="00D6474C" w:rsidRDefault="009F2D5F" w:rsidP="0079419D">
            <w:r>
              <w:rPr>
                <w:rFonts w:hint="eastAsia"/>
              </w:rPr>
              <w:t>契約</w:t>
            </w:r>
          </w:p>
        </w:tc>
        <w:tc>
          <w:tcPr>
            <w:tcW w:w="699" w:type="dxa"/>
            <w:vAlign w:val="center"/>
          </w:tcPr>
          <w:p w14:paraId="01BD2F4A" w14:textId="4A909FF4" w:rsidR="009F2D5F" w:rsidRPr="00D6474C" w:rsidRDefault="009F2D5F" w:rsidP="009E09B1">
            <w:pPr>
              <w:jc w:val="center"/>
            </w:pPr>
          </w:p>
        </w:tc>
        <w:tc>
          <w:tcPr>
            <w:tcW w:w="699" w:type="dxa"/>
            <w:vAlign w:val="center"/>
          </w:tcPr>
          <w:p w14:paraId="51CBD830" w14:textId="488FA0DD" w:rsidR="009F2D5F" w:rsidRPr="00D6474C" w:rsidRDefault="004F6E89" w:rsidP="00D6474C">
            <w:pPr>
              <w:jc w:val="right"/>
            </w:pPr>
            <w:r w:rsidRPr="0079419D">
              <w:t>==</w:t>
            </w:r>
          </w:p>
        </w:tc>
        <w:tc>
          <w:tcPr>
            <w:tcW w:w="699" w:type="dxa"/>
            <w:vAlign w:val="center"/>
          </w:tcPr>
          <w:p w14:paraId="14318D06" w14:textId="77777777" w:rsidR="009F2D5F" w:rsidRPr="00D6474C" w:rsidRDefault="009F2D5F" w:rsidP="0079419D">
            <w:pPr>
              <w:jc w:val="center"/>
            </w:pPr>
          </w:p>
        </w:tc>
        <w:tc>
          <w:tcPr>
            <w:tcW w:w="691" w:type="dxa"/>
          </w:tcPr>
          <w:p w14:paraId="4BFBD2A8" w14:textId="77777777" w:rsidR="009F2D5F" w:rsidRPr="00D6474C" w:rsidRDefault="009F2D5F" w:rsidP="0079419D">
            <w:pPr>
              <w:jc w:val="center"/>
            </w:pPr>
          </w:p>
        </w:tc>
        <w:tc>
          <w:tcPr>
            <w:tcW w:w="657" w:type="dxa"/>
          </w:tcPr>
          <w:p w14:paraId="16CD48B5" w14:textId="77777777" w:rsidR="009F2D5F" w:rsidRPr="00D6474C" w:rsidRDefault="009F2D5F" w:rsidP="0079419D">
            <w:pPr>
              <w:jc w:val="center"/>
            </w:pPr>
          </w:p>
        </w:tc>
        <w:tc>
          <w:tcPr>
            <w:tcW w:w="691" w:type="dxa"/>
          </w:tcPr>
          <w:p w14:paraId="5C6AFAC7" w14:textId="77777777" w:rsidR="009F2D5F" w:rsidRPr="00D6474C" w:rsidRDefault="009F2D5F" w:rsidP="0079419D">
            <w:pPr>
              <w:jc w:val="center"/>
            </w:pPr>
          </w:p>
        </w:tc>
        <w:tc>
          <w:tcPr>
            <w:tcW w:w="691" w:type="dxa"/>
          </w:tcPr>
          <w:p w14:paraId="0F2398E2" w14:textId="77777777" w:rsidR="009F2D5F" w:rsidRPr="00D6474C" w:rsidRDefault="009F2D5F" w:rsidP="0079419D">
            <w:pPr>
              <w:jc w:val="center"/>
            </w:pPr>
          </w:p>
        </w:tc>
        <w:tc>
          <w:tcPr>
            <w:tcW w:w="651" w:type="dxa"/>
          </w:tcPr>
          <w:p w14:paraId="63ACE1DA" w14:textId="77777777" w:rsidR="009F2D5F" w:rsidRPr="00D6474C" w:rsidRDefault="009F2D5F" w:rsidP="0079419D">
            <w:pPr>
              <w:jc w:val="center"/>
            </w:pPr>
          </w:p>
        </w:tc>
      </w:tr>
      <w:tr w:rsidR="00DC0E9C" w14:paraId="65A2A0AE" w14:textId="77777777" w:rsidTr="00D6474C">
        <w:tc>
          <w:tcPr>
            <w:tcW w:w="4891" w:type="dxa"/>
            <w:vAlign w:val="center"/>
          </w:tcPr>
          <w:p w14:paraId="03DB1AA8" w14:textId="77777777" w:rsidR="009F2D5F" w:rsidRPr="00D6474C" w:rsidRDefault="009F2D5F" w:rsidP="0079419D">
            <w:r>
              <w:rPr>
                <w:noProof/>
              </w:rPr>
              <mc:AlternateContent>
                <mc:Choice Requires="wps">
                  <w:drawing>
                    <wp:anchor distT="0" distB="0" distL="114300" distR="114300" simplePos="0" relativeHeight="251693056" behindDoc="0" locked="0" layoutInCell="1" allowOverlap="1" wp14:anchorId="61707C2E" wp14:editId="5D627951">
                      <wp:simplePos x="0" y="0"/>
                      <wp:positionH relativeFrom="column">
                        <wp:posOffset>2264410</wp:posOffset>
                      </wp:positionH>
                      <wp:positionV relativeFrom="paragraph">
                        <wp:posOffset>106045</wp:posOffset>
                      </wp:positionV>
                      <wp:extent cx="876300" cy="481965"/>
                      <wp:effectExtent l="0" t="0" r="0" b="0"/>
                      <wp:wrapNone/>
                      <wp:docPr id="1492538736" name="テキスト ボックス 22"/>
                      <wp:cNvGraphicFramePr/>
                      <a:graphic xmlns:a="http://schemas.openxmlformats.org/drawingml/2006/main">
                        <a:graphicData uri="http://schemas.microsoft.com/office/word/2010/wordprocessingShape">
                          <wps:wsp>
                            <wps:cNvSpPr txBox="1"/>
                            <wps:spPr>
                              <a:xfrm>
                                <a:off x="0" y="0"/>
                                <a:ext cx="876300" cy="481965"/>
                              </a:xfrm>
                              <a:prstGeom prst="rect">
                                <a:avLst/>
                              </a:prstGeom>
                              <a:solidFill>
                                <a:schemeClr val="lt1">
                                  <a:alpha val="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5AB7F2C4" w14:textId="77777777" w:rsidR="009F2D5F" w:rsidRPr="00AD6FF5" w:rsidRDefault="009F2D5F" w:rsidP="009F2D5F">
                                  <w:pPr>
                                    <w:rPr>
                                      <w:rFonts w:asciiTheme="minorHAnsi" w:eastAsiaTheme="minorEastAsia" w:hAnsi="ＭＳ 明朝" w:cstheme="minorBidi"/>
                                      <w:b/>
                                      <w:bCs/>
                                      <w:color w:val="595959" w:themeColor="text1" w:themeTint="A6"/>
                                      <w:sz w:val="20"/>
                                      <w:szCs w:val="20"/>
                                    </w:rPr>
                                  </w:pPr>
                                  <w:r w:rsidRPr="00AD6FF5">
                                    <w:rPr>
                                      <w:rFonts w:asciiTheme="minorHAnsi" w:eastAsiaTheme="minorEastAsia" w:hAnsi="ＭＳ 明朝" w:cstheme="minorBidi" w:hint="eastAsia"/>
                                      <w:b/>
                                      <w:bCs/>
                                      <w:color w:val="595959" w:themeColor="text1" w:themeTint="A6"/>
                                      <w:sz w:val="20"/>
                                      <w:szCs w:val="20"/>
                                    </w:rPr>
                                    <w:t>前回調達の</w:t>
                                  </w:r>
                                </w:p>
                                <w:p w14:paraId="5DE93AB8" w14:textId="77777777" w:rsidR="009F2D5F" w:rsidRPr="00AD6FF5" w:rsidRDefault="009F2D5F" w:rsidP="009F2D5F">
                                  <w:pPr>
                                    <w:rPr>
                                      <w:rFonts w:asciiTheme="minorHAnsi" w:eastAsiaTheme="minorEastAsia" w:hAnsi="ＭＳ 明朝" w:cstheme="minorBidi"/>
                                      <w:b/>
                                      <w:bCs/>
                                      <w:color w:val="595959" w:themeColor="text1" w:themeTint="A6"/>
                                      <w:kern w:val="0"/>
                                      <w:sz w:val="20"/>
                                      <w:szCs w:val="20"/>
                                    </w:rPr>
                                  </w:pPr>
                                  <w:r w:rsidRPr="00AD6FF5">
                                    <w:rPr>
                                      <w:rFonts w:asciiTheme="minorHAnsi" w:eastAsiaTheme="minorEastAsia" w:hAnsi="ＭＳ 明朝" w:cstheme="minorBidi" w:hint="eastAsia"/>
                                      <w:b/>
                                      <w:bCs/>
                                      <w:color w:val="595959" w:themeColor="text1" w:themeTint="A6"/>
                                      <w:sz w:val="20"/>
                                      <w:szCs w:val="20"/>
                                    </w:rPr>
                                    <w:t>受注者</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1707C2E" id="_x0000_s1027" type="#_x0000_t202" style="position:absolute;left:0;text-align:left;margin-left:178.3pt;margin-top:8.35pt;width:69pt;height:3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" fillcolor="white [3201]" stroked="f">
                      <v:fill opacity="0"/>
                      <v:textbox>
                        <w:txbxContent>
                          <w:p w14:paraId="5AB7F2C4" w14:textId="77777777" w:rsidR="009F2D5F" w:rsidRPr="00AD6FF5" w:rsidRDefault="009F2D5F" w:rsidP="009F2D5F">
                            <w:pPr>
                              <w:rPr>
                                <w:rFonts w:asciiTheme="minorHAnsi" w:eastAsiaTheme="minorEastAsia" w:hAnsi="ＭＳ 明朝" w:cstheme="minorBidi"/>
                                <w:b/>
                                <w:bCs/>
                                <w:color w:val="595959" w:themeColor="text1" w:themeTint="A6"/>
                                <w:sz w:val="20"/>
                                <w:szCs w:val="20"/>
                              </w:rPr>
                            </w:pPr>
                            <w:r w:rsidRPr="00AD6FF5">
                              <w:rPr>
                                <w:rFonts w:asciiTheme="minorHAnsi" w:eastAsiaTheme="minorEastAsia" w:hAnsi="ＭＳ 明朝" w:cstheme="minorBidi" w:hint="eastAsia"/>
                                <w:b/>
                                <w:bCs/>
                                <w:color w:val="595959" w:themeColor="text1" w:themeTint="A6"/>
                                <w:sz w:val="20"/>
                                <w:szCs w:val="20"/>
                              </w:rPr>
                              <w:t>前回調達の</w:t>
                            </w:r>
                          </w:p>
                          <w:p w14:paraId="5DE93AB8" w14:textId="77777777" w:rsidR="009F2D5F" w:rsidRPr="00AD6FF5" w:rsidRDefault="009F2D5F" w:rsidP="009F2D5F">
                            <w:pPr>
                              <w:rPr>
                                <w:rFonts w:asciiTheme="minorHAnsi" w:eastAsiaTheme="minorEastAsia" w:hAnsi="ＭＳ 明朝" w:cstheme="minorBidi"/>
                                <w:b/>
                                <w:bCs/>
                                <w:color w:val="595959" w:themeColor="text1" w:themeTint="A6"/>
                                <w:kern w:val="0"/>
                                <w:sz w:val="20"/>
                                <w:szCs w:val="20"/>
                              </w:rPr>
                            </w:pPr>
                            <w:r w:rsidRPr="00AD6FF5">
                              <w:rPr>
                                <w:rFonts w:asciiTheme="minorHAnsi" w:eastAsiaTheme="minorEastAsia" w:hAnsi="ＭＳ 明朝" w:cstheme="minorBidi" w:hint="eastAsia"/>
                                <w:b/>
                                <w:bCs/>
                                <w:color w:val="595959" w:themeColor="text1" w:themeTint="A6"/>
                                <w:sz w:val="20"/>
                                <w:szCs w:val="20"/>
                              </w:rPr>
                              <w:t>受注者</w:t>
                            </w:r>
                          </w:p>
                        </w:txbxContent>
                      </v:textbox>
                    </v:shape>
                  </w:pict>
                </mc:Fallback>
              </mc:AlternateContent>
            </w:r>
            <w:r w:rsidRPr="00874109">
              <w:rPr>
                <w:rFonts w:hint="eastAsia"/>
              </w:rPr>
              <w:t>クラウド利用</w:t>
            </w:r>
            <w:r>
              <w:rPr>
                <w:rFonts w:hint="eastAsia"/>
              </w:rPr>
              <w:t>・運用</w:t>
            </w:r>
          </w:p>
        </w:tc>
        <w:tc>
          <w:tcPr>
            <w:tcW w:w="699" w:type="dxa"/>
            <w:vAlign w:val="center"/>
          </w:tcPr>
          <w:p w14:paraId="079A4D44" w14:textId="77777777" w:rsidR="009F2D5F" w:rsidRPr="00D6474C" w:rsidRDefault="009F2D5F" w:rsidP="0079419D">
            <w:pPr>
              <w:jc w:val="center"/>
            </w:pPr>
            <w:r w:rsidRPr="00D6474C">
              <w:t>===</w:t>
            </w:r>
          </w:p>
        </w:tc>
        <w:tc>
          <w:tcPr>
            <w:tcW w:w="699" w:type="dxa"/>
            <w:vAlign w:val="center"/>
          </w:tcPr>
          <w:p w14:paraId="4592DFF4" w14:textId="77777777" w:rsidR="009F2D5F" w:rsidRPr="00D6474C" w:rsidRDefault="009F2D5F" w:rsidP="0079419D">
            <w:pPr>
              <w:jc w:val="center"/>
            </w:pPr>
            <w:r w:rsidRPr="00D6474C">
              <w:t>===</w:t>
            </w:r>
          </w:p>
        </w:tc>
        <w:tc>
          <w:tcPr>
            <w:tcW w:w="699" w:type="dxa"/>
            <w:vAlign w:val="center"/>
          </w:tcPr>
          <w:p w14:paraId="2EA65A99" w14:textId="77777777" w:rsidR="009F2D5F" w:rsidRPr="00D6474C" w:rsidRDefault="009F2D5F" w:rsidP="0079419D">
            <w:pPr>
              <w:jc w:val="center"/>
            </w:pPr>
          </w:p>
        </w:tc>
        <w:tc>
          <w:tcPr>
            <w:tcW w:w="691" w:type="dxa"/>
          </w:tcPr>
          <w:p w14:paraId="3EEE79F2" w14:textId="77777777" w:rsidR="009F2D5F" w:rsidRPr="00D6474C" w:rsidRDefault="009F2D5F" w:rsidP="0079419D">
            <w:pPr>
              <w:jc w:val="center"/>
            </w:pPr>
          </w:p>
        </w:tc>
        <w:tc>
          <w:tcPr>
            <w:tcW w:w="657" w:type="dxa"/>
          </w:tcPr>
          <w:p w14:paraId="5DC91500" w14:textId="77777777" w:rsidR="009F2D5F" w:rsidRPr="00D6474C" w:rsidRDefault="009F2D5F" w:rsidP="0079419D">
            <w:pPr>
              <w:jc w:val="center"/>
            </w:pPr>
          </w:p>
        </w:tc>
        <w:tc>
          <w:tcPr>
            <w:tcW w:w="691" w:type="dxa"/>
          </w:tcPr>
          <w:p w14:paraId="063783E9" w14:textId="77777777" w:rsidR="009F2D5F" w:rsidRPr="00D6474C" w:rsidRDefault="009F2D5F" w:rsidP="0079419D">
            <w:pPr>
              <w:jc w:val="center"/>
            </w:pPr>
          </w:p>
        </w:tc>
        <w:tc>
          <w:tcPr>
            <w:tcW w:w="691" w:type="dxa"/>
          </w:tcPr>
          <w:p w14:paraId="1ACC2C22" w14:textId="77777777" w:rsidR="009F2D5F" w:rsidRPr="00D6474C" w:rsidRDefault="009F2D5F" w:rsidP="0079419D">
            <w:pPr>
              <w:jc w:val="center"/>
            </w:pPr>
          </w:p>
        </w:tc>
        <w:tc>
          <w:tcPr>
            <w:tcW w:w="651" w:type="dxa"/>
          </w:tcPr>
          <w:p w14:paraId="25C5C774" w14:textId="77777777" w:rsidR="009F2D5F" w:rsidRPr="00D6474C" w:rsidRDefault="009F2D5F" w:rsidP="0079419D">
            <w:pPr>
              <w:jc w:val="center"/>
            </w:pPr>
          </w:p>
        </w:tc>
      </w:tr>
      <w:tr w:rsidR="00DC0E9C" w:rsidRPr="001A4A37" w14:paraId="7A43BE28" w14:textId="77777777" w:rsidTr="00D6474C">
        <w:tc>
          <w:tcPr>
            <w:tcW w:w="4891" w:type="dxa"/>
            <w:vAlign w:val="center"/>
          </w:tcPr>
          <w:p w14:paraId="1671E4E0" w14:textId="77777777" w:rsidR="009F2D5F" w:rsidRPr="00D6474C" w:rsidRDefault="009F2D5F" w:rsidP="0079419D">
            <w:r w:rsidRPr="00874109">
              <w:rPr>
                <w:rFonts w:hint="eastAsia"/>
              </w:rPr>
              <w:t>アカウント譲渡計画の策定</w:t>
            </w:r>
          </w:p>
        </w:tc>
        <w:tc>
          <w:tcPr>
            <w:tcW w:w="699" w:type="dxa"/>
            <w:vAlign w:val="center"/>
          </w:tcPr>
          <w:p w14:paraId="2A6631BB" w14:textId="77777777" w:rsidR="009F2D5F" w:rsidRPr="00D6474C" w:rsidRDefault="009F2D5F" w:rsidP="0079419D">
            <w:pPr>
              <w:jc w:val="center"/>
            </w:pPr>
            <w:r w:rsidRPr="00D6474C">
              <w:t>===</w:t>
            </w:r>
          </w:p>
        </w:tc>
        <w:tc>
          <w:tcPr>
            <w:tcW w:w="699" w:type="dxa"/>
            <w:vAlign w:val="center"/>
          </w:tcPr>
          <w:p w14:paraId="2D8E89EF" w14:textId="77777777" w:rsidR="009F2D5F" w:rsidRPr="00D6474C" w:rsidRDefault="009F2D5F" w:rsidP="0079419D">
            <w:pPr>
              <w:jc w:val="center"/>
            </w:pPr>
          </w:p>
        </w:tc>
        <w:tc>
          <w:tcPr>
            <w:tcW w:w="699" w:type="dxa"/>
            <w:vAlign w:val="center"/>
          </w:tcPr>
          <w:p w14:paraId="504E55BD" w14:textId="77777777" w:rsidR="009F2D5F" w:rsidRPr="00D6474C" w:rsidRDefault="009F2D5F" w:rsidP="0079419D">
            <w:pPr>
              <w:jc w:val="center"/>
            </w:pPr>
          </w:p>
        </w:tc>
        <w:tc>
          <w:tcPr>
            <w:tcW w:w="691" w:type="dxa"/>
          </w:tcPr>
          <w:p w14:paraId="683C0B2D" w14:textId="77777777" w:rsidR="009F2D5F" w:rsidRPr="00D6474C" w:rsidRDefault="009F2D5F" w:rsidP="0079419D">
            <w:pPr>
              <w:jc w:val="center"/>
            </w:pPr>
          </w:p>
        </w:tc>
        <w:tc>
          <w:tcPr>
            <w:tcW w:w="657" w:type="dxa"/>
          </w:tcPr>
          <w:p w14:paraId="62859D2E" w14:textId="77777777" w:rsidR="009F2D5F" w:rsidRPr="00D6474C" w:rsidRDefault="009F2D5F" w:rsidP="0079419D">
            <w:pPr>
              <w:jc w:val="center"/>
            </w:pPr>
          </w:p>
        </w:tc>
        <w:tc>
          <w:tcPr>
            <w:tcW w:w="691" w:type="dxa"/>
          </w:tcPr>
          <w:p w14:paraId="3AEBD3C4" w14:textId="77777777" w:rsidR="009F2D5F" w:rsidRPr="00D6474C" w:rsidRDefault="009F2D5F" w:rsidP="0079419D">
            <w:pPr>
              <w:jc w:val="center"/>
            </w:pPr>
          </w:p>
        </w:tc>
        <w:tc>
          <w:tcPr>
            <w:tcW w:w="691" w:type="dxa"/>
          </w:tcPr>
          <w:p w14:paraId="0427C8D1" w14:textId="77777777" w:rsidR="009F2D5F" w:rsidRPr="00D6474C" w:rsidRDefault="009F2D5F" w:rsidP="0079419D">
            <w:pPr>
              <w:jc w:val="center"/>
            </w:pPr>
          </w:p>
        </w:tc>
        <w:tc>
          <w:tcPr>
            <w:tcW w:w="651" w:type="dxa"/>
          </w:tcPr>
          <w:p w14:paraId="054FBFC3" w14:textId="77777777" w:rsidR="009F2D5F" w:rsidRPr="00D6474C" w:rsidRDefault="009F2D5F" w:rsidP="0079419D">
            <w:pPr>
              <w:jc w:val="center"/>
            </w:pPr>
          </w:p>
        </w:tc>
      </w:tr>
      <w:tr w:rsidR="004F6E89" w14:paraId="6FEF9D16" w14:textId="77777777" w:rsidTr="00D6474C">
        <w:tc>
          <w:tcPr>
            <w:tcW w:w="4891" w:type="dxa"/>
            <w:vAlign w:val="center"/>
          </w:tcPr>
          <w:p w14:paraId="40A514F5" w14:textId="77777777" w:rsidR="004F6E89" w:rsidRPr="00D6474C" w:rsidRDefault="004F6E89" w:rsidP="004F6E89">
            <w:r>
              <w:rPr>
                <w:noProof/>
              </w:rPr>
              <mc:AlternateContent>
                <mc:Choice Requires="wps">
                  <w:drawing>
                    <wp:anchor distT="0" distB="0" distL="114300" distR="114300" simplePos="0" relativeHeight="251699200" behindDoc="0" locked="0" layoutInCell="1" allowOverlap="1" wp14:anchorId="749B0423" wp14:editId="79FA9F5C">
                      <wp:simplePos x="0" y="0"/>
                      <wp:positionH relativeFrom="column">
                        <wp:posOffset>2021840</wp:posOffset>
                      </wp:positionH>
                      <wp:positionV relativeFrom="paragraph">
                        <wp:posOffset>-374015</wp:posOffset>
                      </wp:positionV>
                      <wp:extent cx="269875" cy="779145"/>
                      <wp:effectExtent l="38100" t="38100" r="73025" b="97155"/>
                      <wp:wrapNone/>
                      <wp:docPr id="22" name="右中かっこ 21">
                        <a:extLst xmlns:a="http://schemas.openxmlformats.org/drawingml/2006/main">
                          <a:ext uri="{FF2B5EF4-FFF2-40B4-BE49-F238E27FC236}">
                            <a16:creationId xmlns:a16="http://schemas.microsoft.com/office/drawing/2014/main" id="{A2319DFE-0AE2-47F0-8E92-56D20A9E8333}"/>
                          </a:ext>
                        </a:extLst>
                      </wp:docPr>
                      <wp:cNvGraphicFramePr/>
                      <a:graphic xmlns:a="http://schemas.openxmlformats.org/drawingml/2006/main">
                        <a:graphicData uri="http://schemas.microsoft.com/office/word/2010/wordprocessingShape">
                          <wps:wsp>
                            <wps:cNvSpPr/>
                            <wps:spPr>
                              <a:xfrm>
                                <a:off x="0" y="0"/>
                                <a:ext cx="269875" cy="779145"/>
                              </a:xfrm>
                              <a:prstGeom prst="rightBrace">
                                <a:avLst>
                                  <a:gd name="adj1" fmla="val 30072"/>
                                  <a:gd name="adj2" fmla="val 37701"/>
                                </a:avLst>
                              </a:prstGeom>
                              <a:ln>
                                <a:prstDash val="sysDot"/>
                              </a:ln>
                            </wps:spPr>
                            <wps:style>
                              <a:lnRef idx="2">
                                <a:schemeClr val="accent1"/>
                              </a:lnRef>
                              <a:fillRef idx="0">
                                <a:schemeClr val="accent1"/>
                              </a:fillRef>
                              <a:effectRef idx="1">
                                <a:schemeClr val="accent1"/>
                              </a:effectRef>
                              <a:fontRef idx="minor">
                                <a:schemeClr val="tx1"/>
                              </a:fontRef>
                            </wps:style>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4247F41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1" o:spid="_x0000_s1026" type="#_x0000_t88" style="position:absolute;margin-left:159.2pt;margin-top:-29.45pt;width:21.25pt;height:6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" adj="2250,8143" strokecolor="#4f81bd [3204]" strokeweight="2pt">
                      <v:stroke dashstyle="1 1"/>
                      <v:shadow on="t" color="black" opacity="24903f" origin=",.5" offset="0,.55556mm"/>
                    </v:shape>
                  </w:pict>
                </mc:Fallback>
              </mc:AlternateContent>
            </w:r>
            <w:r w:rsidRPr="00874109">
              <w:rPr>
                <w:rFonts w:hint="eastAsia"/>
              </w:rPr>
              <w:t>アカウント引継ぎ作業</w:t>
            </w:r>
          </w:p>
        </w:tc>
        <w:tc>
          <w:tcPr>
            <w:tcW w:w="699" w:type="dxa"/>
            <w:vAlign w:val="center"/>
          </w:tcPr>
          <w:p w14:paraId="1821D84B" w14:textId="77777777" w:rsidR="004F6E89" w:rsidRPr="00D6474C" w:rsidRDefault="004F6E89" w:rsidP="004F6E89">
            <w:pPr>
              <w:jc w:val="center"/>
            </w:pPr>
          </w:p>
        </w:tc>
        <w:tc>
          <w:tcPr>
            <w:tcW w:w="699" w:type="dxa"/>
            <w:vAlign w:val="center"/>
          </w:tcPr>
          <w:p w14:paraId="65736E31" w14:textId="14BDFE90" w:rsidR="004F6E89" w:rsidRPr="00D6474C" w:rsidRDefault="004F6E89" w:rsidP="00D6474C">
            <w:pPr>
              <w:jc w:val="right"/>
            </w:pPr>
            <w:r w:rsidRPr="0079419D">
              <w:t>==</w:t>
            </w:r>
          </w:p>
        </w:tc>
        <w:tc>
          <w:tcPr>
            <w:tcW w:w="699" w:type="dxa"/>
            <w:vAlign w:val="center"/>
          </w:tcPr>
          <w:p w14:paraId="18572971" w14:textId="77777777" w:rsidR="004F6E89" w:rsidRPr="00D6474C" w:rsidRDefault="004F6E89" w:rsidP="004F6E89">
            <w:pPr>
              <w:jc w:val="center"/>
            </w:pPr>
          </w:p>
        </w:tc>
        <w:tc>
          <w:tcPr>
            <w:tcW w:w="691" w:type="dxa"/>
          </w:tcPr>
          <w:p w14:paraId="62DD8D25" w14:textId="77777777" w:rsidR="004F6E89" w:rsidRPr="00D6474C" w:rsidRDefault="004F6E89" w:rsidP="004F6E89">
            <w:pPr>
              <w:jc w:val="center"/>
            </w:pPr>
          </w:p>
        </w:tc>
        <w:tc>
          <w:tcPr>
            <w:tcW w:w="657" w:type="dxa"/>
          </w:tcPr>
          <w:p w14:paraId="687CAE03" w14:textId="77777777" w:rsidR="004F6E89" w:rsidRPr="00D6474C" w:rsidRDefault="004F6E89" w:rsidP="004F6E89">
            <w:pPr>
              <w:jc w:val="center"/>
            </w:pPr>
          </w:p>
        </w:tc>
        <w:tc>
          <w:tcPr>
            <w:tcW w:w="691" w:type="dxa"/>
          </w:tcPr>
          <w:p w14:paraId="122CA6AC" w14:textId="77777777" w:rsidR="004F6E89" w:rsidRPr="00D6474C" w:rsidRDefault="004F6E89" w:rsidP="004F6E89">
            <w:pPr>
              <w:jc w:val="center"/>
            </w:pPr>
          </w:p>
        </w:tc>
        <w:tc>
          <w:tcPr>
            <w:tcW w:w="691" w:type="dxa"/>
          </w:tcPr>
          <w:p w14:paraId="5602D871" w14:textId="77777777" w:rsidR="004F6E89" w:rsidRPr="00D6474C" w:rsidRDefault="004F6E89" w:rsidP="004F6E89">
            <w:pPr>
              <w:jc w:val="center"/>
            </w:pPr>
          </w:p>
        </w:tc>
        <w:tc>
          <w:tcPr>
            <w:tcW w:w="651" w:type="dxa"/>
          </w:tcPr>
          <w:p w14:paraId="46365D96" w14:textId="77777777" w:rsidR="004F6E89" w:rsidRPr="00D6474C" w:rsidRDefault="004F6E89" w:rsidP="004F6E89">
            <w:pPr>
              <w:jc w:val="center"/>
            </w:pPr>
          </w:p>
        </w:tc>
      </w:tr>
      <w:tr w:rsidR="00DC0E9C" w14:paraId="2C2DFA86" w14:textId="77777777" w:rsidTr="00D6474C">
        <w:tblPrEx>
          <w:tblCellMar>
            <w:left w:w="99" w:type="dxa"/>
            <w:right w:w="99" w:type="dxa"/>
          </w:tblCellMar>
        </w:tblPrEx>
        <w:tc>
          <w:tcPr>
            <w:tcW w:w="4891" w:type="dxa"/>
            <w:vAlign w:val="center"/>
          </w:tcPr>
          <w:p w14:paraId="5DCA4003" w14:textId="77777777" w:rsidR="009F2D5F" w:rsidRPr="00D6474C" w:rsidRDefault="009F2D5F" w:rsidP="0079419D">
            <w:r>
              <w:rPr>
                <w:noProof/>
              </w:rPr>
              <mc:AlternateContent>
                <mc:Choice Requires="wps">
                  <w:drawing>
                    <wp:anchor distT="0" distB="0" distL="114300" distR="114300" simplePos="0" relativeHeight="251697152" behindDoc="0" locked="0" layoutInCell="1" allowOverlap="1" wp14:anchorId="1EC074F3" wp14:editId="4C280A8B">
                      <wp:simplePos x="0" y="0"/>
                      <wp:positionH relativeFrom="column">
                        <wp:posOffset>2256155</wp:posOffset>
                      </wp:positionH>
                      <wp:positionV relativeFrom="paragraph">
                        <wp:posOffset>16510</wp:posOffset>
                      </wp:positionV>
                      <wp:extent cx="332740" cy="962660"/>
                      <wp:effectExtent l="38100" t="38100" r="29210" b="104140"/>
                      <wp:wrapNone/>
                      <wp:docPr id="24" name="右中かっこ 23">
                        <a:extLst xmlns:a="http://schemas.openxmlformats.org/drawingml/2006/main">
                          <a:ext uri="{FF2B5EF4-FFF2-40B4-BE49-F238E27FC236}">
                            <a16:creationId xmlns:a16="http://schemas.microsoft.com/office/drawing/2014/main" id="{D0AC91BF-52B8-4F88-B370-79D24EF3F98D}"/>
                          </a:ext>
                        </a:extLst>
                      </wp:docPr>
                      <wp:cNvGraphicFramePr/>
                      <a:graphic xmlns:a="http://schemas.openxmlformats.org/drawingml/2006/main">
                        <a:graphicData uri="http://schemas.microsoft.com/office/word/2010/wordprocessingShape">
                          <wps:wsp>
                            <wps:cNvSpPr/>
                            <wps:spPr>
                              <a:xfrm>
                                <a:off x="0" y="0"/>
                                <a:ext cx="332740" cy="962660"/>
                              </a:xfrm>
                              <a:prstGeom prst="rightBrace">
                                <a:avLst>
                                  <a:gd name="adj1" fmla="val 30072"/>
                                  <a:gd name="adj2" fmla="val 33267"/>
                                </a:avLst>
                              </a:prstGeom>
                              <a:ln>
                                <a:prstDash val="solid"/>
                              </a:ln>
                            </wps:spPr>
                            <wps:style>
                              <a:lnRef idx="2">
                                <a:schemeClr val="accent1"/>
                              </a:lnRef>
                              <a:fillRef idx="0">
                                <a:schemeClr val="accent1"/>
                              </a:fillRef>
                              <a:effectRef idx="1">
                                <a:schemeClr val="accent1"/>
                              </a:effectRef>
                              <a:fontRef idx="minor">
                                <a:schemeClr val="tx1"/>
                              </a:fontRef>
                            </wps:style>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B21D1C4" id="右中かっこ 23" o:spid="_x0000_s1026" type="#_x0000_t88" style="position:absolute;margin-left:177.65pt;margin-top:1.3pt;width:26.2pt;height:75.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" adj="2245,7186" strokecolor="#4f81bd [3204]" strokeweight="2pt">
                      <v:shadow on="t" color="black" opacity="24903f" origin=",.5" offset="0,.55556mm"/>
                    </v:shape>
                  </w:pict>
                </mc:Fallback>
              </mc:AlternateContent>
            </w:r>
            <w:r w:rsidRPr="00874109">
              <w:rPr>
                <w:rFonts w:hint="eastAsia"/>
              </w:rPr>
              <w:t>アカウントの切り替え</w:t>
            </w:r>
          </w:p>
        </w:tc>
        <w:tc>
          <w:tcPr>
            <w:tcW w:w="699" w:type="dxa"/>
            <w:vAlign w:val="center"/>
          </w:tcPr>
          <w:p w14:paraId="33069DB7" w14:textId="77777777" w:rsidR="009F2D5F" w:rsidRPr="00D6474C" w:rsidRDefault="009F2D5F" w:rsidP="0079419D">
            <w:pPr>
              <w:jc w:val="center"/>
            </w:pPr>
          </w:p>
        </w:tc>
        <w:tc>
          <w:tcPr>
            <w:tcW w:w="699" w:type="dxa"/>
            <w:vAlign w:val="center"/>
          </w:tcPr>
          <w:p w14:paraId="1FDD3B2B" w14:textId="77777777" w:rsidR="009F2D5F" w:rsidRPr="00D6474C" w:rsidRDefault="009F2D5F" w:rsidP="0079419D">
            <w:pPr>
              <w:jc w:val="right"/>
            </w:pPr>
            <w:r w:rsidRPr="00D6474C">
              <w:t>=</w:t>
            </w:r>
          </w:p>
        </w:tc>
        <w:tc>
          <w:tcPr>
            <w:tcW w:w="699" w:type="dxa"/>
            <w:vAlign w:val="center"/>
          </w:tcPr>
          <w:p w14:paraId="05339141" w14:textId="77777777" w:rsidR="009F2D5F" w:rsidRPr="00D6474C" w:rsidRDefault="009F2D5F" w:rsidP="0079419D">
            <w:pPr>
              <w:jc w:val="left"/>
            </w:pPr>
            <w:r w:rsidRPr="00D6474C">
              <w:t>=</w:t>
            </w:r>
          </w:p>
        </w:tc>
        <w:tc>
          <w:tcPr>
            <w:tcW w:w="691" w:type="dxa"/>
          </w:tcPr>
          <w:p w14:paraId="265819AC" w14:textId="77777777" w:rsidR="009F2D5F" w:rsidRPr="00D6474C" w:rsidRDefault="009F2D5F" w:rsidP="0079419D">
            <w:pPr>
              <w:jc w:val="left"/>
            </w:pPr>
          </w:p>
        </w:tc>
        <w:tc>
          <w:tcPr>
            <w:tcW w:w="657" w:type="dxa"/>
          </w:tcPr>
          <w:p w14:paraId="1CDD91A9" w14:textId="77777777" w:rsidR="009F2D5F" w:rsidRPr="00D6474C" w:rsidRDefault="009F2D5F" w:rsidP="0079419D">
            <w:pPr>
              <w:jc w:val="left"/>
            </w:pPr>
          </w:p>
        </w:tc>
        <w:tc>
          <w:tcPr>
            <w:tcW w:w="691" w:type="dxa"/>
          </w:tcPr>
          <w:p w14:paraId="7B29C061" w14:textId="77777777" w:rsidR="009F2D5F" w:rsidRPr="00D6474C" w:rsidRDefault="009F2D5F" w:rsidP="0079419D">
            <w:pPr>
              <w:jc w:val="left"/>
            </w:pPr>
          </w:p>
        </w:tc>
        <w:tc>
          <w:tcPr>
            <w:tcW w:w="691" w:type="dxa"/>
          </w:tcPr>
          <w:p w14:paraId="0BC64E17" w14:textId="77777777" w:rsidR="009F2D5F" w:rsidRPr="00D6474C" w:rsidRDefault="009F2D5F" w:rsidP="0079419D">
            <w:pPr>
              <w:jc w:val="left"/>
            </w:pPr>
          </w:p>
        </w:tc>
        <w:tc>
          <w:tcPr>
            <w:tcW w:w="651" w:type="dxa"/>
          </w:tcPr>
          <w:p w14:paraId="51AE7DC7" w14:textId="77777777" w:rsidR="009F2D5F" w:rsidRPr="00D6474C" w:rsidRDefault="009F2D5F" w:rsidP="0079419D">
            <w:pPr>
              <w:jc w:val="left"/>
            </w:pPr>
          </w:p>
        </w:tc>
      </w:tr>
      <w:tr w:rsidR="00DC0E9C" w14:paraId="72AE1C10" w14:textId="77777777" w:rsidTr="00D6474C">
        <w:tblPrEx>
          <w:tblCellMar>
            <w:left w:w="99" w:type="dxa"/>
            <w:right w:w="99" w:type="dxa"/>
          </w:tblCellMar>
        </w:tblPrEx>
        <w:tc>
          <w:tcPr>
            <w:tcW w:w="4891" w:type="dxa"/>
            <w:vAlign w:val="center"/>
          </w:tcPr>
          <w:p w14:paraId="0951C946" w14:textId="77777777" w:rsidR="009F2D5F" w:rsidRPr="00D6474C" w:rsidRDefault="009F2D5F" w:rsidP="0079419D">
            <w:r w:rsidRPr="00874109">
              <w:rPr>
                <w:rFonts w:hint="eastAsia"/>
              </w:rPr>
              <w:t>クラウド利用・運用</w:t>
            </w:r>
          </w:p>
        </w:tc>
        <w:tc>
          <w:tcPr>
            <w:tcW w:w="699" w:type="dxa"/>
            <w:vAlign w:val="center"/>
          </w:tcPr>
          <w:p w14:paraId="21A33409" w14:textId="77777777" w:rsidR="009F2D5F" w:rsidRPr="00D6474C" w:rsidRDefault="009F2D5F" w:rsidP="0079419D">
            <w:pPr>
              <w:jc w:val="center"/>
            </w:pPr>
          </w:p>
        </w:tc>
        <w:tc>
          <w:tcPr>
            <w:tcW w:w="699" w:type="dxa"/>
            <w:vAlign w:val="center"/>
          </w:tcPr>
          <w:p w14:paraId="0D0FFA31" w14:textId="77777777" w:rsidR="009F2D5F" w:rsidRPr="00D6474C" w:rsidRDefault="009F2D5F" w:rsidP="0079419D">
            <w:pPr>
              <w:jc w:val="center"/>
            </w:pPr>
          </w:p>
        </w:tc>
        <w:tc>
          <w:tcPr>
            <w:tcW w:w="699" w:type="dxa"/>
            <w:vAlign w:val="center"/>
          </w:tcPr>
          <w:p w14:paraId="38FDD0C4" w14:textId="77777777" w:rsidR="009F2D5F" w:rsidRPr="00D6474C" w:rsidRDefault="009F2D5F" w:rsidP="0079419D">
            <w:pPr>
              <w:jc w:val="center"/>
            </w:pPr>
            <w:r w:rsidRPr="00D6474C">
              <w:t>===</w:t>
            </w:r>
          </w:p>
        </w:tc>
        <w:tc>
          <w:tcPr>
            <w:tcW w:w="691" w:type="dxa"/>
            <w:vAlign w:val="center"/>
          </w:tcPr>
          <w:p w14:paraId="7C3EB40F" w14:textId="77777777" w:rsidR="009F2D5F" w:rsidRPr="00D6474C" w:rsidRDefault="009F2D5F" w:rsidP="0079419D">
            <w:pPr>
              <w:jc w:val="center"/>
            </w:pPr>
            <w:r w:rsidRPr="00D6474C">
              <w:t>===</w:t>
            </w:r>
          </w:p>
        </w:tc>
        <w:tc>
          <w:tcPr>
            <w:tcW w:w="657" w:type="dxa"/>
            <w:vAlign w:val="center"/>
          </w:tcPr>
          <w:p w14:paraId="0C8EA0E2" w14:textId="77777777" w:rsidR="009F2D5F" w:rsidRPr="00D6474C" w:rsidRDefault="009F2D5F" w:rsidP="0079419D">
            <w:pPr>
              <w:jc w:val="center"/>
            </w:pPr>
            <w:r w:rsidRPr="00D6474C">
              <w:t>===</w:t>
            </w:r>
          </w:p>
        </w:tc>
        <w:tc>
          <w:tcPr>
            <w:tcW w:w="691" w:type="dxa"/>
            <w:vAlign w:val="center"/>
          </w:tcPr>
          <w:p w14:paraId="56BEB446" w14:textId="77777777" w:rsidR="009F2D5F" w:rsidRPr="00D6474C" w:rsidRDefault="009F2D5F" w:rsidP="0079419D">
            <w:pPr>
              <w:jc w:val="center"/>
            </w:pPr>
            <w:r w:rsidRPr="00D6474C">
              <w:t>===</w:t>
            </w:r>
          </w:p>
        </w:tc>
        <w:tc>
          <w:tcPr>
            <w:tcW w:w="691" w:type="dxa"/>
          </w:tcPr>
          <w:p w14:paraId="6D16C7C8" w14:textId="77777777" w:rsidR="009F2D5F" w:rsidRPr="00D6474C" w:rsidRDefault="009F2D5F" w:rsidP="0079419D">
            <w:pPr>
              <w:jc w:val="center"/>
            </w:pPr>
          </w:p>
        </w:tc>
        <w:tc>
          <w:tcPr>
            <w:tcW w:w="651" w:type="dxa"/>
          </w:tcPr>
          <w:p w14:paraId="1DFB2225" w14:textId="77777777" w:rsidR="009F2D5F" w:rsidRPr="00D6474C" w:rsidRDefault="009F2D5F" w:rsidP="0079419D">
            <w:pPr>
              <w:jc w:val="center"/>
            </w:pPr>
          </w:p>
        </w:tc>
      </w:tr>
      <w:tr w:rsidR="00DC0E9C" w14:paraId="73A9FF01" w14:textId="77777777" w:rsidTr="00D6474C">
        <w:tc>
          <w:tcPr>
            <w:tcW w:w="4891" w:type="dxa"/>
            <w:vAlign w:val="center"/>
          </w:tcPr>
          <w:p w14:paraId="7696FDAD" w14:textId="77777777" w:rsidR="009F2D5F" w:rsidRPr="00D6474C" w:rsidRDefault="009F2D5F" w:rsidP="0079419D">
            <w:r w:rsidRPr="00D6474C">
              <w:rPr>
                <w:noProof/>
              </w:rPr>
              <mc:AlternateContent>
                <mc:Choice Requires="wps">
                  <w:drawing>
                    <wp:anchor distT="0" distB="0" distL="114300" distR="114300" simplePos="0" relativeHeight="251696128" behindDoc="0" locked="0" layoutInCell="1" allowOverlap="1" wp14:anchorId="0F4D40EC" wp14:editId="21C0648B">
                      <wp:simplePos x="0" y="0"/>
                      <wp:positionH relativeFrom="column">
                        <wp:posOffset>2564765</wp:posOffset>
                      </wp:positionH>
                      <wp:positionV relativeFrom="paragraph">
                        <wp:posOffset>-302260</wp:posOffset>
                      </wp:positionV>
                      <wp:extent cx="704850" cy="482600"/>
                      <wp:effectExtent l="0" t="0" r="0" b="0"/>
                      <wp:wrapNone/>
                      <wp:docPr id="25" name="テキスト ボックス 24">
                        <a:extLst xmlns:a="http://schemas.openxmlformats.org/drawingml/2006/main">
                          <a:ext uri="{FF2B5EF4-FFF2-40B4-BE49-F238E27FC236}">
                            <a16:creationId xmlns:a16="http://schemas.microsoft.com/office/drawing/2014/main" id="{A1C23E03-DF2C-47E4-B502-C381F3878D43}"/>
                          </a:ext>
                        </a:extLst>
                      </wp:docPr>
                      <wp:cNvGraphicFramePr/>
                      <a:graphic xmlns:a="http://schemas.openxmlformats.org/drawingml/2006/main">
                        <a:graphicData uri="http://schemas.microsoft.com/office/word/2010/wordprocessingShape">
                          <wps:wsp>
                            <wps:cNvSpPr txBox="1"/>
                            <wps:spPr>
                              <a:xfrm>
                                <a:off x="0" y="0"/>
                                <a:ext cx="704850" cy="482600"/>
                              </a:xfrm>
                              <a:prstGeom prst="rect">
                                <a:avLst/>
                              </a:prstGeom>
                              <a:solidFill>
                                <a:schemeClr val="bg1">
                                  <a:alpha val="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2BDFE4F6" w14:textId="77777777" w:rsidR="009F2D5F" w:rsidRPr="00AD6FF5" w:rsidRDefault="009F2D5F" w:rsidP="009F2D5F">
                                  <w:pPr>
                                    <w:rPr>
                                      <w:rFonts w:asciiTheme="minorHAnsi" w:eastAsiaTheme="minorEastAsia" w:hAnsi="ＭＳ 明朝" w:cstheme="minorBidi"/>
                                      <w:b/>
                                      <w:bCs/>
                                      <w:color w:val="000000" w:themeColor="text1"/>
                                      <w:sz w:val="20"/>
                                      <w:szCs w:val="20"/>
                                    </w:rPr>
                                  </w:pPr>
                                  <w:r w:rsidRPr="00AD6FF5">
                                    <w:rPr>
                                      <w:rFonts w:asciiTheme="minorHAnsi" w:eastAsiaTheme="minorEastAsia" w:hAnsi="ＭＳ 明朝" w:cstheme="minorBidi" w:hint="eastAsia"/>
                                      <w:b/>
                                      <w:bCs/>
                                      <w:color w:val="000000" w:themeColor="text1"/>
                                      <w:sz w:val="20"/>
                                      <w:szCs w:val="20"/>
                                    </w:rPr>
                                    <w:t>本調達の</w:t>
                                  </w:r>
                                </w:p>
                                <w:p w14:paraId="475F82E4" w14:textId="77777777" w:rsidR="009F2D5F" w:rsidRPr="00AD6FF5" w:rsidRDefault="009F2D5F" w:rsidP="009F2D5F">
                                  <w:pPr>
                                    <w:rPr>
                                      <w:rFonts w:asciiTheme="minorHAnsi" w:eastAsiaTheme="minorEastAsia" w:hAnsi="ＭＳ 明朝" w:cstheme="minorBidi"/>
                                      <w:b/>
                                      <w:bCs/>
                                      <w:color w:val="000000" w:themeColor="text1"/>
                                      <w:kern w:val="0"/>
                                      <w:sz w:val="20"/>
                                      <w:szCs w:val="20"/>
                                    </w:rPr>
                                  </w:pPr>
                                  <w:r w:rsidRPr="00AD6FF5">
                                    <w:rPr>
                                      <w:rFonts w:asciiTheme="minorHAnsi" w:eastAsiaTheme="minorEastAsia" w:hAnsi="ＭＳ 明朝" w:cstheme="minorBidi" w:hint="eastAsia"/>
                                      <w:b/>
                                      <w:bCs/>
                                      <w:color w:val="000000" w:themeColor="text1"/>
                                      <w:sz w:val="20"/>
                                      <w:szCs w:val="20"/>
                                    </w:rPr>
                                    <w:t>受注者</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F4D40EC" id="テキスト ボックス 24" o:spid="_x0000_s1028" type="#_x0000_t202" style="position:absolute;left:0;text-align:left;margin-left:201.95pt;margin-top:-23.8pt;width:55.5pt;height: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" fillcolor="white [3212]" stroked="f">
                      <v:fill opacity="0"/>
                      <v:textbox>
                        <w:txbxContent>
                          <w:p w14:paraId="2BDFE4F6" w14:textId="77777777" w:rsidR="009F2D5F" w:rsidRPr="00AD6FF5" w:rsidRDefault="009F2D5F" w:rsidP="009F2D5F">
                            <w:pPr>
                              <w:rPr>
                                <w:rFonts w:asciiTheme="minorHAnsi" w:eastAsiaTheme="minorEastAsia" w:hAnsi="ＭＳ 明朝" w:cstheme="minorBidi"/>
                                <w:b/>
                                <w:bCs/>
                                <w:color w:val="000000" w:themeColor="text1"/>
                                <w:sz w:val="20"/>
                                <w:szCs w:val="20"/>
                              </w:rPr>
                            </w:pPr>
                            <w:r w:rsidRPr="00AD6FF5">
                              <w:rPr>
                                <w:rFonts w:asciiTheme="minorHAnsi" w:eastAsiaTheme="minorEastAsia" w:hAnsi="ＭＳ 明朝" w:cstheme="minorBidi" w:hint="eastAsia"/>
                                <w:b/>
                                <w:bCs/>
                                <w:color w:val="000000" w:themeColor="text1"/>
                                <w:sz w:val="20"/>
                                <w:szCs w:val="20"/>
                              </w:rPr>
                              <w:t>本調達の</w:t>
                            </w:r>
                          </w:p>
                          <w:p w14:paraId="475F82E4" w14:textId="77777777" w:rsidR="009F2D5F" w:rsidRPr="00AD6FF5" w:rsidRDefault="009F2D5F" w:rsidP="009F2D5F">
                            <w:pPr>
                              <w:rPr>
                                <w:rFonts w:asciiTheme="minorHAnsi" w:eastAsiaTheme="minorEastAsia" w:hAnsi="ＭＳ 明朝" w:cstheme="minorBidi"/>
                                <w:b/>
                                <w:bCs/>
                                <w:color w:val="000000" w:themeColor="text1"/>
                                <w:kern w:val="0"/>
                                <w:sz w:val="20"/>
                                <w:szCs w:val="20"/>
                              </w:rPr>
                            </w:pPr>
                            <w:r w:rsidRPr="00AD6FF5">
                              <w:rPr>
                                <w:rFonts w:asciiTheme="minorHAnsi" w:eastAsiaTheme="minorEastAsia" w:hAnsi="ＭＳ 明朝" w:cstheme="minorBidi" w:hint="eastAsia"/>
                                <w:b/>
                                <w:bCs/>
                                <w:color w:val="000000" w:themeColor="text1"/>
                                <w:sz w:val="20"/>
                                <w:szCs w:val="20"/>
                              </w:rPr>
                              <w:t>受注者</w:t>
                            </w:r>
                          </w:p>
                        </w:txbxContent>
                      </v:textbox>
                    </v:shape>
                  </w:pict>
                </mc:Fallback>
              </mc:AlternateContent>
            </w:r>
            <w:r w:rsidRPr="00874109">
              <w:rPr>
                <w:rFonts w:hint="eastAsia"/>
              </w:rPr>
              <w:t>アカウント譲渡計画の策定</w:t>
            </w:r>
          </w:p>
        </w:tc>
        <w:tc>
          <w:tcPr>
            <w:tcW w:w="699" w:type="dxa"/>
            <w:vAlign w:val="center"/>
          </w:tcPr>
          <w:p w14:paraId="198EDD8C" w14:textId="77777777" w:rsidR="009F2D5F" w:rsidRPr="00D6474C" w:rsidRDefault="009F2D5F" w:rsidP="0079419D">
            <w:pPr>
              <w:jc w:val="center"/>
            </w:pPr>
          </w:p>
        </w:tc>
        <w:tc>
          <w:tcPr>
            <w:tcW w:w="699" w:type="dxa"/>
            <w:vAlign w:val="center"/>
          </w:tcPr>
          <w:p w14:paraId="18D5F58A" w14:textId="77777777" w:rsidR="009F2D5F" w:rsidRPr="00D6474C" w:rsidRDefault="009F2D5F" w:rsidP="0079419D">
            <w:pPr>
              <w:jc w:val="center"/>
            </w:pPr>
          </w:p>
        </w:tc>
        <w:tc>
          <w:tcPr>
            <w:tcW w:w="699" w:type="dxa"/>
            <w:vAlign w:val="center"/>
          </w:tcPr>
          <w:p w14:paraId="63397304" w14:textId="77777777" w:rsidR="009F2D5F" w:rsidRPr="00D6474C" w:rsidRDefault="009F2D5F" w:rsidP="0079419D">
            <w:pPr>
              <w:jc w:val="center"/>
            </w:pPr>
          </w:p>
        </w:tc>
        <w:tc>
          <w:tcPr>
            <w:tcW w:w="691" w:type="dxa"/>
            <w:vAlign w:val="center"/>
          </w:tcPr>
          <w:p w14:paraId="2DFE5006" w14:textId="77777777" w:rsidR="009F2D5F" w:rsidRPr="00D6474C" w:rsidRDefault="009F2D5F" w:rsidP="0079419D">
            <w:pPr>
              <w:jc w:val="center"/>
            </w:pPr>
          </w:p>
        </w:tc>
        <w:tc>
          <w:tcPr>
            <w:tcW w:w="657" w:type="dxa"/>
            <w:vAlign w:val="center"/>
          </w:tcPr>
          <w:p w14:paraId="1050BB6B" w14:textId="77777777" w:rsidR="009F2D5F" w:rsidRPr="00D6474C" w:rsidRDefault="009F2D5F" w:rsidP="0079419D">
            <w:pPr>
              <w:jc w:val="center"/>
            </w:pPr>
            <w:r w:rsidRPr="00D6474C">
              <w:t>===</w:t>
            </w:r>
          </w:p>
        </w:tc>
        <w:tc>
          <w:tcPr>
            <w:tcW w:w="691" w:type="dxa"/>
            <w:vAlign w:val="center"/>
          </w:tcPr>
          <w:p w14:paraId="0432A50F" w14:textId="77777777" w:rsidR="009F2D5F" w:rsidRPr="00D6474C" w:rsidRDefault="009F2D5F" w:rsidP="0079419D">
            <w:pPr>
              <w:jc w:val="center"/>
            </w:pPr>
          </w:p>
        </w:tc>
        <w:tc>
          <w:tcPr>
            <w:tcW w:w="691" w:type="dxa"/>
          </w:tcPr>
          <w:p w14:paraId="25F2D1DF" w14:textId="77777777" w:rsidR="009F2D5F" w:rsidRPr="00D6474C" w:rsidRDefault="009F2D5F" w:rsidP="0079419D">
            <w:pPr>
              <w:jc w:val="center"/>
            </w:pPr>
          </w:p>
        </w:tc>
        <w:tc>
          <w:tcPr>
            <w:tcW w:w="651" w:type="dxa"/>
          </w:tcPr>
          <w:p w14:paraId="6F6A0BEF" w14:textId="77777777" w:rsidR="009F2D5F" w:rsidRPr="00D6474C" w:rsidRDefault="009F2D5F" w:rsidP="0079419D">
            <w:pPr>
              <w:jc w:val="center"/>
            </w:pPr>
          </w:p>
        </w:tc>
      </w:tr>
      <w:tr w:rsidR="00DC0E9C" w14:paraId="38661871" w14:textId="77777777" w:rsidTr="00D6474C">
        <w:tc>
          <w:tcPr>
            <w:tcW w:w="4891" w:type="dxa"/>
            <w:vAlign w:val="center"/>
          </w:tcPr>
          <w:p w14:paraId="337C565D" w14:textId="77777777" w:rsidR="009F2D5F" w:rsidRPr="00D6474C" w:rsidRDefault="009F2D5F" w:rsidP="0079419D">
            <w:r w:rsidRPr="00874109">
              <w:rPr>
                <w:rFonts w:hint="eastAsia"/>
              </w:rPr>
              <w:t>次回調達へのアカウント引継ぎ作業</w:t>
            </w:r>
          </w:p>
        </w:tc>
        <w:tc>
          <w:tcPr>
            <w:tcW w:w="699" w:type="dxa"/>
            <w:vAlign w:val="center"/>
          </w:tcPr>
          <w:p w14:paraId="4409FE42" w14:textId="77777777" w:rsidR="009F2D5F" w:rsidRPr="00D6474C" w:rsidRDefault="009F2D5F" w:rsidP="0079419D">
            <w:pPr>
              <w:jc w:val="center"/>
            </w:pPr>
          </w:p>
        </w:tc>
        <w:tc>
          <w:tcPr>
            <w:tcW w:w="699" w:type="dxa"/>
            <w:vAlign w:val="center"/>
          </w:tcPr>
          <w:p w14:paraId="4E6C06F6" w14:textId="77777777" w:rsidR="009F2D5F" w:rsidRPr="00D6474C" w:rsidRDefault="009F2D5F" w:rsidP="0079419D">
            <w:pPr>
              <w:jc w:val="center"/>
            </w:pPr>
          </w:p>
        </w:tc>
        <w:tc>
          <w:tcPr>
            <w:tcW w:w="699" w:type="dxa"/>
            <w:vAlign w:val="center"/>
          </w:tcPr>
          <w:p w14:paraId="2153F52B" w14:textId="77777777" w:rsidR="009F2D5F" w:rsidRPr="00D6474C" w:rsidRDefault="009F2D5F" w:rsidP="0079419D">
            <w:pPr>
              <w:jc w:val="center"/>
            </w:pPr>
          </w:p>
        </w:tc>
        <w:tc>
          <w:tcPr>
            <w:tcW w:w="691" w:type="dxa"/>
            <w:vAlign w:val="center"/>
          </w:tcPr>
          <w:p w14:paraId="2CF13861" w14:textId="77777777" w:rsidR="009F2D5F" w:rsidRPr="00D6474C" w:rsidRDefault="009F2D5F" w:rsidP="0079419D">
            <w:pPr>
              <w:jc w:val="center"/>
            </w:pPr>
          </w:p>
        </w:tc>
        <w:tc>
          <w:tcPr>
            <w:tcW w:w="657" w:type="dxa"/>
          </w:tcPr>
          <w:p w14:paraId="3D0CBF33" w14:textId="77777777" w:rsidR="009F2D5F" w:rsidRPr="00D6474C" w:rsidRDefault="009F2D5F" w:rsidP="0079419D">
            <w:pPr>
              <w:jc w:val="center"/>
            </w:pPr>
          </w:p>
        </w:tc>
        <w:tc>
          <w:tcPr>
            <w:tcW w:w="691" w:type="dxa"/>
            <w:vAlign w:val="center"/>
          </w:tcPr>
          <w:p w14:paraId="2D0FD8D3" w14:textId="77777777" w:rsidR="009F2D5F" w:rsidRPr="00D6474C" w:rsidRDefault="009F2D5F" w:rsidP="0079419D">
            <w:pPr>
              <w:jc w:val="center"/>
            </w:pPr>
            <w:r w:rsidRPr="00D6474C">
              <w:t>===</w:t>
            </w:r>
          </w:p>
        </w:tc>
        <w:tc>
          <w:tcPr>
            <w:tcW w:w="691" w:type="dxa"/>
          </w:tcPr>
          <w:p w14:paraId="53FDF390" w14:textId="77777777" w:rsidR="009F2D5F" w:rsidRPr="00D6474C" w:rsidRDefault="009F2D5F" w:rsidP="0079419D">
            <w:pPr>
              <w:jc w:val="center"/>
            </w:pPr>
          </w:p>
        </w:tc>
        <w:tc>
          <w:tcPr>
            <w:tcW w:w="651" w:type="dxa"/>
          </w:tcPr>
          <w:p w14:paraId="5075BE24" w14:textId="77777777" w:rsidR="009F2D5F" w:rsidRPr="00D6474C" w:rsidRDefault="009F2D5F" w:rsidP="0079419D">
            <w:pPr>
              <w:jc w:val="center"/>
            </w:pPr>
          </w:p>
        </w:tc>
      </w:tr>
      <w:tr w:rsidR="00DC0E9C" w14:paraId="4880F0F2" w14:textId="77777777" w:rsidTr="00D6474C">
        <w:tc>
          <w:tcPr>
            <w:tcW w:w="4891" w:type="dxa"/>
            <w:vAlign w:val="center"/>
          </w:tcPr>
          <w:p w14:paraId="05183661" w14:textId="77777777" w:rsidR="009F2D5F" w:rsidRPr="00D6474C" w:rsidRDefault="009F2D5F" w:rsidP="0079419D">
            <w:r>
              <w:rPr>
                <w:noProof/>
              </w:rPr>
              <mc:AlternateContent>
                <mc:Choice Requires="wps">
                  <w:drawing>
                    <wp:anchor distT="0" distB="0" distL="114300" distR="114300" simplePos="0" relativeHeight="251694080" behindDoc="0" locked="0" layoutInCell="1" allowOverlap="1" wp14:anchorId="6CDDF4EC" wp14:editId="1A09E611">
                      <wp:simplePos x="0" y="0"/>
                      <wp:positionH relativeFrom="column">
                        <wp:posOffset>2459990</wp:posOffset>
                      </wp:positionH>
                      <wp:positionV relativeFrom="paragraph">
                        <wp:posOffset>4445</wp:posOffset>
                      </wp:positionV>
                      <wp:extent cx="257175" cy="390525"/>
                      <wp:effectExtent l="38100" t="38100" r="47625" b="104775"/>
                      <wp:wrapNone/>
                      <wp:docPr id="1127053592" name="右中かっこ 21"/>
                      <wp:cNvGraphicFramePr/>
                      <a:graphic xmlns:a="http://schemas.openxmlformats.org/drawingml/2006/main">
                        <a:graphicData uri="http://schemas.microsoft.com/office/word/2010/wordprocessingShape">
                          <wps:wsp>
                            <wps:cNvSpPr/>
                            <wps:spPr>
                              <a:xfrm>
                                <a:off x="3138488" y="4729163"/>
                                <a:ext cx="257175" cy="390525"/>
                              </a:xfrm>
                              <a:prstGeom prst="rightBrace">
                                <a:avLst>
                                  <a:gd name="adj1" fmla="val 30072"/>
                                  <a:gd name="adj2" fmla="val 51116"/>
                                </a:avLst>
                              </a:prstGeom>
                              <a:ln>
                                <a:prstDash val="sysDot"/>
                              </a:ln>
                            </wps:spPr>
                            <wps:style>
                              <a:lnRef idx="2">
                                <a:schemeClr val="accent1"/>
                              </a:lnRef>
                              <a:fillRef idx="0">
                                <a:schemeClr val="accent1"/>
                              </a:fillRef>
                              <a:effectRef idx="1">
                                <a:schemeClr val="accent1"/>
                              </a:effectRef>
                              <a:fontRef idx="minor">
                                <a:schemeClr val="tx1"/>
                              </a:fontRef>
                            </wps:style>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45584AD" id="右中かっこ 21" o:spid="_x0000_s1026" type="#_x0000_t88" style="position:absolute;margin-left:193.7pt;margin-top:.35pt;width:20.25pt;height:3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" adj="4278,11041" strokecolor="#4f81bd [3204]" strokeweight="2pt">
                      <v:stroke dashstyle="1 1"/>
                      <v:shadow on="t" color="black" opacity="24903f" origin=",.5" offset="0,.55556mm"/>
                    </v:shape>
                  </w:pict>
                </mc:Fallback>
              </mc:AlternateContent>
            </w:r>
            <w:r w:rsidRPr="00874109">
              <w:rPr>
                <w:rFonts w:hint="eastAsia"/>
              </w:rPr>
              <w:t>次回調達へのアカウントの切り替え</w:t>
            </w:r>
          </w:p>
        </w:tc>
        <w:tc>
          <w:tcPr>
            <w:tcW w:w="699" w:type="dxa"/>
            <w:vAlign w:val="center"/>
          </w:tcPr>
          <w:p w14:paraId="0CEAD5B3" w14:textId="77777777" w:rsidR="009F2D5F" w:rsidRPr="00D6474C" w:rsidRDefault="009F2D5F" w:rsidP="0079419D">
            <w:pPr>
              <w:jc w:val="center"/>
            </w:pPr>
          </w:p>
        </w:tc>
        <w:tc>
          <w:tcPr>
            <w:tcW w:w="699" w:type="dxa"/>
            <w:vAlign w:val="center"/>
          </w:tcPr>
          <w:p w14:paraId="2814D8D2" w14:textId="77777777" w:rsidR="009F2D5F" w:rsidRPr="00D6474C" w:rsidRDefault="009F2D5F" w:rsidP="0079419D">
            <w:pPr>
              <w:jc w:val="center"/>
            </w:pPr>
          </w:p>
        </w:tc>
        <w:tc>
          <w:tcPr>
            <w:tcW w:w="699" w:type="dxa"/>
            <w:vAlign w:val="center"/>
          </w:tcPr>
          <w:p w14:paraId="42CEAAE2" w14:textId="77777777" w:rsidR="009F2D5F" w:rsidRPr="00D6474C" w:rsidRDefault="009F2D5F" w:rsidP="0079419D">
            <w:pPr>
              <w:jc w:val="center"/>
            </w:pPr>
          </w:p>
        </w:tc>
        <w:tc>
          <w:tcPr>
            <w:tcW w:w="691" w:type="dxa"/>
          </w:tcPr>
          <w:p w14:paraId="0D7E7B98" w14:textId="77777777" w:rsidR="009F2D5F" w:rsidRPr="00D6474C" w:rsidRDefault="009F2D5F" w:rsidP="0079419D">
            <w:pPr>
              <w:jc w:val="center"/>
            </w:pPr>
          </w:p>
        </w:tc>
        <w:tc>
          <w:tcPr>
            <w:tcW w:w="657" w:type="dxa"/>
          </w:tcPr>
          <w:p w14:paraId="48582161" w14:textId="77777777" w:rsidR="009F2D5F" w:rsidRPr="00D6474C" w:rsidRDefault="009F2D5F" w:rsidP="0079419D">
            <w:pPr>
              <w:jc w:val="right"/>
            </w:pPr>
          </w:p>
        </w:tc>
        <w:tc>
          <w:tcPr>
            <w:tcW w:w="691" w:type="dxa"/>
            <w:vAlign w:val="center"/>
          </w:tcPr>
          <w:p w14:paraId="780551B0" w14:textId="77777777" w:rsidR="009F2D5F" w:rsidRPr="00D6474C" w:rsidRDefault="009F2D5F" w:rsidP="0079419D">
            <w:pPr>
              <w:jc w:val="right"/>
            </w:pPr>
            <w:r w:rsidRPr="00D6474C">
              <w:t>=</w:t>
            </w:r>
          </w:p>
        </w:tc>
        <w:tc>
          <w:tcPr>
            <w:tcW w:w="691" w:type="dxa"/>
            <w:vAlign w:val="center"/>
          </w:tcPr>
          <w:p w14:paraId="7F1BC9C4" w14:textId="77777777" w:rsidR="009F2D5F" w:rsidRPr="00D6474C" w:rsidRDefault="009F2D5F" w:rsidP="0079419D">
            <w:r w:rsidRPr="00D6474C">
              <w:t>=</w:t>
            </w:r>
          </w:p>
        </w:tc>
        <w:tc>
          <w:tcPr>
            <w:tcW w:w="651" w:type="dxa"/>
          </w:tcPr>
          <w:p w14:paraId="681855B8" w14:textId="77777777" w:rsidR="009F2D5F" w:rsidRPr="00D6474C" w:rsidRDefault="009F2D5F" w:rsidP="0079419D"/>
        </w:tc>
      </w:tr>
      <w:tr w:rsidR="00DC0E9C" w14:paraId="3FD0498E" w14:textId="77777777" w:rsidTr="00D6474C">
        <w:tc>
          <w:tcPr>
            <w:tcW w:w="4891" w:type="dxa"/>
            <w:vAlign w:val="center"/>
          </w:tcPr>
          <w:p w14:paraId="16CDF7D5" w14:textId="77777777" w:rsidR="009F2D5F" w:rsidRPr="00D6474C" w:rsidRDefault="009F2D5F" w:rsidP="0079419D">
            <w:r w:rsidRPr="00874109">
              <w:rPr>
                <w:rFonts w:hint="eastAsia"/>
              </w:rPr>
              <w:t>クラウド利用・運用（次回調達の請負者）</w:t>
            </w:r>
          </w:p>
        </w:tc>
        <w:tc>
          <w:tcPr>
            <w:tcW w:w="699" w:type="dxa"/>
            <w:vAlign w:val="center"/>
          </w:tcPr>
          <w:p w14:paraId="76A973C7" w14:textId="69F725AA" w:rsidR="009F2D5F" w:rsidRPr="00D6474C" w:rsidRDefault="009F2D5F" w:rsidP="0079419D">
            <w:pPr>
              <w:jc w:val="center"/>
            </w:pPr>
          </w:p>
        </w:tc>
        <w:tc>
          <w:tcPr>
            <w:tcW w:w="699" w:type="dxa"/>
            <w:vAlign w:val="center"/>
          </w:tcPr>
          <w:p w14:paraId="5DCB8B7B" w14:textId="77777777" w:rsidR="009F2D5F" w:rsidRPr="00D6474C" w:rsidRDefault="009F2D5F" w:rsidP="0079419D">
            <w:pPr>
              <w:jc w:val="center"/>
            </w:pPr>
          </w:p>
        </w:tc>
        <w:tc>
          <w:tcPr>
            <w:tcW w:w="699" w:type="dxa"/>
            <w:vAlign w:val="center"/>
          </w:tcPr>
          <w:p w14:paraId="64B2E6FE" w14:textId="77777777" w:rsidR="009F2D5F" w:rsidRPr="00D6474C" w:rsidRDefault="009F2D5F" w:rsidP="0079419D">
            <w:pPr>
              <w:jc w:val="center"/>
            </w:pPr>
          </w:p>
        </w:tc>
        <w:tc>
          <w:tcPr>
            <w:tcW w:w="691" w:type="dxa"/>
          </w:tcPr>
          <w:p w14:paraId="3E547B09" w14:textId="77777777" w:rsidR="009F2D5F" w:rsidRPr="00D6474C" w:rsidRDefault="009F2D5F" w:rsidP="0079419D">
            <w:pPr>
              <w:jc w:val="center"/>
            </w:pPr>
          </w:p>
        </w:tc>
        <w:tc>
          <w:tcPr>
            <w:tcW w:w="657" w:type="dxa"/>
          </w:tcPr>
          <w:p w14:paraId="4A00DD2A" w14:textId="77777777" w:rsidR="009F2D5F" w:rsidRPr="00D6474C" w:rsidRDefault="009F2D5F" w:rsidP="0079419D">
            <w:pPr>
              <w:jc w:val="center"/>
            </w:pPr>
          </w:p>
        </w:tc>
        <w:tc>
          <w:tcPr>
            <w:tcW w:w="691" w:type="dxa"/>
          </w:tcPr>
          <w:p w14:paraId="1E316662" w14:textId="77777777" w:rsidR="009F2D5F" w:rsidRPr="00D6474C" w:rsidRDefault="009F2D5F" w:rsidP="0079419D">
            <w:pPr>
              <w:jc w:val="center"/>
            </w:pPr>
          </w:p>
        </w:tc>
        <w:tc>
          <w:tcPr>
            <w:tcW w:w="691" w:type="dxa"/>
            <w:vAlign w:val="center"/>
          </w:tcPr>
          <w:p w14:paraId="68317413" w14:textId="77777777" w:rsidR="009F2D5F" w:rsidRPr="00D6474C" w:rsidRDefault="009F2D5F" w:rsidP="0079419D">
            <w:pPr>
              <w:jc w:val="center"/>
            </w:pPr>
            <w:r w:rsidRPr="00D6474C">
              <w:t>===</w:t>
            </w:r>
          </w:p>
        </w:tc>
        <w:tc>
          <w:tcPr>
            <w:tcW w:w="651" w:type="dxa"/>
            <w:vAlign w:val="center"/>
          </w:tcPr>
          <w:p w14:paraId="4C3ED8C4" w14:textId="77777777" w:rsidR="009F2D5F" w:rsidRPr="00D6474C" w:rsidRDefault="009F2D5F" w:rsidP="0079419D">
            <w:pPr>
              <w:jc w:val="center"/>
            </w:pPr>
            <w:r w:rsidRPr="00D6474C">
              <w:t>===</w:t>
            </w:r>
          </w:p>
        </w:tc>
      </w:tr>
    </w:tbl>
    <w:p w14:paraId="26E4991A" w14:textId="77777777" w:rsidR="009F2D5F" w:rsidRPr="00C26402" w:rsidRDefault="009F2D5F" w:rsidP="009F2D5F">
      <w:pPr>
        <w:rPr>
          <w:rFonts w:hAnsi="ＭＳ ゴシック"/>
        </w:rPr>
      </w:pPr>
    </w:p>
    <w:p w14:paraId="2AD252CA" w14:textId="77777777" w:rsidR="009F2D5F" w:rsidRPr="00D923C1" w:rsidRDefault="009F2D5F" w:rsidP="00D6474C">
      <w:pPr>
        <w:pStyle w:val="2"/>
        <w:numPr>
          <w:ilvl w:val="0"/>
          <w:numId w:val="93"/>
        </w:numPr>
        <w:spacing w:before="240"/>
        <w:rPr>
          <w:rFonts w:ascii="ＭＳ ゴシック" w:eastAsia="ＭＳ ゴシック" w:hAnsi="ＭＳ ゴシック"/>
        </w:rPr>
      </w:pPr>
      <w:r w:rsidRPr="00D923C1">
        <w:rPr>
          <w:rFonts w:hAnsi="ＭＳ ゴシック" w:hint="eastAsia"/>
        </w:rPr>
        <w:t>利用条件</w:t>
      </w:r>
    </w:p>
    <w:p w14:paraId="61BEC8C7" w14:textId="77777777" w:rsidR="009F2D5F" w:rsidRDefault="009F2D5F" w:rsidP="009F2D5F">
      <w:pPr>
        <w:ind w:leftChars="250" w:left="504"/>
        <w:rPr>
          <w:rFonts w:hAnsi="ＭＳ ゴシック"/>
        </w:rPr>
      </w:pPr>
      <w:r w:rsidRPr="004C63B0">
        <w:rPr>
          <w:rFonts w:hAnsi="ＭＳ ゴシック" w:hint="eastAsia"/>
        </w:rPr>
        <w:t>本業務の実施にあたっては、本仕様書の要件並びに以下の利用条件を満たすこと。また、本仕様書におけるクラウドサービス事業者は、</w:t>
      </w:r>
      <w:r w:rsidRPr="00553657">
        <w:rPr>
          <w:rFonts w:asciiTheme="minorEastAsia" w:eastAsiaTheme="minorEastAsia" w:hAnsiTheme="minorEastAsia" w:hint="eastAsia"/>
        </w:rPr>
        <w:t>AWS</w:t>
      </w:r>
      <w:r w:rsidRPr="004C63B0">
        <w:rPr>
          <w:rFonts w:hAnsi="ＭＳ ゴシック" w:hint="eastAsia"/>
        </w:rPr>
        <w:t>を前提とする。</w:t>
      </w:r>
    </w:p>
    <w:p w14:paraId="6F295960" w14:textId="77777777" w:rsidR="009F2D5F" w:rsidRDefault="009F2D5F" w:rsidP="009F2D5F">
      <w:pPr>
        <w:ind w:leftChars="250" w:left="504"/>
        <w:rPr>
          <w:rFonts w:hAnsi="ＭＳ ゴシック"/>
        </w:rPr>
      </w:pPr>
      <w:r w:rsidRPr="004C63B0">
        <w:rPr>
          <w:rFonts w:hAnsi="ＭＳ ゴシック" w:hint="eastAsia"/>
        </w:rPr>
        <w:t>なお、発注者と受注者、クラウドサービス事業者間の契約関係は「図１クラウド契約形態」の形態を取るものとする。</w:t>
      </w:r>
    </w:p>
    <w:p w14:paraId="2056A4F9" w14:textId="77777777" w:rsidR="009F2D5F" w:rsidRDefault="009F2D5F" w:rsidP="009F2D5F">
      <w:pPr>
        <w:ind w:leftChars="400" w:left="806"/>
        <w:rPr>
          <w:rFonts w:hAnsi="ＭＳ ゴシック"/>
        </w:rPr>
      </w:pPr>
      <w:r>
        <w:rPr>
          <w:rFonts w:hAnsi="ＭＳ ゴシック"/>
          <w:noProof/>
        </w:rPr>
        <mc:AlternateContent>
          <mc:Choice Requires="wps">
            <w:drawing>
              <wp:anchor distT="0" distB="0" distL="114300" distR="114300" simplePos="0" relativeHeight="251684864" behindDoc="0" locked="0" layoutInCell="1" allowOverlap="1" wp14:anchorId="2614A3C0" wp14:editId="014F98A3">
                <wp:simplePos x="0" y="0"/>
                <wp:positionH relativeFrom="column">
                  <wp:posOffset>796687</wp:posOffset>
                </wp:positionH>
                <wp:positionV relativeFrom="paragraph">
                  <wp:posOffset>133275</wp:posOffset>
                </wp:positionV>
                <wp:extent cx="668556" cy="1003300"/>
                <wp:effectExtent l="0" t="0" r="0" b="6350"/>
                <wp:wrapNone/>
                <wp:docPr id="2073677510" name="四角形: 角を丸くする 1"/>
                <wp:cNvGraphicFramePr/>
                <a:graphic xmlns:a="http://schemas.openxmlformats.org/drawingml/2006/main">
                  <a:graphicData uri="http://schemas.microsoft.com/office/word/2010/wordprocessingShape">
                    <wps:wsp>
                      <wps:cNvSpPr/>
                      <wps:spPr>
                        <a:xfrm>
                          <a:off x="0" y="0"/>
                          <a:ext cx="668556" cy="1003300"/>
                        </a:xfrm>
                        <a:prstGeom prst="round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BC9E54" w14:textId="77777777" w:rsidR="009F2D5F" w:rsidRPr="00E45FCD" w:rsidRDefault="009F2D5F" w:rsidP="009F2D5F">
                            <w:pPr>
                              <w:rPr>
                                <w:b/>
                                <w:bCs/>
                              </w:rPr>
                            </w:pPr>
                            <w:r w:rsidRPr="00E45FCD">
                              <w:rPr>
                                <w:rFonts w:hint="eastAsia"/>
                                <w:b/>
                                <w:bCs/>
                              </w:rPr>
                              <w:t>統合運用管理</w:t>
                            </w:r>
                          </w:p>
                          <w:p w14:paraId="6412C92A" w14:textId="77777777" w:rsidR="009F2D5F" w:rsidRPr="00E45FCD" w:rsidRDefault="009F2D5F" w:rsidP="009F2D5F">
                            <w:pPr>
                              <w:rPr>
                                <w:b/>
                                <w:bCs/>
                              </w:rPr>
                            </w:pPr>
                            <w:r w:rsidRPr="00E45FCD">
                              <w:rPr>
                                <w:rFonts w:hint="eastAsia"/>
                                <w:b/>
                                <w:bCs/>
                              </w:rPr>
                              <w:t>事業者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14A3C0" id="四角形: 角を丸くする 1" o:spid="_x0000_s1029" style="position:absolute;left:0;text-align:left;margin-left:62.75pt;margin-top:10.5pt;width:52.65pt;height: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" fillcolor="red" stroked="f" strokeweight="2pt">
                <v:textbox style="layout-flow:vertical-ideographic">
                  <w:txbxContent>
                    <w:p w14:paraId="49BC9E54" w14:textId="77777777" w:rsidR="009F2D5F" w:rsidRPr="00E45FCD" w:rsidRDefault="009F2D5F" w:rsidP="009F2D5F">
                      <w:pPr>
                        <w:rPr>
                          <w:b/>
                          <w:bCs/>
                        </w:rPr>
                      </w:pPr>
                      <w:r w:rsidRPr="00E45FCD">
                        <w:rPr>
                          <w:rFonts w:hint="eastAsia"/>
                          <w:b/>
                          <w:bCs/>
                        </w:rPr>
                        <w:t>統合運用管理</w:t>
                      </w:r>
                    </w:p>
                    <w:p w14:paraId="6412C92A" w14:textId="77777777" w:rsidR="009F2D5F" w:rsidRPr="00E45FCD" w:rsidRDefault="009F2D5F" w:rsidP="009F2D5F">
                      <w:pPr>
                        <w:rPr>
                          <w:b/>
                          <w:bCs/>
                        </w:rPr>
                      </w:pPr>
                      <w:r w:rsidRPr="00E45FCD">
                        <w:rPr>
                          <w:rFonts w:hint="eastAsia"/>
                          <w:b/>
                          <w:bCs/>
                        </w:rPr>
                        <w:t>事業者</w:t>
                      </w:r>
                    </w:p>
                  </w:txbxContent>
                </v:textbox>
              </v:roundrect>
            </w:pict>
          </mc:Fallback>
        </mc:AlternateContent>
      </w:r>
    </w:p>
    <w:p w14:paraId="3703A9EB" w14:textId="5B656765" w:rsidR="009F2D5F" w:rsidRDefault="00F968F9" w:rsidP="009F2D5F">
      <w:pPr>
        <w:ind w:leftChars="400" w:left="806"/>
        <w:rPr>
          <w:rFonts w:hAnsi="ＭＳ ゴシック"/>
        </w:rPr>
      </w:pPr>
      <w:r>
        <w:rPr>
          <w:rFonts w:hAnsi="ＭＳ ゴシック"/>
          <w:noProof/>
        </w:rPr>
        <mc:AlternateContent>
          <mc:Choice Requires="wps">
            <w:drawing>
              <wp:anchor distT="0" distB="0" distL="114300" distR="114300" simplePos="0" relativeHeight="251663360" behindDoc="1" locked="0" layoutInCell="1" allowOverlap="1" wp14:anchorId="63A8EA51" wp14:editId="3F1BAEBB">
                <wp:simplePos x="0" y="0"/>
                <wp:positionH relativeFrom="column">
                  <wp:posOffset>703596</wp:posOffset>
                </wp:positionH>
                <wp:positionV relativeFrom="paragraph">
                  <wp:posOffset>92405</wp:posOffset>
                </wp:positionV>
                <wp:extent cx="3379470" cy="2615878"/>
                <wp:effectExtent l="0" t="0" r="11430" b="13335"/>
                <wp:wrapNone/>
                <wp:docPr id="1117035314" name="フリーフォーム: 図形 8"/>
                <wp:cNvGraphicFramePr/>
                <a:graphic xmlns:a="http://schemas.openxmlformats.org/drawingml/2006/main">
                  <a:graphicData uri="http://schemas.microsoft.com/office/word/2010/wordprocessingShape">
                    <wps:wsp>
                      <wps:cNvSpPr/>
                      <wps:spPr>
                        <a:xfrm>
                          <a:off x="0" y="0"/>
                          <a:ext cx="3379470" cy="2615878"/>
                        </a:xfrm>
                        <a:custGeom>
                          <a:avLst/>
                          <a:gdLst>
                            <a:gd name="connsiteX0" fmla="*/ 0 w 3391382"/>
                            <a:gd name="connsiteY0" fmla="*/ 2280212 h 2280212"/>
                            <a:gd name="connsiteX1" fmla="*/ 0 w 3391382"/>
                            <a:gd name="connsiteY1" fmla="*/ 1001210 h 2280212"/>
                            <a:gd name="connsiteX2" fmla="*/ 1400537 w 3391382"/>
                            <a:gd name="connsiteY2" fmla="*/ 1001210 h 2280212"/>
                            <a:gd name="connsiteX3" fmla="*/ 1400537 w 3391382"/>
                            <a:gd name="connsiteY3" fmla="*/ 0 h 2280212"/>
                            <a:gd name="connsiteX4" fmla="*/ 3391382 w 3391382"/>
                            <a:gd name="connsiteY4" fmla="*/ 0 h 2280212"/>
                            <a:gd name="connsiteX5" fmla="*/ 3391382 w 3391382"/>
                            <a:gd name="connsiteY5" fmla="*/ 2222339 h 2280212"/>
                            <a:gd name="connsiteX6" fmla="*/ 3391382 w 3391382"/>
                            <a:gd name="connsiteY6" fmla="*/ 2251276 h 2280212"/>
                            <a:gd name="connsiteX7" fmla="*/ 0 w 3391382"/>
                            <a:gd name="connsiteY7" fmla="*/ 2280212 h 2280212"/>
                            <a:gd name="connsiteX0" fmla="*/ 0 w 3391382"/>
                            <a:gd name="connsiteY0" fmla="*/ 2280212 h 2297820"/>
                            <a:gd name="connsiteX1" fmla="*/ 0 w 3391382"/>
                            <a:gd name="connsiteY1" fmla="*/ 1001210 h 2297820"/>
                            <a:gd name="connsiteX2" fmla="*/ 1400537 w 3391382"/>
                            <a:gd name="connsiteY2" fmla="*/ 1001210 h 2297820"/>
                            <a:gd name="connsiteX3" fmla="*/ 1400537 w 3391382"/>
                            <a:gd name="connsiteY3" fmla="*/ 0 h 2297820"/>
                            <a:gd name="connsiteX4" fmla="*/ 3391382 w 3391382"/>
                            <a:gd name="connsiteY4" fmla="*/ 0 h 2297820"/>
                            <a:gd name="connsiteX5" fmla="*/ 3391382 w 3391382"/>
                            <a:gd name="connsiteY5" fmla="*/ 2222339 h 2297820"/>
                            <a:gd name="connsiteX6" fmla="*/ 3385565 w 3391382"/>
                            <a:gd name="connsiteY6" fmla="*/ 2297820 h 2297820"/>
                            <a:gd name="connsiteX7" fmla="*/ 0 w 3391382"/>
                            <a:gd name="connsiteY7" fmla="*/ 2280212 h 2297820"/>
                            <a:gd name="connsiteX0" fmla="*/ 0 w 3397467"/>
                            <a:gd name="connsiteY0" fmla="*/ 2280212 h 2286185"/>
                            <a:gd name="connsiteX1" fmla="*/ 0 w 3397467"/>
                            <a:gd name="connsiteY1" fmla="*/ 1001210 h 2286185"/>
                            <a:gd name="connsiteX2" fmla="*/ 1400537 w 3397467"/>
                            <a:gd name="connsiteY2" fmla="*/ 1001210 h 2286185"/>
                            <a:gd name="connsiteX3" fmla="*/ 1400537 w 3397467"/>
                            <a:gd name="connsiteY3" fmla="*/ 0 h 2286185"/>
                            <a:gd name="connsiteX4" fmla="*/ 3391382 w 3397467"/>
                            <a:gd name="connsiteY4" fmla="*/ 0 h 2286185"/>
                            <a:gd name="connsiteX5" fmla="*/ 3391382 w 3397467"/>
                            <a:gd name="connsiteY5" fmla="*/ 2222339 h 2286185"/>
                            <a:gd name="connsiteX6" fmla="*/ 3397467 w 3397467"/>
                            <a:gd name="connsiteY6" fmla="*/ 2286185 h 2286185"/>
                            <a:gd name="connsiteX7" fmla="*/ 0 w 3397467"/>
                            <a:gd name="connsiteY7" fmla="*/ 2280212 h 2286185"/>
                            <a:gd name="connsiteX0" fmla="*/ 0 w 3397467"/>
                            <a:gd name="connsiteY0" fmla="*/ 2280212 h 2286185"/>
                            <a:gd name="connsiteX1" fmla="*/ 0 w 3397467"/>
                            <a:gd name="connsiteY1" fmla="*/ 1001210 h 2286185"/>
                            <a:gd name="connsiteX2" fmla="*/ 1400537 w 3397467"/>
                            <a:gd name="connsiteY2" fmla="*/ 1001210 h 2286185"/>
                            <a:gd name="connsiteX3" fmla="*/ 1400537 w 3397467"/>
                            <a:gd name="connsiteY3" fmla="*/ 0 h 2286185"/>
                            <a:gd name="connsiteX4" fmla="*/ 3391382 w 3397467"/>
                            <a:gd name="connsiteY4" fmla="*/ 0 h 2286185"/>
                            <a:gd name="connsiteX5" fmla="*/ 3391382 w 3397467"/>
                            <a:gd name="connsiteY5" fmla="*/ 2222339 h 2286185"/>
                            <a:gd name="connsiteX6" fmla="*/ 3397467 w 3397467"/>
                            <a:gd name="connsiteY6" fmla="*/ 2286185 h 2286185"/>
                            <a:gd name="connsiteX7" fmla="*/ 0 w 3397467"/>
                            <a:gd name="connsiteY7" fmla="*/ 2280212 h 22861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97467" h="2286185">
                              <a:moveTo>
                                <a:pt x="0" y="2280212"/>
                              </a:moveTo>
                              <a:lnTo>
                                <a:pt x="0" y="1001210"/>
                              </a:lnTo>
                              <a:lnTo>
                                <a:pt x="1400537" y="1001210"/>
                              </a:lnTo>
                              <a:lnTo>
                                <a:pt x="1400537" y="0"/>
                              </a:lnTo>
                              <a:lnTo>
                                <a:pt x="3391382" y="0"/>
                              </a:lnTo>
                              <a:lnTo>
                                <a:pt x="3391382" y="2222339"/>
                              </a:lnTo>
                              <a:lnTo>
                                <a:pt x="3397467" y="2286185"/>
                              </a:lnTo>
                              <a:lnTo>
                                <a:pt x="0" y="2280212"/>
                              </a:lnTo>
                              <a:close/>
                            </a:path>
                          </a:pathLst>
                        </a:custGeom>
                        <a:solidFill>
                          <a:srgbClr val="FFFF00">
                            <a:alpha val="32000"/>
                          </a:srgbClr>
                        </a:solidFill>
                        <a:ln w="12700">
                          <a:solidFill>
                            <a:schemeClr val="tx1">
                              <a:alpha val="56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84829" id="フリーフォーム: 図形 8" o:spid="_x0000_s1026" style="position:absolute;margin-left:55.4pt;margin-top:7.3pt;width:266.1pt;height:20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97467,22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" path="m,2280212l,1001210r1400537,l1400537,,3391382,r,2222339l3397467,2286185,,2280212xe" fillcolor="yellow" strokecolor="black [3213]" strokeweight="1pt">
                <v:fill opacity="21074f"/>
                <v:stroke dashstyle="1 1" opacity="36751f"/>
                <v:path arrowok="t" o:connecttype="custom" o:connectlocs="0,2609044;0,1145595;1393118,1145595;1393118,0;3373417,0;3373417,2542825;3379470,2615878;0,2609044" o:connectangles="0,0,0,0,0,0,0,0"/>
              </v:shape>
            </w:pict>
          </mc:Fallback>
        </mc:AlternateContent>
      </w:r>
      <w:r w:rsidR="009F2D5F">
        <w:rPr>
          <w:rFonts w:hAnsi="ＭＳ ゴシック"/>
          <w:noProof/>
        </w:rPr>
        <mc:AlternateContent>
          <mc:Choice Requires="wps">
            <w:drawing>
              <wp:anchor distT="0" distB="0" distL="114300" distR="114300" simplePos="0" relativeHeight="251691008" behindDoc="0" locked="0" layoutInCell="1" allowOverlap="1" wp14:anchorId="65339E5D" wp14:editId="1B2E1C90">
                <wp:simplePos x="0" y="0"/>
                <wp:positionH relativeFrom="page">
                  <wp:align>center</wp:align>
                </wp:positionH>
                <wp:positionV relativeFrom="paragraph">
                  <wp:posOffset>107014</wp:posOffset>
                </wp:positionV>
                <wp:extent cx="1862986" cy="254644"/>
                <wp:effectExtent l="0" t="0" r="0" b="0"/>
                <wp:wrapNone/>
                <wp:docPr id="1980095857" name="テキスト ボックス 9"/>
                <wp:cNvGraphicFramePr/>
                <a:graphic xmlns:a="http://schemas.openxmlformats.org/drawingml/2006/main">
                  <a:graphicData uri="http://schemas.microsoft.com/office/word/2010/wordprocessingShape">
                    <wps:wsp>
                      <wps:cNvSpPr txBox="1"/>
                      <wps:spPr>
                        <a:xfrm>
                          <a:off x="0" y="0"/>
                          <a:ext cx="1862986" cy="254644"/>
                        </a:xfrm>
                        <a:prstGeom prst="rect">
                          <a:avLst/>
                        </a:prstGeom>
                        <a:noFill/>
                        <a:ln w="12700">
                          <a:noFill/>
                          <a:prstDash val="sysDot"/>
                        </a:ln>
                      </wps:spPr>
                      <wps:txbx>
                        <w:txbxContent>
                          <w:p w14:paraId="355C3C91" w14:textId="77777777" w:rsidR="009F2D5F" w:rsidRPr="00E45FCD" w:rsidRDefault="009F2D5F" w:rsidP="009F2D5F">
                            <w:pPr>
                              <w:jc w:val="center"/>
                              <w:rPr>
                                <w:sz w:val="16"/>
                                <w:szCs w:val="20"/>
                              </w:rPr>
                            </w:pPr>
                            <w:r w:rsidRPr="00E45FCD">
                              <w:rPr>
                                <w:rFonts w:hint="eastAsia"/>
                                <w:sz w:val="16"/>
                                <w:szCs w:val="20"/>
                              </w:rPr>
                              <w:t>クラウド管理・運用</w:t>
                            </w:r>
                            <w:r>
                              <w:rPr>
                                <w:rFonts w:hint="eastAsia"/>
                                <w:sz w:val="16"/>
                                <w:szCs w:val="20"/>
                              </w:rPr>
                              <w:t>（点線内）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39E5D" id="テキスト ボックス 9" o:spid="_x0000_s1030" type="#_x0000_t202" style="position:absolute;left:0;text-align:left;margin-left:0;margin-top:8.45pt;width:146.7pt;height:20.05pt;z-index:2516910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" filled="f" stroked="f" strokeweight="1pt">
                <v:stroke dashstyle="1 1"/>
                <v:textbox>
                  <w:txbxContent>
                    <w:p w14:paraId="355C3C91" w14:textId="77777777" w:rsidR="009F2D5F" w:rsidRPr="00E45FCD" w:rsidRDefault="009F2D5F" w:rsidP="009F2D5F">
                      <w:pPr>
                        <w:jc w:val="center"/>
                        <w:rPr>
                          <w:sz w:val="16"/>
                          <w:szCs w:val="20"/>
                        </w:rPr>
                      </w:pPr>
                      <w:r w:rsidRPr="00E45FCD">
                        <w:rPr>
                          <w:rFonts w:hint="eastAsia"/>
                          <w:sz w:val="16"/>
                          <w:szCs w:val="20"/>
                        </w:rPr>
                        <w:t>クラウド管理・運用</w:t>
                      </w:r>
                      <w:r>
                        <w:rPr>
                          <w:rFonts w:hint="eastAsia"/>
                          <w:sz w:val="16"/>
                          <w:szCs w:val="20"/>
                        </w:rPr>
                        <w:t>（点線内）</w:t>
                      </w:r>
                    </w:p>
                  </w:txbxContent>
                </v:textbox>
                <w10:wrap anchorx="page"/>
              </v:shape>
            </w:pict>
          </mc:Fallback>
        </mc:AlternateContent>
      </w:r>
    </w:p>
    <w:p w14:paraId="229A5E76" w14:textId="77777777" w:rsidR="009F2D5F" w:rsidRDefault="009F2D5F" w:rsidP="009F2D5F">
      <w:pPr>
        <w:ind w:leftChars="400" w:left="806"/>
        <w:rPr>
          <w:rFonts w:hAnsi="ＭＳ ゴシック"/>
        </w:rPr>
      </w:pPr>
    </w:p>
    <w:p w14:paraId="1726904A" w14:textId="77777777" w:rsidR="009F2D5F" w:rsidRDefault="009F2D5F" w:rsidP="009F2D5F">
      <w:pPr>
        <w:ind w:leftChars="400" w:left="806"/>
        <w:rPr>
          <w:rFonts w:hAnsi="ＭＳ ゴシック"/>
        </w:rPr>
      </w:pPr>
    </w:p>
    <w:p w14:paraId="3D7A1BEF" w14:textId="2E918780" w:rsidR="009F2D5F" w:rsidRPr="009551E3" w:rsidRDefault="002639EA" w:rsidP="009F2D5F">
      <w:pPr>
        <w:ind w:leftChars="400" w:left="806"/>
        <w:rPr>
          <w:rFonts w:hAnsi="ＭＳ ゴシック"/>
        </w:rPr>
      </w:pPr>
      <w:r>
        <w:rPr>
          <w:rFonts w:hAnsi="ＭＳ ゴシック"/>
          <w:noProof/>
        </w:rPr>
        <mc:AlternateContent>
          <mc:Choice Requires="wps">
            <w:drawing>
              <wp:anchor distT="0" distB="0" distL="114300" distR="114300" simplePos="0" relativeHeight="251672576" behindDoc="0" locked="0" layoutInCell="1" allowOverlap="1" wp14:anchorId="02ADCC25" wp14:editId="6C3FE0DB">
                <wp:simplePos x="0" y="0"/>
                <wp:positionH relativeFrom="column">
                  <wp:posOffset>5039249</wp:posOffset>
                </wp:positionH>
                <wp:positionV relativeFrom="paragraph">
                  <wp:posOffset>75565</wp:posOffset>
                </wp:positionV>
                <wp:extent cx="635602" cy="1403985"/>
                <wp:effectExtent l="0" t="0" r="0" b="5715"/>
                <wp:wrapNone/>
                <wp:docPr id="690880038" name="四角形: 角を丸くする 1"/>
                <wp:cNvGraphicFramePr/>
                <a:graphic xmlns:a="http://schemas.openxmlformats.org/drawingml/2006/main">
                  <a:graphicData uri="http://schemas.microsoft.com/office/word/2010/wordprocessingShape">
                    <wps:wsp>
                      <wps:cNvSpPr/>
                      <wps:spPr>
                        <a:xfrm>
                          <a:off x="0" y="0"/>
                          <a:ext cx="635602" cy="1403985"/>
                        </a:xfrm>
                        <a:prstGeom prst="roundRect">
                          <a:avLst/>
                        </a:prstGeom>
                        <a:solidFill>
                          <a:srgbClr val="0070C0">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13A293" w14:textId="77777777" w:rsidR="009F2D5F" w:rsidRPr="00E45FCD" w:rsidRDefault="009F2D5F" w:rsidP="009F2D5F">
                            <w:pPr>
                              <w:jc w:val="center"/>
                              <w:rPr>
                                <w:b/>
                                <w:bCs/>
                              </w:rPr>
                            </w:pPr>
                            <w:r w:rsidRPr="00E45FCD">
                              <w:rPr>
                                <w:rFonts w:hint="eastAsia"/>
                                <w:b/>
                                <w:bCs/>
                              </w:rPr>
                              <w:t>クラウド</w:t>
                            </w:r>
                          </w:p>
                          <w:p w14:paraId="0450B8EC" w14:textId="77777777" w:rsidR="009F2D5F" w:rsidRPr="00E45FCD" w:rsidRDefault="009F2D5F" w:rsidP="009F2D5F">
                            <w:pPr>
                              <w:jc w:val="center"/>
                              <w:rPr>
                                <w:b/>
                                <w:bCs/>
                              </w:rPr>
                            </w:pPr>
                            <w:r w:rsidRPr="00E45FCD">
                              <w:rPr>
                                <w:rFonts w:hint="eastAsia"/>
                                <w:b/>
                                <w:bCs/>
                              </w:rPr>
                              <w:t>サービス事業者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DCC25" id="_x0000_s1031" style="position:absolute;left:0;text-align:left;margin-left:396.8pt;margin-top:5.95pt;width:50.05pt;height:11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" fillcolor="#0070c0" stroked="f" strokeweight="2pt">
                <v:fill opacity="46003f"/>
                <v:textbox style="layout-flow:vertical-ideographic">
                  <w:txbxContent>
                    <w:p w14:paraId="5813A293" w14:textId="77777777" w:rsidR="009F2D5F" w:rsidRPr="00E45FCD" w:rsidRDefault="009F2D5F" w:rsidP="009F2D5F">
                      <w:pPr>
                        <w:jc w:val="center"/>
                        <w:rPr>
                          <w:b/>
                          <w:bCs/>
                        </w:rPr>
                      </w:pPr>
                      <w:r w:rsidRPr="00E45FCD">
                        <w:rPr>
                          <w:rFonts w:hint="eastAsia"/>
                          <w:b/>
                          <w:bCs/>
                        </w:rPr>
                        <w:t>クラウド</w:t>
                      </w:r>
                    </w:p>
                    <w:p w14:paraId="0450B8EC" w14:textId="77777777" w:rsidR="009F2D5F" w:rsidRPr="00E45FCD" w:rsidRDefault="009F2D5F" w:rsidP="009F2D5F">
                      <w:pPr>
                        <w:jc w:val="center"/>
                        <w:rPr>
                          <w:b/>
                          <w:bCs/>
                        </w:rPr>
                      </w:pPr>
                      <w:r w:rsidRPr="00E45FCD">
                        <w:rPr>
                          <w:rFonts w:hint="eastAsia"/>
                          <w:b/>
                          <w:bCs/>
                        </w:rPr>
                        <w:t>サービス事業者</w:t>
                      </w:r>
                    </w:p>
                  </w:txbxContent>
                </v:textbox>
              </v:roundrect>
            </w:pict>
          </mc:Fallback>
        </mc:AlternateContent>
      </w:r>
      <w:r w:rsidR="009F2D5F" w:rsidRPr="009551E3">
        <w:rPr>
          <w:rFonts w:hAnsi="ＭＳ ゴシック"/>
          <w:noProof/>
        </w:rPr>
        <mc:AlternateContent>
          <mc:Choice Requires="wps">
            <w:drawing>
              <wp:anchor distT="45720" distB="45720" distL="114300" distR="114300" simplePos="0" relativeHeight="251677696" behindDoc="0" locked="0" layoutInCell="1" allowOverlap="1" wp14:anchorId="3484D515" wp14:editId="40AC1EAA">
                <wp:simplePos x="0" y="0"/>
                <wp:positionH relativeFrom="column">
                  <wp:posOffset>2876550</wp:posOffset>
                </wp:positionH>
                <wp:positionV relativeFrom="paragraph">
                  <wp:posOffset>10160</wp:posOffset>
                </wp:positionV>
                <wp:extent cx="533400" cy="260350"/>
                <wp:effectExtent l="0" t="0" r="0" b="63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350"/>
                        </a:xfrm>
                        <a:prstGeom prst="rect">
                          <a:avLst/>
                        </a:prstGeom>
                        <a:noFill/>
                        <a:ln w="9525">
                          <a:noFill/>
                          <a:miter lim="800000"/>
                          <a:headEnd/>
                          <a:tailEnd/>
                        </a:ln>
                      </wps:spPr>
                      <wps:txbx>
                        <w:txbxContent>
                          <w:p w14:paraId="5A3FDB0C" w14:textId="77777777" w:rsidR="009F2D5F" w:rsidRPr="009844E7" w:rsidRDefault="009F2D5F" w:rsidP="009F2D5F">
                            <w:pPr>
                              <w:jc w:val="center"/>
                              <w:rPr>
                                <w:sz w:val="18"/>
                                <w:szCs w:val="21"/>
                              </w:rPr>
                            </w:pPr>
                            <w:r w:rsidRPr="009844E7">
                              <w:rPr>
                                <w:rFonts w:hint="eastAsia"/>
                                <w:sz w:val="18"/>
                                <w:szCs w:val="21"/>
                              </w:rPr>
                              <w:t>請求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4D515" id="テキスト ボックス 2" o:spid="_x0000_s1032" type="#_x0000_t202" style="position:absolute;left:0;text-align:left;margin-left:226.5pt;margin-top:.8pt;width:42pt;height:2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" filled="f" stroked="f">
                <v:textbox>
                  <w:txbxContent>
                    <w:p w14:paraId="5A3FDB0C" w14:textId="77777777" w:rsidR="009F2D5F" w:rsidRPr="009844E7" w:rsidRDefault="009F2D5F" w:rsidP="009F2D5F">
                      <w:pPr>
                        <w:jc w:val="center"/>
                        <w:rPr>
                          <w:sz w:val="18"/>
                          <w:szCs w:val="21"/>
                        </w:rPr>
                      </w:pPr>
                      <w:r w:rsidRPr="009844E7">
                        <w:rPr>
                          <w:rFonts w:hint="eastAsia"/>
                          <w:sz w:val="18"/>
                          <w:szCs w:val="21"/>
                        </w:rPr>
                        <w:t>請求</w:t>
                      </w:r>
                    </w:p>
                  </w:txbxContent>
                </v:textbox>
                <w10:wrap type="square"/>
              </v:shape>
            </w:pict>
          </mc:Fallback>
        </mc:AlternateContent>
      </w:r>
      <w:r w:rsidR="009F2D5F">
        <w:rPr>
          <w:rFonts w:hAnsi="ＭＳ ゴシック"/>
          <w:noProof/>
        </w:rPr>
        <mc:AlternateContent>
          <mc:Choice Requires="wps">
            <w:drawing>
              <wp:anchor distT="0" distB="0" distL="114300" distR="114300" simplePos="0" relativeHeight="251670528" behindDoc="0" locked="0" layoutInCell="1" allowOverlap="1" wp14:anchorId="052FD17B" wp14:editId="168411B6">
                <wp:simplePos x="0" y="0"/>
                <wp:positionH relativeFrom="column">
                  <wp:posOffset>2275205</wp:posOffset>
                </wp:positionH>
                <wp:positionV relativeFrom="paragraph">
                  <wp:posOffset>76835</wp:posOffset>
                </wp:positionV>
                <wp:extent cx="336550" cy="1404000"/>
                <wp:effectExtent l="0" t="0" r="6350" b="5715"/>
                <wp:wrapNone/>
                <wp:docPr id="1210428103" name="四角形: 角を丸くする 1"/>
                <wp:cNvGraphicFramePr/>
                <a:graphic xmlns:a="http://schemas.openxmlformats.org/drawingml/2006/main">
                  <a:graphicData uri="http://schemas.microsoft.com/office/word/2010/wordprocessingShape">
                    <wps:wsp>
                      <wps:cNvSpPr/>
                      <wps:spPr>
                        <a:xfrm>
                          <a:off x="0" y="0"/>
                          <a:ext cx="336550" cy="1404000"/>
                        </a:xfrm>
                        <a:prstGeom prst="round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D6CBF4" w14:textId="77777777" w:rsidR="009F2D5F" w:rsidRPr="00E45FCD" w:rsidRDefault="009F2D5F" w:rsidP="009F2D5F">
                            <w:pPr>
                              <w:jc w:val="center"/>
                              <w:rPr>
                                <w:b/>
                                <w:bCs/>
                              </w:rPr>
                            </w:pPr>
                            <w:r w:rsidRPr="00E45FCD">
                              <w:rPr>
                                <w:b/>
                                <w:bCs/>
                              </w:rPr>
                              <w:t>I</w:t>
                            </w:r>
                          </w:p>
                          <w:p w14:paraId="055AF569" w14:textId="77777777" w:rsidR="009F2D5F" w:rsidRPr="00E45FCD" w:rsidRDefault="009F2D5F" w:rsidP="009F2D5F">
                            <w:pPr>
                              <w:jc w:val="center"/>
                              <w:rPr>
                                <w:b/>
                                <w:bCs/>
                              </w:rPr>
                            </w:pPr>
                            <w:r w:rsidRPr="00E45FCD">
                              <w:rPr>
                                <w:b/>
                                <w:bCs/>
                              </w:rPr>
                              <w:t>P</w:t>
                            </w:r>
                          </w:p>
                          <w:p w14:paraId="0D855F3E" w14:textId="77777777" w:rsidR="009F2D5F" w:rsidRPr="00E45FCD" w:rsidRDefault="009F2D5F" w:rsidP="009F2D5F">
                            <w:pPr>
                              <w:jc w:val="center"/>
                              <w:rPr>
                                <w:b/>
                                <w:bCs/>
                              </w:rPr>
                            </w:pPr>
                            <w:r w:rsidRPr="00E45FCD">
                              <w:rPr>
                                <w:b/>
                                <w:bC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FD17B" id="_x0000_s1033" style="position:absolute;left:0;text-align:left;margin-left:179.15pt;margin-top:6.05pt;width:26.5pt;height:11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" fillcolor="red" stroked="f" strokeweight="2pt">
                <v:textbox>
                  <w:txbxContent>
                    <w:p w14:paraId="02D6CBF4" w14:textId="77777777" w:rsidR="009F2D5F" w:rsidRPr="00E45FCD" w:rsidRDefault="009F2D5F" w:rsidP="009F2D5F">
                      <w:pPr>
                        <w:jc w:val="center"/>
                        <w:rPr>
                          <w:b/>
                          <w:bCs/>
                        </w:rPr>
                      </w:pPr>
                      <w:r w:rsidRPr="00E45FCD">
                        <w:rPr>
                          <w:b/>
                          <w:bCs/>
                        </w:rPr>
                        <w:t>I</w:t>
                      </w:r>
                    </w:p>
                    <w:p w14:paraId="055AF569" w14:textId="77777777" w:rsidR="009F2D5F" w:rsidRPr="00E45FCD" w:rsidRDefault="009F2D5F" w:rsidP="009F2D5F">
                      <w:pPr>
                        <w:jc w:val="center"/>
                        <w:rPr>
                          <w:b/>
                          <w:bCs/>
                        </w:rPr>
                      </w:pPr>
                      <w:r w:rsidRPr="00E45FCD">
                        <w:rPr>
                          <w:b/>
                          <w:bCs/>
                        </w:rPr>
                        <w:t>P</w:t>
                      </w:r>
                    </w:p>
                    <w:p w14:paraId="0D855F3E" w14:textId="77777777" w:rsidR="009F2D5F" w:rsidRPr="00E45FCD" w:rsidRDefault="009F2D5F" w:rsidP="009F2D5F">
                      <w:pPr>
                        <w:jc w:val="center"/>
                        <w:rPr>
                          <w:b/>
                          <w:bCs/>
                        </w:rPr>
                      </w:pPr>
                      <w:r w:rsidRPr="00E45FCD">
                        <w:rPr>
                          <w:b/>
                          <w:bCs/>
                        </w:rPr>
                        <w:t>A</w:t>
                      </w:r>
                    </w:p>
                  </w:txbxContent>
                </v:textbox>
              </v:roundrect>
            </w:pict>
          </mc:Fallback>
        </mc:AlternateContent>
      </w:r>
      <w:r w:rsidR="009F2D5F">
        <w:rPr>
          <w:rFonts w:hAnsi="ＭＳ ゴシック"/>
          <w:noProof/>
        </w:rPr>
        <mc:AlternateContent>
          <mc:Choice Requires="wps">
            <w:drawing>
              <wp:anchor distT="0" distB="0" distL="114300" distR="114300" simplePos="0" relativeHeight="251700224" behindDoc="0" locked="0" layoutInCell="1" allowOverlap="1" wp14:anchorId="63A8252B" wp14:editId="1E0B533B">
                <wp:simplePos x="0" y="0"/>
                <wp:positionH relativeFrom="column">
                  <wp:posOffset>1462185</wp:posOffset>
                </wp:positionH>
                <wp:positionV relativeFrom="paragraph">
                  <wp:posOffset>85725</wp:posOffset>
                </wp:positionV>
                <wp:extent cx="822157" cy="476250"/>
                <wp:effectExtent l="0" t="76200" r="0" b="76200"/>
                <wp:wrapNone/>
                <wp:docPr id="462999666" name="矢印: 左右 5"/>
                <wp:cNvGraphicFramePr/>
                <a:graphic xmlns:a="http://schemas.openxmlformats.org/drawingml/2006/main">
                  <a:graphicData uri="http://schemas.microsoft.com/office/word/2010/wordprocessingShape">
                    <wps:wsp>
                      <wps:cNvSpPr/>
                      <wps:spPr>
                        <a:xfrm rot="1512879">
                          <a:off x="0" y="0"/>
                          <a:ext cx="822157" cy="476250"/>
                        </a:xfrm>
                        <a:prstGeom prst="leftRightArrow">
                          <a:avLst>
                            <a:gd name="adj1" fmla="val 52666"/>
                            <a:gd name="adj2" fmla="val 44666"/>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D028267" w14:textId="77777777" w:rsidR="009F2D5F" w:rsidRPr="009844E7" w:rsidRDefault="009F2D5F" w:rsidP="009F2D5F">
                            <w:pPr>
                              <w:jc w:val="center"/>
                              <w:rPr>
                                <w:color w:val="000000" w:themeColor="text1"/>
                                <w:sz w:val="18"/>
                                <w:szCs w:val="21"/>
                              </w:rPr>
                            </w:pPr>
                            <w:r>
                              <w:rPr>
                                <w:rFonts w:hint="eastAsia"/>
                                <w:color w:val="000000" w:themeColor="text1"/>
                                <w:sz w:val="18"/>
                                <w:szCs w:val="21"/>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8252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5" o:spid="_x0000_s1034" type="#_x0000_t69" style="position:absolute;left:0;text-align:left;margin-left:115.15pt;margin-top:6.75pt;width:64.75pt;height:37.5pt;rotation:1652467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" adj="5589,5112" fillcolor="white [3212]" strokecolor="#0a121c [484]" strokeweight=".5pt">
                <v:textbox>
                  <w:txbxContent>
                    <w:p w14:paraId="2D028267" w14:textId="77777777" w:rsidR="009F2D5F" w:rsidRPr="009844E7" w:rsidRDefault="009F2D5F" w:rsidP="009F2D5F">
                      <w:pPr>
                        <w:jc w:val="center"/>
                        <w:rPr>
                          <w:color w:val="000000" w:themeColor="text1"/>
                          <w:sz w:val="18"/>
                          <w:szCs w:val="21"/>
                        </w:rPr>
                      </w:pPr>
                      <w:r>
                        <w:rPr>
                          <w:rFonts w:hint="eastAsia"/>
                          <w:color w:val="000000" w:themeColor="text1"/>
                          <w:sz w:val="18"/>
                          <w:szCs w:val="21"/>
                        </w:rPr>
                        <w:t>委託</w:t>
                      </w:r>
                    </w:p>
                  </w:txbxContent>
                </v:textbox>
              </v:shape>
            </w:pict>
          </mc:Fallback>
        </mc:AlternateContent>
      </w:r>
      <w:r w:rsidR="009F2D5F">
        <w:rPr>
          <w:rFonts w:hAnsi="ＭＳ ゴシック" w:hint="eastAsia"/>
          <w:noProof/>
        </w:rPr>
        <mc:AlternateContent>
          <mc:Choice Requires="wps">
            <w:drawing>
              <wp:anchor distT="0" distB="0" distL="114300" distR="114300" simplePos="0" relativeHeight="251675648" behindDoc="0" locked="0" layoutInCell="1" allowOverlap="1" wp14:anchorId="4D87364B" wp14:editId="573AC8B7">
                <wp:simplePos x="0" y="0"/>
                <wp:positionH relativeFrom="column">
                  <wp:posOffset>2649855</wp:posOffset>
                </wp:positionH>
                <wp:positionV relativeFrom="paragraph">
                  <wp:posOffset>1273175</wp:posOffset>
                </wp:positionV>
                <wp:extent cx="1016000" cy="6350"/>
                <wp:effectExtent l="0" t="57150" r="31750" b="88900"/>
                <wp:wrapNone/>
                <wp:docPr id="729490255" name="直線矢印コネクタ 2"/>
                <wp:cNvGraphicFramePr/>
                <a:graphic xmlns:a="http://schemas.openxmlformats.org/drawingml/2006/main">
                  <a:graphicData uri="http://schemas.microsoft.com/office/word/2010/wordprocessingShape">
                    <wps:wsp>
                      <wps:cNvCnPr/>
                      <wps:spPr>
                        <a:xfrm flipH="1" flipV="1">
                          <a:off x="0" y="0"/>
                          <a:ext cx="1016000" cy="6350"/>
                        </a:xfrm>
                        <a:prstGeom prst="straightConnector1">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4F2255" id="_x0000_t32" coordsize="21600,21600" o:spt="32" o:oned="t" path="m,l21600,21600e" filled="f">
                <v:path arrowok="t" fillok="f" o:connecttype="none"/>
                <o:lock v:ext="edit" shapetype="t"/>
              </v:shapetype>
              <v:shape id="直線矢印コネクタ 2" o:spid="_x0000_s1026" type="#_x0000_t32" style="position:absolute;margin-left:208.65pt;margin-top:100.25pt;width:80pt;height:.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" strokecolor="black [3213]">
                <v:stroke startarrow="block"/>
              </v:shape>
            </w:pict>
          </mc:Fallback>
        </mc:AlternateContent>
      </w:r>
      <w:r w:rsidR="009F2D5F">
        <w:rPr>
          <w:rFonts w:hAnsi="ＭＳ ゴシック"/>
          <w:noProof/>
        </w:rPr>
        <mc:AlternateContent>
          <mc:Choice Requires="wps">
            <w:drawing>
              <wp:anchor distT="0" distB="0" distL="114300" distR="114300" simplePos="0" relativeHeight="251681792" behindDoc="0" locked="0" layoutInCell="1" allowOverlap="1" wp14:anchorId="0532FCC9" wp14:editId="10185881">
                <wp:simplePos x="0" y="0"/>
                <wp:positionH relativeFrom="column">
                  <wp:posOffset>2637155</wp:posOffset>
                </wp:positionH>
                <wp:positionV relativeFrom="paragraph">
                  <wp:posOffset>476250</wp:posOffset>
                </wp:positionV>
                <wp:extent cx="1016000" cy="476250"/>
                <wp:effectExtent l="0" t="0" r="12700" b="19050"/>
                <wp:wrapNone/>
                <wp:docPr id="711019872" name="矢印: 左右 5"/>
                <wp:cNvGraphicFramePr/>
                <a:graphic xmlns:a="http://schemas.openxmlformats.org/drawingml/2006/main">
                  <a:graphicData uri="http://schemas.microsoft.com/office/word/2010/wordprocessingShape">
                    <wps:wsp>
                      <wps:cNvSpPr/>
                      <wps:spPr>
                        <a:xfrm>
                          <a:off x="0" y="0"/>
                          <a:ext cx="1016000" cy="476250"/>
                        </a:xfrm>
                        <a:prstGeom prst="leftRightArrow">
                          <a:avLst>
                            <a:gd name="adj1" fmla="val 52666"/>
                            <a:gd name="adj2" fmla="val 44666"/>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5616ED4B" w14:textId="77777777" w:rsidR="009F2D5F" w:rsidRPr="009844E7" w:rsidRDefault="009F2D5F" w:rsidP="009F2D5F">
                            <w:pPr>
                              <w:jc w:val="center"/>
                              <w:rPr>
                                <w:color w:val="000000" w:themeColor="text1"/>
                                <w:sz w:val="18"/>
                                <w:szCs w:val="21"/>
                              </w:rPr>
                            </w:pPr>
                            <w:r w:rsidRPr="009844E7">
                              <w:rPr>
                                <w:rFonts w:hint="eastAsia"/>
                                <w:color w:val="000000" w:themeColor="text1"/>
                                <w:sz w:val="18"/>
                                <w:szCs w:val="21"/>
                              </w:rPr>
                              <w:t>本契約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2FCC9" id="_x0000_s1035" type="#_x0000_t69" style="position:absolute;left:0;text-align:left;margin-left:207.65pt;margin-top:37.5pt;width:80pt;height: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" adj="4522,5112" fillcolor="white [3212]" strokecolor="#0a121c [484]" strokeweight=".5pt">
                <v:textbox>
                  <w:txbxContent>
                    <w:p w14:paraId="5616ED4B" w14:textId="77777777" w:rsidR="009F2D5F" w:rsidRPr="009844E7" w:rsidRDefault="009F2D5F" w:rsidP="009F2D5F">
                      <w:pPr>
                        <w:jc w:val="center"/>
                        <w:rPr>
                          <w:color w:val="000000" w:themeColor="text1"/>
                          <w:sz w:val="18"/>
                          <w:szCs w:val="21"/>
                        </w:rPr>
                      </w:pPr>
                      <w:r w:rsidRPr="009844E7">
                        <w:rPr>
                          <w:rFonts w:hint="eastAsia"/>
                          <w:color w:val="000000" w:themeColor="text1"/>
                          <w:sz w:val="18"/>
                          <w:szCs w:val="21"/>
                        </w:rPr>
                        <w:t>本契約</w:t>
                      </w:r>
                    </w:p>
                  </w:txbxContent>
                </v:textbox>
              </v:shape>
            </w:pict>
          </mc:Fallback>
        </mc:AlternateContent>
      </w:r>
      <w:r w:rsidR="009F2D5F">
        <w:rPr>
          <w:rFonts w:hAnsi="ＭＳ ゴシック" w:hint="eastAsia"/>
          <w:noProof/>
        </w:rPr>
        <mc:AlternateContent>
          <mc:Choice Requires="wps">
            <w:drawing>
              <wp:anchor distT="0" distB="0" distL="114300" distR="114300" simplePos="0" relativeHeight="251673600" behindDoc="0" locked="0" layoutInCell="1" allowOverlap="1" wp14:anchorId="11080A28" wp14:editId="7C7A6A55">
                <wp:simplePos x="0" y="0"/>
                <wp:positionH relativeFrom="column">
                  <wp:posOffset>2649855</wp:posOffset>
                </wp:positionH>
                <wp:positionV relativeFrom="paragraph">
                  <wp:posOffset>279400</wp:posOffset>
                </wp:positionV>
                <wp:extent cx="1016000" cy="6350"/>
                <wp:effectExtent l="38100" t="76200" r="0" b="88900"/>
                <wp:wrapNone/>
                <wp:docPr id="509441772" name="直線矢印コネクタ 2"/>
                <wp:cNvGraphicFramePr/>
                <a:graphic xmlns:a="http://schemas.openxmlformats.org/drawingml/2006/main">
                  <a:graphicData uri="http://schemas.microsoft.com/office/word/2010/wordprocessingShape">
                    <wps:wsp>
                      <wps:cNvCnPr/>
                      <wps:spPr>
                        <a:xfrm flipH="1" flipV="1">
                          <a:off x="0" y="0"/>
                          <a:ext cx="10160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95E445" id="直線矢印コネクタ 2" o:spid="_x0000_s1026" type="#_x0000_t32" style="position:absolute;margin-left:208.65pt;margin-top:22pt;width:80pt;height:.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" strokecolor="black [3213]">
                <v:stroke endarrow="block"/>
              </v:shape>
            </w:pict>
          </mc:Fallback>
        </mc:AlternateContent>
      </w:r>
      <w:r w:rsidR="009F2D5F" w:rsidRPr="009551E3">
        <w:rPr>
          <w:rFonts w:hAnsi="ＭＳ ゴシック"/>
          <w:noProof/>
        </w:rPr>
        <mc:AlternateContent>
          <mc:Choice Requires="wps">
            <w:drawing>
              <wp:anchor distT="45720" distB="45720" distL="114300" distR="114300" simplePos="0" relativeHeight="251678720" behindDoc="0" locked="0" layoutInCell="1" allowOverlap="1" wp14:anchorId="7F4E3BDB" wp14:editId="50217EF0">
                <wp:simplePos x="0" y="0"/>
                <wp:positionH relativeFrom="column">
                  <wp:posOffset>4313555</wp:posOffset>
                </wp:positionH>
                <wp:positionV relativeFrom="paragraph">
                  <wp:posOffset>25400</wp:posOffset>
                </wp:positionV>
                <wp:extent cx="533400" cy="260350"/>
                <wp:effectExtent l="0" t="0" r="0" b="6350"/>
                <wp:wrapSquare wrapText="bothSides"/>
                <wp:docPr id="1182981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350"/>
                        </a:xfrm>
                        <a:prstGeom prst="rect">
                          <a:avLst/>
                        </a:prstGeom>
                        <a:solidFill>
                          <a:srgbClr val="FFFFFF"/>
                        </a:solidFill>
                        <a:ln w="9525">
                          <a:noFill/>
                          <a:miter lim="800000"/>
                          <a:headEnd/>
                          <a:tailEnd/>
                        </a:ln>
                      </wps:spPr>
                      <wps:txbx>
                        <w:txbxContent>
                          <w:p w14:paraId="6138CAE0" w14:textId="77777777" w:rsidR="009F2D5F" w:rsidRPr="009844E7" w:rsidRDefault="009F2D5F" w:rsidP="009F2D5F">
                            <w:pPr>
                              <w:rPr>
                                <w:sz w:val="18"/>
                                <w:szCs w:val="21"/>
                              </w:rPr>
                            </w:pPr>
                            <w:r w:rsidRPr="009844E7">
                              <w:rPr>
                                <w:rFonts w:hint="eastAsia"/>
                                <w:sz w:val="18"/>
                                <w:szCs w:val="21"/>
                              </w:rPr>
                              <w:t>請求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E3BDB" id="_x0000_s1036" type="#_x0000_t202" style="position:absolute;left:0;text-align:left;margin-left:339.65pt;margin-top:2pt;width:42pt;height:20.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" stroked="f">
                <v:textbox>
                  <w:txbxContent>
                    <w:p w14:paraId="6138CAE0" w14:textId="77777777" w:rsidR="009F2D5F" w:rsidRPr="009844E7" w:rsidRDefault="009F2D5F" w:rsidP="009F2D5F">
                      <w:pPr>
                        <w:rPr>
                          <w:sz w:val="18"/>
                          <w:szCs w:val="21"/>
                        </w:rPr>
                      </w:pPr>
                      <w:r w:rsidRPr="009844E7">
                        <w:rPr>
                          <w:rFonts w:hint="eastAsia"/>
                          <w:sz w:val="18"/>
                          <w:szCs w:val="21"/>
                        </w:rPr>
                        <w:t>請求</w:t>
                      </w:r>
                    </w:p>
                  </w:txbxContent>
                </v:textbox>
                <w10:wrap type="square"/>
              </v:shape>
            </w:pict>
          </mc:Fallback>
        </mc:AlternateContent>
      </w:r>
      <w:r w:rsidR="009F2D5F">
        <w:rPr>
          <w:rFonts w:hAnsi="ＭＳ ゴシック"/>
          <w:noProof/>
        </w:rPr>
        <mc:AlternateContent>
          <mc:Choice Requires="wps">
            <w:drawing>
              <wp:anchor distT="0" distB="0" distL="114300" distR="114300" simplePos="0" relativeHeight="251671552" behindDoc="0" locked="0" layoutInCell="1" allowOverlap="1" wp14:anchorId="40FC5EBD" wp14:editId="2CCB5B91">
                <wp:simplePos x="0" y="0"/>
                <wp:positionH relativeFrom="column">
                  <wp:posOffset>3678555</wp:posOffset>
                </wp:positionH>
                <wp:positionV relativeFrom="paragraph">
                  <wp:posOffset>69850</wp:posOffset>
                </wp:positionV>
                <wp:extent cx="336550" cy="1404000"/>
                <wp:effectExtent l="0" t="0" r="6350" b="5715"/>
                <wp:wrapNone/>
                <wp:docPr id="95161729" name="四角形: 角を丸くする 1"/>
                <wp:cNvGraphicFramePr/>
                <a:graphic xmlns:a="http://schemas.openxmlformats.org/drawingml/2006/main">
                  <a:graphicData uri="http://schemas.microsoft.com/office/word/2010/wordprocessingShape">
                    <wps:wsp>
                      <wps:cNvSpPr/>
                      <wps:spPr>
                        <a:xfrm>
                          <a:off x="0" y="0"/>
                          <a:ext cx="336550" cy="1404000"/>
                        </a:xfrm>
                        <a:prstGeom prst="roundRect">
                          <a:avLst/>
                        </a:prstGeom>
                        <a:solidFill>
                          <a:srgbClr val="00B050">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2F83F1" w14:textId="77777777" w:rsidR="009F2D5F" w:rsidRPr="00E45FCD" w:rsidRDefault="009F2D5F" w:rsidP="009F2D5F">
                            <w:pPr>
                              <w:rPr>
                                <w:b/>
                                <w:bCs/>
                              </w:rPr>
                            </w:pPr>
                            <w:r w:rsidRPr="00E45FCD">
                              <w:rPr>
                                <w:rFonts w:hint="eastAsia"/>
                                <w:b/>
                                <w:bCs/>
                              </w:rPr>
                              <w:t>受託者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C5EBD" id="_x0000_s1037" style="position:absolute;left:0;text-align:left;margin-left:289.65pt;margin-top:5.5pt;width:26.5pt;height:11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" fillcolor="#00b050" stroked="f" strokeweight="2pt">
                <v:fill opacity="46003f"/>
                <v:textbox>
                  <w:txbxContent>
                    <w:p w14:paraId="622F83F1" w14:textId="77777777" w:rsidR="009F2D5F" w:rsidRPr="00E45FCD" w:rsidRDefault="009F2D5F" w:rsidP="009F2D5F">
                      <w:pPr>
                        <w:rPr>
                          <w:b/>
                          <w:bCs/>
                        </w:rPr>
                      </w:pPr>
                      <w:r w:rsidRPr="00E45FCD">
                        <w:rPr>
                          <w:rFonts w:hint="eastAsia"/>
                          <w:b/>
                          <w:bCs/>
                        </w:rPr>
                        <w:t>受託者</w:t>
                      </w:r>
                    </w:p>
                  </w:txbxContent>
                </v:textbox>
              </v:roundrect>
            </w:pict>
          </mc:Fallback>
        </mc:AlternateContent>
      </w:r>
      <w:r w:rsidR="009F2D5F">
        <w:rPr>
          <w:rFonts w:hAnsi="ＭＳ ゴシック"/>
          <w:noProof/>
        </w:rPr>
        <mc:AlternateContent>
          <mc:Choice Requires="wps">
            <w:drawing>
              <wp:anchor distT="0" distB="0" distL="114300" distR="114300" simplePos="0" relativeHeight="251682816" behindDoc="0" locked="0" layoutInCell="1" allowOverlap="1" wp14:anchorId="10849A87" wp14:editId="131C9BEB">
                <wp:simplePos x="0" y="0"/>
                <wp:positionH relativeFrom="column">
                  <wp:posOffset>4027805</wp:posOffset>
                </wp:positionH>
                <wp:positionV relativeFrom="paragraph">
                  <wp:posOffset>495300</wp:posOffset>
                </wp:positionV>
                <wp:extent cx="1016000" cy="476250"/>
                <wp:effectExtent l="0" t="0" r="12700" b="19050"/>
                <wp:wrapNone/>
                <wp:docPr id="2073114308" name="矢印: 左右 5"/>
                <wp:cNvGraphicFramePr/>
                <a:graphic xmlns:a="http://schemas.openxmlformats.org/drawingml/2006/main">
                  <a:graphicData uri="http://schemas.microsoft.com/office/word/2010/wordprocessingShape">
                    <wps:wsp>
                      <wps:cNvSpPr/>
                      <wps:spPr>
                        <a:xfrm>
                          <a:off x="0" y="0"/>
                          <a:ext cx="1016000" cy="476250"/>
                        </a:xfrm>
                        <a:prstGeom prst="leftRightArrow">
                          <a:avLst>
                            <a:gd name="adj1" fmla="val 52666"/>
                            <a:gd name="adj2" fmla="val 44666"/>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AD909E1" w14:textId="77777777" w:rsidR="009F2D5F" w:rsidRPr="009844E7" w:rsidRDefault="009F2D5F" w:rsidP="009F2D5F">
                            <w:pPr>
                              <w:jc w:val="center"/>
                              <w:rPr>
                                <w:color w:val="000000" w:themeColor="text1"/>
                                <w:sz w:val="18"/>
                                <w:szCs w:val="21"/>
                              </w:rPr>
                            </w:pPr>
                            <w:r>
                              <w:rPr>
                                <w:rFonts w:hint="eastAsia"/>
                                <w:color w:val="000000" w:themeColor="text1"/>
                                <w:sz w:val="18"/>
                                <w:szCs w:val="21"/>
                              </w:rPr>
                              <w:t>再委託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49A87" id="_x0000_s1038" type="#_x0000_t69" style="position:absolute;left:0;text-align:left;margin-left:317.15pt;margin-top:39pt;width:80pt;height: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" adj="4522,5112" fillcolor="white [3212]" strokecolor="#0a121c [484]" strokeweight=".5pt">
                <v:textbox>
                  <w:txbxContent>
                    <w:p w14:paraId="2AD909E1" w14:textId="77777777" w:rsidR="009F2D5F" w:rsidRPr="009844E7" w:rsidRDefault="009F2D5F" w:rsidP="009F2D5F">
                      <w:pPr>
                        <w:jc w:val="center"/>
                        <w:rPr>
                          <w:color w:val="000000" w:themeColor="text1"/>
                          <w:sz w:val="18"/>
                          <w:szCs w:val="21"/>
                        </w:rPr>
                      </w:pPr>
                      <w:r>
                        <w:rPr>
                          <w:rFonts w:hint="eastAsia"/>
                          <w:color w:val="000000" w:themeColor="text1"/>
                          <w:sz w:val="18"/>
                          <w:szCs w:val="21"/>
                        </w:rPr>
                        <w:t>再委託</w:t>
                      </w:r>
                    </w:p>
                  </w:txbxContent>
                </v:textbox>
              </v:shape>
            </w:pict>
          </mc:Fallback>
        </mc:AlternateContent>
      </w:r>
      <w:r w:rsidR="009F2D5F" w:rsidRPr="009551E3">
        <w:rPr>
          <w:rFonts w:hAnsi="ＭＳ ゴシック"/>
          <w:noProof/>
        </w:rPr>
        <mc:AlternateContent>
          <mc:Choice Requires="wps">
            <w:drawing>
              <wp:anchor distT="45720" distB="45720" distL="114300" distR="114300" simplePos="0" relativeHeight="251680768" behindDoc="0" locked="0" layoutInCell="1" allowOverlap="1" wp14:anchorId="1D2BC0A3" wp14:editId="3289F4D9">
                <wp:simplePos x="0" y="0"/>
                <wp:positionH relativeFrom="column">
                  <wp:posOffset>4300855</wp:posOffset>
                </wp:positionH>
                <wp:positionV relativeFrom="paragraph">
                  <wp:posOffset>1016000</wp:posOffset>
                </wp:positionV>
                <wp:extent cx="533400" cy="260350"/>
                <wp:effectExtent l="0" t="0" r="0" b="6350"/>
                <wp:wrapSquare wrapText="bothSides"/>
                <wp:docPr id="1375194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350"/>
                        </a:xfrm>
                        <a:prstGeom prst="rect">
                          <a:avLst/>
                        </a:prstGeom>
                        <a:solidFill>
                          <a:srgbClr val="FFFFFF"/>
                        </a:solidFill>
                        <a:ln w="9525">
                          <a:noFill/>
                          <a:miter lim="800000"/>
                          <a:headEnd/>
                          <a:tailEnd/>
                        </a:ln>
                      </wps:spPr>
                      <wps:txbx>
                        <w:txbxContent>
                          <w:p w14:paraId="778A6C82" w14:textId="77777777" w:rsidR="009F2D5F" w:rsidRPr="009844E7" w:rsidRDefault="009F2D5F" w:rsidP="009F2D5F">
                            <w:pPr>
                              <w:rPr>
                                <w:sz w:val="18"/>
                                <w:szCs w:val="21"/>
                              </w:rPr>
                            </w:pPr>
                            <w:r w:rsidRPr="009844E7">
                              <w:rPr>
                                <w:rFonts w:hint="eastAsia"/>
                                <w:sz w:val="18"/>
                                <w:szCs w:val="21"/>
                              </w:rPr>
                              <w:t>支払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BC0A3" id="_x0000_s1039" type="#_x0000_t202" style="position:absolute;left:0;text-align:left;margin-left:338.65pt;margin-top:80pt;width:42pt;height:20.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" stroked="f">
                <v:textbox>
                  <w:txbxContent>
                    <w:p w14:paraId="778A6C82" w14:textId="77777777" w:rsidR="009F2D5F" w:rsidRPr="009844E7" w:rsidRDefault="009F2D5F" w:rsidP="009F2D5F">
                      <w:pPr>
                        <w:rPr>
                          <w:sz w:val="18"/>
                          <w:szCs w:val="21"/>
                        </w:rPr>
                      </w:pPr>
                      <w:r w:rsidRPr="009844E7">
                        <w:rPr>
                          <w:rFonts w:hint="eastAsia"/>
                          <w:sz w:val="18"/>
                          <w:szCs w:val="21"/>
                        </w:rPr>
                        <w:t>支払</w:t>
                      </w:r>
                    </w:p>
                  </w:txbxContent>
                </v:textbox>
                <w10:wrap type="square"/>
              </v:shape>
            </w:pict>
          </mc:Fallback>
        </mc:AlternateContent>
      </w:r>
      <w:r w:rsidR="009F2D5F">
        <w:rPr>
          <w:rFonts w:hAnsi="ＭＳ ゴシック" w:hint="eastAsia"/>
          <w:noProof/>
        </w:rPr>
        <mc:AlternateContent>
          <mc:Choice Requires="wps">
            <w:drawing>
              <wp:anchor distT="0" distB="0" distL="114300" distR="114300" simplePos="0" relativeHeight="251676672" behindDoc="0" locked="0" layoutInCell="1" allowOverlap="1" wp14:anchorId="7182F52E" wp14:editId="4804E96F">
                <wp:simplePos x="0" y="0"/>
                <wp:positionH relativeFrom="column">
                  <wp:posOffset>4034155</wp:posOffset>
                </wp:positionH>
                <wp:positionV relativeFrom="paragraph">
                  <wp:posOffset>1279525</wp:posOffset>
                </wp:positionV>
                <wp:extent cx="1016000" cy="6350"/>
                <wp:effectExtent l="0" t="57150" r="31750" b="88900"/>
                <wp:wrapNone/>
                <wp:docPr id="814616535" name="直線矢印コネクタ 2"/>
                <wp:cNvGraphicFramePr/>
                <a:graphic xmlns:a="http://schemas.openxmlformats.org/drawingml/2006/main">
                  <a:graphicData uri="http://schemas.microsoft.com/office/word/2010/wordprocessingShape">
                    <wps:wsp>
                      <wps:cNvCnPr/>
                      <wps:spPr>
                        <a:xfrm flipH="1" flipV="1">
                          <a:off x="0" y="0"/>
                          <a:ext cx="1016000" cy="6350"/>
                        </a:xfrm>
                        <a:prstGeom prst="straightConnector1">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015BA3" id="直線矢印コネクタ 2" o:spid="_x0000_s1026" type="#_x0000_t32" style="position:absolute;margin-left:317.65pt;margin-top:100.75pt;width:80pt;height:.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" strokecolor="black [3213]">
                <v:stroke startarrow="block"/>
              </v:shape>
            </w:pict>
          </mc:Fallback>
        </mc:AlternateContent>
      </w:r>
      <w:r w:rsidR="009F2D5F">
        <w:rPr>
          <w:rFonts w:hAnsi="ＭＳ ゴシック" w:hint="eastAsia"/>
          <w:noProof/>
        </w:rPr>
        <mc:AlternateContent>
          <mc:Choice Requires="wps">
            <w:drawing>
              <wp:anchor distT="0" distB="0" distL="114300" distR="114300" simplePos="0" relativeHeight="251674624" behindDoc="0" locked="0" layoutInCell="1" allowOverlap="1" wp14:anchorId="7F7C2DBF" wp14:editId="59F40434">
                <wp:simplePos x="0" y="0"/>
                <wp:positionH relativeFrom="column">
                  <wp:posOffset>4027170</wp:posOffset>
                </wp:positionH>
                <wp:positionV relativeFrom="paragraph">
                  <wp:posOffset>294640</wp:posOffset>
                </wp:positionV>
                <wp:extent cx="1016000" cy="6350"/>
                <wp:effectExtent l="38100" t="76200" r="0" b="88900"/>
                <wp:wrapNone/>
                <wp:docPr id="129482217" name="直線矢印コネクタ 2"/>
                <wp:cNvGraphicFramePr/>
                <a:graphic xmlns:a="http://schemas.openxmlformats.org/drawingml/2006/main">
                  <a:graphicData uri="http://schemas.microsoft.com/office/word/2010/wordprocessingShape">
                    <wps:wsp>
                      <wps:cNvCnPr/>
                      <wps:spPr>
                        <a:xfrm flipH="1" flipV="1">
                          <a:off x="0" y="0"/>
                          <a:ext cx="10160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E3213D" id="直線矢印コネクタ 2" o:spid="_x0000_s1026" type="#_x0000_t32" style="position:absolute;margin-left:317.1pt;margin-top:23.2pt;width:80pt;height:.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" strokecolor="black [3213]">
                <v:stroke endarrow="block"/>
              </v:shape>
            </w:pict>
          </mc:Fallback>
        </mc:AlternateContent>
      </w:r>
    </w:p>
    <w:p w14:paraId="108E6A62" w14:textId="1E16772A" w:rsidR="009F2D5F" w:rsidRDefault="00F968F9" w:rsidP="009F2D5F">
      <w:pPr>
        <w:ind w:leftChars="400" w:left="806"/>
        <w:rPr>
          <w:rFonts w:hAnsi="ＭＳ ゴシック"/>
        </w:rPr>
      </w:pPr>
      <w:r>
        <w:rPr>
          <w:rFonts w:hAnsi="ＭＳ ゴシック" w:hint="eastAsia"/>
          <w:noProof/>
        </w:rPr>
        <mc:AlternateContent>
          <mc:Choice Requires="wps">
            <w:drawing>
              <wp:anchor distT="0" distB="0" distL="114300" distR="114300" simplePos="0" relativeHeight="251689984" behindDoc="0" locked="0" layoutInCell="1" allowOverlap="1" wp14:anchorId="015216A3" wp14:editId="47102C72">
                <wp:simplePos x="0" y="0"/>
                <wp:positionH relativeFrom="column">
                  <wp:posOffset>1144270</wp:posOffset>
                </wp:positionH>
                <wp:positionV relativeFrom="paragraph">
                  <wp:posOffset>199390</wp:posOffset>
                </wp:positionV>
                <wp:extent cx="0" cy="558357"/>
                <wp:effectExtent l="76200" t="38100" r="57150" b="51435"/>
                <wp:wrapNone/>
                <wp:docPr id="1168904175" name="直線矢印コネクタ 1"/>
                <wp:cNvGraphicFramePr/>
                <a:graphic xmlns:a="http://schemas.openxmlformats.org/drawingml/2006/main">
                  <a:graphicData uri="http://schemas.microsoft.com/office/word/2010/wordprocessingShape">
                    <wps:wsp>
                      <wps:cNvCnPr/>
                      <wps:spPr>
                        <a:xfrm flipH="1">
                          <a:off x="0" y="0"/>
                          <a:ext cx="0" cy="55835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5E50C0" id="直線矢印コネクタ 1" o:spid="_x0000_s1026" type="#_x0000_t32" style="position:absolute;margin-left:90.1pt;margin-top:15.7pt;width:0;height:43.9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" strokecolor="black [3040]">
                <v:stroke startarrow="block" endarrow="block"/>
              </v:shape>
            </w:pict>
          </mc:Fallback>
        </mc:AlternateContent>
      </w:r>
    </w:p>
    <w:p w14:paraId="4293DAD0" w14:textId="7AED3E4D" w:rsidR="009F2D5F" w:rsidRDefault="009F2D5F" w:rsidP="009F2D5F">
      <w:pPr>
        <w:ind w:leftChars="400" w:left="806"/>
        <w:rPr>
          <w:rFonts w:hAnsi="ＭＳ ゴシック"/>
        </w:rPr>
      </w:pPr>
    </w:p>
    <w:p w14:paraId="3D3E33A8" w14:textId="39D7925B" w:rsidR="009F2D5F" w:rsidRDefault="009F2D5F" w:rsidP="009F2D5F">
      <w:pPr>
        <w:ind w:leftChars="400" w:left="806"/>
        <w:rPr>
          <w:rFonts w:hAnsi="ＭＳ ゴシック"/>
        </w:rPr>
      </w:pPr>
      <w:r w:rsidRPr="009551E3">
        <w:rPr>
          <w:rFonts w:hAnsi="ＭＳ ゴシック"/>
          <w:noProof/>
        </w:rPr>
        <mc:AlternateContent>
          <mc:Choice Requires="wps">
            <w:drawing>
              <wp:anchor distT="45720" distB="45720" distL="114300" distR="114300" simplePos="0" relativeHeight="251661312" behindDoc="1" locked="0" layoutInCell="1" allowOverlap="1" wp14:anchorId="065D71C4" wp14:editId="49E2150A">
                <wp:simplePos x="0" y="0"/>
                <wp:positionH relativeFrom="column">
                  <wp:posOffset>1138555</wp:posOffset>
                </wp:positionH>
                <wp:positionV relativeFrom="paragraph">
                  <wp:posOffset>103505</wp:posOffset>
                </wp:positionV>
                <wp:extent cx="476250" cy="260350"/>
                <wp:effectExtent l="0" t="0" r="0" b="6350"/>
                <wp:wrapNone/>
                <wp:docPr id="13403658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0350"/>
                        </a:xfrm>
                        <a:prstGeom prst="rect">
                          <a:avLst/>
                        </a:prstGeom>
                        <a:solidFill>
                          <a:srgbClr val="FFFFFF"/>
                        </a:solidFill>
                        <a:ln w="9525">
                          <a:noFill/>
                          <a:miter lim="800000"/>
                          <a:headEnd/>
                          <a:tailEnd/>
                        </a:ln>
                      </wps:spPr>
                      <wps:txbx>
                        <w:txbxContent>
                          <w:p w14:paraId="6A1B02C2" w14:textId="77777777" w:rsidR="009F2D5F" w:rsidRPr="009844E7" w:rsidRDefault="009F2D5F" w:rsidP="009F2D5F">
                            <w:pPr>
                              <w:rPr>
                                <w:sz w:val="18"/>
                                <w:szCs w:val="21"/>
                              </w:rPr>
                            </w:pPr>
                            <w:r>
                              <w:rPr>
                                <w:rFonts w:hint="eastAsia"/>
                                <w:sz w:val="18"/>
                                <w:szCs w:val="21"/>
                              </w:rPr>
                              <w:t>連携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D71C4" id="_x0000_s1040" type="#_x0000_t202" style="position:absolute;left:0;text-align:left;margin-left:89.65pt;margin-top:8.15pt;width:37.5pt;height:20.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" stroked="f">
                <v:textbox>
                  <w:txbxContent>
                    <w:p w14:paraId="6A1B02C2" w14:textId="77777777" w:rsidR="009F2D5F" w:rsidRPr="009844E7" w:rsidRDefault="009F2D5F" w:rsidP="009F2D5F">
                      <w:pPr>
                        <w:rPr>
                          <w:sz w:val="18"/>
                          <w:szCs w:val="21"/>
                        </w:rPr>
                      </w:pPr>
                      <w:r>
                        <w:rPr>
                          <w:rFonts w:hint="eastAsia"/>
                          <w:sz w:val="18"/>
                          <w:szCs w:val="21"/>
                        </w:rPr>
                        <w:t>連携</w:t>
                      </w:r>
                    </w:p>
                  </w:txbxContent>
                </v:textbox>
              </v:shape>
            </w:pict>
          </mc:Fallback>
        </mc:AlternateContent>
      </w:r>
    </w:p>
    <w:p w14:paraId="1650828F" w14:textId="7150E9D9" w:rsidR="009F2D5F" w:rsidRDefault="002535DD" w:rsidP="009F2D5F">
      <w:pPr>
        <w:ind w:leftChars="400" w:left="806"/>
        <w:rPr>
          <w:rFonts w:hAnsi="ＭＳ ゴシック"/>
        </w:rPr>
      </w:pPr>
      <w:r w:rsidRPr="009551E3">
        <w:rPr>
          <w:rFonts w:hAnsi="ＭＳ ゴシック"/>
          <w:noProof/>
        </w:rPr>
        <mc:AlternateContent>
          <mc:Choice Requires="wps">
            <w:drawing>
              <wp:anchor distT="45720" distB="45720" distL="114300" distR="114300" simplePos="0" relativeHeight="251679744" behindDoc="0" locked="0" layoutInCell="1" allowOverlap="1" wp14:anchorId="623B308F" wp14:editId="645A0F0B">
                <wp:simplePos x="0" y="0"/>
                <wp:positionH relativeFrom="column">
                  <wp:posOffset>2877185</wp:posOffset>
                </wp:positionH>
                <wp:positionV relativeFrom="paragraph">
                  <wp:posOffset>195580</wp:posOffset>
                </wp:positionV>
                <wp:extent cx="533400" cy="260350"/>
                <wp:effectExtent l="0" t="0" r="0" b="6350"/>
                <wp:wrapSquare wrapText="bothSides"/>
                <wp:docPr id="12892996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350"/>
                        </a:xfrm>
                        <a:prstGeom prst="rect">
                          <a:avLst/>
                        </a:prstGeom>
                        <a:noFill/>
                        <a:ln w="9525">
                          <a:noFill/>
                          <a:miter lim="800000"/>
                          <a:headEnd/>
                          <a:tailEnd/>
                        </a:ln>
                      </wps:spPr>
                      <wps:txbx>
                        <w:txbxContent>
                          <w:p w14:paraId="05F14861" w14:textId="77777777" w:rsidR="009F2D5F" w:rsidRPr="009844E7" w:rsidRDefault="009F2D5F" w:rsidP="009F2D5F">
                            <w:pPr>
                              <w:jc w:val="center"/>
                              <w:rPr>
                                <w:sz w:val="18"/>
                                <w:szCs w:val="21"/>
                              </w:rPr>
                            </w:pPr>
                            <w:r w:rsidRPr="009844E7">
                              <w:rPr>
                                <w:rFonts w:hint="eastAsia"/>
                                <w:sz w:val="18"/>
                                <w:szCs w:val="21"/>
                              </w:rPr>
                              <w:t>支払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B308F" id="_x0000_s1041" type="#_x0000_t202" style="position:absolute;left:0;text-align:left;margin-left:226.55pt;margin-top:15.4pt;width:42pt;height:20.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" filled="f" stroked="f">
                <v:textbox>
                  <w:txbxContent>
                    <w:p w14:paraId="05F14861" w14:textId="77777777" w:rsidR="009F2D5F" w:rsidRPr="009844E7" w:rsidRDefault="009F2D5F" w:rsidP="009F2D5F">
                      <w:pPr>
                        <w:jc w:val="center"/>
                        <w:rPr>
                          <w:sz w:val="18"/>
                          <w:szCs w:val="21"/>
                        </w:rPr>
                      </w:pPr>
                      <w:r w:rsidRPr="009844E7">
                        <w:rPr>
                          <w:rFonts w:hint="eastAsia"/>
                          <w:sz w:val="18"/>
                          <w:szCs w:val="21"/>
                        </w:rPr>
                        <w:t>支払</w:t>
                      </w:r>
                    </w:p>
                  </w:txbxContent>
                </v:textbox>
                <w10:wrap type="square"/>
              </v:shape>
            </w:pict>
          </mc:Fallback>
        </mc:AlternateContent>
      </w:r>
    </w:p>
    <w:p w14:paraId="29AD6937" w14:textId="6C541906" w:rsidR="009F2D5F" w:rsidRDefault="002639EA" w:rsidP="009F2D5F">
      <w:pPr>
        <w:ind w:leftChars="400" w:left="806"/>
        <w:rPr>
          <w:rFonts w:hAnsi="ＭＳ ゴシック"/>
        </w:rPr>
      </w:pPr>
      <w:r>
        <w:rPr>
          <w:rFonts w:hAnsi="ＭＳ ゴシック"/>
          <w:noProof/>
        </w:rPr>
        <mc:AlternateContent>
          <mc:Choice Requires="wps">
            <w:drawing>
              <wp:anchor distT="0" distB="0" distL="114300" distR="114300" simplePos="0" relativeHeight="251685888" behindDoc="0" locked="0" layoutInCell="1" allowOverlap="1" wp14:anchorId="606D4D35" wp14:editId="2537778D">
                <wp:simplePos x="0" y="0"/>
                <wp:positionH relativeFrom="column">
                  <wp:posOffset>796687</wp:posOffset>
                </wp:positionH>
                <wp:positionV relativeFrom="paragraph">
                  <wp:posOffset>50367</wp:posOffset>
                </wp:positionV>
                <wp:extent cx="668556" cy="977900"/>
                <wp:effectExtent l="0" t="0" r="0" b="0"/>
                <wp:wrapNone/>
                <wp:docPr id="848854815" name="四角形: 角を丸くする 1"/>
                <wp:cNvGraphicFramePr/>
                <a:graphic xmlns:a="http://schemas.openxmlformats.org/drawingml/2006/main">
                  <a:graphicData uri="http://schemas.microsoft.com/office/word/2010/wordprocessingShape">
                    <wps:wsp>
                      <wps:cNvSpPr/>
                      <wps:spPr>
                        <a:xfrm>
                          <a:off x="0" y="0"/>
                          <a:ext cx="668556" cy="977900"/>
                        </a:xfrm>
                        <a:prstGeom prst="round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1C6B0E" w14:textId="77777777" w:rsidR="009F2D5F" w:rsidRPr="00E45FCD" w:rsidRDefault="009F2D5F" w:rsidP="009F2D5F">
                            <w:pPr>
                              <w:rPr>
                                <w:b/>
                                <w:bCs/>
                              </w:rPr>
                            </w:pPr>
                            <w:r w:rsidRPr="00E45FCD">
                              <w:rPr>
                                <w:rFonts w:hint="eastAsia"/>
                                <w:b/>
                                <w:bCs/>
                              </w:rPr>
                              <w:t>クラウド運用</w:t>
                            </w:r>
                          </w:p>
                          <w:p w14:paraId="6A43DBBD" w14:textId="77777777" w:rsidR="009F2D5F" w:rsidRPr="00E45FCD" w:rsidRDefault="009F2D5F" w:rsidP="009F2D5F">
                            <w:pPr>
                              <w:rPr>
                                <w:b/>
                                <w:bCs/>
                              </w:rPr>
                            </w:pPr>
                            <w:r w:rsidRPr="00E45FCD">
                              <w:rPr>
                                <w:rFonts w:hint="eastAsia"/>
                                <w:b/>
                                <w:bCs/>
                              </w:rPr>
                              <w:t>事業者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D4D35" id="_x0000_s1042" style="position:absolute;left:0;text-align:left;margin-left:62.75pt;margin-top:3.95pt;width:52.65pt;height:7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" fillcolor="red" stroked="f" strokeweight="2pt">
                <v:textbox style="layout-flow:vertical-ideographic">
                  <w:txbxContent>
                    <w:p w14:paraId="711C6B0E" w14:textId="77777777" w:rsidR="009F2D5F" w:rsidRPr="00E45FCD" w:rsidRDefault="009F2D5F" w:rsidP="009F2D5F">
                      <w:pPr>
                        <w:rPr>
                          <w:b/>
                          <w:bCs/>
                        </w:rPr>
                      </w:pPr>
                      <w:r w:rsidRPr="00E45FCD">
                        <w:rPr>
                          <w:rFonts w:hint="eastAsia"/>
                          <w:b/>
                          <w:bCs/>
                        </w:rPr>
                        <w:t>クラウド運用</w:t>
                      </w:r>
                    </w:p>
                    <w:p w14:paraId="6A43DBBD" w14:textId="77777777" w:rsidR="009F2D5F" w:rsidRPr="00E45FCD" w:rsidRDefault="009F2D5F" w:rsidP="009F2D5F">
                      <w:pPr>
                        <w:rPr>
                          <w:b/>
                          <w:bCs/>
                        </w:rPr>
                      </w:pPr>
                      <w:r w:rsidRPr="00E45FCD">
                        <w:rPr>
                          <w:rFonts w:hint="eastAsia"/>
                          <w:b/>
                          <w:bCs/>
                        </w:rPr>
                        <w:t>事業者</w:t>
                      </w:r>
                    </w:p>
                  </w:txbxContent>
                </v:textbox>
              </v:roundrect>
            </w:pict>
          </mc:Fallback>
        </mc:AlternateContent>
      </w:r>
      <w:r w:rsidR="009F2D5F">
        <w:rPr>
          <w:rFonts w:hAnsi="ＭＳ ゴシック"/>
          <w:noProof/>
        </w:rPr>
        <mc:AlternateContent>
          <mc:Choice Requires="wps">
            <w:drawing>
              <wp:anchor distT="0" distB="0" distL="114300" distR="114300" simplePos="0" relativeHeight="251687936" behindDoc="0" locked="0" layoutInCell="1" allowOverlap="1" wp14:anchorId="014DFA40" wp14:editId="51651B9F">
                <wp:simplePos x="0" y="0"/>
                <wp:positionH relativeFrom="column">
                  <wp:posOffset>1455983</wp:posOffset>
                </wp:positionH>
                <wp:positionV relativeFrom="paragraph">
                  <wp:posOffset>61595</wp:posOffset>
                </wp:positionV>
                <wp:extent cx="821690" cy="476250"/>
                <wp:effectExtent l="0" t="95250" r="0" b="95250"/>
                <wp:wrapNone/>
                <wp:docPr id="1043175631" name="矢印: 左右 5"/>
                <wp:cNvGraphicFramePr/>
                <a:graphic xmlns:a="http://schemas.openxmlformats.org/drawingml/2006/main">
                  <a:graphicData uri="http://schemas.microsoft.com/office/word/2010/wordprocessingShape">
                    <wps:wsp>
                      <wps:cNvSpPr/>
                      <wps:spPr>
                        <a:xfrm rot="19229866">
                          <a:off x="0" y="0"/>
                          <a:ext cx="821690" cy="476250"/>
                        </a:xfrm>
                        <a:prstGeom prst="leftRightArrow">
                          <a:avLst>
                            <a:gd name="adj1" fmla="val 52666"/>
                            <a:gd name="adj2" fmla="val 44666"/>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715A93F7" w14:textId="77777777" w:rsidR="009F2D5F" w:rsidRPr="009844E7" w:rsidRDefault="009F2D5F" w:rsidP="009F2D5F">
                            <w:pPr>
                              <w:jc w:val="center"/>
                              <w:rPr>
                                <w:color w:val="000000" w:themeColor="text1"/>
                                <w:sz w:val="18"/>
                                <w:szCs w:val="21"/>
                              </w:rPr>
                            </w:pPr>
                            <w:r>
                              <w:rPr>
                                <w:rFonts w:hint="eastAsia"/>
                                <w:color w:val="000000" w:themeColor="text1"/>
                                <w:sz w:val="18"/>
                                <w:szCs w:val="21"/>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DFA40" id="_x0000_s1043" type="#_x0000_t69" style="position:absolute;left:0;text-align:left;margin-left:114.65pt;margin-top:4.85pt;width:64.7pt;height:37.5pt;rotation:-2588818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" adj="5592,5112" fillcolor="white [3212]" strokecolor="#0a121c [484]" strokeweight=".5pt">
                <v:textbox>
                  <w:txbxContent>
                    <w:p w14:paraId="715A93F7" w14:textId="77777777" w:rsidR="009F2D5F" w:rsidRPr="009844E7" w:rsidRDefault="009F2D5F" w:rsidP="009F2D5F">
                      <w:pPr>
                        <w:jc w:val="center"/>
                        <w:rPr>
                          <w:color w:val="000000" w:themeColor="text1"/>
                          <w:sz w:val="18"/>
                          <w:szCs w:val="21"/>
                        </w:rPr>
                      </w:pPr>
                      <w:r>
                        <w:rPr>
                          <w:rFonts w:hint="eastAsia"/>
                          <w:color w:val="000000" w:themeColor="text1"/>
                          <w:sz w:val="18"/>
                          <w:szCs w:val="21"/>
                        </w:rPr>
                        <w:t>委託</w:t>
                      </w:r>
                    </w:p>
                  </w:txbxContent>
                </v:textbox>
              </v:shape>
            </w:pict>
          </mc:Fallback>
        </mc:AlternateContent>
      </w:r>
    </w:p>
    <w:p w14:paraId="7CAA1E78" w14:textId="6C9F4801" w:rsidR="009F2D5F" w:rsidRDefault="009F2D5F" w:rsidP="009F2D5F">
      <w:pPr>
        <w:ind w:leftChars="400" w:left="806"/>
        <w:rPr>
          <w:rFonts w:hAnsi="ＭＳ ゴシック"/>
        </w:rPr>
      </w:pPr>
    </w:p>
    <w:p w14:paraId="255FEA57" w14:textId="0BB0CF5D" w:rsidR="009F2D5F" w:rsidRDefault="002535DD" w:rsidP="009F2D5F">
      <w:pPr>
        <w:ind w:leftChars="400" w:left="806"/>
        <w:rPr>
          <w:rFonts w:hAnsi="ＭＳ ゴシック"/>
        </w:rPr>
      </w:pPr>
      <w:r w:rsidRPr="009551E3">
        <w:rPr>
          <w:rFonts w:hAnsi="ＭＳ ゴシック"/>
          <w:noProof/>
        </w:rPr>
        <mc:AlternateContent>
          <mc:Choice Requires="wps">
            <w:drawing>
              <wp:anchor distT="45720" distB="45720" distL="114300" distR="114300" simplePos="0" relativeHeight="251662336" behindDoc="1" locked="0" layoutInCell="1" allowOverlap="1" wp14:anchorId="6A073AF3" wp14:editId="1510758B">
                <wp:simplePos x="0" y="0"/>
                <wp:positionH relativeFrom="column">
                  <wp:posOffset>3003740</wp:posOffset>
                </wp:positionH>
                <wp:positionV relativeFrom="paragraph">
                  <wp:posOffset>20955</wp:posOffset>
                </wp:positionV>
                <wp:extent cx="476250" cy="260350"/>
                <wp:effectExtent l="0" t="0" r="0" b="6350"/>
                <wp:wrapNone/>
                <wp:docPr id="13013088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0350"/>
                        </a:xfrm>
                        <a:prstGeom prst="rect">
                          <a:avLst/>
                        </a:prstGeom>
                        <a:solidFill>
                          <a:srgbClr val="FFFFFF"/>
                        </a:solidFill>
                        <a:ln w="9525">
                          <a:noFill/>
                          <a:miter lim="800000"/>
                          <a:headEnd/>
                          <a:tailEnd/>
                        </a:ln>
                      </wps:spPr>
                      <wps:txbx>
                        <w:txbxContent>
                          <w:p w14:paraId="022FE1EF" w14:textId="77777777" w:rsidR="009F2D5F" w:rsidRPr="009844E7" w:rsidRDefault="009F2D5F" w:rsidP="009F2D5F">
                            <w:pPr>
                              <w:rPr>
                                <w:sz w:val="18"/>
                                <w:szCs w:val="21"/>
                              </w:rPr>
                            </w:pPr>
                            <w:r>
                              <w:rPr>
                                <w:rFonts w:hint="eastAsia"/>
                                <w:sz w:val="18"/>
                                <w:szCs w:val="21"/>
                              </w:rPr>
                              <w:t>連携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73AF3" id="_x0000_s1044" type="#_x0000_t202" style="position:absolute;left:0;text-align:left;margin-left:236.5pt;margin-top:1.65pt;width:37.5pt;height:20.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" stroked="f">
                <v:textbox>
                  <w:txbxContent>
                    <w:p w14:paraId="022FE1EF" w14:textId="77777777" w:rsidR="009F2D5F" w:rsidRPr="009844E7" w:rsidRDefault="009F2D5F" w:rsidP="009F2D5F">
                      <w:pPr>
                        <w:rPr>
                          <w:sz w:val="18"/>
                          <w:szCs w:val="21"/>
                        </w:rPr>
                      </w:pPr>
                      <w:r>
                        <w:rPr>
                          <w:rFonts w:hint="eastAsia"/>
                          <w:sz w:val="18"/>
                          <w:szCs w:val="21"/>
                        </w:rPr>
                        <w:t>連携</w:t>
                      </w:r>
                    </w:p>
                  </w:txbxContent>
                </v:textbox>
              </v:shape>
            </w:pict>
          </mc:Fallback>
        </mc:AlternateContent>
      </w:r>
      <w:r>
        <w:rPr>
          <w:rFonts w:hAnsi="ＭＳ ゴシック"/>
          <w:noProof/>
        </w:rPr>
        <mc:AlternateContent>
          <mc:Choice Requires="wps">
            <w:drawing>
              <wp:anchor distT="0" distB="0" distL="114300" distR="114300" simplePos="0" relativeHeight="251688960" behindDoc="0" locked="0" layoutInCell="1" allowOverlap="1" wp14:anchorId="34F6D9AB" wp14:editId="6BA47AA7">
                <wp:simplePos x="0" y="0"/>
                <wp:positionH relativeFrom="column">
                  <wp:posOffset>1496060</wp:posOffset>
                </wp:positionH>
                <wp:positionV relativeFrom="paragraph">
                  <wp:posOffset>10271</wp:posOffset>
                </wp:positionV>
                <wp:extent cx="2171700" cy="273050"/>
                <wp:effectExtent l="38100" t="76200" r="0" b="88900"/>
                <wp:wrapNone/>
                <wp:docPr id="1393973137" name="コネクタ: カギ線 2"/>
                <wp:cNvGraphicFramePr/>
                <a:graphic xmlns:a="http://schemas.openxmlformats.org/drawingml/2006/main">
                  <a:graphicData uri="http://schemas.microsoft.com/office/word/2010/wordprocessingShape">
                    <wps:wsp>
                      <wps:cNvCnPr/>
                      <wps:spPr>
                        <a:xfrm flipH="1">
                          <a:off x="0" y="0"/>
                          <a:ext cx="2171700" cy="273050"/>
                        </a:xfrm>
                        <a:prstGeom prst="bentConnector3">
                          <a:avLst>
                            <a:gd name="adj1" fmla="val 31519"/>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163264"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margin-left:117.8pt;margin-top:.8pt;width:171pt;height:21.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" adj="6808" strokecolor="black [3213]">
                <v:stroke startarrow="block" endarrow="block"/>
              </v:shape>
            </w:pict>
          </mc:Fallback>
        </mc:AlternateContent>
      </w:r>
    </w:p>
    <w:p w14:paraId="6BADD21C" w14:textId="7714CD1C" w:rsidR="009F2D5F" w:rsidRDefault="009F2D5F" w:rsidP="009F2D5F">
      <w:pPr>
        <w:ind w:leftChars="400" w:left="806"/>
        <w:rPr>
          <w:rFonts w:hAnsi="ＭＳ ゴシック"/>
        </w:rPr>
      </w:pPr>
    </w:p>
    <w:p w14:paraId="06627975" w14:textId="665CA848" w:rsidR="009F2D5F" w:rsidRDefault="009F2D5F" w:rsidP="009F2D5F">
      <w:pPr>
        <w:ind w:leftChars="400" w:left="806"/>
        <w:rPr>
          <w:rFonts w:hAnsi="ＭＳ ゴシック"/>
        </w:rPr>
      </w:pPr>
    </w:p>
    <w:p w14:paraId="0ADA2598" w14:textId="77777777" w:rsidR="009F2D5F" w:rsidRDefault="009F2D5F" w:rsidP="009F2D5F">
      <w:pPr>
        <w:ind w:leftChars="400" w:left="806"/>
        <w:rPr>
          <w:rFonts w:hAnsi="ＭＳ ゴシック"/>
        </w:rPr>
      </w:pPr>
    </w:p>
    <w:p w14:paraId="6DE0F283" w14:textId="77777777" w:rsidR="009F2D5F" w:rsidRDefault="009F2D5F" w:rsidP="009F2D5F">
      <w:pPr>
        <w:ind w:leftChars="400" w:left="806"/>
        <w:rPr>
          <w:rFonts w:hAnsi="ＭＳ ゴシック"/>
        </w:rPr>
      </w:pPr>
    </w:p>
    <w:p w14:paraId="69C47191" w14:textId="77777777" w:rsidR="009F2D5F" w:rsidRDefault="009F2D5F" w:rsidP="009F2D5F">
      <w:pPr>
        <w:ind w:leftChars="400" w:left="806"/>
        <w:rPr>
          <w:rFonts w:hAnsi="ＭＳ ゴシック"/>
        </w:rPr>
      </w:pPr>
      <w:r w:rsidRPr="009551E3">
        <w:rPr>
          <w:rFonts w:hAnsi="ＭＳ ゴシック"/>
          <w:noProof/>
        </w:rPr>
        <mc:AlternateContent>
          <mc:Choice Requires="wps">
            <w:drawing>
              <wp:anchor distT="45720" distB="45720" distL="114300" distR="114300" simplePos="0" relativeHeight="251683840" behindDoc="0" locked="0" layoutInCell="1" allowOverlap="1" wp14:anchorId="2B0E6639" wp14:editId="62745E50">
                <wp:simplePos x="0" y="0"/>
                <wp:positionH relativeFrom="margin">
                  <wp:posOffset>2414905</wp:posOffset>
                </wp:positionH>
                <wp:positionV relativeFrom="paragraph">
                  <wp:posOffset>30480</wp:posOffset>
                </wp:positionV>
                <wp:extent cx="1536700" cy="260350"/>
                <wp:effectExtent l="0" t="0" r="6350" b="6350"/>
                <wp:wrapSquare wrapText="bothSides"/>
                <wp:docPr id="1103771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260350"/>
                        </a:xfrm>
                        <a:prstGeom prst="rect">
                          <a:avLst/>
                        </a:prstGeom>
                        <a:solidFill>
                          <a:srgbClr val="FFFFFF"/>
                        </a:solidFill>
                        <a:ln w="9525">
                          <a:noFill/>
                          <a:miter lim="800000"/>
                          <a:headEnd/>
                          <a:tailEnd/>
                        </a:ln>
                      </wps:spPr>
                      <wps:txbx>
                        <w:txbxContent>
                          <w:p w14:paraId="1F8EF271" w14:textId="77777777" w:rsidR="009F2D5F" w:rsidRPr="009844E7" w:rsidRDefault="009F2D5F" w:rsidP="009F2D5F">
                            <w:pPr>
                              <w:rPr>
                                <w:sz w:val="18"/>
                                <w:szCs w:val="21"/>
                              </w:rPr>
                            </w:pPr>
                            <w:r w:rsidRPr="004C63B0">
                              <w:rPr>
                                <w:rFonts w:hAnsi="ＭＳ ゴシック" w:hint="eastAsia"/>
                              </w:rPr>
                              <w:t>図１クラウド契約形態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E6639" id="_x0000_s1045" type="#_x0000_t202" style="position:absolute;left:0;text-align:left;margin-left:190.15pt;margin-top:2.4pt;width:121pt;height:20.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" stroked="f">
                <v:textbox>
                  <w:txbxContent>
                    <w:p w14:paraId="1F8EF271" w14:textId="77777777" w:rsidR="009F2D5F" w:rsidRPr="009844E7" w:rsidRDefault="009F2D5F" w:rsidP="009F2D5F">
                      <w:pPr>
                        <w:rPr>
                          <w:sz w:val="18"/>
                          <w:szCs w:val="21"/>
                        </w:rPr>
                      </w:pPr>
                      <w:r w:rsidRPr="004C63B0">
                        <w:rPr>
                          <w:rFonts w:hAnsi="ＭＳ ゴシック" w:hint="eastAsia"/>
                        </w:rPr>
                        <w:t>図１クラウド契約形態</w:t>
                      </w:r>
                    </w:p>
                  </w:txbxContent>
                </v:textbox>
                <w10:wrap type="square" anchorx="margin"/>
              </v:shape>
            </w:pict>
          </mc:Fallback>
        </mc:AlternateContent>
      </w:r>
    </w:p>
    <w:p w14:paraId="3045A9C2" w14:textId="77777777" w:rsidR="009F2D5F" w:rsidRDefault="009F2D5F" w:rsidP="009F2D5F">
      <w:pPr>
        <w:ind w:leftChars="400" w:left="806"/>
        <w:rPr>
          <w:rFonts w:hAnsi="ＭＳ ゴシック"/>
        </w:rPr>
      </w:pPr>
    </w:p>
    <w:p w14:paraId="7B8E4865" w14:textId="77777777" w:rsidR="009F2D5F" w:rsidRPr="00D6474C" w:rsidRDefault="009F2D5F" w:rsidP="00D6474C">
      <w:pPr>
        <w:pStyle w:val="1"/>
        <w:numPr>
          <w:ilvl w:val="0"/>
          <w:numId w:val="48"/>
        </w:numPr>
        <w:tabs>
          <w:tab w:val="num" w:pos="360"/>
          <w:tab w:val="num" w:pos="2061"/>
        </w:tabs>
        <w:ind w:left="917" w:hanging="463"/>
        <w:rPr>
          <w:sz w:val="21"/>
          <w:szCs w:val="21"/>
        </w:rPr>
      </w:pPr>
      <w:r w:rsidRPr="00D6474C">
        <w:rPr>
          <w:rFonts w:hint="eastAsia"/>
          <w:sz w:val="21"/>
          <w:szCs w:val="21"/>
        </w:rPr>
        <w:t>受注者のサービス提供条件</w:t>
      </w:r>
    </w:p>
    <w:p w14:paraId="1C7C517D" w14:textId="77777777" w:rsidR="009F2D5F" w:rsidRDefault="009F2D5F" w:rsidP="009F2D5F">
      <w:pPr>
        <w:ind w:leftChars="450" w:left="907"/>
      </w:pPr>
      <w:r w:rsidRPr="004C63B0">
        <w:rPr>
          <w:rFonts w:hint="eastAsia"/>
        </w:rPr>
        <w:t>受注者がクラウドサービスの再販提供をするにあたっての条件については以下のとおりとする。</w:t>
      </w:r>
    </w:p>
    <w:p w14:paraId="684EF98E" w14:textId="77777777" w:rsidR="009F2D5F" w:rsidRPr="004C63B0" w:rsidRDefault="009F2D5F" w:rsidP="009F2D5F">
      <w:pPr>
        <w:ind w:leftChars="450" w:left="907"/>
      </w:pPr>
      <w:r>
        <w:rPr>
          <w:rFonts w:hint="eastAsia"/>
        </w:rPr>
        <w:t>①</w:t>
      </w:r>
      <w:r w:rsidRPr="004C63B0">
        <w:rPr>
          <w:rFonts w:hint="eastAsia"/>
        </w:rPr>
        <w:t>サービス提供業務の遂行のために提供される情報を、サービス提供業務の遂行目的外で利用しないこと。</w:t>
      </w:r>
    </w:p>
    <w:p w14:paraId="38C8B1ED" w14:textId="77777777" w:rsidR="009F2D5F" w:rsidRPr="004C63B0" w:rsidRDefault="009F2D5F" w:rsidP="009F2D5F">
      <w:pPr>
        <w:ind w:leftChars="450" w:left="907"/>
      </w:pPr>
      <w:r>
        <w:rPr>
          <w:rFonts w:hint="eastAsia"/>
        </w:rPr>
        <w:t>②</w:t>
      </w:r>
      <w:r w:rsidRPr="004C63B0">
        <w:rPr>
          <w:rFonts w:hint="eastAsia"/>
        </w:rPr>
        <w:t>提供するクラウドサービスは、単一のクラウドサービス事業者から提供されること。</w:t>
      </w:r>
    </w:p>
    <w:p w14:paraId="065E95D0" w14:textId="77777777" w:rsidR="009F2D5F" w:rsidRPr="004C63B0" w:rsidRDefault="009F2D5F" w:rsidP="009F2D5F">
      <w:pPr>
        <w:ind w:leftChars="450" w:left="907"/>
      </w:pPr>
      <w:r>
        <w:rPr>
          <w:rFonts w:hint="eastAsia"/>
        </w:rPr>
        <w:t>③</w:t>
      </w:r>
      <w:r w:rsidRPr="004C63B0">
        <w:rPr>
          <w:rFonts w:hint="eastAsia"/>
        </w:rPr>
        <w:t>日本国法に準拠し、紛争については日本国の裁判所（東京地方裁判所等）を第一審の専属管轄裁判所とすること。</w:t>
      </w:r>
    </w:p>
    <w:p w14:paraId="75A5EF54" w14:textId="77777777" w:rsidR="009F2D5F" w:rsidRPr="00553657" w:rsidRDefault="009F2D5F" w:rsidP="009F2D5F">
      <w:pPr>
        <w:ind w:leftChars="450" w:left="907"/>
        <w:rPr>
          <w:rFonts w:asciiTheme="minorEastAsia" w:eastAsiaTheme="minorEastAsia" w:hAnsiTheme="minorEastAsia"/>
        </w:rPr>
      </w:pPr>
      <w:r>
        <w:rPr>
          <w:rFonts w:hint="eastAsia"/>
        </w:rPr>
        <w:t>④</w:t>
      </w:r>
      <w:r w:rsidRPr="004C63B0">
        <w:rPr>
          <w:rFonts w:hint="eastAsia"/>
        </w:rPr>
        <w:t>クラウドサービス事業者との間の管理境界や責任分界を記した資料を</w:t>
      </w:r>
      <w:r w:rsidRPr="00553657">
        <w:rPr>
          <w:rFonts w:asciiTheme="minorEastAsia" w:eastAsiaTheme="minorEastAsia" w:hAnsiTheme="minorEastAsia" w:hint="eastAsia"/>
        </w:rPr>
        <w:t>IPAに提示すること。</w:t>
      </w:r>
    </w:p>
    <w:p w14:paraId="79DB4E24" w14:textId="77777777" w:rsidR="009F2D5F" w:rsidRPr="00553657" w:rsidRDefault="009F2D5F" w:rsidP="009F2D5F">
      <w:pPr>
        <w:ind w:leftChars="450" w:left="907"/>
        <w:rPr>
          <w:rFonts w:asciiTheme="minorEastAsia" w:eastAsiaTheme="minorEastAsia" w:hAnsiTheme="minorEastAsia"/>
        </w:rPr>
      </w:pPr>
      <w:r w:rsidRPr="00553657">
        <w:rPr>
          <w:rFonts w:asciiTheme="minorEastAsia" w:eastAsiaTheme="minorEastAsia" w:hAnsiTheme="minorEastAsia" w:hint="eastAsia"/>
        </w:rPr>
        <w:t>⑤アカウントの譲渡による転出が可能であり、アカウント管理や課金管理等の引継ぎ等、円滑な移行のための支援について記した資料をIPAに提示すること。</w:t>
      </w:r>
    </w:p>
    <w:p w14:paraId="733A0E85" w14:textId="182B05A0" w:rsidR="009F2D5F" w:rsidRPr="004C63B0" w:rsidRDefault="009F2D5F" w:rsidP="00D6474C">
      <w:pPr>
        <w:ind w:leftChars="450" w:left="907"/>
      </w:pPr>
      <w:r w:rsidRPr="00553657">
        <w:rPr>
          <w:rFonts w:asciiTheme="minorEastAsia" w:eastAsiaTheme="minorEastAsia" w:hAnsiTheme="minorEastAsia" w:hint="eastAsia"/>
        </w:rPr>
        <w:t>⑥</w:t>
      </w:r>
      <w:r w:rsidRPr="00204074">
        <w:rPr>
          <w:rFonts w:asciiTheme="minorEastAsia" w:eastAsiaTheme="minorEastAsia" w:hAnsiTheme="minorEastAsia" w:hint="eastAsia"/>
        </w:rPr>
        <w:t>ISO/IEC 27001:2022（またはJIS Q 27001:2023/2025）</w:t>
      </w:r>
      <w:r w:rsidRPr="00553657">
        <w:rPr>
          <w:rFonts w:asciiTheme="minorEastAsia" w:eastAsiaTheme="minorEastAsia" w:hAnsiTheme="minorEastAsia" w:hint="eastAsia"/>
        </w:rPr>
        <w:t>（情報セキュリティマネジメントシステム）認</w:t>
      </w:r>
      <w:r w:rsidRPr="004C63B0">
        <w:rPr>
          <w:rFonts w:hint="eastAsia"/>
        </w:rPr>
        <w:t>証を取得していること。</w:t>
      </w:r>
    </w:p>
    <w:p w14:paraId="154C0B6A" w14:textId="77777777" w:rsidR="009F2D5F" w:rsidRPr="00D6474C" w:rsidRDefault="009F2D5F" w:rsidP="00D6474C">
      <w:pPr>
        <w:pStyle w:val="1"/>
        <w:numPr>
          <w:ilvl w:val="0"/>
          <w:numId w:val="48"/>
        </w:numPr>
        <w:tabs>
          <w:tab w:val="num" w:pos="360"/>
          <w:tab w:val="num" w:pos="2061"/>
        </w:tabs>
        <w:ind w:left="917" w:hanging="463"/>
        <w:rPr>
          <w:sz w:val="21"/>
          <w:szCs w:val="21"/>
        </w:rPr>
      </w:pPr>
      <w:r w:rsidRPr="00D6474C">
        <w:rPr>
          <w:rFonts w:hint="eastAsia"/>
          <w:sz w:val="21"/>
          <w:szCs w:val="21"/>
        </w:rPr>
        <w:t>クラウドサービスの条件</w:t>
      </w:r>
    </w:p>
    <w:p w14:paraId="215EA82B" w14:textId="77777777" w:rsidR="009F2D5F" w:rsidRPr="004C63B0" w:rsidRDefault="009F2D5F" w:rsidP="009F2D5F">
      <w:pPr>
        <w:ind w:leftChars="450" w:left="907"/>
      </w:pPr>
      <w:r w:rsidRPr="004C63B0">
        <w:rPr>
          <w:rFonts w:hint="eastAsia"/>
        </w:rPr>
        <w:t>受注者が提案・再販するクラウドサービスが具備しているべき条件については以下のとおりとする。</w:t>
      </w:r>
    </w:p>
    <w:p w14:paraId="4766381C" w14:textId="77777777" w:rsidR="009F2D5F" w:rsidRPr="004C63B0" w:rsidRDefault="009F2D5F" w:rsidP="009F2D5F">
      <w:pPr>
        <w:ind w:leftChars="450" w:left="907"/>
      </w:pPr>
      <w:r>
        <w:rPr>
          <w:rFonts w:hint="eastAsia"/>
        </w:rPr>
        <w:t>①</w:t>
      </w:r>
      <w:r w:rsidRPr="004C63B0">
        <w:rPr>
          <w:rFonts w:hint="eastAsia"/>
        </w:rPr>
        <w:t>クラウドサービス上のユーザー所有データ（バックアップデータを含む。）の物理的所在地が日本国内に限定できること。障害発生時に縮退運転を行う際にも、ユーザー所有データ（バックアップデータを含む。）が日本国外のデータセンターに移管されないように設定できること。</w:t>
      </w:r>
    </w:p>
    <w:p w14:paraId="378376BE" w14:textId="77777777" w:rsidR="009F2D5F" w:rsidRPr="004C63B0" w:rsidRDefault="009F2D5F" w:rsidP="009F2D5F">
      <w:pPr>
        <w:ind w:leftChars="450" w:left="907"/>
      </w:pPr>
      <w:r>
        <w:rPr>
          <w:rFonts w:hint="eastAsia"/>
        </w:rPr>
        <w:t>②</w:t>
      </w:r>
      <w:r w:rsidRPr="004C63B0">
        <w:rPr>
          <w:rFonts w:hint="eastAsia"/>
        </w:rPr>
        <w:t>準拠法・裁判管轄を国内に指定できること。</w:t>
      </w:r>
    </w:p>
    <w:p w14:paraId="496F386E" w14:textId="77777777" w:rsidR="009F2D5F" w:rsidRPr="004C63B0" w:rsidRDefault="009F2D5F" w:rsidP="009F2D5F">
      <w:pPr>
        <w:ind w:leftChars="450" w:left="907"/>
      </w:pPr>
      <w:r>
        <w:rPr>
          <w:rFonts w:hint="eastAsia"/>
        </w:rPr>
        <w:t>③</w:t>
      </w:r>
      <w:r w:rsidRPr="004C63B0">
        <w:rPr>
          <w:rFonts w:hint="eastAsia"/>
        </w:rPr>
        <w:t>クラウドサービスは日本国内のリージョンからの提供に限定できること。</w:t>
      </w:r>
    </w:p>
    <w:p w14:paraId="4AD4B2E5" w14:textId="77777777" w:rsidR="009F2D5F" w:rsidRPr="004C63B0" w:rsidRDefault="009F2D5F" w:rsidP="009F2D5F">
      <w:pPr>
        <w:ind w:leftChars="450" w:left="907"/>
      </w:pPr>
      <w:r>
        <w:rPr>
          <w:rFonts w:hint="eastAsia"/>
        </w:rPr>
        <w:t>④</w:t>
      </w:r>
      <w:r w:rsidRPr="004C63B0">
        <w:rPr>
          <w:rFonts w:hint="eastAsia"/>
        </w:rPr>
        <w:t>提供するクラウドサービスは、単一のクラウドサービス事業者から提供されること。</w:t>
      </w:r>
    </w:p>
    <w:p w14:paraId="5CDFDA59" w14:textId="77777777" w:rsidR="009F2D5F" w:rsidRPr="004C63B0" w:rsidRDefault="009F2D5F" w:rsidP="009F2D5F">
      <w:pPr>
        <w:ind w:leftChars="450" w:left="907"/>
      </w:pPr>
      <w:r>
        <w:rPr>
          <w:rFonts w:hint="eastAsia"/>
        </w:rPr>
        <w:t>⑤</w:t>
      </w:r>
      <w:r w:rsidRPr="004C63B0">
        <w:rPr>
          <w:rFonts w:hint="eastAsia"/>
        </w:rPr>
        <w:t>クラウドサービス上におけるアクセスログ等の証跡に係る保存期間について、</w:t>
      </w:r>
      <w:r w:rsidRPr="004C63B0">
        <w:t>1</w:t>
      </w:r>
      <w:r w:rsidRPr="004C63B0">
        <w:rPr>
          <w:rFonts w:hint="eastAsia"/>
        </w:rPr>
        <w:t>年間以上の保存が可能であること。</w:t>
      </w:r>
    </w:p>
    <w:p w14:paraId="12C87C66" w14:textId="77777777" w:rsidR="009F2D5F" w:rsidRPr="00553657" w:rsidRDefault="009F2D5F" w:rsidP="009F2D5F">
      <w:pPr>
        <w:ind w:leftChars="450" w:left="907"/>
        <w:rPr>
          <w:rFonts w:asciiTheme="minorEastAsia" w:eastAsiaTheme="minorEastAsia" w:hAnsiTheme="minorEastAsia"/>
        </w:rPr>
      </w:pPr>
      <w:r>
        <w:rPr>
          <w:rFonts w:hint="eastAsia"/>
        </w:rPr>
        <w:t>⑥</w:t>
      </w:r>
      <w:r w:rsidRPr="00204074">
        <w:rPr>
          <w:rFonts w:asciiTheme="minorEastAsia" w:eastAsiaTheme="minorEastAsia" w:hAnsiTheme="minorEastAsia" w:hint="eastAsia"/>
        </w:rPr>
        <w:t>ISO/IEC 27001:2022（またはJIS Q 27001:2023/2025）</w:t>
      </w:r>
      <w:r w:rsidRPr="00553657">
        <w:rPr>
          <w:rFonts w:asciiTheme="minorEastAsia" w:eastAsiaTheme="minorEastAsia" w:hAnsiTheme="minorEastAsia" w:hint="eastAsia"/>
        </w:rPr>
        <w:t>（情報セキュリティマネジメントシステム）認証を取得していること。</w:t>
      </w:r>
    </w:p>
    <w:p w14:paraId="30591665" w14:textId="77777777" w:rsidR="009F2D5F" w:rsidRPr="00553657" w:rsidRDefault="009F2D5F" w:rsidP="009F2D5F">
      <w:pPr>
        <w:ind w:leftChars="450" w:left="907"/>
        <w:rPr>
          <w:rFonts w:asciiTheme="minorEastAsia" w:eastAsiaTheme="minorEastAsia" w:hAnsiTheme="minorEastAsia"/>
        </w:rPr>
      </w:pPr>
      <w:r w:rsidRPr="00553657">
        <w:rPr>
          <w:rFonts w:asciiTheme="minorEastAsia" w:eastAsiaTheme="minorEastAsia" w:hAnsiTheme="minorEastAsia" w:hint="eastAsia"/>
        </w:rPr>
        <w:t>⑦</w:t>
      </w:r>
      <w:r w:rsidRPr="00553657">
        <w:rPr>
          <w:rFonts w:asciiTheme="minorEastAsia" w:eastAsiaTheme="minorEastAsia" w:hAnsiTheme="minorEastAsia"/>
        </w:rPr>
        <w:t>ISO/IEC27017</w:t>
      </w:r>
      <w:r w:rsidRPr="00553657">
        <w:rPr>
          <w:rFonts w:asciiTheme="minorEastAsia" w:eastAsiaTheme="minorEastAsia" w:hAnsiTheme="minorEastAsia" w:hint="eastAsia"/>
        </w:rPr>
        <w:t>：</w:t>
      </w:r>
      <w:r w:rsidRPr="00553657">
        <w:rPr>
          <w:rFonts w:asciiTheme="minorEastAsia" w:eastAsiaTheme="minorEastAsia" w:hAnsiTheme="minorEastAsia"/>
        </w:rPr>
        <w:t>2015</w:t>
      </w:r>
      <w:r w:rsidRPr="00553657">
        <w:rPr>
          <w:rFonts w:asciiTheme="minorEastAsia" w:eastAsiaTheme="minorEastAsia" w:hAnsiTheme="minorEastAsia" w:hint="eastAsia"/>
        </w:rPr>
        <w:t>（クラウドサービスセキュリティ）認証を取得していること。</w:t>
      </w:r>
    </w:p>
    <w:p w14:paraId="64BCE327" w14:textId="77777777" w:rsidR="009F2D5F" w:rsidRPr="00553657" w:rsidRDefault="009F2D5F" w:rsidP="009F2D5F">
      <w:pPr>
        <w:ind w:leftChars="450" w:left="907"/>
        <w:rPr>
          <w:rFonts w:asciiTheme="minorEastAsia" w:eastAsiaTheme="minorEastAsia" w:hAnsiTheme="minorEastAsia"/>
        </w:rPr>
      </w:pPr>
      <w:r w:rsidRPr="00553657">
        <w:rPr>
          <w:rFonts w:asciiTheme="minorEastAsia" w:eastAsiaTheme="minorEastAsia" w:hAnsiTheme="minorEastAsia" w:hint="eastAsia"/>
        </w:rPr>
        <w:t>⑧</w:t>
      </w:r>
      <w:r w:rsidRPr="00553657">
        <w:rPr>
          <w:rFonts w:asciiTheme="minorEastAsia" w:eastAsiaTheme="minorEastAsia" w:hAnsiTheme="minorEastAsia"/>
        </w:rPr>
        <w:t>ISO/IEC27018</w:t>
      </w:r>
      <w:r w:rsidRPr="00553657">
        <w:rPr>
          <w:rFonts w:asciiTheme="minorEastAsia" w:eastAsiaTheme="minorEastAsia" w:hAnsiTheme="minorEastAsia" w:hint="eastAsia"/>
        </w:rPr>
        <w:t>：</w:t>
      </w:r>
      <w:r w:rsidRPr="00553657">
        <w:rPr>
          <w:rFonts w:asciiTheme="minorEastAsia" w:eastAsiaTheme="minorEastAsia" w:hAnsiTheme="minorEastAsia"/>
        </w:rPr>
        <w:t>2019</w:t>
      </w:r>
      <w:r w:rsidRPr="00553657">
        <w:rPr>
          <w:rFonts w:asciiTheme="minorEastAsia" w:eastAsiaTheme="minorEastAsia" w:hAnsiTheme="minorEastAsia" w:hint="eastAsia"/>
        </w:rPr>
        <w:t>（パブリッククラウドでの個人情報保護）認証を取得していること。</w:t>
      </w:r>
    </w:p>
    <w:p w14:paraId="3D632D6E" w14:textId="77777777" w:rsidR="009F2D5F" w:rsidRPr="00553657" w:rsidRDefault="009F2D5F" w:rsidP="009F2D5F">
      <w:pPr>
        <w:ind w:leftChars="450" w:left="907"/>
        <w:rPr>
          <w:rFonts w:asciiTheme="minorEastAsia" w:eastAsiaTheme="minorEastAsia" w:hAnsiTheme="minorEastAsia"/>
        </w:rPr>
      </w:pPr>
      <w:r w:rsidRPr="00553657">
        <w:rPr>
          <w:rFonts w:asciiTheme="minorEastAsia" w:eastAsiaTheme="minorEastAsia" w:hAnsiTheme="minorEastAsia" w:hint="eastAsia"/>
        </w:rPr>
        <w:t>⑨政府情報システムのためのセキュリティ評価制度（</w:t>
      </w:r>
      <w:r w:rsidRPr="00553657">
        <w:rPr>
          <w:rFonts w:asciiTheme="minorEastAsia" w:eastAsiaTheme="minorEastAsia" w:hAnsiTheme="minorEastAsia"/>
        </w:rPr>
        <w:t>ISMAP</w:t>
      </w:r>
      <w:r w:rsidRPr="00553657">
        <w:rPr>
          <w:rFonts w:asciiTheme="minorEastAsia" w:eastAsiaTheme="minorEastAsia" w:hAnsiTheme="minorEastAsia" w:hint="eastAsia"/>
        </w:rPr>
        <w:t>）のクラウドサービスリストに掲載されているクラウドサービスであること。</w:t>
      </w:r>
    </w:p>
    <w:p w14:paraId="20D29BC5" w14:textId="77777777" w:rsidR="009F2D5F" w:rsidRPr="00553657" w:rsidRDefault="009F2D5F" w:rsidP="009F2D5F">
      <w:pPr>
        <w:ind w:leftChars="450" w:left="907"/>
        <w:rPr>
          <w:rFonts w:asciiTheme="minorEastAsia" w:eastAsiaTheme="minorEastAsia" w:hAnsiTheme="minorEastAsia"/>
        </w:rPr>
      </w:pPr>
    </w:p>
    <w:p w14:paraId="4AAEA0FE" w14:textId="77777777" w:rsidR="009F2D5F" w:rsidRPr="004C63B0" w:rsidRDefault="009F2D5F" w:rsidP="009F2D5F">
      <w:pPr>
        <w:ind w:leftChars="450" w:left="907"/>
      </w:pPr>
      <w:r w:rsidRPr="00553657">
        <w:rPr>
          <w:rFonts w:asciiTheme="minorEastAsia" w:eastAsiaTheme="minorEastAsia" w:hAnsiTheme="minorEastAsia" w:hint="eastAsia"/>
        </w:rPr>
        <w:t>受注者は、契約期間内において提供するクラウドサービスが、クラウドサービスの条件に適合していることを継続的に確認し、クラウドサービスの変更などによって適合しない状態になった際は、その旨をIPAに報告すること。また、受注者が提供するクラウドサービスの条件や責任範囲については、公表されているクラウドサービスにおけるカスタマーアグリーメ</w:t>
      </w:r>
      <w:r w:rsidRPr="004C63B0">
        <w:rPr>
          <w:rFonts w:hint="eastAsia"/>
        </w:rPr>
        <w:t>ントで示されている条件を下回らないこと。</w:t>
      </w:r>
    </w:p>
    <w:p w14:paraId="2863149B" w14:textId="77777777" w:rsidR="009F2D5F" w:rsidRPr="00D6474C" w:rsidRDefault="009F2D5F" w:rsidP="00D6474C">
      <w:pPr>
        <w:pStyle w:val="1"/>
        <w:numPr>
          <w:ilvl w:val="0"/>
          <w:numId w:val="48"/>
        </w:numPr>
        <w:tabs>
          <w:tab w:val="num" w:pos="360"/>
          <w:tab w:val="num" w:pos="2061"/>
        </w:tabs>
        <w:ind w:left="917" w:hanging="463"/>
        <w:rPr>
          <w:sz w:val="21"/>
          <w:szCs w:val="21"/>
        </w:rPr>
      </w:pPr>
      <w:r w:rsidRPr="00D6474C">
        <w:rPr>
          <w:rFonts w:hint="eastAsia"/>
          <w:sz w:val="21"/>
          <w:szCs w:val="21"/>
        </w:rPr>
        <w:t>アカウント管理等に関する条件</w:t>
      </w:r>
    </w:p>
    <w:p w14:paraId="7C1A3A19" w14:textId="77777777" w:rsidR="009F2D5F" w:rsidRPr="004C63B0" w:rsidRDefault="009F2D5F" w:rsidP="009F2D5F">
      <w:pPr>
        <w:ind w:leftChars="450" w:left="907"/>
      </w:pPr>
      <w:r w:rsidRPr="004C63B0">
        <w:rPr>
          <w:rFonts w:hint="eastAsia"/>
        </w:rPr>
        <w:t>クラウドサービスのアカウントについては以下の要件を満たすこと。クラウドサービスとして提供されるか、受注者のサービスとして提供されるかは問わない。</w:t>
      </w:r>
    </w:p>
    <w:p w14:paraId="1533CF57" w14:textId="77777777" w:rsidR="009F2D5F" w:rsidRDefault="009F2D5F" w:rsidP="009F2D5F">
      <w:pPr>
        <w:ind w:leftChars="450" w:left="907"/>
      </w:pPr>
      <w:r w:rsidRPr="004C63B0">
        <w:rPr>
          <w:rFonts w:hint="eastAsia"/>
        </w:rPr>
        <w:t>・複数のアカウントを利用できること。</w:t>
      </w:r>
    </w:p>
    <w:p w14:paraId="7FA5F2A0" w14:textId="77777777" w:rsidR="009F2D5F" w:rsidRPr="004C63B0" w:rsidRDefault="009F2D5F" w:rsidP="009F2D5F">
      <w:pPr>
        <w:ind w:leftChars="450" w:left="907"/>
      </w:pPr>
      <w:r w:rsidRPr="00F543E4">
        <w:rPr>
          <w:rFonts w:hint="eastAsia"/>
        </w:rPr>
        <w:t>・複数のアカウントを管理するマルチアカウント管理の権限を持つ</w:t>
      </w:r>
      <w:r>
        <w:rPr>
          <w:rFonts w:hint="eastAsia"/>
        </w:rPr>
        <w:t>管理</w:t>
      </w:r>
      <w:r w:rsidRPr="00F543E4">
        <w:rPr>
          <w:rFonts w:hint="eastAsia"/>
        </w:rPr>
        <w:t>アカウントを提供すること。</w:t>
      </w:r>
    </w:p>
    <w:p w14:paraId="1C59E2E8" w14:textId="77777777" w:rsidR="009F2D5F" w:rsidRPr="00D6474C" w:rsidRDefault="009F2D5F" w:rsidP="00D6474C">
      <w:pPr>
        <w:pStyle w:val="1"/>
        <w:numPr>
          <w:ilvl w:val="0"/>
          <w:numId w:val="48"/>
        </w:numPr>
        <w:tabs>
          <w:tab w:val="num" w:pos="360"/>
          <w:tab w:val="num" w:pos="2061"/>
        </w:tabs>
        <w:ind w:left="917" w:hanging="463"/>
        <w:rPr>
          <w:sz w:val="21"/>
          <w:szCs w:val="21"/>
        </w:rPr>
      </w:pPr>
      <w:r w:rsidRPr="00D6474C">
        <w:rPr>
          <w:rFonts w:hint="eastAsia"/>
          <w:sz w:val="21"/>
          <w:szCs w:val="21"/>
        </w:rPr>
        <w:t>利用明細に関する条件</w:t>
      </w:r>
    </w:p>
    <w:p w14:paraId="3F629EA5" w14:textId="77777777" w:rsidR="009F2D5F" w:rsidRPr="00553657" w:rsidRDefault="009F2D5F" w:rsidP="009F2D5F">
      <w:pPr>
        <w:ind w:leftChars="450" w:left="907"/>
        <w:rPr>
          <w:rFonts w:asciiTheme="minorEastAsia" w:eastAsiaTheme="minorEastAsia" w:hAnsiTheme="minorEastAsia"/>
        </w:rPr>
      </w:pPr>
      <w:r>
        <w:rPr>
          <w:rFonts w:hint="eastAsia"/>
        </w:rPr>
        <w:t>受注者は、請求金額の内訳を説明するため、月次の利用明細（クラウドサービス事業者の定価、割引</w:t>
      </w:r>
      <w:r w:rsidRPr="00D02936">
        <w:rPr>
          <w:rFonts w:asciiTheme="minorEastAsia" w:eastAsiaTheme="minorEastAsia" w:hAnsiTheme="minorEastAsia" w:hint="eastAsia"/>
        </w:rPr>
        <w:t>/</w:t>
      </w:r>
      <w:r>
        <w:rPr>
          <w:rFonts w:hint="eastAsia"/>
        </w:rPr>
        <w:t>割増額、および、為替レートを含む）を</w:t>
      </w:r>
      <w:r w:rsidRPr="00553657">
        <w:rPr>
          <w:rFonts w:asciiTheme="minorEastAsia" w:eastAsiaTheme="minorEastAsia" w:hAnsiTheme="minorEastAsia" w:hint="eastAsia"/>
        </w:rPr>
        <w:t>IPAに任意の様式で電子データにて提出すること。なお、上記の利用明細と同様の記載を含む請求書の電子データまたは紙を提出することにより、</w:t>
      </w:r>
      <w:r w:rsidRPr="00553657">
        <w:rPr>
          <w:rFonts w:asciiTheme="minorEastAsia" w:eastAsiaTheme="minorEastAsia" w:hAnsiTheme="minorEastAsia" w:hint="eastAsia"/>
        </w:rPr>
        <w:lastRenderedPageBreak/>
        <w:t>月次の利用明細の提出に代えることが出来る。</w:t>
      </w:r>
    </w:p>
    <w:p w14:paraId="456CFAE8" w14:textId="77777777" w:rsidR="009F2D5F" w:rsidRPr="00553657" w:rsidRDefault="009F2D5F" w:rsidP="009F2D5F">
      <w:pPr>
        <w:ind w:leftChars="450" w:left="907"/>
        <w:rPr>
          <w:rFonts w:asciiTheme="minorEastAsia" w:eastAsiaTheme="minorEastAsia" w:hAnsiTheme="minorEastAsia"/>
        </w:rPr>
      </w:pPr>
      <w:r w:rsidRPr="00553657">
        <w:rPr>
          <w:rFonts w:asciiTheme="minorEastAsia" w:eastAsiaTheme="minorEastAsia" w:hAnsiTheme="minorEastAsia" w:hint="eastAsia"/>
        </w:rPr>
        <w:t>毎月の請求額（日本円）への為替レートは、落札後の契約締結時までに、IPAと落札者の双方協議のうえ決定すること（受注者が同種同様のサービスを他者に提供する条件として公表しているレートを想定している）。為替レートは、客観的に確認できる公表された指標を用いることとし、為替レートに含まれる金融機関の為替手数料のほかに、受注者が為替手数料名目で手数料を加えることが出来ない点に留意すること。</w:t>
      </w:r>
    </w:p>
    <w:p w14:paraId="00E25D64" w14:textId="77777777" w:rsidR="009F2D5F" w:rsidRDefault="009F2D5F" w:rsidP="009F2D5F">
      <w:pPr>
        <w:ind w:leftChars="450" w:left="907"/>
      </w:pPr>
      <w:r w:rsidRPr="00553657">
        <w:rPr>
          <w:rFonts w:asciiTheme="minorEastAsia" w:eastAsiaTheme="minorEastAsia" w:hAnsiTheme="minorEastAsia" w:hint="eastAsia"/>
        </w:rPr>
        <w:t>また、IPAが月ごとのクラウドサービスごとの利用金額（クラウドサービス事業者の定価）を確認できる手段（当該利用金額を確認できるクラウドサービスのアカウント、もしく</w:t>
      </w:r>
      <w:r>
        <w:rPr>
          <w:rFonts w:hint="eastAsia"/>
        </w:rPr>
        <w:t>は、受注者が用意するポータルサイトのアカウントを想定している）を用意すること。ただし、受注者が月次の利用明細の提出に合わせ、月次のクラウドサービスごとの利用金額（クラウドサービス事業者の定価）を提出することをもって当該手段に代えることが出来る。</w:t>
      </w:r>
    </w:p>
    <w:p w14:paraId="07258745" w14:textId="77777777" w:rsidR="009F2D5F" w:rsidRPr="00D6474C" w:rsidRDefault="009F2D5F" w:rsidP="00D6474C">
      <w:pPr>
        <w:pStyle w:val="1"/>
        <w:numPr>
          <w:ilvl w:val="0"/>
          <w:numId w:val="48"/>
        </w:numPr>
        <w:tabs>
          <w:tab w:val="num" w:pos="360"/>
          <w:tab w:val="num" w:pos="2061"/>
        </w:tabs>
        <w:ind w:left="917" w:hanging="463"/>
        <w:rPr>
          <w:sz w:val="21"/>
          <w:szCs w:val="21"/>
        </w:rPr>
      </w:pPr>
      <w:r w:rsidRPr="00D6474C">
        <w:rPr>
          <w:rFonts w:hint="eastAsia"/>
          <w:sz w:val="21"/>
          <w:szCs w:val="21"/>
        </w:rPr>
        <w:t>サポートに関する条件</w:t>
      </w:r>
    </w:p>
    <w:p w14:paraId="78553ADE" w14:textId="542834B1" w:rsidR="002535DD" w:rsidRDefault="009F2D5F" w:rsidP="002639EA">
      <w:pPr>
        <w:pStyle w:val="af8"/>
        <w:ind w:leftChars="450" w:left="907"/>
      </w:pPr>
      <w:r w:rsidRPr="00674762">
        <w:rPr>
          <w:rFonts w:hint="eastAsia"/>
        </w:rPr>
        <w:t>受注者はクラウドサービスの提供期間中、クラウドサービス事業者が提供するサポート（</w:t>
      </w:r>
      <w:r w:rsidRPr="00AD6FF5">
        <w:rPr>
          <w:rFonts w:asciiTheme="minorEastAsia" w:eastAsiaTheme="minorEastAsia" w:hAnsiTheme="minorEastAsia"/>
        </w:rPr>
        <w:t>AWS</w:t>
      </w:r>
      <w:r w:rsidRPr="00674762">
        <w:rPr>
          <w:rFonts w:hint="eastAsia"/>
        </w:rPr>
        <w:t>におけるビジネスサポート</w:t>
      </w:r>
      <w:r w:rsidR="00CF7742">
        <w:rPr>
          <w:rFonts w:hint="eastAsia"/>
        </w:rPr>
        <w:t>+</w:t>
      </w:r>
      <w:r w:rsidRPr="00674762">
        <w:rPr>
          <w:rFonts w:hint="eastAsia"/>
        </w:rPr>
        <w:t>）相当以上のサポートを提供可能であること。サポートの提供主体が受注者であるか、クラウドサービス事業者のサポート再販であるかは問わない。なお、サポートの提供者が受注者である場合は専門的な問い合わせについても遅滞なく提供できるように運用を検討すること。また、提供するサポートの内容を示した資料を</w:t>
      </w:r>
      <w:r w:rsidRPr="00AD6FF5">
        <w:rPr>
          <w:rFonts w:asciiTheme="minorEastAsia" w:eastAsiaTheme="minorEastAsia" w:hAnsiTheme="minorEastAsia"/>
        </w:rPr>
        <w:t>IPA</w:t>
      </w:r>
      <w:r w:rsidRPr="00674762">
        <w:rPr>
          <w:rFonts w:hint="eastAsia"/>
        </w:rPr>
        <w:t>に提示すること。これら内容にはサポートサービスの</w:t>
      </w:r>
      <w:r w:rsidRPr="00AD6FF5">
        <w:rPr>
          <w:rFonts w:asciiTheme="minorEastAsia" w:eastAsiaTheme="minorEastAsia" w:hAnsiTheme="minorEastAsia"/>
        </w:rPr>
        <w:t>SLA</w:t>
      </w:r>
      <w:r w:rsidRPr="00674762">
        <w:rPr>
          <w:rFonts w:hint="eastAsia"/>
        </w:rPr>
        <w:t>やサポートを利用する際の利用の手引きなども併せて提出すること。</w:t>
      </w:r>
    </w:p>
    <w:p w14:paraId="4453AD52" w14:textId="77777777" w:rsidR="002535DD" w:rsidRDefault="002535DD">
      <w:pPr>
        <w:widowControl/>
        <w:jc w:val="left"/>
        <w:rPr>
          <w:szCs w:val="20"/>
        </w:rPr>
      </w:pPr>
      <w:r>
        <w:br w:type="page"/>
      </w:r>
    </w:p>
    <w:p w14:paraId="78C03D5F" w14:textId="77777777" w:rsidR="009F2D5F" w:rsidRPr="00AA6667" w:rsidRDefault="009F2D5F" w:rsidP="00D6474C">
      <w:pPr>
        <w:pStyle w:val="1"/>
        <w:numPr>
          <w:ilvl w:val="0"/>
          <w:numId w:val="71"/>
        </w:numPr>
        <w:spacing w:before="240" w:after="120"/>
        <w:rPr>
          <w:rFonts w:ascii="ＭＳ ゴシック" w:hAnsi="ＭＳ ゴシック"/>
        </w:rPr>
      </w:pPr>
      <w:r>
        <w:rPr>
          <w:rFonts w:ascii="ＭＳ ゴシック" w:hAnsi="ＭＳ ゴシック" w:hint="eastAsia"/>
        </w:rPr>
        <w:lastRenderedPageBreak/>
        <w:t>業務内容</w:t>
      </w:r>
    </w:p>
    <w:p w14:paraId="01FF66EB" w14:textId="77777777" w:rsidR="009F2D5F" w:rsidRPr="00D923C1" w:rsidRDefault="009F2D5F" w:rsidP="00D6474C">
      <w:pPr>
        <w:pStyle w:val="2"/>
        <w:numPr>
          <w:ilvl w:val="0"/>
          <w:numId w:val="72"/>
        </w:numPr>
        <w:spacing w:before="240"/>
        <w:rPr>
          <w:rFonts w:ascii="ＭＳ ゴシック" w:eastAsia="ＭＳ ゴシック" w:hAnsi="ＭＳ ゴシック"/>
        </w:rPr>
      </w:pPr>
      <w:r w:rsidRPr="00D923C1">
        <w:rPr>
          <w:rFonts w:ascii="ＭＳ ゴシック" w:eastAsia="ＭＳ ゴシック" w:hAnsi="ＭＳ ゴシック" w:hint="eastAsia"/>
        </w:rPr>
        <w:t>クラウドサービスの再販提供</w:t>
      </w:r>
    </w:p>
    <w:p w14:paraId="3E1BED29" w14:textId="77777777" w:rsidR="009F2D5F" w:rsidRPr="00AA6667" w:rsidRDefault="009F2D5F" w:rsidP="009F2D5F">
      <w:pPr>
        <w:ind w:leftChars="250" w:left="504"/>
        <w:rPr>
          <w:rFonts w:hAnsi="ＭＳ ゴシック"/>
        </w:rPr>
      </w:pPr>
      <w:r w:rsidRPr="00AA6667">
        <w:rPr>
          <w:rFonts w:hAnsi="ＭＳ ゴシック" w:hint="eastAsia"/>
        </w:rPr>
        <w:t>受注者は、クラウドサービス事業者が契約期間内で直接提供する原則全てのサービスを提供対象とすること。ただし、クラウドサービス事業者が再販不可能としているサービスについてはこの限りではない。</w:t>
      </w:r>
    </w:p>
    <w:p w14:paraId="506602AE" w14:textId="77777777" w:rsidR="009F2D5F" w:rsidRPr="00AA6667" w:rsidRDefault="009F2D5F" w:rsidP="009F2D5F">
      <w:pPr>
        <w:ind w:leftChars="250" w:left="504"/>
        <w:rPr>
          <w:rFonts w:hAnsi="ＭＳ ゴシック"/>
        </w:rPr>
      </w:pPr>
      <w:r w:rsidRPr="00AA6667">
        <w:rPr>
          <w:rFonts w:hAnsi="ＭＳ ゴシック" w:hint="eastAsia"/>
        </w:rPr>
        <w:t>契約期間中に利用を予定するサービスは下記、</w:t>
      </w:r>
      <w:r w:rsidRPr="006C1106">
        <w:rPr>
          <w:rFonts w:hAnsi="ＭＳ ゴシック" w:hint="eastAsia"/>
        </w:rPr>
        <w:t>表</w:t>
      </w:r>
      <w:r w:rsidRPr="006C1106">
        <w:rPr>
          <w:rFonts w:hAnsi="ＭＳ ゴシック" w:hint="eastAsia"/>
        </w:rPr>
        <w:t>2</w:t>
      </w:r>
      <w:r w:rsidRPr="00AA6667">
        <w:rPr>
          <w:rFonts w:hAnsi="ＭＳ ゴシック" w:hint="eastAsia"/>
        </w:rPr>
        <w:t>の通りであるが、クラウドサービス事業者による新たなサービスの提供開始や、クラウドサービスの条件に影響を及ぼし得る制度変更等を要因として何らかの課題が生じる場合には協議により対応を求める場合があるので、合理的な努力をもって応じること。</w:t>
      </w:r>
    </w:p>
    <w:p w14:paraId="7481B44F" w14:textId="77777777" w:rsidR="009F2D5F" w:rsidRDefault="009F2D5F" w:rsidP="009F2D5F">
      <w:pPr>
        <w:ind w:leftChars="250" w:left="504"/>
        <w:rPr>
          <w:rFonts w:hAnsi="ＭＳ ゴシック"/>
        </w:rPr>
      </w:pPr>
      <w:r w:rsidRPr="00AA6667">
        <w:rPr>
          <w:rFonts w:hAnsi="ＭＳ ゴシック" w:hint="eastAsia"/>
        </w:rPr>
        <w:t>また、契約期間中に利用を予定するクラウドサービスごとの予定利用量については</w:t>
      </w:r>
      <w:r w:rsidRPr="00D8264F">
        <w:rPr>
          <w:rFonts w:hAnsi="ＭＳ ゴシック" w:hint="eastAsia"/>
        </w:rPr>
        <w:t>別紙クラウドサービス予定利用量を参照すること。</w:t>
      </w:r>
    </w:p>
    <w:p w14:paraId="2EEF3881" w14:textId="77777777" w:rsidR="009F2D5F" w:rsidRDefault="009F2D5F" w:rsidP="009F2D5F">
      <w:pPr>
        <w:ind w:leftChars="250" w:left="504"/>
        <w:rPr>
          <w:rFonts w:hAnsi="ＭＳ ゴシック"/>
        </w:rPr>
      </w:pPr>
    </w:p>
    <w:p w14:paraId="2A5785CE" w14:textId="77777777" w:rsidR="009F2D5F" w:rsidRDefault="009F2D5F" w:rsidP="009F2D5F">
      <w:pPr>
        <w:ind w:leftChars="250" w:left="504"/>
        <w:jc w:val="center"/>
        <w:rPr>
          <w:rFonts w:hAnsi="ＭＳ ゴシック"/>
        </w:rPr>
      </w:pPr>
      <w:r w:rsidRPr="009844E7">
        <w:rPr>
          <w:rFonts w:hAnsi="ＭＳ ゴシック" w:hint="eastAsia"/>
        </w:rPr>
        <w:t>表</w:t>
      </w:r>
      <w:r w:rsidRPr="009844E7">
        <w:rPr>
          <w:rFonts w:hAnsi="ＭＳ ゴシック"/>
        </w:rPr>
        <w:t xml:space="preserve">2 </w:t>
      </w:r>
      <w:r w:rsidRPr="009844E7">
        <w:rPr>
          <w:rFonts w:hAnsi="ＭＳ ゴシック" w:hint="eastAsia"/>
        </w:rPr>
        <w:t>利用クラウドサービス一覧（入札時の想定）</w:t>
      </w:r>
    </w:p>
    <w:tbl>
      <w:tblPr>
        <w:tblStyle w:val="a6"/>
        <w:tblW w:w="9923" w:type="dxa"/>
        <w:tblInd w:w="-5" w:type="dxa"/>
        <w:tblLook w:val="04A0" w:firstRow="1" w:lastRow="0" w:firstColumn="1" w:lastColumn="0" w:noHBand="0" w:noVBand="1"/>
      </w:tblPr>
      <w:tblGrid>
        <w:gridCol w:w="536"/>
        <w:gridCol w:w="4279"/>
        <w:gridCol w:w="536"/>
        <w:gridCol w:w="4572"/>
      </w:tblGrid>
      <w:tr w:rsidR="009F2D5F" w14:paraId="232320A9" w14:textId="77777777" w:rsidTr="00D6474C">
        <w:trPr>
          <w:trHeight w:val="311"/>
        </w:trPr>
        <w:tc>
          <w:tcPr>
            <w:tcW w:w="536" w:type="dxa"/>
            <w:shd w:val="clear" w:color="auto" w:fill="C6D9F1" w:themeFill="text2" w:themeFillTint="33"/>
            <w:vAlign w:val="center"/>
          </w:tcPr>
          <w:p w14:paraId="7AB4FA9C" w14:textId="77777777" w:rsidR="009F2D5F" w:rsidRPr="00DD7246" w:rsidRDefault="009F2D5F" w:rsidP="0079419D">
            <w:pPr>
              <w:autoSpaceDE w:val="0"/>
              <w:autoSpaceDN w:val="0"/>
              <w:jc w:val="center"/>
              <w:rPr>
                <w:rFonts w:ascii="ＭＳ 明朝" w:hAnsi="ＭＳ 明朝" w:cs="ＭＳ 明朝"/>
                <w:sz w:val="16"/>
                <w:szCs w:val="16"/>
              </w:rPr>
            </w:pPr>
            <w:r w:rsidRPr="00DD7246">
              <w:rPr>
                <w:rFonts w:ascii="ＭＳ 明朝" w:hAnsi="ＭＳ 明朝" w:cs="ＭＳ 明朝" w:hint="eastAsia"/>
                <w:sz w:val="16"/>
                <w:szCs w:val="16"/>
              </w:rPr>
              <w:t>No.</w:t>
            </w:r>
          </w:p>
        </w:tc>
        <w:tc>
          <w:tcPr>
            <w:tcW w:w="4279" w:type="dxa"/>
            <w:shd w:val="clear" w:color="auto" w:fill="C6D9F1" w:themeFill="text2" w:themeFillTint="33"/>
          </w:tcPr>
          <w:p w14:paraId="0BFF3D84" w14:textId="77777777" w:rsidR="009F2D5F" w:rsidRPr="00DD7246" w:rsidRDefault="009F2D5F" w:rsidP="0079419D">
            <w:pPr>
              <w:autoSpaceDE w:val="0"/>
              <w:autoSpaceDN w:val="0"/>
              <w:jc w:val="center"/>
              <w:rPr>
                <w:rFonts w:ascii="ＭＳ 明朝" w:hAnsi="ＭＳ 明朝" w:cs="ＭＳ 明朝"/>
                <w:sz w:val="16"/>
                <w:szCs w:val="16"/>
              </w:rPr>
            </w:pPr>
            <w:r w:rsidRPr="00DD7246">
              <w:rPr>
                <w:rFonts w:ascii="ＭＳ 明朝" w:hAnsi="ＭＳ 明朝" w:cs="ＭＳ 明朝" w:hint="eastAsia"/>
                <w:sz w:val="16"/>
                <w:szCs w:val="16"/>
              </w:rPr>
              <w:t>サービス</w:t>
            </w:r>
          </w:p>
        </w:tc>
        <w:tc>
          <w:tcPr>
            <w:tcW w:w="536" w:type="dxa"/>
            <w:shd w:val="clear" w:color="auto" w:fill="C6D9F1" w:themeFill="text2" w:themeFillTint="33"/>
            <w:vAlign w:val="center"/>
          </w:tcPr>
          <w:p w14:paraId="59E7BAC2" w14:textId="77777777" w:rsidR="009F2D5F" w:rsidRPr="00DD7246" w:rsidRDefault="009F2D5F" w:rsidP="0079419D">
            <w:pPr>
              <w:autoSpaceDE w:val="0"/>
              <w:autoSpaceDN w:val="0"/>
              <w:jc w:val="center"/>
              <w:rPr>
                <w:rFonts w:ascii="ＭＳ 明朝" w:hAnsi="ＭＳ 明朝" w:cs="ＭＳ 明朝"/>
                <w:sz w:val="16"/>
                <w:szCs w:val="16"/>
              </w:rPr>
            </w:pPr>
            <w:r w:rsidRPr="00DD7246">
              <w:rPr>
                <w:rFonts w:ascii="ＭＳ 明朝" w:hAnsi="ＭＳ 明朝" w:cs="ＭＳ 明朝" w:hint="eastAsia"/>
                <w:sz w:val="16"/>
                <w:szCs w:val="16"/>
              </w:rPr>
              <w:t>No.</w:t>
            </w:r>
          </w:p>
        </w:tc>
        <w:tc>
          <w:tcPr>
            <w:tcW w:w="4572" w:type="dxa"/>
            <w:shd w:val="clear" w:color="auto" w:fill="C6D9F1" w:themeFill="text2" w:themeFillTint="33"/>
          </w:tcPr>
          <w:p w14:paraId="29F47B18" w14:textId="77777777" w:rsidR="009F2D5F" w:rsidRPr="00DD7246" w:rsidRDefault="009F2D5F" w:rsidP="0079419D">
            <w:pPr>
              <w:autoSpaceDE w:val="0"/>
              <w:autoSpaceDN w:val="0"/>
              <w:jc w:val="center"/>
              <w:rPr>
                <w:rFonts w:ascii="ＭＳ 明朝" w:hAnsi="ＭＳ 明朝" w:cs="ＭＳ 明朝"/>
                <w:sz w:val="16"/>
                <w:szCs w:val="16"/>
              </w:rPr>
            </w:pPr>
            <w:r w:rsidRPr="00DD7246">
              <w:rPr>
                <w:rFonts w:ascii="ＭＳ 明朝" w:hAnsi="ＭＳ 明朝" w:cs="ＭＳ 明朝" w:hint="eastAsia"/>
                <w:sz w:val="16"/>
                <w:szCs w:val="16"/>
              </w:rPr>
              <w:t>サービス</w:t>
            </w:r>
          </w:p>
        </w:tc>
      </w:tr>
      <w:tr w:rsidR="00786AAC" w14:paraId="6AEDE783" w14:textId="77777777" w:rsidTr="00786AAC">
        <w:trPr>
          <w:trHeight w:hRule="exact" w:val="255"/>
        </w:trPr>
        <w:tc>
          <w:tcPr>
            <w:tcW w:w="536" w:type="dxa"/>
          </w:tcPr>
          <w:p w14:paraId="15A8BE2D" w14:textId="77777777" w:rsidR="009F2D5F" w:rsidRPr="00DD7246" w:rsidRDefault="009F2D5F" w:rsidP="00D6474C">
            <w:pPr>
              <w:autoSpaceDE w:val="0"/>
              <w:autoSpaceDN w:val="0"/>
              <w:spacing w:line="240" w:lineRule="atLeast"/>
              <w:jc w:val="right"/>
              <w:rPr>
                <w:rFonts w:ascii="ＭＳ 明朝" w:hAnsi="ＭＳ 明朝" w:cs="ＭＳ 明朝"/>
                <w:sz w:val="16"/>
                <w:szCs w:val="16"/>
              </w:rPr>
            </w:pPr>
            <w:r w:rsidRPr="00DD7246">
              <w:rPr>
                <w:rFonts w:ascii="ＭＳ 明朝" w:hAnsi="ＭＳ 明朝" w:cs="ＭＳ 明朝" w:hint="eastAsia"/>
                <w:sz w:val="16"/>
                <w:szCs w:val="16"/>
              </w:rPr>
              <w:t>1</w:t>
            </w:r>
          </w:p>
        </w:tc>
        <w:tc>
          <w:tcPr>
            <w:tcW w:w="4279" w:type="dxa"/>
          </w:tcPr>
          <w:p w14:paraId="05948278" w14:textId="77777777" w:rsidR="009F2D5F" w:rsidRPr="00DD7246" w:rsidRDefault="009F2D5F" w:rsidP="00D6474C">
            <w:pPr>
              <w:autoSpaceDE w:val="0"/>
              <w:autoSpaceDN w:val="0"/>
              <w:spacing w:line="240" w:lineRule="atLeast"/>
              <w:jc w:val="left"/>
              <w:rPr>
                <w:rFonts w:ascii="ＭＳ 明朝" w:hAnsi="ＭＳ 明朝" w:cs="ＭＳ 明朝"/>
                <w:sz w:val="16"/>
                <w:szCs w:val="16"/>
              </w:rPr>
            </w:pPr>
            <w:r w:rsidRPr="00DD7246">
              <w:rPr>
                <w:rFonts w:ascii="ＭＳ 明朝" w:hAnsi="ＭＳ 明朝" w:cs="ＭＳ 明朝"/>
                <w:sz w:val="16"/>
                <w:szCs w:val="16"/>
              </w:rPr>
              <w:t>Amazon CloudFront</w:t>
            </w:r>
          </w:p>
        </w:tc>
        <w:tc>
          <w:tcPr>
            <w:tcW w:w="536" w:type="dxa"/>
          </w:tcPr>
          <w:p w14:paraId="2D5DD8F6" w14:textId="77777777" w:rsidR="009F2D5F" w:rsidRPr="00DD7246" w:rsidRDefault="009F2D5F" w:rsidP="00D6474C">
            <w:pPr>
              <w:autoSpaceDE w:val="0"/>
              <w:autoSpaceDN w:val="0"/>
              <w:spacing w:line="240" w:lineRule="atLeast"/>
              <w:jc w:val="right"/>
              <w:rPr>
                <w:rFonts w:ascii="ＭＳ 明朝" w:hAnsi="ＭＳ 明朝" w:cs="ＭＳ 明朝"/>
                <w:sz w:val="16"/>
                <w:szCs w:val="16"/>
              </w:rPr>
            </w:pPr>
            <w:r>
              <w:rPr>
                <w:rFonts w:ascii="ＭＳ 明朝" w:hAnsi="ＭＳ 明朝" w:cs="ＭＳ 明朝" w:hint="eastAsia"/>
                <w:sz w:val="16"/>
                <w:szCs w:val="16"/>
              </w:rPr>
              <w:t>31</w:t>
            </w:r>
          </w:p>
        </w:tc>
        <w:tc>
          <w:tcPr>
            <w:tcW w:w="4572" w:type="dxa"/>
          </w:tcPr>
          <w:p w14:paraId="04592505" w14:textId="77777777" w:rsidR="009F2D5F" w:rsidRPr="00DD7246" w:rsidRDefault="009F2D5F" w:rsidP="00D6474C">
            <w:pPr>
              <w:autoSpaceDE w:val="0"/>
              <w:autoSpaceDN w:val="0"/>
              <w:spacing w:line="240" w:lineRule="atLeast"/>
              <w:jc w:val="left"/>
              <w:rPr>
                <w:rFonts w:ascii="ＭＳ 明朝" w:hAnsi="ＭＳ 明朝" w:cs="ＭＳ 明朝"/>
                <w:sz w:val="16"/>
                <w:szCs w:val="16"/>
              </w:rPr>
            </w:pPr>
            <w:r w:rsidRPr="008A456C">
              <w:rPr>
                <w:rFonts w:ascii="ＭＳ 明朝" w:hAnsi="ＭＳ 明朝" w:cs="ＭＳ 明朝"/>
                <w:sz w:val="16"/>
                <w:szCs w:val="16"/>
              </w:rPr>
              <w:t xml:space="preserve">AWS </w:t>
            </w:r>
            <w:proofErr w:type="spellStart"/>
            <w:r w:rsidRPr="008A456C">
              <w:rPr>
                <w:rFonts w:ascii="ＭＳ 明朝" w:hAnsi="ＭＳ 明朝" w:cs="ＭＳ 明朝"/>
                <w:sz w:val="16"/>
                <w:szCs w:val="16"/>
              </w:rPr>
              <w:t>PrivateLink</w:t>
            </w:r>
            <w:proofErr w:type="spellEnd"/>
          </w:p>
        </w:tc>
      </w:tr>
      <w:tr w:rsidR="009F2D5F" w14:paraId="71B2EF9E" w14:textId="77777777" w:rsidTr="00D6474C">
        <w:trPr>
          <w:trHeight w:hRule="exact" w:val="255"/>
        </w:trPr>
        <w:tc>
          <w:tcPr>
            <w:tcW w:w="536" w:type="dxa"/>
          </w:tcPr>
          <w:p w14:paraId="43D77D5B"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w:t>
            </w:r>
          </w:p>
        </w:tc>
        <w:tc>
          <w:tcPr>
            <w:tcW w:w="4279" w:type="dxa"/>
          </w:tcPr>
          <w:p w14:paraId="3CF0F422"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CloudWatch</w:t>
            </w:r>
          </w:p>
        </w:tc>
        <w:tc>
          <w:tcPr>
            <w:tcW w:w="536" w:type="dxa"/>
          </w:tcPr>
          <w:p w14:paraId="02D2A1A9"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32</w:t>
            </w:r>
          </w:p>
        </w:tc>
        <w:tc>
          <w:tcPr>
            <w:tcW w:w="4572" w:type="dxa"/>
          </w:tcPr>
          <w:p w14:paraId="659073AF"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Shield Standard</w:t>
            </w:r>
          </w:p>
        </w:tc>
      </w:tr>
      <w:tr w:rsidR="009F2D5F" w14:paraId="4096A7D5" w14:textId="77777777" w:rsidTr="00D6474C">
        <w:trPr>
          <w:trHeight w:hRule="exact" w:val="255"/>
        </w:trPr>
        <w:tc>
          <w:tcPr>
            <w:tcW w:w="536" w:type="dxa"/>
          </w:tcPr>
          <w:p w14:paraId="789F7895"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w:t>
            </w:r>
          </w:p>
        </w:tc>
        <w:tc>
          <w:tcPr>
            <w:tcW w:w="4279" w:type="dxa"/>
          </w:tcPr>
          <w:p w14:paraId="18E1D375"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CloudWatch Logs</w:t>
            </w:r>
          </w:p>
        </w:tc>
        <w:tc>
          <w:tcPr>
            <w:tcW w:w="536" w:type="dxa"/>
          </w:tcPr>
          <w:p w14:paraId="2A79F590"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33</w:t>
            </w:r>
          </w:p>
        </w:tc>
        <w:tc>
          <w:tcPr>
            <w:tcW w:w="4572" w:type="dxa"/>
          </w:tcPr>
          <w:p w14:paraId="23CE68C9"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Systems Manager</w:t>
            </w:r>
          </w:p>
        </w:tc>
      </w:tr>
      <w:tr w:rsidR="009F2D5F" w14:paraId="48F12FD1" w14:textId="77777777" w:rsidTr="00D6474C">
        <w:trPr>
          <w:trHeight w:hRule="exact" w:val="255"/>
        </w:trPr>
        <w:tc>
          <w:tcPr>
            <w:tcW w:w="536" w:type="dxa"/>
          </w:tcPr>
          <w:p w14:paraId="6EB174C9"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w:t>
            </w:r>
          </w:p>
        </w:tc>
        <w:tc>
          <w:tcPr>
            <w:tcW w:w="4279" w:type="dxa"/>
          </w:tcPr>
          <w:p w14:paraId="28DA3E21"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Cognito</w:t>
            </w:r>
          </w:p>
        </w:tc>
        <w:tc>
          <w:tcPr>
            <w:tcW w:w="536" w:type="dxa"/>
          </w:tcPr>
          <w:p w14:paraId="578E3C3F"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34</w:t>
            </w:r>
          </w:p>
        </w:tc>
        <w:tc>
          <w:tcPr>
            <w:tcW w:w="4572" w:type="dxa"/>
          </w:tcPr>
          <w:p w14:paraId="06AA28F0"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Transit Gateway</w:t>
            </w:r>
          </w:p>
        </w:tc>
      </w:tr>
      <w:tr w:rsidR="009F2D5F" w14:paraId="604085C2" w14:textId="77777777" w:rsidTr="00D6474C">
        <w:trPr>
          <w:trHeight w:hRule="exact" w:val="255"/>
        </w:trPr>
        <w:tc>
          <w:tcPr>
            <w:tcW w:w="536" w:type="dxa"/>
          </w:tcPr>
          <w:p w14:paraId="67C43A58"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w:t>
            </w:r>
          </w:p>
        </w:tc>
        <w:tc>
          <w:tcPr>
            <w:tcW w:w="4279" w:type="dxa"/>
          </w:tcPr>
          <w:p w14:paraId="6DFF1E81"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EC2 Auto Scaling</w:t>
            </w:r>
          </w:p>
        </w:tc>
        <w:tc>
          <w:tcPr>
            <w:tcW w:w="536" w:type="dxa"/>
          </w:tcPr>
          <w:p w14:paraId="6F422136"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35</w:t>
            </w:r>
          </w:p>
        </w:tc>
        <w:tc>
          <w:tcPr>
            <w:tcW w:w="4572" w:type="dxa"/>
          </w:tcPr>
          <w:p w14:paraId="5701199D"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Trusted Advisor</w:t>
            </w:r>
          </w:p>
        </w:tc>
      </w:tr>
      <w:tr w:rsidR="009F2D5F" w14:paraId="4288FD9F" w14:textId="77777777" w:rsidTr="00D6474C">
        <w:trPr>
          <w:trHeight w:hRule="exact" w:val="255"/>
        </w:trPr>
        <w:tc>
          <w:tcPr>
            <w:tcW w:w="536" w:type="dxa"/>
          </w:tcPr>
          <w:p w14:paraId="265848A2"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6</w:t>
            </w:r>
          </w:p>
        </w:tc>
        <w:tc>
          <w:tcPr>
            <w:tcW w:w="4279" w:type="dxa"/>
          </w:tcPr>
          <w:p w14:paraId="23E72A92"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Elastic Block Store (Amazon EBS)</w:t>
            </w:r>
          </w:p>
        </w:tc>
        <w:tc>
          <w:tcPr>
            <w:tcW w:w="536" w:type="dxa"/>
          </w:tcPr>
          <w:p w14:paraId="7658F3F5"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36</w:t>
            </w:r>
          </w:p>
        </w:tc>
        <w:tc>
          <w:tcPr>
            <w:tcW w:w="4572" w:type="dxa"/>
          </w:tcPr>
          <w:p w14:paraId="4D9404CD"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WAF</w:t>
            </w:r>
          </w:p>
        </w:tc>
      </w:tr>
      <w:tr w:rsidR="009F2D5F" w14:paraId="62E33BEB" w14:textId="77777777" w:rsidTr="00D6474C">
        <w:trPr>
          <w:trHeight w:hRule="exact" w:val="255"/>
        </w:trPr>
        <w:tc>
          <w:tcPr>
            <w:tcW w:w="536" w:type="dxa"/>
          </w:tcPr>
          <w:p w14:paraId="1C768BBD"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7</w:t>
            </w:r>
          </w:p>
        </w:tc>
        <w:tc>
          <w:tcPr>
            <w:tcW w:w="4279" w:type="dxa"/>
          </w:tcPr>
          <w:p w14:paraId="0ADB965F"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Elastic Compute Cloud (Amazon EC2)</w:t>
            </w:r>
          </w:p>
        </w:tc>
        <w:tc>
          <w:tcPr>
            <w:tcW w:w="536" w:type="dxa"/>
          </w:tcPr>
          <w:p w14:paraId="252483A5"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37</w:t>
            </w:r>
          </w:p>
        </w:tc>
        <w:tc>
          <w:tcPr>
            <w:tcW w:w="4572" w:type="dxa"/>
          </w:tcPr>
          <w:p w14:paraId="04DB0F36"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Elastic Load Balancing</w:t>
            </w:r>
          </w:p>
        </w:tc>
      </w:tr>
      <w:tr w:rsidR="009F2D5F" w14:paraId="64107CEF" w14:textId="77777777" w:rsidTr="00D6474C">
        <w:trPr>
          <w:trHeight w:hRule="exact" w:val="255"/>
        </w:trPr>
        <w:tc>
          <w:tcPr>
            <w:tcW w:w="536" w:type="dxa"/>
          </w:tcPr>
          <w:p w14:paraId="427E9424"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8</w:t>
            </w:r>
          </w:p>
        </w:tc>
        <w:tc>
          <w:tcPr>
            <w:tcW w:w="4279" w:type="dxa"/>
          </w:tcPr>
          <w:p w14:paraId="0D0606E4"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Elastic File System (Amazon EFS)</w:t>
            </w:r>
          </w:p>
        </w:tc>
        <w:tc>
          <w:tcPr>
            <w:tcW w:w="536" w:type="dxa"/>
          </w:tcPr>
          <w:p w14:paraId="3B431C30"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38</w:t>
            </w:r>
          </w:p>
        </w:tc>
        <w:tc>
          <w:tcPr>
            <w:tcW w:w="4572" w:type="dxa"/>
          </w:tcPr>
          <w:p w14:paraId="189D4298"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Service Quotas</w:t>
            </w:r>
          </w:p>
        </w:tc>
      </w:tr>
      <w:tr w:rsidR="009F2D5F" w14:paraId="353D353F" w14:textId="77777777" w:rsidTr="00D6474C">
        <w:trPr>
          <w:trHeight w:hRule="exact" w:val="255"/>
        </w:trPr>
        <w:tc>
          <w:tcPr>
            <w:tcW w:w="536" w:type="dxa"/>
          </w:tcPr>
          <w:p w14:paraId="6795D41C"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9</w:t>
            </w:r>
          </w:p>
        </w:tc>
        <w:tc>
          <w:tcPr>
            <w:tcW w:w="4279" w:type="dxa"/>
          </w:tcPr>
          <w:p w14:paraId="79F7169A" w14:textId="77777777" w:rsidR="009F2D5F" w:rsidRPr="00FD736E" w:rsidRDefault="009F2D5F" w:rsidP="0079419D">
            <w:pPr>
              <w:autoSpaceDE w:val="0"/>
              <w:autoSpaceDN w:val="0"/>
              <w:jc w:val="left"/>
              <w:rPr>
                <w:rFonts w:ascii="ＭＳ 明朝" w:hAnsi="ＭＳ 明朝" w:cs="ＭＳ 明朝"/>
                <w:sz w:val="16"/>
                <w:szCs w:val="16"/>
              </w:rPr>
            </w:pPr>
            <w:r w:rsidRPr="00BB6945">
              <w:rPr>
                <w:rFonts w:ascii="ＭＳ 明朝" w:hAnsi="ＭＳ 明朝" w:cs="ＭＳ 明朝"/>
                <w:sz w:val="16"/>
                <w:szCs w:val="16"/>
              </w:rPr>
              <w:t>Amazon OpenSearch Service</w:t>
            </w:r>
          </w:p>
        </w:tc>
        <w:tc>
          <w:tcPr>
            <w:tcW w:w="536" w:type="dxa"/>
          </w:tcPr>
          <w:p w14:paraId="172B0962"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39</w:t>
            </w:r>
          </w:p>
        </w:tc>
        <w:tc>
          <w:tcPr>
            <w:tcW w:w="4572" w:type="dxa"/>
          </w:tcPr>
          <w:p w14:paraId="6913BCC1"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 xml:space="preserve">Amazon </w:t>
            </w:r>
            <w:proofErr w:type="spellStart"/>
            <w:r w:rsidRPr="008A456C">
              <w:rPr>
                <w:rFonts w:ascii="ＭＳ 明朝" w:hAnsi="ＭＳ 明朝" w:cs="ＭＳ 明朝"/>
                <w:sz w:val="16"/>
                <w:szCs w:val="16"/>
              </w:rPr>
              <w:t>WorkSpaces</w:t>
            </w:r>
            <w:proofErr w:type="spellEnd"/>
          </w:p>
        </w:tc>
      </w:tr>
      <w:tr w:rsidR="009F2D5F" w14:paraId="5C11DCD4" w14:textId="77777777" w:rsidTr="00D6474C">
        <w:trPr>
          <w:trHeight w:hRule="exact" w:val="255"/>
        </w:trPr>
        <w:tc>
          <w:tcPr>
            <w:tcW w:w="536" w:type="dxa"/>
          </w:tcPr>
          <w:p w14:paraId="08307267"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10</w:t>
            </w:r>
          </w:p>
        </w:tc>
        <w:tc>
          <w:tcPr>
            <w:tcW w:w="4279" w:type="dxa"/>
          </w:tcPr>
          <w:p w14:paraId="45A19BF4"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 xml:space="preserve">Amazon </w:t>
            </w:r>
            <w:proofErr w:type="spellStart"/>
            <w:r w:rsidRPr="00FD736E">
              <w:rPr>
                <w:rFonts w:ascii="ＭＳ 明朝" w:hAnsi="ＭＳ 明朝" w:cs="ＭＳ 明朝"/>
                <w:sz w:val="16"/>
                <w:szCs w:val="16"/>
              </w:rPr>
              <w:t>EventBridge</w:t>
            </w:r>
            <w:proofErr w:type="spellEnd"/>
          </w:p>
        </w:tc>
        <w:tc>
          <w:tcPr>
            <w:tcW w:w="536" w:type="dxa"/>
          </w:tcPr>
          <w:p w14:paraId="63E8C4DE"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40</w:t>
            </w:r>
          </w:p>
        </w:tc>
        <w:tc>
          <w:tcPr>
            <w:tcW w:w="4572" w:type="dxa"/>
          </w:tcPr>
          <w:p w14:paraId="73D561B2"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 xml:space="preserve">AWS </w:t>
            </w:r>
            <w:proofErr w:type="spellStart"/>
            <w:r w:rsidRPr="008A456C">
              <w:rPr>
                <w:rFonts w:ascii="ＭＳ 明朝" w:hAnsi="ＭＳ 明朝" w:cs="ＭＳ 明朝"/>
                <w:sz w:val="16"/>
                <w:szCs w:val="16"/>
              </w:rPr>
              <w:t>CodeDeploy</w:t>
            </w:r>
            <w:proofErr w:type="spellEnd"/>
          </w:p>
        </w:tc>
      </w:tr>
      <w:tr w:rsidR="009F2D5F" w14:paraId="65B3DD53" w14:textId="77777777" w:rsidTr="00D6474C">
        <w:trPr>
          <w:trHeight w:hRule="exact" w:val="255"/>
        </w:trPr>
        <w:tc>
          <w:tcPr>
            <w:tcW w:w="536" w:type="dxa"/>
          </w:tcPr>
          <w:p w14:paraId="345191E6"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11</w:t>
            </w:r>
          </w:p>
        </w:tc>
        <w:tc>
          <w:tcPr>
            <w:tcW w:w="4279" w:type="dxa"/>
          </w:tcPr>
          <w:p w14:paraId="3856F913" w14:textId="77777777" w:rsidR="009F2D5F" w:rsidRPr="00FD736E" w:rsidRDefault="009F2D5F" w:rsidP="0079419D">
            <w:pPr>
              <w:autoSpaceDE w:val="0"/>
              <w:autoSpaceDN w:val="0"/>
              <w:jc w:val="left"/>
              <w:rPr>
                <w:rFonts w:ascii="ＭＳ 明朝" w:hAnsi="ＭＳ 明朝" w:cs="ＭＳ 明朝"/>
                <w:sz w:val="16"/>
                <w:szCs w:val="16"/>
              </w:rPr>
            </w:pPr>
            <w:r w:rsidRPr="00037FE4">
              <w:rPr>
                <w:rFonts w:ascii="ＭＳ 明朝" w:hAnsi="ＭＳ 明朝" w:cs="ＭＳ 明朝"/>
                <w:sz w:val="16"/>
                <w:szCs w:val="16"/>
              </w:rPr>
              <w:t>Amazon S3 Glacier</w:t>
            </w:r>
          </w:p>
        </w:tc>
        <w:tc>
          <w:tcPr>
            <w:tcW w:w="536" w:type="dxa"/>
          </w:tcPr>
          <w:p w14:paraId="7B9E238B"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41</w:t>
            </w:r>
          </w:p>
        </w:tc>
        <w:tc>
          <w:tcPr>
            <w:tcW w:w="4572" w:type="dxa"/>
          </w:tcPr>
          <w:p w14:paraId="7CC67CEF"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Amazon Elastic Container Service</w:t>
            </w:r>
          </w:p>
        </w:tc>
      </w:tr>
      <w:tr w:rsidR="009F2D5F" w14:paraId="452C9B7B" w14:textId="77777777" w:rsidTr="00D6474C">
        <w:trPr>
          <w:trHeight w:hRule="exact" w:val="255"/>
        </w:trPr>
        <w:tc>
          <w:tcPr>
            <w:tcW w:w="536" w:type="dxa"/>
          </w:tcPr>
          <w:p w14:paraId="403EA6C6"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12</w:t>
            </w:r>
          </w:p>
        </w:tc>
        <w:tc>
          <w:tcPr>
            <w:tcW w:w="4279" w:type="dxa"/>
          </w:tcPr>
          <w:p w14:paraId="3E90C9CE"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Inspector</w:t>
            </w:r>
          </w:p>
        </w:tc>
        <w:tc>
          <w:tcPr>
            <w:tcW w:w="536" w:type="dxa"/>
          </w:tcPr>
          <w:p w14:paraId="539AAF70"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42</w:t>
            </w:r>
          </w:p>
        </w:tc>
        <w:tc>
          <w:tcPr>
            <w:tcW w:w="4572" w:type="dxa"/>
          </w:tcPr>
          <w:p w14:paraId="70494017"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Amazon Elastic Container Registry</w:t>
            </w:r>
          </w:p>
        </w:tc>
      </w:tr>
      <w:tr w:rsidR="009F2D5F" w14:paraId="52AB7F85" w14:textId="77777777" w:rsidTr="00D6474C">
        <w:trPr>
          <w:trHeight w:hRule="exact" w:val="255"/>
        </w:trPr>
        <w:tc>
          <w:tcPr>
            <w:tcW w:w="536" w:type="dxa"/>
          </w:tcPr>
          <w:p w14:paraId="5B559187"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13</w:t>
            </w:r>
          </w:p>
        </w:tc>
        <w:tc>
          <w:tcPr>
            <w:tcW w:w="4279" w:type="dxa"/>
          </w:tcPr>
          <w:p w14:paraId="7CBCCBB2"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Relational Database Service (Amazon RDS)</w:t>
            </w:r>
          </w:p>
        </w:tc>
        <w:tc>
          <w:tcPr>
            <w:tcW w:w="536" w:type="dxa"/>
          </w:tcPr>
          <w:p w14:paraId="71DF5BD4"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43</w:t>
            </w:r>
          </w:p>
        </w:tc>
        <w:tc>
          <w:tcPr>
            <w:tcW w:w="4572" w:type="dxa"/>
          </w:tcPr>
          <w:p w14:paraId="20D2D113"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Batch</w:t>
            </w:r>
          </w:p>
        </w:tc>
      </w:tr>
      <w:tr w:rsidR="009F2D5F" w14:paraId="24EDFE23" w14:textId="77777777" w:rsidTr="00D6474C">
        <w:trPr>
          <w:trHeight w:hRule="exact" w:val="255"/>
        </w:trPr>
        <w:tc>
          <w:tcPr>
            <w:tcW w:w="536" w:type="dxa"/>
          </w:tcPr>
          <w:p w14:paraId="1848054F"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14</w:t>
            </w:r>
          </w:p>
        </w:tc>
        <w:tc>
          <w:tcPr>
            <w:tcW w:w="4279" w:type="dxa"/>
          </w:tcPr>
          <w:p w14:paraId="1E006212"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Route 53</w:t>
            </w:r>
          </w:p>
        </w:tc>
        <w:tc>
          <w:tcPr>
            <w:tcW w:w="536" w:type="dxa"/>
          </w:tcPr>
          <w:p w14:paraId="0FBF1320"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44</w:t>
            </w:r>
          </w:p>
        </w:tc>
        <w:tc>
          <w:tcPr>
            <w:tcW w:w="4572" w:type="dxa"/>
          </w:tcPr>
          <w:p w14:paraId="304D6A26"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 xml:space="preserve">Amazon </w:t>
            </w:r>
            <w:proofErr w:type="spellStart"/>
            <w:r w:rsidRPr="008A456C">
              <w:rPr>
                <w:rFonts w:ascii="ＭＳ 明朝" w:hAnsi="ＭＳ 明朝" w:cs="ＭＳ 明朝"/>
                <w:sz w:val="16"/>
                <w:szCs w:val="16"/>
              </w:rPr>
              <w:t>WorkDocs</w:t>
            </w:r>
            <w:proofErr w:type="spellEnd"/>
          </w:p>
        </w:tc>
      </w:tr>
      <w:tr w:rsidR="009F2D5F" w14:paraId="0039A921" w14:textId="77777777" w:rsidTr="00D6474C">
        <w:trPr>
          <w:trHeight w:hRule="exact" w:val="255"/>
        </w:trPr>
        <w:tc>
          <w:tcPr>
            <w:tcW w:w="536" w:type="dxa"/>
          </w:tcPr>
          <w:p w14:paraId="593B3F62"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15</w:t>
            </w:r>
          </w:p>
        </w:tc>
        <w:tc>
          <w:tcPr>
            <w:tcW w:w="4279" w:type="dxa"/>
          </w:tcPr>
          <w:p w14:paraId="50FB750E"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Simple Notification Service (SNS)</w:t>
            </w:r>
          </w:p>
        </w:tc>
        <w:tc>
          <w:tcPr>
            <w:tcW w:w="536" w:type="dxa"/>
          </w:tcPr>
          <w:p w14:paraId="59C68DD9"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45</w:t>
            </w:r>
          </w:p>
        </w:tc>
        <w:tc>
          <w:tcPr>
            <w:tcW w:w="4572" w:type="dxa"/>
          </w:tcPr>
          <w:p w14:paraId="313CB006"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 xml:space="preserve">Amazon </w:t>
            </w:r>
            <w:proofErr w:type="spellStart"/>
            <w:r w:rsidRPr="008A456C">
              <w:rPr>
                <w:rFonts w:ascii="ＭＳ 明朝" w:hAnsi="ＭＳ 明朝" w:cs="ＭＳ 明朝"/>
                <w:sz w:val="16"/>
                <w:szCs w:val="16"/>
              </w:rPr>
              <w:t>GuardDuty</w:t>
            </w:r>
            <w:proofErr w:type="spellEnd"/>
          </w:p>
        </w:tc>
      </w:tr>
      <w:tr w:rsidR="009F2D5F" w14:paraId="087CF541" w14:textId="77777777" w:rsidTr="00D6474C">
        <w:trPr>
          <w:trHeight w:hRule="exact" w:val="255"/>
        </w:trPr>
        <w:tc>
          <w:tcPr>
            <w:tcW w:w="536" w:type="dxa"/>
          </w:tcPr>
          <w:p w14:paraId="3F1A0D63"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16</w:t>
            </w:r>
          </w:p>
        </w:tc>
        <w:tc>
          <w:tcPr>
            <w:tcW w:w="4279" w:type="dxa"/>
          </w:tcPr>
          <w:p w14:paraId="658063DC"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Simple Queue Service (SQS)</w:t>
            </w:r>
          </w:p>
        </w:tc>
        <w:tc>
          <w:tcPr>
            <w:tcW w:w="536" w:type="dxa"/>
          </w:tcPr>
          <w:p w14:paraId="0983CF6F"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46</w:t>
            </w:r>
          </w:p>
        </w:tc>
        <w:tc>
          <w:tcPr>
            <w:tcW w:w="4572" w:type="dxa"/>
          </w:tcPr>
          <w:p w14:paraId="20B98701"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Network Firewall</w:t>
            </w:r>
          </w:p>
        </w:tc>
      </w:tr>
      <w:tr w:rsidR="009F2D5F" w14:paraId="01A9D06F" w14:textId="77777777" w:rsidTr="00D6474C">
        <w:trPr>
          <w:trHeight w:hRule="exact" w:val="255"/>
        </w:trPr>
        <w:tc>
          <w:tcPr>
            <w:tcW w:w="536" w:type="dxa"/>
          </w:tcPr>
          <w:p w14:paraId="3CD96175"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17</w:t>
            </w:r>
          </w:p>
        </w:tc>
        <w:tc>
          <w:tcPr>
            <w:tcW w:w="4279" w:type="dxa"/>
          </w:tcPr>
          <w:p w14:paraId="7A7C8ABC"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Simple Storage Service (S3)</w:t>
            </w:r>
          </w:p>
        </w:tc>
        <w:tc>
          <w:tcPr>
            <w:tcW w:w="536" w:type="dxa"/>
          </w:tcPr>
          <w:p w14:paraId="16E34835"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47</w:t>
            </w:r>
          </w:p>
        </w:tc>
        <w:tc>
          <w:tcPr>
            <w:tcW w:w="4572" w:type="dxa"/>
          </w:tcPr>
          <w:p w14:paraId="2855E11D"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Amazon Kinesis</w:t>
            </w:r>
          </w:p>
        </w:tc>
      </w:tr>
      <w:tr w:rsidR="009F2D5F" w14:paraId="61D469CA" w14:textId="77777777" w:rsidTr="00D6474C">
        <w:trPr>
          <w:trHeight w:hRule="exact" w:val="255"/>
        </w:trPr>
        <w:tc>
          <w:tcPr>
            <w:tcW w:w="536" w:type="dxa"/>
          </w:tcPr>
          <w:p w14:paraId="6AADDCF5"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18</w:t>
            </w:r>
          </w:p>
        </w:tc>
        <w:tc>
          <w:tcPr>
            <w:tcW w:w="4279" w:type="dxa"/>
          </w:tcPr>
          <w:p w14:paraId="2B028A68"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Amazon Virtual Private Cloud (VPC)</w:t>
            </w:r>
          </w:p>
        </w:tc>
        <w:tc>
          <w:tcPr>
            <w:tcW w:w="536" w:type="dxa"/>
          </w:tcPr>
          <w:p w14:paraId="1B849033"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48</w:t>
            </w:r>
          </w:p>
        </w:tc>
        <w:tc>
          <w:tcPr>
            <w:tcW w:w="4572" w:type="dxa"/>
          </w:tcPr>
          <w:p w14:paraId="479CB4E4"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Amazon Kinesis Data Streams</w:t>
            </w:r>
          </w:p>
        </w:tc>
      </w:tr>
      <w:tr w:rsidR="009F2D5F" w14:paraId="39165AE9" w14:textId="77777777" w:rsidTr="00D6474C">
        <w:trPr>
          <w:trHeight w:hRule="exact" w:val="255"/>
        </w:trPr>
        <w:tc>
          <w:tcPr>
            <w:tcW w:w="536" w:type="dxa"/>
          </w:tcPr>
          <w:p w14:paraId="2CEB57DB"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19</w:t>
            </w:r>
          </w:p>
        </w:tc>
        <w:tc>
          <w:tcPr>
            <w:tcW w:w="4279" w:type="dxa"/>
          </w:tcPr>
          <w:p w14:paraId="5B962E7E"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AWS Backup</w:t>
            </w:r>
          </w:p>
        </w:tc>
        <w:tc>
          <w:tcPr>
            <w:tcW w:w="536" w:type="dxa"/>
          </w:tcPr>
          <w:p w14:paraId="2B8291FC"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49</w:t>
            </w:r>
          </w:p>
        </w:tc>
        <w:tc>
          <w:tcPr>
            <w:tcW w:w="4572" w:type="dxa"/>
          </w:tcPr>
          <w:p w14:paraId="4B272DD6"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Secrets Manager</w:t>
            </w:r>
          </w:p>
        </w:tc>
      </w:tr>
      <w:tr w:rsidR="009F2D5F" w14:paraId="4AA6C111" w14:textId="77777777" w:rsidTr="00D6474C">
        <w:trPr>
          <w:trHeight w:hRule="exact" w:val="255"/>
        </w:trPr>
        <w:tc>
          <w:tcPr>
            <w:tcW w:w="536" w:type="dxa"/>
          </w:tcPr>
          <w:p w14:paraId="29AA7343"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20</w:t>
            </w:r>
          </w:p>
        </w:tc>
        <w:tc>
          <w:tcPr>
            <w:tcW w:w="4279" w:type="dxa"/>
          </w:tcPr>
          <w:p w14:paraId="0B14AA49"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AWS Certificate Manager</w:t>
            </w:r>
          </w:p>
        </w:tc>
        <w:tc>
          <w:tcPr>
            <w:tcW w:w="536" w:type="dxa"/>
          </w:tcPr>
          <w:p w14:paraId="32D556F0"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50</w:t>
            </w:r>
          </w:p>
        </w:tc>
        <w:tc>
          <w:tcPr>
            <w:tcW w:w="4572" w:type="dxa"/>
          </w:tcPr>
          <w:p w14:paraId="3D74F34E" w14:textId="77777777" w:rsidR="009F2D5F" w:rsidRPr="00FD736E" w:rsidRDefault="009F2D5F" w:rsidP="0079419D">
            <w:pPr>
              <w:autoSpaceDE w:val="0"/>
              <w:autoSpaceDN w:val="0"/>
              <w:jc w:val="left"/>
              <w:rPr>
                <w:rFonts w:ascii="ＭＳ 明朝" w:hAnsi="ＭＳ 明朝" w:cs="ＭＳ 明朝"/>
                <w:sz w:val="16"/>
                <w:szCs w:val="16"/>
              </w:rPr>
            </w:pPr>
            <w:r w:rsidRPr="00BB6945">
              <w:rPr>
                <w:rFonts w:ascii="ＭＳ 明朝" w:hAnsi="ＭＳ 明朝" w:cs="ＭＳ 明朝"/>
                <w:sz w:val="16"/>
                <w:szCs w:val="16"/>
              </w:rPr>
              <w:t>Amazon API Gateway</w:t>
            </w:r>
          </w:p>
        </w:tc>
      </w:tr>
      <w:tr w:rsidR="009F2D5F" w14:paraId="23AC2A6F" w14:textId="77777777" w:rsidTr="00D6474C">
        <w:trPr>
          <w:trHeight w:hRule="exact" w:val="255"/>
        </w:trPr>
        <w:tc>
          <w:tcPr>
            <w:tcW w:w="536" w:type="dxa"/>
          </w:tcPr>
          <w:p w14:paraId="7A4978D2"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21</w:t>
            </w:r>
          </w:p>
        </w:tc>
        <w:tc>
          <w:tcPr>
            <w:tcW w:w="4279" w:type="dxa"/>
          </w:tcPr>
          <w:p w14:paraId="6FAD13B6"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AWS CloudFormation</w:t>
            </w:r>
          </w:p>
        </w:tc>
        <w:tc>
          <w:tcPr>
            <w:tcW w:w="536" w:type="dxa"/>
          </w:tcPr>
          <w:p w14:paraId="5DDA1E08"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51</w:t>
            </w:r>
          </w:p>
        </w:tc>
        <w:tc>
          <w:tcPr>
            <w:tcW w:w="4572" w:type="dxa"/>
          </w:tcPr>
          <w:p w14:paraId="13BF0EEC" w14:textId="77777777" w:rsidR="009F2D5F" w:rsidRPr="00FD736E" w:rsidRDefault="009F2D5F" w:rsidP="0079419D">
            <w:pPr>
              <w:autoSpaceDE w:val="0"/>
              <w:autoSpaceDN w:val="0"/>
              <w:jc w:val="left"/>
              <w:rPr>
                <w:rFonts w:ascii="ＭＳ 明朝" w:hAnsi="ＭＳ 明朝" w:cs="ＭＳ 明朝"/>
                <w:sz w:val="16"/>
                <w:szCs w:val="16"/>
              </w:rPr>
            </w:pPr>
            <w:r w:rsidRPr="00BB6945">
              <w:rPr>
                <w:rFonts w:ascii="ＭＳ 明朝" w:hAnsi="ＭＳ 明朝" w:cs="ＭＳ 明朝"/>
                <w:sz w:val="16"/>
                <w:szCs w:val="16"/>
              </w:rPr>
              <w:t xml:space="preserve">Amazon </w:t>
            </w:r>
            <w:proofErr w:type="spellStart"/>
            <w:r w:rsidRPr="00BB6945">
              <w:rPr>
                <w:rFonts w:ascii="ＭＳ 明朝" w:hAnsi="ＭＳ 明朝" w:cs="ＭＳ 明朝"/>
                <w:sz w:val="16"/>
                <w:szCs w:val="16"/>
              </w:rPr>
              <w:t>DocumentDB</w:t>
            </w:r>
            <w:proofErr w:type="spellEnd"/>
          </w:p>
        </w:tc>
      </w:tr>
      <w:tr w:rsidR="009F2D5F" w14:paraId="5669271F" w14:textId="77777777" w:rsidTr="00D6474C">
        <w:trPr>
          <w:trHeight w:hRule="exact" w:val="255"/>
        </w:trPr>
        <w:tc>
          <w:tcPr>
            <w:tcW w:w="536" w:type="dxa"/>
          </w:tcPr>
          <w:p w14:paraId="1EE4AEBB"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22</w:t>
            </w:r>
          </w:p>
        </w:tc>
        <w:tc>
          <w:tcPr>
            <w:tcW w:w="4279" w:type="dxa"/>
          </w:tcPr>
          <w:p w14:paraId="460FFD92"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AWS CloudTrail</w:t>
            </w:r>
          </w:p>
        </w:tc>
        <w:tc>
          <w:tcPr>
            <w:tcW w:w="536" w:type="dxa"/>
          </w:tcPr>
          <w:p w14:paraId="6E7FA85F"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52</w:t>
            </w:r>
          </w:p>
        </w:tc>
        <w:tc>
          <w:tcPr>
            <w:tcW w:w="4572" w:type="dxa"/>
          </w:tcPr>
          <w:p w14:paraId="326B38A7"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Directory Service</w:t>
            </w:r>
          </w:p>
        </w:tc>
      </w:tr>
      <w:tr w:rsidR="009F2D5F" w14:paraId="6FF41B0F" w14:textId="77777777" w:rsidTr="00D6474C">
        <w:trPr>
          <w:trHeight w:hRule="exact" w:val="255"/>
        </w:trPr>
        <w:tc>
          <w:tcPr>
            <w:tcW w:w="536" w:type="dxa"/>
          </w:tcPr>
          <w:p w14:paraId="1B0EC2E8"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23</w:t>
            </w:r>
          </w:p>
        </w:tc>
        <w:tc>
          <w:tcPr>
            <w:tcW w:w="4279" w:type="dxa"/>
          </w:tcPr>
          <w:p w14:paraId="2057EE50"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 xml:space="preserve">AWS </w:t>
            </w:r>
            <w:proofErr w:type="spellStart"/>
            <w:r w:rsidRPr="00FD736E">
              <w:rPr>
                <w:rFonts w:ascii="ＭＳ 明朝" w:hAnsi="ＭＳ 明朝" w:cs="ＭＳ 明朝"/>
                <w:sz w:val="16"/>
                <w:szCs w:val="16"/>
              </w:rPr>
              <w:t>CodeBuild</w:t>
            </w:r>
            <w:proofErr w:type="spellEnd"/>
          </w:p>
        </w:tc>
        <w:tc>
          <w:tcPr>
            <w:tcW w:w="536" w:type="dxa"/>
          </w:tcPr>
          <w:p w14:paraId="685E3718"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53</w:t>
            </w:r>
          </w:p>
        </w:tc>
        <w:tc>
          <w:tcPr>
            <w:tcW w:w="4572" w:type="dxa"/>
          </w:tcPr>
          <w:p w14:paraId="0174913A"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 xml:space="preserve">AWS </w:t>
            </w:r>
            <w:proofErr w:type="spellStart"/>
            <w:r w:rsidRPr="008A456C">
              <w:rPr>
                <w:rFonts w:ascii="ＭＳ 明朝" w:hAnsi="ＭＳ 明朝" w:cs="ＭＳ 明朝"/>
                <w:sz w:val="16"/>
                <w:szCs w:val="16"/>
              </w:rPr>
              <w:t>CloudShell</w:t>
            </w:r>
            <w:proofErr w:type="spellEnd"/>
          </w:p>
        </w:tc>
      </w:tr>
      <w:tr w:rsidR="009F2D5F" w14:paraId="25C01C55" w14:textId="77777777" w:rsidTr="00D6474C">
        <w:trPr>
          <w:trHeight w:hRule="exact" w:val="255"/>
        </w:trPr>
        <w:tc>
          <w:tcPr>
            <w:tcW w:w="536" w:type="dxa"/>
          </w:tcPr>
          <w:p w14:paraId="02BF091D"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24</w:t>
            </w:r>
          </w:p>
        </w:tc>
        <w:tc>
          <w:tcPr>
            <w:tcW w:w="4279" w:type="dxa"/>
          </w:tcPr>
          <w:p w14:paraId="75CD4385" w14:textId="77777777" w:rsidR="009F2D5F" w:rsidRPr="00FD736E" w:rsidRDefault="009F2D5F" w:rsidP="0079419D">
            <w:pPr>
              <w:autoSpaceDE w:val="0"/>
              <w:autoSpaceDN w:val="0"/>
              <w:jc w:val="left"/>
              <w:rPr>
                <w:rFonts w:ascii="ＭＳ 明朝" w:hAnsi="ＭＳ 明朝" w:cs="ＭＳ 明朝"/>
                <w:sz w:val="16"/>
                <w:szCs w:val="16"/>
              </w:rPr>
            </w:pPr>
            <w:r w:rsidRPr="00FD736E">
              <w:rPr>
                <w:rFonts w:ascii="ＭＳ 明朝" w:hAnsi="ＭＳ 明朝" w:cs="ＭＳ 明朝"/>
                <w:sz w:val="16"/>
                <w:szCs w:val="16"/>
              </w:rPr>
              <w:t xml:space="preserve">AWS </w:t>
            </w:r>
            <w:proofErr w:type="spellStart"/>
            <w:r w:rsidRPr="00FD736E">
              <w:rPr>
                <w:rFonts w:ascii="ＭＳ 明朝" w:hAnsi="ＭＳ 明朝" w:cs="ＭＳ 明朝"/>
                <w:sz w:val="16"/>
                <w:szCs w:val="16"/>
              </w:rPr>
              <w:t>CodeCommit</w:t>
            </w:r>
            <w:proofErr w:type="spellEnd"/>
          </w:p>
        </w:tc>
        <w:tc>
          <w:tcPr>
            <w:tcW w:w="536" w:type="dxa"/>
          </w:tcPr>
          <w:p w14:paraId="5EA4490B"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54</w:t>
            </w:r>
          </w:p>
        </w:tc>
        <w:tc>
          <w:tcPr>
            <w:tcW w:w="4572" w:type="dxa"/>
          </w:tcPr>
          <w:p w14:paraId="5F9301FC"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Amazon DynamoDB</w:t>
            </w:r>
          </w:p>
        </w:tc>
      </w:tr>
      <w:tr w:rsidR="009F2D5F" w14:paraId="3B35DB46" w14:textId="77777777" w:rsidTr="00D6474C">
        <w:trPr>
          <w:trHeight w:hRule="exact" w:val="255"/>
        </w:trPr>
        <w:tc>
          <w:tcPr>
            <w:tcW w:w="536" w:type="dxa"/>
          </w:tcPr>
          <w:p w14:paraId="560B9F0D"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25</w:t>
            </w:r>
          </w:p>
        </w:tc>
        <w:tc>
          <w:tcPr>
            <w:tcW w:w="4279" w:type="dxa"/>
          </w:tcPr>
          <w:p w14:paraId="16E19C14"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 xml:space="preserve">AWS </w:t>
            </w:r>
            <w:proofErr w:type="spellStart"/>
            <w:r w:rsidRPr="008A456C">
              <w:rPr>
                <w:rFonts w:ascii="ＭＳ 明朝" w:hAnsi="ＭＳ 明朝" w:cs="ＭＳ 明朝"/>
                <w:sz w:val="16"/>
                <w:szCs w:val="16"/>
              </w:rPr>
              <w:t>CodePipeline</w:t>
            </w:r>
            <w:proofErr w:type="spellEnd"/>
          </w:p>
        </w:tc>
        <w:tc>
          <w:tcPr>
            <w:tcW w:w="536" w:type="dxa"/>
          </w:tcPr>
          <w:p w14:paraId="682D6363" w14:textId="77777777" w:rsidR="009F2D5F" w:rsidRPr="00FD736E"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55</w:t>
            </w:r>
          </w:p>
        </w:tc>
        <w:tc>
          <w:tcPr>
            <w:tcW w:w="4572" w:type="dxa"/>
          </w:tcPr>
          <w:p w14:paraId="304AA8AE"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Cloud9</w:t>
            </w:r>
          </w:p>
        </w:tc>
      </w:tr>
      <w:tr w:rsidR="009F2D5F" w14:paraId="60B17639" w14:textId="77777777" w:rsidTr="00D6474C">
        <w:trPr>
          <w:trHeight w:hRule="exact" w:val="255"/>
        </w:trPr>
        <w:tc>
          <w:tcPr>
            <w:tcW w:w="536" w:type="dxa"/>
          </w:tcPr>
          <w:p w14:paraId="1C29F1E3"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26</w:t>
            </w:r>
          </w:p>
        </w:tc>
        <w:tc>
          <w:tcPr>
            <w:tcW w:w="4279" w:type="dxa"/>
          </w:tcPr>
          <w:p w14:paraId="103142B2"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Config</w:t>
            </w:r>
          </w:p>
        </w:tc>
        <w:tc>
          <w:tcPr>
            <w:tcW w:w="536" w:type="dxa"/>
          </w:tcPr>
          <w:p w14:paraId="4CD8671A" w14:textId="77777777" w:rsidR="009F2D5F" w:rsidRPr="008A456C"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56</w:t>
            </w:r>
          </w:p>
        </w:tc>
        <w:tc>
          <w:tcPr>
            <w:tcW w:w="4572" w:type="dxa"/>
          </w:tcPr>
          <w:p w14:paraId="24F83261" w14:textId="77777777" w:rsidR="009F2D5F" w:rsidRPr="008A456C"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Global Accelerator</w:t>
            </w:r>
          </w:p>
        </w:tc>
      </w:tr>
      <w:tr w:rsidR="009F2D5F" w14:paraId="7B188A0D" w14:textId="77777777" w:rsidTr="00D6474C">
        <w:trPr>
          <w:trHeight w:hRule="exact" w:val="255"/>
        </w:trPr>
        <w:tc>
          <w:tcPr>
            <w:tcW w:w="536" w:type="dxa"/>
          </w:tcPr>
          <w:p w14:paraId="13115163"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27</w:t>
            </w:r>
          </w:p>
        </w:tc>
        <w:tc>
          <w:tcPr>
            <w:tcW w:w="4279" w:type="dxa"/>
          </w:tcPr>
          <w:p w14:paraId="1A6BECED"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Identity and Access Management (IAM)</w:t>
            </w:r>
          </w:p>
        </w:tc>
        <w:tc>
          <w:tcPr>
            <w:tcW w:w="536" w:type="dxa"/>
          </w:tcPr>
          <w:p w14:paraId="396D0F26" w14:textId="77777777" w:rsidR="009F2D5F" w:rsidRPr="008A456C"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57</w:t>
            </w:r>
          </w:p>
        </w:tc>
        <w:tc>
          <w:tcPr>
            <w:tcW w:w="4572" w:type="dxa"/>
          </w:tcPr>
          <w:p w14:paraId="27EAF07C" w14:textId="77777777" w:rsidR="009F2D5F" w:rsidRPr="008A456C" w:rsidRDefault="009F2D5F" w:rsidP="0079419D">
            <w:pPr>
              <w:autoSpaceDE w:val="0"/>
              <w:autoSpaceDN w:val="0"/>
              <w:jc w:val="left"/>
              <w:rPr>
                <w:rFonts w:ascii="ＭＳ 明朝" w:hAnsi="ＭＳ 明朝" w:cs="ＭＳ 明朝"/>
                <w:sz w:val="16"/>
                <w:szCs w:val="16"/>
              </w:rPr>
            </w:pPr>
            <w:r w:rsidRPr="00BB6945">
              <w:rPr>
                <w:rFonts w:ascii="ＭＳ 明朝" w:hAnsi="ＭＳ 明朝" w:cs="ＭＳ 明朝"/>
                <w:sz w:val="16"/>
                <w:szCs w:val="16"/>
              </w:rPr>
              <w:t>Amazon Simple Email Service</w:t>
            </w:r>
          </w:p>
        </w:tc>
      </w:tr>
      <w:tr w:rsidR="009F2D5F" w14:paraId="58598335" w14:textId="77777777" w:rsidTr="00D6474C">
        <w:trPr>
          <w:trHeight w:hRule="exact" w:val="255"/>
        </w:trPr>
        <w:tc>
          <w:tcPr>
            <w:tcW w:w="536" w:type="dxa"/>
          </w:tcPr>
          <w:p w14:paraId="77752016"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28</w:t>
            </w:r>
          </w:p>
        </w:tc>
        <w:tc>
          <w:tcPr>
            <w:tcW w:w="4279" w:type="dxa"/>
          </w:tcPr>
          <w:p w14:paraId="635CE680"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Key Management Service</w:t>
            </w:r>
          </w:p>
        </w:tc>
        <w:tc>
          <w:tcPr>
            <w:tcW w:w="536" w:type="dxa"/>
          </w:tcPr>
          <w:p w14:paraId="7E0395BC" w14:textId="77777777" w:rsidR="009F2D5F" w:rsidRPr="008A456C"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58</w:t>
            </w:r>
          </w:p>
        </w:tc>
        <w:tc>
          <w:tcPr>
            <w:tcW w:w="4572" w:type="dxa"/>
          </w:tcPr>
          <w:p w14:paraId="6A945A4F" w14:textId="77777777" w:rsidR="009F2D5F" w:rsidRPr="008A456C"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 xml:space="preserve">AWS </w:t>
            </w:r>
            <w:proofErr w:type="spellStart"/>
            <w:r w:rsidRPr="008A456C">
              <w:rPr>
                <w:rFonts w:ascii="ＭＳ 明朝" w:hAnsi="ＭＳ 明朝" w:cs="ＭＳ 明朝"/>
                <w:sz w:val="16"/>
                <w:szCs w:val="16"/>
              </w:rPr>
              <w:t>CodeArtifact</w:t>
            </w:r>
            <w:proofErr w:type="spellEnd"/>
          </w:p>
        </w:tc>
      </w:tr>
      <w:tr w:rsidR="00D6474C" w14:paraId="0CB5E3DD" w14:textId="77777777" w:rsidTr="00D6474C">
        <w:trPr>
          <w:trHeight w:hRule="exact" w:val="255"/>
        </w:trPr>
        <w:tc>
          <w:tcPr>
            <w:tcW w:w="536" w:type="dxa"/>
          </w:tcPr>
          <w:p w14:paraId="7D0B616A"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29</w:t>
            </w:r>
          </w:p>
        </w:tc>
        <w:tc>
          <w:tcPr>
            <w:tcW w:w="4279" w:type="dxa"/>
          </w:tcPr>
          <w:p w14:paraId="38A5258E"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Lambda</w:t>
            </w:r>
          </w:p>
        </w:tc>
        <w:tc>
          <w:tcPr>
            <w:tcW w:w="536" w:type="dxa"/>
          </w:tcPr>
          <w:p w14:paraId="329E90C7" w14:textId="77777777" w:rsidR="009F2D5F" w:rsidRPr="008A456C" w:rsidRDefault="009F2D5F" w:rsidP="0079419D">
            <w:pPr>
              <w:autoSpaceDE w:val="0"/>
              <w:autoSpaceDN w:val="0"/>
              <w:jc w:val="right"/>
              <w:rPr>
                <w:rFonts w:ascii="ＭＳ 明朝" w:hAnsi="ＭＳ 明朝" w:cs="ＭＳ 明朝"/>
                <w:sz w:val="16"/>
                <w:szCs w:val="16"/>
              </w:rPr>
            </w:pPr>
          </w:p>
        </w:tc>
        <w:tc>
          <w:tcPr>
            <w:tcW w:w="4572" w:type="dxa"/>
          </w:tcPr>
          <w:p w14:paraId="0824F41E" w14:textId="77777777" w:rsidR="009F2D5F" w:rsidRPr="008A456C" w:rsidRDefault="009F2D5F" w:rsidP="0079419D">
            <w:pPr>
              <w:autoSpaceDE w:val="0"/>
              <w:autoSpaceDN w:val="0"/>
              <w:jc w:val="left"/>
              <w:rPr>
                <w:rFonts w:ascii="ＭＳ 明朝" w:hAnsi="ＭＳ 明朝" w:cs="ＭＳ 明朝"/>
                <w:sz w:val="16"/>
                <w:szCs w:val="16"/>
              </w:rPr>
            </w:pPr>
          </w:p>
        </w:tc>
      </w:tr>
      <w:tr w:rsidR="00D6474C" w14:paraId="2848F70A" w14:textId="77777777" w:rsidTr="00D6474C">
        <w:trPr>
          <w:trHeight w:hRule="exact" w:val="255"/>
        </w:trPr>
        <w:tc>
          <w:tcPr>
            <w:tcW w:w="536" w:type="dxa"/>
          </w:tcPr>
          <w:p w14:paraId="38F35B45" w14:textId="77777777" w:rsidR="009F2D5F" w:rsidRDefault="009F2D5F" w:rsidP="0079419D">
            <w:pPr>
              <w:autoSpaceDE w:val="0"/>
              <w:autoSpaceDN w:val="0"/>
              <w:jc w:val="right"/>
              <w:rPr>
                <w:rFonts w:ascii="ＭＳ 明朝" w:hAnsi="ＭＳ 明朝" w:cs="ＭＳ 明朝"/>
                <w:sz w:val="16"/>
                <w:szCs w:val="16"/>
              </w:rPr>
            </w:pPr>
            <w:r>
              <w:rPr>
                <w:rFonts w:ascii="ＭＳ 明朝" w:hAnsi="ＭＳ 明朝" w:cs="ＭＳ 明朝" w:hint="eastAsia"/>
                <w:sz w:val="16"/>
                <w:szCs w:val="16"/>
              </w:rPr>
              <w:t>30</w:t>
            </w:r>
          </w:p>
        </w:tc>
        <w:tc>
          <w:tcPr>
            <w:tcW w:w="4279" w:type="dxa"/>
          </w:tcPr>
          <w:p w14:paraId="6B013291" w14:textId="77777777" w:rsidR="009F2D5F" w:rsidRPr="00FD736E" w:rsidRDefault="009F2D5F" w:rsidP="0079419D">
            <w:pPr>
              <w:autoSpaceDE w:val="0"/>
              <w:autoSpaceDN w:val="0"/>
              <w:jc w:val="left"/>
              <w:rPr>
                <w:rFonts w:ascii="ＭＳ 明朝" w:hAnsi="ＭＳ 明朝" w:cs="ＭＳ 明朝"/>
                <w:sz w:val="16"/>
                <w:szCs w:val="16"/>
              </w:rPr>
            </w:pPr>
            <w:r w:rsidRPr="008A456C">
              <w:rPr>
                <w:rFonts w:ascii="ＭＳ 明朝" w:hAnsi="ＭＳ 明朝" w:cs="ＭＳ 明朝"/>
                <w:sz w:val="16"/>
                <w:szCs w:val="16"/>
              </w:rPr>
              <w:t>AWS Personal Health Dashboard</w:t>
            </w:r>
          </w:p>
        </w:tc>
        <w:tc>
          <w:tcPr>
            <w:tcW w:w="536" w:type="dxa"/>
          </w:tcPr>
          <w:p w14:paraId="27FDCFFA" w14:textId="77777777" w:rsidR="009F2D5F" w:rsidRPr="008A456C" w:rsidRDefault="009F2D5F" w:rsidP="0079419D">
            <w:pPr>
              <w:autoSpaceDE w:val="0"/>
              <w:autoSpaceDN w:val="0"/>
              <w:jc w:val="right"/>
              <w:rPr>
                <w:rFonts w:ascii="ＭＳ 明朝" w:hAnsi="ＭＳ 明朝" w:cs="ＭＳ 明朝"/>
                <w:sz w:val="16"/>
                <w:szCs w:val="16"/>
              </w:rPr>
            </w:pPr>
          </w:p>
        </w:tc>
        <w:tc>
          <w:tcPr>
            <w:tcW w:w="4572" w:type="dxa"/>
          </w:tcPr>
          <w:p w14:paraId="4F20617E" w14:textId="77777777" w:rsidR="009F2D5F" w:rsidRPr="008A456C" w:rsidRDefault="009F2D5F" w:rsidP="0079419D">
            <w:pPr>
              <w:autoSpaceDE w:val="0"/>
              <w:autoSpaceDN w:val="0"/>
              <w:jc w:val="left"/>
              <w:rPr>
                <w:rFonts w:ascii="ＭＳ 明朝" w:hAnsi="ＭＳ 明朝" w:cs="ＭＳ 明朝"/>
                <w:sz w:val="16"/>
                <w:szCs w:val="16"/>
              </w:rPr>
            </w:pPr>
          </w:p>
        </w:tc>
      </w:tr>
    </w:tbl>
    <w:p w14:paraId="123A136D" w14:textId="77777777" w:rsidR="009F2D5F" w:rsidRDefault="009F2D5F" w:rsidP="009F2D5F">
      <w:pPr>
        <w:ind w:leftChars="250" w:left="504"/>
        <w:rPr>
          <w:rFonts w:hAnsi="ＭＳ ゴシック"/>
        </w:rPr>
      </w:pPr>
    </w:p>
    <w:p w14:paraId="6F45027A" w14:textId="77777777" w:rsidR="00786AAC" w:rsidRDefault="00786AAC" w:rsidP="009F2D5F">
      <w:pPr>
        <w:ind w:leftChars="250" w:left="504"/>
        <w:rPr>
          <w:rFonts w:hAnsi="ＭＳ ゴシック"/>
        </w:rPr>
      </w:pPr>
    </w:p>
    <w:p w14:paraId="5D8168D4" w14:textId="77777777" w:rsidR="00786AAC" w:rsidRDefault="00786AAC" w:rsidP="009F2D5F">
      <w:pPr>
        <w:ind w:leftChars="250" w:left="504"/>
        <w:rPr>
          <w:rFonts w:hAnsi="ＭＳ ゴシック"/>
        </w:rPr>
      </w:pPr>
    </w:p>
    <w:p w14:paraId="3C3C1E5D" w14:textId="77777777" w:rsidR="00786AAC" w:rsidRDefault="00786AAC" w:rsidP="009F2D5F">
      <w:pPr>
        <w:ind w:leftChars="250" w:left="504"/>
        <w:rPr>
          <w:rFonts w:hAnsi="ＭＳ ゴシック"/>
        </w:rPr>
      </w:pPr>
    </w:p>
    <w:p w14:paraId="5907F970" w14:textId="77777777" w:rsidR="009F2D5F" w:rsidRPr="00D923C1" w:rsidRDefault="009F2D5F" w:rsidP="00D6474C">
      <w:pPr>
        <w:pStyle w:val="2"/>
        <w:numPr>
          <w:ilvl w:val="0"/>
          <w:numId w:val="72"/>
        </w:numPr>
        <w:spacing w:before="240"/>
        <w:rPr>
          <w:rFonts w:ascii="ＭＳ ゴシック" w:eastAsia="ＭＳ ゴシック" w:hAnsi="ＭＳ ゴシック"/>
        </w:rPr>
      </w:pPr>
      <w:r w:rsidRPr="00D923C1">
        <w:rPr>
          <w:rFonts w:ascii="ＭＳ ゴシック" w:eastAsia="ＭＳ ゴシック" w:hAnsi="ＭＳ ゴシック" w:hint="eastAsia"/>
        </w:rPr>
        <w:lastRenderedPageBreak/>
        <w:t>クラウドサービスに係る役務提供</w:t>
      </w:r>
    </w:p>
    <w:p w14:paraId="21F92A69" w14:textId="77777777" w:rsidR="009F2D5F" w:rsidRDefault="009F2D5F" w:rsidP="009F2D5F">
      <w:pPr>
        <w:pStyle w:val="af8"/>
        <w:numPr>
          <w:ilvl w:val="0"/>
          <w:numId w:val="49"/>
        </w:numPr>
        <w:ind w:leftChars="0" w:left="950"/>
      </w:pPr>
      <w:r w:rsidRPr="0025715F">
        <w:rPr>
          <w:rFonts w:hint="eastAsia"/>
        </w:rPr>
        <w:t>請求代行</w:t>
      </w:r>
    </w:p>
    <w:p w14:paraId="6EDCC71F" w14:textId="77777777" w:rsidR="009F2D5F" w:rsidRDefault="009F2D5F" w:rsidP="009F2D5F">
      <w:pPr>
        <w:pStyle w:val="af8"/>
        <w:ind w:leftChars="0" w:left="950"/>
      </w:pPr>
      <w:r w:rsidRPr="0026795D">
        <w:rPr>
          <w:rFonts w:hint="eastAsia"/>
        </w:rPr>
        <w:t>受注者は、毎月、クラウド利用実績に基づき前月分の請求額を確定し、</w:t>
      </w:r>
      <w:r w:rsidRPr="00E50966">
        <w:rPr>
          <w:rFonts w:hint="eastAsia"/>
        </w:rPr>
        <w:t>契約締結時に合意した</w:t>
      </w:r>
      <w:r w:rsidRPr="0026795D">
        <w:rPr>
          <w:rFonts w:hint="eastAsia"/>
        </w:rPr>
        <w:t>換算ルールに基づき、円建ての請求書を発行すること。請求にあたっては、「</w:t>
      </w:r>
      <w:r>
        <w:rPr>
          <w:rFonts w:hint="eastAsia"/>
        </w:rPr>
        <w:t>4.3(4)</w:t>
      </w:r>
      <w:r w:rsidRPr="0026795D">
        <w:rPr>
          <w:rFonts w:hint="eastAsia"/>
        </w:rPr>
        <w:t>利用明細に関する条件」に示す請求書とすること。なお、</w:t>
      </w:r>
      <w:r w:rsidRPr="00E50966">
        <w:rPr>
          <w:rFonts w:hint="eastAsia"/>
        </w:rPr>
        <w:t>請求書発行においては利用実績の検収の完了後となる。また、</w:t>
      </w:r>
      <w:r w:rsidRPr="0075183C">
        <w:t>3</w:t>
      </w:r>
      <w:r w:rsidRPr="0075183C">
        <w:rPr>
          <w:rFonts w:hint="eastAsia"/>
        </w:rPr>
        <w:t>月分の請求については</w:t>
      </w:r>
      <w:r w:rsidRPr="0075183C">
        <w:t>4</w:t>
      </w:r>
      <w:r w:rsidRPr="0075183C">
        <w:rPr>
          <w:rFonts w:hint="eastAsia"/>
        </w:rPr>
        <w:t>月末</w:t>
      </w:r>
      <w:r w:rsidRPr="0026795D">
        <w:rPr>
          <w:rFonts w:hint="eastAsia"/>
        </w:rPr>
        <w:t>までに支払いを完了させる必要がある点に留意すること。</w:t>
      </w:r>
    </w:p>
    <w:p w14:paraId="26CFED52" w14:textId="77777777" w:rsidR="009F2D5F" w:rsidRDefault="009F2D5F" w:rsidP="009F2D5F">
      <w:pPr>
        <w:pStyle w:val="af8"/>
        <w:numPr>
          <w:ilvl w:val="0"/>
          <w:numId w:val="49"/>
        </w:numPr>
        <w:ind w:leftChars="0" w:left="950"/>
      </w:pPr>
      <w:r w:rsidRPr="0025715F">
        <w:rPr>
          <w:rFonts w:hint="eastAsia"/>
        </w:rPr>
        <w:t>サポート</w:t>
      </w:r>
      <w:r>
        <w:br/>
      </w:r>
      <w:r w:rsidRPr="00674762">
        <w:rPr>
          <w:rFonts w:hint="eastAsia"/>
        </w:rPr>
        <w:t>受注者は、「</w:t>
      </w:r>
      <w:r w:rsidRPr="00674762">
        <w:rPr>
          <w:rFonts w:hint="eastAsia"/>
        </w:rPr>
        <w:t>4.3(5)</w:t>
      </w:r>
      <w:r w:rsidRPr="00674762">
        <w:rPr>
          <w:rFonts w:hint="eastAsia"/>
        </w:rPr>
        <w:t>サポートに関する条件」に基づき、サポートを提供すること。</w:t>
      </w:r>
      <w:r>
        <w:br/>
      </w:r>
      <w:r w:rsidRPr="00674762">
        <w:rPr>
          <w:rFonts w:hint="eastAsia"/>
        </w:rPr>
        <w:t>受注者は、</w:t>
      </w:r>
      <w:r w:rsidRPr="00674762">
        <w:rPr>
          <w:rFonts w:hint="eastAsia"/>
        </w:rPr>
        <w:t>IPA</w:t>
      </w:r>
      <w:r w:rsidRPr="00674762">
        <w:rPr>
          <w:rFonts w:hint="eastAsia"/>
        </w:rPr>
        <w:t>がクラウドサービス事業者よりサポートを受けるにあたって、</w:t>
      </w:r>
      <w:r w:rsidRPr="00674762">
        <w:rPr>
          <w:rFonts w:hint="eastAsia"/>
        </w:rPr>
        <w:t>IPA</w:t>
      </w:r>
      <w:r w:rsidRPr="00674762">
        <w:rPr>
          <w:rFonts w:hint="eastAsia"/>
        </w:rPr>
        <w:t>からのアカウントに関する問合せ対応など、必要な支援を提供すること。ただし、受注者自身がサポート提供主体となる場合にはこの限りではない。受注者がサポート提供主体の場合に必要な権限等については</w:t>
      </w:r>
      <w:r w:rsidRPr="00674762">
        <w:rPr>
          <w:rFonts w:hint="eastAsia"/>
        </w:rPr>
        <w:t>IPA</w:t>
      </w:r>
      <w:r w:rsidRPr="00674762">
        <w:rPr>
          <w:rFonts w:hint="eastAsia"/>
        </w:rPr>
        <w:t>と協議の上、調整すること。サポートに対する</w:t>
      </w:r>
      <w:r w:rsidRPr="00674762">
        <w:rPr>
          <w:rFonts w:hint="eastAsia"/>
        </w:rPr>
        <w:t>IPA</w:t>
      </w:r>
      <w:r w:rsidRPr="00674762">
        <w:rPr>
          <w:rFonts w:hint="eastAsia"/>
        </w:rPr>
        <w:t>の窓口は、経営企画センターデジタル改革推進部クラウドサービスグループを想定している。</w:t>
      </w:r>
    </w:p>
    <w:p w14:paraId="11D01C69" w14:textId="5BA23267" w:rsidR="009F2D5F" w:rsidRDefault="009F2D5F" w:rsidP="009F2D5F">
      <w:pPr>
        <w:pStyle w:val="af8"/>
        <w:numPr>
          <w:ilvl w:val="0"/>
          <w:numId w:val="49"/>
        </w:numPr>
        <w:ind w:leftChars="0" w:left="950"/>
      </w:pPr>
      <w:r>
        <w:rPr>
          <w:rFonts w:hint="eastAsia"/>
        </w:rPr>
        <w:t>現行の受注者からの引継ぎ</w:t>
      </w:r>
      <w:r>
        <w:br/>
      </w:r>
      <w:r w:rsidRPr="00215923">
        <w:rPr>
          <w:rFonts w:hint="eastAsia"/>
        </w:rPr>
        <w:t>受注者は、現行の受注者からアカウントを引継ぎ、現行のアカウントに関連付けられているリソース（インスタンス、データ、環境設定情報など）の提供を開始すること。</w:t>
      </w:r>
      <w:r>
        <w:rPr>
          <w:rFonts w:hint="eastAsia"/>
        </w:rPr>
        <w:t>また、現行の契約は</w:t>
      </w:r>
      <w:r w:rsidRPr="00F7483A">
        <w:rPr>
          <w:rFonts w:hint="eastAsia"/>
        </w:rPr>
        <w:t>エンドカスタマーアカウントモデル（</w:t>
      </w:r>
      <w:r w:rsidRPr="00F7483A">
        <w:t>ECAM</w:t>
      </w:r>
      <w:r w:rsidRPr="00F7483A">
        <w:t>）</w:t>
      </w:r>
      <w:r>
        <w:rPr>
          <w:rFonts w:hint="eastAsia"/>
        </w:rPr>
        <w:t>となる予定のため、同じ</w:t>
      </w:r>
      <w:r w:rsidRPr="00F7483A">
        <w:rPr>
          <w:rFonts w:hint="eastAsia"/>
        </w:rPr>
        <w:t>エンドカスタマーアカウントモデル（</w:t>
      </w:r>
      <w:r w:rsidRPr="00F7483A">
        <w:t>ECAM</w:t>
      </w:r>
      <w:r w:rsidRPr="00F7483A">
        <w:t>）</w:t>
      </w:r>
      <w:r>
        <w:rPr>
          <w:rFonts w:hint="eastAsia"/>
        </w:rPr>
        <w:t>の契約とすること。</w:t>
      </w:r>
      <w:r w:rsidRPr="00215923">
        <w:rPr>
          <w:rFonts w:hint="eastAsia"/>
        </w:rPr>
        <w:t>リソースの提供の開始日は</w:t>
      </w:r>
      <w:r w:rsidRPr="00215923">
        <w:rPr>
          <w:rFonts w:hint="eastAsia"/>
        </w:rPr>
        <w:t>IPA</w:t>
      </w:r>
      <w:r w:rsidRPr="00215923">
        <w:rPr>
          <w:rFonts w:hint="eastAsia"/>
        </w:rPr>
        <w:t>と調整の上で決定すること。</w:t>
      </w:r>
      <w:r>
        <w:br/>
      </w:r>
      <w:r w:rsidRPr="00215923">
        <w:rPr>
          <w:rFonts w:hint="eastAsia"/>
        </w:rPr>
        <w:t>アカウントはマルチアカウント管理が可能なアカウント（以下「管理アカウント」という。）、</w:t>
      </w:r>
      <w:r w:rsidRPr="0079080A">
        <w:rPr>
          <w:rFonts w:hint="eastAsia"/>
        </w:rPr>
        <w:t>管理アカウントの管理下に置かれるアカウント（以下「メンバーアカウント」という。）</w:t>
      </w:r>
      <w:r w:rsidRPr="00215923">
        <w:rPr>
          <w:rFonts w:hint="eastAsia"/>
        </w:rPr>
        <w:t>および</w:t>
      </w:r>
      <w:r w:rsidRPr="00674762">
        <w:rPr>
          <w:rFonts w:hint="eastAsia"/>
        </w:rPr>
        <w:t>OU</w:t>
      </w:r>
      <w:r w:rsidRPr="00215923">
        <w:rPr>
          <w:rFonts w:hint="eastAsia"/>
        </w:rPr>
        <w:t>をまとめて引継ぐことを想定している。その際、当然クラウドサービスのアカウントに関連付けられているリソースを合わせて引継ぐようにすること。また、アカウント引継ぎ（譲渡）について、現行アカウント保有者（譲渡元）からの情報提供やメールアドレス変更、サイン署名といった実作業については、本業務の受注者作業とする。なお、切り替えに際して</w:t>
      </w:r>
      <w:r w:rsidRPr="00215923">
        <w:rPr>
          <w:rFonts w:hint="eastAsia"/>
        </w:rPr>
        <w:t>202</w:t>
      </w:r>
      <w:r w:rsidR="00213E5B">
        <w:rPr>
          <w:rFonts w:hint="eastAsia"/>
        </w:rPr>
        <w:t>6</w:t>
      </w:r>
      <w:r w:rsidRPr="00215923">
        <w:rPr>
          <w:rFonts w:hint="eastAsia"/>
        </w:rPr>
        <w:t>年</w:t>
      </w:r>
      <w:r w:rsidRPr="00215923">
        <w:rPr>
          <w:rFonts w:hint="eastAsia"/>
        </w:rPr>
        <w:t>4</w:t>
      </w:r>
      <w:r w:rsidRPr="00215923">
        <w:rPr>
          <w:rFonts w:hint="eastAsia"/>
        </w:rPr>
        <w:t>月</w:t>
      </w:r>
      <w:r w:rsidRPr="00215923">
        <w:rPr>
          <w:rFonts w:hint="eastAsia"/>
        </w:rPr>
        <w:t>30</w:t>
      </w:r>
      <w:r w:rsidRPr="00215923">
        <w:rPr>
          <w:rFonts w:hint="eastAsia"/>
        </w:rPr>
        <w:t>日以前に受注者に利用料等が発生することとなる場合は、費用について</w:t>
      </w:r>
      <w:r w:rsidRPr="00215923">
        <w:rPr>
          <w:rFonts w:hint="eastAsia"/>
        </w:rPr>
        <w:t>IPA</w:t>
      </w:r>
      <w:r w:rsidRPr="00215923">
        <w:rPr>
          <w:rFonts w:hint="eastAsia"/>
        </w:rPr>
        <w:t>と別途協議の上、決定することとする。</w:t>
      </w:r>
    </w:p>
    <w:p w14:paraId="77DEB5C4" w14:textId="77777777" w:rsidR="009F2D5F" w:rsidRDefault="009F2D5F" w:rsidP="009F2D5F">
      <w:pPr>
        <w:pStyle w:val="af8"/>
        <w:numPr>
          <w:ilvl w:val="0"/>
          <w:numId w:val="49"/>
        </w:numPr>
        <w:ind w:leftChars="0" w:left="950"/>
      </w:pPr>
      <w:r>
        <w:rPr>
          <w:rFonts w:hint="eastAsia"/>
        </w:rPr>
        <w:t>アカウント管理支援</w:t>
      </w:r>
      <w:r>
        <w:br/>
      </w:r>
      <w:r>
        <w:rPr>
          <w:rFonts w:hint="eastAsia"/>
        </w:rPr>
        <w:t>メンバーアカウントを払い出せること。なお、これら作業含め、クラウドサービス事業者との契約上、受注者が持つ権限でしか行えない作業（アカウントの作成や申請業務等）がある場合には、</w:t>
      </w:r>
      <w:r>
        <w:rPr>
          <w:rFonts w:hint="eastAsia"/>
        </w:rPr>
        <w:t>IPA</w:t>
      </w:r>
      <w:r>
        <w:rPr>
          <w:rFonts w:hint="eastAsia"/>
        </w:rPr>
        <w:t>の指示に基づき、これを実施すること。</w:t>
      </w:r>
      <w:r>
        <w:br/>
      </w:r>
      <w:r>
        <w:rPr>
          <w:rFonts w:hint="eastAsia"/>
        </w:rPr>
        <w:t>受注者は管理する管理アカウントおよび保守用のアカウントについては、必要最低限の権限を付与すること。併せて、</w:t>
      </w:r>
      <w:r>
        <w:rPr>
          <w:rFonts w:hint="eastAsia"/>
        </w:rPr>
        <w:t>IPA</w:t>
      </w:r>
      <w:r>
        <w:rPr>
          <w:rFonts w:hint="eastAsia"/>
        </w:rPr>
        <w:t>がアカウントごとの日次費用等が見ることが可能な権限を付与して提供すること。再販における制限において付与ができない場合、</w:t>
      </w:r>
      <w:r>
        <w:rPr>
          <w:rFonts w:hint="eastAsia"/>
        </w:rPr>
        <w:t>IPA</w:t>
      </w:r>
      <w:r>
        <w:rPr>
          <w:rFonts w:hint="eastAsia"/>
        </w:rPr>
        <w:t>が必要と判断した際に日次の費用等について一覧として提供すること。</w:t>
      </w:r>
      <w:r>
        <w:br/>
      </w:r>
      <w:r>
        <w:rPr>
          <w:rFonts w:hint="eastAsia"/>
        </w:rPr>
        <w:t>複数のアカウントごとに</w:t>
      </w:r>
      <w:r>
        <w:rPr>
          <w:rFonts w:hint="eastAsia"/>
        </w:rPr>
        <w:t>Administrator</w:t>
      </w:r>
      <w:r>
        <w:rPr>
          <w:rFonts w:hint="eastAsia"/>
        </w:rPr>
        <w:t>権限（ルートユーザー権限）に準ずる</w:t>
      </w:r>
      <w:r>
        <w:rPr>
          <w:rFonts w:hint="eastAsia"/>
        </w:rPr>
        <w:t>IAM</w:t>
      </w:r>
      <w:r>
        <w:rPr>
          <w:rFonts w:hint="eastAsia"/>
        </w:rPr>
        <w:t>ユーザーを発行し、</w:t>
      </w:r>
      <w:r>
        <w:rPr>
          <w:rFonts w:hint="eastAsia"/>
        </w:rPr>
        <w:t>IPA</w:t>
      </w:r>
      <w:r>
        <w:rPr>
          <w:rFonts w:hint="eastAsia"/>
        </w:rPr>
        <w:t>に提供すること。また、</w:t>
      </w:r>
      <w:r>
        <w:rPr>
          <w:rFonts w:hint="eastAsia"/>
        </w:rPr>
        <w:t>IPA</w:t>
      </w:r>
      <w:r>
        <w:rPr>
          <w:rFonts w:hint="eastAsia"/>
        </w:rPr>
        <w:t>がアカウントごとに</w:t>
      </w:r>
      <w:r>
        <w:rPr>
          <w:rFonts w:hint="eastAsia"/>
        </w:rPr>
        <w:t>IAM</w:t>
      </w:r>
      <w:r>
        <w:rPr>
          <w:rFonts w:hint="eastAsia"/>
        </w:rPr>
        <w:t>ユーザーを生成できること。</w:t>
      </w:r>
    </w:p>
    <w:p w14:paraId="35F0274D" w14:textId="77777777" w:rsidR="009F2D5F" w:rsidRDefault="009F2D5F" w:rsidP="009F2D5F">
      <w:pPr>
        <w:pStyle w:val="af8"/>
        <w:numPr>
          <w:ilvl w:val="0"/>
          <w:numId w:val="49"/>
        </w:numPr>
        <w:ind w:leftChars="0" w:left="950"/>
      </w:pPr>
      <w:r w:rsidRPr="00D02936">
        <w:rPr>
          <w:rFonts w:asciiTheme="minorEastAsia" w:eastAsiaTheme="minorEastAsia" w:hAnsiTheme="minorEastAsia" w:hint="eastAsia"/>
        </w:rPr>
        <w:t>現行利用アカウントの移管手続き支援</w:t>
      </w:r>
      <w:r>
        <w:rPr>
          <w:rFonts w:asciiTheme="minorEastAsia" w:eastAsiaTheme="minorEastAsia" w:hAnsiTheme="minorEastAsia"/>
        </w:rPr>
        <w:br/>
      </w:r>
      <w:r w:rsidRPr="00674762">
        <w:rPr>
          <w:rFonts w:hint="eastAsia"/>
        </w:rPr>
        <w:t>受注者は、</w:t>
      </w:r>
      <w:r w:rsidRPr="00674762">
        <w:rPr>
          <w:rFonts w:hint="eastAsia"/>
        </w:rPr>
        <w:t>IPA</w:t>
      </w:r>
      <w:r w:rsidRPr="00674762">
        <w:rPr>
          <w:rFonts w:hint="eastAsia"/>
        </w:rPr>
        <w:t>の求めがあった際には現行の利用しているアカウント（以下「現行アカウント」という。）を引継ぎ、現行アカウントに関連付けられているリソース（インスタンス、データ、環境設定情報など）の提供を開始すること。アカウントは管理アカウント、メンバーアカウントおよび</w:t>
      </w:r>
      <w:r w:rsidRPr="00674762">
        <w:rPr>
          <w:rFonts w:hint="eastAsia"/>
        </w:rPr>
        <w:t>OU</w:t>
      </w:r>
      <w:r w:rsidRPr="00674762">
        <w:rPr>
          <w:rFonts w:hint="eastAsia"/>
        </w:rPr>
        <w:t>をまとめて引継ぐことを想定している。その際、当然クラウドサービスのアカウントに関連付けられているリソースを合わせて引継ぐようにすること。また、アカウント引継ぎ（譲渡）について、現行アカウント保有者（譲渡元）からの情報提供やメールアドレス変更、サイン署名といった実作業については、本業務の受注者作業とする。</w:t>
      </w:r>
      <w:r>
        <w:rPr>
          <w:rFonts w:hint="eastAsia"/>
        </w:rPr>
        <w:t>なお、本契約の期間内では</w:t>
      </w:r>
      <w:r>
        <w:rPr>
          <w:rFonts w:hint="eastAsia"/>
        </w:rPr>
        <w:t>1</w:t>
      </w:r>
      <w:r>
        <w:rPr>
          <w:rFonts w:hint="eastAsia"/>
        </w:rPr>
        <w:t>～</w:t>
      </w:r>
      <w:r>
        <w:rPr>
          <w:rFonts w:hint="eastAsia"/>
        </w:rPr>
        <w:t>3</w:t>
      </w:r>
      <w:r>
        <w:rPr>
          <w:rFonts w:hint="eastAsia"/>
        </w:rPr>
        <w:t>件程度のアカウントの移管を想定している。</w:t>
      </w:r>
    </w:p>
    <w:p w14:paraId="59207BA1" w14:textId="56DFAEA6" w:rsidR="009F2D5F" w:rsidRDefault="009F2D5F" w:rsidP="009F2D5F">
      <w:pPr>
        <w:pStyle w:val="af8"/>
        <w:numPr>
          <w:ilvl w:val="0"/>
          <w:numId w:val="49"/>
        </w:numPr>
        <w:ind w:leftChars="0" w:left="950"/>
      </w:pPr>
      <w:r w:rsidRPr="009E47D1">
        <w:rPr>
          <w:rFonts w:asciiTheme="minorEastAsia" w:eastAsiaTheme="minorEastAsia" w:hAnsiTheme="minorEastAsia" w:hint="eastAsia"/>
        </w:rPr>
        <w:lastRenderedPageBreak/>
        <w:t>他事業者への</w:t>
      </w:r>
      <w:r>
        <w:rPr>
          <w:rFonts w:asciiTheme="minorEastAsia" w:eastAsiaTheme="minorEastAsia" w:hAnsiTheme="minorEastAsia" w:hint="eastAsia"/>
        </w:rPr>
        <w:t>アカウント</w:t>
      </w:r>
      <w:r w:rsidRPr="009E47D1">
        <w:rPr>
          <w:rFonts w:asciiTheme="minorEastAsia" w:eastAsiaTheme="minorEastAsia" w:hAnsiTheme="minorEastAsia" w:hint="eastAsia"/>
        </w:rPr>
        <w:t>引継ぎ</w:t>
      </w:r>
      <w:r>
        <w:rPr>
          <w:rFonts w:asciiTheme="minorEastAsia" w:eastAsiaTheme="minorEastAsia" w:hAnsiTheme="minorEastAsia"/>
        </w:rPr>
        <w:br/>
      </w:r>
      <w:r w:rsidRPr="009E47D1">
        <w:rPr>
          <w:rFonts w:asciiTheme="minorEastAsia" w:eastAsiaTheme="minorEastAsia" w:hAnsiTheme="minorEastAsia" w:hint="eastAsia"/>
        </w:rPr>
        <w:t>受注者は、本業務の契約期間終了に伴い、クラウドサービスのアカウントを引継ぎ先事業者またはIPAに対して譲渡すること。本件受注者が、本件の次期受注者となった場合、受注者内で必要な作業を行うこと。譲渡は管理アカウント、メンバーアカウントおよびOUをまとめて行うことを想定している。その際、当然クラウドサービスのアカウントに関連付けられているリソース（インスタンス、データ、環境設定情報など）が合わせて引継がれるようにすること。</w:t>
      </w:r>
      <w:r>
        <w:rPr>
          <w:rFonts w:asciiTheme="minorEastAsia" w:eastAsiaTheme="minorEastAsia" w:hAnsiTheme="minorEastAsia" w:hint="eastAsia"/>
        </w:rPr>
        <w:t>また、その内容を引継ぎ報告書にまとめること。引継ぎ報告書のフォーマットはIPAと協議の上、決定すること。</w:t>
      </w:r>
      <w:r>
        <w:rPr>
          <w:rFonts w:asciiTheme="minorEastAsia" w:eastAsiaTheme="minorEastAsia" w:hAnsiTheme="minorEastAsia"/>
        </w:rPr>
        <w:br/>
      </w:r>
      <w:r w:rsidRPr="009E47D1">
        <w:rPr>
          <w:rFonts w:asciiTheme="minorEastAsia" w:eastAsiaTheme="minorEastAsia" w:hAnsiTheme="minorEastAsia" w:hint="eastAsia"/>
        </w:rPr>
        <w:t>引継ぎが確定した場合、引継ぎ先事業者とIPAを交えて引継ぎ計画を策定し、十分な調整を行った上でアカウントの引継ぎを行い、切り替えに際して切り替え実施日までの利用分と、切り替え実施日以降の利用分で重複請求が発生しないよう、次期受注者およびクラウドサービス事業者と調整を行うこと。</w:t>
      </w:r>
    </w:p>
    <w:p w14:paraId="4E33B457" w14:textId="77777777" w:rsidR="009F2D5F" w:rsidRPr="00D6474C" w:rsidRDefault="009F2D5F" w:rsidP="00D6474C">
      <w:pPr>
        <w:pStyle w:val="1"/>
        <w:numPr>
          <w:ilvl w:val="0"/>
          <w:numId w:val="74"/>
        </w:numPr>
        <w:spacing w:before="240" w:after="120"/>
        <w:rPr>
          <w:rFonts w:ascii="ＭＳ ゴシック" w:hAnsi="ＭＳ ゴシック"/>
          <w:sz w:val="21"/>
          <w:szCs w:val="21"/>
        </w:rPr>
      </w:pPr>
      <w:r w:rsidRPr="00D6474C">
        <w:rPr>
          <w:rFonts w:ascii="ＭＳ ゴシック" w:hAnsi="ＭＳ ゴシック" w:hint="eastAsia"/>
          <w:sz w:val="21"/>
          <w:szCs w:val="21"/>
        </w:rPr>
        <w:t>事業の実施体制</w:t>
      </w:r>
    </w:p>
    <w:p w14:paraId="309A5A2E" w14:textId="77777777" w:rsidR="009F2D5F" w:rsidRPr="00BC1400" w:rsidRDefault="009F2D5F" w:rsidP="00D6474C">
      <w:pPr>
        <w:ind w:left="510"/>
        <w:rPr>
          <w:rFonts w:hAnsi="ＭＳ ゴシック"/>
        </w:rPr>
      </w:pPr>
      <w:r w:rsidRPr="00D6474C">
        <w:rPr>
          <w:rFonts w:asciiTheme="minorEastAsia" w:eastAsiaTheme="minorEastAsia" w:hAnsiTheme="minorEastAsia" w:hint="eastAsia"/>
          <w:szCs w:val="20"/>
        </w:rPr>
        <w:t>本業務の実施にあたっては、下記の要件を満たした実施体制を構築し、事前に当機構の承諾を得た上</w:t>
      </w:r>
      <w:r w:rsidRPr="00BC1400">
        <w:rPr>
          <w:rFonts w:hAnsi="ＭＳ ゴシック" w:hint="eastAsia"/>
        </w:rPr>
        <w:t>で、下記要件を満たしていることを記載した資料と共に実施体制表を提出すること。</w:t>
      </w:r>
    </w:p>
    <w:p w14:paraId="2C8251C2" w14:textId="77777777" w:rsidR="009F2D5F" w:rsidRPr="00BC1400" w:rsidRDefault="009F2D5F" w:rsidP="009F2D5F">
      <w:pPr>
        <w:ind w:rightChars="-64" w:right="-129"/>
        <w:rPr>
          <w:rFonts w:hAnsi="ＭＳ ゴシック"/>
        </w:rPr>
      </w:pPr>
    </w:p>
    <w:p w14:paraId="1E87380D" w14:textId="77777777" w:rsidR="009F2D5F" w:rsidRPr="00EA30BE" w:rsidRDefault="009F2D5F" w:rsidP="00D6474C">
      <w:pPr>
        <w:pStyle w:val="af8"/>
        <w:numPr>
          <w:ilvl w:val="0"/>
          <w:numId w:val="41"/>
        </w:numPr>
        <w:ind w:leftChars="0" w:left="930" w:hanging="420"/>
        <w:rPr>
          <w:rFonts w:hAnsi="ＭＳ ゴシック"/>
        </w:rPr>
      </w:pPr>
      <w:r w:rsidRPr="00BC1400">
        <w:rPr>
          <w:rFonts w:hAnsi="ＭＳ ゴシック" w:hint="eastAsia"/>
        </w:rPr>
        <w:t>業務の役割を定めた実働可能な人数を確保するとともに、情報セキュリティ上の明らかな懸念が無い体制となるように当機構と調整すること。</w:t>
      </w:r>
    </w:p>
    <w:p w14:paraId="447E0385" w14:textId="77777777" w:rsidR="009F2D5F" w:rsidRPr="00BC1400" w:rsidRDefault="009F2D5F" w:rsidP="00D6474C">
      <w:pPr>
        <w:pStyle w:val="af8"/>
        <w:numPr>
          <w:ilvl w:val="0"/>
          <w:numId w:val="41"/>
        </w:numPr>
        <w:ind w:leftChars="0" w:left="930" w:hanging="420"/>
        <w:rPr>
          <w:rFonts w:hAnsi="ＭＳ ゴシック"/>
        </w:rPr>
      </w:pPr>
      <w:r w:rsidRPr="00BC1400">
        <w:rPr>
          <w:rFonts w:hAnsi="ＭＳ ゴシック" w:hint="eastAsia"/>
        </w:rPr>
        <w:t>当機構に対する請負者の資本関係、役員等の情報、本業務の実施場所に係る情報を提供すること。</w:t>
      </w:r>
    </w:p>
    <w:p w14:paraId="3159D305" w14:textId="77777777" w:rsidR="009F2D5F" w:rsidRPr="00DD4E22" w:rsidRDefault="009F2D5F" w:rsidP="00D6474C">
      <w:pPr>
        <w:pStyle w:val="af8"/>
        <w:numPr>
          <w:ilvl w:val="0"/>
          <w:numId w:val="41"/>
        </w:numPr>
        <w:ind w:leftChars="0" w:left="930" w:hanging="420"/>
        <w:rPr>
          <w:rFonts w:hAnsi="ＭＳ ゴシック"/>
        </w:rPr>
      </w:pPr>
      <w:r w:rsidRPr="00DD4E22">
        <w:rPr>
          <w:rFonts w:hAnsi="ＭＳ ゴシック" w:hint="eastAsia"/>
        </w:rPr>
        <w:t>提案するクラウドサービスの再販において十分な実績を有し、当該クラウドサービス事業者の認定パートナーであること。</w:t>
      </w:r>
    </w:p>
    <w:p w14:paraId="5E012827" w14:textId="77777777" w:rsidR="009F2D5F" w:rsidRPr="00DD4E22" w:rsidRDefault="009F2D5F" w:rsidP="00D6474C">
      <w:pPr>
        <w:pStyle w:val="af8"/>
        <w:numPr>
          <w:ilvl w:val="0"/>
          <w:numId w:val="41"/>
        </w:numPr>
        <w:ind w:leftChars="0" w:left="930" w:hanging="420"/>
        <w:rPr>
          <w:rFonts w:hAnsi="ＭＳ ゴシック"/>
        </w:rPr>
      </w:pPr>
      <w:r w:rsidRPr="00DD4E22">
        <w:rPr>
          <w:rFonts w:hAnsi="ＭＳ ゴシック" w:hint="eastAsia"/>
        </w:rPr>
        <w:t>公共機関へのクラウドサービスの再販が可能であること。</w:t>
      </w:r>
    </w:p>
    <w:p w14:paraId="6D6E48FD" w14:textId="77777777" w:rsidR="009F2D5F" w:rsidRPr="00BC1400" w:rsidRDefault="009F2D5F" w:rsidP="00D6474C">
      <w:pPr>
        <w:pStyle w:val="af8"/>
        <w:numPr>
          <w:ilvl w:val="0"/>
          <w:numId w:val="41"/>
        </w:numPr>
        <w:ind w:leftChars="0" w:left="930" w:hanging="420"/>
        <w:rPr>
          <w:rFonts w:hAnsi="ＭＳ ゴシック"/>
        </w:rPr>
      </w:pPr>
      <w:r w:rsidRPr="00BC1400">
        <w:rPr>
          <w:rFonts w:hAnsi="ＭＳ ゴシック" w:hint="eastAsia"/>
        </w:rPr>
        <w:t>請負者は、請負業務の全部を第三者（以下「再請負先」という。）に請負わせてはならない。</w:t>
      </w:r>
    </w:p>
    <w:p w14:paraId="1AB44CBB" w14:textId="4F86AB88" w:rsidR="009F2D5F" w:rsidRPr="001B5881" w:rsidRDefault="009F2D5F" w:rsidP="00D6474C">
      <w:pPr>
        <w:pStyle w:val="af8"/>
        <w:numPr>
          <w:ilvl w:val="0"/>
          <w:numId w:val="41"/>
        </w:numPr>
        <w:ind w:leftChars="0" w:left="930" w:hanging="420"/>
        <w:rPr>
          <w:rFonts w:hAnsi="ＭＳ ゴシック"/>
        </w:rPr>
      </w:pPr>
      <w:r w:rsidRPr="001B5881">
        <w:rPr>
          <w:rFonts w:hAnsi="ＭＳ ゴシック" w:hint="eastAsia"/>
        </w:rPr>
        <w:t>請負者は、請負業務の一部を第三者に請負わせようとするときは、事前に再請負先、再請負の対価、再請負作業内容その他所定の事項を、書面により</w:t>
      </w:r>
      <w:r w:rsidRPr="001B5881">
        <w:rPr>
          <w:rFonts w:hAnsi="ＭＳ ゴシック" w:hint="eastAsia"/>
        </w:rPr>
        <w:t>IPA</w:t>
      </w:r>
      <w:r w:rsidRPr="001B5881">
        <w:rPr>
          <w:rFonts w:hAnsi="ＭＳ ゴシック" w:hint="eastAsia"/>
        </w:rPr>
        <w:t>に届け出なければならない。なお、クラウドサービスの再販提供に係る再委託については「</w:t>
      </w:r>
      <w:r w:rsidRPr="001B5881">
        <w:rPr>
          <w:rFonts w:hAnsi="ＭＳ ゴシック" w:hint="eastAsia"/>
        </w:rPr>
        <w:t>4.3(2)</w:t>
      </w:r>
      <w:r w:rsidRPr="001B5881">
        <w:rPr>
          <w:rFonts w:hAnsi="ＭＳ ゴシック" w:hint="eastAsia"/>
        </w:rPr>
        <w:t>クラウドサービスの条件」を満たすこと。</w:t>
      </w:r>
    </w:p>
    <w:p w14:paraId="11F055F0" w14:textId="77777777" w:rsidR="009F2D5F" w:rsidRPr="00D6474C" w:rsidRDefault="009F2D5F" w:rsidP="00D6474C">
      <w:pPr>
        <w:pStyle w:val="1"/>
        <w:numPr>
          <w:ilvl w:val="0"/>
          <w:numId w:val="78"/>
        </w:numPr>
        <w:spacing w:before="240" w:after="120"/>
        <w:rPr>
          <w:rFonts w:ascii="ＭＳ ゴシック" w:hAnsi="ＭＳ ゴシック"/>
          <w:sz w:val="21"/>
          <w:szCs w:val="21"/>
        </w:rPr>
      </w:pPr>
      <w:r w:rsidRPr="00D6474C">
        <w:rPr>
          <w:rFonts w:ascii="ＭＳ ゴシック" w:hAnsi="ＭＳ ゴシック"/>
          <w:sz w:val="21"/>
          <w:szCs w:val="21"/>
        </w:rPr>
        <w:t>情報管理体制</w:t>
      </w:r>
    </w:p>
    <w:p w14:paraId="4C1D8DE9" w14:textId="77777777" w:rsidR="009F2D5F" w:rsidRPr="00D923C1" w:rsidRDefault="009F2D5F" w:rsidP="00D6474C">
      <w:pPr>
        <w:pStyle w:val="2"/>
        <w:numPr>
          <w:ilvl w:val="0"/>
          <w:numId w:val="79"/>
        </w:numPr>
        <w:spacing w:before="240"/>
        <w:rPr>
          <w:rFonts w:ascii="ＭＳ ゴシック" w:eastAsia="ＭＳ ゴシック" w:hAnsi="ＭＳ ゴシック"/>
        </w:rPr>
      </w:pPr>
      <w:r w:rsidRPr="00D923C1">
        <w:rPr>
          <w:rFonts w:ascii="ＭＳ ゴシック" w:eastAsia="ＭＳ ゴシック" w:hAnsi="ＭＳ ゴシック" w:hint="eastAsia"/>
        </w:rPr>
        <w:t>情報管理体制</w:t>
      </w:r>
    </w:p>
    <w:p w14:paraId="24DA068D" w14:textId="77777777" w:rsidR="009F2D5F" w:rsidRPr="009844E7" w:rsidRDefault="009F2D5F" w:rsidP="00D6474C">
      <w:pPr>
        <w:pStyle w:val="af8"/>
        <w:numPr>
          <w:ilvl w:val="0"/>
          <w:numId w:val="38"/>
        </w:numPr>
        <w:autoSpaceDE w:val="0"/>
        <w:autoSpaceDN w:val="0"/>
        <w:spacing w:beforeLines="50" w:before="155" w:afterLines="50" w:after="155"/>
        <w:ind w:leftChars="0" w:left="930" w:hanging="420"/>
        <w:contextualSpacing/>
        <w:rPr>
          <w:rFonts w:hAnsi="ＭＳ ゴシック"/>
        </w:rPr>
      </w:pPr>
      <w:r w:rsidRPr="00BC1400">
        <w:rPr>
          <w:rFonts w:hAnsi="ＭＳ ゴシック" w:hint="eastAsia"/>
        </w:rPr>
        <w:t>受注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w:t>
      </w:r>
      <w:r w:rsidRPr="00913BFD">
        <w:rPr>
          <w:rFonts w:hAnsi="ＭＳ ゴシック" w:hint="eastAsia"/>
        </w:rPr>
        <w:t>ただし、クラウドサービス提供業務に関する下請負の業務に従事する者の情報取扱者名簿の提出については、この限りでない。な</w:t>
      </w:r>
      <w:r w:rsidRPr="00BC1400">
        <w:rPr>
          <w:rFonts w:hAnsi="ＭＳ ゴシック" w:hint="eastAsia"/>
        </w:rPr>
        <w:t>お、情報取扱者名簿は、業務の遂行のため最低限必要な範囲で情報取扱者を掲載すること。</w:t>
      </w:r>
      <w:r w:rsidRPr="009844E7">
        <w:rPr>
          <w:rFonts w:hAnsi="ＭＳ ゴシック" w:hint="eastAsia"/>
        </w:rPr>
        <w:t>なお、</w:t>
      </w:r>
      <w:r w:rsidRPr="009844E7">
        <w:rPr>
          <w:rFonts w:hAnsi="ＭＳ ゴシック"/>
        </w:rPr>
        <w:t>IPA</w:t>
      </w:r>
      <w:r w:rsidRPr="009844E7">
        <w:rPr>
          <w:rFonts w:hAnsi="ＭＳ ゴシック"/>
        </w:rPr>
        <w:t>との契約に違反する行為を求められた場合にこれを拒む権利を実効性をもって法的に保障されない者を情報取扱者としてはならない。</w:t>
      </w:r>
    </w:p>
    <w:p w14:paraId="5B3A2012" w14:textId="77777777" w:rsidR="009F2D5F" w:rsidRPr="00BC1400" w:rsidRDefault="009F2D5F" w:rsidP="00D6474C">
      <w:pPr>
        <w:pStyle w:val="af8"/>
        <w:numPr>
          <w:ilvl w:val="0"/>
          <w:numId w:val="38"/>
        </w:numPr>
        <w:autoSpaceDE w:val="0"/>
        <w:autoSpaceDN w:val="0"/>
        <w:spacing w:beforeLines="50" w:before="155" w:afterLines="50" w:after="155"/>
        <w:ind w:leftChars="0" w:left="930" w:hanging="420"/>
        <w:contextualSpacing/>
        <w:rPr>
          <w:rFonts w:hAnsi="ＭＳ ゴシック"/>
        </w:rPr>
      </w:pPr>
      <w:r w:rsidRPr="00BC1400">
        <w:rPr>
          <w:rFonts w:hAnsi="ＭＳ ゴシック" w:hint="eastAsia"/>
        </w:rPr>
        <w:t>（確保すべき履行体制）</w:t>
      </w:r>
    </w:p>
    <w:p w14:paraId="5FED2C00" w14:textId="77777777" w:rsidR="009F2D5F" w:rsidRPr="00BC1400" w:rsidRDefault="009F2D5F" w:rsidP="00D6474C">
      <w:pPr>
        <w:pStyle w:val="af8"/>
        <w:autoSpaceDE w:val="0"/>
        <w:autoSpaceDN w:val="0"/>
        <w:spacing w:beforeLines="50" w:before="155" w:afterLines="50" w:after="155"/>
        <w:ind w:leftChars="0" w:left="907"/>
        <w:contextualSpacing/>
        <w:rPr>
          <w:rFonts w:hAnsi="ＭＳ ゴシック"/>
        </w:rPr>
      </w:pPr>
      <w:r w:rsidRPr="00BC1400">
        <w:rPr>
          <w:rFonts w:hAnsi="ＭＳ ゴシック" w:hint="eastAsia"/>
        </w:rPr>
        <w:t>契約を履行する一環として契約相手方が収集、整理、作成等した一切の情報が、</w:t>
      </w:r>
      <w:r w:rsidRPr="00BC1400">
        <w:rPr>
          <w:rFonts w:hAnsi="ＭＳ ゴシック" w:hint="eastAsia"/>
        </w:rPr>
        <w:t>IPA</w:t>
      </w:r>
      <w:r w:rsidRPr="00BC1400">
        <w:rPr>
          <w:rFonts w:hAnsi="ＭＳ ゴシック" w:hint="eastAsia"/>
        </w:rPr>
        <w:t>が保護を要さないと確認するまでは、情報取扱者名簿に記載のある者以外に伝達又は漏えいされないことを保証する履行体制を有していること。</w:t>
      </w:r>
    </w:p>
    <w:p w14:paraId="28BDF78F" w14:textId="77777777" w:rsidR="009F2D5F" w:rsidRPr="00BC1400" w:rsidRDefault="009F2D5F" w:rsidP="00D6474C">
      <w:pPr>
        <w:pStyle w:val="af8"/>
        <w:autoSpaceDE w:val="0"/>
        <w:autoSpaceDN w:val="0"/>
        <w:spacing w:beforeLines="50" w:before="155" w:afterLines="50" w:after="155"/>
        <w:ind w:leftChars="0" w:left="907"/>
        <w:contextualSpacing/>
        <w:rPr>
          <w:rFonts w:hAnsi="ＭＳ ゴシック"/>
        </w:rPr>
      </w:pPr>
      <w:r w:rsidRPr="00BC1400">
        <w:rPr>
          <w:rFonts w:hAnsi="ＭＳ ゴシック" w:hint="eastAsia"/>
        </w:rPr>
        <w:t>IPA</w:t>
      </w:r>
      <w:r w:rsidRPr="00BC1400">
        <w:rPr>
          <w:rFonts w:hAnsi="ＭＳ ゴシック" w:hint="eastAsia"/>
        </w:rPr>
        <w:t>が個別に承認した場合を除き、契約相手方に係る親会社、地域統括会社、ブランド・ライセンサー、フランチャイザー、コンサルタントその他の契約相手方に対して指導、監督、業務支援、</w:t>
      </w:r>
      <w:r w:rsidRPr="00BC1400">
        <w:rPr>
          <w:rFonts w:hAnsi="ＭＳ ゴシック" w:hint="eastAsia"/>
        </w:rPr>
        <w:lastRenderedPageBreak/>
        <w:t>助言、監査等を行う者を含む一切の契約相手方以外の者に対して伝達又は漏えいされないことを保証する履行体制を有していること。</w:t>
      </w:r>
    </w:p>
    <w:p w14:paraId="1ACEF095" w14:textId="77777777" w:rsidR="009F2D5F" w:rsidRPr="00BC1400" w:rsidRDefault="009F2D5F" w:rsidP="00D6474C">
      <w:pPr>
        <w:pStyle w:val="af8"/>
        <w:numPr>
          <w:ilvl w:val="0"/>
          <w:numId w:val="38"/>
        </w:numPr>
        <w:autoSpaceDE w:val="0"/>
        <w:autoSpaceDN w:val="0"/>
        <w:spacing w:beforeLines="50" w:before="155" w:afterLines="50" w:after="155"/>
        <w:ind w:leftChars="0" w:left="930" w:hanging="420"/>
        <w:contextualSpacing/>
        <w:rPr>
          <w:rFonts w:hAnsi="ＭＳ ゴシック"/>
        </w:rPr>
      </w:pPr>
      <w:r w:rsidRPr="00BC1400">
        <w:rPr>
          <w:rFonts w:hAnsi="ＭＳ ゴシック" w:cs="ＭＳ 明朝" w:hint="eastAsia"/>
        </w:rPr>
        <w:t>本業務で知り得た一切の情報について、情報取扱者以外の者に開示又は漏えいしてはならないものとする。ただし、担当部門の承認を得た場合は、この限りではない。</w:t>
      </w:r>
    </w:p>
    <w:p w14:paraId="114C5C0C" w14:textId="5C10B6DF" w:rsidR="009F2D5F" w:rsidRPr="00BC1400" w:rsidRDefault="009F2D5F" w:rsidP="00D6474C">
      <w:pPr>
        <w:pStyle w:val="af8"/>
        <w:numPr>
          <w:ilvl w:val="0"/>
          <w:numId w:val="38"/>
        </w:numPr>
        <w:autoSpaceDE w:val="0"/>
        <w:autoSpaceDN w:val="0"/>
        <w:spacing w:beforeLines="50" w:before="155" w:afterLines="50" w:after="155"/>
        <w:ind w:leftChars="0" w:left="930" w:hanging="420"/>
        <w:contextualSpacing/>
      </w:pPr>
      <w:r w:rsidRPr="001B5881">
        <w:rPr>
          <w:rFonts w:hAnsi="ＭＳ ゴシック" w:hint="eastAsia"/>
        </w:rPr>
        <w:t>(1)</w:t>
      </w:r>
      <w:r w:rsidRPr="001B5881">
        <w:rPr>
          <w:rFonts w:hAnsi="ＭＳ ゴシック" w:hint="eastAsia"/>
        </w:rPr>
        <w:t>と</w:t>
      </w:r>
      <w:r w:rsidRPr="001B5881">
        <w:rPr>
          <w:rFonts w:hAnsi="ＭＳ ゴシック" w:hint="eastAsia"/>
        </w:rPr>
        <w:t>(2)</w:t>
      </w:r>
      <w:r w:rsidRPr="001B5881">
        <w:rPr>
          <w:rFonts w:hAnsi="ＭＳ ゴシック" w:hint="eastAsia"/>
        </w:rPr>
        <w:t>に記載する情報セキュリティを確保するための体制を定めた書面又は情報取扱者名簿に変更がある場合は、予め担当部門へ届出を行い、同意を得なければならない。</w:t>
      </w:r>
    </w:p>
    <w:p w14:paraId="3973F846" w14:textId="4ED68E2F" w:rsidR="009F2D5F" w:rsidRPr="00D923C1" w:rsidRDefault="009F2D5F" w:rsidP="00D6474C">
      <w:pPr>
        <w:pStyle w:val="2"/>
        <w:numPr>
          <w:ilvl w:val="0"/>
          <w:numId w:val="79"/>
        </w:numPr>
        <w:spacing w:before="240"/>
        <w:rPr>
          <w:rFonts w:ascii="ＭＳ ゴシック" w:eastAsia="ＭＳ ゴシック" w:hAnsi="ＭＳ ゴシック"/>
        </w:rPr>
      </w:pPr>
      <w:r w:rsidRPr="00D923C1">
        <w:rPr>
          <w:rFonts w:ascii="ＭＳ ゴシック" w:eastAsia="ＭＳ ゴシック" w:hAnsi="ＭＳ ゴシック" w:cs="ＭＳ 明朝" w:hint="eastAsia"/>
          <w:szCs w:val="20"/>
        </w:rPr>
        <w:t>業務従事者の</w:t>
      </w:r>
      <w:r w:rsidR="00E678E0">
        <w:rPr>
          <w:rFonts w:ascii="ＭＳ ゴシック" w:eastAsia="ＭＳ ゴシック" w:hAnsi="ＭＳ ゴシック" w:cs="ＭＳ 明朝" w:hint="eastAsia"/>
          <w:szCs w:val="20"/>
        </w:rPr>
        <w:t>略歴</w:t>
      </w:r>
    </w:p>
    <w:p w14:paraId="2B485FC0" w14:textId="22A48AAB" w:rsidR="009F2D5F" w:rsidRPr="001B5881" w:rsidRDefault="00B026B2" w:rsidP="00D6474C">
      <w:pPr>
        <w:pStyle w:val="af8"/>
        <w:numPr>
          <w:ilvl w:val="0"/>
          <w:numId w:val="39"/>
        </w:numPr>
        <w:autoSpaceDE w:val="0"/>
        <w:autoSpaceDN w:val="0"/>
        <w:spacing w:beforeLines="50" w:before="155" w:afterLines="50" w:after="155"/>
        <w:ind w:leftChars="0" w:left="930" w:hanging="420"/>
        <w:contextualSpacing/>
        <w:rPr>
          <w:rFonts w:hAnsi="ＭＳ ゴシック"/>
        </w:rPr>
      </w:pPr>
      <w:r w:rsidRPr="000302D0">
        <w:rPr>
          <w:rFonts w:ascii="ＭＳ 明朝" w:hAnsi="ＭＳ 明朝" w:hint="eastAsia"/>
        </w:rPr>
        <w:t>各業務従事者の略歴（氏名、所属、役職、学歴、職歴、業務経験、研修実績その他経歴、専門的知識その他の知見、母語及び外国語能力、国籍等）</w:t>
      </w:r>
      <w:r w:rsidR="009F2D5F" w:rsidRPr="001B5881">
        <w:rPr>
          <w:rFonts w:hAnsi="ＭＳ ゴシック" w:hint="eastAsia"/>
        </w:rPr>
        <w:t>を提出すること。ただし、クラウドサービス提供業務に関する下請負の業務に従事する者については、この限りでない。</w:t>
      </w:r>
      <w:r w:rsidR="009F2D5F" w:rsidRPr="001B5881">
        <w:rPr>
          <w:rFonts w:hAnsi="ＭＳ ゴシック"/>
        </w:rPr>
        <w:br/>
      </w:r>
      <w:r w:rsidR="009F2D5F" w:rsidRPr="001B5881">
        <w:rPr>
          <w:rFonts w:hAnsi="ＭＳ ゴシック" w:hint="eastAsia"/>
        </w:rPr>
        <w:t>※</w:t>
      </w:r>
      <w:r>
        <w:rPr>
          <w:rFonts w:hAnsi="ＭＳ ゴシック" w:hint="eastAsia"/>
        </w:rPr>
        <w:t>略歴</w:t>
      </w:r>
      <w:r w:rsidR="009F2D5F" w:rsidRPr="001B5881">
        <w:rPr>
          <w:rFonts w:hAnsi="ＭＳ ゴシック" w:hint="eastAsia"/>
        </w:rPr>
        <w:t>提出のない業務従事者の人件費は計上不可。</w:t>
      </w:r>
    </w:p>
    <w:p w14:paraId="128E0871" w14:textId="77777777" w:rsidR="009F2D5F" w:rsidRPr="00D923C1" w:rsidRDefault="009F2D5F" w:rsidP="00D6474C">
      <w:pPr>
        <w:pStyle w:val="2"/>
        <w:numPr>
          <w:ilvl w:val="0"/>
          <w:numId w:val="82"/>
        </w:numPr>
        <w:spacing w:before="240"/>
        <w:ind w:left="440"/>
        <w:rPr>
          <w:rFonts w:ascii="ＭＳ ゴシック" w:eastAsia="ＭＳ ゴシック" w:hAnsi="ＭＳ ゴシック"/>
        </w:rPr>
      </w:pPr>
      <w:r w:rsidRPr="00D923C1">
        <w:rPr>
          <w:rFonts w:ascii="ＭＳ ゴシック" w:eastAsia="ＭＳ ゴシック" w:hAnsi="ＭＳ ゴシック" w:cs="ＭＳ 明朝" w:hint="eastAsia"/>
          <w:szCs w:val="20"/>
        </w:rPr>
        <w:t>履行完了後の情報の取扱い</w:t>
      </w:r>
    </w:p>
    <w:p w14:paraId="6DE699A9" w14:textId="77777777" w:rsidR="009F2D5F" w:rsidRPr="00BC1400" w:rsidRDefault="009F2D5F" w:rsidP="00D6474C">
      <w:pPr>
        <w:pStyle w:val="af8"/>
        <w:numPr>
          <w:ilvl w:val="0"/>
          <w:numId w:val="40"/>
        </w:numPr>
        <w:autoSpaceDE w:val="0"/>
        <w:autoSpaceDN w:val="0"/>
        <w:spacing w:beforeLines="50" w:before="155" w:afterLines="50" w:after="155"/>
        <w:ind w:leftChars="0" w:left="930" w:hanging="420"/>
        <w:contextualSpacing/>
      </w:pPr>
      <w:r w:rsidRPr="00BC1400">
        <w:rPr>
          <w:rFonts w:hAnsi="ＭＳ ゴシック" w:hint="eastAsia"/>
        </w:rPr>
        <w:t>IPA</w:t>
      </w:r>
      <w:r w:rsidRPr="00BC1400">
        <w:rPr>
          <w:rFonts w:hAnsi="ＭＳ ゴシック" w:hint="eastAsia"/>
        </w:rPr>
        <w:t>から提供した資料又は</w:t>
      </w:r>
      <w:r w:rsidRPr="00BC1400">
        <w:rPr>
          <w:rFonts w:hAnsi="ＭＳ ゴシック" w:hint="eastAsia"/>
        </w:rPr>
        <w:t>IPA</w:t>
      </w:r>
      <w:r w:rsidRPr="00BC1400">
        <w:rPr>
          <w:rFonts w:hAnsi="ＭＳ ゴシック" w:hint="eastAsia"/>
        </w:rPr>
        <w:t>が指定した資料の取扱い（返却・削除等）については、担当職員の指示に従うこと。業務日誌を始めとする経理処理に関する資料については適切に保管すること。</w:t>
      </w:r>
    </w:p>
    <w:p w14:paraId="42A1D497" w14:textId="77777777" w:rsidR="009F2D5F" w:rsidRPr="00BC1400" w:rsidRDefault="009F2D5F" w:rsidP="009F2D5F">
      <w:pPr>
        <w:jc w:val="center"/>
        <w:rPr>
          <w:b/>
          <w:bCs/>
        </w:rPr>
      </w:pPr>
      <w:r w:rsidRPr="00BC1400">
        <w:rPr>
          <w:rFonts w:hint="eastAsia"/>
          <w:b/>
          <w:bCs/>
        </w:rPr>
        <w:t>情報取扱者名簿（例）</w:t>
      </w:r>
    </w:p>
    <w:p w14:paraId="556589C8" w14:textId="77777777" w:rsidR="009F2D5F" w:rsidRPr="00BC1400" w:rsidRDefault="009F2D5F" w:rsidP="009F2D5F">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9F2D5F" w:rsidRPr="00BC1400" w14:paraId="244CEFBD" w14:textId="77777777" w:rsidTr="0079419D">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63B132" w14:textId="77777777" w:rsidR="009F2D5F" w:rsidRPr="00BC1400" w:rsidRDefault="009F2D5F" w:rsidP="0079419D">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91A874" w14:textId="77777777" w:rsidR="009F2D5F" w:rsidRPr="00BC1400" w:rsidRDefault="009F2D5F" w:rsidP="0079419D">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16"/>
                <w:szCs w:val="16"/>
              </w:rPr>
              <w:t>(しめい)</w:t>
            </w:r>
          </w:p>
          <w:p w14:paraId="78F82315" w14:textId="77777777" w:rsidR="009F2D5F" w:rsidRPr="00BC1400" w:rsidRDefault="009F2D5F" w:rsidP="0079419D">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66DEA1" w14:textId="77777777" w:rsidR="009F2D5F" w:rsidRPr="00BC1400" w:rsidRDefault="009F2D5F" w:rsidP="0079419D">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7A606" w14:textId="77777777" w:rsidR="009F2D5F" w:rsidRPr="00BC1400" w:rsidRDefault="009F2D5F" w:rsidP="0079419D">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8FE5C" w14:textId="77777777" w:rsidR="009F2D5F" w:rsidRPr="00BC1400" w:rsidRDefault="009F2D5F" w:rsidP="0079419D">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B2E284" w14:textId="77777777" w:rsidR="009F2D5F" w:rsidRPr="00BC1400" w:rsidRDefault="009F2D5F" w:rsidP="0079419D">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A8CCA6" w14:textId="77777777" w:rsidR="009F2D5F" w:rsidRPr="00BC1400" w:rsidRDefault="009F2D5F" w:rsidP="0079419D">
            <w:pPr>
              <w:widowControl/>
              <w:jc w:val="center"/>
              <w:rPr>
                <w:rFonts w:ascii="ＭＳ Ｐゴシック" w:eastAsia="ＭＳ Ｐゴシック" w:hAnsi="ＭＳ Ｐゴシック"/>
                <w:sz w:val="20"/>
                <w:szCs w:val="20"/>
              </w:rPr>
            </w:pPr>
            <w:r w:rsidRPr="00BC1400">
              <w:rPr>
                <w:rFonts w:ascii="ＭＳ Ｐゴシック" w:eastAsia="ＭＳ Ｐゴシック" w:hAnsi="ＭＳ Ｐゴシック" w:hint="eastAsia"/>
                <w:sz w:val="20"/>
                <w:szCs w:val="20"/>
              </w:rPr>
              <w:t>パスポート番号及び国籍</w:t>
            </w:r>
          </w:p>
          <w:p w14:paraId="7EBFEF51" w14:textId="77777777" w:rsidR="009F2D5F" w:rsidRPr="00BC1400" w:rsidRDefault="009F2D5F" w:rsidP="0079419D">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（※４）</w:t>
            </w:r>
          </w:p>
        </w:tc>
      </w:tr>
      <w:tr w:rsidR="009F2D5F" w:rsidRPr="00BC1400" w14:paraId="3D9F3BA6" w14:textId="77777777" w:rsidTr="0079419D">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95DC22"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2AE037"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E86BFB"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835966"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095009"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022AA"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4EB2D8"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2FE633"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r w:rsidR="009F2D5F" w:rsidRPr="00BC1400" w14:paraId="60B4CDEF" w14:textId="77777777" w:rsidTr="0079419D">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C0125E"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8D696F"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126D29"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2B3AE"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E408BA"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2FC4B4"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99EE0E"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4E5F8F"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r w:rsidR="009F2D5F" w:rsidRPr="00BC1400" w14:paraId="690AD546" w14:textId="77777777" w:rsidTr="0079419D">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134D33A0" w14:textId="77777777" w:rsidR="009F2D5F" w:rsidRPr="00BC1400" w:rsidRDefault="009F2D5F" w:rsidP="0079419D">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246E3"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262A10"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28791D"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BB0416"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987C77"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EB84C0"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5070F9"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r w:rsidR="009F2D5F" w:rsidRPr="00BC1400" w14:paraId="0DC59F04" w14:textId="77777777" w:rsidTr="0079419D">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A4CFF2"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CA57DF"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9E17F"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6CBD06"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9C5AA2"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4DCF53"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1747CA"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2A09C4"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r w:rsidR="009F2D5F" w:rsidRPr="00BC1400" w14:paraId="09856D2B" w14:textId="77777777" w:rsidTr="0079419D">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717204C3" w14:textId="77777777" w:rsidR="009F2D5F" w:rsidRPr="00BC1400" w:rsidRDefault="009F2D5F" w:rsidP="0079419D">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2DA267"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BC231B"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9BACE9"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4521E9"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32DB7C"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1AF6FE"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824B0A"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r w:rsidR="009F2D5F" w:rsidRPr="00BC1400" w14:paraId="0990F4FA" w14:textId="77777777" w:rsidTr="0079419D">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B9B661"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968414"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55A8C4"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383534"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5DE91A"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C462C9"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0E98C8"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07E960" w14:textId="77777777" w:rsidR="009F2D5F" w:rsidRPr="00BC1400" w:rsidRDefault="009F2D5F" w:rsidP="0079419D">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bl>
    <w:p w14:paraId="1912C78E" w14:textId="77777777" w:rsidR="009F2D5F" w:rsidRPr="00BC1400" w:rsidRDefault="009F2D5F" w:rsidP="009F2D5F">
      <w:pPr>
        <w:ind w:right="202"/>
        <w:jc w:val="right"/>
        <w:rPr>
          <w:rFonts w:asciiTheme="minorEastAsia" w:eastAsiaTheme="minorEastAsia" w:hAnsiTheme="minorEastAsia"/>
          <w:szCs w:val="21"/>
        </w:rPr>
      </w:pPr>
    </w:p>
    <w:p w14:paraId="007E56ED" w14:textId="77777777" w:rsidR="009F2D5F" w:rsidRPr="00BC1400" w:rsidRDefault="009F2D5F" w:rsidP="009F2D5F">
      <w:pPr>
        <w:ind w:right="202"/>
        <w:jc w:val="left"/>
        <w:rPr>
          <w:rFonts w:asciiTheme="minorEastAsia" w:eastAsiaTheme="minorEastAsia" w:hAnsiTheme="minorEastAsia"/>
          <w:szCs w:val="21"/>
        </w:rPr>
      </w:pPr>
      <w:r w:rsidRPr="00BC1400">
        <w:rPr>
          <w:rFonts w:asciiTheme="minorEastAsia" w:eastAsiaTheme="minorEastAsia" w:hAnsiTheme="minorEastAsia" w:hint="eastAsia"/>
          <w:szCs w:val="21"/>
        </w:rPr>
        <w:t>（※１）受託事業者としての情報取扱の全ての責任を有する者。必ず明記すること。</w:t>
      </w:r>
    </w:p>
    <w:p w14:paraId="09D96864" w14:textId="77777777" w:rsidR="009F2D5F" w:rsidRPr="00BC1400" w:rsidRDefault="009F2D5F" w:rsidP="009F2D5F">
      <w:pPr>
        <w:ind w:left="605" w:hangingChars="300" w:hanging="605"/>
        <w:rPr>
          <w:rFonts w:asciiTheme="minorEastAsia" w:eastAsiaTheme="minorEastAsia" w:hAnsiTheme="minorEastAsia"/>
          <w:szCs w:val="21"/>
        </w:rPr>
      </w:pPr>
      <w:r w:rsidRPr="00BC1400">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748670D5" w14:textId="77777777" w:rsidR="009F2D5F" w:rsidRPr="00BC1400" w:rsidRDefault="009F2D5F" w:rsidP="009F2D5F">
      <w:pPr>
        <w:ind w:right="202"/>
        <w:jc w:val="left"/>
        <w:rPr>
          <w:rFonts w:asciiTheme="minorEastAsia" w:eastAsiaTheme="minorEastAsia" w:hAnsiTheme="minorEastAsia"/>
          <w:szCs w:val="21"/>
        </w:rPr>
      </w:pPr>
      <w:r w:rsidRPr="00BC1400">
        <w:rPr>
          <w:rFonts w:asciiTheme="minorEastAsia" w:eastAsiaTheme="minorEastAsia" w:hAnsiTheme="minorEastAsia" w:hint="eastAsia"/>
          <w:szCs w:val="21"/>
        </w:rPr>
        <w:t>（※３）本委託業務の遂行にあたって保護すべき情報を取り扱う可能性のある者。</w:t>
      </w:r>
    </w:p>
    <w:p w14:paraId="64A3A309" w14:textId="77777777" w:rsidR="009F2D5F" w:rsidRDefault="009F2D5F" w:rsidP="009F2D5F">
      <w:pPr>
        <w:ind w:left="605" w:hangingChars="300" w:hanging="605"/>
        <w:rPr>
          <w:rFonts w:asciiTheme="minorEastAsia" w:eastAsiaTheme="minorEastAsia" w:hAnsiTheme="minorEastAsia"/>
          <w:szCs w:val="21"/>
        </w:rPr>
      </w:pPr>
      <w:r w:rsidRPr="00BC1400">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74B2780B" w14:textId="77777777" w:rsidR="009F2D5F" w:rsidRPr="00B00B1A" w:rsidRDefault="009F2D5F" w:rsidP="009F2D5F">
      <w:pPr>
        <w:ind w:left="605" w:hangingChars="300" w:hanging="605"/>
        <w:rPr>
          <w:rFonts w:asciiTheme="minorEastAsia" w:eastAsiaTheme="minorEastAsia" w:hAnsiTheme="minorEastAsia"/>
          <w:szCs w:val="21"/>
        </w:rPr>
      </w:pPr>
      <w:r w:rsidRPr="00B00B1A">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7DB42DC9" w14:textId="77777777" w:rsidR="009F2D5F" w:rsidRDefault="009F2D5F" w:rsidP="009F2D5F">
      <w:pPr>
        <w:widowControl/>
        <w:jc w:val="left"/>
        <w:rPr>
          <w:rFonts w:asciiTheme="minorEastAsia" w:eastAsiaTheme="minorEastAsia" w:hAnsiTheme="minorEastAsia"/>
          <w:b/>
          <w:szCs w:val="21"/>
        </w:rPr>
      </w:pPr>
      <w:r>
        <w:rPr>
          <w:rFonts w:asciiTheme="minorEastAsia" w:eastAsiaTheme="minorEastAsia" w:hAnsiTheme="minorEastAsia"/>
          <w:b/>
          <w:szCs w:val="21"/>
        </w:rPr>
        <w:br w:type="page"/>
      </w:r>
    </w:p>
    <w:p w14:paraId="044D7887" w14:textId="77777777" w:rsidR="009F2D5F" w:rsidRPr="00BC1400" w:rsidRDefault="009F2D5F" w:rsidP="009F2D5F">
      <w:pPr>
        <w:jc w:val="center"/>
        <w:rPr>
          <w:b/>
          <w:bCs/>
        </w:rPr>
      </w:pPr>
      <w:r w:rsidRPr="00BC1400">
        <w:rPr>
          <w:rFonts w:hint="eastAsia"/>
          <w:b/>
          <w:bCs/>
        </w:rPr>
        <w:lastRenderedPageBreak/>
        <w:t>情報管理体制図（例）</w:t>
      </w:r>
    </w:p>
    <w:p w14:paraId="2B1573F0" w14:textId="77777777" w:rsidR="009F2D5F" w:rsidRPr="00BC1400" w:rsidRDefault="009F2D5F" w:rsidP="009F2D5F">
      <w:pPr>
        <w:ind w:right="202"/>
        <w:jc w:val="center"/>
        <w:rPr>
          <w:rFonts w:asciiTheme="minorEastAsia" w:eastAsiaTheme="minorEastAsia" w:hAnsiTheme="minorEastAsia"/>
          <w:b/>
          <w:szCs w:val="21"/>
        </w:rPr>
      </w:pPr>
    </w:p>
    <w:p w14:paraId="710D8E0F" w14:textId="77777777" w:rsidR="009F2D5F" w:rsidRPr="00BC1400" w:rsidRDefault="009F2D5F" w:rsidP="009F2D5F">
      <w:pPr>
        <w:ind w:right="202"/>
        <w:jc w:val="center"/>
        <w:rPr>
          <w:rFonts w:asciiTheme="minorEastAsia" w:eastAsiaTheme="minorEastAsia" w:hAnsiTheme="minorEastAsia"/>
          <w:b/>
          <w:szCs w:val="21"/>
        </w:rPr>
      </w:pPr>
      <w:r w:rsidRPr="00BC1400">
        <w:rPr>
          <w:rFonts w:asciiTheme="minorEastAsia" w:eastAsiaTheme="minorEastAsia" w:hAnsiTheme="minorEastAsia"/>
          <w:noProof/>
          <w:szCs w:val="21"/>
        </w:rPr>
        <mc:AlternateContent>
          <mc:Choice Requires="wps">
            <w:drawing>
              <wp:anchor distT="0" distB="0" distL="114300" distR="114300" simplePos="0" relativeHeight="251666432" behindDoc="0" locked="0" layoutInCell="1" allowOverlap="1" wp14:anchorId="25531973" wp14:editId="00042A52">
                <wp:simplePos x="0" y="0"/>
                <wp:positionH relativeFrom="margin">
                  <wp:align>center</wp:align>
                </wp:positionH>
                <wp:positionV relativeFrom="paragraph">
                  <wp:posOffset>10160</wp:posOffset>
                </wp:positionV>
                <wp:extent cx="1092731" cy="332715"/>
                <wp:effectExtent l="0" t="0" r="12700" b="10795"/>
                <wp:wrapNone/>
                <wp:docPr id="705829558"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B51FE21" w14:textId="77777777" w:rsidR="009F2D5F" w:rsidRDefault="009F2D5F" w:rsidP="009F2D5F">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531973" id="正方形/長方形 29" o:spid="_x0000_s1046" style="position:absolute;left:0;text-align:left;margin-left:0;margin-top:.8pt;width:86.05pt;height:26.2pt;z-index:2516664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" fillcolor="window" strokecolor="#385d8a" strokeweight="2pt">
                <v:textbox>
                  <w:txbxContent>
                    <w:p w14:paraId="3B51FE21" w14:textId="77777777" w:rsidR="009F2D5F" w:rsidRDefault="009F2D5F" w:rsidP="009F2D5F">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300FC76B" w14:textId="77777777" w:rsidR="009F2D5F" w:rsidRPr="00BC1400" w:rsidRDefault="009F2D5F" w:rsidP="009F2D5F">
      <w:pPr>
        <w:ind w:right="202"/>
        <w:jc w:val="center"/>
        <w:rPr>
          <w:rFonts w:asciiTheme="minorEastAsia" w:eastAsiaTheme="minorEastAsia" w:hAnsiTheme="minorEastAsia"/>
          <w:b/>
          <w:szCs w:val="21"/>
        </w:rPr>
      </w:pPr>
      <w:r w:rsidRPr="00BC1400">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3AD84197" wp14:editId="1559015F">
                <wp:simplePos x="0" y="0"/>
                <wp:positionH relativeFrom="margin">
                  <wp:posOffset>382905</wp:posOffset>
                </wp:positionH>
                <wp:positionV relativeFrom="paragraph">
                  <wp:posOffset>6350</wp:posOffset>
                </wp:positionV>
                <wp:extent cx="5505450" cy="2962275"/>
                <wp:effectExtent l="0" t="0" r="19050" b="28575"/>
                <wp:wrapNone/>
                <wp:docPr id="930013436" name="正方形/長方形 27"/>
                <wp:cNvGraphicFramePr/>
                <a:graphic xmlns:a="http://schemas.openxmlformats.org/drawingml/2006/main">
                  <a:graphicData uri="http://schemas.microsoft.com/office/word/2010/wordprocessingShape">
                    <wps:wsp>
                      <wps:cNvSpPr/>
                      <wps:spPr>
                        <a:xfrm>
                          <a:off x="0" y="0"/>
                          <a:ext cx="5505450" cy="2962275"/>
                        </a:xfrm>
                        <a:prstGeom prst="rect">
                          <a:avLst/>
                        </a:prstGeom>
                        <a:noFill/>
                        <a:ln w="25400" cap="flat" cmpd="sng" algn="ctr">
                          <a:solidFill>
                            <a:srgbClr val="4F81BD">
                              <a:shade val="50000"/>
                            </a:srgbClr>
                          </a:solidFill>
                          <a:prstDash val="solid"/>
                        </a:ln>
                        <a:effectLst/>
                      </wps:spPr>
                      <wps:txbx>
                        <w:txbxContent>
                          <w:p w14:paraId="3110B62F" w14:textId="77777777" w:rsidR="009F2D5F" w:rsidRDefault="009F2D5F" w:rsidP="009F2D5F">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84197" id="正方形/長方形 27" o:spid="_x0000_s1047" style="position:absolute;left:0;text-align:left;margin-left:30.15pt;margin-top:.5pt;width:433.5pt;height:23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" filled="f" strokecolor="#385d8a" strokeweight="2pt">
                <v:textbox>
                  <w:txbxContent>
                    <w:p w14:paraId="3110B62F" w14:textId="77777777" w:rsidR="009F2D5F" w:rsidRDefault="009F2D5F" w:rsidP="009F2D5F">
                      <w:pPr>
                        <w:rPr>
                          <w:kern w:val="0"/>
                          <w:sz w:val="24"/>
                        </w:rPr>
                      </w:pPr>
                      <w:r>
                        <w:rPr>
                          <w:rFonts w:ascii="ＭＳ 明朝" w:hAnsi="ＭＳ 明朝" w:hint="eastAsia"/>
                          <w:color w:val="FFFFFF"/>
                          <w:sz w:val="22"/>
                          <w:szCs w:val="22"/>
                        </w:rPr>
                        <w:t> </w:t>
                      </w:r>
                    </w:p>
                  </w:txbxContent>
                </v:textbox>
                <w10:wrap anchorx="margin"/>
              </v:rect>
            </w:pict>
          </mc:Fallback>
        </mc:AlternateContent>
      </w:r>
    </w:p>
    <w:p w14:paraId="686211FC" w14:textId="77777777" w:rsidR="009F2D5F" w:rsidRPr="00BC1400" w:rsidRDefault="009F2D5F" w:rsidP="009F2D5F">
      <w:pPr>
        <w:ind w:right="202"/>
        <w:jc w:val="center"/>
        <w:rPr>
          <w:rFonts w:asciiTheme="minorEastAsia" w:eastAsiaTheme="minorEastAsia" w:hAnsiTheme="minorEastAsia"/>
          <w:szCs w:val="21"/>
        </w:rPr>
      </w:pPr>
      <w:r w:rsidRPr="00BC1400">
        <w:rPr>
          <w:rFonts w:asciiTheme="minorEastAsia" w:eastAsiaTheme="minorEastAsia" w:hAnsiTheme="minorEastAsia"/>
          <w:noProof/>
          <w:szCs w:val="21"/>
        </w:rPr>
        <w:drawing>
          <wp:inline distT="0" distB="0" distL="0" distR="0" wp14:anchorId="12964DBD" wp14:editId="2B31164A">
            <wp:extent cx="4419600" cy="2714625"/>
            <wp:effectExtent l="0" t="0" r="0" b="9525"/>
            <wp:docPr id="1234458160" name="図表 1234458160">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558E0A4" w14:textId="77777777" w:rsidR="009F2D5F" w:rsidRPr="00BC1400" w:rsidRDefault="009F2D5F" w:rsidP="009F2D5F">
      <w:pPr>
        <w:tabs>
          <w:tab w:val="left" w:pos="3030"/>
        </w:tabs>
        <w:rPr>
          <w:rFonts w:asciiTheme="minorEastAsia" w:eastAsiaTheme="minorEastAsia" w:hAnsiTheme="minorEastAsia"/>
          <w:szCs w:val="21"/>
        </w:rPr>
      </w:pPr>
      <w:r w:rsidRPr="00BC1400">
        <w:rPr>
          <w:rFonts w:asciiTheme="minorEastAsia" w:eastAsiaTheme="minorEastAsia" w:hAnsiTheme="minorEastAsia"/>
          <w:szCs w:val="21"/>
        </w:rPr>
        <w:tab/>
      </w:r>
    </w:p>
    <w:p w14:paraId="0DAEC33B" w14:textId="77777777" w:rsidR="009F2D5F" w:rsidRPr="00BC1400" w:rsidRDefault="009F2D5F" w:rsidP="009F2D5F">
      <w:r w:rsidRPr="00BC1400">
        <w:rPr>
          <w:rFonts w:hint="eastAsia"/>
        </w:rPr>
        <w:t>【情報管理体制図に記載すべき事項】</w:t>
      </w:r>
    </w:p>
    <w:p w14:paraId="04846523" w14:textId="77777777" w:rsidR="009F2D5F" w:rsidRPr="00BC1400" w:rsidRDefault="009F2D5F" w:rsidP="009F2D5F">
      <w:pPr>
        <w:pStyle w:val="af8"/>
        <w:numPr>
          <w:ilvl w:val="0"/>
          <w:numId w:val="42"/>
        </w:numPr>
        <w:ind w:leftChars="0"/>
      </w:pPr>
      <w:r w:rsidRPr="00BC1400">
        <w:rPr>
          <w:rFonts w:hint="eastAsia"/>
        </w:rPr>
        <w:t>本委託業務の遂行にあたって保護すべき情報を取り扱う全ての者。（再委託先も含む。）</w:t>
      </w:r>
    </w:p>
    <w:p w14:paraId="662893C1" w14:textId="77777777" w:rsidR="009F2D5F" w:rsidRPr="00BC1400" w:rsidRDefault="009F2D5F" w:rsidP="009F2D5F">
      <w:pPr>
        <w:pStyle w:val="af8"/>
        <w:numPr>
          <w:ilvl w:val="0"/>
          <w:numId w:val="42"/>
        </w:numPr>
        <w:ind w:leftChars="0"/>
      </w:pPr>
      <w:r w:rsidRPr="00BC1400">
        <w:rPr>
          <w:rFonts w:hint="eastAsia"/>
        </w:rPr>
        <w:t>委託業務の遂行のため最低限必要な範囲で情報取扱者を設定し記載すること。</w:t>
      </w:r>
    </w:p>
    <w:p w14:paraId="061DA5E0" w14:textId="42450EA3" w:rsidR="009F2D5F" w:rsidRPr="001B5881" w:rsidRDefault="009F2D5F" w:rsidP="00D6474C">
      <w:pPr>
        <w:pStyle w:val="af8"/>
        <w:widowControl/>
        <w:numPr>
          <w:ilvl w:val="0"/>
          <w:numId w:val="42"/>
        </w:numPr>
        <w:ind w:leftChars="0"/>
        <w:jc w:val="left"/>
        <w:rPr>
          <w:rFonts w:asciiTheme="minorEastAsia" w:eastAsiaTheme="minorEastAsia" w:hAnsiTheme="minorEastAsia"/>
          <w:szCs w:val="21"/>
        </w:rPr>
      </w:pPr>
      <w:r w:rsidRPr="005F50E8">
        <w:rPr>
          <w:rFonts w:hint="eastAsia"/>
        </w:rPr>
        <w:t>情報管理規則等を有している場合で上記例を満たす情報については、情報管理規則等の内規の添付で代用可能。</w:t>
      </w:r>
    </w:p>
    <w:p w14:paraId="3A7129CA" w14:textId="77777777" w:rsidR="009F2D5F" w:rsidRPr="00D923C1" w:rsidRDefault="009F2D5F" w:rsidP="00D6474C">
      <w:pPr>
        <w:pStyle w:val="2"/>
        <w:numPr>
          <w:ilvl w:val="0"/>
          <w:numId w:val="84"/>
        </w:numPr>
        <w:spacing w:before="240"/>
        <w:ind w:left="440"/>
        <w:rPr>
          <w:rFonts w:ascii="ＭＳ ゴシック" w:eastAsia="ＭＳ ゴシック" w:hAnsi="ＭＳ ゴシック" w:cs="ＭＳ 明朝"/>
          <w:szCs w:val="20"/>
        </w:rPr>
      </w:pPr>
      <w:r w:rsidRPr="00D923C1">
        <w:rPr>
          <w:rFonts w:ascii="ＭＳ ゴシック" w:eastAsia="ＭＳ ゴシック" w:hAnsi="ＭＳ ゴシック" w:cs="ＭＳ 明朝" w:hint="eastAsia"/>
          <w:szCs w:val="20"/>
        </w:rPr>
        <w:t>セキュリティに係る要件</w:t>
      </w:r>
    </w:p>
    <w:p w14:paraId="225CF2B1" w14:textId="77777777" w:rsidR="009F2D5F" w:rsidRPr="00092CE7" w:rsidRDefault="009F2D5F" w:rsidP="00D6474C">
      <w:pPr>
        <w:pStyle w:val="a3"/>
        <w:numPr>
          <w:ilvl w:val="0"/>
          <w:numId w:val="50"/>
        </w:numPr>
        <w:ind w:left="950"/>
        <w:rPr>
          <w:rFonts w:asciiTheme="minorEastAsia" w:eastAsiaTheme="minorEastAsia" w:hAnsiTheme="minorEastAsia"/>
        </w:rPr>
      </w:pPr>
      <w:r w:rsidRPr="00092CE7">
        <w:rPr>
          <w:rFonts w:asciiTheme="minorEastAsia" w:eastAsiaTheme="minorEastAsia" w:hAnsiTheme="minorEastAsia" w:hint="eastAsia"/>
        </w:rPr>
        <w:t>本事業の過程で収集・作成する情報（以下「秘密情報」という。）は、本事業の目的の他に利用しないこと。但し、本事業の実施以前に公開情報となっていたものについては除く。</w:t>
      </w:r>
    </w:p>
    <w:p w14:paraId="62D72EA4" w14:textId="77777777" w:rsidR="009F2D5F" w:rsidRPr="00092CE7" w:rsidRDefault="009F2D5F" w:rsidP="00D6474C">
      <w:pPr>
        <w:pStyle w:val="a3"/>
        <w:numPr>
          <w:ilvl w:val="0"/>
          <w:numId w:val="50"/>
        </w:numPr>
        <w:ind w:left="950"/>
        <w:rPr>
          <w:rFonts w:asciiTheme="minorEastAsia" w:eastAsiaTheme="minorEastAsia" w:hAnsiTheme="minorEastAsia"/>
        </w:rPr>
      </w:pPr>
      <w:r w:rsidRPr="00092CE7">
        <w:rPr>
          <w:rFonts w:asciiTheme="minorEastAsia" w:eastAsiaTheme="minorEastAsia" w:hAnsiTheme="minorEastAsia" w:hint="eastAsia"/>
        </w:rPr>
        <w:t>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IPAの求めがあれば再委託先の情報セキュリティ対策の実施状況を確認の上でIPAに報告し、承認を得ること。</w:t>
      </w:r>
    </w:p>
    <w:p w14:paraId="74252836" w14:textId="77777777" w:rsidR="009F2D5F" w:rsidRPr="00092CE7" w:rsidRDefault="009F2D5F" w:rsidP="00D6474C">
      <w:pPr>
        <w:pStyle w:val="a3"/>
        <w:numPr>
          <w:ilvl w:val="0"/>
          <w:numId w:val="50"/>
        </w:numPr>
        <w:ind w:left="950"/>
        <w:rPr>
          <w:rFonts w:asciiTheme="minorEastAsia" w:eastAsiaTheme="minorEastAsia" w:hAnsiTheme="minorEastAsia"/>
        </w:rPr>
      </w:pPr>
      <w:r w:rsidRPr="00092CE7">
        <w:rPr>
          <w:rFonts w:asciiTheme="minorEastAsia" w:eastAsiaTheme="minorEastAsia" w:hAnsiTheme="minorEastAsia" w:hint="eastAsia"/>
        </w:rPr>
        <w:t>本事業に係る情報セキュリティ対策の管理体制、及び請負者又はその再委託先若しくはその他の者による意図しない変更が加えられないための管理体制を、事業開始前に書面にて説明すること。</w:t>
      </w:r>
    </w:p>
    <w:p w14:paraId="50848944" w14:textId="77777777" w:rsidR="009F2D5F" w:rsidRPr="00092CE7" w:rsidRDefault="009F2D5F" w:rsidP="00D6474C">
      <w:pPr>
        <w:pStyle w:val="a3"/>
        <w:numPr>
          <w:ilvl w:val="0"/>
          <w:numId w:val="50"/>
        </w:numPr>
        <w:ind w:left="950"/>
        <w:rPr>
          <w:rFonts w:asciiTheme="minorEastAsia" w:eastAsiaTheme="minorEastAsia" w:hAnsiTheme="minorEastAsia"/>
        </w:rPr>
      </w:pPr>
      <w:r w:rsidRPr="00092CE7">
        <w:rPr>
          <w:rFonts w:asciiTheme="minorEastAsia" w:eastAsiaTheme="minorEastAsia" w:hAnsiTheme="minorEastAsia" w:hint="eastAsia"/>
        </w:rPr>
        <w:t>情報セキュリティインシデントが発生した場合、ただちにIPAに報告しIPAの指示に基づき適切に対応すること。</w:t>
      </w:r>
    </w:p>
    <w:p w14:paraId="0792D40B" w14:textId="77777777" w:rsidR="009F2D5F" w:rsidRPr="00092CE7" w:rsidRDefault="009F2D5F" w:rsidP="00D6474C">
      <w:pPr>
        <w:pStyle w:val="a3"/>
        <w:numPr>
          <w:ilvl w:val="0"/>
          <w:numId w:val="50"/>
        </w:numPr>
        <w:ind w:left="950"/>
        <w:rPr>
          <w:rFonts w:asciiTheme="minorEastAsia" w:eastAsiaTheme="minorEastAsia" w:hAnsiTheme="minorEastAsia"/>
        </w:rPr>
      </w:pPr>
      <w:r w:rsidRPr="00092CE7">
        <w:rPr>
          <w:rFonts w:asciiTheme="minorEastAsia" w:eastAsiaTheme="minorEastAsia" w:hAnsiTheme="minorEastAsia" w:hint="eastAsia"/>
        </w:rPr>
        <w:t>本事業の過程で収集・作成する情報のうち、IPAが秘密情報であると指定するものについての受け渡しは、直接、IPA担当者に手渡しする場合を除き、アクセス制御、暗号化、通信の保護等の適切な情報セキュリティ対策が施された手段にて行うこと。</w:t>
      </w:r>
    </w:p>
    <w:p w14:paraId="26DD5169" w14:textId="77777777" w:rsidR="009F2D5F" w:rsidRPr="00092CE7" w:rsidRDefault="009F2D5F" w:rsidP="00D6474C">
      <w:pPr>
        <w:pStyle w:val="a3"/>
        <w:numPr>
          <w:ilvl w:val="0"/>
          <w:numId w:val="50"/>
        </w:numPr>
        <w:ind w:left="950"/>
        <w:rPr>
          <w:rFonts w:asciiTheme="minorEastAsia" w:eastAsiaTheme="minorEastAsia" w:hAnsiTheme="minorEastAsia"/>
        </w:rPr>
      </w:pPr>
      <w:r w:rsidRPr="00092CE7">
        <w:rPr>
          <w:rFonts w:asciiTheme="minorEastAsia" w:eastAsiaTheme="minorEastAsia" w:hAnsiTheme="minorEastAsia" w:hint="eastAsia"/>
        </w:rPr>
        <w:t>本事業終了後、一時的にIPAから提示する秘密情報や個人情報等は、当機構との間で合意した安全な方法により廃棄/抹消し、その事実を(3)に記載の管理体制の責任者が確認し、書面にて報告すること。</w:t>
      </w:r>
    </w:p>
    <w:p w14:paraId="1388F174" w14:textId="77777777" w:rsidR="009F2D5F" w:rsidRPr="00092CE7" w:rsidRDefault="009F2D5F" w:rsidP="00D6474C">
      <w:pPr>
        <w:pStyle w:val="a3"/>
        <w:numPr>
          <w:ilvl w:val="0"/>
          <w:numId w:val="50"/>
        </w:numPr>
        <w:ind w:left="950"/>
        <w:rPr>
          <w:rFonts w:asciiTheme="minorEastAsia" w:eastAsiaTheme="minorEastAsia" w:hAnsiTheme="minorEastAsia"/>
        </w:rPr>
      </w:pPr>
      <w:r w:rsidRPr="00092CE7">
        <w:rPr>
          <w:rFonts w:asciiTheme="minorEastAsia" w:eastAsiaTheme="minorEastAsia" w:hAnsiTheme="minorEastAsia" w:hint="eastAsia"/>
        </w:rPr>
        <w:t>請負者の情報セキュリティ対策の履行状況を確認する必要が生じた場合、対応すること。</w:t>
      </w:r>
    </w:p>
    <w:p w14:paraId="07A3AD7C" w14:textId="77777777" w:rsidR="009F2D5F" w:rsidRPr="00092CE7" w:rsidRDefault="009F2D5F" w:rsidP="00D6474C">
      <w:pPr>
        <w:pStyle w:val="a3"/>
        <w:numPr>
          <w:ilvl w:val="0"/>
          <w:numId w:val="50"/>
        </w:numPr>
        <w:ind w:left="950"/>
        <w:rPr>
          <w:rFonts w:asciiTheme="minorEastAsia" w:eastAsiaTheme="minorEastAsia" w:hAnsiTheme="minorEastAsia"/>
        </w:rPr>
      </w:pPr>
      <w:r w:rsidRPr="00092CE7">
        <w:rPr>
          <w:rFonts w:asciiTheme="minorEastAsia" w:eastAsiaTheme="minorEastAsia" w:hAnsiTheme="minorEastAsia" w:hint="eastAsia"/>
        </w:rPr>
        <w:t>情報セキュリティ確保のため、秘密情報や個人情報を取り扱う場合は「政府機関等のサイバーセキュリティ対策のための統一基準群」等に基づく、情報セキュリティ対策を講じること。</w:t>
      </w:r>
    </w:p>
    <w:p w14:paraId="2D432652" w14:textId="77777777" w:rsidR="009F2D5F" w:rsidRPr="00092CE7" w:rsidRDefault="009F2D5F" w:rsidP="00D6474C">
      <w:pPr>
        <w:pStyle w:val="a3"/>
        <w:numPr>
          <w:ilvl w:val="0"/>
          <w:numId w:val="50"/>
        </w:numPr>
        <w:ind w:left="950"/>
        <w:rPr>
          <w:rFonts w:asciiTheme="minorEastAsia" w:eastAsiaTheme="minorEastAsia" w:hAnsiTheme="minorEastAsia"/>
        </w:rPr>
      </w:pPr>
      <w:r w:rsidRPr="00092CE7">
        <w:rPr>
          <w:rFonts w:asciiTheme="minorEastAsia" w:eastAsiaTheme="minorEastAsia" w:hAnsiTheme="minorEastAsia" w:hint="eastAsia"/>
        </w:rPr>
        <w:t>本事業において利用するクラウドサービスにおいて秘密情報や個人情報を取り扱う場合は、原則</w:t>
      </w:r>
      <w:r w:rsidRPr="00092CE7">
        <w:rPr>
          <w:rFonts w:asciiTheme="minorEastAsia" w:eastAsiaTheme="minorEastAsia" w:hAnsiTheme="minorEastAsia" w:hint="eastAsia"/>
        </w:rPr>
        <w:lastRenderedPageBreak/>
        <w:t>としてISMAPに登録されたクラウドサービスを利用すること。また、利用前にIPA担当者に利用法について説明し、許諾を得ること。</w:t>
      </w:r>
    </w:p>
    <w:p w14:paraId="0421DB14" w14:textId="77777777" w:rsidR="009F2D5F" w:rsidRPr="00092CE7" w:rsidRDefault="009F2D5F" w:rsidP="00D6474C">
      <w:pPr>
        <w:pStyle w:val="a3"/>
        <w:numPr>
          <w:ilvl w:val="0"/>
          <w:numId w:val="50"/>
        </w:numPr>
        <w:ind w:left="950"/>
        <w:rPr>
          <w:rFonts w:asciiTheme="minorEastAsia" w:eastAsiaTheme="minorEastAsia" w:hAnsiTheme="minorEastAsia"/>
        </w:rPr>
      </w:pPr>
      <w:r w:rsidRPr="00092CE7">
        <w:rPr>
          <w:rFonts w:asciiTheme="minorEastAsia" w:eastAsiaTheme="minorEastAsia" w:hAnsiTheme="minorEastAsia" w:hint="eastAsia"/>
        </w:rPr>
        <w:t>構築、検証等に使用する機器類については、ウイルス対策、セキュリティホール対策等、十分なセキュリティ対策が実施されていること。</w:t>
      </w:r>
    </w:p>
    <w:p w14:paraId="21DE4617" w14:textId="77777777" w:rsidR="009F2D5F" w:rsidRPr="00092CE7" w:rsidRDefault="009F2D5F" w:rsidP="00D6474C">
      <w:pPr>
        <w:pStyle w:val="a3"/>
        <w:numPr>
          <w:ilvl w:val="0"/>
          <w:numId w:val="50"/>
        </w:numPr>
        <w:ind w:left="950"/>
        <w:rPr>
          <w:rFonts w:asciiTheme="minorEastAsia" w:eastAsiaTheme="minorEastAsia" w:hAnsiTheme="minorEastAsia"/>
        </w:rPr>
      </w:pPr>
      <w:r w:rsidRPr="00092CE7">
        <w:rPr>
          <w:rFonts w:asciiTheme="minorEastAsia" w:eastAsiaTheme="minorEastAsia" w:hAnsiTheme="minorEastAsia" w:hint="eastAsia"/>
        </w:rPr>
        <w:t>TLS通信を行う環境の構築に際しては、「TLS暗号設定ガイドライン」</w:t>
      </w:r>
      <w:r w:rsidRPr="00E23AB9">
        <w:rPr>
          <w:rFonts w:asciiTheme="minorEastAsia" w:eastAsiaTheme="minorEastAsia" w:hAnsiTheme="minorEastAsia" w:hint="eastAsia"/>
        </w:rPr>
        <w:t>（</w:t>
      </w:r>
      <w:r w:rsidRPr="00E23AB9">
        <w:rPr>
          <w:rFonts w:asciiTheme="minorEastAsia" w:eastAsiaTheme="minorEastAsia" w:hAnsiTheme="minorEastAsia"/>
        </w:rPr>
        <w:t>https://www.ipa.go.jp/security/vuln/ssl_crypt_config.html</w:t>
      </w:r>
      <w:r w:rsidRPr="00E23AB9">
        <w:rPr>
          <w:rFonts w:asciiTheme="minorEastAsia" w:eastAsiaTheme="minorEastAsia" w:hAnsiTheme="minorEastAsia" w:hint="eastAsia"/>
        </w:rPr>
        <w:t>）に基づく設定・管理を要件に盛り込むこと。</w:t>
      </w:r>
    </w:p>
    <w:p w14:paraId="6733A031" w14:textId="77777777" w:rsidR="009F2D5F" w:rsidRPr="00092CE7" w:rsidRDefault="009F2D5F" w:rsidP="00D6474C">
      <w:pPr>
        <w:pStyle w:val="a3"/>
        <w:numPr>
          <w:ilvl w:val="0"/>
          <w:numId w:val="50"/>
        </w:numPr>
        <w:ind w:left="950"/>
        <w:rPr>
          <w:rFonts w:asciiTheme="minorEastAsia" w:eastAsiaTheme="minorEastAsia" w:hAnsiTheme="minorEastAsia"/>
        </w:rPr>
      </w:pPr>
      <w:r w:rsidRPr="00092CE7">
        <w:rPr>
          <w:rFonts w:asciiTheme="minorEastAsia" w:eastAsiaTheme="minorEastAsia" w:hAnsiTheme="minorEastAsia" w:hint="eastAsia"/>
        </w:rPr>
        <w:t>暗号化機能、電子署名機能を使用するシステムの構築、運用、保守に際しては、「電子政府推奨暗号リスト」</w:t>
      </w:r>
      <w:r w:rsidRPr="00E23AB9">
        <w:rPr>
          <w:rFonts w:asciiTheme="minorEastAsia" w:eastAsiaTheme="minorEastAsia" w:hAnsiTheme="minorEastAsia" w:hint="eastAsia"/>
        </w:rPr>
        <w:t>(</w:t>
      </w:r>
      <w:r w:rsidRPr="00E23AB9">
        <w:rPr>
          <w:rFonts w:asciiTheme="minorEastAsia" w:eastAsiaTheme="minorEastAsia" w:hAnsiTheme="minorEastAsia"/>
        </w:rPr>
        <w:t>https://www.cryptrec.go.jp/list.html)に基づくアルゴリズム及びプロトコルを採用すること</w:t>
      </w:r>
      <w:r w:rsidRPr="00E23AB9">
        <w:rPr>
          <w:rFonts w:asciiTheme="minorEastAsia" w:eastAsiaTheme="minorEastAsia" w:hAnsiTheme="minorEastAsia" w:hint="eastAsia"/>
        </w:rPr>
        <w:t>。</w:t>
      </w:r>
    </w:p>
    <w:p w14:paraId="42956EB6" w14:textId="77777777" w:rsidR="009F2D5F" w:rsidRPr="00092CE7" w:rsidRDefault="009F2D5F" w:rsidP="00D6474C">
      <w:pPr>
        <w:pStyle w:val="a3"/>
        <w:numPr>
          <w:ilvl w:val="0"/>
          <w:numId w:val="50"/>
        </w:numPr>
        <w:ind w:left="950"/>
        <w:rPr>
          <w:rFonts w:asciiTheme="minorEastAsia" w:eastAsiaTheme="minorEastAsia" w:hAnsiTheme="minorEastAsia"/>
        </w:rPr>
      </w:pPr>
      <w:r w:rsidRPr="00092CE7">
        <w:rPr>
          <w:rFonts w:asciiTheme="minorEastAsia" w:eastAsiaTheme="minorEastAsia" w:hAnsiTheme="minorEastAsia" w:hint="eastAsia"/>
        </w:rPr>
        <w:t>IPAからの求めに応じて、本プロジェクトに関して実施している情報セキュリティ対策を示す資料を提出すること。</w:t>
      </w:r>
    </w:p>
    <w:p w14:paraId="79C52011" w14:textId="77777777" w:rsidR="009F2D5F" w:rsidRPr="00092CE7" w:rsidRDefault="009F2D5F" w:rsidP="00D6474C">
      <w:pPr>
        <w:pStyle w:val="a3"/>
        <w:numPr>
          <w:ilvl w:val="0"/>
          <w:numId w:val="50"/>
        </w:numPr>
        <w:ind w:left="950"/>
        <w:rPr>
          <w:rFonts w:asciiTheme="minorEastAsia" w:eastAsiaTheme="minorEastAsia" w:hAnsiTheme="minorEastAsia"/>
        </w:rPr>
      </w:pPr>
      <w:r w:rsidRPr="00092CE7">
        <w:rPr>
          <w:rFonts w:asciiTheme="minorEastAsia" w:eastAsiaTheme="minorEastAsia" w:hAnsiTheme="minorEastAsia" w:hint="eastAsia"/>
        </w:rPr>
        <w:t>情報セキュリティ対策が不十分であることが判明した場合、IPAと調整し、適切に対処すること。</w:t>
      </w:r>
    </w:p>
    <w:p w14:paraId="44B5828D" w14:textId="7A16127A" w:rsidR="009F2D5F" w:rsidRPr="001B5881" w:rsidRDefault="009F2D5F" w:rsidP="00D6474C">
      <w:pPr>
        <w:pStyle w:val="a3"/>
        <w:numPr>
          <w:ilvl w:val="0"/>
          <w:numId w:val="50"/>
        </w:numPr>
        <w:autoSpaceDE w:val="0"/>
        <w:autoSpaceDN w:val="0"/>
        <w:spacing w:beforeLines="50" w:before="155" w:afterLines="50" w:after="155"/>
        <w:ind w:left="950"/>
        <w:contextualSpacing/>
        <w:rPr>
          <w:rFonts w:hAnsi="ＭＳ ゴシック" w:cs="ＭＳ 明朝"/>
        </w:rPr>
      </w:pPr>
      <w:r w:rsidRPr="001B5881">
        <w:rPr>
          <w:rFonts w:asciiTheme="minorEastAsia" w:eastAsiaTheme="minorEastAsia" w:hAnsiTheme="minorEastAsia" w:hint="eastAsia"/>
        </w:rPr>
        <w:t>本事業の一部を別の事業者に請負わせようとする場合は、上記(1)～(14)の措置の実施を契約等により再請負先に担保させること。</w:t>
      </w:r>
    </w:p>
    <w:p w14:paraId="025E3CA2" w14:textId="77777777" w:rsidR="009F2D5F" w:rsidRPr="00D6474C" w:rsidRDefault="009F2D5F" w:rsidP="00D6474C">
      <w:pPr>
        <w:pStyle w:val="1"/>
        <w:numPr>
          <w:ilvl w:val="0"/>
          <w:numId w:val="86"/>
        </w:numPr>
        <w:spacing w:before="240" w:after="120"/>
        <w:rPr>
          <w:rFonts w:ascii="ＭＳ ゴシック" w:hAnsi="ＭＳ ゴシック"/>
          <w:sz w:val="21"/>
          <w:szCs w:val="21"/>
        </w:rPr>
      </w:pPr>
      <w:r w:rsidRPr="00D6474C">
        <w:rPr>
          <w:rFonts w:ascii="ＭＳ ゴシック" w:hAnsi="ＭＳ ゴシック" w:hint="eastAsia"/>
          <w:sz w:val="21"/>
          <w:szCs w:val="21"/>
        </w:rPr>
        <w:t>納入関連</w:t>
      </w:r>
    </w:p>
    <w:p w14:paraId="7448CB6B" w14:textId="77777777" w:rsidR="009F2D5F" w:rsidRPr="00D923C1" w:rsidRDefault="009F2D5F" w:rsidP="00D6474C">
      <w:pPr>
        <w:pStyle w:val="2"/>
        <w:numPr>
          <w:ilvl w:val="0"/>
          <w:numId w:val="87"/>
        </w:numPr>
        <w:spacing w:before="240"/>
        <w:rPr>
          <w:rFonts w:ascii="ＭＳ ゴシック" w:eastAsia="ＭＳ ゴシック" w:hAnsi="ＭＳ ゴシック"/>
        </w:rPr>
      </w:pPr>
      <w:r w:rsidRPr="00D923C1">
        <w:rPr>
          <w:rFonts w:ascii="ＭＳ ゴシック" w:eastAsia="ＭＳ ゴシック" w:hAnsi="ＭＳ ゴシック" w:hint="eastAsia"/>
        </w:rPr>
        <w:t>納入期限・納入物件</w:t>
      </w:r>
    </w:p>
    <w:p w14:paraId="27B0CD66" w14:textId="77777777" w:rsidR="009F2D5F" w:rsidRPr="00B670BE" w:rsidRDefault="009F2D5F" w:rsidP="00D6474C">
      <w:pPr>
        <w:pStyle w:val="af8"/>
        <w:numPr>
          <w:ilvl w:val="0"/>
          <w:numId w:val="51"/>
        </w:numPr>
        <w:snapToGrid w:val="0"/>
        <w:ind w:leftChars="0" w:left="952" w:hanging="442"/>
        <w:rPr>
          <w:rFonts w:hAnsi="ＭＳ ゴシック"/>
          <w:szCs w:val="21"/>
        </w:rPr>
      </w:pPr>
      <w:r w:rsidRPr="00B670BE">
        <w:rPr>
          <w:rFonts w:hint="eastAsia"/>
        </w:rPr>
        <w:t>クラウドサービス事業者の定価、割引割増額、および、為替レートを含む月次の利用明細</w:t>
      </w:r>
    </w:p>
    <w:p w14:paraId="44C48078" w14:textId="4C30F1A0" w:rsidR="009F2D5F" w:rsidRPr="00B670BE" w:rsidRDefault="000E6E2C" w:rsidP="000E6E2C">
      <w:pPr>
        <w:pStyle w:val="af8"/>
        <w:numPr>
          <w:ilvl w:val="5"/>
          <w:numId w:val="0"/>
        </w:numPr>
        <w:snapToGrid w:val="0"/>
        <w:ind w:left="1157" w:hanging="420"/>
        <w:rPr>
          <w:rFonts w:hAnsi="ＭＳ ゴシック"/>
          <w:szCs w:val="21"/>
        </w:rPr>
      </w:pPr>
      <w:r>
        <w:rPr>
          <w:rFonts w:hAnsi="ＭＳ ゴシック" w:hint="eastAsia"/>
          <w:szCs w:val="21"/>
        </w:rPr>
        <w:t xml:space="preserve">①　</w:t>
      </w:r>
      <w:r w:rsidR="009F2D5F" w:rsidRPr="00B670BE">
        <w:rPr>
          <w:rFonts w:hAnsi="ＭＳ ゴシック" w:hint="eastAsia"/>
          <w:szCs w:val="21"/>
        </w:rPr>
        <w:t>納入期限</w:t>
      </w:r>
      <w:r w:rsidR="009F2D5F" w:rsidRPr="00B670BE">
        <w:rPr>
          <w:rFonts w:hAnsi="ＭＳ ゴシック"/>
          <w:szCs w:val="21"/>
        </w:rPr>
        <w:br/>
      </w:r>
      <w:bookmarkStart w:id="17" w:name="_Hlk195172266"/>
      <w:r w:rsidR="009F2D5F" w:rsidRPr="00B670BE">
        <w:rPr>
          <w:rFonts w:hAnsi="ＭＳ ゴシック" w:hint="eastAsia"/>
          <w:szCs w:val="21"/>
        </w:rPr>
        <w:t>クラウド</w:t>
      </w:r>
      <w:r w:rsidR="009F2D5F">
        <w:rPr>
          <w:rFonts w:hAnsi="ＭＳ ゴシック" w:hint="eastAsia"/>
          <w:szCs w:val="21"/>
        </w:rPr>
        <w:t>サービス利用開始</w:t>
      </w:r>
      <w:r w:rsidR="009F2D5F" w:rsidRPr="00B670BE">
        <w:rPr>
          <w:rFonts w:hAnsi="ＭＳ ゴシック" w:hint="eastAsia"/>
          <w:szCs w:val="21"/>
        </w:rPr>
        <w:t>後、</w:t>
      </w:r>
      <w:r w:rsidR="009F2D5F">
        <w:rPr>
          <w:rFonts w:hAnsi="ＭＳ ゴシック" w:hint="eastAsia"/>
          <w:szCs w:val="21"/>
        </w:rPr>
        <w:t>利用開始</w:t>
      </w:r>
      <w:r w:rsidR="009F2D5F" w:rsidRPr="00B670BE">
        <w:rPr>
          <w:rFonts w:hAnsi="ＭＳ ゴシック" w:hint="eastAsia"/>
          <w:szCs w:val="21"/>
        </w:rPr>
        <w:t>月を含めた各月の翌月</w:t>
      </w:r>
      <w:r w:rsidR="009F2D5F">
        <w:rPr>
          <w:rFonts w:hAnsi="ＭＳ ゴシック" w:hint="eastAsia"/>
          <w:szCs w:val="21"/>
        </w:rPr>
        <w:t>10</w:t>
      </w:r>
      <w:r w:rsidR="009F2D5F" w:rsidRPr="00B670BE">
        <w:rPr>
          <w:rFonts w:hAnsi="ＭＳ ゴシック" w:hint="eastAsia"/>
          <w:szCs w:val="21"/>
        </w:rPr>
        <w:t>日以内</w:t>
      </w:r>
      <w:bookmarkEnd w:id="17"/>
    </w:p>
    <w:p w14:paraId="41816132" w14:textId="15AC89F9" w:rsidR="009F2D5F" w:rsidRPr="00B670BE" w:rsidRDefault="000E6E2C" w:rsidP="009F2D5F">
      <w:pPr>
        <w:pStyle w:val="af8"/>
        <w:numPr>
          <w:ilvl w:val="5"/>
          <w:numId w:val="0"/>
        </w:numPr>
        <w:snapToGrid w:val="0"/>
        <w:ind w:left="1157" w:hanging="420"/>
        <w:rPr>
          <w:rFonts w:hAnsi="ＭＳ ゴシック"/>
          <w:szCs w:val="21"/>
        </w:rPr>
      </w:pPr>
      <w:r>
        <w:rPr>
          <w:rFonts w:hAnsi="ＭＳ ゴシック" w:hint="eastAsia"/>
          <w:szCs w:val="21"/>
        </w:rPr>
        <w:t xml:space="preserve">②　</w:t>
      </w:r>
      <w:r w:rsidR="009F2D5F" w:rsidRPr="00B670BE">
        <w:rPr>
          <w:rFonts w:hAnsi="ＭＳ ゴシック" w:hint="eastAsia"/>
          <w:szCs w:val="21"/>
        </w:rPr>
        <w:t>納入物件</w:t>
      </w:r>
      <w:r w:rsidR="009F2D5F" w:rsidRPr="00B670BE">
        <w:rPr>
          <w:rFonts w:hAnsi="ＭＳ ゴシック"/>
          <w:szCs w:val="21"/>
        </w:rPr>
        <w:br/>
      </w:r>
      <w:r w:rsidR="009F2D5F" w:rsidRPr="00B670BE">
        <w:rPr>
          <w:rFonts w:hAnsi="ＭＳ ゴシック" w:hint="eastAsia"/>
          <w:szCs w:val="21"/>
        </w:rPr>
        <w:t>月次の利用明細もしくは同様の記載を含む請求書</w:t>
      </w:r>
    </w:p>
    <w:p w14:paraId="1B7AA0B2" w14:textId="77777777" w:rsidR="009F2D5F" w:rsidRDefault="009F2D5F" w:rsidP="00D6474C">
      <w:pPr>
        <w:pStyle w:val="af8"/>
        <w:numPr>
          <w:ilvl w:val="0"/>
          <w:numId w:val="51"/>
        </w:numPr>
        <w:snapToGrid w:val="0"/>
        <w:ind w:leftChars="0" w:left="952" w:hanging="442"/>
        <w:rPr>
          <w:rFonts w:hAnsi="ＭＳ ゴシック"/>
          <w:szCs w:val="21"/>
        </w:rPr>
      </w:pPr>
      <w:bookmarkStart w:id="18" w:name="_Hlk195104781"/>
      <w:r>
        <w:rPr>
          <w:rFonts w:hAnsi="ＭＳ ゴシック" w:hint="eastAsia"/>
          <w:szCs w:val="21"/>
        </w:rPr>
        <w:t>アカウント情報等</w:t>
      </w:r>
    </w:p>
    <w:p w14:paraId="4A7384DC" w14:textId="77777777" w:rsidR="009F2D5F" w:rsidRDefault="009F2D5F" w:rsidP="009F2D5F">
      <w:pPr>
        <w:pStyle w:val="af8"/>
        <w:numPr>
          <w:ilvl w:val="5"/>
          <w:numId w:val="51"/>
        </w:numPr>
        <w:snapToGrid w:val="0"/>
        <w:ind w:leftChars="0" w:left="1177"/>
        <w:rPr>
          <w:rFonts w:hAnsi="ＭＳ ゴシック"/>
          <w:szCs w:val="21"/>
        </w:rPr>
      </w:pPr>
      <w:r w:rsidRPr="001B14DF">
        <w:rPr>
          <w:rFonts w:hAnsi="ＭＳ ゴシック" w:hint="eastAsia"/>
          <w:szCs w:val="21"/>
        </w:rPr>
        <w:t>納入期限</w:t>
      </w:r>
      <w:r>
        <w:rPr>
          <w:rFonts w:hAnsi="ＭＳ ゴシック"/>
          <w:szCs w:val="21"/>
        </w:rPr>
        <w:br/>
      </w:r>
      <w:r>
        <w:rPr>
          <w:rFonts w:hAnsi="ＭＳ ゴシック" w:hint="eastAsia"/>
          <w:szCs w:val="21"/>
        </w:rPr>
        <w:t>アカウントを発行した月の月末日から</w:t>
      </w:r>
      <w:r>
        <w:rPr>
          <w:rFonts w:hAnsi="ＭＳ ゴシック" w:hint="eastAsia"/>
          <w:szCs w:val="21"/>
        </w:rPr>
        <w:t>10</w:t>
      </w:r>
      <w:r>
        <w:rPr>
          <w:rFonts w:hAnsi="ＭＳ ゴシック" w:hint="eastAsia"/>
          <w:szCs w:val="21"/>
        </w:rPr>
        <w:t>日以内とする。</w:t>
      </w:r>
    </w:p>
    <w:p w14:paraId="4CBCCE9A" w14:textId="77777777" w:rsidR="009F2D5F" w:rsidRPr="00AD6FF5" w:rsidRDefault="009F2D5F" w:rsidP="009F2D5F">
      <w:pPr>
        <w:pStyle w:val="af8"/>
        <w:numPr>
          <w:ilvl w:val="5"/>
          <w:numId w:val="51"/>
        </w:numPr>
        <w:snapToGrid w:val="0"/>
        <w:ind w:leftChars="0" w:left="1177"/>
        <w:rPr>
          <w:rFonts w:hAnsi="ＭＳ ゴシック"/>
          <w:szCs w:val="21"/>
        </w:rPr>
      </w:pPr>
      <w:r>
        <w:rPr>
          <w:rFonts w:hAnsi="ＭＳ ゴシック" w:hint="eastAsia"/>
          <w:szCs w:val="21"/>
        </w:rPr>
        <w:t>納入物件</w:t>
      </w:r>
      <w:r>
        <w:rPr>
          <w:rFonts w:hAnsi="ＭＳ ゴシック"/>
          <w:szCs w:val="21"/>
        </w:rPr>
        <w:br/>
      </w:r>
      <w:r>
        <w:rPr>
          <w:rFonts w:hAnsi="ＭＳ ゴシック" w:hint="eastAsia"/>
          <w:bCs/>
          <w:szCs w:val="21"/>
        </w:rPr>
        <w:t>・</w:t>
      </w:r>
      <w:r w:rsidRPr="00B151BF">
        <w:rPr>
          <w:rFonts w:hAnsi="ＭＳ ゴシック" w:hint="eastAsia"/>
          <w:bCs/>
          <w:szCs w:val="21"/>
        </w:rPr>
        <w:t>アカウント情報等の利用に必要な情報に関する書類</w:t>
      </w:r>
      <w:r>
        <w:rPr>
          <w:rFonts w:hAnsi="ＭＳ ゴシック"/>
          <w:bCs/>
          <w:szCs w:val="21"/>
        </w:rPr>
        <w:br/>
      </w:r>
      <w:r>
        <w:rPr>
          <w:rFonts w:hAnsi="ＭＳ ゴシック" w:hint="eastAsia"/>
          <w:szCs w:val="21"/>
        </w:rPr>
        <w:t>・</w:t>
      </w:r>
      <w:r w:rsidRPr="00B151BF">
        <w:rPr>
          <w:rFonts w:hAnsi="ＭＳ ゴシック" w:hint="eastAsia"/>
          <w:szCs w:val="21"/>
        </w:rPr>
        <w:t>導入</w:t>
      </w:r>
      <w:r>
        <w:rPr>
          <w:rFonts w:hAnsi="ＭＳ ゴシック" w:hint="eastAsia"/>
          <w:szCs w:val="21"/>
        </w:rPr>
        <w:t>時には</w:t>
      </w:r>
      <w:r w:rsidRPr="00B151BF">
        <w:rPr>
          <w:rFonts w:hAnsi="ＭＳ ゴシック" w:hint="eastAsia"/>
          <w:szCs w:val="21"/>
        </w:rPr>
        <w:t>手続きが完了したことを示す通知書</w:t>
      </w:r>
    </w:p>
    <w:p w14:paraId="024ECC41" w14:textId="77777777" w:rsidR="009F2D5F" w:rsidRDefault="009F2D5F" w:rsidP="00D6474C">
      <w:pPr>
        <w:pStyle w:val="af8"/>
        <w:numPr>
          <w:ilvl w:val="0"/>
          <w:numId w:val="51"/>
        </w:numPr>
        <w:snapToGrid w:val="0"/>
        <w:ind w:leftChars="0" w:left="952" w:hanging="442"/>
        <w:rPr>
          <w:rFonts w:hAnsi="ＭＳ ゴシック"/>
          <w:szCs w:val="21"/>
        </w:rPr>
      </w:pPr>
      <w:r>
        <w:rPr>
          <w:rFonts w:hAnsi="ＭＳ ゴシック" w:hint="eastAsia"/>
          <w:szCs w:val="21"/>
        </w:rPr>
        <w:t>引継ぎ報告書</w:t>
      </w:r>
    </w:p>
    <w:p w14:paraId="23FE9914" w14:textId="77777777" w:rsidR="009F2D5F" w:rsidRDefault="009F2D5F" w:rsidP="009F2D5F">
      <w:pPr>
        <w:pStyle w:val="af8"/>
        <w:numPr>
          <w:ilvl w:val="5"/>
          <w:numId w:val="51"/>
        </w:numPr>
        <w:snapToGrid w:val="0"/>
        <w:ind w:leftChars="0" w:left="1177"/>
        <w:rPr>
          <w:rFonts w:hAnsi="ＭＳ ゴシック"/>
          <w:szCs w:val="21"/>
        </w:rPr>
      </w:pPr>
      <w:r w:rsidRPr="001B14DF">
        <w:rPr>
          <w:rFonts w:hAnsi="ＭＳ ゴシック" w:hint="eastAsia"/>
          <w:szCs w:val="21"/>
        </w:rPr>
        <w:t>納入期限</w:t>
      </w:r>
    </w:p>
    <w:p w14:paraId="79436856" w14:textId="77777777" w:rsidR="009F2D5F" w:rsidRPr="001B14DF" w:rsidRDefault="009F2D5F" w:rsidP="009F2D5F">
      <w:pPr>
        <w:pStyle w:val="af8"/>
        <w:snapToGrid w:val="0"/>
        <w:ind w:leftChars="0" w:left="1177"/>
        <w:rPr>
          <w:rFonts w:hAnsi="ＭＳ ゴシック"/>
          <w:szCs w:val="21"/>
        </w:rPr>
      </w:pPr>
      <w:r>
        <w:rPr>
          <w:rFonts w:hAnsi="ＭＳ ゴシック" w:hint="eastAsia"/>
          <w:szCs w:val="21"/>
        </w:rPr>
        <w:t>引継ぎ完了月の月末日から</w:t>
      </w:r>
      <w:r>
        <w:rPr>
          <w:rFonts w:hAnsi="ＭＳ ゴシック" w:hint="eastAsia"/>
          <w:szCs w:val="21"/>
        </w:rPr>
        <w:t>10</w:t>
      </w:r>
      <w:r>
        <w:rPr>
          <w:rFonts w:hAnsi="ＭＳ ゴシック" w:hint="eastAsia"/>
          <w:szCs w:val="21"/>
        </w:rPr>
        <w:t>日以内とする。</w:t>
      </w:r>
    </w:p>
    <w:p w14:paraId="59798DCA" w14:textId="63198F62" w:rsidR="009F2D5F" w:rsidRPr="00D6474C" w:rsidRDefault="009F2D5F" w:rsidP="00D6474C">
      <w:pPr>
        <w:pStyle w:val="af8"/>
        <w:numPr>
          <w:ilvl w:val="5"/>
          <w:numId w:val="51"/>
        </w:numPr>
        <w:snapToGrid w:val="0"/>
        <w:ind w:leftChars="0" w:left="1177"/>
        <w:rPr>
          <w:rFonts w:hAnsi="ＭＳ ゴシック"/>
          <w:szCs w:val="21"/>
        </w:rPr>
      </w:pPr>
      <w:r w:rsidRPr="001B14DF">
        <w:rPr>
          <w:rFonts w:hAnsi="ＭＳ ゴシック" w:hint="eastAsia"/>
          <w:szCs w:val="21"/>
        </w:rPr>
        <w:t>納入物件</w:t>
      </w:r>
      <w:r>
        <w:rPr>
          <w:rFonts w:hAnsi="ＭＳ ゴシック"/>
          <w:szCs w:val="21"/>
        </w:rPr>
        <w:br/>
      </w:r>
      <w:r>
        <w:rPr>
          <w:rFonts w:hAnsi="ＭＳ ゴシック" w:hint="eastAsia"/>
          <w:szCs w:val="21"/>
        </w:rPr>
        <w:t>引継ぎ報告書（</w:t>
      </w:r>
      <w:r w:rsidRPr="009A662D">
        <w:rPr>
          <w:rFonts w:hAnsi="ＭＳ ゴシック" w:hint="eastAsia"/>
          <w:szCs w:val="21"/>
        </w:rPr>
        <w:t>5.</w:t>
      </w:r>
      <w:r>
        <w:rPr>
          <w:rFonts w:hAnsi="ＭＳ ゴシック" w:hint="eastAsia"/>
          <w:szCs w:val="21"/>
        </w:rPr>
        <w:t>2</w:t>
      </w:r>
      <w:r w:rsidRPr="009A662D">
        <w:rPr>
          <w:rFonts w:hAnsi="ＭＳ ゴシック" w:hint="eastAsia"/>
          <w:szCs w:val="21"/>
        </w:rPr>
        <w:t>(</w:t>
      </w:r>
      <w:r>
        <w:rPr>
          <w:rFonts w:hAnsi="ＭＳ ゴシック" w:hint="eastAsia"/>
          <w:szCs w:val="21"/>
        </w:rPr>
        <w:t>6</w:t>
      </w:r>
      <w:r w:rsidRPr="009A662D">
        <w:rPr>
          <w:rFonts w:hAnsi="ＭＳ ゴシック" w:hint="eastAsia"/>
          <w:szCs w:val="21"/>
        </w:rPr>
        <w:t>)</w:t>
      </w:r>
      <w:r w:rsidRPr="009A662D">
        <w:rPr>
          <w:rFonts w:hAnsi="ＭＳ ゴシック" w:hint="eastAsia"/>
          <w:szCs w:val="21"/>
        </w:rPr>
        <w:t>を対象とし、</w:t>
      </w:r>
      <w:r>
        <w:rPr>
          <w:rFonts w:hAnsi="ＭＳ ゴシック" w:hint="eastAsia"/>
          <w:szCs w:val="21"/>
        </w:rPr>
        <w:t>引継ぎ内容や実施日</w:t>
      </w:r>
      <w:r w:rsidRPr="009A662D">
        <w:rPr>
          <w:rFonts w:hAnsi="ＭＳ ゴシック" w:hint="eastAsia"/>
          <w:szCs w:val="21"/>
        </w:rPr>
        <w:t>等を記載</w:t>
      </w:r>
      <w:r>
        <w:rPr>
          <w:rFonts w:hAnsi="ＭＳ ゴシック" w:hint="eastAsia"/>
          <w:szCs w:val="21"/>
        </w:rPr>
        <w:t>）</w:t>
      </w:r>
      <w:bookmarkEnd w:id="18"/>
    </w:p>
    <w:p w14:paraId="274156F3" w14:textId="77777777" w:rsidR="009F2D5F" w:rsidRPr="00D923C1" w:rsidRDefault="009F2D5F" w:rsidP="00D6474C">
      <w:pPr>
        <w:pStyle w:val="2"/>
        <w:numPr>
          <w:ilvl w:val="0"/>
          <w:numId w:val="87"/>
        </w:numPr>
        <w:spacing w:before="240"/>
        <w:rPr>
          <w:rFonts w:ascii="ＭＳ ゴシック" w:eastAsia="ＭＳ ゴシック" w:hAnsi="ＭＳ ゴシック"/>
        </w:rPr>
      </w:pPr>
      <w:r w:rsidRPr="00D923C1">
        <w:rPr>
          <w:rFonts w:ascii="ＭＳ ゴシック" w:eastAsia="ＭＳ ゴシック" w:hAnsi="ＭＳ ゴシック" w:hint="eastAsia"/>
        </w:rPr>
        <w:t>納入場所</w:t>
      </w:r>
    </w:p>
    <w:p w14:paraId="10B17695" w14:textId="77777777" w:rsidR="009F2D5F" w:rsidRPr="00E9010C" w:rsidRDefault="009F2D5F" w:rsidP="00D6474C">
      <w:pPr>
        <w:ind w:left="510"/>
        <w:rPr>
          <w:rFonts w:asciiTheme="minorEastAsia" w:eastAsiaTheme="minorEastAsia" w:hAnsiTheme="minorEastAsia"/>
        </w:rPr>
      </w:pPr>
      <w:r w:rsidRPr="00E9010C">
        <w:rPr>
          <w:rFonts w:asciiTheme="minorEastAsia" w:eastAsiaTheme="minorEastAsia" w:hAnsiTheme="minorEastAsia" w:hint="eastAsia"/>
        </w:rPr>
        <w:t>〒113-6591</w:t>
      </w:r>
    </w:p>
    <w:p w14:paraId="031EDE7E" w14:textId="77777777" w:rsidR="009F2D5F" w:rsidRPr="00E9010C" w:rsidRDefault="009F2D5F" w:rsidP="00D6474C">
      <w:pPr>
        <w:ind w:left="510"/>
        <w:rPr>
          <w:rFonts w:asciiTheme="minorEastAsia" w:eastAsiaTheme="minorEastAsia" w:hAnsiTheme="minorEastAsia"/>
        </w:rPr>
      </w:pPr>
      <w:r w:rsidRPr="00E9010C">
        <w:rPr>
          <w:rFonts w:asciiTheme="minorEastAsia" w:eastAsiaTheme="minorEastAsia" w:hAnsiTheme="minorEastAsia" w:hint="eastAsia"/>
        </w:rPr>
        <w:t>東京都文京区本駒込2丁目28番8号文京グリーンコートセンターオフィス16階</w:t>
      </w:r>
    </w:p>
    <w:p w14:paraId="524A2944" w14:textId="77777777" w:rsidR="009F2D5F" w:rsidRDefault="009F2D5F" w:rsidP="00D6474C">
      <w:pPr>
        <w:ind w:left="510"/>
        <w:rPr>
          <w:rFonts w:asciiTheme="minorEastAsia" w:eastAsiaTheme="minorEastAsia" w:hAnsiTheme="minorEastAsia"/>
        </w:rPr>
      </w:pPr>
      <w:r w:rsidRPr="00E9010C">
        <w:rPr>
          <w:rFonts w:asciiTheme="minorEastAsia" w:eastAsiaTheme="minorEastAsia" w:hAnsiTheme="minorEastAsia" w:hint="eastAsia"/>
        </w:rPr>
        <w:t>独立行政法人情報処理推進機構</w:t>
      </w:r>
      <w:r>
        <w:rPr>
          <w:rFonts w:asciiTheme="minorEastAsia" w:eastAsiaTheme="minorEastAsia" w:hAnsiTheme="minorEastAsia" w:hint="eastAsia"/>
        </w:rPr>
        <w:t>経営企画センター</w:t>
      </w:r>
      <w:r w:rsidRPr="00E9010C">
        <w:rPr>
          <w:rFonts w:asciiTheme="minorEastAsia" w:eastAsiaTheme="minorEastAsia" w:hAnsiTheme="minorEastAsia" w:hint="eastAsia"/>
        </w:rPr>
        <w:t>デジタル改革推進部</w:t>
      </w:r>
      <w:r>
        <w:rPr>
          <w:rFonts w:asciiTheme="minorEastAsia" w:eastAsiaTheme="minorEastAsia" w:hAnsiTheme="minorEastAsia" w:hint="eastAsia"/>
        </w:rPr>
        <w:t>クラウドサービスグループ</w:t>
      </w:r>
    </w:p>
    <w:p w14:paraId="021DF6F7" w14:textId="77777777" w:rsidR="009F2D5F" w:rsidRPr="00D923C1" w:rsidRDefault="009F2D5F" w:rsidP="00D6474C">
      <w:pPr>
        <w:pStyle w:val="2"/>
        <w:numPr>
          <w:ilvl w:val="0"/>
          <w:numId w:val="87"/>
        </w:numPr>
        <w:spacing w:before="240"/>
        <w:rPr>
          <w:rFonts w:ascii="ＭＳ ゴシック" w:eastAsia="ＭＳ ゴシック" w:hAnsi="ＭＳ ゴシック"/>
        </w:rPr>
      </w:pPr>
      <w:r w:rsidRPr="00D923C1">
        <w:rPr>
          <w:rFonts w:ascii="ＭＳ ゴシック" w:eastAsia="ＭＳ ゴシック" w:hAnsi="ＭＳ ゴシック" w:hint="eastAsia"/>
        </w:rPr>
        <w:t>納入</w:t>
      </w:r>
      <w:r>
        <w:rPr>
          <w:rFonts w:ascii="ＭＳ ゴシック" w:eastAsia="ＭＳ ゴシック" w:hAnsi="ＭＳ ゴシック" w:hint="eastAsia"/>
        </w:rPr>
        <w:t>方法</w:t>
      </w:r>
    </w:p>
    <w:p w14:paraId="3C6C98D3" w14:textId="6B5AEAC3" w:rsidR="009F2D5F" w:rsidRPr="009D3038" w:rsidRDefault="000E6E2C" w:rsidP="00D6474C">
      <w:pPr>
        <w:ind w:left="510"/>
        <w:rPr>
          <w:rFonts w:asciiTheme="minorEastAsia" w:eastAsiaTheme="minorEastAsia" w:hAnsiTheme="minorEastAsia"/>
        </w:rPr>
      </w:pPr>
      <w:r>
        <w:rPr>
          <w:rFonts w:asciiTheme="minorEastAsia" w:eastAsiaTheme="minorEastAsia" w:hAnsiTheme="minorEastAsia" w:hint="eastAsia"/>
        </w:rPr>
        <w:t>8</w:t>
      </w:r>
      <w:r w:rsidR="009F2D5F">
        <w:rPr>
          <w:rFonts w:asciiTheme="minorEastAsia" w:eastAsiaTheme="minorEastAsia" w:hAnsiTheme="minorEastAsia" w:hint="eastAsia"/>
        </w:rPr>
        <w:t>.1</w:t>
      </w:r>
      <w:r w:rsidR="009F2D5F" w:rsidRPr="009D3038">
        <w:rPr>
          <w:rFonts w:asciiTheme="minorEastAsia" w:eastAsiaTheme="minorEastAsia" w:hAnsiTheme="minorEastAsia" w:hint="eastAsia"/>
        </w:rPr>
        <w:t>に定められた納入物件はE-mail</w:t>
      </w:r>
      <w:r w:rsidR="009F2D5F">
        <w:rPr>
          <w:rFonts w:asciiTheme="minorEastAsia" w:eastAsiaTheme="minorEastAsia" w:hAnsiTheme="minorEastAsia" w:hint="eastAsia"/>
        </w:rPr>
        <w:t>等</w:t>
      </w:r>
      <w:r w:rsidR="009F2D5F" w:rsidRPr="009D3038">
        <w:rPr>
          <w:rFonts w:asciiTheme="minorEastAsia" w:eastAsiaTheme="minorEastAsia" w:hAnsiTheme="minorEastAsia" w:hint="eastAsia"/>
        </w:rPr>
        <w:t>にて提出すること。提出先のメールアドレスについては納品前に案内する。また、その際のファイル形式は、原則として、Microsoft Office 互換またはPDF形式のいずれかとする（これに拠りがたい場合は、機構まで申し出ること）。</w:t>
      </w:r>
    </w:p>
    <w:p w14:paraId="2D2FBC42" w14:textId="77777777" w:rsidR="009F2D5F" w:rsidRPr="00D923C1" w:rsidRDefault="009F2D5F" w:rsidP="00D6474C">
      <w:pPr>
        <w:pStyle w:val="2"/>
        <w:numPr>
          <w:ilvl w:val="0"/>
          <w:numId w:val="87"/>
        </w:numPr>
        <w:spacing w:before="240"/>
        <w:rPr>
          <w:rFonts w:ascii="ＭＳ ゴシック" w:eastAsia="ＭＳ ゴシック" w:hAnsi="ＭＳ ゴシック"/>
        </w:rPr>
      </w:pPr>
      <w:r w:rsidRPr="009844E7">
        <w:rPr>
          <w:rFonts w:ascii="ＭＳ ゴシック" w:eastAsia="ＭＳ ゴシック" w:hAnsi="ＭＳ ゴシック" w:hint="eastAsia"/>
        </w:rPr>
        <w:t>契約期間</w:t>
      </w:r>
    </w:p>
    <w:p w14:paraId="1B55EF25" w14:textId="77777777" w:rsidR="009F2D5F" w:rsidRPr="00BC1400" w:rsidRDefault="009F2D5F" w:rsidP="00D6474C">
      <w:pPr>
        <w:ind w:left="510"/>
      </w:pPr>
      <w:r w:rsidRPr="001F6D7D">
        <w:rPr>
          <w:rFonts w:hAnsi="ＭＳ ゴシック" w:cs="ＭＳ 明朝" w:hint="eastAsia"/>
          <w:szCs w:val="20"/>
        </w:rPr>
        <w:t>契約締結日か</w:t>
      </w:r>
      <w:r w:rsidRPr="00E9010C">
        <w:rPr>
          <w:rFonts w:asciiTheme="minorEastAsia" w:eastAsiaTheme="minorEastAsia" w:hAnsiTheme="minorEastAsia" w:cs="ＭＳ 明朝" w:hint="eastAsia"/>
          <w:szCs w:val="20"/>
        </w:rPr>
        <w:t>ら</w:t>
      </w:r>
      <w:r w:rsidRPr="00E63052">
        <w:rPr>
          <w:rFonts w:asciiTheme="minorEastAsia" w:eastAsiaTheme="minorEastAsia" w:hAnsiTheme="minorEastAsia" w:cs="ＭＳ 明朝" w:hint="eastAsia"/>
          <w:szCs w:val="20"/>
        </w:rPr>
        <w:t>202</w:t>
      </w:r>
      <w:r>
        <w:rPr>
          <w:rFonts w:asciiTheme="minorEastAsia" w:eastAsiaTheme="minorEastAsia" w:hAnsiTheme="minorEastAsia" w:cs="ＭＳ 明朝" w:hint="eastAsia"/>
          <w:szCs w:val="20"/>
        </w:rPr>
        <w:t>7</w:t>
      </w:r>
      <w:r w:rsidRPr="00E63052">
        <w:rPr>
          <w:rFonts w:asciiTheme="minorEastAsia" w:eastAsiaTheme="minorEastAsia" w:hAnsiTheme="minorEastAsia" w:cs="ＭＳ 明朝" w:hint="eastAsia"/>
          <w:szCs w:val="20"/>
        </w:rPr>
        <w:t>年4月</w:t>
      </w:r>
      <w:r w:rsidRPr="00E63052">
        <w:rPr>
          <w:rFonts w:asciiTheme="minorEastAsia" w:eastAsiaTheme="minorEastAsia" w:hAnsiTheme="minorEastAsia" w:cs="ＭＳ 明朝"/>
          <w:szCs w:val="20"/>
        </w:rPr>
        <w:t>3</w:t>
      </w:r>
      <w:r w:rsidRPr="00E63052">
        <w:rPr>
          <w:rFonts w:asciiTheme="minorEastAsia" w:eastAsiaTheme="minorEastAsia" w:hAnsiTheme="minorEastAsia" w:cs="ＭＳ 明朝" w:hint="eastAsia"/>
          <w:szCs w:val="20"/>
        </w:rPr>
        <w:t>0日</w:t>
      </w:r>
      <w:r w:rsidRPr="00E9010C">
        <w:rPr>
          <w:rFonts w:asciiTheme="minorEastAsia" w:eastAsiaTheme="minorEastAsia" w:hAnsiTheme="minorEastAsia" w:cs="ＭＳ 明朝" w:hint="eastAsia"/>
          <w:szCs w:val="20"/>
        </w:rPr>
        <w:t>ま</w:t>
      </w:r>
      <w:r w:rsidRPr="001F6D7D">
        <w:rPr>
          <w:rFonts w:hAnsi="ＭＳ ゴシック" w:cs="ＭＳ 明朝" w:hint="eastAsia"/>
          <w:szCs w:val="20"/>
        </w:rPr>
        <w:t>でとする。</w:t>
      </w:r>
    </w:p>
    <w:p w14:paraId="4AC416A3" w14:textId="77777777" w:rsidR="009F2D5F" w:rsidRPr="00D6474C" w:rsidRDefault="009F2D5F" w:rsidP="00D6474C">
      <w:pPr>
        <w:pStyle w:val="1"/>
        <w:numPr>
          <w:ilvl w:val="0"/>
          <w:numId w:val="92"/>
        </w:numPr>
        <w:spacing w:before="240" w:after="120"/>
        <w:rPr>
          <w:rFonts w:ascii="ＭＳ ゴシック" w:hAnsi="ＭＳ ゴシック"/>
          <w:sz w:val="21"/>
          <w:szCs w:val="21"/>
        </w:rPr>
      </w:pPr>
      <w:r w:rsidRPr="00D6474C">
        <w:rPr>
          <w:rFonts w:ascii="ＭＳ ゴシック" w:hAnsi="ＭＳ ゴシック" w:hint="eastAsia"/>
          <w:sz w:val="21"/>
          <w:szCs w:val="21"/>
        </w:rPr>
        <w:lastRenderedPageBreak/>
        <w:t>検収関連</w:t>
      </w:r>
    </w:p>
    <w:p w14:paraId="5FA54DE5" w14:textId="77777777" w:rsidR="009F2D5F" w:rsidRPr="00BC1400" w:rsidRDefault="009F2D5F" w:rsidP="00D6474C">
      <w:pPr>
        <w:snapToGrid w:val="0"/>
        <w:ind w:left="510"/>
        <w:rPr>
          <w:rFonts w:hAnsi="ＭＳ ゴシック"/>
          <w:szCs w:val="21"/>
        </w:rPr>
      </w:pPr>
      <w:r w:rsidRPr="00BC1400">
        <w:rPr>
          <w:rFonts w:hAnsi="ＭＳ ゴシック" w:hint="eastAsia"/>
          <w:szCs w:val="21"/>
        </w:rPr>
        <w:t>検収条件</w:t>
      </w:r>
    </w:p>
    <w:p w14:paraId="63AA2C7F" w14:textId="77777777" w:rsidR="009F2D5F" w:rsidRDefault="009F2D5F" w:rsidP="00D6474C">
      <w:pPr>
        <w:snapToGrid w:val="0"/>
        <w:ind w:left="510"/>
        <w:rPr>
          <w:rFonts w:hAnsi="ＭＳ ゴシック"/>
        </w:rPr>
      </w:pPr>
      <w:r w:rsidRPr="00BC1400">
        <w:rPr>
          <w:rFonts w:hAnsi="ＭＳ ゴシック" w:hint="eastAsia"/>
        </w:rPr>
        <w:t>納入物件の内容に関しては、業務内容及び対象に関して本仕様書に示された条件、項目を満たしているかについて確認を行う。また、品質については「</w:t>
      </w:r>
      <w:r w:rsidRPr="00BC1400">
        <w:rPr>
          <w:rFonts w:hAnsi="ＭＳ ゴシック" w:hint="eastAsia"/>
        </w:rPr>
        <w:t>2.</w:t>
      </w:r>
      <w:r w:rsidRPr="00BC1400">
        <w:rPr>
          <w:rFonts w:hAnsi="ＭＳ ゴシック" w:hint="eastAsia"/>
        </w:rPr>
        <w:t>背景・目的」で示された目的を満たすに十分か否かを基準に判断する。</w:t>
      </w:r>
    </w:p>
    <w:p w14:paraId="1279E9F8" w14:textId="77777777" w:rsidR="009F2D5F" w:rsidRDefault="009F2D5F" w:rsidP="009F2D5F">
      <w:pPr>
        <w:widowControl/>
        <w:jc w:val="left"/>
        <w:rPr>
          <w:rFonts w:hAnsi="ＭＳ ゴシック"/>
        </w:rPr>
      </w:pPr>
      <w:r>
        <w:rPr>
          <w:rFonts w:hAnsi="ＭＳ ゴシック"/>
        </w:rPr>
        <w:br w:type="page"/>
      </w:r>
    </w:p>
    <w:p w14:paraId="6A117CCC" w14:textId="77777777" w:rsidR="009F2D5F" w:rsidRPr="00C17DB5" w:rsidRDefault="009F2D5F" w:rsidP="009F2D5F">
      <w:pPr>
        <w:rPr>
          <w:rFonts w:ascii="ＭＳ 明朝" w:hAnsi="ＭＳ 明朝"/>
        </w:rPr>
      </w:pPr>
      <w:r>
        <w:rPr>
          <w:rFonts w:ascii="ＭＳ 明朝" w:hAnsi="ＭＳ 明朝" w:hint="eastAsia"/>
        </w:rPr>
        <w:lastRenderedPageBreak/>
        <w:t>（別　紙）</w:t>
      </w:r>
    </w:p>
    <w:p w14:paraId="3BED96AB" w14:textId="77777777" w:rsidR="009F2D5F" w:rsidRDefault="009F2D5F" w:rsidP="009F2D5F">
      <w:pPr>
        <w:jc w:val="center"/>
        <w:rPr>
          <w:rFonts w:ascii="ＭＳ 明朝" w:hAnsi="ＭＳ 明朝"/>
        </w:rPr>
      </w:pPr>
      <w:r>
        <w:rPr>
          <w:rFonts w:ascii="ＭＳ 明朝" w:hAnsi="ＭＳ 明朝" w:hint="eastAsia"/>
        </w:rPr>
        <w:t>クラウドサービス予定利用量</w:t>
      </w:r>
    </w:p>
    <w:p w14:paraId="24BA01ED" w14:textId="77777777" w:rsidR="009F2D5F" w:rsidRDefault="009F2D5F" w:rsidP="009F2D5F">
      <w:pPr>
        <w:jc w:val="center"/>
        <w:rPr>
          <w:rFonts w:ascii="ＭＳ 明朝" w:hAnsi="ＭＳ 明朝"/>
        </w:rPr>
      </w:pPr>
    </w:p>
    <w:tbl>
      <w:tblPr>
        <w:tblW w:w="10349" w:type="dxa"/>
        <w:tblInd w:w="-289" w:type="dxa"/>
        <w:tblCellMar>
          <w:left w:w="99" w:type="dxa"/>
          <w:right w:w="99" w:type="dxa"/>
        </w:tblCellMar>
        <w:tblLook w:val="04A0" w:firstRow="1" w:lastRow="0" w:firstColumn="1" w:lastColumn="0" w:noHBand="0" w:noVBand="1"/>
      </w:tblPr>
      <w:tblGrid>
        <w:gridCol w:w="426"/>
        <w:gridCol w:w="2268"/>
        <w:gridCol w:w="2693"/>
        <w:gridCol w:w="4962"/>
      </w:tblGrid>
      <w:tr w:rsidR="0053587C" w:rsidRPr="004E0CB6" w14:paraId="75EEEE5F" w14:textId="77777777" w:rsidTr="005501FD">
        <w:trPr>
          <w:trHeight w:val="353"/>
        </w:trPr>
        <w:tc>
          <w:tcPr>
            <w:tcW w:w="426" w:type="dxa"/>
            <w:tcBorders>
              <w:top w:val="single" w:sz="4" w:space="0" w:color="auto"/>
              <w:left w:val="single" w:sz="4" w:space="0" w:color="auto"/>
              <w:bottom w:val="single" w:sz="4" w:space="0" w:color="auto"/>
              <w:right w:val="single" w:sz="4" w:space="0" w:color="auto"/>
            </w:tcBorders>
            <w:shd w:val="clear" w:color="000000" w:fill="DDEBF7"/>
          </w:tcPr>
          <w:p w14:paraId="7CAE5C92" w14:textId="73420FDA" w:rsidR="0053587C" w:rsidRPr="00AD6FF5" w:rsidRDefault="007A0FF0" w:rsidP="005501FD">
            <w:pPr>
              <w:widowControl/>
              <w:jc w:val="center"/>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No</w:t>
            </w:r>
          </w:p>
        </w:tc>
        <w:tc>
          <w:tcPr>
            <w:tcW w:w="496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EE8B8D8" w14:textId="5BEBB5E8" w:rsidR="0053587C" w:rsidRPr="00AD6FF5" w:rsidRDefault="0053587C" w:rsidP="005501FD">
            <w:pPr>
              <w:widowControl/>
              <w:jc w:val="center"/>
              <w:rPr>
                <w:rFonts w:ascii="游ゴシック" w:eastAsia="游ゴシック" w:hAnsi="游ゴシック" w:cs="ＭＳ Ｐゴシック"/>
                <w:color w:val="000000"/>
                <w:kern w:val="0"/>
                <w:sz w:val="18"/>
                <w:szCs w:val="18"/>
              </w:rPr>
            </w:pPr>
            <w:r w:rsidRPr="00AD6FF5">
              <w:rPr>
                <w:rFonts w:ascii="游ゴシック" w:eastAsia="游ゴシック" w:hAnsi="游ゴシック" w:cs="ＭＳ Ｐゴシック" w:hint="eastAsia"/>
                <w:color w:val="000000"/>
                <w:kern w:val="0"/>
                <w:sz w:val="18"/>
                <w:szCs w:val="18"/>
              </w:rPr>
              <w:t>利用システムサービス</w:t>
            </w:r>
          </w:p>
        </w:tc>
        <w:tc>
          <w:tcPr>
            <w:tcW w:w="4962" w:type="dxa"/>
            <w:tcBorders>
              <w:top w:val="single" w:sz="4" w:space="0" w:color="auto"/>
              <w:left w:val="nil"/>
              <w:bottom w:val="single" w:sz="4" w:space="0" w:color="auto"/>
              <w:right w:val="single" w:sz="4" w:space="0" w:color="000000"/>
            </w:tcBorders>
            <w:shd w:val="clear" w:color="000000" w:fill="DDEBF7"/>
            <w:vAlign w:val="center"/>
            <w:hideMark/>
          </w:tcPr>
          <w:p w14:paraId="1107DE7C" w14:textId="77777777" w:rsidR="0053587C" w:rsidRPr="00AD6FF5" w:rsidRDefault="0053587C" w:rsidP="005501FD">
            <w:pPr>
              <w:widowControl/>
              <w:jc w:val="center"/>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予定利用料</w:t>
            </w:r>
          </w:p>
        </w:tc>
      </w:tr>
      <w:tr w:rsidR="0053587C" w:rsidRPr="004E0CB6" w14:paraId="56AD2DB1" w14:textId="77777777" w:rsidTr="005501FD">
        <w:trPr>
          <w:trHeight w:val="227"/>
        </w:trPr>
        <w:tc>
          <w:tcPr>
            <w:tcW w:w="426" w:type="dxa"/>
            <w:vMerge w:val="restart"/>
            <w:tcBorders>
              <w:top w:val="nil"/>
              <w:left w:val="single" w:sz="4" w:space="0" w:color="auto"/>
              <w:right w:val="single" w:sz="4" w:space="0" w:color="auto"/>
            </w:tcBorders>
          </w:tcPr>
          <w:p w14:paraId="64BE0EEE" w14:textId="762E4FD7"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1</w:t>
            </w:r>
          </w:p>
        </w:tc>
        <w:tc>
          <w:tcPr>
            <w:tcW w:w="2268" w:type="dxa"/>
            <w:vMerge w:val="restart"/>
            <w:tcBorders>
              <w:top w:val="nil"/>
              <w:left w:val="single" w:sz="4" w:space="0" w:color="auto"/>
              <w:right w:val="single" w:sz="4" w:space="0" w:color="auto"/>
            </w:tcBorders>
            <w:shd w:val="clear" w:color="auto" w:fill="auto"/>
            <w:hideMark/>
          </w:tcPr>
          <w:p w14:paraId="6A3B9C9C" w14:textId="48223E55"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Amazon EC2</w:t>
            </w:r>
          </w:p>
        </w:tc>
        <w:tc>
          <w:tcPr>
            <w:tcW w:w="2693" w:type="dxa"/>
            <w:tcBorders>
              <w:top w:val="single" w:sz="4" w:space="0" w:color="auto"/>
              <w:left w:val="nil"/>
              <w:bottom w:val="single" w:sz="4" w:space="0" w:color="auto"/>
              <w:right w:val="single" w:sz="4" w:space="0" w:color="000000"/>
            </w:tcBorders>
            <w:shd w:val="clear" w:color="auto" w:fill="auto"/>
            <w:hideMark/>
          </w:tcPr>
          <w:p w14:paraId="0BF3EE4F"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m5.large + Windows Server</w:t>
            </w:r>
          </w:p>
        </w:tc>
        <w:tc>
          <w:tcPr>
            <w:tcW w:w="4962" w:type="dxa"/>
            <w:tcBorders>
              <w:top w:val="single" w:sz="4" w:space="0" w:color="auto"/>
              <w:left w:val="nil"/>
              <w:bottom w:val="single" w:sz="4" w:space="0" w:color="auto"/>
              <w:right w:val="single" w:sz="4" w:space="0" w:color="000000"/>
            </w:tcBorders>
            <w:shd w:val="clear" w:color="auto" w:fill="auto"/>
            <w:hideMark/>
          </w:tcPr>
          <w:p w14:paraId="2809F3D0"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17520(時間)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$0.216(単価)</w:t>
            </w:r>
          </w:p>
        </w:tc>
      </w:tr>
      <w:tr w:rsidR="0053587C" w:rsidRPr="004E0CB6" w14:paraId="286C0B1B" w14:textId="77777777" w:rsidTr="005501FD">
        <w:trPr>
          <w:trHeight w:val="227"/>
        </w:trPr>
        <w:tc>
          <w:tcPr>
            <w:tcW w:w="426" w:type="dxa"/>
            <w:vMerge/>
            <w:tcBorders>
              <w:left w:val="single" w:sz="4" w:space="0" w:color="auto"/>
              <w:right w:val="single" w:sz="4" w:space="0" w:color="auto"/>
            </w:tcBorders>
          </w:tcPr>
          <w:p w14:paraId="0CF8D577" w14:textId="77777777" w:rsidR="0053587C" w:rsidRPr="00AD6FF5" w:rsidRDefault="0053587C" w:rsidP="005501FD">
            <w:pPr>
              <w:jc w:val="right"/>
              <w:rPr>
                <w:rFonts w:ascii="游ゴシック" w:eastAsia="游ゴシック" w:hAnsi="游ゴシック" w:cs="ＭＳ Ｐゴシック"/>
                <w:kern w:val="0"/>
                <w:sz w:val="18"/>
                <w:szCs w:val="18"/>
              </w:rPr>
            </w:pPr>
          </w:p>
        </w:tc>
        <w:tc>
          <w:tcPr>
            <w:tcW w:w="2268" w:type="dxa"/>
            <w:vMerge/>
            <w:tcBorders>
              <w:left w:val="single" w:sz="4" w:space="0" w:color="auto"/>
              <w:right w:val="single" w:sz="4" w:space="0" w:color="auto"/>
            </w:tcBorders>
            <w:shd w:val="clear" w:color="auto" w:fill="auto"/>
            <w:hideMark/>
          </w:tcPr>
          <w:p w14:paraId="1700A940" w14:textId="6A4FA84F" w:rsidR="0053587C" w:rsidRPr="00AD6FF5" w:rsidRDefault="0053587C" w:rsidP="0079419D">
            <w:pPr>
              <w:jc w:val="left"/>
              <w:rPr>
                <w:rFonts w:ascii="游ゴシック" w:eastAsia="游ゴシック" w:hAnsi="游ゴシック" w:cs="ＭＳ Ｐゴシック"/>
                <w:kern w:val="0"/>
                <w:sz w:val="18"/>
                <w:szCs w:val="18"/>
              </w:rPr>
            </w:pPr>
          </w:p>
        </w:tc>
        <w:tc>
          <w:tcPr>
            <w:tcW w:w="2693" w:type="dxa"/>
            <w:tcBorders>
              <w:top w:val="single" w:sz="4" w:space="0" w:color="auto"/>
              <w:left w:val="nil"/>
              <w:bottom w:val="single" w:sz="4" w:space="0" w:color="auto"/>
              <w:right w:val="single" w:sz="4" w:space="0" w:color="000000"/>
            </w:tcBorders>
            <w:shd w:val="clear" w:color="auto" w:fill="auto"/>
            <w:hideMark/>
          </w:tcPr>
          <w:p w14:paraId="0F69B307"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m6g.large + CentOS</w:t>
            </w:r>
          </w:p>
        </w:tc>
        <w:tc>
          <w:tcPr>
            <w:tcW w:w="4962" w:type="dxa"/>
            <w:tcBorders>
              <w:top w:val="single" w:sz="4" w:space="0" w:color="auto"/>
              <w:left w:val="nil"/>
              <w:bottom w:val="single" w:sz="4" w:space="0" w:color="auto"/>
              <w:right w:val="single" w:sz="4" w:space="0" w:color="000000"/>
            </w:tcBorders>
            <w:shd w:val="clear" w:color="auto" w:fill="auto"/>
            <w:hideMark/>
          </w:tcPr>
          <w:p w14:paraId="6505BE8D"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19585(時間)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$0.099(単価)</w:t>
            </w:r>
          </w:p>
        </w:tc>
      </w:tr>
      <w:tr w:rsidR="0053587C" w:rsidRPr="004E0CB6" w14:paraId="371F5835" w14:textId="77777777" w:rsidTr="005501FD">
        <w:trPr>
          <w:trHeight w:val="283"/>
        </w:trPr>
        <w:tc>
          <w:tcPr>
            <w:tcW w:w="426" w:type="dxa"/>
            <w:vMerge/>
            <w:tcBorders>
              <w:left w:val="single" w:sz="4" w:space="0" w:color="auto"/>
              <w:bottom w:val="single" w:sz="4" w:space="0" w:color="auto"/>
              <w:right w:val="single" w:sz="4" w:space="0" w:color="auto"/>
            </w:tcBorders>
          </w:tcPr>
          <w:p w14:paraId="4C7CFD05" w14:textId="77777777" w:rsidR="0053587C" w:rsidRPr="00AD6FF5" w:rsidRDefault="0053587C" w:rsidP="005501FD">
            <w:pPr>
              <w:widowControl/>
              <w:jc w:val="right"/>
              <w:rPr>
                <w:rFonts w:ascii="游ゴシック" w:eastAsia="游ゴシック" w:hAnsi="游ゴシック" w:cs="ＭＳ Ｐゴシック"/>
                <w:kern w:val="0"/>
                <w:sz w:val="18"/>
                <w:szCs w:val="18"/>
              </w:rPr>
            </w:pPr>
          </w:p>
        </w:tc>
        <w:tc>
          <w:tcPr>
            <w:tcW w:w="2268" w:type="dxa"/>
            <w:vMerge/>
            <w:tcBorders>
              <w:left w:val="single" w:sz="4" w:space="0" w:color="auto"/>
              <w:bottom w:val="single" w:sz="4" w:space="0" w:color="auto"/>
              <w:right w:val="single" w:sz="4" w:space="0" w:color="auto"/>
            </w:tcBorders>
            <w:shd w:val="clear" w:color="auto" w:fill="auto"/>
            <w:hideMark/>
          </w:tcPr>
          <w:p w14:paraId="53F2C327" w14:textId="4121E5E3" w:rsidR="0053587C" w:rsidRPr="00AD6FF5" w:rsidRDefault="0053587C" w:rsidP="0079419D">
            <w:pPr>
              <w:widowControl/>
              <w:jc w:val="left"/>
              <w:rPr>
                <w:rFonts w:ascii="游ゴシック" w:eastAsia="游ゴシック" w:hAnsi="游ゴシック" w:cs="ＭＳ Ｐゴシック"/>
                <w:kern w:val="0"/>
                <w:sz w:val="18"/>
                <w:szCs w:val="18"/>
              </w:rPr>
            </w:pPr>
          </w:p>
        </w:tc>
        <w:tc>
          <w:tcPr>
            <w:tcW w:w="2693" w:type="dxa"/>
            <w:tcBorders>
              <w:top w:val="single" w:sz="4" w:space="0" w:color="auto"/>
              <w:left w:val="nil"/>
              <w:bottom w:val="single" w:sz="4" w:space="0" w:color="auto"/>
              <w:right w:val="single" w:sz="4" w:space="0" w:color="000000"/>
            </w:tcBorders>
            <w:shd w:val="clear" w:color="auto" w:fill="auto"/>
            <w:hideMark/>
          </w:tcPr>
          <w:p w14:paraId="23359FCA"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t3a.medium + Windows Server</w:t>
            </w:r>
          </w:p>
        </w:tc>
        <w:tc>
          <w:tcPr>
            <w:tcW w:w="4962" w:type="dxa"/>
            <w:tcBorders>
              <w:top w:val="single" w:sz="4" w:space="0" w:color="auto"/>
              <w:left w:val="nil"/>
              <w:bottom w:val="single" w:sz="4" w:space="0" w:color="auto"/>
              <w:right w:val="single" w:sz="4" w:space="0" w:color="000000"/>
            </w:tcBorders>
            <w:shd w:val="clear" w:color="auto" w:fill="auto"/>
            <w:hideMark/>
          </w:tcPr>
          <w:p w14:paraId="5B3FBC15"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21024(時間)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$0.0674(単価)</w:t>
            </w:r>
          </w:p>
        </w:tc>
      </w:tr>
      <w:tr w:rsidR="0053587C" w:rsidRPr="004E0CB6" w14:paraId="0A0D3866" w14:textId="77777777" w:rsidTr="005501FD">
        <w:trPr>
          <w:trHeight w:val="227"/>
        </w:trPr>
        <w:tc>
          <w:tcPr>
            <w:tcW w:w="426" w:type="dxa"/>
            <w:tcBorders>
              <w:top w:val="nil"/>
              <w:left w:val="single" w:sz="4" w:space="0" w:color="auto"/>
              <w:bottom w:val="nil"/>
              <w:right w:val="single" w:sz="4" w:space="0" w:color="auto"/>
            </w:tcBorders>
          </w:tcPr>
          <w:p w14:paraId="0E6739CC" w14:textId="082AA8D1"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2</w:t>
            </w:r>
          </w:p>
        </w:tc>
        <w:tc>
          <w:tcPr>
            <w:tcW w:w="2268" w:type="dxa"/>
            <w:tcBorders>
              <w:top w:val="nil"/>
              <w:left w:val="single" w:sz="4" w:space="0" w:color="auto"/>
              <w:bottom w:val="nil"/>
              <w:right w:val="single" w:sz="4" w:space="0" w:color="auto"/>
            </w:tcBorders>
            <w:shd w:val="clear" w:color="auto" w:fill="auto"/>
            <w:hideMark/>
          </w:tcPr>
          <w:p w14:paraId="4887B648" w14:textId="72039490"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Amazon Elastic Block Store</w:t>
            </w:r>
          </w:p>
        </w:tc>
        <w:tc>
          <w:tcPr>
            <w:tcW w:w="2693" w:type="dxa"/>
            <w:tcBorders>
              <w:top w:val="single" w:sz="4" w:space="0" w:color="auto"/>
              <w:left w:val="nil"/>
              <w:bottom w:val="single" w:sz="4" w:space="0" w:color="auto"/>
              <w:right w:val="single" w:sz="4" w:space="0" w:color="000000"/>
            </w:tcBorders>
            <w:shd w:val="clear" w:color="auto" w:fill="auto"/>
            <w:hideMark/>
          </w:tcPr>
          <w:p w14:paraId="1968B782"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汎用</w:t>
            </w:r>
            <w:r w:rsidRPr="00AD6FF5">
              <w:rPr>
                <w:rFonts w:ascii="游ゴシック" w:eastAsia="游ゴシック" w:hAnsi="游ゴシック" w:cs="ＭＳ Ｐゴシック"/>
                <w:kern w:val="0"/>
                <w:sz w:val="18"/>
                <w:szCs w:val="18"/>
              </w:rPr>
              <w:t xml:space="preserve"> SSD (gp2) </w:t>
            </w:r>
            <w:r w:rsidRPr="00AD6FF5">
              <w:rPr>
                <w:rFonts w:ascii="游ゴシック" w:eastAsia="游ゴシック" w:hAnsi="游ゴシック" w:cs="ＭＳ Ｐゴシック" w:hint="eastAsia"/>
                <w:kern w:val="0"/>
                <w:sz w:val="18"/>
                <w:szCs w:val="18"/>
              </w:rPr>
              <w:t>ボリューム</w:t>
            </w:r>
          </w:p>
        </w:tc>
        <w:tc>
          <w:tcPr>
            <w:tcW w:w="4962" w:type="dxa"/>
            <w:tcBorders>
              <w:top w:val="single" w:sz="4" w:space="0" w:color="auto"/>
              <w:left w:val="nil"/>
              <w:bottom w:val="single" w:sz="4" w:space="0" w:color="auto"/>
              <w:right w:val="single" w:sz="4" w:space="0" w:color="000000"/>
            </w:tcBorders>
            <w:shd w:val="clear" w:color="auto" w:fill="auto"/>
            <w:hideMark/>
          </w:tcPr>
          <w:p w14:paraId="6154B76A"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7,200(GB)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$0.120(単価)</w:t>
            </w:r>
          </w:p>
        </w:tc>
      </w:tr>
      <w:tr w:rsidR="0053587C" w:rsidRPr="004E0CB6" w14:paraId="72CF1485" w14:textId="77777777" w:rsidTr="005501FD">
        <w:trPr>
          <w:trHeight w:val="567"/>
        </w:trPr>
        <w:tc>
          <w:tcPr>
            <w:tcW w:w="426" w:type="dxa"/>
            <w:tcBorders>
              <w:top w:val="single" w:sz="4" w:space="0" w:color="auto"/>
              <w:left w:val="single" w:sz="4" w:space="0" w:color="auto"/>
              <w:bottom w:val="nil"/>
              <w:right w:val="single" w:sz="4" w:space="0" w:color="auto"/>
            </w:tcBorders>
          </w:tcPr>
          <w:p w14:paraId="730BC936" w14:textId="752FE393"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3</w:t>
            </w:r>
          </w:p>
        </w:tc>
        <w:tc>
          <w:tcPr>
            <w:tcW w:w="2268" w:type="dxa"/>
            <w:tcBorders>
              <w:top w:val="single" w:sz="4" w:space="0" w:color="auto"/>
              <w:left w:val="single" w:sz="4" w:space="0" w:color="auto"/>
              <w:bottom w:val="nil"/>
              <w:right w:val="single" w:sz="4" w:space="0" w:color="auto"/>
            </w:tcBorders>
            <w:shd w:val="clear" w:color="auto" w:fill="auto"/>
            <w:hideMark/>
          </w:tcPr>
          <w:p w14:paraId="38396132" w14:textId="292106BA"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Amazon Elastic Block Store </w:t>
            </w:r>
            <w:r w:rsidRPr="00AD6FF5">
              <w:rPr>
                <w:rFonts w:ascii="游ゴシック" w:eastAsia="游ゴシック" w:hAnsi="游ゴシック" w:cs="ＭＳ Ｐゴシック" w:hint="eastAsia"/>
                <w:kern w:val="0"/>
                <w:sz w:val="18"/>
                <w:szCs w:val="18"/>
              </w:rPr>
              <w:t>スナップショット</w:t>
            </w:r>
          </w:p>
        </w:tc>
        <w:tc>
          <w:tcPr>
            <w:tcW w:w="2693" w:type="dxa"/>
            <w:tcBorders>
              <w:top w:val="single" w:sz="4" w:space="0" w:color="auto"/>
              <w:left w:val="nil"/>
              <w:bottom w:val="single" w:sz="4" w:space="0" w:color="auto"/>
              <w:right w:val="single" w:sz="4" w:space="0" w:color="000000"/>
            </w:tcBorders>
            <w:shd w:val="clear" w:color="auto" w:fill="auto"/>
            <w:hideMark/>
          </w:tcPr>
          <w:p w14:paraId="0C52813A"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tcBorders>
              <w:top w:val="single" w:sz="4" w:space="0" w:color="auto"/>
              <w:left w:val="nil"/>
              <w:bottom w:val="single" w:sz="4" w:space="0" w:color="auto"/>
              <w:right w:val="single" w:sz="4" w:space="0" w:color="000000"/>
            </w:tcBorders>
            <w:shd w:val="clear" w:color="auto" w:fill="auto"/>
            <w:hideMark/>
          </w:tcPr>
          <w:p w14:paraId="54343B2D"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7,200(GB)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$0.050(単価)</w:t>
            </w:r>
          </w:p>
        </w:tc>
      </w:tr>
      <w:tr w:rsidR="0053587C" w:rsidRPr="004E0CB6" w14:paraId="41133C91" w14:textId="77777777" w:rsidTr="005501FD">
        <w:trPr>
          <w:trHeight w:val="2098"/>
        </w:trPr>
        <w:tc>
          <w:tcPr>
            <w:tcW w:w="426" w:type="dxa"/>
            <w:tcBorders>
              <w:top w:val="single" w:sz="4" w:space="0" w:color="auto"/>
              <w:left w:val="single" w:sz="4" w:space="0" w:color="auto"/>
              <w:bottom w:val="nil"/>
              <w:right w:val="single" w:sz="4" w:space="0" w:color="auto"/>
            </w:tcBorders>
          </w:tcPr>
          <w:p w14:paraId="0F841175" w14:textId="52101AB1"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4</w:t>
            </w:r>
          </w:p>
        </w:tc>
        <w:tc>
          <w:tcPr>
            <w:tcW w:w="2268" w:type="dxa"/>
            <w:tcBorders>
              <w:top w:val="single" w:sz="4" w:space="0" w:color="auto"/>
              <w:left w:val="single" w:sz="4" w:space="0" w:color="auto"/>
              <w:bottom w:val="nil"/>
              <w:right w:val="single" w:sz="4" w:space="0" w:color="auto"/>
            </w:tcBorders>
            <w:shd w:val="clear" w:color="auto" w:fill="auto"/>
            <w:hideMark/>
          </w:tcPr>
          <w:p w14:paraId="0D533718" w14:textId="26330CF0"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Amazon S3</w:t>
            </w:r>
          </w:p>
        </w:tc>
        <w:tc>
          <w:tcPr>
            <w:tcW w:w="2693" w:type="dxa"/>
            <w:tcBorders>
              <w:top w:val="single" w:sz="4" w:space="0" w:color="auto"/>
              <w:left w:val="nil"/>
              <w:bottom w:val="single" w:sz="4" w:space="0" w:color="auto"/>
              <w:right w:val="single" w:sz="4" w:space="0" w:color="000000"/>
            </w:tcBorders>
            <w:shd w:val="clear" w:color="auto" w:fill="auto"/>
            <w:hideMark/>
          </w:tcPr>
          <w:p w14:paraId="4C754219"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tcBorders>
              <w:top w:val="single" w:sz="4" w:space="0" w:color="auto"/>
              <w:left w:val="nil"/>
              <w:bottom w:val="single" w:sz="4" w:space="0" w:color="auto"/>
              <w:right w:val="single" w:sz="4" w:space="0" w:color="000000"/>
            </w:tcBorders>
            <w:shd w:val="clear" w:color="auto" w:fill="auto"/>
            <w:hideMark/>
          </w:tcPr>
          <w:p w14:paraId="4975A3A1"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w:t>
            </w:r>
            <w:r w:rsidRPr="00AD6FF5">
              <w:rPr>
                <w:rFonts w:ascii="游ゴシック" w:eastAsia="游ゴシック" w:hAnsi="游ゴシック" w:cs="ＭＳ Ｐゴシック" w:hint="eastAsia"/>
                <w:kern w:val="0"/>
                <w:sz w:val="18"/>
                <w:szCs w:val="18"/>
              </w:rPr>
              <w:t>静的コンテンツ</w:t>
            </w:r>
            <w:r w:rsidRPr="00AD6FF5">
              <w:rPr>
                <w:rFonts w:ascii="游ゴシック" w:eastAsia="游ゴシック" w:hAnsi="游ゴシック" w:cs="ＭＳ Ｐゴシック"/>
                <w:kern w:val="0"/>
                <w:sz w:val="18"/>
                <w:szCs w:val="18"/>
              </w:rPr>
              <w:t xml:space="preserve">1GB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$0.025(単価) + 12ヶ月 x (500 GB x $0.025+</w:t>
            </w:r>
            <w:r w:rsidRPr="00AD6FF5">
              <w:rPr>
                <w:rFonts w:ascii="游ゴシック" w:eastAsia="游ゴシック" w:hAnsi="游ゴシック" w:cs="ＭＳ Ｐゴシック"/>
                <w:kern w:val="0"/>
                <w:sz w:val="18"/>
                <w:szCs w:val="18"/>
              </w:rPr>
              <w:br/>
              <w:t xml:space="preserve">100,000 x $0.0000047( PUT </w:t>
            </w:r>
            <w:r w:rsidRPr="00AD6FF5">
              <w:rPr>
                <w:rFonts w:ascii="游ゴシック" w:eastAsia="游ゴシック" w:hAnsi="游ゴシック" w:cs="ＭＳ Ｐゴシック" w:hint="eastAsia"/>
                <w:kern w:val="0"/>
                <w:sz w:val="18"/>
                <w:szCs w:val="18"/>
              </w:rPr>
              <w:t>リクエスト</w:t>
            </w:r>
            <w:r w:rsidRPr="00AD6FF5">
              <w:rPr>
                <w:rFonts w:ascii="游ゴシック" w:eastAsia="游ゴシック" w:hAnsi="游ゴシック" w:cs="ＭＳ Ｐゴシック"/>
                <w:kern w:val="0"/>
                <w:sz w:val="18"/>
                <w:szCs w:val="18"/>
              </w:rPr>
              <w:t>)+</w:t>
            </w:r>
            <w:r w:rsidRPr="00AD6FF5">
              <w:rPr>
                <w:rFonts w:ascii="游ゴシック" w:eastAsia="游ゴシック" w:hAnsi="游ゴシック" w:cs="ＭＳ Ｐゴシック"/>
                <w:kern w:val="0"/>
                <w:sz w:val="18"/>
                <w:szCs w:val="18"/>
              </w:rPr>
              <w:br/>
              <w:t xml:space="preserve">1,000,000 x $0.00000037(GET </w:t>
            </w:r>
            <w:r w:rsidRPr="00AD6FF5">
              <w:rPr>
                <w:rFonts w:ascii="游ゴシック" w:eastAsia="游ゴシック" w:hAnsi="游ゴシック" w:cs="ＭＳ Ｐゴシック" w:hint="eastAsia"/>
                <w:kern w:val="0"/>
                <w:sz w:val="18"/>
                <w:szCs w:val="18"/>
              </w:rPr>
              <w:t>リクエス</w:t>
            </w:r>
            <w:r w:rsidRPr="00AD6FF5">
              <w:rPr>
                <w:rFonts w:ascii="游ゴシック" w:eastAsia="游ゴシック" w:hAnsi="游ゴシック" w:cs="ＭＳ Ｐゴシック"/>
                <w:kern w:val="0"/>
                <w:sz w:val="18"/>
                <w:szCs w:val="18"/>
              </w:rPr>
              <w:t>)+</w:t>
            </w:r>
            <w:r w:rsidRPr="00AD6FF5">
              <w:rPr>
                <w:rFonts w:ascii="游ゴシック" w:eastAsia="游ゴシック" w:hAnsi="游ゴシック" w:cs="ＭＳ Ｐゴシック"/>
                <w:kern w:val="0"/>
                <w:sz w:val="18"/>
                <w:szCs w:val="18"/>
              </w:rPr>
              <w:br/>
              <w:t>1,024 GB x $0.0008(戻りデータ)+</w:t>
            </w:r>
            <w:r w:rsidRPr="00AD6FF5">
              <w:rPr>
                <w:rFonts w:ascii="游ゴシック" w:eastAsia="游ゴシック" w:hAnsi="游ゴシック" w:cs="ＭＳ Ｐゴシック"/>
                <w:kern w:val="0"/>
                <w:sz w:val="18"/>
                <w:szCs w:val="18"/>
              </w:rPr>
              <w:br/>
              <w:t>3,072 GB x $0.00225(スキャンデータ) +</w:t>
            </w:r>
            <w:r w:rsidRPr="00AD6FF5">
              <w:rPr>
                <w:rFonts w:ascii="游ゴシック" w:eastAsia="游ゴシック" w:hAnsi="游ゴシック" w:cs="ＭＳ Ｐゴシック"/>
                <w:kern w:val="0"/>
                <w:sz w:val="18"/>
                <w:szCs w:val="18"/>
              </w:rPr>
              <w:br/>
              <w:t xml:space="preserve">500 GB x $0.114(Internet) </w:t>
            </w:r>
            <w:r w:rsidRPr="00AD6FF5">
              <w:rPr>
                <w:rFonts w:ascii="游ゴシック" w:eastAsia="游ゴシック" w:hAnsi="游ゴシック" w:cs="ＭＳ Ｐゴシック" w:hint="eastAsia"/>
                <w:kern w:val="0"/>
                <w:sz w:val="18"/>
                <w:szCs w:val="18"/>
              </w:rPr>
              <w:t>）</w:t>
            </w:r>
          </w:p>
        </w:tc>
      </w:tr>
      <w:tr w:rsidR="0053587C" w:rsidRPr="004E0CB6" w14:paraId="109691A1" w14:textId="77777777" w:rsidTr="005501FD">
        <w:trPr>
          <w:trHeight w:val="353"/>
        </w:trPr>
        <w:tc>
          <w:tcPr>
            <w:tcW w:w="426" w:type="dxa"/>
            <w:vMerge w:val="restart"/>
            <w:tcBorders>
              <w:top w:val="single" w:sz="4" w:space="0" w:color="auto"/>
              <w:left w:val="single" w:sz="4" w:space="0" w:color="auto"/>
              <w:right w:val="single" w:sz="4" w:space="0" w:color="auto"/>
            </w:tcBorders>
          </w:tcPr>
          <w:p w14:paraId="4FDADA9B" w14:textId="79BA6255"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5</w:t>
            </w:r>
          </w:p>
        </w:tc>
        <w:tc>
          <w:tcPr>
            <w:tcW w:w="2268" w:type="dxa"/>
            <w:vMerge w:val="restart"/>
            <w:tcBorders>
              <w:top w:val="single" w:sz="4" w:space="0" w:color="auto"/>
              <w:left w:val="single" w:sz="4" w:space="0" w:color="auto"/>
              <w:right w:val="single" w:sz="4" w:space="0" w:color="auto"/>
            </w:tcBorders>
            <w:shd w:val="clear" w:color="auto" w:fill="auto"/>
            <w:hideMark/>
          </w:tcPr>
          <w:p w14:paraId="1A0761CB" w14:textId="589E66CE"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RDS</w:t>
            </w:r>
          </w:p>
        </w:tc>
        <w:tc>
          <w:tcPr>
            <w:tcW w:w="2693" w:type="dxa"/>
            <w:tcBorders>
              <w:top w:val="single" w:sz="4" w:space="0" w:color="auto"/>
              <w:left w:val="nil"/>
              <w:bottom w:val="single" w:sz="4" w:space="0" w:color="auto"/>
              <w:right w:val="single" w:sz="4" w:space="0" w:color="000000"/>
            </w:tcBorders>
            <w:shd w:val="clear" w:color="auto" w:fill="auto"/>
            <w:hideMark/>
          </w:tcPr>
          <w:p w14:paraId="283F576E"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db.r5.large＋RDS for SQL Server / Multi</w:t>
            </w:r>
          </w:p>
        </w:tc>
        <w:tc>
          <w:tcPr>
            <w:tcW w:w="4962" w:type="dxa"/>
            <w:tcBorders>
              <w:top w:val="single" w:sz="4" w:space="0" w:color="auto"/>
              <w:left w:val="nil"/>
              <w:bottom w:val="single" w:sz="4" w:space="0" w:color="auto"/>
              <w:right w:val="single" w:sz="4" w:space="0" w:color="000000"/>
            </w:tcBorders>
            <w:shd w:val="clear" w:color="auto" w:fill="auto"/>
            <w:hideMark/>
          </w:tcPr>
          <w:p w14:paraId="2109D0A8"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8760(時間)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$2.10(単価)</w:t>
            </w:r>
          </w:p>
        </w:tc>
      </w:tr>
      <w:tr w:rsidR="0053587C" w:rsidRPr="004E0CB6" w14:paraId="25612FCD" w14:textId="77777777" w:rsidTr="005501FD">
        <w:trPr>
          <w:trHeight w:val="353"/>
        </w:trPr>
        <w:tc>
          <w:tcPr>
            <w:tcW w:w="426" w:type="dxa"/>
            <w:vMerge/>
            <w:tcBorders>
              <w:left w:val="single" w:sz="4" w:space="0" w:color="auto"/>
              <w:right w:val="single" w:sz="4" w:space="0" w:color="auto"/>
            </w:tcBorders>
          </w:tcPr>
          <w:p w14:paraId="3E854A9F" w14:textId="77777777" w:rsidR="0053587C" w:rsidRPr="00AD6FF5" w:rsidRDefault="0053587C" w:rsidP="005501FD">
            <w:pPr>
              <w:jc w:val="right"/>
              <w:rPr>
                <w:rFonts w:ascii="游ゴシック" w:eastAsia="游ゴシック" w:hAnsi="游ゴシック" w:cs="ＭＳ Ｐゴシック"/>
                <w:kern w:val="0"/>
                <w:sz w:val="18"/>
                <w:szCs w:val="18"/>
              </w:rPr>
            </w:pPr>
          </w:p>
        </w:tc>
        <w:tc>
          <w:tcPr>
            <w:tcW w:w="2268" w:type="dxa"/>
            <w:vMerge/>
            <w:tcBorders>
              <w:left w:val="single" w:sz="4" w:space="0" w:color="auto"/>
              <w:right w:val="single" w:sz="4" w:space="0" w:color="auto"/>
            </w:tcBorders>
            <w:shd w:val="clear" w:color="auto" w:fill="auto"/>
            <w:hideMark/>
          </w:tcPr>
          <w:p w14:paraId="7B5D83BC" w14:textId="1A014A1F" w:rsidR="0053587C" w:rsidRPr="00AD6FF5" w:rsidRDefault="0053587C" w:rsidP="0079419D">
            <w:pPr>
              <w:jc w:val="left"/>
              <w:rPr>
                <w:rFonts w:ascii="游ゴシック" w:eastAsia="游ゴシック" w:hAnsi="游ゴシック" w:cs="ＭＳ Ｐゴシック"/>
                <w:kern w:val="0"/>
                <w:sz w:val="18"/>
                <w:szCs w:val="18"/>
              </w:rPr>
            </w:pPr>
          </w:p>
        </w:tc>
        <w:tc>
          <w:tcPr>
            <w:tcW w:w="2693" w:type="dxa"/>
            <w:tcBorders>
              <w:top w:val="single" w:sz="4" w:space="0" w:color="auto"/>
              <w:left w:val="nil"/>
              <w:bottom w:val="single" w:sz="4" w:space="0" w:color="auto"/>
              <w:right w:val="single" w:sz="4" w:space="0" w:color="000000"/>
            </w:tcBorders>
            <w:shd w:val="clear" w:color="auto" w:fill="auto"/>
            <w:hideMark/>
          </w:tcPr>
          <w:p w14:paraId="4D93B09E"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m6g.large＋RDS for MySQL / Multi</w:t>
            </w:r>
          </w:p>
        </w:tc>
        <w:tc>
          <w:tcPr>
            <w:tcW w:w="4962" w:type="dxa"/>
            <w:tcBorders>
              <w:top w:val="single" w:sz="4" w:space="0" w:color="auto"/>
              <w:left w:val="nil"/>
              <w:bottom w:val="single" w:sz="4" w:space="0" w:color="auto"/>
              <w:right w:val="single" w:sz="4" w:space="0" w:color="000000"/>
            </w:tcBorders>
            <w:shd w:val="clear" w:color="auto" w:fill="auto"/>
            <w:hideMark/>
          </w:tcPr>
          <w:p w14:paraId="35EB77D6"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8760(時間)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$0.418(単価)</w:t>
            </w:r>
          </w:p>
        </w:tc>
      </w:tr>
      <w:tr w:rsidR="0053587C" w:rsidRPr="004E0CB6" w14:paraId="7F923BBA" w14:textId="77777777" w:rsidTr="005501FD">
        <w:trPr>
          <w:trHeight w:val="353"/>
        </w:trPr>
        <w:tc>
          <w:tcPr>
            <w:tcW w:w="426" w:type="dxa"/>
            <w:vMerge/>
            <w:tcBorders>
              <w:left w:val="single" w:sz="4" w:space="0" w:color="auto"/>
              <w:bottom w:val="single" w:sz="4" w:space="0" w:color="auto"/>
              <w:right w:val="single" w:sz="4" w:space="0" w:color="auto"/>
            </w:tcBorders>
          </w:tcPr>
          <w:p w14:paraId="1F1FE517" w14:textId="77777777" w:rsidR="0053587C" w:rsidRPr="00AD6FF5" w:rsidRDefault="0053587C" w:rsidP="005501FD">
            <w:pPr>
              <w:widowControl/>
              <w:jc w:val="right"/>
              <w:rPr>
                <w:rFonts w:ascii="游ゴシック" w:eastAsia="游ゴシック" w:hAnsi="游ゴシック" w:cs="ＭＳ Ｐゴシック"/>
                <w:kern w:val="0"/>
                <w:sz w:val="18"/>
                <w:szCs w:val="18"/>
              </w:rPr>
            </w:pPr>
          </w:p>
        </w:tc>
        <w:tc>
          <w:tcPr>
            <w:tcW w:w="2268" w:type="dxa"/>
            <w:vMerge/>
            <w:tcBorders>
              <w:left w:val="single" w:sz="4" w:space="0" w:color="auto"/>
              <w:bottom w:val="single" w:sz="4" w:space="0" w:color="auto"/>
              <w:right w:val="single" w:sz="4" w:space="0" w:color="auto"/>
            </w:tcBorders>
            <w:shd w:val="clear" w:color="auto" w:fill="auto"/>
            <w:hideMark/>
          </w:tcPr>
          <w:p w14:paraId="1C7383E5" w14:textId="1A8C9AEB" w:rsidR="0053587C" w:rsidRPr="00AD6FF5" w:rsidRDefault="0053587C" w:rsidP="0079419D">
            <w:pPr>
              <w:widowControl/>
              <w:jc w:val="left"/>
              <w:rPr>
                <w:rFonts w:ascii="游ゴシック" w:eastAsia="游ゴシック" w:hAnsi="游ゴシック" w:cs="ＭＳ Ｐゴシック"/>
                <w:kern w:val="0"/>
                <w:sz w:val="18"/>
                <w:szCs w:val="18"/>
              </w:rPr>
            </w:pPr>
          </w:p>
        </w:tc>
        <w:tc>
          <w:tcPr>
            <w:tcW w:w="2693" w:type="dxa"/>
            <w:tcBorders>
              <w:top w:val="single" w:sz="4" w:space="0" w:color="auto"/>
              <w:left w:val="nil"/>
              <w:bottom w:val="single" w:sz="4" w:space="0" w:color="auto"/>
              <w:right w:val="single" w:sz="4" w:space="0" w:color="000000"/>
            </w:tcBorders>
            <w:shd w:val="clear" w:color="auto" w:fill="auto"/>
            <w:hideMark/>
          </w:tcPr>
          <w:p w14:paraId="1697B96B"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db.m1.xlarge＋RDS for PostgreSQL / Single</w:t>
            </w:r>
          </w:p>
        </w:tc>
        <w:tc>
          <w:tcPr>
            <w:tcW w:w="4962" w:type="dxa"/>
            <w:tcBorders>
              <w:top w:val="single" w:sz="4" w:space="0" w:color="auto"/>
              <w:left w:val="nil"/>
              <w:bottom w:val="single" w:sz="4" w:space="0" w:color="auto"/>
              <w:right w:val="single" w:sz="4" w:space="0" w:color="000000"/>
            </w:tcBorders>
            <w:shd w:val="clear" w:color="auto" w:fill="auto"/>
            <w:hideMark/>
          </w:tcPr>
          <w:p w14:paraId="55B0ED73"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8760(時間)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$0.585(単価)</w:t>
            </w:r>
          </w:p>
        </w:tc>
      </w:tr>
      <w:tr w:rsidR="0053587C" w:rsidRPr="004E0CB6" w14:paraId="00679329" w14:textId="77777777" w:rsidTr="005501FD">
        <w:trPr>
          <w:trHeight w:val="283"/>
        </w:trPr>
        <w:tc>
          <w:tcPr>
            <w:tcW w:w="426" w:type="dxa"/>
            <w:vMerge w:val="restart"/>
            <w:tcBorders>
              <w:top w:val="nil"/>
              <w:left w:val="single" w:sz="4" w:space="0" w:color="auto"/>
              <w:right w:val="single" w:sz="4" w:space="0" w:color="auto"/>
            </w:tcBorders>
          </w:tcPr>
          <w:p w14:paraId="310DA83A" w14:textId="52D93878"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6</w:t>
            </w:r>
          </w:p>
        </w:tc>
        <w:tc>
          <w:tcPr>
            <w:tcW w:w="2268" w:type="dxa"/>
            <w:vMerge w:val="restart"/>
            <w:tcBorders>
              <w:top w:val="nil"/>
              <w:left w:val="single" w:sz="4" w:space="0" w:color="auto"/>
              <w:right w:val="single" w:sz="4" w:space="0" w:color="auto"/>
            </w:tcBorders>
            <w:shd w:val="clear" w:color="auto" w:fill="auto"/>
            <w:hideMark/>
          </w:tcPr>
          <w:p w14:paraId="280A3E71" w14:textId="25A47448"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RDSデータベースストレージ</w:t>
            </w:r>
          </w:p>
        </w:tc>
        <w:tc>
          <w:tcPr>
            <w:tcW w:w="2693" w:type="dxa"/>
            <w:tcBorders>
              <w:top w:val="single" w:sz="4" w:space="0" w:color="auto"/>
              <w:left w:val="nil"/>
              <w:bottom w:val="single" w:sz="4" w:space="0" w:color="auto"/>
              <w:right w:val="single" w:sz="4" w:space="0" w:color="000000"/>
            </w:tcBorders>
            <w:shd w:val="clear" w:color="auto" w:fill="auto"/>
            <w:hideMark/>
          </w:tcPr>
          <w:p w14:paraId="2C0A2FDF"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RDS for SQL Server / Multi</w:t>
            </w:r>
          </w:p>
        </w:tc>
        <w:tc>
          <w:tcPr>
            <w:tcW w:w="4962" w:type="dxa"/>
            <w:tcBorders>
              <w:top w:val="single" w:sz="4" w:space="0" w:color="auto"/>
              <w:left w:val="nil"/>
              <w:bottom w:val="single" w:sz="4" w:space="0" w:color="auto"/>
              <w:right w:val="single" w:sz="4" w:space="0" w:color="000000"/>
            </w:tcBorders>
            <w:shd w:val="clear" w:color="auto" w:fill="auto"/>
            <w:hideMark/>
          </w:tcPr>
          <w:p w14:paraId="1DDB480B"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1200(GB)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$0.276(単価）</w:t>
            </w:r>
          </w:p>
        </w:tc>
      </w:tr>
      <w:tr w:rsidR="0053587C" w:rsidRPr="004E0CB6" w14:paraId="7BFB23BB" w14:textId="77777777" w:rsidTr="005501FD">
        <w:trPr>
          <w:trHeight w:val="227"/>
        </w:trPr>
        <w:tc>
          <w:tcPr>
            <w:tcW w:w="426" w:type="dxa"/>
            <w:vMerge/>
            <w:tcBorders>
              <w:left w:val="single" w:sz="4" w:space="0" w:color="auto"/>
              <w:right w:val="single" w:sz="4" w:space="0" w:color="auto"/>
            </w:tcBorders>
          </w:tcPr>
          <w:p w14:paraId="13EF7573" w14:textId="77777777" w:rsidR="0053587C" w:rsidRPr="00AD6FF5" w:rsidRDefault="0053587C" w:rsidP="005501FD">
            <w:pPr>
              <w:jc w:val="right"/>
              <w:rPr>
                <w:rFonts w:ascii="游ゴシック" w:eastAsia="游ゴシック" w:hAnsi="游ゴシック" w:cs="ＭＳ Ｐゴシック"/>
                <w:kern w:val="0"/>
                <w:sz w:val="18"/>
                <w:szCs w:val="18"/>
              </w:rPr>
            </w:pPr>
          </w:p>
        </w:tc>
        <w:tc>
          <w:tcPr>
            <w:tcW w:w="2268" w:type="dxa"/>
            <w:vMerge/>
            <w:tcBorders>
              <w:left w:val="single" w:sz="4" w:space="0" w:color="auto"/>
              <w:right w:val="single" w:sz="4" w:space="0" w:color="auto"/>
            </w:tcBorders>
            <w:shd w:val="clear" w:color="auto" w:fill="auto"/>
            <w:hideMark/>
          </w:tcPr>
          <w:p w14:paraId="2085321C" w14:textId="73FB8A24" w:rsidR="0053587C" w:rsidRPr="00AD6FF5" w:rsidRDefault="0053587C" w:rsidP="0079419D">
            <w:pPr>
              <w:jc w:val="left"/>
              <w:rPr>
                <w:rFonts w:ascii="游ゴシック" w:eastAsia="游ゴシック" w:hAnsi="游ゴシック" w:cs="ＭＳ Ｐゴシック"/>
                <w:kern w:val="0"/>
                <w:sz w:val="18"/>
                <w:szCs w:val="18"/>
              </w:rPr>
            </w:pPr>
          </w:p>
        </w:tc>
        <w:tc>
          <w:tcPr>
            <w:tcW w:w="2693" w:type="dxa"/>
            <w:tcBorders>
              <w:top w:val="single" w:sz="4" w:space="0" w:color="auto"/>
              <w:left w:val="nil"/>
              <w:bottom w:val="single" w:sz="4" w:space="0" w:color="auto"/>
              <w:right w:val="single" w:sz="4" w:space="0" w:color="000000"/>
            </w:tcBorders>
            <w:shd w:val="clear" w:color="auto" w:fill="auto"/>
            <w:hideMark/>
          </w:tcPr>
          <w:p w14:paraId="30E02814"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RDS for MySQL / Multi</w:t>
            </w:r>
          </w:p>
        </w:tc>
        <w:tc>
          <w:tcPr>
            <w:tcW w:w="4962" w:type="dxa"/>
            <w:tcBorders>
              <w:top w:val="single" w:sz="4" w:space="0" w:color="auto"/>
              <w:left w:val="nil"/>
              <w:bottom w:val="single" w:sz="4" w:space="0" w:color="auto"/>
              <w:right w:val="single" w:sz="4" w:space="0" w:color="000000"/>
            </w:tcBorders>
            <w:shd w:val="clear" w:color="auto" w:fill="auto"/>
            <w:hideMark/>
          </w:tcPr>
          <w:p w14:paraId="226E4934"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1200(GB)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$0.276(単価）</w:t>
            </w:r>
          </w:p>
        </w:tc>
      </w:tr>
      <w:tr w:rsidR="0053587C" w:rsidRPr="004E0CB6" w14:paraId="4D580393" w14:textId="77777777" w:rsidTr="005501FD">
        <w:trPr>
          <w:trHeight w:val="20"/>
        </w:trPr>
        <w:tc>
          <w:tcPr>
            <w:tcW w:w="426" w:type="dxa"/>
            <w:vMerge/>
            <w:tcBorders>
              <w:left w:val="single" w:sz="4" w:space="0" w:color="auto"/>
              <w:bottom w:val="single" w:sz="4" w:space="0" w:color="auto"/>
              <w:right w:val="single" w:sz="4" w:space="0" w:color="auto"/>
            </w:tcBorders>
          </w:tcPr>
          <w:p w14:paraId="250A5A4D" w14:textId="77777777" w:rsidR="0053587C" w:rsidRPr="00AD6FF5" w:rsidRDefault="0053587C" w:rsidP="005501FD">
            <w:pPr>
              <w:widowControl/>
              <w:jc w:val="right"/>
              <w:rPr>
                <w:rFonts w:ascii="游ゴシック" w:eastAsia="游ゴシック" w:hAnsi="游ゴシック" w:cs="ＭＳ Ｐゴシック"/>
                <w:kern w:val="0"/>
                <w:sz w:val="18"/>
                <w:szCs w:val="18"/>
              </w:rPr>
            </w:pPr>
          </w:p>
        </w:tc>
        <w:tc>
          <w:tcPr>
            <w:tcW w:w="2268" w:type="dxa"/>
            <w:vMerge/>
            <w:tcBorders>
              <w:left w:val="single" w:sz="4" w:space="0" w:color="auto"/>
              <w:bottom w:val="single" w:sz="4" w:space="0" w:color="auto"/>
              <w:right w:val="single" w:sz="4" w:space="0" w:color="auto"/>
            </w:tcBorders>
            <w:shd w:val="clear" w:color="auto" w:fill="auto"/>
            <w:hideMark/>
          </w:tcPr>
          <w:p w14:paraId="6C96C6F3" w14:textId="647985AE" w:rsidR="0053587C" w:rsidRPr="00AD6FF5" w:rsidRDefault="0053587C" w:rsidP="0079419D">
            <w:pPr>
              <w:widowControl/>
              <w:jc w:val="left"/>
              <w:rPr>
                <w:rFonts w:ascii="游ゴシック" w:eastAsia="游ゴシック" w:hAnsi="游ゴシック" w:cs="ＭＳ Ｐゴシック"/>
                <w:kern w:val="0"/>
                <w:sz w:val="18"/>
                <w:szCs w:val="18"/>
              </w:rPr>
            </w:pPr>
          </w:p>
        </w:tc>
        <w:tc>
          <w:tcPr>
            <w:tcW w:w="2693" w:type="dxa"/>
            <w:tcBorders>
              <w:top w:val="single" w:sz="4" w:space="0" w:color="auto"/>
              <w:left w:val="nil"/>
              <w:bottom w:val="single" w:sz="4" w:space="0" w:color="auto"/>
              <w:right w:val="single" w:sz="4" w:space="0" w:color="000000"/>
            </w:tcBorders>
            <w:shd w:val="clear" w:color="auto" w:fill="auto"/>
            <w:hideMark/>
          </w:tcPr>
          <w:p w14:paraId="6F5B4898"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RDS for PostgreSQL / Single</w:t>
            </w:r>
          </w:p>
        </w:tc>
        <w:tc>
          <w:tcPr>
            <w:tcW w:w="4962" w:type="dxa"/>
            <w:tcBorders>
              <w:top w:val="single" w:sz="4" w:space="0" w:color="auto"/>
              <w:left w:val="nil"/>
              <w:bottom w:val="single" w:sz="4" w:space="0" w:color="auto"/>
              <w:right w:val="single" w:sz="4" w:space="0" w:color="000000"/>
            </w:tcBorders>
            <w:shd w:val="clear" w:color="auto" w:fill="auto"/>
            <w:hideMark/>
          </w:tcPr>
          <w:p w14:paraId="1BFCD3DA"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6000(GB)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$0.138(単価）</w:t>
            </w:r>
          </w:p>
        </w:tc>
      </w:tr>
      <w:tr w:rsidR="0053587C" w:rsidRPr="004E0CB6" w14:paraId="216195CA" w14:textId="77777777" w:rsidTr="005501FD">
        <w:trPr>
          <w:trHeight w:val="850"/>
        </w:trPr>
        <w:tc>
          <w:tcPr>
            <w:tcW w:w="426" w:type="dxa"/>
            <w:tcBorders>
              <w:top w:val="nil"/>
              <w:left w:val="single" w:sz="4" w:space="0" w:color="auto"/>
              <w:bottom w:val="nil"/>
              <w:right w:val="single" w:sz="4" w:space="0" w:color="auto"/>
            </w:tcBorders>
          </w:tcPr>
          <w:p w14:paraId="6D13CEDC" w14:textId="707519E3"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7</w:t>
            </w:r>
          </w:p>
        </w:tc>
        <w:tc>
          <w:tcPr>
            <w:tcW w:w="2268" w:type="dxa"/>
            <w:tcBorders>
              <w:top w:val="nil"/>
              <w:left w:val="single" w:sz="4" w:space="0" w:color="auto"/>
              <w:bottom w:val="nil"/>
              <w:right w:val="single" w:sz="4" w:space="0" w:color="auto"/>
            </w:tcBorders>
            <w:shd w:val="clear" w:color="auto" w:fill="auto"/>
            <w:hideMark/>
          </w:tcPr>
          <w:p w14:paraId="448DECC7" w14:textId="1936F9A4"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Elastic Load Balancing</w:t>
            </w:r>
          </w:p>
        </w:tc>
        <w:tc>
          <w:tcPr>
            <w:tcW w:w="2693" w:type="dxa"/>
            <w:tcBorders>
              <w:top w:val="single" w:sz="4" w:space="0" w:color="auto"/>
              <w:left w:val="nil"/>
              <w:bottom w:val="single" w:sz="4" w:space="0" w:color="auto"/>
              <w:right w:val="single" w:sz="4" w:space="0" w:color="000000"/>
            </w:tcBorders>
            <w:shd w:val="clear" w:color="auto" w:fill="auto"/>
            <w:hideMark/>
          </w:tcPr>
          <w:p w14:paraId="13C167FC"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tcBorders>
              <w:top w:val="single" w:sz="4" w:space="0" w:color="auto"/>
              <w:left w:val="nil"/>
              <w:bottom w:val="single" w:sz="4" w:space="0" w:color="auto"/>
              <w:right w:val="single" w:sz="4" w:space="0" w:color="000000"/>
            </w:tcBorders>
            <w:shd w:val="clear" w:color="auto" w:fill="auto"/>
            <w:hideMark/>
          </w:tcPr>
          <w:p w14:paraId="7DBEF247"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(Application Load Balancer </w:t>
            </w:r>
            <w:r w:rsidRPr="00AD6FF5">
              <w:rPr>
                <w:rFonts w:ascii="游ゴシック" w:eastAsia="游ゴシック" w:hAnsi="游ゴシック" w:cs="ＭＳ Ｐゴシック" w:hint="eastAsia"/>
                <w:kern w:val="0"/>
                <w:sz w:val="18"/>
                <w:szCs w:val="18"/>
              </w:rPr>
              <w:t>の数</w:t>
            </w:r>
            <w:r w:rsidRPr="00AD6FF5">
              <w:rPr>
                <w:rFonts w:ascii="游ゴシック" w:eastAsia="游ゴシック" w:hAnsi="游ゴシック" w:cs="ＭＳ Ｐゴシック"/>
                <w:kern w:val="0"/>
                <w:sz w:val="18"/>
                <w:szCs w:val="18"/>
              </w:rPr>
              <w:t xml:space="preserve"> (1),毎秒平均2リクエスト) + 12ヶ月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(2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730時間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$0.0243(単価)+0.5LCU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730時間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$0.008(単価))</w:t>
            </w:r>
          </w:p>
        </w:tc>
      </w:tr>
      <w:tr w:rsidR="0053587C" w:rsidRPr="004E0CB6" w14:paraId="7D1EA375" w14:textId="77777777" w:rsidTr="005501FD">
        <w:trPr>
          <w:trHeight w:val="907"/>
        </w:trPr>
        <w:tc>
          <w:tcPr>
            <w:tcW w:w="426" w:type="dxa"/>
            <w:tcBorders>
              <w:top w:val="single" w:sz="4" w:space="0" w:color="auto"/>
              <w:left w:val="single" w:sz="4" w:space="0" w:color="auto"/>
              <w:bottom w:val="nil"/>
              <w:right w:val="single" w:sz="4" w:space="0" w:color="auto"/>
            </w:tcBorders>
          </w:tcPr>
          <w:p w14:paraId="3FA55C7F" w14:textId="1B0CCA70"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8</w:t>
            </w:r>
          </w:p>
        </w:tc>
        <w:tc>
          <w:tcPr>
            <w:tcW w:w="2268" w:type="dxa"/>
            <w:tcBorders>
              <w:top w:val="single" w:sz="4" w:space="0" w:color="auto"/>
              <w:left w:val="single" w:sz="4" w:space="0" w:color="auto"/>
              <w:bottom w:val="nil"/>
              <w:right w:val="single" w:sz="4" w:space="0" w:color="auto"/>
            </w:tcBorders>
            <w:shd w:val="clear" w:color="auto" w:fill="auto"/>
            <w:hideMark/>
          </w:tcPr>
          <w:p w14:paraId="37BC33EF" w14:textId="2BF3B64C"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Amazon </w:t>
            </w:r>
            <w:proofErr w:type="spellStart"/>
            <w:r w:rsidRPr="00AD6FF5">
              <w:rPr>
                <w:rFonts w:ascii="游ゴシック" w:eastAsia="游ゴシック" w:hAnsi="游ゴシック" w:cs="ＭＳ Ｐゴシック"/>
                <w:kern w:val="0"/>
                <w:sz w:val="18"/>
                <w:szCs w:val="18"/>
              </w:rPr>
              <w:t>GuardDuty</w:t>
            </w:r>
            <w:proofErr w:type="spellEnd"/>
          </w:p>
        </w:tc>
        <w:tc>
          <w:tcPr>
            <w:tcW w:w="2693" w:type="dxa"/>
            <w:tcBorders>
              <w:top w:val="single" w:sz="4" w:space="0" w:color="auto"/>
              <w:left w:val="nil"/>
              <w:bottom w:val="single" w:sz="4" w:space="0" w:color="auto"/>
              <w:right w:val="single" w:sz="4" w:space="0" w:color="000000"/>
            </w:tcBorders>
            <w:shd w:val="clear" w:color="auto" w:fill="auto"/>
            <w:hideMark/>
          </w:tcPr>
          <w:p w14:paraId="4A213197"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tcBorders>
              <w:top w:val="single" w:sz="4" w:space="0" w:color="auto"/>
              <w:left w:val="nil"/>
              <w:bottom w:val="single" w:sz="4" w:space="0" w:color="auto"/>
              <w:right w:val="single" w:sz="4" w:space="0" w:color="000000"/>
            </w:tcBorders>
            <w:shd w:val="clear" w:color="auto" w:fill="auto"/>
            <w:hideMark/>
          </w:tcPr>
          <w:p w14:paraId="7678388E"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(AWS CloudTrail管理イベント分析200万管理イベント×$0.00000472(単価),VPCフローログ分析2GB×$1.18(単価))</w:t>
            </w:r>
          </w:p>
        </w:tc>
      </w:tr>
      <w:tr w:rsidR="0053587C" w:rsidRPr="004E0CB6" w14:paraId="19EEABBC" w14:textId="77777777" w:rsidTr="005501FD">
        <w:trPr>
          <w:trHeight w:val="624"/>
        </w:trPr>
        <w:tc>
          <w:tcPr>
            <w:tcW w:w="426" w:type="dxa"/>
            <w:tcBorders>
              <w:top w:val="single" w:sz="4" w:space="0" w:color="auto"/>
              <w:left w:val="single" w:sz="4" w:space="0" w:color="auto"/>
              <w:bottom w:val="nil"/>
              <w:right w:val="single" w:sz="4" w:space="0" w:color="auto"/>
            </w:tcBorders>
          </w:tcPr>
          <w:p w14:paraId="64D40BA2" w14:textId="667B74DD"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9</w:t>
            </w:r>
          </w:p>
        </w:tc>
        <w:tc>
          <w:tcPr>
            <w:tcW w:w="2268" w:type="dxa"/>
            <w:tcBorders>
              <w:top w:val="single" w:sz="4" w:space="0" w:color="auto"/>
              <w:left w:val="single" w:sz="4" w:space="0" w:color="auto"/>
              <w:bottom w:val="nil"/>
              <w:right w:val="single" w:sz="4" w:space="0" w:color="auto"/>
            </w:tcBorders>
            <w:shd w:val="clear" w:color="auto" w:fill="auto"/>
            <w:hideMark/>
          </w:tcPr>
          <w:p w14:paraId="1B71B3B8" w14:textId="45DA5AA3"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Cloud Watch</w:t>
            </w:r>
          </w:p>
        </w:tc>
        <w:tc>
          <w:tcPr>
            <w:tcW w:w="2693" w:type="dxa"/>
            <w:tcBorders>
              <w:top w:val="single" w:sz="4" w:space="0" w:color="auto"/>
              <w:left w:val="nil"/>
              <w:bottom w:val="single" w:sz="4" w:space="0" w:color="auto"/>
              <w:right w:val="single" w:sz="4" w:space="0" w:color="000000"/>
            </w:tcBorders>
            <w:shd w:val="clear" w:color="auto" w:fill="auto"/>
            <w:hideMark/>
          </w:tcPr>
          <w:p w14:paraId="74086931"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tcBorders>
              <w:top w:val="single" w:sz="4" w:space="0" w:color="auto"/>
              <w:left w:val="nil"/>
              <w:bottom w:val="single" w:sz="4" w:space="0" w:color="auto"/>
              <w:right w:val="single" w:sz="4" w:space="0" w:color="000000"/>
            </w:tcBorders>
            <w:shd w:val="clear" w:color="auto" w:fill="auto"/>
            <w:hideMark/>
          </w:tcPr>
          <w:p w14:paraId="01B8645B"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(2GBログ×$0.76(単価)+20アラーム×$0.10(単価))+12ヶ月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(15メトリクス×$0.30(単価))</w:t>
            </w:r>
          </w:p>
        </w:tc>
      </w:tr>
      <w:tr w:rsidR="0053587C" w:rsidRPr="004E0CB6" w14:paraId="68E919E1" w14:textId="77777777" w:rsidTr="005501FD">
        <w:trPr>
          <w:trHeight w:val="2381"/>
        </w:trPr>
        <w:tc>
          <w:tcPr>
            <w:tcW w:w="426" w:type="dxa"/>
            <w:tcBorders>
              <w:top w:val="single" w:sz="4" w:space="0" w:color="auto"/>
              <w:left w:val="single" w:sz="4" w:space="0" w:color="auto"/>
              <w:bottom w:val="nil"/>
              <w:right w:val="single" w:sz="4" w:space="0" w:color="auto"/>
            </w:tcBorders>
          </w:tcPr>
          <w:p w14:paraId="6ACB03C0" w14:textId="5F5995DA"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10</w:t>
            </w:r>
          </w:p>
        </w:tc>
        <w:tc>
          <w:tcPr>
            <w:tcW w:w="2268" w:type="dxa"/>
            <w:tcBorders>
              <w:top w:val="single" w:sz="4" w:space="0" w:color="auto"/>
              <w:left w:val="single" w:sz="4" w:space="0" w:color="auto"/>
              <w:bottom w:val="nil"/>
              <w:right w:val="single" w:sz="4" w:space="0" w:color="auto"/>
            </w:tcBorders>
            <w:shd w:val="clear" w:color="auto" w:fill="auto"/>
            <w:hideMark/>
          </w:tcPr>
          <w:p w14:paraId="743F195F" w14:textId="35CF3FB0"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WAF</w:t>
            </w:r>
          </w:p>
        </w:tc>
        <w:tc>
          <w:tcPr>
            <w:tcW w:w="2693" w:type="dxa"/>
            <w:tcBorders>
              <w:top w:val="single" w:sz="4" w:space="0" w:color="auto"/>
              <w:left w:val="nil"/>
              <w:bottom w:val="single" w:sz="4" w:space="0" w:color="auto"/>
              <w:right w:val="single" w:sz="4" w:space="0" w:color="000000"/>
            </w:tcBorders>
            <w:shd w:val="clear" w:color="auto" w:fill="auto"/>
            <w:hideMark/>
          </w:tcPr>
          <w:p w14:paraId="33BD4CB2"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tcBorders>
              <w:top w:val="single" w:sz="4" w:space="0" w:color="auto"/>
              <w:left w:val="nil"/>
              <w:bottom w:val="single" w:sz="4" w:space="0" w:color="auto"/>
              <w:right w:val="single" w:sz="4" w:space="0" w:color="000000"/>
            </w:tcBorders>
            <w:shd w:val="clear" w:color="auto" w:fill="auto"/>
            <w:hideMark/>
          </w:tcPr>
          <w:p w14:paraId="003413D2"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12ヶ月×((ウェブACL1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$5.00(単価) + </w:t>
            </w:r>
            <w:r w:rsidRPr="00AD6FF5">
              <w:rPr>
                <w:rFonts w:ascii="游ゴシック" w:eastAsia="游ゴシック" w:hAnsi="游ゴシック" w:cs="ＭＳ Ｐゴシック" w:hint="eastAsia"/>
                <w:kern w:val="0"/>
                <w:sz w:val="18"/>
                <w:szCs w:val="18"/>
              </w:rPr>
              <w:t>ルール</w:t>
            </w:r>
            <w:r w:rsidRPr="00AD6FF5">
              <w:rPr>
                <w:rFonts w:ascii="游ゴシック" w:eastAsia="游ゴシック" w:hAnsi="游ゴシック" w:cs="ＭＳ Ｐゴシック"/>
                <w:kern w:val="0"/>
                <w:sz w:val="18"/>
                <w:szCs w:val="18"/>
              </w:rPr>
              <w:t xml:space="preserve">4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$1.00(単価) + </w:t>
            </w:r>
            <w:r w:rsidRPr="00AD6FF5">
              <w:rPr>
                <w:rFonts w:ascii="游ゴシック" w:eastAsia="游ゴシック" w:hAnsi="游ゴシック" w:cs="ＭＳ Ｐゴシック" w:hint="eastAsia"/>
                <w:kern w:val="0"/>
                <w:sz w:val="18"/>
                <w:szCs w:val="18"/>
              </w:rPr>
              <w:t>ウェブリクエスト数</w:t>
            </w:r>
            <w:r w:rsidRPr="00AD6FF5">
              <w:rPr>
                <w:rFonts w:ascii="游ゴシック" w:eastAsia="游ゴシック" w:hAnsi="游ゴシック" w:cs="ＭＳ Ｐゴシック"/>
                <w:kern w:val="0"/>
                <w:sz w:val="18"/>
                <w:szCs w:val="18"/>
              </w:rPr>
              <w:t xml:space="preserve">100万/月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$0.0000006(単価)) + 12ヶ月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(使用されたウェブアクセスコントロールリスト (ウェブ ACL) </w:t>
            </w:r>
            <w:r w:rsidRPr="00AD6FF5">
              <w:rPr>
                <w:rFonts w:ascii="游ゴシック" w:eastAsia="游ゴシック" w:hAnsi="游ゴシック" w:cs="ＭＳ Ｐゴシック" w:hint="eastAsia"/>
                <w:kern w:val="0"/>
                <w:sz w:val="18"/>
                <w:szCs w:val="18"/>
              </w:rPr>
              <w:t>の数</w:t>
            </w:r>
            <w:r w:rsidRPr="00AD6FF5">
              <w:rPr>
                <w:rFonts w:ascii="游ゴシック" w:eastAsia="游ゴシック" w:hAnsi="游ゴシック" w:cs="ＭＳ Ｐゴシック"/>
                <w:kern w:val="0"/>
                <w:sz w:val="18"/>
                <w:szCs w:val="18"/>
              </w:rPr>
              <w:t xml:space="preserve"> (1 /月), </w:t>
            </w:r>
            <w:r w:rsidRPr="00AD6FF5">
              <w:rPr>
                <w:rFonts w:ascii="游ゴシック" w:eastAsia="游ゴシック" w:hAnsi="游ゴシック" w:cs="ＭＳ Ｐゴシック" w:hint="eastAsia"/>
                <w:kern w:val="0"/>
                <w:sz w:val="18"/>
                <w:szCs w:val="18"/>
              </w:rPr>
              <w:t>ウェブ</w:t>
            </w:r>
            <w:r w:rsidRPr="00AD6FF5">
              <w:rPr>
                <w:rFonts w:ascii="游ゴシック" w:eastAsia="游ゴシック" w:hAnsi="游ゴシック" w:cs="ＭＳ Ｐゴシック"/>
                <w:kern w:val="0"/>
                <w:sz w:val="18"/>
                <w:szCs w:val="18"/>
              </w:rPr>
              <w:t xml:space="preserve"> ACL </w:t>
            </w:r>
            <w:r w:rsidRPr="00AD6FF5">
              <w:rPr>
                <w:rFonts w:ascii="游ゴシック" w:eastAsia="游ゴシック" w:hAnsi="游ゴシック" w:cs="ＭＳ Ｐゴシック" w:hint="eastAsia"/>
                <w:kern w:val="0"/>
                <w:sz w:val="18"/>
                <w:szCs w:val="18"/>
              </w:rPr>
              <w:t>ごとに追加するルールの数</w:t>
            </w:r>
            <w:r w:rsidRPr="00AD6FF5">
              <w:rPr>
                <w:rFonts w:ascii="游ゴシック" w:eastAsia="游ゴシック" w:hAnsi="游ゴシック" w:cs="ＭＳ Ｐゴシック"/>
                <w:kern w:val="0"/>
                <w:sz w:val="18"/>
                <w:szCs w:val="18"/>
              </w:rPr>
              <w:t xml:space="preserve"> (2 /月), </w:t>
            </w:r>
            <w:r w:rsidRPr="00AD6FF5">
              <w:rPr>
                <w:rFonts w:ascii="游ゴシック" w:eastAsia="游ゴシック" w:hAnsi="游ゴシック" w:cs="ＭＳ Ｐゴシック" w:hint="eastAsia"/>
                <w:kern w:val="0"/>
                <w:sz w:val="18"/>
                <w:szCs w:val="18"/>
              </w:rPr>
              <w:t>ウェブ</w:t>
            </w:r>
            <w:r w:rsidRPr="00AD6FF5">
              <w:rPr>
                <w:rFonts w:ascii="游ゴシック" w:eastAsia="游ゴシック" w:hAnsi="游ゴシック" w:cs="ＭＳ Ｐゴシック"/>
                <w:kern w:val="0"/>
                <w:sz w:val="18"/>
                <w:szCs w:val="18"/>
              </w:rPr>
              <w:t xml:space="preserve"> ACL </w:t>
            </w:r>
            <w:r w:rsidRPr="00AD6FF5">
              <w:rPr>
                <w:rFonts w:ascii="游ゴシック" w:eastAsia="游ゴシック" w:hAnsi="游ゴシック" w:cs="ＭＳ Ｐゴシック" w:hint="eastAsia"/>
                <w:kern w:val="0"/>
                <w:sz w:val="18"/>
                <w:szCs w:val="18"/>
              </w:rPr>
              <w:t>ごとのルールグループの数</w:t>
            </w:r>
            <w:r w:rsidRPr="00AD6FF5">
              <w:rPr>
                <w:rFonts w:ascii="游ゴシック" w:eastAsia="游ゴシック" w:hAnsi="游ゴシック" w:cs="ＭＳ Ｐゴシック"/>
                <w:kern w:val="0"/>
                <w:sz w:val="18"/>
                <w:szCs w:val="18"/>
              </w:rPr>
              <w:t xml:space="preserve"> (1 /月), </w:t>
            </w:r>
            <w:r w:rsidRPr="00AD6FF5">
              <w:rPr>
                <w:rFonts w:ascii="游ゴシック" w:eastAsia="游ゴシック" w:hAnsi="游ゴシック" w:cs="ＭＳ Ｐゴシック" w:hint="eastAsia"/>
                <w:kern w:val="0"/>
                <w:sz w:val="18"/>
                <w:szCs w:val="18"/>
              </w:rPr>
              <w:t>各ルールグループ内のルールの数</w:t>
            </w:r>
            <w:r w:rsidRPr="00AD6FF5">
              <w:rPr>
                <w:rFonts w:ascii="游ゴシック" w:eastAsia="游ゴシック" w:hAnsi="游ゴシック" w:cs="ＭＳ Ｐゴシック"/>
                <w:kern w:val="0"/>
                <w:sz w:val="18"/>
                <w:szCs w:val="18"/>
              </w:rPr>
              <w:t xml:space="preserve"> (1 /月), </w:t>
            </w:r>
            <w:r w:rsidRPr="00AD6FF5">
              <w:rPr>
                <w:rFonts w:ascii="游ゴシック" w:eastAsia="游ゴシック" w:hAnsi="游ゴシック" w:cs="ＭＳ Ｐゴシック" w:hint="eastAsia"/>
                <w:kern w:val="0"/>
                <w:sz w:val="18"/>
                <w:szCs w:val="18"/>
              </w:rPr>
              <w:t>ウェブ</w:t>
            </w:r>
            <w:r w:rsidRPr="00AD6FF5">
              <w:rPr>
                <w:rFonts w:ascii="游ゴシック" w:eastAsia="游ゴシック" w:hAnsi="游ゴシック" w:cs="ＭＳ Ｐゴシック"/>
                <w:kern w:val="0"/>
                <w:sz w:val="18"/>
                <w:szCs w:val="18"/>
              </w:rPr>
              <w:t xml:space="preserve"> ACL </w:t>
            </w:r>
            <w:r w:rsidRPr="00AD6FF5">
              <w:rPr>
                <w:rFonts w:ascii="游ゴシック" w:eastAsia="游ゴシック" w:hAnsi="游ゴシック" w:cs="ＭＳ Ｐゴシック" w:hint="eastAsia"/>
                <w:kern w:val="0"/>
                <w:sz w:val="18"/>
                <w:szCs w:val="18"/>
              </w:rPr>
              <w:t>ごとのマネージドルールグループの数</w:t>
            </w:r>
            <w:r w:rsidRPr="00AD6FF5">
              <w:rPr>
                <w:rFonts w:ascii="游ゴシック" w:eastAsia="游ゴシック" w:hAnsi="游ゴシック" w:cs="ＭＳ Ｐゴシック"/>
                <w:kern w:val="0"/>
                <w:sz w:val="18"/>
                <w:szCs w:val="18"/>
              </w:rPr>
              <w:t xml:space="preserve"> (1 /月))</w:t>
            </w:r>
          </w:p>
        </w:tc>
      </w:tr>
      <w:tr w:rsidR="0053587C" w:rsidRPr="004E0CB6" w14:paraId="5228D3C6" w14:textId="77777777" w:rsidTr="005501FD">
        <w:trPr>
          <w:trHeight w:val="353"/>
        </w:trPr>
        <w:tc>
          <w:tcPr>
            <w:tcW w:w="426" w:type="dxa"/>
            <w:tcBorders>
              <w:top w:val="single" w:sz="4" w:space="0" w:color="auto"/>
              <w:left w:val="single" w:sz="4" w:space="0" w:color="auto"/>
              <w:bottom w:val="nil"/>
              <w:right w:val="single" w:sz="4" w:space="0" w:color="auto"/>
            </w:tcBorders>
          </w:tcPr>
          <w:p w14:paraId="1F27E8A4" w14:textId="36B80B0A"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11</w:t>
            </w:r>
          </w:p>
        </w:tc>
        <w:tc>
          <w:tcPr>
            <w:tcW w:w="2268" w:type="dxa"/>
            <w:tcBorders>
              <w:top w:val="single" w:sz="4" w:space="0" w:color="auto"/>
              <w:left w:val="single" w:sz="4" w:space="0" w:color="auto"/>
              <w:bottom w:val="nil"/>
              <w:right w:val="single" w:sz="4" w:space="0" w:color="auto"/>
            </w:tcBorders>
            <w:shd w:val="clear" w:color="auto" w:fill="auto"/>
            <w:hideMark/>
          </w:tcPr>
          <w:p w14:paraId="5192CE97" w14:textId="095BBB2A"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AWS </w:t>
            </w:r>
            <w:proofErr w:type="spellStart"/>
            <w:r w:rsidRPr="00AD6FF5">
              <w:rPr>
                <w:rFonts w:ascii="游ゴシック" w:eastAsia="游ゴシック" w:hAnsi="游ゴシック" w:cs="ＭＳ Ｐゴシック"/>
                <w:kern w:val="0"/>
                <w:sz w:val="18"/>
                <w:szCs w:val="18"/>
              </w:rPr>
              <w:t>CodeBuild</w:t>
            </w:r>
            <w:proofErr w:type="spellEnd"/>
          </w:p>
        </w:tc>
        <w:tc>
          <w:tcPr>
            <w:tcW w:w="2693" w:type="dxa"/>
            <w:tcBorders>
              <w:top w:val="single" w:sz="4" w:space="0" w:color="auto"/>
              <w:left w:val="nil"/>
              <w:bottom w:val="single" w:sz="4" w:space="0" w:color="auto"/>
              <w:right w:val="single" w:sz="4" w:space="0" w:color="000000"/>
            </w:tcBorders>
            <w:shd w:val="clear" w:color="auto" w:fill="auto"/>
            <w:hideMark/>
          </w:tcPr>
          <w:p w14:paraId="080C56C4"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general1.small</w:t>
            </w:r>
          </w:p>
        </w:tc>
        <w:tc>
          <w:tcPr>
            <w:tcW w:w="4962" w:type="dxa"/>
            <w:tcBorders>
              <w:top w:val="single" w:sz="4" w:space="0" w:color="auto"/>
              <w:left w:val="nil"/>
              <w:bottom w:val="single" w:sz="4" w:space="0" w:color="auto"/>
              <w:right w:val="single" w:sz="4" w:space="0" w:color="000000"/>
            </w:tcBorders>
            <w:shd w:val="clear" w:color="auto" w:fill="auto"/>
            <w:hideMark/>
          </w:tcPr>
          <w:p w14:paraId="5C6963DC"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5 </w:t>
            </w:r>
            <w:r w:rsidRPr="00AD6FF5">
              <w:rPr>
                <w:rFonts w:ascii="游ゴシック" w:eastAsia="游ゴシック" w:hAnsi="游ゴシック" w:cs="ＭＳ Ｐゴシック" w:hint="eastAsia"/>
                <w:kern w:val="0"/>
                <w:sz w:val="18"/>
                <w:szCs w:val="18"/>
              </w:rPr>
              <w:t>分</w:t>
            </w:r>
            <w:r w:rsidRPr="00AD6FF5">
              <w:rPr>
                <w:rFonts w:ascii="游ゴシック" w:eastAsia="游ゴシック" w:hAnsi="游ゴシック" w:cs="ＭＳ Ｐゴシック"/>
                <w:kern w:val="0"/>
                <w:sz w:val="18"/>
                <w:szCs w:val="18"/>
              </w:rPr>
              <w:t xml:space="preserve"> x 25 </w:t>
            </w:r>
            <w:r w:rsidRPr="00AD6FF5">
              <w:rPr>
                <w:rFonts w:ascii="游ゴシック" w:eastAsia="游ゴシック" w:hAnsi="游ゴシック" w:cs="ＭＳ Ｐゴシック" w:hint="eastAsia"/>
                <w:kern w:val="0"/>
                <w:sz w:val="18"/>
                <w:szCs w:val="18"/>
              </w:rPr>
              <w:t>回</w:t>
            </w:r>
            <w:r w:rsidRPr="00AD6FF5">
              <w:rPr>
                <w:rFonts w:ascii="游ゴシック" w:eastAsia="游ゴシック" w:hAnsi="游ゴシック" w:cs="ＭＳ Ｐゴシック"/>
                <w:kern w:val="0"/>
                <w:sz w:val="18"/>
                <w:szCs w:val="18"/>
              </w:rPr>
              <w:t xml:space="preserve"> x 22 </w:t>
            </w:r>
            <w:r w:rsidRPr="00AD6FF5">
              <w:rPr>
                <w:rFonts w:ascii="游ゴシック" w:eastAsia="游ゴシック" w:hAnsi="游ゴシック" w:cs="ＭＳ Ｐゴシック" w:hint="eastAsia"/>
                <w:kern w:val="0"/>
                <w:sz w:val="18"/>
                <w:szCs w:val="18"/>
              </w:rPr>
              <w:t>営業日</w:t>
            </w:r>
            <w:r w:rsidRPr="00AD6FF5">
              <w:rPr>
                <w:rFonts w:ascii="游ゴシック" w:eastAsia="游ゴシック" w:hAnsi="游ゴシック" w:cs="ＭＳ Ｐゴシック"/>
                <w:kern w:val="0"/>
                <w:sz w:val="18"/>
                <w:szCs w:val="18"/>
              </w:rPr>
              <w:t xml:space="preserve">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$0.005(単価)</w:t>
            </w:r>
          </w:p>
        </w:tc>
      </w:tr>
      <w:tr w:rsidR="0053587C" w:rsidRPr="004E0CB6" w14:paraId="2CA26D25" w14:textId="77777777" w:rsidTr="005501FD">
        <w:trPr>
          <w:trHeight w:val="353"/>
        </w:trPr>
        <w:tc>
          <w:tcPr>
            <w:tcW w:w="426" w:type="dxa"/>
            <w:tcBorders>
              <w:top w:val="single" w:sz="4" w:space="0" w:color="auto"/>
              <w:left w:val="single" w:sz="4" w:space="0" w:color="auto"/>
              <w:bottom w:val="nil"/>
              <w:right w:val="single" w:sz="4" w:space="0" w:color="auto"/>
            </w:tcBorders>
          </w:tcPr>
          <w:p w14:paraId="0741E0EC" w14:textId="45C38595"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12</w:t>
            </w:r>
          </w:p>
        </w:tc>
        <w:tc>
          <w:tcPr>
            <w:tcW w:w="2268" w:type="dxa"/>
            <w:tcBorders>
              <w:top w:val="single" w:sz="4" w:space="0" w:color="auto"/>
              <w:left w:val="single" w:sz="4" w:space="0" w:color="auto"/>
              <w:bottom w:val="nil"/>
              <w:right w:val="single" w:sz="4" w:space="0" w:color="auto"/>
            </w:tcBorders>
            <w:shd w:val="clear" w:color="auto" w:fill="auto"/>
            <w:hideMark/>
          </w:tcPr>
          <w:p w14:paraId="03513F81" w14:textId="59149FC3"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AWS </w:t>
            </w:r>
            <w:proofErr w:type="spellStart"/>
            <w:r w:rsidRPr="00AD6FF5">
              <w:rPr>
                <w:rFonts w:ascii="游ゴシック" w:eastAsia="游ゴシック" w:hAnsi="游ゴシック" w:cs="ＭＳ Ｐゴシック"/>
                <w:kern w:val="0"/>
                <w:sz w:val="18"/>
                <w:szCs w:val="18"/>
              </w:rPr>
              <w:t>CodeCommit</w:t>
            </w:r>
            <w:proofErr w:type="spellEnd"/>
          </w:p>
        </w:tc>
        <w:tc>
          <w:tcPr>
            <w:tcW w:w="2693" w:type="dxa"/>
            <w:tcBorders>
              <w:top w:val="single" w:sz="4" w:space="0" w:color="auto"/>
              <w:left w:val="nil"/>
              <w:bottom w:val="single" w:sz="4" w:space="0" w:color="auto"/>
              <w:right w:val="single" w:sz="4" w:space="0" w:color="000000"/>
            </w:tcBorders>
            <w:shd w:val="clear" w:color="auto" w:fill="auto"/>
            <w:hideMark/>
          </w:tcPr>
          <w:p w14:paraId="5EFDF2E8"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tcBorders>
              <w:top w:val="single" w:sz="4" w:space="0" w:color="auto"/>
              <w:left w:val="nil"/>
              <w:bottom w:val="single" w:sz="4" w:space="0" w:color="auto"/>
              <w:right w:val="single" w:sz="4" w:space="0" w:color="000000"/>
            </w:tcBorders>
            <w:shd w:val="clear" w:color="auto" w:fill="auto"/>
            <w:hideMark/>
          </w:tcPr>
          <w:p w14:paraId="4F5C8D38"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(アクティブユーザー数10人,$1.00(単価))</w:t>
            </w:r>
          </w:p>
        </w:tc>
      </w:tr>
      <w:tr w:rsidR="0053587C" w:rsidRPr="004E0CB6" w14:paraId="5C1DA991" w14:textId="77777777" w:rsidTr="005501FD">
        <w:trPr>
          <w:trHeight w:val="567"/>
        </w:trPr>
        <w:tc>
          <w:tcPr>
            <w:tcW w:w="426" w:type="dxa"/>
            <w:tcBorders>
              <w:top w:val="single" w:sz="4" w:space="0" w:color="auto"/>
              <w:left w:val="single" w:sz="4" w:space="0" w:color="auto"/>
              <w:bottom w:val="nil"/>
              <w:right w:val="single" w:sz="4" w:space="0" w:color="auto"/>
            </w:tcBorders>
          </w:tcPr>
          <w:p w14:paraId="135AD418" w14:textId="635DD0E4"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lastRenderedPageBreak/>
              <w:t>13</w:t>
            </w:r>
          </w:p>
        </w:tc>
        <w:tc>
          <w:tcPr>
            <w:tcW w:w="2268" w:type="dxa"/>
            <w:tcBorders>
              <w:top w:val="single" w:sz="4" w:space="0" w:color="auto"/>
              <w:left w:val="single" w:sz="4" w:space="0" w:color="auto"/>
              <w:bottom w:val="nil"/>
              <w:right w:val="single" w:sz="4" w:space="0" w:color="auto"/>
            </w:tcBorders>
            <w:shd w:val="clear" w:color="auto" w:fill="auto"/>
            <w:hideMark/>
          </w:tcPr>
          <w:p w14:paraId="6E41E913" w14:textId="055E727D"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AWS </w:t>
            </w:r>
            <w:proofErr w:type="spellStart"/>
            <w:r w:rsidRPr="00AD6FF5">
              <w:rPr>
                <w:rFonts w:ascii="游ゴシック" w:eastAsia="游ゴシック" w:hAnsi="游ゴシック" w:cs="ＭＳ Ｐゴシック"/>
                <w:kern w:val="0"/>
                <w:sz w:val="18"/>
                <w:szCs w:val="18"/>
              </w:rPr>
              <w:t>CodePipeline</w:t>
            </w:r>
            <w:proofErr w:type="spellEnd"/>
          </w:p>
        </w:tc>
        <w:tc>
          <w:tcPr>
            <w:tcW w:w="2693" w:type="dxa"/>
            <w:tcBorders>
              <w:top w:val="single" w:sz="4" w:space="0" w:color="auto"/>
              <w:left w:val="nil"/>
              <w:bottom w:val="single" w:sz="4" w:space="0" w:color="auto"/>
              <w:right w:val="single" w:sz="4" w:space="0" w:color="000000"/>
            </w:tcBorders>
            <w:shd w:val="clear" w:color="auto" w:fill="auto"/>
            <w:hideMark/>
          </w:tcPr>
          <w:p w14:paraId="7197666D"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tcBorders>
              <w:top w:val="single" w:sz="4" w:space="0" w:color="auto"/>
              <w:left w:val="nil"/>
              <w:bottom w:val="single" w:sz="4" w:space="0" w:color="auto"/>
              <w:right w:val="single" w:sz="4" w:space="0" w:color="000000"/>
            </w:tcBorders>
            <w:shd w:val="clear" w:color="auto" w:fill="auto"/>
            <w:hideMark/>
          </w:tcPr>
          <w:p w14:paraId="58414C6C"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V2 </w:t>
            </w:r>
            <w:r w:rsidRPr="00AD6FF5">
              <w:rPr>
                <w:rFonts w:ascii="游ゴシック" w:eastAsia="游ゴシック" w:hAnsi="游ゴシック" w:cs="ＭＳ Ｐゴシック" w:hint="eastAsia"/>
                <w:kern w:val="0"/>
                <w:sz w:val="18"/>
                <w:szCs w:val="18"/>
              </w:rPr>
              <w:t>タイプのパイプライン実行時間</w:t>
            </w:r>
            <w:r w:rsidRPr="00AD6FF5">
              <w:rPr>
                <w:rFonts w:ascii="游ゴシック" w:eastAsia="游ゴシック" w:hAnsi="游ゴシック" w:cs="ＭＳ Ｐゴシック"/>
                <w:kern w:val="0"/>
                <w:sz w:val="18"/>
                <w:szCs w:val="18"/>
              </w:rPr>
              <w:t xml:space="preserve">5 </w:t>
            </w:r>
            <w:r w:rsidRPr="00AD6FF5">
              <w:rPr>
                <w:rFonts w:ascii="游ゴシック" w:eastAsia="游ゴシック" w:hAnsi="游ゴシック" w:cs="ＭＳ Ｐゴシック" w:hint="eastAsia"/>
                <w:kern w:val="0"/>
                <w:sz w:val="18"/>
                <w:szCs w:val="18"/>
              </w:rPr>
              <w:t>分</w:t>
            </w:r>
            <w:r w:rsidRPr="00AD6FF5">
              <w:rPr>
                <w:rFonts w:ascii="游ゴシック" w:eastAsia="游ゴシック" w:hAnsi="游ゴシック" w:cs="ＭＳ Ｐゴシック"/>
                <w:kern w:val="0"/>
                <w:sz w:val="18"/>
                <w:szCs w:val="18"/>
              </w:rPr>
              <w:t xml:space="preserve"> x 25 </w:t>
            </w:r>
            <w:r w:rsidRPr="00AD6FF5">
              <w:rPr>
                <w:rFonts w:ascii="游ゴシック" w:eastAsia="游ゴシック" w:hAnsi="游ゴシック" w:cs="ＭＳ Ｐゴシック" w:hint="eastAsia"/>
                <w:kern w:val="0"/>
                <w:sz w:val="18"/>
                <w:szCs w:val="18"/>
              </w:rPr>
              <w:t>回</w:t>
            </w:r>
            <w:r w:rsidRPr="00AD6FF5">
              <w:rPr>
                <w:rFonts w:ascii="游ゴシック" w:eastAsia="游ゴシック" w:hAnsi="游ゴシック" w:cs="ＭＳ Ｐゴシック"/>
                <w:kern w:val="0"/>
                <w:sz w:val="18"/>
                <w:szCs w:val="18"/>
              </w:rPr>
              <w:t xml:space="preserve"> x 22 </w:t>
            </w:r>
            <w:r w:rsidRPr="00AD6FF5">
              <w:rPr>
                <w:rFonts w:ascii="游ゴシック" w:eastAsia="游ゴシック" w:hAnsi="游ゴシック" w:cs="ＭＳ Ｐゴシック" w:hint="eastAsia"/>
                <w:kern w:val="0"/>
                <w:sz w:val="18"/>
                <w:szCs w:val="18"/>
              </w:rPr>
              <w:t>営業日×</w:t>
            </w:r>
            <w:r w:rsidRPr="00AD6FF5">
              <w:rPr>
                <w:rFonts w:ascii="游ゴシック" w:eastAsia="游ゴシック" w:hAnsi="游ゴシック" w:cs="ＭＳ Ｐゴシック"/>
                <w:kern w:val="0"/>
                <w:sz w:val="18"/>
                <w:szCs w:val="18"/>
              </w:rPr>
              <w:t xml:space="preserve"> $0.002(単価)</w:t>
            </w:r>
          </w:p>
        </w:tc>
      </w:tr>
      <w:tr w:rsidR="0053587C" w:rsidRPr="004E0CB6" w14:paraId="4388124C" w14:textId="77777777" w:rsidTr="005501FD">
        <w:trPr>
          <w:trHeight w:val="353"/>
        </w:trPr>
        <w:tc>
          <w:tcPr>
            <w:tcW w:w="426" w:type="dxa"/>
            <w:tcBorders>
              <w:top w:val="single" w:sz="4" w:space="0" w:color="auto"/>
              <w:left w:val="single" w:sz="4" w:space="0" w:color="auto"/>
              <w:bottom w:val="nil"/>
              <w:right w:val="single" w:sz="4" w:space="0" w:color="auto"/>
            </w:tcBorders>
          </w:tcPr>
          <w:p w14:paraId="490AF51A" w14:textId="65C5876B"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14</w:t>
            </w:r>
          </w:p>
        </w:tc>
        <w:tc>
          <w:tcPr>
            <w:tcW w:w="2268" w:type="dxa"/>
            <w:tcBorders>
              <w:top w:val="single" w:sz="4" w:space="0" w:color="auto"/>
              <w:left w:val="single" w:sz="4" w:space="0" w:color="auto"/>
              <w:bottom w:val="nil"/>
              <w:right w:val="single" w:sz="4" w:space="0" w:color="auto"/>
            </w:tcBorders>
            <w:shd w:val="clear" w:color="auto" w:fill="auto"/>
            <w:hideMark/>
          </w:tcPr>
          <w:p w14:paraId="78FF13D0" w14:textId="1E87566A"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AWS </w:t>
            </w:r>
            <w:proofErr w:type="spellStart"/>
            <w:r w:rsidRPr="00AD6FF5">
              <w:rPr>
                <w:rFonts w:ascii="游ゴシック" w:eastAsia="游ゴシック" w:hAnsi="游ゴシック" w:cs="ＭＳ Ｐゴシック"/>
                <w:kern w:val="0"/>
                <w:sz w:val="18"/>
                <w:szCs w:val="18"/>
              </w:rPr>
              <w:t>CodeDeploy</w:t>
            </w:r>
            <w:proofErr w:type="spellEnd"/>
          </w:p>
        </w:tc>
        <w:tc>
          <w:tcPr>
            <w:tcW w:w="2693" w:type="dxa"/>
            <w:tcBorders>
              <w:top w:val="single" w:sz="4" w:space="0" w:color="auto"/>
              <w:left w:val="nil"/>
              <w:bottom w:val="single" w:sz="4" w:space="0" w:color="auto"/>
              <w:right w:val="single" w:sz="4" w:space="0" w:color="000000"/>
            </w:tcBorders>
            <w:shd w:val="clear" w:color="auto" w:fill="auto"/>
            <w:hideMark/>
          </w:tcPr>
          <w:p w14:paraId="6CA8013B"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tcBorders>
              <w:top w:val="single" w:sz="4" w:space="0" w:color="auto"/>
              <w:left w:val="nil"/>
              <w:bottom w:val="single" w:sz="4" w:space="0" w:color="auto"/>
              <w:right w:val="single" w:sz="4" w:space="0" w:color="000000"/>
            </w:tcBorders>
            <w:shd w:val="clear" w:color="auto" w:fill="auto"/>
            <w:hideMark/>
          </w:tcPr>
          <w:p w14:paraId="04441937"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$0(単価)</w:t>
            </w:r>
          </w:p>
        </w:tc>
      </w:tr>
      <w:tr w:rsidR="0053587C" w:rsidRPr="004E0CB6" w14:paraId="155F93AC" w14:textId="77777777" w:rsidTr="005501FD">
        <w:trPr>
          <w:trHeight w:val="353"/>
        </w:trPr>
        <w:tc>
          <w:tcPr>
            <w:tcW w:w="426" w:type="dxa"/>
            <w:tcBorders>
              <w:top w:val="single" w:sz="4" w:space="0" w:color="auto"/>
              <w:left w:val="single" w:sz="4" w:space="0" w:color="auto"/>
              <w:bottom w:val="nil"/>
              <w:right w:val="single" w:sz="4" w:space="0" w:color="auto"/>
            </w:tcBorders>
          </w:tcPr>
          <w:p w14:paraId="286CDD68" w14:textId="132F252C"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15</w:t>
            </w:r>
          </w:p>
        </w:tc>
        <w:tc>
          <w:tcPr>
            <w:tcW w:w="2268" w:type="dxa"/>
            <w:tcBorders>
              <w:top w:val="single" w:sz="4" w:space="0" w:color="auto"/>
              <w:left w:val="single" w:sz="4" w:space="0" w:color="auto"/>
              <w:bottom w:val="nil"/>
              <w:right w:val="single" w:sz="4" w:space="0" w:color="auto"/>
            </w:tcBorders>
            <w:shd w:val="clear" w:color="auto" w:fill="auto"/>
            <w:hideMark/>
          </w:tcPr>
          <w:p w14:paraId="5632B3BE" w14:textId="4469C30F"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VPN</w:t>
            </w:r>
          </w:p>
        </w:tc>
        <w:tc>
          <w:tcPr>
            <w:tcW w:w="2693" w:type="dxa"/>
            <w:tcBorders>
              <w:top w:val="single" w:sz="4" w:space="0" w:color="auto"/>
              <w:left w:val="nil"/>
              <w:bottom w:val="single" w:sz="4" w:space="0" w:color="auto"/>
              <w:right w:val="single" w:sz="4" w:space="0" w:color="000000"/>
            </w:tcBorders>
            <w:shd w:val="clear" w:color="auto" w:fill="auto"/>
            <w:hideMark/>
          </w:tcPr>
          <w:p w14:paraId="72265A76"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tcBorders>
              <w:top w:val="single" w:sz="4" w:space="0" w:color="auto"/>
              <w:left w:val="nil"/>
              <w:bottom w:val="single" w:sz="4" w:space="0" w:color="auto"/>
              <w:right w:val="single" w:sz="4" w:space="0" w:color="000000"/>
            </w:tcBorders>
            <w:shd w:val="clear" w:color="auto" w:fill="auto"/>
            <w:hideMark/>
          </w:tcPr>
          <w:p w14:paraId="446943EC"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17520(時間)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$0.048(単価)</w:t>
            </w:r>
          </w:p>
        </w:tc>
      </w:tr>
      <w:tr w:rsidR="0053587C" w:rsidRPr="004E0CB6" w14:paraId="5C702B3C" w14:textId="77777777" w:rsidTr="005501FD">
        <w:trPr>
          <w:trHeight w:val="567"/>
        </w:trPr>
        <w:tc>
          <w:tcPr>
            <w:tcW w:w="426" w:type="dxa"/>
            <w:vMerge w:val="restart"/>
            <w:tcBorders>
              <w:top w:val="single" w:sz="4" w:space="0" w:color="auto"/>
              <w:left w:val="single" w:sz="4" w:space="0" w:color="auto"/>
              <w:right w:val="single" w:sz="4" w:space="0" w:color="auto"/>
            </w:tcBorders>
          </w:tcPr>
          <w:p w14:paraId="2CA99C88" w14:textId="484DDB85"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16</w:t>
            </w:r>
          </w:p>
        </w:tc>
        <w:tc>
          <w:tcPr>
            <w:tcW w:w="2268" w:type="dxa"/>
            <w:vMerge w:val="restart"/>
            <w:tcBorders>
              <w:top w:val="single" w:sz="4" w:space="0" w:color="auto"/>
              <w:left w:val="single" w:sz="4" w:space="0" w:color="auto"/>
              <w:right w:val="single" w:sz="4" w:space="0" w:color="auto"/>
            </w:tcBorders>
            <w:shd w:val="clear" w:color="auto" w:fill="auto"/>
            <w:hideMark/>
          </w:tcPr>
          <w:p w14:paraId="0EB0E649" w14:textId="7376B924" w:rsidR="0053587C" w:rsidRPr="004E0CB6"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Glue</w:t>
            </w:r>
          </w:p>
          <w:p w14:paraId="337F25DC" w14:textId="77777777" w:rsidR="0053587C" w:rsidRPr="004E0CB6"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p w14:paraId="2FDC2A43" w14:textId="77777777" w:rsidR="0053587C" w:rsidRPr="004E0CB6"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p w14:paraId="2C4E0ECE" w14:textId="77777777" w:rsidR="0053587C" w:rsidRPr="00AD6FF5" w:rsidRDefault="0053587C" w:rsidP="0079419D">
            <w:pPr>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2693" w:type="dxa"/>
            <w:tcBorders>
              <w:top w:val="single" w:sz="4" w:space="0" w:color="auto"/>
              <w:left w:val="nil"/>
              <w:bottom w:val="single" w:sz="4" w:space="0" w:color="auto"/>
              <w:right w:val="single" w:sz="4" w:space="0" w:color="000000"/>
            </w:tcBorders>
            <w:shd w:val="clear" w:color="auto" w:fill="auto"/>
            <w:hideMark/>
          </w:tcPr>
          <w:p w14:paraId="499AACBB"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Glue ETL jobs and interactive sessions</w:t>
            </w:r>
          </w:p>
        </w:tc>
        <w:tc>
          <w:tcPr>
            <w:tcW w:w="4962" w:type="dxa"/>
            <w:tcBorders>
              <w:top w:val="single" w:sz="4" w:space="0" w:color="auto"/>
              <w:left w:val="nil"/>
              <w:bottom w:val="single" w:sz="4" w:space="0" w:color="auto"/>
              <w:right w:val="single" w:sz="4" w:space="0" w:color="000000"/>
            </w:tcBorders>
            <w:shd w:val="clear" w:color="auto" w:fill="auto"/>
            <w:hideMark/>
          </w:tcPr>
          <w:p w14:paraId="4DE16F1B"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 x (10 (Apache Spark ETL </w:t>
            </w:r>
            <w:r w:rsidRPr="00AD6FF5">
              <w:rPr>
                <w:rFonts w:ascii="游ゴシック" w:eastAsia="游ゴシック" w:hAnsi="游ゴシック" w:cs="ＭＳ Ｐゴシック" w:hint="eastAsia"/>
                <w:kern w:val="0"/>
                <w:sz w:val="18"/>
                <w:szCs w:val="18"/>
              </w:rPr>
              <w:t>ジョブの</w:t>
            </w:r>
            <w:r w:rsidRPr="00AD6FF5">
              <w:rPr>
                <w:rFonts w:ascii="游ゴシック" w:eastAsia="游ゴシック" w:hAnsi="游ゴシック" w:cs="ＭＳ Ｐゴシック"/>
                <w:kern w:val="0"/>
                <w:sz w:val="18"/>
                <w:szCs w:val="18"/>
              </w:rPr>
              <w:t xml:space="preserve">DPU) x 30.00(時間) x $0.44(単価) + 0.0625(Python </w:t>
            </w:r>
            <w:r w:rsidRPr="00AD6FF5">
              <w:rPr>
                <w:rFonts w:ascii="游ゴシック" w:eastAsia="游ゴシック" w:hAnsi="游ゴシック" w:cs="ＭＳ Ｐゴシック" w:hint="eastAsia"/>
                <w:kern w:val="0"/>
                <w:sz w:val="18"/>
                <w:szCs w:val="18"/>
              </w:rPr>
              <w:t>シェル</w:t>
            </w:r>
            <w:r w:rsidRPr="00AD6FF5">
              <w:rPr>
                <w:rFonts w:ascii="游ゴシック" w:eastAsia="游ゴシック" w:hAnsi="游ゴシック" w:cs="ＭＳ Ｐゴシック"/>
                <w:kern w:val="0"/>
                <w:sz w:val="18"/>
                <w:szCs w:val="18"/>
              </w:rPr>
              <w:t xml:space="preserve"> ETL </w:t>
            </w:r>
            <w:r w:rsidRPr="00AD6FF5">
              <w:rPr>
                <w:rFonts w:ascii="游ゴシック" w:eastAsia="游ゴシック" w:hAnsi="游ゴシック" w:cs="ＭＳ Ｐゴシック" w:hint="eastAsia"/>
                <w:kern w:val="0"/>
                <w:sz w:val="18"/>
                <w:szCs w:val="18"/>
              </w:rPr>
              <w:t>ジョブの</w:t>
            </w:r>
            <w:r w:rsidRPr="00AD6FF5">
              <w:rPr>
                <w:rFonts w:ascii="游ゴシック" w:eastAsia="游ゴシック" w:hAnsi="游ゴシック" w:cs="ＭＳ Ｐゴシック"/>
                <w:kern w:val="0"/>
                <w:sz w:val="18"/>
                <w:szCs w:val="18"/>
              </w:rPr>
              <w:t>DPU) x 100(時間) x $0.44(単価) + 5(インタラクティブセッションのDPU) x 50(時間) x $0.44(単価) + 5(開発エンドポイントのDPU) x 50(時間) x $0.44(単価))</w:t>
            </w:r>
          </w:p>
        </w:tc>
      </w:tr>
      <w:tr w:rsidR="0053587C" w:rsidRPr="004E0CB6" w14:paraId="1406C12D" w14:textId="77777777" w:rsidTr="005501FD">
        <w:trPr>
          <w:trHeight w:val="567"/>
        </w:trPr>
        <w:tc>
          <w:tcPr>
            <w:tcW w:w="426" w:type="dxa"/>
            <w:vMerge/>
            <w:tcBorders>
              <w:left w:val="single" w:sz="4" w:space="0" w:color="auto"/>
              <w:right w:val="single" w:sz="4" w:space="0" w:color="auto"/>
            </w:tcBorders>
          </w:tcPr>
          <w:p w14:paraId="0DE12000" w14:textId="77777777" w:rsidR="0053587C" w:rsidRPr="00AD6FF5" w:rsidRDefault="0053587C" w:rsidP="005501FD">
            <w:pPr>
              <w:jc w:val="right"/>
              <w:rPr>
                <w:rFonts w:ascii="游ゴシック" w:eastAsia="游ゴシック" w:hAnsi="游ゴシック" w:cs="ＭＳ Ｐゴシック"/>
                <w:kern w:val="0"/>
                <w:sz w:val="18"/>
                <w:szCs w:val="18"/>
              </w:rPr>
            </w:pPr>
          </w:p>
        </w:tc>
        <w:tc>
          <w:tcPr>
            <w:tcW w:w="2268" w:type="dxa"/>
            <w:vMerge/>
            <w:tcBorders>
              <w:left w:val="single" w:sz="4" w:space="0" w:color="auto"/>
              <w:right w:val="single" w:sz="4" w:space="0" w:color="auto"/>
            </w:tcBorders>
            <w:shd w:val="clear" w:color="auto" w:fill="auto"/>
            <w:hideMark/>
          </w:tcPr>
          <w:p w14:paraId="56378120" w14:textId="01E6CA07" w:rsidR="0053587C" w:rsidRPr="00AD6FF5" w:rsidRDefault="0053587C" w:rsidP="0079419D">
            <w:pPr>
              <w:jc w:val="left"/>
              <w:rPr>
                <w:rFonts w:ascii="游ゴシック" w:eastAsia="游ゴシック" w:hAnsi="游ゴシック" w:cs="ＭＳ Ｐゴシック"/>
                <w:kern w:val="0"/>
                <w:sz w:val="18"/>
                <w:szCs w:val="18"/>
              </w:rPr>
            </w:pPr>
          </w:p>
        </w:tc>
        <w:tc>
          <w:tcPr>
            <w:tcW w:w="2693" w:type="dxa"/>
            <w:tcBorders>
              <w:top w:val="single" w:sz="4" w:space="0" w:color="auto"/>
              <w:left w:val="nil"/>
              <w:bottom w:val="single" w:sz="4" w:space="0" w:color="auto"/>
              <w:right w:val="single" w:sz="4" w:space="0" w:color="000000"/>
            </w:tcBorders>
            <w:shd w:val="clear" w:color="auto" w:fill="auto"/>
            <w:hideMark/>
          </w:tcPr>
          <w:p w14:paraId="2A618AC8"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Glue ETL jobs with Flex execution option</w:t>
            </w:r>
          </w:p>
        </w:tc>
        <w:tc>
          <w:tcPr>
            <w:tcW w:w="4962" w:type="dxa"/>
            <w:tcBorders>
              <w:top w:val="single" w:sz="4" w:space="0" w:color="auto"/>
              <w:left w:val="nil"/>
              <w:bottom w:val="single" w:sz="4" w:space="0" w:color="auto"/>
              <w:right w:val="single" w:sz="4" w:space="0" w:color="000000"/>
            </w:tcBorders>
            <w:shd w:val="clear" w:color="auto" w:fill="auto"/>
            <w:hideMark/>
          </w:tcPr>
          <w:p w14:paraId="7B15F28B"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 x (10 DPU x 20.00 </w:t>
            </w:r>
            <w:r w:rsidRPr="00AD6FF5">
              <w:rPr>
                <w:rFonts w:ascii="游ゴシック" w:eastAsia="游ゴシック" w:hAnsi="游ゴシック" w:cs="ＭＳ Ｐゴシック" w:hint="eastAsia"/>
                <w:kern w:val="0"/>
                <w:sz w:val="18"/>
                <w:szCs w:val="18"/>
              </w:rPr>
              <w:t>時間</w:t>
            </w:r>
            <w:r w:rsidRPr="00AD6FF5">
              <w:rPr>
                <w:rFonts w:ascii="游ゴシック" w:eastAsia="游ゴシック" w:hAnsi="游ゴシック" w:cs="ＭＳ Ｐゴシック"/>
                <w:kern w:val="0"/>
                <w:sz w:val="18"/>
                <w:szCs w:val="18"/>
              </w:rPr>
              <w:t xml:space="preserve"> x 0.29 USD/DPU </w:t>
            </w:r>
            <w:r w:rsidRPr="00AD6FF5">
              <w:rPr>
                <w:rFonts w:ascii="游ゴシック" w:eastAsia="游ゴシック" w:hAnsi="游ゴシック" w:cs="ＭＳ Ｐゴシック" w:hint="eastAsia"/>
                <w:kern w:val="0"/>
                <w:sz w:val="18"/>
                <w:szCs w:val="18"/>
              </w:rPr>
              <w:t>時間</w:t>
            </w:r>
            <w:r w:rsidRPr="00AD6FF5">
              <w:rPr>
                <w:rFonts w:ascii="游ゴシック" w:eastAsia="游ゴシック" w:hAnsi="游ゴシック" w:cs="ＭＳ Ｐゴシック"/>
                <w:kern w:val="0"/>
                <w:sz w:val="18"/>
                <w:szCs w:val="18"/>
              </w:rPr>
              <w:t>)</w:t>
            </w:r>
          </w:p>
        </w:tc>
      </w:tr>
      <w:tr w:rsidR="0053587C" w:rsidRPr="004E0CB6" w14:paraId="032BC704" w14:textId="77777777" w:rsidTr="005501FD">
        <w:trPr>
          <w:trHeight w:val="567"/>
        </w:trPr>
        <w:tc>
          <w:tcPr>
            <w:tcW w:w="426" w:type="dxa"/>
            <w:vMerge/>
            <w:tcBorders>
              <w:left w:val="single" w:sz="4" w:space="0" w:color="auto"/>
              <w:right w:val="single" w:sz="4" w:space="0" w:color="auto"/>
            </w:tcBorders>
          </w:tcPr>
          <w:p w14:paraId="4B03DFC1" w14:textId="77777777" w:rsidR="0053587C" w:rsidRPr="00AD6FF5" w:rsidRDefault="0053587C" w:rsidP="005501FD">
            <w:pPr>
              <w:jc w:val="right"/>
              <w:rPr>
                <w:rFonts w:ascii="游ゴシック" w:eastAsia="游ゴシック" w:hAnsi="游ゴシック" w:cs="ＭＳ Ｐゴシック"/>
                <w:kern w:val="0"/>
                <w:sz w:val="18"/>
                <w:szCs w:val="18"/>
              </w:rPr>
            </w:pPr>
          </w:p>
        </w:tc>
        <w:tc>
          <w:tcPr>
            <w:tcW w:w="2268" w:type="dxa"/>
            <w:vMerge/>
            <w:tcBorders>
              <w:left w:val="single" w:sz="4" w:space="0" w:color="auto"/>
              <w:right w:val="single" w:sz="4" w:space="0" w:color="auto"/>
            </w:tcBorders>
            <w:shd w:val="clear" w:color="auto" w:fill="auto"/>
            <w:hideMark/>
          </w:tcPr>
          <w:p w14:paraId="622D866E" w14:textId="10954EFC" w:rsidR="0053587C" w:rsidRPr="00AD6FF5" w:rsidRDefault="0053587C" w:rsidP="0079419D">
            <w:pPr>
              <w:jc w:val="left"/>
              <w:rPr>
                <w:rFonts w:ascii="游ゴシック" w:eastAsia="游ゴシック" w:hAnsi="游ゴシック" w:cs="ＭＳ Ｐゴシック"/>
                <w:kern w:val="0"/>
                <w:sz w:val="18"/>
                <w:szCs w:val="18"/>
              </w:rPr>
            </w:pPr>
          </w:p>
        </w:tc>
        <w:tc>
          <w:tcPr>
            <w:tcW w:w="2693" w:type="dxa"/>
            <w:tcBorders>
              <w:top w:val="single" w:sz="4" w:space="0" w:color="auto"/>
              <w:left w:val="nil"/>
              <w:bottom w:val="single" w:sz="4" w:space="0" w:color="auto"/>
              <w:right w:val="single" w:sz="4" w:space="0" w:color="000000"/>
            </w:tcBorders>
            <w:shd w:val="clear" w:color="auto" w:fill="auto"/>
            <w:hideMark/>
          </w:tcPr>
          <w:p w14:paraId="078B14D0"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Glue Data Catalog storage requests</w:t>
            </w:r>
          </w:p>
        </w:tc>
        <w:tc>
          <w:tcPr>
            <w:tcW w:w="4962" w:type="dxa"/>
            <w:tcBorders>
              <w:top w:val="single" w:sz="4" w:space="0" w:color="auto"/>
              <w:left w:val="nil"/>
              <w:bottom w:val="single" w:sz="4" w:space="0" w:color="auto"/>
              <w:right w:val="single" w:sz="4" w:space="0" w:color="000000"/>
            </w:tcBorders>
            <w:shd w:val="clear" w:color="auto" w:fill="auto"/>
            <w:hideMark/>
          </w:tcPr>
          <w:p w14:paraId="7DAA23C9"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12ヶ月 x (100万(保存されたオブジェクト数) x $0.00001(単価) + 100万(リクエスト数) x $0.00001(単価))</w:t>
            </w:r>
          </w:p>
        </w:tc>
      </w:tr>
      <w:tr w:rsidR="0053587C" w:rsidRPr="004E0CB6" w14:paraId="57D6D29F" w14:textId="77777777" w:rsidTr="005501FD">
        <w:trPr>
          <w:trHeight w:val="567"/>
        </w:trPr>
        <w:tc>
          <w:tcPr>
            <w:tcW w:w="426" w:type="dxa"/>
            <w:vMerge/>
            <w:tcBorders>
              <w:left w:val="single" w:sz="4" w:space="0" w:color="auto"/>
              <w:bottom w:val="single" w:sz="4" w:space="0" w:color="auto"/>
              <w:right w:val="single" w:sz="4" w:space="0" w:color="auto"/>
            </w:tcBorders>
          </w:tcPr>
          <w:p w14:paraId="506B5D40" w14:textId="77777777" w:rsidR="0053587C" w:rsidRPr="00AD6FF5" w:rsidRDefault="0053587C" w:rsidP="005501FD">
            <w:pPr>
              <w:widowControl/>
              <w:jc w:val="right"/>
              <w:rPr>
                <w:rFonts w:ascii="游ゴシック" w:eastAsia="游ゴシック" w:hAnsi="游ゴシック" w:cs="ＭＳ Ｐゴシック"/>
                <w:kern w:val="0"/>
                <w:sz w:val="18"/>
                <w:szCs w:val="18"/>
              </w:rPr>
            </w:pPr>
          </w:p>
        </w:tc>
        <w:tc>
          <w:tcPr>
            <w:tcW w:w="2268" w:type="dxa"/>
            <w:vMerge/>
            <w:tcBorders>
              <w:left w:val="single" w:sz="4" w:space="0" w:color="auto"/>
              <w:bottom w:val="single" w:sz="4" w:space="0" w:color="auto"/>
              <w:right w:val="single" w:sz="4" w:space="0" w:color="auto"/>
            </w:tcBorders>
            <w:shd w:val="clear" w:color="auto" w:fill="auto"/>
            <w:hideMark/>
          </w:tcPr>
          <w:p w14:paraId="417E94A2" w14:textId="6EABD084" w:rsidR="0053587C" w:rsidRPr="00AD6FF5" w:rsidRDefault="0053587C" w:rsidP="0079419D">
            <w:pPr>
              <w:widowControl/>
              <w:jc w:val="left"/>
              <w:rPr>
                <w:rFonts w:ascii="游ゴシック" w:eastAsia="游ゴシック" w:hAnsi="游ゴシック" w:cs="ＭＳ Ｐゴシック"/>
                <w:kern w:val="0"/>
                <w:sz w:val="18"/>
                <w:szCs w:val="18"/>
              </w:rPr>
            </w:pPr>
          </w:p>
        </w:tc>
        <w:tc>
          <w:tcPr>
            <w:tcW w:w="2693" w:type="dxa"/>
            <w:tcBorders>
              <w:top w:val="single" w:sz="4" w:space="0" w:color="auto"/>
              <w:left w:val="nil"/>
              <w:bottom w:val="single" w:sz="4" w:space="0" w:color="auto"/>
              <w:right w:val="single" w:sz="4" w:space="0" w:color="000000"/>
            </w:tcBorders>
            <w:shd w:val="clear" w:color="auto" w:fill="auto"/>
            <w:hideMark/>
          </w:tcPr>
          <w:p w14:paraId="3018DCD4"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AWS Glue </w:t>
            </w:r>
            <w:proofErr w:type="spellStart"/>
            <w:r w:rsidRPr="00AD6FF5">
              <w:rPr>
                <w:rFonts w:ascii="游ゴシック" w:eastAsia="游ゴシック" w:hAnsi="游ゴシック" w:cs="ＭＳ Ｐゴシック"/>
                <w:kern w:val="0"/>
                <w:sz w:val="18"/>
                <w:szCs w:val="18"/>
              </w:rPr>
              <w:t>DataBrew</w:t>
            </w:r>
            <w:proofErr w:type="spellEnd"/>
            <w:r w:rsidRPr="00AD6FF5">
              <w:rPr>
                <w:rFonts w:ascii="游ゴシック" w:eastAsia="游ゴシック" w:hAnsi="游ゴシック" w:cs="ＭＳ Ｐゴシック"/>
                <w:kern w:val="0"/>
                <w:sz w:val="18"/>
                <w:szCs w:val="18"/>
              </w:rPr>
              <w:t xml:space="preserve"> interactive sessions</w:t>
            </w:r>
          </w:p>
        </w:tc>
        <w:tc>
          <w:tcPr>
            <w:tcW w:w="4962" w:type="dxa"/>
            <w:tcBorders>
              <w:top w:val="single" w:sz="4" w:space="0" w:color="auto"/>
              <w:left w:val="nil"/>
              <w:bottom w:val="single" w:sz="4" w:space="0" w:color="auto"/>
              <w:right w:val="single" w:sz="4" w:space="0" w:color="000000"/>
            </w:tcBorders>
            <w:shd w:val="clear" w:color="auto" w:fill="auto"/>
            <w:hideMark/>
          </w:tcPr>
          <w:p w14:paraId="44DC708E"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12ヶ月 x (100(インタラクティブセッション数) x $1.00(単価) + 5(ノード数) x 10(時間) x $0.48(単価))</w:t>
            </w:r>
          </w:p>
        </w:tc>
      </w:tr>
      <w:tr w:rsidR="0053587C" w:rsidRPr="004E0CB6" w14:paraId="7C82116A" w14:textId="77777777" w:rsidTr="005501FD">
        <w:trPr>
          <w:trHeight w:val="735"/>
        </w:trPr>
        <w:tc>
          <w:tcPr>
            <w:tcW w:w="426" w:type="dxa"/>
            <w:vMerge w:val="restart"/>
            <w:tcBorders>
              <w:top w:val="nil"/>
              <w:left w:val="single" w:sz="4" w:space="0" w:color="auto"/>
              <w:right w:val="single" w:sz="4" w:space="0" w:color="auto"/>
            </w:tcBorders>
          </w:tcPr>
          <w:p w14:paraId="12C14CB8" w14:textId="390220D2"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17</w:t>
            </w:r>
          </w:p>
        </w:tc>
        <w:tc>
          <w:tcPr>
            <w:tcW w:w="2268" w:type="dxa"/>
            <w:vMerge w:val="restart"/>
            <w:tcBorders>
              <w:top w:val="nil"/>
              <w:left w:val="single" w:sz="4" w:space="0" w:color="auto"/>
              <w:right w:val="single" w:sz="4" w:space="0" w:color="auto"/>
            </w:tcBorders>
            <w:shd w:val="clear" w:color="auto" w:fill="auto"/>
            <w:hideMark/>
          </w:tcPr>
          <w:p w14:paraId="675B1233" w14:textId="41E53F7C" w:rsidR="0053587C" w:rsidRPr="004E0CB6"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Backup</w:t>
            </w:r>
          </w:p>
          <w:p w14:paraId="2BD612B5" w14:textId="77777777" w:rsidR="0053587C" w:rsidRPr="00AD6FF5" w:rsidRDefault="0053587C" w:rsidP="0079419D">
            <w:pPr>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2693" w:type="dxa"/>
            <w:tcBorders>
              <w:top w:val="single" w:sz="4" w:space="0" w:color="auto"/>
              <w:left w:val="nil"/>
              <w:bottom w:val="single" w:sz="4" w:space="0" w:color="auto"/>
              <w:right w:val="single" w:sz="4" w:space="0" w:color="000000"/>
            </w:tcBorders>
            <w:shd w:val="clear" w:color="auto" w:fill="auto"/>
            <w:hideMark/>
          </w:tcPr>
          <w:p w14:paraId="4E987DF9"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S3 Backup</w:t>
            </w:r>
          </w:p>
        </w:tc>
        <w:tc>
          <w:tcPr>
            <w:tcW w:w="4962" w:type="dxa"/>
            <w:tcBorders>
              <w:top w:val="single" w:sz="4" w:space="0" w:color="auto"/>
              <w:left w:val="nil"/>
              <w:bottom w:val="single" w:sz="4" w:space="0" w:color="auto"/>
              <w:right w:val="single" w:sz="4" w:space="0" w:color="000000"/>
            </w:tcBorders>
            <w:shd w:val="clear" w:color="auto" w:fill="auto"/>
            <w:hideMark/>
          </w:tcPr>
          <w:p w14:paraId="4B259997"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 x (375.00 GB (ベースストレージ) x $0.06(単価) + 1.13 GB (1 </w:t>
            </w:r>
            <w:r w:rsidRPr="00AD6FF5">
              <w:rPr>
                <w:rFonts w:ascii="游ゴシック" w:eastAsia="游ゴシック" w:hAnsi="游ゴシック" w:cs="ＭＳ Ｐゴシック" w:hint="eastAsia"/>
                <w:kern w:val="0"/>
                <w:sz w:val="18"/>
                <w:szCs w:val="18"/>
              </w:rPr>
              <w:t>日あたりの変化した量</w:t>
            </w:r>
            <w:r w:rsidRPr="00AD6FF5">
              <w:rPr>
                <w:rFonts w:ascii="游ゴシック" w:eastAsia="游ゴシック" w:hAnsi="游ゴシック" w:cs="ＭＳ Ｐゴシック"/>
                <w:kern w:val="0"/>
                <w:sz w:val="18"/>
                <w:szCs w:val="18"/>
              </w:rPr>
              <w:t>) x 3(保持日数) x $0.06(単価))</w:t>
            </w:r>
          </w:p>
        </w:tc>
      </w:tr>
      <w:tr w:rsidR="0053587C" w:rsidRPr="004E0CB6" w14:paraId="20CD8066" w14:textId="77777777" w:rsidTr="005501FD">
        <w:trPr>
          <w:trHeight w:val="567"/>
        </w:trPr>
        <w:tc>
          <w:tcPr>
            <w:tcW w:w="426" w:type="dxa"/>
            <w:vMerge/>
            <w:tcBorders>
              <w:left w:val="single" w:sz="4" w:space="0" w:color="auto"/>
              <w:bottom w:val="single" w:sz="4" w:space="0" w:color="auto"/>
              <w:right w:val="single" w:sz="4" w:space="0" w:color="auto"/>
            </w:tcBorders>
          </w:tcPr>
          <w:p w14:paraId="1774E4A7" w14:textId="77777777" w:rsidR="0053587C" w:rsidRPr="00AD6FF5" w:rsidRDefault="0053587C" w:rsidP="005501FD">
            <w:pPr>
              <w:widowControl/>
              <w:jc w:val="right"/>
              <w:rPr>
                <w:rFonts w:ascii="游ゴシック" w:eastAsia="游ゴシック" w:hAnsi="游ゴシック" w:cs="ＭＳ Ｐゴシック"/>
                <w:kern w:val="0"/>
                <w:sz w:val="18"/>
                <w:szCs w:val="18"/>
              </w:rPr>
            </w:pPr>
          </w:p>
        </w:tc>
        <w:tc>
          <w:tcPr>
            <w:tcW w:w="2268" w:type="dxa"/>
            <w:vMerge/>
            <w:tcBorders>
              <w:left w:val="single" w:sz="4" w:space="0" w:color="auto"/>
              <w:bottom w:val="single" w:sz="4" w:space="0" w:color="auto"/>
              <w:right w:val="single" w:sz="4" w:space="0" w:color="auto"/>
            </w:tcBorders>
            <w:shd w:val="clear" w:color="auto" w:fill="auto"/>
            <w:hideMark/>
          </w:tcPr>
          <w:p w14:paraId="24E30E5D" w14:textId="1CA8EC10" w:rsidR="0053587C" w:rsidRPr="00AD6FF5" w:rsidRDefault="0053587C" w:rsidP="0079419D">
            <w:pPr>
              <w:widowControl/>
              <w:jc w:val="left"/>
              <w:rPr>
                <w:rFonts w:ascii="游ゴシック" w:eastAsia="游ゴシック" w:hAnsi="游ゴシック" w:cs="ＭＳ Ｐゴシック"/>
                <w:kern w:val="0"/>
                <w:sz w:val="18"/>
                <w:szCs w:val="18"/>
              </w:rPr>
            </w:pPr>
          </w:p>
        </w:tc>
        <w:tc>
          <w:tcPr>
            <w:tcW w:w="2693" w:type="dxa"/>
            <w:tcBorders>
              <w:top w:val="single" w:sz="4" w:space="0" w:color="auto"/>
              <w:left w:val="nil"/>
              <w:bottom w:val="single" w:sz="4" w:space="0" w:color="auto"/>
              <w:right w:val="single" w:sz="4" w:space="0" w:color="000000"/>
            </w:tcBorders>
            <w:shd w:val="clear" w:color="auto" w:fill="auto"/>
            <w:hideMark/>
          </w:tcPr>
          <w:p w14:paraId="35AACD31"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RDS Backup</w:t>
            </w:r>
          </w:p>
        </w:tc>
        <w:tc>
          <w:tcPr>
            <w:tcW w:w="4962" w:type="dxa"/>
            <w:tcBorders>
              <w:top w:val="single" w:sz="4" w:space="0" w:color="auto"/>
              <w:left w:val="nil"/>
              <w:bottom w:val="single" w:sz="4" w:space="0" w:color="auto"/>
              <w:right w:val="single" w:sz="4" w:space="0" w:color="000000"/>
            </w:tcBorders>
            <w:shd w:val="clear" w:color="auto" w:fill="auto"/>
            <w:hideMark/>
          </w:tcPr>
          <w:p w14:paraId="748EAE9C"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12ヶ月x(1.25 GB (1 </w:t>
            </w:r>
            <w:r w:rsidRPr="00AD6FF5">
              <w:rPr>
                <w:rFonts w:ascii="游ゴシック" w:eastAsia="游ゴシック" w:hAnsi="游ゴシック" w:cs="ＭＳ Ｐゴシック" w:hint="eastAsia"/>
                <w:kern w:val="0"/>
                <w:sz w:val="18"/>
                <w:szCs w:val="18"/>
              </w:rPr>
              <w:t>日あたりの変化した量</w:t>
            </w:r>
            <w:r w:rsidRPr="00AD6FF5">
              <w:rPr>
                <w:rFonts w:ascii="游ゴシック" w:eastAsia="游ゴシック" w:hAnsi="游ゴシック" w:cs="ＭＳ Ｐゴシック"/>
                <w:kern w:val="0"/>
                <w:sz w:val="18"/>
                <w:szCs w:val="18"/>
              </w:rPr>
              <w:t>) x 3(保持日数) x $0.095(単価))</w:t>
            </w:r>
          </w:p>
        </w:tc>
      </w:tr>
      <w:tr w:rsidR="0053587C" w:rsidRPr="004E0CB6" w14:paraId="2AB08914" w14:textId="77777777" w:rsidTr="005501FD">
        <w:trPr>
          <w:trHeight w:val="567"/>
        </w:trPr>
        <w:tc>
          <w:tcPr>
            <w:tcW w:w="426" w:type="dxa"/>
            <w:tcBorders>
              <w:top w:val="nil"/>
              <w:left w:val="single" w:sz="4" w:space="0" w:color="auto"/>
              <w:bottom w:val="nil"/>
              <w:right w:val="single" w:sz="4" w:space="0" w:color="auto"/>
            </w:tcBorders>
          </w:tcPr>
          <w:p w14:paraId="64A0718F" w14:textId="0A976759"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18</w:t>
            </w:r>
          </w:p>
        </w:tc>
        <w:tc>
          <w:tcPr>
            <w:tcW w:w="2268" w:type="dxa"/>
            <w:tcBorders>
              <w:top w:val="nil"/>
              <w:left w:val="single" w:sz="4" w:space="0" w:color="auto"/>
              <w:bottom w:val="nil"/>
              <w:right w:val="single" w:sz="4" w:space="0" w:color="auto"/>
            </w:tcBorders>
            <w:shd w:val="clear" w:color="auto" w:fill="auto"/>
            <w:hideMark/>
          </w:tcPr>
          <w:p w14:paraId="06C387EC" w14:textId="7A748F0A"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Amazon </w:t>
            </w:r>
            <w:proofErr w:type="spellStart"/>
            <w:r w:rsidRPr="00AD6FF5">
              <w:rPr>
                <w:rFonts w:ascii="游ゴシック" w:eastAsia="游ゴシック" w:hAnsi="游ゴシック" w:cs="ＭＳ Ｐゴシック"/>
                <w:kern w:val="0"/>
                <w:sz w:val="18"/>
                <w:szCs w:val="18"/>
              </w:rPr>
              <w:t>ElastiCache</w:t>
            </w:r>
            <w:proofErr w:type="spellEnd"/>
          </w:p>
        </w:tc>
        <w:tc>
          <w:tcPr>
            <w:tcW w:w="2693" w:type="dxa"/>
            <w:tcBorders>
              <w:top w:val="single" w:sz="4" w:space="0" w:color="auto"/>
              <w:left w:val="nil"/>
              <w:bottom w:val="single" w:sz="4" w:space="0" w:color="auto"/>
              <w:right w:val="single" w:sz="4" w:space="0" w:color="000000"/>
            </w:tcBorders>
            <w:shd w:val="clear" w:color="auto" w:fill="auto"/>
            <w:hideMark/>
          </w:tcPr>
          <w:p w14:paraId="16422B6C" w14:textId="77777777" w:rsidR="0053587C" w:rsidRPr="00AD6FF5" w:rsidRDefault="0053587C" w:rsidP="0079419D">
            <w:pPr>
              <w:widowControl/>
              <w:jc w:val="left"/>
              <w:rPr>
                <w:rFonts w:ascii="游ゴシック" w:eastAsia="游ゴシック" w:hAnsi="游ゴシック" w:cs="ＭＳ Ｐゴシック"/>
                <w:kern w:val="0"/>
                <w:sz w:val="18"/>
                <w:szCs w:val="18"/>
              </w:rPr>
            </w:pPr>
            <w:proofErr w:type="spellStart"/>
            <w:r w:rsidRPr="00AD6FF5">
              <w:rPr>
                <w:rFonts w:ascii="游ゴシック" w:eastAsia="游ゴシック" w:hAnsi="游ゴシック" w:cs="ＭＳ Ｐゴシック"/>
                <w:kern w:val="0"/>
                <w:sz w:val="18"/>
                <w:szCs w:val="18"/>
              </w:rPr>
              <w:t>ElastiCache</w:t>
            </w:r>
            <w:proofErr w:type="spellEnd"/>
            <w:r w:rsidRPr="00AD6FF5">
              <w:rPr>
                <w:rFonts w:ascii="游ゴシック" w:eastAsia="游ゴシック" w:hAnsi="游ゴシック" w:cs="ＭＳ Ｐゴシック"/>
                <w:kern w:val="0"/>
                <w:sz w:val="18"/>
                <w:szCs w:val="18"/>
              </w:rPr>
              <w:t xml:space="preserve"> for Redis</w:t>
            </w:r>
          </w:p>
        </w:tc>
        <w:tc>
          <w:tcPr>
            <w:tcW w:w="4962" w:type="dxa"/>
            <w:tcBorders>
              <w:top w:val="single" w:sz="4" w:space="0" w:color="auto"/>
              <w:left w:val="nil"/>
              <w:bottom w:val="single" w:sz="4" w:space="0" w:color="auto"/>
              <w:right w:val="single" w:sz="4" w:space="0" w:color="000000"/>
            </w:tcBorders>
            <w:shd w:val="clear" w:color="auto" w:fill="auto"/>
            <w:hideMark/>
          </w:tcPr>
          <w:p w14:paraId="03889B0A"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12ヶ月x(ノード (0), </w:t>
            </w:r>
            <w:r w:rsidRPr="00AD6FF5">
              <w:rPr>
                <w:rFonts w:ascii="游ゴシック" w:eastAsia="游ゴシック" w:hAnsi="游ゴシック" w:cs="ＭＳ Ｐゴシック" w:hint="eastAsia"/>
                <w:kern w:val="0"/>
                <w:sz w:val="18"/>
                <w:szCs w:val="18"/>
              </w:rPr>
              <w:t>インスタンスタイプ</w:t>
            </w:r>
            <w:r w:rsidRPr="00AD6FF5">
              <w:rPr>
                <w:rFonts w:ascii="游ゴシック" w:eastAsia="游ゴシック" w:hAnsi="游ゴシック" w:cs="ＭＳ Ｐゴシック"/>
                <w:kern w:val="0"/>
                <w:sz w:val="18"/>
                <w:szCs w:val="18"/>
              </w:rPr>
              <w:t xml:space="preserve"> (cache.r6gd.12xlarge), </w:t>
            </w:r>
            <w:r w:rsidRPr="00AD6FF5">
              <w:rPr>
                <w:rFonts w:ascii="游ゴシック" w:eastAsia="游ゴシック" w:hAnsi="游ゴシック" w:cs="ＭＳ Ｐゴシック" w:hint="eastAsia"/>
                <w:kern w:val="0"/>
                <w:sz w:val="18"/>
                <w:szCs w:val="18"/>
              </w:rPr>
              <w:t>使用状況</w:t>
            </w:r>
            <w:r w:rsidRPr="00AD6FF5">
              <w:rPr>
                <w:rFonts w:ascii="游ゴシック" w:eastAsia="游ゴシック" w:hAnsi="游ゴシック" w:cs="ＭＳ Ｐゴシック"/>
                <w:kern w:val="0"/>
                <w:sz w:val="18"/>
                <w:szCs w:val="18"/>
              </w:rPr>
              <w:t xml:space="preserve"> (オンデマンドのみ) (100 %Utilized/Month), </w:t>
            </w:r>
            <w:r w:rsidRPr="00AD6FF5">
              <w:rPr>
                <w:rFonts w:ascii="游ゴシック" w:eastAsia="游ゴシック" w:hAnsi="游ゴシック" w:cs="ＭＳ Ｐゴシック" w:hint="eastAsia"/>
                <w:kern w:val="0"/>
                <w:sz w:val="18"/>
                <w:szCs w:val="18"/>
              </w:rPr>
              <w:t>キャッシュエンジン</w:t>
            </w:r>
            <w:r w:rsidRPr="00AD6FF5">
              <w:rPr>
                <w:rFonts w:ascii="游ゴシック" w:eastAsia="游ゴシック" w:hAnsi="游ゴシック" w:cs="ＭＳ Ｐゴシック"/>
                <w:kern w:val="0"/>
                <w:sz w:val="18"/>
                <w:szCs w:val="18"/>
              </w:rPr>
              <w:t xml:space="preserve"> (Redis), </w:t>
            </w:r>
            <w:r w:rsidRPr="00AD6FF5">
              <w:rPr>
                <w:rFonts w:ascii="游ゴシック" w:eastAsia="游ゴシック" w:hAnsi="游ゴシック" w:cs="ＭＳ Ｐゴシック" w:hint="eastAsia"/>
                <w:kern w:val="0"/>
                <w:sz w:val="18"/>
                <w:szCs w:val="18"/>
              </w:rPr>
              <w:t>キャッシュノードタイプ</w:t>
            </w:r>
            <w:r w:rsidRPr="00AD6FF5">
              <w:rPr>
                <w:rFonts w:ascii="游ゴシック" w:eastAsia="游ゴシック" w:hAnsi="游ゴシック" w:cs="ＭＳ Ｐゴシック"/>
                <w:kern w:val="0"/>
                <w:sz w:val="18"/>
                <w:szCs w:val="18"/>
              </w:rPr>
              <w:t xml:space="preserve"> (Memory optimized), </w:t>
            </w:r>
            <w:r w:rsidRPr="00AD6FF5">
              <w:rPr>
                <w:rFonts w:ascii="游ゴシック" w:eastAsia="游ゴシック" w:hAnsi="游ゴシック" w:cs="ＭＳ Ｐゴシック" w:hint="eastAsia"/>
                <w:kern w:val="0"/>
                <w:sz w:val="18"/>
                <w:szCs w:val="18"/>
              </w:rPr>
              <w:t>価格モデル</w:t>
            </w:r>
            <w:r w:rsidRPr="00AD6FF5">
              <w:rPr>
                <w:rFonts w:ascii="游ゴシック" w:eastAsia="游ゴシック" w:hAnsi="游ゴシック" w:cs="ＭＳ Ｐゴシック"/>
                <w:kern w:val="0"/>
                <w:sz w:val="18"/>
                <w:szCs w:val="18"/>
              </w:rPr>
              <w:t xml:space="preserve"> (OnDemand), </w:t>
            </w:r>
            <w:r w:rsidRPr="00AD6FF5">
              <w:rPr>
                <w:rFonts w:ascii="游ゴシック" w:eastAsia="游ゴシック" w:hAnsi="游ゴシック" w:cs="ＭＳ Ｐゴシック" w:hint="eastAsia"/>
                <w:kern w:val="0"/>
                <w:sz w:val="18"/>
                <w:szCs w:val="18"/>
              </w:rPr>
              <w:t>ノード</w:t>
            </w:r>
            <w:r w:rsidRPr="00AD6FF5">
              <w:rPr>
                <w:rFonts w:ascii="游ゴシック" w:eastAsia="游ゴシック" w:hAnsi="游ゴシック" w:cs="ＭＳ Ｐゴシック"/>
                <w:kern w:val="0"/>
                <w:sz w:val="18"/>
                <w:szCs w:val="18"/>
              </w:rPr>
              <w:t xml:space="preserve"> (2), </w:t>
            </w:r>
            <w:r w:rsidRPr="00AD6FF5">
              <w:rPr>
                <w:rFonts w:ascii="游ゴシック" w:eastAsia="游ゴシック" w:hAnsi="游ゴシック" w:cs="ＭＳ Ｐゴシック" w:hint="eastAsia"/>
                <w:kern w:val="0"/>
                <w:sz w:val="18"/>
                <w:szCs w:val="18"/>
              </w:rPr>
              <w:t>インスタンスタイプ</w:t>
            </w:r>
            <w:r w:rsidRPr="00AD6FF5">
              <w:rPr>
                <w:rFonts w:ascii="游ゴシック" w:eastAsia="游ゴシック" w:hAnsi="游ゴシック" w:cs="ＭＳ Ｐゴシック"/>
                <w:kern w:val="0"/>
                <w:sz w:val="18"/>
                <w:szCs w:val="18"/>
              </w:rPr>
              <w:t xml:space="preserve"> (cache.m6g.large), </w:t>
            </w:r>
            <w:r w:rsidRPr="00AD6FF5">
              <w:rPr>
                <w:rFonts w:ascii="游ゴシック" w:eastAsia="游ゴシック" w:hAnsi="游ゴシック" w:cs="ＭＳ Ｐゴシック" w:hint="eastAsia"/>
                <w:kern w:val="0"/>
                <w:sz w:val="18"/>
                <w:szCs w:val="18"/>
              </w:rPr>
              <w:t>キャッシュエンジン</w:t>
            </w:r>
            <w:r w:rsidRPr="00AD6FF5">
              <w:rPr>
                <w:rFonts w:ascii="游ゴシック" w:eastAsia="游ゴシック" w:hAnsi="游ゴシック" w:cs="ＭＳ Ｐゴシック"/>
                <w:kern w:val="0"/>
                <w:sz w:val="18"/>
                <w:szCs w:val="18"/>
              </w:rPr>
              <w:t xml:space="preserve"> (Redis), </w:t>
            </w:r>
            <w:r w:rsidRPr="00AD6FF5">
              <w:rPr>
                <w:rFonts w:ascii="游ゴシック" w:eastAsia="游ゴシック" w:hAnsi="游ゴシック" w:cs="ＭＳ Ｐゴシック" w:hint="eastAsia"/>
                <w:kern w:val="0"/>
                <w:sz w:val="18"/>
                <w:szCs w:val="18"/>
              </w:rPr>
              <w:t>使用状況</w:t>
            </w:r>
            <w:r w:rsidRPr="00AD6FF5">
              <w:rPr>
                <w:rFonts w:ascii="游ゴシック" w:eastAsia="游ゴシック" w:hAnsi="游ゴシック" w:cs="ＭＳ Ｐゴシック"/>
                <w:kern w:val="0"/>
                <w:sz w:val="18"/>
                <w:szCs w:val="18"/>
              </w:rPr>
              <w:t xml:space="preserve"> (オンデマンドのみ) (100 %Utilized/Month), </w:t>
            </w:r>
            <w:r w:rsidRPr="00AD6FF5">
              <w:rPr>
                <w:rFonts w:ascii="游ゴシック" w:eastAsia="游ゴシック" w:hAnsi="游ゴシック" w:cs="ＭＳ Ｐゴシック" w:hint="eastAsia"/>
                <w:kern w:val="0"/>
                <w:sz w:val="18"/>
                <w:szCs w:val="18"/>
              </w:rPr>
              <w:t>キャッシュノードタイプ</w:t>
            </w:r>
            <w:r w:rsidRPr="00AD6FF5">
              <w:rPr>
                <w:rFonts w:ascii="游ゴシック" w:eastAsia="游ゴシック" w:hAnsi="游ゴシック" w:cs="ＭＳ Ｐゴシック"/>
                <w:kern w:val="0"/>
                <w:sz w:val="18"/>
                <w:szCs w:val="18"/>
              </w:rPr>
              <w:t xml:space="preserve"> (Standard), </w:t>
            </w:r>
            <w:r w:rsidRPr="00AD6FF5">
              <w:rPr>
                <w:rFonts w:ascii="游ゴシック" w:eastAsia="游ゴシック" w:hAnsi="游ゴシック" w:cs="ＭＳ Ｐゴシック" w:hint="eastAsia"/>
                <w:kern w:val="0"/>
                <w:sz w:val="18"/>
                <w:szCs w:val="18"/>
              </w:rPr>
              <w:t>価格モデル</w:t>
            </w:r>
            <w:r w:rsidRPr="00AD6FF5">
              <w:rPr>
                <w:rFonts w:ascii="游ゴシック" w:eastAsia="游ゴシック" w:hAnsi="游ゴシック" w:cs="ＭＳ Ｐゴシック"/>
                <w:kern w:val="0"/>
                <w:sz w:val="18"/>
                <w:szCs w:val="18"/>
              </w:rPr>
              <w:t xml:space="preserve"> (OnDemand))</w:t>
            </w:r>
          </w:p>
        </w:tc>
      </w:tr>
      <w:tr w:rsidR="0053587C" w:rsidRPr="004E0CB6" w14:paraId="58B608DF" w14:textId="77777777" w:rsidTr="005501FD">
        <w:trPr>
          <w:trHeight w:val="567"/>
        </w:trPr>
        <w:tc>
          <w:tcPr>
            <w:tcW w:w="426" w:type="dxa"/>
            <w:tcBorders>
              <w:top w:val="single" w:sz="4" w:space="0" w:color="auto"/>
              <w:left w:val="single" w:sz="4" w:space="0" w:color="auto"/>
              <w:bottom w:val="nil"/>
              <w:right w:val="single" w:sz="4" w:space="0" w:color="auto"/>
            </w:tcBorders>
          </w:tcPr>
          <w:p w14:paraId="55996C7F" w14:textId="15A2C6EA"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19</w:t>
            </w:r>
          </w:p>
        </w:tc>
        <w:tc>
          <w:tcPr>
            <w:tcW w:w="2268" w:type="dxa"/>
            <w:tcBorders>
              <w:top w:val="single" w:sz="4" w:space="0" w:color="auto"/>
              <w:left w:val="single" w:sz="4" w:space="0" w:color="auto"/>
              <w:bottom w:val="nil"/>
              <w:right w:val="single" w:sz="4" w:space="0" w:color="auto"/>
            </w:tcBorders>
            <w:shd w:val="clear" w:color="auto" w:fill="auto"/>
            <w:hideMark/>
          </w:tcPr>
          <w:p w14:paraId="518791D1" w14:textId="7A316FC2"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Amazon CloudFront</w:t>
            </w:r>
          </w:p>
        </w:tc>
        <w:tc>
          <w:tcPr>
            <w:tcW w:w="2693" w:type="dxa"/>
            <w:tcBorders>
              <w:top w:val="single" w:sz="4" w:space="0" w:color="auto"/>
              <w:left w:val="nil"/>
              <w:bottom w:val="single" w:sz="4" w:space="0" w:color="auto"/>
              <w:right w:val="single" w:sz="4" w:space="0" w:color="000000"/>
            </w:tcBorders>
            <w:shd w:val="clear" w:color="auto" w:fill="auto"/>
            <w:hideMark/>
          </w:tcPr>
          <w:p w14:paraId="58F1D8B0"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tcBorders>
              <w:top w:val="single" w:sz="4" w:space="0" w:color="auto"/>
              <w:left w:val="nil"/>
              <w:bottom w:val="single" w:sz="4" w:space="0" w:color="auto"/>
              <w:right w:val="single" w:sz="4" w:space="0" w:color="000000"/>
            </w:tcBorders>
            <w:shd w:val="clear" w:color="auto" w:fill="auto"/>
            <w:hideMark/>
          </w:tcPr>
          <w:p w14:paraId="5112C901"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12ヶ月×(インターネットへのデータ転送 (送信) (1 TB </w:t>
            </w:r>
            <w:r w:rsidRPr="00AD6FF5">
              <w:rPr>
                <w:rFonts w:ascii="游ゴシック" w:eastAsia="游ゴシック" w:hAnsi="游ゴシック" w:cs="ＭＳ Ｐゴシック" w:hint="eastAsia"/>
                <w:kern w:val="0"/>
                <w:sz w:val="18"/>
                <w:szCs w:val="18"/>
              </w:rPr>
              <w:t>あたり</w:t>
            </w:r>
            <w:r w:rsidRPr="00AD6FF5">
              <w:rPr>
                <w:rFonts w:ascii="游ゴシック" w:eastAsia="游ゴシック" w:hAnsi="游ゴシック" w:cs="ＭＳ Ｐゴシック"/>
                <w:kern w:val="0"/>
                <w:sz w:val="18"/>
                <w:szCs w:val="18"/>
              </w:rPr>
              <w:t xml:space="preserve"> </w:t>
            </w:r>
            <w:r w:rsidRPr="00AD6FF5">
              <w:rPr>
                <w:rFonts w:ascii="游ゴシック" w:eastAsia="游ゴシック" w:hAnsi="游ゴシック" w:cs="ＭＳ Ｐゴシック" w:hint="eastAsia"/>
                <w:kern w:val="0"/>
                <w:sz w:val="18"/>
                <w:szCs w:val="18"/>
              </w:rPr>
              <w:t>月</w:t>
            </w:r>
            <w:r w:rsidRPr="00AD6FF5">
              <w:rPr>
                <w:rFonts w:ascii="游ゴシック" w:eastAsia="游ゴシック" w:hAnsi="游ゴシック" w:cs="ＭＳ Ｐゴシック"/>
                <w:kern w:val="0"/>
                <w:sz w:val="18"/>
                <w:szCs w:val="18"/>
              </w:rPr>
              <w:t xml:space="preserve">), </w:t>
            </w:r>
            <w:r w:rsidRPr="00AD6FF5">
              <w:rPr>
                <w:rFonts w:ascii="游ゴシック" w:eastAsia="游ゴシック" w:hAnsi="游ゴシック" w:cs="ＭＳ Ｐゴシック" w:hint="eastAsia"/>
                <w:kern w:val="0"/>
                <w:sz w:val="18"/>
                <w:szCs w:val="18"/>
              </w:rPr>
              <w:t>リクエストの数</w:t>
            </w:r>
            <w:r w:rsidRPr="00AD6FF5">
              <w:rPr>
                <w:rFonts w:ascii="游ゴシック" w:eastAsia="游ゴシック" w:hAnsi="游ゴシック" w:cs="ＭＳ Ｐゴシック"/>
                <w:kern w:val="0"/>
                <w:sz w:val="18"/>
                <w:szCs w:val="18"/>
              </w:rPr>
              <w:t xml:space="preserve"> (HTTPS) (10 /秒), </w:t>
            </w:r>
            <w:r w:rsidRPr="00AD6FF5">
              <w:rPr>
                <w:rFonts w:ascii="游ゴシック" w:eastAsia="游ゴシック" w:hAnsi="游ゴシック" w:cs="ＭＳ Ｐゴシック" w:hint="eastAsia"/>
                <w:kern w:val="0"/>
                <w:sz w:val="18"/>
                <w:szCs w:val="18"/>
              </w:rPr>
              <w:t>オリジンへのデータ転送</w:t>
            </w:r>
            <w:r w:rsidRPr="00AD6FF5">
              <w:rPr>
                <w:rFonts w:ascii="游ゴシック" w:eastAsia="游ゴシック" w:hAnsi="游ゴシック" w:cs="ＭＳ Ｐゴシック"/>
                <w:kern w:val="0"/>
                <w:sz w:val="18"/>
                <w:szCs w:val="18"/>
              </w:rPr>
              <w:t xml:space="preserve"> (送信) (0.36 GB </w:t>
            </w:r>
            <w:r w:rsidRPr="00AD6FF5">
              <w:rPr>
                <w:rFonts w:ascii="游ゴシック" w:eastAsia="游ゴシック" w:hAnsi="游ゴシック" w:cs="ＭＳ Ｐゴシック" w:hint="eastAsia"/>
                <w:kern w:val="0"/>
                <w:sz w:val="18"/>
                <w:szCs w:val="18"/>
              </w:rPr>
              <w:t>あたり</w:t>
            </w:r>
            <w:r w:rsidRPr="00AD6FF5">
              <w:rPr>
                <w:rFonts w:ascii="游ゴシック" w:eastAsia="游ゴシック" w:hAnsi="游ゴシック" w:cs="ＭＳ Ｐゴシック"/>
                <w:kern w:val="0"/>
                <w:sz w:val="18"/>
                <w:szCs w:val="18"/>
              </w:rPr>
              <w:t xml:space="preserve"> </w:t>
            </w:r>
            <w:r w:rsidRPr="00AD6FF5">
              <w:rPr>
                <w:rFonts w:ascii="游ゴシック" w:eastAsia="游ゴシック" w:hAnsi="游ゴシック" w:cs="ＭＳ Ｐゴシック" w:hint="eastAsia"/>
                <w:kern w:val="0"/>
                <w:sz w:val="18"/>
                <w:szCs w:val="18"/>
              </w:rPr>
              <w:t>月</w:t>
            </w:r>
            <w:r w:rsidRPr="00AD6FF5">
              <w:rPr>
                <w:rFonts w:ascii="游ゴシック" w:eastAsia="游ゴシック" w:hAnsi="游ゴシック" w:cs="ＭＳ Ｐゴシック"/>
                <w:kern w:val="0"/>
                <w:sz w:val="18"/>
                <w:szCs w:val="18"/>
              </w:rPr>
              <w:t>))</w:t>
            </w:r>
          </w:p>
        </w:tc>
      </w:tr>
      <w:tr w:rsidR="0053587C" w:rsidRPr="004E0CB6" w14:paraId="2E4FB33C" w14:textId="77777777" w:rsidTr="005501FD">
        <w:trPr>
          <w:trHeight w:val="567"/>
        </w:trPr>
        <w:tc>
          <w:tcPr>
            <w:tcW w:w="426" w:type="dxa"/>
            <w:tcBorders>
              <w:top w:val="single" w:sz="4" w:space="0" w:color="auto"/>
              <w:left w:val="single" w:sz="4" w:space="0" w:color="auto"/>
              <w:bottom w:val="nil"/>
              <w:right w:val="single" w:sz="4" w:space="0" w:color="auto"/>
            </w:tcBorders>
          </w:tcPr>
          <w:p w14:paraId="41363C48" w14:textId="3E69390C"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20</w:t>
            </w:r>
          </w:p>
        </w:tc>
        <w:tc>
          <w:tcPr>
            <w:tcW w:w="2268" w:type="dxa"/>
            <w:tcBorders>
              <w:top w:val="single" w:sz="4" w:space="0" w:color="auto"/>
              <w:left w:val="single" w:sz="4" w:space="0" w:color="auto"/>
              <w:bottom w:val="nil"/>
              <w:right w:val="single" w:sz="4" w:space="0" w:color="auto"/>
            </w:tcBorders>
            <w:shd w:val="clear" w:color="auto" w:fill="auto"/>
            <w:hideMark/>
          </w:tcPr>
          <w:p w14:paraId="5A7F4739" w14:textId="79E42A43"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Key Management Service</w:t>
            </w:r>
          </w:p>
        </w:tc>
        <w:tc>
          <w:tcPr>
            <w:tcW w:w="2693" w:type="dxa"/>
            <w:tcBorders>
              <w:top w:val="single" w:sz="4" w:space="0" w:color="auto"/>
              <w:left w:val="nil"/>
              <w:bottom w:val="single" w:sz="4" w:space="0" w:color="auto"/>
              <w:right w:val="single" w:sz="4" w:space="0" w:color="000000"/>
            </w:tcBorders>
            <w:shd w:val="clear" w:color="auto" w:fill="auto"/>
            <w:hideMark/>
          </w:tcPr>
          <w:p w14:paraId="5FDC4B58"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tcBorders>
              <w:top w:val="single" w:sz="4" w:space="0" w:color="auto"/>
              <w:left w:val="nil"/>
              <w:bottom w:val="single" w:sz="4" w:space="0" w:color="auto"/>
              <w:right w:val="single" w:sz="4" w:space="0" w:color="000000"/>
            </w:tcBorders>
            <w:shd w:val="clear" w:color="auto" w:fill="auto"/>
            <w:hideMark/>
          </w:tcPr>
          <w:p w14:paraId="21434F8E"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 x (5(CMK) x $1.00(単価) + </w:t>
            </w:r>
            <w:r w:rsidRPr="00AD6FF5">
              <w:rPr>
                <w:rFonts w:ascii="游ゴシック" w:eastAsia="游ゴシック" w:hAnsi="游ゴシック" w:cs="ＭＳ Ｐゴシック"/>
                <w:kern w:val="0"/>
                <w:sz w:val="18"/>
                <w:szCs w:val="18"/>
              </w:rPr>
              <w:br/>
              <w:t xml:space="preserve">2,000,000(対称リクエスト数) x $0.000003(単価) + </w:t>
            </w:r>
            <w:r w:rsidRPr="00AD6FF5">
              <w:rPr>
                <w:rFonts w:ascii="游ゴシック" w:eastAsia="游ゴシック" w:hAnsi="游ゴシック" w:cs="ＭＳ Ｐゴシック"/>
                <w:kern w:val="0"/>
                <w:sz w:val="18"/>
                <w:szCs w:val="18"/>
              </w:rPr>
              <w:br/>
              <w:t xml:space="preserve">2,000,000(非対称の RSA 2048 </w:t>
            </w:r>
            <w:r w:rsidRPr="00AD6FF5">
              <w:rPr>
                <w:rFonts w:ascii="游ゴシック" w:eastAsia="游ゴシック" w:hAnsi="游ゴシック" w:cs="ＭＳ Ｐゴシック" w:hint="eastAsia"/>
                <w:kern w:val="0"/>
                <w:sz w:val="18"/>
                <w:szCs w:val="18"/>
              </w:rPr>
              <w:t>リクエスト数</w:t>
            </w:r>
            <w:r w:rsidRPr="00AD6FF5">
              <w:rPr>
                <w:rFonts w:ascii="游ゴシック" w:eastAsia="游ゴシック" w:hAnsi="游ゴシック" w:cs="ＭＳ Ｐゴシック"/>
                <w:kern w:val="0"/>
                <w:sz w:val="18"/>
                <w:szCs w:val="18"/>
              </w:rPr>
              <w:t xml:space="preserve"> x $0.00000(単価))</w:t>
            </w:r>
          </w:p>
        </w:tc>
      </w:tr>
      <w:tr w:rsidR="0053587C" w:rsidRPr="004E0CB6" w14:paraId="11C3E64D" w14:textId="77777777" w:rsidTr="005501FD">
        <w:trPr>
          <w:trHeight w:val="567"/>
        </w:trPr>
        <w:tc>
          <w:tcPr>
            <w:tcW w:w="426" w:type="dxa"/>
            <w:tcBorders>
              <w:top w:val="single" w:sz="4" w:space="0" w:color="auto"/>
              <w:left w:val="single" w:sz="4" w:space="0" w:color="auto"/>
              <w:bottom w:val="nil"/>
              <w:right w:val="single" w:sz="4" w:space="0" w:color="auto"/>
            </w:tcBorders>
          </w:tcPr>
          <w:p w14:paraId="7904427A" w14:textId="05B5AED7"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21</w:t>
            </w:r>
          </w:p>
        </w:tc>
        <w:tc>
          <w:tcPr>
            <w:tcW w:w="2268" w:type="dxa"/>
            <w:tcBorders>
              <w:top w:val="single" w:sz="4" w:space="0" w:color="auto"/>
              <w:left w:val="single" w:sz="4" w:space="0" w:color="auto"/>
              <w:bottom w:val="nil"/>
              <w:right w:val="single" w:sz="4" w:space="0" w:color="auto"/>
            </w:tcBorders>
            <w:shd w:val="clear" w:color="auto" w:fill="auto"/>
            <w:hideMark/>
          </w:tcPr>
          <w:p w14:paraId="429BC490" w14:textId="58B37E61"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Secrets Manager</w:t>
            </w:r>
          </w:p>
        </w:tc>
        <w:tc>
          <w:tcPr>
            <w:tcW w:w="2693" w:type="dxa"/>
            <w:tcBorders>
              <w:top w:val="single" w:sz="4" w:space="0" w:color="auto"/>
              <w:left w:val="nil"/>
              <w:bottom w:val="single" w:sz="4" w:space="0" w:color="auto"/>
              <w:right w:val="single" w:sz="4" w:space="0" w:color="000000"/>
            </w:tcBorders>
            <w:shd w:val="clear" w:color="auto" w:fill="auto"/>
            <w:hideMark/>
          </w:tcPr>
          <w:p w14:paraId="6CD091E4"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tcBorders>
              <w:top w:val="single" w:sz="4" w:space="0" w:color="auto"/>
              <w:left w:val="nil"/>
              <w:bottom w:val="single" w:sz="4" w:space="0" w:color="auto"/>
              <w:right w:val="single" w:sz="4" w:space="0" w:color="000000"/>
            </w:tcBorders>
            <w:shd w:val="clear" w:color="auto" w:fill="auto"/>
            <w:hideMark/>
          </w:tcPr>
          <w:p w14:paraId="1879BFE8"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 x (100(シークレット数) x $0.40(単価) + </w:t>
            </w:r>
            <w:r w:rsidRPr="00AD6FF5">
              <w:rPr>
                <w:rFonts w:ascii="游ゴシック" w:eastAsia="游ゴシック" w:hAnsi="游ゴシック" w:cs="ＭＳ Ｐゴシック"/>
                <w:kern w:val="0"/>
                <w:sz w:val="18"/>
                <w:szCs w:val="18"/>
              </w:rPr>
              <w:br/>
              <w:t xml:space="preserve">1,000,000(API </w:t>
            </w:r>
            <w:r w:rsidRPr="00AD6FF5">
              <w:rPr>
                <w:rFonts w:ascii="游ゴシック" w:eastAsia="游ゴシック" w:hAnsi="游ゴシック" w:cs="ＭＳ Ｐゴシック" w:hint="eastAsia"/>
                <w:kern w:val="0"/>
                <w:sz w:val="18"/>
                <w:szCs w:val="18"/>
              </w:rPr>
              <w:t>呼び出し数</w:t>
            </w:r>
            <w:r w:rsidRPr="00AD6FF5">
              <w:rPr>
                <w:rFonts w:ascii="游ゴシック" w:eastAsia="游ゴシック" w:hAnsi="游ゴシック" w:cs="ＭＳ Ｐゴシック"/>
                <w:kern w:val="0"/>
                <w:sz w:val="18"/>
                <w:szCs w:val="18"/>
              </w:rPr>
              <w:t>) x $0.000005(単価))</w:t>
            </w:r>
          </w:p>
        </w:tc>
      </w:tr>
      <w:tr w:rsidR="0053587C" w:rsidRPr="004E0CB6" w14:paraId="543F83E8" w14:textId="77777777" w:rsidTr="005501FD">
        <w:trPr>
          <w:trHeight w:val="1191"/>
        </w:trPr>
        <w:tc>
          <w:tcPr>
            <w:tcW w:w="426" w:type="dxa"/>
            <w:tcBorders>
              <w:top w:val="single" w:sz="4" w:space="0" w:color="auto"/>
              <w:left w:val="single" w:sz="4" w:space="0" w:color="auto"/>
              <w:bottom w:val="nil"/>
              <w:right w:val="single" w:sz="4" w:space="0" w:color="auto"/>
            </w:tcBorders>
          </w:tcPr>
          <w:p w14:paraId="7D96CA95" w14:textId="7A4558C7"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22</w:t>
            </w:r>
          </w:p>
        </w:tc>
        <w:tc>
          <w:tcPr>
            <w:tcW w:w="2268" w:type="dxa"/>
            <w:tcBorders>
              <w:top w:val="single" w:sz="4" w:space="0" w:color="auto"/>
              <w:left w:val="single" w:sz="4" w:space="0" w:color="auto"/>
              <w:bottom w:val="nil"/>
              <w:right w:val="single" w:sz="4" w:space="0" w:color="auto"/>
            </w:tcBorders>
            <w:shd w:val="clear" w:color="auto" w:fill="auto"/>
            <w:hideMark/>
          </w:tcPr>
          <w:p w14:paraId="2366C23C" w14:textId="33772A19"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Direct Connect</w:t>
            </w:r>
          </w:p>
        </w:tc>
        <w:tc>
          <w:tcPr>
            <w:tcW w:w="2693" w:type="dxa"/>
            <w:tcBorders>
              <w:top w:val="single" w:sz="4" w:space="0" w:color="auto"/>
              <w:left w:val="nil"/>
              <w:bottom w:val="single" w:sz="4" w:space="0" w:color="auto"/>
              <w:right w:val="single" w:sz="4" w:space="0" w:color="000000"/>
            </w:tcBorders>
            <w:shd w:val="clear" w:color="auto" w:fill="auto"/>
            <w:hideMark/>
          </w:tcPr>
          <w:p w14:paraId="38363C5B"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tcBorders>
              <w:top w:val="single" w:sz="4" w:space="0" w:color="auto"/>
              <w:left w:val="nil"/>
              <w:bottom w:val="single" w:sz="4" w:space="0" w:color="auto"/>
              <w:right w:val="single" w:sz="4" w:space="0" w:color="000000"/>
            </w:tcBorders>
            <w:shd w:val="clear" w:color="auto" w:fill="auto"/>
            <w:hideMark/>
          </w:tcPr>
          <w:p w14:paraId="13B6509E"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12ヶ月×(730(時間/月),ポート数 (2), </w:t>
            </w:r>
            <w:r w:rsidRPr="00AD6FF5">
              <w:rPr>
                <w:rFonts w:ascii="游ゴシック" w:eastAsia="游ゴシック" w:hAnsi="游ゴシック" w:cs="ＭＳ Ｐゴシック" w:hint="eastAsia"/>
                <w:kern w:val="0"/>
                <w:sz w:val="18"/>
                <w:szCs w:val="18"/>
              </w:rPr>
              <w:t>ロケーション</w:t>
            </w:r>
            <w:r w:rsidRPr="00AD6FF5">
              <w:rPr>
                <w:rFonts w:ascii="游ゴシック" w:eastAsia="游ゴシック" w:hAnsi="游ゴシック" w:cs="ＭＳ Ｐゴシック"/>
                <w:kern w:val="0"/>
                <w:sz w:val="18"/>
                <w:szCs w:val="18"/>
              </w:rPr>
              <w:t xml:space="preserve"> (AT Tokyo Chuo Data Center, Tokyo, JPN), </w:t>
            </w:r>
            <w:r w:rsidRPr="00AD6FF5">
              <w:rPr>
                <w:rFonts w:ascii="游ゴシック" w:eastAsia="游ゴシック" w:hAnsi="游ゴシック" w:cs="ＭＳ Ｐゴシック" w:hint="eastAsia"/>
                <w:kern w:val="0"/>
                <w:sz w:val="18"/>
                <w:szCs w:val="18"/>
              </w:rPr>
              <w:t>ポートタイプ</w:t>
            </w:r>
            <w:r w:rsidRPr="00AD6FF5">
              <w:rPr>
                <w:rFonts w:ascii="游ゴシック" w:eastAsia="游ゴシック" w:hAnsi="游ゴシック" w:cs="ＭＳ Ｐゴシック"/>
                <w:kern w:val="0"/>
                <w:sz w:val="18"/>
                <w:szCs w:val="18"/>
              </w:rPr>
              <w:t xml:space="preserve"> (Dedicated), </w:t>
            </w:r>
            <w:r w:rsidRPr="00AD6FF5">
              <w:rPr>
                <w:rFonts w:ascii="游ゴシック" w:eastAsia="游ゴシック" w:hAnsi="游ゴシック" w:cs="ＭＳ Ｐゴシック" w:hint="eastAsia"/>
                <w:kern w:val="0"/>
                <w:sz w:val="18"/>
                <w:szCs w:val="18"/>
              </w:rPr>
              <w:t>ポート容量</w:t>
            </w:r>
            <w:r w:rsidRPr="00AD6FF5">
              <w:rPr>
                <w:rFonts w:ascii="游ゴシック" w:eastAsia="游ゴシック" w:hAnsi="游ゴシック" w:cs="ＭＳ Ｐゴシック"/>
                <w:kern w:val="0"/>
                <w:sz w:val="18"/>
                <w:szCs w:val="18"/>
              </w:rPr>
              <w:t xml:space="preserve"> (1G), </w:t>
            </w:r>
            <w:r w:rsidRPr="00AD6FF5">
              <w:rPr>
                <w:rFonts w:ascii="游ゴシック" w:eastAsia="游ゴシック" w:hAnsi="游ゴシック" w:cs="ＭＳ Ｐゴシック" w:hint="eastAsia"/>
                <w:kern w:val="0"/>
                <w:sz w:val="18"/>
                <w:szCs w:val="18"/>
              </w:rPr>
              <w:t>データ転送</w:t>
            </w:r>
            <w:r w:rsidRPr="00AD6FF5">
              <w:rPr>
                <w:rFonts w:ascii="游ゴシック" w:eastAsia="游ゴシック" w:hAnsi="游ゴシック" w:cs="ＭＳ Ｐゴシック"/>
                <w:kern w:val="0"/>
                <w:sz w:val="18"/>
                <w:szCs w:val="18"/>
              </w:rPr>
              <w:t xml:space="preserve"> (送信) (10 TB), </w:t>
            </w:r>
            <w:r w:rsidRPr="00AD6FF5">
              <w:rPr>
                <w:rFonts w:ascii="游ゴシック" w:eastAsia="游ゴシック" w:hAnsi="游ゴシック" w:cs="ＭＳ Ｐゴシック" w:hint="eastAsia"/>
                <w:kern w:val="0"/>
                <w:sz w:val="18"/>
                <w:szCs w:val="18"/>
              </w:rPr>
              <w:t>データ転送</w:t>
            </w:r>
            <w:r w:rsidRPr="00AD6FF5">
              <w:rPr>
                <w:rFonts w:ascii="游ゴシック" w:eastAsia="游ゴシック" w:hAnsi="游ゴシック" w:cs="ＭＳ Ｐゴシック"/>
                <w:kern w:val="0"/>
                <w:sz w:val="18"/>
                <w:szCs w:val="18"/>
              </w:rPr>
              <w:t xml:space="preserve"> (受信、無料) (10 TB))</w:t>
            </w:r>
          </w:p>
        </w:tc>
      </w:tr>
      <w:tr w:rsidR="0053587C" w:rsidRPr="004E0CB6" w14:paraId="0E1F454D" w14:textId="77777777" w:rsidTr="005501FD">
        <w:trPr>
          <w:trHeight w:val="567"/>
        </w:trPr>
        <w:tc>
          <w:tcPr>
            <w:tcW w:w="426" w:type="dxa"/>
            <w:tcBorders>
              <w:top w:val="single" w:sz="4" w:space="0" w:color="auto"/>
              <w:left w:val="single" w:sz="4" w:space="0" w:color="auto"/>
              <w:bottom w:val="nil"/>
              <w:right w:val="single" w:sz="4" w:space="0" w:color="auto"/>
            </w:tcBorders>
          </w:tcPr>
          <w:p w14:paraId="5B048001" w14:textId="2D6179E4"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23</w:t>
            </w:r>
          </w:p>
        </w:tc>
        <w:tc>
          <w:tcPr>
            <w:tcW w:w="2268" w:type="dxa"/>
            <w:tcBorders>
              <w:top w:val="single" w:sz="4" w:space="0" w:color="auto"/>
              <w:left w:val="single" w:sz="4" w:space="0" w:color="auto"/>
              <w:bottom w:val="nil"/>
              <w:right w:val="single" w:sz="4" w:space="0" w:color="auto"/>
            </w:tcBorders>
            <w:shd w:val="clear" w:color="auto" w:fill="auto"/>
            <w:hideMark/>
          </w:tcPr>
          <w:p w14:paraId="23B43233" w14:textId="1CE6BD9A"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Amazon Virtual Private Cloud</w:t>
            </w:r>
          </w:p>
        </w:tc>
        <w:tc>
          <w:tcPr>
            <w:tcW w:w="2693" w:type="dxa"/>
            <w:tcBorders>
              <w:top w:val="single" w:sz="4" w:space="0" w:color="auto"/>
              <w:left w:val="nil"/>
              <w:bottom w:val="single" w:sz="4" w:space="0" w:color="auto"/>
              <w:right w:val="single" w:sz="4" w:space="0" w:color="000000"/>
            </w:tcBorders>
            <w:shd w:val="clear" w:color="auto" w:fill="auto"/>
            <w:hideMark/>
          </w:tcPr>
          <w:p w14:paraId="52F69CFA"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Transit Gateway</w:t>
            </w:r>
          </w:p>
        </w:tc>
        <w:tc>
          <w:tcPr>
            <w:tcW w:w="4962" w:type="dxa"/>
            <w:tcBorders>
              <w:top w:val="single" w:sz="4" w:space="0" w:color="auto"/>
              <w:left w:val="nil"/>
              <w:bottom w:val="single" w:sz="4" w:space="0" w:color="auto"/>
              <w:right w:val="single" w:sz="4" w:space="0" w:color="000000"/>
            </w:tcBorders>
            <w:shd w:val="clear" w:color="auto" w:fill="auto"/>
            <w:hideMark/>
          </w:tcPr>
          <w:p w14:paraId="59F1037A"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 xml:space="preserve">12ヶ月 </w:t>
            </w:r>
            <w:r w:rsidRPr="00AD6FF5">
              <w:rPr>
                <w:rFonts w:ascii="游ゴシック" w:eastAsia="游ゴシック" w:hAnsi="游ゴシック" w:cs="ＭＳ Ｐゴシック" w:hint="eastAsia"/>
                <w:kern w:val="0"/>
                <w:sz w:val="18"/>
                <w:szCs w:val="18"/>
              </w:rPr>
              <w:t>×</w:t>
            </w:r>
            <w:r w:rsidRPr="00AD6FF5">
              <w:rPr>
                <w:rFonts w:ascii="游ゴシック" w:eastAsia="游ゴシック" w:hAnsi="游ゴシック" w:cs="ＭＳ Ｐゴシック"/>
                <w:kern w:val="0"/>
                <w:sz w:val="18"/>
                <w:szCs w:val="18"/>
              </w:rPr>
              <w:t xml:space="preserve"> (アタッチメント数 (1),TGWアタッチメントごとに処理される入力データ(10 TB/月))</w:t>
            </w:r>
          </w:p>
        </w:tc>
      </w:tr>
      <w:tr w:rsidR="0053587C" w:rsidRPr="004E0CB6" w14:paraId="7B39C1F2" w14:textId="77777777" w:rsidTr="005501FD">
        <w:trPr>
          <w:trHeight w:val="353"/>
        </w:trPr>
        <w:tc>
          <w:tcPr>
            <w:tcW w:w="426" w:type="dxa"/>
            <w:tcBorders>
              <w:top w:val="single" w:sz="4" w:space="0" w:color="auto"/>
              <w:left w:val="single" w:sz="4" w:space="0" w:color="auto"/>
              <w:bottom w:val="nil"/>
              <w:right w:val="single" w:sz="4" w:space="0" w:color="auto"/>
            </w:tcBorders>
          </w:tcPr>
          <w:p w14:paraId="291A96EE" w14:textId="2AA665F3"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24</w:t>
            </w:r>
          </w:p>
        </w:tc>
        <w:tc>
          <w:tcPr>
            <w:tcW w:w="2268" w:type="dxa"/>
            <w:tcBorders>
              <w:top w:val="single" w:sz="4" w:space="0" w:color="auto"/>
              <w:left w:val="single" w:sz="4" w:space="0" w:color="auto"/>
              <w:bottom w:val="nil"/>
              <w:right w:val="single" w:sz="4" w:space="0" w:color="auto"/>
            </w:tcBorders>
            <w:shd w:val="clear" w:color="auto" w:fill="auto"/>
            <w:hideMark/>
          </w:tcPr>
          <w:p w14:paraId="60B2569D" w14:textId="56AF9601"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Control Tower</w:t>
            </w:r>
          </w:p>
        </w:tc>
        <w:tc>
          <w:tcPr>
            <w:tcW w:w="2693" w:type="dxa"/>
            <w:tcBorders>
              <w:top w:val="single" w:sz="4" w:space="0" w:color="auto"/>
              <w:left w:val="nil"/>
              <w:bottom w:val="single" w:sz="4" w:space="0" w:color="auto"/>
              <w:right w:val="single" w:sz="4" w:space="0" w:color="000000"/>
            </w:tcBorders>
            <w:shd w:val="clear" w:color="auto" w:fill="auto"/>
            <w:hideMark/>
          </w:tcPr>
          <w:p w14:paraId="34B1B55B"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0872240"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Control Towerの利用に付随する各サービス利用を想定(総計についてはNo1～23の総計合算の10%)</w:t>
            </w:r>
          </w:p>
        </w:tc>
      </w:tr>
      <w:tr w:rsidR="0053587C" w:rsidRPr="004E0CB6" w14:paraId="68F59A54" w14:textId="77777777" w:rsidTr="005501FD">
        <w:trPr>
          <w:trHeight w:val="353"/>
        </w:trPr>
        <w:tc>
          <w:tcPr>
            <w:tcW w:w="426" w:type="dxa"/>
            <w:tcBorders>
              <w:top w:val="single" w:sz="4" w:space="0" w:color="auto"/>
              <w:left w:val="single" w:sz="4" w:space="0" w:color="auto"/>
              <w:bottom w:val="nil"/>
              <w:right w:val="single" w:sz="4" w:space="0" w:color="auto"/>
            </w:tcBorders>
          </w:tcPr>
          <w:p w14:paraId="7E5E879E" w14:textId="42A173D5"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25</w:t>
            </w:r>
          </w:p>
        </w:tc>
        <w:tc>
          <w:tcPr>
            <w:tcW w:w="2268" w:type="dxa"/>
            <w:tcBorders>
              <w:top w:val="single" w:sz="4" w:space="0" w:color="auto"/>
              <w:left w:val="single" w:sz="4" w:space="0" w:color="auto"/>
              <w:bottom w:val="nil"/>
              <w:right w:val="single" w:sz="4" w:space="0" w:color="auto"/>
            </w:tcBorders>
            <w:shd w:val="clear" w:color="auto" w:fill="auto"/>
            <w:hideMark/>
          </w:tcPr>
          <w:p w14:paraId="71D252CD" w14:textId="7C1CF7E2"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Organizations</w:t>
            </w:r>
          </w:p>
        </w:tc>
        <w:tc>
          <w:tcPr>
            <w:tcW w:w="2693" w:type="dxa"/>
            <w:tcBorders>
              <w:top w:val="single" w:sz="4" w:space="0" w:color="auto"/>
              <w:left w:val="nil"/>
              <w:bottom w:val="single" w:sz="4" w:space="0" w:color="auto"/>
              <w:right w:val="single" w:sz="4" w:space="0" w:color="000000"/>
            </w:tcBorders>
            <w:shd w:val="clear" w:color="auto" w:fill="auto"/>
            <w:hideMark/>
          </w:tcPr>
          <w:p w14:paraId="2CBF8646"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vMerge/>
            <w:tcBorders>
              <w:top w:val="single" w:sz="4" w:space="0" w:color="auto"/>
              <w:left w:val="single" w:sz="4" w:space="0" w:color="auto"/>
              <w:bottom w:val="single" w:sz="4" w:space="0" w:color="000000"/>
              <w:right w:val="single" w:sz="4" w:space="0" w:color="000000"/>
            </w:tcBorders>
            <w:vAlign w:val="center"/>
            <w:hideMark/>
          </w:tcPr>
          <w:p w14:paraId="4A8EF263" w14:textId="77777777" w:rsidR="0053587C" w:rsidRPr="00AD6FF5" w:rsidRDefault="0053587C" w:rsidP="0079419D">
            <w:pPr>
              <w:widowControl/>
              <w:jc w:val="left"/>
              <w:rPr>
                <w:rFonts w:ascii="游ゴシック" w:eastAsia="游ゴシック" w:hAnsi="游ゴシック" w:cs="ＭＳ Ｐゴシック"/>
                <w:kern w:val="0"/>
                <w:sz w:val="18"/>
                <w:szCs w:val="18"/>
              </w:rPr>
            </w:pPr>
          </w:p>
        </w:tc>
      </w:tr>
      <w:tr w:rsidR="0053587C" w:rsidRPr="004E0CB6" w14:paraId="40DEA576" w14:textId="77777777" w:rsidTr="005501FD">
        <w:trPr>
          <w:trHeight w:val="353"/>
        </w:trPr>
        <w:tc>
          <w:tcPr>
            <w:tcW w:w="426" w:type="dxa"/>
            <w:tcBorders>
              <w:top w:val="single" w:sz="4" w:space="0" w:color="auto"/>
              <w:left w:val="single" w:sz="4" w:space="0" w:color="auto"/>
              <w:bottom w:val="nil"/>
              <w:right w:val="single" w:sz="4" w:space="0" w:color="auto"/>
            </w:tcBorders>
          </w:tcPr>
          <w:p w14:paraId="2394C2DE" w14:textId="296B46D5"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lastRenderedPageBreak/>
              <w:t>26</w:t>
            </w:r>
          </w:p>
        </w:tc>
        <w:tc>
          <w:tcPr>
            <w:tcW w:w="2268" w:type="dxa"/>
            <w:tcBorders>
              <w:top w:val="single" w:sz="4" w:space="0" w:color="auto"/>
              <w:left w:val="single" w:sz="4" w:space="0" w:color="auto"/>
              <w:bottom w:val="nil"/>
              <w:right w:val="single" w:sz="4" w:space="0" w:color="auto"/>
            </w:tcBorders>
            <w:shd w:val="clear" w:color="auto" w:fill="auto"/>
            <w:hideMark/>
          </w:tcPr>
          <w:p w14:paraId="312E649B" w14:textId="0B85B59B"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CloudFormation</w:t>
            </w:r>
          </w:p>
        </w:tc>
        <w:tc>
          <w:tcPr>
            <w:tcW w:w="2693" w:type="dxa"/>
            <w:tcBorders>
              <w:top w:val="single" w:sz="4" w:space="0" w:color="auto"/>
              <w:left w:val="nil"/>
              <w:bottom w:val="single" w:sz="4" w:space="0" w:color="auto"/>
              <w:right w:val="single" w:sz="4" w:space="0" w:color="000000"/>
            </w:tcBorders>
            <w:shd w:val="clear" w:color="auto" w:fill="auto"/>
            <w:hideMark/>
          </w:tcPr>
          <w:p w14:paraId="5BD64AD9"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vMerge/>
            <w:tcBorders>
              <w:top w:val="single" w:sz="4" w:space="0" w:color="auto"/>
              <w:left w:val="single" w:sz="4" w:space="0" w:color="auto"/>
              <w:bottom w:val="single" w:sz="4" w:space="0" w:color="000000"/>
              <w:right w:val="single" w:sz="4" w:space="0" w:color="000000"/>
            </w:tcBorders>
            <w:vAlign w:val="center"/>
            <w:hideMark/>
          </w:tcPr>
          <w:p w14:paraId="47025E0B" w14:textId="77777777" w:rsidR="0053587C" w:rsidRPr="00AD6FF5" w:rsidRDefault="0053587C" w:rsidP="0079419D">
            <w:pPr>
              <w:widowControl/>
              <w:jc w:val="left"/>
              <w:rPr>
                <w:rFonts w:ascii="游ゴシック" w:eastAsia="游ゴシック" w:hAnsi="游ゴシック" w:cs="ＭＳ Ｐゴシック"/>
                <w:kern w:val="0"/>
                <w:sz w:val="18"/>
                <w:szCs w:val="18"/>
              </w:rPr>
            </w:pPr>
          </w:p>
        </w:tc>
      </w:tr>
      <w:tr w:rsidR="0053587C" w:rsidRPr="004E0CB6" w14:paraId="3F6E9790" w14:textId="77777777" w:rsidTr="005501FD">
        <w:trPr>
          <w:trHeight w:val="353"/>
        </w:trPr>
        <w:tc>
          <w:tcPr>
            <w:tcW w:w="426" w:type="dxa"/>
            <w:tcBorders>
              <w:top w:val="single" w:sz="4" w:space="0" w:color="auto"/>
              <w:left w:val="single" w:sz="4" w:space="0" w:color="auto"/>
              <w:bottom w:val="nil"/>
              <w:right w:val="single" w:sz="4" w:space="0" w:color="auto"/>
            </w:tcBorders>
          </w:tcPr>
          <w:p w14:paraId="514A0863" w14:textId="3ED53FF4"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27</w:t>
            </w:r>
          </w:p>
        </w:tc>
        <w:tc>
          <w:tcPr>
            <w:tcW w:w="2268" w:type="dxa"/>
            <w:tcBorders>
              <w:top w:val="single" w:sz="4" w:space="0" w:color="auto"/>
              <w:left w:val="single" w:sz="4" w:space="0" w:color="auto"/>
              <w:bottom w:val="nil"/>
              <w:right w:val="single" w:sz="4" w:space="0" w:color="auto"/>
            </w:tcBorders>
            <w:shd w:val="clear" w:color="auto" w:fill="auto"/>
            <w:hideMark/>
          </w:tcPr>
          <w:p w14:paraId="387E7510" w14:textId="1D048409"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Config</w:t>
            </w:r>
          </w:p>
        </w:tc>
        <w:tc>
          <w:tcPr>
            <w:tcW w:w="2693" w:type="dxa"/>
            <w:tcBorders>
              <w:top w:val="single" w:sz="4" w:space="0" w:color="auto"/>
              <w:left w:val="nil"/>
              <w:bottom w:val="single" w:sz="4" w:space="0" w:color="auto"/>
              <w:right w:val="single" w:sz="4" w:space="0" w:color="000000"/>
            </w:tcBorders>
            <w:shd w:val="clear" w:color="auto" w:fill="auto"/>
            <w:hideMark/>
          </w:tcPr>
          <w:p w14:paraId="665DAE71"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vMerge/>
            <w:tcBorders>
              <w:top w:val="single" w:sz="4" w:space="0" w:color="auto"/>
              <w:left w:val="single" w:sz="4" w:space="0" w:color="auto"/>
              <w:bottom w:val="single" w:sz="4" w:space="0" w:color="000000"/>
              <w:right w:val="single" w:sz="4" w:space="0" w:color="000000"/>
            </w:tcBorders>
            <w:vAlign w:val="center"/>
            <w:hideMark/>
          </w:tcPr>
          <w:p w14:paraId="32FA17C4" w14:textId="77777777" w:rsidR="0053587C" w:rsidRPr="00AD6FF5" w:rsidRDefault="0053587C" w:rsidP="0079419D">
            <w:pPr>
              <w:widowControl/>
              <w:jc w:val="left"/>
              <w:rPr>
                <w:rFonts w:ascii="游ゴシック" w:eastAsia="游ゴシック" w:hAnsi="游ゴシック" w:cs="ＭＳ Ｐゴシック"/>
                <w:kern w:val="0"/>
                <w:sz w:val="18"/>
                <w:szCs w:val="18"/>
              </w:rPr>
            </w:pPr>
          </w:p>
        </w:tc>
      </w:tr>
      <w:tr w:rsidR="0053587C" w:rsidRPr="004E0CB6" w14:paraId="2D932306" w14:textId="77777777" w:rsidTr="005501FD">
        <w:trPr>
          <w:trHeight w:val="353"/>
        </w:trPr>
        <w:tc>
          <w:tcPr>
            <w:tcW w:w="426" w:type="dxa"/>
            <w:tcBorders>
              <w:top w:val="single" w:sz="4" w:space="0" w:color="auto"/>
              <w:left w:val="single" w:sz="4" w:space="0" w:color="auto"/>
              <w:bottom w:val="nil"/>
              <w:right w:val="single" w:sz="4" w:space="0" w:color="auto"/>
            </w:tcBorders>
          </w:tcPr>
          <w:p w14:paraId="050B56B1" w14:textId="1A679B1E"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28</w:t>
            </w:r>
          </w:p>
        </w:tc>
        <w:tc>
          <w:tcPr>
            <w:tcW w:w="2268" w:type="dxa"/>
            <w:tcBorders>
              <w:top w:val="single" w:sz="4" w:space="0" w:color="auto"/>
              <w:left w:val="single" w:sz="4" w:space="0" w:color="auto"/>
              <w:bottom w:val="nil"/>
              <w:right w:val="single" w:sz="4" w:space="0" w:color="auto"/>
            </w:tcBorders>
            <w:shd w:val="clear" w:color="auto" w:fill="auto"/>
            <w:hideMark/>
          </w:tcPr>
          <w:p w14:paraId="10B95598" w14:textId="2030A3DF"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CloudTrail</w:t>
            </w:r>
          </w:p>
        </w:tc>
        <w:tc>
          <w:tcPr>
            <w:tcW w:w="2693" w:type="dxa"/>
            <w:tcBorders>
              <w:top w:val="single" w:sz="4" w:space="0" w:color="auto"/>
              <w:left w:val="nil"/>
              <w:bottom w:val="single" w:sz="4" w:space="0" w:color="auto"/>
              <w:right w:val="single" w:sz="4" w:space="0" w:color="000000"/>
            </w:tcBorders>
            <w:shd w:val="clear" w:color="auto" w:fill="auto"/>
            <w:hideMark/>
          </w:tcPr>
          <w:p w14:paraId="3115595F"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vMerge/>
            <w:tcBorders>
              <w:top w:val="single" w:sz="4" w:space="0" w:color="auto"/>
              <w:left w:val="single" w:sz="4" w:space="0" w:color="auto"/>
              <w:bottom w:val="single" w:sz="4" w:space="0" w:color="000000"/>
              <w:right w:val="single" w:sz="4" w:space="0" w:color="000000"/>
            </w:tcBorders>
            <w:vAlign w:val="center"/>
            <w:hideMark/>
          </w:tcPr>
          <w:p w14:paraId="1B127159" w14:textId="77777777" w:rsidR="0053587C" w:rsidRPr="00AD6FF5" w:rsidRDefault="0053587C" w:rsidP="0079419D">
            <w:pPr>
              <w:widowControl/>
              <w:jc w:val="left"/>
              <w:rPr>
                <w:rFonts w:ascii="游ゴシック" w:eastAsia="游ゴシック" w:hAnsi="游ゴシック" w:cs="ＭＳ Ｐゴシック"/>
                <w:kern w:val="0"/>
                <w:sz w:val="18"/>
                <w:szCs w:val="18"/>
              </w:rPr>
            </w:pPr>
          </w:p>
        </w:tc>
      </w:tr>
      <w:tr w:rsidR="0053587C" w:rsidRPr="004E0CB6" w14:paraId="65606374" w14:textId="77777777" w:rsidTr="005501FD">
        <w:trPr>
          <w:trHeight w:val="353"/>
        </w:trPr>
        <w:tc>
          <w:tcPr>
            <w:tcW w:w="426" w:type="dxa"/>
            <w:tcBorders>
              <w:top w:val="single" w:sz="4" w:space="0" w:color="auto"/>
              <w:left w:val="single" w:sz="4" w:space="0" w:color="auto"/>
              <w:bottom w:val="nil"/>
              <w:right w:val="single" w:sz="4" w:space="0" w:color="auto"/>
            </w:tcBorders>
          </w:tcPr>
          <w:p w14:paraId="47819345" w14:textId="4CA93A7D"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29</w:t>
            </w:r>
          </w:p>
        </w:tc>
        <w:tc>
          <w:tcPr>
            <w:tcW w:w="2268" w:type="dxa"/>
            <w:tcBorders>
              <w:top w:val="single" w:sz="4" w:space="0" w:color="auto"/>
              <w:left w:val="single" w:sz="4" w:space="0" w:color="auto"/>
              <w:bottom w:val="nil"/>
              <w:right w:val="single" w:sz="4" w:space="0" w:color="auto"/>
            </w:tcBorders>
            <w:shd w:val="clear" w:color="auto" w:fill="auto"/>
            <w:hideMark/>
          </w:tcPr>
          <w:p w14:paraId="00B35FCC" w14:textId="1F096C04"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Service Catalog</w:t>
            </w:r>
          </w:p>
        </w:tc>
        <w:tc>
          <w:tcPr>
            <w:tcW w:w="2693" w:type="dxa"/>
            <w:tcBorders>
              <w:top w:val="single" w:sz="4" w:space="0" w:color="auto"/>
              <w:left w:val="nil"/>
              <w:bottom w:val="single" w:sz="4" w:space="0" w:color="auto"/>
              <w:right w:val="single" w:sz="4" w:space="0" w:color="000000"/>
            </w:tcBorders>
            <w:shd w:val="clear" w:color="auto" w:fill="auto"/>
            <w:hideMark/>
          </w:tcPr>
          <w:p w14:paraId="7C6EB493"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vMerge/>
            <w:tcBorders>
              <w:top w:val="single" w:sz="4" w:space="0" w:color="auto"/>
              <w:left w:val="single" w:sz="4" w:space="0" w:color="auto"/>
              <w:bottom w:val="single" w:sz="4" w:space="0" w:color="000000"/>
              <w:right w:val="single" w:sz="4" w:space="0" w:color="000000"/>
            </w:tcBorders>
            <w:vAlign w:val="center"/>
            <w:hideMark/>
          </w:tcPr>
          <w:p w14:paraId="3E1276B2" w14:textId="77777777" w:rsidR="0053587C" w:rsidRPr="00AD6FF5" w:rsidRDefault="0053587C" w:rsidP="0079419D">
            <w:pPr>
              <w:widowControl/>
              <w:jc w:val="left"/>
              <w:rPr>
                <w:rFonts w:ascii="游ゴシック" w:eastAsia="游ゴシック" w:hAnsi="游ゴシック" w:cs="ＭＳ Ｐゴシック"/>
                <w:kern w:val="0"/>
                <w:sz w:val="18"/>
                <w:szCs w:val="18"/>
              </w:rPr>
            </w:pPr>
          </w:p>
        </w:tc>
      </w:tr>
      <w:tr w:rsidR="0053587C" w:rsidRPr="004E0CB6" w14:paraId="384A7BD9" w14:textId="77777777" w:rsidTr="005501FD">
        <w:trPr>
          <w:trHeight w:val="353"/>
        </w:trPr>
        <w:tc>
          <w:tcPr>
            <w:tcW w:w="426" w:type="dxa"/>
            <w:tcBorders>
              <w:top w:val="single" w:sz="4" w:space="0" w:color="auto"/>
              <w:left w:val="single" w:sz="4" w:space="0" w:color="auto"/>
              <w:bottom w:val="nil"/>
              <w:right w:val="single" w:sz="4" w:space="0" w:color="auto"/>
            </w:tcBorders>
          </w:tcPr>
          <w:p w14:paraId="5E27DAA7" w14:textId="58C78FEB"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30</w:t>
            </w:r>
          </w:p>
        </w:tc>
        <w:tc>
          <w:tcPr>
            <w:tcW w:w="2268" w:type="dxa"/>
            <w:tcBorders>
              <w:top w:val="single" w:sz="4" w:space="0" w:color="auto"/>
              <w:left w:val="single" w:sz="4" w:space="0" w:color="auto"/>
              <w:bottom w:val="nil"/>
              <w:right w:val="single" w:sz="4" w:space="0" w:color="auto"/>
            </w:tcBorders>
            <w:shd w:val="clear" w:color="auto" w:fill="auto"/>
            <w:hideMark/>
          </w:tcPr>
          <w:p w14:paraId="3DD43C59" w14:textId="50FB9249"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Security Hub</w:t>
            </w:r>
          </w:p>
        </w:tc>
        <w:tc>
          <w:tcPr>
            <w:tcW w:w="2693" w:type="dxa"/>
            <w:tcBorders>
              <w:top w:val="single" w:sz="4" w:space="0" w:color="auto"/>
              <w:left w:val="nil"/>
              <w:bottom w:val="single" w:sz="4" w:space="0" w:color="auto"/>
              <w:right w:val="single" w:sz="4" w:space="0" w:color="000000"/>
            </w:tcBorders>
            <w:shd w:val="clear" w:color="auto" w:fill="auto"/>
            <w:hideMark/>
          </w:tcPr>
          <w:p w14:paraId="121BE8B1"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vMerge/>
            <w:tcBorders>
              <w:top w:val="single" w:sz="4" w:space="0" w:color="auto"/>
              <w:left w:val="single" w:sz="4" w:space="0" w:color="auto"/>
              <w:bottom w:val="single" w:sz="4" w:space="0" w:color="000000"/>
              <w:right w:val="single" w:sz="4" w:space="0" w:color="000000"/>
            </w:tcBorders>
            <w:vAlign w:val="center"/>
            <w:hideMark/>
          </w:tcPr>
          <w:p w14:paraId="53BA9748" w14:textId="77777777" w:rsidR="0053587C" w:rsidRPr="00AD6FF5" w:rsidRDefault="0053587C" w:rsidP="0079419D">
            <w:pPr>
              <w:widowControl/>
              <w:jc w:val="left"/>
              <w:rPr>
                <w:rFonts w:ascii="游ゴシック" w:eastAsia="游ゴシック" w:hAnsi="游ゴシック" w:cs="ＭＳ Ｐゴシック"/>
                <w:kern w:val="0"/>
                <w:sz w:val="18"/>
                <w:szCs w:val="18"/>
              </w:rPr>
            </w:pPr>
          </w:p>
        </w:tc>
      </w:tr>
      <w:tr w:rsidR="0053587C" w:rsidRPr="004E0CB6" w14:paraId="3F3B4062" w14:textId="77777777" w:rsidTr="005501FD">
        <w:trPr>
          <w:trHeight w:val="353"/>
        </w:trPr>
        <w:tc>
          <w:tcPr>
            <w:tcW w:w="426" w:type="dxa"/>
            <w:tcBorders>
              <w:top w:val="single" w:sz="4" w:space="0" w:color="auto"/>
              <w:left w:val="single" w:sz="4" w:space="0" w:color="auto"/>
              <w:bottom w:val="nil"/>
              <w:right w:val="single" w:sz="4" w:space="0" w:color="auto"/>
            </w:tcBorders>
          </w:tcPr>
          <w:p w14:paraId="16A0F3ED" w14:textId="5BC315C8"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31</w:t>
            </w:r>
          </w:p>
        </w:tc>
        <w:tc>
          <w:tcPr>
            <w:tcW w:w="2268" w:type="dxa"/>
            <w:tcBorders>
              <w:top w:val="single" w:sz="4" w:space="0" w:color="auto"/>
              <w:left w:val="single" w:sz="4" w:space="0" w:color="auto"/>
              <w:bottom w:val="nil"/>
              <w:right w:val="single" w:sz="4" w:space="0" w:color="auto"/>
            </w:tcBorders>
            <w:shd w:val="clear" w:color="auto" w:fill="auto"/>
            <w:hideMark/>
          </w:tcPr>
          <w:p w14:paraId="1C7E13BE" w14:textId="39FC143B"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AWS Lambda</w:t>
            </w:r>
          </w:p>
        </w:tc>
        <w:tc>
          <w:tcPr>
            <w:tcW w:w="2693" w:type="dxa"/>
            <w:tcBorders>
              <w:top w:val="single" w:sz="4" w:space="0" w:color="auto"/>
              <w:left w:val="nil"/>
              <w:bottom w:val="single" w:sz="4" w:space="0" w:color="auto"/>
              <w:right w:val="single" w:sz="4" w:space="0" w:color="000000"/>
            </w:tcBorders>
            <w:shd w:val="clear" w:color="auto" w:fill="auto"/>
            <w:hideMark/>
          </w:tcPr>
          <w:p w14:paraId="2BC826AF"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vMerge/>
            <w:tcBorders>
              <w:top w:val="single" w:sz="4" w:space="0" w:color="auto"/>
              <w:left w:val="single" w:sz="4" w:space="0" w:color="auto"/>
              <w:bottom w:val="single" w:sz="4" w:space="0" w:color="000000"/>
              <w:right w:val="single" w:sz="4" w:space="0" w:color="000000"/>
            </w:tcBorders>
            <w:vAlign w:val="center"/>
            <w:hideMark/>
          </w:tcPr>
          <w:p w14:paraId="3880C611" w14:textId="77777777" w:rsidR="0053587C" w:rsidRPr="00AD6FF5" w:rsidRDefault="0053587C" w:rsidP="0079419D">
            <w:pPr>
              <w:widowControl/>
              <w:jc w:val="left"/>
              <w:rPr>
                <w:rFonts w:ascii="游ゴシック" w:eastAsia="游ゴシック" w:hAnsi="游ゴシック" w:cs="ＭＳ Ｐゴシック"/>
                <w:kern w:val="0"/>
                <w:sz w:val="18"/>
                <w:szCs w:val="18"/>
              </w:rPr>
            </w:pPr>
          </w:p>
        </w:tc>
      </w:tr>
      <w:tr w:rsidR="0053587C" w:rsidRPr="004E0CB6" w14:paraId="3875174A" w14:textId="77777777" w:rsidTr="005501FD">
        <w:trPr>
          <w:trHeight w:val="353"/>
        </w:trPr>
        <w:tc>
          <w:tcPr>
            <w:tcW w:w="426" w:type="dxa"/>
            <w:tcBorders>
              <w:top w:val="single" w:sz="4" w:space="0" w:color="auto"/>
              <w:left w:val="single" w:sz="4" w:space="0" w:color="auto"/>
              <w:bottom w:val="nil"/>
              <w:right w:val="single" w:sz="4" w:space="0" w:color="auto"/>
            </w:tcBorders>
          </w:tcPr>
          <w:p w14:paraId="0B905CCE" w14:textId="50CF5002"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32</w:t>
            </w:r>
          </w:p>
        </w:tc>
        <w:tc>
          <w:tcPr>
            <w:tcW w:w="2268" w:type="dxa"/>
            <w:tcBorders>
              <w:top w:val="single" w:sz="4" w:space="0" w:color="auto"/>
              <w:left w:val="single" w:sz="4" w:space="0" w:color="auto"/>
              <w:bottom w:val="nil"/>
              <w:right w:val="single" w:sz="4" w:space="0" w:color="auto"/>
            </w:tcBorders>
            <w:shd w:val="clear" w:color="auto" w:fill="auto"/>
            <w:hideMark/>
          </w:tcPr>
          <w:p w14:paraId="5F21D102" w14:textId="37BA926E"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Amazon SNS</w:t>
            </w:r>
          </w:p>
        </w:tc>
        <w:tc>
          <w:tcPr>
            <w:tcW w:w="2693" w:type="dxa"/>
            <w:tcBorders>
              <w:top w:val="single" w:sz="4" w:space="0" w:color="auto"/>
              <w:left w:val="nil"/>
              <w:bottom w:val="single" w:sz="4" w:space="0" w:color="auto"/>
              <w:right w:val="single" w:sz="4" w:space="0" w:color="000000"/>
            </w:tcBorders>
            <w:shd w:val="clear" w:color="auto" w:fill="auto"/>
            <w:hideMark/>
          </w:tcPr>
          <w:p w14:paraId="2F5C18A9"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vMerge/>
            <w:tcBorders>
              <w:top w:val="single" w:sz="4" w:space="0" w:color="auto"/>
              <w:left w:val="single" w:sz="4" w:space="0" w:color="auto"/>
              <w:bottom w:val="single" w:sz="4" w:space="0" w:color="000000"/>
              <w:right w:val="single" w:sz="4" w:space="0" w:color="000000"/>
            </w:tcBorders>
            <w:vAlign w:val="center"/>
            <w:hideMark/>
          </w:tcPr>
          <w:p w14:paraId="7B2AEA8D" w14:textId="77777777" w:rsidR="0053587C" w:rsidRPr="00AD6FF5" w:rsidRDefault="0053587C" w:rsidP="0079419D">
            <w:pPr>
              <w:widowControl/>
              <w:jc w:val="left"/>
              <w:rPr>
                <w:rFonts w:ascii="游ゴシック" w:eastAsia="游ゴシック" w:hAnsi="游ゴシック" w:cs="ＭＳ Ｐゴシック"/>
                <w:kern w:val="0"/>
                <w:sz w:val="18"/>
                <w:szCs w:val="18"/>
              </w:rPr>
            </w:pPr>
          </w:p>
        </w:tc>
      </w:tr>
      <w:tr w:rsidR="0053587C" w:rsidRPr="004E0CB6" w14:paraId="06DB1C31" w14:textId="77777777" w:rsidTr="005501FD">
        <w:trPr>
          <w:trHeight w:val="353"/>
        </w:trPr>
        <w:tc>
          <w:tcPr>
            <w:tcW w:w="426" w:type="dxa"/>
            <w:tcBorders>
              <w:top w:val="single" w:sz="4" w:space="0" w:color="auto"/>
              <w:left w:val="single" w:sz="4" w:space="0" w:color="auto"/>
              <w:bottom w:val="single" w:sz="4" w:space="0" w:color="auto"/>
              <w:right w:val="single" w:sz="4" w:space="0" w:color="auto"/>
            </w:tcBorders>
          </w:tcPr>
          <w:p w14:paraId="40DC9234" w14:textId="58D4D0F0" w:rsidR="0053587C" w:rsidRPr="00AD6FF5" w:rsidRDefault="007A0FF0" w:rsidP="005501FD">
            <w:pPr>
              <w:widowControl/>
              <w:jc w:val="right"/>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33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F0B334B" w14:textId="3C451251"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kern w:val="0"/>
                <w:sz w:val="18"/>
                <w:szCs w:val="18"/>
              </w:rPr>
              <w:t>Amazon Inspector</w:t>
            </w:r>
          </w:p>
        </w:tc>
        <w:tc>
          <w:tcPr>
            <w:tcW w:w="2693" w:type="dxa"/>
            <w:tcBorders>
              <w:top w:val="single" w:sz="4" w:space="0" w:color="auto"/>
              <w:left w:val="nil"/>
              <w:bottom w:val="single" w:sz="4" w:space="0" w:color="auto"/>
              <w:right w:val="single" w:sz="4" w:space="0" w:color="000000"/>
            </w:tcBorders>
            <w:shd w:val="clear" w:color="auto" w:fill="auto"/>
            <w:hideMark/>
          </w:tcPr>
          <w:p w14:paraId="6BBBB409" w14:textId="77777777" w:rsidR="0053587C" w:rsidRPr="00AD6FF5" w:rsidRDefault="0053587C" w:rsidP="0079419D">
            <w:pPr>
              <w:widowControl/>
              <w:jc w:val="left"/>
              <w:rPr>
                <w:rFonts w:ascii="游ゴシック" w:eastAsia="游ゴシック" w:hAnsi="游ゴシック" w:cs="ＭＳ Ｐゴシック"/>
                <w:kern w:val="0"/>
                <w:sz w:val="18"/>
                <w:szCs w:val="18"/>
              </w:rPr>
            </w:pPr>
            <w:r w:rsidRPr="00AD6FF5">
              <w:rPr>
                <w:rFonts w:ascii="游ゴシック" w:eastAsia="游ゴシック" w:hAnsi="游ゴシック" w:cs="ＭＳ Ｐゴシック" w:hint="eastAsia"/>
                <w:kern w:val="0"/>
                <w:sz w:val="18"/>
                <w:szCs w:val="18"/>
              </w:rPr>
              <w:t xml:space="preserve">　</w:t>
            </w:r>
          </w:p>
        </w:tc>
        <w:tc>
          <w:tcPr>
            <w:tcW w:w="4962" w:type="dxa"/>
            <w:vMerge/>
            <w:tcBorders>
              <w:top w:val="single" w:sz="4" w:space="0" w:color="auto"/>
              <w:left w:val="single" w:sz="4" w:space="0" w:color="auto"/>
              <w:bottom w:val="single" w:sz="4" w:space="0" w:color="000000"/>
              <w:right w:val="single" w:sz="4" w:space="0" w:color="000000"/>
            </w:tcBorders>
            <w:vAlign w:val="center"/>
            <w:hideMark/>
          </w:tcPr>
          <w:p w14:paraId="1AF6BDC6" w14:textId="77777777" w:rsidR="0053587C" w:rsidRPr="00AD6FF5" w:rsidRDefault="0053587C" w:rsidP="0079419D">
            <w:pPr>
              <w:widowControl/>
              <w:jc w:val="left"/>
              <w:rPr>
                <w:rFonts w:ascii="游ゴシック" w:eastAsia="游ゴシック" w:hAnsi="游ゴシック" w:cs="ＭＳ Ｐゴシック"/>
                <w:kern w:val="0"/>
                <w:sz w:val="18"/>
                <w:szCs w:val="18"/>
              </w:rPr>
            </w:pPr>
          </w:p>
        </w:tc>
      </w:tr>
    </w:tbl>
    <w:p w14:paraId="1ED52D50" w14:textId="77777777" w:rsidR="009F2D5F" w:rsidRPr="00AD6FF5" w:rsidRDefault="009F2D5F" w:rsidP="009F2D5F">
      <w:pPr>
        <w:jc w:val="center"/>
        <w:rPr>
          <w:rFonts w:ascii="ＭＳ 明朝" w:hAnsi="ＭＳ 明朝"/>
          <w:sz w:val="16"/>
          <w:szCs w:val="20"/>
        </w:rPr>
      </w:pPr>
    </w:p>
    <w:p w14:paraId="733821AA" w14:textId="77777777" w:rsidR="009F2D5F" w:rsidRPr="007D29EC" w:rsidRDefault="009F2D5F" w:rsidP="009F2D5F">
      <w:pPr>
        <w:autoSpaceDE w:val="0"/>
        <w:autoSpaceDN w:val="0"/>
        <w:rPr>
          <w:rFonts w:ascii="ＭＳ 明朝" w:hAnsi="ＭＳ 明朝" w:cs="ＭＳ 明朝"/>
          <w:sz w:val="10"/>
          <w:szCs w:val="10"/>
        </w:rPr>
      </w:pPr>
    </w:p>
    <w:p w14:paraId="4B705B29" w14:textId="77777777" w:rsidR="009F2D5F" w:rsidRPr="009A64F9" w:rsidRDefault="009F2D5F" w:rsidP="009F2D5F">
      <w:pPr>
        <w:snapToGrid w:val="0"/>
        <w:rPr>
          <w:rFonts w:hAnsi="ＭＳ ゴシック"/>
        </w:rPr>
      </w:pPr>
    </w:p>
    <w:p w14:paraId="30661D05" w14:textId="77777777" w:rsidR="009F2D5F" w:rsidRDefault="009F2D5F" w:rsidP="009F2D5F">
      <w:pPr>
        <w:pStyle w:val="af9"/>
      </w:pPr>
      <w:r>
        <w:br w:type="page"/>
      </w:r>
    </w:p>
    <w:p w14:paraId="58741C96" w14:textId="77777777" w:rsidR="009F2D5F" w:rsidRPr="00C17DB5" w:rsidRDefault="009F2D5F" w:rsidP="009F2D5F">
      <w:pPr>
        <w:rPr>
          <w:rFonts w:ascii="ＭＳ 明朝" w:hAnsi="ＭＳ 明朝"/>
        </w:rPr>
      </w:pPr>
      <w:r>
        <w:rPr>
          <w:rFonts w:ascii="ＭＳ 明朝" w:hAnsi="ＭＳ 明朝" w:hint="eastAsia"/>
        </w:rPr>
        <w:lastRenderedPageBreak/>
        <w:t>（別　紙）</w:t>
      </w:r>
    </w:p>
    <w:p w14:paraId="7979832D" w14:textId="77777777" w:rsidR="009F2D5F" w:rsidRDefault="009F2D5F" w:rsidP="009F2D5F">
      <w:pPr>
        <w:jc w:val="center"/>
        <w:rPr>
          <w:rFonts w:ascii="ＭＳ 明朝" w:hAnsi="ＭＳ 明朝"/>
        </w:rPr>
      </w:pPr>
      <w:r w:rsidRPr="00C17DB5">
        <w:rPr>
          <w:rFonts w:ascii="ＭＳ 明朝" w:hAnsi="ＭＳ 明朝" w:hint="eastAsia"/>
        </w:rPr>
        <w:t>入札書の記載方法</w:t>
      </w:r>
    </w:p>
    <w:p w14:paraId="45AA49A3" w14:textId="77777777" w:rsidR="009F2D5F" w:rsidRPr="00C17DB5" w:rsidRDefault="009F2D5F" w:rsidP="009F2D5F">
      <w:pPr>
        <w:rPr>
          <w:rFonts w:ascii="ＭＳ 明朝" w:hAnsi="ＭＳ 明朝"/>
        </w:rPr>
      </w:pPr>
    </w:p>
    <w:p w14:paraId="30D7C875" w14:textId="77777777" w:rsidR="009F2D5F" w:rsidRPr="00C17DB5" w:rsidRDefault="009F2D5F" w:rsidP="009F2D5F">
      <w:pPr>
        <w:pStyle w:val="af8"/>
        <w:numPr>
          <w:ilvl w:val="0"/>
          <w:numId w:val="52"/>
        </w:numPr>
        <w:ind w:leftChars="0"/>
        <w:rPr>
          <w:rFonts w:hAnsi="ＭＳ 明朝"/>
        </w:rPr>
      </w:pPr>
      <w:r w:rsidRPr="00C17DB5">
        <w:rPr>
          <w:rFonts w:hAnsi="ＭＳ 明朝" w:hint="eastAsia"/>
        </w:rPr>
        <w:t>「入札書」に記載する金額は、</w:t>
      </w:r>
      <w:bookmarkStart w:id="19" w:name="_Hlk194510545"/>
      <w:r w:rsidRPr="00E63052">
        <w:rPr>
          <w:rFonts w:hAnsi="ＭＳ 明朝" w:hint="eastAsia"/>
        </w:rPr>
        <w:t>2026</w:t>
      </w:r>
      <w:r w:rsidRPr="00E63052">
        <w:rPr>
          <w:rFonts w:hAnsi="ＭＳ 明朝" w:hint="eastAsia"/>
        </w:rPr>
        <w:t>年</w:t>
      </w:r>
      <w:r>
        <w:rPr>
          <w:rFonts w:hAnsi="ＭＳ 明朝" w:hint="eastAsia"/>
        </w:rPr>
        <w:t>5</w:t>
      </w:r>
      <w:r w:rsidRPr="00E63052">
        <w:rPr>
          <w:rFonts w:hAnsi="ＭＳ 明朝" w:hint="eastAsia"/>
        </w:rPr>
        <w:t>月分から</w:t>
      </w:r>
      <w:r w:rsidRPr="00E63052">
        <w:rPr>
          <w:rFonts w:hAnsi="ＭＳ 明朝" w:hint="eastAsia"/>
        </w:rPr>
        <w:t>202</w:t>
      </w:r>
      <w:r>
        <w:rPr>
          <w:rFonts w:hAnsi="ＭＳ 明朝" w:hint="eastAsia"/>
        </w:rPr>
        <w:t>7</w:t>
      </w:r>
      <w:r w:rsidRPr="00E63052">
        <w:rPr>
          <w:rFonts w:hAnsi="ＭＳ 明朝" w:hint="eastAsia"/>
        </w:rPr>
        <w:t>年</w:t>
      </w:r>
      <w:r w:rsidRPr="00E63052">
        <w:rPr>
          <w:rFonts w:hAnsi="ＭＳ 明朝" w:hint="eastAsia"/>
        </w:rPr>
        <w:t>4</w:t>
      </w:r>
      <w:r w:rsidRPr="00E63052">
        <w:rPr>
          <w:rFonts w:hAnsi="ＭＳ 明朝" w:hint="eastAsia"/>
        </w:rPr>
        <w:t>月分</w:t>
      </w:r>
      <w:bookmarkEnd w:id="19"/>
      <w:r w:rsidRPr="00C17DB5">
        <w:rPr>
          <w:rFonts w:hAnsi="ＭＳ 明朝" w:hint="eastAsia"/>
        </w:rPr>
        <w:t>までの調達仕様書に記載されているクラウドサービスに係る役務提供の合計金額、クラウドサービスの利用量から算定した従量課金分の合計金額</w:t>
      </w:r>
      <w:r>
        <w:rPr>
          <w:rFonts w:hAnsi="ＭＳ 明朝" w:hint="eastAsia"/>
        </w:rPr>
        <w:t>の合計金額</w:t>
      </w:r>
      <w:r w:rsidRPr="00C17DB5">
        <w:rPr>
          <w:rFonts w:hAnsi="ＭＳ 明朝" w:hint="eastAsia"/>
        </w:rPr>
        <w:t>を含む一切の経費を記載するものとする。</w:t>
      </w:r>
    </w:p>
    <w:p w14:paraId="61320CF7" w14:textId="77777777" w:rsidR="009F2D5F" w:rsidRPr="009844E7" w:rsidRDefault="009F2D5F" w:rsidP="009F2D5F">
      <w:pPr>
        <w:pStyle w:val="af8"/>
        <w:numPr>
          <w:ilvl w:val="0"/>
          <w:numId w:val="52"/>
        </w:numPr>
        <w:ind w:leftChars="0"/>
        <w:rPr>
          <w:rFonts w:hAnsi="ＭＳ 明朝"/>
        </w:rPr>
      </w:pPr>
      <w:r w:rsidRPr="009844E7">
        <w:rPr>
          <w:rFonts w:hAnsi="ＭＳ 明朝" w:hint="eastAsia"/>
        </w:rPr>
        <w:t>入札金額には、消費税及び地方消費税に係る課税事業者であるか免税事業者であるかを問わず、税抜きの合計金額を記載すること。</w:t>
      </w:r>
    </w:p>
    <w:p w14:paraId="58283F1D" w14:textId="77777777" w:rsidR="009F2D5F" w:rsidRPr="00D923C1" w:rsidRDefault="009F2D5F" w:rsidP="009F2D5F">
      <w:pPr>
        <w:pStyle w:val="af8"/>
        <w:numPr>
          <w:ilvl w:val="0"/>
          <w:numId w:val="52"/>
        </w:numPr>
        <w:ind w:leftChars="0"/>
        <w:rPr>
          <w:rFonts w:hAnsi="ＭＳ 明朝"/>
        </w:rPr>
      </w:pPr>
      <w:r w:rsidRPr="00C17DB5">
        <w:rPr>
          <w:rFonts w:hAnsi="ＭＳ 明朝" w:hint="eastAsia"/>
        </w:rPr>
        <w:t>「入札書」に記載の金額は、日本円とし、外貨（米ドル）は、支出官レート</w:t>
      </w:r>
      <w:r w:rsidRPr="00C17DB5">
        <w:rPr>
          <w:rFonts w:hAnsi="ＭＳ 明朝"/>
        </w:rPr>
        <w:t>(</w:t>
      </w:r>
      <w:r w:rsidRPr="00C17DB5">
        <w:rPr>
          <w:rFonts w:hAnsi="ＭＳ 明朝" w:hint="eastAsia"/>
        </w:rPr>
        <w:t>米ドル／</w:t>
      </w:r>
      <w:r>
        <w:rPr>
          <w:rFonts w:hAnsi="ＭＳ 明朝" w:hint="eastAsia"/>
        </w:rPr>
        <w:t>149</w:t>
      </w:r>
      <w:r w:rsidRPr="00D923C1">
        <w:rPr>
          <w:rFonts w:hAnsi="ＭＳ 明朝" w:hint="eastAsia"/>
        </w:rPr>
        <w:t>円</w:t>
      </w:r>
      <w:r w:rsidRPr="00D923C1">
        <w:rPr>
          <w:rFonts w:hAnsi="ＭＳ 明朝"/>
        </w:rPr>
        <w:t>)</w:t>
      </w:r>
      <w:r w:rsidRPr="00D923C1">
        <w:rPr>
          <w:rFonts w:hAnsi="ＭＳ 明朝" w:hint="eastAsia"/>
        </w:rPr>
        <w:t>（※）で算定すること。</w:t>
      </w:r>
    </w:p>
    <w:p w14:paraId="1B0A1E25" w14:textId="77777777" w:rsidR="009F2D5F" w:rsidRPr="00D923C1" w:rsidRDefault="009F2D5F" w:rsidP="009F2D5F">
      <w:pPr>
        <w:pStyle w:val="af8"/>
        <w:ind w:leftChars="0" w:left="440"/>
        <w:rPr>
          <w:rFonts w:hAnsi="ＭＳ 明朝"/>
        </w:rPr>
      </w:pPr>
      <w:r w:rsidRPr="00D923C1">
        <w:rPr>
          <w:rFonts w:hAnsi="ＭＳ 明朝" w:hint="eastAsia"/>
        </w:rPr>
        <w:t>※標準レートとして以下で定める支出官レートを活用</w:t>
      </w:r>
    </w:p>
    <w:p w14:paraId="6E33266A" w14:textId="77777777" w:rsidR="009F2D5F" w:rsidRPr="00D923C1" w:rsidRDefault="009F2D5F" w:rsidP="009F2D5F">
      <w:pPr>
        <w:ind w:left="442" w:firstLineChars="100" w:firstLine="202"/>
        <w:rPr>
          <w:rFonts w:ascii="ＭＳ 明朝" w:hAnsi="ＭＳ 明朝"/>
        </w:rPr>
      </w:pPr>
      <w:r w:rsidRPr="00D923C1">
        <w:rPr>
          <w:rFonts w:ascii="ＭＳ 明朝" w:hAnsi="ＭＳ 明朝" w:hint="eastAsia"/>
        </w:rPr>
        <w:t>○出納官吏事務規程第１４条及び第１６条に規定する外国貨幣換算率を定める等の件</w:t>
      </w:r>
    </w:p>
    <w:p w14:paraId="3B559A75" w14:textId="77777777" w:rsidR="009F2D5F" w:rsidRPr="00D923C1" w:rsidRDefault="009F2D5F" w:rsidP="009F2D5F">
      <w:pPr>
        <w:ind w:left="442" w:firstLineChars="100" w:firstLine="202"/>
        <w:rPr>
          <w:rFonts w:ascii="ＭＳ 明朝" w:hAnsi="ＭＳ 明朝"/>
        </w:rPr>
      </w:pPr>
      <w:r w:rsidRPr="00D923C1">
        <w:rPr>
          <w:rFonts w:ascii="ＭＳ 明朝" w:hAnsi="ＭＳ 明朝" w:hint="eastAsia"/>
        </w:rPr>
        <w:t>（令和</w:t>
      </w:r>
      <w:r>
        <w:rPr>
          <w:rFonts w:ascii="ＭＳ 明朝" w:hAnsi="ＭＳ 明朝" w:hint="eastAsia"/>
        </w:rPr>
        <w:t>8</w:t>
      </w:r>
      <w:r w:rsidRPr="00D923C1">
        <w:rPr>
          <w:rFonts w:ascii="ＭＳ 明朝" w:hAnsi="ＭＳ 明朝" w:hint="eastAsia"/>
        </w:rPr>
        <w:t>年</w:t>
      </w:r>
      <w:r>
        <w:rPr>
          <w:rFonts w:ascii="ＭＳ 明朝" w:hAnsi="ＭＳ 明朝" w:hint="eastAsia"/>
        </w:rPr>
        <w:t>1</w:t>
      </w:r>
      <w:r w:rsidRPr="00D923C1">
        <w:rPr>
          <w:rFonts w:ascii="ＭＳ 明朝" w:hAnsi="ＭＳ 明朝" w:hint="eastAsia"/>
        </w:rPr>
        <w:t>月</w:t>
      </w:r>
      <w:r>
        <w:rPr>
          <w:rFonts w:ascii="ＭＳ 明朝" w:hAnsi="ＭＳ 明朝" w:hint="eastAsia"/>
        </w:rPr>
        <w:t>9</w:t>
      </w:r>
      <w:r w:rsidRPr="00D923C1">
        <w:rPr>
          <w:rFonts w:ascii="ＭＳ 明朝" w:hAnsi="ＭＳ 明朝" w:hint="eastAsia"/>
        </w:rPr>
        <w:t>日財務省告示第</w:t>
      </w:r>
      <w:r>
        <w:rPr>
          <w:rFonts w:ascii="ＭＳ 明朝" w:hAnsi="ＭＳ 明朝" w:hint="eastAsia"/>
        </w:rPr>
        <w:t>11</w:t>
      </w:r>
      <w:r w:rsidRPr="00D923C1">
        <w:rPr>
          <w:rFonts w:ascii="ＭＳ 明朝" w:hAnsi="ＭＳ 明朝" w:hint="eastAsia"/>
        </w:rPr>
        <w:t>号）（令和</w:t>
      </w:r>
      <w:r>
        <w:rPr>
          <w:rFonts w:ascii="ＭＳ 明朝" w:hAnsi="ＭＳ 明朝" w:hint="eastAsia"/>
        </w:rPr>
        <w:t>8</w:t>
      </w:r>
      <w:r w:rsidRPr="00D923C1">
        <w:rPr>
          <w:rFonts w:ascii="ＭＳ 明朝" w:hAnsi="ＭＳ 明朝" w:hint="eastAsia"/>
        </w:rPr>
        <w:t>年</w:t>
      </w:r>
      <w:r>
        <w:rPr>
          <w:rFonts w:ascii="ＭＳ 明朝" w:hAnsi="ＭＳ 明朝" w:hint="eastAsia"/>
        </w:rPr>
        <w:t>4</w:t>
      </w:r>
      <w:r w:rsidRPr="00D923C1">
        <w:rPr>
          <w:rFonts w:ascii="ＭＳ 明朝" w:hAnsi="ＭＳ 明朝" w:hint="eastAsia"/>
        </w:rPr>
        <w:t>月</w:t>
      </w:r>
      <w:r>
        <w:rPr>
          <w:rFonts w:ascii="ＭＳ 明朝" w:hAnsi="ＭＳ 明朝" w:hint="eastAsia"/>
        </w:rPr>
        <w:t>1</w:t>
      </w:r>
      <w:r w:rsidRPr="00D923C1">
        <w:rPr>
          <w:rFonts w:ascii="ＭＳ 明朝" w:hAnsi="ＭＳ 明朝" w:hint="eastAsia"/>
        </w:rPr>
        <w:t>日適用）</w:t>
      </w:r>
    </w:p>
    <w:p w14:paraId="5E134E59" w14:textId="77777777" w:rsidR="009F2D5F" w:rsidRDefault="009F2D5F" w:rsidP="009F2D5F">
      <w:pPr>
        <w:ind w:left="442" w:firstLineChars="100" w:firstLine="202"/>
        <w:rPr>
          <w:rFonts w:ascii="ＭＳ 明朝" w:hAnsi="ＭＳ 明朝"/>
        </w:rPr>
      </w:pPr>
      <w:hyperlink r:id="rId22" w:history="1">
        <w:r w:rsidRPr="00FB36B1">
          <w:rPr>
            <w:rStyle w:val="af7"/>
          </w:rPr>
          <w:t>https://www.mof.go.jp/about_mof/act/kokuji_tsuutatsu/kokuji/KO-20260109-11.pdf</w:t>
        </w:r>
      </w:hyperlink>
    </w:p>
    <w:p w14:paraId="25B18FFD" w14:textId="77777777" w:rsidR="009F2D5F" w:rsidRPr="00C17DB5" w:rsidRDefault="009F2D5F" w:rsidP="009F2D5F">
      <w:pPr>
        <w:ind w:left="442" w:firstLineChars="100" w:firstLine="202"/>
        <w:rPr>
          <w:rFonts w:ascii="ＭＳ 明朝" w:hAnsi="ＭＳ 明朝"/>
        </w:rPr>
      </w:pPr>
    </w:p>
    <w:p w14:paraId="27EDA6B7" w14:textId="77777777" w:rsidR="009F2D5F" w:rsidRPr="00C17DB5" w:rsidRDefault="009F2D5F" w:rsidP="009F2D5F">
      <w:pPr>
        <w:pStyle w:val="af8"/>
        <w:numPr>
          <w:ilvl w:val="0"/>
          <w:numId w:val="52"/>
        </w:numPr>
        <w:ind w:leftChars="0"/>
        <w:rPr>
          <w:rFonts w:hAnsi="ＭＳ 明朝"/>
        </w:rPr>
      </w:pPr>
      <w:r w:rsidRPr="00C17DB5">
        <w:rPr>
          <w:rFonts w:hAnsi="ＭＳ 明朝" w:hint="eastAsia"/>
        </w:rPr>
        <w:t>入札金額の算定方法と入札書への記載</w:t>
      </w:r>
    </w:p>
    <w:p w14:paraId="63219119" w14:textId="5D7294C7" w:rsidR="009F2D5F" w:rsidRPr="00AE72FE" w:rsidRDefault="009F2D5F" w:rsidP="009F2D5F">
      <w:pPr>
        <w:ind w:leftChars="210" w:left="423"/>
        <w:rPr>
          <w:rFonts w:ascii="ＭＳ 明朝" w:hAnsi="ＭＳ 明朝"/>
          <w:u w:val="single"/>
        </w:rPr>
      </w:pPr>
      <w:r>
        <w:rPr>
          <w:rFonts w:ascii="ＭＳ 明朝" w:hAnsi="ＭＳ 明朝" w:hint="eastAsia"/>
          <w:u w:val="single"/>
        </w:rPr>
        <w:t>様式</w:t>
      </w:r>
      <w:r w:rsidR="00D6474C">
        <w:rPr>
          <w:rFonts w:ascii="ＭＳ 明朝" w:hAnsi="ＭＳ 明朝" w:hint="eastAsia"/>
          <w:u w:val="single"/>
        </w:rPr>
        <w:t>7</w:t>
      </w:r>
      <w:r w:rsidRPr="00C17DB5">
        <w:rPr>
          <w:rFonts w:ascii="ＭＳ 明朝" w:hAnsi="ＭＳ 明朝" w:hint="eastAsia"/>
          <w:u w:val="single"/>
        </w:rPr>
        <w:t>の入札内訳書（算定明細書）に記入し</w:t>
      </w:r>
      <w:r>
        <w:rPr>
          <w:rFonts w:ascii="ＭＳ 明朝" w:hAnsi="ＭＳ 明朝" w:hint="eastAsia"/>
          <w:u w:val="single"/>
        </w:rPr>
        <w:t>、入札書を</w:t>
      </w:r>
      <w:r w:rsidRPr="00C17DB5">
        <w:rPr>
          <w:rFonts w:ascii="ＭＳ 明朝" w:hAnsi="ＭＳ 明朝" w:hint="eastAsia"/>
          <w:u w:val="single"/>
        </w:rPr>
        <w:t>提出すること。</w:t>
      </w:r>
      <w:r>
        <w:rPr>
          <w:rFonts w:ascii="ＭＳ 明朝" w:hAnsi="ＭＳ 明朝" w:hint="eastAsia"/>
          <w:u w:val="single"/>
        </w:rPr>
        <w:t>なお、落札者は</w:t>
      </w:r>
      <w:r w:rsidRPr="00AE72FE">
        <w:rPr>
          <w:rFonts w:ascii="ＭＳ 明朝" w:hAnsi="ＭＳ 明朝" w:hint="eastAsia"/>
          <w:u w:val="single"/>
        </w:rPr>
        <w:t>様式</w:t>
      </w:r>
      <w:r w:rsidR="00D6474C">
        <w:rPr>
          <w:rFonts w:ascii="ＭＳ 明朝" w:hAnsi="ＭＳ 明朝" w:hint="eastAsia"/>
          <w:u w:val="single"/>
        </w:rPr>
        <w:t>7</w:t>
      </w:r>
      <w:r>
        <w:rPr>
          <w:rFonts w:ascii="ＭＳ 明朝" w:hAnsi="ＭＳ 明朝" w:hint="eastAsia"/>
          <w:u w:val="single"/>
        </w:rPr>
        <w:t>を</w:t>
      </w:r>
      <w:r w:rsidRPr="002871FF">
        <w:rPr>
          <w:rFonts w:ascii="ＭＳ 明朝" w:hAnsi="ＭＳ 明朝" w:hint="eastAsia"/>
          <w:u w:val="single"/>
        </w:rPr>
        <w:t>契約締結時までに提出すること。</w:t>
      </w:r>
    </w:p>
    <w:p w14:paraId="19C84506" w14:textId="686348EC" w:rsidR="009F2D5F" w:rsidRDefault="009F2D5F" w:rsidP="009F2D5F">
      <w:pPr>
        <w:ind w:leftChars="210" w:left="423"/>
        <w:rPr>
          <w:rFonts w:ascii="ＭＳ 明朝" w:hAnsi="ＭＳ 明朝"/>
        </w:rPr>
      </w:pPr>
      <w:r w:rsidRPr="00C17DB5">
        <w:rPr>
          <w:rFonts w:ascii="ＭＳ 明朝" w:hAnsi="ＭＳ 明朝" w:hint="eastAsia"/>
        </w:rPr>
        <w:t>※</w:t>
      </w:r>
      <w:r>
        <w:rPr>
          <w:rFonts w:ascii="ＭＳ 明朝" w:hAnsi="ＭＳ 明朝" w:hint="eastAsia"/>
        </w:rPr>
        <w:t>様式</w:t>
      </w:r>
      <w:r w:rsidR="00D6474C">
        <w:rPr>
          <w:rFonts w:ascii="ＭＳ 明朝" w:hAnsi="ＭＳ 明朝" w:hint="eastAsia"/>
        </w:rPr>
        <w:t>7</w:t>
      </w:r>
      <w:r w:rsidRPr="00C17DB5">
        <w:rPr>
          <w:rFonts w:ascii="ＭＳ 明朝" w:hAnsi="ＭＳ 明朝" w:hint="eastAsia"/>
        </w:rPr>
        <w:t>の入札内訳書（算定明細書）に記入する場合は、記入欄以外のセルに変更を加えないこと。</w:t>
      </w:r>
    </w:p>
    <w:p w14:paraId="330CC1F6" w14:textId="77777777" w:rsidR="009F2D5F" w:rsidRPr="00C17DB5" w:rsidRDefault="009F2D5F" w:rsidP="009F2D5F">
      <w:pPr>
        <w:rPr>
          <w:rFonts w:ascii="ＭＳ 明朝" w:hAnsi="ＭＳ 明朝"/>
        </w:rPr>
      </w:pPr>
    </w:p>
    <w:p w14:paraId="0B79B87C" w14:textId="77777777" w:rsidR="009F2D5F" w:rsidRPr="00C17DB5" w:rsidRDefault="009F2D5F" w:rsidP="009F2D5F">
      <w:pPr>
        <w:rPr>
          <w:rFonts w:ascii="ＭＳ 明朝" w:hAnsi="ＭＳ 明朝"/>
        </w:rPr>
      </w:pPr>
      <w:r w:rsidRPr="00C17DB5">
        <w:rPr>
          <w:rFonts w:ascii="ＭＳ 明朝" w:hAnsi="ＭＳ 明朝" w:hint="eastAsia"/>
        </w:rPr>
        <w:t>（算定方法）</w:t>
      </w:r>
    </w:p>
    <w:p w14:paraId="57A736C6" w14:textId="77777777" w:rsidR="009F2D5F" w:rsidRPr="00C17DB5" w:rsidRDefault="009F2D5F" w:rsidP="009F2D5F">
      <w:pPr>
        <w:rPr>
          <w:rFonts w:ascii="ＭＳ 明朝" w:hAnsi="ＭＳ 明朝"/>
        </w:rPr>
      </w:pPr>
      <w:r w:rsidRPr="00C17DB5">
        <w:rPr>
          <w:rFonts w:ascii="ＭＳ 明朝" w:hAnsi="ＭＳ 明朝"/>
        </w:rPr>
        <w:t>A</w:t>
      </w:r>
      <w:r w:rsidRPr="00C17DB5">
        <w:rPr>
          <w:rFonts w:ascii="ＭＳ 明朝" w:hAnsi="ＭＳ 明朝" w:hint="eastAsia"/>
        </w:rPr>
        <w:t>：クラウドサービス利用に係る従量課金分の利用量から算定</w:t>
      </w:r>
      <w:r w:rsidRPr="00E63052">
        <w:rPr>
          <w:rFonts w:ascii="ＭＳ 明朝" w:hAnsi="ＭＳ 明朝" w:hint="eastAsia"/>
        </w:rPr>
        <w:t>（</w:t>
      </w:r>
      <w:bookmarkStart w:id="20" w:name="_Hlk194510567"/>
      <w:r w:rsidRPr="00E63052">
        <w:rPr>
          <w:rFonts w:ascii="ＭＳ 明朝" w:hAnsi="ＭＳ 明朝" w:hint="eastAsia"/>
        </w:rPr>
        <w:t>2026年</w:t>
      </w:r>
      <w:r>
        <w:rPr>
          <w:rFonts w:ascii="ＭＳ 明朝" w:hAnsi="ＭＳ 明朝" w:hint="eastAsia"/>
        </w:rPr>
        <w:t>5</w:t>
      </w:r>
      <w:r w:rsidRPr="00E63052">
        <w:rPr>
          <w:rFonts w:ascii="ＭＳ 明朝" w:hAnsi="ＭＳ 明朝" w:hint="eastAsia"/>
        </w:rPr>
        <w:t>月分～202</w:t>
      </w:r>
      <w:r>
        <w:rPr>
          <w:rFonts w:ascii="ＭＳ 明朝" w:hAnsi="ＭＳ 明朝" w:hint="eastAsia"/>
        </w:rPr>
        <w:t>7</w:t>
      </w:r>
      <w:r w:rsidRPr="00E63052">
        <w:rPr>
          <w:rFonts w:ascii="ＭＳ 明朝" w:hAnsi="ＭＳ 明朝" w:hint="eastAsia"/>
        </w:rPr>
        <w:t>年4月分</w:t>
      </w:r>
      <w:bookmarkEnd w:id="20"/>
      <w:r w:rsidRPr="00E63052">
        <w:rPr>
          <w:rFonts w:ascii="ＭＳ 明朝" w:hAnsi="ＭＳ 明朝" w:hint="eastAsia"/>
        </w:rPr>
        <w:t>）</w:t>
      </w:r>
    </w:p>
    <w:p w14:paraId="44ED3FF1" w14:textId="77777777" w:rsidR="009F2D5F" w:rsidRPr="00CF22F6" w:rsidRDefault="009F2D5F" w:rsidP="009F2D5F">
      <w:pPr>
        <w:ind w:firstLineChars="100" w:firstLine="202"/>
        <w:rPr>
          <w:rFonts w:hAnsi="ＭＳ 明朝"/>
        </w:rPr>
      </w:pPr>
      <w:r>
        <w:rPr>
          <w:rFonts w:hAnsi="ＭＳ 明朝" w:hint="eastAsia"/>
        </w:rPr>
        <w:t>①</w:t>
      </w:r>
      <w:r w:rsidRPr="00CF22F6">
        <w:rPr>
          <w:rFonts w:hAnsi="ＭＳ 明朝" w:hint="eastAsia"/>
        </w:rPr>
        <w:t>調達仕様書の利用量から見積もることが可能なサービスのコスト要素</w:t>
      </w:r>
    </w:p>
    <w:p w14:paraId="5CBADD9C" w14:textId="77777777" w:rsidR="009F2D5F" w:rsidRPr="00C17DB5" w:rsidRDefault="009F2D5F" w:rsidP="009F2D5F">
      <w:pPr>
        <w:ind w:leftChars="200" w:left="403"/>
        <w:rPr>
          <w:rFonts w:ascii="ＭＳ 明朝" w:hAnsi="ＭＳ 明朝"/>
        </w:rPr>
      </w:pPr>
      <w:r w:rsidRPr="00C17DB5">
        <w:rPr>
          <w:rFonts w:ascii="ＭＳ 明朝" w:hAnsi="ＭＳ 明朝"/>
        </w:rPr>
        <w:t xml:space="preserve">a </w:t>
      </w:r>
      <w:r w:rsidRPr="00C17DB5">
        <w:rPr>
          <w:rFonts w:ascii="ＭＳ 明朝" w:hAnsi="ＭＳ 明朝" w:hint="eastAsia"/>
        </w:rPr>
        <w:t>サービスのコスト要素の利用量×○○＄</w:t>
      </w:r>
      <w:r>
        <w:rPr>
          <w:rFonts w:ascii="ＭＳ 明朝" w:hAnsi="ＭＳ 明朝" w:hint="eastAsia"/>
        </w:rPr>
        <w:t xml:space="preserve">　　　　　　　</w:t>
      </w:r>
      <w:r w:rsidRPr="00C17DB5">
        <w:rPr>
          <w:rFonts w:ascii="ＭＳ 明朝" w:hAnsi="ＭＳ 明朝" w:hint="eastAsia"/>
        </w:rPr>
        <w:t>＝○○○○○＄</w:t>
      </w:r>
    </w:p>
    <w:p w14:paraId="07D49A71" w14:textId="77777777" w:rsidR="009F2D5F" w:rsidRPr="00C17DB5" w:rsidRDefault="009F2D5F" w:rsidP="009F2D5F">
      <w:pPr>
        <w:ind w:leftChars="200" w:left="403" w:firstLineChars="1300" w:firstLine="2620"/>
        <w:rPr>
          <w:rFonts w:ascii="ＭＳ 明朝" w:hAnsi="ＭＳ 明朝"/>
        </w:rPr>
      </w:pPr>
      <w:r w:rsidRPr="00C17DB5">
        <w:rPr>
          <w:rFonts w:ascii="ＭＳ 明朝" w:hAnsi="ＭＳ 明朝" w:hint="eastAsia"/>
        </w:rPr>
        <w:t>：</w:t>
      </w:r>
      <w:r>
        <w:rPr>
          <w:rFonts w:ascii="ＭＳ 明朝" w:hAnsi="ＭＳ 明朝" w:hint="eastAsia"/>
        </w:rPr>
        <w:t xml:space="preserve">　　　　　　　　　　　　　　　</w:t>
      </w:r>
      <w:r w:rsidRPr="00C17DB5">
        <w:rPr>
          <w:rFonts w:ascii="ＭＳ 明朝" w:hAnsi="ＭＳ 明朝" w:hint="eastAsia"/>
        </w:rPr>
        <w:t>：</w:t>
      </w:r>
    </w:p>
    <w:p w14:paraId="0235A2B1" w14:textId="77777777" w:rsidR="009F2D5F" w:rsidRPr="00C17DB5" w:rsidRDefault="009F2D5F" w:rsidP="009F2D5F">
      <w:pPr>
        <w:ind w:leftChars="200" w:left="403"/>
        <w:rPr>
          <w:rFonts w:ascii="ＭＳ 明朝" w:hAnsi="ＭＳ 明朝"/>
        </w:rPr>
      </w:pPr>
      <w:r w:rsidRPr="00C17DB5">
        <w:rPr>
          <w:rFonts w:ascii="ＭＳ 明朝" w:hAnsi="ＭＳ 明朝"/>
        </w:rPr>
        <w:t xml:space="preserve">z </w:t>
      </w:r>
      <w:r w:rsidRPr="00C17DB5">
        <w:rPr>
          <w:rFonts w:ascii="ＭＳ 明朝" w:hAnsi="ＭＳ 明朝" w:hint="eastAsia"/>
        </w:rPr>
        <w:t>サービスのコスト要素の利用量×○○＄</w:t>
      </w:r>
      <w:r>
        <w:rPr>
          <w:rFonts w:ascii="ＭＳ 明朝" w:hAnsi="ＭＳ 明朝" w:hint="eastAsia"/>
        </w:rPr>
        <w:t xml:space="preserve">　　　　　　　</w:t>
      </w:r>
      <w:r w:rsidRPr="00C17DB5">
        <w:rPr>
          <w:rFonts w:ascii="ＭＳ 明朝" w:hAnsi="ＭＳ 明朝" w:hint="eastAsia"/>
        </w:rPr>
        <w:t>＝○○○○○＄</w:t>
      </w:r>
      <w:r>
        <w:rPr>
          <w:rFonts w:ascii="ＭＳ 明朝" w:hAnsi="ＭＳ 明朝"/>
        </w:rPr>
        <w:br/>
      </w:r>
      <w:r w:rsidRPr="00C17DB5">
        <w:rPr>
          <w:rFonts w:ascii="ＭＳ 明朝" w:hAnsi="ＭＳ 明朝"/>
        </w:rPr>
        <w:t>a</w:t>
      </w:r>
      <w:r w:rsidRPr="00C17DB5">
        <w:rPr>
          <w:rFonts w:ascii="ＭＳ 明朝" w:hAnsi="ＭＳ 明朝" w:hint="eastAsia"/>
        </w:rPr>
        <w:t>～</w:t>
      </w:r>
      <w:r w:rsidRPr="00C17DB5">
        <w:rPr>
          <w:rFonts w:ascii="ＭＳ 明朝" w:hAnsi="ＭＳ 明朝"/>
        </w:rPr>
        <w:t>z</w:t>
      </w:r>
      <w:r w:rsidRPr="00C17DB5">
        <w:rPr>
          <w:rFonts w:ascii="ＭＳ 明朝" w:hAnsi="ＭＳ 明朝" w:hint="eastAsia"/>
        </w:rPr>
        <w:t>の合計額×割引／割増率</w:t>
      </w:r>
      <w:r>
        <w:rPr>
          <w:rFonts w:ascii="ＭＳ 明朝" w:hAnsi="ＭＳ 明朝" w:hint="eastAsia"/>
        </w:rPr>
        <w:t xml:space="preserve">　　　　　　　　　　　　　</w:t>
      </w:r>
      <w:r w:rsidRPr="00C17DB5">
        <w:rPr>
          <w:rFonts w:ascii="ＭＳ 明朝" w:hAnsi="ＭＳ 明朝" w:hint="eastAsia"/>
        </w:rPr>
        <w:t>＝○○○○○＄</w:t>
      </w:r>
      <w:r>
        <w:rPr>
          <w:rFonts w:ascii="ＭＳ 明朝" w:hAnsi="ＭＳ 明朝" w:hint="eastAsia"/>
        </w:rPr>
        <w:t>・・・①</w:t>
      </w:r>
    </w:p>
    <w:p w14:paraId="5EAF1845" w14:textId="77777777" w:rsidR="009F2D5F" w:rsidRPr="00C17DB5" w:rsidRDefault="009F2D5F" w:rsidP="009F2D5F">
      <w:pPr>
        <w:ind w:firstLineChars="100" w:firstLine="202"/>
        <w:rPr>
          <w:rFonts w:ascii="ＭＳ 明朝" w:hAnsi="ＭＳ 明朝"/>
        </w:rPr>
      </w:pPr>
      <w:r w:rsidRPr="00C17DB5">
        <w:rPr>
          <w:rFonts w:ascii="ＭＳ 明朝" w:hAnsi="ＭＳ 明朝" w:hint="eastAsia"/>
        </w:rPr>
        <w:t>②調達仕様書の利用量から見積もれないサービス、コスト要素（通信量等）</w:t>
      </w:r>
    </w:p>
    <w:p w14:paraId="7E430334" w14:textId="77777777" w:rsidR="009F2D5F" w:rsidRPr="00C17DB5" w:rsidRDefault="009F2D5F" w:rsidP="009F2D5F">
      <w:pPr>
        <w:ind w:leftChars="200" w:left="403"/>
        <w:rPr>
          <w:rFonts w:ascii="ＭＳ 明朝" w:hAnsi="ＭＳ 明朝"/>
        </w:rPr>
      </w:pPr>
      <w:r w:rsidRPr="00C17DB5">
        <w:rPr>
          <w:rFonts w:ascii="ＭＳ 明朝" w:hAnsi="ＭＳ 明朝"/>
        </w:rPr>
        <w:t>a</w:t>
      </w:r>
      <w:r w:rsidRPr="00C17DB5">
        <w:rPr>
          <w:rFonts w:ascii="ＭＳ 明朝" w:hAnsi="ＭＳ 明朝" w:hint="eastAsia"/>
        </w:rPr>
        <w:t>～</w:t>
      </w:r>
      <w:r w:rsidRPr="00C17DB5">
        <w:rPr>
          <w:rFonts w:ascii="ＭＳ 明朝" w:hAnsi="ＭＳ 明朝"/>
        </w:rPr>
        <w:t>z</w:t>
      </w:r>
      <w:r w:rsidRPr="00C17DB5">
        <w:rPr>
          <w:rFonts w:ascii="ＭＳ 明朝" w:hAnsi="ＭＳ 明朝" w:hint="eastAsia"/>
        </w:rPr>
        <w:t>の合計額×</w:t>
      </w:r>
      <w:r w:rsidRPr="00C17DB5">
        <w:rPr>
          <w:rFonts w:ascii="ＭＳ 明朝" w:hAnsi="ＭＳ 明朝"/>
        </w:rPr>
        <w:t>0.1</w:t>
      </w:r>
      <w:r>
        <w:rPr>
          <w:rFonts w:ascii="ＭＳ 明朝" w:hAnsi="ＭＳ 明朝" w:hint="eastAsia"/>
        </w:rPr>
        <w:t>（</w:t>
      </w:r>
      <w:r w:rsidRPr="00C17DB5">
        <w:rPr>
          <w:rFonts w:ascii="ＭＳ 明朝" w:hAnsi="ＭＳ 明朝" w:hint="eastAsia"/>
        </w:rPr>
        <w:t>①の</w:t>
      </w:r>
      <w:r w:rsidRPr="00C17DB5">
        <w:rPr>
          <w:rFonts w:ascii="ＭＳ 明朝" w:hAnsi="ＭＳ 明朝"/>
        </w:rPr>
        <w:t>10</w:t>
      </w:r>
      <w:r w:rsidRPr="00C17DB5">
        <w:rPr>
          <w:rFonts w:ascii="ＭＳ 明朝" w:hAnsi="ＭＳ 明朝" w:hint="eastAsia"/>
        </w:rPr>
        <w:t>％を見込む</w:t>
      </w:r>
      <w:r>
        <w:rPr>
          <w:rFonts w:ascii="ＭＳ 明朝" w:hAnsi="ＭＳ 明朝" w:hint="eastAsia"/>
        </w:rPr>
        <w:t>）</w:t>
      </w:r>
      <w:r w:rsidRPr="00C17DB5">
        <w:rPr>
          <w:rFonts w:ascii="ＭＳ 明朝" w:hAnsi="ＭＳ 明朝" w:hint="eastAsia"/>
        </w:rPr>
        <w:t>×割引／割増率＝○○○○○＄</w:t>
      </w:r>
      <w:r>
        <w:rPr>
          <w:rFonts w:ascii="ＭＳ 明朝" w:hAnsi="ＭＳ 明朝" w:hint="eastAsia"/>
        </w:rPr>
        <w:t>・・・②</w:t>
      </w:r>
    </w:p>
    <w:p w14:paraId="6BDEE78F" w14:textId="77777777" w:rsidR="009F2D5F" w:rsidRPr="00C17DB5" w:rsidRDefault="009F2D5F" w:rsidP="009F2D5F">
      <w:pPr>
        <w:ind w:firstLineChars="2100" w:firstLine="4233"/>
        <w:rPr>
          <w:rFonts w:ascii="ＭＳ 明朝" w:hAnsi="ＭＳ 明朝"/>
        </w:rPr>
      </w:pPr>
      <w:r>
        <w:rPr>
          <w:rFonts w:hAnsi="ＭＳ 明朝" w:hint="eastAsia"/>
        </w:rPr>
        <w:t xml:space="preserve">　　</w:t>
      </w:r>
      <w:r w:rsidRPr="00C17DB5">
        <w:rPr>
          <w:rFonts w:ascii="ＭＳ 明朝" w:hAnsi="ＭＳ 明朝" w:hint="eastAsia"/>
        </w:rPr>
        <w:t>合計①＋②＝○○○○○○＄</w:t>
      </w:r>
    </w:p>
    <w:p w14:paraId="61665AF3" w14:textId="77777777" w:rsidR="009F2D5F" w:rsidRPr="00C17DB5" w:rsidRDefault="009F2D5F" w:rsidP="009F2D5F">
      <w:pPr>
        <w:ind w:firstLineChars="2200" w:firstLine="4434"/>
        <w:rPr>
          <w:rFonts w:ascii="ＭＳ 明朝" w:hAnsi="ＭＳ 明朝"/>
        </w:rPr>
      </w:pPr>
      <w:r w:rsidRPr="00C17DB5">
        <w:rPr>
          <w:rFonts w:ascii="ＭＳ 明朝" w:hAnsi="ＭＳ 明朝" w:hint="eastAsia"/>
        </w:rPr>
        <w:t>➜上記</w:t>
      </w:r>
      <w:r w:rsidRPr="00C17DB5">
        <w:rPr>
          <w:rFonts w:ascii="ＭＳ 明朝" w:hAnsi="ＭＳ 明朝"/>
        </w:rPr>
        <w:t>(3)</w:t>
      </w:r>
      <w:r w:rsidRPr="00C17DB5">
        <w:rPr>
          <w:rFonts w:ascii="ＭＳ 明朝" w:hAnsi="ＭＳ 明朝" w:hint="eastAsia"/>
        </w:rPr>
        <w:t>指定のレートにて円換算</w:t>
      </w:r>
      <w:r w:rsidRPr="00C17DB5">
        <w:rPr>
          <w:rFonts w:ascii="ＭＳ 明朝" w:hAnsi="ＭＳ 明朝"/>
        </w:rPr>
        <w:t>(</w:t>
      </w:r>
      <w:r w:rsidRPr="00C17DB5">
        <w:rPr>
          <w:rFonts w:ascii="ＭＳ 明朝" w:hAnsi="ＭＳ 明朝" w:hint="eastAsia"/>
        </w:rPr>
        <w:t>円未満切捨て</w:t>
      </w:r>
      <w:r w:rsidRPr="00C17DB5">
        <w:rPr>
          <w:rFonts w:ascii="ＭＳ 明朝" w:hAnsi="ＭＳ 明朝"/>
        </w:rPr>
        <w:t>)</w:t>
      </w:r>
    </w:p>
    <w:p w14:paraId="2EBBFBD0" w14:textId="77777777" w:rsidR="009F2D5F" w:rsidRPr="00C17DB5" w:rsidRDefault="009F2D5F" w:rsidP="009F2D5F">
      <w:pPr>
        <w:ind w:firstLineChars="1500" w:firstLine="3023"/>
        <w:rPr>
          <w:rFonts w:ascii="ＭＳ 明朝" w:hAnsi="ＭＳ 明朝"/>
        </w:rPr>
      </w:pPr>
      <w:r w:rsidRPr="00C17DB5">
        <w:rPr>
          <w:rFonts w:ascii="ＭＳ 明朝" w:hAnsi="ＭＳ 明朝" w:hint="eastAsia"/>
        </w:rPr>
        <w:t>円換算後の合計○○○○○○○円（税抜）・・・・・・・・・・・</w:t>
      </w:r>
      <w:r w:rsidRPr="00C17DB5">
        <w:rPr>
          <w:rFonts w:ascii="ＭＳ 明朝" w:hAnsi="ＭＳ 明朝"/>
        </w:rPr>
        <w:t>A</w:t>
      </w:r>
    </w:p>
    <w:p w14:paraId="7CB824BD" w14:textId="77777777" w:rsidR="009F2D5F" w:rsidRPr="00C17DB5" w:rsidRDefault="009F2D5F" w:rsidP="009F2D5F">
      <w:pPr>
        <w:rPr>
          <w:rFonts w:ascii="ＭＳ 明朝" w:hAnsi="ＭＳ 明朝"/>
        </w:rPr>
      </w:pPr>
      <w:r w:rsidRPr="00C17DB5">
        <w:rPr>
          <w:rFonts w:ascii="ＭＳ 明朝" w:hAnsi="ＭＳ 明朝"/>
        </w:rPr>
        <w:t>B</w:t>
      </w:r>
      <w:r w:rsidRPr="00C17DB5">
        <w:rPr>
          <w:rFonts w:ascii="ＭＳ 明朝" w:hAnsi="ＭＳ 明朝" w:hint="eastAsia"/>
        </w:rPr>
        <w:t>：クラウドサービス役務提供月額固定分</w:t>
      </w:r>
      <w:r w:rsidRPr="00E63052">
        <w:rPr>
          <w:rFonts w:ascii="ＭＳ 明朝" w:hAnsi="ＭＳ 明朝" w:hint="eastAsia"/>
        </w:rPr>
        <w:t>（</w:t>
      </w:r>
      <w:bookmarkStart w:id="21" w:name="_Hlk194510579"/>
      <w:r w:rsidRPr="00E63052">
        <w:rPr>
          <w:rFonts w:ascii="ＭＳ 明朝" w:hAnsi="ＭＳ 明朝" w:hint="eastAsia"/>
        </w:rPr>
        <w:t>2026年</w:t>
      </w:r>
      <w:r>
        <w:rPr>
          <w:rFonts w:ascii="ＭＳ 明朝" w:hAnsi="ＭＳ 明朝" w:hint="eastAsia"/>
        </w:rPr>
        <w:t>5</w:t>
      </w:r>
      <w:r w:rsidRPr="00E63052">
        <w:rPr>
          <w:rFonts w:ascii="ＭＳ 明朝" w:hAnsi="ＭＳ 明朝" w:hint="eastAsia"/>
        </w:rPr>
        <w:t>月分～202</w:t>
      </w:r>
      <w:r>
        <w:rPr>
          <w:rFonts w:ascii="ＭＳ 明朝" w:hAnsi="ＭＳ 明朝" w:hint="eastAsia"/>
        </w:rPr>
        <w:t>7</w:t>
      </w:r>
      <w:r w:rsidRPr="00E63052">
        <w:rPr>
          <w:rFonts w:ascii="ＭＳ 明朝" w:hAnsi="ＭＳ 明朝" w:hint="eastAsia"/>
        </w:rPr>
        <w:t>年4月分</w:t>
      </w:r>
      <w:bookmarkEnd w:id="21"/>
      <w:r w:rsidRPr="00E63052">
        <w:rPr>
          <w:rFonts w:ascii="ＭＳ 明朝" w:hAnsi="ＭＳ 明朝" w:hint="eastAsia"/>
        </w:rPr>
        <w:t>）</w:t>
      </w:r>
    </w:p>
    <w:p w14:paraId="3F66601F" w14:textId="77777777" w:rsidR="009F2D5F" w:rsidRPr="00C17DB5" w:rsidRDefault="009F2D5F" w:rsidP="009F2D5F">
      <w:pPr>
        <w:ind w:firstLineChars="1700" w:firstLine="3426"/>
        <w:rPr>
          <w:rFonts w:ascii="ＭＳ 明朝" w:hAnsi="ＭＳ 明朝"/>
        </w:rPr>
      </w:pPr>
      <w:bookmarkStart w:id="22" w:name="_Hlk194510588"/>
      <w:r>
        <w:rPr>
          <w:rFonts w:ascii="ＭＳ 明朝" w:hAnsi="ＭＳ 明朝" w:hint="eastAsia"/>
        </w:rPr>
        <w:t>2026</w:t>
      </w:r>
      <w:r w:rsidRPr="00E63052">
        <w:rPr>
          <w:rFonts w:ascii="ＭＳ 明朝" w:hAnsi="ＭＳ 明朝" w:hint="eastAsia"/>
        </w:rPr>
        <w:t>年</w:t>
      </w:r>
      <w:r>
        <w:rPr>
          <w:rFonts w:ascii="ＭＳ 明朝" w:hAnsi="ＭＳ 明朝" w:hint="eastAsia"/>
        </w:rPr>
        <w:t>5</w:t>
      </w:r>
      <w:r w:rsidRPr="00E63052">
        <w:rPr>
          <w:rFonts w:ascii="ＭＳ 明朝" w:hAnsi="ＭＳ 明朝" w:hint="eastAsia"/>
        </w:rPr>
        <w:t>月</w:t>
      </w:r>
      <w:bookmarkEnd w:id="22"/>
      <w:r w:rsidRPr="00C17DB5">
        <w:rPr>
          <w:rFonts w:ascii="ＭＳ 明朝" w:hAnsi="ＭＳ 明朝" w:hint="eastAsia"/>
        </w:rPr>
        <w:t>分○○○○○○円（税抜）</w:t>
      </w:r>
    </w:p>
    <w:p w14:paraId="558249AC" w14:textId="77777777" w:rsidR="009F2D5F" w:rsidRPr="00C17DB5" w:rsidRDefault="009F2D5F" w:rsidP="009F2D5F">
      <w:pPr>
        <w:ind w:firstLineChars="2000" w:firstLine="4031"/>
        <w:rPr>
          <w:rFonts w:ascii="ＭＳ 明朝" w:hAnsi="ＭＳ 明朝"/>
        </w:rPr>
      </w:pPr>
      <w:r w:rsidRPr="00C17DB5">
        <w:rPr>
          <w:rFonts w:ascii="ＭＳ 明朝" w:hAnsi="ＭＳ 明朝" w:hint="eastAsia"/>
        </w:rPr>
        <w:t>：</w:t>
      </w:r>
      <w:r>
        <w:rPr>
          <w:rFonts w:ascii="ＭＳ 明朝" w:hAnsi="ＭＳ 明朝" w:hint="eastAsia"/>
        </w:rPr>
        <w:t xml:space="preserve">　　　　　　</w:t>
      </w:r>
      <w:r w:rsidRPr="00C17DB5">
        <w:rPr>
          <w:rFonts w:ascii="ＭＳ 明朝" w:hAnsi="ＭＳ 明朝" w:hint="eastAsia"/>
        </w:rPr>
        <w:t>：</w:t>
      </w:r>
    </w:p>
    <w:p w14:paraId="02511F1C" w14:textId="77777777" w:rsidR="009F2D5F" w:rsidRPr="00C17DB5" w:rsidRDefault="009F2D5F" w:rsidP="009F2D5F">
      <w:pPr>
        <w:ind w:firstLineChars="1700" w:firstLine="3426"/>
        <w:rPr>
          <w:rFonts w:ascii="ＭＳ 明朝" w:hAnsi="ＭＳ 明朝"/>
        </w:rPr>
      </w:pPr>
      <w:bookmarkStart w:id="23" w:name="_Hlk194510597"/>
      <w:r w:rsidRPr="00E63052">
        <w:rPr>
          <w:rFonts w:ascii="ＭＳ 明朝" w:hAnsi="ＭＳ 明朝"/>
        </w:rPr>
        <w:t>202</w:t>
      </w:r>
      <w:r>
        <w:rPr>
          <w:rFonts w:ascii="ＭＳ 明朝" w:hAnsi="ＭＳ 明朝" w:hint="eastAsia"/>
        </w:rPr>
        <w:t>7</w:t>
      </w:r>
      <w:r w:rsidRPr="00E63052">
        <w:rPr>
          <w:rFonts w:ascii="ＭＳ 明朝" w:hAnsi="ＭＳ 明朝" w:hint="eastAsia"/>
        </w:rPr>
        <w:t>年4月</w:t>
      </w:r>
      <w:bookmarkEnd w:id="23"/>
      <w:r w:rsidRPr="00C17DB5">
        <w:rPr>
          <w:rFonts w:ascii="ＭＳ 明朝" w:hAnsi="ＭＳ 明朝" w:hint="eastAsia"/>
        </w:rPr>
        <w:t>分○○○○○○円（税抜）</w:t>
      </w:r>
    </w:p>
    <w:p w14:paraId="7D231D8E" w14:textId="77777777" w:rsidR="009F2D5F" w:rsidRDefault="009F2D5F" w:rsidP="009F2D5F">
      <w:pPr>
        <w:ind w:firstLineChars="2000" w:firstLine="4031"/>
        <w:rPr>
          <w:rFonts w:ascii="ＭＳ 明朝" w:hAnsi="ＭＳ 明朝"/>
        </w:rPr>
      </w:pPr>
      <w:r w:rsidRPr="00C17DB5">
        <w:rPr>
          <w:rFonts w:ascii="ＭＳ 明朝" w:hAnsi="ＭＳ 明朝" w:hint="eastAsia"/>
        </w:rPr>
        <w:t>合計○○○○○○○円（税抜）・・・・・・・・・・・</w:t>
      </w:r>
      <w:r w:rsidRPr="00C17DB5">
        <w:rPr>
          <w:rFonts w:ascii="ＭＳ 明朝" w:hAnsi="ＭＳ 明朝"/>
        </w:rPr>
        <w:t>B</w:t>
      </w:r>
    </w:p>
    <w:p w14:paraId="4731CD1E" w14:textId="77777777" w:rsidR="009F2D5F" w:rsidRPr="00C17DB5" w:rsidRDefault="009F2D5F" w:rsidP="009F2D5F">
      <w:pPr>
        <w:rPr>
          <w:rFonts w:ascii="ＭＳ 明朝" w:hAnsi="ＭＳ 明朝"/>
        </w:rPr>
      </w:pPr>
      <w:r w:rsidRPr="00C17DB5">
        <w:rPr>
          <w:rFonts w:ascii="ＭＳ 明朝" w:hAnsi="ＭＳ 明朝" w:hint="eastAsia"/>
        </w:rPr>
        <w:t>（入札書への記載金額）</w:t>
      </w:r>
    </w:p>
    <w:p w14:paraId="5C96E478" w14:textId="77777777" w:rsidR="009F2D5F" w:rsidRPr="009844E7" w:rsidRDefault="009F2D5F" w:rsidP="009F2D5F">
      <w:pPr>
        <w:ind w:firstLineChars="300" w:firstLine="605"/>
        <w:rPr>
          <w:rFonts w:ascii="ＭＳ 明朝" w:hAnsi="ＭＳ 明朝"/>
        </w:rPr>
      </w:pPr>
      <w:r w:rsidRPr="00D923C1">
        <w:rPr>
          <w:rFonts w:ascii="ＭＳ 明朝" w:hAnsi="ＭＳ 明朝" w:hint="eastAsia"/>
          <w:noProof/>
        </w:rPr>
        <mc:AlternateContent>
          <mc:Choice Requires="wps">
            <w:drawing>
              <wp:anchor distT="0" distB="0" distL="114300" distR="114300" simplePos="0" relativeHeight="251664384" behindDoc="0" locked="0" layoutInCell="1" allowOverlap="1" wp14:anchorId="1530EB6E" wp14:editId="10C48693">
                <wp:simplePos x="0" y="0"/>
                <wp:positionH relativeFrom="column">
                  <wp:posOffset>943610</wp:posOffset>
                </wp:positionH>
                <wp:positionV relativeFrom="paragraph">
                  <wp:posOffset>7620</wp:posOffset>
                </wp:positionV>
                <wp:extent cx="2044700" cy="184150"/>
                <wp:effectExtent l="0" t="0" r="12700" b="25400"/>
                <wp:wrapNone/>
                <wp:docPr id="59224510" name="正方形/長方形 1"/>
                <wp:cNvGraphicFramePr/>
                <a:graphic xmlns:a="http://schemas.openxmlformats.org/drawingml/2006/main">
                  <a:graphicData uri="http://schemas.microsoft.com/office/word/2010/wordprocessingShape">
                    <wps:wsp>
                      <wps:cNvSpPr/>
                      <wps:spPr>
                        <a:xfrm>
                          <a:off x="0" y="0"/>
                          <a:ext cx="2044700" cy="1841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313B3" id="正方形/長方形 1" o:spid="_x0000_s1026" style="position:absolute;margin-left:74.3pt;margin-top:.6pt;width:161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" filled="f" strokecolor="black [3213]" strokeweight="1pt"/>
            </w:pict>
          </mc:Fallback>
        </mc:AlternateContent>
      </w:r>
      <w:r w:rsidRPr="00D923C1">
        <w:rPr>
          <w:rFonts w:ascii="ＭＳ 明朝" w:hAnsi="ＭＳ 明朝"/>
        </w:rPr>
        <w:t>A</w:t>
      </w:r>
      <w:r w:rsidRPr="00D923C1">
        <w:rPr>
          <w:rFonts w:ascii="ＭＳ 明朝" w:hAnsi="ＭＳ 明朝" w:hint="eastAsia"/>
        </w:rPr>
        <w:t>＋</w:t>
      </w:r>
      <w:r w:rsidRPr="00D923C1">
        <w:rPr>
          <w:rFonts w:ascii="ＭＳ 明朝" w:hAnsi="ＭＳ 明朝"/>
        </w:rPr>
        <w:t xml:space="preserve">B </w:t>
      </w:r>
      <w:r w:rsidRPr="00D923C1">
        <w:rPr>
          <w:rFonts w:ascii="ＭＳ 明朝" w:hAnsi="ＭＳ 明朝" w:hint="eastAsia"/>
        </w:rPr>
        <w:t>＝　○○○○○○○○○○円</w:t>
      </w:r>
      <w:r w:rsidRPr="009844E7">
        <w:rPr>
          <w:rFonts w:ascii="ＭＳ 明朝" w:hAnsi="ＭＳ 明朝" w:hint="eastAsia"/>
        </w:rPr>
        <w:t>（税抜）</w:t>
      </w:r>
    </w:p>
    <w:p w14:paraId="608A39F3" w14:textId="77777777" w:rsidR="009D49D7" w:rsidRPr="00B21447" w:rsidRDefault="003043D7" w:rsidP="00C73A49">
      <w:pPr>
        <w:ind w:left="202" w:hangingChars="100" w:hanging="202"/>
        <w:jc w:val="center"/>
        <w:rPr>
          <w:rFonts w:ascii="ＭＳ 明朝" w:hAnsi="ＭＳ 明朝"/>
        </w:rPr>
      </w:pPr>
      <w:r w:rsidRPr="00B21447">
        <w:rPr>
          <w:rFonts w:ascii="ＭＳ 明朝" w:hAnsi="ＭＳ 明朝"/>
        </w:rPr>
        <w:br w:type="page"/>
      </w:r>
    </w:p>
    <w:p w14:paraId="608A3A41" w14:textId="77777777" w:rsidR="005004B0" w:rsidRDefault="005004B0" w:rsidP="005004B0">
      <w:pPr>
        <w:rPr>
          <w:rFonts w:ascii="ＭＳ 明朝" w:hAnsi="ＭＳ 明朝"/>
        </w:rPr>
        <w:sectPr w:rsidR="005004B0" w:rsidSect="00D6474C">
          <w:pgSz w:w="11906" w:h="16838" w:code="9"/>
          <w:pgMar w:top="1134" w:right="1134" w:bottom="1134" w:left="1134" w:header="794" w:footer="794" w:gutter="0"/>
          <w:cols w:space="425"/>
          <w:docGrid w:type="linesAndChars" w:linePitch="311" w:charSpace="-1730"/>
        </w:sectPr>
      </w:pPr>
      <w:bookmarkStart w:id="24" w:name="_Toc312686013"/>
    </w:p>
    <w:p w14:paraId="608A3A67" w14:textId="41AFA426" w:rsidR="000F713F" w:rsidRPr="007C3BFB" w:rsidRDefault="00FD69D3" w:rsidP="00295524">
      <w:pPr>
        <w:pStyle w:val="af9"/>
      </w:pPr>
      <w:bookmarkStart w:id="25" w:name="_Toc329788654"/>
      <w:bookmarkStart w:id="26" w:name="_Toc525647148"/>
      <w:r>
        <w:rPr>
          <w:rFonts w:hint="eastAsia"/>
        </w:rPr>
        <w:lastRenderedPageBreak/>
        <w:t>Ⅳ</w:t>
      </w:r>
      <w:r w:rsidR="00CD07B5" w:rsidRPr="007C3BFB">
        <w:rPr>
          <w:rFonts w:hint="eastAsia"/>
        </w:rPr>
        <w:t>．その他関連</w:t>
      </w:r>
      <w:r w:rsidR="005004B0" w:rsidRPr="007C3BFB">
        <w:rPr>
          <w:rFonts w:hint="eastAsia"/>
        </w:rPr>
        <w:t>資料</w:t>
      </w:r>
      <w:bookmarkEnd w:id="24"/>
      <w:bookmarkEnd w:id="25"/>
      <w:bookmarkEnd w:id="26"/>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D35D6C" w14:paraId="302C6110" w14:textId="77777777" w:rsidTr="007840A3">
        <w:tc>
          <w:tcPr>
            <w:tcW w:w="1340" w:type="dxa"/>
            <w:shd w:val="clear" w:color="auto" w:fill="auto"/>
          </w:tcPr>
          <w:p w14:paraId="08FF2AE3" w14:textId="77777777" w:rsidR="007840A3" w:rsidRPr="00D35D6C" w:rsidRDefault="007840A3" w:rsidP="006D5FEA">
            <w:pPr>
              <w:jc w:val="center"/>
            </w:pPr>
            <w:r w:rsidRPr="00D35D6C">
              <w:rPr>
                <w:rFonts w:ascii="ＭＳ 明朝" w:hAnsi="ＭＳ 明朝" w:hint="eastAsia"/>
              </w:rPr>
              <w:t>質問書枚数</w:t>
            </w:r>
          </w:p>
        </w:tc>
        <w:tc>
          <w:tcPr>
            <w:tcW w:w="2091" w:type="dxa"/>
            <w:shd w:val="clear" w:color="auto" w:fill="auto"/>
          </w:tcPr>
          <w:p w14:paraId="401CE93B" w14:textId="77777777" w:rsidR="007840A3" w:rsidRPr="00D35D6C" w:rsidRDefault="007840A3" w:rsidP="006D5FEA">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6FCC0DFC" w:rsidR="00FD69D3" w:rsidRPr="00315691" w:rsidRDefault="00FD69D3" w:rsidP="00FD69D3">
      <w:pPr>
        <w:rPr>
          <w:rFonts w:ascii="ＭＳ 明朝" w:hAnsi="ＭＳ 明朝"/>
        </w:rPr>
      </w:pPr>
      <w:r w:rsidRPr="00315691">
        <w:rPr>
          <w:rFonts w:ascii="ＭＳ 明朝" w:hAnsi="ＭＳ 明朝" w:hint="eastAsia"/>
        </w:rPr>
        <w:t>（担当部署：</w:t>
      </w:r>
      <w:r w:rsidR="006165FF" w:rsidRPr="00315691">
        <w:rPr>
          <w:rFonts w:ascii="ＭＳ 明朝" w:hAnsi="ＭＳ 明朝" w:hint="eastAsia"/>
        </w:rPr>
        <w:t>経営企画センターデジタル改革推進部クラウドサービスグループ</w:t>
      </w:r>
      <w:r w:rsidRPr="00315691">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1D687F31" w:rsidR="00FD69D3" w:rsidRPr="00D35D6C" w:rsidRDefault="00FD69D3" w:rsidP="00FD69D3">
      <w:pPr>
        <w:ind w:firstLineChars="100" w:firstLine="202"/>
        <w:rPr>
          <w:rFonts w:ascii="ＭＳ 明朝" w:hAnsi="ＭＳ 明朝"/>
        </w:rPr>
      </w:pPr>
      <w:r w:rsidRPr="00315691">
        <w:rPr>
          <w:rFonts w:ascii="ＭＳ 明朝" w:hAnsi="ＭＳ 明朝" w:hint="eastAsia"/>
        </w:rPr>
        <w:t>「</w:t>
      </w:r>
      <w:r w:rsidR="004F2CE1" w:rsidRPr="004F2CE1">
        <w:rPr>
          <w:rFonts w:ascii="ＭＳ 明朝" w:hAnsi="ＭＳ 明朝" w:hint="eastAsia"/>
          <w:szCs w:val="21"/>
        </w:rPr>
        <w:t>2026年度IPAクラウドに係るクラウドサービス提供業務（AWS）</w:t>
      </w:r>
      <w:r w:rsidRPr="0073788F">
        <w:rPr>
          <w:rFonts w:ascii="ＭＳ 明朝" w:hAnsi="ＭＳ 明朝" w:hint="eastAsia"/>
        </w:rPr>
        <w:t>」</w:t>
      </w:r>
      <w:r w:rsidRPr="00CF7742">
        <w:rPr>
          <w:rFonts w:ascii="ＭＳ 明朝" w:hAnsi="ＭＳ 明朝" w:hint="eastAsia"/>
        </w:rPr>
        <w:t>（</w:t>
      </w:r>
      <w:r w:rsidR="006165FF" w:rsidRPr="00CF7742">
        <w:rPr>
          <w:rFonts w:ascii="ＭＳ 明朝" w:hAnsi="ＭＳ 明朝"/>
        </w:rPr>
        <w:t>2026</w:t>
      </w:r>
      <w:r w:rsidRPr="00CF7742">
        <w:rPr>
          <w:rFonts w:ascii="ＭＳ 明朝" w:hAnsi="ＭＳ 明朝" w:hint="eastAsia"/>
        </w:rPr>
        <w:t>年</w:t>
      </w:r>
      <w:r w:rsidR="006165FF" w:rsidRPr="00CF7742">
        <w:rPr>
          <w:rFonts w:ascii="ＭＳ 明朝" w:hAnsi="ＭＳ 明朝"/>
        </w:rPr>
        <w:t>2</w:t>
      </w:r>
      <w:r w:rsidRPr="00CF7742">
        <w:rPr>
          <w:rFonts w:ascii="ＭＳ 明朝" w:hAnsi="ＭＳ 明朝" w:hint="eastAsia"/>
        </w:rPr>
        <w:t>月</w:t>
      </w:r>
      <w:r w:rsidR="00C508A4" w:rsidRPr="00CF7742">
        <w:rPr>
          <w:rFonts w:ascii="ＭＳ 明朝" w:hAnsi="ＭＳ 明朝"/>
        </w:rPr>
        <w:t>20日付</w:t>
      </w:r>
      <w:r w:rsidRPr="00CF7742">
        <w:rPr>
          <w:rFonts w:ascii="ＭＳ 明朝" w:hAnsi="ＭＳ 明朝" w:hint="eastAsia"/>
        </w:rPr>
        <w:t>公告）</w:t>
      </w:r>
      <w:r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54C85AA5" w:rsidR="00FD69D3" w:rsidRPr="00315691" w:rsidRDefault="00FD69D3" w:rsidP="00FD69D3">
      <w:pPr>
        <w:ind w:leftChars="270" w:left="544" w:rightChars="390" w:right="786" w:firstLineChars="68" w:firstLine="137"/>
        <w:rPr>
          <w:rFonts w:ascii="ＭＳ 明朝" w:hAnsi="ＭＳ 明朝"/>
        </w:rPr>
      </w:pPr>
      <w:r w:rsidRPr="00315691">
        <w:rPr>
          <w:rFonts w:ascii="ＭＳ 明朝" w:hAnsi="ＭＳ 明朝" w:hint="eastAsia"/>
        </w:rPr>
        <w:t>私は、下記の者を代理人と定め、「</w:t>
      </w:r>
      <w:r w:rsidR="004F2CE1" w:rsidRPr="004F2CE1">
        <w:rPr>
          <w:rFonts w:ascii="ＭＳ 明朝" w:hAnsi="ＭＳ 明朝" w:hint="eastAsia"/>
          <w:szCs w:val="21"/>
        </w:rPr>
        <w:t>2026年度IPAクラウドに係るクラウドサービス提供業務（AWS）</w:t>
      </w:r>
      <w:r w:rsidRPr="00315691">
        <w:rPr>
          <w:rFonts w:ascii="ＭＳ 明朝" w:hAnsi="ＭＳ 明朝"/>
        </w:rPr>
        <w:t>」</w:t>
      </w:r>
      <w:r w:rsidRPr="00315691">
        <w:rPr>
          <w:rFonts w:ascii="ＭＳ 明朝" w:hAnsi="ＭＳ 明朝" w:hint="eastAsia"/>
        </w:rPr>
        <w:t>の入札に関する一切の権限を委任します。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131A0F1" w14:textId="77777777" w:rsidR="00CE6510" w:rsidRDefault="00CE6510" w:rsidP="00CE6510">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3ABC0383" w:rsidR="00FD69D3" w:rsidRPr="00315691" w:rsidRDefault="00FD69D3" w:rsidP="00CE6510">
      <w:pPr>
        <w:jc w:val="center"/>
        <w:rPr>
          <w:rFonts w:ascii="ＭＳ 明朝" w:hAnsi="ＭＳ 明朝"/>
        </w:rPr>
      </w:pPr>
      <w:r w:rsidRPr="00315691">
        <w:rPr>
          <w:rFonts w:ascii="ＭＳ 明朝" w:hAnsi="ＭＳ 明朝" w:hint="eastAsia"/>
        </w:rPr>
        <w:t>件　　　名　　「</w:t>
      </w:r>
      <w:r w:rsidR="004F2CE1" w:rsidRPr="004F2CE1">
        <w:rPr>
          <w:rFonts w:ascii="ＭＳ 明朝" w:hAnsi="ＭＳ 明朝" w:hint="eastAsia"/>
          <w:szCs w:val="21"/>
        </w:rPr>
        <w:t>2026年度IPAクラウドに係るクラウドサービス提供業務（AWS）</w:t>
      </w:r>
      <w:r w:rsidRPr="00315691">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4CE42FB3" w:rsidR="00FD69D3" w:rsidRPr="00DE1AE8" w:rsidRDefault="00FD69D3" w:rsidP="00FD69D3">
      <w:pPr>
        <w:ind w:firstLineChars="100" w:firstLine="202"/>
        <w:rPr>
          <w:color w:val="000000" w:themeColor="text1"/>
        </w:rPr>
      </w:pPr>
      <w:r w:rsidRPr="00315691">
        <w:rPr>
          <w:rFonts w:ascii="ＭＳ 明朝" w:hAnsi="ＭＳ 明朝" w:hint="eastAsia"/>
        </w:rPr>
        <w:t>「</w:t>
      </w:r>
      <w:r w:rsidR="004F2CE1" w:rsidRPr="004F2CE1">
        <w:rPr>
          <w:rFonts w:ascii="ＭＳ 明朝" w:hAnsi="ＭＳ 明朝" w:hint="eastAsia"/>
          <w:szCs w:val="21"/>
        </w:rPr>
        <w:t>2026年度IPAクラウドに係るクラウドサービス提供業務（AWS）</w:t>
      </w:r>
      <w:r w:rsidRPr="00315691">
        <w:rPr>
          <w:rFonts w:ascii="ＭＳ 明朝" w:hAnsi="ＭＳ 明朝" w:hint="eastAsia"/>
        </w:rPr>
        <w:t>」</w:t>
      </w:r>
      <w:r w:rsidRPr="00CF7742">
        <w:rPr>
          <w:rFonts w:ascii="ＭＳ 明朝" w:hAnsi="ＭＳ 明朝" w:hint="eastAsia"/>
        </w:rPr>
        <w:t>（</w:t>
      </w:r>
      <w:r w:rsidR="006165FF" w:rsidRPr="00CF7742">
        <w:rPr>
          <w:rFonts w:ascii="ＭＳ 明朝" w:hAnsi="ＭＳ 明朝"/>
        </w:rPr>
        <w:t>2026</w:t>
      </w:r>
      <w:r w:rsidRPr="00CF7742">
        <w:rPr>
          <w:rFonts w:ascii="ＭＳ 明朝" w:hAnsi="ＭＳ 明朝" w:hint="eastAsia"/>
        </w:rPr>
        <w:t>年</w:t>
      </w:r>
      <w:r w:rsidR="006165FF" w:rsidRPr="00CF7742">
        <w:rPr>
          <w:rFonts w:ascii="ＭＳ 明朝" w:hAnsi="ＭＳ 明朝"/>
        </w:rPr>
        <w:t>2</w:t>
      </w:r>
      <w:r w:rsidRPr="00CF7742">
        <w:rPr>
          <w:rFonts w:ascii="ＭＳ 明朝" w:hAnsi="ＭＳ 明朝" w:hint="eastAsia"/>
        </w:rPr>
        <w:t>月</w:t>
      </w:r>
      <w:r w:rsidR="00C508A4" w:rsidRPr="00CF7742">
        <w:rPr>
          <w:rFonts w:ascii="ＭＳ 明朝" w:hAnsi="ＭＳ 明朝"/>
        </w:rPr>
        <w:t>20日付</w:t>
      </w:r>
      <w:r w:rsidRPr="00CF7742">
        <w:rPr>
          <w:rFonts w:ascii="ＭＳ 明朝" w:hAnsi="ＭＳ 明朝" w:hint="eastAsia"/>
        </w:rPr>
        <w:t>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23"/>
          <w:footerReference w:type="even" r:id="rId24"/>
          <w:footerReference w:type="default" r:id="rId25"/>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0A1513" w14:paraId="27860DFC" w14:textId="77777777" w:rsidTr="00BE0207">
        <w:trPr>
          <w:trHeight w:val="1704"/>
          <w:jc w:val="center"/>
        </w:trPr>
        <w:tc>
          <w:tcPr>
            <w:tcW w:w="462" w:type="dxa"/>
          </w:tcPr>
          <w:p w14:paraId="3AB94452" w14:textId="77777777" w:rsidR="00F673AE" w:rsidRPr="000A1513" w:rsidRDefault="00F673AE" w:rsidP="006819F7">
            <w:pPr>
              <w:jc w:val="center"/>
              <w:rPr>
                <w:rFonts w:ascii="ＭＳ 明朝" w:hAnsi="ＭＳ 明朝"/>
              </w:rPr>
            </w:pPr>
            <w:r>
              <w:rPr>
                <w:rFonts w:ascii="ＭＳ 明朝" w:hAnsi="ＭＳ 明朝" w:hint="eastAsia"/>
              </w:rPr>
              <w:t>1</w:t>
            </w:r>
          </w:p>
        </w:tc>
        <w:tc>
          <w:tcPr>
            <w:tcW w:w="4008" w:type="dxa"/>
          </w:tcPr>
          <w:p w14:paraId="707ED348" w14:textId="3BACCB76" w:rsidR="00F673AE" w:rsidRPr="000A1513" w:rsidRDefault="00F968F9" w:rsidP="006819F7">
            <w:pPr>
              <w:rPr>
                <w:rFonts w:ascii="ＭＳ 明朝" w:hAnsi="ＭＳ 明朝"/>
              </w:rPr>
            </w:pPr>
            <w:r>
              <w:rPr>
                <w:rFonts w:ascii="ＭＳ 明朝" w:hAnsi="ＭＳ 明朝" w:hint="eastAsia"/>
              </w:rPr>
              <w:t>仕様書「4.1契約期間」、「4.2作業スケジュール」、「4.3利用条件」の要件を満たすこと。</w:t>
            </w:r>
          </w:p>
        </w:tc>
        <w:tc>
          <w:tcPr>
            <w:tcW w:w="3860" w:type="dxa"/>
          </w:tcPr>
          <w:p w14:paraId="4C7C54A9" w14:textId="77777777" w:rsidR="00F673AE" w:rsidRPr="000A1513" w:rsidRDefault="00F673AE" w:rsidP="006819F7">
            <w:pPr>
              <w:rPr>
                <w:rFonts w:ascii="ＭＳ 明朝" w:hAnsi="ＭＳ 明朝"/>
              </w:rPr>
            </w:pPr>
          </w:p>
        </w:tc>
        <w:tc>
          <w:tcPr>
            <w:tcW w:w="730" w:type="dxa"/>
          </w:tcPr>
          <w:p w14:paraId="58C8B9A0" w14:textId="77777777" w:rsidR="00F673AE" w:rsidRPr="000A1513" w:rsidRDefault="00F673AE" w:rsidP="006819F7">
            <w:pPr>
              <w:rPr>
                <w:rFonts w:ascii="ＭＳ 明朝" w:hAnsi="ＭＳ 明朝"/>
              </w:rPr>
            </w:pPr>
          </w:p>
        </w:tc>
      </w:tr>
      <w:tr w:rsidR="00F673AE" w:rsidRPr="000A1513" w14:paraId="24AD2868" w14:textId="77777777" w:rsidTr="00BE0207">
        <w:trPr>
          <w:trHeight w:val="1704"/>
          <w:jc w:val="center"/>
        </w:trPr>
        <w:tc>
          <w:tcPr>
            <w:tcW w:w="462" w:type="dxa"/>
            <w:tcBorders>
              <w:bottom w:val="single" w:sz="4" w:space="0" w:color="auto"/>
            </w:tcBorders>
          </w:tcPr>
          <w:p w14:paraId="5CD354BC" w14:textId="77777777" w:rsidR="00F673AE" w:rsidRDefault="00F673AE" w:rsidP="006819F7">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3266A87C" w14:textId="47664CA9" w:rsidR="00F673AE" w:rsidRDefault="00F968F9" w:rsidP="00F968F9">
            <w:pPr>
              <w:rPr>
                <w:rFonts w:ascii="ＭＳ 明朝" w:hAnsi="ＭＳ 明朝"/>
              </w:rPr>
            </w:pPr>
            <w:r w:rsidRPr="00F968F9">
              <w:rPr>
                <w:rFonts w:ascii="ＭＳ 明朝" w:hAnsi="ＭＳ 明朝" w:hint="eastAsia"/>
              </w:rPr>
              <w:t>仕様書「</w:t>
            </w:r>
            <w:r>
              <w:rPr>
                <w:rFonts w:ascii="ＭＳ 明朝" w:hAnsi="ＭＳ 明朝" w:hint="eastAsia"/>
              </w:rPr>
              <w:t>5</w:t>
            </w:r>
            <w:r w:rsidRPr="00F968F9">
              <w:rPr>
                <w:rFonts w:ascii="ＭＳ 明朝" w:hAnsi="ＭＳ 明朝"/>
              </w:rPr>
              <w:t>.1</w:t>
            </w:r>
            <w:r>
              <w:rPr>
                <w:rFonts w:ascii="ＭＳ 明朝" w:hAnsi="ＭＳ 明朝" w:hint="eastAsia"/>
              </w:rPr>
              <w:t>クラウドサービスの再販提供</w:t>
            </w:r>
            <w:r w:rsidRPr="00F968F9">
              <w:rPr>
                <w:rFonts w:ascii="ＭＳ 明朝" w:hAnsi="ＭＳ 明朝" w:hint="eastAsia"/>
              </w:rPr>
              <w:t>」</w:t>
            </w:r>
            <w:r>
              <w:rPr>
                <w:rFonts w:ascii="ＭＳ 明朝" w:hAnsi="ＭＳ 明朝" w:hint="eastAsia"/>
              </w:rPr>
              <w:t>、「5.2クラウドサービスに係る役務提供」</w:t>
            </w:r>
            <w:r w:rsidRPr="00F968F9">
              <w:rPr>
                <w:rFonts w:ascii="ＭＳ 明朝" w:hAnsi="ＭＳ 明朝" w:hint="eastAsia"/>
              </w:rPr>
              <w:t>の要件を満たすこと。</w:t>
            </w:r>
          </w:p>
        </w:tc>
        <w:tc>
          <w:tcPr>
            <w:tcW w:w="3860" w:type="dxa"/>
            <w:tcBorders>
              <w:bottom w:val="single" w:sz="4" w:space="0" w:color="auto"/>
            </w:tcBorders>
          </w:tcPr>
          <w:p w14:paraId="275A5E03" w14:textId="77777777" w:rsidR="00F673AE" w:rsidRPr="000A1513" w:rsidRDefault="00F673AE" w:rsidP="006819F7">
            <w:pPr>
              <w:rPr>
                <w:rFonts w:ascii="ＭＳ 明朝" w:hAnsi="ＭＳ 明朝"/>
              </w:rPr>
            </w:pPr>
          </w:p>
        </w:tc>
        <w:tc>
          <w:tcPr>
            <w:tcW w:w="730" w:type="dxa"/>
            <w:tcBorders>
              <w:bottom w:val="single" w:sz="4" w:space="0" w:color="auto"/>
            </w:tcBorders>
          </w:tcPr>
          <w:p w14:paraId="50D55F12" w14:textId="77777777" w:rsidR="00F673AE" w:rsidRPr="000A1513" w:rsidRDefault="00F673AE" w:rsidP="006819F7">
            <w:pPr>
              <w:rPr>
                <w:rFonts w:ascii="ＭＳ 明朝" w:hAnsi="ＭＳ 明朝"/>
              </w:rPr>
            </w:pPr>
          </w:p>
        </w:tc>
      </w:tr>
      <w:tr w:rsidR="00F673AE" w:rsidRPr="000A1513" w14:paraId="7337B88E" w14:textId="77777777" w:rsidTr="00BE0207">
        <w:trPr>
          <w:trHeight w:val="1704"/>
          <w:jc w:val="center"/>
        </w:trPr>
        <w:tc>
          <w:tcPr>
            <w:tcW w:w="462" w:type="dxa"/>
          </w:tcPr>
          <w:p w14:paraId="21F3E2B8" w14:textId="77777777" w:rsidR="00F673AE" w:rsidRPr="000A1513" w:rsidRDefault="00F673AE" w:rsidP="006819F7">
            <w:pPr>
              <w:rPr>
                <w:rFonts w:ascii="ＭＳ 明朝" w:hAnsi="ＭＳ 明朝"/>
              </w:rPr>
            </w:pPr>
            <w:r>
              <w:rPr>
                <w:rFonts w:ascii="ＭＳ 明朝" w:hAnsi="ＭＳ 明朝" w:hint="eastAsia"/>
              </w:rPr>
              <w:t>3</w:t>
            </w:r>
          </w:p>
        </w:tc>
        <w:tc>
          <w:tcPr>
            <w:tcW w:w="4008" w:type="dxa"/>
          </w:tcPr>
          <w:p w14:paraId="244D6484" w14:textId="48ECA958" w:rsidR="00F673AE" w:rsidRPr="000A1513" w:rsidRDefault="00D35E20" w:rsidP="006819F7">
            <w:pPr>
              <w:rPr>
                <w:rFonts w:ascii="ＭＳ 明朝" w:hAnsi="ＭＳ 明朝"/>
              </w:rPr>
            </w:pPr>
            <w:r w:rsidRPr="00F968F9">
              <w:rPr>
                <w:rFonts w:ascii="ＭＳ 明朝" w:hAnsi="ＭＳ 明朝" w:hint="eastAsia"/>
              </w:rPr>
              <w:t>仕様書</w:t>
            </w:r>
            <w:r>
              <w:rPr>
                <w:rFonts w:ascii="ＭＳ 明朝" w:hAnsi="ＭＳ 明朝" w:hint="eastAsia"/>
              </w:rPr>
              <w:t>「7.</w:t>
            </w:r>
            <w:r w:rsidR="00F13AB3">
              <w:rPr>
                <w:rFonts w:ascii="ＭＳ 明朝" w:hAnsi="ＭＳ 明朝" w:hint="eastAsia"/>
              </w:rPr>
              <w:t>4</w:t>
            </w:r>
            <w:r>
              <w:rPr>
                <w:rFonts w:ascii="ＭＳ 明朝" w:hAnsi="ＭＳ 明朝" w:hint="eastAsia"/>
              </w:rPr>
              <w:t>セキュリティに係る要件」を満たすこと。</w:t>
            </w:r>
          </w:p>
        </w:tc>
        <w:tc>
          <w:tcPr>
            <w:tcW w:w="3860" w:type="dxa"/>
          </w:tcPr>
          <w:p w14:paraId="4815F438" w14:textId="77777777" w:rsidR="00F673AE" w:rsidRPr="000A1513" w:rsidRDefault="00F673AE" w:rsidP="006819F7">
            <w:pPr>
              <w:rPr>
                <w:rFonts w:ascii="ＭＳ 明朝" w:hAnsi="ＭＳ 明朝"/>
              </w:rPr>
            </w:pPr>
          </w:p>
        </w:tc>
        <w:tc>
          <w:tcPr>
            <w:tcW w:w="730" w:type="dxa"/>
          </w:tcPr>
          <w:p w14:paraId="0D46E123" w14:textId="77777777" w:rsidR="00F673AE" w:rsidRPr="000A1513" w:rsidRDefault="00F673AE" w:rsidP="006819F7">
            <w:pPr>
              <w:rPr>
                <w:rFonts w:ascii="ＭＳ 明朝" w:hAnsi="ＭＳ 明朝"/>
              </w:rPr>
            </w:pPr>
          </w:p>
        </w:tc>
      </w:tr>
      <w:tr w:rsidR="00BE0207" w:rsidRPr="000A1513" w14:paraId="4E1A1CE0" w14:textId="77777777" w:rsidTr="00BE0207">
        <w:trPr>
          <w:trHeight w:val="1704"/>
          <w:jc w:val="center"/>
        </w:trPr>
        <w:tc>
          <w:tcPr>
            <w:tcW w:w="462" w:type="dxa"/>
          </w:tcPr>
          <w:p w14:paraId="3BB00C4F" w14:textId="77777777" w:rsidR="00BE0207" w:rsidRDefault="00BE0207" w:rsidP="00BE0207">
            <w:pPr>
              <w:rPr>
                <w:rFonts w:ascii="ＭＳ 明朝" w:hAnsi="ＭＳ 明朝"/>
              </w:rPr>
            </w:pPr>
            <w:r>
              <w:rPr>
                <w:rFonts w:ascii="ＭＳ 明朝" w:hAnsi="ＭＳ 明朝" w:hint="eastAsia"/>
              </w:rPr>
              <w:t>4</w:t>
            </w:r>
          </w:p>
        </w:tc>
        <w:tc>
          <w:tcPr>
            <w:tcW w:w="4008" w:type="dxa"/>
          </w:tcPr>
          <w:p w14:paraId="4E6CB267" w14:textId="057126EF" w:rsidR="000302D0" w:rsidRPr="000302D0" w:rsidRDefault="000302D0" w:rsidP="000302D0">
            <w:pPr>
              <w:rPr>
                <w:rFonts w:ascii="ＭＳ 明朝" w:hAnsi="ＭＳ 明朝"/>
              </w:rPr>
            </w:pPr>
            <w:r w:rsidRPr="000302D0">
              <w:rPr>
                <w:rFonts w:ascii="ＭＳ 明朝" w:hAnsi="ＭＳ 明朝"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r w:rsidR="00B026B2" w:rsidRPr="001B5881">
              <w:rPr>
                <w:rFonts w:hAnsi="ＭＳ ゴシック" w:hint="eastAsia"/>
              </w:rPr>
              <w:t>ただし、クラウドサービス提供業務に関する下請負の業務に従事する者については、この限りでない。</w:t>
            </w:r>
          </w:p>
          <w:p w14:paraId="6BD4FBC1" w14:textId="7D948B9A" w:rsidR="00BE0207" w:rsidRPr="000A1513" w:rsidRDefault="000302D0" w:rsidP="000302D0">
            <w:pPr>
              <w:rPr>
                <w:rFonts w:ascii="ＭＳ 明朝" w:hAnsi="ＭＳ 明朝"/>
              </w:rPr>
            </w:pPr>
            <w:r w:rsidRPr="000302D0">
              <w:rPr>
                <w:rFonts w:ascii="ＭＳ 明朝" w:hAnsi="ＭＳ 明朝" w:hint="eastAsia"/>
              </w:rPr>
              <w:t>また、仕様書「</w:t>
            </w:r>
            <w:r w:rsidR="00F968F9">
              <w:rPr>
                <w:rFonts w:ascii="ＭＳ 明朝" w:hAnsi="ＭＳ 明朝" w:hint="eastAsia"/>
              </w:rPr>
              <w:t>6</w:t>
            </w:r>
            <w:r w:rsidRPr="000302D0">
              <w:rPr>
                <w:rFonts w:ascii="ＭＳ 明朝" w:hAnsi="ＭＳ 明朝" w:hint="eastAsia"/>
              </w:rPr>
              <w:t>.事業の実施体制」に定める実施体制を満たしていること。</w:t>
            </w:r>
          </w:p>
        </w:tc>
        <w:tc>
          <w:tcPr>
            <w:tcW w:w="3860" w:type="dxa"/>
          </w:tcPr>
          <w:p w14:paraId="64CAF8C6" w14:textId="77777777" w:rsidR="00BE0207" w:rsidRPr="000A1513" w:rsidRDefault="00BE0207" w:rsidP="00BE0207">
            <w:pPr>
              <w:rPr>
                <w:rFonts w:ascii="ＭＳ 明朝" w:hAnsi="ＭＳ 明朝"/>
              </w:rPr>
            </w:pPr>
          </w:p>
        </w:tc>
        <w:tc>
          <w:tcPr>
            <w:tcW w:w="730" w:type="dxa"/>
          </w:tcPr>
          <w:p w14:paraId="59B69FB7" w14:textId="77777777" w:rsidR="00BE0207" w:rsidRPr="000A1513" w:rsidRDefault="00BE0207" w:rsidP="00BE0207">
            <w:pPr>
              <w:rPr>
                <w:rFonts w:ascii="ＭＳ 明朝" w:hAnsi="ＭＳ 明朝"/>
              </w:rPr>
            </w:pPr>
          </w:p>
        </w:tc>
      </w:tr>
      <w:tr w:rsidR="000302D0" w:rsidRPr="000A1513" w14:paraId="5473A200" w14:textId="77777777" w:rsidTr="00EC03DA">
        <w:trPr>
          <w:trHeight w:val="1215"/>
          <w:jc w:val="center"/>
        </w:trPr>
        <w:tc>
          <w:tcPr>
            <w:tcW w:w="462" w:type="dxa"/>
          </w:tcPr>
          <w:p w14:paraId="10986C04" w14:textId="01204E95" w:rsidR="000302D0" w:rsidRDefault="00A5621B" w:rsidP="00BE0207">
            <w:pPr>
              <w:rPr>
                <w:rFonts w:ascii="ＭＳ 明朝" w:hAnsi="ＭＳ 明朝"/>
              </w:rPr>
            </w:pPr>
            <w:r>
              <w:rPr>
                <w:rFonts w:ascii="ＭＳ 明朝" w:hAnsi="ＭＳ 明朝" w:hint="eastAsia"/>
              </w:rPr>
              <w:t>5</w:t>
            </w:r>
          </w:p>
        </w:tc>
        <w:tc>
          <w:tcPr>
            <w:tcW w:w="4008" w:type="dxa"/>
          </w:tcPr>
          <w:p w14:paraId="42749272" w14:textId="65613CF6" w:rsidR="000302D0" w:rsidRPr="00095A98" w:rsidRDefault="000302D0" w:rsidP="00BE0207">
            <w:pPr>
              <w:rPr>
                <w:rFonts w:ascii="ＭＳ 明朝" w:hAnsi="ＭＳ 明朝"/>
                <w:color w:val="00B0F0"/>
              </w:rPr>
            </w:pPr>
            <w:r w:rsidRPr="000302D0">
              <w:rPr>
                <w:rFonts w:ascii="ＭＳ 明朝" w:hAnsi="ＭＳ 明朝" w:hint="eastAsia"/>
              </w:rPr>
              <w:t>受託者の情報管理体制及び情報を取り扱う者がわかる資料（仕様書「情報取扱者名簿」及び「情報管理体制図」）を契約締結時に提出できることを確約すること。</w:t>
            </w:r>
            <w:r w:rsidR="00020B66" w:rsidRPr="00913BFD">
              <w:rPr>
                <w:rFonts w:hAnsi="ＭＳ ゴシック" w:hint="eastAsia"/>
              </w:rPr>
              <w:t>ただし、クラウドサービス提供業務に関する下請負の業務に従事する者の情報取扱者名簿の提出については、この限りでない。</w:t>
            </w:r>
          </w:p>
        </w:tc>
        <w:tc>
          <w:tcPr>
            <w:tcW w:w="3860" w:type="dxa"/>
          </w:tcPr>
          <w:p w14:paraId="0D22F3B6" w14:textId="77777777" w:rsidR="000302D0" w:rsidRPr="000A1513" w:rsidRDefault="000302D0" w:rsidP="00BE0207">
            <w:pPr>
              <w:rPr>
                <w:rFonts w:ascii="ＭＳ 明朝" w:hAnsi="ＭＳ 明朝"/>
              </w:rPr>
            </w:pPr>
          </w:p>
        </w:tc>
        <w:tc>
          <w:tcPr>
            <w:tcW w:w="730" w:type="dxa"/>
          </w:tcPr>
          <w:p w14:paraId="10EC4DDC" w14:textId="77777777" w:rsidR="000302D0" w:rsidRPr="000A1513" w:rsidRDefault="000302D0" w:rsidP="00BE0207">
            <w:pPr>
              <w:rPr>
                <w:rFonts w:ascii="ＭＳ 明朝" w:hAnsi="ＭＳ 明朝"/>
              </w:rPr>
            </w:pPr>
          </w:p>
        </w:tc>
      </w:tr>
      <w:tr w:rsidR="000302D0" w:rsidRPr="000A1513" w14:paraId="033C2F35" w14:textId="77777777" w:rsidTr="00BE0207">
        <w:trPr>
          <w:trHeight w:val="1704"/>
          <w:jc w:val="center"/>
        </w:trPr>
        <w:tc>
          <w:tcPr>
            <w:tcW w:w="462" w:type="dxa"/>
          </w:tcPr>
          <w:p w14:paraId="7DF81C51" w14:textId="793C6728" w:rsidR="000302D0" w:rsidRPr="000302D0" w:rsidRDefault="00A5621B" w:rsidP="00BE0207">
            <w:pPr>
              <w:rPr>
                <w:rFonts w:ascii="ＭＳ 明朝" w:hAnsi="ＭＳ 明朝"/>
              </w:rPr>
            </w:pPr>
            <w:r>
              <w:rPr>
                <w:rFonts w:ascii="ＭＳ 明朝" w:hAnsi="ＭＳ 明朝" w:hint="eastAsia"/>
              </w:rPr>
              <w:lastRenderedPageBreak/>
              <w:t>6</w:t>
            </w:r>
          </w:p>
        </w:tc>
        <w:tc>
          <w:tcPr>
            <w:tcW w:w="4008" w:type="dxa"/>
          </w:tcPr>
          <w:p w14:paraId="2D15E123" w14:textId="77777777" w:rsidR="000302D0" w:rsidRDefault="000302D0" w:rsidP="00BE0207">
            <w:pPr>
              <w:rPr>
                <w:rFonts w:ascii="ＭＳ 明朝" w:hAnsi="ＭＳ 明朝"/>
              </w:rPr>
            </w:pPr>
            <w:r>
              <w:rPr>
                <w:rFonts w:ascii="ＭＳ 明朝" w:hAnsi="ＭＳ 明朝" w:hint="eastAsia"/>
              </w:rPr>
              <w:t>以下の書類が提出されているか。</w:t>
            </w:r>
          </w:p>
          <w:p w14:paraId="32634178" w14:textId="25C38749" w:rsidR="000302D0" w:rsidRPr="000302D0" w:rsidRDefault="000302D0" w:rsidP="000302D0">
            <w:pPr>
              <w:rPr>
                <w:rFonts w:ascii="ＭＳ 明朝" w:hAnsi="ＭＳ 明朝"/>
              </w:rPr>
            </w:pPr>
            <w:r>
              <w:rPr>
                <w:rFonts w:ascii="ＭＳ 明朝" w:hAnsi="ＭＳ 明朝" w:hint="eastAsia"/>
              </w:rPr>
              <w:t>・</w:t>
            </w:r>
            <w:r w:rsidRPr="000302D0">
              <w:rPr>
                <w:rFonts w:ascii="ＭＳ 明朝" w:hAnsi="ＭＳ 明朝" w:hint="eastAsia"/>
              </w:rPr>
              <w:t>プライバシーマーク付与認定やISO/IEC27001 認証、JISQ27001 認証、または同等の認証・認定を受けていることを示す書類の写し。もしくは同等のセキュリティ対策が講じられていることを示す書類の写し。</w:t>
            </w:r>
          </w:p>
        </w:tc>
        <w:tc>
          <w:tcPr>
            <w:tcW w:w="3860" w:type="dxa"/>
          </w:tcPr>
          <w:p w14:paraId="24D35DC1" w14:textId="77777777" w:rsidR="000302D0" w:rsidRPr="000A1513" w:rsidRDefault="000302D0" w:rsidP="00BE0207">
            <w:pPr>
              <w:rPr>
                <w:rFonts w:ascii="ＭＳ 明朝" w:hAnsi="ＭＳ 明朝"/>
              </w:rPr>
            </w:pPr>
          </w:p>
        </w:tc>
        <w:tc>
          <w:tcPr>
            <w:tcW w:w="730" w:type="dxa"/>
          </w:tcPr>
          <w:p w14:paraId="5BC081B0" w14:textId="77777777" w:rsidR="000302D0" w:rsidRPr="000A1513" w:rsidRDefault="000302D0" w:rsidP="00BE0207">
            <w:pPr>
              <w:rPr>
                <w:rFonts w:ascii="ＭＳ 明朝" w:hAnsi="ＭＳ 明朝"/>
              </w:rPr>
            </w:pPr>
          </w:p>
        </w:tc>
      </w:tr>
      <w:tr w:rsidR="00BE0207" w:rsidRPr="000A1513" w14:paraId="424D0480" w14:textId="77777777" w:rsidTr="00EC03DA">
        <w:trPr>
          <w:trHeight w:val="839"/>
          <w:jc w:val="center"/>
        </w:trPr>
        <w:tc>
          <w:tcPr>
            <w:tcW w:w="462" w:type="dxa"/>
          </w:tcPr>
          <w:p w14:paraId="5AD29EB5" w14:textId="675DC1A4" w:rsidR="00BE0207" w:rsidRDefault="00A5621B" w:rsidP="00BE0207">
            <w:pPr>
              <w:rPr>
                <w:rFonts w:ascii="ＭＳ 明朝" w:hAnsi="ＭＳ 明朝"/>
              </w:rPr>
            </w:pPr>
            <w:r>
              <w:rPr>
                <w:rFonts w:ascii="ＭＳ 明朝" w:hAnsi="ＭＳ 明朝" w:hint="eastAsia"/>
              </w:rPr>
              <w:t>7</w:t>
            </w:r>
          </w:p>
        </w:tc>
        <w:tc>
          <w:tcPr>
            <w:tcW w:w="4008" w:type="dxa"/>
          </w:tcPr>
          <w:p w14:paraId="0A3BEE06" w14:textId="77777777" w:rsidR="000302D0" w:rsidRPr="000302D0" w:rsidRDefault="000302D0" w:rsidP="000302D0">
            <w:pPr>
              <w:rPr>
                <w:rFonts w:ascii="ＭＳ 明朝" w:hAnsi="ＭＳ 明朝"/>
              </w:rPr>
            </w:pPr>
            <w:r w:rsidRPr="000302D0">
              <w:rPr>
                <w:rFonts w:ascii="ＭＳ 明朝" w:hAnsi="ＭＳ 明朝" w:hint="eastAsia"/>
              </w:rPr>
              <w:t>以下の資料が提出されているか。</w:t>
            </w:r>
          </w:p>
          <w:p w14:paraId="5D1F5DB8" w14:textId="382722D6" w:rsidR="00BE0207" w:rsidRPr="000302D0" w:rsidRDefault="000302D0" w:rsidP="000302D0">
            <w:pPr>
              <w:rPr>
                <w:rFonts w:ascii="ＭＳ 明朝" w:hAnsi="ＭＳ 明朝"/>
              </w:rPr>
            </w:pPr>
            <w:r w:rsidRPr="000302D0">
              <w:rPr>
                <w:rFonts w:ascii="ＭＳ 明朝" w:hAnsi="ＭＳ 明朝" w:hint="eastAsia"/>
              </w:rPr>
              <w:t>・情報管理に対する社内規則等（社内規則がない場合はその代わりとなるもの）</w:t>
            </w:r>
          </w:p>
        </w:tc>
        <w:tc>
          <w:tcPr>
            <w:tcW w:w="3860" w:type="dxa"/>
          </w:tcPr>
          <w:p w14:paraId="175B3F20" w14:textId="77777777" w:rsidR="00BE0207" w:rsidRPr="000A1513" w:rsidRDefault="00BE0207" w:rsidP="00BE0207">
            <w:pPr>
              <w:rPr>
                <w:rFonts w:ascii="ＭＳ 明朝" w:hAnsi="ＭＳ 明朝"/>
              </w:rPr>
            </w:pPr>
          </w:p>
        </w:tc>
        <w:tc>
          <w:tcPr>
            <w:tcW w:w="730" w:type="dxa"/>
          </w:tcPr>
          <w:p w14:paraId="22917BF4" w14:textId="77777777" w:rsidR="00BE0207" w:rsidRPr="000A1513" w:rsidRDefault="00BE0207" w:rsidP="00BE0207">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7B7B09CB" w14:textId="36204E18" w:rsidR="00F673AE" w:rsidRDefault="00437360" w:rsidP="00F673AE">
      <w:pPr>
        <w:rPr>
          <w:rFonts w:ascii="ＭＳ 明朝" w:hAnsi="ＭＳ 明朝"/>
        </w:rPr>
      </w:pPr>
      <w:r>
        <w:rPr>
          <w:rFonts w:ascii="ＭＳ 明朝" w:hAnsi="ＭＳ 明朝" w:hint="eastAsia"/>
        </w:rPr>
        <w:t xml:space="preserve">　</w:t>
      </w:r>
    </w:p>
    <w:p w14:paraId="1F24B176" w14:textId="77777777" w:rsidR="00093905" w:rsidRDefault="00093905" w:rsidP="00F673AE">
      <w:pPr>
        <w:rPr>
          <w:rFonts w:ascii="ＭＳ 明朝" w:hAnsi="ＭＳ 明朝"/>
        </w:rPr>
      </w:pPr>
    </w:p>
    <w:p w14:paraId="5DB8C825" w14:textId="77777777" w:rsidR="00093905" w:rsidRDefault="00093905" w:rsidP="00F673AE">
      <w:pPr>
        <w:rPr>
          <w:rFonts w:ascii="ＭＳ 明朝" w:hAnsi="ＭＳ 明朝"/>
        </w:rPr>
      </w:pPr>
    </w:p>
    <w:p w14:paraId="14E309D6" w14:textId="77777777" w:rsidR="00093905" w:rsidRDefault="00093905" w:rsidP="00F673AE">
      <w:pPr>
        <w:rPr>
          <w:rFonts w:ascii="ＭＳ 明朝" w:hAnsi="ＭＳ 明朝"/>
        </w:rPr>
      </w:pPr>
    </w:p>
    <w:p w14:paraId="64FD1AC6" w14:textId="77777777" w:rsidR="00093905" w:rsidRDefault="00093905" w:rsidP="00F673AE">
      <w:pPr>
        <w:rPr>
          <w:rFonts w:ascii="ＭＳ 明朝" w:hAnsi="ＭＳ 明朝"/>
        </w:rPr>
      </w:pPr>
    </w:p>
    <w:p w14:paraId="58A722EA" w14:textId="77777777" w:rsidR="00292C31" w:rsidRDefault="00292C31">
      <w:pPr>
        <w:widowControl/>
        <w:jc w:val="left"/>
        <w:rPr>
          <w:rFonts w:ascii="ＭＳ 明朝" w:hAnsi="ＭＳ 明朝"/>
        </w:rPr>
      </w:pPr>
      <w:r>
        <w:rPr>
          <w:rFonts w:ascii="ＭＳ 明朝" w:hAnsi="ＭＳ 明朝"/>
        </w:rPr>
        <w:br w:type="page"/>
      </w:r>
    </w:p>
    <w:p w14:paraId="34987BA4" w14:textId="37E49EA6" w:rsidR="00093905" w:rsidRDefault="00093905" w:rsidP="00437360">
      <w:pPr>
        <w:rPr>
          <w:rFonts w:ascii="ＭＳ 明朝" w:hAnsi="ＭＳ 明朝"/>
        </w:rPr>
      </w:pPr>
      <w:r>
        <w:rPr>
          <w:rFonts w:ascii="ＭＳ 明朝" w:hAnsi="ＭＳ 明朝" w:hint="eastAsia"/>
        </w:rPr>
        <w:lastRenderedPageBreak/>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06F47096" w:rsidR="00093905" w:rsidRPr="00315691" w:rsidRDefault="00093905" w:rsidP="00093905">
      <w:pPr>
        <w:rPr>
          <w:rFonts w:ascii="ＭＳ 明朝" w:hAnsi="ＭＳ 明朝"/>
        </w:rPr>
      </w:pPr>
      <w:r w:rsidRPr="00315691">
        <w:rPr>
          <w:rFonts w:ascii="ＭＳ 明朝" w:hAnsi="ＭＳ 明朝" w:hint="eastAsia"/>
        </w:rPr>
        <w:t>件名：「</w:t>
      </w:r>
      <w:r w:rsidR="004F2CE1" w:rsidRPr="004F2CE1">
        <w:rPr>
          <w:rFonts w:ascii="ＭＳ 明朝" w:hAnsi="ＭＳ 明朝" w:hint="eastAsia"/>
          <w:szCs w:val="21"/>
        </w:rPr>
        <w:t>2026年度IPAクラウドに係るクラウドサービス提供業務（AWS）</w:t>
      </w:r>
      <w:r w:rsidRPr="00315691">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10733780"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3105AD" w:rsidRPr="009E13FD" w14:paraId="6403774F" w14:textId="77777777" w:rsidTr="00A1191D">
        <w:tc>
          <w:tcPr>
            <w:tcW w:w="526" w:type="dxa"/>
            <w:vAlign w:val="center"/>
          </w:tcPr>
          <w:p w14:paraId="3817ADCB" w14:textId="384BB5AE" w:rsidR="003105AD" w:rsidRPr="009E13FD" w:rsidRDefault="003105AD" w:rsidP="00BE0207">
            <w:pPr>
              <w:jc w:val="center"/>
              <w:rPr>
                <w:rFonts w:ascii="ＭＳ 明朝" w:hAnsi="ＭＳ 明朝"/>
              </w:rPr>
            </w:pPr>
            <w:r>
              <w:rPr>
                <w:rFonts w:ascii="ＭＳ 明朝" w:hAnsi="ＭＳ 明朝" w:hint="eastAsia"/>
              </w:rPr>
              <w:t>⑤</w:t>
            </w:r>
          </w:p>
        </w:tc>
        <w:tc>
          <w:tcPr>
            <w:tcW w:w="2588" w:type="dxa"/>
            <w:vAlign w:val="center"/>
          </w:tcPr>
          <w:p w14:paraId="7F732434" w14:textId="320481B3" w:rsidR="003105AD" w:rsidRPr="009E13FD" w:rsidRDefault="003105AD" w:rsidP="00BE0207">
            <w:pPr>
              <w:rPr>
                <w:rFonts w:ascii="ＭＳ 明朝" w:hAnsi="ＭＳ 明朝"/>
              </w:rPr>
            </w:pPr>
            <w:r>
              <w:rPr>
                <w:rFonts w:ascii="ＭＳ 明朝" w:hAnsi="ＭＳ 明朝" w:hint="eastAsia"/>
              </w:rPr>
              <w:t>プライバシー認定等を示す書類の写し</w:t>
            </w:r>
          </w:p>
        </w:tc>
        <w:tc>
          <w:tcPr>
            <w:tcW w:w="709" w:type="dxa"/>
            <w:vAlign w:val="center"/>
          </w:tcPr>
          <w:p w14:paraId="7F40C876" w14:textId="1F23F654" w:rsidR="003105AD" w:rsidRPr="009E13FD" w:rsidRDefault="003105AD" w:rsidP="00BE0207">
            <w:pPr>
              <w:jc w:val="right"/>
              <w:rPr>
                <w:rFonts w:ascii="ＭＳ 明朝" w:hAnsi="ＭＳ 明朝"/>
              </w:rPr>
            </w:pPr>
            <w:r w:rsidRPr="009E13FD">
              <w:rPr>
                <w:rFonts w:ascii="ＭＳ 明朝" w:hAnsi="ＭＳ 明朝" w:hint="eastAsia"/>
              </w:rPr>
              <w:t>1通</w:t>
            </w:r>
          </w:p>
        </w:tc>
        <w:tc>
          <w:tcPr>
            <w:tcW w:w="833" w:type="dxa"/>
          </w:tcPr>
          <w:p w14:paraId="73575485" w14:textId="77777777" w:rsidR="003105AD" w:rsidRPr="009E13FD" w:rsidRDefault="003105AD" w:rsidP="00BE0207">
            <w:pPr>
              <w:rPr>
                <w:rFonts w:ascii="ＭＳ 明朝" w:hAnsi="ＭＳ 明朝"/>
              </w:rPr>
            </w:pPr>
          </w:p>
        </w:tc>
        <w:tc>
          <w:tcPr>
            <w:tcW w:w="519" w:type="dxa"/>
            <w:shd w:val="clear" w:color="auto" w:fill="auto"/>
            <w:vAlign w:val="center"/>
          </w:tcPr>
          <w:p w14:paraId="785263AE" w14:textId="7783A9D1" w:rsidR="003105AD" w:rsidRPr="009E13FD" w:rsidRDefault="003105AD" w:rsidP="00BE0207">
            <w:pPr>
              <w:jc w:val="center"/>
              <w:rPr>
                <w:rFonts w:ascii="ＭＳ 明朝" w:hAnsi="ＭＳ 明朝"/>
              </w:rPr>
            </w:pPr>
            <w:r>
              <w:rPr>
                <w:rFonts w:ascii="ＭＳ 明朝" w:hAnsi="ＭＳ 明朝" w:hint="eastAsia"/>
              </w:rPr>
              <w:t>⑥</w:t>
            </w:r>
          </w:p>
        </w:tc>
        <w:tc>
          <w:tcPr>
            <w:tcW w:w="2281" w:type="dxa"/>
            <w:shd w:val="clear" w:color="auto" w:fill="auto"/>
            <w:vAlign w:val="center"/>
          </w:tcPr>
          <w:p w14:paraId="0BC703AC" w14:textId="5EA28985" w:rsidR="003105AD" w:rsidRPr="009E13FD" w:rsidRDefault="003105AD" w:rsidP="00BE0207">
            <w:pPr>
              <w:rPr>
                <w:rFonts w:ascii="ＭＳ 明朝" w:hAnsi="ＭＳ 明朝"/>
              </w:rPr>
            </w:pPr>
            <w:r w:rsidRPr="000302D0">
              <w:rPr>
                <w:rFonts w:ascii="ＭＳ 明朝" w:hAnsi="ＭＳ 明朝" w:hint="eastAsia"/>
              </w:rPr>
              <w:t>情報管理に対する社内規則等</w:t>
            </w:r>
          </w:p>
        </w:tc>
        <w:tc>
          <w:tcPr>
            <w:tcW w:w="761" w:type="dxa"/>
            <w:shd w:val="clear" w:color="auto" w:fill="auto"/>
            <w:vAlign w:val="center"/>
          </w:tcPr>
          <w:p w14:paraId="6CE4A1E4" w14:textId="6ACCFEF9" w:rsidR="003105AD" w:rsidRPr="009E13FD" w:rsidRDefault="003105AD" w:rsidP="00BE0207">
            <w:pPr>
              <w:jc w:val="right"/>
              <w:rPr>
                <w:rFonts w:ascii="ＭＳ 明朝" w:hAnsi="ＭＳ 明朝"/>
              </w:rPr>
            </w:pPr>
            <w:r w:rsidRPr="009E13FD">
              <w:rPr>
                <w:rFonts w:ascii="ＭＳ 明朝" w:hAnsi="ＭＳ 明朝" w:hint="eastAsia"/>
              </w:rPr>
              <w:t>1通</w:t>
            </w:r>
          </w:p>
        </w:tc>
        <w:tc>
          <w:tcPr>
            <w:tcW w:w="849" w:type="dxa"/>
            <w:shd w:val="clear" w:color="auto" w:fill="auto"/>
          </w:tcPr>
          <w:p w14:paraId="1A23A1D0" w14:textId="77777777" w:rsidR="003105AD" w:rsidRPr="009E13FD" w:rsidRDefault="003105AD" w:rsidP="00BE0207">
            <w:pPr>
              <w:jc w:val="center"/>
              <w:rPr>
                <w:rFonts w:ascii="ＭＳ 明朝" w:hAnsi="ＭＳ 明朝"/>
              </w:rPr>
            </w:pPr>
          </w:p>
        </w:tc>
      </w:tr>
      <w:tr w:rsidR="00BE0207" w:rsidRPr="009E13FD" w14:paraId="314EC412" w14:textId="77777777" w:rsidTr="00BE0207">
        <w:tc>
          <w:tcPr>
            <w:tcW w:w="526" w:type="dxa"/>
            <w:vAlign w:val="center"/>
          </w:tcPr>
          <w:p w14:paraId="2114AED5" w14:textId="57A5D833" w:rsidR="00BE0207" w:rsidRPr="009E13FD" w:rsidRDefault="003105AD" w:rsidP="00BE0207">
            <w:pPr>
              <w:jc w:val="center"/>
              <w:rPr>
                <w:rFonts w:ascii="ＭＳ 明朝" w:hAnsi="ＭＳ 明朝"/>
              </w:rPr>
            </w:pPr>
            <w:r>
              <w:rPr>
                <w:rFonts w:ascii="ＭＳ 明朝" w:hAnsi="ＭＳ 明朝" w:hint="eastAsia"/>
              </w:rPr>
              <w:t>⑦</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A1191D">
            <w:pPr>
              <w:jc w:val="cente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113B3ADE" w:rsidR="00093905" w:rsidRPr="009E13FD" w:rsidRDefault="00093905" w:rsidP="0009390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6082013D" w:rsidR="00093905" w:rsidRPr="00315691" w:rsidRDefault="00093905" w:rsidP="00093905">
      <w:pPr>
        <w:rPr>
          <w:rFonts w:ascii="ＭＳ 明朝" w:hAnsi="ＭＳ 明朝"/>
          <w:u w:val="single"/>
        </w:rPr>
      </w:pPr>
      <w:r w:rsidRPr="00315691">
        <w:rPr>
          <w:rFonts w:ascii="ＭＳ 明朝" w:hAnsi="ＭＳ 明朝" w:hint="eastAsia"/>
          <w:u w:val="single"/>
        </w:rPr>
        <w:t>件　名　「</w:t>
      </w:r>
      <w:r w:rsidR="004F2CE1" w:rsidRPr="004F2CE1">
        <w:rPr>
          <w:rFonts w:ascii="ＭＳ 明朝" w:hAnsi="ＭＳ 明朝" w:hint="eastAsia"/>
          <w:szCs w:val="21"/>
          <w:u w:val="single"/>
        </w:rPr>
        <w:t>2026年度IPAクラウドに係るクラウドサービス提供業務（AWS）</w:t>
      </w:r>
      <w:r w:rsidRPr="00315691">
        <w:rPr>
          <w:rFonts w:ascii="ＭＳ 明朝" w:hAnsi="ＭＳ 明朝" w:hint="eastAsia"/>
          <w:u w:val="single"/>
        </w:rPr>
        <w:t>」</w:t>
      </w:r>
      <w:r w:rsidR="00AF6CAC" w:rsidRPr="00315691">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03F911BF" w14:textId="77777777" w:rsidR="006165FF" w:rsidRDefault="00093905" w:rsidP="00437360">
      <w:pPr>
        <w:wordWrap w:val="0"/>
        <w:jc w:val="right"/>
        <w:rPr>
          <w:rFonts w:ascii="ＭＳ 明朝" w:hAnsi="ＭＳ 明朝"/>
        </w:rPr>
      </w:pPr>
      <w:r>
        <w:rPr>
          <w:rFonts w:ascii="ＭＳ 明朝" w:hAnsi="ＭＳ 明朝" w:hint="eastAsia"/>
        </w:rPr>
        <w:t>独立行政法人情報処理推進機構</w:t>
      </w:r>
    </w:p>
    <w:p w14:paraId="7F694B2F" w14:textId="052A75AD" w:rsidR="00093905" w:rsidRPr="00315691" w:rsidRDefault="006165FF" w:rsidP="006165FF">
      <w:pPr>
        <w:jc w:val="right"/>
        <w:rPr>
          <w:rFonts w:ascii="ＭＳ 明朝" w:hAnsi="ＭＳ 明朝"/>
        </w:rPr>
      </w:pPr>
      <w:r w:rsidRPr="00315691">
        <w:rPr>
          <w:rFonts w:ascii="ＭＳ 明朝" w:hAnsi="ＭＳ 明朝" w:hint="eastAsia"/>
        </w:rPr>
        <w:t>経営企画センターデジタル改革推進部クラウドサービスグループ</w:t>
      </w:r>
    </w:p>
    <w:p w14:paraId="3DE01AF7" w14:textId="113B5668" w:rsidR="00BE0207" w:rsidRDefault="00093905" w:rsidP="003105AD">
      <w:pPr>
        <w:jc w:val="right"/>
        <w:rPr>
          <w:rFonts w:ascii="ＭＳ 明朝" w:hAnsi="ＭＳ 明朝"/>
        </w:rPr>
      </w:pPr>
      <w:r>
        <w:rPr>
          <w:rFonts w:ascii="ＭＳ 明朝" w:hAnsi="ＭＳ 明朝" w:hint="eastAsia"/>
        </w:rPr>
        <w:t xml:space="preserve">　　　担当者名：　　　　　　　　　　　　㊞</w:t>
      </w:r>
    </w:p>
    <w:sectPr w:rsid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9"/>
      <w:jc w:val="center"/>
      <w:rPr>
        <w:rFonts w:ascii="ＭＳ 明朝" w:hAnsi="ＭＳ 明朝"/>
      </w:rPr>
    </w:pPr>
    <w:r>
      <w:rPr>
        <w:rStyle w:val="ab"/>
        <w:rFonts w:ascii="ＭＳ 明朝" w:hAnsi="ＭＳ 明朝"/>
      </w:rPr>
      <w:fldChar w:fldCharType="begin"/>
    </w:r>
    <w:r>
      <w:rPr>
        <w:rStyle w:val="ab"/>
        <w:rFonts w:ascii="ＭＳ 明朝" w:hAnsi="ＭＳ 明朝"/>
      </w:rPr>
      <w:instrText xml:space="preserve"> PAGE  \* Arabic </w:instrText>
    </w:r>
    <w:r>
      <w:rPr>
        <w:rStyle w:val="ab"/>
        <w:rFonts w:ascii="ＭＳ 明朝" w:hAnsi="ＭＳ 明朝"/>
      </w:rPr>
      <w:fldChar w:fldCharType="separate"/>
    </w:r>
    <w:r>
      <w:rPr>
        <w:rStyle w:val="ab"/>
        <w:rFonts w:ascii="ＭＳ 明朝" w:hAnsi="ＭＳ 明朝"/>
        <w:noProof/>
      </w:rPr>
      <w:t>15</w:t>
    </w:r>
    <w:r>
      <w:rPr>
        <w:rStyle w:val="ab"/>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143E" w14:textId="77777777" w:rsidR="00891F9F" w:rsidRDefault="00891F9F">
    <w:pPr>
      <w:pStyle w:val="a9"/>
      <w:jc w:val="center"/>
      <w:rPr>
        <w:rFonts w:ascii="ＭＳ Ｐゴシック" w:eastAsia="ＭＳ Ｐゴシック" w:hAnsi="ＭＳ Ｐゴシック"/>
      </w:rPr>
    </w:pPr>
    <w:r>
      <w:rPr>
        <w:rStyle w:val="ab"/>
        <w:rFonts w:ascii="ＭＳ Ｐゴシック" w:eastAsia="ＭＳ Ｐゴシック" w:hAnsi="ＭＳ Ｐゴシック"/>
      </w:rPr>
      <w:fldChar w:fldCharType="begin"/>
    </w:r>
    <w:r>
      <w:rPr>
        <w:rStyle w:val="ab"/>
        <w:rFonts w:ascii="ＭＳ Ｐゴシック" w:eastAsia="ＭＳ Ｐゴシック" w:hAnsi="ＭＳ Ｐゴシック"/>
      </w:rPr>
      <w:instrText xml:space="preserve"> PAGE </w:instrText>
    </w:r>
    <w:r>
      <w:rPr>
        <w:rStyle w:val="ab"/>
        <w:rFonts w:ascii="ＭＳ Ｐゴシック" w:eastAsia="ＭＳ Ｐゴシック" w:hAnsi="ＭＳ Ｐゴシック"/>
      </w:rPr>
      <w:fldChar w:fldCharType="separate"/>
    </w:r>
    <w:r>
      <w:rPr>
        <w:rStyle w:val="ab"/>
        <w:rFonts w:ascii="ＭＳ Ｐゴシック" w:eastAsia="ＭＳ Ｐゴシック" w:hAnsi="ＭＳ Ｐゴシック"/>
        <w:noProof/>
      </w:rPr>
      <w:t>44</w:t>
    </w:r>
    <w:r>
      <w:rPr>
        <w:rStyle w:val="ab"/>
        <w:rFonts w:ascii="ＭＳ Ｐゴシック" w:eastAsia="ＭＳ Ｐゴシック" w:hAnsi="ＭＳ Ｐゴシック"/>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9158799" w14:textId="77777777" w:rsidR="002F5C75" w:rsidRDefault="002F5C75">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9"/>
      <w:jc w:val="center"/>
      <w:rPr>
        <w:rFonts w:ascii="ＭＳ 明朝" w:hAnsi="ＭＳ 明朝"/>
        <w:szCs w:val="21"/>
      </w:rPr>
    </w:pPr>
    <w:r w:rsidRPr="00A104E7">
      <w:rPr>
        <w:rStyle w:val="ab"/>
        <w:rFonts w:ascii="ＭＳ 明朝" w:hAnsi="ＭＳ 明朝"/>
        <w:szCs w:val="21"/>
      </w:rPr>
      <w:fldChar w:fldCharType="begin"/>
    </w:r>
    <w:r w:rsidRPr="00A104E7">
      <w:rPr>
        <w:rStyle w:val="ab"/>
        <w:rFonts w:ascii="ＭＳ 明朝" w:hAnsi="ＭＳ 明朝"/>
        <w:szCs w:val="21"/>
      </w:rPr>
      <w:instrText xml:space="preserve"> PAGE </w:instrText>
    </w:r>
    <w:r w:rsidRPr="00A104E7">
      <w:rPr>
        <w:rStyle w:val="ab"/>
        <w:rFonts w:ascii="ＭＳ 明朝" w:hAnsi="ＭＳ 明朝"/>
        <w:szCs w:val="21"/>
      </w:rPr>
      <w:fldChar w:fldCharType="separate"/>
    </w:r>
    <w:r>
      <w:rPr>
        <w:rStyle w:val="ab"/>
        <w:rFonts w:ascii="ＭＳ 明朝" w:hAnsi="ＭＳ 明朝"/>
        <w:noProof/>
        <w:szCs w:val="21"/>
      </w:rPr>
      <w:t>19</w:t>
    </w:r>
    <w:r w:rsidRPr="00A104E7">
      <w:rPr>
        <w:rStyle w:val="ab"/>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BA50" w14:textId="46266FAE" w:rsidR="00891F9F" w:rsidRDefault="00891F9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5B8A7343"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4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247B13"/>
    <w:multiLevelType w:val="hybridMultilevel"/>
    <w:tmpl w:val="98EE76EA"/>
    <w:lvl w:ilvl="0" w:tplc="89A88F52">
      <w:start w:val="1"/>
      <w:numFmt w:val="decimal"/>
      <w:lvlText w:val="8.%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181647B"/>
    <w:multiLevelType w:val="hybridMultilevel"/>
    <w:tmpl w:val="255224D2"/>
    <w:lvl w:ilvl="0" w:tplc="FFFFFFFF">
      <w:start w:val="1"/>
      <w:numFmt w:val="decimal"/>
      <w:lvlText w:val="(%1)"/>
      <w:lvlJc w:val="left"/>
      <w:pPr>
        <w:ind w:left="86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2B748E0"/>
    <w:multiLevelType w:val="hybridMultilevel"/>
    <w:tmpl w:val="1F1E1A4C"/>
    <w:lvl w:ilvl="0" w:tplc="0409000F">
      <w:start w:val="1"/>
      <w:numFmt w:val="decimal"/>
      <w:lvlText w:val="%1."/>
      <w:lvlJc w:val="left"/>
      <w:pPr>
        <w:ind w:left="65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032C6676"/>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4" w15:restartNumberingAfterBreak="0">
    <w:nsid w:val="069D5F28"/>
    <w:multiLevelType w:val="hybridMultilevel"/>
    <w:tmpl w:val="D99CD44A"/>
    <w:lvl w:ilvl="0" w:tplc="FFFFFFFF">
      <w:start w:val="1"/>
      <w:numFmt w:val="decimal"/>
      <w:lvlText w:val="(%1)"/>
      <w:lvlJc w:val="left"/>
      <w:pPr>
        <w:ind w:left="440" w:hanging="440"/>
      </w:pPr>
      <w:rPr>
        <w:rFonts w:ascii="ＭＳ ゴシック" w:eastAsia="ＭＳ ゴシック" w:hAnsi="ＭＳ ゴシック" w:hint="default"/>
      </w:rPr>
    </w:lvl>
    <w:lvl w:ilvl="1" w:tplc="FFFFFFFF">
      <w:start w:val="1"/>
      <w:numFmt w:val="decimal"/>
      <w:lvlText w:val="(%2)"/>
      <w:lvlJc w:val="left"/>
      <w:pPr>
        <w:ind w:left="650" w:hanging="440"/>
      </w:pPr>
      <w:rPr>
        <w:rFonts w:ascii="ＭＳ ゴシック" w:eastAsia="ＭＳ ゴシック" w:hAnsi="ＭＳ ゴシック"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9A06AF0"/>
    <w:multiLevelType w:val="hybridMultilevel"/>
    <w:tmpl w:val="9C4A5B22"/>
    <w:lvl w:ilvl="0" w:tplc="FE6298C0">
      <w:start w:val="1"/>
      <w:numFmt w:val="decimal"/>
      <w:lvlText w:val="(%1)"/>
      <w:lvlJc w:val="left"/>
      <w:pPr>
        <w:ind w:left="1280" w:hanging="440"/>
      </w:pPr>
      <w:rPr>
        <w:rFonts w:ascii="ＭＳ ゴシック" w:eastAsia="ＭＳ ゴシック" w:hAnsi="ＭＳ ゴシック"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09E13C5B"/>
    <w:multiLevelType w:val="hybridMultilevel"/>
    <w:tmpl w:val="5F70CEC6"/>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0A22762B"/>
    <w:multiLevelType w:val="hybridMultilevel"/>
    <w:tmpl w:val="506004C4"/>
    <w:lvl w:ilvl="0" w:tplc="CC0A58DC">
      <w:start w:val="1"/>
      <w:numFmt w:val="decimal"/>
      <w:lvlText w:val="7.%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0AE10B80"/>
    <w:multiLevelType w:val="hybridMultilevel"/>
    <w:tmpl w:val="9C944068"/>
    <w:lvl w:ilvl="0" w:tplc="04090011">
      <w:start w:val="1"/>
      <w:numFmt w:val="decimalEnclosedCircle"/>
      <w:lvlText w:val="%1"/>
      <w:lvlJc w:val="left"/>
      <w:pPr>
        <w:ind w:left="1302" w:hanging="440"/>
      </w:pPr>
    </w:lvl>
    <w:lvl w:ilvl="1" w:tplc="04090017" w:tentative="1">
      <w:start w:val="1"/>
      <w:numFmt w:val="aiueoFullWidth"/>
      <w:lvlText w:val="(%2)"/>
      <w:lvlJc w:val="left"/>
      <w:pPr>
        <w:ind w:left="1742" w:hanging="440"/>
      </w:pPr>
    </w:lvl>
    <w:lvl w:ilvl="2" w:tplc="04090011" w:tentative="1">
      <w:start w:val="1"/>
      <w:numFmt w:val="decimalEnclosedCircle"/>
      <w:lvlText w:val="%3"/>
      <w:lvlJc w:val="left"/>
      <w:pPr>
        <w:ind w:left="2182" w:hanging="440"/>
      </w:pPr>
    </w:lvl>
    <w:lvl w:ilvl="3" w:tplc="0409000F" w:tentative="1">
      <w:start w:val="1"/>
      <w:numFmt w:val="decimal"/>
      <w:lvlText w:val="%4."/>
      <w:lvlJc w:val="left"/>
      <w:pPr>
        <w:ind w:left="2622" w:hanging="440"/>
      </w:pPr>
    </w:lvl>
    <w:lvl w:ilvl="4" w:tplc="04090017" w:tentative="1">
      <w:start w:val="1"/>
      <w:numFmt w:val="aiueoFullWidth"/>
      <w:lvlText w:val="(%5)"/>
      <w:lvlJc w:val="left"/>
      <w:pPr>
        <w:ind w:left="3062" w:hanging="440"/>
      </w:pPr>
    </w:lvl>
    <w:lvl w:ilvl="5" w:tplc="04090011" w:tentative="1">
      <w:start w:val="1"/>
      <w:numFmt w:val="decimalEnclosedCircle"/>
      <w:lvlText w:val="%6"/>
      <w:lvlJc w:val="left"/>
      <w:pPr>
        <w:ind w:left="3502" w:hanging="440"/>
      </w:pPr>
    </w:lvl>
    <w:lvl w:ilvl="6" w:tplc="0409000F" w:tentative="1">
      <w:start w:val="1"/>
      <w:numFmt w:val="decimal"/>
      <w:lvlText w:val="%7."/>
      <w:lvlJc w:val="left"/>
      <w:pPr>
        <w:ind w:left="3942" w:hanging="440"/>
      </w:pPr>
    </w:lvl>
    <w:lvl w:ilvl="7" w:tplc="04090017" w:tentative="1">
      <w:start w:val="1"/>
      <w:numFmt w:val="aiueoFullWidth"/>
      <w:lvlText w:val="(%8)"/>
      <w:lvlJc w:val="left"/>
      <w:pPr>
        <w:ind w:left="4382" w:hanging="440"/>
      </w:pPr>
    </w:lvl>
    <w:lvl w:ilvl="8" w:tplc="04090011" w:tentative="1">
      <w:start w:val="1"/>
      <w:numFmt w:val="decimalEnclosedCircle"/>
      <w:lvlText w:val="%9"/>
      <w:lvlJc w:val="left"/>
      <w:pPr>
        <w:ind w:left="4822" w:hanging="440"/>
      </w:pPr>
    </w:lvl>
  </w:abstractNum>
  <w:abstractNum w:abstractNumId="19" w15:restartNumberingAfterBreak="0">
    <w:nsid w:val="0AE17CBE"/>
    <w:multiLevelType w:val="hybridMultilevel"/>
    <w:tmpl w:val="027235FE"/>
    <w:lvl w:ilvl="0" w:tplc="CC0A207C">
      <w:start w:val="1"/>
      <w:numFmt w:val="decimal"/>
      <w:lvlText w:val="3.%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0C775372"/>
    <w:multiLevelType w:val="hybridMultilevel"/>
    <w:tmpl w:val="ED2AE61A"/>
    <w:lvl w:ilvl="0" w:tplc="65F83DA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0CF675C2"/>
    <w:multiLevelType w:val="hybridMultilevel"/>
    <w:tmpl w:val="D5D6F788"/>
    <w:lvl w:ilvl="0" w:tplc="57D624CA">
      <w:start w:val="8"/>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0FF2658A"/>
    <w:multiLevelType w:val="hybridMultilevel"/>
    <w:tmpl w:val="7CD8C90E"/>
    <w:lvl w:ilvl="0" w:tplc="B4ACD57A">
      <w:start w:val="1"/>
      <w:numFmt w:val="decimal"/>
      <w:lvlText w:val="(%1)"/>
      <w:lvlJc w:val="left"/>
      <w:pPr>
        <w:ind w:left="44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1947B8C"/>
    <w:multiLevelType w:val="hybridMultilevel"/>
    <w:tmpl w:val="FE84BD12"/>
    <w:lvl w:ilvl="0" w:tplc="5E625A92">
      <w:start w:val="3"/>
      <w:numFmt w:val="decimal"/>
      <w:lvlText w:val="7.%1"/>
      <w:lvlJc w:val="left"/>
      <w:pPr>
        <w:ind w:left="8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11BB5CDF"/>
    <w:multiLevelType w:val="hybridMultilevel"/>
    <w:tmpl w:val="869471BE"/>
    <w:lvl w:ilvl="0" w:tplc="B22CB7D4">
      <w:start w:val="1"/>
      <w:numFmt w:val="decimal"/>
      <w:lvlText w:val="3.3.%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138929BA"/>
    <w:multiLevelType w:val="hybridMultilevel"/>
    <w:tmpl w:val="C408E242"/>
    <w:lvl w:ilvl="0" w:tplc="2D9E90AE">
      <w:start w:val="1"/>
      <w:numFmt w:val="decimal"/>
      <w:lvlText w:val="8.%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15EE08AB"/>
    <w:multiLevelType w:val="hybridMultilevel"/>
    <w:tmpl w:val="60CCC7D0"/>
    <w:lvl w:ilvl="0" w:tplc="65F83DA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1AAC5E01"/>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1" w15:restartNumberingAfterBreak="0">
    <w:nsid w:val="1CBC17C6"/>
    <w:multiLevelType w:val="hybridMultilevel"/>
    <w:tmpl w:val="9998C494"/>
    <w:lvl w:ilvl="0" w:tplc="65F83DA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1CF87DF2"/>
    <w:multiLevelType w:val="hybridMultilevel"/>
    <w:tmpl w:val="E92011B8"/>
    <w:lvl w:ilvl="0" w:tplc="89A88F52">
      <w:start w:val="1"/>
      <w:numFmt w:val="decimal"/>
      <w:lvlText w:val="8.%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1D6D0B01"/>
    <w:multiLevelType w:val="hybridMultilevel"/>
    <w:tmpl w:val="D26AA9FA"/>
    <w:lvl w:ilvl="0" w:tplc="FFFFFFFF">
      <w:start w:val="1"/>
      <w:numFmt w:val="decimal"/>
      <w:lvlText w:val="(%1)"/>
      <w:lvlJc w:val="left"/>
      <w:pPr>
        <w:ind w:left="1280" w:hanging="440"/>
      </w:pPr>
      <w:rPr>
        <w:rFonts w:ascii="ＭＳ ゴシック" w:eastAsia="ＭＳ ゴシック" w:hAnsi="ＭＳ ゴシック"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4"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24993B12"/>
    <w:multiLevelType w:val="hybridMultilevel"/>
    <w:tmpl w:val="BB9AA580"/>
    <w:lvl w:ilvl="0" w:tplc="837A82D8">
      <w:start w:val="1"/>
      <w:numFmt w:val="decimal"/>
      <w:lvlText w:val="3.%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 w15:restartNumberingAfterBreak="0">
    <w:nsid w:val="26862BEC"/>
    <w:multiLevelType w:val="hybridMultilevel"/>
    <w:tmpl w:val="576AFC3E"/>
    <w:lvl w:ilvl="0" w:tplc="2DE4EC3A">
      <w:start w:val="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29FE3B6B"/>
    <w:multiLevelType w:val="hybridMultilevel"/>
    <w:tmpl w:val="8D38285E"/>
    <w:lvl w:ilvl="0" w:tplc="0409000F">
      <w:start w:val="1"/>
      <w:numFmt w:val="decimal"/>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9"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353D1A38"/>
    <w:multiLevelType w:val="hybridMultilevel"/>
    <w:tmpl w:val="1A72E864"/>
    <w:lvl w:ilvl="0" w:tplc="CC0A58DC">
      <w:start w:val="1"/>
      <w:numFmt w:val="decimal"/>
      <w:lvlText w:val="7.%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39320354"/>
    <w:multiLevelType w:val="hybridMultilevel"/>
    <w:tmpl w:val="43E4F998"/>
    <w:lvl w:ilvl="0" w:tplc="0409000F">
      <w:start w:val="1"/>
      <w:numFmt w:val="decimal"/>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4" w15:restartNumberingAfterBreak="0">
    <w:nsid w:val="3AC00FF8"/>
    <w:multiLevelType w:val="hybridMultilevel"/>
    <w:tmpl w:val="916C7A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3C78152F"/>
    <w:multiLevelType w:val="hybridMultilevel"/>
    <w:tmpl w:val="CF1C0ADA"/>
    <w:lvl w:ilvl="0" w:tplc="CE20229C">
      <w:start w:val="1"/>
      <w:numFmt w:val="decimal"/>
      <w:lvlText w:val="(%1)"/>
      <w:lvlJc w:val="left"/>
      <w:pPr>
        <w:ind w:left="1280" w:hanging="440"/>
      </w:pPr>
      <w:rPr>
        <w:rFonts w:ascii="ＭＳ ゴシック" w:eastAsia="ＭＳ ゴシック" w:hAnsi="ＭＳ ゴシック"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7" w15:restartNumberingAfterBreak="0">
    <w:nsid w:val="3FA30955"/>
    <w:multiLevelType w:val="hybridMultilevel"/>
    <w:tmpl w:val="17B01124"/>
    <w:lvl w:ilvl="0" w:tplc="C872477A">
      <w:start w:val="3"/>
      <w:numFmt w:val="decimal"/>
      <w:lvlText w:val="3.3.%1"/>
      <w:lvlJc w:val="left"/>
      <w:pPr>
        <w:ind w:left="65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8" w15:restartNumberingAfterBreak="0">
    <w:nsid w:val="401071C4"/>
    <w:multiLevelType w:val="hybridMultilevel"/>
    <w:tmpl w:val="4D62FC8C"/>
    <w:lvl w:ilvl="0" w:tplc="837A82D8">
      <w:start w:val="1"/>
      <w:numFmt w:val="decimal"/>
      <w:lvlText w:val="3.%1"/>
      <w:lvlJc w:val="left"/>
      <w:pPr>
        <w:ind w:left="650" w:hanging="440"/>
      </w:pPr>
      <w:rPr>
        <w:rFonts w:hint="eastAsia"/>
      </w:rPr>
    </w:lvl>
    <w:lvl w:ilvl="1" w:tplc="FFFFFFFF">
      <w:start w:val="1"/>
      <w:numFmt w:val="decimal"/>
      <w:lvlText w:val="(%2)"/>
      <w:lvlJc w:val="left"/>
      <w:pPr>
        <w:ind w:left="1070" w:hanging="420"/>
      </w:pPr>
      <w:rPr>
        <w:rFont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9"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0" w15:restartNumberingAfterBreak="0">
    <w:nsid w:val="45D702C9"/>
    <w:multiLevelType w:val="hybridMultilevel"/>
    <w:tmpl w:val="1A6C2066"/>
    <w:lvl w:ilvl="0" w:tplc="FFFFFFFF">
      <w:start w:val="1"/>
      <w:numFmt w:val="decimal"/>
      <w:lvlText w:val="(%1)"/>
      <w:lvlJc w:val="left"/>
      <w:pPr>
        <w:ind w:left="44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6F01F96"/>
    <w:multiLevelType w:val="hybridMultilevel"/>
    <w:tmpl w:val="CA1886E6"/>
    <w:lvl w:ilvl="0" w:tplc="B7E45B0E">
      <w:start w:val="3"/>
      <w:numFmt w:val="decimal"/>
      <w:lvlText w:val="3.%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4A7D701E"/>
    <w:multiLevelType w:val="hybridMultilevel"/>
    <w:tmpl w:val="E2208E8C"/>
    <w:lvl w:ilvl="0" w:tplc="89A88F52">
      <w:start w:val="1"/>
      <w:numFmt w:val="decimal"/>
      <w:lvlText w:val="8.%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4A85230D"/>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54" w15:restartNumberingAfterBreak="0">
    <w:nsid w:val="4B647554"/>
    <w:multiLevelType w:val="hybridMultilevel"/>
    <w:tmpl w:val="13504C8C"/>
    <w:lvl w:ilvl="0" w:tplc="2E2CCDC0">
      <w:start w:val="1"/>
      <w:numFmt w:val="decimal"/>
      <w:lvlText w:val="4.%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4B9E2BBC"/>
    <w:multiLevelType w:val="hybridMultilevel"/>
    <w:tmpl w:val="143ED67C"/>
    <w:lvl w:ilvl="0" w:tplc="3C8E6BDA">
      <w:start w:val="1"/>
      <w:numFmt w:val="decimal"/>
      <w:lvlText w:val="(%1)"/>
      <w:lvlJc w:val="left"/>
      <w:pPr>
        <w:ind w:left="1280" w:hanging="440"/>
      </w:pPr>
      <w:rPr>
        <w:rFonts w:ascii="ＭＳ ゴシック" w:eastAsia="ＭＳ ゴシック" w:hAnsi="ＭＳ ゴシック"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6"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7" w15:restartNumberingAfterBreak="0">
    <w:nsid w:val="4D993C66"/>
    <w:multiLevelType w:val="hybridMultilevel"/>
    <w:tmpl w:val="7BA02888"/>
    <w:lvl w:ilvl="0" w:tplc="3C8E6BDA">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58"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59" w15:restartNumberingAfterBreak="0">
    <w:nsid w:val="4F0C3931"/>
    <w:multiLevelType w:val="hybridMultilevel"/>
    <w:tmpl w:val="86F02A18"/>
    <w:lvl w:ilvl="0" w:tplc="65F83DA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4FDB56AF"/>
    <w:multiLevelType w:val="hybridMultilevel"/>
    <w:tmpl w:val="1F123766"/>
    <w:lvl w:ilvl="0" w:tplc="CFFEC7C8">
      <w:start w:val="1"/>
      <w:numFmt w:val="decimal"/>
      <w:lvlText w:val="5.%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1" w15:restartNumberingAfterBreak="0">
    <w:nsid w:val="505C1772"/>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62" w15:restartNumberingAfterBreak="0">
    <w:nsid w:val="51DA54A3"/>
    <w:multiLevelType w:val="hybridMultilevel"/>
    <w:tmpl w:val="9300F73A"/>
    <w:lvl w:ilvl="0" w:tplc="C2282A0C">
      <w:start w:val="9"/>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3082533"/>
    <w:multiLevelType w:val="hybridMultilevel"/>
    <w:tmpl w:val="9D868A74"/>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538C615E"/>
    <w:multiLevelType w:val="hybridMultilevel"/>
    <w:tmpl w:val="4CDA9998"/>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5"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6" w15:restartNumberingAfterBreak="0">
    <w:nsid w:val="55931F42"/>
    <w:multiLevelType w:val="hybridMultilevel"/>
    <w:tmpl w:val="34BA2348"/>
    <w:lvl w:ilvl="0" w:tplc="268627B8">
      <w:start w:val="1"/>
      <w:numFmt w:val="decimal"/>
      <w:lvlText w:val="(%1)"/>
      <w:lvlJc w:val="left"/>
      <w:pPr>
        <w:ind w:left="860" w:hanging="440"/>
      </w:pPr>
      <w:rPr>
        <w:rFonts w:ascii="ＭＳ ゴシック" w:eastAsia="ＭＳ ゴシック" w:hAnsi="ＭＳ ゴシック"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67"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68" w15:restartNumberingAfterBreak="0">
    <w:nsid w:val="56BC3EFA"/>
    <w:multiLevelType w:val="hybridMultilevel"/>
    <w:tmpl w:val="E28CC3AC"/>
    <w:lvl w:ilvl="0" w:tplc="65F83DA0">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70"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1"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2" w15:restartNumberingAfterBreak="0">
    <w:nsid w:val="5BB0380D"/>
    <w:multiLevelType w:val="hybridMultilevel"/>
    <w:tmpl w:val="4B961E0A"/>
    <w:lvl w:ilvl="0" w:tplc="FFFFFFFF">
      <w:start w:val="1"/>
      <w:numFmt w:val="decimal"/>
      <w:lvlText w:val="(%1)"/>
      <w:lvlJc w:val="left"/>
      <w:pPr>
        <w:ind w:left="650" w:hanging="440"/>
      </w:pPr>
      <w:rPr>
        <w:rFonts w:ascii="ＭＳ ゴシック" w:eastAsia="ＭＳ ゴシック" w:hAnsi="ＭＳ ゴシック"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3"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4" w15:restartNumberingAfterBreak="0">
    <w:nsid w:val="5D892118"/>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75"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6" w15:restartNumberingAfterBreak="0">
    <w:nsid w:val="608B0BAD"/>
    <w:multiLevelType w:val="hybridMultilevel"/>
    <w:tmpl w:val="BD82C5A2"/>
    <w:lvl w:ilvl="0" w:tplc="B49656DA">
      <w:start w:val="1"/>
      <w:numFmt w:val="decimal"/>
      <w:lvlText w:val="4.%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7"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78" w15:restartNumberingAfterBreak="0">
    <w:nsid w:val="65E721F1"/>
    <w:multiLevelType w:val="hybridMultilevel"/>
    <w:tmpl w:val="B970ABEC"/>
    <w:lvl w:ilvl="0" w:tplc="CC0A58DC">
      <w:start w:val="1"/>
      <w:numFmt w:val="decimal"/>
      <w:lvlText w:val="7.%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683212CE"/>
    <w:multiLevelType w:val="hybridMultilevel"/>
    <w:tmpl w:val="37B8FF4C"/>
    <w:lvl w:ilvl="0" w:tplc="FFFFFFFF">
      <w:start w:val="1"/>
      <w:numFmt w:val="decimal"/>
      <w:lvlText w:val="(%1)"/>
      <w:lvlJc w:val="left"/>
      <w:pPr>
        <w:ind w:left="44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693B3C20"/>
    <w:multiLevelType w:val="hybridMultilevel"/>
    <w:tmpl w:val="D398FD4C"/>
    <w:lvl w:ilvl="0" w:tplc="9650FB84">
      <w:start w:val="5"/>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6B340747"/>
    <w:multiLevelType w:val="hybridMultilevel"/>
    <w:tmpl w:val="A3929370"/>
    <w:lvl w:ilvl="0" w:tplc="3C8E6BDA">
      <w:start w:val="1"/>
      <w:numFmt w:val="decimal"/>
      <w:lvlText w:val="(%1)"/>
      <w:lvlJc w:val="left"/>
      <w:pPr>
        <w:ind w:left="1280" w:hanging="440"/>
      </w:pPr>
      <w:rPr>
        <w:rFonts w:ascii="ＭＳ ゴシック" w:eastAsia="ＭＳ ゴシック" w:hAnsi="ＭＳ ゴシック"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2" w15:restartNumberingAfterBreak="0">
    <w:nsid w:val="6B684595"/>
    <w:multiLevelType w:val="hybridMultilevel"/>
    <w:tmpl w:val="3B5EFBB2"/>
    <w:lvl w:ilvl="0" w:tplc="04EA041A">
      <w:start w:val="1"/>
      <w:numFmt w:val="decimal"/>
      <w:lvlText w:val="(%1)"/>
      <w:lvlJc w:val="left"/>
      <w:pPr>
        <w:ind w:left="1280" w:hanging="440"/>
      </w:pPr>
      <w:rPr>
        <w:rFonts w:ascii="ＭＳ 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3" w15:restartNumberingAfterBreak="0">
    <w:nsid w:val="6D7F65CB"/>
    <w:multiLevelType w:val="hybridMultilevel"/>
    <w:tmpl w:val="F76EFB70"/>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4" w15:restartNumberingAfterBreak="0">
    <w:nsid w:val="6E9C2A30"/>
    <w:multiLevelType w:val="hybridMultilevel"/>
    <w:tmpl w:val="DCA6629A"/>
    <w:lvl w:ilvl="0" w:tplc="0409000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5"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86" w15:restartNumberingAfterBreak="0">
    <w:nsid w:val="71673D7C"/>
    <w:multiLevelType w:val="hybridMultilevel"/>
    <w:tmpl w:val="14C2D958"/>
    <w:lvl w:ilvl="0" w:tplc="FFFFFFFF">
      <w:start w:val="1"/>
      <w:numFmt w:val="decimal"/>
      <w:lvlText w:val="(%1)"/>
      <w:lvlJc w:val="left"/>
      <w:pPr>
        <w:ind w:left="860" w:hanging="440"/>
      </w:pPr>
      <w:rPr>
        <w:rFonts w:ascii="ＭＳ ゴシック" w:eastAsia="ＭＳ ゴシック" w:hAnsi="ＭＳ ゴシック"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7" w15:restartNumberingAfterBreak="0">
    <w:nsid w:val="744965DF"/>
    <w:multiLevelType w:val="hybridMultilevel"/>
    <w:tmpl w:val="4E0A24A6"/>
    <w:lvl w:ilvl="0" w:tplc="96302D5E">
      <w:start w:val="1"/>
      <w:numFmt w:val="decimal"/>
      <w:lvlText w:val="7.%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8" w15:restartNumberingAfterBreak="0">
    <w:nsid w:val="74AA73B7"/>
    <w:multiLevelType w:val="hybridMultilevel"/>
    <w:tmpl w:val="6B260710"/>
    <w:lvl w:ilvl="0" w:tplc="04090011">
      <w:start w:val="1"/>
      <w:numFmt w:val="decimalEnclosedCircle"/>
      <w:lvlText w:val="%1"/>
      <w:lvlJc w:val="left"/>
      <w:pPr>
        <w:ind w:left="650" w:hanging="440"/>
      </w:pPr>
    </w:lvl>
    <w:lvl w:ilvl="1" w:tplc="87C40E8A">
      <w:start w:val="1"/>
      <w:numFmt w:val="decimal"/>
      <w:lvlText w:val="(%2)"/>
      <w:lvlJc w:val="left"/>
      <w:pPr>
        <w:ind w:left="1070" w:hanging="42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9" w15:restartNumberingAfterBreak="0">
    <w:nsid w:val="77D32BEC"/>
    <w:multiLevelType w:val="hybridMultilevel"/>
    <w:tmpl w:val="597C51C6"/>
    <w:lvl w:ilvl="0" w:tplc="B49656DA">
      <w:start w:val="1"/>
      <w:numFmt w:val="decimal"/>
      <w:lvlText w:val="4.%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0"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1" w15:restartNumberingAfterBreak="0">
    <w:nsid w:val="7B3857B7"/>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92" w15:restartNumberingAfterBreak="0">
    <w:nsid w:val="7CB50E01"/>
    <w:multiLevelType w:val="hybridMultilevel"/>
    <w:tmpl w:val="F402AA62"/>
    <w:lvl w:ilvl="0" w:tplc="FF483C0A">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3" w15:restartNumberingAfterBreak="0">
    <w:nsid w:val="7D1142B6"/>
    <w:multiLevelType w:val="hybridMultilevel"/>
    <w:tmpl w:val="EBF833A2"/>
    <w:lvl w:ilvl="0" w:tplc="2480AD04">
      <w:start w:val="4"/>
      <w:numFmt w:val="decimal"/>
      <w:lvlText w:val="7.%1"/>
      <w:lvlJc w:val="left"/>
      <w:pPr>
        <w:ind w:left="8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71"/>
  </w:num>
  <w:num w:numId="2" w16cid:durableId="1259170438">
    <w:abstractNumId w:val="34"/>
  </w:num>
  <w:num w:numId="3" w16cid:durableId="2098596743">
    <w:abstractNumId w:val="49"/>
  </w:num>
  <w:num w:numId="4" w16cid:durableId="604272809">
    <w:abstractNumId w:val="39"/>
  </w:num>
  <w:num w:numId="5" w16cid:durableId="1622034295">
    <w:abstractNumId w:val="35"/>
  </w:num>
  <w:num w:numId="6" w16cid:durableId="250823997">
    <w:abstractNumId w:val="75"/>
  </w:num>
  <w:num w:numId="7" w16cid:durableId="2031756796">
    <w:abstractNumId w:val="45"/>
  </w:num>
  <w:num w:numId="8" w16cid:durableId="2037003096">
    <w:abstractNumId w:val="20"/>
  </w:num>
  <w:num w:numId="9" w16cid:durableId="1931546001">
    <w:abstractNumId w:val="29"/>
  </w:num>
  <w:num w:numId="10" w16cid:durableId="811411631">
    <w:abstractNumId w:val="65"/>
  </w:num>
  <w:num w:numId="11" w16cid:durableId="1732999011">
    <w:abstractNumId w:val="70"/>
  </w:num>
  <w:num w:numId="12" w16cid:durableId="1134057016">
    <w:abstractNumId w:val="26"/>
  </w:num>
  <w:num w:numId="13" w16cid:durableId="803036101">
    <w:abstractNumId w:val="67"/>
  </w:num>
  <w:num w:numId="14" w16cid:durableId="1981494550">
    <w:abstractNumId w:val="40"/>
  </w:num>
  <w:num w:numId="15" w16cid:durableId="96482489">
    <w:abstractNumId w:val="94"/>
  </w:num>
  <w:num w:numId="16" w16cid:durableId="1201936949">
    <w:abstractNumId w:val="73"/>
  </w:num>
  <w:num w:numId="17" w16cid:durableId="1200585167">
    <w:abstractNumId w:val="69"/>
  </w:num>
  <w:num w:numId="18" w16cid:durableId="924151925">
    <w:abstractNumId w:val="14"/>
  </w:num>
  <w:num w:numId="19" w16cid:durableId="902331155">
    <w:abstractNumId w:val="64"/>
  </w:num>
  <w:num w:numId="20" w16cid:durableId="1859193302">
    <w:abstractNumId w:val="16"/>
  </w:num>
  <w:num w:numId="21" w16cid:durableId="54427466">
    <w:abstractNumId w:val="42"/>
  </w:num>
  <w:num w:numId="22" w16cid:durableId="1103381559">
    <w:abstractNumId w:val="77"/>
  </w:num>
  <w:num w:numId="23" w16cid:durableId="744452255">
    <w:abstractNumId w:val="90"/>
  </w:num>
  <w:num w:numId="24" w16cid:durableId="900022324">
    <w:abstractNumId w:val="58"/>
  </w:num>
  <w:num w:numId="25" w16cid:durableId="561252434">
    <w:abstractNumId w:val="56"/>
  </w:num>
  <w:num w:numId="26" w16cid:durableId="642471455">
    <w:abstractNumId w:val="9"/>
  </w:num>
  <w:num w:numId="27" w16cid:durableId="1947879510">
    <w:abstractNumId w:val="7"/>
  </w:num>
  <w:num w:numId="28" w16cid:durableId="723409528">
    <w:abstractNumId w:val="6"/>
  </w:num>
  <w:num w:numId="29" w16cid:durableId="1870949011">
    <w:abstractNumId w:val="5"/>
  </w:num>
  <w:num w:numId="30" w16cid:durableId="92359100">
    <w:abstractNumId w:val="4"/>
  </w:num>
  <w:num w:numId="31" w16cid:durableId="1882160378">
    <w:abstractNumId w:val="8"/>
  </w:num>
  <w:num w:numId="32" w16cid:durableId="297535563">
    <w:abstractNumId w:val="3"/>
  </w:num>
  <w:num w:numId="33" w16cid:durableId="1626739449">
    <w:abstractNumId w:val="2"/>
  </w:num>
  <w:num w:numId="34" w16cid:durableId="1548252481">
    <w:abstractNumId w:val="1"/>
  </w:num>
  <w:num w:numId="35" w16cid:durableId="884105150">
    <w:abstractNumId w:val="0"/>
  </w:num>
  <w:num w:numId="36" w16cid:durableId="234781193">
    <w:abstractNumId w:val="85"/>
  </w:num>
  <w:num w:numId="37" w16cid:durableId="892890772">
    <w:abstractNumId w:val="57"/>
  </w:num>
  <w:num w:numId="38" w16cid:durableId="492382165">
    <w:abstractNumId w:val="30"/>
  </w:num>
  <w:num w:numId="39" w16cid:durableId="1324775695">
    <w:abstractNumId w:val="53"/>
  </w:num>
  <w:num w:numId="40" w16cid:durableId="392897002">
    <w:abstractNumId w:val="61"/>
  </w:num>
  <w:num w:numId="41" w16cid:durableId="369300904">
    <w:abstractNumId w:val="11"/>
  </w:num>
  <w:num w:numId="42" w16cid:durableId="388505633">
    <w:abstractNumId w:val="63"/>
  </w:num>
  <w:num w:numId="43" w16cid:durableId="205148423">
    <w:abstractNumId w:val="13"/>
  </w:num>
  <w:num w:numId="44" w16cid:durableId="1409115265">
    <w:abstractNumId w:val="83"/>
  </w:num>
  <w:num w:numId="45" w16cid:durableId="282230565">
    <w:abstractNumId w:val="88"/>
  </w:num>
  <w:num w:numId="46" w16cid:durableId="1291783693">
    <w:abstractNumId w:val="74"/>
  </w:num>
  <w:num w:numId="47" w16cid:durableId="1176849263">
    <w:abstractNumId w:val="91"/>
  </w:num>
  <w:num w:numId="48" w16cid:durableId="375273422">
    <w:abstractNumId w:val="15"/>
  </w:num>
  <w:num w:numId="49" w16cid:durableId="1435131176">
    <w:abstractNumId w:val="33"/>
  </w:num>
  <w:num w:numId="50" w16cid:durableId="760610985">
    <w:abstractNumId w:val="86"/>
  </w:num>
  <w:num w:numId="51" w16cid:durableId="1444763916">
    <w:abstractNumId w:val="72"/>
  </w:num>
  <w:num w:numId="52" w16cid:durableId="171335509">
    <w:abstractNumId w:val="23"/>
  </w:num>
  <w:num w:numId="53" w16cid:durableId="1428036772">
    <w:abstractNumId w:val="79"/>
  </w:num>
  <w:num w:numId="54" w16cid:durableId="1985348264">
    <w:abstractNumId w:val="18"/>
  </w:num>
  <w:num w:numId="55" w16cid:durableId="1801219058">
    <w:abstractNumId w:val="46"/>
  </w:num>
  <w:num w:numId="56" w16cid:durableId="845707910">
    <w:abstractNumId w:val="50"/>
  </w:num>
  <w:num w:numId="57" w16cid:durableId="1361320481">
    <w:abstractNumId w:val="66"/>
  </w:num>
  <w:num w:numId="58" w16cid:durableId="96563970">
    <w:abstractNumId w:val="81"/>
  </w:num>
  <w:num w:numId="59" w16cid:durableId="418992215">
    <w:abstractNumId w:val="82"/>
  </w:num>
  <w:num w:numId="60" w16cid:durableId="1492915748">
    <w:abstractNumId w:val="38"/>
  </w:num>
  <w:num w:numId="61" w16cid:durableId="768935640">
    <w:abstractNumId w:val="55"/>
  </w:num>
  <w:num w:numId="62" w16cid:durableId="1406223227">
    <w:abstractNumId w:val="28"/>
  </w:num>
  <w:num w:numId="63" w16cid:durableId="1833795541">
    <w:abstractNumId w:val="36"/>
  </w:num>
  <w:num w:numId="64" w16cid:durableId="1666130126">
    <w:abstractNumId w:val="19"/>
  </w:num>
  <w:num w:numId="65" w16cid:durableId="951475143">
    <w:abstractNumId w:val="48"/>
  </w:num>
  <w:num w:numId="66" w16cid:durableId="1211964018">
    <w:abstractNumId w:val="51"/>
  </w:num>
  <w:num w:numId="67" w16cid:durableId="1085808251">
    <w:abstractNumId w:val="47"/>
  </w:num>
  <w:num w:numId="68" w16cid:durableId="1602177722">
    <w:abstractNumId w:val="25"/>
  </w:num>
  <w:num w:numId="69" w16cid:durableId="2045715201">
    <w:abstractNumId w:val="12"/>
  </w:num>
  <w:num w:numId="70" w16cid:durableId="1334530103">
    <w:abstractNumId w:val="43"/>
  </w:num>
  <w:num w:numId="71" w16cid:durableId="1138961459">
    <w:abstractNumId w:val="80"/>
  </w:num>
  <w:num w:numId="72" w16cid:durableId="860895825">
    <w:abstractNumId w:val="60"/>
  </w:num>
  <w:num w:numId="73" w16cid:durableId="1760329404">
    <w:abstractNumId w:val="44"/>
  </w:num>
  <w:num w:numId="74" w16cid:durableId="1305087209">
    <w:abstractNumId w:val="92"/>
  </w:num>
  <w:num w:numId="75" w16cid:durableId="1273366365">
    <w:abstractNumId w:val="31"/>
  </w:num>
  <w:num w:numId="76" w16cid:durableId="779641888">
    <w:abstractNumId w:val="68"/>
  </w:num>
  <w:num w:numId="77" w16cid:durableId="1046219268">
    <w:abstractNumId w:val="84"/>
  </w:num>
  <w:num w:numId="78" w16cid:durableId="2014796793">
    <w:abstractNumId w:val="37"/>
  </w:num>
  <w:num w:numId="79" w16cid:durableId="157423049">
    <w:abstractNumId w:val="87"/>
  </w:num>
  <w:num w:numId="80" w16cid:durableId="1885750901">
    <w:abstractNumId w:val="41"/>
  </w:num>
  <w:num w:numId="81" w16cid:durableId="188182334">
    <w:abstractNumId w:val="78"/>
  </w:num>
  <w:num w:numId="82" w16cid:durableId="1983191828">
    <w:abstractNumId w:val="24"/>
  </w:num>
  <w:num w:numId="83" w16cid:durableId="919410585">
    <w:abstractNumId w:val="17"/>
  </w:num>
  <w:num w:numId="84" w16cid:durableId="1880823415">
    <w:abstractNumId w:val="93"/>
  </w:num>
  <w:num w:numId="85" w16cid:durableId="686560620">
    <w:abstractNumId w:val="21"/>
  </w:num>
  <w:num w:numId="86" w16cid:durableId="1675108197">
    <w:abstractNumId w:val="22"/>
  </w:num>
  <w:num w:numId="87" w16cid:durableId="1451247367">
    <w:abstractNumId w:val="27"/>
  </w:num>
  <w:num w:numId="88" w16cid:durableId="1159463361">
    <w:abstractNumId w:val="10"/>
  </w:num>
  <w:num w:numId="89" w16cid:durableId="574970353">
    <w:abstractNumId w:val="52"/>
  </w:num>
  <w:num w:numId="90" w16cid:durableId="1708678043">
    <w:abstractNumId w:val="32"/>
  </w:num>
  <w:num w:numId="91" w16cid:durableId="1193347497">
    <w:abstractNumId w:val="59"/>
  </w:num>
  <w:num w:numId="92" w16cid:durableId="1093016492">
    <w:abstractNumId w:val="62"/>
  </w:num>
  <w:num w:numId="93" w16cid:durableId="1835992938">
    <w:abstractNumId w:val="54"/>
  </w:num>
  <w:num w:numId="94" w16cid:durableId="574096649">
    <w:abstractNumId w:val="76"/>
  </w:num>
  <w:num w:numId="95" w16cid:durableId="870218744">
    <w:abstractNumId w:val="8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3"/>
  <w:drawingGridVerticalSpacing w:val="291"/>
  <w:displayHorizontalDrawingGridEvery w:val="0"/>
  <w:characterSpacingControl w:val="doNotCompress"/>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16B9"/>
    <w:rsid w:val="00004381"/>
    <w:rsid w:val="00020B66"/>
    <w:rsid w:val="0002488D"/>
    <w:rsid w:val="000302D0"/>
    <w:rsid w:val="00036B0A"/>
    <w:rsid w:val="00054DB0"/>
    <w:rsid w:val="00055171"/>
    <w:rsid w:val="0005686C"/>
    <w:rsid w:val="000632F1"/>
    <w:rsid w:val="00065808"/>
    <w:rsid w:val="00065E8F"/>
    <w:rsid w:val="00070D44"/>
    <w:rsid w:val="00073B1F"/>
    <w:rsid w:val="00084853"/>
    <w:rsid w:val="000851F8"/>
    <w:rsid w:val="00093905"/>
    <w:rsid w:val="00095E8D"/>
    <w:rsid w:val="000B4304"/>
    <w:rsid w:val="000C2005"/>
    <w:rsid w:val="000D3453"/>
    <w:rsid w:val="000D4AC1"/>
    <w:rsid w:val="000E1896"/>
    <w:rsid w:val="000E6E2C"/>
    <w:rsid w:val="000F713F"/>
    <w:rsid w:val="00106409"/>
    <w:rsid w:val="00121E8E"/>
    <w:rsid w:val="00125DE9"/>
    <w:rsid w:val="0013314B"/>
    <w:rsid w:val="00135203"/>
    <w:rsid w:val="001373F4"/>
    <w:rsid w:val="001532B2"/>
    <w:rsid w:val="0015555F"/>
    <w:rsid w:val="001579B8"/>
    <w:rsid w:val="00162CFE"/>
    <w:rsid w:val="0016391C"/>
    <w:rsid w:val="0016487A"/>
    <w:rsid w:val="00174B5C"/>
    <w:rsid w:val="001768F8"/>
    <w:rsid w:val="00184F80"/>
    <w:rsid w:val="001851D9"/>
    <w:rsid w:val="0019675D"/>
    <w:rsid w:val="00196A5D"/>
    <w:rsid w:val="00197171"/>
    <w:rsid w:val="001A107F"/>
    <w:rsid w:val="001A1554"/>
    <w:rsid w:val="001A5ACD"/>
    <w:rsid w:val="001B0092"/>
    <w:rsid w:val="001B5881"/>
    <w:rsid w:val="001B592B"/>
    <w:rsid w:val="001B6BC3"/>
    <w:rsid w:val="001C185A"/>
    <w:rsid w:val="001C2091"/>
    <w:rsid w:val="001C4AC3"/>
    <w:rsid w:val="001C61F1"/>
    <w:rsid w:val="001C74FB"/>
    <w:rsid w:val="001D138F"/>
    <w:rsid w:val="001E26E1"/>
    <w:rsid w:val="001E78E8"/>
    <w:rsid w:val="001E7F93"/>
    <w:rsid w:val="001F5B2F"/>
    <w:rsid w:val="001F709A"/>
    <w:rsid w:val="00203EB2"/>
    <w:rsid w:val="00204923"/>
    <w:rsid w:val="002072A1"/>
    <w:rsid w:val="00211CF5"/>
    <w:rsid w:val="00213E5B"/>
    <w:rsid w:val="00215560"/>
    <w:rsid w:val="00226926"/>
    <w:rsid w:val="00232E63"/>
    <w:rsid w:val="002371F5"/>
    <w:rsid w:val="002433B5"/>
    <w:rsid w:val="002525DB"/>
    <w:rsid w:val="002535DD"/>
    <w:rsid w:val="00253772"/>
    <w:rsid w:val="002568FE"/>
    <w:rsid w:val="002639EA"/>
    <w:rsid w:val="00264AFA"/>
    <w:rsid w:val="002663C1"/>
    <w:rsid w:val="00270329"/>
    <w:rsid w:val="0027770F"/>
    <w:rsid w:val="00292C31"/>
    <w:rsid w:val="00292D13"/>
    <w:rsid w:val="00295524"/>
    <w:rsid w:val="00295942"/>
    <w:rsid w:val="002971BC"/>
    <w:rsid w:val="002A0318"/>
    <w:rsid w:val="002A220B"/>
    <w:rsid w:val="002C07DD"/>
    <w:rsid w:val="002C109F"/>
    <w:rsid w:val="002E0EE6"/>
    <w:rsid w:val="002E3130"/>
    <w:rsid w:val="002F1AC3"/>
    <w:rsid w:val="002F1B38"/>
    <w:rsid w:val="002F5C75"/>
    <w:rsid w:val="002F6CE4"/>
    <w:rsid w:val="002F7607"/>
    <w:rsid w:val="002F7ED5"/>
    <w:rsid w:val="00300457"/>
    <w:rsid w:val="00301A28"/>
    <w:rsid w:val="003043D7"/>
    <w:rsid w:val="003105AD"/>
    <w:rsid w:val="003150FC"/>
    <w:rsid w:val="00315691"/>
    <w:rsid w:val="00321A22"/>
    <w:rsid w:val="0032721E"/>
    <w:rsid w:val="0033527E"/>
    <w:rsid w:val="003377A1"/>
    <w:rsid w:val="00341988"/>
    <w:rsid w:val="003428E2"/>
    <w:rsid w:val="003431FF"/>
    <w:rsid w:val="00346922"/>
    <w:rsid w:val="00350E5B"/>
    <w:rsid w:val="00356025"/>
    <w:rsid w:val="003570FD"/>
    <w:rsid w:val="0038198C"/>
    <w:rsid w:val="00381C45"/>
    <w:rsid w:val="00381D58"/>
    <w:rsid w:val="00383AAE"/>
    <w:rsid w:val="0038591B"/>
    <w:rsid w:val="00393816"/>
    <w:rsid w:val="003A1224"/>
    <w:rsid w:val="003A38A3"/>
    <w:rsid w:val="003A3D8F"/>
    <w:rsid w:val="003A5D04"/>
    <w:rsid w:val="003B3559"/>
    <w:rsid w:val="003B6585"/>
    <w:rsid w:val="003B6E06"/>
    <w:rsid w:val="003C0304"/>
    <w:rsid w:val="003C2D75"/>
    <w:rsid w:val="003C4747"/>
    <w:rsid w:val="003D7802"/>
    <w:rsid w:val="00411B14"/>
    <w:rsid w:val="004172DE"/>
    <w:rsid w:val="00424565"/>
    <w:rsid w:val="0042545E"/>
    <w:rsid w:val="00426695"/>
    <w:rsid w:val="00433522"/>
    <w:rsid w:val="00437360"/>
    <w:rsid w:val="0044275B"/>
    <w:rsid w:val="00444D25"/>
    <w:rsid w:val="0045065F"/>
    <w:rsid w:val="0045236A"/>
    <w:rsid w:val="00461630"/>
    <w:rsid w:val="00462292"/>
    <w:rsid w:val="004712D4"/>
    <w:rsid w:val="00471C43"/>
    <w:rsid w:val="00471E07"/>
    <w:rsid w:val="00480E19"/>
    <w:rsid w:val="00483511"/>
    <w:rsid w:val="00494200"/>
    <w:rsid w:val="004A27E6"/>
    <w:rsid w:val="004B53F5"/>
    <w:rsid w:val="004B6A63"/>
    <w:rsid w:val="004C5071"/>
    <w:rsid w:val="004D0C55"/>
    <w:rsid w:val="004D2FE1"/>
    <w:rsid w:val="004E3D78"/>
    <w:rsid w:val="004E3E3B"/>
    <w:rsid w:val="004F2CE1"/>
    <w:rsid w:val="004F2DD3"/>
    <w:rsid w:val="004F6E89"/>
    <w:rsid w:val="00500446"/>
    <w:rsid w:val="005004B0"/>
    <w:rsid w:val="005005E3"/>
    <w:rsid w:val="00502CC9"/>
    <w:rsid w:val="00523C7B"/>
    <w:rsid w:val="0052552E"/>
    <w:rsid w:val="00531FD5"/>
    <w:rsid w:val="00533FB2"/>
    <w:rsid w:val="0053587C"/>
    <w:rsid w:val="00536E17"/>
    <w:rsid w:val="0054047C"/>
    <w:rsid w:val="00545D34"/>
    <w:rsid w:val="005501FD"/>
    <w:rsid w:val="005529D9"/>
    <w:rsid w:val="005638AA"/>
    <w:rsid w:val="005654AA"/>
    <w:rsid w:val="00565FA9"/>
    <w:rsid w:val="00566716"/>
    <w:rsid w:val="0056716C"/>
    <w:rsid w:val="005672C2"/>
    <w:rsid w:val="00575B1D"/>
    <w:rsid w:val="00577253"/>
    <w:rsid w:val="00587282"/>
    <w:rsid w:val="00590611"/>
    <w:rsid w:val="005A6ABC"/>
    <w:rsid w:val="005C7D64"/>
    <w:rsid w:val="005D01BE"/>
    <w:rsid w:val="005D7AFA"/>
    <w:rsid w:val="005E2580"/>
    <w:rsid w:val="005E45C4"/>
    <w:rsid w:val="005F394D"/>
    <w:rsid w:val="005F3B81"/>
    <w:rsid w:val="00601B28"/>
    <w:rsid w:val="0060275D"/>
    <w:rsid w:val="00603FBA"/>
    <w:rsid w:val="00605020"/>
    <w:rsid w:val="00611863"/>
    <w:rsid w:val="00614390"/>
    <w:rsid w:val="00614DA0"/>
    <w:rsid w:val="0061617F"/>
    <w:rsid w:val="006165FF"/>
    <w:rsid w:val="0062128F"/>
    <w:rsid w:val="00625DF4"/>
    <w:rsid w:val="00626872"/>
    <w:rsid w:val="00626D28"/>
    <w:rsid w:val="00630266"/>
    <w:rsid w:val="006346E9"/>
    <w:rsid w:val="0064725B"/>
    <w:rsid w:val="0065079E"/>
    <w:rsid w:val="00651960"/>
    <w:rsid w:val="00654E8C"/>
    <w:rsid w:val="006560D1"/>
    <w:rsid w:val="00657E22"/>
    <w:rsid w:val="00661285"/>
    <w:rsid w:val="0066486A"/>
    <w:rsid w:val="00664EBB"/>
    <w:rsid w:val="0066758B"/>
    <w:rsid w:val="006819F7"/>
    <w:rsid w:val="00682052"/>
    <w:rsid w:val="00684466"/>
    <w:rsid w:val="00685065"/>
    <w:rsid w:val="0068554F"/>
    <w:rsid w:val="0068686E"/>
    <w:rsid w:val="00695C7D"/>
    <w:rsid w:val="006B00B7"/>
    <w:rsid w:val="006B7EE5"/>
    <w:rsid w:val="006C42BE"/>
    <w:rsid w:val="006D22B9"/>
    <w:rsid w:val="006D371E"/>
    <w:rsid w:val="006E3648"/>
    <w:rsid w:val="006E713B"/>
    <w:rsid w:val="006F0BB9"/>
    <w:rsid w:val="00711F1D"/>
    <w:rsid w:val="007128C5"/>
    <w:rsid w:val="007132BB"/>
    <w:rsid w:val="0072047B"/>
    <w:rsid w:val="00721B1E"/>
    <w:rsid w:val="00725CB5"/>
    <w:rsid w:val="00731DFD"/>
    <w:rsid w:val="007333F2"/>
    <w:rsid w:val="007338EC"/>
    <w:rsid w:val="00733ED1"/>
    <w:rsid w:val="0073788F"/>
    <w:rsid w:val="00745B19"/>
    <w:rsid w:val="00760785"/>
    <w:rsid w:val="00763BB3"/>
    <w:rsid w:val="0076424A"/>
    <w:rsid w:val="00772F22"/>
    <w:rsid w:val="00776848"/>
    <w:rsid w:val="00777497"/>
    <w:rsid w:val="00777D01"/>
    <w:rsid w:val="00781DA1"/>
    <w:rsid w:val="00783F69"/>
    <w:rsid w:val="007840A3"/>
    <w:rsid w:val="00785E95"/>
    <w:rsid w:val="00786AAC"/>
    <w:rsid w:val="007903E6"/>
    <w:rsid w:val="007A0FF0"/>
    <w:rsid w:val="007A72F6"/>
    <w:rsid w:val="007C3BFB"/>
    <w:rsid w:val="007D1C98"/>
    <w:rsid w:val="007E3036"/>
    <w:rsid w:val="007E52DA"/>
    <w:rsid w:val="007E6CED"/>
    <w:rsid w:val="007F31E5"/>
    <w:rsid w:val="007F42F0"/>
    <w:rsid w:val="007F7672"/>
    <w:rsid w:val="00800B2C"/>
    <w:rsid w:val="00806A57"/>
    <w:rsid w:val="00812881"/>
    <w:rsid w:val="008141CB"/>
    <w:rsid w:val="00817DA6"/>
    <w:rsid w:val="008361AD"/>
    <w:rsid w:val="0084245E"/>
    <w:rsid w:val="00843EE8"/>
    <w:rsid w:val="00850BD3"/>
    <w:rsid w:val="00852870"/>
    <w:rsid w:val="0085349B"/>
    <w:rsid w:val="00857EFE"/>
    <w:rsid w:val="008714B2"/>
    <w:rsid w:val="008723CF"/>
    <w:rsid w:val="008739C3"/>
    <w:rsid w:val="00877682"/>
    <w:rsid w:val="00882009"/>
    <w:rsid w:val="0088620A"/>
    <w:rsid w:val="00891F9F"/>
    <w:rsid w:val="00896BE1"/>
    <w:rsid w:val="008A0A3F"/>
    <w:rsid w:val="008A46F8"/>
    <w:rsid w:val="008B1D11"/>
    <w:rsid w:val="008B610B"/>
    <w:rsid w:val="008B74C1"/>
    <w:rsid w:val="008C2FBB"/>
    <w:rsid w:val="008C7006"/>
    <w:rsid w:val="008D7E9D"/>
    <w:rsid w:val="008F149B"/>
    <w:rsid w:val="008F2049"/>
    <w:rsid w:val="008F233D"/>
    <w:rsid w:val="0090626C"/>
    <w:rsid w:val="0090651B"/>
    <w:rsid w:val="00910B77"/>
    <w:rsid w:val="00913492"/>
    <w:rsid w:val="0092488D"/>
    <w:rsid w:val="0092699C"/>
    <w:rsid w:val="00927B1E"/>
    <w:rsid w:val="00932420"/>
    <w:rsid w:val="0093430B"/>
    <w:rsid w:val="00956AC5"/>
    <w:rsid w:val="00964EC4"/>
    <w:rsid w:val="009805E1"/>
    <w:rsid w:val="00982910"/>
    <w:rsid w:val="00990318"/>
    <w:rsid w:val="00992165"/>
    <w:rsid w:val="00993272"/>
    <w:rsid w:val="009957B0"/>
    <w:rsid w:val="009A0AB9"/>
    <w:rsid w:val="009B2E53"/>
    <w:rsid w:val="009B6A93"/>
    <w:rsid w:val="009C0A09"/>
    <w:rsid w:val="009C1FB8"/>
    <w:rsid w:val="009C3B16"/>
    <w:rsid w:val="009C51B4"/>
    <w:rsid w:val="009C70F3"/>
    <w:rsid w:val="009D24D3"/>
    <w:rsid w:val="009D49D7"/>
    <w:rsid w:val="009D7B29"/>
    <w:rsid w:val="009E09B1"/>
    <w:rsid w:val="009E13FD"/>
    <w:rsid w:val="009E1469"/>
    <w:rsid w:val="009E2A17"/>
    <w:rsid w:val="009F2D5F"/>
    <w:rsid w:val="00A016D5"/>
    <w:rsid w:val="00A017A1"/>
    <w:rsid w:val="00A02323"/>
    <w:rsid w:val="00A065A2"/>
    <w:rsid w:val="00A1191D"/>
    <w:rsid w:val="00A17A15"/>
    <w:rsid w:val="00A24096"/>
    <w:rsid w:val="00A24A43"/>
    <w:rsid w:val="00A25633"/>
    <w:rsid w:val="00A30B86"/>
    <w:rsid w:val="00A33E9C"/>
    <w:rsid w:val="00A34A7B"/>
    <w:rsid w:val="00A36415"/>
    <w:rsid w:val="00A37C01"/>
    <w:rsid w:val="00A40800"/>
    <w:rsid w:val="00A4206A"/>
    <w:rsid w:val="00A42B6A"/>
    <w:rsid w:val="00A54C54"/>
    <w:rsid w:val="00A5621B"/>
    <w:rsid w:val="00A63B51"/>
    <w:rsid w:val="00A64252"/>
    <w:rsid w:val="00A64584"/>
    <w:rsid w:val="00A65357"/>
    <w:rsid w:val="00A66F43"/>
    <w:rsid w:val="00A75E82"/>
    <w:rsid w:val="00A76336"/>
    <w:rsid w:val="00A83351"/>
    <w:rsid w:val="00A913E4"/>
    <w:rsid w:val="00A952AB"/>
    <w:rsid w:val="00AA25B4"/>
    <w:rsid w:val="00AD1082"/>
    <w:rsid w:val="00AD340D"/>
    <w:rsid w:val="00AD4935"/>
    <w:rsid w:val="00AD7F4B"/>
    <w:rsid w:val="00AE29A6"/>
    <w:rsid w:val="00AE4313"/>
    <w:rsid w:val="00AF4D02"/>
    <w:rsid w:val="00AF6CAC"/>
    <w:rsid w:val="00AF7B87"/>
    <w:rsid w:val="00B026B2"/>
    <w:rsid w:val="00B13F26"/>
    <w:rsid w:val="00B1699B"/>
    <w:rsid w:val="00B21447"/>
    <w:rsid w:val="00B217F6"/>
    <w:rsid w:val="00B2506C"/>
    <w:rsid w:val="00B27014"/>
    <w:rsid w:val="00B275D2"/>
    <w:rsid w:val="00B30315"/>
    <w:rsid w:val="00B40CF3"/>
    <w:rsid w:val="00B445C7"/>
    <w:rsid w:val="00B46070"/>
    <w:rsid w:val="00B512FF"/>
    <w:rsid w:val="00B65CFA"/>
    <w:rsid w:val="00B70403"/>
    <w:rsid w:val="00B72A42"/>
    <w:rsid w:val="00B94532"/>
    <w:rsid w:val="00B94F07"/>
    <w:rsid w:val="00BA235C"/>
    <w:rsid w:val="00BA4F6D"/>
    <w:rsid w:val="00BB3E5B"/>
    <w:rsid w:val="00BC4AB9"/>
    <w:rsid w:val="00BC511E"/>
    <w:rsid w:val="00BD5808"/>
    <w:rsid w:val="00BE0207"/>
    <w:rsid w:val="00BE1790"/>
    <w:rsid w:val="00BE1FCF"/>
    <w:rsid w:val="00BE6160"/>
    <w:rsid w:val="00BF0E29"/>
    <w:rsid w:val="00BF1B5B"/>
    <w:rsid w:val="00BF6B2D"/>
    <w:rsid w:val="00C00E5D"/>
    <w:rsid w:val="00C11F8A"/>
    <w:rsid w:val="00C24AA4"/>
    <w:rsid w:val="00C3383B"/>
    <w:rsid w:val="00C406D2"/>
    <w:rsid w:val="00C41D0D"/>
    <w:rsid w:val="00C508A4"/>
    <w:rsid w:val="00C6316D"/>
    <w:rsid w:val="00C65BF6"/>
    <w:rsid w:val="00C70D10"/>
    <w:rsid w:val="00C73A49"/>
    <w:rsid w:val="00C839FC"/>
    <w:rsid w:val="00C8544E"/>
    <w:rsid w:val="00C93F8B"/>
    <w:rsid w:val="00CA578E"/>
    <w:rsid w:val="00CB02C2"/>
    <w:rsid w:val="00CB47F5"/>
    <w:rsid w:val="00CB63A1"/>
    <w:rsid w:val="00CB7124"/>
    <w:rsid w:val="00CC6550"/>
    <w:rsid w:val="00CC73D5"/>
    <w:rsid w:val="00CD07B5"/>
    <w:rsid w:val="00CD50B9"/>
    <w:rsid w:val="00CE365D"/>
    <w:rsid w:val="00CE5439"/>
    <w:rsid w:val="00CE6510"/>
    <w:rsid w:val="00CE7AE4"/>
    <w:rsid w:val="00CF3B67"/>
    <w:rsid w:val="00CF51A6"/>
    <w:rsid w:val="00CF7742"/>
    <w:rsid w:val="00CF7C31"/>
    <w:rsid w:val="00D005F1"/>
    <w:rsid w:val="00D12A56"/>
    <w:rsid w:val="00D172E7"/>
    <w:rsid w:val="00D2233C"/>
    <w:rsid w:val="00D247FA"/>
    <w:rsid w:val="00D2626A"/>
    <w:rsid w:val="00D35681"/>
    <w:rsid w:val="00D35E20"/>
    <w:rsid w:val="00D37387"/>
    <w:rsid w:val="00D407EA"/>
    <w:rsid w:val="00D60919"/>
    <w:rsid w:val="00D6428D"/>
    <w:rsid w:val="00D6474C"/>
    <w:rsid w:val="00D64E04"/>
    <w:rsid w:val="00D775FB"/>
    <w:rsid w:val="00D81982"/>
    <w:rsid w:val="00D8579B"/>
    <w:rsid w:val="00D85A6B"/>
    <w:rsid w:val="00D85BA7"/>
    <w:rsid w:val="00D9123C"/>
    <w:rsid w:val="00DA5994"/>
    <w:rsid w:val="00DC0E9C"/>
    <w:rsid w:val="00DC34A0"/>
    <w:rsid w:val="00DD4E33"/>
    <w:rsid w:val="00DD4E81"/>
    <w:rsid w:val="00DE1AE8"/>
    <w:rsid w:val="00DE25CD"/>
    <w:rsid w:val="00DE3773"/>
    <w:rsid w:val="00DF55EC"/>
    <w:rsid w:val="00DF5FA4"/>
    <w:rsid w:val="00E013FF"/>
    <w:rsid w:val="00E02371"/>
    <w:rsid w:val="00E07200"/>
    <w:rsid w:val="00E11586"/>
    <w:rsid w:val="00E15F4B"/>
    <w:rsid w:val="00E26D28"/>
    <w:rsid w:val="00E2731C"/>
    <w:rsid w:val="00E31017"/>
    <w:rsid w:val="00E31B0F"/>
    <w:rsid w:val="00E31F60"/>
    <w:rsid w:val="00E35615"/>
    <w:rsid w:val="00E36513"/>
    <w:rsid w:val="00E42711"/>
    <w:rsid w:val="00E4585C"/>
    <w:rsid w:val="00E47F96"/>
    <w:rsid w:val="00E502A3"/>
    <w:rsid w:val="00E54ED6"/>
    <w:rsid w:val="00E55A04"/>
    <w:rsid w:val="00E61F26"/>
    <w:rsid w:val="00E6701E"/>
    <w:rsid w:val="00E678E0"/>
    <w:rsid w:val="00E70799"/>
    <w:rsid w:val="00E7224E"/>
    <w:rsid w:val="00E758DF"/>
    <w:rsid w:val="00E840CB"/>
    <w:rsid w:val="00E84F2C"/>
    <w:rsid w:val="00E87A32"/>
    <w:rsid w:val="00EA06BE"/>
    <w:rsid w:val="00EA2DA4"/>
    <w:rsid w:val="00EA3705"/>
    <w:rsid w:val="00EC03DA"/>
    <w:rsid w:val="00EC3C15"/>
    <w:rsid w:val="00ED4677"/>
    <w:rsid w:val="00EE2687"/>
    <w:rsid w:val="00EE4AA6"/>
    <w:rsid w:val="00EF29F9"/>
    <w:rsid w:val="00EF5D8C"/>
    <w:rsid w:val="00F07F51"/>
    <w:rsid w:val="00F1357C"/>
    <w:rsid w:val="00F13AB3"/>
    <w:rsid w:val="00F17AED"/>
    <w:rsid w:val="00F20908"/>
    <w:rsid w:val="00F23386"/>
    <w:rsid w:val="00F262DB"/>
    <w:rsid w:val="00F366D4"/>
    <w:rsid w:val="00F56D48"/>
    <w:rsid w:val="00F579AF"/>
    <w:rsid w:val="00F57D33"/>
    <w:rsid w:val="00F60867"/>
    <w:rsid w:val="00F673AE"/>
    <w:rsid w:val="00F7341F"/>
    <w:rsid w:val="00F84D15"/>
    <w:rsid w:val="00F876ED"/>
    <w:rsid w:val="00F91C2E"/>
    <w:rsid w:val="00F935CF"/>
    <w:rsid w:val="00F968F9"/>
    <w:rsid w:val="00F9769C"/>
    <w:rsid w:val="00FA0BDF"/>
    <w:rsid w:val="00FA570A"/>
    <w:rsid w:val="00FA6629"/>
    <w:rsid w:val="00FC1F90"/>
    <w:rsid w:val="00FD218F"/>
    <w:rsid w:val="00FD69D3"/>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v:textbox inset="5.85pt,.7pt,5.85pt,.7pt"/>
    </o:shapedefaults>
    <o:shapelayout v:ext="edit">
      <o:idmap v:ext="edit" data="1"/>
    </o:shapelayout>
  </w:shapeDefaults>
  <w:decimalSymbol w:val="."/>
  <w:listSeparator w:val=","/>
  <w14:docId w14:val="608A3811"/>
  <w15:docId w15:val="{F744F419-AC47-4220-AC2C-3A0B234A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rsid w:val="009C51B4"/>
  </w:style>
  <w:style w:type="character" w:styleId="ac">
    <w:name w:val="annotation reference"/>
    <w:rsid w:val="00B21447"/>
    <w:rPr>
      <w:sz w:val="18"/>
      <w:szCs w:val="18"/>
    </w:rPr>
  </w:style>
  <w:style w:type="paragraph" w:styleId="ad">
    <w:name w:val="annotation text"/>
    <w:basedOn w:val="a"/>
    <w:link w:val="ae"/>
    <w:rsid w:val="00B21447"/>
    <w:pPr>
      <w:jc w:val="left"/>
    </w:pPr>
  </w:style>
  <w:style w:type="paragraph" w:styleId="af">
    <w:name w:val="annotation subject"/>
    <w:basedOn w:val="ad"/>
    <w:next w:val="ad"/>
    <w:link w:val="af0"/>
    <w:rsid w:val="00B21447"/>
    <w:rPr>
      <w:b/>
      <w:bCs/>
    </w:rPr>
  </w:style>
  <w:style w:type="paragraph" w:styleId="af1">
    <w:name w:val="Balloon Text"/>
    <w:basedOn w:val="a"/>
    <w:link w:val="af2"/>
    <w:rsid w:val="00B21447"/>
    <w:rPr>
      <w:rFonts w:ascii="Arial" w:eastAsia="ＭＳ ゴシック" w:hAnsi="Arial"/>
      <w:sz w:val="18"/>
      <w:szCs w:val="18"/>
    </w:rPr>
  </w:style>
  <w:style w:type="paragraph" w:customStyle="1" w:styleId="af3">
    <w:name w:val="一太郎"/>
    <w:link w:val="af4"/>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5">
    <w:name w:val="Closing"/>
    <w:basedOn w:val="a"/>
    <w:link w:val="af6"/>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rsid w:val="008714B2"/>
  </w:style>
  <w:style w:type="character" w:styleId="af7">
    <w:name w:val="Hyperlink"/>
    <w:rsid w:val="008714B2"/>
    <w:rPr>
      <w:color w:val="0000FF"/>
      <w:u w:val="single"/>
    </w:rPr>
  </w:style>
  <w:style w:type="character" w:customStyle="1" w:styleId="a4">
    <w:name w:val="書式なし (文字)"/>
    <w:link w:val="a3"/>
    <w:uiPriority w:val="99"/>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8">
    <w:name w:val="List Paragraph"/>
    <w:basedOn w:val="a"/>
    <w:qFormat/>
    <w:rsid w:val="006819F7"/>
    <w:pPr>
      <w:ind w:leftChars="400" w:left="840"/>
    </w:pPr>
    <w:rPr>
      <w:szCs w:val="20"/>
    </w:rPr>
  </w:style>
  <w:style w:type="paragraph" w:customStyle="1" w:styleId="af9">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pPr>
    <w:rPr>
      <w:sz w:val="20"/>
      <w:szCs w:val="20"/>
    </w:rPr>
  </w:style>
  <w:style w:type="paragraph" w:styleId="afa">
    <w:name w:val="Revision"/>
    <w:hidden/>
    <w:uiPriority w:val="99"/>
    <w:semiHidden/>
    <w:rsid w:val="00CE6510"/>
    <w:rPr>
      <w:kern w:val="2"/>
      <w:sz w:val="21"/>
      <w:szCs w:val="24"/>
    </w:rPr>
  </w:style>
  <w:style w:type="character" w:customStyle="1" w:styleId="a8">
    <w:name w:val="ヘッダー (文字)"/>
    <w:link w:val="a7"/>
    <w:rsid w:val="00891F9F"/>
    <w:rPr>
      <w:kern w:val="2"/>
      <w:sz w:val="21"/>
      <w:szCs w:val="24"/>
    </w:rPr>
  </w:style>
  <w:style w:type="character" w:customStyle="1" w:styleId="aa">
    <w:name w:val="フッター (文字)"/>
    <w:link w:val="a9"/>
    <w:uiPriority w:val="99"/>
    <w:rsid w:val="00891F9F"/>
    <w:rPr>
      <w:kern w:val="2"/>
      <w:sz w:val="21"/>
      <w:szCs w:val="24"/>
    </w:rPr>
  </w:style>
  <w:style w:type="paragraph" w:styleId="afb">
    <w:name w:val="Note Heading"/>
    <w:basedOn w:val="a"/>
    <w:next w:val="a"/>
    <w:link w:val="afc"/>
    <w:rsid w:val="009F2D5F"/>
    <w:pPr>
      <w:jc w:val="center"/>
    </w:pPr>
  </w:style>
  <w:style w:type="character" w:customStyle="1" w:styleId="afc">
    <w:name w:val="記 (文字)"/>
    <w:basedOn w:val="a0"/>
    <w:link w:val="afb"/>
    <w:rsid w:val="009F2D5F"/>
    <w:rPr>
      <w:kern w:val="2"/>
      <w:sz w:val="21"/>
      <w:szCs w:val="24"/>
    </w:rPr>
  </w:style>
  <w:style w:type="paragraph" w:styleId="afd">
    <w:name w:val="Date"/>
    <w:basedOn w:val="a"/>
    <w:next w:val="a"/>
    <w:link w:val="afe"/>
    <w:rsid w:val="009F2D5F"/>
  </w:style>
  <w:style w:type="character" w:customStyle="1" w:styleId="afe">
    <w:name w:val="日付 (文字)"/>
    <w:basedOn w:val="a0"/>
    <w:link w:val="afd"/>
    <w:rsid w:val="009F2D5F"/>
    <w:rPr>
      <w:kern w:val="2"/>
      <w:sz w:val="21"/>
      <w:szCs w:val="24"/>
    </w:rPr>
  </w:style>
  <w:style w:type="character" w:customStyle="1" w:styleId="ae">
    <w:name w:val="コメント文字列 (文字)"/>
    <w:link w:val="ad"/>
    <w:rsid w:val="009F2D5F"/>
    <w:rPr>
      <w:kern w:val="2"/>
      <w:sz w:val="21"/>
      <w:szCs w:val="24"/>
    </w:rPr>
  </w:style>
  <w:style w:type="character" w:customStyle="1" w:styleId="af0">
    <w:name w:val="コメント内容 (文字)"/>
    <w:link w:val="af"/>
    <w:rsid w:val="009F2D5F"/>
    <w:rPr>
      <w:b/>
      <w:bCs/>
      <w:kern w:val="2"/>
      <w:sz w:val="21"/>
      <w:szCs w:val="24"/>
    </w:rPr>
  </w:style>
  <w:style w:type="character" w:customStyle="1" w:styleId="af2">
    <w:name w:val="吹き出し (文字)"/>
    <w:link w:val="af1"/>
    <w:rsid w:val="009F2D5F"/>
    <w:rPr>
      <w:rFonts w:ascii="Arial" w:eastAsia="ＭＳ ゴシック" w:hAnsi="Arial"/>
      <w:kern w:val="2"/>
      <w:sz w:val="18"/>
      <w:szCs w:val="18"/>
    </w:rPr>
  </w:style>
  <w:style w:type="character" w:customStyle="1" w:styleId="af6">
    <w:name w:val="結語 (文字)"/>
    <w:link w:val="af5"/>
    <w:rsid w:val="009F2D5F"/>
    <w:rPr>
      <w:rFonts w:ascii="ＭＳ 明朝" w:hAnsi="ＭＳ 明朝"/>
      <w:kern w:val="2"/>
      <w:sz w:val="21"/>
      <w:szCs w:val="24"/>
    </w:rPr>
  </w:style>
  <w:style w:type="paragraph" w:customStyle="1" w:styleId="aff">
    <w:name w:val="一太郎８"/>
    <w:rsid w:val="009F2D5F"/>
    <w:pPr>
      <w:widowControl w:val="0"/>
      <w:wordWrap w:val="0"/>
      <w:autoSpaceDE w:val="0"/>
      <w:autoSpaceDN w:val="0"/>
      <w:adjustRightInd w:val="0"/>
      <w:spacing w:line="362" w:lineRule="atLeast"/>
      <w:jc w:val="both"/>
    </w:pPr>
    <w:rPr>
      <w:rFonts w:ascii="ＭＳ 明朝"/>
      <w:spacing w:val="4"/>
      <w:sz w:val="22"/>
    </w:rPr>
  </w:style>
  <w:style w:type="paragraph" w:styleId="Web">
    <w:name w:val="Normal (Web)"/>
    <w:basedOn w:val="a"/>
    <w:rsid w:val="009F2D5F"/>
    <w:rPr>
      <w:rFonts w:ascii="Times New Roman" w:hAnsi="Times New Roman"/>
      <w:sz w:val="24"/>
    </w:rPr>
  </w:style>
  <w:style w:type="paragraph" w:styleId="21">
    <w:name w:val="toc 2"/>
    <w:basedOn w:val="a"/>
    <w:next w:val="a"/>
    <w:autoRedefine/>
    <w:semiHidden/>
    <w:rsid w:val="009F2D5F"/>
    <w:pPr>
      <w:ind w:leftChars="100" w:left="210"/>
    </w:pPr>
  </w:style>
  <w:style w:type="paragraph" w:styleId="aff0">
    <w:name w:val="footnote text"/>
    <w:basedOn w:val="a"/>
    <w:link w:val="aff1"/>
    <w:semiHidden/>
    <w:rsid w:val="009F2D5F"/>
    <w:pPr>
      <w:snapToGrid w:val="0"/>
      <w:jc w:val="left"/>
    </w:pPr>
  </w:style>
  <w:style w:type="character" w:customStyle="1" w:styleId="aff1">
    <w:name w:val="脚注文字列 (文字)"/>
    <w:basedOn w:val="a0"/>
    <w:link w:val="aff0"/>
    <w:semiHidden/>
    <w:rsid w:val="009F2D5F"/>
    <w:rPr>
      <w:kern w:val="2"/>
      <w:sz w:val="21"/>
      <w:szCs w:val="24"/>
    </w:rPr>
  </w:style>
  <w:style w:type="character" w:styleId="aff2">
    <w:name w:val="footnote reference"/>
    <w:semiHidden/>
    <w:rsid w:val="009F2D5F"/>
    <w:rPr>
      <w:vertAlign w:val="superscript"/>
    </w:rPr>
  </w:style>
  <w:style w:type="paragraph" w:customStyle="1" w:styleId="aff3">
    <w:name w:val="表中　中寄せ"/>
    <w:basedOn w:val="a3"/>
    <w:rsid w:val="009F2D5F"/>
    <w:pPr>
      <w:jc w:val="center"/>
    </w:pPr>
    <w:rPr>
      <w:rFonts w:ascii="Century" w:eastAsia="ＭＳ 明朝" w:hAnsi="Century"/>
    </w:rPr>
  </w:style>
  <w:style w:type="paragraph" w:styleId="5">
    <w:name w:val="List Bullet 5"/>
    <w:basedOn w:val="a"/>
    <w:rsid w:val="009F2D5F"/>
    <w:pPr>
      <w:numPr>
        <w:numId w:val="36"/>
      </w:numPr>
      <w:tabs>
        <w:tab w:val="clear" w:pos="700"/>
      </w:tabs>
      <w:snapToGrid w:val="0"/>
      <w:spacing w:line="240" w:lineRule="atLeast"/>
      <w:ind w:left="0" w:firstLine="0"/>
    </w:pPr>
    <w:rPr>
      <w:rFonts w:ascii="ＭＳ ゴシック" w:eastAsia="ＭＳ ゴシック" w:hAnsi="ＭＳ ゴシック"/>
      <w:szCs w:val="20"/>
    </w:rPr>
  </w:style>
  <w:style w:type="table" w:customStyle="1" w:styleId="22">
    <w:name w:val="表 (格子)2"/>
    <w:basedOn w:val="a1"/>
    <w:next w:val="a6"/>
    <w:uiPriority w:val="59"/>
    <w:rsid w:val="009F2D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0"/>
    <w:uiPriority w:val="99"/>
    <w:semiHidden/>
    <w:unhideWhenUsed/>
    <w:rsid w:val="009F2D5F"/>
    <w:rPr>
      <w:color w:val="605E5C"/>
      <w:shd w:val="clear" w:color="auto" w:fill="E1DFDD"/>
    </w:rPr>
  </w:style>
  <w:style w:type="character" w:styleId="aff5">
    <w:name w:val="FollowedHyperlink"/>
    <w:basedOn w:val="a0"/>
    <w:semiHidden/>
    <w:unhideWhenUsed/>
    <w:rsid w:val="009F2D5F"/>
    <w:rPr>
      <w:color w:val="800080" w:themeColor="followedHyperlink"/>
      <w:u w:val="single"/>
    </w:rPr>
  </w:style>
  <w:style w:type="character" w:customStyle="1" w:styleId="af4">
    <w:name w:val="一太郎 (文字)"/>
    <w:basedOn w:val="a0"/>
    <w:link w:val="af3"/>
    <w:rsid w:val="009F2D5F"/>
    <w:rPr>
      <w:rFonts w:cs="ＭＳ 明朝"/>
      <w:spacing w:val="1"/>
      <w:sz w:val="21"/>
      <w:szCs w:val="21"/>
    </w:rPr>
  </w:style>
  <w:style w:type="character" w:styleId="aff6">
    <w:name w:val="line number"/>
    <w:basedOn w:val="a0"/>
    <w:semiHidden/>
    <w:unhideWhenUsed/>
    <w:rsid w:val="009F2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9199">
      <w:bodyDiv w:val="1"/>
      <w:marLeft w:val="0"/>
      <w:marRight w:val="0"/>
      <w:marTop w:val="0"/>
      <w:marBottom w:val="0"/>
      <w:divBdr>
        <w:top w:val="none" w:sz="0" w:space="0" w:color="auto"/>
        <w:left w:val="none" w:sz="0" w:space="0" w:color="auto"/>
        <w:bottom w:val="none" w:sz="0" w:space="0" w:color="auto"/>
        <w:right w:val="none" w:sz="0" w:space="0" w:color="auto"/>
      </w:divBdr>
    </w:div>
    <w:div w:id="266351760">
      <w:bodyDiv w:val="1"/>
      <w:marLeft w:val="0"/>
      <w:marRight w:val="0"/>
      <w:marTop w:val="0"/>
      <w:marBottom w:val="0"/>
      <w:divBdr>
        <w:top w:val="none" w:sz="0" w:space="0" w:color="auto"/>
        <w:left w:val="none" w:sz="0" w:space="0" w:color="auto"/>
        <w:bottom w:val="none" w:sz="0" w:space="0" w:color="auto"/>
        <w:right w:val="none" w:sz="0" w:space="0" w:color="auto"/>
      </w:divBdr>
    </w:div>
    <w:div w:id="390933647">
      <w:bodyDiv w:val="1"/>
      <w:marLeft w:val="0"/>
      <w:marRight w:val="0"/>
      <w:marTop w:val="0"/>
      <w:marBottom w:val="0"/>
      <w:divBdr>
        <w:top w:val="none" w:sz="0" w:space="0" w:color="auto"/>
        <w:left w:val="none" w:sz="0" w:space="0" w:color="auto"/>
        <w:bottom w:val="none" w:sz="0" w:space="0" w:color="auto"/>
        <w:right w:val="none" w:sz="0" w:space="0" w:color="auto"/>
      </w:divBdr>
    </w:div>
    <w:div w:id="436601170">
      <w:bodyDiv w:val="1"/>
      <w:marLeft w:val="0"/>
      <w:marRight w:val="0"/>
      <w:marTop w:val="0"/>
      <w:marBottom w:val="0"/>
      <w:divBdr>
        <w:top w:val="none" w:sz="0" w:space="0" w:color="auto"/>
        <w:left w:val="none" w:sz="0" w:space="0" w:color="auto"/>
        <w:bottom w:val="none" w:sz="0" w:space="0" w:color="auto"/>
        <w:right w:val="none" w:sz="0" w:space="0" w:color="auto"/>
      </w:divBdr>
    </w:div>
    <w:div w:id="516651455">
      <w:bodyDiv w:val="1"/>
      <w:marLeft w:val="0"/>
      <w:marRight w:val="0"/>
      <w:marTop w:val="0"/>
      <w:marBottom w:val="0"/>
      <w:divBdr>
        <w:top w:val="none" w:sz="0" w:space="0" w:color="auto"/>
        <w:left w:val="none" w:sz="0" w:space="0" w:color="auto"/>
        <w:bottom w:val="none" w:sz="0" w:space="0" w:color="auto"/>
        <w:right w:val="none" w:sz="0" w:space="0" w:color="auto"/>
      </w:divBdr>
    </w:div>
    <w:div w:id="659382819">
      <w:bodyDiv w:val="1"/>
      <w:marLeft w:val="0"/>
      <w:marRight w:val="0"/>
      <w:marTop w:val="0"/>
      <w:marBottom w:val="0"/>
      <w:divBdr>
        <w:top w:val="none" w:sz="0" w:space="0" w:color="auto"/>
        <w:left w:val="none" w:sz="0" w:space="0" w:color="auto"/>
        <w:bottom w:val="none" w:sz="0" w:space="0" w:color="auto"/>
        <w:right w:val="none" w:sz="0" w:space="0" w:color="auto"/>
      </w:divBdr>
    </w:div>
    <w:div w:id="880290863">
      <w:bodyDiv w:val="1"/>
      <w:marLeft w:val="0"/>
      <w:marRight w:val="0"/>
      <w:marTop w:val="0"/>
      <w:marBottom w:val="0"/>
      <w:divBdr>
        <w:top w:val="none" w:sz="0" w:space="0" w:color="auto"/>
        <w:left w:val="none" w:sz="0" w:space="0" w:color="auto"/>
        <w:bottom w:val="none" w:sz="0" w:space="0" w:color="auto"/>
        <w:right w:val="none" w:sz="0" w:space="0" w:color="auto"/>
      </w:divBdr>
    </w:div>
    <w:div w:id="939485823">
      <w:bodyDiv w:val="1"/>
      <w:marLeft w:val="0"/>
      <w:marRight w:val="0"/>
      <w:marTop w:val="0"/>
      <w:marBottom w:val="0"/>
      <w:divBdr>
        <w:top w:val="none" w:sz="0" w:space="0" w:color="auto"/>
        <w:left w:val="none" w:sz="0" w:space="0" w:color="auto"/>
        <w:bottom w:val="none" w:sz="0" w:space="0" w:color="auto"/>
        <w:right w:val="none" w:sz="0" w:space="0" w:color="auto"/>
      </w:divBdr>
    </w:div>
    <w:div w:id="1004209556">
      <w:bodyDiv w:val="1"/>
      <w:marLeft w:val="0"/>
      <w:marRight w:val="0"/>
      <w:marTop w:val="0"/>
      <w:marBottom w:val="0"/>
      <w:divBdr>
        <w:top w:val="none" w:sz="0" w:space="0" w:color="auto"/>
        <w:left w:val="none" w:sz="0" w:space="0" w:color="auto"/>
        <w:bottom w:val="none" w:sz="0" w:space="0" w:color="auto"/>
        <w:right w:val="none" w:sz="0" w:space="0" w:color="auto"/>
      </w:divBdr>
    </w:div>
    <w:div w:id="1227375594">
      <w:bodyDiv w:val="1"/>
      <w:marLeft w:val="0"/>
      <w:marRight w:val="0"/>
      <w:marTop w:val="0"/>
      <w:marBottom w:val="0"/>
      <w:divBdr>
        <w:top w:val="none" w:sz="0" w:space="0" w:color="auto"/>
        <w:left w:val="none" w:sz="0" w:space="0" w:color="auto"/>
        <w:bottom w:val="none" w:sz="0" w:space="0" w:color="auto"/>
        <w:right w:val="none" w:sz="0" w:space="0" w:color="auto"/>
      </w:divBdr>
    </w:div>
    <w:div w:id="1349983210">
      <w:bodyDiv w:val="1"/>
      <w:marLeft w:val="0"/>
      <w:marRight w:val="0"/>
      <w:marTop w:val="0"/>
      <w:marBottom w:val="0"/>
      <w:divBdr>
        <w:top w:val="none" w:sz="0" w:space="0" w:color="auto"/>
        <w:left w:val="none" w:sz="0" w:space="0" w:color="auto"/>
        <w:bottom w:val="none" w:sz="0" w:space="0" w:color="auto"/>
        <w:right w:val="none" w:sz="0" w:space="0" w:color="auto"/>
      </w:divBdr>
    </w:div>
    <w:div w:id="1573538082">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872914822">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mof.go.jp/about_mof/act/kokuji_tsuutatsu/kokuji/KO-20260109-11.pdf"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109378"/>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17622" y="2127000"/>
        <a:ext cx="1290636" cy="566408"/>
      </dsp:txXfrm>
    </dsp:sp>
    <dsp:sp modelId="{4BA2EADF-5E54-4C92-9121-3C46BC2F4B75}">
      <dsp:nvSpPr>
        <dsp:cNvPr id="0" name=""/>
        <dsp:cNvSpPr/>
      </dsp:nvSpPr>
      <dsp:spPr>
        <a:xfrm>
          <a:off x="0" y="1407450"/>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17622" y="1425072"/>
        <a:ext cx="1290636" cy="566408"/>
      </dsp:txXfrm>
    </dsp:sp>
    <dsp:sp modelId="{8B07AED6-950A-4834-8718-F9CEB231D781}">
      <dsp:nvSpPr>
        <dsp:cNvPr id="0" name=""/>
        <dsp:cNvSpPr/>
      </dsp:nvSpPr>
      <dsp:spPr>
        <a:xfrm>
          <a:off x="0" y="705522"/>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17622" y="723144"/>
        <a:ext cx="1290636" cy="566408"/>
      </dsp:txXfrm>
    </dsp:sp>
    <dsp:sp modelId="{E9C7594F-69F3-4E88-B6E8-FA37A2107B0E}">
      <dsp:nvSpPr>
        <dsp:cNvPr id="0" name=""/>
        <dsp:cNvSpPr/>
      </dsp:nvSpPr>
      <dsp:spPr>
        <a:xfrm>
          <a:off x="0" y="0"/>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17622" y="17622"/>
        <a:ext cx="1290636" cy="566408"/>
      </dsp:txXfrm>
    </dsp:sp>
    <dsp:sp modelId="{2FF7632A-E04B-4808-BE50-46E0FF1647DB}">
      <dsp:nvSpPr>
        <dsp:cNvPr id="0" name=""/>
        <dsp:cNvSpPr/>
      </dsp:nvSpPr>
      <dsp:spPr>
        <a:xfrm>
          <a:off x="2452511" y="53731"/>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467196" y="68416"/>
        <a:ext cx="722695" cy="472007"/>
      </dsp:txXfrm>
    </dsp:sp>
    <dsp:sp modelId="{05B34929-F2CB-49A7-BEED-07AA39D95C1E}">
      <dsp:nvSpPr>
        <dsp:cNvPr id="0" name=""/>
        <dsp:cNvSpPr/>
      </dsp:nvSpPr>
      <dsp:spPr>
        <a:xfrm>
          <a:off x="2073526" y="555109"/>
          <a:ext cx="755017" cy="200550"/>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370946" y="755659"/>
          <a:ext cx="1405159"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385631" y="770344"/>
        <a:ext cx="1375789" cy="472007"/>
      </dsp:txXfrm>
    </dsp:sp>
    <dsp:sp modelId="{B34B972B-FF88-47E9-9C4C-B96BE639DE7B}">
      <dsp:nvSpPr>
        <dsp:cNvPr id="0" name=""/>
        <dsp:cNvSpPr/>
      </dsp:nvSpPr>
      <dsp:spPr>
        <a:xfrm>
          <a:off x="2027806"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697493"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712178" y="1472272"/>
        <a:ext cx="722695" cy="472007"/>
      </dsp:txXfrm>
    </dsp:sp>
    <dsp:sp modelId="{889D948D-E69F-4A81-9362-EF43607A6911}">
      <dsp:nvSpPr>
        <dsp:cNvPr id="0" name=""/>
        <dsp:cNvSpPr/>
      </dsp:nvSpPr>
      <dsp:spPr>
        <a:xfrm>
          <a:off x="2828544" y="555109"/>
          <a:ext cx="815389" cy="200550"/>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001725" y="755659"/>
          <a:ext cx="128441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016410" y="770344"/>
        <a:ext cx="1255045" cy="472007"/>
      </dsp:txXfrm>
    </dsp:sp>
    <dsp:sp modelId="{C25EEB10-6D7A-4E54-A8C0-8B36CCC9A587}">
      <dsp:nvSpPr>
        <dsp:cNvPr id="0" name=""/>
        <dsp:cNvSpPr/>
      </dsp:nvSpPr>
      <dsp:spPr>
        <a:xfrm>
          <a:off x="3598213"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267900"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282585" y="1472272"/>
        <a:ext cx="722695" cy="472007"/>
      </dsp:txXfrm>
    </dsp:sp>
    <dsp:sp modelId="{72CEFCE7-DE98-4EB8-AB07-ABA546EAE94A}">
      <dsp:nvSpPr>
        <dsp:cNvPr id="0" name=""/>
        <dsp:cNvSpPr/>
      </dsp:nvSpPr>
      <dsp:spPr>
        <a:xfrm>
          <a:off x="3598213" y="1958965"/>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267900" y="2159515"/>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282585" y="2174200"/>
        <a:ext cx="722695" cy="4720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982__x8981_ xmlns="bcd3aba2-7676-4d90-9a52-8ab24e2aae45">競争参加資格の有効年度を更新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customXml/itemProps2.xml><?xml version="1.0" encoding="utf-8"?>
<ds:datastoreItem xmlns:ds="http://schemas.openxmlformats.org/officeDocument/2006/customXml" ds:itemID="{EBD03089-6A04-46DC-82B4-BE9CBC52C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806EB-02D0-4C76-83B8-08A193663AE2}">
  <ds:schemaRefs>
    <ds:schemaRef ds:uri="http://schemas.microsoft.com/sharepoint/v3/contenttype/forms"/>
  </ds:schemaRefs>
</ds:datastoreItem>
</file>

<file path=customXml/itemProps4.xml><?xml version="1.0" encoding="utf-8"?>
<ds:datastoreItem xmlns:ds="http://schemas.openxmlformats.org/officeDocument/2006/customXml" ds:itemID="{2CB1F8BB-85F9-4845-934E-D4218EE94C68}">
  <ds:schemaRefs>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884560c8-fb5f-4353-bdfa-72de2641782b"/>
    <ds:schemaRef ds:uri="bcd3aba2-7676-4d90-9a52-8ab24e2aae4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53</Pages>
  <Words>7496</Words>
  <Characters>42731</Characters>
  <DocSecurity>0</DocSecurity>
  <Lines>356</Lines>
  <Paragraphs>100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2026年度IPAクラウドに係るクラウドサービス提供業務（AWS）</vt:lpstr>
      <vt:lpstr> </vt:lpstr>
    </vt:vector>
  </TitlesOfParts>
  <Company/>
  <LinksUpToDate>false</LinksUpToDate>
  <CharactersWithSpaces>50127</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2026年度IPAクラウドに係るクラウドサービス提供業務（AWS）</dc:title>
  <cp:lastPrinted>2014-03-13T02:52:00Z</cp:lastPrinted>
  <dcterms:created xsi:type="dcterms:W3CDTF">2026-02-03T06:23:00Z</dcterms:created>
  <dcterms:modified xsi:type="dcterms:W3CDTF">2026-02-19T00:26:00Z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ies>
</file>