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1EBA274" w14:textId="77777777" w:rsidR="00ED075D" w:rsidRDefault="007F4CAD" w:rsidP="00ED075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ED075D" w:rsidRPr="00ED075D">
        <w:rPr>
          <w:rFonts w:ascii="ＭＳ Ｐゴシック" w:eastAsia="ＭＳ Ｐゴシック" w:hAnsi="ＭＳ Ｐゴシック" w:hint="eastAsia"/>
          <w:b/>
          <w:spacing w:val="20"/>
          <w:sz w:val="36"/>
          <w:szCs w:val="36"/>
        </w:rPr>
        <w:t>AI事業者ガイドライン更新支援業務</w:t>
      </w:r>
      <w:r w:rsidRPr="00582D9A">
        <w:rPr>
          <w:rFonts w:ascii="ＭＳ Ｐゴシック" w:eastAsia="ＭＳ Ｐゴシック" w:hAnsi="ＭＳ Ｐゴシック" w:hint="eastAsia"/>
          <w:b/>
          <w:spacing w:val="20"/>
          <w:sz w:val="36"/>
          <w:szCs w:val="36"/>
        </w:rPr>
        <w:t>」に係る</w:t>
      </w:r>
    </w:p>
    <w:p w14:paraId="7DF90B7C" w14:textId="6EA8EF27" w:rsidR="007F4CAD" w:rsidRPr="00582D9A" w:rsidRDefault="007F4CAD" w:rsidP="00ED075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152CB4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7CB010B6"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w:t>
      </w:r>
      <w:r w:rsidR="006E4CCC">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年</w:t>
      </w:r>
      <w:r w:rsidR="00517263" w:rsidRPr="00517263">
        <w:rPr>
          <w:rFonts w:ascii="ＭＳ Ｐゴシック" w:eastAsia="ＭＳ Ｐゴシック" w:hAnsi="ＭＳ Ｐゴシック" w:hint="eastAsia"/>
          <w:sz w:val="28"/>
          <w:szCs w:val="28"/>
        </w:rPr>
        <w:t>5</w:t>
      </w:r>
      <w:r w:rsidR="00A45647" w:rsidRPr="00517263">
        <w:rPr>
          <w:rFonts w:ascii="ＭＳ Ｐゴシック" w:eastAsia="ＭＳ Ｐゴシック" w:hAnsi="ＭＳ Ｐゴシック" w:hint="eastAsia"/>
          <w:sz w:val="28"/>
          <w:szCs w:val="28"/>
        </w:rPr>
        <w:t>月</w:t>
      </w:r>
      <w:r w:rsidR="00517263" w:rsidRPr="00517263">
        <w:rPr>
          <w:rFonts w:ascii="ＭＳ Ｐゴシック" w:eastAsia="ＭＳ Ｐゴシック" w:hAnsi="ＭＳ Ｐゴシック" w:hint="eastAsia"/>
          <w:sz w:val="28"/>
          <w:szCs w:val="28"/>
        </w:rPr>
        <w:t>29</w:t>
      </w:r>
      <w:r w:rsidR="007F4CAD" w:rsidRPr="00517263">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243DACFA" w:rsidR="00492FFF" w:rsidRDefault="00492FFF">
      <w:pPr>
        <w:widowControl/>
        <w:jc w:val="left"/>
        <w:rPr>
          <w:rFonts w:ascii="ＭＳ Ｐゴシック" w:eastAsia="ＭＳ Ｐゴシック" w:hAnsi="ＭＳ Ｐゴシック" w:cs="ＭＳ 明朝"/>
          <w:kern w:val="0"/>
          <w:szCs w:val="21"/>
        </w:rPr>
      </w:pPr>
      <w:r>
        <w:rPr>
          <w:rFonts w:ascii="ＭＳ Ｐゴシック" w:eastAsia="ＭＳ Ｐゴシック" w:hAnsi="ＭＳ Ｐゴシック"/>
        </w:rPr>
        <w:br w:type="page"/>
      </w:r>
    </w:p>
    <w:p w14:paraId="0FE63B41" w14:textId="77777777" w:rsidR="00492FFF" w:rsidRDefault="00492FFF" w:rsidP="00492FFF">
      <w:pPr>
        <w:widowControl/>
        <w:jc w:val="left"/>
        <w:rPr>
          <w:rFonts w:ascii="ＭＳ 明朝" w:hAnsi="ＭＳ 明朝" w:cs="ＭＳ Ｐゴシック"/>
          <w:b/>
          <w:bCs/>
          <w:sz w:val="24"/>
        </w:rPr>
      </w:pPr>
      <w:r w:rsidRPr="004B29DF">
        <w:rPr>
          <w:rFonts w:ascii="ＭＳ 明朝" w:hAnsi="ＭＳ 明朝" w:cs="ＭＳ Ｐゴシック" w:hint="eastAsia"/>
          <w:b/>
          <w:bCs/>
          <w:sz w:val="24"/>
        </w:rPr>
        <w:lastRenderedPageBreak/>
        <w:t>変更履歴</w:t>
      </w:r>
    </w:p>
    <w:tbl>
      <w:tblPr>
        <w:tblStyle w:val="a5"/>
        <w:tblW w:w="0" w:type="auto"/>
        <w:tblLook w:val="04A0" w:firstRow="1" w:lastRow="0" w:firstColumn="1" w:lastColumn="0" w:noHBand="0" w:noVBand="1"/>
      </w:tblPr>
      <w:tblGrid>
        <w:gridCol w:w="1980"/>
        <w:gridCol w:w="7478"/>
      </w:tblGrid>
      <w:tr w:rsidR="00492FFF" w14:paraId="6744DA82" w14:textId="77777777" w:rsidTr="00901C9D">
        <w:tc>
          <w:tcPr>
            <w:tcW w:w="1980" w:type="dxa"/>
          </w:tcPr>
          <w:p w14:paraId="0E7BE111" w14:textId="77777777" w:rsidR="00492FFF" w:rsidRDefault="00492FFF" w:rsidP="00901C9D">
            <w:pPr>
              <w:widowControl/>
              <w:jc w:val="left"/>
              <w:rPr>
                <w:rFonts w:ascii="ＭＳ 明朝" w:hAnsi="ＭＳ 明朝" w:cs="ＭＳ Ｐゴシック"/>
              </w:rPr>
            </w:pPr>
            <w:r w:rsidRPr="001308BD">
              <w:rPr>
                <w:rFonts w:ascii="ＭＳ 明朝" w:hAnsi="ＭＳ 明朝" w:cs="ＭＳ Ｐゴシック" w:hint="eastAsia"/>
              </w:rPr>
              <w:t>変更年月日</w:t>
            </w:r>
          </w:p>
        </w:tc>
        <w:tc>
          <w:tcPr>
            <w:tcW w:w="7478" w:type="dxa"/>
          </w:tcPr>
          <w:p w14:paraId="41760259" w14:textId="77777777" w:rsidR="00492FFF" w:rsidRDefault="00492FFF" w:rsidP="00901C9D">
            <w:pPr>
              <w:widowControl/>
              <w:jc w:val="left"/>
              <w:rPr>
                <w:rFonts w:ascii="ＭＳ 明朝" w:hAnsi="ＭＳ 明朝" w:cs="ＭＳ Ｐゴシック"/>
              </w:rPr>
            </w:pPr>
            <w:r w:rsidRPr="001308BD">
              <w:rPr>
                <w:rFonts w:ascii="ＭＳ 明朝" w:hAnsi="ＭＳ 明朝" w:cs="ＭＳ Ｐゴシック" w:hint="eastAsia"/>
              </w:rPr>
              <w:t>変更事項</w:t>
            </w:r>
          </w:p>
        </w:tc>
      </w:tr>
      <w:tr w:rsidR="00492FFF" w14:paraId="3C43BCBF" w14:textId="77777777" w:rsidTr="00901C9D">
        <w:trPr>
          <w:trHeight w:val="2078"/>
        </w:trPr>
        <w:tc>
          <w:tcPr>
            <w:tcW w:w="1980" w:type="dxa"/>
            <w:vMerge w:val="restart"/>
          </w:tcPr>
          <w:p w14:paraId="577FA6AF" w14:textId="77777777" w:rsidR="00492FFF" w:rsidRDefault="00492FFF" w:rsidP="00901C9D">
            <w:pPr>
              <w:widowControl/>
              <w:jc w:val="left"/>
              <w:rPr>
                <w:rFonts w:ascii="ＭＳ 明朝" w:hAnsi="ＭＳ 明朝" w:cs="ＭＳ Ｐゴシック"/>
              </w:rPr>
            </w:pPr>
            <w:r w:rsidRPr="001308BD">
              <w:rPr>
                <w:rFonts w:ascii="ＭＳ 明朝" w:hAnsi="ＭＳ 明朝" w:cs="ＭＳ Ｐゴシック" w:hint="eastAsia"/>
              </w:rPr>
              <w:t>202</w:t>
            </w:r>
            <w:r>
              <w:rPr>
                <w:rFonts w:ascii="ＭＳ 明朝" w:hAnsi="ＭＳ 明朝" w:cs="ＭＳ Ｐゴシック" w:hint="eastAsia"/>
              </w:rPr>
              <w:t>5</w:t>
            </w:r>
            <w:r w:rsidRPr="001308BD">
              <w:rPr>
                <w:rFonts w:ascii="ＭＳ 明朝" w:hAnsi="ＭＳ 明朝" w:cs="ＭＳ Ｐゴシック" w:hint="eastAsia"/>
              </w:rPr>
              <w:t>年</w:t>
            </w:r>
            <w:r>
              <w:rPr>
                <w:rFonts w:ascii="ＭＳ 明朝" w:hAnsi="ＭＳ 明朝" w:cs="ＭＳ Ｐゴシック" w:hint="eastAsia"/>
              </w:rPr>
              <w:t>6</w:t>
            </w:r>
            <w:r w:rsidRPr="001308BD">
              <w:rPr>
                <w:rFonts w:ascii="ＭＳ 明朝" w:hAnsi="ＭＳ 明朝" w:cs="ＭＳ Ｐゴシック" w:hint="eastAsia"/>
              </w:rPr>
              <w:t>月</w:t>
            </w:r>
            <w:r>
              <w:rPr>
                <w:rFonts w:ascii="ＭＳ 明朝" w:hAnsi="ＭＳ 明朝" w:cs="ＭＳ Ｐゴシック" w:hint="eastAsia"/>
              </w:rPr>
              <w:t>11</w:t>
            </w:r>
            <w:r w:rsidRPr="001308BD">
              <w:rPr>
                <w:rFonts w:ascii="ＭＳ 明朝" w:hAnsi="ＭＳ 明朝" w:cs="ＭＳ Ｐゴシック" w:hint="eastAsia"/>
              </w:rPr>
              <w:t>日</w:t>
            </w:r>
          </w:p>
        </w:tc>
        <w:tc>
          <w:tcPr>
            <w:tcW w:w="7478" w:type="dxa"/>
          </w:tcPr>
          <w:p w14:paraId="572A7245" w14:textId="77777777" w:rsidR="00492FFF" w:rsidRDefault="00492FFF" w:rsidP="00901C9D">
            <w:pPr>
              <w:pStyle w:val="a3"/>
              <w:rPr>
                <w:rFonts w:ascii="ＭＳ 明朝" w:hAnsi="ＭＳ 明朝" w:cs="ＭＳ Ｐゴシック"/>
                <w:spacing w:val="0"/>
                <w:szCs w:val="20"/>
              </w:rPr>
            </w:pPr>
            <w:r w:rsidRPr="004B29DF">
              <w:rPr>
                <w:rFonts w:ascii="ＭＳ 明朝" w:hAnsi="ＭＳ 明朝" w:cs="ＭＳ Ｐゴシック" w:hint="eastAsia"/>
                <w:spacing w:val="0"/>
                <w:szCs w:val="20"/>
              </w:rPr>
              <w:t>Ⅴ．評価項目一覧</w:t>
            </w:r>
          </w:p>
          <w:p w14:paraId="126EB416" w14:textId="77777777" w:rsidR="00492FFF" w:rsidRDefault="00492FFF" w:rsidP="00901C9D">
            <w:pPr>
              <w:pStyle w:val="a3"/>
              <w:ind w:leftChars="50" w:left="105"/>
              <w:rPr>
                <w:rFonts w:ascii="ＭＳ 明朝" w:hAnsi="ＭＳ 明朝"/>
              </w:rPr>
            </w:pPr>
            <w:r w:rsidRPr="004B29DF">
              <w:rPr>
                <w:rFonts w:ascii="ＭＳ 明朝" w:hAnsi="ＭＳ 明朝" w:hint="eastAsia"/>
              </w:rPr>
              <w:t>２．提案要求事項</w:t>
            </w:r>
          </w:p>
          <w:p w14:paraId="3BFF5C80" w14:textId="77777777" w:rsidR="00492FFF" w:rsidRDefault="00492FFF" w:rsidP="00901C9D">
            <w:pPr>
              <w:pStyle w:val="a3"/>
              <w:ind w:leftChars="170" w:left="357"/>
              <w:rPr>
                <w:rFonts w:ascii="ＭＳ 明朝" w:hAnsi="ＭＳ 明朝"/>
              </w:rPr>
            </w:pPr>
            <w:r w:rsidRPr="006A4E90">
              <w:rPr>
                <w:rFonts w:ascii="ＭＳ 明朝" w:hAnsi="ＭＳ 明朝"/>
              </w:rPr>
              <w:t>1.2 ＡＩガバナンス・ＡＩ安全性に関する調査</w:t>
            </w:r>
            <w:r>
              <w:rPr>
                <w:rFonts w:ascii="ＭＳ 明朝" w:hAnsi="ＭＳ 明朝" w:hint="eastAsia"/>
              </w:rPr>
              <w:t xml:space="preserve">　3項目目</w:t>
            </w:r>
          </w:p>
          <w:p w14:paraId="4E8C704B" w14:textId="77777777" w:rsidR="00492FFF" w:rsidRDefault="00492FFF" w:rsidP="00901C9D">
            <w:pPr>
              <w:pStyle w:val="a3"/>
              <w:ind w:leftChars="270" w:left="567"/>
              <w:rPr>
                <w:rFonts w:ascii="ＭＳ 明朝" w:hAnsi="ＭＳ 明朝"/>
              </w:rPr>
            </w:pPr>
            <w:r w:rsidRPr="001308BD">
              <w:rPr>
                <w:rFonts w:ascii="ＭＳ 明朝" w:hAnsi="ＭＳ 明朝" w:hint="eastAsia"/>
              </w:rPr>
              <w:t>〔正〕</w:t>
            </w:r>
            <w:r>
              <w:rPr>
                <w:rFonts w:ascii="ＭＳ 明朝" w:hAnsi="ＭＳ 明朝" w:hint="eastAsia"/>
              </w:rPr>
              <w:t>（項目削除）</w:t>
            </w:r>
          </w:p>
          <w:p w14:paraId="7CBCC642" w14:textId="77777777" w:rsidR="00492FFF" w:rsidRPr="00350C73" w:rsidRDefault="00492FFF" w:rsidP="00901C9D">
            <w:pPr>
              <w:pStyle w:val="a3"/>
              <w:ind w:leftChars="270" w:left="567"/>
              <w:rPr>
                <w:rFonts w:ascii="ＭＳ 明朝" w:hAnsi="ＭＳ 明朝"/>
              </w:rPr>
            </w:pPr>
            <w:r w:rsidRPr="001308BD">
              <w:rPr>
                <w:rFonts w:ascii="ＭＳ 明朝" w:hAnsi="ＭＳ 明朝" w:hint="eastAsia"/>
              </w:rPr>
              <w:t>〔</w:t>
            </w:r>
            <w:r>
              <w:rPr>
                <w:rFonts w:ascii="ＭＳ 明朝" w:hAnsi="ＭＳ 明朝" w:hint="eastAsia"/>
              </w:rPr>
              <w:t>誤</w:t>
            </w:r>
            <w:r w:rsidRPr="001308BD">
              <w:rPr>
                <w:rFonts w:ascii="ＭＳ 明朝" w:hAnsi="ＭＳ 明朝" w:hint="eastAsia"/>
              </w:rPr>
              <w:t>〕</w:t>
            </w:r>
            <w:r w:rsidRPr="006A4E90">
              <w:rPr>
                <w:rFonts w:ascii="ＭＳ 明朝" w:hAnsi="ＭＳ 明朝" w:hint="eastAsia"/>
              </w:rPr>
              <w:t>・ＡＩに関する契約の実態および契約締結にあたっての留意事項について具体的に提案され、妥当であるか。</w:t>
            </w:r>
          </w:p>
          <w:p w14:paraId="710ECA15" w14:textId="77777777" w:rsidR="00492FFF" w:rsidRPr="001308BD" w:rsidRDefault="00492FFF" w:rsidP="00901C9D">
            <w:pPr>
              <w:pStyle w:val="a3"/>
              <w:ind w:leftChars="270" w:left="567"/>
              <w:rPr>
                <w:rFonts w:ascii="ＭＳ 明朝" w:hAnsi="ＭＳ 明朝"/>
              </w:rPr>
            </w:pPr>
          </w:p>
          <w:p w14:paraId="5F6B8E6C" w14:textId="77777777" w:rsidR="00492FFF" w:rsidRPr="001308BD" w:rsidRDefault="00492FFF" w:rsidP="00901C9D">
            <w:pPr>
              <w:pStyle w:val="a3"/>
              <w:ind w:leftChars="270" w:left="567"/>
              <w:rPr>
                <w:rFonts w:ascii="ＭＳ 明朝" w:hAnsi="ＭＳ 明朝" w:cs="ＭＳ Ｐゴシック"/>
              </w:rPr>
            </w:pPr>
          </w:p>
        </w:tc>
      </w:tr>
      <w:tr w:rsidR="00492FFF" w14:paraId="2B05787D" w14:textId="77777777" w:rsidTr="00901C9D">
        <w:trPr>
          <w:trHeight w:val="2077"/>
        </w:trPr>
        <w:tc>
          <w:tcPr>
            <w:tcW w:w="1980" w:type="dxa"/>
            <w:vMerge/>
          </w:tcPr>
          <w:p w14:paraId="0DACBA5D" w14:textId="77777777" w:rsidR="00492FFF" w:rsidRPr="001308BD" w:rsidRDefault="00492FFF" w:rsidP="00901C9D">
            <w:pPr>
              <w:widowControl/>
              <w:jc w:val="left"/>
              <w:rPr>
                <w:rFonts w:ascii="ＭＳ 明朝" w:hAnsi="ＭＳ 明朝" w:cs="ＭＳ Ｐゴシック"/>
              </w:rPr>
            </w:pPr>
          </w:p>
        </w:tc>
        <w:tc>
          <w:tcPr>
            <w:tcW w:w="7478" w:type="dxa"/>
          </w:tcPr>
          <w:p w14:paraId="3676467F" w14:textId="77777777" w:rsidR="00492FFF" w:rsidRDefault="00492FFF" w:rsidP="00901C9D">
            <w:pPr>
              <w:pStyle w:val="a3"/>
              <w:rPr>
                <w:rFonts w:ascii="ＭＳ 明朝" w:hAnsi="ＭＳ 明朝" w:cs="ＭＳ Ｐゴシック"/>
                <w:spacing w:val="0"/>
                <w:szCs w:val="20"/>
              </w:rPr>
            </w:pPr>
            <w:r w:rsidRPr="0024173D">
              <w:rPr>
                <w:rFonts w:ascii="ＭＳ 明朝" w:hAnsi="ＭＳ 明朝" w:cs="ＭＳ Ｐゴシック" w:hint="eastAsia"/>
                <w:spacing w:val="0"/>
                <w:szCs w:val="20"/>
              </w:rPr>
              <w:t>Ⅵ．評価手順書</w:t>
            </w:r>
          </w:p>
          <w:p w14:paraId="727B3F44" w14:textId="77777777" w:rsidR="00492FFF" w:rsidRDefault="00492FFF" w:rsidP="00901C9D">
            <w:pPr>
              <w:pStyle w:val="a3"/>
              <w:ind w:firstLineChars="100" w:firstLine="210"/>
              <w:rPr>
                <w:rFonts w:ascii="ＭＳ 明朝" w:hAnsi="ＭＳ 明朝" w:cs="ＭＳ Ｐゴシック"/>
                <w:spacing w:val="0"/>
                <w:szCs w:val="20"/>
              </w:rPr>
            </w:pPr>
            <w:r w:rsidRPr="0024173D">
              <w:rPr>
                <w:rFonts w:ascii="ＭＳ 明朝" w:hAnsi="ＭＳ 明朝" w:cs="ＭＳ Ｐゴシック" w:hint="eastAsia"/>
                <w:spacing w:val="0"/>
                <w:szCs w:val="20"/>
              </w:rPr>
              <w:t>第</w:t>
            </w:r>
            <w:r w:rsidRPr="0024173D">
              <w:rPr>
                <w:rFonts w:ascii="ＭＳ 明朝" w:hAnsi="ＭＳ 明朝" w:cs="ＭＳ Ｐゴシック"/>
                <w:spacing w:val="0"/>
                <w:szCs w:val="20"/>
              </w:rPr>
              <w:t>1章　落札方式及び得点配分</w:t>
            </w:r>
          </w:p>
          <w:p w14:paraId="7D36F854" w14:textId="77777777" w:rsidR="00492FFF" w:rsidRPr="00350C73" w:rsidRDefault="00492FFF" w:rsidP="00901C9D">
            <w:pPr>
              <w:pStyle w:val="a3"/>
              <w:ind w:leftChars="150" w:left="315"/>
              <w:rPr>
                <w:rFonts w:ascii="ＭＳ 明朝" w:hAnsi="ＭＳ 明朝"/>
              </w:rPr>
            </w:pPr>
            <w:r w:rsidRPr="0024173D">
              <w:rPr>
                <w:rFonts w:ascii="ＭＳ 明朝" w:hAnsi="ＭＳ 明朝"/>
              </w:rPr>
              <w:t>1.3</w:t>
            </w:r>
            <w:r w:rsidRPr="0024173D">
              <w:rPr>
                <w:rFonts w:ascii="ＭＳ 明朝" w:hAnsi="ＭＳ 明朝"/>
              </w:rPr>
              <w:tab/>
              <w:t>得点配分</w:t>
            </w:r>
          </w:p>
          <w:p w14:paraId="40E1AC9F" w14:textId="77777777" w:rsidR="00492FFF" w:rsidRDefault="00492FFF" w:rsidP="00901C9D">
            <w:pPr>
              <w:pStyle w:val="a3"/>
              <w:ind w:leftChars="270" w:left="567"/>
              <w:rPr>
                <w:rFonts w:ascii="ＭＳ 明朝" w:hAnsi="ＭＳ 明朝"/>
              </w:rPr>
            </w:pPr>
            <w:r w:rsidRPr="001308BD">
              <w:rPr>
                <w:rFonts w:ascii="ＭＳ 明朝" w:hAnsi="ＭＳ 明朝" w:hint="eastAsia"/>
              </w:rPr>
              <w:t>〔正〕</w:t>
            </w:r>
            <w:r w:rsidRPr="0024173D">
              <w:rPr>
                <w:rFonts w:ascii="ＭＳ 明朝" w:hAnsi="ＭＳ 明朝" w:hint="eastAsia"/>
              </w:rPr>
              <w:t>技術点に関し、必須及び任意項目の配分を</w:t>
            </w:r>
            <w:r w:rsidRPr="0024173D">
              <w:rPr>
                <w:rFonts w:ascii="ＭＳ 明朝" w:hAnsi="ＭＳ 明朝"/>
              </w:rPr>
              <w:t>2</w:t>
            </w:r>
            <w:r>
              <w:rPr>
                <w:rFonts w:ascii="ＭＳ 明朝" w:hAnsi="ＭＳ 明朝" w:hint="eastAsia"/>
              </w:rPr>
              <w:t>65</w:t>
            </w:r>
            <w:r w:rsidRPr="0024173D">
              <w:rPr>
                <w:rFonts w:ascii="ＭＳ 明朝" w:hAnsi="ＭＳ 明朝"/>
              </w:rPr>
              <w:t>点、価格点の配分を1</w:t>
            </w:r>
            <w:r>
              <w:rPr>
                <w:rFonts w:ascii="ＭＳ 明朝" w:hAnsi="ＭＳ 明朝" w:hint="eastAsia"/>
              </w:rPr>
              <w:t>33</w:t>
            </w:r>
            <w:r w:rsidRPr="0024173D">
              <w:rPr>
                <w:rFonts w:ascii="ＭＳ 明朝" w:hAnsi="ＭＳ 明朝"/>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677"/>
              <w:gridCol w:w="1739"/>
              <w:gridCol w:w="1649"/>
              <w:gridCol w:w="3184"/>
            </w:tblGrid>
            <w:tr w:rsidR="00492FFF" w14:paraId="3F1B5B56" w14:textId="77777777" w:rsidTr="00901C9D">
              <w:trPr>
                <w:cantSplit/>
                <w:trHeight w:hRule="exact" w:val="327"/>
              </w:trPr>
              <w:tc>
                <w:tcPr>
                  <w:tcW w:w="795" w:type="dxa"/>
                  <w:vMerge w:val="restart"/>
                  <w:tcBorders>
                    <w:top w:val="nil"/>
                    <w:left w:val="nil"/>
                    <w:bottom w:val="nil"/>
                    <w:right w:val="nil"/>
                  </w:tcBorders>
                </w:tcPr>
                <w:p w14:paraId="2CA81E37" w14:textId="77777777" w:rsidR="00492FFF" w:rsidRDefault="00492FFF" w:rsidP="00901C9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489BDE46" w14:textId="77777777" w:rsidR="00492FFF" w:rsidRDefault="00492FFF" w:rsidP="00901C9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1EAB0969" w14:textId="77777777" w:rsidR="00492FFF" w:rsidRDefault="00492FFF" w:rsidP="00901C9D">
                  <w:pPr>
                    <w:pStyle w:val="a3"/>
                    <w:jc w:val="center"/>
                    <w:rPr>
                      <w:rFonts w:ascii="ＭＳ 明朝" w:hAnsi="ＭＳ 明朝"/>
                    </w:rPr>
                  </w:pPr>
                  <w:r>
                    <w:rPr>
                      <w:rFonts w:ascii="ＭＳ 明朝" w:hAnsi="ＭＳ 明朝" w:cs="ＭＳ Ｐゴシック" w:hint="eastAsia"/>
                    </w:rPr>
                    <w:t>265点</w:t>
                  </w:r>
                </w:p>
              </w:tc>
              <w:tc>
                <w:tcPr>
                  <w:tcW w:w="3763" w:type="dxa"/>
                  <w:vMerge w:val="restart"/>
                  <w:tcBorders>
                    <w:top w:val="nil"/>
                    <w:left w:val="nil"/>
                    <w:bottom w:val="nil"/>
                    <w:right w:val="nil"/>
                  </w:tcBorders>
                </w:tcPr>
                <w:p w14:paraId="2294BCCA" w14:textId="77777777" w:rsidR="00492FFF" w:rsidRDefault="00492FFF" w:rsidP="00901C9D">
                  <w:pPr>
                    <w:pStyle w:val="a3"/>
                    <w:jc w:val="center"/>
                    <w:rPr>
                      <w:rFonts w:ascii="ＭＳ 明朝" w:hAnsi="ＭＳ 明朝"/>
                    </w:rPr>
                  </w:pPr>
                </w:p>
              </w:tc>
            </w:tr>
            <w:tr w:rsidR="00492FFF" w14:paraId="518AAC9C" w14:textId="77777777" w:rsidTr="00901C9D">
              <w:trPr>
                <w:cantSplit/>
                <w:trHeight w:hRule="exact" w:val="329"/>
              </w:trPr>
              <w:tc>
                <w:tcPr>
                  <w:tcW w:w="795" w:type="dxa"/>
                  <w:vMerge/>
                  <w:tcBorders>
                    <w:top w:val="nil"/>
                    <w:left w:val="nil"/>
                    <w:bottom w:val="nil"/>
                    <w:right w:val="nil"/>
                  </w:tcBorders>
                </w:tcPr>
                <w:p w14:paraId="178BD6CC" w14:textId="77777777" w:rsidR="00492FFF" w:rsidRDefault="00492FFF" w:rsidP="00901C9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6ABC20CE" w14:textId="77777777" w:rsidR="00492FFF" w:rsidRDefault="00492FFF" w:rsidP="00901C9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4E4370BA" w14:textId="77777777" w:rsidR="00492FFF" w:rsidRDefault="00492FFF" w:rsidP="00901C9D">
                  <w:pPr>
                    <w:pStyle w:val="a3"/>
                    <w:jc w:val="center"/>
                    <w:rPr>
                      <w:rFonts w:ascii="ＭＳ 明朝" w:hAnsi="ＭＳ 明朝"/>
                    </w:rPr>
                  </w:pPr>
                  <w:r>
                    <w:rPr>
                      <w:rFonts w:ascii="ＭＳ 明朝" w:hAnsi="ＭＳ 明朝" w:cs="ＭＳ Ｐゴシック"/>
                    </w:rPr>
                    <w:t>1</w:t>
                  </w:r>
                  <w:r>
                    <w:rPr>
                      <w:rFonts w:ascii="ＭＳ 明朝" w:hAnsi="ＭＳ 明朝" w:cs="ＭＳ Ｐゴシック" w:hint="eastAsia"/>
                    </w:rPr>
                    <w:t>33点</w:t>
                  </w:r>
                </w:p>
              </w:tc>
              <w:tc>
                <w:tcPr>
                  <w:tcW w:w="3763" w:type="dxa"/>
                  <w:vMerge/>
                  <w:tcBorders>
                    <w:top w:val="nil"/>
                    <w:left w:val="nil"/>
                    <w:bottom w:val="nil"/>
                    <w:right w:val="nil"/>
                  </w:tcBorders>
                </w:tcPr>
                <w:p w14:paraId="0C486D02" w14:textId="77777777" w:rsidR="00492FFF" w:rsidRDefault="00492FFF" w:rsidP="00901C9D">
                  <w:pPr>
                    <w:pStyle w:val="a3"/>
                    <w:jc w:val="center"/>
                    <w:rPr>
                      <w:rFonts w:ascii="ＭＳ 明朝" w:hAnsi="ＭＳ 明朝"/>
                    </w:rPr>
                  </w:pPr>
                </w:p>
              </w:tc>
            </w:tr>
          </w:tbl>
          <w:p w14:paraId="500CB011" w14:textId="77777777" w:rsidR="00492FFF" w:rsidRDefault="00492FFF" w:rsidP="00901C9D">
            <w:pPr>
              <w:pStyle w:val="a3"/>
              <w:rPr>
                <w:rFonts w:ascii="ＭＳ 明朝" w:hAnsi="ＭＳ 明朝"/>
              </w:rPr>
            </w:pPr>
          </w:p>
          <w:p w14:paraId="11CB5C63" w14:textId="77777777" w:rsidR="00492FFF" w:rsidRDefault="00492FFF" w:rsidP="00901C9D">
            <w:pPr>
              <w:pStyle w:val="a3"/>
              <w:ind w:leftChars="270" w:left="567"/>
              <w:rPr>
                <w:rFonts w:ascii="ＭＳ 明朝" w:hAnsi="ＭＳ 明朝"/>
              </w:rPr>
            </w:pPr>
            <w:r w:rsidRPr="001308BD">
              <w:rPr>
                <w:rFonts w:ascii="ＭＳ 明朝" w:hAnsi="ＭＳ 明朝" w:hint="eastAsia"/>
              </w:rPr>
              <w:t>〔</w:t>
            </w:r>
            <w:r>
              <w:rPr>
                <w:rFonts w:ascii="ＭＳ 明朝" w:hAnsi="ＭＳ 明朝" w:hint="eastAsia"/>
              </w:rPr>
              <w:t>誤</w:t>
            </w:r>
            <w:r w:rsidRPr="001308BD">
              <w:rPr>
                <w:rFonts w:ascii="ＭＳ 明朝" w:hAnsi="ＭＳ 明朝" w:hint="eastAsia"/>
              </w:rPr>
              <w:t>〕</w:t>
            </w:r>
            <w:r w:rsidRPr="0024173D">
              <w:rPr>
                <w:rFonts w:ascii="ＭＳ 明朝" w:hAnsi="ＭＳ 明朝" w:hint="eastAsia"/>
              </w:rPr>
              <w:t>技術点に関し、必須及び任意項目の配分を</w:t>
            </w:r>
            <w:r w:rsidRPr="0024173D">
              <w:rPr>
                <w:rFonts w:ascii="ＭＳ 明朝" w:hAnsi="ＭＳ 明朝"/>
              </w:rPr>
              <w:t>280点、価格点の配分を140点とする。</w:t>
            </w:r>
          </w:p>
          <w:tbl>
            <w:tblPr>
              <w:tblW w:w="0" w:type="auto"/>
              <w:tblInd w:w="13" w:type="dxa"/>
              <w:tblLayout w:type="fixed"/>
              <w:tblCellMar>
                <w:left w:w="13" w:type="dxa"/>
                <w:right w:w="13" w:type="dxa"/>
              </w:tblCellMar>
              <w:tblLook w:val="0000" w:firstRow="0" w:lastRow="0" w:firstColumn="0" w:lastColumn="0" w:noHBand="0" w:noVBand="0"/>
            </w:tblPr>
            <w:tblGrid>
              <w:gridCol w:w="677"/>
              <w:gridCol w:w="1739"/>
              <w:gridCol w:w="1649"/>
              <w:gridCol w:w="3184"/>
            </w:tblGrid>
            <w:tr w:rsidR="00492FFF" w14:paraId="2E71BDC2" w14:textId="77777777" w:rsidTr="00901C9D">
              <w:trPr>
                <w:cantSplit/>
                <w:trHeight w:hRule="exact" w:val="327"/>
              </w:trPr>
              <w:tc>
                <w:tcPr>
                  <w:tcW w:w="795" w:type="dxa"/>
                  <w:vMerge w:val="restart"/>
                  <w:tcBorders>
                    <w:top w:val="nil"/>
                    <w:left w:val="nil"/>
                    <w:bottom w:val="nil"/>
                    <w:right w:val="nil"/>
                  </w:tcBorders>
                </w:tcPr>
                <w:p w14:paraId="41A3FE22" w14:textId="77777777" w:rsidR="00492FFF" w:rsidRDefault="00492FFF" w:rsidP="00901C9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4B5932B8" w14:textId="77777777" w:rsidR="00492FFF" w:rsidRDefault="00492FFF" w:rsidP="00901C9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37FBAAEA" w14:textId="77777777" w:rsidR="00492FFF" w:rsidRDefault="00492FFF" w:rsidP="00901C9D">
                  <w:pPr>
                    <w:pStyle w:val="a3"/>
                    <w:jc w:val="center"/>
                    <w:rPr>
                      <w:rFonts w:ascii="ＭＳ 明朝" w:hAnsi="ＭＳ 明朝"/>
                    </w:rPr>
                  </w:pPr>
                  <w:r>
                    <w:rPr>
                      <w:rFonts w:ascii="ＭＳ 明朝" w:hAnsi="ＭＳ 明朝" w:cs="ＭＳ Ｐゴシック" w:hint="eastAsia"/>
                    </w:rPr>
                    <w:t>2</w:t>
                  </w:r>
                  <w:r>
                    <w:rPr>
                      <w:rFonts w:ascii="ＭＳ 明朝" w:hAnsi="ＭＳ 明朝" w:cs="ＭＳ Ｐゴシック"/>
                    </w:rPr>
                    <w:t>80</w:t>
                  </w:r>
                  <w:r>
                    <w:rPr>
                      <w:rFonts w:ascii="ＭＳ 明朝" w:hAnsi="ＭＳ 明朝" w:cs="ＭＳ Ｐゴシック" w:hint="eastAsia"/>
                    </w:rPr>
                    <w:t>点</w:t>
                  </w:r>
                </w:p>
              </w:tc>
              <w:tc>
                <w:tcPr>
                  <w:tcW w:w="3763" w:type="dxa"/>
                  <w:vMerge w:val="restart"/>
                  <w:tcBorders>
                    <w:top w:val="nil"/>
                    <w:left w:val="nil"/>
                    <w:bottom w:val="nil"/>
                    <w:right w:val="nil"/>
                  </w:tcBorders>
                </w:tcPr>
                <w:p w14:paraId="4CD8A654" w14:textId="77777777" w:rsidR="00492FFF" w:rsidRDefault="00492FFF" w:rsidP="00901C9D">
                  <w:pPr>
                    <w:pStyle w:val="a3"/>
                    <w:jc w:val="center"/>
                    <w:rPr>
                      <w:rFonts w:ascii="ＭＳ 明朝" w:hAnsi="ＭＳ 明朝"/>
                    </w:rPr>
                  </w:pPr>
                </w:p>
              </w:tc>
            </w:tr>
            <w:tr w:rsidR="00492FFF" w14:paraId="1E1BEC00" w14:textId="77777777" w:rsidTr="00901C9D">
              <w:trPr>
                <w:cantSplit/>
                <w:trHeight w:hRule="exact" w:val="329"/>
              </w:trPr>
              <w:tc>
                <w:tcPr>
                  <w:tcW w:w="795" w:type="dxa"/>
                  <w:vMerge/>
                  <w:tcBorders>
                    <w:top w:val="nil"/>
                    <w:left w:val="nil"/>
                    <w:bottom w:val="nil"/>
                    <w:right w:val="nil"/>
                  </w:tcBorders>
                </w:tcPr>
                <w:p w14:paraId="5C897BC3" w14:textId="77777777" w:rsidR="00492FFF" w:rsidRDefault="00492FFF" w:rsidP="00901C9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215DE233" w14:textId="77777777" w:rsidR="00492FFF" w:rsidRDefault="00492FFF" w:rsidP="00901C9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29BB89C2" w14:textId="77777777" w:rsidR="00492FFF" w:rsidRDefault="00492FFF" w:rsidP="00901C9D">
                  <w:pPr>
                    <w:pStyle w:val="a3"/>
                    <w:jc w:val="center"/>
                    <w:rPr>
                      <w:rFonts w:ascii="ＭＳ 明朝" w:hAnsi="ＭＳ 明朝"/>
                    </w:rPr>
                  </w:pPr>
                  <w:r>
                    <w:rPr>
                      <w:rFonts w:ascii="ＭＳ 明朝" w:hAnsi="ＭＳ 明朝" w:cs="ＭＳ Ｐゴシック"/>
                    </w:rPr>
                    <w:t>140</w:t>
                  </w:r>
                  <w:r>
                    <w:rPr>
                      <w:rFonts w:ascii="ＭＳ 明朝" w:hAnsi="ＭＳ 明朝" w:cs="ＭＳ Ｐゴシック" w:hint="eastAsia"/>
                    </w:rPr>
                    <w:t>点</w:t>
                  </w:r>
                </w:p>
              </w:tc>
              <w:tc>
                <w:tcPr>
                  <w:tcW w:w="3763" w:type="dxa"/>
                  <w:vMerge/>
                  <w:tcBorders>
                    <w:top w:val="nil"/>
                    <w:left w:val="nil"/>
                    <w:bottom w:val="nil"/>
                    <w:right w:val="nil"/>
                  </w:tcBorders>
                </w:tcPr>
                <w:p w14:paraId="1AA0990B" w14:textId="77777777" w:rsidR="00492FFF" w:rsidRDefault="00492FFF" w:rsidP="00901C9D">
                  <w:pPr>
                    <w:pStyle w:val="a3"/>
                    <w:jc w:val="center"/>
                    <w:rPr>
                      <w:rFonts w:ascii="ＭＳ 明朝" w:hAnsi="ＭＳ 明朝"/>
                    </w:rPr>
                  </w:pPr>
                </w:p>
              </w:tc>
            </w:tr>
          </w:tbl>
          <w:p w14:paraId="30398DE6" w14:textId="77777777" w:rsidR="00492FFF" w:rsidRPr="001308BD" w:rsidRDefault="00492FFF" w:rsidP="00901C9D">
            <w:pPr>
              <w:widowControl/>
              <w:jc w:val="left"/>
              <w:rPr>
                <w:rFonts w:ascii="ＭＳ 明朝" w:hAnsi="ＭＳ 明朝" w:cs="ＭＳ Ｐゴシック"/>
              </w:rPr>
            </w:pPr>
          </w:p>
        </w:tc>
      </w:tr>
    </w:tbl>
    <w:p w14:paraId="6D21AD43"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6672B">
        <w:rPr>
          <w:rFonts w:ascii="ＭＳ 明朝" w:hAnsi="ＭＳ 明朝" w:cs="ＭＳ Ｐゴシック" w:hint="eastAsia"/>
          <w:spacing w:val="315"/>
          <w:kern w:val="0"/>
          <w:szCs w:val="21"/>
          <w:fitText w:val="1050" w:id="-966527222"/>
        </w:rPr>
        <w:t>目</w:t>
      </w:r>
      <w:r w:rsidRPr="0076672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E2FD528" w14:textId="77777777" w:rsidR="00492FFF" w:rsidRDefault="007F4CAD">
      <w:pPr>
        <w:pStyle w:val="a3"/>
        <w:spacing w:line="360" w:lineRule="auto"/>
        <w:rPr>
          <w:rFonts w:ascii="ＭＳ 明朝" w:hAnsi="ＭＳ 明朝"/>
          <w:noProof/>
          <w:spacing w:val="0"/>
        </w:rPr>
        <w:sectPr w:rsidR="00492FFF" w:rsidSect="00492FF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C11231E" w14:textId="77777777" w:rsidR="00492FFF" w:rsidRDefault="00492FFF">
      <w:pPr>
        <w:pStyle w:val="12"/>
        <w:rPr>
          <w:noProof/>
        </w:rPr>
      </w:pPr>
      <w:r>
        <w:rPr>
          <w:rFonts w:hint="eastAsia"/>
          <w:noProof/>
        </w:rPr>
        <w:t>Ⅰ．</w:t>
      </w:r>
      <w:r w:rsidRPr="003C02FA">
        <w:rPr>
          <w:rFonts w:hint="eastAsia"/>
          <w:noProof/>
          <w:spacing w:val="2"/>
        </w:rPr>
        <w:t>入札説明書</w:t>
      </w:r>
      <w:r>
        <w:rPr>
          <w:noProof/>
        </w:rPr>
        <w:tab/>
        <w:t>1</w:t>
      </w:r>
    </w:p>
    <w:p w14:paraId="487D0998" w14:textId="77777777" w:rsidR="00492FFF" w:rsidRDefault="00492FFF">
      <w:pPr>
        <w:pStyle w:val="12"/>
        <w:rPr>
          <w:noProof/>
        </w:rPr>
      </w:pPr>
      <w:r>
        <w:rPr>
          <w:rFonts w:hint="eastAsia"/>
          <w:noProof/>
        </w:rPr>
        <w:t>Ⅱ．契約書</w:t>
      </w:r>
      <w:r>
        <w:rPr>
          <w:noProof/>
        </w:rPr>
        <w:tab/>
        <w:t>5</w:t>
      </w:r>
    </w:p>
    <w:p w14:paraId="7FE5E1EF" w14:textId="77777777" w:rsidR="00492FFF" w:rsidRDefault="00492FFF">
      <w:pPr>
        <w:pStyle w:val="12"/>
        <w:rPr>
          <w:noProof/>
        </w:rPr>
      </w:pPr>
      <w:r>
        <w:rPr>
          <w:rFonts w:hint="eastAsia"/>
          <w:noProof/>
        </w:rPr>
        <w:t>Ⅲ．仕様書</w:t>
      </w:r>
      <w:r>
        <w:rPr>
          <w:noProof/>
        </w:rPr>
        <w:tab/>
        <w:t>14</w:t>
      </w:r>
    </w:p>
    <w:p w14:paraId="3119863C" w14:textId="77777777" w:rsidR="00492FFF" w:rsidRDefault="00492FFF">
      <w:pPr>
        <w:pStyle w:val="12"/>
        <w:rPr>
          <w:noProof/>
        </w:rPr>
      </w:pPr>
      <w:r w:rsidRPr="003C02FA">
        <w:rPr>
          <w:rFonts w:cs="ＭＳ Ｐゴシック" w:hint="eastAsia"/>
          <w:noProof/>
        </w:rPr>
        <w:t>Ⅳ．入札資料作成要領</w:t>
      </w:r>
      <w:r>
        <w:rPr>
          <w:noProof/>
        </w:rPr>
        <w:tab/>
        <w:t>23</w:t>
      </w:r>
    </w:p>
    <w:p w14:paraId="3B3F81BE" w14:textId="77777777" w:rsidR="00492FFF" w:rsidRDefault="00492FFF">
      <w:pPr>
        <w:pStyle w:val="12"/>
        <w:rPr>
          <w:noProof/>
        </w:rPr>
      </w:pPr>
      <w:r w:rsidRPr="003C02FA">
        <w:rPr>
          <w:rFonts w:ascii="ＭＳ 明朝" w:hAnsi="ＭＳ 明朝" w:cs="ＭＳ Ｐゴシック" w:hint="eastAsia"/>
          <w:noProof/>
        </w:rPr>
        <w:t>Ⅴ．評価項目一覧</w:t>
      </w:r>
      <w:r>
        <w:rPr>
          <w:noProof/>
        </w:rPr>
        <w:tab/>
        <w:t>30</w:t>
      </w:r>
    </w:p>
    <w:p w14:paraId="0E61169D" w14:textId="77777777" w:rsidR="00492FFF" w:rsidRDefault="00492FFF">
      <w:pPr>
        <w:pStyle w:val="12"/>
        <w:rPr>
          <w:noProof/>
        </w:rPr>
      </w:pPr>
      <w:r w:rsidRPr="003C02FA">
        <w:rPr>
          <w:rFonts w:cs="ＭＳ Ｐゴシック" w:hint="eastAsia"/>
          <w:noProof/>
        </w:rPr>
        <w:t>Ⅵ．評価手順書</w:t>
      </w:r>
      <w:r>
        <w:rPr>
          <w:noProof/>
        </w:rPr>
        <w:tab/>
        <w:t>35</w:t>
      </w:r>
    </w:p>
    <w:p w14:paraId="3DAD4E8A" w14:textId="77777777" w:rsidR="00492FFF" w:rsidRDefault="00492FFF">
      <w:pPr>
        <w:pStyle w:val="12"/>
        <w:rPr>
          <w:noProof/>
        </w:rPr>
      </w:pPr>
      <w:r w:rsidRPr="003C02FA">
        <w:rPr>
          <w:rFonts w:ascii="ＭＳ 明朝" w:hAnsi="ＭＳ 明朝" w:hint="eastAsia"/>
          <w:noProof/>
        </w:rPr>
        <w:t>Ⅶ．その他関係資料</w:t>
      </w:r>
      <w:r>
        <w:rPr>
          <w:noProof/>
        </w:rPr>
        <w:tab/>
        <w:t>39</w:t>
      </w:r>
    </w:p>
    <w:p w14:paraId="25D38206" w14:textId="77777777" w:rsidR="00492FFF" w:rsidRDefault="00492FFF">
      <w:pPr>
        <w:pStyle w:val="a3"/>
        <w:spacing w:line="360" w:lineRule="auto"/>
        <w:rPr>
          <w:rFonts w:ascii="ＭＳ 明朝" w:hAnsi="ＭＳ 明朝"/>
          <w:noProof/>
          <w:spacing w:val="0"/>
        </w:rPr>
        <w:sectPr w:rsidR="00492FFF" w:rsidSect="00492FFF">
          <w:type w:val="continuous"/>
          <w:pgSz w:w="11906" w:h="16838"/>
          <w:pgMar w:top="1134" w:right="1134" w:bottom="1134" w:left="1304" w:header="720" w:footer="720" w:gutter="0"/>
          <w:cols w:space="720"/>
          <w:noEndnote/>
        </w:sectPr>
      </w:pPr>
    </w:p>
    <w:p w14:paraId="7DF90BAF" w14:textId="41DF127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492FFF">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1130FF77"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00F4131C" w:rsidRPr="00B70073">
        <w:rPr>
          <w:rFonts w:ascii="ＭＳ 明朝" w:hAnsi="ＭＳ 明朝"/>
        </w:rPr>
        <w:t>202</w:t>
      </w:r>
      <w:r w:rsidR="006E4CCC">
        <w:rPr>
          <w:rFonts w:ascii="ＭＳ 明朝" w:hAnsi="ＭＳ 明朝" w:hint="eastAsia"/>
        </w:rPr>
        <w:t>5</w:t>
      </w:r>
      <w:r w:rsidR="00F4131C" w:rsidRPr="00B70073">
        <w:rPr>
          <w:rFonts w:ascii="ＭＳ 明朝" w:hAnsi="ＭＳ 明朝" w:hint="eastAsia"/>
        </w:rPr>
        <w:t>年</w:t>
      </w:r>
      <w:r w:rsidR="00517263" w:rsidRPr="00517263">
        <w:rPr>
          <w:rFonts w:ascii="ＭＳ 明朝" w:hAnsi="ＭＳ 明朝" w:hint="eastAsia"/>
        </w:rPr>
        <w:t>5</w:t>
      </w:r>
      <w:r w:rsidR="00F4131C" w:rsidRPr="00517263">
        <w:rPr>
          <w:rFonts w:ascii="ＭＳ 明朝" w:hAnsi="ＭＳ 明朝" w:hint="eastAsia"/>
        </w:rPr>
        <w:t>月</w:t>
      </w:r>
      <w:r w:rsidR="00517263" w:rsidRPr="00517263">
        <w:rPr>
          <w:rFonts w:ascii="ＭＳ 明朝" w:hAnsi="ＭＳ 明朝" w:hint="eastAsia"/>
        </w:rPr>
        <w:t>29</w:t>
      </w:r>
      <w:r w:rsidR="00F4131C" w:rsidRPr="00517263">
        <w:rPr>
          <w:rFonts w:ascii="ＭＳ 明朝" w:hAnsi="ＭＳ 明朝" w:hint="eastAsia"/>
        </w:rPr>
        <w:t>日付</w:t>
      </w:r>
      <w:r w:rsidR="00F4131C" w:rsidRPr="00B70073">
        <w:rPr>
          <w:rFonts w:ascii="ＭＳ 明朝" w:hAnsi="ＭＳ 明朝" w:hint="eastAsia"/>
        </w:rPr>
        <w:t>け公告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62FD5686" w:rsidR="007F4CAD" w:rsidRPr="00285437" w:rsidRDefault="007F4CAD" w:rsidP="003D78A5">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ED075D" w:rsidRPr="00ED075D">
        <w:rPr>
          <w:rFonts w:ascii="ＭＳ 明朝" w:hAnsi="ＭＳ 明朝" w:hint="eastAsia"/>
        </w:rPr>
        <w:t>AI事業者ガイドライン更新支援業務</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6D6DE8">
        <w:rPr>
          <w:rFonts w:ascii="ＭＳ 明朝" w:hAnsi="ＭＳ 明朝" w:hint="eastAsia"/>
          <w:spacing w:val="36"/>
          <w:fitText w:val="1060" w:id="-970208244"/>
        </w:rPr>
        <w:t>履行期</w:t>
      </w:r>
      <w:r w:rsidRPr="006D6DE8">
        <w:rPr>
          <w:rFonts w:ascii="ＭＳ 明朝" w:hAnsi="ＭＳ 明朝" w:hint="eastAsia"/>
          <w:spacing w:val="2"/>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2496DBEA"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C23851" w:rsidRPr="00ED075D">
        <w:rPr>
          <w:rFonts w:ascii="ＭＳ 明朝" w:hAnsi="ＭＳ 明朝" w:hint="eastAsia"/>
        </w:rPr>
        <w:t>AI事業者ガイドライン更新支援業務</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r w:rsidR="000115FB">
        <w:rPr>
          <w:rFonts w:ascii="ＭＳ 明朝" w:hAnsi="ＭＳ 明朝" w:hint="eastAsia"/>
        </w:rPr>
        <w:t>ただし、委員への謝金については含めないものとする。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1D21A5B5"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6E4CCC" w:rsidRPr="006E4CCC">
        <w:rPr>
          <w:rFonts w:ascii="ＭＳ 明朝" w:hAnsi="ＭＳ 明朝" w:hint="eastAsia"/>
        </w:rPr>
        <w:t>7・8・9</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Pr="00B70073">
        <w:rPr>
          <w:rFonts w:ascii="ＭＳ 明朝" w:hAnsi="ＭＳ 明朝" w:hint="eastAsia"/>
        </w:rPr>
        <w:t>「</w:t>
      </w:r>
      <w:r w:rsidR="00ED2344" w:rsidRPr="00B70073">
        <w:rPr>
          <w:rFonts w:ascii="ＭＳ 明朝" w:hAnsi="ＭＳ 明朝"/>
        </w:rPr>
        <w:t>B</w:t>
      </w:r>
      <w:r w:rsidRPr="00B70073">
        <w:rPr>
          <w:rFonts w:ascii="ＭＳ 明朝" w:hAnsi="ＭＳ 明朝" w:hint="eastAsia"/>
        </w:rPr>
        <w:t>」</w:t>
      </w:r>
      <w:r w:rsidR="00CB48A0">
        <w:rPr>
          <w:rFonts w:ascii="ＭＳ 明朝" w:hAnsi="ＭＳ 明朝" w:hint="eastAsia"/>
        </w:rPr>
        <w:t>又は</w:t>
      </w:r>
      <w:r w:rsidR="00ED2344" w:rsidRPr="00B70073">
        <w:rPr>
          <w:rFonts w:ascii="ＭＳ 明朝" w:hAnsi="ＭＳ 明朝" w:hint="eastAsia"/>
        </w:rPr>
        <w:t>「</w:t>
      </w:r>
      <w:r w:rsidR="00ED2344" w:rsidRPr="00B70073">
        <w:rPr>
          <w:rFonts w:ascii="ＭＳ 明朝" w:hAnsi="ＭＳ 明朝"/>
        </w:rPr>
        <w:t>C」</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285437" w:rsidRDefault="004478B8" w:rsidP="00032CB6">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065BADED" w:rsidR="000443D1" w:rsidRDefault="000443D1" w:rsidP="000443D1">
      <w:pPr>
        <w:pStyle w:val="a3"/>
        <w:ind w:left="212" w:firstLineChars="100" w:firstLine="212"/>
        <w:rPr>
          <w:rFonts w:ascii="ＭＳ 明朝" w:hAnsi="ＭＳ 明朝"/>
        </w:rPr>
      </w:pPr>
      <w:r>
        <w:rPr>
          <w:rFonts w:ascii="ＭＳ 明朝" w:hAnsi="ＭＳ 明朝" w:hint="eastAsia"/>
        </w:rPr>
        <w:lastRenderedPageBreak/>
        <w:t>開催しない。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B72544E" w:rsidR="007F4CAD" w:rsidRPr="006A6A54" w:rsidRDefault="00F4131C" w:rsidP="006E4CCC">
      <w:pPr>
        <w:pStyle w:val="a3"/>
        <w:ind w:leftChars="303" w:left="636"/>
        <w:rPr>
          <w:rFonts w:ascii="ＭＳ 明朝" w:hAnsi="ＭＳ 明朝"/>
        </w:rPr>
      </w:pPr>
      <w:r w:rsidRPr="00EB2650">
        <w:rPr>
          <w:rFonts w:ascii="ＭＳ 明朝" w:hAnsi="ＭＳ 明朝"/>
        </w:rPr>
        <w:t>202</w:t>
      </w:r>
      <w:r w:rsidR="006E4CCC">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5</w:t>
      </w:r>
      <w:r w:rsidRPr="006A6A54">
        <w:rPr>
          <w:rFonts w:ascii="ＭＳ 明朝" w:hAnsi="ＭＳ 明朝" w:hint="eastAsia"/>
        </w:rPr>
        <w:t>月</w:t>
      </w:r>
      <w:r w:rsidR="00452B81" w:rsidRPr="006A6A54">
        <w:rPr>
          <w:rFonts w:ascii="ＭＳ 明朝" w:hAnsi="ＭＳ 明朝" w:hint="eastAsia"/>
        </w:rPr>
        <w:t>29</w:t>
      </w:r>
      <w:r w:rsidRPr="006A6A54">
        <w:rPr>
          <w:rFonts w:ascii="ＭＳ 明朝" w:hAnsi="ＭＳ 明朝" w:hint="eastAsia"/>
        </w:rPr>
        <w:t>日（</w:t>
      </w:r>
      <w:r w:rsidR="00452B81" w:rsidRPr="006A6A54">
        <w:rPr>
          <w:rFonts w:ascii="ＭＳ 明朝" w:hAnsi="ＭＳ 明朝" w:hint="eastAsia"/>
        </w:rPr>
        <w:t>木</w:t>
      </w:r>
      <w:r w:rsidRPr="006A6A54">
        <w:rPr>
          <w:rFonts w:ascii="ＭＳ 明朝" w:hAnsi="ＭＳ 明朝" w:hint="eastAsia"/>
        </w:rPr>
        <w:t>）</w:t>
      </w:r>
      <w:r w:rsidRPr="006A6A54">
        <w:rPr>
          <w:rFonts w:ascii="ＭＳ 明朝" w:hAnsi="ＭＳ 明朝" w:hint="eastAsia"/>
          <w:spacing w:val="0"/>
        </w:rPr>
        <w:t>から</w:t>
      </w:r>
      <w:r w:rsidRPr="006A6A54">
        <w:rPr>
          <w:rFonts w:ascii="ＭＳ 明朝" w:hAnsi="ＭＳ 明朝"/>
        </w:rPr>
        <w:t>202</w:t>
      </w:r>
      <w:r w:rsidR="006E4CCC" w:rsidRPr="006A6A54">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6</w:t>
      </w:r>
      <w:r w:rsidRPr="006A6A54">
        <w:rPr>
          <w:rFonts w:ascii="ＭＳ 明朝" w:hAnsi="ＭＳ 明朝" w:hint="eastAsia"/>
        </w:rPr>
        <w:t>月</w:t>
      </w:r>
      <w:r w:rsidR="00452B81" w:rsidRPr="006A6A54">
        <w:rPr>
          <w:rFonts w:ascii="ＭＳ 明朝" w:hAnsi="ＭＳ 明朝" w:hint="eastAsia"/>
        </w:rPr>
        <w:t>11</w:t>
      </w:r>
      <w:r w:rsidRPr="006A6A54">
        <w:rPr>
          <w:rFonts w:ascii="ＭＳ 明朝" w:hAnsi="ＭＳ 明朝" w:hint="eastAsia"/>
        </w:rPr>
        <w:t>日（</w:t>
      </w:r>
      <w:r w:rsidR="00452B81" w:rsidRPr="006A6A54">
        <w:rPr>
          <w:rFonts w:ascii="ＭＳ 明朝" w:hAnsi="ＭＳ 明朝" w:hint="eastAsia"/>
        </w:rPr>
        <w:t>水</w:t>
      </w:r>
      <w:r w:rsidRPr="006A6A54">
        <w:rPr>
          <w:rFonts w:ascii="ＭＳ 明朝" w:hAnsi="ＭＳ 明朝" w:hint="eastAsia"/>
        </w:rPr>
        <w:t>）</w:t>
      </w:r>
      <w:r w:rsidRPr="006A6A54">
        <w:rPr>
          <w:rFonts w:ascii="ＭＳ 明朝" w:hAnsi="ＭＳ 明朝"/>
        </w:rPr>
        <w:t>17</w:t>
      </w:r>
      <w:r w:rsidRPr="006A6A54">
        <w:rPr>
          <w:rFonts w:ascii="ＭＳ 明朝" w:hAnsi="ＭＳ 明朝" w:hint="eastAsia"/>
          <w:spacing w:val="0"/>
        </w:rPr>
        <w:t>時</w:t>
      </w:r>
      <w:r w:rsidRPr="006A6A54">
        <w:rPr>
          <w:rFonts w:ascii="ＭＳ 明朝" w:hAnsi="ＭＳ 明朝"/>
          <w:spacing w:val="0"/>
        </w:rPr>
        <w:t>00</w:t>
      </w:r>
      <w:r w:rsidRPr="006A6A54">
        <w:rPr>
          <w:rFonts w:ascii="ＭＳ 明朝" w:hAnsi="ＭＳ 明朝" w:hint="eastAsia"/>
          <w:spacing w:val="0"/>
        </w:rPr>
        <w:t>分まで。</w:t>
      </w:r>
      <w:r w:rsidRPr="006A6A54">
        <w:rPr>
          <w:rFonts w:ascii="ＭＳ 明朝" w:hAnsi="ＭＳ 明朝"/>
          <w:spacing w:val="0"/>
        </w:rPr>
        <w:br/>
      </w:r>
      <w:r w:rsidR="007F4CAD" w:rsidRPr="006A6A54">
        <w:rPr>
          <w:rFonts w:ascii="ＭＳ 明朝" w:hAnsi="ＭＳ 明朝" w:hint="eastAsia"/>
          <w:spacing w:val="0"/>
        </w:rPr>
        <w:t>なお、質問に対する回答に時間がかかる場合があるため、余裕をみて提出すること。</w:t>
      </w:r>
    </w:p>
    <w:p w14:paraId="7DF90C08" w14:textId="77777777" w:rsidR="007F4CAD" w:rsidRPr="006A6A54" w:rsidRDefault="007F4CAD" w:rsidP="00032CB6">
      <w:pPr>
        <w:pStyle w:val="a3"/>
        <w:ind w:leftChars="50" w:left="105"/>
        <w:rPr>
          <w:rFonts w:ascii="ＭＳ 明朝" w:hAnsi="ＭＳ 明朝"/>
          <w:spacing w:val="0"/>
        </w:rPr>
      </w:pPr>
      <w:r w:rsidRPr="006A6A54">
        <w:rPr>
          <w:rFonts w:ascii="ＭＳ 明朝" w:hAnsi="ＭＳ 明朝" w:hint="eastAsia"/>
          <w:spacing w:val="0"/>
        </w:rPr>
        <w:t>(3) 担当部署</w:t>
      </w:r>
    </w:p>
    <w:p w14:paraId="7DF90C09" w14:textId="77777777" w:rsidR="007F4CAD" w:rsidRPr="006A6A54" w:rsidRDefault="007F4CAD">
      <w:pPr>
        <w:pStyle w:val="a3"/>
        <w:ind w:leftChars="200" w:left="420" w:firstLineChars="100" w:firstLine="210"/>
        <w:rPr>
          <w:rFonts w:ascii="ＭＳ 明朝" w:hAnsi="ＭＳ 明朝"/>
          <w:spacing w:val="0"/>
        </w:rPr>
      </w:pPr>
      <w:r w:rsidRPr="006A6A54">
        <w:rPr>
          <w:rFonts w:ascii="ＭＳ 明朝" w:hAnsi="ＭＳ 明朝" w:hint="eastAsia"/>
          <w:spacing w:val="0"/>
        </w:rPr>
        <w:t>1</w:t>
      </w:r>
      <w:r w:rsidR="00D40007" w:rsidRPr="006A6A54">
        <w:rPr>
          <w:rFonts w:ascii="ＭＳ 明朝" w:hAnsi="ＭＳ 明朝" w:hint="eastAsia"/>
          <w:spacing w:val="0"/>
        </w:rPr>
        <w:t>4</w:t>
      </w:r>
      <w:r w:rsidRPr="006A6A54">
        <w:rPr>
          <w:rFonts w:ascii="ＭＳ 明朝" w:hAnsi="ＭＳ 明朝" w:hint="eastAsia"/>
          <w:spacing w:val="0"/>
        </w:rPr>
        <w:t>.(4)のとおり</w:t>
      </w:r>
    </w:p>
    <w:p w14:paraId="7DF90C0B" w14:textId="77777777" w:rsidR="007F4CAD" w:rsidRPr="006A6A54" w:rsidRDefault="007F4CAD">
      <w:pPr>
        <w:pStyle w:val="a3"/>
        <w:rPr>
          <w:rFonts w:ascii="ＭＳ 明朝" w:hAnsi="ＭＳ 明朝"/>
          <w:spacing w:val="0"/>
        </w:rPr>
      </w:pPr>
    </w:p>
    <w:p w14:paraId="7DF90C0C" w14:textId="77777777" w:rsidR="007F4CAD" w:rsidRPr="006A6A54" w:rsidRDefault="007F4CAD">
      <w:pPr>
        <w:pStyle w:val="a3"/>
        <w:spacing w:afterLines="50" w:after="120"/>
        <w:rPr>
          <w:rFonts w:ascii="ＭＳ 明朝" w:hAnsi="ＭＳ 明朝"/>
        </w:rPr>
      </w:pPr>
      <w:r w:rsidRPr="006A6A54">
        <w:rPr>
          <w:rFonts w:ascii="ＭＳ 明朝" w:hAnsi="ＭＳ 明朝" w:hint="eastAsia"/>
        </w:rPr>
        <w:t>6．入札書等の提出方法及び提出期限等</w:t>
      </w:r>
    </w:p>
    <w:p w14:paraId="7DF90C0D" w14:textId="77777777" w:rsidR="007F4CAD" w:rsidRPr="006A6A54" w:rsidRDefault="007F4CAD" w:rsidP="00032CB6">
      <w:pPr>
        <w:pStyle w:val="a3"/>
        <w:ind w:leftChars="50" w:left="105"/>
        <w:rPr>
          <w:rFonts w:ascii="ＭＳ 明朝" w:hAnsi="ＭＳ 明朝"/>
        </w:rPr>
      </w:pPr>
      <w:r w:rsidRPr="006A6A54">
        <w:rPr>
          <w:rFonts w:ascii="ＭＳ 明朝" w:hAnsi="ＭＳ 明朝" w:hint="eastAsia"/>
        </w:rPr>
        <w:t>(1) 受付期間</w:t>
      </w:r>
    </w:p>
    <w:p w14:paraId="1E831DFD" w14:textId="0A5175E5" w:rsidR="00F4131C" w:rsidRPr="006A6A54" w:rsidRDefault="00F4131C" w:rsidP="00F4131C">
      <w:pPr>
        <w:pStyle w:val="a3"/>
        <w:ind w:firstLineChars="300" w:firstLine="636"/>
        <w:rPr>
          <w:rFonts w:ascii="ＭＳ 明朝" w:hAnsi="ＭＳ 明朝"/>
        </w:rPr>
      </w:pPr>
      <w:r w:rsidRPr="006A6A54">
        <w:rPr>
          <w:rFonts w:ascii="ＭＳ 明朝" w:hAnsi="ＭＳ 明朝"/>
        </w:rPr>
        <w:t>202</w:t>
      </w:r>
      <w:r w:rsidR="006E4CCC" w:rsidRPr="006A6A54">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6</w:t>
      </w:r>
      <w:r w:rsidRPr="006A6A54">
        <w:rPr>
          <w:rFonts w:ascii="ＭＳ 明朝" w:hAnsi="ＭＳ 明朝" w:hint="eastAsia"/>
        </w:rPr>
        <w:t>月</w:t>
      </w:r>
      <w:r w:rsidR="00452B81" w:rsidRPr="006A6A54">
        <w:rPr>
          <w:rFonts w:ascii="ＭＳ 明朝" w:hAnsi="ＭＳ 明朝" w:hint="eastAsia"/>
        </w:rPr>
        <w:t>13</w:t>
      </w:r>
      <w:r w:rsidRPr="006A6A54">
        <w:rPr>
          <w:rFonts w:ascii="ＭＳ 明朝" w:hAnsi="ＭＳ 明朝" w:hint="eastAsia"/>
        </w:rPr>
        <w:t>日（</w:t>
      </w:r>
      <w:r w:rsidR="00452B81" w:rsidRPr="006A6A54">
        <w:rPr>
          <w:rFonts w:ascii="ＭＳ 明朝" w:hAnsi="ＭＳ 明朝" w:hint="eastAsia"/>
        </w:rPr>
        <w:t>金</w:t>
      </w:r>
      <w:r w:rsidRPr="006A6A54">
        <w:rPr>
          <w:rFonts w:ascii="ＭＳ 明朝" w:hAnsi="ＭＳ 明朝" w:hint="eastAsia"/>
        </w:rPr>
        <w:t>）</w:t>
      </w:r>
      <w:r w:rsidRPr="006A6A54">
        <w:rPr>
          <w:rFonts w:ascii="ＭＳ 明朝" w:hAnsi="ＭＳ 明朝" w:hint="eastAsia"/>
          <w:spacing w:val="0"/>
        </w:rPr>
        <w:t>から</w:t>
      </w:r>
      <w:r w:rsidRPr="006A6A54">
        <w:rPr>
          <w:rFonts w:ascii="ＭＳ 明朝" w:hAnsi="ＭＳ 明朝"/>
        </w:rPr>
        <w:t>202</w:t>
      </w:r>
      <w:r w:rsidR="006E4CCC" w:rsidRPr="006A6A54">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6</w:t>
      </w:r>
      <w:r w:rsidRPr="006A6A54">
        <w:rPr>
          <w:rFonts w:ascii="ＭＳ 明朝" w:hAnsi="ＭＳ 明朝" w:hint="eastAsia"/>
        </w:rPr>
        <w:t>月</w:t>
      </w:r>
      <w:r w:rsidR="00452B81" w:rsidRPr="006A6A54">
        <w:rPr>
          <w:rFonts w:ascii="ＭＳ 明朝" w:hAnsi="ＭＳ 明朝" w:hint="eastAsia"/>
        </w:rPr>
        <w:t>17</w:t>
      </w:r>
      <w:r w:rsidRPr="006A6A54">
        <w:rPr>
          <w:rFonts w:ascii="ＭＳ 明朝" w:hAnsi="ＭＳ 明朝" w:hint="eastAsia"/>
        </w:rPr>
        <w:t>日（</w:t>
      </w:r>
      <w:r w:rsidR="00452B81" w:rsidRPr="006A6A54">
        <w:rPr>
          <w:rFonts w:ascii="ＭＳ 明朝" w:hAnsi="ＭＳ 明朝" w:hint="eastAsia"/>
        </w:rPr>
        <w:t>火</w:t>
      </w:r>
      <w:r w:rsidRPr="006A6A54">
        <w:rPr>
          <w:rFonts w:ascii="ＭＳ 明朝" w:hAnsi="ＭＳ 明朝" w:hint="eastAsia"/>
        </w:rPr>
        <w:t>）。</w:t>
      </w:r>
    </w:p>
    <w:p w14:paraId="7DF90C0F" w14:textId="77777777" w:rsidR="007F4CAD" w:rsidRPr="006A6A54" w:rsidRDefault="007F4CAD">
      <w:pPr>
        <w:pStyle w:val="a3"/>
        <w:ind w:leftChars="202" w:left="424" w:firstLineChars="100" w:firstLine="212"/>
        <w:rPr>
          <w:rFonts w:ascii="ＭＳ 明朝" w:hAnsi="ＭＳ 明朝"/>
        </w:rPr>
      </w:pPr>
      <w:r w:rsidRPr="006A6A54">
        <w:rPr>
          <w:rFonts w:ascii="ＭＳ 明朝" w:hAnsi="ＭＳ 明朝" w:hint="eastAsia"/>
        </w:rPr>
        <w:t>持参の場合の受付時間は、月曜日から金曜日(祝祭日は除く)の10時00分から17時00分</w:t>
      </w:r>
      <w:r w:rsidRPr="006A6A54">
        <w:rPr>
          <w:rFonts w:ascii="ＭＳ 明朝" w:hAnsi="ＭＳ 明朝"/>
        </w:rPr>
        <w:br/>
      </w:r>
      <w:r w:rsidRPr="006A6A54">
        <w:rPr>
          <w:rFonts w:ascii="ＭＳ 明朝" w:hAnsi="ＭＳ 明朝" w:hint="eastAsia"/>
        </w:rPr>
        <w:t>（12時30分～13時30分の間は除く）とする。</w:t>
      </w:r>
    </w:p>
    <w:p w14:paraId="7DF90C10" w14:textId="77777777" w:rsidR="007F4CAD" w:rsidRPr="006A6A54" w:rsidRDefault="007F4CAD" w:rsidP="00032CB6">
      <w:pPr>
        <w:pStyle w:val="a3"/>
        <w:ind w:leftChars="50" w:left="105"/>
        <w:rPr>
          <w:rFonts w:ascii="ＭＳ 明朝" w:hAnsi="ＭＳ 明朝"/>
        </w:rPr>
      </w:pPr>
      <w:r w:rsidRPr="006A6A54">
        <w:rPr>
          <w:rFonts w:ascii="ＭＳ 明朝" w:hAnsi="ＭＳ 明朝" w:hint="eastAsia"/>
        </w:rPr>
        <w:t>(2) 提出期限</w:t>
      </w:r>
    </w:p>
    <w:p w14:paraId="2C73309D" w14:textId="0B72DD29" w:rsidR="00F4131C" w:rsidRDefault="00F4131C" w:rsidP="00F4131C">
      <w:pPr>
        <w:pStyle w:val="a3"/>
        <w:ind w:leftChars="202" w:left="424" w:firstLineChars="100" w:firstLine="212"/>
        <w:rPr>
          <w:rFonts w:ascii="ＭＳ 明朝" w:hAnsi="ＭＳ 明朝"/>
        </w:rPr>
      </w:pPr>
      <w:r w:rsidRPr="006A6A54">
        <w:rPr>
          <w:rFonts w:ascii="ＭＳ 明朝" w:hAnsi="ＭＳ 明朝" w:hint="eastAsia"/>
        </w:rPr>
        <w:t>202</w:t>
      </w:r>
      <w:r w:rsidR="006E4CCC" w:rsidRPr="006A6A54">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6</w:t>
      </w:r>
      <w:r w:rsidRPr="006A6A54">
        <w:rPr>
          <w:rFonts w:ascii="ＭＳ 明朝" w:hAnsi="ＭＳ 明朝" w:hint="eastAsia"/>
        </w:rPr>
        <w:t>月</w:t>
      </w:r>
      <w:r w:rsidR="00452B81" w:rsidRPr="006A6A54">
        <w:rPr>
          <w:rFonts w:ascii="ＭＳ 明朝" w:hAnsi="ＭＳ 明朝" w:hint="eastAsia"/>
        </w:rPr>
        <w:t>17</w:t>
      </w:r>
      <w:r w:rsidRPr="006A6A54">
        <w:rPr>
          <w:rFonts w:ascii="ＭＳ 明朝" w:hAnsi="ＭＳ 明朝" w:hint="eastAsia"/>
        </w:rPr>
        <w:t>日（</w:t>
      </w:r>
      <w:r w:rsidR="00452B81" w:rsidRPr="006A6A54">
        <w:rPr>
          <w:rFonts w:ascii="ＭＳ 明朝" w:hAnsi="ＭＳ 明朝" w:hint="eastAsia"/>
        </w:rPr>
        <w:t>火</w:t>
      </w:r>
      <w:r w:rsidRPr="006A6A54">
        <w:rPr>
          <w:rFonts w:ascii="ＭＳ 明朝" w:hAnsi="ＭＳ 明朝" w:hint="eastAsia"/>
        </w:rPr>
        <w:t xml:space="preserve">） </w:t>
      </w:r>
      <w:r w:rsidRPr="006A6A54">
        <w:rPr>
          <w:rFonts w:ascii="ＭＳ 明朝" w:hAnsi="ＭＳ 明朝"/>
        </w:rPr>
        <w:t>17</w:t>
      </w:r>
      <w:r w:rsidRPr="006A6A54">
        <w:rPr>
          <w:rFonts w:ascii="ＭＳ 明朝" w:hAnsi="ＭＳ 明朝" w:hint="eastAsia"/>
        </w:rPr>
        <w:t>時0</w:t>
      </w:r>
      <w:r w:rsidRPr="006A6A54">
        <w:rPr>
          <w:rFonts w:ascii="ＭＳ 明朝" w:hAnsi="ＭＳ 明朝"/>
        </w:rPr>
        <w:t>0</w:t>
      </w:r>
      <w:r w:rsidRPr="006A6A54">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42537E">
            <w:pPr>
              <w:jc w:val="cente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42537E">
            <w:pPr>
              <w:jc w:val="cente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7777777" w:rsidR="007F4CAD" w:rsidRDefault="007F4CAD" w:rsidP="0042537E">
            <w:pPr>
              <w:jc w:val="cente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0897EF9B" w:rsidR="007F4CAD" w:rsidRDefault="007C1DB7" w:rsidP="00A13DC0">
            <w:pPr>
              <w:jc w:val="center"/>
              <w:rPr>
                <w:rFonts w:ascii="ＭＳ 明朝" w:hAnsi="ＭＳ 明朝"/>
                <w:szCs w:val="21"/>
              </w:rPr>
            </w:pPr>
            <w:r>
              <w:rPr>
                <w:rFonts w:ascii="ＭＳ 明朝" w:hAnsi="ＭＳ 明朝"/>
                <w:szCs w:val="21"/>
              </w:rPr>
              <w:t>1</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42537E">
            <w:pPr>
              <w:jc w:val="cente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7CFD504" w:rsidR="007F4CAD" w:rsidRDefault="007C1DB7" w:rsidP="00A13DC0">
            <w:pPr>
              <w:jc w:val="center"/>
              <w:rPr>
                <w:rFonts w:ascii="ＭＳ 明朝" w:hAnsi="ＭＳ 明朝"/>
                <w:szCs w:val="21"/>
              </w:rPr>
            </w:pPr>
            <w:r>
              <w:rPr>
                <w:rFonts w:ascii="ＭＳ 明朝" w:hAnsi="ＭＳ 明朝"/>
                <w:szCs w:val="21"/>
              </w:rPr>
              <w:t>1</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61535FB8" w:rsidR="00CB48A0" w:rsidRDefault="00CB48A0" w:rsidP="0042537E">
            <w:pPr>
              <w:jc w:val="center"/>
              <w:rPr>
                <w:rFonts w:ascii="ＭＳ 明朝" w:hAnsi="ＭＳ 明朝"/>
                <w:szCs w:val="21"/>
              </w:rPr>
            </w:pPr>
            <w:r>
              <w:rPr>
                <w:rFonts w:ascii="ＭＳ 明朝" w:hAnsi="ＭＳ 明朝" w:hint="eastAsia"/>
                <w:szCs w:val="21"/>
              </w:rPr>
              <w:t>⑤</w:t>
            </w:r>
          </w:p>
        </w:tc>
        <w:tc>
          <w:tcPr>
            <w:tcW w:w="5407" w:type="dxa"/>
            <w:vAlign w:val="center"/>
          </w:tcPr>
          <w:p w14:paraId="7537D16A" w14:textId="111D1A61" w:rsidR="00CB48A0" w:rsidRDefault="00CB48A0" w:rsidP="00A13DC0">
            <w:pPr>
              <w:rPr>
                <w:rFonts w:ascii="ＭＳ 明朝" w:hAnsi="ＭＳ 明朝"/>
              </w:rPr>
            </w:pPr>
            <w:r>
              <w:rPr>
                <w:rFonts w:ascii="ＭＳ 明朝" w:hAnsi="ＭＳ 明朝" w:hint="eastAsia"/>
              </w:rPr>
              <w:t>③及び④のPDFファイルを格納したCD又はDVD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4E8ED468" w:rsidR="007F4CAD" w:rsidRPr="00FB4977" w:rsidRDefault="00CB48A0" w:rsidP="0042537E">
            <w:pPr>
              <w:jc w:val="center"/>
              <w:rPr>
                <w:rFonts w:ascii="ＭＳ 明朝" w:hAnsi="ＭＳ 明朝"/>
                <w:szCs w:val="21"/>
              </w:rPr>
            </w:pPr>
            <w:r>
              <w:rPr>
                <w:rFonts w:ascii="ＭＳ 明朝" w:hAnsi="ＭＳ 明朝" w:hint="eastAsia"/>
                <w:szCs w:val="21"/>
              </w:rPr>
              <w:t>⑥</w:t>
            </w:r>
          </w:p>
        </w:tc>
        <w:tc>
          <w:tcPr>
            <w:tcW w:w="5407" w:type="dxa"/>
            <w:vAlign w:val="center"/>
          </w:tcPr>
          <w:p w14:paraId="7DF90C3E" w14:textId="61DCDEE5"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6E4CCC" w:rsidRPr="006E4CCC">
              <w:rPr>
                <w:rFonts w:ascii="ＭＳ 明朝" w:hAnsi="ＭＳ 明朝" w:hint="eastAsia"/>
                <w:color w:val="000000" w:themeColor="text1"/>
              </w:rPr>
              <w:t>7・8・9</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34017EB4" w:rsidR="007F4CAD" w:rsidRPr="00FB4977" w:rsidRDefault="00CB48A0" w:rsidP="0042537E">
            <w:pPr>
              <w:jc w:val="cente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2623CD3B"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C1343A" w:rsidRPr="00C1343A">
        <w:rPr>
          <w:rFonts w:ascii="ＭＳ 明朝" w:hAnsi="ＭＳ 明朝" w:hint="eastAsia"/>
        </w:rPr>
        <w:t>AI事業者ガイドライン更新支援業務</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C1343A" w:rsidRPr="00ED075D">
        <w:rPr>
          <w:rFonts w:ascii="ＭＳ 明朝" w:hAnsi="ＭＳ 明朝" w:hint="eastAsia"/>
        </w:rPr>
        <w:t>AI事業者ガイドライン更新支援業務</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2848D683"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C1343A" w:rsidRPr="00ED075D">
        <w:rPr>
          <w:rFonts w:ascii="ＭＳ 明朝" w:hAnsi="ＭＳ 明朝" w:hint="eastAsia"/>
        </w:rPr>
        <w:t>AI事業者ガイドライン更新支援業務</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4FEC9D1" w14:textId="77777777" w:rsidR="00F4131C" w:rsidRPr="00023A38" w:rsidRDefault="00F4131C" w:rsidP="00F4131C">
      <w:pPr>
        <w:pStyle w:val="a3"/>
        <w:spacing w:line="333" w:lineRule="exact"/>
        <w:ind w:leftChars="200" w:left="632" w:hangingChars="100" w:hanging="212"/>
        <w:rPr>
          <w:rFonts w:ascii="ＭＳ 明朝" w:hAnsi="ＭＳ 明朝"/>
        </w:rPr>
      </w:pPr>
      <w:r>
        <w:rPr>
          <w:rFonts w:ascii="ＭＳ 明朝" w:hAnsi="ＭＳ 明朝" w:hint="eastAsia"/>
        </w:rPr>
        <w:t>② 必要に応じて、</w:t>
      </w:r>
      <w:r w:rsidRPr="00023A38">
        <w:rPr>
          <w:rFonts w:ascii="ＭＳ 明朝" w:hAnsi="ＭＳ 明朝" w:hint="eastAsia"/>
        </w:rPr>
        <w:t>次の日時にオンライン会議によるヒアリングを実施する。ヒアリングは、提案内</w:t>
      </w:r>
    </w:p>
    <w:p w14:paraId="6D9156C0" w14:textId="23CDD2D0" w:rsidR="00F4131C" w:rsidRPr="006A6A54" w:rsidRDefault="00F4131C" w:rsidP="00F4131C">
      <w:pPr>
        <w:pStyle w:val="a3"/>
        <w:spacing w:line="333" w:lineRule="exact"/>
        <w:ind w:leftChars="200" w:left="420" w:firstLineChars="100" w:firstLine="212"/>
        <w:rPr>
          <w:rFonts w:ascii="ＭＳ 明朝" w:hAnsi="ＭＳ 明朝"/>
        </w:rPr>
      </w:pPr>
      <w:r w:rsidRPr="00023A38">
        <w:rPr>
          <w:rFonts w:ascii="ＭＳ 明朝" w:hAnsi="ＭＳ 明朝" w:hint="eastAsia"/>
        </w:rPr>
        <w:t>容を熟知した実</w:t>
      </w:r>
      <w:r w:rsidRPr="006A6A54">
        <w:rPr>
          <w:rFonts w:ascii="ＭＳ 明朝" w:hAnsi="ＭＳ 明朝" w:hint="eastAsia"/>
        </w:rPr>
        <w:t>施責任者等が対応すること。ヒアリングを実施する場合は、202</w:t>
      </w:r>
      <w:r w:rsidR="008F1ACF" w:rsidRPr="006A6A54">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6</w:t>
      </w:r>
      <w:r w:rsidRPr="006A6A54">
        <w:rPr>
          <w:rFonts w:ascii="ＭＳ 明朝" w:hAnsi="ＭＳ 明朝" w:hint="eastAsia"/>
        </w:rPr>
        <w:t>月</w:t>
      </w:r>
      <w:r w:rsidR="00452B81" w:rsidRPr="006A6A54">
        <w:rPr>
          <w:rFonts w:ascii="ＭＳ 明朝" w:hAnsi="ＭＳ 明朝" w:hint="eastAsia"/>
        </w:rPr>
        <w:t>18</w:t>
      </w:r>
      <w:r w:rsidRPr="006A6A54">
        <w:rPr>
          <w:rFonts w:ascii="ＭＳ 明朝" w:hAnsi="ＭＳ 明朝" w:hint="eastAsia"/>
        </w:rPr>
        <w:t>日（</w:t>
      </w:r>
      <w:r w:rsidR="00452B81" w:rsidRPr="006A6A54">
        <w:rPr>
          <w:rFonts w:ascii="ＭＳ 明朝" w:hAnsi="ＭＳ 明朝" w:hint="eastAsia"/>
        </w:rPr>
        <w:t>水</w:t>
      </w:r>
      <w:r w:rsidRPr="006A6A54">
        <w:rPr>
          <w:rFonts w:ascii="ＭＳ 明朝" w:hAnsi="ＭＳ 明朝" w:hint="eastAsia"/>
        </w:rPr>
        <w:t>）16時00分までに入札者に連絡する。</w:t>
      </w:r>
    </w:p>
    <w:p w14:paraId="7BB9FF74" w14:textId="656C9945" w:rsidR="00F4131C" w:rsidRDefault="00F4131C" w:rsidP="00F4131C">
      <w:pPr>
        <w:pStyle w:val="a3"/>
        <w:spacing w:line="333" w:lineRule="exact"/>
        <w:ind w:leftChars="300" w:left="630" w:firstLineChars="100" w:firstLine="212"/>
        <w:rPr>
          <w:rFonts w:ascii="ＭＳ 明朝" w:hAnsi="ＭＳ 明朝"/>
        </w:rPr>
      </w:pPr>
      <w:r w:rsidRPr="006A6A54">
        <w:rPr>
          <w:rFonts w:ascii="ＭＳ 明朝" w:hAnsi="ＭＳ 明朝" w:hint="eastAsia"/>
        </w:rPr>
        <w:t>ヒアリング日時：202</w:t>
      </w:r>
      <w:r w:rsidR="008F1ACF" w:rsidRPr="006A6A54">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6</w:t>
      </w:r>
      <w:r w:rsidRPr="006A6A54">
        <w:rPr>
          <w:rFonts w:ascii="ＭＳ 明朝" w:hAnsi="ＭＳ 明朝" w:hint="eastAsia"/>
        </w:rPr>
        <w:t>月</w:t>
      </w:r>
      <w:r w:rsidR="00452B81" w:rsidRPr="006A6A54">
        <w:rPr>
          <w:rFonts w:ascii="ＭＳ 明朝" w:hAnsi="ＭＳ 明朝" w:hint="eastAsia"/>
        </w:rPr>
        <w:t>19</w:t>
      </w:r>
      <w:r w:rsidRPr="006A6A54">
        <w:rPr>
          <w:rFonts w:ascii="ＭＳ 明朝" w:hAnsi="ＭＳ 明朝" w:hint="eastAsia"/>
        </w:rPr>
        <w:t>日（</w:t>
      </w:r>
      <w:r w:rsidR="00452B81" w:rsidRPr="006A6A54">
        <w:rPr>
          <w:rFonts w:ascii="ＭＳ 明朝" w:hAnsi="ＭＳ 明朝" w:hint="eastAsia"/>
        </w:rPr>
        <w:t>木</w:t>
      </w:r>
      <w:r w:rsidRPr="006A6A54">
        <w:rPr>
          <w:rFonts w:ascii="ＭＳ 明朝" w:hAnsi="ＭＳ 明朝" w:hint="eastAsia"/>
        </w:rPr>
        <w:t>）10時00</w:t>
      </w:r>
      <w:r w:rsidRPr="00023A38">
        <w:rPr>
          <w:rFonts w:ascii="ＭＳ 明朝" w:hAnsi="ＭＳ 明朝" w:hint="eastAsia"/>
        </w:rPr>
        <w:t>分～17時00分の間（１者当たり</w:t>
      </w:r>
      <w:r w:rsidR="008F1ACF">
        <w:rPr>
          <w:rFonts w:ascii="ＭＳ 明朝" w:hAnsi="ＭＳ 明朝" w:hint="eastAsia"/>
        </w:rPr>
        <w:t>30分～</w:t>
      </w:r>
      <w:r w:rsidRPr="00023A38">
        <w:rPr>
          <w:rFonts w:ascii="ＭＳ 明朝" w:hAnsi="ＭＳ 明朝" w:hint="eastAsia"/>
        </w:rPr>
        <w:t>１時間を予定）</w:t>
      </w:r>
    </w:p>
    <w:p w14:paraId="7DF90C52" w14:textId="77777777" w:rsidR="00F532D7" w:rsidRPr="00F4131C"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lastRenderedPageBreak/>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6B67CCFC" w14:textId="7D42F9B3" w:rsidR="00F4131C" w:rsidRPr="006A6A54" w:rsidRDefault="00F4131C" w:rsidP="00F4131C">
      <w:pPr>
        <w:pStyle w:val="a3"/>
        <w:ind w:leftChars="270" w:left="567"/>
        <w:rPr>
          <w:rFonts w:ascii="ＭＳ 明朝" w:hAnsi="ＭＳ 明朝"/>
        </w:rPr>
      </w:pPr>
      <w:r w:rsidRPr="00290BBE">
        <w:rPr>
          <w:rFonts w:ascii="ＭＳ 明朝" w:hAnsi="ＭＳ 明朝"/>
        </w:rPr>
        <w:t>202</w:t>
      </w:r>
      <w:r w:rsidR="008F1ACF">
        <w:rPr>
          <w:rFonts w:ascii="ＭＳ 明朝" w:hAnsi="ＭＳ 明朝" w:hint="eastAsia"/>
        </w:rPr>
        <w:t>5</w:t>
      </w:r>
      <w:r w:rsidRPr="006A6A54">
        <w:rPr>
          <w:rFonts w:ascii="ＭＳ 明朝" w:hAnsi="ＭＳ 明朝" w:hint="eastAsia"/>
        </w:rPr>
        <w:t>年</w:t>
      </w:r>
      <w:r w:rsidR="00452B81" w:rsidRPr="006A6A54">
        <w:rPr>
          <w:rFonts w:ascii="ＭＳ 明朝" w:hAnsi="ＭＳ 明朝" w:hint="eastAsia"/>
        </w:rPr>
        <w:t>6</w:t>
      </w:r>
      <w:r w:rsidRPr="006A6A54">
        <w:rPr>
          <w:rFonts w:ascii="ＭＳ 明朝" w:hAnsi="ＭＳ 明朝" w:hint="eastAsia"/>
        </w:rPr>
        <w:t>月</w:t>
      </w:r>
      <w:r w:rsidR="00452B81" w:rsidRPr="006A6A54">
        <w:rPr>
          <w:rFonts w:ascii="ＭＳ 明朝" w:hAnsi="ＭＳ 明朝" w:hint="eastAsia"/>
        </w:rPr>
        <w:t>24</w:t>
      </w:r>
      <w:r w:rsidRPr="006A6A54">
        <w:rPr>
          <w:rFonts w:ascii="ＭＳ 明朝" w:hAnsi="ＭＳ 明朝" w:hint="eastAsia"/>
        </w:rPr>
        <w:t>日（</w:t>
      </w:r>
      <w:r w:rsidR="00452B81" w:rsidRPr="006A6A54">
        <w:rPr>
          <w:rFonts w:ascii="ＭＳ 明朝" w:hAnsi="ＭＳ 明朝" w:hint="eastAsia"/>
        </w:rPr>
        <w:t>火</w:t>
      </w:r>
      <w:r w:rsidRPr="006A6A54">
        <w:rPr>
          <w:rFonts w:ascii="ＭＳ 明朝" w:hAnsi="ＭＳ 明朝" w:hint="eastAsia"/>
        </w:rPr>
        <w:t xml:space="preserve">）　</w:t>
      </w:r>
      <w:r w:rsidR="00452B81" w:rsidRPr="006A6A54">
        <w:rPr>
          <w:rFonts w:ascii="ＭＳ 明朝" w:hAnsi="ＭＳ 明朝" w:hint="eastAsia"/>
        </w:rPr>
        <w:t>14</w:t>
      </w:r>
      <w:r w:rsidRPr="006A6A54">
        <w:rPr>
          <w:rFonts w:ascii="ＭＳ 明朝" w:hAnsi="ＭＳ 明朝" w:hint="eastAsia"/>
        </w:rPr>
        <w:t>時00分</w:t>
      </w:r>
    </w:p>
    <w:p w14:paraId="7DF90C56" w14:textId="77777777" w:rsidR="007F4CAD" w:rsidRPr="006A6A54" w:rsidRDefault="007F4CAD" w:rsidP="00032CB6">
      <w:pPr>
        <w:pStyle w:val="a3"/>
        <w:ind w:leftChars="50" w:left="105"/>
        <w:rPr>
          <w:rFonts w:ascii="ＭＳ 明朝" w:hAnsi="ＭＳ 明朝"/>
        </w:rPr>
      </w:pPr>
      <w:r w:rsidRPr="006A6A54">
        <w:rPr>
          <w:rFonts w:ascii="ＭＳ 明朝" w:hAnsi="ＭＳ 明朝" w:hint="eastAsia"/>
        </w:rPr>
        <w:t>(2) 開札の場所</w:t>
      </w:r>
    </w:p>
    <w:p w14:paraId="7DF90C57" w14:textId="7C8C336D" w:rsidR="007F4CAD" w:rsidRPr="006A6A54" w:rsidRDefault="007F4CAD">
      <w:pPr>
        <w:pStyle w:val="a3"/>
        <w:ind w:leftChars="270" w:left="567"/>
        <w:rPr>
          <w:rFonts w:ascii="ＭＳ 明朝" w:hAnsi="ＭＳ 明朝"/>
        </w:rPr>
      </w:pPr>
      <w:r w:rsidRPr="006A6A54">
        <w:rPr>
          <w:rFonts w:ascii="ＭＳ 明朝" w:hAnsi="ＭＳ 明朝" w:hint="eastAsia"/>
        </w:rPr>
        <w:t>東京都文京区本駒込2-28-8　　文京グリーンコートセンターオフィス</w:t>
      </w:r>
      <w:r w:rsidR="00452B81" w:rsidRPr="006A6A54">
        <w:rPr>
          <w:rFonts w:ascii="ＭＳ 明朝" w:hAnsi="ＭＳ 明朝" w:hint="eastAsia"/>
        </w:rPr>
        <w:t>15</w:t>
      </w:r>
      <w:r w:rsidRPr="006A6A54">
        <w:rPr>
          <w:rFonts w:ascii="ＭＳ 明朝" w:hAnsi="ＭＳ 明朝" w:hint="eastAsia"/>
        </w:rPr>
        <w:t>階</w:t>
      </w:r>
    </w:p>
    <w:p w14:paraId="7DF90C58" w14:textId="77546E53" w:rsidR="007F4CAD" w:rsidRDefault="007F4CAD">
      <w:pPr>
        <w:pStyle w:val="a3"/>
        <w:ind w:leftChars="270" w:left="567"/>
        <w:rPr>
          <w:rFonts w:ascii="ＭＳ 明朝" w:hAnsi="ＭＳ 明朝"/>
          <w:spacing w:val="0"/>
        </w:rPr>
      </w:pPr>
      <w:r w:rsidRPr="006A6A54">
        <w:rPr>
          <w:rFonts w:ascii="ＭＳ 明朝" w:hAnsi="ＭＳ 明朝" w:hint="eastAsia"/>
        </w:rPr>
        <w:t xml:space="preserve">独立行政法人情報処理推進機構　</w:t>
      </w:r>
      <w:r w:rsidR="00452B81" w:rsidRPr="006A6A54">
        <w:rPr>
          <w:rFonts w:ascii="ＭＳ 明朝" w:hAnsi="ＭＳ 明朝" w:hint="eastAsia"/>
        </w:rPr>
        <w:t>委員会室３</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17B4F0D6" w:rsidR="007F4CAD" w:rsidRPr="00123C54"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C1343A">
        <w:rPr>
          <w:rFonts w:ascii="ＭＳ 明朝" w:hAnsi="ＭＳ 明朝" w:hint="eastAsia"/>
        </w:rPr>
        <w:t>田上</w:t>
      </w:r>
      <w:r w:rsidR="008F1ACF">
        <w:rPr>
          <w:rFonts w:ascii="ＭＳ 明朝" w:hAnsi="ＭＳ 明朝" w:hint="eastAsia"/>
        </w:rPr>
        <w:t>、加藤</w:t>
      </w:r>
    </w:p>
    <w:p w14:paraId="7DF90C78" w14:textId="2E600F95" w:rsidR="007F4CAD" w:rsidRPr="0003506A" w:rsidRDefault="007F4CAD">
      <w:pPr>
        <w:pStyle w:val="a3"/>
        <w:ind w:leftChars="207" w:left="435" w:firstLineChars="150" w:firstLine="318"/>
        <w:rPr>
          <w:rFonts w:ascii="ＭＳ 明朝" w:hAnsi="ＭＳ 明朝"/>
        </w:rPr>
      </w:pPr>
      <w:r w:rsidRPr="00123C54">
        <w:rPr>
          <w:rFonts w:ascii="ＭＳ 明朝" w:hAnsi="ＭＳ 明朝"/>
        </w:rPr>
        <w:t>TEL：03-5978-</w:t>
      </w:r>
      <w:r w:rsidR="00FE020E" w:rsidRPr="00123C54">
        <w:rPr>
          <w:rFonts w:ascii="ＭＳ 明朝" w:hAnsi="ＭＳ 明朝"/>
        </w:rPr>
        <w:t>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54ADEE4" w14:textId="785B513D" w:rsidR="00F4131C" w:rsidRDefault="007F4CAD" w:rsidP="00F4131C">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C1343A" w:rsidRPr="00C1343A">
        <w:rPr>
          <w:rFonts w:hint="eastAsia"/>
        </w:rPr>
        <w:t xml:space="preserve"> </w:t>
      </w:r>
      <w:r w:rsidR="008F1ACF">
        <w:rPr>
          <w:rFonts w:hint="eastAsia"/>
        </w:rPr>
        <w:t>松田、</w:t>
      </w:r>
      <w:r w:rsidR="00F4131C">
        <w:rPr>
          <w:rFonts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15C4463A"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w:t>
      </w:r>
      <w:r w:rsidR="008F1ACF">
        <w:rPr>
          <w:rFonts w:asciiTheme="minorEastAsia" w:eastAsiaTheme="minorEastAsia" w:hAnsiTheme="minorEastAsia" w:hint="eastAsia"/>
          <w:color w:val="000000" w:themeColor="text1"/>
          <w:szCs w:val="21"/>
        </w:rPr>
        <w:t>5</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293F35B"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1343A" w:rsidRPr="00C1343A">
        <w:rPr>
          <w:rFonts w:asciiTheme="minorEastAsia" w:eastAsiaTheme="minorEastAsia" w:hAnsiTheme="minorEastAsia" w:hint="eastAsia"/>
          <w:color w:val="000000" w:themeColor="text1"/>
          <w:szCs w:val="21"/>
        </w:rPr>
        <w:t>AI事業者ガイドライン更新支援業務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600BCF3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C1343A" w:rsidRPr="00C1343A">
        <w:rPr>
          <w:rFonts w:asciiTheme="minorEastAsia" w:eastAsiaTheme="minorEastAsia" w:hAnsiTheme="minorEastAsia" w:hint="eastAsia"/>
          <w:color w:val="000000" w:themeColor="text1"/>
          <w:szCs w:val="21"/>
        </w:rPr>
        <w:t>AI事業者ガイドライン更新支援業務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775E5">
        <w:rPr>
          <w:rFonts w:asciiTheme="minorEastAsia" w:eastAsiaTheme="minorEastAsia" w:hAnsiTheme="minorEastAsia"/>
          <w:szCs w:val="21"/>
        </w:rPr>
        <w:lastRenderedPageBreak/>
        <w:t>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1C6FF7ED" w:rsidR="007F4CAD" w:rsidRPr="006C5434" w:rsidRDefault="007F4CAD" w:rsidP="000538E1">
      <w:pPr>
        <w:jc w:val="center"/>
        <w:rPr>
          <w:rFonts w:ascii="ＭＳ 明朝" w:hAnsi="ＭＳ 明朝"/>
          <w:b/>
          <w:sz w:val="32"/>
          <w:szCs w:val="32"/>
        </w:rPr>
      </w:pPr>
      <w:r w:rsidRPr="006C5434">
        <w:rPr>
          <w:rFonts w:ascii="ＭＳ 明朝" w:hAnsi="ＭＳ 明朝" w:hint="eastAsia"/>
          <w:b/>
          <w:sz w:val="32"/>
          <w:szCs w:val="32"/>
        </w:rPr>
        <w:t>「</w:t>
      </w:r>
      <w:r w:rsidR="000538E1" w:rsidRPr="000538E1">
        <w:rPr>
          <w:rFonts w:ascii="ＭＳ 明朝" w:hAnsi="ＭＳ 明朝" w:hint="eastAsia"/>
          <w:b/>
          <w:sz w:val="32"/>
          <w:szCs w:val="32"/>
        </w:rPr>
        <w:t>AI事業者ガイドライン更新支援業務</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272D6FC9" w14:textId="77777777" w:rsidR="00882AA0" w:rsidRPr="004F3D79" w:rsidRDefault="00882AA0" w:rsidP="00882AA0">
      <w:pPr>
        <w:spacing w:line="269" w:lineRule="exact"/>
        <w:jc w:val="center"/>
        <w:rPr>
          <w:rFonts w:ascii="ＭＳ 明朝" w:hAnsi="ＭＳ 明朝"/>
          <w:sz w:val="24"/>
        </w:rPr>
      </w:pPr>
      <w:bookmarkStart w:id="2" w:name="_Hlk176775592"/>
      <w:r w:rsidRPr="004F3D79">
        <w:rPr>
          <w:rFonts w:ascii="ＭＳ 明朝" w:hAnsi="ＭＳ 明朝"/>
          <w:sz w:val="24"/>
        </w:rPr>
        <w:lastRenderedPageBreak/>
        <w:t>事業内容（仕様書）</w:t>
      </w:r>
      <w:bookmarkEnd w:id="2"/>
    </w:p>
    <w:p w14:paraId="15264BA3" w14:textId="77777777" w:rsidR="00882AA0" w:rsidRPr="00850534" w:rsidRDefault="00882AA0" w:rsidP="00882AA0">
      <w:pPr>
        <w:spacing w:line="269" w:lineRule="exact"/>
        <w:jc w:val="left"/>
        <w:rPr>
          <w:rFonts w:ascii="ＭＳ 明朝" w:hAnsi="ＭＳ 明朝" w:cs="ＭＳ 明朝"/>
          <w:color w:val="000000"/>
          <w:kern w:val="0"/>
          <w:szCs w:val="21"/>
        </w:rPr>
      </w:pPr>
    </w:p>
    <w:p w14:paraId="793068FB" w14:textId="77777777" w:rsidR="00882AA0" w:rsidRPr="006B473B" w:rsidRDefault="00882AA0" w:rsidP="00882AA0">
      <w:pPr>
        <w:spacing w:line="269" w:lineRule="exact"/>
        <w:jc w:val="left"/>
        <w:rPr>
          <w:rFonts w:asciiTheme="minorEastAsia" w:eastAsiaTheme="minorEastAsia" w:hAnsiTheme="minorEastAsia" w:cs="ＭＳ 明朝"/>
          <w:color w:val="000000"/>
          <w:kern w:val="0"/>
          <w:szCs w:val="21"/>
        </w:rPr>
      </w:pPr>
      <w:r w:rsidRPr="00850534">
        <w:rPr>
          <w:rFonts w:ascii="ＭＳ 明朝" w:hAnsi="ＭＳ 明朝" w:cs="ＭＳ 明朝" w:hint="eastAsia"/>
          <w:color w:val="000000"/>
          <w:kern w:val="0"/>
          <w:szCs w:val="21"/>
        </w:rPr>
        <w:t>１．</w:t>
      </w:r>
      <w:r w:rsidRPr="006B473B">
        <w:rPr>
          <w:rFonts w:asciiTheme="minorEastAsia" w:eastAsiaTheme="minorEastAsia" w:hAnsiTheme="minorEastAsia" w:cs="ＭＳ 明朝" w:hint="eastAsia"/>
          <w:color w:val="000000"/>
          <w:kern w:val="0"/>
          <w:szCs w:val="21"/>
        </w:rPr>
        <w:t>件名</w:t>
      </w:r>
    </w:p>
    <w:p w14:paraId="51384AEF" w14:textId="00BAE2BD" w:rsidR="00882AA0" w:rsidRPr="006B473B" w:rsidRDefault="00882AA0" w:rsidP="00882AA0">
      <w:pPr>
        <w:spacing w:line="269" w:lineRule="exact"/>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 xml:space="preserve">　</w:t>
      </w:r>
      <w:r w:rsidRPr="006B473B">
        <w:rPr>
          <w:rFonts w:asciiTheme="minorEastAsia" w:eastAsiaTheme="minorEastAsia" w:hAnsiTheme="minorEastAsia" w:cs="ＭＳ 明朝" w:hint="eastAsia"/>
          <w:color w:val="000000"/>
          <w:kern w:val="0"/>
        </w:rPr>
        <w:t>「</w:t>
      </w:r>
      <w:bookmarkStart w:id="3" w:name="_Hlk177379938"/>
      <w:r w:rsidRPr="006B473B">
        <w:rPr>
          <w:rFonts w:asciiTheme="minorEastAsia" w:eastAsiaTheme="minorEastAsia" w:hAnsiTheme="minorEastAsia" w:cs="ＭＳ 明朝"/>
          <w:color w:val="000000"/>
          <w:kern w:val="0"/>
        </w:rPr>
        <w:t>AI事業者ガイドライン更新支援</w:t>
      </w:r>
      <w:r w:rsidRPr="006B473B">
        <w:rPr>
          <w:rFonts w:asciiTheme="minorEastAsia" w:eastAsiaTheme="minorEastAsia" w:hAnsiTheme="minorEastAsia" w:cs="ＭＳ 明朝" w:hint="eastAsia"/>
          <w:color w:val="000000"/>
          <w:kern w:val="0"/>
        </w:rPr>
        <w:t>業務</w:t>
      </w:r>
      <w:bookmarkEnd w:id="3"/>
      <w:r w:rsidRPr="006B473B">
        <w:rPr>
          <w:rFonts w:asciiTheme="minorEastAsia" w:eastAsiaTheme="minorEastAsia" w:hAnsiTheme="minorEastAsia" w:cs="ＭＳ 明朝" w:hint="eastAsia"/>
          <w:color w:val="000000"/>
          <w:kern w:val="0"/>
        </w:rPr>
        <w:t>」</w:t>
      </w:r>
    </w:p>
    <w:p w14:paraId="779FA66F" w14:textId="77777777" w:rsidR="00882AA0" w:rsidRPr="006B473B" w:rsidRDefault="00882AA0" w:rsidP="00882AA0">
      <w:pPr>
        <w:spacing w:line="269" w:lineRule="exact"/>
        <w:jc w:val="left"/>
        <w:rPr>
          <w:rFonts w:asciiTheme="minorEastAsia" w:eastAsiaTheme="minorEastAsia" w:hAnsiTheme="minorEastAsia" w:cs="ＭＳ 明朝"/>
          <w:color w:val="000000"/>
          <w:kern w:val="0"/>
          <w:szCs w:val="21"/>
        </w:rPr>
      </w:pPr>
    </w:p>
    <w:p w14:paraId="42C0FAF1" w14:textId="77777777" w:rsidR="00882AA0" w:rsidRPr="006B473B" w:rsidRDefault="00882AA0" w:rsidP="00882AA0">
      <w:pPr>
        <w:overflowPunct w:val="0"/>
        <w:textAlignment w:val="baseline"/>
        <w:rPr>
          <w:rFonts w:asciiTheme="minorEastAsia" w:eastAsiaTheme="minorEastAsia" w:hAnsiTheme="minorEastAsia"/>
          <w:color w:val="000000"/>
          <w:kern w:val="0"/>
          <w:szCs w:val="21"/>
        </w:rPr>
      </w:pPr>
      <w:r w:rsidRPr="006B473B">
        <w:rPr>
          <w:rFonts w:asciiTheme="minorEastAsia" w:eastAsiaTheme="minorEastAsia" w:hAnsiTheme="minorEastAsia" w:hint="eastAsia"/>
          <w:color w:val="000000"/>
          <w:kern w:val="0"/>
          <w:szCs w:val="21"/>
        </w:rPr>
        <w:t>２．背景・目的</w:t>
      </w:r>
    </w:p>
    <w:p w14:paraId="0A6B8984" w14:textId="77777777" w:rsidR="008A678D" w:rsidRPr="006B473B" w:rsidRDefault="008A678D" w:rsidP="008A678D">
      <w:pPr>
        <w:overflowPunct w:val="0"/>
        <w:ind w:firstLineChars="100" w:firstLine="210"/>
        <w:textAlignment w:val="baseline"/>
        <w:rPr>
          <w:rFonts w:asciiTheme="minorEastAsia" w:eastAsiaTheme="minorEastAsia" w:hAnsiTheme="minorEastAsia"/>
          <w:kern w:val="0"/>
          <w:szCs w:val="21"/>
        </w:rPr>
      </w:pPr>
      <w:r w:rsidRPr="006B473B">
        <w:rPr>
          <w:rFonts w:asciiTheme="minorEastAsia" w:eastAsiaTheme="minorEastAsia" w:hAnsiTheme="minorEastAsia" w:hint="eastAsia"/>
          <w:kern w:val="0"/>
          <w:szCs w:val="21"/>
        </w:rPr>
        <w:t>近年では、AI等の技術革新によるデータの爆発的増加に伴い、事業者間の垣根を超えたデータ連携により、新たな付加価値の創出や社会課題の解決が期待されているが、</w:t>
      </w:r>
      <w:proofErr w:type="spellStart"/>
      <w:r w:rsidRPr="006B473B">
        <w:rPr>
          <w:rFonts w:asciiTheme="minorEastAsia" w:eastAsiaTheme="minorEastAsia" w:hAnsiTheme="minorEastAsia" w:hint="eastAsia"/>
          <w:kern w:val="0"/>
          <w:szCs w:val="21"/>
        </w:rPr>
        <w:t>AI</w:t>
      </w:r>
      <w:proofErr w:type="spellEnd"/>
      <w:r w:rsidRPr="006B473B">
        <w:rPr>
          <w:rFonts w:asciiTheme="minorEastAsia" w:eastAsiaTheme="minorEastAsia" w:hAnsiTheme="minorEastAsia" w:hint="eastAsia"/>
          <w:kern w:val="0"/>
          <w:szCs w:val="21"/>
        </w:rPr>
        <w:t>の活用をめぐって様々な課題がある。たとえば、AIは、侵入、破壊、盗難、漏洩などのソフトやハードを中心とした安全対策だけでなく、倫理面、偽情報・誤情報なども含めた多様な安全性確保が求められており、世界各国ではリスク管理に向けた様々な検討が進められている。</w:t>
      </w:r>
    </w:p>
    <w:p w14:paraId="5A873590" w14:textId="0A2AB21B" w:rsidR="008A678D" w:rsidRPr="006B473B" w:rsidRDefault="008A678D" w:rsidP="008A678D">
      <w:pPr>
        <w:overflowPunct w:val="0"/>
        <w:ind w:firstLineChars="100" w:firstLine="210"/>
        <w:textAlignment w:val="baseline"/>
        <w:rPr>
          <w:rFonts w:asciiTheme="minorEastAsia" w:eastAsiaTheme="minorEastAsia" w:hAnsiTheme="minorEastAsia"/>
          <w:kern w:val="0"/>
          <w:szCs w:val="21"/>
        </w:rPr>
      </w:pPr>
      <w:r w:rsidRPr="006B473B">
        <w:rPr>
          <w:rFonts w:asciiTheme="minorEastAsia" w:eastAsiaTheme="minorEastAsia" w:hAnsiTheme="minorEastAsia" w:hint="eastAsia"/>
          <w:kern w:val="0"/>
          <w:szCs w:val="21"/>
        </w:rPr>
        <w:t>我が国に目を向けると、経済産業省及び総務省は、AIの安全安心な活用が促進されるよう、AIを活用する者がAIのリスクを正しく認識し、自主的に必要となる対策を実行できるように、両省が公表していた既存の複数のガイドラインを、開発者・提供者・利用者など様々な立場の事業者向けに統一的で分かりやすいガイドラインとすべく、令和６年４月に「</w:t>
      </w:r>
      <w:proofErr w:type="spellStart"/>
      <w:r w:rsidRPr="006B473B">
        <w:rPr>
          <w:rFonts w:asciiTheme="minorEastAsia" w:eastAsiaTheme="minorEastAsia" w:hAnsiTheme="minorEastAsia" w:hint="eastAsia"/>
          <w:kern w:val="0"/>
          <w:szCs w:val="21"/>
        </w:rPr>
        <w:t>AI</w:t>
      </w:r>
      <w:proofErr w:type="spellEnd"/>
      <w:r w:rsidRPr="006B473B">
        <w:rPr>
          <w:rFonts w:asciiTheme="minorEastAsia" w:eastAsiaTheme="minorEastAsia" w:hAnsiTheme="minorEastAsia" w:hint="eastAsia"/>
          <w:kern w:val="0"/>
          <w:szCs w:val="21"/>
        </w:rPr>
        <w:t>事業者ガイドライン（第1.0版）」（以下「AI事業者ガイドライン」という。）を我が国におけるAIガバナンスの統一的な指針として公表した。更に、独立行政法人情報処理推進機構（以下「IPA」という。）に設置されるAIセーフティ・インスティテュート（以下「AISI」</w:t>
      </w:r>
      <w:r w:rsidR="006B473B" w:rsidRPr="006B473B">
        <w:rPr>
          <w:rFonts w:asciiTheme="minorEastAsia" w:eastAsiaTheme="minorEastAsia" w:hAnsiTheme="minorEastAsia" w:hint="eastAsia"/>
          <w:kern w:val="0"/>
          <w:szCs w:val="21"/>
        </w:rPr>
        <w:t>という。</w:t>
      </w:r>
      <w:r w:rsidRPr="006B473B">
        <w:rPr>
          <w:rFonts w:asciiTheme="minorEastAsia" w:eastAsiaTheme="minorEastAsia" w:hAnsiTheme="minorEastAsia" w:hint="eastAsia"/>
          <w:kern w:val="0"/>
          <w:szCs w:val="21"/>
        </w:rPr>
        <w:t>）が共同事務局として加わり、令和７年３月には第1.1版に更新を行ったところである。（※）</w:t>
      </w:r>
    </w:p>
    <w:p w14:paraId="101EC063" w14:textId="77777777" w:rsidR="008A678D" w:rsidRPr="006B473B" w:rsidRDefault="008A678D" w:rsidP="008A678D">
      <w:pPr>
        <w:overflowPunct w:val="0"/>
        <w:ind w:firstLineChars="100" w:firstLine="210"/>
        <w:textAlignment w:val="baseline"/>
        <w:rPr>
          <w:rFonts w:asciiTheme="minorEastAsia" w:eastAsiaTheme="minorEastAsia" w:hAnsiTheme="minorEastAsia"/>
          <w:kern w:val="0"/>
          <w:szCs w:val="21"/>
        </w:rPr>
      </w:pPr>
      <w:r w:rsidRPr="006B473B">
        <w:rPr>
          <w:rFonts w:asciiTheme="minorEastAsia" w:eastAsiaTheme="minorEastAsia" w:hAnsiTheme="minorEastAsia" w:hint="eastAsia"/>
          <w:kern w:val="0"/>
          <w:szCs w:val="21"/>
        </w:rPr>
        <w:t>他方、海外に目を向けると、欧州では２０２４年８月にAI Actが発効された。米国では２０２３年１０月に発出された大統領令が２０２５年１月２０日に撤回され、同年１月２３日にAIに関する新たな大統領令が発出されている。また、２０２４年１１月には国際AISIネットワークが設立、２０２５年２月にはフランスでAIアクションサミットの開催、広島AIプロセス報告枠組みの運用開始など、国際的な動向は大きく進展している。</w:t>
      </w:r>
    </w:p>
    <w:p w14:paraId="06C75F19" w14:textId="77777777" w:rsidR="008A678D" w:rsidRPr="006B473B" w:rsidRDefault="008A678D" w:rsidP="008A678D">
      <w:pPr>
        <w:overflowPunct w:val="0"/>
        <w:ind w:firstLineChars="100" w:firstLine="210"/>
        <w:textAlignment w:val="baseline"/>
        <w:rPr>
          <w:rFonts w:asciiTheme="minorEastAsia" w:eastAsiaTheme="minorEastAsia" w:hAnsiTheme="minorEastAsia"/>
          <w:kern w:val="0"/>
          <w:szCs w:val="21"/>
        </w:rPr>
      </w:pPr>
      <w:r w:rsidRPr="006B473B">
        <w:rPr>
          <w:rFonts w:asciiTheme="minorEastAsia" w:eastAsiaTheme="minorEastAsia" w:hAnsiTheme="minorEastAsia" w:hint="eastAsia"/>
          <w:kern w:val="0"/>
          <w:szCs w:val="21"/>
        </w:rPr>
        <w:t>このように、AIをめぐる動向が目まぐるしく変化しているとともに、国際的な議論等も進展しつつあるなか、本事業の目的は、AIの安全安心な活用が促進されるよう、AI事業者ガイドラインの更新に必要な調査を行い、更新が必要な事項や更新方針について検討したうえ、アジャイル・ガバナンスの思想を参考にしながら、マルチステークホルダーの関与の下で、Living Documentとして、AI事業者ガイドラインの更新を行うことである。</w:t>
      </w:r>
    </w:p>
    <w:p w14:paraId="29980059" w14:textId="77777777" w:rsidR="008A678D" w:rsidRPr="006B473B" w:rsidRDefault="008A678D" w:rsidP="008A678D">
      <w:pPr>
        <w:overflowPunct w:val="0"/>
        <w:textAlignment w:val="baseline"/>
        <w:rPr>
          <w:rFonts w:asciiTheme="minorEastAsia" w:eastAsiaTheme="minorEastAsia" w:hAnsiTheme="minorEastAsia"/>
          <w:kern w:val="0"/>
          <w:szCs w:val="21"/>
        </w:rPr>
      </w:pPr>
      <w:r w:rsidRPr="006B473B">
        <w:rPr>
          <w:rFonts w:asciiTheme="minorEastAsia" w:eastAsiaTheme="minorEastAsia" w:hAnsiTheme="minorEastAsia" w:hint="eastAsia"/>
          <w:kern w:val="0"/>
          <w:szCs w:val="21"/>
        </w:rPr>
        <w:t>（※）「AI事業者ガイドライン（第1.1版）」</w:t>
      </w:r>
    </w:p>
    <w:p w14:paraId="352EC0A0" w14:textId="6AEDD167" w:rsidR="008A678D" w:rsidRPr="006B473B" w:rsidRDefault="00D21029" w:rsidP="008A678D">
      <w:pPr>
        <w:overflowPunct w:val="0"/>
        <w:ind w:firstLineChars="100" w:firstLine="210"/>
        <w:textAlignment w:val="baseline"/>
        <w:rPr>
          <w:rFonts w:asciiTheme="minorEastAsia" w:eastAsiaTheme="minorEastAsia" w:hAnsiTheme="minorEastAsia"/>
          <w:kern w:val="0"/>
          <w:szCs w:val="21"/>
        </w:rPr>
      </w:pPr>
      <w:hyperlink r:id="rId15" w:history="1">
        <w:r w:rsidR="008A678D" w:rsidRPr="006B473B">
          <w:rPr>
            <w:rStyle w:val="a4"/>
            <w:rFonts w:asciiTheme="minorEastAsia" w:eastAsiaTheme="minorEastAsia" w:hAnsiTheme="minorEastAsia"/>
            <w:kern w:val="0"/>
            <w:szCs w:val="21"/>
          </w:rPr>
          <w:t>https://www.meti.go.jp/shingikai/mono_info_service/ai_shakai_jisso/20240419_report.html</w:t>
        </w:r>
      </w:hyperlink>
    </w:p>
    <w:p w14:paraId="71661D2E" w14:textId="16E39DF0" w:rsidR="00882AA0" w:rsidRPr="006B473B" w:rsidRDefault="00882AA0" w:rsidP="008A678D">
      <w:pPr>
        <w:overflowPunct w:val="0"/>
        <w:textAlignment w:val="baseline"/>
        <w:rPr>
          <w:rFonts w:asciiTheme="minorEastAsia" w:eastAsiaTheme="minorEastAsia" w:hAnsiTheme="minorEastAsia"/>
          <w:kern w:val="0"/>
          <w:szCs w:val="21"/>
        </w:rPr>
      </w:pPr>
      <w:r w:rsidRPr="006B473B">
        <w:rPr>
          <w:rFonts w:asciiTheme="minorEastAsia" w:eastAsiaTheme="minorEastAsia" w:hAnsiTheme="minorEastAsia" w:hint="eastAsia"/>
          <w:kern w:val="0"/>
          <w:szCs w:val="21"/>
        </w:rPr>
        <w:t xml:space="preserve">　　　　</w:t>
      </w:r>
    </w:p>
    <w:p w14:paraId="757A57A8" w14:textId="3E783931" w:rsidR="00882AA0" w:rsidRPr="006B473B" w:rsidRDefault="00882AA0" w:rsidP="00882AA0">
      <w:pPr>
        <w:overflowPunct w:val="0"/>
        <w:textAlignment w:val="baseline"/>
        <w:rPr>
          <w:rFonts w:asciiTheme="minorEastAsia" w:eastAsiaTheme="minorEastAsia" w:hAnsiTheme="minorEastAsia"/>
          <w:color w:val="000000"/>
          <w:kern w:val="0"/>
          <w:szCs w:val="21"/>
        </w:rPr>
      </w:pPr>
      <w:r w:rsidRPr="006B473B">
        <w:rPr>
          <w:rFonts w:asciiTheme="minorEastAsia" w:eastAsiaTheme="minorEastAsia" w:hAnsiTheme="minorEastAsia" w:cs="ＭＳ 明朝" w:hint="eastAsia"/>
          <w:color w:val="000000"/>
          <w:kern w:val="0"/>
          <w:szCs w:val="21"/>
        </w:rPr>
        <w:t>３．調査内容及び実施方法</w:t>
      </w:r>
    </w:p>
    <w:p w14:paraId="7181C23D"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（１）</w:t>
      </w:r>
      <w:r w:rsidRPr="006B473B">
        <w:rPr>
          <w:rFonts w:asciiTheme="minorEastAsia" w:eastAsiaTheme="minorEastAsia" w:hAnsiTheme="minorEastAsia" w:cs="ＭＳ 明朝" w:hint="eastAsia"/>
          <w:color w:val="000000"/>
          <w:kern w:val="0"/>
        </w:rPr>
        <w:t>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szCs w:val="21"/>
        </w:rPr>
        <w:t>ガイドラインの更新支援</w:t>
      </w:r>
    </w:p>
    <w:p w14:paraId="1A0581E4"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 xml:space="preserve">ア　</w:t>
      </w:r>
      <w:r w:rsidRPr="006B473B">
        <w:rPr>
          <w:rFonts w:asciiTheme="minorEastAsia" w:eastAsiaTheme="minorEastAsia" w:hAnsiTheme="minorEastAsia" w:cs="ＭＳ 明朝" w:hint="eastAsia"/>
          <w:color w:val="000000"/>
          <w:kern w:val="0"/>
        </w:rPr>
        <w:t>AIガバナンス・AI安全性に関する</w:t>
      </w:r>
      <w:r w:rsidRPr="006B473B">
        <w:rPr>
          <w:rFonts w:asciiTheme="minorEastAsia" w:eastAsiaTheme="minorEastAsia" w:hAnsiTheme="minorEastAsia" w:cs="ＭＳ 明朝" w:hint="eastAsia"/>
          <w:color w:val="000000"/>
          <w:kern w:val="0"/>
          <w:szCs w:val="21"/>
        </w:rPr>
        <w:t>調査</w:t>
      </w:r>
    </w:p>
    <w:p w14:paraId="4EA0A745" w14:textId="77777777" w:rsidR="003836AB" w:rsidRPr="006B473B" w:rsidRDefault="003836AB" w:rsidP="003836AB">
      <w:pPr>
        <w:spacing w:line="340" w:lineRule="exact"/>
        <w:ind w:firstLineChars="100" w:firstLine="210"/>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本事業の請負者は、AI</w:t>
      </w:r>
      <w:r w:rsidRPr="006B473B">
        <w:rPr>
          <w:rFonts w:asciiTheme="minorEastAsia" w:eastAsiaTheme="minorEastAsia" w:hAnsiTheme="minorEastAsia"/>
        </w:rPr>
        <w:t>事業者</w:t>
      </w:r>
      <w:r w:rsidRPr="006B473B">
        <w:rPr>
          <w:rFonts w:asciiTheme="minorEastAsia" w:eastAsiaTheme="minorEastAsia" w:hAnsiTheme="minorEastAsia" w:cs="ＭＳ 明朝"/>
          <w:color w:val="000000"/>
          <w:kern w:val="0"/>
        </w:rPr>
        <w:t>ガイドライン（本編、本編概要、別添１－９、別添概要）の更新を前提とした、AIガバナンス・AI安全性に関する調査を実施する。調査は、</w:t>
      </w:r>
      <w:r w:rsidRPr="006B473B">
        <w:rPr>
          <w:rFonts w:asciiTheme="minorEastAsia" w:eastAsiaTheme="minorEastAsia" w:hAnsiTheme="minorEastAsia" w:cs="ＭＳ 明朝" w:hint="eastAsia"/>
          <w:color w:val="000000"/>
          <w:kern w:val="0"/>
        </w:rPr>
        <w:t>以下の調査項目を参考に、IPA及び経済産業省と協議の上、調査を進めることが望ましい。</w:t>
      </w:r>
    </w:p>
    <w:p w14:paraId="32093E50" w14:textId="77777777" w:rsidR="00882AA0" w:rsidRPr="006B473B" w:rsidRDefault="00882AA0" w:rsidP="00882AA0">
      <w:pPr>
        <w:spacing w:line="340" w:lineRule="exact"/>
        <w:ind w:firstLineChars="100" w:firstLine="210"/>
        <w:jc w:val="left"/>
        <w:rPr>
          <w:rFonts w:asciiTheme="minorEastAsia" w:eastAsiaTheme="minorEastAsia" w:hAnsiTheme="minorEastAsia" w:cs="ＭＳ 明朝"/>
          <w:color w:val="000000"/>
          <w:kern w:val="0"/>
          <w:szCs w:val="21"/>
        </w:rPr>
      </w:pPr>
    </w:p>
    <w:p w14:paraId="27A85842" w14:textId="1AF4976A"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（調査項目</w:t>
      </w:r>
      <w:r w:rsidR="006D6DE8" w:rsidRPr="006B473B">
        <w:rPr>
          <w:rFonts w:asciiTheme="minorEastAsia" w:eastAsiaTheme="minorEastAsia" w:hAnsiTheme="minorEastAsia" w:cs="ＭＳ 明朝" w:hint="eastAsia"/>
          <w:color w:val="000000"/>
          <w:kern w:val="0"/>
          <w:szCs w:val="21"/>
        </w:rPr>
        <w:t>・調査手法</w:t>
      </w:r>
      <w:r w:rsidRPr="006B473B">
        <w:rPr>
          <w:rFonts w:asciiTheme="minorEastAsia" w:eastAsiaTheme="minorEastAsia" w:hAnsiTheme="minorEastAsia" w:cs="ＭＳ 明朝" w:hint="eastAsia"/>
          <w:color w:val="000000"/>
          <w:kern w:val="0"/>
          <w:szCs w:val="21"/>
        </w:rPr>
        <w:t>）</w:t>
      </w:r>
    </w:p>
    <w:p w14:paraId="497A29FA" w14:textId="6E2E7289" w:rsidR="003836AB"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w:t>
      </w:r>
      <w:r w:rsidR="003836AB" w:rsidRPr="006B473B">
        <w:rPr>
          <w:rFonts w:asciiTheme="minorEastAsia" w:eastAsiaTheme="minorEastAsia" w:hAnsiTheme="minorEastAsia" w:cs="ＭＳ 明朝" w:hint="eastAsia"/>
          <w:color w:val="000000"/>
          <w:kern w:val="0"/>
          <w:szCs w:val="21"/>
        </w:rPr>
        <w:t>AIガバナンス・AI安全性に関する国内外の議論状況（AI制度研究会の議論状況を含む）について、AI事業者ガイドラインの別添９等を参考に、日本を含めた各国・各地域の政府（米国、英国、欧州、カナダ、シンガポール、韓国、オーストラリア等）や国際機関等における議論状況や報告書等の情報収集を行う。</w:t>
      </w:r>
    </w:p>
    <w:p w14:paraId="148BAC3D" w14:textId="2A3475DE" w:rsidR="00882AA0" w:rsidRPr="006B473B" w:rsidRDefault="00882AA0" w:rsidP="003836AB">
      <w:pPr>
        <w:spacing w:line="340" w:lineRule="exact"/>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hint="eastAsia"/>
          <w:color w:val="000000"/>
          <w:kern w:val="0"/>
        </w:rPr>
        <w:t>・</w:t>
      </w:r>
      <w:r w:rsidR="003836AB" w:rsidRPr="006B473B">
        <w:rPr>
          <w:rFonts w:asciiTheme="minorEastAsia" w:eastAsiaTheme="minorEastAsia" w:hAnsiTheme="minorEastAsia" w:cs="ＭＳ 明朝" w:hint="eastAsia"/>
          <w:color w:val="000000"/>
          <w:kern w:val="0"/>
        </w:rPr>
        <w:t>事業者（スタートアップ、中小企業を含む）におけるAIガバナンス・AI安全性に関する取組み事例及び課題について、計１５者程度の事業者や有識者等に対して、ヒアリング（主としてオンライン／１時間程度）を実施する。なお、事業者や有識者等を選定するにあたり、開発者・提供者・利用者や業界団体等のバランスを考慮する。ヒアリングの議事録は、実施日から３営業日以内に提出する。</w:t>
      </w:r>
    </w:p>
    <w:p w14:paraId="78059CB2" w14:textId="77777777" w:rsidR="003836AB" w:rsidRPr="006B473B" w:rsidRDefault="003836AB" w:rsidP="003836AB">
      <w:pPr>
        <w:spacing w:line="340" w:lineRule="exact"/>
        <w:jc w:val="left"/>
        <w:rPr>
          <w:rFonts w:asciiTheme="minorEastAsia" w:eastAsiaTheme="minorEastAsia" w:hAnsiTheme="minorEastAsia" w:cs="ＭＳ 明朝"/>
          <w:color w:val="000000"/>
          <w:kern w:val="0"/>
          <w:szCs w:val="21"/>
        </w:rPr>
      </w:pPr>
    </w:p>
    <w:p w14:paraId="4D5B5B21"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 xml:space="preserve">イ　</w:t>
      </w:r>
      <w:r w:rsidRPr="006B473B">
        <w:rPr>
          <w:rFonts w:asciiTheme="minorEastAsia" w:eastAsiaTheme="minorEastAsia" w:hAnsiTheme="minorEastAsia" w:cs="ＭＳ 明朝" w:hint="eastAsia"/>
          <w:color w:val="000000"/>
          <w:kern w:val="0"/>
        </w:rPr>
        <w:t>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szCs w:val="21"/>
        </w:rPr>
        <w:t>ガイドラインの更新方針等の検討</w:t>
      </w:r>
    </w:p>
    <w:p w14:paraId="55199072" w14:textId="77777777" w:rsidR="003836AB" w:rsidRPr="006B473B" w:rsidRDefault="003836AB" w:rsidP="003836AB">
      <w:pPr>
        <w:spacing w:line="340" w:lineRule="exact"/>
        <w:ind w:firstLineChars="100" w:firstLine="210"/>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hint="eastAsia"/>
          <w:color w:val="000000"/>
          <w:kern w:val="0"/>
          <w:szCs w:val="21"/>
        </w:rPr>
        <w:lastRenderedPageBreak/>
        <w:t>本事業の請負者は、これまでの</w:t>
      </w:r>
      <w:r w:rsidRPr="006B473B">
        <w:rPr>
          <w:rFonts w:asciiTheme="minorEastAsia" w:eastAsiaTheme="minorEastAsia" w:hAnsiTheme="minorEastAsia" w:cs="ＭＳ 明朝"/>
          <w:color w:val="000000"/>
          <w:kern w:val="0"/>
        </w:rPr>
        <w:t>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szCs w:val="21"/>
        </w:rPr>
        <w:t>ガイドライン検討会の議論の内容、</w:t>
      </w:r>
      <w:r w:rsidRPr="006B473B">
        <w:rPr>
          <w:rFonts w:asciiTheme="minorEastAsia" w:eastAsiaTheme="minorEastAsia" w:hAnsiTheme="minorEastAsia" w:cs="ＭＳ 明朝" w:hint="eastAsia"/>
          <w:color w:val="000000"/>
          <w:kern w:val="0"/>
        </w:rPr>
        <w:t>アの調査結果、エの委員会における議論</w:t>
      </w:r>
      <w:r w:rsidRPr="006B473B">
        <w:rPr>
          <w:rFonts w:asciiTheme="minorEastAsia" w:eastAsiaTheme="minorEastAsia" w:hAnsiTheme="minorEastAsia" w:cs="ＭＳ 明朝" w:hint="eastAsia"/>
          <w:color w:val="000000"/>
          <w:kern w:val="0"/>
          <w:szCs w:val="21"/>
        </w:rPr>
        <w:t>等</w:t>
      </w:r>
      <w:r w:rsidRPr="006B473B">
        <w:rPr>
          <w:rFonts w:asciiTheme="minorEastAsia" w:eastAsiaTheme="minorEastAsia" w:hAnsiTheme="minorEastAsia" w:cs="ＭＳ 明朝" w:hint="eastAsia"/>
          <w:color w:val="000000"/>
          <w:kern w:val="0"/>
        </w:rPr>
        <w:t>を踏まえ、AI事業者ガイドラインの更新方針について検討を行い、更新が必要な事項（AI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rPr>
        <w:t>ガイドラインにおいて引用している文書の更新等に伴う形式的な修正（以下、「時点更新」という）も含む）を整理する。その際、更新方針の検討手順やアウトプットイメージも含めて整理されていることが望ましい。</w:t>
      </w:r>
    </w:p>
    <w:p w14:paraId="50C73D01" w14:textId="77777777" w:rsidR="003836AB" w:rsidRPr="006B473B" w:rsidRDefault="003836AB" w:rsidP="003836AB">
      <w:pPr>
        <w:spacing w:line="340" w:lineRule="exact"/>
        <w:ind w:firstLineChars="100" w:firstLine="210"/>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以下、</w:t>
      </w:r>
      <w:r w:rsidRPr="006B473B">
        <w:rPr>
          <w:rFonts w:asciiTheme="minorEastAsia" w:eastAsiaTheme="minorEastAsia" w:hAnsiTheme="minorEastAsia" w:cs="ＭＳ 明朝"/>
          <w:color w:val="000000"/>
          <w:kern w:val="0"/>
          <w:szCs w:val="21"/>
        </w:rPr>
        <w:t>AI事業者ガイドライン検討会</w:t>
      </w:r>
      <w:r w:rsidRPr="006B473B">
        <w:rPr>
          <w:rFonts w:asciiTheme="minorEastAsia" w:eastAsiaTheme="minorEastAsia" w:hAnsiTheme="minorEastAsia" w:cs="ＭＳ 明朝" w:hint="eastAsia"/>
          <w:color w:val="000000"/>
          <w:kern w:val="0"/>
          <w:szCs w:val="21"/>
        </w:rPr>
        <w:t>で議論された課題に関連して、更新方針等の検討を行うこと。</w:t>
      </w:r>
    </w:p>
    <w:p w14:paraId="32083DAC" w14:textId="2C85549B" w:rsidR="003836AB" w:rsidRPr="006B473B" w:rsidRDefault="003836AB" w:rsidP="003836AB">
      <w:pPr>
        <w:spacing w:line="340" w:lineRule="exact"/>
        <w:ind w:leftChars="200" w:left="420"/>
        <w:contextualSpacing/>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w:t>
      </w:r>
      <w:r w:rsidRPr="006B473B">
        <w:rPr>
          <w:rFonts w:asciiTheme="minorEastAsia" w:eastAsiaTheme="minorEastAsia" w:hAnsiTheme="minorEastAsia" w:cs="ＭＳ 明朝"/>
          <w:color w:val="000000"/>
          <w:kern w:val="0"/>
          <w:szCs w:val="21"/>
        </w:rPr>
        <w:t>AI事業者ガイドライン</w:t>
      </w:r>
      <w:r w:rsidRPr="006B473B">
        <w:rPr>
          <w:rFonts w:asciiTheme="minorEastAsia" w:eastAsiaTheme="minorEastAsia" w:hAnsiTheme="minorEastAsia" w:cs="ＭＳ 明朝" w:hint="eastAsia"/>
          <w:color w:val="000000"/>
          <w:kern w:val="0"/>
          <w:szCs w:val="21"/>
        </w:rPr>
        <w:t>の</w:t>
      </w:r>
      <w:r w:rsidRPr="006B473B">
        <w:rPr>
          <w:rFonts w:asciiTheme="minorEastAsia" w:eastAsiaTheme="minorEastAsia" w:hAnsiTheme="minorEastAsia" w:cs="ＭＳ 明朝"/>
          <w:color w:val="000000"/>
          <w:kern w:val="0"/>
          <w:szCs w:val="21"/>
        </w:rPr>
        <w:t>活用</w:t>
      </w:r>
      <w:r w:rsidRPr="006B473B">
        <w:rPr>
          <w:rFonts w:asciiTheme="minorEastAsia" w:eastAsiaTheme="minorEastAsia" w:hAnsiTheme="minorEastAsia" w:cs="ＭＳ 明朝" w:hint="eastAsia"/>
          <w:color w:val="000000"/>
          <w:kern w:val="0"/>
          <w:szCs w:val="21"/>
        </w:rPr>
        <w:t>を容易なものとする</w:t>
      </w:r>
      <w:r w:rsidRPr="006B473B">
        <w:rPr>
          <w:rFonts w:asciiTheme="minorEastAsia" w:eastAsiaTheme="minorEastAsia" w:hAnsiTheme="minorEastAsia" w:cs="ＭＳ 明朝"/>
          <w:color w:val="000000"/>
          <w:kern w:val="0"/>
          <w:szCs w:val="21"/>
        </w:rPr>
        <w:t>ため</w:t>
      </w:r>
      <w:r w:rsidRPr="006B473B">
        <w:rPr>
          <w:rFonts w:asciiTheme="minorEastAsia" w:eastAsiaTheme="minorEastAsia" w:hAnsiTheme="minorEastAsia" w:cs="ＭＳ 明朝" w:hint="eastAsia"/>
          <w:color w:val="000000"/>
          <w:kern w:val="0"/>
          <w:szCs w:val="21"/>
        </w:rPr>
        <w:t>に、補助資料等ツールの作成を検討する。検討においては、</w:t>
      </w:r>
      <w:r w:rsidRPr="006B473B">
        <w:rPr>
          <w:rFonts w:asciiTheme="minorEastAsia" w:eastAsiaTheme="minorEastAsia" w:hAnsiTheme="minorEastAsia" w:cs="ＭＳ 明朝"/>
          <w:color w:val="000000"/>
          <w:kern w:val="0"/>
          <w:szCs w:val="21"/>
        </w:rPr>
        <w:t>AI事業者ガイドライン</w:t>
      </w:r>
      <w:r w:rsidRPr="006B473B">
        <w:rPr>
          <w:rFonts w:asciiTheme="minorEastAsia" w:eastAsiaTheme="minorEastAsia" w:hAnsiTheme="minorEastAsia" w:cs="ＭＳ 明朝" w:hint="eastAsia"/>
          <w:color w:val="000000"/>
          <w:kern w:val="0"/>
          <w:szCs w:val="21"/>
        </w:rPr>
        <w:t>の利活用者のペルソナおよび利用シーン（</w:t>
      </w:r>
      <w:r w:rsidRPr="006B473B">
        <w:rPr>
          <w:rFonts w:asciiTheme="minorEastAsia" w:eastAsiaTheme="minorEastAsia" w:hAnsiTheme="minorEastAsia" w:cs="ＭＳ 明朝"/>
          <w:color w:val="000000"/>
          <w:kern w:val="0"/>
          <w:szCs w:val="21"/>
        </w:rPr>
        <w:t>AIガバナンス</w:t>
      </w:r>
      <w:r w:rsidRPr="006B473B">
        <w:rPr>
          <w:rFonts w:asciiTheme="minorEastAsia" w:eastAsiaTheme="minorEastAsia" w:hAnsiTheme="minorEastAsia" w:cs="ＭＳ 明朝" w:hint="eastAsia"/>
          <w:color w:val="000000"/>
          <w:kern w:val="0"/>
          <w:szCs w:val="21"/>
        </w:rPr>
        <w:t>の設計・構築</w:t>
      </w:r>
      <w:r w:rsidRPr="006B473B">
        <w:rPr>
          <w:rFonts w:asciiTheme="minorEastAsia" w:eastAsiaTheme="minorEastAsia" w:hAnsiTheme="minorEastAsia" w:cs="ＭＳ 明朝"/>
          <w:color w:val="000000"/>
          <w:kern w:val="0"/>
          <w:szCs w:val="21"/>
        </w:rPr>
        <w:t>に着手</w:t>
      </w:r>
      <w:r w:rsidRPr="006B473B">
        <w:rPr>
          <w:rFonts w:asciiTheme="minorEastAsia" w:eastAsiaTheme="minorEastAsia" w:hAnsiTheme="minorEastAsia" w:cs="ＭＳ 明朝" w:hint="eastAsia"/>
          <w:color w:val="000000"/>
          <w:kern w:val="0"/>
          <w:szCs w:val="21"/>
        </w:rPr>
        <w:t>しようと</w:t>
      </w:r>
      <w:r w:rsidRPr="006B473B">
        <w:rPr>
          <w:rFonts w:asciiTheme="minorEastAsia" w:eastAsiaTheme="minorEastAsia" w:hAnsiTheme="minorEastAsia" w:cs="ＭＳ 明朝"/>
          <w:color w:val="000000"/>
          <w:kern w:val="0"/>
          <w:szCs w:val="21"/>
        </w:rPr>
        <w:t>する事業者がAI事業者ガイドラインを活用</w:t>
      </w:r>
      <w:r w:rsidRPr="006B473B">
        <w:rPr>
          <w:rFonts w:asciiTheme="minorEastAsia" w:eastAsiaTheme="minorEastAsia" w:hAnsiTheme="minorEastAsia" w:cs="ＭＳ 明朝" w:hint="eastAsia"/>
          <w:color w:val="000000"/>
          <w:kern w:val="0"/>
          <w:szCs w:val="21"/>
        </w:rPr>
        <w:t>するケース等）を想定してツールの全体設計から行う。</w:t>
      </w:r>
    </w:p>
    <w:p w14:paraId="0132AC1B" w14:textId="120B7B3A" w:rsidR="003836AB" w:rsidRPr="006B473B" w:rsidRDefault="003836AB" w:rsidP="003836AB">
      <w:pPr>
        <w:spacing w:line="340" w:lineRule="exact"/>
        <w:ind w:leftChars="200" w:left="420"/>
        <w:contextualSpacing/>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・「学習」等の多義的な用語の整理や、「中間提供者」「データ提供者」等の新たな立場の事業者に対する指針等、有識者のご意見を伺いつつ、ガイドラインへの記載の見直しを検討する。</w:t>
      </w:r>
    </w:p>
    <w:p w14:paraId="10013944" w14:textId="77777777" w:rsidR="003836AB" w:rsidRPr="006B473B" w:rsidRDefault="003836AB" w:rsidP="003836AB">
      <w:pPr>
        <w:spacing w:line="340" w:lineRule="exact"/>
        <w:ind w:firstLineChars="100" w:firstLine="210"/>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hint="eastAsia"/>
          <w:color w:val="000000"/>
          <w:kern w:val="0"/>
        </w:rPr>
        <w:t>なお、AI事業者ガイドラインの更新を２回程度予定している。</w:t>
      </w:r>
    </w:p>
    <w:p w14:paraId="0F758A10" w14:textId="77777777" w:rsidR="00882AA0" w:rsidRPr="006B473B" w:rsidRDefault="00882AA0" w:rsidP="003836AB">
      <w:pPr>
        <w:spacing w:line="340" w:lineRule="exact"/>
        <w:jc w:val="left"/>
        <w:rPr>
          <w:rFonts w:asciiTheme="minorEastAsia" w:eastAsiaTheme="minorEastAsia" w:hAnsiTheme="minorEastAsia" w:cs="ＭＳ 明朝"/>
          <w:color w:val="000000"/>
          <w:kern w:val="0"/>
          <w:szCs w:val="21"/>
        </w:rPr>
      </w:pPr>
    </w:p>
    <w:p w14:paraId="2B3E4CAC"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 xml:space="preserve">ウ　</w:t>
      </w:r>
      <w:r w:rsidRPr="006B473B">
        <w:rPr>
          <w:rFonts w:asciiTheme="minorEastAsia" w:eastAsiaTheme="minorEastAsia" w:hAnsiTheme="minorEastAsia" w:cs="ＭＳ 明朝" w:hint="eastAsia"/>
          <w:color w:val="000000"/>
          <w:kern w:val="0"/>
        </w:rPr>
        <w:t>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szCs w:val="21"/>
        </w:rPr>
        <w:t>ガイドラインの更新案の作成</w:t>
      </w:r>
    </w:p>
    <w:p w14:paraId="597CB29C" w14:textId="5032C431" w:rsidR="00882AA0" w:rsidRPr="006B473B" w:rsidRDefault="003836AB" w:rsidP="00882AA0">
      <w:pPr>
        <w:spacing w:line="340" w:lineRule="exact"/>
        <w:ind w:firstLineChars="100" w:firstLine="210"/>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hint="eastAsia"/>
          <w:color w:val="000000"/>
          <w:kern w:val="0"/>
        </w:rPr>
        <w:t>本事業の請負者は、イの検討結果等を踏まえ、既存のAI事業者ガイドライン（本編、本編概要、別添１－９、別添概要）に、必要な加筆修正を行い、AI事業者ガイドライン更新案の作成作業を行う。AI事業者ガイドライン更新案の内容等については、エの委員会における議論、及び有識者等の意見を聴取・反映しつつ、IPA及び経済産業省と協議の上進める。その際、更新案の検討手順やアウトプットイメージも含めて整理されていることが望ましい。</w:t>
      </w:r>
    </w:p>
    <w:p w14:paraId="222575A9" w14:textId="77777777" w:rsidR="003836AB" w:rsidRPr="006B473B" w:rsidRDefault="003836AB" w:rsidP="00882AA0">
      <w:pPr>
        <w:spacing w:line="340" w:lineRule="exact"/>
        <w:ind w:firstLineChars="100" w:firstLine="210"/>
        <w:jc w:val="left"/>
        <w:rPr>
          <w:rFonts w:asciiTheme="minorEastAsia" w:eastAsiaTheme="minorEastAsia" w:hAnsiTheme="minorEastAsia" w:cs="ＭＳ 明朝"/>
          <w:color w:val="000000"/>
          <w:kern w:val="0"/>
          <w:szCs w:val="21"/>
        </w:rPr>
      </w:pPr>
    </w:p>
    <w:p w14:paraId="1FDCE317"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エ　委員会の開催・運営等</w:t>
      </w:r>
    </w:p>
    <w:p w14:paraId="7800A9B7" w14:textId="14505451" w:rsidR="00882AA0" w:rsidRPr="006B473B" w:rsidRDefault="00882AA0" w:rsidP="00882AA0">
      <w:pPr>
        <w:spacing w:line="340" w:lineRule="exact"/>
        <w:ind w:firstLineChars="100" w:firstLine="210"/>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hint="eastAsia"/>
          <w:color w:val="000000"/>
          <w:kern w:val="0"/>
        </w:rPr>
        <w:t>本事業の</w:t>
      </w:r>
      <w:r w:rsidR="00F4131C" w:rsidRPr="006B473B">
        <w:rPr>
          <w:rFonts w:asciiTheme="minorEastAsia" w:eastAsiaTheme="minorEastAsia" w:hAnsiTheme="minorEastAsia" w:cs="ＭＳ 明朝" w:hint="eastAsia"/>
          <w:color w:val="000000" w:themeColor="text1"/>
        </w:rPr>
        <w:t>請負者</w:t>
      </w:r>
      <w:r w:rsidRPr="006B473B">
        <w:rPr>
          <w:rFonts w:asciiTheme="minorEastAsia" w:eastAsiaTheme="minorEastAsia" w:hAnsiTheme="minorEastAsia" w:cs="ＭＳ 明朝" w:hint="eastAsia"/>
          <w:color w:val="000000"/>
          <w:kern w:val="0"/>
        </w:rPr>
        <w:t>は、AI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rPr>
        <w:t>ガイドライン更新案の作成にあたり、AI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rPr>
        <w:t>ガイドライン更新に対する助言・協力を得るため、以下のとおり、AIに関して知見がある有識者を委員とした委員会を開催・運営し、運営に必要な資料作成等の事務を行う。</w:t>
      </w:r>
      <w:r w:rsidR="009F3F2D" w:rsidRPr="006B473B">
        <w:rPr>
          <w:rFonts w:asciiTheme="minorEastAsia" w:eastAsiaTheme="minorEastAsia" w:hAnsiTheme="minorEastAsia" w:cs="ＭＳ 明朝" w:hint="eastAsia"/>
          <w:color w:val="000000"/>
          <w:kern w:val="0"/>
        </w:rPr>
        <w:t>なお、</w:t>
      </w:r>
      <w:r w:rsidR="00136EAB" w:rsidRPr="006B473B">
        <w:rPr>
          <w:rFonts w:asciiTheme="minorEastAsia" w:eastAsiaTheme="minorEastAsia" w:hAnsiTheme="minorEastAsia" w:cs="ＭＳ 明朝" w:hint="eastAsia"/>
          <w:color w:val="000000"/>
          <w:kern w:val="0"/>
        </w:rPr>
        <w:t>委員は</w:t>
      </w:r>
      <w:r w:rsidR="009F3F2D" w:rsidRPr="006B473B">
        <w:rPr>
          <w:rFonts w:asciiTheme="minorEastAsia" w:eastAsiaTheme="minorEastAsia" w:hAnsiTheme="minorEastAsia" w:cs="ＭＳ 明朝" w:hint="eastAsia"/>
          <w:color w:val="000000"/>
          <w:kern w:val="0"/>
        </w:rPr>
        <w:t>、</w:t>
      </w:r>
      <w:r w:rsidR="00136EAB" w:rsidRPr="006B473B">
        <w:rPr>
          <w:rFonts w:asciiTheme="minorEastAsia" w:eastAsiaTheme="minorEastAsia" w:hAnsiTheme="minorEastAsia" w:cs="ＭＳ 明朝"/>
          <w:color w:val="000000"/>
          <w:kern w:val="0"/>
        </w:rPr>
        <w:t>IPAと経済産業省</w:t>
      </w:r>
      <w:r w:rsidR="009F3F2D" w:rsidRPr="006B473B">
        <w:rPr>
          <w:rFonts w:asciiTheme="minorEastAsia" w:eastAsiaTheme="minorEastAsia" w:hAnsiTheme="minorEastAsia" w:cs="ＭＳ 明朝" w:hint="eastAsia"/>
          <w:color w:val="000000"/>
          <w:kern w:val="0"/>
        </w:rPr>
        <w:t>が</w:t>
      </w:r>
      <w:r w:rsidR="00136EAB" w:rsidRPr="006B473B">
        <w:rPr>
          <w:rFonts w:asciiTheme="minorEastAsia" w:eastAsiaTheme="minorEastAsia" w:hAnsiTheme="minorEastAsia" w:cs="ＭＳ 明朝"/>
          <w:color w:val="000000"/>
          <w:kern w:val="0"/>
        </w:rPr>
        <w:t>選定</w:t>
      </w:r>
      <w:r w:rsidR="009F3F2D" w:rsidRPr="006B473B">
        <w:rPr>
          <w:rFonts w:asciiTheme="minorEastAsia" w:eastAsiaTheme="minorEastAsia" w:hAnsiTheme="minorEastAsia" w:cs="ＭＳ 明朝" w:hint="eastAsia"/>
          <w:color w:val="000000"/>
          <w:kern w:val="0"/>
        </w:rPr>
        <w:t>する</w:t>
      </w:r>
      <w:r w:rsidR="00136EAB" w:rsidRPr="006B473B">
        <w:rPr>
          <w:rFonts w:asciiTheme="minorEastAsia" w:eastAsiaTheme="minorEastAsia" w:hAnsiTheme="minorEastAsia" w:cs="ＭＳ 明朝"/>
          <w:color w:val="000000"/>
          <w:kern w:val="0"/>
        </w:rPr>
        <w:t>。</w:t>
      </w:r>
    </w:p>
    <w:p w14:paraId="4C7BD2CE" w14:textId="68BF5F05" w:rsidR="00882AA0" w:rsidRPr="006B473B" w:rsidRDefault="00882AA0" w:rsidP="00882AA0">
      <w:pPr>
        <w:spacing w:line="340" w:lineRule="exact"/>
        <w:ind w:firstLineChars="100" w:firstLine="210"/>
        <w:jc w:val="left"/>
        <w:rPr>
          <w:rStyle w:val="ui-provider"/>
          <w:rFonts w:asciiTheme="minorEastAsia" w:eastAsiaTheme="minorEastAsia" w:hAnsiTheme="minorEastAsia"/>
        </w:rPr>
      </w:pPr>
      <w:r w:rsidRPr="006B473B">
        <w:rPr>
          <w:rFonts w:asciiTheme="minorEastAsia" w:eastAsiaTheme="minorEastAsia" w:hAnsiTheme="minorEastAsia" w:cs="ＭＳ 明朝" w:hint="eastAsia"/>
          <w:color w:val="000000"/>
          <w:kern w:val="0"/>
          <w:szCs w:val="21"/>
        </w:rPr>
        <w:t>また、本事業の</w:t>
      </w:r>
      <w:r w:rsidR="00F4131C" w:rsidRPr="006B473B">
        <w:rPr>
          <w:rFonts w:asciiTheme="minorEastAsia" w:eastAsiaTheme="minorEastAsia" w:hAnsiTheme="minorEastAsia" w:cs="ＭＳ 明朝" w:hint="eastAsia"/>
          <w:color w:val="000000"/>
          <w:kern w:val="0"/>
          <w:szCs w:val="21"/>
        </w:rPr>
        <w:t>請負者</w:t>
      </w:r>
      <w:r w:rsidRPr="006B473B">
        <w:rPr>
          <w:rFonts w:asciiTheme="minorEastAsia" w:eastAsiaTheme="minorEastAsia" w:hAnsiTheme="minorEastAsia" w:cs="ＭＳ 明朝" w:hint="eastAsia"/>
          <w:color w:val="000000"/>
          <w:kern w:val="0"/>
          <w:szCs w:val="21"/>
        </w:rPr>
        <w:t>は、メーリングリストを活用する等、会議の場以外でも、委員や有識者等の意見を聴取できる体制を構築し、必要に応じて、委員や有</w:t>
      </w:r>
      <w:r w:rsidRPr="006B473B">
        <w:rPr>
          <w:rStyle w:val="ui-provider"/>
          <w:rFonts w:asciiTheme="minorEastAsia" w:eastAsiaTheme="minorEastAsia" w:hAnsiTheme="minorEastAsia"/>
        </w:rPr>
        <w:t>識者等の意見を聴取・反映しつつ、必要な加筆修正を行う。</w:t>
      </w:r>
    </w:p>
    <w:p w14:paraId="45531675" w14:textId="56B8B543" w:rsidR="00882AA0" w:rsidRPr="006B473B" w:rsidRDefault="00882AA0" w:rsidP="00882AA0">
      <w:pPr>
        <w:spacing w:line="340" w:lineRule="exact"/>
        <w:ind w:firstLineChars="100" w:firstLine="210"/>
        <w:jc w:val="left"/>
        <w:rPr>
          <w:rFonts w:asciiTheme="minorEastAsia" w:eastAsiaTheme="minorEastAsia" w:hAnsiTheme="minorEastAsia" w:cs="ＭＳ 明朝"/>
          <w:color w:val="000000"/>
          <w:kern w:val="0"/>
        </w:rPr>
      </w:pPr>
      <w:r w:rsidRPr="006B473B">
        <w:rPr>
          <w:rStyle w:val="ui-provider"/>
          <w:rFonts w:asciiTheme="minorEastAsia" w:eastAsiaTheme="minorEastAsia" w:hAnsiTheme="minorEastAsia"/>
        </w:rPr>
        <w:t>なお、委員</w:t>
      </w:r>
      <w:r w:rsidR="00080769" w:rsidRPr="006B473B">
        <w:rPr>
          <w:rStyle w:val="ui-provider"/>
          <w:rFonts w:asciiTheme="minorEastAsia" w:eastAsiaTheme="minorEastAsia" w:hAnsiTheme="minorEastAsia"/>
        </w:rPr>
        <w:t>への</w:t>
      </w:r>
      <w:r w:rsidR="00080769" w:rsidRPr="006B473B">
        <w:rPr>
          <w:rFonts w:asciiTheme="minorEastAsia" w:eastAsiaTheme="minorEastAsia" w:hAnsiTheme="minorEastAsia"/>
        </w:rPr>
        <w:t>謝金が発生する場合は、</w:t>
      </w:r>
      <w:r w:rsidR="00D471E4" w:rsidRPr="006B473B">
        <w:rPr>
          <w:rFonts w:asciiTheme="minorEastAsia" w:eastAsiaTheme="minorEastAsia" w:hAnsiTheme="minorEastAsia" w:cs="ＭＳ 明朝"/>
          <w:color w:val="000000"/>
          <w:kern w:val="0"/>
        </w:rPr>
        <w:t>IPA</w:t>
      </w:r>
      <w:r w:rsidR="00080769" w:rsidRPr="006B473B">
        <w:rPr>
          <w:rFonts w:asciiTheme="minorEastAsia" w:eastAsiaTheme="minorEastAsia" w:hAnsiTheme="minorEastAsia"/>
        </w:rPr>
        <w:t>の謝金規定に</w:t>
      </w:r>
      <w:r w:rsidR="00692AFB" w:rsidRPr="006B473B">
        <w:rPr>
          <w:rFonts w:asciiTheme="minorEastAsia" w:eastAsiaTheme="minorEastAsia" w:hAnsiTheme="minorEastAsia" w:hint="eastAsia"/>
        </w:rPr>
        <w:t>基づきIPAが支出し、</w:t>
      </w:r>
      <w:r w:rsidR="00F4131C" w:rsidRPr="006B473B">
        <w:rPr>
          <w:rFonts w:asciiTheme="minorEastAsia" w:eastAsiaTheme="minorEastAsia" w:hAnsiTheme="minorEastAsia"/>
        </w:rPr>
        <w:t>請負者</w:t>
      </w:r>
      <w:r w:rsidR="00080769" w:rsidRPr="006B473B">
        <w:rPr>
          <w:rFonts w:asciiTheme="minorEastAsia" w:eastAsiaTheme="minorEastAsia" w:hAnsiTheme="minorEastAsia"/>
        </w:rPr>
        <w:t>が謝金を支払う</w:t>
      </w:r>
      <w:r w:rsidR="00692AFB" w:rsidRPr="006B473B">
        <w:rPr>
          <w:rFonts w:asciiTheme="minorEastAsia" w:eastAsiaTheme="minorEastAsia" w:hAnsiTheme="minorEastAsia" w:hint="eastAsia"/>
        </w:rPr>
        <w:t>（謝金については、競争入札の価格から除くものとする）。</w:t>
      </w:r>
    </w:p>
    <w:p w14:paraId="1F915661" w14:textId="61D6DB1F" w:rsidR="00882AA0" w:rsidRPr="006B473B" w:rsidRDefault="00882AA0" w:rsidP="00882AA0">
      <w:pPr>
        <w:numPr>
          <w:ilvl w:val="0"/>
          <w:numId w:val="20"/>
        </w:numPr>
        <w:overflowPunct w:val="0"/>
        <w:textAlignment w:val="baseline"/>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開催回数：</w:t>
      </w:r>
      <w:r w:rsidR="008F0373" w:rsidRPr="006B473B">
        <w:rPr>
          <w:rFonts w:asciiTheme="minorEastAsia" w:eastAsiaTheme="minorEastAsia" w:hAnsiTheme="minorEastAsia" w:cs="ＭＳ 明朝" w:hint="eastAsia"/>
          <w:color w:val="000000"/>
          <w:kern w:val="0"/>
        </w:rPr>
        <w:t>４</w:t>
      </w:r>
      <w:r w:rsidRPr="006B473B">
        <w:rPr>
          <w:rFonts w:asciiTheme="minorEastAsia" w:eastAsiaTheme="minorEastAsia" w:hAnsiTheme="minorEastAsia" w:cs="ＭＳ 明朝"/>
          <w:color w:val="000000"/>
          <w:kern w:val="0"/>
        </w:rPr>
        <w:t>回程度</w:t>
      </w:r>
    </w:p>
    <w:p w14:paraId="25AB92D8" w14:textId="0386595F" w:rsidR="00882AA0" w:rsidRPr="006B473B" w:rsidRDefault="00882AA0" w:rsidP="00882AA0">
      <w:pPr>
        <w:numPr>
          <w:ilvl w:val="0"/>
          <w:numId w:val="20"/>
        </w:numPr>
        <w:overflowPunct w:val="0"/>
        <w:textAlignment w:val="baseline"/>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開催場所：オンライン</w:t>
      </w:r>
      <w:r w:rsidR="0040598B" w:rsidRPr="006B473B">
        <w:rPr>
          <w:rFonts w:asciiTheme="minorEastAsia" w:eastAsiaTheme="minorEastAsia" w:hAnsiTheme="minorEastAsia" w:cs="ＭＳ 明朝" w:hint="eastAsia"/>
          <w:color w:val="000000"/>
          <w:kern w:val="0"/>
        </w:rPr>
        <w:t>（会議室の確保は不要）</w:t>
      </w:r>
    </w:p>
    <w:p w14:paraId="422D2682" w14:textId="77777777" w:rsidR="00882AA0" w:rsidRPr="006B473B" w:rsidRDefault="00882AA0" w:rsidP="00882AA0">
      <w:pPr>
        <w:numPr>
          <w:ilvl w:val="0"/>
          <w:numId w:val="20"/>
        </w:numPr>
        <w:overflowPunct w:val="0"/>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委員数：２０名程度</w:t>
      </w:r>
    </w:p>
    <w:p w14:paraId="69377A77" w14:textId="1C657D2E" w:rsidR="00882AA0" w:rsidRPr="006B473B" w:rsidRDefault="00882AA0" w:rsidP="006D6DE8">
      <w:pPr>
        <w:numPr>
          <w:ilvl w:val="0"/>
          <w:numId w:val="20"/>
        </w:numPr>
        <w:overflowPunct w:val="0"/>
        <w:textAlignment w:val="baseline"/>
        <w:rPr>
          <w:rFonts w:asciiTheme="minorEastAsia" w:eastAsiaTheme="minorEastAsia" w:hAnsiTheme="minorEastAsia" w:cs="ＭＳ 明朝"/>
          <w:color w:val="000000"/>
          <w:kern w:val="0"/>
        </w:rPr>
      </w:pPr>
      <w:r w:rsidRPr="006B473B">
        <w:rPr>
          <w:rFonts w:asciiTheme="minorEastAsia" w:eastAsiaTheme="minorEastAsia" w:hAnsiTheme="minorEastAsia" w:cs="ＭＳ 明朝" w:hint="eastAsia"/>
          <w:color w:val="000000"/>
          <w:kern w:val="0"/>
          <w:szCs w:val="21"/>
        </w:rPr>
        <w:t>主な業務：</w:t>
      </w:r>
    </w:p>
    <w:p w14:paraId="106203EC" w14:textId="77777777" w:rsidR="00882AA0" w:rsidRPr="006B473B"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委員会関係資料の作成</w:t>
      </w:r>
      <w:r w:rsidRPr="006B473B">
        <w:rPr>
          <w:rStyle w:val="ui-provider"/>
          <w:rFonts w:asciiTheme="minorEastAsia" w:eastAsiaTheme="minorEastAsia" w:hAnsiTheme="minorEastAsia"/>
        </w:rPr>
        <w:t>（具体的に作成する資料は、IPA・経済産業省の指示に従うこと）</w:t>
      </w:r>
    </w:p>
    <w:p w14:paraId="1B3D1C4D" w14:textId="77777777" w:rsidR="00882AA0" w:rsidRPr="006B473B"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委員への事前説明の日程調整・事務連絡</w:t>
      </w:r>
    </w:p>
    <w:p w14:paraId="127365DB" w14:textId="77777777" w:rsidR="00882AA0" w:rsidRPr="006B473B"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委員会の日程調整・事務連絡・議事進行</w:t>
      </w:r>
    </w:p>
    <w:p w14:paraId="701738A7" w14:textId="77777777" w:rsidR="00882AA0" w:rsidRPr="006B473B"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委員への事前説明の議事録作成・委員会の議事録作成</w:t>
      </w:r>
    </w:p>
    <w:p w14:paraId="45E5646A" w14:textId="77777777" w:rsidR="00882AA0" w:rsidRPr="006B473B"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委員への謝金支払</w:t>
      </w:r>
    </w:p>
    <w:p w14:paraId="0C4A1931" w14:textId="77777777" w:rsidR="00882AA0" w:rsidRPr="006B473B" w:rsidRDefault="00882AA0" w:rsidP="00882AA0">
      <w:pPr>
        <w:pStyle w:val="afb"/>
        <w:numPr>
          <w:ilvl w:val="0"/>
          <w:numId w:val="22"/>
        </w:numPr>
        <w:overflowPunct w:val="0"/>
        <w:ind w:leftChars="0"/>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その他：</w:t>
      </w:r>
    </w:p>
    <w:p w14:paraId="11B528BF" w14:textId="6AD6807A" w:rsidR="00882AA0" w:rsidRPr="006B473B" w:rsidRDefault="00882AA0" w:rsidP="00882AA0">
      <w:pPr>
        <w:pStyle w:val="afb"/>
        <w:overflowPunct w:val="0"/>
        <w:ind w:leftChars="0" w:left="440"/>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・委員会の開催を、総務省及び同省から委託を受けた事業者が開催する検討会等と合同開催</w:t>
      </w:r>
      <w:r w:rsidR="00080769" w:rsidRPr="006B473B">
        <w:rPr>
          <w:rFonts w:asciiTheme="minorEastAsia" w:eastAsiaTheme="minorEastAsia" w:hAnsiTheme="minorEastAsia" w:cs="ＭＳ 明朝" w:hint="eastAsia"/>
          <w:color w:val="000000"/>
          <w:kern w:val="0"/>
          <w:szCs w:val="21"/>
        </w:rPr>
        <w:t>（１回</w:t>
      </w:r>
      <w:r w:rsidR="00C62834" w:rsidRPr="006B473B">
        <w:rPr>
          <w:rFonts w:asciiTheme="minorEastAsia" w:eastAsiaTheme="minorEastAsia" w:hAnsiTheme="minorEastAsia" w:cs="ＭＳ 明朝" w:hint="eastAsia"/>
          <w:color w:val="000000"/>
          <w:kern w:val="0"/>
          <w:szCs w:val="21"/>
        </w:rPr>
        <w:t>程度</w:t>
      </w:r>
      <w:r w:rsidR="00080769" w:rsidRPr="006B473B">
        <w:rPr>
          <w:rFonts w:asciiTheme="minorEastAsia" w:eastAsiaTheme="minorEastAsia" w:hAnsiTheme="minorEastAsia" w:cs="ＭＳ 明朝" w:hint="eastAsia"/>
          <w:color w:val="000000"/>
          <w:kern w:val="0"/>
          <w:szCs w:val="21"/>
        </w:rPr>
        <w:t>）</w:t>
      </w:r>
      <w:r w:rsidRPr="006B473B">
        <w:rPr>
          <w:rFonts w:asciiTheme="minorEastAsia" w:eastAsiaTheme="minorEastAsia" w:hAnsiTheme="minorEastAsia" w:cs="ＭＳ 明朝" w:hint="eastAsia"/>
          <w:color w:val="000000"/>
          <w:kern w:val="0"/>
          <w:szCs w:val="21"/>
        </w:rPr>
        <w:t>とする場合は、</w:t>
      </w:r>
      <w:r w:rsidR="00C07EAC" w:rsidRPr="006B473B">
        <w:rPr>
          <w:rFonts w:asciiTheme="minorEastAsia" w:eastAsiaTheme="minorEastAsia" w:hAnsiTheme="minorEastAsia" w:cs="ＭＳ 明朝" w:hint="eastAsia"/>
          <w:color w:val="000000"/>
          <w:kern w:val="0"/>
          <w:szCs w:val="21"/>
        </w:rPr>
        <w:t>上記の主な業務について（「委員への謝金支払」を除く）、</w:t>
      </w:r>
      <w:r w:rsidRPr="006B473B">
        <w:rPr>
          <w:rFonts w:asciiTheme="minorEastAsia" w:eastAsiaTheme="minorEastAsia" w:hAnsiTheme="minorEastAsia" w:cs="ＭＳ 明朝" w:hint="eastAsia"/>
          <w:color w:val="000000"/>
          <w:kern w:val="0"/>
          <w:szCs w:val="21"/>
        </w:rPr>
        <w:t>総務省及び同省から委託を受けた事業者と連携して、委員会の開催・運営を行う（カの総務省及び総務省から委託を受けた事業者との連携、を参照）</w:t>
      </w:r>
    </w:p>
    <w:p w14:paraId="6DE8E6D9" w14:textId="26D398A8" w:rsidR="00882AA0" w:rsidRPr="006B473B" w:rsidRDefault="00882AA0" w:rsidP="00882AA0">
      <w:pPr>
        <w:pStyle w:val="afb"/>
        <w:overflowPunct w:val="0"/>
        <w:ind w:leftChars="0" w:left="440"/>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w:t>
      </w:r>
      <w:r w:rsidR="008F0373" w:rsidRPr="006B473B">
        <w:rPr>
          <w:rFonts w:asciiTheme="minorEastAsia" w:eastAsiaTheme="minorEastAsia" w:hAnsiTheme="minorEastAsia" w:cs="ＭＳ 明朝" w:hint="eastAsia"/>
          <w:color w:val="000000"/>
          <w:kern w:val="0"/>
          <w:szCs w:val="21"/>
        </w:rPr>
        <w:t>会議終了後、速やかに議事録（速記録又はテープ起こしと同等の水準のものとする。）及び議事要旨</w:t>
      </w:r>
      <w:r w:rsidR="008F0373" w:rsidRPr="006B473B">
        <w:rPr>
          <w:rFonts w:asciiTheme="minorEastAsia" w:eastAsiaTheme="minorEastAsia" w:hAnsiTheme="minorEastAsia" w:cs="ＭＳ 明朝" w:hint="eastAsia"/>
          <w:color w:val="000000"/>
          <w:kern w:val="0"/>
          <w:szCs w:val="21"/>
        </w:rPr>
        <w:lastRenderedPageBreak/>
        <w:t>の作成を行い、電子データによりIPAに提出すること。議事録は会議翌日から３営業日以内、議事要旨は会議翌日から５営業日以内に提出すること。</w:t>
      </w:r>
    </w:p>
    <w:p w14:paraId="1AED0D44" w14:textId="77777777" w:rsidR="00882AA0" w:rsidRPr="006B473B" w:rsidRDefault="00882AA0" w:rsidP="00882AA0">
      <w:pPr>
        <w:overflowPunct w:val="0"/>
        <w:textAlignment w:val="baseline"/>
        <w:rPr>
          <w:rFonts w:asciiTheme="minorEastAsia" w:eastAsiaTheme="minorEastAsia" w:hAnsiTheme="minorEastAsia" w:cs="ＭＳ 明朝"/>
          <w:color w:val="000000"/>
          <w:kern w:val="0"/>
          <w:szCs w:val="21"/>
        </w:rPr>
      </w:pPr>
    </w:p>
    <w:p w14:paraId="1322BC0D"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オ　英訳作業</w:t>
      </w:r>
    </w:p>
    <w:p w14:paraId="36950A1A" w14:textId="69F80BEC" w:rsidR="00882AA0" w:rsidRPr="006B473B" w:rsidRDefault="00080769" w:rsidP="00882AA0">
      <w:pPr>
        <w:spacing w:line="340" w:lineRule="exact"/>
        <w:ind w:firstLineChars="100" w:firstLine="210"/>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既存の</w:t>
      </w:r>
      <w:r w:rsidRPr="006B473B">
        <w:rPr>
          <w:rFonts w:asciiTheme="minorEastAsia" w:eastAsiaTheme="minorEastAsia" w:hAnsiTheme="minorEastAsia" w:cs="ＭＳ 明朝" w:hint="eastAsia"/>
          <w:color w:val="000000"/>
          <w:kern w:val="0"/>
        </w:rPr>
        <w:t>AI</w:t>
      </w:r>
      <w:r w:rsidRPr="006B473B">
        <w:rPr>
          <w:rFonts w:asciiTheme="minorEastAsia" w:eastAsiaTheme="minorEastAsia" w:hAnsiTheme="minorEastAsia" w:hint="eastAsia"/>
        </w:rPr>
        <w:t>事業者</w:t>
      </w:r>
      <w:r w:rsidRPr="006B473B">
        <w:rPr>
          <w:rFonts w:asciiTheme="minorEastAsia" w:eastAsiaTheme="minorEastAsia" w:hAnsiTheme="minorEastAsia" w:cs="ＭＳ 明朝" w:hint="eastAsia"/>
          <w:color w:val="000000"/>
          <w:kern w:val="0"/>
          <w:szCs w:val="21"/>
        </w:rPr>
        <w:t>ガイドラインからの更新箇所を中心に</w:t>
      </w:r>
      <w:r w:rsidR="00882AA0" w:rsidRPr="006B473B">
        <w:rPr>
          <w:rFonts w:asciiTheme="minorEastAsia" w:eastAsiaTheme="minorEastAsia" w:hAnsiTheme="minorEastAsia" w:cs="ＭＳ 明朝" w:hint="eastAsia"/>
          <w:color w:val="000000"/>
          <w:kern w:val="0"/>
          <w:szCs w:val="21"/>
        </w:rPr>
        <w:t>英訳を２回程度行う。英訳は、</w:t>
      </w:r>
      <w:r w:rsidR="00882AA0" w:rsidRPr="006B473B">
        <w:rPr>
          <w:rFonts w:asciiTheme="minorEastAsia" w:eastAsiaTheme="minorEastAsia" w:hAnsiTheme="minorEastAsia" w:cs="ＭＳ 明朝" w:hint="eastAsia"/>
          <w:color w:val="000000"/>
          <w:kern w:val="0"/>
        </w:rPr>
        <w:t>AI</w:t>
      </w:r>
      <w:r w:rsidR="00882AA0" w:rsidRPr="006B473B">
        <w:rPr>
          <w:rFonts w:asciiTheme="minorEastAsia" w:eastAsiaTheme="minorEastAsia" w:hAnsiTheme="minorEastAsia" w:hint="eastAsia"/>
        </w:rPr>
        <w:t>事業者</w:t>
      </w:r>
      <w:r w:rsidR="00882AA0" w:rsidRPr="006B473B">
        <w:rPr>
          <w:rFonts w:asciiTheme="minorEastAsia" w:eastAsiaTheme="minorEastAsia" w:hAnsiTheme="minorEastAsia" w:cs="ＭＳ 明朝" w:hint="eastAsia"/>
          <w:color w:val="000000"/>
          <w:kern w:val="0"/>
          <w:szCs w:val="21"/>
        </w:rPr>
        <w:t>ガイドラインの更新時に実施することを想定している。英訳の正確性については、ネイティブチェックは求めないものとするが、適切な表現となるよう、表記の統一を図るとともに、翻訳内容として漏れ等ないか、</w:t>
      </w:r>
      <w:r w:rsidR="004F38A7" w:rsidRPr="006B473B">
        <w:rPr>
          <w:rFonts w:asciiTheme="minorEastAsia" w:eastAsiaTheme="minorEastAsia" w:hAnsiTheme="minorEastAsia" w:cs="ＭＳ 明朝"/>
          <w:color w:val="000000"/>
          <w:kern w:val="0"/>
        </w:rPr>
        <w:t>IPA及び経済産業省</w:t>
      </w:r>
      <w:r w:rsidR="004F38A7" w:rsidRPr="006B473B">
        <w:rPr>
          <w:rFonts w:asciiTheme="minorEastAsia" w:eastAsiaTheme="minorEastAsia" w:hAnsiTheme="minorEastAsia" w:cs="ＭＳ 明朝" w:hint="eastAsia"/>
          <w:color w:val="000000"/>
          <w:kern w:val="0"/>
        </w:rPr>
        <w:t>への確認</w:t>
      </w:r>
      <w:r w:rsidR="004F38A7" w:rsidRPr="006B473B">
        <w:rPr>
          <w:rFonts w:asciiTheme="minorEastAsia" w:eastAsiaTheme="minorEastAsia" w:hAnsiTheme="minorEastAsia" w:cs="ＭＳ 明朝"/>
          <w:color w:val="000000"/>
          <w:kern w:val="0"/>
        </w:rPr>
        <w:t>の上</w:t>
      </w:r>
      <w:r w:rsidR="004F38A7" w:rsidRPr="006B473B">
        <w:rPr>
          <w:rFonts w:asciiTheme="minorEastAsia" w:eastAsiaTheme="minorEastAsia" w:hAnsiTheme="minorEastAsia" w:cs="ＭＳ 明朝" w:hint="eastAsia"/>
          <w:color w:val="000000"/>
          <w:kern w:val="0"/>
        </w:rPr>
        <w:t>、</w:t>
      </w:r>
      <w:r w:rsidR="00882AA0" w:rsidRPr="006B473B">
        <w:rPr>
          <w:rFonts w:asciiTheme="minorEastAsia" w:eastAsiaTheme="minorEastAsia" w:hAnsiTheme="minorEastAsia" w:cs="ＭＳ 明朝" w:hint="eastAsia"/>
          <w:color w:val="000000"/>
          <w:kern w:val="0"/>
          <w:szCs w:val="21"/>
        </w:rPr>
        <w:t>翻訳文章全体の調和などの観点も含めた検証を行うこと。</w:t>
      </w:r>
    </w:p>
    <w:p w14:paraId="0EB156F3"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p>
    <w:p w14:paraId="4461510A" w14:textId="77777777" w:rsidR="00882AA0" w:rsidRPr="006B473B" w:rsidRDefault="00882AA0" w:rsidP="00882AA0">
      <w:pPr>
        <w:spacing w:line="340"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カ　総務省及び総務省から委託を受けた事業者との連携</w:t>
      </w:r>
    </w:p>
    <w:p w14:paraId="646EBF47" w14:textId="7628C8D5" w:rsidR="00882AA0" w:rsidRPr="006B473B" w:rsidRDefault="008F0373" w:rsidP="00882AA0">
      <w:pPr>
        <w:spacing w:line="340" w:lineRule="exact"/>
        <w:ind w:firstLineChars="100" w:firstLine="210"/>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AI事業者ガイドラインは、経済産業省及び総務省の共管であり、総務省も同様の調査研究を進めていることから、本事業の実施に当たっては、両省間の情報共有その他の連携が円滑になされるよう、本事業の請負者は、総務省及び同省から委託を受けた事業者等とも情報共有その他必要な連携（以下を含む。）を行うものとする。</w:t>
      </w:r>
    </w:p>
    <w:p w14:paraId="07ACEE0C" w14:textId="77777777" w:rsidR="00882AA0" w:rsidRPr="006B473B"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両省における作業スケジュールの管理</w:t>
      </w:r>
    </w:p>
    <w:p w14:paraId="10350161" w14:textId="77777777" w:rsidR="00882AA0" w:rsidRPr="006B473B" w:rsidRDefault="00882AA0" w:rsidP="00882AA0">
      <w:pPr>
        <w:numPr>
          <w:ilvl w:val="0"/>
          <w:numId w:val="21"/>
        </w:numPr>
        <w:overflowPunct w:val="0"/>
        <w:ind w:leftChars="201" w:left="565" w:hangingChars="68" w:hanging="143"/>
        <w:textAlignment w:val="baseline"/>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AI</w:t>
      </w:r>
      <w:r w:rsidRPr="006B473B">
        <w:rPr>
          <w:rFonts w:asciiTheme="minorEastAsia" w:eastAsiaTheme="minorEastAsia" w:hAnsiTheme="minorEastAsia"/>
        </w:rPr>
        <w:t>事業者</w:t>
      </w:r>
      <w:r w:rsidRPr="006B473B">
        <w:rPr>
          <w:rFonts w:asciiTheme="minorEastAsia" w:eastAsiaTheme="minorEastAsia" w:hAnsiTheme="minorEastAsia" w:cs="ＭＳ 明朝"/>
          <w:color w:val="000000"/>
          <w:kern w:val="0"/>
        </w:rPr>
        <w:t>ガイドライン更新案について、IPA・経済産業省及び総務省において、加筆修正作業及び英訳を分担することとなった場合には、総務省担部分の本委員会に対する共有及び本委員会からのコメントの総務省に対する共有、並びに経済産業省担部分について、総務省側からのコメントの本委員会に対する共有</w:t>
      </w:r>
    </w:p>
    <w:p w14:paraId="5C82907F" w14:textId="77777777" w:rsidR="00882AA0" w:rsidRPr="006B473B" w:rsidRDefault="00882AA0" w:rsidP="00882AA0">
      <w:pPr>
        <w:spacing w:line="269" w:lineRule="exact"/>
        <w:jc w:val="left"/>
        <w:rPr>
          <w:rFonts w:asciiTheme="minorEastAsia" w:eastAsiaTheme="minorEastAsia" w:hAnsiTheme="minorEastAsia" w:cs="ＭＳ 明朝"/>
          <w:color w:val="000000"/>
          <w:kern w:val="0"/>
          <w:szCs w:val="21"/>
        </w:rPr>
      </w:pPr>
    </w:p>
    <w:p w14:paraId="17EE4310" w14:textId="7705DD54" w:rsidR="00882AA0" w:rsidRPr="006B473B" w:rsidRDefault="00882AA0" w:rsidP="00882AA0">
      <w:pPr>
        <w:spacing w:line="269"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 xml:space="preserve">キ　</w:t>
      </w:r>
      <w:r w:rsidR="008F0373" w:rsidRPr="006B473B">
        <w:rPr>
          <w:rFonts w:asciiTheme="minorEastAsia" w:eastAsiaTheme="minorEastAsia" w:hAnsiTheme="minorEastAsia" w:cs="ＭＳ 明朝" w:hint="eastAsia"/>
          <w:color w:val="000000"/>
          <w:kern w:val="0"/>
          <w:szCs w:val="21"/>
        </w:rPr>
        <w:t>タスク及び資料の管理</w:t>
      </w:r>
    </w:p>
    <w:p w14:paraId="2A8F7802" w14:textId="2B6E1E48" w:rsidR="00882AA0" w:rsidRPr="006B473B" w:rsidRDefault="00882AA0" w:rsidP="00882AA0">
      <w:pPr>
        <w:spacing w:line="269"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 xml:space="preserve">　</w:t>
      </w:r>
      <w:r w:rsidR="008F0373" w:rsidRPr="006B473B">
        <w:rPr>
          <w:rFonts w:asciiTheme="minorEastAsia" w:eastAsiaTheme="minorEastAsia" w:hAnsiTheme="minorEastAsia" w:cs="ＭＳ 明朝" w:hint="eastAsia"/>
          <w:color w:val="000000"/>
          <w:kern w:val="0"/>
          <w:szCs w:val="21"/>
        </w:rPr>
        <w:t>IPA、経済産業省、</w:t>
      </w:r>
      <w:r w:rsidR="00D213A1" w:rsidRPr="006B473B">
        <w:rPr>
          <w:rFonts w:asciiTheme="minorEastAsia" w:eastAsiaTheme="minorEastAsia" w:hAnsiTheme="minorEastAsia" w:cs="ＭＳ 明朝" w:hint="eastAsia"/>
          <w:color w:val="000000"/>
          <w:kern w:val="0"/>
          <w:szCs w:val="21"/>
        </w:rPr>
        <w:t>請負</w:t>
      </w:r>
      <w:r w:rsidR="008F0373" w:rsidRPr="006B473B">
        <w:rPr>
          <w:rFonts w:asciiTheme="minorEastAsia" w:eastAsiaTheme="minorEastAsia" w:hAnsiTheme="minorEastAsia" w:cs="ＭＳ 明朝" w:hint="eastAsia"/>
          <w:color w:val="000000"/>
          <w:kern w:val="0"/>
          <w:szCs w:val="21"/>
        </w:rPr>
        <w:t>者のタスクを管理し、管理表およびその進捗を随時共有する（具体的な方法と頻度は検討会実施時期などにも変化しえるため、IPA及び経済産業省との相談により適宜決定・変更できるものとする。）また、本事業において要する資料の最新版と修正前の資料ファイル、委員への送付版および検討会で用いる資料のPDFファイルや元ファイル（PPT、Word等）を格納し、共有する場（別途記載の情報セキュリティが確保された場所であること。遠隔アクセス可能であるクラウド上を想定するが、これに限らない）を設けること。格納場所や共有方法、格納すべきファイル等についてはIPA及び経済産業省との相談により適宜決定・変更できるものとする。</w:t>
      </w:r>
    </w:p>
    <w:p w14:paraId="5CFBAB3C" w14:textId="77777777" w:rsidR="00882AA0" w:rsidRPr="006B473B" w:rsidRDefault="00882AA0" w:rsidP="00882AA0">
      <w:pPr>
        <w:spacing w:line="269" w:lineRule="exact"/>
        <w:jc w:val="left"/>
        <w:rPr>
          <w:rFonts w:asciiTheme="minorEastAsia" w:eastAsiaTheme="minorEastAsia" w:hAnsiTheme="minorEastAsia" w:cs="ＭＳ 明朝"/>
          <w:color w:val="000000"/>
          <w:kern w:val="0"/>
          <w:szCs w:val="21"/>
        </w:rPr>
      </w:pPr>
    </w:p>
    <w:p w14:paraId="3DE4F3B7" w14:textId="77777777" w:rsidR="00882AA0" w:rsidRPr="006B473B" w:rsidRDefault="00882AA0" w:rsidP="00882AA0">
      <w:pPr>
        <w:overflowPunct w:val="0"/>
        <w:textAlignment w:val="baseline"/>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（２）連絡会議の実施</w:t>
      </w:r>
    </w:p>
    <w:p w14:paraId="5AE36A32" w14:textId="77777777" w:rsidR="008F0373" w:rsidRPr="006B473B" w:rsidRDefault="00882AA0" w:rsidP="008F0373">
      <w:pPr>
        <w:spacing w:line="269" w:lineRule="exact"/>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color w:val="000000"/>
          <w:kern w:val="0"/>
        </w:rPr>
        <w:t xml:space="preserve">　</w:t>
      </w:r>
      <w:r w:rsidR="008F0373" w:rsidRPr="006B473B">
        <w:rPr>
          <w:rFonts w:asciiTheme="minorEastAsia" w:eastAsiaTheme="minorEastAsia" w:hAnsiTheme="minorEastAsia" w:cs="ＭＳ 明朝" w:hint="eastAsia"/>
          <w:color w:val="000000"/>
          <w:kern w:val="0"/>
        </w:rPr>
        <w:t>本事業の請負者は、本事業の遂行にあたり、本事業全般に係る進捗を管理するとともに、IPA及び経済産業省と定期的に連絡会議（オンライン可）を実施することにより、IPA及び経済産業省と適宜協議する。開催頻度は状況に応じて毎週または隔週を想定するが、IPA及び経済産業省と協議の上決定・変更する。連絡会議の記録は請負者がこれを作成し、会議後、3営業日以内を目途にIPAに提出すること。</w:t>
      </w:r>
    </w:p>
    <w:p w14:paraId="136681EF" w14:textId="4E3A2B12" w:rsidR="00882AA0" w:rsidRPr="006B473B" w:rsidRDefault="008F0373" w:rsidP="008F0373">
      <w:pPr>
        <w:spacing w:line="269" w:lineRule="exact"/>
        <w:jc w:val="left"/>
        <w:rPr>
          <w:rFonts w:asciiTheme="minorEastAsia" w:eastAsiaTheme="minorEastAsia" w:hAnsiTheme="minorEastAsia" w:cs="ＭＳ 明朝"/>
          <w:color w:val="000000"/>
          <w:kern w:val="0"/>
        </w:rPr>
      </w:pPr>
      <w:r w:rsidRPr="006B473B">
        <w:rPr>
          <w:rFonts w:asciiTheme="minorEastAsia" w:eastAsiaTheme="minorEastAsia" w:hAnsiTheme="minorEastAsia" w:cs="ＭＳ 明朝" w:hint="eastAsia"/>
          <w:color w:val="000000"/>
          <w:kern w:val="0"/>
        </w:rPr>
        <w:t>また、IPA及び経済産業省及び総務省及びその委託者とも定期的に連絡会議（オンライン可）を行う。本連絡会議の記録の作成の要否についてはIPA及び経済産業省と協議の上決定する。</w:t>
      </w:r>
    </w:p>
    <w:p w14:paraId="5E93681E" w14:textId="77777777" w:rsidR="00882AA0" w:rsidRPr="006B473B" w:rsidRDefault="00882AA0" w:rsidP="00882AA0">
      <w:pPr>
        <w:spacing w:line="269" w:lineRule="exact"/>
        <w:jc w:val="left"/>
        <w:rPr>
          <w:rFonts w:asciiTheme="minorEastAsia" w:eastAsiaTheme="minorEastAsia" w:hAnsiTheme="minorEastAsia" w:cs="ＭＳ 明朝"/>
          <w:color w:val="000000"/>
          <w:kern w:val="0"/>
          <w:szCs w:val="21"/>
        </w:rPr>
      </w:pPr>
    </w:p>
    <w:p w14:paraId="561D7AE4" w14:textId="583DF1E6" w:rsidR="00407860" w:rsidRPr="006B473B" w:rsidRDefault="00F667CC" w:rsidP="00882AA0">
      <w:pPr>
        <w:spacing w:line="269" w:lineRule="exact"/>
        <w:jc w:val="left"/>
        <w:rPr>
          <w:rFonts w:asciiTheme="minorEastAsia" w:eastAsiaTheme="minorEastAsia" w:hAnsiTheme="minorEastAsia" w:cs="ＭＳ 明朝"/>
          <w:color w:val="000000"/>
          <w:kern w:val="0"/>
          <w:szCs w:val="21"/>
        </w:rPr>
      </w:pPr>
      <w:r w:rsidRPr="006B473B">
        <w:rPr>
          <w:rFonts w:asciiTheme="minorEastAsia" w:eastAsiaTheme="minorEastAsia" w:hAnsiTheme="minorEastAsia" w:cs="ＭＳ 明朝" w:hint="eastAsia"/>
          <w:color w:val="000000"/>
          <w:kern w:val="0"/>
          <w:szCs w:val="21"/>
        </w:rPr>
        <w:t>（３）</w:t>
      </w:r>
      <w:r w:rsidR="00B04E3A" w:rsidRPr="006B473B">
        <w:rPr>
          <w:rFonts w:asciiTheme="minorEastAsia" w:eastAsiaTheme="minorEastAsia" w:hAnsiTheme="minorEastAsia" w:cs="ＭＳ 明朝" w:hint="eastAsia"/>
          <w:color w:val="000000"/>
          <w:kern w:val="0"/>
          <w:szCs w:val="21"/>
        </w:rPr>
        <w:t>実施体制</w:t>
      </w:r>
    </w:p>
    <w:p w14:paraId="2601F887" w14:textId="77777777" w:rsidR="008F0373" w:rsidRPr="006B473B" w:rsidRDefault="008F0373" w:rsidP="008F0373">
      <w:pPr>
        <w:spacing w:line="269" w:lineRule="exact"/>
        <w:ind w:left="210" w:hangingChars="100" w:hanging="210"/>
        <w:jc w:val="left"/>
        <w:rPr>
          <w:rFonts w:asciiTheme="minorEastAsia" w:eastAsiaTheme="minorEastAsia" w:hAnsiTheme="minorEastAsia"/>
        </w:rPr>
      </w:pPr>
      <w:r w:rsidRPr="006B473B">
        <w:rPr>
          <w:rFonts w:asciiTheme="minorEastAsia" w:eastAsiaTheme="minorEastAsia" w:hAnsiTheme="minorEastAsia" w:hint="eastAsia"/>
        </w:rPr>
        <w:t>ア　業務の役割を定めた実働可能な人数（少なくとも、責任統括クラス１人、管理職クラス１人、実務担当クラス３人を配置）を確保すること。</w:t>
      </w:r>
    </w:p>
    <w:p w14:paraId="34A80F36" w14:textId="77777777" w:rsidR="008F0373" w:rsidRPr="006B473B" w:rsidRDefault="008F0373" w:rsidP="008F0373">
      <w:pPr>
        <w:spacing w:line="269" w:lineRule="exact"/>
        <w:ind w:left="210" w:hangingChars="100" w:hanging="210"/>
        <w:jc w:val="left"/>
        <w:rPr>
          <w:rFonts w:asciiTheme="minorEastAsia" w:eastAsiaTheme="minorEastAsia" w:hAnsiTheme="minorEastAsia"/>
        </w:rPr>
      </w:pPr>
      <w:r w:rsidRPr="006B473B">
        <w:rPr>
          <w:rFonts w:asciiTheme="minorEastAsia" w:eastAsiaTheme="minorEastAsia" w:hAnsiTheme="minorEastAsia" w:hint="eastAsia"/>
        </w:rPr>
        <w:t>イ　過去５年の内に公的機関を相手にAIに関する業務（調査、ガイドライン等の取りまとめ、英訳作業等）を履行していること。</w:t>
      </w:r>
    </w:p>
    <w:p w14:paraId="1899B8AE" w14:textId="2E5C5EFD" w:rsidR="0065178D" w:rsidRPr="006B473B" w:rsidRDefault="008F0373" w:rsidP="008F0373">
      <w:pPr>
        <w:spacing w:line="269" w:lineRule="exact"/>
        <w:ind w:left="210" w:hangingChars="100" w:hanging="210"/>
        <w:jc w:val="left"/>
        <w:rPr>
          <w:rFonts w:asciiTheme="minorEastAsia" w:eastAsiaTheme="minorEastAsia" w:hAnsiTheme="minorEastAsia"/>
        </w:rPr>
      </w:pPr>
      <w:r w:rsidRPr="006B473B">
        <w:rPr>
          <w:rFonts w:asciiTheme="minorEastAsia" w:eastAsiaTheme="minorEastAsia" w:hAnsiTheme="minorEastAsia" w:hint="eastAsia"/>
        </w:rPr>
        <w:t>ウ　業務従事者は、AIに関する知見（AI技術、AIガバナンス、AI安全性等）やガイド類の作成に係る知見（特に公的機関が発行したもの）を有することが望ましい。また、1名以上はデザインやUIに関する適切なスキルもしくは知見を有することが望ましい。</w:t>
      </w:r>
    </w:p>
    <w:p w14:paraId="7DDEA813" w14:textId="77777777" w:rsidR="007B2D64" w:rsidRPr="006B473B" w:rsidRDefault="007B2D64" w:rsidP="00882AA0">
      <w:pPr>
        <w:spacing w:line="269" w:lineRule="exact"/>
        <w:jc w:val="left"/>
        <w:rPr>
          <w:rFonts w:asciiTheme="minorEastAsia" w:eastAsiaTheme="minorEastAsia" w:hAnsiTheme="minorEastAsia" w:cs="ＭＳ 明朝"/>
          <w:color w:val="000000"/>
          <w:kern w:val="0"/>
          <w:szCs w:val="21"/>
        </w:rPr>
      </w:pPr>
    </w:p>
    <w:p w14:paraId="06194825" w14:textId="77777777" w:rsidR="00882AA0" w:rsidRPr="006B473B" w:rsidRDefault="00882AA0" w:rsidP="00882AA0">
      <w:pPr>
        <w:spacing w:line="269" w:lineRule="exact"/>
        <w:jc w:val="left"/>
        <w:rPr>
          <w:rFonts w:asciiTheme="minorEastAsia" w:eastAsiaTheme="minorEastAsia" w:hAnsiTheme="minorEastAsia" w:cs="ＭＳ 明朝"/>
          <w:kern w:val="0"/>
        </w:rPr>
      </w:pPr>
      <w:r w:rsidRPr="006B473B">
        <w:rPr>
          <w:rFonts w:asciiTheme="minorEastAsia" w:eastAsiaTheme="minorEastAsia" w:hAnsiTheme="minorEastAsia" w:cs="ＭＳ 明朝"/>
          <w:kern w:val="0"/>
        </w:rPr>
        <w:t>４．実施期間</w:t>
      </w:r>
    </w:p>
    <w:p w14:paraId="12F15DC7" w14:textId="77777777" w:rsidR="00882AA0" w:rsidRPr="006B473B" w:rsidRDefault="00882AA0" w:rsidP="00882AA0">
      <w:pPr>
        <w:spacing w:line="269" w:lineRule="exact"/>
        <w:jc w:val="left"/>
        <w:rPr>
          <w:rFonts w:asciiTheme="minorEastAsia" w:eastAsiaTheme="minorEastAsia" w:hAnsiTheme="minorEastAsia" w:cs="ＭＳ 明朝"/>
        </w:rPr>
      </w:pPr>
      <w:r w:rsidRPr="006B473B">
        <w:rPr>
          <w:rFonts w:asciiTheme="minorEastAsia" w:eastAsiaTheme="minorEastAsia" w:hAnsiTheme="minorEastAsia" w:cs="ＭＳ 明朝"/>
        </w:rPr>
        <w:t>（１）契約期間</w:t>
      </w:r>
    </w:p>
    <w:p w14:paraId="50A766D2" w14:textId="70A09790" w:rsidR="00882AA0" w:rsidRPr="006B473B" w:rsidRDefault="00882AA0" w:rsidP="00882AA0">
      <w:pPr>
        <w:spacing w:line="269" w:lineRule="exact"/>
        <w:jc w:val="left"/>
        <w:rPr>
          <w:rFonts w:asciiTheme="minorEastAsia" w:eastAsiaTheme="minorEastAsia" w:hAnsiTheme="minorEastAsia" w:cs="ＭＳ 明朝"/>
        </w:rPr>
      </w:pPr>
      <w:r w:rsidRPr="006B473B">
        <w:rPr>
          <w:rFonts w:asciiTheme="minorEastAsia" w:eastAsiaTheme="minorEastAsia" w:hAnsiTheme="minorEastAsia" w:cs="ＭＳ 明朝"/>
          <w:kern w:val="0"/>
        </w:rPr>
        <w:t xml:space="preserve">　契約締結日から令和</w:t>
      </w:r>
      <w:r w:rsidR="008F0373" w:rsidRPr="006B473B">
        <w:rPr>
          <w:rFonts w:asciiTheme="minorEastAsia" w:eastAsiaTheme="minorEastAsia" w:hAnsiTheme="minorEastAsia" w:cs="ＭＳ 明朝" w:hint="eastAsia"/>
          <w:kern w:val="0"/>
        </w:rPr>
        <w:t>８年３月２７</w:t>
      </w:r>
      <w:r w:rsidRPr="006B473B">
        <w:rPr>
          <w:rFonts w:asciiTheme="minorEastAsia" w:eastAsiaTheme="minorEastAsia" w:hAnsiTheme="minorEastAsia" w:cs="ＭＳ 明朝"/>
          <w:kern w:val="0"/>
        </w:rPr>
        <w:t>日まで</w:t>
      </w:r>
    </w:p>
    <w:p w14:paraId="412063BA" w14:textId="77777777" w:rsidR="00882AA0" w:rsidRPr="006B473B" w:rsidRDefault="00882AA0" w:rsidP="00882AA0">
      <w:pPr>
        <w:spacing w:line="269" w:lineRule="exact"/>
        <w:jc w:val="left"/>
        <w:rPr>
          <w:rFonts w:asciiTheme="minorEastAsia" w:eastAsiaTheme="minorEastAsia" w:hAnsiTheme="minorEastAsia" w:cs="ＭＳ 明朝"/>
        </w:rPr>
      </w:pPr>
    </w:p>
    <w:p w14:paraId="129E9D75" w14:textId="77777777" w:rsidR="00882AA0" w:rsidRPr="006B473B" w:rsidRDefault="00882AA0" w:rsidP="00882AA0">
      <w:pPr>
        <w:spacing w:line="269" w:lineRule="exact"/>
        <w:jc w:val="left"/>
        <w:rPr>
          <w:rFonts w:asciiTheme="minorEastAsia" w:eastAsiaTheme="minorEastAsia" w:hAnsiTheme="minorEastAsia" w:cs="ＭＳ 明朝"/>
        </w:rPr>
      </w:pPr>
      <w:r w:rsidRPr="006B473B">
        <w:rPr>
          <w:rFonts w:asciiTheme="minorEastAsia" w:eastAsiaTheme="minorEastAsia" w:hAnsiTheme="minorEastAsia" w:cs="ＭＳ 明朝"/>
        </w:rPr>
        <w:t>（２）スケジュール案</w:t>
      </w:r>
    </w:p>
    <w:tbl>
      <w:tblPr>
        <w:tblStyle w:val="a5"/>
        <w:tblW w:w="8359" w:type="dxa"/>
        <w:tblLayout w:type="fixed"/>
        <w:tblLook w:val="06A0" w:firstRow="1" w:lastRow="0" w:firstColumn="1" w:lastColumn="0" w:noHBand="1" w:noVBand="1"/>
      </w:tblPr>
      <w:tblGrid>
        <w:gridCol w:w="480"/>
        <w:gridCol w:w="2776"/>
        <w:gridCol w:w="567"/>
        <w:gridCol w:w="567"/>
        <w:gridCol w:w="567"/>
        <w:gridCol w:w="567"/>
        <w:gridCol w:w="567"/>
        <w:gridCol w:w="567"/>
        <w:gridCol w:w="567"/>
        <w:gridCol w:w="567"/>
        <w:gridCol w:w="567"/>
      </w:tblGrid>
      <w:tr w:rsidR="00526562" w:rsidRPr="006B473B" w14:paraId="085B2105" w14:textId="77777777" w:rsidTr="00E87151">
        <w:trPr>
          <w:trHeight w:val="300"/>
        </w:trPr>
        <w:tc>
          <w:tcPr>
            <w:tcW w:w="480" w:type="dxa"/>
          </w:tcPr>
          <w:p w14:paraId="71FCC93D" w14:textId="77777777" w:rsidR="00526562" w:rsidRPr="006B473B" w:rsidRDefault="00526562" w:rsidP="00526562">
            <w:pP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lastRenderedPageBreak/>
              <w:t>#</w:t>
            </w:r>
          </w:p>
        </w:tc>
        <w:tc>
          <w:tcPr>
            <w:tcW w:w="2776" w:type="dxa"/>
          </w:tcPr>
          <w:p w14:paraId="09C12312" w14:textId="77777777" w:rsidR="00526562" w:rsidRPr="006B473B" w:rsidRDefault="00526562" w:rsidP="00526562">
            <w:pP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作業項目</w:t>
            </w:r>
          </w:p>
        </w:tc>
        <w:tc>
          <w:tcPr>
            <w:tcW w:w="567" w:type="dxa"/>
          </w:tcPr>
          <w:p w14:paraId="516B3165"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7</w:t>
            </w:r>
          </w:p>
        </w:tc>
        <w:tc>
          <w:tcPr>
            <w:tcW w:w="567" w:type="dxa"/>
          </w:tcPr>
          <w:p w14:paraId="1852D0F3"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8</w:t>
            </w:r>
          </w:p>
        </w:tc>
        <w:tc>
          <w:tcPr>
            <w:tcW w:w="567" w:type="dxa"/>
          </w:tcPr>
          <w:p w14:paraId="3C26CB46"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9</w:t>
            </w:r>
          </w:p>
        </w:tc>
        <w:tc>
          <w:tcPr>
            <w:tcW w:w="567" w:type="dxa"/>
          </w:tcPr>
          <w:p w14:paraId="375123D5"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10</w:t>
            </w:r>
          </w:p>
        </w:tc>
        <w:tc>
          <w:tcPr>
            <w:tcW w:w="567" w:type="dxa"/>
          </w:tcPr>
          <w:p w14:paraId="3ED86F55"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11</w:t>
            </w:r>
          </w:p>
        </w:tc>
        <w:tc>
          <w:tcPr>
            <w:tcW w:w="567" w:type="dxa"/>
          </w:tcPr>
          <w:p w14:paraId="1033D843"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12</w:t>
            </w:r>
          </w:p>
        </w:tc>
        <w:tc>
          <w:tcPr>
            <w:tcW w:w="567" w:type="dxa"/>
          </w:tcPr>
          <w:p w14:paraId="2FFC47A6"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1</w:t>
            </w:r>
          </w:p>
        </w:tc>
        <w:tc>
          <w:tcPr>
            <w:tcW w:w="567" w:type="dxa"/>
          </w:tcPr>
          <w:p w14:paraId="7C5585D1"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2</w:t>
            </w:r>
          </w:p>
        </w:tc>
        <w:tc>
          <w:tcPr>
            <w:tcW w:w="567" w:type="dxa"/>
          </w:tcPr>
          <w:p w14:paraId="77FB8CF2"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3</w:t>
            </w:r>
          </w:p>
        </w:tc>
      </w:tr>
      <w:tr w:rsidR="00526562" w:rsidRPr="006B473B" w14:paraId="0C2EDA1E" w14:textId="77777777" w:rsidTr="00E87151">
        <w:trPr>
          <w:trHeight w:val="567"/>
        </w:trPr>
        <w:tc>
          <w:tcPr>
            <w:tcW w:w="480" w:type="dxa"/>
            <w:vAlign w:val="center"/>
          </w:tcPr>
          <w:p w14:paraId="2B0E6F18"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１</w:t>
            </w:r>
          </w:p>
        </w:tc>
        <w:tc>
          <w:tcPr>
            <w:tcW w:w="2776" w:type="dxa"/>
            <w:vAlign w:val="center"/>
          </w:tcPr>
          <w:p w14:paraId="63C8C0FC"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調査</w:t>
            </w:r>
          </w:p>
        </w:tc>
        <w:tc>
          <w:tcPr>
            <w:tcW w:w="567" w:type="dxa"/>
          </w:tcPr>
          <w:p w14:paraId="27A07883"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523C01D2"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631EB306"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2BC6CFF0"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0523ED1A"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noProof/>
                <w:kern w:val="0"/>
                <w:sz w:val="20"/>
              </w:rPr>
              <mc:AlternateContent>
                <mc:Choice Requires="wps">
                  <w:drawing>
                    <wp:anchor distT="0" distB="0" distL="114300" distR="114300" simplePos="0" relativeHeight="251660292" behindDoc="0" locked="1" layoutInCell="1" allowOverlap="1" wp14:anchorId="4D038716" wp14:editId="1B62285E">
                      <wp:simplePos x="0" y="0"/>
                      <wp:positionH relativeFrom="page">
                        <wp:posOffset>-1354455</wp:posOffset>
                      </wp:positionH>
                      <wp:positionV relativeFrom="page">
                        <wp:posOffset>21590</wp:posOffset>
                      </wp:positionV>
                      <wp:extent cx="2984500" cy="247650"/>
                      <wp:effectExtent l="0" t="0" r="25400" b="19050"/>
                      <wp:wrapNone/>
                      <wp:docPr id="1459872318" name="矢印: 五方向 1"/>
                      <wp:cNvGraphicFramePr/>
                      <a:graphic xmlns:a="http://schemas.openxmlformats.org/drawingml/2006/main">
                        <a:graphicData uri="http://schemas.microsoft.com/office/word/2010/wordprocessingShape">
                          <wps:wsp>
                            <wps:cNvSpPr/>
                            <wps:spPr>
                              <a:xfrm>
                                <a:off x="0" y="0"/>
                                <a:ext cx="2984500" cy="247650"/>
                              </a:xfrm>
                              <a:prstGeom prst="homePlate">
                                <a:avLst/>
                              </a:prstGeom>
                              <a:solidFill>
                                <a:srgbClr val="8064A2">
                                  <a:lumMod val="20000"/>
                                  <a:lumOff val="80000"/>
                                </a:srgbClr>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type w14:anchorId="73151E8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margin-left:-106.65pt;margin-top:1.7pt;width:235pt;height:19.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" adj="20704" fillcolor="#e6e0ec" strokecolor="#385d8a" strokeweight="2pt">
                      <w10:wrap anchorx="page" anchory="page"/>
                      <w10:anchorlock/>
                    </v:shape>
                  </w:pict>
                </mc:Fallback>
              </mc:AlternateContent>
            </w:r>
          </w:p>
        </w:tc>
        <w:tc>
          <w:tcPr>
            <w:tcW w:w="567" w:type="dxa"/>
            <w:vAlign w:val="center"/>
          </w:tcPr>
          <w:p w14:paraId="4E4BB9CA"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4A234ED4"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4793E9B1"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1078FA81" w14:textId="77777777" w:rsidR="00526562" w:rsidRPr="006B473B" w:rsidRDefault="00526562" w:rsidP="00526562">
            <w:pPr>
              <w:jc w:val="left"/>
              <w:rPr>
                <w:rFonts w:asciiTheme="minorEastAsia" w:eastAsiaTheme="minorEastAsia" w:hAnsiTheme="minorEastAsia" w:cs="ＭＳ 明朝"/>
                <w:kern w:val="0"/>
                <w:sz w:val="20"/>
              </w:rPr>
            </w:pPr>
          </w:p>
        </w:tc>
      </w:tr>
      <w:tr w:rsidR="00526562" w:rsidRPr="006B473B" w14:paraId="1C0F48AE" w14:textId="77777777" w:rsidTr="00E87151">
        <w:trPr>
          <w:trHeight w:val="567"/>
        </w:trPr>
        <w:tc>
          <w:tcPr>
            <w:tcW w:w="480" w:type="dxa"/>
            <w:vAlign w:val="center"/>
          </w:tcPr>
          <w:p w14:paraId="7C726DA9"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２</w:t>
            </w:r>
          </w:p>
        </w:tc>
        <w:tc>
          <w:tcPr>
            <w:tcW w:w="2776" w:type="dxa"/>
            <w:vAlign w:val="center"/>
          </w:tcPr>
          <w:p w14:paraId="4CE5F883"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更新方針等の検討</w:t>
            </w:r>
          </w:p>
        </w:tc>
        <w:tc>
          <w:tcPr>
            <w:tcW w:w="567" w:type="dxa"/>
          </w:tcPr>
          <w:p w14:paraId="2D7B86D8"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76F0CA5B"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0E90069D"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465A6AC2"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15BE7763" w14:textId="14B23BB2"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noProof/>
                <w:kern w:val="0"/>
                <w:sz w:val="20"/>
              </w:rPr>
              <mc:AlternateContent>
                <mc:Choice Requires="wps">
                  <w:drawing>
                    <wp:anchor distT="0" distB="0" distL="114300" distR="114300" simplePos="0" relativeHeight="251661316" behindDoc="0" locked="1" layoutInCell="1" allowOverlap="1" wp14:anchorId="5C1E30D9" wp14:editId="2CE2B573">
                      <wp:simplePos x="0" y="0"/>
                      <wp:positionH relativeFrom="page">
                        <wp:posOffset>-1339850</wp:posOffset>
                      </wp:positionH>
                      <wp:positionV relativeFrom="page">
                        <wp:posOffset>-13970</wp:posOffset>
                      </wp:positionV>
                      <wp:extent cx="1002030" cy="247650"/>
                      <wp:effectExtent l="0" t="0" r="26670" b="19050"/>
                      <wp:wrapNone/>
                      <wp:docPr id="1373447691" name="矢印: 五方向 1"/>
                      <wp:cNvGraphicFramePr/>
                      <a:graphic xmlns:a="http://schemas.openxmlformats.org/drawingml/2006/main">
                        <a:graphicData uri="http://schemas.microsoft.com/office/word/2010/wordprocessingShape">
                          <wps:wsp>
                            <wps:cNvSpPr/>
                            <wps:spPr>
                              <a:xfrm>
                                <a:off x="0" y="0"/>
                                <a:ext cx="1002030" cy="247650"/>
                              </a:xfrm>
                              <a:prstGeom prst="homePlate">
                                <a:avLst/>
                              </a:prstGeom>
                              <a:solidFill>
                                <a:srgbClr val="8064A2">
                                  <a:lumMod val="20000"/>
                                  <a:lumOff val="80000"/>
                                </a:srgbClr>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6907546C" id="矢印: 五方向 1" o:spid="_x0000_s1026" type="#_x0000_t15" style="position:absolute;margin-left:-105.5pt;margin-top:-1.1pt;width:78.9pt;height:19.5pt;z-index:2516613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" adj="18931" fillcolor="#e6e0ec" strokecolor="#385d8a" strokeweight="2pt">
                      <w10:wrap anchorx="page" anchory="page"/>
                      <w10:anchorlock/>
                    </v:shape>
                  </w:pict>
                </mc:Fallback>
              </mc:AlternateContent>
            </w:r>
          </w:p>
        </w:tc>
        <w:tc>
          <w:tcPr>
            <w:tcW w:w="567" w:type="dxa"/>
            <w:vAlign w:val="center"/>
          </w:tcPr>
          <w:p w14:paraId="46F6BB73"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0282043F"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50E993B7"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2BD4C17B" w14:textId="77777777" w:rsidR="00526562" w:rsidRPr="006B473B" w:rsidRDefault="00526562" w:rsidP="00526562">
            <w:pPr>
              <w:jc w:val="left"/>
              <w:rPr>
                <w:rFonts w:asciiTheme="minorEastAsia" w:eastAsiaTheme="minorEastAsia" w:hAnsiTheme="minorEastAsia" w:cs="ＭＳ 明朝"/>
                <w:kern w:val="0"/>
                <w:sz w:val="20"/>
              </w:rPr>
            </w:pPr>
          </w:p>
        </w:tc>
      </w:tr>
      <w:tr w:rsidR="00526562" w:rsidRPr="006B473B" w14:paraId="5B55AB12" w14:textId="77777777" w:rsidTr="00E87151">
        <w:trPr>
          <w:trHeight w:val="567"/>
        </w:trPr>
        <w:tc>
          <w:tcPr>
            <w:tcW w:w="480" w:type="dxa"/>
            <w:vAlign w:val="center"/>
          </w:tcPr>
          <w:p w14:paraId="1163E925"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３</w:t>
            </w:r>
          </w:p>
        </w:tc>
        <w:tc>
          <w:tcPr>
            <w:tcW w:w="2776" w:type="dxa"/>
            <w:vAlign w:val="center"/>
          </w:tcPr>
          <w:p w14:paraId="40F3F12E" w14:textId="77777777" w:rsidR="00526562" w:rsidRPr="006B473B" w:rsidRDefault="00526562" w:rsidP="00526562">
            <w:pPr>
              <w:jc w:val="left"/>
              <w:rPr>
                <w:rFonts w:asciiTheme="minorEastAsia" w:eastAsiaTheme="minorEastAsia" w:hAnsiTheme="minorEastAsia" w:cs="ＭＳ 明朝"/>
                <w:color w:val="000000"/>
                <w:kern w:val="0"/>
                <w:sz w:val="20"/>
              </w:rPr>
            </w:pPr>
            <w:r w:rsidRPr="006B473B">
              <w:rPr>
                <w:rFonts w:asciiTheme="minorEastAsia" w:eastAsiaTheme="minorEastAsia" w:hAnsiTheme="minorEastAsia" w:cs="ＭＳ 明朝"/>
                <w:color w:val="000000"/>
                <w:kern w:val="0"/>
                <w:sz w:val="20"/>
              </w:rPr>
              <w:t>更新案の作成</w:t>
            </w:r>
          </w:p>
        </w:tc>
        <w:tc>
          <w:tcPr>
            <w:tcW w:w="567" w:type="dxa"/>
          </w:tcPr>
          <w:p w14:paraId="69784926"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469B3608"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4B74BB14"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5839D6DD"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noProof/>
                <w:kern w:val="0"/>
                <w:sz w:val="20"/>
              </w:rPr>
              <mc:AlternateContent>
                <mc:Choice Requires="wps">
                  <w:drawing>
                    <wp:anchor distT="0" distB="0" distL="114300" distR="114300" simplePos="0" relativeHeight="251665412" behindDoc="0" locked="1" layoutInCell="1" allowOverlap="1" wp14:anchorId="23C20DC5" wp14:editId="66970B97">
                      <wp:simplePos x="0" y="0"/>
                      <wp:positionH relativeFrom="page">
                        <wp:posOffset>64135</wp:posOffset>
                      </wp:positionH>
                      <wp:positionV relativeFrom="page">
                        <wp:posOffset>40005</wp:posOffset>
                      </wp:positionV>
                      <wp:extent cx="438150" cy="247650"/>
                      <wp:effectExtent l="0" t="0" r="19050" b="19050"/>
                      <wp:wrapNone/>
                      <wp:docPr id="1767735280" name="矢印: 五方向 1"/>
                      <wp:cNvGraphicFramePr/>
                      <a:graphic xmlns:a="http://schemas.openxmlformats.org/drawingml/2006/main">
                        <a:graphicData uri="http://schemas.microsoft.com/office/word/2010/wordprocessingShape">
                          <wps:wsp>
                            <wps:cNvSpPr/>
                            <wps:spPr>
                              <a:xfrm>
                                <a:off x="0" y="0"/>
                                <a:ext cx="438150" cy="247650"/>
                              </a:xfrm>
                              <a:prstGeom prst="homePlate">
                                <a:avLst/>
                              </a:prstGeom>
                              <a:solidFill>
                                <a:srgbClr val="8064A2">
                                  <a:lumMod val="20000"/>
                                  <a:lumOff val="80000"/>
                                </a:srgbClr>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1CF932A5" id="矢印: 五方向 1" o:spid="_x0000_s1026" type="#_x0000_t15" style="position:absolute;margin-left:5.05pt;margin-top:3.15pt;width:34.5pt;height:19.5pt;z-index:2516654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" adj="15496" fillcolor="#e6e0ec" strokecolor="#385d8a" strokeweight="2pt">
                      <w10:wrap anchorx="page" anchory="page"/>
                      <w10:anchorlock/>
                    </v:shape>
                  </w:pict>
                </mc:Fallback>
              </mc:AlternateContent>
            </w:r>
          </w:p>
        </w:tc>
        <w:tc>
          <w:tcPr>
            <w:tcW w:w="567" w:type="dxa"/>
            <w:vAlign w:val="center"/>
          </w:tcPr>
          <w:p w14:paraId="3DF4CC01"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noProof/>
                <w:kern w:val="0"/>
                <w:sz w:val="20"/>
              </w:rPr>
              <mc:AlternateContent>
                <mc:Choice Requires="wps">
                  <w:drawing>
                    <wp:anchor distT="0" distB="0" distL="114300" distR="114300" simplePos="0" relativeHeight="251666436" behindDoc="0" locked="1" layoutInCell="1" allowOverlap="1" wp14:anchorId="4BA49591" wp14:editId="040AC33B">
                      <wp:simplePos x="0" y="0"/>
                      <wp:positionH relativeFrom="page">
                        <wp:posOffset>358775</wp:posOffset>
                      </wp:positionH>
                      <wp:positionV relativeFrom="page">
                        <wp:posOffset>45720</wp:posOffset>
                      </wp:positionV>
                      <wp:extent cx="1238250" cy="247650"/>
                      <wp:effectExtent l="0" t="0" r="19050" b="19050"/>
                      <wp:wrapNone/>
                      <wp:docPr id="756969136" name="矢印: 五方向 1"/>
                      <wp:cNvGraphicFramePr/>
                      <a:graphic xmlns:a="http://schemas.openxmlformats.org/drawingml/2006/main">
                        <a:graphicData uri="http://schemas.microsoft.com/office/word/2010/wordprocessingShape">
                          <wps:wsp>
                            <wps:cNvSpPr/>
                            <wps:spPr>
                              <a:xfrm>
                                <a:off x="0" y="0"/>
                                <a:ext cx="1238250" cy="247650"/>
                              </a:xfrm>
                              <a:prstGeom prst="homePlate">
                                <a:avLst/>
                              </a:prstGeom>
                              <a:solidFill>
                                <a:srgbClr val="8064A2">
                                  <a:lumMod val="20000"/>
                                  <a:lumOff val="80000"/>
                                </a:srgbClr>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5808D81F" id="矢印: 五方向 1" o:spid="_x0000_s1026" type="#_x0000_t15" style="position:absolute;margin-left:28.25pt;margin-top:3.6pt;width:97.5pt;height:19.5pt;z-index:2516664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" adj="19440" fillcolor="#e6e0ec" strokecolor="#385d8a" strokeweight="2pt">
                      <w10:wrap anchorx="page" anchory="page"/>
                      <w10:anchorlock/>
                    </v:shape>
                  </w:pict>
                </mc:Fallback>
              </mc:AlternateContent>
            </w:r>
          </w:p>
        </w:tc>
        <w:tc>
          <w:tcPr>
            <w:tcW w:w="567" w:type="dxa"/>
            <w:vAlign w:val="center"/>
          </w:tcPr>
          <w:p w14:paraId="73431588"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6F9DF412"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19A94583"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0DDC6685" w14:textId="77777777" w:rsidR="00526562" w:rsidRPr="006B473B" w:rsidRDefault="00526562" w:rsidP="00526562">
            <w:pPr>
              <w:jc w:val="left"/>
              <w:rPr>
                <w:rFonts w:asciiTheme="minorEastAsia" w:eastAsiaTheme="minorEastAsia" w:hAnsiTheme="minorEastAsia" w:cs="ＭＳ 明朝"/>
                <w:kern w:val="0"/>
                <w:sz w:val="20"/>
              </w:rPr>
            </w:pPr>
          </w:p>
        </w:tc>
      </w:tr>
      <w:tr w:rsidR="00526562" w:rsidRPr="006B473B" w14:paraId="325B1D46" w14:textId="77777777" w:rsidTr="00E87151">
        <w:trPr>
          <w:trHeight w:val="567"/>
        </w:trPr>
        <w:tc>
          <w:tcPr>
            <w:tcW w:w="480" w:type="dxa"/>
            <w:vAlign w:val="center"/>
          </w:tcPr>
          <w:p w14:paraId="0090B892"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４</w:t>
            </w:r>
          </w:p>
        </w:tc>
        <w:tc>
          <w:tcPr>
            <w:tcW w:w="2776" w:type="dxa"/>
            <w:vAlign w:val="center"/>
          </w:tcPr>
          <w:p w14:paraId="4B056326" w14:textId="77777777" w:rsidR="00526562" w:rsidRPr="006B473B" w:rsidRDefault="00526562" w:rsidP="00526562">
            <w:pPr>
              <w:jc w:val="left"/>
              <w:rPr>
                <w:rFonts w:asciiTheme="minorEastAsia" w:eastAsiaTheme="minorEastAsia" w:hAnsiTheme="minorEastAsia" w:cs="ＭＳ 明朝"/>
                <w:color w:val="000000"/>
                <w:kern w:val="0"/>
                <w:sz w:val="20"/>
              </w:rPr>
            </w:pPr>
            <w:r w:rsidRPr="006B473B">
              <w:rPr>
                <w:rFonts w:asciiTheme="minorEastAsia" w:eastAsiaTheme="minorEastAsia" w:hAnsiTheme="minorEastAsia" w:cs="ＭＳ 明朝"/>
                <w:color w:val="000000"/>
                <w:kern w:val="0"/>
                <w:sz w:val="20"/>
              </w:rPr>
              <w:t>委員会の開催・運営等</w:t>
            </w:r>
          </w:p>
        </w:tc>
        <w:tc>
          <w:tcPr>
            <w:tcW w:w="567" w:type="dxa"/>
          </w:tcPr>
          <w:p w14:paraId="28B985CB"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704E8BA5"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10501D0D"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w:t>
            </w:r>
          </w:p>
        </w:tc>
        <w:tc>
          <w:tcPr>
            <w:tcW w:w="1134" w:type="dxa"/>
            <w:gridSpan w:val="2"/>
            <w:vAlign w:val="center"/>
          </w:tcPr>
          <w:p w14:paraId="6C77229C"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w:t>
            </w:r>
          </w:p>
        </w:tc>
        <w:tc>
          <w:tcPr>
            <w:tcW w:w="1134" w:type="dxa"/>
            <w:gridSpan w:val="2"/>
            <w:vAlign w:val="center"/>
          </w:tcPr>
          <w:p w14:paraId="31779EED"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kern w:val="0"/>
                <w:sz w:val="20"/>
              </w:rPr>
              <w:t>★</w:t>
            </w:r>
          </w:p>
        </w:tc>
        <w:tc>
          <w:tcPr>
            <w:tcW w:w="1134" w:type="dxa"/>
            <w:gridSpan w:val="2"/>
            <w:vAlign w:val="center"/>
          </w:tcPr>
          <w:p w14:paraId="5518C56F" w14:textId="77777777" w:rsidR="00526562" w:rsidRPr="006B473B" w:rsidRDefault="00526562" w:rsidP="00526562">
            <w:pPr>
              <w:jc w:val="center"/>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w:t>
            </w:r>
          </w:p>
        </w:tc>
      </w:tr>
      <w:tr w:rsidR="00526562" w:rsidRPr="006B473B" w14:paraId="600C20B6" w14:textId="77777777" w:rsidTr="00E87151">
        <w:trPr>
          <w:trHeight w:val="567"/>
        </w:trPr>
        <w:tc>
          <w:tcPr>
            <w:tcW w:w="480" w:type="dxa"/>
            <w:vAlign w:val="center"/>
          </w:tcPr>
          <w:p w14:paraId="6C7EDA1F"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５</w:t>
            </w:r>
          </w:p>
        </w:tc>
        <w:tc>
          <w:tcPr>
            <w:tcW w:w="2776" w:type="dxa"/>
            <w:vAlign w:val="center"/>
          </w:tcPr>
          <w:p w14:paraId="5982D357" w14:textId="77777777" w:rsidR="00526562" w:rsidRPr="006B473B" w:rsidRDefault="00526562" w:rsidP="00526562">
            <w:pPr>
              <w:jc w:val="left"/>
              <w:rPr>
                <w:rFonts w:asciiTheme="minorEastAsia" w:eastAsiaTheme="minorEastAsia" w:hAnsiTheme="minorEastAsia" w:cs="ＭＳ 明朝"/>
                <w:color w:val="000000"/>
                <w:kern w:val="0"/>
                <w:sz w:val="20"/>
              </w:rPr>
            </w:pPr>
            <w:r w:rsidRPr="006B473B">
              <w:rPr>
                <w:rFonts w:asciiTheme="minorEastAsia" w:eastAsiaTheme="minorEastAsia" w:hAnsiTheme="minorEastAsia" w:cs="ＭＳ 明朝"/>
                <w:color w:val="000000"/>
                <w:kern w:val="0"/>
                <w:sz w:val="20"/>
              </w:rPr>
              <w:t>英訳作業</w:t>
            </w:r>
          </w:p>
        </w:tc>
        <w:tc>
          <w:tcPr>
            <w:tcW w:w="567" w:type="dxa"/>
          </w:tcPr>
          <w:p w14:paraId="0AF2A905"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1A4AD453"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43C02DC6"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3EA8D28E"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6DA27251" w14:textId="4A8FE596"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noProof/>
                <w:kern w:val="0"/>
                <w:sz w:val="20"/>
              </w:rPr>
              <mc:AlternateContent>
                <mc:Choice Requires="wps">
                  <w:drawing>
                    <wp:anchor distT="0" distB="0" distL="114300" distR="114300" simplePos="0" relativeHeight="251662340" behindDoc="0" locked="0" layoutInCell="1" allowOverlap="1" wp14:anchorId="1FB35BAB" wp14:editId="36362EE6">
                      <wp:simplePos x="0" y="0"/>
                      <wp:positionH relativeFrom="page">
                        <wp:posOffset>45720</wp:posOffset>
                      </wp:positionH>
                      <wp:positionV relativeFrom="page">
                        <wp:posOffset>66675</wp:posOffset>
                      </wp:positionV>
                      <wp:extent cx="280035" cy="247650"/>
                      <wp:effectExtent l="0" t="0" r="24765" b="19050"/>
                      <wp:wrapNone/>
                      <wp:docPr id="896490992" name="矢印: 五方向 1"/>
                      <wp:cNvGraphicFramePr/>
                      <a:graphic xmlns:a="http://schemas.openxmlformats.org/drawingml/2006/main">
                        <a:graphicData uri="http://schemas.microsoft.com/office/word/2010/wordprocessingShape">
                          <wps:wsp>
                            <wps:cNvSpPr/>
                            <wps:spPr>
                              <a:xfrm>
                                <a:off x="0" y="0"/>
                                <a:ext cx="280035" cy="247650"/>
                              </a:xfrm>
                              <a:prstGeom prst="homePlate">
                                <a:avLst>
                                  <a:gd name="adj" fmla="val 50000"/>
                                </a:avLst>
                              </a:prstGeom>
                              <a:solidFill>
                                <a:srgbClr val="8064A2">
                                  <a:lumMod val="20000"/>
                                  <a:lumOff val="80000"/>
                                </a:srgbClr>
                              </a:solidFill>
                              <a:ln w="25400" cap="flat" cmpd="sng" algn="ctr">
                                <a:solidFill>
                                  <a:srgbClr val="4F81BD">
                                    <a:shade val="50000"/>
                                  </a:srgbClr>
                                </a:solidFill>
                                <a:prstDash val="solid"/>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DDA4045" id="矢印: 五方向 1" o:spid="_x0000_s1026" type="#_x0000_t15" style="position:absolute;margin-left:3.6pt;margin-top:5.25pt;width:22.05pt;height:19.5pt;z-index:2516623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" adj="12049" fillcolor="#e6e0ec" strokecolor="#385d8a" strokeweight="2pt">
                      <w10:wrap anchorx="page" anchory="page"/>
                    </v:shape>
                  </w:pict>
                </mc:Fallback>
              </mc:AlternateContent>
            </w:r>
          </w:p>
        </w:tc>
        <w:tc>
          <w:tcPr>
            <w:tcW w:w="567" w:type="dxa"/>
            <w:vAlign w:val="center"/>
          </w:tcPr>
          <w:p w14:paraId="0C087A60" w14:textId="0688D63F"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3C4B6C8C"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34900F20"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15A1176B"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noProof/>
                <w:kern w:val="0"/>
                <w:sz w:val="20"/>
              </w:rPr>
              <mc:AlternateContent>
                <mc:Choice Requires="wps">
                  <w:drawing>
                    <wp:anchor distT="0" distB="0" distL="114300" distR="114300" simplePos="0" relativeHeight="251664388" behindDoc="0" locked="1" layoutInCell="1" allowOverlap="1" wp14:anchorId="2BF062F6" wp14:editId="57B1EE71">
                      <wp:simplePos x="0" y="0"/>
                      <wp:positionH relativeFrom="page">
                        <wp:posOffset>40640</wp:posOffset>
                      </wp:positionH>
                      <wp:positionV relativeFrom="page">
                        <wp:posOffset>66040</wp:posOffset>
                      </wp:positionV>
                      <wp:extent cx="280035" cy="247650"/>
                      <wp:effectExtent l="0" t="0" r="24765" b="19050"/>
                      <wp:wrapNone/>
                      <wp:docPr id="308696438" name="矢印: 五方向 1"/>
                      <wp:cNvGraphicFramePr/>
                      <a:graphic xmlns:a="http://schemas.openxmlformats.org/drawingml/2006/main">
                        <a:graphicData uri="http://schemas.microsoft.com/office/word/2010/wordprocessingShape">
                          <wps:wsp>
                            <wps:cNvSpPr/>
                            <wps:spPr>
                              <a:xfrm>
                                <a:off x="0" y="0"/>
                                <a:ext cx="280035" cy="247650"/>
                              </a:xfrm>
                              <a:prstGeom prst="homePlate">
                                <a:avLst/>
                              </a:prstGeom>
                              <a:solidFill>
                                <a:srgbClr val="8064A2">
                                  <a:lumMod val="20000"/>
                                  <a:lumOff val="80000"/>
                                </a:srgbClr>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446AA771" id="矢印: 五方向 1" o:spid="_x0000_s1026" type="#_x0000_t15" style="position:absolute;margin-left:3.2pt;margin-top:5.2pt;width:22.05pt;height:19.5pt;z-index:2516643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" adj="12049" fillcolor="#e6e0ec" strokecolor="#385d8a" strokeweight="2pt">
                      <w10:wrap anchorx="page" anchory="page"/>
                      <w10:anchorlock/>
                    </v:shape>
                  </w:pict>
                </mc:Fallback>
              </mc:AlternateContent>
            </w:r>
          </w:p>
        </w:tc>
      </w:tr>
      <w:tr w:rsidR="00526562" w:rsidRPr="006B473B" w14:paraId="07830287" w14:textId="77777777" w:rsidTr="00E87151">
        <w:trPr>
          <w:trHeight w:val="567"/>
        </w:trPr>
        <w:tc>
          <w:tcPr>
            <w:tcW w:w="480" w:type="dxa"/>
            <w:vAlign w:val="center"/>
          </w:tcPr>
          <w:p w14:paraId="4C4FD2D6"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６</w:t>
            </w:r>
          </w:p>
        </w:tc>
        <w:tc>
          <w:tcPr>
            <w:tcW w:w="2776" w:type="dxa"/>
            <w:vAlign w:val="center"/>
          </w:tcPr>
          <w:p w14:paraId="2D584B16" w14:textId="77777777" w:rsidR="00526562" w:rsidRPr="006B473B" w:rsidRDefault="00526562" w:rsidP="00526562">
            <w:pPr>
              <w:jc w:val="left"/>
              <w:rPr>
                <w:rFonts w:asciiTheme="minorEastAsia" w:eastAsiaTheme="minorEastAsia" w:hAnsiTheme="minorEastAsia" w:cs="ＭＳ 明朝"/>
                <w:color w:val="000000"/>
                <w:kern w:val="0"/>
                <w:sz w:val="20"/>
              </w:rPr>
            </w:pPr>
            <w:r w:rsidRPr="006B473B">
              <w:rPr>
                <w:rFonts w:asciiTheme="minorEastAsia" w:eastAsiaTheme="minorEastAsia" w:hAnsiTheme="minorEastAsia" w:cs="ＭＳ 明朝"/>
                <w:color w:val="000000"/>
                <w:kern w:val="0"/>
                <w:sz w:val="20"/>
              </w:rPr>
              <w:t>総務省との連携</w:t>
            </w:r>
          </w:p>
        </w:tc>
        <w:tc>
          <w:tcPr>
            <w:tcW w:w="567" w:type="dxa"/>
          </w:tcPr>
          <w:p w14:paraId="2F4561B0"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13C1567C"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7B1F99B3"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0658733F"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0A49FE3F"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53AB7FDE" w14:textId="3B70F850"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75553E56"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62456F83"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1CD3E19D"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noProof/>
                <w:kern w:val="0"/>
                <w:sz w:val="20"/>
              </w:rPr>
              <mc:AlternateContent>
                <mc:Choice Requires="wps">
                  <w:drawing>
                    <wp:anchor distT="0" distB="0" distL="114300" distR="114300" simplePos="0" relativeHeight="251663364" behindDoc="0" locked="1" layoutInCell="1" allowOverlap="1" wp14:anchorId="6F8B3C48" wp14:editId="4B948FFD">
                      <wp:simplePos x="0" y="0"/>
                      <wp:positionH relativeFrom="page">
                        <wp:posOffset>-2830830</wp:posOffset>
                      </wp:positionH>
                      <wp:positionV relativeFrom="page">
                        <wp:posOffset>71755</wp:posOffset>
                      </wp:positionV>
                      <wp:extent cx="3079115" cy="247650"/>
                      <wp:effectExtent l="0" t="0" r="26035" b="19050"/>
                      <wp:wrapNone/>
                      <wp:docPr id="770918702" name="矢印: 五方向 1"/>
                      <wp:cNvGraphicFramePr/>
                      <a:graphic xmlns:a="http://schemas.openxmlformats.org/drawingml/2006/main">
                        <a:graphicData uri="http://schemas.microsoft.com/office/word/2010/wordprocessingShape">
                          <wps:wsp>
                            <wps:cNvSpPr/>
                            <wps:spPr>
                              <a:xfrm>
                                <a:off x="0" y="0"/>
                                <a:ext cx="3079115" cy="247650"/>
                              </a:xfrm>
                              <a:prstGeom prst="homePlate">
                                <a:avLst/>
                              </a:prstGeom>
                              <a:solidFill>
                                <a:srgbClr val="8064A2">
                                  <a:lumMod val="20000"/>
                                  <a:lumOff val="80000"/>
                                </a:srgbClr>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78F7B7C3" id="矢印: 五方向 1" o:spid="_x0000_s1026" type="#_x0000_t15" style="position:absolute;margin-left:-222.9pt;margin-top:5.65pt;width:242.45pt;height:19.5pt;z-index:2516633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" adj="20731" fillcolor="#e6e0ec" strokecolor="#385d8a" strokeweight="2pt">
                      <w10:wrap anchorx="page" anchory="page"/>
                      <w10:anchorlock/>
                    </v:shape>
                  </w:pict>
                </mc:Fallback>
              </mc:AlternateContent>
            </w:r>
          </w:p>
        </w:tc>
      </w:tr>
      <w:tr w:rsidR="00526562" w:rsidRPr="006B473B" w14:paraId="695A6C8F" w14:textId="77777777" w:rsidTr="00E87151">
        <w:trPr>
          <w:trHeight w:val="567"/>
        </w:trPr>
        <w:tc>
          <w:tcPr>
            <w:tcW w:w="480" w:type="dxa"/>
            <w:vAlign w:val="center"/>
          </w:tcPr>
          <w:p w14:paraId="4804BB40"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７</w:t>
            </w:r>
          </w:p>
        </w:tc>
        <w:tc>
          <w:tcPr>
            <w:tcW w:w="2776" w:type="dxa"/>
            <w:vAlign w:val="center"/>
          </w:tcPr>
          <w:p w14:paraId="789067A7" w14:textId="77777777" w:rsidR="00526562" w:rsidRPr="006B473B" w:rsidRDefault="00526562" w:rsidP="00526562">
            <w:pPr>
              <w:jc w:val="lef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成果物の納入</w:t>
            </w:r>
          </w:p>
        </w:tc>
        <w:tc>
          <w:tcPr>
            <w:tcW w:w="567" w:type="dxa"/>
          </w:tcPr>
          <w:p w14:paraId="56E576F7"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3C11C0F7"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10249867"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66F764A2"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3BDC840D"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tcPr>
          <w:p w14:paraId="15C2C177" w14:textId="64237AB6"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6B84A46E"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5AA5049F" w14:textId="77777777" w:rsidR="00526562" w:rsidRPr="006B473B" w:rsidRDefault="00526562" w:rsidP="00526562">
            <w:pPr>
              <w:jc w:val="left"/>
              <w:rPr>
                <w:rFonts w:asciiTheme="minorEastAsia" w:eastAsiaTheme="minorEastAsia" w:hAnsiTheme="minorEastAsia" w:cs="ＭＳ 明朝"/>
                <w:kern w:val="0"/>
                <w:sz w:val="20"/>
              </w:rPr>
            </w:pPr>
          </w:p>
        </w:tc>
        <w:tc>
          <w:tcPr>
            <w:tcW w:w="567" w:type="dxa"/>
            <w:vAlign w:val="center"/>
          </w:tcPr>
          <w:p w14:paraId="07AF40ED" w14:textId="77777777" w:rsidR="00526562" w:rsidRPr="006B473B" w:rsidRDefault="00526562" w:rsidP="00526562">
            <w:pPr>
              <w:jc w:val="right"/>
              <w:rPr>
                <w:rFonts w:asciiTheme="minorEastAsia" w:eastAsiaTheme="minorEastAsia" w:hAnsiTheme="minorEastAsia" w:cs="ＭＳ 明朝"/>
                <w:kern w:val="0"/>
                <w:sz w:val="20"/>
              </w:rPr>
            </w:pPr>
            <w:r w:rsidRPr="006B473B">
              <w:rPr>
                <w:rFonts w:asciiTheme="minorEastAsia" w:eastAsiaTheme="minorEastAsia" w:hAnsiTheme="minorEastAsia" w:cs="ＭＳ 明朝" w:hint="eastAsia"/>
                <w:kern w:val="0"/>
                <w:sz w:val="20"/>
              </w:rPr>
              <w:t>★</w:t>
            </w:r>
          </w:p>
        </w:tc>
      </w:tr>
    </w:tbl>
    <w:p w14:paraId="52EE3F91" w14:textId="1A54D239" w:rsidR="00882AA0" w:rsidRPr="006B473B" w:rsidRDefault="00882AA0" w:rsidP="00882AA0">
      <w:pPr>
        <w:spacing w:line="269" w:lineRule="exact"/>
        <w:jc w:val="left"/>
        <w:rPr>
          <w:rFonts w:asciiTheme="minorEastAsia" w:eastAsiaTheme="minorEastAsia" w:hAnsiTheme="minorEastAsia" w:cs="ＭＳ 明朝"/>
        </w:rPr>
      </w:pPr>
    </w:p>
    <w:p w14:paraId="1909762B" w14:textId="77777777" w:rsidR="00882AA0" w:rsidRPr="006B473B" w:rsidRDefault="00882AA0" w:rsidP="00882AA0">
      <w:pPr>
        <w:spacing w:line="269" w:lineRule="exact"/>
        <w:jc w:val="left"/>
        <w:rPr>
          <w:rFonts w:asciiTheme="minorEastAsia" w:eastAsiaTheme="minorEastAsia" w:hAnsiTheme="minorEastAsia" w:cs="ＭＳ 明朝"/>
          <w:kern w:val="0"/>
          <w:szCs w:val="21"/>
        </w:rPr>
      </w:pPr>
    </w:p>
    <w:p w14:paraId="1B0716F5" w14:textId="7F40B796" w:rsidR="00882AA0" w:rsidRPr="006B473B" w:rsidRDefault="00882AA0" w:rsidP="00882AA0">
      <w:pPr>
        <w:spacing w:line="269" w:lineRule="exact"/>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５．納入</w:t>
      </w:r>
      <w:r w:rsidR="000B65C8" w:rsidRPr="006B473B">
        <w:rPr>
          <w:rFonts w:asciiTheme="minorEastAsia" w:eastAsiaTheme="minorEastAsia" w:hAnsiTheme="minorEastAsia" w:cs="ＭＳ 明朝" w:hint="eastAsia"/>
          <w:kern w:val="0"/>
          <w:szCs w:val="21"/>
        </w:rPr>
        <w:t>関連</w:t>
      </w:r>
    </w:p>
    <w:p w14:paraId="54B18D56" w14:textId="46978A93" w:rsidR="000B65C8" w:rsidRPr="006B473B" w:rsidRDefault="000B65C8" w:rsidP="00882AA0">
      <w:pPr>
        <w:spacing w:line="269" w:lineRule="exact"/>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 xml:space="preserve">　・納入期限</w:t>
      </w:r>
    </w:p>
    <w:p w14:paraId="07D2149E" w14:textId="53D81E58" w:rsidR="000B65C8" w:rsidRPr="006B473B" w:rsidRDefault="000B65C8" w:rsidP="00526562">
      <w:pPr>
        <w:spacing w:line="269" w:lineRule="exact"/>
        <w:ind w:firstLineChars="200" w:firstLine="420"/>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kern w:val="0"/>
        </w:rPr>
        <w:t>令和</w:t>
      </w:r>
      <w:r w:rsidR="00526562" w:rsidRPr="006B473B">
        <w:rPr>
          <w:rFonts w:asciiTheme="minorEastAsia" w:eastAsiaTheme="minorEastAsia" w:hAnsiTheme="minorEastAsia" w:cs="ＭＳ 明朝" w:hint="eastAsia"/>
          <w:kern w:val="0"/>
        </w:rPr>
        <w:t>８</w:t>
      </w:r>
      <w:r w:rsidR="00526562" w:rsidRPr="006B473B">
        <w:rPr>
          <w:rFonts w:asciiTheme="minorEastAsia" w:eastAsiaTheme="minorEastAsia" w:hAnsiTheme="minorEastAsia" w:cs="ＭＳ 明朝"/>
          <w:kern w:val="0"/>
        </w:rPr>
        <w:t>年３月２</w:t>
      </w:r>
      <w:r w:rsidR="00526562" w:rsidRPr="006B473B">
        <w:rPr>
          <w:rFonts w:asciiTheme="minorEastAsia" w:eastAsiaTheme="minorEastAsia" w:hAnsiTheme="minorEastAsia" w:cs="ＭＳ 明朝" w:hint="eastAsia"/>
          <w:kern w:val="0"/>
        </w:rPr>
        <w:t>７</w:t>
      </w:r>
      <w:r w:rsidR="00526562" w:rsidRPr="006B473B">
        <w:rPr>
          <w:rFonts w:asciiTheme="minorEastAsia" w:eastAsiaTheme="minorEastAsia" w:hAnsiTheme="minorEastAsia" w:cs="ＭＳ 明朝"/>
          <w:kern w:val="0"/>
        </w:rPr>
        <w:t>日</w:t>
      </w:r>
    </w:p>
    <w:p w14:paraId="63BB554C" w14:textId="77777777" w:rsidR="000B65C8" w:rsidRPr="006B473B" w:rsidRDefault="000B65C8" w:rsidP="00882AA0">
      <w:pPr>
        <w:spacing w:line="269" w:lineRule="exact"/>
        <w:jc w:val="left"/>
        <w:rPr>
          <w:rFonts w:asciiTheme="minorEastAsia" w:eastAsiaTheme="minorEastAsia" w:hAnsiTheme="minorEastAsia" w:cs="ＭＳ 明朝"/>
          <w:kern w:val="0"/>
          <w:szCs w:val="21"/>
        </w:rPr>
      </w:pPr>
    </w:p>
    <w:p w14:paraId="79CD178E" w14:textId="4DDF8263" w:rsidR="000B65C8" w:rsidRPr="006B473B" w:rsidRDefault="00882AA0" w:rsidP="00882AA0">
      <w:pPr>
        <w:spacing w:line="300" w:lineRule="exact"/>
        <w:ind w:leftChars="100" w:left="210"/>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w:t>
      </w:r>
      <w:r w:rsidR="000B65C8" w:rsidRPr="006B473B">
        <w:rPr>
          <w:rFonts w:asciiTheme="minorEastAsia" w:eastAsiaTheme="minorEastAsia" w:hAnsiTheme="minorEastAsia" w:cs="ＭＳ 明朝" w:hint="eastAsia"/>
          <w:kern w:val="0"/>
          <w:szCs w:val="21"/>
        </w:rPr>
        <w:t>納入物件</w:t>
      </w:r>
    </w:p>
    <w:p w14:paraId="7A08657B" w14:textId="4D2A38FE" w:rsidR="00882AA0" w:rsidRPr="006B473B" w:rsidRDefault="00793164" w:rsidP="006D6DE8">
      <w:pPr>
        <w:spacing w:line="300" w:lineRule="exact"/>
        <w:ind w:leftChars="100" w:left="210" w:firstLineChars="100" w:firstLine="210"/>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以下の電子データを収めた</w:t>
      </w:r>
      <w:r w:rsidR="00882AA0" w:rsidRPr="006B473B">
        <w:rPr>
          <w:rFonts w:asciiTheme="minorEastAsia" w:eastAsiaTheme="minorEastAsia" w:hAnsiTheme="minorEastAsia" w:cs="ＭＳ 明朝" w:hint="eastAsia"/>
          <w:kern w:val="0"/>
          <w:szCs w:val="21"/>
        </w:rPr>
        <w:t>電子媒体（ＣＤ－Ｒ</w:t>
      </w:r>
      <w:r w:rsidR="00526562" w:rsidRPr="006B473B">
        <w:rPr>
          <w:rFonts w:asciiTheme="minorEastAsia" w:eastAsiaTheme="minorEastAsia" w:hAnsiTheme="minorEastAsia" w:cs="ＭＳ 明朝" w:hint="eastAsia"/>
          <w:kern w:val="0"/>
          <w:szCs w:val="21"/>
        </w:rPr>
        <w:t>等</w:t>
      </w:r>
      <w:r w:rsidR="00882AA0" w:rsidRPr="006B473B">
        <w:rPr>
          <w:rFonts w:asciiTheme="minorEastAsia" w:eastAsiaTheme="minorEastAsia" w:hAnsiTheme="minorEastAsia" w:cs="ＭＳ 明朝" w:hint="eastAsia"/>
          <w:kern w:val="0"/>
          <w:szCs w:val="21"/>
        </w:rPr>
        <w:t>） １式</w:t>
      </w:r>
    </w:p>
    <w:p w14:paraId="53AE6C0F" w14:textId="3CB92503" w:rsidR="00793164" w:rsidRPr="006B473B" w:rsidRDefault="00882AA0" w:rsidP="00882AA0">
      <w:pPr>
        <w:numPr>
          <w:ilvl w:val="0"/>
          <w:numId w:val="19"/>
        </w:numPr>
        <w:spacing w:line="300" w:lineRule="exact"/>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調査報告書</w:t>
      </w:r>
      <w:r w:rsidR="00793164" w:rsidRPr="006B473B">
        <w:rPr>
          <w:rFonts w:asciiTheme="minorEastAsia" w:eastAsiaTheme="minorEastAsia" w:hAnsiTheme="minorEastAsia" w:cs="ＭＳ 明朝" w:hint="eastAsia"/>
          <w:kern w:val="0"/>
          <w:szCs w:val="21"/>
        </w:rPr>
        <w:t>（</w:t>
      </w:r>
      <w:r w:rsidR="00E40D66" w:rsidRPr="006B473B">
        <w:rPr>
          <w:rFonts w:asciiTheme="minorEastAsia" w:eastAsiaTheme="minorEastAsia" w:hAnsiTheme="minorEastAsia" w:cs="ＭＳ 明朝" w:hint="eastAsia"/>
          <w:color w:val="000000"/>
          <w:kern w:val="0"/>
        </w:rPr>
        <w:t>「３．（</w:t>
      </w:r>
      <w:r w:rsidR="00C07EAC" w:rsidRPr="006B473B">
        <w:rPr>
          <w:rFonts w:asciiTheme="minorEastAsia" w:eastAsiaTheme="minorEastAsia" w:hAnsiTheme="minorEastAsia" w:cs="ＭＳ 明朝" w:hint="eastAsia"/>
          <w:color w:val="000000"/>
          <w:kern w:val="0"/>
        </w:rPr>
        <w:t>１）ア</w:t>
      </w:r>
      <w:r w:rsidR="00E40D66" w:rsidRPr="006B473B">
        <w:rPr>
          <w:rFonts w:asciiTheme="minorEastAsia" w:eastAsiaTheme="minorEastAsia" w:hAnsiTheme="minorEastAsia" w:cs="ＭＳ 明朝" w:hint="eastAsia"/>
          <w:color w:val="000000"/>
          <w:kern w:val="0"/>
        </w:rPr>
        <w:t>」</w:t>
      </w:r>
      <w:r w:rsidR="00C07EAC" w:rsidRPr="006B473B">
        <w:rPr>
          <w:rFonts w:asciiTheme="minorEastAsia" w:eastAsiaTheme="minorEastAsia" w:hAnsiTheme="minorEastAsia" w:cs="ＭＳ 明朝" w:hint="eastAsia"/>
          <w:color w:val="000000"/>
          <w:kern w:val="0"/>
        </w:rPr>
        <w:t>の</w:t>
      </w:r>
      <w:r w:rsidR="006D6DE8" w:rsidRPr="006B473B">
        <w:rPr>
          <w:rFonts w:asciiTheme="minorEastAsia" w:eastAsiaTheme="minorEastAsia" w:hAnsiTheme="minorEastAsia" w:cs="ＭＳ 明朝" w:hint="eastAsia"/>
          <w:color w:val="000000"/>
          <w:kern w:val="0"/>
        </w:rPr>
        <w:t>調査結果</w:t>
      </w:r>
      <w:r w:rsidR="00C07EAC" w:rsidRPr="006B473B">
        <w:rPr>
          <w:rFonts w:asciiTheme="minorEastAsia" w:eastAsiaTheme="minorEastAsia" w:hAnsiTheme="minorEastAsia" w:cs="ＭＳ 明朝" w:hint="eastAsia"/>
          <w:color w:val="000000"/>
          <w:kern w:val="0"/>
        </w:rPr>
        <w:t>、</w:t>
      </w:r>
      <w:r w:rsidRPr="006B473B">
        <w:rPr>
          <w:rFonts w:asciiTheme="minorEastAsia" w:eastAsiaTheme="minorEastAsia" w:hAnsiTheme="minorEastAsia" w:cs="ＭＳ 明朝" w:hint="eastAsia"/>
          <w:kern w:val="0"/>
          <w:szCs w:val="21"/>
        </w:rPr>
        <w:t>調査で得られた元データ</w:t>
      </w:r>
      <w:r w:rsidR="00793164" w:rsidRPr="006B473B">
        <w:rPr>
          <w:rFonts w:asciiTheme="minorEastAsia" w:eastAsiaTheme="minorEastAsia" w:hAnsiTheme="minorEastAsia" w:cs="ＭＳ 明朝" w:hint="eastAsia"/>
          <w:kern w:val="0"/>
          <w:szCs w:val="21"/>
        </w:rPr>
        <w:t>、ヒアリングの議事録含む）</w:t>
      </w:r>
    </w:p>
    <w:p w14:paraId="5A326CDC" w14:textId="7E17BB5F" w:rsidR="00793164" w:rsidRPr="006B473B" w:rsidRDefault="00793164" w:rsidP="00882AA0">
      <w:pPr>
        <w:numPr>
          <w:ilvl w:val="0"/>
          <w:numId w:val="19"/>
        </w:numPr>
        <w:spacing w:line="300" w:lineRule="exact"/>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AI事業者ガイドラインの更新案</w:t>
      </w:r>
    </w:p>
    <w:p w14:paraId="0C4237F3" w14:textId="21DE77A5" w:rsidR="009F3F2D" w:rsidRPr="006B473B" w:rsidRDefault="009F3F2D" w:rsidP="00882AA0">
      <w:pPr>
        <w:numPr>
          <w:ilvl w:val="0"/>
          <w:numId w:val="19"/>
        </w:numPr>
        <w:spacing w:line="300" w:lineRule="exact"/>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AI事業者ガイドラインの更新案の英語版</w:t>
      </w:r>
    </w:p>
    <w:p w14:paraId="1EA45F16" w14:textId="77777777" w:rsidR="00793164" w:rsidRPr="006B473B" w:rsidRDefault="00793164" w:rsidP="00882AA0">
      <w:pPr>
        <w:numPr>
          <w:ilvl w:val="0"/>
          <w:numId w:val="19"/>
        </w:numPr>
        <w:spacing w:line="300" w:lineRule="exact"/>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szCs w:val="21"/>
        </w:rPr>
        <w:t>委員会関係資料（議事録含む）</w:t>
      </w:r>
    </w:p>
    <w:p w14:paraId="4B864549" w14:textId="60F90185" w:rsidR="00882AA0" w:rsidRPr="006B473B" w:rsidRDefault="00793164" w:rsidP="006D6DE8">
      <w:pPr>
        <w:numPr>
          <w:ilvl w:val="0"/>
          <w:numId w:val="19"/>
        </w:numPr>
        <w:spacing w:line="300" w:lineRule="exact"/>
        <w:jc w:val="left"/>
        <w:rPr>
          <w:rFonts w:asciiTheme="minorEastAsia" w:eastAsiaTheme="minorEastAsia" w:hAnsiTheme="minorEastAsia" w:cs="ＭＳ 明朝"/>
          <w:kern w:val="0"/>
        </w:rPr>
      </w:pPr>
      <w:r w:rsidRPr="006B473B">
        <w:rPr>
          <w:rFonts w:asciiTheme="minorEastAsia" w:eastAsiaTheme="minorEastAsia" w:hAnsiTheme="minorEastAsia" w:cs="ＭＳ 明朝" w:hint="eastAsia"/>
          <w:kern w:val="0"/>
        </w:rPr>
        <w:t>その他、今回の事業で作成した中間生成物</w:t>
      </w:r>
      <w:r w:rsidR="00B22B1E" w:rsidRPr="006B473B">
        <w:rPr>
          <w:rFonts w:asciiTheme="minorEastAsia" w:eastAsiaTheme="minorEastAsia" w:hAnsiTheme="minorEastAsia" w:cs="ＭＳ 明朝" w:hint="eastAsia"/>
          <w:kern w:val="0"/>
        </w:rPr>
        <w:t>（打ち合わせ時の資料、英訳の対訳表</w:t>
      </w:r>
      <w:r w:rsidR="004C5E2B" w:rsidRPr="006B473B">
        <w:rPr>
          <w:rFonts w:asciiTheme="minorEastAsia" w:eastAsiaTheme="minorEastAsia" w:hAnsiTheme="minorEastAsia" w:cs="ＭＳ 明朝" w:hint="eastAsia"/>
          <w:kern w:val="0"/>
        </w:rPr>
        <w:t>等</w:t>
      </w:r>
      <w:r w:rsidR="00B22B1E" w:rsidRPr="006B473B">
        <w:rPr>
          <w:rFonts w:asciiTheme="minorEastAsia" w:eastAsiaTheme="minorEastAsia" w:hAnsiTheme="minorEastAsia" w:cs="ＭＳ 明朝" w:hint="eastAsia"/>
          <w:kern w:val="0"/>
        </w:rPr>
        <w:t>）</w:t>
      </w:r>
    </w:p>
    <w:p w14:paraId="3EE338B3" w14:textId="77777777" w:rsidR="00882AA0" w:rsidRPr="006B473B" w:rsidRDefault="00882AA0" w:rsidP="006D6DE8">
      <w:pPr>
        <w:spacing w:line="300" w:lineRule="exact"/>
        <w:ind w:leftChars="100" w:left="420" w:hangingChars="100" w:hanging="210"/>
        <w:jc w:val="left"/>
        <w:rPr>
          <w:rFonts w:asciiTheme="minorEastAsia" w:eastAsiaTheme="minorEastAsia" w:hAnsiTheme="minorEastAsia" w:cs="ＭＳ 明朝"/>
          <w:kern w:val="0"/>
          <w:szCs w:val="21"/>
        </w:rPr>
      </w:pPr>
    </w:p>
    <w:p w14:paraId="31ACF8A6" w14:textId="00EBABE2" w:rsidR="002F4D71" w:rsidRPr="006B473B" w:rsidRDefault="002F4D71" w:rsidP="002F4D71">
      <w:pPr>
        <w:spacing w:line="269" w:lineRule="exact"/>
        <w:ind w:firstLine="210"/>
        <w:jc w:val="left"/>
        <w:rPr>
          <w:rFonts w:asciiTheme="minorEastAsia" w:eastAsiaTheme="minorEastAsia" w:hAnsiTheme="minorEastAsia"/>
        </w:rPr>
      </w:pPr>
      <w:r w:rsidRPr="006B473B">
        <w:rPr>
          <w:rFonts w:asciiTheme="minorEastAsia" w:eastAsiaTheme="minorEastAsia" w:hAnsiTheme="minorEastAsia" w:hint="eastAsia"/>
        </w:rPr>
        <w:t>・報告形式</w:t>
      </w:r>
    </w:p>
    <w:p w14:paraId="53CBCA6D" w14:textId="336B30DA" w:rsidR="002F4D71" w:rsidRPr="006B473B" w:rsidRDefault="002F4D71" w:rsidP="002F4D71">
      <w:pPr>
        <w:ind w:firstLineChars="200" w:firstLine="420"/>
        <w:rPr>
          <w:rFonts w:asciiTheme="minorEastAsia" w:eastAsiaTheme="minorEastAsia" w:hAnsiTheme="minorEastAsia"/>
        </w:rPr>
      </w:pPr>
      <w:r w:rsidRPr="006B473B">
        <w:rPr>
          <w:rFonts w:asciiTheme="minorEastAsia" w:eastAsiaTheme="minorEastAsia" w:hAnsiTheme="minorEastAsia"/>
        </w:rPr>
        <w:t>Microsoft Office</w:t>
      </w:r>
      <w:r w:rsidRPr="006B473B">
        <w:rPr>
          <w:rFonts w:asciiTheme="minorEastAsia" w:eastAsiaTheme="minorEastAsia" w:hAnsiTheme="minorEastAsia" w:hint="eastAsia"/>
        </w:rPr>
        <w:t>形式（</w:t>
      </w:r>
      <w:r w:rsidRPr="006B473B">
        <w:rPr>
          <w:rFonts w:asciiTheme="minorEastAsia" w:eastAsiaTheme="minorEastAsia" w:hAnsiTheme="minorEastAsia"/>
        </w:rPr>
        <w:t>Word</w:t>
      </w:r>
      <w:r w:rsidRPr="006B473B">
        <w:rPr>
          <w:rFonts w:asciiTheme="minorEastAsia" w:eastAsiaTheme="minorEastAsia" w:hAnsiTheme="minorEastAsia" w:hint="eastAsia"/>
        </w:rPr>
        <w:t>、</w:t>
      </w:r>
      <w:r w:rsidRPr="006B473B">
        <w:rPr>
          <w:rFonts w:asciiTheme="minorEastAsia" w:eastAsiaTheme="minorEastAsia" w:hAnsiTheme="minorEastAsia"/>
        </w:rPr>
        <w:t>Excel</w:t>
      </w:r>
      <w:r w:rsidRPr="006B473B">
        <w:rPr>
          <w:rFonts w:asciiTheme="minorEastAsia" w:eastAsiaTheme="minorEastAsia" w:hAnsiTheme="minorEastAsia" w:hint="eastAsia"/>
        </w:rPr>
        <w:t>、</w:t>
      </w:r>
      <w:r w:rsidRPr="006B473B">
        <w:rPr>
          <w:rFonts w:asciiTheme="minorEastAsia" w:eastAsiaTheme="minorEastAsia" w:hAnsiTheme="minorEastAsia"/>
        </w:rPr>
        <w:t>Power Point</w:t>
      </w:r>
      <w:r w:rsidRPr="006B473B">
        <w:rPr>
          <w:rFonts w:asciiTheme="minorEastAsia" w:eastAsiaTheme="minorEastAsia" w:hAnsiTheme="minorEastAsia" w:hint="eastAsia"/>
        </w:rPr>
        <w:t>）</w:t>
      </w:r>
      <w:r w:rsidR="00526562" w:rsidRPr="006B473B">
        <w:rPr>
          <w:rFonts w:asciiTheme="minorEastAsia" w:eastAsiaTheme="minorEastAsia" w:hAnsiTheme="minorEastAsia" w:hint="eastAsia"/>
        </w:rPr>
        <w:t>またはPDF</w:t>
      </w:r>
      <w:r w:rsidRPr="006B473B">
        <w:rPr>
          <w:rFonts w:asciiTheme="minorEastAsia" w:eastAsiaTheme="minorEastAsia" w:hAnsiTheme="minorEastAsia" w:hint="eastAsia"/>
        </w:rPr>
        <w:t>とすること。</w:t>
      </w:r>
    </w:p>
    <w:p w14:paraId="4A58FE76" w14:textId="77777777" w:rsidR="002F4D71" w:rsidRPr="006B473B" w:rsidRDefault="002F4D71" w:rsidP="002F4D71">
      <w:pPr>
        <w:spacing w:line="269" w:lineRule="exact"/>
        <w:ind w:firstLine="210"/>
        <w:jc w:val="left"/>
        <w:rPr>
          <w:rFonts w:asciiTheme="minorEastAsia" w:eastAsiaTheme="minorEastAsia" w:hAnsiTheme="minorEastAsia"/>
        </w:rPr>
      </w:pPr>
    </w:p>
    <w:p w14:paraId="4C21946F" w14:textId="1D09CB79" w:rsidR="002F4D71" w:rsidRPr="006B473B" w:rsidRDefault="002F4D71" w:rsidP="002F4D71">
      <w:pPr>
        <w:spacing w:line="269" w:lineRule="exact"/>
        <w:ind w:firstLine="210"/>
        <w:jc w:val="left"/>
        <w:rPr>
          <w:rFonts w:asciiTheme="minorEastAsia" w:eastAsiaTheme="minorEastAsia" w:hAnsiTheme="minorEastAsia"/>
        </w:rPr>
      </w:pPr>
      <w:r w:rsidRPr="006B473B">
        <w:rPr>
          <w:rFonts w:asciiTheme="minorEastAsia" w:eastAsiaTheme="minorEastAsia" w:hAnsiTheme="minorEastAsia" w:hint="eastAsia"/>
        </w:rPr>
        <w:t>・引用や転載に伴う著作権処理及び参照・引用等の資料情報のとりまとめ</w:t>
      </w:r>
    </w:p>
    <w:p w14:paraId="3F484230" w14:textId="25CDB444" w:rsidR="002F4D71" w:rsidRPr="006B473B" w:rsidRDefault="002F4D71" w:rsidP="00162702">
      <w:pPr>
        <w:pStyle w:val="afb"/>
        <w:numPr>
          <w:ilvl w:val="0"/>
          <w:numId w:val="27"/>
        </w:numPr>
        <w:spacing w:line="269" w:lineRule="exact"/>
        <w:ind w:leftChars="0"/>
        <w:jc w:val="left"/>
        <w:rPr>
          <w:rFonts w:asciiTheme="minorEastAsia" w:eastAsiaTheme="minorEastAsia" w:hAnsiTheme="minorEastAsia"/>
        </w:rPr>
      </w:pPr>
      <w:r w:rsidRPr="006B473B">
        <w:rPr>
          <w:rFonts w:asciiTheme="minorEastAsia" w:eastAsiaTheme="minorEastAsia" w:hAnsiTheme="minorEastAsia" w:hint="eastAsia"/>
        </w:rPr>
        <w:t>納入物件に</w:t>
      </w:r>
      <w:r w:rsidR="00134910" w:rsidRPr="006B473B">
        <w:rPr>
          <w:rFonts w:asciiTheme="minorEastAsia" w:eastAsiaTheme="minorEastAsia" w:hAnsiTheme="minorEastAsia" w:hint="eastAsia"/>
        </w:rPr>
        <w:t>請負</w:t>
      </w:r>
      <w:r w:rsidRPr="006B473B">
        <w:rPr>
          <w:rFonts w:asciiTheme="minorEastAsia" w:eastAsiaTheme="minorEastAsia" w:hAnsiTheme="minorEastAsia" w:hint="eastAsia"/>
        </w:rPr>
        <w:t>者または第三者が権利を有する著作物等（文章、図表等の既存著作物）が含まれる場合、その旨と引用・転載を明記すること。</w:t>
      </w:r>
    </w:p>
    <w:p w14:paraId="521FF970" w14:textId="75E216C9" w:rsidR="002F4D71" w:rsidRPr="006B473B" w:rsidRDefault="002F4D71" w:rsidP="00162702">
      <w:pPr>
        <w:pStyle w:val="afb"/>
        <w:numPr>
          <w:ilvl w:val="0"/>
          <w:numId w:val="27"/>
        </w:numPr>
        <w:spacing w:line="269" w:lineRule="exact"/>
        <w:ind w:leftChars="0"/>
        <w:jc w:val="left"/>
        <w:rPr>
          <w:rFonts w:asciiTheme="minorEastAsia" w:eastAsiaTheme="minorEastAsia" w:hAnsiTheme="minorEastAsia"/>
        </w:rPr>
      </w:pPr>
      <w:r w:rsidRPr="006B473B">
        <w:rPr>
          <w:rFonts w:asciiTheme="minorEastAsia" w:eastAsiaTheme="minorEastAsia" w:hAnsiTheme="minorEastAsia" w:hint="eastAsia"/>
        </w:rPr>
        <w:t>引用・転載に際しては、出典を明示の上、引用・転載に該当する部分が明確に他と判別できる態様で行うこと。</w:t>
      </w:r>
    </w:p>
    <w:p w14:paraId="2FB11AE6" w14:textId="44AE037D" w:rsidR="002F4D71" w:rsidRPr="006B473B" w:rsidRDefault="002F4D71" w:rsidP="00162702">
      <w:pPr>
        <w:pStyle w:val="afb"/>
        <w:numPr>
          <w:ilvl w:val="0"/>
          <w:numId w:val="27"/>
        </w:numPr>
        <w:spacing w:line="269" w:lineRule="exact"/>
        <w:ind w:leftChars="0"/>
        <w:jc w:val="left"/>
        <w:rPr>
          <w:rFonts w:asciiTheme="minorEastAsia" w:eastAsiaTheme="minorEastAsia" w:hAnsiTheme="minorEastAsia"/>
        </w:rPr>
      </w:pPr>
      <w:r w:rsidRPr="006B473B">
        <w:rPr>
          <w:rFonts w:asciiTheme="minorEastAsia" w:eastAsiaTheme="minorEastAsia" w:hAnsiTheme="minorEastAsia" w:hint="eastAsia"/>
        </w:rPr>
        <w:t>引用または転載の対象となった元データの情報（メディア、雑誌、</w:t>
      </w:r>
      <w:r w:rsidRPr="006B473B">
        <w:rPr>
          <w:rFonts w:asciiTheme="minorEastAsia" w:eastAsiaTheme="minorEastAsia" w:hAnsiTheme="minorEastAsia"/>
        </w:rPr>
        <w:t>Web</w:t>
      </w:r>
      <w:r w:rsidRPr="006B473B">
        <w:rPr>
          <w:rFonts w:asciiTheme="minorEastAsia" w:eastAsiaTheme="minorEastAsia" w:hAnsiTheme="minorEastAsia" w:hint="eastAsia"/>
        </w:rPr>
        <w:t>、発行元（メディア、</w:t>
      </w:r>
      <w:r w:rsidRPr="006B473B">
        <w:rPr>
          <w:rFonts w:asciiTheme="minorEastAsia" w:eastAsiaTheme="minorEastAsia" w:hAnsiTheme="minorEastAsia"/>
        </w:rPr>
        <w:t>Web</w:t>
      </w:r>
      <w:r w:rsidRPr="006B473B">
        <w:rPr>
          <w:rFonts w:asciiTheme="minorEastAsia" w:eastAsiaTheme="minorEastAsia" w:hAnsiTheme="minorEastAsia" w:hint="eastAsia"/>
        </w:rPr>
        <w:t>ページ名）、発行年月日、</w:t>
      </w:r>
      <w:r w:rsidRPr="006B473B">
        <w:rPr>
          <w:rFonts w:asciiTheme="minorEastAsia" w:eastAsiaTheme="minorEastAsia" w:hAnsiTheme="minorEastAsia"/>
        </w:rPr>
        <w:t>URL</w:t>
      </w:r>
      <w:r w:rsidRPr="006B473B">
        <w:rPr>
          <w:rFonts w:asciiTheme="minorEastAsia" w:eastAsiaTheme="minorEastAsia" w:hAnsiTheme="minorEastAsia" w:hint="eastAsia"/>
        </w:rPr>
        <w:t>等）は、明示すること。</w:t>
      </w:r>
    </w:p>
    <w:p w14:paraId="682C409B" w14:textId="77777777" w:rsidR="002F4D71" w:rsidRPr="006B473B" w:rsidRDefault="002F4D71" w:rsidP="006D6DE8">
      <w:pPr>
        <w:spacing w:line="300" w:lineRule="exact"/>
        <w:ind w:leftChars="100" w:left="420" w:hangingChars="100" w:hanging="210"/>
        <w:jc w:val="left"/>
        <w:rPr>
          <w:rFonts w:asciiTheme="minorEastAsia" w:eastAsiaTheme="minorEastAsia" w:hAnsiTheme="minorEastAsia" w:cs="ＭＳ 明朝"/>
          <w:kern w:val="0"/>
          <w:szCs w:val="21"/>
        </w:rPr>
      </w:pPr>
    </w:p>
    <w:p w14:paraId="2E02F32F" w14:textId="23F4D2FC" w:rsidR="00882AA0" w:rsidRPr="006B473B" w:rsidRDefault="000B65C8" w:rsidP="006D6DE8">
      <w:pPr>
        <w:spacing w:line="269" w:lineRule="exact"/>
        <w:ind w:firstLineChars="100" w:firstLine="210"/>
        <w:jc w:val="left"/>
        <w:rPr>
          <w:rFonts w:asciiTheme="minorEastAsia" w:eastAsiaTheme="minorEastAsia" w:hAnsiTheme="minorEastAsia" w:cs="ＭＳ 明朝"/>
          <w:kern w:val="0"/>
          <w:szCs w:val="21"/>
        </w:rPr>
      </w:pPr>
      <w:r w:rsidRPr="006B473B">
        <w:rPr>
          <w:rFonts w:asciiTheme="minorEastAsia" w:eastAsiaTheme="minorEastAsia" w:hAnsiTheme="minorEastAsia" w:cs="ＭＳ 明朝" w:hint="eastAsia"/>
          <w:kern w:val="0"/>
        </w:rPr>
        <w:t>・</w:t>
      </w:r>
      <w:r w:rsidR="00882AA0" w:rsidRPr="006B473B">
        <w:rPr>
          <w:rFonts w:asciiTheme="minorEastAsia" w:eastAsiaTheme="minorEastAsia" w:hAnsiTheme="minorEastAsia" w:cs="ＭＳ 明朝"/>
          <w:kern w:val="0"/>
        </w:rPr>
        <w:t>納入場所</w:t>
      </w:r>
    </w:p>
    <w:p w14:paraId="423828D7" w14:textId="77777777" w:rsidR="00882AA0" w:rsidRPr="006B473B" w:rsidRDefault="00882AA0" w:rsidP="00882AA0">
      <w:pPr>
        <w:spacing w:line="269" w:lineRule="exact"/>
        <w:ind w:firstLineChars="100" w:firstLine="210"/>
        <w:jc w:val="left"/>
        <w:rPr>
          <w:rFonts w:asciiTheme="minorEastAsia" w:eastAsiaTheme="minorEastAsia" w:hAnsiTheme="minorEastAsia" w:cs="ＭＳ 明朝"/>
        </w:rPr>
      </w:pPr>
      <w:r w:rsidRPr="006B473B">
        <w:rPr>
          <w:rFonts w:asciiTheme="minorEastAsia" w:eastAsiaTheme="minorEastAsia" w:hAnsiTheme="minorEastAsia" w:cs="ＭＳ 明朝"/>
        </w:rPr>
        <w:t>〒113-6591</w:t>
      </w:r>
    </w:p>
    <w:p w14:paraId="7F83A6FA" w14:textId="77777777" w:rsidR="00882AA0" w:rsidRPr="006B473B" w:rsidRDefault="00882AA0" w:rsidP="00882AA0">
      <w:pPr>
        <w:spacing w:line="269" w:lineRule="exact"/>
        <w:jc w:val="left"/>
        <w:rPr>
          <w:rFonts w:asciiTheme="minorEastAsia" w:eastAsiaTheme="minorEastAsia" w:hAnsiTheme="minorEastAsia" w:cs="ＭＳ 明朝"/>
        </w:rPr>
      </w:pPr>
      <w:r w:rsidRPr="006B473B">
        <w:rPr>
          <w:rFonts w:asciiTheme="minorEastAsia" w:eastAsiaTheme="minorEastAsia" w:hAnsiTheme="minorEastAsia" w:cs="ＭＳ 明朝"/>
        </w:rPr>
        <w:t xml:space="preserve">　東京都文京区本駒込 2 丁目 28 番 8 号 文京グリーンコートセンターオフィス 16 階</w:t>
      </w:r>
    </w:p>
    <w:p w14:paraId="78A9D414" w14:textId="77777777" w:rsidR="00882AA0" w:rsidRPr="006B473B" w:rsidRDefault="00882AA0" w:rsidP="00882AA0">
      <w:pPr>
        <w:spacing w:line="269" w:lineRule="exact"/>
        <w:jc w:val="left"/>
        <w:rPr>
          <w:rFonts w:asciiTheme="minorEastAsia" w:eastAsiaTheme="minorEastAsia" w:hAnsiTheme="minorEastAsia" w:cs="ＭＳ 明朝"/>
        </w:rPr>
      </w:pPr>
      <w:r w:rsidRPr="006B473B">
        <w:rPr>
          <w:rFonts w:asciiTheme="minorEastAsia" w:eastAsiaTheme="minorEastAsia" w:hAnsiTheme="minorEastAsia" w:cs="ＭＳ 明朝"/>
        </w:rPr>
        <w:t xml:space="preserve">　独立行政法人情報処理推進機構　デジタル基盤センター　デジタルエンジニアリング部</w:t>
      </w:r>
    </w:p>
    <w:p w14:paraId="263A0EDC" w14:textId="77777777" w:rsidR="00882AA0" w:rsidRPr="006B473B" w:rsidRDefault="00882AA0" w:rsidP="00882AA0">
      <w:pPr>
        <w:spacing w:line="269" w:lineRule="exact"/>
        <w:jc w:val="left"/>
        <w:rPr>
          <w:rFonts w:asciiTheme="minorEastAsia" w:eastAsiaTheme="minorEastAsia" w:hAnsiTheme="minorEastAsia" w:cs="ＭＳ 明朝"/>
        </w:rPr>
      </w:pPr>
      <w:r w:rsidRPr="006B473B">
        <w:rPr>
          <w:rFonts w:asciiTheme="minorEastAsia" w:eastAsiaTheme="minorEastAsia" w:hAnsiTheme="minorEastAsia" w:cs="ＭＳ 明朝"/>
        </w:rPr>
        <w:t xml:space="preserve">　AIシステムグループ</w:t>
      </w:r>
    </w:p>
    <w:p w14:paraId="1C58D0AF" w14:textId="77777777" w:rsidR="00882AA0" w:rsidRPr="006B473B" w:rsidRDefault="00882AA0" w:rsidP="00882AA0">
      <w:pPr>
        <w:spacing w:line="269" w:lineRule="exact"/>
        <w:ind w:firstLineChars="100" w:firstLine="210"/>
        <w:jc w:val="left"/>
        <w:rPr>
          <w:rFonts w:asciiTheme="minorEastAsia" w:eastAsiaTheme="minorEastAsia" w:hAnsiTheme="minorEastAsia" w:cs="ＭＳ 明朝"/>
          <w:kern w:val="0"/>
          <w:szCs w:val="21"/>
        </w:rPr>
      </w:pPr>
    </w:p>
    <w:p w14:paraId="164A9D59" w14:textId="024EC260" w:rsidR="00882AA0" w:rsidRPr="006B473B" w:rsidRDefault="000B65C8" w:rsidP="00882AA0">
      <w:pPr>
        <w:pStyle w:val="Default"/>
        <w:jc w:val="both"/>
        <w:rPr>
          <w:rFonts w:asciiTheme="minorEastAsia" w:eastAsiaTheme="minorEastAsia" w:hAnsiTheme="minorEastAsia"/>
          <w:color w:val="auto"/>
          <w:sz w:val="21"/>
          <w:szCs w:val="21"/>
        </w:rPr>
      </w:pPr>
      <w:r w:rsidRPr="006B473B">
        <w:rPr>
          <w:rFonts w:asciiTheme="minorEastAsia" w:eastAsiaTheme="minorEastAsia" w:hAnsiTheme="minorEastAsia" w:hint="eastAsia"/>
          <w:color w:val="auto"/>
          <w:sz w:val="21"/>
          <w:szCs w:val="21"/>
        </w:rPr>
        <w:t>６</w:t>
      </w:r>
      <w:r w:rsidR="00882AA0" w:rsidRPr="006B473B">
        <w:rPr>
          <w:rFonts w:asciiTheme="minorEastAsia" w:eastAsiaTheme="minorEastAsia" w:hAnsiTheme="minorEastAsia" w:hint="eastAsia"/>
          <w:color w:val="auto"/>
          <w:sz w:val="21"/>
          <w:szCs w:val="21"/>
        </w:rPr>
        <w:t>．検収関連</w:t>
      </w:r>
    </w:p>
    <w:p w14:paraId="478315A8" w14:textId="77777777" w:rsidR="00882AA0" w:rsidRPr="006B473B" w:rsidRDefault="00882AA0" w:rsidP="00882AA0">
      <w:pPr>
        <w:pStyle w:val="Default"/>
        <w:jc w:val="both"/>
        <w:rPr>
          <w:rFonts w:asciiTheme="minorEastAsia" w:eastAsiaTheme="minorEastAsia" w:hAnsiTheme="minorEastAsia"/>
          <w:color w:val="auto"/>
          <w:sz w:val="21"/>
          <w:szCs w:val="21"/>
        </w:rPr>
      </w:pPr>
      <w:r w:rsidRPr="006B473B">
        <w:rPr>
          <w:rFonts w:asciiTheme="minorEastAsia" w:eastAsiaTheme="minorEastAsia" w:hAnsiTheme="minorEastAsia" w:hint="eastAsia"/>
          <w:color w:val="auto"/>
          <w:sz w:val="21"/>
          <w:szCs w:val="21"/>
        </w:rPr>
        <w:t xml:space="preserve">　（１）本事業の調査及び委員会の運営等が、仕様書のとおりに実施されること。</w:t>
      </w:r>
    </w:p>
    <w:p w14:paraId="0AE29BF6" w14:textId="77777777" w:rsidR="00882AA0" w:rsidRPr="006B473B" w:rsidRDefault="00882AA0" w:rsidP="00882AA0">
      <w:pPr>
        <w:pStyle w:val="Default"/>
        <w:jc w:val="both"/>
        <w:rPr>
          <w:rFonts w:asciiTheme="minorEastAsia" w:eastAsiaTheme="minorEastAsia" w:hAnsiTheme="minorEastAsia"/>
          <w:color w:val="auto"/>
          <w:sz w:val="21"/>
          <w:szCs w:val="21"/>
        </w:rPr>
      </w:pPr>
      <w:r w:rsidRPr="006B473B">
        <w:rPr>
          <w:rFonts w:asciiTheme="minorEastAsia" w:eastAsiaTheme="minorEastAsia" w:hAnsiTheme="minorEastAsia" w:hint="eastAsia"/>
          <w:color w:val="auto"/>
          <w:sz w:val="21"/>
          <w:szCs w:val="21"/>
        </w:rPr>
        <w:t xml:space="preserve">　（２）本事業の成果物が、指定どおりに納入されていること。</w:t>
      </w:r>
    </w:p>
    <w:p w14:paraId="3285DC3F" w14:textId="77777777" w:rsidR="00882AA0" w:rsidRPr="006B473B" w:rsidRDefault="00882AA0" w:rsidP="00882AA0">
      <w:pPr>
        <w:pStyle w:val="Default"/>
        <w:jc w:val="both"/>
        <w:rPr>
          <w:rFonts w:asciiTheme="minorEastAsia" w:eastAsiaTheme="minorEastAsia" w:hAnsiTheme="minorEastAsia"/>
          <w:color w:val="auto"/>
          <w:sz w:val="21"/>
          <w:szCs w:val="21"/>
        </w:rPr>
      </w:pPr>
    </w:p>
    <w:p w14:paraId="545F3959" w14:textId="22839287" w:rsidR="00882AA0" w:rsidRPr="006B473B" w:rsidRDefault="000B65C8" w:rsidP="00882AA0">
      <w:pPr>
        <w:pStyle w:val="Default"/>
        <w:jc w:val="both"/>
        <w:rPr>
          <w:rFonts w:asciiTheme="minorEastAsia" w:eastAsiaTheme="minorEastAsia" w:hAnsiTheme="minorEastAsia"/>
          <w:color w:val="auto"/>
          <w:sz w:val="21"/>
          <w:szCs w:val="21"/>
        </w:rPr>
      </w:pPr>
      <w:r w:rsidRPr="006B473B">
        <w:rPr>
          <w:rFonts w:asciiTheme="minorEastAsia" w:eastAsiaTheme="minorEastAsia" w:hAnsiTheme="minorEastAsia" w:hint="eastAsia"/>
          <w:color w:val="auto"/>
          <w:sz w:val="21"/>
          <w:szCs w:val="21"/>
        </w:rPr>
        <w:lastRenderedPageBreak/>
        <w:t>７</w:t>
      </w:r>
      <w:r w:rsidR="00882AA0" w:rsidRPr="006B473B">
        <w:rPr>
          <w:rFonts w:asciiTheme="minorEastAsia" w:eastAsiaTheme="minorEastAsia" w:hAnsiTheme="minorEastAsia" w:hint="eastAsia"/>
          <w:color w:val="auto"/>
          <w:sz w:val="21"/>
          <w:szCs w:val="21"/>
        </w:rPr>
        <w:t>．その他</w:t>
      </w:r>
      <w:r w:rsidR="00882AA0" w:rsidRPr="006B473B">
        <w:rPr>
          <w:rFonts w:asciiTheme="minorEastAsia" w:eastAsiaTheme="minorEastAsia" w:hAnsiTheme="minorEastAsia"/>
          <w:color w:val="auto"/>
          <w:sz w:val="21"/>
          <w:szCs w:val="21"/>
        </w:rPr>
        <w:t xml:space="preserve"> </w:t>
      </w:r>
    </w:p>
    <w:p w14:paraId="6427EAB7" w14:textId="77777777" w:rsidR="00882AA0" w:rsidRPr="006B473B" w:rsidRDefault="00882AA0" w:rsidP="00882AA0">
      <w:pPr>
        <w:spacing w:line="269" w:lineRule="exact"/>
        <w:ind w:leftChars="100" w:left="420" w:hangingChars="100" w:hanging="210"/>
        <w:jc w:val="left"/>
        <w:rPr>
          <w:rFonts w:asciiTheme="minorEastAsia" w:eastAsiaTheme="minorEastAsia" w:hAnsiTheme="minorEastAsia"/>
          <w:szCs w:val="21"/>
        </w:rPr>
      </w:pPr>
      <w:r w:rsidRPr="006B473B">
        <w:rPr>
          <w:rFonts w:asciiTheme="minorEastAsia" w:eastAsiaTheme="minorEastAsia" w:hAnsiTheme="minorEastAsia" w:hint="eastAsia"/>
          <w:szCs w:val="21"/>
        </w:rPr>
        <w:t>（１）事業実施に当たっての留意事項</w:t>
      </w:r>
    </w:p>
    <w:p w14:paraId="5DA00C59" w14:textId="19A50AA5" w:rsidR="005F1721" w:rsidRPr="006B473B" w:rsidRDefault="00882AA0" w:rsidP="002F4D71">
      <w:pPr>
        <w:spacing w:line="269" w:lineRule="exact"/>
        <w:ind w:leftChars="100" w:left="210" w:firstLineChars="100" w:firstLine="210"/>
        <w:jc w:val="left"/>
        <w:rPr>
          <w:rFonts w:asciiTheme="minorEastAsia" w:eastAsiaTheme="minorEastAsia" w:hAnsiTheme="minorEastAsia"/>
        </w:rPr>
      </w:pPr>
      <w:r w:rsidRPr="006B473B">
        <w:rPr>
          <w:rFonts w:asciiTheme="minorEastAsia" w:eastAsiaTheme="minorEastAsia" w:hAnsiTheme="minorEastAsia"/>
        </w:rPr>
        <w:t>事業の実施に当たっては、詳細な調査方法</w:t>
      </w:r>
      <w:r w:rsidR="00526562" w:rsidRPr="006B473B">
        <w:rPr>
          <w:rFonts w:asciiTheme="minorEastAsia" w:eastAsiaTheme="minorEastAsia" w:hAnsiTheme="minorEastAsia" w:hint="eastAsia"/>
        </w:rPr>
        <w:t>やファイル共有等のコミュニケーションツール</w:t>
      </w:r>
      <w:r w:rsidRPr="006B473B">
        <w:rPr>
          <w:rFonts w:asciiTheme="minorEastAsia" w:eastAsiaTheme="minorEastAsia" w:hAnsiTheme="minorEastAsia"/>
        </w:rPr>
        <w:t>について、IPA及び経済産業省と相談しながら進めることとする。</w:t>
      </w:r>
    </w:p>
    <w:p w14:paraId="1FA57223" w14:textId="77777777" w:rsidR="00882AA0" w:rsidRPr="006B473B" w:rsidRDefault="00882AA0" w:rsidP="006D6DE8">
      <w:pPr>
        <w:spacing w:line="269" w:lineRule="exact"/>
        <w:jc w:val="left"/>
        <w:rPr>
          <w:rFonts w:asciiTheme="minorEastAsia" w:eastAsiaTheme="minorEastAsia" w:hAnsiTheme="minorEastAsia"/>
          <w:szCs w:val="21"/>
        </w:rPr>
      </w:pPr>
    </w:p>
    <w:p w14:paraId="29187658" w14:textId="0B083A17" w:rsidR="00882AA0" w:rsidRPr="006B473B" w:rsidRDefault="00882AA0" w:rsidP="00882AA0">
      <w:pPr>
        <w:widowControl/>
        <w:ind w:firstLineChars="100" w:firstLine="210"/>
        <w:jc w:val="left"/>
        <w:rPr>
          <w:rFonts w:asciiTheme="minorEastAsia" w:eastAsiaTheme="minorEastAsia" w:hAnsiTheme="minorEastAsia"/>
          <w:szCs w:val="21"/>
        </w:rPr>
      </w:pPr>
      <w:r w:rsidRPr="006B473B">
        <w:rPr>
          <w:rFonts w:asciiTheme="minorEastAsia" w:eastAsiaTheme="minorEastAsia" w:hAnsiTheme="minorEastAsia" w:hint="eastAsia"/>
          <w:szCs w:val="21"/>
        </w:rPr>
        <w:t>（</w:t>
      </w:r>
      <w:r w:rsidR="00C62834" w:rsidRPr="006B473B">
        <w:rPr>
          <w:rFonts w:asciiTheme="minorEastAsia" w:eastAsiaTheme="minorEastAsia" w:hAnsiTheme="minorEastAsia" w:hint="eastAsia"/>
          <w:szCs w:val="21"/>
        </w:rPr>
        <w:t>２</w:t>
      </w:r>
      <w:r w:rsidRPr="006B473B">
        <w:rPr>
          <w:rFonts w:asciiTheme="minorEastAsia" w:eastAsiaTheme="minorEastAsia" w:hAnsiTheme="minorEastAsia" w:hint="eastAsia"/>
          <w:szCs w:val="21"/>
        </w:rPr>
        <w:t>）－１．情報管理体制</w:t>
      </w:r>
    </w:p>
    <w:p w14:paraId="2A80C857" w14:textId="5F8955D0" w:rsidR="00882AA0" w:rsidRPr="006B473B" w:rsidRDefault="00882AA0" w:rsidP="00882AA0">
      <w:pPr>
        <w:ind w:leftChars="200" w:left="420"/>
        <w:jc w:val="left"/>
        <w:rPr>
          <w:rFonts w:asciiTheme="minorEastAsia" w:eastAsiaTheme="minorEastAsia" w:hAnsiTheme="minorEastAsia"/>
          <w:szCs w:val="21"/>
        </w:rPr>
      </w:pPr>
      <w:r w:rsidRPr="006B473B">
        <w:rPr>
          <w:rFonts w:asciiTheme="minorEastAsia" w:eastAsiaTheme="minorEastAsia" w:hAnsiTheme="minorEastAsia" w:hint="eastAsia"/>
          <w:szCs w:val="21"/>
        </w:rPr>
        <w:t>①</w:t>
      </w:r>
      <w:r w:rsidR="00F4131C" w:rsidRPr="006B473B">
        <w:rPr>
          <w:rFonts w:asciiTheme="minorEastAsia" w:eastAsiaTheme="minorEastAsia" w:hAnsiTheme="minorEastAsia" w:hint="eastAsia"/>
          <w:szCs w:val="21"/>
        </w:rPr>
        <w:t>請負者</w:t>
      </w:r>
      <w:r w:rsidRPr="006B473B">
        <w:rPr>
          <w:rFonts w:asciiTheme="minorEastAsia" w:eastAsiaTheme="minorEastAsia" w:hAnsiTheme="minorEastAsia" w:hint="eastAsia"/>
          <w:szCs w:val="21"/>
        </w:rPr>
        <w:t>は本事業で知り得た情報を適切に管理するため、次の履行体制を確保し、IPAに対し「情報セキュリティを確保するための体制を定めた書面（情報管理体制図（様式Aに準じる））」及び「情報取扱者名簿」（氏名、個人住所、生年月日、所属部署、役職等が記載されたもの（様式Bに準じる））を契約前に提出し、担当部門の同意を得ること（住所、生年月日については、必ずしも契約前に提出することを要しないが、その場合であっても担当部門から求められた場合は速やかに提出すること。）。</w:t>
      </w:r>
    </w:p>
    <w:p w14:paraId="29927831" w14:textId="3A4F4790" w:rsidR="00882AA0" w:rsidRPr="006B473B" w:rsidRDefault="00882AA0" w:rsidP="00882AA0">
      <w:pPr>
        <w:ind w:leftChars="200" w:left="420" w:firstLineChars="100" w:firstLine="210"/>
        <w:jc w:val="left"/>
        <w:rPr>
          <w:rFonts w:asciiTheme="minorEastAsia" w:eastAsiaTheme="minorEastAsia" w:hAnsiTheme="minorEastAsia"/>
          <w:szCs w:val="21"/>
        </w:rPr>
      </w:pPr>
      <w:r w:rsidRPr="006B473B">
        <w:rPr>
          <w:rFonts w:asciiTheme="minorEastAsia" w:eastAsiaTheme="minorEastAsia" w:hAnsiTheme="minorEastAsia" w:hint="eastAsia"/>
          <w:szCs w:val="21"/>
        </w:rPr>
        <w:t>なお、情報取扱者名簿は、業務の遂行のため最低限必要な範囲で情報取扱者を掲載すること。</w:t>
      </w:r>
    </w:p>
    <w:p w14:paraId="7319A752" w14:textId="77777777" w:rsidR="00882AA0" w:rsidRPr="006B473B" w:rsidRDefault="00882AA0" w:rsidP="00882AA0">
      <w:pPr>
        <w:ind w:leftChars="200" w:left="420"/>
        <w:jc w:val="left"/>
        <w:rPr>
          <w:rFonts w:asciiTheme="minorEastAsia" w:eastAsiaTheme="minorEastAsia" w:hAnsiTheme="minorEastAsia"/>
          <w:szCs w:val="21"/>
        </w:rPr>
      </w:pPr>
      <w:r w:rsidRPr="006B473B">
        <w:rPr>
          <w:rFonts w:asciiTheme="minorEastAsia" w:eastAsiaTheme="minorEastAsia" w:hAnsiTheme="minorEastAsia" w:hint="eastAsia"/>
          <w:szCs w:val="21"/>
        </w:rPr>
        <w:t>（確保すべき履行体制）</w:t>
      </w:r>
    </w:p>
    <w:p w14:paraId="3A34E57B" w14:textId="77777777" w:rsidR="00882AA0" w:rsidRPr="006B473B" w:rsidRDefault="00882AA0" w:rsidP="00882AA0">
      <w:pPr>
        <w:ind w:leftChars="200" w:left="420"/>
        <w:jc w:val="left"/>
        <w:rPr>
          <w:rFonts w:asciiTheme="minorEastAsia" w:eastAsiaTheme="minorEastAsia" w:hAnsiTheme="minorEastAsia"/>
          <w:szCs w:val="21"/>
        </w:rPr>
      </w:pPr>
      <w:r w:rsidRPr="006B473B">
        <w:rPr>
          <w:rFonts w:asciiTheme="minorEastAsia" w:eastAsiaTheme="minorEastAsia" w:hAnsiTheme="minorEastAsia"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1A5480B8" w14:textId="77777777" w:rsidR="00882AA0" w:rsidRPr="006B473B" w:rsidRDefault="00882AA0" w:rsidP="00882AA0">
      <w:pPr>
        <w:jc w:val="left"/>
        <w:rPr>
          <w:rFonts w:asciiTheme="minorEastAsia" w:eastAsiaTheme="minorEastAsia" w:hAnsiTheme="minorEastAsia"/>
          <w:szCs w:val="21"/>
        </w:rPr>
      </w:pPr>
    </w:p>
    <w:p w14:paraId="36DACEF0" w14:textId="77777777" w:rsidR="00882AA0" w:rsidRPr="006B473B" w:rsidRDefault="00882AA0" w:rsidP="00882AA0">
      <w:pPr>
        <w:ind w:leftChars="200" w:left="420"/>
        <w:jc w:val="left"/>
        <w:rPr>
          <w:rFonts w:asciiTheme="minorEastAsia" w:eastAsiaTheme="minorEastAsia" w:hAnsiTheme="minorEastAsia"/>
          <w:szCs w:val="21"/>
        </w:rPr>
      </w:pPr>
      <w:r w:rsidRPr="006B473B">
        <w:rPr>
          <w:rFonts w:asciiTheme="minorEastAsia" w:eastAsiaTheme="minorEastAsia" w:hAnsiTheme="minorEastAsia" w:hint="eastAsia"/>
          <w:szCs w:val="21"/>
        </w:rPr>
        <w:t>②本事業で知り得た一切の情報について、情報取扱者以外の者に開示又は漏えいしてはならないものとする。ただし、書面をもって担当部門の承認を得た場合は、この限りではない。</w:t>
      </w:r>
    </w:p>
    <w:p w14:paraId="03419A98" w14:textId="77777777" w:rsidR="00882AA0" w:rsidRPr="006B473B" w:rsidRDefault="00882AA0" w:rsidP="00882AA0">
      <w:pPr>
        <w:ind w:leftChars="200" w:left="420"/>
        <w:jc w:val="left"/>
        <w:rPr>
          <w:rFonts w:asciiTheme="minorEastAsia" w:eastAsiaTheme="minorEastAsia" w:hAnsiTheme="minorEastAsia"/>
          <w:szCs w:val="21"/>
        </w:rPr>
      </w:pPr>
    </w:p>
    <w:p w14:paraId="06D45EB0" w14:textId="77777777" w:rsidR="00882AA0" w:rsidRPr="006B473B" w:rsidRDefault="00882AA0" w:rsidP="00882AA0">
      <w:pPr>
        <w:ind w:leftChars="200" w:left="420"/>
        <w:jc w:val="left"/>
        <w:rPr>
          <w:rFonts w:asciiTheme="minorEastAsia" w:eastAsiaTheme="minorEastAsia" w:hAnsiTheme="minorEastAsia"/>
          <w:szCs w:val="21"/>
        </w:rPr>
      </w:pPr>
      <w:r w:rsidRPr="006B473B">
        <w:rPr>
          <w:rFonts w:asciiTheme="minorEastAsia" w:eastAsiaTheme="minorEastAsia" w:hAnsiTheme="minorEastAsia" w:hint="eastAsia"/>
          <w:szCs w:val="21"/>
        </w:rPr>
        <w:t>③①の情報セキュリティを確保するための体制を定めた書面又は情報取扱者名簿に変更がある場合は、あらかじめ担当部門へ届出を行い、同意を得なければならない。</w:t>
      </w:r>
    </w:p>
    <w:p w14:paraId="1C413286" w14:textId="77777777" w:rsidR="00882AA0" w:rsidRPr="006B473B" w:rsidRDefault="00882AA0" w:rsidP="00882AA0">
      <w:pPr>
        <w:ind w:firstLineChars="100" w:firstLine="210"/>
        <w:jc w:val="left"/>
        <w:rPr>
          <w:rFonts w:asciiTheme="minorEastAsia" w:eastAsiaTheme="minorEastAsia" w:hAnsiTheme="minorEastAsia"/>
          <w:szCs w:val="21"/>
        </w:rPr>
      </w:pPr>
    </w:p>
    <w:p w14:paraId="0C3C0C13" w14:textId="65A5D8E6" w:rsidR="00882AA0" w:rsidRPr="006B473B" w:rsidRDefault="00882AA0" w:rsidP="00882AA0">
      <w:pPr>
        <w:ind w:firstLineChars="100" w:firstLine="210"/>
        <w:jc w:val="left"/>
        <w:rPr>
          <w:rFonts w:asciiTheme="minorEastAsia" w:eastAsiaTheme="minorEastAsia" w:hAnsiTheme="minorEastAsia"/>
          <w:szCs w:val="21"/>
        </w:rPr>
      </w:pPr>
      <w:r w:rsidRPr="006B473B">
        <w:rPr>
          <w:rFonts w:asciiTheme="minorEastAsia" w:eastAsiaTheme="minorEastAsia" w:hAnsiTheme="minorEastAsia" w:hint="eastAsia"/>
          <w:szCs w:val="21"/>
        </w:rPr>
        <w:t>（</w:t>
      </w:r>
      <w:r w:rsidR="005608FE">
        <w:rPr>
          <w:rFonts w:asciiTheme="minorEastAsia" w:eastAsiaTheme="minorEastAsia" w:hAnsiTheme="minorEastAsia" w:hint="eastAsia"/>
          <w:szCs w:val="21"/>
        </w:rPr>
        <w:t>２</w:t>
      </w:r>
      <w:r w:rsidRPr="006B473B">
        <w:rPr>
          <w:rFonts w:asciiTheme="minorEastAsia" w:eastAsiaTheme="minorEastAsia" w:hAnsiTheme="minorEastAsia" w:hint="eastAsia"/>
          <w:szCs w:val="21"/>
        </w:rPr>
        <w:t>）－２．履行完了後の情報の取扱い</w:t>
      </w:r>
    </w:p>
    <w:p w14:paraId="76A7F17B" w14:textId="77777777" w:rsidR="00882AA0" w:rsidRPr="006B473B" w:rsidRDefault="00882AA0" w:rsidP="00882AA0">
      <w:pPr>
        <w:spacing w:line="269" w:lineRule="exact"/>
        <w:ind w:leftChars="100" w:left="210" w:firstLineChars="100" w:firstLine="210"/>
        <w:jc w:val="left"/>
        <w:rPr>
          <w:rFonts w:asciiTheme="minorEastAsia" w:eastAsiaTheme="minorEastAsia" w:hAnsiTheme="minorEastAsia"/>
          <w:szCs w:val="21"/>
        </w:rPr>
      </w:pPr>
      <w:r w:rsidRPr="006B473B">
        <w:rPr>
          <w:rFonts w:asciiTheme="minorEastAsia" w:eastAsiaTheme="minorEastAsia" w:hAnsiTheme="minorEastAsia"/>
          <w:szCs w:val="21"/>
        </w:rPr>
        <w:t>IPAから提供した資料又はIPAが指定した資料の取扱い（返却・削除等）については、担当職員の指示に従うこと。業務日誌を始めとする経理処理に関する資料については適切に保管すること。</w:t>
      </w:r>
    </w:p>
    <w:p w14:paraId="23E7E333" w14:textId="77777777" w:rsidR="00882AA0" w:rsidRPr="006B473B" w:rsidRDefault="00882AA0" w:rsidP="00882AA0">
      <w:pPr>
        <w:spacing w:line="269" w:lineRule="exact"/>
        <w:jc w:val="left"/>
        <w:rPr>
          <w:rFonts w:asciiTheme="minorEastAsia" w:eastAsiaTheme="minorEastAsia" w:hAnsiTheme="minorEastAsia"/>
          <w:szCs w:val="21"/>
        </w:rPr>
      </w:pPr>
    </w:p>
    <w:p w14:paraId="1203DFCA" w14:textId="6C3FB3FC" w:rsidR="00882AA0" w:rsidRPr="006B473B" w:rsidRDefault="00882AA0" w:rsidP="00882AA0">
      <w:pPr>
        <w:spacing w:line="269" w:lineRule="exact"/>
        <w:jc w:val="left"/>
        <w:rPr>
          <w:rFonts w:asciiTheme="minorEastAsia" w:eastAsiaTheme="minorEastAsia" w:hAnsiTheme="minorEastAsia"/>
          <w:szCs w:val="21"/>
        </w:rPr>
      </w:pPr>
      <w:r w:rsidRPr="006B473B">
        <w:rPr>
          <w:rFonts w:asciiTheme="minorEastAsia" w:eastAsiaTheme="minorEastAsia" w:hAnsiTheme="minorEastAsia" w:hint="eastAsia"/>
          <w:szCs w:val="21"/>
        </w:rPr>
        <w:t xml:space="preserve">　（</w:t>
      </w:r>
      <w:r w:rsidR="005608FE">
        <w:rPr>
          <w:rFonts w:asciiTheme="minorEastAsia" w:eastAsiaTheme="minorEastAsia" w:hAnsiTheme="minorEastAsia" w:hint="eastAsia"/>
          <w:szCs w:val="21"/>
        </w:rPr>
        <w:t>２</w:t>
      </w:r>
      <w:r w:rsidRPr="006B473B">
        <w:rPr>
          <w:rFonts w:asciiTheme="minorEastAsia" w:eastAsiaTheme="minorEastAsia" w:hAnsiTheme="minorEastAsia" w:hint="eastAsia"/>
          <w:szCs w:val="21"/>
        </w:rPr>
        <w:t>）－３．情報セキュリティに関する事項</w:t>
      </w:r>
    </w:p>
    <w:p w14:paraId="39AD0E11" w14:textId="77777777" w:rsidR="00882AA0" w:rsidRPr="006B473B"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本業務実施にあたってIPAから入手した情報について、IPAの許可なく本業務の用途以外に使用しないこと。ただし、本業務の実施以前に公開情報となっていたものについては除く。</w:t>
      </w:r>
    </w:p>
    <w:p w14:paraId="3F01792B" w14:textId="77777777" w:rsidR="00882AA0" w:rsidRPr="006B473B"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秘密情報や個人情報の取り扱いに留意し適切に管理を行うこと。また、情報漏えい防止対策や情報の暗号化、脆弱性への対応など適切に情報セキュリティ対策を実施すること。</w:t>
      </w:r>
    </w:p>
    <w:p w14:paraId="36923C0A" w14:textId="77777777" w:rsidR="00882AA0" w:rsidRPr="006B473B"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保護すべき情報は適切な暗号化など、安全な方法で受け渡しをすること。また、契約中／契約終了後の如何に依らず、IPAから送付する資料は、不要になった段階で適切に削除するとともに、IPAに確認を取ること。</w:t>
      </w:r>
      <w:r w:rsidRPr="006B473B">
        <w:rPr>
          <w:rFonts w:asciiTheme="minorEastAsia" w:eastAsiaTheme="minorEastAsia" w:hAnsiTheme="minorEastAsia" w:cs="ＭＳ ゴシック" w:hint="eastAsia"/>
          <w:szCs w:val="21"/>
        </w:rPr>
        <w:t>業務日誌をはじめとする経理処理に関する資料については適切に保管すること。</w:t>
      </w:r>
    </w:p>
    <w:p w14:paraId="2316282C" w14:textId="32AE06D9" w:rsidR="00882AA0" w:rsidRPr="006B473B" w:rsidRDefault="00F4131C"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請負者</w:t>
      </w:r>
      <w:r w:rsidR="00882AA0" w:rsidRPr="006B473B">
        <w:rPr>
          <w:rFonts w:asciiTheme="minorEastAsia" w:eastAsiaTheme="minorEastAsia" w:hAnsiTheme="minorEastAsia" w:cs="ＭＳ ゴシック"/>
          <w:color w:val="000000"/>
          <w:szCs w:val="21"/>
        </w:rPr>
        <w:t>は、IPAからの求めに応じて情報セキュリティ対策の管理体制に関して情報管理体制図を提出の上、説明すること。</w:t>
      </w:r>
    </w:p>
    <w:p w14:paraId="240FDFFA" w14:textId="59497717" w:rsidR="00882AA0" w:rsidRPr="006B473B" w:rsidRDefault="00F4131C"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請負者</w:t>
      </w:r>
      <w:r w:rsidR="00882AA0" w:rsidRPr="006B473B">
        <w:rPr>
          <w:rFonts w:asciiTheme="minorEastAsia" w:eastAsiaTheme="minorEastAsia" w:hAnsiTheme="minorEastAsia" w:cs="ＭＳ ゴシック"/>
          <w:color w:val="000000"/>
          <w:szCs w:val="21"/>
        </w:rPr>
        <w:t>は、IPAからの求めに応じて資本関係・役員等の情報、本業務の実施場所、本業務従事者の所属・専</w:t>
      </w:r>
      <w:r w:rsidR="00882AA0" w:rsidRPr="006B473B">
        <w:rPr>
          <w:rFonts w:ascii="Microsoft JhengHei" w:eastAsia="Microsoft JhengHei" w:hAnsi="Microsoft JhengHei" w:cs="Microsoft JhengHei" w:hint="eastAsia"/>
          <w:color w:val="000000"/>
          <w:szCs w:val="21"/>
        </w:rPr>
        <w:t>⾨</w:t>
      </w:r>
      <w:r w:rsidR="00882AA0" w:rsidRPr="006B473B">
        <w:rPr>
          <w:rFonts w:asciiTheme="minorEastAsia" w:eastAsiaTheme="minorEastAsia" w:hAnsiTheme="minorEastAsia" w:cs="BIZ UDゴシック" w:hint="eastAsia"/>
          <w:color w:val="000000"/>
          <w:szCs w:val="21"/>
        </w:rPr>
        <w:t>性（情報セキュリティに係る資格・研修実績等）・実績及び国籍に関して情報提供を行うこと。</w:t>
      </w:r>
    </w:p>
    <w:p w14:paraId="101031F2" w14:textId="77777777" w:rsidR="00882AA0" w:rsidRPr="006B473B"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情報セキュリティインシデントが発生した場合、速やかにIPAに報告するとともに、IPAの指示に基づき適切に対応すること。</w:t>
      </w:r>
    </w:p>
    <w:p w14:paraId="5858C643" w14:textId="7E8BDB68" w:rsidR="00882AA0" w:rsidRPr="006B473B"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IPAが</w:t>
      </w:r>
      <w:r w:rsidR="00F4131C" w:rsidRPr="006B473B">
        <w:rPr>
          <w:rFonts w:asciiTheme="minorEastAsia" w:eastAsiaTheme="minorEastAsia" w:hAnsiTheme="minorEastAsia" w:cs="ＭＳ ゴシック"/>
          <w:color w:val="000000"/>
          <w:szCs w:val="21"/>
        </w:rPr>
        <w:t>請負者</w:t>
      </w:r>
      <w:r w:rsidRPr="006B473B">
        <w:rPr>
          <w:rFonts w:asciiTheme="minorEastAsia" w:eastAsiaTheme="minorEastAsia" w:hAnsiTheme="minorEastAsia" w:cs="ＭＳ ゴシック"/>
          <w:color w:val="000000"/>
          <w:szCs w:val="21"/>
        </w:rPr>
        <w:t>の情報セキュリティ対策の履行状況を確認する必要が生じた場合、</w:t>
      </w:r>
      <w:r w:rsidR="00F4131C" w:rsidRPr="006B473B">
        <w:rPr>
          <w:rFonts w:asciiTheme="minorEastAsia" w:eastAsiaTheme="minorEastAsia" w:hAnsiTheme="minorEastAsia" w:cs="ＭＳ ゴシック"/>
          <w:color w:val="000000"/>
          <w:szCs w:val="21"/>
        </w:rPr>
        <w:t>請負者</w:t>
      </w:r>
      <w:r w:rsidRPr="006B473B">
        <w:rPr>
          <w:rFonts w:asciiTheme="minorEastAsia" w:eastAsiaTheme="minorEastAsia" w:hAnsiTheme="minorEastAsia" w:cs="ＭＳ ゴシック"/>
          <w:color w:val="000000"/>
          <w:szCs w:val="21"/>
        </w:rPr>
        <w:t>は適切に対処すること。</w:t>
      </w:r>
    </w:p>
    <w:p w14:paraId="60BADEC4" w14:textId="77777777" w:rsidR="00882AA0" w:rsidRPr="006B473B" w:rsidRDefault="00882AA0"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color w:val="000000"/>
          <w:szCs w:val="21"/>
        </w:rPr>
        <w:t>情報セキュリティ対策が不十分であることが判明した場合、IPAと調整の上、適切に対処すること。</w:t>
      </w:r>
    </w:p>
    <w:p w14:paraId="741A1B8B" w14:textId="4DE784F2" w:rsidR="005F1721" w:rsidRPr="006B473B" w:rsidRDefault="005F1721"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cs="ＭＳ ゴシック" w:hint="eastAsia"/>
          <w:color w:val="000000"/>
          <w:szCs w:val="21"/>
        </w:rPr>
        <w:t>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w:t>
      </w:r>
    </w:p>
    <w:p w14:paraId="4A37069F" w14:textId="69F55D2D" w:rsidR="00882AA0" w:rsidRPr="006B473B" w:rsidRDefault="005F1721" w:rsidP="00882AA0">
      <w:pPr>
        <w:numPr>
          <w:ilvl w:val="0"/>
          <w:numId w:val="23"/>
        </w:numPr>
        <w:ind w:leftChars="200" w:left="420" w:firstLine="0"/>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rPr>
        <w:t>本業務の一部業務を再</w:t>
      </w:r>
      <w:r w:rsidR="00D213A1" w:rsidRPr="006B473B">
        <w:rPr>
          <w:rFonts w:asciiTheme="minorEastAsia" w:eastAsiaTheme="minorEastAsia" w:hAnsiTheme="minorEastAsia" w:hint="eastAsia"/>
        </w:rPr>
        <w:t>請負</w:t>
      </w:r>
      <w:r w:rsidRPr="006B473B">
        <w:rPr>
          <w:rFonts w:asciiTheme="minorEastAsia" w:eastAsiaTheme="minorEastAsia" w:hAnsiTheme="minorEastAsia"/>
        </w:rPr>
        <w:t>する場合、</w:t>
      </w:r>
      <w:r w:rsidRPr="006B473B">
        <w:rPr>
          <w:rFonts w:asciiTheme="minorEastAsia" w:eastAsiaTheme="minorEastAsia" w:hAnsiTheme="minorEastAsia" w:hint="eastAsia"/>
        </w:rPr>
        <w:t>請負</w:t>
      </w:r>
      <w:r w:rsidRPr="006B473B">
        <w:rPr>
          <w:rFonts w:asciiTheme="minorEastAsia" w:eastAsiaTheme="minorEastAsia" w:hAnsiTheme="minorEastAsia"/>
        </w:rPr>
        <w:t>事業者は再</w:t>
      </w:r>
      <w:r w:rsidR="00D213A1" w:rsidRPr="006B473B">
        <w:rPr>
          <w:rFonts w:asciiTheme="minorEastAsia" w:eastAsiaTheme="minorEastAsia" w:hAnsiTheme="minorEastAsia" w:hint="eastAsia"/>
        </w:rPr>
        <w:t>請負</w:t>
      </w:r>
      <w:r w:rsidRPr="006B473B">
        <w:rPr>
          <w:rFonts w:asciiTheme="minorEastAsia" w:eastAsiaTheme="minorEastAsia" w:hAnsiTheme="minorEastAsia"/>
        </w:rPr>
        <w:t>先が十分な情報セキュリティ対策を実施していることを担保し、IPAの求めがあれば再</w:t>
      </w:r>
      <w:r w:rsidR="00D213A1" w:rsidRPr="006B473B">
        <w:rPr>
          <w:rFonts w:asciiTheme="minorEastAsia" w:eastAsiaTheme="minorEastAsia" w:hAnsiTheme="minorEastAsia" w:hint="eastAsia"/>
        </w:rPr>
        <w:t>請負</w:t>
      </w:r>
      <w:r w:rsidRPr="006B473B">
        <w:rPr>
          <w:rFonts w:asciiTheme="minorEastAsia" w:eastAsiaTheme="minorEastAsia" w:hAnsiTheme="minorEastAsia"/>
        </w:rPr>
        <w:t>先の情報セキュリティ対策の実施状況を確認するための必要な情報を提供し当機構の承認を受けること。</w:t>
      </w:r>
    </w:p>
    <w:p w14:paraId="3C05E8A4" w14:textId="77777777" w:rsidR="00882AA0" w:rsidRPr="006B473B" w:rsidRDefault="00882AA0" w:rsidP="00882AA0">
      <w:pPr>
        <w:spacing w:line="269" w:lineRule="exact"/>
        <w:jc w:val="left"/>
        <w:rPr>
          <w:rFonts w:asciiTheme="minorEastAsia" w:eastAsiaTheme="minorEastAsia" w:hAnsiTheme="minorEastAsia"/>
          <w:szCs w:val="21"/>
        </w:rPr>
      </w:pPr>
    </w:p>
    <w:p w14:paraId="49BA9E1D" w14:textId="17639D53" w:rsidR="00882AA0" w:rsidRPr="006B473B" w:rsidRDefault="00882AA0" w:rsidP="00882AA0">
      <w:pPr>
        <w:spacing w:line="269" w:lineRule="exact"/>
        <w:jc w:val="left"/>
        <w:rPr>
          <w:rFonts w:asciiTheme="minorEastAsia" w:eastAsiaTheme="minorEastAsia" w:hAnsiTheme="minorEastAsia" w:cs="ＭＳ ゴシック"/>
          <w:color w:val="000000"/>
          <w:szCs w:val="21"/>
        </w:rPr>
      </w:pPr>
      <w:r w:rsidRPr="006B473B">
        <w:rPr>
          <w:rFonts w:asciiTheme="minorEastAsia" w:eastAsiaTheme="minorEastAsia" w:hAnsiTheme="minorEastAsia" w:hint="eastAsia"/>
          <w:szCs w:val="21"/>
        </w:rPr>
        <w:t xml:space="preserve">　（</w:t>
      </w:r>
      <w:r w:rsidR="005608FE">
        <w:rPr>
          <w:rFonts w:asciiTheme="minorEastAsia" w:eastAsiaTheme="minorEastAsia" w:hAnsiTheme="minorEastAsia" w:hint="eastAsia"/>
          <w:szCs w:val="21"/>
        </w:rPr>
        <w:t>３</w:t>
      </w:r>
      <w:r w:rsidRPr="006B473B">
        <w:rPr>
          <w:rFonts w:asciiTheme="minorEastAsia" w:eastAsiaTheme="minorEastAsia" w:hAnsiTheme="minorEastAsia" w:hint="eastAsia"/>
          <w:szCs w:val="21"/>
        </w:rPr>
        <w:t>）</w:t>
      </w:r>
      <w:r w:rsidRPr="006B473B">
        <w:rPr>
          <w:rFonts w:asciiTheme="minorEastAsia" w:eastAsiaTheme="minorEastAsia" w:hAnsiTheme="minorEastAsia" w:cs="ＭＳ ゴシック" w:hint="eastAsia"/>
          <w:color w:val="000000"/>
          <w:szCs w:val="21"/>
        </w:rPr>
        <w:t>その他</w:t>
      </w:r>
    </w:p>
    <w:p w14:paraId="1750A3C4" w14:textId="7AF6CE05" w:rsidR="00882AA0" w:rsidRPr="006B473B" w:rsidRDefault="00F4131C" w:rsidP="00882AA0">
      <w:pPr>
        <w:snapToGrid w:val="0"/>
        <w:ind w:leftChars="100" w:left="210" w:firstLineChars="100" w:firstLine="210"/>
        <w:jc w:val="left"/>
        <w:rPr>
          <w:rFonts w:asciiTheme="minorEastAsia" w:eastAsiaTheme="minorEastAsia" w:hAnsiTheme="minorEastAsia" w:cs="ＭＳ ゴシック"/>
          <w:color w:val="000000"/>
          <w:sz w:val="20"/>
          <w:szCs w:val="20"/>
        </w:rPr>
      </w:pPr>
      <w:r w:rsidRPr="006B473B">
        <w:rPr>
          <w:rFonts w:asciiTheme="minorEastAsia" w:eastAsiaTheme="minorEastAsia" w:hAnsiTheme="minorEastAsia" w:hint="eastAsia"/>
          <w:szCs w:val="21"/>
        </w:rPr>
        <w:t>請負者</w:t>
      </w:r>
      <w:r w:rsidR="00882AA0" w:rsidRPr="006B473B">
        <w:rPr>
          <w:rFonts w:asciiTheme="minorEastAsia" w:eastAsiaTheme="minorEastAsia" w:hAnsiTheme="minorEastAsia" w:cs="ＭＳ ゴシック" w:hint="eastAsia"/>
          <w:color w:val="000000"/>
          <w:szCs w:val="21"/>
        </w:rPr>
        <w:t>は、本仕様書に疑義が生じたとき、本仕様書により難しい事由が生じたとき、あるいは本仕様書に記載のない事項については、</w:t>
      </w:r>
      <w:r w:rsidR="00882AA0" w:rsidRPr="006B473B">
        <w:rPr>
          <w:rFonts w:asciiTheme="minorEastAsia" w:eastAsiaTheme="minorEastAsia" w:hAnsiTheme="minorEastAsia" w:cs="ＭＳ ゴシック"/>
          <w:color w:val="000000"/>
          <w:szCs w:val="21"/>
        </w:rPr>
        <w:t>IPA</w:t>
      </w:r>
      <w:r w:rsidR="002F4D71" w:rsidRPr="006B473B">
        <w:rPr>
          <w:rFonts w:asciiTheme="minorEastAsia" w:eastAsiaTheme="minorEastAsia" w:hAnsiTheme="minorEastAsia" w:cs="ＭＳ ゴシック" w:hint="eastAsia"/>
          <w:color w:val="000000"/>
          <w:szCs w:val="21"/>
        </w:rPr>
        <w:t>及び経済産業省</w:t>
      </w:r>
      <w:r w:rsidR="00882AA0" w:rsidRPr="006B473B">
        <w:rPr>
          <w:rFonts w:asciiTheme="minorEastAsia" w:eastAsiaTheme="minorEastAsia" w:hAnsiTheme="minorEastAsia" w:cs="ＭＳ ゴシック"/>
          <w:color w:val="000000"/>
          <w:szCs w:val="21"/>
        </w:rPr>
        <w:t>と速やかに協議し、その指示に従うこと。</w:t>
      </w:r>
    </w:p>
    <w:p w14:paraId="4C0C4A17" w14:textId="63354F10" w:rsidR="00787F3C" w:rsidRPr="00AE72FA" w:rsidRDefault="00787F3C" w:rsidP="00787F3C">
      <w:pPr>
        <w:rPr>
          <w:rFonts w:asciiTheme="minorEastAsia" w:eastAsiaTheme="minorEastAsia" w:hAnsiTheme="minorEastAsia"/>
          <w:szCs w:val="21"/>
        </w:rPr>
      </w:pPr>
      <w:r w:rsidRPr="00365013">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7556549E"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00D213A1">
        <w:rPr>
          <w:rFonts w:asciiTheme="minorEastAsia" w:eastAsiaTheme="minorEastAsia" w:hAnsiTheme="minorEastAsia" w:hint="eastAsia"/>
          <w:szCs w:val="21"/>
        </w:rPr>
        <w:t>/再請負</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1F7D59EF"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12630103"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40E6F0CD"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12FF4927"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pPr>
              <w:widowControl/>
              <w:rPr>
                <w:rFonts w:asciiTheme="minorEastAsia" w:eastAsiaTheme="minorEastAsia" w:hAnsiTheme="minorEastAsia" w:cs="Arial"/>
                <w:kern w:val="0"/>
                <w:sz w:val="18"/>
                <w:szCs w:val="18"/>
              </w:rPr>
            </w:pPr>
          </w:p>
        </w:tc>
      </w:tr>
      <w:tr w:rsidR="00787F3C" w:rsidRPr="00E50A16" w14:paraId="24018245" w14:textId="7777777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694AA0CE"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sidR="00F4131C">
        <w:rPr>
          <w:rFonts w:asciiTheme="minorEastAsia" w:eastAsiaTheme="minorEastAsia" w:hAnsiTheme="minorEastAsia" w:hint="eastAsia"/>
          <w:szCs w:val="21"/>
        </w:rPr>
        <w:t>請負者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bookmarkEnd w:id="0"/>
    <w:bookmarkEnd w:id="1"/>
    <w:p w14:paraId="7DF90E51" w14:textId="49CCC92F"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6D07E611" w:rsidR="007F4CAD" w:rsidRPr="00560077" w:rsidRDefault="007F4CAD" w:rsidP="004175D0">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4175D0" w:rsidRPr="004175D0">
        <w:rPr>
          <w:rFonts w:ascii="ＭＳ 明朝" w:hAnsi="ＭＳ 明朝" w:cs="ＭＳ Ｐゴシック" w:hint="eastAsia"/>
          <w:b/>
          <w:sz w:val="32"/>
          <w:szCs w:val="32"/>
        </w:rPr>
        <w:t>AI事業者ガイドライン更新支援業務</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F3D3674"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4175D0" w:rsidRPr="004175D0">
        <w:rPr>
          <w:rFonts w:ascii="ＭＳ 明朝" w:hAnsi="ＭＳ 明朝" w:cs="ＭＳ Ｐゴシック" w:hint="eastAsia"/>
        </w:rPr>
        <w:t>AI事業者ガイドライン更新支援業務</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1E0571" w:rsidRDefault="007F4CAD">
            <w:pPr>
              <w:pStyle w:val="a3"/>
              <w:rPr>
                <w:rFonts w:ascii="ＭＳ 明朝" w:hAnsi="ＭＳ 明朝"/>
              </w:rPr>
            </w:pPr>
            <w:r w:rsidRPr="001E0571">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F15F3A6"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4175D0" w:rsidRPr="004175D0">
              <w:rPr>
                <w:rFonts w:ascii="ＭＳ 明朝" w:hAnsi="ＭＳ 明朝" w:cs="ＭＳ Ｐゴシック" w:hint="eastAsia"/>
              </w:rPr>
              <w:t>AI事業者ガイドライン更新支援業務</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41CC40A" w:rsidR="007F4CAD" w:rsidRDefault="00565A6E">
            <w:pPr>
              <w:pStyle w:val="a3"/>
              <w:ind w:firstLineChars="100" w:firstLine="212"/>
              <w:rPr>
                <w:rFonts w:ascii="ＭＳ 明朝" w:hAnsi="ＭＳ 明朝"/>
              </w:rPr>
            </w:pPr>
            <w:r w:rsidRPr="00B70073">
              <w:rPr>
                <w:rFonts w:ascii="ＭＳ 明朝" w:hAnsi="ＭＳ 明朝" w:cs="ＭＳ Ｐゴシック" w:hint="eastAsia"/>
              </w:rPr>
              <w:t>「</w:t>
            </w:r>
            <w:r w:rsidR="004175D0" w:rsidRPr="004175D0">
              <w:rPr>
                <w:rFonts w:ascii="ＭＳ 明朝" w:hAnsi="ＭＳ 明朝" w:cs="ＭＳ Ｐゴシック" w:hint="eastAsia"/>
              </w:rPr>
              <w:t>AI事業者ガイドライン更新支援業務</w:t>
            </w:r>
            <w:r w:rsidRPr="00B70073">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4498B711"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w:t>
            </w:r>
            <w:r w:rsidR="00907DEC">
              <w:rPr>
                <w:rFonts w:ascii="ＭＳ 明朝" w:hAnsi="ＭＳ 明朝" w:cs="ＭＳ Ｐゴシック" w:hint="eastAsia"/>
              </w:rPr>
              <w:t>、AIガバナンス</w:t>
            </w:r>
            <w:r w:rsidR="00C0360B" w:rsidRPr="0042537E">
              <w:rPr>
                <w:rFonts w:ascii="ＭＳ 明朝" w:hAnsi="ＭＳ 明朝" w:cs="ＭＳ Ｐゴシック"/>
              </w:rPr>
              <w:t>、</w:t>
            </w:r>
            <w:r w:rsidR="00907DEC">
              <w:rPr>
                <w:rFonts w:ascii="ＭＳ 明朝" w:hAnsi="ＭＳ 明朝" w:cs="ＭＳ Ｐゴシック" w:hint="eastAsia"/>
              </w:rPr>
              <w:t>AI安全性</w:t>
            </w:r>
            <w:r w:rsidR="00C0360B" w:rsidRPr="0042537E">
              <w:rPr>
                <w:rFonts w:ascii="ＭＳ 明朝" w:hAnsi="ＭＳ 明朝" w:cs="ＭＳ Ｐゴシック"/>
              </w:rPr>
              <w:t>についての知見、</w:t>
            </w:r>
            <w:r w:rsidRPr="0042537E">
              <w:rPr>
                <w:rFonts w:ascii="ＭＳ 明朝" w:hAnsi="ＭＳ 明朝" w:cs="ＭＳ Ｐゴシック" w:hint="eastAsia"/>
              </w:rPr>
              <w:t>円滑な事業遂行のための体制を提案すること。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64AE1593"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642D72" w:rsidRPr="0042537E">
              <w:rPr>
                <w:rFonts w:ascii="ＭＳ 明朝" w:hAnsi="ＭＳ 明朝" w:cs="ＭＳ Ｐゴシック"/>
              </w:rPr>
              <w:t>AI</w:t>
            </w:r>
            <w:r w:rsidR="00642D72" w:rsidRPr="0042537E">
              <w:rPr>
                <w:rFonts w:ascii="ＭＳ 明朝" w:hAnsi="ＭＳ 明朝" w:cs="ＭＳ Ｐゴシック" w:hint="eastAsia"/>
              </w:rPr>
              <w:t>に係る検討</w:t>
            </w:r>
            <w:r w:rsidR="00201D86" w:rsidRPr="0042537E">
              <w:rPr>
                <w:rFonts w:ascii="ＭＳ 明朝" w:hAnsi="ＭＳ 明朝" w:cs="ＭＳ Ｐゴシック" w:hint="eastAsia"/>
              </w:rPr>
              <w:t>についての</w:t>
            </w:r>
            <w:r w:rsidR="00201D86" w:rsidRPr="0042537E">
              <w:rPr>
                <w:rFonts w:ascii="ＭＳ 明朝" w:hAnsi="ＭＳ 明朝" w:cs="ＭＳ Ｐゴシック"/>
              </w:rPr>
              <w:t>AI</w:t>
            </w:r>
            <w:r w:rsidR="00907DEC">
              <w:rPr>
                <w:rFonts w:ascii="ＭＳ 明朝" w:hAnsi="ＭＳ 明朝" w:cs="ＭＳ Ｐゴシック" w:hint="eastAsia"/>
              </w:rPr>
              <w:t>安全性</w:t>
            </w:r>
            <w:r w:rsidR="00201D86" w:rsidRPr="0042537E">
              <w:rPr>
                <w:rFonts w:ascii="ＭＳ 明朝" w:hAnsi="ＭＳ 明朝" w:cs="ＭＳ Ｐゴシック"/>
              </w:rPr>
              <w:t>に関すること</w:t>
            </w:r>
            <w:r w:rsidR="00642D72" w:rsidRPr="0042537E">
              <w:rPr>
                <w:rFonts w:ascii="ＭＳ 明朝" w:hAnsi="ＭＳ 明朝" w:cs="ＭＳ Ｐゴシック" w:hint="eastAsia"/>
              </w:rPr>
              <w:t>、</w:t>
            </w:r>
            <w:r w:rsidR="00201D86" w:rsidRPr="0042537E">
              <w:rPr>
                <w:rFonts w:ascii="ＭＳ 明朝" w:hAnsi="ＭＳ 明朝" w:cs="ＭＳ Ｐゴシック" w:hint="eastAsia"/>
              </w:rPr>
              <w:t>ガイド類作成</w:t>
            </w:r>
            <w:r w:rsidR="00C0360B" w:rsidRPr="0042537E">
              <w:rPr>
                <w:rFonts w:ascii="ＭＳ 明朝" w:hAnsi="ＭＳ 明朝" w:cs="ＭＳ Ｐゴシック"/>
              </w:rPr>
              <w:t>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41A4ACF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 xml:space="preserve">Microsoft </w:t>
      </w:r>
      <w:r w:rsidR="009773A1">
        <w:rPr>
          <w:rFonts w:ascii="ＭＳ 明朝" w:hAnsi="ＭＳ 明朝" w:hint="eastAsia"/>
        </w:rPr>
        <w:t>Office形式</w:t>
      </w:r>
      <w:r w:rsidRPr="00B70073">
        <w:rPr>
          <w:rFonts w:ascii="ＭＳ 明朝" w:hAnsi="ＭＳ 明朝" w:hint="eastAsia"/>
        </w:rPr>
        <w:t>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w:t>
      </w:r>
      <w:r>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13802329" w:rsidR="007F4CAD" w:rsidRPr="0062714E" w:rsidRDefault="007F4CAD" w:rsidP="00485A29">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485A29" w:rsidRPr="00485A29">
        <w:rPr>
          <w:rFonts w:ascii="ＭＳ 明朝" w:hAnsi="ＭＳ 明朝" w:cs="ＭＳ Ｐゴシック" w:hint="eastAsia"/>
          <w:b/>
          <w:sz w:val="32"/>
          <w:szCs w:val="32"/>
        </w:rPr>
        <w:t>AI事業者ガイドライン更新支援業務</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6C714A30" w:rsidR="00FC0D06" w:rsidRPr="007C63A2" w:rsidRDefault="00485A29" w:rsidP="00EC04E3">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納入物件は</w:t>
            </w:r>
            <w:r w:rsidR="00260A0B" w:rsidRPr="007C63A2">
              <w:rPr>
                <w:rFonts w:ascii="ＭＳ 明朝" w:hAnsi="ＭＳ 明朝" w:cs="ＭＳ Ｐゴシック" w:hint="eastAsia"/>
                <w:kern w:val="0"/>
                <w:sz w:val="18"/>
                <w:szCs w:val="18"/>
              </w:rPr>
              <w:t>、日本語で作成する（ただし、固有名詞や文献参照等に外国語表記を用いる</w:t>
            </w:r>
            <w:r>
              <w:rPr>
                <w:rFonts w:ascii="ＭＳ 明朝" w:hAnsi="ＭＳ 明朝" w:cs="ＭＳ Ｐゴシック" w:hint="eastAsia"/>
                <w:kern w:val="0"/>
                <w:sz w:val="18"/>
                <w:szCs w:val="18"/>
              </w:rPr>
              <w:t>ことは可とする</w:t>
            </w:r>
            <w:r w:rsidR="00260A0B" w:rsidRPr="007C63A2">
              <w:rPr>
                <w:rFonts w:ascii="ＭＳ 明朝" w:hAnsi="ＭＳ 明朝" w:cs="ＭＳ Ｐゴシック" w:hint="eastAsia"/>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5B69D315"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4"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485A29">
              <w:rPr>
                <w:rFonts w:ascii="ＭＳ 明朝" w:hAnsi="ＭＳ 明朝" w:cs="ＭＳ Ｐゴシック" w:hint="eastAsia"/>
                <w:kern w:val="0"/>
                <w:sz w:val="18"/>
                <w:szCs w:val="18"/>
              </w:rPr>
              <w:t>3</w:t>
            </w:r>
            <w:r w:rsidR="00485A29" w:rsidRPr="00485A29">
              <w:rPr>
                <w:rFonts w:ascii="ＭＳ 明朝" w:hAnsi="ＭＳ 明朝" w:cs="ＭＳ Ｐゴシック" w:hint="eastAsia"/>
                <w:kern w:val="0"/>
                <w:sz w:val="18"/>
                <w:szCs w:val="18"/>
              </w:rPr>
              <w:t>．調査内容及び実施方法</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4"/>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2C2B1A">
        <w:trPr>
          <w:trHeight w:val="112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5CA7199" w:rsidR="00FC0D06" w:rsidRPr="006144FC" w:rsidRDefault="00FC0D06" w:rsidP="002C2B1A">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2C2B1A">
              <w:rPr>
                <w:rFonts w:ascii="ＭＳ 明朝" w:hAnsi="ＭＳ 明朝" w:cs="ＭＳ Ｐゴシック" w:hint="eastAsia"/>
                <w:kern w:val="0"/>
                <w:sz w:val="18"/>
                <w:szCs w:val="18"/>
              </w:rPr>
              <w:t>3</w:t>
            </w:r>
            <w:r w:rsidR="002C2B1A" w:rsidRPr="00485A29">
              <w:rPr>
                <w:rFonts w:ascii="ＭＳ 明朝" w:hAnsi="ＭＳ 明朝" w:cs="ＭＳ Ｐゴシック" w:hint="eastAsia"/>
                <w:kern w:val="0"/>
                <w:sz w:val="18"/>
                <w:szCs w:val="18"/>
              </w:rPr>
              <w:t>．調査内容及び実施方法</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w:t>
            </w:r>
            <w:r w:rsidR="002C2B1A" w:rsidRPr="002C2B1A">
              <w:rPr>
                <w:rFonts w:ascii="ＭＳ 明朝" w:hAnsi="ＭＳ 明朝" w:cs="ＭＳ Ｐゴシック" w:hint="eastAsia"/>
                <w:kern w:val="0"/>
                <w:sz w:val="18"/>
                <w:szCs w:val="18"/>
              </w:rPr>
              <w:t>業務を遂行するにあたり、必要な過去の経験、業務遂行上有効な知識を有していること。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118"/>
        <w:gridCol w:w="218"/>
        <w:gridCol w:w="1938"/>
        <w:gridCol w:w="750"/>
        <w:gridCol w:w="570"/>
        <w:gridCol w:w="570"/>
        <w:gridCol w:w="558"/>
        <w:gridCol w:w="95"/>
        <w:gridCol w:w="583"/>
        <w:gridCol w:w="31"/>
      </w:tblGrid>
      <w:tr w:rsidR="00FD667A" w:rsidRPr="0042537E" w14:paraId="7DF90FD9" w14:textId="77777777" w:rsidTr="60C11D59">
        <w:trPr>
          <w:trHeight w:val="225"/>
        </w:trPr>
        <w:tc>
          <w:tcPr>
            <w:tcW w:w="5180" w:type="dxa"/>
            <w:gridSpan w:val="6"/>
            <w:tcBorders>
              <w:top w:val="nil"/>
              <w:left w:val="nil"/>
              <w:bottom w:val="single" w:sz="4" w:space="0" w:color="auto"/>
              <w:right w:val="nil"/>
            </w:tcBorders>
            <w:shd w:val="clear" w:color="auto" w:fill="FFFFFF" w:themeFill="background1"/>
            <w:noWrap/>
            <w:vAlign w:val="center"/>
          </w:tcPr>
          <w:p w14:paraId="7DF90FD2"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auto" w:fill="FFFFFF" w:themeFill="background1"/>
            <w:noWrap/>
            <w:vAlign w:val="center"/>
          </w:tcPr>
          <w:p w14:paraId="7DF90FD3"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auto" w:fill="FFFFFF" w:themeFill="background1"/>
            <w:noWrap/>
            <w:vAlign w:val="center"/>
          </w:tcPr>
          <w:p w14:paraId="7DF90FD4"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auto" w:fill="FFFFFF" w:themeFill="background1"/>
            <w:noWrap/>
            <w:vAlign w:val="center"/>
          </w:tcPr>
          <w:p w14:paraId="7DF90FD5"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auto" w:fill="FFFFFF" w:themeFill="background1"/>
            <w:noWrap/>
            <w:vAlign w:val="center"/>
          </w:tcPr>
          <w:p w14:paraId="7DF90FD6"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auto" w:fill="FFFFFF" w:themeFill="background1"/>
            <w:noWrap/>
            <w:vAlign w:val="center"/>
          </w:tcPr>
          <w:p w14:paraId="7DF90FD7"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D667A" w:rsidRPr="0042537E" w:rsidRDefault="00FD667A" w:rsidP="00EC04E3">
            <w:pPr>
              <w:widowControl/>
              <w:jc w:val="left"/>
              <w:rPr>
                <w:rFonts w:asciiTheme="minorEastAsia" w:eastAsiaTheme="minorEastAsia" w:hAnsiTheme="minorEastAsia" w:cs="ＭＳ Ｐゴシック"/>
                <w:b/>
                <w:bCs/>
                <w:kern w:val="0"/>
                <w:sz w:val="18"/>
                <w:szCs w:val="18"/>
              </w:rPr>
            </w:pPr>
          </w:p>
        </w:tc>
      </w:tr>
      <w:tr w:rsidR="00FD667A" w:rsidRPr="0042537E" w14:paraId="7DF90FE0" w14:textId="77777777" w:rsidTr="00605A58">
        <w:trPr>
          <w:trHeight w:val="270"/>
        </w:trPr>
        <w:tc>
          <w:tcPr>
            <w:tcW w:w="3796" w:type="dxa"/>
            <w:gridSpan w:val="3"/>
            <w:tcBorders>
              <w:top w:val="nil"/>
              <w:left w:val="single" w:sz="4" w:space="0" w:color="auto"/>
              <w:bottom w:val="single" w:sz="4" w:space="0" w:color="auto"/>
              <w:right w:val="single" w:sz="4" w:space="0" w:color="auto"/>
            </w:tcBorders>
            <w:shd w:val="clear" w:color="auto" w:fill="99CCFF"/>
            <w:vAlign w:val="bottom"/>
          </w:tcPr>
          <w:p w14:paraId="7DF90FDA"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auto" w:fill="99CCFF"/>
            <w:vAlign w:val="bottom"/>
          </w:tcPr>
          <w:p w14:paraId="7DF90FDB"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single" w:sz="4" w:space="0" w:color="auto"/>
              <w:left w:val="nil"/>
              <w:bottom w:val="single" w:sz="4" w:space="0" w:color="auto"/>
              <w:right w:val="single" w:sz="4" w:space="0" w:color="auto"/>
            </w:tcBorders>
            <w:shd w:val="clear" w:color="auto" w:fill="99CCFF"/>
            <w:vAlign w:val="bottom"/>
          </w:tcPr>
          <w:p w14:paraId="7DF90FDC" w14:textId="77777777" w:rsidR="00FD667A" w:rsidRPr="0042537E" w:rsidRDefault="00FD667A"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D667A" w:rsidRPr="0042537E" w:rsidRDefault="00FD667A"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hemeColor="text1"/>
            </w:tcBorders>
            <w:shd w:val="clear" w:color="auto" w:fill="99CCFF"/>
            <w:vAlign w:val="bottom"/>
          </w:tcPr>
          <w:p w14:paraId="7DF90FDE"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auto" w:fill="99CCFF"/>
            <w:vAlign w:val="bottom"/>
          </w:tcPr>
          <w:p w14:paraId="7DF90FDF"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7DF90FEA" w14:textId="77777777" w:rsidTr="00605A58">
        <w:trPr>
          <w:trHeight w:val="786"/>
        </w:trPr>
        <w:tc>
          <w:tcPr>
            <w:tcW w:w="750" w:type="dxa"/>
            <w:tcBorders>
              <w:top w:val="nil"/>
              <w:left w:val="single" w:sz="4" w:space="0" w:color="auto"/>
              <w:bottom w:val="single" w:sz="4" w:space="0" w:color="auto"/>
              <w:right w:val="single" w:sz="4" w:space="0" w:color="auto"/>
            </w:tcBorders>
            <w:shd w:val="clear" w:color="auto" w:fill="99CCFF"/>
            <w:noWrap/>
            <w:vAlign w:val="center"/>
          </w:tcPr>
          <w:p w14:paraId="7DF90FE1"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3046" w:type="dxa"/>
            <w:gridSpan w:val="2"/>
            <w:tcBorders>
              <w:top w:val="nil"/>
              <w:left w:val="nil"/>
              <w:bottom w:val="single" w:sz="4" w:space="0" w:color="auto"/>
              <w:right w:val="single" w:sz="4" w:space="0" w:color="auto"/>
            </w:tcBorders>
            <w:shd w:val="clear" w:color="auto" w:fill="99CCFF"/>
            <w:vAlign w:val="center"/>
          </w:tcPr>
          <w:p w14:paraId="7DF90FE3"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auto" w:fill="99CCFF"/>
            <w:vAlign w:val="center"/>
          </w:tcPr>
          <w:p w14:paraId="7DF90FE4"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750" w:type="dxa"/>
            <w:vMerge/>
            <w:tcBorders>
              <w:top w:val="single" w:sz="4" w:space="0" w:color="auto"/>
              <w:bottom w:val="single" w:sz="4" w:space="0" w:color="auto"/>
              <w:right w:val="single" w:sz="4" w:space="0" w:color="auto"/>
            </w:tcBorders>
            <w:vAlign w:val="bottom"/>
          </w:tcPr>
          <w:p w14:paraId="7DF90FE5" w14:textId="77777777" w:rsidR="00FD667A" w:rsidRPr="0042537E" w:rsidRDefault="00FD667A" w:rsidP="00EC04E3">
            <w:pPr>
              <w:widowControl/>
              <w:rPr>
                <w:rFonts w:asciiTheme="minorEastAsia" w:eastAsiaTheme="minorEastAsia" w:hAnsiTheme="minorEastAsia" w:cs="ＭＳ Ｐゴシック"/>
                <w:kern w:val="0"/>
                <w:sz w:val="18"/>
                <w:szCs w:val="18"/>
              </w:rPr>
            </w:pPr>
          </w:p>
        </w:tc>
        <w:tc>
          <w:tcPr>
            <w:tcW w:w="570" w:type="dxa"/>
            <w:tcBorders>
              <w:top w:val="nil"/>
              <w:left w:val="single" w:sz="4" w:space="0" w:color="auto"/>
              <w:bottom w:val="single" w:sz="4" w:space="0" w:color="auto"/>
              <w:right w:val="single" w:sz="4" w:space="0" w:color="auto"/>
            </w:tcBorders>
            <w:shd w:val="clear" w:color="auto" w:fill="99CCFF"/>
            <w:textDirection w:val="tbRlV"/>
            <w:vAlign w:val="center"/>
          </w:tcPr>
          <w:p w14:paraId="7DF90FE6"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auto" w:fill="99CCFF"/>
            <w:textDirection w:val="tbRlV"/>
            <w:vAlign w:val="center"/>
          </w:tcPr>
          <w:p w14:paraId="7DF90FE7"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auto" w:fill="99CCFF"/>
            <w:textDirection w:val="tbRlV"/>
            <w:vAlign w:val="center"/>
          </w:tcPr>
          <w:p w14:paraId="7DF90FE8"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auto" w:fill="99CCFF"/>
            <w:vAlign w:val="bottom"/>
          </w:tcPr>
          <w:p w14:paraId="7DF90FE9"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FD667A" w:rsidRPr="0042537E" w14:paraId="7DF90FEC" w14:textId="17BBF8BB" w:rsidTr="60C11D59">
        <w:trPr>
          <w:trHeight w:val="468"/>
        </w:trPr>
        <w:tc>
          <w:tcPr>
            <w:tcW w:w="10493" w:type="dxa"/>
            <w:gridSpan w:val="15"/>
            <w:tcBorders>
              <w:top w:val="nil"/>
              <w:left w:val="single" w:sz="4" w:space="0" w:color="auto"/>
              <w:bottom w:val="nil"/>
              <w:right w:val="single" w:sz="4" w:space="0" w:color="auto"/>
            </w:tcBorders>
            <w:shd w:val="clear" w:color="auto" w:fill="CCFFFF"/>
            <w:noWrap/>
            <w:vAlign w:val="center"/>
          </w:tcPr>
          <w:p w14:paraId="7DF90FEB" w14:textId="3B278529"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FD667A" w:rsidRPr="0042537E" w14:paraId="7DF90FF6" w14:textId="77777777" w:rsidTr="00605A58">
        <w:trPr>
          <w:trHeight w:val="798"/>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0FED"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6DD059" w14:textId="256E7FFB" w:rsidR="00FD667A" w:rsidRPr="0042537E" w:rsidRDefault="00FD667A"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w:t>
            </w:r>
            <w:r w:rsidRPr="0042537E">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2A66149" w14:textId="09A99A80"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・仕様書に記載の目的との整合性がとれているか。</w:t>
            </w:r>
          </w:p>
          <w:p w14:paraId="13EEF562" w14:textId="77777777"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・仕様書に記載の内容について全て提案されているか。</w:t>
            </w:r>
          </w:p>
          <w:p w14:paraId="7DF90FF0" w14:textId="6625572D" w:rsidR="00FD667A" w:rsidRPr="0042537E" w:rsidRDefault="00FD667A" w:rsidP="00DE604E">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・偏った内容になっていないか。</w:t>
            </w:r>
            <w:r w:rsidRPr="00DE604E">
              <w:rPr>
                <w:rFonts w:asciiTheme="minorEastAsia" w:eastAsiaTheme="minorEastAsia" w:hAnsiTheme="minorEastAsia" w:cs="ＭＳ Ｐゴシック" w:hint="eastAsia"/>
                <w:kern w:val="0"/>
                <w:sz w:val="18"/>
                <w:szCs w:val="18"/>
              </w:rPr>
              <w:tab/>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78A4B8"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27953CC0"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FD667A" w:rsidRPr="0042537E" w:rsidRDefault="00FD667A" w:rsidP="00EF564D">
            <w:pPr>
              <w:jc w:val="center"/>
              <w:rPr>
                <w:rFonts w:asciiTheme="minorEastAsia" w:eastAsiaTheme="minorEastAsia" w:hAnsiTheme="minorEastAsia" w:cs="ＭＳ Ｐゴシック"/>
                <w:kern w:val="0"/>
                <w:sz w:val="18"/>
                <w:szCs w:val="18"/>
              </w:rPr>
            </w:pPr>
          </w:p>
        </w:tc>
      </w:tr>
      <w:tr w:rsidR="00FD667A" w:rsidRPr="0042537E" w14:paraId="53AE05AD" w14:textId="77777777" w:rsidTr="00605A58">
        <w:trPr>
          <w:trHeight w:val="798"/>
        </w:trPr>
        <w:tc>
          <w:tcPr>
            <w:tcW w:w="750" w:type="dxa"/>
            <w:vMerge/>
            <w:tcBorders>
              <w:top w:val="single" w:sz="4" w:space="0" w:color="auto"/>
              <w:left w:val="single" w:sz="4" w:space="0" w:color="auto"/>
              <w:bottom w:val="single" w:sz="4" w:space="0" w:color="auto"/>
              <w:right w:val="single" w:sz="4" w:space="0" w:color="auto"/>
            </w:tcBorders>
            <w:noWrap/>
            <w:vAlign w:val="center"/>
          </w:tcPr>
          <w:p w14:paraId="13560171"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4776CCBD" w14:textId="77777777" w:rsidR="00FD667A" w:rsidRPr="0042537E" w:rsidRDefault="00FD667A"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8E9AA" w14:textId="77777777" w:rsidR="00FD667A" w:rsidRPr="0042537E" w:rsidRDefault="00FD667A"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・事業目標に対して適切な成果指標と成果目標が設定されているか。</w:t>
            </w:r>
          </w:p>
          <w:p w14:paraId="4EC8FFB7" w14:textId="77777777" w:rsidR="00FD667A" w:rsidRPr="0042537E" w:rsidRDefault="00FD667A"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FD667A" w:rsidRPr="0042537E" w:rsidRDefault="00FD667A"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78E5E7" w14:textId="7F46FE9A"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2189666" w14:textId="0033C1ED"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44EABD5" w14:textId="52693D60"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0</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1922EFFC" w14:textId="28663ECB"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D55B6" w14:textId="77777777" w:rsidR="00FD667A" w:rsidRPr="0042537E" w:rsidRDefault="00FD667A" w:rsidP="00EF564D">
            <w:pPr>
              <w:jc w:val="center"/>
              <w:rPr>
                <w:rFonts w:asciiTheme="minorEastAsia" w:eastAsiaTheme="minorEastAsia" w:hAnsiTheme="minorEastAsia" w:cs="ＭＳ Ｐゴシック"/>
                <w:kern w:val="0"/>
                <w:sz w:val="18"/>
                <w:szCs w:val="18"/>
              </w:rPr>
            </w:pPr>
          </w:p>
        </w:tc>
      </w:tr>
      <w:tr w:rsidR="00FD667A" w:rsidRPr="0042537E" w14:paraId="7DF91000" w14:textId="77777777" w:rsidTr="00605A58">
        <w:trPr>
          <w:trHeight w:val="653"/>
        </w:trPr>
        <w:tc>
          <w:tcPr>
            <w:tcW w:w="750" w:type="dxa"/>
            <w:vMerge/>
            <w:tcBorders>
              <w:top w:val="single" w:sz="4" w:space="0" w:color="auto"/>
              <w:left w:val="single" w:sz="4" w:space="0" w:color="auto"/>
              <w:bottom w:val="single" w:sz="4" w:space="0" w:color="auto"/>
            </w:tcBorders>
            <w:vAlign w:val="center"/>
          </w:tcPr>
          <w:p w14:paraId="7DF90FF7" w14:textId="77777777" w:rsidR="00FD667A" w:rsidRPr="0042537E" w:rsidRDefault="00FD667A" w:rsidP="00EF564D">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E5A47A" w14:textId="6188EDDC" w:rsidR="00FD667A" w:rsidRPr="0042537E" w:rsidRDefault="00FD667A"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.2</w:t>
            </w:r>
            <w:r>
              <w:rPr>
                <w:rFonts w:asciiTheme="minorEastAsia" w:eastAsiaTheme="minorEastAsia" w:hAnsiTheme="minorEastAsia" w:cs="ＭＳ Ｐゴシック" w:hint="eastAsia"/>
                <w:kern w:val="0"/>
                <w:sz w:val="18"/>
                <w:szCs w:val="18"/>
              </w:rPr>
              <w:t xml:space="preserve"> </w:t>
            </w:r>
            <w:r w:rsidRPr="00DE604E">
              <w:rPr>
                <w:rFonts w:asciiTheme="minorEastAsia" w:eastAsiaTheme="minorEastAsia" w:hAnsiTheme="minorEastAsia" w:cs="ＭＳ Ｐゴシック" w:hint="eastAsia"/>
                <w:kern w:val="0"/>
                <w:sz w:val="18"/>
                <w:szCs w:val="18"/>
              </w:rPr>
              <w:t>ＡＩガバナンス・ＡＩ安全性に関する調査</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0FFA" w14:textId="0086EB6B" w:rsidR="00FD667A" w:rsidRPr="006E2286" w:rsidRDefault="00FD667A" w:rsidP="00EF564D">
            <w:pPr>
              <w:widowControl/>
              <w:jc w:val="left"/>
              <w:rPr>
                <w:rFonts w:asciiTheme="minorEastAsia" w:eastAsiaTheme="minorEastAsia" w:hAnsiTheme="minorEastAsia" w:cs="ＭＳ Ｐゴシック"/>
                <w:kern w:val="0"/>
                <w:sz w:val="18"/>
                <w:szCs w:val="18"/>
              </w:rPr>
            </w:pPr>
            <w:r w:rsidRPr="006E2286">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1B36FD04"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FD667A" w:rsidRPr="0042537E" w:rsidRDefault="00FD667A" w:rsidP="00EF564D">
            <w:pPr>
              <w:widowControl/>
              <w:jc w:val="center"/>
              <w:rPr>
                <w:rFonts w:asciiTheme="minorEastAsia" w:eastAsiaTheme="minorEastAsia" w:hAnsiTheme="minorEastAsia" w:cs="ＭＳ Ｐゴシック"/>
                <w:kern w:val="0"/>
                <w:sz w:val="22"/>
                <w:szCs w:val="22"/>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E" w14:textId="5AAA8020" w:rsidR="00FD667A" w:rsidRPr="0042537E" w:rsidRDefault="00B81CF3" w:rsidP="00EF564D">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F"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r>
      <w:tr w:rsidR="00607EA0" w:rsidRPr="0042537E" w14:paraId="7DF9100A" w14:textId="77777777" w:rsidTr="00605A58">
        <w:trPr>
          <w:trHeight w:val="583"/>
        </w:trPr>
        <w:tc>
          <w:tcPr>
            <w:tcW w:w="750" w:type="dxa"/>
            <w:vMerge/>
            <w:tcBorders>
              <w:top w:val="single" w:sz="4" w:space="0" w:color="auto"/>
              <w:left w:val="single" w:sz="4" w:space="0" w:color="auto"/>
              <w:bottom w:val="single" w:sz="4" w:space="0" w:color="auto"/>
              <w:right w:val="single" w:sz="4" w:space="0" w:color="auto"/>
            </w:tcBorders>
            <w:vAlign w:val="center"/>
          </w:tcPr>
          <w:p w14:paraId="7DF91001" w14:textId="77777777" w:rsidR="00607EA0" w:rsidRPr="0042537E" w:rsidRDefault="00607EA0" w:rsidP="00607EA0">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44B1BC63" w14:textId="77777777" w:rsidR="00607EA0" w:rsidRPr="0042537E" w:rsidRDefault="00607EA0" w:rsidP="00607EA0">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04" w14:textId="0543B84B" w:rsidR="00607EA0" w:rsidRPr="006E2286" w:rsidRDefault="00607EA0" w:rsidP="00607EA0">
            <w:pPr>
              <w:widowControl/>
              <w:jc w:val="left"/>
              <w:rPr>
                <w:rFonts w:asciiTheme="minorEastAsia" w:eastAsiaTheme="minorEastAsia" w:hAnsiTheme="minorEastAsia" w:cs="ＭＳ Ｐゴシック"/>
                <w:kern w:val="0"/>
                <w:sz w:val="18"/>
                <w:szCs w:val="18"/>
              </w:rPr>
            </w:pPr>
            <w:r w:rsidRPr="006E2286">
              <w:rPr>
                <w:rFonts w:hint="eastAsia"/>
                <w:sz w:val="18"/>
                <w:szCs w:val="18"/>
              </w:rPr>
              <w:t>・ＡＩガバナンス・ＡＩ安全性（国内外の議論状況、事業者の取組み事例および課題）について具体的に提案され、妥当であるか。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F91005" w14:textId="6761CB31" w:rsidR="00607EA0" w:rsidRPr="0042537E" w:rsidRDefault="00607EA0" w:rsidP="00607EA0">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DF91006" w14:textId="790D735C" w:rsidR="00607EA0" w:rsidRPr="0042537E" w:rsidRDefault="00607EA0" w:rsidP="00607EA0">
            <w:pPr>
              <w:widowControl/>
              <w:jc w:val="center"/>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07" w14:textId="3F097DC8" w:rsidR="00607EA0" w:rsidRPr="0042537E" w:rsidRDefault="00607EA0" w:rsidP="00607EA0">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7DF91008" w14:textId="77777777" w:rsidR="00607EA0" w:rsidRPr="0042537E" w:rsidRDefault="00607EA0" w:rsidP="00607EA0">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09" w14:textId="77777777" w:rsidR="00607EA0" w:rsidRPr="0042537E" w:rsidRDefault="00607EA0" w:rsidP="00607EA0">
            <w:pPr>
              <w:widowControl/>
              <w:jc w:val="center"/>
              <w:rPr>
                <w:rFonts w:asciiTheme="minorEastAsia" w:eastAsiaTheme="minorEastAsia" w:hAnsiTheme="minorEastAsia" w:cs="ＭＳ Ｐゴシック"/>
                <w:kern w:val="0"/>
                <w:sz w:val="18"/>
                <w:szCs w:val="18"/>
              </w:rPr>
            </w:pPr>
          </w:p>
        </w:tc>
      </w:tr>
      <w:tr w:rsidR="00FD667A" w:rsidRPr="0042537E" w14:paraId="40B9B277" w14:textId="77777777" w:rsidTr="00605A58">
        <w:trPr>
          <w:trHeight w:val="543"/>
        </w:trPr>
        <w:tc>
          <w:tcPr>
            <w:tcW w:w="750" w:type="dxa"/>
            <w:vMerge/>
            <w:tcBorders>
              <w:top w:val="single" w:sz="4" w:space="0" w:color="auto"/>
              <w:left w:val="single" w:sz="4" w:space="0" w:color="auto"/>
              <w:bottom w:val="single" w:sz="4" w:space="0" w:color="auto"/>
              <w:right w:val="single" w:sz="4" w:space="0" w:color="auto"/>
            </w:tcBorders>
            <w:vAlign w:val="center"/>
          </w:tcPr>
          <w:p w14:paraId="0099B874" w14:textId="77777777" w:rsidR="00FD667A" w:rsidRPr="0042537E" w:rsidRDefault="00FD667A" w:rsidP="00EF564D">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280D4B58" w14:textId="77777777" w:rsidR="00FD667A" w:rsidRPr="0042537E" w:rsidRDefault="00FD667A"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02DB9" w14:textId="1817B064" w:rsidR="00FD667A" w:rsidRPr="0042537E" w:rsidRDefault="00FD667A"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B6DDA0" w14:textId="1AB39C7D"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66102EC" w14:textId="74FB14E9" w:rsidR="00FD667A" w:rsidRPr="0042537E" w:rsidRDefault="00FD667A" w:rsidP="00EF564D">
            <w:pPr>
              <w:widowControl/>
              <w:jc w:val="center"/>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1E59" w14:textId="683772F9"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392AE8EA" w14:textId="77777777" w:rsidR="00FD667A" w:rsidRPr="0042537E" w:rsidRDefault="00FD667A" w:rsidP="00CE7150">
            <w:pPr>
              <w:widowControl/>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635C6"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r>
      <w:tr w:rsidR="00FD667A" w:rsidRPr="0042537E" w14:paraId="7DF9101E" w14:textId="77777777" w:rsidTr="00605A58">
        <w:trPr>
          <w:trHeight w:val="707"/>
        </w:trPr>
        <w:tc>
          <w:tcPr>
            <w:tcW w:w="750" w:type="dxa"/>
            <w:vMerge/>
            <w:tcBorders>
              <w:top w:val="single" w:sz="4" w:space="0" w:color="auto"/>
              <w:left w:val="single" w:sz="4" w:space="0" w:color="auto"/>
              <w:bottom w:val="single" w:sz="4" w:space="0" w:color="auto"/>
            </w:tcBorders>
            <w:vAlign w:val="center"/>
          </w:tcPr>
          <w:p w14:paraId="7DF91015" w14:textId="77777777" w:rsidR="00FD667A" w:rsidRPr="0042537E" w:rsidRDefault="00FD667A" w:rsidP="00EF564D">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FCA17F" w14:textId="4971EF54" w:rsidR="00FD667A" w:rsidRPr="0042537E" w:rsidRDefault="00FD667A"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.3</w:t>
            </w:r>
            <w:r>
              <w:rPr>
                <w:rFonts w:asciiTheme="minorEastAsia" w:eastAsiaTheme="minorEastAsia" w:hAnsiTheme="minorEastAsia" w:cs="ＭＳ Ｐゴシック" w:hint="eastAsia"/>
                <w:kern w:val="0"/>
                <w:sz w:val="18"/>
                <w:szCs w:val="18"/>
              </w:rPr>
              <w:t xml:space="preserve"> </w:t>
            </w:r>
            <w:r w:rsidRPr="00DE604E">
              <w:rPr>
                <w:rFonts w:asciiTheme="minorEastAsia" w:eastAsiaTheme="minorEastAsia" w:hAnsiTheme="minorEastAsia" w:cs="ＭＳ Ｐゴシック" w:hint="eastAsia"/>
                <w:kern w:val="0"/>
                <w:sz w:val="18"/>
                <w:szCs w:val="18"/>
              </w:rPr>
              <w:t>ＡＩ事業者ガイドラインの更新方針の検討</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00193E94" w:rsidR="00FD667A" w:rsidRPr="0042537E" w:rsidRDefault="00FD667A"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281C57E4"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1C" w14:textId="346B7EF5" w:rsidR="00FD667A" w:rsidRPr="0042537E" w:rsidRDefault="00FD667A" w:rsidP="00EF564D">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FD667A" w:rsidRPr="0042537E" w:rsidRDefault="00FD667A" w:rsidP="00EF564D">
            <w:pPr>
              <w:widowControl/>
              <w:jc w:val="center"/>
              <w:rPr>
                <w:rFonts w:asciiTheme="minorEastAsia" w:eastAsiaTheme="minorEastAsia" w:hAnsiTheme="minorEastAsia" w:cs="ＭＳ Ｐゴシック"/>
                <w:kern w:val="0"/>
                <w:sz w:val="18"/>
                <w:szCs w:val="18"/>
              </w:rPr>
            </w:pPr>
          </w:p>
        </w:tc>
      </w:tr>
      <w:tr w:rsidR="00FD667A" w:rsidRPr="0042537E" w14:paraId="6F3F27DE" w14:textId="77777777" w:rsidTr="00605A58">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674DBD01" w14:textId="77777777" w:rsidR="00FD667A" w:rsidRPr="0042537E" w:rsidRDefault="00FD667A" w:rsidP="00DE604E">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63769500" w14:textId="77777777" w:rsidR="00FD667A" w:rsidRPr="0042537E" w:rsidRDefault="00FD667A" w:rsidP="00DE604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3F02EE" w14:textId="3F3EF859"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hint="eastAsia"/>
                <w:sz w:val="18"/>
                <w:szCs w:val="18"/>
              </w:rPr>
              <w:t>・ＡＩ事業者ガイドラインの更新方針の検討手順が妥当であるか。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05F12F32"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495E6E0" w14:textId="10AC4026"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6EFB2" w14:textId="2AAA7873"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6BE67513"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64C06"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r>
      <w:tr w:rsidR="00FD667A" w:rsidRPr="0042537E" w14:paraId="3995B4D0" w14:textId="77777777" w:rsidTr="00605A58">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03491399" w14:textId="77777777" w:rsidR="00FD667A" w:rsidRPr="0042537E" w:rsidRDefault="00FD667A" w:rsidP="00DE604E">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79D9E7B" w14:textId="77777777" w:rsidR="00FD667A" w:rsidRPr="0042537E" w:rsidRDefault="00FD667A" w:rsidP="00DE604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5C021" w14:textId="03B877BD" w:rsidR="00FD667A" w:rsidRPr="00DE604E" w:rsidRDefault="00FD667A" w:rsidP="00DE604E">
            <w:pPr>
              <w:widowControl/>
              <w:jc w:val="left"/>
              <w:rPr>
                <w:rFonts w:asciiTheme="minorEastAsia" w:eastAsiaTheme="minorEastAsia" w:hAnsiTheme="minorEastAsia" w:cs="ＭＳ Ｐゴシック"/>
                <w:kern w:val="0"/>
                <w:sz w:val="18"/>
                <w:szCs w:val="18"/>
              </w:rPr>
            </w:pPr>
            <w:r w:rsidRPr="00DE604E">
              <w:rPr>
                <w:rFonts w:hint="eastAsia"/>
                <w:sz w:val="18"/>
                <w:szCs w:val="18"/>
              </w:rPr>
              <w:t>・ＡＩ事業者ガイドラインの更新方針の検討のアウトプットイメージが妥当であるか。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48813467"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2167635" w14:textId="11A615BB"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1A786" w14:textId="78AC3BDD" w:rsidR="00FD667A" w:rsidRPr="0042537E" w:rsidRDefault="00FD667A" w:rsidP="00DE604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2A44721C"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A5904" w14:textId="77777777" w:rsidR="00FD667A" w:rsidRPr="0042537E" w:rsidRDefault="00FD667A" w:rsidP="00DE604E">
            <w:pPr>
              <w:widowControl/>
              <w:jc w:val="center"/>
              <w:rPr>
                <w:rFonts w:asciiTheme="minorEastAsia" w:eastAsiaTheme="minorEastAsia" w:hAnsiTheme="minorEastAsia" w:cs="ＭＳ Ｐゴシック"/>
                <w:kern w:val="0"/>
                <w:sz w:val="18"/>
                <w:szCs w:val="18"/>
              </w:rPr>
            </w:pPr>
          </w:p>
        </w:tc>
      </w:tr>
      <w:tr w:rsidR="00FD667A" w:rsidRPr="0042537E" w14:paraId="2E3FAEC5" w14:textId="77777777" w:rsidTr="00605A58">
        <w:trPr>
          <w:trHeight w:val="703"/>
        </w:trPr>
        <w:tc>
          <w:tcPr>
            <w:tcW w:w="750" w:type="dxa"/>
            <w:vMerge/>
            <w:tcBorders>
              <w:top w:val="single" w:sz="4" w:space="0" w:color="auto"/>
              <w:left w:val="single" w:sz="4" w:space="0" w:color="auto"/>
              <w:bottom w:val="single" w:sz="4" w:space="0" w:color="auto"/>
              <w:right w:val="single" w:sz="4" w:space="0" w:color="auto"/>
            </w:tcBorders>
            <w:vAlign w:val="center"/>
          </w:tcPr>
          <w:p w14:paraId="542ED7B7" w14:textId="77777777" w:rsidR="00FD667A" w:rsidRPr="0042537E" w:rsidRDefault="00FD667A" w:rsidP="0011029E">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0CDC3338" w14:textId="77777777" w:rsidR="00FD667A" w:rsidRPr="0042537E" w:rsidRDefault="00FD667A"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A5A0C4" w14:textId="0DD5C122" w:rsidR="00FD667A" w:rsidRPr="0042537E" w:rsidRDefault="00FD667A" w:rsidP="0011029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FD667A" w:rsidRPr="0042537E" w:rsidRDefault="00FD667A"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FF40AEB" w14:textId="2BD6BC34" w:rsidR="00FD667A" w:rsidRPr="0042537E" w:rsidRDefault="00FD667A"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8AFA" w14:textId="4224E705" w:rsidR="00FD667A" w:rsidRPr="0042537E" w:rsidRDefault="00FD667A"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14:paraId="400755BD" w14:textId="77777777" w:rsidR="00FD667A" w:rsidRPr="0042537E" w:rsidRDefault="00FD667A"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100FC" w14:textId="77777777" w:rsidR="00FD667A" w:rsidRPr="0042537E" w:rsidRDefault="00FD667A" w:rsidP="0011029E">
            <w:pPr>
              <w:widowControl/>
              <w:jc w:val="center"/>
              <w:rPr>
                <w:rFonts w:asciiTheme="minorEastAsia" w:eastAsiaTheme="minorEastAsia" w:hAnsiTheme="minorEastAsia" w:cs="ＭＳ Ｐゴシック"/>
                <w:kern w:val="0"/>
                <w:sz w:val="18"/>
                <w:szCs w:val="18"/>
              </w:rPr>
            </w:pPr>
          </w:p>
        </w:tc>
      </w:tr>
      <w:tr w:rsidR="00FD667A" w:rsidRPr="0042537E" w14:paraId="7DF91032" w14:textId="77777777" w:rsidTr="00605A58">
        <w:trPr>
          <w:trHeight w:val="559"/>
        </w:trPr>
        <w:tc>
          <w:tcPr>
            <w:tcW w:w="750" w:type="dxa"/>
            <w:vMerge/>
            <w:tcBorders>
              <w:top w:val="single" w:sz="4" w:space="0" w:color="auto"/>
              <w:left w:val="single" w:sz="4" w:space="0" w:color="auto"/>
              <w:bottom w:val="single" w:sz="4" w:space="0" w:color="auto"/>
            </w:tcBorders>
            <w:vAlign w:val="center"/>
          </w:tcPr>
          <w:p w14:paraId="7DF91029" w14:textId="77777777" w:rsidR="00FD667A" w:rsidRPr="0042537E" w:rsidRDefault="00FD667A" w:rsidP="00C840B3">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189B3" w14:textId="3A15A888" w:rsidR="00FD667A" w:rsidRPr="0042537E" w:rsidRDefault="00FD667A" w:rsidP="00C840B3">
            <w:pPr>
              <w:widowControl/>
              <w:jc w:val="left"/>
              <w:rPr>
                <w:rFonts w:asciiTheme="minorEastAsia" w:eastAsiaTheme="minorEastAsia" w:hAnsiTheme="minorEastAsia" w:cs="ＭＳ Ｐゴシック"/>
                <w:kern w:val="0"/>
                <w:sz w:val="18"/>
                <w:szCs w:val="18"/>
              </w:rPr>
            </w:pPr>
            <w:r w:rsidRPr="00DE604E">
              <w:rPr>
                <w:rFonts w:asciiTheme="minorEastAsia" w:eastAsiaTheme="minorEastAsia" w:hAnsiTheme="minorEastAsia" w:cs="ＭＳ Ｐゴシック" w:hint="eastAsia"/>
                <w:kern w:val="0"/>
                <w:sz w:val="18"/>
                <w:szCs w:val="18"/>
              </w:rPr>
              <w:t>1.4　AI事業者ガイドラインの更新案の作成</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63EA927B" w:rsidR="00FD667A" w:rsidRPr="00FD667A" w:rsidRDefault="00FD667A" w:rsidP="00C840B3">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14:paraId="7DF91030" w14:textId="76A8EF55" w:rsidR="00FD667A" w:rsidRPr="0042537E" w:rsidRDefault="00FD667A" w:rsidP="00C840B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5</w:t>
            </w:r>
            <w:r w:rsidRPr="0042537E">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p>
        </w:tc>
      </w:tr>
      <w:tr w:rsidR="00FD667A" w:rsidRPr="0042537E" w14:paraId="7D29C1C6" w14:textId="77777777" w:rsidTr="00605A58">
        <w:trPr>
          <w:trHeight w:val="559"/>
        </w:trPr>
        <w:tc>
          <w:tcPr>
            <w:tcW w:w="750" w:type="dxa"/>
            <w:vMerge/>
            <w:tcBorders>
              <w:top w:val="single" w:sz="4" w:space="0" w:color="auto"/>
              <w:left w:val="single" w:sz="4" w:space="0" w:color="auto"/>
              <w:bottom w:val="single" w:sz="4" w:space="0" w:color="auto"/>
              <w:right w:val="single" w:sz="4" w:space="0" w:color="auto"/>
            </w:tcBorders>
            <w:vAlign w:val="center"/>
          </w:tcPr>
          <w:p w14:paraId="2066AF8A"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vAlign w:val="center"/>
          </w:tcPr>
          <w:p w14:paraId="3C4EACE7"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single" w:sz="4" w:space="0" w:color="auto"/>
              <w:bottom w:val="single" w:sz="4" w:space="0" w:color="auto"/>
              <w:right w:val="single" w:sz="4" w:space="0" w:color="auto"/>
            </w:tcBorders>
            <w:shd w:val="clear" w:color="auto" w:fill="auto"/>
            <w:vAlign w:val="center"/>
          </w:tcPr>
          <w:p w14:paraId="314BF961" w14:textId="0DF2A595"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・AI事業者ガイドラインの更新案の作成手順が妥当であるか。</w:t>
            </w:r>
          </w:p>
        </w:tc>
        <w:tc>
          <w:tcPr>
            <w:tcW w:w="750" w:type="dxa"/>
            <w:tcBorders>
              <w:top w:val="nil"/>
              <w:left w:val="nil"/>
              <w:bottom w:val="single" w:sz="4" w:space="0" w:color="auto"/>
              <w:right w:val="single" w:sz="4" w:space="0" w:color="auto"/>
            </w:tcBorders>
            <w:shd w:val="clear" w:color="auto" w:fill="auto"/>
            <w:vAlign w:val="center"/>
          </w:tcPr>
          <w:p w14:paraId="4AAAC173" w14:textId="12A24916"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CC2FFF" w14:textId="7052363F"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B5A0D99" w14:textId="5ACB3B46"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bottom w:val="single" w:sz="4" w:space="0" w:color="auto"/>
              <w:right w:val="single" w:sz="4" w:space="0" w:color="auto"/>
            </w:tcBorders>
            <w:vAlign w:val="center"/>
          </w:tcPr>
          <w:p w14:paraId="68C876C1" w14:textId="77777777" w:rsidR="00FD667A" w:rsidRPr="0042537E" w:rsidRDefault="00FD667A" w:rsidP="00FD667A">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0B196"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4F072800" w14:textId="77777777" w:rsidTr="00605A58">
        <w:trPr>
          <w:trHeight w:val="559"/>
        </w:trPr>
        <w:tc>
          <w:tcPr>
            <w:tcW w:w="750" w:type="dxa"/>
            <w:vMerge/>
            <w:tcBorders>
              <w:top w:val="single" w:sz="4" w:space="0" w:color="auto"/>
              <w:left w:val="single" w:sz="4" w:space="0" w:color="auto"/>
              <w:bottom w:val="single" w:sz="4" w:space="0" w:color="auto"/>
              <w:right w:val="single" w:sz="4" w:space="0" w:color="auto"/>
            </w:tcBorders>
            <w:vAlign w:val="center"/>
          </w:tcPr>
          <w:p w14:paraId="1F0ECA3C"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vAlign w:val="center"/>
          </w:tcPr>
          <w:p w14:paraId="2DF7765D"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single" w:sz="4" w:space="0" w:color="auto"/>
              <w:bottom w:val="single" w:sz="4" w:space="0" w:color="auto"/>
              <w:right w:val="single" w:sz="4" w:space="0" w:color="auto"/>
            </w:tcBorders>
            <w:shd w:val="clear" w:color="auto" w:fill="auto"/>
            <w:vAlign w:val="center"/>
          </w:tcPr>
          <w:p w14:paraId="0984890F" w14:textId="5BE8C7BB"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・AI事業者ガイドラインの更新案のアウトプットイメージが妥当であるか。</w:t>
            </w:r>
          </w:p>
        </w:tc>
        <w:tc>
          <w:tcPr>
            <w:tcW w:w="750" w:type="dxa"/>
            <w:tcBorders>
              <w:top w:val="nil"/>
              <w:left w:val="nil"/>
              <w:bottom w:val="single" w:sz="4" w:space="0" w:color="auto"/>
              <w:right w:val="single" w:sz="4" w:space="0" w:color="auto"/>
            </w:tcBorders>
            <w:shd w:val="clear" w:color="auto" w:fill="auto"/>
            <w:vAlign w:val="center"/>
          </w:tcPr>
          <w:p w14:paraId="3C8AAB90" w14:textId="3AD7AB26"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4861C" w14:textId="1CF812D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9AF00" w14:textId="43682D8E"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bottom w:val="single" w:sz="4" w:space="0" w:color="auto"/>
              <w:right w:val="single" w:sz="4" w:space="0" w:color="auto"/>
            </w:tcBorders>
            <w:vAlign w:val="center"/>
          </w:tcPr>
          <w:p w14:paraId="78BB49C5" w14:textId="77777777" w:rsidR="00FD667A" w:rsidRPr="0042537E" w:rsidRDefault="00FD667A" w:rsidP="00FD667A">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A024D"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651CC179" w14:textId="77777777" w:rsidTr="00605A58">
        <w:trPr>
          <w:trHeight w:val="615"/>
        </w:trPr>
        <w:tc>
          <w:tcPr>
            <w:tcW w:w="750" w:type="dxa"/>
            <w:vMerge/>
            <w:tcBorders>
              <w:top w:val="single" w:sz="4" w:space="0" w:color="auto"/>
              <w:left w:val="single" w:sz="4" w:space="0" w:color="auto"/>
              <w:bottom w:val="single" w:sz="4" w:space="0" w:color="auto"/>
              <w:right w:val="single" w:sz="4" w:space="0" w:color="auto"/>
            </w:tcBorders>
            <w:vAlign w:val="center"/>
          </w:tcPr>
          <w:p w14:paraId="0E1EA6D2" w14:textId="77777777" w:rsidR="00FD667A" w:rsidRPr="0042537E" w:rsidRDefault="00FD667A" w:rsidP="00C840B3">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vAlign w:val="center"/>
          </w:tcPr>
          <w:p w14:paraId="1C63A147" w14:textId="77777777" w:rsidR="00FD667A" w:rsidRPr="0042537E" w:rsidRDefault="00FD667A"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single" w:sz="4" w:space="0" w:color="auto"/>
              <w:bottom w:val="single" w:sz="4" w:space="0" w:color="auto"/>
              <w:right w:val="single" w:sz="4" w:space="0" w:color="auto"/>
            </w:tcBorders>
            <w:shd w:val="clear" w:color="auto" w:fill="auto"/>
            <w:vAlign w:val="center"/>
          </w:tcPr>
          <w:p w14:paraId="352EEAD3" w14:textId="489ED583" w:rsidR="00FD667A" w:rsidRPr="00FD667A" w:rsidRDefault="00FD667A" w:rsidP="00C840B3">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63F365CF" w14:textId="54828EEA"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73D08228"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7353C8FB" w:rsidR="00FD667A" w:rsidRPr="0042537E" w:rsidRDefault="00FD667A"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bottom w:val="single" w:sz="4" w:space="0" w:color="auto"/>
              <w:right w:val="single" w:sz="4" w:space="0" w:color="auto"/>
            </w:tcBorders>
            <w:vAlign w:val="center"/>
          </w:tcPr>
          <w:p w14:paraId="51349819" w14:textId="77777777" w:rsidR="00FD667A" w:rsidRPr="0042537E" w:rsidRDefault="00FD667A" w:rsidP="00C840B3">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BCFB8" w14:textId="77777777" w:rsidR="00FD667A" w:rsidRPr="0042537E" w:rsidRDefault="00FD667A" w:rsidP="00C840B3">
            <w:pPr>
              <w:widowControl/>
              <w:jc w:val="center"/>
              <w:rPr>
                <w:rFonts w:asciiTheme="minorEastAsia" w:eastAsiaTheme="minorEastAsia" w:hAnsiTheme="minorEastAsia" w:cs="ＭＳ Ｐゴシック"/>
                <w:kern w:val="0"/>
                <w:sz w:val="18"/>
                <w:szCs w:val="18"/>
              </w:rPr>
            </w:pPr>
          </w:p>
        </w:tc>
      </w:tr>
      <w:tr w:rsidR="00FD667A" w:rsidRPr="0042537E" w14:paraId="7DF9107A" w14:textId="797807DC" w:rsidTr="60C11D59">
        <w:trPr>
          <w:gridAfter w:val="1"/>
          <w:wAfter w:w="31" w:type="dxa"/>
          <w:trHeight w:val="388"/>
        </w:trPr>
        <w:tc>
          <w:tcPr>
            <w:tcW w:w="10462" w:type="dxa"/>
            <w:gridSpan w:val="14"/>
            <w:tcBorders>
              <w:top w:val="single" w:sz="4" w:space="0" w:color="auto"/>
              <w:left w:val="single" w:sz="4" w:space="0" w:color="auto"/>
              <w:bottom w:val="nil"/>
              <w:right w:val="single" w:sz="4" w:space="0" w:color="auto"/>
            </w:tcBorders>
            <w:shd w:val="clear" w:color="auto" w:fill="CCFFFF"/>
            <w:noWrap/>
            <w:vAlign w:val="center"/>
          </w:tcPr>
          <w:p w14:paraId="7DF91079" w14:textId="70C2874F" w:rsidR="00FD667A" w:rsidRPr="0042537E" w:rsidRDefault="00FD667A"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br w:type="page"/>
            </w:r>
            <w:r w:rsidRPr="0042537E">
              <w:rPr>
                <w:rFonts w:asciiTheme="minorEastAsia" w:eastAsiaTheme="minorEastAsia" w:hAnsiTheme="minorEastAsia" w:cs="ＭＳ Ｐゴシック" w:hint="eastAsia"/>
                <w:kern w:val="0"/>
                <w:sz w:val="18"/>
                <w:szCs w:val="18"/>
              </w:rPr>
              <w:t>2　組織の経験・能力</w:t>
            </w:r>
          </w:p>
        </w:tc>
      </w:tr>
      <w:tr w:rsidR="00FD667A" w:rsidRPr="0042537E" w14:paraId="7DF91083" w14:textId="77777777" w:rsidTr="00605A58">
        <w:trPr>
          <w:gridAfter w:val="1"/>
          <w:wAfter w:w="31" w:type="dxa"/>
          <w:trHeight w:val="764"/>
        </w:trPr>
        <w:tc>
          <w:tcPr>
            <w:tcW w:w="750" w:type="dxa"/>
            <w:vMerge w:val="restart"/>
            <w:tcBorders>
              <w:top w:val="single" w:sz="4" w:space="0" w:color="auto"/>
              <w:left w:val="single" w:sz="4" w:space="0" w:color="auto"/>
              <w:bottom w:val="single" w:sz="4" w:space="0" w:color="auto"/>
              <w:right w:val="single" w:sz="4" w:space="0" w:color="auto"/>
            </w:tcBorders>
            <w:vAlign w:val="center"/>
          </w:tcPr>
          <w:p w14:paraId="7DF9107B"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32C8ABC0" w:rsidR="00FD667A" w:rsidRPr="0042537E" w:rsidRDefault="00FD667A" w:rsidP="00FD667A">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2.1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DF9107D" w14:textId="631C93FD"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・AI等に関する知見があるか。(実績、手法、成果等）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7DF9107E"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81" w14:textId="05615818"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7DF9108C" w14:textId="77777777" w:rsidTr="00605A58">
        <w:trPr>
          <w:gridAfter w:val="1"/>
          <w:wAfter w:w="31" w:type="dxa"/>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7DF91084"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DF91085" w14:textId="77777777" w:rsidR="00FD667A" w:rsidRPr="0042537E" w:rsidRDefault="00FD667A" w:rsidP="00FD667A">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91086" w14:textId="1E6B8370"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・AIガバナンスに関する知見があるか。(実績、手法、成果等）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7DF91087"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BF7123F"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bottom w:val="single" w:sz="4" w:space="0" w:color="auto"/>
              <w:right w:val="single" w:sz="4" w:space="0" w:color="auto"/>
            </w:tcBorders>
            <w:vAlign w:val="center"/>
          </w:tcPr>
          <w:p w14:paraId="7DF9108A"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8B"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509E87F0" w14:textId="77777777" w:rsidTr="00E3528C">
        <w:trPr>
          <w:gridAfter w:val="1"/>
          <w:wAfter w:w="31" w:type="dxa"/>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377DFC9D" w14:textId="77777777" w:rsidR="00FD667A" w:rsidRPr="0042537E" w:rsidRDefault="00FD667A" w:rsidP="00FD667A">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750E23B" w14:textId="77777777" w:rsidR="00FD667A" w:rsidRPr="0042537E" w:rsidRDefault="00FD667A" w:rsidP="00FD667A">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3F168" w14:textId="587F53D2" w:rsidR="00FD667A" w:rsidRPr="00FD667A" w:rsidRDefault="00FD667A" w:rsidP="00FD667A">
            <w:pPr>
              <w:widowControl/>
              <w:jc w:val="left"/>
              <w:rPr>
                <w:rFonts w:asciiTheme="minorEastAsia" w:eastAsiaTheme="minorEastAsia" w:hAnsiTheme="minorEastAsia" w:cs="ＭＳ Ｐゴシック"/>
                <w:kern w:val="0"/>
                <w:sz w:val="18"/>
                <w:szCs w:val="18"/>
              </w:rPr>
            </w:pPr>
            <w:r w:rsidRPr="00FD667A">
              <w:rPr>
                <w:rFonts w:asciiTheme="minorEastAsia" w:eastAsiaTheme="minorEastAsia" w:hAnsiTheme="minorEastAsia" w:hint="eastAsia"/>
                <w:sz w:val="18"/>
                <w:szCs w:val="18"/>
              </w:rPr>
              <w:t>・AI安全性に関する知見があるか。(実績、手法、成果等）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33512C47" w14:textId="5679BFA9"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1C5F42" w14:textId="41B90655"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F3B0B" w14:textId="3DA2B775" w:rsidR="00FD667A" w:rsidRPr="0042537E" w:rsidRDefault="00FD667A" w:rsidP="00FD667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bottom w:val="single" w:sz="4" w:space="0" w:color="auto"/>
              <w:right w:val="single" w:sz="4" w:space="0" w:color="auto"/>
            </w:tcBorders>
            <w:vAlign w:val="center"/>
          </w:tcPr>
          <w:p w14:paraId="67090D8E"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9E477" w14:textId="77777777" w:rsidR="00FD667A" w:rsidRPr="0042537E" w:rsidRDefault="00FD667A" w:rsidP="00FD667A">
            <w:pPr>
              <w:widowControl/>
              <w:jc w:val="center"/>
              <w:rPr>
                <w:rFonts w:asciiTheme="minorEastAsia" w:eastAsiaTheme="minorEastAsia" w:hAnsiTheme="minorEastAsia" w:cs="ＭＳ Ｐゴシック"/>
                <w:kern w:val="0"/>
                <w:sz w:val="18"/>
                <w:szCs w:val="18"/>
              </w:rPr>
            </w:pPr>
          </w:p>
        </w:tc>
      </w:tr>
      <w:tr w:rsidR="00FD667A" w:rsidRPr="0042537E" w14:paraId="7DF91095" w14:textId="77777777" w:rsidTr="00605A58">
        <w:trPr>
          <w:gridAfter w:val="1"/>
          <w:wAfter w:w="31" w:type="dxa"/>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7DF9108D"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8E" w14:textId="780D4409" w:rsidR="00FD667A" w:rsidRPr="0042537E" w:rsidRDefault="00FD667A" w:rsidP="00227EBC">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2.2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調査業務実施に関する経験・能力</w:t>
            </w:r>
          </w:p>
        </w:tc>
        <w:tc>
          <w:tcPr>
            <w:tcW w:w="3540"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7DF9108F" w14:textId="72631718"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・本事業内容を実施するのに</w:t>
            </w:r>
            <w:bookmarkStart w:id="5" w:name="_Hlk200485257"/>
            <w:r w:rsidRPr="0042537E">
              <w:rPr>
                <w:rFonts w:asciiTheme="minorEastAsia" w:eastAsiaTheme="minorEastAsia" w:hAnsiTheme="minorEastAsia" w:cs="ＭＳ Ｐゴシック" w:hint="eastAsia"/>
                <w:kern w:val="0"/>
                <w:sz w:val="18"/>
                <w:szCs w:val="18"/>
              </w:rPr>
              <w:t>適正な人員を配置しているか</w:t>
            </w:r>
            <w:bookmarkEnd w:id="5"/>
            <w:r w:rsidRPr="0042537E">
              <w:rPr>
                <w:rFonts w:asciiTheme="minorEastAsia" w:eastAsiaTheme="minorEastAsia" w:hAnsiTheme="minorEastAsia" w:cs="ＭＳ Ｐゴシック" w:hint="eastAsia"/>
                <w:kern w:val="0"/>
                <w:sz w:val="18"/>
                <w:szCs w:val="18"/>
              </w:rPr>
              <w:t>。(専門性、人数、英語力等）</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7DF91090" w14:textId="3808CE61"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1" w14:textId="1AF2472F"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2" w14:textId="217B13A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nil"/>
              <w:bottom w:val="single" w:sz="4" w:space="0" w:color="auto"/>
              <w:right w:val="single" w:sz="4" w:space="0" w:color="auto"/>
            </w:tcBorders>
            <w:shd w:val="clear" w:color="auto" w:fill="auto"/>
            <w:vAlign w:val="center"/>
          </w:tcPr>
          <w:p w14:paraId="7DF91093" w14:textId="5BA1A92B"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2</w:t>
            </w:r>
            <w:r w:rsidRPr="0042537E">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4"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22A45569" w14:textId="77777777" w:rsidTr="00E3528C">
        <w:trPr>
          <w:gridAfter w:val="1"/>
          <w:wAfter w:w="31" w:type="dxa"/>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1C7CC30D"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795390AD" w14:textId="77777777" w:rsidR="00FD667A" w:rsidRPr="0042537E" w:rsidRDefault="00FD667A" w:rsidP="00227EBC">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23D94" w14:textId="1337219F"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・調査業務を短期間に実施する能力があるか。</w:t>
            </w: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10CA4" w14:textId="4760CAB2" w:rsidR="00FD667A" w:rsidRPr="0042537E" w:rsidRDefault="00FD667A" w:rsidP="00C27FC7">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D2EBA0E" w14:textId="44E22CCA"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4A49A0E" w14:textId="44674B82"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tcBorders>
              <w:top w:val="single" w:sz="4" w:space="0" w:color="auto"/>
              <w:left w:val="single" w:sz="4" w:space="0" w:color="auto"/>
              <w:bottom w:val="single" w:sz="4" w:space="0" w:color="auto"/>
              <w:right w:val="single" w:sz="4" w:space="0" w:color="auto"/>
            </w:tcBorders>
            <w:vAlign w:val="center"/>
          </w:tcPr>
          <w:p w14:paraId="19B6E54D"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78920"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7DF91097" w14:textId="77EFF933" w:rsidTr="00605A58">
        <w:trPr>
          <w:gridAfter w:val="1"/>
          <w:wAfter w:w="31" w:type="dxa"/>
          <w:trHeight w:val="438"/>
        </w:trPr>
        <w:tc>
          <w:tcPr>
            <w:tcW w:w="10462" w:type="dxa"/>
            <w:gridSpan w:val="14"/>
            <w:tcBorders>
              <w:top w:val="single" w:sz="4" w:space="0" w:color="auto"/>
              <w:left w:val="single" w:sz="4" w:space="0" w:color="auto"/>
              <w:bottom w:val="single" w:sz="4" w:space="0" w:color="auto"/>
              <w:right w:val="single" w:sz="4" w:space="0" w:color="auto"/>
            </w:tcBorders>
            <w:shd w:val="clear" w:color="auto" w:fill="CCFFFF"/>
            <w:noWrap/>
            <w:vAlign w:val="center"/>
          </w:tcPr>
          <w:p w14:paraId="64B30AE4" w14:textId="54A96427" w:rsidR="00FD667A" w:rsidRPr="0042537E" w:rsidRDefault="00FD667A" w:rsidP="0052036E">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FD667A" w:rsidRPr="0042537E" w14:paraId="7DF910A0" w14:textId="77777777" w:rsidTr="00605A58">
        <w:trPr>
          <w:gridAfter w:val="1"/>
          <w:wAfter w:w="31" w:type="dxa"/>
          <w:trHeight w:val="669"/>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98" w14:textId="77777777" w:rsidR="00FD667A" w:rsidRPr="0042537E" w:rsidRDefault="00FD667A" w:rsidP="00EC04E3">
            <w:pPr>
              <w:jc w:val="center"/>
              <w:rPr>
                <w:rFonts w:asciiTheme="minorEastAsia" w:eastAsiaTheme="minorEastAsia" w:hAnsiTheme="minorEastAsia" w:cs="ＭＳ Ｐゴシック"/>
                <w:kern w:val="0"/>
                <w:sz w:val="18"/>
                <w:szCs w:val="18"/>
              </w:rPr>
            </w:pPr>
          </w:p>
        </w:tc>
        <w:tc>
          <w:tcPr>
            <w:tcW w:w="3046"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7DF91099" w14:textId="53996F40"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9A" w14:textId="3E1F607F"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EE298D" w:rsidRPr="00EE298D">
              <w:rPr>
                <w:rFonts w:asciiTheme="minorEastAsia" w:eastAsiaTheme="minorEastAsia" w:hAnsiTheme="minorEastAsia" w:cs="ＭＳ Ｐゴシック" w:hint="eastAsia"/>
                <w:kern w:val="0"/>
                <w:sz w:val="18"/>
                <w:szCs w:val="18"/>
              </w:rPr>
              <w:t>AIに係る検討について、担当者はAIガバナンス・ＡＩ安全性に関する知見を有し、十分な経験、能力、資格等を有しているか。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036EEC7B"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CBDA3C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484A7894"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642774">
              <w:rPr>
                <w:rFonts w:asciiTheme="minorEastAsia" w:eastAsiaTheme="minorEastAsia" w:hAnsiTheme="minorEastAsia" w:cs="ＭＳ Ｐゴシック" w:hint="eastAsia"/>
                <w:kern w:val="0"/>
                <w:sz w:val="18"/>
                <w:szCs w:val="18"/>
              </w:rPr>
              <w:t>0</w:t>
            </w:r>
          </w:p>
        </w:tc>
        <w:tc>
          <w:tcPr>
            <w:tcW w:w="558" w:type="dxa"/>
            <w:vMerge w:val="restart"/>
            <w:tcBorders>
              <w:top w:val="single" w:sz="4" w:space="0" w:color="auto"/>
              <w:left w:val="nil"/>
              <w:bottom w:val="single" w:sz="4" w:space="0" w:color="auto"/>
              <w:right w:val="single" w:sz="4" w:space="0" w:color="auto"/>
            </w:tcBorders>
            <w:shd w:val="clear" w:color="auto" w:fill="auto"/>
            <w:vAlign w:val="center"/>
          </w:tcPr>
          <w:p w14:paraId="7DF9109E" w14:textId="63E3C151"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30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642774" w:rsidRPr="0042537E" w14:paraId="65F35F53" w14:textId="77777777" w:rsidTr="00605A58">
        <w:trPr>
          <w:gridAfter w:val="1"/>
          <w:wAfter w:w="31" w:type="dxa"/>
          <w:trHeight w:val="669"/>
        </w:trPr>
        <w:tc>
          <w:tcPr>
            <w:tcW w:w="7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3FD45C" w14:textId="77777777" w:rsidR="00642774" w:rsidRPr="0042537E" w:rsidRDefault="00642774" w:rsidP="00EC04E3">
            <w:pPr>
              <w:jc w:val="center"/>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nil"/>
              <w:bottom w:val="single" w:sz="4" w:space="0" w:color="auto"/>
              <w:right w:val="single" w:sz="4" w:space="0" w:color="auto"/>
            </w:tcBorders>
            <w:shd w:val="clear" w:color="auto" w:fill="auto"/>
            <w:noWrap/>
            <w:vAlign w:val="center"/>
          </w:tcPr>
          <w:p w14:paraId="3FC291D5" w14:textId="77777777" w:rsidR="00642774" w:rsidRPr="0042537E" w:rsidRDefault="00642774" w:rsidP="00EC04E3">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6616C00" w14:textId="1A4AAC18" w:rsidR="00642774" w:rsidRPr="0042537E" w:rsidRDefault="00642774"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・ガイド類の作成について、担当者は政府もしくは公共のガイドラインに関する知見を有し、十分な経験、能力、資格等を有しているか。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2790AC1" w14:textId="044B4AD7" w:rsidR="00642774" w:rsidRPr="0042537E" w:rsidRDefault="00642774"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89E3DEA" w14:textId="57E91221" w:rsidR="00642774" w:rsidRPr="0042537E" w:rsidRDefault="00642774"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9BA35DD" w14:textId="312091D2" w:rsidR="00642774" w:rsidRPr="0042537E" w:rsidRDefault="00642774"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hint="eastAsia"/>
                <w:kern w:val="0"/>
                <w:sz w:val="18"/>
                <w:szCs w:val="18"/>
              </w:rPr>
              <w:t>0</w:t>
            </w:r>
          </w:p>
        </w:tc>
        <w:tc>
          <w:tcPr>
            <w:tcW w:w="558" w:type="dxa"/>
            <w:vMerge/>
            <w:tcBorders>
              <w:top w:val="single" w:sz="4" w:space="0" w:color="auto"/>
              <w:left w:val="nil"/>
              <w:bottom w:val="single" w:sz="4" w:space="0" w:color="auto"/>
              <w:right w:val="single" w:sz="4" w:space="0" w:color="auto"/>
            </w:tcBorders>
            <w:shd w:val="clear" w:color="auto" w:fill="auto"/>
            <w:vAlign w:val="center"/>
          </w:tcPr>
          <w:p w14:paraId="27B159CB" w14:textId="77777777" w:rsidR="00642774" w:rsidRPr="0042537E" w:rsidRDefault="00642774"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59CE99E9" w14:textId="77777777" w:rsidR="00642774" w:rsidRPr="0042537E" w:rsidRDefault="00642774" w:rsidP="00EC04E3">
            <w:pPr>
              <w:widowControl/>
              <w:jc w:val="center"/>
              <w:rPr>
                <w:rFonts w:asciiTheme="minorEastAsia" w:eastAsiaTheme="minorEastAsia" w:hAnsiTheme="minorEastAsia" w:cs="ＭＳ Ｐゴシック"/>
                <w:kern w:val="0"/>
                <w:sz w:val="18"/>
                <w:szCs w:val="18"/>
              </w:rPr>
            </w:pPr>
          </w:p>
        </w:tc>
      </w:tr>
      <w:tr w:rsidR="00FD667A" w:rsidRPr="0042537E" w14:paraId="35C5D7C8" w14:textId="77777777" w:rsidTr="00605A58">
        <w:trPr>
          <w:gridAfter w:val="1"/>
          <w:wAfter w:w="31" w:type="dxa"/>
          <w:trHeight w:val="669"/>
        </w:trPr>
        <w:tc>
          <w:tcPr>
            <w:tcW w:w="750" w:type="dxa"/>
            <w:vMerge/>
            <w:tcBorders>
              <w:top w:val="single" w:sz="4" w:space="0" w:color="auto"/>
              <w:left w:val="single" w:sz="4" w:space="0" w:color="auto"/>
              <w:bottom w:val="single" w:sz="4" w:space="0" w:color="auto"/>
              <w:right w:val="single" w:sz="4" w:space="0" w:color="auto"/>
            </w:tcBorders>
            <w:noWrap/>
            <w:vAlign w:val="center"/>
          </w:tcPr>
          <w:p w14:paraId="5975A539" w14:textId="77777777" w:rsidR="00FD667A" w:rsidRPr="0042537E" w:rsidRDefault="00FD667A" w:rsidP="00EC04E3">
            <w:pPr>
              <w:jc w:val="center"/>
              <w:rPr>
                <w:rFonts w:asciiTheme="minorEastAsia" w:eastAsiaTheme="minorEastAsia" w:hAnsiTheme="minorEastAsia"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14:paraId="115066A3"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E270C" w14:textId="26964F32" w:rsidR="00FD667A" w:rsidRPr="0042537E" w:rsidRDefault="00FD667A"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・ガイド類の作成について、担当者は</w:t>
            </w:r>
            <w:r w:rsidR="00881540" w:rsidRPr="00881540">
              <w:rPr>
                <w:rFonts w:asciiTheme="minorEastAsia" w:eastAsiaTheme="minorEastAsia" w:hAnsiTheme="minorEastAsia" w:cs="ＭＳ Ｐゴシック" w:hint="eastAsia"/>
                <w:kern w:val="0"/>
                <w:sz w:val="18"/>
                <w:szCs w:val="18"/>
              </w:rPr>
              <w:t>デザインやUI</w:t>
            </w:r>
            <w:r w:rsidR="007E2333">
              <w:rPr>
                <w:rFonts w:asciiTheme="minorEastAsia" w:eastAsiaTheme="minorEastAsia" w:hAnsiTheme="minorEastAsia" w:cs="ＭＳ Ｐゴシック" w:hint="eastAsia"/>
                <w:kern w:val="0"/>
                <w:sz w:val="18"/>
                <w:szCs w:val="18"/>
              </w:rPr>
              <w:t>設計</w:t>
            </w:r>
            <w:r w:rsidR="00881540" w:rsidRPr="00881540">
              <w:rPr>
                <w:rFonts w:asciiTheme="minorEastAsia" w:eastAsiaTheme="minorEastAsia" w:hAnsiTheme="minorEastAsia" w:cs="ＭＳ Ｐゴシック" w:hint="eastAsia"/>
                <w:kern w:val="0"/>
                <w:sz w:val="18"/>
                <w:szCs w:val="18"/>
              </w:rPr>
              <w:t>に関する</w:t>
            </w:r>
            <w:r w:rsidRPr="0042537E">
              <w:rPr>
                <w:rFonts w:asciiTheme="minorEastAsia" w:eastAsiaTheme="minorEastAsia" w:hAnsiTheme="minorEastAsia" w:cs="ＭＳ Ｐゴシック" w:hint="eastAsia"/>
                <w:kern w:val="0"/>
                <w:sz w:val="18"/>
                <w:szCs w:val="18"/>
              </w:rPr>
              <w:t>知見を有し、十分な経験、能力、資格等を有しているか。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ACDB2B" w14:textId="170A8322" w:rsidR="00FD667A" w:rsidRPr="0042537E" w:rsidRDefault="00FD667A" w:rsidP="00227EBC">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060B200" w14:textId="2EEB896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8997861" w14:textId="1941E360"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642774">
              <w:rPr>
                <w:rFonts w:asciiTheme="minorEastAsia" w:eastAsiaTheme="minorEastAsia" w:hAnsiTheme="minorEastAsia" w:cs="ＭＳ Ｐゴシック" w:hint="eastAsia"/>
                <w:kern w:val="0"/>
                <w:sz w:val="18"/>
                <w:szCs w:val="18"/>
              </w:rPr>
              <w:t>0</w:t>
            </w:r>
          </w:p>
        </w:tc>
        <w:tc>
          <w:tcPr>
            <w:tcW w:w="558" w:type="dxa"/>
            <w:vMerge/>
            <w:tcBorders>
              <w:top w:val="single" w:sz="4" w:space="0" w:color="auto"/>
              <w:left w:val="single" w:sz="4" w:space="0" w:color="auto"/>
              <w:bottom w:val="single" w:sz="4" w:space="0" w:color="auto"/>
              <w:right w:val="single" w:sz="4" w:space="0" w:color="auto"/>
            </w:tcBorders>
            <w:vAlign w:val="center"/>
          </w:tcPr>
          <w:p w14:paraId="02ABD491"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6826A" w14:textId="77777777" w:rsidR="00FD667A" w:rsidRPr="0042537E" w:rsidRDefault="00FD667A" w:rsidP="00EC04E3">
            <w:pPr>
              <w:widowControl/>
              <w:jc w:val="center"/>
              <w:rPr>
                <w:rFonts w:asciiTheme="minorEastAsia" w:eastAsiaTheme="minorEastAsia" w:hAnsiTheme="minorEastAsia" w:cs="ＭＳ Ｐゴシック"/>
                <w:kern w:val="0"/>
                <w:sz w:val="18"/>
                <w:szCs w:val="18"/>
              </w:rPr>
            </w:pPr>
          </w:p>
        </w:tc>
      </w:tr>
      <w:tr w:rsidR="00FD667A" w:rsidRPr="0042537E" w14:paraId="7DF910CD" w14:textId="77777777" w:rsidTr="00605A58">
        <w:trPr>
          <w:gridAfter w:val="1"/>
          <w:wAfter w:w="31" w:type="dxa"/>
          <w:trHeight w:val="831"/>
        </w:trPr>
        <w:tc>
          <w:tcPr>
            <w:tcW w:w="750" w:type="dxa"/>
            <w:vMerge/>
            <w:tcBorders>
              <w:top w:val="single" w:sz="4" w:space="0" w:color="auto"/>
              <w:left w:val="single" w:sz="4" w:space="0" w:color="auto"/>
              <w:bottom w:val="single" w:sz="4" w:space="0" w:color="auto"/>
              <w:right w:val="single" w:sz="4" w:space="0" w:color="auto"/>
            </w:tcBorders>
            <w:noWrap/>
            <w:vAlign w:val="center"/>
          </w:tcPr>
          <w:p w14:paraId="7DF910C5" w14:textId="77777777" w:rsidR="00FD667A" w:rsidRPr="0042537E" w:rsidRDefault="00FD667A" w:rsidP="00416D33">
            <w:pPr>
              <w:jc w:val="center"/>
              <w:rPr>
                <w:rFonts w:asciiTheme="minorEastAsia" w:eastAsiaTheme="minorEastAsia" w:hAnsiTheme="minorEastAsia" w:cs="ＭＳ Ｐゴシック"/>
                <w:kern w:val="0"/>
                <w:sz w:val="18"/>
                <w:szCs w:val="18"/>
              </w:rPr>
            </w:pP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F910C6" w14:textId="7A169520" w:rsidR="00FD667A" w:rsidRPr="0042537E" w:rsidRDefault="00FD667A" w:rsidP="00286609">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910C7" w14:textId="7D2DE6D2" w:rsidR="00FD667A" w:rsidRPr="0042537E" w:rsidRDefault="00FD667A" w:rsidP="00416D3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F910C8" w14:textId="77777777" w:rsidR="00FD667A" w:rsidRPr="0042537E" w:rsidRDefault="00FD667A" w:rsidP="00416D3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DF910C9" w14:textId="77777777" w:rsidR="00FD667A" w:rsidRPr="0042537E" w:rsidRDefault="00FD667A" w:rsidP="00416D3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DF910CA" w14:textId="56570AE7" w:rsidR="00FD667A" w:rsidRPr="0042537E" w:rsidRDefault="00FD667A" w:rsidP="00416D3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DF910CB" w14:textId="0CECF512" w:rsidR="00FD667A" w:rsidRPr="0042537E" w:rsidRDefault="00FD667A" w:rsidP="00416D3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CC" w14:textId="77777777" w:rsidR="00FD667A" w:rsidRPr="0042537E" w:rsidRDefault="00FD667A" w:rsidP="00416D33">
            <w:pPr>
              <w:widowControl/>
              <w:jc w:val="center"/>
              <w:rPr>
                <w:rFonts w:asciiTheme="minorEastAsia" w:eastAsiaTheme="minorEastAsia" w:hAnsiTheme="minorEastAsia" w:cs="ＭＳ Ｐゴシック"/>
                <w:kern w:val="0"/>
                <w:sz w:val="18"/>
                <w:szCs w:val="18"/>
              </w:rPr>
            </w:pPr>
          </w:p>
        </w:tc>
      </w:tr>
      <w:tr w:rsidR="00FD667A" w:rsidRPr="0042537E" w14:paraId="31BB23B0" w14:textId="0B038467" w:rsidTr="00605A58">
        <w:trPr>
          <w:gridAfter w:val="1"/>
          <w:wAfter w:w="31" w:type="dxa"/>
          <w:trHeight w:val="438"/>
        </w:trPr>
        <w:tc>
          <w:tcPr>
            <w:tcW w:w="10462" w:type="dxa"/>
            <w:gridSpan w:val="14"/>
            <w:tcBorders>
              <w:top w:val="single" w:sz="4" w:space="0" w:color="auto"/>
              <w:left w:val="single" w:sz="4" w:space="0" w:color="auto"/>
              <w:bottom w:val="single" w:sz="4" w:space="0" w:color="auto"/>
              <w:right w:val="single" w:sz="4" w:space="0" w:color="auto"/>
            </w:tcBorders>
            <w:shd w:val="clear" w:color="auto" w:fill="CCFFFF"/>
            <w:noWrap/>
            <w:vAlign w:val="center"/>
          </w:tcPr>
          <w:p w14:paraId="219D7C6D" w14:textId="09F2997A" w:rsidR="00FD667A" w:rsidRPr="0042537E" w:rsidRDefault="00FD667A" w:rsidP="00B333FA">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FD667A" w:rsidRPr="0042537E" w14:paraId="64A3103D" w14:textId="77777777" w:rsidTr="00605A58">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FD667A" w:rsidRPr="0042537E" w:rsidRDefault="00FD667A" w:rsidP="00B333FA">
            <w:pPr>
              <w:widowControl/>
              <w:jc w:val="left"/>
              <w:rPr>
                <w:rFonts w:asciiTheme="minorEastAsia" w:eastAsiaTheme="minorEastAsia" w:hAnsiTheme="minorEastAsia" w:cs="ＭＳ Ｐゴシック"/>
                <w:kern w:val="0"/>
                <w:sz w:val="18"/>
                <w:szCs w:val="18"/>
              </w:rPr>
            </w:pP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A7B5E2" w14:textId="77777777" w:rsidR="00FD667A" w:rsidRPr="0042537E" w:rsidRDefault="00FD667A" w:rsidP="00B333FA">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F94D7C" w14:textId="77777777"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FD667A" w:rsidRPr="0042537E" w:rsidRDefault="00FD667A" w:rsidP="00B333FA">
            <w:pPr>
              <w:widowControl/>
              <w:jc w:val="left"/>
              <w:rPr>
                <w:rFonts w:asciiTheme="minorEastAsia" w:eastAsiaTheme="minorEastAsia" w:hAnsiTheme="minorEastAsia" w:cs="ＭＳ Ｐゴシック"/>
                <w:kern w:val="0"/>
                <w:sz w:val="18"/>
                <w:szCs w:val="18"/>
              </w:rPr>
            </w:pPr>
          </w:p>
          <w:p w14:paraId="25458684" w14:textId="58CBA6F4"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FD667A" w:rsidRPr="0042537E" w:rsidRDefault="00FD667A" w:rsidP="00B333FA">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A405275" w14:textId="77777777"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0A82E12" w14:textId="77777777"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EFC1AAA" w14:textId="14B7DE7F"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897D974" w14:textId="1199682D" w:rsidR="00FD667A" w:rsidRPr="0042537E" w:rsidRDefault="00FD667A" w:rsidP="00B333FA">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E1973" w14:textId="77777777" w:rsidR="00FD667A" w:rsidRPr="0042537E" w:rsidRDefault="00FD667A" w:rsidP="00B333FA">
            <w:pPr>
              <w:widowControl/>
              <w:jc w:val="center"/>
              <w:rPr>
                <w:rFonts w:asciiTheme="minorEastAsia" w:eastAsiaTheme="minorEastAsia" w:hAnsiTheme="minorEastAsia" w:cs="ＭＳ Ｐゴシック"/>
                <w:kern w:val="0"/>
                <w:sz w:val="18"/>
                <w:szCs w:val="18"/>
              </w:rPr>
            </w:pPr>
          </w:p>
        </w:tc>
      </w:tr>
      <w:tr w:rsidR="00FD667A" w:rsidRPr="0042537E" w14:paraId="7DF910E0" w14:textId="77777777" w:rsidTr="00605A58">
        <w:trPr>
          <w:gridAfter w:val="1"/>
          <w:wAfter w:w="31"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E343718"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243B5917"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00B81CF3">
              <w:rPr>
                <w:rFonts w:asciiTheme="minorEastAsia" w:eastAsiaTheme="minorEastAsia" w:hAnsiTheme="minorEastAsia" w:cs="ＭＳ Ｐゴシック" w:hint="eastAsia"/>
                <w:kern w:val="0"/>
                <w:sz w:val="18"/>
                <w:szCs w:val="18"/>
              </w:rPr>
              <w:t>30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0141AB6D" w:rsidR="00FD667A" w:rsidRPr="0042537E" w:rsidRDefault="00FD667A"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sidR="00B81CF3">
              <w:rPr>
                <w:rFonts w:asciiTheme="minorEastAsia" w:eastAsiaTheme="minorEastAsia" w:hAnsiTheme="minorEastAsia" w:cs="ＭＳ Ｐゴシック" w:hint="eastAsia"/>
                <w:kern w:val="0"/>
                <w:sz w:val="18"/>
                <w:szCs w:val="18"/>
              </w:rPr>
              <w:t>65</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FD667A" w:rsidRPr="0042537E" w:rsidRDefault="00FD667A" w:rsidP="00EC04E3">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1"/>
          <w:footerReference w:type="default" r:id="rId22"/>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40967AAA" w:rsidR="007F4CAD" w:rsidRPr="00B70073" w:rsidRDefault="007F4CAD" w:rsidP="00EE298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EE298D" w:rsidRPr="00EE298D">
        <w:rPr>
          <w:rFonts w:ascii="ＭＳ 明朝" w:hAnsi="ＭＳ 明朝" w:cs="ＭＳ Ｐゴシック" w:hint="eastAsia"/>
          <w:b/>
          <w:bCs/>
          <w:sz w:val="32"/>
          <w:szCs w:val="32"/>
        </w:rPr>
        <w:t>AI事業者ガイドライン更新支援業務</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134927E0"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EE298D" w:rsidRPr="00EE298D">
        <w:rPr>
          <w:rFonts w:ascii="ＭＳ 明朝" w:hAnsi="ＭＳ 明朝" w:cs="ＭＳ Ｐゴシック" w:hint="eastAsia"/>
        </w:rPr>
        <w:t>AI事業者ガイドライン更新支援業務</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BDAF9E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54D66">
        <w:rPr>
          <w:rFonts w:ascii="ＭＳ 明朝" w:hAnsi="ＭＳ 明朝" w:cs="ＭＳ Ｐゴシック" w:hint="eastAsia"/>
        </w:rPr>
        <w:t>2</w:t>
      </w:r>
      <w:r w:rsidR="00FF6544">
        <w:rPr>
          <w:rFonts w:ascii="ＭＳ 明朝" w:hAnsi="ＭＳ 明朝" w:cs="ＭＳ Ｐゴシック" w:hint="eastAsia"/>
        </w:rPr>
        <w:t>65</w:t>
      </w:r>
      <w:r>
        <w:rPr>
          <w:rFonts w:ascii="ＭＳ 明朝" w:hAnsi="ＭＳ 明朝" w:cs="ＭＳ Ｐゴシック" w:hint="eastAsia"/>
        </w:rPr>
        <w:t>点、価格点の配分を</w:t>
      </w:r>
      <w:r w:rsidR="00854D66">
        <w:rPr>
          <w:rFonts w:ascii="ＭＳ 明朝" w:hAnsi="ＭＳ 明朝" w:cs="ＭＳ Ｐゴシック" w:hint="eastAsia"/>
        </w:rPr>
        <w:t>1</w:t>
      </w:r>
      <w:r w:rsidR="00FF6544">
        <w:rPr>
          <w:rFonts w:ascii="ＭＳ 明朝" w:hAnsi="ＭＳ 明朝" w:cs="ＭＳ Ｐゴシック" w:hint="eastAsia"/>
        </w:rPr>
        <w:t>33</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F543A78" w:rsidR="007F4CAD" w:rsidRDefault="007622B5">
            <w:pPr>
              <w:pStyle w:val="a3"/>
              <w:jc w:val="center"/>
              <w:rPr>
                <w:rFonts w:ascii="ＭＳ 明朝" w:hAnsi="ＭＳ 明朝"/>
              </w:rPr>
            </w:pPr>
            <w:r>
              <w:rPr>
                <w:rFonts w:ascii="ＭＳ 明朝" w:hAnsi="ＭＳ 明朝" w:cs="ＭＳ Ｐゴシック" w:hint="eastAsia"/>
              </w:rPr>
              <w:t>2</w:t>
            </w:r>
            <w:r w:rsidR="00FF6544">
              <w:rPr>
                <w:rFonts w:ascii="ＭＳ 明朝" w:hAnsi="ＭＳ 明朝" w:cs="ＭＳ Ｐゴシック" w:hint="eastAsia"/>
              </w:rPr>
              <w:t>65</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FE413D5" w:rsidR="007F4CAD" w:rsidRDefault="007622B5">
            <w:pPr>
              <w:pStyle w:val="a3"/>
              <w:jc w:val="center"/>
              <w:rPr>
                <w:rFonts w:ascii="ＭＳ 明朝" w:hAnsi="ＭＳ 明朝"/>
              </w:rPr>
            </w:pPr>
            <w:r>
              <w:rPr>
                <w:rFonts w:ascii="ＭＳ 明朝" w:hAnsi="ＭＳ 明朝" w:cs="ＭＳ Ｐゴシック"/>
              </w:rPr>
              <w:t>1</w:t>
            </w:r>
            <w:r w:rsidR="00FF6544">
              <w:rPr>
                <w:rFonts w:ascii="ＭＳ 明朝" w:hAnsi="ＭＳ 明朝" w:cs="ＭＳ Ｐゴシック" w:hint="eastAsia"/>
              </w:rPr>
              <w:t>33</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965"/>
        <w:gridCol w:w="743"/>
      </w:tblGrid>
      <w:tr w:rsidR="00370EDD" w:rsidRPr="00370EDD" w14:paraId="7DF91194" w14:textId="77777777" w:rsidTr="00370EDD">
        <w:trPr>
          <w:trHeight w:val="397"/>
        </w:trPr>
        <w:tc>
          <w:tcPr>
            <w:tcW w:w="883" w:type="dxa"/>
            <w:vAlign w:val="center"/>
          </w:tcPr>
          <w:p w14:paraId="7DF91190" w14:textId="77777777" w:rsidR="007F4CAD" w:rsidRPr="00370EDD" w:rsidRDefault="007F4CAD">
            <w:pPr>
              <w:jc w:val="center"/>
              <w:rPr>
                <w:rFonts w:ascii="ＭＳ 明朝" w:hAnsi="ＭＳ 明朝"/>
              </w:rPr>
            </w:pPr>
            <w:r w:rsidRPr="00370EDD">
              <w:rPr>
                <w:rFonts w:ascii="ＭＳ 明朝" w:hAnsi="ＭＳ 明朝" w:hint="eastAsia"/>
              </w:rPr>
              <w:t>評価</w:t>
            </w:r>
          </w:p>
          <w:p w14:paraId="7DF91191" w14:textId="77777777" w:rsidR="007F4CAD" w:rsidRPr="00370EDD" w:rsidRDefault="007F4CAD">
            <w:pPr>
              <w:jc w:val="center"/>
              <w:rPr>
                <w:rFonts w:ascii="ＭＳ 明朝" w:hAnsi="ＭＳ 明朝"/>
              </w:rPr>
            </w:pPr>
            <w:r w:rsidRPr="00370EDD">
              <w:rPr>
                <w:rFonts w:ascii="ＭＳ 明朝" w:hAnsi="ＭＳ 明朝" w:hint="eastAsia"/>
              </w:rPr>
              <w:t>ランク</w:t>
            </w:r>
          </w:p>
        </w:tc>
        <w:tc>
          <w:tcPr>
            <w:tcW w:w="5126" w:type="dxa"/>
            <w:vAlign w:val="center"/>
          </w:tcPr>
          <w:p w14:paraId="7DF91192" w14:textId="77777777" w:rsidR="007F4CAD" w:rsidRPr="00370EDD" w:rsidRDefault="007F4CAD">
            <w:pPr>
              <w:jc w:val="center"/>
              <w:rPr>
                <w:rFonts w:ascii="ＭＳ 明朝" w:hAnsi="ＭＳ 明朝"/>
              </w:rPr>
            </w:pPr>
            <w:r w:rsidRPr="00370EDD">
              <w:rPr>
                <w:rFonts w:ascii="ＭＳ 明朝" w:hAnsi="ＭＳ 明朝" w:hint="eastAsia"/>
              </w:rPr>
              <w:t>評価基準</w:t>
            </w:r>
          </w:p>
        </w:tc>
        <w:tc>
          <w:tcPr>
            <w:tcW w:w="1708" w:type="dxa"/>
            <w:gridSpan w:val="2"/>
            <w:vAlign w:val="center"/>
          </w:tcPr>
          <w:p w14:paraId="7DF91193" w14:textId="77777777" w:rsidR="007F4CAD" w:rsidRPr="00370EDD" w:rsidRDefault="007F4CAD">
            <w:pPr>
              <w:jc w:val="center"/>
              <w:rPr>
                <w:rFonts w:ascii="ＭＳ 明朝" w:hAnsi="ＭＳ 明朝"/>
              </w:rPr>
            </w:pPr>
            <w:r w:rsidRPr="00370EDD">
              <w:rPr>
                <w:rFonts w:ascii="ＭＳ 明朝" w:hAnsi="ＭＳ 明朝" w:hint="eastAsia"/>
              </w:rPr>
              <w:t>項目別得点</w:t>
            </w:r>
          </w:p>
        </w:tc>
      </w:tr>
      <w:tr w:rsidR="00370EDD" w:rsidRPr="00370EDD" w14:paraId="7DF9119A" w14:textId="77777777" w:rsidTr="00370EDD">
        <w:trPr>
          <w:trHeight w:val="397"/>
        </w:trPr>
        <w:tc>
          <w:tcPr>
            <w:tcW w:w="883" w:type="dxa"/>
            <w:vAlign w:val="center"/>
          </w:tcPr>
          <w:p w14:paraId="7DF91195" w14:textId="77777777" w:rsidR="00370EDD" w:rsidRPr="00DE01EE" w:rsidRDefault="00370EDD" w:rsidP="00370EDD">
            <w:pPr>
              <w:jc w:val="center"/>
              <w:rPr>
                <w:rFonts w:ascii="ＭＳ 明朝" w:hAnsi="ＭＳ 明朝"/>
              </w:rPr>
            </w:pPr>
            <w:r w:rsidRPr="00DE01EE">
              <w:rPr>
                <w:rFonts w:ascii="ＭＳ 明朝" w:hAnsi="ＭＳ 明朝"/>
              </w:rPr>
              <w:t>S</w:t>
            </w:r>
          </w:p>
        </w:tc>
        <w:tc>
          <w:tcPr>
            <w:tcW w:w="5126" w:type="dxa"/>
            <w:vAlign w:val="center"/>
          </w:tcPr>
          <w:p w14:paraId="7DF91196" w14:textId="77777777" w:rsidR="00370EDD" w:rsidRPr="00DE01EE" w:rsidRDefault="00370EDD" w:rsidP="00370EDD">
            <w:pPr>
              <w:rPr>
                <w:rFonts w:ascii="ＭＳ 明朝" w:hAnsi="ＭＳ 明朝"/>
              </w:rPr>
            </w:pPr>
            <w:r w:rsidRPr="00DE01EE">
              <w:rPr>
                <w:rFonts w:ascii="ＭＳ 明朝" w:hAnsi="ＭＳ 明朝" w:hint="eastAsia"/>
              </w:rPr>
              <w:t>通常の想定を超える卓越した提案内容である。</w:t>
            </w:r>
          </w:p>
        </w:tc>
        <w:tc>
          <w:tcPr>
            <w:tcW w:w="965" w:type="dxa"/>
            <w:vAlign w:val="center"/>
          </w:tcPr>
          <w:p w14:paraId="7DF91197" w14:textId="0825597B" w:rsidR="00370EDD" w:rsidRPr="00DE01EE" w:rsidRDefault="007622B5" w:rsidP="00370EDD">
            <w:pPr>
              <w:jc w:val="right"/>
              <w:rPr>
                <w:rFonts w:ascii="ＭＳ 明朝" w:hAnsi="ＭＳ 明朝"/>
              </w:rPr>
            </w:pPr>
            <w:r>
              <w:rPr>
                <w:rFonts w:ascii="ＭＳ 明朝" w:hAnsi="ＭＳ 明朝"/>
              </w:rPr>
              <w:t>15</w:t>
            </w:r>
          </w:p>
        </w:tc>
        <w:tc>
          <w:tcPr>
            <w:tcW w:w="743" w:type="dxa"/>
            <w:vAlign w:val="center"/>
          </w:tcPr>
          <w:p w14:paraId="7DF91199" w14:textId="6E0909C2" w:rsidR="00370EDD" w:rsidRPr="00DE01EE" w:rsidRDefault="00370EDD" w:rsidP="00370EDD">
            <w:pPr>
              <w:jc w:val="right"/>
              <w:rPr>
                <w:rFonts w:ascii="ＭＳ 明朝" w:hAnsi="ＭＳ 明朝"/>
              </w:rPr>
            </w:pPr>
            <w:r w:rsidRPr="00DE01EE">
              <w:rPr>
                <w:rFonts w:ascii="ＭＳ 明朝" w:hAnsi="ＭＳ 明朝"/>
              </w:rPr>
              <w:t>10</w:t>
            </w:r>
          </w:p>
        </w:tc>
      </w:tr>
      <w:tr w:rsidR="00370EDD" w:rsidRPr="00370EDD" w14:paraId="7DF911A0" w14:textId="77777777" w:rsidTr="00370EDD">
        <w:trPr>
          <w:trHeight w:val="397"/>
        </w:trPr>
        <w:tc>
          <w:tcPr>
            <w:tcW w:w="883" w:type="dxa"/>
            <w:vAlign w:val="center"/>
          </w:tcPr>
          <w:p w14:paraId="7DF9119B" w14:textId="77777777" w:rsidR="00370EDD" w:rsidRPr="00DE01EE" w:rsidRDefault="00370EDD" w:rsidP="00370EDD">
            <w:pPr>
              <w:jc w:val="center"/>
              <w:rPr>
                <w:rFonts w:ascii="ＭＳ 明朝" w:hAnsi="ＭＳ 明朝"/>
              </w:rPr>
            </w:pPr>
            <w:r w:rsidRPr="00DE01EE">
              <w:rPr>
                <w:rFonts w:ascii="ＭＳ 明朝" w:hAnsi="ＭＳ 明朝"/>
              </w:rPr>
              <w:t>A</w:t>
            </w:r>
          </w:p>
        </w:tc>
        <w:tc>
          <w:tcPr>
            <w:tcW w:w="5126" w:type="dxa"/>
            <w:vAlign w:val="center"/>
          </w:tcPr>
          <w:p w14:paraId="7DF9119C" w14:textId="77777777" w:rsidR="00370EDD" w:rsidRPr="00DE01EE" w:rsidRDefault="00370EDD" w:rsidP="00370EDD">
            <w:pPr>
              <w:rPr>
                <w:rFonts w:ascii="ＭＳ 明朝" w:hAnsi="ＭＳ 明朝"/>
              </w:rPr>
            </w:pPr>
            <w:r w:rsidRPr="00DE01EE">
              <w:rPr>
                <w:rFonts w:ascii="ＭＳ 明朝" w:hAnsi="ＭＳ 明朝" w:hint="eastAsia"/>
              </w:rPr>
              <w:t>通常想定される提案としては最適な内容である。</w:t>
            </w:r>
          </w:p>
        </w:tc>
        <w:tc>
          <w:tcPr>
            <w:tcW w:w="965" w:type="dxa"/>
            <w:vAlign w:val="center"/>
          </w:tcPr>
          <w:p w14:paraId="7DF9119D" w14:textId="069ECAF6" w:rsidR="00370EDD" w:rsidRPr="00DE01EE" w:rsidRDefault="007622B5" w:rsidP="00370EDD">
            <w:pPr>
              <w:jc w:val="right"/>
              <w:rPr>
                <w:rFonts w:ascii="ＭＳ 明朝" w:hAnsi="ＭＳ 明朝"/>
              </w:rPr>
            </w:pPr>
            <w:r>
              <w:rPr>
                <w:rFonts w:ascii="ＭＳ 明朝" w:hAnsi="ＭＳ 明朝" w:hint="eastAsia"/>
              </w:rPr>
              <w:t>9</w:t>
            </w:r>
          </w:p>
        </w:tc>
        <w:tc>
          <w:tcPr>
            <w:tcW w:w="743" w:type="dxa"/>
            <w:vAlign w:val="center"/>
          </w:tcPr>
          <w:p w14:paraId="7DF9119F" w14:textId="064BA7D1" w:rsidR="00370EDD" w:rsidRPr="00DE01EE" w:rsidRDefault="00370EDD" w:rsidP="00370EDD">
            <w:pPr>
              <w:jc w:val="right"/>
              <w:rPr>
                <w:rFonts w:ascii="ＭＳ 明朝" w:hAnsi="ＭＳ 明朝"/>
              </w:rPr>
            </w:pPr>
            <w:r w:rsidRPr="00DE01EE">
              <w:rPr>
                <w:rFonts w:ascii="ＭＳ 明朝" w:hAnsi="ＭＳ 明朝"/>
              </w:rPr>
              <w:t>6</w:t>
            </w:r>
          </w:p>
        </w:tc>
      </w:tr>
      <w:tr w:rsidR="00370EDD" w:rsidRPr="00370EDD" w14:paraId="7DF911A6" w14:textId="77777777" w:rsidTr="00370EDD">
        <w:trPr>
          <w:trHeight w:val="397"/>
        </w:trPr>
        <w:tc>
          <w:tcPr>
            <w:tcW w:w="883" w:type="dxa"/>
            <w:vAlign w:val="center"/>
          </w:tcPr>
          <w:p w14:paraId="7DF911A1" w14:textId="77777777" w:rsidR="00370EDD" w:rsidRPr="00DE01EE" w:rsidRDefault="00370EDD" w:rsidP="00370EDD">
            <w:pPr>
              <w:jc w:val="center"/>
              <w:rPr>
                <w:rFonts w:ascii="ＭＳ 明朝" w:hAnsi="ＭＳ 明朝"/>
              </w:rPr>
            </w:pPr>
            <w:r w:rsidRPr="00DE01EE">
              <w:rPr>
                <w:rFonts w:ascii="ＭＳ 明朝" w:hAnsi="ＭＳ 明朝"/>
              </w:rPr>
              <w:t>B</w:t>
            </w:r>
          </w:p>
        </w:tc>
        <w:tc>
          <w:tcPr>
            <w:tcW w:w="5126" w:type="dxa"/>
            <w:vAlign w:val="center"/>
          </w:tcPr>
          <w:p w14:paraId="7DF911A2" w14:textId="77777777" w:rsidR="00370EDD" w:rsidRPr="00DE01EE" w:rsidRDefault="00370EDD" w:rsidP="00370EDD">
            <w:pPr>
              <w:rPr>
                <w:rFonts w:ascii="ＭＳ 明朝" w:hAnsi="ＭＳ 明朝"/>
              </w:rPr>
            </w:pPr>
            <w:r w:rsidRPr="00DE01EE">
              <w:rPr>
                <w:rFonts w:ascii="ＭＳ 明朝" w:hAnsi="ＭＳ 明朝" w:hint="eastAsia"/>
              </w:rPr>
              <w:t>概ね妥当な内容である。</w:t>
            </w:r>
          </w:p>
        </w:tc>
        <w:tc>
          <w:tcPr>
            <w:tcW w:w="965" w:type="dxa"/>
            <w:vAlign w:val="center"/>
          </w:tcPr>
          <w:p w14:paraId="7DF911A3" w14:textId="79B3AD47" w:rsidR="00370EDD" w:rsidRPr="00DE01EE" w:rsidRDefault="007622B5" w:rsidP="00370EDD">
            <w:pPr>
              <w:jc w:val="right"/>
              <w:rPr>
                <w:rFonts w:ascii="ＭＳ 明朝" w:hAnsi="ＭＳ 明朝"/>
              </w:rPr>
            </w:pPr>
            <w:r>
              <w:rPr>
                <w:rFonts w:ascii="ＭＳ 明朝" w:hAnsi="ＭＳ 明朝" w:hint="eastAsia"/>
              </w:rPr>
              <w:t>4</w:t>
            </w:r>
          </w:p>
        </w:tc>
        <w:tc>
          <w:tcPr>
            <w:tcW w:w="743" w:type="dxa"/>
            <w:vAlign w:val="center"/>
          </w:tcPr>
          <w:p w14:paraId="7DF911A5" w14:textId="6227B39B" w:rsidR="00370EDD" w:rsidRPr="00DE01EE" w:rsidRDefault="00370EDD" w:rsidP="00370EDD">
            <w:pPr>
              <w:jc w:val="right"/>
              <w:rPr>
                <w:rFonts w:ascii="ＭＳ 明朝" w:hAnsi="ＭＳ 明朝"/>
              </w:rPr>
            </w:pPr>
            <w:r w:rsidRPr="00DE01EE">
              <w:rPr>
                <w:rFonts w:ascii="ＭＳ 明朝" w:hAnsi="ＭＳ 明朝"/>
              </w:rPr>
              <w:t>3</w:t>
            </w:r>
          </w:p>
        </w:tc>
      </w:tr>
      <w:tr w:rsidR="00370EDD" w:rsidRPr="00370EDD" w14:paraId="7DF911AC" w14:textId="77777777" w:rsidTr="00370EDD">
        <w:trPr>
          <w:trHeight w:val="397"/>
        </w:trPr>
        <w:tc>
          <w:tcPr>
            <w:tcW w:w="883" w:type="dxa"/>
            <w:vAlign w:val="center"/>
          </w:tcPr>
          <w:p w14:paraId="7DF911A7" w14:textId="77777777" w:rsidR="00370EDD" w:rsidRPr="00DE01EE" w:rsidRDefault="00370EDD" w:rsidP="00370EDD">
            <w:pPr>
              <w:jc w:val="center"/>
              <w:rPr>
                <w:rFonts w:ascii="ＭＳ 明朝" w:hAnsi="ＭＳ 明朝"/>
              </w:rPr>
            </w:pPr>
            <w:r w:rsidRPr="00DE01EE">
              <w:rPr>
                <w:rFonts w:ascii="ＭＳ 明朝" w:hAnsi="ＭＳ 明朝"/>
              </w:rPr>
              <w:t>C</w:t>
            </w:r>
          </w:p>
        </w:tc>
        <w:tc>
          <w:tcPr>
            <w:tcW w:w="5126" w:type="dxa"/>
            <w:vAlign w:val="center"/>
          </w:tcPr>
          <w:p w14:paraId="7DF911A8" w14:textId="77777777" w:rsidR="00370EDD" w:rsidRPr="00DE01EE" w:rsidRDefault="00370EDD" w:rsidP="00370EDD">
            <w:pPr>
              <w:rPr>
                <w:rFonts w:ascii="ＭＳ 明朝" w:hAnsi="ＭＳ 明朝"/>
              </w:rPr>
            </w:pPr>
            <w:r w:rsidRPr="00DE01EE">
              <w:rPr>
                <w:rFonts w:ascii="ＭＳ 明朝" w:hAnsi="ＭＳ 明朝" w:hint="eastAsia"/>
              </w:rPr>
              <w:t>内容が不十分である。</w:t>
            </w:r>
          </w:p>
        </w:tc>
        <w:tc>
          <w:tcPr>
            <w:tcW w:w="965" w:type="dxa"/>
            <w:vAlign w:val="center"/>
          </w:tcPr>
          <w:p w14:paraId="7DF911A9" w14:textId="77777777" w:rsidR="00370EDD" w:rsidRPr="00DE01EE" w:rsidRDefault="00370EDD" w:rsidP="00370EDD">
            <w:pPr>
              <w:jc w:val="right"/>
              <w:rPr>
                <w:rFonts w:ascii="ＭＳ 明朝" w:hAnsi="ＭＳ 明朝"/>
              </w:rPr>
            </w:pPr>
            <w:r w:rsidRPr="00DE01EE">
              <w:rPr>
                <w:rFonts w:ascii="ＭＳ 明朝" w:hAnsi="ＭＳ 明朝"/>
              </w:rPr>
              <w:t>0</w:t>
            </w:r>
          </w:p>
        </w:tc>
        <w:tc>
          <w:tcPr>
            <w:tcW w:w="743" w:type="dxa"/>
            <w:vAlign w:val="center"/>
          </w:tcPr>
          <w:p w14:paraId="7DF911AB" w14:textId="401C2B1B" w:rsidR="00370EDD" w:rsidRPr="00DE01EE" w:rsidRDefault="00370EDD" w:rsidP="00370EDD">
            <w:pPr>
              <w:jc w:val="right"/>
              <w:rPr>
                <w:rFonts w:ascii="ＭＳ 明朝" w:hAnsi="ＭＳ 明朝"/>
              </w:rPr>
            </w:pPr>
            <w:r w:rsidRPr="00DE01EE">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pPr>
              <w:pStyle w:val="a3"/>
              <w:wordWrap/>
              <w:rPr>
                <w:rFonts w:asciiTheme="minorEastAsia" w:eastAsiaTheme="minorEastAsia" w:hAnsiTheme="minorEastAsia"/>
              </w:rPr>
            </w:pPr>
            <w:r w:rsidRPr="00B935F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27499151"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7A26A0" w:rsidRPr="007A26A0">
        <w:rPr>
          <w:rFonts w:ascii="ＭＳ 明朝" w:hAnsi="ＭＳ 明朝" w:hint="eastAsia"/>
          <w:szCs w:val="21"/>
        </w:rPr>
        <w:t>AI事業者ガイドライン更新支援業務</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7C35690"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7A26A0" w:rsidRPr="007A26A0">
        <w:rPr>
          <w:rFonts w:ascii="ＭＳ 明朝" w:hAnsi="ＭＳ 明朝" w:hint="eastAsia"/>
        </w:rPr>
        <w:t>AI事業者ガイドライン更新支援業務</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40CA9545" w:rsidR="007F4CAD" w:rsidRPr="000C4E19"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0C4E19">
        <w:rPr>
          <w:rFonts w:ascii="ＭＳ 明朝" w:hAnsi="ＭＳ 明朝" w:hint="eastAsia"/>
          <w:u w:val="single"/>
        </w:rPr>
        <w:t>（税抜）</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10" w:name="_Hlk34725076"/>
      <w:r w:rsidRPr="00B70073">
        <w:rPr>
          <w:rFonts w:ascii="ＭＳ 明朝" w:hAnsi="ＭＳ 明朝" w:hint="eastAsia"/>
        </w:rPr>
        <w:t>（※　下記件名に係る費用の総価を記載すること）</w:t>
      </w:r>
      <w:bookmarkEnd w:id="10"/>
    </w:p>
    <w:p w14:paraId="7DF912AB" w14:textId="77777777" w:rsidR="007F4CAD" w:rsidRPr="005A5123" w:rsidRDefault="007F4CAD">
      <w:pPr>
        <w:jc w:val="center"/>
        <w:rPr>
          <w:rFonts w:ascii="ＭＳ 明朝" w:hAnsi="ＭＳ 明朝"/>
        </w:rPr>
      </w:pPr>
    </w:p>
    <w:p w14:paraId="7DF912AC" w14:textId="478F92F2" w:rsidR="007F4CAD" w:rsidRPr="005A5123" w:rsidRDefault="00531F1C">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7A26A0" w:rsidRPr="007A26A0">
        <w:rPr>
          <w:rFonts w:ascii="ＭＳ 明朝" w:hAnsi="ＭＳ 明朝" w:hint="eastAsia"/>
        </w:rPr>
        <w:t>AI事業者ガイドライン更新支援業務</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5C139EEB" w:rsidR="007F4CAD" w:rsidRPr="005D0DE4" w:rsidRDefault="007F4CAD">
      <w:pPr>
        <w:rPr>
          <w:rFonts w:ascii="ＭＳ 明朝" w:hAnsi="ＭＳ 明朝"/>
        </w:rPr>
      </w:pPr>
      <w:r w:rsidRPr="005D0DE4">
        <w:rPr>
          <w:rFonts w:ascii="ＭＳ 明朝" w:hAnsi="ＭＳ 明朝" w:hint="eastAsia"/>
        </w:rPr>
        <w:t>件名：「</w:t>
      </w:r>
      <w:r w:rsidR="007A26A0" w:rsidRPr="007A26A0">
        <w:rPr>
          <w:rFonts w:ascii="ＭＳ 明朝" w:hAnsi="ＭＳ 明朝" w:hint="eastAsia"/>
        </w:rPr>
        <w:t>AI事業者ガイドライン更新支援業務</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14D1C833" w:rsidR="007F4CAD" w:rsidRDefault="007C1DB7">
            <w:pPr>
              <w:jc w:val="right"/>
              <w:rPr>
                <w:rFonts w:ascii="ＭＳ 明朝" w:hAnsi="ＭＳ 明朝"/>
              </w:rPr>
            </w:pPr>
            <w:r>
              <w:rPr>
                <w:rFonts w:ascii="ＭＳ 明朝" w:hAnsi="ＭＳ 明朝"/>
              </w:rPr>
              <w:t>1</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68DBECA7" w:rsidR="007F4CAD" w:rsidRDefault="007C1DB7">
            <w:pPr>
              <w:jc w:val="right"/>
              <w:rPr>
                <w:rFonts w:ascii="ＭＳ 明朝" w:hAnsi="ＭＳ 明朝"/>
              </w:rPr>
            </w:pPr>
            <w:r>
              <w:rPr>
                <w:rFonts w:ascii="ＭＳ 明朝" w:hAnsi="ＭＳ 明朝"/>
              </w:rPr>
              <w:t>1</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14" w:name="_Hlk3393383"/>
            <w:r w:rsidRPr="003B4800">
              <w:rPr>
                <w:rFonts w:hAnsi="ＭＳ 明朝" w:hint="eastAsia"/>
              </w:rPr>
              <w:t>⑤</w:t>
            </w:r>
          </w:p>
        </w:tc>
        <w:tc>
          <w:tcPr>
            <w:tcW w:w="2440" w:type="dxa"/>
            <w:vAlign w:val="center"/>
          </w:tcPr>
          <w:p w14:paraId="4B8C0F34" w14:textId="11652195" w:rsidR="003B4800" w:rsidRPr="00FB4977" w:rsidRDefault="003B4800">
            <w:pPr>
              <w:rPr>
                <w:rFonts w:ascii="ＭＳ 明朝" w:hAnsi="ＭＳ 明朝"/>
              </w:rPr>
            </w:pPr>
            <w:r>
              <w:rPr>
                <w:rFonts w:ascii="ＭＳ 明朝" w:hAnsi="ＭＳ 明朝" w:hint="eastAsia"/>
              </w:rPr>
              <w:t>③及び④の</w:t>
            </w:r>
            <w:r w:rsidR="000A4D9A">
              <w:rPr>
                <w:rFonts w:ascii="ＭＳ 明朝" w:hAnsi="ＭＳ 明朝" w:hint="eastAsia"/>
              </w:rPr>
              <w:t>電子媒体</w:t>
            </w:r>
          </w:p>
        </w:tc>
        <w:tc>
          <w:tcPr>
            <w:tcW w:w="851" w:type="dxa"/>
            <w:vAlign w:val="center"/>
          </w:tcPr>
          <w:p w14:paraId="57301615" w14:textId="77777777" w:rsidR="003B4800" w:rsidRPr="00FB4977" w:rsidRDefault="003B4800">
            <w:pPr>
              <w:jc w:val="right"/>
              <w:rPr>
                <w:rFonts w:ascii="ＭＳ 明朝" w:hAnsi="ＭＳ 明朝"/>
              </w:rPr>
            </w:pPr>
            <w:r w:rsidRPr="00FB4977">
              <w:rPr>
                <w:rFonts w:ascii="ＭＳ 明朝" w:hAnsi="ＭＳ 明朝" w:hint="eastAsia"/>
              </w:rPr>
              <w:t>1</w:t>
            </w:r>
            <w:r>
              <w:rPr>
                <w:rFonts w:ascii="ＭＳ 明朝" w:hAnsi="ＭＳ 明朝" w:hint="eastAsia"/>
              </w:rPr>
              <w:t>式</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1AC32974" w:rsidR="003B4800" w:rsidRPr="00FB4977" w:rsidRDefault="003B4800" w:rsidP="001645B5">
            <w:pPr>
              <w:rPr>
                <w:rFonts w:ascii="ＭＳ 明朝" w:hAnsi="ＭＳ 明朝"/>
              </w:rPr>
            </w:pPr>
            <w:r w:rsidRPr="00FB4977">
              <w:rPr>
                <w:rFonts w:ascii="ＭＳ 明朝" w:hAnsi="ＭＳ 明朝" w:hint="eastAsia"/>
              </w:rPr>
              <w:t>資格審査結果通知書の写し</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bookmarkEnd w:id="14"/>
    </w:tbl>
    <w:p w14:paraId="7DF912F9" w14:textId="1E11B5A8" w:rsidR="007F4CAD" w:rsidRPr="00791E54"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2A5C233C"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7A26A0" w:rsidRPr="007A26A0">
        <w:rPr>
          <w:rFonts w:ascii="ＭＳ 明朝" w:hAnsi="ＭＳ 明朝" w:hint="eastAsia"/>
          <w:u w:val="single"/>
        </w:rPr>
        <w:t>AI事業者ガイドライン更新支援業務</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2D173A8A" w14:textId="77777777" w:rsidR="007F4CAD" w:rsidRPr="007E6F1B" w:rsidRDefault="007F4CAD">
      <w:pPr>
        <w:rPr>
          <w:rFonts w:ascii="ＭＳ 明朝" w:hAnsi="ＭＳ 明朝"/>
        </w:rPr>
      </w:pPr>
    </w:p>
    <w:sectPr w:rsidR="007F4CAD" w:rsidRPr="007E6F1B">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D23B" w14:textId="77777777" w:rsidR="00A257CA" w:rsidRDefault="00A257CA">
      <w:r>
        <w:separator/>
      </w:r>
    </w:p>
  </w:endnote>
  <w:endnote w:type="continuationSeparator" w:id="0">
    <w:p w14:paraId="0723E18A" w14:textId="77777777" w:rsidR="00A257CA" w:rsidRDefault="00A257CA">
      <w:r>
        <w:continuationSeparator/>
      </w:r>
    </w:p>
  </w:endnote>
  <w:endnote w:type="continuationNotice" w:id="1">
    <w:p w14:paraId="645FFC68" w14:textId="77777777" w:rsidR="00A257CA" w:rsidRDefault="00A25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CBC9" w14:textId="77777777" w:rsidR="00A257CA" w:rsidRDefault="00A257CA">
      <w:r>
        <w:separator/>
      </w:r>
    </w:p>
  </w:footnote>
  <w:footnote w:type="continuationSeparator" w:id="0">
    <w:p w14:paraId="4968216B" w14:textId="77777777" w:rsidR="00A257CA" w:rsidRDefault="00A257CA">
      <w:r>
        <w:continuationSeparator/>
      </w:r>
    </w:p>
  </w:footnote>
  <w:footnote w:type="continuationNotice" w:id="1">
    <w:p w14:paraId="5EFDEA0C" w14:textId="77777777" w:rsidR="00A257CA" w:rsidRDefault="00A25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1" w15:restartNumberingAfterBreak="0">
    <w:nsid w:val="056058B9"/>
    <w:multiLevelType w:val="hybridMultilevel"/>
    <w:tmpl w:val="93DCD8FE"/>
    <w:lvl w:ilvl="0" w:tplc="1CBA6E40">
      <w:start w:val="1"/>
      <w:numFmt w:val="bullet"/>
      <w:lvlText w:val=""/>
      <w:lvlJc w:val="left"/>
      <w:pPr>
        <w:ind w:left="780" w:hanging="420"/>
      </w:pPr>
      <w:rPr>
        <w:rFonts w:ascii="Wingdings" w:hAnsi="Wingdings" w:hint="default"/>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6B61B18"/>
    <w:multiLevelType w:val="hybridMultilevel"/>
    <w:tmpl w:val="758AA9E6"/>
    <w:lvl w:ilvl="0" w:tplc="9AE0315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979121F"/>
    <w:multiLevelType w:val="hybridMultilevel"/>
    <w:tmpl w:val="51186612"/>
    <w:lvl w:ilvl="0" w:tplc="4A90D6BA">
      <w:start w:val="3"/>
      <w:numFmt w:val="bullet"/>
      <w:lvlText w:val="イ"/>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7"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9"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10" w15:restartNumberingAfterBreak="0">
    <w:nsid w:val="310C4BCB"/>
    <w:multiLevelType w:val="hybridMultilevel"/>
    <w:tmpl w:val="F042AD10"/>
    <w:lvl w:ilvl="0" w:tplc="9F760E8C">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A644420"/>
    <w:multiLevelType w:val="hybridMultilevel"/>
    <w:tmpl w:val="63645F9C"/>
    <w:lvl w:ilvl="0" w:tplc="1CBA6E40">
      <w:start w:val="1"/>
      <w:numFmt w:val="bullet"/>
      <w:lvlText w:val=""/>
      <w:lvlJc w:val="left"/>
      <w:pPr>
        <w:ind w:left="440" w:hanging="440"/>
      </w:pPr>
      <w:rPr>
        <w:rFonts w:ascii="Wingdings" w:hAnsi="Wingdings" w:hint="default"/>
        <w:sz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4"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01930FE"/>
    <w:multiLevelType w:val="hybridMultilevel"/>
    <w:tmpl w:val="B85E8990"/>
    <w:lvl w:ilvl="0" w:tplc="F76A3ABC">
      <w:start w:val="1"/>
      <w:numFmt w:val="decimalFullWidth"/>
      <w:lvlText w:val="（%1）"/>
      <w:lvlJc w:val="left"/>
      <w:pPr>
        <w:ind w:left="930" w:hanging="720"/>
      </w:pPr>
      <w:rPr>
        <w:rFonts w:asci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8" w15:restartNumberingAfterBreak="0">
    <w:nsid w:val="43583BFB"/>
    <w:multiLevelType w:val="hybridMultilevel"/>
    <w:tmpl w:val="9F3C36A8"/>
    <w:lvl w:ilvl="0" w:tplc="0409000B">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9" w15:restartNumberingAfterBreak="0">
    <w:nsid w:val="43B0739E"/>
    <w:multiLevelType w:val="hybridMultilevel"/>
    <w:tmpl w:val="9B2C7AF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4AB16B5"/>
    <w:multiLevelType w:val="hybridMultilevel"/>
    <w:tmpl w:val="A8124D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23" w15:restartNumberingAfterBreak="0">
    <w:nsid w:val="4B71606D"/>
    <w:multiLevelType w:val="hybridMultilevel"/>
    <w:tmpl w:val="09C41BE0"/>
    <w:lvl w:ilvl="0" w:tplc="16307D38">
      <w:start w:val="1"/>
      <w:numFmt w:val="decimalEnclosedCircle"/>
      <w:suff w:val="space"/>
      <w:lvlText w:val="%1"/>
      <w:lvlJc w:val="left"/>
      <w:pPr>
        <w:ind w:left="3322" w:hanging="454"/>
      </w:pPr>
      <w:rPr>
        <w:rFonts w:hint="eastAsia"/>
        <w:lang w:val="en-US"/>
      </w:rPr>
    </w:lvl>
    <w:lvl w:ilvl="1" w:tplc="04090017" w:tentative="1">
      <w:start w:val="1"/>
      <w:numFmt w:val="aiueoFullWidth"/>
      <w:lvlText w:val="(%2)"/>
      <w:lvlJc w:val="left"/>
      <w:pPr>
        <w:ind w:left="3722" w:hanging="440"/>
      </w:pPr>
    </w:lvl>
    <w:lvl w:ilvl="2" w:tplc="04090011" w:tentative="1">
      <w:start w:val="1"/>
      <w:numFmt w:val="decimalEnclosedCircle"/>
      <w:lvlText w:val="%3"/>
      <w:lvlJc w:val="left"/>
      <w:pPr>
        <w:ind w:left="4162" w:hanging="440"/>
      </w:pPr>
    </w:lvl>
    <w:lvl w:ilvl="3" w:tplc="0409000F" w:tentative="1">
      <w:start w:val="1"/>
      <w:numFmt w:val="decimal"/>
      <w:lvlText w:val="%4."/>
      <w:lvlJc w:val="left"/>
      <w:pPr>
        <w:ind w:left="4602" w:hanging="440"/>
      </w:pPr>
    </w:lvl>
    <w:lvl w:ilvl="4" w:tplc="04090017" w:tentative="1">
      <w:start w:val="1"/>
      <w:numFmt w:val="aiueoFullWidth"/>
      <w:lvlText w:val="(%5)"/>
      <w:lvlJc w:val="left"/>
      <w:pPr>
        <w:ind w:left="5042" w:hanging="440"/>
      </w:pPr>
    </w:lvl>
    <w:lvl w:ilvl="5" w:tplc="04090011" w:tentative="1">
      <w:start w:val="1"/>
      <w:numFmt w:val="decimalEnclosedCircle"/>
      <w:lvlText w:val="%6"/>
      <w:lvlJc w:val="left"/>
      <w:pPr>
        <w:ind w:left="5482" w:hanging="440"/>
      </w:pPr>
    </w:lvl>
    <w:lvl w:ilvl="6" w:tplc="0409000F" w:tentative="1">
      <w:start w:val="1"/>
      <w:numFmt w:val="decimal"/>
      <w:lvlText w:val="%7."/>
      <w:lvlJc w:val="left"/>
      <w:pPr>
        <w:ind w:left="5922" w:hanging="440"/>
      </w:pPr>
    </w:lvl>
    <w:lvl w:ilvl="7" w:tplc="04090017" w:tentative="1">
      <w:start w:val="1"/>
      <w:numFmt w:val="aiueoFullWidth"/>
      <w:lvlText w:val="(%8)"/>
      <w:lvlJc w:val="left"/>
      <w:pPr>
        <w:ind w:left="6362" w:hanging="440"/>
      </w:pPr>
    </w:lvl>
    <w:lvl w:ilvl="8" w:tplc="04090011" w:tentative="1">
      <w:start w:val="1"/>
      <w:numFmt w:val="decimalEnclosedCircle"/>
      <w:lvlText w:val="%9"/>
      <w:lvlJc w:val="left"/>
      <w:pPr>
        <w:ind w:left="6802" w:hanging="440"/>
      </w:pPr>
    </w:lvl>
  </w:abstractNum>
  <w:abstractNum w:abstractNumId="24"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8" w15:restartNumberingAfterBreak="0">
    <w:nsid w:val="74EE1749"/>
    <w:multiLevelType w:val="hybridMultilevel"/>
    <w:tmpl w:val="05CA86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65338625">
    <w:abstractNumId w:val="14"/>
  </w:num>
  <w:num w:numId="2" w16cid:durableId="234781193">
    <w:abstractNumId w:val="25"/>
  </w:num>
  <w:num w:numId="3" w16cid:durableId="1848131696">
    <w:abstractNumId w:val="21"/>
  </w:num>
  <w:num w:numId="4"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8"/>
  </w:num>
  <w:num w:numId="7" w16cid:durableId="1001934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24"/>
  </w:num>
  <w:num w:numId="9" w16cid:durableId="22626124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9"/>
  </w:num>
  <w:num w:numId="11" w16cid:durableId="834228693">
    <w:abstractNumId w:val="6"/>
  </w:num>
  <w:num w:numId="12" w16cid:durableId="695813546">
    <w:abstractNumId w:val="22"/>
  </w:num>
  <w:num w:numId="13" w16cid:durableId="1270357423">
    <w:abstractNumId w:val="26"/>
  </w:num>
  <w:num w:numId="14" w16cid:durableId="1897811812">
    <w:abstractNumId w:val="13"/>
  </w:num>
  <w:num w:numId="15" w16cid:durableId="1699425456">
    <w:abstractNumId w:val="17"/>
  </w:num>
  <w:num w:numId="16" w16cid:durableId="597104606">
    <w:abstractNumId w:val="29"/>
  </w:num>
  <w:num w:numId="17" w16cid:durableId="317612378">
    <w:abstractNumId w:val="7"/>
  </w:num>
  <w:num w:numId="18" w16cid:durableId="301693326">
    <w:abstractNumId w:val="4"/>
  </w:num>
  <w:num w:numId="19" w16cid:durableId="1366055169">
    <w:abstractNumId w:val="27"/>
  </w:num>
  <w:num w:numId="20" w16cid:durableId="995643856">
    <w:abstractNumId w:val="28"/>
  </w:num>
  <w:num w:numId="21" w16cid:durableId="569464843">
    <w:abstractNumId w:val="1"/>
  </w:num>
  <w:num w:numId="22" w16cid:durableId="756710723">
    <w:abstractNumId w:val="19"/>
  </w:num>
  <w:num w:numId="23" w16cid:durableId="1416976802">
    <w:abstractNumId w:val="23"/>
  </w:num>
  <w:num w:numId="24" w16cid:durableId="156041957">
    <w:abstractNumId w:val="2"/>
  </w:num>
  <w:num w:numId="25" w16cid:durableId="1730956579">
    <w:abstractNumId w:val="15"/>
  </w:num>
  <w:num w:numId="26" w16cid:durableId="177618410">
    <w:abstractNumId w:val="0"/>
  </w:num>
  <w:num w:numId="27" w16cid:durableId="897782909">
    <w:abstractNumId w:val="18"/>
  </w:num>
  <w:num w:numId="28" w16cid:durableId="1142967755">
    <w:abstractNumId w:val="3"/>
  </w:num>
  <w:num w:numId="29" w16cid:durableId="1660307865">
    <w:abstractNumId w:val="10"/>
  </w:num>
  <w:num w:numId="30" w16cid:durableId="1414012450">
    <w:abstractNumId w:val="20"/>
  </w:num>
  <w:num w:numId="31" w16cid:durableId="140634277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424"/>
    <w:rsid w:val="00004941"/>
    <w:rsid w:val="0000750C"/>
    <w:rsid w:val="000115FB"/>
    <w:rsid w:val="00011643"/>
    <w:rsid w:val="000126B3"/>
    <w:rsid w:val="0001427F"/>
    <w:rsid w:val="000159F8"/>
    <w:rsid w:val="000174B3"/>
    <w:rsid w:val="00017AE1"/>
    <w:rsid w:val="000202C5"/>
    <w:rsid w:val="000211CE"/>
    <w:rsid w:val="000213E3"/>
    <w:rsid w:val="00022D39"/>
    <w:rsid w:val="00023E2A"/>
    <w:rsid w:val="00027189"/>
    <w:rsid w:val="00030BC8"/>
    <w:rsid w:val="00032CB6"/>
    <w:rsid w:val="0003506A"/>
    <w:rsid w:val="00043571"/>
    <w:rsid w:val="000443D1"/>
    <w:rsid w:val="00044F1C"/>
    <w:rsid w:val="00046F0D"/>
    <w:rsid w:val="00050482"/>
    <w:rsid w:val="00052A62"/>
    <w:rsid w:val="000538E1"/>
    <w:rsid w:val="00054731"/>
    <w:rsid w:val="00060A63"/>
    <w:rsid w:val="000628C4"/>
    <w:rsid w:val="00064319"/>
    <w:rsid w:val="00064769"/>
    <w:rsid w:val="00065589"/>
    <w:rsid w:val="000664A5"/>
    <w:rsid w:val="00071675"/>
    <w:rsid w:val="00071B6B"/>
    <w:rsid w:val="00072997"/>
    <w:rsid w:val="00072F31"/>
    <w:rsid w:val="00073725"/>
    <w:rsid w:val="000773CE"/>
    <w:rsid w:val="00077B66"/>
    <w:rsid w:val="00077FB2"/>
    <w:rsid w:val="00080769"/>
    <w:rsid w:val="00083133"/>
    <w:rsid w:val="00084799"/>
    <w:rsid w:val="000867A8"/>
    <w:rsid w:val="000867F9"/>
    <w:rsid w:val="00090A63"/>
    <w:rsid w:val="0009165B"/>
    <w:rsid w:val="00092081"/>
    <w:rsid w:val="000931B7"/>
    <w:rsid w:val="0009510A"/>
    <w:rsid w:val="000952E6"/>
    <w:rsid w:val="000A4D9A"/>
    <w:rsid w:val="000A51E5"/>
    <w:rsid w:val="000B01B1"/>
    <w:rsid w:val="000B033A"/>
    <w:rsid w:val="000B0703"/>
    <w:rsid w:val="000B0863"/>
    <w:rsid w:val="000B65C8"/>
    <w:rsid w:val="000C15E0"/>
    <w:rsid w:val="000C251E"/>
    <w:rsid w:val="000C37B1"/>
    <w:rsid w:val="000C4E19"/>
    <w:rsid w:val="000D0426"/>
    <w:rsid w:val="000D1225"/>
    <w:rsid w:val="000D565A"/>
    <w:rsid w:val="000D5AAD"/>
    <w:rsid w:val="000D75DB"/>
    <w:rsid w:val="000E0384"/>
    <w:rsid w:val="000E2779"/>
    <w:rsid w:val="000E3123"/>
    <w:rsid w:val="000E35EE"/>
    <w:rsid w:val="0010023A"/>
    <w:rsid w:val="0010356E"/>
    <w:rsid w:val="001036B8"/>
    <w:rsid w:val="00104E1E"/>
    <w:rsid w:val="0011029E"/>
    <w:rsid w:val="00114357"/>
    <w:rsid w:val="00115ACD"/>
    <w:rsid w:val="00116ACC"/>
    <w:rsid w:val="001171E5"/>
    <w:rsid w:val="00120DBF"/>
    <w:rsid w:val="001217A7"/>
    <w:rsid w:val="001231C9"/>
    <w:rsid w:val="0012366C"/>
    <w:rsid w:val="00123C54"/>
    <w:rsid w:val="00124CA6"/>
    <w:rsid w:val="00124ED3"/>
    <w:rsid w:val="0013249A"/>
    <w:rsid w:val="0013452A"/>
    <w:rsid w:val="00134910"/>
    <w:rsid w:val="0013583A"/>
    <w:rsid w:val="00136656"/>
    <w:rsid w:val="00136EAB"/>
    <w:rsid w:val="0014080D"/>
    <w:rsid w:val="00140BDC"/>
    <w:rsid w:val="00141B47"/>
    <w:rsid w:val="0014539D"/>
    <w:rsid w:val="001478C5"/>
    <w:rsid w:val="00152D9C"/>
    <w:rsid w:val="00153671"/>
    <w:rsid w:val="0015617B"/>
    <w:rsid w:val="00160A61"/>
    <w:rsid w:val="00161574"/>
    <w:rsid w:val="00162702"/>
    <w:rsid w:val="001630EA"/>
    <w:rsid w:val="001645B5"/>
    <w:rsid w:val="00164BE0"/>
    <w:rsid w:val="00165294"/>
    <w:rsid w:val="001657FC"/>
    <w:rsid w:val="0016756D"/>
    <w:rsid w:val="00173435"/>
    <w:rsid w:val="00174865"/>
    <w:rsid w:val="00174B8C"/>
    <w:rsid w:val="0017580E"/>
    <w:rsid w:val="00175C37"/>
    <w:rsid w:val="00175D60"/>
    <w:rsid w:val="00175FD7"/>
    <w:rsid w:val="001765CE"/>
    <w:rsid w:val="00176CDF"/>
    <w:rsid w:val="00182DB1"/>
    <w:rsid w:val="0018406B"/>
    <w:rsid w:val="001846B5"/>
    <w:rsid w:val="0018561D"/>
    <w:rsid w:val="001863B9"/>
    <w:rsid w:val="00186E65"/>
    <w:rsid w:val="001873A7"/>
    <w:rsid w:val="0019272A"/>
    <w:rsid w:val="00193B11"/>
    <w:rsid w:val="0019401B"/>
    <w:rsid w:val="00197479"/>
    <w:rsid w:val="00197DA5"/>
    <w:rsid w:val="001A0721"/>
    <w:rsid w:val="001A1E28"/>
    <w:rsid w:val="001A41BF"/>
    <w:rsid w:val="001A58C7"/>
    <w:rsid w:val="001B12EE"/>
    <w:rsid w:val="001B2234"/>
    <w:rsid w:val="001B246C"/>
    <w:rsid w:val="001B3963"/>
    <w:rsid w:val="001B49F9"/>
    <w:rsid w:val="001B53D3"/>
    <w:rsid w:val="001C38E5"/>
    <w:rsid w:val="001C7088"/>
    <w:rsid w:val="001C714E"/>
    <w:rsid w:val="001C7259"/>
    <w:rsid w:val="001D1B9E"/>
    <w:rsid w:val="001D2ED3"/>
    <w:rsid w:val="001D39FB"/>
    <w:rsid w:val="001D3C29"/>
    <w:rsid w:val="001D5019"/>
    <w:rsid w:val="001D5045"/>
    <w:rsid w:val="001D50B1"/>
    <w:rsid w:val="001D5278"/>
    <w:rsid w:val="001D67FB"/>
    <w:rsid w:val="001D6EFA"/>
    <w:rsid w:val="001D7B2F"/>
    <w:rsid w:val="001E0571"/>
    <w:rsid w:val="001E3A5C"/>
    <w:rsid w:val="001E5376"/>
    <w:rsid w:val="001E5D1D"/>
    <w:rsid w:val="001F012E"/>
    <w:rsid w:val="001F12B3"/>
    <w:rsid w:val="001F7224"/>
    <w:rsid w:val="001F7522"/>
    <w:rsid w:val="001F7B03"/>
    <w:rsid w:val="00201D86"/>
    <w:rsid w:val="0020428E"/>
    <w:rsid w:val="00206B9F"/>
    <w:rsid w:val="00210FE8"/>
    <w:rsid w:val="00213A83"/>
    <w:rsid w:val="00213F0F"/>
    <w:rsid w:val="002153D2"/>
    <w:rsid w:val="0021547C"/>
    <w:rsid w:val="00215B95"/>
    <w:rsid w:val="00217879"/>
    <w:rsid w:val="0022160D"/>
    <w:rsid w:val="0022166C"/>
    <w:rsid w:val="00222A78"/>
    <w:rsid w:val="00226897"/>
    <w:rsid w:val="00226D9C"/>
    <w:rsid w:val="00226FE5"/>
    <w:rsid w:val="00227386"/>
    <w:rsid w:val="0022745D"/>
    <w:rsid w:val="00227EBC"/>
    <w:rsid w:val="00227EC6"/>
    <w:rsid w:val="0023062D"/>
    <w:rsid w:val="00230833"/>
    <w:rsid w:val="00230AC0"/>
    <w:rsid w:val="002322C7"/>
    <w:rsid w:val="00233367"/>
    <w:rsid w:val="00234D82"/>
    <w:rsid w:val="0023655E"/>
    <w:rsid w:val="00237161"/>
    <w:rsid w:val="002374C8"/>
    <w:rsid w:val="00237680"/>
    <w:rsid w:val="00240CC4"/>
    <w:rsid w:val="00241A67"/>
    <w:rsid w:val="00241F07"/>
    <w:rsid w:val="00241F0A"/>
    <w:rsid w:val="00243113"/>
    <w:rsid w:val="00250D54"/>
    <w:rsid w:val="0025403A"/>
    <w:rsid w:val="00255110"/>
    <w:rsid w:val="00255A6E"/>
    <w:rsid w:val="00260A0B"/>
    <w:rsid w:val="00260DC7"/>
    <w:rsid w:val="00265F0C"/>
    <w:rsid w:val="0027159F"/>
    <w:rsid w:val="00271D90"/>
    <w:rsid w:val="00272873"/>
    <w:rsid w:val="00273163"/>
    <w:rsid w:val="002765CB"/>
    <w:rsid w:val="0028091C"/>
    <w:rsid w:val="00285437"/>
    <w:rsid w:val="002855F5"/>
    <w:rsid w:val="00286609"/>
    <w:rsid w:val="002877E1"/>
    <w:rsid w:val="00290BBE"/>
    <w:rsid w:val="0029359F"/>
    <w:rsid w:val="002A0B81"/>
    <w:rsid w:val="002A1AB1"/>
    <w:rsid w:val="002A1B26"/>
    <w:rsid w:val="002A266D"/>
    <w:rsid w:val="002A4853"/>
    <w:rsid w:val="002A5E5C"/>
    <w:rsid w:val="002A6442"/>
    <w:rsid w:val="002A71BE"/>
    <w:rsid w:val="002A7DC8"/>
    <w:rsid w:val="002B15D4"/>
    <w:rsid w:val="002B16C1"/>
    <w:rsid w:val="002B1B63"/>
    <w:rsid w:val="002B2698"/>
    <w:rsid w:val="002B7A25"/>
    <w:rsid w:val="002C0D93"/>
    <w:rsid w:val="002C1971"/>
    <w:rsid w:val="002C21CF"/>
    <w:rsid w:val="002C2B1A"/>
    <w:rsid w:val="002C3606"/>
    <w:rsid w:val="002C5B5C"/>
    <w:rsid w:val="002D0556"/>
    <w:rsid w:val="002D12E2"/>
    <w:rsid w:val="002D1920"/>
    <w:rsid w:val="002D2F1C"/>
    <w:rsid w:val="002D5F52"/>
    <w:rsid w:val="002D6C97"/>
    <w:rsid w:val="002E1A72"/>
    <w:rsid w:val="002E29C4"/>
    <w:rsid w:val="002F09F2"/>
    <w:rsid w:val="002F0F11"/>
    <w:rsid w:val="002F1BA1"/>
    <w:rsid w:val="002F35DD"/>
    <w:rsid w:val="002F4D71"/>
    <w:rsid w:val="002F57DD"/>
    <w:rsid w:val="002F614B"/>
    <w:rsid w:val="002F69DE"/>
    <w:rsid w:val="002F6BA5"/>
    <w:rsid w:val="00303D8B"/>
    <w:rsid w:val="00304C37"/>
    <w:rsid w:val="00304CD8"/>
    <w:rsid w:val="0030583A"/>
    <w:rsid w:val="00306F28"/>
    <w:rsid w:val="00314A16"/>
    <w:rsid w:val="003150B2"/>
    <w:rsid w:val="00317E7C"/>
    <w:rsid w:val="00320AE0"/>
    <w:rsid w:val="00320BDA"/>
    <w:rsid w:val="00320D99"/>
    <w:rsid w:val="00322BAA"/>
    <w:rsid w:val="00323249"/>
    <w:rsid w:val="003234A9"/>
    <w:rsid w:val="00330082"/>
    <w:rsid w:val="00331BCB"/>
    <w:rsid w:val="00331E41"/>
    <w:rsid w:val="003323FA"/>
    <w:rsid w:val="00332C7C"/>
    <w:rsid w:val="003330B6"/>
    <w:rsid w:val="00334D06"/>
    <w:rsid w:val="00335109"/>
    <w:rsid w:val="00335A4B"/>
    <w:rsid w:val="00337BB3"/>
    <w:rsid w:val="0034273B"/>
    <w:rsid w:val="00344073"/>
    <w:rsid w:val="00344E50"/>
    <w:rsid w:val="003455EC"/>
    <w:rsid w:val="003479D1"/>
    <w:rsid w:val="00350176"/>
    <w:rsid w:val="0035078B"/>
    <w:rsid w:val="00351B4D"/>
    <w:rsid w:val="00352CD2"/>
    <w:rsid w:val="00355105"/>
    <w:rsid w:val="00357433"/>
    <w:rsid w:val="0036001D"/>
    <w:rsid w:val="00361B33"/>
    <w:rsid w:val="00362D18"/>
    <w:rsid w:val="003630A0"/>
    <w:rsid w:val="00363809"/>
    <w:rsid w:val="00365013"/>
    <w:rsid w:val="003650C9"/>
    <w:rsid w:val="00366D56"/>
    <w:rsid w:val="00367FA1"/>
    <w:rsid w:val="00370261"/>
    <w:rsid w:val="00370AD9"/>
    <w:rsid w:val="00370EDD"/>
    <w:rsid w:val="003726A4"/>
    <w:rsid w:val="00373CD6"/>
    <w:rsid w:val="003769D0"/>
    <w:rsid w:val="003817A5"/>
    <w:rsid w:val="003836AB"/>
    <w:rsid w:val="003836EB"/>
    <w:rsid w:val="003845CB"/>
    <w:rsid w:val="0038562B"/>
    <w:rsid w:val="00385ACC"/>
    <w:rsid w:val="00387787"/>
    <w:rsid w:val="00392D5C"/>
    <w:rsid w:val="00393202"/>
    <w:rsid w:val="003934B6"/>
    <w:rsid w:val="00395651"/>
    <w:rsid w:val="00397597"/>
    <w:rsid w:val="003A2467"/>
    <w:rsid w:val="003A31AA"/>
    <w:rsid w:val="003A392E"/>
    <w:rsid w:val="003A651F"/>
    <w:rsid w:val="003A66FE"/>
    <w:rsid w:val="003A6BE8"/>
    <w:rsid w:val="003B0343"/>
    <w:rsid w:val="003B3D21"/>
    <w:rsid w:val="003B4652"/>
    <w:rsid w:val="003B4800"/>
    <w:rsid w:val="003C1368"/>
    <w:rsid w:val="003C233F"/>
    <w:rsid w:val="003C2613"/>
    <w:rsid w:val="003C32E9"/>
    <w:rsid w:val="003C5917"/>
    <w:rsid w:val="003C6621"/>
    <w:rsid w:val="003D067E"/>
    <w:rsid w:val="003D120D"/>
    <w:rsid w:val="003D4278"/>
    <w:rsid w:val="003D4312"/>
    <w:rsid w:val="003D78A5"/>
    <w:rsid w:val="003E0B8A"/>
    <w:rsid w:val="003E6A66"/>
    <w:rsid w:val="003F146C"/>
    <w:rsid w:val="003F1F3F"/>
    <w:rsid w:val="003F1F9E"/>
    <w:rsid w:val="003F265B"/>
    <w:rsid w:val="003F40A6"/>
    <w:rsid w:val="003F5973"/>
    <w:rsid w:val="003F6A60"/>
    <w:rsid w:val="003F7EB2"/>
    <w:rsid w:val="00400544"/>
    <w:rsid w:val="0040063D"/>
    <w:rsid w:val="004019F6"/>
    <w:rsid w:val="00403201"/>
    <w:rsid w:val="00404747"/>
    <w:rsid w:val="00404E23"/>
    <w:rsid w:val="0040598B"/>
    <w:rsid w:val="004063DE"/>
    <w:rsid w:val="00407238"/>
    <w:rsid w:val="004072AE"/>
    <w:rsid w:val="00407860"/>
    <w:rsid w:val="0041126F"/>
    <w:rsid w:val="00411F91"/>
    <w:rsid w:val="00412129"/>
    <w:rsid w:val="00413134"/>
    <w:rsid w:val="0041506B"/>
    <w:rsid w:val="00415A08"/>
    <w:rsid w:val="00416494"/>
    <w:rsid w:val="00416D33"/>
    <w:rsid w:val="004174B4"/>
    <w:rsid w:val="004175D0"/>
    <w:rsid w:val="0042169E"/>
    <w:rsid w:val="00421E58"/>
    <w:rsid w:val="00422743"/>
    <w:rsid w:val="00422EB4"/>
    <w:rsid w:val="0042496B"/>
    <w:rsid w:val="0042537E"/>
    <w:rsid w:val="004376C2"/>
    <w:rsid w:val="00441B70"/>
    <w:rsid w:val="00443DDF"/>
    <w:rsid w:val="004467ED"/>
    <w:rsid w:val="004478B8"/>
    <w:rsid w:val="00452926"/>
    <w:rsid w:val="00452A92"/>
    <w:rsid w:val="00452B81"/>
    <w:rsid w:val="00452CFC"/>
    <w:rsid w:val="00453845"/>
    <w:rsid w:val="0046156A"/>
    <w:rsid w:val="00461741"/>
    <w:rsid w:val="00461B69"/>
    <w:rsid w:val="0046232D"/>
    <w:rsid w:val="0046280B"/>
    <w:rsid w:val="00462AE2"/>
    <w:rsid w:val="00462C4B"/>
    <w:rsid w:val="00464409"/>
    <w:rsid w:val="0046529D"/>
    <w:rsid w:val="00466346"/>
    <w:rsid w:val="00466A71"/>
    <w:rsid w:val="00467E54"/>
    <w:rsid w:val="00473446"/>
    <w:rsid w:val="00477FAD"/>
    <w:rsid w:val="00481562"/>
    <w:rsid w:val="00485A29"/>
    <w:rsid w:val="00486FB0"/>
    <w:rsid w:val="004870E0"/>
    <w:rsid w:val="00491552"/>
    <w:rsid w:val="00491AFE"/>
    <w:rsid w:val="00491CEA"/>
    <w:rsid w:val="0049218D"/>
    <w:rsid w:val="00492FFF"/>
    <w:rsid w:val="004943C4"/>
    <w:rsid w:val="0049490A"/>
    <w:rsid w:val="00496815"/>
    <w:rsid w:val="004A376F"/>
    <w:rsid w:val="004A3B62"/>
    <w:rsid w:val="004A4BDB"/>
    <w:rsid w:val="004B27A6"/>
    <w:rsid w:val="004B2856"/>
    <w:rsid w:val="004B28DC"/>
    <w:rsid w:val="004B476D"/>
    <w:rsid w:val="004B5723"/>
    <w:rsid w:val="004B774C"/>
    <w:rsid w:val="004C0D0D"/>
    <w:rsid w:val="004C1E77"/>
    <w:rsid w:val="004C26DE"/>
    <w:rsid w:val="004C36BC"/>
    <w:rsid w:val="004C5E2B"/>
    <w:rsid w:val="004C7973"/>
    <w:rsid w:val="004D3854"/>
    <w:rsid w:val="004D3A9E"/>
    <w:rsid w:val="004E09DF"/>
    <w:rsid w:val="004E0B5B"/>
    <w:rsid w:val="004E37D4"/>
    <w:rsid w:val="004E465E"/>
    <w:rsid w:val="004E66A3"/>
    <w:rsid w:val="004E7239"/>
    <w:rsid w:val="004E7E70"/>
    <w:rsid w:val="004F026B"/>
    <w:rsid w:val="004F34FF"/>
    <w:rsid w:val="004F38A7"/>
    <w:rsid w:val="004F4B28"/>
    <w:rsid w:val="004F5C66"/>
    <w:rsid w:val="004F60A9"/>
    <w:rsid w:val="00501E64"/>
    <w:rsid w:val="0050239D"/>
    <w:rsid w:val="00503E6F"/>
    <w:rsid w:val="0050400C"/>
    <w:rsid w:val="00504C4A"/>
    <w:rsid w:val="00507DAF"/>
    <w:rsid w:val="00514E52"/>
    <w:rsid w:val="00517263"/>
    <w:rsid w:val="0052036E"/>
    <w:rsid w:val="00521D24"/>
    <w:rsid w:val="005224EA"/>
    <w:rsid w:val="005231A0"/>
    <w:rsid w:val="00526562"/>
    <w:rsid w:val="00526BDC"/>
    <w:rsid w:val="00531F1C"/>
    <w:rsid w:val="005345F5"/>
    <w:rsid w:val="00534F43"/>
    <w:rsid w:val="00535364"/>
    <w:rsid w:val="00536ABB"/>
    <w:rsid w:val="00536F2F"/>
    <w:rsid w:val="00545170"/>
    <w:rsid w:val="0054613B"/>
    <w:rsid w:val="005465BE"/>
    <w:rsid w:val="00546EA8"/>
    <w:rsid w:val="00547968"/>
    <w:rsid w:val="00550CE2"/>
    <w:rsid w:val="00560077"/>
    <w:rsid w:val="0056019B"/>
    <w:rsid w:val="005608FE"/>
    <w:rsid w:val="00561EE3"/>
    <w:rsid w:val="00562FDD"/>
    <w:rsid w:val="0056324F"/>
    <w:rsid w:val="00563F6A"/>
    <w:rsid w:val="005649D9"/>
    <w:rsid w:val="00565317"/>
    <w:rsid w:val="005653A7"/>
    <w:rsid w:val="00565A6E"/>
    <w:rsid w:val="00566B9F"/>
    <w:rsid w:val="005700DA"/>
    <w:rsid w:val="005703E5"/>
    <w:rsid w:val="00570F20"/>
    <w:rsid w:val="00571608"/>
    <w:rsid w:val="005775E5"/>
    <w:rsid w:val="00577661"/>
    <w:rsid w:val="00577C9C"/>
    <w:rsid w:val="00582D9A"/>
    <w:rsid w:val="00584050"/>
    <w:rsid w:val="00584769"/>
    <w:rsid w:val="00584B0F"/>
    <w:rsid w:val="00585231"/>
    <w:rsid w:val="00586425"/>
    <w:rsid w:val="005870E8"/>
    <w:rsid w:val="005872C4"/>
    <w:rsid w:val="005873BF"/>
    <w:rsid w:val="00590A2F"/>
    <w:rsid w:val="00592A6F"/>
    <w:rsid w:val="00595876"/>
    <w:rsid w:val="005958F6"/>
    <w:rsid w:val="00597854"/>
    <w:rsid w:val="005A34F7"/>
    <w:rsid w:val="005A3F2E"/>
    <w:rsid w:val="005A480F"/>
    <w:rsid w:val="005A4C66"/>
    <w:rsid w:val="005A5123"/>
    <w:rsid w:val="005A5924"/>
    <w:rsid w:val="005A6CBD"/>
    <w:rsid w:val="005B0991"/>
    <w:rsid w:val="005B1E0A"/>
    <w:rsid w:val="005B5F3A"/>
    <w:rsid w:val="005B630E"/>
    <w:rsid w:val="005B7E76"/>
    <w:rsid w:val="005C0C5D"/>
    <w:rsid w:val="005C353C"/>
    <w:rsid w:val="005C43F4"/>
    <w:rsid w:val="005C5A9D"/>
    <w:rsid w:val="005C5AE2"/>
    <w:rsid w:val="005D059D"/>
    <w:rsid w:val="005D0DE4"/>
    <w:rsid w:val="005D49B7"/>
    <w:rsid w:val="005D4AC2"/>
    <w:rsid w:val="005D52E1"/>
    <w:rsid w:val="005D6540"/>
    <w:rsid w:val="005D7C25"/>
    <w:rsid w:val="005E07C0"/>
    <w:rsid w:val="005E07CD"/>
    <w:rsid w:val="005E0CCC"/>
    <w:rsid w:val="005E0F67"/>
    <w:rsid w:val="005E22D4"/>
    <w:rsid w:val="005E2C87"/>
    <w:rsid w:val="005E33E9"/>
    <w:rsid w:val="005E5E25"/>
    <w:rsid w:val="005E6EFA"/>
    <w:rsid w:val="005E6F2A"/>
    <w:rsid w:val="005E77F3"/>
    <w:rsid w:val="005F14B5"/>
    <w:rsid w:val="005F1721"/>
    <w:rsid w:val="005F1A05"/>
    <w:rsid w:val="005F232D"/>
    <w:rsid w:val="005F2F04"/>
    <w:rsid w:val="005F35A0"/>
    <w:rsid w:val="005F40B5"/>
    <w:rsid w:val="005F4A96"/>
    <w:rsid w:val="005F5305"/>
    <w:rsid w:val="005F53B0"/>
    <w:rsid w:val="005F71B5"/>
    <w:rsid w:val="005F7732"/>
    <w:rsid w:val="00604DEF"/>
    <w:rsid w:val="00604E47"/>
    <w:rsid w:val="00605A58"/>
    <w:rsid w:val="00606011"/>
    <w:rsid w:val="00606022"/>
    <w:rsid w:val="006068F7"/>
    <w:rsid w:val="00607EA0"/>
    <w:rsid w:val="006144FC"/>
    <w:rsid w:val="006149A4"/>
    <w:rsid w:val="00624406"/>
    <w:rsid w:val="00624589"/>
    <w:rsid w:val="0062606A"/>
    <w:rsid w:val="0062714E"/>
    <w:rsid w:val="006271C7"/>
    <w:rsid w:val="0062755C"/>
    <w:rsid w:val="00630075"/>
    <w:rsid w:val="00630C44"/>
    <w:rsid w:val="00631957"/>
    <w:rsid w:val="006329B7"/>
    <w:rsid w:val="006336D2"/>
    <w:rsid w:val="0063570D"/>
    <w:rsid w:val="00635C46"/>
    <w:rsid w:val="0064065A"/>
    <w:rsid w:val="0064092B"/>
    <w:rsid w:val="00640FB0"/>
    <w:rsid w:val="00642774"/>
    <w:rsid w:val="00642872"/>
    <w:rsid w:val="00642D72"/>
    <w:rsid w:val="006453CF"/>
    <w:rsid w:val="006461EF"/>
    <w:rsid w:val="006473B2"/>
    <w:rsid w:val="006510FB"/>
    <w:rsid w:val="0065178D"/>
    <w:rsid w:val="0065362E"/>
    <w:rsid w:val="00655E7B"/>
    <w:rsid w:val="00661347"/>
    <w:rsid w:val="00664FCB"/>
    <w:rsid w:val="00667333"/>
    <w:rsid w:val="0066752C"/>
    <w:rsid w:val="006675C7"/>
    <w:rsid w:val="00675272"/>
    <w:rsid w:val="00677323"/>
    <w:rsid w:val="00677723"/>
    <w:rsid w:val="00681FF9"/>
    <w:rsid w:val="00682967"/>
    <w:rsid w:val="00683076"/>
    <w:rsid w:val="00684296"/>
    <w:rsid w:val="006861DB"/>
    <w:rsid w:val="00686386"/>
    <w:rsid w:val="006864F0"/>
    <w:rsid w:val="00691620"/>
    <w:rsid w:val="00692AFB"/>
    <w:rsid w:val="0069330E"/>
    <w:rsid w:val="0069370A"/>
    <w:rsid w:val="00697619"/>
    <w:rsid w:val="00697BDC"/>
    <w:rsid w:val="006A17B7"/>
    <w:rsid w:val="006A1DE7"/>
    <w:rsid w:val="006A4164"/>
    <w:rsid w:val="006A486F"/>
    <w:rsid w:val="006A6A54"/>
    <w:rsid w:val="006A7C23"/>
    <w:rsid w:val="006B0388"/>
    <w:rsid w:val="006B1AB5"/>
    <w:rsid w:val="006B473B"/>
    <w:rsid w:val="006C03D9"/>
    <w:rsid w:val="006C1574"/>
    <w:rsid w:val="006C3308"/>
    <w:rsid w:val="006C4735"/>
    <w:rsid w:val="006C4DB2"/>
    <w:rsid w:val="006C536B"/>
    <w:rsid w:val="006C5434"/>
    <w:rsid w:val="006C6896"/>
    <w:rsid w:val="006C6A0D"/>
    <w:rsid w:val="006C7089"/>
    <w:rsid w:val="006D6DE8"/>
    <w:rsid w:val="006D6FED"/>
    <w:rsid w:val="006D7852"/>
    <w:rsid w:val="006D7FD2"/>
    <w:rsid w:val="006E1A65"/>
    <w:rsid w:val="006E2286"/>
    <w:rsid w:val="006E2EDB"/>
    <w:rsid w:val="006E4287"/>
    <w:rsid w:val="006E4CCC"/>
    <w:rsid w:val="006E69B8"/>
    <w:rsid w:val="006E6D48"/>
    <w:rsid w:val="006E7207"/>
    <w:rsid w:val="006E75D0"/>
    <w:rsid w:val="006F0163"/>
    <w:rsid w:val="006F419C"/>
    <w:rsid w:val="006F44DF"/>
    <w:rsid w:val="006F4EC3"/>
    <w:rsid w:val="006F7C34"/>
    <w:rsid w:val="006F7DA6"/>
    <w:rsid w:val="007026F9"/>
    <w:rsid w:val="00702BD1"/>
    <w:rsid w:val="00703454"/>
    <w:rsid w:val="00704BEE"/>
    <w:rsid w:val="007050DF"/>
    <w:rsid w:val="00706026"/>
    <w:rsid w:val="007124A4"/>
    <w:rsid w:val="00712F68"/>
    <w:rsid w:val="007145FF"/>
    <w:rsid w:val="0071701A"/>
    <w:rsid w:val="00717A69"/>
    <w:rsid w:val="00720048"/>
    <w:rsid w:val="0072135D"/>
    <w:rsid w:val="007219DC"/>
    <w:rsid w:val="007226C7"/>
    <w:rsid w:val="00733D61"/>
    <w:rsid w:val="00735059"/>
    <w:rsid w:val="007379ED"/>
    <w:rsid w:val="00737E29"/>
    <w:rsid w:val="00741593"/>
    <w:rsid w:val="007522E3"/>
    <w:rsid w:val="00753571"/>
    <w:rsid w:val="00754A90"/>
    <w:rsid w:val="00754B45"/>
    <w:rsid w:val="00754F04"/>
    <w:rsid w:val="0075742A"/>
    <w:rsid w:val="007618BD"/>
    <w:rsid w:val="007622B5"/>
    <w:rsid w:val="0076497F"/>
    <w:rsid w:val="007649B2"/>
    <w:rsid w:val="0076672B"/>
    <w:rsid w:val="00767294"/>
    <w:rsid w:val="00770555"/>
    <w:rsid w:val="007709FD"/>
    <w:rsid w:val="00771FF8"/>
    <w:rsid w:val="0077374F"/>
    <w:rsid w:val="00773E14"/>
    <w:rsid w:val="007744F0"/>
    <w:rsid w:val="00774DE6"/>
    <w:rsid w:val="00777116"/>
    <w:rsid w:val="0078160A"/>
    <w:rsid w:val="00782C2E"/>
    <w:rsid w:val="0078306A"/>
    <w:rsid w:val="00783639"/>
    <w:rsid w:val="0078776D"/>
    <w:rsid w:val="00787F3C"/>
    <w:rsid w:val="00791E54"/>
    <w:rsid w:val="0079267C"/>
    <w:rsid w:val="007926FE"/>
    <w:rsid w:val="00793164"/>
    <w:rsid w:val="00793D1D"/>
    <w:rsid w:val="00794046"/>
    <w:rsid w:val="007945BD"/>
    <w:rsid w:val="00794974"/>
    <w:rsid w:val="007953B5"/>
    <w:rsid w:val="007A26A0"/>
    <w:rsid w:val="007A473A"/>
    <w:rsid w:val="007A4F15"/>
    <w:rsid w:val="007A7CF7"/>
    <w:rsid w:val="007B04E1"/>
    <w:rsid w:val="007B2351"/>
    <w:rsid w:val="007B2947"/>
    <w:rsid w:val="007B2AF5"/>
    <w:rsid w:val="007B2C7F"/>
    <w:rsid w:val="007B2D64"/>
    <w:rsid w:val="007B7007"/>
    <w:rsid w:val="007B7135"/>
    <w:rsid w:val="007B7457"/>
    <w:rsid w:val="007B7F84"/>
    <w:rsid w:val="007C1DB7"/>
    <w:rsid w:val="007C3E3F"/>
    <w:rsid w:val="007C5D51"/>
    <w:rsid w:val="007C63A2"/>
    <w:rsid w:val="007C67ED"/>
    <w:rsid w:val="007D32D4"/>
    <w:rsid w:val="007D33EB"/>
    <w:rsid w:val="007D3760"/>
    <w:rsid w:val="007D3B1F"/>
    <w:rsid w:val="007D5571"/>
    <w:rsid w:val="007D55BA"/>
    <w:rsid w:val="007D63C9"/>
    <w:rsid w:val="007D7440"/>
    <w:rsid w:val="007E2333"/>
    <w:rsid w:val="007E31A8"/>
    <w:rsid w:val="007E331A"/>
    <w:rsid w:val="007E6F1B"/>
    <w:rsid w:val="007E7106"/>
    <w:rsid w:val="007E722F"/>
    <w:rsid w:val="007F06A4"/>
    <w:rsid w:val="007F0802"/>
    <w:rsid w:val="007F0BCC"/>
    <w:rsid w:val="007F0E47"/>
    <w:rsid w:val="007F413A"/>
    <w:rsid w:val="007F4CAD"/>
    <w:rsid w:val="007F562C"/>
    <w:rsid w:val="007F5DF1"/>
    <w:rsid w:val="007F6781"/>
    <w:rsid w:val="00803920"/>
    <w:rsid w:val="00804B45"/>
    <w:rsid w:val="00810DC4"/>
    <w:rsid w:val="008111B2"/>
    <w:rsid w:val="00812CDE"/>
    <w:rsid w:val="00814A75"/>
    <w:rsid w:val="00815A11"/>
    <w:rsid w:val="00815ACE"/>
    <w:rsid w:val="00816436"/>
    <w:rsid w:val="00816464"/>
    <w:rsid w:val="008178BF"/>
    <w:rsid w:val="00817C2E"/>
    <w:rsid w:val="00817D86"/>
    <w:rsid w:val="00821054"/>
    <w:rsid w:val="0082198B"/>
    <w:rsid w:val="00822D1D"/>
    <w:rsid w:val="008251C5"/>
    <w:rsid w:val="008258F3"/>
    <w:rsid w:val="0083183D"/>
    <w:rsid w:val="00831E3D"/>
    <w:rsid w:val="008330BB"/>
    <w:rsid w:val="00833BE7"/>
    <w:rsid w:val="00833D8E"/>
    <w:rsid w:val="008340E1"/>
    <w:rsid w:val="00834388"/>
    <w:rsid w:val="00834A65"/>
    <w:rsid w:val="00835844"/>
    <w:rsid w:val="00835F29"/>
    <w:rsid w:val="00837705"/>
    <w:rsid w:val="00840886"/>
    <w:rsid w:val="00840B2F"/>
    <w:rsid w:val="00841743"/>
    <w:rsid w:val="00851B59"/>
    <w:rsid w:val="00852297"/>
    <w:rsid w:val="0085234E"/>
    <w:rsid w:val="0085287F"/>
    <w:rsid w:val="00854D66"/>
    <w:rsid w:val="008610AB"/>
    <w:rsid w:val="0086141F"/>
    <w:rsid w:val="00863599"/>
    <w:rsid w:val="00864D66"/>
    <w:rsid w:val="00865A67"/>
    <w:rsid w:val="00865F6F"/>
    <w:rsid w:val="008679BD"/>
    <w:rsid w:val="00870F0C"/>
    <w:rsid w:val="00872675"/>
    <w:rsid w:val="00873639"/>
    <w:rsid w:val="0087442F"/>
    <w:rsid w:val="00874A6C"/>
    <w:rsid w:val="00881540"/>
    <w:rsid w:val="00881DE0"/>
    <w:rsid w:val="00882AA0"/>
    <w:rsid w:val="00883194"/>
    <w:rsid w:val="0088434C"/>
    <w:rsid w:val="00884573"/>
    <w:rsid w:val="008846A5"/>
    <w:rsid w:val="00885819"/>
    <w:rsid w:val="0088713B"/>
    <w:rsid w:val="00892E82"/>
    <w:rsid w:val="00892EA8"/>
    <w:rsid w:val="0089349A"/>
    <w:rsid w:val="00893ED3"/>
    <w:rsid w:val="00894C34"/>
    <w:rsid w:val="00895FFC"/>
    <w:rsid w:val="00896A24"/>
    <w:rsid w:val="0089738F"/>
    <w:rsid w:val="008A0867"/>
    <w:rsid w:val="008A3B08"/>
    <w:rsid w:val="008A421D"/>
    <w:rsid w:val="008A4250"/>
    <w:rsid w:val="008A4AF6"/>
    <w:rsid w:val="008A63FC"/>
    <w:rsid w:val="008A64A9"/>
    <w:rsid w:val="008A678D"/>
    <w:rsid w:val="008B155B"/>
    <w:rsid w:val="008B2814"/>
    <w:rsid w:val="008C100E"/>
    <w:rsid w:val="008C5C1F"/>
    <w:rsid w:val="008C669F"/>
    <w:rsid w:val="008C67D5"/>
    <w:rsid w:val="008C6EF9"/>
    <w:rsid w:val="008C7787"/>
    <w:rsid w:val="008C78E1"/>
    <w:rsid w:val="008D2613"/>
    <w:rsid w:val="008D30A3"/>
    <w:rsid w:val="008D40F7"/>
    <w:rsid w:val="008D6CB2"/>
    <w:rsid w:val="008D704B"/>
    <w:rsid w:val="008D705B"/>
    <w:rsid w:val="008E0D26"/>
    <w:rsid w:val="008E226E"/>
    <w:rsid w:val="008E398E"/>
    <w:rsid w:val="008E4B16"/>
    <w:rsid w:val="008E4B83"/>
    <w:rsid w:val="008E597E"/>
    <w:rsid w:val="008E791A"/>
    <w:rsid w:val="008E7A97"/>
    <w:rsid w:val="008F0373"/>
    <w:rsid w:val="008F1511"/>
    <w:rsid w:val="008F1ACF"/>
    <w:rsid w:val="008F51BC"/>
    <w:rsid w:val="008F5F3D"/>
    <w:rsid w:val="008F7D6D"/>
    <w:rsid w:val="009007AB"/>
    <w:rsid w:val="00900F6B"/>
    <w:rsid w:val="0090295D"/>
    <w:rsid w:val="00903265"/>
    <w:rsid w:val="00904B1C"/>
    <w:rsid w:val="009066FD"/>
    <w:rsid w:val="00907DEC"/>
    <w:rsid w:val="00910493"/>
    <w:rsid w:val="009109AF"/>
    <w:rsid w:val="009135A9"/>
    <w:rsid w:val="00913BB1"/>
    <w:rsid w:val="00913C1D"/>
    <w:rsid w:val="00915807"/>
    <w:rsid w:val="0091713F"/>
    <w:rsid w:val="00921EAF"/>
    <w:rsid w:val="0092252F"/>
    <w:rsid w:val="00923252"/>
    <w:rsid w:val="0092441E"/>
    <w:rsid w:val="009257A2"/>
    <w:rsid w:val="009312DA"/>
    <w:rsid w:val="009328CE"/>
    <w:rsid w:val="009358CE"/>
    <w:rsid w:val="009372EB"/>
    <w:rsid w:val="009438EB"/>
    <w:rsid w:val="00947C0F"/>
    <w:rsid w:val="0095056E"/>
    <w:rsid w:val="00951CAD"/>
    <w:rsid w:val="00953309"/>
    <w:rsid w:val="00954A47"/>
    <w:rsid w:val="009570FD"/>
    <w:rsid w:val="00957742"/>
    <w:rsid w:val="00957A33"/>
    <w:rsid w:val="0096057E"/>
    <w:rsid w:val="009623AB"/>
    <w:rsid w:val="0096256F"/>
    <w:rsid w:val="009630E1"/>
    <w:rsid w:val="0096338C"/>
    <w:rsid w:val="009645EC"/>
    <w:rsid w:val="00965912"/>
    <w:rsid w:val="00967EAC"/>
    <w:rsid w:val="009707C4"/>
    <w:rsid w:val="0097217F"/>
    <w:rsid w:val="00972E66"/>
    <w:rsid w:val="00973AB1"/>
    <w:rsid w:val="0097439C"/>
    <w:rsid w:val="009773A1"/>
    <w:rsid w:val="009815FF"/>
    <w:rsid w:val="00982D68"/>
    <w:rsid w:val="00986717"/>
    <w:rsid w:val="00991054"/>
    <w:rsid w:val="00992A91"/>
    <w:rsid w:val="009A11BC"/>
    <w:rsid w:val="009A3AB0"/>
    <w:rsid w:val="009A5D43"/>
    <w:rsid w:val="009A6418"/>
    <w:rsid w:val="009B0B12"/>
    <w:rsid w:val="009B30BB"/>
    <w:rsid w:val="009B3F10"/>
    <w:rsid w:val="009C0ABD"/>
    <w:rsid w:val="009C62D4"/>
    <w:rsid w:val="009D2C1D"/>
    <w:rsid w:val="009D2E29"/>
    <w:rsid w:val="009D3690"/>
    <w:rsid w:val="009D5BBB"/>
    <w:rsid w:val="009D6019"/>
    <w:rsid w:val="009D778A"/>
    <w:rsid w:val="009E1B86"/>
    <w:rsid w:val="009E2550"/>
    <w:rsid w:val="009E287D"/>
    <w:rsid w:val="009E3293"/>
    <w:rsid w:val="009E5E52"/>
    <w:rsid w:val="009E70C4"/>
    <w:rsid w:val="009F0DBB"/>
    <w:rsid w:val="009F18E6"/>
    <w:rsid w:val="009F3F2D"/>
    <w:rsid w:val="009F428E"/>
    <w:rsid w:val="009F4D55"/>
    <w:rsid w:val="009F5903"/>
    <w:rsid w:val="009F5ADB"/>
    <w:rsid w:val="009F5C7A"/>
    <w:rsid w:val="009F7A24"/>
    <w:rsid w:val="00A00DA8"/>
    <w:rsid w:val="00A11DE0"/>
    <w:rsid w:val="00A13AC9"/>
    <w:rsid w:val="00A13DC0"/>
    <w:rsid w:val="00A14F2A"/>
    <w:rsid w:val="00A1628D"/>
    <w:rsid w:val="00A20023"/>
    <w:rsid w:val="00A20904"/>
    <w:rsid w:val="00A211CA"/>
    <w:rsid w:val="00A22C66"/>
    <w:rsid w:val="00A22D7B"/>
    <w:rsid w:val="00A24881"/>
    <w:rsid w:val="00A24CFF"/>
    <w:rsid w:val="00A257CA"/>
    <w:rsid w:val="00A30B96"/>
    <w:rsid w:val="00A329AD"/>
    <w:rsid w:val="00A351B6"/>
    <w:rsid w:val="00A36C3D"/>
    <w:rsid w:val="00A378DD"/>
    <w:rsid w:val="00A403F4"/>
    <w:rsid w:val="00A427A7"/>
    <w:rsid w:val="00A45647"/>
    <w:rsid w:val="00A52AF5"/>
    <w:rsid w:val="00A52BE9"/>
    <w:rsid w:val="00A55636"/>
    <w:rsid w:val="00A62012"/>
    <w:rsid w:val="00A62F9E"/>
    <w:rsid w:val="00A63BE3"/>
    <w:rsid w:val="00A65525"/>
    <w:rsid w:val="00A67901"/>
    <w:rsid w:val="00A71ED0"/>
    <w:rsid w:val="00A74121"/>
    <w:rsid w:val="00A75831"/>
    <w:rsid w:val="00A765B7"/>
    <w:rsid w:val="00A765EB"/>
    <w:rsid w:val="00A770DF"/>
    <w:rsid w:val="00A77AC7"/>
    <w:rsid w:val="00A77B5C"/>
    <w:rsid w:val="00A80121"/>
    <w:rsid w:val="00A84F86"/>
    <w:rsid w:val="00A85A42"/>
    <w:rsid w:val="00A8C0FF"/>
    <w:rsid w:val="00A90AB4"/>
    <w:rsid w:val="00A91926"/>
    <w:rsid w:val="00A91C0F"/>
    <w:rsid w:val="00A92C69"/>
    <w:rsid w:val="00A93E11"/>
    <w:rsid w:val="00A956C9"/>
    <w:rsid w:val="00A95A46"/>
    <w:rsid w:val="00A96BA1"/>
    <w:rsid w:val="00A9788F"/>
    <w:rsid w:val="00AA08AE"/>
    <w:rsid w:val="00AA2445"/>
    <w:rsid w:val="00AB5904"/>
    <w:rsid w:val="00AB5B6C"/>
    <w:rsid w:val="00AB61C6"/>
    <w:rsid w:val="00AC3392"/>
    <w:rsid w:val="00AC385F"/>
    <w:rsid w:val="00AC40D9"/>
    <w:rsid w:val="00AC4884"/>
    <w:rsid w:val="00AC4F84"/>
    <w:rsid w:val="00AC5736"/>
    <w:rsid w:val="00AD5F8C"/>
    <w:rsid w:val="00AD6732"/>
    <w:rsid w:val="00AD6B4E"/>
    <w:rsid w:val="00AE27EE"/>
    <w:rsid w:val="00AE2CAC"/>
    <w:rsid w:val="00AE7C21"/>
    <w:rsid w:val="00AF0EEF"/>
    <w:rsid w:val="00AF2F3A"/>
    <w:rsid w:val="00AF37B3"/>
    <w:rsid w:val="00AF4EB5"/>
    <w:rsid w:val="00AF6058"/>
    <w:rsid w:val="00AF6157"/>
    <w:rsid w:val="00AF64CE"/>
    <w:rsid w:val="00AF711C"/>
    <w:rsid w:val="00B026AA"/>
    <w:rsid w:val="00B04E3A"/>
    <w:rsid w:val="00B055F7"/>
    <w:rsid w:val="00B06BD3"/>
    <w:rsid w:val="00B06E5A"/>
    <w:rsid w:val="00B07727"/>
    <w:rsid w:val="00B10306"/>
    <w:rsid w:val="00B10CC5"/>
    <w:rsid w:val="00B12561"/>
    <w:rsid w:val="00B200B2"/>
    <w:rsid w:val="00B22350"/>
    <w:rsid w:val="00B22B1E"/>
    <w:rsid w:val="00B23294"/>
    <w:rsid w:val="00B23AD7"/>
    <w:rsid w:val="00B25BD1"/>
    <w:rsid w:val="00B2767A"/>
    <w:rsid w:val="00B3277B"/>
    <w:rsid w:val="00B3292B"/>
    <w:rsid w:val="00B32A63"/>
    <w:rsid w:val="00B333FA"/>
    <w:rsid w:val="00B356EC"/>
    <w:rsid w:val="00B35A8B"/>
    <w:rsid w:val="00B364C6"/>
    <w:rsid w:val="00B424C5"/>
    <w:rsid w:val="00B42C2D"/>
    <w:rsid w:val="00B4370D"/>
    <w:rsid w:val="00B45A9F"/>
    <w:rsid w:val="00B4731F"/>
    <w:rsid w:val="00B478CB"/>
    <w:rsid w:val="00B47DD1"/>
    <w:rsid w:val="00B508AA"/>
    <w:rsid w:val="00B50A6B"/>
    <w:rsid w:val="00B51184"/>
    <w:rsid w:val="00B517CE"/>
    <w:rsid w:val="00B55240"/>
    <w:rsid w:val="00B5549D"/>
    <w:rsid w:val="00B55E4F"/>
    <w:rsid w:val="00B64C3E"/>
    <w:rsid w:val="00B70073"/>
    <w:rsid w:val="00B70D91"/>
    <w:rsid w:val="00B721B4"/>
    <w:rsid w:val="00B73000"/>
    <w:rsid w:val="00B7557F"/>
    <w:rsid w:val="00B77288"/>
    <w:rsid w:val="00B819E1"/>
    <w:rsid w:val="00B81CF3"/>
    <w:rsid w:val="00B8210C"/>
    <w:rsid w:val="00B8782F"/>
    <w:rsid w:val="00B87C47"/>
    <w:rsid w:val="00B908D1"/>
    <w:rsid w:val="00B92EDA"/>
    <w:rsid w:val="00B935F8"/>
    <w:rsid w:val="00B93BF8"/>
    <w:rsid w:val="00B94143"/>
    <w:rsid w:val="00B94C40"/>
    <w:rsid w:val="00B968CB"/>
    <w:rsid w:val="00BA30B3"/>
    <w:rsid w:val="00BA6745"/>
    <w:rsid w:val="00BA690A"/>
    <w:rsid w:val="00BA7C35"/>
    <w:rsid w:val="00BB1358"/>
    <w:rsid w:val="00BB19C4"/>
    <w:rsid w:val="00BB33AC"/>
    <w:rsid w:val="00BB3530"/>
    <w:rsid w:val="00BB3BBB"/>
    <w:rsid w:val="00BB4FD8"/>
    <w:rsid w:val="00BB6FF7"/>
    <w:rsid w:val="00BB78B8"/>
    <w:rsid w:val="00BC0CFC"/>
    <w:rsid w:val="00BC3E75"/>
    <w:rsid w:val="00BC5458"/>
    <w:rsid w:val="00BC577F"/>
    <w:rsid w:val="00BD00B5"/>
    <w:rsid w:val="00BD0475"/>
    <w:rsid w:val="00BD1207"/>
    <w:rsid w:val="00BD1416"/>
    <w:rsid w:val="00BD651E"/>
    <w:rsid w:val="00BD6BE2"/>
    <w:rsid w:val="00BE2137"/>
    <w:rsid w:val="00BE3E86"/>
    <w:rsid w:val="00BE4E04"/>
    <w:rsid w:val="00BE515B"/>
    <w:rsid w:val="00BE7216"/>
    <w:rsid w:val="00BF12D1"/>
    <w:rsid w:val="00BF3315"/>
    <w:rsid w:val="00BF5321"/>
    <w:rsid w:val="00BF6062"/>
    <w:rsid w:val="00BF6212"/>
    <w:rsid w:val="00BF6BDA"/>
    <w:rsid w:val="00BF7F2A"/>
    <w:rsid w:val="00C001B2"/>
    <w:rsid w:val="00C02591"/>
    <w:rsid w:val="00C031B4"/>
    <w:rsid w:val="00C0360B"/>
    <w:rsid w:val="00C0372B"/>
    <w:rsid w:val="00C04FAE"/>
    <w:rsid w:val="00C067D8"/>
    <w:rsid w:val="00C0739C"/>
    <w:rsid w:val="00C07EAC"/>
    <w:rsid w:val="00C10219"/>
    <w:rsid w:val="00C125FB"/>
    <w:rsid w:val="00C1343A"/>
    <w:rsid w:val="00C144F5"/>
    <w:rsid w:val="00C14A5D"/>
    <w:rsid w:val="00C21FAD"/>
    <w:rsid w:val="00C23851"/>
    <w:rsid w:val="00C25E14"/>
    <w:rsid w:val="00C26F2B"/>
    <w:rsid w:val="00C27FC7"/>
    <w:rsid w:val="00C30497"/>
    <w:rsid w:val="00C33531"/>
    <w:rsid w:val="00C33A2F"/>
    <w:rsid w:val="00C37395"/>
    <w:rsid w:val="00C3772C"/>
    <w:rsid w:val="00C40100"/>
    <w:rsid w:val="00C406F5"/>
    <w:rsid w:val="00C44F5A"/>
    <w:rsid w:val="00C459FA"/>
    <w:rsid w:val="00C460C8"/>
    <w:rsid w:val="00C50257"/>
    <w:rsid w:val="00C50C63"/>
    <w:rsid w:val="00C52F80"/>
    <w:rsid w:val="00C55A3B"/>
    <w:rsid w:val="00C60E47"/>
    <w:rsid w:val="00C62834"/>
    <w:rsid w:val="00C631D2"/>
    <w:rsid w:val="00C63439"/>
    <w:rsid w:val="00C640D1"/>
    <w:rsid w:val="00C66278"/>
    <w:rsid w:val="00C67FAD"/>
    <w:rsid w:val="00C70BE9"/>
    <w:rsid w:val="00C73DD6"/>
    <w:rsid w:val="00C7485F"/>
    <w:rsid w:val="00C763BD"/>
    <w:rsid w:val="00C77B63"/>
    <w:rsid w:val="00C81A26"/>
    <w:rsid w:val="00C840B3"/>
    <w:rsid w:val="00C86216"/>
    <w:rsid w:val="00C86AB6"/>
    <w:rsid w:val="00C8717D"/>
    <w:rsid w:val="00C96414"/>
    <w:rsid w:val="00CA18C6"/>
    <w:rsid w:val="00CA303E"/>
    <w:rsid w:val="00CA31FD"/>
    <w:rsid w:val="00CA61F3"/>
    <w:rsid w:val="00CA6A84"/>
    <w:rsid w:val="00CA78E2"/>
    <w:rsid w:val="00CB225D"/>
    <w:rsid w:val="00CB3FA3"/>
    <w:rsid w:val="00CB48A0"/>
    <w:rsid w:val="00CB70F8"/>
    <w:rsid w:val="00CB7113"/>
    <w:rsid w:val="00CB784B"/>
    <w:rsid w:val="00CC0139"/>
    <w:rsid w:val="00CC5FE1"/>
    <w:rsid w:val="00CC6315"/>
    <w:rsid w:val="00CC733D"/>
    <w:rsid w:val="00CC7970"/>
    <w:rsid w:val="00CD2EDD"/>
    <w:rsid w:val="00CD3FF1"/>
    <w:rsid w:val="00CD55D7"/>
    <w:rsid w:val="00CE53C8"/>
    <w:rsid w:val="00CE58C4"/>
    <w:rsid w:val="00CE7150"/>
    <w:rsid w:val="00CF1BDB"/>
    <w:rsid w:val="00CF27E5"/>
    <w:rsid w:val="00CF4921"/>
    <w:rsid w:val="00CF5BC5"/>
    <w:rsid w:val="00CF71D3"/>
    <w:rsid w:val="00D00623"/>
    <w:rsid w:val="00D01C97"/>
    <w:rsid w:val="00D02077"/>
    <w:rsid w:val="00D03C90"/>
    <w:rsid w:val="00D045D9"/>
    <w:rsid w:val="00D066C1"/>
    <w:rsid w:val="00D1048C"/>
    <w:rsid w:val="00D11165"/>
    <w:rsid w:val="00D16F58"/>
    <w:rsid w:val="00D17178"/>
    <w:rsid w:val="00D17719"/>
    <w:rsid w:val="00D20101"/>
    <w:rsid w:val="00D20D9B"/>
    <w:rsid w:val="00D2100D"/>
    <w:rsid w:val="00D21029"/>
    <w:rsid w:val="00D2122F"/>
    <w:rsid w:val="00D213A1"/>
    <w:rsid w:val="00D21C0F"/>
    <w:rsid w:val="00D274D1"/>
    <w:rsid w:val="00D27500"/>
    <w:rsid w:val="00D27BC5"/>
    <w:rsid w:val="00D3028A"/>
    <w:rsid w:val="00D31545"/>
    <w:rsid w:val="00D3224E"/>
    <w:rsid w:val="00D40007"/>
    <w:rsid w:val="00D40D35"/>
    <w:rsid w:val="00D40E79"/>
    <w:rsid w:val="00D41382"/>
    <w:rsid w:val="00D4338D"/>
    <w:rsid w:val="00D43563"/>
    <w:rsid w:val="00D44445"/>
    <w:rsid w:val="00D44AEB"/>
    <w:rsid w:val="00D463AA"/>
    <w:rsid w:val="00D471E4"/>
    <w:rsid w:val="00D50963"/>
    <w:rsid w:val="00D5126B"/>
    <w:rsid w:val="00D519C2"/>
    <w:rsid w:val="00D54005"/>
    <w:rsid w:val="00D560C0"/>
    <w:rsid w:val="00D5614D"/>
    <w:rsid w:val="00D60751"/>
    <w:rsid w:val="00D62BB5"/>
    <w:rsid w:val="00D63B2E"/>
    <w:rsid w:val="00D64607"/>
    <w:rsid w:val="00D65882"/>
    <w:rsid w:val="00D66008"/>
    <w:rsid w:val="00D71AC6"/>
    <w:rsid w:val="00D72DB1"/>
    <w:rsid w:val="00D74609"/>
    <w:rsid w:val="00D77328"/>
    <w:rsid w:val="00D81B01"/>
    <w:rsid w:val="00D822BC"/>
    <w:rsid w:val="00D85005"/>
    <w:rsid w:val="00D85757"/>
    <w:rsid w:val="00D90790"/>
    <w:rsid w:val="00D94825"/>
    <w:rsid w:val="00DA112D"/>
    <w:rsid w:val="00DA7D8E"/>
    <w:rsid w:val="00DB26C8"/>
    <w:rsid w:val="00DB68ED"/>
    <w:rsid w:val="00DB71A4"/>
    <w:rsid w:val="00DB7B0D"/>
    <w:rsid w:val="00DC2500"/>
    <w:rsid w:val="00DC4AEB"/>
    <w:rsid w:val="00DC5327"/>
    <w:rsid w:val="00DC5B8B"/>
    <w:rsid w:val="00DC6086"/>
    <w:rsid w:val="00DC6584"/>
    <w:rsid w:val="00DC68BC"/>
    <w:rsid w:val="00DC7610"/>
    <w:rsid w:val="00DC779C"/>
    <w:rsid w:val="00DC7DAB"/>
    <w:rsid w:val="00DC7E9C"/>
    <w:rsid w:val="00DD1B37"/>
    <w:rsid w:val="00DD2885"/>
    <w:rsid w:val="00DD2E8A"/>
    <w:rsid w:val="00DD48E3"/>
    <w:rsid w:val="00DD50F8"/>
    <w:rsid w:val="00DD55D7"/>
    <w:rsid w:val="00DD62FB"/>
    <w:rsid w:val="00DE01EE"/>
    <w:rsid w:val="00DE42A3"/>
    <w:rsid w:val="00DE456C"/>
    <w:rsid w:val="00DE5AA9"/>
    <w:rsid w:val="00DE5D7A"/>
    <w:rsid w:val="00DE604E"/>
    <w:rsid w:val="00DE6171"/>
    <w:rsid w:val="00DE64A3"/>
    <w:rsid w:val="00DE6AD1"/>
    <w:rsid w:val="00DE7F5A"/>
    <w:rsid w:val="00DF1088"/>
    <w:rsid w:val="00DF1234"/>
    <w:rsid w:val="00DF22D3"/>
    <w:rsid w:val="00DF33FF"/>
    <w:rsid w:val="00DF5A2C"/>
    <w:rsid w:val="00DF5A82"/>
    <w:rsid w:val="00DF5A99"/>
    <w:rsid w:val="00DF6076"/>
    <w:rsid w:val="00DF7C8D"/>
    <w:rsid w:val="00E018BF"/>
    <w:rsid w:val="00E02A8B"/>
    <w:rsid w:val="00E0508C"/>
    <w:rsid w:val="00E0531D"/>
    <w:rsid w:val="00E07FC6"/>
    <w:rsid w:val="00E120E2"/>
    <w:rsid w:val="00E1286C"/>
    <w:rsid w:val="00E15E7B"/>
    <w:rsid w:val="00E176A1"/>
    <w:rsid w:val="00E20686"/>
    <w:rsid w:val="00E23631"/>
    <w:rsid w:val="00E33434"/>
    <w:rsid w:val="00E3528C"/>
    <w:rsid w:val="00E35923"/>
    <w:rsid w:val="00E3603E"/>
    <w:rsid w:val="00E40D66"/>
    <w:rsid w:val="00E52BE2"/>
    <w:rsid w:val="00E5474F"/>
    <w:rsid w:val="00E55068"/>
    <w:rsid w:val="00E63373"/>
    <w:rsid w:val="00E64D91"/>
    <w:rsid w:val="00E67375"/>
    <w:rsid w:val="00E737DE"/>
    <w:rsid w:val="00E749F3"/>
    <w:rsid w:val="00E74B42"/>
    <w:rsid w:val="00E75FBD"/>
    <w:rsid w:val="00E7752F"/>
    <w:rsid w:val="00E800F3"/>
    <w:rsid w:val="00E8127C"/>
    <w:rsid w:val="00E86F3E"/>
    <w:rsid w:val="00E912ED"/>
    <w:rsid w:val="00E94B08"/>
    <w:rsid w:val="00E957A3"/>
    <w:rsid w:val="00E97330"/>
    <w:rsid w:val="00EA0301"/>
    <w:rsid w:val="00EA07DB"/>
    <w:rsid w:val="00EA1509"/>
    <w:rsid w:val="00EA2E71"/>
    <w:rsid w:val="00EA31EF"/>
    <w:rsid w:val="00EA40C3"/>
    <w:rsid w:val="00EA4164"/>
    <w:rsid w:val="00EA574E"/>
    <w:rsid w:val="00EA6DF5"/>
    <w:rsid w:val="00EB1B6A"/>
    <w:rsid w:val="00EB1C13"/>
    <w:rsid w:val="00EB1D5D"/>
    <w:rsid w:val="00EB2650"/>
    <w:rsid w:val="00EB4D93"/>
    <w:rsid w:val="00EB5D0D"/>
    <w:rsid w:val="00EB6827"/>
    <w:rsid w:val="00EB7840"/>
    <w:rsid w:val="00EC04E3"/>
    <w:rsid w:val="00EC18D4"/>
    <w:rsid w:val="00EC7FE0"/>
    <w:rsid w:val="00ED075D"/>
    <w:rsid w:val="00ED2344"/>
    <w:rsid w:val="00ED340A"/>
    <w:rsid w:val="00ED3BC9"/>
    <w:rsid w:val="00ED4245"/>
    <w:rsid w:val="00ED562E"/>
    <w:rsid w:val="00ED6196"/>
    <w:rsid w:val="00ED6E60"/>
    <w:rsid w:val="00EE1C75"/>
    <w:rsid w:val="00EE2078"/>
    <w:rsid w:val="00EE272D"/>
    <w:rsid w:val="00EE298D"/>
    <w:rsid w:val="00EE322A"/>
    <w:rsid w:val="00EE4767"/>
    <w:rsid w:val="00EE4EBB"/>
    <w:rsid w:val="00EE622C"/>
    <w:rsid w:val="00EE6274"/>
    <w:rsid w:val="00EE7C55"/>
    <w:rsid w:val="00EF0241"/>
    <w:rsid w:val="00EF03C7"/>
    <w:rsid w:val="00EF52AD"/>
    <w:rsid w:val="00EF564D"/>
    <w:rsid w:val="00EF6D77"/>
    <w:rsid w:val="00EF70C5"/>
    <w:rsid w:val="00F00C6D"/>
    <w:rsid w:val="00F02DC8"/>
    <w:rsid w:val="00F03F68"/>
    <w:rsid w:val="00F04A89"/>
    <w:rsid w:val="00F04FE7"/>
    <w:rsid w:val="00F056F1"/>
    <w:rsid w:val="00F06F8D"/>
    <w:rsid w:val="00F11355"/>
    <w:rsid w:val="00F117C7"/>
    <w:rsid w:val="00F11A65"/>
    <w:rsid w:val="00F12B88"/>
    <w:rsid w:val="00F131AE"/>
    <w:rsid w:val="00F17493"/>
    <w:rsid w:val="00F17751"/>
    <w:rsid w:val="00F22416"/>
    <w:rsid w:val="00F22F4A"/>
    <w:rsid w:val="00F23022"/>
    <w:rsid w:val="00F2389E"/>
    <w:rsid w:val="00F269ED"/>
    <w:rsid w:val="00F26ADD"/>
    <w:rsid w:val="00F27621"/>
    <w:rsid w:val="00F30041"/>
    <w:rsid w:val="00F31594"/>
    <w:rsid w:val="00F33072"/>
    <w:rsid w:val="00F34037"/>
    <w:rsid w:val="00F37E79"/>
    <w:rsid w:val="00F411A2"/>
    <w:rsid w:val="00F4131C"/>
    <w:rsid w:val="00F42BB8"/>
    <w:rsid w:val="00F46872"/>
    <w:rsid w:val="00F4702C"/>
    <w:rsid w:val="00F4709B"/>
    <w:rsid w:val="00F51113"/>
    <w:rsid w:val="00F5206B"/>
    <w:rsid w:val="00F532D7"/>
    <w:rsid w:val="00F53A97"/>
    <w:rsid w:val="00F5611E"/>
    <w:rsid w:val="00F617A2"/>
    <w:rsid w:val="00F620CA"/>
    <w:rsid w:val="00F6271F"/>
    <w:rsid w:val="00F6364F"/>
    <w:rsid w:val="00F667CC"/>
    <w:rsid w:val="00F67A27"/>
    <w:rsid w:val="00F70381"/>
    <w:rsid w:val="00F715C5"/>
    <w:rsid w:val="00F75BB1"/>
    <w:rsid w:val="00F7778A"/>
    <w:rsid w:val="00F8736D"/>
    <w:rsid w:val="00F92A4B"/>
    <w:rsid w:val="00F92D9B"/>
    <w:rsid w:val="00F93945"/>
    <w:rsid w:val="00F959AE"/>
    <w:rsid w:val="00F95EC4"/>
    <w:rsid w:val="00F9635C"/>
    <w:rsid w:val="00F97A7E"/>
    <w:rsid w:val="00F97F30"/>
    <w:rsid w:val="00FA2968"/>
    <w:rsid w:val="00FA31A2"/>
    <w:rsid w:val="00FA35C9"/>
    <w:rsid w:val="00FA3A8E"/>
    <w:rsid w:val="00FA43F1"/>
    <w:rsid w:val="00FA52BE"/>
    <w:rsid w:val="00FA6644"/>
    <w:rsid w:val="00FA69E4"/>
    <w:rsid w:val="00FA7791"/>
    <w:rsid w:val="00FA79CC"/>
    <w:rsid w:val="00FB3ADF"/>
    <w:rsid w:val="00FB3FB9"/>
    <w:rsid w:val="00FB4977"/>
    <w:rsid w:val="00FB6D05"/>
    <w:rsid w:val="00FB7085"/>
    <w:rsid w:val="00FB7315"/>
    <w:rsid w:val="00FC0D06"/>
    <w:rsid w:val="00FC1AA5"/>
    <w:rsid w:val="00FC4714"/>
    <w:rsid w:val="00FD0552"/>
    <w:rsid w:val="00FD091C"/>
    <w:rsid w:val="00FD0C57"/>
    <w:rsid w:val="00FD667A"/>
    <w:rsid w:val="00FD71CB"/>
    <w:rsid w:val="00FE020E"/>
    <w:rsid w:val="00FE0EA4"/>
    <w:rsid w:val="00FE57C5"/>
    <w:rsid w:val="00FE7981"/>
    <w:rsid w:val="00FF0DCB"/>
    <w:rsid w:val="00FF2991"/>
    <w:rsid w:val="00FF2D68"/>
    <w:rsid w:val="00FF4170"/>
    <w:rsid w:val="00FF6544"/>
    <w:rsid w:val="00FF6E3D"/>
    <w:rsid w:val="00FF72E6"/>
    <w:rsid w:val="00FF7D85"/>
    <w:rsid w:val="13D731EA"/>
    <w:rsid w:val="1BBF53B7"/>
    <w:rsid w:val="20DA4041"/>
    <w:rsid w:val="3ED1AA9B"/>
    <w:rsid w:val="44A2A92B"/>
    <w:rsid w:val="534FBDF8"/>
    <w:rsid w:val="535E330C"/>
    <w:rsid w:val="53AA75E7"/>
    <w:rsid w:val="555D3474"/>
    <w:rsid w:val="5E92B633"/>
    <w:rsid w:val="60C11D59"/>
    <w:rsid w:val="65F8EB0A"/>
    <w:rsid w:val="6F01D12E"/>
    <w:rsid w:val="71410ADF"/>
    <w:rsid w:val="72800F48"/>
    <w:rsid w:val="7A9B82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 w:type="character" w:customStyle="1" w:styleId="ui-provider">
    <w:name w:val="ui-provider"/>
    <w:basedOn w:val="a0"/>
    <w:rsid w:val="0088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5850162">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66249916">
          <w:marLeft w:val="547"/>
          <w:marRight w:val="0"/>
          <w:marTop w:val="0"/>
          <w:marBottom w:val="0"/>
          <w:divBdr>
            <w:top w:val="none" w:sz="0" w:space="0" w:color="auto"/>
            <w:left w:val="none" w:sz="0" w:space="0" w:color="auto"/>
            <w:bottom w:val="none" w:sz="0" w:space="0" w:color="auto"/>
            <w:right w:val="none" w:sz="0" w:space="0" w:color="auto"/>
          </w:divBdr>
        </w:div>
        <w:div w:id="1384645231">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417537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1168788505">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meti.go.jp/shingikai/mono_info_service/ai_shakai_jisso/20240419_report.html"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35849</Words>
  <Characters>4386</Characters>
  <Application>Microsoft Office Word</Application>
  <DocSecurity>0</DocSecurity>
  <Lines>36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40155</CharactersWithSpaces>
  <SharedDoc>false</SharedDoc>
  <HLinks>
    <vt:vector size="12" baseType="variant">
      <vt:variant>
        <vt:i4>5570592</vt:i4>
      </vt:variant>
      <vt:variant>
        <vt:i4>3</vt:i4>
      </vt:variant>
      <vt:variant>
        <vt:i4>0</vt:i4>
      </vt:variant>
      <vt:variant>
        <vt:i4>5</vt:i4>
      </vt:variant>
      <vt:variant>
        <vt:lpwstr>https://www.meti.go.jp/shingikai/mono_info_service/ai_shakai_jisso/20240419_report.html</vt:lpwstr>
      </vt:variant>
      <vt:variant>
        <vt:lpwstr/>
      </vt:variant>
      <vt:variant>
        <vt:i4>7077923</vt:i4>
      </vt:variant>
      <vt:variant>
        <vt:i4>0</vt:i4>
      </vt:variant>
      <vt:variant>
        <vt:i4>0</vt:i4>
      </vt:variant>
      <vt:variant>
        <vt:i4>5</vt:i4>
      </vt:variant>
      <vt:variant>
        <vt:lpwstr>https://ipajapan.sharepoint.com/sites/ipa-sps/kitei/Lists/List7/DispForm.aspx?ID=20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2025-05-16T09:02:00Z</dcterms:created>
  <dcterms:modified xsi:type="dcterms:W3CDTF">2025-06-11T04:58:00Z</dcterms:modified>
</cp:coreProperties>
</file>