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2BA84373" w14:textId="56220420" w:rsidR="0032278F" w:rsidRDefault="0032278F" w:rsidP="0032278F">
      <w:pPr>
        <w:ind w:leftChars="300" w:left="2299" w:hangingChars="500" w:hanging="1721"/>
        <w:jc w:val="center"/>
        <w:rPr>
          <w:rFonts w:ascii="ＭＳ ゴシック" w:eastAsia="ＭＳ ゴシック" w:hAnsi="ＭＳ ゴシック" w:cs="ＭＳ Ｐゴシック"/>
          <w:b/>
          <w:bCs/>
          <w:color w:val="000000"/>
          <w:sz w:val="36"/>
          <w:szCs w:val="36"/>
        </w:rPr>
      </w:pPr>
      <w:r w:rsidRPr="002357F6">
        <w:rPr>
          <w:rFonts w:ascii="ＭＳ ゴシック" w:eastAsia="ＭＳ ゴシック" w:hAnsi="ＭＳ ゴシック" w:cs="ＭＳ Ｐゴシック" w:hint="eastAsia"/>
          <w:b/>
          <w:bCs/>
          <w:sz w:val="36"/>
          <w:szCs w:val="36"/>
        </w:rPr>
        <w:t>「</w:t>
      </w:r>
      <w:r w:rsidR="00CD464E">
        <w:rPr>
          <w:rFonts w:ascii="ＭＳ ゴシック" w:eastAsia="ＭＳ ゴシック" w:hAnsi="ＭＳ ゴシック" w:hint="eastAsia"/>
          <w:b/>
          <w:sz w:val="36"/>
          <w:szCs w:val="36"/>
        </w:rPr>
        <w:t>HCI基盤に係る機器等の保守及びライセンス</w:t>
      </w:r>
      <w:r w:rsidRPr="002357F6">
        <w:rPr>
          <w:rFonts w:ascii="ＭＳ ゴシック" w:eastAsia="ＭＳ ゴシック" w:hAnsi="ＭＳ ゴシック" w:hint="eastAsia"/>
          <w:b/>
          <w:sz w:val="36"/>
          <w:szCs w:val="36"/>
        </w:rPr>
        <w:t>」</w:t>
      </w:r>
      <w:r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p>
    <w:p w14:paraId="71306D4A" w14:textId="77777777" w:rsidR="0032278F" w:rsidRPr="00E663CA" w:rsidRDefault="0032278F" w:rsidP="0032278F">
      <w:pPr>
        <w:ind w:leftChars="300" w:left="2299" w:hangingChars="500" w:hanging="1721"/>
        <w:jc w:val="center"/>
        <w:rPr>
          <w:rFonts w:ascii="ＭＳ 明朝" w:hAnsi="ＭＳ 明朝"/>
        </w:rPr>
      </w:pPr>
      <w:r w:rsidRPr="00295EBD">
        <w:rPr>
          <w:rFonts w:ascii="ＭＳ ゴシック" w:eastAsia="ＭＳ ゴシック" w:hAnsi="ＭＳ ゴシック" w:cs="ＭＳ Ｐゴシック" w:hint="eastAsia"/>
          <w:b/>
          <w:bCs/>
          <w:color w:val="000000"/>
          <w:sz w:val="36"/>
          <w:szCs w:val="36"/>
        </w:rPr>
        <w:t>一般競争入札</w:t>
      </w:r>
      <w:r w:rsidRPr="00295615">
        <w:rPr>
          <w:rFonts w:ascii="ＭＳ ゴシック" w:eastAsia="ＭＳ ゴシック" w:hAnsi="ＭＳ ゴシック" w:cs="ＭＳ Ｐゴシック" w:hint="eastAsia"/>
          <w:b/>
          <w:bCs/>
          <w:color w:val="000000"/>
          <w:sz w:val="32"/>
          <w:szCs w:val="32"/>
        </w:rPr>
        <w:t>（最低価格落札方式）</w:t>
      </w:r>
    </w:p>
    <w:p w14:paraId="69DD99E7" w14:textId="77777777" w:rsidR="0032278F" w:rsidRDefault="0032278F" w:rsidP="0032278F">
      <w:pPr>
        <w:rPr>
          <w:rFonts w:ascii="ＭＳ ゴシック" w:eastAsia="ＭＳ ゴシック" w:hAnsi="ＭＳ ゴシック" w:cs="ＭＳ Ｐゴシック"/>
          <w:b/>
          <w:bCs/>
          <w:color w:val="000000"/>
          <w:szCs w:val="21"/>
        </w:rPr>
      </w:pPr>
    </w:p>
    <w:p w14:paraId="75663404" w14:textId="49B87B24" w:rsidR="0032278F" w:rsidRPr="00E22C7E" w:rsidRDefault="0032278F" w:rsidP="0032278F">
      <w:pPr>
        <w:jc w:val="center"/>
        <w:rPr>
          <w:rFonts w:ascii="ＭＳ ゴシック" w:eastAsia="ＭＳ ゴシック" w:hAnsi="ＭＳ ゴシック" w:cs="ＭＳ Ｐゴシック"/>
          <w:b/>
          <w:bCs/>
          <w:color w:val="000000"/>
          <w:sz w:val="36"/>
          <w:szCs w:val="36"/>
          <w:u w:val="single"/>
        </w:rPr>
      </w:pP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B687722"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441D26BA" w14:textId="77777777" w:rsidR="002357F6" w:rsidRDefault="002357F6" w:rsidP="001E5DCC">
      <w:pPr>
        <w:rPr>
          <w:rFonts w:ascii="ＭＳ ゴシック" w:eastAsia="ＭＳ ゴシック" w:hAnsi="ＭＳ ゴシック"/>
          <w:color w:val="FF0000"/>
          <w:sz w:val="20"/>
        </w:rPr>
      </w:pPr>
    </w:p>
    <w:p w14:paraId="72505BB5" w14:textId="77777777" w:rsidR="002357F6" w:rsidRDefault="002357F6" w:rsidP="001E5DCC">
      <w:pPr>
        <w:rPr>
          <w:rFonts w:ascii="ＭＳ ゴシック" w:eastAsia="ＭＳ ゴシック" w:hAnsi="ＭＳ ゴシック"/>
          <w:color w:val="FF0000"/>
          <w:sz w:val="20"/>
        </w:rPr>
      </w:pPr>
    </w:p>
    <w:p w14:paraId="638622B4" w14:textId="77777777" w:rsidR="002357F6" w:rsidRDefault="002357F6" w:rsidP="001E5DCC">
      <w:pPr>
        <w:rPr>
          <w:rFonts w:ascii="ＭＳ ゴシック" w:eastAsia="ＭＳ ゴシック" w:hAnsi="ＭＳ ゴシック"/>
          <w:color w:val="FF0000"/>
          <w:sz w:val="20"/>
        </w:rPr>
      </w:pPr>
    </w:p>
    <w:p w14:paraId="6B7ADFE8" w14:textId="77777777" w:rsidR="002357F6" w:rsidRDefault="002357F6" w:rsidP="001E5DCC">
      <w:pPr>
        <w:rPr>
          <w:rFonts w:ascii="ＭＳ ゴシック" w:eastAsia="ＭＳ ゴシック" w:hAnsi="ＭＳ ゴシック"/>
          <w:color w:val="FF0000"/>
          <w:sz w:val="20"/>
        </w:rPr>
      </w:pPr>
    </w:p>
    <w:p w14:paraId="08DC895A" w14:textId="77777777" w:rsidR="002357F6" w:rsidRDefault="002357F6" w:rsidP="001E5DCC">
      <w:pPr>
        <w:rPr>
          <w:rFonts w:ascii="ＭＳ ゴシック" w:eastAsia="ＭＳ ゴシック" w:hAnsi="ＭＳ ゴシック"/>
          <w:color w:val="FF0000"/>
          <w:sz w:val="20"/>
        </w:rPr>
      </w:pPr>
    </w:p>
    <w:p w14:paraId="56846DD1" w14:textId="77777777" w:rsidR="002357F6" w:rsidRDefault="002357F6" w:rsidP="001E5DCC">
      <w:pPr>
        <w:rPr>
          <w:rFonts w:ascii="ＭＳ ゴシック" w:eastAsia="ＭＳ ゴシック" w:hAnsi="ＭＳ ゴシック"/>
          <w:color w:val="FF0000"/>
          <w:sz w:val="20"/>
        </w:rPr>
      </w:pPr>
    </w:p>
    <w:p w14:paraId="0E3B42AE" w14:textId="77777777" w:rsidR="002357F6" w:rsidRDefault="002357F6" w:rsidP="001E5DCC">
      <w:pPr>
        <w:rPr>
          <w:rFonts w:ascii="ＭＳ ゴシック" w:eastAsia="ＭＳ ゴシック" w:hAnsi="ＭＳ ゴシック"/>
          <w:color w:val="FF0000"/>
          <w:sz w:val="20"/>
        </w:rPr>
      </w:pPr>
    </w:p>
    <w:p w14:paraId="7C07AC06" w14:textId="77777777" w:rsidR="002357F6" w:rsidRDefault="002357F6" w:rsidP="001E5DCC">
      <w:pPr>
        <w:rPr>
          <w:rFonts w:ascii="ＭＳ ゴシック" w:eastAsia="ＭＳ ゴシック" w:hAnsi="ＭＳ ゴシック"/>
          <w:color w:val="FF0000"/>
          <w:sz w:val="20"/>
        </w:rPr>
      </w:pPr>
    </w:p>
    <w:p w14:paraId="64D086E0" w14:textId="77777777" w:rsidR="002357F6" w:rsidRDefault="002357F6" w:rsidP="001E5DCC">
      <w:pPr>
        <w:rPr>
          <w:rFonts w:ascii="ＭＳ ゴシック" w:eastAsia="ＭＳ ゴシック" w:hAnsi="ＭＳ ゴシック"/>
          <w:color w:val="FF0000"/>
          <w:sz w:val="20"/>
        </w:rPr>
      </w:pPr>
    </w:p>
    <w:p w14:paraId="73E57FDD" w14:textId="77777777" w:rsidR="002357F6" w:rsidRDefault="002357F6" w:rsidP="001E5DCC">
      <w:pPr>
        <w:rPr>
          <w:rFonts w:ascii="ＭＳ ゴシック" w:eastAsia="ＭＳ ゴシック" w:hAnsi="ＭＳ ゴシック"/>
          <w:szCs w:val="21"/>
        </w:rPr>
      </w:pPr>
    </w:p>
    <w:p w14:paraId="5D20C665" w14:textId="77777777" w:rsidR="002357F6" w:rsidRDefault="002357F6" w:rsidP="001E5DCC">
      <w:pPr>
        <w:rPr>
          <w:rFonts w:ascii="ＭＳ ゴシック" w:eastAsia="ＭＳ ゴシック" w:hAnsi="ＭＳ ゴシック"/>
          <w:szCs w:val="21"/>
        </w:rPr>
      </w:pPr>
    </w:p>
    <w:p w14:paraId="2827035D" w14:textId="77777777" w:rsidR="002357F6" w:rsidRDefault="002357F6" w:rsidP="001E5DCC">
      <w:pPr>
        <w:rPr>
          <w:rFonts w:ascii="ＭＳ ゴシック" w:eastAsia="ＭＳ ゴシック" w:hAnsi="ＭＳ ゴシック"/>
          <w:szCs w:val="21"/>
        </w:rPr>
      </w:pPr>
    </w:p>
    <w:p w14:paraId="7A5DFC08" w14:textId="77777777" w:rsidR="002357F6" w:rsidRDefault="002357F6"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9EC909F" w:rsidR="005776F1" w:rsidRPr="002A7342" w:rsidRDefault="005776F1" w:rsidP="005776F1">
      <w:pPr>
        <w:pStyle w:val="afa"/>
        <w:spacing w:line="360" w:lineRule="auto"/>
        <w:jc w:val="center"/>
        <w:rPr>
          <w:rFonts w:ascii="ＭＳ Ｐゴシック" w:eastAsia="ＭＳ Ｐゴシック" w:hAnsi="ＭＳ Ｐゴシック"/>
          <w:spacing w:val="0"/>
          <w:sz w:val="28"/>
          <w:szCs w:val="28"/>
        </w:rPr>
      </w:pPr>
      <w:r w:rsidRPr="002A7342">
        <w:rPr>
          <w:rFonts w:ascii="ＭＳ Ｐゴシック" w:eastAsia="ＭＳ Ｐゴシック" w:hAnsi="ＭＳ Ｐゴシック"/>
          <w:sz w:val="28"/>
          <w:szCs w:val="28"/>
        </w:rPr>
        <w:t>20</w:t>
      </w:r>
      <w:r w:rsidR="002357F6" w:rsidRPr="002A7342">
        <w:rPr>
          <w:rFonts w:ascii="ＭＳ Ｐゴシック" w:eastAsia="ＭＳ Ｐゴシック" w:hAnsi="ＭＳ Ｐゴシック"/>
          <w:sz w:val="28"/>
          <w:szCs w:val="28"/>
        </w:rPr>
        <w:t>25</w:t>
      </w:r>
      <w:r w:rsidRPr="002A7342">
        <w:rPr>
          <w:rFonts w:ascii="ＭＳ Ｐゴシック" w:eastAsia="ＭＳ Ｐゴシック" w:hAnsi="ＭＳ Ｐゴシック" w:hint="eastAsia"/>
          <w:sz w:val="28"/>
          <w:szCs w:val="28"/>
        </w:rPr>
        <w:t>年</w:t>
      </w:r>
      <w:r w:rsidR="0032278F" w:rsidRPr="002A7342">
        <w:rPr>
          <w:rFonts w:ascii="ＭＳ Ｐゴシック" w:eastAsia="ＭＳ Ｐゴシック" w:hAnsi="ＭＳ Ｐゴシック" w:hint="eastAsia"/>
          <w:sz w:val="28"/>
          <w:szCs w:val="28"/>
        </w:rPr>
        <w:t>5</w:t>
      </w:r>
      <w:r w:rsidRPr="002A7342">
        <w:rPr>
          <w:rFonts w:ascii="ＭＳ Ｐゴシック" w:eastAsia="ＭＳ Ｐゴシック" w:hAnsi="ＭＳ Ｐゴシック" w:hint="eastAsia"/>
          <w:sz w:val="28"/>
          <w:szCs w:val="28"/>
        </w:rPr>
        <w:t>月</w:t>
      </w:r>
      <w:r w:rsidR="000F766A" w:rsidRPr="002A7342">
        <w:rPr>
          <w:rFonts w:ascii="ＭＳ Ｐゴシック" w:eastAsia="ＭＳ Ｐゴシック" w:hAnsi="ＭＳ Ｐゴシック"/>
          <w:sz w:val="28"/>
          <w:szCs w:val="28"/>
        </w:rPr>
        <w:t>1</w:t>
      </w:r>
      <w:r w:rsidR="00CD311F" w:rsidRPr="002A7342">
        <w:rPr>
          <w:rFonts w:ascii="ＭＳ Ｐゴシック" w:eastAsia="ＭＳ Ｐゴシック" w:hAnsi="ＭＳ Ｐゴシック" w:hint="eastAsia"/>
          <w:sz w:val="28"/>
          <w:szCs w:val="28"/>
        </w:rPr>
        <w:t>9</w:t>
      </w:r>
      <w:r w:rsidRPr="002A7342">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2F8E3AF" w14:textId="77777777" w:rsidR="008F1DE7"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8F1DE7" w:rsidRPr="003000CD">
        <w:rPr>
          <w:rFonts w:ascii="ＭＳ 明朝" w:hAnsi="ＭＳ 明朝" w:hint="eastAsia"/>
        </w:rPr>
        <w:t>Ⅰ．</w:t>
      </w:r>
      <w:r w:rsidR="008F1DE7" w:rsidRPr="003000CD">
        <w:rPr>
          <w:rFonts w:ascii="ＭＳ 明朝" w:hAnsi="ＭＳ 明朝" w:hint="eastAsia"/>
          <w:spacing w:val="2"/>
        </w:rPr>
        <w:t>入札説明書</w:t>
      </w:r>
      <w:r w:rsidR="008F1DE7">
        <w:tab/>
        <w:t>1</w:t>
      </w:r>
    </w:p>
    <w:p w14:paraId="314388FE" w14:textId="77777777" w:rsidR="008F1DE7" w:rsidRDefault="008F1DE7">
      <w:pPr>
        <w:pStyle w:val="11"/>
      </w:pPr>
      <w:r>
        <w:rPr>
          <w:rFonts w:hint="eastAsia"/>
        </w:rPr>
        <w:t>Ⅱ</w:t>
      </w:r>
      <w:r w:rsidRPr="003000CD">
        <w:rPr>
          <w:rFonts w:ascii="ＭＳ 明朝" w:hAnsi="ＭＳ 明朝" w:hint="eastAsia"/>
        </w:rPr>
        <w:t>．売買契約書（案）</w:t>
      </w:r>
      <w:r>
        <w:tab/>
        <w:t>6</w:t>
      </w:r>
    </w:p>
    <w:p w14:paraId="06EB38A4" w14:textId="77777777" w:rsidR="008F1DE7" w:rsidRDefault="008F1DE7">
      <w:pPr>
        <w:pStyle w:val="11"/>
      </w:pPr>
      <w:r>
        <w:rPr>
          <w:rFonts w:hint="eastAsia"/>
        </w:rPr>
        <w:t>Ⅲ．仕様書</w:t>
      </w:r>
      <w:r>
        <w:tab/>
        <w:t>15</w:t>
      </w:r>
    </w:p>
    <w:p w14:paraId="08E8A02E" w14:textId="77777777" w:rsidR="008F1DE7" w:rsidRDefault="008F1DE7">
      <w:pPr>
        <w:pStyle w:val="11"/>
      </w:pPr>
      <w:r w:rsidRPr="003000CD">
        <w:rPr>
          <w:rFonts w:ascii="ＭＳ 明朝" w:hAnsi="ＭＳ 明朝" w:cs="ＭＳ 明朝" w:hint="eastAsia"/>
        </w:rPr>
        <w:t>Ⅳ</w:t>
      </w:r>
      <w:r w:rsidRPr="003000CD">
        <w:rPr>
          <w:rFonts w:ascii="ＭＳ 明朝" w:hAnsi="ＭＳ 明朝" w:hint="eastAsia"/>
        </w:rPr>
        <w:t>．その他関連書類</w:t>
      </w:r>
      <w:r>
        <w:tab/>
        <w:t>21</w:t>
      </w:r>
    </w:p>
    <w:p w14:paraId="5EE68C07" w14:textId="5F55CBD1" w:rsidR="00F002C6" w:rsidRPr="00680569" w:rsidRDefault="00C82E52" w:rsidP="00680569">
      <w:pPr>
        <w:spacing w:line="360" w:lineRule="auto"/>
        <w:jc w:val="left"/>
        <w:rPr>
          <w:rFonts w:ascii="ＭＳ 明朝" w:hAnsi="ＭＳ 明朝" w:cs="ＭＳ Ｐゴシック"/>
          <w:bCs/>
          <w:color w:val="000000"/>
          <w:szCs w:val="21"/>
        </w:rPr>
        <w:sectPr w:rsidR="00F002C6" w:rsidRPr="00680569" w:rsidSect="007A432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94" w:footer="794" w:gutter="0"/>
          <w:pgNumType w:fmt="numberInDash" w:start="1"/>
          <w:cols w:space="425"/>
          <w:titlePg/>
          <w:docGrid w:type="linesAndChars" w:linePitch="291" w:charSpace="-3527"/>
        </w:sectPr>
      </w:pPr>
      <w:r w:rsidRPr="00C82E52">
        <w:rPr>
          <w:rFonts w:cs="ＭＳ Ｐゴシック"/>
          <w:bCs/>
          <w:color w:val="000000"/>
          <w:sz w:val="24"/>
          <w:szCs w:val="24"/>
        </w:rPr>
        <w:fldChar w:fldCharType="end"/>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745C8BB2"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DD703F">
        <w:rPr>
          <w:rFonts w:ascii="ＭＳ 明朝" w:hAnsi="ＭＳ 明朝" w:hint="eastAsia"/>
        </w:rPr>
        <w:t>（</w:t>
      </w:r>
      <w:r w:rsidR="0001214C" w:rsidRPr="00DD703F">
        <w:rPr>
          <w:rFonts w:ascii="ＭＳ 明朝" w:hAnsi="ＭＳ 明朝" w:hint="eastAsia"/>
        </w:rPr>
        <w:t>2025</w:t>
      </w:r>
      <w:r w:rsidRPr="00DD703F">
        <w:rPr>
          <w:rFonts w:ascii="ＭＳ 明朝" w:hAnsi="ＭＳ 明朝" w:hint="eastAsia"/>
        </w:rPr>
        <w:t>年</w:t>
      </w:r>
      <w:r w:rsidR="0032278F">
        <w:rPr>
          <w:rFonts w:ascii="ＭＳ 明朝" w:hAnsi="ＭＳ 明朝" w:hint="eastAsia"/>
        </w:rPr>
        <w:t>5</w:t>
      </w:r>
      <w:r w:rsidRPr="003314D6">
        <w:rPr>
          <w:rFonts w:ascii="ＭＳ 明朝" w:hAnsi="ＭＳ 明朝" w:hint="eastAsia"/>
        </w:rPr>
        <w:t>月</w:t>
      </w:r>
      <w:r w:rsidR="00E31B80">
        <w:rPr>
          <w:rFonts w:ascii="ＭＳ 明朝" w:hAnsi="ＭＳ 明朝" w:hint="eastAsia"/>
        </w:rPr>
        <w:t>19</w:t>
      </w:r>
      <w:r w:rsidR="007A4326" w:rsidRPr="003314D6">
        <w:rPr>
          <w:rFonts w:ascii="ＭＳ 明朝" w:hAnsi="ＭＳ 明朝" w:hint="eastAsia"/>
        </w:rPr>
        <w:t>日付</w:t>
      </w:r>
      <w:r w:rsidRPr="003314D6">
        <w:rPr>
          <w:rFonts w:ascii="ＭＳ 明朝" w:hAnsi="ＭＳ 明朝" w:hint="eastAsia"/>
        </w:rPr>
        <w:t>公告</w:t>
      </w:r>
      <w:r w:rsidRPr="0071290E">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6AA7FE6" w14:textId="40C891C5" w:rsidR="0032278F" w:rsidRPr="00C238E9" w:rsidRDefault="00CD464E" w:rsidP="00CD464E">
      <w:pPr>
        <w:ind w:firstLineChars="300" w:firstLine="578"/>
        <w:rPr>
          <w:rFonts w:ascii="ＭＳ 明朝" w:hAnsi="ＭＳ 明朝"/>
        </w:rPr>
      </w:pPr>
      <w:r>
        <w:rPr>
          <w:rFonts w:ascii="ＭＳ 明朝" w:hAnsi="ＭＳ 明朝" w:hint="eastAsia"/>
        </w:rPr>
        <w:t>HCI基盤に係る機器等の保守及びライセンス</w:t>
      </w:r>
    </w:p>
    <w:p w14:paraId="5EE68C11" w14:textId="77777777" w:rsidR="00A65E57" w:rsidRPr="00DB0BA2" w:rsidRDefault="00DB0BA2" w:rsidP="007A4326">
      <w:pPr>
        <w:ind w:firstLineChars="100" w:firstLine="193"/>
        <w:rPr>
          <w:rFonts w:ascii="ＭＳ 明朝" w:hAnsi="ＭＳ 明朝"/>
        </w:rPr>
      </w:pPr>
      <w:r w:rsidRPr="00C238E9">
        <w:rPr>
          <w:rFonts w:ascii="ＭＳ 明朝" w:hAnsi="ＭＳ 明朝" w:hint="eastAsia"/>
        </w:rPr>
        <w:t xml:space="preserve">(2) </w:t>
      </w:r>
      <w:r w:rsidR="00A65E57" w:rsidRPr="00C238E9">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32C6BC34" w:rsidR="00FD7C9F" w:rsidRPr="00C247A8" w:rsidRDefault="00FD7C9F" w:rsidP="00C247A8">
      <w:pPr>
        <w:pStyle w:val="afb"/>
        <w:numPr>
          <w:ilvl w:val="0"/>
          <w:numId w:val="37"/>
        </w:numPr>
        <w:ind w:leftChars="0"/>
        <w:rPr>
          <w:rFonts w:ascii="ＭＳ 明朝" w:hAnsi="ＭＳ 明朝"/>
        </w:rPr>
      </w:pPr>
      <w:r w:rsidRPr="00C247A8">
        <w:rPr>
          <w:rFonts w:ascii="ＭＳ 明朝" w:hAnsi="ＭＳ 明朝" w:hint="eastAsia"/>
        </w:rPr>
        <w:t>入札に参加を希望する者（以下「入札者」という。）は「</w:t>
      </w:r>
      <w:r w:rsidR="00C247A8" w:rsidRPr="003314D6">
        <w:rPr>
          <w:rFonts w:ascii="ＭＳ 明朝" w:hAnsi="ＭＳ 明朝" w:hint="eastAsia"/>
        </w:rPr>
        <w:t>７</w:t>
      </w:r>
      <w:r w:rsidRPr="003314D6">
        <w:rPr>
          <w:rFonts w:ascii="ＭＳ 明朝" w:hAnsi="ＭＳ 明朝" w:hint="eastAsia"/>
        </w:rPr>
        <w:t>．</w:t>
      </w:r>
      <w:r w:rsidR="009118CB" w:rsidRPr="003314D6">
        <w:rPr>
          <w:rFonts w:ascii="ＭＳ 明朝" w:hAnsi="ＭＳ 明朝"/>
        </w:rPr>
        <w:t>(3</w:t>
      </w:r>
      <w:r w:rsidRPr="003314D6">
        <w:rPr>
          <w:rFonts w:ascii="ＭＳ 明朝" w:hAnsi="ＭＳ 明朝"/>
        </w:rPr>
        <w:t>)</w:t>
      </w:r>
      <w:r w:rsidR="001D7104" w:rsidRPr="00C247A8">
        <w:rPr>
          <w:rFonts w:ascii="ＭＳ 明朝" w:hAnsi="ＭＳ 明朝" w:hint="eastAsia"/>
        </w:rPr>
        <w:t>提出書類</w:t>
      </w:r>
      <w:r w:rsidRPr="00C247A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42898A0"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A1065">
        <w:rPr>
          <w:rFonts w:ascii="ＭＳ 明朝" w:hAnsi="ＭＳ 明朝" w:hint="eastAsia"/>
        </w:rPr>
        <w:t>7</w:t>
      </w:r>
      <w:r w:rsidR="00613161">
        <w:rPr>
          <w:rFonts w:ascii="ＭＳ 明朝" w:hAnsi="ＭＳ 明朝" w:hint="eastAsia"/>
        </w:rPr>
        <w:t>・</w:t>
      </w:r>
      <w:r w:rsidR="006A1065">
        <w:rPr>
          <w:rFonts w:ascii="ＭＳ 明朝" w:hAnsi="ＭＳ 明朝" w:hint="eastAsia"/>
        </w:rPr>
        <w:t>8</w:t>
      </w:r>
      <w:r w:rsidR="00613161">
        <w:rPr>
          <w:rFonts w:ascii="ＭＳ 明朝" w:hAnsi="ＭＳ 明朝" w:hint="eastAsia"/>
        </w:rPr>
        <w:t>・</w:t>
      </w:r>
      <w:r w:rsidR="006A1065">
        <w:rPr>
          <w:rFonts w:ascii="ＭＳ 明朝" w:hAnsi="ＭＳ 明朝" w:hint="eastAsia"/>
        </w:rPr>
        <w:t>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5B43CE" w:rsidRPr="008C4B8D">
        <w:rPr>
          <w:rFonts w:ascii="ＭＳ 明朝" w:hAnsi="ＭＳ 明朝" w:hint="eastAsia"/>
        </w:rPr>
        <w:t>「Ａ」、「Ｂ」、「Ｃ」又は「Ｄ」</w:t>
      </w:r>
      <w:r w:rsidR="005B43CE" w:rsidRPr="008033D3">
        <w:rPr>
          <w:rFonts w:ascii="ＭＳ 明朝" w:hAnsi="ＭＳ 明朝" w:hint="eastAsia"/>
        </w:rPr>
        <w:t>の</w:t>
      </w:r>
      <w:r w:rsidRPr="00A14FF7">
        <w:rPr>
          <w:rFonts w:ascii="ＭＳ 明朝" w:hAnsi="ＭＳ 明朝" w:hint="eastAsia"/>
        </w:rPr>
        <w:t>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3942F273" w:rsidR="006E5604" w:rsidRPr="0060492C" w:rsidRDefault="00F03E11" w:rsidP="005A4C7C">
      <w:pPr>
        <w:ind w:leftChars="100" w:left="386" w:hangingChars="100" w:hanging="193"/>
        <w:rPr>
          <w:rFonts w:ascii="ＭＳ 明朝" w:hAnsi="ＭＳ 明朝"/>
          <w:color w:val="FF0000"/>
          <w:sz w:val="18"/>
          <w:szCs w:val="18"/>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5A08D5B" w14:textId="779E9F01" w:rsidR="002C5B24" w:rsidRPr="001E73B0" w:rsidRDefault="006927B7" w:rsidP="006927B7">
      <w:pPr>
        <w:ind w:firstLineChars="100" w:firstLine="193"/>
        <w:rPr>
          <w:rFonts w:ascii="ＭＳ 明朝" w:hAnsi="ＭＳ 明朝"/>
        </w:rPr>
      </w:pPr>
      <w:r w:rsidRPr="006927B7">
        <w:rPr>
          <w:rFonts w:ascii="ＭＳ 明朝" w:hAnsi="ＭＳ 明朝" w:hint="eastAsia"/>
          <w:szCs w:val="24"/>
        </w:rPr>
        <w:t>入札説明会は実施しない</w:t>
      </w:r>
      <w:r>
        <w:rPr>
          <w:rFonts w:ascii="ＭＳ 明朝" w:hAnsi="ＭＳ 明朝" w:hint="eastAsia"/>
          <w:szCs w:val="24"/>
        </w:rPr>
        <w:t>。</w:t>
      </w:r>
    </w:p>
    <w:p w14:paraId="5EE68C35" w14:textId="77777777" w:rsidR="001901A7" w:rsidRPr="000B0C11" w:rsidRDefault="001901A7" w:rsidP="001901A7">
      <w:pPr>
        <w:rPr>
          <w:rFonts w:ascii="ＭＳ ゴシック" w:eastAsia="ＭＳ ゴシック" w:hAnsi="ＭＳ ゴシック"/>
          <w:color w:val="FF0000"/>
          <w:szCs w:val="24"/>
        </w:rPr>
      </w:pP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204727C" w14:textId="2F0D0E4B" w:rsidR="0032278F" w:rsidRPr="000342F8" w:rsidRDefault="0032278F" w:rsidP="00252634">
      <w:pPr>
        <w:ind w:firstLineChars="300" w:firstLine="578"/>
        <w:rPr>
          <w:rFonts w:ascii="ＭＳ 明朝" w:hAnsi="ＭＳ 明朝"/>
          <w:szCs w:val="24"/>
        </w:rPr>
      </w:pPr>
      <w:r w:rsidRPr="000342F8">
        <w:rPr>
          <w:rFonts w:ascii="ＭＳ 明朝" w:hAnsi="ＭＳ 明朝" w:hint="eastAsia"/>
          <w:szCs w:val="24"/>
        </w:rPr>
        <w:t>2025年5月1</w:t>
      </w:r>
      <w:r w:rsidR="00CD311F" w:rsidRPr="000342F8">
        <w:rPr>
          <w:rFonts w:ascii="ＭＳ 明朝" w:hAnsi="ＭＳ 明朝" w:hint="eastAsia"/>
          <w:szCs w:val="24"/>
        </w:rPr>
        <w:t>9</w:t>
      </w:r>
      <w:r w:rsidRPr="000342F8">
        <w:rPr>
          <w:rFonts w:ascii="ＭＳ 明朝" w:hAnsi="ＭＳ 明朝" w:hint="eastAsia"/>
          <w:szCs w:val="24"/>
        </w:rPr>
        <w:t>日（</w:t>
      </w:r>
      <w:r w:rsidR="00CD311F" w:rsidRPr="000342F8">
        <w:rPr>
          <w:rFonts w:ascii="ＭＳ 明朝" w:hAnsi="ＭＳ 明朝" w:hint="eastAsia"/>
          <w:szCs w:val="24"/>
        </w:rPr>
        <w:t>月</w:t>
      </w:r>
      <w:r w:rsidRPr="000342F8">
        <w:rPr>
          <w:rFonts w:ascii="ＭＳ 明朝" w:hAnsi="ＭＳ 明朝" w:hint="eastAsia"/>
          <w:szCs w:val="24"/>
        </w:rPr>
        <w:t>）から2025年</w:t>
      </w:r>
      <w:r w:rsidR="00E00D68">
        <w:rPr>
          <w:rFonts w:ascii="ＭＳ 明朝" w:hAnsi="ＭＳ 明朝" w:hint="eastAsia"/>
          <w:szCs w:val="24"/>
        </w:rPr>
        <w:t>6</w:t>
      </w:r>
      <w:r w:rsidRPr="000342F8">
        <w:rPr>
          <w:rFonts w:ascii="ＭＳ 明朝" w:hAnsi="ＭＳ 明朝" w:hint="eastAsia"/>
          <w:szCs w:val="24"/>
        </w:rPr>
        <w:t>月2日（</w:t>
      </w:r>
      <w:r w:rsidR="00E00D68">
        <w:rPr>
          <w:rFonts w:ascii="ＭＳ 明朝" w:hAnsi="ＭＳ 明朝" w:hint="eastAsia"/>
          <w:szCs w:val="24"/>
        </w:rPr>
        <w:t>月</w:t>
      </w:r>
      <w:r w:rsidRPr="000342F8">
        <w:rPr>
          <w:rFonts w:ascii="ＭＳ 明朝" w:hAnsi="ＭＳ 明朝" w:hint="eastAsia"/>
          <w:szCs w:val="24"/>
        </w:rPr>
        <w:t>）　17時00分まで</w:t>
      </w:r>
    </w:p>
    <w:p w14:paraId="65A89278" w14:textId="77777777" w:rsidR="00252634" w:rsidRPr="000342F8" w:rsidRDefault="00252634" w:rsidP="00252634">
      <w:pPr>
        <w:pStyle w:val="afa"/>
        <w:ind w:firstLineChars="100" w:firstLine="193"/>
        <w:rPr>
          <w:rFonts w:ascii="ＭＳ 明朝" w:hAnsi="ＭＳ 明朝"/>
          <w:spacing w:val="0"/>
        </w:rPr>
      </w:pPr>
      <w:r w:rsidRPr="000342F8">
        <w:rPr>
          <w:rFonts w:ascii="ＭＳ 明朝" w:hAnsi="ＭＳ 明朝" w:hint="eastAsia"/>
          <w:spacing w:val="0"/>
        </w:rPr>
        <w:t>(3) 担当部署</w:t>
      </w:r>
    </w:p>
    <w:p w14:paraId="0F07ECA0" w14:textId="4045B336" w:rsidR="00252634" w:rsidRPr="000342F8" w:rsidRDefault="00252634" w:rsidP="00252634">
      <w:pPr>
        <w:pStyle w:val="afa"/>
        <w:ind w:leftChars="200" w:left="386" w:firstLineChars="100" w:firstLine="193"/>
        <w:rPr>
          <w:rFonts w:ascii="ＭＳ 明朝" w:hAnsi="ＭＳ 明朝"/>
          <w:spacing w:val="0"/>
        </w:rPr>
      </w:pPr>
      <w:r w:rsidRPr="000342F8">
        <w:rPr>
          <w:rFonts w:ascii="ＭＳ 明朝" w:hAnsi="ＭＳ 明朝" w:hint="eastAsia"/>
          <w:spacing w:val="0"/>
        </w:rPr>
        <w:t>1</w:t>
      </w:r>
      <w:r w:rsidR="008D7BC8" w:rsidRPr="000342F8">
        <w:rPr>
          <w:rFonts w:ascii="ＭＳ 明朝" w:hAnsi="ＭＳ 明朝" w:hint="eastAsia"/>
          <w:spacing w:val="0"/>
        </w:rPr>
        <w:t>7</w:t>
      </w:r>
      <w:r w:rsidRPr="000342F8">
        <w:rPr>
          <w:rFonts w:ascii="ＭＳ 明朝" w:hAnsi="ＭＳ 明朝" w:hint="eastAsia"/>
          <w:spacing w:val="0"/>
        </w:rPr>
        <w:t>.</w:t>
      </w:r>
      <w:r w:rsidR="00683351" w:rsidRPr="000342F8">
        <w:rPr>
          <w:rFonts w:ascii="ＭＳ 明朝" w:hAnsi="ＭＳ 明朝" w:hint="eastAsia"/>
          <w:spacing w:val="0"/>
        </w:rPr>
        <w:t>(</w:t>
      </w:r>
      <w:r w:rsidR="00B87838" w:rsidRPr="000342F8">
        <w:rPr>
          <w:rFonts w:ascii="ＭＳ 明朝" w:hAnsi="ＭＳ 明朝" w:hint="eastAsia"/>
          <w:spacing w:val="0"/>
        </w:rPr>
        <w:t>4</w:t>
      </w:r>
      <w:r w:rsidR="00683351" w:rsidRPr="000342F8">
        <w:rPr>
          <w:rFonts w:ascii="ＭＳ 明朝" w:hAnsi="ＭＳ 明朝" w:hint="eastAsia"/>
          <w:spacing w:val="0"/>
        </w:rPr>
        <w:t>)</w:t>
      </w:r>
      <w:r w:rsidRPr="000342F8">
        <w:rPr>
          <w:rFonts w:ascii="ＭＳ 明朝" w:hAnsi="ＭＳ 明朝" w:hint="eastAsia"/>
          <w:spacing w:val="0"/>
        </w:rPr>
        <w:t>のとおり</w:t>
      </w:r>
    </w:p>
    <w:p w14:paraId="0D924B2C" w14:textId="77777777" w:rsidR="001628F8" w:rsidRPr="000342F8" w:rsidRDefault="001628F8" w:rsidP="00252634">
      <w:pPr>
        <w:ind w:firstLineChars="300" w:firstLine="578"/>
        <w:rPr>
          <w:rFonts w:ascii="ＭＳ 明朝" w:hAnsi="ＭＳ 明朝"/>
          <w:szCs w:val="24"/>
        </w:rPr>
      </w:pPr>
    </w:p>
    <w:p w14:paraId="138D415F" w14:textId="22EA1FE6" w:rsidR="001628F8" w:rsidRPr="000342F8" w:rsidRDefault="001628F8" w:rsidP="001628F8">
      <w:pPr>
        <w:wordWrap w:val="0"/>
        <w:autoSpaceDE w:val="0"/>
        <w:autoSpaceDN w:val="0"/>
        <w:adjustRightInd w:val="0"/>
        <w:spacing w:afterLines="50" w:after="145" w:line="268" w:lineRule="exact"/>
        <w:rPr>
          <w:rFonts w:ascii="ＭＳ 明朝" w:hAnsi="ＭＳ 明朝" w:cs="ＭＳ 明朝"/>
          <w:color w:val="FF0000"/>
          <w:spacing w:val="1"/>
          <w:kern w:val="0"/>
          <w:szCs w:val="21"/>
        </w:rPr>
      </w:pPr>
      <w:r w:rsidRPr="000342F8">
        <w:rPr>
          <w:rFonts w:ascii="ＭＳ 明朝" w:hAnsi="ＭＳ 明朝" w:cs="ＭＳ 明朝" w:hint="eastAsia"/>
          <w:spacing w:val="1"/>
          <w:kern w:val="0"/>
          <w:szCs w:val="21"/>
        </w:rPr>
        <w:t>６</w:t>
      </w:r>
      <w:r w:rsidRPr="000342F8">
        <w:rPr>
          <w:rFonts w:ascii="ＭＳ 明朝" w:hAnsi="ＭＳ 明朝" w:cs="ＭＳ 明朝"/>
          <w:spacing w:val="1"/>
          <w:kern w:val="0"/>
          <w:szCs w:val="21"/>
        </w:rPr>
        <w:t>．</w:t>
      </w:r>
      <w:r w:rsidR="004B2CDB">
        <w:rPr>
          <w:rFonts w:ascii="ＭＳ 明朝" w:hAnsi="ＭＳ 明朝" w:cs="ＭＳ 明朝" w:hint="eastAsia"/>
          <w:spacing w:val="1"/>
          <w:kern w:val="0"/>
          <w:szCs w:val="21"/>
        </w:rPr>
        <w:t>保守サービス</w:t>
      </w:r>
      <w:r w:rsidRPr="000342F8">
        <w:rPr>
          <w:rFonts w:ascii="ＭＳ 明朝" w:hAnsi="ＭＳ 明朝" w:cs="ＭＳ 明朝" w:hint="eastAsia"/>
          <w:spacing w:val="1"/>
          <w:kern w:val="0"/>
          <w:szCs w:val="21"/>
        </w:rPr>
        <w:t>等リストの提出方法及び提出期限等</w:t>
      </w:r>
    </w:p>
    <w:p w14:paraId="2D11A6C4" w14:textId="0AD68D6E" w:rsidR="001628F8" w:rsidRPr="000342F8" w:rsidRDefault="001628F8" w:rsidP="001628F8">
      <w:pPr>
        <w:wordWrap w:val="0"/>
        <w:autoSpaceDE w:val="0"/>
        <w:autoSpaceDN w:val="0"/>
        <w:adjustRightInd w:val="0"/>
        <w:spacing w:afterLines="50" w:after="145" w:line="268" w:lineRule="exact"/>
        <w:rPr>
          <w:rFonts w:ascii="ＭＳ 明朝" w:hAnsi="ＭＳ 明朝" w:cs="ＭＳ 明朝"/>
          <w:spacing w:val="1"/>
          <w:kern w:val="0"/>
          <w:szCs w:val="21"/>
        </w:rPr>
      </w:pPr>
      <w:r w:rsidRPr="000342F8">
        <w:rPr>
          <w:rFonts w:ascii="ＭＳ 明朝" w:hAnsi="ＭＳ 明朝" w:cs="ＭＳ 明朝" w:hint="eastAsia"/>
          <w:spacing w:val="1"/>
          <w:kern w:val="0"/>
          <w:szCs w:val="21"/>
        </w:rPr>
        <w:t xml:space="preserve">　サプライチェーン・リスクに係る確認のため、入札を希望する者は、次の所定事項に従い、</w:t>
      </w:r>
      <w:r w:rsidR="004B2CDB">
        <w:rPr>
          <w:rFonts w:ascii="ＭＳ 明朝" w:hAnsi="ＭＳ 明朝" w:cs="ＭＳ 明朝" w:hint="eastAsia"/>
          <w:spacing w:val="1"/>
          <w:kern w:val="0"/>
          <w:szCs w:val="21"/>
        </w:rPr>
        <w:t>保守サービス</w:t>
      </w:r>
      <w:r w:rsidRPr="000342F8">
        <w:rPr>
          <w:rFonts w:ascii="ＭＳ 明朝" w:hAnsi="ＭＳ 明朝" w:cs="ＭＳ 明朝" w:hint="eastAsia"/>
          <w:spacing w:val="1"/>
          <w:kern w:val="0"/>
          <w:szCs w:val="21"/>
        </w:rPr>
        <w:t>等リストを電子メールにより提出すること。</w:t>
      </w:r>
    </w:p>
    <w:p w14:paraId="19376B19" w14:textId="77777777" w:rsidR="001628F8" w:rsidRPr="000342F8"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342F8">
        <w:rPr>
          <w:rFonts w:ascii="ＭＳ 明朝" w:hAnsi="ＭＳ 明朝" w:cs="ＭＳ 明朝" w:hint="eastAsia"/>
          <w:spacing w:val="1"/>
          <w:kern w:val="0"/>
          <w:szCs w:val="21"/>
        </w:rPr>
        <w:t>(1) 受付期間</w:t>
      </w:r>
    </w:p>
    <w:p w14:paraId="7E1452E7" w14:textId="08D2E6B8" w:rsidR="001628F8" w:rsidRPr="000342F8" w:rsidRDefault="001628F8" w:rsidP="003314D6">
      <w:pPr>
        <w:wordWrap w:val="0"/>
        <w:adjustRightInd w:val="0"/>
        <w:spacing w:line="268" w:lineRule="exact"/>
        <w:ind w:firstLineChars="251" w:firstLine="489"/>
        <w:rPr>
          <w:rFonts w:ascii="ＭＳ 明朝" w:hAnsi="ＭＳ 明朝" w:cs="ＭＳ 明朝"/>
          <w:spacing w:val="1"/>
          <w:kern w:val="0"/>
          <w:szCs w:val="21"/>
        </w:rPr>
      </w:pPr>
      <w:r w:rsidRPr="000342F8">
        <w:rPr>
          <w:rFonts w:ascii="ＭＳ 明朝" w:hAnsi="ＭＳ 明朝" w:cs="ＭＳ 明朝"/>
          <w:spacing w:val="1"/>
          <w:kern w:val="0"/>
          <w:szCs w:val="21"/>
        </w:rPr>
        <w:t>202</w:t>
      </w:r>
      <w:r w:rsidR="00E01609" w:rsidRPr="000342F8">
        <w:rPr>
          <w:rFonts w:ascii="ＭＳ 明朝" w:hAnsi="ＭＳ 明朝" w:cs="ＭＳ 明朝"/>
          <w:spacing w:val="1"/>
          <w:kern w:val="0"/>
          <w:szCs w:val="21"/>
        </w:rPr>
        <w:t>5</w:t>
      </w:r>
      <w:r w:rsidRPr="000342F8">
        <w:rPr>
          <w:rFonts w:ascii="ＭＳ 明朝" w:hAnsi="ＭＳ 明朝" w:cs="ＭＳ 明朝" w:hint="eastAsia"/>
          <w:spacing w:val="1"/>
          <w:kern w:val="0"/>
          <w:szCs w:val="21"/>
        </w:rPr>
        <w:t>年</w:t>
      </w:r>
      <w:r w:rsidR="007A6EE6" w:rsidRPr="000342F8">
        <w:rPr>
          <w:rFonts w:ascii="ＭＳ 明朝" w:hAnsi="ＭＳ 明朝" w:cs="ＭＳ 明朝" w:hint="eastAsia"/>
          <w:spacing w:val="1"/>
          <w:kern w:val="0"/>
          <w:szCs w:val="21"/>
        </w:rPr>
        <w:t>5</w:t>
      </w:r>
      <w:r w:rsidRPr="000342F8">
        <w:rPr>
          <w:rFonts w:ascii="ＭＳ 明朝" w:hAnsi="ＭＳ 明朝" w:cs="ＭＳ 明朝" w:hint="eastAsia"/>
          <w:spacing w:val="1"/>
          <w:kern w:val="0"/>
          <w:szCs w:val="21"/>
        </w:rPr>
        <w:t>月</w:t>
      </w:r>
      <w:r w:rsidR="00E01609" w:rsidRPr="000342F8">
        <w:rPr>
          <w:rFonts w:ascii="ＭＳ 明朝" w:hAnsi="ＭＳ 明朝" w:cs="ＭＳ 明朝"/>
          <w:spacing w:val="1"/>
          <w:kern w:val="0"/>
          <w:szCs w:val="21"/>
        </w:rPr>
        <w:t>1</w:t>
      </w:r>
      <w:r w:rsidR="00CD311F" w:rsidRPr="000342F8">
        <w:rPr>
          <w:rFonts w:ascii="ＭＳ 明朝" w:hAnsi="ＭＳ 明朝" w:cs="ＭＳ 明朝" w:hint="eastAsia"/>
          <w:spacing w:val="1"/>
          <w:kern w:val="0"/>
          <w:szCs w:val="21"/>
        </w:rPr>
        <w:t>9</w:t>
      </w:r>
      <w:r w:rsidRPr="000342F8">
        <w:rPr>
          <w:rFonts w:ascii="ＭＳ 明朝" w:hAnsi="ＭＳ 明朝" w:cs="ＭＳ 明朝" w:hint="eastAsia"/>
          <w:spacing w:val="1"/>
          <w:kern w:val="0"/>
          <w:szCs w:val="21"/>
        </w:rPr>
        <w:t>日（</w:t>
      </w:r>
      <w:r w:rsidR="00CD311F" w:rsidRPr="000342F8">
        <w:rPr>
          <w:rFonts w:ascii="ＭＳ 明朝" w:hAnsi="ＭＳ 明朝" w:cs="ＭＳ 明朝" w:hint="eastAsia"/>
          <w:spacing w:val="1"/>
          <w:kern w:val="0"/>
          <w:szCs w:val="21"/>
        </w:rPr>
        <w:t>月</w:t>
      </w:r>
      <w:r w:rsidRPr="000342F8">
        <w:rPr>
          <w:rFonts w:ascii="ＭＳ 明朝" w:hAnsi="ＭＳ 明朝" w:cs="ＭＳ 明朝" w:hint="eastAsia"/>
          <w:spacing w:val="1"/>
          <w:kern w:val="0"/>
          <w:szCs w:val="21"/>
        </w:rPr>
        <w:t>）</w:t>
      </w:r>
      <w:r w:rsidRPr="000342F8">
        <w:rPr>
          <w:rFonts w:ascii="ＭＳ 明朝" w:hAnsi="ＭＳ 明朝" w:cs="ＭＳ 明朝" w:hint="eastAsia"/>
          <w:kern w:val="0"/>
          <w:szCs w:val="21"/>
        </w:rPr>
        <w:t>から</w:t>
      </w:r>
      <w:r w:rsidRPr="000342F8">
        <w:rPr>
          <w:rFonts w:ascii="ＭＳ 明朝" w:hAnsi="ＭＳ 明朝" w:cs="ＭＳ 明朝"/>
          <w:spacing w:val="1"/>
          <w:kern w:val="0"/>
          <w:szCs w:val="21"/>
        </w:rPr>
        <w:t>202</w:t>
      </w:r>
      <w:r w:rsidR="00E01609" w:rsidRPr="000342F8">
        <w:rPr>
          <w:rFonts w:ascii="ＭＳ 明朝" w:hAnsi="ＭＳ 明朝" w:cs="ＭＳ 明朝"/>
          <w:spacing w:val="1"/>
          <w:kern w:val="0"/>
          <w:szCs w:val="21"/>
        </w:rPr>
        <w:t>5</w:t>
      </w:r>
      <w:r w:rsidRPr="000342F8">
        <w:rPr>
          <w:rFonts w:ascii="ＭＳ 明朝" w:hAnsi="ＭＳ 明朝" w:cs="ＭＳ 明朝" w:hint="eastAsia"/>
          <w:spacing w:val="1"/>
          <w:kern w:val="0"/>
          <w:szCs w:val="21"/>
        </w:rPr>
        <w:t>年</w:t>
      </w:r>
      <w:r w:rsidR="001E093B">
        <w:rPr>
          <w:rFonts w:ascii="ＭＳ 明朝" w:hAnsi="ＭＳ 明朝" w:cs="ＭＳ 明朝" w:hint="eastAsia"/>
          <w:spacing w:val="1"/>
          <w:kern w:val="0"/>
          <w:szCs w:val="21"/>
        </w:rPr>
        <w:t>6</w:t>
      </w:r>
      <w:r w:rsidRPr="000342F8">
        <w:rPr>
          <w:rFonts w:ascii="ＭＳ 明朝" w:hAnsi="ＭＳ 明朝" w:cs="ＭＳ 明朝" w:hint="eastAsia"/>
          <w:spacing w:val="1"/>
          <w:kern w:val="0"/>
          <w:szCs w:val="21"/>
        </w:rPr>
        <w:t>月</w:t>
      </w:r>
      <w:r w:rsidR="001E093B">
        <w:rPr>
          <w:rFonts w:ascii="ＭＳ 明朝" w:hAnsi="ＭＳ 明朝" w:cs="ＭＳ 明朝" w:hint="eastAsia"/>
          <w:spacing w:val="1"/>
          <w:kern w:val="0"/>
          <w:szCs w:val="21"/>
        </w:rPr>
        <w:t>9</w:t>
      </w:r>
      <w:r w:rsidRPr="000342F8">
        <w:rPr>
          <w:rFonts w:ascii="ＭＳ 明朝" w:hAnsi="ＭＳ 明朝" w:cs="ＭＳ 明朝" w:hint="eastAsia"/>
          <w:spacing w:val="1"/>
          <w:kern w:val="0"/>
          <w:szCs w:val="21"/>
        </w:rPr>
        <w:t>日（</w:t>
      </w:r>
      <w:r w:rsidR="001E093B">
        <w:rPr>
          <w:rFonts w:ascii="ＭＳ 明朝" w:hAnsi="ＭＳ 明朝" w:cs="ＭＳ 明朝" w:hint="eastAsia"/>
          <w:spacing w:val="1"/>
          <w:kern w:val="0"/>
          <w:szCs w:val="21"/>
        </w:rPr>
        <w:t>月</w:t>
      </w:r>
      <w:r w:rsidRPr="000342F8">
        <w:rPr>
          <w:rFonts w:ascii="ＭＳ 明朝" w:hAnsi="ＭＳ 明朝" w:cs="ＭＳ 明朝" w:hint="eastAsia"/>
          <w:spacing w:val="1"/>
          <w:kern w:val="0"/>
          <w:szCs w:val="21"/>
        </w:rPr>
        <w:t>）</w:t>
      </w:r>
    </w:p>
    <w:p w14:paraId="6CBD6A4A" w14:textId="77777777" w:rsidR="001628F8" w:rsidRPr="000342F8"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342F8">
        <w:rPr>
          <w:rFonts w:ascii="ＭＳ 明朝" w:hAnsi="ＭＳ 明朝" w:cs="ＭＳ 明朝" w:hint="eastAsia"/>
          <w:spacing w:val="1"/>
          <w:kern w:val="0"/>
          <w:szCs w:val="21"/>
        </w:rPr>
        <w:t>(2) 提出期限</w:t>
      </w:r>
    </w:p>
    <w:p w14:paraId="39A39B2F" w14:textId="7148C7BE" w:rsidR="001628F8" w:rsidRPr="0094118C" w:rsidRDefault="001628F8" w:rsidP="003314D6">
      <w:pPr>
        <w:wordWrap w:val="0"/>
        <w:adjustRightInd w:val="0"/>
        <w:spacing w:line="268" w:lineRule="exact"/>
        <w:ind w:leftChars="202" w:left="389" w:firstLineChars="73" w:firstLine="142"/>
        <w:rPr>
          <w:rFonts w:ascii="ＭＳ 明朝" w:hAnsi="ＭＳ 明朝" w:cs="ＭＳ 明朝"/>
          <w:color w:val="FF0000"/>
          <w:spacing w:val="1"/>
          <w:kern w:val="0"/>
          <w:szCs w:val="21"/>
        </w:rPr>
      </w:pPr>
      <w:r w:rsidRPr="000342F8">
        <w:rPr>
          <w:rFonts w:ascii="ＭＳ 明朝" w:hAnsi="ＭＳ 明朝" w:cs="ＭＳ 明朝"/>
          <w:spacing w:val="1"/>
          <w:kern w:val="0"/>
          <w:szCs w:val="21"/>
        </w:rPr>
        <w:t>202</w:t>
      </w:r>
      <w:r w:rsidR="00E40E4A" w:rsidRPr="000342F8">
        <w:rPr>
          <w:rFonts w:ascii="ＭＳ 明朝" w:hAnsi="ＭＳ 明朝" w:cs="ＭＳ 明朝"/>
          <w:spacing w:val="1"/>
          <w:kern w:val="0"/>
          <w:szCs w:val="21"/>
        </w:rPr>
        <w:t>5</w:t>
      </w:r>
      <w:r w:rsidRPr="000342F8">
        <w:rPr>
          <w:rFonts w:ascii="ＭＳ 明朝" w:hAnsi="ＭＳ 明朝" w:cs="ＭＳ 明朝" w:hint="eastAsia"/>
          <w:spacing w:val="1"/>
          <w:kern w:val="0"/>
          <w:szCs w:val="21"/>
        </w:rPr>
        <w:t>年</w:t>
      </w:r>
      <w:r w:rsidR="00C579D5">
        <w:rPr>
          <w:rFonts w:ascii="ＭＳ 明朝" w:hAnsi="ＭＳ 明朝" w:cs="ＭＳ 明朝" w:hint="eastAsia"/>
          <w:spacing w:val="1"/>
          <w:kern w:val="0"/>
          <w:szCs w:val="21"/>
        </w:rPr>
        <w:t>6</w:t>
      </w:r>
      <w:r w:rsidRPr="000342F8">
        <w:rPr>
          <w:rFonts w:ascii="ＭＳ 明朝" w:hAnsi="ＭＳ 明朝" w:cs="ＭＳ 明朝" w:hint="eastAsia"/>
          <w:spacing w:val="1"/>
          <w:kern w:val="0"/>
          <w:szCs w:val="21"/>
        </w:rPr>
        <w:t>月</w:t>
      </w:r>
      <w:r w:rsidR="00C579D5">
        <w:rPr>
          <w:rFonts w:ascii="ＭＳ 明朝" w:hAnsi="ＭＳ 明朝" w:cs="ＭＳ 明朝" w:hint="eastAsia"/>
          <w:spacing w:val="1"/>
          <w:kern w:val="0"/>
          <w:szCs w:val="21"/>
        </w:rPr>
        <w:t>9</w:t>
      </w:r>
      <w:r w:rsidRPr="000342F8">
        <w:rPr>
          <w:rFonts w:ascii="ＭＳ 明朝" w:hAnsi="ＭＳ 明朝" w:cs="ＭＳ 明朝" w:hint="eastAsia"/>
          <w:spacing w:val="1"/>
          <w:kern w:val="0"/>
          <w:szCs w:val="21"/>
        </w:rPr>
        <w:t>日（</w:t>
      </w:r>
      <w:r w:rsidR="00C579D5">
        <w:rPr>
          <w:rFonts w:ascii="ＭＳ 明朝" w:hAnsi="ＭＳ 明朝" w:cs="ＭＳ 明朝" w:hint="eastAsia"/>
          <w:spacing w:val="1"/>
          <w:kern w:val="0"/>
          <w:szCs w:val="21"/>
        </w:rPr>
        <w:t>月</w:t>
      </w:r>
      <w:r w:rsidRPr="000342F8">
        <w:rPr>
          <w:rFonts w:ascii="ＭＳ 明朝" w:hAnsi="ＭＳ 明朝" w:cs="ＭＳ 明朝" w:hint="eastAsia"/>
          <w:spacing w:val="1"/>
          <w:kern w:val="0"/>
          <w:szCs w:val="21"/>
        </w:rPr>
        <w:t>）</w:t>
      </w:r>
      <w:r w:rsidRPr="000342F8">
        <w:rPr>
          <w:rFonts w:ascii="ＭＳ 明朝" w:hAnsi="ＭＳ 明朝" w:cs="ＭＳ 明朝"/>
          <w:spacing w:val="1"/>
          <w:kern w:val="0"/>
          <w:szCs w:val="21"/>
        </w:rPr>
        <w:t xml:space="preserve"> 17</w:t>
      </w:r>
      <w:r w:rsidRPr="000342F8">
        <w:rPr>
          <w:rFonts w:ascii="ＭＳ 明朝" w:hAnsi="ＭＳ 明朝" w:cs="ＭＳ 明朝" w:hint="eastAsia"/>
          <w:spacing w:val="1"/>
          <w:kern w:val="0"/>
          <w:szCs w:val="21"/>
        </w:rPr>
        <w:t>時</w:t>
      </w:r>
      <w:r w:rsidRPr="000342F8">
        <w:rPr>
          <w:rFonts w:ascii="ＭＳ 明朝" w:hAnsi="ＭＳ 明朝" w:cs="ＭＳ 明朝"/>
          <w:spacing w:val="1"/>
          <w:kern w:val="0"/>
          <w:szCs w:val="21"/>
        </w:rPr>
        <w:t>00</w:t>
      </w:r>
      <w:r w:rsidRPr="000342F8">
        <w:rPr>
          <w:rFonts w:ascii="ＭＳ 明朝" w:hAnsi="ＭＳ 明朝" w:cs="ＭＳ 明朝" w:hint="eastAsia"/>
          <w:spacing w:val="1"/>
          <w:kern w:val="0"/>
          <w:szCs w:val="21"/>
        </w:rPr>
        <w:t>分</w:t>
      </w:r>
    </w:p>
    <w:p w14:paraId="54852F1E" w14:textId="4490D4D2" w:rsidR="001628F8" w:rsidRPr="00010539" w:rsidRDefault="001628F8" w:rsidP="001628F8">
      <w:pPr>
        <w:wordWrap w:val="0"/>
        <w:autoSpaceDE w:val="0"/>
        <w:autoSpaceDN w:val="0"/>
        <w:adjustRightInd w:val="0"/>
        <w:spacing w:line="268" w:lineRule="exact"/>
        <w:ind w:leftChars="300" w:left="578" w:firstLineChars="100" w:firstLine="195"/>
        <w:rPr>
          <w:rFonts w:ascii="ＭＳ 明朝" w:hAnsi="ＭＳ 明朝" w:cs="ＭＳ 明朝"/>
          <w:spacing w:val="1"/>
          <w:kern w:val="0"/>
          <w:szCs w:val="21"/>
        </w:rPr>
      </w:pPr>
      <w:r w:rsidRPr="00010539">
        <w:rPr>
          <w:rFonts w:ascii="ＭＳ 明朝" w:hAnsi="ＭＳ 明朝" w:cs="ＭＳ 明朝" w:hint="eastAsia"/>
          <w:spacing w:val="1"/>
          <w:kern w:val="0"/>
          <w:szCs w:val="21"/>
        </w:rPr>
        <w:t>上記期限を過ぎた</w:t>
      </w:r>
      <w:r w:rsidR="004B2CDB">
        <w:rPr>
          <w:rFonts w:ascii="ＭＳ 明朝" w:hAnsi="ＭＳ 明朝" w:cs="ＭＳ 明朝" w:hint="eastAsia"/>
          <w:spacing w:val="1"/>
          <w:kern w:val="0"/>
          <w:szCs w:val="21"/>
        </w:rPr>
        <w:t>保守サービス</w:t>
      </w:r>
      <w:r w:rsidRPr="00010539">
        <w:rPr>
          <w:rFonts w:ascii="ＭＳ 明朝" w:hAnsi="ＭＳ 明朝" w:cs="ＭＳ 明朝" w:hint="eastAsia"/>
          <w:spacing w:val="1"/>
          <w:kern w:val="0"/>
          <w:szCs w:val="21"/>
        </w:rPr>
        <w:t>等リストいかなる理由があっても受け取らない。ただし、</w:t>
      </w:r>
      <w:r w:rsidR="004B2CDB">
        <w:rPr>
          <w:rFonts w:ascii="ＭＳ 明朝" w:hAnsi="ＭＳ 明朝" w:cs="ＭＳ 明朝" w:hint="eastAsia"/>
          <w:spacing w:val="1"/>
          <w:kern w:val="0"/>
          <w:szCs w:val="21"/>
        </w:rPr>
        <w:t>保守サービス</w:t>
      </w:r>
      <w:r w:rsidRPr="00010539">
        <w:rPr>
          <w:rFonts w:ascii="ＭＳ 明朝" w:hAnsi="ＭＳ 明朝" w:cs="ＭＳ 明朝" w:hint="eastAsia"/>
          <w:spacing w:val="1"/>
          <w:kern w:val="0"/>
          <w:szCs w:val="21"/>
        </w:rPr>
        <w:t>等リストを提出済みの者が変更等して</w:t>
      </w:r>
      <w:r w:rsidR="009B3A99" w:rsidRPr="009B3A99">
        <w:rPr>
          <w:rFonts w:ascii="ＭＳ 明朝" w:hAnsi="ＭＳ 明朝" w:cs="ＭＳ 明朝" w:hint="eastAsia"/>
          <w:spacing w:val="1"/>
          <w:kern w:val="0"/>
          <w:szCs w:val="21"/>
        </w:rPr>
        <w:t>上記期限までの再提出を可能とする。</w:t>
      </w:r>
    </w:p>
    <w:p w14:paraId="146D71F6" w14:textId="77777777" w:rsidR="001628F8" w:rsidRPr="00010539"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10539">
        <w:rPr>
          <w:rFonts w:ascii="ＭＳ 明朝" w:hAnsi="ＭＳ 明朝" w:cs="ＭＳ 明朝" w:hint="eastAsia"/>
          <w:spacing w:val="1"/>
          <w:kern w:val="0"/>
          <w:szCs w:val="21"/>
        </w:rPr>
        <w:t>(3) 提出先</w:t>
      </w:r>
    </w:p>
    <w:p w14:paraId="45B99899" w14:textId="70152875" w:rsidR="001628F8" w:rsidRPr="00010539" w:rsidRDefault="001628F8" w:rsidP="001628F8">
      <w:pPr>
        <w:wordWrap w:val="0"/>
        <w:autoSpaceDE w:val="0"/>
        <w:autoSpaceDN w:val="0"/>
        <w:adjustRightInd w:val="0"/>
        <w:spacing w:line="268" w:lineRule="exact"/>
        <w:ind w:leftChars="202" w:left="389" w:firstLineChars="100" w:firstLine="195"/>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1</w:t>
      </w:r>
      <w:r w:rsidR="008D7BC8">
        <w:rPr>
          <w:rFonts w:asciiTheme="minorEastAsia" w:eastAsiaTheme="minorEastAsia" w:hAnsiTheme="minorEastAsia" w:cs="ＭＳ 明朝" w:hint="eastAsia"/>
          <w:spacing w:val="1"/>
          <w:kern w:val="0"/>
          <w:szCs w:val="21"/>
        </w:rPr>
        <w:t>7</w:t>
      </w:r>
      <w:r w:rsidRPr="00010539">
        <w:rPr>
          <w:rFonts w:asciiTheme="minorEastAsia" w:eastAsiaTheme="minorEastAsia" w:hAnsiTheme="minorEastAsia" w:cs="ＭＳ 明朝" w:hint="eastAsia"/>
          <w:spacing w:val="1"/>
          <w:kern w:val="0"/>
          <w:szCs w:val="21"/>
        </w:rPr>
        <w:t>.(4)のとおり。</w:t>
      </w:r>
    </w:p>
    <w:p w14:paraId="7C200231" w14:textId="77777777" w:rsidR="001628F8" w:rsidRPr="00010539" w:rsidRDefault="001628F8" w:rsidP="001628F8">
      <w:pPr>
        <w:ind w:leftChars="50" w:left="289" w:hangingChars="100" w:hanging="193"/>
        <w:rPr>
          <w:rFonts w:asciiTheme="minorEastAsia" w:eastAsiaTheme="minorEastAsia" w:hAnsiTheme="minorEastAsia"/>
        </w:rPr>
      </w:pPr>
      <w:r w:rsidRPr="00010539">
        <w:rPr>
          <w:rFonts w:asciiTheme="minorEastAsia" w:eastAsiaTheme="minorEastAsia" w:hAnsiTheme="minorEastAsia" w:hint="eastAsia"/>
        </w:rPr>
        <w:t>(4) 提出書類</w:t>
      </w:r>
    </w:p>
    <w:p w14:paraId="7300FF1E" w14:textId="77777777" w:rsidR="001628F8" w:rsidRPr="00010539" w:rsidRDefault="001628F8" w:rsidP="001628F8">
      <w:pPr>
        <w:wordWrap w:val="0"/>
        <w:autoSpaceDE w:val="0"/>
        <w:autoSpaceDN w:val="0"/>
        <w:adjustRightInd w:val="0"/>
        <w:spacing w:line="268" w:lineRule="exact"/>
        <w:ind w:leftChars="67" w:left="129"/>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1628F8" w:rsidRPr="00010539" w14:paraId="3651219F" w14:textId="77777777" w:rsidTr="00632A44">
        <w:trPr>
          <w:jc w:val="center"/>
        </w:trPr>
        <w:tc>
          <w:tcPr>
            <w:tcW w:w="542" w:type="dxa"/>
            <w:shd w:val="clear" w:color="auto" w:fill="FFFFFF" w:themeFill="background1"/>
            <w:vAlign w:val="center"/>
          </w:tcPr>
          <w:p w14:paraId="084822B4"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szCs w:val="21"/>
              </w:rPr>
              <w:t>No.</w:t>
            </w:r>
          </w:p>
        </w:tc>
        <w:tc>
          <w:tcPr>
            <w:tcW w:w="6966" w:type="dxa"/>
            <w:gridSpan w:val="2"/>
            <w:shd w:val="clear" w:color="auto" w:fill="FFFFFF" w:themeFill="background1"/>
            <w:vAlign w:val="center"/>
          </w:tcPr>
          <w:p w14:paraId="5268102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提出書類</w:t>
            </w:r>
          </w:p>
        </w:tc>
        <w:tc>
          <w:tcPr>
            <w:tcW w:w="1000" w:type="dxa"/>
            <w:shd w:val="clear" w:color="auto" w:fill="FFFFFF" w:themeFill="background1"/>
            <w:vAlign w:val="center"/>
          </w:tcPr>
          <w:p w14:paraId="7D40B44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部数</w:t>
            </w:r>
          </w:p>
        </w:tc>
      </w:tr>
      <w:tr w:rsidR="001628F8" w:rsidRPr="00010539" w14:paraId="61D5F7E0" w14:textId="77777777" w:rsidTr="00382019">
        <w:trPr>
          <w:jc w:val="center"/>
        </w:trPr>
        <w:tc>
          <w:tcPr>
            <w:tcW w:w="542" w:type="dxa"/>
            <w:shd w:val="clear" w:color="auto" w:fill="FFFFFF" w:themeFill="background1"/>
            <w:vAlign w:val="center"/>
          </w:tcPr>
          <w:p w14:paraId="6183A727"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w:t>
            </w:r>
          </w:p>
        </w:tc>
        <w:tc>
          <w:tcPr>
            <w:tcW w:w="5265" w:type="dxa"/>
            <w:vAlign w:val="center"/>
          </w:tcPr>
          <w:p w14:paraId="12B06D92" w14:textId="3217354F" w:rsidR="001628F8" w:rsidRPr="00010539" w:rsidRDefault="00D474BC" w:rsidP="00E61749">
            <w:pPr>
              <w:rPr>
                <w:rFonts w:asciiTheme="minorEastAsia" w:eastAsiaTheme="minorEastAsia" w:hAnsiTheme="minorEastAsia"/>
                <w:szCs w:val="21"/>
              </w:rPr>
            </w:pPr>
            <w:r>
              <w:rPr>
                <w:rFonts w:asciiTheme="minorEastAsia" w:eastAsiaTheme="minorEastAsia" w:hAnsiTheme="minorEastAsia" w:hint="eastAsia"/>
                <w:szCs w:val="21"/>
              </w:rPr>
              <w:t>保守サービス</w:t>
            </w:r>
            <w:r w:rsidR="001628F8" w:rsidRPr="00010539">
              <w:rPr>
                <w:rFonts w:asciiTheme="minorEastAsia" w:eastAsiaTheme="minorEastAsia" w:hAnsiTheme="minorEastAsia" w:hint="eastAsia"/>
                <w:szCs w:val="21"/>
              </w:rPr>
              <w:t>等リスト（仕様書における</w:t>
            </w:r>
            <w:r>
              <w:rPr>
                <w:rFonts w:asciiTheme="minorEastAsia" w:eastAsiaTheme="minorEastAsia" w:hAnsiTheme="minorEastAsia" w:hint="eastAsia"/>
                <w:szCs w:val="21"/>
              </w:rPr>
              <w:t>保守サービス</w:t>
            </w:r>
            <w:r w:rsidR="001628F8" w:rsidRPr="00010539">
              <w:rPr>
                <w:rFonts w:asciiTheme="minorEastAsia" w:eastAsiaTheme="minorEastAsia" w:hAnsiTheme="minorEastAsia" w:hint="eastAsia"/>
                <w:szCs w:val="21"/>
              </w:rPr>
              <w:t>仕様を参照のうえ、納入する予定の製造元・型番・機器名</w:t>
            </w:r>
            <w:r>
              <w:rPr>
                <w:rFonts w:asciiTheme="minorEastAsia" w:eastAsiaTheme="minorEastAsia" w:hAnsiTheme="minorEastAsia" w:hint="eastAsia"/>
                <w:szCs w:val="21"/>
              </w:rPr>
              <w:t>・数量</w:t>
            </w:r>
            <w:r w:rsidR="001628F8" w:rsidRPr="00010539">
              <w:rPr>
                <w:rFonts w:asciiTheme="minorEastAsia" w:eastAsiaTheme="minorEastAsia" w:hAnsiTheme="minorEastAsia" w:hint="eastAsia"/>
                <w:szCs w:val="21"/>
              </w:rPr>
              <w:t>等の情報を記載すること。）</w:t>
            </w:r>
          </w:p>
        </w:tc>
        <w:tc>
          <w:tcPr>
            <w:tcW w:w="1701" w:type="dxa"/>
            <w:vAlign w:val="center"/>
          </w:tcPr>
          <w:p w14:paraId="15682AD2" w14:textId="139C3785" w:rsidR="001628F8" w:rsidRPr="00010539" w:rsidRDefault="001628F8" w:rsidP="00E61749">
            <w:pPr>
              <w:jc w:val="center"/>
              <w:rPr>
                <w:rFonts w:asciiTheme="minorEastAsia" w:eastAsiaTheme="minorEastAsia" w:hAnsiTheme="minorEastAsia"/>
                <w:szCs w:val="21"/>
              </w:rPr>
            </w:pPr>
            <w:r w:rsidRPr="003314D6">
              <w:rPr>
                <w:rFonts w:asciiTheme="minorEastAsia" w:eastAsiaTheme="minorEastAsia" w:hAnsiTheme="minorEastAsia" w:hint="eastAsia"/>
                <w:szCs w:val="21"/>
              </w:rPr>
              <w:t>様式</w:t>
            </w:r>
            <w:r w:rsidR="00825BF1" w:rsidRPr="003314D6">
              <w:rPr>
                <w:rFonts w:asciiTheme="minorEastAsia" w:eastAsiaTheme="minorEastAsia" w:hAnsiTheme="minorEastAsia"/>
                <w:szCs w:val="21"/>
              </w:rPr>
              <w:t>6</w:t>
            </w:r>
          </w:p>
          <w:p w14:paraId="583F774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（添付無し）</w:t>
            </w:r>
          </w:p>
        </w:tc>
        <w:tc>
          <w:tcPr>
            <w:tcW w:w="1000" w:type="dxa"/>
            <w:vAlign w:val="center"/>
          </w:tcPr>
          <w:p w14:paraId="15CFD974"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1通</w:t>
            </w:r>
          </w:p>
        </w:tc>
      </w:tr>
    </w:tbl>
    <w:p w14:paraId="68934A2D"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p>
    <w:p w14:paraId="75919F93"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(5) 提出方法</w:t>
      </w:r>
    </w:p>
    <w:p w14:paraId="6EA3B493" w14:textId="7434E5D7" w:rsidR="001628F8" w:rsidRPr="00010539" w:rsidRDefault="001628F8" w:rsidP="001628F8">
      <w:pPr>
        <w:wordWrap w:val="0"/>
        <w:autoSpaceDE w:val="0"/>
        <w:autoSpaceDN w:val="0"/>
        <w:adjustRightInd w:val="0"/>
        <w:spacing w:line="268" w:lineRule="exact"/>
        <w:ind w:leftChars="200" w:left="386" w:firstLineChars="100" w:firstLine="195"/>
        <w:rPr>
          <w:rFonts w:ascii="ＭＳ 明朝" w:hAnsi="ＭＳ 明朝" w:cs="ＭＳ 明朝"/>
          <w:spacing w:val="1"/>
          <w:kern w:val="0"/>
          <w:szCs w:val="21"/>
        </w:rPr>
      </w:pPr>
      <w:r w:rsidRPr="003314D6">
        <w:rPr>
          <w:rFonts w:ascii="ＭＳ 明朝" w:hAnsi="ＭＳ 明朝" w:cs="ＭＳ 明朝"/>
          <w:spacing w:val="1"/>
          <w:kern w:val="0"/>
          <w:szCs w:val="21"/>
        </w:rPr>
        <w:t>1</w:t>
      </w:r>
      <w:r w:rsidR="008D7BC8" w:rsidRPr="003314D6">
        <w:rPr>
          <w:rFonts w:ascii="ＭＳ 明朝" w:hAnsi="ＭＳ 明朝" w:cs="ＭＳ 明朝"/>
          <w:spacing w:val="1"/>
          <w:kern w:val="0"/>
          <w:szCs w:val="21"/>
        </w:rPr>
        <w:t>7</w:t>
      </w:r>
      <w:r w:rsidRPr="003314D6">
        <w:rPr>
          <w:rFonts w:ascii="ＭＳ 明朝" w:hAnsi="ＭＳ 明朝" w:cs="ＭＳ 明朝"/>
          <w:spacing w:val="1"/>
          <w:kern w:val="0"/>
          <w:szCs w:val="21"/>
        </w:rPr>
        <w:t>.(4)の</w:t>
      </w:r>
      <w:r w:rsidRPr="0071290E">
        <w:rPr>
          <w:rFonts w:ascii="ＭＳ 明朝" w:hAnsi="ＭＳ 明朝" w:cs="ＭＳ 明朝" w:hint="eastAsia"/>
          <w:spacing w:val="1"/>
          <w:kern w:val="0"/>
          <w:szCs w:val="21"/>
        </w:rPr>
        <w:t>メールアドレス宛に入札を希望する旨を連絡し、</w:t>
      </w:r>
      <w:r w:rsidRPr="003314D6">
        <w:rPr>
          <w:rFonts w:ascii="ＭＳ 明朝" w:hAnsi="ＭＳ 明朝" w:cs="ＭＳ 明朝" w:hint="eastAsia"/>
          <w:spacing w:val="1"/>
          <w:kern w:val="0"/>
          <w:szCs w:val="21"/>
        </w:rPr>
        <w:t>様式</w:t>
      </w:r>
      <w:r w:rsidR="00E40E4A" w:rsidRPr="003314D6">
        <w:rPr>
          <w:rFonts w:ascii="ＭＳ 明朝" w:hAnsi="ＭＳ 明朝" w:cs="ＭＳ 明朝"/>
          <w:spacing w:val="1"/>
          <w:kern w:val="0"/>
          <w:szCs w:val="21"/>
        </w:rPr>
        <w:t>6</w:t>
      </w:r>
      <w:r w:rsidRPr="0071290E">
        <w:rPr>
          <w:rFonts w:ascii="ＭＳ 明朝" w:hAnsi="ＭＳ 明朝" w:cs="ＭＳ 明朝" w:hint="eastAsia"/>
          <w:spacing w:val="1"/>
          <w:kern w:val="0"/>
          <w:szCs w:val="21"/>
        </w:rPr>
        <w:t>（本入札説明書への添付無し）を入手すること。</w:t>
      </w:r>
      <w:r w:rsidRPr="003314D6">
        <w:rPr>
          <w:rFonts w:ascii="ＭＳ 明朝" w:hAnsi="ＭＳ 明朝" w:cs="ＭＳ 明朝" w:hint="eastAsia"/>
          <w:spacing w:val="1"/>
          <w:kern w:val="0"/>
          <w:szCs w:val="21"/>
        </w:rPr>
        <w:t>様式</w:t>
      </w:r>
      <w:r w:rsidR="00FB1960" w:rsidRPr="003314D6">
        <w:rPr>
          <w:rFonts w:ascii="ＭＳ 明朝" w:hAnsi="ＭＳ 明朝" w:cs="ＭＳ 明朝"/>
          <w:spacing w:val="1"/>
          <w:kern w:val="0"/>
          <w:szCs w:val="21"/>
        </w:rPr>
        <w:t>6</w:t>
      </w:r>
      <w:r w:rsidRPr="003314D6">
        <w:rPr>
          <w:rFonts w:ascii="ＭＳ 明朝" w:hAnsi="ＭＳ 明朝" w:cs="ＭＳ 明朝" w:hint="eastAsia"/>
          <w:spacing w:val="1"/>
          <w:kern w:val="0"/>
          <w:szCs w:val="21"/>
        </w:rPr>
        <w:t>へ</w:t>
      </w:r>
      <w:r w:rsidRPr="0071290E">
        <w:rPr>
          <w:rFonts w:ascii="ＭＳ 明朝" w:hAnsi="ＭＳ 明朝" w:cs="ＭＳ 明朝" w:hint="eastAsia"/>
          <w:spacing w:val="1"/>
          <w:kern w:val="0"/>
          <w:szCs w:val="21"/>
        </w:rPr>
        <w:t>入力後、同メールアドレスへファイルを送信して提出すること。</w:t>
      </w:r>
    </w:p>
    <w:p w14:paraId="19535414"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(6) 提出後の対応</w:t>
      </w:r>
    </w:p>
    <w:p w14:paraId="2CCD53AA" w14:textId="034159A7" w:rsidR="001628F8" w:rsidRPr="00010539" w:rsidRDefault="001628F8" w:rsidP="001628F8">
      <w:pPr>
        <w:wordWrap w:val="0"/>
        <w:autoSpaceDE w:val="0"/>
        <w:autoSpaceDN w:val="0"/>
        <w:adjustRightInd w:val="0"/>
        <w:spacing w:afterLines="50" w:after="145" w:line="268" w:lineRule="exact"/>
        <w:ind w:leftChars="200" w:left="386" w:firstLineChars="100" w:firstLine="195"/>
        <w:rPr>
          <w:rFonts w:ascii="ＭＳ 明朝" w:hAnsi="ＭＳ 明朝" w:cs="ＭＳ 明朝"/>
          <w:spacing w:val="1"/>
          <w:kern w:val="0"/>
          <w:szCs w:val="21"/>
        </w:rPr>
      </w:pPr>
      <w:r w:rsidRPr="00010539">
        <w:rPr>
          <w:rFonts w:ascii="ＭＳ 明朝" w:hAnsi="ＭＳ 明朝" w:cs="ＭＳ 明朝" w:hint="eastAsia"/>
          <w:spacing w:val="1"/>
          <w:kern w:val="0"/>
          <w:szCs w:val="21"/>
        </w:rPr>
        <w:t>提出後、必要に応じてヒアリングをWeb会議もしくはメールにて実施する。ヒアリングについては、提案内容を熟知した実施責任者等が対応すること。</w:t>
      </w:r>
      <w:r w:rsidRPr="00010539">
        <w:rPr>
          <w:rFonts w:ascii="ＭＳ 明朝" w:hAnsi="ＭＳ 明朝" w:cs="ＭＳ 明朝"/>
          <w:spacing w:val="1"/>
          <w:kern w:val="0"/>
          <w:szCs w:val="21"/>
        </w:rPr>
        <w:br/>
      </w:r>
      <w:r w:rsidRPr="00010539">
        <w:rPr>
          <w:rFonts w:ascii="ＭＳ 明朝" w:hAnsi="ＭＳ 明朝" w:cs="ＭＳ 明朝" w:hint="eastAsia"/>
          <w:spacing w:val="1"/>
          <w:kern w:val="0"/>
          <w:szCs w:val="21"/>
        </w:rPr>
        <w:t xml:space="preserve">　</w:t>
      </w:r>
      <w:r w:rsidR="0079740E">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との調整の結果、</w:t>
      </w:r>
      <w:r w:rsidR="0079740E">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がサプライチェーン・リスクに係る懸念が払拭されないと判断した場合には、当該リスクに対応するため、代替品又はリスク低減対策の提出を求めることがあるので、速やかに</w:t>
      </w:r>
      <w:r w:rsidR="0061285A">
        <w:rPr>
          <w:rFonts w:ascii="ＭＳ 明朝" w:hAnsi="ＭＳ 明朝" w:cs="ＭＳ 明朝" w:hint="eastAsia"/>
          <w:spacing w:val="1"/>
          <w:kern w:val="0"/>
          <w:szCs w:val="21"/>
        </w:rPr>
        <w:t>保守サービス</w:t>
      </w:r>
      <w:r w:rsidRPr="00010539">
        <w:rPr>
          <w:rFonts w:ascii="ＭＳ 明朝" w:hAnsi="ＭＳ 明朝" w:cs="ＭＳ 明朝" w:hint="eastAsia"/>
          <w:spacing w:val="1"/>
          <w:kern w:val="0"/>
          <w:szCs w:val="21"/>
        </w:rPr>
        <w:t>等リストの変更要請に応じること。</w:t>
      </w:r>
    </w:p>
    <w:p w14:paraId="2820F615" w14:textId="77777777" w:rsidR="001628F8" w:rsidRPr="00A14FF7" w:rsidRDefault="001628F8" w:rsidP="00252634">
      <w:pPr>
        <w:ind w:firstLineChars="300" w:firstLine="578"/>
        <w:rPr>
          <w:rFonts w:ascii="ＭＳ 明朝" w:hAnsi="ＭＳ 明朝"/>
          <w:szCs w:val="24"/>
        </w:rPr>
      </w:pPr>
    </w:p>
    <w:p w14:paraId="5EE68C5E" w14:textId="5A20F152" w:rsidR="001901A7" w:rsidRPr="005776F1" w:rsidRDefault="001628F8" w:rsidP="001901A7">
      <w:pPr>
        <w:rPr>
          <w:rFonts w:ascii="ＭＳ 明朝" w:hAnsi="ＭＳ 明朝"/>
          <w:szCs w:val="24"/>
        </w:rPr>
      </w:pPr>
      <w:r>
        <w:rPr>
          <w:rFonts w:ascii="ＭＳ 明朝" w:hAnsi="ＭＳ 明朝" w:hint="eastAsia"/>
          <w:szCs w:val="24"/>
        </w:rPr>
        <w:t>７</w:t>
      </w:r>
      <w:r w:rsidR="001901A7" w:rsidRPr="005776F1">
        <w:rPr>
          <w:rFonts w:ascii="ＭＳ 明朝" w:hAnsi="ＭＳ 明朝" w:hint="eastAsia"/>
          <w:szCs w:val="24"/>
        </w:rPr>
        <w:t>．入札</w:t>
      </w:r>
      <w:r w:rsidR="001D7104">
        <w:rPr>
          <w:rFonts w:ascii="ＭＳ 明朝" w:hAnsi="ＭＳ 明朝" w:hint="eastAsia"/>
          <w:szCs w:val="24"/>
        </w:rPr>
        <w:t>書等の提出方法及び</w:t>
      </w:r>
      <w:r w:rsidR="001901A7" w:rsidRPr="005776F1">
        <w:rPr>
          <w:rFonts w:ascii="ＭＳ 明朝" w:hAnsi="ＭＳ 明朝" w:hint="eastAsia"/>
          <w:szCs w:val="24"/>
        </w:rPr>
        <w:t>提出</w:t>
      </w:r>
      <w:r w:rsidR="001D7104">
        <w:rPr>
          <w:rFonts w:ascii="ＭＳ 明朝" w:hAnsi="ＭＳ 明朝" w:hint="eastAsia"/>
          <w:szCs w:val="24"/>
        </w:rPr>
        <w:t>期限等</w:t>
      </w:r>
    </w:p>
    <w:p w14:paraId="6C5F45C6" w14:textId="0E8E50BB" w:rsidR="00E247CF" w:rsidRPr="000342F8" w:rsidRDefault="001901A7" w:rsidP="007A4326">
      <w:pPr>
        <w:ind w:firstLineChars="100" w:firstLine="193"/>
        <w:rPr>
          <w:rFonts w:ascii="ＭＳ 明朝" w:hAnsi="ＭＳ 明朝"/>
          <w:szCs w:val="24"/>
        </w:rPr>
      </w:pPr>
      <w:r w:rsidRPr="001E73B0">
        <w:rPr>
          <w:rFonts w:ascii="ＭＳ 明朝" w:hAnsi="ＭＳ 明朝" w:hint="eastAsia"/>
          <w:szCs w:val="24"/>
        </w:rPr>
        <w:t>(</w:t>
      </w:r>
      <w:r w:rsidRPr="000342F8">
        <w:rPr>
          <w:rFonts w:ascii="ＭＳ 明朝" w:hAnsi="ＭＳ 明朝" w:hint="eastAsia"/>
          <w:szCs w:val="24"/>
        </w:rPr>
        <w:t>1)</w:t>
      </w:r>
      <w:r w:rsidR="00D66340" w:rsidRPr="000342F8">
        <w:rPr>
          <w:rFonts w:ascii="ＭＳ 明朝" w:hAnsi="ＭＳ 明朝"/>
          <w:szCs w:val="24"/>
        </w:rPr>
        <w:t xml:space="preserve"> </w:t>
      </w:r>
      <w:r w:rsidR="00E247CF" w:rsidRPr="000342F8">
        <w:rPr>
          <w:rFonts w:ascii="ＭＳ 明朝" w:hAnsi="ＭＳ 明朝" w:hint="eastAsia"/>
          <w:szCs w:val="24"/>
        </w:rPr>
        <w:t>受付期間</w:t>
      </w:r>
    </w:p>
    <w:p w14:paraId="0C4DA6F7" w14:textId="39EFC926" w:rsidR="0032278F" w:rsidRPr="000342F8" w:rsidRDefault="0032278F" w:rsidP="0032278F">
      <w:pPr>
        <w:ind w:firstLineChars="300" w:firstLine="578"/>
        <w:rPr>
          <w:rFonts w:ascii="ＭＳ 明朝" w:hAnsi="ＭＳ 明朝"/>
          <w:szCs w:val="24"/>
        </w:rPr>
      </w:pPr>
      <w:r w:rsidRPr="000342F8">
        <w:rPr>
          <w:rFonts w:ascii="ＭＳ 明朝" w:hAnsi="ＭＳ 明朝" w:hint="eastAsia"/>
          <w:szCs w:val="24"/>
        </w:rPr>
        <w:t>2025年</w:t>
      </w:r>
      <w:r w:rsidR="00CD464E" w:rsidRPr="000342F8">
        <w:rPr>
          <w:rFonts w:ascii="ＭＳ 明朝" w:hAnsi="ＭＳ 明朝" w:hint="eastAsia"/>
          <w:szCs w:val="24"/>
        </w:rPr>
        <w:t>6</w:t>
      </w:r>
      <w:r w:rsidRPr="000342F8">
        <w:rPr>
          <w:rFonts w:ascii="ＭＳ 明朝" w:hAnsi="ＭＳ 明朝" w:hint="eastAsia"/>
          <w:szCs w:val="24"/>
        </w:rPr>
        <w:t>月</w:t>
      </w:r>
      <w:r w:rsidR="00CD464E" w:rsidRPr="000342F8">
        <w:rPr>
          <w:rFonts w:ascii="ＭＳ 明朝" w:hAnsi="ＭＳ 明朝" w:hint="eastAsia"/>
          <w:szCs w:val="24"/>
        </w:rPr>
        <w:t>2</w:t>
      </w:r>
      <w:r w:rsidR="001C0D42">
        <w:rPr>
          <w:rFonts w:ascii="ＭＳ 明朝" w:hAnsi="ＭＳ 明朝" w:hint="eastAsia"/>
          <w:szCs w:val="24"/>
        </w:rPr>
        <w:t>6</w:t>
      </w:r>
      <w:r w:rsidRPr="000342F8">
        <w:rPr>
          <w:rFonts w:ascii="ＭＳ 明朝" w:hAnsi="ＭＳ 明朝" w:hint="eastAsia"/>
          <w:szCs w:val="24"/>
        </w:rPr>
        <w:t>日（</w:t>
      </w:r>
      <w:r w:rsidR="001C0D42">
        <w:rPr>
          <w:rFonts w:ascii="ＭＳ 明朝" w:hAnsi="ＭＳ 明朝" w:hint="eastAsia"/>
          <w:szCs w:val="24"/>
        </w:rPr>
        <w:t>木</w:t>
      </w:r>
      <w:r w:rsidRPr="000342F8">
        <w:rPr>
          <w:rFonts w:ascii="ＭＳ 明朝" w:hAnsi="ＭＳ 明朝" w:hint="eastAsia"/>
          <w:szCs w:val="24"/>
        </w:rPr>
        <w:t>）から2025年</w:t>
      </w:r>
      <w:r w:rsidR="00CD464E" w:rsidRPr="000342F8">
        <w:rPr>
          <w:rFonts w:ascii="ＭＳ 明朝" w:hAnsi="ＭＳ 明朝" w:hint="eastAsia"/>
          <w:szCs w:val="24"/>
        </w:rPr>
        <w:t>6</w:t>
      </w:r>
      <w:r w:rsidRPr="000342F8">
        <w:rPr>
          <w:rFonts w:ascii="ＭＳ 明朝" w:hAnsi="ＭＳ 明朝" w:hint="eastAsia"/>
          <w:szCs w:val="24"/>
        </w:rPr>
        <w:t>月</w:t>
      </w:r>
      <w:r w:rsidR="001C0D42">
        <w:rPr>
          <w:rFonts w:ascii="ＭＳ 明朝" w:hAnsi="ＭＳ 明朝" w:hint="eastAsia"/>
          <w:szCs w:val="24"/>
        </w:rPr>
        <w:t>30</w:t>
      </w:r>
      <w:r w:rsidRPr="000342F8">
        <w:rPr>
          <w:rFonts w:ascii="ＭＳ 明朝" w:hAnsi="ＭＳ 明朝" w:hint="eastAsia"/>
          <w:szCs w:val="24"/>
        </w:rPr>
        <w:t>日（</w:t>
      </w:r>
      <w:r w:rsidR="001C0D42">
        <w:rPr>
          <w:rFonts w:ascii="ＭＳ 明朝" w:hAnsi="ＭＳ 明朝" w:hint="eastAsia"/>
          <w:szCs w:val="24"/>
        </w:rPr>
        <w:t>月</w:t>
      </w:r>
      <w:r w:rsidRPr="000342F8">
        <w:rPr>
          <w:rFonts w:ascii="ＭＳ 明朝" w:hAnsi="ＭＳ 明朝" w:hint="eastAsia"/>
          <w:szCs w:val="24"/>
        </w:rPr>
        <w:t>）</w:t>
      </w:r>
    </w:p>
    <w:p w14:paraId="60404283" w14:textId="75D4F48B" w:rsidR="00E247CF" w:rsidRPr="000342F8" w:rsidRDefault="00E247CF" w:rsidP="002C5B24">
      <w:pPr>
        <w:ind w:leftChars="100" w:left="579" w:hangingChars="200" w:hanging="386"/>
        <w:rPr>
          <w:rFonts w:ascii="ＭＳ 明朝" w:hAnsi="ＭＳ 明朝"/>
          <w:szCs w:val="24"/>
        </w:rPr>
      </w:pPr>
      <w:r w:rsidRPr="000342F8">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0342F8">
        <w:rPr>
          <w:rFonts w:ascii="ＭＳ 明朝" w:hAnsi="ＭＳ 明朝" w:hint="eastAsia"/>
          <w:szCs w:val="24"/>
        </w:rPr>
        <w:t>し、郵送の場合は必着とする</w:t>
      </w:r>
      <w:r w:rsidRPr="000342F8">
        <w:rPr>
          <w:rFonts w:ascii="ＭＳ 明朝" w:hAnsi="ＭＳ 明朝" w:hint="eastAsia"/>
          <w:szCs w:val="24"/>
        </w:rPr>
        <w:t>。</w:t>
      </w:r>
    </w:p>
    <w:p w14:paraId="5EE68C5F" w14:textId="23EB7BAE" w:rsidR="001901A7" w:rsidRPr="000342F8" w:rsidRDefault="00D66340" w:rsidP="00D66340">
      <w:pPr>
        <w:ind w:leftChars="100" w:left="193"/>
        <w:rPr>
          <w:rFonts w:ascii="ＭＳ 明朝" w:hAnsi="ＭＳ 明朝"/>
          <w:szCs w:val="24"/>
        </w:rPr>
      </w:pPr>
      <w:r w:rsidRPr="000342F8">
        <w:rPr>
          <w:rFonts w:ascii="ＭＳ 明朝" w:hAnsi="ＭＳ 明朝" w:hint="eastAsia"/>
          <w:szCs w:val="24"/>
        </w:rPr>
        <w:t>(</w:t>
      </w:r>
      <w:r w:rsidR="00E247CF" w:rsidRPr="000342F8">
        <w:rPr>
          <w:rFonts w:ascii="ＭＳ 明朝" w:hAnsi="ＭＳ 明朝" w:hint="eastAsia"/>
          <w:szCs w:val="24"/>
        </w:rPr>
        <w:t>2</w:t>
      </w:r>
      <w:r w:rsidRPr="000342F8">
        <w:rPr>
          <w:rFonts w:ascii="ＭＳ 明朝" w:hAnsi="ＭＳ 明朝"/>
          <w:szCs w:val="24"/>
        </w:rPr>
        <w:t>)</w:t>
      </w:r>
      <w:r w:rsidRPr="000342F8">
        <w:rPr>
          <w:rFonts w:ascii="ＭＳ 明朝" w:hAnsi="ＭＳ 明朝" w:hint="eastAsia"/>
          <w:szCs w:val="24"/>
        </w:rPr>
        <w:t xml:space="preserve"> </w:t>
      </w:r>
      <w:r w:rsidR="001901A7" w:rsidRPr="000342F8">
        <w:rPr>
          <w:rFonts w:ascii="ＭＳ 明朝" w:hAnsi="ＭＳ 明朝" w:hint="eastAsia"/>
          <w:szCs w:val="24"/>
        </w:rPr>
        <w:t>提出期限</w:t>
      </w:r>
    </w:p>
    <w:p w14:paraId="5EE68C60" w14:textId="2EF4072E" w:rsidR="001901A7" w:rsidRPr="0048679A" w:rsidRDefault="0032278F" w:rsidP="0032278F">
      <w:pPr>
        <w:ind w:leftChars="100" w:left="193" w:firstLineChars="197" w:firstLine="380"/>
        <w:rPr>
          <w:rFonts w:ascii="ＭＳ 明朝" w:hAnsi="ＭＳ 明朝"/>
          <w:szCs w:val="24"/>
        </w:rPr>
      </w:pPr>
      <w:r w:rsidRPr="000342F8">
        <w:rPr>
          <w:rFonts w:ascii="ＭＳ 明朝" w:hAnsi="ＭＳ 明朝" w:hint="eastAsia"/>
          <w:szCs w:val="24"/>
        </w:rPr>
        <w:t>2025年</w:t>
      </w:r>
      <w:r w:rsidR="00C06BBE">
        <w:rPr>
          <w:rFonts w:ascii="ＭＳ 明朝" w:hAnsi="ＭＳ 明朝" w:hint="eastAsia"/>
          <w:szCs w:val="24"/>
        </w:rPr>
        <w:t>6</w:t>
      </w:r>
      <w:r w:rsidRPr="000342F8">
        <w:rPr>
          <w:rFonts w:ascii="ＭＳ 明朝" w:hAnsi="ＭＳ 明朝" w:hint="eastAsia"/>
          <w:szCs w:val="24"/>
        </w:rPr>
        <w:t>月</w:t>
      </w:r>
      <w:r w:rsidR="0063734C">
        <w:rPr>
          <w:rFonts w:ascii="ＭＳ 明朝" w:hAnsi="ＭＳ 明朝" w:hint="eastAsia"/>
          <w:szCs w:val="24"/>
        </w:rPr>
        <w:t>30</w:t>
      </w:r>
      <w:r w:rsidRPr="000342F8">
        <w:rPr>
          <w:rFonts w:ascii="ＭＳ 明朝" w:hAnsi="ＭＳ 明朝" w:hint="eastAsia"/>
          <w:szCs w:val="24"/>
        </w:rPr>
        <w:t>日(</w:t>
      </w:r>
      <w:r w:rsidR="0063734C">
        <w:rPr>
          <w:rFonts w:ascii="ＭＳ 明朝" w:hAnsi="ＭＳ 明朝" w:hint="eastAsia"/>
          <w:szCs w:val="24"/>
        </w:rPr>
        <w:t>月</w:t>
      </w:r>
      <w:r w:rsidRPr="000342F8">
        <w:rPr>
          <w:rFonts w:ascii="ＭＳ 明朝" w:hAnsi="ＭＳ 明朝" w:hint="eastAsia"/>
          <w:szCs w:val="24"/>
        </w:rPr>
        <w:t>)</w:t>
      </w:r>
      <w:r w:rsidRPr="000342F8">
        <w:rPr>
          <w:rFonts w:hint="eastAsia"/>
          <w:szCs w:val="24"/>
        </w:rPr>
        <w:t xml:space="preserve"> </w:t>
      </w:r>
      <w:r w:rsidRPr="000342F8">
        <w:rPr>
          <w:rFonts w:ascii="ＭＳ 明朝" w:hAnsi="ＭＳ 明朝" w:hint="eastAsia"/>
          <w:szCs w:val="24"/>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0718998E" w:rsidR="00497645" w:rsidRPr="00D35A27" w:rsidRDefault="00497645" w:rsidP="009B439A">
            <w:pPr>
              <w:pStyle w:val="afb"/>
              <w:numPr>
                <w:ilvl w:val="0"/>
                <w:numId w:val="36"/>
              </w:numPr>
              <w:ind w:leftChars="0"/>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4407ACE" w:rsidR="00497645" w:rsidRPr="00D35A27" w:rsidRDefault="00497645" w:rsidP="005951CD">
            <w:pPr>
              <w:pStyle w:val="afb"/>
              <w:numPr>
                <w:ilvl w:val="0"/>
                <w:numId w:val="36"/>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4D521B">
        <w:trPr>
          <w:trHeight w:val="558"/>
          <w:jc w:val="center"/>
        </w:trPr>
        <w:tc>
          <w:tcPr>
            <w:tcW w:w="542" w:type="dxa"/>
            <w:vAlign w:val="center"/>
          </w:tcPr>
          <w:p w14:paraId="17C8D195" w14:textId="290AA240" w:rsidR="00497645" w:rsidRPr="00D35A27" w:rsidRDefault="00497645" w:rsidP="009B439A">
            <w:pPr>
              <w:pStyle w:val="afb"/>
              <w:numPr>
                <w:ilvl w:val="0"/>
                <w:numId w:val="36"/>
              </w:numPr>
              <w:ind w:leftChars="0"/>
              <w:jc w:val="center"/>
              <w:rPr>
                <w:rFonts w:ascii="ＭＳ 明朝" w:hAnsi="ＭＳ 明朝"/>
                <w:szCs w:val="21"/>
              </w:rPr>
            </w:pPr>
          </w:p>
        </w:tc>
        <w:tc>
          <w:tcPr>
            <w:tcW w:w="4934" w:type="dxa"/>
            <w:vAlign w:val="center"/>
          </w:tcPr>
          <w:p w14:paraId="0E1CF6C8" w14:textId="0D6FE442" w:rsidR="008A7239" w:rsidRPr="00110996" w:rsidRDefault="000205D9" w:rsidP="006927B7">
            <w:pPr>
              <w:ind w:firstLineChars="100" w:firstLine="193"/>
              <w:rPr>
                <w:rFonts w:ascii="ＭＳ 明朝" w:hAnsi="ＭＳ 明朝"/>
                <w:szCs w:val="21"/>
              </w:rPr>
            </w:pPr>
            <w:r w:rsidRPr="00F41531">
              <w:rPr>
                <w:rFonts w:ascii="ＭＳ 明朝" w:hAnsi="ＭＳ 明朝" w:hint="eastAsia"/>
              </w:rPr>
              <w:t>令和</w:t>
            </w:r>
            <w:r w:rsidR="003E25A2" w:rsidRPr="00D35A27">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7826EFD5" w:rsidR="00497645" w:rsidRPr="00D35A27" w:rsidRDefault="00497645" w:rsidP="009B439A">
            <w:pPr>
              <w:pStyle w:val="afb"/>
              <w:numPr>
                <w:ilvl w:val="0"/>
                <w:numId w:val="36"/>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746973B6" w:rsidR="00683351" w:rsidRPr="00D35A27" w:rsidRDefault="00683351" w:rsidP="009B439A">
            <w:pPr>
              <w:pStyle w:val="afb"/>
              <w:numPr>
                <w:ilvl w:val="0"/>
                <w:numId w:val="36"/>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B957C66" w:rsidR="001D7104" w:rsidRPr="00C238E9" w:rsidRDefault="006C4EF7" w:rsidP="002C5B24">
      <w:pPr>
        <w:ind w:leftChars="250" w:left="482"/>
        <w:rPr>
          <w:rFonts w:ascii="ＭＳ 明朝" w:hAnsi="ＭＳ 明朝"/>
          <w:szCs w:val="24"/>
        </w:rPr>
      </w:pPr>
      <w:r w:rsidRPr="00F349B1">
        <w:rPr>
          <w:rFonts w:ascii="ＭＳ 明朝" w:hAnsi="ＭＳ 明朝" w:hint="eastAsia"/>
          <w:szCs w:val="24"/>
        </w:rPr>
        <w:t xml:space="preserve">　入札書を封筒に入れ封緘し、封皮に氏名（法人の場合は商号又は名称）、宛先（</w:t>
      </w:r>
      <w:r w:rsidR="00683351" w:rsidRPr="00F349B1">
        <w:rPr>
          <w:rFonts w:ascii="ＭＳ 明朝" w:hAnsi="ＭＳ 明朝" w:hint="eastAsia"/>
          <w:szCs w:val="24"/>
        </w:rPr>
        <w:t>1</w:t>
      </w:r>
      <w:r w:rsidR="008D7BC8">
        <w:rPr>
          <w:rFonts w:ascii="ＭＳ 明朝" w:hAnsi="ＭＳ 明朝" w:hint="eastAsia"/>
          <w:szCs w:val="24"/>
        </w:rPr>
        <w:t>7</w:t>
      </w:r>
      <w:r w:rsidRPr="00F349B1">
        <w:rPr>
          <w:rFonts w:ascii="ＭＳ 明朝" w:hAnsi="ＭＳ 明朝" w:hint="eastAsia"/>
          <w:szCs w:val="24"/>
        </w:rPr>
        <w:t>.（</w:t>
      </w:r>
      <w:r w:rsidR="00B87838" w:rsidRPr="00F349B1">
        <w:rPr>
          <w:rFonts w:ascii="ＭＳ 明朝" w:hAnsi="ＭＳ 明朝" w:hint="eastAsia"/>
          <w:szCs w:val="24"/>
        </w:rPr>
        <w:t>4</w:t>
      </w:r>
      <w:r w:rsidRPr="00F349B1">
        <w:rPr>
          <w:rFonts w:ascii="ＭＳ 明朝" w:hAnsi="ＭＳ 明朝" w:hint="eastAsia"/>
          <w:szCs w:val="24"/>
        </w:rPr>
        <w:t>）の担当者名）を記載するとともに「</w:t>
      </w:r>
      <w:r w:rsidR="00CD464E">
        <w:rPr>
          <w:rFonts w:ascii="ＭＳ 明朝" w:hAnsi="ＭＳ 明朝" w:hint="eastAsia"/>
        </w:rPr>
        <w:t>HCI基盤に係る機器等の保守及びライセンス</w:t>
      </w:r>
      <w:r w:rsidRPr="00C238E9">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C238E9">
        <w:rPr>
          <w:rFonts w:ascii="ＭＳ 明朝" w:hAnsi="ＭＳ 明朝" w:hint="eastAsia"/>
          <w:szCs w:val="24"/>
        </w:rPr>
        <w:t>1</w:t>
      </w:r>
      <w:r w:rsidR="008D7BC8" w:rsidRPr="00C238E9">
        <w:rPr>
          <w:rFonts w:ascii="ＭＳ 明朝" w:hAnsi="ＭＳ 明朝" w:hint="eastAsia"/>
          <w:szCs w:val="24"/>
        </w:rPr>
        <w:t>7</w:t>
      </w:r>
      <w:r w:rsidRPr="00C238E9">
        <w:rPr>
          <w:rFonts w:ascii="ＭＳ 明朝" w:hAnsi="ＭＳ 明朝" w:hint="eastAsia"/>
          <w:szCs w:val="24"/>
        </w:rPr>
        <w:t>．（</w:t>
      </w:r>
      <w:r w:rsidR="00B87838" w:rsidRPr="00C238E9">
        <w:rPr>
          <w:rFonts w:ascii="ＭＳ 明朝" w:hAnsi="ＭＳ 明朝" w:hint="eastAsia"/>
          <w:szCs w:val="24"/>
        </w:rPr>
        <w:t>4</w:t>
      </w:r>
      <w:r w:rsidRPr="00C238E9">
        <w:rPr>
          <w:rFonts w:ascii="ＭＳ 明朝" w:hAnsi="ＭＳ 明朝" w:hint="eastAsia"/>
          <w:szCs w:val="24"/>
        </w:rPr>
        <w:t>）の担当者名</w:t>
      </w:r>
      <w:r w:rsidR="00870D30" w:rsidRPr="00C238E9">
        <w:rPr>
          <w:rFonts w:ascii="ＭＳ 明朝" w:hAnsi="ＭＳ 明朝" w:hint="eastAsia"/>
          <w:szCs w:val="24"/>
        </w:rPr>
        <w:t>）</w:t>
      </w:r>
      <w:r w:rsidRPr="00C238E9">
        <w:rPr>
          <w:rFonts w:ascii="ＭＳ 明朝" w:hAnsi="ＭＳ 明朝" w:hint="eastAsia"/>
          <w:szCs w:val="24"/>
        </w:rPr>
        <w:t>を記載し、かつ、「</w:t>
      </w:r>
      <w:r w:rsidR="00CD464E">
        <w:rPr>
          <w:rFonts w:ascii="ＭＳ 明朝" w:hAnsi="ＭＳ 明朝" w:hint="eastAsia"/>
        </w:rPr>
        <w:t>HCI基盤に係る機器等の保守及びライセンス</w:t>
      </w:r>
      <w:r w:rsidRPr="00C238E9">
        <w:rPr>
          <w:rFonts w:ascii="ＭＳ 明朝" w:hAnsi="ＭＳ 明朝" w:hint="eastAsia"/>
          <w:szCs w:val="24"/>
        </w:rPr>
        <w:t xml:space="preserve">　一般競争入札に係る提出書類在中」と朱書きすること。</w:t>
      </w:r>
    </w:p>
    <w:p w14:paraId="56B2A97F" w14:textId="5642E77C" w:rsidR="006C4EF7" w:rsidRPr="00C238E9" w:rsidRDefault="006C4EF7" w:rsidP="00F646A5">
      <w:pPr>
        <w:pStyle w:val="afb"/>
        <w:numPr>
          <w:ilvl w:val="0"/>
          <w:numId w:val="37"/>
        </w:numPr>
        <w:ind w:leftChars="0"/>
        <w:rPr>
          <w:rFonts w:ascii="ＭＳ 明朝" w:hAnsi="ＭＳ 明朝"/>
          <w:szCs w:val="24"/>
        </w:rPr>
      </w:pPr>
      <w:r w:rsidRPr="00C238E9">
        <w:rPr>
          <w:rFonts w:ascii="ＭＳ 明朝" w:hAnsi="ＭＳ 明朝" w:hint="eastAsia"/>
          <w:szCs w:val="24"/>
        </w:rPr>
        <w:t>入札書等を郵便等（書留）により提出する</w:t>
      </w:r>
      <w:r w:rsidR="00A7390D" w:rsidRPr="00C238E9">
        <w:rPr>
          <w:rFonts w:ascii="ＭＳ 明朝" w:hAnsi="ＭＳ 明朝" w:hint="eastAsia"/>
          <w:szCs w:val="24"/>
        </w:rPr>
        <w:t>場合</w:t>
      </w:r>
    </w:p>
    <w:p w14:paraId="38D53556" w14:textId="564FA72A" w:rsidR="006C4EF7" w:rsidRPr="00F349B1" w:rsidRDefault="006C4EF7" w:rsidP="002C5B24">
      <w:pPr>
        <w:ind w:leftChars="250" w:left="482"/>
        <w:rPr>
          <w:rFonts w:ascii="ＭＳ 明朝" w:hAnsi="ＭＳ 明朝"/>
          <w:szCs w:val="24"/>
        </w:rPr>
      </w:pPr>
      <w:r w:rsidRPr="00C238E9">
        <w:rPr>
          <w:rFonts w:ascii="ＭＳ 明朝" w:hAnsi="ＭＳ 明朝" w:hint="eastAsia"/>
          <w:szCs w:val="24"/>
        </w:rPr>
        <w:t xml:space="preserve">　二重封筒とし、表封筒に</w:t>
      </w:r>
      <w:r w:rsidR="00F646A5" w:rsidRPr="00C238E9">
        <w:rPr>
          <w:rFonts w:ascii="ＭＳ 明朝" w:hAnsi="ＭＳ 明朝" w:hint="eastAsia"/>
          <w:szCs w:val="24"/>
        </w:rPr>
        <w:t>「</w:t>
      </w:r>
      <w:r w:rsidR="00CD464E">
        <w:rPr>
          <w:rFonts w:ascii="ＭＳ 明朝" w:hAnsi="ＭＳ 明朝" w:hint="eastAsia"/>
        </w:rPr>
        <w:t>HCI基盤に係る機器等の保守及びライセンス</w:t>
      </w:r>
      <w:r w:rsidRPr="00C238E9">
        <w:rPr>
          <w:rFonts w:ascii="ＭＳ 明朝" w:hAnsi="ＭＳ 明朝" w:hint="eastAsia"/>
          <w:szCs w:val="24"/>
        </w:rPr>
        <w:t xml:space="preserve">　一般競争入札に係る提出書類在中」と朱書きし、中封筒の封皮には直接提出する場合</w:t>
      </w:r>
      <w:r w:rsidRPr="00F349B1">
        <w:rPr>
          <w:rFonts w:ascii="ＭＳ 明朝" w:hAnsi="ＭＳ 明朝" w:hint="eastAsia"/>
          <w:szCs w:val="24"/>
        </w:rPr>
        <w:t>と同様とすること</w:t>
      </w:r>
      <w:r w:rsidR="00186D3C" w:rsidRPr="00F349B1">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2E5AB760"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w:t>
      </w:r>
      <w:r w:rsidR="008D7BC8">
        <w:rPr>
          <w:rFonts w:ascii="ＭＳ 明朝" w:hAnsi="ＭＳ 明朝" w:hint="eastAsia"/>
          <w:spacing w:val="0"/>
        </w:rPr>
        <w:t>7</w:t>
      </w:r>
      <w:r w:rsidR="00683351" w:rsidRPr="001E73B0">
        <w:rPr>
          <w:rFonts w:ascii="ＭＳ 明朝" w:hAnsi="ＭＳ 明朝"/>
          <w:spacing w:val="0"/>
        </w:rPr>
        <w:t>.(</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7CB86F90" w:rsidR="00E73536" w:rsidRPr="001E73B0" w:rsidRDefault="001628F8" w:rsidP="00F35F82">
      <w:pPr>
        <w:rPr>
          <w:rFonts w:ascii="ＭＳ 明朝" w:hAnsi="ＭＳ 明朝"/>
          <w:szCs w:val="24"/>
        </w:rPr>
      </w:pPr>
      <w:r>
        <w:rPr>
          <w:rFonts w:ascii="ＭＳ 明朝" w:hAnsi="ＭＳ 明朝" w:hint="eastAsia"/>
          <w:szCs w:val="24"/>
        </w:rPr>
        <w:t>８</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F60DC7" w:rsidRDefault="00E73536" w:rsidP="007A4326">
      <w:pPr>
        <w:ind w:firstLineChars="100" w:firstLine="193"/>
        <w:rPr>
          <w:rFonts w:ascii="ＭＳ 明朝" w:hAnsi="ＭＳ 明朝"/>
          <w:szCs w:val="24"/>
        </w:rPr>
      </w:pPr>
      <w:r w:rsidRPr="005776F1">
        <w:rPr>
          <w:rFonts w:ascii="ＭＳ 明朝" w:hAnsi="ＭＳ 明朝" w:hint="eastAsia"/>
          <w:szCs w:val="24"/>
        </w:rPr>
        <w:t xml:space="preserve">(1) </w:t>
      </w:r>
      <w:r w:rsidRPr="00F60DC7">
        <w:rPr>
          <w:rFonts w:ascii="ＭＳ 明朝" w:hAnsi="ＭＳ 明朝" w:hint="eastAsia"/>
          <w:szCs w:val="24"/>
        </w:rPr>
        <w:t>開札日時</w:t>
      </w:r>
    </w:p>
    <w:p w14:paraId="6C5F4E9F" w14:textId="77777777" w:rsidR="00A15BAC" w:rsidRPr="00F60DC7" w:rsidRDefault="00A15BAC" w:rsidP="00A15BAC">
      <w:pPr>
        <w:ind w:firstLineChars="300" w:firstLine="578"/>
        <w:rPr>
          <w:rFonts w:ascii="ＭＳ 明朝" w:hAnsi="ＭＳ 明朝"/>
          <w:szCs w:val="24"/>
        </w:rPr>
      </w:pPr>
      <w:r w:rsidRPr="00F60DC7">
        <w:rPr>
          <w:rFonts w:ascii="ＭＳ 明朝" w:hAnsi="ＭＳ 明朝" w:hint="eastAsia"/>
          <w:szCs w:val="24"/>
        </w:rPr>
        <w:t>2025年7月8日(火) 11時00分</w:t>
      </w:r>
    </w:p>
    <w:p w14:paraId="5EE68C77" w14:textId="34A36FEB" w:rsidR="00E73536" w:rsidRPr="00F60DC7" w:rsidRDefault="00E73536" w:rsidP="00030B83">
      <w:pPr>
        <w:ind w:firstLineChars="100" w:firstLine="193"/>
        <w:rPr>
          <w:rFonts w:ascii="ＭＳ 明朝" w:hAnsi="ＭＳ 明朝"/>
          <w:szCs w:val="24"/>
        </w:rPr>
      </w:pPr>
      <w:r w:rsidRPr="00F60DC7">
        <w:rPr>
          <w:rFonts w:ascii="ＭＳ 明朝" w:hAnsi="ＭＳ 明朝" w:hint="eastAsia"/>
          <w:szCs w:val="24"/>
        </w:rPr>
        <w:t>(2) 開札</w:t>
      </w:r>
      <w:r w:rsidR="00A7390D" w:rsidRPr="00F60DC7">
        <w:rPr>
          <w:rFonts w:ascii="ＭＳ 明朝" w:hAnsi="ＭＳ 明朝" w:hint="eastAsia"/>
          <w:szCs w:val="24"/>
        </w:rPr>
        <w:t>の場所</w:t>
      </w:r>
    </w:p>
    <w:p w14:paraId="381CC50C" w14:textId="48CCE860" w:rsidR="00186D3C" w:rsidRPr="00F60DC7" w:rsidRDefault="00186D3C" w:rsidP="00030B83">
      <w:pPr>
        <w:ind w:firstLineChars="299" w:firstLine="576"/>
        <w:rPr>
          <w:rFonts w:ascii="ＭＳ 明朝" w:hAnsi="ＭＳ 明朝"/>
          <w:szCs w:val="24"/>
        </w:rPr>
      </w:pPr>
      <w:r w:rsidRPr="00F60DC7">
        <w:rPr>
          <w:rFonts w:ascii="ＭＳ 明朝" w:hAnsi="ＭＳ 明朝" w:hint="eastAsia"/>
          <w:szCs w:val="24"/>
        </w:rPr>
        <w:t>東京都文京区本駒込2－28－8　文京グリーンコートセンターオフィス</w:t>
      </w:r>
      <w:r w:rsidR="00393693" w:rsidRPr="00F60DC7">
        <w:rPr>
          <w:rFonts w:ascii="ＭＳ 明朝" w:hAnsi="ＭＳ 明朝" w:hint="eastAsia"/>
          <w:szCs w:val="24"/>
        </w:rPr>
        <w:t>1</w:t>
      </w:r>
      <w:r w:rsidR="00E21DC5">
        <w:rPr>
          <w:rFonts w:ascii="ＭＳ 明朝" w:hAnsi="ＭＳ 明朝" w:hint="eastAsia"/>
          <w:szCs w:val="24"/>
        </w:rPr>
        <w:t>3</w:t>
      </w:r>
      <w:r w:rsidRPr="00F60DC7">
        <w:rPr>
          <w:rFonts w:ascii="ＭＳ 明朝" w:hAnsi="ＭＳ 明朝" w:hint="eastAsia"/>
          <w:szCs w:val="24"/>
        </w:rPr>
        <w:t>階</w:t>
      </w:r>
    </w:p>
    <w:p w14:paraId="42C01F5F" w14:textId="49DF9AF0" w:rsidR="00186D3C" w:rsidRPr="00393693" w:rsidRDefault="00186D3C" w:rsidP="00030B83">
      <w:pPr>
        <w:ind w:firstLineChars="299" w:firstLine="576"/>
        <w:rPr>
          <w:rFonts w:ascii="ＭＳ 明朝" w:hAnsi="ＭＳ 明朝"/>
          <w:szCs w:val="24"/>
        </w:rPr>
      </w:pPr>
      <w:r w:rsidRPr="00F60DC7">
        <w:rPr>
          <w:rFonts w:ascii="ＭＳ 明朝" w:hAnsi="ＭＳ 明朝" w:hint="eastAsia"/>
          <w:szCs w:val="24"/>
        </w:rPr>
        <w:t xml:space="preserve">独立行政法人情報処理推進機構　</w:t>
      </w:r>
      <w:r w:rsidR="00A15BAC" w:rsidRPr="00F60DC7">
        <w:rPr>
          <w:rFonts w:ascii="ＭＳ 明朝" w:hAnsi="ＭＳ 明朝" w:hint="eastAsia"/>
          <w:szCs w:val="24"/>
        </w:rPr>
        <w:t>会議室A</w:t>
      </w:r>
    </w:p>
    <w:p w14:paraId="1FDBD156" w14:textId="77777777" w:rsidR="00E54119" w:rsidRPr="001E73B0" w:rsidRDefault="00E54119" w:rsidP="00030B83">
      <w:pPr>
        <w:ind w:firstLineChars="299" w:firstLine="576"/>
        <w:rPr>
          <w:rFonts w:ascii="ＭＳ 明朝" w:hAnsi="ＭＳ 明朝"/>
          <w:szCs w:val="24"/>
        </w:rPr>
      </w:pPr>
    </w:p>
    <w:p w14:paraId="5EE68C7A" w14:textId="6939BBD5" w:rsidR="00A65E57" w:rsidRPr="00DB0BA2" w:rsidRDefault="008D7BC8">
      <w:pPr>
        <w:rPr>
          <w:rFonts w:ascii="ＭＳ 明朝" w:hAnsi="ＭＳ 明朝"/>
        </w:rPr>
      </w:pPr>
      <w:r>
        <w:rPr>
          <w:rFonts w:ascii="ＭＳ 明朝" w:hAnsi="ＭＳ 明朝" w:hint="eastAsia"/>
        </w:rPr>
        <w:t>９</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66E7D20A" w:rsidR="00A65E57" w:rsidRPr="00DB0BA2" w:rsidRDefault="008D7BC8" w:rsidP="001E5DCC">
      <w:pPr>
        <w:rPr>
          <w:rFonts w:ascii="ＭＳ 明朝" w:hAnsi="ＭＳ 明朝"/>
        </w:rPr>
      </w:pPr>
      <w:r>
        <w:rPr>
          <w:rFonts w:ascii="ＭＳ 明朝" w:hAnsi="ＭＳ 明朝" w:hint="eastAsia"/>
        </w:rPr>
        <w:t>10</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6671A68B"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1</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310F0554"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2</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284C3166" w:rsidR="00CC55DC" w:rsidRPr="00CC55DC" w:rsidRDefault="0050664E" w:rsidP="00CC55DC">
      <w:pPr>
        <w:rPr>
          <w:rFonts w:ascii="ＭＳ 明朝" w:hAnsi="ＭＳ 明朝"/>
          <w:szCs w:val="24"/>
        </w:rPr>
      </w:pPr>
      <w:r>
        <w:rPr>
          <w:rFonts w:ascii="ＭＳ 明朝" w:hAnsi="ＭＳ 明朝" w:hint="eastAsia"/>
          <w:szCs w:val="24"/>
        </w:rPr>
        <w:t>1</w:t>
      </w:r>
      <w:r w:rsidR="008D7BC8">
        <w:rPr>
          <w:rFonts w:ascii="ＭＳ 明朝" w:hAnsi="ＭＳ 明朝" w:hint="eastAsia"/>
          <w:szCs w:val="24"/>
        </w:rPr>
        <w:t>3</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0E0FCD48" w:rsidR="00E73536" w:rsidRPr="00E73536" w:rsidRDefault="0050664E" w:rsidP="00E73536">
      <w:pPr>
        <w:rPr>
          <w:rFonts w:ascii="ＭＳ 明朝" w:hAnsi="ＭＳ 明朝"/>
          <w:szCs w:val="24"/>
        </w:rPr>
      </w:pPr>
      <w:r>
        <w:rPr>
          <w:rFonts w:ascii="ＭＳ 明朝" w:hAnsi="ＭＳ 明朝" w:hint="eastAsia"/>
          <w:szCs w:val="24"/>
        </w:rPr>
        <w:t>1</w:t>
      </w:r>
      <w:r w:rsidR="008D7BC8">
        <w:rPr>
          <w:rFonts w:ascii="ＭＳ 明朝" w:hAnsi="ＭＳ 明朝" w:hint="eastAsia"/>
          <w:szCs w:val="24"/>
        </w:rPr>
        <w:t>4</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0F42F19D"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5</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163BDF31"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6</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11EE1566" w:rsidR="004A7955" w:rsidRPr="007A0DBC" w:rsidRDefault="004A7955" w:rsidP="001E5DCC">
      <w:pPr>
        <w:rPr>
          <w:rFonts w:ascii="ＭＳ 明朝" w:hAnsi="ＭＳ 明朝"/>
        </w:rPr>
      </w:pPr>
      <w:r w:rsidRPr="007A0DBC">
        <w:rPr>
          <w:rFonts w:ascii="ＭＳ 明朝" w:hAnsi="ＭＳ 明朝" w:hint="eastAsia"/>
        </w:rPr>
        <w:t>1</w:t>
      </w:r>
      <w:r w:rsidR="008D7BC8">
        <w:rPr>
          <w:rFonts w:ascii="ＭＳ 明朝" w:hAnsi="ＭＳ 明朝" w:hint="eastAsia"/>
        </w:rPr>
        <w:t>7</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407E553"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CD464E">
        <w:rPr>
          <w:rFonts w:ascii="ＭＳ 明朝" w:hAnsi="ＭＳ 明朝" w:cs="ＭＳ Ｐゴシック" w:hint="eastAsia"/>
          <w:color w:val="000000"/>
          <w:szCs w:val="21"/>
        </w:rPr>
        <w:t>菊池</w:t>
      </w:r>
      <w:r w:rsidR="00982912" w:rsidRPr="004C1360">
        <w:rPr>
          <w:rFonts w:ascii="ＭＳ 明朝" w:hAnsi="ＭＳ 明朝" w:cs="ＭＳ Ｐゴシック" w:hint="eastAsia"/>
          <w:szCs w:val="21"/>
        </w:rPr>
        <w:t>、</w:t>
      </w:r>
      <w:r w:rsidR="00CD464E">
        <w:rPr>
          <w:rFonts w:ascii="ＭＳ 明朝" w:hAnsi="ＭＳ 明朝" w:cs="ＭＳ Ｐゴシック" w:hint="eastAsia"/>
          <w:szCs w:val="21"/>
        </w:rPr>
        <w:t>松田</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0FA8901F"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C1114" w:rsidRPr="007C1114">
        <w:rPr>
          <w:rFonts w:ascii="ＭＳ 明朝" w:hAnsi="ＭＳ 明朝" w:hint="eastAsia"/>
        </w:rPr>
        <w:t>16</w:t>
      </w:r>
      <w:r>
        <w:rPr>
          <w:rFonts w:ascii="ＭＳ 明朝" w:hAnsi="ＭＳ 明朝" w:hint="eastAsia"/>
        </w:rPr>
        <w:t>階</w:t>
      </w:r>
    </w:p>
    <w:p w14:paraId="5FC8B009" w14:textId="6E6DE41D"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765452">
        <w:rPr>
          <w:rFonts w:ascii="ＭＳ 明朝" w:hAnsi="ＭＳ 明朝" w:hint="eastAsia"/>
        </w:rPr>
        <w:t xml:space="preserve"> </w:t>
      </w:r>
      <w:r w:rsidR="00765452" w:rsidRPr="00765452">
        <w:rPr>
          <w:rFonts w:ascii="ＭＳ 明朝" w:hAnsi="ＭＳ 明朝" w:hint="eastAsia"/>
        </w:rPr>
        <w:t>デジタル改革推進部インフラサービスグループ 担当：</w:t>
      </w:r>
      <w:r w:rsidR="00043774">
        <w:rPr>
          <w:rFonts w:ascii="ＭＳ 明朝" w:hAnsi="ＭＳ 明朝" w:hint="eastAsia"/>
        </w:rPr>
        <w:t>山本（篤）</w:t>
      </w:r>
      <w:r w:rsidR="00765452" w:rsidRPr="00765452">
        <w:rPr>
          <w:rFonts w:ascii="ＭＳ 明朝" w:hAnsi="ＭＳ 明朝" w:hint="eastAsia"/>
        </w:rPr>
        <w:t>、</w:t>
      </w:r>
      <w:r w:rsidR="00043774">
        <w:rPr>
          <w:rFonts w:ascii="ＭＳ 明朝" w:hAnsi="ＭＳ 明朝" w:hint="eastAsia"/>
        </w:rPr>
        <w:t>富永</w:t>
      </w:r>
    </w:p>
    <w:p w14:paraId="3116364B" w14:textId="78813B02"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765452" w:rsidRPr="00765452">
        <w:rPr>
          <w:rFonts w:ascii="ＭＳ 明朝" w:hAnsi="ＭＳ 明朝" w:hint="eastAsia"/>
          <w:szCs w:val="21"/>
        </w:rPr>
        <w:t>03－5978－7519</w:t>
      </w:r>
    </w:p>
    <w:p w14:paraId="3C2D99BD" w14:textId="75D6B50A"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765452" w:rsidRPr="005A3839">
        <w:rPr>
          <w:rFonts w:ascii="ＭＳ 明朝" w:hAnsi="ＭＳ 明朝" w:hint="eastAsia"/>
          <w:color w:val="000000" w:themeColor="text1"/>
          <w:szCs w:val="21"/>
        </w:rPr>
        <w:t>sysg-kobo@ipa.go.jp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9"/>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7D47E78"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D464E">
        <w:rPr>
          <w:rFonts w:ascii="ＭＳ 明朝" w:hAnsi="ＭＳ 明朝" w:hint="eastAsia"/>
        </w:rPr>
        <w:t>HCI基盤に係る機器等の保守及びライセンス</w:t>
      </w:r>
      <w:r w:rsidRPr="00C238E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36E1EC52" w14:textId="04E93ED0" w:rsidR="000159B3" w:rsidRDefault="000159B3" w:rsidP="000159B3">
      <w:pPr>
        <w:topLinePunct/>
        <w:ind w:left="159" w:right="-88" w:hangingChars="79" w:hanging="159"/>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sidRPr="000159B3">
        <w:rPr>
          <w:rFonts w:asciiTheme="minorEastAsia" w:eastAsiaTheme="minorEastAsia" w:hAnsiTheme="minorEastAsia" w:hint="eastAsia"/>
          <w:color w:val="000000" w:themeColor="text1"/>
          <w:szCs w:val="21"/>
        </w:rPr>
        <w:t>○○，○○○，○○○円（うち消費税及び地方消費税○，○○○，○○○円）</w:t>
      </w:r>
      <w:bookmarkEnd w:id="1"/>
      <w:r w:rsidRPr="00A81D9B">
        <w:rPr>
          <w:rFonts w:asciiTheme="minorEastAsia" w:eastAsiaTheme="minorEastAsia" w:hAnsiTheme="minorEastAsia" w:hint="eastAsia"/>
          <w:color w:val="000000" w:themeColor="text1"/>
          <w:szCs w:val="21"/>
        </w:rPr>
        <w:t>と</w:t>
      </w:r>
      <w:r w:rsidR="00B13F4B" w:rsidRPr="00A81D9B">
        <w:rPr>
          <w:rFonts w:asciiTheme="minorEastAsia" w:eastAsiaTheme="minorEastAsia" w:hAnsiTheme="minorEastAsia" w:hint="eastAsia"/>
          <w:color w:val="000000" w:themeColor="text1"/>
          <w:szCs w:val="21"/>
        </w:rPr>
        <w:t>する。</w:t>
      </w:r>
    </w:p>
    <w:p w14:paraId="58BD44A6" w14:textId="77777777" w:rsidR="007508A7" w:rsidRPr="000159B3" w:rsidRDefault="007508A7" w:rsidP="000159B3">
      <w:pPr>
        <w:topLinePunct/>
        <w:ind w:left="159" w:right="-88" w:hangingChars="79" w:hanging="159"/>
        <w:rPr>
          <w:rFonts w:asciiTheme="minorEastAsia" w:eastAsiaTheme="minorEastAsia" w:hAnsiTheme="minorEastAsia"/>
          <w:color w:val="000000" w:themeColor="text1"/>
          <w:szCs w:val="21"/>
        </w:rPr>
      </w:pP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5832BEBE"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甲は、第3条の規定により</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BE941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5703D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2474CDD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w:t>
      </w:r>
      <w:r w:rsidR="009811A9" w:rsidRPr="00DD703F">
        <w:rPr>
          <w:rFonts w:asciiTheme="minorEastAsia" w:eastAsiaTheme="minorEastAsia" w:hAnsiTheme="minorEastAsia" w:hint="eastAsia"/>
          <w:szCs w:val="21"/>
        </w:rPr>
        <w:t>各</w:t>
      </w:r>
      <w:r>
        <w:rPr>
          <w:rFonts w:asciiTheme="minorEastAsia" w:eastAsiaTheme="minorEastAsia" w:hAnsiTheme="minorEastAsia" w:hint="eastAsia"/>
          <w:szCs w:val="21"/>
        </w:rPr>
        <w:t>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09AD016A"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w:t>
      </w:r>
      <w:r w:rsidR="00F8457A"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2706F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20"/>
          <w:pgSz w:w="11907" w:h="16840" w:code="9"/>
          <w:pgMar w:top="1418" w:right="1418" w:bottom="1418" w:left="1418" w:header="851" w:footer="851" w:gutter="0"/>
          <w:cols w:space="425"/>
          <w:docGrid w:type="linesAndChars" w:linePitch="311" w:charSpace="-1725"/>
        </w:sectPr>
      </w:pPr>
    </w:p>
    <w:p w14:paraId="44F52554" w14:textId="1AECA8EA" w:rsidR="00E901E7" w:rsidRPr="00083427" w:rsidRDefault="00E901E7" w:rsidP="00E901E7">
      <w:pPr>
        <w:pStyle w:val="aff"/>
      </w:pPr>
      <w:bookmarkStart w:id="2" w:name="_Toc312686012"/>
      <w:bookmarkStart w:id="3" w:name="_Toc329788652"/>
      <w:bookmarkStart w:id="4" w:name="_Toc525647147"/>
      <w:r w:rsidRPr="00083427">
        <w:rPr>
          <w:rFonts w:hint="eastAsia"/>
        </w:rPr>
        <w:lastRenderedPageBreak/>
        <w:t>Ⅲ．仕様書</w:t>
      </w:r>
      <w:bookmarkEnd w:id="2"/>
      <w:bookmarkEnd w:id="3"/>
      <w:bookmarkEnd w:id="4"/>
      <w:r w:rsidRPr="00083427">
        <w:rPr>
          <w:b w:val="0"/>
          <w:spacing w:val="2"/>
        </w:rPr>
        <w:fldChar w:fldCharType="begin"/>
      </w:r>
      <w:r w:rsidRPr="00083427">
        <w:rPr>
          <w:b w:val="0"/>
        </w:rPr>
        <w:instrText xml:space="preserve"> XE "</w:instrText>
      </w:r>
      <w:r w:rsidRPr="00083427">
        <w:rPr>
          <w:rFonts w:hint="eastAsia"/>
          <w:b w:val="0"/>
        </w:rPr>
        <w:instrText>Ⅲ．仕様書</w:instrText>
      </w:r>
      <w:r w:rsidRPr="00083427">
        <w:rPr>
          <w:b w:val="0"/>
        </w:rPr>
        <w:instrText>" \y "</w:instrText>
      </w:r>
      <w:r w:rsidRPr="00083427">
        <w:rPr>
          <w:rFonts w:hint="eastAsia"/>
          <w:b w:val="0"/>
        </w:rPr>
        <w:instrText>３</w:instrText>
      </w:r>
      <w:r w:rsidRPr="00083427">
        <w:rPr>
          <w:b w:val="0"/>
        </w:rPr>
        <w:instrText>．</w:instrText>
      </w:r>
      <w:r w:rsidRPr="00083427">
        <w:rPr>
          <w:rFonts w:hint="eastAsia"/>
          <w:b w:val="0"/>
        </w:rPr>
        <w:instrText>しよう</w:instrText>
      </w:r>
      <w:r w:rsidRPr="00083427">
        <w:rPr>
          <w:b w:val="0"/>
        </w:rPr>
        <w:instrText xml:space="preserve">しょ" </w:instrText>
      </w:r>
      <w:r w:rsidRPr="00083427">
        <w:rPr>
          <w:b w:val="0"/>
          <w:spacing w:val="2"/>
        </w:rPr>
        <w:fldChar w:fldCharType="end"/>
      </w:r>
    </w:p>
    <w:p w14:paraId="0BA5DFA3" w14:textId="77777777" w:rsidR="00E901E7" w:rsidRPr="00083427" w:rsidRDefault="00E901E7" w:rsidP="00E901E7">
      <w:pPr>
        <w:rPr>
          <w:rFonts w:asciiTheme="minorEastAsia" w:eastAsiaTheme="minorEastAsia" w:hAnsiTheme="minorEastAsia"/>
          <w:szCs w:val="21"/>
        </w:rPr>
      </w:pPr>
    </w:p>
    <w:p w14:paraId="082501CE" w14:textId="77777777" w:rsidR="00B84C97" w:rsidRPr="00654945" w:rsidRDefault="00B84C97" w:rsidP="00B84C97">
      <w:pPr>
        <w:ind w:firstLineChars="100" w:firstLine="202"/>
        <w:rPr>
          <w:rFonts w:asciiTheme="minorEastAsia" w:eastAsiaTheme="minorEastAsia" w:hAnsiTheme="minorEastAsia"/>
          <w:szCs w:val="21"/>
        </w:rPr>
      </w:pPr>
      <w:r w:rsidRPr="006F329F">
        <w:rPr>
          <w:rFonts w:asciiTheme="minorEastAsia" w:eastAsiaTheme="minorEastAsia" w:hAnsiTheme="minorEastAsia" w:hint="eastAsia"/>
          <w:szCs w:val="21"/>
        </w:rPr>
        <w:t>独立行政法人情報処理推進機構（以下「当機構」という。）で</w:t>
      </w:r>
      <w:r>
        <w:rPr>
          <w:rFonts w:asciiTheme="minorEastAsia" w:eastAsiaTheme="minorEastAsia" w:hAnsiTheme="minorEastAsia" w:hint="eastAsia"/>
          <w:szCs w:val="21"/>
        </w:rPr>
        <w:t>使用している</w:t>
      </w:r>
      <w:r w:rsidRPr="00654945">
        <w:rPr>
          <w:rFonts w:asciiTheme="minorEastAsia" w:eastAsiaTheme="minorEastAsia" w:hAnsiTheme="minorEastAsia" w:hint="eastAsia"/>
          <w:szCs w:val="21"/>
        </w:rPr>
        <w:t>「</w:t>
      </w:r>
      <w:r>
        <w:rPr>
          <w:rFonts w:asciiTheme="minorEastAsia" w:eastAsiaTheme="minorEastAsia" w:hAnsiTheme="minorEastAsia" w:hint="eastAsia"/>
          <w:szCs w:val="21"/>
        </w:rPr>
        <w:t>HCI（</w:t>
      </w:r>
      <w:r w:rsidRPr="006F329F">
        <w:rPr>
          <w:rFonts w:asciiTheme="minorEastAsia" w:eastAsiaTheme="minorEastAsia" w:hAnsiTheme="minorEastAsia"/>
          <w:szCs w:val="21"/>
        </w:rPr>
        <w:t>ハイパーコンバージドインフラ</w:t>
      </w:r>
      <w:r>
        <w:rPr>
          <w:rFonts w:asciiTheme="minorEastAsia" w:eastAsiaTheme="minorEastAsia" w:hAnsiTheme="minorEastAsia" w:hint="eastAsia"/>
          <w:szCs w:val="21"/>
        </w:rPr>
        <w:t>ストラクチャ）</w:t>
      </w:r>
      <w:r w:rsidRPr="00654945">
        <w:rPr>
          <w:rFonts w:asciiTheme="minorEastAsia" w:eastAsiaTheme="minorEastAsia" w:hAnsiTheme="minorEastAsia" w:hint="eastAsia"/>
          <w:szCs w:val="21"/>
        </w:rPr>
        <w:t>基盤」</w:t>
      </w:r>
      <w:r>
        <w:rPr>
          <w:rFonts w:asciiTheme="minorEastAsia" w:eastAsiaTheme="minorEastAsia" w:hAnsiTheme="minorEastAsia" w:hint="eastAsia"/>
          <w:szCs w:val="21"/>
        </w:rPr>
        <w:t>に係る</w:t>
      </w:r>
      <w:r w:rsidRPr="00654945">
        <w:rPr>
          <w:rFonts w:asciiTheme="minorEastAsia" w:eastAsiaTheme="minorEastAsia" w:hAnsiTheme="minorEastAsia" w:hint="eastAsia"/>
          <w:szCs w:val="21"/>
        </w:rPr>
        <w:t>構成機器等に</w:t>
      </w:r>
      <w:r>
        <w:rPr>
          <w:rFonts w:asciiTheme="minorEastAsia" w:eastAsiaTheme="minorEastAsia" w:hAnsiTheme="minorEastAsia" w:hint="eastAsia"/>
          <w:szCs w:val="21"/>
        </w:rPr>
        <w:t>ついて、</w:t>
      </w:r>
      <w:r w:rsidRPr="004A5C73">
        <w:rPr>
          <w:rFonts w:asciiTheme="minorEastAsia" w:eastAsiaTheme="minorEastAsia" w:hAnsiTheme="minorEastAsia" w:hint="eastAsia"/>
          <w:szCs w:val="21"/>
        </w:rPr>
        <w:t>引き続き安定稼働させるために</w:t>
      </w:r>
      <w:r>
        <w:rPr>
          <w:rFonts w:asciiTheme="minorEastAsia" w:eastAsiaTheme="minorEastAsia" w:hAnsiTheme="minorEastAsia" w:hint="eastAsia"/>
          <w:szCs w:val="21"/>
        </w:rPr>
        <w:t>必要となるハードウェア</w:t>
      </w:r>
      <w:r w:rsidRPr="00654945">
        <w:rPr>
          <w:rFonts w:asciiTheme="minorEastAsia" w:eastAsiaTheme="minorEastAsia" w:hAnsiTheme="minorEastAsia" w:hint="eastAsia"/>
          <w:szCs w:val="21"/>
        </w:rPr>
        <w:t>保守サービス</w:t>
      </w:r>
      <w:r>
        <w:rPr>
          <w:rFonts w:asciiTheme="minorEastAsia" w:eastAsiaTheme="minorEastAsia" w:hAnsiTheme="minorEastAsia" w:hint="eastAsia"/>
          <w:szCs w:val="21"/>
        </w:rPr>
        <w:t>及びソフトウェアライセンス</w:t>
      </w:r>
      <w:r w:rsidRPr="00654945">
        <w:rPr>
          <w:rFonts w:asciiTheme="minorEastAsia" w:eastAsiaTheme="minorEastAsia" w:hAnsiTheme="minorEastAsia" w:hint="eastAsia"/>
          <w:szCs w:val="21"/>
        </w:rPr>
        <w:t>を</w:t>
      </w:r>
      <w:r>
        <w:rPr>
          <w:rFonts w:asciiTheme="minorEastAsia" w:eastAsiaTheme="minorEastAsia" w:hAnsiTheme="minorEastAsia" w:hint="eastAsia"/>
          <w:szCs w:val="21"/>
        </w:rPr>
        <w:t>調達する</w:t>
      </w:r>
      <w:r w:rsidRPr="00654945">
        <w:rPr>
          <w:rFonts w:asciiTheme="minorEastAsia" w:eastAsiaTheme="minorEastAsia" w:hAnsiTheme="minorEastAsia" w:hint="eastAsia"/>
          <w:szCs w:val="21"/>
        </w:rPr>
        <w:t>。</w:t>
      </w:r>
    </w:p>
    <w:p w14:paraId="0EC2E8DF" w14:textId="77777777" w:rsidR="00B84C97" w:rsidRPr="004A50E4" w:rsidRDefault="00B84C97" w:rsidP="00B84C97">
      <w:pPr>
        <w:rPr>
          <w:rFonts w:asciiTheme="minorEastAsia" w:eastAsiaTheme="minorEastAsia" w:hAnsiTheme="minorEastAsia"/>
          <w:szCs w:val="21"/>
        </w:rPr>
      </w:pPr>
    </w:p>
    <w:p w14:paraId="666C6CDB" w14:textId="77777777" w:rsidR="00B84C97" w:rsidRPr="001C5C6D"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１．</w:t>
      </w:r>
      <w:r w:rsidRPr="001C5C6D">
        <w:rPr>
          <w:rFonts w:asciiTheme="minorEastAsia" w:eastAsiaTheme="minorEastAsia" w:hAnsiTheme="minorEastAsia" w:hint="eastAsia"/>
          <w:szCs w:val="21"/>
        </w:rPr>
        <w:t>件名</w:t>
      </w:r>
    </w:p>
    <w:p w14:paraId="6898F016" w14:textId="77777777" w:rsidR="00B84C97" w:rsidRDefault="00B84C97" w:rsidP="00B84C97">
      <w:pPr>
        <w:ind w:firstLineChars="100" w:firstLine="202"/>
        <w:rPr>
          <w:rFonts w:asciiTheme="minorEastAsia" w:eastAsiaTheme="minorEastAsia" w:hAnsiTheme="minorEastAsia"/>
          <w:szCs w:val="21"/>
        </w:rPr>
      </w:pPr>
      <w:r>
        <w:rPr>
          <w:rFonts w:asciiTheme="minorEastAsia" w:eastAsiaTheme="minorEastAsia" w:hAnsiTheme="minorEastAsia" w:hint="eastAsia"/>
          <w:szCs w:val="21"/>
        </w:rPr>
        <w:t>HCI基盤に係る機器等の保守及びライセンス</w:t>
      </w:r>
    </w:p>
    <w:p w14:paraId="4E3F76B9" w14:textId="77777777" w:rsidR="00B84C97" w:rsidRDefault="00B84C97" w:rsidP="00B84C97">
      <w:pPr>
        <w:rPr>
          <w:rFonts w:asciiTheme="minorEastAsia" w:eastAsiaTheme="minorEastAsia" w:hAnsiTheme="minorEastAsia"/>
          <w:szCs w:val="21"/>
        </w:rPr>
      </w:pPr>
    </w:p>
    <w:p w14:paraId="73BA8546" w14:textId="77777777" w:rsidR="00B84C97"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２．調達形態</w:t>
      </w:r>
    </w:p>
    <w:p w14:paraId="5597C81D" w14:textId="77777777" w:rsidR="00B84C97"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 xml:space="preserve">　売買契約とする。</w:t>
      </w:r>
    </w:p>
    <w:p w14:paraId="3AE4D9C6" w14:textId="77777777" w:rsidR="00B84C97" w:rsidRDefault="00B84C97" w:rsidP="00B84C97">
      <w:pPr>
        <w:rPr>
          <w:rFonts w:asciiTheme="minorEastAsia" w:eastAsiaTheme="minorEastAsia" w:hAnsiTheme="minorEastAsia"/>
          <w:szCs w:val="21"/>
        </w:rPr>
      </w:pPr>
    </w:p>
    <w:p w14:paraId="78836794" w14:textId="77777777" w:rsidR="00B84C97" w:rsidRPr="00652073"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３．対象機器の保守サービス期間及びソフトウェアライセンス期間</w:t>
      </w:r>
    </w:p>
    <w:p w14:paraId="6429931F" w14:textId="77777777" w:rsidR="00B84C97"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73FA1">
        <w:rPr>
          <w:rFonts w:asciiTheme="minorEastAsia" w:eastAsiaTheme="minorEastAsia" w:hAnsiTheme="minorEastAsia" w:hint="eastAsia"/>
          <w:szCs w:val="21"/>
        </w:rPr>
        <w:t>別表「ハードウェア一覧表」</w:t>
      </w:r>
      <w:r>
        <w:rPr>
          <w:rFonts w:asciiTheme="minorEastAsia" w:eastAsiaTheme="minorEastAsia" w:hAnsiTheme="minorEastAsia" w:hint="eastAsia"/>
          <w:szCs w:val="21"/>
        </w:rPr>
        <w:t>、「</w:t>
      </w:r>
      <w:r w:rsidRPr="00073FA1">
        <w:rPr>
          <w:rFonts w:asciiTheme="minorEastAsia" w:eastAsiaTheme="minorEastAsia" w:hAnsiTheme="minorEastAsia" w:hint="eastAsia"/>
          <w:szCs w:val="21"/>
        </w:rPr>
        <w:t>ソフトウェア一覧表」</w:t>
      </w:r>
      <w:r>
        <w:rPr>
          <w:rFonts w:asciiTheme="minorEastAsia" w:eastAsiaTheme="minorEastAsia" w:hAnsiTheme="minorEastAsia" w:hint="eastAsia"/>
          <w:szCs w:val="21"/>
        </w:rPr>
        <w:t>を参照すること。</w:t>
      </w:r>
    </w:p>
    <w:p w14:paraId="29FDFDEE" w14:textId="77777777" w:rsidR="00B84C97" w:rsidRPr="00654945" w:rsidRDefault="00B84C97" w:rsidP="00B84C97">
      <w:pPr>
        <w:rPr>
          <w:rFonts w:asciiTheme="minorEastAsia" w:eastAsiaTheme="minorEastAsia" w:hAnsiTheme="minorEastAsia"/>
          <w:szCs w:val="21"/>
        </w:rPr>
      </w:pPr>
    </w:p>
    <w:p w14:paraId="10035BFF" w14:textId="77777777" w:rsidR="00B84C97" w:rsidRPr="00654945"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４．</w:t>
      </w:r>
      <w:r w:rsidRPr="00654945">
        <w:rPr>
          <w:rFonts w:asciiTheme="minorEastAsia" w:eastAsiaTheme="minorEastAsia" w:hAnsiTheme="minorEastAsia" w:hint="eastAsia"/>
          <w:szCs w:val="21"/>
        </w:rPr>
        <w:t>保守サービス</w:t>
      </w:r>
      <w:r>
        <w:rPr>
          <w:rFonts w:asciiTheme="minorEastAsia" w:eastAsiaTheme="minorEastAsia" w:hAnsiTheme="minorEastAsia" w:hint="eastAsia"/>
          <w:szCs w:val="21"/>
        </w:rPr>
        <w:t>の対応時間</w:t>
      </w:r>
    </w:p>
    <w:p w14:paraId="6BECF284" w14:textId="77777777" w:rsidR="00B84C97" w:rsidRDefault="00B84C97" w:rsidP="00B84C97">
      <w:pPr>
        <w:pStyle w:val="afb"/>
        <w:numPr>
          <w:ilvl w:val="0"/>
          <w:numId w:val="41"/>
        </w:numPr>
        <w:ind w:leftChars="0"/>
        <w:rPr>
          <w:rFonts w:asciiTheme="minorEastAsia" w:eastAsiaTheme="minorEastAsia" w:hAnsiTheme="minorEastAsia"/>
          <w:szCs w:val="21"/>
        </w:rPr>
      </w:pPr>
      <w:r w:rsidRPr="002B2146">
        <w:rPr>
          <w:rFonts w:asciiTheme="minorEastAsia" w:eastAsiaTheme="minorEastAsia" w:hAnsiTheme="minorEastAsia" w:hint="eastAsia"/>
          <w:szCs w:val="21"/>
        </w:rPr>
        <w:t>ハードウェアの保守サービスについては、原則365日24時間での受付と受付から当日4時間以内または翌営業日</w:t>
      </w:r>
      <w:r>
        <w:rPr>
          <w:rFonts w:asciiTheme="minorEastAsia" w:eastAsiaTheme="minorEastAsia" w:hAnsiTheme="minorEastAsia" w:hint="eastAsia"/>
          <w:szCs w:val="21"/>
        </w:rPr>
        <w:t>以内</w:t>
      </w:r>
      <w:r w:rsidRPr="002B2146">
        <w:rPr>
          <w:rFonts w:asciiTheme="minorEastAsia" w:eastAsiaTheme="minorEastAsia" w:hAnsiTheme="minorEastAsia" w:hint="eastAsia"/>
          <w:szCs w:val="21"/>
        </w:rPr>
        <w:t>でのオンサイト保守相当のサービスを提供すること。但し、PDUについては、平日9時～17時の間での受付と、翌営業日でのオンサイト</w:t>
      </w:r>
      <w:r>
        <w:rPr>
          <w:rFonts w:asciiTheme="minorEastAsia" w:eastAsiaTheme="minorEastAsia" w:hAnsiTheme="minorEastAsia" w:hint="eastAsia"/>
          <w:szCs w:val="21"/>
        </w:rPr>
        <w:t>保守</w:t>
      </w:r>
      <w:r w:rsidRPr="002B2146">
        <w:rPr>
          <w:rFonts w:asciiTheme="minorEastAsia" w:eastAsiaTheme="minorEastAsia" w:hAnsiTheme="minorEastAsia" w:hint="eastAsia"/>
          <w:szCs w:val="21"/>
        </w:rPr>
        <w:t>相当の技術支援を提供すること。</w:t>
      </w:r>
    </w:p>
    <w:p w14:paraId="7C20AA96" w14:textId="77777777" w:rsidR="00B84C97" w:rsidRPr="002B2146" w:rsidRDefault="00B84C97" w:rsidP="00B84C97">
      <w:pPr>
        <w:pStyle w:val="afb"/>
        <w:numPr>
          <w:ilvl w:val="0"/>
          <w:numId w:val="41"/>
        </w:numPr>
        <w:ind w:leftChars="0"/>
        <w:rPr>
          <w:rFonts w:asciiTheme="minorEastAsia" w:eastAsiaTheme="minorEastAsia" w:hAnsiTheme="minorEastAsia"/>
          <w:szCs w:val="21"/>
        </w:rPr>
      </w:pPr>
      <w:r w:rsidRPr="002B2146">
        <w:rPr>
          <w:rFonts w:asciiTheme="minorEastAsia" w:eastAsiaTheme="minorEastAsia" w:hAnsiTheme="minorEastAsia" w:hint="eastAsia"/>
          <w:szCs w:val="21"/>
        </w:rPr>
        <w:t>ソフトウェアの保守サービスについては、原則365日24時間での受付と平日9時～17時での対応</w:t>
      </w:r>
      <w:r>
        <w:rPr>
          <w:rFonts w:asciiTheme="minorEastAsia" w:eastAsiaTheme="minorEastAsia" w:hAnsiTheme="minorEastAsia" w:hint="eastAsia"/>
          <w:szCs w:val="21"/>
        </w:rPr>
        <w:t>に</w:t>
      </w:r>
      <w:r w:rsidRPr="002B2146">
        <w:rPr>
          <w:rFonts w:asciiTheme="minorEastAsia" w:eastAsiaTheme="minorEastAsia" w:hAnsiTheme="minorEastAsia" w:hint="eastAsia"/>
          <w:szCs w:val="21"/>
        </w:rPr>
        <w:t>相当</w:t>
      </w:r>
      <w:r>
        <w:rPr>
          <w:rFonts w:asciiTheme="minorEastAsia" w:eastAsiaTheme="minorEastAsia" w:hAnsiTheme="minorEastAsia" w:hint="eastAsia"/>
          <w:szCs w:val="21"/>
        </w:rPr>
        <w:t>する</w:t>
      </w:r>
      <w:r w:rsidRPr="002B2146">
        <w:rPr>
          <w:rFonts w:asciiTheme="minorEastAsia" w:eastAsiaTheme="minorEastAsia" w:hAnsiTheme="minorEastAsia" w:hint="eastAsia"/>
          <w:szCs w:val="21"/>
        </w:rPr>
        <w:t>技術支援を提供すること。</w:t>
      </w:r>
    </w:p>
    <w:p w14:paraId="0C3D276B" w14:textId="77777777" w:rsidR="00B84C97" w:rsidRPr="001C5C6D" w:rsidRDefault="00B84C97" w:rsidP="00B84C97">
      <w:pPr>
        <w:rPr>
          <w:rFonts w:asciiTheme="minorEastAsia" w:eastAsiaTheme="minorEastAsia" w:hAnsiTheme="minorEastAsia"/>
          <w:szCs w:val="21"/>
        </w:rPr>
      </w:pPr>
    </w:p>
    <w:p w14:paraId="211DEF24" w14:textId="77777777" w:rsidR="00B84C97" w:rsidRPr="00654945"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５．</w:t>
      </w:r>
      <w:r w:rsidRPr="00654945">
        <w:rPr>
          <w:rFonts w:asciiTheme="minorEastAsia" w:eastAsiaTheme="minorEastAsia" w:hAnsiTheme="minorEastAsia" w:hint="eastAsia"/>
          <w:szCs w:val="21"/>
        </w:rPr>
        <w:t>保守サービスの要件</w:t>
      </w:r>
    </w:p>
    <w:p w14:paraId="146C058F" w14:textId="77777777" w:rsidR="00B84C97" w:rsidRDefault="00B84C97" w:rsidP="00B84C97">
      <w:pPr>
        <w:pStyle w:val="afb"/>
        <w:numPr>
          <w:ilvl w:val="0"/>
          <w:numId w:val="42"/>
        </w:numPr>
        <w:ind w:leftChars="0"/>
        <w:rPr>
          <w:rFonts w:asciiTheme="minorEastAsia" w:eastAsiaTheme="minorEastAsia" w:hAnsiTheme="minorEastAsia"/>
          <w:szCs w:val="21"/>
        </w:rPr>
      </w:pPr>
      <w:r w:rsidRPr="004863AE">
        <w:rPr>
          <w:rFonts w:asciiTheme="minorEastAsia" w:eastAsiaTheme="minorEastAsia" w:hAnsiTheme="minorEastAsia" w:hint="eastAsia"/>
          <w:szCs w:val="21"/>
        </w:rPr>
        <w:t>日本語によ</w:t>
      </w:r>
      <w:r>
        <w:rPr>
          <w:rFonts w:asciiTheme="minorEastAsia" w:eastAsiaTheme="minorEastAsia" w:hAnsiTheme="minorEastAsia" w:hint="eastAsia"/>
          <w:szCs w:val="21"/>
        </w:rPr>
        <w:t>る</w:t>
      </w:r>
      <w:r w:rsidRPr="004863AE">
        <w:rPr>
          <w:rFonts w:asciiTheme="minorEastAsia" w:eastAsiaTheme="minorEastAsia" w:hAnsiTheme="minorEastAsia" w:hint="eastAsia"/>
          <w:szCs w:val="21"/>
        </w:rPr>
        <w:t>コミュニケーションが可能であること。</w:t>
      </w:r>
    </w:p>
    <w:p w14:paraId="0F1DEB63" w14:textId="77777777" w:rsidR="00B84C97" w:rsidRDefault="00B84C97" w:rsidP="00B84C97">
      <w:pPr>
        <w:pStyle w:val="afb"/>
        <w:numPr>
          <w:ilvl w:val="0"/>
          <w:numId w:val="42"/>
        </w:numPr>
        <w:ind w:leftChars="0"/>
        <w:rPr>
          <w:rFonts w:asciiTheme="minorEastAsia" w:eastAsiaTheme="minorEastAsia" w:hAnsiTheme="minorEastAsia"/>
          <w:szCs w:val="21"/>
        </w:rPr>
      </w:pPr>
      <w:r>
        <w:rPr>
          <w:rFonts w:asciiTheme="minorEastAsia" w:eastAsiaTheme="minorEastAsia" w:hAnsiTheme="minorEastAsia" w:hint="eastAsia"/>
          <w:szCs w:val="21"/>
        </w:rPr>
        <w:t>ハードウェア及びソフトウェアにおける保守サービスの対応時間、型番等は</w:t>
      </w:r>
      <w:r w:rsidRPr="008E684A">
        <w:rPr>
          <w:rFonts w:asciiTheme="minorEastAsia" w:eastAsiaTheme="minorEastAsia" w:hAnsiTheme="minorEastAsia" w:hint="eastAsia"/>
          <w:szCs w:val="21"/>
        </w:rPr>
        <w:t>別表「ハードウェア一覧表」、「ソフトウェア一覧表」</w:t>
      </w:r>
      <w:r>
        <w:rPr>
          <w:rFonts w:asciiTheme="minorEastAsia" w:eastAsiaTheme="minorEastAsia" w:hAnsiTheme="minorEastAsia" w:hint="eastAsia"/>
          <w:szCs w:val="21"/>
        </w:rPr>
        <w:t>を参照すること。</w:t>
      </w:r>
    </w:p>
    <w:p w14:paraId="09DBDD6E" w14:textId="77777777" w:rsidR="00B84C97" w:rsidRPr="00640CB5" w:rsidRDefault="00B84C97" w:rsidP="00B84C97">
      <w:pPr>
        <w:pStyle w:val="afb"/>
        <w:numPr>
          <w:ilvl w:val="0"/>
          <w:numId w:val="42"/>
        </w:numPr>
        <w:ind w:leftChars="0"/>
        <w:rPr>
          <w:rFonts w:asciiTheme="minorEastAsia" w:eastAsiaTheme="minorEastAsia" w:hAnsiTheme="minorEastAsia"/>
          <w:szCs w:val="21"/>
        </w:rPr>
      </w:pPr>
      <w:r w:rsidRPr="00640CB5">
        <w:rPr>
          <w:rFonts w:asciiTheme="minorEastAsia" w:eastAsiaTheme="minorEastAsia" w:hAnsiTheme="minorEastAsia" w:hint="eastAsia"/>
          <w:szCs w:val="21"/>
        </w:rPr>
        <w:t>ハードウェアに付随するBIOSやファームウェアなどのソフトウェアについても保守サービスの対象に含め、且つ、窓口は可能な限り同一とすること。</w:t>
      </w:r>
    </w:p>
    <w:p w14:paraId="52CA7BBC" w14:textId="77777777" w:rsidR="00B84C97" w:rsidRDefault="00B84C97" w:rsidP="00B84C97">
      <w:pPr>
        <w:pStyle w:val="afb"/>
        <w:numPr>
          <w:ilvl w:val="0"/>
          <w:numId w:val="42"/>
        </w:numPr>
        <w:ind w:leftChars="0"/>
        <w:rPr>
          <w:rFonts w:asciiTheme="minorEastAsia" w:eastAsiaTheme="minorEastAsia" w:hAnsiTheme="minorEastAsia"/>
          <w:szCs w:val="21"/>
        </w:rPr>
      </w:pPr>
      <w:r>
        <w:rPr>
          <w:rFonts w:asciiTheme="minorEastAsia" w:eastAsiaTheme="minorEastAsia" w:hAnsiTheme="minorEastAsia" w:hint="eastAsia"/>
          <w:szCs w:val="21"/>
        </w:rPr>
        <w:t>ハードウェア、ソフトウェア</w:t>
      </w:r>
      <w:r w:rsidRPr="00BA5319">
        <w:rPr>
          <w:rFonts w:asciiTheme="minorEastAsia" w:eastAsiaTheme="minorEastAsia" w:hAnsiTheme="minorEastAsia" w:hint="eastAsia"/>
          <w:szCs w:val="21"/>
        </w:rPr>
        <w:t>に関わる技術的な問題で、マニュアル等により判別がつかない事象が発生した場合に、</w:t>
      </w:r>
      <w:r>
        <w:rPr>
          <w:rFonts w:asciiTheme="minorEastAsia" w:eastAsiaTheme="minorEastAsia" w:hAnsiTheme="minorEastAsia" w:hint="eastAsia"/>
          <w:szCs w:val="21"/>
        </w:rPr>
        <w:t>当機構担当者</w:t>
      </w:r>
      <w:r w:rsidRPr="00BA5319">
        <w:rPr>
          <w:rFonts w:asciiTheme="minorEastAsia" w:eastAsiaTheme="minorEastAsia" w:hAnsiTheme="minorEastAsia" w:hint="eastAsia"/>
          <w:szCs w:val="21"/>
        </w:rPr>
        <w:t>が速やかに対応し、事象を解決することができるレベルの技術支援を提供すること。</w:t>
      </w:r>
    </w:p>
    <w:p w14:paraId="3CF9ACAB" w14:textId="77777777" w:rsidR="00B84C97" w:rsidRPr="009948D6" w:rsidRDefault="00B84C97" w:rsidP="00B84C97">
      <w:pPr>
        <w:pStyle w:val="afb"/>
        <w:numPr>
          <w:ilvl w:val="0"/>
          <w:numId w:val="42"/>
        </w:numPr>
        <w:ind w:leftChars="0"/>
        <w:rPr>
          <w:rFonts w:asciiTheme="minorEastAsia" w:eastAsiaTheme="minorEastAsia" w:hAnsiTheme="minorEastAsia"/>
          <w:szCs w:val="21"/>
        </w:rPr>
      </w:pPr>
      <w:r w:rsidRPr="00BA5319">
        <w:rPr>
          <w:rFonts w:asciiTheme="minorEastAsia" w:eastAsiaTheme="minorEastAsia" w:hAnsiTheme="minorEastAsia" w:hint="eastAsia"/>
          <w:szCs w:val="21"/>
        </w:rPr>
        <w:t>保守業者等が</w:t>
      </w:r>
      <w:r>
        <w:rPr>
          <w:rFonts w:asciiTheme="minorEastAsia" w:eastAsiaTheme="minorEastAsia" w:hAnsiTheme="minorEastAsia" w:hint="eastAsia"/>
          <w:szCs w:val="21"/>
        </w:rPr>
        <w:t>電磁的記録媒体</w:t>
      </w:r>
      <w:r w:rsidRPr="00BA5319">
        <w:rPr>
          <w:rFonts w:asciiTheme="minorEastAsia" w:eastAsiaTheme="minorEastAsia" w:hAnsiTheme="minorEastAsia" w:hint="eastAsia"/>
          <w:szCs w:val="21"/>
        </w:rPr>
        <w:t>を交換した際、当機構からの返却は不要とすること。</w:t>
      </w:r>
    </w:p>
    <w:p w14:paraId="51620000" w14:textId="77777777" w:rsidR="00B84C97" w:rsidRPr="00654945" w:rsidRDefault="00B84C97" w:rsidP="00B84C97">
      <w:pPr>
        <w:jc w:val="left"/>
        <w:rPr>
          <w:rFonts w:asciiTheme="minorEastAsia" w:eastAsiaTheme="minorEastAsia" w:hAnsiTheme="minorEastAsia"/>
          <w:szCs w:val="21"/>
        </w:rPr>
      </w:pPr>
    </w:p>
    <w:p w14:paraId="37A6DEB6" w14:textId="77777777" w:rsidR="00B84C97" w:rsidRPr="00654945"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６．</w:t>
      </w:r>
      <w:r w:rsidRPr="00654945">
        <w:rPr>
          <w:rFonts w:asciiTheme="minorEastAsia" w:eastAsiaTheme="minorEastAsia" w:hAnsiTheme="minorEastAsia" w:hint="eastAsia"/>
          <w:szCs w:val="21"/>
        </w:rPr>
        <w:t>納入物件</w:t>
      </w:r>
    </w:p>
    <w:p w14:paraId="70F33493" w14:textId="1F5D76DD" w:rsidR="00B84C97" w:rsidRPr="003D4F64" w:rsidRDefault="00B84C97" w:rsidP="003F246B">
      <w:pPr>
        <w:ind w:firstLineChars="100" w:firstLine="202"/>
        <w:rPr>
          <w:rFonts w:asciiTheme="minorEastAsia" w:eastAsiaTheme="minorEastAsia" w:hAnsiTheme="minorEastAsia"/>
          <w:strike/>
          <w:szCs w:val="21"/>
        </w:rPr>
      </w:pPr>
      <w:r>
        <w:rPr>
          <w:rFonts w:asciiTheme="minorEastAsia" w:eastAsiaTheme="minorEastAsia" w:hAnsiTheme="minorEastAsia" w:hint="eastAsia"/>
          <w:szCs w:val="21"/>
        </w:rPr>
        <w:t>保守</w:t>
      </w:r>
      <w:r w:rsidRPr="00BA5319">
        <w:rPr>
          <w:rFonts w:asciiTheme="minorEastAsia" w:eastAsiaTheme="minorEastAsia" w:hAnsiTheme="minorEastAsia" w:hint="eastAsia"/>
          <w:szCs w:val="21"/>
        </w:rPr>
        <w:t>サービス</w:t>
      </w:r>
      <w:r>
        <w:rPr>
          <w:rFonts w:asciiTheme="minorEastAsia" w:eastAsiaTheme="minorEastAsia" w:hAnsiTheme="minorEastAsia" w:hint="eastAsia"/>
          <w:szCs w:val="21"/>
        </w:rPr>
        <w:t>、</w:t>
      </w:r>
      <w:r w:rsidRPr="00BA5319">
        <w:rPr>
          <w:rFonts w:asciiTheme="minorEastAsia" w:eastAsiaTheme="minorEastAsia" w:hAnsiTheme="minorEastAsia" w:hint="eastAsia"/>
          <w:szCs w:val="21"/>
        </w:rPr>
        <w:t>ソフトウェア</w:t>
      </w:r>
      <w:r>
        <w:rPr>
          <w:rFonts w:asciiTheme="minorEastAsia" w:eastAsiaTheme="minorEastAsia" w:hAnsiTheme="minorEastAsia" w:hint="eastAsia"/>
          <w:szCs w:val="21"/>
        </w:rPr>
        <w:t>ライセンスに係る</w:t>
      </w:r>
      <w:r w:rsidRPr="00BA5319">
        <w:rPr>
          <w:rFonts w:asciiTheme="minorEastAsia" w:eastAsiaTheme="minorEastAsia" w:hAnsiTheme="minorEastAsia" w:hint="eastAsia"/>
          <w:szCs w:val="21"/>
        </w:rPr>
        <w:t>ライセンス証・保証書</w:t>
      </w:r>
      <w:r>
        <w:rPr>
          <w:rFonts w:asciiTheme="minorEastAsia" w:eastAsiaTheme="minorEastAsia" w:hAnsiTheme="minorEastAsia" w:hint="eastAsia"/>
          <w:szCs w:val="21"/>
        </w:rPr>
        <w:t>等</w:t>
      </w:r>
      <w:r w:rsidRPr="00BA5319">
        <w:rPr>
          <w:rFonts w:asciiTheme="minorEastAsia" w:eastAsiaTheme="minorEastAsia" w:hAnsiTheme="minorEastAsia" w:hint="eastAsia"/>
          <w:szCs w:val="21"/>
        </w:rPr>
        <w:t xml:space="preserve">　1式</w:t>
      </w:r>
    </w:p>
    <w:p w14:paraId="3D34D1FB" w14:textId="77777777" w:rsidR="00B84C97" w:rsidRPr="00654945" w:rsidRDefault="00B84C97" w:rsidP="00B84C97">
      <w:pPr>
        <w:ind w:leftChars="213" w:left="429" w:firstLineChars="100" w:firstLine="202"/>
        <w:rPr>
          <w:rFonts w:asciiTheme="minorEastAsia" w:eastAsiaTheme="minorEastAsia" w:hAnsiTheme="minorEastAsia"/>
          <w:szCs w:val="21"/>
        </w:rPr>
      </w:pPr>
    </w:p>
    <w:p w14:paraId="2E685749" w14:textId="77777777" w:rsidR="00B84C97" w:rsidRPr="00654945"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t>７．</w:t>
      </w:r>
      <w:r w:rsidRPr="00654945">
        <w:rPr>
          <w:rFonts w:asciiTheme="minorEastAsia" w:eastAsiaTheme="minorEastAsia" w:hAnsiTheme="minorEastAsia" w:hint="eastAsia"/>
          <w:szCs w:val="21"/>
        </w:rPr>
        <w:t>納入期限</w:t>
      </w:r>
    </w:p>
    <w:p w14:paraId="73E961D6" w14:textId="77777777" w:rsidR="00B84C97" w:rsidRPr="00654945" w:rsidRDefault="00B84C97" w:rsidP="00B84C97">
      <w:pPr>
        <w:ind w:firstLineChars="100" w:firstLine="202"/>
        <w:rPr>
          <w:rFonts w:asciiTheme="minorEastAsia" w:eastAsiaTheme="minorEastAsia" w:hAnsiTheme="minorEastAsia"/>
          <w:szCs w:val="21"/>
        </w:rPr>
      </w:pPr>
      <w:r w:rsidRPr="00654945">
        <w:rPr>
          <w:rFonts w:asciiTheme="minorEastAsia" w:eastAsiaTheme="minorEastAsia" w:hAnsiTheme="minorEastAsia" w:hint="eastAsia"/>
          <w:szCs w:val="21"/>
        </w:rPr>
        <w:t>2025年</w:t>
      </w:r>
      <w:r>
        <w:rPr>
          <w:rFonts w:asciiTheme="minorEastAsia" w:eastAsiaTheme="minorEastAsia" w:hAnsiTheme="minorEastAsia" w:hint="eastAsia"/>
          <w:szCs w:val="21"/>
        </w:rPr>
        <w:t>8</w:t>
      </w:r>
      <w:r w:rsidRPr="00654945">
        <w:rPr>
          <w:rFonts w:asciiTheme="minorEastAsia" w:eastAsiaTheme="minorEastAsia" w:hAnsiTheme="minorEastAsia" w:hint="eastAsia"/>
          <w:szCs w:val="21"/>
        </w:rPr>
        <w:t>月</w:t>
      </w:r>
      <w:r>
        <w:rPr>
          <w:rFonts w:asciiTheme="minorEastAsia" w:eastAsiaTheme="minorEastAsia" w:hAnsiTheme="minorEastAsia" w:hint="eastAsia"/>
          <w:szCs w:val="21"/>
        </w:rPr>
        <w:t>25</w:t>
      </w:r>
      <w:r w:rsidRPr="00654945">
        <w:rPr>
          <w:rFonts w:asciiTheme="minorEastAsia" w:eastAsiaTheme="minorEastAsia" w:hAnsiTheme="minorEastAsia" w:hint="eastAsia"/>
          <w:szCs w:val="21"/>
        </w:rPr>
        <w:t>日</w:t>
      </w:r>
    </w:p>
    <w:p w14:paraId="5B5B322C" w14:textId="77777777" w:rsidR="00B84C97" w:rsidRDefault="00B84C97" w:rsidP="00B84C97">
      <w:pPr>
        <w:ind w:leftChars="213" w:left="429" w:firstLineChars="100" w:firstLine="202"/>
        <w:rPr>
          <w:rFonts w:asciiTheme="minorEastAsia" w:eastAsiaTheme="minorEastAsia" w:hAnsiTheme="minorEastAsia"/>
          <w:szCs w:val="21"/>
        </w:rPr>
      </w:pPr>
    </w:p>
    <w:p w14:paraId="54A09D52" w14:textId="77777777" w:rsidR="00B84C97" w:rsidRDefault="00B84C97" w:rsidP="00B84C97">
      <w:pPr>
        <w:ind w:leftChars="213" w:left="429" w:firstLineChars="100" w:firstLine="202"/>
        <w:rPr>
          <w:rFonts w:asciiTheme="minorEastAsia" w:eastAsiaTheme="minorEastAsia" w:hAnsiTheme="minorEastAsia"/>
          <w:szCs w:val="21"/>
        </w:rPr>
      </w:pPr>
    </w:p>
    <w:p w14:paraId="30C03CBD" w14:textId="77777777" w:rsidR="00B84C97" w:rsidRDefault="00B84C97" w:rsidP="00B84C97">
      <w:pPr>
        <w:ind w:leftChars="213" w:left="429" w:firstLineChars="100" w:firstLine="202"/>
        <w:rPr>
          <w:rFonts w:asciiTheme="minorEastAsia" w:eastAsiaTheme="minorEastAsia" w:hAnsiTheme="minorEastAsia"/>
          <w:szCs w:val="21"/>
        </w:rPr>
      </w:pPr>
    </w:p>
    <w:p w14:paraId="00FBBD81" w14:textId="77777777" w:rsidR="003F246B" w:rsidRDefault="003F246B" w:rsidP="00B84C97">
      <w:pPr>
        <w:ind w:leftChars="213" w:left="429" w:firstLineChars="100" w:firstLine="202"/>
        <w:rPr>
          <w:rFonts w:asciiTheme="minorEastAsia" w:eastAsiaTheme="minorEastAsia" w:hAnsiTheme="minorEastAsia"/>
          <w:szCs w:val="21"/>
        </w:rPr>
      </w:pPr>
    </w:p>
    <w:p w14:paraId="59E6F25B" w14:textId="77777777" w:rsidR="00B84C97" w:rsidRPr="00654945" w:rsidRDefault="00B84C97" w:rsidP="00B84C97">
      <w:pPr>
        <w:ind w:leftChars="213" w:left="429" w:firstLineChars="100" w:firstLine="202"/>
        <w:rPr>
          <w:rFonts w:asciiTheme="minorEastAsia" w:eastAsiaTheme="minorEastAsia" w:hAnsiTheme="minorEastAsia"/>
          <w:szCs w:val="21"/>
        </w:rPr>
      </w:pPr>
    </w:p>
    <w:p w14:paraId="0BEC62C8" w14:textId="77777777" w:rsidR="00B84C97" w:rsidRPr="00654945" w:rsidRDefault="00B84C97" w:rsidP="00B84C97">
      <w:pPr>
        <w:rPr>
          <w:rFonts w:asciiTheme="minorEastAsia" w:eastAsiaTheme="minorEastAsia" w:hAnsiTheme="minorEastAsia"/>
          <w:szCs w:val="21"/>
        </w:rPr>
      </w:pPr>
      <w:r>
        <w:rPr>
          <w:rFonts w:asciiTheme="minorEastAsia" w:eastAsiaTheme="minorEastAsia" w:hAnsiTheme="minorEastAsia" w:hint="eastAsia"/>
          <w:szCs w:val="21"/>
        </w:rPr>
        <w:lastRenderedPageBreak/>
        <w:t>８．</w:t>
      </w:r>
      <w:r w:rsidRPr="00654945">
        <w:rPr>
          <w:rFonts w:asciiTheme="minorEastAsia" w:eastAsiaTheme="minorEastAsia" w:hAnsiTheme="minorEastAsia" w:hint="eastAsia"/>
          <w:szCs w:val="21"/>
        </w:rPr>
        <w:t>必須要件</w:t>
      </w:r>
    </w:p>
    <w:p w14:paraId="06963E58" w14:textId="77777777" w:rsidR="00B84C97" w:rsidRPr="00654945" w:rsidRDefault="00B84C97" w:rsidP="00B84C97">
      <w:pPr>
        <w:pStyle w:val="afb"/>
        <w:numPr>
          <w:ilvl w:val="0"/>
          <w:numId w:val="39"/>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政府官公庁等の公的機関におけるハードウェア</w:t>
      </w:r>
      <w:r>
        <w:rPr>
          <w:rFonts w:asciiTheme="minorEastAsia" w:eastAsiaTheme="minorEastAsia" w:hAnsiTheme="minorEastAsia" w:hint="eastAsia"/>
          <w:szCs w:val="21"/>
        </w:rPr>
        <w:t>及びソフトウェア</w:t>
      </w:r>
      <w:r w:rsidRPr="00654945">
        <w:rPr>
          <w:rFonts w:asciiTheme="minorEastAsia" w:eastAsiaTheme="minorEastAsia" w:hAnsiTheme="minorEastAsia" w:hint="eastAsia"/>
          <w:szCs w:val="21"/>
        </w:rPr>
        <w:t>保守サービスの調達に関する実績を有すること。</w:t>
      </w:r>
    </w:p>
    <w:p w14:paraId="4CE26579" w14:textId="77777777" w:rsidR="00B84C97" w:rsidRDefault="00B84C97" w:rsidP="00B84C97">
      <w:pPr>
        <w:pStyle w:val="afb"/>
        <w:numPr>
          <w:ilvl w:val="0"/>
          <w:numId w:val="39"/>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保守サービスの問合せ窓口は、直接メーカーのサポート窓口と連絡可能とすること。ただし、各製品の技術支援を一括で請負っている支援業者がこれに代わる場合や、各製品の代理店の担当者が保守対象機器に関する高い技術力を持っている場合はこの限りではない。</w:t>
      </w:r>
    </w:p>
    <w:p w14:paraId="245BB2F1" w14:textId="77777777" w:rsidR="00B84C97" w:rsidRPr="00F275B6" w:rsidRDefault="00B84C97" w:rsidP="00B84C97">
      <w:pPr>
        <w:pStyle w:val="afb"/>
        <w:numPr>
          <w:ilvl w:val="0"/>
          <w:numId w:val="39"/>
        </w:numPr>
        <w:ind w:leftChars="0" w:left="709" w:hanging="425"/>
        <w:rPr>
          <w:rFonts w:asciiTheme="minorEastAsia" w:eastAsiaTheme="minorEastAsia" w:hAnsiTheme="minorEastAsia"/>
          <w:szCs w:val="21"/>
        </w:rPr>
      </w:pPr>
      <w:r w:rsidRPr="00C9028C">
        <w:rPr>
          <w:rFonts w:asciiTheme="minorEastAsia" w:eastAsiaTheme="minorEastAsia" w:hAnsiTheme="minorEastAsia" w:hint="eastAsia"/>
          <w:szCs w:val="21"/>
        </w:rPr>
        <w:t>別表「ハードウェア一覧表」、「ソフトウェア一覧表」</w:t>
      </w:r>
      <w:r>
        <w:rPr>
          <w:rFonts w:asciiTheme="minorEastAsia" w:eastAsiaTheme="minorEastAsia" w:hAnsiTheme="minorEastAsia" w:hint="eastAsia"/>
          <w:szCs w:val="21"/>
        </w:rPr>
        <w:t>で示す</w:t>
      </w:r>
      <w:r w:rsidRPr="00F275B6">
        <w:rPr>
          <w:rFonts w:asciiTheme="minorEastAsia" w:eastAsiaTheme="minorEastAsia" w:hAnsiTheme="minorEastAsia" w:hint="eastAsia"/>
          <w:szCs w:val="21"/>
        </w:rPr>
        <w:t>保守サービスと同等以上の保守</w:t>
      </w:r>
      <w:r>
        <w:rPr>
          <w:rFonts w:asciiTheme="minorEastAsia" w:eastAsiaTheme="minorEastAsia" w:hAnsiTheme="minorEastAsia" w:hint="eastAsia"/>
          <w:szCs w:val="21"/>
        </w:rPr>
        <w:t>サービス</w:t>
      </w:r>
      <w:r w:rsidRPr="00F275B6">
        <w:rPr>
          <w:rFonts w:asciiTheme="minorEastAsia" w:eastAsiaTheme="minorEastAsia" w:hAnsiTheme="minorEastAsia" w:hint="eastAsia"/>
          <w:szCs w:val="21"/>
        </w:rPr>
        <w:t>品質を提供すること。</w:t>
      </w:r>
    </w:p>
    <w:p w14:paraId="6CEC952D" w14:textId="77777777" w:rsidR="00B84C97" w:rsidRPr="00654945" w:rsidRDefault="00B84C97" w:rsidP="00B84C97">
      <w:pPr>
        <w:pStyle w:val="afb"/>
        <w:ind w:leftChars="0" w:left="1025"/>
        <w:rPr>
          <w:rFonts w:asciiTheme="minorEastAsia" w:eastAsiaTheme="minorEastAsia" w:hAnsiTheme="minorEastAsia"/>
          <w:szCs w:val="21"/>
        </w:rPr>
      </w:pPr>
    </w:p>
    <w:p w14:paraId="4B23C014" w14:textId="77777777" w:rsidR="00B84C97" w:rsidRPr="00654945" w:rsidRDefault="00B84C97" w:rsidP="00B84C97">
      <w:pPr>
        <w:rPr>
          <w:rFonts w:asciiTheme="minorEastAsia" w:eastAsiaTheme="minorEastAsia" w:hAnsiTheme="minorEastAsia"/>
          <w:szCs w:val="21"/>
        </w:rPr>
      </w:pPr>
    </w:p>
    <w:p w14:paraId="70BA515F" w14:textId="77777777" w:rsidR="00B84C97" w:rsidRPr="00654945" w:rsidRDefault="00B84C97" w:rsidP="00B84C97">
      <w:pPr>
        <w:pStyle w:val="afd"/>
        <w:ind w:rightChars="-55" w:right="-111"/>
        <w:rPr>
          <w:rFonts w:eastAsia="ＭＳ 明朝" w:hAnsi="ＭＳ 明朝"/>
          <w:szCs w:val="21"/>
        </w:rPr>
      </w:pPr>
      <w:r>
        <w:rPr>
          <w:rFonts w:asciiTheme="minorEastAsia" w:eastAsiaTheme="minorEastAsia" w:hAnsiTheme="minorEastAsia" w:hint="eastAsia"/>
          <w:szCs w:val="21"/>
        </w:rPr>
        <w:t>９．</w:t>
      </w:r>
      <w:r w:rsidRPr="00654945">
        <w:rPr>
          <w:rFonts w:eastAsia="ＭＳ 明朝" w:hAnsi="ＭＳ 明朝" w:hint="eastAsia"/>
          <w:szCs w:val="21"/>
        </w:rPr>
        <w:t>保守サービス業務の請負</w:t>
      </w:r>
    </w:p>
    <w:p w14:paraId="36D09615" w14:textId="77777777" w:rsidR="00B84C97" w:rsidRPr="00C4425D" w:rsidRDefault="00B84C97" w:rsidP="00B84C97">
      <w:pPr>
        <w:ind w:firstLineChars="100" w:firstLine="202"/>
        <w:rPr>
          <w:rFonts w:asciiTheme="minorEastAsia" w:eastAsiaTheme="minorEastAsia" w:hAnsiTheme="minorEastAsia"/>
          <w:szCs w:val="21"/>
        </w:rPr>
      </w:pPr>
      <w:r w:rsidRPr="00654945">
        <w:rPr>
          <w:rFonts w:hAnsi="ＭＳ 明朝" w:hint="eastAsia"/>
          <w:szCs w:val="21"/>
        </w:rPr>
        <w:t>本保守サービス業務は、基本的には受注者が対応するものとするが、受注者で対応困難な業務部分を保守サービスに係る機器販売業者</w:t>
      </w:r>
      <w:r>
        <w:rPr>
          <w:rFonts w:hAnsi="ＭＳ 明朝" w:hint="eastAsia"/>
          <w:szCs w:val="21"/>
        </w:rPr>
        <w:t>（</w:t>
      </w:r>
      <w:r w:rsidRPr="00654945">
        <w:rPr>
          <w:rFonts w:hAnsi="ＭＳ 明朝" w:hint="eastAsia"/>
          <w:szCs w:val="21"/>
        </w:rPr>
        <w:t>メーカー</w:t>
      </w:r>
      <w:r>
        <w:rPr>
          <w:rFonts w:hAnsi="ＭＳ 明朝" w:hint="eastAsia"/>
          <w:szCs w:val="21"/>
        </w:rPr>
        <w:t>）</w:t>
      </w:r>
      <w:r w:rsidRPr="00654945">
        <w:rPr>
          <w:rFonts w:hAnsi="ＭＳ 明朝" w:hint="eastAsia"/>
          <w:szCs w:val="21"/>
        </w:rPr>
        <w:t>と受注者間において合意がなされている場合には、受注者が当該業者に再請負することを認めるものとする。</w:t>
      </w:r>
    </w:p>
    <w:p w14:paraId="7B1A851B" w14:textId="77777777" w:rsidR="00B84C97" w:rsidRPr="00654945" w:rsidRDefault="00B84C97" w:rsidP="00B84C97">
      <w:pPr>
        <w:rPr>
          <w:rFonts w:asciiTheme="minorEastAsia" w:eastAsiaTheme="minorEastAsia" w:hAnsiTheme="minorEastAsia"/>
          <w:szCs w:val="21"/>
        </w:rPr>
      </w:pPr>
    </w:p>
    <w:p w14:paraId="43716913" w14:textId="77777777" w:rsidR="00B84C97" w:rsidRPr="00654945" w:rsidRDefault="00B84C97" w:rsidP="00B84C97">
      <w:pPr>
        <w:adjustRightInd w:val="0"/>
        <w:jc w:val="left"/>
        <w:rPr>
          <w:rFonts w:asciiTheme="minorEastAsia" w:eastAsiaTheme="minorEastAsia" w:hAnsiTheme="minorEastAsia" w:cs="HG丸ｺﾞｼｯｸM-PRO"/>
          <w:kern w:val="0"/>
          <w:szCs w:val="21"/>
        </w:rPr>
      </w:pPr>
      <w:r w:rsidRPr="00F74B3A">
        <w:rPr>
          <w:rFonts w:asciiTheme="minorEastAsia" w:eastAsiaTheme="minorEastAsia" w:hAnsiTheme="minorEastAsia" w:hint="eastAsia"/>
          <w:szCs w:val="21"/>
        </w:rPr>
        <w:t>10．</w:t>
      </w:r>
      <w:r w:rsidRPr="00654945">
        <w:rPr>
          <w:rFonts w:asciiTheme="minorEastAsia" w:eastAsiaTheme="minorEastAsia" w:hAnsiTheme="minorEastAsia" w:cs="HG丸ｺﾞｼｯｸM-PRO" w:hint="eastAsia"/>
          <w:kern w:val="0"/>
          <w:szCs w:val="21"/>
        </w:rPr>
        <w:t>セキュリティ要件</w:t>
      </w:r>
    </w:p>
    <w:p w14:paraId="70D8D8F0" w14:textId="77777777"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本業務の過程で収集・作成する情報は、本業務の目的の他に利用しないこと。但し、本業務の開始以前に公開情報となっていたものについては除く。</w:t>
      </w:r>
    </w:p>
    <w:p w14:paraId="4A0763A0" w14:textId="77777777"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本業務の過程で収集・作成する情報が第三者に漏えいしないよう、また意図せざる変更が加えられないよう、本業務情報のアクセス制御・暗号化等の適切な情報セキュリティ対策を施すこと。</w:t>
      </w:r>
    </w:p>
    <w:p w14:paraId="1885D575" w14:textId="4A6AE00D"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本業務に係る情報セキュリティ対策の管理体制を、</w:t>
      </w:r>
      <w:r>
        <w:rPr>
          <w:rFonts w:asciiTheme="minorEastAsia" w:eastAsiaTheme="minorEastAsia" w:hAnsiTheme="minorEastAsia" w:hint="eastAsia"/>
          <w:szCs w:val="21"/>
        </w:rPr>
        <w:t>納品時</w:t>
      </w:r>
      <w:r w:rsidRPr="00960085">
        <w:rPr>
          <w:rFonts w:asciiTheme="minorEastAsia" w:eastAsiaTheme="minorEastAsia" w:hAnsiTheme="minorEastAsia" w:hint="eastAsia"/>
          <w:szCs w:val="21"/>
        </w:rPr>
        <w:t>までに</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に説明し、承認を得ること。変更があった場合には速やかに再提出すること。</w:t>
      </w:r>
    </w:p>
    <w:p w14:paraId="615AA54C" w14:textId="012220E1"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資本関係・役員等の情報、業務の実施場所、作業従事者の所属・専門性</w:t>
      </w:r>
      <w:r>
        <w:rPr>
          <w:rFonts w:asciiTheme="minorEastAsia" w:eastAsiaTheme="minorEastAsia" w:hAnsiTheme="minorEastAsia" w:hint="eastAsia"/>
          <w:szCs w:val="21"/>
        </w:rPr>
        <w:t>（</w:t>
      </w:r>
      <w:r w:rsidRPr="00654945">
        <w:rPr>
          <w:rFonts w:asciiTheme="minorEastAsia" w:eastAsiaTheme="minorEastAsia" w:hAnsiTheme="minorEastAsia" w:hint="eastAsia"/>
          <w:szCs w:val="21"/>
        </w:rPr>
        <w:t>情報セキュリティに係る資格・研修実績等</w:t>
      </w:r>
      <w:r>
        <w:rPr>
          <w:rFonts w:asciiTheme="minorEastAsia" w:eastAsiaTheme="minorEastAsia" w:hAnsiTheme="minorEastAsia" w:hint="eastAsia"/>
          <w:szCs w:val="21"/>
        </w:rPr>
        <w:t>）</w:t>
      </w:r>
      <w:r w:rsidRPr="00654945">
        <w:rPr>
          <w:rFonts w:asciiTheme="minorEastAsia" w:eastAsiaTheme="minorEastAsia" w:hAnsiTheme="minorEastAsia" w:hint="eastAsia"/>
          <w:szCs w:val="21"/>
        </w:rPr>
        <w:t>・実績及び国籍等に関する情報提供を</w:t>
      </w:r>
      <w:r w:rsidR="00F95C84">
        <w:rPr>
          <w:rFonts w:asciiTheme="minorEastAsia" w:eastAsiaTheme="minorEastAsia" w:hAnsiTheme="minorEastAsia" w:cs="ＭＳ Ｐゴシック" w:hint="eastAsia"/>
          <w:szCs w:val="21"/>
        </w:rPr>
        <w:t>当機構</w:t>
      </w:r>
      <w:r w:rsidRPr="00654945">
        <w:rPr>
          <w:rFonts w:asciiTheme="minorEastAsia" w:eastAsiaTheme="minorEastAsia" w:hAnsiTheme="minorEastAsia" w:cs="ＭＳ Ｐゴシック" w:hint="eastAsia"/>
          <w:szCs w:val="21"/>
        </w:rPr>
        <w:t>の求めに応じ提供可能なこと。</w:t>
      </w:r>
    </w:p>
    <w:p w14:paraId="6D842C7F" w14:textId="5489CB4A"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本業務に係る情報セキュリティインシデントが発生した場合には、本業務の</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担当者に、速やかに連絡すること。本業務に係る情報セキュリティインシデントが発生した場合の対策を業務開始までに</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に説明し、承認を得ること。</w:t>
      </w:r>
    </w:p>
    <w:p w14:paraId="02AC06D1" w14:textId="50646558"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本業務の過程で収集・作成する情報のうち、</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が別途、要廃棄情報であると指定するものについては、本業務終了後、</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との間で合意した安全な方法により廃棄・抹消し、その事実を</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に報告すること。</w:t>
      </w:r>
    </w:p>
    <w:p w14:paraId="1C8E2B03" w14:textId="6CEA9FDF"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業務期間中、</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から情報セキュリティ対策の履行状況の確認を求められた場合には、速やかに状況等を報告すること。また、</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は、必要があると認められるときは、情報セキュリティ対策の実施状況を確認するための調査をする場合がある。</w:t>
      </w:r>
    </w:p>
    <w:p w14:paraId="1514D694" w14:textId="00042BBF"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本業務実施の過程で情報セキュリティ対策が不十分であることが判明した場合は、対処について</w:t>
      </w:r>
      <w:r w:rsidR="00F95C84">
        <w:rPr>
          <w:rFonts w:asciiTheme="minorEastAsia" w:eastAsiaTheme="minorEastAsia" w:hAnsiTheme="minorEastAsia" w:hint="eastAsia"/>
          <w:szCs w:val="21"/>
        </w:rPr>
        <w:t>当機構</w:t>
      </w:r>
      <w:r w:rsidRPr="00654945">
        <w:rPr>
          <w:rFonts w:asciiTheme="minorEastAsia" w:eastAsiaTheme="minorEastAsia" w:hAnsiTheme="minorEastAsia" w:hint="eastAsia"/>
          <w:szCs w:val="21"/>
        </w:rPr>
        <w:t>と速やかに協議し、必要な対策を行うこと。</w:t>
      </w:r>
    </w:p>
    <w:p w14:paraId="5B78B6FE" w14:textId="3B0EEA12" w:rsidR="00B84C97" w:rsidRPr="00654945" w:rsidRDefault="00B84C97" w:rsidP="00B84C97">
      <w:pPr>
        <w:pStyle w:val="afb"/>
        <w:numPr>
          <w:ilvl w:val="0"/>
          <w:numId w:val="38"/>
        </w:numPr>
        <w:ind w:leftChars="0" w:left="709" w:hanging="425"/>
        <w:rPr>
          <w:rFonts w:asciiTheme="minorEastAsia" w:eastAsiaTheme="minorEastAsia" w:hAnsiTheme="minorEastAsia"/>
          <w:szCs w:val="21"/>
        </w:rPr>
      </w:pPr>
      <w:r w:rsidRPr="00654945">
        <w:rPr>
          <w:rFonts w:asciiTheme="minorEastAsia" w:eastAsiaTheme="minorEastAsia" w:hAnsiTheme="minorEastAsia" w:hint="eastAsia"/>
          <w:szCs w:val="21"/>
        </w:rPr>
        <w:t>本業務の一部を別の事業者に再委託する場合は、再委託により生じる脅威に対して情報セキュリティが十分に確保されるように、上記</w:t>
      </w:r>
      <w:r w:rsidRPr="00654945">
        <w:rPr>
          <w:rFonts w:asciiTheme="minorEastAsia" w:eastAsiaTheme="minorEastAsia" w:hAnsiTheme="minorEastAsia"/>
          <w:szCs w:val="21"/>
        </w:rPr>
        <w:t>A</w:t>
      </w:r>
      <w:r>
        <w:rPr>
          <w:rFonts w:asciiTheme="minorEastAsia" w:eastAsiaTheme="minorEastAsia" w:hAnsiTheme="minorEastAsia"/>
          <w:szCs w:val="21"/>
        </w:rPr>
        <w:t>）</w:t>
      </w:r>
      <w:r w:rsidRPr="00654945">
        <w:rPr>
          <w:rFonts w:asciiTheme="minorEastAsia" w:eastAsiaTheme="minorEastAsia" w:hAnsiTheme="minorEastAsia"/>
          <w:szCs w:val="21"/>
        </w:rPr>
        <w:t>～H</w:t>
      </w:r>
      <w:r>
        <w:rPr>
          <w:rFonts w:asciiTheme="minorEastAsia" w:eastAsiaTheme="minorEastAsia" w:hAnsiTheme="minorEastAsia"/>
          <w:szCs w:val="21"/>
        </w:rPr>
        <w:t>）</w:t>
      </w:r>
      <w:r w:rsidRPr="00654945">
        <w:rPr>
          <w:rFonts w:asciiTheme="minorEastAsia" w:eastAsiaTheme="minorEastAsia" w:hAnsiTheme="minorEastAsia" w:hint="eastAsia"/>
          <w:szCs w:val="21"/>
        </w:rPr>
        <w:t>の措置の実施を契約等により再委託先に担保させ、再委託先の情報セキュリティ対策の実施状況を確認の上、</w:t>
      </w:r>
      <w:r w:rsidR="00F95C84">
        <w:rPr>
          <w:rFonts w:asciiTheme="minorEastAsia" w:eastAsiaTheme="minorEastAsia" w:hAnsiTheme="minorEastAsia"/>
          <w:szCs w:val="21"/>
        </w:rPr>
        <w:t>当機構</w:t>
      </w:r>
      <w:r w:rsidRPr="00654945">
        <w:rPr>
          <w:rFonts w:asciiTheme="minorEastAsia" w:eastAsiaTheme="minorEastAsia" w:hAnsiTheme="minorEastAsia" w:hint="eastAsia"/>
          <w:szCs w:val="21"/>
        </w:rPr>
        <w:t>の承認を得ること。</w:t>
      </w:r>
    </w:p>
    <w:p w14:paraId="41111633" w14:textId="77777777" w:rsidR="00B84C97" w:rsidRDefault="00B84C97" w:rsidP="00B84C97">
      <w:pPr>
        <w:adjustRightInd w:val="0"/>
        <w:jc w:val="left"/>
        <w:rPr>
          <w:rFonts w:asciiTheme="minorEastAsia" w:eastAsiaTheme="minorEastAsia" w:hAnsiTheme="minorEastAsia" w:cs="HG丸ｺﾞｼｯｸM-PRO"/>
          <w:kern w:val="0"/>
          <w:szCs w:val="21"/>
        </w:rPr>
      </w:pPr>
    </w:p>
    <w:p w14:paraId="61767313" w14:textId="77777777" w:rsidR="0034665B" w:rsidRPr="00C4425D" w:rsidRDefault="0034665B" w:rsidP="00B84C97">
      <w:pPr>
        <w:adjustRightInd w:val="0"/>
        <w:jc w:val="left"/>
        <w:rPr>
          <w:rFonts w:asciiTheme="minorEastAsia" w:eastAsiaTheme="minorEastAsia" w:hAnsiTheme="minorEastAsia" w:cs="HG丸ｺﾞｼｯｸM-PRO"/>
          <w:kern w:val="0"/>
          <w:szCs w:val="21"/>
        </w:rPr>
      </w:pPr>
    </w:p>
    <w:p w14:paraId="17166206" w14:textId="77777777" w:rsidR="003D4F64" w:rsidRDefault="003D4F64" w:rsidP="00B84C97">
      <w:pPr>
        <w:jc w:val="right"/>
        <w:rPr>
          <w:rFonts w:ascii="ＭＳ 明朝" w:hAnsi="ＭＳ 明朝"/>
        </w:rPr>
      </w:pPr>
    </w:p>
    <w:p w14:paraId="3965FDF2" w14:textId="77777777" w:rsidR="003D4F64" w:rsidRDefault="003D4F64" w:rsidP="00B84C97">
      <w:pPr>
        <w:jc w:val="right"/>
        <w:rPr>
          <w:rFonts w:ascii="ＭＳ 明朝" w:hAnsi="ＭＳ 明朝"/>
        </w:rPr>
      </w:pPr>
    </w:p>
    <w:p w14:paraId="37389D12" w14:textId="19657F59" w:rsidR="003D4F64" w:rsidRDefault="003D4F64" w:rsidP="003D4F64">
      <w:pPr>
        <w:adjustRightInd w:val="0"/>
        <w:jc w:val="left"/>
        <w:rPr>
          <w:rFonts w:asciiTheme="minorEastAsia" w:eastAsiaTheme="minorEastAsia" w:hAnsiTheme="minorEastAsia" w:cs="HG丸ｺﾞｼｯｸM-PRO"/>
          <w:kern w:val="0"/>
          <w:szCs w:val="21"/>
        </w:rPr>
      </w:pPr>
      <w:r w:rsidRPr="00F74B3A">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1</w:t>
      </w:r>
      <w:r w:rsidRPr="00F74B3A">
        <w:rPr>
          <w:rFonts w:asciiTheme="minorEastAsia" w:eastAsiaTheme="minorEastAsia" w:hAnsiTheme="minorEastAsia" w:hint="eastAsia"/>
          <w:szCs w:val="21"/>
        </w:rPr>
        <w:t>．</w:t>
      </w:r>
      <w:r w:rsidRPr="003D4F64">
        <w:rPr>
          <w:rFonts w:asciiTheme="minorEastAsia" w:eastAsiaTheme="minorEastAsia" w:hAnsiTheme="minorEastAsia" w:cs="HG丸ｺﾞｼｯｸM-PRO" w:hint="eastAsia"/>
          <w:kern w:val="0"/>
          <w:szCs w:val="21"/>
        </w:rPr>
        <w:t>情報管理体制について</w:t>
      </w:r>
    </w:p>
    <w:p w14:paraId="627D50D5" w14:textId="3524B53E" w:rsidR="003D4F64" w:rsidRPr="006D34E7" w:rsidRDefault="003D4F64" w:rsidP="00431C07">
      <w:pPr>
        <w:pStyle w:val="afb"/>
        <w:numPr>
          <w:ilvl w:val="0"/>
          <w:numId w:val="50"/>
        </w:numPr>
        <w:adjustRightInd w:val="0"/>
        <w:ind w:leftChars="0"/>
        <w:jc w:val="left"/>
        <w:rPr>
          <w:rFonts w:asciiTheme="minorEastAsia" w:eastAsiaTheme="minorEastAsia" w:hAnsiTheme="minorEastAsia" w:cs="HG丸ｺﾞｼｯｸM-PRO"/>
          <w:kern w:val="0"/>
          <w:szCs w:val="21"/>
        </w:rPr>
      </w:pPr>
      <w:r w:rsidRPr="006D34E7">
        <w:rPr>
          <w:rFonts w:asciiTheme="minorEastAsia" w:eastAsiaTheme="minorEastAsia" w:hAnsiTheme="minorEastAsia" w:cs="HG丸ｺﾞｼｯｸM-PRO" w:hint="eastAsia"/>
          <w:kern w:val="0"/>
          <w:szCs w:val="21"/>
        </w:rPr>
        <w:t>受注者は本業務で知り得た情報を適切に管理するため、次の履行体制を確保し、発注者に対し「情報セキュリティを確保するための体制を定めた書面「情報管理体制図（</w:t>
      </w:r>
      <w:r w:rsidR="00817F8A" w:rsidRPr="006D34E7">
        <w:rPr>
          <w:rFonts w:asciiTheme="minorEastAsia" w:eastAsiaTheme="minorEastAsia" w:hAnsiTheme="minorEastAsia" w:cs="HG丸ｺﾞｼｯｸM-PRO" w:hint="eastAsia"/>
          <w:kern w:val="0"/>
          <w:szCs w:val="21"/>
        </w:rPr>
        <w:t>別</w:t>
      </w:r>
      <w:r w:rsidR="00817F8A">
        <w:rPr>
          <w:rFonts w:asciiTheme="minorEastAsia" w:eastAsiaTheme="minorEastAsia" w:hAnsiTheme="minorEastAsia" w:cs="HG丸ｺﾞｼｯｸM-PRO" w:hint="eastAsia"/>
          <w:kern w:val="0"/>
          <w:szCs w:val="21"/>
        </w:rPr>
        <w:t>紙</w:t>
      </w:r>
      <w:r w:rsidRPr="006D34E7">
        <w:rPr>
          <w:rFonts w:asciiTheme="minorEastAsia" w:eastAsiaTheme="minorEastAsia" w:hAnsiTheme="minorEastAsia" w:cs="HG丸ｺﾞｼｯｸM-PRO" w:hint="eastAsia"/>
          <w:kern w:val="0"/>
          <w:szCs w:val="21"/>
        </w:rPr>
        <w:t>2）」」及び「情報取扱者名簿（別</w:t>
      </w:r>
      <w:r w:rsidR="00817F8A">
        <w:rPr>
          <w:rFonts w:asciiTheme="minorEastAsia" w:eastAsiaTheme="minorEastAsia" w:hAnsiTheme="minorEastAsia" w:cs="HG丸ｺﾞｼｯｸM-PRO" w:hint="eastAsia"/>
          <w:kern w:val="0"/>
          <w:szCs w:val="21"/>
        </w:rPr>
        <w:t>紙</w:t>
      </w:r>
      <w:r w:rsidRPr="006D34E7">
        <w:rPr>
          <w:rFonts w:asciiTheme="minorEastAsia" w:eastAsiaTheme="minorEastAsia" w:hAnsiTheme="minorEastAsia" w:cs="HG丸ｺﾞｼｯｸM-PRO" w:hint="eastAsia"/>
          <w:kern w:val="0"/>
          <w:szCs w:val="21"/>
        </w:rPr>
        <w:t>1）」（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B0FC15F" w14:textId="46368A69" w:rsidR="00D03BB7" w:rsidRDefault="003D4F64" w:rsidP="003D4F64">
      <w:pPr>
        <w:pStyle w:val="afb"/>
        <w:numPr>
          <w:ilvl w:val="0"/>
          <w:numId w:val="50"/>
        </w:numPr>
        <w:adjustRightInd w:val="0"/>
        <w:ind w:leftChars="0"/>
        <w:jc w:val="left"/>
        <w:rPr>
          <w:rFonts w:asciiTheme="minorEastAsia" w:eastAsiaTheme="minorEastAsia" w:hAnsiTheme="minorEastAsia" w:cs="HG丸ｺﾞｼｯｸM-PRO"/>
          <w:kern w:val="0"/>
          <w:szCs w:val="21"/>
        </w:rPr>
      </w:pPr>
      <w:r w:rsidRPr="006D34E7">
        <w:rPr>
          <w:rFonts w:asciiTheme="minorEastAsia" w:eastAsiaTheme="minorEastAsia" w:hAnsiTheme="minorEastAsia" w:cs="HG丸ｺﾞｼｯｸM-PRO" w:hint="eastAsia"/>
          <w:kern w:val="0"/>
          <w:szCs w:val="21"/>
        </w:rPr>
        <w:t>契約を履行する一環として契約相手方が収集、整理、作成等した一切の情報が、</w:t>
      </w:r>
      <w:r w:rsidR="00F95C84">
        <w:rPr>
          <w:rFonts w:asciiTheme="minorEastAsia" w:eastAsiaTheme="minorEastAsia" w:hAnsiTheme="minorEastAsia" w:cs="HG丸ｺﾞｼｯｸM-PRO" w:hint="eastAsia"/>
          <w:kern w:val="0"/>
          <w:szCs w:val="21"/>
        </w:rPr>
        <w:t>当機構</w:t>
      </w:r>
      <w:r w:rsidRPr="006D34E7">
        <w:rPr>
          <w:rFonts w:asciiTheme="minorEastAsia" w:eastAsiaTheme="minorEastAsia" w:hAnsiTheme="minorEastAsia" w:cs="HG丸ｺﾞｼｯｸM-PRO" w:hint="eastAsia"/>
          <w:kern w:val="0"/>
          <w:szCs w:val="21"/>
        </w:rPr>
        <w:t>が保護を要さないと確認するまでは、情報取扱者名簿に記載のある者以外に伝達又は漏えいされないことを保証する履行体制を有していること。</w:t>
      </w:r>
    </w:p>
    <w:p w14:paraId="06816D24" w14:textId="77777777" w:rsidR="00D03BB7" w:rsidRDefault="003D4F64" w:rsidP="003D4F64">
      <w:pPr>
        <w:pStyle w:val="afb"/>
        <w:numPr>
          <w:ilvl w:val="0"/>
          <w:numId w:val="50"/>
        </w:numPr>
        <w:adjustRightInd w:val="0"/>
        <w:ind w:leftChars="0"/>
        <w:jc w:val="left"/>
        <w:rPr>
          <w:rFonts w:asciiTheme="minorEastAsia" w:eastAsiaTheme="minorEastAsia" w:hAnsiTheme="minorEastAsia" w:cs="HG丸ｺﾞｼｯｸM-PRO"/>
          <w:kern w:val="0"/>
          <w:szCs w:val="21"/>
        </w:rPr>
      </w:pPr>
      <w:r w:rsidRPr="00D03BB7">
        <w:rPr>
          <w:rFonts w:asciiTheme="minorEastAsia" w:eastAsiaTheme="minorEastAsia" w:hAnsiTheme="minorEastAsia" w:cs="HG丸ｺﾞｼｯｸM-PRO" w:hint="eastAsia"/>
          <w:kern w:val="0"/>
          <w:szCs w:val="21"/>
        </w:rPr>
        <w:t>本業務で知り得た一切の情報について、情報取扱者以外の者に開示又は漏えいしてはならないものとする。ただし、担当部門の承認を得た場合は、この限りではない。</w:t>
      </w:r>
    </w:p>
    <w:p w14:paraId="43546923" w14:textId="77777777" w:rsidR="00D03BB7" w:rsidRDefault="00D03BB7" w:rsidP="00D03BB7">
      <w:pPr>
        <w:pStyle w:val="afb"/>
        <w:numPr>
          <w:ilvl w:val="0"/>
          <w:numId w:val="50"/>
        </w:numPr>
        <w:adjustRightInd w:val="0"/>
        <w:ind w:leftChars="0"/>
        <w:jc w:val="left"/>
        <w:rPr>
          <w:rFonts w:asciiTheme="minorEastAsia" w:eastAsiaTheme="minorEastAsia" w:hAnsiTheme="minorEastAsia" w:cs="HG丸ｺﾞｼｯｸM-PRO"/>
          <w:kern w:val="0"/>
          <w:szCs w:val="21"/>
        </w:rPr>
      </w:pPr>
      <w:r w:rsidRPr="00D03BB7">
        <w:rPr>
          <w:rFonts w:asciiTheme="minorEastAsia" w:eastAsiaTheme="minorEastAsia" w:hAnsiTheme="minorEastAsia" w:cs="HG丸ｺﾞｼｯｸM-PRO" w:hint="eastAsia"/>
          <w:kern w:val="0"/>
          <w:szCs w:val="21"/>
        </w:rPr>
        <w:t>(1)</w:t>
      </w:r>
      <w:r w:rsidR="003D4F64" w:rsidRPr="00D03BB7">
        <w:rPr>
          <w:rFonts w:asciiTheme="minorEastAsia" w:eastAsiaTheme="minorEastAsia" w:hAnsiTheme="minorEastAsia" w:cs="HG丸ｺﾞｼｯｸM-PRO" w:hint="eastAsia"/>
          <w:kern w:val="0"/>
          <w:szCs w:val="21"/>
        </w:rPr>
        <w:t>の情報セキュリティを確保するための体制を定めた書面又は情報取扱者名簿に変更がある場合は、予め担当部門へ届出を行い、同意を得なければならない。</w:t>
      </w:r>
    </w:p>
    <w:p w14:paraId="303A5130" w14:textId="0AA6CFE8" w:rsidR="003D4F64" w:rsidRPr="00D03BB7" w:rsidRDefault="003D4F64" w:rsidP="00BB4CD8">
      <w:pPr>
        <w:pStyle w:val="afb"/>
        <w:numPr>
          <w:ilvl w:val="0"/>
          <w:numId w:val="50"/>
        </w:numPr>
        <w:adjustRightInd w:val="0"/>
        <w:ind w:leftChars="0"/>
        <w:jc w:val="left"/>
        <w:rPr>
          <w:rFonts w:asciiTheme="minorEastAsia" w:eastAsiaTheme="minorEastAsia" w:hAnsiTheme="minorEastAsia" w:cs="HG丸ｺﾞｼｯｸM-PRO"/>
          <w:kern w:val="0"/>
          <w:szCs w:val="21"/>
        </w:rPr>
      </w:pPr>
      <w:r w:rsidRPr="00D03BB7">
        <w:rPr>
          <w:rFonts w:asciiTheme="minorEastAsia" w:eastAsiaTheme="minorEastAsia" w:hAnsiTheme="minorEastAsia" w:cs="HG丸ｺﾞｼｯｸM-PRO" w:hint="eastAsia"/>
          <w:kern w:val="0"/>
          <w:szCs w:val="21"/>
        </w:rPr>
        <w:t>履行完了後の情報の取扱い</w:t>
      </w:r>
      <w:r w:rsidR="00D03BB7">
        <w:rPr>
          <w:rFonts w:asciiTheme="minorEastAsia" w:eastAsiaTheme="minorEastAsia" w:hAnsiTheme="minorEastAsia" w:cs="HG丸ｺﾞｼｯｸM-PRO" w:hint="eastAsia"/>
          <w:kern w:val="0"/>
          <w:szCs w:val="21"/>
        </w:rPr>
        <w:t>として、</w:t>
      </w:r>
      <w:r w:rsidR="00F95C84">
        <w:rPr>
          <w:rFonts w:asciiTheme="minorEastAsia" w:eastAsiaTheme="minorEastAsia" w:hAnsiTheme="minorEastAsia" w:cs="HG丸ｺﾞｼｯｸM-PRO" w:hint="eastAsia"/>
          <w:kern w:val="0"/>
          <w:szCs w:val="21"/>
        </w:rPr>
        <w:t>当機構</w:t>
      </w:r>
      <w:r w:rsidRPr="00D03BB7">
        <w:rPr>
          <w:rFonts w:asciiTheme="minorEastAsia" w:eastAsiaTheme="minorEastAsia" w:hAnsiTheme="minorEastAsia" w:cs="HG丸ｺﾞｼｯｸM-PRO" w:hint="eastAsia"/>
          <w:kern w:val="0"/>
          <w:szCs w:val="21"/>
        </w:rPr>
        <w:t>から提供した資料又は</w:t>
      </w:r>
      <w:r w:rsidR="00F95C84">
        <w:rPr>
          <w:rFonts w:asciiTheme="minorEastAsia" w:eastAsiaTheme="minorEastAsia" w:hAnsiTheme="minorEastAsia" w:cs="HG丸ｺﾞｼｯｸM-PRO" w:hint="eastAsia"/>
          <w:kern w:val="0"/>
          <w:szCs w:val="21"/>
        </w:rPr>
        <w:t>当機構</w:t>
      </w:r>
      <w:r w:rsidRPr="00D03BB7">
        <w:rPr>
          <w:rFonts w:asciiTheme="minorEastAsia" w:eastAsiaTheme="minorEastAsia" w:hAnsiTheme="minorEastAsia" w:cs="HG丸ｺﾞｼｯｸM-PRO" w:hint="eastAsia"/>
          <w:kern w:val="0"/>
          <w:szCs w:val="21"/>
        </w:rPr>
        <w:t>が指定した資料の取扱い（返却・削除等）については、担当職員の指示に従うこと。業務日誌を始めとする経理処理に関する資料については適切に保管すること。</w:t>
      </w:r>
    </w:p>
    <w:p w14:paraId="50C1D5EC" w14:textId="77777777" w:rsidR="003D4F64" w:rsidRDefault="003D4F64" w:rsidP="00B84C97">
      <w:pPr>
        <w:jc w:val="right"/>
        <w:rPr>
          <w:rFonts w:ascii="ＭＳ 明朝" w:hAnsi="ＭＳ 明朝"/>
        </w:rPr>
      </w:pPr>
    </w:p>
    <w:p w14:paraId="478D79E5" w14:textId="50BB3827" w:rsidR="00B84C97" w:rsidRPr="00083427" w:rsidRDefault="00B84C97" w:rsidP="00B84C97">
      <w:pPr>
        <w:jc w:val="right"/>
        <w:rPr>
          <w:rFonts w:ascii="ＭＳ 明朝" w:hAnsi="ＭＳ 明朝"/>
        </w:rPr>
      </w:pPr>
      <w:r w:rsidRPr="00083427">
        <w:rPr>
          <w:rFonts w:ascii="ＭＳ 明朝" w:hAnsi="ＭＳ 明朝"/>
        </w:rPr>
        <w:br w:type="page"/>
      </w:r>
    </w:p>
    <w:p w14:paraId="61CAF249" w14:textId="77777777" w:rsidR="00B84C97" w:rsidRPr="00083427" w:rsidRDefault="00B84C97" w:rsidP="00B84C97">
      <w:pPr>
        <w:ind w:rightChars="-421" w:right="-849"/>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Pr>
          <w:rFonts w:asciiTheme="minorEastAsia" w:eastAsiaTheme="minorEastAsia" w:hAnsiTheme="minorEastAsia"/>
          <w:sz w:val="22"/>
          <w:szCs w:val="22"/>
        </w:rPr>
        <w:tab/>
      </w:r>
      <w:r>
        <w:rPr>
          <w:rFonts w:asciiTheme="minorEastAsia" w:eastAsiaTheme="minorEastAsia" w:hAnsiTheme="minorEastAsia" w:hint="eastAsia"/>
          <w:sz w:val="22"/>
          <w:szCs w:val="22"/>
        </w:rPr>
        <w:t>（</w:t>
      </w:r>
      <w:r w:rsidRPr="00083427">
        <w:rPr>
          <w:rFonts w:asciiTheme="minorEastAsia" w:eastAsiaTheme="minorEastAsia" w:hAnsiTheme="minorEastAsia" w:hint="eastAsia"/>
          <w:sz w:val="22"/>
          <w:szCs w:val="22"/>
        </w:rPr>
        <w:t>別表</w:t>
      </w:r>
      <w:r>
        <w:rPr>
          <w:rFonts w:asciiTheme="minorEastAsia" w:eastAsiaTheme="minorEastAsia" w:hAnsiTheme="minorEastAsia" w:hint="eastAsia"/>
          <w:sz w:val="22"/>
          <w:szCs w:val="22"/>
        </w:rPr>
        <w:t>）</w:t>
      </w:r>
    </w:p>
    <w:p w14:paraId="41BDC2BF" w14:textId="77777777" w:rsidR="00B84C97" w:rsidRPr="00083427" w:rsidRDefault="00B84C97" w:rsidP="00B84C9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ハードウェア一覧表</w:t>
      </w:r>
    </w:p>
    <w:p w14:paraId="27E4E644" w14:textId="77777777" w:rsidR="00B84C97" w:rsidRPr="00083427" w:rsidRDefault="00B84C97" w:rsidP="00B84C97">
      <w:pPr>
        <w:jc w:val="center"/>
        <w:rPr>
          <w:rFonts w:asciiTheme="minorEastAsia" w:eastAsiaTheme="minorEastAsia" w:hAnsiTheme="minorEastAsia"/>
          <w:sz w:val="22"/>
          <w:szCs w:val="22"/>
        </w:rPr>
      </w:pPr>
    </w:p>
    <w:tbl>
      <w:tblPr>
        <w:tblW w:w="10768" w:type="dxa"/>
        <w:jc w:val="center"/>
        <w:tblCellMar>
          <w:left w:w="99" w:type="dxa"/>
          <w:right w:w="99" w:type="dxa"/>
        </w:tblCellMar>
        <w:tblLook w:val="04A0" w:firstRow="1" w:lastRow="0" w:firstColumn="1" w:lastColumn="0" w:noHBand="0" w:noVBand="1"/>
      </w:tblPr>
      <w:tblGrid>
        <w:gridCol w:w="400"/>
        <w:gridCol w:w="1154"/>
        <w:gridCol w:w="1699"/>
        <w:gridCol w:w="570"/>
        <w:gridCol w:w="2835"/>
        <w:gridCol w:w="2268"/>
        <w:gridCol w:w="1842"/>
      </w:tblGrid>
      <w:tr w:rsidR="00B84C97" w:rsidRPr="0090478D" w14:paraId="340CE85C" w14:textId="77777777" w:rsidTr="00852465">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62801E"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No</w:t>
            </w:r>
          </w:p>
        </w:tc>
        <w:tc>
          <w:tcPr>
            <w:tcW w:w="11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9C854"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種別</w:t>
            </w:r>
          </w:p>
        </w:tc>
        <w:tc>
          <w:tcPr>
            <w:tcW w:w="169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1E718A7"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メーカー</w:t>
            </w:r>
            <w:r>
              <w:rPr>
                <w:rFonts w:ascii="ＭＳ Ｐ明朝" w:eastAsia="ＭＳ Ｐ明朝" w:hAnsi="ＭＳ Ｐ明朝" w:cs="Courier New" w:hint="eastAsia"/>
                <w:kern w:val="0"/>
                <w:sz w:val="18"/>
                <w:szCs w:val="18"/>
              </w:rPr>
              <w:t>・型番等</w:t>
            </w:r>
          </w:p>
        </w:tc>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9AC36"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数量</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0830A"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保守</w:t>
            </w:r>
            <w:r>
              <w:rPr>
                <w:rFonts w:ascii="ＭＳ Ｐ明朝" w:eastAsia="ＭＳ Ｐ明朝" w:hAnsi="ＭＳ Ｐ明朝" w:cs="Courier New" w:hint="eastAsia"/>
                <w:kern w:val="0"/>
                <w:sz w:val="18"/>
                <w:szCs w:val="18"/>
              </w:rPr>
              <w:t>サービス</w:t>
            </w:r>
            <w:r w:rsidRPr="0090478D">
              <w:rPr>
                <w:rFonts w:ascii="ＭＳ Ｐ明朝" w:eastAsia="ＭＳ Ｐ明朝" w:hAnsi="ＭＳ Ｐ明朝" w:cs="Courier New" w:hint="eastAsia"/>
                <w:kern w:val="0"/>
                <w:sz w:val="18"/>
                <w:szCs w:val="18"/>
              </w:rPr>
              <w:t>内容</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tcPr>
          <w:p w14:paraId="7EEFCDED" w14:textId="77777777" w:rsidR="00B84C97"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メーカー</w:t>
            </w:r>
            <w:r>
              <w:rPr>
                <w:rFonts w:ascii="ＭＳ Ｐ明朝" w:eastAsia="ＭＳ Ｐ明朝" w:hAnsi="ＭＳ Ｐ明朝" w:cs="Courier New" w:hint="eastAsia"/>
                <w:kern w:val="0"/>
                <w:sz w:val="18"/>
                <w:szCs w:val="18"/>
              </w:rPr>
              <w:t>保守サービス</w:t>
            </w:r>
          </w:p>
          <w:p w14:paraId="50BBFF3F"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商品コード</w:t>
            </w:r>
            <w:r>
              <w:rPr>
                <w:rFonts w:ascii="ＭＳ Ｐ明朝" w:eastAsia="ＭＳ Ｐ明朝" w:hAnsi="ＭＳ Ｐ明朝" w:cs="Courier New" w:hint="eastAsia"/>
                <w:kern w:val="0"/>
                <w:sz w:val="18"/>
                <w:szCs w:val="18"/>
              </w:rPr>
              <w:t>（参考）</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C015B"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保守</w:t>
            </w:r>
            <w:r>
              <w:rPr>
                <w:rFonts w:ascii="ＭＳ Ｐ明朝" w:eastAsia="ＭＳ Ｐ明朝" w:hAnsi="ＭＳ Ｐ明朝" w:cs="Courier New" w:hint="eastAsia"/>
                <w:kern w:val="0"/>
                <w:sz w:val="18"/>
                <w:szCs w:val="18"/>
              </w:rPr>
              <w:t>サービス</w:t>
            </w:r>
            <w:r w:rsidRPr="0090478D">
              <w:rPr>
                <w:rFonts w:ascii="ＭＳ Ｐ明朝" w:eastAsia="ＭＳ Ｐ明朝" w:hAnsi="ＭＳ Ｐ明朝" w:cs="Courier New" w:hint="eastAsia"/>
                <w:kern w:val="0"/>
                <w:sz w:val="18"/>
                <w:szCs w:val="18"/>
              </w:rPr>
              <w:t>期間</w:t>
            </w:r>
          </w:p>
        </w:tc>
      </w:tr>
      <w:tr w:rsidR="00B84C97" w:rsidRPr="0090478D" w14:paraId="3808D1EB" w14:textId="77777777" w:rsidTr="0021077C">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6E3AE544"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1</w:t>
            </w:r>
          </w:p>
        </w:tc>
        <w:tc>
          <w:tcPr>
            <w:tcW w:w="1154" w:type="dxa"/>
            <w:vMerge w:val="restart"/>
            <w:tcBorders>
              <w:top w:val="single" w:sz="4" w:space="0" w:color="auto"/>
              <w:left w:val="single" w:sz="4" w:space="0" w:color="auto"/>
              <w:right w:val="single" w:sz="4" w:space="0" w:color="auto"/>
            </w:tcBorders>
          </w:tcPr>
          <w:p w14:paraId="647A455B" w14:textId="77777777" w:rsidR="00B84C97" w:rsidRPr="0090478D" w:rsidRDefault="00B84C97" w:rsidP="00852465">
            <w:pPr>
              <w:widowControl/>
              <w:rPr>
                <w:rFonts w:ascii="ＭＳ Ｐ明朝" w:eastAsia="ＭＳ Ｐ明朝" w:hAnsi="ＭＳ Ｐ明朝" w:cs="Courier New"/>
                <w:kern w:val="0"/>
                <w:sz w:val="18"/>
                <w:szCs w:val="18"/>
              </w:rPr>
            </w:pPr>
            <w:r w:rsidRPr="005A6CC1">
              <w:rPr>
                <w:rFonts w:ascii="ＭＳ Ｐ明朝" w:eastAsia="ＭＳ Ｐ明朝" w:hAnsi="ＭＳ Ｐ明朝" w:cs="Courier New" w:hint="eastAsia"/>
                <w:kern w:val="0"/>
                <w:sz w:val="18"/>
                <w:szCs w:val="18"/>
              </w:rPr>
              <w:t>HCI（ハイパーコンバージドインフラストラクチャ）本体</w:t>
            </w:r>
          </w:p>
        </w:tc>
        <w:tc>
          <w:tcPr>
            <w:tcW w:w="1699" w:type="dxa"/>
            <w:tcBorders>
              <w:top w:val="single" w:sz="4" w:space="0" w:color="auto"/>
              <w:left w:val="single" w:sz="4" w:space="0" w:color="auto"/>
              <w:bottom w:val="single" w:sz="4" w:space="0" w:color="auto"/>
              <w:right w:val="nil"/>
            </w:tcBorders>
            <w:shd w:val="clear" w:color="auto" w:fill="auto"/>
            <w:vAlign w:val="center"/>
          </w:tcPr>
          <w:p w14:paraId="41C3A460" w14:textId="77777777" w:rsidR="00B84C97"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Nutanix</w:t>
            </w:r>
          </w:p>
          <w:p w14:paraId="0985DB6F" w14:textId="77777777" w:rsidR="00B84C97" w:rsidRPr="0090478D" w:rsidRDefault="00B84C97" w:rsidP="00852465">
            <w:pPr>
              <w:widowControl/>
              <w:rPr>
                <w:rFonts w:ascii="ＭＳ Ｐ明朝" w:eastAsia="ＭＳ Ｐ明朝" w:hAnsi="ＭＳ Ｐ明朝" w:cs="Courier New"/>
                <w:kern w:val="0"/>
                <w:sz w:val="18"/>
                <w:szCs w:val="18"/>
              </w:rPr>
            </w:pPr>
            <w:r w:rsidRPr="00277545">
              <w:rPr>
                <w:rFonts w:ascii="ＭＳ Ｐ明朝" w:eastAsia="ＭＳ Ｐ明朝" w:hAnsi="ＭＳ Ｐ明朝" w:cs="Courier New"/>
                <w:kern w:val="0"/>
                <w:sz w:val="18"/>
                <w:szCs w:val="18"/>
              </w:rPr>
              <w:t>NX-1465N-G8-4310-CM</w:t>
            </w:r>
            <w:r>
              <w:rPr>
                <w:rFonts w:ascii="ＭＳ Ｐ明朝" w:eastAsia="ＭＳ Ｐ明朝" w:hAnsi="ＭＳ Ｐ明朝" w:cs="Courier New" w:hint="eastAsia"/>
                <w:kern w:val="0"/>
                <w:sz w:val="18"/>
                <w:szCs w:val="18"/>
              </w:rPr>
              <w:t xml:space="preserve"> （4Node）</w:t>
            </w:r>
          </w:p>
        </w:tc>
        <w:tc>
          <w:tcPr>
            <w:tcW w:w="570" w:type="dxa"/>
            <w:tcBorders>
              <w:top w:val="single" w:sz="4" w:space="0" w:color="auto"/>
              <w:left w:val="single" w:sz="4" w:space="0" w:color="auto"/>
              <w:bottom w:val="single" w:sz="4" w:space="0" w:color="auto"/>
              <w:right w:val="single" w:sz="4" w:space="0" w:color="auto"/>
            </w:tcBorders>
            <w:vAlign w:val="center"/>
          </w:tcPr>
          <w:p w14:paraId="6F3FDBA8"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1</w:t>
            </w:r>
            <w:r>
              <w:rPr>
                <w:rFonts w:ascii="ＭＳ Ｐ明朝" w:eastAsia="ＭＳ Ｐ明朝" w:hAnsi="ＭＳ Ｐ明朝" w:cs="Courier New" w:hint="eastAsia"/>
                <w:kern w:val="0"/>
                <w:sz w:val="18"/>
                <w:szCs w:val="18"/>
              </w:rPr>
              <w:t>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DAADEB"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ハードウェア保守</w:t>
            </w:r>
            <w:r w:rsidRPr="0090478D">
              <w:rPr>
                <w:rFonts w:ascii="ＭＳ Ｐ明朝" w:eastAsia="ＭＳ Ｐ明朝" w:hAnsi="ＭＳ Ｐ明朝" w:cs="Courier New"/>
                <w:kern w:val="0"/>
                <w:sz w:val="18"/>
                <w:szCs w:val="18"/>
              </w:rPr>
              <w:br/>
              <w:t>24/7 Mission Critical Level HW Support for Nutanix HCI appliance</w:t>
            </w:r>
          </w:p>
        </w:tc>
        <w:tc>
          <w:tcPr>
            <w:tcW w:w="2268" w:type="dxa"/>
            <w:tcBorders>
              <w:top w:val="single" w:sz="4" w:space="0" w:color="auto"/>
              <w:left w:val="nil"/>
              <w:bottom w:val="single" w:sz="4" w:space="0" w:color="auto"/>
              <w:right w:val="single" w:sz="4" w:space="0" w:color="auto"/>
            </w:tcBorders>
            <w:vAlign w:val="center"/>
          </w:tcPr>
          <w:p w14:paraId="034F142D"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RS-HW-MCW-MY</w:t>
            </w:r>
          </w:p>
        </w:tc>
        <w:tc>
          <w:tcPr>
            <w:tcW w:w="1842" w:type="dxa"/>
            <w:vMerge w:val="restart"/>
            <w:tcBorders>
              <w:top w:val="single" w:sz="4" w:space="0" w:color="auto"/>
              <w:left w:val="single" w:sz="4" w:space="0" w:color="auto"/>
              <w:right w:val="single" w:sz="4" w:space="0" w:color="auto"/>
            </w:tcBorders>
          </w:tcPr>
          <w:p w14:paraId="0BC5A2F2"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2025年8月</w:t>
            </w:r>
            <w:r>
              <w:rPr>
                <w:rFonts w:ascii="ＭＳ Ｐ明朝" w:eastAsia="ＭＳ Ｐ明朝" w:hAnsi="ＭＳ Ｐ明朝" w:cs="Courier New" w:hint="eastAsia"/>
                <w:kern w:val="0"/>
                <w:sz w:val="18"/>
                <w:szCs w:val="18"/>
              </w:rPr>
              <w:t>30</w:t>
            </w:r>
            <w:r w:rsidRPr="0090478D">
              <w:rPr>
                <w:rFonts w:ascii="ＭＳ Ｐ明朝" w:eastAsia="ＭＳ Ｐ明朝" w:hAnsi="ＭＳ Ｐ明朝" w:cs="Courier New" w:hint="eastAsia"/>
                <w:kern w:val="0"/>
                <w:sz w:val="18"/>
                <w:szCs w:val="18"/>
              </w:rPr>
              <w:t>日から2028年1月2</w:t>
            </w:r>
            <w:r>
              <w:rPr>
                <w:rFonts w:ascii="ＭＳ Ｐ明朝" w:eastAsia="ＭＳ Ｐ明朝" w:hAnsi="ＭＳ Ｐ明朝" w:cs="Courier New" w:hint="eastAsia"/>
                <w:kern w:val="0"/>
                <w:sz w:val="18"/>
                <w:szCs w:val="18"/>
              </w:rPr>
              <w:t>9</w:t>
            </w:r>
            <w:r w:rsidRPr="0090478D">
              <w:rPr>
                <w:rFonts w:ascii="ＭＳ Ｐ明朝" w:eastAsia="ＭＳ Ｐ明朝" w:hAnsi="ＭＳ Ｐ明朝" w:cs="Courier New" w:hint="eastAsia"/>
                <w:kern w:val="0"/>
                <w:sz w:val="18"/>
                <w:szCs w:val="18"/>
              </w:rPr>
              <w:t>日まで</w:t>
            </w:r>
          </w:p>
        </w:tc>
      </w:tr>
      <w:tr w:rsidR="00B84C97" w:rsidRPr="0090478D" w14:paraId="4AD3BE9E" w14:textId="77777777" w:rsidTr="0021077C">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4569F117"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w:t>
            </w:r>
          </w:p>
        </w:tc>
        <w:tc>
          <w:tcPr>
            <w:tcW w:w="1154" w:type="dxa"/>
            <w:vMerge/>
            <w:tcBorders>
              <w:left w:val="single" w:sz="4" w:space="0" w:color="auto"/>
              <w:right w:val="single" w:sz="4" w:space="0" w:color="auto"/>
            </w:tcBorders>
          </w:tcPr>
          <w:p w14:paraId="0C52C9EA" w14:textId="77777777" w:rsidR="00B84C97" w:rsidRPr="0090478D" w:rsidRDefault="00B84C97" w:rsidP="00852465">
            <w:pPr>
              <w:widowControl/>
              <w:rPr>
                <w:rFonts w:ascii="ＭＳ Ｐ明朝" w:eastAsia="ＭＳ Ｐ明朝" w:hAnsi="ＭＳ Ｐ明朝" w:cs="Courier New"/>
                <w:kern w:val="0"/>
                <w:sz w:val="18"/>
                <w:szCs w:val="18"/>
              </w:rPr>
            </w:pPr>
          </w:p>
        </w:tc>
        <w:tc>
          <w:tcPr>
            <w:tcW w:w="1699" w:type="dxa"/>
            <w:tcBorders>
              <w:top w:val="single" w:sz="4" w:space="0" w:color="auto"/>
              <w:left w:val="single" w:sz="4" w:space="0" w:color="auto"/>
              <w:bottom w:val="single" w:sz="4" w:space="0" w:color="auto"/>
              <w:right w:val="nil"/>
            </w:tcBorders>
            <w:shd w:val="clear" w:color="auto" w:fill="auto"/>
            <w:vAlign w:val="center"/>
          </w:tcPr>
          <w:p w14:paraId="5F18BF38" w14:textId="77777777" w:rsidR="00B84C97" w:rsidRPr="0090478D" w:rsidRDefault="00B84C97" w:rsidP="00852465">
            <w:pPr>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オプション</w:t>
            </w:r>
            <w:r w:rsidRPr="00EF6C7F">
              <w:rPr>
                <w:rFonts w:ascii="ＭＳ Ｐ明朝" w:eastAsia="ＭＳ Ｐ明朝" w:hAnsi="ＭＳ Ｐ明朝" w:cs="Courier New" w:hint="eastAsia"/>
                <w:kern w:val="0"/>
                <w:sz w:val="18"/>
                <w:szCs w:val="18"/>
              </w:rPr>
              <w:t>HDD 返却不要サービス</w:t>
            </w:r>
          </w:p>
        </w:tc>
        <w:tc>
          <w:tcPr>
            <w:tcW w:w="570" w:type="dxa"/>
            <w:tcBorders>
              <w:top w:val="single" w:sz="4" w:space="0" w:color="auto"/>
              <w:left w:val="single" w:sz="4" w:space="0" w:color="auto"/>
              <w:bottom w:val="single" w:sz="4" w:space="0" w:color="auto"/>
              <w:right w:val="single" w:sz="4" w:space="0" w:color="auto"/>
            </w:tcBorders>
            <w:vAlign w:val="center"/>
          </w:tcPr>
          <w:p w14:paraId="536C9D6F"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8</w:t>
            </w:r>
            <w:r>
              <w:rPr>
                <w:rFonts w:ascii="ＭＳ Ｐ明朝" w:eastAsia="ＭＳ Ｐ明朝" w:hAnsi="ＭＳ Ｐ明朝" w:cs="Courier New" w:hint="eastAsia"/>
                <w:kern w:val="0"/>
                <w:sz w:val="18"/>
                <w:szCs w:val="18"/>
              </w:rPr>
              <w:t>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E0A037"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HDD 返却不要サービス</w:t>
            </w:r>
            <w:r w:rsidRPr="0090478D">
              <w:rPr>
                <w:rFonts w:ascii="ＭＳ Ｐ明朝" w:eastAsia="ＭＳ Ｐ明朝" w:hAnsi="ＭＳ Ｐ明朝" w:cs="Courier New"/>
                <w:kern w:val="0"/>
                <w:sz w:val="18"/>
                <w:szCs w:val="18"/>
              </w:rPr>
              <w:br/>
              <w:t xml:space="preserve">Support for non-returned 18TB HDD replacement </w:t>
            </w:r>
            <w:r w:rsidRPr="0090478D">
              <w:rPr>
                <w:rFonts w:ascii="ＭＳ Ｐ明朝" w:eastAsia="ＭＳ Ｐ明朝" w:hAnsi="ＭＳ Ｐ明朝" w:cs="Courier New" w:hint="eastAsia"/>
                <w:kern w:val="0"/>
                <w:sz w:val="18"/>
                <w:szCs w:val="18"/>
              </w:rPr>
              <w:t xml:space="preserve">( </w:t>
            </w:r>
            <w:r w:rsidRPr="0090478D">
              <w:rPr>
                <w:rFonts w:ascii="ＭＳ Ｐ明朝" w:eastAsia="ＭＳ Ｐ明朝" w:hAnsi="ＭＳ Ｐ明朝" w:cs="Courier New"/>
                <w:kern w:val="0"/>
                <w:sz w:val="18"/>
                <w:szCs w:val="18"/>
              </w:rPr>
              <w:t>per drive</w:t>
            </w:r>
            <w:r w:rsidRPr="0090478D">
              <w:rPr>
                <w:rFonts w:ascii="ＭＳ Ｐ明朝" w:eastAsia="ＭＳ Ｐ明朝" w:hAnsi="ＭＳ Ｐ明朝" w:cs="Courier New" w:hint="eastAsia"/>
                <w:kern w:val="0"/>
                <w:sz w:val="18"/>
                <w:szCs w:val="18"/>
              </w:rPr>
              <w:t xml:space="preserve"> )</w:t>
            </w:r>
          </w:p>
        </w:tc>
        <w:tc>
          <w:tcPr>
            <w:tcW w:w="2268" w:type="dxa"/>
            <w:tcBorders>
              <w:top w:val="single" w:sz="4" w:space="0" w:color="auto"/>
              <w:left w:val="nil"/>
              <w:bottom w:val="single" w:sz="4" w:space="0" w:color="auto"/>
              <w:right w:val="single" w:sz="4" w:space="0" w:color="auto"/>
            </w:tcBorders>
            <w:vAlign w:val="center"/>
          </w:tcPr>
          <w:p w14:paraId="2C6F1F3F"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RS-NRDK-HDD-18TB-MY</w:t>
            </w:r>
          </w:p>
        </w:tc>
        <w:tc>
          <w:tcPr>
            <w:tcW w:w="1842" w:type="dxa"/>
            <w:vMerge/>
            <w:tcBorders>
              <w:left w:val="single" w:sz="4" w:space="0" w:color="auto"/>
              <w:right w:val="single" w:sz="4" w:space="0" w:color="auto"/>
            </w:tcBorders>
          </w:tcPr>
          <w:p w14:paraId="3E0E6F61" w14:textId="77777777" w:rsidR="00B84C97" w:rsidRPr="0090478D" w:rsidRDefault="00B84C97" w:rsidP="00852465">
            <w:pPr>
              <w:widowControl/>
              <w:jc w:val="left"/>
              <w:rPr>
                <w:rFonts w:ascii="ＭＳ Ｐ明朝" w:eastAsia="ＭＳ Ｐ明朝" w:hAnsi="ＭＳ Ｐ明朝" w:cs="Courier New"/>
                <w:kern w:val="0"/>
                <w:sz w:val="18"/>
                <w:szCs w:val="18"/>
              </w:rPr>
            </w:pPr>
          </w:p>
        </w:tc>
      </w:tr>
      <w:tr w:rsidR="00B84C97" w:rsidRPr="0090478D" w14:paraId="31237BF5" w14:textId="77777777" w:rsidTr="0021077C">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844A032"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3</w:t>
            </w:r>
          </w:p>
        </w:tc>
        <w:tc>
          <w:tcPr>
            <w:tcW w:w="1154" w:type="dxa"/>
            <w:vMerge/>
            <w:tcBorders>
              <w:left w:val="single" w:sz="4" w:space="0" w:color="auto"/>
              <w:bottom w:val="single" w:sz="4" w:space="0" w:color="auto"/>
              <w:right w:val="single" w:sz="4" w:space="0" w:color="auto"/>
            </w:tcBorders>
          </w:tcPr>
          <w:p w14:paraId="3BC26E1D" w14:textId="77777777" w:rsidR="00B84C97" w:rsidRPr="0090478D" w:rsidRDefault="00B84C97" w:rsidP="00852465">
            <w:pPr>
              <w:widowControl/>
              <w:rPr>
                <w:rFonts w:ascii="ＭＳ Ｐ明朝" w:eastAsia="ＭＳ Ｐ明朝" w:hAnsi="ＭＳ Ｐ明朝" w:cs="Courier New"/>
                <w:kern w:val="0"/>
                <w:sz w:val="18"/>
                <w:szCs w:val="18"/>
              </w:rPr>
            </w:pPr>
          </w:p>
        </w:tc>
        <w:tc>
          <w:tcPr>
            <w:tcW w:w="1699" w:type="dxa"/>
            <w:tcBorders>
              <w:top w:val="single" w:sz="4" w:space="0" w:color="auto"/>
              <w:left w:val="single" w:sz="4" w:space="0" w:color="auto"/>
              <w:bottom w:val="single" w:sz="4" w:space="0" w:color="auto"/>
              <w:right w:val="nil"/>
            </w:tcBorders>
            <w:shd w:val="clear" w:color="auto" w:fill="auto"/>
            <w:vAlign w:val="center"/>
          </w:tcPr>
          <w:p w14:paraId="2D07211C" w14:textId="77777777" w:rsidR="00B84C97" w:rsidRPr="0090478D" w:rsidRDefault="00B84C97" w:rsidP="00852465">
            <w:pPr>
              <w:widowControl/>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 xml:space="preserve">オプション　</w:t>
            </w:r>
            <w:r w:rsidRPr="00EF6C7F">
              <w:rPr>
                <w:rFonts w:ascii="ＭＳ Ｐ明朝" w:eastAsia="ＭＳ Ｐ明朝" w:hAnsi="ＭＳ Ｐ明朝" w:cs="Courier New" w:hint="eastAsia"/>
                <w:kern w:val="0"/>
                <w:sz w:val="18"/>
                <w:szCs w:val="18"/>
              </w:rPr>
              <w:t>SSD 返却不要サービス</w:t>
            </w:r>
          </w:p>
        </w:tc>
        <w:tc>
          <w:tcPr>
            <w:tcW w:w="570" w:type="dxa"/>
            <w:tcBorders>
              <w:top w:val="single" w:sz="4" w:space="0" w:color="auto"/>
              <w:left w:val="single" w:sz="4" w:space="0" w:color="auto"/>
              <w:bottom w:val="single" w:sz="4" w:space="0" w:color="auto"/>
              <w:right w:val="single" w:sz="4" w:space="0" w:color="auto"/>
            </w:tcBorders>
            <w:vAlign w:val="center"/>
          </w:tcPr>
          <w:p w14:paraId="058DE918"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4</w:t>
            </w:r>
            <w:r>
              <w:rPr>
                <w:rFonts w:ascii="ＭＳ Ｐ明朝" w:eastAsia="ＭＳ Ｐ明朝" w:hAnsi="ＭＳ Ｐ明朝" w:cs="Courier New" w:hint="eastAsia"/>
                <w:kern w:val="0"/>
                <w:sz w:val="18"/>
                <w:szCs w:val="18"/>
              </w:rPr>
              <w:t>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3400DB"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SSD 返却不要サービス</w:t>
            </w:r>
            <w:r w:rsidRPr="0090478D">
              <w:rPr>
                <w:rFonts w:ascii="ＭＳ Ｐ明朝" w:eastAsia="ＭＳ Ｐ明朝" w:hAnsi="ＭＳ Ｐ明朝" w:cs="Courier New"/>
                <w:kern w:val="0"/>
                <w:sz w:val="18"/>
                <w:szCs w:val="18"/>
              </w:rPr>
              <w:br/>
              <w:t xml:space="preserve">Support for non-returned 7.68TBSSD replacement </w:t>
            </w:r>
            <w:r w:rsidRPr="0090478D">
              <w:rPr>
                <w:rFonts w:ascii="ＭＳ Ｐ明朝" w:eastAsia="ＭＳ Ｐ明朝" w:hAnsi="ＭＳ Ｐ明朝" w:cs="Courier New" w:hint="eastAsia"/>
                <w:kern w:val="0"/>
                <w:sz w:val="18"/>
                <w:szCs w:val="18"/>
              </w:rPr>
              <w:t xml:space="preserve">( </w:t>
            </w:r>
            <w:r w:rsidRPr="0090478D">
              <w:rPr>
                <w:rFonts w:ascii="ＭＳ Ｐ明朝" w:eastAsia="ＭＳ Ｐ明朝" w:hAnsi="ＭＳ Ｐ明朝" w:cs="Courier New"/>
                <w:kern w:val="0"/>
                <w:sz w:val="18"/>
                <w:szCs w:val="18"/>
              </w:rPr>
              <w:t>per drive</w:t>
            </w:r>
            <w:r w:rsidRPr="0090478D">
              <w:rPr>
                <w:rFonts w:ascii="ＭＳ Ｐ明朝" w:eastAsia="ＭＳ Ｐ明朝" w:hAnsi="ＭＳ Ｐ明朝" w:cs="Courier New" w:hint="eastAsia"/>
                <w:kern w:val="0"/>
                <w:sz w:val="18"/>
                <w:szCs w:val="18"/>
              </w:rPr>
              <w:t xml:space="preserve"> )</w:t>
            </w:r>
          </w:p>
        </w:tc>
        <w:tc>
          <w:tcPr>
            <w:tcW w:w="2268" w:type="dxa"/>
            <w:tcBorders>
              <w:top w:val="single" w:sz="4" w:space="0" w:color="auto"/>
              <w:left w:val="nil"/>
              <w:bottom w:val="single" w:sz="4" w:space="0" w:color="auto"/>
              <w:right w:val="single" w:sz="4" w:space="0" w:color="auto"/>
            </w:tcBorders>
            <w:vAlign w:val="center"/>
          </w:tcPr>
          <w:p w14:paraId="5611A1CE"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RS-NRDK-SSD-7.68TB-MY</w:t>
            </w:r>
          </w:p>
        </w:tc>
        <w:tc>
          <w:tcPr>
            <w:tcW w:w="1842" w:type="dxa"/>
            <w:vMerge/>
            <w:tcBorders>
              <w:left w:val="single" w:sz="4" w:space="0" w:color="auto"/>
              <w:bottom w:val="single" w:sz="4" w:space="0" w:color="auto"/>
              <w:right w:val="single" w:sz="4" w:space="0" w:color="auto"/>
            </w:tcBorders>
          </w:tcPr>
          <w:p w14:paraId="7D794A47" w14:textId="77777777" w:rsidR="00B84C97" w:rsidRPr="0090478D" w:rsidRDefault="00B84C97" w:rsidP="00852465">
            <w:pPr>
              <w:widowControl/>
              <w:jc w:val="left"/>
              <w:rPr>
                <w:rFonts w:ascii="ＭＳ Ｐ明朝" w:eastAsia="ＭＳ Ｐ明朝" w:hAnsi="ＭＳ Ｐ明朝" w:cs="Courier New"/>
                <w:kern w:val="0"/>
                <w:sz w:val="18"/>
                <w:szCs w:val="18"/>
              </w:rPr>
            </w:pPr>
          </w:p>
        </w:tc>
      </w:tr>
      <w:tr w:rsidR="00B84C97" w:rsidRPr="0090478D" w14:paraId="373BFB60" w14:textId="77777777" w:rsidTr="0021077C">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9572AB7"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4</w:t>
            </w:r>
          </w:p>
        </w:tc>
        <w:tc>
          <w:tcPr>
            <w:tcW w:w="1154" w:type="dxa"/>
            <w:vMerge w:val="restart"/>
            <w:tcBorders>
              <w:top w:val="single" w:sz="4" w:space="0" w:color="auto"/>
              <w:left w:val="single" w:sz="4" w:space="0" w:color="auto"/>
              <w:right w:val="single" w:sz="4" w:space="0" w:color="auto"/>
            </w:tcBorders>
          </w:tcPr>
          <w:p w14:paraId="600E779C"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L3スイッチ</w:t>
            </w:r>
          </w:p>
        </w:tc>
        <w:tc>
          <w:tcPr>
            <w:tcW w:w="1699" w:type="dxa"/>
            <w:vMerge w:val="restart"/>
            <w:tcBorders>
              <w:top w:val="single" w:sz="4" w:space="0" w:color="auto"/>
              <w:left w:val="single" w:sz="4" w:space="0" w:color="auto"/>
              <w:right w:val="nil"/>
            </w:tcBorders>
            <w:shd w:val="clear" w:color="auto" w:fill="auto"/>
            <w:vAlign w:val="center"/>
          </w:tcPr>
          <w:p w14:paraId="260F804D" w14:textId="77777777" w:rsidR="00B84C97"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ネットギア・インターナショナル</w:t>
            </w:r>
          </w:p>
          <w:p w14:paraId="3BB9E1A4" w14:textId="77777777" w:rsidR="00B84C97" w:rsidRDefault="00B84C97" w:rsidP="00852465">
            <w:pPr>
              <w:widowControl/>
              <w:rPr>
                <w:rFonts w:ascii="ＭＳ Ｐ明朝" w:eastAsia="ＭＳ Ｐ明朝" w:hAnsi="ＭＳ Ｐ明朝" w:cs="Courier New"/>
                <w:kern w:val="0"/>
                <w:sz w:val="18"/>
                <w:szCs w:val="18"/>
              </w:rPr>
            </w:pPr>
            <w:r w:rsidRPr="00544CD7">
              <w:rPr>
                <w:rFonts w:ascii="ＭＳ Ｐ明朝" w:eastAsia="ＭＳ Ｐ明朝" w:hAnsi="ＭＳ Ｐ明朝" w:cs="Courier New"/>
                <w:kern w:val="0"/>
                <w:sz w:val="18"/>
                <w:szCs w:val="18"/>
              </w:rPr>
              <w:t>M4300-8X8F</w:t>
            </w:r>
          </w:p>
          <w:p w14:paraId="651217FC" w14:textId="77777777" w:rsidR="00B84C97" w:rsidRPr="0090478D" w:rsidRDefault="00B84C97" w:rsidP="00852465">
            <w:pPr>
              <w:widowControl/>
              <w:rPr>
                <w:rFonts w:ascii="ＭＳ Ｐ明朝" w:eastAsia="ＭＳ Ｐ明朝" w:hAnsi="ＭＳ Ｐ明朝" w:cs="Courier New"/>
                <w:kern w:val="0"/>
                <w:sz w:val="18"/>
                <w:szCs w:val="18"/>
              </w:rPr>
            </w:pPr>
            <w:r w:rsidRPr="00544CD7">
              <w:rPr>
                <w:rFonts w:ascii="ＭＳ Ｐ明朝" w:eastAsia="ＭＳ Ｐ明朝" w:hAnsi="ＭＳ Ｐ明朝" w:cs="Courier New"/>
                <w:kern w:val="0"/>
                <w:sz w:val="18"/>
                <w:szCs w:val="18"/>
              </w:rPr>
              <w:t xml:space="preserve"> (XSM4316S)</w:t>
            </w:r>
          </w:p>
        </w:tc>
        <w:tc>
          <w:tcPr>
            <w:tcW w:w="570" w:type="dxa"/>
            <w:tcBorders>
              <w:top w:val="single" w:sz="4" w:space="0" w:color="auto"/>
              <w:left w:val="single" w:sz="4" w:space="0" w:color="auto"/>
              <w:bottom w:val="single" w:sz="4" w:space="0" w:color="auto"/>
              <w:right w:val="single" w:sz="4" w:space="0" w:color="auto"/>
            </w:tcBorders>
            <w:vAlign w:val="center"/>
          </w:tcPr>
          <w:p w14:paraId="022EFC5C" w14:textId="77777777" w:rsidR="00B84C97" w:rsidRPr="0090478D" w:rsidRDefault="00B84C97" w:rsidP="00852465">
            <w:pPr>
              <w:widowControl/>
              <w:jc w:val="left"/>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2台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9418C8"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PMP4H12 オンサイト</w:t>
            </w:r>
            <w:r>
              <w:rPr>
                <w:rFonts w:ascii="ＭＳ Ｐ明朝" w:eastAsia="ＭＳ Ｐ明朝" w:hAnsi="ＭＳ Ｐ明朝" w:cs="Courier New" w:hint="eastAsia"/>
                <w:kern w:val="0"/>
                <w:sz w:val="18"/>
                <w:szCs w:val="18"/>
              </w:rPr>
              <w:t>保守　対応時間</w:t>
            </w:r>
            <w:r w:rsidRPr="0090478D">
              <w:rPr>
                <w:rFonts w:ascii="ＭＳ Ｐ明朝" w:eastAsia="ＭＳ Ｐ明朝" w:hAnsi="ＭＳ Ｐ明朝" w:cs="Courier New" w:hint="eastAsia"/>
                <w:kern w:val="0"/>
                <w:sz w:val="18"/>
                <w:szCs w:val="18"/>
              </w:rPr>
              <w:t>4時間L3マネージスイッチ</w:t>
            </w:r>
          </w:p>
        </w:tc>
        <w:tc>
          <w:tcPr>
            <w:tcW w:w="2268" w:type="dxa"/>
            <w:tcBorders>
              <w:top w:val="single" w:sz="4" w:space="0" w:color="auto"/>
              <w:left w:val="nil"/>
              <w:bottom w:val="single" w:sz="4" w:space="0" w:color="auto"/>
              <w:right w:val="single" w:sz="4" w:space="0" w:color="auto"/>
            </w:tcBorders>
            <w:vAlign w:val="center"/>
          </w:tcPr>
          <w:p w14:paraId="4F8795D0"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PMP4H12-100JPS</w:t>
            </w:r>
          </w:p>
        </w:tc>
        <w:tc>
          <w:tcPr>
            <w:tcW w:w="1842" w:type="dxa"/>
            <w:tcBorders>
              <w:top w:val="single" w:sz="4" w:space="0" w:color="auto"/>
              <w:left w:val="single" w:sz="4" w:space="0" w:color="auto"/>
              <w:bottom w:val="single" w:sz="4" w:space="0" w:color="auto"/>
              <w:right w:val="single" w:sz="4" w:space="0" w:color="auto"/>
            </w:tcBorders>
          </w:tcPr>
          <w:p w14:paraId="1F8B1F49"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2025年9月30日から202</w:t>
            </w:r>
            <w:r>
              <w:rPr>
                <w:rFonts w:ascii="ＭＳ Ｐ明朝" w:eastAsia="ＭＳ Ｐ明朝" w:hAnsi="ＭＳ Ｐ明朝" w:cs="Courier New" w:hint="eastAsia"/>
                <w:kern w:val="0"/>
                <w:sz w:val="18"/>
                <w:szCs w:val="18"/>
              </w:rPr>
              <w:t>7</w:t>
            </w:r>
            <w:r w:rsidRPr="0090478D">
              <w:rPr>
                <w:rFonts w:ascii="ＭＳ Ｐ明朝" w:eastAsia="ＭＳ Ｐ明朝" w:hAnsi="ＭＳ Ｐ明朝" w:cs="Courier New" w:hint="eastAsia"/>
                <w:kern w:val="0"/>
                <w:sz w:val="18"/>
                <w:szCs w:val="18"/>
              </w:rPr>
              <w:t>年9月29日まで</w:t>
            </w:r>
          </w:p>
        </w:tc>
      </w:tr>
      <w:tr w:rsidR="00B84C97" w:rsidRPr="0090478D" w14:paraId="47F95BCE" w14:textId="77777777" w:rsidTr="0021077C">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13277323" w14:textId="77777777" w:rsidR="00B84C97" w:rsidRPr="0090478D" w:rsidRDefault="00B84C97" w:rsidP="00852465">
            <w:pPr>
              <w:widowControl/>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5</w:t>
            </w:r>
          </w:p>
        </w:tc>
        <w:tc>
          <w:tcPr>
            <w:tcW w:w="1154" w:type="dxa"/>
            <w:vMerge/>
            <w:tcBorders>
              <w:left w:val="single" w:sz="4" w:space="0" w:color="auto"/>
              <w:bottom w:val="single" w:sz="4" w:space="0" w:color="auto"/>
              <w:right w:val="single" w:sz="4" w:space="0" w:color="auto"/>
            </w:tcBorders>
          </w:tcPr>
          <w:p w14:paraId="6B78B059" w14:textId="77777777" w:rsidR="00B84C97" w:rsidRPr="0090478D" w:rsidRDefault="00B84C97" w:rsidP="00852465">
            <w:pPr>
              <w:widowControl/>
              <w:rPr>
                <w:rFonts w:ascii="ＭＳ Ｐ明朝" w:eastAsia="ＭＳ Ｐ明朝" w:hAnsi="ＭＳ Ｐ明朝" w:cs="Courier New"/>
                <w:kern w:val="0"/>
                <w:sz w:val="18"/>
                <w:szCs w:val="18"/>
              </w:rPr>
            </w:pPr>
          </w:p>
        </w:tc>
        <w:tc>
          <w:tcPr>
            <w:tcW w:w="1699" w:type="dxa"/>
            <w:vMerge/>
            <w:tcBorders>
              <w:left w:val="single" w:sz="4" w:space="0" w:color="auto"/>
              <w:bottom w:val="single" w:sz="4" w:space="0" w:color="auto"/>
              <w:right w:val="nil"/>
            </w:tcBorders>
            <w:shd w:val="clear" w:color="auto" w:fill="auto"/>
            <w:vAlign w:val="center"/>
          </w:tcPr>
          <w:p w14:paraId="10122DBC" w14:textId="77777777" w:rsidR="00B84C97" w:rsidRPr="0090478D" w:rsidRDefault="00B84C97" w:rsidP="00852465">
            <w:pPr>
              <w:widowControl/>
              <w:rPr>
                <w:rFonts w:ascii="ＭＳ Ｐ明朝" w:eastAsia="ＭＳ Ｐ明朝" w:hAnsi="ＭＳ Ｐ明朝" w:cs="Courier New"/>
                <w:kern w:val="0"/>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14:paraId="24715240" w14:textId="77777777" w:rsidR="00B84C97" w:rsidRPr="00014308" w:rsidRDefault="00B84C97" w:rsidP="00852465">
            <w:pPr>
              <w:widowControl/>
              <w:jc w:val="left"/>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2台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6D29A2" w14:textId="77777777" w:rsidR="00B84C97" w:rsidRPr="0090478D" w:rsidRDefault="00B84C97" w:rsidP="00852465">
            <w:pPr>
              <w:widowControl/>
              <w:jc w:val="left"/>
              <w:rPr>
                <w:rFonts w:ascii="ＭＳ Ｐ明朝" w:eastAsia="ＭＳ Ｐ明朝" w:hAnsi="ＭＳ Ｐ明朝" w:cs="Courier New"/>
                <w:kern w:val="0"/>
                <w:sz w:val="18"/>
                <w:szCs w:val="18"/>
              </w:rPr>
            </w:pPr>
            <w:r w:rsidRPr="00014308">
              <w:rPr>
                <w:rFonts w:ascii="ＭＳ Ｐ明朝" w:eastAsia="ＭＳ Ｐ明朝" w:hAnsi="ＭＳ Ｐ明朝" w:cs="Courier New" w:hint="eastAsia"/>
                <w:kern w:val="0"/>
                <w:sz w:val="18"/>
                <w:szCs w:val="18"/>
              </w:rPr>
              <w:t>PMP4H62 オンサイト</w:t>
            </w:r>
            <w:r>
              <w:rPr>
                <w:rFonts w:ascii="ＭＳ Ｐ明朝" w:eastAsia="ＭＳ Ｐ明朝" w:hAnsi="ＭＳ Ｐ明朝" w:cs="Courier New" w:hint="eastAsia"/>
                <w:kern w:val="0"/>
                <w:sz w:val="18"/>
                <w:szCs w:val="18"/>
              </w:rPr>
              <w:t>保守　対応時間</w:t>
            </w:r>
            <w:r w:rsidRPr="00014308">
              <w:rPr>
                <w:rFonts w:ascii="ＭＳ Ｐ明朝" w:eastAsia="ＭＳ Ｐ明朝" w:hAnsi="ＭＳ Ｐ明朝" w:cs="Courier New" w:hint="eastAsia"/>
                <w:kern w:val="0"/>
                <w:sz w:val="18"/>
                <w:szCs w:val="18"/>
              </w:rPr>
              <w:t>4</w:t>
            </w:r>
            <w:r>
              <w:rPr>
                <w:rFonts w:ascii="ＭＳ Ｐ明朝" w:eastAsia="ＭＳ Ｐ明朝" w:hAnsi="ＭＳ Ｐ明朝" w:cs="Courier New" w:hint="eastAsia"/>
                <w:kern w:val="0"/>
                <w:sz w:val="18"/>
                <w:szCs w:val="18"/>
              </w:rPr>
              <w:t>時間</w:t>
            </w:r>
            <w:r w:rsidRPr="00014308">
              <w:rPr>
                <w:rFonts w:ascii="ＭＳ Ｐ明朝" w:eastAsia="ＭＳ Ｐ明朝" w:hAnsi="ＭＳ Ｐ明朝" w:cs="Courier New" w:hint="eastAsia"/>
                <w:kern w:val="0"/>
                <w:sz w:val="18"/>
                <w:szCs w:val="18"/>
              </w:rPr>
              <w:t>L3マネージスイッチ</w:t>
            </w:r>
            <w:r>
              <w:rPr>
                <w:rFonts w:ascii="ＭＳ Ｐ明朝" w:eastAsia="ＭＳ Ｐ明朝" w:hAnsi="ＭＳ Ｐ明朝" w:cs="Courier New" w:hint="eastAsia"/>
                <w:kern w:val="0"/>
                <w:sz w:val="18"/>
                <w:szCs w:val="18"/>
              </w:rPr>
              <w:t xml:space="preserve">　</w:t>
            </w:r>
            <w:r w:rsidRPr="00014308">
              <w:rPr>
                <w:rFonts w:ascii="ＭＳ Ｐ明朝" w:eastAsia="ＭＳ Ｐ明朝" w:hAnsi="ＭＳ Ｐ明朝" w:cs="Courier New" w:hint="eastAsia"/>
                <w:kern w:val="0"/>
                <w:sz w:val="18"/>
                <w:szCs w:val="18"/>
              </w:rPr>
              <w:t>6、7年目</w:t>
            </w:r>
          </w:p>
        </w:tc>
        <w:tc>
          <w:tcPr>
            <w:tcW w:w="2268" w:type="dxa"/>
            <w:tcBorders>
              <w:top w:val="single" w:sz="4" w:space="0" w:color="auto"/>
              <w:left w:val="nil"/>
              <w:bottom w:val="single" w:sz="4" w:space="0" w:color="auto"/>
              <w:right w:val="single" w:sz="4" w:space="0" w:color="auto"/>
            </w:tcBorders>
            <w:vAlign w:val="center"/>
          </w:tcPr>
          <w:p w14:paraId="38E2F129" w14:textId="77777777" w:rsidR="00B84C97" w:rsidRPr="0090478D" w:rsidRDefault="00B84C97" w:rsidP="00852465">
            <w:pPr>
              <w:widowControl/>
              <w:jc w:val="left"/>
              <w:rPr>
                <w:rFonts w:ascii="ＭＳ Ｐ明朝" w:eastAsia="ＭＳ Ｐ明朝" w:hAnsi="ＭＳ Ｐ明朝" w:cs="Courier New"/>
                <w:kern w:val="0"/>
                <w:sz w:val="18"/>
                <w:szCs w:val="18"/>
              </w:rPr>
            </w:pPr>
            <w:r w:rsidRPr="00014308">
              <w:rPr>
                <w:rFonts w:ascii="ＭＳ Ｐ明朝" w:eastAsia="ＭＳ Ｐ明朝" w:hAnsi="ＭＳ Ｐ明朝" w:cs="Courier New"/>
                <w:kern w:val="0"/>
                <w:sz w:val="18"/>
                <w:szCs w:val="18"/>
              </w:rPr>
              <w:t>PMP4H62-100JPS</w:t>
            </w:r>
          </w:p>
        </w:tc>
        <w:tc>
          <w:tcPr>
            <w:tcW w:w="1842" w:type="dxa"/>
            <w:tcBorders>
              <w:top w:val="single" w:sz="4" w:space="0" w:color="auto"/>
              <w:left w:val="single" w:sz="4" w:space="0" w:color="auto"/>
              <w:bottom w:val="single" w:sz="4" w:space="0" w:color="auto"/>
              <w:right w:val="single" w:sz="4" w:space="0" w:color="auto"/>
            </w:tcBorders>
          </w:tcPr>
          <w:p w14:paraId="754A8C68"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w:t>
            </w:r>
            <w:r>
              <w:rPr>
                <w:rFonts w:ascii="ＭＳ Ｐ明朝" w:eastAsia="ＭＳ Ｐ明朝" w:hAnsi="ＭＳ Ｐ明朝" w:cs="Courier New" w:hint="eastAsia"/>
                <w:kern w:val="0"/>
                <w:sz w:val="18"/>
                <w:szCs w:val="18"/>
              </w:rPr>
              <w:t>7</w:t>
            </w:r>
            <w:r w:rsidRPr="0090478D">
              <w:rPr>
                <w:rFonts w:ascii="ＭＳ Ｐ明朝" w:eastAsia="ＭＳ Ｐ明朝" w:hAnsi="ＭＳ Ｐ明朝" w:cs="Courier New" w:hint="eastAsia"/>
                <w:kern w:val="0"/>
                <w:sz w:val="18"/>
                <w:szCs w:val="18"/>
              </w:rPr>
              <w:t>年9月30日から2028年9月29日まで</w:t>
            </w:r>
          </w:p>
        </w:tc>
      </w:tr>
      <w:tr w:rsidR="00B84C97" w:rsidRPr="0090478D" w14:paraId="18AA4C7D" w14:textId="77777777" w:rsidTr="00852465">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4443C893" w14:textId="77777777" w:rsidR="00B84C97" w:rsidRPr="0090478D" w:rsidRDefault="00B84C97" w:rsidP="00852465">
            <w:pPr>
              <w:widowControl/>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6</w:t>
            </w:r>
          </w:p>
        </w:tc>
        <w:tc>
          <w:tcPr>
            <w:tcW w:w="1154" w:type="dxa"/>
            <w:tcBorders>
              <w:top w:val="single" w:sz="4" w:space="0" w:color="auto"/>
              <w:left w:val="single" w:sz="4" w:space="0" w:color="auto"/>
              <w:bottom w:val="single" w:sz="4" w:space="0" w:color="auto"/>
              <w:right w:val="single" w:sz="4" w:space="0" w:color="auto"/>
            </w:tcBorders>
          </w:tcPr>
          <w:p w14:paraId="777287F7"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PDU</w:t>
            </w:r>
          </w:p>
        </w:tc>
        <w:tc>
          <w:tcPr>
            <w:tcW w:w="1699" w:type="dxa"/>
            <w:tcBorders>
              <w:top w:val="single" w:sz="4" w:space="0" w:color="auto"/>
              <w:left w:val="single" w:sz="4" w:space="0" w:color="auto"/>
              <w:bottom w:val="single" w:sz="4" w:space="0" w:color="auto"/>
              <w:right w:val="nil"/>
            </w:tcBorders>
            <w:shd w:val="clear" w:color="auto" w:fill="auto"/>
            <w:vAlign w:val="center"/>
          </w:tcPr>
          <w:p w14:paraId="7FD70364" w14:textId="77777777" w:rsidR="00B84C97"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Schneider Electric</w:t>
            </w:r>
          </w:p>
          <w:p w14:paraId="76AA0C7C" w14:textId="77777777" w:rsidR="00B84C97" w:rsidRPr="0090478D" w:rsidRDefault="00B84C97" w:rsidP="00852465">
            <w:pPr>
              <w:widowControl/>
              <w:jc w:val="left"/>
              <w:rPr>
                <w:rFonts w:ascii="ＭＳ Ｐ明朝" w:eastAsia="ＭＳ Ｐ明朝" w:hAnsi="ＭＳ Ｐ明朝" w:cs="Courier New"/>
                <w:kern w:val="0"/>
                <w:sz w:val="18"/>
                <w:szCs w:val="18"/>
              </w:rPr>
            </w:pPr>
            <w:r w:rsidRPr="00544CD7">
              <w:rPr>
                <w:rFonts w:ascii="ＭＳ Ｐ明朝" w:eastAsia="ＭＳ Ｐ明朝" w:hAnsi="ＭＳ Ｐ明朝" w:cs="Courier New"/>
                <w:kern w:val="0"/>
                <w:sz w:val="18"/>
                <w:szCs w:val="18"/>
              </w:rPr>
              <w:t>Rack</w:t>
            </w:r>
            <w:r>
              <w:rPr>
                <w:rFonts w:ascii="ＭＳ Ｐ明朝" w:eastAsia="ＭＳ Ｐ明朝" w:hAnsi="ＭＳ Ｐ明朝" w:cs="Courier New" w:hint="eastAsia"/>
                <w:kern w:val="0"/>
                <w:sz w:val="18"/>
                <w:szCs w:val="18"/>
              </w:rPr>
              <w:t xml:space="preserve"> </w:t>
            </w:r>
            <w:r w:rsidRPr="00544CD7">
              <w:rPr>
                <w:rFonts w:ascii="ＭＳ Ｐ明朝" w:eastAsia="ＭＳ Ｐ明朝" w:hAnsi="ＭＳ Ｐ明朝" w:cs="Courier New"/>
                <w:kern w:val="0"/>
                <w:sz w:val="18"/>
                <w:szCs w:val="18"/>
              </w:rPr>
              <w:t>PDU AP9571A</w:t>
            </w:r>
          </w:p>
        </w:tc>
        <w:tc>
          <w:tcPr>
            <w:tcW w:w="570" w:type="dxa"/>
            <w:tcBorders>
              <w:top w:val="single" w:sz="4" w:space="0" w:color="auto"/>
              <w:left w:val="single" w:sz="4" w:space="0" w:color="auto"/>
              <w:bottom w:val="single" w:sz="4" w:space="0" w:color="auto"/>
              <w:right w:val="single" w:sz="4" w:space="0" w:color="auto"/>
            </w:tcBorders>
            <w:vAlign w:val="center"/>
          </w:tcPr>
          <w:p w14:paraId="74ADE64F" w14:textId="77777777" w:rsidR="00B84C97" w:rsidRPr="0090478D" w:rsidRDefault="00B84C97" w:rsidP="00852465">
            <w:pPr>
              <w:widowControl/>
              <w:jc w:val="left"/>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2台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6948E1" w14:textId="77777777" w:rsidR="00B84C97"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WOE1YR-AC-02オンサイト</w:t>
            </w:r>
            <w:r>
              <w:rPr>
                <w:rFonts w:ascii="ＭＳ Ｐ明朝" w:eastAsia="ＭＳ Ｐ明朝" w:hAnsi="ＭＳ Ｐ明朝" w:cs="Courier New" w:hint="eastAsia"/>
                <w:kern w:val="0"/>
                <w:sz w:val="18"/>
                <w:szCs w:val="18"/>
              </w:rPr>
              <w:t>保守</w:t>
            </w:r>
          </w:p>
          <w:p w14:paraId="381DB409"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翌営業日</w:t>
            </w:r>
            <w:r>
              <w:rPr>
                <w:rFonts w:ascii="ＭＳ Ｐ明朝" w:eastAsia="ＭＳ Ｐ明朝" w:hAnsi="ＭＳ Ｐ明朝" w:cs="Courier New" w:hint="eastAsia"/>
                <w:kern w:val="0"/>
                <w:sz w:val="18"/>
                <w:szCs w:val="18"/>
              </w:rPr>
              <w:t>対応</w:t>
            </w:r>
          </w:p>
        </w:tc>
        <w:tc>
          <w:tcPr>
            <w:tcW w:w="2268" w:type="dxa"/>
            <w:tcBorders>
              <w:top w:val="single" w:sz="4" w:space="0" w:color="auto"/>
              <w:left w:val="nil"/>
              <w:bottom w:val="single" w:sz="4" w:space="0" w:color="auto"/>
              <w:right w:val="single" w:sz="4" w:space="0" w:color="auto"/>
            </w:tcBorders>
            <w:vAlign w:val="center"/>
          </w:tcPr>
          <w:p w14:paraId="66907E01"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WOE1YR-AC-02</w:t>
            </w:r>
          </w:p>
        </w:tc>
        <w:tc>
          <w:tcPr>
            <w:tcW w:w="1842" w:type="dxa"/>
            <w:tcBorders>
              <w:top w:val="single" w:sz="4" w:space="0" w:color="auto"/>
              <w:left w:val="single" w:sz="4" w:space="0" w:color="auto"/>
              <w:bottom w:val="single" w:sz="4" w:space="0" w:color="auto"/>
              <w:right w:val="single" w:sz="4" w:space="0" w:color="auto"/>
            </w:tcBorders>
          </w:tcPr>
          <w:p w14:paraId="503EEA2B"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2025年10月1日から2027年9月30日まで</w:t>
            </w:r>
          </w:p>
        </w:tc>
      </w:tr>
      <w:tr w:rsidR="00B84C97" w:rsidRPr="0090478D" w14:paraId="04CEFC0D" w14:textId="77777777" w:rsidTr="00852465">
        <w:trPr>
          <w:trHeight w:hRule="exac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58451B38" w14:textId="77777777" w:rsidR="00B84C97" w:rsidRPr="0090478D" w:rsidRDefault="00B84C97" w:rsidP="00852465">
            <w:pPr>
              <w:widowControl/>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7</w:t>
            </w:r>
          </w:p>
        </w:tc>
        <w:tc>
          <w:tcPr>
            <w:tcW w:w="1154" w:type="dxa"/>
            <w:tcBorders>
              <w:top w:val="single" w:sz="4" w:space="0" w:color="auto"/>
              <w:left w:val="single" w:sz="4" w:space="0" w:color="auto"/>
              <w:bottom w:val="single" w:sz="4" w:space="0" w:color="auto"/>
              <w:right w:val="single" w:sz="4" w:space="0" w:color="auto"/>
            </w:tcBorders>
          </w:tcPr>
          <w:p w14:paraId="6E321BF1"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無停電電源装置 本体</w:t>
            </w:r>
          </w:p>
        </w:tc>
        <w:tc>
          <w:tcPr>
            <w:tcW w:w="1699" w:type="dxa"/>
            <w:tcBorders>
              <w:top w:val="single" w:sz="4" w:space="0" w:color="auto"/>
              <w:left w:val="single" w:sz="4" w:space="0" w:color="auto"/>
              <w:bottom w:val="single" w:sz="4" w:space="0" w:color="auto"/>
              <w:right w:val="nil"/>
            </w:tcBorders>
            <w:shd w:val="clear" w:color="auto" w:fill="auto"/>
            <w:vAlign w:val="center"/>
          </w:tcPr>
          <w:p w14:paraId="1366DC46" w14:textId="77777777" w:rsidR="00B84C97"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オムロン ソーシアルソリューションズ</w:t>
            </w:r>
            <w:r>
              <w:rPr>
                <w:rFonts w:ascii="ＭＳ Ｐ明朝" w:eastAsia="ＭＳ Ｐ明朝" w:hAnsi="ＭＳ Ｐ明朝" w:cs="Courier New" w:hint="eastAsia"/>
                <w:kern w:val="0"/>
                <w:sz w:val="18"/>
                <w:szCs w:val="18"/>
              </w:rPr>
              <w:t xml:space="preserve"> </w:t>
            </w:r>
          </w:p>
          <w:p w14:paraId="6C1D164F" w14:textId="77777777" w:rsidR="00B84C97" w:rsidRPr="0090478D" w:rsidRDefault="00B84C97" w:rsidP="00852465">
            <w:pPr>
              <w:widowControl/>
              <w:rPr>
                <w:rFonts w:ascii="ＭＳ Ｐ明朝" w:eastAsia="ＭＳ Ｐ明朝" w:hAnsi="ＭＳ Ｐ明朝" w:cs="Courier New"/>
                <w:kern w:val="0"/>
                <w:sz w:val="18"/>
                <w:szCs w:val="18"/>
              </w:rPr>
            </w:pPr>
            <w:r w:rsidRPr="00544CD7">
              <w:rPr>
                <w:rFonts w:ascii="ＭＳ Ｐ明朝" w:eastAsia="ＭＳ Ｐ明朝" w:hAnsi="ＭＳ Ｐ明朝" w:cs="Courier New"/>
                <w:kern w:val="0"/>
                <w:sz w:val="18"/>
                <w:szCs w:val="18"/>
              </w:rPr>
              <w:t>BU5002R</w:t>
            </w:r>
          </w:p>
        </w:tc>
        <w:tc>
          <w:tcPr>
            <w:tcW w:w="570" w:type="dxa"/>
            <w:tcBorders>
              <w:top w:val="single" w:sz="4" w:space="0" w:color="auto"/>
              <w:left w:val="single" w:sz="4" w:space="0" w:color="auto"/>
              <w:bottom w:val="single" w:sz="4" w:space="0" w:color="auto"/>
              <w:right w:val="single" w:sz="4" w:space="0" w:color="auto"/>
            </w:tcBorders>
            <w:vAlign w:val="center"/>
          </w:tcPr>
          <w:p w14:paraId="32EDCD56" w14:textId="77777777" w:rsidR="00B84C97" w:rsidRPr="0090478D" w:rsidRDefault="00B84C97" w:rsidP="00852465">
            <w:pPr>
              <w:widowControl/>
              <w:jc w:val="left"/>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2台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EB20CD" w14:textId="77777777" w:rsidR="00B84C97"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BU5002RWL</w:t>
            </w:r>
            <w:r w:rsidRPr="00072425">
              <w:rPr>
                <w:rFonts w:ascii="ＭＳ Ｐ明朝" w:eastAsia="ＭＳ Ｐ明朝" w:hAnsi="ＭＳ Ｐ明朝" w:cs="Courier New" w:hint="eastAsia"/>
                <w:kern w:val="0"/>
                <w:sz w:val="18"/>
                <w:szCs w:val="18"/>
              </w:rPr>
              <w:t>用オンサイト保守</w:t>
            </w:r>
          </w:p>
          <w:p w14:paraId="42563A08" w14:textId="77777777" w:rsidR="00B84C97" w:rsidRPr="0090478D" w:rsidRDefault="00B84C97" w:rsidP="00852465">
            <w:pPr>
              <w:widowControl/>
              <w:jc w:val="left"/>
              <w:rPr>
                <w:rFonts w:ascii="ＭＳ Ｐ明朝" w:eastAsia="ＭＳ Ｐ明朝" w:hAnsi="ＭＳ Ｐ明朝" w:cs="Courier New"/>
                <w:kern w:val="0"/>
                <w:sz w:val="18"/>
                <w:szCs w:val="18"/>
              </w:rPr>
            </w:pPr>
            <w:r w:rsidRPr="00072425">
              <w:rPr>
                <w:rFonts w:ascii="ＭＳ Ｐ明朝" w:eastAsia="ＭＳ Ｐ明朝" w:hAnsi="ＭＳ Ｐ明朝" w:cs="Courier New" w:hint="eastAsia"/>
                <w:kern w:val="0"/>
                <w:sz w:val="18"/>
                <w:szCs w:val="18"/>
              </w:rPr>
              <w:t>当営業日対応</w:t>
            </w:r>
          </w:p>
        </w:tc>
        <w:tc>
          <w:tcPr>
            <w:tcW w:w="2268" w:type="dxa"/>
            <w:tcBorders>
              <w:top w:val="single" w:sz="4" w:space="0" w:color="auto"/>
              <w:left w:val="nil"/>
              <w:bottom w:val="single" w:sz="4" w:space="0" w:color="auto"/>
              <w:right w:val="single" w:sz="4" w:space="0" w:color="auto"/>
            </w:tcBorders>
            <w:vAlign w:val="center"/>
          </w:tcPr>
          <w:p w14:paraId="00FD0B6B"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BUH3G</w:t>
            </w:r>
          </w:p>
        </w:tc>
        <w:tc>
          <w:tcPr>
            <w:tcW w:w="1842" w:type="dxa"/>
            <w:vMerge w:val="restart"/>
            <w:tcBorders>
              <w:top w:val="single" w:sz="4" w:space="0" w:color="auto"/>
              <w:left w:val="single" w:sz="4" w:space="0" w:color="auto"/>
              <w:right w:val="single" w:sz="4" w:space="0" w:color="auto"/>
            </w:tcBorders>
          </w:tcPr>
          <w:p w14:paraId="06ABB86E"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2025年8月26日から2028年8月25日まで</w:t>
            </w:r>
          </w:p>
        </w:tc>
      </w:tr>
      <w:tr w:rsidR="00B84C97" w:rsidRPr="0090478D" w14:paraId="106089BE" w14:textId="77777777" w:rsidTr="00852465">
        <w:trPr>
          <w:trHeight w:val="851"/>
          <w:jc w:val="cent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13A84485" w14:textId="77777777" w:rsidR="00B84C97" w:rsidRPr="0090478D" w:rsidRDefault="00B84C97" w:rsidP="00852465">
            <w:pPr>
              <w:widowControl/>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8</w:t>
            </w:r>
          </w:p>
        </w:tc>
        <w:tc>
          <w:tcPr>
            <w:tcW w:w="1154" w:type="dxa"/>
            <w:tcBorders>
              <w:top w:val="single" w:sz="4" w:space="0" w:color="auto"/>
              <w:left w:val="single" w:sz="4" w:space="0" w:color="auto"/>
              <w:bottom w:val="single" w:sz="4" w:space="0" w:color="auto"/>
              <w:right w:val="single" w:sz="4" w:space="0" w:color="auto"/>
            </w:tcBorders>
          </w:tcPr>
          <w:p w14:paraId="39597094"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無停電電源装置 ネットワークカード</w:t>
            </w:r>
          </w:p>
        </w:tc>
        <w:tc>
          <w:tcPr>
            <w:tcW w:w="1699" w:type="dxa"/>
            <w:tcBorders>
              <w:top w:val="single" w:sz="4" w:space="0" w:color="auto"/>
              <w:left w:val="single" w:sz="4" w:space="0" w:color="auto"/>
              <w:bottom w:val="single" w:sz="4" w:space="0" w:color="auto"/>
              <w:right w:val="nil"/>
            </w:tcBorders>
            <w:shd w:val="clear" w:color="auto" w:fill="auto"/>
            <w:vAlign w:val="center"/>
          </w:tcPr>
          <w:p w14:paraId="3740C02F" w14:textId="77777777" w:rsidR="00B84C97"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オムロン ソーシアルソリューションズ</w:t>
            </w:r>
          </w:p>
          <w:p w14:paraId="4A19A823" w14:textId="77777777" w:rsidR="00B84C97" w:rsidRPr="0090478D" w:rsidRDefault="00B84C97" w:rsidP="00852465">
            <w:pPr>
              <w:widowControl/>
              <w:rPr>
                <w:rFonts w:ascii="ＭＳ Ｐ明朝" w:eastAsia="ＭＳ Ｐ明朝" w:hAnsi="ＭＳ Ｐ明朝" w:cs="Courier New"/>
                <w:kern w:val="0"/>
                <w:sz w:val="18"/>
                <w:szCs w:val="18"/>
              </w:rPr>
            </w:pPr>
            <w:r w:rsidRPr="00544CD7">
              <w:rPr>
                <w:rFonts w:ascii="ＭＳ Ｐ明朝" w:eastAsia="ＭＳ Ｐ明朝" w:hAnsi="ＭＳ Ｐ明朝" w:cs="Courier New"/>
                <w:kern w:val="0"/>
                <w:sz w:val="18"/>
                <w:szCs w:val="18"/>
              </w:rPr>
              <w:t>SC21</w:t>
            </w:r>
          </w:p>
        </w:tc>
        <w:tc>
          <w:tcPr>
            <w:tcW w:w="570" w:type="dxa"/>
            <w:tcBorders>
              <w:top w:val="single" w:sz="4" w:space="0" w:color="auto"/>
              <w:left w:val="single" w:sz="4" w:space="0" w:color="auto"/>
              <w:bottom w:val="single" w:sz="4" w:space="0" w:color="auto"/>
              <w:right w:val="single" w:sz="4" w:space="0" w:color="auto"/>
            </w:tcBorders>
            <w:vAlign w:val="center"/>
          </w:tcPr>
          <w:p w14:paraId="5554111E" w14:textId="77777777" w:rsidR="00B84C97" w:rsidRPr="0090478D" w:rsidRDefault="00B84C97" w:rsidP="00852465">
            <w:pPr>
              <w:widowControl/>
              <w:jc w:val="left"/>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2台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2193E7" w14:textId="77777777" w:rsidR="00B84C97"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SC21用オンサイト保守</w:t>
            </w:r>
          </w:p>
          <w:p w14:paraId="4433BCE4"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当営業日</w:t>
            </w:r>
            <w:r>
              <w:rPr>
                <w:rFonts w:ascii="ＭＳ Ｐ明朝" w:eastAsia="ＭＳ Ｐ明朝" w:hAnsi="ＭＳ Ｐ明朝" w:cs="Courier New" w:hint="eastAsia"/>
                <w:kern w:val="0"/>
                <w:sz w:val="18"/>
                <w:szCs w:val="18"/>
              </w:rPr>
              <w:t>対応</w:t>
            </w:r>
          </w:p>
        </w:tc>
        <w:tc>
          <w:tcPr>
            <w:tcW w:w="2268" w:type="dxa"/>
            <w:tcBorders>
              <w:top w:val="single" w:sz="4" w:space="0" w:color="auto"/>
              <w:left w:val="nil"/>
              <w:bottom w:val="single" w:sz="4" w:space="0" w:color="auto"/>
              <w:right w:val="single" w:sz="4" w:space="0" w:color="auto"/>
            </w:tcBorders>
            <w:vAlign w:val="center"/>
          </w:tcPr>
          <w:p w14:paraId="0FE2449B"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BUH3E</w:t>
            </w:r>
          </w:p>
        </w:tc>
        <w:tc>
          <w:tcPr>
            <w:tcW w:w="1842" w:type="dxa"/>
            <w:vMerge/>
            <w:tcBorders>
              <w:left w:val="single" w:sz="4" w:space="0" w:color="auto"/>
              <w:bottom w:val="single" w:sz="4" w:space="0" w:color="auto"/>
              <w:right w:val="single" w:sz="4" w:space="0" w:color="auto"/>
            </w:tcBorders>
          </w:tcPr>
          <w:p w14:paraId="766EB69D" w14:textId="77777777" w:rsidR="00B84C97" w:rsidRPr="0090478D" w:rsidRDefault="00B84C97" w:rsidP="00852465">
            <w:pPr>
              <w:widowControl/>
              <w:jc w:val="right"/>
              <w:rPr>
                <w:rFonts w:ascii="ＭＳ Ｐ明朝" w:eastAsia="ＭＳ Ｐ明朝" w:hAnsi="ＭＳ Ｐ明朝" w:cs="Courier New"/>
                <w:kern w:val="0"/>
                <w:sz w:val="18"/>
                <w:szCs w:val="18"/>
              </w:rPr>
            </w:pPr>
          </w:p>
        </w:tc>
      </w:tr>
    </w:tbl>
    <w:p w14:paraId="6290F64B" w14:textId="77777777" w:rsidR="00B84C97" w:rsidRDefault="00B84C97" w:rsidP="00B84C97">
      <w:pPr>
        <w:ind w:right="212"/>
        <w:rPr>
          <w:rFonts w:ascii="ＭＳ Ｐ明朝" w:eastAsia="ＭＳ Ｐ明朝" w:hAnsi="ＭＳ Ｐ明朝"/>
          <w:sz w:val="22"/>
          <w:szCs w:val="22"/>
        </w:rPr>
      </w:pPr>
    </w:p>
    <w:p w14:paraId="6E4584E4" w14:textId="77777777" w:rsidR="00B84C97" w:rsidRPr="0090478D" w:rsidRDefault="00B84C97" w:rsidP="00B84C97">
      <w:pPr>
        <w:ind w:right="212"/>
        <w:rPr>
          <w:rFonts w:ascii="ＭＳ Ｐ明朝" w:eastAsia="ＭＳ Ｐ明朝" w:hAnsi="ＭＳ Ｐ明朝"/>
          <w:sz w:val="22"/>
          <w:szCs w:val="22"/>
        </w:rPr>
      </w:pPr>
    </w:p>
    <w:p w14:paraId="7C08235F" w14:textId="77777777" w:rsidR="00B84C97" w:rsidRPr="0090478D" w:rsidRDefault="00B84C97" w:rsidP="00B84C97">
      <w:pPr>
        <w:ind w:right="212"/>
        <w:jc w:val="center"/>
        <w:rPr>
          <w:rFonts w:ascii="ＭＳ Ｐ明朝" w:eastAsia="ＭＳ Ｐ明朝" w:hAnsi="ＭＳ Ｐ明朝"/>
          <w:sz w:val="22"/>
          <w:szCs w:val="22"/>
        </w:rPr>
      </w:pPr>
      <w:r w:rsidRPr="0090478D">
        <w:rPr>
          <w:rFonts w:ascii="ＭＳ Ｐ明朝" w:eastAsia="ＭＳ Ｐ明朝" w:hAnsi="ＭＳ Ｐ明朝" w:hint="eastAsia"/>
          <w:sz w:val="22"/>
          <w:szCs w:val="22"/>
        </w:rPr>
        <w:t>ソフトウェア一覧表</w:t>
      </w:r>
    </w:p>
    <w:p w14:paraId="5F420027" w14:textId="77777777" w:rsidR="00B84C97" w:rsidRPr="0090478D" w:rsidRDefault="00B84C97" w:rsidP="00B84C97">
      <w:pPr>
        <w:ind w:right="212"/>
        <w:jc w:val="center"/>
        <w:rPr>
          <w:rFonts w:ascii="ＭＳ Ｐ明朝" w:eastAsia="ＭＳ Ｐ明朝" w:hAnsi="ＭＳ Ｐ明朝"/>
          <w:sz w:val="22"/>
          <w:szCs w:val="22"/>
        </w:rPr>
      </w:pPr>
    </w:p>
    <w:tbl>
      <w:tblPr>
        <w:tblW w:w="10774" w:type="dxa"/>
        <w:tblInd w:w="-856" w:type="dxa"/>
        <w:tblCellMar>
          <w:left w:w="99" w:type="dxa"/>
          <w:right w:w="99" w:type="dxa"/>
        </w:tblCellMar>
        <w:tblLook w:val="04A0" w:firstRow="1" w:lastRow="0" w:firstColumn="1" w:lastColumn="0" w:noHBand="0" w:noVBand="1"/>
      </w:tblPr>
      <w:tblGrid>
        <w:gridCol w:w="400"/>
        <w:gridCol w:w="1300"/>
        <w:gridCol w:w="920"/>
        <w:gridCol w:w="641"/>
        <w:gridCol w:w="3969"/>
        <w:gridCol w:w="1701"/>
        <w:gridCol w:w="1843"/>
      </w:tblGrid>
      <w:tr w:rsidR="00B84C97" w:rsidRPr="0090478D" w14:paraId="06A9B607" w14:textId="77777777" w:rsidTr="0085246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0CAFC3"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No</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F8C47" w14:textId="77777777" w:rsidR="00B84C97" w:rsidRPr="0090478D" w:rsidRDefault="00B84C97" w:rsidP="00852465">
            <w:pPr>
              <w:widowControl/>
              <w:jc w:val="center"/>
              <w:rPr>
                <w:rFonts w:ascii="ＭＳ Ｐ明朝" w:eastAsia="ＭＳ Ｐ明朝" w:hAnsi="ＭＳ Ｐ明朝" w:cs="Courier New"/>
                <w:kern w:val="0"/>
                <w:sz w:val="18"/>
                <w:szCs w:val="18"/>
              </w:rPr>
            </w:pPr>
            <w:r>
              <w:rPr>
                <w:rFonts w:ascii="ＭＳ Ｐ明朝" w:eastAsia="ＭＳ Ｐ明朝" w:hAnsi="ＭＳ Ｐ明朝" w:cs="Courier New" w:hint="eastAsia"/>
                <w:kern w:val="0"/>
                <w:sz w:val="18"/>
                <w:szCs w:val="18"/>
              </w:rPr>
              <w:t>種別</w:t>
            </w:r>
          </w:p>
        </w:tc>
        <w:tc>
          <w:tcPr>
            <w:tcW w:w="92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7561BA"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メーカー</w:t>
            </w:r>
          </w:p>
        </w:tc>
        <w:tc>
          <w:tcPr>
            <w:tcW w:w="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2F68F" w14:textId="77777777" w:rsidR="00B84C97" w:rsidRPr="008E70C2"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数量</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9AB90"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8E70C2">
              <w:rPr>
                <w:rFonts w:ascii="ＭＳ Ｐ明朝" w:eastAsia="ＭＳ Ｐ明朝" w:hAnsi="ＭＳ Ｐ明朝" w:cs="Courier New" w:hint="eastAsia"/>
                <w:kern w:val="0"/>
                <w:sz w:val="18"/>
                <w:szCs w:val="18"/>
              </w:rPr>
              <w:t>ソフトウェアライセンスおよび保守サービス内容</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A75E18" w14:textId="77777777" w:rsidR="00B84C97" w:rsidRDefault="00B84C97" w:rsidP="00852465">
            <w:pPr>
              <w:widowControl/>
              <w:jc w:val="center"/>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メーカー商品コード</w:t>
            </w:r>
          </w:p>
          <w:p w14:paraId="4AD1B40E"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277545">
              <w:rPr>
                <w:rFonts w:ascii="ＭＳ Ｐ明朝" w:eastAsia="ＭＳ Ｐ明朝" w:hAnsi="ＭＳ Ｐ明朝" w:cs="Courier New" w:hint="eastAsia"/>
                <w:kern w:val="0"/>
                <w:sz w:val="18"/>
                <w:szCs w:val="18"/>
              </w:rPr>
              <w:t>（参考）</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56828" w14:textId="77777777" w:rsidR="00B84C97" w:rsidRPr="0090478D" w:rsidRDefault="00B84C97" w:rsidP="00852465">
            <w:pPr>
              <w:widowControl/>
              <w:jc w:val="center"/>
              <w:rPr>
                <w:rFonts w:ascii="ＭＳ Ｐ明朝" w:eastAsia="ＭＳ Ｐ明朝" w:hAnsi="ＭＳ Ｐ明朝" w:cs="Courier New"/>
                <w:kern w:val="0"/>
                <w:sz w:val="18"/>
                <w:szCs w:val="18"/>
              </w:rPr>
            </w:pPr>
            <w:r w:rsidRPr="00A61566">
              <w:rPr>
                <w:rFonts w:ascii="ＭＳ Ｐ明朝" w:eastAsia="ＭＳ Ｐ明朝" w:hAnsi="ＭＳ Ｐ明朝" w:cs="Courier New" w:hint="eastAsia"/>
                <w:kern w:val="0"/>
                <w:sz w:val="18"/>
                <w:szCs w:val="18"/>
              </w:rPr>
              <w:t>ライセンス有効期間および保守サービス期間</w:t>
            </w:r>
          </w:p>
        </w:tc>
      </w:tr>
      <w:tr w:rsidR="00B84C97" w:rsidRPr="0090478D" w14:paraId="07BCE13A" w14:textId="77777777" w:rsidTr="00852465">
        <w:trPr>
          <w:trHeight w:val="48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7B8E8CF"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1</w:t>
            </w:r>
          </w:p>
        </w:tc>
        <w:tc>
          <w:tcPr>
            <w:tcW w:w="1300" w:type="dxa"/>
            <w:tcBorders>
              <w:top w:val="single" w:sz="4" w:space="0" w:color="auto"/>
              <w:left w:val="single" w:sz="4" w:space="0" w:color="auto"/>
              <w:bottom w:val="single" w:sz="4" w:space="0" w:color="auto"/>
              <w:right w:val="single" w:sz="4" w:space="0" w:color="auto"/>
            </w:tcBorders>
          </w:tcPr>
          <w:p w14:paraId="4BC824DD" w14:textId="77777777" w:rsidR="00B84C97" w:rsidRPr="0090478D" w:rsidRDefault="00B84C97" w:rsidP="00852465">
            <w:pPr>
              <w:widowControl/>
              <w:rPr>
                <w:rFonts w:ascii="ＭＳ Ｐ明朝" w:eastAsia="ＭＳ Ｐ明朝" w:hAnsi="ＭＳ Ｐ明朝" w:cs="Courier New"/>
                <w:kern w:val="0"/>
                <w:sz w:val="18"/>
                <w:szCs w:val="18"/>
              </w:rPr>
            </w:pPr>
            <w:r w:rsidRPr="00ED0C9D">
              <w:rPr>
                <w:rFonts w:ascii="ＭＳ Ｐ明朝" w:eastAsia="ＭＳ Ｐ明朝" w:hAnsi="ＭＳ Ｐ明朝" w:cs="Courier New" w:hint="eastAsia"/>
                <w:kern w:val="0"/>
                <w:sz w:val="18"/>
                <w:szCs w:val="18"/>
              </w:rPr>
              <w:t>HCI（ハイパーコンバージドインフラストラクチャ）本体用ソフトウェア</w:t>
            </w:r>
          </w:p>
        </w:tc>
        <w:tc>
          <w:tcPr>
            <w:tcW w:w="920" w:type="dxa"/>
            <w:tcBorders>
              <w:top w:val="single" w:sz="4" w:space="0" w:color="auto"/>
              <w:left w:val="single" w:sz="4" w:space="0" w:color="auto"/>
              <w:bottom w:val="single" w:sz="4" w:space="0" w:color="auto"/>
              <w:right w:val="nil"/>
            </w:tcBorders>
            <w:shd w:val="clear" w:color="auto" w:fill="auto"/>
            <w:vAlign w:val="center"/>
          </w:tcPr>
          <w:p w14:paraId="583B200E"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kern w:val="0"/>
                <w:sz w:val="18"/>
                <w:szCs w:val="18"/>
              </w:rPr>
              <w:t>Nutanix</w:t>
            </w:r>
          </w:p>
        </w:tc>
        <w:tc>
          <w:tcPr>
            <w:tcW w:w="641" w:type="dxa"/>
            <w:tcBorders>
              <w:top w:val="single" w:sz="4" w:space="0" w:color="auto"/>
              <w:left w:val="single" w:sz="4" w:space="0" w:color="auto"/>
              <w:bottom w:val="single" w:sz="4" w:space="0" w:color="auto"/>
              <w:right w:val="single" w:sz="4" w:space="0" w:color="auto"/>
            </w:tcBorders>
            <w:vAlign w:val="center"/>
          </w:tcPr>
          <w:p w14:paraId="6F4996E5" w14:textId="77777777" w:rsidR="00B84C97" w:rsidRPr="007B08D6"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1</w:t>
            </w:r>
            <w:r>
              <w:rPr>
                <w:rFonts w:ascii="ＭＳ Ｐ明朝" w:eastAsia="ＭＳ Ｐ明朝" w:hAnsi="ＭＳ Ｐ明朝" w:cs="Courier New" w:hint="eastAsia"/>
                <w:kern w:val="0"/>
                <w:sz w:val="18"/>
                <w:szCs w:val="18"/>
              </w:rPr>
              <w:t>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2EB8EA" w14:textId="77777777" w:rsidR="00B84C97" w:rsidRPr="0090478D" w:rsidRDefault="00B84C97" w:rsidP="00852465">
            <w:pPr>
              <w:widowControl/>
              <w:rPr>
                <w:rFonts w:ascii="ＭＳ Ｐ明朝" w:eastAsia="ＭＳ Ｐ明朝" w:hAnsi="ＭＳ Ｐ明朝" w:cs="Courier New"/>
                <w:kern w:val="0"/>
                <w:sz w:val="18"/>
                <w:szCs w:val="18"/>
              </w:rPr>
            </w:pPr>
            <w:r w:rsidRPr="007B08D6">
              <w:rPr>
                <w:rFonts w:ascii="ＭＳ Ｐ明朝" w:eastAsia="ＭＳ Ｐ明朝" w:hAnsi="ＭＳ Ｐ明朝" w:cs="Courier New" w:hint="eastAsia"/>
                <w:kern w:val="0"/>
                <w:sz w:val="18"/>
                <w:szCs w:val="18"/>
              </w:rPr>
              <w:t>ソフトウェア保守サービス付きソフトウェアライセンス</w:t>
            </w:r>
            <w:r w:rsidRPr="0090478D">
              <w:rPr>
                <w:rFonts w:ascii="ＭＳ Ｐ明朝" w:eastAsia="ＭＳ Ｐ明朝" w:hAnsi="ＭＳ Ｐ明朝" w:cs="Courier New"/>
                <w:kern w:val="0"/>
                <w:sz w:val="18"/>
                <w:szCs w:val="18"/>
              </w:rPr>
              <w:br/>
              <w:t xml:space="preserve">Subscription, </w:t>
            </w:r>
            <w:r>
              <w:rPr>
                <w:rFonts w:ascii="ＭＳ Ｐ明朝" w:eastAsia="ＭＳ Ｐ明朝" w:hAnsi="ＭＳ Ｐ明朝" w:cs="Courier New" w:hint="eastAsia"/>
                <w:kern w:val="0"/>
                <w:sz w:val="18"/>
                <w:szCs w:val="18"/>
              </w:rPr>
              <w:t>NCI</w:t>
            </w:r>
            <w:r w:rsidRPr="0090478D">
              <w:rPr>
                <w:rFonts w:ascii="ＭＳ Ｐ明朝" w:eastAsia="ＭＳ Ｐ明朝" w:hAnsi="ＭＳ Ｐ明朝" w:cs="Courier New" w:hint="eastAsia"/>
                <w:kern w:val="0"/>
                <w:sz w:val="18"/>
                <w:szCs w:val="18"/>
              </w:rPr>
              <w:t xml:space="preserve"> </w:t>
            </w:r>
            <w:r w:rsidRPr="0090478D">
              <w:rPr>
                <w:rFonts w:ascii="ＭＳ Ｐ明朝" w:eastAsia="ＭＳ Ｐ明朝" w:hAnsi="ＭＳ Ｐ明朝" w:cs="Courier New"/>
                <w:kern w:val="0"/>
                <w:sz w:val="18"/>
                <w:szCs w:val="18"/>
              </w:rPr>
              <w:t>Pro Software License &amp; Mission Critical Software Support Service</w:t>
            </w:r>
          </w:p>
          <w:p w14:paraId="1C78CE3D" w14:textId="77777777" w:rsidR="00B84C97" w:rsidRPr="0090478D" w:rsidRDefault="00B84C97" w:rsidP="00852465">
            <w:pPr>
              <w:widowControl/>
              <w:rPr>
                <w:rFonts w:ascii="ＭＳ Ｐ明朝" w:eastAsia="ＭＳ Ｐ明朝" w:hAnsi="ＭＳ Ｐ明朝" w:cs="Courier New"/>
                <w:kern w:val="0"/>
                <w:sz w:val="18"/>
                <w:szCs w:val="18"/>
              </w:rPr>
            </w:pPr>
          </w:p>
          <w:p w14:paraId="618CBCEB" w14:textId="77777777" w:rsidR="00B84C97" w:rsidRPr="0090478D" w:rsidRDefault="00B84C97" w:rsidP="00852465">
            <w:pPr>
              <w:widowControl/>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 xml:space="preserve">※PnP2.0へのライセンス形式変換後のライセンスＩＤ </w:t>
            </w:r>
            <w:r w:rsidRPr="0090478D">
              <w:rPr>
                <w:rFonts w:ascii="ＭＳ Ｐ明朝" w:eastAsia="ＭＳ Ｐ明朝" w:hAnsi="ＭＳ Ｐ明朝" w:cs="Courier New"/>
                <w:kern w:val="0"/>
                <w:sz w:val="18"/>
                <w:szCs w:val="18"/>
              </w:rPr>
              <w:t>LIC-02511967</w:t>
            </w:r>
          </w:p>
        </w:tc>
        <w:tc>
          <w:tcPr>
            <w:tcW w:w="1701" w:type="dxa"/>
            <w:tcBorders>
              <w:top w:val="single" w:sz="4" w:space="0" w:color="auto"/>
              <w:left w:val="nil"/>
              <w:bottom w:val="single" w:sz="4" w:space="0" w:color="auto"/>
              <w:right w:val="single" w:sz="4" w:space="0" w:color="auto"/>
            </w:tcBorders>
            <w:vAlign w:val="center"/>
          </w:tcPr>
          <w:p w14:paraId="6F387D80" w14:textId="77777777" w:rsidR="00B84C97" w:rsidRPr="0090478D" w:rsidRDefault="00B84C97" w:rsidP="00852465">
            <w:pPr>
              <w:widowControl/>
              <w:jc w:val="left"/>
              <w:rPr>
                <w:rFonts w:ascii="ＭＳ Ｐ明朝" w:eastAsia="ＭＳ Ｐ明朝" w:hAnsi="ＭＳ Ｐ明朝" w:cs="Courier New"/>
                <w:kern w:val="0"/>
                <w:sz w:val="18"/>
                <w:szCs w:val="18"/>
              </w:rPr>
            </w:pPr>
            <w:r w:rsidRPr="004B7F4A">
              <w:rPr>
                <w:rFonts w:ascii="ＭＳ Ｐ明朝" w:eastAsia="ＭＳ Ｐ明朝" w:hAnsi="ＭＳ Ｐ明朝" w:cs="Courier New"/>
                <w:kern w:val="0"/>
                <w:sz w:val="18"/>
                <w:szCs w:val="18"/>
              </w:rPr>
              <w:t>RSW-NCI-PRO-MC</w:t>
            </w:r>
          </w:p>
        </w:tc>
        <w:tc>
          <w:tcPr>
            <w:tcW w:w="1843" w:type="dxa"/>
            <w:tcBorders>
              <w:top w:val="single" w:sz="4" w:space="0" w:color="auto"/>
              <w:left w:val="single" w:sz="4" w:space="0" w:color="auto"/>
              <w:bottom w:val="single" w:sz="4" w:space="0" w:color="auto"/>
              <w:right w:val="single" w:sz="4" w:space="0" w:color="auto"/>
            </w:tcBorders>
          </w:tcPr>
          <w:p w14:paraId="65339A8C" w14:textId="77777777" w:rsidR="00B84C97" w:rsidRPr="0090478D" w:rsidRDefault="00B84C97" w:rsidP="00852465">
            <w:pPr>
              <w:widowControl/>
              <w:jc w:val="left"/>
              <w:rPr>
                <w:rFonts w:ascii="ＭＳ Ｐ明朝" w:eastAsia="ＭＳ Ｐ明朝" w:hAnsi="ＭＳ Ｐ明朝" w:cs="Courier New"/>
                <w:kern w:val="0"/>
                <w:sz w:val="18"/>
                <w:szCs w:val="18"/>
              </w:rPr>
            </w:pPr>
            <w:r w:rsidRPr="0090478D">
              <w:rPr>
                <w:rFonts w:ascii="ＭＳ Ｐ明朝" w:eastAsia="ＭＳ Ｐ明朝" w:hAnsi="ＭＳ Ｐ明朝" w:cs="Courier New" w:hint="eastAsia"/>
                <w:kern w:val="0"/>
                <w:sz w:val="18"/>
                <w:szCs w:val="18"/>
              </w:rPr>
              <w:t>2025年8月30日から2028年1月29日まで</w:t>
            </w:r>
          </w:p>
        </w:tc>
      </w:tr>
    </w:tbl>
    <w:p w14:paraId="741924EA" w14:textId="77777777" w:rsidR="00B84C97" w:rsidRPr="00113A82" w:rsidRDefault="00B84C97" w:rsidP="00B84C97">
      <w:pPr>
        <w:ind w:leftChars="-421" w:left="-849" w:right="-852"/>
        <w:rPr>
          <w:rFonts w:ascii="ＭＳ Ｐ明朝" w:eastAsia="ＭＳ Ｐ明朝" w:hAnsi="ＭＳ Ｐ明朝"/>
          <w:sz w:val="22"/>
          <w:szCs w:val="22"/>
        </w:rPr>
      </w:pPr>
      <w:r w:rsidRPr="00565E21">
        <w:rPr>
          <w:rFonts w:ascii="ＭＳ Ｐ明朝" w:eastAsia="ＭＳ Ｐ明朝" w:hAnsi="ＭＳ Ｐ明朝" w:hint="eastAsia"/>
          <w:sz w:val="22"/>
          <w:szCs w:val="22"/>
        </w:rPr>
        <w:t>※保守サービス対象機器</w:t>
      </w:r>
      <w:r>
        <w:rPr>
          <w:rFonts w:ascii="ＭＳ Ｐ明朝" w:eastAsia="ＭＳ Ｐ明朝" w:hAnsi="ＭＳ Ｐ明朝" w:hint="eastAsia"/>
          <w:sz w:val="22"/>
          <w:szCs w:val="22"/>
        </w:rPr>
        <w:t>、ソフトウェアライセンス</w:t>
      </w:r>
      <w:r w:rsidRPr="00565E21">
        <w:rPr>
          <w:rFonts w:ascii="ＭＳ Ｐ明朝" w:eastAsia="ＭＳ Ｐ明朝" w:hAnsi="ＭＳ Ｐ明朝" w:hint="eastAsia"/>
          <w:sz w:val="22"/>
          <w:szCs w:val="22"/>
        </w:rPr>
        <w:t>のサービスタグ番号等の情報が必要な場合は、Ⅰ．入札説明書 17.(4) の担当者へ照会し当該情報を入手すること。</w:t>
      </w:r>
    </w:p>
    <w:p w14:paraId="03AA23B7" w14:textId="77777777" w:rsidR="00B84C97" w:rsidRPr="00083427" w:rsidRDefault="00B84C97" w:rsidP="00B84C97">
      <w:pPr>
        <w:ind w:rightChars="-281" w:right="-566"/>
        <w:jc w:val="right"/>
        <w:rPr>
          <w:rFonts w:asciiTheme="minorEastAsia" w:eastAsiaTheme="minorEastAsia" w:hAnsiTheme="minorEastAsia"/>
          <w:sz w:val="22"/>
          <w:szCs w:val="22"/>
        </w:rPr>
      </w:pPr>
      <w:r w:rsidRPr="00083427">
        <w:rPr>
          <w:rFonts w:asciiTheme="minorEastAsia" w:eastAsiaTheme="minorEastAsia" w:hAnsiTheme="minorEastAsia" w:hint="eastAsia"/>
          <w:sz w:val="22"/>
          <w:szCs w:val="22"/>
        </w:rPr>
        <w:t>以上</w:t>
      </w:r>
    </w:p>
    <w:p w14:paraId="3128DCF4" w14:textId="77777777" w:rsidR="00B84C97" w:rsidRPr="00083427" w:rsidRDefault="00B84C97" w:rsidP="00B84C97">
      <w:pPr>
        <w:jc w:val="right"/>
        <w:rPr>
          <w:rFonts w:asciiTheme="minorEastAsia" w:eastAsiaTheme="minorEastAsia" w:hAnsiTheme="minorEastAsia"/>
          <w:sz w:val="22"/>
          <w:szCs w:val="22"/>
        </w:rPr>
      </w:pPr>
    </w:p>
    <w:p w14:paraId="07B13C55" w14:textId="77777777" w:rsidR="00B84C97" w:rsidRPr="00A104E7" w:rsidRDefault="00B84C97" w:rsidP="00B84C97">
      <w:pPr>
        <w:jc w:val="center"/>
        <w:rPr>
          <w:rFonts w:ascii="ＭＳ 明朝" w:hAnsi="ＭＳ 明朝"/>
          <w:sz w:val="20"/>
        </w:rPr>
      </w:pPr>
    </w:p>
    <w:p w14:paraId="7772BDC0" w14:textId="1AD723EA" w:rsidR="00535DEF" w:rsidRDefault="00535DEF" w:rsidP="00535DEF">
      <w:pPr>
        <w:jc w:val="right"/>
        <w:rPr>
          <w:rFonts w:ascii="ＭＳ 明朝" w:hAnsi="ＭＳ 明朝"/>
          <w:color w:val="000000" w:themeColor="text1"/>
        </w:rPr>
      </w:pPr>
    </w:p>
    <w:p w14:paraId="61F5F57E" w14:textId="77777777" w:rsidR="00F60DC7" w:rsidRPr="005A3839" w:rsidRDefault="00F60DC7" w:rsidP="00535DEF">
      <w:pPr>
        <w:jc w:val="right"/>
        <w:rPr>
          <w:rFonts w:ascii="ＭＳ 明朝" w:hAnsi="ＭＳ 明朝"/>
          <w:color w:val="000000" w:themeColor="text1"/>
        </w:rPr>
      </w:pPr>
    </w:p>
    <w:p w14:paraId="5EE68DA8" w14:textId="63843736" w:rsidR="001901A7" w:rsidRPr="001901A7" w:rsidRDefault="001901A7" w:rsidP="001901A7">
      <w:pPr>
        <w:rPr>
          <w:rFonts w:ascii="ＭＳ ゴシック" w:eastAsia="ＭＳ ゴシック" w:hAnsi="ＭＳ ゴシック"/>
          <w:color w:val="FF0000"/>
          <w:szCs w:val="24"/>
        </w:rPr>
      </w:pPr>
    </w:p>
    <w:p w14:paraId="4264D56E" w14:textId="004937FD" w:rsidR="004304D9" w:rsidRPr="004304D9" w:rsidRDefault="004304D9" w:rsidP="004304D9">
      <w:pPr>
        <w:jc w:val="right"/>
        <w:rPr>
          <w:rFonts w:asciiTheme="minorEastAsia" w:eastAsiaTheme="minorEastAsia" w:hAnsiTheme="minorEastAsia"/>
          <w:bCs/>
          <w:szCs w:val="21"/>
        </w:rPr>
      </w:pPr>
      <w:r w:rsidRPr="004304D9">
        <w:rPr>
          <w:rFonts w:asciiTheme="minorEastAsia" w:eastAsiaTheme="minorEastAsia" w:hAnsiTheme="minorEastAsia" w:hint="eastAsia"/>
          <w:bCs/>
          <w:szCs w:val="21"/>
        </w:rPr>
        <w:lastRenderedPageBreak/>
        <w:t>（別紙1）</w:t>
      </w:r>
    </w:p>
    <w:p w14:paraId="4E05BAD3" w14:textId="77777777" w:rsidR="004304D9" w:rsidRDefault="004304D9" w:rsidP="004304D9">
      <w:pPr>
        <w:jc w:val="center"/>
        <w:rPr>
          <w:rFonts w:asciiTheme="minorEastAsia" w:eastAsiaTheme="minorEastAsia" w:hAnsiTheme="minorEastAsia"/>
          <w:b/>
          <w:szCs w:val="21"/>
        </w:rPr>
      </w:pPr>
    </w:p>
    <w:p w14:paraId="702FDBD6" w14:textId="4ED7A86A" w:rsidR="004304D9" w:rsidRPr="004304D9" w:rsidRDefault="004304D9" w:rsidP="004304D9">
      <w:pPr>
        <w:jc w:val="center"/>
        <w:rPr>
          <w:rFonts w:asciiTheme="minorEastAsia" w:eastAsiaTheme="minorEastAsia" w:hAnsiTheme="minorEastAsia"/>
          <w:b/>
          <w:szCs w:val="21"/>
        </w:rPr>
      </w:pPr>
      <w:r w:rsidRPr="004304D9">
        <w:rPr>
          <w:rFonts w:asciiTheme="minorEastAsia" w:eastAsiaTheme="minorEastAsia" w:hAnsiTheme="minorEastAsia" w:hint="eastAsia"/>
          <w:b/>
          <w:szCs w:val="21"/>
        </w:rPr>
        <w:t>情報取扱者名簿</w:t>
      </w:r>
    </w:p>
    <w:p w14:paraId="7711963A" w14:textId="77777777" w:rsidR="004304D9" w:rsidRPr="004304D9" w:rsidRDefault="004304D9" w:rsidP="004304D9">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304D9" w:rsidRPr="004304D9" w14:paraId="00B2B64F" w14:textId="77777777" w:rsidTr="00852465">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D2814"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76E98"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16"/>
                <w:szCs w:val="16"/>
              </w:rPr>
              <w:t>(しめい)</w:t>
            </w:r>
          </w:p>
          <w:p w14:paraId="171A8348"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0D740" w14:textId="77777777" w:rsidR="004304D9" w:rsidRDefault="004304D9" w:rsidP="00852465">
            <w:pPr>
              <w:widowControl/>
              <w:jc w:val="center"/>
              <w:rPr>
                <w:rFonts w:ascii="ＭＳ Ｐゴシック" w:eastAsia="ＭＳ Ｐゴシック" w:hAnsi="ＭＳ Ｐゴシック"/>
                <w:sz w:val="20"/>
              </w:rPr>
            </w:pPr>
            <w:r w:rsidRPr="004304D9">
              <w:rPr>
                <w:rFonts w:ascii="ＭＳ Ｐゴシック" w:eastAsia="ＭＳ Ｐゴシック" w:hAnsi="ＭＳ Ｐゴシック" w:hint="eastAsia"/>
                <w:sz w:val="20"/>
              </w:rPr>
              <w:t>住所</w:t>
            </w:r>
          </w:p>
          <w:p w14:paraId="6F2B0E43" w14:textId="5435A326"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F0784"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03170"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57167"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C3C7C" w14:textId="77777777" w:rsidR="004304D9" w:rsidRPr="004304D9" w:rsidRDefault="004304D9" w:rsidP="00852465">
            <w:pPr>
              <w:widowControl/>
              <w:jc w:val="center"/>
              <w:rPr>
                <w:rFonts w:ascii="ＭＳ Ｐゴシック" w:eastAsia="ＭＳ Ｐゴシック" w:hAnsi="ＭＳ Ｐゴシック"/>
                <w:sz w:val="20"/>
              </w:rPr>
            </w:pPr>
            <w:r w:rsidRPr="004304D9">
              <w:rPr>
                <w:rFonts w:ascii="ＭＳ Ｐゴシック" w:eastAsia="ＭＳ Ｐゴシック" w:hAnsi="ＭＳ Ｐゴシック" w:hint="eastAsia"/>
                <w:sz w:val="20"/>
              </w:rPr>
              <w:t>パスポート番号</w:t>
            </w:r>
          </w:p>
          <w:p w14:paraId="0CD92024" w14:textId="77777777" w:rsidR="004304D9" w:rsidRPr="004304D9" w:rsidRDefault="004304D9" w:rsidP="00852465">
            <w:pPr>
              <w:widowControl/>
              <w:jc w:val="center"/>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（※４）</w:t>
            </w:r>
          </w:p>
        </w:tc>
      </w:tr>
      <w:tr w:rsidR="004304D9" w:rsidRPr="004304D9" w14:paraId="7881F395" w14:textId="77777777" w:rsidTr="00852465">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8B523"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9E1A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26BC1"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CABC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F68A8C"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DD89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A76B0"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81E5E"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r w:rsidR="004304D9" w:rsidRPr="004304D9" w14:paraId="47060D4A" w14:textId="77777777" w:rsidTr="0085246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6A8980"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9BC69"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DB181"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F85E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0688D"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7B23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C4B9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C7309"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r w:rsidR="004304D9" w:rsidRPr="004304D9" w14:paraId="57FD0659" w14:textId="77777777" w:rsidTr="00852465">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8B4BC" w14:textId="77777777" w:rsidR="004304D9" w:rsidRPr="004304D9" w:rsidRDefault="004304D9" w:rsidP="0085246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A7CDE"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5320F"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E2206"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BF8FB"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B5C8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94206"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69348"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r w:rsidR="004304D9" w:rsidRPr="004304D9" w14:paraId="3D1ABD49" w14:textId="77777777" w:rsidTr="0085246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9725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3CCDE"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73E02"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C2B900"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032F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FA18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42DDA"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FE96D"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r w:rsidR="004304D9" w:rsidRPr="004304D9" w14:paraId="0EDFA056" w14:textId="77777777" w:rsidTr="00852465">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DC6652" w14:textId="77777777" w:rsidR="004304D9" w:rsidRPr="004304D9" w:rsidRDefault="004304D9" w:rsidP="0085246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E3899"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E1322"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0D91E"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61E9B"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0D774"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6715B"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77F69"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r w:rsidR="004304D9" w:rsidRPr="004304D9" w14:paraId="07F8B614" w14:textId="77777777" w:rsidTr="00852465">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6B7C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4D7B5"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41E1B"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A3EC77"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37869"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F0C32"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3888C"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A270C" w14:textId="77777777" w:rsidR="004304D9" w:rsidRPr="004304D9" w:rsidRDefault="004304D9" w:rsidP="00852465">
            <w:pPr>
              <w:widowControl/>
              <w:jc w:val="left"/>
              <w:rPr>
                <w:rFonts w:ascii="Arial" w:eastAsia="ＭＳ Ｐゴシック" w:hAnsi="Arial" w:cs="Arial"/>
                <w:kern w:val="0"/>
                <w:sz w:val="36"/>
                <w:szCs w:val="36"/>
              </w:rPr>
            </w:pPr>
            <w:r w:rsidRPr="004304D9">
              <w:rPr>
                <w:rFonts w:ascii="ＭＳ Ｐゴシック" w:eastAsia="ＭＳ Ｐゴシック" w:hAnsi="ＭＳ Ｐゴシック" w:hint="eastAsia"/>
                <w:sz w:val="20"/>
              </w:rPr>
              <w:t> </w:t>
            </w:r>
          </w:p>
        </w:tc>
      </w:tr>
    </w:tbl>
    <w:p w14:paraId="6B6DD203" w14:textId="77777777" w:rsidR="004304D9" w:rsidRPr="004304D9" w:rsidRDefault="004304D9" w:rsidP="004304D9">
      <w:pPr>
        <w:ind w:right="202"/>
        <w:jc w:val="right"/>
        <w:rPr>
          <w:rFonts w:asciiTheme="minorEastAsia" w:eastAsiaTheme="minorEastAsia" w:hAnsiTheme="minorEastAsia"/>
          <w:szCs w:val="21"/>
        </w:rPr>
      </w:pPr>
    </w:p>
    <w:p w14:paraId="6F1EB87F" w14:textId="77777777" w:rsidR="004304D9" w:rsidRPr="004304D9" w:rsidRDefault="004304D9" w:rsidP="004304D9">
      <w:pPr>
        <w:ind w:right="202"/>
        <w:jc w:val="left"/>
        <w:rPr>
          <w:rFonts w:asciiTheme="minorEastAsia" w:eastAsiaTheme="minorEastAsia" w:hAnsiTheme="minorEastAsia"/>
          <w:szCs w:val="21"/>
        </w:rPr>
      </w:pPr>
      <w:r w:rsidRPr="004304D9">
        <w:rPr>
          <w:rFonts w:asciiTheme="minorEastAsia" w:eastAsiaTheme="minorEastAsia" w:hAnsiTheme="minorEastAsia" w:hint="eastAsia"/>
          <w:szCs w:val="21"/>
        </w:rPr>
        <w:t>（※１）受託事業者としての情報取扱の全ての責任を有する者。必ず明記すること。</w:t>
      </w:r>
    </w:p>
    <w:p w14:paraId="0898C046" w14:textId="77777777" w:rsidR="004304D9" w:rsidRPr="004304D9" w:rsidRDefault="004304D9" w:rsidP="004304D9">
      <w:pPr>
        <w:ind w:left="605" w:hangingChars="300" w:hanging="605"/>
        <w:rPr>
          <w:rFonts w:asciiTheme="minorEastAsia" w:eastAsiaTheme="minorEastAsia" w:hAnsiTheme="minorEastAsia"/>
          <w:szCs w:val="21"/>
        </w:rPr>
      </w:pPr>
      <w:r w:rsidRPr="004304D9">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6714F2B4" w14:textId="77777777" w:rsidR="004304D9" w:rsidRPr="004304D9" w:rsidRDefault="004304D9" w:rsidP="004304D9">
      <w:pPr>
        <w:ind w:right="202"/>
        <w:jc w:val="left"/>
        <w:rPr>
          <w:rFonts w:asciiTheme="minorEastAsia" w:eastAsiaTheme="minorEastAsia" w:hAnsiTheme="minorEastAsia"/>
          <w:szCs w:val="21"/>
        </w:rPr>
      </w:pPr>
      <w:r w:rsidRPr="004304D9">
        <w:rPr>
          <w:rFonts w:asciiTheme="minorEastAsia" w:eastAsiaTheme="minorEastAsia" w:hAnsiTheme="minorEastAsia" w:hint="eastAsia"/>
          <w:szCs w:val="21"/>
        </w:rPr>
        <w:t>（※３）本委託業務の遂行にあたって保護すべき情報を取り扱う可能性のある者。</w:t>
      </w:r>
    </w:p>
    <w:p w14:paraId="29AFC2DA" w14:textId="77777777" w:rsidR="004304D9" w:rsidRDefault="004304D9" w:rsidP="004304D9">
      <w:pPr>
        <w:ind w:left="605" w:hangingChars="300" w:hanging="605"/>
        <w:rPr>
          <w:rFonts w:asciiTheme="minorEastAsia" w:eastAsiaTheme="minorEastAsia" w:hAnsiTheme="minorEastAsia"/>
          <w:szCs w:val="21"/>
        </w:rPr>
      </w:pPr>
      <w:r w:rsidRPr="004304D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2D12CA99" w14:textId="27D5C447" w:rsidR="004304D9" w:rsidRPr="004304D9" w:rsidRDefault="004304D9" w:rsidP="004304D9">
      <w:pPr>
        <w:ind w:left="605" w:hangingChars="300" w:hanging="605"/>
        <w:rPr>
          <w:rFonts w:asciiTheme="minorEastAsia" w:eastAsiaTheme="minorEastAsia" w:hAnsiTheme="minorEastAsia"/>
          <w:szCs w:val="21"/>
        </w:rPr>
      </w:pPr>
      <w:r w:rsidRPr="004304D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6D2E868" w14:textId="77777777" w:rsidR="004304D9" w:rsidRPr="00095A98" w:rsidRDefault="004304D9" w:rsidP="004304D9">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4F096977" w14:textId="5E1EED58" w:rsidR="004304D9" w:rsidRPr="004304D9" w:rsidRDefault="004304D9" w:rsidP="004304D9">
      <w:pPr>
        <w:jc w:val="right"/>
        <w:rPr>
          <w:rFonts w:asciiTheme="minorEastAsia" w:eastAsiaTheme="minorEastAsia" w:hAnsiTheme="minorEastAsia"/>
          <w:bCs/>
          <w:szCs w:val="21"/>
        </w:rPr>
      </w:pPr>
      <w:r w:rsidRPr="004304D9">
        <w:rPr>
          <w:rFonts w:asciiTheme="minorEastAsia" w:eastAsiaTheme="minorEastAsia" w:hAnsiTheme="minorEastAsia" w:hint="eastAsia"/>
          <w:bCs/>
          <w:szCs w:val="21"/>
        </w:rPr>
        <w:lastRenderedPageBreak/>
        <w:t>（別紙2）</w:t>
      </w:r>
    </w:p>
    <w:p w14:paraId="256E84F6" w14:textId="77777777" w:rsidR="004304D9" w:rsidRPr="004304D9" w:rsidRDefault="004304D9" w:rsidP="004304D9">
      <w:pPr>
        <w:ind w:right="202"/>
        <w:jc w:val="center"/>
        <w:rPr>
          <w:rFonts w:asciiTheme="minorEastAsia" w:eastAsiaTheme="minorEastAsia" w:hAnsiTheme="minorEastAsia"/>
          <w:b/>
          <w:szCs w:val="21"/>
        </w:rPr>
      </w:pPr>
      <w:r w:rsidRPr="004304D9">
        <w:rPr>
          <w:rFonts w:asciiTheme="minorEastAsia" w:eastAsiaTheme="minorEastAsia" w:hAnsiTheme="minorEastAsia" w:hint="eastAsia"/>
          <w:b/>
          <w:szCs w:val="21"/>
        </w:rPr>
        <w:t>情報管理体制図（例）</w:t>
      </w:r>
    </w:p>
    <w:p w14:paraId="1BEFA19E" w14:textId="77777777" w:rsidR="004304D9" w:rsidRPr="00095A98" w:rsidRDefault="004304D9" w:rsidP="004304D9">
      <w:pPr>
        <w:ind w:right="202"/>
        <w:jc w:val="center"/>
        <w:rPr>
          <w:rFonts w:asciiTheme="minorEastAsia" w:eastAsiaTheme="minorEastAsia" w:hAnsiTheme="minorEastAsia"/>
          <w:b/>
          <w:color w:val="00B0F0"/>
          <w:szCs w:val="21"/>
        </w:rPr>
      </w:pPr>
    </w:p>
    <w:p w14:paraId="5317F27B" w14:textId="77777777" w:rsidR="004304D9" w:rsidRPr="00095A98" w:rsidRDefault="004304D9" w:rsidP="004304D9">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0288" behindDoc="0" locked="0" layoutInCell="1" allowOverlap="1" wp14:anchorId="41ED28B4" wp14:editId="423F51F0">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5DE063E" w14:textId="77777777" w:rsidR="004304D9" w:rsidRDefault="004304D9" w:rsidP="004304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D28B4"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15DE063E" w14:textId="77777777" w:rsidR="004304D9" w:rsidRDefault="004304D9" w:rsidP="004304D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8BE287B" w14:textId="77777777" w:rsidR="004304D9" w:rsidRPr="00095A98" w:rsidRDefault="004304D9" w:rsidP="004304D9">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59264" behindDoc="0" locked="0" layoutInCell="1" allowOverlap="1" wp14:anchorId="12374825" wp14:editId="6DD772C1">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48A3A976" w14:textId="77777777" w:rsidR="004304D9" w:rsidRPr="00095A98" w:rsidRDefault="004304D9" w:rsidP="004304D9">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4825"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48A3A976" w14:textId="77777777" w:rsidR="004304D9" w:rsidRPr="00095A98" w:rsidRDefault="004304D9" w:rsidP="004304D9">
                      <w:pPr>
                        <w:rPr>
                          <w:color w:val="00B0F0"/>
                          <w:kern w:val="0"/>
                          <w:sz w:val="24"/>
                        </w:rPr>
                      </w:pPr>
                      <w:r>
                        <w:rPr>
                          <w:rFonts w:ascii="ＭＳ 明朝" w:hAnsi="ＭＳ 明朝" w:hint="eastAsia"/>
                          <w:color w:val="FFFFFF"/>
                          <w:sz w:val="22"/>
                          <w:szCs w:val="22"/>
                        </w:rPr>
                        <w:t> </w:t>
                      </w:r>
                    </w:p>
                  </w:txbxContent>
                </v:textbox>
              </v:rect>
            </w:pict>
          </mc:Fallback>
        </mc:AlternateContent>
      </w:r>
    </w:p>
    <w:p w14:paraId="1223E1AF" w14:textId="77777777" w:rsidR="004304D9" w:rsidRPr="00095A98" w:rsidRDefault="004304D9" w:rsidP="004304D9">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D5A429B" wp14:editId="0ABA351D">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95B8BD" w14:textId="77777777" w:rsidR="004304D9" w:rsidRPr="00095A98" w:rsidRDefault="004304D9" w:rsidP="004304D9">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5BDCED0C" w14:textId="77777777" w:rsidR="004304D9" w:rsidRPr="004304D9" w:rsidRDefault="004304D9" w:rsidP="004304D9">
      <w:pPr>
        <w:tabs>
          <w:tab w:val="left" w:pos="3030"/>
        </w:tabs>
        <w:rPr>
          <w:rFonts w:asciiTheme="minorEastAsia" w:eastAsiaTheme="minorEastAsia" w:hAnsiTheme="minorEastAsia"/>
          <w:szCs w:val="21"/>
        </w:rPr>
      </w:pPr>
      <w:r w:rsidRPr="004304D9">
        <w:rPr>
          <w:rFonts w:asciiTheme="minorEastAsia" w:eastAsiaTheme="minorEastAsia" w:hAnsiTheme="minorEastAsia" w:hint="eastAsia"/>
          <w:szCs w:val="21"/>
        </w:rPr>
        <w:t>【情報管理体制図に記載すべき事項】</w:t>
      </w:r>
    </w:p>
    <w:p w14:paraId="457EBCA7" w14:textId="77777777" w:rsidR="004304D9" w:rsidRPr="004304D9" w:rsidRDefault="004304D9" w:rsidP="004304D9">
      <w:pPr>
        <w:tabs>
          <w:tab w:val="left" w:pos="3030"/>
        </w:tabs>
        <w:rPr>
          <w:rFonts w:asciiTheme="minorEastAsia" w:eastAsiaTheme="minorEastAsia" w:hAnsiTheme="minorEastAsia"/>
          <w:szCs w:val="21"/>
        </w:rPr>
      </w:pPr>
      <w:r w:rsidRPr="004304D9">
        <w:rPr>
          <w:rFonts w:asciiTheme="minorEastAsia" w:eastAsiaTheme="minorEastAsia" w:hAnsiTheme="minorEastAsia" w:hint="eastAsia"/>
          <w:szCs w:val="21"/>
        </w:rPr>
        <w:t>・　本委託業務の遂行にあたって保護すべき情報を取り扱う全ての者。（再委託先も含む。）</w:t>
      </w:r>
    </w:p>
    <w:p w14:paraId="2A181D99" w14:textId="77777777" w:rsidR="004304D9" w:rsidRPr="004304D9" w:rsidRDefault="004304D9" w:rsidP="004304D9">
      <w:pPr>
        <w:tabs>
          <w:tab w:val="left" w:pos="3030"/>
        </w:tabs>
        <w:rPr>
          <w:rFonts w:asciiTheme="minorEastAsia" w:eastAsiaTheme="minorEastAsia" w:hAnsiTheme="minorEastAsia"/>
          <w:szCs w:val="21"/>
        </w:rPr>
      </w:pPr>
      <w:r w:rsidRPr="004304D9">
        <w:rPr>
          <w:rFonts w:asciiTheme="minorEastAsia" w:eastAsiaTheme="minorEastAsia" w:hAnsiTheme="minorEastAsia" w:hint="eastAsia"/>
          <w:szCs w:val="21"/>
        </w:rPr>
        <w:t>・　委託業務の遂行のため最低限必要な範囲で情報取扱者を設定し記載すること。</w:t>
      </w:r>
    </w:p>
    <w:p w14:paraId="7A3442A2" w14:textId="77777777" w:rsidR="004304D9" w:rsidRPr="004304D9" w:rsidRDefault="004304D9" w:rsidP="004304D9">
      <w:pPr>
        <w:ind w:left="423" w:hangingChars="210" w:hanging="423"/>
        <w:rPr>
          <w:rFonts w:asciiTheme="minorEastAsia" w:eastAsiaTheme="minorEastAsia" w:hAnsiTheme="minorEastAsia"/>
          <w:szCs w:val="21"/>
        </w:rPr>
      </w:pPr>
      <w:r w:rsidRPr="004304D9">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EE68DAA" w14:textId="77777777" w:rsidR="006738D0" w:rsidRPr="004304D9" w:rsidRDefault="006738D0" w:rsidP="00E8448E">
      <w:pPr>
        <w:rPr>
          <w:rFonts w:ascii="ＭＳ 明朝" w:hAnsi="ＭＳ 明朝"/>
        </w:rPr>
      </w:pPr>
    </w:p>
    <w:p w14:paraId="5EE68E63" w14:textId="2F944692" w:rsidR="0085124A" w:rsidRPr="00A104E7" w:rsidRDefault="0085124A" w:rsidP="00E2602F">
      <w:pPr>
        <w:rPr>
          <w:rFonts w:ascii="ＭＳ 明朝" w:hAnsi="ＭＳ 明朝"/>
          <w:sz w:val="20"/>
        </w:rPr>
      </w:pPr>
    </w:p>
    <w:p w14:paraId="5EE68E64" w14:textId="77777777" w:rsidR="000179F7" w:rsidRPr="006C3691" w:rsidRDefault="000179F7" w:rsidP="000179F7">
      <w:pPr>
        <w:rPr>
          <w:rFonts w:ascii="ＭＳ 明朝" w:hAnsi="ＭＳ 明朝"/>
        </w:rPr>
        <w:sectPr w:rsidR="000179F7" w:rsidRPr="006C3691" w:rsidSect="00FF11C1">
          <w:footerReference w:type="default" r:id="rId2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3D4F64">
        <w:rPr>
          <w:rFonts w:ascii="ＭＳ 明朝" w:hAnsi="ＭＳ 明朝" w:hint="eastAsia"/>
          <w:b/>
          <w:spacing w:val="22"/>
          <w:kern w:val="0"/>
          <w:szCs w:val="22"/>
          <w:u w:val="single"/>
          <w:fitText w:val="4540" w:id="120846848"/>
        </w:rPr>
        <w:t>独立行政法人情報処理推進機構入札心</w:t>
      </w:r>
      <w:r w:rsidRPr="003D4F64">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shd w:val="clear" w:color="auto" w:fill="auto"/>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shd w:val="clear" w:color="auto" w:fill="auto"/>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2706F4" w:rsidRDefault="00D35D6C" w:rsidP="00D35D6C">
      <w:pPr>
        <w:ind w:firstLineChars="100" w:firstLine="202"/>
        <w:rPr>
          <w:rFonts w:ascii="ＭＳ 明朝" w:hAnsi="ＭＳ 明朝"/>
          <w:szCs w:val="21"/>
        </w:rPr>
      </w:pPr>
      <w:r w:rsidRPr="002706F4">
        <w:rPr>
          <w:rFonts w:ascii="ＭＳ 明朝" w:hAnsi="ＭＳ 明朝" w:hint="eastAsia"/>
          <w:szCs w:val="21"/>
        </w:rPr>
        <w:t>独立行政法人情報処理推進機構　御中</w:t>
      </w:r>
    </w:p>
    <w:p w14:paraId="5EE68F0B" w14:textId="2AA633CD" w:rsidR="00D35D6C" w:rsidRPr="002706F4" w:rsidRDefault="00D35D6C" w:rsidP="00B84C97">
      <w:pPr>
        <w:tabs>
          <w:tab w:val="right" w:pos="9071"/>
        </w:tabs>
        <w:rPr>
          <w:rFonts w:ascii="ＭＳ 明朝" w:hAnsi="ＭＳ 明朝"/>
          <w:szCs w:val="24"/>
        </w:rPr>
      </w:pPr>
      <w:r w:rsidRPr="002706F4">
        <w:rPr>
          <w:rFonts w:ascii="ＭＳ 明朝" w:hAnsi="ＭＳ 明朝" w:hint="eastAsia"/>
          <w:szCs w:val="24"/>
        </w:rPr>
        <w:t>（担当部署：</w:t>
      </w:r>
      <w:r w:rsidR="002706F4" w:rsidRPr="002706F4">
        <w:rPr>
          <w:rFonts w:ascii="ＭＳ 明朝" w:hAnsi="ＭＳ 明朝" w:hint="eastAsia"/>
          <w:szCs w:val="24"/>
        </w:rPr>
        <w:t>デジタル改革推進部インフラサービスグループ</w:t>
      </w:r>
      <w:r w:rsidRPr="002706F4">
        <w:rPr>
          <w:rFonts w:ascii="ＭＳ 明朝" w:hAnsi="ＭＳ 明朝" w:hint="eastAsia"/>
          <w:szCs w:val="24"/>
        </w:rPr>
        <w:t>）</w:t>
      </w:r>
      <w:r w:rsidR="00B84C97">
        <w:rPr>
          <w:rFonts w:ascii="ＭＳ 明朝" w:hAnsi="ＭＳ 明朝"/>
          <w:szCs w:val="24"/>
        </w:rPr>
        <w:tab/>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F0F751D" w:rsidR="00D35D6C" w:rsidRPr="00D35D6C" w:rsidRDefault="00D35D6C" w:rsidP="00D35D6C">
      <w:pPr>
        <w:ind w:firstLineChars="100" w:firstLine="202"/>
        <w:rPr>
          <w:rFonts w:ascii="ＭＳ 明朝" w:hAnsi="ＭＳ 明朝"/>
          <w:szCs w:val="24"/>
        </w:rPr>
      </w:pPr>
      <w:r w:rsidRPr="000F77ED">
        <w:rPr>
          <w:rFonts w:ascii="ＭＳ 明朝" w:hAnsi="ＭＳ 明朝" w:hint="eastAsia"/>
          <w:szCs w:val="24"/>
        </w:rPr>
        <w:t>「</w:t>
      </w:r>
      <w:r w:rsidR="00CD464E">
        <w:rPr>
          <w:rFonts w:ascii="ＭＳ 明朝" w:hAnsi="ＭＳ 明朝" w:hint="eastAsia"/>
        </w:rPr>
        <w:t>HCI基盤に係る機器等の保守及びライセンス</w:t>
      </w:r>
      <w:r w:rsidRPr="00C238E9">
        <w:rPr>
          <w:rFonts w:ascii="ＭＳ 明朝" w:hAnsi="ＭＳ 明朝" w:hint="eastAsia"/>
          <w:szCs w:val="24"/>
        </w:rPr>
        <w:t>」（</w:t>
      </w:r>
      <w:r w:rsidR="00D91ED7" w:rsidRPr="00C238E9">
        <w:rPr>
          <w:rFonts w:ascii="ＭＳ 明朝" w:hAnsi="ＭＳ 明朝"/>
          <w:szCs w:val="24"/>
        </w:rPr>
        <w:t>20</w:t>
      </w:r>
      <w:r w:rsidR="00D91ED7" w:rsidRPr="003314D6">
        <w:rPr>
          <w:rFonts w:ascii="ＭＳ 明朝" w:hAnsi="ＭＳ 明朝"/>
          <w:szCs w:val="24"/>
        </w:rPr>
        <w:t>25</w:t>
      </w:r>
      <w:r w:rsidRPr="003314D6">
        <w:rPr>
          <w:rFonts w:ascii="ＭＳ 明朝" w:hAnsi="ＭＳ 明朝" w:hint="eastAsia"/>
          <w:szCs w:val="24"/>
        </w:rPr>
        <w:t>年</w:t>
      </w:r>
      <w:r w:rsidR="00807BE1">
        <w:rPr>
          <w:rFonts w:ascii="ＭＳ 明朝" w:hAnsi="ＭＳ 明朝" w:hint="eastAsia"/>
          <w:szCs w:val="24"/>
        </w:rPr>
        <w:t>5</w:t>
      </w:r>
      <w:r w:rsidRPr="003314D6">
        <w:rPr>
          <w:rFonts w:ascii="ＭＳ 明朝" w:hAnsi="ＭＳ 明朝" w:hint="eastAsia"/>
          <w:szCs w:val="24"/>
        </w:rPr>
        <w:t>月</w:t>
      </w:r>
      <w:r w:rsidR="00A001B8" w:rsidRPr="003314D6">
        <w:rPr>
          <w:rFonts w:ascii="ＭＳ 明朝" w:hAnsi="ＭＳ 明朝"/>
          <w:szCs w:val="24"/>
        </w:rPr>
        <w:t>1</w:t>
      </w:r>
      <w:r w:rsidR="00CD311F">
        <w:rPr>
          <w:rFonts w:ascii="ＭＳ 明朝" w:hAnsi="ＭＳ 明朝" w:hint="eastAsia"/>
          <w:szCs w:val="24"/>
        </w:rPr>
        <w:t>9</w:t>
      </w:r>
      <w:r w:rsidRPr="003314D6">
        <w:rPr>
          <w:rFonts w:ascii="ＭＳ 明朝" w:hAnsi="ＭＳ 明朝" w:hint="eastAsia"/>
          <w:szCs w:val="24"/>
        </w:rPr>
        <w:t>日</w:t>
      </w:r>
      <w:r w:rsidRPr="00DD703F">
        <w:rPr>
          <w:rFonts w:ascii="ＭＳ 明朝" w:hAnsi="ＭＳ 明朝" w:hint="eastAsia"/>
          <w:szCs w:val="24"/>
        </w:rPr>
        <w:t>付公告</w:t>
      </w:r>
      <w:r w:rsidRPr="000F77ED">
        <w:rPr>
          <w:rFonts w:ascii="ＭＳ 明朝" w:hAnsi="ＭＳ 明朝" w:hint="eastAsia"/>
          <w:szCs w:val="24"/>
        </w:rPr>
        <w:t>）に関する質問書</w:t>
      </w:r>
      <w:r w:rsidRPr="00D35D6C">
        <w:rPr>
          <w:rFonts w:ascii="ＭＳ 明朝" w:hAnsi="ＭＳ 明朝" w:hint="eastAsia"/>
          <w:szCs w:val="24"/>
        </w:rPr>
        <w:t>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74CC466"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w:t>
      </w:r>
      <w:r w:rsidRPr="00E45222">
        <w:rPr>
          <w:rFonts w:ascii="ＭＳ 明朝" w:hAnsi="ＭＳ 明朝" w:hint="eastAsia"/>
        </w:rPr>
        <w:t>人と定め、「</w:t>
      </w:r>
      <w:r w:rsidR="00CD464E">
        <w:rPr>
          <w:rFonts w:ascii="ＭＳ 明朝" w:hAnsi="ＭＳ 明朝" w:hint="eastAsia"/>
        </w:rPr>
        <w:t>HCI基盤に係る機器等の保守及びライセンス</w:t>
      </w:r>
      <w:r w:rsidRPr="00E45222">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E43A61">
        <w:rPr>
          <w:rFonts w:ascii="ＭＳ 明朝" w:hAnsi="ＭＳ 明朝" w:hint="eastAsia"/>
          <w:spacing w:val="70"/>
          <w:kern w:val="0"/>
          <w:fitText w:val="1260" w:id="591127296"/>
        </w:rPr>
        <w:t>使用印</w:t>
      </w:r>
      <w:r w:rsidRPr="00E43A61">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40BD0C6" w:rsidR="004326BC" w:rsidRDefault="004326BC" w:rsidP="0089462C">
      <w:pPr>
        <w:jc w:val="center"/>
        <w:rPr>
          <w:rFonts w:ascii="ＭＳ 明朝" w:hAnsi="ＭＳ 明朝"/>
        </w:rPr>
      </w:pPr>
      <w:r w:rsidRPr="00FC0D06">
        <w:rPr>
          <w:rFonts w:ascii="ＭＳ 明朝" w:hAnsi="ＭＳ 明朝" w:hint="eastAsia"/>
        </w:rPr>
        <w:t xml:space="preserve">件　</w:t>
      </w:r>
      <w:r w:rsidRPr="00396495">
        <w:rPr>
          <w:rFonts w:ascii="ＭＳ 明朝" w:hAnsi="ＭＳ 明朝" w:hint="eastAsia"/>
        </w:rPr>
        <w:t xml:space="preserve">　　名　　</w:t>
      </w:r>
      <w:r w:rsidRPr="00C238E9">
        <w:rPr>
          <w:rFonts w:ascii="ＭＳ 明朝" w:hAnsi="ＭＳ 明朝" w:hint="eastAsia"/>
        </w:rPr>
        <w:t>「</w:t>
      </w:r>
      <w:r w:rsidR="00CD464E">
        <w:rPr>
          <w:rFonts w:ascii="ＭＳ 明朝" w:hAnsi="ＭＳ 明朝" w:hint="eastAsia"/>
        </w:rPr>
        <w:t>HCI基盤に係る機器等の保守及びライセンス</w:t>
      </w:r>
      <w:r w:rsidRPr="00C238E9">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5A994D22" w:rsidR="007F093C" w:rsidRPr="00491F3D" w:rsidRDefault="007F093C" w:rsidP="007F093C">
      <w:pPr>
        <w:ind w:firstLineChars="100" w:firstLine="202"/>
        <w:rPr>
          <w:color w:val="000000" w:themeColor="text1"/>
          <w:szCs w:val="24"/>
        </w:rPr>
      </w:pPr>
      <w:r w:rsidRPr="003A420B">
        <w:rPr>
          <w:rFonts w:ascii="ＭＳ 明朝" w:hAnsi="ＭＳ 明朝" w:hint="eastAsia"/>
          <w:szCs w:val="24"/>
        </w:rPr>
        <w:t>「</w:t>
      </w:r>
      <w:r w:rsidR="00CD464E">
        <w:rPr>
          <w:rFonts w:ascii="ＭＳ 明朝" w:hAnsi="ＭＳ 明朝" w:hint="eastAsia"/>
        </w:rPr>
        <w:t>HCI基盤に係る機器等の保守及びライセンス</w:t>
      </w:r>
      <w:r w:rsidRPr="00C238E9">
        <w:rPr>
          <w:rFonts w:ascii="ＭＳ 明朝" w:hAnsi="ＭＳ 明朝" w:hint="eastAsia"/>
          <w:szCs w:val="24"/>
        </w:rPr>
        <w:t>」（</w:t>
      </w:r>
      <w:r w:rsidR="00D35A27" w:rsidRPr="00C238E9">
        <w:rPr>
          <w:rFonts w:ascii="ＭＳ 明朝" w:hAnsi="ＭＳ 明朝"/>
          <w:szCs w:val="24"/>
        </w:rPr>
        <w:t>2</w:t>
      </w:r>
      <w:r w:rsidR="00D35A27" w:rsidRPr="003314D6">
        <w:rPr>
          <w:rFonts w:ascii="ＭＳ 明朝" w:hAnsi="ＭＳ 明朝"/>
          <w:szCs w:val="24"/>
        </w:rPr>
        <w:t>025</w:t>
      </w:r>
      <w:r w:rsidRPr="003314D6">
        <w:rPr>
          <w:rFonts w:ascii="ＭＳ 明朝" w:hAnsi="ＭＳ 明朝" w:hint="eastAsia"/>
          <w:szCs w:val="24"/>
        </w:rPr>
        <w:t>年</w:t>
      </w:r>
      <w:r w:rsidR="00807BE1">
        <w:rPr>
          <w:rFonts w:ascii="ＭＳ 明朝" w:hAnsi="ＭＳ 明朝" w:hint="eastAsia"/>
          <w:szCs w:val="24"/>
        </w:rPr>
        <w:t>5</w:t>
      </w:r>
      <w:r w:rsidRPr="003314D6">
        <w:rPr>
          <w:rFonts w:ascii="ＭＳ 明朝" w:hAnsi="ＭＳ 明朝" w:hint="eastAsia"/>
          <w:szCs w:val="24"/>
        </w:rPr>
        <w:t>月</w:t>
      </w:r>
      <w:r w:rsidR="00A001B8" w:rsidRPr="003314D6">
        <w:rPr>
          <w:rFonts w:ascii="ＭＳ 明朝" w:hAnsi="ＭＳ 明朝"/>
          <w:szCs w:val="24"/>
        </w:rPr>
        <w:t>1</w:t>
      </w:r>
      <w:r w:rsidR="00CD311F">
        <w:rPr>
          <w:rFonts w:ascii="ＭＳ 明朝" w:hAnsi="ＭＳ 明朝" w:hint="eastAsia"/>
          <w:szCs w:val="24"/>
        </w:rPr>
        <w:t>9</w:t>
      </w:r>
      <w:r w:rsidRPr="003314D6">
        <w:rPr>
          <w:rFonts w:ascii="ＭＳ 明朝" w:hAnsi="ＭＳ 明朝" w:hint="eastAsia"/>
          <w:szCs w:val="24"/>
        </w:rPr>
        <w:t>日付</w:t>
      </w:r>
      <w:r w:rsidRPr="007D6CEB">
        <w:rPr>
          <w:rFonts w:ascii="ＭＳ 明朝" w:hAnsi="ＭＳ 明朝" w:hint="eastAsia"/>
          <w:szCs w:val="24"/>
        </w:rPr>
        <w:t>公</w:t>
      </w:r>
      <w:r w:rsidRPr="00DD703F">
        <w:rPr>
          <w:rFonts w:ascii="ＭＳ 明朝" w:hAnsi="ＭＳ 明朝" w:hint="eastAsia"/>
          <w:szCs w:val="24"/>
        </w:rPr>
        <w:t>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27"/>
          <w:footerReference w:type="even" r:id="rId28"/>
          <w:footerReference w:type="default" r:id="rId2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7F706DA9" w14:textId="7F27AD37" w:rsidR="000342F8" w:rsidRDefault="000342F8" w:rsidP="007F093C">
      <w:pPr>
        <w:jc w:val="center"/>
        <w:rPr>
          <w:rFonts w:ascii="ＭＳ 明朝" w:hAnsi="ＭＳ 明朝"/>
          <w:b/>
        </w:rPr>
      </w:pPr>
      <w:r w:rsidRPr="000342F8">
        <w:rPr>
          <w:rFonts w:ascii="ＭＳ 明朝" w:hAnsi="ＭＳ 明朝" w:hint="eastAsia"/>
          <w:b/>
        </w:rPr>
        <w:t>適合証明書詳細一覧表</w:t>
      </w:r>
    </w:p>
    <w:p w14:paraId="548F93C4" w14:textId="77777777" w:rsidR="000342F8" w:rsidRPr="0085124A" w:rsidRDefault="000342F8"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482"/>
        <w:gridCol w:w="4576"/>
        <w:gridCol w:w="708"/>
      </w:tblGrid>
      <w:tr w:rsidR="007F093C" w:rsidRPr="00030E9A" w14:paraId="32C64292" w14:textId="77777777" w:rsidTr="006C53E5">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482" w:type="dxa"/>
            <w:vAlign w:val="center"/>
          </w:tcPr>
          <w:p w14:paraId="22567B50" w14:textId="60766880" w:rsidR="007F093C" w:rsidRPr="00030E9A" w:rsidRDefault="00B84C97" w:rsidP="007F093C">
            <w:pPr>
              <w:jc w:val="center"/>
              <w:rPr>
                <w:rFonts w:ascii="ＭＳ 明朝" w:hAnsi="ＭＳ 明朝"/>
              </w:rPr>
            </w:pPr>
            <w:r w:rsidRPr="00B84C97">
              <w:rPr>
                <w:rFonts w:ascii="ＭＳ 明朝" w:hAnsi="ＭＳ 明朝" w:hint="eastAsia"/>
              </w:rPr>
              <w:t>品　名</w:t>
            </w:r>
          </w:p>
        </w:tc>
        <w:tc>
          <w:tcPr>
            <w:tcW w:w="4576" w:type="dxa"/>
            <w:vAlign w:val="center"/>
          </w:tcPr>
          <w:p w14:paraId="6AC56634" w14:textId="38AD9574" w:rsidR="007F093C" w:rsidRPr="00030E9A" w:rsidRDefault="00B84C97" w:rsidP="007F093C">
            <w:pPr>
              <w:jc w:val="center"/>
              <w:rPr>
                <w:rFonts w:ascii="ＭＳ 明朝" w:hAnsi="ＭＳ 明朝"/>
              </w:rPr>
            </w:pPr>
            <w:r w:rsidRPr="00B84C97">
              <w:rPr>
                <w:rFonts w:ascii="ＭＳ 明朝" w:hAnsi="ＭＳ 明朝" w:hint="eastAsia"/>
              </w:rPr>
              <w:t>仕　　　　様</w:t>
            </w:r>
          </w:p>
        </w:tc>
        <w:tc>
          <w:tcPr>
            <w:tcW w:w="708" w:type="dxa"/>
            <w:shd w:val="clear" w:color="auto" w:fill="auto"/>
            <w:vAlign w:val="center"/>
          </w:tcPr>
          <w:p w14:paraId="31EED74C" w14:textId="16FB5FD1" w:rsidR="007F093C" w:rsidRPr="00030E9A" w:rsidRDefault="00B84C97"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980062">
        <w:trPr>
          <w:trHeight w:val="907"/>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482" w:type="dxa"/>
          </w:tcPr>
          <w:p w14:paraId="17591E19" w14:textId="4F1BB6E8" w:rsidR="007F093C" w:rsidRPr="00030E9A" w:rsidRDefault="00C4363D" w:rsidP="00C4363D">
            <w:pPr>
              <w:rPr>
                <w:rFonts w:ascii="ＭＳ 明朝" w:hAnsi="ＭＳ 明朝"/>
              </w:rPr>
            </w:pPr>
            <w:r w:rsidRPr="00C4363D">
              <w:rPr>
                <w:rFonts w:ascii="ＭＳ 明朝" w:hAnsi="ＭＳ 明朝" w:hint="eastAsia"/>
              </w:rPr>
              <w:t>政府官公庁等の公的機関におけるハードウェア及びソフトウェア保守サービスの調達に関する実績を有すること。</w:t>
            </w:r>
          </w:p>
        </w:tc>
        <w:tc>
          <w:tcPr>
            <w:tcW w:w="4576" w:type="dxa"/>
          </w:tcPr>
          <w:p w14:paraId="50E452B6" w14:textId="05C97BE6"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980062" w:rsidRPr="00030E9A" w14:paraId="6193741B" w14:textId="77777777" w:rsidTr="00980062">
        <w:trPr>
          <w:trHeight w:val="907"/>
          <w:jc w:val="center"/>
        </w:trPr>
        <w:tc>
          <w:tcPr>
            <w:tcW w:w="482" w:type="dxa"/>
            <w:vAlign w:val="center"/>
          </w:tcPr>
          <w:p w14:paraId="45F0D297" w14:textId="1DA2DFE1" w:rsidR="00980062" w:rsidRDefault="00980062" w:rsidP="007F093C">
            <w:pPr>
              <w:jc w:val="center"/>
              <w:rPr>
                <w:rFonts w:ascii="ＭＳ 明朝" w:hAnsi="ＭＳ 明朝"/>
              </w:rPr>
            </w:pPr>
            <w:r>
              <w:rPr>
                <w:rFonts w:ascii="ＭＳ 明朝" w:hAnsi="ＭＳ 明朝" w:hint="eastAsia"/>
              </w:rPr>
              <w:t>2</w:t>
            </w:r>
          </w:p>
        </w:tc>
        <w:tc>
          <w:tcPr>
            <w:tcW w:w="3482" w:type="dxa"/>
          </w:tcPr>
          <w:p w14:paraId="42CBCAFD" w14:textId="7544C795" w:rsidR="00980062" w:rsidRPr="00B84C97" w:rsidRDefault="00C4363D" w:rsidP="00C4363D">
            <w:pPr>
              <w:rPr>
                <w:rFonts w:ascii="ＭＳ 明朝" w:hAnsi="ＭＳ 明朝"/>
              </w:rPr>
            </w:pPr>
            <w:r w:rsidRPr="00C4363D">
              <w:rPr>
                <w:rFonts w:ascii="ＭＳ 明朝" w:hAnsi="ＭＳ 明朝" w:hint="eastAsia"/>
              </w:rPr>
              <w:t>保守サービスの問合せ窓口は、直接メーカーのサポート窓口と連絡可能とすること。ただし、各製品の技術支援を一括で請負っている支援業者がこれに代わる場合や、各製品の代理店の担当者が保守対象機器に関する高い技術力を持っている場合はこの限りではない。</w:t>
            </w:r>
          </w:p>
        </w:tc>
        <w:tc>
          <w:tcPr>
            <w:tcW w:w="4576" w:type="dxa"/>
          </w:tcPr>
          <w:p w14:paraId="1F37277A" w14:textId="77777777" w:rsidR="00980062" w:rsidRPr="00B84C97" w:rsidRDefault="00980062" w:rsidP="007F093C">
            <w:pPr>
              <w:rPr>
                <w:rFonts w:ascii="ＭＳ 明朝" w:hAnsi="ＭＳ 明朝"/>
              </w:rPr>
            </w:pPr>
          </w:p>
        </w:tc>
        <w:tc>
          <w:tcPr>
            <w:tcW w:w="708" w:type="dxa"/>
            <w:shd w:val="clear" w:color="auto" w:fill="auto"/>
            <w:vAlign w:val="center"/>
          </w:tcPr>
          <w:p w14:paraId="21F22573" w14:textId="77777777" w:rsidR="00980062" w:rsidRPr="00030E9A" w:rsidRDefault="00980062" w:rsidP="007F093C">
            <w:pPr>
              <w:rPr>
                <w:rFonts w:ascii="ＭＳ 明朝" w:hAnsi="ＭＳ 明朝"/>
              </w:rPr>
            </w:pPr>
          </w:p>
        </w:tc>
      </w:tr>
      <w:tr w:rsidR="00C4363D" w:rsidRPr="00030E9A" w14:paraId="533B55FA" w14:textId="77777777" w:rsidTr="00980062">
        <w:trPr>
          <w:trHeight w:val="907"/>
          <w:jc w:val="center"/>
        </w:trPr>
        <w:tc>
          <w:tcPr>
            <w:tcW w:w="482" w:type="dxa"/>
            <w:vAlign w:val="center"/>
          </w:tcPr>
          <w:p w14:paraId="6712105F" w14:textId="0C736C7F" w:rsidR="00C4363D" w:rsidRDefault="00C4363D" w:rsidP="00C4363D">
            <w:pPr>
              <w:jc w:val="center"/>
              <w:rPr>
                <w:rFonts w:ascii="ＭＳ 明朝" w:hAnsi="ＭＳ 明朝"/>
              </w:rPr>
            </w:pPr>
            <w:r>
              <w:rPr>
                <w:rFonts w:ascii="ＭＳ 明朝" w:hAnsi="ＭＳ 明朝" w:hint="eastAsia"/>
              </w:rPr>
              <w:t>3</w:t>
            </w:r>
          </w:p>
        </w:tc>
        <w:tc>
          <w:tcPr>
            <w:tcW w:w="3482" w:type="dxa"/>
          </w:tcPr>
          <w:p w14:paraId="3B0B01ED" w14:textId="54F40D72" w:rsidR="00C4363D" w:rsidRPr="00B84C97" w:rsidRDefault="00C4363D" w:rsidP="00C4363D">
            <w:pPr>
              <w:rPr>
                <w:rFonts w:ascii="ＭＳ 明朝" w:hAnsi="ＭＳ 明朝"/>
              </w:rPr>
            </w:pPr>
            <w:r w:rsidRPr="00980062">
              <w:rPr>
                <w:rFonts w:ascii="ＭＳ 明朝" w:hAnsi="ＭＳ 明朝" w:hint="eastAsia"/>
              </w:rPr>
              <w:t>HCI（ハイパーコンバージドインフラストラクチャ）本体</w:t>
            </w:r>
            <w:r>
              <w:rPr>
                <w:rFonts w:ascii="ＭＳ 明朝" w:hAnsi="ＭＳ 明朝" w:hint="eastAsia"/>
              </w:rPr>
              <w:t>保守</w:t>
            </w:r>
          </w:p>
        </w:tc>
        <w:tc>
          <w:tcPr>
            <w:tcW w:w="4576" w:type="dxa"/>
          </w:tcPr>
          <w:p w14:paraId="3055ACC7" w14:textId="77777777" w:rsidR="00C4363D" w:rsidRPr="00B84C97" w:rsidRDefault="00C4363D" w:rsidP="00C4363D">
            <w:pPr>
              <w:rPr>
                <w:rFonts w:ascii="ＭＳ 明朝" w:hAnsi="ＭＳ 明朝"/>
              </w:rPr>
            </w:pPr>
          </w:p>
        </w:tc>
        <w:tc>
          <w:tcPr>
            <w:tcW w:w="708" w:type="dxa"/>
            <w:shd w:val="clear" w:color="auto" w:fill="auto"/>
            <w:vAlign w:val="center"/>
          </w:tcPr>
          <w:p w14:paraId="61D2134D" w14:textId="77777777" w:rsidR="00C4363D" w:rsidRPr="00030E9A" w:rsidRDefault="00C4363D" w:rsidP="00C4363D">
            <w:pPr>
              <w:rPr>
                <w:rFonts w:ascii="ＭＳ 明朝" w:hAnsi="ＭＳ 明朝"/>
              </w:rPr>
            </w:pPr>
          </w:p>
        </w:tc>
      </w:tr>
      <w:tr w:rsidR="00C4363D" w:rsidRPr="00030E9A" w14:paraId="490111F1" w14:textId="77777777" w:rsidTr="00980062">
        <w:trPr>
          <w:trHeight w:val="907"/>
          <w:jc w:val="center"/>
        </w:trPr>
        <w:tc>
          <w:tcPr>
            <w:tcW w:w="482" w:type="dxa"/>
            <w:vAlign w:val="center"/>
          </w:tcPr>
          <w:p w14:paraId="189FCEB7" w14:textId="4315E8A0" w:rsidR="00C4363D" w:rsidRDefault="00C4363D" w:rsidP="00C4363D">
            <w:pPr>
              <w:jc w:val="center"/>
              <w:rPr>
                <w:rFonts w:ascii="ＭＳ 明朝" w:hAnsi="ＭＳ 明朝"/>
              </w:rPr>
            </w:pPr>
            <w:r>
              <w:rPr>
                <w:rFonts w:ascii="ＭＳ 明朝" w:hAnsi="ＭＳ 明朝" w:hint="eastAsia"/>
              </w:rPr>
              <w:t>4</w:t>
            </w:r>
          </w:p>
        </w:tc>
        <w:tc>
          <w:tcPr>
            <w:tcW w:w="3482" w:type="dxa"/>
          </w:tcPr>
          <w:p w14:paraId="31B4BBBC" w14:textId="77777777" w:rsidR="00C4363D" w:rsidRDefault="00C4363D" w:rsidP="00C4363D">
            <w:pPr>
              <w:rPr>
                <w:rFonts w:ascii="ＭＳ 明朝" w:hAnsi="ＭＳ 明朝"/>
              </w:rPr>
            </w:pPr>
            <w:r w:rsidRPr="00980062">
              <w:rPr>
                <w:rFonts w:ascii="ＭＳ 明朝" w:hAnsi="ＭＳ 明朝" w:hint="eastAsia"/>
              </w:rPr>
              <w:t>HCI（ハイパーコンバージドインフラストラクチャ）本体</w:t>
            </w:r>
            <w:r>
              <w:rPr>
                <w:rFonts w:ascii="ＭＳ 明朝" w:hAnsi="ＭＳ 明朝" w:hint="eastAsia"/>
              </w:rPr>
              <w:t>保守</w:t>
            </w:r>
          </w:p>
          <w:p w14:paraId="45CA0DC9" w14:textId="7D92F5A8" w:rsidR="00C4363D" w:rsidRPr="00B84C97" w:rsidRDefault="00C4363D" w:rsidP="00C4363D">
            <w:pPr>
              <w:rPr>
                <w:rFonts w:ascii="ＭＳ 明朝" w:hAnsi="ＭＳ 明朝"/>
              </w:rPr>
            </w:pPr>
            <w:r w:rsidRPr="00980062">
              <w:rPr>
                <w:rFonts w:ascii="ＭＳ 明朝" w:hAnsi="ＭＳ 明朝" w:hint="eastAsia"/>
              </w:rPr>
              <w:t>オプションHDD 返却不要サービス</w:t>
            </w:r>
          </w:p>
        </w:tc>
        <w:tc>
          <w:tcPr>
            <w:tcW w:w="4576" w:type="dxa"/>
          </w:tcPr>
          <w:p w14:paraId="737FA08C" w14:textId="77777777" w:rsidR="00C4363D" w:rsidRPr="00B84C97" w:rsidRDefault="00C4363D" w:rsidP="00C4363D">
            <w:pPr>
              <w:rPr>
                <w:rFonts w:ascii="ＭＳ 明朝" w:hAnsi="ＭＳ 明朝"/>
              </w:rPr>
            </w:pPr>
          </w:p>
        </w:tc>
        <w:tc>
          <w:tcPr>
            <w:tcW w:w="708" w:type="dxa"/>
            <w:shd w:val="clear" w:color="auto" w:fill="auto"/>
            <w:vAlign w:val="center"/>
          </w:tcPr>
          <w:p w14:paraId="023F1479" w14:textId="77777777" w:rsidR="00C4363D" w:rsidRPr="00030E9A" w:rsidRDefault="00C4363D" w:rsidP="00C4363D">
            <w:pPr>
              <w:rPr>
                <w:rFonts w:ascii="ＭＳ 明朝" w:hAnsi="ＭＳ 明朝"/>
              </w:rPr>
            </w:pPr>
          </w:p>
        </w:tc>
      </w:tr>
      <w:tr w:rsidR="00C4363D" w:rsidRPr="00030E9A" w14:paraId="39FF79A7" w14:textId="77777777" w:rsidTr="00980062">
        <w:trPr>
          <w:trHeight w:val="907"/>
          <w:jc w:val="center"/>
        </w:trPr>
        <w:tc>
          <w:tcPr>
            <w:tcW w:w="482" w:type="dxa"/>
            <w:vAlign w:val="center"/>
          </w:tcPr>
          <w:p w14:paraId="0D5FD117" w14:textId="0D721961" w:rsidR="00C4363D" w:rsidRDefault="00C4363D" w:rsidP="00C4363D">
            <w:pPr>
              <w:jc w:val="center"/>
              <w:rPr>
                <w:rFonts w:ascii="ＭＳ 明朝" w:hAnsi="ＭＳ 明朝"/>
              </w:rPr>
            </w:pPr>
            <w:r>
              <w:rPr>
                <w:rFonts w:ascii="ＭＳ 明朝" w:hAnsi="ＭＳ 明朝" w:hint="eastAsia"/>
              </w:rPr>
              <w:t>5</w:t>
            </w:r>
          </w:p>
        </w:tc>
        <w:tc>
          <w:tcPr>
            <w:tcW w:w="3482" w:type="dxa"/>
          </w:tcPr>
          <w:p w14:paraId="09E7307C" w14:textId="77777777" w:rsidR="00C4363D" w:rsidRDefault="00C4363D" w:rsidP="00C4363D">
            <w:pPr>
              <w:rPr>
                <w:rFonts w:ascii="ＭＳ 明朝" w:hAnsi="ＭＳ 明朝"/>
              </w:rPr>
            </w:pPr>
            <w:r w:rsidRPr="00980062">
              <w:rPr>
                <w:rFonts w:ascii="ＭＳ 明朝" w:hAnsi="ＭＳ 明朝" w:hint="eastAsia"/>
              </w:rPr>
              <w:t>HCI（ハイパーコンバージドインフラストラクチャ）本体</w:t>
            </w:r>
            <w:r>
              <w:rPr>
                <w:rFonts w:ascii="ＭＳ 明朝" w:hAnsi="ＭＳ 明朝" w:hint="eastAsia"/>
              </w:rPr>
              <w:t>保守</w:t>
            </w:r>
          </w:p>
          <w:p w14:paraId="2FE50FD6" w14:textId="053BC1AB" w:rsidR="00C4363D" w:rsidRPr="00B84C97" w:rsidRDefault="00C4363D" w:rsidP="00C4363D">
            <w:pPr>
              <w:rPr>
                <w:rFonts w:ascii="ＭＳ 明朝" w:hAnsi="ＭＳ 明朝"/>
              </w:rPr>
            </w:pPr>
            <w:r w:rsidRPr="00980062">
              <w:rPr>
                <w:rFonts w:ascii="ＭＳ 明朝" w:hAnsi="ＭＳ 明朝" w:hint="eastAsia"/>
              </w:rPr>
              <w:t>オプション　SSD 返却不要サービス</w:t>
            </w:r>
          </w:p>
        </w:tc>
        <w:tc>
          <w:tcPr>
            <w:tcW w:w="4576" w:type="dxa"/>
          </w:tcPr>
          <w:p w14:paraId="019D4C3A" w14:textId="77777777" w:rsidR="00C4363D" w:rsidRPr="00B84C97" w:rsidRDefault="00C4363D" w:rsidP="00C4363D">
            <w:pPr>
              <w:rPr>
                <w:rFonts w:ascii="ＭＳ 明朝" w:hAnsi="ＭＳ 明朝"/>
              </w:rPr>
            </w:pPr>
          </w:p>
        </w:tc>
        <w:tc>
          <w:tcPr>
            <w:tcW w:w="708" w:type="dxa"/>
            <w:shd w:val="clear" w:color="auto" w:fill="auto"/>
            <w:vAlign w:val="center"/>
          </w:tcPr>
          <w:p w14:paraId="0A820B7D" w14:textId="77777777" w:rsidR="00C4363D" w:rsidRPr="00030E9A" w:rsidRDefault="00C4363D" w:rsidP="00C4363D">
            <w:pPr>
              <w:rPr>
                <w:rFonts w:ascii="ＭＳ 明朝" w:hAnsi="ＭＳ 明朝"/>
              </w:rPr>
            </w:pPr>
          </w:p>
        </w:tc>
      </w:tr>
      <w:tr w:rsidR="00C4363D" w:rsidRPr="00030E9A" w14:paraId="7DDC599C" w14:textId="77777777" w:rsidTr="00980062">
        <w:trPr>
          <w:trHeight w:val="907"/>
          <w:jc w:val="center"/>
        </w:trPr>
        <w:tc>
          <w:tcPr>
            <w:tcW w:w="482" w:type="dxa"/>
            <w:vAlign w:val="center"/>
          </w:tcPr>
          <w:p w14:paraId="2914C30A" w14:textId="6D446904" w:rsidR="00C4363D" w:rsidRDefault="00C4363D" w:rsidP="00C4363D">
            <w:pPr>
              <w:jc w:val="center"/>
              <w:rPr>
                <w:rFonts w:ascii="ＭＳ 明朝" w:hAnsi="ＭＳ 明朝"/>
              </w:rPr>
            </w:pPr>
            <w:r>
              <w:rPr>
                <w:rFonts w:ascii="ＭＳ 明朝" w:hAnsi="ＭＳ 明朝" w:hint="eastAsia"/>
              </w:rPr>
              <w:t>6</w:t>
            </w:r>
          </w:p>
        </w:tc>
        <w:tc>
          <w:tcPr>
            <w:tcW w:w="3482" w:type="dxa"/>
          </w:tcPr>
          <w:p w14:paraId="1C8B31D3" w14:textId="60816E92" w:rsidR="00C4363D" w:rsidRPr="00B84C97" w:rsidRDefault="00C4363D" w:rsidP="00C4363D">
            <w:pPr>
              <w:rPr>
                <w:rFonts w:ascii="ＭＳ 明朝" w:hAnsi="ＭＳ 明朝"/>
              </w:rPr>
            </w:pPr>
            <w:r w:rsidRPr="00980062">
              <w:rPr>
                <w:rFonts w:ascii="ＭＳ 明朝" w:hAnsi="ＭＳ 明朝" w:hint="eastAsia"/>
              </w:rPr>
              <w:t>L3スイッチ</w:t>
            </w:r>
            <w:r>
              <w:rPr>
                <w:rFonts w:ascii="ＭＳ 明朝" w:hAnsi="ＭＳ 明朝" w:hint="eastAsia"/>
              </w:rPr>
              <w:t>（保守）</w:t>
            </w:r>
          </w:p>
        </w:tc>
        <w:tc>
          <w:tcPr>
            <w:tcW w:w="4576" w:type="dxa"/>
          </w:tcPr>
          <w:p w14:paraId="2303214E" w14:textId="77777777" w:rsidR="00C4363D" w:rsidRPr="00B84C97" w:rsidRDefault="00C4363D" w:rsidP="00C4363D">
            <w:pPr>
              <w:rPr>
                <w:rFonts w:ascii="ＭＳ 明朝" w:hAnsi="ＭＳ 明朝"/>
              </w:rPr>
            </w:pPr>
          </w:p>
        </w:tc>
        <w:tc>
          <w:tcPr>
            <w:tcW w:w="708" w:type="dxa"/>
            <w:shd w:val="clear" w:color="auto" w:fill="auto"/>
            <w:vAlign w:val="center"/>
          </w:tcPr>
          <w:p w14:paraId="4A2162E9" w14:textId="77777777" w:rsidR="00C4363D" w:rsidRPr="00030E9A" w:rsidRDefault="00C4363D" w:rsidP="00C4363D">
            <w:pPr>
              <w:rPr>
                <w:rFonts w:ascii="ＭＳ 明朝" w:hAnsi="ＭＳ 明朝"/>
              </w:rPr>
            </w:pPr>
          </w:p>
        </w:tc>
      </w:tr>
      <w:tr w:rsidR="00C4363D" w:rsidRPr="00030E9A" w14:paraId="55F75B30" w14:textId="77777777" w:rsidTr="00980062">
        <w:trPr>
          <w:trHeight w:val="907"/>
          <w:jc w:val="center"/>
        </w:trPr>
        <w:tc>
          <w:tcPr>
            <w:tcW w:w="482" w:type="dxa"/>
            <w:vAlign w:val="center"/>
          </w:tcPr>
          <w:p w14:paraId="50778FDC" w14:textId="747DA2EE" w:rsidR="00C4363D" w:rsidRDefault="00C4363D" w:rsidP="00C4363D">
            <w:pPr>
              <w:jc w:val="center"/>
              <w:rPr>
                <w:rFonts w:ascii="ＭＳ 明朝" w:hAnsi="ＭＳ 明朝"/>
              </w:rPr>
            </w:pPr>
            <w:r>
              <w:rPr>
                <w:rFonts w:ascii="ＭＳ 明朝" w:hAnsi="ＭＳ 明朝" w:hint="eastAsia"/>
              </w:rPr>
              <w:t>7</w:t>
            </w:r>
          </w:p>
        </w:tc>
        <w:tc>
          <w:tcPr>
            <w:tcW w:w="3482" w:type="dxa"/>
          </w:tcPr>
          <w:p w14:paraId="15D6BEC5" w14:textId="607BD2BE" w:rsidR="00C4363D" w:rsidRPr="00B84C97" w:rsidRDefault="00C4363D" w:rsidP="00C4363D">
            <w:pPr>
              <w:rPr>
                <w:rFonts w:ascii="ＭＳ 明朝" w:hAnsi="ＭＳ 明朝"/>
              </w:rPr>
            </w:pPr>
            <w:r w:rsidRPr="00980062">
              <w:rPr>
                <w:rFonts w:ascii="ＭＳ 明朝" w:hAnsi="ＭＳ 明朝" w:hint="eastAsia"/>
              </w:rPr>
              <w:t>L3スイッチ</w:t>
            </w:r>
            <w:r>
              <w:rPr>
                <w:rFonts w:ascii="ＭＳ 明朝" w:hAnsi="ＭＳ 明朝" w:hint="eastAsia"/>
              </w:rPr>
              <w:t>（6年目・7年目保守）</w:t>
            </w:r>
          </w:p>
        </w:tc>
        <w:tc>
          <w:tcPr>
            <w:tcW w:w="4576" w:type="dxa"/>
          </w:tcPr>
          <w:p w14:paraId="6A6148DB" w14:textId="77777777" w:rsidR="00C4363D" w:rsidRPr="00B84C97" w:rsidRDefault="00C4363D" w:rsidP="00C4363D">
            <w:pPr>
              <w:rPr>
                <w:rFonts w:ascii="ＭＳ 明朝" w:hAnsi="ＭＳ 明朝"/>
              </w:rPr>
            </w:pPr>
          </w:p>
        </w:tc>
        <w:tc>
          <w:tcPr>
            <w:tcW w:w="708" w:type="dxa"/>
            <w:shd w:val="clear" w:color="auto" w:fill="auto"/>
            <w:vAlign w:val="center"/>
          </w:tcPr>
          <w:p w14:paraId="3134E9BA" w14:textId="77777777" w:rsidR="00C4363D" w:rsidRPr="00030E9A" w:rsidRDefault="00C4363D" w:rsidP="00C4363D">
            <w:pPr>
              <w:rPr>
                <w:rFonts w:ascii="ＭＳ 明朝" w:hAnsi="ＭＳ 明朝"/>
              </w:rPr>
            </w:pPr>
          </w:p>
        </w:tc>
      </w:tr>
      <w:tr w:rsidR="00C4363D" w:rsidRPr="00030E9A" w14:paraId="5FAF3786" w14:textId="77777777" w:rsidTr="00980062">
        <w:trPr>
          <w:trHeight w:val="907"/>
          <w:jc w:val="center"/>
        </w:trPr>
        <w:tc>
          <w:tcPr>
            <w:tcW w:w="482" w:type="dxa"/>
            <w:vAlign w:val="center"/>
          </w:tcPr>
          <w:p w14:paraId="32194ABA" w14:textId="6CBB6305" w:rsidR="00C4363D" w:rsidRDefault="00C4363D" w:rsidP="00C4363D">
            <w:pPr>
              <w:jc w:val="center"/>
              <w:rPr>
                <w:rFonts w:ascii="ＭＳ 明朝" w:hAnsi="ＭＳ 明朝"/>
              </w:rPr>
            </w:pPr>
            <w:r>
              <w:rPr>
                <w:rFonts w:ascii="ＭＳ 明朝" w:hAnsi="ＭＳ 明朝" w:hint="eastAsia"/>
              </w:rPr>
              <w:t>8</w:t>
            </w:r>
          </w:p>
        </w:tc>
        <w:tc>
          <w:tcPr>
            <w:tcW w:w="3482" w:type="dxa"/>
          </w:tcPr>
          <w:p w14:paraId="0F5487C8" w14:textId="0950BEF5" w:rsidR="00C4363D" w:rsidRPr="00B84C97" w:rsidRDefault="00C4363D" w:rsidP="00C4363D">
            <w:pPr>
              <w:rPr>
                <w:rFonts w:ascii="ＭＳ 明朝" w:hAnsi="ＭＳ 明朝"/>
              </w:rPr>
            </w:pPr>
            <w:r w:rsidRPr="00980062">
              <w:rPr>
                <w:rFonts w:ascii="ＭＳ 明朝" w:hAnsi="ＭＳ 明朝"/>
              </w:rPr>
              <w:t>PDU</w:t>
            </w:r>
            <w:r>
              <w:rPr>
                <w:rFonts w:ascii="ＭＳ 明朝" w:hAnsi="ＭＳ 明朝" w:hint="eastAsia"/>
              </w:rPr>
              <w:t>保守</w:t>
            </w:r>
          </w:p>
        </w:tc>
        <w:tc>
          <w:tcPr>
            <w:tcW w:w="4576" w:type="dxa"/>
          </w:tcPr>
          <w:p w14:paraId="38E9BEB3" w14:textId="77777777" w:rsidR="00C4363D" w:rsidRPr="00B84C97" w:rsidRDefault="00C4363D" w:rsidP="00C4363D">
            <w:pPr>
              <w:rPr>
                <w:rFonts w:ascii="ＭＳ 明朝" w:hAnsi="ＭＳ 明朝"/>
              </w:rPr>
            </w:pPr>
          </w:p>
        </w:tc>
        <w:tc>
          <w:tcPr>
            <w:tcW w:w="708" w:type="dxa"/>
            <w:shd w:val="clear" w:color="auto" w:fill="auto"/>
            <w:vAlign w:val="center"/>
          </w:tcPr>
          <w:p w14:paraId="7A45B7F5" w14:textId="77777777" w:rsidR="00C4363D" w:rsidRPr="00030E9A" w:rsidRDefault="00C4363D" w:rsidP="00C4363D">
            <w:pPr>
              <w:rPr>
                <w:rFonts w:ascii="ＭＳ 明朝" w:hAnsi="ＭＳ 明朝"/>
              </w:rPr>
            </w:pPr>
          </w:p>
        </w:tc>
      </w:tr>
      <w:tr w:rsidR="00C4363D" w:rsidRPr="00030E9A" w14:paraId="005C371F" w14:textId="77777777" w:rsidTr="00980062">
        <w:trPr>
          <w:trHeight w:val="907"/>
          <w:jc w:val="center"/>
        </w:trPr>
        <w:tc>
          <w:tcPr>
            <w:tcW w:w="482" w:type="dxa"/>
            <w:vAlign w:val="center"/>
          </w:tcPr>
          <w:p w14:paraId="65935CAA" w14:textId="6BD2B0F3" w:rsidR="00C4363D" w:rsidRDefault="00C4363D" w:rsidP="00C4363D">
            <w:pPr>
              <w:jc w:val="center"/>
              <w:rPr>
                <w:rFonts w:ascii="ＭＳ 明朝" w:hAnsi="ＭＳ 明朝"/>
              </w:rPr>
            </w:pPr>
            <w:r>
              <w:rPr>
                <w:rFonts w:ascii="ＭＳ 明朝" w:hAnsi="ＭＳ 明朝" w:hint="eastAsia"/>
              </w:rPr>
              <w:t>9</w:t>
            </w:r>
          </w:p>
        </w:tc>
        <w:tc>
          <w:tcPr>
            <w:tcW w:w="3482" w:type="dxa"/>
          </w:tcPr>
          <w:p w14:paraId="6156D360" w14:textId="79BA811C" w:rsidR="00C4363D" w:rsidRPr="00980062" w:rsidRDefault="00C4363D" w:rsidP="00C4363D">
            <w:pPr>
              <w:rPr>
                <w:rFonts w:ascii="ＭＳ 明朝" w:hAnsi="ＭＳ 明朝"/>
              </w:rPr>
            </w:pPr>
            <w:r w:rsidRPr="00980062">
              <w:rPr>
                <w:rFonts w:ascii="ＭＳ 明朝" w:hAnsi="ＭＳ 明朝" w:hint="eastAsia"/>
              </w:rPr>
              <w:t>無停電電源装置 本体</w:t>
            </w:r>
            <w:r>
              <w:rPr>
                <w:rFonts w:ascii="ＭＳ 明朝" w:hAnsi="ＭＳ 明朝" w:hint="eastAsia"/>
              </w:rPr>
              <w:t>保守</w:t>
            </w:r>
          </w:p>
        </w:tc>
        <w:tc>
          <w:tcPr>
            <w:tcW w:w="4576" w:type="dxa"/>
          </w:tcPr>
          <w:p w14:paraId="5AF8001C" w14:textId="77777777" w:rsidR="00C4363D" w:rsidRPr="00B84C97" w:rsidRDefault="00C4363D" w:rsidP="00C4363D">
            <w:pPr>
              <w:rPr>
                <w:rFonts w:ascii="ＭＳ 明朝" w:hAnsi="ＭＳ 明朝"/>
              </w:rPr>
            </w:pPr>
          </w:p>
        </w:tc>
        <w:tc>
          <w:tcPr>
            <w:tcW w:w="708" w:type="dxa"/>
            <w:shd w:val="clear" w:color="auto" w:fill="auto"/>
            <w:vAlign w:val="center"/>
          </w:tcPr>
          <w:p w14:paraId="77292422" w14:textId="77777777" w:rsidR="00C4363D" w:rsidRPr="00030E9A" w:rsidRDefault="00C4363D" w:rsidP="00C4363D">
            <w:pPr>
              <w:rPr>
                <w:rFonts w:ascii="ＭＳ 明朝" w:hAnsi="ＭＳ 明朝"/>
              </w:rPr>
            </w:pPr>
          </w:p>
        </w:tc>
      </w:tr>
      <w:tr w:rsidR="00C4363D" w:rsidRPr="00030E9A" w14:paraId="0DEDA0AB" w14:textId="77777777" w:rsidTr="00980062">
        <w:trPr>
          <w:trHeight w:val="907"/>
          <w:jc w:val="center"/>
        </w:trPr>
        <w:tc>
          <w:tcPr>
            <w:tcW w:w="482" w:type="dxa"/>
            <w:vAlign w:val="center"/>
          </w:tcPr>
          <w:p w14:paraId="0D890524" w14:textId="40EE6F94" w:rsidR="00C4363D" w:rsidRDefault="00C4363D" w:rsidP="00C4363D">
            <w:pPr>
              <w:jc w:val="center"/>
              <w:rPr>
                <w:rFonts w:ascii="ＭＳ 明朝" w:hAnsi="ＭＳ 明朝"/>
              </w:rPr>
            </w:pPr>
            <w:r>
              <w:rPr>
                <w:rFonts w:ascii="ＭＳ 明朝" w:hAnsi="ＭＳ 明朝" w:hint="eastAsia"/>
              </w:rPr>
              <w:t>10</w:t>
            </w:r>
          </w:p>
        </w:tc>
        <w:tc>
          <w:tcPr>
            <w:tcW w:w="3482" w:type="dxa"/>
          </w:tcPr>
          <w:p w14:paraId="5C96F16B" w14:textId="02F813A6" w:rsidR="00C4363D" w:rsidRPr="00980062" w:rsidRDefault="00C4363D" w:rsidP="00C4363D">
            <w:pPr>
              <w:rPr>
                <w:rFonts w:ascii="ＭＳ 明朝" w:hAnsi="ＭＳ 明朝"/>
              </w:rPr>
            </w:pPr>
            <w:r w:rsidRPr="00980062">
              <w:rPr>
                <w:rFonts w:ascii="ＭＳ 明朝" w:hAnsi="ＭＳ 明朝" w:hint="eastAsia"/>
              </w:rPr>
              <w:t>無停電電源装置 ネットワークカード</w:t>
            </w:r>
            <w:r>
              <w:rPr>
                <w:rFonts w:ascii="ＭＳ 明朝" w:hAnsi="ＭＳ 明朝" w:hint="eastAsia"/>
              </w:rPr>
              <w:t>保守</w:t>
            </w:r>
          </w:p>
        </w:tc>
        <w:tc>
          <w:tcPr>
            <w:tcW w:w="4576" w:type="dxa"/>
          </w:tcPr>
          <w:p w14:paraId="25B890AE" w14:textId="77777777" w:rsidR="00C4363D" w:rsidRPr="00B84C97" w:rsidRDefault="00C4363D" w:rsidP="00C4363D">
            <w:pPr>
              <w:rPr>
                <w:rFonts w:ascii="ＭＳ 明朝" w:hAnsi="ＭＳ 明朝"/>
              </w:rPr>
            </w:pPr>
          </w:p>
        </w:tc>
        <w:tc>
          <w:tcPr>
            <w:tcW w:w="708" w:type="dxa"/>
            <w:shd w:val="clear" w:color="auto" w:fill="auto"/>
            <w:vAlign w:val="center"/>
          </w:tcPr>
          <w:p w14:paraId="349331E3" w14:textId="77777777" w:rsidR="00C4363D" w:rsidRPr="00030E9A" w:rsidRDefault="00C4363D" w:rsidP="00C4363D">
            <w:pPr>
              <w:rPr>
                <w:rFonts w:ascii="ＭＳ 明朝" w:hAnsi="ＭＳ 明朝"/>
              </w:rPr>
            </w:pPr>
          </w:p>
        </w:tc>
      </w:tr>
      <w:tr w:rsidR="00C4363D" w:rsidRPr="00030E9A" w14:paraId="64E49E68" w14:textId="77777777" w:rsidTr="00980062">
        <w:trPr>
          <w:trHeight w:val="907"/>
          <w:jc w:val="center"/>
        </w:trPr>
        <w:tc>
          <w:tcPr>
            <w:tcW w:w="482" w:type="dxa"/>
            <w:vAlign w:val="center"/>
          </w:tcPr>
          <w:p w14:paraId="4EC22164" w14:textId="7AE80251" w:rsidR="00C4363D" w:rsidRDefault="00C4363D" w:rsidP="00C4363D">
            <w:pPr>
              <w:jc w:val="center"/>
              <w:rPr>
                <w:rFonts w:ascii="ＭＳ 明朝" w:hAnsi="ＭＳ 明朝"/>
              </w:rPr>
            </w:pPr>
            <w:r>
              <w:rPr>
                <w:rFonts w:ascii="ＭＳ 明朝" w:hAnsi="ＭＳ 明朝" w:hint="eastAsia"/>
              </w:rPr>
              <w:t>11</w:t>
            </w:r>
          </w:p>
        </w:tc>
        <w:tc>
          <w:tcPr>
            <w:tcW w:w="3482" w:type="dxa"/>
          </w:tcPr>
          <w:p w14:paraId="0887DD23" w14:textId="0216802E" w:rsidR="00C4363D" w:rsidRPr="00980062" w:rsidRDefault="00C4363D" w:rsidP="00C4363D">
            <w:pPr>
              <w:rPr>
                <w:rFonts w:ascii="ＭＳ 明朝" w:hAnsi="ＭＳ 明朝"/>
              </w:rPr>
            </w:pPr>
            <w:r w:rsidRPr="00980062">
              <w:rPr>
                <w:rFonts w:ascii="ＭＳ 明朝" w:hAnsi="ＭＳ 明朝" w:hint="eastAsia"/>
              </w:rPr>
              <w:t>HCI（ハイパーコンバージドインフラストラクチャ）本体用ソフトウェア</w:t>
            </w:r>
          </w:p>
        </w:tc>
        <w:tc>
          <w:tcPr>
            <w:tcW w:w="4576" w:type="dxa"/>
          </w:tcPr>
          <w:p w14:paraId="5F3B3917" w14:textId="77777777" w:rsidR="00C4363D" w:rsidRPr="00B84C97" w:rsidRDefault="00C4363D" w:rsidP="00C4363D">
            <w:pPr>
              <w:rPr>
                <w:rFonts w:ascii="ＭＳ 明朝" w:hAnsi="ＭＳ 明朝"/>
              </w:rPr>
            </w:pPr>
          </w:p>
        </w:tc>
        <w:tc>
          <w:tcPr>
            <w:tcW w:w="708" w:type="dxa"/>
            <w:shd w:val="clear" w:color="auto" w:fill="auto"/>
            <w:vAlign w:val="center"/>
          </w:tcPr>
          <w:p w14:paraId="7E0A1C17" w14:textId="77777777" w:rsidR="00C4363D" w:rsidRPr="00030E9A" w:rsidRDefault="00C4363D" w:rsidP="00C4363D">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lastRenderedPageBreak/>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7EB3423C" w14:textId="77777777" w:rsidR="00837D3A" w:rsidRDefault="00837D3A">
      <w:pPr>
        <w:widowControl/>
        <w:jc w:val="left"/>
        <w:rPr>
          <w:rFonts w:ascii="ＭＳ 明朝" w:hAnsi="ＭＳ 明朝"/>
        </w:rPr>
      </w:pPr>
      <w:r>
        <w:rPr>
          <w:rFonts w:ascii="ＭＳ 明朝" w:hAnsi="ＭＳ 明朝"/>
        </w:rPr>
        <w:br w:type="page"/>
      </w:r>
    </w:p>
    <w:p w14:paraId="762761F1" w14:textId="60FDABC3"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1043950" w:rsidR="00F66F55" w:rsidRPr="007B7649" w:rsidRDefault="00F66F55" w:rsidP="00F66F55">
      <w:pPr>
        <w:rPr>
          <w:rFonts w:ascii="ＭＳ 明朝" w:hAnsi="ＭＳ 明朝"/>
        </w:rPr>
      </w:pPr>
      <w:r w:rsidRPr="007B7649">
        <w:rPr>
          <w:rFonts w:ascii="ＭＳ 明朝" w:hAnsi="ＭＳ 明朝" w:hint="eastAsia"/>
        </w:rPr>
        <w:t>件名：</w:t>
      </w:r>
      <w:r w:rsidRPr="00C238E9">
        <w:rPr>
          <w:rFonts w:ascii="ＭＳ 明朝" w:hAnsi="ＭＳ 明朝" w:hint="eastAsia"/>
        </w:rPr>
        <w:t>「</w:t>
      </w:r>
      <w:r w:rsidR="00CD464E">
        <w:rPr>
          <w:rFonts w:ascii="ＭＳ 明朝" w:hAnsi="ＭＳ 明朝" w:hint="eastAsia"/>
        </w:rPr>
        <w:t>HCI基盤に係る機器等の保守及びライセンス</w:t>
      </w:r>
      <w:r w:rsidRPr="00C238E9">
        <w:rPr>
          <w:rFonts w:ascii="ＭＳ 明朝" w:hAnsi="ＭＳ 明朝" w:hint="eastAsia"/>
        </w:rPr>
        <w:t>」</w:t>
      </w:r>
      <w:r w:rsidRPr="007B7649">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62617FA"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081D449E"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41FD8A02"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807BE1">
        <w:rPr>
          <w:rFonts w:ascii="ＭＳ 明朝" w:hAnsi="ＭＳ 明朝" w:hint="eastAsia"/>
          <w:u w:val="single"/>
        </w:rPr>
        <w:t>「</w:t>
      </w:r>
      <w:r w:rsidR="00CD464E">
        <w:rPr>
          <w:rFonts w:ascii="ＭＳ 明朝" w:hAnsi="ＭＳ 明朝" w:hint="eastAsia"/>
          <w:u w:val="single"/>
        </w:rPr>
        <w:t>HCI基盤に係る機器等の保守及びライセンス</w:t>
      </w:r>
      <w:r w:rsidRPr="00C238E9">
        <w:rPr>
          <w:rFonts w:ascii="ＭＳ 明朝" w:hAnsi="ＭＳ 明朝" w:hint="eastAsia"/>
          <w:u w:val="single"/>
        </w:rPr>
        <w:t>」</w:t>
      </w:r>
      <w:r w:rsidRPr="00807BE1">
        <w:rPr>
          <w:rFonts w:ascii="ＭＳ 明朝" w:hAnsi="ＭＳ 明朝" w:hint="eastAsia"/>
          <w:u w:val="single"/>
        </w:rPr>
        <w:t>に関す</w:t>
      </w:r>
      <w:r w:rsidRPr="007B7649">
        <w:rPr>
          <w:rFonts w:ascii="ＭＳ 明朝" w:hAnsi="ＭＳ 明朝" w:hint="eastAsia"/>
          <w:u w:val="single"/>
        </w:rPr>
        <w:t>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3D2642D" w:rsidR="00F66F55" w:rsidRDefault="00F66F55" w:rsidP="002C5B24">
      <w:pPr>
        <w:wordWrap w:val="0"/>
        <w:jc w:val="right"/>
        <w:rPr>
          <w:rFonts w:ascii="ＭＳ 明朝" w:hAnsi="ＭＳ 明朝"/>
        </w:rPr>
      </w:pPr>
      <w:r>
        <w:rPr>
          <w:rFonts w:ascii="ＭＳ 明朝" w:hAnsi="ＭＳ 明朝" w:hint="eastAsia"/>
        </w:rPr>
        <w:t>独立行政法人情報処理推進機構</w:t>
      </w:r>
      <w:r w:rsidR="00D5745B">
        <w:rPr>
          <w:rFonts w:ascii="ＭＳ 明朝" w:hAnsi="ＭＳ 明朝" w:hint="eastAsia"/>
        </w:rPr>
        <w:t xml:space="preserve"> </w:t>
      </w:r>
      <w:r w:rsidR="00D5745B" w:rsidRPr="00D5745B">
        <w:rPr>
          <w:rFonts w:ascii="ＭＳ 明朝" w:hAnsi="ＭＳ 明朝" w:hint="eastAsia"/>
        </w:rPr>
        <w:t>デジタル改革推進部インフラサービスグループ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3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22C" w14:textId="77777777" w:rsidR="00AB6EB3" w:rsidRDefault="00AB6EB3">
      <w:r>
        <w:separator/>
      </w:r>
    </w:p>
  </w:endnote>
  <w:endnote w:type="continuationSeparator" w:id="0">
    <w:p w14:paraId="1F261195" w14:textId="77777777" w:rsidR="00AB6EB3" w:rsidRDefault="00AB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789C" w14:textId="77777777" w:rsidR="00B5294A" w:rsidRDefault="00B5294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CC42" w14:textId="77777777" w:rsidR="00AB6EB3" w:rsidRDefault="00AB6EB3">
      <w:r>
        <w:separator/>
      </w:r>
    </w:p>
  </w:footnote>
  <w:footnote w:type="continuationSeparator" w:id="0">
    <w:p w14:paraId="6D29CBE2" w14:textId="77777777" w:rsidR="00AB6EB3" w:rsidRDefault="00AB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0A0A" w14:textId="77777777" w:rsidR="00B5294A" w:rsidRDefault="00B5294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467C5FEB"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6579" w14:textId="622F8302" w:rsidR="00E628E4" w:rsidRPr="006738D0" w:rsidRDefault="00E628E4" w:rsidP="00E628E4">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3360" behindDoc="0" locked="0" layoutInCell="0" allowOverlap="1" wp14:anchorId="267FB3C4" wp14:editId="0C2033C2">
              <wp:simplePos x="0" y="0"/>
              <wp:positionH relativeFrom="column">
                <wp:posOffset>8046720</wp:posOffset>
              </wp:positionH>
              <wp:positionV relativeFrom="paragraph">
                <wp:posOffset>153035</wp:posOffset>
              </wp:positionV>
              <wp:extent cx="1295400" cy="228600"/>
              <wp:effectExtent l="0" t="0" r="0" b="0"/>
              <wp:wrapNone/>
              <wp:docPr id="180107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76DB" w14:textId="77777777" w:rsidR="00E628E4" w:rsidRDefault="00E628E4" w:rsidP="00E628E4">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FB3C4" id="_x0000_t202" coordsize="21600,21600" o:spt="202" path="m,l,21600r21600,l21600,xe">
              <v:stroke joinstyle="miter"/>
              <v:path gradientshapeok="t" o:connecttype="rect"/>
            </v:shapetype>
            <v:shape id="Text Box 1" o:spid="_x0000_s1028" type="#_x0000_t202" style="position:absolute;margin-left:633.6pt;margin-top:12.05pt;width:10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5F0776DB" w14:textId="77777777" w:rsidR="00E628E4" w:rsidRDefault="00E628E4" w:rsidP="00E628E4">
                    <w:pPr>
                      <w:pStyle w:val="aa"/>
                      <w:tabs>
                        <w:tab w:val="clear" w:pos="4252"/>
                        <w:tab w:val="clear" w:pos="8504"/>
                      </w:tabs>
                      <w:snapToGrid/>
                      <w:jc w:val="center"/>
                    </w:pPr>
                  </w:p>
                </w:txbxContent>
              </v:textbox>
            </v:shape>
          </w:pict>
        </mc:Fallback>
      </mc:AlternateContent>
    </w:r>
  </w:p>
  <w:p w14:paraId="5EE68F45" w14:textId="305F8152"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5BA7" w14:textId="53C1D95D" w:rsidR="00B84C97" w:rsidRPr="006738D0" w:rsidRDefault="00B84C97" w:rsidP="00B84C9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61312" behindDoc="0" locked="0" layoutInCell="0" allowOverlap="1" wp14:anchorId="4CF0D343" wp14:editId="4DE587A8">
              <wp:simplePos x="0" y="0"/>
              <wp:positionH relativeFrom="column">
                <wp:posOffset>8046720</wp:posOffset>
              </wp:positionH>
              <wp:positionV relativeFrom="paragraph">
                <wp:posOffset>153035</wp:posOffset>
              </wp:positionV>
              <wp:extent cx="1295400" cy="228600"/>
              <wp:effectExtent l="0" t="0" r="0" b="0"/>
              <wp:wrapNone/>
              <wp:docPr id="2301165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8386" w14:textId="77777777" w:rsidR="00B84C97" w:rsidRDefault="00B84C97" w:rsidP="00B84C97">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D343" id="_x0000_t202" coordsize="21600,21600" o:spt="202" path="m,l,21600r21600,l21600,xe">
              <v:stroke joinstyle="miter"/>
              <v:path gradientshapeok="t" o:connecttype="rect"/>
            </v:shapetype>
            <v:shape id="_x0000_s1029" type="#_x0000_t202" style="position:absolute;margin-left:633.6pt;margin-top:12.05pt;width:10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" o:allowincell="f" filled="f" stroked="f">
              <v:textbox inset="0,0,0,0">
                <w:txbxContent>
                  <w:p w14:paraId="703D8386" w14:textId="77777777" w:rsidR="00B84C97" w:rsidRDefault="00B84C97" w:rsidP="00B84C97">
                    <w:pPr>
                      <w:pStyle w:val="aa"/>
                      <w:tabs>
                        <w:tab w:val="clear" w:pos="4252"/>
                        <w:tab w:val="clear" w:pos="8504"/>
                      </w:tabs>
                      <w:snapToGrid/>
                      <w:jc w:val="center"/>
                    </w:pPr>
                  </w:p>
                </w:txbxContent>
              </v:textbox>
            </v:shape>
          </w:pict>
        </mc:Fallback>
      </mc:AlternateContent>
    </w:r>
  </w:p>
  <w:p w14:paraId="220098AD" w14:textId="55431D61"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DA7F" id="_x0000_s1030"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4734D8F"/>
    <w:multiLevelType w:val="hybridMultilevel"/>
    <w:tmpl w:val="7EBEC24A"/>
    <w:lvl w:ilvl="0" w:tplc="086C968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5F476C"/>
    <w:multiLevelType w:val="hybridMultilevel"/>
    <w:tmpl w:val="531CC476"/>
    <w:lvl w:ilvl="0" w:tplc="66729630">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10" w15:restartNumberingAfterBreak="0">
    <w:nsid w:val="090F2AD2"/>
    <w:multiLevelType w:val="hybridMultilevel"/>
    <w:tmpl w:val="3F10B432"/>
    <w:lvl w:ilvl="0" w:tplc="086C9688">
      <w:start w:val="1"/>
      <w:numFmt w:val="decimal"/>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D002D0"/>
    <w:multiLevelType w:val="hybridMultilevel"/>
    <w:tmpl w:val="2D0C79E4"/>
    <w:lvl w:ilvl="0" w:tplc="26BA334E">
      <w:start w:val="1"/>
      <w:numFmt w:val="upp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DE759F4"/>
    <w:multiLevelType w:val="hybridMultilevel"/>
    <w:tmpl w:val="70AAC5CA"/>
    <w:lvl w:ilvl="0" w:tplc="86B424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9" w15:restartNumberingAfterBreak="0">
    <w:nsid w:val="281565E7"/>
    <w:multiLevelType w:val="hybridMultilevel"/>
    <w:tmpl w:val="DA18593C"/>
    <w:lvl w:ilvl="0" w:tplc="B9022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9961009"/>
    <w:multiLevelType w:val="hybridMultilevel"/>
    <w:tmpl w:val="BA46A81A"/>
    <w:lvl w:ilvl="0" w:tplc="26BA334E">
      <w:start w:val="1"/>
      <w:numFmt w:val="upp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39AF1E05"/>
    <w:multiLevelType w:val="hybridMultilevel"/>
    <w:tmpl w:val="6130E2D8"/>
    <w:lvl w:ilvl="0" w:tplc="B1E40F82">
      <w:start w:val="1"/>
      <w:numFmt w:val="upperLetter"/>
      <w:lvlText w:val="%1)"/>
      <w:lvlJc w:val="left"/>
      <w:pPr>
        <w:ind w:left="1190" w:hanging="360"/>
      </w:pPr>
      <w:rPr>
        <w:rFonts w:hint="default"/>
      </w:rPr>
    </w:lvl>
    <w:lvl w:ilvl="1" w:tplc="04090017" w:tentative="1">
      <w:start w:val="1"/>
      <w:numFmt w:val="aiueoFullWidth"/>
      <w:lvlText w:val="(%2)"/>
      <w:lvlJc w:val="left"/>
      <w:pPr>
        <w:ind w:left="1710" w:hanging="440"/>
      </w:pPr>
    </w:lvl>
    <w:lvl w:ilvl="2" w:tplc="04090011" w:tentative="1">
      <w:start w:val="1"/>
      <w:numFmt w:val="decimalEnclosedCircle"/>
      <w:lvlText w:val="%3"/>
      <w:lvlJc w:val="left"/>
      <w:pPr>
        <w:ind w:left="2150" w:hanging="440"/>
      </w:pPr>
    </w:lvl>
    <w:lvl w:ilvl="3" w:tplc="0409000F" w:tentative="1">
      <w:start w:val="1"/>
      <w:numFmt w:val="decimal"/>
      <w:lvlText w:val="%4."/>
      <w:lvlJc w:val="left"/>
      <w:pPr>
        <w:ind w:left="2590" w:hanging="440"/>
      </w:pPr>
    </w:lvl>
    <w:lvl w:ilvl="4" w:tplc="04090017" w:tentative="1">
      <w:start w:val="1"/>
      <w:numFmt w:val="aiueoFullWidth"/>
      <w:lvlText w:val="(%5)"/>
      <w:lvlJc w:val="left"/>
      <w:pPr>
        <w:ind w:left="3030" w:hanging="440"/>
      </w:pPr>
    </w:lvl>
    <w:lvl w:ilvl="5" w:tplc="04090011" w:tentative="1">
      <w:start w:val="1"/>
      <w:numFmt w:val="decimalEnclosedCircle"/>
      <w:lvlText w:val="%6"/>
      <w:lvlJc w:val="left"/>
      <w:pPr>
        <w:ind w:left="3470" w:hanging="440"/>
      </w:pPr>
    </w:lvl>
    <w:lvl w:ilvl="6" w:tplc="0409000F" w:tentative="1">
      <w:start w:val="1"/>
      <w:numFmt w:val="decimal"/>
      <w:lvlText w:val="%7."/>
      <w:lvlJc w:val="left"/>
      <w:pPr>
        <w:ind w:left="3910" w:hanging="440"/>
      </w:pPr>
    </w:lvl>
    <w:lvl w:ilvl="7" w:tplc="04090017" w:tentative="1">
      <w:start w:val="1"/>
      <w:numFmt w:val="aiueoFullWidth"/>
      <w:lvlText w:val="(%8)"/>
      <w:lvlJc w:val="left"/>
      <w:pPr>
        <w:ind w:left="4350" w:hanging="440"/>
      </w:pPr>
    </w:lvl>
    <w:lvl w:ilvl="8" w:tplc="04090011" w:tentative="1">
      <w:start w:val="1"/>
      <w:numFmt w:val="decimalEnclosedCircle"/>
      <w:lvlText w:val="%9"/>
      <w:lvlJc w:val="left"/>
      <w:pPr>
        <w:ind w:left="4790" w:hanging="440"/>
      </w:pPr>
    </w:lvl>
  </w:abstractNum>
  <w:abstractNum w:abstractNumId="26" w15:restartNumberingAfterBreak="0">
    <w:nsid w:val="3E051889"/>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8" w15:restartNumberingAfterBreak="0">
    <w:nsid w:val="426D14E1"/>
    <w:multiLevelType w:val="hybridMultilevel"/>
    <w:tmpl w:val="71A6478E"/>
    <w:lvl w:ilvl="0" w:tplc="086C968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4942A2A"/>
    <w:multiLevelType w:val="hybridMultilevel"/>
    <w:tmpl w:val="F6FE0C22"/>
    <w:lvl w:ilvl="0" w:tplc="E932D680">
      <w:start w:val="1"/>
      <w:numFmt w:val="decimal"/>
      <w:lvlText w:val="(%1)"/>
      <w:lvlJc w:val="left"/>
      <w:pPr>
        <w:ind w:left="642" w:hanging="440"/>
      </w:pPr>
      <w:rPr>
        <w:rFonts w:asciiTheme="minorEastAsia" w:eastAsiaTheme="minorEastAsia" w:hAnsiTheme="minorEastAsia" w:cstheme="majorHAnsi"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0" w15:restartNumberingAfterBreak="0">
    <w:nsid w:val="463803A3"/>
    <w:multiLevelType w:val="hybridMultilevel"/>
    <w:tmpl w:val="6B04084C"/>
    <w:lvl w:ilvl="0" w:tplc="26BA334E">
      <w:start w:val="1"/>
      <w:numFmt w:val="upp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3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5" w15:restartNumberingAfterBreak="0">
    <w:nsid w:val="53C332E1"/>
    <w:multiLevelType w:val="hybridMultilevel"/>
    <w:tmpl w:val="570E45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4" w15:restartNumberingAfterBreak="0">
    <w:nsid w:val="69331250"/>
    <w:multiLevelType w:val="hybridMultilevel"/>
    <w:tmpl w:val="358CCC1A"/>
    <w:lvl w:ilvl="0" w:tplc="BE0ED35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AAB7A8A"/>
    <w:multiLevelType w:val="hybridMultilevel"/>
    <w:tmpl w:val="F6FE0C22"/>
    <w:lvl w:ilvl="0" w:tplc="FFFFFFFF">
      <w:start w:val="1"/>
      <w:numFmt w:val="decimal"/>
      <w:lvlText w:val="(%1)"/>
      <w:lvlJc w:val="left"/>
      <w:pPr>
        <w:ind w:left="642" w:hanging="440"/>
      </w:pPr>
      <w:rPr>
        <w:rFonts w:asciiTheme="minorEastAsia" w:eastAsiaTheme="minorEastAsia" w:hAnsiTheme="minorEastAsia" w:cstheme="majorHAnsi" w:hint="default"/>
      </w:rPr>
    </w:lvl>
    <w:lvl w:ilvl="1" w:tplc="FFFFFFFF" w:tentative="1">
      <w:start w:val="1"/>
      <w:numFmt w:val="aiueoFullWidth"/>
      <w:lvlText w:val="(%2)"/>
      <w:lvlJc w:val="left"/>
      <w:pPr>
        <w:ind w:left="1082" w:hanging="440"/>
      </w:pPr>
    </w:lvl>
    <w:lvl w:ilvl="2" w:tplc="FFFFFFFF" w:tentative="1">
      <w:start w:val="1"/>
      <w:numFmt w:val="decimalEnclosedCircle"/>
      <w:lvlText w:val="%3"/>
      <w:lvlJc w:val="left"/>
      <w:pPr>
        <w:ind w:left="1522" w:hanging="440"/>
      </w:pPr>
    </w:lvl>
    <w:lvl w:ilvl="3" w:tplc="FFFFFFFF" w:tentative="1">
      <w:start w:val="1"/>
      <w:numFmt w:val="decimal"/>
      <w:lvlText w:val="%4."/>
      <w:lvlJc w:val="left"/>
      <w:pPr>
        <w:ind w:left="1962" w:hanging="440"/>
      </w:pPr>
    </w:lvl>
    <w:lvl w:ilvl="4" w:tplc="FFFFFFFF" w:tentative="1">
      <w:start w:val="1"/>
      <w:numFmt w:val="aiueoFullWidth"/>
      <w:lvlText w:val="(%5)"/>
      <w:lvlJc w:val="left"/>
      <w:pPr>
        <w:ind w:left="2402" w:hanging="440"/>
      </w:pPr>
    </w:lvl>
    <w:lvl w:ilvl="5" w:tplc="FFFFFFFF" w:tentative="1">
      <w:start w:val="1"/>
      <w:numFmt w:val="decimalEnclosedCircle"/>
      <w:lvlText w:val="%6"/>
      <w:lvlJc w:val="left"/>
      <w:pPr>
        <w:ind w:left="2842" w:hanging="440"/>
      </w:pPr>
    </w:lvl>
    <w:lvl w:ilvl="6" w:tplc="FFFFFFFF" w:tentative="1">
      <w:start w:val="1"/>
      <w:numFmt w:val="decimal"/>
      <w:lvlText w:val="%7."/>
      <w:lvlJc w:val="left"/>
      <w:pPr>
        <w:ind w:left="3282" w:hanging="440"/>
      </w:pPr>
    </w:lvl>
    <w:lvl w:ilvl="7" w:tplc="FFFFFFFF" w:tentative="1">
      <w:start w:val="1"/>
      <w:numFmt w:val="aiueoFullWidth"/>
      <w:lvlText w:val="(%8)"/>
      <w:lvlJc w:val="left"/>
      <w:pPr>
        <w:ind w:left="3722" w:hanging="440"/>
      </w:pPr>
    </w:lvl>
    <w:lvl w:ilvl="8" w:tplc="FFFFFFFF" w:tentative="1">
      <w:start w:val="1"/>
      <w:numFmt w:val="decimalEnclosedCircle"/>
      <w:lvlText w:val="%9"/>
      <w:lvlJc w:val="left"/>
      <w:pPr>
        <w:ind w:left="4162" w:hanging="440"/>
      </w:pPr>
    </w:lvl>
  </w:abstractNum>
  <w:abstractNum w:abstractNumId="4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AE86ADD"/>
    <w:multiLevelType w:val="hybridMultilevel"/>
    <w:tmpl w:val="68587E36"/>
    <w:lvl w:ilvl="0" w:tplc="EF0C498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33"/>
  </w:num>
  <w:num w:numId="3" w16cid:durableId="224804705">
    <w:abstractNumId w:val="14"/>
  </w:num>
  <w:num w:numId="4" w16cid:durableId="57441760">
    <w:abstractNumId w:val="46"/>
  </w:num>
  <w:num w:numId="5" w16cid:durableId="1714577403">
    <w:abstractNumId w:val="39"/>
  </w:num>
  <w:num w:numId="6" w16cid:durableId="430127233">
    <w:abstractNumId w:val="22"/>
  </w:num>
  <w:num w:numId="7" w16cid:durableId="1177690168">
    <w:abstractNumId w:val="32"/>
  </w:num>
  <w:num w:numId="8" w16cid:durableId="1601521168">
    <w:abstractNumId w:val="40"/>
  </w:num>
  <w:num w:numId="9" w16cid:durableId="1246185783">
    <w:abstractNumId w:val="18"/>
  </w:num>
  <w:num w:numId="10" w16cid:durableId="997078283">
    <w:abstractNumId w:val="49"/>
  </w:num>
  <w:num w:numId="11" w16cid:durableId="1282804778">
    <w:abstractNumId w:val="43"/>
  </w:num>
  <w:num w:numId="12" w16cid:durableId="1125655435">
    <w:abstractNumId w:val="42"/>
  </w:num>
  <w:num w:numId="13" w16cid:durableId="1706634682">
    <w:abstractNumId w:val="23"/>
  </w:num>
  <w:num w:numId="14" w16cid:durableId="1303191550">
    <w:abstractNumId w:val="36"/>
  </w:num>
  <w:num w:numId="15" w16cid:durableId="289017704">
    <w:abstractNumId w:val="41"/>
  </w:num>
  <w:num w:numId="16" w16cid:durableId="191918614">
    <w:abstractNumId w:val="6"/>
  </w:num>
  <w:num w:numId="17" w16cid:durableId="380137214">
    <w:abstractNumId w:val="24"/>
  </w:num>
  <w:num w:numId="18" w16cid:durableId="1904482180">
    <w:abstractNumId w:val="38"/>
  </w:num>
  <w:num w:numId="19" w16cid:durableId="1235093957">
    <w:abstractNumId w:val="13"/>
  </w:num>
  <w:num w:numId="20" w16cid:durableId="1720859999">
    <w:abstractNumId w:val="8"/>
  </w:num>
  <w:num w:numId="21" w16cid:durableId="1964771420">
    <w:abstractNumId w:val="31"/>
  </w:num>
  <w:num w:numId="22" w16cid:durableId="2014602322">
    <w:abstractNumId w:val="16"/>
  </w:num>
  <w:num w:numId="23" w16cid:durableId="1474445123">
    <w:abstractNumId w:val="37"/>
  </w:num>
  <w:num w:numId="24" w16cid:durableId="1771125441">
    <w:abstractNumId w:val="11"/>
  </w:num>
  <w:num w:numId="25" w16cid:durableId="407506442">
    <w:abstractNumId w:val="17"/>
  </w:num>
  <w:num w:numId="26" w16cid:durableId="1280531836">
    <w:abstractNumId w:val="27"/>
  </w:num>
  <w:num w:numId="27" w16cid:durableId="1107701293">
    <w:abstractNumId w:val="34"/>
  </w:num>
  <w:num w:numId="28" w16cid:durableId="572205776">
    <w:abstractNumId w:val="47"/>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474953811">
    <w:abstractNumId w:val="44"/>
  </w:num>
  <w:num w:numId="35" w16cid:durableId="749160895">
    <w:abstractNumId w:val="25"/>
  </w:num>
  <w:num w:numId="36" w16cid:durableId="1884826231">
    <w:abstractNumId w:val="19"/>
  </w:num>
  <w:num w:numId="37" w16cid:durableId="142698380">
    <w:abstractNumId w:val="9"/>
  </w:num>
  <w:num w:numId="38" w16cid:durableId="1443651427">
    <w:abstractNumId w:val="26"/>
  </w:num>
  <w:num w:numId="39" w16cid:durableId="1579095252">
    <w:abstractNumId w:val="10"/>
  </w:num>
  <w:num w:numId="40" w16cid:durableId="1855669">
    <w:abstractNumId w:val="48"/>
  </w:num>
  <w:num w:numId="41" w16cid:durableId="1998066416">
    <w:abstractNumId w:val="29"/>
  </w:num>
  <w:num w:numId="42" w16cid:durableId="1427729130">
    <w:abstractNumId w:val="45"/>
  </w:num>
  <w:num w:numId="43" w16cid:durableId="1015495018">
    <w:abstractNumId w:val="21"/>
  </w:num>
  <w:num w:numId="44" w16cid:durableId="1656563634">
    <w:abstractNumId w:val="12"/>
  </w:num>
  <w:num w:numId="45" w16cid:durableId="898128049">
    <w:abstractNumId w:val="30"/>
  </w:num>
  <w:num w:numId="46" w16cid:durableId="1670447901">
    <w:abstractNumId w:val="20"/>
  </w:num>
  <w:num w:numId="47" w16cid:durableId="1789159416">
    <w:abstractNumId w:val="35"/>
  </w:num>
  <w:num w:numId="48" w16cid:durableId="374545354">
    <w:abstractNumId w:val="15"/>
  </w:num>
  <w:num w:numId="49" w16cid:durableId="442579244">
    <w:abstractNumId w:val="7"/>
  </w:num>
  <w:num w:numId="50" w16cid:durableId="205730967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214C"/>
    <w:rsid w:val="000157B2"/>
    <w:rsid w:val="000159B3"/>
    <w:rsid w:val="000160DA"/>
    <w:rsid w:val="000179F7"/>
    <w:rsid w:val="00017E1A"/>
    <w:rsid w:val="0002036D"/>
    <w:rsid w:val="000205D9"/>
    <w:rsid w:val="00021104"/>
    <w:rsid w:val="000230BE"/>
    <w:rsid w:val="00024170"/>
    <w:rsid w:val="00024200"/>
    <w:rsid w:val="00027D46"/>
    <w:rsid w:val="00030416"/>
    <w:rsid w:val="00030B83"/>
    <w:rsid w:val="00030E9A"/>
    <w:rsid w:val="00032D02"/>
    <w:rsid w:val="00033157"/>
    <w:rsid w:val="00033AEF"/>
    <w:rsid w:val="000342F8"/>
    <w:rsid w:val="00034F11"/>
    <w:rsid w:val="0003691A"/>
    <w:rsid w:val="00037BC0"/>
    <w:rsid w:val="000412FA"/>
    <w:rsid w:val="000417A6"/>
    <w:rsid w:val="00043774"/>
    <w:rsid w:val="000444C0"/>
    <w:rsid w:val="0004557D"/>
    <w:rsid w:val="0004577F"/>
    <w:rsid w:val="000470A3"/>
    <w:rsid w:val="00050597"/>
    <w:rsid w:val="00050932"/>
    <w:rsid w:val="00050FFC"/>
    <w:rsid w:val="0005174C"/>
    <w:rsid w:val="00051899"/>
    <w:rsid w:val="00052082"/>
    <w:rsid w:val="00053C4C"/>
    <w:rsid w:val="00054E57"/>
    <w:rsid w:val="00055744"/>
    <w:rsid w:val="000600E7"/>
    <w:rsid w:val="00060650"/>
    <w:rsid w:val="0006181E"/>
    <w:rsid w:val="000625D0"/>
    <w:rsid w:val="0006306B"/>
    <w:rsid w:val="000632C0"/>
    <w:rsid w:val="00063D23"/>
    <w:rsid w:val="000641BD"/>
    <w:rsid w:val="000738E4"/>
    <w:rsid w:val="000748F9"/>
    <w:rsid w:val="00074A05"/>
    <w:rsid w:val="00077DC0"/>
    <w:rsid w:val="00077F39"/>
    <w:rsid w:val="00080565"/>
    <w:rsid w:val="000808E7"/>
    <w:rsid w:val="000829BE"/>
    <w:rsid w:val="00083050"/>
    <w:rsid w:val="00083357"/>
    <w:rsid w:val="00083F9F"/>
    <w:rsid w:val="00086008"/>
    <w:rsid w:val="00086C45"/>
    <w:rsid w:val="00091BA2"/>
    <w:rsid w:val="00093856"/>
    <w:rsid w:val="000941A7"/>
    <w:rsid w:val="00095F86"/>
    <w:rsid w:val="00096E08"/>
    <w:rsid w:val="000972C9"/>
    <w:rsid w:val="000A0130"/>
    <w:rsid w:val="000A0418"/>
    <w:rsid w:val="000A1860"/>
    <w:rsid w:val="000A2FD0"/>
    <w:rsid w:val="000A4A3E"/>
    <w:rsid w:val="000A6378"/>
    <w:rsid w:val="000B022F"/>
    <w:rsid w:val="000B0C11"/>
    <w:rsid w:val="000B11BA"/>
    <w:rsid w:val="000B1946"/>
    <w:rsid w:val="000B39FD"/>
    <w:rsid w:val="000B6F8D"/>
    <w:rsid w:val="000C294E"/>
    <w:rsid w:val="000C2A52"/>
    <w:rsid w:val="000C2DFB"/>
    <w:rsid w:val="000C3DF7"/>
    <w:rsid w:val="000C558E"/>
    <w:rsid w:val="000C78EC"/>
    <w:rsid w:val="000C7E73"/>
    <w:rsid w:val="000C7F22"/>
    <w:rsid w:val="000C7FA3"/>
    <w:rsid w:val="000D040B"/>
    <w:rsid w:val="000D28FF"/>
    <w:rsid w:val="000D3F0A"/>
    <w:rsid w:val="000D51CF"/>
    <w:rsid w:val="000D5365"/>
    <w:rsid w:val="000D6318"/>
    <w:rsid w:val="000D7BCA"/>
    <w:rsid w:val="000D7D1F"/>
    <w:rsid w:val="000E320D"/>
    <w:rsid w:val="000E57B6"/>
    <w:rsid w:val="000E5886"/>
    <w:rsid w:val="000E59A6"/>
    <w:rsid w:val="000E6471"/>
    <w:rsid w:val="000E74BF"/>
    <w:rsid w:val="000F1AE4"/>
    <w:rsid w:val="000F1BFC"/>
    <w:rsid w:val="000F5628"/>
    <w:rsid w:val="000F599D"/>
    <w:rsid w:val="000F766A"/>
    <w:rsid w:val="000F77ED"/>
    <w:rsid w:val="00100A94"/>
    <w:rsid w:val="00101527"/>
    <w:rsid w:val="00101C84"/>
    <w:rsid w:val="00102757"/>
    <w:rsid w:val="0010394A"/>
    <w:rsid w:val="00106F45"/>
    <w:rsid w:val="00107018"/>
    <w:rsid w:val="00107DB8"/>
    <w:rsid w:val="00110996"/>
    <w:rsid w:val="001119CD"/>
    <w:rsid w:val="00111EC4"/>
    <w:rsid w:val="00112D9C"/>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36642"/>
    <w:rsid w:val="001402CE"/>
    <w:rsid w:val="00145EF4"/>
    <w:rsid w:val="00145F1E"/>
    <w:rsid w:val="00147558"/>
    <w:rsid w:val="00153E1B"/>
    <w:rsid w:val="00155C18"/>
    <w:rsid w:val="0015669E"/>
    <w:rsid w:val="00157235"/>
    <w:rsid w:val="00157E66"/>
    <w:rsid w:val="00160DF4"/>
    <w:rsid w:val="001628F8"/>
    <w:rsid w:val="0016298C"/>
    <w:rsid w:val="00162D0F"/>
    <w:rsid w:val="001640E5"/>
    <w:rsid w:val="001726DD"/>
    <w:rsid w:val="0017359D"/>
    <w:rsid w:val="001762E4"/>
    <w:rsid w:val="00177323"/>
    <w:rsid w:val="00180519"/>
    <w:rsid w:val="00180717"/>
    <w:rsid w:val="00181B8B"/>
    <w:rsid w:val="00186D3C"/>
    <w:rsid w:val="001901A7"/>
    <w:rsid w:val="00190A7A"/>
    <w:rsid w:val="001937A2"/>
    <w:rsid w:val="00193A48"/>
    <w:rsid w:val="00194AB5"/>
    <w:rsid w:val="001A05D7"/>
    <w:rsid w:val="001A0B12"/>
    <w:rsid w:val="001A2157"/>
    <w:rsid w:val="001A21C1"/>
    <w:rsid w:val="001A529E"/>
    <w:rsid w:val="001A5E00"/>
    <w:rsid w:val="001A7A6B"/>
    <w:rsid w:val="001B1263"/>
    <w:rsid w:val="001B1A94"/>
    <w:rsid w:val="001B3649"/>
    <w:rsid w:val="001C0D42"/>
    <w:rsid w:val="001C1622"/>
    <w:rsid w:val="001C2503"/>
    <w:rsid w:val="001C2C3D"/>
    <w:rsid w:val="001C4B28"/>
    <w:rsid w:val="001D0439"/>
    <w:rsid w:val="001D3C05"/>
    <w:rsid w:val="001D4671"/>
    <w:rsid w:val="001D4D2F"/>
    <w:rsid w:val="001D6656"/>
    <w:rsid w:val="001D6BAB"/>
    <w:rsid w:val="001D7104"/>
    <w:rsid w:val="001E093B"/>
    <w:rsid w:val="001E4C7F"/>
    <w:rsid w:val="001E5DCC"/>
    <w:rsid w:val="001E71B7"/>
    <w:rsid w:val="001E73B0"/>
    <w:rsid w:val="001F0832"/>
    <w:rsid w:val="001F08E6"/>
    <w:rsid w:val="001F1C11"/>
    <w:rsid w:val="001F20C7"/>
    <w:rsid w:val="001F3524"/>
    <w:rsid w:val="001F4F2C"/>
    <w:rsid w:val="0020124A"/>
    <w:rsid w:val="0020221F"/>
    <w:rsid w:val="00202FF1"/>
    <w:rsid w:val="00205164"/>
    <w:rsid w:val="00205541"/>
    <w:rsid w:val="00207911"/>
    <w:rsid w:val="00207F6C"/>
    <w:rsid w:val="0021077C"/>
    <w:rsid w:val="00212DB7"/>
    <w:rsid w:val="00214BCA"/>
    <w:rsid w:val="00215158"/>
    <w:rsid w:val="002152CE"/>
    <w:rsid w:val="00216181"/>
    <w:rsid w:val="002168AF"/>
    <w:rsid w:val="00217294"/>
    <w:rsid w:val="0022096E"/>
    <w:rsid w:val="00221609"/>
    <w:rsid w:val="00224965"/>
    <w:rsid w:val="00224F1A"/>
    <w:rsid w:val="002266FB"/>
    <w:rsid w:val="00230836"/>
    <w:rsid w:val="00230DB4"/>
    <w:rsid w:val="002311B8"/>
    <w:rsid w:val="00232E62"/>
    <w:rsid w:val="00233A67"/>
    <w:rsid w:val="00235336"/>
    <w:rsid w:val="00235682"/>
    <w:rsid w:val="002357F6"/>
    <w:rsid w:val="002375A4"/>
    <w:rsid w:val="002377F4"/>
    <w:rsid w:val="00240626"/>
    <w:rsid w:val="00241256"/>
    <w:rsid w:val="00241E1C"/>
    <w:rsid w:val="00245B02"/>
    <w:rsid w:val="00250295"/>
    <w:rsid w:val="0025154A"/>
    <w:rsid w:val="00251DD2"/>
    <w:rsid w:val="00252634"/>
    <w:rsid w:val="00252D4E"/>
    <w:rsid w:val="00254172"/>
    <w:rsid w:val="002551E9"/>
    <w:rsid w:val="0025628C"/>
    <w:rsid w:val="00256F32"/>
    <w:rsid w:val="002572AC"/>
    <w:rsid w:val="00263054"/>
    <w:rsid w:val="002631A7"/>
    <w:rsid w:val="00263CBD"/>
    <w:rsid w:val="00266A23"/>
    <w:rsid w:val="00267251"/>
    <w:rsid w:val="002706F4"/>
    <w:rsid w:val="00270E9D"/>
    <w:rsid w:val="002714C1"/>
    <w:rsid w:val="00276853"/>
    <w:rsid w:val="00281DA5"/>
    <w:rsid w:val="00282993"/>
    <w:rsid w:val="00295615"/>
    <w:rsid w:val="00295EBD"/>
    <w:rsid w:val="002A0A16"/>
    <w:rsid w:val="002A19AF"/>
    <w:rsid w:val="002A2BC6"/>
    <w:rsid w:val="002A38D4"/>
    <w:rsid w:val="002A53FD"/>
    <w:rsid w:val="002A585F"/>
    <w:rsid w:val="002A649A"/>
    <w:rsid w:val="002A7342"/>
    <w:rsid w:val="002B25D2"/>
    <w:rsid w:val="002B392A"/>
    <w:rsid w:val="002B6A48"/>
    <w:rsid w:val="002B7BB2"/>
    <w:rsid w:val="002C07F5"/>
    <w:rsid w:val="002C0A16"/>
    <w:rsid w:val="002C0A55"/>
    <w:rsid w:val="002C108A"/>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2CE5"/>
    <w:rsid w:val="002D70EB"/>
    <w:rsid w:val="002E0B2E"/>
    <w:rsid w:val="002E0CB1"/>
    <w:rsid w:val="002E1C69"/>
    <w:rsid w:val="002E431B"/>
    <w:rsid w:val="002E495F"/>
    <w:rsid w:val="002E4BD6"/>
    <w:rsid w:val="002E4D6B"/>
    <w:rsid w:val="002E6E0B"/>
    <w:rsid w:val="002F002A"/>
    <w:rsid w:val="002F2068"/>
    <w:rsid w:val="002F3868"/>
    <w:rsid w:val="002F3B42"/>
    <w:rsid w:val="0030083B"/>
    <w:rsid w:val="003034DF"/>
    <w:rsid w:val="00304789"/>
    <w:rsid w:val="0030562B"/>
    <w:rsid w:val="00305C5E"/>
    <w:rsid w:val="00305E22"/>
    <w:rsid w:val="00306666"/>
    <w:rsid w:val="003070EF"/>
    <w:rsid w:val="00307396"/>
    <w:rsid w:val="00307764"/>
    <w:rsid w:val="00310176"/>
    <w:rsid w:val="00310E05"/>
    <w:rsid w:val="0032120D"/>
    <w:rsid w:val="00321B6B"/>
    <w:rsid w:val="0032278F"/>
    <w:rsid w:val="003235DD"/>
    <w:rsid w:val="003242BF"/>
    <w:rsid w:val="003246F3"/>
    <w:rsid w:val="00326AC1"/>
    <w:rsid w:val="00326AF5"/>
    <w:rsid w:val="00327E11"/>
    <w:rsid w:val="003314D6"/>
    <w:rsid w:val="0033744C"/>
    <w:rsid w:val="0034025B"/>
    <w:rsid w:val="00340C90"/>
    <w:rsid w:val="0034371B"/>
    <w:rsid w:val="00345AB3"/>
    <w:rsid w:val="0034665B"/>
    <w:rsid w:val="003506AB"/>
    <w:rsid w:val="0035124F"/>
    <w:rsid w:val="00355487"/>
    <w:rsid w:val="00355747"/>
    <w:rsid w:val="00360489"/>
    <w:rsid w:val="00361A74"/>
    <w:rsid w:val="00361C7D"/>
    <w:rsid w:val="0036623E"/>
    <w:rsid w:val="003662E3"/>
    <w:rsid w:val="00367673"/>
    <w:rsid w:val="003706E4"/>
    <w:rsid w:val="00371EF1"/>
    <w:rsid w:val="003737B4"/>
    <w:rsid w:val="00375195"/>
    <w:rsid w:val="00375CD0"/>
    <w:rsid w:val="00376574"/>
    <w:rsid w:val="00377756"/>
    <w:rsid w:val="00381D43"/>
    <w:rsid w:val="00382019"/>
    <w:rsid w:val="00382A4F"/>
    <w:rsid w:val="00383F69"/>
    <w:rsid w:val="00384006"/>
    <w:rsid w:val="00385662"/>
    <w:rsid w:val="00385836"/>
    <w:rsid w:val="00385C2F"/>
    <w:rsid w:val="00387E18"/>
    <w:rsid w:val="00391675"/>
    <w:rsid w:val="0039330C"/>
    <w:rsid w:val="00393693"/>
    <w:rsid w:val="003945B3"/>
    <w:rsid w:val="00395829"/>
    <w:rsid w:val="00395A24"/>
    <w:rsid w:val="00396495"/>
    <w:rsid w:val="00397427"/>
    <w:rsid w:val="003979B0"/>
    <w:rsid w:val="00397ACC"/>
    <w:rsid w:val="003A1113"/>
    <w:rsid w:val="003A1207"/>
    <w:rsid w:val="003A1688"/>
    <w:rsid w:val="003A1869"/>
    <w:rsid w:val="003A2410"/>
    <w:rsid w:val="003A420B"/>
    <w:rsid w:val="003A7728"/>
    <w:rsid w:val="003B1171"/>
    <w:rsid w:val="003B3360"/>
    <w:rsid w:val="003B3788"/>
    <w:rsid w:val="003B4FDA"/>
    <w:rsid w:val="003C1A61"/>
    <w:rsid w:val="003C4843"/>
    <w:rsid w:val="003C6059"/>
    <w:rsid w:val="003D09C1"/>
    <w:rsid w:val="003D24F9"/>
    <w:rsid w:val="003D29D3"/>
    <w:rsid w:val="003D3F31"/>
    <w:rsid w:val="003D4C9F"/>
    <w:rsid w:val="003D4F64"/>
    <w:rsid w:val="003D6357"/>
    <w:rsid w:val="003E25A2"/>
    <w:rsid w:val="003E35E1"/>
    <w:rsid w:val="003E5577"/>
    <w:rsid w:val="003E55EE"/>
    <w:rsid w:val="003E792B"/>
    <w:rsid w:val="003F11E2"/>
    <w:rsid w:val="003F1855"/>
    <w:rsid w:val="003F1B18"/>
    <w:rsid w:val="003F246B"/>
    <w:rsid w:val="003F2CAD"/>
    <w:rsid w:val="003F3E84"/>
    <w:rsid w:val="003F4B8E"/>
    <w:rsid w:val="003F5CC9"/>
    <w:rsid w:val="0040042D"/>
    <w:rsid w:val="00401A18"/>
    <w:rsid w:val="004036D5"/>
    <w:rsid w:val="004072DD"/>
    <w:rsid w:val="00412ADD"/>
    <w:rsid w:val="004138A6"/>
    <w:rsid w:val="0041475A"/>
    <w:rsid w:val="00416D53"/>
    <w:rsid w:val="00417703"/>
    <w:rsid w:val="004201D8"/>
    <w:rsid w:val="0042355B"/>
    <w:rsid w:val="004246C3"/>
    <w:rsid w:val="00424CE5"/>
    <w:rsid w:val="00426ECB"/>
    <w:rsid w:val="004304D9"/>
    <w:rsid w:val="0043053D"/>
    <w:rsid w:val="00431330"/>
    <w:rsid w:val="004326BC"/>
    <w:rsid w:val="00435682"/>
    <w:rsid w:val="004365BE"/>
    <w:rsid w:val="004404A0"/>
    <w:rsid w:val="0044130B"/>
    <w:rsid w:val="00443122"/>
    <w:rsid w:val="004438E7"/>
    <w:rsid w:val="004460A8"/>
    <w:rsid w:val="004462EA"/>
    <w:rsid w:val="00446C98"/>
    <w:rsid w:val="00446F49"/>
    <w:rsid w:val="00447AA2"/>
    <w:rsid w:val="00450665"/>
    <w:rsid w:val="00451C1D"/>
    <w:rsid w:val="00455091"/>
    <w:rsid w:val="004573A6"/>
    <w:rsid w:val="00460B00"/>
    <w:rsid w:val="004620A4"/>
    <w:rsid w:val="004626A8"/>
    <w:rsid w:val="0046432F"/>
    <w:rsid w:val="00464A0C"/>
    <w:rsid w:val="00464CFF"/>
    <w:rsid w:val="004667D3"/>
    <w:rsid w:val="0046707D"/>
    <w:rsid w:val="004673BC"/>
    <w:rsid w:val="00467E58"/>
    <w:rsid w:val="00473219"/>
    <w:rsid w:val="00480AB3"/>
    <w:rsid w:val="004829E3"/>
    <w:rsid w:val="004859F2"/>
    <w:rsid w:val="00486045"/>
    <w:rsid w:val="0048679A"/>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5042"/>
    <w:rsid w:val="004A7955"/>
    <w:rsid w:val="004B1A69"/>
    <w:rsid w:val="004B24F3"/>
    <w:rsid w:val="004B2813"/>
    <w:rsid w:val="004B2CDB"/>
    <w:rsid w:val="004B4332"/>
    <w:rsid w:val="004B5487"/>
    <w:rsid w:val="004C1360"/>
    <w:rsid w:val="004C1A9B"/>
    <w:rsid w:val="004C553F"/>
    <w:rsid w:val="004C63D5"/>
    <w:rsid w:val="004D1D1E"/>
    <w:rsid w:val="004D2CDC"/>
    <w:rsid w:val="004D521B"/>
    <w:rsid w:val="004D7019"/>
    <w:rsid w:val="004D7814"/>
    <w:rsid w:val="004E07A2"/>
    <w:rsid w:val="004E3242"/>
    <w:rsid w:val="004E499F"/>
    <w:rsid w:val="004E538A"/>
    <w:rsid w:val="004E689D"/>
    <w:rsid w:val="004F4F23"/>
    <w:rsid w:val="00500358"/>
    <w:rsid w:val="00500A12"/>
    <w:rsid w:val="00500B4D"/>
    <w:rsid w:val="005015AA"/>
    <w:rsid w:val="00501820"/>
    <w:rsid w:val="00504B81"/>
    <w:rsid w:val="0050501F"/>
    <w:rsid w:val="0050664E"/>
    <w:rsid w:val="00507398"/>
    <w:rsid w:val="00511A75"/>
    <w:rsid w:val="00511ABB"/>
    <w:rsid w:val="005120F5"/>
    <w:rsid w:val="00514C9D"/>
    <w:rsid w:val="0051541A"/>
    <w:rsid w:val="0051591D"/>
    <w:rsid w:val="00515BC8"/>
    <w:rsid w:val="0052167B"/>
    <w:rsid w:val="0052289C"/>
    <w:rsid w:val="00524E12"/>
    <w:rsid w:val="005250EC"/>
    <w:rsid w:val="005256EE"/>
    <w:rsid w:val="00525B9F"/>
    <w:rsid w:val="005354EF"/>
    <w:rsid w:val="00535637"/>
    <w:rsid w:val="00535DEF"/>
    <w:rsid w:val="00541784"/>
    <w:rsid w:val="005429BC"/>
    <w:rsid w:val="005440B3"/>
    <w:rsid w:val="00544AD0"/>
    <w:rsid w:val="00546B34"/>
    <w:rsid w:val="00551C8C"/>
    <w:rsid w:val="005529C1"/>
    <w:rsid w:val="00553040"/>
    <w:rsid w:val="005536F4"/>
    <w:rsid w:val="00553DB4"/>
    <w:rsid w:val="005548E0"/>
    <w:rsid w:val="00555201"/>
    <w:rsid w:val="00560D25"/>
    <w:rsid w:val="00565251"/>
    <w:rsid w:val="005671E9"/>
    <w:rsid w:val="00567AA4"/>
    <w:rsid w:val="00572613"/>
    <w:rsid w:val="00572EF0"/>
    <w:rsid w:val="00573674"/>
    <w:rsid w:val="00576DEA"/>
    <w:rsid w:val="005776F1"/>
    <w:rsid w:val="00577F86"/>
    <w:rsid w:val="00580351"/>
    <w:rsid w:val="005813C2"/>
    <w:rsid w:val="005830D6"/>
    <w:rsid w:val="00583408"/>
    <w:rsid w:val="005903D2"/>
    <w:rsid w:val="00592AEA"/>
    <w:rsid w:val="0059399B"/>
    <w:rsid w:val="0059517E"/>
    <w:rsid w:val="005951CD"/>
    <w:rsid w:val="005A4C7C"/>
    <w:rsid w:val="005A678D"/>
    <w:rsid w:val="005B0B38"/>
    <w:rsid w:val="005B190A"/>
    <w:rsid w:val="005B43CE"/>
    <w:rsid w:val="005B6082"/>
    <w:rsid w:val="005B6DB8"/>
    <w:rsid w:val="005C00D5"/>
    <w:rsid w:val="005C1172"/>
    <w:rsid w:val="005C15FB"/>
    <w:rsid w:val="005C70A5"/>
    <w:rsid w:val="005D26FB"/>
    <w:rsid w:val="005D6D16"/>
    <w:rsid w:val="005D75A0"/>
    <w:rsid w:val="005E0B7B"/>
    <w:rsid w:val="005E135D"/>
    <w:rsid w:val="005E1EE7"/>
    <w:rsid w:val="005E4011"/>
    <w:rsid w:val="005E4F54"/>
    <w:rsid w:val="005E6A4C"/>
    <w:rsid w:val="005F058D"/>
    <w:rsid w:val="005F3A6F"/>
    <w:rsid w:val="006006FA"/>
    <w:rsid w:val="00603FA3"/>
    <w:rsid w:val="006047A1"/>
    <w:rsid w:val="006117F3"/>
    <w:rsid w:val="00612036"/>
    <w:rsid w:val="006121C3"/>
    <w:rsid w:val="0061285A"/>
    <w:rsid w:val="00613161"/>
    <w:rsid w:val="006212DE"/>
    <w:rsid w:val="0062249E"/>
    <w:rsid w:val="00623410"/>
    <w:rsid w:val="00624C0F"/>
    <w:rsid w:val="00627B0D"/>
    <w:rsid w:val="00632A44"/>
    <w:rsid w:val="00633A43"/>
    <w:rsid w:val="00634143"/>
    <w:rsid w:val="00635125"/>
    <w:rsid w:val="00635282"/>
    <w:rsid w:val="00635487"/>
    <w:rsid w:val="0063734C"/>
    <w:rsid w:val="006378AD"/>
    <w:rsid w:val="00641019"/>
    <w:rsid w:val="006411D4"/>
    <w:rsid w:val="006425C7"/>
    <w:rsid w:val="00642D03"/>
    <w:rsid w:val="00644115"/>
    <w:rsid w:val="006451F5"/>
    <w:rsid w:val="00650BF1"/>
    <w:rsid w:val="006510DC"/>
    <w:rsid w:val="0065160D"/>
    <w:rsid w:val="00652075"/>
    <w:rsid w:val="00654906"/>
    <w:rsid w:val="00655CA3"/>
    <w:rsid w:val="006606CE"/>
    <w:rsid w:val="006616B1"/>
    <w:rsid w:val="006643C0"/>
    <w:rsid w:val="0066624C"/>
    <w:rsid w:val="006677E9"/>
    <w:rsid w:val="0067081C"/>
    <w:rsid w:val="006728A9"/>
    <w:rsid w:val="006738D0"/>
    <w:rsid w:val="00673933"/>
    <w:rsid w:val="00674261"/>
    <w:rsid w:val="00675057"/>
    <w:rsid w:val="006757AC"/>
    <w:rsid w:val="00680569"/>
    <w:rsid w:val="00680E04"/>
    <w:rsid w:val="00682F05"/>
    <w:rsid w:val="00683351"/>
    <w:rsid w:val="006876F4"/>
    <w:rsid w:val="00690013"/>
    <w:rsid w:val="0069279F"/>
    <w:rsid w:val="006927B7"/>
    <w:rsid w:val="006929F8"/>
    <w:rsid w:val="00693EF2"/>
    <w:rsid w:val="00695B79"/>
    <w:rsid w:val="0069734A"/>
    <w:rsid w:val="00697FA3"/>
    <w:rsid w:val="006A0768"/>
    <w:rsid w:val="006A0ECB"/>
    <w:rsid w:val="006A1065"/>
    <w:rsid w:val="006A1623"/>
    <w:rsid w:val="006A1E9E"/>
    <w:rsid w:val="006A2389"/>
    <w:rsid w:val="006A5834"/>
    <w:rsid w:val="006A6FE9"/>
    <w:rsid w:val="006A732B"/>
    <w:rsid w:val="006A773D"/>
    <w:rsid w:val="006B10D2"/>
    <w:rsid w:val="006B1BBC"/>
    <w:rsid w:val="006B369D"/>
    <w:rsid w:val="006B5084"/>
    <w:rsid w:val="006C1CB7"/>
    <w:rsid w:val="006C1E96"/>
    <w:rsid w:val="006C1F68"/>
    <w:rsid w:val="006C3403"/>
    <w:rsid w:val="006C3691"/>
    <w:rsid w:val="006C4BAB"/>
    <w:rsid w:val="006C4CA4"/>
    <w:rsid w:val="006C4EF7"/>
    <w:rsid w:val="006C53E5"/>
    <w:rsid w:val="006C67AF"/>
    <w:rsid w:val="006C795F"/>
    <w:rsid w:val="006D0DDF"/>
    <w:rsid w:val="006D34E7"/>
    <w:rsid w:val="006D3F0A"/>
    <w:rsid w:val="006D4AD7"/>
    <w:rsid w:val="006D73E6"/>
    <w:rsid w:val="006E03C6"/>
    <w:rsid w:val="006E1279"/>
    <w:rsid w:val="006E2C48"/>
    <w:rsid w:val="006E5604"/>
    <w:rsid w:val="006E5DA4"/>
    <w:rsid w:val="006E7A60"/>
    <w:rsid w:val="006F034B"/>
    <w:rsid w:val="006F1442"/>
    <w:rsid w:val="006F1655"/>
    <w:rsid w:val="006F16A6"/>
    <w:rsid w:val="006F55CA"/>
    <w:rsid w:val="006F58C8"/>
    <w:rsid w:val="00702514"/>
    <w:rsid w:val="00705E8B"/>
    <w:rsid w:val="007060F7"/>
    <w:rsid w:val="0071079C"/>
    <w:rsid w:val="0071290E"/>
    <w:rsid w:val="00713DE4"/>
    <w:rsid w:val="007148B3"/>
    <w:rsid w:val="007154A9"/>
    <w:rsid w:val="00717AF8"/>
    <w:rsid w:val="00717C50"/>
    <w:rsid w:val="00720C1A"/>
    <w:rsid w:val="0072168E"/>
    <w:rsid w:val="00721A86"/>
    <w:rsid w:val="007242ED"/>
    <w:rsid w:val="00724630"/>
    <w:rsid w:val="00726C99"/>
    <w:rsid w:val="00730096"/>
    <w:rsid w:val="007326D6"/>
    <w:rsid w:val="007336AD"/>
    <w:rsid w:val="0073541D"/>
    <w:rsid w:val="00736386"/>
    <w:rsid w:val="00736482"/>
    <w:rsid w:val="007370D0"/>
    <w:rsid w:val="00740AA2"/>
    <w:rsid w:val="00743A7D"/>
    <w:rsid w:val="00743C16"/>
    <w:rsid w:val="00746123"/>
    <w:rsid w:val="00746CED"/>
    <w:rsid w:val="00747252"/>
    <w:rsid w:val="00747F14"/>
    <w:rsid w:val="007508A7"/>
    <w:rsid w:val="00750DCE"/>
    <w:rsid w:val="007529DE"/>
    <w:rsid w:val="00753CA0"/>
    <w:rsid w:val="00753FCD"/>
    <w:rsid w:val="0075406E"/>
    <w:rsid w:val="0075793C"/>
    <w:rsid w:val="007616BC"/>
    <w:rsid w:val="00762CBD"/>
    <w:rsid w:val="00763BD4"/>
    <w:rsid w:val="00765452"/>
    <w:rsid w:val="00766315"/>
    <w:rsid w:val="007667C9"/>
    <w:rsid w:val="00774F07"/>
    <w:rsid w:val="00775872"/>
    <w:rsid w:val="00776D1B"/>
    <w:rsid w:val="007823AF"/>
    <w:rsid w:val="00782B06"/>
    <w:rsid w:val="00784E1B"/>
    <w:rsid w:val="00787EED"/>
    <w:rsid w:val="007906BE"/>
    <w:rsid w:val="007908E6"/>
    <w:rsid w:val="00792301"/>
    <w:rsid w:val="00795C7D"/>
    <w:rsid w:val="00795C9C"/>
    <w:rsid w:val="00795D79"/>
    <w:rsid w:val="00795F60"/>
    <w:rsid w:val="007962A5"/>
    <w:rsid w:val="007964DF"/>
    <w:rsid w:val="0079740E"/>
    <w:rsid w:val="007A1691"/>
    <w:rsid w:val="007A3C85"/>
    <w:rsid w:val="007A4326"/>
    <w:rsid w:val="007A521F"/>
    <w:rsid w:val="007A6C38"/>
    <w:rsid w:val="007A6EE6"/>
    <w:rsid w:val="007A75C3"/>
    <w:rsid w:val="007B22F6"/>
    <w:rsid w:val="007B3C17"/>
    <w:rsid w:val="007B7649"/>
    <w:rsid w:val="007C0EAF"/>
    <w:rsid w:val="007C1114"/>
    <w:rsid w:val="007C196B"/>
    <w:rsid w:val="007C3852"/>
    <w:rsid w:val="007C3869"/>
    <w:rsid w:val="007C6E82"/>
    <w:rsid w:val="007D22CF"/>
    <w:rsid w:val="007D42C0"/>
    <w:rsid w:val="007D6CEB"/>
    <w:rsid w:val="007E5463"/>
    <w:rsid w:val="007F093C"/>
    <w:rsid w:val="007F2F66"/>
    <w:rsid w:val="007F3CA6"/>
    <w:rsid w:val="007F747F"/>
    <w:rsid w:val="007F782A"/>
    <w:rsid w:val="00801941"/>
    <w:rsid w:val="008029DE"/>
    <w:rsid w:val="008034B0"/>
    <w:rsid w:val="00803684"/>
    <w:rsid w:val="00806038"/>
    <w:rsid w:val="00807BE1"/>
    <w:rsid w:val="008124B9"/>
    <w:rsid w:val="0081298C"/>
    <w:rsid w:val="00817F8A"/>
    <w:rsid w:val="0082067B"/>
    <w:rsid w:val="008229D1"/>
    <w:rsid w:val="00823EBB"/>
    <w:rsid w:val="00824AEB"/>
    <w:rsid w:val="00825BF1"/>
    <w:rsid w:val="00826EB3"/>
    <w:rsid w:val="00831F95"/>
    <w:rsid w:val="0083200E"/>
    <w:rsid w:val="00832BEB"/>
    <w:rsid w:val="00833041"/>
    <w:rsid w:val="00833CA8"/>
    <w:rsid w:val="0083725F"/>
    <w:rsid w:val="00837AC1"/>
    <w:rsid w:val="00837D3A"/>
    <w:rsid w:val="0084356B"/>
    <w:rsid w:val="00844DE4"/>
    <w:rsid w:val="008469E5"/>
    <w:rsid w:val="008472A8"/>
    <w:rsid w:val="0085032D"/>
    <w:rsid w:val="0085124A"/>
    <w:rsid w:val="00851B78"/>
    <w:rsid w:val="00852C62"/>
    <w:rsid w:val="00852C8F"/>
    <w:rsid w:val="00854E20"/>
    <w:rsid w:val="00855D8E"/>
    <w:rsid w:val="008574BA"/>
    <w:rsid w:val="00860E11"/>
    <w:rsid w:val="00860FB3"/>
    <w:rsid w:val="0086102E"/>
    <w:rsid w:val="00861C81"/>
    <w:rsid w:val="00863D90"/>
    <w:rsid w:val="00870A88"/>
    <w:rsid w:val="00870D30"/>
    <w:rsid w:val="00874240"/>
    <w:rsid w:val="00874A2B"/>
    <w:rsid w:val="00874FA5"/>
    <w:rsid w:val="0087789F"/>
    <w:rsid w:val="00877EF2"/>
    <w:rsid w:val="008860B7"/>
    <w:rsid w:val="008872AF"/>
    <w:rsid w:val="00890F81"/>
    <w:rsid w:val="00892897"/>
    <w:rsid w:val="008945CC"/>
    <w:rsid w:val="0089462C"/>
    <w:rsid w:val="0089482E"/>
    <w:rsid w:val="008959CE"/>
    <w:rsid w:val="00895B59"/>
    <w:rsid w:val="00895CE5"/>
    <w:rsid w:val="00896854"/>
    <w:rsid w:val="008972E1"/>
    <w:rsid w:val="008A0A17"/>
    <w:rsid w:val="008A3DEE"/>
    <w:rsid w:val="008A4FA9"/>
    <w:rsid w:val="008A5F2B"/>
    <w:rsid w:val="008A6EA9"/>
    <w:rsid w:val="008A70C3"/>
    <w:rsid w:val="008A7239"/>
    <w:rsid w:val="008A759C"/>
    <w:rsid w:val="008B1125"/>
    <w:rsid w:val="008B2236"/>
    <w:rsid w:val="008B470C"/>
    <w:rsid w:val="008B5974"/>
    <w:rsid w:val="008B5F6A"/>
    <w:rsid w:val="008B6734"/>
    <w:rsid w:val="008B6CC0"/>
    <w:rsid w:val="008B7F57"/>
    <w:rsid w:val="008C009C"/>
    <w:rsid w:val="008C2BC3"/>
    <w:rsid w:val="008C393D"/>
    <w:rsid w:val="008C4B8D"/>
    <w:rsid w:val="008C6A46"/>
    <w:rsid w:val="008D10B7"/>
    <w:rsid w:val="008D14B1"/>
    <w:rsid w:val="008D44FF"/>
    <w:rsid w:val="008D4979"/>
    <w:rsid w:val="008D51B8"/>
    <w:rsid w:val="008D5801"/>
    <w:rsid w:val="008D5952"/>
    <w:rsid w:val="008D6932"/>
    <w:rsid w:val="008D6B9F"/>
    <w:rsid w:val="008D7BC8"/>
    <w:rsid w:val="008E0008"/>
    <w:rsid w:val="008E0C79"/>
    <w:rsid w:val="008E361C"/>
    <w:rsid w:val="008E3B1B"/>
    <w:rsid w:val="008E5515"/>
    <w:rsid w:val="008E6DB1"/>
    <w:rsid w:val="008E7EAD"/>
    <w:rsid w:val="008F1DE7"/>
    <w:rsid w:val="008F46B2"/>
    <w:rsid w:val="008F5610"/>
    <w:rsid w:val="0090085D"/>
    <w:rsid w:val="009037D9"/>
    <w:rsid w:val="00905450"/>
    <w:rsid w:val="00905915"/>
    <w:rsid w:val="00906C34"/>
    <w:rsid w:val="00910584"/>
    <w:rsid w:val="00910B45"/>
    <w:rsid w:val="009118CB"/>
    <w:rsid w:val="00913D62"/>
    <w:rsid w:val="00913E79"/>
    <w:rsid w:val="00914E78"/>
    <w:rsid w:val="009156EB"/>
    <w:rsid w:val="009174CF"/>
    <w:rsid w:val="00917525"/>
    <w:rsid w:val="00917FA8"/>
    <w:rsid w:val="009213C0"/>
    <w:rsid w:val="009216DA"/>
    <w:rsid w:val="00921A8C"/>
    <w:rsid w:val="00925D42"/>
    <w:rsid w:val="00925DFE"/>
    <w:rsid w:val="00926ADE"/>
    <w:rsid w:val="00930D9E"/>
    <w:rsid w:val="00931EA0"/>
    <w:rsid w:val="00933968"/>
    <w:rsid w:val="00935692"/>
    <w:rsid w:val="009374EF"/>
    <w:rsid w:val="00937720"/>
    <w:rsid w:val="00941FD0"/>
    <w:rsid w:val="00942C87"/>
    <w:rsid w:val="0094323A"/>
    <w:rsid w:val="009435BD"/>
    <w:rsid w:val="009460EE"/>
    <w:rsid w:val="0094776C"/>
    <w:rsid w:val="00947B76"/>
    <w:rsid w:val="00947BC7"/>
    <w:rsid w:val="00951A29"/>
    <w:rsid w:val="0095211A"/>
    <w:rsid w:val="009535E6"/>
    <w:rsid w:val="009577DC"/>
    <w:rsid w:val="009615AD"/>
    <w:rsid w:val="00962146"/>
    <w:rsid w:val="00963D1D"/>
    <w:rsid w:val="0096444F"/>
    <w:rsid w:val="00966228"/>
    <w:rsid w:val="009676BF"/>
    <w:rsid w:val="009701A2"/>
    <w:rsid w:val="00972E06"/>
    <w:rsid w:val="00975247"/>
    <w:rsid w:val="00980062"/>
    <w:rsid w:val="009811A9"/>
    <w:rsid w:val="00981946"/>
    <w:rsid w:val="00982912"/>
    <w:rsid w:val="00984177"/>
    <w:rsid w:val="00984203"/>
    <w:rsid w:val="00984E5B"/>
    <w:rsid w:val="009863C7"/>
    <w:rsid w:val="0098699C"/>
    <w:rsid w:val="00990039"/>
    <w:rsid w:val="00990BE8"/>
    <w:rsid w:val="00990DD4"/>
    <w:rsid w:val="00992C93"/>
    <w:rsid w:val="00994821"/>
    <w:rsid w:val="009970ED"/>
    <w:rsid w:val="00997C5D"/>
    <w:rsid w:val="009A016F"/>
    <w:rsid w:val="009A17F1"/>
    <w:rsid w:val="009A1841"/>
    <w:rsid w:val="009A500E"/>
    <w:rsid w:val="009A5968"/>
    <w:rsid w:val="009A6956"/>
    <w:rsid w:val="009A6A07"/>
    <w:rsid w:val="009A78FE"/>
    <w:rsid w:val="009B0291"/>
    <w:rsid w:val="009B2EB7"/>
    <w:rsid w:val="009B3A99"/>
    <w:rsid w:val="009B439A"/>
    <w:rsid w:val="009B5A3D"/>
    <w:rsid w:val="009B5BCF"/>
    <w:rsid w:val="009B646A"/>
    <w:rsid w:val="009B6EC7"/>
    <w:rsid w:val="009C0A47"/>
    <w:rsid w:val="009C4C50"/>
    <w:rsid w:val="009C5B16"/>
    <w:rsid w:val="009C71A2"/>
    <w:rsid w:val="009C740D"/>
    <w:rsid w:val="009D134C"/>
    <w:rsid w:val="009D1CCA"/>
    <w:rsid w:val="009D650E"/>
    <w:rsid w:val="009D662C"/>
    <w:rsid w:val="009D7522"/>
    <w:rsid w:val="009E45C9"/>
    <w:rsid w:val="009E45F3"/>
    <w:rsid w:val="009E50BC"/>
    <w:rsid w:val="009E7814"/>
    <w:rsid w:val="009E7B06"/>
    <w:rsid w:val="009E7D32"/>
    <w:rsid w:val="009E7E8C"/>
    <w:rsid w:val="009F618A"/>
    <w:rsid w:val="009F66A5"/>
    <w:rsid w:val="009F6961"/>
    <w:rsid w:val="009F6B92"/>
    <w:rsid w:val="009F70CB"/>
    <w:rsid w:val="009F7DFD"/>
    <w:rsid w:val="00A001B8"/>
    <w:rsid w:val="00A011B4"/>
    <w:rsid w:val="00A0147A"/>
    <w:rsid w:val="00A03F52"/>
    <w:rsid w:val="00A04948"/>
    <w:rsid w:val="00A06200"/>
    <w:rsid w:val="00A07A58"/>
    <w:rsid w:val="00A07CDC"/>
    <w:rsid w:val="00A104E7"/>
    <w:rsid w:val="00A10DA4"/>
    <w:rsid w:val="00A13C8E"/>
    <w:rsid w:val="00A14658"/>
    <w:rsid w:val="00A14FF7"/>
    <w:rsid w:val="00A15BAC"/>
    <w:rsid w:val="00A20B26"/>
    <w:rsid w:val="00A2239D"/>
    <w:rsid w:val="00A24872"/>
    <w:rsid w:val="00A26B90"/>
    <w:rsid w:val="00A270C5"/>
    <w:rsid w:val="00A27BAE"/>
    <w:rsid w:val="00A3033B"/>
    <w:rsid w:val="00A30F57"/>
    <w:rsid w:val="00A321C0"/>
    <w:rsid w:val="00A32A60"/>
    <w:rsid w:val="00A3465D"/>
    <w:rsid w:val="00A3596D"/>
    <w:rsid w:val="00A4045B"/>
    <w:rsid w:val="00A41691"/>
    <w:rsid w:val="00A42230"/>
    <w:rsid w:val="00A42BBD"/>
    <w:rsid w:val="00A43ACA"/>
    <w:rsid w:val="00A451D4"/>
    <w:rsid w:val="00A457A7"/>
    <w:rsid w:val="00A45FF1"/>
    <w:rsid w:val="00A4722F"/>
    <w:rsid w:val="00A51F1F"/>
    <w:rsid w:val="00A54A63"/>
    <w:rsid w:val="00A556E0"/>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D9B"/>
    <w:rsid w:val="00A81E5E"/>
    <w:rsid w:val="00A81F75"/>
    <w:rsid w:val="00A83D65"/>
    <w:rsid w:val="00A91285"/>
    <w:rsid w:val="00A91AB2"/>
    <w:rsid w:val="00A92D1F"/>
    <w:rsid w:val="00A93B8B"/>
    <w:rsid w:val="00A96469"/>
    <w:rsid w:val="00A96ABF"/>
    <w:rsid w:val="00A970C4"/>
    <w:rsid w:val="00A97E04"/>
    <w:rsid w:val="00AA7815"/>
    <w:rsid w:val="00AB13CB"/>
    <w:rsid w:val="00AB2F2B"/>
    <w:rsid w:val="00AB3A5B"/>
    <w:rsid w:val="00AB512A"/>
    <w:rsid w:val="00AB5300"/>
    <w:rsid w:val="00AB6EB3"/>
    <w:rsid w:val="00AB704D"/>
    <w:rsid w:val="00AC1A4E"/>
    <w:rsid w:val="00AC210F"/>
    <w:rsid w:val="00AC24B8"/>
    <w:rsid w:val="00AC40A8"/>
    <w:rsid w:val="00AC4448"/>
    <w:rsid w:val="00AC5211"/>
    <w:rsid w:val="00AC526B"/>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5A86"/>
    <w:rsid w:val="00B067E8"/>
    <w:rsid w:val="00B10835"/>
    <w:rsid w:val="00B13F4B"/>
    <w:rsid w:val="00B15C07"/>
    <w:rsid w:val="00B16D40"/>
    <w:rsid w:val="00B17121"/>
    <w:rsid w:val="00B20020"/>
    <w:rsid w:val="00B22FD8"/>
    <w:rsid w:val="00B23A30"/>
    <w:rsid w:val="00B27A4E"/>
    <w:rsid w:val="00B27DAB"/>
    <w:rsid w:val="00B312CA"/>
    <w:rsid w:val="00B3167D"/>
    <w:rsid w:val="00B31C88"/>
    <w:rsid w:val="00B32B6F"/>
    <w:rsid w:val="00B35F5B"/>
    <w:rsid w:val="00B36246"/>
    <w:rsid w:val="00B41AC8"/>
    <w:rsid w:val="00B455F1"/>
    <w:rsid w:val="00B45635"/>
    <w:rsid w:val="00B45850"/>
    <w:rsid w:val="00B45B34"/>
    <w:rsid w:val="00B45CEF"/>
    <w:rsid w:val="00B50D9E"/>
    <w:rsid w:val="00B5252A"/>
    <w:rsid w:val="00B5294A"/>
    <w:rsid w:val="00B53D76"/>
    <w:rsid w:val="00B57D35"/>
    <w:rsid w:val="00B650A4"/>
    <w:rsid w:val="00B6586C"/>
    <w:rsid w:val="00B65BD6"/>
    <w:rsid w:val="00B6646E"/>
    <w:rsid w:val="00B73ECE"/>
    <w:rsid w:val="00B82C3C"/>
    <w:rsid w:val="00B82EBC"/>
    <w:rsid w:val="00B833C6"/>
    <w:rsid w:val="00B83812"/>
    <w:rsid w:val="00B83D1C"/>
    <w:rsid w:val="00B84652"/>
    <w:rsid w:val="00B84C97"/>
    <w:rsid w:val="00B85E43"/>
    <w:rsid w:val="00B87838"/>
    <w:rsid w:val="00B90453"/>
    <w:rsid w:val="00B90F12"/>
    <w:rsid w:val="00B91FC1"/>
    <w:rsid w:val="00B9320E"/>
    <w:rsid w:val="00B9363C"/>
    <w:rsid w:val="00B96ED1"/>
    <w:rsid w:val="00BA0750"/>
    <w:rsid w:val="00BA0CA9"/>
    <w:rsid w:val="00BA0EFE"/>
    <w:rsid w:val="00BA18ED"/>
    <w:rsid w:val="00BA22E6"/>
    <w:rsid w:val="00BA24DA"/>
    <w:rsid w:val="00BA4428"/>
    <w:rsid w:val="00BA6760"/>
    <w:rsid w:val="00BB2140"/>
    <w:rsid w:val="00BB4902"/>
    <w:rsid w:val="00BB5079"/>
    <w:rsid w:val="00BB68B9"/>
    <w:rsid w:val="00BB7F8B"/>
    <w:rsid w:val="00BC1D1F"/>
    <w:rsid w:val="00BC2C43"/>
    <w:rsid w:val="00BC5156"/>
    <w:rsid w:val="00BD2326"/>
    <w:rsid w:val="00BD3BA0"/>
    <w:rsid w:val="00BD4F55"/>
    <w:rsid w:val="00BD54EC"/>
    <w:rsid w:val="00BD73DB"/>
    <w:rsid w:val="00BE005A"/>
    <w:rsid w:val="00BE021B"/>
    <w:rsid w:val="00BE19B8"/>
    <w:rsid w:val="00BE3A14"/>
    <w:rsid w:val="00BE49EB"/>
    <w:rsid w:val="00BE655D"/>
    <w:rsid w:val="00BF0F13"/>
    <w:rsid w:val="00BF398C"/>
    <w:rsid w:val="00BF5B64"/>
    <w:rsid w:val="00C0177E"/>
    <w:rsid w:val="00C02673"/>
    <w:rsid w:val="00C05440"/>
    <w:rsid w:val="00C06BBE"/>
    <w:rsid w:val="00C075D9"/>
    <w:rsid w:val="00C10B45"/>
    <w:rsid w:val="00C11D3A"/>
    <w:rsid w:val="00C12939"/>
    <w:rsid w:val="00C1345A"/>
    <w:rsid w:val="00C13BE5"/>
    <w:rsid w:val="00C14987"/>
    <w:rsid w:val="00C160B8"/>
    <w:rsid w:val="00C16A76"/>
    <w:rsid w:val="00C22547"/>
    <w:rsid w:val="00C238E9"/>
    <w:rsid w:val="00C23AA6"/>
    <w:rsid w:val="00C23CD3"/>
    <w:rsid w:val="00C247A8"/>
    <w:rsid w:val="00C267ED"/>
    <w:rsid w:val="00C27CCF"/>
    <w:rsid w:val="00C30263"/>
    <w:rsid w:val="00C31E0E"/>
    <w:rsid w:val="00C335DE"/>
    <w:rsid w:val="00C33C12"/>
    <w:rsid w:val="00C34BE0"/>
    <w:rsid w:val="00C35251"/>
    <w:rsid w:val="00C35723"/>
    <w:rsid w:val="00C4310C"/>
    <w:rsid w:val="00C4363D"/>
    <w:rsid w:val="00C45B6E"/>
    <w:rsid w:val="00C4771A"/>
    <w:rsid w:val="00C51444"/>
    <w:rsid w:val="00C51992"/>
    <w:rsid w:val="00C53B39"/>
    <w:rsid w:val="00C5442A"/>
    <w:rsid w:val="00C55A47"/>
    <w:rsid w:val="00C55C22"/>
    <w:rsid w:val="00C5736E"/>
    <w:rsid w:val="00C579D5"/>
    <w:rsid w:val="00C60E9C"/>
    <w:rsid w:val="00C62294"/>
    <w:rsid w:val="00C624F9"/>
    <w:rsid w:val="00C6265F"/>
    <w:rsid w:val="00C62F75"/>
    <w:rsid w:val="00C638FA"/>
    <w:rsid w:val="00C663F6"/>
    <w:rsid w:val="00C67B7F"/>
    <w:rsid w:val="00C70F6F"/>
    <w:rsid w:val="00C70FE2"/>
    <w:rsid w:val="00C75EEB"/>
    <w:rsid w:val="00C76534"/>
    <w:rsid w:val="00C7653F"/>
    <w:rsid w:val="00C76E7E"/>
    <w:rsid w:val="00C77450"/>
    <w:rsid w:val="00C80CA6"/>
    <w:rsid w:val="00C8135B"/>
    <w:rsid w:val="00C82E52"/>
    <w:rsid w:val="00C9319A"/>
    <w:rsid w:val="00C9465D"/>
    <w:rsid w:val="00C94724"/>
    <w:rsid w:val="00C96BF5"/>
    <w:rsid w:val="00C9736B"/>
    <w:rsid w:val="00CA081B"/>
    <w:rsid w:val="00CA159B"/>
    <w:rsid w:val="00CA3967"/>
    <w:rsid w:val="00CA41FA"/>
    <w:rsid w:val="00CA57B2"/>
    <w:rsid w:val="00CA6656"/>
    <w:rsid w:val="00CA7643"/>
    <w:rsid w:val="00CB0DEF"/>
    <w:rsid w:val="00CB10BE"/>
    <w:rsid w:val="00CB1312"/>
    <w:rsid w:val="00CB164F"/>
    <w:rsid w:val="00CB2B37"/>
    <w:rsid w:val="00CB48DF"/>
    <w:rsid w:val="00CB66F4"/>
    <w:rsid w:val="00CB7F55"/>
    <w:rsid w:val="00CC0288"/>
    <w:rsid w:val="00CC06BE"/>
    <w:rsid w:val="00CC1308"/>
    <w:rsid w:val="00CC36F5"/>
    <w:rsid w:val="00CC372B"/>
    <w:rsid w:val="00CC3F90"/>
    <w:rsid w:val="00CC55DC"/>
    <w:rsid w:val="00CC5A9C"/>
    <w:rsid w:val="00CC5EE2"/>
    <w:rsid w:val="00CC76B5"/>
    <w:rsid w:val="00CC7AAF"/>
    <w:rsid w:val="00CD211B"/>
    <w:rsid w:val="00CD226C"/>
    <w:rsid w:val="00CD311F"/>
    <w:rsid w:val="00CD3E68"/>
    <w:rsid w:val="00CD464E"/>
    <w:rsid w:val="00CD5D09"/>
    <w:rsid w:val="00CE005A"/>
    <w:rsid w:val="00CE3E82"/>
    <w:rsid w:val="00CE5FA9"/>
    <w:rsid w:val="00CE6B09"/>
    <w:rsid w:val="00CE7EC0"/>
    <w:rsid w:val="00CF102B"/>
    <w:rsid w:val="00CF3360"/>
    <w:rsid w:val="00CF3895"/>
    <w:rsid w:val="00CF3AA6"/>
    <w:rsid w:val="00CF5719"/>
    <w:rsid w:val="00CF5F3E"/>
    <w:rsid w:val="00CF753A"/>
    <w:rsid w:val="00CF7774"/>
    <w:rsid w:val="00D00C9A"/>
    <w:rsid w:val="00D00DF1"/>
    <w:rsid w:val="00D03BB7"/>
    <w:rsid w:val="00D04A45"/>
    <w:rsid w:val="00D07E50"/>
    <w:rsid w:val="00D10493"/>
    <w:rsid w:val="00D13DED"/>
    <w:rsid w:val="00D14A02"/>
    <w:rsid w:val="00D14B86"/>
    <w:rsid w:val="00D171ED"/>
    <w:rsid w:val="00D17F4B"/>
    <w:rsid w:val="00D211F7"/>
    <w:rsid w:val="00D21426"/>
    <w:rsid w:val="00D232A2"/>
    <w:rsid w:val="00D23A46"/>
    <w:rsid w:val="00D25452"/>
    <w:rsid w:val="00D262E7"/>
    <w:rsid w:val="00D3269E"/>
    <w:rsid w:val="00D33232"/>
    <w:rsid w:val="00D33F32"/>
    <w:rsid w:val="00D35A27"/>
    <w:rsid w:val="00D35C1C"/>
    <w:rsid w:val="00D35D6C"/>
    <w:rsid w:val="00D40E20"/>
    <w:rsid w:val="00D43500"/>
    <w:rsid w:val="00D442D2"/>
    <w:rsid w:val="00D4487B"/>
    <w:rsid w:val="00D44A8C"/>
    <w:rsid w:val="00D474A8"/>
    <w:rsid w:val="00D474BC"/>
    <w:rsid w:val="00D47E3A"/>
    <w:rsid w:val="00D50681"/>
    <w:rsid w:val="00D5171A"/>
    <w:rsid w:val="00D51844"/>
    <w:rsid w:val="00D51D1A"/>
    <w:rsid w:val="00D54F4A"/>
    <w:rsid w:val="00D55025"/>
    <w:rsid w:val="00D552B1"/>
    <w:rsid w:val="00D5745B"/>
    <w:rsid w:val="00D57E3C"/>
    <w:rsid w:val="00D62A17"/>
    <w:rsid w:val="00D66340"/>
    <w:rsid w:val="00D66967"/>
    <w:rsid w:val="00D673E4"/>
    <w:rsid w:val="00D71C73"/>
    <w:rsid w:val="00D73BE0"/>
    <w:rsid w:val="00D75F24"/>
    <w:rsid w:val="00D7604D"/>
    <w:rsid w:val="00D76424"/>
    <w:rsid w:val="00D76489"/>
    <w:rsid w:val="00D851AD"/>
    <w:rsid w:val="00D853A6"/>
    <w:rsid w:val="00D87B33"/>
    <w:rsid w:val="00D90A94"/>
    <w:rsid w:val="00D91D20"/>
    <w:rsid w:val="00D91ED7"/>
    <w:rsid w:val="00D93557"/>
    <w:rsid w:val="00D94B2A"/>
    <w:rsid w:val="00D97C4A"/>
    <w:rsid w:val="00DA168C"/>
    <w:rsid w:val="00DA3704"/>
    <w:rsid w:val="00DA4939"/>
    <w:rsid w:val="00DB0BA2"/>
    <w:rsid w:val="00DB1753"/>
    <w:rsid w:val="00DB175A"/>
    <w:rsid w:val="00DB3C0D"/>
    <w:rsid w:val="00DB559F"/>
    <w:rsid w:val="00DB5FAF"/>
    <w:rsid w:val="00DC0843"/>
    <w:rsid w:val="00DC0CE8"/>
    <w:rsid w:val="00DC1613"/>
    <w:rsid w:val="00DC23C2"/>
    <w:rsid w:val="00DC4C28"/>
    <w:rsid w:val="00DC6142"/>
    <w:rsid w:val="00DD1BD6"/>
    <w:rsid w:val="00DD3159"/>
    <w:rsid w:val="00DD3F2A"/>
    <w:rsid w:val="00DD703F"/>
    <w:rsid w:val="00DD75B3"/>
    <w:rsid w:val="00DE1859"/>
    <w:rsid w:val="00DE3464"/>
    <w:rsid w:val="00DE62A1"/>
    <w:rsid w:val="00DE65ED"/>
    <w:rsid w:val="00DF39D2"/>
    <w:rsid w:val="00DF4CE2"/>
    <w:rsid w:val="00DF51EE"/>
    <w:rsid w:val="00DF570A"/>
    <w:rsid w:val="00DF663C"/>
    <w:rsid w:val="00DF6A12"/>
    <w:rsid w:val="00DF6B8D"/>
    <w:rsid w:val="00DF7753"/>
    <w:rsid w:val="00E00749"/>
    <w:rsid w:val="00E00A83"/>
    <w:rsid w:val="00E00D68"/>
    <w:rsid w:val="00E01609"/>
    <w:rsid w:val="00E063EA"/>
    <w:rsid w:val="00E077EB"/>
    <w:rsid w:val="00E07A38"/>
    <w:rsid w:val="00E10A73"/>
    <w:rsid w:val="00E13D98"/>
    <w:rsid w:val="00E15141"/>
    <w:rsid w:val="00E1660D"/>
    <w:rsid w:val="00E21DC5"/>
    <w:rsid w:val="00E21F8F"/>
    <w:rsid w:val="00E22C7E"/>
    <w:rsid w:val="00E23D88"/>
    <w:rsid w:val="00E24321"/>
    <w:rsid w:val="00E247CF"/>
    <w:rsid w:val="00E2602F"/>
    <w:rsid w:val="00E26505"/>
    <w:rsid w:val="00E30EB6"/>
    <w:rsid w:val="00E31B80"/>
    <w:rsid w:val="00E320BD"/>
    <w:rsid w:val="00E3623F"/>
    <w:rsid w:val="00E37655"/>
    <w:rsid w:val="00E40E4A"/>
    <w:rsid w:val="00E41D00"/>
    <w:rsid w:val="00E420FA"/>
    <w:rsid w:val="00E43484"/>
    <w:rsid w:val="00E43A61"/>
    <w:rsid w:val="00E45222"/>
    <w:rsid w:val="00E45670"/>
    <w:rsid w:val="00E51ACC"/>
    <w:rsid w:val="00E51CF6"/>
    <w:rsid w:val="00E54119"/>
    <w:rsid w:val="00E54CB4"/>
    <w:rsid w:val="00E55951"/>
    <w:rsid w:val="00E5670D"/>
    <w:rsid w:val="00E605B5"/>
    <w:rsid w:val="00E628E4"/>
    <w:rsid w:val="00E62B5E"/>
    <w:rsid w:val="00E66A83"/>
    <w:rsid w:val="00E66AC1"/>
    <w:rsid w:val="00E70C2A"/>
    <w:rsid w:val="00E7225A"/>
    <w:rsid w:val="00E726B3"/>
    <w:rsid w:val="00E73536"/>
    <w:rsid w:val="00E741A6"/>
    <w:rsid w:val="00E7507A"/>
    <w:rsid w:val="00E767CD"/>
    <w:rsid w:val="00E76A83"/>
    <w:rsid w:val="00E826FB"/>
    <w:rsid w:val="00E8288B"/>
    <w:rsid w:val="00E82981"/>
    <w:rsid w:val="00E829E2"/>
    <w:rsid w:val="00E83C79"/>
    <w:rsid w:val="00E8448E"/>
    <w:rsid w:val="00E84AAE"/>
    <w:rsid w:val="00E901E7"/>
    <w:rsid w:val="00E909B0"/>
    <w:rsid w:val="00E92807"/>
    <w:rsid w:val="00E95541"/>
    <w:rsid w:val="00E95A6C"/>
    <w:rsid w:val="00E96831"/>
    <w:rsid w:val="00E96944"/>
    <w:rsid w:val="00E96B84"/>
    <w:rsid w:val="00E96ECA"/>
    <w:rsid w:val="00EA17EF"/>
    <w:rsid w:val="00EA5AA0"/>
    <w:rsid w:val="00EA5E54"/>
    <w:rsid w:val="00EA7F26"/>
    <w:rsid w:val="00EB066D"/>
    <w:rsid w:val="00EB2557"/>
    <w:rsid w:val="00EC2E40"/>
    <w:rsid w:val="00EC3AE0"/>
    <w:rsid w:val="00EC49AF"/>
    <w:rsid w:val="00EC6C59"/>
    <w:rsid w:val="00EC7285"/>
    <w:rsid w:val="00ED0D28"/>
    <w:rsid w:val="00ED1E59"/>
    <w:rsid w:val="00ED1F97"/>
    <w:rsid w:val="00ED3D20"/>
    <w:rsid w:val="00ED49AB"/>
    <w:rsid w:val="00ED514E"/>
    <w:rsid w:val="00ED6AF3"/>
    <w:rsid w:val="00ED6B53"/>
    <w:rsid w:val="00EE0E25"/>
    <w:rsid w:val="00EE2B87"/>
    <w:rsid w:val="00EE4ED2"/>
    <w:rsid w:val="00EE5583"/>
    <w:rsid w:val="00EE672F"/>
    <w:rsid w:val="00EE6F33"/>
    <w:rsid w:val="00EE747A"/>
    <w:rsid w:val="00EE7662"/>
    <w:rsid w:val="00EF0CFF"/>
    <w:rsid w:val="00EF1CA6"/>
    <w:rsid w:val="00EF634E"/>
    <w:rsid w:val="00F002C6"/>
    <w:rsid w:val="00F00E70"/>
    <w:rsid w:val="00F03E11"/>
    <w:rsid w:val="00F1148D"/>
    <w:rsid w:val="00F11746"/>
    <w:rsid w:val="00F1210B"/>
    <w:rsid w:val="00F125EF"/>
    <w:rsid w:val="00F12BCD"/>
    <w:rsid w:val="00F13254"/>
    <w:rsid w:val="00F13FB9"/>
    <w:rsid w:val="00F15C5B"/>
    <w:rsid w:val="00F16F5A"/>
    <w:rsid w:val="00F17B94"/>
    <w:rsid w:val="00F20625"/>
    <w:rsid w:val="00F20979"/>
    <w:rsid w:val="00F20CBF"/>
    <w:rsid w:val="00F212BF"/>
    <w:rsid w:val="00F23B62"/>
    <w:rsid w:val="00F24056"/>
    <w:rsid w:val="00F24AAA"/>
    <w:rsid w:val="00F24BBF"/>
    <w:rsid w:val="00F262D5"/>
    <w:rsid w:val="00F27149"/>
    <w:rsid w:val="00F27221"/>
    <w:rsid w:val="00F3063A"/>
    <w:rsid w:val="00F30DE1"/>
    <w:rsid w:val="00F324B6"/>
    <w:rsid w:val="00F336D6"/>
    <w:rsid w:val="00F349B1"/>
    <w:rsid w:val="00F35F82"/>
    <w:rsid w:val="00F40D7E"/>
    <w:rsid w:val="00F40DBC"/>
    <w:rsid w:val="00F41531"/>
    <w:rsid w:val="00F41913"/>
    <w:rsid w:val="00F44DDC"/>
    <w:rsid w:val="00F470C8"/>
    <w:rsid w:val="00F506A0"/>
    <w:rsid w:val="00F507C3"/>
    <w:rsid w:val="00F5234D"/>
    <w:rsid w:val="00F5347E"/>
    <w:rsid w:val="00F539CA"/>
    <w:rsid w:val="00F540A0"/>
    <w:rsid w:val="00F56699"/>
    <w:rsid w:val="00F56768"/>
    <w:rsid w:val="00F6023D"/>
    <w:rsid w:val="00F604BF"/>
    <w:rsid w:val="00F60B91"/>
    <w:rsid w:val="00F60DC7"/>
    <w:rsid w:val="00F61052"/>
    <w:rsid w:val="00F612D0"/>
    <w:rsid w:val="00F61FF5"/>
    <w:rsid w:val="00F638CD"/>
    <w:rsid w:val="00F63A16"/>
    <w:rsid w:val="00F63EB8"/>
    <w:rsid w:val="00F646A5"/>
    <w:rsid w:val="00F660A4"/>
    <w:rsid w:val="00F66A99"/>
    <w:rsid w:val="00F66C15"/>
    <w:rsid w:val="00F66F55"/>
    <w:rsid w:val="00F67AC5"/>
    <w:rsid w:val="00F70ACF"/>
    <w:rsid w:val="00F71648"/>
    <w:rsid w:val="00F717DE"/>
    <w:rsid w:val="00F73633"/>
    <w:rsid w:val="00F74ECB"/>
    <w:rsid w:val="00F7607D"/>
    <w:rsid w:val="00F76711"/>
    <w:rsid w:val="00F8457A"/>
    <w:rsid w:val="00F84BDC"/>
    <w:rsid w:val="00F85BDE"/>
    <w:rsid w:val="00F918E8"/>
    <w:rsid w:val="00F91A84"/>
    <w:rsid w:val="00F91D42"/>
    <w:rsid w:val="00F934CB"/>
    <w:rsid w:val="00F94CA7"/>
    <w:rsid w:val="00F95C84"/>
    <w:rsid w:val="00F95C87"/>
    <w:rsid w:val="00F96AF5"/>
    <w:rsid w:val="00F9737C"/>
    <w:rsid w:val="00FA6487"/>
    <w:rsid w:val="00FA6DFA"/>
    <w:rsid w:val="00FA6E79"/>
    <w:rsid w:val="00FA76BD"/>
    <w:rsid w:val="00FB1960"/>
    <w:rsid w:val="00FB1EBE"/>
    <w:rsid w:val="00FB24D2"/>
    <w:rsid w:val="00FB2EFB"/>
    <w:rsid w:val="00FB40CE"/>
    <w:rsid w:val="00FB451F"/>
    <w:rsid w:val="00FB509D"/>
    <w:rsid w:val="00FB6759"/>
    <w:rsid w:val="00FB6950"/>
    <w:rsid w:val="00FC01D2"/>
    <w:rsid w:val="00FC074D"/>
    <w:rsid w:val="00FC07FA"/>
    <w:rsid w:val="00FC2853"/>
    <w:rsid w:val="00FC6B06"/>
    <w:rsid w:val="00FD04ED"/>
    <w:rsid w:val="00FD09F8"/>
    <w:rsid w:val="00FD1F47"/>
    <w:rsid w:val="00FD63DD"/>
    <w:rsid w:val="00FD6B94"/>
    <w:rsid w:val="00FD7C9F"/>
    <w:rsid w:val="00FD7DA1"/>
    <w:rsid w:val="00FE29AA"/>
    <w:rsid w:val="00FE3D53"/>
    <w:rsid w:val="00FE5571"/>
    <w:rsid w:val="00FE560C"/>
    <w:rsid w:val="00FE5710"/>
    <w:rsid w:val="00FE5D5C"/>
    <w:rsid w:val="00FE6AE7"/>
    <w:rsid w:val="00FF0C09"/>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customStyle="1" w:styleId="Default">
    <w:name w:val="Default"/>
    <w:rsid w:val="00535DEF"/>
    <w:pPr>
      <w:widowControl w:val="0"/>
      <w:autoSpaceDE w:val="0"/>
      <w:autoSpaceDN w:val="0"/>
      <w:adjustRightInd w:val="0"/>
    </w:pPr>
    <w:rPr>
      <w:rFonts w:ascii="ＭＳ 明朝" w:cs="ＭＳ 明朝"/>
      <w:color w:val="000000"/>
      <w:sz w:val="24"/>
      <w:szCs w:val="24"/>
    </w:rPr>
  </w:style>
  <w:style w:type="table" w:customStyle="1" w:styleId="12">
    <w:name w:val="表 (格子)1"/>
    <w:basedOn w:val="a2"/>
    <w:next w:val="af2"/>
    <w:rsid w:val="00015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2"/>
    <w:uiPriority w:val="39"/>
    <w:rsid w:val="0013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0"/>
    <w:link w:val="afe"/>
    <w:uiPriority w:val="99"/>
    <w:rsid w:val="00112D9C"/>
    <w:rPr>
      <w:rFonts w:ascii="ＭＳ 明朝" w:eastAsia="ＭＳ Ｐ明朝" w:hAnsi="Courier New"/>
    </w:rPr>
  </w:style>
  <w:style w:type="character" w:customStyle="1" w:styleId="afe">
    <w:name w:val="書式なし (文字)"/>
    <w:basedOn w:val="a1"/>
    <w:link w:val="afd"/>
    <w:uiPriority w:val="99"/>
    <w:rsid w:val="00112D9C"/>
    <w:rPr>
      <w:rFonts w:ascii="ＭＳ 明朝" w:eastAsia="ＭＳ Ｐ明朝" w:hAnsi="Courier New"/>
      <w:kern w:val="2"/>
      <w:sz w:val="21"/>
    </w:rPr>
  </w:style>
  <w:style w:type="paragraph" w:customStyle="1" w:styleId="aff">
    <w:name w:val="説明書見出し"/>
    <w:basedOn w:val="a0"/>
    <w:qFormat/>
    <w:rsid w:val="00E901E7"/>
    <w:pPr>
      <w:jc w:val="center"/>
    </w:pPr>
    <w:rPr>
      <w:rFonts w:ascii="ＭＳ 明朝" w:hAnsi="ＭＳ 明朝"/>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header" Target="header4.xml"/><Relationship Id="rId30" Type="http://schemas.openxmlformats.org/officeDocument/2006/relationships/footer" Target="footer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2.xml><?xml version="1.0" encoding="utf-8"?>
<ds:datastoreItem xmlns:ds="http://schemas.openxmlformats.org/officeDocument/2006/customXml" ds:itemID="{B8CF060C-409F-412F-8663-C935E472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4.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4162</Words>
  <Characters>23730</Characters>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LinksUpToDate>false</LinksUpToDate>
  <CharactersWithSpaces>27837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2025-04-30T07:37:00Z</cp:lastPrinted>
  <dcterms:created xsi:type="dcterms:W3CDTF">2025-04-15T00:52:00Z</dcterms:created>
  <dcterms:modified xsi:type="dcterms:W3CDTF">2025-05-14T08:52:00Z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