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0120B21E" w14:textId="77777777" w:rsidR="0075418E" w:rsidRDefault="007F4CAD" w:rsidP="00395504">
      <w:pPr>
        <w:pStyle w:val="a3"/>
        <w:spacing w:line="396" w:lineRule="exact"/>
        <w:jc w:val="center"/>
        <w:rPr>
          <w:rFonts w:ascii="ＭＳ Ｐゴシック" w:eastAsia="ＭＳ Ｐゴシック" w:hAnsi="ＭＳ Ｐゴシック"/>
          <w:b/>
          <w:spacing w:val="20"/>
          <w:sz w:val="36"/>
          <w:szCs w:val="36"/>
        </w:rPr>
      </w:pPr>
      <w:r w:rsidRPr="00582D9A">
        <w:rPr>
          <w:rFonts w:ascii="ＭＳ Ｐゴシック" w:eastAsia="ＭＳ Ｐゴシック" w:hAnsi="ＭＳ Ｐゴシック" w:hint="eastAsia"/>
          <w:b/>
          <w:spacing w:val="20"/>
          <w:sz w:val="36"/>
          <w:szCs w:val="36"/>
        </w:rPr>
        <w:t>「</w:t>
      </w:r>
      <w:r w:rsidR="00395504" w:rsidRPr="00395504">
        <w:rPr>
          <w:rFonts w:ascii="ＭＳ Ｐゴシック" w:eastAsia="ＭＳ Ｐゴシック" w:hAnsi="ＭＳ Ｐゴシック" w:hint="eastAsia"/>
          <w:b/>
          <w:spacing w:val="20"/>
          <w:sz w:val="36"/>
          <w:szCs w:val="36"/>
        </w:rPr>
        <w:t>我が国のデータスペース取組の共通技術コンセプト</w:t>
      </w:r>
    </w:p>
    <w:p w14:paraId="7DF90B7C" w14:textId="38DC93D9" w:rsidR="007F4CAD" w:rsidRPr="00582D9A" w:rsidRDefault="00395504" w:rsidP="00395504">
      <w:pPr>
        <w:pStyle w:val="a3"/>
        <w:spacing w:line="396" w:lineRule="exact"/>
        <w:jc w:val="center"/>
        <w:rPr>
          <w:rFonts w:ascii="ＭＳ Ｐゴシック" w:eastAsia="ＭＳ Ｐゴシック" w:hAnsi="ＭＳ Ｐゴシック"/>
          <w:b/>
          <w:spacing w:val="0"/>
        </w:rPr>
      </w:pPr>
      <w:r w:rsidRPr="00395504">
        <w:rPr>
          <w:rFonts w:ascii="ＭＳ Ｐゴシック" w:eastAsia="ＭＳ Ｐゴシック" w:hAnsi="ＭＳ Ｐゴシック" w:hint="eastAsia"/>
          <w:b/>
          <w:spacing w:val="20"/>
          <w:sz w:val="36"/>
          <w:szCs w:val="36"/>
        </w:rPr>
        <w:t>”Open Data Spaces”のブランド確立及び普及に向けたコンテンツ企画・制作事業</w:t>
      </w:r>
      <w:r w:rsidR="007F4CAD"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713094C7" w:rsidR="007F4CAD" w:rsidRPr="00582D9A" w:rsidRDefault="007F4CAD">
      <w:pPr>
        <w:pStyle w:val="a3"/>
        <w:spacing w:line="396" w:lineRule="exact"/>
        <w:jc w:val="center"/>
        <w:rPr>
          <w:rFonts w:ascii="ＭＳ Ｐゴシック" w:eastAsia="ＭＳ Ｐゴシック" w:hAnsi="ＭＳ Ｐゴシック"/>
          <w:b/>
          <w:spacing w:val="0"/>
        </w:rPr>
      </w:pPr>
      <w:r w:rsidRPr="00F23022">
        <w:rPr>
          <w:rFonts w:ascii="ＭＳ Ｐゴシック" w:eastAsia="ＭＳ Ｐゴシック" w:hAnsi="ＭＳ Ｐゴシック" w:hint="eastAsia"/>
          <w:b/>
          <w:spacing w:val="20"/>
          <w:sz w:val="36"/>
          <w:szCs w:val="36"/>
          <w:u w:val="single"/>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1008EAC" w14:textId="77777777" w:rsidR="009E7634" w:rsidRDefault="009E7634">
      <w:pPr>
        <w:pStyle w:val="a3"/>
        <w:jc w:val="center"/>
        <w:rPr>
          <w:rFonts w:ascii="ＭＳ ゴシック" w:eastAsia="ＭＳ ゴシック" w:hAnsi="ＭＳ ゴシック"/>
          <w:color w:val="FF0000"/>
        </w:rPr>
      </w:pPr>
    </w:p>
    <w:p w14:paraId="139FFC4B" w14:textId="77777777" w:rsidR="00395504" w:rsidRDefault="00395504">
      <w:pPr>
        <w:pStyle w:val="a3"/>
        <w:jc w:val="center"/>
        <w:rPr>
          <w:rFonts w:ascii="ＭＳ ゴシック" w:eastAsia="ＭＳ ゴシック" w:hAnsi="ＭＳ ゴシック"/>
          <w:color w:val="FF0000"/>
        </w:rPr>
      </w:pPr>
    </w:p>
    <w:p w14:paraId="65C59ED4" w14:textId="77777777" w:rsidR="00395504" w:rsidRDefault="00395504">
      <w:pPr>
        <w:pStyle w:val="a3"/>
        <w:jc w:val="center"/>
        <w:rPr>
          <w:rFonts w:ascii="ＭＳ ゴシック" w:eastAsia="ＭＳ ゴシック" w:hAnsi="ＭＳ ゴシック"/>
          <w:color w:val="FF0000"/>
        </w:rPr>
      </w:pPr>
    </w:p>
    <w:p w14:paraId="4A836D46" w14:textId="77777777" w:rsidR="00395504" w:rsidRDefault="00395504">
      <w:pPr>
        <w:pStyle w:val="a3"/>
        <w:jc w:val="center"/>
        <w:rPr>
          <w:rFonts w:ascii="ＭＳ ゴシック" w:eastAsia="ＭＳ ゴシック" w:hAnsi="ＭＳ ゴシック"/>
          <w:color w:val="FF0000"/>
        </w:rPr>
      </w:pPr>
    </w:p>
    <w:p w14:paraId="43848B7E" w14:textId="77777777" w:rsidR="00395504" w:rsidRDefault="00395504">
      <w:pPr>
        <w:pStyle w:val="a3"/>
        <w:jc w:val="center"/>
        <w:rPr>
          <w:rFonts w:ascii="ＭＳ ゴシック" w:eastAsia="ＭＳ ゴシック" w:hAnsi="ＭＳ ゴシック"/>
          <w:color w:val="FF0000"/>
        </w:rPr>
      </w:pPr>
    </w:p>
    <w:p w14:paraId="3B9C678C" w14:textId="77777777" w:rsidR="00395504" w:rsidRDefault="00395504">
      <w:pPr>
        <w:pStyle w:val="a3"/>
        <w:jc w:val="center"/>
        <w:rPr>
          <w:rFonts w:ascii="ＭＳ ゴシック" w:eastAsia="ＭＳ ゴシック" w:hAnsi="ＭＳ ゴシック"/>
          <w:color w:val="FF0000"/>
        </w:rPr>
      </w:pPr>
    </w:p>
    <w:p w14:paraId="1A6E2B74" w14:textId="77777777" w:rsidR="00395504" w:rsidRDefault="00395504">
      <w:pPr>
        <w:pStyle w:val="a3"/>
        <w:jc w:val="center"/>
        <w:rPr>
          <w:rFonts w:ascii="ＭＳ ゴシック" w:eastAsia="ＭＳ ゴシック" w:hAnsi="ＭＳ ゴシック"/>
          <w:color w:val="FF0000"/>
        </w:rPr>
      </w:pPr>
    </w:p>
    <w:p w14:paraId="180A1C17" w14:textId="77777777" w:rsidR="00395504" w:rsidRDefault="00395504">
      <w:pPr>
        <w:pStyle w:val="a3"/>
        <w:jc w:val="center"/>
        <w:rPr>
          <w:rFonts w:ascii="ＭＳ ゴシック" w:eastAsia="ＭＳ ゴシック" w:hAnsi="ＭＳ ゴシック"/>
          <w:color w:val="FF0000"/>
        </w:rPr>
      </w:pPr>
    </w:p>
    <w:p w14:paraId="11381DA3" w14:textId="77777777" w:rsidR="00395504" w:rsidRDefault="00395504">
      <w:pPr>
        <w:pStyle w:val="a3"/>
        <w:jc w:val="center"/>
        <w:rPr>
          <w:rFonts w:ascii="ＭＳ ゴシック" w:eastAsia="ＭＳ ゴシック" w:hAnsi="ＭＳ ゴシック"/>
          <w:color w:val="FF0000"/>
        </w:rPr>
      </w:pPr>
    </w:p>
    <w:p w14:paraId="13BE503B" w14:textId="77777777" w:rsidR="00395504" w:rsidRDefault="00395504">
      <w:pPr>
        <w:pStyle w:val="a3"/>
        <w:jc w:val="center"/>
        <w:rPr>
          <w:rFonts w:ascii="ＭＳ ゴシック" w:eastAsia="ＭＳ ゴシック" w:hAnsi="ＭＳ ゴシック"/>
          <w:color w:val="FF0000"/>
        </w:rPr>
      </w:pPr>
    </w:p>
    <w:p w14:paraId="54F33A37" w14:textId="77777777" w:rsidR="00395504" w:rsidRDefault="00395504">
      <w:pPr>
        <w:pStyle w:val="a3"/>
        <w:jc w:val="center"/>
        <w:rPr>
          <w:rFonts w:ascii="ＭＳ ゴシック" w:eastAsia="ＭＳ ゴシック" w:hAnsi="ＭＳ ゴシック"/>
          <w:color w:val="FF0000"/>
        </w:rPr>
      </w:pPr>
    </w:p>
    <w:p w14:paraId="1D4C7780" w14:textId="77777777" w:rsidR="00395504" w:rsidRDefault="00395504">
      <w:pPr>
        <w:pStyle w:val="a3"/>
        <w:jc w:val="center"/>
        <w:rPr>
          <w:rFonts w:ascii="ＭＳ ゴシック" w:eastAsia="ＭＳ ゴシック" w:hAnsi="ＭＳ ゴシック"/>
          <w:color w:val="FF0000"/>
        </w:rPr>
      </w:pPr>
    </w:p>
    <w:p w14:paraId="6F846F51" w14:textId="77777777" w:rsidR="00395504" w:rsidRDefault="00395504">
      <w:pPr>
        <w:pStyle w:val="a3"/>
        <w:jc w:val="center"/>
        <w:rPr>
          <w:rFonts w:ascii="ＭＳ ゴシック" w:eastAsia="ＭＳ ゴシック" w:hAnsi="ＭＳ ゴシック"/>
          <w:color w:val="FF0000"/>
        </w:rPr>
      </w:pPr>
    </w:p>
    <w:p w14:paraId="52A0A4AB" w14:textId="77777777" w:rsidR="00395504" w:rsidRDefault="00395504">
      <w:pPr>
        <w:pStyle w:val="a3"/>
        <w:jc w:val="center"/>
        <w:rPr>
          <w:rFonts w:ascii="ＭＳ ゴシック" w:eastAsia="ＭＳ ゴシック" w:hAnsi="ＭＳ ゴシック"/>
          <w:color w:val="FF0000"/>
        </w:rPr>
      </w:pPr>
    </w:p>
    <w:p w14:paraId="04283E9A" w14:textId="77777777" w:rsidR="00395504" w:rsidRDefault="00395504">
      <w:pPr>
        <w:pStyle w:val="a3"/>
        <w:jc w:val="center"/>
        <w:rPr>
          <w:rFonts w:ascii="ＭＳ ゴシック" w:eastAsia="ＭＳ ゴシック" w:hAnsi="ＭＳ ゴシック"/>
          <w:color w:val="FF0000"/>
        </w:rPr>
      </w:pPr>
    </w:p>
    <w:p w14:paraId="02DF7015" w14:textId="77777777" w:rsidR="00395504" w:rsidRDefault="00395504">
      <w:pPr>
        <w:pStyle w:val="a3"/>
        <w:jc w:val="center"/>
        <w:rPr>
          <w:rFonts w:ascii="ＭＳ ゴシック" w:eastAsia="ＭＳ ゴシック" w:hAnsi="ＭＳ ゴシック"/>
          <w:color w:val="FF0000"/>
        </w:rPr>
      </w:pPr>
    </w:p>
    <w:p w14:paraId="1024EE20" w14:textId="77777777" w:rsidR="00395504" w:rsidRDefault="00395504">
      <w:pPr>
        <w:pStyle w:val="a3"/>
        <w:jc w:val="center"/>
        <w:rPr>
          <w:rFonts w:ascii="ＭＳ ゴシック" w:eastAsia="ＭＳ ゴシック" w:hAnsi="ＭＳ ゴシック"/>
          <w:color w:val="FF0000"/>
        </w:rPr>
      </w:pPr>
    </w:p>
    <w:p w14:paraId="0D73472E" w14:textId="77777777" w:rsidR="00395504" w:rsidRDefault="00395504">
      <w:pPr>
        <w:pStyle w:val="a3"/>
        <w:jc w:val="center"/>
        <w:rPr>
          <w:rFonts w:ascii="ＭＳ ゴシック" w:eastAsia="ＭＳ ゴシック" w:hAnsi="ＭＳ ゴシック"/>
          <w:color w:val="FF0000"/>
        </w:rPr>
      </w:pPr>
    </w:p>
    <w:p w14:paraId="7D373F8A" w14:textId="77777777" w:rsidR="00395504" w:rsidRDefault="00395504">
      <w:pPr>
        <w:pStyle w:val="a3"/>
        <w:jc w:val="center"/>
        <w:rPr>
          <w:rFonts w:ascii="ＭＳ ゴシック" w:eastAsia="ＭＳ ゴシック" w:hAnsi="ＭＳ ゴシック"/>
          <w:color w:val="FF0000"/>
        </w:rPr>
      </w:pPr>
    </w:p>
    <w:p w14:paraId="5D547843" w14:textId="77777777" w:rsidR="00395504" w:rsidRPr="008A2A04" w:rsidRDefault="00395504">
      <w:pPr>
        <w:pStyle w:val="a3"/>
        <w:jc w:val="center"/>
        <w:rPr>
          <w:rFonts w:ascii="ＭＳ ゴシック" w:eastAsia="ＭＳ ゴシック" w:hAnsi="ＭＳ ゴシック"/>
          <w:color w:val="FF0000"/>
        </w:rPr>
      </w:pPr>
    </w:p>
    <w:p w14:paraId="7DF90B9B" w14:textId="7790645C" w:rsidR="007F4CAD" w:rsidRDefault="0042496B">
      <w:pPr>
        <w:pStyle w:val="a3"/>
        <w:jc w:val="center"/>
        <w:rPr>
          <w:rFonts w:ascii="ＭＳ Ｐゴシック" w:eastAsia="ＭＳ Ｐゴシック" w:hAnsi="ＭＳ Ｐゴシック"/>
          <w:spacing w:val="0"/>
          <w:sz w:val="28"/>
          <w:szCs w:val="28"/>
        </w:rPr>
      </w:pPr>
      <w:r w:rsidRPr="00CD0FDD">
        <w:rPr>
          <w:rFonts w:ascii="ＭＳ Ｐゴシック" w:eastAsia="ＭＳ Ｐゴシック" w:hAnsi="ＭＳ Ｐゴシック" w:hint="eastAsia"/>
          <w:sz w:val="28"/>
          <w:szCs w:val="28"/>
        </w:rPr>
        <w:t>20</w:t>
      </w:r>
      <w:r w:rsidR="00221C2B" w:rsidRPr="00CD0FDD">
        <w:rPr>
          <w:rFonts w:ascii="ＭＳ Ｐゴシック" w:eastAsia="ＭＳ Ｐゴシック" w:hAnsi="ＭＳ Ｐゴシック" w:hint="eastAsia"/>
          <w:sz w:val="28"/>
          <w:szCs w:val="28"/>
        </w:rPr>
        <w:t>25</w:t>
      </w:r>
      <w:r w:rsidR="007F4CAD" w:rsidRPr="00CD0FDD">
        <w:rPr>
          <w:rFonts w:ascii="ＭＳ Ｐゴシック" w:eastAsia="ＭＳ Ｐゴシック" w:hAnsi="ＭＳ Ｐゴシック" w:hint="eastAsia"/>
          <w:sz w:val="28"/>
          <w:szCs w:val="28"/>
        </w:rPr>
        <w:t>年</w:t>
      </w:r>
      <w:r w:rsidR="00221C2B" w:rsidRPr="00CD0FDD">
        <w:rPr>
          <w:rFonts w:ascii="ＭＳ Ｐゴシック" w:eastAsia="ＭＳ Ｐゴシック" w:hAnsi="ＭＳ Ｐゴシック" w:hint="eastAsia"/>
          <w:sz w:val="28"/>
          <w:szCs w:val="28"/>
        </w:rPr>
        <w:t>12</w:t>
      </w:r>
      <w:r w:rsidR="00A45647" w:rsidRPr="00CD0FDD">
        <w:rPr>
          <w:rFonts w:ascii="ＭＳ Ｐゴシック" w:eastAsia="ＭＳ Ｐゴシック" w:hAnsi="ＭＳ Ｐゴシック" w:hint="eastAsia"/>
          <w:sz w:val="28"/>
          <w:szCs w:val="28"/>
        </w:rPr>
        <w:t>月</w:t>
      </w:r>
      <w:r w:rsidR="00221C2B" w:rsidRPr="00CD0FDD">
        <w:rPr>
          <w:rFonts w:ascii="ＭＳ Ｐゴシック" w:eastAsia="ＭＳ Ｐゴシック" w:hAnsi="ＭＳ Ｐゴシック" w:hint="eastAsia"/>
          <w:sz w:val="28"/>
          <w:szCs w:val="28"/>
        </w:rPr>
        <w:t>10</w:t>
      </w:r>
      <w:r w:rsidR="007F4CAD" w:rsidRPr="00CD0FDD">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F5564D">
        <w:rPr>
          <w:rFonts w:ascii="ＭＳ 明朝" w:hAnsi="ＭＳ 明朝" w:cs="ＭＳ Ｐゴシック" w:hint="eastAsia"/>
          <w:spacing w:val="315"/>
          <w:kern w:val="0"/>
          <w:szCs w:val="21"/>
          <w:fitText w:val="1050" w:id="-966527222"/>
        </w:rPr>
        <w:t>目</w:t>
      </w:r>
      <w:r w:rsidRPr="00F5564D">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30BFE52B" w14:textId="77777777" w:rsidR="00D9655D" w:rsidRDefault="007F4CAD" w:rsidP="00C42A08">
      <w:pPr>
        <w:pStyle w:val="a3"/>
        <w:spacing w:line="360" w:lineRule="auto"/>
        <w:rPr>
          <w:rFonts w:ascii="ＭＳ 明朝" w:hAnsi="ＭＳ 明朝"/>
          <w:noProof/>
          <w:spacing w:val="0"/>
        </w:rPr>
        <w:sectPr w:rsidR="00D9655D" w:rsidSect="00D9655D">
          <w:footerReference w:type="even" r:id="rId9"/>
          <w:footerReference w:type="default" r:id="rId10"/>
          <w:footerReference w:type="first" r:id="rId11"/>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4CC77B09" w14:textId="77777777" w:rsidR="00D9655D" w:rsidRDefault="00D9655D">
      <w:pPr>
        <w:pStyle w:val="12"/>
        <w:rPr>
          <w:noProof/>
        </w:rPr>
      </w:pPr>
      <w:r>
        <w:rPr>
          <w:rFonts w:hint="eastAsia"/>
          <w:noProof/>
        </w:rPr>
        <w:t>Ⅰ．</w:t>
      </w:r>
      <w:r w:rsidRPr="00194E68">
        <w:rPr>
          <w:rFonts w:hint="eastAsia"/>
          <w:noProof/>
          <w:spacing w:val="2"/>
        </w:rPr>
        <w:t>入札説明書</w:t>
      </w:r>
      <w:r>
        <w:rPr>
          <w:noProof/>
        </w:rPr>
        <w:tab/>
        <w:t>1</w:t>
      </w:r>
    </w:p>
    <w:p w14:paraId="1BC7EF00" w14:textId="77777777" w:rsidR="00D9655D" w:rsidRDefault="00D9655D">
      <w:pPr>
        <w:pStyle w:val="12"/>
        <w:rPr>
          <w:noProof/>
        </w:rPr>
      </w:pPr>
      <w:r>
        <w:rPr>
          <w:rFonts w:hint="eastAsia"/>
          <w:noProof/>
          <w:lang w:eastAsia="zh-CN"/>
        </w:rPr>
        <w:t>Ⅱ．契約書</w:t>
      </w:r>
      <w:r>
        <w:rPr>
          <w:noProof/>
        </w:rPr>
        <w:tab/>
        <w:t>6</w:t>
      </w:r>
    </w:p>
    <w:p w14:paraId="60288799" w14:textId="77777777" w:rsidR="00D9655D" w:rsidRDefault="00D9655D">
      <w:pPr>
        <w:pStyle w:val="12"/>
        <w:rPr>
          <w:noProof/>
        </w:rPr>
      </w:pPr>
      <w:r>
        <w:rPr>
          <w:rFonts w:hint="eastAsia"/>
          <w:noProof/>
        </w:rPr>
        <w:t>Ⅲ．仕様書</w:t>
      </w:r>
      <w:r>
        <w:rPr>
          <w:noProof/>
        </w:rPr>
        <w:tab/>
        <w:t>15</w:t>
      </w:r>
    </w:p>
    <w:p w14:paraId="0DE6E60E" w14:textId="77777777" w:rsidR="00D9655D" w:rsidRDefault="00D9655D">
      <w:pPr>
        <w:pStyle w:val="12"/>
        <w:rPr>
          <w:noProof/>
        </w:rPr>
      </w:pPr>
      <w:r w:rsidRPr="00194E68">
        <w:rPr>
          <w:rFonts w:cs="ＭＳ Ｐゴシック" w:hint="eastAsia"/>
          <w:noProof/>
        </w:rPr>
        <w:t>Ⅳ．入札資料作成要領</w:t>
      </w:r>
      <w:r>
        <w:rPr>
          <w:noProof/>
        </w:rPr>
        <w:tab/>
        <w:t>25</w:t>
      </w:r>
    </w:p>
    <w:p w14:paraId="6E146905" w14:textId="77777777" w:rsidR="00D9655D" w:rsidRDefault="00D9655D">
      <w:pPr>
        <w:pStyle w:val="12"/>
        <w:rPr>
          <w:noProof/>
        </w:rPr>
      </w:pPr>
      <w:r w:rsidRPr="00194E68">
        <w:rPr>
          <w:rFonts w:ascii="ＭＳ 明朝" w:hAnsi="ＭＳ 明朝" w:cs="ＭＳ Ｐゴシック" w:hint="eastAsia"/>
          <w:noProof/>
        </w:rPr>
        <w:t>Ⅴ．評価項目一覧</w:t>
      </w:r>
      <w:r>
        <w:rPr>
          <w:noProof/>
        </w:rPr>
        <w:tab/>
        <w:t>32</w:t>
      </w:r>
    </w:p>
    <w:p w14:paraId="200DDF07" w14:textId="77777777" w:rsidR="00D9655D" w:rsidRDefault="00D9655D">
      <w:pPr>
        <w:pStyle w:val="12"/>
        <w:rPr>
          <w:noProof/>
        </w:rPr>
      </w:pPr>
      <w:r w:rsidRPr="00194E68">
        <w:rPr>
          <w:rFonts w:cs="ＭＳ Ｐゴシック" w:hint="eastAsia"/>
          <w:noProof/>
        </w:rPr>
        <w:t>Ⅵ．評価手順書</w:t>
      </w:r>
      <w:r>
        <w:rPr>
          <w:noProof/>
        </w:rPr>
        <w:tab/>
        <w:t>37</w:t>
      </w:r>
    </w:p>
    <w:p w14:paraId="4F31CCE9" w14:textId="77777777" w:rsidR="00D9655D" w:rsidRDefault="00D9655D">
      <w:pPr>
        <w:pStyle w:val="12"/>
        <w:rPr>
          <w:noProof/>
        </w:rPr>
      </w:pPr>
      <w:r w:rsidRPr="00194E68">
        <w:rPr>
          <w:rFonts w:ascii="ＭＳ 明朝" w:hAnsi="ＭＳ 明朝" w:hint="eastAsia"/>
          <w:noProof/>
        </w:rPr>
        <w:t>Ⅶ．その他関係資料</w:t>
      </w:r>
      <w:r>
        <w:rPr>
          <w:noProof/>
        </w:rPr>
        <w:tab/>
        <w:t>41</w:t>
      </w:r>
    </w:p>
    <w:p w14:paraId="62B40F68" w14:textId="77777777" w:rsidR="00D9655D" w:rsidRDefault="00D9655D" w:rsidP="00C42A08">
      <w:pPr>
        <w:pStyle w:val="a3"/>
        <w:spacing w:line="360" w:lineRule="auto"/>
        <w:rPr>
          <w:rFonts w:ascii="ＭＳ 明朝" w:hAnsi="ＭＳ 明朝"/>
          <w:noProof/>
          <w:spacing w:val="0"/>
        </w:rPr>
        <w:sectPr w:rsidR="00D9655D" w:rsidSect="00D9655D">
          <w:type w:val="continuous"/>
          <w:pgSz w:w="11906" w:h="16838"/>
          <w:pgMar w:top="1134" w:right="1134" w:bottom="1134" w:left="1304" w:header="720" w:footer="720" w:gutter="0"/>
          <w:cols w:space="720"/>
          <w:noEndnote/>
        </w:sectPr>
      </w:pPr>
    </w:p>
    <w:p w14:paraId="7DF90BB0" w14:textId="10D1B492" w:rsidR="007F4CAD" w:rsidRPr="00C42A08" w:rsidRDefault="007F4CAD" w:rsidP="00C42A08">
      <w:pPr>
        <w:pStyle w:val="a3"/>
        <w:spacing w:line="360" w:lineRule="auto"/>
        <w:rPr>
          <w:rFonts w:ascii="ＭＳ 明朝" w:hAnsi="ＭＳ 明朝"/>
          <w:spacing w:val="0"/>
        </w:rPr>
      </w:pPr>
      <w:r>
        <w:rPr>
          <w:rFonts w:ascii="ＭＳ 明朝" w:hAnsi="ＭＳ 明朝"/>
          <w:spacing w:val="0"/>
        </w:rPr>
        <w:fldChar w:fldCharType="end"/>
      </w: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6F49CB">
          <w:type w:val="continuous"/>
          <w:pgSz w:w="11906" w:h="16838"/>
          <w:pgMar w:top="1134" w:right="1134" w:bottom="1134" w:left="1304" w:header="720" w:footer="720" w:gutter="0"/>
          <w:cols w:space="720"/>
          <w:noEndnote/>
        </w:sectPr>
      </w:pPr>
    </w:p>
    <w:p w14:paraId="7DF90BB7" w14:textId="77777777" w:rsidR="007F4CAD" w:rsidRDefault="007F4CAD" w:rsidP="00355105">
      <w:pPr>
        <w:pStyle w:val="aff"/>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0FFAC79A"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F5564D">
        <w:rPr>
          <w:rFonts w:ascii="ＭＳ 明朝" w:hAnsi="ＭＳ 明朝" w:hint="eastAsia"/>
        </w:rPr>
        <w:t>（20</w:t>
      </w:r>
      <w:r w:rsidR="00221C2B" w:rsidRPr="00F5564D">
        <w:rPr>
          <w:rFonts w:ascii="ＭＳ 明朝" w:hAnsi="ＭＳ 明朝" w:hint="eastAsia"/>
        </w:rPr>
        <w:t>25</w:t>
      </w:r>
      <w:r w:rsidRPr="00F5564D">
        <w:rPr>
          <w:rFonts w:ascii="ＭＳ 明朝" w:hAnsi="ＭＳ 明朝" w:hint="eastAsia"/>
        </w:rPr>
        <w:t>年</w:t>
      </w:r>
      <w:r w:rsidR="00221C2B" w:rsidRPr="00F5564D">
        <w:rPr>
          <w:rFonts w:ascii="ＭＳ 明朝" w:hAnsi="ＭＳ 明朝" w:hint="eastAsia"/>
        </w:rPr>
        <w:t>12</w:t>
      </w:r>
      <w:r w:rsidRPr="00F5564D">
        <w:rPr>
          <w:rFonts w:ascii="ＭＳ 明朝" w:hAnsi="ＭＳ 明朝" w:hint="eastAsia"/>
        </w:rPr>
        <w:t>月</w:t>
      </w:r>
      <w:r w:rsidR="00221C2B" w:rsidRPr="00F5564D">
        <w:rPr>
          <w:rFonts w:ascii="ＭＳ 明朝" w:hAnsi="ＭＳ 明朝" w:hint="eastAsia"/>
        </w:rPr>
        <w:t>10</w:t>
      </w:r>
      <w:r w:rsidRPr="00F5564D">
        <w:rPr>
          <w:rFonts w:ascii="ＭＳ 明朝" w:hAnsi="ＭＳ 明朝" w:hint="eastAsia"/>
        </w:rPr>
        <w:t>日付け</w:t>
      </w:r>
      <w:r w:rsidR="00C25E14" w:rsidRPr="00F5564D">
        <w:rPr>
          <w:rFonts w:ascii="ＭＳ 明朝" w:hAnsi="ＭＳ 明朝" w:hint="eastAsia"/>
        </w:rPr>
        <w:t>公告</w:t>
      </w:r>
      <w:r w:rsidRPr="00F5564D">
        <w:rPr>
          <w:rFonts w:ascii="ＭＳ 明朝" w:hAnsi="ＭＳ 明朝" w:hint="eastAsia"/>
        </w:rPr>
        <w:t>）</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685E22F8" w14:textId="77777777" w:rsidR="00395504" w:rsidRPr="00F5564D" w:rsidRDefault="007F4CAD" w:rsidP="003D78A5">
      <w:pPr>
        <w:pStyle w:val="a3"/>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395504" w:rsidRPr="00F5564D">
        <w:rPr>
          <w:rFonts w:ascii="ＭＳ 明朝" w:hAnsi="ＭＳ 明朝" w:hint="eastAsia"/>
        </w:rPr>
        <w:t>我が国のデータスペース取組の共通技術コンセプト”Open Data Spaces”のブラン</w:t>
      </w:r>
    </w:p>
    <w:p w14:paraId="7DF90BBF" w14:textId="35D285A7" w:rsidR="007F4CAD" w:rsidRPr="00F5564D" w:rsidRDefault="00395504" w:rsidP="00395504">
      <w:pPr>
        <w:pStyle w:val="a3"/>
        <w:ind w:leftChars="50" w:left="105" w:firstLineChars="950" w:firstLine="2014"/>
        <w:rPr>
          <w:rFonts w:ascii="ＭＳ 明朝" w:hAnsi="ＭＳ 明朝"/>
        </w:rPr>
      </w:pPr>
      <w:r w:rsidRPr="00F5564D">
        <w:rPr>
          <w:rFonts w:ascii="ＭＳ 明朝" w:hAnsi="ＭＳ 明朝" w:hint="eastAsia"/>
        </w:rPr>
        <w:t>ド確立及び普及に向けたコンテンツ企画・制作事業</w:t>
      </w:r>
    </w:p>
    <w:p w14:paraId="7DF90BC0" w14:textId="77777777" w:rsidR="007F4CAD" w:rsidRPr="00F5564D" w:rsidRDefault="007F4CAD" w:rsidP="003D78A5">
      <w:pPr>
        <w:pStyle w:val="a3"/>
        <w:ind w:leftChars="50" w:left="105"/>
        <w:rPr>
          <w:rFonts w:ascii="ＭＳ 明朝" w:hAnsi="ＭＳ 明朝"/>
          <w:spacing w:val="0"/>
        </w:rPr>
      </w:pPr>
      <w:r w:rsidRPr="00F5564D">
        <w:rPr>
          <w:rFonts w:ascii="ＭＳ 明朝" w:hAnsi="ＭＳ 明朝" w:hint="eastAsia"/>
        </w:rPr>
        <w:t>(2)</w:t>
      </w:r>
      <w:r w:rsidRPr="00F5564D">
        <w:rPr>
          <w:rFonts w:ascii="ＭＳ 明朝" w:hAnsi="ＭＳ 明朝" w:hint="eastAsia"/>
          <w:spacing w:val="0"/>
        </w:rPr>
        <w:t xml:space="preserve"> </w:t>
      </w:r>
      <w:r w:rsidRPr="00F5564D">
        <w:rPr>
          <w:rFonts w:ascii="ＭＳ 明朝" w:hAnsi="ＭＳ 明朝" w:hint="eastAsia"/>
        </w:rPr>
        <w:t>作業内容等</w:t>
      </w:r>
      <w:r w:rsidRPr="00F5564D">
        <w:rPr>
          <w:rFonts w:ascii="ＭＳ 明朝" w:hAnsi="ＭＳ 明朝" w:hint="eastAsia"/>
        </w:rPr>
        <w:tab/>
        <w:t>別紙仕様書のとおり。</w:t>
      </w:r>
    </w:p>
    <w:p w14:paraId="7DF90BC1" w14:textId="77777777" w:rsidR="007F4CAD" w:rsidRPr="00F5564D" w:rsidRDefault="007F4CAD" w:rsidP="003D78A5">
      <w:pPr>
        <w:pStyle w:val="a3"/>
        <w:ind w:leftChars="50" w:left="105"/>
        <w:rPr>
          <w:rFonts w:ascii="ＭＳ 明朝" w:hAnsi="ＭＳ 明朝"/>
          <w:spacing w:val="0"/>
        </w:rPr>
      </w:pPr>
      <w:r w:rsidRPr="00F5564D">
        <w:rPr>
          <w:rFonts w:ascii="ＭＳ 明朝" w:hAnsi="ＭＳ 明朝" w:hint="eastAsia"/>
        </w:rPr>
        <w:t>(3)</w:t>
      </w:r>
      <w:r w:rsidRPr="00F5564D">
        <w:rPr>
          <w:rFonts w:ascii="ＭＳ 明朝" w:hAnsi="ＭＳ 明朝" w:hint="eastAsia"/>
          <w:spacing w:val="0"/>
        </w:rPr>
        <w:t xml:space="preserve"> </w:t>
      </w:r>
      <w:r w:rsidRPr="00F5564D">
        <w:rPr>
          <w:rFonts w:ascii="ＭＳ 明朝" w:hAnsi="ＭＳ 明朝" w:hint="eastAsia"/>
          <w:spacing w:val="30"/>
          <w:fitText w:val="1060" w:id="-970208244"/>
        </w:rPr>
        <w:t>履行期</w:t>
      </w:r>
      <w:r w:rsidRPr="00F5564D">
        <w:rPr>
          <w:rFonts w:ascii="ＭＳ 明朝" w:hAnsi="ＭＳ 明朝" w:hint="eastAsia"/>
          <w:spacing w:val="15"/>
          <w:fitText w:val="1060" w:id="-970208244"/>
        </w:rPr>
        <w:t>限</w:t>
      </w:r>
      <w:r w:rsidRPr="00F5564D">
        <w:rPr>
          <w:rFonts w:ascii="ＭＳ 明朝" w:hAnsi="ＭＳ 明朝" w:hint="eastAsia"/>
          <w:spacing w:val="0"/>
        </w:rPr>
        <w:tab/>
      </w:r>
      <w:r w:rsidRPr="00F5564D">
        <w:rPr>
          <w:rFonts w:ascii="ＭＳ 明朝" w:hAnsi="ＭＳ 明朝" w:hint="eastAsia"/>
        </w:rPr>
        <w:t>別紙仕様書のとおり。</w:t>
      </w:r>
    </w:p>
    <w:p w14:paraId="7DF90BC3" w14:textId="5AC972B8" w:rsidR="007F4CAD" w:rsidRPr="00F5564D" w:rsidRDefault="007F4CAD" w:rsidP="003D78A5">
      <w:pPr>
        <w:pStyle w:val="a3"/>
        <w:ind w:leftChars="50" w:left="105" w:firstLineChars="6" w:firstLine="13"/>
        <w:rPr>
          <w:rFonts w:ascii="ＭＳ 明朝" w:hAnsi="ＭＳ 明朝"/>
        </w:rPr>
      </w:pPr>
      <w:r w:rsidRPr="00F5564D">
        <w:rPr>
          <w:rFonts w:ascii="ＭＳ 明朝" w:hAnsi="ＭＳ 明朝" w:hint="eastAsia"/>
        </w:rPr>
        <w:t>(</w:t>
      </w:r>
      <w:r w:rsidR="00395504" w:rsidRPr="00F5564D">
        <w:rPr>
          <w:rFonts w:ascii="ＭＳ 明朝" w:hAnsi="ＭＳ 明朝" w:hint="eastAsia"/>
        </w:rPr>
        <w:t>4</w:t>
      </w:r>
      <w:r w:rsidRPr="00F5564D">
        <w:rPr>
          <w:rFonts w:ascii="ＭＳ 明朝" w:hAnsi="ＭＳ 明朝" w:hint="eastAsia"/>
        </w:rPr>
        <w:t>)</w:t>
      </w:r>
      <w:r w:rsidRPr="00F5564D">
        <w:rPr>
          <w:rFonts w:ascii="ＭＳ 明朝" w:hAnsi="ＭＳ 明朝" w:hint="eastAsia"/>
          <w:spacing w:val="0"/>
        </w:rPr>
        <w:t xml:space="preserve"> </w:t>
      </w:r>
      <w:r w:rsidRPr="00F5564D">
        <w:rPr>
          <w:rFonts w:ascii="ＭＳ 明朝" w:hAnsi="ＭＳ 明朝" w:hint="eastAsia"/>
          <w:spacing w:val="30"/>
          <w:fitText w:val="1060" w:id="-970208242"/>
        </w:rPr>
        <w:t>入札方</w:t>
      </w:r>
      <w:r w:rsidRPr="00F5564D">
        <w:rPr>
          <w:rFonts w:ascii="ＭＳ 明朝" w:hAnsi="ＭＳ 明朝" w:hint="eastAsia"/>
          <w:spacing w:val="15"/>
          <w:fitText w:val="1060" w:id="-970208242"/>
        </w:rPr>
        <w:t>法</w:t>
      </w:r>
      <w:r w:rsidRPr="00F5564D">
        <w:rPr>
          <w:rFonts w:ascii="ＭＳ 明朝" w:hAnsi="ＭＳ 明朝" w:hint="eastAsia"/>
          <w:spacing w:val="0"/>
        </w:rPr>
        <w:tab/>
        <w:t xml:space="preserve">　</w:t>
      </w:r>
      <w:r w:rsidRPr="00F5564D">
        <w:rPr>
          <w:rFonts w:ascii="ＭＳ 明朝" w:hAnsi="ＭＳ 明朝" w:hint="eastAsia"/>
        </w:rPr>
        <w:t>落札者の決定は総合評価落札方式をもって行うので、</w:t>
      </w:r>
    </w:p>
    <w:p w14:paraId="7DF90BC4" w14:textId="77777777" w:rsidR="007F4CAD" w:rsidRPr="00F5564D" w:rsidRDefault="007F4CAD">
      <w:pPr>
        <w:pStyle w:val="a3"/>
        <w:ind w:leftChars="1018" w:left="2350" w:hangingChars="100" w:hanging="212"/>
        <w:rPr>
          <w:rFonts w:ascii="ＭＳ 明朝" w:hAnsi="ＭＳ 明朝"/>
        </w:rPr>
      </w:pPr>
      <w:r w:rsidRPr="00F5564D">
        <w:rPr>
          <w:rFonts w:ascii="ＭＳ 明朝" w:hAnsi="ＭＳ 明朝" w:hint="eastAsia"/>
        </w:rPr>
        <w:t>①　入札に参加を希望する者（以下「入札者」という。）は「6.(4)提出書類一覧」に記載の提出書類を提出すること。</w:t>
      </w:r>
    </w:p>
    <w:p w14:paraId="7DF90BC5" w14:textId="77777777" w:rsidR="007F4CAD" w:rsidRPr="00F5564D" w:rsidRDefault="007F4CAD">
      <w:pPr>
        <w:pStyle w:val="a3"/>
        <w:ind w:leftChars="1016" w:left="2348" w:hangingChars="101" w:hanging="214"/>
        <w:rPr>
          <w:rFonts w:ascii="ＭＳ 明朝" w:hAnsi="ＭＳ 明朝"/>
        </w:rPr>
      </w:pPr>
      <w:r w:rsidRPr="00F5564D">
        <w:rPr>
          <w:rFonts w:ascii="ＭＳ 明朝" w:hAnsi="ＭＳ 明朝" w:hint="eastAsia"/>
        </w:rPr>
        <w:t>②　上記①の提出書類のうち提案書については、入札資料作成要領に従って作成、提出すること。</w:t>
      </w:r>
    </w:p>
    <w:p w14:paraId="7DF90BC6" w14:textId="5DAB7FDC" w:rsidR="007F4CAD" w:rsidRDefault="007F4CAD">
      <w:pPr>
        <w:pStyle w:val="a3"/>
        <w:ind w:leftChars="1016" w:left="2348" w:hangingChars="101" w:hanging="214"/>
        <w:rPr>
          <w:rFonts w:ascii="ＭＳ 明朝" w:hAnsi="ＭＳ 明朝"/>
        </w:rPr>
      </w:pPr>
      <w:r w:rsidRPr="00F5564D">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F5564D">
        <w:rPr>
          <w:rFonts w:ascii="ＭＳ 明朝" w:hAnsi="ＭＳ 明朝" w:hint="eastAsia"/>
        </w:rPr>
        <w:t>「</w:t>
      </w:r>
      <w:r w:rsidR="00395504" w:rsidRPr="00F5564D">
        <w:rPr>
          <w:rFonts w:ascii="ＭＳ 明朝" w:hAnsi="ＭＳ 明朝" w:hint="eastAsia"/>
        </w:rPr>
        <w:t>我が国のデータスペース取組の共通技術コンセプト”Open Data Spaces”のブランド確立及び普及に向けたコンテンツ企画・制作事業</w:t>
      </w:r>
      <w:r w:rsidR="0010023A" w:rsidRPr="00F5564D">
        <w:rPr>
          <w:rFonts w:ascii="ＭＳ 明朝" w:hAnsi="ＭＳ 明朝" w:hint="eastAsia"/>
        </w:rPr>
        <w:t>」</w:t>
      </w:r>
      <w:r w:rsidRPr="00F5564D">
        <w:rPr>
          <w:rFonts w:ascii="ＭＳ 明朝" w:hAnsi="ＭＳ 明朝" w:hint="eastAsia"/>
        </w:rPr>
        <w:t>に関する総価とし、総価には本件業務に係る一切の費用を含むものとする。</w:t>
      </w:r>
    </w:p>
    <w:p w14:paraId="7DF90BC7" w14:textId="1FEF3BC5"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FB4977"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6D70A8B3" w14:textId="08144112" w:rsidR="004E37D4" w:rsidRDefault="00791E54" w:rsidP="003D78A5">
      <w:pPr>
        <w:pStyle w:val="a3"/>
        <w:ind w:leftChars="50" w:left="317" w:hangingChars="100" w:hanging="212"/>
        <w:rPr>
          <w:rFonts w:ascii="ＭＳ 明朝" w:hAnsi="ＭＳ 明朝"/>
          <w:color w:val="FF0000"/>
          <w:spacing w:val="0"/>
        </w:rPr>
      </w:pPr>
      <w:r w:rsidRPr="00FB4977">
        <w:rPr>
          <w:rFonts w:ascii="ＭＳ 明朝" w:hAnsi="ＭＳ 明朝" w:hint="eastAsia"/>
        </w:rPr>
        <w:t>(</w:t>
      </w:r>
      <w:r w:rsidR="00F04FE7" w:rsidRPr="00FB4977">
        <w:rPr>
          <w:rFonts w:ascii="ＭＳ 明朝" w:hAnsi="ＭＳ 明朝"/>
        </w:rPr>
        <w:t>3</w:t>
      </w:r>
      <w:r w:rsidRPr="00FB4977">
        <w:rPr>
          <w:rFonts w:ascii="ＭＳ 明朝" w:hAnsi="ＭＳ 明朝" w:hint="eastAsia"/>
        </w:rPr>
        <w:t>)</w:t>
      </w:r>
      <w:r w:rsidR="003D78A5" w:rsidRPr="00FB4977">
        <w:rPr>
          <w:rFonts w:ascii="ＭＳ 明朝" w:hAnsi="ＭＳ 明朝" w:hint="eastAsia"/>
        </w:rPr>
        <w:t xml:space="preserve">　</w:t>
      </w:r>
      <w:r w:rsidR="00C21FAD" w:rsidRPr="008178BF">
        <w:rPr>
          <w:rFonts w:ascii="ＭＳ 明朝" w:hAnsi="ＭＳ 明朝" w:hint="eastAsia"/>
        </w:rPr>
        <w:t>令和</w:t>
      </w:r>
      <w:r w:rsidR="00CC43EF">
        <w:rPr>
          <w:rFonts w:ascii="ＭＳ 明朝" w:hAnsi="ＭＳ 明朝" w:hint="eastAsia"/>
        </w:rPr>
        <w:t>7・8・9</w:t>
      </w:r>
      <w:r w:rsidR="00C21FAD" w:rsidRPr="008178BF">
        <w:rPr>
          <w:rFonts w:ascii="ＭＳ 明朝" w:hAnsi="ＭＳ 明朝"/>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CD55D7">
        <w:rPr>
          <w:rFonts w:ascii="ＭＳ 明朝" w:hAnsi="ＭＳ 明朝" w:hint="eastAsia"/>
          <w:color w:val="0000FF"/>
        </w:rPr>
        <w:t>、</w:t>
      </w:r>
      <w:r w:rsidRPr="00F5564D">
        <w:rPr>
          <w:rFonts w:ascii="ＭＳ 明朝" w:hAnsi="ＭＳ 明朝" w:hint="eastAsia"/>
        </w:rPr>
        <w:t>「</w:t>
      </w:r>
      <w:r w:rsidR="00395504" w:rsidRPr="00F5564D">
        <w:rPr>
          <w:rFonts w:ascii="ＭＳ 明朝" w:hAnsi="ＭＳ 明朝" w:hint="eastAsia"/>
        </w:rPr>
        <w:t>Ａ</w:t>
      </w:r>
      <w:r w:rsidRPr="00F5564D">
        <w:rPr>
          <w:rFonts w:ascii="ＭＳ 明朝" w:hAnsi="ＭＳ 明朝" w:hint="eastAsia"/>
        </w:rPr>
        <w:t>」又は「</w:t>
      </w:r>
      <w:r w:rsidR="00395504" w:rsidRPr="00F5564D">
        <w:rPr>
          <w:rFonts w:ascii="ＭＳ 明朝" w:hAnsi="ＭＳ 明朝" w:hint="eastAsia"/>
        </w:rPr>
        <w:t>Ｂ</w:t>
      </w:r>
      <w:r w:rsidRPr="00F5564D">
        <w:rPr>
          <w:rFonts w:ascii="ＭＳ 明朝" w:hAnsi="ＭＳ 明朝" w:hint="eastAsia"/>
        </w:rPr>
        <w:t>」の等級に格付けされ、関東・甲信越地域の資格を有する者</w:t>
      </w:r>
      <w:r w:rsidRPr="00CD55D7">
        <w:rPr>
          <w:rFonts w:ascii="ＭＳ 明朝" w:hAnsi="ＭＳ 明朝" w:hint="eastAsia"/>
        </w:rPr>
        <w:t>であるこ</w:t>
      </w:r>
      <w:r w:rsidRPr="0097439C">
        <w:rPr>
          <w:rFonts w:ascii="ＭＳ 明朝" w:hAnsi="ＭＳ 明朝" w:hint="eastAsia"/>
        </w:rPr>
        <w:t>と。</w:t>
      </w:r>
    </w:p>
    <w:p w14:paraId="7DF90BD1" w14:textId="11733191"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4</w:t>
      </w:r>
      <w:r w:rsidRPr="00FB4977">
        <w:rPr>
          <w:rFonts w:ascii="ＭＳ 明朝" w:hAnsi="ＭＳ 明朝" w:hint="eastAsia"/>
          <w:spacing w:val="0"/>
        </w:rPr>
        <w:t>)</w:t>
      </w:r>
      <w:r w:rsidR="004478B8">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36C0C643" w:rsidR="007F4CAD"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 xml:space="preserve">経営の状況又は信用度が極度に悪化していないと認められる者であり、適正な契約の履行が確保される者であること。 </w:t>
      </w:r>
    </w:p>
    <w:p w14:paraId="7C7A866C" w14:textId="77777777" w:rsidR="00791E54" w:rsidRPr="00DD50F8"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01B0E11B" w14:textId="77777777" w:rsidR="00EE7C30" w:rsidRDefault="00EE7C30">
      <w:pPr>
        <w:pStyle w:val="a3"/>
        <w:spacing w:afterLines="50" w:after="120"/>
        <w:rPr>
          <w:rFonts w:ascii="ＭＳ 明朝" w:hAnsi="ＭＳ 明朝"/>
        </w:rPr>
      </w:pPr>
    </w:p>
    <w:p w14:paraId="7DF90BD8" w14:textId="77777777" w:rsidR="007F4CAD" w:rsidRDefault="007F4CAD">
      <w:pPr>
        <w:pStyle w:val="a3"/>
        <w:spacing w:afterLines="50" w:after="120"/>
        <w:rPr>
          <w:rFonts w:ascii="ＭＳ 明朝" w:hAnsi="ＭＳ 明朝"/>
        </w:rPr>
      </w:pPr>
      <w:r>
        <w:rPr>
          <w:rFonts w:ascii="ＭＳ 明朝" w:hAnsi="ＭＳ 明朝" w:hint="eastAsia"/>
        </w:rPr>
        <w:lastRenderedPageBreak/>
        <w:t>4．入札説明会の日時及び場所</w:t>
      </w:r>
    </w:p>
    <w:p w14:paraId="7DF90BD9" w14:textId="77777777" w:rsidR="007F4CAD" w:rsidRDefault="007F4CAD" w:rsidP="00032CB6">
      <w:pPr>
        <w:pStyle w:val="a3"/>
        <w:ind w:leftChars="50" w:left="105"/>
        <w:rPr>
          <w:rFonts w:ascii="ＭＳ 明朝" w:hAnsi="ＭＳ 明朝"/>
        </w:rPr>
      </w:pPr>
      <w:r>
        <w:rPr>
          <w:rFonts w:ascii="ＭＳ 明朝" w:hAnsi="ＭＳ 明朝" w:hint="eastAsia"/>
        </w:rPr>
        <w:t>(1) 入札説明会の日時</w:t>
      </w:r>
    </w:p>
    <w:p w14:paraId="7DF90BDA" w14:textId="37B6B687" w:rsidR="007F4CAD" w:rsidRPr="00081E30" w:rsidRDefault="007F4CAD">
      <w:pPr>
        <w:pStyle w:val="a3"/>
        <w:ind w:firstLineChars="300" w:firstLine="636"/>
        <w:rPr>
          <w:rFonts w:ascii="ＭＳ 明朝" w:hAnsi="ＭＳ 明朝"/>
          <w:spacing w:val="0"/>
        </w:rPr>
      </w:pPr>
      <w:r w:rsidRPr="00081E30">
        <w:rPr>
          <w:rFonts w:ascii="ＭＳ 明朝" w:hAnsi="ＭＳ 明朝" w:hint="eastAsia"/>
        </w:rPr>
        <w:t>20</w:t>
      </w:r>
      <w:r w:rsidR="00627D30" w:rsidRPr="00081E30">
        <w:rPr>
          <w:rFonts w:ascii="ＭＳ 明朝" w:hAnsi="ＭＳ 明朝" w:hint="eastAsia"/>
        </w:rPr>
        <w:t>25</w:t>
      </w:r>
      <w:r w:rsidRPr="00081E30">
        <w:rPr>
          <w:rFonts w:ascii="ＭＳ 明朝" w:hAnsi="ＭＳ 明朝" w:hint="eastAsia"/>
        </w:rPr>
        <w:t>年</w:t>
      </w:r>
      <w:r w:rsidR="00627D30" w:rsidRPr="00081E30">
        <w:rPr>
          <w:rFonts w:ascii="ＭＳ 明朝" w:hAnsi="ＭＳ 明朝" w:hint="eastAsia"/>
        </w:rPr>
        <w:t>12</w:t>
      </w:r>
      <w:r w:rsidRPr="00081E30">
        <w:rPr>
          <w:rFonts w:ascii="ＭＳ 明朝" w:hAnsi="ＭＳ 明朝" w:hint="eastAsia"/>
        </w:rPr>
        <w:t>月</w:t>
      </w:r>
      <w:r w:rsidR="000E6072" w:rsidRPr="00081E30">
        <w:rPr>
          <w:rFonts w:ascii="ＭＳ 明朝" w:hAnsi="ＭＳ 明朝" w:hint="eastAsia"/>
        </w:rPr>
        <w:t>2</w:t>
      </w:r>
      <w:r w:rsidR="00081E30" w:rsidRPr="00081E30">
        <w:rPr>
          <w:rFonts w:ascii="ＭＳ 明朝" w:hAnsi="ＭＳ 明朝" w:hint="eastAsia"/>
        </w:rPr>
        <w:t>3</w:t>
      </w:r>
      <w:r w:rsidRPr="00081E30">
        <w:rPr>
          <w:rFonts w:ascii="ＭＳ 明朝" w:hAnsi="ＭＳ 明朝" w:hint="eastAsia"/>
        </w:rPr>
        <w:t>日（</w:t>
      </w:r>
      <w:r w:rsidR="00081E30" w:rsidRPr="00081E30">
        <w:rPr>
          <w:rFonts w:ascii="ＭＳ 明朝" w:hAnsi="ＭＳ 明朝" w:hint="eastAsia"/>
        </w:rPr>
        <w:t>火</w:t>
      </w:r>
      <w:r w:rsidRPr="00081E30">
        <w:rPr>
          <w:rFonts w:ascii="ＭＳ 明朝" w:hAnsi="ＭＳ 明朝" w:hint="eastAsia"/>
        </w:rPr>
        <w:t xml:space="preserve">）　</w:t>
      </w:r>
      <w:r w:rsidR="00627D30" w:rsidRPr="00081E30">
        <w:rPr>
          <w:rFonts w:ascii="ＭＳ 明朝" w:hAnsi="ＭＳ 明朝" w:hint="eastAsia"/>
        </w:rPr>
        <w:t>11</w:t>
      </w:r>
      <w:r w:rsidRPr="00081E30">
        <w:rPr>
          <w:rFonts w:ascii="ＭＳ 明朝" w:hAnsi="ＭＳ 明朝" w:hint="eastAsia"/>
        </w:rPr>
        <w:t>時</w:t>
      </w:r>
      <w:r w:rsidR="00627D30" w:rsidRPr="00081E30">
        <w:rPr>
          <w:rFonts w:ascii="ＭＳ 明朝" w:hAnsi="ＭＳ 明朝" w:hint="eastAsia"/>
        </w:rPr>
        <w:t>00</w:t>
      </w:r>
      <w:r w:rsidRPr="00081E30">
        <w:rPr>
          <w:rFonts w:ascii="ＭＳ 明朝" w:hAnsi="ＭＳ 明朝" w:hint="eastAsia"/>
        </w:rPr>
        <w:t>分</w:t>
      </w:r>
    </w:p>
    <w:p w14:paraId="30667966" w14:textId="0E1D9762" w:rsidR="008A2A04" w:rsidRPr="00081E30" w:rsidRDefault="007F4CAD" w:rsidP="00C42A08">
      <w:pPr>
        <w:pStyle w:val="a3"/>
        <w:ind w:leftChars="50" w:left="105"/>
        <w:rPr>
          <w:rFonts w:ascii="ＭＳ 明朝" w:hAnsi="ＭＳ 明朝"/>
        </w:rPr>
      </w:pPr>
      <w:r w:rsidRPr="00081E30">
        <w:rPr>
          <w:rFonts w:ascii="ＭＳ 明朝" w:hAnsi="ＭＳ 明朝" w:hint="eastAsia"/>
        </w:rPr>
        <w:t>(2) 入札説明会の場所</w:t>
      </w:r>
      <w:bookmarkStart w:id="0" w:name="_Hlk197103793"/>
    </w:p>
    <w:p w14:paraId="664C1E1C" w14:textId="184D2E0B" w:rsidR="008A2A04" w:rsidRPr="00081E30" w:rsidRDefault="008A2A04" w:rsidP="008A2A04">
      <w:pPr>
        <w:pStyle w:val="a3"/>
        <w:ind w:leftChars="300" w:left="630"/>
        <w:rPr>
          <w:rFonts w:ascii="ＭＳ 明朝" w:hAnsi="ＭＳ 明朝"/>
          <w:spacing w:val="0"/>
        </w:rPr>
      </w:pPr>
      <w:r w:rsidRPr="00081E30">
        <w:rPr>
          <w:rFonts w:ascii="ＭＳ 明朝" w:hAnsi="ＭＳ 明朝" w:hint="eastAsia"/>
          <w:spacing w:val="0"/>
        </w:rPr>
        <w:t>オンラインによる</w:t>
      </w:r>
      <w:r w:rsidR="001C2A33" w:rsidRPr="00081E30">
        <w:rPr>
          <w:rFonts w:ascii="ＭＳ 明朝" w:hAnsi="ＭＳ 明朝" w:hint="eastAsia"/>
          <w:spacing w:val="0"/>
        </w:rPr>
        <w:t>開催とする。</w:t>
      </w:r>
    </w:p>
    <w:p w14:paraId="044C074F" w14:textId="752FCBC0" w:rsidR="001C2A33" w:rsidRPr="00081E30" w:rsidRDefault="001C2A33" w:rsidP="001C2A33">
      <w:pPr>
        <w:pStyle w:val="a3"/>
        <w:rPr>
          <w:rFonts w:ascii="ＭＳ 明朝" w:hAnsi="ＭＳ 明朝"/>
          <w:spacing w:val="0"/>
        </w:rPr>
      </w:pPr>
      <w:r w:rsidRPr="00081E30">
        <w:rPr>
          <w:rFonts w:ascii="ＭＳ 明朝" w:hAnsi="ＭＳ 明朝" w:hint="eastAsia"/>
          <w:spacing w:val="0"/>
        </w:rPr>
        <w:t>（3</w:t>
      </w:r>
      <w:r w:rsidRPr="00081E30">
        <w:rPr>
          <w:rFonts w:ascii="ＭＳ 明朝" w:hAnsi="ＭＳ 明朝"/>
          <w:spacing w:val="0"/>
        </w:rPr>
        <w:t>）</w:t>
      </w:r>
      <w:r w:rsidRPr="00081E30">
        <w:rPr>
          <w:rFonts w:ascii="ＭＳ 明朝" w:hAnsi="ＭＳ 明朝" w:hint="eastAsia"/>
          <w:spacing w:val="0"/>
        </w:rPr>
        <w:t>参加申込先</w:t>
      </w:r>
    </w:p>
    <w:p w14:paraId="71906CD5" w14:textId="7E506474" w:rsidR="001C2A33" w:rsidRPr="00081E30" w:rsidRDefault="001C2A33" w:rsidP="008A2A04">
      <w:pPr>
        <w:pStyle w:val="a3"/>
        <w:ind w:leftChars="300" w:left="630"/>
        <w:rPr>
          <w:rFonts w:ascii="ＭＳ 明朝" w:hAnsi="ＭＳ 明朝"/>
          <w:spacing w:val="0"/>
        </w:rPr>
      </w:pPr>
      <w:r w:rsidRPr="00081E30">
        <w:rPr>
          <w:rFonts w:ascii="ＭＳ 明朝" w:hAnsi="ＭＳ 明朝" w:hint="eastAsia"/>
          <w:spacing w:val="0"/>
        </w:rPr>
        <w:t>説明会は、以下の方法で申し込むこと。</w:t>
      </w:r>
    </w:p>
    <w:p w14:paraId="1A154621" w14:textId="29FAA5BF" w:rsidR="001C2A33" w:rsidRPr="00081E30" w:rsidRDefault="001C2A33" w:rsidP="008A2A04">
      <w:pPr>
        <w:pStyle w:val="a3"/>
        <w:ind w:leftChars="300" w:left="630"/>
        <w:rPr>
          <w:rFonts w:ascii="ＭＳ 明朝" w:hAnsi="ＭＳ 明朝"/>
          <w:spacing w:val="0"/>
        </w:rPr>
      </w:pPr>
      <w:r w:rsidRPr="00081E30">
        <w:rPr>
          <w:rFonts w:ascii="ＭＳ 明朝" w:hAnsi="ＭＳ 明朝" w:hint="eastAsia"/>
          <w:spacing w:val="0"/>
        </w:rPr>
        <w:t>申込者には、2025年</w:t>
      </w:r>
      <w:r w:rsidR="00627D30" w:rsidRPr="00081E30">
        <w:rPr>
          <w:rFonts w:ascii="ＭＳ 明朝" w:hAnsi="ＭＳ 明朝" w:hint="eastAsia"/>
          <w:spacing w:val="0"/>
        </w:rPr>
        <w:t>12</w:t>
      </w:r>
      <w:r w:rsidRPr="00081E30">
        <w:rPr>
          <w:rFonts w:ascii="ＭＳ 明朝" w:hAnsi="ＭＳ 明朝" w:hint="eastAsia"/>
          <w:spacing w:val="0"/>
        </w:rPr>
        <w:t>月</w:t>
      </w:r>
      <w:r w:rsidR="00081E30" w:rsidRPr="00081E30">
        <w:rPr>
          <w:rFonts w:ascii="ＭＳ 明朝" w:hAnsi="ＭＳ 明朝" w:hint="eastAsia"/>
          <w:spacing w:val="0"/>
        </w:rPr>
        <w:t>22</w:t>
      </w:r>
      <w:r w:rsidRPr="00081E30">
        <w:rPr>
          <w:rFonts w:ascii="ＭＳ 明朝" w:hAnsi="ＭＳ 明朝" w:hint="eastAsia"/>
          <w:spacing w:val="0"/>
        </w:rPr>
        <w:t>日（</w:t>
      </w:r>
      <w:r w:rsidR="00081E30" w:rsidRPr="00081E30">
        <w:rPr>
          <w:rFonts w:ascii="ＭＳ 明朝" w:hAnsi="ＭＳ 明朝" w:hint="eastAsia"/>
          <w:spacing w:val="0"/>
        </w:rPr>
        <w:t>月</w:t>
      </w:r>
      <w:r w:rsidRPr="00081E30">
        <w:rPr>
          <w:rFonts w:ascii="ＭＳ 明朝" w:hAnsi="ＭＳ 明朝" w:hint="eastAsia"/>
          <w:spacing w:val="0"/>
        </w:rPr>
        <w:t>）</w:t>
      </w:r>
      <w:r w:rsidR="00627D30" w:rsidRPr="00081E30">
        <w:rPr>
          <w:rFonts w:ascii="ＭＳ 明朝" w:hAnsi="ＭＳ 明朝" w:hint="eastAsia"/>
          <w:spacing w:val="0"/>
        </w:rPr>
        <w:t>17</w:t>
      </w:r>
      <w:r w:rsidRPr="00081E30">
        <w:rPr>
          <w:rFonts w:ascii="ＭＳ 明朝" w:hAnsi="ＭＳ 明朝" w:hint="eastAsia"/>
          <w:spacing w:val="0"/>
        </w:rPr>
        <w:t>時</w:t>
      </w:r>
      <w:r w:rsidR="00627D30" w:rsidRPr="00081E30">
        <w:rPr>
          <w:rFonts w:ascii="ＭＳ 明朝" w:hAnsi="ＭＳ 明朝" w:hint="eastAsia"/>
          <w:spacing w:val="0"/>
        </w:rPr>
        <w:t>00</w:t>
      </w:r>
      <w:r w:rsidRPr="00081E30">
        <w:rPr>
          <w:rFonts w:ascii="ＭＳ 明朝" w:hAnsi="ＭＳ 明朝" w:hint="eastAsia"/>
          <w:spacing w:val="0"/>
        </w:rPr>
        <w:t>分までに会議招待メールを送信する。</w:t>
      </w:r>
    </w:p>
    <w:p w14:paraId="006931E0" w14:textId="52327C03" w:rsidR="001C2A33" w:rsidRPr="00081E30" w:rsidRDefault="001C2A33" w:rsidP="008A2A04">
      <w:pPr>
        <w:pStyle w:val="a3"/>
        <w:ind w:leftChars="300" w:left="630"/>
        <w:rPr>
          <w:rFonts w:ascii="ＭＳ 明朝" w:hAnsi="ＭＳ 明朝"/>
          <w:spacing w:val="0"/>
        </w:rPr>
      </w:pPr>
      <w:r w:rsidRPr="00081E30">
        <w:rPr>
          <w:rFonts w:ascii="ＭＳ 明朝" w:hAnsi="ＭＳ 明朝" w:hint="eastAsia"/>
          <w:spacing w:val="0"/>
        </w:rPr>
        <w:t>①申込期限：</w:t>
      </w:r>
      <w:r w:rsidR="00627D30" w:rsidRPr="00081E30">
        <w:rPr>
          <w:rFonts w:ascii="ＭＳ 明朝" w:hAnsi="ＭＳ 明朝" w:hint="eastAsia"/>
          <w:spacing w:val="0"/>
        </w:rPr>
        <w:t>2025</w:t>
      </w:r>
      <w:r w:rsidRPr="00081E30">
        <w:rPr>
          <w:rFonts w:ascii="ＭＳ 明朝" w:hAnsi="ＭＳ 明朝" w:hint="eastAsia"/>
          <w:spacing w:val="0"/>
        </w:rPr>
        <w:t>年</w:t>
      </w:r>
      <w:r w:rsidR="00627D30" w:rsidRPr="00081E30">
        <w:rPr>
          <w:rFonts w:ascii="ＭＳ 明朝" w:hAnsi="ＭＳ 明朝" w:hint="eastAsia"/>
          <w:spacing w:val="0"/>
        </w:rPr>
        <w:t>12</w:t>
      </w:r>
      <w:r w:rsidRPr="00081E30">
        <w:rPr>
          <w:rFonts w:ascii="ＭＳ 明朝" w:hAnsi="ＭＳ 明朝" w:hint="eastAsia"/>
          <w:spacing w:val="0"/>
        </w:rPr>
        <w:t>月</w:t>
      </w:r>
      <w:r w:rsidR="00081E30" w:rsidRPr="00081E30">
        <w:rPr>
          <w:rFonts w:ascii="ＭＳ 明朝" w:hAnsi="ＭＳ 明朝" w:hint="eastAsia"/>
          <w:spacing w:val="0"/>
        </w:rPr>
        <w:t>22</w:t>
      </w:r>
      <w:r w:rsidRPr="00081E30">
        <w:rPr>
          <w:rFonts w:ascii="ＭＳ 明朝" w:hAnsi="ＭＳ 明朝" w:hint="eastAsia"/>
          <w:spacing w:val="0"/>
        </w:rPr>
        <w:t>日（</w:t>
      </w:r>
      <w:r w:rsidR="00081E30" w:rsidRPr="00081E30">
        <w:rPr>
          <w:rFonts w:ascii="ＭＳ 明朝" w:hAnsi="ＭＳ 明朝" w:hint="eastAsia"/>
          <w:spacing w:val="0"/>
        </w:rPr>
        <w:t>月</w:t>
      </w:r>
      <w:r w:rsidRPr="00081E30">
        <w:rPr>
          <w:rFonts w:ascii="ＭＳ 明朝" w:hAnsi="ＭＳ 明朝" w:hint="eastAsia"/>
          <w:spacing w:val="0"/>
        </w:rPr>
        <w:t>）</w:t>
      </w:r>
      <w:r w:rsidR="00627D30" w:rsidRPr="00081E30">
        <w:rPr>
          <w:rFonts w:ascii="ＭＳ 明朝" w:hAnsi="ＭＳ 明朝" w:hint="eastAsia"/>
          <w:spacing w:val="0"/>
        </w:rPr>
        <w:t>12時00</w:t>
      </w:r>
      <w:r w:rsidRPr="00081E30">
        <w:rPr>
          <w:rFonts w:ascii="ＭＳ 明朝" w:hAnsi="ＭＳ 明朝" w:hint="eastAsia"/>
          <w:spacing w:val="0"/>
        </w:rPr>
        <w:t>分</w:t>
      </w:r>
    </w:p>
    <w:p w14:paraId="06CCFF43" w14:textId="1525B225" w:rsidR="001C2A33" w:rsidRPr="00F5564D" w:rsidRDefault="001C2A33" w:rsidP="008A2A04">
      <w:pPr>
        <w:pStyle w:val="a3"/>
        <w:ind w:leftChars="300" w:left="630"/>
        <w:rPr>
          <w:rFonts w:ascii="ＭＳ 明朝" w:hAnsi="ＭＳ 明朝"/>
          <w:spacing w:val="0"/>
        </w:rPr>
      </w:pPr>
      <w:r w:rsidRPr="00F5564D">
        <w:rPr>
          <w:rFonts w:ascii="ＭＳ 明朝" w:hAnsi="ＭＳ 明朝" w:hint="eastAsia"/>
          <w:spacing w:val="0"/>
        </w:rPr>
        <w:t>②送信先</w:t>
      </w:r>
      <w:r w:rsidR="00AB15DE" w:rsidRPr="00F5564D">
        <w:rPr>
          <w:rFonts w:ascii="ＭＳ 明朝" w:hAnsi="ＭＳ 明朝" w:hint="eastAsia"/>
          <w:spacing w:val="0"/>
        </w:rPr>
        <w:t>：</w:t>
      </w:r>
      <w:r w:rsidR="00AB15DE" w:rsidRPr="00F5564D">
        <w:rPr>
          <w:rFonts w:ascii="ＭＳ 明朝" w:hAnsi="ＭＳ 明朝"/>
        </w:rPr>
        <w:t>da-kobo@ipa.go.jp</w:t>
      </w:r>
    </w:p>
    <w:p w14:paraId="1B1ECB0A" w14:textId="6DB3DA0B" w:rsidR="001C2A33" w:rsidRPr="00F5564D" w:rsidRDefault="001C2A33" w:rsidP="008A2A04">
      <w:pPr>
        <w:pStyle w:val="a3"/>
        <w:ind w:leftChars="300" w:left="630"/>
        <w:rPr>
          <w:rFonts w:ascii="ＭＳ 明朝" w:hAnsi="ＭＳ 明朝"/>
          <w:spacing w:val="0"/>
        </w:rPr>
      </w:pPr>
      <w:r w:rsidRPr="00F5564D">
        <w:rPr>
          <w:rFonts w:ascii="ＭＳ 明朝" w:hAnsi="ＭＳ 明朝" w:hint="eastAsia"/>
          <w:spacing w:val="0"/>
        </w:rPr>
        <w:t>③件名：</w:t>
      </w:r>
      <w:r w:rsidR="00AB15DE" w:rsidRPr="00F5564D">
        <w:rPr>
          <w:rFonts w:ascii="ＭＳ 明朝" w:hAnsi="ＭＳ 明朝" w:hint="eastAsia"/>
          <w:spacing w:val="0"/>
        </w:rPr>
        <w:t>「【我が国のデータスペース取組の共通技術コンセプト”Open Data Spaces”のブランド確立及び普及に向けたコンテンツ企画・制作事業】入札説明会申込み」</w:t>
      </w:r>
    </w:p>
    <w:p w14:paraId="680BFD5A" w14:textId="75B106F8" w:rsidR="001C2A33" w:rsidRPr="00F5564D" w:rsidRDefault="001C2A33" w:rsidP="008A2A04">
      <w:pPr>
        <w:pStyle w:val="a3"/>
        <w:ind w:leftChars="300" w:left="630"/>
        <w:rPr>
          <w:rFonts w:ascii="ＭＳ 明朝" w:hAnsi="ＭＳ 明朝"/>
          <w:spacing w:val="0"/>
        </w:rPr>
      </w:pPr>
      <w:r w:rsidRPr="00F5564D">
        <w:rPr>
          <w:rFonts w:ascii="ＭＳ 明朝" w:hAnsi="ＭＳ 明朝" w:hint="eastAsia"/>
          <w:spacing w:val="0"/>
        </w:rPr>
        <w:t>④本文に記載する内容：</w:t>
      </w:r>
    </w:p>
    <w:p w14:paraId="4496AA60" w14:textId="7F19846B" w:rsidR="004478B8" w:rsidRPr="00C42A08" w:rsidRDefault="008A2A04" w:rsidP="009F5615">
      <w:pPr>
        <w:pStyle w:val="a3"/>
        <w:ind w:leftChars="300" w:left="630"/>
        <w:rPr>
          <w:rFonts w:ascii="ＭＳ 明朝" w:hAnsi="ＭＳ 明朝"/>
          <w:spacing w:val="0"/>
        </w:rPr>
      </w:pPr>
      <w:r w:rsidRPr="00F5564D">
        <w:rPr>
          <w:rFonts w:ascii="ＭＳ 明朝" w:hAnsi="ＭＳ 明朝" w:hint="eastAsia"/>
          <w:spacing w:val="0"/>
        </w:rPr>
        <w:t>入札説明会に参加する者の</w:t>
      </w:r>
      <w:r w:rsidR="009F5615" w:rsidRPr="00F5564D">
        <w:rPr>
          <w:rFonts w:ascii="ＭＳ 明朝" w:hAnsi="ＭＳ 明朝" w:hint="eastAsia"/>
          <w:spacing w:val="0"/>
        </w:rPr>
        <w:t>社名、</w:t>
      </w:r>
      <w:r w:rsidRPr="00F5564D">
        <w:rPr>
          <w:rFonts w:ascii="ＭＳ 明朝" w:hAnsi="ＭＳ 明朝" w:hint="eastAsia"/>
          <w:spacing w:val="0"/>
        </w:rPr>
        <w:t>所属、氏名</w:t>
      </w:r>
      <w:r w:rsidR="009F5615" w:rsidRPr="00F5564D">
        <w:rPr>
          <w:rFonts w:ascii="ＭＳ 明朝" w:hAnsi="ＭＳ 明朝" w:hint="eastAsia"/>
          <w:spacing w:val="0"/>
        </w:rPr>
        <w:t>、</w:t>
      </w:r>
      <w:r w:rsidRPr="00F5564D">
        <w:rPr>
          <w:rFonts w:ascii="ＭＳ 明朝" w:hAnsi="ＭＳ 明朝" w:hint="eastAsia"/>
          <w:spacing w:val="0"/>
        </w:rPr>
        <w:t>メールアドレス</w:t>
      </w:r>
      <w:bookmarkEnd w:id="0"/>
      <w:r w:rsidR="009F5615" w:rsidRPr="00F5564D">
        <w:rPr>
          <w:rFonts w:ascii="ＭＳ 明朝" w:hAnsi="ＭＳ 明朝" w:hint="eastAsia"/>
          <w:spacing w:val="0"/>
        </w:rPr>
        <w:t>、電話番号</w:t>
      </w:r>
    </w:p>
    <w:p w14:paraId="7DF90C01" w14:textId="77777777" w:rsidR="007F4CAD" w:rsidRDefault="007F4CAD">
      <w:pPr>
        <w:pStyle w:val="a3"/>
        <w:rPr>
          <w:rFonts w:ascii="ＭＳ 明朝" w:hAnsi="ＭＳ 明朝"/>
          <w:spacing w:val="0"/>
        </w:rPr>
      </w:pPr>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382C3600" w:rsidR="007F4CAD" w:rsidRPr="00EF65F8" w:rsidRDefault="007F4CAD">
      <w:pPr>
        <w:pStyle w:val="a3"/>
        <w:ind w:leftChars="303" w:left="636"/>
        <w:rPr>
          <w:rFonts w:ascii="ＭＳ 明朝" w:hAnsi="ＭＳ 明朝"/>
          <w:spacing w:val="0"/>
        </w:rPr>
      </w:pPr>
      <w:r w:rsidRPr="00EF65F8">
        <w:rPr>
          <w:rFonts w:ascii="ＭＳ 明朝" w:hAnsi="ＭＳ 明朝" w:hint="eastAsia"/>
        </w:rPr>
        <w:t>20</w:t>
      </w:r>
      <w:r w:rsidR="00627D30" w:rsidRPr="00EF65F8">
        <w:rPr>
          <w:rFonts w:ascii="ＭＳ 明朝" w:hAnsi="ＭＳ 明朝" w:hint="eastAsia"/>
        </w:rPr>
        <w:t>25</w:t>
      </w:r>
      <w:r w:rsidRPr="00EF65F8">
        <w:rPr>
          <w:rFonts w:ascii="ＭＳ 明朝" w:hAnsi="ＭＳ 明朝" w:hint="eastAsia"/>
        </w:rPr>
        <w:t>年</w:t>
      </w:r>
      <w:r w:rsidR="00627D30" w:rsidRPr="00EF65F8">
        <w:rPr>
          <w:rFonts w:ascii="ＭＳ 明朝" w:hAnsi="ＭＳ 明朝" w:hint="eastAsia"/>
        </w:rPr>
        <w:t>12</w:t>
      </w:r>
      <w:r w:rsidRPr="00EF65F8">
        <w:rPr>
          <w:rFonts w:ascii="ＭＳ 明朝" w:hAnsi="ＭＳ 明朝" w:hint="eastAsia"/>
        </w:rPr>
        <w:t>月</w:t>
      </w:r>
      <w:r w:rsidR="00627D30" w:rsidRPr="00EF65F8">
        <w:rPr>
          <w:rFonts w:ascii="ＭＳ 明朝" w:hAnsi="ＭＳ 明朝" w:hint="eastAsia"/>
        </w:rPr>
        <w:t>1</w:t>
      </w:r>
      <w:r w:rsidR="001A7C0F" w:rsidRPr="00EF65F8">
        <w:rPr>
          <w:rFonts w:ascii="ＭＳ 明朝" w:hAnsi="ＭＳ 明朝" w:hint="eastAsia"/>
        </w:rPr>
        <w:t>0</w:t>
      </w:r>
      <w:r w:rsidRPr="00EF65F8">
        <w:rPr>
          <w:rFonts w:ascii="ＭＳ 明朝" w:hAnsi="ＭＳ 明朝" w:hint="eastAsia"/>
        </w:rPr>
        <w:t>日（</w:t>
      </w:r>
      <w:r w:rsidR="001A7C0F" w:rsidRPr="00EF65F8">
        <w:rPr>
          <w:rFonts w:ascii="ＭＳ 明朝" w:hAnsi="ＭＳ 明朝" w:hint="eastAsia"/>
        </w:rPr>
        <w:t>水</w:t>
      </w:r>
      <w:r w:rsidRPr="00EF65F8">
        <w:rPr>
          <w:rFonts w:ascii="ＭＳ 明朝" w:hAnsi="ＭＳ 明朝" w:hint="eastAsia"/>
        </w:rPr>
        <w:t>）</w:t>
      </w:r>
      <w:r w:rsidRPr="00EF65F8">
        <w:rPr>
          <w:rFonts w:ascii="ＭＳ 明朝" w:hAnsi="ＭＳ 明朝" w:hint="eastAsia"/>
          <w:spacing w:val="0"/>
        </w:rPr>
        <w:t>から</w:t>
      </w:r>
      <w:r w:rsidRPr="00EF65F8">
        <w:rPr>
          <w:rFonts w:ascii="ＭＳ 明朝" w:hAnsi="ＭＳ 明朝" w:hint="eastAsia"/>
        </w:rPr>
        <w:t>20</w:t>
      </w:r>
      <w:r w:rsidR="00627D30" w:rsidRPr="00EF65F8">
        <w:rPr>
          <w:rFonts w:ascii="ＭＳ 明朝" w:hAnsi="ＭＳ 明朝" w:hint="eastAsia"/>
        </w:rPr>
        <w:t>26</w:t>
      </w:r>
      <w:r w:rsidRPr="00EF65F8">
        <w:rPr>
          <w:rFonts w:ascii="ＭＳ 明朝" w:hAnsi="ＭＳ 明朝" w:hint="eastAsia"/>
        </w:rPr>
        <w:t>年</w:t>
      </w:r>
      <w:r w:rsidR="00627D30" w:rsidRPr="00EF65F8">
        <w:rPr>
          <w:rFonts w:ascii="ＭＳ 明朝" w:hAnsi="ＭＳ 明朝" w:hint="eastAsia"/>
        </w:rPr>
        <w:t>1</w:t>
      </w:r>
      <w:r w:rsidRPr="00EF65F8">
        <w:rPr>
          <w:rFonts w:ascii="ＭＳ 明朝" w:hAnsi="ＭＳ 明朝" w:hint="eastAsia"/>
        </w:rPr>
        <w:t>月</w:t>
      </w:r>
      <w:r w:rsidR="00627D30" w:rsidRPr="00EF65F8">
        <w:rPr>
          <w:rFonts w:ascii="ＭＳ 明朝" w:hAnsi="ＭＳ 明朝" w:hint="eastAsia"/>
        </w:rPr>
        <w:t>1</w:t>
      </w:r>
      <w:r w:rsidR="00727321" w:rsidRPr="00EF65F8">
        <w:rPr>
          <w:rFonts w:ascii="ＭＳ 明朝" w:hAnsi="ＭＳ 明朝" w:hint="eastAsia"/>
        </w:rPr>
        <w:t>4</w:t>
      </w:r>
      <w:r w:rsidRPr="00EF65F8">
        <w:rPr>
          <w:rFonts w:ascii="ＭＳ 明朝" w:hAnsi="ＭＳ 明朝" w:hint="eastAsia"/>
        </w:rPr>
        <w:t>日</w:t>
      </w:r>
      <w:r w:rsidR="00627D30" w:rsidRPr="00EF65F8">
        <w:rPr>
          <w:rFonts w:ascii="ＭＳ 明朝" w:hAnsi="ＭＳ 明朝" w:hint="eastAsia"/>
        </w:rPr>
        <w:t>(</w:t>
      </w:r>
      <w:r w:rsidR="00727321" w:rsidRPr="00EF65F8">
        <w:rPr>
          <w:rFonts w:ascii="ＭＳ 明朝" w:hAnsi="ＭＳ 明朝" w:hint="eastAsia"/>
        </w:rPr>
        <w:t>水</w:t>
      </w:r>
      <w:r w:rsidRPr="00EF65F8">
        <w:rPr>
          <w:rFonts w:ascii="ＭＳ 明朝" w:hAnsi="ＭＳ 明朝" w:hint="eastAsia"/>
        </w:rPr>
        <w:t xml:space="preserve">）　</w:t>
      </w:r>
      <w:r w:rsidR="00627D30" w:rsidRPr="00EF65F8">
        <w:rPr>
          <w:rFonts w:ascii="ＭＳ 明朝" w:hAnsi="ＭＳ 明朝" w:hint="eastAsia"/>
        </w:rPr>
        <w:t>17</w:t>
      </w:r>
      <w:r w:rsidRPr="00EF65F8">
        <w:rPr>
          <w:rFonts w:ascii="ＭＳ 明朝" w:hAnsi="ＭＳ 明朝" w:hint="eastAsia"/>
          <w:spacing w:val="0"/>
        </w:rPr>
        <w:t>時</w:t>
      </w:r>
      <w:r w:rsidR="00627D30" w:rsidRPr="00EF65F8">
        <w:rPr>
          <w:rFonts w:ascii="ＭＳ 明朝" w:hAnsi="ＭＳ 明朝" w:hint="eastAsia"/>
          <w:spacing w:val="0"/>
        </w:rPr>
        <w:t>00</w:t>
      </w:r>
      <w:r w:rsidRPr="00EF65F8">
        <w:rPr>
          <w:rFonts w:ascii="ＭＳ 明朝" w:hAnsi="ＭＳ 明朝" w:hint="eastAsia"/>
          <w:spacing w:val="0"/>
        </w:rPr>
        <w:t>分まで。</w:t>
      </w:r>
      <w:r w:rsidRPr="00EF65F8">
        <w:rPr>
          <w:rFonts w:ascii="ＭＳ 明朝" w:hAnsi="ＭＳ 明朝"/>
          <w:spacing w:val="0"/>
        </w:rPr>
        <w:br/>
      </w:r>
      <w:r w:rsidRPr="00EF65F8">
        <w:rPr>
          <w:rFonts w:ascii="ＭＳ 明朝" w:hAnsi="ＭＳ 明朝" w:hint="eastAsia"/>
          <w:spacing w:val="0"/>
        </w:rPr>
        <w:t>なお、質問に対する回答に時間がかかる場合があるため、余裕をみて提出すること。</w:t>
      </w:r>
    </w:p>
    <w:p w14:paraId="7DF90C08" w14:textId="77777777" w:rsidR="007F4CAD" w:rsidRPr="00EF65F8" w:rsidRDefault="007F4CAD" w:rsidP="00032CB6">
      <w:pPr>
        <w:pStyle w:val="a3"/>
        <w:ind w:leftChars="50" w:left="105"/>
        <w:rPr>
          <w:rFonts w:ascii="ＭＳ 明朝" w:hAnsi="ＭＳ 明朝"/>
          <w:spacing w:val="0"/>
        </w:rPr>
      </w:pPr>
      <w:r w:rsidRPr="00EF65F8">
        <w:rPr>
          <w:rFonts w:ascii="ＭＳ 明朝" w:hAnsi="ＭＳ 明朝" w:hint="eastAsia"/>
          <w:spacing w:val="0"/>
        </w:rPr>
        <w:t>(3) 担当部署</w:t>
      </w:r>
    </w:p>
    <w:p w14:paraId="7DF90C09" w14:textId="77777777" w:rsidR="007F4CAD" w:rsidRPr="00EF65F8" w:rsidRDefault="007F4CAD">
      <w:pPr>
        <w:pStyle w:val="a3"/>
        <w:ind w:leftChars="200" w:left="420" w:firstLineChars="100" w:firstLine="210"/>
        <w:rPr>
          <w:rFonts w:ascii="ＭＳ 明朝" w:hAnsi="ＭＳ 明朝"/>
          <w:spacing w:val="0"/>
        </w:rPr>
      </w:pPr>
      <w:r w:rsidRPr="00EF65F8">
        <w:rPr>
          <w:rFonts w:ascii="ＭＳ 明朝" w:hAnsi="ＭＳ 明朝" w:hint="eastAsia"/>
          <w:spacing w:val="0"/>
        </w:rPr>
        <w:t>1</w:t>
      </w:r>
      <w:r w:rsidR="00D40007" w:rsidRPr="00EF65F8">
        <w:rPr>
          <w:rFonts w:ascii="ＭＳ 明朝" w:hAnsi="ＭＳ 明朝" w:hint="eastAsia"/>
          <w:spacing w:val="0"/>
        </w:rPr>
        <w:t>4</w:t>
      </w:r>
      <w:r w:rsidRPr="00EF65F8">
        <w:rPr>
          <w:rFonts w:ascii="ＭＳ 明朝" w:hAnsi="ＭＳ 明朝" w:hint="eastAsia"/>
          <w:spacing w:val="0"/>
        </w:rPr>
        <w:t>.(4)のとおり</w:t>
      </w:r>
    </w:p>
    <w:p w14:paraId="7DF90C0B" w14:textId="77777777" w:rsidR="007F4CAD" w:rsidRPr="00EF65F8" w:rsidRDefault="007F4CAD">
      <w:pPr>
        <w:pStyle w:val="a3"/>
        <w:rPr>
          <w:rFonts w:ascii="ＭＳ 明朝" w:hAnsi="ＭＳ 明朝"/>
          <w:spacing w:val="0"/>
        </w:rPr>
      </w:pPr>
    </w:p>
    <w:p w14:paraId="7DF90C0C" w14:textId="77777777" w:rsidR="007F4CAD" w:rsidRPr="00EF65F8" w:rsidRDefault="007F4CAD">
      <w:pPr>
        <w:pStyle w:val="a3"/>
        <w:spacing w:afterLines="50" w:after="120"/>
        <w:rPr>
          <w:rFonts w:ascii="ＭＳ 明朝" w:hAnsi="ＭＳ 明朝"/>
        </w:rPr>
      </w:pPr>
      <w:r w:rsidRPr="00EF65F8">
        <w:rPr>
          <w:rFonts w:ascii="ＭＳ 明朝" w:hAnsi="ＭＳ 明朝" w:hint="eastAsia"/>
        </w:rPr>
        <w:t>6．入札書等の提出方法及び提出期限等</w:t>
      </w:r>
    </w:p>
    <w:p w14:paraId="7DF90C0D" w14:textId="77777777" w:rsidR="007F4CAD" w:rsidRPr="00EF65F8" w:rsidRDefault="007F4CAD" w:rsidP="00032CB6">
      <w:pPr>
        <w:pStyle w:val="a3"/>
        <w:ind w:leftChars="50" w:left="105"/>
        <w:rPr>
          <w:rFonts w:ascii="ＭＳ 明朝" w:hAnsi="ＭＳ 明朝"/>
        </w:rPr>
      </w:pPr>
      <w:r w:rsidRPr="00EF65F8">
        <w:rPr>
          <w:rFonts w:ascii="ＭＳ 明朝" w:hAnsi="ＭＳ 明朝" w:hint="eastAsia"/>
        </w:rPr>
        <w:t>(1) 受付期間</w:t>
      </w:r>
    </w:p>
    <w:p w14:paraId="7DF90C0E" w14:textId="6D88AF75" w:rsidR="007F4CAD" w:rsidRPr="00EF65F8" w:rsidRDefault="007F4CAD">
      <w:pPr>
        <w:pStyle w:val="a3"/>
        <w:ind w:firstLineChars="300" w:firstLine="636"/>
        <w:rPr>
          <w:rFonts w:ascii="ＭＳ 明朝" w:hAnsi="ＭＳ 明朝"/>
        </w:rPr>
      </w:pPr>
      <w:r w:rsidRPr="00EF65F8">
        <w:rPr>
          <w:rFonts w:ascii="ＭＳ 明朝" w:hAnsi="ＭＳ 明朝" w:hint="eastAsia"/>
        </w:rPr>
        <w:t>20</w:t>
      </w:r>
      <w:r w:rsidR="00627D30" w:rsidRPr="00EF65F8">
        <w:rPr>
          <w:rFonts w:ascii="ＭＳ 明朝" w:hAnsi="ＭＳ 明朝" w:hint="eastAsia"/>
        </w:rPr>
        <w:t>26</w:t>
      </w:r>
      <w:r w:rsidRPr="00EF65F8">
        <w:rPr>
          <w:rFonts w:ascii="ＭＳ 明朝" w:hAnsi="ＭＳ 明朝" w:hint="eastAsia"/>
        </w:rPr>
        <w:t>年</w:t>
      </w:r>
      <w:r w:rsidR="00627D30" w:rsidRPr="00EF65F8">
        <w:rPr>
          <w:rFonts w:ascii="ＭＳ 明朝" w:hAnsi="ＭＳ 明朝" w:hint="eastAsia"/>
        </w:rPr>
        <w:t>1</w:t>
      </w:r>
      <w:r w:rsidRPr="00EF65F8">
        <w:rPr>
          <w:rFonts w:ascii="ＭＳ 明朝" w:hAnsi="ＭＳ 明朝" w:hint="eastAsia"/>
        </w:rPr>
        <w:t>月</w:t>
      </w:r>
      <w:r w:rsidR="00627D30" w:rsidRPr="00EF65F8">
        <w:rPr>
          <w:rFonts w:ascii="ＭＳ 明朝" w:hAnsi="ＭＳ 明朝" w:hint="eastAsia"/>
        </w:rPr>
        <w:t>1</w:t>
      </w:r>
      <w:r w:rsidR="00727321" w:rsidRPr="00EF65F8">
        <w:rPr>
          <w:rFonts w:ascii="ＭＳ 明朝" w:hAnsi="ＭＳ 明朝" w:hint="eastAsia"/>
        </w:rPr>
        <w:t>6</w:t>
      </w:r>
      <w:r w:rsidRPr="00EF65F8">
        <w:rPr>
          <w:rFonts w:ascii="ＭＳ 明朝" w:hAnsi="ＭＳ 明朝" w:hint="eastAsia"/>
        </w:rPr>
        <w:t>日（</w:t>
      </w:r>
      <w:r w:rsidR="00727321" w:rsidRPr="00EF65F8">
        <w:rPr>
          <w:rFonts w:ascii="ＭＳ 明朝" w:hAnsi="ＭＳ 明朝" w:hint="eastAsia"/>
        </w:rPr>
        <w:t>金</w:t>
      </w:r>
      <w:r w:rsidRPr="00EF65F8">
        <w:rPr>
          <w:rFonts w:ascii="ＭＳ 明朝" w:hAnsi="ＭＳ 明朝" w:hint="eastAsia"/>
        </w:rPr>
        <w:t>）</w:t>
      </w:r>
      <w:r w:rsidRPr="00EF65F8">
        <w:rPr>
          <w:rFonts w:ascii="ＭＳ 明朝" w:hAnsi="ＭＳ 明朝" w:hint="eastAsia"/>
          <w:spacing w:val="0"/>
        </w:rPr>
        <w:t>から</w:t>
      </w:r>
      <w:r w:rsidRPr="00EF65F8">
        <w:rPr>
          <w:rFonts w:ascii="ＭＳ 明朝" w:hAnsi="ＭＳ 明朝" w:hint="eastAsia"/>
        </w:rPr>
        <w:t>20</w:t>
      </w:r>
      <w:r w:rsidR="00627D30" w:rsidRPr="00EF65F8">
        <w:rPr>
          <w:rFonts w:ascii="ＭＳ 明朝" w:hAnsi="ＭＳ 明朝" w:hint="eastAsia"/>
        </w:rPr>
        <w:t>26</w:t>
      </w:r>
      <w:r w:rsidRPr="00EF65F8">
        <w:rPr>
          <w:rFonts w:ascii="ＭＳ 明朝" w:hAnsi="ＭＳ 明朝" w:hint="eastAsia"/>
        </w:rPr>
        <w:t>年</w:t>
      </w:r>
      <w:r w:rsidR="00627D30" w:rsidRPr="00EF65F8">
        <w:rPr>
          <w:rFonts w:ascii="ＭＳ 明朝" w:hAnsi="ＭＳ 明朝" w:hint="eastAsia"/>
        </w:rPr>
        <w:t>1</w:t>
      </w:r>
      <w:r w:rsidRPr="00EF65F8">
        <w:rPr>
          <w:rFonts w:ascii="ＭＳ 明朝" w:hAnsi="ＭＳ 明朝" w:hint="eastAsia"/>
        </w:rPr>
        <w:t>月</w:t>
      </w:r>
      <w:r w:rsidR="00727321" w:rsidRPr="00EF65F8">
        <w:rPr>
          <w:rFonts w:ascii="ＭＳ 明朝" w:hAnsi="ＭＳ 明朝" w:hint="eastAsia"/>
        </w:rPr>
        <w:t>20</w:t>
      </w:r>
      <w:r w:rsidRPr="00EF65F8">
        <w:rPr>
          <w:rFonts w:ascii="ＭＳ 明朝" w:hAnsi="ＭＳ 明朝" w:hint="eastAsia"/>
        </w:rPr>
        <w:t>日（</w:t>
      </w:r>
      <w:r w:rsidR="00727321" w:rsidRPr="00EF65F8">
        <w:rPr>
          <w:rFonts w:ascii="ＭＳ 明朝" w:hAnsi="ＭＳ 明朝" w:hint="eastAsia"/>
        </w:rPr>
        <w:t>火</w:t>
      </w:r>
      <w:r w:rsidRPr="00EF65F8">
        <w:rPr>
          <w:rFonts w:ascii="ＭＳ 明朝" w:hAnsi="ＭＳ 明朝" w:hint="eastAsia"/>
        </w:rPr>
        <w:t>）。</w:t>
      </w:r>
    </w:p>
    <w:p w14:paraId="7DF90C0F" w14:textId="77777777" w:rsidR="007F4CAD" w:rsidRPr="00EF65F8" w:rsidRDefault="007F4CAD">
      <w:pPr>
        <w:pStyle w:val="a3"/>
        <w:ind w:leftChars="202" w:left="424" w:firstLineChars="100" w:firstLine="212"/>
        <w:rPr>
          <w:rFonts w:ascii="ＭＳ 明朝" w:hAnsi="ＭＳ 明朝"/>
        </w:rPr>
      </w:pPr>
      <w:r w:rsidRPr="00EF65F8">
        <w:rPr>
          <w:rFonts w:ascii="ＭＳ 明朝" w:hAnsi="ＭＳ 明朝" w:hint="eastAsia"/>
        </w:rPr>
        <w:t>持参の場合の受付時間は、月曜日から金曜日(祝祭日は除く)の10時00分から17時00分</w:t>
      </w:r>
      <w:r w:rsidRPr="00EF65F8">
        <w:rPr>
          <w:rFonts w:ascii="ＭＳ 明朝" w:hAnsi="ＭＳ 明朝"/>
        </w:rPr>
        <w:br/>
      </w:r>
      <w:r w:rsidRPr="00EF65F8">
        <w:rPr>
          <w:rFonts w:ascii="ＭＳ 明朝" w:hAnsi="ＭＳ 明朝" w:hint="eastAsia"/>
        </w:rPr>
        <w:t>（12時30分～13時30分の間は除く）とする。</w:t>
      </w:r>
    </w:p>
    <w:p w14:paraId="10A001C2" w14:textId="77777777" w:rsidR="00A21EF3" w:rsidRPr="00EF65F8" w:rsidRDefault="00A21EF3" w:rsidP="00A21EF3">
      <w:pPr>
        <w:pStyle w:val="a3"/>
        <w:ind w:leftChars="202" w:left="424" w:firstLineChars="100" w:firstLine="212"/>
        <w:rPr>
          <w:rFonts w:ascii="ＭＳ 明朝" w:hAnsi="ＭＳ 明朝"/>
        </w:rPr>
      </w:pPr>
      <w:r w:rsidRPr="00EF65F8">
        <w:rPr>
          <w:rFonts w:ascii="ＭＳ 明朝" w:hAnsi="ＭＳ 明朝" w:hint="eastAsia"/>
        </w:rPr>
        <w:t>持参の場合は予め指定の宛先に持参する日時を連絡の上持参すること。</w:t>
      </w:r>
    </w:p>
    <w:p w14:paraId="7C2ACA4E" w14:textId="556B1ACF" w:rsidR="00A21EF3" w:rsidRPr="00EF65F8" w:rsidRDefault="00A21EF3" w:rsidP="00A21EF3">
      <w:pPr>
        <w:pStyle w:val="a3"/>
        <w:ind w:leftChars="50" w:left="105" w:firstLineChars="250" w:firstLine="530"/>
        <w:rPr>
          <w:rFonts w:ascii="ＭＳ 明朝" w:hAnsi="ＭＳ 明朝"/>
        </w:rPr>
      </w:pPr>
      <w:r w:rsidRPr="00EF65F8">
        <w:rPr>
          <w:rFonts w:ascii="ＭＳ 明朝" w:hAnsi="ＭＳ 明朝" w:hint="eastAsia"/>
        </w:rPr>
        <w:t>連絡無く持参した場合は受け取れない場合がある。</w:t>
      </w:r>
    </w:p>
    <w:p w14:paraId="7DF90C10" w14:textId="77777777" w:rsidR="007F4CAD" w:rsidRPr="00EF65F8" w:rsidRDefault="007F4CAD" w:rsidP="00032CB6">
      <w:pPr>
        <w:pStyle w:val="a3"/>
        <w:ind w:leftChars="50" w:left="105"/>
        <w:rPr>
          <w:rFonts w:ascii="ＭＳ 明朝" w:hAnsi="ＭＳ 明朝"/>
          <w:lang w:eastAsia="zh-CN"/>
        </w:rPr>
      </w:pPr>
      <w:r w:rsidRPr="00EF65F8">
        <w:rPr>
          <w:rFonts w:ascii="ＭＳ 明朝" w:hAnsi="ＭＳ 明朝" w:hint="eastAsia"/>
          <w:lang w:eastAsia="zh-CN"/>
        </w:rPr>
        <w:t>(2) 提出期限</w:t>
      </w:r>
    </w:p>
    <w:p w14:paraId="7DF90C11" w14:textId="49E7390D" w:rsidR="007F4CAD" w:rsidRDefault="007F4CAD">
      <w:pPr>
        <w:pStyle w:val="a3"/>
        <w:ind w:leftChars="202" w:left="424" w:firstLineChars="100" w:firstLine="212"/>
        <w:rPr>
          <w:rFonts w:ascii="ＭＳ 明朝" w:hAnsi="ＭＳ 明朝"/>
          <w:lang w:eastAsia="zh-CN"/>
        </w:rPr>
      </w:pPr>
      <w:r w:rsidRPr="00EF65F8">
        <w:rPr>
          <w:rFonts w:ascii="ＭＳ 明朝" w:hAnsi="ＭＳ 明朝" w:hint="eastAsia"/>
          <w:lang w:eastAsia="zh-CN"/>
        </w:rPr>
        <w:t>20</w:t>
      </w:r>
      <w:r w:rsidR="00727321" w:rsidRPr="00EF65F8">
        <w:rPr>
          <w:rFonts w:ascii="ＭＳ 明朝" w:hAnsi="ＭＳ 明朝" w:hint="eastAsia"/>
          <w:lang w:eastAsia="zh-CN"/>
        </w:rPr>
        <w:t>26</w:t>
      </w:r>
      <w:r w:rsidRPr="00EF65F8">
        <w:rPr>
          <w:rFonts w:ascii="ＭＳ 明朝" w:hAnsi="ＭＳ 明朝" w:hint="eastAsia"/>
          <w:lang w:eastAsia="zh-CN"/>
        </w:rPr>
        <w:t>年</w:t>
      </w:r>
      <w:r w:rsidR="00727321" w:rsidRPr="00EF65F8">
        <w:rPr>
          <w:rFonts w:ascii="ＭＳ 明朝" w:hAnsi="ＭＳ 明朝" w:hint="eastAsia"/>
          <w:lang w:eastAsia="zh-CN"/>
        </w:rPr>
        <w:t>1</w:t>
      </w:r>
      <w:r w:rsidRPr="00EF65F8">
        <w:rPr>
          <w:rFonts w:ascii="ＭＳ 明朝" w:hAnsi="ＭＳ 明朝" w:hint="eastAsia"/>
          <w:lang w:eastAsia="zh-CN"/>
        </w:rPr>
        <w:t>月</w:t>
      </w:r>
      <w:r w:rsidR="00727321" w:rsidRPr="00EF65F8">
        <w:rPr>
          <w:rFonts w:ascii="ＭＳ 明朝" w:hAnsi="ＭＳ 明朝" w:hint="eastAsia"/>
          <w:lang w:eastAsia="zh-CN"/>
        </w:rPr>
        <w:t>20</w:t>
      </w:r>
      <w:r w:rsidRPr="00EF65F8">
        <w:rPr>
          <w:rFonts w:ascii="ＭＳ 明朝" w:hAnsi="ＭＳ 明朝" w:hint="eastAsia"/>
          <w:lang w:eastAsia="zh-CN"/>
        </w:rPr>
        <w:t>日（</w:t>
      </w:r>
      <w:r w:rsidR="00727321" w:rsidRPr="00EF65F8">
        <w:rPr>
          <w:rFonts w:ascii="ＭＳ 明朝" w:hAnsi="ＭＳ 明朝" w:hint="eastAsia"/>
          <w:lang w:eastAsia="zh-CN"/>
        </w:rPr>
        <w:t>火</w:t>
      </w:r>
      <w:r w:rsidRPr="00EF65F8">
        <w:rPr>
          <w:rFonts w:ascii="ＭＳ 明朝" w:hAnsi="ＭＳ 明朝" w:hint="eastAsia"/>
          <w:lang w:eastAsia="zh-CN"/>
        </w:rPr>
        <w:t xml:space="preserve">） </w:t>
      </w:r>
      <w:r w:rsidR="00A21EF3" w:rsidRPr="00EF65F8">
        <w:rPr>
          <w:rFonts w:ascii="ＭＳ 明朝" w:hAnsi="ＭＳ 明朝" w:hint="eastAsia"/>
          <w:lang w:eastAsia="zh-CN"/>
        </w:rPr>
        <w:t>17</w:t>
      </w:r>
      <w:r w:rsidRPr="00EF65F8">
        <w:rPr>
          <w:rFonts w:ascii="ＭＳ 明朝" w:hAnsi="ＭＳ 明朝" w:hint="eastAsia"/>
          <w:lang w:eastAsia="zh-CN"/>
        </w:rPr>
        <w:t>時</w:t>
      </w:r>
      <w:r w:rsidR="00A21EF3" w:rsidRPr="00EF65F8">
        <w:rPr>
          <w:rFonts w:ascii="ＭＳ 明朝" w:hAnsi="ＭＳ 明朝" w:hint="eastAsia"/>
          <w:lang w:eastAsia="zh-CN"/>
        </w:rPr>
        <w:t>00</w:t>
      </w:r>
      <w:r w:rsidRPr="00EF65F8">
        <w:rPr>
          <w:rFonts w:ascii="ＭＳ 明朝" w:hAnsi="ＭＳ 明朝" w:hint="eastAsia"/>
          <w:lang w:eastAsia="zh-CN"/>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lang w:eastAsia="zh-CN"/>
        </w:rPr>
        <w:t xml:space="preserve">　　</w:t>
      </w:r>
      <w:r>
        <w:rPr>
          <w:rFonts w:ascii="ＭＳ 明朝" w:hAnsi="ＭＳ 明朝" w:hint="eastAsia"/>
        </w:rPr>
        <w:t>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77777777" w:rsidR="007F4CAD" w:rsidRDefault="007F4CAD">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72CD9AE" w14:textId="77777777" w:rsidR="002F69DE" w:rsidRDefault="002F69DE">
      <w:pPr>
        <w:pStyle w:val="a3"/>
        <w:ind w:leftChars="202" w:left="424" w:firstLineChars="100" w:firstLine="212"/>
        <w:rPr>
          <w:rFonts w:ascii="ＭＳ 明朝" w:hAnsi="ＭＳ 明朝"/>
        </w:rPr>
      </w:pPr>
    </w:p>
    <w:p w14:paraId="7DF90C17" w14:textId="1927714D" w:rsidR="007F4CAD" w:rsidRPr="00CC69FE" w:rsidRDefault="007F4CAD" w:rsidP="00CC69FE">
      <w:pPr>
        <w:ind w:leftChars="50" w:left="315" w:hangingChars="100" w:hanging="210"/>
        <w:rPr>
          <w:rFonts w:ascii="ＭＳ 明朝" w:hAnsi="ＭＳ 明朝"/>
        </w:rPr>
      </w:pPr>
      <w:r>
        <w:rPr>
          <w:rFonts w:ascii="ＭＳ 明朝" w:hAnsi="ＭＳ 明朝" w:hint="eastAsia"/>
        </w:rPr>
        <w:t>(4) 提出書類一覧</w:t>
      </w:r>
    </w:p>
    <w:p w14:paraId="7DF90C1A" w14:textId="77777777" w:rsidR="00D40007" w:rsidRDefault="00D40007">
      <w:pPr>
        <w:pStyle w:val="a3"/>
        <w:ind w:leftChars="67" w:left="141"/>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1C7259">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1C7259">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Pr>
                <w:rFonts w:ascii="ＭＳ 明朝" w:hAnsi="ＭＳ 明朝" w:hint="eastAsia"/>
                <w:color w:val="548DD4" w:themeColor="text2" w:themeTint="99"/>
                <w:szCs w:val="21"/>
              </w:rPr>
              <w:t>（</w:t>
            </w:r>
            <w:r w:rsidR="00AD5F8C" w:rsidRPr="001C7259">
              <w:rPr>
                <w:rFonts w:ascii="ＭＳ 明朝" w:hAnsi="ＭＳ 明朝" w:hint="eastAsia"/>
                <w:szCs w:val="21"/>
              </w:rPr>
              <w:t>封緘</w:t>
            </w:r>
            <w:r w:rsidR="00AD5F8C">
              <w:rPr>
                <w:rFonts w:ascii="ＭＳ 明朝" w:hAnsi="ＭＳ 明朝" w:hint="eastAsia"/>
                <w:color w:val="548DD4" w:themeColor="text2" w:themeTint="99"/>
                <w:szCs w:val="21"/>
              </w:rPr>
              <w:t>）</w:t>
            </w:r>
          </w:p>
        </w:tc>
        <w:tc>
          <w:tcPr>
            <w:tcW w:w="1237"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1C7259">
        <w:trPr>
          <w:jc w:val="center"/>
        </w:trPr>
        <w:tc>
          <w:tcPr>
            <w:tcW w:w="542" w:type="dxa"/>
            <w:vAlign w:val="center"/>
          </w:tcPr>
          <w:p w14:paraId="7DF90C29" w14:textId="677E7F98" w:rsidR="007F4CAD" w:rsidRDefault="00CD0FDD" w:rsidP="00A13DC0">
            <w:pPr>
              <w:rPr>
                <w:rFonts w:ascii="ＭＳ 明朝" w:hAnsi="ＭＳ 明朝"/>
                <w:szCs w:val="21"/>
              </w:rPr>
            </w:pPr>
            <w:r>
              <w:rPr>
                <w:rFonts w:ascii="ＭＳ 明朝" w:hAnsi="ＭＳ 明朝" w:hint="eastAsia"/>
                <w:szCs w:val="21"/>
              </w:rPr>
              <w:t>③</w:t>
            </w: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2C" w14:textId="2ACBC486" w:rsidR="007F4CAD" w:rsidRDefault="00CC69FE" w:rsidP="00A13DC0">
            <w:pPr>
              <w:jc w:val="center"/>
              <w:rPr>
                <w:rFonts w:ascii="ＭＳ 明朝" w:hAnsi="ＭＳ 明朝"/>
                <w:szCs w:val="21"/>
              </w:rPr>
            </w:pPr>
            <w:r>
              <w:rPr>
                <w:rFonts w:ascii="ＭＳ 明朝" w:hAnsi="ＭＳ 明朝" w:hint="eastAsia"/>
                <w:szCs w:val="21"/>
              </w:rPr>
              <w:t>2</w:t>
            </w:r>
            <w:r w:rsidR="007F4CAD">
              <w:rPr>
                <w:rFonts w:ascii="ＭＳ 明朝" w:hAnsi="ＭＳ 明朝" w:hint="eastAsia"/>
                <w:szCs w:val="21"/>
              </w:rPr>
              <w:t>部</w:t>
            </w:r>
          </w:p>
        </w:tc>
      </w:tr>
      <w:tr w:rsidR="007F4CAD" w14:paraId="7DF90C32" w14:textId="77777777" w:rsidTr="001C7259">
        <w:trPr>
          <w:jc w:val="center"/>
        </w:trPr>
        <w:tc>
          <w:tcPr>
            <w:tcW w:w="542" w:type="dxa"/>
            <w:vAlign w:val="center"/>
          </w:tcPr>
          <w:p w14:paraId="7DF90C2E" w14:textId="7598A062" w:rsidR="007F4CAD" w:rsidRDefault="00CD0FDD" w:rsidP="00A13DC0">
            <w:pPr>
              <w:rPr>
                <w:rFonts w:ascii="ＭＳ 明朝" w:hAnsi="ＭＳ 明朝"/>
                <w:szCs w:val="21"/>
              </w:rPr>
            </w:pPr>
            <w:r>
              <w:rPr>
                <w:rFonts w:ascii="ＭＳ 明朝" w:hAnsi="ＭＳ 明朝" w:hint="eastAsia"/>
                <w:szCs w:val="21"/>
              </w:rPr>
              <w:t>④</w:t>
            </w: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1" w14:textId="1D89AC19" w:rsidR="007F4CAD" w:rsidRDefault="00CC69FE" w:rsidP="00A13DC0">
            <w:pPr>
              <w:jc w:val="center"/>
              <w:rPr>
                <w:rFonts w:ascii="ＭＳ 明朝" w:hAnsi="ＭＳ 明朝"/>
                <w:szCs w:val="21"/>
              </w:rPr>
            </w:pPr>
            <w:r>
              <w:rPr>
                <w:rFonts w:ascii="ＭＳ 明朝" w:hAnsi="ＭＳ 明朝" w:hint="eastAsia"/>
                <w:szCs w:val="21"/>
              </w:rPr>
              <w:t>2</w:t>
            </w:r>
            <w:r w:rsidR="007F4CAD">
              <w:rPr>
                <w:rFonts w:ascii="ＭＳ 明朝" w:hAnsi="ＭＳ 明朝" w:hint="eastAsia"/>
                <w:szCs w:val="21"/>
              </w:rPr>
              <w:t>部</w:t>
            </w:r>
          </w:p>
        </w:tc>
      </w:tr>
      <w:tr w:rsidR="00E15E7B" w:rsidRPr="00E15E7B" w14:paraId="7DF90C41" w14:textId="77777777" w:rsidTr="001C7259">
        <w:trPr>
          <w:jc w:val="center"/>
        </w:trPr>
        <w:tc>
          <w:tcPr>
            <w:tcW w:w="542" w:type="dxa"/>
            <w:vAlign w:val="center"/>
          </w:tcPr>
          <w:p w14:paraId="7DF90C38" w14:textId="6EC62477" w:rsidR="007F4CAD" w:rsidRPr="00FB4977" w:rsidRDefault="00CD0FDD" w:rsidP="00A13DC0">
            <w:pPr>
              <w:rPr>
                <w:rFonts w:ascii="ＭＳ 明朝" w:hAnsi="ＭＳ 明朝"/>
                <w:szCs w:val="21"/>
              </w:rPr>
            </w:pPr>
            <w:r>
              <w:rPr>
                <w:rFonts w:ascii="ＭＳ 明朝" w:hAnsi="ＭＳ 明朝" w:hint="eastAsia"/>
                <w:szCs w:val="21"/>
              </w:rPr>
              <w:t>⑤</w:t>
            </w:r>
          </w:p>
        </w:tc>
        <w:tc>
          <w:tcPr>
            <w:tcW w:w="5407" w:type="dxa"/>
            <w:vAlign w:val="center"/>
          </w:tcPr>
          <w:p w14:paraId="7DF90C3E" w14:textId="3D990904" w:rsidR="00F04FE7" w:rsidRPr="00CC69FE" w:rsidRDefault="00C21FAD" w:rsidP="00CC69FE">
            <w:pPr>
              <w:rPr>
                <w:rFonts w:ascii="ＭＳ 明朝" w:hAnsi="ＭＳ 明朝"/>
                <w:szCs w:val="21"/>
              </w:rPr>
            </w:pPr>
            <w:r w:rsidRPr="008178BF">
              <w:rPr>
                <w:rFonts w:ascii="ＭＳ 明朝" w:hAnsi="ＭＳ 明朝" w:hint="eastAsia"/>
                <w:color w:val="000000" w:themeColor="text1"/>
              </w:rPr>
              <w:t>令和</w:t>
            </w:r>
            <w:r w:rsidR="00CC43EF">
              <w:rPr>
                <w:rFonts w:ascii="ＭＳ 明朝" w:hAnsi="ＭＳ 明朝" w:hint="eastAsia"/>
                <w:color w:val="000000" w:themeColor="text1"/>
              </w:rPr>
              <w:t>7・8・9</w:t>
            </w:r>
            <w:r w:rsidRPr="008178BF">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tc>
        <w:tc>
          <w:tcPr>
            <w:tcW w:w="1237"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E15E7B" w:rsidRPr="00E15E7B" w14:paraId="7DF90C46" w14:textId="77777777" w:rsidTr="001C7259">
        <w:trPr>
          <w:jc w:val="center"/>
        </w:trPr>
        <w:tc>
          <w:tcPr>
            <w:tcW w:w="542" w:type="dxa"/>
            <w:vAlign w:val="center"/>
          </w:tcPr>
          <w:p w14:paraId="7DF90C42" w14:textId="5F1275F0" w:rsidR="007F4CAD" w:rsidRPr="00FB4977" w:rsidRDefault="00CD0FDD" w:rsidP="00A13DC0">
            <w:pPr>
              <w:rPr>
                <w:rFonts w:ascii="ＭＳ 明朝" w:hAnsi="ＭＳ 明朝"/>
                <w:szCs w:val="21"/>
              </w:rPr>
            </w:pPr>
            <w:r>
              <w:rPr>
                <w:rFonts w:ascii="ＭＳ 明朝" w:hAnsi="ＭＳ 明朝" w:hint="eastAsia"/>
                <w:szCs w:val="21"/>
              </w:rPr>
              <w:t>⑥</w:t>
            </w:r>
          </w:p>
        </w:tc>
        <w:tc>
          <w:tcPr>
            <w:tcW w:w="5407" w:type="dxa"/>
            <w:vAlign w:val="center"/>
          </w:tcPr>
          <w:p w14:paraId="7DF90C43" w14:textId="77777777" w:rsidR="007F4CAD" w:rsidRPr="00FB4977" w:rsidRDefault="007F4CAD" w:rsidP="00A13DC0">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7DF90C44" w14:textId="0043E482" w:rsidR="007F4CAD" w:rsidRPr="00E15E7B" w:rsidRDefault="007F4CAD" w:rsidP="00A13DC0">
            <w:pPr>
              <w:jc w:val="center"/>
              <w:rPr>
                <w:rFonts w:ascii="ＭＳ 明朝" w:hAnsi="ＭＳ 明朝"/>
                <w:szCs w:val="21"/>
              </w:rPr>
            </w:pPr>
            <w:r w:rsidRPr="00E15E7B">
              <w:rPr>
                <w:rFonts w:ascii="ＭＳ 明朝" w:hAnsi="ＭＳ 明朝" w:hint="eastAsia"/>
                <w:szCs w:val="21"/>
              </w:rPr>
              <w:t>様式</w:t>
            </w:r>
            <w:r w:rsidR="00F13B2C">
              <w:rPr>
                <w:rFonts w:ascii="ＭＳ 明朝" w:hAnsi="ＭＳ 明朝" w:hint="eastAsia"/>
                <w:szCs w:val="21"/>
              </w:rPr>
              <w:t>4</w:t>
            </w:r>
          </w:p>
        </w:tc>
        <w:tc>
          <w:tcPr>
            <w:tcW w:w="1322" w:type="dxa"/>
            <w:vAlign w:val="center"/>
          </w:tcPr>
          <w:p w14:paraId="7DF90C45"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1通</w:t>
            </w:r>
          </w:p>
        </w:tc>
      </w:tr>
    </w:tbl>
    <w:p w14:paraId="5A1E76B2" w14:textId="77777777" w:rsidR="00CC69FE" w:rsidRDefault="00CC69FE" w:rsidP="00032CB6">
      <w:pPr>
        <w:pStyle w:val="a3"/>
        <w:ind w:leftChars="50" w:left="105"/>
        <w:rPr>
          <w:rFonts w:ascii="ＭＳ 明朝" w:hAnsi="ＭＳ 明朝"/>
        </w:rPr>
      </w:pPr>
    </w:p>
    <w:p w14:paraId="7DF90C47" w14:textId="47B08656" w:rsidR="007F4CAD" w:rsidRDefault="007F4CAD" w:rsidP="00032CB6">
      <w:pPr>
        <w:pStyle w:val="a3"/>
        <w:ind w:leftChars="50" w:left="105"/>
        <w:rPr>
          <w:rFonts w:ascii="ＭＳ 明朝" w:hAnsi="ＭＳ 明朝"/>
        </w:rPr>
      </w:pPr>
      <w:r>
        <w:rPr>
          <w:rFonts w:ascii="ＭＳ 明朝" w:hAnsi="ＭＳ 明朝" w:hint="eastAsia"/>
        </w:rPr>
        <w:t xml:space="preserve">(5) 提出方法　</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7DF90C49" w14:textId="313ED652" w:rsidR="007F4CAD" w:rsidRPr="00CC69FE" w:rsidRDefault="007F4CAD" w:rsidP="00CC69FE">
      <w:pPr>
        <w:pStyle w:val="a3"/>
        <w:ind w:leftChars="336" w:left="706" w:firstLineChars="100" w:firstLine="212"/>
        <w:rPr>
          <w:rFonts w:ascii="ＭＳ 明朝" w:hAnsi="ＭＳ 明朝"/>
          <w:color w:val="00B050"/>
        </w:rPr>
      </w:pPr>
      <w:r>
        <w:rPr>
          <w:rFonts w:ascii="ＭＳ 明朝" w:hAnsi="ＭＳ 明朝" w:hint="eastAsia"/>
        </w:rPr>
        <w:t>入札書を封筒に入れ封緘し、封皮に氏名（法人の場合は商号又は名称）、宛先（1</w:t>
      </w:r>
      <w:r w:rsidR="00D40007">
        <w:rPr>
          <w:rFonts w:ascii="ＭＳ 明朝" w:hAnsi="ＭＳ 明朝" w:hint="eastAsia"/>
        </w:rPr>
        <w:t>4</w:t>
      </w:r>
      <w:r>
        <w:rPr>
          <w:rFonts w:ascii="ＭＳ 明朝" w:hAnsi="ＭＳ 明朝" w:hint="eastAsia"/>
        </w:rPr>
        <w:t>.(4)の担当者名）を記載するとともに</w:t>
      </w:r>
      <w:r w:rsidRPr="00F5564D">
        <w:rPr>
          <w:rFonts w:ascii="ＭＳ 明朝" w:hAnsi="ＭＳ 明朝" w:hint="eastAsia"/>
        </w:rPr>
        <w:t>「</w:t>
      </w:r>
      <w:r w:rsidR="00CC69FE" w:rsidRPr="00F5564D">
        <w:rPr>
          <w:rFonts w:ascii="ＭＳ 明朝" w:hAnsi="ＭＳ 明朝" w:hint="eastAsia"/>
        </w:rPr>
        <w:t>我が国のデータスペース取組の共通技術コンセプト”Open Data Space</w:t>
      </w:r>
      <w:r w:rsidR="00CC69FE" w:rsidRPr="00F5564D">
        <w:rPr>
          <w:rFonts w:ascii="ＭＳ 明朝" w:hAnsi="ＭＳ 明朝" w:hint="eastAsia"/>
        </w:rPr>
        <w:lastRenderedPageBreak/>
        <w:t>s”のブランド確立及び普及に向けたコンテンツ企画・制作事業</w:t>
      </w:r>
      <w:r w:rsidRPr="00F5564D">
        <w:rPr>
          <w:rFonts w:ascii="ＭＳ 明朝" w:hAnsi="ＭＳ 明朝" w:hint="eastAsia"/>
        </w:rPr>
        <w:t>一般競争入札に係る入札書在中」と朱書きし、その他提出書類一式と併せ封筒に入れ封緘し、その封皮に氏名（法人の場合はその商号又は名称）、宛先（1</w:t>
      </w:r>
      <w:r w:rsidR="00D40007" w:rsidRPr="00F5564D">
        <w:rPr>
          <w:rFonts w:ascii="ＭＳ 明朝" w:hAnsi="ＭＳ 明朝" w:hint="eastAsia"/>
        </w:rPr>
        <w:t>4</w:t>
      </w:r>
      <w:r w:rsidRPr="00F5564D">
        <w:rPr>
          <w:rFonts w:ascii="ＭＳ 明朝" w:hAnsi="ＭＳ 明朝" w:hint="eastAsia"/>
        </w:rPr>
        <w:t>.(4)の担当者名）を記載し、かつ、「</w:t>
      </w:r>
      <w:r w:rsidR="00CC69FE" w:rsidRPr="00F5564D">
        <w:rPr>
          <w:rFonts w:ascii="ＭＳ 明朝" w:hAnsi="ＭＳ 明朝" w:hint="eastAsia"/>
        </w:rPr>
        <w:t>我が国のデータスペース取組の共通技術コンセプト”Open Data Spaces”のブランド確立及び普及に向けたコンテンツ企画・制作事業</w:t>
      </w:r>
      <w:r>
        <w:rPr>
          <w:rFonts w:ascii="ＭＳ 明朝" w:hAnsi="ＭＳ 明朝" w:hint="eastAsia"/>
        </w:rPr>
        <w:t>一般競争入札に係る提出書類一式在中」と朱書きすること。</w:t>
      </w:r>
    </w:p>
    <w:p w14:paraId="7DF90C4A" w14:textId="77777777" w:rsidR="007F4CAD" w:rsidRDefault="007F4CAD">
      <w:pPr>
        <w:pStyle w:val="a3"/>
        <w:ind w:leftChars="193" w:left="405"/>
        <w:rPr>
          <w:rFonts w:ascii="ＭＳ 明朝" w:hAnsi="ＭＳ 明朝"/>
        </w:rPr>
      </w:pPr>
      <w:r>
        <w:rPr>
          <w:rFonts w:ascii="ＭＳ 明朝" w:hAnsi="ＭＳ 明朝" w:hint="eastAsia"/>
        </w:rPr>
        <w:t>② 入札書等提出書類を郵便等（書留）により提出する場合</w:t>
      </w:r>
    </w:p>
    <w:p w14:paraId="7DF90C4B" w14:textId="7D878BB8" w:rsidR="007F4CAD" w:rsidRPr="00CC69FE" w:rsidRDefault="007F4CAD" w:rsidP="00CC69FE">
      <w:pPr>
        <w:pStyle w:val="a3"/>
        <w:ind w:leftChars="329" w:left="691" w:firstLineChars="100" w:firstLine="212"/>
        <w:rPr>
          <w:rFonts w:ascii="ＭＳ 明朝" w:hAnsi="ＭＳ 明朝"/>
          <w:color w:val="00B050"/>
        </w:rPr>
      </w:pPr>
      <w:r>
        <w:rPr>
          <w:rFonts w:ascii="ＭＳ 明朝" w:hAnsi="ＭＳ 明朝" w:hint="eastAsia"/>
        </w:rPr>
        <w:t>二重封筒とし、表封筒に</w:t>
      </w:r>
      <w:r w:rsidRPr="00F5564D">
        <w:rPr>
          <w:rFonts w:ascii="ＭＳ 明朝" w:hAnsi="ＭＳ 明朝" w:hint="eastAsia"/>
        </w:rPr>
        <w:t>「</w:t>
      </w:r>
      <w:r w:rsidR="00CC69FE" w:rsidRPr="00F5564D">
        <w:rPr>
          <w:rFonts w:ascii="ＭＳ 明朝" w:hAnsi="ＭＳ 明朝" w:hint="eastAsia"/>
        </w:rPr>
        <w:t>我が国のデータスペース取組の共通技術コンセプト”Open Data Spaces”のブランド確立及び普及に向けたコンテンツ企画・制作事業</w:t>
      </w:r>
      <w:r>
        <w:rPr>
          <w:rFonts w:ascii="ＭＳ 明朝" w:hAnsi="ＭＳ 明朝" w:hint="eastAsia"/>
        </w:rPr>
        <w:t>一般競争入札に係る提出書類一式在中」と朱書きし、中封筒の封皮には直接提出する場合と同様とすること。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25DCC1DF" w:rsidR="00F532D7" w:rsidRPr="00B47DD1" w:rsidRDefault="00F532D7" w:rsidP="00F532D7">
      <w:pPr>
        <w:pStyle w:val="a3"/>
        <w:ind w:firstLineChars="200" w:firstLine="424"/>
        <w:rPr>
          <w:rFonts w:ascii="ＭＳ 明朝" w:hAnsi="ＭＳ 明朝"/>
        </w:rPr>
      </w:pPr>
      <w:r w:rsidRPr="00B47DD1">
        <w:rPr>
          <w:rFonts w:ascii="ＭＳ 明朝" w:hAnsi="ＭＳ 明朝" w:hint="eastAsia"/>
        </w:rPr>
        <w:t xml:space="preserve">② </w:t>
      </w:r>
      <w:r w:rsidR="00A21EF3" w:rsidRPr="00A21EF3">
        <w:rPr>
          <w:rFonts w:ascii="ＭＳ 明朝" w:hAnsi="ＭＳ 明朝" w:hint="eastAsia"/>
        </w:rPr>
        <w:t>評価のため当機構担当者により以下の日程で必要に応じてヒアリングを実施する場合がある。</w:t>
      </w:r>
    </w:p>
    <w:p w14:paraId="7DF90C4F" w14:textId="743C6819" w:rsidR="00F532D7" w:rsidRPr="00B47DD1" w:rsidRDefault="00F532D7" w:rsidP="00F532D7">
      <w:pPr>
        <w:pStyle w:val="a3"/>
        <w:rPr>
          <w:rFonts w:ascii="ＭＳ 明朝" w:hAnsi="ＭＳ 明朝"/>
        </w:rPr>
      </w:pPr>
      <w:r w:rsidRPr="00B47DD1">
        <w:rPr>
          <w:rFonts w:ascii="ＭＳ 明朝" w:hAnsi="ＭＳ 明朝" w:hint="eastAsia"/>
        </w:rPr>
        <w:t xml:space="preserve">　　　　日時：</w:t>
      </w:r>
      <w:r w:rsidRPr="00CD0FDD">
        <w:rPr>
          <w:rFonts w:ascii="ＭＳ 明朝" w:hAnsi="ＭＳ 明朝" w:hint="eastAsia"/>
        </w:rPr>
        <w:t>20</w:t>
      </w:r>
      <w:r w:rsidR="00727321" w:rsidRPr="00CD0FDD">
        <w:rPr>
          <w:rFonts w:ascii="ＭＳ 明朝" w:hAnsi="ＭＳ 明朝" w:hint="eastAsia"/>
        </w:rPr>
        <w:t>26</w:t>
      </w:r>
      <w:r w:rsidRPr="00CD0FDD">
        <w:rPr>
          <w:rFonts w:ascii="ＭＳ 明朝" w:hAnsi="ＭＳ 明朝" w:hint="eastAsia"/>
        </w:rPr>
        <w:t>年</w:t>
      </w:r>
      <w:r w:rsidR="00727321" w:rsidRPr="00CD0FDD">
        <w:rPr>
          <w:rFonts w:ascii="ＭＳ 明朝" w:hAnsi="ＭＳ 明朝" w:hint="eastAsia"/>
        </w:rPr>
        <w:t>1</w:t>
      </w:r>
      <w:r w:rsidRPr="00CD0FDD">
        <w:rPr>
          <w:rFonts w:ascii="ＭＳ 明朝" w:hAnsi="ＭＳ 明朝" w:hint="eastAsia"/>
        </w:rPr>
        <w:t>月</w:t>
      </w:r>
      <w:r w:rsidR="00727321" w:rsidRPr="00CD0FDD">
        <w:rPr>
          <w:rFonts w:ascii="ＭＳ 明朝" w:hAnsi="ＭＳ 明朝" w:hint="eastAsia"/>
        </w:rPr>
        <w:t>22</w:t>
      </w:r>
      <w:r w:rsidRPr="00CD0FDD">
        <w:rPr>
          <w:rFonts w:ascii="ＭＳ 明朝" w:hAnsi="ＭＳ 明朝" w:hint="eastAsia"/>
        </w:rPr>
        <w:t>日（</w:t>
      </w:r>
      <w:r w:rsidR="00727321" w:rsidRPr="00CD0FDD">
        <w:rPr>
          <w:rFonts w:ascii="ＭＳ 明朝" w:hAnsi="ＭＳ 明朝" w:hint="eastAsia"/>
        </w:rPr>
        <w:t>木</w:t>
      </w:r>
      <w:r w:rsidRPr="00CD0FDD">
        <w:rPr>
          <w:rFonts w:ascii="ＭＳ 明朝" w:hAnsi="ＭＳ 明朝" w:hint="eastAsia"/>
        </w:rPr>
        <w:t>）10時30分～17時30分の間</w:t>
      </w:r>
      <w:r w:rsidR="00A21EF3" w:rsidRPr="00CD0FDD">
        <w:rPr>
          <w:rFonts w:ascii="ＭＳ 明朝" w:hAnsi="ＭＳ 明朝" w:hint="eastAsia"/>
        </w:rPr>
        <w:t>（1者あたり30分を予定）</w:t>
      </w:r>
    </w:p>
    <w:p w14:paraId="7DF90C50" w14:textId="3BA6B9EF" w:rsidR="007F4CAD" w:rsidRPr="00B47DD1" w:rsidRDefault="00F532D7">
      <w:pPr>
        <w:pStyle w:val="a3"/>
        <w:rPr>
          <w:rFonts w:ascii="ＭＳ 明朝" w:hAnsi="ＭＳ 明朝"/>
        </w:rPr>
      </w:pPr>
      <w:r w:rsidRPr="00B47DD1">
        <w:rPr>
          <w:rFonts w:ascii="ＭＳ 明朝" w:hAnsi="ＭＳ 明朝" w:hint="eastAsia"/>
        </w:rPr>
        <w:t xml:space="preserve">　　　　場所：</w:t>
      </w:r>
      <w:r w:rsidR="00A21EF3" w:rsidRPr="00A21EF3">
        <w:rPr>
          <w:rFonts w:ascii="ＭＳ 明朝" w:hAnsi="ＭＳ 明朝" w:hint="eastAsia"/>
        </w:rPr>
        <w:t>リモート会議</w:t>
      </w:r>
    </w:p>
    <w:p w14:paraId="7DF90C51" w14:textId="1F6940DC" w:rsidR="00F532D7" w:rsidRPr="00B47DD1" w:rsidRDefault="00841743">
      <w:pPr>
        <w:pStyle w:val="a3"/>
        <w:rPr>
          <w:rFonts w:ascii="ＭＳ 明朝" w:hAnsi="ＭＳ 明朝"/>
        </w:rPr>
      </w:pPr>
      <w:r w:rsidRPr="00B47DD1">
        <w:rPr>
          <w:rFonts w:ascii="ＭＳ 明朝" w:hAnsi="ＭＳ 明朝" w:hint="eastAsia"/>
        </w:rPr>
        <w:t xml:space="preserve">　　　　</w:t>
      </w:r>
      <w:r w:rsidR="00A21EF3" w:rsidRPr="00A21EF3">
        <w:rPr>
          <w:rFonts w:ascii="ＭＳ 明朝" w:hAnsi="ＭＳ 明朝" w:hint="eastAsia"/>
        </w:rPr>
        <w:t>また、電子メール又は電話により質問する場合がある。</w:t>
      </w:r>
    </w:p>
    <w:p w14:paraId="7DF90C52" w14:textId="77777777" w:rsidR="00F532D7" w:rsidRPr="00B47DD1" w:rsidRDefault="00F532D7">
      <w:pPr>
        <w:pStyle w:val="a3"/>
        <w:rPr>
          <w:rFonts w:ascii="ＭＳ 明朝" w:hAnsi="ＭＳ 明朝"/>
        </w:rPr>
      </w:pPr>
    </w:p>
    <w:p w14:paraId="7DF90C53" w14:textId="77777777" w:rsidR="007F4CAD" w:rsidRDefault="007F4CAD">
      <w:pPr>
        <w:pStyle w:val="a3"/>
        <w:spacing w:afterLines="50" w:after="120"/>
        <w:rPr>
          <w:rFonts w:ascii="ＭＳ 明朝" w:hAnsi="ＭＳ 明朝"/>
          <w:spacing w:val="0"/>
        </w:rPr>
      </w:pPr>
      <w:r>
        <w:rPr>
          <w:rFonts w:ascii="ＭＳ 明朝" w:hAnsi="ＭＳ 明朝" w:hint="eastAsia"/>
        </w:rPr>
        <w:t>7．開札の日時及び場所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2BC5801D" w:rsidR="007F4CAD" w:rsidRDefault="007F4CAD">
      <w:pPr>
        <w:pStyle w:val="a3"/>
        <w:ind w:leftChars="270" w:left="567"/>
        <w:rPr>
          <w:rFonts w:ascii="ＭＳ 明朝" w:hAnsi="ＭＳ 明朝"/>
        </w:rPr>
      </w:pPr>
      <w:r w:rsidRPr="00CD0FDD">
        <w:rPr>
          <w:rFonts w:ascii="ＭＳ 明朝" w:hAnsi="ＭＳ 明朝" w:hint="eastAsia"/>
        </w:rPr>
        <w:t>20</w:t>
      </w:r>
      <w:r w:rsidR="00727321" w:rsidRPr="00CD0FDD">
        <w:rPr>
          <w:rFonts w:ascii="ＭＳ 明朝" w:hAnsi="ＭＳ 明朝" w:hint="eastAsia"/>
        </w:rPr>
        <w:t>2</w:t>
      </w:r>
      <w:r w:rsidR="00EC7C32">
        <w:rPr>
          <w:rFonts w:ascii="ＭＳ 明朝" w:hAnsi="ＭＳ 明朝" w:hint="eastAsia"/>
        </w:rPr>
        <w:t>6</w:t>
      </w:r>
      <w:r w:rsidRPr="00CD0FDD">
        <w:rPr>
          <w:rFonts w:ascii="ＭＳ 明朝" w:hAnsi="ＭＳ 明朝" w:hint="eastAsia"/>
        </w:rPr>
        <w:t>年</w:t>
      </w:r>
      <w:r w:rsidR="00727321" w:rsidRPr="00CD0FDD">
        <w:rPr>
          <w:rFonts w:ascii="ＭＳ 明朝" w:hAnsi="ＭＳ 明朝" w:hint="eastAsia"/>
        </w:rPr>
        <w:t>2</w:t>
      </w:r>
      <w:r w:rsidRPr="00CD0FDD">
        <w:rPr>
          <w:rFonts w:ascii="ＭＳ 明朝" w:hAnsi="ＭＳ 明朝" w:hint="eastAsia"/>
        </w:rPr>
        <w:t>月</w:t>
      </w:r>
      <w:r w:rsidR="00727321" w:rsidRPr="00CD0FDD">
        <w:rPr>
          <w:rFonts w:ascii="ＭＳ 明朝" w:hAnsi="ＭＳ 明朝" w:hint="eastAsia"/>
        </w:rPr>
        <w:t>5</w:t>
      </w:r>
      <w:r w:rsidRPr="00CD0FDD">
        <w:rPr>
          <w:rFonts w:ascii="ＭＳ 明朝" w:hAnsi="ＭＳ 明朝" w:hint="eastAsia"/>
        </w:rPr>
        <w:t>日（</w:t>
      </w:r>
      <w:r w:rsidR="00727321" w:rsidRPr="00CD0FDD">
        <w:rPr>
          <w:rFonts w:ascii="ＭＳ 明朝" w:hAnsi="ＭＳ 明朝" w:hint="eastAsia"/>
        </w:rPr>
        <w:t>木</w:t>
      </w:r>
      <w:r w:rsidRPr="00CD0FDD">
        <w:rPr>
          <w:rFonts w:ascii="ＭＳ 明朝" w:hAnsi="ＭＳ 明朝" w:hint="eastAsia"/>
        </w:rPr>
        <w:t xml:space="preserve">）　</w:t>
      </w:r>
      <w:r w:rsidR="00495CB9" w:rsidRPr="00CD0FDD">
        <w:rPr>
          <w:rFonts w:ascii="ＭＳ 明朝" w:hAnsi="ＭＳ 明朝" w:hint="eastAsia"/>
        </w:rPr>
        <w:t>11</w:t>
      </w:r>
      <w:r w:rsidRPr="00CD0FDD">
        <w:rPr>
          <w:rFonts w:ascii="ＭＳ 明朝" w:hAnsi="ＭＳ 明朝" w:hint="eastAsia"/>
        </w:rPr>
        <w:t>時</w:t>
      </w:r>
      <w:r w:rsidR="00495CB9" w:rsidRPr="00CD0FDD">
        <w:rPr>
          <w:rFonts w:ascii="ＭＳ 明朝" w:hAnsi="ＭＳ 明朝" w:hint="eastAsia"/>
        </w:rPr>
        <w:t>00</w:t>
      </w:r>
      <w:r w:rsidRPr="00CD0FDD">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4DB063BA"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w:t>
      </w:r>
      <w:r w:rsidR="00A21EF3">
        <w:rPr>
          <w:rFonts w:ascii="ＭＳ 明朝" w:hAnsi="ＭＳ 明朝" w:hint="eastAsia"/>
        </w:rPr>
        <w:t>5</w:t>
      </w:r>
      <w:r>
        <w:rPr>
          <w:rFonts w:ascii="ＭＳ 明朝" w:hAnsi="ＭＳ 明朝" w:hint="eastAsia"/>
        </w:rPr>
        <w:t>階</w:t>
      </w:r>
    </w:p>
    <w:p w14:paraId="7DF90C58" w14:textId="3302E47C" w:rsidR="007F4CAD" w:rsidRDefault="007F4CAD">
      <w:pPr>
        <w:pStyle w:val="a3"/>
        <w:ind w:leftChars="270" w:left="567"/>
        <w:rPr>
          <w:rFonts w:ascii="ＭＳ 明朝" w:hAnsi="ＭＳ 明朝"/>
          <w:spacing w:val="0"/>
          <w:lang w:eastAsia="zh-CN"/>
        </w:rPr>
      </w:pPr>
      <w:r>
        <w:rPr>
          <w:rFonts w:ascii="ＭＳ 明朝" w:hAnsi="ＭＳ 明朝" w:hint="eastAsia"/>
          <w:lang w:eastAsia="zh-CN"/>
        </w:rPr>
        <w:t xml:space="preserve">独立行政法人情報処理推進機構　</w:t>
      </w:r>
      <w:r w:rsidR="001A7C0F" w:rsidRPr="00081E30">
        <w:rPr>
          <w:rFonts w:ascii="ＭＳ 明朝" w:hAnsi="ＭＳ 明朝" w:hint="eastAsia"/>
        </w:rPr>
        <w:t>委員会室</w:t>
      </w:r>
      <w:r w:rsidR="00081E30">
        <w:rPr>
          <w:rFonts w:ascii="ＭＳ 明朝" w:hAnsi="ＭＳ 明朝" w:hint="eastAsia"/>
        </w:rPr>
        <w:t>3</w:t>
      </w:r>
    </w:p>
    <w:p w14:paraId="7DF90C59" w14:textId="77777777" w:rsidR="007F4CAD" w:rsidRDefault="007F4CAD">
      <w:pPr>
        <w:pStyle w:val="a3"/>
        <w:rPr>
          <w:rFonts w:ascii="ＭＳ 明朝" w:hAnsi="ＭＳ 明朝"/>
          <w:spacing w:val="0"/>
          <w:lang w:eastAsia="zh-CN"/>
        </w:rPr>
      </w:pPr>
    </w:p>
    <w:p w14:paraId="0EA7ED96" w14:textId="77777777" w:rsidR="002F69DE" w:rsidRDefault="002F69DE">
      <w:pPr>
        <w:pStyle w:val="a3"/>
        <w:rPr>
          <w:rFonts w:ascii="ＭＳ 明朝" w:hAnsi="ＭＳ 明朝"/>
          <w:spacing w:val="0"/>
          <w:lang w:eastAsia="zh-CN"/>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630AF75E" w:rsidR="007F4CAD" w:rsidRDefault="004478B8">
      <w:pPr>
        <w:pStyle w:val="a3"/>
        <w:ind w:leftChars="193" w:left="405" w:firstLineChars="100" w:firstLine="212"/>
        <w:rPr>
          <w:rFonts w:ascii="ＭＳ 明朝" w:hAnsi="ＭＳ 明朝"/>
          <w:spacing w:val="0"/>
        </w:rPr>
      </w:pPr>
      <w:r w:rsidRPr="004478B8">
        <w:rPr>
          <w:rFonts w:ascii="ＭＳ 明朝" w:hAnsi="ＭＳ 明朝" w:hint="eastAsia"/>
        </w:rPr>
        <w:t>競争入札に参加する者に必要な資格のない者による入札及び競争入札に参加する者に求められる義務に違反した入札は無効とする</w:t>
      </w:r>
      <w:r w:rsidR="007F4CAD">
        <w:rPr>
          <w:rFonts w:ascii="ＭＳ 明朝" w:hAnsi="ＭＳ 明朝" w:hint="eastAsia"/>
        </w:rPr>
        <w:t>。</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8EDB2C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27ED6311" w:rsidR="007F4CAD" w:rsidRDefault="007F4CAD">
      <w:pPr>
        <w:pStyle w:val="a3"/>
        <w:ind w:leftChars="810" w:left="1701"/>
        <w:rPr>
          <w:rFonts w:ascii="ＭＳ 明朝" w:hAnsi="ＭＳ 明朝"/>
          <w:lang w:eastAsia="zh-CN"/>
        </w:rPr>
      </w:pPr>
      <w:r>
        <w:rPr>
          <w:rFonts w:ascii="ＭＳ 明朝" w:hAnsi="ＭＳ 明朝" w:hint="eastAsia"/>
          <w:lang w:eastAsia="zh-CN"/>
        </w:rPr>
        <w:t xml:space="preserve">独立行政法人情報処理推進機構　理事長　</w:t>
      </w:r>
      <w:r w:rsidR="004478B8" w:rsidRPr="004478B8">
        <w:rPr>
          <w:rFonts w:ascii="ＭＳ 明朝" w:hAnsi="ＭＳ 明朝" w:hint="eastAsia"/>
          <w:lang w:eastAsia="zh-CN"/>
        </w:rPr>
        <w:t>齊藤　裕</w:t>
      </w:r>
    </w:p>
    <w:p w14:paraId="7DF90C6F" w14:textId="77777777" w:rsidR="007F4CAD" w:rsidRDefault="007F4CAD">
      <w:pPr>
        <w:pStyle w:val="a3"/>
        <w:rPr>
          <w:rFonts w:ascii="ＭＳ 明朝" w:hAnsi="ＭＳ 明朝"/>
          <w:lang w:eastAsia="zh-CN"/>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lastRenderedPageBreak/>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408B1ED6"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495CB9">
        <w:rPr>
          <w:rFonts w:ascii="ＭＳ 明朝" w:hAnsi="ＭＳ 明朝" w:hint="eastAsia"/>
        </w:rPr>
        <w:t>16</w:t>
      </w:r>
      <w:r>
        <w:rPr>
          <w:rFonts w:ascii="ＭＳ 明朝" w:hAnsi="ＭＳ 明朝" w:hint="eastAsia"/>
        </w:rPr>
        <w:t>階</w:t>
      </w:r>
    </w:p>
    <w:p w14:paraId="1E210009" w14:textId="77777777" w:rsidR="00495CB9" w:rsidRDefault="007F4CAD" w:rsidP="00495CB9">
      <w:pPr>
        <w:pStyle w:val="a3"/>
        <w:ind w:leftChars="207" w:left="435" w:firstLineChars="150" w:firstLine="318"/>
        <w:rPr>
          <w:rFonts w:ascii="ＭＳ 明朝" w:hAnsi="ＭＳ 明朝"/>
          <w:lang w:eastAsia="zh-CN"/>
        </w:rPr>
      </w:pPr>
      <w:r>
        <w:rPr>
          <w:rFonts w:ascii="ＭＳ 明朝" w:hAnsi="ＭＳ 明朝" w:hint="eastAsia"/>
          <w:lang w:eastAsia="zh-CN"/>
        </w:rPr>
        <w:t>独立行政法人情報処理推進機構</w:t>
      </w:r>
    </w:p>
    <w:p w14:paraId="37FAE597" w14:textId="77777777" w:rsidR="00495CB9" w:rsidRDefault="00495CB9" w:rsidP="00495CB9">
      <w:pPr>
        <w:pStyle w:val="a3"/>
        <w:ind w:leftChars="207" w:left="435" w:firstLineChars="150" w:firstLine="318"/>
        <w:rPr>
          <w:rFonts w:ascii="ＭＳ 明朝" w:hAnsi="ＭＳ 明朝"/>
        </w:rPr>
      </w:pPr>
      <w:r>
        <w:rPr>
          <w:rFonts w:ascii="ＭＳ 明朝" w:hAnsi="ＭＳ 明朝" w:hint="eastAsia"/>
        </w:rPr>
        <w:t>デジタルアーキテクチャ・デザインセンター</w:t>
      </w:r>
    </w:p>
    <w:p w14:paraId="7DF90C78" w14:textId="7270D6EC" w:rsidR="007F4CAD" w:rsidRDefault="007F4CAD" w:rsidP="00495CB9">
      <w:pPr>
        <w:pStyle w:val="a3"/>
        <w:ind w:leftChars="207" w:left="435" w:firstLineChars="150" w:firstLine="318"/>
        <w:rPr>
          <w:rFonts w:ascii="ＭＳ 明朝" w:hAnsi="ＭＳ 明朝"/>
        </w:rPr>
      </w:pPr>
      <w:r>
        <w:rPr>
          <w:rFonts w:ascii="ＭＳ 明朝" w:hAnsi="ＭＳ 明朝" w:hint="eastAsia"/>
        </w:rPr>
        <w:t>担当：</w:t>
      </w:r>
      <w:r w:rsidR="00221C2B">
        <w:rPr>
          <w:rFonts w:ascii="ＭＳ 明朝" w:hAnsi="ＭＳ 明朝" w:hint="eastAsia"/>
        </w:rPr>
        <w:t>渡邉</w:t>
      </w:r>
      <w:r>
        <w:rPr>
          <w:rFonts w:ascii="ＭＳ 明朝" w:hAnsi="ＭＳ 明朝" w:hint="eastAsia"/>
        </w:rPr>
        <w:t>、</w:t>
      </w:r>
      <w:r w:rsidR="00221C2B">
        <w:rPr>
          <w:rFonts w:ascii="ＭＳ 明朝" w:hAnsi="ＭＳ 明朝" w:hint="eastAsia"/>
        </w:rPr>
        <w:t>上野</w:t>
      </w:r>
    </w:p>
    <w:p w14:paraId="7DF90C79" w14:textId="6D53D4BC"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495CB9" w:rsidRPr="00495CB9">
        <w:rPr>
          <w:rFonts w:ascii="ＭＳ 明朝" w:hAnsi="ＭＳ 明朝"/>
        </w:rPr>
        <w:t>da-kobo@ipa.go.jp</w:t>
      </w:r>
    </w:p>
    <w:p w14:paraId="1A1EC183" w14:textId="28F26DB9" w:rsidR="00221C2B" w:rsidRDefault="007F4CAD" w:rsidP="00221C2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BF5500A" w14:textId="60E86314" w:rsidR="00495CB9" w:rsidRDefault="003E0DB8">
      <w:pPr>
        <w:pStyle w:val="a3"/>
        <w:ind w:leftChars="221" w:left="464" w:firstLineChars="150" w:firstLine="318"/>
        <w:rPr>
          <w:rFonts w:ascii="ＭＳ 明朝" w:hAnsi="ＭＳ 明朝"/>
        </w:rPr>
      </w:pPr>
      <w:r w:rsidRPr="003E0DB8">
        <w:rPr>
          <w:rFonts w:ascii="ＭＳ 明朝" w:hAnsi="ＭＳ 明朝" w:hint="eastAsia"/>
        </w:rPr>
        <w:t>独立行政法人情報処理推進機構 経営企画センター 財務部 契約グループ</w:t>
      </w:r>
      <w:r w:rsidR="007F4CAD">
        <w:rPr>
          <w:rFonts w:ascii="ＭＳ 明朝" w:hAnsi="ＭＳ 明朝" w:hint="eastAsia"/>
        </w:rPr>
        <w:t xml:space="preserve">　</w:t>
      </w:r>
    </w:p>
    <w:p w14:paraId="7DF90C7C" w14:textId="1B6144E9" w:rsidR="007F4CAD" w:rsidRDefault="007F4CAD">
      <w:pPr>
        <w:pStyle w:val="a3"/>
        <w:ind w:leftChars="221" w:left="464" w:firstLineChars="150" w:firstLine="318"/>
        <w:rPr>
          <w:rFonts w:ascii="ＭＳ 明朝" w:hAnsi="ＭＳ 明朝"/>
        </w:rPr>
      </w:pPr>
      <w:r>
        <w:rPr>
          <w:rFonts w:ascii="ＭＳ 明朝" w:hAnsi="ＭＳ 明朝" w:hint="eastAsia"/>
        </w:rPr>
        <w:t>担当:</w:t>
      </w:r>
      <w:r w:rsidR="00221C2B">
        <w:rPr>
          <w:rFonts w:ascii="ＭＳ 明朝" w:hAnsi="ＭＳ 明朝" w:hint="eastAsia"/>
        </w:rPr>
        <w:t>菊池</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
        <w:rPr>
          <w:sz w:val="21"/>
          <w:szCs w:val="21"/>
          <w:lang w:eastAsia="zh-CN"/>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rPr>
          <w:lang w:eastAsia="zh-CN"/>
        </w:rPr>
        <w:br w:type="page"/>
      </w:r>
      <w:r w:rsidR="007F4CAD">
        <w:rPr>
          <w:rFonts w:hint="eastAsia"/>
          <w:lang w:eastAsia="zh-CN"/>
        </w:rPr>
        <w:lastRenderedPageBreak/>
        <w:t>Ⅱ．契約書</w:t>
      </w:r>
      <w:r w:rsidR="0028091C">
        <w:rPr>
          <w:rFonts w:hint="eastAsia"/>
          <w:lang w:eastAsia="zh-CN"/>
        </w:rPr>
        <w:t>（案）</w:t>
      </w:r>
      <w:r w:rsidR="007F4CAD" w:rsidRPr="00355105">
        <w:rPr>
          <w:sz w:val="21"/>
          <w:szCs w:val="21"/>
        </w:rPr>
        <w:fldChar w:fldCharType="begin"/>
      </w:r>
      <w:r w:rsidR="007F4CAD" w:rsidRPr="00355105">
        <w:rPr>
          <w:sz w:val="21"/>
          <w:szCs w:val="21"/>
          <w:lang w:eastAsia="zh-CN"/>
        </w:rPr>
        <w:instrText xml:space="preserve"> XE "</w:instrText>
      </w:r>
      <w:r w:rsidR="007F4CAD" w:rsidRPr="00355105">
        <w:rPr>
          <w:rFonts w:hint="eastAsia"/>
          <w:sz w:val="21"/>
          <w:szCs w:val="21"/>
          <w:lang w:eastAsia="zh-CN"/>
        </w:rPr>
        <w:instrText>Ⅱ．契約書</w:instrText>
      </w:r>
      <w:r w:rsidR="007F4CAD" w:rsidRPr="00355105">
        <w:rPr>
          <w:sz w:val="21"/>
          <w:szCs w:val="21"/>
          <w:lang w:eastAsia="zh-CN"/>
        </w:rPr>
        <w:instrText>" \y "２．</w:instrText>
      </w:r>
      <w:r w:rsidR="007F4CAD" w:rsidRPr="00355105">
        <w:rPr>
          <w:sz w:val="21"/>
          <w:szCs w:val="21"/>
        </w:rPr>
        <w:instrText>けいやくしょ</w:instrText>
      </w:r>
      <w:r w:rsidR="007F4CAD" w:rsidRPr="00355105">
        <w:rPr>
          <w:sz w:val="21"/>
          <w:szCs w:val="21"/>
          <w:lang w:eastAsia="zh-CN"/>
        </w:rPr>
        <w:instrText xml:space="preserve">" </w:instrText>
      </w:r>
      <w:r w:rsidR="007F4CAD" w:rsidRPr="00355105">
        <w:rPr>
          <w:sz w:val="21"/>
          <w:szCs w:val="21"/>
        </w:rPr>
        <w:fldChar w:fldCharType="end"/>
      </w:r>
      <w:bookmarkStart w:id="1" w:name="_Toc194746968"/>
      <w:bookmarkStart w:id="2"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64B735EC" w:rsidR="00077FB2" w:rsidRPr="00F5564D" w:rsidRDefault="00077FB2" w:rsidP="00CC69FE">
      <w:pPr>
        <w:wordWrap w:val="0"/>
        <w:spacing w:after="80"/>
        <w:ind w:right="-91"/>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CC69FE" w:rsidRPr="00F5564D">
        <w:rPr>
          <w:rFonts w:asciiTheme="minorEastAsia" w:eastAsiaTheme="minorEastAsia" w:hAnsiTheme="minorEastAsia" w:hint="eastAsia"/>
          <w:szCs w:val="21"/>
        </w:rPr>
        <w:t>我が国のデータスペース取組の共通技術コンセプト”Open Data Spaces”のブランド確立及び普及に向けたコンテンツ企画・制作事業</w:t>
      </w:r>
      <w:r w:rsidRPr="00F5564D">
        <w:rPr>
          <w:rFonts w:asciiTheme="minorEastAsia" w:eastAsiaTheme="minorEastAsia" w:hAnsiTheme="minorEastAsia" w:hint="eastAsia"/>
          <w:color w:val="000000" w:themeColor="text1"/>
          <w:szCs w:val="21"/>
        </w:rPr>
        <w:t>」に関する請負契約を締結する。</w:t>
      </w:r>
    </w:p>
    <w:p w14:paraId="07C2AAE3" w14:textId="77777777" w:rsidR="00077FB2" w:rsidRPr="00F5564D"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F5564D" w:rsidRDefault="00077FB2" w:rsidP="00077FB2">
      <w:pPr>
        <w:wordWrap w:val="0"/>
        <w:spacing w:after="80"/>
        <w:ind w:right="-91"/>
        <w:jc w:val="left"/>
        <w:rPr>
          <w:rFonts w:asciiTheme="minorEastAsia" w:eastAsiaTheme="minorEastAsia" w:hAnsiTheme="minorEastAsia"/>
          <w:color w:val="000000" w:themeColor="text1"/>
          <w:szCs w:val="21"/>
        </w:rPr>
      </w:pPr>
      <w:r w:rsidRPr="00F5564D">
        <w:rPr>
          <w:rFonts w:asciiTheme="minorEastAsia" w:eastAsiaTheme="minorEastAsia" w:hAnsiTheme="minorEastAsia" w:hint="eastAsia"/>
          <w:color w:val="000000" w:themeColor="text1"/>
          <w:szCs w:val="21"/>
        </w:rPr>
        <w:t>（契約の目的）</w:t>
      </w:r>
    </w:p>
    <w:p w14:paraId="0E905107" w14:textId="40CF7FD7" w:rsidR="00077FB2" w:rsidRPr="00CC69FE" w:rsidRDefault="00077FB2" w:rsidP="00CC69FE">
      <w:pPr>
        <w:wordWrap w:val="0"/>
        <w:ind w:left="166" w:right="-88" w:hangingChars="79" w:hanging="166"/>
        <w:jc w:val="left"/>
        <w:rPr>
          <w:rFonts w:asciiTheme="minorEastAsia" w:eastAsiaTheme="minorEastAsia" w:hAnsiTheme="minorEastAsia"/>
          <w:szCs w:val="21"/>
          <w:highlight w:val="yellow"/>
        </w:rPr>
      </w:pPr>
      <w:r w:rsidRPr="00F5564D">
        <w:rPr>
          <w:rFonts w:asciiTheme="minorEastAsia" w:eastAsiaTheme="minorEastAsia" w:hAnsiTheme="minorEastAsia" w:hint="eastAsia"/>
          <w:color w:val="000000" w:themeColor="text1"/>
          <w:szCs w:val="21"/>
        </w:rPr>
        <w:t>第1条　甲は、別紙仕様書記載の「契約の目的」を実現するために、同</w:t>
      </w:r>
      <w:r w:rsidR="00064319" w:rsidRPr="00F5564D">
        <w:rPr>
          <w:rFonts w:asciiTheme="minorEastAsia" w:eastAsiaTheme="minorEastAsia" w:hAnsiTheme="minorEastAsia" w:hint="eastAsia"/>
          <w:color w:val="000000" w:themeColor="text1"/>
          <w:szCs w:val="21"/>
        </w:rPr>
        <w:t>仕様書及び提案書</w:t>
      </w:r>
      <w:r w:rsidRPr="00F5564D">
        <w:rPr>
          <w:rFonts w:asciiTheme="minorEastAsia" w:eastAsiaTheme="minorEastAsia" w:hAnsiTheme="minorEastAsia" w:hint="eastAsia"/>
          <w:color w:val="000000" w:themeColor="text1"/>
          <w:szCs w:val="21"/>
        </w:rPr>
        <w:t>記載の「</w:t>
      </w:r>
      <w:r w:rsidR="00CC69FE" w:rsidRPr="00F5564D">
        <w:rPr>
          <w:rFonts w:asciiTheme="minorEastAsia" w:eastAsiaTheme="minorEastAsia" w:hAnsiTheme="minorEastAsia" w:hint="eastAsia"/>
          <w:szCs w:val="21"/>
        </w:rPr>
        <w:t>我が国のデータスペース取組の共通技術コンセプト”Open Data Spaces”のブランド確立及び普及に向けたコンテンツ企画・制作事業</w:t>
      </w:r>
      <w:r w:rsidRPr="008A2A04">
        <w:rPr>
          <w:rFonts w:asciiTheme="minorEastAsia" w:eastAsiaTheme="minorEastAsia" w:hAnsiTheme="minorEastAsia" w:hint="eastAsia"/>
          <w:color w:val="00B050"/>
          <w:szCs w:val="21"/>
        </w:rPr>
        <w:t>」</w:t>
      </w:r>
      <w:r w:rsidRPr="001C6D83">
        <w:rPr>
          <w:rFonts w:asciiTheme="minorEastAsia" w:eastAsiaTheme="minorEastAsia" w:hAnsiTheme="minorEastAsia" w:hint="eastAsia"/>
          <w:color w:val="000000" w:themeColor="text1"/>
          <w:szCs w:val="21"/>
        </w:rPr>
        <w:t>（以下、「請負業務」という。）の完遂を乙に注文し、乙は本契約</w:t>
      </w:r>
      <w:r w:rsidR="007E331A">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w:t>
      </w:r>
      <w:r w:rsidRPr="00CD0FDD">
        <w:rPr>
          <w:rFonts w:asciiTheme="minorEastAsia" w:eastAsiaTheme="minorEastAsia" w:hAnsiTheme="minorEastAsia" w:hint="eastAsia"/>
          <w:color w:val="000000" w:themeColor="text1"/>
          <w:szCs w:val="21"/>
        </w:rPr>
        <w:t>契約</w:t>
      </w:r>
      <w:r w:rsidRPr="001C6D83">
        <w:rPr>
          <w:rFonts w:asciiTheme="minorEastAsia" w:eastAsiaTheme="minorEastAsia" w:hAnsiTheme="minorEastAsia" w:hint="eastAsia"/>
          <w:color w:val="000000" w:themeColor="text1"/>
          <w:szCs w:val="21"/>
        </w:rPr>
        <w:t>金額）</w:t>
      </w:r>
    </w:p>
    <w:p w14:paraId="3CBCBE81" w14:textId="62434ECE" w:rsidR="00077FB2" w:rsidRDefault="00077FB2" w:rsidP="00CD0FDD">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727DEB1A" w14:textId="77777777" w:rsidR="00CD0FDD" w:rsidRPr="005132C2" w:rsidRDefault="00CD0FDD" w:rsidP="00CD0FDD">
      <w:pPr>
        <w:wordWrap w:val="0"/>
        <w:ind w:left="166" w:right="-88" w:hangingChars="79" w:hanging="166"/>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5708288C"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2　前項所定の期間内に同項所定の通知が無いときは、当該期間満了日をもって当該納入物件は同項所定の検査に合格したものとみなす。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21452373"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w:t>
      </w:r>
      <w:r w:rsidRPr="00081E30">
        <w:rPr>
          <w:rFonts w:asciiTheme="minorEastAsia" w:eastAsiaTheme="minorEastAsia" w:hAnsiTheme="minorEastAsia" w:hint="eastAsia"/>
          <w:color w:val="000000" w:themeColor="text1"/>
          <w:szCs w:val="21"/>
        </w:rPr>
        <w:t>秘密保持及び個人情報</w:t>
      </w:r>
      <w:r w:rsidRPr="001C6D83">
        <w:rPr>
          <w:rFonts w:asciiTheme="minorEastAsia" w:eastAsiaTheme="minorEastAsia" w:hAnsiTheme="minorEastAsia" w:hint="eastAsia"/>
          <w:color w:val="000000" w:themeColor="text1"/>
          <w:szCs w:val="21"/>
        </w:rPr>
        <w:t>）</w:t>
      </w:r>
    </w:p>
    <w:p w14:paraId="692CAB32" w14:textId="77777777" w:rsidR="001A7C0F" w:rsidRPr="001A7C0F" w:rsidRDefault="001A7C0F" w:rsidP="001A7C0F">
      <w:pPr>
        <w:wordWrap w:val="0"/>
        <w:ind w:right="-88"/>
        <w:jc w:val="left"/>
        <w:rPr>
          <w:rFonts w:asciiTheme="minorEastAsia" w:eastAsiaTheme="minorEastAsia" w:hAnsiTheme="minorEastAsia"/>
          <w:color w:val="000000" w:themeColor="text1"/>
          <w:szCs w:val="21"/>
        </w:rPr>
      </w:pPr>
      <w:r w:rsidRPr="001A7C0F">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1B08A55" w14:textId="77777777" w:rsidR="001A7C0F" w:rsidRPr="001A7C0F" w:rsidRDefault="001A7C0F" w:rsidP="001A7C0F">
      <w:pPr>
        <w:wordWrap w:val="0"/>
        <w:ind w:right="-88"/>
        <w:jc w:val="left"/>
        <w:rPr>
          <w:rFonts w:asciiTheme="minorEastAsia" w:eastAsiaTheme="minorEastAsia" w:hAnsiTheme="minorEastAsia"/>
          <w:color w:val="000000" w:themeColor="text1"/>
          <w:szCs w:val="21"/>
        </w:rPr>
      </w:pPr>
      <w:r w:rsidRPr="001A7C0F">
        <w:rPr>
          <w:rFonts w:asciiTheme="minorEastAsia" w:eastAsiaTheme="minorEastAsia" w:hAnsiTheme="minorEastAsia" w:hint="eastAsia"/>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1CB7D1AC" w14:textId="77777777" w:rsidR="001A7C0F" w:rsidRPr="001A7C0F" w:rsidRDefault="001A7C0F" w:rsidP="001A7C0F">
      <w:pPr>
        <w:wordWrap w:val="0"/>
        <w:ind w:right="-88"/>
        <w:jc w:val="left"/>
        <w:rPr>
          <w:rFonts w:asciiTheme="minorEastAsia" w:eastAsiaTheme="minorEastAsia" w:hAnsiTheme="minorEastAsia"/>
          <w:color w:val="000000" w:themeColor="text1"/>
          <w:szCs w:val="21"/>
        </w:rPr>
      </w:pPr>
      <w:r w:rsidRPr="001A7C0F">
        <w:rPr>
          <w:rFonts w:asciiTheme="minorEastAsia" w:eastAsiaTheme="minorEastAsia" w:hAnsiTheme="minorEastAsia" w:hint="eastAsia"/>
          <w:color w:val="000000" w:themeColor="text1"/>
          <w:szCs w:val="21"/>
        </w:rPr>
        <w:t>なお、報告の内容について、甲と乙が協議し不十分であると認めた場合、乙は、速やかに甲と協議し対策を講ずること。</w:t>
      </w:r>
    </w:p>
    <w:p w14:paraId="52F37173" w14:textId="77777777" w:rsidR="001A7C0F" w:rsidRPr="001A7C0F" w:rsidRDefault="001A7C0F" w:rsidP="001A7C0F">
      <w:pPr>
        <w:wordWrap w:val="0"/>
        <w:ind w:right="-88"/>
        <w:jc w:val="left"/>
        <w:rPr>
          <w:rFonts w:asciiTheme="minorEastAsia" w:eastAsiaTheme="minorEastAsia" w:hAnsiTheme="minorEastAsia"/>
          <w:color w:val="000000" w:themeColor="text1"/>
          <w:szCs w:val="21"/>
        </w:rPr>
      </w:pPr>
      <w:r w:rsidRPr="001A7C0F">
        <w:rPr>
          <w:rFonts w:asciiTheme="minorEastAsia" w:eastAsiaTheme="minorEastAsia" w:hAnsiTheme="minorEastAsia" w:hint="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w:t>
      </w:r>
      <w:r w:rsidRPr="001A7C0F">
        <w:rPr>
          <w:rFonts w:asciiTheme="minorEastAsia" w:eastAsiaTheme="minorEastAsia" w:hAnsiTheme="minorEastAsia" w:hint="eastAsia"/>
          <w:color w:val="000000" w:themeColor="text1"/>
          <w:szCs w:val="21"/>
        </w:rPr>
        <w:lastRenderedPageBreak/>
        <w:t>を甲が確認できる方法で証明すること。</w:t>
      </w:r>
    </w:p>
    <w:p w14:paraId="60542AEF" w14:textId="77777777" w:rsidR="001A7C0F" w:rsidRPr="001A7C0F" w:rsidRDefault="001A7C0F" w:rsidP="001A7C0F">
      <w:pPr>
        <w:wordWrap w:val="0"/>
        <w:ind w:right="-88"/>
        <w:jc w:val="left"/>
        <w:rPr>
          <w:rFonts w:asciiTheme="minorEastAsia" w:eastAsiaTheme="minorEastAsia" w:hAnsiTheme="minorEastAsia"/>
          <w:color w:val="000000" w:themeColor="text1"/>
          <w:szCs w:val="21"/>
        </w:rPr>
      </w:pPr>
      <w:r w:rsidRPr="001A7C0F">
        <w:rPr>
          <w:rFonts w:asciiTheme="minorEastAsia" w:eastAsiaTheme="minorEastAsia" w:hAnsiTheme="minorEastAsia" w:hint="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17FFEAB8" w14:textId="77777777" w:rsidR="001A7C0F" w:rsidRPr="001A7C0F" w:rsidRDefault="001A7C0F" w:rsidP="001A7C0F">
      <w:pPr>
        <w:wordWrap w:val="0"/>
        <w:ind w:right="-88"/>
        <w:jc w:val="left"/>
        <w:rPr>
          <w:rFonts w:asciiTheme="minorEastAsia" w:eastAsiaTheme="minorEastAsia" w:hAnsiTheme="minorEastAsia"/>
          <w:color w:val="000000" w:themeColor="text1"/>
          <w:szCs w:val="21"/>
        </w:rPr>
      </w:pPr>
      <w:r w:rsidRPr="001A7C0F">
        <w:rPr>
          <w:rFonts w:asciiTheme="minorEastAsia" w:eastAsiaTheme="minorEastAsia" w:hAnsiTheme="minorEastAsia" w:hint="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FDC4ACB" w14:textId="77777777" w:rsidR="001A7C0F" w:rsidRPr="001A7C0F" w:rsidRDefault="001A7C0F" w:rsidP="001A7C0F">
      <w:pPr>
        <w:wordWrap w:val="0"/>
        <w:ind w:right="-88"/>
        <w:jc w:val="left"/>
        <w:rPr>
          <w:rFonts w:asciiTheme="minorEastAsia" w:eastAsiaTheme="minorEastAsia" w:hAnsiTheme="minorEastAsia"/>
          <w:color w:val="000000" w:themeColor="text1"/>
          <w:szCs w:val="21"/>
        </w:rPr>
      </w:pPr>
      <w:r w:rsidRPr="001A7C0F">
        <w:rPr>
          <w:rFonts w:asciiTheme="minorEastAsia" w:eastAsiaTheme="minorEastAsia" w:hAnsiTheme="minorEastAsia" w:hint="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512E1F31" w14:textId="77777777" w:rsidR="001A7C0F" w:rsidRPr="001A7C0F" w:rsidRDefault="001A7C0F" w:rsidP="001A7C0F">
      <w:pPr>
        <w:wordWrap w:val="0"/>
        <w:ind w:right="-88"/>
        <w:jc w:val="left"/>
        <w:rPr>
          <w:rFonts w:asciiTheme="minorEastAsia" w:eastAsiaTheme="minorEastAsia" w:hAnsiTheme="minorEastAsia"/>
          <w:color w:val="000000" w:themeColor="text1"/>
          <w:szCs w:val="21"/>
        </w:rPr>
      </w:pPr>
      <w:r w:rsidRPr="001A7C0F">
        <w:rPr>
          <w:rFonts w:asciiTheme="minorEastAsia" w:eastAsiaTheme="minorEastAsia" w:hAnsiTheme="minorEastAsia" w:hint="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716F85A5" w14:textId="77777777" w:rsidR="001A7C0F" w:rsidRPr="001A7C0F" w:rsidRDefault="001A7C0F" w:rsidP="001A7C0F">
      <w:pPr>
        <w:wordWrap w:val="0"/>
        <w:ind w:right="-88"/>
        <w:jc w:val="left"/>
        <w:rPr>
          <w:rFonts w:asciiTheme="minorEastAsia" w:eastAsiaTheme="minorEastAsia" w:hAnsiTheme="minorEastAsia"/>
          <w:color w:val="000000" w:themeColor="text1"/>
          <w:szCs w:val="21"/>
        </w:rPr>
      </w:pPr>
      <w:r w:rsidRPr="001A7C0F">
        <w:rPr>
          <w:rFonts w:asciiTheme="minorEastAsia" w:eastAsiaTheme="minorEastAsia" w:hAnsiTheme="minorEastAsia" w:hint="eastAsia"/>
          <w:color w:val="000000" w:themeColor="text1"/>
          <w:szCs w:val="21"/>
        </w:rPr>
        <w:t>8　乙は、当機構が実施する情報セキュリティ監査又はシステム監査を受け入れるとともに、指摘事項への対応を行うこと。</w:t>
      </w:r>
    </w:p>
    <w:p w14:paraId="5E670BE4" w14:textId="77777777" w:rsidR="001A7C0F" w:rsidRPr="001A7C0F" w:rsidRDefault="001A7C0F" w:rsidP="001A7C0F">
      <w:pPr>
        <w:wordWrap w:val="0"/>
        <w:ind w:right="-88"/>
        <w:jc w:val="left"/>
        <w:rPr>
          <w:rFonts w:asciiTheme="minorEastAsia" w:eastAsiaTheme="minorEastAsia" w:hAnsiTheme="minorEastAsia"/>
          <w:color w:val="000000" w:themeColor="text1"/>
          <w:szCs w:val="21"/>
        </w:rPr>
      </w:pPr>
      <w:r w:rsidRPr="001A7C0F">
        <w:rPr>
          <w:rFonts w:asciiTheme="minorEastAsia" w:eastAsiaTheme="minorEastAsia" w:hAnsiTheme="minorEastAsia" w:hint="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32401AE5" w14:textId="77777777" w:rsidR="001A7C0F" w:rsidRPr="001A7C0F" w:rsidRDefault="001A7C0F" w:rsidP="001A7C0F">
      <w:pPr>
        <w:wordWrap w:val="0"/>
        <w:ind w:right="-88"/>
        <w:jc w:val="left"/>
        <w:rPr>
          <w:rFonts w:asciiTheme="minorEastAsia" w:eastAsiaTheme="minorEastAsia" w:hAnsiTheme="minorEastAsia"/>
          <w:color w:val="000000" w:themeColor="text1"/>
          <w:szCs w:val="21"/>
        </w:rPr>
      </w:pPr>
      <w:r w:rsidRPr="001A7C0F">
        <w:rPr>
          <w:rFonts w:asciiTheme="minorEastAsia" w:eastAsiaTheme="minorEastAsia" w:hAnsiTheme="minorEastAsia" w:hint="eastAsia"/>
          <w:color w:val="000000" w:themeColor="text1"/>
          <w:szCs w:val="21"/>
        </w:rPr>
        <w:t>10　個人情報に関する取扱いについては、別添「個人情報の取扱いに関する特則」のとおりとする。</w:t>
      </w:r>
    </w:p>
    <w:p w14:paraId="30102CE2" w14:textId="6054A0B3" w:rsidR="00077FB2" w:rsidRDefault="001A7C0F" w:rsidP="001A7C0F">
      <w:pPr>
        <w:wordWrap w:val="0"/>
        <w:ind w:right="-88"/>
        <w:jc w:val="left"/>
        <w:rPr>
          <w:rFonts w:asciiTheme="minorEastAsia" w:eastAsiaTheme="minorEastAsia" w:hAnsiTheme="minorEastAsia"/>
          <w:color w:val="000000" w:themeColor="text1"/>
          <w:szCs w:val="21"/>
        </w:rPr>
      </w:pPr>
      <w:r w:rsidRPr="001A7C0F">
        <w:rPr>
          <w:rFonts w:asciiTheme="minorEastAsia" w:eastAsiaTheme="minorEastAsia" w:hAnsiTheme="minorEastAsia" w:hint="eastAsia"/>
          <w:color w:val="000000" w:themeColor="text1"/>
          <w:szCs w:val="21"/>
        </w:rPr>
        <w:t>11　本条の規定は、本契約終了後も有効に存続する。</w:t>
      </w:r>
    </w:p>
    <w:p w14:paraId="5CA504CC" w14:textId="77777777" w:rsidR="001A7C0F" w:rsidRPr="001C6D83" w:rsidRDefault="001A7C0F" w:rsidP="001A7C0F">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w:t>
      </w:r>
      <w:r w:rsidRPr="001C6D83">
        <w:rPr>
          <w:rFonts w:asciiTheme="minorEastAsia" w:eastAsiaTheme="minorEastAsia" w:hAnsiTheme="minorEastAsia" w:hint="eastAsia"/>
          <w:color w:val="000000" w:themeColor="text1"/>
          <w:szCs w:val="21"/>
        </w:rPr>
        <w:lastRenderedPageBreak/>
        <w:t>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63C4FD58"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ED340A" w:rsidRPr="00ED340A">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lastRenderedPageBreak/>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rPr>
        <w:t xml:space="preserve">　　　</w:t>
      </w:r>
      <w:r w:rsidRPr="001C6D83">
        <w:rPr>
          <w:rFonts w:asciiTheme="minorEastAsia" w:eastAsiaTheme="minorEastAsia" w:hAnsiTheme="minorEastAsia" w:hint="eastAsia"/>
          <w:color w:val="000000" w:themeColor="text1"/>
          <w:szCs w:val="21"/>
          <w:lang w:eastAsia="zh-CN"/>
        </w:rPr>
        <w:t>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lang w:eastAsia="zh-CN"/>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 xml:space="preserve">　　独立行政法人情報処理推進機構</w:t>
      </w:r>
    </w:p>
    <w:p w14:paraId="52E89463" w14:textId="3D19EB2E"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 xml:space="preserve">　　理事長　</w:t>
      </w:r>
      <w:r w:rsidR="004478B8" w:rsidRPr="004478B8">
        <w:rPr>
          <w:rFonts w:asciiTheme="minorEastAsia" w:eastAsiaTheme="minorEastAsia" w:hAnsiTheme="minorEastAsia" w:hint="eastAsia"/>
          <w:color w:val="000000" w:themeColor="text1"/>
          <w:szCs w:val="21"/>
          <w:lang w:eastAsia="zh-CN"/>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lang w:eastAsia="zh-CN"/>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72CC6D3B" w14:textId="77777777" w:rsidR="00077FB2" w:rsidRDefault="00077FB2" w:rsidP="002F0F11">
      <w:pPr>
        <w:pStyle w:val="aff"/>
      </w:pPr>
    </w:p>
    <w:p w14:paraId="7DF90D60" w14:textId="77777777" w:rsidR="007F4CAD" w:rsidRDefault="007F4CAD" w:rsidP="00355105">
      <w:pPr>
        <w:pStyle w:val="aff"/>
      </w:pPr>
      <w:r>
        <w:rPr>
          <w:rFonts w:hint="eastAsia"/>
        </w:rPr>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06402044" w14:textId="77777777" w:rsidR="0075418E" w:rsidRPr="00F5564D" w:rsidRDefault="007F4CAD" w:rsidP="00CC69FE">
      <w:pPr>
        <w:jc w:val="center"/>
        <w:rPr>
          <w:rFonts w:ascii="ＭＳ 明朝" w:hAnsi="ＭＳ 明朝"/>
          <w:b/>
          <w:sz w:val="32"/>
          <w:szCs w:val="32"/>
        </w:rPr>
      </w:pPr>
      <w:r w:rsidRPr="0010023A">
        <w:rPr>
          <w:rFonts w:ascii="ＭＳ 明朝" w:hAnsi="ＭＳ 明朝" w:hint="eastAsia"/>
          <w:b/>
          <w:sz w:val="32"/>
          <w:szCs w:val="32"/>
        </w:rPr>
        <w:t>「</w:t>
      </w:r>
      <w:r w:rsidR="00CC69FE" w:rsidRPr="00F5564D">
        <w:rPr>
          <w:rFonts w:ascii="ＭＳ 明朝" w:hAnsi="ＭＳ 明朝" w:hint="eastAsia"/>
          <w:b/>
          <w:sz w:val="32"/>
          <w:szCs w:val="32"/>
        </w:rPr>
        <w:t>我が国のデータスペース取組の共通技術コンセプト</w:t>
      </w:r>
    </w:p>
    <w:p w14:paraId="4282391A" w14:textId="639C8250" w:rsidR="00CC69FE" w:rsidRPr="00F5564D" w:rsidRDefault="00CC69FE" w:rsidP="00CC69FE">
      <w:pPr>
        <w:jc w:val="center"/>
        <w:rPr>
          <w:rFonts w:ascii="ＭＳ 明朝" w:hAnsi="ＭＳ 明朝"/>
          <w:b/>
          <w:sz w:val="32"/>
          <w:szCs w:val="32"/>
        </w:rPr>
      </w:pPr>
      <w:r w:rsidRPr="00F5564D">
        <w:rPr>
          <w:rFonts w:ascii="ＭＳ 明朝" w:hAnsi="ＭＳ 明朝" w:hint="eastAsia"/>
          <w:b/>
          <w:sz w:val="32"/>
          <w:szCs w:val="32"/>
        </w:rPr>
        <w:t>”Open Data Spaces”のブランド確立及び普及に向けた</w:t>
      </w:r>
    </w:p>
    <w:p w14:paraId="7DF90D69" w14:textId="0266F2EE" w:rsidR="007F4CAD" w:rsidRPr="00CC69FE" w:rsidRDefault="00CC69FE" w:rsidP="00CC69FE">
      <w:pPr>
        <w:jc w:val="center"/>
        <w:rPr>
          <w:rFonts w:ascii="ＭＳ 明朝" w:hAnsi="ＭＳ 明朝"/>
          <w:b/>
          <w:color w:val="00B050"/>
          <w:sz w:val="32"/>
          <w:szCs w:val="32"/>
        </w:rPr>
      </w:pPr>
      <w:r w:rsidRPr="00F5564D">
        <w:rPr>
          <w:rFonts w:ascii="ＭＳ 明朝" w:hAnsi="ＭＳ 明朝" w:hint="eastAsia"/>
          <w:b/>
          <w:sz w:val="32"/>
          <w:szCs w:val="32"/>
        </w:rPr>
        <w:t>コンテンツ企画・制作事業</w:t>
      </w:r>
      <w:r w:rsidR="007F4CAD" w:rsidRPr="00F5564D">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D" w14:textId="77777777" w:rsidR="0095056E" w:rsidRDefault="0095056E" w:rsidP="0095056E">
      <w:pPr>
        <w:ind w:firstLineChars="250" w:firstLine="525"/>
        <w:rPr>
          <w:rFonts w:ascii="ＭＳ ゴシック" w:eastAsia="ＭＳ ゴシック" w:hAnsi="ＭＳ ゴシック"/>
          <w:color w:val="FF0000"/>
          <w:szCs w:val="21"/>
        </w:rPr>
      </w:pPr>
    </w:p>
    <w:p w14:paraId="669C8BC9" w14:textId="77777777" w:rsidR="001201D7" w:rsidRDefault="001201D7" w:rsidP="0095056E">
      <w:pPr>
        <w:ind w:firstLineChars="250" w:firstLine="525"/>
        <w:rPr>
          <w:rFonts w:ascii="ＭＳ ゴシック" w:eastAsia="ＭＳ ゴシック" w:hAnsi="ＭＳ ゴシック"/>
          <w:color w:val="FF0000"/>
          <w:szCs w:val="21"/>
        </w:rPr>
      </w:pPr>
    </w:p>
    <w:p w14:paraId="35F38422" w14:textId="77777777" w:rsidR="001201D7" w:rsidRDefault="001201D7" w:rsidP="0095056E">
      <w:pPr>
        <w:ind w:firstLineChars="250" w:firstLine="525"/>
        <w:rPr>
          <w:rFonts w:ascii="ＭＳ ゴシック" w:eastAsia="ＭＳ ゴシック" w:hAnsi="ＭＳ ゴシック"/>
          <w:color w:val="FF0000"/>
          <w:szCs w:val="21"/>
        </w:rPr>
      </w:pPr>
    </w:p>
    <w:p w14:paraId="3B5115CB" w14:textId="77777777" w:rsidR="001201D7" w:rsidRDefault="001201D7" w:rsidP="0095056E">
      <w:pPr>
        <w:ind w:firstLineChars="250" w:firstLine="525"/>
        <w:rPr>
          <w:rFonts w:ascii="ＭＳ ゴシック" w:eastAsia="ＭＳ ゴシック" w:hAnsi="ＭＳ ゴシック"/>
          <w:color w:val="FF0000"/>
          <w:szCs w:val="21"/>
        </w:rPr>
      </w:pPr>
    </w:p>
    <w:p w14:paraId="7DEB1531" w14:textId="77777777" w:rsidR="001201D7" w:rsidRDefault="001201D7" w:rsidP="0095056E">
      <w:pPr>
        <w:ind w:firstLineChars="250" w:firstLine="525"/>
        <w:rPr>
          <w:rFonts w:ascii="ＭＳ ゴシック" w:eastAsia="ＭＳ ゴシック" w:hAnsi="ＭＳ ゴシック"/>
          <w:color w:val="FF0000"/>
          <w:szCs w:val="21"/>
        </w:rPr>
      </w:pPr>
    </w:p>
    <w:p w14:paraId="0A5C7228" w14:textId="77777777" w:rsidR="001201D7" w:rsidRDefault="001201D7" w:rsidP="0095056E">
      <w:pPr>
        <w:ind w:firstLineChars="250" w:firstLine="525"/>
        <w:rPr>
          <w:rFonts w:ascii="ＭＳ ゴシック" w:eastAsia="ＭＳ ゴシック" w:hAnsi="ＭＳ ゴシック"/>
          <w:color w:val="FF0000"/>
          <w:szCs w:val="21"/>
        </w:rPr>
      </w:pPr>
    </w:p>
    <w:p w14:paraId="26F7F66D" w14:textId="77777777" w:rsidR="001201D7" w:rsidRDefault="001201D7" w:rsidP="0095056E">
      <w:pPr>
        <w:ind w:firstLineChars="250" w:firstLine="525"/>
        <w:rPr>
          <w:rFonts w:ascii="ＭＳ ゴシック" w:eastAsia="ＭＳ ゴシック" w:hAnsi="ＭＳ ゴシック"/>
          <w:color w:val="FF0000"/>
          <w:szCs w:val="21"/>
        </w:rPr>
      </w:pPr>
    </w:p>
    <w:p w14:paraId="7CE034C7" w14:textId="77777777" w:rsidR="001201D7" w:rsidRDefault="001201D7" w:rsidP="0095056E">
      <w:pPr>
        <w:ind w:firstLineChars="250" w:firstLine="525"/>
        <w:rPr>
          <w:rFonts w:ascii="ＭＳ ゴシック" w:eastAsia="ＭＳ ゴシック" w:hAnsi="ＭＳ ゴシック"/>
          <w:color w:val="FF0000"/>
          <w:szCs w:val="21"/>
        </w:rPr>
      </w:pPr>
    </w:p>
    <w:p w14:paraId="34410CB5" w14:textId="77777777" w:rsidR="001201D7" w:rsidRPr="00504C4A" w:rsidRDefault="001201D7" w:rsidP="0095056E">
      <w:pPr>
        <w:ind w:firstLineChars="250" w:firstLine="525"/>
        <w:rPr>
          <w:rFonts w:ascii="ＭＳ ゴシック" w:eastAsia="ＭＳ ゴシック" w:hAnsi="ＭＳ ゴシック"/>
          <w:color w:val="FF0000"/>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B9" w14:textId="260C1B18" w:rsidR="00AD6732" w:rsidRDefault="007F4CAD" w:rsidP="001201D7">
      <w:pPr>
        <w:jc w:val="center"/>
        <w:rPr>
          <w:rFonts w:ascii="ＭＳ 明朝" w:hAnsi="ＭＳ 明朝"/>
          <w:sz w:val="24"/>
        </w:rPr>
      </w:pPr>
      <w:r>
        <w:rPr>
          <w:rFonts w:ascii="ＭＳ 明朝" w:hAnsi="ＭＳ 明朝"/>
          <w:sz w:val="24"/>
        </w:rPr>
        <w:br w:type="page"/>
      </w:r>
    </w:p>
    <w:p w14:paraId="7DF90DBA" w14:textId="78E8A40A" w:rsidR="00AC385F" w:rsidRPr="00EC04E3" w:rsidRDefault="00AC385F" w:rsidP="00AC385F">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p w14:paraId="7DF90DBB" w14:textId="77777777" w:rsidR="00AC385F" w:rsidRPr="00EC04E3" w:rsidRDefault="00AC385F" w:rsidP="00AC385F">
      <w:pPr>
        <w:rPr>
          <w:rFonts w:ascii="ＭＳ ゴシック" w:eastAsia="ＭＳ ゴシック" w:hAnsi="ＭＳ ゴシック"/>
          <w:color w:val="7F7F7F"/>
        </w:rPr>
      </w:pPr>
    </w:p>
    <w:p w14:paraId="34AA6229" w14:textId="77777777" w:rsidR="00032CB6" w:rsidRPr="006F5530" w:rsidRDefault="00032CB6" w:rsidP="00C125FB">
      <w:pPr>
        <w:pStyle w:val="1"/>
        <w:rPr>
          <w:rFonts w:asciiTheme="minorEastAsia" w:eastAsiaTheme="minorEastAsia" w:hAnsiTheme="minorEastAsia"/>
        </w:rPr>
      </w:pPr>
      <w:bookmarkStart w:id="3" w:name="_Toc232227331"/>
      <w:r w:rsidRPr="00C125FB">
        <w:t>件名</w:t>
      </w:r>
    </w:p>
    <w:p w14:paraId="121F7E62" w14:textId="77777777" w:rsidR="001201D7" w:rsidRPr="00F5564D" w:rsidRDefault="00AC385F" w:rsidP="00AC385F">
      <w:pPr>
        <w:ind w:firstLineChars="200" w:firstLine="420"/>
        <w:rPr>
          <w:rFonts w:asciiTheme="minorEastAsia" w:eastAsiaTheme="minorEastAsia" w:hAnsiTheme="minorEastAsia"/>
        </w:rPr>
      </w:pPr>
      <w:r w:rsidRPr="006F5530">
        <w:rPr>
          <w:rFonts w:asciiTheme="minorEastAsia" w:eastAsiaTheme="minorEastAsia" w:hAnsiTheme="minorEastAsia" w:hint="eastAsia"/>
          <w:color w:val="7F7F7F"/>
        </w:rPr>
        <w:t>「</w:t>
      </w:r>
      <w:r w:rsidR="001201D7" w:rsidRPr="00F5564D">
        <w:rPr>
          <w:rFonts w:asciiTheme="minorEastAsia" w:eastAsiaTheme="minorEastAsia" w:hAnsiTheme="minorEastAsia" w:hint="eastAsia"/>
        </w:rPr>
        <w:t>我が国のデータスペース取組の共通技術コンセプト”Open Data Spaces”のブランド確立及び普及に</w:t>
      </w:r>
    </w:p>
    <w:p w14:paraId="7DF90DBD" w14:textId="7E3A0003" w:rsidR="00AC385F" w:rsidRPr="006F5530" w:rsidRDefault="001201D7" w:rsidP="001201D7">
      <w:pPr>
        <w:ind w:firstLineChars="300" w:firstLine="630"/>
        <w:rPr>
          <w:rFonts w:asciiTheme="minorEastAsia" w:eastAsiaTheme="minorEastAsia" w:hAnsiTheme="minorEastAsia"/>
          <w:color w:val="7F7F7F"/>
        </w:rPr>
      </w:pPr>
      <w:r w:rsidRPr="00F5564D">
        <w:rPr>
          <w:rFonts w:asciiTheme="minorEastAsia" w:eastAsiaTheme="minorEastAsia" w:hAnsiTheme="minorEastAsia" w:hint="eastAsia"/>
        </w:rPr>
        <w:t>向けたコンテンツ企画・制作事業</w:t>
      </w:r>
      <w:r w:rsidR="00AC385F" w:rsidRPr="006F5530">
        <w:rPr>
          <w:rFonts w:asciiTheme="minorEastAsia" w:eastAsiaTheme="minorEastAsia" w:hAnsiTheme="minorEastAsia" w:hint="eastAsia"/>
          <w:color w:val="7F7F7F"/>
        </w:rPr>
        <w:t>」</w:t>
      </w:r>
    </w:p>
    <w:p w14:paraId="7DF90DBF" w14:textId="77777777" w:rsidR="00AC385F" w:rsidRPr="006F5530" w:rsidRDefault="00AC385F" w:rsidP="006F5530">
      <w:pPr>
        <w:rPr>
          <w:rFonts w:asciiTheme="minorEastAsia" w:eastAsiaTheme="minorEastAsia" w:hAnsiTheme="minorEastAsia"/>
          <w:color w:val="7F7F7F"/>
        </w:rPr>
      </w:pPr>
    </w:p>
    <w:bookmarkEnd w:id="3"/>
    <w:p w14:paraId="7DF90DC0" w14:textId="40AD7EE9" w:rsidR="00AC385F" w:rsidRPr="006F5530" w:rsidRDefault="00AC385F" w:rsidP="00C125FB">
      <w:pPr>
        <w:pStyle w:val="1"/>
        <w:rPr>
          <w:rFonts w:asciiTheme="minorEastAsia" w:eastAsiaTheme="minorEastAsia" w:hAnsiTheme="minorEastAsia"/>
        </w:rPr>
      </w:pPr>
      <w:r w:rsidRPr="006F5530">
        <w:rPr>
          <w:rFonts w:asciiTheme="minorEastAsia" w:eastAsiaTheme="minorEastAsia" w:hAnsiTheme="minorEastAsia"/>
        </w:rPr>
        <w:t>背景・目的</w:t>
      </w:r>
    </w:p>
    <w:p w14:paraId="79566995" w14:textId="77777777" w:rsidR="00F6470B" w:rsidRPr="006F5530" w:rsidRDefault="00F6470B" w:rsidP="00F6470B">
      <w:pPr>
        <w:pStyle w:val="1"/>
        <w:numPr>
          <w:ilvl w:val="0"/>
          <w:numId w:val="0"/>
        </w:numPr>
        <w:ind w:leftChars="100" w:left="210" w:firstLineChars="100" w:firstLine="210"/>
        <w:rPr>
          <w:rFonts w:asciiTheme="minorEastAsia" w:eastAsiaTheme="minorEastAsia" w:hAnsiTheme="minorEastAsia"/>
        </w:rPr>
      </w:pPr>
      <w:r w:rsidRPr="006F5530">
        <w:rPr>
          <w:rFonts w:asciiTheme="minorEastAsia" w:eastAsiaTheme="minorEastAsia" w:hAnsiTheme="minorEastAsia" w:hint="eastAsia"/>
        </w:rPr>
        <w:t>独立行政法人情報処理推進機構（以下「IPA」という）デジタルアーキテクチャ・デザインセンター（以下「DADC」という）では、我が国におけるデータスペース取組の共通仕様である「Open Data Spaces」（以下「ODS」という）（注釈1）を主導する中立的な機関として、特定個社へのベンダーロックインを回避し、国際的な相互運用性を担保するための設計統括活動、そして、関連する団体と連携しながら、ODSの推進と普及を担っている。</w:t>
      </w:r>
    </w:p>
    <w:p w14:paraId="031D67A7" w14:textId="3AFA192A" w:rsidR="00F6470B" w:rsidRPr="006F5530" w:rsidRDefault="00F6470B" w:rsidP="00F6470B">
      <w:pPr>
        <w:pStyle w:val="1"/>
        <w:numPr>
          <w:ilvl w:val="0"/>
          <w:numId w:val="0"/>
        </w:numPr>
        <w:ind w:left="420"/>
        <w:rPr>
          <w:rFonts w:asciiTheme="minorEastAsia" w:eastAsiaTheme="minorEastAsia" w:hAnsiTheme="minorEastAsia"/>
        </w:rPr>
      </w:pPr>
    </w:p>
    <w:p w14:paraId="4E10E91F" w14:textId="77777777" w:rsidR="00F6470B" w:rsidRPr="006F5530" w:rsidRDefault="00F6470B" w:rsidP="00F6470B">
      <w:pPr>
        <w:pStyle w:val="1"/>
        <w:numPr>
          <w:ilvl w:val="0"/>
          <w:numId w:val="0"/>
        </w:numPr>
        <w:ind w:left="420"/>
        <w:rPr>
          <w:rFonts w:asciiTheme="minorEastAsia" w:eastAsiaTheme="minorEastAsia" w:hAnsiTheme="minorEastAsia"/>
        </w:rPr>
      </w:pPr>
      <w:r w:rsidRPr="006F5530">
        <w:rPr>
          <w:rFonts w:asciiTheme="minorEastAsia" w:eastAsiaTheme="minorEastAsia" w:hAnsiTheme="minorEastAsia" w:hint="eastAsia"/>
        </w:rPr>
        <w:t>本事業では、ODSのブランドアイデンティティを確立し、その認知・普及に向けた企画及びコンテンツ</w:t>
      </w:r>
    </w:p>
    <w:p w14:paraId="1A1E2226" w14:textId="557A40B3" w:rsidR="00F6470B" w:rsidRPr="006F5530" w:rsidRDefault="00F6470B" w:rsidP="00F6470B">
      <w:pPr>
        <w:pStyle w:val="1"/>
        <w:numPr>
          <w:ilvl w:val="0"/>
          <w:numId w:val="0"/>
        </w:numPr>
        <w:ind w:leftChars="100" w:left="210"/>
        <w:rPr>
          <w:rFonts w:asciiTheme="minorEastAsia" w:eastAsiaTheme="minorEastAsia" w:hAnsiTheme="minorEastAsia"/>
        </w:rPr>
      </w:pPr>
      <w:r w:rsidRPr="006F5530">
        <w:rPr>
          <w:rFonts w:asciiTheme="minorEastAsia" w:eastAsiaTheme="minorEastAsia" w:hAnsiTheme="minorEastAsia" w:hint="eastAsia"/>
        </w:rPr>
        <w:t>制作を実施するとともに、直近の国際発信のマイルストーンであるドイツHannover Messe2026で実施予定の「Open Data Spaces Summit」に向けたコンテンツ制作を実施することで、ODSの国際的な周知と認知度向上を目的とする。</w:t>
      </w:r>
    </w:p>
    <w:p w14:paraId="1110D34B" w14:textId="77777777" w:rsidR="00F6470B" w:rsidRPr="006F5530" w:rsidRDefault="00F6470B" w:rsidP="00F6470B">
      <w:pPr>
        <w:pStyle w:val="1"/>
        <w:numPr>
          <w:ilvl w:val="0"/>
          <w:numId w:val="0"/>
        </w:numPr>
        <w:ind w:left="420" w:hanging="420"/>
        <w:rPr>
          <w:rFonts w:asciiTheme="minorEastAsia" w:eastAsiaTheme="minorEastAsia" w:hAnsiTheme="minorEastAsia"/>
        </w:rPr>
      </w:pPr>
    </w:p>
    <w:p w14:paraId="4D86934D" w14:textId="77777777" w:rsidR="00F6470B" w:rsidRPr="006F5530" w:rsidRDefault="00F6470B" w:rsidP="00F6470B">
      <w:pPr>
        <w:pStyle w:val="1"/>
        <w:numPr>
          <w:ilvl w:val="0"/>
          <w:numId w:val="0"/>
        </w:numPr>
        <w:ind w:leftChars="100" w:left="210" w:firstLineChars="100" w:firstLine="210"/>
        <w:rPr>
          <w:rFonts w:asciiTheme="minorEastAsia" w:eastAsiaTheme="minorEastAsia" w:hAnsiTheme="minorEastAsia"/>
        </w:rPr>
      </w:pPr>
      <w:r w:rsidRPr="006F5530">
        <w:rPr>
          <w:rFonts w:asciiTheme="minorEastAsia" w:eastAsiaTheme="minorEastAsia" w:hAnsiTheme="minorEastAsia" w:hint="eastAsia"/>
        </w:rPr>
        <w:t>注釈1: Open Data Spacesについての直近の動向</w:t>
      </w:r>
    </w:p>
    <w:p w14:paraId="3ECDCD82" w14:textId="0770C825" w:rsidR="00F6470B" w:rsidRPr="006F5530" w:rsidRDefault="00F6470B" w:rsidP="00F6470B">
      <w:pPr>
        <w:pStyle w:val="1"/>
        <w:numPr>
          <w:ilvl w:val="0"/>
          <w:numId w:val="0"/>
        </w:numPr>
        <w:ind w:leftChars="100" w:left="210" w:firstLineChars="100" w:firstLine="210"/>
        <w:rPr>
          <w:rFonts w:asciiTheme="minorEastAsia" w:eastAsiaTheme="minorEastAsia" w:hAnsiTheme="minorEastAsia"/>
        </w:rPr>
      </w:pPr>
      <w:r w:rsidRPr="006F5530">
        <w:rPr>
          <w:rFonts w:asciiTheme="minorEastAsia" w:eastAsiaTheme="minorEastAsia" w:hAnsiTheme="minorEastAsia" w:hint="eastAsia"/>
        </w:rPr>
        <w:t>・プレス発表 データスペースの技術コンセプト「Open Data Spaces」の共同推進を合意</w:t>
      </w:r>
      <w:r w:rsidR="00BB5F80">
        <w:rPr>
          <w:rFonts w:asciiTheme="minorEastAsia" w:eastAsiaTheme="minorEastAsia" w:hAnsiTheme="minorEastAsia"/>
        </w:rPr>
        <w:br/>
      </w:r>
      <w:r w:rsidRPr="006F5530">
        <w:rPr>
          <w:rFonts w:asciiTheme="minorEastAsia" w:eastAsiaTheme="minorEastAsia" w:hAnsiTheme="minorEastAsia" w:hint="eastAsia"/>
        </w:rPr>
        <w:t>（https://www.ipa.go.jp/pressrelease/2025/press20251015.html）</w:t>
      </w:r>
    </w:p>
    <w:p w14:paraId="7851DA93" w14:textId="77777777" w:rsidR="00F6470B" w:rsidRPr="006F5530" w:rsidRDefault="00F6470B" w:rsidP="00F6470B">
      <w:pPr>
        <w:pStyle w:val="1"/>
        <w:numPr>
          <w:ilvl w:val="0"/>
          <w:numId w:val="0"/>
        </w:numPr>
        <w:ind w:left="420"/>
        <w:rPr>
          <w:rFonts w:asciiTheme="minorEastAsia" w:eastAsiaTheme="minorEastAsia" w:hAnsiTheme="minorEastAsia"/>
          <w:color w:val="000000" w:themeColor="text1"/>
          <w:szCs w:val="20"/>
        </w:rPr>
      </w:pPr>
      <w:r w:rsidRPr="006F5530">
        <w:rPr>
          <w:rFonts w:asciiTheme="minorEastAsia" w:eastAsiaTheme="minorEastAsia" w:hAnsiTheme="minorEastAsia" w:hint="eastAsia"/>
        </w:rPr>
        <w:t>・公式ホームページ：https://www.ipa.go.jp/digital/opendataspaces/</w:t>
      </w:r>
    </w:p>
    <w:p w14:paraId="7DF90DC4" w14:textId="77777777" w:rsidR="00FC0D06" w:rsidRPr="006F5530" w:rsidRDefault="00FC0D06" w:rsidP="001D5278">
      <w:pPr>
        <w:rPr>
          <w:rFonts w:asciiTheme="minorEastAsia" w:eastAsiaTheme="minorEastAsia" w:hAnsiTheme="minorEastAsia"/>
          <w:color w:val="7F7F7F"/>
        </w:rPr>
      </w:pPr>
    </w:p>
    <w:p w14:paraId="7DF90DC5" w14:textId="7E343E56" w:rsidR="00CB70F8" w:rsidRPr="006F5530" w:rsidRDefault="0005206A" w:rsidP="00C125FB">
      <w:pPr>
        <w:pStyle w:val="1"/>
        <w:rPr>
          <w:rFonts w:asciiTheme="minorEastAsia" w:eastAsiaTheme="minorEastAsia" w:hAnsiTheme="minorEastAsia"/>
        </w:rPr>
      </w:pPr>
      <w:r w:rsidRPr="006F5530">
        <w:rPr>
          <w:rFonts w:asciiTheme="minorEastAsia" w:eastAsiaTheme="minorEastAsia" w:hAnsiTheme="minorEastAsia" w:hint="eastAsia"/>
        </w:rPr>
        <w:t>業務</w:t>
      </w:r>
      <w:r w:rsidR="00CB70F8" w:rsidRPr="006F5530">
        <w:rPr>
          <w:rFonts w:asciiTheme="minorEastAsia" w:eastAsiaTheme="minorEastAsia" w:hAnsiTheme="minorEastAsia" w:hint="eastAsia"/>
        </w:rPr>
        <w:t>概要</w:t>
      </w:r>
    </w:p>
    <w:p w14:paraId="713EB9F8" w14:textId="77777777" w:rsidR="0005206A" w:rsidRPr="006F5530" w:rsidRDefault="0005206A" w:rsidP="0005206A">
      <w:pPr>
        <w:rPr>
          <w:rFonts w:asciiTheme="minorEastAsia" w:eastAsiaTheme="minorEastAsia" w:hAnsiTheme="minorEastAsia"/>
          <w:szCs w:val="20"/>
        </w:rPr>
      </w:pPr>
      <w:r w:rsidRPr="006F5530">
        <w:rPr>
          <w:rFonts w:asciiTheme="minorEastAsia" w:eastAsiaTheme="minorEastAsia" w:hAnsiTheme="minorEastAsia" w:hint="eastAsia"/>
          <w:szCs w:val="20"/>
        </w:rPr>
        <w:t>本事業では、主たる業務として以下の2項目を実施する。</w:t>
      </w:r>
    </w:p>
    <w:p w14:paraId="0E7159E8" w14:textId="77777777" w:rsidR="0005206A" w:rsidRPr="006F5530" w:rsidRDefault="0005206A" w:rsidP="0005206A">
      <w:pPr>
        <w:rPr>
          <w:rFonts w:asciiTheme="minorEastAsia" w:eastAsiaTheme="minorEastAsia" w:hAnsiTheme="minorEastAsia"/>
          <w:szCs w:val="20"/>
        </w:rPr>
      </w:pPr>
      <w:r w:rsidRPr="006F5530">
        <w:rPr>
          <w:rFonts w:asciiTheme="minorEastAsia" w:eastAsiaTheme="minorEastAsia" w:hAnsiTheme="minorEastAsia" w:hint="eastAsia"/>
          <w:szCs w:val="20"/>
        </w:rPr>
        <w:t>(A) ODSのブランドコンテンツ企画及び作成</w:t>
      </w:r>
    </w:p>
    <w:p w14:paraId="7DF90DC9" w14:textId="2D92C1AB" w:rsidR="00CB70F8" w:rsidRPr="006F5530" w:rsidRDefault="0005206A" w:rsidP="0005206A">
      <w:pPr>
        <w:rPr>
          <w:rFonts w:asciiTheme="minorEastAsia" w:eastAsiaTheme="minorEastAsia" w:hAnsiTheme="minorEastAsia"/>
          <w:szCs w:val="20"/>
        </w:rPr>
      </w:pPr>
      <w:r w:rsidRPr="006F5530">
        <w:rPr>
          <w:rFonts w:asciiTheme="minorEastAsia" w:eastAsiaTheme="minorEastAsia" w:hAnsiTheme="minorEastAsia" w:hint="eastAsia"/>
          <w:szCs w:val="20"/>
        </w:rPr>
        <w:t>(B) Hannover Messe2026でのイベント開催に向けたコンテンツ準備</w:t>
      </w:r>
    </w:p>
    <w:p w14:paraId="4D4B5360" w14:textId="77777777" w:rsidR="0005206A" w:rsidRPr="006F5530" w:rsidRDefault="0005206A" w:rsidP="0005206A">
      <w:pPr>
        <w:rPr>
          <w:rFonts w:asciiTheme="minorEastAsia" w:eastAsiaTheme="minorEastAsia" w:hAnsiTheme="minorEastAsia"/>
          <w:color w:val="7F7F7F"/>
          <w:szCs w:val="20"/>
        </w:rPr>
      </w:pPr>
    </w:p>
    <w:p w14:paraId="18F898DF" w14:textId="77777777" w:rsidR="0005206A" w:rsidRPr="006F5530" w:rsidRDefault="0005206A" w:rsidP="0005206A">
      <w:pPr>
        <w:rPr>
          <w:rFonts w:asciiTheme="minorEastAsia" w:eastAsiaTheme="minorEastAsia" w:hAnsiTheme="minorEastAsia"/>
          <w:bCs/>
          <w:szCs w:val="21"/>
        </w:rPr>
      </w:pPr>
      <w:r w:rsidRPr="006F5530">
        <w:rPr>
          <w:rFonts w:asciiTheme="minorEastAsia" w:eastAsiaTheme="minorEastAsia" w:hAnsiTheme="minorEastAsia" w:hint="eastAsia"/>
          <w:b/>
          <w:sz w:val="24"/>
        </w:rPr>
        <w:t xml:space="preserve">　</w:t>
      </w:r>
      <w:r w:rsidRPr="006F5530">
        <w:rPr>
          <w:rFonts w:asciiTheme="minorEastAsia" w:eastAsiaTheme="minorEastAsia" w:hAnsiTheme="minorEastAsia" w:hint="eastAsia"/>
          <w:bCs/>
          <w:szCs w:val="21"/>
        </w:rPr>
        <w:t>本事業の実施にあたり、実施予定者は以下の点に留意すること。</w:t>
      </w:r>
    </w:p>
    <w:p w14:paraId="140D5A9D" w14:textId="77777777" w:rsidR="0005206A" w:rsidRPr="006F5530" w:rsidRDefault="0005206A" w:rsidP="0005206A">
      <w:pPr>
        <w:rPr>
          <w:rFonts w:asciiTheme="minorEastAsia" w:eastAsiaTheme="minorEastAsia" w:hAnsiTheme="minorEastAsia"/>
          <w:bCs/>
          <w:szCs w:val="21"/>
        </w:rPr>
      </w:pPr>
      <w:r w:rsidRPr="006F5530">
        <w:rPr>
          <w:rFonts w:asciiTheme="minorEastAsia" w:eastAsiaTheme="minorEastAsia" w:hAnsiTheme="minorEastAsia" w:hint="eastAsia"/>
          <w:bCs/>
          <w:szCs w:val="21"/>
        </w:rPr>
        <w:t>（A・B共通の留意事項）</w:t>
      </w:r>
    </w:p>
    <w:p w14:paraId="1896CCD2" w14:textId="77777777" w:rsidR="00C42A08" w:rsidRPr="00C42A08" w:rsidRDefault="00C42A08" w:rsidP="00C42A08">
      <w:pPr>
        <w:pStyle w:val="afb"/>
        <w:numPr>
          <w:ilvl w:val="0"/>
          <w:numId w:val="5"/>
        </w:numPr>
        <w:ind w:leftChars="0"/>
        <w:rPr>
          <w:rFonts w:asciiTheme="minorEastAsia" w:eastAsiaTheme="minorEastAsia" w:hAnsiTheme="minorEastAsia"/>
          <w:bCs/>
          <w:szCs w:val="21"/>
        </w:rPr>
      </w:pPr>
      <w:r w:rsidRPr="00C42A08">
        <w:rPr>
          <w:rFonts w:asciiTheme="minorEastAsia" w:eastAsiaTheme="minorEastAsia" w:hAnsiTheme="minorEastAsia" w:hint="eastAsia"/>
          <w:bCs/>
          <w:szCs w:val="21"/>
        </w:rPr>
        <w:t>事業項目間の依存関係を踏まえながら、業務実施期間を踏まえた全体のワークプラン及びタスク設計及びスケジュールを提案し、事業開始時にIPAの業務担当者と協議すること。</w:t>
      </w:r>
    </w:p>
    <w:p w14:paraId="168B7E02" w14:textId="238E2477" w:rsidR="0005206A" w:rsidRPr="006F5530" w:rsidRDefault="0005206A" w:rsidP="00611F45">
      <w:pPr>
        <w:pStyle w:val="afb"/>
        <w:numPr>
          <w:ilvl w:val="0"/>
          <w:numId w:val="5"/>
        </w:numPr>
        <w:ind w:leftChars="0"/>
        <w:rPr>
          <w:rFonts w:asciiTheme="minorEastAsia" w:eastAsiaTheme="minorEastAsia" w:hAnsiTheme="minorEastAsia"/>
          <w:bCs/>
          <w:szCs w:val="21"/>
        </w:rPr>
      </w:pPr>
      <w:r w:rsidRPr="006F5530">
        <w:rPr>
          <w:rFonts w:asciiTheme="minorEastAsia" w:eastAsiaTheme="minorEastAsia" w:hAnsiTheme="minorEastAsia" w:hint="eastAsia"/>
          <w:bCs/>
          <w:szCs w:val="21"/>
        </w:rPr>
        <w:t>事業の実施に当たっては、IPAの業務担当者と密にコミュニケーションを行うための定例会議（週2回、1回あたり30分程度の頻度を想定）を設定するとともに、適切なタイミング、頻度でデザインレビューを実施すること。</w:t>
      </w:r>
    </w:p>
    <w:p w14:paraId="006DCF33" w14:textId="6BFB34BB" w:rsidR="0005206A" w:rsidRPr="006F5530" w:rsidRDefault="0005206A" w:rsidP="00611F45">
      <w:pPr>
        <w:pStyle w:val="afb"/>
        <w:numPr>
          <w:ilvl w:val="0"/>
          <w:numId w:val="5"/>
        </w:numPr>
        <w:ind w:leftChars="0"/>
        <w:rPr>
          <w:rFonts w:asciiTheme="minorEastAsia" w:eastAsiaTheme="minorEastAsia" w:hAnsiTheme="minorEastAsia"/>
          <w:bCs/>
          <w:szCs w:val="21"/>
        </w:rPr>
      </w:pPr>
      <w:r w:rsidRPr="006F5530">
        <w:rPr>
          <w:rFonts w:asciiTheme="minorEastAsia" w:eastAsiaTheme="minorEastAsia" w:hAnsiTheme="minorEastAsia" w:hint="eastAsia"/>
          <w:bCs/>
          <w:szCs w:val="21"/>
        </w:rPr>
        <w:t>定例会議等の打合せ実施時には、決定事項、ネクストアクション、議事要約を含めた議事録を作成し、IPAに提出すること。</w:t>
      </w:r>
    </w:p>
    <w:p w14:paraId="39D5E457" w14:textId="13231431" w:rsidR="0005206A" w:rsidRPr="006F5530" w:rsidRDefault="0005206A" w:rsidP="00611F45">
      <w:pPr>
        <w:pStyle w:val="afb"/>
        <w:numPr>
          <w:ilvl w:val="0"/>
          <w:numId w:val="5"/>
        </w:numPr>
        <w:ind w:leftChars="0"/>
        <w:rPr>
          <w:rFonts w:asciiTheme="minorEastAsia" w:eastAsiaTheme="minorEastAsia" w:hAnsiTheme="minorEastAsia"/>
          <w:bCs/>
          <w:szCs w:val="21"/>
        </w:rPr>
      </w:pPr>
      <w:r w:rsidRPr="006F5530">
        <w:rPr>
          <w:rFonts w:asciiTheme="minorEastAsia" w:eastAsiaTheme="minorEastAsia" w:hAnsiTheme="minorEastAsia" w:hint="eastAsia"/>
          <w:bCs/>
          <w:szCs w:val="21"/>
        </w:rPr>
        <w:t>本事業において作成した資料や取得・加工した情報はIPAの業務担当者と協議の上、成果物に含めること。</w:t>
      </w:r>
    </w:p>
    <w:p w14:paraId="76D1F88E" w14:textId="48E3032B" w:rsidR="0005206A" w:rsidRPr="0041474F" w:rsidRDefault="006F5530" w:rsidP="0041474F">
      <w:pPr>
        <w:widowControl/>
        <w:jc w:val="left"/>
        <w:rPr>
          <w:rFonts w:ascii="ＭＳ ゴシック" w:eastAsia="ＭＳ ゴシック" w:hAnsi="ＭＳ ゴシック"/>
          <w:bCs/>
          <w:szCs w:val="21"/>
        </w:rPr>
      </w:pPr>
      <w:r>
        <w:rPr>
          <w:rFonts w:ascii="ＭＳ ゴシック" w:eastAsia="ＭＳ ゴシック" w:hAnsi="ＭＳ ゴシック"/>
          <w:bCs/>
          <w:szCs w:val="21"/>
        </w:rPr>
        <w:br w:type="page"/>
      </w:r>
    </w:p>
    <w:p w14:paraId="7DF90DCA" w14:textId="77777777" w:rsidR="00AC385F" w:rsidRPr="00AC385F" w:rsidRDefault="00AC385F" w:rsidP="00C125FB">
      <w:pPr>
        <w:pStyle w:val="1"/>
      </w:pPr>
      <w:r w:rsidRPr="00AC385F">
        <w:rPr>
          <w:rFonts w:hint="eastAsia"/>
        </w:rPr>
        <w:lastRenderedPageBreak/>
        <w:t>業務</w:t>
      </w:r>
      <w:r w:rsidR="00FC0D06">
        <w:rPr>
          <w:rFonts w:hint="eastAsia"/>
        </w:rPr>
        <w:t>内容</w:t>
      </w:r>
    </w:p>
    <w:p w14:paraId="463B8756" w14:textId="77777777" w:rsidR="00F91A40" w:rsidRPr="004E2C40" w:rsidRDefault="00F91A40" w:rsidP="00F91A40">
      <w:pPr>
        <w:autoSpaceDE w:val="0"/>
        <w:autoSpaceDN w:val="0"/>
        <w:spacing w:beforeLines="50" w:before="120" w:afterLines="50" w:after="120"/>
        <w:ind w:left="210" w:hangingChars="100" w:hanging="210"/>
        <w:contextualSpacing/>
        <w:rPr>
          <w:rFonts w:asciiTheme="minorEastAsia" w:eastAsiaTheme="minorEastAsia" w:hAnsiTheme="minorEastAsia"/>
          <w:szCs w:val="20"/>
        </w:rPr>
      </w:pPr>
      <w:r w:rsidRPr="004E2C40">
        <w:rPr>
          <w:rFonts w:asciiTheme="minorEastAsia" w:eastAsiaTheme="minorEastAsia" w:hAnsiTheme="minorEastAsia" w:hint="eastAsia"/>
          <w:szCs w:val="20"/>
        </w:rPr>
        <w:t>（A）ODSのブランドコンテンツ企画及び制作</w:t>
      </w:r>
    </w:p>
    <w:p w14:paraId="74C3BF3D" w14:textId="77777777" w:rsidR="00F91A40" w:rsidRPr="004E2C40" w:rsidRDefault="00F91A40" w:rsidP="00F91A40">
      <w:pPr>
        <w:autoSpaceDE w:val="0"/>
        <w:autoSpaceDN w:val="0"/>
        <w:spacing w:beforeLines="50" w:before="120" w:afterLines="50" w:after="120"/>
        <w:ind w:leftChars="270" w:left="567"/>
        <w:contextualSpacing/>
        <w:rPr>
          <w:rFonts w:asciiTheme="minorEastAsia" w:eastAsiaTheme="minorEastAsia" w:hAnsiTheme="minorEastAsia"/>
          <w:szCs w:val="20"/>
        </w:rPr>
      </w:pPr>
      <w:r w:rsidRPr="004E2C40">
        <w:rPr>
          <w:rFonts w:asciiTheme="minorEastAsia" w:eastAsiaTheme="minorEastAsia" w:hAnsiTheme="minorEastAsia" w:hint="eastAsia"/>
          <w:szCs w:val="20"/>
        </w:rPr>
        <w:t>本事業項目では、O</w:t>
      </w:r>
      <w:r>
        <w:rPr>
          <w:rFonts w:asciiTheme="minorEastAsia" w:eastAsiaTheme="minorEastAsia" w:hAnsiTheme="minorEastAsia" w:hint="eastAsia"/>
          <w:szCs w:val="20"/>
        </w:rPr>
        <w:t>DS</w:t>
      </w:r>
      <w:r w:rsidRPr="004E2C40">
        <w:rPr>
          <w:rFonts w:asciiTheme="minorEastAsia" w:eastAsiaTheme="minorEastAsia" w:hAnsiTheme="minorEastAsia" w:hint="eastAsia"/>
          <w:szCs w:val="20"/>
        </w:rPr>
        <w:t>のブランドアイデンティティを確立し、その認知・普及に向けた企画及びコンテンツ作成を実施する。</w:t>
      </w:r>
    </w:p>
    <w:p w14:paraId="148C6E90" w14:textId="77777777" w:rsidR="00F91A40" w:rsidRPr="004E2C40" w:rsidRDefault="00F91A40" w:rsidP="00F91A40">
      <w:pPr>
        <w:autoSpaceDE w:val="0"/>
        <w:autoSpaceDN w:val="0"/>
        <w:spacing w:beforeLines="50" w:before="120" w:afterLines="50" w:after="120"/>
        <w:ind w:leftChars="67" w:left="208" w:hangingChars="32" w:hanging="67"/>
        <w:contextualSpacing/>
        <w:rPr>
          <w:rFonts w:asciiTheme="minorEastAsia" w:eastAsiaTheme="minorEastAsia" w:hAnsiTheme="minorEastAsia"/>
          <w:szCs w:val="20"/>
        </w:rPr>
      </w:pPr>
      <w:r w:rsidRPr="004E2C40">
        <w:rPr>
          <w:rFonts w:asciiTheme="minorEastAsia" w:eastAsiaTheme="minorEastAsia" w:hAnsiTheme="minorEastAsia" w:hint="eastAsia"/>
          <w:szCs w:val="20"/>
        </w:rPr>
        <w:t>（A-1）ODSデザインシステムの企画</w:t>
      </w:r>
      <w:r>
        <w:rPr>
          <w:rFonts w:asciiTheme="minorEastAsia" w:eastAsiaTheme="minorEastAsia" w:hAnsiTheme="minorEastAsia" w:hint="eastAsia"/>
          <w:szCs w:val="20"/>
        </w:rPr>
        <w:t>及び</w:t>
      </w:r>
      <w:r w:rsidRPr="004E2C40">
        <w:rPr>
          <w:rFonts w:asciiTheme="minorEastAsia" w:eastAsiaTheme="minorEastAsia" w:hAnsiTheme="minorEastAsia" w:hint="eastAsia"/>
          <w:szCs w:val="20"/>
        </w:rPr>
        <w:t>制作</w:t>
      </w:r>
    </w:p>
    <w:p w14:paraId="38289663" w14:textId="70394809" w:rsidR="00F91A40" w:rsidRPr="004E2C40" w:rsidRDefault="00F91A40" w:rsidP="006F5530">
      <w:pPr>
        <w:autoSpaceDE w:val="0"/>
        <w:autoSpaceDN w:val="0"/>
        <w:spacing w:beforeLines="50" w:before="120" w:afterLines="50" w:after="120"/>
        <w:ind w:leftChars="270" w:left="567" w:firstLineChars="30" w:firstLine="63"/>
        <w:contextualSpacing/>
        <w:rPr>
          <w:rFonts w:asciiTheme="minorEastAsia" w:eastAsiaTheme="minorEastAsia" w:hAnsiTheme="minorEastAsia"/>
          <w:szCs w:val="20"/>
        </w:rPr>
      </w:pPr>
      <w:r w:rsidRPr="004E2C40">
        <w:rPr>
          <w:rFonts w:asciiTheme="minorEastAsia" w:eastAsiaTheme="minorEastAsia" w:hAnsiTheme="minorEastAsia" w:hint="eastAsia"/>
          <w:szCs w:val="20"/>
        </w:rPr>
        <w:t>本項目では、ODSのブランドデザイン指針となるデザインシステムを</w:t>
      </w:r>
      <w:r>
        <w:rPr>
          <w:rFonts w:asciiTheme="minorEastAsia" w:eastAsiaTheme="minorEastAsia" w:hAnsiTheme="minorEastAsia" w:hint="eastAsia"/>
          <w:szCs w:val="20"/>
        </w:rPr>
        <w:t>企画し、制作、</w:t>
      </w:r>
      <w:r w:rsidRPr="004E2C40">
        <w:rPr>
          <w:rFonts w:asciiTheme="minorEastAsia" w:eastAsiaTheme="minorEastAsia" w:hAnsiTheme="minorEastAsia" w:hint="eastAsia"/>
          <w:szCs w:val="20"/>
        </w:rPr>
        <w:t>策定する。具体的には、ロゴ、公式カラー配色、タイポグラフィ（フォント種別と使用ルール）、アイコンや画像スタイルのガイドライン、スタイル例など、ブランド要素のデザインルールを網羅したデザインシステムを策定するとともに、それを解説するドキュメント（スタイルガイド）及びウェブコンテンツ（デザインガイドラインサイト）を企画・制作する。</w:t>
      </w:r>
    </w:p>
    <w:p w14:paraId="72729415" w14:textId="77777777" w:rsidR="00F91A40" w:rsidRPr="004E2C40" w:rsidRDefault="00F91A40" w:rsidP="00611F45">
      <w:pPr>
        <w:pStyle w:val="afb"/>
        <w:numPr>
          <w:ilvl w:val="0"/>
          <w:numId w:val="7"/>
        </w:numPr>
        <w:autoSpaceDE w:val="0"/>
        <w:autoSpaceDN w:val="0"/>
        <w:spacing w:beforeLines="50" w:before="120" w:afterLines="50" w:after="120"/>
        <w:ind w:leftChars="0"/>
        <w:contextualSpacing/>
        <w:rPr>
          <w:rFonts w:asciiTheme="minorEastAsia" w:eastAsiaTheme="minorEastAsia" w:hAnsiTheme="minorEastAsia"/>
          <w:szCs w:val="20"/>
        </w:rPr>
      </w:pPr>
      <w:r w:rsidRPr="004E2C40">
        <w:rPr>
          <w:rFonts w:asciiTheme="minorEastAsia" w:eastAsiaTheme="minorEastAsia" w:hAnsiTheme="minorEastAsia" w:hint="eastAsia"/>
          <w:szCs w:val="20"/>
        </w:rPr>
        <w:t>成果物：</w:t>
      </w:r>
    </w:p>
    <w:p w14:paraId="30A7D54D" w14:textId="77777777" w:rsidR="00F91A40" w:rsidRPr="004E2C40" w:rsidRDefault="00F91A40" w:rsidP="00611F45">
      <w:pPr>
        <w:pStyle w:val="afb"/>
        <w:numPr>
          <w:ilvl w:val="1"/>
          <w:numId w:val="6"/>
        </w:numPr>
        <w:autoSpaceDE w:val="0"/>
        <w:autoSpaceDN w:val="0"/>
        <w:spacing w:beforeLines="50" w:before="120" w:afterLines="50" w:after="120"/>
        <w:ind w:leftChars="0" w:left="1264" w:hanging="424"/>
        <w:contextualSpacing/>
        <w:rPr>
          <w:rFonts w:asciiTheme="minorEastAsia" w:eastAsiaTheme="minorEastAsia" w:hAnsiTheme="minorEastAsia"/>
          <w:szCs w:val="20"/>
        </w:rPr>
      </w:pPr>
      <w:bookmarkStart w:id="4" w:name="_Hlk214271023"/>
      <w:r w:rsidRPr="004E2C40">
        <w:rPr>
          <w:rFonts w:asciiTheme="minorEastAsia" w:eastAsiaTheme="minorEastAsia" w:hAnsiTheme="minorEastAsia" w:hint="eastAsia"/>
          <w:szCs w:val="20"/>
        </w:rPr>
        <w:t>デザインシステム及びスタイルガイド（日本語および英語版で作成）</w:t>
      </w:r>
    </w:p>
    <w:p w14:paraId="31AEC590" w14:textId="77777777" w:rsidR="00F91A40" w:rsidRDefault="00F91A40" w:rsidP="00611F45">
      <w:pPr>
        <w:pStyle w:val="afb"/>
        <w:numPr>
          <w:ilvl w:val="1"/>
          <w:numId w:val="6"/>
        </w:numPr>
        <w:autoSpaceDE w:val="0"/>
        <w:autoSpaceDN w:val="0"/>
        <w:spacing w:beforeLines="50" w:before="120" w:afterLines="50" w:after="120"/>
        <w:ind w:leftChars="0" w:left="1264" w:hanging="424"/>
        <w:contextualSpacing/>
        <w:rPr>
          <w:rFonts w:asciiTheme="minorEastAsia" w:eastAsiaTheme="minorEastAsia" w:hAnsiTheme="minorEastAsia"/>
          <w:szCs w:val="20"/>
        </w:rPr>
      </w:pPr>
      <w:r w:rsidRPr="004E2C40">
        <w:rPr>
          <w:rFonts w:asciiTheme="minorEastAsia" w:eastAsiaTheme="minorEastAsia" w:hAnsiTheme="minorEastAsia" w:hint="eastAsia"/>
          <w:szCs w:val="20"/>
        </w:rPr>
        <w:t>デザインガイドラインサイト（ウェブ上で閲覧可能なデザインシステム）のデザインデータおよび実装ソースコード</w:t>
      </w:r>
    </w:p>
    <w:p w14:paraId="23AFB0B1" w14:textId="77777777" w:rsidR="0041474F" w:rsidRPr="00F5564D" w:rsidRDefault="0041474F" w:rsidP="0041474F">
      <w:pPr>
        <w:pStyle w:val="afb"/>
        <w:numPr>
          <w:ilvl w:val="1"/>
          <w:numId w:val="6"/>
        </w:numPr>
        <w:autoSpaceDE w:val="0"/>
        <w:autoSpaceDN w:val="0"/>
        <w:spacing w:beforeLines="50" w:before="120" w:afterLines="50" w:after="120"/>
        <w:ind w:leftChars="0"/>
        <w:contextualSpacing/>
        <w:rPr>
          <w:rFonts w:asciiTheme="minorEastAsia" w:eastAsiaTheme="minorEastAsia" w:hAnsiTheme="minorEastAsia"/>
          <w:szCs w:val="20"/>
        </w:rPr>
      </w:pPr>
      <w:r w:rsidRPr="00F5564D">
        <w:rPr>
          <w:rFonts w:asciiTheme="minorEastAsia" w:eastAsiaTheme="minorEastAsia" w:hAnsiTheme="minorEastAsia" w:hint="eastAsia"/>
          <w:szCs w:val="20"/>
        </w:rPr>
        <w:t>デザインシステムの制作物の例を以下に示す。</w:t>
      </w:r>
    </w:p>
    <w:p w14:paraId="261A335F" w14:textId="77777777" w:rsidR="0041474F" w:rsidRPr="00F5564D" w:rsidRDefault="0041474F" w:rsidP="0041474F">
      <w:pPr>
        <w:pStyle w:val="afb"/>
        <w:numPr>
          <w:ilvl w:val="2"/>
          <w:numId w:val="6"/>
        </w:numPr>
        <w:autoSpaceDE w:val="0"/>
        <w:autoSpaceDN w:val="0"/>
        <w:spacing w:beforeLines="50" w:before="120" w:afterLines="50" w:after="120"/>
        <w:ind w:leftChars="0"/>
        <w:contextualSpacing/>
        <w:rPr>
          <w:rFonts w:asciiTheme="minorEastAsia" w:eastAsiaTheme="minorEastAsia" w:hAnsiTheme="minorEastAsia"/>
          <w:szCs w:val="20"/>
        </w:rPr>
      </w:pPr>
      <w:r w:rsidRPr="00F5564D">
        <w:rPr>
          <w:rFonts w:asciiTheme="minorEastAsia" w:eastAsiaTheme="minorEastAsia" w:hAnsiTheme="minorEastAsia" w:hint="eastAsia"/>
          <w:szCs w:val="20"/>
        </w:rPr>
        <w:t>ロゴ（既存の</w:t>
      </w:r>
      <w:r w:rsidRPr="00F5564D">
        <w:rPr>
          <w:rFonts w:asciiTheme="minorEastAsia" w:eastAsiaTheme="minorEastAsia" w:hAnsiTheme="minorEastAsia"/>
          <w:szCs w:val="20"/>
        </w:rPr>
        <w:t>ODSロゴをベースと</w:t>
      </w:r>
      <w:r w:rsidRPr="00F5564D">
        <w:rPr>
          <w:rFonts w:asciiTheme="minorEastAsia" w:eastAsiaTheme="minorEastAsia" w:hAnsiTheme="minorEastAsia" w:hint="eastAsia"/>
          <w:szCs w:val="20"/>
        </w:rPr>
        <w:t>する）</w:t>
      </w:r>
    </w:p>
    <w:p w14:paraId="56317869" w14:textId="77777777" w:rsidR="0041474F" w:rsidRPr="00F5564D" w:rsidRDefault="0041474F" w:rsidP="0041474F">
      <w:pPr>
        <w:pStyle w:val="afb"/>
        <w:numPr>
          <w:ilvl w:val="2"/>
          <w:numId w:val="6"/>
        </w:numPr>
        <w:autoSpaceDE w:val="0"/>
        <w:autoSpaceDN w:val="0"/>
        <w:spacing w:beforeLines="50" w:before="120" w:afterLines="50" w:after="120"/>
        <w:ind w:leftChars="0"/>
        <w:contextualSpacing/>
        <w:rPr>
          <w:rFonts w:asciiTheme="minorEastAsia" w:eastAsiaTheme="minorEastAsia" w:hAnsiTheme="minorEastAsia"/>
          <w:szCs w:val="20"/>
        </w:rPr>
      </w:pPr>
      <w:r w:rsidRPr="00F5564D">
        <w:rPr>
          <w:rFonts w:asciiTheme="minorEastAsia" w:eastAsiaTheme="minorEastAsia" w:hAnsiTheme="minorEastAsia" w:hint="eastAsia"/>
          <w:szCs w:val="20"/>
        </w:rPr>
        <w:t>タイポグラフィ</w:t>
      </w:r>
    </w:p>
    <w:p w14:paraId="42E53720" w14:textId="77777777" w:rsidR="0041474F" w:rsidRPr="00F5564D" w:rsidRDefault="0041474F" w:rsidP="0041474F">
      <w:pPr>
        <w:pStyle w:val="afb"/>
        <w:numPr>
          <w:ilvl w:val="2"/>
          <w:numId w:val="6"/>
        </w:numPr>
        <w:autoSpaceDE w:val="0"/>
        <w:autoSpaceDN w:val="0"/>
        <w:spacing w:beforeLines="50" w:before="120" w:afterLines="50" w:after="120"/>
        <w:ind w:leftChars="0"/>
        <w:contextualSpacing/>
        <w:rPr>
          <w:rFonts w:asciiTheme="minorEastAsia" w:eastAsiaTheme="minorEastAsia" w:hAnsiTheme="minorEastAsia"/>
          <w:szCs w:val="20"/>
        </w:rPr>
      </w:pPr>
      <w:r w:rsidRPr="00F5564D">
        <w:rPr>
          <w:rFonts w:asciiTheme="minorEastAsia" w:eastAsiaTheme="minorEastAsia" w:hAnsiTheme="minorEastAsia" w:hint="eastAsia"/>
          <w:szCs w:val="20"/>
        </w:rPr>
        <w:t>公式カラー配色</w:t>
      </w:r>
    </w:p>
    <w:p w14:paraId="5A94558F" w14:textId="77DDA768" w:rsidR="0041474F" w:rsidRPr="00F5564D" w:rsidRDefault="0041474F" w:rsidP="0041474F">
      <w:pPr>
        <w:pStyle w:val="afb"/>
        <w:numPr>
          <w:ilvl w:val="1"/>
          <w:numId w:val="6"/>
        </w:numPr>
        <w:autoSpaceDE w:val="0"/>
        <w:autoSpaceDN w:val="0"/>
        <w:spacing w:beforeLines="50" w:before="120" w:afterLines="50" w:after="120"/>
        <w:ind w:leftChars="0"/>
        <w:contextualSpacing/>
        <w:rPr>
          <w:rFonts w:asciiTheme="minorEastAsia" w:eastAsiaTheme="minorEastAsia" w:hAnsiTheme="minorEastAsia"/>
          <w:szCs w:val="20"/>
        </w:rPr>
      </w:pPr>
      <w:r w:rsidRPr="00F5564D">
        <w:rPr>
          <w:rFonts w:asciiTheme="minorEastAsia" w:eastAsiaTheme="minorEastAsia" w:hAnsiTheme="minorEastAsia" w:hint="eastAsia"/>
          <w:szCs w:val="20"/>
        </w:rPr>
        <w:t>※シンボルマークの作成は不要とする。</w:t>
      </w:r>
    </w:p>
    <w:bookmarkEnd w:id="4"/>
    <w:p w14:paraId="15F4285F" w14:textId="77777777" w:rsidR="0005206A" w:rsidRPr="00F5564D" w:rsidRDefault="0005206A" w:rsidP="0005206A">
      <w:pPr>
        <w:autoSpaceDE w:val="0"/>
        <w:autoSpaceDN w:val="0"/>
        <w:spacing w:beforeLines="50" w:before="120" w:afterLines="50" w:after="120"/>
        <w:ind w:leftChars="100" w:left="210" w:firstLineChars="200" w:firstLine="420"/>
        <w:contextualSpacing/>
        <w:rPr>
          <w:rFonts w:asciiTheme="majorEastAsia" w:eastAsiaTheme="majorEastAsia" w:hAnsiTheme="majorEastAsia"/>
          <w:color w:val="808080" w:themeColor="background1" w:themeShade="80"/>
        </w:rPr>
      </w:pPr>
      <w:r w:rsidRPr="00F5564D">
        <w:rPr>
          <w:rFonts w:asciiTheme="majorEastAsia" w:eastAsiaTheme="majorEastAsia" w:hAnsiTheme="majorEastAsia"/>
          <w:color w:val="808080" w:themeColor="background1" w:themeShade="80"/>
        </w:rPr>
        <w:t xml:space="preserve"> </w:t>
      </w:r>
    </w:p>
    <w:p w14:paraId="77B41454" w14:textId="77777777" w:rsidR="00F91A40" w:rsidRPr="00F5564D" w:rsidRDefault="00F91A40" w:rsidP="00611F45">
      <w:pPr>
        <w:pStyle w:val="afb"/>
        <w:numPr>
          <w:ilvl w:val="0"/>
          <w:numId w:val="7"/>
        </w:numPr>
        <w:autoSpaceDE w:val="0"/>
        <w:autoSpaceDN w:val="0"/>
        <w:spacing w:beforeLines="50" w:before="120" w:afterLines="50" w:after="120"/>
        <w:ind w:leftChars="0"/>
        <w:contextualSpacing/>
        <w:rPr>
          <w:rFonts w:asciiTheme="minorEastAsia" w:eastAsiaTheme="minorEastAsia" w:hAnsiTheme="minorEastAsia"/>
          <w:szCs w:val="20"/>
        </w:rPr>
      </w:pPr>
      <w:r w:rsidRPr="00F5564D">
        <w:rPr>
          <w:rFonts w:asciiTheme="minorEastAsia" w:eastAsiaTheme="minorEastAsia" w:hAnsiTheme="minorEastAsia" w:hint="eastAsia"/>
          <w:szCs w:val="20"/>
        </w:rPr>
        <w:t>留意事項</w:t>
      </w:r>
    </w:p>
    <w:p w14:paraId="527CC3DD" w14:textId="77777777" w:rsidR="00F91A40" w:rsidRPr="00F5564D" w:rsidRDefault="00F91A40" w:rsidP="00611F45">
      <w:pPr>
        <w:pStyle w:val="afb"/>
        <w:numPr>
          <w:ilvl w:val="1"/>
          <w:numId w:val="8"/>
        </w:numPr>
        <w:autoSpaceDE w:val="0"/>
        <w:autoSpaceDN w:val="0"/>
        <w:spacing w:beforeLines="50" w:before="120" w:afterLines="50" w:after="120"/>
        <w:ind w:leftChars="0" w:left="1684" w:hanging="424"/>
        <w:contextualSpacing/>
        <w:rPr>
          <w:rFonts w:asciiTheme="minorEastAsia" w:eastAsiaTheme="minorEastAsia" w:hAnsiTheme="minorEastAsia"/>
          <w:szCs w:val="20"/>
        </w:rPr>
      </w:pPr>
      <w:r w:rsidRPr="00F5564D">
        <w:rPr>
          <w:rFonts w:asciiTheme="minorEastAsia" w:eastAsiaTheme="minorEastAsia" w:hAnsiTheme="minorEastAsia" w:hint="eastAsia"/>
          <w:szCs w:val="20"/>
        </w:rPr>
        <w:t>ブランドコア・ビジュアルアイデンティティなどの制作にあたっては、IPAの業務担当者からのインプットをベースに企画を行うこと。</w:t>
      </w:r>
    </w:p>
    <w:p w14:paraId="4AB04931" w14:textId="0A251526" w:rsidR="0041474F" w:rsidRPr="00F5564D" w:rsidRDefault="0041474F" w:rsidP="00611F45">
      <w:pPr>
        <w:pStyle w:val="afb"/>
        <w:numPr>
          <w:ilvl w:val="1"/>
          <w:numId w:val="8"/>
        </w:numPr>
        <w:autoSpaceDE w:val="0"/>
        <w:autoSpaceDN w:val="0"/>
        <w:spacing w:beforeLines="50" w:before="120" w:afterLines="50" w:after="120"/>
        <w:ind w:leftChars="0" w:left="1684" w:hanging="424"/>
        <w:contextualSpacing/>
        <w:rPr>
          <w:rFonts w:asciiTheme="minorEastAsia" w:eastAsiaTheme="minorEastAsia" w:hAnsiTheme="minorEastAsia"/>
          <w:szCs w:val="20"/>
        </w:rPr>
      </w:pPr>
      <w:r w:rsidRPr="00F5564D">
        <w:rPr>
          <w:rFonts w:asciiTheme="minorEastAsia" w:eastAsiaTheme="minorEastAsia" w:hAnsiTheme="minorEastAsia" w:hint="eastAsia"/>
          <w:szCs w:val="20"/>
        </w:rPr>
        <w:t>デザインについては既存のODSロゴ等を基に改良・昇華することを前提とし、全くの新規からの作成（フルスクラッチ作成）は不要とする。</w:t>
      </w:r>
    </w:p>
    <w:p w14:paraId="1772DE1D" w14:textId="77777777" w:rsidR="00F91A40" w:rsidRPr="004E2C40" w:rsidRDefault="00F91A40" w:rsidP="00611F45">
      <w:pPr>
        <w:pStyle w:val="afb"/>
        <w:numPr>
          <w:ilvl w:val="1"/>
          <w:numId w:val="8"/>
        </w:numPr>
        <w:autoSpaceDE w:val="0"/>
        <w:autoSpaceDN w:val="0"/>
        <w:spacing w:beforeLines="50" w:before="120" w:afterLines="50" w:after="120"/>
        <w:ind w:leftChars="0" w:left="1684" w:hanging="424"/>
        <w:contextualSpacing/>
        <w:rPr>
          <w:rFonts w:asciiTheme="minorEastAsia" w:eastAsiaTheme="minorEastAsia" w:hAnsiTheme="minorEastAsia"/>
          <w:szCs w:val="20"/>
        </w:rPr>
      </w:pPr>
      <w:r w:rsidRPr="00F5564D">
        <w:rPr>
          <w:rFonts w:asciiTheme="minorEastAsia" w:eastAsiaTheme="minorEastAsia" w:hAnsiTheme="minorEastAsia" w:hint="eastAsia"/>
          <w:szCs w:val="20"/>
        </w:rPr>
        <w:t>カラーパレット（CMYK/RGBコード指定）、書体ファミリー、各</w:t>
      </w:r>
      <w:r w:rsidRPr="004E2C40">
        <w:rPr>
          <w:rFonts w:asciiTheme="minorEastAsia" w:eastAsiaTheme="minorEastAsia" w:hAnsiTheme="minorEastAsia" w:hint="eastAsia"/>
          <w:szCs w:val="20"/>
        </w:rPr>
        <w:t>種テンプレート（プレゼン資料、報告書など）の雛形も成果物に含めること。</w:t>
      </w:r>
    </w:p>
    <w:p w14:paraId="2CBFB66F" w14:textId="77777777" w:rsidR="00F91A40" w:rsidRPr="004E2C40" w:rsidRDefault="00F91A40" w:rsidP="00611F45">
      <w:pPr>
        <w:pStyle w:val="afb"/>
        <w:numPr>
          <w:ilvl w:val="1"/>
          <w:numId w:val="8"/>
        </w:numPr>
        <w:autoSpaceDE w:val="0"/>
        <w:autoSpaceDN w:val="0"/>
        <w:spacing w:beforeLines="50" w:before="120" w:afterLines="50" w:after="120"/>
        <w:ind w:leftChars="0" w:left="1684" w:hanging="424"/>
        <w:contextualSpacing/>
        <w:rPr>
          <w:rFonts w:asciiTheme="minorEastAsia" w:eastAsiaTheme="minorEastAsia" w:hAnsiTheme="minorEastAsia"/>
          <w:szCs w:val="20"/>
        </w:rPr>
      </w:pPr>
      <w:r w:rsidRPr="004E2C40">
        <w:rPr>
          <w:rFonts w:asciiTheme="minorEastAsia" w:eastAsiaTheme="minorEastAsia" w:hAnsiTheme="minorEastAsia" w:hint="eastAsia"/>
          <w:szCs w:val="20"/>
        </w:rPr>
        <w:t>デザインデータのファイル形式は 編集の容易性、互換性等を考慮し、IPAの業務担当者と相談の上、決定すること。</w:t>
      </w:r>
    </w:p>
    <w:p w14:paraId="51C68721" w14:textId="77777777" w:rsidR="00F91A40" w:rsidRPr="004E2C40" w:rsidRDefault="00F91A40" w:rsidP="00611F45">
      <w:pPr>
        <w:pStyle w:val="afb"/>
        <w:numPr>
          <w:ilvl w:val="1"/>
          <w:numId w:val="8"/>
        </w:numPr>
        <w:autoSpaceDE w:val="0"/>
        <w:autoSpaceDN w:val="0"/>
        <w:spacing w:beforeLines="50" w:before="120" w:afterLines="50" w:after="120"/>
        <w:ind w:leftChars="0" w:left="1684" w:hanging="424"/>
        <w:contextualSpacing/>
        <w:rPr>
          <w:rFonts w:asciiTheme="minorEastAsia" w:eastAsiaTheme="minorEastAsia" w:hAnsiTheme="minorEastAsia"/>
          <w:szCs w:val="20"/>
        </w:rPr>
      </w:pPr>
      <w:r w:rsidRPr="004E2C40">
        <w:rPr>
          <w:rFonts w:asciiTheme="minorEastAsia" w:eastAsiaTheme="minorEastAsia" w:hAnsiTheme="minorEastAsia" w:hint="eastAsia"/>
          <w:szCs w:val="20"/>
        </w:rPr>
        <w:t>スタイルガイドは、第三者が見ても理解・実践できる明瞭さで記述すること。</w:t>
      </w:r>
    </w:p>
    <w:p w14:paraId="483AEFC7" w14:textId="77777777" w:rsidR="00F91A40" w:rsidRPr="004E2C40" w:rsidRDefault="00F91A40" w:rsidP="00611F45">
      <w:pPr>
        <w:pStyle w:val="afb"/>
        <w:numPr>
          <w:ilvl w:val="1"/>
          <w:numId w:val="8"/>
        </w:numPr>
        <w:autoSpaceDE w:val="0"/>
        <w:autoSpaceDN w:val="0"/>
        <w:spacing w:beforeLines="50" w:before="120" w:afterLines="50" w:after="120"/>
        <w:ind w:leftChars="0" w:left="1684" w:hanging="424"/>
        <w:contextualSpacing/>
        <w:rPr>
          <w:rFonts w:asciiTheme="minorEastAsia" w:eastAsiaTheme="minorEastAsia" w:hAnsiTheme="minorEastAsia"/>
          <w:szCs w:val="20"/>
        </w:rPr>
      </w:pPr>
      <w:r w:rsidRPr="004E2C40">
        <w:rPr>
          <w:rFonts w:asciiTheme="minorEastAsia" w:eastAsiaTheme="minorEastAsia" w:hAnsiTheme="minorEastAsia" w:hint="eastAsia"/>
          <w:szCs w:val="20"/>
        </w:rPr>
        <w:t>デザインガイドラインサイトは、A-4の成果物に含めること。</w:t>
      </w:r>
    </w:p>
    <w:p w14:paraId="180D89A0" w14:textId="77777777" w:rsidR="00F91A40" w:rsidRPr="004E2C40" w:rsidRDefault="00F91A40" w:rsidP="00611F45">
      <w:pPr>
        <w:pStyle w:val="afb"/>
        <w:numPr>
          <w:ilvl w:val="1"/>
          <w:numId w:val="8"/>
        </w:numPr>
        <w:autoSpaceDE w:val="0"/>
        <w:autoSpaceDN w:val="0"/>
        <w:spacing w:beforeLines="50" w:before="120" w:afterLines="50" w:after="120"/>
        <w:ind w:leftChars="0" w:left="1684" w:hanging="424"/>
        <w:contextualSpacing/>
        <w:rPr>
          <w:rFonts w:asciiTheme="minorEastAsia" w:eastAsiaTheme="minorEastAsia" w:hAnsiTheme="minorEastAsia"/>
          <w:szCs w:val="20"/>
        </w:rPr>
      </w:pPr>
      <w:r w:rsidRPr="004E2C40">
        <w:rPr>
          <w:rFonts w:asciiTheme="minorEastAsia" w:eastAsiaTheme="minorEastAsia" w:hAnsiTheme="minorEastAsia" w:hint="eastAsia"/>
          <w:szCs w:val="20"/>
        </w:rPr>
        <w:t>提案時の参考として以下の情報を考慮すること：</w:t>
      </w:r>
    </w:p>
    <w:p w14:paraId="5A657AEB" w14:textId="77777777" w:rsidR="00F91A40" w:rsidRPr="004E2C40" w:rsidRDefault="00F91A40" w:rsidP="00611F45">
      <w:pPr>
        <w:pStyle w:val="afb"/>
        <w:numPr>
          <w:ilvl w:val="3"/>
          <w:numId w:val="9"/>
        </w:numPr>
        <w:autoSpaceDE w:val="0"/>
        <w:autoSpaceDN w:val="0"/>
        <w:spacing w:beforeLines="50" w:before="120" w:afterLines="50" w:after="120"/>
        <w:ind w:leftChars="0" w:left="2104" w:hanging="424"/>
        <w:contextualSpacing/>
        <w:rPr>
          <w:rFonts w:asciiTheme="minorEastAsia" w:eastAsiaTheme="minorEastAsia" w:hAnsiTheme="minorEastAsia"/>
          <w:szCs w:val="20"/>
        </w:rPr>
      </w:pPr>
      <w:r w:rsidRPr="004E2C40">
        <w:rPr>
          <w:rFonts w:asciiTheme="minorEastAsia" w:eastAsiaTheme="minorEastAsia" w:hAnsiTheme="minorEastAsia" w:hint="eastAsia"/>
          <w:szCs w:val="20"/>
        </w:rPr>
        <w:t>ODS-RAM表紙デザイン（https://www.ipa.go.jp/digital/architecture/Individual-link/h5f8pg0000003h0k-att/ouranos-ecosystem-dataspaces-ram-white-paper.pdf）</w:t>
      </w:r>
    </w:p>
    <w:p w14:paraId="6BFE3E9A" w14:textId="6BFBF3A6" w:rsidR="00F91A40" w:rsidRPr="0041474F" w:rsidRDefault="00F91A40" w:rsidP="00F91A40">
      <w:pPr>
        <w:pStyle w:val="afb"/>
        <w:numPr>
          <w:ilvl w:val="3"/>
          <w:numId w:val="9"/>
        </w:numPr>
        <w:autoSpaceDE w:val="0"/>
        <w:autoSpaceDN w:val="0"/>
        <w:spacing w:beforeLines="50" w:before="120" w:afterLines="50" w:after="120"/>
        <w:ind w:leftChars="0" w:left="2104" w:hanging="424"/>
        <w:contextualSpacing/>
        <w:rPr>
          <w:rFonts w:asciiTheme="minorEastAsia" w:eastAsiaTheme="minorEastAsia" w:hAnsiTheme="minorEastAsia"/>
          <w:szCs w:val="20"/>
        </w:rPr>
      </w:pPr>
      <w:r w:rsidRPr="004E2C40">
        <w:rPr>
          <w:rFonts w:asciiTheme="minorEastAsia" w:eastAsiaTheme="minorEastAsia" w:hAnsiTheme="minorEastAsia" w:hint="eastAsia"/>
          <w:szCs w:val="20"/>
        </w:rPr>
        <w:t>表紙デザイン時のBrand Core</w:t>
      </w:r>
      <w:r w:rsidR="0041474F">
        <w:rPr>
          <w:rFonts w:asciiTheme="minorEastAsia" w:eastAsiaTheme="minorEastAsia" w:hAnsiTheme="minorEastAsia" w:hint="eastAsia"/>
          <w:szCs w:val="20"/>
        </w:rPr>
        <w:t>：</w:t>
      </w:r>
    </w:p>
    <w:tbl>
      <w:tblPr>
        <w:tblStyle w:val="a5"/>
        <w:tblW w:w="0" w:type="auto"/>
        <w:tblInd w:w="704" w:type="dxa"/>
        <w:tblLook w:val="04A0" w:firstRow="1" w:lastRow="0" w:firstColumn="1" w:lastColumn="0" w:noHBand="0" w:noVBand="1"/>
      </w:tblPr>
      <w:tblGrid>
        <w:gridCol w:w="9230"/>
      </w:tblGrid>
      <w:tr w:rsidR="00F91A40" w14:paraId="146222D8" w14:textId="77777777" w:rsidTr="009604F8">
        <w:tc>
          <w:tcPr>
            <w:tcW w:w="9230" w:type="dxa"/>
          </w:tcPr>
          <w:p w14:paraId="13B48133" w14:textId="77777777" w:rsidR="00F91A40" w:rsidRPr="004E2C40" w:rsidRDefault="00F91A40" w:rsidP="009604F8">
            <w:pPr>
              <w:rPr>
                <w:rFonts w:asciiTheme="minorEastAsia" w:eastAsiaTheme="minorEastAsia" w:hAnsiTheme="minorEastAsia"/>
              </w:rPr>
            </w:pPr>
            <w:r w:rsidRPr="004E2C40">
              <w:rPr>
                <w:rFonts w:asciiTheme="minorEastAsia" w:eastAsiaTheme="minorEastAsia" w:hAnsiTheme="minorEastAsia" w:hint="eastAsia"/>
              </w:rPr>
              <w:t>ODS Brand Core</w:t>
            </w:r>
          </w:p>
          <w:p w14:paraId="0ECD40B2" w14:textId="77777777" w:rsidR="00F91A40" w:rsidRPr="004E2C40" w:rsidRDefault="00F91A40" w:rsidP="009604F8">
            <w:pPr>
              <w:rPr>
                <w:rFonts w:asciiTheme="minorEastAsia" w:eastAsiaTheme="minorEastAsia" w:hAnsiTheme="minorEastAsia"/>
              </w:rPr>
            </w:pPr>
          </w:p>
          <w:p w14:paraId="7337A4DC" w14:textId="77777777" w:rsidR="00F91A40" w:rsidRPr="004E2C40" w:rsidRDefault="00F91A40" w:rsidP="009604F8">
            <w:pPr>
              <w:rPr>
                <w:rFonts w:asciiTheme="minorEastAsia" w:eastAsiaTheme="minorEastAsia" w:hAnsiTheme="minorEastAsia"/>
              </w:rPr>
            </w:pPr>
            <w:r w:rsidRPr="004E2C40">
              <w:rPr>
                <w:rFonts w:asciiTheme="minorEastAsia" w:eastAsiaTheme="minorEastAsia" w:hAnsiTheme="minorEastAsia" w:hint="eastAsia"/>
              </w:rPr>
              <w:t>01「Loose Connections(緩やかなつながり)」</w:t>
            </w:r>
          </w:p>
          <w:p w14:paraId="38BC6E9A" w14:textId="77777777" w:rsidR="00F91A40" w:rsidRPr="004E2C40" w:rsidRDefault="00F91A40" w:rsidP="009604F8">
            <w:pPr>
              <w:rPr>
                <w:rFonts w:asciiTheme="minorEastAsia" w:eastAsiaTheme="minorEastAsia" w:hAnsiTheme="minorEastAsia"/>
              </w:rPr>
            </w:pPr>
            <w:r w:rsidRPr="004E2C40">
              <w:rPr>
                <w:rFonts w:asciiTheme="minorEastAsia" w:eastAsiaTheme="minorEastAsia" w:hAnsiTheme="minorEastAsia" w:hint="eastAsia"/>
              </w:rPr>
              <w:t>= 非集中型エコシステム・疎結合性(ODS原則①)</w:t>
            </w:r>
          </w:p>
          <w:p w14:paraId="2FEBEC54" w14:textId="77777777" w:rsidR="00F91A40" w:rsidRPr="004E2C40" w:rsidRDefault="00F91A40" w:rsidP="009604F8">
            <w:pPr>
              <w:rPr>
                <w:rFonts w:asciiTheme="minorEastAsia" w:eastAsiaTheme="minorEastAsia" w:hAnsiTheme="minorEastAsia"/>
              </w:rPr>
            </w:pPr>
            <w:r w:rsidRPr="004E2C40">
              <w:rPr>
                <w:rFonts w:asciiTheme="minorEastAsia" w:eastAsiaTheme="minorEastAsia" w:hAnsiTheme="minorEastAsia" w:hint="eastAsia"/>
              </w:rPr>
              <w:t> </w:t>
            </w:r>
          </w:p>
          <w:p w14:paraId="08D618F4" w14:textId="77777777" w:rsidR="00F91A40" w:rsidRPr="004E2C40" w:rsidRDefault="00F91A40" w:rsidP="009604F8">
            <w:pPr>
              <w:rPr>
                <w:rFonts w:asciiTheme="minorEastAsia" w:eastAsiaTheme="minorEastAsia" w:hAnsiTheme="minorEastAsia"/>
              </w:rPr>
            </w:pPr>
            <w:r w:rsidRPr="004E2C40">
              <w:rPr>
                <w:rFonts w:asciiTheme="minorEastAsia" w:eastAsiaTheme="minorEastAsia" w:hAnsiTheme="minorEastAsia" w:hint="eastAsia"/>
              </w:rPr>
              <w:t>02 「Expansive Patterns(拡がりのあるパターン)」</w:t>
            </w:r>
          </w:p>
          <w:p w14:paraId="1887F23B" w14:textId="77777777" w:rsidR="00F91A40" w:rsidRPr="004E2C40" w:rsidRDefault="00F91A40" w:rsidP="009604F8">
            <w:pPr>
              <w:rPr>
                <w:rFonts w:asciiTheme="minorEastAsia" w:eastAsiaTheme="minorEastAsia" w:hAnsiTheme="minorEastAsia"/>
              </w:rPr>
            </w:pPr>
            <w:r w:rsidRPr="004E2C40">
              <w:rPr>
                <w:rFonts w:asciiTheme="minorEastAsia" w:eastAsiaTheme="minorEastAsia" w:hAnsiTheme="minorEastAsia" w:hint="eastAsia"/>
              </w:rPr>
              <w:t>=インターオペラビリティ(ODS原則⑥)とオープンネス(ODS原則④)、共通のルール・ポリシー(ODS原則⑦)</w:t>
            </w:r>
          </w:p>
          <w:p w14:paraId="32646DA4" w14:textId="77777777" w:rsidR="00F91A40" w:rsidRPr="004E2C40" w:rsidRDefault="00F91A40" w:rsidP="009604F8">
            <w:pPr>
              <w:rPr>
                <w:rFonts w:asciiTheme="minorEastAsia" w:eastAsiaTheme="minorEastAsia" w:hAnsiTheme="minorEastAsia"/>
              </w:rPr>
            </w:pPr>
            <w:r w:rsidRPr="004E2C40">
              <w:rPr>
                <w:rFonts w:asciiTheme="minorEastAsia" w:eastAsiaTheme="minorEastAsia" w:hAnsiTheme="minorEastAsia" w:hint="eastAsia"/>
              </w:rPr>
              <w:t> </w:t>
            </w:r>
          </w:p>
          <w:p w14:paraId="51CF0CDC" w14:textId="77777777" w:rsidR="00F91A40" w:rsidRPr="004E2C40" w:rsidRDefault="00F91A40" w:rsidP="009604F8">
            <w:pPr>
              <w:rPr>
                <w:rFonts w:asciiTheme="minorEastAsia" w:eastAsiaTheme="minorEastAsia" w:hAnsiTheme="minorEastAsia"/>
              </w:rPr>
            </w:pPr>
            <w:r w:rsidRPr="004E2C40">
              <w:rPr>
                <w:rFonts w:asciiTheme="minorEastAsia" w:eastAsiaTheme="minorEastAsia" w:hAnsiTheme="minorEastAsia" w:hint="eastAsia"/>
              </w:rPr>
              <w:t>03「Granular Diversity(粒立ったダイバーシティ)」</w:t>
            </w:r>
          </w:p>
          <w:p w14:paraId="0F2D3D6D" w14:textId="77777777" w:rsidR="00F91A40" w:rsidRPr="004E2C40" w:rsidRDefault="00F91A40" w:rsidP="009604F8">
            <w:pPr>
              <w:rPr>
                <w:rFonts w:asciiTheme="minorEastAsia" w:eastAsiaTheme="minorEastAsia" w:hAnsiTheme="minorEastAsia"/>
              </w:rPr>
            </w:pPr>
            <w:r w:rsidRPr="004E2C40">
              <w:rPr>
                <w:rFonts w:asciiTheme="minorEastAsia" w:eastAsiaTheme="minorEastAsia" w:hAnsiTheme="minorEastAsia" w:hint="eastAsia"/>
              </w:rPr>
              <w:t>=サービスの多様性(ODS原則⑤)、民主的なコミュニティ(ODS原則④)</w:t>
            </w:r>
          </w:p>
          <w:p w14:paraId="559A287B" w14:textId="77777777" w:rsidR="00F91A40" w:rsidRPr="004E2C40" w:rsidRDefault="00F91A40" w:rsidP="009604F8">
            <w:pPr>
              <w:rPr>
                <w:rFonts w:asciiTheme="minorEastAsia" w:eastAsiaTheme="minorEastAsia" w:hAnsiTheme="minorEastAsia"/>
              </w:rPr>
            </w:pPr>
            <w:r w:rsidRPr="004E2C40">
              <w:rPr>
                <w:rFonts w:asciiTheme="minorEastAsia" w:eastAsiaTheme="minorEastAsia" w:hAnsiTheme="minorEastAsia" w:hint="eastAsia"/>
              </w:rPr>
              <w:t> </w:t>
            </w:r>
          </w:p>
          <w:p w14:paraId="160FE521" w14:textId="77777777" w:rsidR="00F91A40" w:rsidRPr="004E2C40" w:rsidRDefault="00F91A40" w:rsidP="009604F8">
            <w:pPr>
              <w:rPr>
                <w:rFonts w:asciiTheme="minorEastAsia" w:eastAsiaTheme="minorEastAsia" w:hAnsiTheme="minorEastAsia"/>
              </w:rPr>
            </w:pPr>
            <w:r w:rsidRPr="004E2C40">
              <w:rPr>
                <w:rFonts w:asciiTheme="minorEastAsia" w:eastAsiaTheme="minorEastAsia" w:hAnsiTheme="minorEastAsia" w:hint="eastAsia"/>
              </w:rPr>
              <w:t>04 「4 by 4」</w:t>
            </w:r>
          </w:p>
          <w:p w14:paraId="7AD5F2C9" w14:textId="77777777" w:rsidR="00F91A40" w:rsidRPr="004E2C40" w:rsidRDefault="00F91A40" w:rsidP="009604F8">
            <w:pPr>
              <w:rPr>
                <w:rFonts w:asciiTheme="minorEastAsia" w:eastAsiaTheme="minorEastAsia" w:hAnsiTheme="minorEastAsia"/>
              </w:rPr>
            </w:pPr>
            <w:r w:rsidRPr="004E2C40">
              <w:rPr>
                <w:rFonts w:asciiTheme="minorEastAsia" w:eastAsiaTheme="minorEastAsia" w:hAnsiTheme="minorEastAsia" w:hint="eastAsia"/>
              </w:rPr>
              <w:t>=4つのLayer、4つのPerspective(ODS-RAM)</w:t>
            </w:r>
          </w:p>
          <w:p w14:paraId="7CCFF404" w14:textId="77777777" w:rsidR="00F91A40" w:rsidRPr="004E2C40" w:rsidRDefault="00F91A40" w:rsidP="009604F8">
            <w:pPr>
              <w:rPr>
                <w:rFonts w:asciiTheme="minorEastAsia" w:eastAsiaTheme="minorEastAsia" w:hAnsiTheme="minorEastAsia"/>
              </w:rPr>
            </w:pPr>
            <w:r w:rsidRPr="004E2C40">
              <w:rPr>
                <w:rFonts w:asciiTheme="minorEastAsia" w:eastAsiaTheme="minorEastAsia" w:hAnsiTheme="minorEastAsia" w:hint="eastAsia"/>
              </w:rPr>
              <w:lastRenderedPageBreak/>
              <w:t> </w:t>
            </w:r>
          </w:p>
          <w:p w14:paraId="50D125FA" w14:textId="77777777" w:rsidR="00F91A40" w:rsidRPr="004E2C40" w:rsidRDefault="00F91A40" w:rsidP="009604F8">
            <w:pPr>
              <w:rPr>
                <w:rFonts w:asciiTheme="minorEastAsia" w:eastAsiaTheme="minorEastAsia" w:hAnsiTheme="minorEastAsia"/>
              </w:rPr>
            </w:pPr>
            <w:r w:rsidRPr="004E2C40">
              <w:rPr>
                <w:rFonts w:asciiTheme="minorEastAsia" w:eastAsiaTheme="minorEastAsia" w:hAnsiTheme="minorEastAsia" w:hint="eastAsia"/>
              </w:rPr>
              <w:t>05 「Pragmatism(実用主義)」</w:t>
            </w:r>
          </w:p>
          <w:p w14:paraId="02AAD0A6" w14:textId="77777777" w:rsidR="00F91A40" w:rsidRPr="004E2C40" w:rsidRDefault="00F91A40" w:rsidP="009604F8">
            <w:pPr>
              <w:rPr>
                <w:rFonts w:asciiTheme="minorEastAsia" w:eastAsiaTheme="minorEastAsia" w:hAnsiTheme="minorEastAsia"/>
              </w:rPr>
            </w:pPr>
            <w:r w:rsidRPr="004E2C40">
              <w:rPr>
                <w:rFonts w:asciiTheme="minorEastAsia" w:eastAsiaTheme="minorEastAsia" w:hAnsiTheme="minorEastAsia" w:hint="eastAsia"/>
              </w:rPr>
              <w:t>= シンプルさと実用性(ODS原則③)</w:t>
            </w:r>
          </w:p>
          <w:p w14:paraId="6E132833" w14:textId="77777777" w:rsidR="00F91A40" w:rsidRPr="004E2C40" w:rsidRDefault="00F91A40" w:rsidP="009604F8">
            <w:pPr>
              <w:rPr>
                <w:rFonts w:asciiTheme="minorEastAsia" w:eastAsiaTheme="minorEastAsia" w:hAnsiTheme="minorEastAsia"/>
              </w:rPr>
            </w:pPr>
            <w:r w:rsidRPr="004E2C40">
              <w:rPr>
                <w:rFonts w:asciiTheme="minorEastAsia" w:eastAsiaTheme="minorEastAsia" w:hAnsiTheme="minorEastAsia" w:hint="eastAsia"/>
              </w:rPr>
              <w:t> </w:t>
            </w:r>
          </w:p>
          <w:p w14:paraId="6FFA19B3" w14:textId="77777777" w:rsidR="00F91A40" w:rsidRPr="004E2C40" w:rsidRDefault="00F91A40" w:rsidP="009604F8">
            <w:pPr>
              <w:rPr>
                <w:rFonts w:asciiTheme="minorEastAsia" w:eastAsiaTheme="minorEastAsia" w:hAnsiTheme="minorEastAsia"/>
              </w:rPr>
            </w:pPr>
            <w:r w:rsidRPr="004E2C40">
              <w:rPr>
                <w:rFonts w:asciiTheme="minorEastAsia" w:eastAsiaTheme="minorEastAsia" w:hAnsiTheme="minorEastAsia" w:hint="eastAsia"/>
              </w:rPr>
              <w:t>06 「Edge and Margin(境界と余白)」</w:t>
            </w:r>
          </w:p>
          <w:p w14:paraId="68B8CB74" w14:textId="77777777" w:rsidR="00F91A40" w:rsidRPr="00F75A04" w:rsidRDefault="00F91A40" w:rsidP="009604F8">
            <w:pPr>
              <w:rPr>
                <w:rFonts w:ascii="游ゴシック Medium" w:eastAsia="游ゴシック Medium" w:hAnsi="游ゴシック Medium"/>
              </w:rPr>
            </w:pPr>
            <w:r w:rsidRPr="004E2C40">
              <w:rPr>
                <w:rFonts w:asciiTheme="minorEastAsia" w:eastAsiaTheme="minorEastAsia" w:hAnsiTheme="minorEastAsia" w:hint="eastAsia"/>
              </w:rPr>
              <w:t>=AIの不確実性(ODS原則⑥)と信頼性とセキュリティ(ODS原則②)の両立</w:t>
            </w:r>
          </w:p>
        </w:tc>
      </w:tr>
    </w:tbl>
    <w:p w14:paraId="01B1C3F9" w14:textId="77777777" w:rsidR="0005206A" w:rsidRPr="0005206A" w:rsidRDefault="0005206A" w:rsidP="006F5530">
      <w:pPr>
        <w:autoSpaceDE w:val="0"/>
        <w:autoSpaceDN w:val="0"/>
        <w:spacing w:beforeLines="50" w:before="120" w:afterLines="50" w:after="120"/>
        <w:contextualSpacing/>
        <w:rPr>
          <w:rFonts w:asciiTheme="majorEastAsia" w:eastAsiaTheme="majorEastAsia" w:hAnsiTheme="majorEastAsia"/>
          <w:color w:val="808080" w:themeColor="background1" w:themeShade="80"/>
        </w:rPr>
      </w:pPr>
    </w:p>
    <w:p w14:paraId="3CC71023" w14:textId="77777777" w:rsidR="00F91A40" w:rsidRPr="004E2C40" w:rsidRDefault="00F91A40" w:rsidP="00F91A40">
      <w:pPr>
        <w:autoSpaceDE w:val="0"/>
        <w:autoSpaceDN w:val="0"/>
        <w:spacing w:beforeLines="50" w:before="120" w:afterLines="50" w:after="120"/>
        <w:ind w:firstLineChars="67" w:firstLine="141"/>
        <w:contextualSpacing/>
        <w:rPr>
          <w:rFonts w:asciiTheme="minorEastAsia" w:eastAsiaTheme="minorEastAsia" w:hAnsiTheme="minorEastAsia"/>
          <w:szCs w:val="20"/>
        </w:rPr>
      </w:pPr>
      <w:r w:rsidRPr="004E2C40">
        <w:rPr>
          <w:rFonts w:asciiTheme="minorEastAsia" w:eastAsiaTheme="minorEastAsia" w:hAnsiTheme="minorEastAsia" w:hint="eastAsia"/>
          <w:szCs w:val="20"/>
        </w:rPr>
        <w:t>（A-2）</w:t>
      </w:r>
      <w:r>
        <w:rPr>
          <w:rFonts w:asciiTheme="minorEastAsia" w:eastAsiaTheme="minorEastAsia" w:hAnsiTheme="minorEastAsia" w:hint="eastAsia"/>
          <w:szCs w:val="20"/>
        </w:rPr>
        <w:t>ODS</w:t>
      </w:r>
      <w:r w:rsidRPr="004E2C40">
        <w:rPr>
          <w:rFonts w:asciiTheme="minorEastAsia" w:eastAsiaTheme="minorEastAsia" w:hAnsiTheme="minorEastAsia" w:hint="eastAsia"/>
          <w:szCs w:val="20"/>
        </w:rPr>
        <w:t>のブランディング動画の企画と制作（日/英、ロング、ショート）</w:t>
      </w:r>
    </w:p>
    <w:p w14:paraId="3BC2F225" w14:textId="77777777" w:rsidR="00F91A40" w:rsidRPr="004E2C40" w:rsidRDefault="00F91A40" w:rsidP="00F91A40">
      <w:pPr>
        <w:autoSpaceDE w:val="0"/>
        <w:autoSpaceDN w:val="0"/>
        <w:spacing w:beforeLines="50" w:before="120" w:afterLines="50" w:after="120"/>
        <w:ind w:leftChars="201" w:left="424" w:hanging="2"/>
        <w:contextualSpacing/>
        <w:rPr>
          <w:rFonts w:asciiTheme="minorEastAsia" w:eastAsiaTheme="minorEastAsia" w:hAnsiTheme="minorEastAsia"/>
          <w:szCs w:val="20"/>
        </w:rPr>
      </w:pPr>
      <w:r w:rsidRPr="004E2C40">
        <w:rPr>
          <w:rFonts w:asciiTheme="minorEastAsia" w:eastAsiaTheme="minorEastAsia" w:hAnsiTheme="minorEastAsia" w:hint="eastAsia"/>
          <w:szCs w:val="20"/>
        </w:rPr>
        <w:t>本項目では、国内外のターゲット層へのODSの周知を目的に、ODSの理念や世界観、価値を直感的かつ魅力的に伝えるブランディング動画コンテンツを企画・制作する。統一されたブランドストーリーを対外発信することで、更なるエコシステムの拡大を目指す。</w:t>
      </w:r>
    </w:p>
    <w:p w14:paraId="53200165" w14:textId="77777777" w:rsidR="006F5530" w:rsidRDefault="006F5530" w:rsidP="00611F45">
      <w:pPr>
        <w:pStyle w:val="afb"/>
        <w:numPr>
          <w:ilvl w:val="0"/>
          <w:numId w:val="10"/>
        </w:numPr>
        <w:autoSpaceDE w:val="0"/>
        <w:autoSpaceDN w:val="0"/>
        <w:spacing w:beforeLines="50" w:before="120" w:afterLines="50" w:after="120"/>
        <w:ind w:leftChars="0" w:left="844" w:hanging="424"/>
        <w:contextualSpacing/>
        <w:rPr>
          <w:rFonts w:asciiTheme="minorEastAsia" w:eastAsiaTheme="minorEastAsia" w:hAnsiTheme="minorEastAsia"/>
          <w:szCs w:val="20"/>
        </w:rPr>
      </w:pPr>
      <w:r w:rsidRPr="00F043B6">
        <w:rPr>
          <w:rFonts w:asciiTheme="minorEastAsia" w:eastAsiaTheme="minorEastAsia" w:hAnsiTheme="minorEastAsia" w:hint="eastAsia"/>
          <w:szCs w:val="20"/>
        </w:rPr>
        <w:t>成果物：</w:t>
      </w:r>
    </w:p>
    <w:p w14:paraId="0DE26F43" w14:textId="72350A88" w:rsidR="006F5530" w:rsidRPr="006F5530" w:rsidRDefault="006F5530" w:rsidP="00611F45">
      <w:pPr>
        <w:pStyle w:val="afb"/>
        <w:numPr>
          <w:ilvl w:val="1"/>
          <w:numId w:val="8"/>
        </w:numPr>
        <w:autoSpaceDE w:val="0"/>
        <w:autoSpaceDN w:val="0"/>
        <w:spacing w:beforeLines="50" w:before="120" w:afterLines="50" w:after="120"/>
        <w:ind w:leftChars="0"/>
        <w:contextualSpacing/>
        <w:rPr>
          <w:rFonts w:asciiTheme="minorEastAsia" w:eastAsiaTheme="minorEastAsia" w:hAnsiTheme="minorEastAsia"/>
          <w:szCs w:val="20"/>
        </w:rPr>
      </w:pPr>
      <w:bookmarkStart w:id="5" w:name="_Hlk214271621"/>
      <w:r w:rsidRPr="006F5530">
        <w:rPr>
          <w:rFonts w:asciiTheme="minorEastAsia" w:eastAsiaTheme="minorEastAsia" w:hAnsiTheme="minorEastAsia" w:hint="eastAsia"/>
          <w:szCs w:val="20"/>
        </w:rPr>
        <w:t>ODSを紹介するブランディング動画（日本語版・英語版でそれぞれ制作し、さらに各言語について、フルバージョン（例: 2～3分程度）と短尺版（30秒～1分程度）の、計4種類を作成）</w:t>
      </w:r>
    </w:p>
    <w:bookmarkEnd w:id="5"/>
    <w:p w14:paraId="41DCD054" w14:textId="77777777" w:rsidR="00F91A40" w:rsidRPr="004E2C40" w:rsidRDefault="00F91A40" w:rsidP="00F91A40">
      <w:pPr>
        <w:autoSpaceDE w:val="0"/>
        <w:autoSpaceDN w:val="0"/>
        <w:spacing w:beforeLines="50" w:before="120" w:afterLines="50" w:after="120"/>
        <w:ind w:leftChars="100" w:left="210" w:firstLineChars="200" w:firstLine="420"/>
        <w:contextualSpacing/>
        <w:rPr>
          <w:rFonts w:asciiTheme="minorEastAsia" w:eastAsiaTheme="minorEastAsia" w:hAnsiTheme="minorEastAsia"/>
          <w:szCs w:val="20"/>
        </w:rPr>
      </w:pPr>
      <w:r w:rsidRPr="004E2C40">
        <w:rPr>
          <w:rFonts w:asciiTheme="minorEastAsia" w:eastAsiaTheme="minorEastAsia" w:hAnsiTheme="minorEastAsia"/>
          <w:szCs w:val="20"/>
        </w:rPr>
        <w:t xml:space="preserve"> </w:t>
      </w:r>
    </w:p>
    <w:p w14:paraId="4F30FBDC" w14:textId="77777777" w:rsidR="00F91A40" w:rsidRPr="00F043B6" w:rsidRDefault="00F91A40" w:rsidP="00611F45">
      <w:pPr>
        <w:pStyle w:val="afb"/>
        <w:numPr>
          <w:ilvl w:val="0"/>
          <w:numId w:val="11"/>
        </w:numPr>
        <w:autoSpaceDE w:val="0"/>
        <w:autoSpaceDN w:val="0"/>
        <w:spacing w:beforeLines="50" w:before="120" w:afterLines="50" w:after="120"/>
        <w:ind w:leftChars="0" w:left="840" w:hanging="420"/>
        <w:contextualSpacing/>
        <w:rPr>
          <w:rFonts w:asciiTheme="minorEastAsia" w:eastAsiaTheme="minorEastAsia" w:hAnsiTheme="minorEastAsia"/>
          <w:szCs w:val="20"/>
        </w:rPr>
      </w:pPr>
      <w:r w:rsidRPr="00F043B6">
        <w:rPr>
          <w:rFonts w:asciiTheme="minorEastAsia" w:eastAsiaTheme="minorEastAsia" w:hAnsiTheme="minorEastAsia" w:hint="eastAsia"/>
          <w:szCs w:val="20"/>
        </w:rPr>
        <w:t>留意事項：</w:t>
      </w:r>
    </w:p>
    <w:p w14:paraId="253AFC7E" w14:textId="77777777" w:rsidR="00F91A40" w:rsidRPr="00F043B6" w:rsidRDefault="00F91A40" w:rsidP="00611F45">
      <w:pPr>
        <w:pStyle w:val="afb"/>
        <w:numPr>
          <w:ilvl w:val="1"/>
          <w:numId w:val="12"/>
        </w:numPr>
        <w:autoSpaceDE w:val="0"/>
        <w:autoSpaceDN w:val="0"/>
        <w:spacing w:beforeLines="50" w:before="120" w:afterLines="50" w:after="120"/>
        <w:ind w:leftChars="0" w:left="1260" w:hanging="420"/>
        <w:contextualSpacing/>
        <w:rPr>
          <w:rFonts w:asciiTheme="minorEastAsia" w:eastAsiaTheme="minorEastAsia" w:hAnsiTheme="minorEastAsia"/>
          <w:szCs w:val="20"/>
        </w:rPr>
      </w:pPr>
      <w:r w:rsidRPr="00F043B6">
        <w:rPr>
          <w:rFonts w:asciiTheme="minorEastAsia" w:eastAsiaTheme="minorEastAsia" w:hAnsiTheme="minorEastAsia" w:hint="eastAsia"/>
          <w:szCs w:val="20"/>
        </w:rPr>
        <w:t>動画の制作にあたってはブランドガイドライン(A-1)に沿ったデザインを遵守すること。</w:t>
      </w:r>
    </w:p>
    <w:p w14:paraId="62F531E2" w14:textId="77777777" w:rsidR="00F91A40" w:rsidRPr="00F043B6" w:rsidRDefault="00F91A40" w:rsidP="00611F45">
      <w:pPr>
        <w:pStyle w:val="afb"/>
        <w:numPr>
          <w:ilvl w:val="1"/>
          <w:numId w:val="12"/>
        </w:numPr>
        <w:autoSpaceDE w:val="0"/>
        <w:autoSpaceDN w:val="0"/>
        <w:spacing w:beforeLines="50" w:before="120" w:afterLines="50" w:after="120"/>
        <w:ind w:leftChars="0" w:left="1260" w:hanging="420"/>
        <w:contextualSpacing/>
        <w:rPr>
          <w:rFonts w:asciiTheme="minorEastAsia" w:eastAsiaTheme="minorEastAsia" w:hAnsiTheme="minorEastAsia"/>
          <w:szCs w:val="20"/>
        </w:rPr>
      </w:pPr>
      <w:r w:rsidRPr="00F043B6">
        <w:rPr>
          <w:rFonts w:asciiTheme="minorEastAsia" w:eastAsiaTheme="minorEastAsia" w:hAnsiTheme="minorEastAsia" w:hint="eastAsia"/>
          <w:szCs w:val="20"/>
        </w:rPr>
        <w:t>企画段階でコンセプトとシナリオ（台本）を作成し、IPAの業務担当者と協議すること。また、絵コンテ・ラフ動画（ドラフト版）の段階でも、適宜IPA</w:t>
      </w:r>
      <w:r>
        <w:rPr>
          <w:rFonts w:asciiTheme="minorEastAsia" w:eastAsiaTheme="minorEastAsia" w:hAnsiTheme="minorEastAsia" w:hint="eastAsia"/>
          <w:szCs w:val="20"/>
        </w:rPr>
        <w:t>の</w:t>
      </w:r>
      <w:r w:rsidRPr="00F043B6">
        <w:rPr>
          <w:rFonts w:asciiTheme="minorEastAsia" w:eastAsiaTheme="minorEastAsia" w:hAnsiTheme="minorEastAsia" w:hint="eastAsia"/>
          <w:szCs w:val="20"/>
        </w:rPr>
        <w:t>業務担当者のデザインレビューを経ること。</w:t>
      </w:r>
    </w:p>
    <w:p w14:paraId="73878935" w14:textId="77777777" w:rsidR="00F91A40" w:rsidRPr="00F043B6" w:rsidRDefault="00F91A40" w:rsidP="00611F45">
      <w:pPr>
        <w:pStyle w:val="afb"/>
        <w:numPr>
          <w:ilvl w:val="1"/>
          <w:numId w:val="12"/>
        </w:numPr>
        <w:autoSpaceDE w:val="0"/>
        <w:autoSpaceDN w:val="0"/>
        <w:spacing w:beforeLines="50" w:before="120" w:afterLines="50" w:after="120"/>
        <w:ind w:leftChars="0" w:left="1260" w:hanging="420"/>
        <w:contextualSpacing/>
        <w:rPr>
          <w:rFonts w:asciiTheme="minorEastAsia" w:eastAsiaTheme="minorEastAsia" w:hAnsiTheme="minorEastAsia"/>
          <w:szCs w:val="20"/>
        </w:rPr>
      </w:pPr>
      <w:r w:rsidRPr="00F043B6">
        <w:rPr>
          <w:rFonts w:asciiTheme="minorEastAsia" w:eastAsiaTheme="minorEastAsia" w:hAnsiTheme="minorEastAsia" w:hint="eastAsia"/>
          <w:szCs w:val="20"/>
        </w:rPr>
        <w:t>長尺版はODSの背景、目的、利点をストーリー仕立てで伝えるブランド紹介動画、短尺版はSNS等で拡散しやすいよう主要メッセージを凝縮したティザー動画とすること。</w:t>
      </w:r>
    </w:p>
    <w:p w14:paraId="31A7BBDA" w14:textId="25730E86" w:rsidR="00F91A40" w:rsidRPr="00F5564D" w:rsidRDefault="00F91A40" w:rsidP="00611F45">
      <w:pPr>
        <w:pStyle w:val="afb"/>
        <w:numPr>
          <w:ilvl w:val="1"/>
          <w:numId w:val="12"/>
        </w:numPr>
        <w:autoSpaceDE w:val="0"/>
        <w:autoSpaceDN w:val="0"/>
        <w:spacing w:beforeLines="50" w:before="120" w:afterLines="50" w:after="120"/>
        <w:ind w:leftChars="0" w:left="1260" w:hanging="420"/>
        <w:contextualSpacing/>
        <w:rPr>
          <w:rFonts w:asciiTheme="minorEastAsia" w:eastAsiaTheme="minorEastAsia" w:hAnsiTheme="minorEastAsia"/>
          <w:szCs w:val="20"/>
        </w:rPr>
      </w:pPr>
      <w:r w:rsidRPr="00F5564D">
        <w:rPr>
          <w:rFonts w:asciiTheme="minorEastAsia" w:eastAsiaTheme="minorEastAsia" w:hAnsiTheme="minorEastAsia" w:hint="eastAsia"/>
          <w:szCs w:val="20"/>
        </w:rPr>
        <w:t>映像</w:t>
      </w:r>
      <w:r w:rsidR="0041474F" w:rsidRPr="00F5564D">
        <w:rPr>
          <w:rFonts w:asciiTheme="minorEastAsia" w:eastAsiaTheme="minorEastAsia" w:hAnsiTheme="minorEastAsia" w:hint="eastAsia"/>
          <w:szCs w:val="20"/>
        </w:rPr>
        <w:t>は単調にならない工夫を</w:t>
      </w:r>
      <w:r w:rsidR="004C20B3">
        <w:rPr>
          <w:rFonts w:asciiTheme="minorEastAsia" w:eastAsiaTheme="minorEastAsia" w:hAnsiTheme="minorEastAsia" w:hint="eastAsia"/>
          <w:szCs w:val="20"/>
        </w:rPr>
        <w:t>施し</w:t>
      </w:r>
      <w:r w:rsidR="00F63F91">
        <w:rPr>
          <w:rFonts w:asciiTheme="minorEastAsia" w:eastAsiaTheme="minorEastAsia" w:hAnsiTheme="minorEastAsia" w:hint="eastAsia"/>
          <w:szCs w:val="20"/>
        </w:rPr>
        <w:t>て</w:t>
      </w:r>
      <w:r w:rsidR="004C20B3">
        <w:rPr>
          <w:rFonts w:asciiTheme="minorEastAsia" w:eastAsiaTheme="minorEastAsia" w:hAnsiTheme="minorEastAsia" w:hint="eastAsia"/>
          <w:szCs w:val="20"/>
        </w:rPr>
        <w:t>、</w:t>
      </w:r>
      <w:r w:rsidR="0041474F" w:rsidRPr="00F5564D">
        <w:rPr>
          <w:rFonts w:asciiTheme="minorEastAsia" w:eastAsiaTheme="minorEastAsia" w:hAnsiTheme="minorEastAsia" w:hint="eastAsia"/>
          <w:szCs w:val="20"/>
        </w:rPr>
        <w:t>ODSの概念図などを</w:t>
      </w:r>
      <w:r w:rsidR="00F63F91">
        <w:rPr>
          <w:rFonts w:asciiTheme="minorEastAsia" w:eastAsiaTheme="minorEastAsia" w:hAnsiTheme="minorEastAsia" w:hint="eastAsia"/>
          <w:szCs w:val="20"/>
        </w:rPr>
        <w:t>参考に</w:t>
      </w:r>
      <w:r w:rsidR="0041474F" w:rsidRPr="00F5564D">
        <w:rPr>
          <w:rFonts w:asciiTheme="minorEastAsia" w:eastAsiaTheme="minorEastAsia" w:hAnsiTheme="minorEastAsia" w:hint="eastAsia"/>
          <w:szCs w:val="20"/>
        </w:rPr>
        <w:t>視覚的に訴求力の高いものにすること</w:t>
      </w:r>
      <w:r w:rsidRPr="00F5564D">
        <w:rPr>
          <w:rFonts w:asciiTheme="minorEastAsia" w:eastAsiaTheme="minorEastAsia" w:hAnsiTheme="minorEastAsia" w:hint="eastAsia"/>
          <w:szCs w:val="20"/>
        </w:rPr>
        <w:t>。</w:t>
      </w:r>
    </w:p>
    <w:p w14:paraId="0ADE6EF1" w14:textId="77777777" w:rsidR="00F91A40" w:rsidRDefault="00F91A40" w:rsidP="00611F45">
      <w:pPr>
        <w:pStyle w:val="afb"/>
        <w:numPr>
          <w:ilvl w:val="1"/>
          <w:numId w:val="12"/>
        </w:numPr>
        <w:autoSpaceDE w:val="0"/>
        <w:autoSpaceDN w:val="0"/>
        <w:spacing w:beforeLines="50" w:before="120" w:afterLines="50" w:after="120"/>
        <w:ind w:leftChars="0" w:left="1260" w:hanging="420"/>
        <w:contextualSpacing/>
        <w:rPr>
          <w:rFonts w:asciiTheme="minorEastAsia" w:eastAsiaTheme="minorEastAsia" w:hAnsiTheme="minorEastAsia"/>
          <w:szCs w:val="20"/>
        </w:rPr>
      </w:pPr>
      <w:r w:rsidRPr="00F043B6">
        <w:rPr>
          <w:rFonts w:asciiTheme="minorEastAsia" w:eastAsiaTheme="minorEastAsia" w:hAnsiTheme="minorEastAsia" w:hint="eastAsia"/>
          <w:szCs w:val="20"/>
        </w:rPr>
        <w:t>ナレーション・テロップは日英両言語で制作し、各国の視聴者に理解しやすい内容にすること。</w:t>
      </w:r>
    </w:p>
    <w:p w14:paraId="1252D7BD" w14:textId="77777777" w:rsidR="00F91A40" w:rsidRPr="00F043B6" w:rsidRDefault="00F91A40" w:rsidP="00611F45">
      <w:pPr>
        <w:pStyle w:val="afb"/>
        <w:numPr>
          <w:ilvl w:val="1"/>
          <w:numId w:val="12"/>
        </w:numPr>
        <w:autoSpaceDE w:val="0"/>
        <w:autoSpaceDN w:val="0"/>
        <w:spacing w:beforeLines="50" w:before="120" w:afterLines="50" w:after="120"/>
        <w:ind w:leftChars="0" w:left="1260" w:hanging="420"/>
        <w:contextualSpacing/>
        <w:rPr>
          <w:rFonts w:asciiTheme="minorEastAsia" w:eastAsiaTheme="minorEastAsia" w:hAnsiTheme="minorEastAsia"/>
          <w:szCs w:val="20"/>
        </w:rPr>
      </w:pPr>
      <w:r>
        <w:rPr>
          <w:rFonts w:asciiTheme="minorEastAsia" w:eastAsiaTheme="minorEastAsia" w:hAnsiTheme="minorEastAsia" w:hint="eastAsia"/>
          <w:szCs w:val="20"/>
        </w:rPr>
        <w:t>ナレーションの音声はトーン、ペーシングを変えた複数のパターンを提案し、IPAの業務担当者の承認を得ること。</w:t>
      </w:r>
    </w:p>
    <w:p w14:paraId="0F2B2C61" w14:textId="77777777" w:rsidR="00F91A40" w:rsidRPr="004E2C40" w:rsidRDefault="00F91A40" w:rsidP="00F91A40">
      <w:pPr>
        <w:autoSpaceDE w:val="0"/>
        <w:autoSpaceDN w:val="0"/>
        <w:spacing w:beforeLines="50" w:before="120" w:afterLines="50" w:after="120"/>
        <w:ind w:leftChars="100" w:left="210" w:firstLineChars="200" w:firstLine="420"/>
        <w:contextualSpacing/>
        <w:rPr>
          <w:rFonts w:asciiTheme="minorEastAsia" w:eastAsiaTheme="minorEastAsia" w:hAnsiTheme="minorEastAsia"/>
          <w:szCs w:val="20"/>
        </w:rPr>
      </w:pPr>
      <w:r w:rsidRPr="004E2C40">
        <w:rPr>
          <w:rFonts w:asciiTheme="minorEastAsia" w:eastAsiaTheme="minorEastAsia" w:hAnsiTheme="minorEastAsia"/>
          <w:szCs w:val="20"/>
        </w:rPr>
        <w:t xml:space="preserve"> </w:t>
      </w:r>
    </w:p>
    <w:p w14:paraId="065239FE" w14:textId="77777777" w:rsidR="00F91A40" w:rsidRPr="004E2C40" w:rsidRDefault="00F91A40" w:rsidP="00F91A40">
      <w:pPr>
        <w:autoSpaceDE w:val="0"/>
        <w:autoSpaceDN w:val="0"/>
        <w:spacing w:beforeLines="50" w:before="120" w:afterLines="50" w:after="120"/>
        <w:ind w:leftChars="67" w:left="208" w:hangingChars="32" w:hanging="67"/>
        <w:contextualSpacing/>
        <w:rPr>
          <w:rFonts w:asciiTheme="minorEastAsia" w:eastAsiaTheme="minorEastAsia" w:hAnsiTheme="minorEastAsia"/>
          <w:szCs w:val="20"/>
        </w:rPr>
      </w:pPr>
      <w:r w:rsidRPr="004E2C40">
        <w:rPr>
          <w:rFonts w:asciiTheme="minorEastAsia" w:eastAsiaTheme="minorEastAsia" w:hAnsiTheme="minorEastAsia" w:hint="eastAsia"/>
          <w:szCs w:val="20"/>
        </w:rPr>
        <w:t>（A-3）ODSインタビュー動画の企画と制作</w:t>
      </w:r>
    </w:p>
    <w:p w14:paraId="1B8773F5" w14:textId="333124E6" w:rsidR="00F91A40" w:rsidRPr="004E2C40" w:rsidRDefault="00F91A40" w:rsidP="00F91A40">
      <w:pPr>
        <w:autoSpaceDE w:val="0"/>
        <w:autoSpaceDN w:val="0"/>
        <w:spacing w:beforeLines="50" w:before="120" w:afterLines="50" w:after="120"/>
        <w:ind w:leftChars="202" w:left="424" w:firstLine="2"/>
        <w:contextualSpacing/>
        <w:rPr>
          <w:rFonts w:asciiTheme="minorEastAsia" w:eastAsiaTheme="minorEastAsia" w:hAnsiTheme="minorEastAsia"/>
          <w:szCs w:val="20"/>
        </w:rPr>
      </w:pPr>
      <w:r w:rsidRPr="004E2C40">
        <w:rPr>
          <w:rFonts w:asciiTheme="minorEastAsia" w:eastAsiaTheme="minorEastAsia" w:hAnsiTheme="minorEastAsia" w:hint="eastAsia"/>
          <w:szCs w:val="20"/>
        </w:rPr>
        <w:t>本項目では、当事者及び第三者の視点からODSの意義や技術的特徴、市場への期待を</w:t>
      </w:r>
      <w:r>
        <w:rPr>
          <w:rFonts w:asciiTheme="minorEastAsia" w:eastAsiaTheme="minorEastAsia" w:hAnsiTheme="minorEastAsia" w:hint="eastAsia"/>
          <w:szCs w:val="20"/>
        </w:rPr>
        <w:t>国内外に</w:t>
      </w:r>
      <w:r w:rsidRPr="004E2C40">
        <w:rPr>
          <w:rFonts w:asciiTheme="minorEastAsia" w:eastAsiaTheme="minorEastAsia" w:hAnsiTheme="minorEastAsia" w:hint="eastAsia"/>
          <w:szCs w:val="20"/>
        </w:rPr>
        <w:t>発信することを目的に、ODSに関わるキーパーソン（アーキテクチャ設計者</w:t>
      </w:r>
      <w:r w:rsidR="00EC5754">
        <w:rPr>
          <w:rFonts w:asciiTheme="minorEastAsia" w:eastAsiaTheme="minorEastAsia" w:hAnsiTheme="minorEastAsia" w:hint="eastAsia"/>
          <w:szCs w:val="20"/>
        </w:rPr>
        <w:t>等</w:t>
      </w:r>
      <w:r w:rsidRPr="004E2C40">
        <w:rPr>
          <w:rFonts w:asciiTheme="minorEastAsia" w:eastAsiaTheme="minorEastAsia" w:hAnsiTheme="minorEastAsia" w:hint="eastAsia"/>
          <w:szCs w:val="20"/>
        </w:rPr>
        <w:t>）へのインタビュー動画を企画・制作する。</w:t>
      </w:r>
    </w:p>
    <w:p w14:paraId="699227E0" w14:textId="77777777" w:rsidR="006F5530" w:rsidRPr="0075418E" w:rsidRDefault="006F5530" w:rsidP="00611F45">
      <w:pPr>
        <w:pStyle w:val="afb"/>
        <w:numPr>
          <w:ilvl w:val="0"/>
          <w:numId w:val="29"/>
        </w:numPr>
        <w:autoSpaceDE w:val="0"/>
        <w:autoSpaceDN w:val="0"/>
        <w:spacing w:beforeLines="50" w:before="120" w:afterLines="50" w:after="120"/>
        <w:ind w:leftChars="0"/>
        <w:contextualSpacing/>
        <w:rPr>
          <w:rFonts w:asciiTheme="minorEastAsia" w:eastAsiaTheme="minorEastAsia" w:hAnsiTheme="minorEastAsia"/>
          <w:szCs w:val="20"/>
        </w:rPr>
      </w:pPr>
      <w:r w:rsidRPr="0075418E">
        <w:rPr>
          <w:rFonts w:asciiTheme="minorEastAsia" w:eastAsiaTheme="minorEastAsia" w:hAnsiTheme="minorEastAsia" w:hint="eastAsia"/>
          <w:szCs w:val="20"/>
        </w:rPr>
        <w:t>成果物：</w:t>
      </w:r>
    </w:p>
    <w:p w14:paraId="2710BD8E" w14:textId="77777777" w:rsidR="006F5530" w:rsidRPr="0075418E" w:rsidRDefault="006F5530" w:rsidP="00611F45">
      <w:pPr>
        <w:pStyle w:val="afb"/>
        <w:numPr>
          <w:ilvl w:val="0"/>
          <w:numId w:val="30"/>
        </w:numPr>
        <w:autoSpaceDE w:val="0"/>
        <w:autoSpaceDN w:val="0"/>
        <w:spacing w:beforeLines="50" w:before="120" w:afterLines="50" w:after="120"/>
        <w:ind w:leftChars="0" w:left="629" w:firstLine="442"/>
        <w:contextualSpacing/>
        <w:rPr>
          <w:rFonts w:asciiTheme="minorEastAsia" w:eastAsiaTheme="minorEastAsia" w:hAnsiTheme="minorEastAsia"/>
          <w:szCs w:val="20"/>
        </w:rPr>
      </w:pPr>
      <w:r w:rsidRPr="0075418E">
        <w:rPr>
          <w:rFonts w:asciiTheme="minorEastAsia" w:eastAsiaTheme="minorEastAsia" w:hAnsiTheme="minorEastAsia" w:hint="eastAsia"/>
          <w:szCs w:val="20"/>
        </w:rPr>
        <w:t>海外向け編集済みのインタビュー動画ファイル（英語音声：字幕は英語・日本語の2種類）</w:t>
      </w:r>
    </w:p>
    <w:p w14:paraId="4844A9C2" w14:textId="77777777" w:rsidR="006F5530" w:rsidRPr="0075418E" w:rsidRDefault="006F5530" w:rsidP="00611F45">
      <w:pPr>
        <w:pStyle w:val="afb"/>
        <w:numPr>
          <w:ilvl w:val="0"/>
          <w:numId w:val="30"/>
        </w:numPr>
        <w:autoSpaceDE w:val="0"/>
        <w:autoSpaceDN w:val="0"/>
        <w:spacing w:beforeLines="50" w:before="120" w:afterLines="50" w:after="120"/>
        <w:ind w:leftChars="0" w:left="629" w:firstLine="442"/>
        <w:contextualSpacing/>
        <w:rPr>
          <w:rFonts w:asciiTheme="minorEastAsia" w:eastAsiaTheme="minorEastAsia" w:hAnsiTheme="minorEastAsia"/>
          <w:szCs w:val="20"/>
        </w:rPr>
      </w:pPr>
      <w:r w:rsidRPr="0075418E">
        <w:rPr>
          <w:rFonts w:asciiTheme="minorEastAsia" w:eastAsiaTheme="minorEastAsia" w:hAnsiTheme="minorEastAsia" w:hint="eastAsia"/>
          <w:szCs w:val="20"/>
        </w:rPr>
        <w:t>国内向け編集済みのインタビュー動画ファイル（日本語音声：字幕は日本語のみ）</w:t>
      </w:r>
    </w:p>
    <w:p w14:paraId="4153C3AB" w14:textId="77777777" w:rsidR="0075418E" w:rsidRDefault="006F5530" w:rsidP="00611F45">
      <w:pPr>
        <w:pStyle w:val="afb"/>
        <w:numPr>
          <w:ilvl w:val="0"/>
          <w:numId w:val="30"/>
        </w:numPr>
        <w:autoSpaceDE w:val="0"/>
        <w:autoSpaceDN w:val="0"/>
        <w:spacing w:beforeLines="50" w:before="120" w:afterLines="50" w:after="120"/>
        <w:ind w:leftChars="0" w:left="629" w:firstLine="442"/>
        <w:contextualSpacing/>
        <w:rPr>
          <w:rFonts w:asciiTheme="minorEastAsia" w:eastAsiaTheme="minorEastAsia" w:hAnsiTheme="minorEastAsia"/>
          <w:szCs w:val="20"/>
        </w:rPr>
      </w:pPr>
      <w:r w:rsidRPr="0075418E">
        <w:rPr>
          <w:rFonts w:asciiTheme="minorEastAsia" w:eastAsiaTheme="minorEastAsia" w:hAnsiTheme="minorEastAsia" w:hint="eastAsia"/>
          <w:szCs w:val="20"/>
        </w:rPr>
        <w:t>各インタビューのハイライトを短いクリップにしてSNS発信用に編集したバージョンのファ</w:t>
      </w:r>
    </w:p>
    <w:p w14:paraId="0D3141A9" w14:textId="58549E8F" w:rsidR="006F5530" w:rsidRPr="0075418E" w:rsidRDefault="006F5530" w:rsidP="0075418E">
      <w:pPr>
        <w:pStyle w:val="afb"/>
        <w:autoSpaceDE w:val="0"/>
        <w:autoSpaceDN w:val="0"/>
        <w:spacing w:beforeLines="50" w:before="120" w:afterLines="50" w:after="120"/>
        <w:ind w:leftChars="0" w:left="1071" w:firstLineChars="200" w:firstLine="420"/>
        <w:contextualSpacing/>
        <w:rPr>
          <w:rFonts w:asciiTheme="minorEastAsia" w:eastAsiaTheme="minorEastAsia" w:hAnsiTheme="minorEastAsia"/>
          <w:szCs w:val="20"/>
        </w:rPr>
      </w:pPr>
      <w:r w:rsidRPr="0075418E">
        <w:rPr>
          <w:rFonts w:asciiTheme="minorEastAsia" w:eastAsiaTheme="minorEastAsia" w:hAnsiTheme="minorEastAsia" w:hint="eastAsia"/>
          <w:szCs w:val="20"/>
        </w:rPr>
        <w:t>イル</w:t>
      </w:r>
    </w:p>
    <w:p w14:paraId="772788F3" w14:textId="77777777" w:rsidR="006F5530" w:rsidRPr="00F043B6" w:rsidRDefault="006F5530" w:rsidP="00611F45">
      <w:pPr>
        <w:pStyle w:val="afb"/>
        <w:numPr>
          <w:ilvl w:val="0"/>
          <w:numId w:val="13"/>
        </w:numPr>
        <w:autoSpaceDE w:val="0"/>
        <w:autoSpaceDN w:val="0"/>
        <w:spacing w:beforeLines="50" w:before="120" w:afterLines="50" w:after="120"/>
        <w:ind w:leftChars="0"/>
        <w:contextualSpacing/>
        <w:rPr>
          <w:rFonts w:asciiTheme="minorEastAsia" w:eastAsiaTheme="minorEastAsia" w:hAnsiTheme="minorEastAsia"/>
          <w:szCs w:val="20"/>
        </w:rPr>
      </w:pPr>
      <w:r w:rsidRPr="00F043B6">
        <w:rPr>
          <w:rFonts w:asciiTheme="minorEastAsia" w:eastAsiaTheme="minorEastAsia" w:hAnsiTheme="minorEastAsia" w:hint="eastAsia"/>
          <w:szCs w:val="20"/>
        </w:rPr>
        <w:t>留意事項：</w:t>
      </w:r>
    </w:p>
    <w:p w14:paraId="42BDC5D1" w14:textId="77777777" w:rsidR="006F5530" w:rsidRPr="00F043B6" w:rsidRDefault="006F5530" w:rsidP="00611F45">
      <w:pPr>
        <w:pStyle w:val="afb"/>
        <w:numPr>
          <w:ilvl w:val="1"/>
          <w:numId w:val="14"/>
        </w:numPr>
        <w:autoSpaceDE w:val="0"/>
        <w:autoSpaceDN w:val="0"/>
        <w:spacing w:beforeLines="50" w:before="120" w:afterLines="50" w:after="120"/>
        <w:ind w:leftChars="0"/>
        <w:contextualSpacing/>
        <w:rPr>
          <w:rFonts w:asciiTheme="minorEastAsia" w:eastAsiaTheme="minorEastAsia" w:hAnsiTheme="minorEastAsia"/>
          <w:szCs w:val="20"/>
        </w:rPr>
      </w:pPr>
      <w:r w:rsidRPr="00F043B6">
        <w:rPr>
          <w:rFonts w:asciiTheme="minorEastAsia" w:eastAsiaTheme="minorEastAsia" w:hAnsiTheme="minorEastAsia" w:hint="eastAsia"/>
          <w:szCs w:val="20"/>
        </w:rPr>
        <w:t>動画の制作にあたってはブランドガイドライン(A-1)に沿ったデザインを遵守すること。</w:t>
      </w:r>
    </w:p>
    <w:p w14:paraId="055AC05E" w14:textId="77777777" w:rsidR="006F5530" w:rsidRPr="00F043B6" w:rsidRDefault="006F5530" w:rsidP="00611F45">
      <w:pPr>
        <w:pStyle w:val="afb"/>
        <w:numPr>
          <w:ilvl w:val="1"/>
          <w:numId w:val="14"/>
        </w:numPr>
        <w:autoSpaceDE w:val="0"/>
        <w:autoSpaceDN w:val="0"/>
        <w:spacing w:beforeLines="50" w:before="120" w:afterLines="50" w:after="120"/>
        <w:ind w:leftChars="0"/>
        <w:contextualSpacing/>
        <w:rPr>
          <w:rFonts w:asciiTheme="minorEastAsia" w:eastAsiaTheme="minorEastAsia" w:hAnsiTheme="minorEastAsia"/>
          <w:szCs w:val="20"/>
        </w:rPr>
      </w:pPr>
      <w:r w:rsidRPr="00F043B6">
        <w:rPr>
          <w:rFonts w:asciiTheme="minorEastAsia" w:eastAsiaTheme="minorEastAsia" w:hAnsiTheme="minorEastAsia" w:hint="eastAsia"/>
          <w:szCs w:val="20"/>
        </w:rPr>
        <w:t>動画はそれぞれYouTube等で公開しやすい長さに収めること。</w:t>
      </w:r>
    </w:p>
    <w:p w14:paraId="5EDF5184" w14:textId="0415F0A1" w:rsidR="006F5530" w:rsidRPr="00F5564D" w:rsidRDefault="006F5530" w:rsidP="0041474F">
      <w:pPr>
        <w:pStyle w:val="afb"/>
        <w:numPr>
          <w:ilvl w:val="1"/>
          <w:numId w:val="14"/>
        </w:numPr>
        <w:autoSpaceDE w:val="0"/>
        <w:autoSpaceDN w:val="0"/>
        <w:spacing w:beforeLines="50" w:before="120" w:afterLines="50" w:after="120"/>
        <w:ind w:leftChars="0"/>
        <w:contextualSpacing/>
        <w:rPr>
          <w:rFonts w:asciiTheme="minorEastAsia" w:eastAsiaTheme="minorEastAsia" w:hAnsiTheme="minorEastAsia"/>
          <w:szCs w:val="20"/>
        </w:rPr>
      </w:pPr>
      <w:r w:rsidRPr="00F5564D">
        <w:rPr>
          <w:rFonts w:asciiTheme="minorEastAsia" w:eastAsiaTheme="minorEastAsia" w:hAnsiTheme="minorEastAsia" w:hint="eastAsia"/>
          <w:szCs w:val="20"/>
        </w:rPr>
        <w:t>インタビュー対象者</w:t>
      </w:r>
      <w:r w:rsidR="004C20B3">
        <w:rPr>
          <w:rFonts w:asciiTheme="minorEastAsia" w:eastAsiaTheme="minorEastAsia" w:hAnsiTheme="minorEastAsia" w:hint="eastAsia"/>
          <w:szCs w:val="20"/>
        </w:rPr>
        <w:t>（1名）</w:t>
      </w:r>
      <w:r w:rsidRPr="00F5564D">
        <w:rPr>
          <w:rFonts w:asciiTheme="minorEastAsia" w:eastAsiaTheme="minorEastAsia" w:hAnsiTheme="minorEastAsia" w:hint="eastAsia"/>
          <w:szCs w:val="20"/>
        </w:rPr>
        <w:t>は、</w:t>
      </w:r>
      <w:r w:rsidR="00BB5F80">
        <w:rPr>
          <w:rFonts w:asciiTheme="minorEastAsia" w:eastAsiaTheme="minorEastAsia" w:hAnsiTheme="minorEastAsia" w:hint="eastAsia"/>
          <w:szCs w:val="20"/>
        </w:rPr>
        <w:t>IPA</w:t>
      </w:r>
      <w:r w:rsidR="007A03BA">
        <w:rPr>
          <w:rFonts w:asciiTheme="minorEastAsia" w:eastAsiaTheme="minorEastAsia" w:hAnsiTheme="minorEastAsia" w:hint="eastAsia"/>
          <w:szCs w:val="20"/>
        </w:rPr>
        <w:t>の業務担当者</w:t>
      </w:r>
      <w:r w:rsidR="00EC5754">
        <w:rPr>
          <w:rFonts w:asciiTheme="minorEastAsia" w:eastAsiaTheme="minorEastAsia" w:hAnsiTheme="minorEastAsia" w:hint="eastAsia"/>
          <w:szCs w:val="20"/>
        </w:rPr>
        <w:t>と</w:t>
      </w:r>
      <w:r w:rsidR="007A03BA">
        <w:rPr>
          <w:rFonts w:asciiTheme="minorEastAsia" w:eastAsiaTheme="minorEastAsia" w:hAnsiTheme="minorEastAsia" w:hint="eastAsia"/>
          <w:szCs w:val="20"/>
        </w:rPr>
        <w:t>相談</w:t>
      </w:r>
      <w:r w:rsidR="00EC5754">
        <w:rPr>
          <w:rFonts w:asciiTheme="minorEastAsia" w:eastAsiaTheme="minorEastAsia" w:hAnsiTheme="minorEastAsia" w:hint="eastAsia"/>
          <w:szCs w:val="20"/>
        </w:rPr>
        <w:t>の上決定すること</w:t>
      </w:r>
      <w:r w:rsidR="004C20B3">
        <w:rPr>
          <w:rFonts w:asciiTheme="minorEastAsia" w:eastAsiaTheme="minorEastAsia" w:hAnsiTheme="minorEastAsia" w:hint="eastAsia"/>
          <w:szCs w:val="20"/>
        </w:rPr>
        <w:t>。</w:t>
      </w:r>
    </w:p>
    <w:p w14:paraId="38471529" w14:textId="1D8F2D3D" w:rsidR="006F5530" w:rsidRPr="00F5564D" w:rsidRDefault="006F5530" w:rsidP="00611F45">
      <w:pPr>
        <w:pStyle w:val="afb"/>
        <w:numPr>
          <w:ilvl w:val="1"/>
          <w:numId w:val="14"/>
        </w:numPr>
        <w:autoSpaceDE w:val="0"/>
        <w:autoSpaceDN w:val="0"/>
        <w:spacing w:beforeLines="50" w:before="120" w:afterLines="50" w:after="120"/>
        <w:ind w:leftChars="0"/>
        <w:contextualSpacing/>
        <w:rPr>
          <w:rFonts w:asciiTheme="minorEastAsia" w:eastAsiaTheme="minorEastAsia" w:hAnsiTheme="minorEastAsia"/>
          <w:szCs w:val="20"/>
        </w:rPr>
      </w:pPr>
      <w:r w:rsidRPr="00F5564D">
        <w:rPr>
          <w:rFonts w:asciiTheme="minorEastAsia" w:eastAsiaTheme="minorEastAsia" w:hAnsiTheme="minorEastAsia" w:hint="eastAsia"/>
          <w:szCs w:val="20"/>
        </w:rPr>
        <w:t>インタビュー実施前に質問リストとポイントを整理し、IPAの業務担当者と協議すること。</w:t>
      </w:r>
    </w:p>
    <w:p w14:paraId="1A03A86E" w14:textId="36EC75E7" w:rsidR="006F5530" w:rsidRPr="00F043B6" w:rsidRDefault="006F5530" w:rsidP="00611F45">
      <w:pPr>
        <w:pStyle w:val="afb"/>
        <w:numPr>
          <w:ilvl w:val="1"/>
          <w:numId w:val="14"/>
        </w:numPr>
        <w:autoSpaceDE w:val="0"/>
        <w:autoSpaceDN w:val="0"/>
        <w:spacing w:beforeLines="50" w:before="120" w:afterLines="50" w:after="120"/>
        <w:ind w:leftChars="0"/>
        <w:contextualSpacing/>
        <w:rPr>
          <w:rFonts w:asciiTheme="minorEastAsia" w:eastAsiaTheme="minorEastAsia" w:hAnsiTheme="minorEastAsia"/>
          <w:szCs w:val="20"/>
        </w:rPr>
      </w:pPr>
      <w:r w:rsidRPr="00F5564D">
        <w:rPr>
          <w:rFonts w:asciiTheme="minorEastAsia" w:eastAsiaTheme="minorEastAsia" w:hAnsiTheme="minorEastAsia" w:hint="eastAsia"/>
          <w:szCs w:val="20"/>
        </w:rPr>
        <w:t>撮影は</w:t>
      </w:r>
      <w:r w:rsidR="0041474F" w:rsidRPr="00F5564D">
        <w:rPr>
          <w:rFonts w:asciiTheme="minorEastAsia" w:eastAsiaTheme="minorEastAsia" w:hAnsiTheme="minorEastAsia" w:hint="eastAsia"/>
          <w:szCs w:val="20"/>
        </w:rPr>
        <w:t>日本国内で行い、</w:t>
      </w:r>
      <w:r w:rsidRPr="00F5564D">
        <w:rPr>
          <w:rFonts w:asciiTheme="minorEastAsia" w:eastAsiaTheme="minorEastAsia" w:hAnsiTheme="minorEastAsia" w:hint="eastAsia"/>
          <w:szCs w:val="20"/>
        </w:rPr>
        <w:t>映像と音声の品質を確保すること。対</w:t>
      </w:r>
      <w:r w:rsidRPr="00F043B6">
        <w:rPr>
          <w:rFonts w:asciiTheme="minorEastAsia" w:eastAsiaTheme="minorEastAsia" w:hAnsiTheme="minorEastAsia" w:hint="eastAsia"/>
          <w:szCs w:val="20"/>
        </w:rPr>
        <w:t>面のインタビューについては、より洗練されたプロモーションとなるよう、撮影場所・環境・機材</w:t>
      </w:r>
      <w:r>
        <w:rPr>
          <w:rFonts w:asciiTheme="minorEastAsia" w:eastAsiaTheme="minorEastAsia" w:hAnsiTheme="minorEastAsia" w:hint="eastAsia"/>
          <w:szCs w:val="20"/>
        </w:rPr>
        <w:t>・衣装</w:t>
      </w:r>
      <w:r w:rsidRPr="00F043B6">
        <w:rPr>
          <w:rFonts w:asciiTheme="minorEastAsia" w:eastAsiaTheme="minorEastAsia" w:hAnsiTheme="minorEastAsia" w:hint="eastAsia"/>
          <w:szCs w:val="20"/>
        </w:rPr>
        <w:t>等についても、提案を行うこと。</w:t>
      </w:r>
    </w:p>
    <w:p w14:paraId="196131F8" w14:textId="77777777" w:rsidR="006F5530" w:rsidRPr="00F043B6" w:rsidRDefault="006F5530" w:rsidP="00611F45">
      <w:pPr>
        <w:pStyle w:val="afb"/>
        <w:numPr>
          <w:ilvl w:val="1"/>
          <w:numId w:val="14"/>
        </w:numPr>
        <w:autoSpaceDE w:val="0"/>
        <w:autoSpaceDN w:val="0"/>
        <w:spacing w:beforeLines="50" w:before="120" w:afterLines="50" w:after="120"/>
        <w:ind w:leftChars="0"/>
        <w:contextualSpacing/>
        <w:rPr>
          <w:rFonts w:asciiTheme="minorEastAsia" w:eastAsiaTheme="minorEastAsia" w:hAnsiTheme="minorEastAsia"/>
          <w:szCs w:val="20"/>
        </w:rPr>
      </w:pPr>
      <w:r w:rsidRPr="00F043B6">
        <w:rPr>
          <w:rFonts w:asciiTheme="minorEastAsia" w:eastAsiaTheme="minorEastAsia" w:hAnsiTheme="minorEastAsia" w:hint="eastAsia"/>
          <w:szCs w:val="20"/>
        </w:rPr>
        <w:t xml:space="preserve">インタビュアーは受注者にて、英語及び日本語でのインタビューが可能な者を用意すること。 </w:t>
      </w:r>
    </w:p>
    <w:p w14:paraId="54A9DAB9" w14:textId="77777777" w:rsidR="00F91A40" w:rsidRPr="004E2C40" w:rsidRDefault="00F91A40" w:rsidP="00F91A40">
      <w:pPr>
        <w:widowControl/>
        <w:jc w:val="left"/>
        <w:rPr>
          <w:rFonts w:asciiTheme="minorEastAsia" w:eastAsiaTheme="minorEastAsia" w:hAnsiTheme="minorEastAsia"/>
          <w:szCs w:val="20"/>
        </w:rPr>
      </w:pPr>
      <w:r>
        <w:rPr>
          <w:rFonts w:asciiTheme="minorEastAsia" w:eastAsiaTheme="minorEastAsia" w:hAnsiTheme="minorEastAsia"/>
          <w:szCs w:val="20"/>
        </w:rPr>
        <w:br w:type="page"/>
      </w:r>
    </w:p>
    <w:p w14:paraId="1338D635" w14:textId="77777777" w:rsidR="00F91A40" w:rsidRPr="004E2C40" w:rsidRDefault="00F91A40" w:rsidP="00F91A40">
      <w:pPr>
        <w:autoSpaceDE w:val="0"/>
        <w:autoSpaceDN w:val="0"/>
        <w:spacing w:beforeLines="50" w:before="120" w:afterLines="50" w:after="120"/>
        <w:ind w:leftChars="68" w:left="210" w:hangingChars="32" w:hanging="67"/>
        <w:contextualSpacing/>
        <w:rPr>
          <w:rFonts w:asciiTheme="minorEastAsia" w:eastAsiaTheme="minorEastAsia" w:hAnsiTheme="minorEastAsia"/>
          <w:szCs w:val="20"/>
        </w:rPr>
      </w:pPr>
      <w:r w:rsidRPr="004E2C40">
        <w:rPr>
          <w:rFonts w:asciiTheme="minorEastAsia" w:eastAsiaTheme="minorEastAsia" w:hAnsiTheme="minorEastAsia" w:hint="eastAsia"/>
          <w:szCs w:val="20"/>
        </w:rPr>
        <w:lastRenderedPageBreak/>
        <w:t>（A-4）ODS Landing Pageの改良と引継資料の作成</w:t>
      </w:r>
    </w:p>
    <w:p w14:paraId="067E716B" w14:textId="77777777" w:rsidR="00F91A40" w:rsidRDefault="00F91A40" w:rsidP="00F91A40">
      <w:pPr>
        <w:autoSpaceDE w:val="0"/>
        <w:autoSpaceDN w:val="0"/>
        <w:spacing w:beforeLines="50" w:before="120" w:afterLines="50" w:after="120"/>
        <w:ind w:leftChars="201" w:left="424" w:hanging="2"/>
        <w:contextualSpacing/>
        <w:rPr>
          <w:rFonts w:asciiTheme="minorEastAsia" w:eastAsiaTheme="minorEastAsia" w:hAnsiTheme="minorEastAsia"/>
          <w:szCs w:val="20"/>
        </w:rPr>
      </w:pPr>
      <w:r w:rsidRPr="004E2C40">
        <w:rPr>
          <w:rFonts w:asciiTheme="minorEastAsia" w:eastAsiaTheme="minorEastAsia" w:hAnsiTheme="minorEastAsia" w:hint="eastAsia"/>
          <w:szCs w:val="20"/>
        </w:rPr>
        <w:t>本項目では、ODS公式サイト（ランディングページ）の情報設計とデザインを改善し、訪問者がODSの概要や最新情報に即座にアクセスできるようにする。具体的な改良点として、ファーストビューにODSの価値提案が一目で伝わるコピーと印象的なビジュアルを配置するとともに、明確な行動喚起（CTA: Call To Action）の設定と実装を行う。また、サイト運用者向けの引継ぎ資料を整備し、プロジェクト終了後も円滑にサイト更新が行えるようにすること。</w:t>
      </w:r>
    </w:p>
    <w:p w14:paraId="3BD1D842" w14:textId="77777777" w:rsidR="00F91A40" w:rsidRDefault="00F91A40" w:rsidP="00F91A40">
      <w:pPr>
        <w:autoSpaceDE w:val="0"/>
        <w:autoSpaceDN w:val="0"/>
        <w:spacing w:beforeLines="50" w:before="120" w:afterLines="50" w:after="120"/>
        <w:ind w:leftChars="201" w:left="424" w:hanging="2"/>
        <w:contextualSpacing/>
        <w:rPr>
          <w:rFonts w:asciiTheme="minorEastAsia" w:eastAsiaTheme="minorEastAsia" w:hAnsiTheme="minorEastAsia"/>
          <w:szCs w:val="20"/>
        </w:rPr>
      </w:pPr>
    </w:p>
    <w:p w14:paraId="7C623344" w14:textId="77777777" w:rsidR="00F91A40" w:rsidRDefault="00F91A40" w:rsidP="00F91A40">
      <w:pPr>
        <w:autoSpaceDE w:val="0"/>
        <w:autoSpaceDN w:val="0"/>
        <w:spacing w:beforeLines="50" w:before="120" w:afterLines="50" w:after="120"/>
        <w:ind w:leftChars="201" w:left="424" w:hanging="2"/>
        <w:contextualSpacing/>
        <w:rPr>
          <w:rFonts w:asciiTheme="minorEastAsia" w:eastAsiaTheme="minorEastAsia" w:hAnsiTheme="minorEastAsia"/>
          <w:szCs w:val="20"/>
        </w:rPr>
      </w:pPr>
      <w:r>
        <w:rPr>
          <w:rFonts w:asciiTheme="minorEastAsia" w:eastAsiaTheme="minorEastAsia" w:hAnsiTheme="minorEastAsia" w:hint="eastAsia"/>
          <w:szCs w:val="20"/>
        </w:rPr>
        <w:t>【参考情報】</w:t>
      </w:r>
    </w:p>
    <w:p w14:paraId="5E55A8FE" w14:textId="77777777" w:rsidR="00F91A40" w:rsidRDefault="00F91A40" w:rsidP="00F91A40">
      <w:pPr>
        <w:autoSpaceDE w:val="0"/>
        <w:autoSpaceDN w:val="0"/>
        <w:spacing w:beforeLines="50" w:before="120" w:afterLines="50" w:after="120"/>
        <w:ind w:leftChars="201" w:left="424" w:hanging="2"/>
        <w:contextualSpacing/>
        <w:rPr>
          <w:rFonts w:asciiTheme="minorEastAsia" w:eastAsiaTheme="minorEastAsia" w:hAnsiTheme="minorEastAsia"/>
          <w:szCs w:val="20"/>
        </w:rPr>
      </w:pPr>
      <w:r>
        <w:rPr>
          <w:rFonts w:asciiTheme="minorEastAsia" w:eastAsiaTheme="minorEastAsia" w:hAnsiTheme="minorEastAsia" w:hint="eastAsia"/>
          <w:szCs w:val="20"/>
        </w:rPr>
        <w:t>現行のODS公式サイト（ランディングページ）のリンク</w:t>
      </w:r>
    </w:p>
    <w:p w14:paraId="17410AB1" w14:textId="77777777" w:rsidR="00F91A40" w:rsidRDefault="00F91A40" w:rsidP="00F91A40">
      <w:pPr>
        <w:autoSpaceDE w:val="0"/>
        <w:autoSpaceDN w:val="0"/>
        <w:spacing w:beforeLines="50" w:before="120" w:afterLines="50" w:after="120"/>
        <w:ind w:leftChars="201" w:left="424" w:hanging="2"/>
        <w:contextualSpacing/>
        <w:rPr>
          <w:rFonts w:asciiTheme="minorEastAsia" w:eastAsiaTheme="minorEastAsia" w:hAnsiTheme="minorEastAsia"/>
          <w:szCs w:val="20"/>
        </w:rPr>
      </w:pPr>
      <w:hyperlink r:id="rId13" w:history="1">
        <w:r w:rsidRPr="009F2FE6">
          <w:rPr>
            <w:rStyle w:val="a4"/>
            <w:rFonts w:asciiTheme="minorEastAsia" w:eastAsiaTheme="minorEastAsia" w:hAnsiTheme="minorEastAsia"/>
            <w:szCs w:val="20"/>
          </w:rPr>
          <w:t>https://www.ipa.go.jp/digital/opendataspaces/</w:t>
        </w:r>
      </w:hyperlink>
    </w:p>
    <w:p w14:paraId="3543E9CA" w14:textId="77777777" w:rsidR="00F91A40" w:rsidRPr="005A5996" w:rsidRDefault="00F91A40" w:rsidP="00F91A40">
      <w:pPr>
        <w:autoSpaceDE w:val="0"/>
        <w:autoSpaceDN w:val="0"/>
        <w:spacing w:beforeLines="50" w:before="120" w:afterLines="50" w:after="120"/>
        <w:ind w:leftChars="201" w:left="424" w:hanging="2"/>
        <w:contextualSpacing/>
        <w:rPr>
          <w:rFonts w:asciiTheme="minorEastAsia" w:eastAsiaTheme="minorEastAsia" w:hAnsiTheme="minorEastAsia"/>
          <w:szCs w:val="20"/>
        </w:rPr>
      </w:pPr>
    </w:p>
    <w:p w14:paraId="60673CA6" w14:textId="77777777" w:rsidR="0075418E" w:rsidRPr="005A5996" w:rsidRDefault="0075418E" w:rsidP="00611F45">
      <w:pPr>
        <w:pStyle w:val="afb"/>
        <w:numPr>
          <w:ilvl w:val="0"/>
          <w:numId w:val="15"/>
        </w:numPr>
        <w:autoSpaceDE w:val="0"/>
        <w:autoSpaceDN w:val="0"/>
        <w:spacing w:beforeLines="50" w:before="120" w:afterLines="50" w:after="120"/>
        <w:ind w:leftChars="0"/>
        <w:contextualSpacing/>
        <w:rPr>
          <w:rFonts w:asciiTheme="minorEastAsia" w:eastAsiaTheme="minorEastAsia" w:hAnsiTheme="minorEastAsia"/>
          <w:szCs w:val="20"/>
        </w:rPr>
      </w:pPr>
      <w:r w:rsidRPr="005A5996">
        <w:rPr>
          <w:rFonts w:asciiTheme="minorEastAsia" w:eastAsiaTheme="minorEastAsia" w:hAnsiTheme="minorEastAsia" w:hint="eastAsia"/>
          <w:szCs w:val="20"/>
        </w:rPr>
        <w:t>成果物：</w:t>
      </w:r>
    </w:p>
    <w:p w14:paraId="738E95E0" w14:textId="77777777" w:rsidR="0075418E" w:rsidRPr="005A5996" w:rsidRDefault="0075418E" w:rsidP="00611F45">
      <w:pPr>
        <w:pStyle w:val="afb"/>
        <w:numPr>
          <w:ilvl w:val="1"/>
          <w:numId w:val="31"/>
        </w:numPr>
        <w:autoSpaceDE w:val="0"/>
        <w:autoSpaceDN w:val="0"/>
        <w:spacing w:beforeLines="50" w:before="120" w:afterLines="50" w:after="120"/>
        <w:ind w:leftChars="0"/>
        <w:contextualSpacing/>
        <w:rPr>
          <w:rFonts w:asciiTheme="minorEastAsia" w:eastAsiaTheme="minorEastAsia" w:hAnsiTheme="minorEastAsia"/>
          <w:szCs w:val="20"/>
        </w:rPr>
      </w:pPr>
      <w:r w:rsidRPr="005A5996">
        <w:rPr>
          <w:rFonts w:asciiTheme="minorEastAsia" w:eastAsiaTheme="minorEastAsia" w:hAnsiTheme="minorEastAsia" w:hint="eastAsia"/>
          <w:szCs w:val="20"/>
        </w:rPr>
        <w:t>改良後のODS公式ランディングページ一式（デザインデータおよび実装ソースコード）</w:t>
      </w:r>
    </w:p>
    <w:p w14:paraId="45F79467" w14:textId="0B5BD24C" w:rsidR="00F91A40" w:rsidRPr="0075418E" w:rsidRDefault="0075418E" w:rsidP="00611F45">
      <w:pPr>
        <w:pStyle w:val="afb"/>
        <w:numPr>
          <w:ilvl w:val="1"/>
          <w:numId w:val="31"/>
        </w:numPr>
        <w:autoSpaceDE w:val="0"/>
        <w:autoSpaceDN w:val="0"/>
        <w:spacing w:beforeLines="50" w:before="120" w:afterLines="50" w:after="120"/>
        <w:ind w:leftChars="0"/>
        <w:contextualSpacing/>
        <w:rPr>
          <w:rFonts w:asciiTheme="minorEastAsia" w:eastAsiaTheme="minorEastAsia" w:hAnsiTheme="minorEastAsia"/>
          <w:szCs w:val="20"/>
        </w:rPr>
      </w:pPr>
      <w:r w:rsidRPr="005A5996">
        <w:rPr>
          <w:rFonts w:asciiTheme="minorEastAsia" w:eastAsiaTheme="minorEastAsia" w:hAnsiTheme="minorEastAsia" w:hint="eastAsia"/>
          <w:szCs w:val="20"/>
        </w:rPr>
        <w:t>サイト更新手順書・引継ぎ資料</w:t>
      </w:r>
    </w:p>
    <w:p w14:paraId="4EEAB08D" w14:textId="77777777" w:rsidR="0075418E" w:rsidRPr="005A5996" w:rsidRDefault="0075418E" w:rsidP="00611F45">
      <w:pPr>
        <w:pStyle w:val="afb"/>
        <w:numPr>
          <w:ilvl w:val="0"/>
          <w:numId w:val="16"/>
        </w:numPr>
        <w:autoSpaceDE w:val="0"/>
        <w:autoSpaceDN w:val="0"/>
        <w:spacing w:beforeLines="50" w:before="120" w:afterLines="50" w:after="120"/>
        <w:ind w:leftChars="0"/>
        <w:contextualSpacing/>
        <w:rPr>
          <w:rFonts w:asciiTheme="minorEastAsia" w:eastAsiaTheme="minorEastAsia" w:hAnsiTheme="minorEastAsia"/>
          <w:szCs w:val="20"/>
        </w:rPr>
      </w:pPr>
      <w:bookmarkStart w:id="6" w:name="_Hlk214272080"/>
      <w:r w:rsidRPr="005A5996">
        <w:rPr>
          <w:rFonts w:asciiTheme="minorEastAsia" w:eastAsiaTheme="minorEastAsia" w:hAnsiTheme="minorEastAsia" w:hint="eastAsia"/>
          <w:szCs w:val="20"/>
        </w:rPr>
        <w:t>留意事項：</w:t>
      </w:r>
    </w:p>
    <w:p w14:paraId="1C83F89E" w14:textId="77777777" w:rsidR="0075418E" w:rsidRPr="00F5564D" w:rsidRDefault="0075418E" w:rsidP="00611F45">
      <w:pPr>
        <w:pStyle w:val="afb"/>
        <w:numPr>
          <w:ilvl w:val="0"/>
          <w:numId w:val="17"/>
        </w:numPr>
        <w:autoSpaceDE w:val="0"/>
        <w:autoSpaceDN w:val="0"/>
        <w:spacing w:beforeLines="50" w:before="120" w:afterLines="50" w:after="120"/>
        <w:ind w:leftChars="0" w:left="1560" w:hanging="567"/>
        <w:contextualSpacing/>
        <w:rPr>
          <w:rFonts w:asciiTheme="minorEastAsia" w:eastAsiaTheme="minorEastAsia" w:hAnsiTheme="minorEastAsia"/>
          <w:szCs w:val="20"/>
        </w:rPr>
      </w:pPr>
      <w:r w:rsidRPr="00F5564D">
        <w:rPr>
          <w:rFonts w:asciiTheme="minorEastAsia" w:eastAsiaTheme="minorEastAsia" w:hAnsiTheme="minorEastAsia" w:hint="eastAsia"/>
          <w:szCs w:val="20"/>
        </w:rPr>
        <w:t>ページデザインは(A-1)で策定したブランド指針に従い刷新すること。</w:t>
      </w:r>
    </w:p>
    <w:p w14:paraId="093D3E2F" w14:textId="77777777" w:rsidR="00416062" w:rsidRPr="00F5564D" w:rsidRDefault="00416062" w:rsidP="00416062">
      <w:pPr>
        <w:pStyle w:val="afb"/>
        <w:numPr>
          <w:ilvl w:val="0"/>
          <w:numId w:val="17"/>
        </w:numPr>
        <w:autoSpaceDE w:val="0"/>
        <w:autoSpaceDN w:val="0"/>
        <w:spacing w:beforeLines="50" w:before="120" w:afterLines="50" w:after="120"/>
        <w:ind w:leftChars="0" w:left="1560" w:hanging="567"/>
        <w:contextualSpacing/>
        <w:rPr>
          <w:rFonts w:asciiTheme="minorEastAsia" w:eastAsiaTheme="minorEastAsia" w:hAnsiTheme="minorEastAsia"/>
          <w:szCs w:val="20"/>
        </w:rPr>
      </w:pPr>
      <w:r w:rsidRPr="00F5564D">
        <w:rPr>
          <w:rFonts w:asciiTheme="minorEastAsia" w:eastAsiaTheme="minorEastAsia" w:hAnsiTheme="minorEastAsia" w:hint="eastAsia"/>
          <w:szCs w:val="20"/>
        </w:rPr>
        <w:t>作成するページは最大で2ページとする。ページに記載する内容はIPA業務担当者と相談のうえ決定すること。</w:t>
      </w:r>
    </w:p>
    <w:p w14:paraId="4161992C" w14:textId="77777777" w:rsidR="00416062" w:rsidRPr="00F5564D" w:rsidRDefault="00416062" w:rsidP="00416062">
      <w:pPr>
        <w:pStyle w:val="afb"/>
        <w:numPr>
          <w:ilvl w:val="1"/>
          <w:numId w:val="17"/>
        </w:numPr>
        <w:autoSpaceDE w:val="0"/>
        <w:autoSpaceDN w:val="0"/>
        <w:spacing w:beforeLines="50" w:before="120" w:afterLines="50" w:after="120"/>
        <w:ind w:leftChars="0"/>
        <w:contextualSpacing/>
        <w:rPr>
          <w:rFonts w:asciiTheme="minorEastAsia" w:eastAsiaTheme="minorEastAsia" w:hAnsiTheme="minorEastAsia"/>
          <w:szCs w:val="20"/>
        </w:rPr>
      </w:pPr>
      <w:r w:rsidRPr="00F5564D">
        <w:rPr>
          <w:rFonts w:asciiTheme="minorEastAsia" w:eastAsiaTheme="minorEastAsia" w:hAnsiTheme="minorEastAsia" w:hint="eastAsia"/>
          <w:szCs w:val="20"/>
        </w:rPr>
        <w:t>既存ランディングページの改修版</w:t>
      </w:r>
    </w:p>
    <w:p w14:paraId="47244A9B" w14:textId="735D97F5" w:rsidR="00416062" w:rsidRPr="00F5564D" w:rsidRDefault="00416062" w:rsidP="00416062">
      <w:pPr>
        <w:pStyle w:val="afb"/>
        <w:numPr>
          <w:ilvl w:val="1"/>
          <w:numId w:val="17"/>
        </w:numPr>
        <w:autoSpaceDE w:val="0"/>
        <w:autoSpaceDN w:val="0"/>
        <w:spacing w:beforeLines="50" w:before="120" w:afterLines="50" w:after="120"/>
        <w:ind w:leftChars="0"/>
        <w:contextualSpacing/>
        <w:rPr>
          <w:rFonts w:asciiTheme="minorEastAsia" w:eastAsiaTheme="minorEastAsia" w:hAnsiTheme="minorEastAsia"/>
          <w:szCs w:val="20"/>
        </w:rPr>
      </w:pPr>
      <w:r w:rsidRPr="00F5564D">
        <w:rPr>
          <w:rFonts w:asciiTheme="minorEastAsia" w:eastAsiaTheme="minorEastAsia" w:hAnsiTheme="minorEastAsia" w:hint="eastAsia"/>
          <w:szCs w:val="20"/>
        </w:rPr>
        <w:t>サブページ：（A-1）で作成するデザインガイドラインサイト</w:t>
      </w:r>
    </w:p>
    <w:p w14:paraId="38E1E976" w14:textId="77777777" w:rsidR="0075418E" w:rsidRPr="005A5996" w:rsidRDefault="0075418E" w:rsidP="00611F45">
      <w:pPr>
        <w:pStyle w:val="afb"/>
        <w:numPr>
          <w:ilvl w:val="0"/>
          <w:numId w:val="17"/>
        </w:numPr>
        <w:autoSpaceDE w:val="0"/>
        <w:autoSpaceDN w:val="0"/>
        <w:spacing w:beforeLines="50" w:before="120" w:afterLines="50" w:after="120"/>
        <w:ind w:leftChars="0" w:left="1560" w:hanging="567"/>
        <w:contextualSpacing/>
        <w:rPr>
          <w:rFonts w:asciiTheme="minorEastAsia" w:eastAsiaTheme="minorEastAsia" w:hAnsiTheme="minorEastAsia"/>
          <w:szCs w:val="20"/>
        </w:rPr>
      </w:pPr>
      <w:r w:rsidRPr="005A5996">
        <w:rPr>
          <w:rFonts w:asciiTheme="minorEastAsia" w:eastAsiaTheme="minorEastAsia" w:hAnsiTheme="minorEastAsia" w:hint="eastAsia"/>
          <w:szCs w:val="20"/>
        </w:rPr>
        <w:t>改修案について、IPA業務担当者の合意を得てから開発に着手すること。</w:t>
      </w:r>
    </w:p>
    <w:p w14:paraId="4DC615E1" w14:textId="77777777" w:rsidR="0075418E" w:rsidRPr="005A5996" w:rsidRDefault="0075418E" w:rsidP="00611F45">
      <w:pPr>
        <w:pStyle w:val="afb"/>
        <w:numPr>
          <w:ilvl w:val="0"/>
          <w:numId w:val="17"/>
        </w:numPr>
        <w:autoSpaceDE w:val="0"/>
        <w:autoSpaceDN w:val="0"/>
        <w:spacing w:beforeLines="50" w:before="120" w:afterLines="50" w:after="120"/>
        <w:ind w:leftChars="0" w:left="1560" w:hanging="567"/>
        <w:contextualSpacing/>
        <w:rPr>
          <w:rFonts w:asciiTheme="minorEastAsia" w:eastAsiaTheme="minorEastAsia" w:hAnsiTheme="minorEastAsia"/>
          <w:szCs w:val="20"/>
        </w:rPr>
      </w:pPr>
      <w:r w:rsidRPr="005A5996">
        <w:rPr>
          <w:rFonts w:asciiTheme="minorEastAsia" w:eastAsiaTheme="minorEastAsia" w:hAnsiTheme="minorEastAsia" w:hint="eastAsia"/>
          <w:szCs w:val="20"/>
        </w:rPr>
        <w:t>ページ読み込み速度やSEOに配慮し、不要なスクリプトの削減やメタタグ整備等を実施すること。改良後は主要ブラウザでの表示テストとアクセス解析設定を行い、効果測定できる状態で引き渡すこと。</w:t>
      </w:r>
    </w:p>
    <w:p w14:paraId="4342338D" w14:textId="77777777" w:rsidR="0075418E" w:rsidRPr="005A5996" w:rsidRDefault="0075418E" w:rsidP="00611F45">
      <w:pPr>
        <w:pStyle w:val="afb"/>
        <w:numPr>
          <w:ilvl w:val="0"/>
          <w:numId w:val="17"/>
        </w:numPr>
        <w:autoSpaceDE w:val="0"/>
        <w:autoSpaceDN w:val="0"/>
        <w:spacing w:beforeLines="50" w:before="120" w:afterLines="50" w:after="120"/>
        <w:ind w:leftChars="0" w:left="1560" w:hanging="567"/>
        <w:contextualSpacing/>
        <w:rPr>
          <w:rFonts w:asciiTheme="minorEastAsia" w:eastAsiaTheme="minorEastAsia" w:hAnsiTheme="minorEastAsia"/>
          <w:szCs w:val="20"/>
        </w:rPr>
      </w:pPr>
      <w:r w:rsidRPr="005A5996">
        <w:rPr>
          <w:rFonts w:asciiTheme="minorEastAsia" w:eastAsiaTheme="minorEastAsia" w:hAnsiTheme="minorEastAsia" w:hint="eastAsia"/>
          <w:szCs w:val="20"/>
        </w:rPr>
        <w:t>モバイル対応（レスポンシブデザイン）の最適化を行うこと。</w:t>
      </w:r>
    </w:p>
    <w:p w14:paraId="5DC087C1" w14:textId="3C5B17DA" w:rsidR="0075418E" w:rsidRPr="005A5996" w:rsidRDefault="0075418E" w:rsidP="00611F45">
      <w:pPr>
        <w:pStyle w:val="afb"/>
        <w:numPr>
          <w:ilvl w:val="0"/>
          <w:numId w:val="17"/>
        </w:numPr>
        <w:autoSpaceDE w:val="0"/>
        <w:autoSpaceDN w:val="0"/>
        <w:spacing w:beforeLines="50" w:before="120" w:afterLines="50" w:after="120"/>
        <w:ind w:leftChars="0" w:left="1560" w:hanging="567"/>
        <w:contextualSpacing/>
        <w:rPr>
          <w:rFonts w:asciiTheme="minorEastAsia" w:eastAsiaTheme="minorEastAsia" w:hAnsiTheme="minorEastAsia"/>
          <w:szCs w:val="20"/>
        </w:rPr>
      </w:pPr>
      <w:r w:rsidRPr="005A5996">
        <w:rPr>
          <w:rFonts w:asciiTheme="minorEastAsia" w:eastAsiaTheme="minorEastAsia" w:hAnsiTheme="minorEastAsia" w:hint="eastAsia"/>
          <w:szCs w:val="20"/>
        </w:rPr>
        <w:t>引継ぎ資料にはサイト構成図、各ページの更新方法（</w:t>
      </w:r>
      <w:r w:rsidR="00D05217">
        <w:rPr>
          <w:rFonts w:asciiTheme="minorEastAsia" w:eastAsiaTheme="minorEastAsia" w:hAnsiTheme="minorEastAsia" w:hint="eastAsia"/>
          <w:szCs w:val="20"/>
        </w:rPr>
        <w:t>例：</w:t>
      </w:r>
      <w:r w:rsidRPr="005A5996">
        <w:rPr>
          <w:rFonts w:asciiTheme="minorEastAsia" w:eastAsiaTheme="minorEastAsia" w:hAnsiTheme="minorEastAsia" w:hint="eastAsia"/>
          <w:szCs w:val="20"/>
        </w:rPr>
        <w:t>CMSの使用方法やソースコード修正手順）、今後コンテンツを追加する際のガイドライン（画像サイズや文章スタイルのルール）などを含めること。</w:t>
      </w:r>
    </w:p>
    <w:p w14:paraId="3E24E7A8" w14:textId="77777777" w:rsidR="0075418E" w:rsidRPr="005A5996" w:rsidRDefault="0075418E" w:rsidP="00611F45">
      <w:pPr>
        <w:pStyle w:val="afb"/>
        <w:numPr>
          <w:ilvl w:val="0"/>
          <w:numId w:val="17"/>
        </w:numPr>
        <w:autoSpaceDE w:val="0"/>
        <w:autoSpaceDN w:val="0"/>
        <w:spacing w:beforeLines="50" w:before="120" w:afterLines="50" w:after="120"/>
        <w:ind w:leftChars="0" w:left="1560" w:hanging="567"/>
        <w:contextualSpacing/>
        <w:rPr>
          <w:rFonts w:asciiTheme="minorEastAsia" w:eastAsiaTheme="minorEastAsia" w:hAnsiTheme="minorEastAsia"/>
          <w:szCs w:val="20"/>
        </w:rPr>
      </w:pPr>
      <w:r w:rsidRPr="005A5996">
        <w:rPr>
          <w:rFonts w:asciiTheme="minorEastAsia" w:eastAsiaTheme="minorEastAsia" w:hAnsiTheme="minorEastAsia" w:hint="eastAsia"/>
          <w:szCs w:val="20"/>
        </w:rPr>
        <w:t>デザインデータのファイル形式は 編集の容易性、互換性等を考慮し、IPAの業務担当者と相談の上、決定すること。</w:t>
      </w:r>
    </w:p>
    <w:bookmarkEnd w:id="6"/>
    <w:p w14:paraId="015ABE82" w14:textId="77777777" w:rsidR="00F91A40" w:rsidRDefault="00F91A40" w:rsidP="00F91A40">
      <w:pPr>
        <w:autoSpaceDE w:val="0"/>
        <w:autoSpaceDN w:val="0"/>
        <w:spacing w:beforeLines="50" w:before="120" w:afterLines="50" w:after="120"/>
        <w:ind w:leftChars="100" w:left="210" w:firstLineChars="200" w:firstLine="420"/>
        <w:contextualSpacing/>
        <w:rPr>
          <w:rFonts w:asciiTheme="minorEastAsia" w:eastAsiaTheme="minorEastAsia" w:hAnsiTheme="minorEastAsia"/>
          <w:szCs w:val="20"/>
        </w:rPr>
      </w:pPr>
      <w:r w:rsidRPr="004E2C40">
        <w:rPr>
          <w:rFonts w:asciiTheme="minorEastAsia" w:eastAsiaTheme="minorEastAsia" w:hAnsiTheme="minorEastAsia"/>
          <w:szCs w:val="20"/>
        </w:rPr>
        <w:t xml:space="preserve">  </w:t>
      </w:r>
    </w:p>
    <w:p w14:paraId="114B3F58" w14:textId="77777777" w:rsidR="00F91A40" w:rsidRPr="004E2C40" w:rsidRDefault="00F91A40" w:rsidP="00F91A40">
      <w:pPr>
        <w:widowControl/>
        <w:jc w:val="left"/>
        <w:rPr>
          <w:rFonts w:asciiTheme="minorEastAsia" w:eastAsiaTheme="minorEastAsia" w:hAnsiTheme="minorEastAsia"/>
          <w:szCs w:val="20"/>
        </w:rPr>
      </w:pPr>
      <w:r>
        <w:rPr>
          <w:rFonts w:asciiTheme="minorEastAsia" w:eastAsiaTheme="minorEastAsia" w:hAnsiTheme="minorEastAsia"/>
          <w:szCs w:val="20"/>
        </w:rPr>
        <w:br w:type="page"/>
      </w:r>
    </w:p>
    <w:p w14:paraId="0EC9DCB4" w14:textId="77777777" w:rsidR="00F91A40" w:rsidRPr="004E2C40" w:rsidRDefault="00F91A40" w:rsidP="00F91A40">
      <w:pPr>
        <w:autoSpaceDE w:val="0"/>
        <w:autoSpaceDN w:val="0"/>
        <w:spacing w:beforeLines="50" w:before="120" w:afterLines="50" w:after="120"/>
        <w:ind w:left="210" w:hangingChars="100" w:hanging="210"/>
        <w:contextualSpacing/>
        <w:rPr>
          <w:rFonts w:asciiTheme="minorEastAsia" w:eastAsiaTheme="minorEastAsia" w:hAnsiTheme="minorEastAsia"/>
          <w:szCs w:val="20"/>
        </w:rPr>
      </w:pPr>
      <w:r w:rsidRPr="004E2C40">
        <w:rPr>
          <w:rFonts w:asciiTheme="minorEastAsia" w:eastAsiaTheme="minorEastAsia" w:hAnsiTheme="minorEastAsia" w:hint="eastAsia"/>
          <w:szCs w:val="20"/>
        </w:rPr>
        <w:lastRenderedPageBreak/>
        <w:t>（B）Open Data Spaces Summit（@HannoverMesse）に向けた調査・準備、コンテンツ制作</w:t>
      </w:r>
    </w:p>
    <w:p w14:paraId="71249A2D" w14:textId="77777777" w:rsidR="00F91A40" w:rsidRPr="004E2C40" w:rsidRDefault="00F91A40" w:rsidP="00F91A40">
      <w:pPr>
        <w:autoSpaceDE w:val="0"/>
        <w:autoSpaceDN w:val="0"/>
        <w:spacing w:beforeLines="50" w:before="120" w:afterLines="50" w:after="120"/>
        <w:ind w:leftChars="201" w:left="424" w:hanging="2"/>
        <w:contextualSpacing/>
        <w:rPr>
          <w:rFonts w:asciiTheme="minorEastAsia" w:eastAsiaTheme="minorEastAsia" w:hAnsiTheme="minorEastAsia"/>
          <w:szCs w:val="20"/>
        </w:rPr>
      </w:pPr>
      <w:r w:rsidRPr="004E2C40">
        <w:rPr>
          <w:rFonts w:asciiTheme="minorEastAsia" w:eastAsiaTheme="minorEastAsia" w:hAnsiTheme="minorEastAsia" w:hint="eastAsia"/>
          <w:szCs w:val="20"/>
        </w:rPr>
        <w:t>本事業項目では、HannoverMesse202</w:t>
      </w:r>
      <w:r>
        <w:rPr>
          <w:rFonts w:asciiTheme="minorEastAsia" w:eastAsiaTheme="minorEastAsia" w:hAnsiTheme="minorEastAsia" w:hint="eastAsia"/>
          <w:szCs w:val="20"/>
        </w:rPr>
        <w:t>6</w:t>
      </w:r>
      <w:r w:rsidRPr="004E2C40">
        <w:rPr>
          <w:rFonts w:asciiTheme="minorEastAsia" w:eastAsiaTheme="minorEastAsia" w:hAnsiTheme="minorEastAsia" w:hint="eastAsia"/>
          <w:szCs w:val="20"/>
        </w:rPr>
        <w:t>で開催を予定しているOpen Data Spaces Summitに向けた調査・準備と必要なコンテンツ</w:t>
      </w:r>
      <w:r>
        <w:rPr>
          <w:rFonts w:asciiTheme="minorEastAsia" w:eastAsiaTheme="minorEastAsia" w:hAnsiTheme="minorEastAsia" w:hint="eastAsia"/>
          <w:szCs w:val="20"/>
        </w:rPr>
        <w:t>を</w:t>
      </w:r>
      <w:r w:rsidRPr="004E2C40">
        <w:rPr>
          <w:rFonts w:asciiTheme="minorEastAsia" w:eastAsiaTheme="minorEastAsia" w:hAnsiTheme="minorEastAsia" w:hint="eastAsia"/>
          <w:szCs w:val="20"/>
        </w:rPr>
        <w:t>作成する。</w:t>
      </w:r>
    </w:p>
    <w:p w14:paraId="243B9C0F" w14:textId="77777777" w:rsidR="00F91A40" w:rsidRPr="004E2C40" w:rsidRDefault="00F91A40" w:rsidP="00F91A40">
      <w:pPr>
        <w:autoSpaceDE w:val="0"/>
        <w:autoSpaceDN w:val="0"/>
        <w:spacing w:beforeLines="50" w:before="120" w:afterLines="50" w:after="120"/>
        <w:ind w:leftChars="100" w:left="210" w:firstLineChars="200" w:firstLine="420"/>
        <w:contextualSpacing/>
        <w:rPr>
          <w:rFonts w:asciiTheme="minorEastAsia" w:eastAsiaTheme="minorEastAsia" w:hAnsiTheme="minorEastAsia"/>
          <w:szCs w:val="20"/>
        </w:rPr>
      </w:pPr>
    </w:p>
    <w:p w14:paraId="1DDEB64E" w14:textId="77777777" w:rsidR="00F91A40" w:rsidRPr="004E2C40" w:rsidRDefault="00F91A40" w:rsidP="00F91A40">
      <w:pPr>
        <w:autoSpaceDE w:val="0"/>
        <w:autoSpaceDN w:val="0"/>
        <w:spacing w:beforeLines="50" w:before="120" w:afterLines="50" w:after="120"/>
        <w:ind w:leftChars="68" w:left="210" w:hangingChars="32" w:hanging="67"/>
        <w:contextualSpacing/>
        <w:rPr>
          <w:rFonts w:asciiTheme="minorEastAsia" w:eastAsiaTheme="minorEastAsia" w:hAnsiTheme="minorEastAsia"/>
          <w:szCs w:val="20"/>
        </w:rPr>
      </w:pPr>
      <w:r w:rsidRPr="004E2C40">
        <w:rPr>
          <w:rFonts w:asciiTheme="minorEastAsia" w:eastAsiaTheme="minorEastAsia" w:hAnsiTheme="minorEastAsia" w:hint="eastAsia"/>
          <w:szCs w:val="20"/>
        </w:rPr>
        <w:t xml:space="preserve">（B-1）Open Data Spaces Summit実施に係る調査 </w:t>
      </w:r>
    </w:p>
    <w:p w14:paraId="0404936C" w14:textId="77777777" w:rsidR="00F91A40" w:rsidRPr="004E2C40" w:rsidRDefault="00F91A40" w:rsidP="00F91A40">
      <w:pPr>
        <w:autoSpaceDE w:val="0"/>
        <w:autoSpaceDN w:val="0"/>
        <w:spacing w:beforeLines="50" w:before="120" w:afterLines="50" w:after="120"/>
        <w:ind w:leftChars="201" w:left="424" w:hanging="2"/>
        <w:contextualSpacing/>
        <w:rPr>
          <w:rFonts w:asciiTheme="minorEastAsia" w:eastAsiaTheme="minorEastAsia" w:hAnsiTheme="minorEastAsia"/>
          <w:szCs w:val="20"/>
        </w:rPr>
      </w:pPr>
      <w:r w:rsidRPr="004E2C40">
        <w:rPr>
          <w:rFonts w:asciiTheme="minorEastAsia" w:eastAsiaTheme="minorEastAsia" w:hAnsiTheme="minorEastAsia" w:hint="eastAsia"/>
          <w:szCs w:val="20"/>
        </w:rPr>
        <w:t>本項目では、ODS Summitの現地会場の設営、コンテンツ配布等にあたり、事業実施に必要なロジスティックス情報を、イベント出展のアレンジ及び検討を行っているIPA実務担当者や関連するステークホルダーと連携の上、調査するとともに、当日に向けた実施計画の策定と準備を行う。</w:t>
      </w:r>
    </w:p>
    <w:p w14:paraId="3E985BD8" w14:textId="77777777" w:rsidR="00F91A40" w:rsidRPr="005A5996" w:rsidRDefault="00F91A40" w:rsidP="00611F45">
      <w:pPr>
        <w:pStyle w:val="afb"/>
        <w:numPr>
          <w:ilvl w:val="0"/>
          <w:numId w:val="18"/>
        </w:numPr>
        <w:autoSpaceDE w:val="0"/>
        <w:autoSpaceDN w:val="0"/>
        <w:spacing w:beforeLines="50" w:before="120" w:afterLines="50" w:after="120"/>
        <w:ind w:leftChars="0" w:left="420" w:firstLine="420"/>
        <w:contextualSpacing/>
        <w:rPr>
          <w:rFonts w:asciiTheme="minorEastAsia" w:eastAsiaTheme="minorEastAsia" w:hAnsiTheme="minorEastAsia"/>
          <w:szCs w:val="20"/>
        </w:rPr>
      </w:pPr>
      <w:r w:rsidRPr="005A5996">
        <w:rPr>
          <w:rFonts w:asciiTheme="minorEastAsia" w:eastAsiaTheme="minorEastAsia" w:hAnsiTheme="minorEastAsia" w:hint="eastAsia"/>
          <w:szCs w:val="20"/>
        </w:rPr>
        <w:t>成果物：</w:t>
      </w:r>
    </w:p>
    <w:p w14:paraId="2B198F27" w14:textId="77777777" w:rsidR="00D05217" w:rsidRPr="005A5996" w:rsidRDefault="00D05217" w:rsidP="00D05217">
      <w:pPr>
        <w:pStyle w:val="afb"/>
        <w:numPr>
          <w:ilvl w:val="1"/>
          <w:numId w:val="19"/>
        </w:numPr>
        <w:autoSpaceDE w:val="0"/>
        <w:autoSpaceDN w:val="0"/>
        <w:spacing w:beforeLines="50" w:before="120" w:afterLines="50" w:after="120"/>
        <w:ind w:leftChars="0" w:firstLine="64"/>
        <w:contextualSpacing/>
        <w:rPr>
          <w:rFonts w:asciiTheme="minorEastAsia" w:eastAsiaTheme="minorEastAsia" w:hAnsiTheme="minorEastAsia"/>
          <w:szCs w:val="20"/>
        </w:rPr>
      </w:pPr>
      <w:r w:rsidRPr="005A5996">
        <w:rPr>
          <w:rFonts w:asciiTheme="minorEastAsia" w:eastAsiaTheme="minorEastAsia" w:hAnsiTheme="minorEastAsia" w:hint="eastAsia"/>
          <w:szCs w:val="20"/>
        </w:rPr>
        <w:t>Open Data Spaces Summit開催・設営に向けた実施計画</w:t>
      </w:r>
    </w:p>
    <w:p w14:paraId="352BE450" w14:textId="77777777" w:rsidR="00F91A40" w:rsidRPr="005A5996" w:rsidRDefault="00F91A40" w:rsidP="00611F45">
      <w:pPr>
        <w:pStyle w:val="afb"/>
        <w:numPr>
          <w:ilvl w:val="0"/>
          <w:numId w:val="18"/>
        </w:numPr>
        <w:autoSpaceDE w:val="0"/>
        <w:autoSpaceDN w:val="0"/>
        <w:spacing w:beforeLines="50" w:before="120" w:afterLines="50" w:after="120"/>
        <w:ind w:leftChars="0" w:left="420" w:firstLine="420"/>
        <w:contextualSpacing/>
        <w:rPr>
          <w:rFonts w:asciiTheme="minorEastAsia" w:eastAsiaTheme="minorEastAsia" w:hAnsiTheme="minorEastAsia"/>
          <w:szCs w:val="20"/>
        </w:rPr>
      </w:pPr>
      <w:r w:rsidRPr="005A5996">
        <w:rPr>
          <w:rFonts w:asciiTheme="minorEastAsia" w:eastAsiaTheme="minorEastAsia" w:hAnsiTheme="minorEastAsia" w:hint="eastAsia"/>
          <w:szCs w:val="20"/>
        </w:rPr>
        <w:t>留意事項：</w:t>
      </w:r>
    </w:p>
    <w:p w14:paraId="7E91A06B" w14:textId="77777777" w:rsidR="00D05217" w:rsidRDefault="00F91A40" w:rsidP="00611F45">
      <w:pPr>
        <w:pStyle w:val="afb"/>
        <w:numPr>
          <w:ilvl w:val="1"/>
          <w:numId w:val="20"/>
        </w:numPr>
        <w:autoSpaceDE w:val="0"/>
        <w:autoSpaceDN w:val="0"/>
        <w:spacing w:beforeLines="50" w:before="120" w:afterLines="50" w:after="120"/>
        <w:ind w:leftChars="0" w:left="1260" w:firstLine="420"/>
        <w:contextualSpacing/>
        <w:rPr>
          <w:rFonts w:asciiTheme="minorEastAsia" w:eastAsiaTheme="minorEastAsia" w:hAnsiTheme="minorEastAsia"/>
          <w:szCs w:val="20"/>
        </w:rPr>
      </w:pPr>
      <w:r w:rsidRPr="005A5996">
        <w:rPr>
          <w:rFonts w:asciiTheme="minorEastAsia" w:eastAsiaTheme="minorEastAsia" w:hAnsiTheme="minorEastAsia" w:hint="eastAsia"/>
          <w:szCs w:val="20"/>
        </w:rPr>
        <w:t>展示物のスペックや展示場所、会議・セミナーでの講演等に係る実施計画は、IPA実</w:t>
      </w:r>
    </w:p>
    <w:p w14:paraId="1C89D0FC" w14:textId="77777777" w:rsidR="00D05217" w:rsidRDefault="00F91A40" w:rsidP="00D05217">
      <w:pPr>
        <w:pStyle w:val="afb"/>
        <w:autoSpaceDE w:val="0"/>
        <w:autoSpaceDN w:val="0"/>
        <w:spacing w:beforeLines="50" w:before="120" w:afterLines="50" w:after="120"/>
        <w:ind w:leftChars="0" w:left="1680" w:firstLineChars="200" w:firstLine="420"/>
        <w:contextualSpacing/>
        <w:rPr>
          <w:rFonts w:asciiTheme="minorEastAsia" w:eastAsiaTheme="minorEastAsia" w:hAnsiTheme="minorEastAsia"/>
          <w:szCs w:val="20"/>
        </w:rPr>
      </w:pPr>
      <w:r w:rsidRPr="005A5996">
        <w:rPr>
          <w:rFonts w:asciiTheme="minorEastAsia" w:eastAsiaTheme="minorEastAsia" w:hAnsiTheme="minorEastAsia" w:hint="eastAsia"/>
          <w:szCs w:val="20"/>
        </w:rPr>
        <w:t>務関係者及び関連するステークホルダーから提供された情報及び予約・確保された枠</w:t>
      </w:r>
    </w:p>
    <w:p w14:paraId="6FE2AD4C" w14:textId="100B4CB1" w:rsidR="00F91A40" w:rsidRPr="005A5996" w:rsidRDefault="00F91A40" w:rsidP="00D05217">
      <w:pPr>
        <w:pStyle w:val="afb"/>
        <w:autoSpaceDE w:val="0"/>
        <w:autoSpaceDN w:val="0"/>
        <w:spacing w:beforeLines="50" w:before="120" w:afterLines="50" w:after="120"/>
        <w:ind w:leftChars="0" w:left="1680" w:firstLineChars="200" w:firstLine="420"/>
        <w:contextualSpacing/>
        <w:rPr>
          <w:rFonts w:asciiTheme="minorEastAsia" w:eastAsiaTheme="minorEastAsia" w:hAnsiTheme="minorEastAsia"/>
          <w:szCs w:val="20"/>
        </w:rPr>
      </w:pPr>
      <w:r w:rsidRPr="005A5996">
        <w:rPr>
          <w:rFonts w:asciiTheme="minorEastAsia" w:eastAsiaTheme="minorEastAsia" w:hAnsiTheme="minorEastAsia" w:hint="eastAsia"/>
          <w:szCs w:val="20"/>
        </w:rPr>
        <w:t>をもとに、検討を行うこと。</w:t>
      </w:r>
    </w:p>
    <w:p w14:paraId="661F2D73" w14:textId="77777777" w:rsidR="00F91A40" w:rsidRPr="004E2C40" w:rsidRDefault="00F91A40" w:rsidP="00F91A40">
      <w:pPr>
        <w:autoSpaceDE w:val="0"/>
        <w:autoSpaceDN w:val="0"/>
        <w:spacing w:beforeLines="50" w:before="120" w:afterLines="50" w:after="120"/>
        <w:ind w:leftChars="100" w:left="210" w:firstLineChars="200" w:firstLine="420"/>
        <w:contextualSpacing/>
        <w:rPr>
          <w:rFonts w:asciiTheme="minorEastAsia" w:eastAsiaTheme="minorEastAsia" w:hAnsiTheme="minorEastAsia"/>
          <w:szCs w:val="20"/>
        </w:rPr>
      </w:pPr>
    </w:p>
    <w:p w14:paraId="551F83E5" w14:textId="77777777" w:rsidR="00F91A40" w:rsidRPr="004E2C40" w:rsidRDefault="00F91A40" w:rsidP="00F91A40">
      <w:pPr>
        <w:autoSpaceDE w:val="0"/>
        <w:autoSpaceDN w:val="0"/>
        <w:spacing w:beforeLines="50" w:before="120" w:afterLines="50" w:after="120"/>
        <w:ind w:leftChars="100" w:left="210" w:firstLineChars="35" w:firstLine="73"/>
        <w:contextualSpacing/>
        <w:rPr>
          <w:rFonts w:asciiTheme="minorEastAsia" w:eastAsiaTheme="minorEastAsia" w:hAnsiTheme="minorEastAsia"/>
          <w:szCs w:val="20"/>
        </w:rPr>
      </w:pPr>
      <w:r w:rsidRPr="004E2C40">
        <w:rPr>
          <w:rFonts w:asciiTheme="minorEastAsia" w:eastAsiaTheme="minorEastAsia" w:hAnsiTheme="minorEastAsia" w:hint="eastAsia"/>
          <w:szCs w:val="20"/>
        </w:rPr>
        <w:t>（B-2）会場展示物、発表物のデザインと作成</w:t>
      </w:r>
    </w:p>
    <w:p w14:paraId="3513D058" w14:textId="77777777" w:rsidR="00F91A40" w:rsidRPr="004E2C40" w:rsidRDefault="00F91A40" w:rsidP="00F91A40">
      <w:pPr>
        <w:autoSpaceDE w:val="0"/>
        <w:autoSpaceDN w:val="0"/>
        <w:spacing w:beforeLines="50" w:before="120" w:afterLines="50" w:after="120"/>
        <w:ind w:leftChars="201" w:left="424" w:hanging="2"/>
        <w:contextualSpacing/>
        <w:rPr>
          <w:rFonts w:asciiTheme="minorEastAsia" w:eastAsiaTheme="minorEastAsia" w:hAnsiTheme="minorEastAsia"/>
          <w:szCs w:val="20"/>
        </w:rPr>
      </w:pPr>
      <w:r w:rsidRPr="004E2C40">
        <w:rPr>
          <w:rFonts w:asciiTheme="minorEastAsia" w:eastAsiaTheme="minorEastAsia" w:hAnsiTheme="minorEastAsia" w:hint="eastAsia"/>
          <w:szCs w:val="20"/>
        </w:rPr>
        <w:t>本項目では、ODS Summitの会場で来場者にODSの内容を効果的に伝えるため、ブース展示物（ブース装飾、デジタルサイネージ用動画ファイル）、来場者に配布するODS紹介パンフレット及び講演用スライドデッキのコンテンツをデザイン・制作する。</w:t>
      </w:r>
    </w:p>
    <w:p w14:paraId="542C85E0" w14:textId="77777777" w:rsidR="00F91A40" w:rsidRPr="00AE6240" w:rsidRDefault="00F91A40" w:rsidP="00611F45">
      <w:pPr>
        <w:pStyle w:val="afb"/>
        <w:numPr>
          <w:ilvl w:val="0"/>
          <w:numId w:val="21"/>
        </w:numPr>
        <w:autoSpaceDE w:val="0"/>
        <w:autoSpaceDN w:val="0"/>
        <w:spacing w:beforeLines="50" w:before="120" w:afterLines="50" w:after="120"/>
        <w:ind w:leftChars="0" w:left="1680" w:hanging="420"/>
        <w:contextualSpacing/>
        <w:rPr>
          <w:rFonts w:asciiTheme="minorEastAsia" w:eastAsiaTheme="minorEastAsia" w:hAnsiTheme="minorEastAsia"/>
          <w:szCs w:val="20"/>
        </w:rPr>
      </w:pPr>
      <w:r w:rsidRPr="00AE6240">
        <w:rPr>
          <w:rFonts w:asciiTheme="minorEastAsia" w:eastAsiaTheme="minorEastAsia" w:hAnsiTheme="minorEastAsia" w:hint="eastAsia"/>
          <w:szCs w:val="20"/>
        </w:rPr>
        <w:t>成果物：</w:t>
      </w:r>
    </w:p>
    <w:p w14:paraId="4B18CE45" w14:textId="77777777" w:rsidR="00F91A40" w:rsidRPr="00AE6240" w:rsidRDefault="00F91A40" w:rsidP="00611F45">
      <w:pPr>
        <w:pStyle w:val="afb"/>
        <w:numPr>
          <w:ilvl w:val="1"/>
          <w:numId w:val="22"/>
        </w:numPr>
        <w:autoSpaceDE w:val="0"/>
        <w:autoSpaceDN w:val="0"/>
        <w:spacing w:beforeLines="50" w:before="120" w:afterLines="50" w:after="120"/>
        <w:ind w:leftChars="472" w:left="991" w:firstLineChars="67" w:firstLine="141"/>
        <w:contextualSpacing/>
        <w:rPr>
          <w:rFonts w:asciiTheme="minorEastAsia" w:eastAsiaTheme="minorEastAsia" w:hAnsiTheme="minorEastAsia"/>
          <w:szCs w:val="20"/>
        </w:rPr>
      </w:pPr>
      <w:r w:rsidRPr="00AE6240">
        <w:rPr>
          <w:rFonts w:asciiTheme="minorEastAsia" w:eastAsiaTheme="minorEastAsia" w:hAnsiTheme="minorEastAsia" w:hint="eastAsia"/>
          <w:szCs w:val="20"/>
        </w:rPr>
        <w:t>ブース装飾デザインデータ一式（高解像度の画像/Illustratorデータ等）</w:t>
      </w:r>
    </w:p>
    <w:p w14:paraId="11AE1C7D" w14:textId="0E7AA590" w:rsidR="00F91A40" w:rsidRPr="00F5564D" w:rsidRDefault="00F91A40" w:rsidP="00611F45">
      <w:pPr>
        <w:pStyle w:val="afb"/>
        <w:numPr>
          <w:ilvl w:val="1"/>
          <w:numId w:val="22"/>
        </w:numPr>
        <w:autoSpaceDE w:val="0"/>
        <w:autoSpaceDN w:val="0"/>
        <w:spacing w:beforeLines="50" w:before="120" w:afterLines="50" w:after="120"/>
        <w:ind w:leftChars="472" w:left="991" w:firstLineChars="67" w:firstLine="141"/>
        <w:contextualSpacing/>
        <w:rPr>
          <w:rFonts w:asciiTheme="minorEastAsia" w:eastAsiaTheme="minorEastAsia" w:hAnsiTheme="minorEastAsia"/>
          <w:szCs w:val="20"/>
        </w:rPr>
      </w:pPr>
      <w:r w:rsidRPr="00AE6240">
        <w:rPr>
          <w:rFonts w:asciiTheme="minorEastAsia" w:eastAsiaTheme="minorEastAsia" w:hAnsiTheme="minorEastAsia" w:hint="eastAsia"/>
          <w:szCs w:val="20"/>
        </w:rPr>
        <w:t>デジタルサイネージ用動画</w:t>
      </w:r>
      <w:r w:rsidR="000F707F" w:rsidRPr="00F5564D">
        <w:rPr>
          <w:rFonts w:asciiTheme="minorEastAsia" w:eastAsiaTheme="minorEastAsia" w:hAnsiTheme="minorEastAsia" w:hint="eastAsia"/>
          <w:szCs w:val="20"/>
        </w:rPr>
        <w:t>（英語版）</w:t>
      </w:r>
    </w:p>
    <w:p w14:paraId="5F879EB5" w14:textId="77777777" w:rsidR="00F91A40" w:rsidRPr="00F5564D" w:rsidRDefault="00F91A40" w:rsidP="00611F45">
      <w:pPr>
        <w:pStyle w:val="afb"/>
        <w:numPr>
          <w:ilvl w:val="1"/>
          <w:numId w:val="22"/>
        </w:numPr>
        <w:autoSpaceDE w:val="0"/>
        <w:autoSpaceDN w:val="0"/>
        <w:spacing w:beforeLines="50" w:before="120" w:afterLines="50" w:after="120"/>
        <w:ind w:leftChars="472" w:left="991" w:firstLineChars="67" w:firstLine="141"/>
        <w:contextualSpacing/>
        <w:rPr>
          <w:rFonts w:asciiTheme="minorEastAsia" w:eastAsiaTheme="minorEastAsia" w:hAnsiTheme="minorEastAsia"/>
          <w:szCs w:val="20"/>
        </w:rPr>
      </w:pPr>
      <w:r w:rsidRPr="00F5564D">
        <w:rPr>
          <w:rFonts w:asciiTheme="minorEastAsia" w:eastAsiaTheme="minorEastAsia" w:hAnsiTheme="minorEastAsia" w:hint="eastAsia"/>
          <w:szCs w:val="20"/>
        </w:rPr>
        <w:t>講演用スライドデッキ（PowerPoint等）</w:t>
      </w:r>
    </w:p>
    <w:p w14:paraId="70E0618A" w14:textId="77777777" w:rsidR="00F91A40" w:rsidRPr="00F5564D" w:rsidRDefault="00F91A40" w:rsidP="00611F45">
      <w:pPr>
        <w:pStyle w:val="afb"/>
        <w:numPr>
          <w:ilvl w:val="1"/>
          <w:numId w:val="22"/>
        </w:numPr>
        <w:autoSpaceDE w:val="0"/>
        <w:autoSpaceDN w:val="0"/>
        <w:spacing w:beforeLines="50" w:before="120" w:afterLines="50" w:after="120"/>
        <w:ind w:leftChars="472" w:left="991" w:firstLineChars="67" w:firstLine="141"/>
        <w:contextualSpacing/>
        <w:rPr>
          <w:rFonts w:asciiTheme="minorEastAsia" w:eastAsiaTheme="minorEastAsia" w:hAnsiTheme="minorEastAsia"/>
          <w:szCs w:val="20"/>
        </w:rPr>
      </w:pPr>
      <w:r w:rsidRPr="00F5564D">
        <w:rPr>
          <w:rFonts w:asciiTheme="minorEastAsia" w:eastAsiaTheme="minorEastAsia" w:hAnsiTheme="minorEastAsia" w:hint="eastAsia"/>
          <w:szCs w:val="20"/>
        </w:rPr>
        <w:t>パンフレットデザインデータ（英語、日本語）と印刷物現物</w:t>
      </w:r>
    </w:p>
    <w:p w14:paraId="6B0AD887" w14:textId="77777777" w:rsidR="00F91A40" w:rsidRPr="00F5564D" w:rsidRDefault="00F91A40" w:rsidP="00611F45">
      <w:pPr>
        <w:pStyle w:val="afb"/>
        <w:numPr>
          <w:ilvl w:val="0"/>
          <w:numId w:val="23"/>
        </w:numPr>
        <w:autoSpaceDE w:val="0"/>
        <w:autoSpaceDN w:val="0"/>
        <w:spacing w:beforeLines="50" w:before="120" w:afterLines="50" w:after="120"/>
        <w:ind w:leftChars="0"/>
        <w:contextualSpacing/>
        <w:rPr>
          <w:rFonts w:asciiTheme="minorEastAsia" w:eastAsiaTheme="minorEastAsia" w:hAnsiTheme="minorEastAsia"/>
          <w:szCs w:val="20"/>
        </w:rPr>
      </w:pPr>
      <w:r w:rsidRPr="00F5564D">
        <w:rPr>
          <w:rFonts w:asciiTheme="minorEastAsia" w:eastAsiaTheme="minorEastAsia" w:hAnsiTheme="minorEastAsia" w:hint="eastAsia"/>
          <w:szCs w:val="20"/>
        </w:rPr>
        <w:t>留意事項：</w:t>
      </w:r>
    </w:p>
    <w:p w14:paraId="1A219461" w14:textId="2835EA3C" w:rsidR="00F91A40" w:rsidRPr="00F5564D" w:rsidRDefault="00F91A40" w:rsidP="00611F45">
      <w:pPr>
        <w:pStyle w:val="afb"/>
        <w:numPr>
          <w:ilvl w:val="1"/>
          <w:numId w:val="24"/>
        </w:numPr>
        <w:autoSpaceDE w:val="0"/>
        <w:autoSpaceDN w:val="0"/>
        <w:spacing w:beforeLines="50" w:before="120" w:afterLines="50" w:after="120"/>
        <w:ind w:leftChars="540" w:left="1556" w:hangingChars="201" w:hanging="422"/>
        <w:contextualSpacing/>
        <w:rPr>
          <w:rFonts w:asciiTheme="minorEastAsia" w:eastAsiaTheme="minorEastAsia" w:hAnsiTheme="minorEastAsia"/>
          <w:szCs w:val="20"/>
        </w:rPr>
      </w:pPr>
      <w:r w:rsidRPr="00F5564D">
        <w:rPr>
          <w:rFonts w:asciiTheme="minorEastAsia" w:eastAsiaTheme="minorEastAsia" w:hAnsiTheme="minorEastAsia" w:hint="eastAsia"/>
          <w:szCs w:val="20"/>
        </w:rPr>
        <w:t>デザインは(A-1)の</w:t>
      </w:r>
      <w:r w:rsidR="000F707F" w:rsidRPr="00F5564D">
        <w:rPr>
          <w:rFonts w:asciiTheme="minorEastAsia" w:eastAsiaTheme="minorEastAsia" w:hAnsiTheme="minorEastAsia" w:hint="eastAsia"/>
          <w:szCs w:val="20"/>
        </w:rPr>
        <w:t>検討内容と整合性を図ること。</w:t>
      </w:r>
    </w:p>
    <w:p w14:paraId="574A615C" w14:textId="77777777" w:rsidR="000F707F" w:rsidRPr="00F5564D" w:rsidRDefault="000F707F" w:rsidP="000F707F">
      <w:pPr>
        <w:pStyle w:val="afb"/>
        <w:numPr>
          <w:ilvl w:val="1"/>
          <w:numId w:val="24"/>
        </w:numPr>
        <w:autoSpaceDE w:val="0"/>
        <w:autoSpaceDN w:val="0"/>
        <w:spacing w:beforeLines="50" w:before="120" w:afterLines="50" w:after="120"/>
        <w:ind w:leftChars="540" w:left="1556" w:hangingChars="201" w:hanging="422"/>
        <w:contextualSpacing/>
        <w:rPr>
          <w:rFonts w:asciiTheme="minorEastAsia" w:eastAsiaTheme="minorEastAsia" w:hAnsiTheme="minorEastAsia"/>
          <w:szCs w:val="20"/>
        </w:rPr>
      </w:pPr>
      <w:r w:rsidRPr="00F5564D">
        <w:rPr>
          <w:rFonts w:asciiTheme="minorEastAsia" w:eastAsiaTheme="minorEastAsia" w:hAnsiTheme="minorEastAsia" w:hint="eastAsia"/>
          <w:szCs w:val="20"/>
        </w:rPr>
        <w:t>ブースに展示するパネルはA1サイズ×1枚とする。</w:t>
      </w:r>
    </w:p>
    <w:p w14:paraId="661A9B24" w14:textId="77777777" w:rsidR="000F707F" w:rsidRPr="00F5564D" w:rsidRDefault="000F707F" w:rsidP="000F707F">
      <w:pPr>
        <w:pStyle w:val="afb"/>
        <w:numPr>
          <w:ilvl w:val="1"/>
          <w:numId w:val="24"/>
        </w:numPr>
        <w:ind w:leftChars="0"/>
        <w:rPr>
          <w:rFonts w:asciiTheme="minorEastAsia" w:eastAsiaTheme="minorEastAsia" w:hAnsiTheme="minorEastAsia"/>
          <w:szCs w:val="20"/>
        </w:rPr>
      </w:pPr>
      <w:r w:rsidRPr="00F5564D">
        <w:rPr>
          <w:rFonts w:asciiTheme="minorEastAsia" w:eastAsiaTheme="minorEastAsia" w:hAnsiTheme="minorEastAsia" w:hint="eastAsia"/>
          <w:szCs w:val="20"/>
        </w:rPr>
        <w:t>パネルの記載内容はIPAから提供されるものを使用し、（B-1）で確認する指定データフォーマットへの変換を行うこと。</w:t>
      </w:r>
    </w:p>
    <w:p w14:paraId="634B3558" w14:textId="1BD56EC9" w:rsidR="000F707F" w:rsidRPr="00F5564D" w:rsidRDefault="000F707F" w:rsidP="000F707F">
      <w:pPr>
        <w:pStyle w:val="afb"/>
        <w:numPr>
          <w:ilvl w:val="1"/>
          <w:numId w:val="24"/>
        </w:numPr>
        <w:ind w:leftChars="0"/>
        <w:rPr>
          <w:rFonts w:asciiTheme="minorEastAsia" w:eastAsiaTheme="minorEastAsia" w:hAnsiTheme="minorEastAsia"/>
          <w:szCs w:val="20"/>
        </w:rPr>
      </w:pPr>
      <w:r w:rsidRPr="00F5564D">
        <w:rPr>
          <w:rFonts w:asciiTheme="minorEastAsia" w:eastAsiaTheme="minorEastAsia" w:hAnsiTheme="minorEastAsia" w:hint="eastAsia"/>
          <w:szCs w:val="20"/>
        </w:rPr>
        <w:t>デジタルサイネージ用動画は（A-2）で検討したコアメッセージを訴求するスライドショー相当とする。</w:t>
      </w:r>
    </w:p>
    <w:p w14:paraId="102CB89D" w14:textId="39FA4A56" w:rsidR="003412A7" w:rsidRPr="00F5564D" w:rsidRDefault="003412A7" w:rsidP="003412A7">
      <w:pPr>
        <w:pStyle w:val="afb"/>
        <w:numPr>
          <w:ilvl w:val="1"/>
          <w:numId w:val="24"/>
        </w:numPr>
        <w:ind w:leftChars="0"/>
        <w:rPr>
          <w:rFonts w:asciiTheme="minorEastAsia" w:eastAsiaTheme="minorEastAsia" w:hAnsiTheme="minorEastAsia"/>
          <w:szCs w:val="20"/>
        </w:rPr>
      </w:pPr>
      <w:r w:rsidRPr="00F5564D">
        <w:rPr>
          <w:rFonts w:asciiTheme="minorEastAsia" w:eastAsiaTheme="minorEastAsia" w:hAnsiTheme="minorEastAsia" w:hint="eastAsia"/>
          <w:szCs w:val="20"/>
        </w:rPr>
        <w:t>デザインされたパンフレットは800部を納入すること。</w:t>
      </w:r>
    </w:p>
    <w:p w14:paraId="39514142" w14:textId="77777777" w:rsidR="00F91A40" w:rsidRPr="00F5564D" w:rsidRDefault="00F91A40" w:rsidP="00611F45">
      <w:pPr>
        <w:pStyle w:val="afb"/>
        <w:numPr>
          <w:ilvl w:val="1"/>
          <w:numId w:val="24"/>
        </w:numPr>
        <w:autoSpaceDE w:val="0"/>
        <w:autoSpaceDN w:val="0"/>
        <w:spacing w:beforeLines="50" w:before="120" w:afterLines="50" w:after="120"/>
        <w:ind w:leftChars="540" w:left="1556" w:hangingChars="201" w:hanging="422"/>
        <w:contextualSpacing/>
        <w:rPr>
          <w:rFonts w:asciiTheme="minorEastAsia" w:eastAsiaTheme="minorEastAsia" w:hAnsiTheme="minorEastAsia"/>
          <w:szCs w:val="20"/>
        </w:rPr>
      </w:pPr>
      <w:r w:rsidRPr="00F5564D">
        <w:rPr>
          <w:rFonts w:asciiTheme="minorEastAsia" w:eastAsiaTheme="minorEastAsia" w:hAnsiTheme="minorEastAsia" w:hint="eastAsia"/>
          <w:szCs w:val="20"/>
        </w:rPr>
        <w:t>デザインデータのファイル形式は 編集の容易性、互換性等を考慮し、IPAの業務担当者と相談の上、決定すること。</w:t>
      </w:r>
    </w:p>
    <w:p w14:paraId="7D414A2E" w14:textId="77777777" w:rsidR="00F91A40" w:rsidRPr="00F5564D" w:rsidRDefault="00F91A40" w:rsidP="00F91A40">
      <w:pPr>
        <w:autoSpaceDE w:val="0"/>
        <w:autoSpaceDN w:val="0"/>
        <w:spacing w:beforeLines="50" w:before="120" w:afterLines="50" w:after="120"/>
        <w:ind w:leftChars="100" w:left="210" w:firstLineChars="200" w:firstLine="420"/>
        <w:contextualSpacing/>
        <w:rPr>
          <w:rFonts w:asciiTheme="minorEastAsia" w:eastAsiaTheme="minorEastAsia" w:hAnsiTheme="minorEastAsia"/>
          <w:szCs w:val="20"/>
        </w:rPr>
      </w:pPr>
      <w:r w:rsidRPr="00F5564D">
        <w:rPr>
          <w:rFonts w:asciiTheme="minorEastAsia" w:eastAsiaTheme="minorEastAsia" w:hAnsiTheme="minorEastAsia"/>
          <w:szCs w:val="20"/>
        </w:rPr>
        <w:t xml:space="preserve"> </w:t>
      </w:r>
    </w:p>
    <w:p w14:paraId="4CC7B24F" w14:textId="77777777" w:rsidR="00F91A40" w:rsidRPr="00F5564D" w:rsidRDefault="00F91A40" w:rsidP="00F91A40">
      <w:pPr>
        <w:autoSpaceDE w:val="0"/>
        <w:autoSpaceDN w:val="0"/>
        <w:spacing w:beforeLines="50" w:before="120" w:afterLines="50" w:after="120"/>
        <w:ind w:leftChars="100" w:left="210" w:firstLineChars="102" w:firstLine="214"/>
        <w:contextualSpacing/>
        <w:rPr>
          <w:rFonts w:asciiTheme="minorEastAsia" w:eastAsiaTheme="minorEastAsia" w:hAnsiTheme="minorEastAsia"/>
          <w:szCs w:val="20"/>
        </w:rPr>
      </w:pPr>
      <w:r w:rsidRPr="00F5564D">
        <w:rPr>
          <w:rFonts w:asciiTheme="minorEastAsia" w:eastAsiaTheme="minorEastAsia" w:hAnsiTheme="minorEastAsia" w:hint="eastAsia"/>
          <w:szCs w:val="20"/>
        </w:rPr>
        <w:t>（B-3）ノベルティデザインと作成</w:t>
      </w:r>
    </w:p>
    <w:p w14:paraId="2410543F" w14:textId="77777777" w:rsidR="00F91A40" w:rsidRPr="00F5564D" w:rsidRDefault="00F91A40" w:rsidP="00F91A40">
      <w:pPr>
        <w:autoSpaceDE w:val="0"/>
        <w:autoSpaceDN w:val="0"/>
        <w:spacing w:beforeLines="50" w:before="120" w:afterLines="50" w:after="120"/>
        <w:ind w:leftChars="300" w:left="708" w:hangingChars="37" w:hanging="78"/>
        <w:contextualSpacing/>
        <w:rPr>
          <w:rFonts w:asciiTheme="minorEastAsia" w:eastAsiaTheme="minorEastAsia" w:hAnsiTheme="minorEastAsia"/>
          <w:szCs w:val="20"/>
        </w:rPr>
      </w:pPr>
      <w:r w:rsidRPr="00F5564D">
        <w:rPr>
          <w:rFonts w:asciiTheme="minorEastAsia" w:eastAsiaTheme="minorEastAsia" w:hAnsiTheme="minorEastAsia" w:hint="eastAsia"/>
          <w:szCs w:val="20"/>
        </w:rPr>
        <w:t>本項目では、ODSサミット来場者や関係者に配布する記念品（ノベルティ）を企画・製作及びHannoverMesse2026会場への発送を行う。</w:t>
      </w:r>
    </w:p>
    <w:p w14:paraId="217CBCAC" w14:textId="77777777" w:rsidR="00F91A40" w:rsidRPr="00F5564D" w:rsidRDefault="00F91A40" w:rsidP="00611F45">
      <w:pPr>
        <w:pStyle w:val="afb"/>
        <w:numPr>
          <w:ilvl w:val="0"/>
          <w:numId w:val="25"/>
        </w:numPr>
        <w:autoSpaceDE w:val="0"/>
        <w:autoSpaceDN w:val="0"/>
        <w:spacing w:beforeLines="50" w:before="120" w:afterLines="50" w:after="120"/>
        <w:ind w:leftChars="0"/>
        <w:contextualSpacing/>
        <w:rPr>
          <w:rFonts w:asciiTheme="minorEastAsia" w:eastAsiaTheme="minorEastAsia" w:hAnsiTheme="minorEastAsia"/>
          <w:szCs w:val="20"/>
        </w:rPr>
      </w:pPr>
      <w:r w:rsidRPr="00F5564D">
        <w:rPr>
          <w:rFonts w:asciiTheme="minorEastAsia" w:eastAsiaTheme="minorEastAsia" w:hAnsiTheme="minorEastAsia" w:hint="eastAsia"/>
          <w:szCs w:val="20"/>
        </w:rPr>
        <w:t>成果物：</w:t>
      </w:r>
    </w:p>
    <w:p w14:paraId="495EC669" w14:textId="77777777" w:rsidR="00F91A40" w:rsidRPr="00F5564D" w:rsidRDefault="00F91A40" w:rsidP="00611F45">
      <w:pPr>
        <w:pStyle w:val="afb"/>
        <w:numPr>
          <w:ilvl w:val="1"/>
          <w:numId w:val="26"/>
        </w:numPr>
        <w:autoSpaceDE w:val="0"/>
        <w:autoSpaceDN w:val="0"/>
        <w:spacing w:beforeLines="50" w:before="120" w:afterLines="50" w:after="120"/>
        <w:ind w:leftChars="540" w:left="1558" w:hangingChars="202" w:hanging="424"/>
        <w:contextualSpacing/>
        <w:rPr>
          <w:rFonts w:asciiTheme="minorEastAsia" w:eastAsiaTheme="minorEastAsia" w:hAnsiTheme="minorEastAsia"/>
          <w:szCs w:val="20"/>
        </w:rPr>
      </w:pPr>
      <w:r w:rsidRPr="00F5564D">
        <w:rPr>
          <w:rFonts w:asciiTheme="minorEastAsia" w:eastAsiaTheme="minorEastAsia" w:hAnsiTheme="minorEastAsia" w:hint="eastAsia"/>
          <w:szCs w:val="20"/>
        </w:rPr>
        <w:t>ノベルティごとのデザインデータ</w:t>
      </w:r>
    </w:p>
    <w:p w14:paraId="53EE7F43" w14:textId="07252893" w:rsidR="00F91A40" w:rsidRPr="00F5564D" w:rsidRDefault="00F91A40" w:rsidP="00611F45">
      <w:pPr>
        <w:pStyle w:val="afb"/>
        <w:numPr>
          <w:ilvl w:val="1"/>
          <w:numId w:val="26"/>
        </w:numPr>
        <w:autoSpaceDE w:val="0"/>
        <w:autoSpaceDN w:val="0"/>
        <w:spacing w:beforeLines="50" w:before="120" w:afterLines="50" w:after="120"/>
        <w:ind w:leftChars="540" w:left="1558" w:hangingChars="202" w:hanging="424"/>
        <w:contextualSpacing/>
        <w:rPr>
          <w:rFonts w:asciiTheme="minorEastAsia" w:eastAsiaTheme="minorEastAsia" w:hAnsiTheme="minorEastAsia"/>
          <w:szCs w:val="20"/>
        </w:rPr>
      </w:pPr>
      <w:r w:rsidRPr="00F5564D">
        <w:rPr>
          <w:rFonts w:asciiTheme="minorEastAsia" w:eastAsiaTheme="minorEastAsia" w:hAnsiTheme="minorEastAsia" w:hint="eastAsia"/>
          <w:szCs w:val="20"/>
        </w:rPr>
        <w:t>量産品（</w:t>
      </w:r>
      <w:r w:rsidR="000F707F" w:rsidRPr="00F5564D">
        <w:rPr>
          <w:rFonts w:asciiTheme="minorEastAsia" w:eastAsiaTheme="minorEastAsia" w:hAnsiTheme="minorEastAsia" w:hint="eastAsia"/>
          <w:szCs w:val="20"/>
        </w:rPr>
        <w:t>後述する</w:t>
      </w:r>
      <w:r w:rsidR="008C6879">
        <w:rPr>
          <w:rFonts w:asciiTheme="minorEastAsia" w:eastAsiaTheme="minorEastAsia" w:hAnsiTheme="minorEastAsia" w:hint="eastAsia"/>
          <w:szCs w:val="20"/>
        </w:rPr>
        <w:t>指定</w:t>
      </w:r>
      <w:r w:rsidRPr="00F5564D">
        <w:rPr>
          <w:rFonts w:asciiTheme="minorEastAsia" w:eastAsiaTheme="minorEastAsia" w:hAnsiTheme="minorEastAsia" w:hint="eastAsia"/>
          <w:szCs w:val="20"/>
        </w:rPr>
        <w:t>数量を発注・納品すること）</w:t>
      </w:r>
    </w:p>
    <w:p w14:paraId="7F95145D" w14:textId="77777777" w:rsidR="00F91A40" w:rsidRPr="00F5564D" w:rsidRDefault="00F91A40" w:rsidP="00611F45">
      <w:pPr>
        <w:pStyle w:val="afb"/>
        <w:numPr>
          <w:ilvl w:val="0"/>
          <w:numId w:val="25"/>
        </w:numPr>
        <w:autoSpaceDE w:val="0"/>
        <w:autoSpaceDN w:val="0"/>
        <w:spacing w:beforeLines="50" w:before="120" w:afterLines="50" w:after="120"/>
        <w:ind w:leftChars="0"/>
        <w:contextualSpacing/>
        <w:rPr>
          <w:rFonts w:asciiTheme="minorEastAsia" w:eastAsiaTheme="minorEastAsia" w:hAnsiTheme="minorEastAsia"/>
          <w:szCs w:val="20"/>
        </w:rPr>
      </w:pPr>
      <w:r w:rsidRPr="00F5564D">
        <w:rPr>
          <w:rFonts w:asciiTheme="minorEastAsia" w:eastAsiaTheme="minorEastAsia" w:hAnsiTheme="minorEastAsia" w:hint="eastAsia"/>
          <w:szCs w:val="20"/>
        </w:rPr>
        <w:t>留意事項：</w:t>
      </w:r>
    </w:p>
    <w:p w14:paraId="1FDF3B96" w14:textId="77777777" w:rsidR="005D4DFB" w:rsidRPr="00F5564D" w:rsidRDefault="00F91A40" w:rsidP="003F446A">
      <w:pPr>
        <w:pStyle w:val="afb"/>
        <w:numPr>
          <w:ilvl w:val="1"/>
          <w:numId w:val="27"/>
        </w:numPr>
        <w:autoSpaceDE w:val="0"/>
        <w:autoSpaceDN w:val="0"/>
        <w:spacing w:beforeLines="50" w:before="120" w:afterLines="50" w:after="120"/>
        <w:ind w:leftChars="540" w:left="1558" w:hangingChars="202" w:hanging="424"/>
        <w:contextualSpacing/>
        <w:rPr>
          <w:rFonts w:asciiTheme="minorEastAsia" w:eastAsiaTheme="minorEastAsia" w:hAnsiTheme="minorEastAsia"/>
          <w:szCs w:val="20"/>
        </w:rPr>
      </w:pPr>
      <w:r w:rsidRPr="00F5564D">
        <w:rPr>
          <w:rFonts w:asciiTheme="minorEastAsia" w:eastAsiaTheme="minorEastAsia" w:hAnsiTheme="minorEastAsia" w:hint="eastAsia"/>
          <w:szCs w:val="20"/>
        </w:rPr>
        <w:t>デザインするノベルティを提案すること。</w:t>
      </w:r>
      <w:r w:rsidR="000F707F" w:rsidRPr="00F5564D">
        <w:rPr>
          <w:rFonts w:asciiTheme="minorEastAsia" w:eastAsiaTheme="minorEastAsia" w:hAnsiTheme="minorEastAsia" w:hint="eastAsia"/>
          <w:szCs w:val="20"/>
        </w:rPr>
        <w:t>ステッカー及びTシャツは必須項目とし、それ以外のノベルティについては事業者の創意工夫により提案の中に含めること。</w:t>
      </w:r>
    </w:p>
    <w:p w14:paraId="19DEF2E6" w14:textId="4E11E732" w:rsidR="00F91A40" w:rsidRDefault="00F91A40" w:rsidP="003F446A">
      <w:pPr>
        <w:pStyle w:val="afb"/>
        <w:numPr>
          <w:ilvl w:val="1"/>
          <w:numId w:val="27"/>
        </w:numPr>
        <w:autoSpaceDE w:val="0"/>
        <w:autoSpaceDN w:val="0"/>
        <w:spacing w:beforeLines="50" w:before="120" w:afterLines="50" w:after="120"/>
        <w:ind w:leftChars="540" w:left="1558" w:hangingChars="202" w:hanging="424"/>
        <w:contextualSpacing/>
        <w:rPr>
          <w:rFonts w:asciiTheme="minorEastAsia" w:eastAsiaTheme="minorEastAsia" w:hAnsiTheme="minorEastAsia"/>
          <w:szCs w:val="20"/>
        </w:rPr>
      </w:pPr>
      <w:r w:rsidRPr="00E57261">
        <w:rPr>
          <w:rFonts w:asciiTheme="minorEastAsia" w:eastAsiaTheme="minorEastAsia" w:hAnsiTheme="minorEastAsia" w:hint="eastAsia"/>
          <w:szCs w:val="20"/>
        </w:rPr>
        <w:t>デザインは(A-1)のブランドガイドラインに準拠し、一貫したビジュアルを保つこと。</w:t>
      </w:r>
    </w:p>
    <w:p w14:paraId="7706F020" w14:textId="6C218323" w:rsidR="00E57261" w:rsidRDefault="00E57261" w:rsidP="00E57261">
      <w:pPr>
        <w:pStyle w:val="afb"/>
        <w:numPr>
          <w:ilvl w:val="1"/>
          <w:numId w:val="27"/>
        </w:numPr>
        <w:autoSpaceDE w:val="0"/>
        <w:autoSpaceDN w:val="0"/>
        <w:spacing w:beforeLines="50" w:before="120" w:afterLines="50" w:after="120"/>
        <w:ind w:leftChars="540" w:left="1558" w:hangingChars="202" w:hanging="424"/>
        <w:contextualSpacing/>
        <w:rPr>
          <w:rFonts w:asciiTheme="minorEastAsia" w:eastAsiaTheme="minorEastAsia" w:hAnsiTheme="minorEastAsia"/>
          <w:szCs w:val="20"/>
        </w:rPr>
      </w:pPr>
      <w:r w:rsidRPr="00E57261">
        <w:rPr>
          <w:rFonts w:asciiTheme="minorEastAsia" w:eastAsiaTheme="minorEastAsia" w:hAnsiTheme="minorEastAsia" w:hint="eastAsia"/>
          <w:szCs w:val="20"/>
        </w:rPr>
        <w:t>デザインされたノベルティの発注・納品はTシャツを50枚、ステッカーは800枚納入すること。それ以外に事業者の提案する物品は400個を納入すること</w:t>
      </w:r>
      <w:r>
        <w:rPr>
          <w:rFonts w:asciiTheme="minorEastAsia" w:eastAsiaTheme="minorEastAsia" w:hAnsiTheme="minorEastAsia" w:hint="eastAsia"/>
          <w:szCs w:val="20"/>
        </w:rPr>
        <w:t>。</w:t>
      </w:r>
    </w:p>
    <w:p w14:paraId="19297BC9" w14:textId="0CBB47B4" w:rsidR="00EC5754" w:rsidRPr="00E57261" w:rsidRDefault="00EC5754" w:rsidP="00E57261">
      <w:pPr>
        <w:pStyle w:val="afb"/>
        <w:numPr>
          <w:ilvl w:val="1"/>
          <w:numId w:val="27"/>
        </w:numPr>
        <w:autoSpaceDE w:val="0"/>
        <w:autoSpaceDN w:val="0"/>
        <w:spacing w:beforeLines="50" w:before="120" w:afterLines="50" w:after="120"/>
        <w:ind w:leftChars="540" w:left="1558" w:hangingChars="202" w:hanging="424"/>
        <w:contextualSpacing/>
        <w:rPr>
          <w:rFonts w:asciiTheme="minorEastAsia" w:eastAsiaTheme="minorEastAsia" w:hAnsiTheme="minorEastAsia"/>
          <w:szCs w:val="20"/>
        </w:rPr>
      </w:pPr>
      <w:r>
        <w:rPr>
          <w:rFonts w:asciiTheme="minorEastAsia" w:eastAsiaTheme="minorEastAsia" w:hAnsiTheme="minorEastAsia" w:hint="eastAsia"/>
          <w:szCs w:val="20"/>
        </w:rPr>
        <w:t>ステッカーとそれ以外のノベルティについては、ODS公式サイトへの誘導を含むデザインと</w:t>
      </w:r>
      <w:r>
        <w:rPr>
          <w:rFonts w:asciiTheme="minorEastAsia" w:eastAsiaTheme="minorEastAsia" w:hAnsiTheme="minorEastAsia" w:hint="eastAsia"/>
          <w:szCs w:val="20"/>
        </w:rPr>
        <w:lastRenderedPageBreak/>
        <w:t>すること。（例：URLやQRコードなど）</w:t>
      </w:r>
    </w:p>
    <w:p w14:paraId="76C391F9" w14:textId="77777777" w:rsidR="00F91A40" w:rsidRDefault="00F91A40" w:rsidP="00611F45">
      <w:pPr>
        <w:pStyle w:val="afb"/>
        <w:numPr>
          <w:ilvl w:val="1"/>
          <w:numId w:val="27"/>
        </w:numPr>
        <w:autoSpaceDE w:val="0"/>
        <w:autoSpaceDN w:val="0"/>
        <w:spacing w:beforeLines="50" w:before="120" w:afterLines="50" w:after="120"/>
        <w:ind w:leftChars="540" w:left="1558" w:hangingChars="202" w:hanging="424"/>
        <w:contextualSpacing/>
        <w:rPr>
          <w:rFonts w:asciiTheme="minorEastAsia" w:eastAsiaTheme="minorEastAsia" w:hAnsiTheme="minorEastAsia"/>
          <w:szCs w:val="20"/>
        </w:rPr>
      </w:pPr>
      <w:r w:rsidRPr="00AE6240">
        <w:rPr>
          <w:rFonts w:asciiTheme="minorEastAsia" w:eastAsiaTheme="minorEastAsia" w:hAnsiTheme="minorEastAsia" w:hint="eastAsia"/>
          <w:szCs w:val="20"/>
        </w:rPr>
        <w:t>デザインデータのファイル形式は 編集の容易性、互換性等を考慮し、IPAの業務担当者と相談の上、決定すること。</w:t>
      </w:r>
    </w:p>
    <w:p w14:paraId="47C40288" w14:textId="77777777" w:rsidR="00F91A40" w:rsidRDefault="00F91A40" w:rsidP="00611F45">
      <w:pPr>
        <w:pStyle w:val="afb"/>
        <w:numPr>
          <w:ilvl w:val="1"/>
          <w:numId w:val="27"/>
        </w:numPr>
        <w:autoSpaceDE w:val="0"/>
        <w:autoSpaceDN w:val="0"/>
        <w:spacing w:beforeLines="50" w:before="120" w:afterLines="50" w:after="120"/>
        <w:ind w:leftChars="540" w:left="1558" w:hangingChars="202" w:hanging="424"/>
        <w:contextualSpacing/>
        <w:rPr>
          <w:rFonts w:asciiTheme="minorEastAsia" w:eastAsiaTheme="minorEastAsia" w:hAnsiTheme="minorEastAsia"/>
          <w:szCs w:val="20"/>
        </w:rPr>
      </w:pPr>
      <w:r>
        <w:rPr>
          <w:rFonts w:asciiTheme="minorEastAsia" w:eastAsiaTheme="minorEastAsia" w:hAnsiTheme="minorEastAsia" w:hint="eastAsia"/>
          <w:szCs w:val="20"/>
        </w:rPr>
        <w:t>ノベルティの発送先については、以下を想定しているが詳細はIPAの業務担当者と相談の上、決定すること。</w:t>
      </w:r>
    </w:p>
    <w:p w14:paraId="7A4B187D" w14:textId="148E560F" w:rsidR="00044F1C" w:rsidRDefault="00F91A40" w:rsidP="00611F45">
      <w:pPr>
        <w:pStyle w:val="afb"/>
        <w:numPr>
          <w:ilvl w:val="2"/>
          <w:numId w:val="27"/>
        </w:numPr>
        <w:autoSpaceDE w:val="0"/>
        <w:autoSpaceDN w:val="0"/>
        <w:spacing w:beforeLines="50" w:before="120" w:afterLines="50" w:after="120"/>
        <w:ind w:leftChars="0"/>
        <w:contextualSpacing/>
        <w:rPr>
          <w:rFonts w:asciiTheme="minorEastAsia" w:eastAsiaTheme="minorEastAsia" w:hAnsiTheme="minorEastAsia"/>
          <w:szCs w:val="20"/>
        </w:rPr>
      </w:pPr>
      <w:r>
        <w:rPr>
          <w:rFonts w:asciiTheme="minorEastAsia" w:eastAsiaTheme="minorEastAsia" w:hAnsiTheme="minorEastAsia" w:hint="eastAsia"/>
          <w:szCs w:val="20"/>
        </w:rPr>
        <w:t>ドイツ　ハノーバー国際見本市会場（</w:t>
      </w:r>
      <w:r w:rsidRPr="004C1F0C">
        <w:rPr>
          <w:rFonts w:asciiTheme="minorEastAsia" w:eastAsiaTheme="minorEastAsia" w:hAnsiTheme="minorEastAsia"/>
          <w:szCs w:val="20"/>
        </w:rPr>
        <w:t>Messe</w:t>
      </w:r>
      <w:r>
        <w:rPr>
          <w:rFonts w:asciiTheme="minorEastAsia" w:eastAsiaTheme="minorEastAsia" w:hAnsiTheme="minorEastAsia" w:hint="eastAsia"/>
          <w:szCs w:val="20"/>
        </w:rPr>
        <w:t xml:space="preserve"> </w:t>
      </w:r>
      <w:r w:rsidRPr="004C1F0C">
        <w:rPr>
          <w:rFonts w:asciiTheme="minorEastAsia" w:eastAsiaTheme="minorEastAsia" w:hAnsiTheme="minorEastAsia"/>
          <w:szCs w:val="20"/>
        </w:rPr>
        <w:t>gelande 30521 Hannover</w:t>
      </w:r>
      <w:r>
        <w:rPr>
          <w:rFonts w:asciiTheme="minorEastAsia" w:eastAsiaTheme="minorEastAsia" w:hAnsiTheme="minorEastAsia" w:hint="eastAsia"/>
          <w:szCs w:val="20"/>
        </w:rPr>
        <w:t>）</w:t>
      </w:r>
    </w:p>
    <w:p w14:paraId="485C2934" w14:textId="1407CFA0" w:rsidR="005D4DFB" w:rsidRDefault="005D4DFB" w:rsidP="005D4DFB">
      <w:pPr>
        <w:pStyle w:val="afb"/>
        <w:autoSpaceDE w:val="0"/>
        <w:autoSpaceDN w:val="0"/>
        <w:spacing w:beforeLines="50" w:before="120" w:afterLines="50" w:after="120"/>
        <w:ind w:leftChars="0" w:left="1950"/>
        <w:contextualSpacing/>
        <w:rPr>
          <w:rFonts w:asciiTheme="minorEastAsia" w:eastAsiaTheme="minorEastAsia" w:hAnsiTheme="minorEastAsia"/>
          <w:szCs w:val="20"/>
        </w:rPr>
      </w:pPr>
      <w:r w:rsidRPr="00F5564D">
        <w:rPr>
          <w:rFonts w:asciiTheme="minorEastAsia" w:eastAsiaTheme="minorEastAsia" w:hAnsiTheme="minorEastAsia" w:hint="eastAsia"/>
          <w:szCs w:val="20"/>
        </w:rPr>
        <w:t>上記のIPAが指定する場所とする。</w:t>
      </w:r>
    </w:p>
    <w:p w14:paraId="0C255E9C" w14:textId="77777777" w:rsidR="005D4DFB" w:rsidRPr="00F91A40" w:rsidRDefault="005D4DFB" w:rsidP="005D4DFB">
      <w:pPr>
        <w:pStyle w:val="afb"/>
        <w:autoSpaceDE w:val="0"/>
        <w:autoSpaceDN w:val="0"/>
        <w:spacing w:beforeLines="50" w:before="120" w:afterLines="50" w:after="120"/>
        <w:ind w:leftChars="0" w:left="1950"/>
        <w:contextualSpacing/>
        <w:rPr>
          <w:rFonts w:asciiTheme="minorEastAsia" w:eastAsiaTheme="minorEastAsia" w:hAnsiTheme="minorEastAsia"/>
          <w:szCs w:val="20"/>
        </w:rPr>
      </w:pPr>
    </w:p>
    <w:p w14:paraId="7DF90E26" w14:textId="77777777" w:rsidR="00AC385F" w:rsidRPr="00AC385F" w:rsidRDefault="00AC385F" w:rsidP="00C125FB">
      <w:pPr>
        <w:pStyle w:val="1"/>
      </w:pPr>
      <w:r w:rsidRPr="00AC385F">
        <w:rPr>
          <w:rFonts w:hint="eastAsia"/>
        </w:rPr>
        <w:t>事業の実施体制</w:t>
      </w:r>
    </w:p>
    <w:p w14:paraId="6AD6FBD7" w14:textId="77777777" w:rsidR="00F91A40" w:rsidRPr="00907D2A" w:rsidRDefault="00F91A40" w:rsidP="00611F45">
      <w:pPr>
        <w:numPr>
          <w:ilvl w:val="0"/>
          <w:numId w:val="2"/>
        </w:numPr>
        <w:rPr>
          <w:rFonts w:asciiTheme="minorEastAsia" w:eastAsiaTheme="minorEastAsia" w:hAnsiTheme="minorEastAsia"/>
        </w:rPr>
      </w:pPr>
      <w:r w:rsidRPr="00907D2A">
        <w:rPr>
          <w:rFonts w:asciiTheme="minorEastAsia" w:eastAsiaTheme="minorEastAsia" w:hAnsiTheme="minorEastAsia" w:hint="eastAsia"/>
        </w:rPr>
        <w:t>業務の役割を定めた実働可能な人数を確保すること。</w:t>
      </w:r>
    </w:p>
    <w:p w14:paraId="5488473D" w14:textId="77777777" w:rsidR="00F91A40" w:rsidRPr="00907D2A" w:rsidRDefault="00F91A40" w:rsidP="00611F45">
      <w:pPr>
        <w:numPr>
          <w:ilvl w:val="0"/>
          <w:numId w:val="2"/>
        </w:numPr>
        <w:rPr>
          <w:rFonts w:asciiTheme="minorEastAsia" w:eastAsiaTheme="minorEastAsia" w:hAnsiTheme="minorEastAsia"/>
        </w:rPr>
      </w:pPr>
      <w:r w:rsidRPr="00907D2A">
        <w:rPr>
          <w:rFonts w:asciiTheme="minorEastAsia" w:eastAsiaTheme="minorEastAsia" w:hAnsiTheme="minorEastAsia" w:hint="eastAsia"/>
        </w:rPr>
        <w:t>実施要員に</w:t>
      </w:r>
      <w:r>
        <w:rPr>
          <w:rFonts w:asciiTheme="minorEastAsia" w:eastAsiaTheme="minorEastAsia" w:hAnsiTheme="minorEastAsia" w:hint="eastAsia"/>
        </w:rPr>
        <w:t>官公庁もしくは民間企業のブランドデザイン作成</w:t>
      </w:r>
      <w:r w:rsidRPr="00907D2A">
        <w:rPr>
          <w:rFonts w:asciiTheme="minorEastAsia" w:eastAsiaTheme="minorEastAsia" w:hAnsiTheme="minorEastAsia" w:hint="eastAsia"/>
        </w:rPr>
        <w:t>実施経験を有する者を含めること。</w:t>
      </w:r>
    </w:p>
    <w:p w14:paraId="0B21CACD" w14:textId="77777777" w:rsidR="00F91A40" w:rsidRPr="00907D2A" w:rsidRDefault="00F91A40" w:rsidP="00611F45">
      <w:pPr>
        <w:numPr>
          <w:ilvl w:val="0"/>
          <w:numId w:val="2"/>
        </w:numPr>
        <w:rPr>
          <w:rFonts w:asciiTheme="minorEastAsia" w:eastAsiaTheme="minorEastAsia" w:hAnsiTheme="minorEastAsia"/>
        </w:rPr>
      </w:pPr>
      <w:r w:rsidRPr="00907D2A">
        <w:rPr>
          <w:rFonts w:asciiTheme="minorEastAsia" w:eastAsiaTheme="minorEastAsia" w:hAnsiTheme="minorEastAsia" w:hint="eastAsia"/>
        </w:rPr>
        <w:t>実施要員に</w:t>
      </w:r>
      <w:r>
        <w:rPr>
          <w:rFonts w:asciiTheme="minorEastAsia" w:eastAsiaTheme="minorEastAsia" w:hAnsiTheme="minorEastAsia" w:hint="eastAsia"/>
        </w:rPr>
        <w:t>Webページのデザイン及び作成業務</w:t>
      </w:r>
      <w:r w:rsidRPr="00907D2A">
        <w:rPr>
          <w:rFonts w:asciiTheme="minorEastAsia" w:eastAsiaTheme="minorEastAsia" w:hAnsiTheme="minorEastAsia" w:hint="eastAsia"/>
        </w:rPr>
        <w:t>経験を有する者を含めること。</w:t>
      </w:r>
    </w:p>
    <w:p w14:paraId="2A6DD392" w14:textId="77777777" w:rsidR="00F91A40" w:rsidRPr="00907D2A" w:rsidRDefault="00F91A40" w:rsidP="00611F45">
      <w:pPr>
        <w:numPr>
          <w:ilvl w:val="0"/>
          <w:numId w:val="2"/>
        </w:numPr>
        <w:rPr>
          <w:rFonts w:asciiTheme="minorEastAsia" w:eastAsiaTheme="minorEastAsia" w:hAnsiTheme="minorEastAsia"/>
        </w:rPr>
      </w:pPr>
      <w:r w:rsidRPr="00907D2A">
        <w:rPr>
          <w:rFonts w:asciiTheme="minorEastAsia" w:eastAsiaTheme="minorEastAsia" w:hAnsiTheme="minorEastAsia" w:hint="eastAsia"/>
        </w:rPr>
        <w:t>実施要員に</w:t>
      </w:r>
      <w:r>
        <w:rPr>
          <w:rFonts w:asciiTheme="minorEastAsia" w:eastAsiaTheme="minorEastAsia" w:hAnsiTheme="minorEastAsia" w:hint="eastAsia"/>
        </w:rPr>
        <w:t>国内外におけるイベント出展業務の経験が</w:t>
      </w:r>
      <w:r w:rsidRPr="00907D2A">
        <w:rPr>
          <w:rFonts w:asciiTheme="minorEastAsia" w:eastAsiaTheme="minorEastAsia" w:hAnsiTheme="minorEastAsia" w:hint="eastAsia"/>
        </w:rPr>
        <w:t>ある者を含めること。</w:t>
      </w:r>
    </w:p>
    <w:p w14:paraId="525A4B40" w14:textId="77777777" w:rsidR="00F91A40" w:rsidRPr="00907D2A" w:rsidRDefault="00F91A40" w:rsidP="00611F45">
      <w:pPr>
        <w:numPr>
          <w:ilvl w:val="0"/>
          <w:numId w:val="2"/>
        </w:numPr>
        <w:rPr>
          <w:rFonts w:asciiTheme="minorEastAsia" w:eastAsiaTheme="minorEastAsia" w:hAnsiTheme="minorEastAsia"/>
        </w:rPr>
      </w:pPr>
      <w:r w:rsidRPr="00907D2A">
        <w:rPr>
          <w:rFonts w:asciiTheme="minorEastAsia" w:eastAsiaTheme="minorEastAsia" w:hAnsiTheme="minorEastAsia" w:cs="Arial" w:hint="eastAsia"/>
          <w:szCs w:val="22"/>
        </w:rPr>
        <w:t>IPAから調査に関する報告要求があった際には、速やかに対応すること。</w:t>
      </w:r>
    </w:p>
    <w:p w14:paraId="6D05AD77" w14:textId="77777777" w:rsidR="00F91A40" w:rsidRPr="00907D2A" w:rsidRDefault="00F91A40" w:rsidP="00611F45">
      <w:pPr>
        <w:numPr>
          <w:ilvl w:val="0"/>
          <w:numId w:val="2"/>
        </w:numPr>
        <w:rPr>
          <w:rFonts w:asciiTheme="minorEastAsia" w:eastAsiaTheme="minorEastAsia" w:hAnsiTheme="minorEastAsia"/>
        </w:rPr>
      </w:pPr>
      <w:r w:rsidRPr="00907D2A">
        <w:rPr>
          <w:rFonts w:asciiTheme="minorEastAsia" w:eastAsiaTheme="minorEastAsia" w:hAnsiTheme="minorEastAsia" w:hint="eastAsia"/>
        </w:rPr>
        <w:t>IPAとの打合せ等で必要となる全ての会話は日本語を用いること。</w:t>
      </w:r>
    </w:p>
    <w:p w14:paraId="0DDC988F" w14:textId="77777777" w:rsidR="00F91A40" w:rsidRPr="00907D2A" w:rsidRDefault="00F91A40" w:rsidP="00611F45">
      <w:pPr>
        <w:numPr>
          <w:ilvl w:val="0"/>
          <w:numId w:val="2"/>
        </w:numPr>
        <w:tabs>
          <w:tab w:val="num" w:pos="567"/>
        </w:tabs>
        <w:rPr>
          <w:rFonts w:asciiTheme="minorEastAsia" w:eastAsiaTheme="minorEastAsia" w:hAnsiTheme="minorEastAsia"/>
          <w:szCs w:val="21"/>
        </w:rPr>
      </w:pPr>
      <w:r w:rsidRPr="00907D2A">
        <w:rPr>
          <w:rFonts w:asciiTheme="minorEastAsia" w:eastAsiaTheme="minorEastAsia" w:hAnsiTheme="minorEastAsia" w:cs="ＭＳ Ｐゴシック" w:hint="eastAsia"/>
          <w:kern w:val="0"/>
          <w:szCs w:val="21"/>
        </w:rPr>
        <w:t>プロジェクト管理等により、作業計画を明確に定め、作業項目ごとの工程管理を行い、もし作業の遅延等が生じた場合にはIPAに報告すること。</w:t>
      </w:r>
    </w:p>
    <w:p w14:paraId="06D6C097" w14:textId="77777777" w:rsidR="00FF2D68" w:rsidRPr="00F91A40" w:rsidRDefault="00FF2D68" w:rsidP="004478B8">
      <w:pPr>
        <w:rPr>
          <w:rFonts w:ascii="ＭＳ ゴシック" w:eastAsia="ＭＳ ゴシック" w:hAnsi="ＭＳ ゴシック"/>
          <w:color w:val="7F7F7F"/>
          <w:szCs w:val="21"/>
        </w:rPr>
      </w:pPr>
    </w:p>
    <w:p w14:paraId="1B2309E4" w14:textId="77777777" w:rsidR="00FF2D68" w:rsidRPr="006F5530" w:rsidRDefault="00FF2D68" w:rsidP="00FF2D68">
      <w:pPr>
        <w:pStyle w:val="1"/>
        <w:rPr>
          <w:rFonts w:ascii="ＭＳ ゴシック" w:eastAsia="ＭＳ ゴシック" w:hAnsi="ＭＳ ゴシック"/>
        </w:rPr>
      </w:pPr>
      <w:r w:rsidRPr="006F5530">
        <w:rPr>
          <w:rFonts w:ascii="ＭＳ ゴシック" w:eastAsia="ＭＳ ゴシック" w:hAnsi="ＭＳ ゴシック"/>
        </w:rPr>
        <w:t>情報</w:t>
      </w:r>
      <w:r w:rsidRPr="006F5530">
        <w:t>管理</w:t>
      </w:r>
      <w:r w:rsidRPr="006F5530">
        <w:rPr>
          <w:rFonts w:ascii="ＭＳ ゴシック" w:eastAsia="ＭＳ ゴシック" w:hAnsi="ＭＳ ゴシック"/>
        </w:rPr>
        <w:t xml:space="preserve">体制　</w:t>
      </w:r>
    </w:p>
    <w:p w14:paraId="66E01F52" w14:textId="77777777" w:rsidR="006F5530" w:rsidRPr="00907D2A" w:rsidRDefault="006F5530" w:rsidP="006F5530">
      <w:pPr>
        <w:rPr>
          <w:rFonts w:asciiTheme="minorEastAsia" w:eastAsiaTheme="minorEastAsia" w:hAnsiTheme="minorEastAsia" w:cs="ＭＳ 明朝"/>
          <w:szCs w:val="20"/>
        </w:rPr>
      </w:pPr>
      <w:r w:rsidRPr="00907D2A">
        <w:rPr>
          <w:rFonts w:asciiTheme="minorEastAsia" w:eastAsiaTheme="minorEastAsia" w:hAnsiTheme="minorEastAsia" w:cs="ＭＳ 明朝" w:hint="eastAsia"/>
          <w:szCs w:val="20"/>
        </w:rPr>
        <w:t>（１）情報管理体制</w:t>
      </w:r>
    </w:p>
    <w:p w14:paraId="3F1E6DF9" w14:textId="77777777" w:rsidR="006F5530" w:rsidRPr="00907D2A" w:rsidRDefault="006F5530" w:rsidP="006F5530">
      <w:p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sidRPr="00907D2A">
        <w:rPr>
          <w:rFonts w:asciiTheme="minorEastAsia" w:eastAsiaTheme="minorEastAsia" w:hAnsiTheme="minorEastAsia" w:cs="ＭＳ 明朝" w:hint="eastAsia"/>
          <w:szCs w:val="20"/>
        </w:rPr>
        <w:t>①　請負者は本業務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0D6DB37D" w14:textId="77777777" w:rsidR="006F5530" w:rsidRPr="00907D2A" w:rsidRDefault="006F5530" w:rsidP="006F5530">
      <w:p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sidRPr="00907D2A">
        <w:rPr>
          <w:rFonts w:asciiTheme="minorEastAsia" w:eastAsiaTheme="minorEastAsia" w:hAnsiTheme="minorEastAsia" w:cs="ＭＳ 明朝" w:hint="eastAsia"/>
          <w:szCs w:val="20"/>
        </w:rPr>
        <w:t>（確保すべき履行体制）</w:t>
      </w:r>
    </w:p>
    <w:p w14:paraId="448B8792" w14:textId="77777777" w:rsidR="006F5530" w:rsidRPr="00907D2A" w:rsidRDefault="006F5530" w:rsidP="006F5530">
      <w:p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sidRPr="00907D2A">
        <w:rPr>
          <w:rFonts w:asciiTheme="minorEastAsia" w:eastAsiaTheme="minorEastAsia" w:hAnsiTheme="minorEastAsia" w:cs="ＭＳ 明朝" w:hint="eastAsia"/>
          <w:szCs w:val="20"/>
        </w:rPr>
        <w:t>①　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37DCB89E" w14:textId="77777777" w:rsidR="006F5530" w:rsidRPr="00907D2A" w:rsidRDefault="006F5530" w:rsidP="006F5530">
      <w:p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sidRPr="00907D2A">
        <w:rPr>
          <w:rFonts w:asciiTheme="minorEastAsia" w:eastAsiaTheme="minorEastAsia" w:hAnsiTheme="minorEastAsia" w:cs="ＭＳ 明朝" w:hint="eastAsia"/>
          <w:szCs w:val="20"/>
        </w:rPr>
        <w:t>②　①の情報セキュリティを確保するための体制を定めた書面又は情報取扱者名簿に変更がある場合は、予め担当部門へ届出を行い、同意を得なければならない。</w:t>
      </w:r>
    </w:p>
    <w:p w14:paraId="29A3514D" w14:textId="77777777" w:rsidR="006F5530" w:rsidRPr="00907D2A" w:rsidRDefault="006F5530" w:rsidP="006F5530">
      <w:p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sidRPr="00907D2A">
        <w:rPr>
          <w:rFonts w:asciiTheme="minorEastAsia" w:eastAsiaTheme="minorEastAsia" w:hAnsiTheme="minorEastAsia" w:cs="ＭＳ 明朝" w:hint="eastAsia"/>
          <w:szCs w:val="20"/>
        </w:rPr>
        <w:t>③　本業務で知り得た一切の情報について、情報取扱者以外の者に開示又は漏えいしてはならないものとする。ただし、担当部門の承認を得た場合は、この限りではない。</w:t>
      </w:r>
    </w:p>
    <w:p w14:paraId="7972D0E2" w14:textId="77777777" w:rsidR="006F5530" w:rsidRPr="00907D2A" w:rsidRDefault="006F5530" w:rsidP="006F5530">
      <w:p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sidRPr="00907D2A">
        <w:rPr>
          <w:rFonts w:asciiTheme="minorEastAsia" w:eastAsiaTheme="minorEastAsia" w:hAnsiTheme="minorEastAsia" w:cs="ＭＳ 明朝" w:hint="eastAsia"/>
          <w:szCs w:val="20"/>
        </w:rPr>
        <w:t>④　情報セキュリティ対策が不十分であることが判明した場合、IPAと調整し、適切に対処すること。</w:t>
      </w:r>
    </w:p>
    <w:p w14:paraId="44C46D1B" w14:textId="77777777" w:rsidR="006F5530" w:rsidRDefault="006F5530" w:rsidP="006F5530">
      <w:p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sidRPr="00907D2A">
        <w:rPr>
          <w:rFonts w:asciiTheme="minorEastAsia" w:eastAsiaTheme="minorEastAsia" w:hAnsiTheme="minorEastAsia" w:cs="ＭＳ 明朝" w:hint="eastAsia"/>
          <w:szCs w:val="20"/>
        </w:rPr>
        <w:t>⑤　本業務において利用するクラウドサービスにおいて秘密情報や個人情報を取り扱う場合は、原則としてISMAPに登録されたクラウドサービスを利用すること。また、利用前にIPA担当者に利用法について説明し、許諾を得ること。</w:t>
      </w:r>
    </w:p>
    <w:p w14:paraId="2BE4E1B2" w14:textId="77777777" w:rsidR="006F5530" w:rsidRPr="00907D2A" w:rsidRDefault="006F5530" w:rsidP="006F5530">
      <w:p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p>
    <w:p w14:paraId="527C4347" w14:textId="77777777" w:rsidR="006F5530" w:rsidRPr="00907D2A" w:rsidRDefault="006F5530" w:rsidP="006F5530">
      <w:pPr>
        <w:autoSpaceDE w:val="0"/>
        <w:autoSpaceDN w:val="0"/>
        <w:spacing w:beforeLines="50" w:before="120" w:afterLines="50" w:after="120"/>
        <w:contextualSpacing/>
        <w:rPr>
          <w:rFonts w:asciiTheme="minorEastAsia" w:eastAsiaTheme="minorEastAsia" w:hAnsiTheme="minorEastAsia" w:cs="ＭＳ 明朝"/>
          <w:szCs w:val="20"/>
        </w:rPr>
      </w:pPr>
      <w:r w:rsidRPr="00907D2A">
        <w:rPr>
          <w:rFonts w:asciiTheme="minorEastAsia" w:eastAsiaTheme="minorEastAsia" w:hAnsiTheme="minorEastAsia" w:cs="ＭＳ 明朝" w:hint="eastAsia"/>
          <w:szCs w:val="20"/>
        </w:rPr>
        <w:t>（２）履行完了後の情報の取扱い</w:t>
      </w:r>
    </w:p>
    <w:p w14:paraId="042DD576" w14:textId="77777777" w:rsidR="006F5530" w:rsidRPr="00907D2A" w:rsidRDefault="006F5530" w:rsidP="006F5530">
      <w:p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sidRPr="00907D2A">
        <w:rPr>
          <w:rFonts w:asciiTheme="minorEastAsia" w:eastAsiaTheme="minorEastAsia" w:hAnsiTheme="minorEastAsia" w:cs="ＭＳ 明朝" w:hint="eastAsia"/>
          <w:szCs w:val="20"/>
        </w:rPr>
        <w:t>①　本業務完了又は本契約が解除その他の理由により終了した場合、IPAが提供した秘密情報や個人情報等は、IPAとの間で合意した安全な方法により廃棄/抹消し、廃棄報告書を提出すること。なお、廃棄報告書は、代表者名で作成し、廃棄の対象物、日時及び手段を含めること。</w:t>
      </w:r>
    </w:p>
    <w:p w14:paraId="6D62BB19" w14:textId="77777777" w:rsidR="006F5530" w:rsidRPr="00907D2A" w:rsidRDefault="006F5530" w:rsidP="006F5530">
      <w:p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sidRPr="00907D2A">
        <w:rPr>
          <w:rFonts w:asciiTheme="minorEastAsia" w:eastAsiaTheme="minorEastAsia" w:hAnsiTheme="minorEastAsia" w:cs="ＭＳ 明朝" w:hint="eastAsia"/>
          <w:szCs w:val="20"/>
        </w:rPr>
        <w:t>②　業務日誌を始めとする経理処理に関する資料については適切に保管すること。</w:t>
      </w:r>
    </w:p>
    <w:p w14:paraId="7FB0A6DD" w14:textId="77777777" w:rsidR="006F5530" w:rsidRPr="00907D2A" w:rsidRDefault="006F5530" w:rsidP="006F5530">
      <w:pPr>
        <w:autoSpaceDE w:val="0"/>
        <w:autoSpaceDN w:val="0"/>
        <w:spacing w:beforeLines="50" w:before="120" w:afterLines="50" w:after="120"/>
        <w:contextualSpacing/>
        <w:rPr>
          <w:rFonts w:asciiTheme="minorEastAsia" w:eastAsiaTheme="minorEastAsia" w:hAnsiTheme="minorEastAsia" w:cs="ＭＳ 明朝"/>
          <w:color w:val="00B0F0"/>
          <w:szCs w:val="20"/>
        </w:rPr>
      </w:pPr>
    </w:p>
    <w:p w14:paraId="36FE64FF" w14:textId="77777777" w:rsidR="006F5530" w:rsidRPr="00907D2A" w:rsidRDefault="006F5530" w:rsidP="006F5530">
      <w:pPr>
        <w:autoSpaceDE w:val="0"/>
        <w:autoSpaceDN w:val="0"/>
        <w:spacing w:beforeLines="50" w:before="120" w:afterLines="50" w:after="120"/>
        <w:contextualSpacing/>
        <w:rPr>
          <w:rFonts w:asciiTheme="minorEastAsia" w:eastAsiaTheme="minorEastAsia" w:hAnsiTheme="minorEastAsia" w:cs="ＭＳ 明朝"/>
          <w:szCs w:val="20"/>
        </w:rPr>
      </w:pPr>
      <w:r w:rsidRPr="00907D2A">
        <w:rPr>
          <w:rFonts w:asciiTheme="minorEastAsia" w:eastAsiaTheme="minorEastAsia" w:hAnsiTheme="minorEastAsia" w:cs="ＭＳ 明朝" w:hint="eastAsia"/>
          <w:szCs w:val="20"/>
        </w:rPr>
        <w:t>（３）業務従事者の経歴</w:t>
      </w:r>
    </w:p>
    <w:p w14:paraId="58755617" w14:textId="77777777" w:rsidR="006F5530" w:rsidRPr="00907D2A" w:rsidRDefault="006F5530" w:rsidP="006F5530">
      <w:pPr>
        <w:autoSpaceDE w:val="0"/>
        <w:autoSpaceDN w:val="0"/>
        <w:spacing w:beforeLines="50" w:before="120" w:afterLines="50" w:after="120"/>
        <w:contextualSpacing/>
        <w:rPr>
          <w:rFonts w:asciiTheme="minorEastAsia" w:eastAsiaTheme="minorEastAsia" w:hAnsiTheme="minorEastAsia" w:cs="ＭＳ 明朝"/>
          <w:szCs w:val="20"/>
        </w:rPr>
      </w:pPr>
      <w:r w:rsidRPr="00907D2A">
        <w:rPr>
          <w:rFonts w:asciiTheme="minorEastAsia" w:eastAsiaTheme="minorEastAsia" w:hAnsiTheme="minorEastAsia" w:cs="ＭＳ 明朝" w:hint="eastAsia"/>
          <w:szCs w:val="20"/>
        </w:rPr>
        <w:t xml:space="preserve">　業務従事者の経歴（氏名、所属、役職、学歴、職歴、業務経験、研修実績その他の経歴、専門的知識その他の知見、母語及び外国語能力、国籍等がわかる資料）を提出すること。</w:t>
      </w:r>
    </w:p>
    <w:p w14:paraId="287486D3" w14:textId="77777777" w:rsidR="006F5530" w:rsidRPr="00907D2A" w:rsidRDefault="006F5530" w:rsidP="006F5530">
      <w:pPr>
        <w:autoSpaceDE w:val="0"/>
        <w:autoSpaceDN w:val="0"/>
        <w:spacing w:beforeLines="50" w:before="120" w:afterLines="50" w:after="120"/>
        <w:contextualSpacing/>
        <w:rPr>
          <w:rFonts w:asciiTheme="minorEastAsia" w:eastAsiaTheme="minorEastAsia" w:hAnsiTheme="minorEastAsia" w:cs="ＭＳ 明朝"/>
          <w:szCs w:val="20"/>
        </w:rPr>
      </w:pPr>
      <w:r w:rsidRPr="00907D2A">
        <w:rPr>
          <w:rFonts w:asciiTheme="minorEastAsia" w:eastAsiaTheme="minorEastAsia" w:hAnsiTheme="minorEastAsia" w:cs="ＭＳ 明朝" w:hint="eastAsia"/>
          <w:szCs w:val="20"/>
        </w:rPr>
        <w:t xml:space="preserve">　※経歴提出のない業務従事者の人件費は計上不可。</w:t>
      </w:r>
    </w:p>
    <w:p w14:paraId="196517A9" w14:textId="77777777" w:rsidR="006F5530" w:rsidRPr="00907D2A" w:rsidRDefault="006F5530" w:rsidP="006F5530">
      <w:pPr>
        <w:autoSpaceDE w:val="0"/>
        <w:autoSpaceDN w:val="0"/>
        <w:spacing w:beforeLines="50" w:before="120" w:afterLines="50" w:after="120"/>
        <w:contextualSpacing/>
        <w:rPr>
          <w:rFonts w:asciiTheme="minorEastAsia" w:eastAsiaTheme="minorEastAsia" w:hAnsiTheme="minorEastAsia" w:cs="ＭＳ 明朝"/>
          <w:szCs w:val="20"/>
        </w:rPr>
      </w:pPr>
    </w:p>
    <w:p w14:paraId="56495B0D" w14:textId="77777777" w:rsidR="006F5530" w:rsidRPr="00907D2A" w:rsidRDefault="006F5530" w:rsidP="006F5530">
      <w:pPr>
        <w:autoSpaceDE w:val="0"/>
        <w:autoSpaceDN w:val="0"/>
        <w:spacing w:beforeLines="50" w:before="120" w:afterLines="50" w:after="120"/>
        <w:contextualSpacing/>
        <w:rPr>
          <w:rFonts w:asciiTheme="minorEastAsia" w:eastAsiaTheme="minorEastAsia" w:hAnsiTheme="minorEastAsia" w:cs="ＭＳ 明朝"/>
          <w:szCs w:val="20"/>
        </w:rPr>
      </w:pPr>
      <w:r w:rsidRPr="00907D2A">
        <w:rPr>
          <w:rFonts w:asciiTheme="minorEastAsia" w:eastAsiaTheme="minorEastAsia" w:hAnsiTheme="minorEastAsia" w:cs="ＭＳ 明朝" w:hint="eastAsia"/>
          <w:szCs w:val="20"/>
        </w:rPr>
        <w:t>（４）履行完了後の情報の取扱い</w:t>
      </w:r>
    </w:p>
    <w:p w14:paraId="5736E573" w14:textId="77777777" w:rsidR="006F5530" w:rsidRPr="00907D2A" w:rsidRDefault="006F5530" w:rsidP="006F5530">
      <w:pPr>
        <w:autoSpaceDE w:val="0"/>
        <w:autoSpaceDN w:val="0"/>
        <w:spacing w:beforeLines="50" w:before="120" w:afterLines="50" w:after="120"/>
        <w:contextualSpacing/>
        <w:rPr>
          <w:rFonts w:asciiTheme="minorEastAsia" w:eastAsiaTheme="minorEastAsia" w:hAnsiTheme="minorEastAsia" w:cs="ＭＳ 明朝"/>
          <w:szCs w:val="20"/>
        </w:rPr>
      </w:pPr>
      <w:r w:rsidRPr="00907D2A">
        <w:rPr>
          <w:rFonts w:asciiTheme="minorEastAsia" w:eastAsiaTheme="minorEastAsia" w:hAnsiTheme="minorEastAsia" w:cs="ＭＳ 明朝" w:hint="eastAsia"/>
          <w:szCs w:val="20"/>
        </w:rPr>
        <w:t xml:space="preserve">　IPAから提供した資料又はIPAが指定した資料の取扱い（返却・削除等）については、担当職員の指示に従</w:t>
      </w:r>
      <w:r w:rsidRPr="00907D2A">
        <w:rPr>
          <w:rFonts w:asciiTheme="minorEastAsia" w:eastAsiaTheme="minorEastAsia" w:hAnsiTheme="minorEastAsia" w:cs="ＭＳ 明朝" w:hint="eastAsia"/>
          <w:szCs w:val="20"/>
        </w:rPr>
        <w:lastRenderedPageBreak/>
        <w:t>うこと。業務日誌を始めとする経理処理に関する資料については適切に保管すること。</w:t>
      </w:r>
    </w:p>
    <w:p w14:paraId="50273348" w14:textId="77777777" w:rsidR="00FF2D68" w:rsidRPr="006F5530" w:rsidRDefault="00FF2D68" w:rsidP="00AC385F">
      <w:pPr>
        <w:autoSpaceDE w:val="0"/>
        <w:autoSpaceDN w:val="0"/>
        <w:spacing w:beforeLines="50" w:before="120" w:afterLines="50" w:after="120"/>
        <w:ind w:left="636" w:hanging="420"/>
        <w:contextualSpacing/>
        <w:rPr>
          <w:rFonts w:ascii="ＭＳ ゴシック" w:eastAsia="ＭＳ ゴシック" w:hAnsi="ＭＳ ゴシック" w:cs="ＭＳ 明朝"/>
          <w:color w:val="7F7F7F"/>
          <w:szCs w:val="20"/>
        </w:rPr>
      </w:pPr>
    </w:p>
    <w:p w14:paraId="7DF90E30" w14:textId="77777777" w:rsidR="00AC385F" w:rsidRPr="00AC385F" w:rsidRDefault="00AC385F" w:rsidP="00C125FB">
      <w:pPr>
        <w:pStyle w:val="1"/>
      </w:pPr>
      <w:r w:rsidRPr="00AC385F">
        <w:rPr>
          <w:rFonts w:hint="eastAsia"/>
        </w:rPr>
        <w:t>留意事項</w:t>
      </w:r>
    </w:p>
    <w:p w14:paraId="174CF185" w14:textId="77777777" w:rsidR="006F5530" w:rsidRPr="00907D2A" w:rsidRDefault="006F5530" w:rsidP="006F5530">
      <w:pPr>
        <w:autoSpaceDE w:val="0"/>
        <w:autoSpaceDN w:val="0"/>
        <w:spacing w:beforeLines="50" w:before="120" w:afterLines="50" w:after="120"/>
        <w:ind w:leftChars="100" w:left="420" w:hangingChars="100" w:hanging="210"/>
        <w:contextualSpacing/>
        <w:rPr>
          <w:rFonts w:asciiTheme="minorEastAsia" w:eastAsiaTheme="minorEastAsia" w:hAnsiTheme="minorEastAsia" w:cs="ＭＳ 明朝"/>
          <w:szCs w:val="20"/>
        </w:rPr>
      </w:pPr>
      <w:r w:rsidRPr="00907D2A">
        <w:rPr>
          <w:rFonts w:asciiTheme="minorEastAsia" w:eastAsiaTheme="minorEastAsia" w:hAnsiTheme="minorEastAsia" w:cs="ＭＳ 明朝" w:hint="eastAsia"/>
          <w:szCs w:val="20"/>
        </w:rPr>
        <w:t>・作業はIPAの指示に基づき行うものとし、必要に応じて適宜ミーティング等により作業内容の調整を行うものとする。</w:t>
      </w:r>
    </w:p>
    <w:p w14:paraId="7DDA3682" w14:textId="77777777" w:rsidR="006F5530" w:rsidRPr="00907D2A" w:rsidRDefault="006F5530" w:rsidP="006F5530">
      <w:pPr>
        <w:autoSpaceDE w:val="0"/>
        <w:autoSpaceDN w:val="0"/>
        <w:spacing w:beforeLines="50" w:before="120" w:afterLines="50" w:after="120"/>
        <w:ind w:leftChars="100" w:left="420" w:hangingChars="100" w:hanging="210"/>
        <w:contextualSpacing/>
        <w:rPr>
          <w:rFonts w:asciiTheme="minorEastAsia" w:eastAsiaTheme="minorEastAsia" w:hAnsiTheme="minorEastAsia" w:cs="ＭＳ 明朝"/>
          <w:szCs w:val="20"/>
        </w:rPr>
      </w:pPr>
      <w:r w:rsidRPr="00907D2A">
        <w:rPr>
          <w:rFonts w:asciiTheme="minorEastAsia" w:eastAsiaTheme="minorEastAsia" w:hAnsiTheme="minorEastAsia" w:cs="ＭＳ 明朝" w:hint="eastAsia"/>
          <w:szCs w:val="20"/>
        </w:rPr>
        <w:t>・本調査を実施する請負者は、IPAの公開する報告書等の内容について事前に理解しておくこと。</w:t>
      </w:r>
    </w:p>
    <w:p w14:paraId="76BC08A6" w14:textId="77777777" w:rsidR="006F5530" w:rsidRPr="006F5530" w:rsidRDefault="006F5530" w:rsidP="005D4DFB">
      <w:pPr>
        <w:autoSpaceDE w:val="0"/>
        <w:autoSpaceDN w:val="0"/>
        <w:spacing w:beforeLines="50" w:before="120" w:afterLines="50" w:after="120"/>
        <w:contextualSpacing/>
        <w:rPr>
          <w:rFonts w:ascii="ＭＳ ゴシック" w:eastAsia="ＭＳ ゴシック" w:hAnsi="ＭＳ ゴシック" w:cs="ＭＳ 明朝"/>
          <w:color w:val="7F7F7F"/>
          <w:szCs w:val="20"/>
        </w:rPr>
      </w:pPr>
    </w:p>
    <w:bookmarkEnd w:id="1"/>
    <w:bookmarkEnd w:id="2"/>
    <w:p w14:paraId="242C5A2C" w14:textId="77777777" w:rsidR="006F5530" w:rsidRPr="00907D2A" w:rsidRDefault="006F5530" w:rsidP="006F5530">
      <w:pPr>
        <w:pStyle w:val="1"/>
        <w:rPr>
          <w:rFonts w:asciiTheme="minorEastAsia" w:eastAsiaTheme="minorEastAsia" w:hAnsiTheme="minorEastAsia"/>
        </w:rPr>
      </w:pPr>
      <w:r w:rsidRPr="00907D2A">
        <w:rPr>
          <w:rFonts w:asciiTheme="minorEastAsia" w:eastAsiaTheme="minorEastAsia" w:hAnsiTheme="minorEastAsia" w:hint="eastAsia"/>
        </w:rPr>
        <w:t>事業期間・スケジュール</w:t>
      </w:r>
    </w:p>
    <w:p w14:paraId="5F016343" w14:textId="1F6AFB2D" w:rsidR="005D4DFB" w:rsidRPr="005D4DFB" w:rsidRDefault="005D4DFB" w:rsidP="005D4DFB">
      <w:pPr>
        <w:autoSpaceDE w:val="0"/>
        <w:autoSpaceDN w:val="0"/>
        <w:spacing w:beforeLines="50" w:before="120" w:afterLines="50" w:after="120"/>
        <w:ind w:leftChars="100" w:left="210" w:firstLineChars="100" w:firstLine="210"/>
        <w:contextualSpacing/>
        <w:rPr>
          <w:rFonts w:asciiTheme="minorEastAsia" w:eastAsiaTheme="minorEastAsia" w:hAnsiTheme="minorEastAsia" w:cs="ＭＳ 明朝"/>
          <w:szCs w:val="20"/>
        </w:rPr>
      </w:pPr>
      <w:r>
        <w:rPr>
          <w:rFonts w:asciiTheme="minorEastAsia" w:eastAsiaTheme="minorEastAsia" w:hAnsiTheme="minorEastAsia" w:cs="ＭＳ 明朝" w:hint="eastAsia"/>
          <w:szCs w:val="20"/>
        </w:rPr>
        <w:t>契約締結日</w:t>
      </w:r>
      <w:r w:rsidRPr="00907D2A">
        <w:rPr>
          <w:rFonts w:asciiTheme="minorEastAsia" w:eastAsiaTheme="minorEastAsia" w:hAnsiTheme="minorEastAsia" w:cs="ＭＳ 明朝" w:hint="eastAsia"/>
          <w:szCs w:val="20"/>
        </w:rPr>
        <w:t>～2026年</w:t>
      </w:r>
      <w:r>
        <w:rPr>
          <w:rFonts w:asciiTheme="minorEastAsia" w:eastAsiaTheme="minorEastAsia" w:hAnsiTheme="minorEastAsia" w:cs="ＭＳ 明朝" w:hint="eastAsia"/>
          <w:szCs w:val="20"/>
        </w:rPr>
        <w:t>6</w:t>
      </w:r>
      <w:r w:rsidRPr="00907D2A">
        <w:rPr>
          <w:rFonts w:asciiTheme="minorEastAsia" w:eastAsiaTheme="minorEastAsia" w:hAnsiTheme="minorEastAsia" w:cs="ＭＳ 明朝" w:hint="eastAsia"/>
          <w:szCs w:val="20"/>
        </w:rPr>
        <w:t>月</w:t>
      </w:r>
      <w:r>
        <w:rPr>
          <w:rFonts w:asciiTheme="minorEastAsia" w:eastAsiaTheme="minorEastAsia" w:hAnsiTheme="minorEastAsia" w:cs="ＭＳ 明朝" w:hint="eastAsia"/>
          <w:szCs w:val="20"/>
        </w:rPr>
        <w:t>30</w:t>
      </w:r>
      <w:r w:rsidRPr="00907D2A">
        <w:rPr>
          <w:rFonts w:asciiTheme="minorEastAsia" w:eastAsiaTheme="minorEastAsia" w:hAnsiTheme="minorEastAsia" w:cs="ＭＳ 明朝" w:hint="eastAsia"/>
          <w:szCs w:val="20"/>
        </w:rPr>
        <w:t>日</w:t>
      </w:r>
      <w:r>
        <w:rPr>
          <w:rFonts w:asciiTheme="minorEastAsia" w:eastAsiaTheme="minorEastAsia" w:hAnsiTheme="minorEastAsia" w:cs="ＭＳ 明朝" w:hint="eastAsia"/>
          <w:szCs w:val="20"/>
        </w:rPr>
        <w:t>(火)</w:t>
      </w:r>
    </w:p>
    <w:p w14:paraId="328C2CC3" w14:textId="77777777" w:rsidR="005D4DFB" w:rsidRPr="00907D2A" w:rsidRDefault="005D4DFB" w:rsidP="005D4DFB">
      <w:pPr>
        <w:autoSpaceDE w:val="0"/>
        <w:autoSpaceDN w:val="0"/>
        <w:spacing w:beforeLines="50" w:before="120" w:afterLines="50" w:after="120"/>
        <w:ind w:leftChars="100" w:left="210" w:firstLineChars="100" w:firstLine="210"/>
        <w:contextualSpacing/>
        <w:rPr>
          <w:rFonts w:asciiTheme="minorEastAsia" w:eastAsiaTheme="minorEastAsia" w:hAnsiTheme="minorEastAsia" w:cs="ＭＳ 明朝"/>
          <w:szCs w:val="20"/>
        </w:rPr>
      </w:pPr>
    </w:p>
    <w:p w14:paraId="1ACF1ACC" w14:textId="77777777" w:rsidR="006F5530" w:rsidRPr="00907D2A" w:rsidRDefault="006F5530" w:rsidP="006F5530">
      <w:pPr>
        <w:pStyle w:val="1"/>
        <w:rPr>
          <w:rFonts w:asciiTheme="minorEastAsia" w:eastAsiaTheme="minorEastAsia" w:hAnsiTheme="minorEastAsia"/>
        </w:rPr>
      </w:pPr>
      <w:r w:rsidRPr="00907D2A">
        <w:rPr>
          <w:rFonts w:asciiTheme="minorEastAsia" w:eastAsiaTheme="minorEastAsia" w:hAnsiTheme="minorEastAsia" w:hint="eastAsia"/>
        </w:rPr>
        <w:t>納入関連</w:t>
      </w:r>
    </w:p>
    <w:p w14:paraId="1643D410" w14:textId="77777777" w:rsidR="006F5530" w:rsidRPr="00F87306" w:rsidRDefault="006F5530" w:rsidP="006F5530">
      <w:pPr>
        <w:pStyle w:val="2"/>
        <w:rPr>
          <w:rFonts w:asciiTheme="minorEastAsia" w:eastAsiaTheme="minorEastAsia" w:hAnsiTheme="minorEastAsia"/>
          <w:color w:val="auto"/>
        </w:rPr>
      </w:pPr>
      <w:r w:rsidRPr="00F87306">
        <w:rPr>
          <w:rFonts w:asciiTheme="minorEastAsia" w:eastAsiaTheme="minorEastAsia" w:hAnsiTheme="minorEastAsia" w:hint="eastAsia"/>
          <w:color w:val="auto"/>
        </w:rPr>
        <w:t>納入期限・納入場所</w:t>
      </w:r>
    </w:p>
    <w:p w14:paraId="723942F4" w14:textId="7E4EF714" w:rsidR="005D4DFB" w:rsidRPr="00F87306" w:rsidRDefault="005D4DFB" w:rsidP="005D4DFB">
      <w:pPr>
        <w:snapToGrid w:val="0"/>
        <w:ind w:leftChars="202" w:left="424"/>
        <w:rPr>
          <w:rFonts w:asciiTheme="minorEastAsia" w:eastAsiaTheme="minorEastAsia" w:hAnsiTheme="minorEastAsia"/>
          <w:szCs w:val="21"/>
        </w:rPr>
      </w:pPr>
      <w:r w:rsidRPr="00F87306">
        <w:rPr>
          <w:rFonts w:asciiTheme="minorEastAsia" w:eastAsiaTheme="minorEastAsia" w:hAnsiTheme="minorEastAsia" w:hint="eastAsia"/>
          <w:szCs w:val="21"/>
        </w:rPr>
        <w:t>中間成果物の納入期限：2026年4月15日</w:t>
      </w:r>
      <w:r w:rsidR="00417392" w:rsidRPr="00F87306">
        <w:rPr>
          <w:rFonts w:asciiTheme="minorEastAsia" w:eastAsiaTheme="minorEastAsia" w:hAnsiTheme="minorEastAsia" w:hint="eastAsia"/>
          <w:szCs w:val="21"/>
        </w:rPr>
        <w:t>（</w:t>
      </w:r>
      <w:r w:rsidRPr="00F87306">
        <w:rPr>
          <w:rFonts w:asciiTheme="minorEastAsia" w:eastAsiaTheme="minorEastAsia" w:hAnsiTheme="minorEastAsia" w:hint="eastAsia"/>
          <w:szCs w:val="21"/>
        </w:rPr>
        <w:t>水</w:t>
      </w:r>
      <w:r w:rsidR="00417392" w:rsidRPr="00F87306">
        <w:rPr>
          <w:rFonts w:asciiTheme="minorEastAsia" w:eastAsiaTheme="minorEastAsia" w:hAnsiTheme="minorEastAsia" w:hint="eastAsia"/>
          <w:szCs w:val="21"/>
        </w:rPr>
        <w:t>）</w:t>
      </w:r>
      <w:r w:rsidR="0035215F" w:rsidRPr="00F87306">
        <w:rPr>
          <w:rFonts w:asciiTheme="minorEastAsia" w:eastAsiaTheme="minorEastAsia" w:hAnsiTheme="minorEastAsia" w:hint="eastAsia"/>
          <w:szCs w:val="21"/>
        </w:rPr>
        <w:t>（※日本時間）</w:t>
      </w:r>
    </w:p>
    <w:p w14:paraId="19CA872D" w14:textId="39D3C177" w:rsidR="005D4DFB" w:rsidRPr="00F5564D" w:rsidRDefault="005D4DFB" w:rsidP="0035215F">
      <w:pPr>
        <w:snapToGrid w:val="0"/>
        <w:ind w:leftChars="202" w:left="424"/>
        <w:rPr>
          <w:rFonts w:asciiTheme="minorEastAsia" w:eastAsiaTheme="minorEastAsia" w:hAnsiTheme="minorEastAsia"/>
          <w:szCs w:val="21"/>
        </w:rPr>
      </w:pPr>
      <w:r w:rsidRPr="00F87306">
        <w:rPr>
          <w:rFonts w:asciiTheme="minorEastAsia" w:eastAsiaTheme="minorEastAsia" w:hAnsiTheme="minorEastAsia" w:hint="eastAsia"/>
          <w:szCs w:val="21"/>
        </w:rPr>
        <w:t>最終成果物の納入期限：2026年6月30日</w:t>
      </w:r>
      <w:r w:rsidR="00417392" w:rsidRPr="00F87306">
        <w:rPr>
          <w:rFonts w:asciiTheme="minorEastAsia" w:eastAsiaTheme="minorEastAsia" w:hAnsiTheme="minorEastAsia" w:hint="eastAsia"/>
          <w:szCs w:val="21"/>
        </w:rPr>
        <w:t>（</w:t>
      </w:r>
      <w:r w:rsidRPr="00F87306">
        <w:rPr>
          <w:rFonts w:asciiTheme="minorEastAsia" w:eastAsiaTheme="minorEastAsia" w:hAnsiTheme="minorEastAsia" w:hint="eastAsia"/>
          <w:szCs w:val="21"/>
        </w:rPr>
        <w:t>火</w:t>
      </w:r>
      <w:r w:rsidR="00417392" w:rsidRPr="00F87306">
        <w:rPr>
          <w:rFonts w:asciiTheme="minorEastAsia" w:eastAsiaTheme="minorEastAsia" w:hAnsiTheme="minorEastAsia" w:hint="eastAsia"/>
          <w:szCs w:val="21"/>
        </w:rPr>
        <w:t>）</w:t>
      </w:r>
      <w:r w:rsidR="0035215F" w:rsidRPr="00F87306">
        <w:rPr>
          <w:rFonts w:asciiTheme="minorEastAsia" w:eastAsiaTheme="minorEastAsia" w:hAnsiTheme="minorEastAsia" w:hint="eastAsia"/>
          <w:szCs w:val="21"/>
        </w:rPr>
        <w:t>（※日本時間）</w:t>
      </w:r>
    </w:p>
    <w:p w14:paraId="432B1605" w14:textId="1F71F7B9" w:rsidR="006F5530" w:rsidRPr="00F5564D" w:rsidRDefault="006F5530" w:rsidP="006F5530">
      <w:pPr>
        <w:snapToGrid w:val="0"/>
        <w:ind w:leftChars="202" w:left="424"/>
        <w:rPr>
          <w:rFonts w:asciiTheme="minorEastAsia" w:eastAsiaTheme="minorEastAsia" w:hAnsiTheme="minorEastAsia"/>
          <w:szCs w:val="21"/>
        </w:rPr>
      </w:pPr>
      <w:r w:rsidRPr="00F5564D">
        <w:rPr>
          <w:rFonts w:asciiTheme="minorEastAsia" w:eastAsiaTheme="minorEastAsia" w:hAnsiTheme="minorEastAsia"/>
          <w:szCs w:val="21"/>
        </w:rPr>
        <w:br/>
      </w:r>
      <w:r w:rsidRPr="00F5564D">
        <w:rPr>
          <w:rFonts w:asciiTheme="minorEastAsia" w:eastAsiaTheme="minorEastAsia" w:hAnsiTheme="minorEastAsia" w:hint="eastAsia"/>
          <w:szCs w:val="21"/>
        </w:rPr>
        <w:t>＜備考＞</w:t>
      </w:r>
    </w:p>
    <w:p w14:paraId="76BA1B0A" w14:textId="77777777" w:rsidR="00417392" w:rsidRPr="00F5564D" w:rsidRDefault="00417392" w:rsidP="00417392">
      <w:pPr>
        <w:snapToGrid w:val="0"/>
        <w:ind w:leftChars="270" w:left="567"/>
        <w:rPr>
          <w:rFonts w:asciiTheme="minorEastAsia" w:eastAsiaTheme="minorEastAsia" w:hAnsiTheme="minorEastAsia"/>
          <w:szCs w:val="21"/>
        </w:rPr>
      </w:pPr>
      <w:r w:rsidRPr="00F5564D">
        <w:rPr>
          <w:rFonts w:asciiTheme="minorEastAsia" w:eastAsiaTheme="minorEastAsia" w:hAnsiTheme="minorEastAsia" w:hint="eastAsia"/>
          <w:szCs w:val="21"/>
        </w:rPr>
        <w:t>中間成果物の一覧</w:t>
      </w:r>
    </w:p>
    <w:p w14:paraId="5CAC4B16" w14:textId="77777777" w:rsidR="00417392" w:rsidRPr="00F5564D" w:rsidRDefault="00417392" w:rsidP="00417392">
      <w:pPr>
        <w:snapToGrid w:val="0"/>
        <w:ind w:leftChars="270" w:left="567"/>
        <w:rPr>
          <w:rFonts w:asciiTheme="minorEastAsia" w:eastAsiaTheme="minorEastAsia" w:hAnsiTheme="minorEastAsia"/>
          <w:szCs w:val="21"/>
        </w:rPr>
      </w:pPr>
      <w:r w:rsidRPr="00F5564D">
        <w:rPr>
          <w:rFonts w:asciiTheme="minorEastAsia" w:eastAsiaTheme="minorEastAsia" w:hAnsiTheme="minorEastAsia" w:hint="eastAsia"/>
          <w:szCs w:val="21"/>
        </w:rPr>
        <w:t>・(A-1) (B)で必要となるデザインシステムの制作物　（(A-1)の成果物で例示のもの）</w:t>
      </w:r>
      <w:r w:rsidRPr="00F5564D">
        <w:rPr>
          <w:rFonts w:asciiTheme="minorEastAsia" w:eastAsiaTheme="minorEastAsia" w:hAnsiTheme="minorEastAsia"/>
          <w:szCs w:val="21"/>
        </w:rPr>
        <w:br/>
      </w:r>
      <w:r w:rsidRPr="00F5564D">
        <w:rPr>
          <w:rFonts w:asciiTheme="minorEastAsia" w:eastAsiaTheme="minorEastAsia" w:hAnsiTheme="minorEastAsia" w:hint="eastAsia"/>
          <w:szCs w:val="21"/>
        </w:rPr>
        <w:t>・（B）に記載する全ての成果物</w:t>
      </w:r>
    </w:p>
    <w:p w14:paraId="58C97FF4" w14:textId="77777777" w:rsidR="00417392" w:rsidRPr="00F5564D" w:rsidRDefault="00417392" w:rsidP="00417392">
      <w:pPr>
        <w:snapToGrid w:val="0"/>
        <w:ind w:leftChars="270" w:left="567"/>
        <w:rPr>
          <w:rFonts w:asciiTheme="minorEastAsia" w:eastAsiaTheme="minorEastAsia" w:hAnsiTheme="minorEastAsia"/>
          <w:szCs w:val="21"/>
        </w:rPr>
      </w:pPr>
    </w:p>
    <w:p w14:paraId="453EA23C" w14:textId="77777777" w:rsidR="00417392" w:rsidRPr="00F5564D" w:rsidRDefault="00417392" w:rsidP="00417392">
      <w:pPr>
        <w:snapToGrid w:val="0"/>
        <w:ind w:leftChars="270" w:left="567"/>
        <w:rPr>
          <w:rFonts w:asciiTheme="minorEastAsia" w:eastAsiaTheme="minorEastAsia" w:hAnsiTheme="minorEastAsia"/>
          <w:szCs w:val="21"/>
        </w:rPr>
      </w:pPr>
      <w:r w:rsidRPr="00F5564D">
        <w:rPr>
          <w:rFonts w:asciiTheme="minorEastAsia" w:eastAsiaTheme="minorEastAsia" w:hAnsiTheme="minorEastAsia" w:hint="eastAsia"/>
          <w:szCs w:val="21"/>
        </w:rPr>
        <w:t>最終成果物の一覧</w:t>
      </w:r>
    </w:p>
    <w:p w14:paraId="66F89E19" w14:textId="0EE2B589" w:rsidR="006F5530" w:rsidRPr="00F5564D" w:rsidRDefault="00417392" w:rsidP="00417392">
      <w:pPr>
        <w:snapToGrid w:val="0"/>
        <w:ind w:leftChars="270" w:left="567"/>
        <w:rPr>
          <w:rFonts w:asciiTheme="minorEastAsia" w:eastAsiaTheme="minorEastAsia" w:hAnsiTheme="minorEastAsia"/>
          <w:szCs w:val="21"/>
        </w:rPr>
      </w:pPr>
      <w:r w:rsidRPr="00F5564D">
        <w:rPr>
          <w:rFonts w:asciiTheme="minorEastAsia" w:eastAsiaTheme="minorEastAsia" w:hAnsiTheme="minorEastAsia" w:hint="eastAsia"/>
          <w:szCs w:val="21"/>
        </w:rPr>
        <w:t>・「4.業務内容」に記載する全ての成果物</w:t>
      </w:r>
      <w:r w:rsidRPr="00F5564D">
        <w:rPr>
          <w:rFonts w:asciiTheme="minorEastAsia" w:eastAsiaTheme="minorEastAsia" w:hAnsiTheme="minorEastAsia"/>
          <w:szCs w:val="21"/>
        </w:rPr>
        <w:br/>
      </w:r>
      <w:r w:rsidRPr="00F5564D">
        <w:rPr>
          <w:rFonts w:asciiTheme="minorEastAsia" w:eastAsiaTheme="minorEastAsia" w:hAnsiTheme="minorEastAsia" w:hint="eastAsia"/>
          <w:szCs w:val="21"/>
        </w:rPr>
        <w:t xml:space="preserve">　※（B）のパンフレット、ノベルティは中間成果物の納品物一覧に替える。</w:t>
      </w:r>
      <w:r w:rsidR="006F5530" w:rsidRPr="00F5564D">
        <w:rPr>
          <w:rFonts w:asciiTheme="minorEastAsia" w:eastAsiaTheme="minorEastAsia" w:hAnsiTheme="minorEastAsia"/>
          <w:szCs w:val="21"/>
        </w:rPr>
        <w:br/>
      </w:r>
    </w:p>
    <w:p w14:paraId="3F6DA316" w14:textId="31DA1EB5" w:rsidR="00417392" w:rsidRPr="00F5564D" w:rsidRDefault="00417392" w:rsidP="00417392">
      <w:pPr>
        <w:snapToGrid w:val="0"/>
        <w:rPr>
          <w:rFonts w:asciiTheme="minorEastAsia" w:eastAsiaTheme="minorEastAsia" w:hAnsiTheme="minorEastAsia"/>
          <w:szCs w:val="21"/>
        </w:rPr>
      </w:pPr>
      <w:r w:rsidRPr="00F5564D">
        <w:rPr>
          <w:rFonts w:asciiTheme="minorEastAsia" w:eastAsiaTheme="minorEastAsia" w:hAnsiTheme="minorEastAsia" w:hint="eastAsia"/>
          <w:szCs w:val="21"/>
        </w:rPr>
        <w:t xml:space="preserve">　　</w:t>
      </w:r>
    </w:p>
    <w:p w14:paraId="24290F20" w14:textId="0A16B227" w:rsidR="00417392" w:rsidRPr="00F5564D" w:rsidRDefault="00417392" w:rsidP="00417392">
      <w:pPr>
        <w:snapToGrid w:val="0"/>
        <w:rPr>
          <w:rFonts w:asciiTheme="minorEastAsia" w:eastAsiaTheme="minorEastAsia" w:hAnsiTheme="minorEastAsia"/>
          <w:szCs w:val="21"/>
        </w:rPr>
      </w:pPr>
      <w:r w:rsidRPr="00F5564D">
        <w:rPr>
          <w:rFonts w:asciiTheme="minorEastAsia" w:eastAsiaTheme="minorEastAsia" w:hAnsiTheme="minorEastAsia" w:hint="eastAsia"/>
          <w:szCs w:val="21"/>
        </w:rPr>
        <w:t xml:space="preserve">　　　中間成果物の納入場所</w:t>
      </w:r>
    </w:p>
    <w:p w14:paraId="13F35F7F" w14:textId="7AD3BA7D" w:rsidR="00417392" w:rsidRPr="00F5564D" w:rsidRDefault="00417392" w:rsidP="00417392">
      <w:pPr>
        <w:snapToGrid w:val="0"/>
        <w:ind w:firstLineChars="300" w:firstLine="630"/>
        <w:rPr>
          <w:rFonts w:asciiTheme="minorEastAsia" w:eastAsiaTheme="minorEastAsia" w:hAnsiTheme="minorEastAsia"/>
          <w:szCs w:val="21"/>
        </w:rPr>
      </w:pPr>
      <w:r w:rsidRPr="00F5564D">
        <w:rPr>
          <w:rFonts w:asciiTheme="minorEastAsia" w:eastAsiaTheme="minorEastAsia" w:hAnsiTheme="minorEastAsia" w:hint="eastAsia"/>
          <w:szCs w:val="21"/>
        </w:rPr>
        <w:t>中間成果物の納入場所は「4.業務内容」の記載に従うものとする。</w:t>
      </w:r>
    </w:p>
    <w:p w14:paraId="5FD8C403" w14:textId="621BED2D" w:rsidR="00417392" w:rsidRPr="00F5564D" w:rsidRDefault="00417392" w:rsidP="00417392">
      <w:pPr>
        <w:snapToGrid w:val="0"/>
        <w:rPr>
          <w:rFonts w:asciiTheme="minorEastAsia" w:eastAsiaTheme="minorEastAsia" w:hAnsiTheme="minorEastAsia"/>
          <w:szCs w:val="21"/>
        </w:rPr>
      </w:pPr>
      <w:r w:rsidRPr="00F5564D">
        <w:rPr>
          <w:rFonts w:asciiTheme="minorEastAsia" w:eastAsiaTheme="minorEastAsia" w:hAnsiTheme="minorEastAsia" w:hint="eastAsia"/>
          <w:szCs w:val="21"/>
        </w:rPr>
        <w:t xml:space="preserve">　　</w:t>
      </w:r>
    </w:p>
    <w:p w14:paraId="52B98F55" w14:textId="79B420BE" w:rsidR="00417392" w:rsidRPr="00907D2A" w:rsidRDefault="00417392" w:rsidP="00417392">
      <w:pPr>
        <w:snapToGrid w:val="0"/>
        <w:rPr>
          <w:rFonts w:asciiTheme="minorEastAsia" w:eastAsiaTheme="minorEastAsia" w:hAnsiTheme="minorEastAsia"/>
          <w:szCs w:val="21"/>
        </w:rPr>
      </w:pPr>
      <w:r w:rsidRPr="00F5564D">
        <w:rPr>
          <w:rFonts w:asciiTheme="minorEastAsia" w:eastAsiaTheme="minorEastAsia" w:hAnsiTheme="minorEastAsia" w:hint="eastAsia"/>
          <w:szCs w:val="21"/>
        </w:rPr>
        <w:t xml:space="preserve">　　　最終成果物の納入場所</w:t>
      </w:r>
    </w:p>
    <w:p w14:paraId="6AD60E94" w14:textId="77777777" w:rsidR="006F5530" w:rsidRPr="00907D2A" w:rsidRDefault="006F5530" w:rsidP="00417392">
      <w:pPr>
        <w:snapToGrid w:val="0"/>
        <w:ind w:firstLineChars="300" w:firstLine="630"/>
        <w:rPr>
          <w:rFonts w:asciiTheme="minorEastAsia" w:eastAsiaTheme="minorEastAsia" w:hAnsiTheme="minorEastAsia"/>
          <w:szCs w:val="21"/>
        </w:rPr>
      </w:pPr>
      <w:r w:rsidRPr="00907D2A">
        <w:rPr>
          <w:rFonts w:asciiTheme="minorEastAsia" w:eastAsiaTheme="minorEastAsia" w:hAnsiTheme="minorEastAsia"/>
          <w:szCs w:val="21"/>
        </w:rPr>
        <w:t>〒113-6591</w:t>
      </w:r>
    </w:p>
    <w:p w14:paraId="30FA3A61" w14:textId="77777777" w:rsidR="006F5530" w:rsidRPr="00907D2A" w:rsidRDefault="006F5530" w:rsidP="00417392">
      <w:pPr>
        <w:snapToGrid w:val="0"/>
        <w:ind w:firstLineChars="300" w:firstLine="630"/>
        <w:rPr>
          <w:rFonts w:asciiTheme="minorEastAsia" w:eastAsiaTheme="minorEastAsia" w:hAnsiTheme="minorEastAsia"/>
          <w:szCs w:val="21"/>
        </w:rPr>
      </w:pPr>
      <w:r w:rsidRPr="00907D2A">
        <w:rPr>
          <w:rFonts w:asciiTheme="minorEastAsia" w:eastAsiaTheme="minorEastAsia" w:hAnsiTheme="minorEastAsia" w:hint="eastAsia"/>
          <w:szCs w:val="21"/>
        </w:rPr>
        <w:t>東京都文京区本駒込2丁目</w:t>
      </w:r>
      <w:r w:rsidRPr="00907D2A">
        <w:rPr>
          <w:rFonts w:asciiTheme="minorEastAsia" w:eastAsiaTheme="minorEastAsia" w:hAnsiTheme="minorEastAsia"/>
          <w:szCs w:val="21"/>
        </w:rPr>
        <w:t>28番8号　文京グリーンコートセンターオフィス16階</w:t>
      </w:r>
    </w:p>
    <w:p w14:paraId="0A3542E3" w14:textId="77777777" w:rsidR="00417392" w:rsidRDefault="006F5530" w:rsidP="00417392">
      <w:pPr>
        <w:snapToGrid w:val="0"/>
        <w:ind w:firstLineChars="300" w:firstLine="630"/>
        <w:rPr>
          <w:rFonts w:asciiTheme="minorEastAsia" w:eastAsiaTheme="minorEastAsia" w:hAnsiTheme="minorEastAsia"/>
          <w:szCs w:val="21"/>
          <w:lang w:eastAsia="zh-CN"/>
        </w:rPr>
      </w:pPr>
      <w:r w:rsidRPr="00907D2A">
        <w:rPr>
          <w:rFonts w:asciiTheme="minorEastAsia" w:eastAsiaTheme="minorEastAsia" w:hAnsiTheme="minorEastAsia" w:hint="eastAsia"/>
          <w:szCs w:val="21"/>
          <w:lang w:eastAsia="zh-CN"/>
        </w:rPr>
        <w:t xml:space="preserve">独立行政法人情報処理推進機構 </w:t>
      </w:r>
    </w:p>
    <w:p w14:paraId="5BE6BA0A" w14:textId="0E5912DC" w:rsidR="00417392" w:rsidRPr="00417392" w:rsidRDefault="006F5530" w:rsidP="00417392">
      <w:pPr>
        <w:snapToGrid w:val="0"/>
        <w:ind w:firstLineChars="300" w:firstLine="630"/>
        <w:rPr>
          <w:rFonts w:asciiTheme="minorEastAsia" w:eastAsiaTheme="minorEastAsia" w:hAnsiTheme="minorEastAsia"/>
          <w:szCs w:val="21"/>
        </w:rPr>
      </w:pPr>
      <w:r w:rsidRPr="00907D2A">
        <w:rPr>
          <w:rFonts w:asciiTheme="minorEastAsia" w:eastAsiaTheme="minorEastAsia" w:hAnsiTheme="minorEastAsia" w:hint="eastAsia"/>
          <w:szCs w:val="21"/>
        </w:rPr>
        <w:t>デジタルアーキテクチャ・デザインセンター</w:t>
      </w:r>
    </w:p>
    <w:p w14:paraId="7957F075" w14:textId="77777777" w:rsidR="006F5530" w:rsidRPr="00907D2A" w:rsidRDefault="006F5530" w:rsidP="006F5530">
      <w:pPr>
        <w:snapToGrid w:val="0"/>
        <w:rPr>
          <w:rFonts w:asciiTheme="minorEastAsia" w:eastAsiaTheme="minorEastAsia" w:hAnsiTheme="minorEastAsia"/>
          <w:szCs w:val="21"/>
        </w:rPr>
      </w:pPr>
    </w:p>
    <w:p w14:paraId="3DB09F62" w14:textId="77777777" w:rsidR="006F5530" w:rsidRPr="00907D2A" w:rsidRDefault="006F5530" w:rsidP="006F5530">
      <w:pPr>
        <w:pStyle w:val="2"/>
        <w:rPr>
          <w:rFonts w:asciiTheme="minorEastAsia" w:eastAsiaTheme="minorEastAsia" w:hAnsiTheme="minorEastAsia"/>
          <w:color w:val="auto"/>
        </w:rPr>
      </w:pPr>
      <w:r w:rsidRPr="00907D2A">
        <w:rPr>
          <w:rFonts w:asciiTheme="minorEastAsia" w:eastAsiaTheme="minorEastAsia" w:hAnsiTheme="minorEastAsia" w:hint="eastAsia"/>
          <w:color w:val="auto"/>
        </w:rPr>
        <w:t>納入物件</w:t>
      </w:r>
    </w:p>
    <w:p w14:paraId="3BDF3537" w14:textId="77777777" w:rsidR="006F5530" w:rsidRDefault="006F5530" w:rsidP="006F5530">
      <w:pPr>
        <w:snapToGrid w:val="0"/>
        <w:ind w:left="360" w:firstLineChars="100" w:firstLine="210"/>
        <w:rPr>
          <w:rFonts w:asciiTheme="minorEastAsia" w:eastAsiaTheme="minorEastAsia" w:hAnsiTheme="minorEastAsia"/>
          <w:szCs w:val="21"/>
        </w:rPr>
      </w:pPr>
      <w:bookmarkStart w:id="7" w:name="_Toc53319869"/>
      <w:r>
        <w:rPr>
          <w:rFonts w:asciiTheme="minorEastAsia" w:eastAsiaTheme="minorEastAsia" w:hAnsiTheme="minorEastAsia" w:hint="eastAsia"/>
          <w:szCs w:val="21"/>
        </w:rPr>
        <w:t>「4.業務内容」に規定する成果物を納入すること。</w:t>
      </w:r>
    </w:p>
    <w:bookmarkEnd w:id="7"/>
    <w:p w14:paraId="67A1C47D" w14:textId="77777777" w:rsidR="006F5530" w:rsidRPr="00907D2A" w:rsidRDefault="006F5530" w:rsidP="006F5530">
      <w:pPr>
        <w:ind w:firstLineChars="200" w:firstLine="420"/>
        <w:rPr>
          <w:rFonts w:asciiTheme="minorEastAsia" w:eastAsiaTheme="minorEastAsia" w:hAnsiTheme="minorEastAsia"/>
          <w:color w:val="7F7F7F"/>
        </w:rPr>
      </w:pPr>
    </w:p>
    <w:p w14:paraId="43FBE306" w14:textId="77777777" w:rsidR="006F5530" w:rsidRPr="00907D2A" w:rsidRDefault="006F5530" w:rsidP="006F5530">
      <w:pPr>
        <w:pStyle w:val="1"/>
        <w:rPr>
          <w:rFonts w:asciiTheme="minorEastAsia" w:eastAsiaTheme="minorEastAsia" w:hAnsiTheme="minorEastAsia"/>
        </w:rPr>
      </w:pPr>
      <w:r w:rsidRPr="00907D2A">
        <w:rPr>
          <w:rFonts w:asciiTheme="minorEastAsia" w:eastAsiaTheme="minorEastAsia" w:hAnsiTheme="minorEastAsia" w:hint="eastAsia"/>
        </w:rPr>
        <w:t>検収関連</w:t>
      </w:r>
    </w:p>
    <w:p w14:paraId="3141416F" w14:textId="77777777" w:rsidR="006F5530" w:rsidRPr="00907D2A" w:rsidRDefault="006F5530" w:rsidP="006F5530">
      <w:pPr>
        <w:snapToGrid w:val="0"/>
        <w:ind w:firstLineChars="200" w:firstLine="420"/>
        <w:rPr>
          <w:rFonts w:asciiTheme="minorEastAsia" w:eastAsiaTheme="minorEastAsia" w:hAnsiTheme="minorEastAsia"/>
          <w:szCs w:val="21"/>
        </w:rPr>
      </w:pPr>
      <w:r w:rsidRPr="00907D2A">
        <w:rPr>
          <w:rFonts w:asciiTheme="minorEastAsia" w:eastAsiaTheme="minorEastAsia" w:hAnsiTheme="minorEastAsia" w:hint="eastAsia"/>
          <w:szCs w:val="21"/>
        </w:rPr>
        <w:t>検収条件</w:t>
      </w:r>
    </w:p>
    <w:p w14:paraId="2F781A83" w14:textId="77777777" w:rsidR="006F5530" w:rsidRPr="00907D2A" w:rsidRDefault="006F5530" w:rsidP="006F5530">
      <w:pPr>
        <w:snapToGrid w:val="0"/>
        <w:ind w:left="360" w:firstLineChars="100" w:firstLine="210"/>
        <w:rPr>
          <w:rFonts w:asciiTheme="minorEastAsia" w:eastAsiaTheme="minorEastAsia" w:hAnsiTheme="minorEastAsia"/>
        </w:rPr>
      </w:pPr>
      <w:r w:rsidRPr="00907D2A">
        <w:rPr>
          <w:rFonts w:asciiTheme="minorEastAsia" w:eastAsiaTheme="minorEastAsia" w:hAnsiTheme="minorEastAsia" w:hint="eastAsia"/>
        </w:rPr>
        <w:t>納入物件の内容に関しては、調査内容及び対象に関して本仕様書に示された条件、項目を満たしているかについて確認を行う。また、品質については「2.背景・目的」で示された目的を満たすに十分か否かを基準に判断する。</w:t>
      </w:r>
      <w:bookmarkStart w:id="8" w:name="_Hlk55390487"/>
      <w:bookmarkEnd w:id="8"/>
    </w:p>
    <w:p w14:paraId="164AA774" w14:textId="77777777" w:rsidR="006F5530" w:rsidRDefault="006F5530">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2F9A7571" w14:textId="088FF8DB" w:rsidR="006F5530" w:rsidRPr="00907D2A" w:rsidRDefault="006F5530" w:rsidP="006F5530">
      <w:pPr>
        <w:rPr>
          <w:rFonts w:asciiTheme="minorEastAsia" w:eastAsiaTheme="minorEastAsia" w:hAnsiTheme="minorEastAsia"/>
          <w:szCs w:val="21"/>
        </w:rPr>
      </w:pPr>
      <w:r w:rsidRPr="00907D2A">
        <w:rPr>
          <w:rFonts w:asciiTheme="minorEastAsia" w:eastAsiaTheme="minorEastAsia" w:hAnsiTheme="minorEastAsia" w:hint="eastAsia"/>
          <w:szCs w:val="21"/>
        </w:rPr>
        <w:lastRenderedPageBreak/>
        <w:t>（様式A）</w:t>
      </w:r>
    </w:p>
    <w:p w14:paraId="53984804" w14:textId="77777777" w:rsidR="006F5530" w:rsidRPr="00907D2A" w:rsidRDefault="006F5530" w:rsidP="006F5530">
      <w:pPr>
        <w:rPr>
          <w:rFonts w:asciiTheme="minorEastAsia" w:eastAsiaTheme="minorEastAsia" w:hAnsiTheme="minorEastAsia"/>
          <w:szCs w:val="21"/>
        </w:rPr>
      </w:pPr>
    </w:p>
    <w:p w14:paraId="140FA4BC" w14:textId="77777777" w:rsidR="006F5530" w:rsidRPr="00907D2A" w:rsidRDefault="006F5530" w:rsidP="006F5530">
      <w:pPr>
        <w:ind w:right="202"/>
        <w:jc w:val="center"/>
        <w:rPr>
          <w:rFonts w:asciiTheme="minorEastAsia" w:eastAsiaTheme="minorEastAsia" w:hAnsiTheme="minorEastAsia"/>
          <w:b/>
          <w:szCs w:val="21"/>
        </w:rPr>
      </w:pPr>
      <w:r w:rsidRPr="00907D2A">
        <w:rPr>
          <w:rFonts w:asciiTheme="minorEastAsia" w:eastAsiaTheme="minorEastAsia" w:hAnsiTheme="minorEastAsia" w:hint="eastAsia"/>
          <w:b/>
          <w:szCs w:val="21"/>
        </w:rPr>
        <w:t>情報管理体制図（例）</w:t>
      </w:r>
    </w:p>
    <w:p w14:paraId="372F8DA0" w14:textId="77777777" w:rsidR="006F5530" w:rsidRPr="00907D2A" w:rsidRDefault="006F5530" w:rsidP="006F5530">
      <w:pPr>
        <w:ind w:right="202"/>
        <w:rPr>
          <w:rFonts w:asciiTheme="minorEastAsia" w:eastAsiaTheme="minorEastAsia" w:hAnsiTheme="minorEastAsia"/>
          <w:bCs/>
          <w:szCs w:val="21"/>
        </w:rPr>
      </w:pPr>
    </w:p>
    <w:p w14:paraId="3658F7FC" w14:textId="77777777" w:rsidR="006F5530" w:rsidRPr="00907D2A" w:rsidRDefault="006F5530" w:rsidP="006F5530">
      <w:pPr>
        <w:ind w:right="202"/>
        <w:rPr>
          <w:rFonts w:asciiTheme="minorEastAsia" w:eastAsiaTheme="minorEastAsia" w:hAnsiTheme="minorEastAsia"/>
          <w:b/>
          <w:szCs w:val="21"/>
        </w:rPr>
      </w:pPr>
      <w:r w:rsidRPr="00907D2A">
        <w:rPr>
          <w:rFonts w:asciiTheme="minorEastAsia" w:eastAsiaTheme="minorEastAsia" w:hAnsiTheme="minorEastAsia"/>
          <w:noProof/>
          <w:szCs w:val="21"/>
        </w:rPr>
        <mc:AlternateContent>
          <mc:Choice Requires="wps">
            <w:drawing>
              <wp:anchor distT="0" distB="0" distL="114300" distR="114300" simplePos="0" relativeHeight="251662848" behindDoc="0" locked="0" layoutInCell="1" allowOverlap="1" wp14:anchorId="0FE4B66C" wp14:editId="5436F804">
                <wp:simplePos x="0" y="0"/>
                <wp:positionH relativeFrom="page">
                  <wp:posOffset>3227705</wp:posOffset>
                </wp:positionH>
                <wp:positionV relativeFrom="paragraph">
                  <wp:posOffset>125730</wp:posOffset>
                </wp:positionV>
                <wp:extent cx="1092200" cy="332105"/>
                <wp:effectExtent l="0" t="0" r="12700" b="10795"/>
                <wp:wrapNone/>
                <wp:docPr id="34" name="正方形/長方形 29"/>
                <wp:cNvGraphicFramePr/>
                <a:graphic xmlns:a="http://schemas.openxmlformats.org/drawingml/2006/main">
                  <a:graphicData uri="http://schemas.microsoft.com/office/word/2010/wordprocessingShape">
                    <wps:wsp>
                      <wps:cNvSpPr/>
                      <wps:spPr>
                        <a:xfrm>
                          <a:off x="0" y="0"/>
                          <a:ext cx="1092200" cy="332105"/>
                        </a:xfrm>
                        <a:prstGeom prst="rect">
                          <a:avLst/>
                        </a:prstGeom>
                        <a:solidFill>
                          <a:sysClr val="window" lastClr="FFFFFF"/>
                        </a:solidFill>
                        <a:ln w="25400" cap="flat" cmpd="sng" algn="ctr">
                          <a:solidFill>
                            <a:srgbClr val="4F81BD">
                              <a:shade val="50000"/>
                            </a:srgbClr>
                          </a:solidFill>
                          <a:prstDash val="solid"/>
                        </a:ln>
                        <a:effectLst/>
                      </wps:spPr>
                      <wps:txbx>
                        <w:txbxContent>
                          <w:p w14:paraId="46924FDC" w14:textId="77777777" w:rsidR="006F5530" w:rsidRDefault="006F5530" w:rsidP="006F5530">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E4B66C" id="正方形/長方形 29" o:spid="_x0000_s1027" style="position:absolute;left:0;text-align:left;margin-left:254.15pt;margin-top:9.9pt;width:86pt;height:26.15pt;z-index:25166284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" fillcolor="window" strokecolor="#385d8a" strokeweight="2pt">
                <v:textbox>
                  <w:txbxContent>
                    <w:p w14:paraId="46924FDC" w14:textId="77777777" w:rsidR="006F5530" w:rsidRDefault="006F5530" w:rsidP="006F5530">
                      <w:pPr>
                        <w:jc w:val="center"/>
                        <w:rPr>
                          <w:kern w:val="0"/>
                          <w:sz w:val="24"/>
                        </w:rPr>
                      </w:pPr>
                      <w:r>
                        <w:rPr>
                          <w:rFonts w:ascii="ＭＳ 明朝" w:hAnsi="ＭＳ 明朝" w:hint="eastAsia"/>
                          <w:color w:val="000000"/>
                          <w:sz w:val="22"/>
                          <w:szCs w:val="22"/>
                        </w:rPr>
                        <w:t>情報取扱者</w:t>
                      </w:r>
                    </w:p>
                  </w:txbxContent>
                </v:textbox>
                <w10:wrap anchorx="page"/>
              </v:rect>
            </w:pict>
          </mc:Fallback>
        </mc:AlternateContent>
      </w:r>
    </w:p>
    <w:p w14:paraId="0E2E559E" w14:textId="77777777" w:rsidR="006F5530" w:rsidRPr="00907D2A" w:rsidRDefault="006F5530" w:rsidP="006F5530">
      <w:pPr>
        <w:ind w:right="202"/>
        <w:rPr>
          <w:rFonts w:asciiTheme="minorEastAsia" w:eastAsiaTheme="minorEastAsia" w:hAnsiTheme="minorEastAsia"/>
          <w:b/>
          <w:szCs w:val="21"/>
        </w:rPr>
      </w:pPr>
      <w:r w:rsidRPr="00907D2A">
        <w:rPr>
          <w:rFonts w:asciiTheme="minorEastAsia" w:eastAsiaTheme="minorEastAsia" w:hAnsiTheme="minorEastAsia"/>
          <w:noProof/>
          <w:szCs w:val="21"/>
        </w:rPr>
        <mc:AlternateContent>
          <mc:Choice Requires="wps">
            <w:drawing>
              <wp:anchor distT="0" distB="0" distL="114300" distR="114300" simplePos="0" relativeHeight="251661824" behindDoc="0" locked="0" layoutInCell="1" allowOverlap="1" wp14:anchorId="5BD5A6CA" wp14:editId="2E6C7E75">
                <wp:simplePos x="0" y="0"/>
                <wp:positionH relativeFrom="margin">
                  <wp:align>center</wp:align>
                </wp:positionH>
                <wp:positionV relativeFrom="paragraph">
                  <wp:posOffset>164465</wp:posOffset>
                </wp:positionV>
                <wp:extent cx="5734050" cy="3686175"/>
                <wp:effectExtent l="0" t="0" r="19050" b="28575"/>
                <wp:wrapNone/>
                <wp:docPr id="35"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760E7DA4" w14:textId="77777777" w:rsidR="006F5530" w:rsidRDefault="006F5530" w:rsidP="006F5530">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5A6CA" id="正方形/長方形 27" o:spid="_x0000_s1028" style="position:absolute;left:0;text-align:left;margin-left:0;margin-top:12.95pt;width:451.5pt;height:290.2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" filled="f" strokecolor="#385d8a" strokeweight="2pt">
                <v:textbox>
                  <w:txbxContent>
                    <w:p w14:paraId="760E7DA4" w14:textId="77777777" w:rsidR="006F5530" w:rsidRDefault="006F5530" w:rsidP="006F5530">
                      <w:pPr>
                        <w:rPr>
                          <w:kern w:val="0"/>
                          <w:sz w:val="24"/>
                        </w:rPr>
                      </w:pPr>
                    </w:p>
                  </w:txbxContent>
                </v:textbox>
                <w10:wrap anchorx="margin"/>
              </v:rect>
            </w:pict>
          </mc:Fallback>
        </mc:AlternateContent>
      </w:r>
    </w:p>
    <w:p w14:paraId="2297446D" w14:textId="77777777" w:rsidR="006F5530" w:rsidRPr="00907D2A" w:rsidRDefault="006F5530" w:rsidP="006F5530">
      <w:pPr>
        <w:ind w:right="202"/>
        <w:jc w:val="center"/>
        <w:rPr>
          <w:rFonts w:asciiTheme="minorEastAsia" w:eastAsiaTheme="minorEastAsia" w:hAnsiTheme="minorEastAsia"/>
          <w:bCs/>
          <w:szCs w:val="21"/>
        </w:rPr>
      </w:pPr>
    </w:p>
    <w:p w14:paraId="2028BBA7" w14:textId="77777777" w:rsidR="006F5530" w:rsidRPr="00907D2A" w:rsidRDefault="006F5530" w:rsidP="006F5530">
      <w:pPr>
        <w:ind w:right="202"/>
        <w:jc w:val="center"/>
        <w:rPr>
          <w:rFonts w:asciiTheme="minorEastAsia" w:eastAsiaTheme="minorEastAsia" w:hAnsiTheme="minorEastAsia"/>
          <w:szCs w:val="21"/>
        </w:rPr>
      </w:pPr>
      <w:r w:rsidRPr="00907D2A">
        <w:rPr>
          <w:rFonts w:asciiTheme="minorEastAsia" w:eastAsiaTheme="minorEastAsia" w:hAnsiTheme="minorEastAsia"/>
          <w:noProof/>
          <w:szCs w:val="21"/>
        </w:rPr>
        <w:drawing>
          <wp:inline distT="0" distB="0" distL="0" distR="0" wp14:anchorId="133C17A3" wp14:editId="0363867C">
            <wp:extent cx="5095875" cy="3438525"/>
            <wp:effectExtent l="0" t="0" r="9525" b="0"/>
            <wp:docPr id="36" name="図表 36">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5B3B608" w14:textId="77777777" w:rsidR="006F5530" w:rsidRPr="00907D2A" w:rsidRDefault="006F5530" w:rsidP="006F5530">
      <w:pPr>
        <w:tabs>
          <w:tab w:val="left" w:pos="3030"/>
        </w:tabs>
        <w:rPr>
          <w:rFonts w:asciiTheme="minorEastAsia" w:eastAsiaTheme="minorEastAsia" w:hAnsiTheme="minorEastAsia"/>
          <w:szCs w:val="21"/>
        </w:rPr>
      </w:pPr>
      <w:r w:rsidRPr="00907D2A">
        <w:rPr>
          <w:rFonts w:asciiTheme="minorEastAsia" w:eastAsiaTheme="minorEastAsia" w:hAnsiTheme="minorEastAsia"/>
          <w:szCs w:val="21"/>
        </w:rPr>
        <w:tab/>
      </w:r>
    </w:p>
    <w:p w14:paraId="6A5B2BDE" w14:textId="77777777" w:rsidR="006F5530" w:rsidRPr="00907D2A" w:rsidRDefault="006F5530" w:rsidP="006F5530">
      <w:pPr>
        <w:tabs>
          <w:tab w:val="left" w:pos="3030"/>
        </w:tabs>
        <w:rPr>
          <w:rFonts w:asciiTheme="minorEastAsia" w:eastAsiaTheme="minorEastAsia" w:hAnsiTheme="minorEastAsia"/>
          <w:szCs w:val="21"/>
        </w:rPr>
      </w:pPr>
    </w:p>
    <w:p w14:paraId="46AED11E" w14:textId="77777777" w:rsidR="006F5530" w:rsidRPr="00907D2A" w:rsidRDefault="006F5530" w:rsidP="006F5530">
      <w:pPr>
        <w:tabs>
          <w:tab w:val="left" w:pos="3030"/>
        </w:tabs>
        <w:rPr>
          <w:rFonts w:asciiTheme="minorEastAsia" w:eastAsiaTheme="minorEastAsia" w:hAnsiTheme="minorEastAsia"/>
          <w:szCs w:val="21"/>
        </w:rPr>
      </w:pPr>
      <w:r w:rsidRPr="00907D2A">
        <w:rPr>
          <w:rFonts w:asciiTheme="minorEastAsia" w:eastAsiaTheme="minorEastAsia" w:hAnsiTheme="minorEastAsia" w:hint="eastAsia"/>
          <w:szCs w:val="21"/>
        </w:rPr>
        <w:t>【情報管理体制図に記載すべき事項】</w:t>
      </w:r>
    </w:p>
    <w:p w14:paraId="3B995433" w14:textId="77777777" w:rsidR="006F5530" w:rsidRPr="00907D2A" w:rsidRDefault="006F5530" w:rsidP="00611F45">
      <w:pPr>
        <w:pStyle w:val="afb"/>
        <w:numPr>
          <w:ilvl w:val="0"/>
          <w:numId w:val="28"/>
        </w:numPr>
        <w:tabs>
          <w:tab w:val="left" w:pos="3030"/>
        </w:tabs>
        <w:ind w:leftChars="0"/>
        <w:rPr>
          <w:rFonts w:asciiTheme="minorEastAsia" w:eastAsiaTheme="minorEastAsia" w:hAnsiTheme="minorEastAsia"/>
          <w:szCs w:val="21"/>
        </w:rPr>
      </w:pPr>
      <w:r w:rsidRPr="00907D2A">
        <w:rPr>
          <w:rFonts w:asciiTheme="minorEastAsia" w:eastAsiaTheme="minorEastAsia" w:hAnsiTheme="minorEastAsia" w:hint="eastAsia"/>
          <w:szCs w:val="21"/>
        </w:rPr>
        <w:t>本業務の遂行に当たって保護すべき情報を取り扱う全ての者。（再委託先も含む。）</w:t>
      </w:r>
    </w:p>
    <w:p w14:paraId="043FFC60" w14:textId="77777777" w:rsidR="006F5530" w:rsidRPr="00907D2A" w:rsidRDefault="006F5530" w:rsidP="00611F45">
      <w:pPr>
        <w:pStyle w:val="afb"/>
        <w:numPr>
          <w:ilvl w:val="0"/>
          <w:numId w:val="28"/>
        </w:numPr>
        <w:tabs>
          <w:tab w:val="left" w:pos="3030"/>
        </w:tabs>
        <w:ind w:leftChars="0"/>
        <w:rPr>
          <w:rFonts w:asciiTheme="minorEastAsia" w:eastAsiaTheme="minorEastAsia" w:hAnsiTheme="minorEastAsia"/>
          <w:szCs w:val="21"/>
        </w:rPr>
      </w:pPr>
      <w:r w:rsidRPr="00907D2A">
        <w:rPr>
          <w:rFonts w:asciiTheme="minorEastAsia" w:eastAsiaTheme="minorEastAsia" w:hAnsiTheme="minorEastAsia" w:hint="eastAsia"/>
          <w:szCs w:val="21"/>
        </w:rPr>
        <w:t>本業務の遂行のため最低限必要な範囲で情報取扱者を設定し記載すること。</w:t>
      </w:r>
    </w:p>
    <w:p w14:paraId="25C1AC2B" w14:textId="77777777" w:rsidR="006F5530" w:rsidRPr="00907D2A" w:rsidRDefault="006F5530" w:rsidP="006F5530">
      <w:pPr>
        <w:rPr>
          <w:rFonts w:asciiTheme="minorEastAsia" w:eastAsiaTheme="minorEastAsia" w:hAnsiTheme="minorEastAsia"/>
          <w:szCs w:val="21"/>
        </w:rPr>
      </w:pPr>
    </w:p>
    <w:p w14:paraId="11F6B76E" w14:textId="77777777" w:rsidR="006F5530" w:rsidRPr="00907D2A" w:rsidRDefault="006F5530" w:rsidP="006F5530">
      <w:pPr>
        <w:widowControl/>
        <w:jc w:val="left"/>
        <w:rPr>
          <w:rFonts w:asciiTheme="minorEastAsia" w:eastAsiaTheme="minorEastAsia" w:hAnsiTheme="minorEastAsia"/>
          <w:szCs w:val="21"/>
        </w:rPr>
      </w:pPr>
      <w:r w:rsidRPr="00907D2A">
        <w:rPr>
          <w:rFonts w:asciiTheme="minorEastAsia" w:eastAsiaTheme="minorEastAsia" w:hAnsiTheme="minorEastAsia"/>
          <w:szCs w:val="21"/>
        </w:rPr>
        <w:br w:type="page"/>
      </w:r>
    </w:p>
    <w:p w14:paraId="40E7A737" w14:textId="77777777" w:rsidR="006F5530" w:rsidRPr="00907D2A" w:rsidRDefault="006F5530" w:rsidP="006F5530">
      <w:pPr>
        <w:widowControl/>
        <w:jc w:val="left"/>
        <w:rPr>
          <w:rFonts w:asciiTheme="minorEastAsia" w:eastAsiaTheme="minorEastAsia" w:hAnsiTheme="minorEastAsia"/>
          <w:szCs w:val="21"/>
        </w:rPr>
      </w:pPr>
    </w:p>
    <w:p w14:paraId="1206C1EC" w14:textId="77777777" w:rsidR="006F5530" w:rsidRPr="00907D2A" w:rsidRDefault="006F5530" w:rsidP="006F5530">
      <w:pPr>
        <w:rPr>
          <w:rFonts w:asciiTheme="minorEastAsia" w:eastAsiaTheme="minorEastAsia" w:hAnsiTheme="minorEastAsia"/>
          <w:szCs w:val="21"/>
        </w:rPr>
      </w:pPr>
      <w:r w:rsidRPr="00907D2A">
        <w:rPr>
          <w:rFonts w:asciiTheme="minorEastAsia" w:eastAsiaTheme="minorEastAsia" w:hAnsiTheme="minorEastAsia" w:hint="eastAsia"/>
          <w:szCs w:val="21"/>
        </w:rPr>
        <w:t>（様式B）</w:t>
      </w:r>
    </w:p>
    <w:p w14:paraId="284A4584" w14:textId="77777777" w:rsidR="006F5530" w:rsidRPr="00907D2A" w:rsidRDefault="006F5530" w:rsidP="006F5530">
      <w:pPr>
        <w:rPr>
          <w:rFonts w:asciiTheme="minorEastAsia" w:eastAsiaTheme="minorEastAsia" w:hAnsiTheme="minorEastAsia"/>
          <w:szCs w:val="21"/>
        </w:rPr>
      </w:pPr>
    </w:p>
    <w:p w14:paraId="44599712" w14:textId="77777777" w:rsidR="006F5530" w:rsidRPr="00907D2A" w:rsidRDefault="006F5530" w:rsidP="006F5530">
      <w:pPr>
        <w:jc w:val="center"/>
        <w:rPr>
          <w:rFonts w:asciiTheme="minorEastAsia" w:eastAsiaTheme="minorEastAsia" w:hAnsiTheme="minorEastAsia"/>
          <w:b/>
          <w:szCs w:val="21"/>
        </w:rPr>
      </w:pPr>
      <w:r w:rsidRPr="00907D2A">
        <w:rPr>
          <w:rFonts w:asciiTheme="minorEastAsia" w:eastAsiaTheme="minorEastAsia" w:hAnsiTheme="minorEastAsia" w:hint="eastAsia"/>
          <w:b/>
          <w:szCs w:val="21"/>
        </w:rPr>
        <w:t>情報取扱者名簿</w:t>
      </w:r>
    </w:p>
    <w:p w14:paraId="3C055745" w14:textId="77777777" w:rsidR="006F5530" w:rsidRPr="00907D2A" w:rsidRDefault="006F5530" w:rsidP="006F5530">
      <w:pPr>
        <w:rPr>
          <w:rFonts w:asciiTheme="minorEastAsia" w:eastAsiaTheme="minorEastAsia" w:hAnsiTheme="minorEastAsia"/>
          <w:szCs w:val="21"/>
        </w:rPr>
      </w:pPr>
    </w:p>
    <w:tbl>
      <w:tblPr>
        <w:tblW w:w="9913" w:type="dxa"/>
        <w:tblCellMar>
          <w:top w:w="28" w:type="dxa"/>
          <w:left w:w="57" w:type="dxa"/>
          <w:bottom w:w="28" w:type="dxa"/>
          <w:right w:w="57" w:type="dxa"/>
        </w:tblCellMar>
        <w:tblLook w:val="04A0" w:firstRow="1" w:lastRow="0" w:firstColumn="1" w:lastColumn="0" w:noHBand="0" w:noVBand="1"/>
      </w:tblPr>
      <w:tblGrid>
        <w:gridCol w:w="1124"/>
        <w:gridCol w:w="426"/>
        <w:gridCol w:w="850"/>
        <w:gridCol w:w="992"/>
        <w:gridCol w:w="993"/>
        <w:gridCol w:w="992"/>
        <w:gridCol w:w="709"/>
        <w:gridCol w:w="992"/>
        <w:gridCol w:w="1134"/>
        <w:gridCol w:w="1701"/>
      </w:tblGrid>
      <w:tr w:rsidR="006F5530" w:rsidRPr="00907D2A" w14:paraId="14DCF670" w14:textId="77777777" w:rsidTr="009604F8">
        <w:trPr>
          <w:trHeight w:val="454"/>
        </w:trPr>
        <w:tc>
          <w:tcPr>
            <w:tcW w:w="15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F1C1B7" w14:textId="77777777" w:rsidR="006F5530" w:rsidRPr="00907D2A" w:rsidRDefault="006F5530" w:rsidP="009604F8">
            <w:pPr>
              <w:widowControl/>
              <w:jc w:val="center"/>
              <w:rPr>
                <w:rFonts w:asciiTheme="minorEastAsia" w:eastAsiaTheme="minorEastAsia" w:hAnsiTheme="minorEastAsia" w:cs="Arial"/>
                <w:kern w:val="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A1668A" w14:textId="77777777" w:rsidR="006F5530" w:rsidRPr="00907D2A" w:rsidRDefault="006F5530" w:rsidP="009604F8">
            <w:pPr>
              <w:widowControl/>
              <w:jc w:val="center"/>
              <w:rPr>
                <w:rFonts w:asciiTheme="minorEastAsia" w:eastAsiaTheme="minorEastAsia" w:hAnsiTheme="minorEastAsia" w:cs="Arial"/>
                <w:kern w:val="0"/>
                <w:sz w:val="18"/>
                <w:szCs w:val="18"/>
              </w:rPr>
            </w:pPr>
            <w:r w:rsidRPr="00907D2A">
              <w:rPr>
                <w:rFonts w:asciiTheme="minorEastAsia" w:eastAsiaTheme="minorEastAsia" w:hAnsiTheme="minorEastAsia" w:hint="eastAsia"/>
                <w:sz w:val="18"/>
                <w:szCs w:val="18"/>
              </w:rPr>
              <w:t>氏名</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7ACE7" w14:textId="77777777" w:rsidR="006F5530" w:rsidRPr="00907D2A" w:rsidRDefault="006F5530" w:rsidP="009604F8">
            <w:pPr>
              <w:widowControl/>
              <w:jc w:val="center"/>
              <w:rPr>
                <w:rFonts w:asciiTheme="minorEastAsia" w:eastAsiaTheme="minorEastAsia" w:hAnsiTheme="minorEastAsia" w:cs="Arial"/>
                <w:kern w:val="0"/>
                <w:sz w:val="18"/>
                <w:szCs w:val="18"/>
              </w:rPr>
            </w:pPr>
            <w:r w:rsidRPr="00907D2A">
              <w:rPr>
                <w:rFonts w:asciiTheme="minorEastAsia" w:eastAsiaTheme="minorEastAsia" w:hAnsiTheme="minorEastAsia" w:hint="eastAsia"/>
                <w:sz w:val="18"/>
                <w:szCs w:val="18"/>
              </w:rPr>
              <w:t>個人住所（※５）</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E0DB8D" w14:textId="77777777" w:rsidR="006F5530" w:rsidRPr="00907D2A" w:rsidRDefault="006F5530" w:rsidP="009604F8">
            <w:pPr>
              <w:widowControl/>
              <w:jc w:val="center"/>
              <w:rPr>
                <w:rFonts w:asciiTheme="minorEastAsia" w:eastAsiaTheme="minorEastAsia" w:hAnsiTheme="minorEastAsia" w:cs="Arial"/>
                <w:kern w:val="0"/>
                <w:sz w:val="18"/>
                <w:szCs w:val="18"/>
              </w:rPr>
            </w:pPr>
            <w:r w:rsidRPr="00907D2A">
              <w:rPr>
                <w:rFonts w:asciiTheme="minorEastAsia" w:eastAsiaTheme="minorEastAsia" w:hAnsiTheme="minorEastAsia" w:hint="eastAsia"/>
                <w:sz w:val="18"/>
                <w:szCs w:val="18"/>
              </w:rPr>
              <w:t>生年月日（※５）</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53B4EB" w14:textId="77777777" w:rsidR="006F5530" w:rsidRPr="00907D2A" w:rsidRDefault="006F5530" w:rsidP="009604F8">
            <w:pPr>
              <w:widowControl/>
              <w:jc w:val="center"/>
              <w:rPr>
                <w:rFonts w:asciiTheme="minorEastAsia" w:eastAsiaTheme="minorEastAsia" w:hAnsiTheme="minorEastAsia" w:cs="Arial"/>
                <w:kern w:val="0"/>
                <w:sz w:val="18"/>
                <w:szCs w:val="18"/>
              </w:rPr>
            </w:pPr>
            <w:r w:rsidRPr="00907D2A">
              <w:rPr>
                <w:rFonts w:asciiTheme="minorEastAsia" w:eastAsiaTheme="minorEastAsia" w:hAnsiTheme="minorEastAsia" w:hint="eastAsia"/>
                <w:sz w:val="18"/>
                <w:szCs w:val="18"/>
              </w:rPr>
              <w:t>所属部署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508F97" w14:textId="77777777" w:rsidR="006F5530" w:rsidRPr="00907D2A" w:rsidRDefault="006F5530" w:rsidP="009604F8">
            <w:pPr>
              <w:widowControl/>
              <w:jc w:val="center"/>
              <w:rPr>
                <w:rFonts w:asciiTheme="minorEastAsia" w:eastAsiaTheme="minorEastAsia" w:hAnsiTheme="minorEastAsia" w:cs="Arial"/>
                <w:kern w:val="0"/>
                <w:sz w:val="18"/>
                <w:szCs w:val="18"/>
              </w:rPr>
            </w:pPr>
            <w:r w:rsidRPr="00907D2A">
              <w:rPr>
                <w:rFonts w:asciiTheme="minorEastAsia" w:eastAsiaTheme="minorEastAsia" w:hAnsiTheme="minorEastAsia" w:hint="eastAsia"/>
                <w:sz w:val="18"/>
                <w:szCs w:val="18"/>
              </w:rPr>
              <w:t>役職</w:t>
            </w:r>
          </w:p>
        </w:tc>
        <w:tc>
          <w:tcPr>
            <w:tcW w:w="992" w:type="dxa"/>
            <w:tcBorders>
              <w:top w:val="single" w:sz="8" w:space="0" w:color="000000"/>
              <w:left w:val="single" w:sz="8" w:space="0" w:color="000000"/>
              <w:bottom w:val="single" w:sz="8" w:space="0" w:color="000000"/>
              <w:right w:val="single" w:sz="8" w:space="0" w:color="000000"/>
            </w:tcBorders>
            <w:vAlign w:val="center"/>
          </w:tcPr>
          <w:p w14:paraId="20A13CD8" w14:textId="77777777" w:rsidR="006F5530" w:rsidRPr="00907D2A" w:rsidRDefault="006F5530" w:rsidP="009604F8">
            <w:pPr>
              <w:widowControl/>
              <w:jc w:val="center"/>
              <w:rPr>
                <w:rFonts w:asciiTheme="minorEastAsia" w:eastAsiaTheme="minorEastAsia" w:hAnsiTheme="minorEastAsia"/>
                <w:sz w:val="18"/>
                <w:szCs w:val="18"/>
              </w:rPr>
            </w:pPr>
            <w:r w:rsidRPr="00907D2A">
              <w:rPr>
                <w:rFonts w:asciiTheme="minorEastAsia" w:eastAsiaTheme="minorEastAsia" w:hAnsiTheme="minorEastAsia" w:hint="eastAsia"/>
                <w:sz w:val="18"/>
                <w:szCs w:val="18"/>
              </w:rPr>
              <w:t>保有資格</w:t>
            </w:r>
          </w:p>
        </w:tc>
        <w:tc>
          <w:tcPr>
            <w:tcW w:w="1134" w:type="dxa"/>
            <w:tcBorders>
              <w:top w:val="single" w:sz="8" w:space="0" w:color="000000"/>
              <w:left w:val="single" w:sz="8" w:space="0" w:color="000000"/>
              <w:bottom w:val="single" w:sz="8" w:space="0" w:color="000000"/>
              <w:right w:val="single" w:sz="8" w:space="0" w:color="000000"/>
            </w:tcBorders>
            <w:vAlign w:val="center"/>
          </w:tcPr>
          <w:p w14:paraId="64A7EBA8" w14:textId="77777777" w:rsidR="006F5530" w:rsidRPr="00907D2A" w:rsidRDefault="006F5530" w:rsidP="009604F8">
            <w:pPr>
              <w:widowControl/>
              <w:jc w:val="center"/>
              <w:rPr>
                <w:rFonts w:asciiTheme="minorEastAsia" w:eastAsiaTheme="minorEastAsia" w:hAnsiTheme="minorEastAsia"/>
                <w:sz w:val="18"/>
                <w:szCs w:val="18"/>
              </w:rPr>
            </w:pPr>
            <w:r w:rsidRPr="00907D2A">
              <w:rPr>
                <w:rFonts w:asciiTheme="minorEastAsia" w:eastAsiaTheme="minorEastAsia" w:hAnsiTheme="minorEastAsia" w:hint="eastAsia"/>
                <w:sz w:val="18"/>
                <w:szCs w:val="18"/>
              </w:rPr>
              <w:t>主な実績</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0866EC" w14:textId="77777777" w:rsidR="006F5530" w:rsidRPr="00907D2A" w:rsidRDefault="006F5530" w:rsidP="009604F8">
            <w:pPr>
              <w:widowControl/>
              <w:jc w:val="center"/>
              <w:rPr>
                <w:rFonts w:asciiTheme="minorEastAsia" w:eastAsiaTheme="minorEastAsia" w:hAnsiTheme="minorEastAsia"/>
                <w:sz w:val="18"/>
                <w:szCs w:val="18"/>
              </w:rPr>
            </w:pPr>
            <w:r w:rsidRPr="00907D2A">
              <w:rPr>
                <w:rFonts w:asciiTheme="minorEastAsia" w:eastAsiaTheme="minorEastAsia" w:hAnsiTheme="minorEastAsia" w:hint="eastAsia"/>
                <w:sz w:val="18"/>
                <w:szCs w:val="18"/>
              </w:rPr>
              <w:t>パスポート番号</w:t>
            </w:r>
          </w:p>
          <w:p w14:paraId="72612BDF" w14:textId="77777777" w:rsidR="006F5530" w:rsidRPr="00907D2A" w:rsidRDefault="006F5530" w:rsidP="009604F8">
            <w:pPr>
              <w:widowControl/>
              <w:jc w:val="center"/>
              <w:rPr>
                <w:rFonts w:asciiTheme="minorEastAsia" w:eastAsiaTheme="minorEastAsia" w:hAnsiTheme="minorEastAsia"/>
                <w:sz w:val="18"/>
                <w:szCs w:val="18"/>
              </w:rPr>
            </w:pPr>
            <w:r w:rsidRPr="00907D2A">
              <w:rPr>
                <w:rFonts w:asciiTheme="minorEastAsia" w:eastAsiaTheme="minorEastAsia" w:hAnsiTheme="minorEastAsia" w:hint="eastAsia"/>
                <w:sz w:val="18"/>
                <w:szCs w:val="18"/>
              </w:rPr>
              <w:t>及び国籍（※４）</w:t>
            </w:r>
          </w:p>
        </w:tc>
      </w:tr>
      <w:tr w:rsidR="006F5530" w:rsidRPr="00907D2A" w14:paraId="2862BB74" w14:textId="77777777" w:rsidTr="009604F8">
        <w:trPr>
          <w:trHeight w:val="46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E6D3DE" w14:textId="77777777" w:rsidR="006F5530" w:rsidRPr="00907D2A" w:rsidRDefault="006F5530" w:rsidP="009604F8">
            <w:pPr>
              <w:widowControl/>
              <w:rPr>
                <w:rFonts w:asciiTheme="minorEastAsia" w:eastAsiaTheme="minorEastAsia" w:hAnsiTheme="minorEastAsia" w:cs="Arial"/>
                <w:kern w:val="0"/>
                <w:sz w:val="18"/>
                <w:szCs w:val="18"/>
              </w:rPr>
            </w:pPr>
            <w:r w:rsidRPr="00907D2A">
              <w:rPr>
                <w:rFonts w:asciiTheme="minorEastAsia" w:eastAsiaTheme="minorEastAsia" w:hAnsiTheme="minorEastAsia" w:hint="eastAsia"/>
                <w:sz w:val="18"/>
                <w:szCs w:val="18"/>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5AD9CB" w14:textId="77777777" w:rsidR="006F5530" w:rsidRPr="00907D2A" w:rsidRDefault="006F5530" w:rsidP="009604F8">
            <w:pPr>
              <w:widowControl/>
              <w:jc w:val="center"/>
              <w:rPr>
                <w:rFonts w:asciiTheme="minorEastAsia" w:eastAsiaTheme="minorEastAsia" w:hAnsiTheme="minorEastAsia" w:cs="Arial"/>
                <w:kern w:val="0"/>
                <w:sz w:val="18"/>
                <w:szCs w:val="18"/>
              </w:rPr>
            </w:pPr>
            <w:r w:rsidRPr="00907D2A">
              <w:rPr>
                <w:rFonts w:asciiTheme="minorEastAsia" w:eastAsiaTheme="minorEastAsia" w:hAnsiTheme="minorEastAsia" w:hint="eastAsia"/>
                <w:sz w:val="18"/>
                <w:szCs w:val="18"/>
              </w:rPr>
              <w:t>Ａ</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621B2E" w14:textId="77777777" w:rsidR="006F5530" w:rsidRPr="00907D2A" w:rsidRDefault="006F5530" w:rsidP="009604F8">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B9BD21" w14:textId="77777777" w:rsidR="006F5530" w:rsidRPr="00907D2A" w:rsidRDefault="006F5530" w:rsidP="009604F8">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9979ED" w14:textId="77777777" w:rsidR="006F5530" w:rsidRPr="00907D2A" w:rsidRDefault="006F5530" w:rsidP="009604F8">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1E731E4" w14:textId="77777777" w:rsidR="006F5530" w:rsidRPr="00907D2A" w:rsidRDefault="006F5530" w:rsidP="009604F8">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D71EBE5" w14:textId="77777777" w:rsidR="006F5530" w:rsidRPr="00907D2A" w:rsidRDefault="006F5530" w:rsidP="009604F8">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6737188" w14:textId="77777777" w:rsidR="006F5530" w:rsidRPr="00907D2A" w:rsidRDefault="006F5530" w:rsidP="009604F8">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5D730DF" w14:textId="77777777" w:rsidR="006F5530" w:rsidRPr="00907D2A" w:rsidRDefault="006F5530" w:rsidP="009604F8">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7A92E8" w14:textId="77777777" w:rsidR="006F5530" w:rsidRPr="00907D2A" w:rsidRDefault="006F5530" w:rsidP="009604F8">
            <w:pPr>
              <w:widowControl/>
              <w:rPr>
                <w:rFonts w:asciiTheme="minorEastAsia" w:eastAsiaTheme="minorEastAsia" w:hAnsiTheme="minorEastAsia" w:cs="Arial"/>
                <w:kern w:val="0"/>
                <w:sz w:val="18"/>
                <w:szCs w:val="18"/>
              </w:rPr>
            </w:pPr>
          </w:p>
        </w:tc>
      </w:tr>
      <w:tr w:rsidR="006F5530" w:rsidRPr="00907D2A" w14:paraId="3A530CFC" w14:textId="77777777" w:rsidTr="009604F8">
        <w:trPr>
          <w:trHeight w:val="467"/>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BE1DA4" w14:textId="77777777" w:rsidR="006F5530" w:rsidRPr="00907D2A" w:rsidRDefault="006F5530" w:rsidP="009604F8">
            <w:pPr>
              <w:widowControl/>
              <w:rPr>
                <w:rFonts w:asciiTheme="minorEastAsia" w:eastAsiaTheme="minorEastAsia" w:hAnsiTheme="minorEastAsia" w:cs="Arial"/>
                <w:kern w:val="0"/>
                <w:sz w:val="18"/>
                <w:szCs w:val="18"/>
              </w:rPr>
            </w:pPr>
            <w:r w:rsidRPr="00907D2A">
              <w:rPr>
                <w:rFonts w:asciiTheme="minorEastAsia" w:eastAsiaTheme="minorEastAsia" w:hAnsiTheme="minorEastAsia" w:hint="eastAsia"/>
                <w:sz w:val="18"/>
                <w:szCs w:val="18"/>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8407E1" w14:textId="77777777" w:rsidR="006F5530" w:rsidRPr="00907D2A" w:rsidRDefault="006F5530" w:rsidP="009604F8">
            <w:pPr>
              <w:widowControl/>
              <w:jc w:val="center"/>
              <w:rPr>
                <w:rFonts w:asciiTheme="minorEastAsia" w:eastAsiaTheme="minorEastAsia" w:hAnsiTheme="minorEastAsia" w:cs="Arial"/>
                <w:kern w:val="0"/>
                <w:sz w:val="18"/>
                <w:szCs w:val="18"/>
              </w:rPr>
            </w:pPr>
            <w:r w:rsidRPr="00907D2A">
              <w:rPr>
                <w:rFonts w:asciiTheme="minorEastAsia" w:eastAsiaTheme="minorEastAsia" w:hAnsiTheme="minorEastAsia" w:hint="eastAsia"/>
                <w:sz w:val="18"/>
                <w:szCs w:val="18"/>
              </w:rPr>
              <w:t>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2EFA68" w14:textId="77777777" w:rsidR="006F5530" w:rsidRPr="00907D2A" w:rsidRDefault="006F5530" w:rsidP="009604F8">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496668" w14:textId="77777777" w:rsidR="006F5530" w:rsidRPr="00907D2A" w:rsidRDefault="006F5530" w:rsidP="009604F8">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EAA315" w14:textId="77777777" w:rsidR="006F5530" w:rsidRPr="00907D2A" w:rsidRDefault="006F5530" w:rsidP="009604F8">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F4DD9" w14:textId="77777777" w:rsidR="006F5530" w:rsidRPr="00907D2A" w:rsidRDefault="006F5530" w:rsidP="009604F8">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FDA42EB" w14:textId="77777777" w:rsidR="006F5530" w:rsidRPr="00907D2A" w:rsidRDefault="006F5530" w:rsidP="009604F8">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1345F6FC" w14:textId="77777777" w:rsidR="006F5530" w:rsidRPr="00907D2A" w:rsidRDefault="006F5530" w:rsidP="009604F8">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E20CB34" w14:textId="77777777" w:rsidR="006F5530" w:rsidRPr="00907D2A" w:rsidRDefault="006F5530" w:rsidP="009604F8">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2089CB" w14:textId="77777777" w:rsidR="006F5530" w:rsidRPr="00907D2A" w:rsidRDefault="006F5530" w:rsidP="009604F8">
            <w:pPr>
              <w:widowControl/>
              <w:rPr>
                <w:rFonts w:asciiTheme="minorEastAsia" w:eastAsiaTheme="minorEastAsia" w:hAnsiTheme="minorEastAsia" w:cs="Arial"/>
                <w:kern w:val="0"/>
                <w:sz w:val="18"/>
                <w:szCs w:val="18"/>
              </w:rPr>
            </w:pPr>
          </w:p>
        </w:tc>
      </w:tr>
      <w:tr w:rsidR="006F5530" w:rsidRPr="00907D2A" w14:paraId="10DFB114" w14:textId="77777777" w:rsidTr="009604F8">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1F25EA07" w14:textId="77777777" w:rsidR="006F5530" w:rsidRPr="00907D2A" w:rsidRDefault="006F5530" w:rsidP="009604F8">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8FD727" w14:textId="77777777" w:rsidR="006F5530" w:rsidRPr="00907D2A" w:rsidRDefault="006F5530" w:rsidP="009604F8">
            <w:pPr>
              <w:widowControl/>
              <w:jc w:val="center"/>
              <w:rPr>
                <w:rFonts w:asciiTheme="minorEastAsia" w:eastAsiaTheme="minorEastAsia" w:hAnsiTheme="minorEastAsia" w:cs="Arial"/>
                <w:kern w:val="0"/>
                <w:sz w:val="18"/>
                <w:szCs w:val="18"/>
              </w:rPr>
            </w:pPr>
            <w:r w:rsidRPr="00907D2A">
              <w:rPr>
                <w:rFonts w:asciiTheme="minorEastAsia" w:eastAsiaTheme="minorEastAsia" w:hAnsiTheme="minorEastAsia" w:hint="eastAsia"/>
                <w:sz w:val="18"/>
                <w:szCs w:val="18"/>
              </w:rPr>
              <w:t>Ｃ</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3DA706" w14:textId="77777777" w:rsidR="006F5530" w:rsidRPr="00907D2A" w:rsidRDefault="006F5530" w:rsidP="009604F8">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3D38F8" w14:textId="77777777" w:rsidR="006F5530" w:rsidRPr="00907D2A" w:rsidRDefault="006F5530" w:rsidP="009604F8">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BF46E1" w14:textId="77777777" w:rsidR="006F5530" w:rsidRPr="00907D2A" w:rsidRDefault="006F5530" w:rsidP="009604F8">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0EF5D6" w14:textId="77777777" w:rsidR="006F5530" w:rsidRPr="00907D2A" w:rsidRDefault="006F5530" w:rsidP="009604F8">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F9F33F" w14:textId="77777777" w:rsidR="006F5530" w:rsidRPr="00907D2A" w:rsidRDefault="006F5530" w:rsidP="009604F8">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10F5B64B" w14:textId="77777777" w:rsidR="006F5530" w:rsidRPr="00907D2A" w:rsidRDefault="006F5530" w:rsidP="009604F8">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3D5F1F35" w14:textId="77777777" w:rsidR="006F5530" w:rsidRPr="00907D2A" w:rsidRDefault="006F5530" w:rsidP="009604F8">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3D046E" w14:textId="77777777" w:rsidR="006F5530" w:rsidRPr="00907D2A" w:rsidRDefault="006F5530" w:rsidP="009604F8">
            <w:pPr>
              <w:widowControl/>
              <w:rPr>
                <w:rFonts w:asciiTheme="minorEastAsia" w:eastAsiaTheme="minorEastAsia" w:hAnsiTheme="minorEastAsia" w:cs="Arial"/>
                <w:kern w:val="0"/>
                <w:sz w:val="18"/>
                <w:szCs w:val="18"/>
              </w:rPr>
            </w:pPr>
          </w:p>
        </w:tc>
      </w:tr>
      <w:tr w:rsidR="006F5530" w:rsidRPr="00907D2A" w14:paraId="7079F814" w14:textId="77777777" w:rsidTr="009604F8">
        <w:trPr>
          <w:trHeight w:val="467"/>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98F9D2" w14:textId="77777777" w:rsidR="006F5530" w:rsidRPr="00907D2A" w:rsidRDefault="006F5530" w:rsidP="009604F8">
            <w:pPr>
              <w:widowControl/>
              <w:rPr>
                <w:rFonts w:asciiTheme="minorEastAsia" w:eastAsiaTheme="minorEastAsia" w:hAnsiTheme="minorEastAsia" w:cs="Arial"/>
                <w:kern w:val="0"/>
                <w:sz w:val="18"/>
                <w:szCs w:val="18"/>
              </w:rPr>
            </w:pPr>
            <w:r w:rsidRPr="00907D2A">
              <w:rPr>
                <w:rFonts w:asciiTheme="minorEastAsia" w:eastAsiaTheme="minorEastAsia" w:hAnsiTheme="minorEastAsia" w:hint="eastAsia"/>
                <w:sz w:val="18"/>
                <w:szCs w:val="18"/>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B4D7EA" w14:textId="77777777" w:rsidR="006F5530" w:rsidRPr="00907D2A" w:rsidRDefault="006F5530" w:rsidP="009604F8">
            <w:pPr>
              <w:widowControl/>
              <w:jc w:val="center"/>
              <w:rPr>
                <w:rFonts w:asciiTheme="minorEastAsia" w:eastAsiaTheme="minorEastAsia" w:hAnsiTheme="minorEastAsia" w:cs="Arial"/>
                <w:kern w:val="0"/>
                <w:sz w:val="18"/>
                <w:szCs w:val="18"/>
              </w:rPr>
            </w:pPr>
            <w:r w:rsidRPr="00907D2A">
              <w:rPr>
                <w:rFonts w:asciiTheme="minorEastAsia" w:eastAsiaTheme="minorEastAsia" w:hAnsiTheme="minorEastAsia" w:hint="eastAsia"/>
                <w:sz w:val="18"/>
                <w:szCs w:val="18"/>
              </w:rPr>
              <w:t>Ｄ</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CBF1C4" w14:textId="77777777" w:rsidR="006F5530" w:rsidRPr="00907D2A" w:rsidRDefault="006F5530" w:rsidP="009604F8">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06CA2A" w14:textId="77777777" w:rsidR="006F5530" w:rsidRPr="00907D2A" w:rsidRDefault="006F5530" w:rsidP="009604F8">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867E8F" w14:textId="77777777" w:rsidR="006F5530" w:rsidRPr="00907D2A" w:rsidRDefault="006F5530" w:rsidP="009604F8">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B1EA80" w14:textId="77777777" w:rsidR="006F5530" w:rsidRPr="00907D2A" w:rsidRDefault="006F5530" w:rsidP="009604F8">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7DECF7" w14:textId="77777777" w:rsidR="006F5530" w:rsidRPr="00907D2A" w:rsidRDefault="006F5530" w:rsidP="009604F8">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38F8AFF9" w14:textId="77777777" w:rsidR="006F5530" w:rsidRPr="00907D2A" w:rsidRDefault="006F5530" w:rsidP="009604F8">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3783C10B" w14:textId="77777777" w:rsidR="006F5530" w:rsidRPr="00907D2A" w:rsidRDefault="006F5530" w:rsidP="009604F8">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9197D0" w14:textId="77777777" w:rsidR="006F5530" w:rsidRPr="00907D2A" w:rsidRDefault="006F5530" w:rsidP="009604F8">
            <w:pPr>
              <w:widowControl/>
              <w:rPr>
                <w:rFonts w:asciiTheme="minorEastAsia" w:eastAsiaTheme="minorEastAsia" w:hAnsiTheme="minorEastAsia" w:cs="Arial"/>
                <w:kern w:val="0"/>
                <w:sz w:val="18"/>
                <w:szCs w:val="18"/>
              </w:rPr>
            </w:pPr>
          </w:p>
        </w:tc>
      </w:tr>
      <w:tr w:rsidR="006F5530" w:rsidRPr="00907D2A" w14:paraId="298E7072" w14:textId="77777777" w:rsidTr="009604F8">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122EF83A" w14:textId="77777777" w:rsidR="006F5530" w:rsidRPr="00907D2A" w:rsidRDefault="006F5530" w:rsidP="009604F8">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F57E58" w14:textId="77777777" w:rsidR="006F5530" w:rsidRPr="00907D2A" w:rsidRDefault="006F5530" w:rsidP="009604F8">
            <w:pPr>
              <w:widowControl/>
              <w:jc w:val="center"/>
              <w:rPr>
                <w:rFonts w:asciiTheme="minorEastAsia" w:eastAsiaTheme="minorEastAsia" w:hAnsiTheme="minorEastAsia" w:cs="Arial"/>
                <w:kern w:val="0"/>
                <w:sz w:val="18"/>
                <w:szCs w:val="18"/>
              </w:rPr>
            </w:pPr>
            <w:r w:rsidRPr="00907D2A">
              <w:rPr>
                <w:rFonts w:asciiTheme="minorEastAsia" w:eastAsiaTheme="minorEastAsia" w:hAnsiTheme="minorEastAsia" w:hint="eastAsia"/>
                <w:sz w:val="18"/>
                <w:szCs w:val="18"/>
              </w:rPr>
              <w:t>Ｅ</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FCD56E" w14:textId="77777777" w:rsidR="006F5530" w:rsidRPr="00907D2A" w:rsidRDefault="006F5530" w:rsidP="009604F8">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94A02B" w14:textId="77777777" w:rsidR="006F5530" w:rsidRPr="00907D2A" w:rsidRDefault="006F5530" w:rsidP="009604F8">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D18F34" w14:textId="77777777" w:rsidR="006F5530" w:rsidRPr="00907D2A" w:rsidRDefault="006F5530" w:rsidP="009604F8">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6F81DA" w14:textId="77777777" w:rsidR="006F5530" w:rsidRPr="00907D2A" w:rsidRDefault="006F5530" w:rsidP="009604F8">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D5585F" w14:textId="77777777" w:rsidR="006F5530" w:rsidRPr="00907D2A" w:rsidRDefault="006F5530" w:rsidP="009604F8">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5ABF5A1" w14:textId="77777777" w:rsidR="006F5530" w:rsidRPr="00907D2A" w:rsidRDefault="006F5530" w:rsidP="009604F8">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30FACF0C" w14:textId="77777777" w:rsidR="006F5530" w:rsidRPr="00907D2A" w:rsidRDefault="006F5530" w:rsidP="009604F8">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E5C39F" w14:textId="77777777" w:rsidR="006F5530" w:rsidRPr="00907D2A" w:rsidRDefault="006F5530" w:rsidP="009604F8">
            <w:pPr>
              <w:widowControl/>
              <w:rPr>
                <w:rFonts w:asciiTheme="minorEastAsia" w:eastAsiaTheme="minorEastAsia" w:hAnsiTheme="minorEastAsia" w:cs="Arial"/>
                <w:kern w:val="0"/>
                <w:sz w:val="18"/>
                <w:szCs w:val="18"/>
              </w:rPr>
            </w:pPr>
          </w:p>
        </w:tc>
      </w:tr>
      <w:tr w:rsidR="006F5530" w:rsidRPr="00907D2A" w14:paraId="26E6F923" w14:textId="77777777" w:rsidTr="009604F8">
        <w:trPr>
          <w:trHeight w:val="46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7C9C68" w14:textId="77777777" w:rsidR="006F5530" w:rsidRPr="00907D2A" w:rsidRDefault="006F5530" w:rsidP="009604F8">
            <w:pPr>
              <w:widowControl/>
              <w:rPr>
                <w:rFonts w:asciiTheme="minorEastAsia" w:eastAsiaTheme="minorEastAsia" w:hAnsiTheme="minorEastAsia" w:cs="Arial"/>
                <w:kern w:val="0"/>
                <w:sz w:val="18"/>
                <w:szCs w:val="18"/>
              </w:rPr>
            </w:pPr>
            <w:r w:rsidRPr="00907D2A">
              <w:rPr>
                <w:rFonts w:asciiTheme="minorEastAsia" w:eastAsiaTheme="minorEastAsia" w:hAnsiTheme="minorEastAsia" w:hint="eastAsia"/>
                <w:sz w:val="18"/>
                <w:szCs w:val="18"/>
              </w:rPr>
              <w:t>再委託/再請負先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891733" w14:textId="77777777" w:rsidR="006F5530" w:rsidRPr="00907D2A" w:rsidRDefault="006F5530" w:rsidP="009604F8">
            <w:pPr>
              <w:widowControl/>
              <w:jc w:val="center"/>
              <w:rPr>
                <w:rFonts w:asciiTheme="minorEastAsia" w:eastAsiaTheme="minorEastAsia" w:hAnsiTheme="minorEastAsia" w:cs="Arial"/>
                <w:kern w:val="0"/>
                <w:sz w:val="18"/>
                <w:szCs w:val="18"/>
              </w:rPr>
            </w:pPr>
            <w:r w:rsidRPr="00907D2A">
              <w:rPr>
                <w:rFonts w:asciiTheme="minorEastAsia" w:eastAsiaTheme="minorEastAsia" w:hAnsiTheme="minorEastAsia" w:hint="eastAsia"/>
                <w:sz w:val="18"/>
                <w:szCs w:val="18"/>
              </w:rPr>
              <w:t>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4BDC11" w14:textId="77777777" w:rsidR="006F5530" w:rsidRPr="00907D2A" w:rsidRDefault="006F5530" w:rsidP="009604F8">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46382A" w14:textId="77777777" w:rsidR="006F5530" w:rsidRPr="00907D2A" w:rsidRDefault="006F5530" w:rsidP="009604F8">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E581BF" w14:textId="77777777" w:rsidR="006F5530" w:rsidRPr="00907D2A" w:rsidRDefault="006F5530" w:rsidP="009604F8">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AF31BC" w14:textId="77777777" w:rsidR="006F5530" w:rsidRPr="00907D2A" w:rsidRDefault="006F5530" w:rsidP="009604F8">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13DFB9" w14:textId="77777777" w:rsidR="006F5530" w:rsidRPr="00907D2A" w:rsidRDefault="006F5530" w:rsidP="009604F8">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67AA1A8" w14:textId="77777777" w:rsidR="006F5530" w:rsidRPr="00907D2A" w:rsidRDefault="006F5530" w:rsidP="009604F8">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5998A7FC" w14:textId="77777777" w:rsidR="006F5530" w:rsidRPr="00907D2A" w:rsidRDefault="006F5530" w:rsidP="009604F8">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71556C" w14:textId="77777777" w:rsidR="006F5530" w:rsidRPr="00907D2A" w:rsidRDefault="006F5530" w:rsidP="009604F8">
            <w:pPr>
              <w:widowControl/>
              <w:rPr>
                <w:rFonts w:asciiTheme="minorEastAsia" w:eastAsiaTheme="minorEastAsia" w:hAnsiTheme="minorEastAsia" w:cs="Arial"/>
                <w:kern w:val="0"/>
                <w:sz w:val="18"/>
                <w:szCs w:val="18"/>
              </w:rPr>
            </w:pPr>
          </w:p>
        </w:tc>
      </w:tr>
    </w:tbl>
    <w:p w14:paraId="05F07295" w14:textId="77777777" w:rsidR="006F5530" w:rsidRPr="00907D2A" w:rsidRDefault="006F5530" w:rsidP="006F5530">
      <w:pPr>
        <w:ind w:right="202"/>
        <w:rPr>
          <w:rFonts w:asciiTheme="minorEastAsia" w:eastAsiaTheme="minorEastAsia" w:hAnsiTheme="minorEastAsia"/>
          <w:szCs w:val="21"/>
        </w:rPr>
      </w:pPr>
    </w:p>
    <w:p w14:paraId="746880D0" w14:textId="77777777" w:rsidR="006F5530" w:rsidRPr="00907D2A" w:rsidRDefault="006F5530" w:rsidP="006F5530">
      <w:pPr>
        <w:ind w:left="588" w:right="202" w:hangingChars="280" w:hanging="588"/>
        <w:jc w:val="left"/>
        <w:rPr>
          <w:rFonts w:asciiTheme="minorEastAsia" w:eastAsiaTheme="minorEastAsia" w:hAnsiTheme="minorEastAsia"/>
          <w:szCs w:val="21"/>
        </w:rPr>
      </w:pPr>
      <w:r w:rsidRPr="00907D2A">
        <w:rPr>
          <w:rFonts w:asciiTheme="minorEastAsia" w:eastAsiaTheme="minorEastAsia" w:hAnsiTheme="minorEastAsia" w:hint="eastAsia"/>
          <w:szCs w:val="21"/>
        </w:rPr>
        <w:t>（※１）受託者としての情報取扱の全ての責任を有する者。必ず明記すること。</w:t>
      </w:r>
    </w:p>
    <w:p w14:paraId="68229EBA" w14:textId="77777777" w:rsidR="006F5530" w:rsidRPr="00907D2A" w:rsidRDefault="006F5530" w:rsidP="006F5530">
      <w:pPr>
        <w:ind w:left="588" w:hangingChars="280" w:hanging="588"/>
        <w:rPr>
          <w:rFonts w:asciiTheme="minorEastAsia" w:eastAsiaTheme="minorEastAsia" w:hAnsiTheme="minorEastAsia"/>
          <w:szCs w:val="21"/>
        </w:rPr>
      </w:pPr>
      <w:r w:rsidRPr="00907D2A">
        <w:rPr>
          <w:rFonts w:asciiTheme="minorEastAsia" w:eastAsiaTheme="minorEastAsia" w:hAnsiTheme="minorEastAsia" w:hint="eastAsia"/>
          <w:szCs w:val="21"/>
        </w:rPr>
        <w:t>（※２）本業務の遂行に当たって主に保護すべき情報を取り扱う者ではないが、本業務の進捗状況などの管理を行うもので、保護すべき情報を取り扱う可能性のある者。</w:t>
      </w:r>
    </w:p>
    <w:p w14:paraId="13302675" w14:textId="77777777" w:rsidR="006F5530" w:rsidRPr="00907D2A" w:rsidRDefault="006F5530" w:rsidP="006F5530">
      <w:pPr>
        <w:ind w:left="588" w:right="202" w:hangingChars="280" w:hanging="588"/>
        <w:jc w:val="left"/>
        <w:rPr>
          <w:rFonts w:asciiTheme="minorEastAsia" w:eastAsiaTheme="minorEastAsia" w:hAnsiTheme="minorEastAsia"/>
          <w:szCs w:val="21"/>
        </w:rPr>
      </w:pPr>
      <w:r w:rsidRPr="00907D2A">
        <w:rPr>
          <w:rFonts w:asciiTheme="minorEastAsia" w:eastAsiaTheme="minorEastAsia" w:hAnsiTheme="minorEastAsia" w:hint="eastAsia"/>
          <w:szCs w:val="21"/>
        </w:rPr>
        <w:t>（※３）本業務の遂行に当たって保護すべき情報を取り扱う可能性のある者。</w:t>
      </w:r>
    </w:p>
    <w:p w14:paraId="394004A9" w14:textId="77777777" w:rsidR="006F5530" w:rsidRPr="00907D2A" w:rsidRDefault="006F5530" w:rsidP="006F5530">
      <w:pPr>
        <w:ind w:left="588" w:hangingChars="280" w:hanging="588"/>
        <w:rPr>
          <w:rFonts w:asciiTheme="minorEastAsia" w:eastAsiaTheme="minorEastAsia" w:hAnsiTheme="minorEastAsia"/>
          <w:szCs w:val="21"/>
        </w:rPr>
      </w:pPr>
      <w:r w:rsidRPr="00907D2A">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（※４）日本国籍を有する者及び法務大臣から永住の許可を受けた者（入管特例法の「特別永住者」を除く。）以外の者は、パスポート番号及び国籍を記載。</w:t>
      </w:r>
    </w:p>
    <w:p w14:paraId="67FF9D09" w14:textId="77777777" w:rsidR="006F5530" w:rsidRPr="00907D2A" w:rsidRDefault="006F5530" w:rsidP="006F5530">
      <w:pPr>
        <w:ind w:left="588" w:hangingChars="280" w:hanging="588"/>
        <w:rPr>
          <w:rFonts w:asciiTheme="minorEastAsia" w:eastAsiaTheme="minorEastAsia" w:hAnsiTheme="minorEastAsia"/>
          <w:szCs w:val="21"/>
        </w:rPr>
      </w:pPr>
      <w:r w:rsidRPr="00907D2A">
        <w:rPr>
          <w:rFonts w:asciiTheme="minorEastAsia" w:eastAsiaTheme="minorEastAsia" w:hAnsiTheme="minorEastAsia" w:hint="eastAsia"/>
          <w:szCs w:val="21"/>
        </w:rPr>
        <w:t>（※５）個人住所、生年月日については、必ずしも契約前に提出することを要しないが、その場合であってもI</w:t>
      </w:r>
      <w:r w:rsidRPr="00907D2A">
        <w:rPr>
          <w:rFonts w:asciiTheme="minorEastAsia" w:eastAsiaTheme="minorEastAsia" w:hAnsiTheme="minorEastAsia"/>
          <w:szCs w:val="21"/>
        </w:rPr>
        <w:t>PA</w:t>
      </w:r>
      <w:r w:rsidRPr="00907D2A">
        <w:rPr>
          <w:rFonts w:asciiTheme="minorEastAsia" w:eastAsiaTheme="minorEastAsia" w:hAnsiTheme="minorEastAsia" w:hint="eastAsia"/>
          <w:szCs w:val="21"/>
        </w:rPr>
        <w:t>から求められた場合は速やかに提出すること。</w:t>
      </w:r>
    </w:p>
    <w:p w14:paraId="543853B6" w14:textId="77777777" w:rsidR="006F5530" w:rsidRPr="00907D2A" w:rsidRDefault="006F5530" w:rsidP="006F5530">
      <w:pPr>
        <w:rPr>
          <w:rFonts w:asciiTheme="minorEastAsia" w:eastAsiaTheme="minorEastAsia" w:hAnsiTheme="minorEastAsia"/>
          <w:szCs w:val="21"/>
        </w:rPr>
      </w:pPr>
    </w:p>
    <w:p w14:paraId="0FF0471C" w14:textId="77777777" w:rsidR="006F5530" w:rsidRPr="00907D2A" w:rsidRDefault="006F5530" w:rsidP="006F5530">
      <w:pPr>
        <w:widowControl/>
        <w:jc w:val="left"/>
        <w:rPr>
          <w:rFonts w:asciiTheme="minorEastAsia" w:eastAsiaTheme="minorEastAsia" w:hAnsiTheme="minorEastAsia"/>
        </w:rPr>
      </w:pPr>
    </w:p>
    <w:p w14:paraId="7DF90E50" w14:textId="3BBC3B26" w:rsidR="00FF2D68" w:rsidRPr="006F5530" w:rsidRDefault="00FF2D68">
      <w:pPr>
        <w:widowControl/>
        <w:jc w:val="left"/>
        <w:rPr>
          <w:rFonts w:ascii="ＭＳ 明朝" w:hAnsi="ＭＳ 明朝"/>
        </w:rPr>
      </w:pPr>
    </w:p>
    <w:p w14:paraId="7DF90E51" w14:textId="77777777" w:rsidR="007F4CAD" w:rsidRDefault="007F4CAD" w:rsidP="00355105">
      <w:pPr>
        <w:pStyle w:val="aff"/>
      </w:pPr>
      <w:r>
        <w:br w:type="page"/>
      </w: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85828D4" w14:textId="77777777" w:rsidR="0075418E" w:rsidRPr="00D52F26" w:rsidRDefault="007F4CAD" w:rsidP="0075418E">
      <w:pPr>
        <w:pStyle w:val="a3"/>
        <w:spacing w:line="484" w:lineRule="exact"/>
        <w:jc w:val="center"/>
        <w:rPr>
          <w:rFonts w:ascii="ＭＳ 明朝" w:hAnsi="ＭＳ 明朝"/>
          <w:b/>
          <w:sz w:val="32"/>
          <w:szCs w:val="32"/>
        </w:rPr>
      </w:pPr>
      <w:r w:rsidRPr="0010023A">
        <w:rPr>
          <w:rFonts w:ascii="ＭＳ 明朝" w:hAnsi="ＭＳ 明朝" w:cs="ＭＳ Ｐゴシック" w:hint="eastAsia"/>
          <w:b/>
          <w:sz w:val="32"/>
          <w:szCs w:val="32"/>
        </w:rPr>
        <w:t>「</w:t>
      </w:r>
      <w:r w:rsidR="0075418E" w:rsidRPr="00D52F26">
        <w:rPr>
          <w:rFonts w:ascii="ＭＳ 明朝" w:hAnsi="ＭＳ 明朝" w:hint="eastAsia"/>
          <w:b/>
          <w:sz w:val="32"/>
          <w:szCs w:val="32"/>
        </w:rPr>
        <w:t>我が国のデータスペース取組の共通技術コンセプト</w:t>
      </w:r>
    </w:p>
    <w:p w14:paraId="1C3BB006" w14:textId="65228513" w:rsidR="0075418E" w:rsidRPr="00D52F26" w:rsidRDefault="0075418E" w:rsidP="0075418E">
      <w:pPr>
        <w:pStyle w:val="a3"/>
        <w:spacing w:line="484" w:lineRule="exact"/>
        <w:jc w:val="center"/>
        <w:rPr>
          <w:rFonts w:ascii="ＭＳ 明朝" w:hAnsi="ＭＳ 明朝"/>
          <w:b/>
          <w:sz w:val="32"/>
          <w:szCs w:val="32"/>
        </w:rPr>
      </w:pPr>
      <w:r w:rsidRPr="00D52F26">
        <w:rPr>
          <w:rFonts w:ascii="ＭＳ 明朝" w:hAnsi="ＭＳ 明朝" w:hint="eastAsia"/>
          <w:b/>
          <w:sz w:val="32"/>
          <w:szCs w:val="32"/>
        </w:rPr>
        <w:t>”Open Data Spaces”のブランド確立及び普及に向けた</w:t>
      </w:r>
    </w:p>
    <w:p w14:paraId="7DF90E5B" w14:textId="604A44BB" w:rsidR="007F4CAD" w:rsidRPr="0075418E" w:rsidRDefault="0075418E" w:rsidP="0075418E">
      <w:pPr>
        <w:pStyle w:val="a3"/>
        <w:spacing w:line="484" w:lineRule="exact"/>
        <w:jc w:val="center"/>
        <w:rPr>
          <w:rFonts w:ascii="ＭＳ 明朝" w:hAnsi="ＭＳ 明朝"/>
          <w:b/>
          <w:color w:val="00B050"/>
          <w:sz w:val="32"/>
          <w:szCs w:val="32"/>
        </w:rPr>
      </w:pPr>
      <w:r w:rsidRPr="00D52F26">
        <w:rPr>
          <w:rFonts w:ascii="ＭＳ 明朝" w:hAnsi="ＭＳ 明朝" w:hint="eastAsia"/>
          <w:b/>
          <w:sz w:val="32"/>
          <w:szCs w:val="32"/>
        </w:rPr>
        <w:t>コンテンツ企画・制作事業</w:t>
      </w:r>
      <w:r w:rsidR="007F4CAD" w:rsidRPr="0010023A">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22B55945" w:rsidR="007F4CAD" w:rsidRPr="00D52F26" w:rsidRDefault="007F4CAD" w:rsidP="0075418E">
      <w:pPr>
        <w:pStyle w:val="a3"/>
        <w:ind w:firstLineChars="100" w:firstLine="212"/>
        <w:rPr>
          <w:rFonts w:ascii="ＭＳ 明朝" w:hAnsi="ＭＳ 明朝"/>
        </w:rPr>
      </w:pPr>
      <w:r>
        <w:rPr>
          <w:rFonts w:ascii="ＭＳ 明朝" w:hAnsi="ＭＳ 明朝" w:cs="ＭＳ Ｐゴシック" w:hint="eastAsia"/>
        </w:rPr>
        <w:lastRenderedPageBreak/>
        <w:t>本書は</w:t>
      </w:r>
      <w:r w:rsidRPr="0010023A">
        <w:rPr>
          <w:rFonts w:ascii="ＭＳ 明朝" w:hAnsi="ＭＳ 明朝" w:cs="ＭＳ Ｐゴシック" w:hint="eastAsia"/>
        </w:rPr>
        <w:t>、</w:t>
      </w:r>
      <w:r w:rsidRPr="00D52F26">
        <w:rPr>
          <w:rFonts w:ascii="ＭＳ 明朝" w:hAnsi="ＭＳ 明朝" w:cs="ＭＳ Ｐゴシック" w:hint="eastAsia"/>
        </w:rPr>
        <w:t>「</w:t>
      </w:r>
      <w:r w:rsidR="0075418E" w:rsidRPr="00D52F26">
        <w:rPr>
          <w:rFonts w:ascii="ＭＳ 明朝" w:hAnsi="ＭＳ 明朝" w:hint="eastAsia"/>
        </w:rPr>
        <w:t>我が国のデータスペース取組の共通技術コンセプト”Open Data Spaces”のブランド確立及び普及に向けたコンテンツ企画・制作事業</w:t>
      </w:r>
      <w:r w:rsidRPr="00D52F26">
        <w:rPr>
          <w:rFonts w:ascii="ＭＳ 明朝" w:hAnsi="ＭＳ 明朝" w:cs="ＭＳ Ｐゴシック" w:hint="eastAsia"/>
        </w:rPr>
        <w:t>」に係る</w:t>
      </w:r>
      <w:r w:rsidRPr="00D52F26">
        <w:rPr>
          <w:rFonts w:ascii="ＭＳ 明朝" w:hAnsi="ＭＳ 明朝" w:cs="ＭＳ Ｐゴシック" w:hint="eastAsia"/>
          <w:bCs/>
        </w:rPr>
        <w:t>入札</w:t>
      </w:r>
      <w:r w:rsidRPr="00D52F26">
        <w:rPr>
          <w:rFonts w:ascii="ＭＳ 明朝" w:hAnsi="ＭＳ 明朝" w:cs="ＭＳ Ｐゴシック" w:hint="eastAsia"/>
        </w:rPr>
        <w:t>資料の作成要領を取りまとめたものである。</w:t>
      </w:r>
    </w:p>
    <w:p w14:paraId="7DF90E8D" w14:textId="77777777" w:rsidR="007F4CAD" w:rsidRPr="00D52F26" w:rsidRDefault="007F4CAD">
      <w:pPr>
        <w:pStyle w:val="a3"/>
        <w:rPr>
          <w:rFonts w:ascii="ＭＳ 明朝" w:hAnsi="ＭＳ 明朝"/>
        </w:rPr>
      </w:pPr>
    </w:p>
    <w:p w14:paraId="7DF90E8E" w14:textId="77777777" w:rsidR="007F4CAD" w:rsidRPr="00D52F26" w:rsidRDefault="007F4CAD">
      <w:pPr>
        <w:pStyle w:val="a3"/>
        <w:rPr>
          <w:rFonts w:ascii="ＭＳ 明朝" w:hAnsi="ＭＳ 明朝"/>
        </w:rPr>
      </w:pPr>
    </w:p>
    <w:p w14:paraId="7DF90E8F" w14:textId="77777777" w:rsidR="007F4CAD" w:rsidRPr="00D52F26" w:rsidRDefault="007F4CAD">
      <w:pPr>
        <w:pStyle w:val="a3"/>
        <w:rPr>
          <w:rFonts w:ascii="ＭＳ 明朝" w:hAnsi="ＭＳ 明朝"/>
        </w:rPr>
      </w:pPr>
    </w:p>
    <w:p w14:paraId="7DF90E90" w14:textId="77777777" w:rsidR="007F4CAD" w:rsidRPr="00D52F26" w:rsidRDefault="007F4CAD" w:rsidP="00C067D8">
      <w:pPr>
        <w:pStyle w:val="a3"/>
        <w:spacing w:line="276" w:lineRule="auto"/>
        <w:ind w:left="808" w:hangingChars="250" w:hanging="808"/>
        <w:rPr>
          <w:rFonts w:ascii="ＭＳ 明朝" w:hAnsi="ＭＳ 明朝"/>
        </w:rPr>
      </w:pPr>
      <w:r w:rsidRPr="00D52F26">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D52F26" w:rsidRDefault="007F4CAD">
      <w:pPr>
        <w:pStyle w:val="a3"/>
        <w:ind w:leftChars="202" w:left="424" w:firstLineChars="100" w:firstLine="212"/>
        <w:rPr>
          <w:rFonts w:ascii="ＭＳ 明朝" w:hAnsi="ＭＳ 明朝"/>
        </w:rPr>
      </w:pPr>
      <w:r w:rsidRPr="00D52F26">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D52F26" w:rsidRDefault="007F4CAD">
      <w:pPr>
        <w:pStyle w:val="a3"/>
        <w:ind w:left="212"/>
        <w:rPr>
          <w:rFonts w:ascii="ＭＳ 明朝" w:hAnsi="ＭＳ 明朝"/>
        </w:rPr>
      </w:pPr>
    </w:p>
    <w:p w14:paraId="7DF90E93" w14:textId="77777777" w:rsidR="007F4CAD" w:rsidRPr="00D52F26" w:rsidRDefault="007F4CAD">
      <w:pPr>
        <w:pStyle w:val="a3"/>
        <w:rPr>
          <w:rFonts w:ascii="ＭＳ 明朝" w:hAnsi="ＭＳ 明朝"/>
        </w:rPr>
      </w:pPr>
      <w:r w:rsidRPr="00D52F26">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rsidRPr="00D52F26"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D52F26" w:rsidRDefault="007F4CAD">
            <w:pPr>
              <w:pStyle w:val="a3"/>
              <w:jc w:val="center"/>
              <w:rPr>
                <w:rFonts w:ascii="ＭＳ 明朝" w:hAnsi="ＭＳ 明朝"/>
              </w:rPr>
            </w:pPr>
            <w:r w:rsidRPr="00D52F26">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D52F26" w:rsidRDefault="007F4CAD">
            <w:pPr>
              <w:pStyle w:val="a3"/>
              <w:jc w:val="center"/>
              <w:rPr>
                <w:rFonts w:ascii="ＭＳ 明朝" w:hAnsi="ＭＳ 明朝"/>
              </w:rPr>
            </w:pPr>
            <w:r w:rsidRPr="00D52F26">
              <w:rPr>
                <w:rFonts w:ascii="ＭＳ 明朝" w:hAnsi="ＭＳ 明朝" w:cs="ＭＳ Ｐゴシック" w:hint="eastAsia"/>
              </w:rPr>
              <w:t>資料内容</w:t>
            </w:r>
          </w:p>
        </w:tc>
      </w:tr>
      <w:tr w:rsidR="007F4CAD" w:rsidRPr="00D52F26" w14:paraId="7DF90E99" w14:textId="77777777" w:rsidTr="00A21EF3">
        <w:trPr>
          <w:trHeight w:hRule="exact" w:val="854"/>
        </w:trPr>
        <w:tc>
          <w:tcPr>
            <w:tcW w:w="2253" w:type="dxa"/>
            <w:tcBorders>
              <w:top w:val="nil"/>
              <w:left w:val="single" w:sz="4" w:space="0" w:color="000000"/>
              <w:bottom w:val="single" w:sz="4" w:space="0" w:color="000000"/>
              <w:right w:val="single" w:sz="4" w:space="0" w:color="000000"/>
            </w:tcBorders>
            <w:vAlign w:val="center"/>
          </w:tcPr>
          <w:p w14:paraId="7DF90E97" w14:textId="0BDD7F2B" w:rsidR="007F4CAD" w:rsidRPr="00D52F26" w:rsidRDefault="00A21EF3" w:rsidP="00A21EF3">
            <w:pPr>
              <w:pStyle w:val="a3"/>
              <w:rPr>
                <w:rFonts w:ascii="ＭＳ 明朝" w:hAnsi="ＭＳ 明朝"/>
              </w:rPr>
            </w:pPr>
            <w:r w:rsidRPr="00D52F26">
              <w:rPr>
                <w:rFonts w:ascii="ＭＳ 明朝" w:hAnsi="ＭＳ 明朝" w:cs="ＭＳ Ｐゴシック" w:hint="eastAsia"/>
              </w:rPr>
              <w:t>①</w:t>
            </w:r>
            <w:r w:rsidR="007F4CAD" w:rsidRPr="00D52F26">
              <w:rPr>
                <w:rFonts w:ascii="ＭＳ 明朝" w:hAnsi="ＭＳ 明朝" w:cs="ＭＳ Ｐゴシック" w:hint="eastAsia"/>
              </w:rPr>
              <w:t xml:space="preserve"> 仕様書</w:t>
            </w:r>
          </w:p>
        </w:tc>
        <w:tc>
          <w:tcPr>
            <w:tcW w:w="6733" w:type="dxa"/>
            <w:tcBorders>
              <w:top w:val="nil"/>
              <w:left w:val="nil"/>
              <w:bottom w:val="single" w:sz="4" w:space="0" w:color="000000"/>
              <w:right w:val="single" w:sz="4" w:space="0" w:color="000000"/>
            </w:tcBorders>
          </w:tcPr>
          <w:p w14:paraId="7DF90E98" w14:textId="3AD15603" w:rsidR="007F4CAD" w:rsidRPr="00D52F26" w:rsidRDefault="007F4CAD" w:rsidP="00A21EF3">
            <w:pPr>
              <w:pStyle w:val="a3"/>
              <w:ind w:firstLineChars="100" w:firstLine="212"/>
              <w:rPr>
                <w:rFonts w:ascii="ＭＳ 明朝" w:hAnsi="ＭＳ 明朝" w:cs="ＭＳ Ｐゴシック"/>
                <w:color w:val="00B050"/>
              </w:rPr>
            </w:pPr>
            <w:r w:rsidRPr="00D52F26">
              <w:rPr>
                <w:rFonts w:ascii="ＭＳ 明朝" w:hAnsi="ＭＳ 明朝" w:cs="ＭＳ Ｐゴシック" w:hint="eastAsia"/>
              </w:rPr>
              <w:t>本件</w:t>
            </w:r>
            <w:r w:rsidR="00A21EF3" w:rsidRPr="00D52F26">
              <w:rPr>
                <w:rFonts w:ascii="ＭＳ 明朝" w:hAnsi="ＭＳ 明朝" w:cs="ＭＳ Ｐゴシック" w:hint="eastAsia"/>
              </w:rPr>
              <w:t>「我が国のデータスペース取組の共通技術コンセプト”Open Data Spaces”のブランド確立及び普及に向けたコンテンツ企画・制作事業」</w:t>
            </w:r>
            <w:r w:rsidRPr="00D52F26">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D52F26" w:rsidRDefault="007F4CAD">
            <w:pPr>
              <w:pStyle w:val="a3"/>
              <w:rPr>
                <w:rFonts w:ascii="ＭＳ 明朝" w:hAnsi="ＭＳ 明朝"/>
              </w:rPr>
            </w:pPr>
            <w:r w:rsidRPr="00D52F26">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sidRPr="00D52F26">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7DF90EAE"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r>
              <w:rPr>
                <w:rFonts w:ascii="ＭＳ 明朝" w:hAnsi="ＭＳ 明朝"/>
              </w:rPr>
              <w:t xml:space="preserve">  </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rsidTr="00A21EF3">
        <w:trPr>
          <w:trHeight w:hRule="exact" w:val="1440"/>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2AA1215B" w:rsidR="007F4CAD" w:rsidRPr="00A21EF3" w:rsidRDefault="00A21EF3" w:rsidP="00A21EF3">
            <w:pPr>
              <w:pStyle w:val="a3"/>
              <w:ind w:firstLineChars="100" w:firstLine="212"/>
              <w:rPr>
                <w:rFonts w:ascii="ＭＳ 明朝" w:hAnsi="ＭＳ 明朝" w:cs="ＭＳ Ｐゴシック"/>
                <w:color w:val="00B050"/>
              </w:rPr>
            </w:pPr>
            <w:r w:rsidRPr="00D52F26">
              <w:rPr>
                <w:rFonts w:ascii="ＭＳ 明朝" w:hAnsi="ＭＳ 明朝" w:cs="ＭＳ Ｐゴシック" w:hint="eastAsia"/>
              </w:rPr>
              <w:t>「我が国のデータスペース取組の共通技術コンセプト”Open Data Spaces”のブランド確立及び普及に向けたコンテンツ企画・制作事業」</w:t>
            </w:r>
            <w:r w:rsidR="007F4CAD">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5CB38AA9" w14:textId="77777777" w:rsidR="00044F1C" w:rsidRDefault="00044F1C" w:rsidP="00F7778A">
      <w:pPr>
        <w:pStyle w:val="a3"/>
        <w:ind w:leftChars="401" w:left="842" w:firstLineChars="100" w:firstLine="212"/>
        <w:rPr>
          <w:rFonts w:ascii="ＭＳ 明朝" w:hAnsi="ＭＳ 明朝" w:cs="ＭＳ Ｐゴシック"/>
        </w:rPr>
      </w:pPr>
    </w:p>
    <w:p w14:paraId="7DF90F26" w14:textId="77777777" w:rsidR="00CB70F8" w:rsidRPr="00F532D7" w:rsidRDefault="00CB70F8" w:rsidP="00495CB9">
      <w:pPr>
        <w:pStyle w:val="a3"/>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302BEE62" w:rsidR="007F4CAD" w:rsidRPr="00417392" w:rsidRDefault="00A21EF3">
            <w:pPr>
              <w:pStyle w:val="a3"/>
              <w:rPr>
                <w:rFonts w:ascii="ＭＳ 明朝" w:hAnsi="ＭＳ 明朝" w:cs="ＭＳ Ｐゴシック"/>
                <w:highlight w:val="yellow"/>
              </w:rPr>
            </w:pPr>
            <w:r w:rsidRPr="00D52F26">
              <w:rPr>
                <w:rFonts w:ascii="ＭＳ 明朝" w:hAnsi="ＭＳ 明朝" w:cs="ＭＳ Ｐゴシック" w:hint="eastAsia"/>
              </w:rPr>
              <w:t>業務</w:t>
            </w:r>
            <w:r w:rsidR="00417392" w:rsidRPr="00D52F26">
              <w:rPr>
                <w:rFonts w:ascii="ＭＳ 明朝" w:hAnsi="ＭＳ 明朝" w:cs="ＭＳ Ｐゴシック" w:hint="eastAsia"/>
              </w:rPr>
              <w:t>実施</w:t>
            </w:r>
          </w:p>
        </w:tc>
        <w:tc>
          <w:tcPr>
            <w:tcW w:w="5820" w:type="dxa"/>
            <w:tcBorders>
              <w:top w:val="nil"/>
              <w:left w:val="nil"/>
              <w:bottom w:val="single" w:sz="4" w:space="0" w:color="000000"/>
              <w:right w:val="single" w:sz="4" w:space="0" w:color="000000"/>
            </w:tcBorders>
          </w:tcPr>
          <w:p w14:paraId="7DF90F31" w14:textId="4C42BC86" w:rsidR="00F7778A" w:rsidRPr="00495CB9" w:rsidRDefault="007F4CAD" w:rsidP="00495CB9">
            <w:pPr>
              <w:pStyle w:val="a3"/>
              <w:ind w:firstLineChars="100" w:firstLine="212"/>
              <w:rPr>
                <w:rFonts w:ascii="ＭＳ 明朝" w:hAnsi="ＭＳ 明朝" w:cs="ＭＳ Ｐゴシック"/>
              </w:rPr>
            </w:pPr>
            <w:r w:rsidRPr="00F532D7">
              <w:rPr>
                <w:rFonts w:ascii="ＭＳ 明朝" w:hAnsi="ＭＳ 明朝" w:cs="ＭＳ Ｐゴシック" w:hint="eastAsia"/>
              </w:rPr>
              <w:t>目標設定、実施作業内容、実施スケジュール及び事業の実現性等。</w:t>
            </w: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8F3DF7E" w:rsidR="007F4CAD" w:rsidRDefault="00A21EF3">
            <w:pPr>
              <w:pStyle w:val="a3"/>
              <w:rPr>
                <w:rFonts w:ascii="ＭＳ 明朝" w:hAnsi="ＭＳ 明朝" w:cs="ＭＳ Ｐゴシック"/>
              </w:rPr>
            </w:pPr>
            <w:r w:rsidRPr="00A21EF3">
              <w:rPr>
                <w:rFonts w:ascii="ＭＳ 明朝" w:hAnsi="ＭＳ 明朝" w:cs="ＭＳ Ｐゴシック" w:hint="eastAsia"/>
              </w:rPr>
              <w:t>事業者の実施体制</w:t>
            </w:r>
          </w:p>
        </w:tc>
        <w:tc>
          <w:tcPr>
            <w:tcW w:w="5820" w:type="dxa"/>
            <w:tcBorders>
              <w:top w:val="nil"/>
              <w:left w:val="nil"/>
              <w:bottom w:val="single" w:sz="4" w:space="0" w:color="000000"/>
              <w:right w:val="single" w:sz="4" w:space="0" w:color="000000"/>
            </w:tcBorders>
          </w:tcPr>
          <w:p w14:paraId="7DF90F35" w14:textId="598035D4" w:rsidR="005B0991" w:rsidRPr="005B0991" w:rsidRDefault="007F4CAD" w:rsidP="005B0991">
            <w:pPr>
              <w:pStyle w:val="a3"/>
              <w:ind w:firstLineChars="100" w:firstLine="212"/>
              <w:rPr>
                <w:rFonts w:ascii="ＭＳ 明朝" w:hAnsi="ＭＳ 明朝" w:cs="ＭＳ Ｐゴシック"/>
              </w:rPr>
            </w:pPr>
            <w:r>
              <w:rPr>
                <w:rFonts w:ascii="ＭＳ 明朝" w:hAnsi="ＭＳ 明朝" w:cs="ＭＳ Ｐゴシック" w:hint="eastAsia"/>
              </w:rPr>
              <w:t>本事業実施の、体制、環境及び類似事業の実績、業務ノウハウの蓄積等の実施能力。</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3B258A71"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提案書は、電子媒体の提出を求める場合がある。その際のファイル形式は、原則として、</w:t>
      </w:r>
      <w:r w:rsidRPr="00A21EF3">
        <w:rPr>
          <w:rFonts w:ascii="ＭＳ 明朝" w:hAnsi="ＭＳ 明朝" w:hint="eastAsia"/>
        </w:rPr>
        <w:t>Microsoft Office20</w:t>
      </w:r>
      <w:r w:rsidR="005F40B5" w:rsidRPr="00A21EF3">
        <w:rPr>
          <w:rFonts w:ascii="ＭＳ 明朝" w:hAnsi="ＭＳ 明朝" w:hint="eastAsia"/>
        </w:rPr>
        <w:t>1</w:t>
      </w:r>
      <w:r w:rsidR="00A21EF3">
        <w:rPr>
          <w:rFonts w:ascii="ＭＳ 明朝" w:hAnsi="ＭＳ 明朝" w:hint="eastAsia"/>
        </w:rPr>
        <w:t>6</w:t>
      </w:r>
      <w:r w:rsidRPr="00A21EF3">
        <w:rPr>
          <w:rFonts w:ascii="ＭＳ 明朝" w:hAnsi="ＭＳ 明朝" w:hint="eastAsia"/>
        </w:rPr>
        <w:t>互換または</w:t>
      </w:r>
      <w:r w:rsidR="00D20101" w:rsidRPr="00A21EF3">
        <w:rPr>
          <w:rFonts w:ascii="ＭＳ 明朝" w:hAnsi="ＭＳ 明朝" w:hint="eastAsia"/>
        </w:rPr>
        <w:t>ＰＤＦ</w:t>
      </w:r>
      <w:r w:rsidRPr="00A21EF3">
        <w:rPr>
          <w:rFonts w:ascii="ＭＳ 明朝" w:hAnsi="ＭＳ 明朝" w:cs="ＭＳ Ｐゴシック" w:hint="eastAsia"/>
        </w:rPr>
        <w:t>形式のいずれか</w:t>
      </w:r>
      <w:r>
        <w:rPr>
          <w:rFonts w:ascii="ＭＳ 明朝" w:hAnsi="ＭＳ 明朝" w:cs="ＭＳ Ｐゴシック" w:hint="eastAsia"/>
        </w:rPr>
        <w:t>とする（これに拠りがたい場合は、機構まで申し出ること）。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w:t>
      </w:r>
      <w:r>
        <w:rPr>
          <w:rFonts w:ascii="ＭＳ 明朝" w:hAnsi="ＭＳ 明朝" w:cs="ＭＳ Ｐゴシック" w:hint="eastAsia"/>
        </w:rPr>
        <w:lastRenderedPageBreak/>
        <w:t>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3DCD600C" w14:textId="4D4782C0" w:rsidR="00495CB9" w:rsidRPr="00D52F26" w:rsidRDefault="007F4CAD" w:rsidP="00495CB9">
      <w:pPr>
        <w:pStyle w:val="a3"/>
        <w:spacing w:line="484" w:lineRule="exact"/>
        <w:jc w:val="center"/>
        <w:rPr>
          <w:rFonts w:ascii="ＭＳ 明朝" w:hAnsi="ＭＳ 明朝"/>
          <w:b/>
          <w:sz w:val="32"/>
          <w:szCs w:val="32"/>
        </w:rPr>
      </w:pPr>
      <w:r>
        <w:rPr>
          <w:rFonts w:ascii="ＭＳ 明朝" w:hAnsi="ＭＳ 明朝" w:cs="ＭＳ Ｐゴシック" w:hint="eastAsia"/>
          <w:b/>
          <w:sz w:val="32"/>
          <w:szCs w:val="32"/>
        </w:rPr>
        <w:t>「</w:t>
      </w:r>
      <w:r w:rsidR="00495CB9" w:rsidRPr="00D52F26">
        <w:rPr>
          <w:rFonts w:ascii="ＭＳ 明朝" w:hAnsi="ＭＳ 明朝" w:hint="eastAsia"/>
          <w:b/>
          <w:sz w:val="32"/>
          <w:szCs w:val="32"/>
        </w:rPr>
        <w:t>我が国のデータスペース取組の共通技術コンセプト</w:t>
      </w:r>
    </w:p>
    <w:p w14:paraId="4368AE88" w14:textId="77777777" w:rsidR="00495CB9" w:rsidRPr="00D52F26" w:rsidRDefault="00495CB9" w:rsidP="00495CB9">
      <w:pPr>
        <w:pStyle w:val="a3"/>
        <w:spacing w:line="484" w:lineRule="exact"/>
        <w:jc w:val="center"/>
        <w:rPr>
          <w:rFonts w:ascii="ＭＳ 明朝" w:hAnsi="ＭＳ 明朝"/>
          <w:b/>
          <w:sz w:val="32"/>
          <w:szCs w:val="32"/>
        </w:rPr>
      </w:pPr>
      <w:r w:rsidRPr="00D52F26">
        <w:rPr>
          <w:rFonts w:ascii="ＭＳ 明朝" w:hAnsi="ＭＳ 明朝" w:hint="eastAsia"/>
          <w:b/>
          <w:sz w:val="32"/>
          <w:szCs w:val="32"/>
        </w:rPr>
        <w:t>”Open Data Spaces”のブランド確立及び普及に向けた</w:t>
      </w:r>
    </w:p>
    <w:p w14:paraId="7DF90F78" w14:textId="1E4E7845" w:rsidR="007F4CAD" w:rsidRPr="00495CB9" w:rsidRDefault="00495CB9" w:rsidP="00495CB9">
      <w:pPr>
        <w:pStyle w:val="a3"/>
        <w:spacing w:line="484" w:lineRule="exact"/>
        <w:jc w:val="center"/>
        <w:rPr>
          <w:rFonts w:ascii="ＭＳ 明朝" w:hAnsi="ＭＳ 明朝"/>
          <w:b/>
          <w:color w:val="00B050"/>
          <w:sz w:val="32"/>
          <w:szCs w:val="32"/>
        </w:rPr>
      </w:pPr>
      <w:r w:rsidRPr="00D52F26">
        <w:rPr>
          <w:rFonts w:ascii="ＭＳ 明朝" w:hAnsi="ＭＳ 明朝" w:hint="eastAsia"/>
          <w:b/>
          <w:sz w:val="32"/>
          <w:szCs w:val="32"/>
        </w:rPr>
        <w:t>コンテンツ企画・制作事業</w:t>
      </w:r>
      <w:r w:rsidR="007F4CAD">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7DF90F88" w14:textId="77777777" w:rsidR="007F4CAD" w:rsidRDefault="007F4CAD" w:rsidP="00CF27E5">
      <w:pPr>
        <w:ind w:leftChars="265" w:left="766" w:hangingChars="100" w:hanging="210"/>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2F2CF874" w14:textId="77777777" w:rsidR="00495CB9" w:rsidRDefault="00495CB9">
      <w:pPr>
        <w:pStyle w:val="a3"/>
        <w:jc w:val="center"/>
        <w:rPr>
          <w:rFonts w:ascii="ＭＳ 明朝" w:hAnsi="ＭＳ 明朝"/>
        </w:rPr>
      </w:pPr>
    </w:p>
    <w:p w14:paraId="3833EBE6" w14:textId="77777777" w:rsidR="00495CB9" w:rsidRDefault="00495CB9">
      <w:pPr>
        <w:pStyle w:val="a3"/>
        <w:jc w:val="center"/>
        <w:rPr>
          <w:rFonts w:ascii="ＭＳ 明朝" w:hAnsi="ＭＳ 明朝"/>
        </w:rPr>
      </w:pPr>
    </w:p>
    <w:p w14:paraId="49F6F6FC" w14:textId="77777777" w:rsidR="00495CB9" w:rsidRDefault="00495CB9">
      <w:pPr>
        <w:pStyle w:val="a3"/>
        <w:jc w:val="center"/>
        <w:rPr>
          <w:rFonts w:ascii="ＭＳ 明朝" w:hAnsi="ＭＳ 明朝"/>
        </w:rPr>
      </w:pPr>
    </w:p>
    <w:p w14:paraId="72F2785F" w14:textId="77777777" w:rsidR="00495CB9" w:rsidRDefault="00495CB9">
      <w:pPr>
        <w:pStyle w:val="a3"/>
        <w:jc w:val="center"/>
        <w:rPr>
          <w:rFonts w:ascii="ＭＳ 明朝" w:hAnsi="ＭＳ 明朝"/>
        </w:rPr>
      </w:pPr>
    </w:p>
    <w:p w14:paraId="4912CC0E" w14:textId="77777777" w:rsidR="00495CB9" w:rsidRDefault="00495CB9">
      <w:pPr>
        <w:pStyle w:val="a3"/>
        <w:jc w:val="center"/>
        <w:rPr>
          <w:rFonts w:ascii="ＭＳ 明朝" w:hAnsi="ＭＳ 明朝"/>
        </w:rPr>
      </w:pPr>
    </w:p>
    <w:p w14:paraId="1DD3F5A8" w14:textId="77777777" w:rsidR="00495CB9" w:rsidRDefault="00495CB9">
      <w:pPr>
        <w:pStyle w:val="a3"/>
        <w:jc w:val="center"/>
        <w:rPr>
          <w:rFonts w:ascii="ＭＳ 明朝" w:hAnsi="ＭＳ 明朝"/>
        </w:rPr>
      </w:pPr>
    </w:p>
    <w:p w14:paraId="4D0120C6" w14:textId="77777777" w:rsidR="00495CB9" w:rsidRDefault="00495CB9">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495CB9" w:rsidRPr="00E92F5F" w14:paraId="0470285E" w14:textId="77777777" w:rsidTr="00495CB9">
        <w:trPr>
          <w:trHeight w:val="270"/>
        </w:trPr>
        <w:tc>
          <w:tcPr>
            <w:tcW w:w="9316" w:type="dxa"/>
            <w:gridSpan w:val="4"/>
            <w:tcBorders>
              <w:top w:val="nil"/>
              <w:left w:val="nil"/>
              <w:bottom w:val="single" w:sz="4" w:space="0" w:color="auto"/>
              <w:right w:val="nil"/>
            </w:tcBorders>
            <w:shd w:val="clear" w:color="000000" w:fill="FFFFFF"/>
            <w:noWrap/>
            <w:vAlign w:val="center"/>
          </w:tcPr>
          <w:p w14:paraId="29BF877C" w14:textId="2CB3B8A3" w:rsidR="00495CB9" w:rsidRPr="00495CB9" w:rsidRDefault="00495CB9" w:rsidP="00495CB9">
            <w:pPr>
              <w:widowControl/>
              <w:jc w:val="left"/>
              <w:rPr>
                <w:rFonts w:ascii="ＭＳ 明朝" w:hAnsi="ＭＳ 明朝"/>
                <w:color w:val="7F7F7F"/>
              </w:rPr>
            </w:pPr>
            <w:r w:rsidRPr="00E92F5F">
              <w:rPr>
                <w:rFonts w:ascii="ＭＳ 明朝" w:hAnsi="ＭＳ 明朝"/>
              </w:rPr>
              <w:lastRenderedPageBreak/>
              <w:br w:type="page"/>
            </w:r>
            <w:r w:rsidRPr="00E92F5F">
              <w:rPr>
                <w:rFonts w:ascii="ＭＳ 明朝" w:hAnsi="ＭＳ 明朝" w:hint="eastAsia"/>
                <w:b/>
                <w:sz w:val="28"/>
                <w:szCs w:val="28"/>
              </w:rPr>
              <w:t>１．評価項目一覧－</w:t>
            </w:r>
            <w:r w:rsidRPr="00E92F5F">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33BD68F4" w14:textId="77777777" w:rsidR="00495CB9" w:rsidRPr="00495CB9" w:rsidRDefault="00495CB9" w:rsidP="00495CB9">
            <w:pPr>
              <w:widowControl/>
              <w:jc w:val="left"/>
              <w:rPr>
                <w:rFonts w:ascii="ＭＳ 明朝" w:hAnsi="ＭＳ 明朝" w:cs="ＭＳ Ｐゴシック"/>
                <w:b/>
                <w:bCs/>
                <w:color w:val="7F7F7F"/>
                <w:kern w:val="0"/>
                <w:sz w:val="18"/>
                <w:szCs w:val="18"/>
              </w:rPr>
            </w:pPr>
            <w:r w:rsidRPr="00495CB9">
              <w:rPr>
                <w:rFonts w:ascii="ＭＳ 明朝" w:hAnsi="ＭＳ 明朝" w:cs="ＭＳ Ｐゴシック" w:hint="eastAsia"/>
                <w:b/>
                <w:bCs/>
                <w:color w:val="7F7F7F"/>
                <w:kern w:val="0"/>
                <w:sz w:val="18"/>
                <w:szCs w:val="18"/>
              </w:rPr>
              <w:t xml:space="preserve">　</w:t>
            </w:r>
          </w:p>
        </w:tc>
      </w:tr>
      <w:tr w:rsidR="00495CB9" w:rsidRPr="00E92F5F" w14:paraId="3AF9BC82" w14:textId="77777777" w:rsidTr="009604F8">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5DC95BD0" w14:textId="77777777" w:rsidR="00495CB9" w:rsidRPr="00E92F5F" w:rsidRDefault="00495CB9" w:rsidP="00495CB9">
            <w:pPr>
              <w:widowControl/>
              <w:jc w:val="center"/>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10D42736" w14:textId="77777777" w:rsidR="00495CB9" w:rsidRPr="00E92F5F" w:rsidRDefault="00495CB9" w:rsidP="00495CB9">
            <w:pPr>
              <w:widowControl/>
              <w:jc w:val="center"/>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35F104A1" w14:textId="77777777" w:rsidR="00495CB9" w:rsidRPr="00E92F5F" w:rsidRDefault="00495CB9" w:rsidP="00495CB9">
            <w:pPr>
              <w:widowControl/>
              <w:jc w:val="center"/>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A4B6F4C" w14:textId="77777777" w:rsidR="00495CB9" w:rsidRPr="00E92F5F" w:rsidRDefault="00495CB9" w:rsidP="00495CB9">
            <w:pPr>
              <w:widowControl/>
              <w:jc w:val="center"/>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遵守確認</w:t>
            </w:r>
          </w:p>
        </w:tc>
      </w:tr>
      <w:tr w:rsidR="00495CB9" w:rsidRPr="00E92F5F" w14:paraId="31F6F5C0" w14:textId="77777777" w:rsidTr="009604F8">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19C1917C" w14:textId="77777777" w:rsidR="00495CB9" w:rsidRPr="00E92F5F" w:rsidRDefault="00495CB9" w:rsidP="00495CB9">
            <w:pPr>
              <w:widowControl/>
              <w:jc w:val="left"/>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0　遵守確認事項</w:t>
            </w:r>
          </w:p>
        </w:tc>
      </w:tr>
      <w:tr w:rsidR="00495CB9" w:rsidRPr="00E92F5F" w14:paraId="3B9552BA" w14:textId="77777777" w:rsidTr="009604F8">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6A3E86F6" w14:textId="77777777" w:rsidR="00495CB9" w:rsidRPr="00E92F5F" w:rsidRDefault="00495CB9" w:rsidP="00495CB9">
            <w:pPr>
              <w:widowControl/>
              <w:jc w:val="center"/>
              <w:rPr>
                <w:rFonts w:ascii="ＭＳ 明朝" w:hAnsi="ＭＳ 明朝" w:cs="ＭＳ Ｐゴシック"/>
                <w:color w:val="7F7F7F"/>
                <w:kern w:val="0"/>
                <w:sz w:val="18"/>
                <w:szCs w:val="18"/>
              </w:rPr>
            </w:pPr>
            <w:r w:rsidRPr="00E92F5F">
              <w:rPr>
                <w:rFonts w:ascii="ＭＳ 明朝" w:hAnsi="ＭＳ 明朝" w:cs="ＭＳ Ｐゴシック" w:hint="eastAsia"/>
                <w:color w:val="7F7F7F"/>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BCC7EC1" w14:textId="77777777" w:rsidR="00495CB9" w:rsidRPr="00E92F5F" w:rsidRDefault="00495CB9" w:rsidP="00495CB9">
            <w:pPr>
              <w:widowControl/>
              <w:jc w:val="left"/>
              <w:rPr>
                <w:rFonts w:ascii="ＭＳ 明朝" w:hAnsi="ＭＳ 明朝" w:cs="ＭＳ Ｐゴシック"/>
                <w:kern w:val="0"/>
                <w:sz w:val="18"/>
                <w:szCs w:val="18"/>
              </w:rPr>
            </w:pPr>
            <w:r w:rsidRPr="00E92F5F">
              <w:rPr>
                <w:rFonts w:ascii="ＭＳ 明朝" w:hAnsi="ＭＳ 明朝" w:cs="ＭＳ Ｐゴシック"/>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6F27A7D3" w14:textId="77777777" w:rsidR="00495CB9" w:rsidRPr="00E92F5F" w:rsidRDefault="00495CB9" w:rsidP="00495CB9">
            <w:pPr>
              <w:widowControl/>
              <w:ind w:firstLineChars="100" w:firstLine="180"/>
              <w:jc w:val="left"/>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調査実施報告書等は日本語で作成し、図表等は本文中に挿入すること（ただし、固有名詞や文献参照等に外国語表記を用いることは可能）。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5F5E3147" w14:textId="77777777" w:rsidR="00495CB9" w:rsidRPr="00E92F5F" w:rsidRDefault="00495CB9" w:rsidP="00495CB9">
            <w:pPr>
              <w:widowControl/>
              <w:jc w:val="left"/>
              <w:rPr>
                <w:rFonts w:ascii="ＭＳ 明朝" w:hAnsi="ＭＳ 明朝" w:cs="ＭＳ Ｐゴシック"/>
                <w:color w:val="7F7F7F"/>
                <w:kern w:val="0"/>
                <w:sz w:val="18"/>
                <w:szCs w:val="18"/>
              </w:rPr>
            </w:pPr>
            <w:r w:rsidRPr="00E92F5F">
              <w:rPr>
                <w:rFonts w:ascii="ＭＳ 明朝" w:hAnsi="ＭＳ 明朝" w:cs="ＭＳ Ｐゴシック" w:hint="eastAsia"/>
                <w:color w:val="7F7F7F"/>
                <w:kern w:val="0"/>
                <w:sz w:val="18"/>
                <w:szCs w:val="18"/>
              </w:rPr>
              <w:t xml:space="preserve">　</w:t>
            </w:r>
          </w:p>
        </w:tc>
      </w:tr>
      <w:tr w:rsidR="00495CB9" w:rsidRPr="00E92F5F" w14:paraId="10A13EE1" w14:textId="77777777" w:rsidTr="009604F8">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6A936C8E" w14:textId="77777777" w:rsidR="00495CB9" w:rsidRPr="00E92F5F" w:rsidRDefault="00495CB9" w:rsidP="00495CB9">
            <w:pPr>
              <w:widowControl/>
              <w:jc w:val="center"/>
              <w:rPr>
                <w:rFonts w:ascii="ＭＳ 明朝" w:hAnsi="ＭＳ 明朝" w:cs="ＭＳ Ｐゴシック"/>
                <w:color w:val="7F7F7F"/>
                <w:kern w:val="0"/>
                <w:sz w:val="18"/>
                <w:szCs w:val="18"/>
              </w:rPr>
            </w:pPr>
            <w:r w:rsidRPr="00E92F5F">
              <w:rPr>
                <w:rFonts w:ascii="ＭＳ 明朝" w:hAnsi="ＭＳ 明朝" w:cs="ＭＳ Ｐゴシック" w:hint="eastAsia"/>
                <w:color w:val="7F7F7F"/>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34B86C43" w14:textId="77777777" w:rsidR="00495CB9" w:rsidRPr="00E92F5F" w:rsidRDefault="00495CB9" w:rsidP="00495CB9">
            <w:pPr>
              <w:widowControl/>
              <w:jc w:val="left"/>
              <w:rPr>
                <w:rFonts w:ascii="ＭＳ 明朝" w:hAnsi="ＭＳ 明朝" w:cs="ＭＳ Ｐゴシック"/>
                <w:kern w:val="0"/>
                <w:sz w:val="18"/>
                <w:szCs w:val="18"/>
              </w:rPr>
            </w:pPr>
            <w:r w:rsidRPr="00E92F5F">
              <w:rPr>
                <w:rFonts w:ascii="ＭＳ 明朝" w:hAnsi="ＭＳ 明朝" w:cs="ＭＳ Ｐゴシック"/>
                <w:kern w:val="0"/>
                <w:sz w:val="18"/>
                <w:szCs w:val="18"/>
              </w:rPr>
              <w:t xml:space="preserve">0.2 </w:t>
            </w:r>
            <w:r w:rsidRPr="00E92F5F">
              <w:rPr>
                <w:rFonts w:ascii="ＭＳ 明朝" w:hAnsi="ＭＳ 明朝" w:cs="ＭＳ Ｐゴシック" w:hint="eastAsia"/>
                <w:kern w:val="0"/>
                <w:sz w:val="18"/>
                <w:szCs w:val="18"/>
              </w:rPr>
              <w:t>業務</w:t>
            </w:r>
            <w:r w:rsidRPr="00E92F5F">
              <w:rPr>
                <w:rFonts w:ascii="ＭＳ 明朝" w:hAnsi="ＭＳ 明朝" w:cs="ＭＳ Ｐゴシック"/>
                <w:kern w:val="0"/>
                <w:sz w:val="18"/>
                <w:szCs w:val="18"/>
              </w:rPr>
              <w:t xml:space="preserve">の範囲　</w:t>
            </w:r>
          </w:p>
        </w:tc>
        <w:tc>
          <w:tcPr>
            <w:tcW w:w="5166" w:type="dxa"/>
            <w:tcBorders>
              <w:top w:val="nil"/>
              <w:left w:val="nil"/>
              <w:bottom w:val="single" w:sz="4" w:space="0" w:color="auto"/>
              <w:right w:val="single" w:sz="4" w:space="0" w:color="auto"/>
            </w:tcBorders>
            <w:shd w:val="clear" w:color="auto" w:fill="auto"/>
            <w:vAlign w:val="center"/>
          </w:tcPr>
          <w:p w14:paraId="221E16AA" w14:textId="77777777" w:rsidR="00495CB9" w:rsidRPr="00E92F5F" w:rsidRDefault="00495CB9" w:rsidP="00495CB9">
            <w:pPr>
              <w:widowControl/>
              <w:ind w:firstLineChars="100" w:firstLine="180"/>
              <w:jc w:val="left"/>
              <w:rPr>
                <w:rFonts w:ascii="ＭＳ 明朝" w:hAnsi="ＭＳ 明朝" w:cs="ＭＳ Ｐゴシック"/>
                <w:kern w:val="0"/>
                <w:sz w:val="18"/>
                <w:szCs w:val="18"/>
              </w:rPr>
            </w:pPr>
            <w:bookmarkStart w:id="9" w:name="_Hlk161235236"/>
            <w:r w:rsidRPr="00E92F5F">
              <w:rPr>
                <w:rFonts w:ascii="ＭＳ 明朝" w:hAnsi="ＭＳ 明朝" w:cs="ＭＳ Ｐゴシック" w:hint="eastAsia"/>
                <w:kern w:val="0"/>
                <w:sz w:val="18"/>
                <w:szCs w:val="18"/>
              </w:rPr>
              <w:t>Ⅲ</w:t>
            </w:r>
            <w:r w:rsidRPr="00E92F5F">
              <w:rPr>
                <w:rFonts w:ascii="ＭＳ 明朝" w:hAnsi="ＭＳ 明朝" w:cs="ＭＳ Ｐゴシック"/>
                <w:kern w:val="0"/>
                <w:sz w:val="18"/>
                <w:szCs w:val="18"/>
              </w:rPr>
              <w:t>.仕様書「</w:t>
            </w:r>
            <w:r>
              <w:rPr>
                <w:rFonts w:ascii="ＭＳ 明朝" w:hAnsi="ＭＳ 明朝" w:cs="ＭＳ Ｐゴシック" w:hint="eastAsia"/>
                <w:kern w:val="0"/>
                <w:sz w:val="18"/>
                <w:szCs w:val="18"/>
              </w:rPr>
              <w:t>4</w:t>
            </w:r>
            <w:r w:rsidRPr="00E92F5F">
              <w:rPr>
                <w:rFonts w:ascii="ＭＳ 明朝" w:hAnsi="ＭＳ 明朝" w:cs="ＭＳ Ｐゴシック"/>
                <w:kern w:val="0"/>
                <w:sz w:val="18"/>
                <w:szCs w:val="18"/>
              </w:rPr>
              <w:t>.</w:t>
            </w:r>
            <w:r w:rsidRPr="00E92F5F">
              <w:rPr>
                <w:rFonts w:ascii="ＭＳ 明朝" w:hAnsi="ＭＳ 明朝" w:cs="ＭＳ Ｐゴシック" w:hint="eastAsia"/>
                <w:kern w:val="0"/>
                <w:sz w:val="18"/>
                <w:szCs w:val="18"/>
              </w:rPr>
              <w:t>業務内容」に記載している項目を一括して受託すること（部分についての提案は認めない）。</w:t>
            </w:r>
            <w:bookmarkEnd w:id="9"/>
          </w:p>
        </w:tc>
        <w:tc>
          <w:tcPr>
            <w:tcW w:w="960" w:type="dxa"/>
            <w:gridSpan w:val="2"/>
            <w:tcBorders>
              <w:top w:val="nil"/>
              <w:left w:val="nil"/>
              <w:bottom w:val="single" w:sz="4" w:space="0" w:color="auto"/>
              <w:right w:val="single" w:sz="4" w:space="0" w:color="auto"/>
            </w:tcBorders>
            <w:shd w:val="clear" w:color="auto" w:fill="auto"/>
            <w:vAlign w:val="center"/>
          </w:tcPr>
          <w:p w14:paraId="775846CE" w14:textId="77777777" w:rsidR="00495CB9" w:rsidRPr="00E92F5F" w:rsidRDefault="00495CB9" w:rsidP="00495CB9">
            <w:pPr>
              <w:widowControl/>
              <w:jc w:val="left"/>
              <w:rPr>
                <w:rFonts w:ascii="ＭＳ 明朝" w:hAnsi="ＭＳ 明朝" w:cs="ＭＳ Ｐゴシック"/>
                <w:color w:val="7F7F7F"/>
                <w:kern w:val="0"/>
                <w:sz w:val="18"/>
                <w:szCs w:val="18"/>
              </w:rPr>
            </w:pPr>
            <w:r w:rsidRPr="00E92F5F">
              <w:rPr>
                <w:rFonts w:ascii="ＭＳ 明朝" w:hAnsi="ＭＳ 明朝" w:cs="ＭＳ Ｐゴシック" w:hint="eastAsia"/>
                <w:color w:val="7F7F7F"/>
                <w:kern w:val="0"/>
                <w:sz w:val="18"/>
                <w:szCs w:val="18"/>
              </w:rPr>
              <w:t xml:space="preserve">　</w:t>
            </w:r>
          </w:p>
        </w:tc>
      </w:tr>
      <w:tr w:rsidR="00495CB9" w:rsidRPr="00E92F5F" w14:paraId="37D1E8AF" w14:textId="77777777" w:rsidTr="009604F8">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602E6" w14:textId="77777777" w:rsidR="00495CB9" w:rsidRPr="00E92F5F" w:rsidRDefault="00495CB9" w:rsidP="00495CB9">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3CD9FE22" w14:textId="77777777" w:rsidR="00495CB9" w:rsidRPr="00E92F5F" w:rsidRDefault="00495CB9" w:rsidP="00495CB9">
            <w:pPr>
              <w:widowControl/>
              <w:jc w:val="left"/>
              <w:rPr>
                <w:rFonts w:ascii="ＭＳ 明朝" w:hAnsi="ＭＳ 明朝" w:cs="ＭＳ Ｐゴシック"/>
                <w:kern w:val="0"/>
                <w:sz w:val="18"/>
                <w:szCs w:val="18"/>
              </w:rPr>
            </w:pPr>
            <w:r w:rsidRPr="00E92F5F">
              <w:rPr>
                <w:rFonts w:ascii="ＭＳ 明朝" w:hAnsi="ＭＳ 明朝" w:cs="ＭＳ Ｐゴシック"/>
                <w:kern w:val="0"/>
                <w:sz w:val="18"/>
                <w:szCs w:val="18"/>
              </w:rPr>
              <w:t xml:space="preserve">0.3 </w:t>
            </w:r>
            <w:r w:rsidRPr="00E92F5F">
              <w:rPr>
                <w:rFonts w:ascii="ＭＳ 明朝" w:hAnsi="ＭＳ 明朝" w:cs="ＭＳ Ｐゴシック" w:hint="eastAsia"/>
                <w:kern w:val="0"/>
                <w:sz w:val="18"/>
                <w:szCs w:val="18"/>
              </w:rPr>
              <w:t>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11F72A42" w14:textId="77777777" w:rsidR="00495CB9" w:rsidRPr="00E92F5F" w:rsidRDefault="00495CB9" w:rsidP="00495CB9">
            <w:pPr>
              <w:widowControl/>
              <w:ind w:firstLineChars="100" w:firstLine="180"/>
              <w:jc w:val="left"/>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Ⅲ</w:t>
            </w:r>
            <w:r w:rsidRPr="00E92F5F">
              <w:rPr>
                <w:rFonts w:ascii="ＭＳ 明朝" w:hAnsi="ＭＳ 明朝" w:cs="ＭＳ Ｐゴシック"/>
                <w:kern w:val="0"/>
                <w:sz w:val="18"/>
                <w:szCs w:val="18"/>
              </w:rPr>
              <w:t>.仕様書「</w:t>
            </w:r>
            <w:r>
              <w:rPr>
                <w:rFonts w:ascii="ＭＳ 明朝" w:hAnsi="ＭＳ 明朝" w:cs="ＭＳ Ｐゴシック" w:hint="eastAsia"/>
                <w:kern w:val="0"/>
                <w:sz w:val="18"/>
                <w:szCs w:val="18"/>
              </w:rPr>
              <w:t>5</w:t>
            </w:r>
            <w:r w:rsidRPr="00E92F5F">
              <w:rPr>
                <w:rFonts w:ascii="ＭＳ 明朝" w:hAnsi="ＭＳ 明朝" w:cs="ＭＳ Ｐゴシック"/>
                <w:kern w:val="0"/>
                <w:sz w:val="18"/>
                <w:szCs w:val="18"/>
              </w:rPr>
              <w:t>.</w:t>
            </w:r>
            <w:r>
              <w:rPr>
                <w:rFonts w:ascii="ＭＳ 明朝" w:hAnsi="ＭＳ 明朝" w:cs="ＭＳ Ｐゴシック" w:hint="eastAsia"/>
                <w:kern w:val="0"/>
                <w:sz w:val="18"/>
                <w:szCs w:val="18"/>
              </w:rPr>
              <w:t>事業の</w:t>
            </w:r>
            <w:r w:rsidRPr="00E92F5F">
              <w:rPr>
                <w:rFonts w:ascii="ＭＳ 明朝" w:hAnsi="ＭＳ 明朝" w:cs="ＭＳ Ｐゴシック" w:hint="eastAsia"/>
                <w:kern w:val="0"/>
                <w:sz w:val="18"/>
                <w:szCs w:val="18"/>
              </w:rPr>
              <w:t>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521CD987" w14:textId="77777777" w:rsidR="00495CB9" w:rsidRPr="00E92F5F" w:rsidRDefault="00495CB9" w:rsidP="00495CB9">
            <w:pPr>
              <w:widowControl/>
              <w:jc w:val="left"/>
              <w:rPr>
                <w:rFonts w:ascii="ＭＳ 明朝" w:hAnsi="ＭＳ 明朝" w:cs="ＭＳ Ｐゴシック"/>
                <w:color w:val="7F7F7F"/>
                <w:kern w:val="0"/>
                <w:sz w:val="18"/>
                <w:szCs w:val="18"/>
              </w:rPr>
            </w:pPr>
          </w:p>
        </w:tc>
      </w:tr>
      <w:tr w:rsidR="00495CB9" w:rsidRPr="00E92F5F" w14:paraId="05AB44BB" w14:textId="77777777" w:rsidTr="009604F8">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856D9" w14:textId="77777777" w:rsidR="00495CB9" w:rsidRPr="00E92F5F" w:rsidRDefault="00495CB9" w:rsidP="00495CB9">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28886B12" w14:textId="77777777" w:rsidR="00495CB9" w:rsidRPr="00E92F5F" w:rsidRDefault="00495CB9" w:rsidP="00495CB9">
            <w:pPr>
              <w:widowControl/>
              <w:jc w:val="left"/>
              <w:rPr>
                <w:rFonts w:ascii="ＭＳ 明朝" w:hAnsi="ＭＳ 明朝" w:cs="ＭＳ Ｐゴシック"/>
                <w:kern w:val="0"/>
                <w:sz w:val="18"/>
                <w:szCs w:val="18"/>
              </w:rPr>
            </w:pPr>
            <w:r w:rsidRPr="00E92F5F">
              <w:rPr>
                <w:rFonts w:ascii="ＭＳ 明朝" w:hAnsi="ＭＳ 明朝" w:cs="ＭＳ Ｐゴシック"/>
                <w:kern w:val="0"/>
                <w:sz w:val="18"/>
                <w:szCs w:val="18"/>
              </w:rPr>
              <w:t xml:space="preserve">0.4 </w:t>
            </w:r>
            <w:r w:rsidRPr="00E92F5F">
              <w:rPr>
                <w:rFonts w:ascii="ＭＳ 明朝" w:hAnsi="ＭＳ 明朝" w:cs="ＭＳ Ｐゴシック" w:hint="eastAsia"/>
                <w:kern w:val="0"/>
                <w:sz w:val="18"/>
                <w:szCs w:val="18"/>
              </w:rPr>
              <w:t>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148059C6" w14:textId="77777777" w:rsidR="00495CB9" w:rsidRPr="00E92F5F" w:rsidRDefault="00495CB9" w:rsidP="00495CB9">
            <w:pPr>
              <w:widowControl/>
              <w:jc w:val="left"/>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1B00B84E" w14:textId="77777777" w:rsidR="00495CB9" w:rsidRPr="00E92F5F" w:rsidRDefault="00495CB9" w:rsidP="00495CB9">
            <w:pPr>
              <w:widowControl/>
              <w:jc w:val="left"/>
              <w:rPr>
                <w:rFonts w:ascii="ＭＳ 明朝" w:hAnsi="ＭＳ 明朝" w:cs="ＭＳ Ｐゴシック"/>
                <w:color w:val="7F7F7F"/>
                <w:kern w:val="0"/>
                <w:sz w:val="18"/>
                <w:szCs w:val="18"/>
              </w:rPr>
            </w:pPr>
          </w:p>
        </w:tc>
      </w:tr>
    </w:tbl>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10493" w:type="dxa"/>
        <w:tblInd w:w="99" w:type="dxa"/>
        <w:tblCellMar>
          <w:left w:w="99" w:type="dxa"/>
          <w:right w:w="99" w:type="dxa"/>
        </w:tblCellMar>
        <w:tblLook w:val="04A0" w:firstRow="1" w:lastRow="0" w:firstColumn="1" w:lastColumn="0" w:noHBand="0" w:noVBand="1"/>
      </w:tblPr>
      <w:tblGrid>
        <w:gridCol w:w="750"/>
        <w:gridCol w:w="418"/>
        <w:gridCol w:w="2135"/>
        <w:gridCol w:w="1541"/>
        <w:gridCol w:w="218"/>
        <w:gridCol w:w="118"/>
        <w:gridCol w:w="218"/>
        <w:gridCol w:w="1938"/>
        <w:gridCol w:w="750"/>
        <w:gridCol w:w="570"/>
        <w:gridCol w:w="570"/>
        <w:gridCol w:w="558"/>
        <w:gridCol w:w="95"/>
        <w:gridCol w:w="583"/>
        <w:gridCol w:w="31"/>
      </w:tblGrid>
      <w:tr w:rsidR="003808C8" w:rsidRPr="00E92F5F" w14:paraId="749A6FB7" w14:textId="77777777" w:rsidTr="009604F8">
        <w:trPr>
          <w:trHeight w:val="225"/>
        </w:trPr>
        <w:tc>
          <w:tcPr>
            <w:tcW w:w="5180" w:type="dxa"/>
            <w:gridSpan w:val="6"/>
            <w:tcBorders>
              <w:top w:val="nil"/>
              <w:left w:val="nil"/>
              <w:bottom w:val="single" w:sz="4" w:space="0" w:color="auto"/>
              <w:right w:val="nil"/>
            </w:tcBorders>
            <w:shd w:val="clear" w:color="000000" w:fill="FFFFFF"/>
            <w:noWrap/>
            <w:vAlign w:val="center"/>
          </w:tcPr>
          <w:p w14:paraId="0671A3F8" w14:textId="77777777" w:rsidR="003808C8" w:rsidRPr="00E92F5F" w:rsidRDefault="003808C8" w:rsidP="009604F8">
            <w:pPr>
              <w:widowControl/>
              <w:jc w:val="left"/>
              <w:rPr>
                <w:rFonts w:asciiTheme="minorEastAsia" w:eastAsiaTheme="minorEastAsia" w:hAnsiTheme="minorEastAsia" w:cs="ＭＳ Ｐゴシック"/>
                <w:b/>
                <w:bCs/>
                <w:kern w:val="0"/>
                <w:sz w:val="18"/>
                <w:szCs w:val="18"/>
              </w:rPr>
            </w:pPr>
            <w:r w:rsidRPr="00E92F5F">
              <w:rPr>
                <w:rFonts w:asciiTheme="minorEastAsia" w:eastAsiaTheme="minorEastAsia" w:hAnsiTheme="minorEastAsia"/>
              </w:rPr>
              <w:lastRenderedPageBreak/>
              <w:br w:type="page"/>
            </w:r>
            <w:r w:rsidRPr="00E92F5F">
              <w:rPr>
                <w:rFonts w:asciiTheme="minorEastAsia" w:eastAsiaTheme="minorEastAsia" w:hAnsiTheme="minorEastAsia" w:hint="eastAsia"/>
                <w:b/>
                <w:sz w:val="28"/>
                <w:szCs w:val="28"/>
              </w:rPr>
              <w:t>２．</w:t>
            </w:r>
            <w:r w:rsidRPr="00417392">
              <w:rPr>
                <w:rFonts w:asciiTheme="minorEastAsia" w:eastAsiaTheme="minorEastAsia" w:hAnsiTheme="minorEastAsia" w:hint="eastAsia"/>
                <w:b/>
                <w:sz w:val="28"/>
                <w:szCs w:val="28"/>
              </w:rPr>
              <w:t>提案要求事項</w:t>
            </w:r>
          </w:p>
        </w:tc>
        <w:tc>
          <w:tcPr>
            <w:tcW w:w="218" w:type="dxa"/>
            <w:tcBorders>
              <w:top w:val="nil"/>
              <w:left w:val="nil"/>
              <w:bottom w:val="single" w:sz="4" w:space="0" w:color="auto"/>
              <w:right w:val="nil"/>
            </w:tcBorders>
            <w:shd w:val="clear" w:color="000000" w:fill="FFFFFF"/>
            <w:noWrap/>
            <w:vAlign w:val="center"/>
          </w:tcPr>
          <w:p w14:paraId="50AC19F7" w14:textId="77777777" w:rsidR="003808C8" w:rsidRPr="00E92F5F" w:rsidRDefault="003808C8" w:rsidP="009604F8">
            <w:pPr>
              <w:widowControl/>
              <w:jc w:val="left"/>
              <w:rPr>
                <w:rFonts w:asciiTheme="minorEastAsia" w:eastAsiaTheme="minorEastAsia" w:hAnsiTheme="minorEastAsia" w:cs="ＭＳ Ｐゴシック"/>
                <w:b/>
                <w:bCs/>
                <w:kern w:val="0"/>
                <w:sz w:val="18"/>
                <w:szCs w:val="18"/>
              </w:rPr>
            </w:pPr>
          </w:p>
        </w:tc>
        <w:tc>
          <w:tcPr>
            <w:tcW w:w="2688" w:type="dxa"/>
            <w:gridSpan w:val="2"/>
            <w:tcBorders>
              <w:top w:val="nil"/>
              <w:left w:val="nil"/>
              <w:bottom w:val="single" w:sz="4" w:space="0" w:color="auto"/>
              <w:right w:val="nil"/>
            </w:tcBorders>
            <w:shd w:val="clear" w:color="000000" w:fill="FFFFFF"/>
            <w:noWrap/>
            <w:vAlign w:val="center"/>
          </w:tcPr>
          <w:p w14:paraId="756CED66" w14:textId="77777777" w:rsidR="003808C8" w:rsidRPr="00E92F5F" w:rsidRDefault="003808C8" w:rsidP="009604F8">
            <w:pPr>
              <w:widowControl/>
              <w:jc w:val="left"/>
              <w:rPr>
                <w:rFonts w:asciiTheme="minorEastAsia" w:eastAsiaTheme="minorEastAsia" w:hAnsiTheme="minorEastAsia"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6EDC45A2" w14:textId="77777777" w:rsidR="003808C8" w:rsidRPr="00E92F5F" w:rsidRDefault="003808C8" w:rsidP="009604F8">
            <w:pPr>
              <w:widowControl/>
              <w:jc w:val="left"/>
              <w:rPr>
                <w:rFonts w:asciiTheme="minorEastAsia" w:eastAsiaTheme="minorEastAsia" w:hAnsiTheme="minorEastAsia"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13684121" w14:textId="77777777" w:rsidR="003808C8" w:rsidRPr="00E92F5F" w:rsidRDefault="003808C8" w:rsidP="009604F8">
            <w:pPr>
              <w:widowControl/>
              <w:jc w:val="left"/>
              <w:rPr>
                <w:rFonts w:asciiTheme="minorEastAsia" w:eastAsiaTheme="minorEastAsia" w:hAnsiTheme="minorEastAsia" w:cs="ＭＳ Ｐゴシック"/>
                <w:b/>
                <w:bCs/>
                <w:kern w:val="0"/>
                <w:sz w:val="18"/>
                <w:szCs w:val="18"/>
              </w:rPr>
            </w:pPr>
          </w:p>
        </w:tc>
        <w:tc>
          <w:tcPr>
            <w:tcW w:w="653" w:type="dxa"/>
            <w:gridSpan w:val="2"/>
            <w:tcBorders>
              <w:top w:val="nil"/>
              <w:left w:val="nil"/>
              <w:right w:val="nil"/>
            </w:tcBorders>
            <w:shd w:val="clear" w:color="000000" w:fill="FFFFFF"/>
            <w:noWrap/>
            <w:vAlign w:val="center"/>
          </w:tcPr>
          <w:p w14:paraId="21974A69" w14:textId="77777777" w:rsidR="003808C8" w:rsidRPr="00E92F5F" w:rsidRDefault="003808C8" w:rsidP="009604F8">
            <w:pPr>
              <w:widowControl/>
              <w:jc w:val="left"/>
              <w:rPr>
                <w:rFonts w:asciiTheme="minorEastAsia" w:eastAsiaTheme="minorEastAsia" w:hAnsiTheme="minorEastAsia" w:cs="ＭＳ Ｐゴシック"/>
                <w:b/>
                <w:bCs/>
                <w:kern w:val="0"/>
                <w:sz w:val="18"/>
                <w:szCs w:val="18"/>
              </w:rPr>
            </w:pPr>
          </w:p>
        </w:tc>
        <w:tc>
          <w:tcPr>
            <w:tcW w:w="614" w:type="dxa"/>
            <w:gridSpan w:val="2"/>
            <w:tcBorders>
              <w:top w:val="nil"/>
              <w:left w:val="nil"/>
              <w:right w:val="nil"/>
            </w:tcBorders>
            <w:shd w:val="clear" w:color="auto" w:fill="auto"/>
            <w:noWrap/>
          </w:tcPr>
          <w:p w14:paraId="440E5332" w14:textId="77777777" w:rsidR="003808C8" w:rsidRPr="00E92F5F" w:rsidRDefault="003808C8" w:rsidP="009604F8">
            <w:pPr>
              <w:widowControl/>
              <w:jc w:val="left"/>
              <w:rPr>
                <w:rFonts w:asciiTheme="minorEastAsia" w:eastAsiaTheme="minorEastAsia" w:hAnsiTheme="minorEastAsia" w:cs="ＭＳ Ｐゴシック"/>
                <w:b/>
                <w:bCs/>
                <w:kern w:val="0"/>
                <w:sz w:val="18"/>
                <w:szCs w:val="18"/>
              </w:rPr>
            </w:pPr>
          </w:p>
        </w:tc>
      </w:tr>
      <w:tr w:rsidR="003808C8" w:rsidRPr="00E92F5F" w14:paraId="019CA0FE" w14:textId="77777777" w:rsidTr="009604F8">
        <w:trPr>
          <w:trHeight w:val="270"/>
        </w:trPr>
        <w:tc>
          <w:tcPr>
            <w:tcW w:w="3303" w:type="dxa"/>
            <w:gridSpan w:val="3"/>
            <w:tcBorders>
              <w:top w:val="nil"/>
              <w:left w:val="single" w:sz="4" w:space="0" w:color="auto"/>
              <w:bottom w:val="single" w:sz="4" w:space="0" w:color="auto"/>
              <w:right w:val="single" w:sz="4" w:space="0" w:color="auto"/>
            </w:tcBorders>
            <w:shd w:val="clear" w:color="000000" w:fill="99CCFF"/>
            <w:vAlign w:val="bottom"/>
          </w:tcPr>
          <w:p w14:paraId="63BCB56A" w14:textId="77777777" w:rsidR="003808C8" w:rsidRPr="00E92F5F" w:rsidRDefault="003808C8" w:rsidP="009604F8">
            <w:pPr>
              <w:widowControl/>
              <w:jc w:val="center"/>
              <w:rPr>
                <w:rFonts w:asciiTheme="minorEastAsia" w:eastAsiaTheme="minorEastAsia" w:hAnsiTheme="minorEastAsia" w:cs="ＭＳ Ｐゴシック"/>
                <w:kern w:val="0"/>
                <w:sz w:val="18"/>
                <w:szCs w:val="18"/>
              </w:rPr>
            </w:pPr>
            <w:r w:rsidRPr="00E92F5F">
              <w:rPr>
                <w:rFonts w:asciiTheme="minorEastAsia" w:eastAsiaTheme="minorEastAsia" w:hAnsiTheme="minorEastAsia" w:cs="ＭＳ Ｐゴシック" w:hint="eastAsia"/>
                <w:kern w:val="0"/>
                <w:sz w:val="18"/>
                <w:szCs w:val="18"/>
              </w:rPr>
              <w:t>提案書の目次</w:t>
            </w:r>
          </w:p>
        </w:tc>
        <w:tc>
          <w:tcPr>
            <w:tcW w:w="4033" w:type="dxa"/>
            <w:gridSpan w:val="5"/>
            <w:tcBorders>
              <w:top w:val="nil"/>
              <w:left w:val="single" w:sz="4" w:space="0" w:color="auto"/>
              <w:bottom w:val="nil"/>
              <w:right w:val="single" w:sz="4" w:space="0" w:color="auto"/>
            </w:tcBorders>
            <w:shd w:val="clear" w:color="000000" w:fill="99CCFF"/>
            <w:vAlign w:val="bottom"/>
          </w:tcPr>
          <w:p w14:paraId="5988A01D" w14:textId="77777777" w:rsidR="003808C8" w:rsidRPr="00E92F5F" w:rsidRDefault="003808C8" w:rsidP="009604F8">
            <w:pPr>
              <w:widowControl/>
              <w:jc w:val="center"/>
              <w:rPr>
                <w:rFonts w:asciiTheme="minorEastAsia" w:eastAsiaTheme="minorEastAsia" w:hAnsiTheme="minorEastAsia" w:cs="ＭＳ Ｐゴシック"/>
                <w:kern w:val="0"/>
                <w:sz w:val="18"/>
                <w:szCs w:val="18"/>
              </w:rPr>
            </w:pPr>
          </w:p>
        </w:tc>
        <w:tc>
          <w:tcPr>
            <w:tcW w:w="750" w:type="dxa"/>
            <w:vMerge w:val="restart"/>
            <w:tcBorders>
              <w:top w:val="nil"/>
              <w:left w:val="nil"/>
              <w:right w:val="single" w:sz="4" w:space="0" w:color="auto"/>
            </w:tcBorders>
            <w:shd w:val="clear" w:color="000000" w:fill="99CCFF"/>
            <w:vAlign w:val="bottom"/>
          </w:tcPr>
          <w:p w14:paraId="697354FF" w14:textId="77777777" w:rsidR="003808C8" w:rsidRPr="00E92F5F" w:rsidRDefault="003808C8" w:rsidP="009604F8">
            <w:pPr>
              <w:spacing w:line="360" w:lineRule="auto"/>
              <w:jc w:val="center"/>
              <w:rPr>
                <w:rFonts w:asciiTheme="minorEastAsia" w:eastAsiaTheme="minorEastAsia" w:hAnsiTheme="minorEastAsia" w:cs="ＭＳ Ｐゴシック"/>
                <w:kern w:val="0"/>
                <w:sz w:val="18"/>
                <w:szCs w:val="18"/>
              </w:rPr>
            </w:pPr>
            <w:r w:rsidRPr="00E92F5F">
              <w:rPr>
                <w:rFonts w:asciiTheme="minorEastAsia" w:eastAsiaTheme="minorEastAsia" w:hAnsiTheme="minorEastAsia" w:cs="ＭＳ Ｐゴシック" w:hint="eastAsia"/>
                <w:kern w:val="0"/>
                <w:sz w:val="18"/>
                <w:szCs w:val="18"/>
              </w:rPr>
              <w:t>評価</w:t>
            </w:r>
          </w:p>
          <w:p w14:paraId="08909A06" w14:textId="77777777" w:rsidR="003808C8" w:rsidRPr="00E92F5F" w:rsidRDefault="003808C8" w:rsidP="009604F8">
            <w:pPr>
              <w:spacing w:line="360" w:lineRule="auto"/>
              <w:jc w:val="center"/>
              <w:rPr>
                <w:rFonts w:asciiTheme="minorEastAsia" w:eastAsiaTheme="minorEastAsia" w:hAnsiTheme="minorEastAsia" w:cs="ＭＳ Ｐゴシック"/>
                <w:kern w:val="0"/>
                <w:sz w:val="18"/>
                <w:szCs w:val="18"/>
              </w:rPr>
            </w:pPr>
            <w:r w:rsidRPr="00E92F5F">
              <w:rPr>
                <w:rFonts w:asciiTheme="minorEastAsia" w:eastAsiaTheme="minorEastAsia" w:hAnsiTheme="minorEastAsia" w:cs="ＭＳ Ｐゴシック" w:hint="eastAsia"/>
                <w:kern w:val="0"/>
                <w:sz w:val="18"/>
                <w:szCs w:val="18"/>
              </w:rPr>
              <w:t>区分</w:t>
            </w:r>
          </w:p>
        </w:tc>
        <w:tc>
          <w:tcPr>
            <w:tcW w:w="1793" w:type="dxa"/>
            <w:gridSpan w:val="4"/>
            <w:tcBorders>
              <w:top w:val="single" w:sz="4" w:space="0" w:color="auto"/>
              <w:left w:val="nil"/>
              <w:bottom w:val="single" w:sz="4" w:space="0" w:color="auto"/>
              <w:right w:val="single" w:sz="4" w:space="0" w:color="000000"/>
            </w:tcBorders>
            <w:shd w:val="clear" w:color="000000" w:fill="99CCFF"/>
            <w:vAlign w:val="bottom"/>
          </w:tcPr>
          <w:p w14:paraId="2E71946C" w14:textId="77777777" w:rsidR="003808C8" w:rsidRPr="00E92F5F" w:rsidRDefault="003808C8" w:rsidP="009604F8">
            <w:pPr>
              <w:widowControl/>
              <w:jc w:val="center"/>
              <w:rPr>
                <w:rFonts w:asciiTheme="minorEastAsia" w:eastAsiaTheme="minorEastAsia" w:hAnsiTheme="minorEastAsia" w:cs="ＭＳ Ｐゴシック"/>
                <w:kern w:val="0"/>
                <w:sz w:val="18"/>
                <w:szCs w:val="18"/>
              </w:rPr>
            </w:pPr>
            <w:r w:rsidRPr="00E92F5F">
              <w:rPr>
                <w:rFonts w:asciiTheme="minorEastAsia" w:eastAsiaTheme="minorEastAsia" w:hAnsiTheme="minorEastAsia" w:cs="ＭＳ Ｐゴシック" w:hint="eastAsia"/>
                <w:kern w:val="0"/>
                <w:sz w:val="18"/>
                <w:szCs w:val="18"/>
              </w:rPr>
              <w:t>得点配分</w:t>
            </w:r>
          </w:p>
        </w:tc>
        <w:tc>
          <w:tcPr>
            <w:tcW w:w="614" w:type="dxa"/>
            <w:gridSpan w:val="2"/>
            <w:tcBorders>
              <w:top w:val="single" w:sz="4" w:space="0" w:color="auto"/>
              <w:left w:val="nil"/>
              <w:bottom w:val="nil"/>
              <w:right w:val="single" w:sz="4" w:space="0" w:color="auto"/>
            </w:tcBorders>
            <w:shd w:val="clear" w:color="000000" w:fill="99CCFF"/>
            <w:vAlign w:val="bottom"/>
          </w:tcPr>
          <w:p w14:paraId="5657CE92" w14:textId="77777777" w:rsidR="003808C8" w:rsidRPr="00E92F5F" w:rsidRDefault="003808C8" w:rsidP="009604F8">
            <w:pPr>
              <w:widowControl/>
              <w:jc w:val="center"/>
              <w:rPr>
                <w:rFonts w:asciiTheme="minorEastAsia" w:eastAsiaTheme="minorEastAsia" w:hAnsiTheme="minorEastAsia" w:cs="ＭＳ Ｐゴシック"/>
                <w:kern w:val="0"/>
                <w:sz w:val="18"/>
                <w:szCs w:val="18"/>
              </w:rPr>
            </w:pPr>
          </w:p>
        </w:tc>
      </w:tr>
      <w:tr w:rsidR="003808C8" w:rsidRPr="00E92F5F" w14:paraId="1118DC6A" w14:textId="77777777" w:rsidTr="009604F8">
        <w:trPr>
          <w:trHeight w:val="786"/>
        </w:trPr>
        <w:tc>
          <w:tcPr>
            <w:tcW w:w="750" w:type="dxa"/>
            <w:tcBorders>
              <w:top w:val="nil"/>
              <w:left w:val="single" w:sz="4" w:space="0" w:color="auto"/>
              <w:bottom w:val="single" w:sz="4" w:space="0" w:color="auto"/>
              <w:right w:val="single" w:sz="4" w:space="0" w:color="auto"/>
            </w:tcBorders>
            <w:shd w:val="clear" w:color="000000" w:fill="99CCFF"/>
            <w:noWrap/>
            <w:vAlign w:val="center"/>
          </w:tcPr>
          <w:p w14:paraId="70D8DD9A" w14:textId="77777777" w:rsidR="003808C8" w:rsidRPr="00E92F5F" w:rsidRDefault="003808C8" w:rsidP="009604F8">
            <w:pPr>
              <w:widowControl/>
              <w:rPr>
                <w:rFonts w:asciiTheme="minorEastAsia" w:eastAsiaTheme="minorEastAsia" w:hAnsiTheme="minorEastAsia" w:cs="ＭＳ Ｐゴシック"/>
                <w:kern w:val="0"/>
                <w:sz w:val="18"/>
                <w:szCs w:val="18"/>
              </w:rPr>
            </w:pPr>
            <w:r w:rsidRPr="00E92F5F">
              <w:rPr>
                <w:rFonts w:asciiTheme="minorEastAsia" w:eastAsiaTheme="minorEastAsia" w:hAnsiTheme="minorEastAsia" w:cs="ＭＳ Ｐゴシック" w:hint="eastAsia"/>
                <w:kern w:val="0"/>
                <w:sz w:val="18"/>
                <w:szCs w:val="18"/>
              </w:rPr>
              <w:t>大項目</w:t>
            </w:r>
          </w:p>
        </w:tc>
        <w:tc>
          <w:tcPr>
            <w:tcW w:w="2553" w:type="dxa"/>
            <w:gridSpan w:val="2"/>
            <w:tcBorders>
              <w:top w:val="nil"/>
              <w:left w:val="nil"/>
              <w:bottom w:val="single" w:sz="4" w:space="0" w:color="auto"/>
              <w:right w:val="single" w:sz="4" w:space="0" w:color="auto"/>
            </w:tcBorders>
            <w:shd w:val="clear" w:color="000000" w:fill="99CCFF"/>
            <w:vAlign w:val="center"/>
          </w:tcPr>
          <w:p w14:paraId="4ABA5907" w14:textId="77777777" w:rsidR="003808C8" w:rsidRPr="00E92F5F" w:rsidRDefault="003808C8" w:rsidP="009604F8">
            <w:pPr>
              <w:widowControl/>
              <w:jc w:val="center"/>
              <w:rPr>
                <w:rFonts w:asciiTheme="minorEastAsia" w:eastAsiaTheme="minorEastAsia" w:hAnsiTheme="minorEastAsia" w:cs="ＭＳ Ｐゴシック"/>
                <w:kern w:val="0"/>
                <w:sz w:val="18"/>
                <w:szCs w:val="18"/>
              </w:rPr>
            </w:pPr>
            <w:r w:rsidRPr="00E92F5F">
              <w:rPr>
                <w:rFonts w:asciiTheme="minorEastAsia" w:eastAsiaTheme="minorEastAsia" w:hAnsiTheme="minorEastAsia" w:cs="ＭＳ Ｐゴシック" w:hint="eastAsia"/>
                <w:kern w:val="0"/>
                <w:sz w:val="18"/>
                <w:szCs w:val="18"/>
              </w:rPr>
              <w:t>小項目</w:t>
            </w:r>
          </w:p>
        </w:tc>
        <w:tc>
          <w:tcPr>
            <w:tcW w:w="4033" w:type="dxa"/>
            <w:gridSpan w:val="5"/>
            <w:tcBorders>
              <w:top w:val="nil"/>
              <w:left w:val="nil"/>
              <w:bottom w:val="single" w:sz="4" w:space="0" w:color="auto"/>
              <w:right w:val="single" w:sz="4" w:space="0" w:color="auto"/>
            </w:tcBorders>
            <w:shd w:val="clear" w:color="000000" w:fill="99CCFF"/>
            <w:vAlign w:val="center"/>
          </w:tcPr>
          <w:p w14:paraId="69F63F20" w14:textId="77777777" w:rsidR="003808C8" w:rsidRPr="00E92F5F" w:rsidRDefault="003808C8" w:rsidP="009604F8">
            <w:pPr>
              <w:widowControl/>
              <w:jc w:val="center"/>
              <w:rPr>
                <w:rFonts w:asciiTheme="minorEastAsia" w:eastAsiaTheme="minorEastAsia" w:hAnsiTheme="minorEastAsia" w:cs="ＭＳ Ｐゴシック"/>
                <w:kern w:val="0"/>
                <w:sz w:val="18"/>
                <w:szCs w:val="18"/>
              </w:rPr>
            </w:pPr>
            <w:r w:rsidRPr="00E92F5F">
              <w:rPr>
                <w:rFonts w:asciiTheme="minorEastAsia" w:eastAsiaTheme="minorEastAsia" w:hAnsiTheme="minorEastAsia" w:cs="ＭＳ Ｐゴシック" w:hint="eastAsia"/>
                <w:kern w:val="0"/>
                <w:sz w:val="18"/>
                <w:szCs w:val="18"/>
              </w:rPr>
              <w:t>提案要求事項</w:t>
            </w:r>
          </w:p>
        </w:tc>
        <w:tc>
          <w:tcPr>
            <w:tcW w:w="750" w:type="dxa"/>
            <w:vMerge/>
            <w:tcBorders>
              <w:left w:val="nil"/>
              <w:bottom w:val="single" w:sz="4" w:space="0" w:color="auto"/>
              <w:right w:val="single" w:sz="4" w:space="0" w:color="auto"/>
            </w:tcBorders>
            <w:shd w:val="clear" w:color="000000" w:fill="99CCFF"/>
            <w:vAlign w:val="bottom"/>
          </w:tcPr>
          <w:p w14:paraId="26E0A9CF" w14:textId="77777777" w:rsidR="003808C8" w:rsidRPr="00E92F5F" w:rsidRDefault="003808C8" w:rsidP="009604F8">
            <w:pPr>
              <w:widowControl/>
              <w:rPr>
                <w:rFonts w:asciiTheme="minorEastAsia" w:eastAsiaTheme="minorEastAsia" w:hAnsiTheme="minorEastAsia" w:cs="ＭＳ Ｐゴシック"/>
                <w:kern w:val="0"/>
                <w:sz w:val="18"/>
                <w:szCs w:val="18"/>
              </w:rPr>
            </w:pPr>
          </w:p>
        </w:tc>
        <w:tc>
          <w:tcPr>
            <w:tcW w:w="570" w:type="dxa"/>
            <w:tcBorders>
              <w:top w:val="nil"/>
              <w:left w:val="nil"/>
              <w:bottom w:val="single" w:sz="4" w:space="0" w:color="auto"/>
              <w:right w:val="single" w:sz="4" w:space="0" w:color="auto"/>
            </w:tcBorders>
            <w:shd w:val="clear" w:color="000000" w:fill="99CCFF"/>
            <w:textDirection w:val="tbRlV"/>
            <w:vAlign w:val="center"/>
          </w:tcPr>
          <w:p w14:paraId="13DF355B" w14:textId="77777777" w:rsidR="003808C8" w:rsidRPr="00E92F5F" w:rsidRDefault="003808C8" w:rsidP="009604F8">
            <w:pPr>
              <w:widowControl/>
              <w:jc w:val="center"/>
              <w:rPr>
                <w:rFonts w:asciiTheme="minorEastAsia" w:eastAsiaTheme="minorEastAsia" w:hAnsiTheme="minorEastAsia" w:cs="ＭＳ Ｐゴシック"/>
                <w:kern w:val="0"/>
                <w:sz w:val="18"/>
                <w:szCs w:val="18"/>
              </w:rPr>
            </w:pPr>
            <w:r w:rsidRPr="00E92F5F">
              <w:rPr>
                <w:rFonts w:asciiTheme="minorEastAsia" w:eastAsiaTheme="minorEastAsia" w:hAnsiTheme="minorEastAsia" w:cs="ＭＳ Ｐゴシック" w:hint="eastAsia"/>
                <w:kern w:val="0"/>
                <w:sz w:val="18"/>
                <w:szCs w:val="18"/>
              </w:rPr>
              <w:t>基礎点</w:t>
            </w:r>
          </w:p>
        </w:tc>
        <w:tc>
          <w:tcPr>
            <w:tcW w:w="570" w:type="dxa"/>
            <w:tcBorders>
              <w:top w:val="nil"/>
              <w:left w:val="nil"/>
              <w:bottom w:val="single" w:sz="4" w:space="0" w:color="auto"/>
              <w:right w:val="single" w:sz="4" w:space="0" w:color="auto"/>
            </w:tcBorders>
            <w:shd w:val="clear" w:color="000000" w:fill="99CCFF"/>
            <w:textDirection w:val="tbRlV"/>
            <w:vAlign w:val="center"/>
          </w:tcPr>
          <w:p w14:paraId="750E9EA6" w14:textId="77777777" w:rsidR="003808C8" w:rsidRPr="00E92F5F" w:rsidRDefault="003808C8" w:rsidP="009604F8">
            <w:pPr>
              <w:widowControl/>
              <w:jc w:val="center"/>
              <w:rPr>
                <w:rFonts w:asciiTheme="minorEastAsia" w:eastAsiaTheme="minorEastAsia" w:hAnsiTheme="minorEastAsia" w:cs="ＭＳ Ｐゴシック"/>
                <w:kern w:val="0"/>
                <w:sz w:val="18"/>
                <w:szCs w:val="18"/>
              </w:rPr>
            </w:pPr>
            <w:r w:rsidRPr="00E92F5F">
              <w:rPr>
                <w:rFonts w:asciiTheme="minorEastAsia" w:eastAsiaTheme="minorEastAsia" w:hAnsiTheme="minorEastAsia" w:cs="ＭＳ Ｐゴシック" w:hint="eastAsia"/>
                <w:kern w:val="0"/>
                <w:sz w:val="18"/>
                <w:szCs w:val="18"/>
              </w:rPr>
              <w:t>加点</w:t>
            </w:r>
          </w:p>
        </w:tc>
        <w:tc>
          <w:tcPr>
            <w:tcW w:w="653" w:type="dxa"/>
            <w:gridSpan w:val="2"/>
            <w:tcBorders>
              <w:top w:val="nil"/>
              <w:left w:val="nil"/>
              <w:bottom w:val="single" w:sz="4" w:space="0" w:color="auto"/>
              <w:right w:val="single" w:sz="4" w:space="0" w:color="auto"/>
            </w:tcBorders>
            <w:shd w:val="clear" w:color="000000" w:fill="99CCFF"/>
            <w:textDirection w:val="tbRlV"/>
            <w:vAlign w:val="center"/>
          </w:tcPr>
          <w:p w14:paraId="4CE94828" w14:textId="77777777" w:rsidR="003808C8" w:rsidRPr="00E92F5F" w:rsidRDefault="003808C8" w:rsidP="009604F8">
            <w:pPr>
              <w:widowControl/>
              <w:jc w:val="center"/>
              <w:rPr>
                <w:rFonts w:asciiTheme="minorEastAsia" w:eastAsiaTheme="minorEastAsia" w:hAnsiTheme="minorEastAsia" w:cs="ＭＳ Ｐゴシック"/>
                <w:kern w:val="0"/>
                <w:sz w:val="18"/>
                <w:szCs w:val="18"/>
              </w:rPr>
            </w:pPr>
            <w:r w:rsidRPr="00E92F5F">
              <w:rPr>
                <w:rFonts w:asciiTheme="minorEastAsia" w:eastAsiaTheme="minorEastAsia" w:hAnsiTheme="minorEastAsia" w:cs="ＭＳ Ｐゴシック" w:hint="eastAsia"/>
                <w:kern w:val="0"/>
                <w:sz w:val="18"/>
                <w:szCs w:val="18"/>
              </w:rPr>
              <w:t>合計</w:t>
            </w:r>
          </w:p>
        </w:tc>
        <w:tc>
          <w:tcPr>
            <w:tcW w:w="614" w:type="dxa"/>
            <w:gridSpan w:val="2"/>
            <w:tcBorders>
              <w:top w:val="nil"/>
              <w:left w:val="nil"/>
              <w:bottom w:val="single" w:sz="4" w:space="0" w:color="auto"/>
              <w:right w:val="single" w:sz="4" w:space="0" w:color="auto"/>
            </w:tcBorders>
            <w:shd w:val="clear" w:color="000000" w:fill="99CCFF"/>
            <w:vAlign w:val="bottom"/>
          </w:tcPr>
          <w:p w14:paraId="2C81F821" w14:textId="77777777" w:rsidR="003808C8" w:rsidRPr="00E92F5F" w:rsidRDefault="003808C8" w:rsidP="009604F8">
            <w:pPr>
              <w:widowControl/>
              <w:jc w:val="center"/>
              <w:rPr>
                <w:rFonts w:asciiTheme="minorEastAsia" w:eastAsiaTheme="minorEastAsia" w:hAnsiTheme="minorEastAsia" w:cs="ＭＳ Ｐゴシック"/>
                <w:kern w:val="0"/>
                <w:sz w:val="18"/>
                <w:szCs w:val="18"/>
              </w:rPr>
            </w:pPr>
            <w:r w:rsidRPr="00E92F5F">
              <w:rPr>
                <w:rFonts w:asciiTheme="minorEastAsia" w:eastAsiaTheme="minorEastAsia" w:hAnsiTheme="minorEastAsia" w:cs="ＭＳ Ｐゴシック" w:hint="eastAsia"/>
                <w:kern w:val="0"/>
                <w:sz w:val="18"/>
                <w:szCs w:val="18"/>
              </w:rPr>
              <w:t>提案書頁番号</w:t>
            </w:r>
          </w:p>
        </w:tc>
      </w:tr>
      <w:tr w:rsidR="003808C8" w:rsidRPr="00E92F5F" w14:paraId="1C83FF27" w14:textId="77777777" w:rsidTr="009604F8">
        <w:trPr>
          <w:trHeight w:val="468"/>
        </w:trPr>
        <w:tc>
          <w:tcPr>
            <w:tcW w:w="10493" w:type="dxa"/>
            <w:gridSpan w:val="15"/>
            <w:tcBorders>
              <w:top w:val="nil"/>
              <w:left w:val="single" w:sz="4" w:space="0" w:color="auto"/>
              <w:bottom w:val="nil"/>
              <w:right w:val="single" w:sz="4" w:space="0" w:color="auto"/>
            </w:tcBorders>
            <w:shd w:val="clear" w:color="000000" w:fill="CCFFFF"/>
            <w:noWrap/>
            <w:vAlign w:val="center"/>
          </w:tcPr>
          <w:p w14:paraId="01CC7A7F" w14:textId="3F35B5C8" w:rsidR="003808C8" w:rsidRPr="00E92F5F" w:rsidRDefault="003808C8" w:rsidP="009604F8">
            <w:pPr>
              <w:widowControl/>
              <w:jc w:val="left"/>
              <w:rPr>
                <w:rFonts w:asciiTheme="minorEastAsia" w:eastAsiaTheme="minorEastAsia" w:hAnsiTheme="minorEastAsia" w:cs="ＭＳ Ｐゴシック"/>
                <w:kern w:val="0"/>
                <w:sz w:val="18"/>
                <w:szCs w:val="18"/>
              </w:rPr>
            </w:pPr>
            <w:r w:rsidRPr="00E92F5F">
              <w:rPr>
                <w:rFonts w:asciiTheme="minorEastAsia" w:eastAsiaTheme="minorEastAsia" w:hAnsiTheme="minorEastAsia" w:cs="ＭＳ Ｐゴシック" w:hint="eastAsia"/>
                <w:kern w:val="0"/>
                <w:sz w:val="18"/>
                <w:szCs w:val="18"/>
              </w:rPr>
              <w:t xml:space="preserve">1　</w:t>
            </w:r>
            <w:r>
              <w:rPr>
                <w:rFonts w:asciiTheme="minorEastAsia" w:eastAsiaTheme="minorEastAsia" w:hAnsiTheme="minorEastAsia" w:cs="ＭＳ Ｐゴシック" w:hint="eastAsia"/>
                <w:kern w:val="0"/>
                <w:sz w:val="18"/>
                <w:szCs w:val="18"/>
              </w:rPr>
              <w:t>業務</w:t>
            </w:r>
            <w:r w:rsidR="00417392">
              <w:rPr>
                <w:rFonts w:asciiTheme="minorEastAsia" w:eastAsiaTheme="minorEastAsia" w:hAnsiTheme="minorEastAsia" w:cs="ＭＳ Ｐゴシック" w:hint="eastAsia"/>
                <w:kern w:val="0"/>
                <w:sz w:val="18"/>
                <w:szCs w:val="18"/>
              </w:rPr>
              <w:t>実施</w:t>
            </w:r>
          </w:p>
        </w:tc>
      </w:tr>
      <w:tr w:rsidR="003808C8" w:rsidRPr="00D52F26" w14:paraId="7CB56668" w14:textId="77777777" w:rsidTr="009604F8">
        <w:trPr>
          <w:trHeight w:val="798"/>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0EE04AAC" w14:textId="77777777" w:rsidR="003808C8" w:rsidRPr="00D52F26" w:rsidRDefault="003808C8" w:rsidP="009604F8">
            <w:pPr>
              <w:widowControl/>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1.業務実施</w:t>
            </w:r>
          </w:p>
        </w:tc>
        <w:tc>
          <w:tcPr>
            <w:tcW w:w="2553" w:type="dxa"/>
            <w:gridSpan w:val="2"/>
            <w:vMerge w:val="restart"/>
            <w:tcBorders>
              <w:top w:val="single" w:sz="4" w:space="0" w:color="auto"/>
              <w:left w:val="single" w:sz="4" w:space="0" w:color="auto"/>
              <w:right w:val="single" w:sz="4" w:space="0" w:color="auto"/>
            </w:tcBorders>
            <w:shd w:val="clear" w:color="auto" w:fill="auto"/>
            <w:vAlign w:val="center"/>
          </w:tcPr>
          <w:p w14:paraId="4D9D683F" w14:textId="77777777" w:rsidR="003808C8" w:rsidRPr="00D52F26" w:rsidRDefault="003808C8" w:rsidP="009604F8">
            <w:pPr>
              <w:widowControl/>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1.1事業実施の方針、業務内容等</w:t>
            </w:r>
          </w:p>
        </w:tc>
        <w:tc>
          <w:tcPr>
            <w:tcW w:w="4033" w:type="dxa"/>
            <w:gridSpan w:val="5"/>
            <w:tcBorders>
              <w:top w:val="single" w:sz="4" w:space="0" w:color="auto"/>
              <w:left w:val="nil"/>
              <w:bottom w:val="single" w:sz="4" w:space="0" w:color="auto"/>
              <w:right w:val="single" w:sz="4" w:space="0" w:color="auto"/>
            </w:tcBorders>
            <w:shd w:val="clear" w:color="auto" w:fill="auto"/>
            <w:vAlign w:val="center"/>
          </w:tcPr>
          <w:p w14:paraId="2AB528D5"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・仕様書に記載された背景・目的・業務内容と整合性がとれおり、偏った内容になっていないか。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02EC3518"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3ABD98A9"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1696550E"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w:t>
            </w:r>
          </w:p>
        </w:tc>
        <w:tc>
          <w:tcPr>
            <w:tcW w:w="653" w:type="dxa"/>
            <w:gridSpan w:val="2"/>
            <w:vMerge w:val="restart"/>
            <w:tcBorders>
              <w:top w:val="single" w:sz="4" w:space="0" w:color="auto"/>
              <w:left w:val="single" w:sz="4" w:space="0" w:color="auto"/>
              <w:right w:val="single" w:sz="4" w:space="0" w:color="auto"/>
            </w:tcBorders>
            <w:shd w:val="clear" w:color="auto" w:fill="auto"/>
            <w:vAlign w:val="center"/>
          </w:tcPr>
          <w:p w14:paraId="2049B369" w14:textId="32194FFC" w:rsidR="003808C8" w:rsidRPr="00D52F26" w:rsidRDefault="00080B83"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kern w:val="0"/>
                <w:sz w:val="18"/>
                <w:szCs w:val="18"/>
              </w:rPr>
              <w:t>50</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467474E6" w14:textId="77777777" w:rsidR="003808C8" w:rsidRPr="00D52F26" w:rsidRDefault="003808C8" w:rsidP="009604F8">
            <w:pPr>
              <w:jc w:val="center"/>
              <w:rPr>
                <w:rFonts w:asciiTheme="minorEastAsia" w:eastAsiaTheme="minorEastAsia" w:hAnsiTheme="minorEastAsia" w:cs="ＭＳ Ｐゴシック"/>
                <w:kern w:val="0"/>
                <w:sz w:val="18"/>
                <w:szCs w:val="18"/>
              </w:rPr>
            </w:pPr>
          </w:p>
        </w:tc>
      </w:tr>
      <w:tr w:rsidR="003808C8" w:rsidRPr="00D52F26" w14:paraId="6F1ECB37" w14:textId="77777777" w:rsidTr="009604F8">
        <w:trPr>
          <w:trHeight w:val="798"/>
        </w:trPr>
        <w:tc>
          <w:tcPr>
            <w:tcW w:w="750" w:type="dxa"/>
            <w:vMerge/>
            <w:tcBorders>
              <w:left w:val="single" w:sz="4" w:space="0" w:color="auto"/>
              <w:right w:val="single" w:sz="4" w:space="0" w:color="auto"/>
            </w:tcBorders>
            <w:shd w:val="clear" w:color="auto" w:fill="auto"/>
            <w:noWrap/>
            <w:vAlign w:val="center"/>
          </w:tcPr>
          <w:p w14:paraId="56268F3A" w14:textId="77777777" w:rsidR="003808C8" w:rsidRPr="00D52F26" w:rsidRDefault="003808C8" w:rsidP="009604F8">
            <w:pPr>
              <w:widowControl/>
              <w:rPr>
                <w:rFonts w:asciiTheme="minorEastAsia" w:eastAsiaTheme="minorEastAsia" w:hAnsiTheme="minorEastAsia" w:cs="ＭＳ Ｐゴシック"/>
                <w:kern w:val="0"/>
                <w:sz w:val="18"/>
                <w:szCs w:val="18"/>
              </w:rPr>
            </w:pPr>
          </w:p>
        </w:tc>
        <w:tc>
          <w:tcPr>
            <w:tcW w:w="2553" w:type="dxa"/>
            <w:gridSpan w:val="2"/>
            <w:vMerge/>
            <w:tcBorders>
              <w:left w:val="single" w:sz="4" w:space="0" w:color="auto"/>
              <w:bottom w:val="single" w:sz="4" w:space="0" w:color="000000"/>
              <w:right w:val="single" w:sz="4" w:space="0" w:color="auto"/>
            </w:tcBorders>
            <w:shd w:val="clear" w:color="auto" w:fill="auto"/>
            <w:vAlign w:val="center"/>
          </w:tcPr>
          <w:p w14:paraId="20519032" w14:textId="77777777" w:rsidR="003808C8" w:rsidRPr="00D52F26" w:rsidRDefault="003808C8" w:rsidP="009604F8">
            <w:pPr>
              <w:widowControl/>
              <w:rPr>
                <w:rFonts w:asciiTheme="minorEastAsia" w:eastAsiaTheme="minorEastAsia" w:hAnsiTheme="minorEastAsia" w:cs="ＭＳ Ｐゴシック"/>
                <w:kern w:val="0"/>
                <w:sz w:val="18"/>
                <w:szCs w:val="18"/>
              </w:rPr>
            </w:pPr>
          </w:p>
        </w:tc>
        <w:tc>
          <w:tcPr>
            <w:tcW w:w="4033" w:type="dxa"/>
            <w:gridSpan w:val="5"/>
            <w:tcBorders>
              <w:top w:val="single" w:sz="4" w:space="0" w:color="auto"/>
              <w:left w:val="nil"/>
              <w:bottom w:val="single" w:sz="4" w:space="0" w:color="auto"/>
              <w:right w:val="single" w:sz="4" w:space="0" w:color="auto"/>
            </w:tcBorders>
            <w:shd w:val="clear" w:color="auto" w:fill="auto"/>
            <w:vAlign w:val="center"/>
          </w:tcPr>
          <w:p w14:paraId="741585C2"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・仕様書の記載内容について全て提案されているか。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8B95B22"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9EA2AB3"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2774FEE7"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c>
          <w:tcPr>
            <w:tcW w:w="653" w:type="dxa"/>
            <w:gridSpan w:val="2"/>
            <w:vMerge/>
            <w:tcBorders>
              <w:left w:val="single" w:sz="4" w:space="0" w:color="auto"/>
              <w:bottom w:val="single" w:sz="4" w:space="0" w:color="auto"/>
              <w:right w:val="single" w:sz="4" w:space="0" w:color="auto"/>
            </w:tcBorders>
            <w:shd w:val="clear" w:color="auto" w:fill="auto"/>
            <w:vAlign w:val="center"/>
          </w:tcPr>
          <w:p w14:paraId="4E63B0B8"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617F63A6" w14:textId="77777777" w:rsidR="003808C8" w:rsidRPr="00D52F26" w:rsidRDefault="003808C8" w:rsidP="009604F8">
            <w:pPr>
              <w:jc w:val="center"/>
              <w:rPr>
                <w:rFonts w:asciiTheme="minorEastAsia" w:eastAsiaTheme="minorEastAsia" w:hAnsiTheme="minorEastAsia" w:cs="ＭＳ Ｐゴシック"/>
                <w:kern w:val="0"/>
                <w:sz w:val="18"/>
                <w:szCs w:val="18"/>
              </w:rPr>
            </w:pPr>
          </w:p>
        </w:tc>
      </w:tr>
      <w:tr w:rsidR="003808C8" w:rsidRPr="00D52F26" w14:paraId="33891B08" w14:textId="77777777" w:rsidTr="009604F8">
        <w:trPr>
          <w:trHeight w:val="798"/>
        </w:trPr>
        <w:tc>
          <w:tcPr>
            <w:tcW w:w="750" w:type="dxa"/>
            <w:vMerge/>
            <w:tcBorders>
              <w:left w:val="single" w:sz="4" w:space="0" w:color="auto"/>
              <w:right w:val="single" w:sz="4" w:space="0" w:color="auto"/>
            </w:tcBorders>
            <w:shd w:val="clear" w:color="auto" w:fill="auto"/>
            <w:noWrap/>
            <w:vAlign w:val="center"/>
          </w:tcPr>
          <w:p w14:paraId="0B66FD1D" w14:textId="77777777" w:rsidR="003808C8" w:rsidRPr="00D52F26" w:rsidRDefault="003808C8" w:rsidP="009604F8">
            <w:pPr>
              <w:widowControl/>
              <w:rPr>
                <w:rFonts w:asciiTheme="minorEastAsia" w:eastAsiaTheme="minorEastAsia" w:hAnsiTheme="minorEastAsia" w:cs="ＭＳ Ｐゴシック"/>
                <w:kern w:val="0"/>
                <w:sz w:val="18"/>
                <w:szCs w:val="18"/>
              </w:rPr>
            </w:pPr>
          </w:p>
        </w:tc>
        <w:tc>
          <w:tcPr>
            <w:tcW w:w="2553" w:type="dxa"/>
            <w:gridSpan w:val="2"/>
            <w:vMerge/>
            <w:tcBorders>
              <w:left w:val="single" w:sz="4" w:space="0" w:color="auto"/>
              <w:bottom w:val="single" w:sz="4" w:space="0" w:color="000000"/>
              <w:right w:val="single" w:sz="4" w:space="0" w:color="auto"/>
            </w:tcBorders>
            <w:shd w:val="clear" w:color="auto" w:fill="auto"/>
            <w:vAlign w:val="center"/>
          </w:tcPr>
          <w:p w14:paraId="0908E607" w14:textId="77777777" w:rsidR="003808C8" w:rsidRPr="00D52F26" w:rsidRDefault="003808C8" w:rsidP="009604F8">
            <w:pPr>
              <w:widowControl/>
              <w:rPr>
                <w:rFonts w:asciiTheme="minorEastAsia" w:eastAsiaTheme="minorEastAsia" w:hAnsiTheme="minorEastAsia" w:cs="ＭＳ Ｐゴシック"/>
                <w:kern w:val="0"/>
                <w:sz w:val="18"/>
                <w:szCs w:val="18"/>
              </w:rPr>
            </w:pPr>
          </w:p>
        </w:tc>
        <w:tc>
          <w:tcPr>
            <w:tcW w:w="4033" w:type="dxa"/>
            <w:gridSpan w:val="5"/>
            <w:tcBorders>
              <w:top w:val="single" w:sz="4" w:space="0" w:color="auto"/>
              <w:left w:val="nil"/>
              <w:bottom w:val="single" w:sz="4" w:space="0" w:color="auto"/>
              <w:right w:val="single" w:sz="4" w:space="0" w:color="auto"/>
            </w:tcBorders>
            <w:shd w:val="clear" w:color="auto" w:fill="auto"/>
            <w:vAlign w:val="center"/>
          </w:tcPr>
          <w:p w14:paraId="356D5FA1"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・作業計画が示されているか。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FFA6919"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049EB41C"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57704959"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c>
          <w:tcPr>
            <w:tcW w:w="653" w:type="dxa"/>
            <w:gridSpan w:val="2"/>
            <w:vMerge/>
            <w:tcBorders>
              <w:left w:val="single" w:sz="4" w:space="0" w:color="auto"/>
              <w:bottom w:val="single" w:sz="4" w:space="0" w:color="auto"/>
              <w:right w:val="single" w:sz="4" w:space="0" w:color="auto"/>
            </w:tcBorders>
            <w:shd w:val="clear" w:color="auto" w:fill="auto"/>
            <w:vAlign w:val="center"/>
          </w:tcPr>
          <w:p w14:paraId="09BAB77F"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5B1E46A5" w14:textId="77777777" w:rsidR="003808C8" w:rsidRPr="00D52F26" w:rsidRDefault="003808C8" w:rsidP="009604F8">
            <w:pPr>
              <w:jc w:val="center"/>
              <w:rPr>
                <w:rFonts w:asciiTheme="minorEastAsia" w:eastAsiaTheme="minorEastAsia" w:hAnsiTheme="minorEastAsia" w:cs="ＭＳ Ｐゴシック"/>
                <w:kern w:val="0"/>
                <w:sz w:val="18"/>
                <w:szCs w:val="18"/>
              </w:rPr>
            </w:pPr>
          </w:p>
        </w:tc>
      </w:tr>
      <w:tr w:rsidR="003808C8" w:rsidRPr="00D52F26" w14:paraId="3476A958" w14:textId="77777777" w:rsidTr="009604F8">
        <w:trPr>
          <w:trHeight w:val="798"/>
        </w:trPr>
        <w:tc>
          <w:tcPr>
            <w:tcW w:w="750" w:type="dxa"/>
            <w:vMerge/>
            <w:tcBorders>
              <w:left w:val="single" w:sz="4" w:space="0" w:color="auto"/>
              <w:right w:val="single" w:sz="4" w:space="0" w:color="auto"/>
            </w:tcBorders>
            <w:shd w:val="clear" w:color="auto" w:fill="auto"/>
            <w:noWrap/>
            <w:vAlign w:val="center"/>
          </w:tcPr>
          <w:p w14:paraId="2DDEDBBF" w14:textId="77777777" w:rsidR="003808C8" w:rsidRPr="00D52F26" w:rsidRDefault="003808C8" w:rsidP="009604F8">
            <w:pPr>
              <w:widowControl/>
              <w:rPr>
                <w:rFonts w:asciiTheme="minorEastAsia" w:eastAsiaTheme="minorEastAsia" w:hAnsiTheme="minorEastAsia" w:cs="ＭＳ Ｐゴシック"/>
                <w:kern w:val="0"/>
                <w:sz w:val="18"/>
                <w:szCs w:val="18"/>
              </w:rPr>
            </w:pPr>
          </w:p>
        </w:tc>
        <w:tc>
          <w:tcPr>
            <w:tcW w:w="2553" w:type="dxa"/>
            <w:gridSpan w:val="2"/>
            <w:vMerge/>
            <w:tcBorders>
              <w:left w:val="single" w:sz="4" w:space="0" w:color="auto"/>
              <w:bottom w:val="single" w:sz="4" w:space="0" w:color="000000"/>
              <w:right w:val="single" w:sz="4" w:space="0" w:color="auto"/>
            </w:tcBorders>
            <w:shd w:val="clear" w:color="auto" w:fill="auto"/>
            <w:vAlign w:val="center"/>
          </w:tcPr>
          <w:p w14:paraId="59A1000F" w14:textId="77777777" w:rsidR="003808C8" w:rsidRPr="00D52F26" w:rsidRDefault="003808C8" w:rsidP="009604F8">
            <w:pPr>
              <w:widowControl/>
              <w:rPr>
                <w:rFonts w:asciiTheme="minorEastAsia" w:eastAsiaTheme="minorEastAsia" w:hAnsiTheme="minorEastAsia" w:cs="ＭＳ Ｐゴシック"/>
                <w:kern w:val="0"/>
                <w:sz w:val="18"/>
                <w:szCs w:val="18"/>
              </w:rPr>
            </w:pPr>
          </w:p>
        </w:tc>
        <w:tc>
          <w:tcPr>
            <w:tcW w:w="4033" w:type="dxa"/>
            <w:gridSpan w:val="5"/>
            <w:tcBorders>
              <w:top w:val="single" w:sz="4" w:space="0" w:color="auto"/>
              <w:left w:val="nil"/>
              <w:bottom w:val="single" w:sz="4" w:space="0" w:color="auto"/>
              <w:right w:val="single" w:sz="4" w:space="0" w:color="auto"/>
            </w:tcBorders>
            <w:shd w:val="clear" w:color="auto" w:fill="auto"/>
            <w:vAlign w:val="center"/>
          </w:tcPr>
          <w:p w14:paraId="69A1BE54" w14:textId="16F4AC2F"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w:t>
            </w:r>
            <w:r w:rsidR="00417392" w:rsidRPr="00D52F26">
              <w:rPr>
                <w:rFonts w:asciiTheme="minorEastAsia" w:eastAsiaTheme="minorEastAsia" w:hAnsiTheme="minorEastAsia" w:cs="ＭＳ Ｐゴシック" w:hint="eastAsia"/>
                <w:kern w:val="0"/>
                <w:sz w:val="18"/>
                <w:szCs w:val="18"/>
              </w:rPr>
              <w:t>作業計画は、実現性を考慮し具体的で精度の高い内容となっているか。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0F8EA1"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58DFA8D4"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175CAE0D" w14:textId="00EFFEC5" w:rsidR="003808C8" w:rsidRPr="00D52F26" w:rsidRDefault="00417392"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kern w:val="0"/>
                <w:sz w:val="18"/>
                <w:szCs w:val="18"/>
              </w:rPr>
              <w:t>35</w:t>
            </w:r>
          </w:p>
        </w:tc>
        <w:tc>
          <w:tcPr>
            <w:tcW w:w="653" w:type="dxa"/>
            <w:gridSpan w:val="2"/>
            <w:vMerge/>
            <w:tcBorders>
              <w:left w:val="single" w:sz="4" w:space="0" w:color="auto"/>
              <w:bottom w:val="single" w:sz="4" w:space="0" w:color="auto"/>
              <w:right w:val="single" w:sz="4" w:space="0" w:color="auto"/>
            </w:tcBorders>
            <w:shd w:val="clear" w:color="auto" w:fill="auto"/>
            <w:vAlign w:val="center"/>
          </w:tcPr>
          <w:p w14:paraId="598DE4D0"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338FF354" w14:textId="77777777" w:rsidR="003808C8" w:rsidRPr="00D52F26" w:rsidRDefault="003808C8" w:rsidP="009604F8">
            <w:pPr>
              <w:jc w:val="center"/>
              <w:rPr>
                <w:rFonts w:asciiTheme="minorEastAsia" w:eastAsiaTheme="minorEastAsia" w:hAnsiTheme="minorEastAsia" w:cs="ＭＳ Ｐゴシック"/>
                <w:kern w:val="0"/>
                <w:sz w:val="18"/>
                <w:szCs w:val="18"/>
              </w:rPr>
            </w:pPr>
          </w:p>
        </w:tc>
      </w:tr>
      <w:tr w:rsidR="003808C8" w:rsidRPr="00D52F26" w14:paraId="6C45ED88" w14:textId="77777777" w:rsidTr="009604F8">
        <w:trPr>
          <w:trHeight w:val="707"/>
        </w:trPr>
        <w:tc>
          <w:tcPr>
            <w:tcW w:w="750" w:type="dxa"/>
            <w:vMerge/>
            <w:tcBorders>
              <w:left w:val="single" w:sz="4" w:space="0" w:color="auto"/>
              <w:right w:val="single" w:sz="4" w:space="0" w:color="auto"/>
            </w:tcBorders>
            <w:vAlign w:val="center"/>
          </w:tcPr>
          <w:p w14:paraId="474B67EA" w14:textId="77777777" w:rsidR="003808C8" w:rsidRPr="00D52F26" w:rsidRDefault="003808C8" w:rsidP="009604F8">
            <w:pPr>
              <w:widowControl/>
              <w:rPr>
                <w:rFonts w:asciiTheme="minorEastAsia" w:eastAsiaTheme="minorEastAsia" w:hAnsiTheme="minorEastAsia" w:cs="ＭＳ Ｐゴシック"/>
                <w:kern w:val="0"/>
                <w:sz w:val="18"/>
                <w:szCs w:val="18"/>
              </w:rPr>
            </w:pPr>
          </w:p>
        </w:tc>
        <w:tc>
          <w:tcPr>
            <w:tcW w:w="2553" w:type="dxa"/>
            <w:gridSpan w:val="2"/>
            <w:vMerge w:val="restart"/>
            <w:tcBorders>
              <w:top w:val="single" w:sz="4" w:space="0" w:color="auto"/>
              <w:left w:val="single" w:sz="4" w:space="0" w:color="auto"/>
              <w:right w:val="single" w:sz="4" w:space="0" w:color="auto"/>
            </w:tcBorders>
            <w:shd w:val="clear" w:color="auto" w:fill="auto"/>
            <w:vAlign w:val="center"/>
          </w:tcPr>
          <w:p w14:paraId="32DE58C5" w14:textId="77777777" w:rsidR="003808C8" w:rsidRPr="00D52F26" w:rsidRDefault="003808C8" w:rsidP="009604F8">
            <w:pPr>
              <w:widowControl/>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1.2 （A）ODSのブランドコンテンツ企画及び制作</w:t>
            </w:r>
          </w:p>
        </w:tc>
        <w:tc>
          <w:tcPr>
            <w:tcW w:w="4033" w:type="dxa"/>
            <w:gridSpan w:val="5"/>
            <w:tcBorders>
              <w:top w:val="single" w:sz="4" w:space="0" w:color="auto"/>
              <w:left w:val="nil"/>
              <w:bottom w:val="single" w:sz="4" w:space="0" w:color="auto"/>
              <w:right w:val="single" w:sz="4" w:space="0" w:color="auto"/>
            </w:tcBorders>
            <w:shd w:val="clear" w:color="auto" w:fill="auto"/>
            <w:vAlign w:val="center"/>
          </w:tcPr>
          <w:p w14:paraId="17005277"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・実施内容を理解し、適切な計画の下で、妥当な提案を行っているか。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02684AFE"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611A8BE"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nil"/>
            </w:tcBorders>
            <w:shd w:val="clear" w:color="auto" w:fill="auto"/>
            <w:noWrap/>
            <w:vAlign w:val="center"/>
          </w:tcPr>
          <w:p w14:paraId="1E838341"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w:t>
            </w:r>
          </w:p>
        </w:tc>
        <w:tc>
          <w:tcPr>
            <w:tcW w:w="653" w:type="dxa"/>
            <w:gridSpan w:val="2"/>
            <w:vMerge w:val="restart"/>
            <w:tcBorders>
              <w:top w:val="single" w:sz="4" w:space="0" w:color="auto"/>
              <w:left w:val="single" w:sz="4" w:space="0" w:color="auto"/>
              <w:right w:val="single" w:sz="4" w:space="0" w:color="auto"/>
            </w:tcBorders>
            <w:shd w:val="clear" w:color="auto" w:fill="auto"/>
            <w:vAlign w:val="center"/>
          </w:tcPr>
          <w:p w14:paraId="364F1354" w14:textId="77777777" w:rsidR="003808C8" w:rsidRPr="00D52F26" w:rsidRDefault="003808C8" w:rsidP="009604F8">
            <w:pPr>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70</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12A558A2"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r>
      <w:tr w:rsidR="003808C8" w:rsidRPr="00D52F26" w14:paraId="16909A7C" w14:textId="77777777" w:rsidTr="009604F8">
        <w:trPr>
          <w:trHeight w:val="703"/>
        </w:trPr>
        <w:tc>
          <w:tcPr>
            <w:tcW w:w="750" w:type="dxa"/>
            <w:vMerge/>
            <w:tcBorders>
              <w:left w:val="single" w:sz="4" w:space="0" w:color="auto"/>
              <w:right w:val="single" w:sz="4" w:space="0" w:color="auto"/>
            </w:tcBorders>
            <w:vAlign w:val="center"/>
          </w:tcPr>
          <w:p w14:paraId="51B65A77" w14:textId="77777777" w:rsidR="003808C8" w:rsidRPr="00D52F26" w:rsidRDefault="003808C8" w:rsidP="009604F8">
            <w:pPr>
              <w:widowControl/>
              <w:rPr>
                <w:rFonts w:asciiTheme="minorEastAsia" w:eastAsiaTheme="minorEastAsia" w:hAnsiTheme="minorEastAsia" w:cs="ＭＳ Ｐゴシック"/>
                <w:kern w:val="0"/>
                <w:sz w:val="18"/>
                <w:szCs w:val="18"/>
              </w:rPr>
            </w:pPr>
          </w:p>
        </w:tc>
        <w:tc>
          <w:tcPr>
            <w:tcW w:w="2553" w:type="dxa"/>
            <w:gridSpan w:val="2"/>
            <w:vMerge/>
            <w:tcBorders>
              <w:left w:val="single" w:sz="4" w:space="0" w:color="auto"/>
              <w:bottom w:val="single" w:sz="4" w:space="0" w:color="auto"/>
              <w:right w:val="single" w:sz="4" w:space="0" w:color="auto"/>
            </w:tcBorders>
            <w:shd w:val="clear" w:color="auto" w:fill="auto"/>
            <w:vAlign w:val="center"/>
          </w:tcPr>
          <w:p w14:paraId="5BB95BF9" w14:textId="77777777" w:rsidR="003808C8" w:rsidRPr="00D52F26" w:rsidRDefault="003808C8" w:rsidP="009604F8">
            <w:pPr>
              <w:widowControl/>
              <w:rPr>
                <w:rFonts w:asciiTheme="minorEastAsia" w:eastAsiaTheme="minorEastAsia" w:hAnsiTheme="minorEastAsia" w:cs="ＭＳ Ｐゴシック"/>
                <w:kern w:val="0"/>
                <w:sz w:val="18"/>
                <w:szCs w:val="18"/>
              </w:rPr>
            </w:pPr>
          </w:p>
        </w:tc>
        <w:tc>
          <w:tcPr>
            <w:tcW w:w="4033" w:type="dxa"/>
            <w:gridSpan w:val="5"/>
            <w:tcBorders>
              <w:top w:val="single" w:sz="4" w:space="0" w:color="auto"/>
              <w:left w:val="nil"/>
              <w:bottom w:val="single" w:sz="4" w:space="0" w:color="auto"/>
              <w:right w:val="single" w:sz="4" w:space="0" w:color="auto"/>
            </w:tcBorders>
            <w:shd w:val="clear" w:color="auto" w:fill="auto"/>
            <w:vAlign w:val="center"/>
          </w:tcPr>
          <w:p w14:paraId="710A4A01"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・仕様書に規定する成果物が全て提案に含まれているか。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2C5ED71"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6E32E33C"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nil"/>
            </w:tcBorders>
            <w:shd w:val="clear" w:color="auto" w:fill="auto"/>
            <w:noWrap/>
            <w:vAlign w:val="center"/>
          </w:tcPr>
          <w:p w14:paraId="3144772C"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w:t>
            </w:r>
          </w:p>
        </w:tc>
        <w:tc>
          <w:tcPr>
            <w:tcW w:w="653" w:type="dxa"/>
            <w:gridSpan w:val="2"/>
            <w:vMerge/>
            <w:tcBorders>
              <w:left w:val="single" w:sz="4" w:space="0" w:color="auto"/>
              <w:right w:val="single" w:sz="4" w:space="0" w:color="auto"/>
            </w:tcBorders>
            <w:shd w:val="clear" w:color="auto" w:fill="auto"/>
            <w:vAlign w:val="center"/>
          </w:tcPr>
          <w:p w14:paraId="2A9CAEEC"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57EF68B4"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r>
      <w:tr w:rsidR="003808C8" w:rsidRPr="00D52F26" w14:paraId="73E4B19E" w14:textId="77777777" w:rsidTr="009604F8">
        <w:trPr>
          <w:trHeight w:val="703"/>
        </w:trPr>
        <w:tc>
          <w:tcPr>
            <w:tcW w:w="750" w:type="dxa"/>
            <w:vMerge/>
            <w:tcBorders>
              <w:left w:val="single" w:sz="4" w:space="0" w:color="auto"/>
              <w:right w:val="single" w:sz="4" w:space="0" w:color="auto"/>
            </w:tcBorders>
            <w:vAlign w:val="center"/>
          </w:tcPr>
          <w:p w14:paraId="44833966" w14:textId="77777777" w:rsidR="003808C8" w:rsidRPr="00D52F26" w:rsidRDefault="003808C8" w:rsidP="009604F8">
            <w:pPr>
              <w:widowControl/>
              <w:rPr>
                <w:rFonts w:asciiTheme="minorEastAsia" w:eastAsiaTheme="minorEastAsia" w:hAnsiTheme="minorEastAsia" w:cs="ＭＳ Ｐゴシック"/>
                <w:kern w:val="0"/>
                <w:sz w:val="18"/>
                <w:szCs w:val="18"/>
              </w:rPr>
            </w:pPr>
          </w:p>
        </w:tc>
        <w:tc>
          <w:tcPr>
            <w:tcW w:w="2553" w:type="dxa"/>
            <w:gridSpan w:val="2"/>
            <w:vMerge/>
            <w:tcBorders>
              <w:left w:val="single" w:sz="4" w:space="0" w:color="auto"/>
              <w:bottom w:val="single" w:sz="4" w:space="0" w:color="auto"/>
              <w:right w:val="single" w:sz="4" w:space="0" w:color="auto"/>
            </w:tcBorders>
            <w:shd w:val="clear" w:color="auto" w:fill="auto"/>
            <w:vAlign w:val="center"/>
          </w:tcPr>
          <w:p w14:paraId="793DDA4A" w14:textId="77777777" w:rsidR="003808C8" w:rsidRPr="00D52F26" w:rsidRDefault="003808C8" w:rsidP="009604F8">
            <w:pPr>
              <w:widowControl/>
              <w:rPr>
                <w:rFonts w:asciiTheme="minorEastAsia" w:eastAsiaTheme="minorEastAsia" w:hAnsiTheme="minorEastAsia" w:cs="ＭＳ Ｐゴシック"/>
                <w:kern w:val="0"/>
                <w:sz w:val="18"/>
                <w:szCs w:val="18"/>
              </w:rPr>
            </w:pPr>
          </w:p>
        </w:tc>
        <w:tc>
          <w:tcPr>
            <w:tcW w:w="4033" w:type="dxa"/>
            <w:gridSpan w:val="5"/>
            <w:tcBorders>
              <w:top w:val="single" w:sz="4" w:space="0" w:color="auto"/>
              <w:left w:val="nil"/>
              <w:bottom w:val="single" w:sz="4" w:space="0" w:color="auto"/>
              <w:right w:val="single" w:sz="4" w:space="0" w:color="auto"/>
            </w:tcBorders>
            <w:shd w:val="clear" w:color="auto" w:fill="auto"/>
            <w:vAlign w:val="center"/>
          </w:tcPr>
          <w:p w14:paraId="54EC39B9" w14:textId="15BDFEEB" w:rsidR="003808C8" w:rsidRPr="00D52F26" w:rsidRDefault="003808C8" w:rsidP="00080B83">
            <w:pP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w:t>
            </w:r>
            <w:r w:rsidR="00080B83" w:rsidRPr="00D52F26">
              <w:rPr>
                <w:rFonts w:asciiTheme="minorEastAsia" w:eastAsiaTheme="minorEastAsia" w:hAnsiTheme="minorEastAsia" w:cs="ＭＳ Ｐゴシック" w:hint="eastAsia"/>
                <w:kern w:val="0"/>
                <w:sz w:val="18"/>
                <w:szCs w:val="18"/>
              </w:rPr>
              <w:t>ODSのデザインシステム及びデザインガイドラインサイトについて、ブランドアイデンティティの確立に向けた具体的な提案が盛り込まれているか。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056F5D54"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1C5C214E"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1576733F"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15</w:t>
            </w:r>
          </w:p>
        </w:tc>
        <w:tc>
          <w:tcPr>
            <w:tcW w:w="653" w:type="dxa"/>
            <w:gridSpan w:val="2"/>
            <w:vMerge/>
            <w:tcBorders>
              <w:left w:val="single" w:sz="4" w:space="0" w:color="auto"/>
              <w:right w:val="single" w:sz="4" w:space="0" w:color="auto"/>
            </w:tcBorders>
            <w:shd w:val="clear" w:color="auto" w:fill="auto"/>
            <w:vAlign w:val="center"/>
          </w:tcPr>
          <w:p w14:paraId="7C2FFD6B"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5819E14A"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r>
      <w:tr w:rsidR="003808C8" w:rsidRPr="00D52F26" w14:paraId="5D64E293" w14:textId="77777777" w:rsidTr="009604F8">
        <w:trPr>
          <w:trHeight w:val="703"/>
        </w:trPr>
        <w:tc>
          <w:tcPr>
            <w:tcW w:w="750" w:type="dxa"/>
            <w:vMerge/>
            <w:tcBorders>
              <w:left w:val="single" w:sz="4" w:space="0" w:color="auto"/>
              <w:right w:val="single" w:sz="4" w:space="0" w:color="auto"/>
            </w:tcBorders>
            <w:vAlign w:val="center"/>
          </w:tcPr>
          <w:p w14:paraId="277EDD28" w14:textId="77777777" w:rsidR="003808C8" w:rsidRPr="00D52F26" w:rsidRDefault="003808C8" w:rsidP="009604F8">
            <w:pPr>
              <w:widowControl/>
              <w:rPr>
                <w:rFonts w:asciiTheme="minorEastAsia" w:eastAsiaTheme="minorEastAsia" w:hAnsiTheme="minorEastAsia" w:cs="ＭＳ Ｐゴシック"/>
                <w:kern w:val="0"/>
                <w:sz w:val="18"/>
                <w:szCs w:val="18"/>
              </w:rPr>
            </w:pPr>
          </w:p>
        </w:tc>
        <w:tc>
          <w:tcPr>
            <w:tcW w:w="2553" w:type="dxa"/>
            <w:gridSpan w:val="2"/>
            <w:vMerge/>
            <w:tcBorders>
              <w:left w:val="single" w:sz="4" w:space="0" w:color="auto"/>
              <w:bottom w:val="single" w:sz="4" w:space="0" w:color="auto"/>
              <w:right w:val="single" w:sz="4" w:space="0" w:color="auto"/>
            </w:tcBorders>
            <w:shd w:val="clear" w:color="auto" w:fill="auto"/>
            <w:vAlign w:val="center"/>
          </w:tcPr>
          <w:p w14:paraId="48F70A98" w14:textId="77777777" w:rsidR="003808C8" w:rsidRPr="00D52F26" w:rsidRDefault="003808C8" w:rsidP="009604F8">
            <w:pPr>
              <w:widowControl/>
              <w:rPr>
                <w:rFonts w:asciiTheme="minorEastAsia" w:eastAsiaTheme="minorEastAsia" w:hAnsiTheme="minorEastAsia" w:cs="ＭＳ Ｐゴシック"/>
                <w:kern w:val="0"/>
                <w:sz w:val="18"/>
                <w:szCs w:val="18"/>
              </w:rPr>
            </w:pPr>
          </w:p>
        </w:tc>
        <w:tc>
          <w:tcPr>
            <w:tcW w:w="4033" w:type="dxa"/>
            <w:gridSpan w:val="5"/>
            <w:tcBorders>
              <w:top w:val="single" w:sz="4" w:space="0" w:color="auto"/>
              <w:left w:val="nil"/>
              <w:bottom w:val="single" w:sz="4" w:space="0" w:color="auto"/>
              <w:right w:val="single" w:sz="4" w:space="0" w:color="auto"/>
            </w:tcBorders>
            <w:shd w:val="clear" w:color="auto" w:fill="auto"/>
            <w:vAlign w:val="center"/>
          </w:tcPr>
          <w:p w14:paraId="485E3280"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・ODSのブランディング動画について、視聴者に対する訴求力を高めるための具体的な提案が盛り込まれているか。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60C424B3"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5FC0DCD0"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04E40616"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15</w:t>
            </w:r>
          </w:p>
        </w:tc>
        <w:tc>
          <w:tcPr>
            <w:tcW w:w="653" w:type="dxa"/>
            <w:gridSpan w:val="2"/>
            <w:vMerge/>
            <w:tcBorders>
              <w:left w:val="single" w:sz="4" w:space="0" w:color="auto"/>
              <w:right w:val="single" w:sz="4" w:space="0" w:color="auto"/>
            </w:tcBorders>
            <w:shd w:val="clear" w:color="auto" w:fill="auto"/>
            <w:vAlign w:val="center"/>
          </w:tcPr>
          <w:p w14:paraId="3ACA2A66"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78C94B91"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r>
      <w:tr w:rsidR="003808C8" w:rsidRPr="00D52F26" w14:paraId="41443C43" w14:textId="77777777" w:rsidTr="009604F8">
        <w:trPr>
          <w:trHeight w:val="703"/>
        </w:trPr>
        <w:tc>
          <w:tcPr>
            <w:tcW w:w="750" w:type="dxa"/>
            <w:vMerge/>
            <w:tcBorders>
              <w:left w:val="single" w:sz="4" w:space="0" w:color="auto"/>
              <w:right w:val="single" w:sz="4" w:space="0" w:color="auto"/>
            </w:tcBorders>
            <w:vAlign w:val="center"/>
          </w:tcPr>
          <w:p w14:paraId="025506A2" w14:textId="77777777" w:rsidR="003808C8" w:rsidRPr="00D52F26" w:rsidRDefault="003808C8" w:rsidP="009604F8">
            <w:pPr>
              <w:widowControl/>
              <w:rPr>
                <w:rFonts w:asciiTheme="minorEastAsia" w:eastAsiaTheme="minorEastAsia" w:hAnsiTheme="minorEastAsia" w:cs="ＭＳ Ｐゴシック"/>
                <w:kern w:val="0"/>
                <w:sz w:val="18"/>
                <w:szCs w:val="18"/>
              </w:rPr>
            </w:pPr>
          </w:p>
        </w:tc>
        <w:tc>
          <w:tcPr>
            <w:tcW w:w="2553" w:type="dxa"/>
            <w:gridSpan w:val="2"/>
            <w:vMerge/>
            <w:tcBorders>
              <w:left w:val="single" w:sz="4" w:space="0" w:color="auto"/>
              <w:bottom w:val="single" w:sz="4" w:space="0" w:color="auto"/>
              <w:right w:val="single" w:sz="4" w:space="0" w:color="auto"/>
            </w:tcBorders>
            <w:shd w:val="clear" w:color="auto" w:fill="auto"/>
            <w:vAlign w:val="center"/>
          </w:tcPr>
          <w:p w14:paraId="12EC378A" w14:textId="77777777" w:rsidR="003808C8" w:rsidRPr="00D52F26" w:rsidRDefault="003808C8" w:rsidP="009604F8">
            <w:pPr>
              <w:widowControl/>
              <w:rPr>
                <w:rFonts w:asciiTheme="minorEastAsia" w:eastAsiaTheme="minorEastAsia" w:hAnsiTheme="minorEastAsia" w:cs="ＭＳ Ｐゴシック"/>
                <w:kern w:val="0"/>
                <w:sz w:val="18"/>
                <w:szCs w:val="18"/>
              </w:rPr>
            </w:pPr>
          </w:p>
        </w:tc>
        <w:tc>
          <w:tcPr>
            <w:tcW w:w="4033" w:type="dxa"/>
            <w:gridSpan w:val="5"/>
            <w:tcBorders>
              <w:top w:val="single" w:sz="4" w:space="0" w:color="auto"/>
              <w:left w:val="nil"/>
              <w:bottom w:val="single" w:sz="4" w:space="0" w:color="auto"/>
              <w:right w:val="single" w:sz="4" w:space="0" w:color="auto"/>
            </w:tcBorders>
            <w:shd w:val="clear" w:color="auto" w:fill="auto"/>
            <w:vAlign w:val="center"/>
          </w:tcPr>
          <w:p w14:paraId="0B1B75F1"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・ODSのインタビュー動画について、視聴者に対する訴求力を高めるための具体的な提案が盛り込まれているか。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78849A3"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027DB6B4"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2BD6CB9E"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kern w:val="0"/>
                <w:sz w:val="18"/>
                <w:szCs w:val="18"/>
              </w:rPr>
              <w:t>1</w:t>
            </w:r>
            <w:r w:rsidRPr="00D52F26">
              <w:rPr>
                <w:rFonts w:asciiTheme="minorEastAsia" w:eastAsiaTheme="minorEastAsia" w:hAnsiTheme="minorEastAsia" w:cs="ＭＳ Ｐゴシック" w:hint="eastAsia"/>
                <w:kern w:val="0"/>
                <w:sz w:val="18"/>
                <w:szCs w:val="18"/>
              </w:rPr>
              <w:t>5</w:t>
            </w:r>
          </w:p>
        </w:tc>
        <w:tc>
          <w:tcPr>
            <w:tcW w:w="653" w:type="dxa"/>
            <w:gridSpan w:val="2"/>
            <w:vMerge/>
            <w:tcBorders>
              <w:left w:val="single" w:sz="4" w:space="0" w:color="auto"/>
              <w:right w:val="single" w:sz="4" w:space="0" w:color="auto"/>
            </w:tcBorders>
            <w:shd w:val="clear" w:color="auto" w:fill="auto"/>
            <w:vAlign w:val="center"/>
          </w:tcPr>
          <w:p w14:paraId="6A4E3707"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55A1F516"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r>
      <w:tr w:rsidR="003808C8" w:rsidRPr="00D52F26" w14:paraId="494A4301" w14:textId="77777777" w:rsidTr="009604F8">
        <w:trPr>
          <w:trHeight w:val="703"/>
        </w:trPr>
        <w:tc>
          <w:tcPr>
            <w:tcW w:w="750" w:type="dxa"/>
            <w:vMerge/>
            <w:tcBorders>
              <w:left w:val="single" w:sz="4" w:space="0" w:color="auto"/>
              <w:right w:val="single" w:sz="4" w:space="0" w:color="auto"/>
            </w:tcBorders>
            <w:vAlign w:val="center"/>
          </w:tcPr>
          <w:p w14:paraId="71C8A610" w14:textId="77777777" w:rsidR="003808C8" w:rsidRPr="00D52F26" w:rsidRDefault="003808C8" w:rsidP="009604F8">
            <w:pPr>
              <w:widowControl/>
              <w:rPr>
                <w:rFonts w:asciiTheme="minorEastAsia" w:eastAsiaTheme="minorEastAsia" w:hAnsiTheme="minorEastAsia" w:cs="ＭＳ Ｐゴシック"/>
                <w:kern w:val="0"/>
                <w:sz w:val="18"/>
                <w:szCs w:val="18"/>
              </w:rPr>
            </w:pPr>
          </w:p>
        </w:tc>
        <w:tc>
          <w:tcPr>
            <w:tcW w:w="2553" w:type="dxa"/>
            <w:gridSpan w:val="2"/>
            <w:vMerge/>
            <w:tcBorders>
              <w:left w:val="single" w:sz="4" w:space="0" w:color="auto"/>
              <w:bottom w:val="single" w:sz="4" w:space="0" w:color="auto"/>
              <w:right w:val="single" w:sz="4" w:space="0" w:color="auto"/>
            </w:tcBorders>
            <w:shd w:val="clear" w:color="auto" w:fill="auto"/>
            <w:vAlign w:val="center"/>
          </w:tcPr>
          <w:p w14:paraId="399797D8" w14:textId="77777777" w:rsidR="003808C8" w:rsidRPr="00D52F26" w:rsidRDefault="003808C8" w:rsidP="009604F8">
            <w:pPr>
              <w:widowControl/>
              <w:rPr>
                <w:rFonts w:asciiTheme="minorEastAsia" w:eastAsiaTheme="minorEastAsia" w:hAnsiTheme="minorEastAsia" w:cs="ＭＳ Ｐゴシック"/>
                <w:kern w:val="0"/>
                <w:sz w:val="18"/>
                <w:szCs w:val="18"/>
              </w:rPr>
            </w:pPr>
          </w:p>
        </w:tc>
        <w:tc>
          <w:tcPr>
            <w:tcW w:w="4033" w:type="dxa"/>
            <w:gridSpan w:val="5"/>
            <w:tcBorders>
              <w:top w:val="single" w:sz="4" w:space="0" w:color="auto"/>
              <w:left w:val="nil"/>
              <w:bottom w:val="single" w:sz="4" w:space="0" w:color="auto"/>
              <w:right w:val="single" w:sz="4" w:space="0" w:color="auto"/>
            </w:tcBorders>
            <w:shd w:val="clear" w:color="auto" w:fill="auto"/>
            <w:vAlign w:val="center"/>
          </w:tcPr>
          <w:p w14:paraId="07A8FFD5" w14:textId="5A92AA85"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w:t>
            </w:r>
            <w:r w:rsidR="00080B83" w:rsidRPr="00D52F26">
              <w:rPr>
                <w:rFonts w:asciiTheme="minorEastAsia" w:eastAsiaTheme="minorEastAsia" w:hAnsiTheme="minorEastAsia" w:cs="ＭＳ Ｐゴシック" w:hint="eastAsia"/>
                <w:kern w:val="0"/>
                <w:sz w:val="18"/>
                <w:szCs w:val="18"/>
              </w:rPr>
              <w:t>ODS Landing Pageの改良について、訪問者視点での見易さや、行動を喚起するための工夫が具体的な提案として盛り込まれているか。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96B30FE"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20437D55"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582BDF7F"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kern w:val="0"/>
                <w:sz w:val="18"/>
                <w:szCs w:val="18"/>
              </w:rPr>
              <w:t>1</w:t>
            </w:r>
            <w:r w:rsidRPr="00D52F26">
              <w:rPr>
                <w:rFonts w:asciiTheme="minorEastAsia" w:eastAsiaTheme="minorEastAsia" w:hAnsiTheme="minorEastAsia" w:cs="ＭＳ Ｐゴシック" w:hint="eastAsia"/>
                <w:kern w:val="0"/>
                <w:sz w:val="18"/>
                <w:szCs w:val="18"/>
              </w:rPr>
              <w:t>5</w:t>
            </w:r>
          </w:p>
        </w:tc>
        <w:tc>
          <w:tcPr>
            <w:tcW w:w="653" w:type="dxa"/>
            <w:gridSpan w:val="2"/>
            <w:vMerge/>
            <w:tcBorders>
              <w:left w:val="single" w:sz="4" w:space="0" w:color="auto"/>
              <w:right w:val="single" w:sz="4" w:space="0" w:color="auto"/>
            </w:tcBorders>
            <w:shd w:val="clear" w:color="auto" w:fill="auto"/>
            <w:vAlign w:val="center"/>
          </w:tcPr>
          <w:p w14:paraId="2629FF21"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342D4F5C"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r>
      <w:tr w:rsidR="003808C8" w:rsidRPr="00D52F26" w14:paraId="6D1AF535" w14:textId="77777777" w:rsidTr="009604F8">
        <w:trPr>
          <w:trHeight w:val="559"/>
        </w:trPr>
        <w:tc>
          <w:tcPr>
            <w:tcW w:w="750" w:type="dxa"/>
            <w:vMerge/>
            <w:tcBorders>
              <w:left w:val="single" w:sz="4" w:space="0" w:color="auto"/>
              <w:right w:val="single" w:sz="4" w:space="0" w:color="auto"/>
            </w:tcBorders>
            <w:vAlign w:val="center"/>
          </w:tcPr>
          <w:p w14:paraId="40F95B40"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p>
        </w:tc>
        <w:tc>
          <w:tcPr>
            <w:tcW w:w="2553" w:type="dxa"/>
            <w:gridSpan w:val="2"/>
            <w:vMerge w:val="restart"/>
            <w:tcBorders>
              <w:top w:val="single" w:sz="4" w:space="0" w:color="auto"/>
              <w:left w:val="single" w:sz="4" w:space="0" w:color="auto"/>
              <w:right w:val="single" w:sz="4" w:space="0" w:color="auto"/>
            </w:tcBorders>
            <w:shd w:val="clear" w:color="auto" w:fill="auto"/>
            <w:vAlign w:val="center"/>
          </w:tcPr>
          <w:p w14:paraId="392E7094"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 xml:space="preserve">1.3 </w:t>
            </w:r>
            <w:r w:rsidRPr="00D52F26">
              <w:rPr>
                <w:rFonts w:asciiTheme="minorEastAsia" w:eastAsiaTheme="minorEastAsia" w:hAnsiTheme="minorEastAsia" w:cs="ＭＳ Ｐゴシック" w:hint="eastAsia"/>
                <w:sz w:val="18"/>
                <w:szCs w:val="18"/>
              </w:rPr>
              <w:t>（B）</w:t>
            </w:r>
            <w:r w:rsidRPr="00D52F26">
              <w:rPr>
                <w:rFonts w:asciiTheme="minorEastAsia" w:eastAsiaTheme="minorEastAsia" w:hAnsiTheme="minorEastAsia" w:hint="eastAsia"/>
                <w:sz w:val="18"/>
                <w:szCs w:val="18"/>
              </w:rPr>
              <w:t>Open Data Spaces Summit（@HannoverMesse）に向けた調査・準備、コンテンツ制作</w:t>
            </w:r>
            <w:r w:rsidRPr="00D52F26">
              <w:rPr>
                <w:rFonts w:asciiTheme="minorEastAsia" w:eastAsiaTheme="minorEastAsia" w:hAnsiTheme="minorEastAsia" w:cs="ＭＳ Ｐゴシック"/>
                <w:kern w:val="0"/>
                <w:sz w:val="18"/>
                <w:szCs w:val="18"/>
              </w:rPr>
              <w:t xml:space="preserve"> </w:t>
            </w:r>
          </w:p>
        </w:tc>
        <w:tc>
          <w:tcPr>
            <w:tcW w:w="4033" w:type="dxa"/>
            <w:gridSpan w:val="5"/>
            <w:tcBorders>
              <w:top w:val="nil"/>
              <w:left w:val="nil"/>
              <w:bottom w:val="single" w:sz="4" w:space="0" w:color="auto"/>
              <w:right w:val="single" w:sz="4" w:space="0" w:color="auto"/>
            </w:tcBorders>
            <w:shd w:val="clear" w:color="auto" w:fill="auto"/>
            <w:vAlign w:val="center"/>
          </w:tcPr>
          <w:p w14:paraId="45A1BECC"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・実施内容を理解し、適切な計画の下で、妥当な提案を行っているか。</w:t>
            </w:r>
          </w:p>
        </w:tc>
        <w:tc>
          <w:tcPr>
            <w:tcW w:w="750" w:type="dxa"/>
            <w:tcBorders>
              <w:top w:val="nil"/>
              <w:left w:val="nil"/>
              <w:bottom w:val="single" w:sz="4" w:space="0" w:color="auto"/>
              <w:right w:val="single" w:sz="4" w:space="0" w:color="auto"/>
            </w:tcBorders>
            <w:shd w:val="clear" w:color="auto" w:fill="auto"/>
            <w:vAlign w:val="center"/>
          </w:tcPr>
          <w:p w14:paraId="69217A90"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4467DA14"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5F25FD17"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w:t>
            </w:r>
          </w:p>
        </w:tc>
        <w:tc>
          <w:tcPr>
            <w:tcW w:w="653" w:type="dxa"/>
            <w:gridSpan w:val="2"/>
            <w:vMerge w:val="restart"/>
            <w:tcBorders>
              <w:top w:val="single" w:sz="4" w:space="0" w:color="auto"/>
              <w:left w:val="single" w:sz="4" w:space="0" w:color="auto"/>
              <w:right w:val="single" w:sz="4" w:space="0" w:color="auto"/>
            </w:tcBorders>
            <w:vAlign w:val="center"/>
          </w:tcPr>
          <w:p w14:paraId="4F6B54AA" w14:textId="77777777" w:rsidR="003808C8" w:rsidRPr="00D52F26" w:rsidRDefault="003808C8" w:rsidP="009604F8">
            <w:pPr>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40</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639BDA84"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r>
      <w:tr w:rsidR="003808C8" w:rsidRPr="00D52F26" w14:paraId="7FDF82D4" w14:textId="77777777" w:rsidTr="009604F8">
        <w:trPr>
          <w:trHeight w:val="559"/>
        </w:trPr>
        <w:tc>
          <w:tcPr>
            <w:tcW w:w="750" w:type="dxa"/>
            <w:vMerge/>
            <w:tcBorders>
              <w:left w:val="single" w:sz="4" w:space="0" w:color="auto"/>
              <w:right w:val="single" w:sz="4" w:space="0" w:color="auto"/>
            </w:tcBorders>
            <w:vAlign w:val="center"/>
          </w:tcPr>
          <w:p w14:paraId="3E3DEABD"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p>
        </w:tc>
        <w:tc>
          <w:tcPr>
            <w:tcW w:w="2553" w:type="dxa"/>
            <w:gridSpan w:val="2"/>
            <w:vMerge/>
            <w:tcBorders>
              <w:top w:val="single" w:sz="4" w:space="0" w:color="auto"/>
              <w:left w:val="single" w:sz="4" w:space="0" w:color="auto"/>
              <w:right w:val="single" w:sz="4" w:space="0" w:color="auto"/>
            </w:tcBorders>
            <w:shd w:val="clear" w:color="auto" w:fill="auto"/>
            <w:vAlign w:val="center"/>
          </w:tcPr>
          <w:p w14:paraId="6863317F"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p>
        </w:tc>
        <w:tc>
          <w:tcPr>
            <w:tcW w:w="4033" w:type="dxa"/>
            <w:gridSpan w:val="5"/>
            <w:tcBorders>
              <w:top w:val="nil"/>
              <w:left w:val="nil"/>
              <w:bottom w:val="single" w:sz="4" w:space="0" w:color="auto"/>
              <w:right w:val="single" w:sz="4" w:space="0" w:color="auto"/>
            </w:tcBorders>
            <w:shd w:val="clear" w:color="auto" w:fill="auto"/>
            <w:vAlign w:val="center"/>
          </w:tcPr>
          <w:p w14:paraId="406EB100"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・仕様書に規定する成果物が全て提案に含まれているか。</w:t>
            </w:r>
          </w:p>
        </w:tc>
        <w:tc>
          <w:tcPr>
            <w:tcW w:w="750" w:type="dxa"/>
            <w:tcBorders>
              <w:top w:val="nil"/>
              <w:left w:val="nil"/>
              <w:bottom w:val="single" w:sz="4" w:space="0" w:color="auto"/>
              <w:right w:val="single" w:sz="4" w:space="0" w:color="auto"/>
            </w:tcBorders>
            <w:shd w:val="clear" w:color="auto" w:fill="auto"/>
            <w:vAlign w:val="center"/>
          </w:tcPr>
          <w:p w14:paraId="71891AFF"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33DDAC36"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5A246BF5"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w:t>
            </w:r>
          </w:p>
        </w:tc>
        <w:tc>
          <w:tcPr>
            <w:tcW w:w="653" w:type="dxa"/>
            <w:gridSpan w:val="2"/>
            <w:vMerge/>
            <w:tcBorders>
              <w:top w:val="single" w:sz="4" w:space="0" w:color="auto"/>
              <w:left w:val="single" w:sz="4" w:space="0" w:color="auto"/>
              <w:right w:val="single" w:sz="4" w:space="0" w:color="auto"/>
            </w:tcBorders>
            <w:vAlign w:val="center"/>
          </w:tcPr>
          <w:p w14:paraId="424E75C3" w14:textId="77777777" w:rsidR="003808C8" w:rsidRPr="00D52F26" w:rsidRDefault="003808C8" w:rsidP="009604F8">
            <w:pPr>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570898EC"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r>
      <w:tr w:rsidR="003808C8" w:rsidRPr="00D52F26" w14:paraId="47C00A8E" w14:textId="77777777" w:rsidTr="009604F8">
        <w:trPr>
          <w:trHeight w:val="559"/>
        </w:trPr>
        <w:tc>
          <w:tcPr>
            <w:tcW w:w="750" w:type="dxa"/>
            <w:vMerge/>
            <w:tcBorders>
              <w:left w:val="single" w:sz="4" w:space="0" w:color="auto"/>
              <w:right w:val="single" w:sz="4" w:space="0" w:color="auto"/>
            </w:tcBorders>
            <w:vAlign w:val="center"/>
          </w:tcPr>
          <w:p w14:paraId="3CAAEAD7"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p>
        </w:tc>
        <w:tc>
          <w:tcPr>
            <w:tcW w:w="2553" w:type="dxa"/>
            <w:gridSpan w:val="2"/>
            <w:vMerge/>
            <w:tcBorders>
              <w:top w:val="single" w:sz="4" w:space="0" w:color="auto"/>
              <w:left w:val="single" w:sz="4" w:space="0" w:color="auto"/>
              <w:right w:val="single" w:sz="4" w:space="0" w:color="auto"/>
            </w:tcBorders>
            <w:shd w:val="clear" w:color="auto" w:fill="auto"/>
            <w:vAlign w:val="center"/>
          </w:tcPr>
          <w:p w14:paraId="03FFFC45"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p>
        </w:tc>
        <w:tc>
          <w:tcPr>
            <w:tcW w:w="4033" w:type="dxa"/>
            <w:gridSpan w:val="5"/>
            <w:tcBorders>
              <w:top w:val="nil"/>
              <w:left w:val="nil"/>
              <w:bottom w:val="single" w:sz="4" w:space="0" w:color="auto"/>
              <w:right w:val="single" w:sz="4" w:space="0" w:color="auto"/>
            </w:tcBorders>
            <w:shd w:val="clear" w:color="auto" w:fill="auto"/>
            <w:vAlign w:val="center"/>
          </w:tcPr>
          <w:p w14:paraId="0E7DA575" w14:textId="4238662C"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w:t>
            </w:r>
            <w:r w:rsidR="00080B83" w:rsidRPr="00D52F26">
              <w:rPr>
                <w:rFonts w:asciiTheme="minorEastAsia" w:eastAsiaTheme="minorEastAsia" w:hAnsiTheme="minorEastAsia" w:cs="ＭＳ Ｐゴシック" w:hint="eastAsia"/>
                <w:kern w:val="0"/>
                <w:sz w:val="18"/>
                <w:szCs w:val="18"/>
              </w:rPr>
              <w:t>パネル、デジタルサイネージ用動画、講演用スライドデッキ、パンフレット会場展示物や発表物のデザインについて、視認性やアクセシビリティを高めるための具体的な提案が盛り込まれているか。</w:t>
            </w:r>
          </w:p>
        </w:tc>
        <w:tc>
          <w:tcPr>
            <w:tcW w:w="750" w:type="dxa"/>
            <w:tcBorders>
              <w:top w:val="nil"/>
              <w:left w:val="nil"/>
              <w:bottom w:val="single" w:sz="4" w:space="0" w:color="auto"/>
              <w:right w:val="single" w:sz="4" w:space="0" w:color="auto"/>
            </w:tcBorders>
            <w:shd w:val="clear" w:color="auto" w:fill="auto"/>
            <w:vAlign w:val="center"/>
          </w:tcPr>
          <w:p w14:paraId="05412A70"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3005AF41"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65211CAA"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15</w:t>
            </w:r>
          </w:p>
        </w:tc>
        <w:tc>
          <w:tcPr>
            <w:tcW w:w="653" w:type="dxa"/>
            <w:gridSpan w:val="2"/>
            <w:vMerge/>
            <w:tcBorders>
              <w:top w:val="single" w:sz="4" w:space="0" w:color="auto"/>
              <w:left w:val="single" w:sz="4" w:space="0" w:color="auto"/>
              <w:right w:val="single" w:sz="4" w:space="0" w:color="auto"/>
            </w:tcBorders>
            <w:vAlign w:val="center"/>
          </w:tcPr>
          <w:p w14:paraId="42558D9C" w14:textId="77777777" w:rsidR="003808C8" w:rsidRPr="00D52F26" w:rsidRDefault="003808C8" w:rsidP="009604F8">
            <w:pPr>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67266A11"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r>
      <w:tr w:rsidR="003808C8" w:rsidRPr="00D52F26" w14:paraId="1A9315AB" w14:textId="77777777" w:rsidTr="009604F8">
        <w:trPr>
          <w:trHeight w:val="615"/>
        </w:trPr>
        <w:tc>
          <w:tcPr>
            <w:tcW w:w="750" w:type="dxa"/>
            <w:vMerge/>
            <w:tcBorders>
              <w:left w:val="single" w:sz="4" w:space="0" w:color="auto"/>
              <w:right w:val="single" w:sz="4" w:space="0" w:color="auto"/>
            </w:tcBorders>
            <w:vAlign w:val="center"/>
          </w:tcPr>
          <w:p w14:paraId="2D61D782"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p>
        </w:tc>
        <w:tc>
          <w:tcPr>
            <w:tcW w:w="2553" w:type="dxa"/>
            <w:gridSpan w:val="2"/>
            <w:vMerge/>
            <w:tcBorders>
              <w:left w:val="single" w:sz="4" w:space="0" w:color="auto"/>
              <w:bottom w:val="single" w:sz="4" w:space="0" w:color="auto"/>
              <w:right w:val="single" w:sz="4" w:space="0" w:color="auto"/>
            </w:tcBorders>
            <w:shd w:val="clear" w:color="auto" w:fill="auto"/>
            <w:vAlign w:val="center"/>
          </w:tcPr>
          <w:p w14:paraId="1D955B9D"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p>
        </w:tc>
        <w:tc>
          <w:tcPr>
            <w:tcW w:w="4033" w:type="dxa"/>
            <w:gridSpan w:val="5"/>
            <w:tcBorders>
              <w:top w:val="nil"/>
              <w:left w:val="nil"/>
              <w:bottom w:val="single" w:sz="4" w:space="0" w:color="auto"/>
              <w:right w:val="single" w:sz="4" w:space="0" w:color="auto"/>
            </w:tcBorders>
            <w:shd w:val="clear" w:color="auto" w:fill="auto"/>
            <w:vAlign w:val="center"/>
          </w:tcPr>
          <w:p w14:paraId="05E85128"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・ノベルティについて、ステッカー及びTシャツ以外に自発的・意欲的な提案が盛り込まれているか。</w:t>
            </w:r>
          </w:p>
        </w:tc>
        <w:tc>
          <w:tcPr>
            <w:tcW w:w="750" w:type="dxa"/>
            <w:tcBorders>
              <w:top w:val="nil"/>
              <w:left w:val="nil"/>
              <w:bottom w:val="single" w:sz="4" w:space="0" w:color="auto"/>
              <w:right w:val="single" w:sz="4" w:space="0" w:color="auto"/>
            </w:tcBorders>
            <w:shd w:val="clear" w:color="auto" w:fill="auto"/>
            <w:vAlign w:val="center"/>
          </w:tcPr>
          <w:p w14:paraId="3C7E2B12"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4F472C94"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7885F7D6"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15</w:t>
            </w:r>
          </w:p>
        </w:tc>
        <w:tc>
          <w:tcPr>
            <w:tcW w:w="653" w:type="dxa"/>
            <w:gridSpan w:val="2"/>
            <w:vMerge/>
            <w:tcBorders>
              <w:left w:val="single" w:sz="4" w:space="0" w:color="auto"/>
              <w:bottom w:val="single" w:sz="4" w:space="0" w:color="auto"/>
              <w:right w:val="single" w:sz="4" w:space="0" w:color="auto"/>
            </w:tcBorders>
            <w:vAlign w:val="center"/>
          </w:tcPr>
          <w:p w14:paraId="4681D749" w14:textId="77777777" w:rsidR="003808C8" w:rsidRPr="00D52F26" w:rsidRDefault="003808C8" w:rsidP="009604F8">
            <w:pPr>
              <w:jc w:val="left"/>
              <w:rPr>
                <w:rFonts w:asciiTheme="minorEastAsia" w:eastAsiaTheme="minorEastAsia" w:hAnsiTheme="minorEastAsia"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7E2CDFCF"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r>
      <w:tr w:rsidR="003808C8" w:rsidRPr="00D52F26" w14:paraId="47026764" w14:textId="77777777" w:rsidTr="009604F8">
        <w:trPr>
          <w:gridAfter w:val="1"/>
          <w:wAfter w:w="31" w:type="dxa"/>
          <w:trHeight w:val="388"/>
        </w:trPr>
        <w:tc>
          <w:tcPr>
            <w:tcW w:w="10462" w:type="dxa"/>
            <w:gridSpan w:val="14"/>
            <w:tcBorders>
              <w:top w:val="single" w:sz="4" w:space="0" w:color="auto"/>
              <w:left w:val="single" w:sz="4" w:space="0" w:color="auto"/>
              <w:bottom w:val="nil"/>
              <w:right w:val="single" w:sz="4" w:space="0" w:color="auto"/>
            </w:tcBorders>
            <w:shd w:val="clear" w:color="000000" w:fill="CCFFFF"/>
            <w:noWrap/>
            <w:vAlign w:val="center"/>
          </w:tcPr>
          <w:p w14:paraId="17B2F234" w14:textId="77777777" w:rsidR="003808C8" w:rsidRPr="00D52F26" w:rsidRDefault="003808C8" w:rsidP="009604F8">
            <w:pPr>
              <w:widowControl/>
              <w:rPr>
                <w:rFonts w:asciiTheme="minorEastAsia" w:eastAsiaTheme="minorEastAsia" w:hAnsiTheme="minorEastAsia" w:cs="ＭＳ Ｐゴシック"/>
                <w:kern w:val="0"/>
                <w:sz w:val="18"/>
                <w:szCs w:val="18"/>
              </w:rPr>
            </w:pPr>
            <w:r w:rsidRPr="00D52F26">
              <w:rPr>
                <w:rFonts w:asciiTheme="minorEastAsia" w:eastAsiaTheme="minorEastAsia" w:hAnsiTheme="minorEastAsia"/>
                <w:color w:val="7F7F7F"/>
              </w:rPr>
              <w:br w:type="page"/>
            </w:r>
            <w:r w:rsidRPr="00D52F26">
              <w:rPr>
                <w:rFonts w:asciiTheme="minorEastAsia" w:eastAsiaTheme="minorEastAsia" w:hAnsiTheme="minorEastAsia" w:cs="ＭＳ Ｐゴシック" w:hint="eastAsia"/>
                <w:kern w:val="0"/>
                <w:sz w:val="18"/>
                <w:szCs w:val="18"/>
              </w:rPr>
              <w:t>2　事業者の実施体制</w:t>
            </w:r>
          </w:p>
        </w:tc>
      </w:tr>
      <w:tr w:rsidR="003808C8" w:rsidRPr="00D52F26" w14:paraId="5D506531" w14:textId="77777777" w:rsidTr="009604F8">
        <w:trPr>
          <w:gridAfter w:val="1"/>
          <w:wAfter w:w="31" w:type="dxa"/>
          <w:trHeight w:val="764"/>
        </w:trPr>
        <w:tc>
          <w:tcPr>
            <w:tcW w:w="750" w:type="dxa"/>
            <w:vMerge w:val="restart"/>
            <w:tcBorders>
              <w:top w:val="single" w:sz="4" w:space="0" w:color="auto"/>
              <w:left w:val="single" w:sz="4" w:space="0" w:color="auto"/>
              <w:right w:val="single" w:sz="4" w:space="0" w:color="auto"/>
            </w:tcBorders>
            <w:vAlign w:val="center"/>
          </w:tcPr>
          <w:p w14:paraId="42455180" w14:textId="26C188AF" w:rsidR="003808C8" w:rsidRPr="00D52F26" w:rsidRDefault="00080B83"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2.事業者の実施体制</w:t>
            </w:r>
          </w:p>
        </w:tc>
        <w:tc>
          <w:tcPr>
            <w:tcW w:w="2553" w:type="dxa"/>
            <w:gridSpan w:val="2"/>
            <w:vMerge w:val="restart"/>
            <w:tcBorders>
              <w:top w:val="single" w:sz="4" w:space="0" w:color="auto"/>
              <w:left w:val="single" w:sz="4" w:space="0" w:color="auto"/>
              <w:right w:val="single" w:sz="4" w:space="0" w:color="auto"/>
            </w:tcBorders>
            <w:shd w:val="clear" w:color="auto" w:fill="auto"/>
            <w:noWrap/>
            <w:vAlign w:val="center"/>
          </w:tcPr>
          <w:p w14:paraId="78548419" w14:textId="77777777" w:rsidR="003808C8" w:rsidRPr="00D52F26" w:rsidRDefault="003808C8" w:rsidP="009604F8">
            <w:pPr>
              <w:widowControl/>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2.1 実施体制</w:t>
            </w:r>
          </w:p>
        </w:tc>
        <w:tc>
          <w:tcPr>
            <w:tcW w:w="4033" w:type="dxa"/>
            <w:gridSpan w:val="5"/>
            <w:tcBorders>
              <w:top w:val="single" w:sz="4" w:space="0" w:color="auto"/>
              <w:left w:val="nil"/>
              <w:bottom w:val="single" w:sz="4" w:space="0" w:color="auto"/>
              <w:right w:val="single" w:sz="4" w:space="0" w:color="auto"/>
            </w:tcBorders>
            <w:shd w:val="clear" w:color="000000" w:fill="FFFFFF"/>
            <w:vAlign w:val="center"/>
          </w:tcPr>
          <w:p w14:paraId="5D5CA2CC"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color w:val="000000" w:themeColor="text1"/>
                <w:kern w:val="0"/>
                <w:sz w:val="18"/>
                <w:szCs w:val="18"/>
              </w:rPr>
              <w:t>・本業務を円滑に遂行するための人数が確保されているか。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45DE65B8"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FF1161D"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5EEA414E"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w:t>
            </w: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D84765"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1</w:t>
            </w:r>
            <w:r w:rsidRPr="00D52F26">
              <w:rPr>
                <w:rFonts w:asciiTheme="minorEastAsia" w:eastAsiaTheme="minorEastAsia" w:hAnsiTheme="minorEastAsia" w:cs="ＭＳ Ｐゴシック"/>
                <w:kern w:val="0"/>
                <w:sz w:val="18"/>
                <w:szCs w:val="18"/>
              </w:rPr>
              <w:t>5</w:t>
            </w:r>
          </w:p>
        </w:tc>
        <w:tc>
          <w:tcPr>
            <w:tcW w:w="678" w:type="dxa"/>
            <w:gridSpan w:val="2"/>
            <w:tcBorders>
              <w:top w:val="single" w:sz="4" w:space="0" w:color="auto"/>
              <w:left w:val="nil"/>
              <w:bottom w:val="single" w:sz="4" w:space="0" w:color="auto"/>
              <w:right w:val="single" w:sz="4" w:space="0" w:color="auto"/>
            </w:tcBorders>
            <w:shd w:val="clear" w:color="auto" w:fill="auto"/>
            <w:vAlign w:val="center"/>
          </w:tcPr>
          <w:p w14:paraId="1337C36A"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r>
      <w:tr w:rsidR="003808C8" w:rsidRPr="00D52F26" w14:paraId="70B6DA6F" w14:textId="77777777" w:rsidTr="009604F8">
        <w:trPr>
          <w:gridAfter w:val="1"/>
          <w:wAfter w:w="31" w:type="dxa"/>
          <w:trHeight w:val="715"/>
        </w:trPr>
        <w:tc>
          <w:tcPr>
            <w:tcW w:w="750" w:type="dxa"/>
            <w:vMerge/>
            <w:tcBorders>
              <w:left w:val="single" w:sz="4" w:space="0" w:color="auto"/>
              <w:right w:val="single" w:sz="4" w:space="0" w:color="auto"/>
            </w:tcBorders>
            <w:vAlign w:val="center"/>
          </w:tcPr>
          <w:p w14:paraId="7046DEAA"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p>
        </w:tc>
        <w:tc>
          <w:tcPr>
            <w:tcW w:w="2553" w:type="dxa"/>
            <w:gridSpan w:val="2"/>
            <w:vMerge/>
            <w:tcBorders>
              <w:left w:val="single" w:sz="4" w:space="0" w:color="auto"/>
              <w:right w:val="single" w:sz="4" w:space="0" w:color="auto"/>
            </w:tcBorders>
            <w:shd w:val="clear" w:color="auto" w:fill="auto"/>
            <w:noWrap/>
            <w:vAlign w:val="center"/>
          </w:tcPr>
          <w:p w14:paraId="69D9261A" w14:textId="77777777" w:rsidR="003808C8" w:rsidRPr="00D52F26" w:rsidRDefault="003808C8" w:rsidP="009604F8">
            <w:pPr>
              <w:widowControl/>
              <w:rPr>
                <w:rFonts w:asciiTheme="minorEastAsia" w:eastAsiaTheme="minorEastAsia" w:hAnsiTheme="minorEastAsia" w:cs="ＭＳ Ｐゴシック"/>
                <w:kern w:val="0"/>
                <w:sz w:val="18"/>
                <w:szCs w:val="18"/>
              </w:rPr>
            </w:pPr>
          </w:p>
        </w:tc>
        <w:tc>
          <w:tcPr>
            <w:tcW w:w="4033" w:type="dxa"/>
            <w:gridSpan w:val="5"/>
            <w:tcBorders>
              <w:top w:val="single" w:sz="4" w:space="0" w:color="auto"/>
              <w:left w:val="nil"/>
              <w:bottom w:val="single" w:sz="4" w:space="0" w:color="auto"/>
              <w:right w:val="single" w:sz="4" w:space="0" w:color="auto"/>
            </w:tcBorders>
            <w:shd w:val="clear" w:color="000000" w:fill="FFFFFF"/>
            <w:vAlign w:val="center"/>
          </w:tcPr>
          <w:p w14:paraId="4A97A782"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color w:val="000000" w:themeColor="text1"/>
                <w:kern w:val="0"/>
                <w:sz w:val="18"/>
                <w:szCs w:val="18"/>
              </w:rPr>
              <w:t>・体制図などにより、実施体制及び実施要員の役割が明確化されるとともに、本業務の業務内容と整合しているか。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37020DEE"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64DD25EC"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1304ACFF"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w:t>
            </w:r>
          </w:p>
        </w:tc>
        <w:tc>
          <w:tcPr>
            <w:tcW w:w="558" w:type="dxa"/>
            <w:vMerge/>
            <w:tcBorders>
              <w:left w:val="single" w:sz="4" w:space="0" w:color="auto"/>
              <w:bottom w:val="single" w:sz="4" w:space="0" w:color="auto"/>
              <w:right w:val="single" w:sz="4" w:space="0" w:color="auto"/>
            </w:tcBorders>
            <w:shd w:val="clear" w:color="auto" w:fill="auto"/>
            <w:vAlign w:val="center"/>
          </w:tcPr>
          <w:p w14:paraId="356D7972"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c>
          <w:tcPr>
            <w:tcW w:w="678" w:type="dxa"/>
            <w:gridSpan w:val="2"/>
            <w:tcBorders>
              <w:top w:val="single" w:sz="4" w:space="0" w:color="auto"/>
              <w:left w:val="nil"/>
              <w:bottom w:val="single" w:sz="4" w:space="0" w:color="auto"/>
              <w:right w:val="single" w:sz="4" w:space="0" w:color="auto"/>
            </w:tcBorders>
            <w:shd w:val="clear" w:color="auto" w:fill="auto"/>
            <w:vAlign w:val="center"/>
          </w:tcPr>
          <w:p w14:paraId="43D8D6D7"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r>
      <w:tr w:rsidR="003808C8" w:rsidRPr="00D52F26" w14:paraId="4CDF400E" w14:textId="77777777" w:rsidTr="009604F8">
        <w:trPr>
          <w:gridAfter w:val="1"/>
          <w:wAfter w:w="31" w:type="dxa"/>
          <w:trHeight w:val="715"/>
        </w:trPr>
        <w:tc>
          <w:tcPr>
            <w:tcW w:w="750" w:type="dxa"/>
            <w:vMerge/>
            <w:tcBorders>
              <w:left w:val="single" w:sz="4" w:space="0" w:color="auto"/>
              <w:right w:val="single" w:sz="4" w:space="0" w:color="auto"/>
            </w:tcBorders>
            <w:vAlign w:val="center"/>
          </w:tcPr>
          <w:p w14:paraId="31E6B67B"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p>
        </w:tc>
        <w:tc>
          <w:tcPr>
            <w:tcW w:w="2553" w:type="dxa"/>
            <w:gridSpan w:val="2"/>
            <w:vMerge/>
            <w:tcBorders>
              <w:left w:val="single" w:sz="4" w:space="0" w:color="auto"/>
              <w:right w:val="single" w:sz="4" w:space="0" w:color="auto"/>
            </w:tcBorders>
            <w:shd w:val="clear" w:color="auto" w:fill="auto"/>
            <w:noWrap/>
            <w:vAlign w:val="center"/>
          </w:tcPr>
          <w:p w14:paraId="7AF364B9" w14:textId="77777777" w:rsidR="003808C8" w:rsidRPr="00D52F26" w:rsidRDefault="003808C8" w:rsidP="009604F8">
            <w:pPr>
              <w:widowControl/>
              <w:rPr>
                <w:rFonts w:asciiTheme="minorEastAsia" w:eastAsiaTheme="minorEastAsia" w:hAnsiTheme="minorEastAsia" w:cs="ＭＳ Ｐゴシック"/>
                <w:kern w:val="0"/>
                <w:sz w:val="18"/>
                <w:szCs w:val="18"/>
              </w:rPr>
            </w:pPr>
          </w:p>
        </w:tc>
        <w:tc>
          <w:tcPr>
            <w:tcW w:w="4033" w:type="dxa"/>
            <w:gridSpan w:val="5"/>
            <w:tcBorders>
              <w:top w:val="single" w:sz="4" w:space="0" w:color="auto"/>
              <w:left w:val="nil"/>
              <w:bottom w:val="single" w:sz="4" w:space="0" w:color="auto"/>
              <w:right w:val="single" w:sz="4" w:space="0" w:color="auto"/>
            </w:tcBorders>
            <w:shd w:val="clear" w:color="000000" w:fill="FFFFFF"/>
            <w:vAlign w:val="center"/>
          </w:tcPr>
          <w:p w14:paraId="666BF774"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color w:val="000000" w:themeColor="text1"/>
                <w:kern w:val="0"/>
                <w:sz w:val="18"/>
                <w:szCs w:val="18"/>
              </w:rPr>
              <w:t>・諸事情等により欠員が発生する見込みが判明した場合は、代わりの要員を投入するなどリカバリー体制が準備されているか。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57010CDC"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5E572717"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50838F05"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w:t>
            </w:r>
          </w:p>
        </w:tc>
        <w:tc>
          <w:tcPr>
            <w:tcW w:w="558" w:type="dxa"/>
            <w:vMerge/>
            <w:tcBorders>
              <w:left w:val="single" w:sz="4" w:space="0" w:color="auto"/>
              <w:bottom w:val="single" w:sz="4" w:space="0" w:color="auto"/>
              <w:right w:val="single" w:sz="4" w:space="0" w:color="auto"/>
            </w:tcBorders>
            <w:shd w:val="clear" w:color="auto" w:fill="auto"/>
            <w:vAlign w:val="center"/>
          </w:tcPr>
          <w:p w14:paraId="6212A1B5"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c>
          <w:tcPr>
            <w:tcW w:w="678" w:type="dxa"/>
            <w:gridSpan w:val="2"/>
            <w:tcBorders>
              <w:top w:val="single" w:sz="4" w:space="0" w:color="auto"/>
              <w:left w:val="nil"/>
              <w:bottom w:val="single" w:sz="4" w:space="0" w:color="auto"/>
              <w:right w:val="single" w:sz="4" w:space="0" w:color="auto"/>
            </w:tcBorders>
            <w:shd w:val="clear" w:color="auto" w:fill="auto"/>
            <w:vAlign w:val="center"/>
          </w:tcPr>
          <w:p w14:paraId="7FD2965C"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r>
      <w:tr w:rsidR="003808C8" w:rsidRPr="00D52F26" w14:paraId="408D6D61" w14:textId="77777777" w:rsidTr="009604F8">
        <w:trPr>
          <w:gridAfter w:val="1"/>
          <w:wAfter w:w="31" w:type="dxa"/>
          <w:trHeight w:val="705"/>
        </w:trPr>
        <w:tc>
          <w:tcPr>
            <w:tcW w:w="750" w:type="dxa"/>
            <w:vMerge/>
            <w:tcBorders>
              <w:left w:val="single" w:sz="4" w:space="0" w:color="auto"/>
              <w:right w:val="single" w:sz="4" w:space="0" w:color="auto"/>
            </w:tcBorders>
            <w:vAlign w:val="center"/>
          </w:tcPr>
          <w:p w14:paraId="2BA94403"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p>
        </w:tc>
        <w:tc>
          <w:tcPr>
            <w:tcW w:w="2553" w:type="dxa"/>
            <w:gridSpan w:val="2"/>
            <w:tcBorders>
              <w:top w:val="single" w:sz="4" w:space="0" w:color="auto"/>
              <w:left w:val="nil"/>
              <w:right w:val="single" w:sz="4" w:space="0" w:color="auto"/>
            </w:tcBorders>
            <w:shd w:val="clear" w:color="auto" w:fill="auto"/>
            <w:noWrap/>
            <w:vAlign w:val="center"/>
          </w:tcPr>
          <w:p w14:paraId="17A2E249"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 xml:space="preserve">2.2 </w:t>
            </w:r>
            <w:r w:rsidRPr="00D52F26">
              <w:rPr>
                <w:rFonts w:asciiTheme="minorEastAsia" w:eastAsiaTheme="minorEastAsia" w:hAnsiTheme="minorEastAsia" w:cs="ＭＳ Ｐゴシック"/>
                <w:kern w:val="0"/>
                <w:sz w:val="18"/>
                <w:szCs w:val="18"/>
              </w:rPr>
              <w:t xml:space="preserve"> </w:t>
            </w:r>
            <w:r w:rsidRPr="00D52F26">
              <w:rPr>
                <w:rFonts w:asciiTheme="minorEastAsia" w:eastAsiaTheme="minorEastAsia" w:hAnsiTheme="minorEastAsia" w:cs="ＭＳ Ｐゴシック" w:hint="eastAsia"/>
                <w:kern w:val="0"/>
                <w:sz w:val="18"/>
                <w:szCs w:val="18"/>
              </w:rPr>
              <w:t>情報管理体制</w:t>
            </w:r>
          </w:p>
        </w:tc>
        <w:tc>
          <w:tcPr>
            <w:tcW w:w="4033" w:type="dxa"/>
            <w:gridSpan w:val="5"/>
            <w:tcBorders>
              <w:top w:val="nil"/>
              <w:left w:val="nil"/>
              <w:bottom w:val="single" w:sz="4" w:space="0" w:color="auto"/>
              <w:right w:val="single" w:sz="4" w:space="0" w:color="auto"/>
            </w:tcBorders>
            <w:shd w:val="clear" w:color="000000" w:fill="FFFFFF"/>
            <w:vAlign w:val="center"/>
          </w:tcPr>
          <w:p w14:paraId="5ECFD107"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・仕様書に記載する情報管理体制を確保しているか。</w:t>
            </w:r>
          </w:p>
        </w:tc>
        <w:tc>
          <w:tcPr>
            <w:tcW w:w="750" w:type="dxa"/>
            <w:tcBorders>
              <w:top w:val="nil"/>
              <w:left w:val="nil"/>
              <w:bottom w:val="single" w:sz="4" w:space="0" w:color="auto"/>
              <w:right w:val="single" w:sz="4" w:space="0" w:color="auto"/>
            </w:tcBorders>
            <w:shd w:val="clear" w:color="000000" w:fill="FFFFFF"/>
            <w:vAlign w:val="center"/>
          </w:tcPr>
          <w:p w14:paraId="6592D075"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必須</w:t>
            </w:r>
          </w:p>
        </w:tc>
        <w:tc>
          <w:tcPr>
            <w:tcW w:w="570" w:type="dxa"/>
            <w:tcBorders>
              <w:top w:val="nil"/>
              <w:left w:val="nil"/>
              <w:bottom w:val="single" w:sz="4" w:space="0" w:color="auto"/>
              <w:right w:val="single" w:sz="4" w:space="0" w:color="auto"/>
            </w:tcBorders>
            <w:shd w:val="clear" w:color="auto" w:fill="auto"/>
            <w:vAlign w:val="center"/>
          </w:tcPr>
          <w:p w14:paraId="4C540D51"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5</w:t>
            </w:r>
          </w:p>
        </w:tc>
        <w:tc>
          <w:tcPr>
            <w:tcW w:w="570" w:type="dxa"/>
            <w:tcBorders>
              <w:top w:val="nil"/>
              <w:left w:val="nil"/>
              <w:bottom w:val="single" w:sz="4" w:space="0" w:color="auto"/>
              <w:right w:val="single" w:sz="4" w:space="0" w:color="auto"/>
            </w:tcBorders>
            <w:shd w:val="clear" w:color="auto" w:fill="auto"/>
            <w:vAlign w:val="center"/>
          </w:tcPr>
          <w:p w14:paraId="4F8FBD15"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w:t>
            </w:r>
          </w:p>
        </w:tc>
        <w:tc>
          <w:tcPr>
            <w:tcW w:w="558" w:type="dxa"/>
            <w:tcBorders>
              <w:top w:val="single" w:sz="4" w:space="0" w:color="auto"/>
              <w:left w:val="nil"/>
              <w:right w:val="single" w:sz="4" w:space="0" w:color="auto"/>
            </w:tcBorders>
            <w:shd w:val="clear" w:color="auto" w:fill="auto"/>
            <w:vAlign w:val="center"/>
          </w:tcPr>
          <w:p w14:paraId="5855B49B"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5</w:t>
            </w:r>
          </w:p>
        </w:tc>
        <w:tc>
          <w:tcPr>
            <w:tcW w:w="678" w:type="dxa"/>
            <w:gridSpan w:val="2"/>
            <w:tcBorders>
              <w:top w:val="nil"/>
              <w:left w:val="nil"/>
              <w:bottom w:val="single" w:sz="4" w:space="0" w:color="auto"/>
              <w:right w:val="single" w:sz="4" w:space="0" w:color="auto"/>
            </w:tcBorders>
            <w:shd w:val="clear" w:color="auto" w:fill="auto"/>
            <w:vAlign w:val="center"/>
          </w:tcPr>
          <w:p w14:paraId="6AFE8050"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r>
      <w:tr w:rsidR="003808C8" w:rsidRPr="00D52F26" w14:paraId="71D64A50" w14:textId="77777777" w:rsidTr="009604F8">
        <w:trPr>
          <w:gridAfter w:val="1"/>
          <w:wAfter w:w="31" w:type="dxa"/>
          <w:trHeight w:val="438"/>
        </w:trPr>
        <w:tc>
          <w:tcPr>
            <w:tcW w:w="10462" w:type="dxa"/>
            <w:gridSpan w:val="14"/>
            <w:tcBorders>
              <w:top w:val="single" w:sz="4" w:space="0" w:color="auto"/>
              <w:left w:val="single" w:sz="4" w:space="0" w:color="auto"/>
              <w:bottom w:val="nil"/>
              <w:right w:val="single" w:sz="4" w:space="0" w:color="auto"/>
            </w:tcBorders>
            <w:shd w:val="clear" w:color="000000" w:fill="CCFFFF"/>
            <w:noWrap/>
            <w:vAlign w:val="center"/>
          </w:tcPr>
          <w:p w14:paraId="0CAA06DF" w14:textId="77777777" w:rsidR="003808C8" w:rsidRPr="00D52F26" w:rsidRDefault="003808C8" w:rsidP="009604F8">
            <w:pPr>
              <w:widowControl/>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3　業務従事者の経験・能力</w:t>
            </w:r>
          </w:p>
        </w:tc>
      </w:tr>
      <w:tr w:rsidR="003808C8" w:rsidRPr="00D52F26" w14:paraId="3044E74D" w14:textId="77777777" w:rsidTr="009604F8">
        <w:trPr>
          <w:gridAfter w:val="1"/>
          <w:wAfter w:w="31" w:type="dxa"/>
          <w:trHeight w:val="669"/>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44EDCCD5" w14:textId="77444570" w:rsidR="003808C8" w:rsidRPr="00D52F26" w:rsidRDefault="00080B83" w:rsidP="009604F8">
            <w:pPr>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3.業務従事者の経験・能力</w:t>
            </w:r>
          </w:p>
        </w:tc>
        <w:tc>
          <w:tcPr>
            <w:tcW w:w="2553" w:type="dxa"/>
            <w:gridSpan w:val="2"/>
            <w:vMerge w:val="restart"/>
            <w:tcBorders>
              <w:top w:val="single" w:sz="4" w:space="0" w:color="auto"/>
              <w:left w:val="nil"/>
              <w:right w:val="single" w:sz="4" w:space="0" w:color="auto"/>
            </w:tcBorders>
            <w:shd w:val="clear" w:color="auto" w:fill="auto"/>
            <w:noWrap/>
            <w:vAlign w:val="center"/>
          </w:tcPr>
          <w:p w14:paraId="71D7E543"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3.1</w:t>
            </w:r>
            <w:r w:rsidRPr="00D52F26">
              <w:rPr>
                <w:rFonts w:asciiTheme="minorEastAsia" w:eastAsiaTheme="minorEastAsia" w:hAnsiTheme="minorEastAsia" w:cs="ＭＳ Ｐゴシック"/>
                <w:kern w:val="0"/>
                <w:sz w:val="18"/>
                <w:szCs w:val="18"/>
              </w:rPr>
              <w:t xml:space="preserve"> </w:t>
            </w:r>
            <w:r w:rsidRPr="00D52F26">
              <w:rPr>
                <w:rFonts w:asciiTheme="minorEastAsia" w:eastAsiaTheme="minorEastAsia" w:hAnsiTheme="minorEastAsia" w:cs="ＭＳ Ｐゴシック" w:hint="eastAsia"/>
                <w:kern w:val="0"/>
                <w:sz w:val="18"/>
                <w:szCs w:val="18"/>
              </w:rPr>
              <w:t>業務歴・知見等</w:t>
            </w:r>
          </w:p>
        </w:tc>
        <w:tc>
          <w:tcPr>
            <w:tcW w:w="4033" w:type="dxa"/>
            <w:gridSpan w:val="5"/>
            <w:tcBorders>
              <w:top w:val="single" w:sz="4" w:space="0" w:color="auto"/>
              <w:left w:val="nil"/>
              <w:bottom w:val="single" w:sz="4" w:space="0" w:color="auto"/>
              <w:right w:val="single" w:sz="4" w:space="0" w:color="auto"/>
            </w:tcBorders>
            <w:shd w:val="clear" w:color="auto" w:fill="auto"/>
            <w:vAlign w:val="center"/>
          </w:tcPr>
          <w:p w14:paraId="02832C09"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・業務従事者の経歴が提出されているか。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3D0FEF"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2A994CA6"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561E3A6B"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w:t>
            </w:r>
          </w:p>
        </w:tc>
        <w:tc>
          <w:tcPr>
            <w:tcW w:w="558" w:type="dxa"/>
            <w:vMerge w:val="restart"/>
            <w:tcBorders>
              <w:top w:val="single" w:sz="4" w:space="0" w:color="auto"/>
              <w:left w:val="nil"/>
              <w:right w:val="single" w:sz="4" w:space="0" w:color="auto"/>
            </w:tcBorders>
            <w:shd w:val="clear" w:color="auto" w:fill="auto"/>
            <w:vAlign w:val="center"/>
          </w:tcPr>
          <w:p w14:paraId="60B40AF6"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20</w:t>
            </w:r>
          </w:p>
        </w:tc>
        <w:tc>
          <w:tcPr>
            <w:tcW w:w="678" w:type="dxa"/>
            <w:gridSpan w:val="2"/>
            <w:tcBorders>
              <w:top w:val="single" w:sz="4" w:space="0" w:color="auto"/>
              <w:left w:val="nil"/>
              <w:bottom w:val="single" w:sz="4" w:space="0" w:color="auto"/>
              <w:right w:val="single" w:sz="4" w:space="0" w:color="auto"/>
            </w:tcBorders>
            <w:shd w:val="clear" w:color="auto" w:fill="auto"/>
            <w:vAlign w:val="center"/>
          </w:tcPr>
          <w:p w14:paraId="76157560"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r>
      <w:tr w:rsidR="003808C8" w:rsidRPr="00D52F26" w14:paraId="0A3B8A44" w14:textId="77777777" w:rsidTr="009604F8">
        <w:trPr>
          <w:gridAfter w:val="1"/>
          <w:wAfter w:w="31" w:type="dxa"/>
          <w:trHeight w:val="669"/>
        </w:trPr>
        <w:tc>
          <w:tcPr>
            <w:tcW w:w="750" w:type="dxa"/>
            <w:vMerge/>
            <w:tcBorders>
              <w:top w:val="single" w:sz="4" w:space="0" w:color="auto"/>
              <w:left w:val="single" w:sz="4" w:space="0" w:color="auto"/>
              <w:right w:val="single" w:sz="4" w:space="0" w:color="auto"/>
            </w:tcBorders>
            <w:shd w:val="clear" w:color="auto" w:fill="auto"/>
            <w:noWrap/>
            <w:vAlign w:val="center"/>
          </w:tcPr>
          <w:p w14:paraId="5E6A3F86" w14:textId="77777777" w:rsidR="003808C8" w:rsidRPr="00D52F26" w:rsidRDefault="003808C8" w:rsidP="009604F8">
            <w:pPr>
              <w:jc w:val="center"/>
              <w:rPr>
                <w:rFonts w:asciiTheme="minorEastAsia" w:eastAsiaTheme="minorEastAsia" w:hAnsiTheme="minorEastAsia" w:cs="ＭＳ Ｐゴシック"/>
                <w:kern w:val="0"/>
                <w:sz w:val="18"/>
                <w:szCs w:val="18"/>
              </w:rPr>
            </w:pPr>
          </w:p>
        </w:tc>
        <w:tc>
          <w:tcPr>
            <w:tcW w:w="2553" w:type="dxa"/>
            <w:gridSpan w:val="2"/>
            <w:vMerge/>
            <w:tcBorders>
              <w:left w:val="nil"/>
              <w:right w:val="single" w:sz="4" w:space="0" w:color="auto"/>
            </w:tcBorders>
            <w:shd w:val="clear" w:color="auto" w:fill="auto"/>
            <w:noWrap/>
            <w:vAlign w:val="center"/>
          </w:tcPr>
          <w:p w14:paraId="2D13ED9E"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p>
        </w:tc>
        <w:tc>
          <w:tcPr>
            <w:tcW w:w="4033" w:type="dxa"/>
            <w:gridSpan w:val="5"/>
            <w:tcBorders>
              <w:top w:val="single" w:sz="4" w:space="0" w:color="auto"/>
              <w:left w:val="nil"/>
              <w:bottom w:val="single" w:sz="4" w:space="0" w:color="auto"/>
              <w:right w:val="single" w:sz="4" w:space="0" w:color="auto"/>
            </w:tcBorders>
            <w:shd w:val="clear" w:color="auto" w:fill="auto"/>
            <w:vAlign w:val="center"/>
          </w:tcPr>
          <w:p w14:paraId="708F9C7D"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・業務従事者は、官公庁もしくは民間企業のブランドデザイン作成に関する知見・経験があるか。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50735C4C"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4A8B73B"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078A5AA8"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w:t>
            </w:r>
          </w:p>
        </w:tc>
        <w:tc>
          <w:tcPr>
            <w:tcW w:w="558" w:type="dxa"/>
            <w:vMerge/>
            <w:tcBorders>
              <w:left w:val="nil"/>
              <w:right w:val="single" w:sz="4" w:space="0" w:color="auto"/>
            </w:tcBorders>
            <w:shd w:val="clear" w:color="auto" w:fill="auto"/>
            <w:vAlign w:val="center"/>
          </w:tcPr>
          <w:p w14:paraId="61C49B32"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c>
          <w:tcPr>
            <w:tcW w:w="678" w:type="dxa"/>
            <w:gridSpan w:val="2"/>
            <w:tcBorders>
              <w:top w:val="single" w:sz="4" w:space="0" w:color="auto"/>
              <w:left w:val="nil"/>
              <w:bottom w:val="single" w:sz="4" w:space="0" w:color="auto"/>
              <w:right w:val="single" w:sz="4" w:space="0" w:color="auto"/>
            </w:tcBorders>
            <w:shd w:val="clear" w:color="auto" w:fill="auto"/>
            <w:vAlign w:val="center"/>
          </w:tcPr>
          <w:p w14:paraId="4E82C7E5"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r>
      <w:tr w:rsidR="003808C8" w:rsidRPr="00D52F26" w14:paraId="2D6B1EB0" w14:textId="77777777" w:rsidTr="009604F8">
        <w:trPr>
          <w:gridAfter w:val="1"/>
          <w:wAfter w:w="31" w:type="dxa"/>
          <w:trHeight w:val="669"/>
        </w:trPr>
        <w:tc>
          <w:tcPr>
            <w:tcW w:w="750" w:type="dxa"/>
            <w:vMerge/>
            <w:tcBorders>
              <w:top w:val="single" w:sz="4" w:space="0" w:color="auto"/>
              <w:left w:val="single" w:sz="4" w:space="0" w:color="auto"/>
              <w:right w:val="single" w:sz="4" w:space="0" w:color="auto"/>
            </w:tcBorders>
            <w:shd w:val="clear" w:color="auto" w:fill="auto"/>
            <w:noWrap/>
            <w:vAlign w:val="center"/>
          </w:tcPr>
          <w:p w14:paraId="2933FFA9" w14:textId="77777777" w:rsidR="003808C8" w:rsidRPr="00D52F26" w:rsidRDefault="003808C8" w:rsidP="009604F8">
            <w:pPr>
              <w:jc w:val="center"/>
              <w:rPr>
                <w:rFonts w:asciiTheme="minorEastAsia" w:eastAsiaTheme="minorEastAsia" w:hAnsiTheme="minorEastAsia" w:cs="ＭＳ Ｐゴシック"/>
                <w:kern w:val="0"/>
                <w:sz w:val="18"/>
                <w:szCs w:val="18"/>
              </w:rPr>
            </w:pPr>
          </w:p>
        </w:tc>
        <w:tc>
          <w:tcPr>
            <w:tcW w:w="2553" w:type="dxa"/>
            <w:gridSpan w:val="2"/>
            <w:vMerge/>
            <w:tcBorders>
              <w:left w:val="nil"/>
              <w:right w:val="single" w:sz="4" w:space="0" w:color="auto"/>
            </w:tcBorders>
            <w:shd w:val="clear" w:color="auto" w:fill="auto"/>
            <w:noWrap/>
            <w:vAlign w:val="center"/>
          </w:tcPr>
          <w:p w14:paraId="4AE3CFA2"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p>
        </w:tc>
        <w:tc>
          <w:tcPr>
            <w:tcW w:w="4033" w:type="dxa"/>
            <w:gridSpan w:val="5"/>
            <w:tcBorders>
              <w:top w:val="single" w:sz="4" w:space="0" w:color="auto"/>
              <w:left w:val="nil"/>
              <w:bottom w:val="single" w:sz="4" w:space="0" w:color="auto"/>
              <w:right w:val="single" w:sz="4" w:space="0" w:color="auto"/>
            </w:tcBorders>
            <w:shd w:val="clear" w:color="auto" w:fill="auto"/>
            <w:vAlign w:val="center"/>
          </w:tcPr>
          <w:p w14:paraId="20A16081"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・業務従事者は、Webページのデザイン及び作成に関する知見・経験があるか。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6A0008DB"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1E60AB27"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7D92B8BA"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w:t>
            </w:r>
          </w:p>
        </w:tc>
        <w:tc>
          <w:tcPr>
            <w:tcW w:w="558" w:type="dxa"/>
            <w:vMerge/>
            <w:tcBorders>
              <w:left w:val="nil"/>
              <w:right w:val="single" w:sz="4" w:space="0" w:color="auto"/>
            </w:tcBorders>
            <w:shd w:val="clear" w:color="auto" w:fill="auto"/>
            <w:vAlign w:val="center"/>
          </w:tcPr>
          <w:p w14:paraId="00C5B54E"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c>
          <w:tcPr>
            <w:tcW w:w="678" w:type="dxa"/>
            <w:gridSpan w:val="2"/>
            <w:tcBorders>
              <w:top w:val="single" w:sz="4" w:space="0" w:color="auto"/>
              <w:left w:val="nil"/>
              <w:bottom w:val="single" w:sz="4" w:space="0" w:color="auto"/>
              <w:right w:val="single" w:sz="4" w:space="0" w:color="auto"/>
            </w:tcBorders>
            <w:shd w:val="clear" w:color="auto" w:fill="auto"/>
            <w:vAlign w:val="center"/>
          </w:tcPr>
          <w:p w14:paraId="3BC91D05"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r>
      <w:tr w:rsidR="003808C8" w:rsidRPr="00D52F26" w14:paraId="435BFF43" w14:textId="77777777" w:rsidTr="009604F8">
        <w:trPr>
          <w:gridAfter w:val="1"/>
          <w:wAfter w:w="31" w:type="dxa"/>
          <w:trHeight w:val="669"/>
        </w:trPr>
        <w:tc>
          <w:tcPr>
            <w:tcW w:w="750" w:type="dxa"/>
            <w:vMerge/>
            <w:tcBorders>
              <w:top w:val="single" w:sz="4" w:space="0" w:color="auto"/>
              <w:left w:val="single" w:sz="4" w:space="0" w:color="auto"/>
              <w:right w:val="single" w:sz="4" w:space="0" w:color="auto"/>
            </w:tcBorders>
            <w:shd w:val="clear" w:color="auto" w:fill="auto"/>
            <w:noWrap/>
            <w:vAlign w:val="center"/>
          </w:tcPr>
          <w:p w14:paraId="01850B07" w14:textId="77777777" w:rsidR="003808C8" w:rsidRPr="00D52F26" w:rsidRDefault="003808C8" w:rsidP="009604F8">
            <w:pPr>
              <w:jc w:val="center"/>
              <w:rPr>
                <w:rFonts w:asciiTheme="minorEastAsia" w:eastAsiaTheme="minorEastAsia" w:hAnsiTheme="minorEastAsia" w:cs="ＭＳ Ｐゴシック"/>
                <w:kern w:val="0"/>
                <w:sz w:val="18"/>
                <w:szCs w:val="18"/>
              </w:rPr>
            </w:pPr>
          </w:p>
        </w:tc>
        <w:tc>
          <w:tcPr>
            <w:tcW w:w="2553" w:type="dxa"/>
            <w:gridSpan w:val="2"/>
            <w:vMerge/>
            <w:tcBorders>
              <w:left w:val="nil"/>
              <w:right w:val="single" w:sz="4" w:space="0" w:color="auto"/>
            </w:tcBorders>
            <w:shd w:val="clear" w:color="auto" w:fill="auto"/>
            <w:noWrap/>
            <w:vAlign w:val="center"/>
          </w:tcPr>
          <w:p w14:paraId="6804AAC9"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p>
        </w:tc>
        <w:tc>
          <w:tcPr>
            <w:tcW w:w="4033" w:type="dxa"/>
            <w:gridSpan w:val="5"/>
            <w:tcBorders>
              <w:top w:val="single" w:sz="4" w:space="0" w:color="auto"/>
              <w:left w:val="nil"/>
              <w:bottom w:val="single" w:sz="4" w:space="0" w:color="auto"/>
              <w:right w:val="single" w:sz="4" w:space="0" w:color="auto"/>
            </w:tcBorders>
            <w:shd w:val="clear" w:color="auto" w:fill="auto"/>
            <w:vAlign w:val="center"/>
          </w:tcPr>
          <w:p w14:paraId="1618D769"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・業務従事者は、国内外におけるイベント出展に関する知見・経験があるか。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520C95C9"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47DB142A"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3AA1686C"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w:t>
            </w:r>
          </w:p>
        </w:tc>
        <w:tc>
          <w:tcPr>
            <w:tcW w:w="558" w:type="dxa"/>
            <w:vMerge/>
            <w:tcBorders>
              <w:left w:val="nil"/>
              <w:right w:val="single" w:sz="4" w:space="0" w:color="auto"/>
            </w:tcBorders>
            <w:shd w:val="clear" w:color="auto" w:fill="auto"/>
            <w:vAlign w:val="center"/>
          </w:tcPr>
          <w:p w14:paraId="5D2FD6EB"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c>
          <w:tcPr>
            <w:tcW w:w="678" w:type="dxa"/>
            <w:gridSpan w:val="2"/>
            <w:tcBorders>
              <w:top w:val="single" w:sz="4" w:space="0" w:color="auto"/>
              <w:left w:val="nil"/>
              <w:bottom w:val="single" w:sz="4" w:space="0" w:color="auto"/>
              <w:right w:val="single" w:sz="4" w:space="0" w:color="auto"/>
            </w:tcBorders>
            <w:shd w:val="clear" w:color="auto" w:fill="auto"/>
            <w:vAlign w:val="center"/>
          </w:tcPr>
          <w:p w14:paraId="0F54CD7D"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r>
      <w:tr w:rsidR="003808C8" w:rsidRPr="00D52F26" w14:paraId="438F8AD8" w14:textId="77777777" w:rsidTr="009604F8">
        <w:trPr>
          <w:gridAfter w:val="1"/>
          <w:wAfter w:w="31" w:type="dxa"/>
          <w:trHeight w:val="831"/>
        </w:trPr>
        <w:tc>
          <w:tcPr>
            <w:tcW w:w="750" w:type="dxa"/>
            <w:vMerge/>
            <w:tcBorders>
              <w:left w:val="single" w:sz="4" w:space="0" w:color="auto"/>
              <w:right w:val="single" w:sz="4" w:space="0" w:color="auto"/>
            </w:tcBorders>
            <w:shd w:val="clear" w:color="auto" w:fill="auto"/>
            <w:noWrap/>
            <w:vAlign w:val="center"/>
          </w:tcPr>
          <w:p w14:paraId="3B5C98CA" w14:textId="77777777" w:rsidR="003808C8" w:rsidRPr="00D52F26" w:rsidRDefault="003808C8" w:rsidP="009604F8">
            <w:pPr>
              <w:jc w:val="center"/>
              <w:rPr>
                <w:rFonts w:asciiTheme="minorEastAsia" w:eastAsiaTheme="minorEastAsia" w:hAnsiTheme="minorEastAsia" w:cs="ＭＳ Ｐゴシック"/>
                <w:kern w:val="0"/>
                <w:sz w:val="18"/>
                <w:szCs w:val="18"/>
              </w:rPr>
            </w:pPr>
          </w:p>
        </w:tc>
        <w:tc>
          <w:tcPr>
            <w:tcW w:w="2553" w:type="dxa"/>
            <w:gridSpan w:val="2"/>
            <w:tcBorders>
              <w:top w:val="single" w:sz="4" w:space="0" w:color="auto"/>
              <w:left w:val="nil"/>
              <w:right w:val="single" w:sz="4" w:space="0" w:color="auto"/>
            </w:tcBorders>
            <w:shd w:val="clear" w:color="auto" w:fill="auto"/>
            <w:noWrap/>
            <w:vAlign w:val="center"/>
          </w:tcPr>
          <w:p w14:paraId="6A5E42FD" w14:textId="77777777" w:rsidR="003808C8" w:rsidRPr="00D52F26" w:rsidRDefault="003808C8" w:rsidP="009604F8">
            <w:pP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3.2</w:t>
            </w:r>
            <w:r w:rsidRPr="00D52F26">
              <w:rPr>
                <w:rFonts w:asciiTheme="minorEastAsia" w:eastAsiaTheme="minorEastAsia" w:hAnsiTheme="minorEastAsia" w:cs="ＭＳ Ｐゴシック"/>
                <w:kern w:val="0"/>
                <w:sz w:val="18"/>
                <w:szCs w:val="18"/>
              </w:rPr>
              <w:t xml:space="preserve"> </w:t>
            </w:r>
            <w:r w:rsidRPr="00D52F26">
              <w:rPr>
                <w:rFonts w:asciiTheme="minorEastAsia" w:eastAsiaTheme="minorEastAsia" w:hAnsiTheme="minorEastAsia" w:cs="ＭＳ Ｐゴシック" w:hint="eastAsia"/>
                <w:kern w:val="0"/>
                <w:sz w:val="18"/>
                <w:szCs w:val="18"/>
              </w:rPr>
              <w:t>プロジェクト経験</w:t>
            </w:r>
          </w:p>
        </w:tc>
        <w:tc>
          <w:tcPr>
            <w:tcW w:w="4033" w:type="dxa"/>
            <w:gridSpan w:val="5"/>
            <w:tcBorders>
              <w:top w:val="single" w:sz="4" w:space="0" w:color="auto"/>
              <w:left w:val="nil"/>
              <w:bottom w:val="single" w:sz="4" w:space="0" w:color="auto"/>
              <w:right w:val="single" w:sz="4" w:space="0" w:color="auto"/>
            </w:tcBorders>
            <w:shd w:val="clear" w:color="auto" w:fill="auto"/>
            <w:vAlign w:val="center"/>
          </w:tcPr>
          <w:p w14:paraId="3D3CDA4C"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・業務従事者は、公的機関のプロジェクトの実施経験が豊富であることを示しているか。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628F6F26" w14:textId="77777777" w:rsidR="003808C8" w:rsidRPr="00D52F26" w:rsidRDefault="003808C8" w:rsidP="009604F8">
            <w:pPr>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33A7E0F8"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4A6E4D9B"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10</w:t>
            </w:r>
          </w:p>
        </w:tc>
        <w:tc>
          <w:tcPr>
            <w:tcW w:w="558" w:type="dxa"/>
            <w:tcBorders>
              <w:top w:val="single" w:sz="4" w:space="0" w:color="auto"/>
              <w:left w:val="nil"/>
              <w:right w:val="single" w:sz="4" w:space="0" w:color="auto"/>
            </w:tcBorders>
            <w:shd w:val="clear" w:color="auto" w:fill="auto"/>
            <w:vAlign w:val="center"/>
          </w:tcPr>
          <w:p w14:paraId="04A4000A" w14:textId="77777777" w:rsidR="003808C8" w:rsidRPr="00D52F26" w:rsidRDefault="003808C8" w:rsidP="009604F8">
            <w:pPr>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10</w:t>
            </w:r>
          </w:p>
        </w:tc>
        <w:tc>
          <w:tcPr>
            <w:tcW w:w="678" w:type="dxa"/>
            <w:gridSpan w:val="2"/>
            <w:tcBorders>
              <w:top w:val="single" w:sz="4" w:space="0" w:color="auto"/>
              <w:left w:val="nil"/>
              <w:bottom w:val="single" w:sz="4" w:space="0" w:color="auto"/>
              <w:right w:val="single" w:sz="4" w:space="0" w:color="auto"/>
            </w:tcBorders>
            <w:shd w:val="clear" w:color="auto" w:fill="auto"/>
            <w:vAlign w:val="center"/>
          </w:tcPr>
          <w:p w14:paraId="22A2331C"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r>
      <w:tr w:rsidR="003808C8" w:rsidRPr="00D52F26" w14:paraId="2B5A1B26" w14:textId="77777777" w:rsidTr="009604F8">
        <w:trPr>
          <w:gridAfter w:val="1"/>
          <w:wAfter w:w="31" w:type="dxa"/>
          <w:trHeight w:val="438"/>
        </w:trPr>
        <w:tc>
          <w:tcPr>
            <w:tcW w:w="10462" w:type="dxa"/>
            <w:gridSpan w:val="14"/>
            <w:tcBorders>
              <w:top w:val="single" w:sz="4" w:space="0" w:color="auto"/>
              <w:left w:val="single" w:sz="4" w:space="0" w:color="auto"/>
              <w:bottom w:val="single" w:sz="4" w:space="0" w:color="auto"/>
              <w:right w:val="single" w:sz="4" w:space="0" w:color="auto"/>
            </w:tcBorders>
            <w:shd w:val="clear" w:color="000000" w:fill="CCFFFF"/>
            <w:noWrap/>
            <w:vAlign w:val="center"/>
          </w:tcPr>
          <w:p w14:paraId="74CE59DB" w14:textId="77777777" w:rsidR="003808C8" w:rsidRPr="00D52F26" w:rsidRDefault="003808C8" w:rsidP="009604F8">
            <w:pPr>
              <w:widowControl/>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kern w:val="0"/>
                <w:sz w:val="18"/>
                <w:szCs w:val="18"/>
              </w:rPr>
              <w:t>4</w:t>
            </w:r>
            <w:r w:rsidRPr="00D52F26">
              <w:rPr>
                <w:rFonts w:asciiTheme="minorEastAsia" w:eastAsiaTheme="minorEastAsia" w:hAnsiTheme="minorEastAsia" w:cs="ＭＳ Ｐゴシック" w:hint="eastAsia"/>
                <w:kern w:val="0"/>
                <w:sz w:val="18"/>
                <w:szCs w:val="18"/>
              </w:rPr>
              <w:t xml:space="preserve">　ワーク・ライフ・バランス等の推進に関する指標</w:t>
            </w:r>
          </w:p>
        </w:tc>
      </w:tr>
      <w:tr w:rsidR="003808C8" w:rsidRPr="00D52F26" w14:paraId="7AA619D9" w14:textId="77777777" w:rsidTr="009604F8">
        <w:trPr>
          <w:gridAfter w:val="1"/>
          <w:wAfter w:w="31" w:type="dxa"/>
          <w:trHeight w:val="2801"/>
        </w:trPr>
        <w:tc>
          <w:tcPr>
            <w:tcW w:w="750" w:type="dxa"/>
            <w:tcBorders>
              <w:top w:val="single" w:sz="4" w:space="0" w:color="auto"/>
              <w:left w:val="single" w:sz="4" w:space="0" w:color="auto"/>
              <w:bottom w:val="single" w:sz="4" w:space="0" w:color="auto"/>
              <w:right w:val="single" w:sz="4" w:space="0" w:color="auto"/>
            </w:tcBorders>
            <w:vAlign w:val="center"/>
          </w:tcPr>
          <w:p w14:paraId="3AD04C8F" w14:textId="7CE8E9F7" w:rsidR="003808C8" w:rsidRPr="00D52F26" w:rsidRDefault="00080B83"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4.ワーク・ライフ・バランス等の推進に関する指標</w:t>
            </w:r>
          </w:p>
        </w:tc>
        <w:tc>
          <w:tcPr>
            <w:tcW w:w="2553" w:type="dxa"/>
            <w:gridSpan w:val="2"/>
            <w:tcBorders>
              <w:top w:val="single" w:sz="4" w:space="0" w:color="auto"/>
              <w:left w:val="nil"/>
              <w:bottom w:val="single" w:sz="4" w:space="0" w:color="auto"/>
              <w:right w:val="single" w:sz="4" w:space="0" w:color="auto"/>
            </w:tcBorders>
            <w:shd w:val="clear" w:color="auto" w:fill="auto"/>
            <w:noWrap/>
            <w:vAlign w:val="center"/>
          </w:tcPr>
          <w:p w14:paraId="6415D5ED" w14:textId="77777777" w:rsidR="003808C8" w:rsidRPr="00D52F26" w:rsidRDefault="003808C8" w:rsidP="009604F8">
            <w:pPr>
              <w:widowControl/>
              <w:rPr>
                <w:rFonts w:asciiTheme="minorEastAsia" w:eastAsiaTheme="minorEastAsia" w:hAnsiTheme="minorEastAsia" w:cs="ＭＳ Ｐゴシック"/>
                <w:kern w:val="0"/>
                <w:sz w:val="18"/>
                <w:szCs w:val="18"/>
              </w:rPr>
            </w:pPr>
          </w:p>
        </w:tc>
        <w:tc>
          <w:tcPr>
            <w:tcW w:w="4033" w:type="dxa"/>
            <w:gridSpan w:val="5"/>
            <w:tcBorders>
              <w:top w:val="single" w:sz="4" w:space="0" w:color="auto"/>
              <w:left w:val="nil"/>
              <w:bottom w:val="single" w:sz="4" w:space="0" w:color="auto"/>
              <w:right w:val="single" w:sz="4" w:space="0" w:color="auto"/>
            </w:tcBorders>
            <w:shd w:val="clear" w:color="auto" w:fill="auto"/>
            <w:vAlign w:val="center"/>
          </w:tcPr>
          <w:p w14:paraId="34BCC5FB"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・企業として、以下のいずれかに該当するワーク・ライフ・バランスの取組を推進しているか。</w:t>
            </w:r>
          </w:p>
          <w:p w14:paraId="490402B4"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p>
          <w:p w14:paraId="39E88909"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①女性の職業生活における活躍の推進に関する法律（女性活躍推進法）に基づく認定（えるぼし認定企業・プラチナえるぼし認定企業）</w:t>
            </w:r>
          </w:p>
          <w:p w14:paraId="28DDE959"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②次世代育成支援対策推進法（次世代法）に基づく認定（くるみん認定企業・トライくるみん認定企業・プラチナくるみん認定企業）</w:t>
            </w:r>
          </w:p>
          <w:p w14:paraId="644DD552"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③青少年の雇用の促進等に関する法律（若者雇用促進法）に基づく認定（ユースエール認定企業）</w:t>
            </w:r>
          </w:p>
        </w:tc>
        <w:tc>
          <w:tcPr>
            <w:tcW w:w="750" w:type="dxa"/>
            <w:tcBorders>
              <w:top w:val="single" w:sz="4" w:space="0" w:color="auto"/>
              <w:left w:val="nil"/>
              <w:bottom w:val="single" w:sz="4" w:space="0" w:color="auto"/>
              <w:right w:val="single" w:sz="4" w:space="0" w:color="auto"/>
            </w:tcBorders>
            <w:shd w:val="clear" w:color="auto" w:fill="auto"/>
            <w:vAlign w:val="center"/>
          </w:tcPr>
          <w:p w14:paraId="18FD8A66"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51B33C34"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641965DD"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kern w:val="0"/>
                <w:sz w:val="18"/>
                <w:szCs w:val="18"/>
              </w:rPr>
              <w:t>10</w:t>
            </w:r>
          </w:p>
        </w:tc>
        <w:tc>
          <w:tcPr>
            <w:tcW w:w="558" w:type="dxa"/>
            <w:tcBorders>
              <w:top w:val="single" w:sz="4" w:space="0" w:color="auto"/>
              <w:left w:val="nil"/>
              <w:bottom w:val="single" w:sz="4" w:space="0" w:color="auto"/>
              <w:right w:val="single" w:sz="4" w:space="0" w:color="auto"/>
            </w:tcBorders>
            <w:shd w:val="clear" w:color="auto" w:fill="auto"/>
            <w:vAlign w:val="center"/>
          </w:tcPr>
          <w:p w14:paraId="3D65BA5C"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kern w:val="0"/>
                <w:sz w:val="18"/>
                <w:szCs w:val="18"/>
              </w:rPr>
              <w:t>10</w:t>
            </w:r>
          </w:p>
        </w:tc>
        <w:tc>
          <w:tcPr>
            <w:tcW w:w="678" w:type="dxa"/>
            <w:gridSpan w:val="2"/>
            <w:tcBorders>
              <w:top w:val="single" w:sz="4" w:space="0" w:color="auto"/>
              <w:left w:val="nil"/>
              <w:bottom w:val="single" w:sz="4" w:space="0" w:color="auto"/>
              <w:right w:val="single" w:sz="4" w:space="0" w:color="auto"/>
            </w:tcBorders>
            <w:shd w:val="clear" w:color="auto" w:fill="auto"/>
            <w:vAlign w:val="center"/>
          </w:tcPr>
          <w:p w14:paraId="02AB248E"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p>
        </w:tc>
      </w:tr>
      <w:tr w:rsidR="003808C8" w:rsidRPr="00D52F26" w14:paraId="51988CEC" w14:textId="77777777" w:rsidTr="009604F8">
        <w:trPr>
          <w:gridAfter w:val="1"/>
          <w:wAfter w:w="31" w:type="dxa"/>
          <w:trHeight w:val="409"/>
        </w:trPr>
        <w:tc>
          <w:tcPr>
            <w:tcW w:w="750" w:type="dxa"/>
            <w:tcBorders>
              <w:top w:val="single" w:sz="4" w:space="0" w:color="auto"/>
              <w:left w:val="nil"/>
              <w:bottom w:val="nil"/>
              <w:right w:val="nil"/>
            </w:tcBorders>
            <w:shd w:val="clear" w:color="auto" w:fill="auto"/>
            <w:noWrap/>
            <w:vAlign w:val="center"/>
          </w:tcPr>
          <w:p w14:paraId="513A97DD"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p>
        </w:tc>
        <w:tc>
          <w:tcPr>
            <w:tcW w:w="418" w:type="dxa"/>
            <w:tcBorders>
              <w:top w:val="single" w:sz="4" w:space="0" w:color="auto"/>
              <w:left w:val="nil"/>
              <w:bottom w:val="nil"/>
              <w:right w:val="nil"/>
            </w:tcBorders>
            <w:shd w:val="clear" w:color="auto" w:fill="auto"/>
            <w:noWrap/>
            <w:vAlign w:val="center"/>
          </w:tcPr>
          <w:p w14:paraId="4FE0D7C5"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p>
        </w:tc>
        <w:tc>
          <w:tcPr>
            <w:tcW w:w="3676" w:type="dxa"/>
            <w:gridSpan w:val="2"/>
            <w:tcBorders>
              <w:top w:val="single" w:sz="4" w:space="0" w:color="auto"/>
              <w:left w:val="nil"/>
              <w:bottom w:val="nil"/>
              <w:right w:val="nil"/>
            </w:tcBorders>
            <w:shd w:val="clear" w:color="auto" w:fill="auto"/>
            <w:noWrap/>
            <w:vAlign w:val="center"/>
          </w:tcPr>
          <w:p w14:paraId="7FC27C46"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p>
        </w:tc>
        <w:tc>
          <w:tcPr>
            <w:tcW w:w="218" w:type="dxa"/>
            <w:tcBorders>
              <w:top w:val="single" w:sz="4" w:space="0" w:color="auto"/>
              <w:left w:val="nil"/>
              <w:bottom w:val="nil"/>
              <w:right w:val="nil"/>
            </w:tcBorders>
            <w:shd w:val="clear" w:color="auto" w:fill="auto"/>
            <w:noWrap/>
            <w:vAlign w:val="center"/>
          </w:tcPr>
          <w:p w14:paraId="63269638"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p>
        </w:tc>
        <w:tc>
          <w:tcPr>
            <w:tcW w:w="3024" w:type="dxa"/>
            <w:gridSpan w:val="4"/>
            <w:tcBorders>
              <w:top w:val="single" w:sz="4" w:space="0" w:color="auto"/>
              <w:left w:val="nil"/>
              <w:bottom w:val="nil"/>
              <w:right w:val="nil"/>
            </w:tcBorders>
            <w:shd w:val="clear" w:color="auto" w:fill="auto"/>
            <w:noWrap/>
            <w:vAlign w:val="center"/>
          </w:tcPr>
          <w:p w14:paraId="5A5DC7DF"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99492" w14:textId="77777777" w:rsidR="003808C8" w:rsidRPr="00D52F26" w:rsidRDefault="003808C8"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75</w:t>
            </w:r>
          </w:p>
        </w:tc>
        <w:tc>
          <w:tcPr>
            <w:tcW w:w="570" w:type="dxa"/>
            <w:tcBorders>
              <w:top w:val="single" w:sz="4" w:space="0" w:color="auto"/>
              <w:left w:val="nil"/>
              <w:bottom w:val="single" w:sz="4" w:space="0" w:color="auto"/>
              <w:right w:val="single" w:sz="4" w:space="0" w:color="auto"/>
            </w:tcBorders>
            <w:shd w:val="clear" w:color="auto" w:fill="auto"/>
            <w:noWrap/>
            <w:vAlign w:val="center"/>
          </w:tcPr>
          <w:p w14:paraId="025587B9" w14:textId="40B6744D" w:rsidR="003808C8" w:rsidRPr="00D52F26" w:rsidRDefault="00080B83"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145</w:t>
            </w: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26448027" w14:textId="3704E68B" w:rsidR="003808C8" w:rsidRPr="00D52F26" w:rsidRDefault="00080B83" w:rsidP="009604F8">
            <w:pPr>
              <w:widowControl/>
              <w:jc w:val="center"/>
              <w:rPr>
                <w:rFonts w:asciiTheme="minorEastAsia" w:eastAsiaTheme="minorEastAsia" w:hAnsiTheme="minorEastAsia" w:cs="ＭＳ Ｐゴシック"/>
                <w:kern w:val="0"/>
                <w:sz w:val="18"/>
                <w:szCs w:val="18"/>
              </w:rPr>
            </w:pPr>
            <w:r w:rsidRPr="00D52F26">
              <w:rPr>
                <w:rFonts w:asciiTheme="minorEastAsia" w:eastAsiaTheme="minorEastAsia" w:hAnsiTheme="minorEastAsia" w:cs="ＭＳ Ｐゴシック" w:hint="eastAsia"/>
                <w:kern w:val="0"/>
                <w:sz w:val="18"/>
                <w:szCs w:val="18"/>
              </w:rPr>
              <w:t>220</w:t>
            </w:r>
          </w:p>
        </w:tc>
        <w:tc>
          <w:tcPr>
            <w:tcW w:w="678" w:type="dxa"/>
            <w:gridSpan w:val="2"/>
            <w:tcBorders>
              <w:top w:val="single" w:sz="4" w:space="0" w:color="auto"/>
              <w:left w:val="nil"/>
              <w:bottom w:val="nil"/>
              <w:right w:val="nil"/>
            </w:tcBorders>
            <w:shd w:val="clear" w:color="auto" w:fill="auto"/>
            <w:noWrap/>
            <w:vAlign w:val="center"/>
          </w:tcPr>
          <w:p w14:paraId="2CF517A3" w14:textId="77777777" w:rsidR="003808C8" w:rsidRPr="00D52F26" w:rsidRDefault="003808C8" w:rsidP="009604F8">
            <w:pPr>
              <w:widowControl/>
              <w:jc w:val="left"/>
              <w:rPr>
                <w:rFonts w:asciiTheme="minorEastAsia" w:eastAsiaTheme="minorEastAsia" w:hAnsiTheme="minorEastAsia" w:cs="ＭＳ Ｐゴシック"/>
                <w:kern w:val="0"/>
                <w:sz w:val="18"/>
                <w:szCs w:val="18"/>
              </w:rPr>
            </w:pPr>
          </w:p>
        </w:tc>
      </w:tr>
    </w:tbl>
    <w:p w14:paraId="7DF910E3" w14:textId="77777777" w:rsidR="00FC0D06" w:rsidRPr="00D52F26" w:rsidRDefault="00FC0D06" w:rsidP="00FC0D06">
      <w:pPr>
        <w:ind w:firstLineChars="200" w:firstLine="420"/>
        <w:rPr>
          <w:rFonts w:ascii="ＭＳ 明朝" w:hAnsi="ＭＳ 明朝"/>
          <w:color w:val="7F7F7F"/>
        </w:rPr>
      </w:pPr>
      <w:r w:rsidRPr="00D52F26">
        <w:rPr>
          <w:rFonts w:ascii="ＭＳ 明朝" w:hAnsi="ＭＳ 明朝"/>
          <w:color w:val="7F7F7F"/>
        </w:rP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FC0D06" w:rsidRPr="00D52F26"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D52F26" w:rsidRDefault="00FC0D06" w:rsidP="00EC04E3">
            <w:pPr>
              <w:widowControl/>
              <w:jc w:val="left"/>
              <w:rPr>
                <w:rFonts w:ascii="ＭＳ 明朝" w:hAnsi="ＭＳ 明朝" w:cs="ＭＳ Ｐゴシック"/>
                <w:b/>
                <w:bCs/>
                <w:kern w:val="0"/>
                <w:sz w:val="18"/>
                <w:szCs w:val="18"/>
              </w:rPr>
            </w:pPr>
            <w:r w:rsidRPr="00D52F26">
              <w:rPr>
                <w:rFonts w:ascii="ＭＳ 明朝" w:hAnsi="ＭＳ 明朝"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D52F26" w:rsidRDefault="00FC0D06" w:rsidP="00EC04E3">
            <w:pPr>
              <w:widowControl/>
              <w:jc w:val="left"/>
              <w:rPr>
                <w:rFonts w:ascii="ＭＳ 明朝" w:hAnsi="ＭＳ 明朝" w:cs="ＭＳ Ｐゴシック"/>
                <w:b/>
                <w:bCs/>
                <w:kern w:val="0"/>
                <w:sz w:val="18"/>
                <w:szCs w:val="18"/>
              </w:rPr>
            </w:pPr>
            <w:r w:rsidRPr="00D52F26">
              <w:rPr>
                <w:rFonts w:ascii="ＭＳ 明朝" w:hAnsi="ＭＳ 明朝"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7DF910E6" w14:textId="77777777" w:rsidR="00FC0D06" w:rsidRPr="00D52F26" w:rsidRDefault="00FC0D06" w:rsidP="00EC04E3">
            <w:pPr>
              <w:widowControl/>
              <w:jc w:val="left"/>
              <w:rPr>
                <w:rFonts w:ascii="ＭＳ 明朝" w:hAnsi="ＭＳ 明朝" w:cs="ＭＳ Ｐゴシック"/>
                <w:b/>
                <w:bCs/>
                <w:kern w:val="0"/>
                <w:sz w:val="18"/>
                <w:szCs w:val="18"/>
              </w:rPr>
            </w:pPr>
            <w:r w:rsidRPr="00D52F26">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D52F26" w:rsidRDefault="00FC0D06" w:rsidP="00EC04E3">
            <w:pPr>
              <w:widowControl/>
              <w:jc w:val="left"/>
              <w:rPr>
                <w:rFonts w:ascii="ＭＳ 明朝" w:hAnsi="ＭＳ 明朝" w:cs="ＭＳ Ｐゴシック"/>
                <w:b/>
                <w:bCs/>
                <w:color w:val="7F7F7F"/>
                <w:kern w:val="0"/>
                <w:sz w:val="18"/>
                <w:szCs w:val="18"/>
              </w:rPr>
            </w:pPr>
          </w:p>
        </w:tc>
      </w:tr>
      <w:tr w:rsidR="00FC0D06" w:rsidRPr="00D52F26"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D52F26" w:rsidRDefault="00FC0D06" w:rsidP="00EC04E3">
            <w:pPr>
              <w:widowControl/>
              <w:jc w:val="center"/>
              <w:rPr>
                <w:rFonts w:ascii="ＭＳ 明朝" w:hAnsi="ＭＳ 明朝" w:cs="ＭＳ Ｐゴシック"/>
                <w:kern w:val="0"/>
                <w:sz w:val="18"/>
                <w:szCs w:val="18"/>
              </w:rPr>
            </w:pPr>
            <w:r w:rsidRPr="00D52F26">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D52F26" w:rsidRDefault="00FC0D06" w:rsidP="00EC04E3">
            <w:pPr>
              <w:widowControl/>
              <w:jc w:val="center"/>
              <w:rPr>
                <w:rFonts w:ascii="ＭＳ 明朝" w:hAnsi="ＭＳ 明朝" w:cs="ＭＳ Ｐゴシック"/>
                <w:kern w:val="0"/>
                <w:sz w:val="18"/>
                <w:szCs w:val="18"/>
              </w:rPr>
            </w:pPr>
            <w:r w:rsidRPr="00D52F26">
              <w:rPr>
                <w:rFonts w:ascii="ＭＳ 明朝" w:hAnsi="ＭＳ 明朝"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7DF910EB" w14:textId="77777777" w:rsidR="00FC0D06" w:rsidRPr="00D52F26" w:rsidRDefault="00FC0D06" w:rsidP="00EC04E3">
            <w:pPr>
              <w:widowControl/>
              <w:jc w:val="center"/>
              <w:rPr>
                <w:rFonts w:ascii="ＭＳ 明朝" w:hAnsi="ＭＳ 明朝" w:cs="ＭＳ Ｐゴシック"/>
                <w:kern w:val="0"/>
                <w:sz w:val="18"/>
                <w:szCs w:val="18"/>
              </w:rPr>
            </w:pPr>
            <w:r w:rsidRPr="00D52F26">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D52F26" w:rsidRDefault="00FC0D06" w:rsidP="00EC04E3">
            <w:pPr>
              <w:widowControl/>
              <w:jc w:val="center"/>
              <w:rPr>
                <w:rFonts w:ascii="ＭＳ 明朝" w:hAnsi="ＭＳ 明朝" w:cs="ＭＳ Ｐゴシック"/>
                <w:kern w:val="0"/>
                <w:sz w:val="18"/>
                <w:szCs w:val="18"/>
              </w:rPr>
            </w:pPr>
            <w:r w:rsidRPr="00D52F26">
              <w:rPr>
                <w:rFonts w:ascii="ＭＳ 明朝" w:hAnsi="ＭＳ 明朝" w:cs="ＭＳ Ｐゴシック" w:hint="eastAsia"/>
                <w:kern w:val="0"/>
                <w:sz w:val="18"/>
                <w:szCs w:val="18"/>
              </w:rPr>
              <w:t>提案書頁番号</w:t>
            </w:r>
          </w:p>
        </w:tc>
      </w:tr>
      <w:tr w:rsidR="00FC0D06" w:rsidRPr="00D52F26"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D52F26" w:rsidRDefault="00FC0D06" w:rsidP="00EC04E3">
            <w:pPr>
              <w:widowControl/>
              <w:jc w:val="center"/>
              <w:rPr>
                <w:rFonts w:ascii="ＭＳ 明朝" w:hAnsi="ＭＳ 明朝" w:cs="ＭＳ Ｐゴシック"/>
                <w:kern w:val="0"/>
                <w:sz w:val="18"/>
                <w:szCs w:val="18"/>
              </w:rPr>
            </w:pPr>
            <w:r w:rsidRPr="00D52F26">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D52F26" w:rsidRDefault="00FC0D06" w:rsidP="00EC04E3">
            <w:pPr>
              <w:widowControl/>
              <w:jc w:val="center"/>
              <w:rPr>
                <w:rFonts w:ascii="ＭＳ 明朝" w:hAnsi="ＭＳ 明朝" w:cs="ＭＳ Ｐゴシック"/>
                <w:kern w:val="0"/>
                <w:sz w:val="18"/>
                <w:szCs w:val="18"/>
              </w:rPr>
            </w:pPr>
            <w:r w:rsidRPr="00D52F26">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D52F26" w:rsidRDefault="00FC0D06" w:rsidP="00EC04E3">
            <w:pPr>
              <w:widowControl/>
              <w:jc w:val="center"/>
              <w:rPr>
                <w:rFonts w:ascii="ＭＳ 明朝" w:hAnsi="ＭＳ 明朝" w:cs="ＭＳ Ｐゴシック"/>
                <w:kern w:val="0"/>
                <w:sz w:val="18"/>
                <w:szCs w:val="18"/>
              </w:rPr>
            </w:pPr>
            <w:r w:rsidRPr="00D52F26">
              <w:rPr>
                <w:rFonts w:ascii="ＭＳ 明朝" w:hAnsi="ＭＳ 明朝"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D52F26" w:rsidRDefault="00FC0D06" w:rsidP="00EC04E3">
            <w:pPr>
              <w:widowControl/>
              <w:jc w:val="center"/>
              <w:rPr>
                <w:rFonts w:ascii="ＭＳ 明朝" w:hAnsi="ＭＳ 明朝" w:cs="ＭＳ Ｐゴシック"/>
                <w:kern w:val="0"/>
                <w:sz w:val="18"/>
                <w:szCs w:val="18"/>
              </w:rPr>
            </w:pPr>
            <w:r w:rsidRPr="00D52F26">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D52F26" w:rsidRDefault="00FC0D06" w:rsidP="00EC04E3">
            <w:pPr>
              <w:widowControl/>
              <w:jc w:val="left"/>
              <w:rPr>
                <w:rFonts w:ascii="ＭＳ 明朝" w:hAnsi="ＭＳ 明朝" w:cs="ＭＳ Ｐゴシック"/>
                <w:color w:val="7F7F7F"/>
                <w:kern w:val="0"/>
                <w:sz w:val="18"/>
                <w:szCs w:val="18"/>
              </w:rPr>
            </w:pPr>
          </w:p>
        </w:tc>
      </w:tr>
      <w:tr w:rsidR="00FC0D06" w:rsidRPr="00D52F26"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D52F26" w:rsidRDefault="00B333FA" w:rsidP="00EC04E3">
            <w:pPr>
              <w:widowControl/>
              <w:jc w:val="left"/>
              <w:rPr>
                <w:rFonts w:ascii="ＭＳ 明朝" w:hAnsi="ＭＳ 明朝" w:cs="ＭＳ Ｐゴシック"/>
                <w:kern w:val="0"/>
                <w:sz w:val="18"/>
                <w:szCs w:val="18"/>
              </w:rPr>
            </w:pPr>
            <w:r w:rsidRPr="00D52F26">
              <w:rPr>
                <w:rFonts w:ascii="ＭＳ 明朝" w:hAnsi="ＭＳ 明朝" w:cs="ＭＳ Ｐゴシック" w:hint="eastAsia"/>
                <w:kern w:val="0"/>
                <w:sz w:val="18"/>
                <w:szCs w:val="18"/>
              </w:rPr>
              <w:t>5</w:t>
            </w:r>
            <w:r w:rsidR="00FC0D06" w:rsidRPr="00D52F26">
              <w:rPr>
                <w:rFonts w:ascii="ＭＳ 明朝" w:hAnsi="ＭＳ 明朝" w:cs="ＭＳ Ｐゴシック" w:hint="eastAsia"/>
                <w:kern w:val="0"/>
                <w:sz w:val="18"/>
                <w:szCs w:val="18"/>
              </w:rPr>
              <w:t xml:space="preserve">　添付資料</w:t>
            </w:r>
          </w:p>
        </w:tc>
      </w:tr>
      <w:tr w:rsidR="00FC0D06" w:rsidRPr="00D52F26" w14:paraId="7DF910FB"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FC0D06" w:rsidRPr="00D52F26" w:rsidRDefault="00FC0D06"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6C8F8E47" w:rsidR="00FC0D06" w:rsidRPr="00D52F26" w:rsidRDefault="00B333FA" w:rsidP="00EC04E3">
            <w:pPr>
              <w:widowControl/>
              <w:jc w:val="left"/>
              <w:rPr>
                <w:rFonts w:ascii="ＭＳ 明朝" w:hAnsi="ＭＳ 明朝" w:cs="ＭＳ Ｐゴシック"/>
                <w:kern w:val="0"/>
                <w:sz w:val="18"/>
                <w:szCs w:val="18"/>
              </w:rPr>
            </w:pPr>
            <w:r w:rsidRPr="00D52F26">
              <w:rPr>
                <w:rFonts w:ascii="ＭＳ 明朝" w:hAnsi="ＭＳ 明朝" w:cs="ＭＳ Ｐゴシック"/>
                <w:kern w:val="0"/>
                <w:sz w:val="18"/>
                <w:szCs w:val="18"/>
              </w:rPr>
              <w:t>5</w:t>
            </w:r>
            <w:r w:rsidR="00FC0D06" w:rsidRPr="00D52F26">
              <w:rPr>
                <w:rFonts w:ascii="ＭＳ 明朝" w:hAnsi="ＭＳ 明朝" w:cs="ＭＳ Ｐゴシック" w:hint="eastAsia"/>
                <w:kern w:val="0"/>
                <w:sz w:val="18"/>
                <w:szCs w:val="18"/>
              </w:rPr>
              <w:t>.1 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77777777" w:rsidR="00FC0D06" w:rsidRPr="00D52F26" w:rsidRDefault="00FC0D06" w:rsidP="00EC04E3">
            <w:pPr>
              <w:widowControl/>
              <w:jc w:val="left"/>
              <w:rPr>
                <w:rFonts w:ascii="ＭＳ 明朝" w:hAnsi="ＭＳ 明朝" w:cs="ＭＳ Ｐゴシック"/>
                <w:kern w:val="0"/>
                <w:sz w:val="18"/>
                <w:szCs w:val="18"/>
              </w:rPr>
            </w:pPr>
            <w:r w:rsidRPr="00D52F26">
              <w:rPr>
                <w:rFonts w:ascii="ＭＳ 明朝" w:hAnsi="ＭＳ 明朝" w:cs="ＭＳ Ｐゴシック" w:hint="eastAsia"/>
                <w:kern w:val="0"/>
                <w:sz w:val="18"/>
                <w:szCs w:val="18"/>
              </w:rPr>
              <w:t xml:space="preserve">・ </w:t>
            </w:r>
            <w:r w:rsidRPr="00D52F26">
              <w:rPr>
                <w:rFonts w:ascii="ＭＳ 明朝" w:hAnsi="ＭＳ 明朝" w:cs="ＭＳ Ｐゴシック" w:hint="eastAsia"/>
                <w:sz w:val="18"/>
                <w:szCs w:val="18"/>
              </w:rPr>
              <w:t>入札</w:t>
            </w:r>
            <w:r w:rsidRPr="00D52F26">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77777777" w:rsidR="00FC0D06" w:rsidRPr="00D52F26" w:rsidRDefault="00FC0D06" w:rsidP="00EC04E3">
            <w:pPr>
              <w:widowControl/>
              <w:jc w:val="center"/>
              <w:rPr>
                <w:rFonts w:ascii="ＭＳ 明朝" w:hAnsi="ＭＳ 明朝" w:cs="ＭＳ Ｐゴシック"/>
                <w:kern w:val="0"/>
                <w:sz w:val="18"/>
                <w:szCs w:val="18"/>
              </w:rPr>
            </w:pPr>
            <w:r w:rsidRPr="00D52F26">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FC0D06" w:rsidRPr="00D52F26" w:rsidRDefault="00FC0D06" w:rsidP="00EC04E3">
            <w:pPr>
              <w:widowControl/>
              <w:jc w:val="center"/>
              <w:rPr>
                <w:rFonts w:ascii="ＭＳ 明朝" w:hAnsi="ＭＳ 明朝" w:cs="ＭＳ Ｐゴシック"/>
                <w:color w:val="7F7F7F"/>
                <w:kern w:val="0"/>
                <w:sz w:val="18"/>
                <w:szCs w:val="18"/>
              </w:rPr>
            </w:pPr>
          </w:p>
        </w:tc>
      </w:tr>
      <w:tr w:rsidR="00FC0D06" w:rsidRPr="00D52F26" w14:paraId="7DF91101" w14:textId="77777777" w:rsidTr="00362D18">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FC0D06" w:rsidRPr="00D52F26" w:rsidRDefault="00FC0D06"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0FD" w14:textId="77777777" w:rsidR="00FC0D06" w:rsidRPr="00D52F26" w:rsidRDefault="00FC0D06"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0FE" w14:textId="77777777" w:rsidR="00FC0D06" w:rsidRPr="00D52F26" w:rsidRDefault="00FC0D06" w:rsidP="00EC04E3">
            <w:pPr>
              <w:widowControl/>
              <w:jc w:val="left"/>
              <w:rPr>
                <w:rFonts w:ascii="ＭＳ 明朝" w:hAnsi="ＭＳ 明朝" w:cs="ＭＳ Ｐゴシック"/>
                <w:kern w:val="0"/>
                <w:sz w:val="18"/>
                <w:szCs w:val="18"/>
              </w:rPr>
            </w:pPr>
            <w:r w:rsidRPr="00D52F26">
              <w:rPr>
                <w:rFonts w:ascii="ＭＳ 明朝" w:hAnsi="ＭＳ 明朝" w:cs="ＭＳ Ｐゴシック" w:hint="eastAsia"/>
                <w:kern w:val="0"/>
                <w:sz w:val="18"/>
                <w:szCs w:val="18"/>
              </w:rPr>
              <w:t>・ 本調査履行のための体制図</w:t>
            </w:r>
          </w:p>
        </w:tc>
        <w:tc>
          <w:tcPr>
            <w:tcW w:w="2340" w:type="dxa"/>
            <w:tcBorders>
              <w:top w:val="nil"/>
              <w:left w:val="nil"/>
              <w:bottom w:val="single" w:sz="4" w:space="0" w:color="auto"/>
              <w:right w:val="single" w:sz="4" w:space="0" w:color="auto"/>
            </w:tcBorders>
            <w:shd w:val="clear" w:color="auto" w:fill="auto"/>
            <w:vAlign w:val="center"/>
          </w:tcPr>
          <w:p w14:paraId="7DF910FF" w14:textId="10C4AF5F" w:rsidR="00FC0D06" w:rsidRPr="00D52F26" w:rsidRDefault="00611F45" w:rsidP="00EC04E3">
            <w:pPr>
              <w:widowControl/>
              <w:jc w:val="center"/>
              <w:rPr>
                <w:rFonts w:ascii="ＭＳ 明朝" w:hAnsi="ＭＳ 明朝" w:cs="ＭＳ Ｐゴシック"/>
                <w:kern w:val="0"/>
                <w:sz w:val="18"/>
                <w:szCs w:val="18"/>
              </w:rPr>
            </w:pPr>
            <w:r w:rsidRPr="00D52F26">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FC0D06" w:rsidRPr="00D52F26" w:rsidRDefault="00FC0D06" w:rsidP="00EC04E3">
            <w:pPr>
              <w:widowControl/>
              <w:jc w:val="center"/>
              <w:rPr>
                <w:rFonts w:ascii="ＭＳ 明朝" w:hAnsi="ＭＳ 明朝" w:cs="ＭＳ Ｐゴシック"/>
                <w:color w:val="7F7F7F"/>
                <w:kern w:val="0"/>
                <w:sz w:val="18"/>
                <w:szCs w:val="18"/>
              </w:rPr>
            </w:pPr>
          </w:p>
        </w:tc>
      </w:tr>
      <w:tr w:rsidR="00611F45" w:rsidRPr="00D52F26" w14:paraId="5DD684FE" w14:textId="77777777" w:rsidTr="00362D18">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6B93BABC" w14:textId="77777777" w:rsidR="00611F45" w:rsidRPr="00D52F26" w:rsidRDefault="00611F45"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1D6FC073" w14:textId="77777777" w:rsidR="00611F45" w:rsidRPr="00D52F26" w:rsidRDefault="00611F45"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6336C2E2" w14:textId="639D8FB9" w:rsidR="00611F45" w:rsidRPr="00D52F26" w:rsidRDefault="00611F45" w:rsidP="00EC04E3">
            <w:pPr>
              <w:widowControl/>
              <w:jc w:val="left"/>
              <w:rPr>
                <w:rFonts w:ascii="ＭＳ 明朝" w:hAnsi="ＭＳ 明朝" w:cs="ＭＳ Ｐゴシック"/>
                <w:kern w:val="0"/>
                <w:sz w:val="18"/>
                <w:szCs w:val="18"/>
              </w:rPr>
            </w:pPr>
            <w:r w:rsidRPr="00D52F26">
              <w:rPr>
                <w:rFonts w:ascii="ＭＳ 明朝" w:hAnsi="ＭＳ 明朝" w:cs="ＭＳ Ｐゴシック" w:hint="eastAsia"/>
                <w:kern w:val="0"/>
                <w:sz w:val="18"/>
                <w:szCs w:val="18"/>
              </w:rPr>
              <w:t>・ 各業務担当者の氏名、所属、役職、業務経験、その他略歴（職歴、研修実績その他経歴、専門的知識その他の知見、母語及び外国語能力）</w:t>
            </w:r>
          </w:p>
        </w:tc>
        <w:tc>
          <w:tcPr>
            <w:tcW w:w="2340" w:type="dxa"/>
            <w:tcBorders>
              <w:top w:val="nil"/>
              <w:left w:val="nil"/>
              <w:bottom w:val="single" w:sz="4" w:space="0" w:color="auto"/>
              <w:right w:val="single" w:sz="4" w:space="0" w:color="auto"/>
            </w:tcBorders>
            <w:shd w:val="clear" w:color="auto" w:fill="auto"/>
            <w:vAlign w:val="center"/>
          </w:tcPr>
          <w:p w14:paraId="46DF4067" w14:textId="0C1A73AC" w:rsidR="00611F45" w:rsidRPr="00D52F26" w:rsidRDefault="00611F45" w:rsidP="00EC04E3">
            <w:pPr>
              <w:widowControl/>
              <w:jc w:val="center"/>
              <w:rPr>
                <w:rFonts w:ascii="ＭＳ 明朝" w:hAnsi="ＭＳ 明朝" w:cs="ＭＳ Ｐゴシック"/>
                <w:kern w:val="0"/>
                <w:sz w:val="18"/>
                <w:szCs w:val="18"/>
              </w:rPr>
            </w:pPr>
            <w:r w:rsidRPr="00D52F26">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B68342" w14:textId="77777777" w:rsidR="00611F45" w:rsidRPr="00D52F26" w:rsidRDefault="00611F45" w:rsidP="00EC04E3">
            <w:pPr>
              <w:widowControl/>
              <w:jc w:val="center"/>
              <w:rPr>
                <w:rFonts w:ascii="ＭＳ 明朝" w:hAnsi="ＭＳ 明朝" w:cs="ＭＳ Ｐゴシック"/>
                <w:color w:val="7F7F7F"/>
                <w:kern w:val="0"/>
                <w:sz w:val="18"/>
                <w:szCs w:val="18"/>
              </w:rPr>
            </w:pPr>
          </w:p>
        </w:tc>
      </w:tr>
      <w:tr w:rsidR="00FC0D06" w:rsidRPr="00D52F26" w14:paraId="7DF91107" w14:textId="77777777" w:rsidTr="00362D18">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7DF91102" w14:textId="77777777" w:rsidR="00FC0D06" w:rsidRPr="00D52F26" w:rsidRDefault="00FC0D06"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7DF91103" w14:textId="77777777" w:rsidR="00FC0D06" w:rsidRPr="00D52F26" w:rsidRDefault="00FC0D06"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42D73D93" w:rsidR="00FC0D06" w:rsidRPr="00D52F26" w:rsidRDefault="00FC0D06" w:rsidP="00EC04E3">
            <w:pPr>
              <w:widowControl/>
              <w:jc w:val="left"/>
              <w:rPr>
                <w:rFonts w:ascii="ＭＳ 明朝" w:hAnsi="ＭＳ 明朝" w:cs="ＭＳ Ｐゴシック"/>
                <w:kern w:val="0"/>
                <w:sz w:val="18"/>
                <w:szCs w:val="18"/>
              </w:rPr>
            </w:pPr>
            <w:r w:rsidRPr="00D52F26">
              <w:rPr>
                <w:rFonts w:ascii="ＭＳ 明朝" w:hAnsi="ＭＳ 明朝" w:cs="ＭＳ Ｐゴシック" w:hint="eastAsia"/>
                <w:kern w:val="0"/>
                <w:sz w:val="18"/>
                <w:szCs w:val="18"/>
              </w:rPr>
              <w:t xml:space="preserve">・ </w:t>
            </w:r>
            <w:r w:rsidR="00611F45" w:rsidRPr="00D52F26">
              <w:rPr>
                <w:rFonts w:ascii="ＭＳ 明朝" w:hAnsi="ＭＳ 明朝" w:cs="ＭＳ Ｐゴシック" w:hint="eastAsia"/>
                <w:kern w:val="0"/>
                <w:sz w:val="18"/>
                <w:szCs w:val="18"/>
              </w:rPr>
              <w:t xml:space="preserve"> 受託事業者の情報管理体制がわかる「情報管理体制図」、情報を取扱う者の氏名・住所・生年月日・所属部署・役職等がわかる「情報取扱者名簿」を契約時に提出できることを確約する。</w:t>
            </w:r>
          </w:p>
        </w:tc>
        <w:tc>
          <w:tcPr>
            <w:tcW w:w="2340" w:type="dxa"/>
            <w:tcBorders>
              <w:top w:val="nil"/>
              <w:left w:val="nil"/>
              <w:bottom w:val="single" w:sz="4" w:space="0" w:color="auto"/>
              <w:right w:val="single" w:sz="4" w:space="0" w:color="auto"/>
            </w:tcBorders>
            <w:shd w:val="clear" w:color="auto" w:fill="auto"/>
            <w:vAlign w:val="center"/>
          </w:tcPr>
          <w:p w14:paraId="7DF91105" w14:textId="0FEA5DF2" w:rsidR="00FC0D06" w:rsidRPr="00D52F26" w:rsidRDefault="00611F45" w:rsidP="00EC04E3">
            <w:pPr>
              <w:widowControl/>
              <w:jc w:val="center"/>
              <w:rPr>
                <w:rFonts w:ascii="ＭＳ 明朝" w:hAnsi="ＭＳ 明朝" w:cs="ＭＳ Ｐゴシック"/>
                <w:kern w:val="0"/>
                <w:sz w:val="18"/>
                <w:szCs w:val="18"/>
              </w:rPr>
            </w:pPr>
            <w:r w:rsidRPr="00D52F26">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FC0D06" w:rsidRPr="00D52F26" w:rsidRDefault="00FC0D06" w:rsidP="00EC04E3">
            <w:pPr>
              <w:widowControl/>
              <w:jc w:val="center"/>
              <w:rPr>
                <w:rFonts w:ascii="ＭＳ 明朝" w:hAnsi="ＭＳ 明朝" w:cs="ＭＳ Ｐゴシック"/>
                <w:color w:val="7F7F7F"/>
                <w:kern w:val="0"/>
                <w:sz w:val="18"/>
                <w:szCs w:val="18"/>
              </w:rPr>
            </w:pPr>
          </w:p>
        </w:tc>
      </w:tr>
      <w:tr w:rsidR="006A7C23" w:rsidRPr="00D52F26" w14:paraId="7DF9110D" w14:textId="77777777" w:rsidTr="00EC04E3">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6A7C23" w:rsidRPr="00D52F26" w:rsidRDefault="006A7C23"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B51CDCF" w:rsidR="006A7C23" w:rsidRPr="00D52F26" w:rsidRDefault="00B333FA" w:rsidP="00EC04E3">
            <w:pPr>
              <w:widowControl/>
              <w:jc w:val="left"/>
              <w:rPr>
                <w:rFonts w:ascii="ＭＳ 明朝" w:hAnsi="ＭＳ 明朝" w:cs="ＭＳ Ｐゴシック"/>
                <w:kern w:val="0"/>
                <w:sz w:val="18"/>
                <w:szCs w:val="18"/>
              </w:rPr>
            </w:pPr>
            <w:r w:rsidRPr="00D52F26">
              <w:rPr>
                <w:rFonts w:ascii="ＭＳ 明朝" w:hAnsi="ＭＳ 明朝" w:cs="ＭＳ Ｐゴシック"/>
                <w:kern w:val="0"/>
                <w:sz w:val="18"/>
                <w:szCs w:val="18"/>
              </w:rPr>
              <w:t>5</w:t>
            </w:r>
            <w:r w:rsidR="006A7C23" w:rsidRPr="00D52F26">
              <w:rPr>
                <w:rFonts w:ascii="ＭＳ 明朝" w:hAnsi="ＭＳ 明朝" w:cs="ＭＳ Ｐゴシック" w:hint="eastAsia"/>
                <w:kern w:val="0"/>
                <w:sz w:val="18"/>
                <w:szCs w:val="18"/>
              </w:rPr>
              <w:t>.2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77777777" w:rsidR="006A7C23" w:rsidRPr="00D52F26" w:rsidRDefault="006A7C23" w:rsidP="00EC04E3">
            <w:pPr>
              <w:widowControl/>
              <w:jc w:val="left"/>
              <w:rPr>
                <w:rFonts w:ascii="ＭＳ 明朝" w:hAnsi="ＭＳ 明朝" w:cs="ＭＳ Ｐゴシック"/>
                <w:kern w:val="0"/>
                <w:sz w:val="18"/>
                <w:szCs w:val="18"/>
              </w:rPr>
            </w:pPr>
            <w:r w:rsidRPr="00D52F26">
              <w:rPr>
                <w:rFonts w:ascii="ＭＳ 明朝" w:hAnsi="ＭＳ 明朝" w:cs="ＭＳ Ｐゴシック" w:hint="eastAsia"/>
                <w:kern w:val="0"/>
                <w:sz w:val="18"/>
                <w:szCs w:val="18"/>
              </w:rPr>
              <w:t>・ 本調査の類似案件実績</w:t>
            </w:r>
          </w:p>
        </w:tc>
        <w:tc>
          <w:tcPr>
            <w:tcW w:w="2340" w:type="dxa"/>
            <w:tcBorders>
              <w:top w:val="nil"/>
              <w:left w:val="nil"/>
              <w:bottom w:val="single" w:sz="4" w:space="0" w:color="auto"/>
              <w:right w:val="single" w:sz="4" w:space="0" w:color="auto"/>
            </w:tcBorders>
            <w:shd w:val="clear" w:color="auto" w:fill="auto"/>
            <w:vAlign w:val="center"/>
          </w:tcPr>
          <w:p w14:paraId="7DF9110B" w14:textId="77777777" w:rsidR="006A7C23" w:rsidRPr="00D52F26" w:rsidRDefault="006A7C23" w:rsidP="00EC04E3">
            <w:pPr>
              <w:widowControl/>
              <w:jc w:val="center"/>
              <w:rPr>
                <w:rFonts w:ascii="ＭＳ 明朝" w:hAnsi="ＭＳ 明朝" w:cs="ＭＳ Ｐゴシック"/>
                <w:kern w:val="0"/>
                <w:sz w:val="18"/>
                <w:szCs w:val="18"/>
              </w:rPr>
            </w:pPr>
            <w:r w:rsidRPr="00D52F26">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6A7C23" w:rsidRPr="00D52F26" w:rsidRDefault="006A7C23" w:rsidP="00EC04E3">
            <w:pPr>
              <w:widowControl/>
              <w:jc w:val="center"/>
              <w:rPr>
                <w:rFonts w:ascii="ＭＳ 明朝" w:hAnsi="ＭＳ 明朝" w:cs="ＭＳ Ｐゴシック"/>
                <w:color w:val="7F7F7F"/>
                <w:kern w:val="0"/>
                <w:sz w:val="18"/>
                <w:szCs w:val="18"/>
              </w:rPr>
            </w:pPr>
          </w:p>
        </w:tc>
      </w:tr>
      <w:tr w:rsidR="001D50B1" w:rsidRPr="00D52F26" w14:paraId="380620D7" w14:textId="77777777" w:rsidTr="001D50B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6A7C23" w:rsidRPr="00D52F26"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6A7C23" w:rsidRPr="00D52F26"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0D9BFA78" w:rsidR="006A7C23" w:rsidRPr="00D52F26" w:rsidRDefault="006A7C23" w:rsidP="006A7C23">
            <w:pPr>
              <w:widowControl/>
              <w:jc w:val="left"/>
              <w:rPr>
                <w:rFonts w:ascii="ＭＳ 明朝" w:hAnsi="ＭＳ 明朝" w:cs="ＭＳ Ｐゴシック"/>
                <w:kern w:val="0"/>
                <w:sz w:val="18"/>
                <w:szCs w:val="18"/>
              </w:rPr>
            </w:pPr>
            <w:r w:rsidRPr="00D52F26">
              <w:rPr>
                <w:rFonts w:ascii="ＭＳ 明朝" w:hAnsi="ＭＳ 明朝"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A098A9E" w14:textId="24DA5295" w:rsidR="006A7C23" w:rsidRPr="00D52F26" w:rsidRDefault="006A7C23" w:rsidP="00EC04E3">
            <w:pPr>
              <w:widowControl/>
              <w:jc w:val="center"/>
              <w:rPr>
                <w:rFonts w:ascii="ＭＳ 明朝" w:hAnsi="ＭＳ 明朝" w:cs="ＭＳ Ｐゴシック"/>
                <w:kern w:val="0"/>
                <w:sz w:val="18"/>
                <w:szCs w:val="18"/>
              </w:rPr>
            </w:pPr>
            <w:r w:rsidRPr="00D52F26">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6A7C23" w:rsidRPr="00D52F26" w:rsidRDefault="006A7C23" w:rsidP="00EC04E3">
            <w:pPr>
              <w:widowControl/>
              <w:jc w:val="center"/>
              <w:rPr>
                <w:rFonts w:ascii="ＭＳ 明朝" w:hAnsi="ＭＳ 明朝" w:cs="ＭＳ Ｐゴシック"/>
                <w:kern w:val="0"/>
                <w:sz w:val="18"/>
                <w:szCs w:val="18"/>
              </w:rPr>
            </w:pPr>
          </w:p>
        </w:tc>
      </w:tr>
      <w:tr w:rsidR="00FC0D06" w:rsidRPr="00EC04E3" w14:paraId="7DF91119"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FC0D06" w:rsidRPr="00D52F26" w:rsidRDefault="00FC0D06" w:rsidP="00EC04E3">
            <w:pPr>
              <w:widowControl/>
              <w:jc w:val="center"/>
              <w:rPr>
                <w:rFonts w:ascii="ＭＳ 明朝" w:hAnsi="ＭＳ 明朝" w:cs="ＭＳ Ｐゴシック"/>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437B198B" w:rsidR="00FC0D06" w:rsidRPr="00D52F26" w:rsidRDefault="00B333FA" w:rsidP="00EC04E3">
            <w:pPr>
              <w:widowControl/>
              <w:jc w:val="left"/>
              <w:rPr>
                <w:rFonts w:ascii="ＭＳ 明朝" w:hAnsi="ＭＳ 明朝" w:cs="ＭＳ Ｐゴシック"/>
                <w:kern w:val="0"/>
                <w:sz w:val="18"/>
                <w:szCs w:val="18"/>
              </w:rPr>
            </w:pPr>
            <w:r w:rsidRPr="00D52F26">
              <w:rPr>
                <w:rFonts w:ascii="ＭＳ 明朝" w:hAnsi="ＭＳ 明朝" w:cs="ＭＳ Ｐゴシック"/>
                <w:kern w:val="0"/>
                <w:sz w:val="18"/>
                <w:szCs w:val="18"/>
              </w:rPr>
              <w:t>5</w:t>
            </w:r>
            <w:r w:rsidR="00FC0D06" w:rsidRPr="00D52F26">
              <w:rPr>
                <w:rFonts w:ascii="ＭＳ 明朝" w:hAnsi="ＭＳ 明朝" w:cs="ＭＳ Ｐゴシック" w:hint="eastAsia"/>
                <w:kern w:val="0"/>
                <w:sz w:val="18"/>
                <w:szCs w:val="18"/>
              </w:rPr>
              <w:t>.3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52038840" w:rsidR="006A7C23" w:rsidRPr="00D52F26" w:rsidRDefault="00FC0D06" w:rsidP="006A7C23">
            <w:pPr>
              <w:widowControl/>
              <w:jc w:val="left"/>
              <w:rPr>
                <w:rFonts w:ascii="ＭＳ 明朝" w:hAnsi="ＭＳ 明朝" w:cs="ＭＳ Ｐゴシック"/>
                <w:kern w:val="0"/>
                <w:sz w:val="18"/>
                <w:szCs w:val="18"/>
              </w:rPr>
            </w:pPr>
            <w:r w:rsidRPr="00D52F26">
              <w:rPr>
                <w:rFonts w:ascii="ＭＳ 明朝" w:hAnsi="ＭＳ 明朝" w:cs="ＭＳ Ｐゴシック" w:hint="eastAsia"/>
                <w:kern w:val="0"/>
                <w:sz w:val="18"/>
                <w:szCs w:val="18"/>
              </w:rPr>
              <w:t>・ その他提案内容を補足する説明、調査実施における前提条件等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DF91117" w14:textId="77777777" w:rsidR="00FC0D06" w:rsidRPr="00611F45" w:rsidRDefault="00FC0D06" w:rsidP="00EC04E3">
            <w:pPr>
              <w:widowControl/>
              <w:jc w:val="center"/>
              <w:rPr>
                <w:rFonts w:ascii="ＭＳ 明朝" w:hAnsi="ＭＳ 明朝" w:cs="ＭＳ Ｐゴシック"/>
                <w:kern w:val="0"/>
                <w:sz w:val="18"/>
                <w:szCs w:val="18"/>
              </w:rPr>
            </w:pPr>
            <w:r w:rsidRPr="00D52F26">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FC0D06" w:rsidRPr="00EC04E3" w:rsidRDefault="00FC0D06" w:rsidP="00EC04E3">
            <w:pPr>
              <w:widowControl/>
              <w:jc w:val="center"/>
              <w:rPr>
                <w:rFonts w:ascii="ＭＳ 明朝" w:hAnsi="ＭＳ 明朝" w:cs="ＭＳ Ｐゴシック"/>
                <w:color w:val="7F7F7F"/>
                <w:kern w:val="0"/>
                <w:sz w:val="18"/>
                <w:szCs w:val="18"/>
              </w:rPr>
            </w:pPr>
          </w:p>
        </w:tc>
      </w:tr>
    </w:tbl>
    <w:p w14:paraId="38D37CB2" w14:textId="77777777" w:rsidR="007F4CAD" w:rsidRDefault="007F4CAD">
      <w:pPr>
        <w:rPr>
          <w:rFonts w:ascii="ＭＳ 明朝" w:hAnsi="ＭＳ 明朝"/>
        </w:rPr>
      </w:pPr>
    </w:p>
    <w:p w14:paraId="7DF9111A" w14:textId="71A175B3" w:rsidR="003C1368" w:rsidRPr="003C1368" w:rsidRDefault="003C1368" w:rsidP="008178BF">
      <w:pPr>
        <w:tabs>
          <w:tab w:val="left" w:pos="2790"/>
        </w:tabs>
        <w:rPr>
          <w:rFonts w:ascii="ＭＳ 明朝" w:hAnsi="ＭＳ 明朝"/>
        </w:rPr>
        <w:sectPr w:rsidR="003C1368" w:rsidRPr="003C1368">
          <w:headerReference w:type="default" r:id="rId19"/>
          <w:footerReference w:type="default" r:id="rId20"/>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5883D990" w14:textId="77777777" w:rsidR="00611F45" w:rsidRPr="00D52F26" w:rsidRDefault="007F4CAD" w:rsidP="00611F45">
      <w:pPr>
        <w:pStyle w:val="a3"/>
        <w:spacing w:line="484" w:lineRule="exact"/>
        <w:jc w:val="center"/>
        <w:rPr>
          <w:rFonts w:ascii="ＭＳ 明朝" w:hAnsi="ＭＳ 明朝"/>
          <w:b/>
          <w:sz w:val="32"/>
          <w:szCs w:val="32"/>
        </w:rPr>
      </w:pPr>
      <w:r w:rsidRPr="00C067D8">
        <w:rPr>
          <w:rFonts w:ascii="ＭＳ 明朝" w:hAnsi="ＭＳ 明朝" w:cs="ＭＳ Ｐゴシック" w:hint="eastAsia"/>
          <w:sz w:val="32"/>
          <w:szCs w:val="32"/>
        </w:rPr>
        <w:t>「</w:t>
      </w:r>
      <w:r w:rsidR="00611F45" w:rsidRPr="00D52F26">
        <w:rPr>
          <w:rFonts w:ascii="ＭＳ 明朝" w:hAnsi="ＭＳ 明朝" w:hint="eastAsia"/>
          <w:b/>
          <w:sz w:val="32"/>
          <w:szCs w:val="32"/>
        </w:rPr>
        <w:t>我が国のデータスペース取組の共通技術コンセプト</w:t>
      </w:r>
    </w:p>
    <w:p w14:paraId="553E53F8" w14:textId="77777777" w:rsidR="00611F45" w:rsidRPr="00D52F26" w:rsidRDefault="00611F45" w:rsidP="00611F45">
      <w:pPr>
        <w:pStyle w:val="a3"/>
        <w:spacing w:line="484" w:lineRule="exact"/>
        <w:jc w:val="center"/>
        <w:rPr>
          <w:rFonts w:ascii="ＭＳ 明朝" w:hAnsi="ＭＳ 明朝"/>
          <w:b/>
          <w:sz w:val="32"/>
          <w:szCs w:val="32"/>
        </w:rPr>
      </w:pPr>
      <w:r w:rsidRPr="00D52F26">
        <w:rPr>
          <w:rFonts w:ascii="ＭＳ 明朝" w:hAnsi="ＭＳ 明朝" w:hint="eastAsia"/>
          <w:b/>
          <w:sz w:val="32"/>
          <w:szCs w:val="32"/>
        </w:rPr>
        <w:t>”Open Data Spaces”のブランド確立及び普及に向けた</w:t>
      </w:r>
    </w:p>
    <w:p w14:paraId="7DF91124" w14:textId="532825D6" w:rsidR="007F4CAD" w:rsidRPr="00C067D8" w:rsidRDefault="00611F45" w:rsidP="00611F45">
      <w:pPr>
        <w:pStyle w:val="a3"/>
        <w:spacing w:line="484" w:lineRule="exact"/>
        <w:jc w:val="center"/>
        <w:rPr>
          <w:rFonts w:ascii="ＭＳ 明朝" w:hAnsi="ＭＳ 明朝"/>
          <w:color w:val="00B050"/>
          <w:sz w:val="32"/>
          <w:szCs w:val="32"/>
        </w:rPr>
      </w:pPr>
      <w:r w:rsidRPr="00D52F26">
        <w:rPr>
          <w:rFonts w:ascii="ＭＳ 明朝" w:hAnsi="ＭＳ 明朝" w:hint="eastAsia"/>
          <w:b/>
          <w:sz w:val="32"/>
          <w:szCs w:val="32"/>
        </w:rPr>
        <w:t>コンテンツ企画・制作事業</w:t>
      </w:r>
      <w:r w:rsidR="007F4CAD" w:rsidRPr="00C067D8">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4EF8332E" w:rsidR="007F4CAD" w:rsidRPr="00611F45" w:rsidRDefault="007F4CAD" w:rsidP="00611F45">
      <w:pPr>
        <w:pStyle w:val="a3"/>
        <w:ind w:firstLineChars="100" w:firstLine="212"/>
        <w:rPr>
          <w:rFonts w:ascii="ＭＳ 明朝" w:hAnsi="ＭＳ 明朝" w:cs="ＭＳ ゴシック"/>
          <w:bCs/>
          <w:color w:val="00B050"/>
        </w:rPr>
      </w:pPr>
      <w:r w:rsidRPr="00FC0D06">
        <w:rPr>
          <w:rFonts w:ascii="ＭＳ 明朝" w:hAnsi="ＭＳ 明朝" w:cs="ＭＳ Ｐゴシック" w:hint="eastAsia"/>
        </w:rPr>
        <w:t>本書は、</w:t>
      </w:r>
      <w:r w:rsidR="00124ED3" w:rsidRPr="00D52F26">
        <w:rPr>
          <w:rFonts w:ascii="ＭＳ 明朝" w:hAnsi="ＭＳ 明朝" w:cs="ＭＳ Ｐゴシック" w:hint="eastAsia"/>
        </w:rPr>
        <w:t>「</w:t>
      </w:r>
      <w:r w:rsidR="00611F45" w:rsidRPr="00D52F26">
        <w:rPr>
          <w:rFonts w:ascii="ＭＳ 明朝" w:hAnsi="ＭＳ 明朝" w:cs="ＭＳ ゴシック" w:hint="eastAsia"/>
          <w:bCs/>
        </w:rPr>
        <w:t>我が国のデータスペース取組の共通技術コンセプト”Open Data Spaces”のブランド確立及び普及に向けたコンテンツ企画・制作事業</w:t>
      </w:r>
      <w:r w:rsidR="00124ED3" w:rsidRPr="00D52F26">
        <w:rPr>
          <w:rFonts w:ascii="ＭＳ 明朝" w:hAnsi="ＭＳ 明朝" w:cs="ＭＳ ゴシック" w:hint="eastAsia"/>
          <w:bCs/>
        </w:rPr>
        <w:t>」</w:t>
      </w:r>
      <w:r w:rsidRPr="00D52F26">
        <w:rPr>
          <w:rFonts w:ascii="ＭＳ 明朝" w:hAnsi="ＭＳ 明朝" w:cs="ＭＳ Ｐゴシック" w:hint="eastAsia"/>
        </w:rPr>
        <w:t>に</w:t>
      </w:r>
      <w:r w:rsidRPr="00FC0D06">
        <w:rPr>
          <w:rFonts w:ascii="ＭＳ 明朝" w:hAnsi="ＭＳ 明朝" w:cs="ＭＳ Ｐゴシック" w:hint="eastAsia"/>
        </w:rPr>
        <w:t>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lang w:eastAsia="zh-CN"/>
              </w:rPr>
            </w:pPr>
            <w:r w:rsidRPr="00FC0D06">
              <w:rPr>
                <w:rFonts w:ascii="ＭＳ 明朝" w:hAnsi="ＭＳ 明朝" w:cs="ＭＳ Ｐゴシック" w:hint="eastAsia"/>
                <w:lang w:eastAsia="zh-CN"/>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lang w:eastAsia="zh-CN"/>
              </w:rPr>
            </w:pPr>
          </w:p>
        </w:tc>
      </w:tr>
    </w:tbl>
    <w:p w14:paraId="7DF9115B" w14:textId="77777777" w:rsidR="007F4CAD" w:rsidRPr="00FC0D06" w:rsidRDefault="007F4CAD">
      <w:pPr>
        <w:pStyle w:val="a3"/>
        <w:ind w:left="848"/>
        <w:rPr>
          <w:rFonts w:ascii="ＭＳ 明朝" w:hAnsi="ＭＳ 明朝"/>
          <w:lang w:eastAsia="zh-CN"/>
        </w:rPr>
      </w:pPr>
      <w:r w:rsidRPr="00FC0D06">
        <w:rPr>
          <w:rFonts w:ascii="ＭＳ 明朝" w:hAnsi="ＭＳ 明朝" w:cs="ＭＳ Ｐゴシック" w:hint="eastAsia"/>
          <w:lang w:eastAsia="zh-CN"/>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lang w:eastAsia="zh-CN"/>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41897960" w:rsidR="007F4CAD" w:rsidRDefault="007F4CAD">
      <w:pPr>
        <w:pStyle w:val="a3"/>
        <w:rPr>
          <w:rFonts w:ascii="ＭＳ 明朝" w:hAnsi="ＭＳ 明朝"/>
        </w:rPr>
      </w:pPr>
      <w:r>
        <w:rPr>
          <w:rFonts w:ascii="ＭＳ 明朝" w:hAnsi="ＭＳ 明朝" w:cs="ＭＳ Ｐゴシック" w:hint="eastAsia"/>
        </w:rPr>
        <w:t xml:space="preserve">　　　</w:t>
      </w:r>
      <w:r w:rsidR="003412A7">
        <w:rPr>
          <w:rFonts w:ascii="ＭＳ 明朝" w:hAnsi="ＭＳ 明朝" w:cs="ＭＳ Ｐゴシック" w:hint="eastAsia"/>
        </w:rPr>
        <w:t>技術点に関し、必須及び任意項目の配分を220点、価格点の配分を110点とする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Pr="000660C7" w:rsidRDefault="007F4CAD">
            <w:pPr>
              <w:pStyle w:val="a3"/>
              <w:jc w:val="center"/>
              <w:rPr>
                <w:rFonts w:ascii="ＭＳ 明朝" w:hAnsi="ＭＳ 明朝"/>
                <w:color w:val="FF0000"/>
              </w:rPr>
            </w:pPr>
            <w:r w:rsidRPr="00D52F26">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52021EAE" w:rsidR="007F4CAD" w:rsidRPr="000660C7" w:rsidRDefault="003412A7">
            <w:pPr>
              <w:pStyle w:val="a3"/>
              <w:jc w:val="center"/>
              <w:rPr>
                <w:rFonts w:ascii="ＭＳ 明朝" w:hAnsi="ＭＳ 明朝"/>
                <w:color w:val="FF0000"/>
              </w:rPr>
            </w:pPr>
            <w:r>
              <w:rPr>
                <w:rFonts w:ascii="ＭＳ 明朝" w:hAnsi="ＭＳ 明朝" w:cs="ＭＳ Ｐゴシック" w:hint="eastAsia"/>
              </w:rPr>
              <w:t>220点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Pr="000660C7" w:rsidRDefault="007F4CAD">
            <w:pPr>
              <w:pStyle w:val="a3"/>
              <w:jc w:val="center"/>
              <w:rPr>
                <w:rFonts w:ascii="ＭＳ 明朝" w:hAnsi="ＭＳ 明朝"/>
                <w:color w:val="FF0000"/>
              </w:rPr>
            </w:pPr>
            <w:r w:rsidRPr="00D52F26">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365FEC01" w:rsidR="007F4CAD" w:rsidRPr="000660C7" w:rsidRDefault="003412A7">
            <w:pPr>
              <w:pStyle w:val="a3"/>
              <w:jc w:val="center"/>
              <w:rPr>
                <w:rFonts w:ascii="ＭＳ 明朝" w:hAnsi="ＭＳ 明朝"/>
                <w:color w:val="FF0000"/>
              </w:rPr>
            </w:pPr>
            <w:r>
              <w:rPr>
                <w:rFonts w:ascii="ＭＳ 明朝" w:hAnsi="ＭＳ 明朝" w:cs="ＭＳ Ｐゴシック" w:hint="eastAsia"/>
              </w:rPr>
              <w:t>110点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B" w14:textId="77777777" w:rsidR="003C5917" w:rsidRPr="00FC0D06" w:rsidRDefault="00840B2F" w:rsidP="007B7457">
      <w:pPr>
        <w:pStyle w:val="a3"/>
        <w:ind w:left="851" w:firstLineChars="98" w:firstLine="208"/>
        <w:rPr>
          <w:rFonts w:ascii="ＭＳ 明朝" w:hAnsi="ＭＳ 明朝" w:cs="ＭＳ Ｐゴシック"/>
        </w:rPr>
      </w:pPr>
      <w:r w:rsidRPr="00A80121">
        <w:rPr>
          <w:rFonts w:ascii="ＭＳ 明朝" w:hAnsi="ＭＳ 明朝" w:cs="ＭＳ Ｐゴシック" w:hint="eastAsia"/>
        </w:rPr>
        <w:t>評価に</w:t>
      </w:r>
      <w:r w:rsidRPr="00FC0D06">
        <w:rPr>
          <w:rFonts w:ascii="ＭＳ 明朝" w:hAnsi="ＭＳ 明朝" w:cs="ＭＳ Ｐゴシック" w:hint="eastAsia"/>
        </w:rPr>
        <w:t>当たっては、</w:t>
      </w:r>
      <w:r w:rsidR="003C5917" w:rsidRPr="00FC0D06">
        <w:rPr>
          <w:rFonts w:ascii="ＭＳ 明朝" w:hAnsi="ＭＳ 明朝" w:cs="ＭＳ Ｐゴシック" w:hint="eastAsia"/>
        </w:rPr>
        <w:t>複数の評価者</w:t>
      </w:r>
      <w:r w:rsidR="002D6C97" w:rsidRPr="00FC0D06">
        <w:rPr>
          <w:rFonts w:ascii="ＭＳ 明朝" w:hAnsi="ＭＳ 明朝" w:cs="ＭＳ Ｐゴシック" w:hint="eastAsia"/>
        </w:rPr>
        <w:t>で</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2D6C97" w:rsidRPr="00FC0D06">
        <w:rPr>
          <w:rFonts w:ascii="ＭＳ 明朝" w:hAnsi="ＭＳ 明朝" w:cs="ＭＳ Ｐゴシック" w:hint="eastAsia"/>
        </w:rPr>
        <w:t>し</w:t>
      </w:r>
      <w:r w:rsidR="003C5917" w:rsidRPr="00FC0D06">
        <w:rPr>
          <w:rFonts w:ascii="ＭＳ 明朝" w:hAnsi="ＭＳ 明朝" w:cs="ＭＳ Ｐゴシック" w:hint="eastAsia"/>
        </w:rPr>
        <w:t>、</w:t>
      </w:r>
      <w:r w:rsidR="00D5126B" w:rsidRPr="00FC0D06">
        <w:rPr>
          <w:rFonts w:ascii="ＭＳ 明朝" w:hAnsi="ＭＳ 明朝" w:cs="ＭＳ Ｐゴシック" w:hint="eastAsia"/>
        </w:rPr>
        <w:t>各評価者の</w:t>
      </w:r>
      <w:r w:rsidR="003C5917" w:rsidRPr="00FC0D06">
        <w:rPr>
          <w:rFonts w:ascii="ＭＳ 明朝" w:hAnsi="ＭＳ 明朝" w:cs="ＭＳ Ｐゴシック" w:hint="eastAsia"/>
        </w:rPr>
        <w:t>評価結果（</w:t>
      </w:r>
      <w:r w:rsidR="00D5126B" w:rsidRPr="00FC0D06">
        <w:rPr>
          <w:rFonts w:ascii="ＭＳ 明朝" w:hAnsi="ＭＳ 明朝" w:cs="ＭＳ Ｐゴシック" w:hint="eastAsia"/>
        </w:rPr>
        <w:t>得点</w:t>
      </w:r>
      <w:r w:rsidR="003C5917" w:rsidRPr="00FC0D06">
        <w:rPr>
          <w:rFonts w:ascii="ＭＳ 明朝" w:hAnsi="ＭＳ 明朝" w:cs="ＭＳ Ｐゴシック" w:hint="eastAsia"/>
        </w:rPr>
        <w:t>）</w:t>
      </w:r>
      <w:r w:rsidR="002D6C97" w:rsidRPr="00FC0D06">
        <w:rPr>
          <w:rFonts w:ascii="ＭＳ 明朝" w:hAnsi="ＭＳ 明朝" w:cs="ＭＳ Ｐゴシック" w:hint="eastAsia"/>
        </w:rPr>
        <w:t>の平均値（小数点第2位以下切捨</w:t>
      </w:r>
      <w:r w:rsidR="00D5126B" w:rsidRPr="00FC0D06">
        <w:rPr>
          <w:rFonts w:ascii="ＭＳ 明朝" w:hAnsi="ＭＳ 明朝" w:cs="ＭＳ Ｐゴシック" w:hint="eastAsia"/>
        </w:rPr>
        <w:t>て</w:t>
      </w:r>
      <w:r w:rsidR="002D6C97" w:rsidRPr="00FC0D06">
        <w:rPr>
          <w:rFonts w:ascii="ＭＳ 明朝" w:hAnsi="ＭＳ 明朝" w:cs="ＭＳ Ｐゴシック" w:hint="eastAsia"/>
        </w:rPr>
        <w:t>）をもって技術点とする。</w:t>
      </w:r>
    </w:p>
    <w:p w14:paraId="7DF9117E" w14:textId="77777777" w:rsidR="00234D82" w:rsidRDefault="00234D82" w:rsidP="00234D82">
      <w:pPr>
        <w:pStyle w:val="a3"/>
        <w:ind w:left="851" w:firstLineChars="98" w:firstLine="198"/>
        <w:rPr>
          <w:rFonts w:ascii="ＭＳ 明朝" w:hAnsi="ＭＳ 明朝" w:cs="ＭＳ Ｐゴシック"/>
          <w:sz w:val="20"/>
          <w:szCs w:val="20"/>
        </w:rPr>
      </w:pPr>
    </w:p>
    <w:p w14:paraId="3CE377C0" w14:textId="77777777" w:rsidR="0035215F" w:rsidRPr="00FC0D06" w:rsidRDefault="0035215F"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lastRenderedPageBreak/>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08F66454"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538"/>
        <w:gridCol w:w="538"/>
        <w:gridCol w:w="534"/>
        <w:gridCol w:w="538"/>
      </w:tblGrid>
      <w:tr w:rsidR="00F53FA0" w:rsidRPr="00020F5E" w14:paraId="7DF91194" w14:textId="77777777" w:rsidTr="00F53FA0">
        <w:trPr>
          <w:trHeight w:val="397"/>
        </w:trPr>
        <w:tc>
          <w:tcPr>
            <w:tcW w:w="883" w:type="dxa"/>
            <w:vAlign w:val="center"/>
          </w:tcPr>
          <w:p w14:paraId="7DF91190" w14:textId="77777777" w:rsidR="00F53FA0" w:rsidRPr="00020F5E" w:rsidRDefault="00F53FA0">
            <w:pPr>
              <w:jc w:val="center"/>
              <w:rPr>
                <w:rFonts w:ascii="ＭＳ 明朝" w:hAnsi="ＭＳ 明朝"/>
              </w:rPr>
            </w:pPr>
            <w:r w:rsidRPr="00020F5E">
              <w:rPr>
                <w:rFonts w:ascii="ＭＳ 明朝" w:hAnsi="ＭＳ 明朝" w:hint="eastAsia"/>
              </w:rPr>
              <w:t>評価</w:t>
            </w:r>
          </w:p>
          <w:p w14:paraId="7DF91191" w14:textId="77777777" w:rsidR="00F53FA0" w:rsidRPr="00020F5E" w:rsidRDefault="00F53FA0">
            <w:pPr>
              <w:jc w:val="center"/>
              <w:rPr>
                <w:rFonts w:ascii="ＭＳ 明朝" w:hAnsi="ＭＳ 明朝"/>
              </w:rPr>
            </w:pPr>
            <w:r w:rsidRPr="00020F5E">
              <w:rPr>
                <w:rFonts w:ascii="ＭＳ 明朝" w:hAnsi="ＭＳ 明朝" w:hint="eastAsia"/>
              </w:rPr>
              <w:t>ランク</w:t>
            </w:r>
          </w:p>
        </w:tc>
        <w:tc>
          <w:tcPr>
            <w:tcW w:w="5126" w:type="dxa"/>
            <w:vAlign w:val="center"/>
          </w:tcPr>
          <w:p w14:paraId="7DF91192" w14:textId="77777777" w:rsidR="00F53FA0" w:rsidRPr="00020F5E" w:rsidRDefault="00F53FA0">
            <w:pPr>
              <w:jc w:val="center"/>
              <w:rPr>
                <w:rFonts w:ascii="ＭＳ 明朝" w:hAnsi="ＭＳ 明朝"/>
              </w:rPr>
            </w:pPr>
            <w:r w:rsidRPr="00020F5E">
              <w:rPr>
                <w:rFonts w:ascii="ＭＳ 明朝" w:hAnsi="ＭＳ 明朝" w:hint="eastAsia"/>
              </w:rPr>
              <w:t>評価基準</w:t>
            </w:r>
          </w:p>
        </w:tc>
        <w:tc>
          <w:tcPr>
            <w:tcW w:w="2148" w:type="dxa"/>
            <w:gridSpan w:val="4"/>
            <w:vAlign w:val="center"/>
          </w:tcPr>
          <w:p w14:paraId="7DF91193" w14:textId="0440FF61" w:rsidR="00F53FA0" w:rsidRPr="00D52F26" w:rsidRDefault="00F53FA0" w:rsidP="00F53FA0">
            <w:pPr>
              <w:jc w:val="center"/>
              <w:rPr>
                <w:rFonts w:ascii="ＭＳ 明朝" w:hAnsi="ＭＳ 明朝"/>
              </w:rPr>
            </w:pPr>
            <w:r w:rsidRPr="00D52F26">
              <w:rPr>
                <w:rFonts w:ascii="ＭＳ 明朝" w:hAnsi="ＭＳ 明朝" w:hint="eastAsia"/>
              </w:rPr>
              <w:t>項目別得点</w:t>
            </w:r>
          </w:p>
        </w:tc>
      </w:tr>
      <w:tr w:rsidR="00F03279" w:rsidRPr="00020F5E" w14:paraId="7DF9119A" w14:textId="77777777" w:rsidTr="00F03279">
        <w:trPr>
          <w:trHeight w:val="397"/>
        </w:trPr>
        <w:tc>
          <w:tcPr>
            <w:tcW w:w="883" w:type="dxa"/>
            <w:vAlign w:val="center"/>
          </w:tcPr>
          <w:p w14:paraId="7DF91195" w14:textId="77777777" w:rsidR="00F03279" w:rsidRPr="00020F5E" w:rsidRDefault="00F03279" w:rsidP="00F03279">
            <w:pPr>
              <w:jc w:val="center"/>
              <w:rPr>
                <w:rFonts w:ascii="ＭＳ 明朝" w:hAnsi="ＭＳ 明朝"/>
              </w:rPr>
            </w:pPr>
            <w:r w:rsidRPr="00020F5E">
              <w:rPr>
                <w:rFonts w:ascii="ＭＳ 明朝" w:hAnsi="ＭＳ 明朝" w:hint="eastAsia"/>
              </w:rPr>
              <w:t>S</w:t>
            </w:r>
          </w:p>
        </w:tc>
        <w:tc>
          <w:tcPr>
            <w:tcW w:w="5126" w:type="dxa"/>
            <w:vAlign w:val="center"/>
          </w:tcPr>
          <w:p w14:paraId="7DF91196" w14:textId="77777777" w:rsidR="00F03279" w:rsidRPr="00020F5E" w:rsidRDefault="00F03279" w:rsidP="00F03279">
            <w:pPr>
              <w:rPr>
                <w:rFonts w:ascii="ＭＳ 明朝" w:hAnsi="ＭＳ 明朝"/>
              </w:rPr>
            </w:pPr>
            <w:r w:rsidRPr="00020F5E">
              <w:rPr>
                <w:rFonts w:ascii="ＭＳ 明朝" w:hAnsi="ＭＳ 明朝" w:hint="eastAsia"/>
              </w:rPr>
              <w:t>通常の想定を超える卓越した提案内容である。</w:t>
            </w:r>
          </w:p>
        </w:tc>
        <w:tc>
          <w:tcPr>
            <w:tcW w:w="538" w:type="dxa"/>
            <w:vAlign w:val="center"/>
          </w:tcPr>
          <w:p w14:paraId="7DF91197" w14:textId="72E6A57D" w:rsidR="00F03279" w:rsidRPr="00D52F26" w:rsidRDefault="00F53FA0" w:rsidP="00F03279">
            <w:pPr>
              <w:jc w:val="right"/>
              <w:rPr>
                <w:rFonts w:ascii="ＭＳ 明朝" w:hAnsi="ＭＳ 明朝"/>
              </w:rPr>
            </w:pPr>
            <w:r w:rsidRPr="00D52F26">
              <w:rPr>
                <w:rFonts w:ascii="ＭＳ 明朝" w:hAnsi="ＭＳ 明朝" w:hint="eastAsia"/>
              </w:rPr>
              <w:t>35</w:t>
            </w:r>
          </w:p>
        </w:tc>
        <w:tc>
          <w:tcPr>
            <w:tcW w:w="538" w:type="dxa"/>
            <w:vAlign w:val="center"/>
          </w:tcPr>
          <w:p w14:paraId="7DF91198" w14:textId="01CAB8A7" w:rsidR="00F03279" w:rsidRPr="00D52F26" w:rsidRDefault="00F03279" w:rsidP="00F03279">
            <w:pPr>
              <w:jc w:val="right"/>
              <w:rPr>
                <w:rFonts w:ascii="ＭＳ 明朝" w:hAnsi="ＭＳ 明朝"/>
              </w:rPr>
            </w:pPr>
            <w:r w:rsidRPr="00D52F26">
              <w:rPr>
                <w:rFonts w:ascii="ＭＳ 明朝" w:hAnsi="ＭＳ 明朝" w:hint="eastAsia"/>
              </w:rPr>
              <w:t>15</w:t>
            </w:r>
          </w:p>
        </w:tc>
        <w:tc>
          <w:tcPr>
            <w:tcW w:w="534" w:type="dxa"/>
            <w:vAlign w:val="center"/>
          </w:tcPr>
          <w:p w14:paraId="735BA9AF" w14:textId="2D670F03" w:rsidR="00F03279" w:rsidRPr="00D52F26" w:rsidRDefault="00F03279" w:rsidP="00F03279">
            <w:pPr>
              <w:jc w:val="right"/>
              <w:rPr>
                <w:rFonts w:ascii="ＭＳ 明朝" w:hAnsi="ＭＳ 明朝"/>
              </w:rPr>
            </w:pPr>
            <w:r w:rsidRPr="00D52F26">
              <w:rPr>
                <w:rFonts w:ascii="ＭＳ 明朝" w:hAnsi="ＭＳ 明朝" w:hint="eastAsia"/>
              </w:rPr>
              <w:t>10</w:t>
            </w:r>
          </w:p>
        </w:tc>
        <w:tc>
          <w:tcPr>
            <w:tcW w:w="538" w:type="dxa"/>
            <w:vAlign w:val="center"/>
          </w:tcPr>
          <w:p w14:paraId="7DF91199" w14:textId="12F59B83" w:rsidR="00F03279" w:rsidRPr="00D52F26" w:rsidRDefault="00F03279" w:rsidP="00F03279">
            <w:pPr>
              <w:jc w:val="right"/>
              <w:rPr>
                <w:rFonts w:ascii="ＭＳ 明朝" w:hAnsi="ＭＳ 明朝"/>
              </w:rPr>
            </w:pPr>
            <w:r w:rsidRPr="00D52F26">
              <w:rPr>
                <w:rFonts w:ascii="ＭＳ 明朝" w:hAnsi="ＭＳ 明朝" w:hint="eastAsia"/>
              </w:rPr>
              <w:t>5</w:t>
            </w:r>
          </w:p>
        </w:tc>
      </w:tr>
      <w:tr w:rsidR="00F03279" w:rsidRPr="00020F5E" w14:paraId="7DF911A0" w14:textId="77777777" w:rsidTr="00F03279">
        <w:trPr>
          <w:trHeight w:val="397"/>
        </w:trPr>
        <w:tc>
          <w:tcPr>
            <w:tcW w:w="883" w:type="dxa"/>
            <w:vAlign w:val="center"/>
          </w:tcPr>
          <w:p w14:paraId="7DF9119B" w14:textId="77777777" w:rsidR="00F03279" w:rsidRPr="00020F5E" w:rsidRDefault="00F03279" w:rsidP="00F03279">
            <w:pPr>
              <w:jc w:val="center"/>
              <w:rPr>
                <w:rFonts w:ascii="ＭＳ 明朝" w:hAnsi="ＭＳ 明朝"/>
              </w:rPr>
            </w:pPr>
            <w:r w:rsidRPr="00020F5E">
              <w:rPr>
                <w:rFonts w:ascii="ＭＳ 明朝" w:hAnsi="ＭＳ 明朝" w:hint="eastAsia"/>
              </w:rPr>
              <w:t>A</w:t>
            </w:r>
          </w:p>
        </w:tc>
        <w:tc>
          <w:tcPr>
            <w:tcW w:w="5126" w:type="dxa"/>
            <w:vAlign w:val="center"/>
          </w:tcPr>
          <w:p w14:paraId="7DF9119C" w14:textId="77777777" w:rsidR="00F03279" w:rsidRPr="00020F5E" w:rsidRDefault="00F03279" w:rsidP="00F03279">
            <w:pPr>
              <w:rPr>
                <w:rFonts w:ascii="ＭＳ 明朝" w:hAnsi="ＭＳ 明朝"/>
              </w:rPr>
            </w:pPr>
            <w:r w:rsidRPr="00020F5E">
              <w:rPr>
                <w:rFonts w:ascii="ＭＳ 明朝" w:hAnsi="ＭＳ 明朝" w:hint="eastAsia"/>
              </w:rPr>
              <w:t>通常想定される提案としては最適な内容である。</w:t>
            </w:r>
          </w:p>
        </w:tc>
        <w:tc>
          <w:tcPr>
            <w:tcW w:w="538" w:type="dxa"/>
            <w:vAlign w:val="center"/>
          </w:tcPr>
          <w:p w14:paraId="7DF9119D" w14:textId="4D0302AC" w:rsidR="00F03279" w:rsidRPr="00D52F26" w:rsidRDefault="00F53FA0" w:rsidP="00F03279">
            <w:pPr>
              <w:jc w:val="right"/>
              <w:rPr>
                <w:rFonts w:ascii="ＭＳ 明朝" w:hAnsi="ＭＳ 明朝"/>
              </w:rPr>
            </w:pPr>
            <w:r w:rsidRPr="00D52F26">
              <w:rPr>
                <w:rFonts w:ascii="ＭＳ 明朝" w:hAnsi="ＭＳ 明朝" w:hint="eastAsia"/>
              </w:rPr>
              <w:t>20</w:t>
            </w:r>
          </w:p>
        </w:tc>
        <w:tc>
          <w:tcPr>
            <w:tcW w:w="538" w:type="dxa"/>
            <w:vAlign w:val="center"/>
          </w:tcPr>
          <w:p w14:paraId="7DF9119E" w14:textId="6AFB0BE6" w:rsidR="00F03279" w:rsidRPr="00D52F26" w:rsidRDefault="00F03279" w:rsidP="00F03279">
            <w:pPr>
              <w:jc w:val="right"/>
              <w:rPr>
                <w:rFonts w:ascii="ＭＳ 明朝" w:hAnsi="ＭＳ 明朝"/>
              </w:rPr>
            </w:pPr>
            <w:r w:rsidRPr="00D52F26">
              <w:rPr>
                <w:rFonts w:ascii="ＭＳ 明朝" w:hAnsi="ＭＳ 明朝" w:hint="eastAsia"/>
              </w:rPr>
              <w:t>9</w:t>
            </w:r>
          </w:p>
        </w:tc>
        <w:tc>
          <w:tcPr>
            <w:tcW w:w="534" w:type="dxa"/>
            <w:vAlign w:val="center"/>
          </w:tcPr>
          <w:p w14:paraId="1D38F119" w14:textId="65B7C3A3" w:rsidR="00F03279" w:rsidRPr="00D52F26" w:rsidRDefault="00F03279" w:rsidP="00F03279">
            <w:pPr>
              <w:jc w:val="right"/>
              <w:rPr>
                <w:rFonts w:ascii="ＭＳ 明朝" w:hAnsi="ＭＳ 明朝"/>
              </w:rPr>
            </w:pPr>
            <w:r w:rsidRPr="00D52F26">
              <w:rPr>
                <w:rFonts w:ascii="ＭＳ 明朝" w:hAnsi="ＭＳ 明朝" w:hint="eastAsia"/>
              </w:rPr>
              <w:t>6</w:t>
            </w:r>
          </w:p>
        </w:tc>
        <w:tc>
          <w:tcPr>
            <w:tcW w:w="538" w:type="dxa"/>
            <w:vAlign w:val="center"/>
          </w:tcPr>
          <w:p w14:paraId="7DF9119F" w14:textId="1E898827" w:rsidR="00F03279" w:rsidRPr="00D52F26" w:rsidRDefault="00F03279" w:rsidP="00F03279">
            <w:pPr>
              <w:jc w:val="right"/>
              <w:rPr>
                <w:rFonts w:ascii="ＭＳ 明朝" w:hAnsi="ＭＳ 明朝"/>
              </w:rPr>
            </w:pPr>
            <w:r w:rsidRPr="00D52F26">
              <w:rPr>
                <w:rFonts w:ascii="ＭＳ 明朝" w:hAnsi="ＭＳ 明朝" w:hint="eastAsia"/>
              </w:rPr>
              <w:t>3</w:t>
            </w:r>
          </w:p>
        </w:tc>
      </w:tr>
      <w:tr w:rsidR="00F03279" w:rsidRPr="00020F5E" w14:paraId="7DF911A6" w14:textId="77777777" w:rsidTr="00F03279">
        <w:trPr>
          <w:trHeight w:val="397"/>
        </w:trPr>
        <w:tc>
          <w:tcPr>
            <w:tcW w:w="883" w:type="dxa"/>
            <w:vAlign w:val="center"/>
          </w:tcPr>
          <w:p w14:paraId="7DF911A1" w14:textId="77777777" w:rsidR="00F03279" w:rsidRPr="00020F5E" w:rsidRDefault="00F03279" w:rsidP="00F03279">
            <w:pPr>
              <w:jc w:val="center"/>
              <w:rPr>
                <w:rFonts w:ascii="ＭＳ 明朝" w:hAnsi="ＭＳ 明朝"/>
              </w:rPr>
            </w:pPr>
            <w:r w:rsidRPr="00020F5E">
              <w:rPr>
                <w:rFonts w:ascii="ＭＳ 明朝" w:hAnsi="ＭＳ 明朝" w:hint="eastAsia"/>
              </w:rPr>
              <w:t>B</w:t>
            </w:r>
          </w:p>
        </w:tc>
        <w:tc>
          <w:tcPr>
            <w:tcW w:w="5126" w:type="dxa"/>
            <w:vAlign w:val="center"/>
          </w:tcPr>
          <w:p w14:paraId="7DF911A2" w14:textId="77777777" w:rsidR="00F03279" w:rsidRPr="00020F5E" w:rsidRDefault="00F03279" w:rsidP="00F03279">
            <w:pPr>
              <w:rPr>
                <w:rFonts w:ascii="ＭＳ 明朝" w:hAnsi="ＭＳ 明朝"/>
              </w:rPr>
            </w:pPr>
            <w:r w:rsidRPr="00020F5E">
              <w:rPr>
                <w:rFonts w:ascii="ＭＳ 明朝" w:hAnsi="ＭＳ 明朝" w:hint="eastAsia"/>
              </w:rPr>
              <w:t>概ね妥当な内容である。</w:t>
            </w:r>
          </w:p>
        </w:tc>
        <w:tc>
          <w:tcPr>
            <w:tcW w:w="538" w:type="dxa"/>
            <w:vAlign w:val="center"/>
          </w:tcPr>
          <w:p w14:paraId="7DF911A3" w14:textId="610B7B95" w:rsidR="00F03279" w:rsidRPr="00D52F26" w:rsidRDefault="00F53FA0" w:rsidP="00F03279">
            <w:pPr>
              <w:jc w:val="right"/>
              <w:rPr>
                <w:rFonts w:ascii="ＭＳ 明朝" w:hAnsi="ＭＳ 明朝"/>
              </w:rPr>
            </w:pPr>
            <w:r w:rsidRPr="00D52F26">
              <w:rPr>
                <w:rFonts w:ascii="ＭＳ 明朝" w:hAnsi="ＭＳ 明朝" w:hint="eastAsia"/>
              </w:rPr>
              <w:t>10</w:t>
            </w:r>
          </w:p>
        </w:tc>
        <w:tc>
          <w:tcPr>
            <w:tcW w:w="538" w:type="dxa"/>
            <w:vAlign w:val="center"/>
          </w:tcPr>
          <w:p w14:paraId="7DF911A4" w14:textId="0FC8DF32" w:rsidR="00F03279" w:rsidRPr="00D52F26" w:rsidRDefault="00F03279" w:rsidP="00F03279">
            <w:pPr>
              <w:jc w:val="right"/>
              <w:rPr>
                <w:rFonts w:ascii="ＭＳ 明朝" w:hAnsi="ＭＳ 明朝"/>
              </w:rPr>
            </w:pPr>
            <w:r w:rsidRPr="00D52F26">
              <w:rPr>
                <w:rFonts w:ascii="ＭＳ 明朝" w:hAnsi="ＭＳ 明朝" w:hint="eastAsia"/>
              </w:rPr>
              <w:t>4</w:t>
            </w:r>
          </w:p>
        </w:tc>
        <w:tc>
          <w:tcPr>
            <w:tcW w:w="534" w:type="dxa"/>
            <w:vAlign w:val="center"/>
          </w:tcPr>
          <w:p w14:paraId="2F2D9A25" w14:textId="55D928BB" w:rsidR="00F03279" w:rsidRPr="00D52F26" w:rsidRDefault="00F03279" w:rsidP="00F03279">
            <w:pPr>
              <w:jc w:val="right"/>
              <w:rPr>
                <w:rFonts w:ascii="ＭＳ 明朝" w:hAnsi="ＭＳ 明朝"/>
              </w:rPr>
            </w:pPr>
            <w:r w:rsidRPr="00D52F26">
              <w:rPr>
                <w:rFonts w:ascii="ＭＳ 明朝" w:hAnsi="ＭＳ 明朝" w:hint="eastAsia"/>
              </w:rPr>
              <w:t>3</w:t>
            </w:r>
          </w:p>
        </w:tc>
        <w:tc>
          <w:tcPr>
            <w:tcW w:w="538" w:type="dxa"/>
            <w:vAlign w:val="center"/>
          </w:tcPr>
          <w:p w14:paraId="7DF911A5" w14:textId="2C861703" w:rsidR="00F03279" w:rsidRPr="00D52F26" w:rsidRDefault="00F03279" w:rsidP="00F03279">
            <w:pPr>
              <w:jc w:val="right"/>
              <w:rPr>
                <w:rFonts w:ascii="ＭＳ 明朝" w:hAnsi="ＭＳ 明朝"/>
              </w:rPr>
            </w:pPr>
            <w:r w:rsidRPr="00D52F26">
              <w:rPr>
                <w:rFonts w:ascii="ＭＳ 明朝" w:hAnsi="ＭＳ 明朝" w:hint="eastAsia"/>
              </w:rPr>
              <w:t>1</w:t>
            </w:r>
          </w:p>
        </w:tc>
      </w:tr>
      <w:tr w:rsidR="00F03279" w:rsidRPr="00020F5E" w14:paraId="7DF911AC" w14:textId="77777777" w:rsidTr="00F03279">
        <w:trPr>
          <w:trHeight w:val="397"/>
        </w:trPr>
        <w:tc>
          <w:tcPr>
            <w:tcW w:w="883" w:type="dxa"/>
            <w:vAlign w:val="center"/>
          </w:tcPr>
          <w:p w14:paraId="7DF911A7" w14:textId="77777777" w:rsidR="00F03279" w:rsidRPr="00020F5E" w:rsidRDefault="00F03279" w:rsidP="00F03279">
            <w:pPr>
              <w:jc w:val="center"/>
              <w:rPr>
                <w:rFonts w:ascii="ＭＳ 明朝" w:hAnsi="ＭＳ 明朝"/>
              </w:rPr>
            </w:pPr>
            <w:r w:rsidRPr="00020F5E">
              <w:rPr>
                <w:rFonts w:ascii="ＭＳ 明朝" w:hAnsi="ＭＳ 明朝" w:hint="eastAsia"/>
              </w:rPr>
              <w:t>C</w:t>
            </w:r>
          </w:p>
        </w:tc>
        <w:tc>
          <w:tcPr>
            <w:tcW w:w="5126" w:type="dxa"/>
            <w:vAlign w:val="center"/>
          </w:tcPr>
          <w:p w14:paraId="7DF911A8" w14:textId="77777777" w:rsidR="00F03279" w:rsidRPr="00020F5E" w:rsidRDefault="00F03279" w:rsidP="00F03279">
            <w:pPr>
              <w:rPr>
                <w:rFonts w:ascii="ＭＳ 明朝" w:hAnsi="ＭＳ 明朝"/>
              </w:rPr>
            </w:pPr>
            <w:r w:rsidRPr="00020F5E">
              <w:rPr>
                <w:rFonts w:ascii="ＭＳ 明朝" w:hAnsi="ＭＳ 明朝" w:hint="eastAsia"/>
              </w:rPr>
              <w:t>内容が不十分である。</w:t>
            </w:r>
          </w:p>
        </w:tc>
        <w:tc>
          <w:tcPr>
            <w:tcW w:w="538" w:type="dxa"/>
            <w:vAlign w:val="center"/>
          </w:tcPr>
          <w:p w14:paraId="7DF911A9" w14:textId="01D49783" w:rsidR="00F03279" w:rsidRPr="00D52F26" w:rsidRDefault="00F53FA0" w:rsidP="00F03279">
            <w:pPr>
              <w:jc w:val="right"/>
              <w:rPr>
                <w:rFonts w:ascii="ＭＳ 明朝" w:hAnsi="ＭＳ 明朝"/>
              </w:rPr>
            </w:pPr>
            <w:r w:rsidRPr="00D52F26">
              <w:rPr>
                <w:rFonts w:ascii="ＭＳ 明朝" w:hAnsi="ＭＳ 明朝" w:hint="eastAsia"/>
              </w:rPr>
              <w:t>0</w:t>
            </w:r>
          </w:p>
        </w:tc>
        <w:tc>
          <w:tcPr>
            <w:tcW w:w="538" w:type="dxa"/>
            <w:vAlign w:val="center"/>
          </w:tcPr>
          <w:p w14:paraId="7DF911AA" w14:textId="047159DD" w:rsidR="00F03279" w:rsidRPr="00D52F26" w:rsidRDefault="00F03279" w:rsidP="00F03279">
            <w:pPr>
              <w:jc w:val="right"/>
              <w:rPr>
                <w:rFonts w:ascii="ＭＳ 明朝" w:hAnsi="ＭＳ 明朝"/>
              </w:rPr>
            </w:pPr>
            <w:r w:rsidRPr="00D52F26">
              <w:rPr>
                <w:rFonts w:ascii="ＭＳ 明朝" w:hAnsi="ＭＳ 明朝" w:hint="eastAsia"/>
              </w:rPr>
              <w:t>0</w:t>
            </w:r>
          </w:p>
        </w:tc>
        <w:tc>
          <w:tcPr>
            <w:tcW w:w="534" w:type="dxa"/>
            <w:vAlign w:val="center"/>
          </w:tcPr>
          <w:p w14:paraId="439E00DC" w14:textId="06FC6E4C" w:rsidR="00F03279" w:rsidRPr="00D52F26" w:rsidRDefault="00F03279" w:rsidP="00F03279">
            <w:pPr>
              <w:jc w:val="right"/>
              <w:rPr>
                <w:rFonts w:ascii="ＭＳ 明朝" w:hAnsi="ＭＳ 明朝"/>
              </w:rPr>
            </w:pPr>
            <w:r w:rsidRPr="00D52F26">
              <w:rPr>
                <w:rFonts w:ascii="ＭＳ 明朝" w:hAnsi="ＭＳ 明朝" w:hint="eastAsia"/>
              </w:rPr>
              <w:t>0</w:t>
            </w:r>
          </w:p>
        </w:tc>
        <w:tc>
          <w:tcPr>
            <w:tcW w:w="538" w:type="dxa"/>
            <w:vAlign w:val="center"/>
          </w:tcPr>
          <w:p w14:paraId="7DF911AB" w14:textId="037F3EEF" w:rsidR="00F03279" w:rsidRPr="00D52F26" w:rsidRDefault="00F03279" w:rsidP="00F03279">
            <w:pPr>
              <w:jc w:val="right"/>
              <w:rPr>
                <w:rFonts w:ascii="ＭＳ 明朝" w:hAnsi="ＭＳ 明朝"/>
              </w:rPr>
            </w:pPr>
            <w:r w:rsidRPr="00D52F26">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8169E52" w14:textId="1DA75A3A" w:rsidR="005E07C0" w:rsidRDefault="005E07C0" w:rsidP="005E07C0">
      <w:pPr>
        <w:pStyle w:val="a3"/>
        <w:ind w:leftChars="404" w:left="848" w:firstLineChars="100" w:firstLine="212"/>
        <w:rPr>
          <w:rFonts w:ascii="ＭＳ 明朝" w:hAnsi="ＭＳ 明朝" w:cs="ＭＳ Ｐゴシック"/>
        </w:rPr>
      </w:pPr>
      <w:bookmarkStart w:id="10" w:name="_Hlk41468134"/>
    </w:p>
    <w:p w14:paraId="08C94FD6" w14:textId="77777777" w:rsidR="007B71B6" w:rsidRDefault="007B71B6" w:rsidP="005E07C0">
      <w:pPr>
        <w:pStyle w:val="a3"/>
        <w:ind w:leftChars="404" w:left="848" w:firstLineChars="100" w:firstLine="212"/>
        <w:rPr>
          <w:rFonts w:ascii="ＭＳ 明朝" w:hAnsi="ＭＳ 明朝" w:cs="ＭＳ Ｐゴシック"/>
        </w:rPr>
      </w:pPr>
    </w:p>
    <w:tbl>
      <w:tblPr>
        <w:tblStyle w:val="a5"/>
        <w:tblW w:w="8392" w:type="dxa"/>
        <w:tblInd w:w="1101" w:type="dxa"/>
        <w:tblLook w:val="04A0" w:firstRow="1" w:lastRow="0" w:firstColumn="1" w:lastColumn="0" w:noHBand="0" w:noVBand="1"/>
      </w:tblPr>
      <w:tblGrid>
        <w:gridCol w:w="3289"/>
        <w:gridCol w:w="3685"/>
        <w:gridCol w:w="1418"/>
      </w:tblGrid>
      <w:tr w:rsidR="00EE1C75" w14:paraId="01A36A7D"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C69C848" w14:textId="77777777" w:rsidR="00EE1C75" w:rsidRDefault="00EE1C75" w:rsidP="00E916A4">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35379D" w14:textId="77777777" w:rsidR="00EE1C75" w:rsidRDefault="00EE1C75" w:rsidP="00E916A4">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F53FA0" w:rsidRPr="00F53FA0" w14:paraId="2AE8299D" w14:textId="77777777" w:rsidTr="00E916A4">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538F8D3" w14:textId="77777777" w:rsidR="00EE1C75" w:rsidRPr="00F53FA0" w:rsidRDefault="00EE1C75" w:rsidP="00E916A4">
            <w:pPr>
              <w:pStyle w:val="a3"/>
              <w:rPr>
                <w:rFonts w:asciiTheme="minorEastAsia" w:eastAsiaTheme="minorEastAsia" w:hAnsiTheme="minorEastAsia"/>
              </w:rPr>
            </w:pPr>
            <w:r w:rsidRPr="00F53FA0">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AEB86E" w14:textId="77777777" w:rsidR="00EE1C75" w:rsidRPr="00F53FA0" w:rsidRDefault="00EE1C75" w:rsidP="00E916A4">
            <w:pPr>
              <w:pStyle w:val="a3"/>
              <w:wordWrap/>
              <w:rPr>
                <w:rFonts w:asciiTheme="minorEastAsia" w:eastAsiaTheme="minorEastAsia" w:hAnsiTheme="minorEastAsia"/>
              </w:rPr>
            </w:pPr>
            <w:r w:rsidRPr="00F53FA0">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E62A0E" w14:textId="3ADBAD9B" w:rsidR="00EE1C75" w:rsidRPr="00F53FA0" w:rsidRDefault="00EE1C75" w:rsidP="00E916A4">
            <w:pPr>
              <w:pStyle w:val="a3"/>
              <w:jc w:val="center"/>
              <w:rPr>
                <w:rFonts w:asciiTheme="minorEastAsia" w:eastAsiaTheme="minorEastAsia" w:hAnsiTheme="minorEastAsia"/>
              </w:rPr>
            </w:pPr>
            <w:r w:rsidRPr="00F53FA0">
              <w:rPr>
                <w:rFonts w:asciiTheme="minorEastAsia" w:eastAsiaTheme="minorEastAsia" w:hAnsiTheme="minorEastAsia" w:hint="eastAsia"/>
              </w:rPr>
              <w:t>10</w:t>
            </w:r>
          </w:p>
        </w:tc>
      </w:tr>
      <w:tr w:rsidR="00F53FA0" w:rsidRPr="00F53FA0" w14:paraId="7873D677"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12D4D" w14:textId="77777777" w:rsidR="00EE1C75" w:rsidRPr="00F53FA0"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7839E78" w14:textId="77777777" w:rsidR="00EE1C75" w:rsidRPr="00F53FA0" w:rsidRDefault="00EE1C75" w:rsidP="00E916A4">
            <w:pPr>
              <w:pStyle w:val="a3"/>
              <w:wordWrap/>
              <w:rPr>
                <w:rFonts w:asciiTheme="minorEastAsia" w:eastAsiaTheme="minorEastAsia" w:hAnsiTheme="minorEastAsia"/>
              </w:rPr>
            </w:pPr>
            <w:r w:rsidRPr="00F53FA0">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631D9C" w14:textId="77777777" w:rsidR="00EE1C75" w:rsidRPr="00F53FA0" w:rsidRDefault="00EE1C75" w:rsidP="00E916A4">
            <w:pPr>
              <w:pStyle w:val="a3"/>
              <w:jc w:val="center"/>
              <w:rPr>
                <w:rFonts w:asciiTheme="minorEastAsia" w:eastAsiaTheme="minorEastAsia" w:hAnsiTheme="minorEastAsia"/>
              </w:rPr>
            </w:pPr>
            <w:r w:rsidRPr="00F53FA0">
              <w:rPr>
                <w:rFonts w:asciiTheme="minorEastAsia" w:eastAsiaTheme="minorEastAsia" w:hAnsiTheme="minorEastAsia"/>
              </w:rPr>
              <w:t>8</w:t>
            </w:r>
          </w:p>
        </w:tc>
      </w:tr>
      <w:tr w:rsidR="00F53FA0" w:rsidRPr="00F53FA0" w14:paraId="7F9BE3E4"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7898C" w14:textId="77777777" w:rsidR="00EE1C75" w:rsidRPr="00F53FA0"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646C24" w14:textId="77777777" w:rsidR="00EE1C75" w:rsidRPr="00F53FA0" w:rsidRDefault="00EE1C75" w:rsidP="00E916A4">
            <w:pPr>
              <w:pStyle w:val="a3"/>
              <w:wordWrap/>
              <w:rPr>
                <w:rFonts w:asciiTheme="minorEastAsia" w:eastAsiaTheme="minorEastAsia" w:hAnsiTheme="minorEastAsia"/>
              </w:rPr>
            </w:pPr>
            <w:r w:rsidRPr="00F53FA0">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958855" w14:textId="77777777" w:rsidR="00EE1C75" w:rsidRPr="00F53FA0" w:rsidRDefault="00EE1C75" w:rsidP="00E916A4">
            <w:pPr>
              <w:pStyle w:val="a3"/>
              <w:jc w:val="center"/>
              <w:rPr>
                <w:rFonts w:asciiTheme="minorEastAsia" w:eastAsiaTheme="minorEastAsia" w:hAnsiTheme="minorEastAsia"/>
              </w:rPr>
            </w:pPr>
            <w:r w:rsidRPr="00F53FA0">
              <w:rPr>
                <w:rFonts w:asciiTheme="minorEastAsia" w:eastAsiaTheme="minorEastAsia" w:hAnsiTheme="minorEastAsia"/>
              </w:rPr>
              <w:t>7</w:t>
            </w:r>
          </w:p>
        </w:tc>
      </w:tr>
      <w:tr w:rsidR="00F53FA0" w:rsidRPr="00F53FA0" w14:paraId="403E1CD1"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298D1" w14:textId="77777777" w:rsidR="00EE1C75" w:rsidRPr="00F53FA0"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F2D4E7D" w14:textId="77777777" w:rsidR="00EE1C75" w:rsidRPr="00F53FA0" w:rsidRDefault="00EE1C75" w:rsidP="00E916A4">
            <w:pPr>
              <w:pStyle w:val="a3"/>
              <w:wordWrap/>
              <w:rPr>
                <w:rFonts w:asciiTheme="minorEastAsia" w:eastAsiaTheme="minorEastAsia" w:hAnsiTheme="minorEastAsia"/>
              </w:rPr>
            </w:pPr>
            <w:r w:rsidRPr="00F53FA0">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8CC9B" w14:textId="77777777" w:rsidR="00EE1C75" w:rsidRPr="00F53FA0" w:rsidRDefault="00EE1C75" w:rsidP="00E916A4">
            <w:pPr>
              <w:pStyle w:val="a3"/>
              <w:jc w:val="center"/>
              <w:rPr>
                <w:rFonts w:asciiTheme="minorEastAsia" w:eastAsiaTheme="minorEastAsia" w:hAnsiTheme="minorEastAsia"/>
              </w:rPr>
            </w:pPr>
            <w:r w:rsidRPr="00F53FA0">
              <w:rPr>
                <w:rFonts w:asciiTheme="minorEastAsia" w:eastAsiaTheme="minorEastAsia" w:hAnsiTheme="minorEastAsia"/>
              </w:rPr>
              <w:t>4</w:t>
            </w:r>
          </w:p>
        </w:tc>
      </w:tr>
      <w:tr w:rsidR="00F53FA0" w:rsidRPr="00F53FA0" w14:paraId="121FDA86"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454D8" w14:textId="77777777" w:rsidR="00EE1C75" w:rsidRPr="00F53FA0"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797B0EB" w14:textId="7A42B53A" w:rsidR="00EE1C75" w:rsidRPr="00F53FA0" w:rsidRDefault="00EE1C75" w:rsidP="00E916A4">
            <w:pPr>
              <w:pStyle w:val="a3"/>
              <w:wordWrap/>
              <w:rPr>
                <w:rFonts w:asciiTheme="minorEastAsia" w:eastAsiaTheme="minorEastAsia" w:hAnsiTheme="minorEastAsia"/>
              </w:rPr>
            </w:pPr>
            <w:r w:rsidRPr="00F53FA0">
              <w:rPr>
                <w:rFonts w:asciiTheme="minorEastAsia" w:eastAsiaTheme="minorEastAsia" w:hAnsiTheme="minorEastAsia" w:hint="eastAsia"/>
              </w:rPr>
              <w:t>行動計画</w:t>
            </w:r>
            <w:r w:rsidR="00FF6E3D" w:rsidRPr="00F53FA0">
              <w:rPr>
                <w:rFonts w:asciiTheme="minorEastAsia" w:eastAsiaTheme="minorEastAsia" w:hAnsiTheme="minorEastAsia" w:hint="eastAsia"/>
              </w:rPr>
              <w:t>策定</w:t>
            </w:r>
            <w:r w:rsidRPr="00F53FA0">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6B0807" w14:textId="77777777" w:rsidR="00EE1C75" w:rsidRPr="00F53FA0" w:rsidRDefault="00EE1C75" w:rsidP="00E916A4">
            <w:pPr>
              <w:pStyle w:val="a3"/>
              <w:jc w:val="center"/>
              <w:rPr>
                <w:rFonts w:asciiTheme="minorEastAsia" w:eastAsiaTheme="minorEastAsia" w:hAnsiTheme="minorEastAsia"/>
              </w:rPr>
            </w:pPr>
            <w:r w:rsidRPr="00F53FA0">
              <w:rPr>
                <w:rFonts w:asciiTheme="minorEastAsia" w:eastAsiaTheme="minorEastAsia" w:hAnsiTheme="minorEastAsia"/>
              </w:rPr>
              <w:t>2</w:t>
            </w:r>
          </w:p>
        </w:tc>
      </w:tr>
    </w:tbl>
    <w:p w14:paraId="0059DEB0" w14:textId="77777777" w:rsidR="007B71B6" w:rsidRPr="00F53FA0" w:rsidRDefault="007B71B6">
      <w:r w:rsidRPr="00F53FA0">
        <w:br w:type="page"/>
      </w:r>
    </w:p>
    <w:tbl>
      <w:tblPr>
        <w:tblStyle w:val="a5"/>
        <w:tblW w:w="8392" w:type="dxa"/>
        <w:tblInd w:w="1101" w:type="dxa"/>
        <w:tblLook w:val="04A0" w:firstRow="1" w:lastRow="0" w:firstColumn="1" w:lastColumn="0" w:noHBand="0" w:noVBand="1"/>
      </w:tblPr>
      <w:tblGrid>
        <w:gridCol w:w="3289"/>
        <w:gridCol w:w="3685"/>
        <w:gridCol w:w="1418"/>
      </w:tblGrid>
      <w:tr w:rsidR="00F53FA0" w:rsidRPr="00F53FA0" w14:paraId="6CE2E69B" w14:textId="77777777" w:rsidTr="007B71B6">
        <w:trPr>
          <w:trHeight w:val="397"/>
        </w:trPr>
        <w:tc>
          <w:tcPr>
            <w:tcW w:w="3289" w:type="dxa"/>
            <w:vMerge w:val="restart"/>
            <w:hideMark/>
          </w:tcPr>
          <w:p w14:paraId="00E6AD44" w14:textId="77777777" w:rsidR="007B71B6" w:rsidRPr="00F53FA0" w:rsidRDefault="007B71B6" w:rsidP="0009465A">
            <w:pPr>
              <w:pStyle w:val="a3"/>
              <w:rPr>
                <w:rFonts w:asciiTheme="minorEastAsia" w:eastAsiaTheme="minorEastAsia" w:hAnsiTheme="minorEastAsia"/>
              </w:rPr>
            </w:pPr>
          </w:p>
          <w:p w14:paraId="2B603204" w14:textId="77777777" w:rsidR="007B71B6" w:rsidRPr="00F53FA0" w:rsidRDefault="007B71B6" w:rsidP="0009465A">
            <w:pPr>
              <w:pStyle w:val="a3"/>
              <w:rPr>
                <w:rFonts w:asciiTheme="minorEastAsia" w:eastAsiaTheme="minorEastAsia" w:hAnsiTheme="minorEastAsia"/>
              </w:rPr>
            </w:pPr>
          </w:p>
          <w:p w14:paraId="4B032B85" w14:textId="77777777" w:rsidR="007B71B6" w:rsidRPr="00F53FA0" w:rsidRDefault="007B71B6" w:rsidP="0009465A">
            <w:pPr>
              <w:pStyle w:val="a3"/>
              <w:rPr>
                <w:rFonts w:asciiTheme="minorEastAsia" w:eastAsiaTheme="minorEastAsia" w:hAnsiTheme="minorEastAsia"/>
              </w:rPr>
            </w:pPr>
          </w:p>
          <w:p w14:paraId="2409E52A" w14:textId="77777777" w:rsidR="007B71B6" w:rsidRPr="00F53FA0" w:rsidRDefault="007B71B6" w:rsidP="0009465A">
            <w:pPr>
              <w:pStyle w:val="a3"/>
              <w:rPr>
                <w:rFonts w:asciiTheme="minorEastAsia" w:eastAsiaTheme="minorEastAsia" w:hAnsiTheme="minorEastAsia"/>
              </w:rPr>
            </w:pPr>
          </w:p>
          <w:p w14:paraId="39175FC5" w14:textId="77777777" w:rsidR="007B71B6" w:rsidRPr="00F53FA0" w:rsidRDefault="007B71B6" w:rsidP="0009465A">
            <w:pPr>
              <w:pStyle w:val="a3"/>
              <w:rPr>
                <w:rFonts w:asciiTheme="minorEastAsia" w:eastAsiaTheme="minorEastAsia" w:hAnsiTheme="minorEastAsia"/>
              </w:rPr>
            </w:pPr>
          </w:p>
          <w:p w14:paraId="375FB53E" w14:textId="77777777" w:rsidR="007B71B6" w:rsidRPr="00F53FA0" w:rsidRDefault="007B71B6" w:rsidP="0009465A">
            <w:pPr>
              <w:pStyle w:val="a3"/>
              <w:rPr>
                <w:rFonts w:asciiTheme="minorEastAsia" w:eastAsiaTheme="minorEastAsia" w:hAnsiTheme="minorEastAsia"/>
              </w:rPr>
            </w:pPr>
          </w:p>
          <w:p w14:paraId="2C91B038" w14:textId="77777777" w:rsidR="007B71B6" w:rsidRPr="00F53FA0" w:rsidRDefault="007B71B6" w:rsidP="0009465A">
            <w:pPr>
              <w:pStyle w:val="a3"/>
              <w:rPr>
                <w:rFonts w:asciiTheme="minorEastAsia" w:eastAsiaTheme="minorEastAsia" w:hAnsiTheme="minorEastAsia"/>
              </w:rPr>
            </w:pPr>
            <w:r w:rsidRPr="00F53FA0">
              <w:rPr>
                <w:rFonts w:asciiTheme="minorEastAsia" w:eastAsiaTheme="minorEastAsia" w:hAnsiTheme="minorEastAsia" w:hint="eastAsia"/>
              </w:rPr>
              <w:t>次世代法に基づく認定（くるみん認定企業・トライくるみん認定企業・プラチナくるみん認定企業）等</w:t>
            </w:r>
          </w:p>
        </w:tc>
        <w:tc>
          <w:tcPr>
            <w:tcW w:w="3685" w:type="dxa"/>
            <w:hideMark/>
          </w:tcPr>
          <w:p w14:paraId="6C2215C1" w14:textId="77777777" w:rsidR="007B71B6" w:rsidRPr="00F53FA0" w:rsidRDefault="007B71B6" w:rsidP="0009465A">
            <w:pPr>
              <w:pStyle w:val="a3"/>
              <w:wordWrap/>
              <w:rPr>
                <w:rFonts w:asciiTheme="minorEastAsia" w:eastAsiaTheme="minorEastAsia" w:hAnsiTheme="minorEastAsia"/>
              </w:rPr>
            </w:pPr>
            <w:r w:rsidRPr="00F53FA0">
              <w:rPr>
                <w:rFonts w:asciiTheme="minorEastAsia" w:eastAsiaTheme="minorEastAsia" w:hAnsiTheme="minorEastAsia" w:hint="eastAsia"/>
              </w:rPr>
              <w:t>プラチナくるみん（※4）</w:t>
            </w:r>
          </w:p>
        </w:tc>
        <w:tc>
          <w:tcPr>
            <w:tcW w:w="1418" w:type="dxa"/>
            <w:hideMark/>
          </w:tcPr>
          <w:p w14:paraId="72A98868" w14:textId="77777777" w:rsidR="007B71B6" w:rsidRPr="00F53FA0" w:rsidRDefault="007B71B6" w:rsidP="0009465A">
            <w:pPr>
              <w:pStyle w:val="a3"/>
              <w:jc w:val="center"/>
              <w:rPr>
                <w:rFonts w:asciiTheme="minorEastAsia" w:eastAsiaTheme="minorEastAsia" w:hAnsiTheme="minorEastAsia"/>
              </w:rPr>
            </w:pPr>
            <w:r w:rsidRPr="00F53FA0">
              <w:rPr>
                <w:rFonts w:asciiTheme="minorEastAsia" w:eastAsiaTheme="minorEastAsia" w:hAnsiTheme="minorEastAsia" w:hint="eastAsia"/>
              </w:rPr>
              <w:t>10</w:t>
            </w:r>
          </w:p>
        </w:tc>
      </w:tr>
      <w:tr w:rsidR="00F53FA0" w:rsidRPr="00F53FA0" w14:paraId="14E24C8D" w14:textId="77777777" w:rsidTr="007B71B6">
        <w:trPr>
          <w:trHeight w:val="397"/>
        </w:trPr>
        <w:tc>
          <w:tcPr>
            <w:tcW w:w="0" w:type="auto"/>
            <w:vMerge/>
          </w:tcPr>
          <w:p w14:paraId="57B5A6A4" w14:textId="77777777" w:rsidR="007B71B6" w:rsidRPr="00F53FA0" w:rsidRDefault="007B71B6" w:rsidP="0009465A">
            <w:pPr>
              <w:rPr>
                <w:rFonts w:asciiTheme="minorEastAsia" w:eastAsiaTheme="minorEastAsia" w:hAnsiTheme="minorEastAsia" w:cs="ＭＳ 明朝"/>
                <w:spacing w:val="1"/>
                <w:kern w:val="0"/>
                <w:szCs w:val="21"/>
              </w:rPr>
            </w:pPr>
          </w:p>
        </w:tc>
        <w:tc>
          <w:tcPr>
            <w:tcW w:w="3685" w:type="dxa"/>
          </w:tcPr>
          <w:p w14:paraId="6EC6D5CA" w14:textId="77777777" w:rsidR="007B71B6" w:rsidRPr="00F53FA0" w:rsidRDefault="007B71B6" w:rsidP="0009465A">
            <w:pPr>
              <w:autoSpaceDE w:val="0"/>
              <w:autoSpaceDN w:val="0"/>
              <w:adjustRightInd w:val="0"/>
              <w:spacing w:line="268" w:lineRule="exact"/>
              <w:rPr>
                <w:rFonts w:asciiTheme="minorEastAsia" w:eastAsiaTheme="minorEastAsia" w:hAnsiTheme="minorEastAsia"/>
                <w:szCs w:val="21"/>
              </w:rPr>
            </w:pPr>
            <w:r w:rsidRPr="00F53FA0">
              <w:rPr>
                <w:rFonts w:asciiTheme="minorEastAsia" w:eastAsiaTheme="minorEastAsia" w:hAnsiTheme="minorEastAsia" w:cs="ＭＳ 明朝" w:hint="eastAsia"/>
                <w:spacing w:val="1"/>
                <w:kern w:val="0"/>
                <w:szCs w:val="21"/>
              </w:rPr>
              <w:t>くるみん（令和7年4月1日以後の基準）（※5）</w:t>
            </w:r>
          </w:p>
        </w:tc>
        <w:tc>
          <w:tcPr>
            <w:tcW w:w="1418" w:type="dxa"/>
          </w:tcPr>
          <w:p w14:paraId="5D049C05" w14:textId="77777777" w:rsidR="007B71B6" w:rsidRPr="00F53FA0" w:rsidRDefault="007B71B6" w:rsidP="0009465A">
            <w:pPr>
              <w:pStyle w:val="a3"/>
              <w:jc w:val="center"/>
              <w:rPr>
                <w:rFonts w:asciiTheme="minorEastAsia" w:eastAsiaTheme="minorEastAsia" w:hAnsiTheme="minorEastAsia"/>
              </w:rPr>
            </w:pPr>
            <w:r w:rsidRPr="00F53FA0">
              <w:rPr>
                <w:rFonts w:asciiTheme="minorEastAsia" w:eastAsiaTheme="minorEastAsia" w:hAnsiTheme="minorEastAsia" w:hint="eastAsia"/>
              </w:rPr>
              <w:t>8</w:t>
            </w:r>
          </w:p>
        </w:tc>
      </w:tr>
      <w:tr w:rsidR="00F53FA0" w:rsidRPr="00F53FA0" w14:paraId="61E32ACD" w14:textId="77777777" w:rsidTr="007B71B6">
        <w:trPr>
          <w:trHeight w:val="397"/>
        </w:trPr>
        <w:tc>
          <w:tcPr>
            <w:tcW w:w="0" w:type="auto"/>
            <w:vMerge/>
          </w:tcPr>
          <w:p w14:paraId="489F83CE" w14:textId="77777777" w:rsidR="007B71B6" w:rsidRPr="00F53FA0" w:rsidRDefault="007B71B6" w:rsidP="0009465A">
            <w:pPr>
              <w:rPr>
                <w:rFonts w:asciiTheme="minorEastAsia" w:eastAsiaTheme="minorEastAsia" w:hAnsiTheme="minorEastAsia" w:cs="ＭＳ 明朝"/>
                <w:spacing w:val="1"/>
                <w:kern w:val="0"/>
                <w:szCs w:val="21"/>
              </w:rPr>
            </w:pPr>
          </w:p>
        </w:tc>
        <w:tc>
          <w:tcPr>
            <w:tcW w:w="3685" w:type="dxa"/>
          </w:tcPr>
          <w:p w14:paraId="2A9053B9" w14:textId="77777777" w:rsidR="007B71B6" w:rsidRPr="00F53FA0" w:rsidRDefault="007B71B6" w:rsidP="0009465A">
            <w:pPr>
              <w:pStyle w:val="a3"/>
              <w:wordWrap/>
              <w:rPr>
                <w:rFonts w:asciiTheme="minorEastAsia" w:eastAsiaTheme="minorEastAsia" w:hAnsiTheme="minorEastAsia"/>
              </w:rPr>
            </w:pPr>
            <w:r w:rsidRPr="00F53FA0">
              <w:rPr>
                <w:rFonts w:asciiTheme="minorEastAsia" w:eastAsiaTheme="minorEastAsia" w:hAnsiTheme="minorEastAsia" w:hint="eastAsia"/>
              </w:rPr>
              <w:t>くるみん（令和4年4月1日～令和7年3月31日までの基準）（※6）</w:t>
            </w:r>
          </w:p>
        </w:tc>
        <w:tc>
          <w:tcPr>
            <w:tcW w:w="1418" w:type="dxa"/>
          </w:tcPr>
          <w:p w14:paraId="7DE8AA88" w14:textId="77777777" w:rsidR="007B71B6" w:rsidRPr="00F53FA0" w:rsidRDefault="007B71B6" w:rsidP="0009465A">
            <w:pPr>
              <w:pStyle w:val="a3"/>
              <w:jc w:val="center"/>
              <w:rPr>
                <w:rFonts w:asciiTheme="minorEastAsia" w:eastAsiaTheme="minorEastAsia" w:hAnsiTheme="minorEastAsia"/>
              </w:rPr>
            </w:pPr>
            <w:r w:rsidRPr="00F53FA0">
              <w:rPr>
                <w:rFonts w:asciiTheme="minorEastAsia" w:eastAsiaTheme="minorEastAsia" w:hAnsiTheme="minorEastAsia" w:hint="eastAsia"/>
              </w:rPr>
              <w:t>7</w:t>
            </w:r>
          </w:p>
        </w:tc>
      </w:tr>
      <w:tr w:rsidR="00F53FA0" w:rsidRPr="00F53FA0" w14:paraId="4F3538AF" w14:textId="77777777" w:rsidTr="007B71B6">
        <w:trPr>
          <w:trHeight w:val="397"/>
        </w:trPr>
        <w:tc>
          <w:tcPr>
            <w:tcW w:w="0" w:type="auto"/>
            <w:vMerge/>
          </w:tcPr>
          <w:p w14:paraId="62EDDD00" w14:textId="77777777" w:rsidR="007B71B6" w:rsidRPr="00F53FA0" w:rsidRDefault="007B71B6" w:rsidP="0009465A">
            <w:pPr>
              <w:rPr>
                <w:rFonts w:asciiTheme="minorEastAsia" w:eastAsiaTheme="minorEastAsia" w:hAnsiTheme="minorEastAsia" w:cs="ＭＳ 明朝"/>
                <w:spacing w:val="1"/>
                <w:kern w:val="0"/>
                <w:szCs w:val="21"/>
              </w:rPr>
            </w:pPr>
          </w:p>
        </w:tc>
        <w:tc>
          <w:tcPr>
            <w:tcW w:w="3685" w:type="dxa"/>
          </w:tcPr>
          <w:p w14:paraId="5A4443BB" w14:textId="77777777" w:rsidR="007B71B6" w:rsidRPr="00F53FA0" w:rsidRDefault="007B71B6" w:rsidP="0009465A">
            <w:pPr>
              <w:pStyle w:val="a3"/>
              <w:wordWrap/>
              <w:rPr>
                <w:rFonts w:asciiTheme="minorEastAsia" w:eastAsiaTheme="minorEastAsia" w:hAnsiTheme="minorEastAsia"/>
              </w:rPr>
            </w:pPr>
            <w:r w:rsidRPr="00F53FA0">
              <w:rPr>
                <w:rFonts w:asciiTheme="minorEastAsia" w:eastAsiaTheme="minorEastAsia" w:hAnsiTheme="minorEastAsia" w:hint="eastAsia"/>
              </w:rPr>
              <w:t>トライくるみん（令和7年4月1日以後の基準）（※7）</w:t>
            </w:r>
          </w:p>
        </w:tc>
        <w:tc>
          <w:tcPr>
            <w:tcW w:w="1418" w:type="dxa"/>
          </w:tcPr>
          <w:p w14:paraId="07E74B02" w14:textId="77777777" w:rsidR="007B71B6" w:rsidRPr="00F53FA0" w:rsidRDefault="007B71B6" w:rsidP="0009465A">
            <w:pPr>
              <w:pStyle w:val="a3"/>
              <w:jc w:val="center"/>
              <w:rPr>
                <w:rFonts w:asciiTheme="minorEastAsia" w:eastAsiaTheme="minorEastAsia" w:hAnsiTheme="minorEastAsia"/>
              </w:rPr>
            </w:pPr>
            <w:r w:rsidRPr="00F53FA0">
              <w:rPr>
                <w:rFonts w:asciiTheme="minorEastAsia" w:eastAsiaTheme="minorEastAsia" w:hAnsiTheme="minorEastAsia" w:hint="eastAsia"/>
              </w:rPr>
              <w:t>7</w:t>
            </w:r>
          </w:p>
        </w:tc>
      </w:tr>
      <w:tr w:rsidR="00F53FA0" w:rsidRPr="00F53FA0" w14:paraId="5711A30C" w14:textId="77777777" w:rsidTr="007B71B6">
        <w:trPr>
          <w:trHeight w:val="397"/>
        </w:trPr>
        <w:tc>
          <w:tcPr>
            <w:tcW w:w="0" w:type="auto"/>
            <w:vMerge/>
            <w:hideMark/>
          </w:tcPr>
          <w:p w14:paraId="47CC6AD0" w14:textId="77777777" w:rsidR="007B71B6" w:rsidRPr="00F53FA0" w:rsidRDefault="007B71B6" w:rsidP="0009465A">
            <w:pPr>
              <w:rPr>
                <w:rFonts w:asciiTheme="minorEastAsia" w:eastAsiaTheme="minorEastAsia" w:hAnsiTheme="minorEastAsia" w:cs="ＭＳ 明朝"/>
                <w:spacing w:val="1"/>
                <w:kern w:val="0"/>
                <w:szCs w:val="21"/>
              </w:rPr>
            </w:pPr>
          </w:p>
        </w:tc>
        <w:tc>
          <w:tcPr>
            <w:tcW w:w="3685" w:type="dxa"/>
            <w:hideMark/>
          </w:tcPr>
          <w:p w14:paraId="082A9438" w14:textId="77777777" w:rsidR="007B71B6" w:rsidRPr="00F53FA0" w:rsidRDefault="007B71B6" w:rsidP="0009465A">
            <w:pPr>
              <w:pStyle w:val="a3"/>
              <w:wordWrap/>
              <w:rPr>
                <w:rFonts w:asciiTheme="minorEastAsia" w:eastAsiaTheme="minorEastAsia" w:hAnsiTheme="minorEastAsia"/>
              </w:rPr>
            </w:pPr>
            <w:r w:rsidRPr="00F53FA0">
              <w:rPr>
                <w:rFonts w:asciiTheme="minorEastAsia" w:eastAsiaTheme="minorEastAsia" w:hAnsiTheme="minorEastAsia" w:hint="eastAsia"/>
              </w:rPr>
              <w:t>くるみん（平成29年4月1日～令和4年3月31日までの基準）（※8）</w:t>
            </w:r>
            <w:r w:rsidRPr="00F53FA0">
              <w:rPr>
                <w:rFonts w:asciiTheme="minorEastAsia" w:eastAsiaTheme="minorEastAsia" w:hAnsiTheme="minorEastAsia" w:hint="eastAsia"/>
              </w:rPr>
              <w:tab/>
            </w:r>
          </w:p>
        </w:tc>
        <w:tc>
          <w:tcPr>
            <w:tcW w:w="1418" w:type="dxa"/>
            <w:hideMark/>
          </w:tcPr>
          <w:p w14:paraId="6484D5F9" w14:textId="77777777" w:rsidR="007B71B6" w:rsidRPr="00F53FA0" w:rsidRDefault="007B71B6" w:rsidP="0009465A">
            <w:pPr>
              <w:pStyle w:val="a3"/>
              <w:jc w:val="center"/>
              <w:rPr>
                <w:rFonts w:asciiTheme="minorEastAsia" w:eastAsiaTheme="minorEastAsia" w:hAnsiTheme="minorEastAsia"/>
              </w:rPr>
            </w:pPr>
            <w:r w:rsidRPr="00F53FA0">
              <w:rPr>
                <w:rFonts w:asciiTheme="minorEastAsia" w:eastAsiaTheme="minorEastAsia" w:hAnsiTheme="minorEastAsia"/>
              </w:rPr>
              <w:t>6</w:t>
            </w:r>
          </w:p>
        </w:tc>
      </w:tr>
      <w:tr w:rsidR="00F53FA0" w:rsidRPr="00F53FA0" w14:paraId="295D4BB8" w14:textId="77777777" w:rsidTr="007B71B6">
        <w:trPr>
          <w:trHeight w:val="397"/>
        </w:trPr>
        <w:tc>
          <w:tcPr>
            <w:tcW w:w="0" w:type="auto"/>
            <w:vMerge/>
          </w:tcPr>
          <w:p w14:paraId="5AA8EB49" w14:textId="77777777" w:rsidR="007B71B6" w:rsidRPr="00F53FA0" w:rsidRDefault="007B71B6" w:rsidP="0009465A">
            <w:pPr>
              <w:rPr>
                <w:rFonts w:asciiTheme="minorEastAsia" w:eastAsiaTheme="minorEastAsia" w:hAnsiTheme="minorEastAsia" w:cs="ＭＳ 明朝"/>
                <w:spacing w:val="1"/>
                <w:kern w:val="0"/>
                <w:szCs w:val="21"/>
              </w:rPr>
            </w:pPr>
          </w:p>
        </w:tc>
        <w:tc>
          <w:tcPr>
            <w:tcW w:w="3685" w:type="dxa"/>
          </w:tcPr>
          <w:p w14:paraId="1D5726E3" w14:textId="77777777" w:rsidR="007B71B6" w:rsidRPr="00F53FA0" w:rsidRDefault="007B71B6" w:rsidP="0009465A">
            <w:pPr>
              <w:pStyle w:val="a3"/>
              <w:wordWrap/>
              <w:rPr>
                <w:rFonts w:asciiTheme="minorEastAsia" w:eastAsiaTheme="minorEastAsia" w:hAnsiTheme="minorEastAsia"/>
              </w:rPr>
            </w:pPr>
            <w:r w:rsidRPr="00F53FA0">
              <w:rPr>
                <w:rFonts w:asciiTheme="minorEastAsia" w:eastAsiaTheme="minorEastAsia" w:hAnsiTheme="minorEastAsia" w:hint="eastAsia"/>
              </w:rPr>
              <w:t>トライくるみん（令和4年4月1日～令和7年3月31日までの基準）（※9）</w:t>
            </w:r>
          </w:p>
        </w:tc>
        <w:tc>
          <w:tcPr>
            <w:tcW w:w="1418" w:type="dxa"/>
          </w:tcPr>
          <w:p w14:paraId="337BA45D" w14:textId="77777777" w:rsidR="007B71B6" w:rsidRPr="00F53FA0" w:rsidRDefault="007B71B6" w:rsidP="0009465A">
            <w:pPr>
              <w:pStyle w:val="a3"/>
              <w:jc w:val="center"/>
              <w:rPr>
                <w:rFonts w:asciiTheme="minorEastAsia" w:eastAsiaTheme="minorEastAsia" w:hAnsiTheme="minorEastAsia"/>
              </w:rPr>
            </w:pPr>
            <w:r w:rsidRPr="00F53FA0">
              <w:rPr>
                <w:rFonts w:asciiTheme="minorEastAsia" w:eastAsiaTheme="minorEastAsia" w:hAnsiTheme="minorEastAsia" w:hint="eastAsia"/>
              </w:rPr>
              <w:t>5</w:t>
            </w:r>
          </w:p>
        </w:tc>
      </w:tr>
      <w:tr w:rsidR="00F53FA0" w:rsidRPr="00F53FA0" w14:paraId="4A15CCE0" w14:textId="77777777" w:rsidTr="007B71B6">
        <w:trPr>
          <w:trHeight w:val="397"/>
        </w:trPr>
        <w:tc>
          <w:tcPr>
            <w:tcW w:w="0" w:type="auto"/>
            <w:vMerge/>
          </w:tcPr>
          <w:p w14:paraId="7B2E93B4" w14:textId="77777777" w:rsidR="007B71B6" w:rsidRPr="00F53FA0" w:rsidRDefault="007B71B6" w:rsidP="0009465A">
            <w:pPr>
              <w:rPr>
                <w:rFonts w:asciiTheme="minorEastAsia" w:eastAsiaTheme="minorEastAsia" w:hAnsiTheme="minorEastAsia" w:cs="ＭＳ 明朝"/>
                <w:spacing w:val="1"/>
                <w:kern w:val="0"/>
                <w:szCs w:val="21"/>
              </w:rPr>
            </w:pPr>
          </w:p>
        </w:tc>
        <w:tc>
          <w:tcPr>
            <w:tcW w:w="3685" w:type="dxa"/>
          </w:tcPr>
          <w:p w14:paraId="44E553A1" w14:textId="77777777" w:rsidR="007B71B6" w:rsidRPr="00F53FA0" w:rsidRDefault="007B71B6" w:rsidP="0009465A">
            <w:pPr>
              <w:autoSpaceDE w:val="0"/>
              <w:autoSpaceDN w:val="0"/>
              <w:adjustRightInd w:val="0"/>
              <w:spacing w:line="268" w:lineRule="exact"/>
              <w:rPr>
                <w:rFonts w:asciiTheme="minorEastAsia" w:eastAsiaTheme="minorEastAsia" w:hAnsiTheme="minorEastAsia"/>
                <w:szCs w:val="21"/>
              </w:rPr>
            </w:pPr>
            <w:r w:rsidRPr="00F53FA0">
              <w:rPr>
                <w:rFonts w:asciiTheme="minorEastAsia" w:eastAsiaTheme="minorEastAsia" w:hAnsiTheme="minorEastAsia" w:cs="ＭＳ 明朝" w:hint="eastAsia"/>
                <w:spacing w:val="1"/>
                <w:kern w:val="0"/>
                <w:szCs w:val="21"/>
              </w:rPr>
              <w:t>くるみん（平成29年3月31日までの基準）（※10）</w:t>
            </w:r>
          </w:p>
        </w:tc>
        <w:tc>
          <w:tcPr>
            <w:tcW w:w="1418" w:type="dxa"/>
          </w:tcPr>
          <w:p w14:paraId="2CC62F6A" w14:textId="77777777" w:rsidR="007B71B6" w:rsidRPr="00F53FA0" w:rsidRDefault="007B71B6" w:rsidP="0009465A">
            <w:pPr>
              <w:pStyle w:val="a3"/>
              <w:jc w:val="center"/>
              <w:rPr>
                <w:rFonts w:asciiTheme="minorEastAsia" w:eastAsiaTheme="minorEastAsia" w:hAnsiTheme="minorEastAsia"/>
              </w:rPr>
            </w:pPr>
            <w:r w:rsidRPr="00F53FA0">
              <w:rPr>
                <w:rFonts w:asciiTheme="minorEastAsia" w:eastAsiaTheme="minorEastAsia" w:hAnsiTheme="minorEastAsia"/>
              </w:rPr>
              <w:t>4</w:t>
            </w:r>
          </w:p>
        </w:tc>
      </w:tr>
      <w:tr w:rsidR="00F53FA0" w:rsidRPr="00F53FA0" w14:paraId="7773A22E" w14:textId="77777777" w:rsidTr="007B71B6">
        <w:trPr>
          <w:trHeight w:val="397"/>
        </w:trPr>
        <w:tc>
          <w:tcPr>
            <w:tcW w:w="0" w:type="auto"/>
            <w:vMerge/>
          </w:tcPr>
          <w:p w14:paraId="41617F46" w14:textId="77777777" w:rsidR="007B71B6" w:rsidRPr="00F53FA0" w:rsidRDefault="007B71B6" w:rsidP="0009465A">
            <w:pPr>
              <w:rPr>
                <w:rFonts w:asciiTheme="minorEastAsia" w:eastAsiaTheme="minorEastAsia" w:hAnsiTheme="minorEastAsia" w:cs="ＭＳ 明朝"/>
                <w:spacing w:val="1"/>
                <w:kern w:val="0"/>
                <w:szCs w:val="21"/>
              </w:rPr>
            </w:pPr>
          </w:p>
        </w:tc>
        <w:tc>
          <w:tcPr>
            <w:tcW w:w="3685" w:type="dxa"/>
          </w:tcPr>
          <w:p w14:paraId="545C685C" w14:textId="77777777" w:rsidR="007B71B6" w:rsidRPr="00F53FA0" w:rsidRDefault="007B71B6" w:rsidP="0009465A">
            <w:pPr>
              <w:autoSpaceDE w:val="0"/>
              <w:autoSpaceDN w:val="0"/>
              <w:adjustRightInd w:val="0"/>
              <w:spacing w:line="268" w:lineRule="exact"/>
              <w:rPr>
                <w:rFonts w:asciiTheme="minorEastAsia" w:eastAsiaTheme="minorEastAsia" w:hAnsiTheme="minorEastAsia"/>
                <w:szCs w:val="21"/>
              </w:rPr>
            </w:pPr>
            <w:r w:rsidRPr="00F53FA0">
              <w:rPr>
                <w:rFonts w:asciiTheme="minorEastAsia" w:eastAsiaTheme="minorEastAsia" w:hAnsiTheme="minorEastAsia" w:cs="ＭＳ 明朝" w:hint="eastAsia"/>
                <w:spacing w:val="1"/>
                <w:kern w:val="0"/>
                <w:szCs w:val="21"/>
              </w:rPr>
              <w:t>行動計画（令和7年4月1日以後の基準）（※3、※11）</w:t>
            </w:r>
          </w:p>
        </w:tc>
        <w:tc>
          <w:tcPr>
            <w:tcW w:w="1418" w:type="dxa"/>
          </w:tcPr>
          <w:p w14:paraId="781C79A5" w14:textId="77777777" w:rsidR="007B71B6" w:rsidRPr="00F53FA0" w:rsidRDefault="007B71B6" w:rsidP="0009465A">
            <w:pPr>
              <w:pStyle w:val="a3"/>
              <w:jc w:val="center"/>
              <w:rPr>
                <w:rFonts w:asciiTheme="minorEastAsia" w:eastAsiaTheme="minorEastAsia" w:hAnsiTheme="minorEastAsia"/>
              </w:rPr>
            </w:pPr>
            <w:r w:rsidRPr="00F53FA0">
              <w:rPr>
                <w:rFonts w:asciiTheme="minorEastAsia" w:eastAsiaTheme="minorEastAsia" w:hAnsiTheme="minorEastAsia" w:hint="eastAsia"/>
              </w:rPr>
              <w:t>2</w:t>
            </w:r>
          </w:p>
        </w:tc>
      </w:tr>
      <w:tr w:rsidR="00F53FA0" w:rsidRPr="00F53FA0" w14:paraId="5A79ADF4" w14:textId="77777777" w:rsidTr="007B71B6">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684CD99" w14:textId="77777777" w:rsidR="00EE1C75" w:rsidRPr="00F53FA0" w:rsidRDefault="00EE1C75" w:rsidP="00E916A4">
            <w:pPr>
              <w:pStyle w:val="a3"/>
              <w:wordWrap/>
              <w:rPr>
                <w:rFonts w:asciiTheme="minorEastAsia" w:eastAsiaTheme="minorEastAsia" w:hAnsiTheme="minorEastAsia"/>
              </w:rPr>
            </w:pPr>
            <w:r w:rsidRPr="00F53FA0">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D07086" w14:textId="77777777" w:rsidR="00EE1C75" w:rsidRPr="00F53FA0" w:rsidRDefault="00EE1C75" w:rsidP="00E916A4">
            <w:pPr>
              <w:pStyle w:val="a3"/>
              <w:wordWrap/>
              <w:jc w:val="center"/>
              <w:rPr>
                <w:rFonts w:asciiTheme="minorEastAsia" w:eastAsiaTheme="minorEastAsia" w:hAnsiTheme="minorEastAsia"/>
              </w:rPr>
            </w:pPr>
            <w:r w:rsidRPr="00F53FA0">
              <w:rPr>
                <w:rFonts w:asciiTheme="minorEastAsia" w:eastAsiaTheme="minorEastAsia" w:hAnsiTheme="minorEastAsia"/>
              </w:rPr>
              <w:t>8</w:t>
            </w:r>
          </w:p>
        </w:tc>
      </w:tr>
    </w:tbl>
    <w:p w14:paraId="383D150C" w14:textId="1A5D4D1F" w:rsidR="00EE1C75" w:rsidRDefault="00EE1C75" w:rsidP="005E07C0">
      <w:pPr>
        <w:pStyle w:val="a3"/>
        <w:ind w:leftChars="404" w:left="848" w:firstLineChars="100" w:firstLine="212"/>
        <w:rPr>
          <w:rFonts w:ascii="ＭＳ 明朝" w:hAnsi="ＭＳ 明朝" w:cs="ＭＳ Ｐゴシック"/>
        </w:rPr>
      </w:pPr>
    </w:p>
    <w:bookmarkEnd w:id="10"/>
    <w:p w14:paraId="0492DA6B"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※1　女性活躍推進法第12条の規定に基づく認定</w:t>
      </w:r>
    </w:p>
    <w:p w14:paraId="10D1F3BF"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※2　女性活躍推進法第9条の規定に基づく認定</w:t>
      </w:r>
    </w:p>
    <w:p w14:paraId="618094B1"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なお、労働時間等の働き方に係る基準は満たすことが必要。</w:t>
      </w:r>
    </w:p>
    <w:p w14:paraId="1CD52DE2"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※3　常時雇用する労働者の数が100人以下の事業主に限る（計画期間が満了していない行動計画を策定している場合のみ）。</w:t>
      </w:r>
    </w:p>
    <w:p w14:paraId="394DF9F0"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※4　次世代法第15条の2の規定に基づく認定</w:t>
      </w:r>
    </w:p>
    <w:p w14:paraId="7F7A46EC"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10FFCAAB"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400EAA35"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※7　次世代法第13条の規定に基づく認定のうち、新施行規則第４条第１項第３号及び第４号に掲げる基準による認定</w:t>
      </w:r>
    </w:p>
    <w:p w14:paraId="0DA493EA"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7DCB379E"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7821B0C4"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7F53159B" w14:textId="429CB5F2" w:rsidR="005E07C0"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2FAEAD73" w14:textId="77777777" w:rsidR="000A51E5" w:rsidRDefault="000A51E5">
      <w:pPr>
        <w:rPr>
          <w:rFonts w:ascii="ＭＳ 明朝" w:hAnsi="ＭＳ 明朝"/>
        </w:rPr>
      </w:pPr>
    </w:p>
    <w:p w14:paraId="50F68F73" w14:textId="77777777" w:rsidR="007B71B6" w:rsidRDefault="007B71B6" w:rsidP="007B71B6">
      <w:pPr>
        <w:pStyle w:val="a3"/>
        <w:jc w:val="center"/>
        <w:outlineLvl w:val="0"/>
        <w:rPr>
          <w:rFonts w:ascii="ＭＳ 明朝" w:hAnsi="ＭＳ 明朝"/>
          <w:sz w:val="28"/>
          <w:szCs w:val="28"/>
        </w:rPr>
      </w:pPr>
    </w:p>
    <w:p w14:paraId="7DF911B7" w14:textId="0260FFEB" w:rsidR="007F4CAD" w:rsidRPr="003D4278" w:rsidRDefault="007F4CAD" w:rsidP="003D4278">
      <w:pPr>
        <w:pStyle w:val="a3"/>
        <w:jc w:val="center"/>
        <w:outlineLvl w:val="0"/>
        <w:rPr>
          <w:rFonts w:ascii="ＭＳ 明朝" w:hAnsi="ＭＳ 明朝"/>
        </w:rPr>
      </w:pPr>
      <w:bookmarkStart w:id="11" w:name="_Hlk525200663"/>
      <w:r>
        <w:rPr>
          <w:rFonts w:ascii="ＭＳ 明朝" w:hAnsi="ＭＳ 明朝" w:hint="eastAsia"/>
          <w:sz w:val="28"/>
          <w:szCs w:val="28"/>
        </w:rPr>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F53FA0">
        <w:rPr>
          <w:rFonts w:ascii="ＭＳ 明朝" w:hAnsi="ＭＳ 明朝" w:hint="eastAsia"/>
          <w:spacing w:val="11"/>
          <w:w w:val="83"/>
          <w:kern w:val="0"/>
          <w:sz w:val="28"/>
          <w:szCs w:val="28"/>
          <w:fitText w:val="4540" w:id="122959876"/>
        </w:rPr>
        <w:t>独立行政法人情報処理推進機構入札心</w:t>
      </w:r>
      <w:r w:rsidRPr="00F53FA0">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lastRenderedPageBreak/>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11"/>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12" w:name="_Toc164995312"/>
      <w:r>
        <w:rPr>
          <w:rFonts w:hint="eastAsia"/>
        </w:rPr>
        <w:lastRenderedPageBreak/>
        <w:t xml:space="preserve">（様　式　</w:t>
      </w:r>
      <w:r>
        <w:rPr>
          <w:rFonts w:hint="eastAsia"/>
        </w:rPr>
        <w:t>1</w:t>
      </w:r>
      <w:r>
        <w:rPr>
          <w:rFonts w:hint="eastAsia"/>
        </w:rPr>
        <w:t>）</w:t>
      </w:r>
      <w:bookmarkEnd w:id="12"/>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DF91231" w14:textId="1B79D7B4" w:rsidR="007F4CAD" w:rsidRPr="00D52F26" w:rsidRDefault="007F4CAD">
      <w:pPr>
        <w:rPr>
          <w:rFonts w:ascii="ＭＳ 明朝" w:hAnsi="ＭＳ 明朝"/>
          <w:szCs w:val="21"/>
        </w:rPr>
      </w:pPr>
      <w:r>
        <w:rPr>
          <w:rFonts w:ascii="ＭＳ 明朝" w:hAnsi="ＭＳ 明朝" w:hint="eastAsia"/>
          <w:szCs w:val="21"/>
        </w:rPr>
        <w:t xml:space="preserve">独立行政法人情報処理推進機構　</w:t>
      </w:r>
      <w:r w:rsidR="00492126" w:rsidRPr="00D52F26">
        <w:rPr>
          <w:rFonts w:ascii="ＭＳ 明朝" w:hAnsi="ＭＳ 明朝" w:hint="eastAsia"/>
          <w:szCs w:val="21"/>
        </w:rPr>
        <w:t>デジタルアーキテクチャ・デザインセンター</w:t>
      </w:r>
      <w:r w:rsidRPr="00D52F26">
        <w:rPr>
          <w:rFonts w:ascii="ＭＳ 明朝" w:hAnsi="ＭＳ 明朝" w:hint="eastAsia"/>
          <w:szCs w:val="21"/>
        </w:rPr>
        <w:t xml:space="preserve">　担当者殿</w:t>
      </w:r>
    </w:p>
    <w:p w14:paraId="7DF91232" w14:textId="77777777" w:rsidR="007F4CAD" w:rsidRPr="00D52F26" w:rsidRDefault="007F4CAD">
      <w:pPr>
        <w:rPr>
          <w:rFonts w:ascii="ＭＳ 明朝" w:hAnsi="ＭＳ 明朝"/>
          <w:szCs w:val="21"/>
        </w:rPr>
      </w:pPr>
    </w:p>
    <w:p w14:paraId="7DF91233" w14:textId="77777777" w:rsidR="007F4CAD" w:rsidRPr="00D52F26" w:rsidRDefault="007F4CAD">
      <w:pPr>
        <w:rPr>
          <w:rFonts w:ascii="ＭＳ 明朝" w:hAnsi="ＭＳ 明朝"/>
          <w:szCs w:val="21"/>
        </w:rPr>
      </w:pPr>
    </w:p>
    <w:p w14:paraId="7DF91234" w14:textId="77777777" w:rsidR="007F4CAD" w:rsidRPr="00D52F26" w:rsidRDefault="007F4CAD">
      <w:pPr>
        <w:autoSpaceDE w:val="0"/>
        <w:autoSpaceDN w:val="0"/>
        <w:jc w:val="center"/>
        <w:rPr>
          <w:rFonts w:ascii="ＭＳ 明朝" w:hAnsi="ＭＳ 明朝" w:cs="ＭＳ 明朝"/>
          <w:spacing w:val="40"/>
          <w:w w:val="87"/>
          <w:sz w:val="32"/>
          <w:szCs w:val="32"/>
        </w:rPr>
      </w:pPr>
      <w:r w:rsidRPr="003B0D62">
        <w:rPr>
          <w:rFonts w:ascii="ＭＳ 明朝" w:hAnsi="ＭＳ 明朝" w:cs="ＭＳ 明朝" w:hint="eastAsia"/>
          <w:spacing w:val="118"/>
          <w:kern w:val="0"/>
          <w:sz w:val="32"/>
          <w:szCs w:val="32"/>
          <w:fitText w:val="1432" w:id="-874838519"/>
        </w:rPr>
        <w:t>質問</w:t>
      </w:r>
      <w:r w:rsidRPr="003B0D62">
        <w:rPr>
          <w:rFonts w:ascii="ＭＳ 明朝" w:hAnsi="ＭＳ 明朝" w:cs="ＭＳ 明朝" w:hint="eastAsia"/>
          <w:kern w:val="0"/>
          <w:sz w:val="32"/>
          <w:szCs w:val="32"/>
          <w:fitText w:val="1432" w:id="-874838519"/>
        </w:rPr>
        <w:t>書</w:t>
      </w:r>
    </w:p>
    <w:p w14:paraId="7DF91235" w14:textId="77777777" w:rsidR="007F4CAD" w:rsidRPr="00D52F26" w:rsidRDefault="007F4CAD">
      <w:pPr>
        <w:rPr>
          <w:rFonts w:ascii="ＭＳ 明朝" w:hAnsi="ＭＳ 明朝"/>
          <w:szCs w:val="21"/>
        </w:rPr>
      </w:pPr>
    </w:p>
    <w:p w14:paraId="7DF91236" w14:textId="77777777" w:rsidR="007F4CAD" w:rsidRPr="00D52F26" w:rsidRDefault="007F4CAD">
      <w:pPr>
        <w:rPr>
          <w:rFonts w:ascii="ＭＳ 明朝" w:hAnsi="ＭＳ 明朝"/>
          <w:szCs w:val="21"/>
        </w:rPr>
      </w:pPr>
    </w:p>
    <w:p w14:paraId="7DF91237" w14:textId="28601E2B" w:rsidR="007F4CAD" w:rsidRPr="00492126" w:rsidRDefault="007F4CAD" w:rsidP="00492126">
      <w:pPr>
        <w:spacing w:line="-362" w:lineRule="auto"/>
        <w:ind w:leftChars="-103" w:left="-216" w:right="215" w:firstLineChars="100" w:firstLine="210"/>
        <w:rPr>
          <w:rFonts w:ascii="ＭＳ 明朝" w:hAnsi="ＭＳ 明朝"/>
          <w:color w:val="00B050"/>
          <w:szCs w:val="21"/>
        </w:rPr>
      </w:pPr>
      <w:r w:rsidRPr="00D52F26">
        <w:rPr>
          <w:rFonts w:ascii="ＭＳ 明朝" w:hAnsi="ＭＳ 明朝" w:hint="eastAsia"/>
          <w:szCs w:val="21"/>
        </w:rPr>
        <w:t>「</w:t>
      </w:r>
      <w:r w:rsidR="00492126" w:rsidRPr="00D52F26">
        <w:rPr>
          <w:rFonts w:ascii="ＭＳ 明朝" w:hAnsi="ＭＳ 明朝" w:hint="eastAsia"/>
          <w:szCs w:val="21"/>
        </w:rPr>
        <w:t>我が国のデータスペース取組の共通技術コンセプト”Open Data Spaces”のブランド確立及び普及に向けたコンテンツ企画・制作事業</w:t>
      </w:r>
      <w:r w:rsidRPr="00D52F26">
        <w:rPr>
          <w:rFonts w:ascii="ＭＳ 明朝" w:hAnsi="ＭＳ 明朝" w:hint="eastAsia"/>
          <w:szCs w:val="21"/>
        </w:rPr>
        <w:t>」</w:t>
      </w:r>
      <w:r>
        <w:rPr>
          <w:rFonts w:ascii="ＭＳ 明朝"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13" w:name="_（様式3）"/>
      <w:bookmarkEnd w:id="13"/>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lang w:eastAsia="zh-CN"/>
        </w:rPr>
      </w:pPr>
      <w:r>
        <w:rPr>
          <w:rFonts w:ascii="ＭＳ 明朝" w:hAnsi="ＭＳ 明朝" w:hint="eastAsia"/>
          <w:lang w:eastAsia="zh-CN"/>
        </w:rPr>
        <w:t>独立行政法人情報処理推進機構　理事長　殿</w:t>
      </w:r>
    </w:p>
    <w:p w14:paraId="7DF9126B" w14:textId="77777777" w:rsidR="007F4CAD" w:rsidRDefault="007F4CAD">
      <w:pPr>
        <w:rPr>
          <w:rFonts w:ascii="ＭＳ 明朝" w:hAnsi="ＭＳ 明朝"/>
          <w:lang w:eastAsia="zh-CN"/>
        </w:rPr>
      </w:pPr>
    </w:p>
    <w:p w14:paraId="7DF9126C" w14:textId="77777777" w:rsidR="007F4CAD" w:rsidRDefault="007F4CAD">
      <w:pPr>
        <w:rPr>
          <w:rFonts w:ascii="ＭＳ 明朝" w:hAnsi="ＭＳ 明朝"/>
          <w:lang w:eastAsia="zh-CN"/>
        </w:rPr>
      </w:pPr>
      <w:r>
        <w:rPr>
          <w:rFonts w:ascii="ＭＳ 明朝" w:hAnsi="ＭＳ 明朝" w:hint="eastAsia"/>
          <w:lang w:eastAsia="zh-CN"/>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049DB054" w:rsidR="007F4CAD" w:rsidRPr="00492126" w:rsidRDefault="007F4CAD" w:rsidP="00492126">
      <w:pPr>
        <w:ind w:leftChars="270" w:left="567" w:rightChars="390" w:right="819" w:firstLineChars="68" w:firstLine="143"/>
        <w:rPr>
          <w:rFonts w:ascii="ＭＳ 明朝" w:hAnsi="ＭＳ 明朝"/>
          <w:color w:val="00B050"/>
          <w:szCs w:val="21"/>
        </w:rPr>
      </w:pPr>
      <w:r>
        <w:rPr>
          <w:rFonts w:ascii="ＭＳ 明朝" w:hAnsi="ＭＳ 明朝" w:hint="eastAsia"/>
        </w:rPr>
        <w:t>私は、下記の者を代理人と定め、「</w:t>
      </w:r>
      <w:r w:rsidR="00492126" w:rsidRPr="00D52F26">
        <w:rPr>
          <w:rFonts w:ascii="ＭＳ 明朝" w:hAnsi="ＭＳ 明朝" w:hint="eastAsia"/>
          <w:szCs w:val="21"/>
        </w:rPr>
        <w:t>我が国のデータスペース取組の共通技術コンセプト”Open Data Spaces”のブランド確立及び普及に向けたコンテンツ企画・制作事業</w:t>
      </w:r>
      <w:r w:rsidRPr="005E2C87">
        <w:rPr>
          <w:rFonts w:ascii="ＭＳ 明朝" w:hAnsi="ＭＳ 明朝"/>
        </w:rPr>
        <w:t>」</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lang w:eastAsia="zh-CN"/>
        </w:rPr>
      </w:pPr>
      <w:r>
        <w:rPr>
          <w:rFonts w:ascii="ＭＳ 明朝" w:hAnsi="ＭＳ 明朝" w:hint="eastAsia"/>
          <w:lang w:eastAsia="zh-CN"/>
        </w:rPr>
        <w:t>独立行政法人情報処理推進機構　理事長　殿</w:t>
      </w:r>
    </w:p>
    <w:p w14:paraId="7DF91294" w14:textId="77777777" w:rsidR="007F4CAD" w:rsidRDefault="007F4CAD">
      <w:pPr>
        <w:rPr>
          <w:rFonts w:ascii="ＭＳ 明朝" w:hAnsi="ＭＳ 明朝"/>
          <w:lang w:eastAsia="zh-CN"/>
        </w:rPr>
      </w:pPr>
    </w:p>
    <w:p w14:paraId="7DF91295" w14:textId="77777777" w:rsidR="007F4CAD" w:rsidRDefault="007F4CAD">
      <w:pPr>
        <w:rPr>
          <w:rFonts w:ascii="ＭＳ 明朝" w:hAnsi="ＭＳ 明朝"/>
          <w:lang w:eastAsia="zh-CN"/>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043ECA81" w14:textId="77777777" w:rsidR="00ED1E22" w:rsidRDefault="00ED1E22" w:rsidP="00ED1E22">
      <w:pPr>
        <w:jc w:val="center"/>
        <w:rPr>
          <w:rFonts w:ascii="ＭＳ 明朝" w:hAnsi="ＭＳ 明朝"/>
          <w:u w:val="single"/>
          <w:lang w:eastAsia="zh-CN"/>
        </w:rPr>
      </w:pPr>
      <w:r>
        <w:rPr>
          <w:rFonts w:ascii="ＭＳ 明朝" w:hAnsi="ＭＳ 明朝" w:hint="eastAsia"/>
          <w:lang w:eastAsia="zh-CN"/>
        </w:rPr>
        <w:t xml:space="preserve">入札金額　　</w:t>
      </w:r>
      <w:r>
        <w:rPr>
          <w:rFonts w:ascii="ＭＳ 明朝" w:hAnsi="ＭＳ 明朝" w:hint="eastAsia"/>
          <w:u w:val="single"/>
          <w:lang w:eastAsia="zh-CN"/>
        </w:rPr>
        <w:t>￥　    　　　　　　　　　（税抜）</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lang w:eastAsia="zh-CN"/>
        </w:rPr>
        <w:t xml:space="preserve">　　　　</w:t>
      </w:r>
      <w:r w:rsidRPr="008178BF">
        <w:rPr>
          <w:rFonts w:ascii="ＭＳ 明朝" w:hAnsi="ＭＳ 明朝" w:hint="eastAsia"/>
          <w:color w:val="000000" w:themeColor="text1"/>
          <w:lang w:eastAsia="zh-CN"/>
        </w:rPr>
        <w:t xml:space="preserve">　</w:t>
      </w:r>
      <w:bookmarkStart w:id="14" w:name="_Hlk34725076"/>
      <w:r w:rsidRPr="008178BF">
        <w:rPr>
          <w:rFonts w:ascii="ＭＳ 明朝" w:hAnsi="ＭＳ 明朝" w:hint="eastAsia"/>
          <w:color w:val="000000" w:themeColor="text1"/>
        </w:rPr>
        <w:t>（※　下記件名に係る費用の総価を記載すること）</w:t>
      </w:r>
      <w:bookmarkEnd w:id="14"/>
    </w:p>
    <w:p w14:paraId="7DF912AB" w14:textId="77777777" w:rsidR="007F4CAD" w:rsidRDefault="007F4CAD">
      <w:pPr>
        <w:jc w:val="center"/>
        <w:rPr>
          <w:rFonts w:ascii="ＭＳ 明朝" w:hAnsi="ＭＳ 明朝"/>
        </w:rPr>
      </w:pPr>
    </w:p>
    <w:p w14:paraId="7DF912AC" w14:textId="0B7B9387" w:rsidR="007F4CAD" w:rsidRPr="00492126" w:rsidRDefault="00531F1C" w:rsidP="00492126">
      <w:pPr>
        <w:jc w:val="center"/>
        <w:rPr>
          <w:rFonts w:ascii="ＭＳ 明朝" w:hAnsi="ＭＳ 明朝"/>
          <w:color w:val="00B050"/>
          <w:szCs w:val="21"/>
        </w:rPr>
      </w:pPr>
      <w:r w:rsidRPr="00D52F26">
        <w:rPr>
          <w:rFonts w:ascii="ＭＳ 明朝" w:hAnsi="ＭＳ 明朝" w:hint="eastAsia"/>
        </w:rPr>
        <w:t>件　名</w:t>
      </w:r>
      <w:r w:rsidR="007F4CAD" w:rsidRPr="00D52F26">
        <w:rPr>
          <w:rFonts w:ascii="ＭＳ 明朝" w:hAnsi="ＭＳ 明朝" w:hint="eastAsia"/>
          <w:color w:val="0000FF"/>
        </w:rPr>
        <w:t xml:space="preserve">　</w:t>
      </w:r>
      <w:r w:rsidRPr="00D52F26">
        <w:rPr>
          <w:rFonts w:ascii="ＭＳ 明朝" w:hAnsi="ＭＳ 明朝" w:hint="eastAsia"/>
        </w:rPr>
        <w:t>「</w:t>
      </w:r>
      <w:r w:rsidR="00492126" w:rsidRPr="00D52F26">
        <w:rPr>
          <w:rFonts w:ascii="ＭＳ 明朝" w:hAnsi="ＭＳ 明朝" w:hint="eastAsia"/>
          <w:szCs w:val="21"/>
        </w:rPr>
        <w:t>我が国のデータスペース取組の共通技術コンセプト”Open Data Spaces”のブランド確立及び普及に向けたコンテンツ企画・制作事業</w:t>
      </w:r>
      <w:r>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C4AE0D9" w14:textId="46FC5355" w:rsidR="00C52663" w:rsidRDefault="007F4CAD" w:rsidP="00CD0FDD">
      <w:r>
        <w:br w:type="page"/>
      </w:r>
      <w:bookmarkStart w:id="15" w:name="_Toc311216238"/>
      <w:bookmarkStart w:id="16" w:name="_Toc268880064"/>
      <w:bookmarkStart w:id="17" w:name="_Toc194746978"/>
    </w:p>
    <w:p w14:paraId="7DF912B3" w14:textId="4290EFDD" w:rsidR="00403201" w:rsidRDefault="00403201" w:rsidP="005F35A0">
      <w:pPr>
        <w:rPr>
          <w:sz w:val="32"/>
          <w:szCs w:val="32"/>
        </w:rPr>
      </w:pPr>
      <w:r w:rsidRPr="00366D56">
        <w:rPr>
          <w:rFonts w:hint="eastAsia"/>
        </w:rPr>
        <w:lastRenderedPageBreak/>
        <w:t xml:space="preserve">（様　式　</w:t>
      </w:r>
      <w:r w:rsidR="00F13B2C">
        <w:rPr>
          <w:rFonts w:hint="eastAsia"/>
        </w:rPr>
        <w:t>4</w:t>
      </w:r>
      <w:r w:rsidRPr="00366D56">
        <w:rPr>
          <w:rFonts w:hint="eastAsia"/>
        </w:rPr>
        <w:t>）</w:t>
      </w:r>
      <w:bookmarkEnd w:id="15"/>
      <w:r>
        <w:rPr>
          <w:rFonts w:hint="eastAsia"/>
        </w:rPr>
        <w:t xml:space="preserve">　</w:t>
      </w:r>
      <w:bookmarkEnd w:id="16"/>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lang w:eastAsia="zh-CN"/>
        </w:rPr>
      </w:pPr>
      <w:r>
        <w:rPr>
          <w:rFonts w:ascii="ＭＳ 明朝" w:hAnsi="ＭＳ 明朝" w:hint="eastAsia"/>
          <w:u w:val="single"/>
          <w:lang w:eastAsia="zh-CN"/>
        </w:rPr>
        <w:t xml:space="preserve">提案書受理番号　　　　　　　　　　</w:t>
      </w:r>
    </w:p>
    <w:p w14:paraId="7DF912B8" w14:textId="77777777" w:rsidR="007F4CAD" w:rsidRDefault="007F4CAD">
      <w:pPr>
        <w:rPr>
          <w:rFonts w:ascii="ＭＳ 明朝" w:hAnsi="ＭＳ 明朝"/>
          <w:u w:val="single"/>
          <w:lang w:eastAsia="zh-CN"/>
        </w:rPr>
      </w:pPr>
    </w:p>
    <w:p w14:paraId="7DF912B9" w14:textId="2C0C5966" w:rsidR="007F4CAD" w:rsidRPr="00492126" w:rsidRDefault="007F4CAD" w:rsidP="00492126">
      <w:pPr>
        <w:rPr>
          <w:rFonts w:ascii="ＭＳ 明朝" w:hAnsi="ＭＳ 明朝"/>
          <w:color w:val="00B050"/>
          <w:szCs w:val="21"/>
        </w:rPr>
      </w:pPr>
      <w:r>
        <w:rPr>
          <w:rFonts w:ascii="ＭＳ 明朝" w:hAnsi="ＭＳ 明朝" w:hint="eastAsia"/>
        </w:rPr>
        <w:t>件名：</w:t>
      </w:r>
      <w:r w:rsidRPr="00C067D8">
        <w:rPr>
          <w:rFonts w:ascii="ＭＳ 明朝" w:hAnsi="ＭＳ 明朝" w:hint="eastAsia"/>
        </w:rPr>
        <w:t>「</w:t>
      </w:r>
      <w:r w:rsidR="00492126" w:rsidRPr="00D52F26">
        <w:rPr>
          <w:rFonts w:ascii="ＭＳ 明朝" w:hAnsi="ＭＳ 明朝" w:hint="eastAsia"/>
          <w:szCs w:val="21"/>
        </w:rPr>
        <w:t>我が国のデータスペース取組の共通技術コンセプト”Open Data Spaces”のブランド確立及び普及に向けたコンテンツ企画・制作事業</w:t>
      </w:r>
      <w:r w:rsidRPr="00D52F26">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lang w:eastAsia="zh-CN"/>
        </w:rPr>
      </w:pPr>
      <w:r>
        <w:rPr>
          <w:rFonts w:ascii="ＭＳ 明朝" w:hAnsi="ＭＳ 明朝" w:hint="eastAsia"/>
          <w:lang w:eastAsia="zh-CN"/>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7F4CAD" w14:paraId="7DF912D4" w14:textId="77777777" w:rsidTr="001C7259">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35"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83"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863"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402"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932"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80"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1C7259">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35"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83"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863"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402"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932"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80" w:type="dxa"/>
          </w:tcPr>
          <w:p w14:paraId="7DF912DC" w14:textId="77777777" w:rsidR="007F4CAD" w:rsidRDefault="007F4CAD">
            <w:pPr>
              <w:rPr>
                <w:rFonts w:ascii="ＭＳ 明朝" w:hAnsi="ＭＳ 明朝"/>
                <w:color w:val="0000FF"/>
              </w:rPr>
            </w:pPr>
          </w:p>
        </w:tc>
      </w:tr>
      <w:tr w:rsidR="007F4CAD" w14:paraId="7DF912E6" w14:textId="77777777" w:rsidTr="001C7259">
        <w:tc>
          <w:tcPr>
            <w:tcW w:w="532"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35"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83" w:type="dxa"/>
            <w:vAlign w:val="center"/>
          </w:tcPr>
          <w:p w14:paraId="7DF912E0" w14:textId="37EF2B00" w:rsidR="007F4CAD" w:rsidRDefault="00492126">
            <w:pPr>
              <w:jc w:val="right"/>
              <w:rPr>
                <w:rFonts w:ascii="ＭＳ 明朝" w:hAnsi="ＭＳ 明朝"/>
              </w:rPr>
            </w:pPr>
            <w:r>
              <w:rPr>
                <w:rFonts w:ascii="ＭＳ 明朝" w:hAnsi="ＭＳ 明朝" w:hint="eastAsia"/>
              </w:rPr>
              <w:t>2</w:t>
            </w:r>
            <w:r w:rsidR="007F4CAD">
              <w:rPr>
                <w:rFonts w:ascii="ＭＳ 明朝" w:hAnsi="ＭＳ 明朝" w:hint="eastAsia"/>
              </w:rPr>
              <w:t>部</w:t>
            </w:r>
          </w:p>
        </w:tc>
        <w:tc>
          <w:tcPr>
            <w:tcW w:w="863" w:type="dxa"/>
          </w:tcPr>
          <w:p w14:paraId="7DF912E1" w14:textId="77777777" w:rsidR="007F4CAD" w:rsidRDefault="007F4CAD">
            <w:pPr>
              <w:rPr>
                <w:rFonts w:ascii="ＭＳ 明朝" w:hAnsi="ＭＳ 明朝"/>
              </w:rPr>
            </w:pPr>
          </w:p>
        </w:tc>
        <w:tc>
          <w:tcPr>
            <w:tcW w:w="531"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402"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932" w:type="dxa"/>
            <w:vAlign w:val="center"/>
          </w:tcPr>
          <w:p w14:paraId="7DF912E4" w14:textId="6699042D" w:rsidR="007F4CAD" w:rsidRDefault="00492126">
            <w:pPr>
              <w:jc w:val="right"/>
              <w:rPr>
                <w:rFonts w:ascii="ＭＳ 明朝" w:hAnsi="ＭＳ 明朝"/>
              </w:rPr>
            </w:pPr>
            <w:r>
              <w:rPr>
                <w:rFonts w:ascii="ＭＳ 明朝" w:hAnsi="ＭＳ 明朝" w:hint="eastAsia"/>
              </w:rPr>
              <w:t>2</w:t>
            </w:r>
            <w:r w:rsidR="007F4CAD">
              <w:rPr>
                <w:rFonts w:ascii="ＭＳ 明朝" w:hAnsi="ＭＳ 明朝" w:hint="eastAsia"/>
              </w:rPr>
              <w:t>部</w:t>
            </w:r>
          </w:p>
        </w:tc>
        <w:tc>
          <w:tcPr>
            <w:tcW w:w="880" w:type="dxa"/>
          </w:tcPr>
          <w:p w14:paraId="7DF912E5" w14:textId="77777777" w:rsidR="007F4CAD" w:rsidRDefault="007F4CAD">
            <w:pPr>
              <w:rPr>
                <w:rFonts w:ascii="ＭＳ 明朝" w:hAnsi="ＭＳ 明朝"/>
              </w:rPr>
            </w:pPr>
          </w:p>
        </w:tc>
      </w:tr>
      <w:tr w:rsidR="007F4CAD" w:rsidRPr="00791E54" w14:paraId="7DF912EF" w14:textId="77777777" w:rsidTr="001C7259">
        <w:tc>
          <w:tcPr>
            <w:tcW w:w="532" w:type="dxa"/>
            <w:vAlign w:val="center"/>
          </w:tcPr>
          <w:p w14:paraId="7DF912E7" w14:textId="77777777" w:rsidR="007F4CAD" w:rsidRPr="00FB4977" w:rsidRDefault="007F4CAD">
            <w:pPr>
              <w:jc w:val="center"/>
              <w:rPr>
                <w:rFonts w:ascii="ＭＳ 明朝" w:hAnsi="ＭＳ 明朝"/>
              </w:rPr>
            </w:pPr>
            <w:bookmarkStart w:id="18" w:name="_Hlk3393383"/>
            <w:r w:rsidRPr="00FB4977">
              <w:rPr>
                <w:rFonts w:ascii="ＭＳ 明朝" w:hAnsi="ＭＳ 明朝" w:hint="eastAsia"/>
              </w:rPr>
              <w:t>⑤</w:t>
            </w:r>
          </w:p>
        </w:tc>
        <w:tc>
          <w:tcPr>
            <w:tcW w:w="2435" w:type="dxa"/>
            <w:vAlign w:val="center"/>
          </w:tcPr>
          <w:p w14:paraId="7DF912E8" w14:textId="4FAE88AB" w:rsidR="007F4CAD" w:rsidRPr="00FB4977" w:rsidRDefault="00F04FE7">
            <w:pPr>
              <w:rPr>
                <w:rFonts w:ascii="ＭＳ 明朝" w:hAnsi="ＭＳ 明朝"/>
              </w:rPr>
            </w:pPr>
            <w:r w:rsidRPr="00FB4977">
              <w:rPr>
                <w:rFonts w:ascii="ＭＳ 明朝" w:hAnsi="ＭＳ 明朝" w:hint="eastAsia"/>
              </w:rPr>
              <w:t>資格審査結果通知書の写し※</w:t>
            </w:r>
          </w:p>
        </w:tc>
        <w:tc>
          <w:tcPr>
            <w:tcW w:w="883" w:type="dxa"/>
            <w:vAlign w:val="center"/>
          </w:tcPr>
          <w:p w14:paraId="7DF912E9" w14:textId="77777777" w:rsidR="007F4CAD" w:rsidRPr="00FB4977" w:rsidRDefault="007F4CAD">
            <w:pPr>
              <w:jc w:val="right"/>
              <w:rPr>
                <w:rFonts w:ascii="ＭＳ 明朝" w:hAnsi="ＭＳ 明朝"/>
              </w:rPr>
            </w:pPr>
            <w:r w:rsidRPr="00FB4977">
              <w:rPr>
                <w:rFonts w:ascii="ＭＳ 明朝" w:hAnsi="ＭＳ 明朝" w:hint="eastAsia"/>
              </w:rPr>
              <w:t>1通</w:t>
            </w:r>
          </w:p>
        </w:tc>
        <w:tc>
          <w:tcPr>
            <w:tcW w:w="863" w:type="dxa"/>
          </w:tcPr>
          <w:p w14:paraId="7DF912EA" w14:textId="77777777" w:rsidR="007F4CAD" w:rsidRPr="00FB4977" w:rsidRDefault="007F4CAD">
            <w:pPr>
              <w:rPr>
                <w:rFonts w:ascii="ＭＳ 明朝" w:hAnsi="ＭＳ 明朝"/>
              </w:rPr>
            </w:pPr>
          </w:p>
        </w:tc>
        <w:tc>
          <w:tcPr>
            <w:tcW w:w="531" w:type="dxa"/>
            <w:tcBorders>
              <w:bottom w:val="single" w:sz="4" w:space="0" w:color="auto"/>
            </w:tcBorders>
            <w:vAlign w:val="center"/>
          </w:tcPr>
          <w:p w14:paraId="7DF912EB" w14:textId="77777777" w:rsidR="007F4CAD" w:rsidRPr="00FB4977" w:rsidRDefault="007F4CAD">
            <w:pPr>
              <w:jc w:val="center"/>
              <w:rPr>
                <w:rFonts w:ascii="ＭＳ 明朝" w:hAnsi="ＭＳ 明朝"/>
              </w:rPr>
            </w:pPr>
            <w:r w:rsidRPr="00FB4977">
              <w:rPr>
                <w:rFonts w:ascii="ＭＳ 明朝" w:hAnsi="ＭＳ 明朝" w:hint="eastAsia"/>
              </w:rPr>
              <w:t>⑥</w:t>
            </w:r>
          </w:p>
        </w:tc>
        <w:tc>
          <w:tcPr>
            <w:tcW w:w="2402" w:type="dxa"/>
            <w:tcBorders>
              <w:bottom w:val="single" w:sz="4" w:space="0" w:color="auto"/>
            </w:tcBorders>
            <w:vAlign w:val="center"/>
          </w:tcPr>
          <w:p w14:paraId="7DF912EC" w14:textId="1058EEA1" w:rsidR="007F4CAD" w:rsidRPr="00FB4977" w:rsidRDefault="00F04FE7" w:rsidP="001645B5">
            <w:pPr>
              <w:rPr>
                <w:rFonts w:ascii="ＭＳ 明朝" w:hAnsi="ＭＳ 明朝"/>
              </w:rPr>
            </w:pPr>
            <w:r w:rsidRPr="00FB4977">
              <w:rPr>
                <w:rFonts w:ascii="ＭＳ 明朝" w:hAnsi="ＭＳ 明朝" w:hint="eastAsia"/>
              </w:rPr>
              <w:t>提案書受理票</w:t>
            </w:r>
          </w:p>
        </w:tc>
        <w:tc>
          <w:tcPr>
            <w:tcW w:w="932" w:type="dxa"/>
            <w:tcBorders>
              <w:bottom w:val="single" w:sz="4" w:space="0" w:color="auto"/>
            </w:tcBorders>
            <w:vAlign w:val="center"/>
          </w:tcPr>
          <w:p w14:paraId="7DF912ED" w14:textId="7F3C5116" w:rsidR="007F4CAD" w:rsidRPr="00FB4977" w:rsidRDefault="00F04FE7">
            <w:pPr>
              <w:jc w:val="right"/>
              <w:rPr>
                <w:rFonts w:ascii="ＭＳ 明朝" w:hAnsi="ＭＳ 明朝"/>
              </w:rPr>
            </w:pPr>
            <w:r w:rsidRPr="00FB4977">
              <w:rPr>
                <w:rFonts w:ascii="ＭＳ 明朝" w:hAnsi="ＭＳ 明朝"/>
              </w:rPr>
              <w:t>(本紙)</w:t>
            </w:r>
          </w:p>
        </w:tc>
        <w:tc>
          <w:tcPr>
            <w:tcW w:w="880" w:type="dxa"/>
            <w:tcBorders>
              <w:bottom w:val="single" w:sz="4" w:space="0" w:color="auto"/>
            </w:tcBorders>
          </w:tcPr>
          <w:p w14:paraId="7DF912EE" w14:textId="77777777" w:rsidR="007F4CAD" w:rsidRPr="00FB4977" w:rsidRDefault="007F4CAD">
            <w:pPr>
              <w:rPr>
                <w:rFonts w:ascii="ＭＳ 明朝" w:hAnsi="ＭＳ 明朝"/>
              </w:rPr>
            </w:pPr>
          </w:p>
        </w:tc>
      </w:tr>
    </w:tbl>
    <w:bookmarkEnd w:id="18"/>
    <w:p w14:paraId="7DF912F9" w14:textId="77777777" w:rsidR="007F4CAD" w:rsidRPr="00791E54" w:rsidRDefault="007F4CAD">
      <w:pPr>
        <w:rPr>
          <w:rFonts w:ascii="ＭＳ 明朝" w:hAnsi="ＭＳ 明朝"/>
        </w:rPr>
      </w:pPr>
      <w:r w:rsidRPr="00791E54">
        <w:rPr>
          <w:rFonts w:ascii="ＭＳ 明朝" w:hAnsi="ＭＳ 明朝" w:hint="eastAsia"/>
        </w:rPr>
        <w:t xml:space="preserve">　※</w:t>
      </w:r>
      <w:r w:rsidR="001645B5" w:rsidRPr="00791E54">
        <w:rPr>
          <w:rFonts w:ascii="ＭＳ 明朝" w:hAnsi="ＭＳ 明朝" w:hint="eastAsia"/>
        </w:rPr>
        <w:t>又は</w:t>
      </w:r>
      <w:r w:rsidRPr="00791E54">
        <w:rPr>
          <w:rFonts w:ascii="ＭＳ 明朝" w:hAnsi="ＭＳ 明朝" w:hint="eastAsia"/>
        </w:rPr>
        <w:t>登記簿謄本等の原本または写し。</w:t>
      </w:r>
    </w:p>
    <w:p w14:paraId="7DF912FA" w14:textId="77777777" w:rsidR="007F4CAD" w:rsidRDefault="007F4CAD">
      <w:pPr>
        <w:rPr>
          <w:rFonts w:ascii="ＭＳ 明朝" w:hAnsi="ＭＳ 明朝"/>
        </w:rPr>
      </w:pPr>
    </w:p>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lang w:eastAsia="zh-CN"/>
        </w:rPr>
      </w:pPr>
      <w:r>
        <w:rPr>
          <w:rFonts w:ascii="ＭＳ 明朝" w:hAnsi="ＭＳ 明朝" w:hint="eastAsia"/>
          <w:u w:val="single"/>
          <w:lang w:eastAsia="zh-CN"/>
        </w:rPr>
        <w:t xml:space="preserve">提案書受理番号　　　　　　　　　　</w:t>
      </w:r>
    </w:p>
    <w:p w14:paraId="7DF91305" w14:textId="77777777" w:rsidR="007F4CAD" w:rsidRDefault="007F4CAD">
      <w:pPr>
        <w:rPr>
          <w:rFonts w:ascii="ＭＳ 明朝" w:hAnsi="ＭＳ 明朝"/>
          <w:lang w:eastAsia="zh-CN"/>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4676CDF2" w:rsidR="00403201" w:rsidRPr="00492126" w:rsidRDefault="00403201" w:rsidP="00492126">
      <w:pPr>
        <w:rPr>
          <w:rFonts w:ascii="ＭＳ 明朝" w:hAnsi="ＭＳ 明朝"/>
          <w:color w:val="00B050"/>
          <w:szCs w:val="21"/>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492126" w:rsidRPr="00D52F26">
        <w:rPr>
          <w:rFonts w:ascii="ＭＳ 明朝" w:hAnsi="ＭＳ 明朝" w:hint="eastAsia"/>
          <w:szCs w:val="21"/>
          <w:u w:val="single"/>
        </w:rPr>
        <w:t>我が国のデータスペース取組の共通技術コンセプト”Open Data Spaces”のブランド確立及び普及に向けたコンテンツ企画・制作事業</w:t>
      </w:r>
      <w:r w:rsidRPr="00D52F26">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5F8D1349" w:rsidR="00403201" w:rsidRPr="00492126" w:rsidRDefault="00403201" w:rsidP="00403201">
      <w:pPr>
        <w:jc w:val="right"/>
        <w:rPr>
          <w:rFonts w:ascii="ＭＳ 明朝" w:hAnsi="ＭＳ 明朝"/>
        </w:rPr>
      </w:pPr>
      <w:r>
        <w:rPr>
          <w:rFonts w:ascii="ＭＳ 明朝" w:hAnsi="ＭＳ 明朝" w:hint="eastAsia"/>
        </w:rPr>
        <w:t xml:space="preserve">独立行政法人情報処理推進機構　</w:t>
      </w:r>
      <w:r w:rsidR="00492126" w:rsidRPr="00D52F26">
        <w:rPr>
          <w:rFonts w:ascii="ＭＳ 明朝" w:hAnsi="ＭＳ 明朝" w:hint="eastAsia"/>
        </w:rPr>
        <w:t>デジタルアーキテクチャ・デザインセンター</w:t>
      </w:r>
    </w:p>
    <w:p w14:paraId="7DF91312" w14:textId="77777777" w:rsidR="00403201"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lang w:eastAsia="zh-CN"/>
        </w:rPr>
      </w:pPr>
      <w:r>
        <w:rPr>
          <w:rFonts w:ascii="ＭＳ 明朝" w:hAnsi="ＭＳ 明朝" w:hint="eastAsia"/>
        </w:rPr>
        <w:t xml:space="preserve">　　　</w:t>
      </w:r>
      <w:r>
        <w:rPr>
          <w:rFonts w:ascii="ＭＳ 明朝" w:hAnsi="ＭＳ 明朝" w:hint="eastAsia"/>
          <w:lang w:eastAsia="zh-CN"/>
        </w:rPr>
        <w:t>担当者名：　　　　　　　　　　　　㊞</w:t>
      </w:r>
    </w:p>
    <w:p w14:paraId="7DF91314" w14:textId="77777777" w:rsidR="007F4CAD" w:rsidRDefault="007F4CAD">
      <w:pPr>
        <w:pStyle w:val="a3"/>
        <w:jc w:val="right"/>
        <w:rPr>
          <w:rFonts w:ascii="ＭＳ 明朝" w:hAnsi="ＭＳ 明朝"/>
          <w:lang w:eastAsia="zh-CN"/>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17"/>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rsidSect="003A345F">
      <w:headerReference w:type="default" r:id="rId21"/>
      <w:footerReference w:type="default" r:id="rId22"/>
      <w:pgSz w:w="11906" w:h="16838" w:code="9"/>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E1166" w14:textId="77777777" w:rsidR="00064319" w:rsidRDefault="00064319">
      <w:r>
        <w:separator/>
      </w:r>
    </w:p>
  </w:endnote>
  <w:endnote w:type="continuationSeparator" w:id="0">
    <w:p w14:paraId="3F7D7CA9" w14:textId="77777777" w:rsidR="00064319" w:rsidRDefault="0006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77777777"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05E1A" w14:textId="77777777" w:rsidR="00064319" w:rsidRDefault="00064319">
      <w:r>
        <w:separator/>
      </w:r>
    </w:p>
  </w:footnote>
  <w:footnote w:type="continuationSeparator" w:id="0">
    <w:p w14:paraId="0B7D9B24" w14:textId="77777777" w:rsidR="00064319" w:rsidRDefault="0006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41A"/>
    <w:multiLevelType w:val="hybridMultilevel"/>
    <w:tmpl w:val="AF724042"/>
    <w:lvl w:ilvl="0" w:tplc="04090001">
      <w:start w:val="1"/>
      <w:numFmt w:val="bullet"/>
      <w:lvlText w:val=""/>
      <w:lvlJc w:val="left"/>
      <w:pPr>
        <w:ind w:left="1070" w:hanging="440"/>
      </w:pPr>
      <w:rPr>
        <w:rFonts w:ascii="Wingdings" w:hAnsi="Wingdings" w:hint="default"/>
      </w:rPr>
    </w:lvl>
    <w:lvl w:ilvl="1" w:tplc="0409000B">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08420DA2"/>
    <w:multiLevelType w:val="hybridMultilevel"/>
    <w:tmpl w:val="4ABCA4B2"/>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 w15:restartNumberingAfterBreak="0">
    <w:nsid w:val="08EA2F60"/>
    <w:multiLevelType w:val="hybridMultilevel"/>
    <w:tmpl w:val="80F0ED9E"/>
    <w:lvl w:ilvl="0" w:tplc="04090001">
      <w:start w:val="1"/>
      <w:numFmt w:val="bullet"/>
      <w:lvlText w:val=""/>
      <w:lvlJc w:val="left"/>
      <w:pPr>
        <w:ind w:left="1070" w:hanging="440"/>
      </w:pPr>
      <w:rPr>
        <w:rFonts w:ascii="Wingdings" w:hAnsi="Wingdings" w:hint="default"/>
      </w:rPr>
    </w:lvl>
    <w:lvl w:ilvl="1" w:tplc="0409000B">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3" w15:restartNumberingAfterBreak="0">
    <w:nsid w:val="0A6919A7"/>
    <w:multiLevelType w:val="hybridMultilevel"/>
    <w:tmpl w:val="93CA2088"/>
    <w:lvl w:ilvl="0" w:tplc="E08635A6">
      <w:numFmt w:val="bullet"/>
      <w:lvlText w:val="・"/>
      <w:lvlJc w:val="left"/>
      <w:pPr>
        <w:ind w:left="1070" w:hanging="440"/>
      </w:pPr>
      <w:rPr>
        <w:rFonts w:ascii="游明朝" w:eastAsia="游明朝" w:hAnsi="游明朝" w:cstheme="minorBidi" w:hint="eastAsia"/>
      </w:rPr>
    </w:lvl>
    <w:lvl w:ilvl="1" w:tplc="FFFFFFFF">
      <w:start w:val="1"/>
      <w:numFmt w:val="bullet"/>
      <w:lvlText w:val=""/>
      <w:lvlJc w:val="left"/>
      <w:pPr>
        <w:ind w:left="1510" w:hanging="440"/>
      </w:pPr>
      <w:rPr>
        <w:rFonts w:ascii="Wingdings" w:hAnsi="Wingdings" w:hint="default"/>
      </w:rPr>
    </w:lvl>
    <w:lvl w:ilvl="2" w:tplc="FFFFFFFF" w:tentative="1">
      <w:start w:val="1"/>
      <w:numFmt w:val="bullet"/>
      <w:lvlText w:val=""/>
      <w:lvlJc w:val="left"/>
      <w:pPr>
        <w:ind w:left="1950" w:hanging="440"/>
      </w:pPr>
      <w:rPr>
        <w:rFonts w:ascii="Wingdings" w:hAnsi="Wingdings" w:hint="default"/>
      </w:rPr>
    </w:lvl>
    <w:lvl w:ilvl="3" w:tplc="FFFFFFFF" w:tentative="1">
      <w:start w:val="1"/>
      <w:numFmt w:val="bullet"/>
      <w:lvlText w:val=""/>
      <w:lvlJc w:val="left"/>
      <w:pPr>
        <w:ind w:left="2390" w:hanging="440"/>
      </w:pPr>
      <w:rPr>
        <w:rFonts w:ascii="Wingdings" w:hAnsi="Wingdings" w:hint="default"/>
      </w:rPr>
    </w:lvl>
    <w:lvl w:ilvl="4" w:tplc="FFFFFFFF" w:tentative="1">
      <w:start w:val="1"/>
      <w:numFmt w:val="bullet"/>
      <w:lvlText w:val=""/>
      <w:lvlJc w:val="left"/>
      <w:pPr>
        <w:ind w:left="2830" w:hanging="440"/>
      </w:pPr>
      <w:rPr>
        <w:rFonts w:ascii="Wingdings" w:hAnsi="Wingdings" w:hint="default"/>
      </w:rPr>
    </w:lvl>
    <w:lvl w:ilvl="5" w:tplc="FFFFFFFF" w:tentative="1">
      <w:start w:val="1"/>
      <w:numFmt w:val="bullet"/>
      <w:lvlText w:val=""/>
      <w:lvlJc w:val="left"/>
      <w:pPr>
        <w:ind w:left="3270" w:hanging="440"/>
      </w:pPr>
      <w:rPr>
        <w:rFonts w:ascii="Wingdings" w:hAnsi="Wingdings" w:hint="default"/>
      </w:rPr>
    </w:lvl>
    <w:lvl w:ilvl="6" w:tplc="FFFFFFFF" w:tentative="1">
      <w:start w:val="1"/>
      <w:numFmt w:val="bullet"/>
      <w:lvlText w:val=""/>
      <w:lvlJc w:val="left"/>
      <w:pPr>
        <w:ind w:left="3710" w:hanging="440"/>
      </w:pPr>
      <w:rPr>
        <w:rFonts w:ascii="Wingdings" w:hAnsi="Wingdings" w:hint="default"/>
      </w:rPr>
    </w:lvl>
    <w:lvl w:ilvl="7" w:tplc="FFFFFFFF" w:tentative="1">
      <w:start w:val="1"/>
      <w:numFmt w:val="bullet"/>
      <w:lvlText w:val=""/>
      <w:lvlJc w:val="left"/>
      <w:pPr>
        <w:ind w:left="4150" w:hanging="440"/>
      </w:pPr>
      <w:rPr>
        <w:rFonts w:ascii="Wingdings" w:hAnsi="Wingdings" w:hint="default"/>
      </w:rPr>
    </w:lvl>
    <w:lvl w:ilvl="8" w:tplc="FFFFFFFF" w:tentative="1">
      <w:start w:val="1"/>
      <w:numFmt w:val="bullet"/>
      <w:lvlText w:val=""/>
      <w:lvlJc w:val="left"/>
      <w:pPr>
        <w:ind w:left="4590" w:hanging="440"/>
      </w:pPr>
      <w:rPr>
        <w:rFonts w:ascii="Wingdings" w:hAnsi="Wingdings" w:hint="default"/>
      </w:rPr>
    </w:lvl>
  </w:abstractNum>
  <w:abstractNum w:abstractNumId="4" w15:restartNumberingAfterBreak="0">
    <w:nsid w:val="0DFD61B4"/>
    <w:multiLevelType w:val="hybridMultilevel"/>
    <w:tmpl w:val="F0ACA9B0"/>
    <w:lvl w:ilvl="0" w:tplc="04090001">
      <w:start w:val="1"/>
      <w:numFmt w:val="bullet"/>
      <w:lvlText w:val=""/>
      <w:lvlJc w:val="left"/>
      <w:pPr>
        <w:ind w:left="1070" w:hanging="440"/>
      </w:pPr>
      <w:rPr>
        <w:rFonts w:ascii="Wingdings" w:hAnsi="Wingdings" w:hint="default"/>
      </w:rPr>
    </w:lvl>
    <w:lvl w:ilvl="1" w:tplc="0409000B">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5" w15:restartNumberingAfterBreak="0">
    <w:nsid w:val="1E751D25"/>
    <w:multiLevelType w:val="hybridMultilevel"/>
    <w:tmpl w:val="826830CE"/>
    <w:lvl w:ilvl="0" w:tplc="FFFFFFFF">
      <w:start w:val="1"/>
      <w:numFmt w:val="bullet"/>
      <w:lvlText w:val=""/>
      <w:lvlJc w:val="left"/>
      <w:pPr>
        <w:ind w:left="1070" w:hanging="440"/>
      </w:pPr>
      <w:rPr>
        <w:rFonts w:ascii="Wingdings" w:hAnsi="Wingdings" w:hint="default"/>
      </w:rPr>
    </w:lvl>
    <w:lvl w:ilvl="1" w:tplc="E08635A6">
      <w:numFmt w:val="bullet"/>
      <w:lvlText w:val="・"/>
      <w:lvlJc w:val="left"/>
      <w:pPr>
        <w:ind w:left="1070" w:hanging="440"/>
      </w:pPr>
      <w:rPr>
        <w:rFonts w:ascii="游明朝" w:eastAsia="游明朝" w:hAnsi="游明朝" w:cstheme="minorBidi" w:hint="eastAsia"/>
      </w:rPr>
    </w:lvl>
    <w:lvl w:ilvl="2" w:tplc="FFFFFFFF" w:tentative="1">
      <w:start w:val="1"/>
      <w:numFmt w:val="bullet"/>
      <w:lvlText w:val=""/>
      <w:lvlJc w:val="left"/>
      <w:pPr>
        <w:ind w:left="1950" w:hanging="440"/>
      </w:pPr>
      <w:rPr>
        <w:rFonts w:ascii="Wingdings" w:hAnsi="Wingdings" w:hint="default"/>
      </w:rPr>
    </w:lvl>
    <w:lvl w:ilvl="3" w:tplc="FFFFFFFF" w:tentative="1">
      <w:start w:val="1"/>
      <w:numFmt w:val="bullet"/>
      <w:lvlText w:val=""/>
      <w:lvlJc w:val="left"/>
      <w:pPr>
        <w:ind w:left="2390" w:hanging="440"/>
      </w:pPr>
      <w:rPr>
        <w:rFonts w:ascii="Wingdings" w:hAnsi="Wingdings" w:hint="default"/>
      </w:rPr>
    </w:lvl>
    <w:lvl w:ilvl="4" w:tplc="FFFFFFFF" w:tentative="1">
      <w:start w:val="1"/>
      <w:numFmt w:val="bullet"/>
      <w:lvlText w:val=""/>
      <w:lvlJc w:val="left"/>
      <w:pPr>
        <w:ind w:left="2830" w:hanging="440"/>
      </w:pPr>
      <w:rPr>
        <w:rFonts w:ascii="Wingdings" w:hAnsi="Wingdings" w:hint="default"/>
      </w:rPr>
    </w:lvl>
    <w:lvl w:ilvl="5" w:tplc="FFFFFFFF" w:tentative="1">
      <w:start w:val="1"/>
      <w:numFmt w:val="bullet"/>
      <w:lvlText w:val=""/>
      <w:lvlJc w:val="left"/>
      <w:pPr>
        <w:ind w:left="3270" w:hanging="440"/>
      </w:pPr>
      <w:rPr>
        <w:rFonts w:ascii="Wingdings" w:hAnsi="Wingdings" w:hint="default"/>
      </w:rPr>
    </w:lvl>
    <w:lvl w:ilvl="6" w:tplc="FFFFFFFF" w:tentative="1">
      <w:start w:val="1"/>
      <w:numFmt w:val="bullet"/>
      <w:lvlText w:val=""/>
      <w:lvlJc w:val="left"/>
      <w:pPr>
        <w:ind w:left="3710" w:hanging="440"/>
      </w:pPr>
      <w:rPr>
        <w:rFonts w:ascii="Wingdings" w:hAnsi="Wingdings" w:hint="default"/>
      </w:rPr>
    </w:lvl>
    <w:lvl w:ilvl="7" w:tplc="FFFFFFFF" w:tentative="1">
      <w:start w:val="1"/>
      <w:numFmt w:val="bullet"/>
      <w:lvlText w:val=""/>
      <w:lvlJc w:val="left"/>
      <w:pPr>
        <w:ind w:left="4150" w:hanging="440"/>
      </w:pPr>
      <w:rPr>
        <w:rFonts w:ascii="Wingdings" w:hAnsi="Wingdings" w:hint="default"/>
      </w:rPr>
    </w:lvl>
    <w:lvl w:ilvl="8" w:tplc="FFFFFFFF" w:tentative="1">
      <w:start w:val="1"/>
      <w:numFmt w:val="bullet"/>
      <w:lvlText w:val=""/>
      <w:lvlJc w:val="left"/>
      <w:pPr>
        <w:ind w:left="4590" w:hanging="440"/>
      </w:pPr>
      <w:rPr>
        <w:rFonts w:ascii="Wingdings" w:hAnsi="Wingdings" w:hint="default"/>
      </w:rPr>
    </w:lvl>
  </w:abstractNum>
  <w:abstractNum w:abstractNumId="6" w15:restartNumberingAfterBreak="0">
    <w:nsid w:val="1FDC74B9"/>
    <w:multiLevelType w:val="hybridMultilevel"/>
    <w:tmpl w:val="4A728C08"/>
    <w:lvl w:ilvl="0" w:tplc="FFFFFFFF">
      <w:start w:val="1"/>
      <w:numFmt w:val="bullet"/>
      <w:lvlText w:val=""/>
      <w:lvlJc w:val="left"/>
      <w:pPr>
        <w:ind w:left="1070" w:hanging="440"/>
      </w:pPr>
      <w:rPr>
        <w:rFonts w:ascii="Wingdings" w:hAnsi="Wingdings" w:hint="default"/>
      </w:rPr>
    </w:lvl>
    <w:lvl w:ilvl="1" w:tplc="E08635A6">
      <w:numFmt w:val="bullet"/>
      <w:lvlText w:val="・"/>
      <w:lvlJc w:val="left"/>
      <w:pPr>
        <w:ind w:left="1510" w:hanging="440"/>
      </w:pPr>
      <w:rPr>
        <w:rFonts w:ascii="游明朝" w:eastAsia="游明朝" w:hAnsi="游明朝" w:cstheme="minorBidi" w:hint="eastAsia"/>
      </w:rPr>
    </w:lvl>
    <w:lvl w:ilvl="2" w:tplc="FFFFFFFF" w:tentative="1">
      <w:start w:val="1"/>
      <w:numFmt w:val="bullet"/>
      <w:lvlText w:val=""/>
      <w:lvlJc w:val="left"/>
      <w:pPr>
        <w:ind w:left="1950" w:hanging="440"/>
      </w:pPr>
      <w:rPr>
        <w:rFonts w:ascii="Wingdings" w:hAnsi="Wingdings" w:hint="default"/>
      </w:rPr>
    </w:lvl>
    <w:lvl w:ilvl="3" w:tplc="FFFFFFFF" w:tentative="1">
      <w:start w:val="1"/>
      <w:numFmt w:val="bullet"/>
      <w:lvlText w:val=""/>
      <w:lvlJc w:val="left"/>
      <w:pPr>
        <w:ind w:left="2390" w:hanging="440"/>
      </w:pPr>
      <w:rPr>
        <w:rFonts w:ascii="Wingdings" w:hAnsi="Wingdings" w:hint="default"/>
      </w:rPr>
    </w:lvl>
    <w:lvl w:ilvl="4" w:tplc="FFFFFFFF" w:tentative="1">
      <w:start w:val="1"/>
      <w:numFmt w:val="bullet"/>
      <w:lvlText w:val=""/>
      <w:lvlJc w:val="left"/>
      <w:pPr>
        <w:ind w:left="2830" w:hanging="440"/>
      </w:pPr>
      <w:rPr>
        <w:rFonts w:ascii="Wingdings" w:hAnsi="Wingdings" w:hint="default"/>
      </w:rPr>
    </w:lvl>
    <w:lvl w:ilvl="5" w:tplc="FFFFFFFF" w:tentative="1">
      <w:start w:val="1"/>
      <w:numFmt w:val="bullet"/>
      <w:lvlText w:val=""/>
      <w:lvlJc w:val="left"/>
      <w:pPr>
        <w:ind w:left="3270" w:hanging="440"/>
      </w:pPr>
      <w:rPr>
        <w:rFonts w:ascii="Wingdings" w:hAnsi="Wingdings" w:hint="default"/>
      </w:rPr>
    </w:lvl>
    <w:lvl w:ilvl="6" w:tplc="FFFFFFFF" w:tentative="1">
      <w:start w:val="1"/>
      <w:numFmt w:val="bullet"/>
      <w:lvlText w:val=""/>
      <w:lvlJc w:val="left"/>
      <w:pPr>
        <w:ind w:left="3710" w:hanging="440"/>
      </w:pPr>
      <w:rPr>
        <w:rFonts w:ascii="Wingdings" w:hAnsi="Wingdings" w:hint="default"/>
      </w:rPr>
    </w:lvl>
    <w:lvl w:ilvl="7" w:tplc="FFFFFFFF" w:tentative="1">
      <w:start w:val="1"/>
      <w:numFmt w:val="bullet"/>
      <w:lvlText w:val=""/>
      <w:lvlJc w:val="left"/>
      <w:pPr>
        <w:ind w:left="4150" w:hanging="440"/>
      </w:pPr>
      <w:rPr>
        <w:rFonts w:ascii="Wingdings" w:hAnsi="Wingdings" w:hint="default"/>
      </w:rPr>
    </w:lvl>
    <w:lvl w:ilvl="8" w:tplc="FFFFFFFF" w:tentative="1">
      <w:start w:val="1"/>
      <w:numFmt w:val="bullet"/>
      <w:lvlText w:val=""/>
      <w:lvlJc w:val="left"/>
      <w:pPr>
        <w:ind w:left="4590" w:hanging="440"/>
      </w:pPr>
      <w:rPr>
        <w:rFonts w:ascii="Wingdings" w:hAnsi="Wingdings" w:hint="default"/>
      </w:rPr>
    </w:lvl>
  </w:abstractNum>
  <w:abstractNum w:abstractNumId="7" w15:restartNumberingAfterBreak="0">
    <w:nsid w:val="2CAD2BE2"/>
    <w:multiLevelType w:val="hybridMultilevel"/>
    <w:tmpl w:val="6958ECD8"/>
    <w:lvl w:ilvl="0" w:tplc="6692777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D6418D6"/>
    <w:multiLevelType w:val="hybridMultilevel"/>
    <w:tmpl w:val="4B60F3CE"/>
    <w:lvl w:ilvl="0" w:tplc="04090001">
      <w:start w:val="1"/>
      <w:numFmt w:val="bullet"/>
      <w:lvlText w:val=""/>
      <w:lvlJc w:val="left"/>
      <w:pPr>
        <w:ind w:left="1070" w:hanging="440"/>
      </w:pPr>
      <w:rPr>
        <w:rFonts w:ascii="Wingdings" w:hAnsi="Wingdings" w:hint="default"/>
      </w:rPr>
    </w:lvl>
    <w:lvl w:ilvl="1" w:tplc="0409000B">
      <w:start w:val="1"/>
      <w:numFmt w:val="bullet"/>
      <w:lvlText w:val=""/>
      <w:lvlJc w:val="left"/>
      <w:pPr>
        <w:ind w:left="1510" w:hanging="440"/>
      </w:pPr>
      <w:rPr>
        <w:rFonts w:ascii="Wingdings" w:hAnsi="Wingdings" w:hint="default"/>
      </w:rPr>
    </w:lvl>
    <w:lvl w:ilvl="2" w:tplc="0409000D">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9" w15:restartNumberingAfterBreak="0">
    <w:nsid w:val="35855FCE"/>
    <w:multiLevelType w:val="hybridMultilevel"/>
    <w:tmpl w:val="C6289A4A"/>
    <w:lvl w:ilvl="0" w:tplc="E08635A6">
      <w:numFmt w:val="bullet"/>
      <w:lvlText w:val="・"/>
      <w:lvlJc w:val="left"/>
      <w:pPr>
        <w:ind w:left="1070" w:hanging="440"/>
      </w:pPr>
      <w:rPr>
        <w:rFonts w:ascii="游明朝" w:eastAsia="游明朝" w:hAnsi="游明朝" w:cstheme="minorBidi" w:hint="eastAsia"/>
      </w:rPr>
    </w:lvl>
    <w:lvl w:ilvl="1" w:tplc="FFFFFFFF" w:tentative="1">
      <w:start w:val="1"/>
      <w:numFmt w:val="bullet"/>
      <w:lvlText w:val=""/>
      <w:lvlJc w:val="left"/>
      <w:pPr>
        <w:ind w:left="1510" w:hanging="440"/>
      </w:pPr>
      <w:rPr>
        <w:rFonts w:ascii="Wingdings" w:hAnsi="Wingdings" w:hint="default"/>
      </w:rPr>
    </w:lvl>
    <w:lvl w:ilvl="2" w:tplc="FFFFFFFF" w:tentative="1">
      <w:start w:val="1"/>
      <w:numFmt w:val="bullet"/>
      <w:lvlText w:val=""/>
      <w:lvlJc w:val="left"/>
      <w:pPr>
        <w:ind w:left="1950" w:hanging="440"/>
      </w:pPr>
      <w:rPr>
        <w:rFonts w:ascii="Wingdings" w:hAnsi="Wingdings" w:hint="default"/>
      </w:rPr>
    </w:lvl>
    <w:lvl w:ilvl="3" w:tplc="FFFFFFFF" w:tentative="1">
      <w:start w:val="1"/>
      <w:numFmt w:val="bullet"/>
      <w:lvlText w:val=""/>
      <w:lvlJc w:val="left"/>
      <w:pPr>
        <w:ind w:left="2390" w:hanging="440"/>
      </w:pPr>
      <w:rPr>
        <w:rFonts w:ascii="Wingdings" w:hAnsi="Wingdings" w:hint="default"/>
      </w:rPr>
    </w:lvl>
    <w:lvl w:ilvl="4" w:tplc="FFFFFFFF" w:tentative="1">
      <w:start w:val="1"/>
      <w:numFmt w:val="bullet"/>
      <w:lvlText w:val=""/>
      <w:lvlJc w:val="left"/>
      <w:pPr>
        <w:ind w:left="2830" w:hanging="440"/>
      </w:pPr>
      <w:rPr>
        <w:rFonts w:ascii="Wingdings" w:hAnsi="Wingdings" w:hint="default"/>
      </w:rPr>
    </w:lvl>
    <w:lvl w:ilvl="5" w:tplc="FFFFFFFF" w:tentative="1">
      <w:start w:val="1"/>
      <w:numFmt w:val="bullet"/>
      <w:lvlText w:val=""/>
      <w:lvlJc w:val="left"/>
      <w:pPr>
        <w:ind w:left="3270" w:hanging="440"/>
      </w:pPr>
      <w:rPr>
        <w:rFonts w:ascii="Wingdings" w:hAnsi="Wingdings" w:hint="default"/>
      </w:rPr>
    </w:lvl>
    <w:lvl w:ilvl="6" w:tplc="FFFFFFFF" w:tentative="1">
      <w:start w:val="1"/>
      <w:numFmt w:val="bullet"/>
      <w:lvlText w:val=""/>
      <w:lvlJc w:val="left"/>
      <w:pPr>
        <w:ind w:left="3710" w:hanging="440"/>
      </w:pPr>
      <w:rPr>
        <w:rFonts w:ascii="Wingdings" w:hAnsi="Wingdings" w:hint="default"/>
      </w:rPr>
    </w:lvl>
    <w:lvl w:ilvl="7" w:tplc="FFFFFFFF" w:tentative="1">
      <w:start w:val="1"/>
      <w:numFmt w:val="bullet"/>
      <w:lvlText w:val=""/>
      <w:lvlJc w:val="left"/>
      <w:pPr>
        <w:ind w:left="4150" w:hanging="440"/>
      </w:pPr>
      <w:rPr>
        <w:rFonts w:ascii="Wingdings" w:hAnsi="Wingdings" w:hint="default"/>
      </w:rPr>
    </w:lvl>
    <w:lvl w:ilvl="8" w:tplc="FFFFFFFF" w:tentative="1">
      <w:start w:val="1"/>
      <w:numFmt w:val="bullet"/>
      <w:lvlText w:val=""/>
      <w:lvlJc w:val="left"/>
      <w:pPr>
        <w:ind w:left="4590" w:hanging="440"/>
      </w:pPr>
      <w:rPr>
        <w:rFonts w:ascii="Wingdings" w:hAnsi="Wingdings" w:hint="default"/>
      </w:rPr>
    </w:lvl>
  </w:abstractNum>
  <w:abstractNum w:abstractNumId="10" w15:restartNumberingAfterBreak="0">
    <w:nsid w:val="382522C1"/>
    <w:multiLevelType w:val="hybridMultilevel"/>
    <w:tmpl w:val="38D4984E"/>
    <w:lvl w:ilvl="0" w:tplc="FFFFFFFF">
      <w:start w:val="1"/>
      <w:numFmt w:val="bullet"/>
      <w:lvlText w:val=""/>
      <w:lvlJc w:val="left"/>
      <w:pPr>
        <w:ind w:left="1070" w:hanging="440"/>
      </w:pPr>
      <w:rPr>
        <w:rFonts w:ascii="Wingdings" w:hAnsi="Wingdings" w:hint="default"/>
      </w:rPr>
    </w:lvl>
    <w:lvl w:ilvl="1" w:tplc="E08635A6">
      <w:numFmt w:val="bullet"/>
      <w:lvlText w:val="・"/>
      <w:lvlJc w:val="left"/>
      <w:pPr>
        <w:ind w:left="1070" w:hanging="440"/>
      </w:pPr>
      <w:rPr>
        <w:rFonts w:ascii="游明朝" w:eastAsia="游明朝" w:hAnsi="游明朝" w:cstheme="minorBidi" w:hint="eastAsia"/>
      </w:rPr>
    </w:lvl>
    <w:lvl w:ilvl="2" w:tplc="FFFFFFFF" w:tentative="1">
      <w:start w:val="1"/>
      <w:numFmt w:val="bullet"/>
      <w:lvlText w:val=""/>
      <w:lvlJc w:val="left"/>
      <w:pPr>
        <w:ind w:left="1950" w:hanging="440"/>
      </w:pPr>
      <w:rPr>
        <w:rFonts w:ascii="Wingdings" w:hAnsi="Wingdings" w:hint="default"/>
      </w:rPr>
    </w:lvl>
    <w:lvl w:ilvl="3" w:tplc="FFFFFFFF" w:tentative="1">
      <w:start w:val="1"/>
      <w:numFmt w:val="bullet"/>
      <w:lvlText w:val=""/>
      <w:lvlJc w:val="left"/>
      <w:pPr>
        <w:ind w:left="2390" w:hanging="440"/>
      </w:pPr>
      <w:rPr>
        <w:rFonts w:ascii="Wingdings" w:hAnsi="Wingdings" w:hint="default"/>
      </w:rPr>
    </w:lvl>
    <w:lvl w:ilvl="4" w:tplc="FFFFFFFF" w:tentative="1">
      <w:start w:val="1"/>
      <w:numFmt w:val="bullet"/>
      <w:lvlText w:val=""/>
      <w:lvlJc w:val="left"/>
      <w:pPr>
        <w:ind w:left="2830" w:hanging="440"/>
      </w:pPr>
      <w:rPr>
        <w:rFonts w:ascii="Wingdings" w:hAnsi="Wingdings" w:hint="default"/>
      </w:rPr>
    </w:lvl>
    <w:lvl w:ilvl="5" w:tplc="FFFFFFFF" w:tentative="1">
      <w:start w:val="1"/>
      <w:numFmt w:val="bullet"/>
      <w:lvlText w:val=""/>
      <w:lvlJc w:val="left"/>
      <w:pPr>
        <w:ind w:left="3270" w:hanging="440"/>
      </w:pPr>
      <w:rPr>
        <w:rFonts w:ascii="Wingdings" w:hAnsi="Wingdings" w:hint="default"/>
      </w:rPr>
    </w:lvl>
    <w:lvl w:ilvl="6" w:tplc="FFFFFFFF" w:tentative="1">
      <w:start w:val="1"/>
      <w:numFmt w:val="bullet"/>
      <w:lvlText w:val=""/>
      <w:lvlJc w:val="left"/>
      <w:pPr>
        <w:ind w:left="3710" w:hanging="440"/>
      </w:pPr>
      <w:rPr>
        <w:rFonts w:ascii="Wingdings" w:hAnsi="Wingdings" w:hint="default"/>
      </w:rPr>
    </w:lvl>
    <w:lvl w:ilvl="7" w:tplc="FFFFFFFF" w:tentative="1">
      <w:start w:val="1"/>
      <w:numFmt w:val="bullet"/>
      <w:lvlText w:val=""/>
      <w:lvlJc w:val="left"/>
      <w:pPr>
        <w:ind w:left="4150" w:hanging="440"/>
      </w:pPr>
      <w:rPr>
        <w:rFonts w:ascii="Wingdings" w:hAnsi="Wingdings" w:hint="default"/>
      </w:rPr>
    </w:lvl>
    <w:lvl w:ilvl="8" w:tplc="FFFFFFFF" w:tentative="1">
      <w:start w:val="1"/>
      <w:numFmt w:val="bullet"/>
      <w:lvlText w:val=""/>
      <w:lvlJc w:val="left"/>
      <w:pPr>
        <w:ind w:left="4590" w:hanging="440"/>
      </w:pPr>
      <w:rPr>
        <w:rFonts w:ascii="Wingdings" w:hAnsi="Wingdings" w:hint="default"/>
      </w:rPr>
    </w:lvl>
  </w:abstractNum>
  <w:abstractNum w:abstractNumId="11" w15:restartNumberingAfterBreak="0">
    <w:nsid w:val="3C0378BC"/>
    <w:multiLevelType w:val="hybridMultilevel"/>
    <w:tmpl w:val="5C664018"/>
    <w:lvl w:ilvl="0" w:tplc="FFFFFFFF">
      <w:start w:val="1"/>
      <w:numFmt w:val="bullet"/>
      <w:lvlText w:val=""/>
      <w:lvlJc w:val="left"/>
      <w:pPr>
        <w:ind w:left="1070" w:hanging="440"/>
      </w:pPr>
      <w:rPr>
        <w:rFonts w:ascii="Wingdings" w:hAnsi="Wingdings" w:hint="default"/>
      </w:rPr>
    </w:lvl>
    <w:lvl w:ilvl="1" w:tplc="E08635A6">
      <w:numFmt w:val="bullet"/>
      <w:lvlText w:val="・"/>
      <w:lvlJc w:val="left"/>
      <w:pPr>
        <w:ind w:left="1575" w:hanging="440"/>
      </w:pPr>
      <w:rPr>
        <w:rFonts w:ascii="游明朝" w:eastAsia="游明朝" w:hAnsi="游明朝" w:cstheme="minorBidi" w:hint="eastAsia"/>
      </w:rPr>
    </w:lvl>
    <w:lvl w:ilvl="2" w:tplc="FFFFFFFF" w:tentative="1">
      <w:start w:val="1"/>
      <w:numFmt w:val="bullet"/>
      <w:lvlText w:val=""/>
      <w:lvlJc w:val="left"/>
      <w:pPr>
        <w:ind w:left="1950" w:hanging="440"/>
      </w:pPr>
      <w:rPr>
        <w:rFonts w:ascii="Wingdings" w:hAnsi="Wingdings" w:hint="default"/>
      </w:rPr>
    </w:lvl>
    <w:lvl w:ilvl="3" w:tplc="FFFFFFFF" w:tentative="1">
      <w:start w:val="1"/>
      <w:numFmt w:val="bullet"/>
      <w:lvlText w:val=""/>
      <w:lvlJc w:val="left"/>
      <w:pPr>
        <w:ind w:left="2390" w:hanging="440"/>
      </w:pPr>
      <w:rPr>
        <w:rFonts w:ascii="Wingdings" w:hAnsi="Wingdings" w:hint="default"/>
      </w:rPr>
    </w:lvl>
    <w:lvl w:ilvl="4" w:tplc="FFFFFFFF" w:tentative="1">
      <w:start w:val="1"/>
      <w:numFmt w:val="bullet"/>
      <w:lvlText w:val=""/>
      <w:lvlJc w:val="left"/>
      <w:pPr>
        <w:ind w:left="2830" w:hanging="440"/>
      </w:pPr>
      <w:rPr>
        <w:rFonts w:ascii="Wingdings" w:hAnsi="Wingdings" w:hint="default"/>
      </w:rPr>
    </w:lvl>
    <w:lvl w:ilvl="5" w:tplc="FFFFFFFF" w:tentative="1">
      <w:start w:val="1"/>
      <w:numFmt w:val="bullet"/>
      <w:lvlText w:val=""/>
      <w:lvlJc w:val="left"/>
      <w:pPr>
        <w:ind w:left="3270" w:hanging="440"/>
      </w:pPr>
      <w:rPr>
        <w:rFonts w:ascii="Wingdings" w:hAnsi="Wingdings" w:hint="default"/>
      </w:rPr>
    </w:lvl>
    <w:lvl w:ilvl="6" w:tplc="FFFFFFFF" w:tentative="1">
      <w:start w:val="1"/>
      <w:numFmt w:val="bullet"/>
      <w:lvlText w:val=""/>
      <w:lvlJc w:val="left"/>
      <w:pPr>
        <w:ind w:left="3710" w:hanging="440"/>
      </w:pPr>
      <w:rPr>
        <w:rFonts w:ascii="Wingdings" w:hAnsi="Wingdings" w:hint="default"/>
      </w:rPr>
    </w:lvl>
    <w:lvl w:ilvl="7" w:tplc="FFFFFFFF" w:tentative="1">
      <w:start w:val="1"/>
      <w:numFmt w:val="bullet"/>
      <w:lvlText w:val=""/>
      <w:lvlJc w:val="left"/>
      <w:pPr>
        <w:ind w:left="4150" w:hanging="440"/>
      </w:pPr>
      <w:rPr>
        <w:rFonts w:ascii="Wingdings" w:hAnsi="Wingdings" w:hint="default"/>
      </w:rPr>
    </w:lvl>
    <w:lvl w:ilvl="8" w:tplc="FFFFFFFF" w:tentative="1">
      <w:start w:val="1"/>
      <w:numFmt w:val="bullet"/>
      <w:lvlText w:val=""/>
      <w:lvlJc w:val="left"/>
      <w:pPr>
        <w:ind w:left="4590" w:hanging="440"/>
      </w:pPr>
      <w:rPr>
        <w:rFonts w:ascii="Wingdings" w:hAnsi="Wingdings" w:hint="default"/>
      </w:rPr>
    </w:lvl>
  </w:abstractNum>
  <w:abstractNum w:abstractNumId="12" w15:restartNumberingAfterBreak="0">
    <w:nsid w:val="3CCF23E9"/>
    <w:multiLevelType w:val="hybridMultilevel"/>
    <w:tmpl w:val="D0F85E1A"/>
    <w:lvl w:ilvl="0" w:tplc="FFFFFFFF">
      <w:start w:val="1"/>
      <w:numFmt w:val="bullet"/>
      <w:lvlText w:val=""/>
      <w:lvlJc w:val="left"/>
      <w:pPr>
        <w:ind w:left="1070" w:hanging="440"/>
      </w:pPr>
      <w:rPr>
        <w:rFonts w:ascii="Wingdings" w:hAnsi="Wingdings" w:hint="default"/>
      </w:rPr>
    </w:lvl>
    <w:lvl w:ilvl="1" w:tplc="FFFFFFFF">
      <w:start w:val="1"/>
      <w:numFmt w:val="bullet"/>
      <w:lvlText w:val=""/>
      <w:lvlJc w:val="left"/>
      <w:pPr>
        <w:ind w:left="1510" w:hanging="440"/>
      </w:pPr>
      <w:rPr>
        <w:rFonts w:ascii="Wingdings" w:hAnsi="Wingdings" w:hint="default"/>
      </w:rPr>
    </w:lvl>
    <w:lvl w:ilvl="2" w:tplc="FFFFFFFF">
      <w:start w:val="1"/>
      <w:numFmt w:val="bullet"/>
      <w:lvlText w:val=""/>
      <w:lvlJc w:val="left"/>
      <w:pPr>
        <w:ind w:left="1510" w:hanging="440"/>
      </w:pPr>
      <w:rPr>
        <w:rFonts w:ascii="Wingdings" w:hAnsi="Wingdings" w:hint="default"/>
      </w:rPr>
    </w:lvl>
    <w:lvl w:ilvl="3" w:tplc="0409000B">
      <w:start w:val="1"/>
      <w:numFmt w:val="bullet"/>
      <w:lvlText w:val=""/>
      <w:lvlJc w:val="left"/>
      <w:pPr>
        <w:ind w:left="2390" w:hanging="440"/>
      </w:pPr>
      <w:rPr>
        <w:rFonts w:ascii="Wingdings" w:hAnsi="Wingdings" w:hint="default"/>
      </w:rPr>
    </w:lvl>
    <w:lvl w:ilvl="4" w:tplc="FFFFFFFF" w:tentative="1">
      <w:start w:val="1"/>
      <w:numFmt w:val="bullet"/>
      <w:lvlText w:val=""/>
      <w:lvlJc w:val="left"/>
      <w:pPr>
        <w:ind w:left="2830" w:hanging="440"/>
      </w:pPr>
      <w:rPr>
        <w:rFonts w:ascii="Wingdings" w:hAnsi="Wingdings" w:hint="default"/>
      </w:rPr>
    </w:lvl>
    <w:lvl w:ilvl="5" w:tplc="FFFFFFFF" w:tentative="1">
      <w:start w:val="1"/>
      <w:numFmt w:val="bullet"/>
      <w:lvlText w:val=""/>
      <w:lvlJc w:val="left"/>
      <w:pPr>
        <w:ind w:left="3270" w:hanging="440"/>
      </w:pPr>
      <w:rPr>
        <w:rFonts w:ascii="Wingdings" w:hAnsi="Wingdings" w:hint="default"/>
      </w:rPr>
    </w:lvl>
    <w:lvl w:ilvl="6" w:tplc="FFFFFFFF" w:tentative="1">
      <w:start w:val="1"/>
      <w:numFmt w:val="bullet"/>
      <w:lvlText w:val=""/>
      <w:lvlJc w:val="left"/>
      <w:pPr>
        <w:ind w:left="3710" w:hanging="440"/>
      </w:pPr>
      <w:rPr>
        <w:rFonts w:ascii="Wingdings" w:hAnsi="Wingdings" w:hint="default"/>
      </w:rPr>
    </w:lvl>
    <w:lvl w:ilvl="7" w:tplc="FFFFFFFF" w:tentative="1">
      <w:start w:val="1"/>
      <w:numFmt w:val="bullet"/>
      <w:lvlText w:val=""/>
      <w:lvlJc w:val="left"/>
      <w:pPr>
        <w:ind w:left="4150" w:hanging="440"/>
      </w:pPr>
      <w:rPr>
        <w:rFonts w:ascii="Wingdings" w:hAnsi="Wingdings" w:hint="default"/>
      </w:rPr>
    </w:lvl>
    <w:lvl w:ilvl="8" w:tplc="FFFFFFFF" w:tentative="1">
      <w:start w:val="1"/>
      <w:numFmt w:val="bullet"/>
      <w:lvlText w:val=""/>
      <w:lvlJc w:val="left"/>
      <w:pPr>
        <w:ind w:left="4590" w:hanging="440"/>
      </w:pPr>
      <w:rPr>
        <w:rFonts w:ascii="Wingdings" w:hAnsi="Wingdings" w:hint="default"/>
      </w:rPr>
    </w:lvl>
  </w:abstractNum>
  <w:abstractNum w:abstractNumId="13"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42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42D46FBF"/>
    <w:multiLevelType w:val="hybridMultilevel"/>
    <w:tmpl w:val="071E6F76"/>
    <w:lvl w:ilvl="0" w:tplc="FFFFFFFF">
      <w:start w:val="1"/>
      <w:numFmt w:val="bullet"/>
      <w:lvlText w:val=""/>
      <w:lvlJc w:val="left"/>
      <w:pPr>
        <w:ind w:left="1070" w:hanging="440"/>
      </w:pPr>
      <w:rPr>
        <w:rFonts w:ascii="Wingdings" w:hAnsi="Wingdings" w:hint="default"/>
      </w:rPr>
    </w:lvl>
    <w:lvl w:ilvl="1" w:tplc="E08635A6">
      <w:numFmt w:val="bullet"/>
      <w:lvlText w:val="・"/>
      <w:lvlJc w:val="left"/>
      <w:pPr>
        <w:ind w:left="1070" w:hanging="440"/>
      </w:pPr>
      <w:rPr>
        <w:rFonts w:ascii="游明朝" w:eastAsia="游明朝" w:hAnsi="游明朝" w:cstheme="minorBidi" w:hint="eastAsia"/>
      </w:rPr>
    </w:lvl>
    <w:lvl w:ilvl="2" w:tplc="FFFFFFFF" w:tentative="1">
      <w:start w:val="1"/>
      <w:numFmt w:val="bullet"/>
      <w:lvlText w:val=""/>
      <w:lvlJc w:val="left"/>
      <w:pPr>
        <w:ind w:left="1950" w:hanging="440"/>
      </w:pPr>
      <w:rPr>
        <w:rFonts w:ascii="Wingdings" w:hAnsi="Wingdings" w:hint="default"/>
      </w:rPr>
    </w:lvl>
    <w:lvl w:ilvl="3" w:tplc="FFFFFFFF" w:tentative="1">
      <w:start w:val="1"/>
      <w:numFmt w:val="bullet"/>
      <w:lvlText w:val=""/>
      <w:lvlJc w:val="left"/>
      <w:pPr>
        <w:ind w:left="2390" w:hanging="440"/>
      </w:pPr>
      <w:rPr>
        <w:rFonts w:ascii="Wingdings" w:hAnsi="Wingdings" w:hint="default"/>
      </w:rPr>
    </w:lvl>
    <w:lvl w:ilvl="4" w:tplc="FFFFFFFF" w:tentative="1">
      <w:start w:val="1"/>
      <w:numFmt w:val="bullet"/>
      <w:lvlText w:val=""/>
      <w:lvlJc w:val="left"/>
      <w:pPr>
        <w:ind w:left="2830" w:hanging="440"/>
      </w:pPr>
      <w:rPr>
        <w:rFonts w:ascii="Wingdings" w:hAnsi="Wingdings" w:hint="default"/>
      </w:rPr>
    </w:lvl>
    <w:lvl w:ilvl="5" w:tplc="FFFFFFFF" w:tentative="1">
      <w:start w:val="1"/>
      <w:numFmt w:val="bullet"/>
      <w:lvlText w:val=""/>
      <w:lvlJc w:val="left"/>
      <w:pPr>
        <w:ind w:left="3270" w:hanging="440"/>
      </w:pPr>
      <w:rPr>
        <w:rFonts w:ascii="Wingdings" w:hAnsi="Wingdings" w:hint="default"/>
      </w:rPr>
    </w:lvl>
    <w:lvl w:ilvl="6" w:tplc="FFFFFFFF" w:tentative="1">
      <w:start w:val="1"/>
      <w:numFmt w:val="bullet"/>
      <w:lvlText w:val=""/>
      <w:lvlJc w:val="left"/>
      <w:pPr>
        <w:ind w:left="3710" w:hanging="440"/>
      </w:pPr>
      <w:rPr>
        <w:rFonts w:ascii="Wingdings" w:hAnsi="Wingdings" w:hint="default"/>
      </w:rPr>
    </w:lvl>
    <w:lvl w:ilvl="7" w:tplc="FFFFFFFF" w:tentative="1">
      <w:start w:val="1"/>
      <w:numFmt w:val="bullet"/>
      <w:lvlText w:val=""/>
      <w:lvlJc w:val="left"/>
      <w:pPr>
        <w:ind w:left="4150" w:hanging="440"/>
      </w:pPr>
      <w:rPr>
        <w:rFonts w:ascii="Wingdings" w:hAnsi="Wingdings" w:hint="default"/>
      </w:rPr>
    </w:lvl>
    <w:lvl w:ilvl="8" w:tplc="FFFFFFFF" w:tentative="1">
      <w:start w:val="1"/>
      <w:numFmt w:val="bullet"/>
      <w:lvlText w:val=""/>
      <w:lvlJc w:val="left"/>
      <w:pPr>
        <w:ind w:left="4590" w:hanging="440"/>
      </w:pPr>
      <w:rPr>
        <w:rFonts w:ascii="Wingdings" w:hAnsi="Wingdings" w:hint="default"/>
      </w:rPr>
    </w:lvl>
  </w:abstractNum>
  <w:abstractNum w:abstractNumId="15" w15:restartNumberingAfterBreak="0">
    <w:nsid w:val="47D03799"/>
    <w:multiLevelType w:val="hybridMultilevel"/>
    <w:tmpl w:val="A61AD9B8"/>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6" w15:restartNumberingAfterBreak="0">
    <w:nsid w:val="48BA5929"/>
    <w:multiLevelType w:val="hybridMultilevel"/>
    <w:tmpl w:val="AD36A148"/>
    <w:lvl w:ilvl="0" w:tplc="FFFFFFFF">
      <w:start w:val="1"/>
      <w:numFmt w:val="bullet"/>
      <w:lvlText w:val=""/>
      <w:lvlJc w:val="left"/>
      <w:pPr>
        <w:ind w:left="990" w:hanging="360"/>
      </w:pPr>
      <w:rPr>
        <w:rFonts w:ascii="Wingdings" w:hAnsi="Wingdings" w:hint="default"/>
      </w:rPr>
    </w:lvl>
    <w:lvl w:ilvl="1" w:tplc="E08635A6">
      <w:numFmt w:val="bullet"/>
      <w:lvlText w:val="・"/>
      <w:lvlJc w:val="left"/>
      <w:pPr>
        <w:ind w:left="1510" w:hanging="440"/>
      </w:pPr>
      <w:rPr>
        <w:rFonts w:ascii="游明朝" w:eastAsia="游明朝" w:hAnsi="游明朝" w:cstheme="minorBidi" w:hint="eastAsia"/>
      </w:rPr>
    </w:lvl>
    <w:lvl w:ilvl="2" w:tplc="FFFFFFFF" w:tentative="1">
      <w:start w:val="1"/>
      <w:numFmt w:val="bullet"/>
      <w:lvlText w:val=""/>
      <w:lvlJc w:val="left"/>
      <w:pPr>
        <w:ind w:left="1950" w:hanging="440"/>
      </w:pPr>
      <w:rPr>
        <w:rFonts w:ascii="Wingdings" w:hAnsi="Wingdings" w:hint="default"/>
      </w:rPr>
    </w:lvl>
    <w:lvl w:ilvl="3" w:tplc="FFFFFFFF" w:tentative="1">
      <w:start w:val="1"/>
      <w:numFmt w:val="bullet"/>
      <w:lvlText w:val=""/>
      <w:lvlJc w:val="left"/>
      <w:pPr>
        <w:ind w:left="2390" w:hanging="440"/>
      </w:pPr>
      <w:rPr>
        <w:rFonts w:ascii="Wingdings" w:hAnsi="Wingdings" w:hint="default"/>
      </w:rPr>
    </w:lvl>
    <w:lvl w:ilvl="4" w:tplc="FFFFFFFF" w:tentative="1">
      <w:start w:val="1"/>
      <w:numFmt w:val="bullet"/>
      <w:lvlText w:val=""/>
      <w:lvlJc w:val="left"/>
      <w:pPr>
        <w:ind w:left="2830" w:hanging="440"/>
      </w:pPr>
      <w:rPr>
        <w:rFonts w:ascii="Wingdings" w:hAnsi="Wingdings" w:hint="default"/>
      </w:rPr>
    </w:lvl>
    <w:lvl w:ilvl="5" w:tplc="FFFFFFFF" w:tentative="1">
      <w:start w:val="1"/>
      <w:numFmt w:val="bullet"/>
      <w:lvlText w:val=""/>
      <w:lvlJc w:val="left"/>
      <w:pPr>
        <w:ind w:left="3270" w:hanging="440"/>
      </w:pPr>
      <w:rPr>
        <w:rFonts w:ascii="Wingdings" w:hAnsi="Wingdings" w:hint="default"/>
      </w:rPr>
    </w:lvl>
    <w:lvl w:ilvl="6" w:tplc="FFFFFFFF" w:tentative="1">
      <w:start w:val="1"/>
      <w:numFmt w:val="bullet"/>
      <w:lvlText w:val=""/>
      <w:lvlJc w:val="left"/>
      <w:pPr>
        <w:ind w:left="3710" w:hanging="440"/>
      </w:pPr>
      <w:rPr>
        <w:rFonts w:ascii="Wingdings" w:hAnsi="Wingdings" w:hint="default"/>
      </w:rPr>
    </w:lvl>
    <w:lvl w:ilvl="7" w:tplc="FFFFFFFF" w:tentative="1">
      <w:start w:val="1"/>
      <w:numFmt w:val="bullet"/>
      <w:lvlText w:val=""/>
      <w:lvlJc w:val="left"/>
      <w:pPr>
        <w:ind w:left="4150" w:hanging="440"/>
      </w:pPr>
      <w:rPr>
        <w:rFonts w:ascii="Wingdings" w:hAnsi="Wingdings" w:hint="default"/>
      </w:rPr>
    </w:lvl>
    <w:lvl w:ilvl="8" w:tplc="FFFFFFFF" w:tentative="1">
      <w:start w:val="1"/>
      <w:numFmt w:val="bullet"/>
      <w:lvlText w:val=""/>
      <w:lvlJc w:val="left"/>
      <w:pPr>
        <w:ind w:left="4590" w:hanging="440"/>
      </w:pPr>
      <w:rPr>
        <w:rFonts w:ascii="Wingdings" w:hAnsi="Wingdings" w:hint="default"/>
      </w:rPr>
    </w:lvl>
  </w:abstractNum>
  <w:abstractNum w:abstractNumId="17" w15:restartNumberingAfterBreak="0">
    <w:nsid w:val="4AF679F1"/>
    <w:multiLevelType w:val="hybridMultilevel"/>
    <w:tmpl w:val="C712B288"/>
    <w:lvl w:ilvl="0" w:tplc="04090001">
      <w:start w:val="1"/>
      <w:numFmt w:val="bullet"/>
      <w:lvlText w:val=""/>
      <w:lvlJc w:val="left"/>
      <w:pPr>
        <w:ind w:left="1070" w:hanging="440"/>
      </w:pPr>
      <w:rPr>
        <w:rFonts w:ascii="Wingdings" w:hAnsi="Wingdings" w:hint="default"/>
      </w:rPr>
    </w:lvl>
    <w:lvl w:ilvl="1" w:tplc="0409000B">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8" w15:restartNumberingAfterBreak="0">
    <w:nsid w:val="4DD65869"/>
    <w:multiLevelType w:val="hybridMultilevel"/>
    <w:tmpl w:val="FF84FF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DF1427C"/>
    <w:multiLevelType w:val="hybridMultilevel"/>
    <w:tmpl w:val="E160DA12"/>
    <w:lvl w:ilvl="0" w:tplc="04090001">
      <w:start w:val="1"/>
      <w:numFmt w:val="bullet"/>
      <w:lvlText w:val=""/>
      <w:lvlJc w:val="left"/>
      <w:pPr>
        <w:ind w:left="990" w:hanging="360"/>
      </w:pPr>
      <w:rPr>
        <w:rFonts w:ascii="Wingdings" w:hAnsi="Wingdings" w:hint="default"/>
      </w:rPr>
    </w:lvl>
    <w:lvl w:ilvl="1" w:tplc="FFFFFFFF">
      <w:start w:val="1"/>
      <w:numFmt w:val="bullet"/>
      <w:lvlText w:val=""/>
      <w:lvlJc w:val="left"/>
      <w:pPr>
        <w:ind w:left="1510" w:hanging="440"/>
      </w:pPr>
      <w:rPr>
        <w:rFonts w:ascii="Wingdings" w:hAnsi="Wingdings" w:hint="default"/>
      </w:rPr>
    </w:lvl>
    <w:lvl w:ilvl="2" w:tplc="FFFFFFFF" w:tentative="1">
      <w:start w:val="1"/>
      <w:numFmt w:val="bullet"/>
      <w:lvlText w:val=""/>
      <w:lvlJc w:val="left"/>
      <w:pPr>
        <w:ind w:left="1950" w:hanging="440"/>
      </w:pPr>
      <w:rPr>
        <w:rFonts w:ascii="Wingdings" w:hAnsi="Wingdings" w:hint="default"/>
      </w:rPr>
    </w:lvl>
    <w:lvl w:ilvl="3" w:tplc="FFFFFFFF" w:tentative="1">
      <w:start w:val="1"/>
      <w:numFmt w:val="bullet"/>
      <w:lvlText w:val=""/>
      <w:lvlJc w:val="left"/>
      <w:pPr>
        <w:ind w:left="2390" w:hanging="440"/>
      </w:pPr>
      <w:rPr>
        <w:rFonts w:ascii="Wingdings" w:hAnsi="Wingdings" w:hint="default"/>
      </w:rPr>
    </w:lvl>
    <w:lvl w:ilvl="4" w:tplc="FFFFFFFF" w:tentative="1">
      <w:start w:val="1"/>
      <w:numFmt w:val="bullet"/>
      <w:lvlText w:val=""/>
      <w:lvlJc w:val="left"/>
      <w:pPr>
        <w:ind w:left="2830" w:hanging="440"/>
      </w:pPr>
      <w:rPr>
        <w:rFonts w:ascii="Wingdings" w:hAnsi="Wingdings" w:hint="default"/>
      </w:rPr>
    </w:lvl>
    <w:lvl w:ilvl="5" w:tplc="FFFFFFFF" w:tentative="1">
      <w:start w:val="1"/>
      <w:numFmt w:val="bullet"/>
      <w:lvlText w:val=""/>
      <w:lvlJc w:val="left"/>
      <w:pPr>
        <w:ind w:left="3270" w:hanging="440"/>
      </w:pPr>
      <w:rPr>
        <w:rFonts w:ascii="Wingdings" w:hAnsi="Wingdings" w:hint="default"/>
      </w:rPr>
    </w:lvl>
    <w:lvl w:ilvl="6" w:tplc="FFFFFFFF" w:tentative="1">
      <w:start w:val="1"/>
      <w:numFmt w:val="bullet"/>
      <w:lvlText w:val=""/>
      <w:lvlJc w:val="left"/>
      <w:pPr>
        <w:ind w:left="3710" w:hanging="440"/>
      </w:pPr>
      <w:rPr>
        <w:rFonts w:ascii="Wingdings" w:hAnsi="Wingdings" w:hint="default"/>
      </w:rPr>
    </w:lvl>
    <w:lvl w:ilvl="7" w:tplc="FFFFFFFF" w:tentative="1">
      <w:start w:val="1"/>
      <w:numFmt w:val="bullet"/>
      <w:lvlText w:val=""/>
      <w:lvlJc w:val="left"/>
      <w:pPr>
        <w:ind w:left="4150" w:hanging="440"/>
      </w:pPr>
      <w:rPr>
        <w:rFonts w:ascii="Wingdings" w:hAnsi="Wingdings" w:hint="default"/>
      </w:rPr>
    </w:lvl>
    <w:lvl w:ilvl="8" w:tplc="FFFFFFFF" w:tentative="1">
      <w:start w:val="1"/>
      <w:numFmt w:val="bullet"/>
      <w:lvlText w:val=""/>
      <w:lvlJc w:val="left"/>
      <w:pPr>
        <w:ind w:left="4590" w:hanging="440"/>
      </w:pPr>
      <w:rPr>
        <w:rFonts w:ascii="Wingdings" w:hAnsi="Wingdings" w:hint="default"/>
      </w:rPr>
    </w:lvl>
  </w:abstractNum>
  <w:abstractNum w:abstractNumId="20" w15:restartNumberingAfterBreak="0">
    <w:nsid w:val="60322F95"/>
    <w:multiLevelType w:val="hybridMultilevel"/>
    <w:tmpl w:val="23909550"/>
    <w:lvl w:ilvl="0" w:tplc="04090001">
      <w:start w:val="1"/>
      <w:numFmt w:val="bullet"/>
      <w:lvlText w:val=""/>
      <w:lvlJc w:val="left"/>
      <w:pPr>
        <w:ind w:left="1070" w:hanging="440"/>
      </w:pPr>
      <w:rPr>
        <w:rFonts w:ascii="Wingdings" w:hAnsi="Wingdings" w:hint="default"/>
      </w:rPr>
    </w:lvl>
    <w:lvl w:ilvl="1" w:tplc="FFFFFFFF">
      <w:start w:val="1"/>
      <w:numFmt w:val="bullet"/>
      <w:lvlText w:val=""/>
      <w:lvlJc w:val="left"/>
      <w:pPr>
        <w:ind w:left="1510" w:hanging="440"/>
      </w:pPr>
      <w:rPr>
        <w:rFonts w:ascii="Wingdings" w:hAnsi="Wingdings" w:hint="default"/>
      </w:rPr>
    </w:lvl>
    <w:lvl w:ilvl="2" w:tplc="FFFFFFFF" w:tentative="1">
      <w:start w:val="1"/>
      <w:numFmt w:val="bullet"/>
      <w:lvlText w:val=""/>
      <w:lvlJc w:val="left"/>
      <w:pPr>
        <w:ind w:left="1950" w:hanging="440"/>
      </w:pPr>
      <w:rPr>
        <w:rFonts w:ascii="Wingdings" w:hAnsi="Wingdings" w:hint="default"/>
      </w:rPr>
    </w:lvl>
    <w:lvl w:ilvl="3" w:tplc="FFFFFFFF" w:tentative="1">
      <w:start w:val="1"/>
      <w:numFmt w:val="bullet"/>
      <w:lvlText w:val=""/>
      <w:lvlJc w:val="left"/>
      <w:pPr>
        <w:ind w:left="2390" w:hanging="440"/>
      </w:pPr>
      <w:rPr>
        <w:rFonts w:ascii="Wingdings" w:hAnsi="Wingdings" w:hint="default"/>
      </w:rPr>
    </w:lvl>
    <w:lvl w:ilvl="4" w:tplc="FFFFFFFF" w:tentative="1">
      <w:start w:val="1"/>
      <w:numFmt w:val="bullet"/>
      <w:lvlText w:val=""/>
      <w:lvlJc w:val="left"/>
      <w:pPr>
        <w:ind w:left="2830" w:hanging="440"/>
      </w:pPr>
      <w:rPr>
        <w:rFonts w:ascii="Wingdings" w:hAnsi="Wingdings" w:hint="default"/>
      </w:rPr>
    </w:lvl>
    <w:lvl w:ilvl="5" w:tplc="FFFFFFFF" w:tentative="1">
      <w:start w:val="1"/>
      <w:numFmt w:val="bullet"/>
      <w:lvlText w:val=""/>
      <w:lvlJc w:val="left"/>
      <w:pPr>
        <w:ind w:left="3270" w:hanging="440"/>
      </w:pPr>
      <w:rPr>
        <w:rFonts w:ascii="Wingdings" w:hAnsi="Wingdings" w:hint="default"/>
      </w:rPr>
    </w:lvl>
    <w:lvl w:ilvl="6" w:tplc="FFFFFFFF" w:tentative="1">
      <w:start w:val="1"/>
      <w:numFmt w:val="bullet"/>
      <w:lvlText w:val=""/>
      <w:lvlJc w:val="left"/>
      <w:pPr>
        <w:ind w:left="3710" w:hanging="440"/>
      </w:pPr>
      <w:rPr>
        <w:rFonts w:ascii="Wingdings" w:hAnsi="Wingdings" w:hint="default"/>
      </w:rPr>
    </w:lvl>
    <w:lvl w:ilvl="7" w:tplc="FFFFFFFF" w:tentative="1">
      <w:start w:val="1"/>
      <w:numFmt w:val="bullet"/>
      <w:lvlText w:val=""/>
      <w:lvlJc w:val="left"/>
      <w:pPr>
        <w:ind w:left="4150" w:hanging="440"/>
      </w:pPr>
      <w:rPr>
        <w:rFonts w:ascii="Wingdings" w:hAnsi="Wingdings" w:hint="default"/>
      </w:rPr>
    </w:lvl>
    <w:lvl w:ilvl="8" w:tplc="FFFFFFFF" w:tentative="1">
      <w:start w:val="1"/>
      <w:numFmt w:val="bullet"/>
      <w:lvlText w:val=""/>
      <w:lvlJc w:val="left"/>
      <w:pPr>
        <w:ind w:left="4590" w:hanging="440"/>
      </w:pPr>
      <w:rPr>
        <w:rFonts w:ascii="Wingdings" w:hAnsi="Wingdings" w:hint="default"/>
      </w:rPr>
    </w:lvl>
  </w:abstractNum>
  <w:abstractNum w:abstractNumId="21" w15:restartNumberingAfterBreak="0">
    <w:nsid w:val="605A20C2"/>
    <w:multiLevelType w:val="hybridMultilevel"/>
    <w:tmpl w:val="254C33E4"/>
    <w:lvl w:ilvl="0" w:tplc="FFFFFFFF">
      <w:start w:val="1"/>
      <w:numFmt w:val="bullet"/>
      <w:lvlText w:val=""/>
      <w:lvlJc w:val="left"/>
      <w:pPr>
        <w:ind w:left="1070" w:hanging="440"/>
      </w:pPr>
      <w:rPr>
        <w:rFonts w:ascii="Wingdings" w:hAnsi="Wingdings" w:hint="default"/>
      </w:rPr>
    </w:lvl>
    <w:lvl w:ilvl="1" w:tplc="E08635A6">
      <w:numFmt w:val="bullet"/>
      <w:lvlText w:val="・"/>
      <w:lvlJc w:val="left"/>
      <w:pPr>
        <w:ind w:left="1070" w:hanging="440"/>
      </w:pPr>
      <w:rPr>
        <w:rFonts w:ascii="游明朝" w:eastAsia="游明朝" w:hAnsi="游明朝" w:cstheme="minorBidi" w:hint="eastAsia"/>
      </w:rPr>
    </w:lvl>
    <w:lvl w:ilvl="2" w:tplc="FFFFFFFF" w:tentative="1">
      <w:start w:val="1"/>
      <w:numFmt w:val="bullet"/>
      <w:lvlText w:val=""/>
      <w:lvlJc w:val="left"/>
      <w:pPr>
        <w:ind w:left="1950" w:hanging="440"/>
      </w:pPr>
      <w:rPr>
        <w:rFonts w:ascii="Wingdings" w:hAnsi="Wingdings" w:hint="default"/>
      </w:rPr>
    </w:lvl>
    <w:lvl w:ilvl="3" w:tplc="FFFFFFFF" w:tentative="1">
      <w:start w:val="1"/>
      <w:numFmt w:val="bullet"/>
      <w:lvlText w:val=""/>
      <w:lvlJc w:val="left"/>
      <w:pPr>
        <w:ind w:left="2390" w:hanging="440"/>
      </w:pPr>
      <w:rPr>
        <w:rFonts w:ascii="Wingdings" w:hAnsi="Wingdings" w:hint="default"/>
      </w:rPr>
    </w:lvl>
    <w:lvl w:ilvl="4" w:tplc="FFFFFFFF" w:tentative="1">
      <w:start w:val="1"/>
      <w:numFmt w:val="bullet"/>
      <w:lvlText w:val=""/>
      <w:lvlJc w:val="left"/>
      <w:pPr>
        <w:ind w:left="2830" w:hanging="440"/>
      </w:pPr>
      <w:rPr>
        <w:rFonts w:ascii="Wingdings" w:hAnsi="Wingdings" w:hint="default"/>
      </w:rPr>
    </w:lvl>
    <w:lvl w:ilvl="5" w:tplc="FFFFFFFF" w:tentative="1">
      <w:start w:val="1"/>
      <w:numFmt w:val="bullet"/>
      <w:lvlText w:val=""/>
      <w:lvlJc w:val="left"/>
      <w:pPr>
        <w:ind w:left="3270" w:hanging="440"/>
      </w:pPr>
      <w:rPr>
        <w:rFonts w:ascii="Wingdings" w:hAnsi="Wingdings" w:hint="default"/>
      </w:rPr>
    </w:lvl>
    <w:lvl w:ilvl="6" w:tplc="FFFFFFFF" w:tentative="1">
      <w:start w:val="1"/>
      <w:numFmt w:val="bullet"/>
      <w:lvlText w:val=""/>
      <w:lvlJc w:val="left"/>
      <w:pPr>
        <w:ind w:left="3710" w:hanging="440"/>
      </w:pPr>
      <w:rPr>
        <w:rFonts w:ascii="Wingdings" w:hAnsi="Wingdings" w:hint="default"/>
      </w:rPr>
    </w:lvl>
    <w:lvl w:ilvl="7" w:tplc="FFFFFFFF" w:tentative="1">
      <w:start w:val="1"/>
      <w:numFmt w:val="bullet"/>
      <w:lvlText w:val=""/>
      <w:lvlJc w:val="left"/>
      <w:pPr>
        <w:ind w:left="4150" w:hanging="440"/>
      </w:pPr>
      <w:rPr>
        <w:rFonts w:ascii="Wingdings" w:hAnsi="Wingdings" w:hint="default"/>
      </w:rPr>
    </w:lvl>
    <w:lvl w:ilvl="8" w:tplc="FFFFFFFF" w:tentative="1">
      <w:start w:val="1"/>
      <w:numFmt w:val="bullet"/>
      <w:lvlText w:val=""/>
      <w:lvlJc w:val="left"/>
      <w:pPr>
        <w:ind w:left="4590" w:hanging="440"/>
      </w:pPr>
      <w:rPr>
        <w:rFonts w:ascii="Wingdings" w:hAnsi="Wingdings" w:hint="default"/>
      </w:rPr>
    </w:lvl>
  </w:abstractNum>
  <w:abstractNum w:abstractNumId="22"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3" w15:restartNumberingAfterBreak="0">
    <w:nsid w:val="67450423"/>
    <w:multiLevelType w:val="hybridMultilevel"/>
    <w:tmpl w:val="E90AB31C"/>
    <w:lvl w:ilvl="0" w:tplc="04090001">
      <w:start w:val="1"/>
      <w:numFmt w:val="bullet"/>
      <w:lvlText w:val=""/>
      <w:lvlJc w:val="left"/>
      <w:pPr>
        <w:ind w:left="1070" w:hanging="440"/>
      </w:pPr>
      <w:rPr>
        <w:rFonts w:ascii="Wingdings" w:hAnsi="Wingdings" w:hint="default"/>
      </w:rPr>
    </w:lvl>
    <w:lvl w:ilvl="1" w:tplc="0409000B">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4" w15:restartNumberingAfterBreak="0">
    <w:nsid w:val="6BD934AB"/>
    <w:multiLevelType w:val="hybridMultilevel"/>
    <w:tmpl w:val="556A5782"/>
    <w:lvl w:ilvl="0" w:tplc="FFFFFFFF">
      <w:start w:val="1"/>
      <w:numFmt w:val="bullet"/>
      <w:lvlText w:val=""/>
      <w:lvlJc w:val="left"/>
      <w:pPr>
        <w:ind w:left="1070" w:hanging="440"/>
      </w:pPr>
      <w:rPr>
        <w:rFonts w:ascii="Wingdings" w:hAnsi="Wingdings" w:hint="default"/>
      </w:rPr>
    </w:lvl>
    <w:lvl w:ilvl="1" w:tplc="E08635A6">
      <w:numFmt w:val="bullet"/>
      <w:lvlText w:val="・"/>
      <w:lvlJc w:val="left"/>
      <w:pPr>
        <w:ind w:left="1070" w:hanging="440"/>
      </w:pPr>
      <w:rPr>
        <w:rFonts w:ascii="游明朝" w:eastAsia="游明朝" w:hAnsi="游明朝" w:cstheme="minorBidi" w:hint="eastAsia"/>
      </w:rPr>
    </w:lvl>
    <w:lvl w:ilvl="2" w:tplc="FFFFFFFF">
      <w:start w:val="1"/>
      <w:numFmt w:val="bullet"/>
      <w:lvlText w:val=""/>
      <w:lvlJc w:val="left"/>
      <w:pPr>
        <w:ind w:left="1950" w:hanging="440"/>
      </w:pPr>
      <w:rPr>
        <w:rFonts w:ascii="Wingdings" w:hAnsi="Wingdings" w:hint="default"/>
      </w:rPr>
    </w:lvl>
    <w:lvl w:ilvl="3" w:tplc="FFFFFFFF" w:tentative="1">
      <w:start w:val="1"/>
      <w:numFmt w:val="bullet"/>
      <w:lvlText w:val=""/>
      <w:lvlJc w:val="left"/>
      <w:pPr>
        <w:ind w:left="2390" w:hanging="440"/>
      </w:pPr>
      <w:rPr>
        <w:rFonts w:ascii="Wingdings" w:hAnsi="Wingdings" w:hint="default"/>
      </w:rPr>
    </w:lvl>
    <w:lvl w:ilvl="4" w:tplc="FFFFFFFF" w:tentative="1">
      <w:start w:val="1"/>
      <w:numFmt w:val="bullet"/>
      <w:lvlText w:val=""/>
      <w:lvlJc w:val="left"/>
      <w:pPr>
        <w:ind w:left="2830" w:hanging="440"/>
      </w:pPr>
      <w:rPr>
        <w:rFonts w:ascii="Wingdings" w:hAnsi="Wingdings" w:hint="default"/>
      </w:rPr>
    </w:lvl>
    <w:lvl w:ilvl="5" w:tplc="FFFFFFFF" w:tentative="1">
      <w:start w:val="1"/>
      <w:numFmt w:val="bullet"/>
      <w:lvlText w:val=""/>
      <w:lvlJc w:val="left"/>
      <w:pPr>
        <w:ind w:left="3270" w:hanging="440"/>
      </w:pPr>
      <w:rPr>
        <w:rFonts w:ascii="Wingdings" w:hAnsi="Wingdings" w:hint="default"/>
      </w:rPr>
    </w:lvl>
    <w:lvl w:ilvl="6" w:tplc="FFFFFFFF" w:tentative="1">
      <w:start w:val="1"/>
      <w:numFmt w:val="bullet"/>
      <w:lvlText w:val=""/>
      <w:lvlJc w:val="left"/>
      <w:pPr>
        <w:ind w:left="3710" w:hanging="440"/>
      </w:pPr>
      <w:rPr>
        <w:rFonts w:ascii="Wingdings" w:hAnsi="Wingdings" w:hint="default"/>
      </w:rPr>
    </w:lvl>
    <w:lvl w:ilvl="7" w:tplc="FFFFFFFF" w:tentative="1">
      <w:start w:val="1"/>
      <w:numFmt w:val="bullet"/>
      <w:lvlText w:val=""/>
      <w:lvlJc w:val="left"/>
      <w:pPr>
        <w:ind w:left="4150" w:hanging="440"/>
      </w:pPr>
      <w:rPr>
        <w:rFonts w:ascii="Wingdings" w:hAnsi="Wingdings" w:hint="default"/>
      </w:rPr>
    </w:lvl>
    <w:lvl w:ilvl="8" w:tplc="FFFFFFFF" w:tentative="1">
      <w:start w:val="1"/>
      <w:numFmt w:val="bullet"/>
      <w:lvlText w:val=""/>
      <w:lvlJc w:val="left"/>
      <w:pPr>
        <w:ind w:left="4590" w:hanging="440"/>
      </w:pPr>
      <w:rPr>
        <w:rFonts w:ascii="Wingdings" w:hAnsi="Wingdings" w:hint="default"/>
      </w:rPr>
    </w:lvl>
  </w:abstractNum>
  <w:abstractNum w:abstractNumId="25"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47456DF"/>
    <w:multiLevelType w:val="hybridMultilevel"/>
    <w:tmpl w:val="3116A70E"/>
    <w:lvl w:ilvl="0" w:tplc="FFFFFFFF">
      <w:start w:val="1"/>
      <w:numFmt w:val="bullet"/>
      <w:lvlText w:val=""/>
      <w:lvlJc w:val="left"/>
      <w:pPr>
        <w:ind w:left="1070" w:hanging="440"/>
      </w:pPr>
      <w:rPr>
        <w:rFonts w:ascii="Wingdings" w:hAnsi="Wingdings" w:hint="default"/>
      </w:rPr>
    </w:lvl>
    <w:lvl w:ilvl="1" w:tplc="E08635A6">
      <w:numFmt w:val="bullet"/>
      <w:lvlText w:val="・"/>
      <w:lvlJc w:val="left"/>
      <w:pPr>
        <w:ind w:left="1510" w:hanging="440"/>
      </w:pPr>
      <w:rPr>
        <w:rFonts w:ascii="游明朝" w:eastAsia="游明朝" w:hAnsi="游明朝" w:cstheme="minorBidi" w:hint="eastAsia"/>
      </w:rPr>
    </w:lvl>
    <w:lvl w:ilvl="2" w:tplc="FFFFFFFF">
      <w:start w:val="1"/>
      <w:numFmt w:val="bullet"/>
      <w:lvlText w:val=""/>
      <w:lvlJc w:val="left"/>
      <w:pPr>
        <w:ind w:left="1950" w:hanging="440"/>
      </w:pPr>
      <w:rPr>
        <w:rFonts w:ascii="Wingdings" w:hAnsi="Wingdings" w:hint="default"/>
      </w:rPr>
    </w:lvl>
    <w:lvl w:ilvl="3" w:tplc="FFFFFFFF" w:tentative="1">
      <w:start w:val="1"/>
      <w:numFmt w:val="bullet"/>
      <w:lvlText w:val=""/>
      <w:lvlJc w:val="left"/>
      <w:pPr>
        <w:ind w:left="2390" w:hanging="440"/>
      </w:pPr>
      <w:rPr>
        <w:rFonts w:ascii="Wingdings" w:hAnsi="Wingdings" w:hint="default"/>
      </w:rPr>
    </w:lvl>
    <w:lvl w:ilvl="4" w:tplc="FFFFFFFF" w:tentative="1">
      <w:start w:val="1"/>
      <w:numFmt w:val="bullet"/>
      <w:lvlText w:val=""/>
      <w:lvlJc w:val="left"/>
      <w:pPr>
        <w:ind w:left="2830" w:hanging="440"/>
      </w:pPr>
      <w:rPr>
        <w:rFonts w:ascii="Wingdings" w:hAnsi="Wingdings" w:hint="default"/>
      </w:rPr>
    </w:lvl>
    <w:lvl w:ilvl="5" w:tplc="FFFFFFFF" w:tentative="1">
      <w:start w:val="1"/>
      <w:numFmt w:val="bullet"/>
      <w:lvlText w:val=""/>
      <w:lvlJc w:val="left"/>
      <w:pPr>
        <w:ind w:left="3270" w:hanging="440"/>
      </w:pPr>
      <w:rPr>
        <w:rFonts w:ascii="Wingdings" w:hAnsi="Wingdings" w:hint="default"/>
      </w:rPr>
    </w:lvl>
    <w:lvl w:ilvl="6" w:tplc="FFFFFFFF" w:tentative="1">
      <w:start w:val="1"/>
      <w:numFmt w:val="bullet"/>
      <w:lvlText w:val=""/>
      <w:lvlJc w:val="left"/>
      <w:pPr>
        <w:ind w:left="3710" w:hanging="440"/>
      </w:pPr>
      <w:rPr>
        <w:rFonts w:ascii="Wingdings" w:hAnsi="Wingdings" w:hint="default"/>
      </w:rPr>
    </w:lvl>
    <w:lvl w:ilvl="7" w:tplc="FFFFFFFF" w:tentative="1">
      <w:start w:val="1"/>
      <w:numFmt w:val="bullet"/>
      <w:lvlText w:val=""/>
      <w:lvlJc w:val="left"/>
      <w:pPr>
        <w:ind w:left="4150" w:hanging="440"/>
      </w:pPr>
      <w:rPr>
        <w:rFonts w:ascii="Wingdings" w:hAnsi="Wingdings" w:hint="default"/>
      </w:rPr>
    </w:lvl>
    <w:lvl w:ilvl="8" w:tplc="FFFFFFFF" w:tentative="1">
      <w:start w:val="1"/>
      <w:numFmt w:val="bullet"/>
      <w:lvlText w:val=""/>
      <w:lvlJc w:val="left"/>
      <w:pPr>
        <w:ind w:left="4590" w:hanging="440"/>
      </w:pPr>
      <w:rPr>
        <w:rFonts w:ascii="Wingdings" w:hAnsi="Wingdings" w:hint="default"/>
      </w:rPr>
    </w:lvl>
  </w:abstractNum>
  <w:abstractNum w:abstractNumId="27" w15:restartNumberingAfterBreak="0">
    <w:nsid w:val="77CC26D3"/>
    <w:multiLevelType w:val="hybridMultilevel"/>
    <w:tmpl w:val="F6E0962A"/>
    <w:lvl w:ilvl="0" w:tplc="FFFFFFFF">
      <w:start w:val="1"/>
      <w:numFmt w:val="bullet"/>
      <w:lvlText w:val=""/>
      <w:lvlJc w:val="left"/>
      <w:pPr>
        <w:ind w:left="1070" w:hanging="440"/>
      </w:pPr>
      <w:rPr>
        <w:rFonts w:ascii="Wingdings" w:hAnsi="Wingdings" w:hint="default"/>
      </w:rPr>
    </w:lvl>
    <w:lvl w:ilvl="1" w:tplc="E08635A6">
      <w:numFmt w:val="bullet"/>
      <w:lvlText w:val="・"/>
      <w:lvlJc w:val="left"/>
      <w:pPr>
        <w:ind w:left="1510" w:hanging="440"/>
      </w:pPr>
      <w:rPr>
        <w:rFonts w:ascii="游明朝" w:eastAsia="游明朝" w:hAnsi="游明朝" w:cstheme="minorBidi" w:hint="eastAsia"/>
      </w:rPr>
    </w:lvl>
    <w:lvl w:ilvl="2" w:tplc="0409000B">
      <w:start w:val="1"/>
      <w:numFmt w:val="bullet"/>
      <w:lvlText w:val=""/>
      <w:lvlJc w:val="left"/>
      <w:pPr>
        <w:ind w:left="1950" w:hanging="440"/>
      </w:pPr>
      <w:rPr>
        <w:rFonts w:ascii="Wingdings" w:hAnsi="Wingdings" w:hint="default"/>
      </w:rPr>
    </w:lvl>
    <w:lvl w:ilvl="3" w:tplc="FFFFFFFF" w:tentative="1">
      <w:start w:val="1"/>
      <w:numFmt w:val="bullet"/>
      <w:lvlText w:val=""/>
      <w:lvlJc w:val="left"/>
      <w:pPr>
        <w:ind w:left="2390" w:hanging="440"/>
      </w:pPr>
      <w:rPr>
        <w:rFonts w:ascii="Wingdings" w:hAnsi="Wingdings" w:hint="default"/>
      </w:rPr>
    </w:lvl>
    <w:lvl w:ilvl="4" w:tplc="FFFFFFFF" w:tentative="1">
      <w:start w:val="1"/>
      <w:numFmt w:val="bullet"/>
      <w:lvlText w:val=""/>
      <w:lvlJc w:val="left"/>
      <w:pPr>
        <w:ind w:left="2830" w:hanging="440"/>
      </w:pPr>
      <w:rPr>
        <w:rFonts w:ascii="Wingdings" w:hAnsi="Wingdings" w:hint="default"/>
      </w:rPr>
    </w:lvl>
    <w:lvl w:ilvl="5" w:tplc="FFFFFFFF" w:tentative="1">
      <w:start w:val="1"/>
      <w:numFmt w:val="bullet"/>
      <w:lvlText w:val=""/>
      <w:lvlJc w:val="left"/>
      <w:pPr>
        <w:ind w:left="3270" w:hanging="440"/>
      </w:pPr>
      <w:rPr>
        <w:rFonts w:ascii="Wingdings" w:hAnsi="Wingdings" w:hint="default"/>
      </w:rPr>
    </w:lvl>
    <w:lvl w:ilvl="6" w:tplc="FFFFFFFF" w:tentative="1">
      <w:start w:val="1"/>
      <w:numFmt w:val="bullet"/>
      <w:lvlText w:val=""/>
      <w:lvlJc w:val="left"/>
      <w:pPr>
        <w:ind w:left="3710" w:hanging="440"/>
      </w:pPr>
      <w:rPr>
        <w:rFonts w:ascii="Wingdings" w:hAnsi="Wingdings" w:hint="default"/>
      </w:rPr>
    </w:lvl>
    <w:lvl w:ilvl="7" w:tplc="FFFFFFFF" w:tentative="1">
      <w:start w:val="1"/>
      <w:numFmt w:val="bullet"/>
      <w:lvlText w:val=""/>
      <w:lvlJc w:val="left"/>
      <w:pPr>
        <w:ind w:left="4150" w:hanging="440"/>
      </w:pPr>
      <w:rPr>
        <w:rFonts w:ascii="Wingdings" w:hAnsi="Wingdings" w:hint="default"/>
      </w:rPr>
    </w:lvl>
    <w:lvl w:ilvl="8" w:tplc="FFFFFFFF" w:tentative="1">
      <w:start w:val="1"/>
      <w:numFmt w:val="bullet"/>
      <w:lvlText w:val=""/>
      <w:lvlJc w:val="left"/>
      <w:pPr>
        <w:ind w:left="4590" w:hanging="440"/>
      </w:pPr>
      <w:rPr>
        <w:rFonts w:ascii="Wingdings" w:hAnsi="Wingdings" w:hint="default"/>
      </w:rPr>
    </w:lvl>
  </w:abstractNum>
  <w:abstractNum w:abstractNumId="28" w15:restartNumberingAfterBreak="0">
    <w:nsid w:val="7A0D0574"/>
    <w:multiLevelType w:val="hybridMultilevel"/>
    <w:tmpl w:val="D0780DB0"/>
    <w:lvl w:ilvl="0" w:tplc="47CA90A8">
      <w:numFmt w:val="bullet"/>
      <w:lvlText w:val="・"/>
      <w:lvlJc w:val="left"/>
      <w:pPr>
        <w:ind w:left="1700" w:hanging="440"/>
      </w:pPr>
      <w:rPr>
        <w:rFonts w:ascii="ＭＳ 明朝" w:eastAsia="ＭＳ 明朝" w:hAnsi="ＭＳ 明朝" w:cs="Times New Roman" w:hint="eastAsia"/>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29"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C2724B9"/>
    <w:multiLevelType w:val="hybridMultilevel"/>
    <w:tmpl w:val="AF90C4E6"/>
    <w:lvl w:ilvl="0" w:tplc="FFFFFFFF">
      <w:start w:val="1"/>
      <w:numFmt w:val="bullet"/>
      <w:lvlText w:val=""/>
      <w:lvlJc w:val="left"/>
      <w:pPr>
        <w:ind w:left="990" w:hanging="360"/>
      </w:pPr>
      <w:rPr>
        <w:rFonts w:ascii="Wingdings" w:hAnsi="Wingdings" w:hint="default"/>
      </w:rPr>
    </w:lvl>
    <w:lvl w:ilvl="1" w:tplc="04090001">
      <w:start w:val="1"/>
      <w:numFmt w:val="bullet"/>
      <w:lvlText w:val=""/>
      <w:lvlJc w:val="left"/>
      <w:pPr>
        <w:ind w:left="1510" w:hanging="440"/>
      </w:pPr>
      <w:rPr>
        <w:rFonts w:ascii="Wingdings" w:hAnsi="Wingdings" w:hint="default"/>
      </w:rPr>
    </w:lvl>
    <w:lvl w:ilvl="2" w:tplc="FFFFFFFF" w:tentative="1">
      <w:start w:val="1"/>
      <w:numFmt w:val="bullet"/>
      <w:lvlText w:val=""/>
      <w:lvlJc w:val="left"/>
      <w:pPr>
        <w:ind w:left="1950" w:hanging="440"/>
      </w:pPr>
      <w:rPr>
        <w:rFonts w:ascii="Wingdings" w:hAnsi="Wingdings" w:hint="default"/>
      </w:rPr>
    </w:lvl>
    <w:lvl w:ilvl="3" w:tplc="FFFFFFFF" w:tentative="1">
      <w:start w:val="1"/>
      <w:numFmt w:val="bullet"/>
      <w:lvlText w:val=""/>
      <w:lvlJc w:val="left"/>
      <w:pPr>
        <w:ind w:left="2390" w:hanging="440"/>
      </w:pPr>
      <w:rPr>
        <w:rFonts w:ascii="Wingdings" w:hAnsi="Wingdings" w:hint="default"/>
      </w:rPr>
    </w:lvl>
    <w:lvl w:ilvl="4" w:tplc="FFFFFFFF" w:tentative="1">
      <w:start w:val="1"/>
      <w:numFmt w:val="bullet"/>
      <w:lvlText w:val=""/>
      <w:lvlJc w:val="left"/>
      <w:pPr>
        <w:ind w:left="2830" w:hanging="440"/>
      </w:pPr>
      <w:rPr>
        <w:rFonts w:ascii="Wingdings" w:hAnsi="Wingdings" w:hint="default"/>
      </w:rPr>
    </w:lvl>
    <w:lvl w:ilvl="5" w:tplc="FFFFFFFF" w:tentative="1">
      <w:start w:val="1"/>
      <w:numFmt w:val="bullet"/>
      <w:lvlText w:val=""/>
      <w:lvlJc w:val="left"/>
      <w:pPr>
        <w:ind w:left="3270" w:hanging="440"/>
      </w:pPr>
      <w:rPr>
        <w:rFonts w:ascii="Wingdings" w:hAnsi="Wingdings" w:hint="default"/>
      </w:rPr>
    </w:lvl>
    <w:lvl w:ilvl="6" w:tplc="FFFFFFFF" w:tentative="1">
      <w:start w:val="1"/>
      <w:numFmt w:val="bullet"/>
      <w:lvlText w:val=""/>
      <w:lvlJc w:val="left"/>
      <w:pPr>
        <w:ind w:left="3710" w:hanging="440"/>
      </w:pPr>
      <w:rPr>
        <w:rFonts w:ascii="Wingdings" w:hAnsi="Wingdings" w:hint="default"/>
      </w:rPr>
    </w:lvl>
    <w:lvl w:ilvl="7" w:tplc="FFFFFFFF" w:tentative="1">
      <w:start w:val="1"/>
      <w:numFmt w:val="bullet"/>
      <w:lvlText w:val=""/>
      <w:lvlJc w:val="left"/>
      <w:pPr>
        <w:ind w:left="4150" w:hanging="440"/>
      </w:pPr>
      <w:rPr>
        <w:rFonts w:ascii="Wingdings" w:hAnsi="Wingdings" w:hint="default"/>
      </w:rPr>
    </w:lvl>
    <w:lvl w:ilvl="8" w:tplc="FFFFFFFF" w:tentative="1">
      <w:start w:val="1"/>
      <w:numFmt w:val="bullet"/>
      <w:lvlText w:val=""/>
      <w:lvlJc w:val="left"/>
      <w:pPr>
        <w:ind w:left="4590" w:hanging="440"/>
      </w:pPr>
      <w:rPr>
        <w:rFonts w:ascii="Wingdings" w:hAnsi="Wingdings" w:hint="default"/>
      </w:rPr>
    </w:lvl>
  </w:abstractNum>
  <w:abstractNum w:abstractNumId="31" w15:restartNumberingAfterBreak="0">
    <w:nsid w:val="7D492D0A"/>
    <w:multiLevelType w:val="hybridMultilevel"/>
    <w:tmpl w:val="96B290FC"/>
    <w:lvl w:ilvl="0" w:tplc="FFFFFFFF">
      <w:start w:val="1"/>
      <w:numFmt w:val="bullet"/>
      <w:lvlText w:val=""/>
      <w:lvlJc w:val="left"/>
      <w:pPr>
        <w:ind w:left="1070" w:hanging="440"/>
      </w:pPr>
      <w:rPr>
        <w:rFonts w:ascii="Wingdings" w:hAnsi="Wingdings" w:hint="default"/>
      </w:rPr>
    </w:lvl>
    <w:lvl w:ilvl="1" w:tplc="E08635A6">
      <w:numFmt w:val="bullet"/>
      <w:lvlText w:val="・"/>
      <w:lvlJc w:val="left"/>
      <w:pPr>
        <w:ind w:left="1510" w:hanging="440"/>
      </w:pPr>
      <w:rPr>
        <w:rFonts w:ascii="游明朝" w:eastAsia="游明朝" w:hAnsi="游明朝" w:cstheme="minorBidi" w:hint="eastAsia"/>
      </w:rPr>
    </w:lvl>
    <w:lvl w:ilvl="2" w:tplc="FFFFFFFF" w:tentative="1">
      <w:start w:val="1"/>
      <w:numFmt w:val="bullet"/>
      <w:lvlText w:val=""/>
      <w:lvlJc w:val="left"/>
      <w:pPr>
        <w:ind w:left="1950" w:hanging="440"/>
      </w:pPr>
      <w:rPr>
        <w:rFonts w:ascii="Wingdings" w:hAnsi="Wingdings" w:hint="default"/>
      </w:rPr>
    </w:lvl>
    <w:lvl w:ilvl="3" w:tplc="FFFFFFFF" w:tentative="1">
      <w:start w:val="1"/>
      <w:numFmt w:val="bullet"/>
      <w:lvlText w:val=""/>
      <w:lvlJc w:val="left"/>
      <w:pPr>
        <w:ind w:left="2390" w:hanging="440"/>
      </w:pPr>
      <w:rPr>
        <w:rFonts w:ascii="Wingdings" w:hAnsi="Wingdings" w:hint="default"/>
      </w:rPr>
    </w:lvl>
    <w:lvl w:ilvl="4" w:tplc="FFFFFFFF" w:tentative="1">
      <w:start w:val="1"/>
      <w:numFmt w:val="bullet"/>
      <w:lvlText w:val=""/>
      <w:lvlJc w:val="left"/>
      <w:pPr>
        <w:ind w:left="2830" w:hanging="440"/>
      </w:pPr>
      <w:rPr>
        <w:rFonts w:ascii="Wingdings" w:hAnsi="Wingdings" w:hint="default"/>
      </w:rPr>
    </w:lvl>
    <w:lvl w:ilvl="5" w:tplc="FFFFFFFF" w:tentative="1">
      <w:start w:val="1"/>
      <w:numFmt w:val="bullet"/>
      <w:lvlText w:val=""/>
      <w:lvlJc w:val="left"/>
      <w:pPr>
        <w:ind w:left="3270" w:hanging="440"/>
      </w:pPr>
      <w:rPr>
        <w:rFonts w:ascii="Wingdings" w:hAnsi="Wingdings" w:hint="default"/>
      </w:rPr>
    </w:lvl>
    <w:lvl w:ilvl="6" w:tplc="FFFFFFFF" w:tentative="1">
      <w:start w:val="1"/>
      <w:numFmt w:val="bullet"/>
      <w:lvlText w:val=""/>
      <w:lvlJc w:val="left"/>
      <w:pPr>
        <w:ind w:left="3710" w:hanging="440"/>
      </w:pPr>
      <w:rPr>
        <w:rFonts w:ascii="Wingdings" w:hAnsi="Wingdings" w:hint="default"/>
      </w:rPr>
    </w:lvl>
    <w:lvl w:ilvl="7" w:tplc="FFFFFFFF" w:tentative="1">
      <w:start w:val="1"/>
      <w:numFmt w:val="bullet"/>
      <w:lvlText w:val=""/>
      <w:lvlJc w:val="left"/>
      <w:pPr>
        <w:ind w:left="4150" w:hanging="440"/>
      </w:pPr>
      <w:rPr>
        <w:rFonts w:ascii="Wingdings" w:hAnsi="Wingdings" w:hint="default"/>
      </w:rPr>
    </w:lvl>
    <w:lvl w:ilvl="8" w:tplc="FFFFFFFF" w:tentative="1">
      <w:start w:val="1"/>
      <w:numFmt w:val="bullet"/>
      <w:lvlText w:val=""/>
      <w:lvlJc w:val="left"/>
      <w:pPr>
        <w:ind w:left="4590" w:hanging="440"/>
      </w:pPr>
      <w:rPr>
        <w:rFonts w:ascii="Wingdings" w:hAnsi="Wingdings" w:hint="default"/>
      </w:rPr>
    </w:lvl>
  </w:abstractNum>
  <w:num w:numId="1" w16cid:durableId="1103381559">
    <w:abstractNumId w:val="22"/>
  </w:num>
  <w:num w:numId="2" w16cid:durableId="744452255">
    <w:abstractNumId w:val="29"/>
  </w:num>
  <w:num w:numId="3" w16cid:durableId="865338625">
    <w:abstractNumId w:val="13"/>
  </w:num>
  <w:num w:numId="4" w16cid:durableId="234781193">
    <w:abstractNumId w:val="25"/>
  </w:num>
  <w:num w:numId="5" w16cid:durableId="1979993998">
    <w:abstractNumId w:val="7"/>
  </w:num>
  <w:num w:numId="6" w16cid:durableId="809054834">
    <w:abstractNumId w:val="27"/>
  </w:num>
  <w:num w:numId="7" w16cid:durableId="1236821329">
    <w:abstractNumId w:val="8"/>
  </w:num>
  <w:num w:numId="8" w16cid:durableId="1605573610">
    <w:abstractNumId w:val="26"/>
  </w:num>
  <w:num w:numId="9" w16cid:durableId="1725324473">
    <w:abstractNumId w:val="12"/>
  </w:num>
  <w:num w:numId="10" w16cid:durableId="1227230628">
    <w:abstractNumId w:val="19"/>
  </w:num>
  <w:num w:numId="11" w16cid:durableId="83847357">
    <w:abstractNumId w:val="30"/>
  </w:num>
  <w:num w:numId="12" w16cid:durableId="1255162916">
    <w:abstractNumId w:val="16"/>
  </w:num>
  <w:num w:numId="13" w16cid:durableId="620386079">
    <w:abstractNumId w:val="2"/>
  </w:num>
  <w:num w:numId="14" w16cid:durableId="780298624">
    <w:abstractNumId w:val="6"/>
  </w:num>
  <w:num w:numId="15" w16cid:durableId="772553128">
    <w:abstractNumId w:val="20"/>
  </w:num>
  <w:num w:numId="16" w16cid:durableId="2062627686">
    <w:abstractNumId w:val="1"/>
  </w:num>
  <w:num w:numId="17" w16cid:durableId="1127895874">
    <w:abstractNumId w:val="3"/>
  </w:num>
  <w:num w:numId="18" w16cid:durableId="1844735501">
    <w:abstractNumId w:val="17"/>
  </w:num>
  <w:num w:numId="19" w16cid:durableId="1178688894">
    <w:abstractNumId w:val="14"/>
  </w:num>
  <w:num w:numId="20" w16cid:durableId="1458714785">
    <w:abstractNumId w:val="5"/>
  </w:num>
  <w:num w:numId="21" w16cid:durableId="1367633002">
    <w:abstractNumId w:val="23"/>
  </w:num>
  <w:num w:numId="22" w16cid:durableId="1869829916">
    <w:abstractNumId w:val="10"/>
  </w:num>
  <w:num w:numId="23" w16cid:durableId="974456711">
    <w:abstractNumId w:val="0"/>
  </w:num>
  <w:num w:numId="24" w16cid:durableId="450519324">
    <w:abstractNumId w:val="11"/>
  </w:num>
  <w:num w:numId="25" w16cid:durableId="743186447">
    <w:abstractNumId w:val="4"/>
  </w:num>
  <w:num w:numId="26" w16cid:durableId="1949122931">
    <w:abstractNumId w:val="21"/>
  </w:num>
  <w:num w:numId="27" w16cid:durableId="995108963">
    <w:abstractNumId w:val="24"/>
  </w:num>
  <w:num w:numId="28" w16cid:durableId="1605066855">
    <w:abstractNumId w:val="18"/>
  </w:num>
  <w:num w:numId="29" w16cid:durableId="1658463112">
    <w:abstractNumId w:val="15"/>
  </w:num>
  <w:num w:numId="30" w16cid:durableId="1069503929">
    <w:abstractNumId w:val="9"/>
  </w:num>
  <w:num w:numId="31" w16cid:durableId="36392763">
    <w:abstractNumId w:val="31"/>
  </w:num>
  <w:num w:numId="32" w16cid:durableId="390420245">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11643"/>
    <w:rsid w:val="000159F8"/>
    <w:rsid w:val="00020F5E"/>
    <w:rsid w:val="000213E3"/>
    <w:rsid w:val="00032CB6"/>
    <w:rsid w:val="00033C9F"/>
    <w:rsid w:val="00043155"/>
    <w:rsid w:val="00044F1C"/>
    <w:rsid w:val="00046F0D"/>
    <w:rsid w:val="00050482"/>
    <w:rsid w:val="0005206A"/>
    <w:rsid w:val="00052A62"/>
    <w:rsid w:val="00056232"/>
    <w:rsid w:val="00064319"/>
    <w:rsid w:val="00065808"/>
    <w:rsid w:val="000660C7"/>
    <w:rsid w:val="00072997"/>
    <w:rsid w:val="00077FB2"/>
    <w:rsid w:val="00080B83"/>
    <w:rsid w:val="00081E30"/>
    <w:rsid w:val="00083133"/>
    <w:rsid w:val="000842ED"/>
    <w:rsid w:val="000867A8"/>
    <w:rsid w:val="00087373"/>
    <w:rsid w:val="0009165B"/>
    <w:rsid w:val="0009510A"/>
    <w:rsid w:val="000A3873"/>
    <w:rsid w:val="000A51E5"/>
    <w:rsid w:val="000B0863"/>
    <w:rsid w:val="000C15E0"/>
    <w:rsid w:val="000C251E"/>
    <w:rsid w:val="000C3CFA"/>
    <w:rsid w:val="000D1C2B"/>
    <w:rsid w:val="000D45D9"/>
    <w:rsid w:val="000D4D39"/>
    <w:rsid w:val="000D7AAE"/>
    <w:rsid w:val="000E0384"/>
    <w:rsid w:val="000E6072"/>
    <w:rsid w:val="000F4AA4"/>
    <w:rsid w:val="000F707F"/>
    <w:rsid w:val="0010023A"/>
    <w:rsid w:val="00114357"/>
    <w:rsid w:val="00116ACC"/>
    <w:rsid w:val="001201D7"/>
    <w:rsid w:val="00120DBF"/>
    <w:rsid w:val="00124ED3"/>
    <w:rsid w:val="0013249A"/>
    <w:rsid w:val="00136656"/>
    <w:rsid w:val="0014080D"/>
    <w:rsid w:val="00161574"/>
    <w:rsid w:val="001645B5"/>
    <w:rsid w:val="00175C37"/>
    <w:rsid w:val="00176CDF"/>
    <w:rsid w:val="001863B9"/>
    <w:rsid w:val="00186E65"/>
    <w:rsid w:val="001A1E28"/>
    <w:rsid w:val="001A41BF"/>
    <w:rsid w:val="001A58C7"/>
    <w:rsid w:val="001A7C0F"/>
    <w:rsid w:val="001B3963"/>
    <w:rsid w:val="001C2A33"/>
    <w:rsid w:val="001C7259"/>
    <w:rsid w:val="001D1B9E"/>
    <w:rsid w:val="001D2ED3"/>
    <w:rsid w:val="001D50B1"/>
    <w:rsid w:val="001D5278"/>
    <w:rsid w:val="001E3A5C"/>
    <w:rsid w:val="001F3B84"/>
    <w:rsid w:val="001F7224"/>
    <w:rsid w:val="00213F0F"/>
    <w:rsid w:val="00215B95"/>
    <w:rsid w:val="00221C2B"/>
    <w:rsid w:val="00230833"/>
    <w:rsid w:val="002322C7"/>
    <w:rsid w:val="0023465F"/>
    <w:rsid w:val="00234D82"/>
    <w:rsid w:val="00237161"/>
    <w:rsid w:val="002374C8"/>
    <w:rsid w:val="00237680"/>
    <w:rsid w:val="002474A1"/>
    <w:rsid w:val="00250D54"/>
    <w:rsid w:val="00260DC7"/>
    <w:rsid w:val="00265546"/>
    <w:rsid w:val="00272873"/>
    <w:rsid w:val="0028091C"/>
    <w:rsid w:val="002A4D97"/>
    <w:rsid w:val="002B1B63"/>
    <w:rsid w:val="002C1971"/>
    <w:rsid w:val="002D6C97"/>
    <w:rsid w:val="002E04D6"/>
    <w:rsid w:val="002E0EE6"/>
    <w:rsid w:val="002F0F11"/>
    <w:rsid w:val="002F35DD"/>
    <w:rsid w:val="002F69DE"/>
    <w:rsid w:val="00302CAA"/>
    <w:rsid w:val="00320BDA"/>
    <w:rsid w:val="003412A7"/>
    <w:rsid w:val="0034273B"/>
    <w:rsid w:val="00351B4D"/>
    <w:rsid w:val="0035215F"/>
    <w:rsid w:val="00355105"/>
    <w:rsid w:val="0036001D"/>
    <w:rsid w:val="00362D18"/>
    <w:rsid w:val="00363809"/>
    <w:rsid w:val="00366D56"/>
    <w:rsid w:val="003808C8"/>
    <w:rsid w:val="00382074"/>
    <w:rsid w:val="003934B6"/>
    <w:rsid w:val="00395504"/>
    <w:rsid w:val="00397597"/>
    <w:rsid w:val="003A0E8E"/>
    <w:rsid w:val="003A345F"/>
    <w:rsid w:val="003B0D62"/>
    <w:rsid w:val="003B3D21"/>
    <w:rsid w:val="003C1368"/>
    <w:rsid w:val="003C5917"/>
    <w:rsid w:val="003D4278"/>
    <w:rsid w:val="003D78A5"/>
    <w:rsid w:val="003E0DB8"/>
    <w:rsid w:val="003E4D7A"/>
    <w:rsid w:val="003E6A66"/>
    <w:rsid w:val="003F146C"/>
    <w:rsid w:val="003F1F3F"/>
    <w:rsid w:val="003F1F9E"/>
    <w:rsid w:val="003F265B"/>
    <w:rsid w:val="003F40A6"/>
    <w:rsid w:val="003F7EB2"/>
    <w:rsid w:val="0040063D"/>
    <w:rsid w:val="00403201"/>
    <w:rsid w:val="00404747"/>
    <w:rsid w:val="00407238"/>
    <w:rsid w:val="0041126F"/>
    <w:rsid w:val="00411F91"/>
    <w:rsid w:val="0041474F"/>
    <w:rsid w:val="00416062"/>
    <w:rsid w:val="00417392"/>
    <w:rsid w:val="00422743"/>
    <w:rsid w:val="0042496B"/>
    <w:rsid w:val="00441B70"/>
    <w:rsid w:val="004478B8"/>
    <w:rsid w:val="00452A92"/>
    <w:rsid w:val="00462AE2"/>
    <w:rsid w:val="00462C4B"/>
    <w:rsid w:val="00464409"/>
    <w:rsid w:val="00466A71"/>
    <w:rsid w:val="00467E54"/>
    <w:rsid w:val="00471B4B"/>
    <w:rsid w:val="00491AFE"/>
    <w:rsid w:val="00492126"/>
    <w:rsid w:val="00495CB9"/>
    <w:rsid w:val="004A376F"/>
    <w:rsid w:val="004B1BBD"/>
    <w:rsid w:val="004B27A6"/>
    <w:rsid w:val="004B2856"/>
    <w:rsid w:val="004B476D"/>
    <w:rsid w:val="004B5723"/>
    <w:rsid w:val="004C20B3"/>
    <w:rsid w:val="004C36BC"/>
    <w:rsid w:val="004E37D4"/>
    <w:rsid w:val="004E66A3"/>
    <w:rsid w:val="004E7E70"/>
    <w:rsid w:val="004F34FF"/>
    <w:rsid w:val="00504C4A"/>
    <w:rsid w:val="0050637A"/>
    <w:rsid w:val="005132C2"/>
    <w:rsid w:val="0052036E"/>
    <w:rsid w:val="005231A0"/>
    <w:rsid w:val="0052703D"/>
    <w:rsid w:val="00531F1C"/>
    <w:rsid w:val="00545170"/>
    <w:rsid w:val="0054613B"/>
    <w:rsid w:val="005649D9"/>
    <w:rsid w:val="00565A6E"/>
    <w:rsid w:val="00565C75"/>
    <w:rsid w:val="005700DA"/>
    <w:rsid w:val="005724A5"/>
    <w:rsid w:val="00582D9A"/>
    <w:rsid w:val="00584050"/>
    <w:rsid w:val="00584769"/>
    <w:rsid w:val="00585231"/>
    <w:rsid w:val="00586425"/>
    <w:rsid w:val="005870E8"/>
    <w:rsid w:val="005958F6"/>
    <w:rsid w:val="00597854"/>
    <w:rsid w:val="005A5924"/>
    <w:rsid w:val="005A6CBD"/>
    <w:rsid w:val="005B0991"/>
    <w:rsid w:val="005B5CA2"/>
    <w:rsid w:val="005B5F3A"/>
    <w:rsid w:val="005C43F4"/>
    <w:rsid w:val="005D49B7"/>
    <w:rsid w:val="005D4DFB"/>
    <w:rsid w:val="005D52E1"/>
    <w:rsid w:val="005D6540"/>
    <w:rsid w:val="005E07C0"/>
    <w:rsid w:val="005E07CD"/>
    <w:rsid w:val="005E0CCC"/>
    <w:rsid w:val="005E22D4"/>
    <w:rsid w:val="005E2C87"/>
    <w:rsid w:val="005E6F2A"/>
    <w:rsid w:val="005F35A0"/>
    <w:rsid w:val="005F40B5"/>
    <w:rsid w:val="00604E47"/>
    <w:rsid w:val="006068F7"/>
    <w:rsid w:val="00611F45"/>
    <w:rsid w:val="00627D30"/>
    <w:rsid w:val="00631957"/>
    <w:rsid w:val="006344C0"/>
    <w:rsid w:val="006360F4"/>
    <w:rsid w:val="0064092B"/>
    <w:rsid w:val="006461EF"/>
    <w:rsid w:val="006510FB"/>
    <w:rsid w:val="0065362E"/>
    <w:rsid w:val="00655E7B"/>
    <w:rsid w:val="00661347"/>
    <w:rsid w:val="00664FCB"/>
    <w:rsid w:val="00681FF9"/>
    <w:rsid w:val="006825EB"/>
    <w:rsid w:val="0069242D"/>
    <w:rsid w:val="006A66E6"/>
    <w:rsid w:val="006A7C23"/>
    <w:rsid w:val="006C7089"/>
    <w:rsid w:val="006D6FED"/>
    <w:rsid w:val="006D7FD2"/>
    <w:rsid w:val="006E6D48"/>
    <w:rsid w:val="006E75D0"/>
    <w:rsid w:val="006F49CB"/>
    <w:rsid w:val="006F4EC3"/>
    <w:rsid w:val="006F5530"/>
    <w:rsid w:val="007026F9"/>
    <w:rsid w:val="0070334D"/>
    <w:rsid w:val="00704BEE"/>
    <w:rsid w:val="007066BA"/>
    <w:rsid w:val="007124A4"/>
    <w:rsid w:val="0071701A"/>
    <w:rsid w:val="0072135D"/>
    <w:rsid w:val="007226C7"/>
    <w:rsid w:val="00727321"/>
    <w:rsid w:val="00732B3E"/>
    <w:rsid w:val="007522E3"/>
    <w:rsid w:val="0075418E"/>
    <w:rsid w:val="00754B45"/>
    <w:rsid w:val="007618BD"/>
    <w:rsid w:val="0076497F"/>
    <w:rsid w:val="00787344"/>
    <w:rsid w:val="00791E54"/>
    <w:rsid w:val="00794974"/>
    <w:rsid w:val="007A03BA"/>
    <w:rsid w:val="007A1138"/>
    <w:rsid w:val="007A662F"/>
    <w:rsid w:val="007B2947"/>
    <w:rsid w:val="007B71B6"/>
    <w:rsid w:val="007B7457"/>
    <w:rsid w:val="007D32D4"/>
    <w:rsid w:val="007D3B1F"/>
    <w:rsid w:val="007D7440"/>
    <w:rsid w:val="007E331A"/>
    <w:rsid w:val="007E46BE"/>
    <w:rsid w:val="007E722F"/>
    <w:rsid w:val="007F0802"/>
    <w:rsid w:val="007F0BCC"/>
    <w:rsid w:val="007F4CAD"/>
    <w:rsid w:val="007F6781"/>
    <w:rsid w:val="00803920"/>
    <w:rsid w:val="00805D1C"/>
    <w:rsid w:val="00812CDE"/>
    <w:rsid w:val="00815A11"/>
    <w:rsid w:val="00815ACE"/>
    <w:rsid w:val="008178BF"/>
    <w:rsid w:val="00833BE7"/>
    <w:rsid w:val="00833D8E"/>
    <w:rsid w:val="00840B2F"/>
    <w:rsid w:val="00841743"/>
    <w:rsid w:val="00845D17"/>
    <w:rsid w:val="00851B59"/>
    <w:rsid w:val="00863599"/>
    <w:rsid w:val="00864D66"/>
    <w:rsid w:val="00870F0C"/>
    <w:rsid w:val="00872675"/>
    <w:rsid w:val="00884573"/>
    <w:rsid w:val="0089349A"/>
    <w:rsid w:val="00893ED3"/>
    <w:rsid w:val="00895392"/>
    <w:rsid w:val="008A2A04"/>
    <w:rsid w:val="008A64A9"/>
    <w:rsid w:val="008C5C1F"/>
    <w:rsid w:val="008C669F"/>
    <w:rsid w:val="008C6879"/>
    <w:rsid w:val="008C7787"/>
    <w:rsid w:val="008D704B"/>
    <w:rsid w:val="008D705B"/>
    <w:rsid w:val="008E2B23"/>
    <w:rsid w:val="008E4B16"/>
    <w:rsid w:val="008E4B83"/>
    <w:rsid w:val="008E597E"/>
    <w:rsid w:val="008E7A97"/>
    <w:rsid w:val="008F0596"/>
    <w:rsid w:val="008F51BC"/>
    <w:rsid w:val="00910493"/>
    <w:rsid w:val="00913BB1"/>
    <w:rsid w:val="0092252F"/>
    <w:rsid w:val="0092441E"/>
    <w:rsid w:val="009312DA"/>
    <w:rsid w:val="009328CE"/>
    <w:rsid w:val="00947DC5"/>
    <w:rsid w:val="0095056E"/>
    <w:rsid w:val="0095279D"/>
    <w:rsid w:val="00953309"/>
    <w:rsid w:val="00957742"/>
    <w:rsid w:val="00962DC6"/>
    <w:rsid w:val="009645EC"/>
    <w:rsid w:val="00965912"/>
    <w:rsid w:val="0097439C"/>
    <w:rsid w:val="0098194C"/>
    <w:rsid w:val="00986717"/>
    <w:rsid w:val="009A3AB0"/>
    <w:rsid w:val="009B0B12"/>
    <w:rsid w:val="009C0ABD"/>
    <w:rsid w:val="009C106B"/>
    <w:rsid w:val="009C5C4D"/>
    <w:rsid w:val="009C62D4"/>
    <w:rsid w:val="009D2C1D"/>
    <w:rsid w:val="009E1B86"/>
    <w:rsid w:val="009E2550"/>
    <w:rsid w:val="009E5E52"/>
    <w:rsid w:val="009E7634"/>
    <w:rsid w:val="009F0DBB"/>
    <w:rsid w:val="009F4D55"/>
    <w:rsid w:val="009F55D3"/>
    <w:rsid w:val="009F5615"/>
    <w:rsid w:val="009F63C6"/>
    <w:rsid w:val="00A00171"/>
    <w:rsid w:val="00A0511B"/>
    <w:rsid w:val="00A13DC0"/>
    <w:rsid w:val="00A20904"/>
    <w:rsid w:val="00A21EF3"/>
    <w:rsid w:val="00A22C66"/>
    <w:rsid w:val="00A24881"/>
    <w:rsid w:val="00A347E4"/>
    <w:rsid w:val="00A45647"/>
    <w:rsid w:val="00A55A94"/>
    <w:rsid w:val="00A60E27"/>
    <w:rsid w:val="00A62F9E"/>
    <w:rsid w:val="00A63BE3"/>
    <w:rsid w:val="00A65525"/>
    <w:rsid w:val="00A77AC7"/>
    <w:rsid w:val="00A80121"/>
    <w:rsid w:val="00A91926"/>
    <w:rsid w:val="00A91C0F"/>
    <w:rsid w:val="00A96BA1"/>
    <w:rsid w:val="00AA3BD1"/>
    <w:rsid w:val="00AB15DE"/>
    <w:rsid w:val="00AB5904"/>
    <w:rsid w:val="00AC0ED5"/>
    <w:rsid w:val="00AC385F"/>
    <w:rsid w:val="00AC4F84"/>
    <w:rsid w:val="00AC5736"/>
    <w:rsid w:val="00AD0D1D"/>
    <w:rsid w:val="00AD5F8C"/>
    <w:rsid w:val="00AD6732"/>
    <w:rsid w:val="00AD7343"/>
    <w:rsid w:val="00AE27EE"/>
    <w:rsid w:val="00AF2F3A"/>
    <w:rsid w:val="00AF4EB5"/>
    <w:rsid w:val="00AF6058"/>
    <w:rsid w:val="00B026AA"/>
    <w:rsid w:val="00B2767A"/>
    <w:rsid w:val="00B3277B"/>
    <w:rsid w:val="00B333FA"/>
    <w:rsid w:val="00B4370D"/>
    <w:rsid w:val="00B45A9F"/>
    <w:rsid w:val="00B47DD1"/>
    <w:rsid w:val="00B517CE"/>
    <w:rsid w:val="00B670BB"/>
    <w:rsid w:val="00B8782F"/>
    <w:rsid w:val="00B908D1"/>
    <w:rsid w:val="00B94143"/>
    <w:rsid w:val="00B94C40"/>
    <w:rsid w:val="00BB3530"/>
    <w:rsid w:val="00BB376E"/>
    <w:rsid w:val="00BB5DAD"/>
    <w:rsid w:val="00BB5F80"/>
    <w:rsid w:val="00BC08C6"/>
    <w:rsid w:val="00BC0CFC"/>
    <w:rsid w:val="00BD00B5"/>
    <w:rsid w:val="00BD651E"/>
    <w:rsid w:val="00BE1F2C"/>
    <w:rsid w:val="00BE4D5C"/>
    <w:rsid w:val="00BF3315"/>
    <w:rsid w:val="00BF6062"/>
    <w:rsid w:val="00C02591"/>
    <w:rsid w:val="00C0372B"/>
    <w:rsid w:val="00C067D8"/>
    <w:rsid w:val="00C125FB"/>
    <w:rsid w:val="00C21FAD"/>
    <w:rsid w:val="00C24EBB"/>
    <w:rsid w:val="00C25E14"/>
    <w:rsid w:val="00C33531"/>
    <w:rsid w:val="00C33A2F"/>
    <w:rsid w:val="00C40100"/>
    <w:rsid w:val="00C406F5"/>
    <w:rsid w:val="00C42A08"/>
    <w:rsid w:val="00C460C8"/>
    <w:rsid w:val="00C52663"/>
    <w:rsid w:val="00C66278"/>
    <w:rsid w:val="00C763BD"/>
    <w:rsid w:val="00C96E45"/>
    <w:rsid w:val="00CA303E"/>
    <w:rsid w:val="00CA61F3"/>
    <w:rsid w:val="00CA78E2"/>
    <w:rsid w:val="00CB015B"/>
    <w:rsid w:val="00CB019F"/>
    <w:rsid w:val="00CB1B96"/>
    <w:rsid w:val="00CB225D"/>
    <w:rsid w:val="00CB70F8"/>
    <w:rsid w:val="00CB7113"/>
    <w:rsid w:val="00CC0139"/>
    <w:rsid w:val="00CC43EF"/>
    <w:rsid w:val="00CC69FE"/>
    <w:rsid w:val="00CC6DE9"/>
    <w:rsid w:val="00CD0FDD"/>
    <w:rsid w:val="00CD55D7"/>
    <w:rsid w:val="00CF27E5"/>
    <w:rsid w:val="00CF5BC5"/>
    <w:rsid w:val="00D00623"/>
    <w:rsid w:val="00D045D9"/>
    <w:rsid w:val="00D05217"/>
    <w:rsid w:val="00D20101"/>
    <w:rsid w:val="00D2122F"/>
    <w:rsid w:val="00D21C0F"/>
    <w:rsid w:val="00D236BF"/>
    <w:rsid w:val="00D27500"/>
    <w:rsid w:val="00D36C46"/>
    <w:rsid w:val="00D40007"/>
    <w:rsid w:val="00D40E79"/>
    <w:rsid w:val="00D44717"/>
    <w:rsid w:val="00D44AEB"/>
    <w:rsid w:val="00D465B7"/>
    <w:rsid w:val="00D50963"/>
    <w:rsid w:val="00D5126B"/>
    <w:rsid w:val="00D52F26"/>
    <w:rsid w:val="00D60751"/>
    <w:rsid w:val="00D63B2E"/>
    <w:rsid w:val="00D64607"/>
    <w:rsid w:val="00D72DB1"/>
    <w:rsid w:val="00D81B01"/>
    <w:rsid w:val="00D9655D"/>
    <w:rsid w:val="00DC4AEB"/>
    <w:rsid w:val="00DC5B8B"/>
    <w:rsid w:val="00DC68BC"/>
    <w:rsid w:val="00DC7E9C"/>
    <w:rsid w:val="00DD1B37"/>
    <w:rsid w:val="00DD2E8A"/>
    <w:rsid w:val="00DD48E3"/>
    <w:rsid w:val="00DD50F8"/>
    <w:rsid w:val="00DD62FB"/>
    <w:rsid w:val="00DF1088"/>
    <w:rsid w:val="00DF6076"/>
    <w:rsid w:val="00E02A8B"/>
    <w:rsid w:val="00E0508C"/>
    <w:rsid w:val="00E07FC6"/>
    <w:rsid w:val="00E15E7B"/>
    <w:rsid w:val="00E26BC7"/>
    <w:rsid w:val="00E31008"/>
    <w:rsid w:val="00E57261"/>
    <w:rsid w:val="00E741BB"/>
    <w:rsid w:val="00E957A3"/>
    <w:rsid w:val="00EA2E71"/>
    <w:rsid w:val="00EA40C3"/>
    <w:rsid w:val="00EB1C13"/>
    <w:rsid w:val="00EB7840"/>
    <w:rsid w:val="00EC04E3"/>
    <w:rsid w:val="00EC5754"/>
    <w:rsid w:val="00EC7C32"/>
    <w:rsid w:val="00ED1E22"/>
    <w:rsid w:val="00ED340A"/>
    <w:rsid w:val="00ED3500"/>
    <w:rsid w:val="00ED6E60"/>
    <w:rsid w:val="00EE1C75"/>
    <w:rsid w:val="00EE4767"/>
    <w:rsid w:val="00EE7C30"/>
    <w:rsid w:val="00EF1BB1"/>
    <w:rsid w:val="00EF65F8"/>
    <w:rsid w:val="00F03279"/>
    <w:rsid w:val="00F04FE7"/>
    <w:rsid w:val="00F12B88"/>
    <w:rsid w:val="00F13B2C"/>
    <w:rsid w:val="00F17751"/>
    <w:rsid w:val="00F20908"/>
    <w:rsid w:val="00F23022"/>
    <w:rsid w:val="00F26ADD"/>
    <w:rsid w:val="00F27621"/>
    <w:rsid w:val="00F33072"/>
    <w:rsid w:val="00F4702C"/>
    <w:rsid w:val="00F532D7"/>
    <w:rsid w:val="00F53FA0"/>
    <w:rsid w:val="00F5564D"/>
    <w:rsid w:val="00F63F91"/>
    <w:rsid w:val="00F6470B"/>
    <w:rsid w:val="00F70381"/>
    <w:rsid w:val="00F715C5"/>
    <w:rsid w:val="00F7778A"/>
    <w:rsid w:val="00F87306"/>
    <w:rsid w:val="00F91A40"/>
    <w:rsid w:val="00F92A4B"/>
    <w:rsid w:val="00F92D9B"/>
    <w:rsid w:val="00F95EC4"/>
    <w:rsid w:val="00FA1B5A"/>
    <w:rsid w:val="00FA52BE"/>
    <w:rsid w:val="00FA6644"/>
    <w:rsid w:val="00FB01EF"/>
    <w:rsid w:val="00FB3ADF"/>
    <w:rsid w:val="00FB3FB9"/>
    <w:rsid w:val="00FB4977"/>
    <w:rsid w:val="00FC0D06"/>
    <w:rsid w:val="00FC1AA5"/>
    <w:rsid w:val="00FC4714"/>
    <w:rsid w:val="00FD0552"/>
    <w:rsid w:val="00FD71CB"/>
    <w:rsid w:val="00FF2D68"/>
    <w:rsid w:val="00FF6E3D"/>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v:textbox inset="5.85pt,.7pt,5.85pt,.7pt"/>
    </o:shapedefaults>
    <o:shapelayout v:ext="edit">
      <o:idmap v:ext="edit" data="1"/>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3"/>
      </w:numPr>
      <w:outlineLvl w:val="0"/>
    </w:pPr>
    <w:rPr>
      <w:rFonts w:asciiTheme="majorEastAsia" w:eastAsiaTheme="majorEastAsia" w:hAnsiTheme="majorEastAsia"/>
    </w:rPr>
  </w:style>
  <w:style w:type="paragraph" w:styleId="2">
    <w:name w:val="heading 2"/>
    <w:basedOn w:val="a"/>
    <w:next w:val="a"/>
    <w:link w:val="20"/>
    <w:qFormat/>
    <w:rsid w:val="00C125FB"/>
    <w:pPr>
      <w:keepNext/>
      <w:numPr>
        <w:ilvl w:val="1"/>
        <w:numId w:val="3"/>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3"/>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uiPriority w:val="99"/>
    <w:rPr>
      <w:sz w:val="18"/>
      <w:szCs w:val="18"/>
    </w:rPr>
  </w:style>
  <w:style w:type="paragraph" w:styleId="af">
    <w:name w:val="annotation text"/>
    <w:basedOn w:val="a"/>
    <w:link w:val="af0"/>
    <w:uiPriority w:val="99"/>
    <w:pPr>
      <w:jc w:val="left"/>
    </w:pPr>
  </w:style>
  <w:style w:type="character" w:customStyle="1" w:styleId="af0">
    <w:name w:val="コメント文字列 (文字)"/>
    <w:link w:val="af"/>
    <w:uiPriority w:val="99"/>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1">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4"/>
      </w:numPr>
      <w:snapToGrid w:val="0"/>
      <w:spacing w:line="240" w:lineRule="atLeast"/>
      <w:ind w:left="1424"/>
    </w:pPr>
    <w:rPr>
      <w:rFonts w:ascii="ＭＳ ゴシック" w:eastAsia="ＭＳ ゴシック" w:hAnsi="ＭＳ ゴシック"/>
      <w:szCs w:val="20"/>
    </w:rPr>
  </w:style>
  <w:style w:type="table" w:customStyle="1" w:styleId="22">
    <w:name w:val="表 (格子)2"/>
    <w:basedOn w:val="a1"/>
    <w:next w:val="a5"/>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6F5530"/>
    <w:rPr>
      <w:rFonts w:asciiTheme="majorEastAsia" w:eastAsiaTheme="majorEastAsia" w:hAnsiTheme="majorEastAsia"/>
      <w:color w:val="808080" w:themeColor="background1" w:themeShade="8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245648535">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3616535">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43261269">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pa.go.jp/digital/opendataspaces/" TargetMode="External"/><Relationship Id="rId18" Type="http://schemas.microsoft.com/office/2007/relationships/diagramDrawing" Target="diagrams/drawing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diagramData" Target="diagrams/data1.xml"/><Relationship Id="rId22" Type="http://schemas.openxmlformats.org/officeDocument/2006/relationships/footer" Target="footer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6395</Words>
  <Characters>36458</Characters>
  <Application>Microsoft Office Word</Application>
  <DocSecurity>0</DocSecurity>
  <Lines>303</Lines>
  <Paragraphs>85</Paragraphs>
  <ScaleCrop>false</ScaleCrop>
  <HeadingPairs>
    <vt:vector size="2" baseType="variant">
      <vt:variant>
        <vt:lpstr>タイトル</vt:lpstr>
      </vt:variant>
      <vt:variant>
        <vt:i4>1</vt:i4>
      </vt:variant>
    </vt:vector>
  </HeadingPairs>
  <TitlesOfParts>
    <vt:vector size="1" baseType="lpstr">
      <vt:lpstr>「我が国のデータスペース取組の共通技術コンセプト</vt:lpstr>
    </vt:vector>
  </TitlesOfParts>
  <Company/>
  <LinksUpToDate>false</LinksUpToDate>
  <CharactersWithSpaces>42768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「我が国のデータスペース取組の共通技術コンセプト</dc:title>
  <dc:subject/>
  <dc:creator/>
  <cp:keywords/>
  <cp:lastModifiedBy/>
  <cp:revision>1</cp:revision>
  <dcterms:created xsi:type="dcterms:W3CDTF">2025-12-05T06:12:00Z</dcterms:created>
  <dcterms:modified xsi:type="dcterms:W3CDTF">2025-12-09T05:21:00Z</dcterms:modified>
</cp:coreProperties>
</file>