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Default="00C067D8" w:rsidP="00355105">
      <w:r>
        <w:rPr>
          <w:noProof/>
        </w:rPr>
        <w:drawing>
          <wp:anchor distT="0" distB="0" distL="114300" distR="114300" simplePos="0" relativeHeight="25165824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0DD0B461" w:rsidR="007F4CAD" w:rsidRPr="00AE3192" w:rsidRDefault="007F4CAD" w:rsidP="00AE3192">
      <w:pPr>
        <w:pStyle w:val="a3"/>
        <w:spacing w:line="396" w:lineRule="exact"/>
        <w:jc w:val="center"/>
        <w:rPr>
          <w:rFonts w:ascii="ＭＳ Ｐゴシック" w:eastAsia="ＭＳ Ｐゴシック" w:hAnsi="ＭＳ Ｐゴシック"/>
          <w:b/>
          <w:spacing w:val="20"/>
          <w:sz w:val="36"/>
          <w:szCs w:val="36"/>
        </w:rPr>
      </w:pPr>
      <w:r w:rsidRPr="001B39CC">
        <w:rPr>
          <w:rFonts w:ascii="ＭＳ Ｐゴシック" w:eastAsia="ＭＳ Ｐゴシック" w:hAnsi="ＭＳ Ｐゴシック" w:hint="eastAsia"/>
          <w:b/>
          <w:spacing w:val="20"/>
          <w:sz w:val="36"/>
          <w:szCs w:val="36"/>
        </w:rPr>
        <w:t>「</w:t>
      </w:r>
      <w:r w:rsidR="00AE3192">
        <w:rPr>
          <w:rFonts w:ascii="ＭＳ Ｐゴシック" w:eastAsia="ＭＳ Ｐゴシック" w:hAnsi="ＭＳ Ｐゴシック" w:hint="eastAsia"/>
          <w:b/>
          <w:spacing w:val="20"/>
          <w:sz w:val="36"/>
          <w:szCs w:val="36"/>
        </w:rPr>
        <w:t>独立行政法人情報処理推進機構のリブランディング・コンサルティング業務</w:t>
      </w:r>
      <w:r w:rsidRPr="001B39CC">
        <w:rPr>
          <w:rFonts w:ascii="ＭＳ Ｐゴシック" w:eastAsia="ＭＳ Ｐゴシック" w:hAnsi="ＭＳ Ｐゴシック" w:hint="eastAsia"/>
          <w:b/>
          <w:spacing w:val="20"/>
          <w:sz w:val="36"/>
          <w:szCs w:val="36"/>
        </w:rPr>
        <w:t>」に係る一般競争入札</w:t>
      </w:r>
    </w:p>
    <w:p w14:paraId="7DF90B7D" w14:textId="77777777" w:rsidR="007F4CAD" w:rsidRPr="001B39CC" w:rsidRDefault="007F4CAD">
      <w:pPr>
        <w:pStyle w:val="a3"/>
        <w:rPr>
          <w:rFonts w:ascii="ＭＳ Ｐゴシック" w:eastAsia="ＭＳ Ｐゴシック" w:hAnsi="ＭＳ Ｐゴシック"/>
          <w:b/>
          <w:spacing w:val="0"/>
        </w:rPr>
      </w:pPr>
    </w:p>
    <w:p w14:paraId="7DF90B7E" w14:textId="77777777" w:rsidR="00A96BA1" w:rsidRPr="001B39CC" w:rsidRDefault="00A96BA1" w:rsidP="00A96BA1">
      <w:pPr>
        <w:pStyle w:val="a3"/>
        <w:spacing w:line="240" w:lineRule="auto"/>
        <w:jc w:val="center"/>
        <w:rPr>
          <w:rFonts w:ascii="ＭＳ Ｐゴシック" w:eastAsia="ＭＳ Ｐゴシック" w:hAnsi="ＭＳ Ｐゴシック"/>
          <w:b/>
          <w:spacing w:val="0"/>
          <w:sz w:val="28"/>
          <w:szCs w:val="28"/>
        </w:rPr>
      </w:pPr>
      <w:r w:rsidRPr="001B39CC">
        <w:rPr>
          <w:rFonts w:ascii="ＭＳ Ｐゴシック" w:eastAsia="ＭＳ Ｐゴシック" w:hAnsi="ＭＳ Ｐゴシック" w:hint="eastAsia"/>
          <w:b/>
          <w:spacing w:val="0"/>
          <w:sz w:val="28"/>
          <w:szCs w:val="28"/>
        </w:rPr>
        <w:t>（総合評価落札方式）</w:t>
      </w:r>
    </w:p>
    <w:p w14:paraId="7DF90B7F" w14:textId="77777777" w:rsidR="007F4CAD" w:rsidRPr="001B39CC" w:rsidRDefault="007F4CAD">
      <w:pPr>
        <w:pStyle w:val="a3"/>
        <w:rPr>
          <w:rFonts w:ascii="ＭＳ Ｐゴシック" w:eastAsia="ＭＳ Ｐゴシック" w:hAnsi="ＭＳ Ｐゴシック"/>
          <w:b/>
          <w:spacing w:val="0"/>
        </w:rPr>
      </w:pPr>
    </w:p>
    <w:p w14:paraId="7DF90B80" w14:textId="77777777" w:rsidR="007F4CAD" w:rsidRPr="001B39CC" w:rsidRDefault="007F4CAD">
      <w:pPr>
        <w:pStyle w:val="a3"/>
        <w:rPr>
          <w:rFonts w:ascii="ＭＳ Ｐゴシック" w:eastAsia="ＭＳ Ｐゴシック" w:hAnsi="ＭＳ Ｐゴシック"/>
          <w:b/>
          <w:spacing w:val="0"/>
        </w:rPr>
      </w:pPr>
    </w:p>
    <w:p w14:paraId="7DF90B81" w14:textId="77777777" w:rsidR="007F4CAD" w:rsidRPr="001B39CC" w:rsidRDefault="007F4CAD">
      <w:pPr>
        <w:pStyle w:val="a3"/>
        <w:rPr>
          <w:rFonts w:ascii="ＭＳ Ｐゴシック" w:eastAsia="ＭＳ Ｐゴシック" w:hAnsi="ＭＳ Ｐゴシック"/>
          <w:b/>
          <w:spacing w:val="0"/>
        </w:rPr>
      </w:pPr>
    </w:p>
    <w:p w14:paraId="7DF90B82" w14:textId="357CDCD3" w:rsidR="007F4CAD" w:rsidRPr="001B39CC" w:rsidRDefault="007F4CAD">
      <w:pPr>
        <w:pStyle w:val="a3"/>
        <w:rPr>
          <w:rFonts w:ascii="ＭＳ Ｐゴシック" w:eastAsia="ＭＳ Ｐゴシック" w:hAnsi="ＭＳ Ｐゴシック"/>
          <w:b/>
          <w:spacing w:val="0"/>
        </w:rPr>
      </w:pPr>
    </w:p>
    <w:p w14:paraId="7DF90B83" w14:textId="365F9F60" w:rsidR="007F4CAD" w:rsidRPr="001B39CC" w:rsidRDefault="007F4CAD">
      <w:pPr>
        <w:pStyle w:val="a3"/>
        <w:rPr>
          <w:rFonts w:ascii="ＭＳ Ｐゴシック" w:eastAsia="ＭＳ Ｐゴシック" w:hAnsi="ＭＳ Ｐゴシック"/>
          <w:b/>
          <w:spacing w:val="0"/>
        </w:rPr>
      </w:pPr>
    </w:p>
    <w:p w14:paraId="7DF90B84" w14:textId="2A7B1406" w:rsidR="007F4CAD" w:rsidRPr="001B39CC" w:rsidRDefault="007F4CAD">
      <w:pPr>
        <w:pStyle w:val="a3"/>
        <w:spacing w:line="396" w:lineRule="exact"/>
        <w:jc w:val="center"/>
        <w:rPr>
          <w:rFonts w:ascii="ＭＳ Ｐゴシック" w:eastAsia="ＭＳ Ｐゴシック" w:hAnsi="ＭＳ Ｐゴシック"/>
          <w:b/>
          <w:spacing w:val="0"/>
        </w:rPr>
      </w:pPr>
      <w:r w:rsidRPr="001B39CC">
        <w:rPr>
          <w:rFonts w:ascii="ＭＳ Ｐゴシック" w:eastAsia="ＭＳ Ｐゴシック" w:hAnsi="ＭＳ Ｐゴシック" w:hint="eastAsia"/>
          <w:b/>
          <w:spacing w:val="20"/>
          <w:sz w:val="36"/>
          <w:szCs w:val="36"/>
          <w:u w:val="single"/>
        </w:rPr>
        <w:t>入札説明書</w:t>
      </w:r>
    </w:p>
    <w:p w14:paraId="7DF90B85" w14:textId="77777777" w:rsidR="007F4CAD" w:rsidRPr="001B39CC" w:rsidRDefault="007F4CAD">
      <w:pPr>
        <w:pStyle w:val="a3"/>
        <w:rPr>
          <w:rFonts w:ascii="ＭＳ Ｐゴシック" w:eastAsia="ＭＳ Ｐゴシック" w:hAnsi="ＭＳ Ｐゴシック"/>
          <w:b/>
          <w:spacing w:val="0"/>
        </w:rPr>
      </w:pPr>
    </w:p>
    <w:p w14:paraId="7DF90B86" w14:textId="77777777" w:rsidR="007F4CAD" w:rsidRPr="001B39CC" w:rsidRDefault="007F4CAD">
      <w:pPr>
        <w:pStyle w:val="a3"/>
        <w:rPr>
          <w:rFonts w:ascii="ＭＳ Ｐゴシック" w:eastAsia="ＭＳ Ｐゴシック" w:hAnsi="ＭＳ Ｐゴシック"/>
          <w:spacing w:val="0"/>
        </w:rPr>
      </w:pPr>
    </w:p>
    <w:p w14:paraId="7DF90B87" w14:textId="77777777" w:rsidR="007F4CAD" w:rsidRPr="001B39CC" w:rsidRDefault="007F4CAD">
      <w:pPr>
        <w:pStyle w:val="a3"/>
        <w:rPr>
          <w:rFonts w:ascii="ＭＳ Ｐゴシック" w:eastAsia="ＭＳ Ｐゴシック" w:hAnsi="ＭＳ Ｐゴシック"/>
          <w:spacing w:val="0"/>
        </w:rPr>
      </w:pPr>
    </w:p>
    <w:p w14:paraId="02F6129E" w14:textId="77777777" w:rsidR="001B39CC" w:rsidRPr="00AF0CA2" w:rsidRDefault="001B39CC">
      <w:pPr>
        <w:pStyle w:val="a3"/>
      </w:pPr>
    </w:p>
    <w:p w14:paraId="49DB8848" w14:textId="77777777" w:rsidR="001B39CC" w:rsidRDefault="001B39CC">
      <w:pPr>
        <w:pStyle w:val="a3"/>
        <w:rPr>
          <w:rFonts w:ascii="ＭＳ Ｐゴシック" w:eastAsia="ＭＳ Ｐゴシック" w:hAnsi="ＭＳ Ｐゴシック"/>
          <w:spacing w:val="0"/>
        </w:rPr>
      </w:pPr>
    </w:p>
    <w:p w14:paraId="3B9252C6" w14:textId="77777777" w:rsidR="00BF648D" w:rsidRDefault="00BF648D">
      <w:pPr>
        <w:pStyle w:val="a3"/>
        <w:rPr>
          <w:rFonts w:ascii="ＭＳ Ｐゴシック" w:eastAsia="ＭＳ Ｐゴシック" w:hAnsi="ＭＳ Ｐゴシック"/>
          <w:spacing w:val="0"/>
        </w:rPr>
      </w:pPr>
    </w:p>
    <w:p w14:paraId="402F339F" w14:textId="77777777" w:rsidR="00BF648D" w:rsidRDefault="00BF648D">
      <w:pPr>
        <w:pStyle w:val="a3"/>
        <w:rPr>
          <w:rFonts w:ascii="ＭＳ Ｐゴシック" w:eastAsia="ＭＳ Ｐゴシック" w:hAnsi="ＭＳ Ｐゴシック"/>
          <w:spacing w:val="0"/>
        </w:rPr>
      </w:pPr>
    </w:p>
    <w:p w14:paraId="35F7314E" w14:textId="77777777" w:rsidR="00BF648D" w:rsidRDefault="00BF648D">
      <w:pPr>
        <w:pStyle w:val="a3"/>
        <w:rPr>
          <w:rFonts w:ascii="ＭＳ Ｐゴシック" w:eastAsia="ＭＳ Ｐゴシック" w:hAnsi="ＭＳ Ｐゴシック"/>
          <w:spacing w:val="0"/>
        </w:rPr>
      </w:pPr>
    </w:p>
    <w:p w14:paraId="03913879" w14:textId="77777777" w:rsidR="00BF648D" w:rsidRDefault="00BF648D">
      <w:pPr>
        <w:pStyle w:val="a3"/>
        <w:rPr>
          <w:rFonts w:ascii="ＭＳ Ｐゴシック" w:eastAsia="ＭＳ Ｐゴシック" w:hAnsi="ＭＳ Ｐゴシック"/>
          <w:spacing w:val="0"/>
        </w:rPr>
      </w:pPr>
    </w:p>
    <w:p w14:paraId="55378264" w14:textId="77777777" w:rsidR="00BF648D" w:rsidRPr="001B39CC" w:rsidRDefault="00BF648D">
      <w:pPr>
        <w:pStyle w:val="a3"/>
        <w:rPr>
          <w:rFonts w:ascii="ＭＳ Ｐゴシック" w:eastAsia="ＭＳ Ｐゴシック" w:hAnsi="ＭＳ Ｐゴシック"/>
          <w:spacing w:val="0"/>
        </w:rPr>
      </w:pPr>
    </w:p>
    <w:p w14:paraId="7F537533" w14:textId="77777777" w:rsidR="001B39CC" w:rsidRPr="001B39CC" w:rsidRDefault="001B39CC">
      <w:pPr>
        <w:pStyle w:val="a3"/>
        <w:rPr>
          <w:rFonts w:ascii="ＭＳ Ｐゴシック" w:eastAsia="ＭＳ Ｐゴシック" w:hAnsi="ＭＳ Ｐゴシック"/>
          <w:spacing w:val="0"/>
        </w:rPr>
      </w:pPr>
    </w:p>
    <w:p w14:paraId="629D8C0B" w14:textId="77777777" w:rsidR="001B39CC" w:rsidRPr="001B39CC" w:rsidRDefault="001B39CC">
      <w:pPr>
        <w:pStyle w:val="a3"/>
        <w:rPr>
          <w:rFonts w:ascii="ＭＳ Ｐゴシック" w:eastAsia="ＭＳ Ｐゴシック" w:hAnsi="ＭＳ Ｐゴシック"/>
          <w:spacing w:val="0"/>
        </w:rPr>
      </w:pPr>
    </w:p>
    <w:p w14:paraId="482354DF" w14:textId="77777777" w:rsidR="001B39CC" w:rsidRPr="001B39CC" w:rsidRDefault="001B39CC">
      <w:pPr>
        <w:pStyle w:val="a3"/>
        <w:rPr>
          <w:rFonts w:ascii="ＭＳ Ｐゴシック" w:eastAsia="ＭＳ Ｐゴシック" w:hAnsi="ＭＳ Ｐゴシック"/>
          <w:spacing w:val="0"/>
        </w:rPr>
      </w:pPr>
    </w:p>
    <w:p w14:paraId="3E0042ED" w14:textId="77777777" w:rsidR="001B39CC" w:rsidRPr="001B39CC" w:rsidRDefault="001B39CC">
      <w:pPr>
        <w:pStyle w:val="a3"/>
        <w:rPr>
          <w:rFonts w:ascii="ＭＳ Ｐゴシック" w:eastAsia="ＭＳ Ｐゴシック" w:hAnsi="ＭＳ Ｐゴシック"/>
          <w:spacing w:val="0"/>
        </w:rPr>
      </w:pPr>
    </w:p>
    <w:p w14:paraId="48A92AE6" w14:textId="77777777" w:rsidR="001B39CC" w:rsidRPr="001B39CC" w:rsidRDefault="001B39CC">
      <w:pPr>
        <w:pStyle w:val="a3"/>
        <w:rPr>
          <w:rFonts w:ascii="ＭＳ Ｐゴシック" w:eastAsia="ＭＳ Ｐゴシック" w:hAnsi="ＭＳ Ｐゴシック"/>
          <w:spacing w:val="0"/>
        </w:rPr>
      </w:pPr>
    </w:p>
    <w:p w14:paraId="499EEA6C" w14:textId="77777777" w:rsidR="001B39CC" w:rsidRPr="001B39CC" w:rsidRDefault="001B39CC">
      <w:pPr>
        <w:pStyle w:val="a3"/>
        <w:rPr>
          <w:rFonts w:ascii="ＭＳ Ｐゴシック" w:eastAsia="ＭＳ Ｐゴシック" w:hAnsi="ＭＳ Ｐゴシック"/>
          <w:spacing w:val="0"/>
        </w:rPr>
      </w:pPr>
    </w:p>
    <w:p w14:paraId="79FE0F22" w14:textId="77777777" w:rsidR="001B39CC" w:rsidRPr="001B39CC" w:rsidRDefault="001B39CC">
      <w:pPr>
        <w:pStyle w:val="a3"/>
        <w:rPr>
          <w:rFonts w:ascii="ＭＳ Ｐゴシック" w:eastAsia="ＭＳ Ｐゴシック" w:hAnsi="ＭＳ Ｐゴシック"/>
          <w:spacing w:val="0"/>
        </w:rPr>
      </w:pPr>
    </w:p>
    <w:p w14:paraId="7DF90B88" w14:textId="77777777" w:rsidR="007F4CAD" w:rsidRPr="001B39CC" w:rsidRDefault="007F4CAD">
      <w:pPr>
        <w:pStyle w:val="a3"/>
        <w:rPr>
          <w:rFonts w:ascii="ＭＳ Ｐゴシック" w:eastAsia="ＭＳ Ｐゴシック" w:hAnsi="ＭＳ Ｐゴシック"/>
          <w:spacing w:val="0"/>
        </w:rPr>
      </w:pPr>
    </w:p>
    <w:p w14:paraId="7DF90B9A" w14:textId="77777777" w:rsidR="007F4CAD" w:rsidRPr="001B39CC" w:rsidRDefault="007F4CAD">
      <w:pPr>
        <w:pStyle w:val="a3"/>
      </w:pPr>
    </w:p>
    <w:p w14:paraId="7DF90B9B" w14:textId="18F28362" w:rsidR="007F4CAD" w:rsidRPr="001B39CC" w:rsidRDefault="0042496B">
      <w:pPr>
        <w:pStyle w:val="a3"/>
        <w:jc w:val="center"/>
        <w:rPr>
          <w:rFonts w:ascii="ＭＳ Ｐゴシック" w:eastAsia="ＭＳ Ｐゴシック" w:hAnsi="ＭＳ Ｐゴシック"/>
          <w:spacing w:val="0"/>
          <w:sz w:val="28"/>
          <w:szCs w:val="28"/>
        </w:rPr>
      </w:pPr>
      <w:r w:rsidRPr="001B39CC">
        <w:rPr>
          <w:rFonts w:ascii="ＭＳ Ｐゴシック" w:eastAsia="ＭＳ Ｐゴシック" w:hAnsi="ＭＳ Ｐゴシック" w:hint="eastAsia"/>
          <w:sz w:val="28"/>
          <w:szCs w:val="28"/>
        </w:rPr>
        <w:t>20</w:t>
      </w:r>
      <w:r w:rsidR="001B39CC" w:rsidRPr="001B39CC">
        <w:rPr>
          <w:rFonts w:ascii="ＭＳ Ｐゴシック" w:eastAsia="ＭＳ Ｐゴシック" w:hAnsi="ＭＳ Ｐゴシック" w:hint="eastAsia"/>
          <w:sz w:val="28"/>
          <w:szCs w:val="28"/>
        </w:rPr>
        <w:t>2</w:t>
      </w:r>
      <w:r w:rsidR="00500467">
        <w:rPr>
          <w:rFonts w:ascii="ＭＳ Ｐゴシック" w:eastAsia="ＭＳ Ｐゴシック" w:hAnsi="ＭＳ Ｐゴシック" w:hint="eastAsia"/>
          <w:sz w:val="28"/>
          <w:szCs w:val="28"/>
        </w:rPr>
        <w:t>5</w:t>
      </w:r>
      <w:r w:rsidR="007F4CAD" w:rsidRPr="001B39CC">
        <w:rPr>
          <w:rFonts w:ascii="ＭＳ Ｐゴシック" w:eastAsia="ＭＳ Ｐゴシック" w:hAnsi="ＭＳ Ｐゴシック" w:hint="eastAsia"/>
          <w:sz w:val="28"/>
          <w:szCs w:val="28"/>
        </w:rPr>
        <w:t>年</w:t>
      </w:r>
      <w:r w:rsidR="00500467">
        <w:rPr>
          <w:rFonts w:ascii="ＭＳ Ｐゴシック" w:eastAsia="ＭＳ Ｐゴシック" w:hAnsi="ＭＳ Ｐゴシック" w:hint="eastAsia"/>
          <w:sz w:val="28"/>
          <w:szCs w:val="28"/>
        </w:rPr>
        <w:t>1</w:t>
      </w:r>
      <w:r w:rsidR="00A45647" w:rsidRPr="001B39CC">
        <w:rPr>
          <w:rFonts w:ascii="ＭＳ Ｐゴシック" w:eastAsia="ＭＳ Ｐゴシック" w:hAnsi="ＭＳ Ｐゴシック" w:hint="eastAsia"/>
          <w:sz w:val="28"/>
          <w:szCs w:val="28"/>
        </w:rPr>
        <w:t>月</w:t>
      </w:r>
      <w:r w:rsidR="00AE3192">
        <w:rPr>
          <w:rFonts w:ascii="ＭＳ Ｐゴシック" w:eastAsia="ＭＳ Ｐゴシック" w:hAnsi="ＭＳ Ｐゴシック" w:hint="eastAsia"/>
          <w:sz w:val="28"/>
          <w:szCs w:val="28"/>
        </w:rPr>
        <w:t>17</w:t>
      </w:r>
      <w:r w:rsidR="007F4CAD" w:rsidRPr="001B39CC">
        <w:rPr>
          <w:rFonts w:ascii="ＭＳ Ｐゴシック" w:eastAsia="ＭＳ Ｐゴシック" w:hAnsi="ＭＳ Ｐゴシック" w:hint="eastAsia"/>
          <w:sz w:val="28"/>
          <w:szCs w:val="28"/>
        </w:rPr>
        <w:t>日</w:t>
      </w:r>
    </w:p>
    <w:p w14:paraId="7DF90B9D" w14:textId="77777777" w:rsidR="007F4CAD" w:rsidRDefault="007F4CAD">
      <w:pPr>
        <w:pStyle w:val="a3"/>
        <w:rPr>
          <w:rFonts w:ascii="ＭＳ Ｐゴシック" w:eastAsia="ＭＳ Ｐゴシック" w:hAnsi="ＭＳ Ｐゴシック"/>
          <w:spacing w:val="0"/>
        </w:rPr>
      </w:pPr>
    </w:p>
    <w:p w14:paraId="026BAEB1" w14:textId="77777777" w:rsidR="00065960" w:rsidRPr="001B39CC" w:rsidRDefault="00065960">
      <w:pPr>
        <w:pStyle w:val="a3"/>
        <w:rPr>
          <w:rFonts w:ascii="ＭＳ Ｐゴシック" w:eastAsia="ＭＳ Ｐゴシック" w:hAnsi="ＭＳ Ｐゴシック"/>
          <w:spacing w:val="0"/>
        </w:rPr>
      </w:pPr>
    </w:p>
    <w:p w14:paraId="7DF90B9E" w14:textId="77777777" w:rsidR="007F4CAD" w:rsidRPr="001B39CC"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8242"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tbl>
      <w:tblPr>
        <w:tblStyle w:val="a5"/>
        <w:tblW w:w="0" w:type="auto"/>
        <w:tblLook w:val="04A0" w:firstRow="1" w:lastRow="0" w:firstColumn="1" w:lastColumn="0" w:noHBand="0" w:noVBand="1"/>
      </w:tblPr>
      <w:tblGrid>
        <w:gridCol w:w="1271"/>
        <w:gridCol w:w="6804"/>
        <w:gridCol w:w="1383"/>
      </w:tblGrid>
      <w:tr w:rsidR="00293A3D" w14:paraId="06289006" w14:textId="77777777" w:rsidTr="00D87CAE">
        <w:tc>
          <w:tcPr>
            <w:tcW w:w="1271" w:type="dxa"/>
          </w:tcPr>
          <w:p w14:paraId="75D4A28A" w14:textId="2F0F6355" w:rsidR="00293A3D" w:rsidRDefault="00293A3D">
            <w:pPr>
              <w:pStyle w:val="a3"/>
              <w:rPr>
                <w:rFonts w:ascii="ＭＳ 明朝" w:hAnsi="ＭＳ 明朝" w:cs="ＭＳ Ｐゴシック"/>
              </w:rPr>
            </w:pPr>
            <w:r>
              <w:rPr>
                <w:rFonts w:ascii="ＭＳ 明朝" w:hAnsi="ＭＳ 明朝" w:cs="ＭＳ Ｐゴシック" w:hint="eastAsia"/>
              </w:rPr>
              <w:t>更新年月日</w:t>
            </w:r>
          </w:p>
        </w:tc>
        <w:tc>
          <w:tcPr>
            <w:tcW w:w="6804" w:type="dxa"/>
          </w:tcPr>
          <w:p w14:paraId="796C7141" w14:textId="33BA2F4D" w:rsidR="00293A3D" w:rsidRDefault="00293A3D">
            <w:pPr>
              <w:pStyle w:val="a3"/>
              <w:rPr>
                <w:rFonts w:ascii="ＭＳ 明朝" w:hAnsi="ＭＳ 明朝" w:cs="ＭＳ Ｐゴシック"/>
              </w:rPr>
            </w:pPr>
            <w:r>
              <w:rPr>
                <w:rFonts w:ascii="ＭＳ 明朝" w:hAnsi="ＭＳ 明朝" w:cs="ＭＳ Ｐゴシック" w:hint="eastAsia"/>
              </w:rPr>
              <w:t>更新内容</w:t>
            </w:r>
          </w:p>
        </w:tc>
        <w:tc>
          <w:tcPr>
            <w:tcW w:w="1383" w:type="dxa"/>
          </w:tcPr>
          <w:p w14:paraId="5041C4D2" w14:textId="4D3DA098" w:rsidR="00293A3D" w:rsidRDefault="00293A3D">
            <w:pPr>
              <w:pStyle w:val="a3"/>
              <w:rPr>
                <w:rFonts w:ascii="ＭＳ 明朝" w:hAnsi="ＭＳ 明朝" w:cs="ＭＳ Ｐゴシック"/>
              </w:rPr>
            </w:pPr>
            <w:r>
              <w:rPr>
                <w:rFonts w:ascii="ＭＳ 明朝" w:hAnsi="ＭＳ 明朝" w:cs="ＭＳ Ｐゴシック" w:hint="eastAsia"/>
              </w:rPr>
              <w:t>備考</w:t>
            </w:r>
          </w:p>
        </w:tc>
      </w:tr>
      <w:tr w:rsidR="00293A3D" w14:paraId="4CF02359" w14:textId="77777777" w:rsidTr="00D87CAE">
        <w:tc>
          <w:tcPr>
            <w:tcW w:w="1271" w:type="dxa"/>
          </w:tcPr>
          <w:p w14:paraId="5D29E096" w14:textId="13BC8B7A" w:rsidR="00293A3D" w:rsidRDefault="00293A3D">
            <w:pPr>
              <w:pStyle w:val="a3"/>
              <w:rPr>
                <w:rFonts w:ascii="ＭＳ 明朝" w:hAnsi="ＭＳ 明朝" w:cs="ＭＳ Ｐゴシック"/>
              </w:rPr>
            </w:pPr>
            <w:r>
              <w:rPr>
                <w:rFonts w:ascii="ＭＳ 明朝" w:hAnsi="ＭＳ 明朝" w:cs="ＭＳ Ｐゴシック" w:hint="eastAsia"/>
              </w:rPr>
              <w:t xml:space="preserve">2025.1.23 </w:t>
            </w:r>
          </w:p>
        </w:tc>
        <w:tc>
          <w:tcPr>
            <w:tcW w:w="6804" w:type="dxa"/>
          </w:tcPr>
          <w:p w14:paraId="1E60AE3A" w14:textId="77777777" w:rsidR="00293A3D" w:rsidRDefault="00293A3D">
            <w:pPr>
              <w:pStyle w:val="a3"/>
              <w:rPr>
                <w:rFonts w:ascii="ＭＳ 明朝" w:hAnsi="ＭＳ 明朝" w:cs="ＭＳ Ｐゴシック"/>
              </w:rPr>
            </w:pPr>
            <w:r>
              <w:rPr>
                <w:rFonts w:ascii="ＭＳ 明朝" w:hAnsi="ＭＳ 明朝" w:cs="ＭＳ Ｐゴシック" w:hint="eastAsia"/>
              </w:rPr>
              <w:t>P17 仕様書　４業務内容</w:t>
            </w:r>
          </w:p>
          <w:p w14:paraId="09073386" w14:textId="0187207A" w:rsidR="00293A3D" w:rsidRDefault="00293A3D">
            <w:pPr>
              <w:pStyle w:val="a3"/>
              <w:rPr>
                <w:rFonts w:ascii="ＭＳ 明朝" w:hAnsi="ＭＳ 明朝" w:cs="ＭＳ Ｐゴシック"/>
              </w:rPr>
            </w:pPr>
            <w:r>
              <w:rPr>
                <w:rFonts w:ascii="ＭＳ 明朝" w:hAnsi="ＭＳ 明朝" w:cs="ＭＳ Ｐゴシック" w:hint="eastAsia"/>
              </w:rPr>
              <w:t>【修正前】</w:t>
            </w:r>
            <w:r>
              <w:rPr>
                <w:rFonts w:ascii="ＭＳ 明朝" w:hAnsi="ＭＳ 明朝" w:cs="ＭＳ Ｐゴシック"/>
              </w:rPr>
              <w:br/>
            </w:r>
            <w:r>
              <w:rPr>
                <w:rFonts w:ascii="ＭＳ 明朝" w:hAnsi="ＭＳ 明朝" w:cs="ＭＳ Ｐゴシック" w:hint="eastAsia"/>
              </w:rPr>
              <w:t xml:space="preserve">4.1.6　</w:t>
            </w:r>
            <w:r>
              <w:rPr>
                <w:rFonts w:asciiTheme="minorEastAsia" w:hAnsiTheme="minorEastAsia" w:hint="eastAsia"/>
              </w:rPr>
              <w:t>4.3.4における</w:t>
            </w:r>
            <w:r w:rsidRPr="00BC5F19">
              <w:rPr>
                <w:rFonts w:asciiTheme="minorEastAsia" w:hAnsiTheme="minorEastAsia" w:hint="eastAsia"/>
              </w:rPr>
              <w:t>ブランドメッセージ</w:t>
            </w:r>
            <w:r>
              <w:rPr>
                <w:rFonts w:asciiTheme="minorEastAsia" w:hAnsiTheme="minorEastAsia" w:hint="eastAsia"/>
              </w:rPr>
              <w:t>およびストーリー</w:t>
            </w:r>
            <w:r w:rsidRPr="00BC5F19">
              <w:rPr>
                <w:rFonts w:asciiTheme="minorEastAsia" w:hAnsiTheme="minorEastAsia" w:hint="eastAsia"/>
              </w:rPr>
              <w:t>を踏まえ、</w:t>
            </w:r>
          </w:p>
          <w:p w14:paraId="45FF99F7" w14:textId="77777777" w:rsidR="00293A3D" w:rsidRDefault="00293A3D">
            <w:pPr>
              <w:pStyle w:val="a3"/>
              <w:rPr>
                <w:rFonts w:ascii="ＭＳ 明朝" w:hAnsi="ＭＳ 明朝" w:cs="ＭＳ Ｐゴシック"/>
              </w:rPr>
            </w:pPr>
          </w:p>
          <w:p w14:paraId="1BCCB054" w14:textId="77777777" w:rsidR="00293A3D" w:rsidRDefault="00293A3D">
            <w:pPr>
              <w:pStyle w:val="a3"/>
              <w:rPr>
                <w:rFonts w:ascii="ＭＳ 明朝" w:hAnsi="ＭＳ 明朝" w:cs="ＭＳ Ｐゴシック"/>
              </w:rPr>
            </w:pPr>
            <w:r>
              <w:rPr>
                <w:rFonts w:ascii="ＭＳ 明朝" w:hAnsi="ＭＳ 明朝" w:cs="ＭＳ Ｐゴシック" w:hint="eastAsia"/>
              </w:rPr>
              <w:t>【修正後】</w:t>
            </w:r>
          </w:p>
          <w:p w14:paraId="2DC9B02A" w14:textId="64EAECD5" w:rsidR="00293A3D" w:rsidRDefault="00293A3D" w:rsidP="00293A3D">
            <w:pPr>
              <w:pStyle w:val="a3"/>
              <w:rPr>
                <w:rFonts w:asciiTheme="minorEastAsia" w:hAnsiTheme="minorEastAsia"/>
              </w:rPr>
            </w:pPr>
            <w:r>
              <w:rPr>
                <w:rFonts w:ascii="ＭＳ 明朝" w:hAnsi="ＭＳ 明朝" w:cs="ＭＳ Ｐゴシック" w:hint="eastAsia"/>
              </w:rPr>
              <w:t xml:space="preserve">4.1.6　</w:t>
            </w:r>
            <w:r>
              <w:rPr>
                <w:rFonts w:asciiTheme="minorEastAsia" w:hAnsiTheme="minorEastAsia" w:hint="eastAsia"/>
              </w:rPr>
              <w:t>4.1.4における</w:t>
            </w:r>
            <w:r w:rsidRPr="00BC5F19">
              <w:rPr>
                <w:rFonts w:asciiTheme="minorEastAsia" w:hAnsiTheme="minorEastAsia" w:hint="eastAsia"/>
              </w:rPr>
              <w:t>ブランドメッセージ</w:t>
            </w:r>
            <w:r>
              <w:rPr>
                <w:rFonts w:asciiTheme="minorEastAsia" w:hAnsiTheme="minorEastAsia" w:hint="eastAsia"/>
              </w:rPr>
              <w:t>およびストーリー</w:t>
            </w:r>
            <w:r w:rsidRPr="00BC5F19">
              <w:rPr>
                <w:rFonts w:asciiTheme="minorEastAsia" w:hAnsiTheme="minorEastAsia" w:hint="eastAsia"/>
              </w:rPr>
              <w:t>を踏まえ、</w:t>
            </w:r>
          </w:p>
          <w:p w14:paraId="35CAF596" w14:textId="2829507B" w:rsidR="00293A3D" w:rsidRDefault="00293A3D" w:rsidP="00293A3D">
            <w:pPr>
              <w:pStyle w:val="a3"/>
              <w:rPr>
                <w:rFonts w:asciiTheme="minorEastAsia" w:hAnsiTheme="minorEastAsia"/>
              </w:rPr>
            </w:pPr>
            <w:r>
              <w:rPr>
                <w:rFonts w:asciiTheme="minorEastAsia" w:hAnsiTheme="minorEastAsia" w:hint="eastAsia"/>
              </w:rPr>
              <w:t>項番修正</w:t>
            </w:r>
          </w:p>
          <w:p w14:paraId="2C37952B" w14:textId="77777777" w:rsidR="00293A3D" w:rsidRDefault="00293A3D" w:rsidP="00293A3D">
            <w:pPr>
              <w:pStyle w:val="a3"/>
              <w:rPr>
                <w:rFonts w:asciiTheme="minorEastAsia" w:hAnsiTheme="minorEastAsia"/>
              </w:rPr>
            </w:pPr>
          </w:p>
          <w:p w14:paraId="3FE1C211" w14:textId="77777777" w:rsidR="00D87CAE" w:rsidRDefault="00D87CAE" w:rsidP="00293A3D">
            <w:pPr>
              <w:pStyle w:val="a3"/>
              <w:rPr>
                <w:rFonts w:asciiTheme="minorEastAsia" w:hAnsiTheme="minorEastAsia"/>
              </w:rPr>
            </w:pPr>
          </w:p>
          <w:p w14:paraId="3794B74F" w14:textId="50DBFCA0" w:rsidR="00293A3D" w:rsidRDefault="00293A3D" w:rsidP="00293A3D">
            <w:pPr>
              <w:pStyle w:val="a3"/>
              <w:rPr>
                <w:rFonts w:asciiTheme="minorEastAsia" w:hAnsiTheme="minorEastAsia"/>
              </w:rPr>
            </w:pPr>
            <w:r>
              <w:rPr>
                <w:rFonts w:asciiTheme="minorEastAsia" w:hAnsiTheme="minorEastAsia" w:hint="eastAsia"/>
              </w:rPr>
              <w:t>Ｐ20　仕様書　９納入について</w:t>
            </w:r>
          </w:p>
          <w:p w14:paraId="5BF0B2A3" w14:textId="5B48E9D1" w:rsidR="00293A3D" w:rsidRDefault="00293A3D" w:rsidP="00293A3D">
            <w:pPr>
              <w:pStyle w:val="a3"/>
              <w:rPr>
                <w:rFonts w:asciiTheme="minorEastAsia" w:hAnsiTheme="minorEastAsia"/>
              </w:rPr>
            </w:pPr>
            <w:r>
              <w:rPr>
                <w:rFonts w:asciiTheme="minorEastAsia" w:hAnsiTheme="minorEastAsia" w:hint="eastAsia"/>
              </w:rPr>
              <w:t>9.1　納入物件・納入期限</w:t>
            </w:r>
          </w:p>
          <w:p w14:paraId="628AC1F7" w14:textId="09662F45" w:rsidR="00293A3D" w:rsidRDefault="00293A3D" w:rsidP="00293A3D">
            <w:pPr>
              <w:pStyle w:val="a3"/>
              <w:rPr>
                <w:rFonts w:asciiTheme="minorEastAsia" w:hAnsiTheme="minorEastAsia"/>
              </w:rPr>
            </w:pPr>
            <w:r>
              <w:rPr>
                <w:rFonts w:asciiTheme="minorEastAsia" w:hAnsiTheme="minorEastAsia" w:hint="eastAsia"/>
              </w:rPr>
              <w:t>表内の4.1　ブランド戦略の再構築の“納入物件”の記載</w:t>
            </w:r>
          </w:p>
          <w:p w14:paraId="49D9DAA6" w14:textId="08E7C64B" w:rsidR="00293A3D" w:rsidRDefault="00293A3D" w:rsidP="00293A3D">
            <w:pPr>
              <w:pStyle w:val="a3"/>
              <w:rPr>
                <w:rFonts w:ascii="ＭＳ 明朝" w:hAnsi="ＭＳ 明朝" w:cs="ＭＳ Ｐゴシック"/>
              </w:rPr>
            </w:pPr>
            <w:r>
              <w:rPr>
                <w:rFonts w:ascii="ＭＳ 明朝" w:hAnsi="ＭＳ 明朝" w:cs="ＭＳ Ｐゴシック" w:hint="eastAsia"/>
              </w:rPr>
              <w:t>【修正前】</w:t>
            </w:r>
          </w:p>
          <w:p w14:paraId="144187E8" w14:textId="310784A2" w:rsidR="00834CF4" w:rsidRDefault="00834CF4" w:rsidP="00293A3D">
            <w:pPr>
              <w:pStyle w:val="a3"/>
              <w:rPr>
                <w:rFonts w:ascii="ＭＳ 明朝" w:hAnsi="ＭＳ 明朝" w:cs="ＭＳ Ｐゴシック"/>
              </w:rPr>
            </w:pPr>
            <w:r w:rsidRPr="000D7F45">
              <w:rPr>
                <w:rFonts w:asciiTheme="minorEastAsia" w:eastAsiaTheme="minorEastAsia" w:hAnsiTheme="minorEastAsia" w:hint="eastAsia"/>
              </w:rPr>
              <w:t>4.</w:t>
            </w:r>
            <w:r>
              <w:rPr>
                <w:rFonts w:asciiTheme="minorEastAsia" w:eastAsiaTheme="minorEastAsia" w:hAnsiTheme="minorEastAsia" w:hint="eastAsia"/>
              </w:rPr>
              <w:t>1</w:t>
            </w:r>
            <w:r w:rsidRPr="000D7F45">
              <w:rPr>
                <w:rFonts w:asciiTheme="minorEastAsia" w:eastAsiaTheme="minorEastAsia" w:hAnsiTheme="minorEastAsia" w:hint="eastAsia"/>
              </w:rPr>
              <w:t>.</w:t>
            </w:r>
            <w:r>
              <w:rPr>
                <w:rFonts w:asciiTheme="minorEastAsia" w:eastAsiaTheme="minorEastAsia" w:hAnsiTheme="minorEastAsia" w:hint="eastAsia"/>
              </w:rPr>
              <w:t>4</w:t>
            </w:r>
          </w:p>
          <w:p w14:paraId="285804A4" w14:textId="34455939" w:rsidR="00293A3D" w:rsidRDefault="00834CF4" w:rsidP="00834CF4">
            <w:pPr>
              <w:pStyle w:val="a3"/>
              <w:rPr>
                <w:rFonts w:asciiTheme="minorEastAsia" w:eastAsiaTheme="minorEastAsia" w:hAnsiTheme="minorEastAsia"/>
              </w:rPr>
            </w:pPr>
            <w:r w:rsidRPr="00712044">
              <w:rPr>
                <w:rFonts w:asciiTheme="minorEastAsia" w:hAnsiTheme="minorEastAsia" w:hint="eastAsia"/>
              </w:rPr>
              <w:t>当機構の</w:t>
            </w:r>
            <w:r>
              <w:rPr>
                <w:rFonts w:asciiTheme="minorEastAsia" w:hAnsiTheme="minorEastAsia" w:hint="eastAsia"/>
              </w:rPr>
              <w:t>新しい略称を決定するために必要な情報を取りまとめた報告資料</w:t>
            </w:r>
            <w:r w:rsidRPr="000D7F45">
              <w:rPr>
                <w:rFonts w:asciiTheme="minorEastAsia" w:eastAsiaTheme="minorEastAsia" w:hAnsiTheme="minorEastAsia" w:hint="eastAsia"/>
              </w:rPr>
              <w:t>（PDF）</w:t>
            </w:r>
          </w:p>
          <w:p w14:paraId="5E1D6BAD" w14:textId="77777777" w:rsidR="00834CF4" w:rsidRPr="000D7F45" w:rsidRDefault="00834CF4" w:rsidP="00834CF4">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1</w:t>
            </w:r>
            <w:r w:rsidRPr="000D7F45">
              <w:rPr>
                <w:rFonts w:asciiTheme="minorEastAsia" w:eastAsiaTheme="minorEastAsia" w:hAnsiTheme="minorEastAsia" w:hint="eastAsia"/>
              </w:rPr>
              <w:t>.</w:t>
            </w:r>
            <w:r>
              <w:rPr>
                <w:rFonts w:asciiTheme="minorEastAsia" w:eastAsiaTheme="minorEastAsia" w:hAnsiTheme="minorEastAsia" w:hint="eastAsia"/>
              </w:rPr>
              <w:t>6</w:t>
            </w:r>
          </w:p>
          <w:p w14:paraId="6C881C75" w14:textId="29B8AF21" w:rsidR="00293A3D" w:rsidRDefault="00834CF4" w:rsidP="00834CF4">
            <w:pPr>
              <w:pStyle w:val="a3"/>
              <w:rPr>
                <w:rFonts w:ascii="ＭＳ 明朝" w:hAnsi="ＭＳ 明朝" w:cs="ＭＳ Ｐゴシック"/>
              </w:rPr>
            </w:pPr>
            <w:r w:rsidRPr="00712044">
              <w:rPr>
                <w:rFonts w:asciiTheme="minorEastAsia" w:hAnsiTheme="minorEastAsia" w:hint="eastAsia"/>
              </w:rPr>
              <w:t>新しいブランドメッセージおよびブランドストーリーなど当機構のブランド訴求に必要な情報</w:t>
            </w:r>
            <w:r>
              <w:rPr>
                <w:rFonts w:asciiTheme="minorEastAsia" w:hAnsiTheme="minorEastAsia" w:hint="eastAsia"/>
              </w:rPr>
              <w:t>を取りまとめた報告資料</w:t>
            </w:r>
            <w:r w:rsidRPr="000D7F45">
              <w:rPr>
                <w:rFonts w:asciiTheme="minorEastAsia" w:eastAsiaTheme="minorEastAsia" w:hAnsiTheme="minorEastAsia" w:hint="eastAsia"/>
              </w:rPr>
              <w:t>（PDF）</w:t>
            </w:r>
          </w:p>
          <w:p w14:paraId="10A0E77A" w14:textId="77777777" w:rsidR="00293A3D" w:rsidRDefault="00293A3D" w:rsidP="00293A3D">
            <w:pPr>
              <w:pStyle w:val="a3"/>
              <w:rPr>
                <w:rFonts w:ascii="ＭＳ 明朝" w:hAnsi="ＭＳ 明朝" w:cs="ＭＳ Ｐゴシック"/>
              </w:rPr>
            </w:pPr>
          </w:p>
          <w:p w14:paraId="7DE1C875" w14:textId="77777777" w:rsidR="00834CF4" w:rsidRDefault="00293A3D" w:rsidP="00834CF4">
            <w:pPr>
              <w:adjustRightInd w:val="0"/>
              <w:snapToGrid w:val="0"/>
              <w:rPr>
                <w:rFonts w:ascii="ＭＳ 明朝" w:hAnsi="ＭＳ 明朝" w:cs="ＭＳ Ｐゴシック"/>
              </w:rPr>
            </w:pPr>
            <w:r>
              <w:rPr>
                <w:rFonts w:ascii="ＭＳ 明朝" w:hAnsi="ＭＳ 明朝" w:cs="ＭＳ Ｐゴシック" w:hint="eastAsia"/>
              </w:rPr>
              <w:t>【修正後】</w:t>
            </w:r>
          </w:p>
          <w:p w14:paraId="241965A9" w14:textId="0877FAEB" w:rsidR="00834CF4" w:rsidRPr="000D7F45" w:rsidRDefault="00834CF4" w:rsidP="00834CF4">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1</w:t>
            </w:r>
            <w:r w:rsidRPr="000D7F45">
              <w:rPr>
                <w:rFonts w:asciiTheme="minorEastAsia" w:eastAsiaTheme="minorEastAsia" w:hAnsiTheme="minorEastAsia" w:hint="eastAsia"/>
              </w:rPr>
              <w:t>.</w:t>
            </w:r>
            <w:r>
              <w:rPr>
                <w:rFonts w:asciiTheme="minorEastAsia" w:eastAsiaTheme="minorEastAsia" w:hAnsiTheme="minorEastAsia" w:hint="eastAsia"/>
              </w:rPr>
              <w:t>4</w:t>
            </w:r>
          </w:p>
          <w:p w14:paraId="7BBBF8AC" w14:textId="77777777" w:rsidR="00834CF4" w:rsidRDefault="00834CF4" w:rsidP="00834CF4">
            <w:pPr>
              <w:pStyle w:val="a3"/>
              <w:rPr>
                <w:rFonts w:ascii="ＭＳ 明朝" w:hAnsi="ＭＳ 明朝" w:cs="ＭＳ Ｐゴシック"/>
              </w:rPr>
            </w:pPr>
            <w:r w:rsidRPr="00712044">
              <w:rPr>
                <w:rFonts w:asciiTheme="minorEastAsia" w:hAnsiTheme="minorEastAsia" w:hint="eastAsia"/>
              </w:rPr>
              <w:t>新しいブランドメッセージおよびブランドストーリーなど当機構のブランド訴求に必要な情報</w:t>
            </w:r>
            <w:r>
              <w:rPr>
                <w:rFonts w:asciiTheme="minorEastAsia" w:hAnsiTheme="minorEastAsia" w:hint="eastAsia"/>
              </w:rPr>
              <w:t>を取りまとめた報告資料</w:t>
            </w:r>
            <w:r w:rsidRPr="000D7F45">
              <w:rPr>
                <w:rFonts w:asciiTheme="minorEastAsia" w:eastAsiaTheme="minorEastAsia" w:hAnsiTheme="minorEastAsia" w:hint="eastAsia"/>
              </w:rPr>
              <w:t>（PDF）</w:t>
            </w:r>
          </w:p>
          <w:p w14:paraId="7931E322" w14:textId="77777777" w:rsidR="00834CF4" w:rsidRPr="000D7F45" w:rsidRDefault="00834CF4" w:rsidP="00834CF4">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1</w:t>
            </w:r>
            <w:r w:rsidRPr="000D7F45">
              <w:rPr>
                <w:rFonts w:asciiTheme="minorEastAsia" w:eastAsiaTheme="minorEastAsia" w:hAnsiTheme="minorEastAsia" w:hint="eastAsia"/>
              </w:rPr>
              <w:t>.</w:t>
            </w:r>
            <w:r>
              <w:rPr>
                <w:rFonts w:asciiTheme="minorEastAsia" w:eastAsiaTheme="minorEastAsia" w:hAnsiTheme="minorEastAsia" w:hint="eastAsia"/>
              </w:rPr>
              <w:t>6</w:t>
            </w:r>
          </w:p>
          <w:p w14:paraId="68B37A1E" w14:textId="77777777" w:rsidR="00D87CAE" w:rsidRDefault="00D87CAE" w:rsidP="00D87CAE">
            <w:pPr>
              <w:pStyle w:val="a3"/>
              <w:rPr>
                <w:rFonts w:asciiTheme="minorEastAsia" w:eastAsiaTheme="minorEastAsia" w:hAnsiTheme="minorEastAsia"/>
              </w:rPr>
            </w:pPr>
            <w:r w:rsidRPr="00712044">
              <w:rPr>
                <w:rFonts w:asciiTheme="minorEastAsia" w:hAnsiTheme="minorEastAsia" w:hint="eastAsia"/>
              </w:rPr>
              <w:t>当機構の</w:t>
            </w:r>
            <w:r>
              <w:rPr>
                <w:rFonts w:asciiTheme="minorEastAsia" w:hAnsiTheme="minorEastAsia" w:hint="eastAsia"/>
              </w:rPr>
              <w:t>新しい略称を決定するために必要な情報を取りまとめた報告資料</w:t>
            </w:r>
            <w:r w:rsidRPr="000D7F45">
              <w:rPr>
                <w:rFonts w:asciiTheme="minorEastAsia" w:eastAsiaTheme="minorEastAsia" w:hAnsiTheme="minorEastAsia" w:hint="eastAsia"/>
              </w:rPr>
              <w:t>（PDF）</w:t>
            </w:r>
          </w:p>
          <w:p w14:paraId="3208A2E8" w14:textId="77777777" w:rsidR="00293A3D" w:rsidRDefault="00293A3D" w:rsidP="00293A3D">
            <w:pPr>
              <w:pStyle w:val="a3"/>
              <w:rPr>
                <w:rFonts w:ascii="ＭＳ 明朝" w:hAnsi="ＭＳ 明朝" w:cs="ＭＳ Ｐゴシック"/>
              </w:rPr>
            </w:pPr>
          </w:p>
          <w:p w14:paraId="0EB542AB" w14:textId="1A4BA39B" w:rsidR="00293A3D" w:rsidRPr="00293A3D" w:rsidRDefault="00293A3D" w:rsidP="00293A3D">
            <w:pPr>
              <w:pStyle w:val="a3"/>
              <w:rPr>
                <w:rFonts w:ascii="ＭＳ 明朝" w:hAnsi="ＭＳ 明朝" w:cs="ＭＳ Ｐゴシック"/>
              </w:rPr>
            </w:pPr>
            <w:r>
              <w:rPr>
                <w:rFonts w:ascii="ＭＳ 明朝" w:hAnsi="ＭＳ 明朝" w:cs="ＭＳ Ｐゴシック" w:hint="eastAsia"/>
              </w:rPr>
              <w:t>項番修正　および　それに伴う記述順番の変更</w:t>
            </w:r>
          </w:p>
          <w:p w14:paraId="2A99D35A" w14:textId="5B74A799" w:rsidR="00293A3D" w:rsidRPr="00293A3D" w:rsidRDefault="00293A3D">
            <w:pPr>
              <w:pStyle w:val="a3"/>
              <w:rPr>
                <w:rFonts w:ascii="ＭＳ 明朝" w:hAnsi="ＭＳ 明朝" w:cs="ＭＳ Ｐゴシック"/>
              </w:rPr>
            </w:pPr>
          </w:p>
        </w:tc>
        <w:tc>
          <w:tcPr>
            <w:tcW w:w="1383" w:type="dxa"/>
          </w:tcPr>
          <w:p w14:paraId="6A4DFD02" w14:textId="77777777" w:rsidR="00293A3D" w:rsidRDefault="00293A3D">
            <w:pPr>
              <w:pStyle w:val="a3"/>
              <w:rPr>
                <w:rFonts w:ascii="ＭＳ 明朝" w:hAnsi="ＭＳ 明朝" w:cs="ＭＳ Ｐゴシック"/>
              </w:rPr>
            </w:pPr>
          </w:p>
        </w:tc>
      </w:tr>
    </w:tbl>
    <w:p w14:paraId="7B5DE137" w14:textId="77777777" w:rsidR="00A36743" w:rsidRDefault="00A36743">
      <w:pPr>
        <w:pStyle w:val="a3"/>
        <w:rPr>
          <w:rFonts w:ascii="ＭＳ 明朝" w:hAnsi="ＭＳ 明朝" w:cs="ＭＳ Ｐゴシック"/>
        </w:rPr>
      </w:pPr>
    </w:p>
    <w:p w14:paraId="22597CB1" w14:textId="77777777" w:rsidR="00A36743" w:rsidRDefault="00A36743">
      <w:pPr>
        <w:pStyle w:val="a3"/>
        <w:rPr>
          <w:rFonts w:ascii="ＭＳ 明朝" w:hAnsi="ＭＳ 明朝" w:cs="ＭＳ Ｐゴシック"/>
        </w:rPr>
      </w:pPr>
    </w:p>
    <w:p w14:paraId="5807D0F4" w14:textId="77777777" w:rsidR="00A36743" w:rsidRDefault="00A36743">
      <w:pPr>
        <w:pStyle w:val="a3"/>
        <w:rPr>
          <w:rFonts w:ascii="ＭＳ 明朝" w:hAnsi="ＭＳ 明朝" w:cs="ＭＳ Ｐゴシック"/>
        </w:rPr>
      </w:pPr>
    </w:p>
    <w:p w14:paraId="6849C6C5" w14:textId="77777777" w:rsidR="00A36743" w:rsidRDefault="00A36743">
      <w:pPr>
        <w:pStyle w:val="a3"/>
        <w:rPr>
          <w:rFonts w:ascii="ＭＳ 明朝" w:hAnsi="ＭＳ 明朝" w:cs="ＭＳ Ｐゴシック"/>
        </w:rPr>
      </w:pPr>
    </w:p>
    <w:p w14:paraId="5B3BCC55" w14:textId="77777777" w:rsidR="00A36743" w:rsidRDefault="00A36743">
      <w:pPr>
        <w:pStyle w:val="a3"/>
        <w:rPr>
          <w:rFonts w:ascii="ＭＳ 明朝" w:hAnsi="ＭＳ 明朝" w:cs="ＭＳ Ｐゴシック"/>
        </w:rPr>
      </w:pPr>
    </w:p>
    <w:p w14:paraId="3F4C2038" w14:textId="77777777" w:rsidR="00A36743" w:rsidRDefault="00A36743">
      <w:pPr>
        <w:pStyle w:val="a3"/>
        <w:rPr>
          <w:rFonts w:ascii="ＭＳ 明朝" w:hAnsi="ＭＳ 明朝" w:cs="ＭＳ Ｐゴシック"/>
        </w:rPr>
      </w:pPr>
    </w:p>
    <w:p w14:paraId="5CB2A1C8" w14:textId="77777777" w:rsidR="00A36743" w:rsidRDefault="00A36743">
      <w:pPr>
        <w:pStyle w:val="a3"/>
        <w:rPr>
          <w:rFonts w:ascii="ＭＳ 明朝" w:hAnsi="ＭＳ 明朝" w:cs="ＭＳ Ｐゴシック"/>
        </w:rPr>
      </w:pPr>
    </w:p>
    <w:p w14:paraId="216419DB" w14:textId="77777777" w:rsidR="00A36743" w:rsidRDefault="00A36743">
      <w:pPr>
        <w:pStyle w:val="a3"/>
        <w:rPr>
          <w:rFonts w:ascii="ＭＳ 明朝" w:hAnsi="ＭＳ 明朝" w:cs="ＭＳ Ｐゴシック"/>
        </w:rPr>
      </w:pPr>
    </w:p>
    <w:p w14:paraId="053370F9" w14:textId="77777777" w:rsidR="00A36743" w:rsidRDefault="00A36743">
      <w:pPr>
        <w:pStyle w:val="a3"/>
        <w:rPr>
          <w:rFonts w:ascii="ＭＳ 明朝" w:hAnsi="ＭＳ 明朝" w:cs="ＭＳ Ｐゴシック"/>
        </w:rPr>
      </w:pPr>
    </w:p>
    <w:p w14:paraId="0A8CCAB8" w14:textId="77777777" w:rsidR="00A36743" w:rsidRDefault="00A36743">
      <w:pPr>
        <w:pStyle w:val="a3"/>
        <w:rPr>
          <w:rFonts w:ascii="ＭＳ 明朝" w:hAnsi="ＭＳ 明朝" w:cs="ＭＳ Ｐゴシック"/>
        </w:rPr>
      </w:pPr>
    </w:p>
    <w:p w14:paraId="65380786" w14:textId="77777777" w:rsidR="00A36743" w:rsidRDefault="00A36743">
      <w:pPr>
        <w:pStyle w:val="a3"/>
        <w:rPr>
          <w:rFonts w:ascii="ＭＳ 明朝" w:hAnsi="ＭＳ 明朝" w:cs="ＭＳ Ｐゴシック"/>
        </w:rPr>
      </w:pPr>
    </w:p>
    <w:p w14:paraId="6D1740FF" w14:textId="77777777" w:rsidR="00A36743" w:rsidRDefault="00A36743">
      <w:pPr>
        <w:pStyle w:val="a3"/>
        <w:rPr>
          <w:rFonts w:ascii="ＭＳ 明朝" w:hAnsi="ＭＳ 明朝" w:cs="ＭＳ Ｐゴシック"/>
        </w:rPr>
      </w:pPr>
    </w:p>
    <w:p w14:paraId="272D74C9" w14:textId="77777777" w:rsidR="00A36743" w:rsidRDefault="00A36743">
      <w:pPr>
        <w:pStyle w:val="a3"/>
        <w:rPr>
          <w:rFonts w:ascii="ＭＳ 明朝" w:hAnsi="ＭＳ 明朝" w:cs="ＭＳ Ｐゴシック"/>
        </w:rPr>
      </w:pPr>
    </w:p>
    <w:p w14:paraId="376C9B6A" w14:textId="77777777" w:rsidR="00A36743" w:rsidRDefault="00A36743">
      <w:pPr>
        <w:pStyle w:val="a3"/>
        <w:rPr>
          <w:rFonts w:ascii="ＭＳ 明朝" w:hAnsi="ＭＳ 明朝" w:cs="ＭＳ Ｐゴシック"/>
        </w:rPr>
      </w:pPr>
    </w:p>
    <w:p w14:paraId="0F2192C7" w14:textId="77777777" w:rsidR="00A36743" w:rsidRDefault="00A36743">
      <w:pPr>
        <w:pStyle w:val="a3"/>
        <w:rPr>
          <w:rFonts w:ascii="ＭＳ 明朝" w:hAnsi="ＭＳ 明朝" w:cs="ＭＳ Ｐゴシック"/>
        </w:rPr>
      </w:pPr>
    </w:p>
    <w:p w14:paraId="602479E3" w14:textId="77777777" w:rsidR="00A36743" w:rsidRDefault="00A36743">
      <w:pPr>
        <w:pStyle w:val="a3"/>
        <w:rPr>
          <w:rFonts w:ascii="ＭＳ 明朝" w:hAnsi="ＭＳ 明朝" w:cs="ＭＳ Ｐゴシック"/>
        </w:rPr>
      </w:pPr>
    </w:p>
    <w:p w14:paraId="20F709EA" w14:textId="77777777" w:rsidR="00A36743" w:rsidRDefault="00A36743">
      <w:pPr>
        <w:pStyle w:val="a3"/>
        <w:rPr>
          <w:rFonts w:ascii="ＭＳ 明朝" w:hAnsi="ＭＳ 明朝" w:cs="ＭＳ Ｐゴシック"/>
        </w:rPr>
      </w:pPr>
    </w:p>
    <w:p w14:paraId="1170FA94" w14:textId="77777777" w:rsidR="00A36743" w:rsidRDefault="00A36743">
      <w:pPr>
        <w:pStyle w:val="a3"/>
        <w:rPr>
          <w:rFonts w:ascii="ＭＳ 明朝" w:hAnsi="ＭＳ 明朝" w:cs="ＭＳ Ｐゴシック"/>
        </w:rPr>
      </w:pPr>
    </w:p>
    <w:p w14:paraId="67AE3A94" w14:textId="77777777" w:rsidR="00D87CAE" w:rsidRDefault="00D87CAE">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5B4BEC">
        <w:rPr>
          <w:rFonts w:ascii="ＭＳ 明朝" w:hAnsi="ＭＳ 明朝" w:cs="ＭＳ Ｐゴシック" w:hint="eastAsia"/>
          <w:spacing w:val="315"/>
          <w:kern w:val="0"/>
          <w:szCs w:val="21"/>
          <w:fitText w:val="1050" w:id="-966527222"/>
        </w:rPr>
        <w:lastRenderedPageBreak/>
        <w:t>目</w:t>
      </w:r>
      <w:r w:rsidRPr="005B4BEC">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66C3F582" w14:textId="77777777" w:rsidR="009F0DBB" w:rsidRDefault="007F4CAD">
      <w:pPr>
        <w:pStyle w:val="a3"/>
        <w:spacing w:line="360" w:lineRule="auto"/>
        <w:rPr>
          <w:rFonts w:ascii="ＭＳ 明朝" w:hAnsi="ＭＳ 明朝"/>
          <w:noProof/>
          <w:spacing w:val="0"/>
        </w:rPr>
        <w:sectPr w:rsidR="009F0DBB" w:rsidSect="00584769">
          <w:headerReference w:type="default" r:id="rId9"/>
          <w:footerReference w:type="even" r:id="rId10"/>
          <w:footerReference w:type="default" r:id="rId11"/>
          <w:footerReference w:type="first" r:id="rId12"/>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435075F" w14:textId="07211BC8" w:rsidR="007A6113" w:rsidRDefault="007A6113" w:rsidP="007A6113">
      <w:pPr>
        <w:pStyle w:val="13"/>
        <w:ind w:left="0" w:firstLineChars="0" w:firstLine="0"/>
        <w:rPr>
          <w:noProof/>
        </w:rPr>
      </w:pPr>
    </w:p>
    <w:sdt>
      <w:sdtPr>
        <w:rPr>
          <w:rFonts w:ascii="Century" w:eastAsia="ＭＳ 明朝" w:hAnsi="Century" w:cs="Times New Roman"/>
          <w:color w:val="auto"/>
          <w:kern w:val="2"/>
          <w:sz w:val="21"/>
          <w:szCs w:val="24"/>
          <w:lang w:val="ja-JP"/>
        </w:rPr>
        <w:id w:val="526760812"/>
        <w:docPartObj>
          <w:docPartGallery w:val="Table of Contents"/>
          <w:docPartUnique/>
        </w:docPartObj>
      </w:sdtPr>
      <w:sdtEndPr>
        <w:rPr>
          <w:b/>
          <w:bCs/>
        </w:rPr>
      </w:sdtEndPr>
      <w:sdtContent>
        <w:p w14:paraId="3168CBB0" w14:textId="11A1E410" w:rsidR="007A6113" w:rsidRPr="007A6113" w:rsidRDefault="007A6113">
          <w:pPr>
            <w:pStyle w:val="aff3"/>
            <w:rPr>
              <w:sz w:val="24"/>
              <w:szCs w:val="24"/>
            </w:rPr>
          </w:pPr>
        </w:p>
        <w:p w14:paraId="007D32D3" w14:textId="42AA0CA6" w:rsidR="007A6113" w:rsidRPr="007A6113" w:rsidRDefault="007A6113">
          <w:pPr>
            <w:pStyle w:val="12"/>
            <w:rPr>
              <w:rFonts w:asciiTheme="minorHAnsi" w:eastAsiaTheme="minorEastAsia" w:hAnsiTheme="minorHAnsi" w:cstheme="minorBidi"/>
              <w:noProof/>
              <w:sz w:val="24"/>
              <w14:ligatures w14:val="standardContextual"/>
            </w:rPr>
          </w:pPr>
          <w:r w:rsidRPr="007A6113">
            <w:rPr>
              <w:sz w:val="24"/>
            </w:rPr>
            <w:fldChar w:fldCharType="begin"/>
          </w:r>
          <w:r w:rsidRPr="007A6113">
            <w:rPr>
              <w:sz w:val="24"/>
            </w:rPr>
            <w:instrText xml:space="preserve"> TOC \o "1-3" \h \z \u </w:instrText>
          </w:r>
          <w:r w:rsidRPr="007A6113">
            <w:rPr>
              <w:sz w:val="24"/>
            </w:rPr>
            <w:fldChar w:fldCharType="separate"/>
          </w:r>
          <w:hyperlink w:anchor="_Toc187758664" w:history="1">
            <w:r w:rsidRPr="007A6113">
              <w:rPr>
                <w:rStyle w:val="a4"/>
                <w:rFonts w:ascii="ＭＳ 明朝" w:hAnsi="ＭＳ 明朝" w:cs="ＭＳ 明朝"/>
                <w:noProof/>
                <w:spacing w:val="1"/>
                <w:kern w:val="0"/>
                <w:sz w:val="24"/>
              </w:rPr>
              <w:t>I.</w:t>
            </w:r>
            <w:r w:rsidRPr="007A6113">
              <w:rPr>
                <w:rFonts w:asciiTheme="minorHAnsi" w:eastAsiaTheme="minorEastAsia" w:hAnsiTheme="minorHAnsi" w:cstheme="minorBidi"/>
                <w:noProof/>
                <w:sz w:val="24"/>
                <w14:ligatures w14:val="standardContextual"/>
              </w:rPr>
              <w:tab/>
            </w:r>
            <w:r w:rsidRPr="007A6113">
              <w:rPr>
                <w:rStyle w:val="a4"/>
                <w:rFonts w:asciiTheme="minorEastAsia" w:hAnsiTheme="minorEastAsia"/>
                <w:noProof/>
                <w:sz w:val="24"/>
              </w:rPr>
              <w:t>入札説明書</w:t>
            </w:r>
            <w:r w:rsidRPr="007A6113">
              <w:rPr>
                <w:noProof/>
                <w:webHidden/>
                <w:sz w:val="24"/>
              </w:rPr>
              <w:tab/>
            </w:r>
            <w:r w:rsidRPr="007A6113">
              <w:rPr>
                <w:noProof/>
                <w:webHidden/>
                <w:sz w:val="24"/>
              </w:rPr>
              <w:fldChar w:fldCharType="begin"/>
            </w:r>
            <w:r w:rsidRPr="007A6113">
              <w:rPr>
                <w:noProof/>
                <w:webHidden/>
                <w:sz w:val="24"/>
              </w:rPr>
              <w:instrText xml:space="preserve"> PAGEREF _Toc187758664 \h </w:instrText>
            </w:r>
            <w:r w:rsidRPr="007A6113">
              <w:rPr>
                <w:noProof/>
                <w:webHidden/>
                <w:sz w:val="24"/>
              </w:rPr>
            </w:r>
            <w:r w:rsidRPr="007A6113">
              <w:rPr>
                <w:noProof/>
                <w:webHidden/>
                <w:sz w:val="24"/>
              </w:rPr>
              <w:fldChar w:fldCharType="separate"/>
            </w:r>
            <w:r w:rsidR="00EA0BA4">
              <w:rPr>
                <w:noProof/>
                <w:webHidden/>
                <w:sz w:val="24"/>
              </w:rPr>
              <w:t>1</w:t>
            </w:r>
            <w:r w:rsidRPr="007A6113">
              <w:rPr>
                <w:noProof/>
                <w:webHidden/>
                <w:sz w:val="24"/>
              </w:rPr>
              <w:fldChar w:fldCharType="end"/>
            </w:r>
          </w:hyperlink>
        </w:p>
        <w:p w14:paraId="5E13663F" w14:textId="25490994" w:rsidR="007A6113" w:rsidRPr="007A6113" w:rsidRDefault="00000000">
          <w:pPr>
            <w:pStyle w:val="12"/>
            <w:rPr>
              <w:rFonts w:asciiTheme="minorHAnsi" w:eastAsiaTheme="minorEastAsia" w:hAnsiTheme="minorHAnsi" w:cstheme="minorBidi"/>
              <w:noProof/>
              <w:sz w:val="24"/>
              <w14:ligatures w14:val="standardContextual"/>
            </w:rPr>
          </w:pPr>
          <w:hyperlink w:anchor="_Toc187758665" w:history="1">
            <w:r w:rsidR="007A6113" w:rsidRPr="007A6113">
              <w:rPr>
                <w:rStyle w:val="a4"/>
                <w:rFonts w:asciiTheme="minorEastAsia" w:hAnsiTheme="minorEastAsia"/>
                <w:noProof/>
                <w:sz w:val="24"/>
              </w:rPr>
              <w:t>II.</w:t>
            </w:r>
            <w:r w:rsidR="007A6113" w:rsidRPr="007A6113">
              <w:rPr>
                <w:rFonts w:asciiTheme="minorHAnsi" w:eastAsiaTheme="minorEastAsia" w:hAnsiTheme="minorHAnsi" w:cstheme="minorBidi"/>
                <w:noProof/>
                <w:sz w:val="24"/>
                <w14:ligatures w14:val="standardContextual"/>
              </w:rPr>
              <w:tab/>
            </w:r>
            <w:r w:rsidR="007A6113" w:rsidRPr="007A6113">
              <w:rPr>
                <w:rStyle w:val="a4"/>
                <w:rFonts w:asciiTheme="minorEastAsia" w:hAnsiTheme="minorEastAsia"/>
                <w:noProof/>
                <w:sz w:val="24"/>
              </w:rPr>
              <w:t>契約書（案）</w:t>
            </w:r>
            <w:r w:rsidR="007A6113" w:rsidRPr="007A6113">
              <w:rPr>
                <w:noProof/>
                <w:webHidden/>
                <w:sz w:val="24"/>
              </w:rPr>
              <w:tab/>
            </w:r>
            <w:r w:rsidR="007A6113" w:rsidRPr="007A6113">
              <w:rPr>
                <w:noProof/>
                <w:webHidden/>
                <w:sz w:val="24"/>
              </w:rPr>
              <w:fldChar w:fldCharType="begin"/>
            </w:r>
            <w:r w:rsidR="007A6113" w:rsidRPr="007A6113">
              <w:rPr>
                <w:noProof/>
                <w:webHidden/>
                <w:sz w:val="24"/>
              </w:rPr>
              <w:instrText xml:space="preserve"> PAGEREF _Toc187758665 \h </w:instrText>
            </w:r>
            <w:r w:rsidR="007A6113" w:rsidRPr="007A6113">
              <w:rPr>
                <w:noProof/>
                <w:webHidden/>
                <w:sz w:val="24"/>
              </w:rPr>
            </w:r>
            <w:r w:rsidR="007A6113" w:rsidRPr="007A6113">
              <w:rPr>
                <w:noProof/>
                <w:webHidden/>
                <w:sz w:val="24"/>
              </w:rPr>
              <w:fldChar w:fldCharType="separate"/>
            </w:r>
            <w:r w:rsidR="00EA0BA4">
              <w:rPr>
                <w:noProof/>
                <w:webHidden/>
                <w:sz w:val="24"/>
              </w:rPr>
              <w:t>6</w:t>
            </w:r>
            <w:r w:rsidR="007A6113" w:rsidRPr="007A6113">
              <w:rPr>
                <w:noProof/>
                <w:webHidden/>
                <w:sz w:val="24"/>
              </w:rPr>
              <w:fldChar w:fldCharType="end"/>
            </w:r>
          </w:hyperlink>
        </w:p>
        <w:p w14:paraId="2946756D" w14:textId="0E839A6C" w:rsidR="007A6113" w:rsidRPr="007A6113" w:rsidRDefault="00000000">
          <w:pPr>
            <w:pStyle w:val="12"/>
            <w:rPr>
              <w:rFonts w:asciiTheme="minorHAnsi" w:eastAsiaTheme="minorEastAsia" w:hAnsiTheme="minorHAnsi" w:cstheme="minorBidi"/>
              <w:noProof/>
              <w:sz w:val="24"/>
              <w14:ligatures w14:val="standardContextual"/>
            </w:rPr>
          </w:pPr>
          <w:hyperlink w:anchor="_Toc187758666" w:history="1">
            <w:r w:rsidR="007A6113" w:rsidRPr="007A6113">
              <w:rPr>
                <w:rStyle w:val="a4"/>
                <w:rFonts w:asciiTheme="minorEastAsia" w:hAnsiTheme="minorEastAsia"/>
                <w:noProof/>
                <w:sz w:val="24"/>
              </w:rPr>
              <w:t>III.</w:t>
            </w:r>
            <w:r w:rsidR="007A6113" w:rsidRPr="007A6113">
              <w:rPr>
                <w:rFonts w:asciiTheme="minorHAnsi" w:eastAsiaTheme="minorEastAsia" w:hAnsiTheme="minorHAnsi" w:cstheme="minorBidi"/>
                <w:noProof/>
                <w:sz w:val="24"/>
                <w14:ligatures w14:val="standardContextual"/>
              </w:rPr>
              <w:tab/>
            </w:r>
            <w:r w:rsidR="007A6113" w:rsidRPr="007A6113">
              <w:rPr>
                <w:rStyle w:val="a4"/>
                <w:rFonts w:asciiTheme="minorEastAsia" w:hAnsiTheme="minorEastAsia"/>
                <w:noProof/>
                <w:sz w:val="24"/>
              </w:rPr>
              <w:t>仕様書</w:t>
            </w:r>
            <w:r w:rsidR="007A6113" w:rsidRPr="007A6113">
              <w:rPr>
                <w:noProof/>
                <w:webHidden/>
                <w:sz w:val="24"/>
              </w:rPr>
              <w:tab/>
            </w:r>
            <w:r w:rsidR="007A6113" w:rsidRPr="007A6113">
              <w:rPr>
                <w:noProof/>
                <w:webHidden/>
                <w:sz w:val="24"/>
              </w:rPr>
              <w:fldChar w:fldCharType="begin"/>
            </w:r>
            <w:r w:rsidR="007A6113" w:rsidRPr="007A6113">
              <w:rPr>
                <w:noProof/>
                <w:webHidden/>
                <w:sz w:val="24"/>
              </w:rPr>
              <w:instrText xml:space="preserve"> PAGEREF _Toc187758666 \h </w:instrText>
            </w:r>
            <w:r w:rsidR="007A6113" w:rsidRPr="007A6113">
              <w:rPr>
                <w:noProof/>
                <w:webHidden/>
                <w:sz w:val="24"/>
              </w:rPr>
            </w:r>
            <w:r w:rsidR="007A6113" w:rsidRPr="007A6113">
              <w:rPr>
                <w:noProof/>
                <w:webHidden/>
                <w:sz w:val="24"/>
              </w:rPr>
              <w:fldChar w:fldCharType="separate"/>
            </w:r>
            <w:r w:rsidR="00EA0BA4">
              <w:rPr>
                <w:noProof/>
                <w:webHidden/>
                <w:sz w:val="24"/>
              </w:rPr>
              <w:t>15</w:t>
            </w:r>
            <w:r w:rsidR="007A6113" w:rsidRPr="007A6113">
              <w:rPr>
                <w:noProof/>
                <w:webHidden/>
                <w:sz w:val="24"/>
              </w:rPr>
              <w:fldChar w:fldCharType="end"/>
            </w:r>
          </w:hyperlink>
        </w:p>
        <w:p w14:paraId="0F13A32D" w14:textId="318BA38D" w:rsidR="007A6113" w:rsidRPr="007A6113" w:rsidRDefault="00000000">
          <w:pPr>
            <w:pStyle w:val="12"/>
            <w:rPr>
              <w:rFonts w:asciiTheme="minorHAnsi" w:eastAsiaTheme="minorEastAsia" w:hAnsiTheme="minorHAnsi" w:cstheme="minorBidi"/>
              <w:noProof/>
              <w:sz w:val="24"/>
              <w14:ligatures w14:val="standardContextual"/>
            </w:rPr>
          </w:pPr>
          <w:hyperlink w:anchor="_Toc187758667" w:history="1">
            <w:r w:rsidR="007A6113" w:rsidRPr="007A6113">
              <w:rPr>
                <w:rStyle w:val="a4"/>
                <w:rFonts w:asciiTheme="minorEastAsia" w:hAnsiTheme="minorEastAsia"/>
                <w:noProof/>
                <w:sz w:val="24"/>
              </w:rPr>
              <w:t>IV.</w:t>
            </w:r>
            <w:r w:rsidR="007A6113" w:rsidRPr="007A6113">
              <w:rPr>
                <w:rFonts w:asciiTheme="minorHAnsi" w:eastAsiaTheme="minorEastAsia" w:hAnsiTheme="minorHAnsi" w:cstheme="minorBidi"/>
                <w:noProof/>
                <w:sz w:val="24"/>
                <w14:ligatures w14:val="standardContextual"/>
              </w:rPr>
              <w:tab/>
            </w:r>
            <w:r w:rsidR="007A6113" w:rsidRPr="007A6113">
              <w:rPr>
                <w:rStyle w:val="a4"/>
                <w:rFonts w:asciiTheme="minorEastAsia" w:hAnsiTheme="minorEastAsia" w:cs="ＭＳ Ｐゴシック"/>
                <w:noProof/>
                <w:sz w:val="24"/>
              </w:rPr>
              <w:t>入札資料作成要領</w:t>
            </w:r>
            <w:r w:rsidR="007A6113" w:rsidRPr="007A6113">
              <w:rPr>
                <w:noProof/>
                <w:webHidden/>
                <w:sz w:val="24"/>
              </w:rPr>
              <w:tab/>
            </w:r>
            <w:r w:rsidR="007A6113" w:rsidRPr="007A6113">
              <w:rPr>
                <w:noProof/>
                <w:webHidden/>
                <w:sz w:val="24"/>
              </w:rPr>
              <w:fldChar w:fldCharType="begin"/>
            </w:r>
            <w:r w:rsidR="007A6113" w:rsidRPr="007A6113">
              <w:rPr>
                <w:noProof/>
                <w:webHidden/>
                <w:sz w:val="24"/>
              </w:rPr>
              <w:instrText xml:space="preserve"> PAGEREF _Toc187758667 \h </w:instrText>
            </w:r>
            <w:r w:rsidR="007A6113" w:rsidRPr="007A6113">
              <w:rPr>
                <w:noProof/>
                <w:webHidden/>
                <w:sz w:val="24"/>
              </w:rPr>
            </w:r>
            <w:r w:rsidR="007A6113" w:rsidRPr="007A6113">
              <w:rPr>
                <w:noProof/>
                <w:webHidden/>
                <w:sz w:val="24"/>
              </w:rPr>
              <w:fldChar w:fldCharType="separate"/>
            </w:r>
            <w:r w:rsidR="00EA0BA4">
              <w:rPr>
                <w:noProof/>
                <w:webHidden/>
                <w:sz w:val="24"/>
              </w:rPr>
              <w:t>24</w:t>
            </w:r>
            <w:r w:rsidR="007A6113" w:rsidRPr="007A6113">
              <w:rPr>
                <w:noProof/>
                <w:webHidden/>
                <w:sz w:val="24"/>
              </w:rPr>
              <w:fldChar w:fldCharType="end"/>
            </w:r>
          </w:hyperlink>
        </w:p>
        <w:p w14:paraId="7F67C13F" w14:textId="1961C6FE" w:rsidR="007A6113" w:rsidRPr="007A6113" w:rsidRDefault="00000000">
          <w:pPr>
            <w:pStyle w:val="12"/>
            <w:rPr>
              <w:rFonts w:asciiTheme="minorHAnsi" w:eastAsiaTheme="minorEastAsia" w:hAnsiTheme="minorHAnsi" w:cstheme="minorBidi"/>
              <w:noProof/>
              <w:sz w:val="24"/>
              <w14:ligatures w14:val="standardContextual"/>
            </w:rPr>
          </w:pPr>
          <w:hyperlink w:anchor="_Toc187758668" w:history="1">
            <w:r w:rsidR="007A6113" w:rsidRPr="007A6113">
              <w:rPr>
                <w:rStyle w:val="a4"/>
                <w:rFonts w:asciiTheme="minorEastAsia" w:hAnsiTheme="minorEastAsia"/>
                <w:noProof/>
                <w:sz w:val="24"/>
              </w:rPr>
              <w:t>V.</w:t>
            </w:r>
            <w:r w:rsidR="007A6113" w:rsidRPr="007A6113">
              <w:rPr>
                <w:rFonts w:asciiTheme="minorHAnsi" w:eastAsiaTheme="minorEastAsia" w:hAnsiTheme="minorHAnsi" w:cstheme="minorBidi"/>
                <w:noProof/>
                <w:sz w:val="24"/>
                <w14:ligatures w14:val="standardContextual"/>
              </w:rPr>
              <w:tab/>
            </w:r>
            <w:r w:rsidR="007A6113" w:rsidRPr="007A6113">
              <w:rPr>
                <w:rStyle w:val="a4"/>
                <w:rFonts w:asciiTheme="minorEastAsia" w:hAnsiTheme="minorEastAsia" w:cs="ＭＳ Ｐゴシック"/>
                <w:noProof/>
                <w:sz w:val="24"/>
              </w:rPr>
              <w:t>評価項目一覧</w:t>
            </w:r>
            <w:r w:rsidR="007A6113" w:rsidRPr="007A6113">
              <w:rPr>
                <w:noProof/>
                <w:webHidden/>
                <w:sz w:val="24"/>
              </w:rPr>
              <w:tab/>
            </w:r>
            <w:r w:rsidR="007A6113" w:rsidRPr="007A6113">
              <w:rPr>
                <w:noProof/>
                <w:webHidden/>
                <w:sz w:val="24"/>
              </w:rPr>
              <w:fldChar w:fldCharType="begin"/>
            </w:r>
            <w:r w:rsidR="007A6113" w:rsidRPr="007A6113">
              <w:rPr>
                <w:noProof/>
                <w:webHidden/>
                <w:sz w:val="24"/>
              </w:rPr>
              <w:instrText xml:space="preserve"> PAGEREF _Toc187758668 \h </w:instrText>
            </w:r>
            <w:r w:rsidR="007A6113" w:rsidRPr="007A6113">
              <w:rPr>
                <w:noProof/>
                <w:webHidden/>
                <w:sz w:val="24"/>
              </w:rPr>
            </w:r>
            <w:r w:rsidR="007A6113" w:rsidRPr="007A6113">
              <w:rPr>
                <w:noProof/>
                <w:webHidden/>
                <w:sz w:val="24"/>
              </w:rPr>
              <w:fldChar w:fldCharType="separate"/>
            </w:r>
            <w:r w:rsidR="00EA0BA4">
              <w:rPr>
                <w:noProof/>
                <w:webHidden/>
                <w:sz w:val="24"/>
              </w:rPr>
              <w:t>31</w:t>
            </w:r>
            <w:r w:rsidR="007A6113" w:rsidRPr="007A6113">
              <w:rPr>
                <w:noProof/>
                <w:webHidden/>
                <w:sz w:val="24"/>
              </w:rPr>
              <w:fldChar w:fldCharType="end"/>
            </w:r>
          </w:hyperlink>
        </w:p>
        <w:p w14:paraId="4A6D8E2A" w14:textId="5D4DDB1C" w:rsidR="007A6113" w:rsidRPr="007A6113" w:rsidRDefault="00000000">
          <w:pPr>
            <w:pStyle w:val="12"/>
            <w:rPr>
              <w:rFonts w:asciiTheme="minorHAnsi" w:eastAsiaTheme="minorEastAsia" w:hAnsiTheme="minorHAnsi" w:cstheme="minorBidi"/>
              <w:noProof/>
              <w:sz w:val="24"/>
              <w14:ligatures w14:val="standardContextual"/>
            </w:rPr>
          </w:pPr>
          <w:hyperlink w:anchor="_Toc187758669" w:history="1">
            <w:r w:rsidR="007A6113" w:rsidRPr="007A6113">
              <w:rPr>
                <w:rStyle w:val="a4"/>
                <w:rFonts w:asciiTheme="minorEastAsia" w:hAnsiTheme="minorEastAsia"/>
                <w:noProof/>
                <w:sz w:val="24"/>
              </w:rPr>
              <w:t>VI.</w:t>
            </w:r>
            <w:r w:rsidR="007A6113" w:rsidRPr="007A6113">
              <w:rPr>
                <w:rFonts w:asciiTheme="minorHAnsi" w:eastAsiaTheme="minorEastAsia" w:hAnsiTheme="minorHAnsi" w:cstheme="minorBidi"/>
                <w:noProof/>
                <w:sz w:val="24"/>
                <w14:ligatures w14:val="standardContextual"/>
              </w:rPr>
              <w:tab/>
            </w:r>
            <w:r w:rsidR="007A6113" w:rsidRPr="007A6113">
              <w:rPr>
                <w:rStyle w:val="a4"/>
                <w:rFonts w:asciiTheme="minorEastAsia" w:hAnsiTheme="minorEastAsia" w:cs="ＭＳ Ｐゴシック"/>
                <w:noProof/>
                <w:sz w:val="24"/>
              </w:rPr>
              <w:t>評価手順書</w:t>
            </w:r>
            <w:r w:rsidR="007A6113" w:rsidRPr="007A6113">
              <w:rPr>
                <w:noProof/>
                <w:webHidden/>
                <w:sz w:val="24"/>
              </w:rPr>
              <w:tab/>
            </w:r>
            <w:r w:rsidR="007A6113" w:rsidRPr="007A6113">
              <w:rPr>
                <w:noProof/>
                <w:webHidden/>
                <w:sz w:val="24"/>
              </w:rPr>
              <w:fldChar w:fldCharType="begin"/>
            </w:r>
            <w:r w:rsidR="007A6113" w:rsidRPr="007A6113">
              <w:rPr>
                <w:noProof/>
                <w:webHidden/>
                <w:sz w:val="24"/>
              </w:rPr>
              <w:instrText xml:space="preserve"> PAGEREF _Toc187758669 \h </w:instrText>
            </w:r>
            <w:r w:rsidR="007A6113" w:rsidRPr="007A6113">
              <w:rPr>
                <w:noProof/>
                <w:webHidden/>
                <w:sz w:val="24"/>
              </w:rPr>
            </w:r>
            <w:r w:rsidR="007A6113" w:rsidRPr="007A6113">
              <w:rPr>
                <w:noProof/>
                <w:webHidden/>
                <w:sz w:val="24"/>
              </w:rPr>
              <w:fldChar w:fldCharType="separate"/>
            </w:r>
            <w:r w:rsidR="00EA0BA4">
              <w:rPr>
                <w:noProof/>
                <w:webHidden/>
                <w:sz w:val="24"/>
              </w:rPr>
              <w:t>36</w:t>
            </w:r>
            <w:r w:rsidR="007A6113" w:rsidRPr="007A6113">
              <w:rPr>
                <w:noProof/>
                <w:webHidden/>
                <w:sz w:val="24"/>
              </w:rPr>
              <w:fldChar w:fldCharType="end"/>
            </w:r>
          </w:hyperlink>
        </w:p>
        <w:p w14:paraId="67F3B9E5" w14:textId="1B4C42F4" w:rsidR="007A6113" w:rsidRPr="007A6113" w:rsidRDefault="00000000">
          <w:pPr>
            <w:pStyle w:val="12"/>
            <w:rPr>
              <w:rFonts w:asciiTheme="minorHAnsi" w:eastAsiaTheme="minorEastAsia" w:hAnsiTheme="minorHAnsi" w:cstheme="minorBidi"/>
              <w:noProof/>
              <w:sz w:val="24"/>
              <w14:ligatures w14:val="standardContextual"/>
            </w:rPr>
          </w:pPr>
          <w:hyperlink w:anchor="_Toc187758670" w:history="1">
            <w:r w:rsidR="007A6113" w:rsidRPr="007A6113">
              <w:rPr>
                <w:rStyle w:val="a4"/>
                <w:rFonts w:asciiTheme="minorEastAsia" w:hAnsiTheme="minorEastAsia"/>
                <w:noProof/>
                <w:sz w:val="24"/>
              </w:rPr>
              <w:t>VII.</w:t>
            </w:r>
            <w:r w:rsidR="007A6113" w:rsidRPr="007A6113">
              <w:rPr>
                <w:rFonts w:asciiTheme="minorHAnsi" w:eastAsiaTheme="minorEastAsia" w:hAnsiTheme="minorHAnsi" w:cstheme="minorBidi"/>
                <w:noProof/>
                <w:sz w:val="24"/>
                <w14:ligatures w14:val="standardContextual"/>
              </w:rPr>
              <w:tab/>
            </w:r>
            <w:r w:rsidR="007A6113" w:rsidRPr="007A6113">
              <w:rPr>
                <w:rStyle w:val="a4"/>
                <w:rFonts w:asciiTheme="minorEastAsia" w:hAnsiTheme="minorEastAsia"/>
                <w:noProof/>
                <w:sz w:val="24"/>
              </w:rPr>
              <w:t>その他関係資料</w:t>
            </w:r>
            <w:r w:rsidR="007A6113" w:rsidRPr="007A6113">
              <w:rPr>
                <w:noProof/>
                <w:webHidden/>
                <w:sz w:val="24"/>
              </w:rPr>
              <w:tab/>
            </w:r>
            <w:r w:rsidR="007A6113" w:rsidRPr="007A6113">
              <w:rPr>
                <w:noProof/>
                <w:webHidden/>
                <w:sz w:val="24"/>
              </w:rPr>
              <w:fldChar w:fldCharType="begin"/>
            </w:r>
            <w:r w:rsidR="007A6113" w:rsidRPr="007A6113">
              <w:rPr>
                <w:noProof/>
                <w:webHidden/>
                <w:sz w:val="24"/>
              </w:rPr>
              <w:instrText xml:space="preserve"> PAGEREF _Toc187758670 \h </w:instrText>
            </w:r>
            <w:r w:rsidR="007A6113" w:rsidRPr="007A6113">
              <w:rPr>
                <w:noProof/>
                <w:webHidden/>
                <w:sz w:val="24"/>
              </w:rPr>
            </w:r>
            <w:r w:rsidR="007A6113" w:rsidRPr="007A6113">
              <w:rPr>
                <w:noProof/>
                <w:webHidden/>
                <w:sz w:val="24"/>
              </w:rPr>
              <w:fldChar w:fldCharType="separate"/>
            </w:r>
            <w:r w:rsidR="00EA0BA4">
              <w:rPr>
                <w:noProof/>
                <w:webHidden/>
                <w:sz w:val="24"/>
              </w:rPr>
              <w:t>40</w:t>
            </w:r>
            <w:r w:rsidR="007A6113" w:rsidRPr="007A6113">
              <w:rPr>
                <w:noProof/>
                <w:webHidden/>
                <w:sz w:val="24"/>
              </w:rPr>
              <w:fldChar w:fldCharType="end"/>
            </w:r>
          </w:hyperlink>
        </w:p>
        <w:p w14:paraId="1C5AE24D" w14:textId="0C2F81D4" w:rsidR="007A6113" w:rsidRDefault="007A6113" w:rsidP="007A6113">
          <w:pPr>
            <w:tabs>
              <w:tab w:val="left" w:pos="567"/>
            </w:tabs>
          </w:pPr>
          <w:r w:rsidRPr="007A6113">
            <w:rPr>
              <w:b/>
              <w:bCs/>
              <w:sz w:val="24"/>
              <w:lang w:val="ja-JP"/>
            </w:rPr>
            <w:fldChar w:fldCharType="end"/>
          </w:r>
        </w:p>
      </w:sdtContent>
    </w:sdt>
    <w:p w14:paraId="06AE6907" w14:textId="33B65058" w:rsidR="009F0DBB" w:rsidRDefault="009F0DBB">
      <w:pPr>
        <w:pStyle w:val="13"/>
        <w:rPr>
          <w:noProof/>
        </w:rPr>
      </w:pPr>
    </w:p>
    <w:p w14:paraId="22BB4103" w14:textId="04B9CB96" w:rsidR="009F0DBB" w:rsidRDefault="009F0DBB">
      <w:pPr>
        <w:pStyle w:val="a3"/>
        <w:spacing w:line="360" w:lineRule="auto"/>
        <w:rPr>
          <w:rFonts w:ascii="ＭＳ 明朝" w:hAnsi="ＭＳ 明朝"/>
          <w:noProof/>
          <w:spacing w:val="0"/>
        </w:rPr>
        <w:sectPr w:rsidR="009F0DBB" w:rsidSect="009F0DBB">
          <w:type w:val="continuous"/>
          <w:pgSz w:w="11906" w:h="16838"/>
          <w:pgMar w:top="1134" w:right="1134" w:bottom="1134" w:left="1304" w:header="720" w:footer="720" w:gutter="0"/>
          <w:cols w:space="720"/>
          <w:noEndnote/>
        </w:sectPr>
      </w:pPr>
    </w:p>
    <w:p w14:paraId="7DF90BAF" w14:textId="13841A0A"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584769">
          <w:type w:val="continuous"/>
          <w:pgSz w:w="11906" w:h="16838"/>
          <w:pgMar w:top="1134" w:right="1134" w:bottom="1134" w:left="1304" w:header="720" w:footer="720" w:gutter="0"/>
          <w:cols w:space="720"/>
          <w:noEndnote/>
        </w:sectPr>
      </w:pPr>
    </w:p>
    <w:p w14:paraId="7DF90BB7" w14:textId="72A360DB" w:rsidR="007F4CAD" w:rsidRPr="007A6113" w:rsidRDefault="007F4CAD" w:rsidP="007A6113">
      <w:pPr>
        <w:pStyle w:val="10"/>
        <w:jc w:val="center"/>
        <w:rPr>
          <w:rFonts w:ascii="ＭＳ 明朝" w:eastAsia="ＭＳ 明朝" w:hAnsi="ＭＳ 明朝" w:cs="ＭＳ 明朝"/>
          <w:spacing w:val="1"/>
          <w:kern w:val="0"/>
          <w:szCs w:val="21"/>
        </w:rPr>
      </w:pPr>
      <w:bookmarkStart w:id="0" w:name="_Toc187758664"/>
      <w:r w:rsidRPr="007A6113">
        <w:rPr>
          <w:rFonts w:asciiTheme="minorEastAsia" w:eastAsiaTheme="minorEastAsia" w:hAnsiTheme="minorEastAsia" w:hint="eastAsia"/>
          <w:sz w:val="28"/>
          <w:szCs w:val="28"/>
        </w:rPr>
        <w:lastRenderedPageBreak/>
        <w:t>入札説明書</w:t>
      </w:r>
      <w:bookmarkEnd w:id="0"/>
      <w:r w:rsidRPr="007A6113">
        <w:rPr>
          <w:rFonts w:ascii="ＭＳ 明朝" w:eastAsia="ＭＳ 明朝" w:hAnsi="ＭＳ 明朝" w:cs="ＭＳ 明朝"/>
          <w:spacing w:val="1"/>
          <w:kern w:val="0"/>
          <w:szCs w:val="21"/>
        </w:rPr>
        <w:fldChar w:fldCharType="begin"/>
      </w:r>
      <w:r w:rsidRPr="007A6113">
        <w:rPr>
          <w:rFonts w:ascii="ＭＳ 明朝" w:eastAsia="ＭＳ 明朝" w:hAnsi="ＭＳ 明朝" w:cs="ＭＳ 明朝"/>
          <w:spacing w:val="1"/>
          <w:kern w:val="0"/>
          <w:szCs w:val="21"/>
        </w:rPr>
        <w:instrText xml:space="preserve"> XE "</w:instrText>
      </w:r>
      <w:r w:rsidRPr="007A6113">
        <w:rPr>
          <w:rFonts w:ascii="ＭＳ 明朝" w:eastAsia="ＭＳ 明朝" w:hAnsi="ＭＳ 明朝" w:cs="ＭＳ 明朝" w:hint="eastAsia"/>
          <w:spacing w:val="1"/>
          <w:kern w:val="0"/>
          <w:szCs w:val="21"/>
        </w:rPr>
        <w:instrText>Ⅰ．入札説明書</w:instrText>
      </w:r>
      <w:r w:rsidRPr="007A6113">
        <w:rPr>
          <w:rFonts w:ascii="ＭＳ 明朝" w:eastAsia="ＭＳ 明朝" w:hAnsi="ＭＳ 明朝" w:cs="ＭＳ 明朝"/>
          <w:spacing w:val="1"/>
          <w:kern w:val="0"/>
          <w:szCs w:val="21"/>
        </w:rPr>
        <w:instrText xml:space="preserve">" \y "１．にゅうさつせつめいしょ" </w:instrText>
      </w:r>
      <w:r w:rsidRPr="007A6113">
        <w:rPr>
          <w:rFonts w:ascii="ＭＳ 明朝" w:eastAsia="ＭＳ 明朝" w:hAnsi="ＭＳ 明朝" w:cs="ＭＳ 明朝"/>
          <w:spacing w:val="1"/>
          <w:kern w:val="0"/>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78981E6B"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w:t>
      </w:r>
      <w:r w:rsidRPr="001B39CC">
        <w:rPr>
          <w:rFonts w:ascii="ＭＳ 明朝" w:hAnsi="ＭＳ 明朝" w:hint="eastAsia"/>
        </w:rPr>
        <w:t>札公告（20</w:t>
      </w:r>
      <w:r w:rsidR="001B39CC" w:rsidRPr="001B39CC">
        <w:rPr>
          <w:rFonts w:ascii="ＭＳ 明朝" w:hAnsi="ＭＳ 明朝" w:hint="eastAsia"/>
        </w:rPr>
        <w:t>2</w:t>
      </w:r>
      <w:r w:rsidR="00500467">
        <w:rPr>
          <w:rFonts w:ascii="ＭＳ 明朝" w:hAnsi="ＭＳ 明朝" w:hint="eastAsia"/>
        </w:rPr>
        <w:t>5</w:t>
      </w:r>
      <w:r w:rsidRPr="001B39CC">
        <w:rPr>
          <w:rFonts w:ascii="ＭＳ 明朝" w:hAnsi="ＭＳ 明朝" w:hint="eastAsia"/>
        </w:rPr>
        <w:t>年</w:t>
      </w:r>
      <w:r w:rsidR="001B39CC" w:rsidRPr="001B39CC">
        <w:rPr>
          <w:rFonts w:ascii="ＭＳ 明朝" w:hAnsi="ＭＳ 明朝" w:hint="eastAsia"/>
        </w:rPr>
        <w:t>1</w:t>
      </w:r>
      <w:r w:rsidRPr="001B39CC">
        <w:rPr>
          <w:rFonts w:ascii="ＭＳ 明朝" w:hAnsi="ＭＳ 明朝" w:hint="eastAsia"/>
        </w:rPr>
        <w:t>月</w:t>
      </w:r>
      <w:r w:rsidR="002C6654">
        <w:rPr>
          <w:rFonts w:ascii="ＭＳ 明朝" w:hAnsi="ＭＳ 明朝" w:hint="eastAsia"/>
        </w:rPr>
        <w:t>17</w:t>
      </w:r>
      <w:r w:rsidRPr="001B39CC">
        <w:rPr>
          <w:rFonts w:ascii="ＭＳ 明朝" w:hAnsi="ＭＳ 明朝" w:hint="eastAsia"/>
        </w:rPr>
        <w:t>日付け</w:t>
      </w:r>
      <w:r w:rsidR="00C25E14" w:rsidRPr="001B39CC">
        <w:rPr>
          <w:rFonts w:ascii="ＭＳ 明朝" w:hAnsi="ＭＳ 明朝" w:hint="eastAsia"/>
        </w:rPr>
        <w:t>公告</w:t>
      </w:r>
      <w:r w:rsidRPr="001B39CC">
        <w:rPr>
          <w:rFonts w:ascii="ＭＳ 明朝" w:hAnsi="ＭＳ 明朝" w:hint="eastAsia"/>
        </w:rPr>
        <w:t>）</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230F7684" w:rsidR="007F4CAD" w:rsidRPr="0010023A" w:rsidRDefault="007F4CAD" w:rsidP="003D78A5">
      <w:pPr>
        <w:pStyle w:val="a3"/>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095160" w:rsidRPr="00095160">
        <w:rPr>
          <w:rFonts w:ascii="ＭＳ 明朝" w:hAnsi="ＭＳ 明朝" w:hint="eastAsia"/>
        </w:rPr>
        <w:t>独立行政法人情報処理推進機構のリブランディング・コンサルティング業務</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0D79D64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1B39CC">
        <w:rPr>
          <w:rFonts w:ascii="ＭＳ 明朝" w:hAnsi="ＭＳ 明朝" w:hint="eastAsia"/>
        </w:rPr>
        <w:t>4</w:t>
      </w:r>
      <w:r>
        <w:rPr>
          <w:rFonts w:ascii="ＭＳ 明朝" w:hAnsi="ＭＳ 明朝" w:hint="eastAsia"/>
        </w:rPr>
        <w:t>)</w:t>
      </w:r>
      <w:r>
        <w:rPr>
          <w:rFonts w:ascii="ＭＳ 明朝" w:hAnsi="ＭＳ 明朝" w:hint="eastAsia"/>
          <w:spacing w:val="0"/>
        </w:rPr>
        <w:t xml:space="preserve"> </w:t>
      </w:r>
      <w:r w:rsidRPr="001B39CC">
        <w:rPr>
          <w:rFonts w:ascii="ＭＳ 明朝" w:hAnsi="ＭＳ 明朝" w:hint="eastAsia"/>
          <w:spacing w:val="36"/>
          <w:fitText w:val="1060" w:id="-970208242"/>
        </w:rPr>
        <w:t>入札方</w:t>
      </w:r>
      <w:r w:rsidRPr="001B39CC">
        <w:rPr>
          <w:rFonts w:ascii="ＭＳ 明朝" w:hAnsi="ＭＳ 明朝" w:hint="eastAsia"/>
          <w:spacing w:val="2"/>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1EF047B1"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1B39CC">
        <w:rPr>
          <w:rFonts w:ascii="ＭＳ 明朝" w:hAnsi="ＭＳ 明朝" w:hint="eastAsia"/>
        </w:rPr>
        <w:t>「</w:t>
      </w:r>
      <w:r w:rsidR="00095160" w:rsidRPr="00095160">
        <w:rPr>
          <w:rFonts w:ascii="ＭＳ 明朝" w:hAnsi="ＭＳ 明朝" w:hint="eastAsia"/>
        </w:rPr>
        <w:t>独立行政法人情報処理推進機構のリブランディング・コンサルティング業務</w:t>
      </w:r>
      <w:r w:rsidR="0010023A" w:rsidRPr="001B39CC">
        <w:rPr>
          <w:rFonts w:ascii="ＭＳ 明朝" w:hAnsi="ＭＳ 明朝" w:hint="eastAsia"/>
        </w:rPr>
        <w:t>」</w:t>
      </w:r>
      <w:r>
        <w:rPr>
          <w:rFonts w:ascii="ＭＳ 明朝" w:hAnsi="ＭＳ 明朝" w:hint="eastAsia"/>
        </w:rPr>
        <w:t>に関する総価とし、総価には本件業務に係る一切の費用を含むものとする。</w:t>
      </w:r>
    </w:p>
    <w:p w14:paraId="7DF90BC7" w14:textId="1FEF3BC5"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6D70A8B3" w14:textId="1CAD5B2D" w:rsidR="004E37D4" w:rsidRDefault="00791E54" w:rsidP="003D78A5">
      <w:pPr>
        <w:pStyle w:val="a3"/>
        <w:ind w:leftChars="50" w:left="317" w:hangingChars="100" w:hanging="212"/>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1B39CC">
        <w:rPr>
          <w:rFonts w:ascii="ＭＳ 明朝" w:hAnsi="ＭＳ 明朝" w:hint="eastAsia"/>
        </w:rPr>
        <w:t>「</w:t>
      </w:r>
      <w:r w:rsidR="001B39CC" w:rsidRPr="001B39CC">
        <w:rPr>
          <w:rFonts w:ascii="ＭＳ 明朝" w:hAnsi="ＭＳ 明朝" w:hint="eastAsia"/>
        </w:rPr>
        <w:t>A</w:t>
      </w:r>
      <w:r w:rsidRPr="001B39CC">
        <w:rPr>
          <w:rFonts w:ascii="ＭＳ 明朝" w:hAnsi="ＭＳ 明朝" w:hint="eastAsia"/>
        </w:rPr>
        <w:t>」</w:t>
      </w:r>
      <w:r w:rsidR="001B39CC" w:rsidRPr="001B39CC">
        <w:rPr>
          <w:rFonts w:ascii="ＭＳ 明朝" w:hAnsi="ＭＳ 明朝" w:hint="eastAsia"/>
        </w:rPr>
        <w:t>「B」</w:t>
      </w:r>
      <w:r w:rsidRPr="001B39CC">
        <w:rPr>
          <w:rFonts w:ascii="ＭＳ 明朝" w:hAnsi="ＭＳ 明朝" w:hint="eastAsia"/>
        </w:rPr>
        <w:t>又は「</w:t>
      </w:r>
      <w:r w:rsidR="001B39CC" w:rsidRPr="001B39CC">
        <w:rPr>
          <w:rFonts w:ascii="ＭＳ 明朝" w:hAnsi="ＭＳ 明朝" w:hint="eastAsia"/>
        </w:rPr>
        <w:t>C</w:t>
      </w:r>
      <w:r w:rsidRPr="001B39CC">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7DF90BD1" w14:textId="11733191"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478B8">
        <w:rPr>
          <w:rFonts w:ascii="ＭＳ 明朝" w:hAnsi="ＭＳ 明朝" w:hint="eastAsia"/>
          <w:spacing w:val="0"/>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7DF90BD2" w14:textId="36C0C643"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 xml:space="preserve">経営の状況又は信用度が極度に悪化していないと認められる者であり、適正な契約の履行が確保される者であること。 </w:t>
      </w:r>
    </w:p>
    <w:p w14:paraId="1C82CE83" w14:textId="2002041C" w:rsidR="004478B8" w:rsidRPr="004478B8" w:rsidRDefault="004478B8" w:rsidP="00032CB6">
      <w:pPr>
        <w:pStyle w:val="a3"/>
        <w:ind w:leftChars="50" w:left="428" w:hangingChars="154" w:hanging="323"/>
        <w:rPr>
          <w:rFonts w:ascii="ＭＳ 明朝" w:hAnsi="ＭＳ 明朝"/>
          <w:spacing w:val="0"/>
        </w:rPr>
      </w:pPr>
      <w:r>
        <w:rPr>
          <w:rFonts w:ascii="ＭＳ 明朝" w:hAnsi="ＭＳ 明朝" w:hint="eastAsia"/>
          <w:spacing w:val="0"/>
        </w:rPr>
        <w:t>(6)</w:t>
      </w:r>
      <w:r>
        <w:rPr>
          <w:rFonts w:hint="eastAsia"/>
        </w:rPr>
        <w:t xml:space="preserve">　</w:t>
      </w:r>
      <w:r w:rsidRPr="004478B8">
        <w:rPr>
          <w:rFonts w:ascii="ＭＳ 明朝" w:hAnsi="ＭＳ 明朝" w:hint="eastAsia"/>
          <w:spacing w:val="0"/>
        </w:rPr>
        <w:t>過去3年以内に情報管理の不備を理由に機構から契約を解除されている者ではないこと。</w:t>
      </w: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Default="006C7089">
      <w:pPr>
        <w:pStyle w:val="a3"/>
        <w:spacing w:afterLines="50" w:after="120"/>
        <w:rPr>
          <w:rFonts w:ascii="ＭＳ 明朝" w:hAnsi="ＭＳ 明朝"/>
        </w:rPr>
      </w:pPr>
    </w:p>
    <w:p w14:paraId="7DF90BD8" w14:textId="77777777" w:rsidR="007F4CAD" w:rsidRDefault="007F4CAD">
      <w:pPr>
        <w:pStyle w:val="a3"/>
        <w:spacing w:afterLines="50" w:after="120"/>
        <w:rPr>
          <w:rFonts w:ascii="ＭＳ 明朝" w:hAnsi="ＭＳ 明朝"/>
        </w:rPr>
      </w:pPr>
      <w:r>
        <w:rPr>
          <w:rFonts w:ascii="ＭＳ 明朝" w:hAnsi="ＭＳ 明朝" w:hint="eastAsia"/>
        </w:rPr>
        <w:t>4．入札説明会の日時及び場所</w:t>
      </w:r>
    </w:p>
    <w:p w14:paraId="3AA5A909" w14:textId="77777777" w:rsidR="004D5299" w:rsidRPr="004D5299" w:rsidRDefault="004D5299" w:rsidP="004D5299">
      <w:pPr>
        <w:pStyle w:val="a3"/>
        <w:ind w:leftChars="67" w:left="141"/>
        <w:rPr>
          <w:rFonts w:ascii="ＭＳ 明朝" w:hAnsi="ＭＳ 明朝"/>
        </w:rPr>
      </w:pPr>
      <w:r w:rsidRPr="004D5299">
        <w:rPr>
          <w:rFonts w:ascii="ＭＳ 明朝" w:hAnsi="ＭＳ 明朝" w:hint="eastAsia"/>
        </w:rPr>
        <w:lastRenderedPageBreak/>
        <w:t>(1) 入札説明会の日時</w:t>
      </w:r>
    </w:p>
    <w:p w14:paraId="00529C4F" w14:textId="6702F73D" w:rsidR="004D5299" w:rsidRPr="004D5299" w:rsidRDefault="004D5299" w:rsidP="004D5299">
      <w:pPr>
        <w:pStyle w:val="a3"/>
        <w:ind w:leftChars="67" w:left="141"/>
        <w:rPr>
          <w:rFonts w:ascii="ＭＳ 明朝" w:hAnsi="ＭＳ 明朝"/>
        </w:rPr>
      </w:pPr>
      <w:r w:rsidRPr="004D5299">
        <w:rPr>
          <w:rFonts w:ascii="ＭＳ 明朝" w:hAnsi="ＭＳ 明朝" w:hint="eastAsia"/>
        </w:rPr>
        <w:t>202</w:t>
      </w:r>
      <w:r w:rsidR="00500467">
        <w:rPr>
          <w:rFonts w:ascii="ＭＳ 明朝" w:hAnsi="ＭＳ 明朝" w:hint="eastAsia"/>
        </w:rPr>
        <w:t>5</w:t>
      </w:r>
      <w:r w:rsidRPr="004D5299">
        <w:rPr>
          <w:rFonts w:ascii="ＭＳ 明朝" w:hAnsi="ＭＳ 明朝" w:hint="eastAsia"/>
        </w:rPr>
        <w:t xml:space="preserve"> 年</w:t>
      </w:r>
      <w:r>
        <w:rPr>
          <w:rFonts w:ascii="ＭＳ 明朝" w:hAnsi="ＭＳ 明朝" w:hint="eastAsia"/>
        </w:rPr>
        <w:t>1</w:t>
      </w:r>
      <w:r w:rsidRPr="004D5299">
        <w:rPr>
          <w:rFonts w:ascii="ＭＳ 明朝" w:hAnsi="ＭＳ 明朝" w:hint="eastAsia"/>
        </w:rPr>
        <w:t>月</w:t>
      </w:r>
      <w:r w:rsidR="00C0198A">
        <w:rPr>
          <w:rFonts w:ascii="ＭＳ 明朝" w:hAnsi="ＭＳ 明朝" w:hint="eastAsia"/>
        </w:rPr>
        <w:t>2</w:t>
      </w:r>
      <w:r w:rsidR="00500467">
        <w:rPr>
          <w:rFonts w:ascii="ＭＳ 明朝" w:hAnsi="ＭＳ 明朝" w:hint="eastAsia"/>
        </w:rPr>
        <w:t>4</w:t>
      </w:r>
      <w:r w:rsidRPr="004D5299">
        <w:rPr>
          <w:rFonts w:ascii="ＭＳ 明朝" w:hAnsi="ＭＳ 明朝" w:hint="eastAsia"/>
        </w:rPr>
        <w:t>日(</w:t>
      </w:r>
      <w:r w:rsidR="00D11154">
        <w:rPr>
          <w:rFonts w:ascii="ＭＳ 明朝" w:hAnsi="ＭＳ 明朝" w:hint="eastAsia"/>
        </w:rPr>
        <w:t>金</w:t>
      </w:r>
      <w:r w:rsidRPr="004D5299">
        <w:rPr>
          <w:rFonts w:ascii="ＭＳ 明朝" w:hAnsi="ＭＳ 明朝" w:hint="eastAsia"/>
        </w:rPr>
        <w:t>) 1</w:t>
      </w:r>
      <w:r w:rsidR="00C0198A">
        <w:rPr>
          <w:rFonts w:ascii="ＭＳ 明朝" w:hAnsi="ＭＳ 明朝" w:hint="eastAsia"/>
        </w:rPr>
        <w:t>1</w:t>
      </w:r>
      <w:r w:rsidRPr="004D5299">
        <w:rPr>
          <w:rFonts w:ascii="ＭＳ 明朝" w:hAnsi="ＭＳ 明朝" w:hint="eastAsia"/>
        </w:rPr>
        <w:t xml:space="preserve"> 時</w:t>
      </w:r>
      <w:r>
        <w:rPr>
          <w:rFonts w:ascii="ＭＳ 明朝" w:hAnsi="ＭＳ 明朝" w:hint="eastAsia"/>
        </w:rPr>
        <w:t>0</w:t>
      </w:r>
      <w:r w:rsidRPr="004D5299">
        <w:rPr>
          <w:rFonts w:ascii="ＭＳ 明朝" w:hAnsi="ＭＳ 明朝" w:hint="eastAsia"/>
        </w:rPr>
        <w:t>0 分</w:t>
      </w:r>
    </w:p>
    <w:p w14:paraId="7C433499" w14:textId="77777777" w:rsidR="004D5299" w:rsidRPr="004D5299" w:rsidRDefault="004D5299" w:rsidP="004D5299">
      <w:pPr>
        <w:pStyle w:val="a3"/>
        <w:ind w:leftChars="67" w:left="141"/>
        <w:rPr>
          <w:rFonts w:ascii="ＭＳ 明朝" w:hAnsi="ＭＳ 明朝"/>
        </w:rPr>
      </w:pPr>
      <w:r w:rsidRPr="004D5299">
        <w:rPr>
          <w:rFonts w:ascii="ＭＳ 明朝" w:hAnsi="ＭＳ 明朝" w:hint="eastAsia"/>
        </w:rPr>
        <w:t>(2) 入札説明会の場所</w:t>
      </w:r>
    </w:p>
    <w:p w14:paraId="3945D0BD" w14:textId="77777777" w:rsidR="004D5299" w:rsidRPr="004D5299" w:rsidRDefault="004D5299" w:rsidP="004D5299">
      <w:pPr>
        <w:pStyle w:val="a3"/>
        <w:ind w:leftChars="67" w:left="141"/>
        <w:rPr>
          <w:rFonts w:ascii="ＭＳ 明朝" w:hAnsi="ＭＳ 明朝"/>
        </w:rPr>
      </w:pPr>
      <w:r w:rsidRPr="004D5299">
        <w:rPr>
          <w:rFonts w:ascii="ＭＳ 明朝" w:hAnsi="ＭＳ 明朝" w:hint="eastAsia"/>
        </w:rPr>
        <w:t>オンラインによる開催とする。</w:t>
      </w:r>
    </w:p>
    <w:p w14:paraId="4665ADF7" w14:textId="77777777" w:rsidR="004D5299" w:rsidRPr="004D5299" w:rsidRDefault="004D5299" w:rsidP="004D5299">
      <w:pPr>
        <w:pStyle w:val="a3"/>
        <w:ind w:leftChars="67" w:left="141"/>
        <w:rPr>
          <w:rFonts w:ascii="ＭＳ 明朝" w:hAnsi="ＭＳ 明朝"/>
        </w:rPr>
      </w:pPr>
      <w:r w:rsidRPr="004D5299">
        <w:rPr>
          <w:rFonts w:ascii="ＭＳ 明朝" w:hAnsi="ＭＳ 明朝" w:hint="eastAsia"/>
        </w:rPr>
        <w:t>(3) 参加申し込み先</w:t>
      </w:r>
    </w:p>
    <w:p w14:paraId="45CFA543" w14:textId="77777777" w:rsidR="004D5299" w:rsidRPr="004D5299" w:rsidRDefault="004D5299" w:rsidP="004D5299">
      <w:pPr>
        <w:pStyle w:val="a3"/>
        <w:ind w:leftChars="67" w:left="141"/>
        <w:rPr>
          <w:rFonts w:ascii="ＭＳ 明朝" w:hAnsi="ＭＳ 明朝"/>
        </w:rPr>
      </w:pPr>
      <w:r w:rsidRPr="004D5299">
        <w:rPr>
          <w:rFonts w:ascii="ＭＳ 明朝" w:hAnsi="ＭＳ 明朝" w:hint="eastAsia"/>
        </w:rPr>
        <w:t>説明会は、以下の方法で申し込むこと</w:t>
      </w:r>
    </w:p>
    <w:p w14:paraId="0F1922C4" w14:textId="29E79427" w:rsidR="004D5299" w:rsidRPr="004D5299" w:rsidRDefault="004D5299" w:rsidP="004D5299">
      <w:pPr>
        <w:pStyle w:val="a3"/>
        <w:ind w:leftChars="67" w:left="141"/>
        <w:rPr>
          <w:rFonts w:ascii="ＭＳ 明朝" w:hAnsi="ＭＳ 明朝"/>
        </w:rPr>
      </w:pPr>
      <w:r w:rsidRPr="004D5299">
        <w:rPr>
          <w:rFonts w:ascii="ＭＳ 明朝" w:hAnsi="ＭＳ 明朝" w:hint="eastAsia"/>
        </w:rPr>
        <w:t>申し込み者には、202</w:t>
      </w:r>
      <w:r w:rsidR="00500467">
        <w:rPr>
          <w:rFonts w:ascii="ＭＳ 明朝" w:hAnsi="ＭＳ 明朝" w:hint="eastAsia"/>
        </w:rPr>
        <w:t>5</w:t>
      </w:r>
      <w:r w:rsidRPr="004D5299">
        <w:rPr>
          <w:rFonts w:ascii="ＭＳ 明朝" w:hAnsi="ＭＳ 明朝" w:hint="eastAsia"/>
        </w:rPr>
        <w:t xml:space="preserve"> 年1 月</w:t>
      </w:r>
      <w:r w:rsidR="00C0198A">
        <w:rPr>
          <w:rFonts w:ascii="ＭＳ 明朝" w:hAnsi="ＭＳ 明朝" w:hint="eastAsia"/>
        </w:rPr>
        <w:t>23</w:t>
      </w:r>
      <w:r w:rsidRPr="004D5299">
        <w:rPr>
          <w:rFonts w:ascii="ＭＳ 明朝" w:hAnsi="ＭＳ 明朝" w:hint="eastAsia"/>
        </w:rPr>
        <w:t xml:space="preserve"> 日（</w:t>
      </w:r>
      <w:r w:rsidR="00C0198A">
        <w:rPr>
          <w:rFonts w:ascii="ＭＳ 明朝" w:hAnsi="ＭＳ 明朝" w:hint="eastAsia"/>
        </w:rPr>
        <w:t>木</w:t>
      </w:r>
      <w:r w:rsidRPr="004D5299">
        <w:rPr>
          <w:rFonts w:ascii="ＭＳ 明朝" w:hAnsi="ＭＳ 明朝" w:hint="eastAsia"/>
        </w:rPr>
        <w:t>）18 時00 分までに会議招待メールを送信する</w:t>
      </w:r>
    </w:p>
    <w:p w14:paraId="52577D9D" w14:textId="24E1CEA0" w:rsidR="004D5299" w:rsidRPr="004D5299" w:rsidRDefault="004D5299" w:rsidP="00D361F8">
      <w:pPr>
        <w:pStyle w:val="a3"/>
        <w:numPr>
          <w:ilvl w:val="0"/>
          <w:numId w:val="3"/>
        </w:numPr>
        <w:rPr>
          <w:rFonts w:ascii="ＭＳ 明朝" w:hAnsi="ＭＳ 明朝"/>
        </w:rPr>
      </w:pPr>
      <w:r w:rsidRPr="004D5299">
        <w:rPr>
          <w:rFonts w:ascii="ＭＳ 明朝" w:hAnsi="ＭＳ 明朝" w:hint="eastAsia"/>
        </w:rPr>
        <w:t xml:space="preserve"> 申込期限：202</w:t>
      </w:r>
      <w:r w:rsidR="00500467">
        <w:rPr>
          <w:rFonts w:ascii="ＭＳ 明朝" w:hAnsi="ＭＳ 明朝" w:hint="eastAsia"/>
        </w:rPr>
        <w:t>5</w:t>
      </w:r>
      <w:r w:rsidRPr="004D5299">
        <w:rPr>
          <w:rFonts w:ascii="ＭＳ 明朝" w:hAnsi="ＭＳ 明朝" w:hint="eastAsia"/>
        </w:rPr>
        <w:t xml:space="preserve"> 年1 月</w:t>
      </w:r>
      <w:r w:rsidR="00C0198A">
        <w:rPr>
          <w:rFonts w:ascii="ＭＳ 明朝" w:hAnsi="ＭＳ 明朝" w:hint="eastAsia"/>
        </w:rPr>
        <w:t>23</w:t>
      </w:r>
      <w:r w:rsidRPr="004D5299">
        <w:rPr>
          <w:rFonts w:ascii="ＭＳ 明朝" w:hAnsi="ＭＳ 明朝" w:hint="eastAsia"/>
        </w:rPr>
        <w:t xml:space="preserve"> 日（</w:t>
      </w:r>
      <w:r w:rsidR="00C0198A">
        <w:rPr>
          <w:rFonts w:ascii="ＭＳ 明朝" w:hAnsi="ＭＳ 明朝" w:hint="eastAsia"/>
        </w:rPr>
        <w:t>木</w:t>
      </w:r>
      <w:r w:rsidRPr="004D5299">
        <w:rPr>
          <w:rFonts w:ascii="ＭＳ 明朝" w:hAnsi="ＭＳ 明朝" w:hint="eastAsia"/>
        </w:rPr>
        <w:t>）12 時00 分</w:t>
      </w:r>
    </w:p>
    <w:p w14:paraId="017AC3A9" w14:textId="0E03A096" w:rsidR="004D5299" w:rsidRPr="004D5299" w:rsidRDefault="004D5299" w:rsidP="00D361F8">
      <w:pPr>
        <w:pStyle w:val="a3"/>
        <w:numPr>
          <w:ilvl w:val="0"/>
          <w:numId w:val="3"/>
        </w:numPr>
        <w:rPr>
          <w:rFonts w:ascii="ＭＳ 明朝" w:hAnsi="ＭＳ 明朝"/>
        </w:rPr>
      </w:pPr>
      <w:r w:rsidRPr="004D5299">
        <w:rPr>
          <w:rFonts w:ascii="ＭＳ 明朝" w:hAnsi="ＭＳ 明朝" w:hint="eastAsia"/>
        </w:rPr>
        <w:t xml:space="preserve"> 送信先：spd-pr-kobo@ipa.go.jp</w:t>
      </w:r>
    </w:p>
    <w:p w14:paraId="5DB0D2C8" w14:textId="592D38FA" w:rsidR="004D5299" w:rsidRPr="004D5299" w:rsidRDefault="004D5299" w:rsidP="00D361F8">
      <w:pPr>
        <w:pStyle w:val="a3"/>
        <w:numPr>
          <w:ilvl w:val="0"/>
          <w:numId w:val="3"/>
        </w:numPr>
        <w:rPr>
          <w:rFonts w:ascii="ＭＳ 明朝" w:hAnsi="ＭＳ 明朝"/>
        </w:rPr>
      </w:pPr>
      <w:r w:rsidRPr="004D5299">
        <w:rPr>
          <w:rFonts w:ascii="ＭＳ 明朝" w:hAnsi="ＭＳ 明朝" w:hint="eastAsia"/>
        </w:rPr>
        <w:t xml:space="preserve"> 件名：「</w:t>
      </w:r>
      <w:r w:rsidR="00095160" w:rsidRPr="00095160">
        <w:rPr>
          <w:rFonts w:ascii="ＭＳ 明朝" w:hAnsi="ＭＳ 明朝" w:hint="eastAsia"/>
        </w:rPr>
        <w:t>独立行政法人情報処理推進機構のリブランディング・コンサルティング業務</w:t>
      </w:r>
      <w:r w:rsidRPr="004D5299">
        <w:rPr>
          <w:rFonts w:ascii="ＭＳ 明朝" w:hAnsi="ＭＳ 明朝" w:hint="eastAsia"/>
        </w:rPr>
        <w:t>」入札説明会申し込み</w:t>
      </w:r>
    </w:p>
    <w:p w14:paraId="40160EA7" w14:textId="44095FC9" w:rsidR="004478B8" w:rsidRPr="00484755" w:rsidRDefault="004D5299" w:rsidP="00E31B6F">
      <w:pPr>
        <w:pStyle w:val="a3"/>
        <w:numPr>
          <w:ilvl w:val="0"/>
          <w:numId w:val="3"/>
        </w:numPr>
        <w:rPr>
          <w:rFonts w:ascii="ＭＳ 明朝" w:hAnsi="ＭＳ 明朝"/>
          <w:spacing w:val="0"/>
        </w:rPr>
      </w:pPr>
      <w:r w:rsidRPr="004D5299">
        <w:rPr>
          <w:rFonts w:ascii="ＭＳ 明朝" w:hAnsi="ＭＳ 明朝" w:hint="eastAsia"/>
        </w:rPr>
        <w:t xml:space="preserve"> 本文に記載する内容：入札説明会に参加する者の社名、所属、氏名、メールアドレス</w:t>
      </w:r>
      <w:r w:rsidR="00E31B6F">
        <w:rPr>
          <w:rFonts w:ascii="ＭＳ 明朝" w:hAnsi="ＭＳ 明朝" w:hint="eastAsia"/>
        </w:rPr>
        <w:t>、電話番号</w:t>
      </w:r>
    </w:p>
    <w:p w14:paraId="7DF90C01" w14:textId="77777777" w:rsidR="007F4CAD" w:rsidRDefault="007F4CAD">
      <w:pPr>
        <w:pStyle w:val="a3"/>
        <w:rPr>
          <w:rFonts w:ascii="ＭＳ 明朝" w:hAnsi="ＭＳ 明朝"/>
          <w:spacing w:val="0"/>
        </w:rPr>
      </w:pPr>
    </w:p>
    <w:p w14:paraId="7DF90C03" w14:textId="77777777" w:rsidR="007F4CAD" w:rsidRDefault="007F4CAD">
      <w:pPr>
        <w:pStyle w:val="a3"/>
        <w:spacing w:afterLines="50" w:after="120"/>
        <w:rPr>
          <w:rFonts w:ascii="ＭＳ 明朝" w:hAnsi="ＭＳ 明朝"/>
          <w:spacing w:val="0"/>
        </w:rPr>
      </w:pPr>
      <w:r>
        <w:rPr>
          <w:rFonts w:ascii="ＭＳ 明朝" w:hAnsi="ＭＳ 明朝" w:hint="eastAsia"/>
          <w:spacing w:val="0"/>
        </w:rPr>
        <w:t>5．入札に関する質問の受付等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77777777"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6F2082D7" w:rsidR="007F4CAD" w:rsidRPr="00AB75A5" w:rsidRDefault="007F4CAD" w:rsidP="00AB75A5">
      <w:pPr>
        <w:pStyle w:val="a3"/>
        <w:ind w:leftChars="303" w:left="636"/>
        <w:rPr>
          <w:rFonts w:ascii="ＭＳ 明朝" w:hAnsi="ＭＳ 明朝"/>
        </w:rPr>
      </w:pPr>
      <w:r>
        <w:rPr>
          <w:rFonts w:ascii="ＭＳ 明朝" w:hAnsi="ＭＳ 明朝" w:hint="eastAsia"/>
        </w:rPr>
        <w:t>20</w:t>
      </w:r>
      <w:r w:rsidR="00484755">
        <w:rPr>
          <w:rFonts w:ascii="ＭＳ 明朝" w:hAnsi="ＭＳ 明朝" w:hint="eastAsia"/>
        </w:rPr>
        <w:t>2</w:t>
      </w:r>
      <w:r w:rsidR="00500467">
        <w:rPr>
          <w:rFonts w:ascii="ＭＳ 明朝" w:hAnsi="ＭＳ 明朝" w:hint="eastAsia"/>
        </w:rPr>
        <w:t>5</w:t>
      </w:r>
      <w:r>
        <w:rPr>
          <w:rFonts w:ascii="ＭＳ 明朝" w:hAnsi="ＭＳ 明朝" w:hint="eastAsia"/>
        </w:rPr>
        <w:t>年</w:t>
      </w:r>
      <w:r w:rsidR="00484755">
        <w:rPr>
          <w:rFonts w:ascii="ＭＳ 明朝" w:hAnsi="ＭＳ 明朝" w:hint="eastAsia"/>
        </w:rPr>
        <w:t>1</w:t>
      </w:r>
      <w:r>
        <w:rPr>
          <w:rFonts w:ascii="ＭＳ 明朝" w:hAnsi="ＭＳ 明朝" w:hint="eastAsia"/>
        </w:rPr>
        <w:t>月</w:t>
      </w:r>
      <w:r w:rsidR="001348A0">
        <w:rPr>
          <w:rFonts w:ascii="ＭＳ 明朝" w:hAnsi="ＭＳ 明朝" w:hint="eastAsia"/>
        </w:rPr>
        <w:t>17</w:t>
      </w:r>
      <w:r>
        <w:rPr>
          <w:rFonts w:ascii="ＭＳ 明朝" w:hAnsi="ＭＳ 明朝" w:hint="eastAsia"/>
        </w:rPr>
        <w:t>日（</w:t>
      </w:r>
      <w:r w:rsidR="00AC144F">
        <w:rPr>
          <w:rFonts w:ascii="ＭＳ 明朝" w:hAnsi="ＭＳ 明朝" w:hint="eastAsia"/>
        </w:rPr>
        <w:t>金</w:t>
      </w:r>
      <w:r>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484755">
        <w:rPr>
          <w:rFonts w:ascii="ＭＳ 明朝" w:hAnsi="ＭＳ 明朝" w:hint="eastAsia"/>
        </w:rPr>
        <w:t>25</w:t>
      </w:r>
      <w:r w:rsidRPr="0039756F">
        <w:rPr>
          <w:rFonts w:ascii="ＭＳ 明朝" w:hAnsi="ＭＳ 明朝" w:hint="eastAsia"/>
        </w:rPr>
        <w:t>年</w:t>
      </w:r>
      <w:r w:rsidR="00AC144F" w:rsidRPr="0039756F">
        <w:rPr>
          <w:rFonts w:ascii="ＭＳ 明朝" w:hAnsi="ＭＳ 明朝"/>
        </w:rPr>
        <w:t>2</w:t>
      </w:r>
      <w:r w:rsidRPr="0039756F">
        <w:rPr>
          <w:rFonts w:ascii="ＭＳ 明朝" w:hAnsi="ＭＳ 明朝" w:hint="eastAsia"/>
        </w:rPr>
        <w:t>月</w:t>
      </w:r>
      <w:r w:rsidR="00E630E4" w:rsidRPr="0039756F">
        <w:rPr>
          <w:rFonts w:ascii="ＭＳ 明朝" w:hAnsi="ＭＳ 明朝" w:hint="eastAsia"/>
        </w:rPr>
        <w:t>3</w:t>
      </w:r>
      <w:r w:rsidRPr="0039756F">
        <w:rPr>
          <w:rFonts w:ascii="ＭＳ 明朝" w:hAnsi="ＭＳ 明朝" w:hint="eastAsia"/>
        </w:rPr>
        <w:t>日（</w:t>
      </w:r>
      <w:r w:rsidR="00C91EBD" w:rsidRPr="0039756F">
        <w:rPr>
          <w:rFonts w:ascii="ＭＳ 明朝" w:hAnsi="ＭＳ 明朝" w:hint="eastAsia"/>
        </w:rPr>
        <w:t>月</w:t>
      </w:r>
      <w:r w:rsidRPr="0039756F">
        <w:rPr>
          <w:rFonts w:ascii="ＭＳ 明朝" w:hAnsi="ＭＳ 明朝" w:hint="eastAsia"/>
        </w:rPr>
        <w:t>）</w:t>
      </w:r>
      <w:r w:rsidR="00AB75A5" w:rsidRPr="0039756F">
        <w:rPr>
          <w:rFonts w:ascii="ＭＳ 明朝" w:hAnsi="ＭＳ 明朝" w:hint="eastAsia"/>
        </w:rPr>
        <w:t>1</w:t>
      </w:r>
      <w:r w:rsidR="0048222A">
        <w:rPr>
          <w:rFonts w:ascii="ＭＳ 明朝" w:hAnsi="ＭＳ 明朝" w:hint="eastAsia"/>
        </w:rPr>
        <w:t>7</w:t>
      </w:r>
      <w:r>
        <w:rPr>
          <w:rFonts w:ascii="ＭＳ 明朝" w:hAnsi="ＭＳ 明朝" w:hint="eastAsia"/>
          <w:spacing w:val="0"/>
        </w:rPr>
        <w:t>時</w:t>
      </w:r>
      <w:r w:rsidR="00AB75A5">
        <w:rPr>
          <w:rFonts w:ascii="ＭＳ 明朝" w:hAnsi="ＭＳ 明朝" w:hint="eastAsia"/>
          <w:spacing w:val="0"/>
        </w:rPr>
        <w:t>00</w:t>
      </w:r>
      <w:r>
        <w:rPr>
          <w:rFonts w:ascii="ＭＳ 明朝" w:hAnsi="ＭＳ 明朝" w:hint="eastAsia"/>
          <w:spacing w:val="0"/>
        </w:rPr>
        <w:t>分まで。</w:t>
      </w:r>
      <w:r>
        <w:rPr>
          <w:rFonts w:ascii="ＭＳ 明朝" w:hAnsi="ＭＳ 明朝"/>
          <w:spacing w:val="0"/>
        </w:rPr>
        <w:br/>
      </w:r>
      <w:r>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7777777" w:rsidR="007F4CAD" w:rsidRDefault="007F4CAD">
      <w:pPr>
        <w:pStyle w:val="a3"/>
        <w:ind w:leftChars="200" w:left="420" w:firstLineChars="100" w:firstLine="210"/>
        <w:rPr>
          <w:rFonts w:ascii="ＭＳ 明朝" w:hAnsi="ＭＳ 明朝"/>
          <w:spacing w:val="0"/>
        </w:rPr>
      </w:pPr>
      <w:r>
        <w:rPr>
          <w:rFonts w:ascii="ＭＳ 明朝" w:hAnsi="ＭＳ 明朝" w:hint="eastAsia"/>
          <w:spacing w:val="0"/>
        </w:rPr>
        <w:t>1</w:t>
      </w:r>
      <w:r w:rsidR="00D40007">
        <w:rPr>
          <w:rFonts w:ascii="ＭＳ 明朝" w:hAnsi="ＭＳ 明朝" w:hint="eastAsia"/>
          <w:spacing w:val="0"/>
        </w:rPr>
        <w:t>4</w:t>
      </w:r>
      <w:r>
        <w:rPr>
          <w:rFonts w:ascii="ＭＳ 明朝" w:hAnsi="ＭＳ 明朝" w:hint="eastAsia"/>
          <w:spacing w:val="0"/>
        </w:rPr>
        <w:t>.(4)のとおり</w:t>
      </w:r>
    </w:p>
    <w:p w14:paraId="7DF90C0B" w14:textId="77777777" w:rsidR="007F4CAD" w:rsidRDefault="007F4CAD">
      <w:pPr>
        <w:pStyle w:val="a3"/>
        <w:rPr>
          <w:rFonts w:ascii="ＭＳ 明朝" w:hAnsi="ＭＳ 明朝"/>
          <w:spacing w:val="0"/>
        </w:rPr>
      </w:pPr>
    </w:p>
    <w:p w14:paraId="7DF90C0C" w14:textId="77777777" w:rsidR="007F4CAD" w:rsidRDefault="007F4CAD">
      <w:pPr>
        <w:pStyle w:val="a3"/>
        <w:spacing w:afterLines="50" w:after="120"/>
        <w:rPr>
          <w:rFonts w:ascii="ＭＳ 明朝" w:hAnsi="ＭＳ 明朝"/>
        </w:rPr>
      </w:pPr>
      <w:r>
        <w:rPr>
          <w:rFonts w:ascii="ＭＳ 明朝" w:hAnsi="ＭＳ 明朝" w:hint="eastAsia"/>
        </w:rPr>
        <w:t>6．入札書等の提出方法及び提出期限等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3836288D" w:rsidR="007F4CAD" w:rsidRDefault="007F4CAD">
      <w:pPr>
        <w:pStyle w:val="a3"/>
        <w:ind w:firstLineChars="300" w:firstLine="636"/>
        <w:rPr>
          <w:rFonts w:ascii="ＭＳ 明朝" w:hAnsi="ＭＳ 明朝"/>
        </w:rPr>
      </w:pPr>
      <w:r>
        <w:rPr>
          <w:rFonts w:ascii="ＭＳ 明朝" w:hAnsi="ＭＳ 明朝" w:hint="eastAsia"/>
        </w:rPr>
        <w:t>20</w:t>
      </w:r>
      <w:r w:rsidR="00AB75A5">
        <w:rPr>
          <w:rFonts w:ascii="ＭＳ 明朝" w:hAnsi="ＭＳ 明朝" w:hint="eastAsia"/>
        </w:rPr>
        <w:t>25</w:t>
      </w:r>
      <w:r>
        <w:rPr>
          <w:rFonts w:ascii="ＭＳ 明朝" w:hAnsi="ＭＳ 明朝" w:hint="eastAsia"/>
        </w:rPr>
        <w:t>年</w:t>
      </w:r>
      <w:r w:rsidR="00500467">
        <w:rPr>
          <w:rFonts w:ascii="ＭＳ 明朝" w:hAnsi="ＭＳ 明朝" w:hint="eastAsia"/>
        </w:rPr>
        <w:t>2</w:t>
      </w:r>
      <w:r>
        <w:rPr>
          <w:rFonts w:ascii="ＭＳ 明朝" w:hAnsi="ＭＳ 明朝" w:hint="eastAsia"/>
        </w:rPr>
        <w:t>月</w:t>
      </w:r>
      <w:r w:rsidR="005E015B">
        <w:rPr>
          <w:rFonts w:ascii="ＭＳ 明朝" w:hAnsi="ＭＳ 明朝" w:hint="eastAsia"/>
        </w:rPr>
        <w:t>7</w:t>
      </w:r>
      <w:r>
        <w:rPr>
          <w:rFonts w:ascii="ＭＳ 明朝" w:hAnsi="ＭＳ 明朝" w:hint="eastAsia"/>
        </w:rPr>
        <w:t>日（</w:t>
      </w:r>
      <w:r w:rsidR="005E015B">
        <w:rPr>
          <w:rFonts w:ascii="ＭＳ 明朝" w:hAnsi="ＭＳ 明朝" w:hint="eastAsia"/>
        </w:rPr>
        <w:t>金</w:t>
      </w:r>
      <w:r w:rsidR="00E43778">
        <w:rPr>
          <w:rFonts w:ascii="ＭＳ 明朝" w:hAnsi="ＭＳ 明朝" w:hint="eastAsia"/>
        </w:rPr>
        <w:t>）</w:t>
      </w:r>
      <w:r>
        <w:rPr>
          <w:rFonts w:ascii="ＭＳ 明朝" w:hAnsi="ＭＳ 明朝" w:hint="eastAsia"/>
          <w:spacing w:val="0"/>
        </w:rPr>
        <w:t>から</w:t>
      </w:r>
      <w:r>
        <w:rPr>
          <w:rFonts w:ascii="ＭＳ 明朝" w:hAnsi="ＭＳ 明朝" w:hint="eastAsia"/>
        </w:rPr>
        <w:t>20</w:t>
      </w:r>
      <w:r w:rsidR="00AB75A5">
        <w:rPr>
          <w:rFonts w:ascii="ＭＳ 明朝" w:hAnsi="ＭＳ 明朝" w:hint="eastAsia"/>
        </w:rPr>
        <w:t>25</w:t>
      </w:r>
      <w:r>
        <w:rPr>
          <w:rFonts w:ascii="ＭＳ 明朝" w:hAnsi="ＭＳ 明朝" w:hint="eastAsia"/>
        </w:rPr>
        <w:t>年</w:t>
      </w:r>
      <w:r w:rsidR="00500467">
        <w:rPr>
          <w:rFonts w:ascii="ＭＳ 明朝" w:hAnsi="ＭＳ 明朝" w:hint="eastAsia"/>
        </w:rPr>
        <w:t>2</w:t>
      </w:r>
      <w:r>
        <w:rPr>
          <w:rFonts w:ascii="ＭＳ 明朝" w:hAnsi="ＭＳ 明朝" w:hint="eastAsia"/>
        </w:rPr>
        <w:t>月</w:t>
      </w:r>
      <w:r w:rsidR="005E015B">
        <w:rPr>
          <w:rFonts w:ascii="ＭＳ 明朝" w:hAnsi="ＭＳ 明朝" w:hint="eastAsia"/>
        </w:rPr>
        <w:t>10</w:t>
      </w:r>
      <w:r>
        <w:rPr>
          <w:rFonts w:ascii="ＭＳ 明朝" w:hAnsi="ＭＳ 明朝" w:hint="eastAsia"/>
        </w:rPr>
        <w:t>日（</w:t>
      </w:r>
      <w:r w:rsidR="00487E4A">
        <w:rPr>
          <w:rFonts w:ascii="ＭＳ 明朝" w:hAnsi="ＭＳ 明朝" w:hint="eastAsia"/>
        </w:rPr>
        <w:t>月</w:t>
      </w:r>
      <w:r>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1ADB91E6" w:rsidR="007F4CAD" w:rsidRDefault="007F4CAD">
      <w:pPr>
        <w:pStyle w:val="a3"/>
        <w:ind w:leftChars="202" w:left="424" w:firstLineChars="100" w:firstLine="212"/>
        <w:rPr>
          <w:rFonts w:ascii="ＭＳ 明朝" w:hAnsi="ＭＳ 明朝"/>
        </w:rPr>
      </w:pPr>
      <w:r>
        <w:rPr>
          <w:rFonts w:ascii="ＭＳ 明朝" w:hAnsi="ＭＳ 明朝" w:hint="eastAsia"/>
        </w:rPr>
        <w:t>20</w:t>
      </w:r>
      <w:r w:rsidR="00AB75A5">
        <w:rPr>
          <w:rFonts w:ascii="ＭＳ 明朝" w:hAnsi="ＭＳ 明朝" w:hint="eastAsia"/>
        </w:rPr>
        <w:t>25</w:t>
      </w:r>
      <w:r>
        <w:rPr>
          <w:rFonts w:ascii="ＭＳ 明朝" w:hAnsi="ＭＳ 明朝" w:hint="eastAsia"/>
        </w:rPr>
        <w:t>年</w:t>
      </w:r>
      <w:r w:rsidR="00500467">
        <w:rPr>
          <w:rFonts w:ascii="ＭＳ 明朝" w:hAnsi="ＭＳ 明朝" w:hint="eastAsia"/>
        </w:rPr>
        <w:t>2</w:t>
      </w:r>
      <w:r>
        <w:rPr>
          <w:rFonts w:ascii="ＭＳ 明朝" w:hAnsi="ＭＳ 明朝" w:hint="eastAsia"/>
        </w:rPr>
        <w:t>月</w:t>
      </w:r>
      <w:r w:rsidR="00560EE4">
        <w:rPr>
          <w:rFonts w:ascii="ＭＳ 明朝" w:hAnsi="ＭＳ 明朝" w:hint="eastAsia"/>
        </w:rPr>
        <w:t>10</w:t>
      </w:r>
      <w:r>
        <w:rPr>
          <w:rFonts w:ascii="ＭＳ 明朝" w:hAnsi="ＭＳ 明朝" w:hint="eastAsia"/>
        </w:rPr>
        <w:t>日（</w:t>
      </w:r>
      <w:r w:rsidR="00560EE4">
        <w:rPr>
          <w:rFonts w:ascii="ＭＳ 明朝" w:hAnsi="ＭＳ 明朝" w:hint="eastAsia"/>
        </w:rPr>
        <w:t>月</w:t>
      </w:r>
      <w:r>
        <w:rPr>
          <w:rFonts w:ascii="ＭＳ 明朝" w:hAnsi="ＭＳ 明朝" w:hint="eastAsia"/>
        </w:rPr>
        <w:t xml:space="preserve">） </w:t>
      </w:r>
      <w:r w:rsidR="00AB75A5">
        <w:rPr>
          <w:rFonts w:ascii="ＭＳ 明朝" w:hAnsi="ＭＳ 明朝" w:hint="eastAsia"/>
        </w:rPr>
        <w:t>17</w:t>
      </w:r>
      <w:r>
        <w:rPr>
          <w:rFonts w:ascii="ＭＳ 明朝" w:hAnsi="ＭＳ 明朝" w:hint="eastAsia"/>
        </w:rPr>
        <w:t>時</w:t>
      </w:r>
      <w:r w:rsidR="00AB75A5">
        <w:rPr>
          <w:rFonts w:ascii="ＭＳ 明朝" w:hAnsi="ＭＳ 明朝" w:hint="eastAsia"/>
        </w:rPr>
        <w:t>00</w:t>
      </w:r>
      <w:r>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7777777" w:rsidR="007F4CAD" w:rsidRDefault="007F4CAD">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72CD9AE" w14:textId="77777777" w:rsidR="002F69DE" w:rsidRDefault="002F69DE">
      <w:pPr>
        <w:pStyle w:val="a3"/>
        <w:ind w:leftChars="202" w:left="424" w:firstLineChars="100" w:firstLine="212"/>
        <w:rPr>
          <w:rFonts w:ascii="ＭＳ 明朝" w:hAnsi="ＭＳ 明朝"/>
        </w:rPr>
      </w:pPr>
    </w:p>
    <w:p w14:paraId="4A64C21F" w14:textId="2D6C5F0A" w:rsidR="0021180C" w:rsidRDefault="007F4CAD" w:rsidP="0021180C">
      <w:pPr>
        <w:ind w:leftChars="50" w:left="315" w:hangingChars="100" w:hanging="210"/>
        <w:rPr>
          <w:rFonts w:ascii="ＭＳ 明朝" w:hAnsi="ＭＳ 明朝"/>
          <w:color w:val="FF0000"/>
          <w:sz w:val="18"/>
          <w:szCs w:val="18"/>
        </w:rPr>
      </w:pPr>
      <w:r>
        <w:rPr>
          <w:rFonts w:ascii="ＭＳ 明朝" w:hAnsi="ＭＳ 明朝" w:hint="eastAsia"/>
        </w:rPr>
        <w:t>(4) 提出書類一覧</w:t>
      </w:r>
      <w:r>
        <w:rPr>
          <w:rFonts w:ascii="ＭＳ 明朝" w:hAnsi="ＭＳ 明朝" w:hint="eastAsia"/>
          <w:color w:val="FF0000"/>
          <w:sz w:val="18"/>
          <w:szCs w:val="18"/>
        </w:rPr>
        <w:tab/>
      </w:r>
    </w:p>
    <w:p w14:paraId="1B665AEB" w14:textId="1CEDA30B" w:rsidR="0021180C" w:rsidRPr="0021180C" w:rsidRDefault="0021180C" w:rsidP="0021180C">
      <w:pPr>
        <w:ind w:leftChars="50" w:left="285" w:hangingChars="100" w:hanging="180"/>
        <w:rPr>
          <w:rFonts w:ascii="ＭＳ 明朝" w:hAnsi="ＭＳ 明朝"/>
          <w:color w:val="FF0000"/>
          <w:szCs w:val="21"/>
        </w:rPr>
      </w:pPr>
      <w:r>
        <w:rPr>
          <w:rFonts w:ascii="ＭＳ 明朝" w:hAnsi="ＭＳ 明朝"/>
          <w:color w:val="FF0000"/>
          <w:sz w:val="18"/>
          <w:szCs w:val="18"/>
        </w:rPr>
        <w:tab/>
      </w:r>
      <w:r w:rsidRPr="0021180C">
        <w:rPr>
          <w:rFonts w:ascii="ＭＳ 明朝" w:hAnsi="ＭＳ 明朝" w:hint="eastAsia"/>
          <w:color w:val="000000" w:themeColor="text1"/>
          <w:szCs w:val="21"/>
        </w:rPr>
        <w:t>以下のとおり。このうち①委任状、②入札書、及び</w:t>
      </w:r>
      <w:r w:rsidR="00F67823" w:rsidRPr="00C4007C">
        <w:rPr>
          <w:rFonts w:ascii="ＭＳ 明朝" w:hAnsi="ＭＳ 明朝" w:hint="eastAsia"/>
          <w:color w:val="000000" w:themeColor="text1"/>
          <w:szCs w:val="21"/>
        </w:rPr>
        <w:t>⑥</w:t>
      </w:r>
      <w:r w:rsidRPr="0021180C">
        <w:rPr>
          <w:rFonts w:ascii="ＭＳ 明朝" w:hAnsi="ＭＳ 明朝" w:hint="eastAsia"/>
          <w:color w:val="000000" w:themeColor="text1"/>
          <w:szCs w:val="21"/>
        </w:rPr>
        <w:t>提案書受理票は、所定の様式に従って作成すること。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598"/>
      </w:tblGrid>
      <w:tr w:rsidR="00A13DC0" w14:paraId="7DF90C1E" w14:textId="77777777" w:rsidTr="00660225">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598"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660225">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598"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660225">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598"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660225">
        <w:trPr>
          <w:jc w:val="center"/>
        </w:trPr>
        <w:tc>
          <w:tcPr>
            <w:tcW w:w="542" w:type="dxa"/>
            <w:vAlign w:val="center"/>
          </w:tcPr>
          <w:p w14:paraId="7DF90C29"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7DF90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98" w:type="dxa"/>
            <w:vAlign w:val="center"/>
          </w:tcPr>
          <w:p w14:paraId="7DF90C2C" w14:textId="62ACE6BC" w:rsidR="00660225" w:rsidRDefault="00E31B6F" w:rsidP="00D86BCE">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7F4CAD" w14:paraId="7DF90C32" w14:textId="77777777" w:rsidTr="00660225">
        <w:trPr>
          <w:jc w:val="center"/>
        </w:trPr>
        <w:tc>
          <w:tcPr>
            <w:tcW w:w="542" w:type="dxa"/>
            <w:vAlign w:val="center"/>
          </w:tcPr>
          <w:p w14:paraId="7DF90C2E"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598" w:type="dxa"/>
            <w:vAlign w:val="center"/>
          </w:tcPr>
          <w:p w14:paraId="7DF90C31" w14:textId="4DBE8299" w:rsidR="00660225" w:rsidRDefault="00E31B6F" w:rsidP="00D86BCE">
            <w:pPr>
              <w:jc w:val="center"/>
              <w:rPr>
                <w:rFonts w:ascii="ＭＳ 明朝" w:hAnsi="ＭＳ 明朝"/>
                <w:szCs w:val="21"/>
              </w:rPr>
            </w:pPr>
            <w:r>
              <w:rPr>
                <w:rFonts w:ascii="ＭＳ 明朝" w:hAnsi="ＭＳ 明朝" w:hint="eastAsia"/>
                <w:szCs w:val="21"/>
              </w:rPr>
              <w:t>6</w:t>
            </w:r>
            <w:r w:rsidR="007F4CAD">
              <w:rPr>
                <w:rFonts w:ascii="ＭＳ 明朝" w:hAnsi="ＭＳ 明朝" w:hint="eastAsia"/>
                <w:szCs w:val="21"/>
              </w:rPr>
              <w:t>部</w:t>
            </w:r>
          </w:p>
        </w:tc>
      </w:tr>
      <w:tr w:rsidR="00E15E7B" w:rsidRPr="00E15E7B" w14:paraId="7DF90C41" w14:textId="77777777" w:rsidTr="00660225">
        <w:trPr>
          <w:jc w:val="center"/>
        </w:trPr>
        <w:tc>
          <w:tcPr>
            <w:tcW w:w="542" w:type="dxa"/>
            <w:vAlign w:val="center"/>
          </w:tcPr>
          <w:p w14:paraId="7DF90C38" w14:textId="26E9B0AF"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7DF90C3E" w14:textId="1A9244E1" w:rsidR="00F04FE7" w:rsidRPr="00AB75A5" w:rsidRDefault="00C21FAD" w:rsidP="00AB75A5">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7DF90C3F"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598" w:type="dxa"/>
            <w:vAlign w:val="center"/>
          </w:tcPr>
          <w:p w14:paraId="7DF90C40"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7DF90C46" w14:textId="77777777" w:rsidTr="00660225">
        <w:trPr>
          <w:jc w:val="center"/>
        </w:trPr>
        <w:tc>
          <w:tcPr>
            <w:tcW w:w="542" w:type="dxa"/>
            <w:vAlign w:val="center"/>
          </w:tcPr>
          <w:p w14:paraId="7DF90C42" w14:textId="1C94C769"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7DF90C43"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7DF90C44"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598" w:type="dxa"/>
            <w:vAlign w:val="center"/>
          </w:tcPr>
          <w:p w14:paraId="7DF90C45"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660225" w:rsidRPr="00E15E7B" w14:paraId="16E60010" w14:textId="77777777" w:rsidTr="00660225">
        <w:trPr>
          <w:jc w:val="center"/>
        </w:trPr>
        <w:tc>
          <w:tcPr>
            <w:tcW w:w="542" w:type="dxa"/>
            <w:vAlign w:val="center"/>
          </w:tcPr>
          <w:p w14:paraId="51D050A9" w14:textId="06438C71" w:rsidR="00660225" w:rsidRPr="00660225" w:rsidRDefault="00660225" w:rsidP="00D361F8">
            <w:pPr>
              <w:pStyle w:val="afb"/>
              <w:numPr>
                <w:ilvl w:val="0"/>
                <w:numId w:val="6"/>
              </w:numPr>
              <w:ind w:leftChars="0"/>
              <w:rPr>
                <w:rFonts w:hAnsi="ＭＳ 明朝"/>
                <w:szCs w:val="21"/>
              </w:rPr>
            </w:pPr>
          </w:p>
        </w:tc>
        <w:tc>
          <w:tcPr>
            <w:tcW w:w="5407" w:type="dxa"/>
            <w:vAlign w:val="center"/>
          </w:tcPr>
          <w:p w14:paraId="3FB34FD1" w14:textId="47B97EE1" w:rsidR="00660225" w:rsidRPr="00660225" w:rsidRDefault="00660225" w:rsidP="00660225">
            <w:r>
              <w:rPr>
                <w:rFonts w:hint="eastAsia"/>
              </w:rPr>
              <w:t>③及び④</w:t>
            </w:r>
            <w:r>
              <w:t>を格納した電子媒体（</w:t>
            </w:r>
            <w:r>
              <w:t>CD-R</w:t>
            </w:r>
            <w:r>
              <w:t>又は</w:t>
            </w:r>
            <w:r>
              <w:t>DVD-R</w:t>
            </w:r>
            <w:r>
              <w:t>形式）</w:t>
            </w:r>
          </w:p>
        </w:tc>
        <w:tc>
          <w:tcPr>
            <w:tcW w:w="1237" w:type="dxa"/>
            <w:vAlign w:val="center"/>
          </w:tcPr>
          <w:p w14:paraId="5D09D865" w14:textId="50266911" w:rsidR="00660225" w:rsidRPr="00E15E7B" w:rsidRDefault="00D86BCE" w:rsidP="00A13DC0">
            <w:pPr>
              <w:jc w:val="center"/>
              <w:rPr>
                <w:rFonts w:ascii="ＭＳ 明朝" w:hAnsi="ＭＳ 明朝"/>
                <w:szCs w:val="21"/>
              </w:rPr>
            </w:pPr>
            <w:r w:rsidRPr="00E15E7B">
              <w:rPr>
                <w:rFonts w:ascii="ＭＳ 明朝" w:hAnsi="ＭＳ 明朝" w:hint="eastAsia"/>
                <w:szCs w:val="21"/>
              </w:rPr>
              <w:t>－</w:t>
            </w:r>
          </w:p>
        </w:tc>
        <w:tc>
          <w:tcPr>
            <w:tcW w:w="1598" w:type="dxa"/>
            <w:vAlign w:val="center"/>
          </w:tcPr>
          <w:p w14:paraId="5DBF81DE" w14:textId="281D1630" w:rsidR="00660225" w:rsidRPr="00E15E7B" w:rsidRDefault="00D86BCE" w:rsidP="00D86BCE">
            <w:pPr>
              <w:jc w:val="center"/>
              <w:rPr>
                <w:rFonts w:ascii="ＭＳ 明朝" w:hAnsi="ＭＳ 明朝"/>
                <w:szCs w:val="21"/>
              </w:rPr>
            </w:pPr>
            <w:r>
              <w:rPr>
                <w:rFonts w:ascii="ＭＳ 明朝" w:hAnsi="ＭＳ 明朝" w:hint="eastAsia"/>
                <w:szCs w:val="21"/>
              </w:rPr>
              <w:t>1式</w:t>
            </w:r>
          </w:p>
        </w:tc>
      </w:tr>
    </w:tbl>
    <w:p w14:paraId="1575CAF3" w14:textId="77777777" w:rsidR="0021180C" w:rsidRDefault="0021180C" w:rsidP="0021180C">
      <w:pPr>
        <w:pStyle w:val="a3"/>
        <w:ind w:leftChars="50" w:left="105"/>
        <w:rPr>
          <w:rFonts w:ascii="ＭＳ 明朝" w:hAnsi="ＭＳ 明朝"/>
        </w:rPr>
      </w:pPr>
    </w:p>
    <w:p w14:paraId="7DF90C47" w14:textId="27201942" w:rsidR="007F4CAD" w:rsidRPr="00AB75A5" w:rsidRDefault="007F4CAD" w:rsidP="0021180C">
      <w:pPr>
        <w:pStyle w:val="a3"/>
        <w:ind w:leftChars="50" w:left="105"/>
        <w:rPr>
          <w:rFonts w:ascii="ＭＳ 明朝" w:hAnsi="ＭＳ 明朝"/>
        </w:rPr>
      </w:pPr>
      <w:r>
        <w:rPr>
          <w:rFonts w:ascii="ＭＳ 明朝" w:hAnsi="ＭＳ 明朝" w:hint="eastAsia"/>
        </w:rPr>
        <w:t xml:space="preserve">(5) </w:t>
      </w:r>
      <w:r w:rsidRPr="00AB75A5">
        <w:rPr>
          <w:rFonts w:ascii="ＭＳ 明朝" w:hAnsi="ＭＳ 明朝" w:hint="eastAsia"/>
        </w:rPr>
        <w:t xml:space="preserve">提出方法　</w:t>
      </w:r>
    </w:p>
    <w:p w14:paraId="7DF90C48" w14:textId="77777777" w:rsidR="007F4CAD" w:rsidRPr="00AB75A5" w:rsidRDefault="007F4CAD">
      <w:pPr>
        <w:pStyle w:val="a3"/>
        <w:ind w:leftChars="200" w:left="420"/>
        <w:rPr>
          <w:rFonts w:ascii="ＭＳ 明朝" w:hAnsi="ＭＳ 明朝"/>
        </w:rPr>
      </w:pPr>
      <w:r w:rsidRPr="00AB75A5">
        <w:rPr>
          <w:rFonts w:ascii="ＭＳ 明朝" w:hAnsi="ＭＳ 明朝" w:hint="eastAsia"/>
        </w:rPr>
        <w:t>① 入札書等提出書類を持参により提出する場合</w:t>
      </w:r>
    </w:p>
    <w:p w14:paraId="7DF90C49" w14:textId="76A18567" w:rsidR="007F4CAD" w:rsidRDefault="007F4CAD">
      <w:pPr>
        <w:pStyle w:val="a3"/>
        <w:ind w:leftChars="336" w:left="706" w:firstLineChars="100" w:firstLine="212"/>
        <w:rPr>
          <w:rFonts w:ascii="ＭＳ 明朝" w:hAnsi="ＭＳ 明朝"/>
        </w:rPr>
      </w:pPr>
      <w:r w:rsidRPr="00AB75A5">
        <w:rPr>
          <w:rFonts w:ascii="ＭＳ 明朝" w:hAnsi="ＭＳ 明朝" w:hint="eastAsia"/>
        </w:rPr>
        <w:t>入札書を封筒に入れ封緘し、封皮に氏名（法人の場合は商号又は名称）、宛先（1</w:t>
      </w:r>
      <w:r w:rsidR="00D40007" w:rsidRPr="00AB75A5">
        <w:rPr>
          <w:rFonts w:ascii="ＭＳ 明朝" w:hAnsi="ＭＳ 明朝" w:hint="eastAsia"/>
        </w:rPr>
        <w:t>4</w:t>
      </w:r>
      <w:r w:rsidRPr="00AB75A5">
        <w:rPr>
          <w:rFonts w:ascii="ＭＳ 明朝" w:hAnsi="ＭＳ 明朝" w:hint="eastAsia"/>
        </w:rPr>
        <w:t>.(4)の担当者名）を記載するとともに「</w:t>
      </w:r>
      <w:r w:rsidR="00996B97" w:rsidRPr="00095160">
        <w:rPr>
          <w:rFonts w:ascii="ＭＳ 明朝" w:hAnsi="ＭＳ 明朝" w:hint="eastAsia"/>
        </w:rPr>
        <w:t>独立行政法人情報処理推進機構のリブランディング・コンサルティング業務</w:t>
      </w:r>
      <w:r w:rsidRPr="00AB75A5">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sidRPr="00AB75A5">
        <w:rPr>
          <w:rFonts w:ascii="ＭＳ 明朝" w:hAnsi="ＭＳ 明朝" w:hint="eastAsia"/>
        </w:rPr>
        <w:t>4</w:t>
      </w:r>
      <w:r w:rsidRPr="00AB75A5">
        <w:rPr>
          <w:rFonts w:ascii="ＭＳ 明朝" w:hAnsi="ＭＳ 明朝" w:hint="eastAsia"/>
        </w:rPr>
        <w:t>.(4)の担当者名）を記載し、かつ、</w:t>
      </w:r>
      <w:r w:rsidRPr="00AB75A5">
        <w:rPr>
          <w:rFonts w:ascii="ＭＳ 明朝" w:hAnsi="ＭＳ 明朝" w:hint="eastAsia"/>
        </w:rPr>
        <w:lastRenderedPageBreak/>
        <w:t>「</w:t>
      </w:r>
      <w:r w:rsidR="00996B97" w:rsidRPr="00095160">
        <w:rPr>
          <w:rFonts w:ascii="ＭＳ 明朝" w:hAnsi="ＭＳ 明朝" w:hint="eastAsia"/>
        </w:rPr>
        <w:t>独立行政法人情報処理推進機構のリブランディング・コンサルティング業務</w:t>
      </w:r>
      <w:r w:rsidRPr="00AB75A5">
        <w:rPr>
          <w:rFonts w:ascii="ＭＳ 明朝" w:hAnsi="ＭＳ 明朝" w:hint="eastAsia"/>
        </w:rPr>
        <w:t xml:space="preserve">　一般競争入札に係る提出書類一式在中」と朱書きすること。</w:t>
      </w:r>
    </w:p>
    <w:p w14:paraId="29CF252A" w14:textId="039E10E6" w:rsidR="0021180C" w:rsidRPr="00AB75A5" w:rsidRDefault="0021180C">
      <w:pPr>
        <w:pStyle w:val="a3"/>
        <w:ind w:leftChars="336" w:left="706" w:firstLineChars="100" w:firstLine="212"/>
        <w:rPr>
          <w:rFonts w:ascii="ＭＳ 明朝" w:hAnsi="ＭＳ 明朝"/>
        </w:rPr>
      </w:pPr>
      <w:r w:rsidRPr="0021180C">
        <w:rPr>
          <w:rFonts w:ascii="ＭＳ 明朝" w:hAnsi="ＭＳ 明朝" w:hint="eastAsia"/>
        </w:rPr>
        <w:t>なお、提出書類を持参により提出する場合は、持参日の前営業日17時まで14.(4)の担当部署宛に電子メールで連絡すること。連絡なしで持参する場合は受け取れない場合がある。</w:t>
      </w:r>
    </w:p>
    <w:p w14:paraId="7DF90C4A" w14:textId="77777777" w:rsidR="007F4CAD" w:rsidRPr="00AB75A5" w:rsidRDefault="007F4CAD">
      <w:pPr>
        <w:pStyle w:val="a3"/>
        <w:ind w:leftChars="193" w:left="405"/>
        <w:rPr>
          <w:rFonts w:ascii="ＭＳ 明朝" w:hAnsi="ＭＳ 明朝"/>
        </w:rPr>
      </w:pPr>
      <w:r w:rsidRPr="00AB75A5">
        <w:rPr>
          <w:rFonts w:ascii="ＭＳ 明朝" w:hAnsi="ＭＳ 明朝" w:hint="eastAsia"/>
        </w:rPr>
        <w:t>② 入札書等提出書類を郵便等（書留）により提出する場合</w:t>
      </w:r>
    </w:p>
    <w:p w14:paraId="7DF90C4B" w14:textId="14E09FDA" w:rsidR="007F4CAD" w:rsidRPr="00AB75A5" w:rsidRDefault="007F4CAD">
      <w:pPr>
        <w:pStyle w:val="a3"/>
        <w:ind w:leftChars="329" w:left="691" w:firstLineChars="100" w:firstLine="212"/>
        <w:rPr>
          <w:rFonts w:ascii="ＭＳ 明朝" w:hAnsi="ＭＳ 明朝"/>
        </w:rPr>
      </w:pPr>
      <w:r w:rsidRPr="00AB75A5">
        <w:rPr>
          <w:rFonts w:ascii="ＭＳ 明朝" w:hAnsi="ＭＳ 明朝" w:hint="eastAsia"/>
        </w:rPr>
        <w:t>二重封筒とし、表封筒に「</w:t>
      </w:r>
      <w:r w:rsidR="00E51C6F" w:rsidRPr="00095160">
        <w:rPr>
          <w:rFonts w:ascii="ＭＳ 明朝" w:hAnsi="ＭＳ 明朝" w:hint="eastAsia"/>
        </w:rPr>
        <w:t>独立行政法人情報処理推進機構のリブランディング・コンサルティング業務</w:t>
      </w:r>
      <w:r w:rsidRPr="00AB75A5">
        <w:rPr>
          <w:rFonts w:ascii="ＭＳ 明朝" w:hAnsi="ＭＳ 明朝" w:hint="eastAsia"/>
        </w:rPr>
        <w:t xml:space="preserve">　一般競争入札に係る提出書類一式在中」と朱書きし、中封筒の封皮には直接提出する場合と同様とすること。</w:t>
      </w: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77777777" w:rsidR="00F532D7" w:rsidRPr="00B47DD1" w:rsidRDefault="00F532D7" w:rsidP="00F532D7">
      <w:pPr>
        <w:pStyle w:val="a3"/>
        <w:ind w:firstLineChars="200" w:firstLine="424"/>
        <w:rPr>
          <w:rFonts w:ascii="ＭＳ 明朝" w:hAnsi="ＭＳ 明朝"/>
        </w:rPr>
      </w:pPr>
      <w:r w:rsidRPr="00B47DD1">
        <w:rPr>
          <w:rFonts w:ascii="ＭＳ 明朝" w:hAnsi="ＭＳ 明朝" w:hint="eastAsia"/>
        </w:rPr>
        <w:t>② ヒアリングを次の日程で実施する。</w:t>
      </w:r>
    </w:p>
    <w:p w14:paraId="7DF90C4F" w14:textId="34EE9A4E" w:rsidR="00F532D7" w:rsidRPr="00B47DD1" w:rsidRDefault="00F532D7" w:rsidP="00F532D7">
      <w:pPr>
        <w:pStyle w:val="a3"/>
        <w:rPr>
          <w:rFonts w:ascii="ＭＳ 明朝" w:hAnsi="ＭＳ 明朝"/>
        </w:rPr>
      </w:pPr>
      <w:r w:rsidRPr="00B47DD1">
        <w:rPr>
          <w:rFonts w:ascii="ＭＳ 明朝" w:hAnsi="ＭＳ 明朝" w:hint="eastAsia"/>
        </w:rPr>
        <w:t xml:space="preserve">　　　　日時：20</w:t>
      </w:r>
      <w:r w:rsidR="00AB75A5">
        <w:rPr>
          <w:rFonts w:ascii="ＭＳ 明朝" w:hAnsi="ＭＳ 明朝" w:hint="eastAsia"/>
        </w:rPr>
        <w:t>25</w:t>
      </w:r>
      <w:r w:rsidRPr="00B47DD1">
        <w:rPr>
          <w:rFonts w:ascii="ＭＳ 明朝" w:hAnsi="ＭＳ 明朝" w:hint="eastAsia"/>
        </w:rPr>
        <w:t>年</w:t>
      </w:r>
      <w:r w:rsidR="00500467">
        <w:rPr>
          <w:rFonts w:ascii="ＭＳ 明朝" w:hAnsi="ＭＳ 明朝" w:hint="eastAsia"/>
        </w:rPr>
        <w:t>2</w:t>
      </w:r>
      <w:r w:rsidRPr="00B47DD1">
        <w:rPr>
          <w:rFonts w:ascii="ＭＳ 明朝" w:hAnsi="ＭＳ 明朝" w:hint="eastAsia"/>
        </w:rPr>
        <w:t>月</w:t>
      </w:r>
      <w:r w:rsidR="00D64204">
        <w:rPr>
          <w:rFonts w:ascii="ＭＳ 明朝" w:hAnsi="ＭＳ 明朝" w:hint="eastAsia"/>
        </w:rPr>
        <w:t>13</w:t>
      </w:r>
      <w:r w:rsidRPr="00B47DD1">
        <w:rPr>
          <w:rFonts w:ascii="ＭＳ 明朝" w:hAnsi="ＭＳ 明朝" w:hint="eastAsia"/>
        </w:rPr>
        <w:t>日（</w:t>
      </w:r>
      <w:r w:rsidR="00FA053A">
        <w:rPr>
          <w:rFonts w:ascii="ＭＳ 明朝" w:hAnsi="ＭＳ 明朝" w:hint="eastAsia"/>
        </w:rPr>
        <w:t>木</w:t>
      </w:r>
      <w:r w:rsidRPr="00B47DD1">
        <w:rPr>
          <w:rFonts w:ascii="ＭＳ 明朝" w:hAnsi="ＭＳ 明朝" w:hint="eastAsia"/>
        </w:rPr>
        <w:t>）10時</w:t>
      </w:r>
      <w:r w:rsidR="00763CEF">
        <w:rPr>
          <w:rFonts w:ascii="ＭＳ 明朝" w:hAnsi="ＭＳ 明朝" w:hint="eastAsia"/>
        </w:rPr>
        <w:t>0</w:t>
      </w:r>
      <w:r w:rsidRPr="00B47DD1">
        <w:rPr>
          <w:rFonts w:ascii="ＭＳ 明朝" w:hAnsi="ＭＳ 明朝" w:hint="eastAsia"/>
        </w:rPr>
        <w:t>0分～1</w:t>
      </w:r>
      <w:r w:rsidR="00500467">
        <w:rPr>
          <w:rFonts w:ascii="ＭＳ 明朝" w:hAnsi="ＭＳ 明朝" w:hint="eastAsia"/>
        </w:rPr>
        <w:t>7</w:t>
      </w:r>
      <w:r w:rsidRPr="00B47DD1">
        <w:rPr>
          <w:rFonts w:ascii="ＭＳ 明朝" w:hAnsi="ＭＳ 明朝" w:hint="eastAsia"/>
        </w:rPr>
        <w:t>時</w:t>
      </w:r>
      <w:r w:rsidR="00500467">
        <w:rPr>
          <w:rFonts w:ascii="ＭＳ 明朝" w:hAnsi="ＭＳ 明朝" w:hint="eastAsia"/>
        </w:rPr>
        <w:t>0</w:t>
      </w:r>
      <w:r w:rsidRPr="00B47DD1">
        <w:rPr>
          <w:rFonts w:ascii="ＭＳ 明朝" w:hAnsi="ＭＳ 明朝" w:hint="eastAsia"/>
        </w:rPr>
        <w:t>0分の間（1者あたり</w:t>
      </w:r>
      <w:r w:rsidR="00D83793">
        <w:rPr>
          <w:rFonts w:ascii="ＭＳ 明朝" w:hAnsi="ＭＳ 明朝" w:hint="eastAsia"/>
        </w:rPr>
        <w:t>30分</w:t>
      </w:r>
      <w:r w:rsidRPr="00B47DD1">
        <w:rPr>
          <w:rFonts w:ascii="ＭＳ 明朝" w:hAnsi="ＭＳ 明朝" w:hint="eastAsia"/>
        </w:rPr>
        <w:t>を予定）</w:t>
      </w:r>
    </w:p>
    <w:p w14:paraId="4E2563F1" w14:textId="77777777" w:rsidR="009D4FF9" w:rsidRDefault="00F532D7" w:rsidP="009D4FF9">
      <w:pPr>
        <w:pStyle w:val="a3"/>
        <w:rPr>
          <w:rFonts w:ascii="ＭＳ 明朝" w:hAnsi="ＭＳ 明朝"/>
        </w:rPr>
      </w:pPr>
      <w:r w:rsidRPr="00B47DD1">
        <w:rPr>
          <w:rFonts w:ascii="ＭＳ 明朝" w:hAnsi="ＭＳ 明朝" w:hint="eastAsia"/>
        </w:rPr>
        <w:t xml:space="preserve">　　　　場所：</w:t>
      </w:r>
      <w:r w:rsidR="009C70C6" w:rsidRPr="009C70C6">
        <w:rPr>
          <w:rFonts w:ascii="ＭＳ 明朝" w:hAnsi="ＭＳ 明朝" w:hint="eastAsia"/>
        </w:rPr>
        <w:t>東京都文京区本駒込2-28-8　　文京グリーンコートセンターオフィス13階</w:t>
      </w:r>
    </w:p>
    <w:p w14:paraId="663C42AE" w14:textId="23D56F8E" w:rsidR="009C70C6" w:rsidRDefault="009C70C6" w:rsidP="00E76B49">
      <w:pPr>
        <w:pStyle w:val="a3"/>
        <w:ind w:leftChars="686" w:left="1441"/>
        <w:rPr>
          <w:rFonts w:ascii="ＭＳ 明朝" w:hAnsi="ＭＳ 明朝"/>
        </w:rPr>
      </w:pPr>
      <w:r w:rsidRPr="009C70C6">
        <w:rPr>
          <w:rFonts w:ascii="ＭＳ 明朝" w:hAnsi="ＭＳ 明朝" w:hint="eastAsia"/>
        </w:rPr>
        <w:t>独立行政法人情報処理推進機構　会議室C</w:t>
      </w:r>
    </w:p>
    <w:p w14:paraId="7DF90C51" w14:textId="126FCDF1" w:rsidR="00F532D7" w:rsidRPr="00B47DD1" w:rsidRDefault="00841743" w:rsidP="000530C2">
      <w:pPr>
        <w:pStyle w:val="a3"/>
        <w:ind w:left="720" w:firstLineChars="50" w:firstLine="106"/>
        <w:rPr>
          <w:rFonts w:ascii="ＭＳ 明朝" w:hAnsi="ＭＳ 明朝"/>
        </w:rPr>
      </w:pPr>
      <w:r w:rsidRPr="00B47DD1">
        <w:rPr>
          <w:rFonts w:ascii="ＭＳ 明朝" w:hAnsi="ＭＳ 明朝" w:hint="eastAsia"/>
        </w:rPr>
        <w:t>なお、ヒアリングについては</w:t>
      </w:r>
      <w:r w:rsidR="00DF4423" w:rsidRPr="00DF4423">
        <w:rPr>
          <w:rFonts w:ascii="ＭＳ 明朝" w:hAnsi="ＭＳ 明朝" w:hint="eastAsia"/>
        </w:rPr>
        <w:t>提案内容を熟知し、提案書の内容及び納品物の品質に責任を持つ者が対応すること。</w:t>
      </w:r>
    </w:p>
    <w:p w14:paraId="7DF90C52" w14:textId="77777777" w:rsidR="00F532D7" w:rsidRPr="00B47DD1" w:rsidRDefault="00F532D7">
      <w:pPr>
        <w:pStyle w:val="a3"/>
        <w:rPr>
          <w:rFonts w:ascii="ＭＳ 明朝" w:hAnsi="ＭＳ 明朝"/>
        </w:rPr>
      </w:pPr>
    </w:p>
    <w:p w14:paraId="7DF90C5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6766F93" w:rsidR="007F4CAD" w:rsidRDefault="007F4CAD">
      <w:pPr>
        <w:pStyle w:val="a3"/>
        <w:ind w:leftChars="270" w:left="567"/>
        <w:rPr>
          <w:rFonts w:ascii="ＭＳ 明朝" w:hAnsi="ＭＳ 明朝"/>
        </w:rPr>
      </w:pPr>
      <w:r>
        <w:rPr>
          <w:rFonts w:ascii="ＭＳ 明朝" w:hAnsi="ＭＳ 明朝" w:hint="eastAsia"/>
        </w:rPr>
        <w:t>20</w:t>
      </w:r>
      <w:r w:rsidR="00BB0F2D">
        <w:rPr>
          <w:rFonts w:ascii="ＭＳ 明朝" w:hAnsi="ＭＳ 明朝" w:hint="eastAsia"/>
        </w:rPr>
        <w:t>25</w:t>
      </w:r>
      <w:r>
        <w:rPr>
          <w:rFonts w:ascii="ＭＳ 明朝" w:hAnsi="ＭＳ 明朝" w:hint="eastAsia"/>
        </w:rPr>
        <w:t>年</w:t>
      </w:r>
      <w:r w:rsidR="00763CEF">
        <w:rPr>
          <w:rFonts w:ascii="ＭＳ 明朝" w:hAnsi="ＭＳ 明朝" w:hint="eastAsia"/>
        </w:rPr>
        <w:t>2</w:t>
      </w:r>
      <w:r>
        <w:rPr>
          <w:rFonts w:ascii="ＭＳ 明朝" w:hAnsi="ＭＳ 明朝" w:hint="eastAsia"/>
        </w:rPr>
        <w:t>月</w:t>
      </w:r>
      <w:r w:rsidR="00BC04B7">
        <w:rPr>
          <w:rFonts w:ascii="ＭＳ 明朝" w:hAnsi="ＭＳ 明朝" w:hint="eastAsia"/>
        </w:rPr>
        <w:t>25</w:t>
      </w:r>
      <w:r>
        <w:rPr>
          <w:rFonts w:ascii="ＭＳ 明朝" w:hAnsi="ＭＳ 明朝" w:hint="eastAsia"/>
        </w:rPr>
        <w:t>日（</w:t>
      </w:r>
      <w:r w:rsidR="00BC04B7">
        <w:rPr>
          <w:rFonts w:ascii="ＭＳ 明朝" w:hAnsi="ＭＳ 明朝" w:hint="eastAsia"/>
        </w:rPr>
        <w:t>火</w:t>
      </w:r>
      <w:r>
        <w:rPr>
          <w:rFonts w:ascii="ＭＳ 明朝" w:hAnsi="ＭＳ 明朝" w:hint="eastAsia"/>
        </w:rPr>
        <w:t xml:space="preserve">）　</w:t>
      </w:r>
      <w:r w:rsidR="00BB0F2D">
        <w:rPr>
          <w:rFonts w:ascii="ＭＳ 明朝" w:hAnsi="ＭＳ 明朝" w:hint="eastAsia"/>
        </w:rPr>
        <w:t>1</w:t>
      </w:r>
      <w:r w:rsidR="00A76A7D">
        <w:rPr>
          <w:rFonts w:ascii="ＭＳ 明朝" w:hAnsi="ＭＳ 明朝" w:hint="eastAsia"/>
        </w:rPr>
        <w:t>1</w:t>
      </w:r>
      <w:r>
        <w:rPr>
          <w:rFonts w:ascii="ＭＳ 明朝" w:hAnsi="ＭＳ 明朝" w:hint="eastAsia"/>
        </w:rPr>
        <w:t>時</w:t>
      </w:r>
      <w:r w:rsidR="00BB0F2D">
        <w:rPr>
          <w:rFonts w:ascii="ＭＳ 明朝" w:hAnsi="ＭＳ 明朝" w:hint="eastAsia"/>
        </w:rPr>
        <w:t>00</w:t>
      </w:r>
      <w:r>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26D1A902"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w:t>
      </w:r>
      <w:r w:rsidR="0021180C">
        <w:rPr>
          <w:rFonts w:ascii="ＭＳ 明朝" w:hAnsi="ＭＳ 明朝" w:hint="eastAsia"/>
        </w:rPr>
        <w:t>3</w:t>
      </w:r>
      <w:r>
        <w:rPr>
          <w:rFonts w:ascii="ＭＳ 明朝" w:hAnsi="ＭＳ 明朝" w:hint="eastAsia"/>
        </w:rPr>
        <w:t>階</w:t>
      </w:r>
    </w:p>
    <w:p w14:paraId="7DF90C58" w14:textId="024DF2F2" w:rsidR="007F4CAD" w:rsidRPr="0021180C" w:rsidRDefault="007F4CAD" w:rsidP="0021180C">
      <w:pPr>
        <w:pStyle w:val="a3"/>
        <w:ind w:leftChars="270" w:left="567"/>
        <w:rPr>
          <w:rFonts w:ascii="ＭＳ 明朝" w:hAnsi="ＭＳ 明朝"/>
        </w:rPr>
      </w:pPr>
      <w:r>
        <w:rPr>
          <w:rFonts w:ascii="ＭＳ 明朝" w:hAnsi="ＭＳ 明朝" w:hint="eastAsia"/>
        </w:rPr>
        <w:t xml:space="preserve">独立行政法人情報処理推進機構　</w:t>
      </w:r>
      <w:r w:rsidR="0021180C">
        <w:rPr>
          <w:rFonts w:ascii="ＭＳ 明朝" w:hAnsi="ＭＳ 明朝" w:hint="eastAsia"/>
        </w:rPr>
        <w:t>会議室A</w:t>
      </w:r>
    </w:p>
    <w:p w14:paraId="0EA7ED96" w14:textId="77777777" w:rsidR="002F69DE" w:rsidRPr="0021180C" w:rsidRDefault="002F69DE">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630AF75E" w:rsidR="007F4CAD" w:rsidRDefault="004478B8">
      <w:pPr>
        <w:pStyle w:val="a3"/>
        <w:ind w:leftChars="193" w:left="405" w:firstLineChars="100" w:firstLine="212"/>
        <w:rPr>
          <w:rFonts w:ascii="ＭＳ 明朝" w:hAnsi="ＭＳ 明朝"/>
          <w:spacing w:val="0"/>
        </w:rPr>
      </w:pPr>
      <w:r w:rsidRPr="004478B8">
        <w:rPr>
          <w:rFonts w:ascii="ＭＳ 明朝" w:hAnsi="ＭＳ 明朝" w:hint="eastAsia"/>
        </w:rPr>
        <w:t>競争入札に参加する者に必要な資格のない者による入札及び競争入札に参加する者に求められる義務に違反した入札は無効とする</w:t>
      </w:r>
      <w:r w:rsidR="007F4CAD">
        <w:rPr>
          <w:rFonts w:ascii="ＭＳ 明朝" w:hAnsi="ＭＳ 明朝" w:hint="eastAsia"/>
        </w:rPr>
        <w:t>。</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EDB2CB"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27ED6311"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4478B8" w:rsidRPr="004478B8">
        <w:rPr>
          <w:rFonts w:ascii="ＭＳ 明朝" w:hAnsi="ＭＳ 明朝" w:hint="eastAsia"/>
        </w:rPr>
        <w:t>齊藤　裕</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Default="007F4CAD" w:rsidP="00032CB6">
      <w:pPr>
        <w:pStyle w:val="a3"/>
        <w:ind w:leftChars="50" w:left="429" w:hangingChars="153" w:hanging="324"/>
        <w:rPr>
          <w:rFonts w:ascii="ＭＳ 明朝" w:hAnsi="ＭＳ 明朝"/>
        </w:rPr>
      </w:pPr>
      <w:r>
        <w:rPr>
          <w:rFonts w:ascii="ＭＳ 明朝" w:hAnsi="ＭＳ 明朝" w:hint="eastAsia"/>
        </w:rPr>
        <w:lastRenderedPageBreak/>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5B32ED1"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w:t>
      </w:r>
      <w:r w:rsidR="00BB0F2D">
        <w:rPr>
          <w:rFonts w:ascii="ＭＳ 明朝" w:hAnsi="ＭＳ 明朝" w:hint="eastAsia"/>
        </w:rPr>
        <w:t xml:space="preserve"> </w:t>
      </w:r>
      <w:r>
        <w:rPr>
          <w:rFonts w:ascii="ＭＳ 明朝" w:hAnsi="ＭＳ 明朝" w:hint="eastAsia"/>
        </w:rPr>
        <w:t>文京グリーンコートセンターオフィス</w:t>
      </w:r>
      <w:r w:rsidR="00BB0F2D">
        <w:rPr>
          <w:rFonts w:ascii="ＭＳ 明朝" w:hAnsi="ＭＳ 明朝" w:hint="eastAsia"/>
        </w:rPr>
        <w:t>13</w:t>
      </w:r>
      <w:r>
        <w:rPr>
          <w:rFonts w:ascii="ＭＳ 明朝" w:hAnsi="ＭＳ 明朝" w:hint="eastAsia"/>
        </w:rPr>
        <w:t>階</w:t>
      </w:r>
    </w:p>
    <w:p w14:paraId="7DF90C77" w14:textId="5A170F2F" w:rsidR="007F4CAD" w:rsidRDefault="007F4CAD">
      <w:pPr>
        <w:pStyle w:val="a3"/>
        <w:ind w:leftChars="207" w:left="435" w:firstLineChars="150" w:firstLine="318"/>
        <w:rPr>
          <w:rFonts w:ascii="ＭＳ 明朝" w:hAnsi="ＭＳ 明朝"/>
        </w:rPr>
      </w:pPr>
      <w:r>
        <w:rPr>
          <w:rFonts w:ascii="ＭＳ 明朝" w:hAnsi="ＭＳ 明朝" w:hint="eastAsia"/>
        </w:rPr>
        <w:t>独立行政法人情報処理推進機構</w:t>
      </w:r>
      <w:r w:rsidR="00BB0F2D">
        <w:rPr>
          <w:rFonts w:ascii="ＭＳ 明朝" w:hAnsi="ＭＳ 明朝" w:hint="eastAsia"/>
        </w:rPr>
        <w:t xml:space="preserve"> 総務企画部 広報室</w:t>
      </w:r>
      <w:r>
        <w:rPr>
          <w:rFonts w:ascii="ＭＳ 明朝" w:hAnsi="ＭＳ 明朝" w:hint="eastAsia"/>
        </w:rPr>
        <w:t xml:space="preserve">　担当：</w:t>
      </w:r>
      <w:r w:rsidR="000650C1" w:rsidRPr="000650C1">
        <w:rPr>
          <w:rFonts w:ascii="ＭＳ 明朝" w:hAnsi="ＭＳ 明朝" w:hint="eastAsia"/>
        </w:rPr>
        <w:t>渡邉</w:t>
      </w:r>
      <w:r w:rsidR="0082153E">
        <w:rPr>
          <w:rFonts w:ascii="ＭＳ 明朝" w:hAnsi="ＭＳ 明朝" w:hint="eastAsia"/>
        </w:rPr>
        <w:t>、馬場、鴨田</w:t>
      </w:r>
    </w:p>
    <w:p w14:paraId="7DF90C78" w14:textId="502B8970"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BB0F2D">
        <w:rPr>
          <w:rFonts w:ascii="ＭＳ 明朝" w:hAnsi="ＭＳ 明朝" w:hint="eastAsia"/>
        </w:rPr>
        <w:t>7503</w:t>
      </w:r>
    </w:p>
    <w:p w14:paraId="7DF90C79" w14:textId="0BB13B7E"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BB0F2D">
        <w:rPr>
          <w:rFonts w:ascii="ＭＳ 明朝" w:hAnsi="ＭＳ 明朝" w:hint="eastAsia"/>
        </w:rPr>
        <w:t>spd-pr-kobo</w:t>
      </w:r>
      <w:r>
        <w:rPr>
          <w:rFonts w:ascii="ＭＳ 明朝" w:hAnsi="ＭＳ 明朝" w:hint="eastAsia"/>
        </w:rPr>
        <w:t>@ipa.go.jp</w:t>
      </w:r>
    </w:p>
    <w:p w14:paraId="7DF90C7A" w14:textId="61EB7DEB"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1043D67F" w:rsidR="007F4CAD"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w:t>
      </w:r>
      <w:r>
        <w:rPr>
          <w:rFonts w:ascii="ＭＳ 明朝" w:hAnsi="ＭＳ 明朝" w:hint="eastAsia"/>
        </w:rPr>
        <w:t>グループ　担当:</w:t>
      </w:r>
      <w:r w:rsidR="00BB0F2D">
        <w:rPr>
          <w:rFonts w:ascii="ＭＳ 明朝" w:hAnsi="ＭＳ 明朝" w:hint="eastAsia"/>
        </w:rPr>
        <w:t>三浦</w:t>
      </w:r>
      <w:r w:rsidR="00EB7C30">
        <w:rPr>
          <w:rFonts w:ascii="ＭＳ 明朝" w:hAnsi="ＭＳ 明朝" w:hint="eastAsia"/>
        </w:rPr>
        <w:t>、菊池</w:t>
      </w:r>
    </w:p>
    <w:p w14:paraId="7DF90C7D" w14:textId="77777777"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2AD2B9C2" w:rsidR="007F4CAD" w:rsidRDefault="007F4CAD">
      <w:pPr>
        <w:pStyle w:val="a3"/>
        <w:ind w:leftChars="221" w:left="464" w:firstLineChars="150" w:firstLine="318"/>
        <w:rPr>
          <w:rFonts w:ascii="ＭＳ 明朝" w:hAnsi="ＭＳ 明朝"/>
        </w:rPr>
      </w:pPr>
      <w:r>
        <w:rPr>
          <w:rFonts w:ascii="ＭＳ 明朝" w:hAnsi="ＭＳ 明朝" w:hint="eastAsia"/>
        </w:rPr>
        <w:t>E-mail：</w:t>
      </w:r>
      <w:r w:rsidR="00F67823" w:rsidRPr="00C4007C">
        <w:rPr>
          <w:rFonts w:ascii="ＭＳ 明朝" w:hAnsi="ＭＳ 明朝" w:hint="eastAsia"/>
        </w:rPr>
        <w:t>fa-bid-kt@ipa.go.jp</w:t>
      </w: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E5B82EC" w14:textId="76247847" w:rsidR="007A6113" w:rsidRPr="007A6113" w:rsidRDefault="007A6113" w:rsidP="007A6113">
      <w:pPr>
        <w:pStyle w:val="a3"/>
        <w:ind w:firstLineChars="300" w:firstLine="630"/>
        <w:rPr>
          <w:rFonts w:ascii="ＭＳ 明朝" w:hAnsi="ＭＳ 明朝"/>
        </w:rPr>
      </w:pPr>
      <w:r>
        <w:rPr>
          <w:noProof/>
        </w:rPr>
        <mc:AlternateContent>
          <mc:Choice Requires="wps">
            <w:drawing>
              <wp:anchor distT="0" distB="0" distL="114300" distR="114300" simplePos="0" relativeHeight="251658241" behindDoc="0" locked="0" layoutInCell="1" allowOverlap="1" wp14:anchorId="7DF9132B" wp14:editId="7FC1CF96">
                <wp:simplePos x="0" y="0"/>
                <wp:positionH relativeFrom="margin">
                  <wp:align>center</wp:align>
                </wp:positionH>
                <wp:positionV relativeFrom="paragraph">
                  <wp:posOffset>295331</wp:posOffset>
                </wp:positionV>
                <wp:extent cx="6235700" cy="8229600"/>
                <wp:effectExtent l="0" t="0" r="12700" b="1905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23.25pt;width:491pt;height:9in;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w10:wrap anchorx="margin"/>
              </v:rect>
            </w:pict>
          </mc:Fallback>
        </mc:AlternateContent>
      </w:r>
      <w:r w:rsidR="00F7778A" w:rsidRPr="001E4E8A">
        <w:rPr>
          <w:rFonts w:ascii="ＭＳ Ｐゴシック" w:eastAsia="ＭＳ Ｐゴシック" w:hAnsi="ＭＳ Ｐゴシック" w:hint="eastAsia"/>
          <w:sz w:val="24"/>
        </w:rPr>
        <w:t>に基づく契約に係る情報の公表について</w:t>
      </w:r>
      <w:r w:rsidR="007F4CAD">
        <w:br w:type="page"/>
      </w:r>
    </w:p>
    <w:p w14:paraId="7DF90D5F" w14:textId="089EF77D" w:rsidR="00AD6732" w:rsidRPr="007A6113" w:rsidRDefault="007F4CAD" w:rsidP="007A6113">
      <w:pPr>
        <w:pStyle w:val="10"/>
        <w:jc w:val="center"/>
        <w:rPr>
          <w:rFonts w:asciiTheme="minorEastAsia" w:eastAsiaTheme="minorEastAsia" w:hAnsiTheme="minorEastAsia"/>
          <w:sz w:val="28"/>
          <w:szCs w:val="28"/>
        </w:rPr>
      </w:pPr>
      <w:bookmarkStart w:id="1" w:name="_Toc187758665"/>
      <w:r w:rsidRPr="007A6113">
        <w:rPr>
          <w:rFonts w:asciiTheme="minorEastAsia" w:eastAsiaTheme="minorEastAsia" w:hAnsiTheme="minorEastAsia" w:hint="eastAsia"/>
          <w:sz w:val="28"/>
          <w:szCs w:val="28"/>
        </w:rPr>
        <w:lastRenderedPageBreak/>
        <w:t>契約書</w:t>
      </w:r>
      <w:r w:rsidR="0028091C" w:rsidRPr="007A6113">
        <w:rPr>
          <w:rFonts w:asciiTheme="minorEastAsia" w:eastAsiaTheme="minorEastAsia" w:hAnsiTheme="minorEastAsia" w:hint="eastAsia"/>
          <w:sz w:val="28"/>
          <w:szCs w:val="28"/>
        </w:rPr>
        <w:t>（案）</w:t>
      </w:r>
      <w:bookmarkEnd w:id="1"/>
      <w:r w:rsidRPr="007A6113">
        <w:rPr>
          <w:rFonts w:asciiTheme="minorEastAsia" w:eastAsiaTheme="minorEastAsia" w:hAnsiTheme="minorEastAsia"/>
          <w:sz w:val="28"/>
          <w:szCs w:val="28"/>
        </w:rPr>
        <w:fldChar w:fldCharType="begin"/>
      </w:r>
      <w:r w:rsidRPr="007A6113">
        <w:rPr>
          <w:rFonts w:asciiTheme="minorEastAsia" w:eastAsiaTheme="minorEastAsia" w:hAnsiTheme="minorEastAsia"/>
          <w:sz w:val="28"/>
          <w:szCs w:val="28"/>
        </w:rPr>
        <w:instrText xml:space="preserve"> XE "</w:instrText>
      </w:r>
      <w:r w:rsidRPr="007A6113">
        <w:rPr>
          <w:rFonts w:asciiTheme="minorEastAsia" w:eastAsiaTheme="minorEastAsia" w:hAnsiTheme="minorEastAsia" w:hint="eastAsia"/>
          <w:sz w:val="28"/>
          <w:szCs w:val="28"/>
        </w:rPr>
        <w:instrText>Ⅱ．契約書</w:instrText>
      </w:r>
      <w:r w:rsidRPr="007A6113">
        <w:rPr>
          <w:rFonts w:asciiTheme="minorEastAsia" w:eastAsiaTheme="minorEastAsia" w:hAnsiTheme="minorEastAsia"/>
          <w:sz w:val="28"/>
          <w:szCs w:val="28"/>
        </w:rPr>
        <w:instrText xml:space="preserve">" \y "２．けいやくしょ" </w:instrText>
      </w:r>
      <w:r w:rsidRPr="007A6113">
        <w:rPr>
          <w:rFonts w:asciiTheme="minorEastAsia" w:eastAsiaTheme="minorEastAsia" w:hAnsiTheme="minorEastAsia"/>
          <w:sz w:val="28"/>
          <w:szCs w:val="28"/>
        </w:rPr>
        <w:fldChar w:fldCharType="end"/>
      </w:r>
      <w:bookmarkStart w:id="2" w:name="_Toc194746968"/>
      <w:bookmarkStart w:id="3" w:name="_Toc194906779"/>
    </w:p>
    <w:p w14:paraId="6E0312A1"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○○○○情財第○○号</w:t>
      </w:r>
    </w:p>
    <w:p w14:paraId="06EEAB5E" w14:textId="4902FDCF"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AC5F7DD"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独立行政法人情報処理推進機構（以下「甲」という。）と○○○○○（以下「乙」という。）とは、次の条項により「○○○○○業務」に関する請負契約を締結する。</w:t>
      </w:r>
    </w:p>
    <w:p w14:paraId="07C2AAE3"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E905107" w14:textId="01B64095"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7E331A" w:rsidRPr="007E331A">
        <w:rPr>
          <w:rFonts w:asciiTheme="minorEastAsia" w:eastAsiaTheme="minorEastAsia" w:hAnsiTheme="minorEastAsia" w:hint="eastAsia"/>
          <w:color w:val="000000" w:themeColor="text1"/>
          <w:szCs w:val="21"/>
        </w:rPr>
        <w:t>○○○○○業務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518144E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C15F561"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0173717E"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44D5ADC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4D7B72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1C6D83" w:rsidRDefault="00077FB2" w:rsidP="00077FB2">
      <w:pPr>
        <w:wordWrap w:val="0"/>
        <w:ind w:right="-88"/>
        <w:jc w:val="left"/>
        <w:rPr>
          <w:rFonts w:asciiTheme="minorEastAsia" w:eastAsiaTheme="minorEastAsia" w:hAnsiTheme="minorEastAsia"/>
          <w:szCs w:val="21"/>
        </w:rPr>
      </w:pPr>
    </w:p>
    <w:p w14:paraId="39143F8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58D4E32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6A71BF2" w14:textId="77777777" w:rsidR="000733F3" w:rsidRPr="00260474" w:rsidRDefault="000733F3" w:rsidP="000733F3">
      <w:pPr>
        <w:wordWrap w:val="0"/>
        <w:ind w:right="-88"/>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（契約金額）</w:t>
      </w:r>
    </w:p>
    <w:p w14:paraId="13E7ED95" w14:textId="77777777" w:rsidR="000733F3" w:rsidRDefault="000733F3" w:rsidP="000733F3">
      <w:pPr>
        <w:ind w:right="-91"/>
        <w:rPr>
          <w:rFonts w:ascii="ＭＳ 明朝" w:hAnsi="ＭＳ 明朝"/>
          <w:color w:val="000000" w:themeColor="text1"/>
          <w:szCs w:val="21"/>
        </w:rPr>
      </w:pPr>
      <w:r w:rsidRPr="00260474">
        <w:rPr>
          <w:rFonts w:asciiTheme="minorEastAsia" w:eastAsiaTheme="minorEastAsia" w:hAnsiTheme="minorEastAsia" w:hint="eastAsia"/>
          <w:color w:val="000000" w:themeColor="text1"/>
          <w:szCs w:val="21"/>
        </w:rPr>
        <w:t>第5条　甲が本契約の対価として乙に支払うべき契約金額は、</w:t>
      </w:r>
      <w:r>
        <w:rPr>
          <w:rFonts w:asciiTheme="minorEastAsia" w:eastAsiaTheme="minorEastAsia" w:hAnsiTheme="minorEastAsia" w:hint="eastAsia"/>
          <w:color w:val="000000" w:themeColor="text1"/>
          <w:szCs w:val="21"/>
        </w:rPr>
        <w:t>金</w:t>
      </w:r>
      <w:r>
        <w:rPr>
          <w:rFonts w:ascii="ＭＳ 明朝" w:hAnsi="ＭＳ 明朝" w:hint="eastAsia"/>
          <w:szCs w:val="21"/>
        </w:rPr>
        <w:t>〇〇〇〇〇〇〇〇〇〇〇〇</w:t>
      </w:r>
    </w:p>
    <w:p w14:paraId="4392185D" w14:textId="77777777" w:rsidR="000733F3" w:rsidRDefault="000733F3" w:rsidP="000733F3">
      <w:pPr>
        <w:ind w:right="-91"/>
        <w:rPr>
          <w:rFonts w:ascii="ＭＳ 明朝" w:hAnsi="ＭＳ 明朝"/>
          <w:color w:val="000000" w:themeColor="text1"/>
          <w:szCs w:val="21"/>
        </w:rPr>
      </w:pPr>
      <w:r w:rsidRPr="00260474">
        <w:rPr>
          <w:rFonts w:asciiTheme="minorEastAsia" w:eastAsiaTheme="minorEastAsia" w:hAnsiTheme="minorEastAsia" w:hint="eastAsia"/>
          <w:color w:val="000000" w:themeColor="text1"/>
          <w:szCs w:val="21"/>
        </w:rPr>
        <w:t>円（うち消費税及び地方消費税</w:t>
      </w:r>
      <w:r>
        <w:rPr>
          <w:rFonts w:ascii="ＭＳ 明朝" w:hAnsi="ＭＳ 明朝" w:hint="eastAsia"/>
          <w:szCs w:val="21"/>
        </w:rPr>
        <w:t>〇〇〇〇〇〇〇〇〇〇〇〇</w:t>
      </w:r>
    </w:p>
    <w:p w14:paraId="56BD7A35" w14:textId="77777777" w:rsidR="000733F3" w:rsidRDefault="000733F3" w:rsidP="000733F3">
      <w:pPr>
        <w:wordWrap w:val="0"/>
        <w:ind w:left="166" w:right="-88" w:hangingChars="79" w:hanging="166"/>
        <w:rPr>
          <w:rFonts w:asciiTheme="minorEastAsia" w:eastAsiaTheme="minorEastAsia" w:hAnsiTheme="minorEastAsia"/>
          <w:color w:val="000000" w:themeColor="text1"/>
          <w:szCs w:val="21"/>
        </w:rPr>
      </w:pPr>
      <w:r w:rsidRPr="00260474">
        <w:rPr>
          <w:rFonts w:asciiTheme="minorEastAsia" w:eastAsiaTheme="minorEastAsia" w:hAnsiTheme="minorEastAsia" w:hint="eastAsia"/>
          <w:color w:val="000000" w:themeColor="text1"/>
          <w:szCs w:val="21"/>
        </w:rPr>
        <w:t>円）と</w:t>
      </w:r>
      <w:r>
        <w:rPr>
          <w:rFonts w:asciiTheme="minorEastAsia" w:eastAsiaTheme="minorEastAsia" w:hAnsiTheme="minorEastAsia" w:hint="eastAsia"/>
          <w:color w:val="000000" w:themeColor="text1"/>
          <w:szCs w:val="21"/>
        </w:rPr>
        <w:t>し、各々の納入物件に対する内訳</w:t>
      </w:r>
      <w:r w:rsidRPr="00DA5B03">
        <w:rPr>
          <w:rFonts w:asciiTheme="minorEastAsia" w:eastAsiaTheme="minorEastAsia" w:hAnsiTheme="minorEastAsia" w:hint="eastAsia"/>
          <w:color w:val="000000" w:themeColor="text1"/>
          <w:szCs w:val="21"/>
        </w:rPr>
        <w:t>は以下のとおりとする。</w:t>
      </w:r>
    </w:p>
    <w:tbl>
      <w:tblPr>
        <w:tblStyle w:val="a5"/>
        <w:tblW w:w="8730" w:type="dxa"/>
        <w:tblInd w:w="154" w:type="dxa"/>
        <w:tblLayout w:type="fixed"/>
        <w:tblCellMar>
          <w:left w:w="100" w:type="dxa"/>
          <w:right w:w="100" w:type="dxa"/>
        </w:tblCellMar>
        <w:tblLook w:val="04A0" w:firstRow="1" w:lastRow="0" w:firstColumn="1" w:lastColumn="0" w:noHBand="0" w:noVBand="1"/>
      </w:tblPr>
      <w:tblGrid>
        <w:gridCol w:w="3102"/>
        <w:gridCol w:w="5628"/>
      </w:tblGrid>
      <w:tr w:rsidR="000733F3" w14:paraId="2582BFA7" w14:textId="77777777" w:rsidTr="008B7B22">
        <w:tc>
          <w:tcPr>
            <w:tcW w:w="3102" w:type="dxa"/>
            <w:tcBorders>
              <w:top w:val="single" w:sz="4" w:space="0" w:color="auto"/>
              <w:left w:val="single" w:sz="4" w:space="0" w:color="auto"/>
              <w:bottom w:val="single" w:sz="4" w:space="0" w:color="auto"/>
              <w:right w:val="nil"/>
            </w:tcBorders>
            <w:hideMark/>
          </w:tcPr>
          <w:p w14:paraId="3E06159A" w14:textId="77777777" w:rsidR="000733F3" w:rsidRDefault="000733F3" w:rsidP="008B7B22">
            <w:pPr>
              <w:ind w:right="-91"/>
              <w:jc w:val="left"/>
              <w:rPr>
                <w:rFonts w:ascii="ＭＳ 明朝" w:hAnsi="ＭＳ 明朝"/>
                <w:color w:val="000000" w:themeColor="text1"/>
                <w:szCs w:val="21"/>
              </w:rPr>
            </w:pPr>
            <w:r>
              <w:rPr>
                <w:rFonts w:ascii="ＭＳ 明朝" w:hAnsi="ＭＳ 明朝" w:hint="eastAsia"/>
                <w:color w:val="000000" w:themeColor="text1"/>
                <w:szCs w:val="21"/>
              </w:rPr>
              <w:t>納入物件</w:t>
            </w:r>
          </w:p>
        </w:tc>
        <w:tc>
          <w:tcPr>
            <w:tcW w:w="5628" w:type="dxa"/>
            <w:tcBorders>
              <w:top w:val="single" w:sz="4" w:space="0" w:color="auto"/>
              <w:left w:val="single" w:sz="4" w:space="0" w:color="auto"/>
              <w:bottom w:val="single" w:sz="4" w:space="0" w:color="auto"/>
              <w:right w:val="single" w:sz="4" w:space="0" w:color="auto"/>
            </w:tcBorders>
            <w:hideMark/>
          </w:tcPr>
          <w:p w14:paraId="0A778054" w14:textId="77777777" w:rsidR="000733F3" w:rsidRDefault="000733F3" w:rsidP="008B7B22">
            <w:pPr>
              <w:wordWrap w:val="0"/>
              <w:ind w:right="940"/>
              <w:rPr>
                <w:rFonts w:ascii="ＭＳ 明朝" w:hAnsi="ＭＳ 明朝"/>
                <w:color w:val="000000" w:themeColor="text1"/>
                <w:szCs w:val="21"/>
              </w:rPr>
            </w:pPr>
            <w:r>
              <w:rPr>
                <w:rFonts w:ascii="ＭＳ 明朝" w:hAnsi="ＭＳ 明朝" w:hint="eastAsia"/>
                <w:color w:val="000000" w:themeColor="text1"/>
                <w:szCs w:val="21"/>
              </w:rPr>
              <w:t>契約金額（内訳）</w:t>
            </w:r>
          </w:p>
        </w:tc>
      </w:tr>
      <w:tr w:rsidR="000733F3" w14:paraId="5CC06194" w14:textId="77777777" w:rsidTr="008B7B22">
        <w:tc>
          <w:tcPr>
            <w:tcW w:w="3102" w:type="dxa"/>
            <w:tcBorders>
              <w:top w:val="single" w:sz="4" w:space="0" w:color="auto"/>
              <w:left w:val="single" w:sz="4" w:space="0" w:color="auto"/>
              <w:bottom w:val="single" w:sz="4" w:space="0" w:color="auto"/>
              <w:right w:val="nil"/>
            </w:tcBorders>
          </w:tcPr>
          <w:p w14:paraId="23FF38CB" w14:textId="5942A3F3" w:rsidR="000733F3" w:rsidRPr="00DC1D93" w:rsidRDefault="00DC1D93" w:rsidP="008B7B22">
            <w:pPr>
              <w:ind w:right="-91"/>
              <w:rPr>
                <w:rFonts w:ascii="ＭＳ 明朝" w:hAnsi="ＭＳ 明朝"/>
                <w:szCs w:val="21"/>
              </w:rPr>
            </w:pPr>
            <w:r>
              <w:rPr>
                <w:rFonts w:ascii="ＭＳ 明朝" w:hAnsi="ＭＳ 明朝" w:hint="eastAsia"/>
                <w:szCs w:val="21"/>
              </w:rPr>
              <w:t>第1回目納品（2025年7月分）</w:t>
            </w:r>
          </w:p>
        </w:tc>
        <w:tc>
          <w:tcPr>
            <w:tcW w:w="5628" w:type="dxa"/>
            <w:tcBorders>
              <w:top w:val="single" w:sz="4" w:space="0" w:color="auto"/>
              <w:left w:val="single" w:sz="4" w:space="0" w:color="auto"/>
              <w:bottom w:val="single" w:sz="4" w:space="0" w:color="auto"/>
              <w:right w:val="single" w:sz="4" w:space="0" w:color="auto"/>
            </w:tcBorders>
          </w:tcPr>
          <w:p w14:paraId="11329665" w14:textId="77777777" w:rsidR="000733F3" w:rsidRPr="00405707" w:rsidRDefault="000733F3" w:rsidP="008B7B22">
            <w:pPr>
              <w:wordWrap w:val="0"/>
              <w:ind w:right="940"/>
              <w:rPr>
                <w:rFonts w:ascii="ＭＳ 明朝" w:hAnsi="ＭＳ 明朝"/>
                <w:color w:val="000000" w:themeColor="text1"/>
                <w:szCs w:val="21"/>
              </w:rPr>
            </w:pPr>
            <w:r>
              <w:rPr>
                <w:rFonts w:ascii="ＭＳ 明朝" w:hAnsi="ＭＳ 明朝" w:hint="eastAsia"/>
                <w:szCs w:val="21"/>
              </w:rPr>
              <w:t>〇〇〇〇〇〇〇〇〇〇〇〇</w:t>
            </w:r>
          </w:p>
        </w:tc>
      </w:tr>
      <w:tr w:rsidR="000733F3" w14:paraId="197D8CBD" w14:textId="77777777" w:rsidTr="008B7B22">
        <w:tc>
          <w:tcPr>
            <w:tcW w:w="3102" w:type="dxa"/>
            <w:tcBorders>
              <w:top w:val="single" w:sz="4" w:space="0" w:color="auto"/>
              <w:left w:val="single" w:sz="4" w:space="0" w:color="auto"/>
              <w:bottom w:val="single" w:sz="4" w:space="0" w:color="auto"/>
              <w:right w:val="single" w:sz="4" w:space="0" w:color="auto"/>
            </w:tcBorders>
            <w:hideMark/>
          </w:tcPr>
          <w:p w14:paraId="5B6C5024" w14:textId="720A1C58" w:rsidR="000733F3" w:rsidRDefault="00DC1D93" w:rsidP="008B7B22">
            <w:pPr>
              <w:wordWrap w:val="0"/>
              <w:ind w:right="-91"/>
              <w:jc w:val="left"/>
              <w:rPr>
                <w:rFonts w:ascii="ＭＳ 明朝" w:hAnsi="ＭＳ 明朝"/>
                <w:color w:val="000000" w:themeColor="text1"/>
                <w:szCs w:val="21"/>
              </w:rPr>
            </w:pPr>
            <w:r>
              <w:rPr>
                <w:rFonts w:ascii="ＭＳ 明朝" w:hAnsi="ＭＳ 明朝" w:hint="eastAsia"/>
                <w:szCs w:val="21"/>
              </w:rPr>
              <w:t>第２回目納品（2025年9月分）</w:t>
            </w:r>
          </w:p>
        </w:tc>
        <w:tc>
          <w:tcPr>
            <w:tcW w:w="5628" w:type="dxa"/>
            <w:tcBorders>
              <w:top w:val="single" w:sz="4" w:space="0" w:color="auto"/>
              <w:left w:val="single" w:sz="4" w:space="0" w:color="auto"/>
              <w:bottom w:val="single" w:sz="4" w:space="0" w:color="auto"/>
              <w:right w:val="single" w:sz="4" w:space="0" w:color="auto"/>
            </w:tcBorders>
            <w:hideMark/>
          </w:tcPr>
          <w:p w14:paraId="654B6C10" w14:textId="77777777" w:rsidR="000733F3" w:rsidRDefault="000733F3" w:rsidP="008B7B22">
            <w:pPr>
              <w:wordWrap w:val="0"/>
              <w:ind w:right="940"/>
              <w:rPr>
                <w:rFonts w:ascii="ＭＳ 明朝" w:hAnsi="ＭＳ 明朝"/>
                <w:color w:val="000000" w:themeColor="text1"/>
                <w:szCs w:val="21"/>
              </w:rPr>
            </w:pPr>
            <w:r>
              <w:rPr>
                <w:rFonts w:ascii="ＭＳ 明朝" w:hAnsi="ＭＳ 明朝" w:hint="eastAsia"/>
                <w:szCs w:val="21"/>
              </w:rPr>
              <w:t>〇〇〇〇〇〇〇〇〇〇〇〇</w:t>
            </w:r>
          </w:p>
        </w:tc>
      </w:tr>
    </w:tbl>
    <w:p w14:paraId="3C1682DD" w14:textId="77777777" w:rsidR="000733F3" w:rsidRPr="000733F3" w:rsidRDefault="000733F3" w:rsidP="000733F3">
      <w:pPr>
        <w:wordWrap w:val="0"/>
        <w:ind w:right="-88"/>
        <w:jc w:val="left"/>
        <w:rPr>
          <w:rFonts w:asciiTheme="minorEastAsia" w:eastAsiaTheme="minorEastAsia" w:hAnsiTheme="minorEastAsia"/>
          <w:szCs w:val="21"/>
        </w:rPr>
      </w:pPr>
    </w:p>
    <w:p w14:paraId="3CBCBE8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0831E2E9"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237D67D"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12E729A4" w14:textId="4AEBF3EF"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lastRenderedPageBreak/>
        <w:t>第8条　甲は、</w:t>
      </w:r>
      <w:r w:rsidR="00DC1D93">
        <w:rPr>
          <w:rFonts w:asciiTheme="minorEastAsia" w:eastAsiaTheme="minorEastAsia" w:hAnsiTheme="minorEastAsia" w:hint="eastAsia"/>
          <w:color w:val="000000" w:themeColor="text1"/>
          <w:szCs w:val="21"/>
        </w:rPr>
        <w:t>各</w:t>
      </w:r>
      <w:r w:rsidRPr="001C6D83">
        <w:rPr>
          <w:rFonts w:asciiTheme="minorEastAsia" w:eastAsiaTheme="minorEastAsia" w:hAnsiTheme="minorEastAsia" w:hint="eastAsia"/>
          <w:color w:val="000000" w:themeColor="text1"/>
          <w:szCs w:val="21"/>
        </w:rPr>
        <w:t>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63D5365"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1C6D83" w:rsidRDefault="00077FB2" w:rsidP="00077FB2">
      <w:pPr>
        <w:wordWrap w:val="0"/>
        <w:ind w:right="-88"/>
        <w:jc w:val="left"/>
        <w:rPr>
          <w:rFonts w:asciiTheme="minorEastAsia" w:eastAsiaTheme="minorEastAsia" w:hAnsiTheme="minorEastAsia"/>
          <w:szCs w:val="21"/>
        </w:rPr>
      </w:pPr>
    </w:p>
    <w:p w14:paraId="52D0C4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2E17A52E" w14:textId="6F086BC2" w:rsidR="00077FB2" w:rsidRPr="001C6D83"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1C6D83"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265760B6" w14:textId="77777777" w:rsidR="00077FB2" w:rsidRPr="001C6D83" w:rsidRDefault="00077FB2" w:rsidP="00077FB2">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1C6D83" w:rsidRDefault="00077FB2" w:rsidP="00077FB2">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1C6D83" w:rsidRDefault="00077FB2" w:rsidP="00077FB2">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1C6D83" w:rsidRDefault="00077FB2" w:rsidP="00077FB2">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211DAD7"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1C6D83" w:rsidRDefault="00077FB2" w:rsidP="00077FB2">
      <w:pPr>
        <w:wordWrap w:val="0"/>
        <w:ind w:right="-88"/>
        <w:jc w:val="left"/>
        <w:rPr>
          <w:rFonts w:asciiTheme="minorEastAsia" w:eastAsiaTheme="minorEastAsia" w:hAnsiTheme="minorEastAsia"/>
          <w:szCs w:val="21"/>
        </w:rPr>
      </w:pPr>
    </w:p>
    <w:p w14:paraId="18C874C1"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D33D7E3" w14:textId="77777777" w:rsidR="00077FB2" w:rsidRPr="001C6D83" w:rsidRDefault="00077FB2" w:rsidP="00077FB2">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EEAD622"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0DE54BF"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0518CFEA" w14:textId="77777777" w:rsidR="00077FB2" w:rsidRPr="001C6D83" w:rsidRDefault="00077FB2" w:rsidP="00077FB2">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1C6D83" w:rsidRDefault="00077FB2" w:rsidP="00077FB2">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532195C3"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二　天災地変、著しい経済情勢の変動、不可抗力その他やむを得ない事由に基づく諸条件の変更。</w:t>
      </w:r>
    </w:p>
    <w:p w14:paraId="4A7B4C2E" w14:textId="77777777" w:rsidR="00077FB2" w:rsidRPr="001C6D83" w:rsidRDefault="00077FB2" w:rsidP="00077FB2">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77266197" w14:textId="77777777" w:rsidR="00077FB2" w:rsidRPr="001C6D83" w:rsidRDefault="00077FB2" w:rsidP="00077FB2">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167AD8BE" w14:textId="77777777" w:rsidR="00077FB2" w:rsidRPr="001C6D83"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1C6D83" w:rsidRDefault="00077FB2" w:rsidP="00077FB2">
      <w:pPr>
        <w:wordWrap w:val="0"/>
        <w:ind w:right="-88"/>
        <w:rPr>
          <w:rFonts w:asciiTheme="minorEastAsia" w:eastAsiaTheme="minorEastAsia" w:hAnsiTheme="minorEastAsia"/>
          <w:szCs w:val="21"/>
        </w:rPr>
      </w:pPr>
    </w:p>
    <w:p w14:paraId="14E79B6B"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4420B81"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44BFFDC0"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1C6D83"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1C6D83"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1C6D83" w:rsidRDefault="00077FB2" w:rsidP="006F1C23">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1C6D83"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5447A16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5B08E66E" w14:textId="64404E0B" w:rsidR="00077FB2" w:rsidRPr="001C6D83" w:rsidRDefault="00077FB2" w:rsidP="00077FB2">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r w:rsidR="00192C9E">
        <w:rPr>
          <w:rFonts w:asciiTheme="minorEastAsia" w:eastAsiaTheme="minorEastAsia" w:hAnsiTheme="minorEastAsia" w:hint="eastAsia"/>
          <w:color w:val="000000" w:themeColor="text1"/>
          <w:szCs w:val="21"/>
        </w:rPr>
        <w:t xml:space="preserve">　</w:t>
      </w:r>
    </w:p>
    <w:p w14:paraId="7F7CF242"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0182DAF" w14:textId="77777777" w:rsidR="00077FB2" w:rsidRPr="001C6D83" w:rsidRDefault="00077FB2" w:rsidP="006F1C23">
      <w:pPr>
        <w:wordWrap w:val="0"/>
        <w:ind w:left="210"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32E71EFA" w14:textId="77777777" w:rsidR="008E54D1" w:rsidRPr="00C041DF" w:rsidRDefault="008E54D1" w:rsidP="006F1C23">
      <w:pPr>
        <w:pStyle w:val="af7"/>
        <w:ind w:left="210" w:right="-91" w:hangingChars="100" w:hanging="210"/>
        <w:rPr>
          <w:rFonts w:asciiTheme="minorEastAsia" w:eastAsiaTheme="minorEastAsia" w:hAnsiTheme="minorEastAsia"/>
          <w:sz w:val="22"/>
          <w:szCs w:val="22"/>
        </w:rPr>
      </w:pPr>
      <w:r w:rsidRPr="00C041DF">
        <w:rPr>
          <w:rFonts w:asciiTheme="minorEastAsia" w:eastAsiaTheme="minorEastAsia" w:hAnsiTheme="minorEastAsia" w:hint="eastAsia"/>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679C280C" w14:textId="52FA0640" w:rsidR="008E54D1" w:rsidRPr="00C041DF" w:rsidRDefault="008E54D1" w:rsidP="006F1C23">
      <w:pPr>
        <w:pStyle w:val="af7"/>
        <w:ind w:left="210" w:rightChars="-37" w:right="-78" w:hangingChars="100" w:hanging="210"/>
        <w:rPr>
          <w:rFonts w:asciiTheme="minorEastAsia" w:eastAsiaTheme="minorEastAsia" w:hAnsiTheme="minorEastAsia"/>
        </w:rPr>
      </w:pPr>
      <w:r w:rsidRPr="00C041DF">
        <w:rPr>
          <w:rFonts w:asciiTheme="minorEastAsia" w:eastAsiaTheme="minorEastAsia" w:hAnsiTheme="minorEastAsia" w:hint="eastAsia"/>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ずること。</w:t>
      </w:r>
    </w:p>
    <w:p w14:paraId="6CB93C48" w14:textId="77777777" w:rsidR="008E54D1" w:rsidRPr="00C041DF" w:rsidRDefault="008E54D1" w:rsidP="006F1C23">
      <w:pPr>
        <w:pStyle w:val="af7"/>
        <w:ind w:left="210" w:rightChars="-37" w:right="-78" w:hangingChars="100" w:hanging="210"/>
        <w:rPr>
          <w:rFonts w:asciiTheme="minorEastAsia" w:eastAsiaTheme="minorEastAsia" w:hAnsiTheme="minorEastAsia"/>
        </w:rPr>
      </w:pPr>
      <w:r w:rsidRPr="00C041DF">
        <w:rPr>
          <w:rFonts w:asciiTheme="minorEastAsia" w:eastAsiaTheme="minorEastAsia" w:hAnsiTheme="minorEastAsia" w:hint="eastAsia"/>
        </w:rPr>
        <w:lastRenderedPageBreak/>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94A93E3" w14:textId="77777777" w:rsidR="008E54D1" w:rsidRPr="00C041DF" w:rsidRDefault="008E54D1" w:rsidP="006F1C23">
      <w:pPr>
        <w:pStyle w:val="af7"/>
        <w:ind w:left="210" w:rightChars="-37" w:right="-78" w:hangingChars="100" w:hanging="210"/>
        <w:rPr>
          <w:rFonts w:asciiTheme="minorEastAsia" w:eastAsiaTheme="minorEastAsia" w:hAnsiTheme="minorEastAsia"/>
        </w:rPr>
      </w:pPr>
      <w:r w:rsidRPr="00C041DF">
        <w:rPr>
          <w:rFonts w:asciiTheme="minorEastAsia" w:eastAsiaTheme="minorEastAsia" w:hAnsiTheme="minorEastAsia" w:hint="eastAsia"/>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D183D83" w14:textId="77777777" w:rsidR="008E54D1" w:rsidRPr="00C041DF" w:rsidRDefault="008E54D1" w:rsidP="006F1C23">
      <w:pPr>
        <w:pStyle w:val="af7"/>
        <w:ind w:left="210" w:rightChars="-37" w:right="-78" w:hangingChars="100" w:hanging="210"/>
        <w:rPr>
          <w:rFonts w:asciiTheme="minorEastAsia" w:eastAsiaTheme="minorEastAsia" w:hAnsiTheme="minorEastAsia"/>
        </w:rPr>
      </w:pPr>
      <w:r w:rsidRPr="00C041DF">
        <w:rPr>
          <w:rFonts w:asciiTheme="minorEastAsia" w:eastAsiaTheme="minorEastAsia" w:hAnsiTheme="minorEastAsia" w:hint="eastAsia"/>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5FCA076" w14:textId="77777777" w:rsidR="008E54D1" w:rsidRPr="00C041DF" w:rsidRDefault="008E54D1" w:rsidP="006F1C23">
      <w:pPr>
        <w:pStyle w:val="af7"/>
        <w:ind w:left="210" w:rightChars="-37" w:right="-78" w:hangingChars="100" w:hanging="210"/>
        <w:rPr>
          <w:rFonts w:asciiTheme="minorEastAsia" w:eastAsiaTheme="minorEastAsia" w:hAnsiTheme="minorEastAsia"/>
        </w:rPr>
      </w:pPr>
      <w:r w:rsidRPr="00C041DF">
        <w:rPr>
          <w:rFonts w:asciiTheme="minorEastAsia" w:eastAsiaTheme="minorEastAsia" w:hAnsiTheme="minorEastAsia" w:hint="eastAsia"/>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7A4887D" w14:textId="77777777" w:rsidR="008E54D1" w:rsidRPr="00C041DF" w:rsidRDefault="008E54D1" w:rsidP="006F1C23">
      <w:pPr>
        <w:pStyle w:val="af7"/>
        <w:ind w:left="210" w:rightChars="-37" w:right="-78" w:hangingChars="100" w:hanging="210"/>
        <w:rPr>
          <w:rFonts w:asciiTheme="minorEastAsia" w:eastAsiaTheme="minorEastAsia" w:hAnsiTheme="minorEastAsia"/>
        </w:rPr>
      </w:pPr>
      <w:r w:rsidRPr="00C041DF">
        <w:rPr>
          <w:rFonts w:asciiTheme="minorEastAsia" w:eastAsiaTheme="minorEastAsia" w:hAnsiTheme="minorEastAsia" w:hint="eastAsia"/>
        </w:rPr>
        <w:t>7　乙は、本契約全体における情報セキュリティの確保のため、「政府機関等の情報セキュリティ対策のための統一基準」等に基づく、情報セキュリティ対策を講じなければならない。</w:t>
      </w:r>
    </w:p>
    <w:p w14:paraId="0E14F10A" w14:textId="77777777" w:rsidR="008E54D1" w:rsidRPr="00C041DF" w:rsidRDefault="008E54D1" w:rsidP="006F1C23">
      <w:pPr>
        <w:pStyle w:val="af7"/>
        <w:ind w:left="210" w:rightChars="-37" w:right="-78" w:hangingChars="100" w:hanging="210"/>
        <w:rPr>
          <w:rFonts w:asciiTheme="minorEastAsia" w:eastAsiaTheme="minorEastAsia" w:hAnsiTheme="minorEastAsia"/>
        </w:rPr>
      </w:pPr>
      <w:r w:rsidRPr="00C041DF">
        <w:rPr>
          <w:rFonts w:asciiTheme="minorEastAsia" w:eastAsiaTheme="minorEastAsia" w:hAnsiTheme="minorEastAsia" w:hint="eastAsia"/>
        </w:rPr>
        <w:t>8　乙は、当機構が実施する情報セキュリティ監査又はシステム監査を受け入れるとともに、指摘事項への対応を行うこと。</w:t>
      </w:r>
    </w:p>
    <w:p w14:paraId="546FC700" w14:textId="77777777" w:rsidR="008E54D1" w:rsidRPr="00C041DF" w:rsidRDefault="008E54D1" w:rsidP="006F1C23">
      <w:pPr>
        <w:pStyle w:val="af7"/>
        <w:ind w:left="210" w:rightChars="-37" w:right="-78" w:hangingChars="100" w:hanging="210"/>
        <w:rPr>
          <w:rFonts w:asciiTheme="minorEastAsia" w:eastAsiaTheme="minorEastAsia" w:hAnsiTheme="minorEastAsia"/>
        </w:rPr>
      </w:pPr>
      <w:r w:rsidRPr="00C041DF">
        <w:rPr>
          <w:rFonts w:asciiTheme="minorEastAsia" w:eastAsiaTheme="minorEastAsia" w:hAnsiTheme="minorEastAsia" w:hint="eastAsia"/>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F3237F2" w14:textId="77777777" w:rsidR="008E54D1" w:rsidRPr="00C041DF" w:rsidRDefault="008E54D1" w:rsidP="006F1C23">
      <w:pPr>
        <w:pStyle w:val="af7"/>
        <w:ind w:left="210" w:rightChars="-37" w:right="-78" w:hangingChars="100" w:hanging="210"/>
        <w:rPr>
          <w:rFonts w:asciiTheme="minorEastAsia" w:eastAsiaTheme="minorEastAsia" w:hAnsiTheme="minorEastAsia"/>
        </w:rPr>
      </w:pPr>
      <w:r w:rsidRPr="00C041DF">
        <w:rPr>
          <w:rFonts w:asciiTheme="minorEastAsia" w:eastAsiaTheme="minorEastAsia" w:hAnsiTheme="minorEastAsia" w:hint="eastAsia"/>
        </w:rPr>
        <w:t>10　個人情報に関する取扱いについては、別添「個人情報の取扱いに関する特則」のとおりとする。</w:t>
      </w:r>
    </w:p>
    <w:p w14:paraId="24991CCD" w14:textId="77777777" w:rsidR="008E54D1" w:rsidRPr="00C041DF" w:rsidRDefault="008E54D1" w:rsidP="006F1C23">
      <w:pPr>
        <w:pStyle w:val="af7"/>
        <w:ind w:left="210" w:rightChars="-37" w:right="-78" w:hangingChars="100" w:hanging="210"/>
        <w:rPr>
          <w:rFonts w:asciiTheme="minorEastAsia" w:eastAsiaTheme="minorEastAsia" w:hAnsiTheme="minorEastAsia"/>
        </w:rPr>
      </w:pPr>
      <w:r w:rsidRPr="00C041DF">
        <w:rPr>
          <w:rFonts w:asciiTheme="minorEastAsia" w:eastAsiaTheme="minorEastAsia" w:hAnsiTheme="minorEastAsia" w:hint="eastAsia"/>
        </w:rPr>
        <w:t>11　前各項の規定は、本契約終了後も有効に存続する。</w:t>
      </w:r>
    </w:p>
    <w:p w14:paraId="30102CE2" w14:textId="77777777" w:rsidR="00077FB2" w:rsidRPr="00C041DF"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BAD1448"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69EFF687"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1C6D83" w:rsidRDefault="00077FB2" w:rsidP="006F1C23">
      <w:pPr>
        <w:wordWrap w:val="0"/>
        <w:ind w:left="210" w:rightChars="-37" w:right="-7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1417D4A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4A6605A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6F360BC"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w:t>
      </w:r>
      <w:r w:rsidRPr="001C6D83">
        <w:rPr>
          <w:rFonts w:asciiTheme="minorEastAsia" w:eastAsiaTheme="minorEastAsia" w:hAnsiTheme="minorEastAsia" w:hint="eastAsia"/>
          <w:color w:val="000000" w:themeColor="text1"/>
          <w:szCs w:val="21"/>
        </w:rPr>
        <w:lastRenderedPageBreak/>
        <w:t>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1C6D83"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7AF7B367"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4AF95463" w14:textId="63C4FD58"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第21条　</w:t>
      </w:r>
      <w:r w:rsidR="00ED340A" w:rsidRPr="00ED340A">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1C6D83" w:rsidRDefault="00077FB2" w:rsidP="00077FB2">
      <w:pPr>
        <w:ind w:right="-88"/>
        <w:rPr>
          <w:rFonts w:asciiTheme="minorEastAsia" w:eastAsiaTheme="minorEastAsia" w:hAnsiTheme="minorEastAsia"/>
          <w:color w:val="000000" w:themeColor="text1"/>
          <w:szCs w:val="21"/>
        </w:rPr>
      </w:pPr>
    </w:p>
    <w:p w14:paraId="2E9EE4A1" w14:textId="77777777" w:rsidR="00077FB2" w:rsidRPr="001C6D83" w:rsidRDefault="00077FB2" w:rsidP="00077FB2">
      <w:pPr>
        <w:ind w:right="-88"/>
        <w:rPr>
          <w:rFonts w:asciiTheme="minorEastAsia" w:eastAsiaTheme="minorEastAsia" w:hAnsiTheme="minorEastAsia"/>
          <w:color w:val="000000" w:themeColor="text1"/>
          <w:szCs w:val="21"/>
        </w:rPr>
      </w:pPr>
    </w:p>
    <w:p w14:paraId="20B5B3A8"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75B9EC39"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D7323FA"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75382481" w14:textId="29CFCF83"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15D8E1C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4CC7B94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8352AF2" w14:textId="69F03865" w:rsidR="00077FB2" w:rsidRPr="001C6D83"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7CED17F" w14:textId="77777777" w:rsidR="00E31B6F" w:rsidRDefault="00E31B6F" w:rsidP="00E31B6F">
      <w:pPr>
        <w:tabs>
          <w:tab w:val="left" w:pos="9070"/>
        </w:tabs>
        <w:ind w:rightChars="-36" w:right="-76"/>
        <w:rPr>
          <w:rFonts w:asciiTheme="minorEastAsia" w:eastAsiaTheme="minorEastAsia" w:hAnsiTheme="minorEastAsia"/>
          <w:color w:val="000000" w:themeColor="text1"/>
          <w:szCs w:val="21"/>
        </w:rPr>
      </w:pPr>
    </w:p>
    <w:p w14:paraId="12D9F607" w14:textId="77777777" w:rsidR="0021180C" w:rsidRDefault="0021180C" w:rsidP="00E31B6F">
      <w:pPr>
        <w:tabs>
          <w:tab w:val="left" w:pos="9070"/>
        </w:tabs>
        <w:ind w:rightChars="-36" w:right="-76"/>
        <w:rPr>
          <w:rFonts w:asciiTheme="minorEastAsia" w:eastAsiaTheme="minorEastAsia" w:hAnsiTheme="minorEastAsia"/>
          <w:color w:val="000000" w:themeColor="text1"/>
          <w:szCs w:val="21"/>
        </w:rPr>
      </w:pPr>
    </w:p>
    <w:p w14:paraId="1ABD4408" w14:textId="01F53A6B" w:rsidR="00077FB2" w:rsidRPr="001C6D83" w:rsidRDefault="00077FB2" w:rsidP="00E31B6F">
      <w:pPr>
        <w:tabs>
          <w:tab w:val="left" w:pos="9070"/>
        </w:tabs>
        <w:ind w:rightChars="-36" w:right="-76"/>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9E7B0A2"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1C6D83"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029EDBE4" w14:textId="77777777" w:rsidR="00077FB2" w:rsidRPr="001C6D83"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1C6D83"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w:t>
      </w:r>
      <w:r w:rsidR="004478B8" w:rsidRPr="004478B8">
        <w:rPr>
          <w:rFonts w:asciiTheme="minorEastAsia" w:eastAsiaTheme="minorEastAsia" w:hAnsiTheme="minorEastAsia" w:hint="eastAsia"/>
          <w:color w:val="000000" w:themeColor="text1"/>
          <w:szCs w:val="21"/>
        </w:rPr>
        <w:t>齊藤　裕</w:t>
      </w:r>
    </w:p>
    <w:p w14:paraId="3F916E2F"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1C6D83"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1C6D83"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B4CA334"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561DD8BB"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52106BC7"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5B03961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3A11625" w14:textId="77777777" w:rsidR="00077FB2" w:rsidRPr="001C6D83" w:rsidRDefault="00077FB2" w:rsidP="00077FB2">
      <w:pPr>
        <w:rPr>
          <w:rFonts w:asciiTheme="minorEastAsia" w:eastAsiaTheme="minorEastAsia" w:hAnsiTheme="minorEastAsia"/>
          <w:color w:val="000000" w:themeColor="text1"/>
          <w:szCs w:val="21"/>
        </w:rPr>
      </w:pPr>
    </w:p>
    <w:p w14:paraId="45DB489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87D40D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1C6D83" w:rsidRDefault="00077FB2" w:rsidP="00077FB2">
      <w:pPr>
        <w:rPr>
          <w:rFonts w:asciiTheme="minorEastAsia" w:eastAsiaTheme="minorEastAsia" w:hAnsiTheme="minorEastAsia"/>
          <w:color w:val="000000" w:themeColor="text1"/>
          <w:szCs w:val="21"/>
        </w:rPr>
      </w:pPr>
    </w:p>
    <w:p w14:paraId="373EE3D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02B6D51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1C6D83" w:rsidRDefault="00077FB2" w:rsidP="00077FB2">
      <w:pPr>
        <w:rPr>
          <w:rFonts w:asciiTheme="minorEastAsia" w:eastAsiaTheme="minorEastAsia" w:hAnsiTheme="minorEastAsia"/>
          <w:color w:val="000000" w:themeColor="text1"/>
          <w:szCs w:val="21"/>
        </w:rPr>
      </w:pPr>
    </w:p>
    <w:p w14:paraId="12C628B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5713DC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1C6D83" w:rsidRDefault="00077FB2" w:rsidP="00077FB2">
      <w:pPr>
        <w:rPr>
          <w:rFonts w:asciiTheme="minorEastAsia" w:eastAsiaTheme="minorEastAsia" w:hAnsiTheme="minorEastAsia"/>
          <w:color w:val="000000" w:themeColor="text1"/>
          <w:szCs w:val="21"/>
        </w:rPr>
      </w:pPr>
    </w:p>
    <w:p w14:paraId="1EB8C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312E361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1C6D83" w:rsidRDefault="00077FB2" w:rsidP="00077FB2">
      <w:pPr>
        <w:rPr>
          <w:rFonts w:asciiTheme="minorEastAsia" w:eastAsiaTheme="minorEastAsia" w:hAnsiTheme="minorEastAsia"/>
          <w:color w:val="000000" w:themeColor="text1"/>
          <w:szCs w:val="21"/>
        </w:rPr>
      </w:pPr>
    </w:p>
    <w:p w14:paraId="4915AED1"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FE0633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1C6D83" w:rsidRDefault="00077FB2" w:rsidP="00077FB2">
      <w:pPr>
        <w:rPr>
          <w:rFonts w:asciiTheme="minorEastAsia" w:eastAsiaTheme="minorEastAsia" w:hAnsiTheme="minorEastAsia"/>
          <w:color w:val="000000" w:themeColor="text1"/>
          <w:szCs w:val="21"/>
        </w:rPr>
      </w:pPr>
    </w:p>
    <w:p w14:paraId="3B5CABE7"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D3B818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1C6D83" w:rsidRDefault="00077FB2" w:rsidP="00077FB2">
      <w:pPr>
        <w:rPr>
          <w:rFonts w:asciiTheme="minorEastAsia" w:eastAsiaTheme="minorEastAsia" w:hAnsiTheme="minorEastAsia"/>
          <w:color w:val="000000" w:themeColor="text1"/>
          <w:szCs w:val="21"/>
        </w:rPr>
      </w:pPr>
    </w:p>
    <w:p w14:paraId="74D21635"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AAAF3E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1C6D83" w:rsidRDefault="00077FB2" w:rsidP="00077FB2">
      <w:pPr>
        <w:rPr>
          <w:rFonts w:asciiTheme="minorEastAsia" w:eastAsiaTheme="minorEastAsia" w:hAnsiTheme="minorEastAsia"/>
          <w:color w:val="000000" w:themeColor="text1"/>
          <w:szCs w:val="21"/>
        </w:rPr>
      </w:pPr>
    </w:p>
    <w:p w14:paraId="49BA936F"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5B6E1BE"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1C6D83" w:rsidRDefault="00077FB2" w:rsidP="00077FB2">
      <w:pPr>
        <w:rPr>
          <w:rFonts w:asciiTheme="minorEastAsia" w:eastAsiaTheme="minorEastAsia" w:hAnsiTheme="minorEastAsia"/>
          <w:color w:val="000000" w:themeColor="text1"/>
          <w:szCs w:val="21"/>
        </w:rPr>
      </w:pPr>
    </w:p>
    <w:p w14:paraId="192C879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5C59ADF9"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1C6D83" w:rsidRDefault="00077FB2" w:rsidP="00077FB2">
      <w:pPr>
        <w:rPr>
          <w:rFonts w:asciiTheme="minorEastAsia" w:eastAsiaTheme="minorEastAsia" w:hAnsiTheme="minorEastAsia"/>
          <w:color w:val="000000" w:themeColor="text1"/>
          <w:szCs w:val="21"/>
        </w:rPr>
      </w:pPr>
    </w:p>
    <w:p w14:paraId="4EE0F07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2675C36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1C6D83" w:rsidRDefault="00077FB2" w:rsidP="00077FB2">
      <w:pPr>
        <w:rPr>
          <w:rFonts w:asciiTheme="minorEastAsia" w:eastAsiaTheme="minorEastAsia" w:hAnsiTheme="minorEastAsia"/>
          <w:color w:val="000000" w:themeColor="text1"/>
          <w:szCs w:val="21"/>
        </w:rPr>
      </w:pPr>
    </w:p>
    <w:p w14:paraId="1F970C22"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0B93B3D"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1C6D83" w:rsidRDefault="00077FB2" w:rsidP="00077FB2">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1C6D83" w:rsidRDefault="00077FB2" w:rsidP="00077FB2">
      <w:pPr>
        <w:ind w:left="210" w:hangingChars="100" w:hanging="210"/>
        <w:rPr>
          <w:rFonts w:asciiTheme="minorEastAsia" w:eastAsiaTheme="minorEastAsia" w:hAnsiTheme="minorEastAsia"/>
          <w:szCs w:val="21"/>
        </w:rPr>
      </w:pPr>
    </w:p>
    <w:p w14:paraId="3175CF8F" w14:textId="77777777" w:rsidR="00077FB2" w:rsidRDefault="00077FB2" w:rsidP="00E630E4">
      <w:pPr>
        <w:pStyle w:val="af5"/>
      </w:pPr>
      <w:r w:rsidRPr="001C6D83">
        <w:rPr>
          <w:rFonts w:hint="eastAsia"/>
        </w:rPr>
        <w:t>以上</w:t>
      </w:r>
    </w:p>
    <w:p w14:paraId="0E28ABC3" w14:textId="77777777" w:rsidR="00105B7C" w:rsidRDefault="00105B7C" w:rsidP="00077FB2">
      <w:pPr>
        <w:jc w:val="right"/>
        <w:rPr>
          <w:rFonts w:asciiTheme="minorEastAsia" w:eastAsiaTheme="minorEastAsia" w:hAnsiTheme="minorEastAsia"/>
          <w:szCs w:val="21"/>
        </w:rPr>
      </w:pPr>
    </w:p>
    <w:p w14:paraId="549B067E" w14:textId="77777777" w:rsidR="00105B7C" w:rsidRDefault="00105B7C" w:rsidP="00077FB2">
      <w:pPr>
        <w:jc w:val="right"/>
        <w:rPr>
          <w:rFonts w:asciiTheme="minorEastAsia" w:eastAsiaTheme="minorEastAsia" w:hAnsiTheme="minorEastAsia"/>
          <w:szCs w:val="21"/>
        </w:rPr>
      </w:pPr>
    </w:p>
    <w:p w14:paraId="706CE70C" w14:textId="77777777" w:rsidR="00105B7C" w:rsidRDefault="00105B7C" w:rsidP="00077FB2">
      <w:pPr>
        <w:jc w:val="right"/>
        <w:rPr>
          <w:rFonts w:asciiTheme="minorEastAsia" w:eastAsiaTheme="minorEastAsia" w:hAnsiTheme="minorEastAsia"/>
          <w:szCs w:val="21"/>
        </w:rPr>
      </w:pPr>
    </w:p>
    <w:p w14:paraId="1AC68357" w14:textId="77777777" w:rsidR="00105B7C" w:rsidRDefault="00105B7C" w:rsidP="00077FB2">
      <w:pPr>
        <w:jc w:val="right"/>
        <w:rPr>
          <w:rFonts w:asciiTheme="minorEastAsia" w:eastAsiaTheme="minorEastAsia" w:hAnsiTheme="minorEastAsia"/>
          <w:szCs w:val="21"/>
        </w:rPr>
      </w:pPr>
    </w:p>
    <w:p w14:paraId="27AAD359" w14:textId="77777777" w:rsidR="00105B7C" w:rsidRDefault="00105B7C" w:rsidP="00077FB2">
      <w:pPr>
        <w:jc w:val="right"/>
        <w:rPr>
          <w:rFonts w:asciiTheme="minorEastAsia" w:eastAsiaTheme="minorEastAsia" w:hAnsiTheme="minorEastAsia"/>
          <w:szCs w:val="21"/>
        </w:rPr>
      </w:pPr>
    </w:p>
    <w:p w14:paraId="17046D17" w14:textId="77777777" w:rsidR="00105B7C" w:rsidRDefault="00105B7C" w:rsidP="00077FB2">
      <w:pPr>
        <w:jc w:val="right"/>
        <w:rPr>
          <w:rFonts w:asciiTheme="minorEastAsia" w:eastAsiaTheme="minorEastAsia" w:hAnsiTheme="minorEastAsia"/>
          <w:szCs w:val="21"/>
        </w:rPr>
      </w:pPr>
    </w:p>
    <w:p w14:paraId="26F01D68" w14:textId="77777777" w:rsidR="00105B7C" w:rsidRDefault="00105B7C" w:rsidP="00077FB2">
      <w:pPr>
        <w:jc w:val="right"/>
        <w:rPr>
          <w:rFonts w:asciiTheme="minorEastAsia" w:eastAsiaTheme="minorEastAsia" w:hAnsiTheme="minorEastAsia"/>
          <w:szCs w:val="21"/>
        </w:rPr>
      </w:pPr>
    </w:p>
    <w:p w14:paraId="16CC769F" w14:textId="77777777" w:rsidR="00105B7C" w:rsidRDefault="00105B7C" w:rsidP="00077FB2">
      <w:pPr>
        <w:jc w:val="right"/>
        <w:rPr>
          <w:rFonts w:asciiTheme="minorEastAsia" w:eastAsiaTheme="minorEastAsia" w:hAnsiTheme="minorEastAsia"/>
          <w:szCs w:val="21"/>
        </w:rPr>
      </w:pPr>
    </w:p>
    <w:p w14:paraId="2F1452E0" w14:textId="77777777" w:rsidR="00105B7C" w:rsidRDefault="00105B7C" w:rsidP="00077FB2">
      <w:pPr>
        <w:jc w:val="right"/>
        <w:rPr>
          <w:rFonts w:asciiTheme="minorEastAsia" w:eastAsiaTheme="minorEastAsia" w:hAnsiTheme="minorEastAsia"/>
          <w:szCs w:val="21"/>
        </w:rPr>
      </w:pPr>
    </w:p>
    <w:p w14:paraId="7E62218F" w14:textId="77777777" w:rsidR="00105B7C" w:rsidRDefault="00105B7C" w:rsidP="00077FB2">
      <w:pPr>
        <w:jc w:val="right"/>
        <w:rPr>
          <w:rFonts w:asciiTheme="minorEastAsia" w:eastAsiaTheme="minorEastAsia" w:hAnsiTheme="minorEastAsia"/>
          <w:szCs w:val="21"/>
        </w:rPr>
      </w:pPr>
    </w:p>
    <w:p w14:paraId="1AB1D0AE" w14:textId="77777777" w:rsidR="00105B7C" w:rsidRDefault="00105B7C" w:rsidP="00077FB2">
      <w:pPr>
        <w:jc w:val="right"/>
        <w:rPr>
          <w:rFonts w:asciiTheme="minorEastAsia" w:eastAsiaTheme="minorEastAsia" w:hAnsiTheme="minorEastAsia"/>
          <w:szCs w:val="21"/>
        </w:rPr>
      </w:pPr>
    </w:p>
    <w:p w14:paraId="2FCA9835" w14:textId="77777777" w:rsidR="00105B7C" w:rsidRDefault="00105B7C" w:rsidP="00077FB2">
      <w:pPr>
        <w:jc w:val="right"/>
        <w:rPr>
          <w:rFonts w:asciiTheme="minorEastAsia" w:eastAsiaTheme="minorEastAsia" w:hAnsiTheme="minorEastAsia"/>
          <w:szCs w:val="21"/>
        </w:rPr>
      </w:pPr>
    </w:p>
    <w:p w14:paraId="53E4083E" w14:textId="77777777" w:rsidR="00105B7C" w:rsidRDefault="00105B7C" w:rsidP="00077FB2">
      <w:pPr>
        <w:jc w:val="right"/>
        <w:rPr>
          <w:rFonts w:asciiTheme="minorEastAsia" w:eastAsiaTheme="minorEastAsia" w:hAnsiTheme="minorEastAsia"/>
          <w:szCs w:val="21"/>
        </w:rPr>
      </w:pPr>
    </w:p>
    <w:p w14:paraId="6E830FBE" w14:textId="77777777" w:rsidR="00105B7C" w:rsidRDefault="00105B7C" w:rsidP="00077FB2">
      <w:pPr>
        <w:jc w:val="right"/>
        <w:rPr>
          <w:rFonts w:asciiTheme="minorEastAsia" w:eastAsiaTheme="minorEastAsia" w:hAnsiTheme="minorEastAsia"/>
          <w:szCs w:val="21"/>
        </w:rPr>
      </w:pPr>
    </w:p>
    <w:p w14:paraId="7FC579EC" w14:textId="77777777" w:rsidR="00105B7C" w:rsidRDefault="00105B7C" w:rsidP="00077FB2">
      <w:pPr>
        <w:jc w:val="right"/>
        <w:rPr>
          <w:rFonts w:asciiTheme="minorEastAsia" w:eastAsiaTheme="minorEastAsia" w:hAnsiTheme="minorEastAsia"/>
          <w:szCs w:val="21"/>
        </w:rPr>
      </w:pPr>
    </w:p>
    <w:p w14:paraId="2BE16CF7" w14:textId="77777777" w:rsidR="00105B7C" w:rsidRDefault="00105B7C" w:rsidP="00077FB2">
      <w:pPr>
        <w:jc w:val="right"/>
        <w:rPr>
          <w:rFonts w:asciiTheme="minorEastAsia" w:eastAsiaTheme="minorEastAsia" w:hAnsiTheme="minorEastAsia"/>
          <w:szCs w:val="21"/>
        </w:rPr>
      </w:pPr>
    </w:p>
    <w:p w14:paraId="4BC8A1E5" w14:textId="77777777" w:rsidR="00105B7C" w:rsidRDefault="00105B7C" w:rsidP="00077FB2">
      <w:pPr>
        <w:jc w:val="right"/>
        <w:rPr>
          <w:rFonts w:asciiTheme="minorEastAsia" w:eastAsiaTheme="minorEastAsia" w:hAnsiTheme="minorEastAsia"/>
          <w:szCs w:val="21"/>
        </w:rPr>
      </w:pPr>
    </w:p>
    <w:p w14:paraId="66D48BA5" w14:textId="28E505ED" w:rsidR="00105B7C" w:rsidRDefault="00105B7C" w:rsidP="00E630E4">
      <w:pPr>
        <w:snapToGrid w:val="0"/>
        <w:jc w:val="left"/>
        <w:rPr>
          <w:rFonts w:asciiTheme="minorEastAsia" w:eastAsiaTheme="minorEastAsia" w:hAnsiTheme="minorEastAsia"/>
          <w:szCs w:val="21"/>
        </w:rPr>
      </w:pPr>
    </w:p>
    <w:p w14:paraId="2C6B562B" w14:textId="77777777" w:rsidR="00105B7C" w:rsidRDefault="00105B7C" w:rsidP="00077FB2">
      <w:pPr>
        <w:jc w:val="right"/>
        <w:rPr>
          <w:rFonts w:asciiTheme="minorEastAsia" w:eastAsiaTheme="minorEastAsia" w:hAnsiTheme="minorEastAsia"/>
          <w:szCs w:val="21"/>
        </w:rPr>
      </w:pPr>
    </w:p>
    <w:p w14:paraId="44A7B348" w14:textId="77777777" w:rsidR="00105B7C" w:rsidRDefault="00105B7C" w:rsidP="00077FB2">
      <w:pPr>
        <w:jc w:val="right"/>
        <w:rPr>
          <w:rFonts w:asciiTheme="minorEastAsia" w:eastAsiaTheme="minorEastAsia" w:hAnsiTheme="minorEastAsia"/>
          <w:szCs w:val="21"/>
        </w:rPr>
      </w:pPr>
    </w:p>
    <w:p w14:paraId="78D4C0ED" w14:textId="77777777" w:rsidR="00105B7C" w:rsidRDefault="00105B7C" w:rsidP="00077FB2">
      <w:pPr>
        <w:jc w:val="right"/>
        <w:rPr>
          <w:rFonts w:asciiTheme="minorEastAsia" w:eastAsiaTheme="minorEastAsia" w:hAnsiTheme="minorEastAsia"/>
          <w:szCs w:val="21"/>
        </w:rPr>
      </w:pPr>
    </w:p>
    <w:p w14:paraId="575735E3" w14:textId="77777777" w:rsidR="00105B7C" w:rsidRPr="001C6D83" w:rsidRDefault="00105B7C" w:rsidP="00077FB2">
      <w:pPr>
        <w:jc w:val="right"/>
        <w:rPr>
          <w:rFonts w:asciiTheme="minorEastAsia" w:eastAsiaTheme="minorEastAsia" w:hAnsiTheme="minorEastAsia"/>
          <w:szCs w:val="21"/>
        </w:rPr>
      </w:pPr>
    </w:p>
    <w:p w14:paraId="3EBA6872" w14:textId="2094429E" w:rsidR="00077FB2" w:rsidRDefault="00077FB2">
      <w:pPr>
        <w:widowControl/>
        <w:jc w:val="left"/>
        <w:rPr>
          <w:rFonts w:ascii="ＭＳ 明朝" w:hAnsi="ＭＳ 明朝"/>
          <w:sz w:val="28"/>
          <w:szCs w:val="28"/>
        </w:rPr>
      </w:pPr>
      <w:r>
        <w:br w:type="page"/>
      </w:r>
    </w:p>
    <w:p w14:paraId="72CC6D3B" w14:textId="77777777" w:rsidR="00077FB2" w:rsidRDefault="00077FB2" w:rsidP="002F0F11">
      <w:pPr>
        <w:pStyle w:val="aff0"/>
      </w:pPr>
    </w:p>
    <w:p w14:paraId="7DF90D60" w14:textId="58F289CA" w:rsidR="007F4CAD" w:rsidRPr="007A6113" w:rsidRDefault="007F4CAD" w:rsidP="007A6113">
      <w:pPr>
        <w:pStyle w:val="10"/>
        <w:jc w:val="center"/>
        <w:rPr>
          <w:rFonts w:asciiTheme="minorEastAsia" w:eastAsiaTheme="minorEastAsia" w:hAnsiTheme="minorEastAsia"/>
          <w:sz w:val="28"/>
          <w:szCs w:val="28"/>
        </w:rPr>
      </w:pPr>
      <w:bookmarkStart w:id="4" w:name="_Toc187758666"/>
      <w:r w:rsidRPr="007A6113">
        <w:rPr>
          <w:rFonts w:asciiTheme="minorEastAsia" w:eastAsiaTheme="minorEastAsia" w:hAnsiTheme="minorEastAsia" w:hint="eastAsia"/>
          <w:sz w:val="28"/>
          <w:szCs w:val="28"/>
        </w:rPr>
        <w:t>仕様書</w:t>
      </w:r>
      <w:bookmarkEnd w:id="4"/>
      <w:r w:rsidRPr="007A6113">
        <w:rPr>
          <w:rFonts w:asciiTheme="minorEastAsia" w:eastAsiaTheme="minorEastAsia" w:hAnsiTheme="minorEastAsia"/>
          <w:sz w:val="28"/>
          <w:szCs w:val="28"/>
        </w:rPr>
        <w:fldChar w:fldCharType="begin"/>
      </w:r>
      <w:r w:rsidRPr="007A6113">
        <w:rPr>
          <w:rFonts w:asciiTheme="minorEastAsia" w:eastAsiaTheme="minorEastAsia" w:hAnsiTheme="minorEastAsia"/>
          <w:sz w:val="28"/>
          <w:szCs w:val="28"/>
        </w:rPr>
        <w:instrText xml:space="preserve"> XE "</w:instrText>
      </w:r>
      <w:r w:rsidRPr="007A6113">
        <w:rPr>
          <w:rFonts w:asciiTheme="minorEastAsia" w:eastAsiaTheme="minorEastAsia" w:hAnsiTheme="minorEastAsia" w:hint="eastAsia"/>
          <w:sz w:val="28"/>
          <w:szCs w:val="28"/>
        </w:rPr>
        <w:instrText>Ⅲ．仕様書</w:instrText>
      </w:r>
      <w:r w:rsidRPr="007A6113">
        <w:rPr>
          <w:rFonts w:asciiTheme="minorEastAsia" w:eastAsiaTheme="minorEastAsia" w:hAnsiTheme="minorEastAsia"/>
          <w:sz w:val="28"/>
          <w:szCs w:val="28"/>
        </w:rPr>
        <w:instrText xml:space="preserve">" \y "３．しようしょ" </w:instrText>
      </w:r>
      <w:r w:rsidRPr="007A6113">
        <w:rPr>
          <w:rFonts w:asciiTheme="minorEastAsia" w:eastAsiaTheme="minorEastAsia" w:hAnsiTheme="minorEastAsia"/>
          <w:sz w:val="28"/>
          <w:szCs w:val="28"/>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A0B02BE" w14:textId="77777777" w:rsidR="00192C9E" w:rsidRDefault="00192C9E" w:rsidP="002502FA">
      <w:pPr>
        <w:jc w:val="center"/>
        <w:rPr>
          <w:rFonts w:ascii="ＭＳ 明朝" w:hAnsi="ＭＳ 明朝"/>
          <w:b/>
          <w:sz w:val="32"/>
          <w:szCs w:val="32"/>
        </w:rPr>
      </w:pPr>
      <w:r w:rsidRPr="00192C9E">
        <w:rPr>
          <w:rFonts w:ascii="ＭＳ 明朝" w:hAnsi="ＭＳ 明朝" w:hint="eastAsia"/>
          <w:b/>
          <w:sz w:val="32"/>
          <w:szCs w:val="32"/>
        </w:rPr>
        <w:t>独立行政法人情報処理推進機構の</w:t>
      </w:r>
    </w:p>
    <w:p w14:paraId="7DF90D69" w14:textId="7A4D1427" w:rsidR="007F4CAD" w:rsidRPr="0010023A" w:rsidRDefault="00192C9E" w:rsidP="002502FA">
      <w:pPr>
        <w:jc w:val="center"/>
        <w:rPr>
          <w:rFonts w:ascii="ＭＳ 明朝" w:hAnsi="ＭＳ 明朝"/>
          <w:b/>
          <w:sz w:val="32"/>
          <w:szCs w:val="32"/>
        </w:rPr>
      </w:pPr>
      <w:r w:rsidRPr="00192C9E">
        <w:rPr>
          <w:rFonts w:ascii="ＭＳ 明朝" w:hAnsi="ＭＳ 明朝" w:hint="eastAsia"/>
          <w:b/>
          <w:sz w:val="32"/>
          <w:szCs w:val="32"/>
        </w:rPr>
        <w:t>リブランディング・コンサルティング</w:t>
      </w:r>
      <w:r w:rsidR="002502FA" w:rsidRPr="002502FA">
        <w:rPr>
          <w:rFonts w:ascii="ＭＳ 明朝" w:hAnsi="ＭＳ 明朝" w:hint="eastAsia"/>
          <w:b/>
          <w:sz w:val="32"/>
          <w:szCs w:val="32"/>
        </w:rPr>
        <w:t>業務</w:t>
      </w:r>
    </w:p>
    <w:p w14:paraId="7DF90D6A" w14:textId="77777777" w:rsidR="007F4CAD" w:rsidRDefault="007F4CAD">
      <w:pPr>
        <w:jc w:val="center"/>
        <w:rPr>
          <w:rFonts w:ascii="ＭＳ 明朝" w:hAnsi="ＭＳ 明朝"/>
          <w:sz w:val="32"/>
          <w:szCs w:val="32"/>
        </w:rPr>
      </w:pPr>
    </w:p>
    <w:p w14:paraId="7DF90D6B" w14:textId="77777777" w:rsidR="007F4CAD" w:rsidRPr="00192C9E"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504C4A" w:rsidRDefault="00504C4A" w:rsidP="00504C4A">
      <w:pPr>
        <w:ind w:left="853"/>
        <w:jc w:val="left"/>
        <w:rPr>
          <w:rFonts w:ascii="ＭＳ ゴシック" w:eastAsia="ＭＳ ゴシック" w:hAnsi="ＭＳ ゴシック"/>
          <w:color w:val="FF0000"/>
          <w:szCs w:val="21"/>
          <w:lang w:eastAsia="zh-CN"/>
        </w:rPr>
      </w:pPr>
    </w:p>
    <w:p w14:paraId="7DF90D7D"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6476CCA9" w:rsidR="00AC385F" w:rsidRPr="00DF4423" w:rsidRDefault="00AC385F" w:rsidP="00AC385F">
      <w:pPr>
        <w:jc w:val="center"/>
        <w:rPr>
          <w:rFonts w:asciiTheme="minorEastAsia" w:eastAsiaTheme="minorEastAsia" w:hAnsiTheme="minorEastAsia"/>
          <w:color w:val="7F7F7F"/>
          <w:sz w:val="24"/>
        </w:rPr>
      </w:pPr>
      <w:bookmarkStart w:id="5" w:name="_Hlk183612651"/>
      <w:r w:rsidRPr="00DF4423">
        <w:rPr>
          <w:rFonts w:asciiTheme="minorEastAsia" w:eastAsiaTheme="minorEastAsia" w:hAnsiTheme="minorEastAsia"/>
          <w:sz w:val="24"/>
        </w:rPr>
        <w:lastRenderedPageBreak/>
        <w:t>事業内容（仕様書）</w:t>
      </w:r>
    </w:p>
    <w:p w14:paraId="6FB56F9A" w14:textId="77777777" w:rsidR="00E324F6" w:rsidRPr="00DF4423" w:rsidRDefault="00E324F6" w:rsidP="00E324F6">
      <w:pPr>
        <w:rPr>
          <w:rFonts w:asciiTheme="minorEastAsia" w:hAnsiTheme="minorEastAsia"/>
        </w:rPr>
      </w:pPr>
      <w:bookmarkStart w:id="6" w:name="_Hlk184322355"/>
      <w:bookmarkEnd w:id="2"/>
      <w:bookmarkEnd w:id="3"/>
    </w:p>
    <w:p w14:paraId="1E876799" w14:textId="77777777" w:rsidR="00E324F6" w:rsidRPr="00DF4423" w:rsidRDefault="00E324F6" w:rsidP="00D361F8">
      <w:pPr>
        <w:pStyle w:val="afb"/>
        <w:numPr>
          <w:ilvl w:val="0"/>
          <w:numId w:val="7"/>
        </w:numPr>
        <w:ind w:leftChars="0"/>
        <w:rPr>
          <w:rFonts w:asciiTheme="minorEastAsia" w:hAnsiTheme="minorEastAsia"/>
          <w:b/>
          <w:bCs/>
        </w:rPr>
      </w:pPr>
      <w:r w:rsidRPr="00DF4423">
        <w:rPr>
          <w:rFonts w:asciiTheme="minorEastAsia" w:hAnsiTheme="minorEastAsia" w:hint="eastAsia"/>
          <w:b/>
          <w:bCs/>
        </w:rPr>
        <w:t>件名</w:t>
      </w:r>
    </w:p>
    <w:p w14:paraId="4B9E2DC6" w14:textId="593366E8" w:rsidR="00E324F6" w:rsidRPr="00DF4423" w:rsidRDefault="00192C9E" w:rsidP="00E324F6">
      <w:pPr>
        <w:pStyle w:val="afb"/>
        <w:ind w:leftChars="0" w:left="425"/>
        <w:rPr>
          <w:rFonts w:asciiTheme="minorEastAsia" w:hAnsiTheme="minorEastAsia"/>
        </w:rPr>
      </w:pPr>
      <w:r w:rsidRPr="00192C9E">
        <w:rPr>
          <w:rFonts w:asciiTheme="minorEastAsia" w:hAnsiTheme="minorEastAsia" w:hint="eastAsia"/>
        </w:rPr>
        <w:t>独立行政法人情報処理推進機構のリブランディング・コンサルティング業務</w:t>
      </w:r>
    </w:p>
    <w:p w14:paraId="0E4EF2EE" w14:textId="77777777" w:rsidR="00E324F6" w:rsidRPr="00DF4423" w:rsidRDefault="00E324F6" w:rsidP="00E324F6">
      <w:pPr>
        <w:rPr>
          <w:rFonts w:asciiTheme="minorEastAsia" w:hAnsiTheme="minorEastAsia"/>
        </w:rPr>
      </w:pPr>
    </w:p>
    <w:p w14:paraId="65E6E6BE" w14:textId="614B4C97" w:rsidR="00E3018B" w:rsidRPr="00E3018B" w:rsidRDefault="00E324F6" w:rsidP="00E3018B">
      <w:pPr>
        <w:pStyle w:val="afb"/>
        <w:numPr>
          <w:ilvl w:val="0"/>
          <w:numId w:val="7"/>
        </w:numPr>
        <w:ind w:leftChars="0"/>
        <w:rPr>
          <w:rFonts w:asciiTheme="minorEastAsia" w:hAnsiTheme="minorEastAsia"/>
          <w:b/>
          <w:bCs/>
        </w:rPr>
      </w:pPr>
      <w:r w:rsidRPr="00DF4423">
        <w:rPr>
          <w:rFonts w:asciiTheme="minorEastAsia" w:hAnsiTheme="minorEastAsia" w:hint="eastAsia"/>
          <w:b/>
          <w:bCs/>
        </w:rPr>
        <w:t>事業概要</w:t>
      </w:r>
    </w:p>
    <w:p w14:paraId="662EEF22" w14:textId="77777777" w:rsidR="00E3018B" w:rsidRPr="00E3018B" w:rsidRDefault="00E3018B" w:rsidP="00E3018B">
      <w:pPr>
        <w:ind w:leftChars="202" w:left="424"/>
        <w:rPr>
          <w:rFonts w:asciiTheme="minorEastAsia" w:hAnsiTheme="minorEastAsia"/>
        </w:rPr>
      </w:pPr>
      <w:r w:rsidRPr="00E3018B">
        <w:rPr>
          <w:rFonts w:asciiTheme="minorEastAsia" w:hAnsiTheme="minorEastAsia" w:hint="eastAsia"/>
        </w:rPr>
        <w:t>独立行政法人情報処理推進機構（以下「当機構」という。）は、創立以来、IT人材育成やサイバーセキュリティ分野において強みを発揮してきたが、近年、その活動範囲を社会におけるデジタル基盤やAI関連分野へと拡大している。</w:t>
      </w:r>
    </w:p>
    <w:p w14:paraId="3198E749" w14:textId="77777777" w:rsidR="00E3018B" w:rsidRPr="00E3018B" w:rsidRDefault="00E3018B" w:rsidP="00E3018B">
      <w:pPr>
        <w:ind w:leftChars="202" w:left="424"/>
        <w:rPr>
          <w:rFonts w:asciiTheme="minorEastAsia" w:hAnsiTheme="minorEastAsia"/>
        </w:rPr>
      </w:pPr>
      <w:r w:rsidRPr="00E3018B">
        <w:rPr>
          <w:rFonts w:asciiTheme="minorEastAsia" w:hAnsiTheme="minorEastAsia" w:hint="eastAsia"/>
        </w:rPr>
        <w:t>従来、IT分野はセキュリティや人材育成においても、コンピュータやシステム、各種ツールに限定される傾向があった。しかし、現在では、車、携帯電話、家電など、社会におけるあらゆる領域がデジタル化され、デジタル技術が生活に深く浸透している。このように、デジタル制御の必要性が単体のコンピュータやシステムから社会全体へと拡大する中で、当機構の役割も従来の情報処理・ツール振興から、社会全体のデジタル化を牽引するものへと変化している。しかし、当機構の社会的認知は依然として従来のイメージに留まっている。</w:t>
      </w:r>
    </w:p>
    <w:p w14:paraId="51ED9FA1" w14:textId="77777777" w:rsidR="00E3018B" w:rsidRPr="00E3018B" w:rsidRDefault="00E3018B" w:rsidP="00E3018B">
      <w:pPr>
        <w:ind w:leftChars="202" w:left="424"/>
        <w:rPr>
          <w:rFonts w:asciiTheme="minorEastAsia" w:hAnsiTheme="minorEastAsia"/>
        </w:rPr>
      </w:pPr>
      <w:r w:rsidRPr="00E3018B">
        <w:rPr>
          <w:rFonts w:asciiTheme="minorEastAsia" w:hAnsiTheme="minorEastAsia" w:hint="eastAsia"/>
        </w:rPr>
        <w:t>さらに、当機構では各事業部がそれぞれに事業を推進し、個々のブランドを主張しているが、その結果として当機構全体において複数のサブブランドが立ち並び、一貫したメッセージを提供できていない状況にある。このことは、新卒採用や中途採用において、就職活動中の学生や転職活動中の社会人、さらには出向元として想定している企業が当機構の事業内容を十分に理解することを困難にしており、優秀な人材の確保が課題となっている。</w:t>
      </w:r>
    </w:p>
    <w:p w14:paraId="4BDFB34D" w14:textId="3CD8C048" w:rsidR="002C5AC3" w:rsidRPr="00761131" w:rsidRDefault="00E3018B" w:rsidP="00761131">
      <w:pPr>
        <w:ind w:leftChars="202" w:left="424"/>
        <w:rPr>
          <w:rFonts w:asciiTheme="minorEastAsia" w:hAnsiTheme="minorEastAsia"/>
          <w:highlight w:val="cyan"/>
        </w:rPr>
      </w:pPr>
      <w:r w:rsidRPr="00E3018B">
        <w:rPr>
          <w:rFonts w:asciiTheme="minorEastAsia" w:hAnsiTheme="minorEastAsia" w:hint="eastAsia"/>
        </w:rPr>
        <w:t>このような背景から、機構全体としての姿を一体的に表現することが重要である。個々のブランドを全体の中でどのように位置付けるか、また、整合性を持たせつつ機構全体をどのように表現するかを整理する</w:t>
      </w:r>
      <w:r w:rsidRPr="002C5AC3">
        <w:rPr>
          <w:rFonts w:asciiTheme="minorEastAsia" w:hAnsiTheme="minorEastAsia" w:hint="eastAsia"/>
        </w:rPr>
        <w:t>必要がある。</w:t>
      </w:r>
    </w:p>
    <w:p w14:paraId="33ADC309" w14:textId="583CE9D1" w:rsidR="00E324F6" w:rsidRPr="00E3018B" w:rsidRDefault="00E3018B" w:rsidP="00E3018B">
      <w:pPr>
        <w:ind w:leftChars="202" w:left="424"/>
        <w:rPr>
          <w:rFonts w:asciiTheme="minorEastAsia" w:hAnsiTheme="minorEastAsia"/>
        </w:rPr>
      </w:pPr>
      <w:r w:rsidRPr="002C5AC3">
        <w:rPr>
          <w:rFonts w:asciiTheme="minorEastAsia" w:hAnsiTheme="minorEastAsia" w:hint="eastAsia"/>
        </w:rPr>
        <w:t>これらの課題を解決し、</w:t>
      </w:r>
      <w:r w:rsidRPr="00E3018B">
        <w:rPr>
          <w:rFonts w:asciiTheme="minorEastAsia" w:hAnsiTheme="minorEastAsia" w:hint="eastAsia"/>
        </w:rPr>
        <w:t>当機構の実態を正しく世の中に伝えるため、ブランドの再定義を行うこととした。その一環として、オウンドメディアや外部メディアでの発信内容を調査・検討し、どのように情報を発信すべきか、またどのメディアを活用すべきかといったコミュニケーション戦略を策定する。</w:t>
      </w:r>
    </w:p>
    <w:p w14:paraId="16CA7E83" w14:textId="77777777" w:rsidR="00192C9E" w:rsidRPr="00E3018B" w:rsidRDefault="00192C9E" w:rsidP="00192C9E">
      <w:pPr>
        <w:rPr>
          <w:rFonts w:asciiTheme="minorEastAsia" w:hAnsiTheme="minorEastAsia"/>
        </w:rPr>
      </w:pPr>
    </w:p>
    <w:p w14:paraId="2C1FF2E2" w14:textId="77777777" w:rsidR="00E324F6" w:rsidRPr="00DF4423" w:rsidRDefault="00E324F6" w:rsidP="00D361F8">
      <w:pPr>
        <w:pStyle w:val="afb"/>
        <w:numPr>
          <w:ilvl w:val="0"/>
          <w:numId w:val="7"/>
        </w:numPr>
        <w:ind w:leftChars="0"/>
        <w:rPr>
          <w:rFonts w:asciiTheme="minorEastAsia" w:hAnsiTheme="minorEastAsia"/>
          <w:b/>
          <w:bCs/>
        </w:rPr>
      </w:pPr>
      <w:r w:rsidRPr="00DF4423">
        <w:rPr>
          <w:rFonts w:asciiTheme="minorEastAsia" w:hAnsiTheme="minorEastAsia" w:hint="eastAsia"/>
          <w:b/>
          <w:bCs/>
        </w:rPr>
        <w:t>事業目的</w:t>
      </w:r>
    </w:p>
    <w:p w14:paraId="50E6FF22" w14:textId="77777777" w:rsidR="00192C9E" w:rsidRPr="00192C9E" w:rsidRDefault="00192C9E" w:rsidP="00192C9E">
      <w:pPr>
        <w:ind w:leftChars="202" w:left="424"/>
        <w:rPr>
          <w:rFonts w:asciiTheme="minorEastAsia" w:hAnsiTheme="minorEastAsia"/>
        </w:rPr>
      </w:pPr>
      <w:r w:rsidRPr="00192C9E">
        <w:rPr>
          <w:rFonts w:asciiTheme="minorEastAsia" w:hAnsiTheme="minorEastAsia" w:hint="eastAsia"/>
        </w:rPr>
        <w:t>当機構の認知を現状に即した一貫性のあるものとするため、リブランディングを実施する。この取り組みにより、最適なコミュニケーション戦略を展開し、当機構の認知度および好感度の向上を図る。これにより、多様な人材や協業パートナーが当機構の組織や事業に対して積極的に参加する意欲を高めることを目指す。</w:t>
      </w:r>
    </w:p>
    <w:p w14:paraId="48D698F0" w14:textId="77777777" w:rsidR="00192C9E" w:rsidRDefault="00192C9E" w:rsidP="00192C9E">
      <w:pPr>
        <w:ind w:leftChars="202" w:left="424"/>
        <w:rPr>
          <w:rFonts w:asciiTheme="minorEastAsia" w:hAnsiTheme="minorEastAsia"/>
        </w:rPr>
      </w:pPr>
    </w:p>
    <w:p w14:paraId="1D85B680" w14:textId="77777777" w:rsidR="00DC6855" w:rsidRDefault="00DC6855" w:rsidP="00DC6855">
      <w:pPr>
        <w:pStyle w:val="afb"/>
        <w:numPr>
          <w:ilvl w:val="0"/>
          <w:numId w:val="14"/>
        </w:numPr>
        <w:ind w:leftChars="0"/>
        <w:rPr>
          <w:rFonts w:asciiTheme="minorEastAsia" w:hAnsiTheme="minorEastAsia"/>
        </w:rPr>
      </w:pPr>
      <w:r w:rsidRPr="00192C9E">
        <w:rPr>
          <w:rFonts w:asciiTheme="minorEastAsia" w:hAnsiTheme="minorEastAsia" w:hint="eastAsia"/>
        </w:rPr>
        <w:t>当機構の認知度向上</w:t>
      </w:r>
    </w:p>
    <w:p w14:paraId="2DB6FD94" w14:textId="77777777" w:rsidR="00DC6855" w:rsidRDefault="00DC6855" w:rsidP="00DC6855">
      <w:pPr>
        <w:pStyle w:val="afb"/>
        <w:numPr>
          <w:ilvl w:val="1"/>
          <w:numId w:val="14"/>
        </w:numPr>
        <w:ind w:leftChars="0"/>
        <w:rPr>
          <w:rFonts w:asciiTheme="minorEastAsia" w:hAnsiTheme="minorEastAsia"/>
        </w:rPr>
      </w:pPr>
      <w:r>
        <w:rPr>
          <w:rFonts w:asciiTheme="minorEastAsia" w:hAnsiTheme="minorEastAsia" w:hint="eastAsia"/>
        </w:rPr>
        <w:t>経済・社会・産業・企業の</w:t>
      </w:r>
      <w:r w:rsidRPr="00192C9E">
        <w:rPr>
          <w:rFonts w:asciiTheme="minorEastAsia" w:hAnsiTheme="minorEastAsia" w:hint="eastAsia"/>
        </w:rPr>
        <w:t>デジタル化</w:t>
      </w:r>
      <w:r>
        <w:rPr>
          <w:rFonts w:asciiTheme="minorEastAsia" w:hAnsiTheme="minorEastAsia" w:hint="eastAsia"/>
        </w:rPr>
        <w:t>をデザインし、推進する公的</w:t>
      </w:r>
      <w:r w:rsidRPr="00192C9E">
        <w:rPr>
          <w:rFonts w:asciiTheme="minorEastAsia" w:hAnsiTheme="minorEastAsia" w:hint="eastAsia"/>
        </w:rPr>
        <w:t>機関としての当機構の</w:t>
      </w:r>
      <w:r>
        <w:rPr>
          <w:rFonts w:asciiTheme="minorEastAsia" w:hAnsiTheme="minorEastAsia" w:hint="eastAsia"/>
        </w:rPr>
        <w:t>役割を明確に示し、社会における貢献を</w:t>
      </w:r>
      <w:r w:rsidRPr="00192C9E">
        <w:rPr>
          <w:rFonts w:asciiTheme="minorEastAsia" w:hAnsiTheme="minorEastAsia" w:hint="eastAsia"/>
        </w:rPr>
        <w:t>広く周知</w:t>
      </w:r>
      <w:r>
        <w:rPr>
          <w:rFonts w:asciiTheme="minorEastAsia" w:hAnsiTheme="minorEastAsia" w:hint="eastAsia"/>
        </w:rPr>
        <w:t>することで</w:t>
      </w:r>
      <w:r w:rsidRPr="00192C9E">
        <w:rPr>
          <w:rFonts w:asciiTheme="minorEastAsia" w:hAnsiTheme="minorEastAsia" w:hint="eastAsia"/>
        </w:rPr>
        <w:t>、認知度を高める。</w:t>
      </w:r>
    </w:p>
    <w:p w14:paraId="0F97C307" w14:textId="77777777" w:rsidR="00192C9E" w:rsidRPr="00192C9E" w:rsidRDefault="00192C9E" w:rsidP="00C4007C">
      <w:pPr>
        <w:rPr>
          <w:rFonts w:asciiTheme="minorEastAsia" w:hAnsiTheme="minorEastAsia"/>
        </w:rPr>
      </w:pPr>
    </w:p>
    <w:p w14:paraId="10220681" w14:textId="77777777" w:rsidR="00192C9E" w:rsidRDefault="00192C9E" w:rsidP="00D361F8">
      <w:pPr>
        <w:pStyle w:val="afb"/>
        <w:numPr>
          <w:ilvl w:val="0"/>
          <w:numId w:val="14"/>
        </w:numPr>
        <w:ind w:leftChars="0"/>
        <w:rPr>
          <w:rFonts w:asciiTheme="minorEastAsia" w:hAnsiTheme="minorEastAsia"/>
        </w:rPr>
      </w:pPr>
      <w:r w:rsidRPr="00192C9E">
        <w:rPr>
          <w:rFonts w:asciiTheme="minorEastAsia" w:hAnsiTheme="minorEastAsia" w:hint="eastAsia"/>
        </w:rPr>
        <w:t>未来社会に向けたビジョンと取り組みの発信</w:t>
      </w:r>
    </w:p>
    <w:p w14:paraId="5CACE9C7" w14:textId="77777777" w:rsidR="00192C9E" w:rsidRDefault="00192C9E" w:rsidP="00D361F8">
      <w:pPr>
        <w:pStyle w:val="afb"/>
        <w:numPr>
          <w:ilvl w:val="1"/>
          <w:numId w:val="14"/>
        </w:numPr>
        <w:ind w:leftChars="0"/>
        <w:rPr>
          <w:rFonts w:asciiTheme="minorEastAsia" w:hAnsiTheme="minorEastAsia"/>
        </w:rPr>
      </w:pPr>
      <w:r w:rsidRPr="00192C9E">
        <w:rPr>
          <w:rFonts w:asciiTheme="minorEastAsia" w:hAnsiTheme="minorEastAsia" w:hint="eastAsia"/>
        </w:rPr>
        <w:t>AIやデジタル技術を活用した未来社会の実現に向けた当機構の具体的な取り組みを発信する。</w:t>
      </w:r>
    </w:p>
    <w:p w14:paraId="2CC526F3" w14:textId="4D554E62" w:rsidR="00192C9E" w:rsidRPr="00192C9E" w:rsidRDefault="00192C9E" w:rsidP="00D361F8">
      <w:pPr>
        <w:pStyle w:val="afb"/>
        <w:numPr>
          <w:ilvl w:val="1"/>
          <w:numId w:val="14"/>
        </w:numPr>
        <w:ind w:leftChars="0"/>
        <w:rPr>
          <w:rFonts w:asciiTheme="minorEastAsia" w:hAnsiTheme="minorEastAsia"/>
        </w:rPr>
      </w:pPr>
      <w:r w:rsidRPr="00192C9E">
        <w:rPr>
          <w:rFonts w:asciiTheme="minorEastAsia" w:hAnsiTheme="minorEastAsia" w:hint="eastAsia"/>
        </w:rPr>
        <w:t>日本のデジタル化を支える人材育成および技術開発への貢献を明確に示す。</w:t>
      </w:r>
    </w:p>
    <w:p w14:paraId="2274150A" w14:textId="77777777" w:rsidR="00192C9E" w:rsidRPr="00192C9E" w:rsidRDefault="00192C9E" w:rsidP="00192C9E">
      <w:pPr>
        <w:ind w:leftChars="202" w:left="424"/>
        <w:rPr>
          <w:rFonts w:asciiTheme="minorEastAsia" w:hAnsiTheme="minorEastAsia"/>
        </w:rPr>
      </w:pPr>
    </w:p>
    <w:p w14:paraId="5A57F586" w14:textId="77777777" w:rsidR="00192C9E" w:rsidRPr="00192C9E" w:rsidRDefault="00192C9E" w:rsidP="00192C9E">
      <w:pPr>
        <w:ind w:leftChars="202" w:left="424"/>
        <w:rPr>
          <w:rFonts w:asciiTheme="minorEastAsia" w:hAnsiTheme="minorEastAsia"/>
        </w:rPr>
      </w:pPr>
      <w:r w:rsidRPr="00192C9E">
        <w:rPr>
          <w:rFonts w:asciiTheme="minorEastAsia" w:hAnsiTheme="minorEastAsia" w:hint="eastAsia"/>
        </w:rPr>
        <w:t>広く国民全体への訴求を意識しつつ、下記2点を訴求対象として重点を置く。</w:t>
      </w:r>
    </w:p>
    <w:p w14:paraId="7B730E29" w14:textId="77777777" w:rsidR="00192C9E" w:rsidRPr="00192C9E" w:rsidRDefault="00192C9E" w:rsidP="00192C9E">
      <w:pPr>
        <w:ind w:leftChars="202" w:left="424"/>
        <w:rPr>
          <w:rFonts w:asciiTheme="minorEastAsia" w:hAnsiTheme="minorEastAsia"/>
        </w:rPr>
      </w:pPr>
    </w:p>
    <w:p w14:paraId="586A1495" w14:textId="77777777" w:rsidR="00192C9E" w:rsidRDefault="00192C9E" w:rsidP="00D361F8">
      <w:pPr>
        <w:pStyle w:val="afb"/>
        <w:numPr>
          <w:ilvl w:val="0"/>
          <w:numId w:val="15"/>
        </w:numPr>
        <w:ind w:leftChars="0"/>
        <w:rPr>
          <w:rFonts w:asciiTheme="minorEastAsia" w:hAnsiTheme="minorEastAsia"/>
        </w:rPr>
      </w:pPr>
      <w:r w:rsidRPr="00192C9E">
        <w:rPr>
          <w:rFonts w:asciiTheme="minorEastAsia" w:hAnsiTheme="minorEastAsia" w:hint="eastAsia"/>
        </w:rPr>
        <w:t>未来のデジタル社会や関連事業に興味を持つ人材</w:t>
      </w:r>
    </w:p>
    <w:p w14:paraId="1D939CCB" w14:textId="77777777" w:rsidR="00192C9E" w:rsidRDefault="00192C9E" w:rsidP="00D361F8">
      <w:pPr>
        <w:pStyle w:val="afb"/>
        <w:numPr>
          <w:ilvl w:val="1"/>
          <w:numId w:val="15"/>
        </w:numPr>
        <w:ind w:leftChars="0"/>
        <w:rPr>
          <w:rFonts w:asciiTheme="minorEastAsia" w:hAnsiTheme="minorEastAsia"/>
        </w:rPr>
      </w:pPr>
      <w:r w:rsidRPr="00192C9E">
        <w:rPr>
          <w:rFonts w:asciiTheme="minorEastAsia" w:hAnsiTheme="minorEastAsia" w:hint="eastAsia"/>
        </w:rPr>
        <w:t>AIやデジタル技術による社会変革に関心を持つ人材</w:t>
      </w:r>
    </w:p>
    <w:p w14:paraId="385A3A61" w14:textId="77777777" w:rsidR="00192C9E" w:rsidRDefault="00192C9E" w:rsidP="00D361F8">
      <w:pPr>
        <w:pStyle w:val="afb"/>
        <w:numPr>
          <w:ilvl w:val="1"/>
          <w:numId w:val="15"/>
        </w:numPr>
        <w:ind w:leftChars="0"/>
        <w:rPr>
          <w:rFonts w:asciiTheme="minorEastAsia" w:hAnsiTheme="minorEastAsia"/>
        </w:rPr>
      </w:pPr>
      <w:r w:rsidRPr="00192C9E">
        <w:rPr>
          <w:rFonts w:asciiTheme="minorEastAsia" w:hAnsiTheme="minorEastAsia" w:hint="eastAsia"/>
        </w:rPr>
        <w:t>デジタル分野で活躍を目指す学生や社会人</w:t>
      </w:r>
    </w:p>
    <w:p w14:paraId="57E6DD17" w14:textId="3D531BB1" w:rsidR="00192C9E" w:rsidRPr="00192C9E" w:rsidRDefault="00192C9E" w:rsidP="00D361F8">
      <w:pPr>
        <w:pStyle w:val="afb"/>
        <w:numPr>
          <w:ilvl w:val="1"/>
          <w:numId w:val="15"/>
        </w:numPr>
        <w:ind w:leftChars="0"/>
        <w:rPr>
          <w:rFonts w:asciiTheme="minorEastAsia" w:hAnsiTheme="minorEastAsia"/>
        </w:rPr>
      </w:pPr>
      <w:r w:rsidRPr="00192C9E">
        <w:rPr>
          <w:rFonts w:asciiTheme="minorEastAsia" w:hAnsiTheme="minorEastAsia" w:hint="eastAsia"/>
        </w:rPr>
        <w:t>社会貢献度の高い仕事に就きたいと考える人材</w:t>
      </w:r>
    </w:p>
    <w:p w14:paraId="4EBC9425" w14:textId="77777777" w:rsidR="00192C9E" w:rsidRPr="00192C9E" w:rsidRDefault="00192C9E" w:rsidP="00192C9E">
      <w:pPr>
        <w:ind w:leftChars="202" w:left="424"/>
        <w:rPr>
          <w:rFonts w:asciiTheme="minorEastAsia" w:hAnsiTheme="minorEastAsia"/>
        </w:rPr>
      </w:pPr>
    </w:p>
    <w:p w14:paraId="3E40F62D" w14:textId="77777777" w:rsidR="00192C9E" w:rsidRDefault="00192C9E" w:rsidP="00D361F8">
      <w:pPr>
        <w:pStyle w:val="afb"/>
        <w:numPr>
          <w:ilvl w:val="0"/>
          <w:numId w:val="15"/>
        </w:numPr>
        <w:ind w:leftChars="0"/>
        <w:rPr>
          <w:rFonts w:asciiTheme="minorEastAsia" w:hAnsiTheme="minorEastAsia"/>
        </w:rPr>
      </w:pPr>
      <w:r w:rsidRPr="00192C9E">
        <w:rPr>
          <w:rFonts w:asciiTheme="minorEastAsia" w:hAnsiTheme="minorEastAsia" w:hint="eastAsia"/>
        </w:rPr>
        <w:t>デジタル化に関心を持つ企業関係者</w:t>
      </w:r>
    </w:p>
    <w:p w14:paraId="759BD6C4" w14:textId="77777777" w:rsidR="00192C9E" w:rsidRDefault="00192C9E" w:rsidP="00D361F8">
      <w:pPr>
        <w:pStyle w:val="afb"/>
        <w:numPr>
          <w:ilvl w:val="1"/>
          <w:numId w:val="15"/>
        </w:numPr>
        <w:ind w:leftChars="0"/>
        <w:rPr>
          <w:rFonts w:asciiTheme="minorEastAsia" w:hAnsiTheme="minorEastAsia"/>
        </w:rPr>
      </w:pPr>
      <w:r w:rsidRPr="00192C9E">
        <w:rPr>
          <w:rFonts w:asciiTheme="minorEastAsia" w:hAnsiTheme="minorEastAsia" w:hint="eastAsia"/>
        </w:rPr>
        <w:t>デジタル技術を活用した事業展開を検討している企業経営者や担当者</w:t>
      </w:r>
    </w:p>
    <w:p w14:paraId="3012EEC1" w14:textId="1687DFA7" w:rsidR="00E324F6" w:rsidRPr="00192C9E" w:rsidRDefault="00192C9E" w:rsidP="00D361F8">
      <w:pPr>
        <w:pStyle w:val="afb"/>
        <w:numPr>
          <w:ilvl w:val="1"/>
          <w:numId w:val="15"/>
        </w:numPr>
        <w:ind w:leftChars="0"/>
        <w:rPr>
          <w:rFonts w:asciiTheme="minorEastAsia" w:hAnsiTheme="minorEastAsia"/>
        </w:rPr>
      </w:pPr>
      <w:r w:rsidRPr="00192C9E">
        <w:rPr>
          <w:rFonts w:asciiTheme="minorEastAsia" w:hAnsiTheme="minorEastAsia" w:hint="eastAsia"/>
        </w:rPr>
        <w:t>デジタル人材の育成や確保に課題を抱えている企業関係者</w:t>
      </w:r>
    </w:p>
    <w:p w14:paraId="516CD688" w14:textId="77777777" w:rsidR="00192C9E" w:rsidRDefault="00192C9E" w:rsidP="00192C9E">
      <w:pPr>
        <w:rPr>
          <w:rFonts w:asciiTheme="minorEastAsia" w:hAnsiTheme="minorEastAsia"/>
        </w:rPr>
      </w:pPr>
    </w:p>
    <w:p w14:paraId="579634F9" w14:textId="77777777" w:rsidR="00192C9E" w:rsidRPr="00192C9E" w:rsidRDefault="00192C9E" w:rsidP="00192C9E">
      <w:pPr>
        <w:rPr>
          <w:rFonts w:asciiTheme="minorEastAsia" w:hAnsiTheme="minorEastAsia"/>
        </w:rPr>
      </w:pPr>
    </w:p>
    <w:p w14:paraId="615E2F4A" w14:textId="77777777" w:rsidR="00E324F6" w:rsidRPr="00DF4423" w:rsidRDefault="00E324F6" w:rsidP="00D361F8">
      <w:pPr>
        <w:pStyle w:val="afb"/>
        <w:numPr>
          <w:ilvl w:val="0"/>
          <w:numId w:val="7"/>
        </w:numPr>
        <w:ind w:leftChars="0"/>
        <w:rPr>
          <w:rFonts w:asciiTheme="minorEastAsia" w:hAnsiTheme="minorEastAsia"/>
          <w:b/>
          <w:bCs/>
        </w:rPr>
      </w:pPr>
      <w:r w:rsidRPr="00DF4423">
        <w:rPr>
          <w:rFonts w:asciiTheme="minorEastAsia" w:hAnsiTheme="minorEastAsia" w:hint="eastAsia"/>
          <w:b/>
          <w:bCs/>
        </w:rPr>
        <w:t>業務内容</w:t>
      </w:r>
    </w:p>
    <w:p w14:paraId="701702CE" w14:textId="3323F26C" w:rsidR="00BC5F19" w:rsidRPr="00034E58" w:rsidRDefault="00BC5F19" w:rsidP="00034E58">
      <w:pPr>
        <w:rPr>
          <w:rFonts w:asciiTheme="minorEastAsia" w:hAnsiTheme="minorEastAsia"/>
        </w:rPr>
      </w:pPr>
    </w:p>
    <w:p w14:paraId="1F91B71B" w14:textId="71C04AAB" w:rsidR="00E324F6" w:rsidRPr="00DF4423" w:rsidRDefault="00BC5F19" w:rsidP="00D361F8">
      <w:pPr>
        <w:pStyle w:val="afb"/>
        <w:numPr>
          <w:ilvl w:val="1"/>
          <w:numId w:val="7"/>
        </w:numPr>
        <w:ind w:leftChars="0" w:hanging="283"/>
        <w:rPr>
          <w:rFonts w:asciiTheme="minorEastAsia" w:hAnsiTheme="minorEastAsia"/>
          <w:b/>
          <w:bCs/>
        </w:rPr>
      </w:pPr>
      <w:r w:rsidRPr="00BC5F19">
        <w:rPr>
          <w:rFonts w:asciiTheme="minorEastAsia" w:hAnsiTheme="minorEastAsia" w:hint="eastAsia"/>
          <w:b/>
          <w:bCs/>
        </w:rPr>
        <w:t>ブランド戦略の再構築</w:t>
      </w:r>
    </w:p>
    <w:p w14:paraId="20D1157B" w14:textId="2BDE75F0" w:rsidR="000527DB" w:rsidRDefault="000527DB" w:rsidP="00D361F8">
      <w:pPr>
        <w:pStyle w:val="afb"/>
        <w:numPr>
          <w:ilvl w:val="2"/>
          <w:numId w:val="7"/>
        </w:numPr>
        <w:ind w:leftChars="0" w:left="1134" w:hanging="708"/>
        <w:rPr>
          <w:rFonts w:asciiTheme="minorEastAsia" w:hAnsiTheme="minorEastAsia"/>
        </w:rPr>
      </w:pPr>
      <w:r>
        <w:rPr>
          <w:rFonts w:asciiTheme="minorEastAsia" w:hAnsiTheme="minorEastAsia" w:hint="eastAsia"/>
        </w:rPr>
        <w:t>当機構の国民及び企業に対する認知度の現状把握のため、定量的・定性的なデータ（例：当機構ウェブサイトのアクセス解析、過去の調査データなど）</w:t>
      </w:r>
      <w:r w:rsidR="00034E58">
        <w:rPr>
          <w:rFonts w:asciiTheme="minorEastAsia" w:hAnsiTheme="minorEastAsia" w:hint="eastAsia"/>
        </w:rPr>
        <w:t>をもとに分析すること。</w:t>
      </w:r>
    </w:p>
    <w:p w14:paraId="32D1B288" w14:textId="77777777" w:rsidR="00034E58" w:rsidRDefault="00034E58" w:rsidP="00034E58">
      <w:pPr>
        <w:pStyle w:val="afb"/>
        <w:numPr>
          <w:ilvl w:val="2"/>
          <w:numId w:val="7"/>
        </w:numPr>
        <w:ind w:leftChars="0" w:left="1134" w:hanging="708"/>
        <w:rPr>
          <w:rFonts w:asciiTheme="minorEastAsia" w:hAnsiTheme="minorEastAsia"/>
        </w:rPr>
      </w:pPr>
      <w:r w:rsidRPr="005B2F18">
        <w:rPr>
          <w:rFonts w:asciiTheme="minorEastAsia" w:hAnsiTheme="minorEastAsia" w:hint="eastAsia"/>
        </w:rPr>
        <w:t>本事業によって本機構のブランドに</w:t>
      </w:r>
      <w:r>
        <w:rPr>
          <w:rFonts w:asciiTheme="minorEastAsia" w:hAnsiTheme="minorEastAsia" w:hint="eastAsia"/>
        </w:rPr>
        <w:t>対する</w:t>
      </w:r>
      <w:r w:rsidRPr="005B2F18">
        <w:rPr>
          <w:rFonts w:asciiTheme="minorEastAsia" w:hAnsiTheme="minorEastAsia" w:hint="eastAsia"/>
        </w:rPr>
        <w:t>新たな施策を提案・実施する場合、その評価を行うことができる指標を設定すること</w:t>
      </w:r>
      <w:r>
        <w:rPr>
          <w:rFonts w:asciiTheme="minorEastAsia" w:hAnsiTheme="minorEastAsia" w:hint="eastAsia"/>
        </w:rPr>
        <w:t>。</w:t>
      </w:r>
    </w:p>
    <w:p w14:paraId="0DBA0F0C" w14:textId="08DB3F4C" w:rsidR="00034E58" w:rsidRDefault="00034E58" w:rsidP="00D361F8">
      <w:pPr>
        <w:pStyle w:val="afb"/>
        <w:numPr>
          <w:ilvl w:val="2"/>
          <w:numId w:val="7"/>
        </w:numPr>
        <w:ind w:leftChars="0" w:left="1134" w:hanging="708"/>
        <w:rPr>
          <w:rFonts w:asciiTheme="minorEastAsia" w:hAnsiTheme="minorEastAsia"/>
        </w:rPr>
      </w:pPr>
      <w:r w:rsidRPr="0061315C">
        <w:rPr>
          <w:rFonts w:asciiTheme="minorEastAsia" w:hAnsiTheme="minorEastAsia" w:hint="eastAsia"/>
        </w:rPr>
        <w:t>本事業における課題を解決するために対象とするべきユーザーのセグメントを定義し</w:t>
      </w:r>
      <w:r>
        <w:rPr>
          <w:rFonts w:asciiTheme="minorEastAsia" w:hAnsiTheme="minorEastAsia" w:hint="eastAsia"/>
        </w:rPr>
        <w:t>、</w:t>
      </w:r>
      <w:r w:rsidRPr="0061315C">
        <w:rPr>
          <w:rFonts w:asciiTheme="minorEastAsia" w:hAnsiTheme="minorEastAsia" w:hint="eastAsia"/>
        </w:rPr>
        <w:t>ターゲットとするユーザー像をペルソナとして策定すること</w:t>
      </w:r>
      <w:r>
        <w:rPr>
          <w:rFonts w:asciiTheme="minorEastAsia" w:hAnsiTheme="minorEastAsia" w:hint="eastAsia"/>
        </w:rPr>
        <w:t>。</w:t>
      </w:r>
    </w:p>
    <w:p w14:paraId="562626B5" w14:textId="777F0405" w:rsidR="00C04649" w:rsidRDefault="00FC0F86" w:rsidP="00D361F8">
      <w:pPr>
        <w:pStyle w:val="afb"/>
        <w:numPr>
          <w:ilvl w:val="2"/>
          <w:numId w:val="7"/>
        </w:numPr>
        <w:ind w:leftChars="0" w:left="1134" w:hanging="708"/>
        <w:rPr>
          <w:rFonts w:asciiTheme="minorEastAsia" w:hAnsiTheme="minorEastAsia"/>
        </w:rPr>
      </w:pPr>
      <w:r w:rsidRPr="00FC0F86">
        <w:rPr>
          <w:rFonts w:asciiTheme="minorEastAsia" w:hAnsiTheme="minorEastAsia" w:hint="eastAsia"/>
        </w:rPr>
        <w:t>本事業における課題を解決するために</w:t>
      </w:r>
      <w:r w:rsidR="00DC6855">
        <w:rPr>
          <w:rFonts w:asciiTheme="minorEastAsia" w:hAnsiTheme="minorEastAsia" w:hint="eastAsia"/>
        </w:rPr>
        <w:t>、機構のこれまでの歴史や蓄積してきた強みなどの棚卸などを踏まえ、</w:t>
      </w:r>
      <w:r w:rsidRPr="00FC0F86">
        <w:rPr>
          <w:rFonts w:asciiTheme="minorEastAsia" w:hAnsiTheme="minorEastAsia" w:hint="eastAsia"/>
        </w:rPr>
        <w:t>必要な新しいブランドメッセージおよびストーリーなど必要な情報及びドキュメントとそれらを用いた施策を企画すること</w:t>
      </w:r>
      <w:r w:rsidR="008E578D">
        <w:rPr>
          <w:rFonts w:asciiTheme="minorEastAsia" w:hAnsiTheme="minorEastAsia" w:hint="eastAsia"/>
        </w:rPr>
        <w:t>。</w:t>
      </w:r>
    </w:p>
    <w:p w14:paraId="455F86EC" w14:textId="53B3D25F" w:rsidR="00BC5F19" w:rsidRDefault="0035751C" w:rsidP="004650B9">
      <w:pPr>
        <w:pStyle w:val="afb"/>
        <w:numPr>
          <w:ilvl w:val="2"/>
          <w:numId w:val="7"/>
        </w:numPr>
        <w:ind w:leftChars="0" w:left="1134" w:hanging="708"/>
        <w:rPr>
          <w:rFonts w:asciiTheme="minorEastAsia" w:hAnsiTheme="minorEastAsia"/>
        </w:rPr>
      </w:pPr>
      <w:r w:rsidRPr="0035751C">
        <w:rPr>
          <w:rFonts w:asciiTheme="minorEastAsia" w:hAnsiTheme="minorEastAsia" w:hint="eastAsia"/>
        </w:rPr>
        <w:t>本事業における課題を解決するために必要な施策とそれに伴う新しいブランドメッセージやストーリーなどについて当機構のステークホルダーとの合意形成ができるよう、ディスカッションなど必要な施策を実施すること</w:t>
      </w:r>
      <w:r w:rsidR="008E578D">
        <w:rPr>
          <w:rFonts w:asciiTheme="minorEastAsia" w:hAnsiTheme="minorEastAsia" w:hint="eastAsia"/>
        </w:rPr>
        <w:t>。</w:t>
      </w:r>
    </w:p>
    <w:p w14:paraId="4AD76034" w14:textId="50F2C8D4" w:rsidR="00BC5F19" w:rsidRDefault="0005218F" w:rsidP="00D361F8">
      <w:pPr>
        <w:pStyle w:val="afb"/>
        <w:numPr>
          <w:ilvl w:val="2"/>
          <w:numId w:val="7"/>
        </w:numPr>
        <w:ind w:leftChars="0" w:left="1134" w:hanging="708"/>
        <w:rPr>
          <w:rFonts w:asciiTheme="minorEastAsia" w:hAnsiTheme="minorEastAsia"/>
        </w:rPr>
      </w:pPr>
      <w:r>
        <w:rPr>
          <w:rFonts w:asciiTheme="minorEastAsia" w:hAnsiTheme="minorEastAsia" w:hint="eastAsia"/>
        </w:rPr>
        <w:t>4.</w:t>
      </w:r>
      <w:r w:rsidR="00F0561C">
        <w:rPr>
          <w:rFonts w:asciiTheme="minorEastAsia" w:hAnsiTheme="minorEastAsia" w:hint="eastAsia"/>
        </w:rPr>
        <w:t>1</w:t>
      </w:r>
      <w:r>
        <w:rPr>
          <w:rFonts w:asciiTheme="minorEastAsia" w:hAnsiTheme="minorEastAsia" w:hint="eastAsia"/>
        </w:rPr>
        <w:t>.</w:t>
      </w:r>
      <w:r w:rsidR="00034E58">
        <w:rPr>
          <w:rFonts w:asciiTheme="minorEastAsia" w:hAnsiTheme="minorEastAsia" w:hint="eastAsia"/>
        </w:rPr>
        <w:t>4</w:t>
      </w:r>
      <w:r w:rsidR="000A3AD2">
        <w:rPr>
          <w:rFonts w:asciiTheme="minorEastAsia" w:hAnsiTheme="minorEastAsia" w:hint="eastAsia"/>
        </w:rPr>
        <w:t>における</w:t>
      </w:r>
      <w:r w:rsidR="00BC5F19" w:rsidRPr="00BC5F19">
        <w:rPr>
          <w:rFonts w:asciiTheme="minorEastAsia" w:hAnsiTheme="minorEastAsia" w:hint="eastAsia"/>
        </w:rPr>
        <w:t>ブランドメッセージ</w:t>
      </w:r>
      <w:r w:rsidR="000A3AD2">
        <w:rPr>
          <w:rFonts w:asciiTheme="minorEastAsia" w:hAnsiTheme="minorEastAsia" w:hint="eastAsia"/>
        </w:rPr>
        <w:t>およびストーリー</w:t>
      </w:r>
      <w:r w:rsidR="00BC5F19" w:rsidRPr="00BC5F19">
        <w:rPr>
          <w:rFonts w:asciiTheme="minorEastAsia" w:hAnsiTheme="minorEastAsia" w:hint="eastAsia"/>
        </w:rPr>
        <w:t>を踏まえ、当機構の新しい略称を検討すること</w:t>
      </w:r>
      <w:r w:rsidR="008E578D">
        <w:rPr>
          <w:rFonts w:asciiTheme="minorEastAsia" w:hAnsiTheme="minorEastAsia" w:hint="eastAsia"/>
        </w:rPr>
        <w:t>。新しい略称については3案以上策定し、各略称に</w:t>
      </w:r>
      <w:r w:rsidR="00024482">
        <w:rPr>
          <w:rFonts w:asciiTheme="minorEastAsia" w:hAnsiTheme="minorEastAsia" w:hint="eastAsia"/>
        </w:rPr>
        <w:t>対して背景や言葉の意味、</w:t>
      </w:r>
      <w:r w:rsidR="00BD2B7C">
        <w:rPr>
          <w:rFonts w:asciiTheme="minorEastAsia" w:hAnsiTheme="minorEastAsia" w:hint="eastAsia"/>
        </w:rPr>
        <w:t>言葉を選択した目的、</w:t>
      </w:r>
      <w:r w:rsidR="004F191E">
        <w:rPr>
          <w:rFonts w:asciiTheme="minorEastAsia" w:hAnsiTheme="minorEastAsia" w:hint="eastAsia"/>
        </w:rPr>
        <w:t>外国語でネガティブな印象を与えないことを確認した内容など</w:t>
      </w:r>
      <w:r w:rsidR="00EE0DF9">
        <w:rPr>
          <w:rFonts w:asciiTheme="minorEastAsia" w:hAnsiTheme="minorEastAsia" w:hint="eastAsia"/>
        </w:rPr>
        <w:t>新しい略称を</w:t>
      </w:r>
      <w:r w:rsidR="00D9573B">
        <w:rPr>
          <w:rFonts w:asciiTheme="minorEastAsia" w:hAnsiTheme="minorEastAsia" w:hint="eastAsia"/>
        </w:rPr>
        <w:t>決定するために必要な情報を</w:t>
      </w:r>
      <w:r w:rsidR="00661120">
        <w:rPr>
          <w:rFonts w:asciiTheme="minorEastAsia" w:hAnsiTheme="minorEastAsia" w:hint="eastAsia"/>
        </w:rPr>
        <w:t>資料にまとめて</w:t>
      </w:r>
      <w:r w:rsidR="00700E12">
        <w:rPr>
          <w:rFonts w:asciiTheme="minorEastAsia" w:hAnsiTheme="minorEastAsia" w:hint="eastAsia"/>
        </w:rPr>
        <w:t>提案すること</w:t>
      </w:r>
      <w:r w:rsidR="00282E1C">
        <w:rPr>
          <w:rFonts w:asciiTheme="minorEastAsia" w:hAnsiTheme="minorEastAsia" w:hint="eastAsia"/>
        </w:rPr>
        <w:t>。</w:t>
      </w:r>
    </w:p>
    <w:p w14:paraId="4B32F7EE" w14:textId="78E66510" w:rsidR="00BC5F19" w:rsidRDefault="00712044" w:rsidP="1CB0822B">
      <w:pPr>
        <w:pStyle w:val="afb"/>
        <w:numPr>
          <w:ilvl w:val="2"/>
          <w:numId w:val="7"/>
        </w:numPr>
        <w:ind w:leftChars="0" w:left="1134" w:hanging="708"/>
        <w:rPr>
          <w:rFonts w:asciiTheme="minorEastAsia" w:hAnsiTheme="minorEastAsia"/>
        </w:rPr>
      </w:pPr>
      <w:r w:rsidRPr="1CB0822B">
        <w:rPr>
          <w:rFonts w:asciiTheme="minorEastAsia" w:hAnsiTheme="minorEastAsia"/>
        </w:rPr>
        <w:t>新しいブランドメッセージおよびブランドストーリーなど当機構のブランド訴求に必要な情報、ドキュメントに加え、新しい略称の案を策定する際には、当機構と適宜協議を行</w:t>
      </w:r>
      <w:r w:rsidR="71113A45" w:rsidRPr="1CB0822B">
        <w:rPr>
          <w:rFonts w:asciiTheme="minorEastAsia" w:hAnsiTheme="minorEastAsia"/>
        </w:rPr>
        <w:t>い</w:t>
      </w:r>
      <w:r w:rsidRPr="1CB0822B">
        <w:rPr>
          <w:rFonts w:asciiTheme="minorEastAsia" w:hAnsiTheme="minorEastAsia"/>
        </w:rPr>
        <w:t>、合意の上確定すること</w:t>
      </w:r>
      <w:r w:rsidR="00282E1C" w:rsidRPr="1CB0822B">
        <w:rPr>
          <w:rFonts w:asciiTheme="minorEastAsia" w:hAnsiTheme="minorEastAsia"/>
        </w:rPr>
        <w:t>。</w:t>
      </w:r>
    </w:p>
    <w:p w14:paraId="7CE9355A" w14:textId="77777777" w:rsidR="00712044" w:rsidRPr="00712044" w:rsidRDefault="00712044" w:rsidP="00712044">
      <w:pPr>
        <w:ind w:left="426"/>
        <w:rPr>
          <w:rFonts w:asciiTheme="minorEastAsia" w:hAnsiTheme="minorEastAsia"/>
        </w:rPr>
      </w:pPr>
    </w:p>
    <w:p w14:paraId="111EACC6" w14:textId="5E9C9A76" w:rsidR="00BC5F19" w:rsidRDefault="00BC5F19" w:rsidP="00EA173D">
      <w:pPr>
        <w:pStyle w:val="afb"/>
        <w:numPr>
          <w:ilvl w:val="1"/>
          <w:numId w:val="7"/>
        </w:numPr>
        <w:ind w:leftChars="0" w:hanging="283"/>
        <w:rPr>
          <w:rFonts w:asciiTheme="minorEastAsia" w:hAnsiTheme="minorEastAsia"/>
        </w:rPr>
      </w:pPr>
      <w:r w:rsidRPr="00BC5F19">
        <w:rPr>
          <w:rFonts w:asciiTheme="minorEastAsia" w:hAnsiTheme="minorEastAsia" w:hint="eastAsia"/>
          <w:b/>
          <w:bCs/>
        </w:rPr>
        <w:t>ビジュアルアイデンティティの刷新</w:t>
      </w:r>
    </w:p>
    <w:p w14:paraId="577254AD" w14:textId="58C5AE5B" w:rsidR="00282187" w:rsidRDefault="00282187" w:rsidP="00D361F8">
      <w:pPr>
        <w:pStyle w:val="afb"/>
        <w:numPr>
          <w:ilvl w:val="2"/>
          <w:numId w:val="7"/>
        </w:numPr>
        <w:ind w:leftChars="0" w:left="1134" w:hanging="708"/>
        <w:rPr>
          <w:rFonts w:asciiTheme="minorEastAsia" w:hAnsiTheme="minorEastAsia"/>
        </w:rPr>
      </w:pPr>
      <w:r w:rsidRPr="00282187">
        <w:rPr>
          <w:rFonts w:asciiTheme="minorEastAsia" w:hAnsiTheme="minorEastAsia" w:hint="eastAsia"/>
        </w:rPr>
        <w:t>本事業における課題を解決するために策定された新しいブランドメッセージおよびブランドストーリーを表現する為に必要なデザインコンセプト、カラーチャートを策定し、それらに基づいた新しい略称の為のロゴデザインを制作すること</w:t>
      </w:r>
      <w:r w:rsidR="00282E1C">
        <w:rPr>
          <w:rFonts w:asciiTheme="minorEastAsia" w:hAnsiTheme="minorEastAsia" w:hint="eastAsia"/>
        </w:rPr>
        <w:t>。</w:t>
      </w:r>
    </w:p>
    <w:p w14:paraId="467CC42B" w14:textId="32BECF99" w:rsidR="00BC5F19" w:rsidRDefault="00BC5F19" w:rsidP="00D361F8">
      <w:pPr>
        <w:pStyle w:val="afb"/>
        <w:numPr>
          <w:ilvl w:val="2"/>
          <w:numId w:val="7"/>
        </w:numPr>
        <w:ind w:leftChars="0" w:left="1134" w:hanging="708"/>
        <w:rPr>
          <w:rFonts w:asciiTheme="minorEastAsia" w:hAnsiTheme="minorEastAsia"/>
        </w:rPr>
      </w:pPr>
      <w:r w:rsidRPr="00BC5F19">
        <w:rPr>
          <w:rFonts w:asciiTheme="minorEastAsia" w:hAnsiTheme="minorEastAsia" w:hint="eastAsia"/>
        </w:rPr>
        <w:t>デザインコンセプトは2パターン以上提案すること</w:t>
      </w:r>
      <w:r w:rsidR="00282E1C">
        <w:rPr>
          <w:rFonts w:asciiTheme="minorEastAsia" w:hAnsiTheme="minorEastAsia" w:hint="eastAsia"/>
        </w:rPr>
        <w:t>。</w:t>
      </w:r>
    </w:p>
    <w:p w14:paraId="554C370C" w14:textId="5D2EE1B1" w:rsidR="00BC5F19" w:rsidRDefault="00BC5F19" w:rsidP="00D361F8">
      <w:pPr>
        <w:pStyle w:val="afb"/>
        <w:numPr>
          <w:ilvl w:val="2"/>
          <w:numId w:val="7"/>
        </w:numPr>
        <w:ind w:leftChars="0" w:left="1134" w:hanging="708"/>
        <w:rPr>
          <w:rFonts w:asciiTheme="minorEastAsia" w:hAnsiTheme="minorEastAsia"/>
        </w:rPr>
      </w:pPr>
      <w:r w:rsidRPr="00BC5F19">
        <w:rPr>
          <w:rFonts w:asciiTheme="minorEastAsia" w:hAnsiTheme="minorEastAsia" w:hint="eastAsia"/>
        </w:rPr>
        <w:t>ロゴデザインは2点以上提案すること</w:t>
      </w:r>
      <w:r w:rsidR="00282E1C">
        <w:rPr>
          <w:rFonts w:asciiTheme="minorEastAsia" w:hAnsiTheme="minorEastAsia" w:hint="eastAsia"/>
        </w:rPr>
        <w:t>。</w:t>
      </w:r>
    </w:p>
    <w:p w14:paraId="2FA2ADF7" w14:textId="3DFC23E6" w:rsidR="00BC5F19" w:rsidRDefault="00BC5F19" w:rsidP="00D361F8">
      <w:pPr>
        <w:pStyle w:val="afb"/>
        <w:numPr>
          <w:ilvl w:val="2"/>
          <w:numId w:val="7"/>
        </w:numPr>
        <w:ind w:leftChars="0" w:left="1134" w:hanging="708"/>
        <w:rPr>
          <w:rFonts w:asciiTheme="minorEastAsia" w:hAnsiTheme="minorEastAsia"/>
        </w:rPr>
      </w:pPr>
      <w:r w:rsidRPr="00BC5F19">
        <w:rPr>
          <w:rFonts w:asciiTheme="minorEastAsia" w:hAnsiTheme="minorEastAsia" w:hint="eastAsia"/>
        </w:rPr>
        <w:t>デザインコンセプト、ロゴデザインともに当機構と協議</w:t>
      </w:r>
      <w:r w:rsidR="000A537B">
        <w:rPr>
          <w:rFonts w:asciiTheme="minorEastAsia" w:hAnsiTheme="minorEastAsia" w:hint="eastAsia"/>
        </w:rPr>
        <w:t>を</w:t>
      </w:r>
      <w:r w:rsidR="007579C9">
        <w:rPr>
          <w:rFonts w:asciiTheme="minorEastAsia" w:hAnsiTheme="minorEastAsia" w:hint="eastAsia"/>
        </w:rPr>
        <w:t>行い、合意の</w:t>
      </w:r>
      <w:r w:rsidRPr="00BC5F19">
        <w:rPr>
          <w:rFonts w:asciiTheme="minorEastAsia" w:hAnsiTheme="minorEastAsia" w:hint="eastAsia"/>
        </w:rPr>
        <w:t>上で確定すること</w:t>
      </w:r>
      <w:r w:rsidR="00114678">
        <w:rPr>
          <w:rFonts w:asciiTheme="minorEastAsia" w:hAnsiTheme="minorEastAsia" w:hint="eastAsia"/>
        </w:rPr>
        <w:t>。</w:t>
      </w:r>
    </w:p>
    <w:p w14:paraId="6F3E0549" w14:textId="0CFA004E" w:rsidR="00FE6670" w:rsidRDefault="00FE6670" w:rsidP="00D361F8">
      <w:pPr>
        <w:pStyle w:val="afb"/>
        <w:numPr>
          <w:ilvl w:val="2"/>
          <w:numId w:val="7"/>
        </w:numPr>
        <w:ind w:leftChars="0" w:left="1134" w:hanging="708"/>
        <w:rPr>
          <w:rFonts w:asciiTheme="minorEastAsia" w:hAnsiTheme="minorEastAsia"/>
        </w:rPr>
      </w:pPr>
      <w:r w:rsidRPr="00FE6670">
        <w:rPr>
          <w:rFonts w:asciiTheme="minorEastAsia" w:hAnsiTheme="minorEastAsia" w:hint="eastAsia"/>
        </w:rPr>
        <w:t>新しいデザインコンセプト、ロゴデザインを当機構にて適切に運用する為に、ロゴ</w:t>
      </w:r>
      <w:r w:rsidR="001D294F">
        <w:rPr>
          <w:rFonts w:asciiTheme="minorEastAsia" w:hAnsiTheme="minorEastAsia" w:hint="eastAsia"/>
        </w:rPr>
        <w:t>運用</w:t>
      </w:r>
      <w:r w:rsidRPr="00FE6670">
        <w:rPr>
          <w:rFonts w:asciiTheme="minorEastAsia" w:hAnsiTheme="minorEastAsia" w:hint="eastAsia"/>
        </w:rPr>
        <w:t>ルール、カラーパレット、タイポグラフィーなどを運用上必要と考えられる事項をデザインガイドライン及びその他のドキュメントとして作成すること</w:t>
      </w:r>
      <w:r w:rsidR="00114678">
        <w:rPr>
          <w:rFonts w:asciiTheme="minorEastAsia" w:hAnsiTheme="minorEastAsia" w:hint="eastAsia"/>
        </w:rPr>
        <w:t>。</w:t>
      </w:r>
    </w:p>
    <w:p w14:paraId="7E6A7A04" w14:textId="0599DA38" w:rsidR="00BC5F19" w:rsidRPr="00FE6670" w:rsidRDefault="00BC5F19" w:rsidP="00FE6670">
      <w:pPr>
        <w:ind w:left="426"/>
        <w:rPr>
          <w:rFonts w:asciiTheme="minorEastAsia" w:hAnsiTheme="minorEastAsia"/>
        </w:rPr>
      </w:pPr>
    </w:p>
    <w:p w14:paraId="57052A60" w14:textId="579008BA" w:rsidR="00E324F6" w:rsidRPr="00DF4423" w:rsidRDefault="00BC5F19" w:rsidP="00D361F8">
      <w:pPr>
        <w:pStyle w:val="afb"/>
        <w:numPr>
          <w:ilvl w:val="1"/>
          <w:numId w:val="7"/>
        </w:numPr>
        <w:ind w:leftChars="0" w:hanging="283"/>
        <w:rPr>
          <w:rFonts w:asciiTheme="minorEastAsia" w:hAnsiTheme="minorEastAsia"/>
          <w:b/>
          <w:bCs/>
        </w:rPr>
      </w:pPr>
      <w:r w:rsidRPr="00BC5F19">
        <w:rPr>
          <w:rFonts w:asciiTheme="minorEastAsia" w:hAnsiTheme="minorEastAsia" w:hint="eastAsia"/>
          <w:b/>
          <w:bCs/>
        </w:rPr>
        <w:t>コミュニケーション戦略の策定</w:t>
      </w:r>
    </w:p>
    <w:p w14:paraId="0BE89E3D" w14:textId="30AB77C0" w:rsidR="00D41055" w:rsidRDefault="00872302" w:rsidP="00114678">
      <w:pPr>
        <w:pStyle w:val="afb"/>
        <w:numPr>
          <w:ilvl w:val="2"/>
          <w:numId w:val="7"/>
        </w:numPr>
        <w:ind w:leftChars="0" w:left="1134" w:hanging="708"/>
        <w:rPr>
          <w:rFonts w:asciiTheme="minorEastAsia" w:hAnsiTheme="minorEastAsia"/>
        </w:rPr>
      </w:pPr>
      <w:r w:rsidRPr="00872302">
        <w:rPr>
          <w:rFonts w:asciiTheme="minorEastAsia" w:hAnsiTheme="minorEastAsia" w:hint="eastAsia"/>
        </w:rPr>
        <w:t>新しいブランドメッセージ、ブランドストーリーを通じて国内外の企業及び国民に広く認知してもらう為に必要なコミュニケーション戦略を策定すること。また策定した戦略を着実に実施し効果を出すために必要なコミュニケーションに関する企画及び実施計画など必要な各種ドキュメントを作成すること。</w:t>
      </w:r>
    </w:p>
    <w:p w14:paraId="5E210477" w14:textId="5000A4A3" w:rsidR="00D41055" w:rsidRDefault="00857BDC" w:rsidP="00857BDC">
      <w:pPr>
        <w:pStyle w:val="afb"/>
        <w:numPr>
          <w:ilvl w:val="2"/>
          <w:numId w:val="7"/>
        </w:numPr>
        <w:ind w:leftChars="0" w:left="1134" w:hanging="708"/>
        <w:rPr>
          <w:rFonts w:asciiTheme="minorEastAsia" w:hAnsiTheme="minorEastAsia"/>
        </w:rPr>
      </w:pPr>
      <w:r w:rsidRPr="00857BDC">
        <w:rPr>
          <w:rFonts w:asciiTheme="minorEastAsia" w:hAnsiTheme="minorEastAsia" w:hint="eastAsia"/>
        </w:rPr>
        <w:t>策定されたコミュニケーション戦略及び計画に基づいて施策を実施するにあたり、各施策における評価指標を設定すること。また施策実施段階においては実施期間中に当機構の求めに応じて実施に関する効果測定、課題分析などを行い、効果的に施策が実施できるように助言及び施策の改善案の提案を行うこと。</w:t>
      </w:r>
    </w:p>
    <w:p w14:paraId="2D40877C" w14:textId="297A88DB" w:rsidR="008F1493" w:rsidRDefault="008F1493" w:rsidP="00857BDC">
      <w:pPr>
        <w:pStyle w:val="afb"/>
        <w:numPr>
          <w:ilvl w:val="2"/>
          <w:numId w:val="7"/>
        </w:numPr>
        <w:ind w:leftChars="0" w:left="1134" w:hanging="708"/>
        <w:rPr>
          <w:rFonts w:asciiTheme="minorEastAsia" w:hAnsiTheme="minorEastAsia"/>
        </w:rPr>
      </w:pPr>
      <w:r w:rsidRPr="00FC6CC0">
        <w:rPr>
          <w:rFonts w:asciiTheme="minorEastAsia" w:hAnsiTheme="minorEastAsia" w:hint="eastAsia"/>
        </w:rPr>
        <w:t>当</w:t>
      </w:r>
      <w:r w:rsidRPr="007E3A3F">
        <w:rPr>
          <w:rFonts w:asciiTheme="minorEastAsia" w:hAnsiTheme="minorEastAsia" w:hint="eastAsia"/>
        </w:rPr>
        <w:t>機構の</w:t>
      </w:r>
      <w:r>
        <w:rPr>
          <w:rFonts w:asciiTheme="minorEastAsia" w:hAnsiTheme="minorEastAsia" w:hint="eastAsia"/>
        </w:rPr>
        <w:t>ブランド戦略およびコミュニケーション戦略遂行に</w:t>
      </w:r>
      <w:r w:rsidRPr="007E3A3F">
        <w:rPr>
          <w:rFonts w:asciiTheme="minorEastAsia" w:hAnsiTheme="minorEastAsia" w:hint="eastAsia"/>
        </w:rPr>
        <w:t>必要な</w:t>
      </w:r>
      <w:r>
        <w:rPr>
          <w:rFonts w:asciiTheme="minorEastAsia" w:hAnsiTheme="minorEastAsia" w:hint="eastAsia"/>
        </w:rPr>
        <w:t>新規</w:t>
      </w:r>
      <w:r w:rsidRPr="007E3A3F">
        <w:rPr>
          <w:rFonts w:asciiTheme="minorEastAsia" w:hAnsiTheme="minorEastAsia" w:hint="eastAsia"/>
        </w:rPr>
        <w:t>オウンドメディア</w:t>
      </w:r>
      <w:r>
        <w:rPr>
          <w:rFonts w:asciiTheme="minorEastAsia" w:hAnsiTheme="minorEastAsia" w:hint="eastAsia"/>
        </w:rPr>
        <w:t>や採用サイトについて、ウェブサイトの方向性やターゲットなどについて適宜助言及び施策の提案を行うこと。</w:t>
      </w:r>
    </w:p>
    <w:p w14:paraId="2989CDCA" w14:textId="77777777" w:rsidR="00857BDC" w:rsidRPr="00857BDC" w:rsidRDefault="00857BDC" w:rsidP="00857BDC">
      <w:pPr>
        <w:ind w:left="426"/>
        <w:rPr>
          <w:rFonts w:asciiTheme="minorEastAsia" w:hAnsiTheme="minorEastAsia"/>
        </w:rPr>
      </w:pPr>
    </w:p>
    <w:p w14:paraId="569CE56B" w14:textId="10EE7078" w:rsidR="00E324F6" w:rsidRPr="00A8795E" w:rsidRDefault="00D41055" w:rsidP="00D361F8">
      <w:pPr>
        <w:pStyle w:val="afb"/>
        <w:numPr>
          <w:ilvl w:val="1"/>
          <w:numId w:val="7"/>
        </w:numPr>
        <w:ind w:leftChars="0" w:hanging="283"/>
        <w:rPr>
          <w:rFonts w:asciiTheme="minorEastAsia" w:hAnsiTheme="minorEastAsia"/>
          <w:b/>
          <w:bCs/>
        </w:rPr>
      </w:pPr>
      <w:r w:rsidRPr="00D41055">
        <w:rPr>
          <w:rFonts w:asciiTheme="minorEastAsia" w:hAnsiTheme="minorEastAsia" w:hint="eastAsia"/>
          <w:b/>
          <w:bCs/>
        </w:rPr>
        <w:t>新しいデザイン</w:t>
      </w:r>
      <w:r w:rsidR="00A447EB">
        <w:rPr>
          <w:rFonts w:asciiTheme="minorEastAsia" w:hAnsiTheme="minorEastAsia" w:hint="eastAsia"/>
          <w:b/>
          <w:bCs/>
        </w:rPr>
        <w:t>コンセプト</w:t>
      </w:r>
      <w:r w:rsidRPr="00D41055">
        <w:rPr>
          <w:rFonts w:asciiTheme="minorEastAsia" w:hAnsiTheme="minorEastAsia" w:hint="eastAsia"/>
          <w:b/>
          <w:bCs/>
        </w:rPr>
        <w:t>の反映</w:t>
      </w:r>
    </w:p>
    <w:p w14:paraId="6CE291D8" w14:textId="0E9AF4C8" w:rsidR="00D41055" w:rsidRDefault="00D41055" w:rsidP="00D361F8">
      <w:pPr>
        <w:pStyle w:val="afb"/>
        <w:numPr>
          <w:ilvl w:val="2"/>
          <w:numId w:val="7"/>
        </w:numPr>
        <w:ind w:leftChars="0" w:left="1134" w:hanging="708"/>
        <w:rPr>
          <w:rFonts w:asciiTheme="minorEastAsia" w:hAnsiTheme="minorEastAsia"/>
        </w:rPr>
      </w:pPr>
      <w:r w:rsidRPr="00D41055">
        <w:rPr>
          <w:rFonts w:asciiTheme="minorEastAsia" w:hAnsiTheme="minorEastAsia" w:hint="eastAsia"/>
        </w:rPr>
        <w:t>下記のクリエイティブを制作すること</w:t>
      </w:r>
      <w:r w:rsidR="00AF5E4A">
        <w:rPr>
          <w:rFonts w:asciiTheme="minorEastAsia" w:hAnsiTheme="minorEastAsia" w:hint="eastAsia"/>
        </w:rPr>
        <w:t>。</w:t>
      </w:r>
    </w:p>
    <w:p w14:paraId="6E46BB30" w14:textId="77777777" w:rsidR="00D41055" w:rsidRDefault="00D41055" w:rsidP="00D361F8">
      <w:pPr>
        <w:pStyle w:val="afb"/>
        <w:numPr>
          <w:ilvl w:val="0"/>
          <w:numId w:val="16"/>
        </w:numPr>
        <w:ind w:leftChars="0"/>
        <w:rPr>
          <w:rFonts w:asciiTheme="minorEastAsia" w:hAnsiTheme="minorEastAsia"/>
        </w:rPr>
      </w:pPr>
      <w:r w:rsidRPr="00D41055">
        <w:rPr>
          <w:rFonts w:asciiTheme="minorEastAsia" w:hAnsiTheme="minorEastAsia" w:hint="eastAsia"/>
        </w:rPr>
        <w:t>事業案内パンフレット</w:t>
      </w:r>
      <w:r>
        <w:rPr>
          <w:rFonts w:asciiTheme="minorEastAsia" w:hAnsiTheme="minorEastAsia" w:hint="eastAsia"/>
        </w:rPr>
        <w:t>（</w:t>
      </w:r>
      <w:r w:rsidRPr="00D41055">
        <w:rPr>
          <w:rFonts w:asciiTheme="minorEastAsia" w:hAnsiTheme="minorEastAsia" w:hint="eastAsia"/>
        </w:rPr>
        <w:t>先進的かつ洗練されたイメージを訴求したもの。インフォグラフィックス等の利用で実際の内容が直観的に伝わる工夫があるもの。オンラインや紙等の媒</w:t>
      </w:r>
      <w:r w:rsidRPr="00D41055">
        <w:rPr>
          <w:rFonts w:asciiTheme="minorEastAsia" w:hAnsiTheme="minorEastAsia" w:hint="eastAsia"/>
        </w:rPr>
        <w:lastRenderedPageBreak/>
        <w:t>体は問わない。紙媒体とする場合は、印刷は本業務内では実施しないが、版下データを成果物として納品する。</w:t>
      </w:r>
      <w:r>
        <w:rPr>
          <w:rFonts w:asciiTheme="minorEastAsia" w:hAnsiTheme="minorEastAsia" w:hint="eastAsia"/>
        </w:rPr>
        <w:t>）</w:t>
      </w:r>
    </w:p>
    <w:p w14:paraId="36F388BF" w14:textId="77777777" w:rsidR="00D41055" w:rsidRDefault="00D41055" w:rsidP="00D361F8">
      <w:pPr>
        <w:pStyle w:val="afb"/>
        <w:numPr>
          <w:ilvl w:val="0"/>
          <w:numId w:val="16"/>
        </w:numPr>
        <w:ind w:leftChars="0"/>
        <w:rPr>
          <w:rFonts w:asciiTheme="minorEastAsia" w:hAnsiTheme="minorEastAsia"/>
        </w:rPr>
      </w:pPr>
      <w:r w:rsidRPr="00D41055">
        <w:rPr>
          <w:rFonts w:asciiTheme="minorEastAsia" w:hAnsiTheme="minorEastAsia" w:hint="eastAsia"/>
        </w:rPr>
        <w:t>名刺デザイン</w:t>
      </w:r>
    </w:p>
    <w:p w14:paraId="05FAFEFB" w14:textId="625A22BD" w:rsidR="00D41055" w:rsidRDefault="00D41055" w:rsidP="00D361F8">
      <w:pPr>
        <w:pStyle w:val="afb"/>
        <w:numPr>
          <w:ilvl w:val="0"/>
          <w:numId w:val="16"/>
        </w:numPr>
        <w:ind w:leftChars="0"/>
        <w:rPr>
          <w:rFonts w:asciiTheme="minorEastAsia" w:hAnsiTheme="minorEastAsia"/>
        </w:rPr>
      </w:pPr>
      <w:r w:rsidRPr="00D41055">
        <w:rPr>
          <w:rFonts w:asciiTheme="minorEastAsia" w:hAnsiTheme="minorEastAsia" w:hint="eastAsia"/>
        </w:rPr>
        <w:t>パワーポイントテンプレート</w:t>
      </w:r>
    </w:p>
    <w:p w14:paraId="3E97140E" w14:textId="564F8A2A" w:rsidR="008F1493" w:rsidRDefault="008F1493" w:rsidP="008F1493">
      <w:pPr>
        <w:pStyle w:val="afb"/>
        <w:numPr>
          <w:ilvl w:val="0"/>
          <w:numId w:val="16"/>
        </w:numPr>
        <w:ind w:leftChars="0"/>
        <w:rPr>
          <w:rFonts w:asciiTheme="minorEastAsia" w:hAnsiTheme="minorEastAsia"/>
        </w:rPr>
      </w:pPr>
      <w:r w:rsidRPr="00FC6CC0">
        <w:rPr>
          <w:rFonts w:asciiTheme="minorEastAsia" w:hAnsiTheme="minorEastAsia" w:hint="eastAsia"/>
        </w:rPr>
        <w:t>当</w:t>
      </w:r>
      <w:r w:rsidRPr="007E3A3F">
        <w:rPr>
          <w:rFonts w:asciiTheme="minorEastAsia" w:hAnsiTheme="minorEastAsia" w:hint="eastAsia"/>
        </w:rPr>
        <w:t>機構の</w:t>
      </w:r>
      <w:r>
        <w:rPr>
          <w:rFonts w:asciiTheme="minorEastAsia" w:hAnsiTheme="minorEastAsia" w:hint="eastAsia"/>
        </w:rPr>
        <w:t>ブランド戦略およびコミュニケーション戦略遂行に</w:t>
      </w:r>
      <w:r w:rsidRPr="007E3A3F">
        <w:rPr>
          <w:rFonts w:asciiTheme="minorEastAsia" w:hAnsiTheme="minorEastAsia" w:hint="eastAsia"/>
        </w:rPr>
        <w:t>必要な</w:t>
      </w:r>
      <w:r>
        <w:rPr>
          <w:rFonts w:asciiTheme="minorEastAsia" w:hAnsiTheme="minorEastAsia" w:hint="eastAsia"/>
        </w:rPr>
        <w:t>新規</w:t>
      </w:r>
      <w:r w:rsidRPr="007E3A3F">
        <w:rPr>
          <w:rFonts w:asciiTheme="minorEastAsia" w:hAnsiTheme="minorEastAsia" w:hint="eastAsia"/>
        </w:rPr>
        <w:t>オウンドメディア</w:t>
      </w:r>
      <w:r>
        <w:rPr>
          <w:rFonts w:asciiTheme="minorEastAsia" w:hAnsiTheme="minorEastAsia" w:hint="eastAsia"/>
        </w:rPr>
        <w:t>のラフデザイン案（1-2ページ程度）</w:t>
      </w:r>
    </w:p>
    <w:p w14:paraId="29D7DDE9" w14:textId="0D55BF7D" w:rsidR="008F1493" w:rsidRPr="008F1493" w:rsidRDefault="008F1493" w:rsidP="008F1493">
      <w:pPr>
        <w:pStyle w:val="afb"/>
        <w:numPr>
          <w:ilvl w:val="0"/>
          <w:numId w:val="16"/>
        </w:numPr>
        <w:ind w:leftChars="0"/>
        <w:rPr>
          <w:rFonts w:asciiTheme="minorEastAsia" w:hAnsiTheme="minorEastAsia"/>
        </w:rPr>
      </w:pPr>
      <w:r>
        <w:rPr>
          <w:rFonts w:asciiTheme="minorEastAsia" w:hAnsiTheme="minorEastAsia" w:hint="eastAsia"/>
        </w:rPr>
        <w:t>採用サイトをリニューアルする場合のラフデザイン案（1-2ページ程度）</w:t>
      </w:r>
    </w:p>
    <w:p w14:paraId="0216DF37" w14:textId="69AD687B" w:rsidR="00D41055" w:rsidRDefault="00D41055" w:rsidP="00D361F8">
      <w:pPr>
        <w:pStyle w:val="afb"/>
        <w:numPr>
          <w:ilvl w:val="2"/>
          <w:numId w:val="7"/>
        </w:numPr>
        <w:ind w:leftChars="0" w:left="1134" w:hanging="708"/>
        <w:rPr>
          <w:rFonts w:asciiTheme="minorEastAsia" w:hAnsiTheme="minorEastAsia"/>
        </w:rPr>
      </w:pPr>
      <w:r w:rsidRPr="00D41055">
        <w:rPr>
          <w:rFonts w:asciiTheme="minorEastAsia" w:hAnsiTheme="minorEastAsia" w:hint="eastAsia"/>
        </w:rPr>
        <w:t>上記のクリエイティブ以外にも制作が推奨されるものがあれば、提案すること</w:t>
      </w:r>
      <w:r w:rsidR="00AF5E4A">
        <w:rPr>
          <w:rFonts w:asciiTheme="minorEastAsia" w:hAnsiTheme="minorEastAsia" w:hint="eastAsia"/>
        </w:rPr>
        <w:t>。</w:t>
      </w:r>
    </w:p>
    <w:p w14:paraId="1CFBBFA3" w14:textId="1FDC4A6F" w:rsidR="00636AE8" w:rsidRDefault="0087043D" w:rsidP="1CB0822B">
      <w:pPr>
        <w:pStyle w:val="afb"/>
        <w:numPr>
          <w:ilvl w:val="2"/>
          <w:numId w:val="7"/>
        </w:numPr>
        <w:ind w:leftChars="0" w:left="1134" w:hanging="708"/>
        <w:rPr>
          <w:rFonts w:asciiTheme="minorEastAsia" w:hAnsiTheme="minorEastAsia"/>
        </w:rPr>
      </w:pPr>
      <w:r w:rsidRPr="1CB0822B">
        <w:rPr>
          <w:rFonts w:asciiTheme="minorEastAsia" w:hAnsiTheme="minorEastAsia"/>
        </w:rPr>
        <w:t>4.</w:t>
      </w:r>
      <w:r w:rsidR="42E8358D" w:rsidRPr="1CB0822B">
        <w:rPr>
          <w:rFonts w:asciiTheme="minorEastAsia" w:hAnsiTheme="minorEastAsia"/>
        </w:rPr>
        <w:t>4</w:t>
      </w:r>
      <w:r w:rsidRPr="1CB0822B">
        <w:rPr>
          <w:rFonts w:asciiTheme="minorEastAsia" w:hAnsiTheme="minorEastAsia"/>
        </w:rPr>
        <w:t>.1(1)～(</w:t>
      </w:r>
      <w:r w:rsidR="00DF6659">
        <w:rPr>
          <w:rFonts w:asciiTheme="minorEastAsia" w:hAnsiTheme="minorEastAsia" w:hint="eastAsia"/>
        </w:rPr>
        <w:t>5</w:t>
      </w:r>
      <w:r w:rsidRPr="1CB0822B">
        <w:rPr>
          <w:rFonts w:asciiTheme="minorEastAsia" w:hAnsiTheme="minorEastAsia"/>
        </w:rPr>
        <w:t>)のデザイン案について、当機構と協議を行い、合意の上確定すること</w:t>
      </w:r>
      <w:r w:rsidR="00AF5E4A" w:rsidRPr="1CB0822B">
        <w:rPr>
          <w:rFonts w:asciiTheme="minorEastAsia" w:hAnsiTheme="minorEastAsia"/>
        </w:rPr>
        <w:t>。</w:t>
      </w:r>
    </w:p>
    <w:p w14:paraId="340A0B93" w14:textId="77777777" w:rsidR="00E324F6" w:rsidRPr="00ED2459" w:rsidRDefault="00E324F6" w:rsidP="00E324F6">
      <w:pPr>
        <w:rPr>
          <w:rFonts w:asciiTheme="minorEastAsia" w:hAnsiTheme="minorEastAsia"/>
        </w:rPr>
      </w:pPr>
    </w:p>
    <w:p w14:paraId="5547446F" w14:textId="77777777" w:rsidR="00D41055" w:rsidRPr="00FB37E4" w:rsidRDefault="00E324F6" w:rsidP="00D361F8">
      <w:pPr>
        <w:pStyle w:val="afb"/>
        <w:numPr>
          <w:ilvl w:val="1"/>
          <w:numId w:val="7"/>
        </w:numPr>
        <w:ind w:leftChars="0" w:left="851"/>
        <w:rPr>
          <w:rFonts w:asciiTheme="minorEastAsia" w:hAnsiTheme="minorEastAsia"/>
          <w:b/>
          <w:bCs/>
        </w:rPr>
      </w:pPr>
      <w:r w:rsidRPr="005C2B32">
        <w:rPr>
          <w:rFonts w:asciiTheme="minorEastAsia" w:hAnsiTheme="minorEastAsia" w:hint="eastAsia"/>
          <w:b/>
          <w:bCs/>
        </w:rPr>
        <w:t>実施</w:t>
      </w:r>
      <w:r w:rsidR="00D41055" w:rsidRPr="00FB37E4">
        <w:rPr>
          <w:rFonts w:asciiTheme="minorEastAsia" w:hAnsiTheme="minorEastAsia" w:hint="eastAsia"/>
          <w:b/>
          <w:bCs/>
        </w:rPr>
        <w:t>報告</w:t>
      </w:r>
    </w:p>
    <w:p w14:paraId="2A19400A" w14:textId="61203D0B" w:rsidR="00D41055" w:rsidRDefault="00134EDE" w:rsidP="1CB0822B">
      <w:pPr>
        <w:pStyle w:val="afb"/>
        <w:numPr>
          <w:ilvl w:val="2"/>
          <w:numId w:val="7"/>
        </w:numPr>
        <w:ind w:leftChars="0" w:left="1134"/>
        <w:rPr>
          <w:rFonts w:asciiTheme="minorEastAsia" w:hAnsiTheme="minorEastAsia"/>
        </w:rPr>
      </w:pPr>
      <w:r w:rsidRPr="1CB0822B">
        <w:rPr>
          <w:rFonts w:asciiTheme="minorEastAsia" w:hAnsiTheme="minorEastAsia"/>
        </w:rPr>
        <w:t>上記4.1から4.</w:t>
      </w:r>
      <w:r w:rsidR="59983BE8" w:rsidRPr="1CB0822B">
        <w:rPr>
          <w:rFonts w:asciiTheme="minorEastAsia" w:hAnsiTheme="minorEastAsia"/>
        </w:rPr>
        <w:t>4</w:t>
      </w:r>
      <w:r w:rsidRPr="1CB0822B">
        <w:rPr>
          <w:rFonts w:asciiTheme="minorEastAsia" w:hAnsiTheme="minorEastAsia"/>
        </w:rPr>
        <w:t>の工程において、作業実施の最終成果物に加え、検討経緯・候補・最終候補選定理由等をまとめた報告書を作成すること</w:t>
      </w:r>
      <w:r w:rsidR="00AF5E4A" w:rsidRPr="1CB0822B">
        <w:rPr>
          <w:rFonts w:asciiTheme="minorEastAsia" w:hAnsiTheme="minorEastAsia"/>
        </w:rPr>
        <w:t>。</w:t>
      </w:r>
    </w:p>
    <w:p w14:paraId="0A582CEC" w14:textId="77777777" w:rsidR="000C3D1B" w:rsidRPr="00105B7C" w:rsidRDefault="000C3D1B" w:rsidP="00105B7C">
      <w:pPr>
        <w:ind w:left="425"/>
        <w:rPr>
          <w:rFonts w:asciiTheme="minorEastAsia" w:hAnsiTheme="minorEastAsia"/>
        </w:rPr>
      </w:pPr>
    </w:p>
    <w:p w14:paraId="25BA9581" w14:textId="77777777" w:rsidR="00D41055" w:rsidRPr="000C3D1B" w:rsidRDefault="00D41055" w:rsidP="00D41055">
      <w:pPr>
        <w:rPr>
          <w:rFonts w:asciiTheme="minorEastAsia" w:hAnsiTheme="minorEastAsia"/>
        </w:rPr>
      </w:pPr>
    </w:p>
    <w:p w14:paraId="1332AC6B" w14:textId="4BB0A07C" w:rsidR="0049086A" w:rsidRPr="00C4007C" w:rsidRDefault="0049086A" w:rsidP="00D361F8">
      <w:pPr>
        <w:pStyle w:val="afb"/>
        <w:numPr>
          <w:ilvl w:val="0"/>
          <w:numId w:val="8"/>
        </w:numPr>
        <w:ind w:leftChars="0"/>
        <w:rPr>
          <w:rFonts w:asciiTheme="minorEastAsia" w:hAnsiTheme="minorEastAsia"/>
          <w:b/>
          <w:bCs/>
        </w:rPr>
      </w:pPr>
      <w:r w:rsidRPr="00C4007C">
        <w:rPr>
          <w:rFonts w:asciiTheme="minorEastAsia" w:hAnsiTheme="minorEastAsia" w:hint="eastAsia"/>
          <w:b/>
          <w:bCs/>
        </w:rPr>
        <w:t>実施</w:t>
      </w:r>
      <w:r w:rsidR="00E324F6" w:rsidRPr="00C4007C">
        <w:rPr>
          <w:rFonts w:asciiTheme="minorEastAsia" w:hAnsiTheme="minorEastAsia" w:hint="eastAsia"/>
          <w:b/>
          <w:bCs/>
        </w:rPr>
        <w:t>体制</w:t>
      </w:r>
      <w:r w:rsidRPr="00C4007C">
        <w:rPr>
          <w:rFonts w:asciiTheme="minorEastAsia" w:hAnsiTheme="minorEastAsia" w:hint="eastAsia"/>
          <w:b/>
          <w:bCs/>
        </w:rPr>
        <w:t>等</w:t>
      </w:r>
    </w:p>
    <w:p w14:paraId="3E66EFD2" w14:textId="4DF8A7C4" w:rsidR="0049086A" w:rsidRPr="004958E3" w:rsidRDefault="0049086A" w:rsidP="0049086A">
      <w:pPr>
        <w:pStyle w:val="afb"/>
        <w:ind w:leftChars="0" w:left="425"/>
      </w:pPr>
    </w:p>
    <w:p w14:paraId="6E834E7C" w14:textId="1918EE34" w:rsidR="0049086A" w:rsidRDefault="0049086A" w:rsidP="00D361F8">
      <w:pPr>
        <w:pStyle w:val="afb"/>
        <w:numPr>
          <w:ilvl w:val="1"/>
          <w:numId w:val="8"/>
        </w:numPr>
        <w:ind w:leftChars="0" w:left="567" w:hanging="283"/>
        <w:rPr>
          <w:rFonts w:asciiTheme="minorEastAsia" w:hAnsiTheme="minorEastAsia"/>
        </w:rPr>
      </w:pPr>
      <w:r>
        <w:rPr>
          <w:rFonts w:asciiTheme="minorEastAsia" w:hAnsiTheme="minorEastAsia" w:hint="eastAsia"/>
        </w:rPr>
        <w:t>実施体制</w:t>
      </w:r>
    </w:p>
    <w:p w14:paraId="2ADCE812" w14:textId="5748FB7E" w:rsidR="0049086A" w:rsidRDefault="0049086A" w:rsidP="0049086A">
      <w:pPr>
        <w:pStyle w:val="afb"/>
        <w:ind w:leftChars="0" w:left="567"/>
      </w:pPr>
      <w:r w:rsidRPr="004958E3">
        <w:t>本業務の実施にあたっては、下記の要件を満たした実施体制を構築し、事前に当機構の承諾を得た上で、下記要件を満たしていることを記載した資料と共に実施体制表を提出すること。</w:t>
      </w:r>
    </w:p>
    <w:p w14:paraId="31A02EFD" w14:textId="1974DC8C" w:rsidR="0049086A" w:rsidRDefault="0049086A" w:rsidP="1CB0822B">
      <w:pPr>
        <w:pStyle w:val="afb"/>
        <w:numPr>
          <w:ilvl w:val="0"/>
          <w:numId w:val="19"/>
        </w:numPr>
        <w:ind w:leftChars="0"/>
        <w:rPr>
          <w:rFonts w:asciiTheme="minorEastAsia" w:hAnsiTheme="minorEastAsia"/>
        </w:rPr>
      </w:pPr>
      <w:r w:rsidRPr="1CB0822B">
        <w:rPr>
          <w:rFonts w:asciiTheme="minorEastAsia" w:hAnsiTheme="minorEastAsia"/>
        </w:rPr>
        <w:t>業務の役割を定めた実働可能な人数を確保すること</w:t>
      </w:r>
      <w:r w:rsidR="00FA76D6">
        <w:rPr>
          <w:rFonts w:asciiTheme="minorEastAsia" w:hAnsiTheme="minorEastAsia" w:hint="eastAsia"/>
        </w:rPr>
        <w:t>。</w:t>
      </w:r>
    </w:p>
    <w:p w14:paraId="69376A89" w14:textId="5BDA96C4" w:rsidR="0049086A" w:rsidRDefault="0049086A" w:rsidP="00D361F8">
      <w:pPr>
        <w:pStyle w:val="afb"/>
        <w:numPr>
          <w:ilvl w:val="0"/>
          <w:numId w:val="19"/>
        </w:numPr>
        <w:ind w:leftChars="0"/>
        <w:rPr>
          <w:rFonts w:asciiTheme="minorEastAsia" w:hAnsiTheme="minorEastAsia"/>
        </w:rPr>
      </w:pPr>
      <w:r w:rsidRPr="00134EDE">
        <w:rPr>
          <w:rFonts w:asciiTheme="minorEastAsia" w:hAnsiTheme="minorEastAsia" w:hint="eastAsia"/>
        </w:rPr>
        <w:t>業務進行において</w:t>
      </w:r>
      <w:r w:rsidR="005F3159">
        <w:rPr>
          <w:rFonts w:asciiTheme="minorEastAsia" w:hAnsiTheme="minorEastAsia" w:hint="eastAsia"/>
        </w:rPr>
        <w:t>当機構</w:t>
      </w:r>
      <w:r w:rsidRPr="00134EDE">
        <w:rPr>
          <w:rFonts w:asciiTheme="minorEastAsia" w:hAnsiTheme="minorEastAsia" w:hint="eastAsia"/>
        </w:rPr>
        <w:t>との連絡、調整に当たる者は正副合わせて2名以上とすること</w:t>
      </w:r>
    </w:p>
    <w:p w14:paraId="0DFF06AE" w14:textId="25376431" w:rsidR="0049086A" w:rsidRPr="00073B38" w:rsidRDefault="005F3159" w:rsidP="00D361F8">
      <w:pPr>
        <w:pStyle w:val="afb"/>
        <w:numPr>
          <w:ilvl w:val="0"/>
          <w:numId w:val="19"/>
        </w:numPr>
        <w:ind w:leftChars="0"/>
        <w:rPr>
          <w:rFonts w:asciiTheme="minorEastAsia" w:hAnsiTheme="minorEastAsia"/>
        </w:rPr>
      </w:pPr>
      <w:r w:rsidRPr="00073B38">
        <w:rPr>
          <w:rFonts w:asciiTheme="minorEastAsia" w:hAnsiTheme="minorEastAsia" w:hint="eastAsia"/>
        </w:rPr>
        <w:t>本業務に従事する主たる責任者（ディレクター）は</w:t>
      </w:r>
      <w:r w:rsidR="0049086A" w:rsidRPr="00073B38">
        <w:rPr>
          <w:rFonts w:asciiTheme="minorEastAsia" w:hAnsiTheme="minorEastAsia" w:hint="eastAsia"/>
        </w:rPr>
        <w:t>、</w:t>
      </w:r>
      <w:r w:rsidR="00073B38" w:rsidRPr="00073B38">
        <w:rPr>
          <w:rFonts w:asciiTheme="minorEastAsia" w:hAnsiTheme="minorEastAsia" w:hint="eastAsia"/>
        </w:rPr>
        <w:t>類似業務として</w:t>
      </w:r>
      <w:r w:rsidR="0049086A" w:rsidRPr="00073B38">
        <w:rPr>
          <w:rFonts w:asciiTheme="minorEastAsia" w:hAnsiTheme="minorEastAsia" w:hint="eastAsia"/>
        </w:rPr>
        <w:t>リブランディング・プロジェクトを中心的な存在として牽引した実績を有すること</w:t>
      </w:r>
      <w:r w:rsidR="00FA76D6" w:rsidRPr="00073B38">
        <w:rPr>
          <w:rFonts w:asciiTheme="minorEastAsia" w:hAnsiTheme="minorEastAsia" w:hint="eastAsia"/>
        </w:rPr>
        <w:t>。</w:t>
      </w:r>
      <w:r w:rsidRPr="00073B38">
        <w:rPr>
          <w:rFonts w:asciiTheme="minorEastAsia" w:hAnsiTheme="minorEastAsia" w:hint="eastAsia"/>
        </w:rPr>
        <w:t>それらの実績を具体的に提示可能であることが望ましい</w:t>
      </w:r>
      <w:r w:rsidR="00FA76D6" w:rsidRPr="00073B38">
        <w:rPr>
          <w:rFonts w:asciiTheme="minorEastAsia" w:hAnsiTheme="minorEastAsia" w:hint="eastAsia"/>
        </w:rPr>
        <w:t>。</w:t>
      </w:r>
    </w:p>
    <w:p w14:paraId="0BAFECD3" w14:textId="5F10FE14" w:rsidR="0049086A" w:rsidRPr="00073B38" w:rsidRDefault="005F3159" w:rsidP="00D361F8">
      <w:pPr>
        <w:pStyle w:val="afb"/>
        <w:numPr>
          <w:ilvl w:val="0"/>
          <w:numId w:val="19"/>
        </w:numPr>
        <w:ind w:leftChars="0"/>
        <w:rPr>
          <w:rFonts w:asciiTheme="minorEastAsia" w:hAnsiTheme="minorEastAsia"/>
        </w:rPr>
      </w:pPr>
      <w:r w:rsidRPr="00073B38">
        <w:rPr>
          <w:rFonts w:asciiTheme="minorEastAsia" w:hAnsiTheme="minorEastAsia" w:hint="eastAsia"/>
        </w:rPr>
        <w:t>本業務に従事するクリエイティブに関する責任者（アートディレクター等）は、</w:t>
      </w:r>
      <w:r w:rsidR="00073B38" w:rsidRPr="00073B38">
        <w:rPr>
          <w:rFonts w:asciiTheme="minorEastAsia" w:hAnsiTheme="minorEastAsia" w:hint="eastAsia"/>
        </w:rPr>
        <w:t>類似業務として</w:t>
      </w:r>
      <w:r w:rsidRPr="00073B38">
        <w:rPr>
          <w:rFonts w:asciiTheme="minorEastAsia" w:hAnsiTheme="minorEastAsia" w:hint="eastAsia"/>
        </w:rPr>
        <w:t>5</w:t>
      </w:r>
      <w:r w:rsidR="00FA76D6" w:rsidRPr="00073B38">
        <w:rPr>
          <w:rFonts w:asciiTheme="minorEastAsia" w:hAnsiTheme="minorEastAsia" w:hint="eastAsia"/>
        </w:rPr>
        <w:t>件</w:t>
      </w:r>
      <w:r w:rsidRPr="00073B38">
        <w:rPr>
          <w:rFonts w:asciiTheme="minorEastAsia" w:hAnsiTheme="minorEastAsia" w:hint="eastAsia"/>
        </w:rPr>
        <w:t>以上の</w:t>
      </w:r>
      <w:r w:rsidR="00FA76D6" w:rsidRPr="00073B38">
        <w:rPr>
          <w:rFonts w:asciiTheme="minorEastAsia" w:hAnsiTheme="minorEastAsia" w:hint="eastAsia"/>
        </w:rPr>
        <w:t>アートディレクションに携わった</w:t>
      </w:r>
      <w:r w:rsidRPr="00073B38">
        <w:rPr>
          <w:rFonts w:asciiTheme="minorEastAsia" w:hAnsiTheme="minorEastAsia" w:hint="eastAsia"/>
        </w:rPr>
        <w:t>実績</w:t>
      </w:r>
      <w:r w:rsidR="00FA76D6" w:rsidRPr="00073B38">
        <w:rPr>
          <w:rFonts w:asciiTheme="minorEastAsia" w:hAnsiTheme="minorEastAsia" w:hint="eastAsia"/>
        </w:rPr>
        <w:t>を有すること。</w:t>
      </w:r>
      <w:r w:rsidRPr="00073B38">
        <w:rPr>
          <w:rFonts w:asciiTheme="minorEastAsia" w:hAnsiTheme="minorEastAsia" w:hint="eastAsia"/>
        </w:rPr>
        <w:t>それらの実績が具体的に提示可能であることが望ましい</w:t>
      </w:r>
      <w:r w:rsidR="00FA76D6" w:rsidRPr="00073B38">
        <w:rPr>
          <w:rFonts w:asciiTheme="minorEastAsia" w:hAnsiTheme="minorEastAsia" w:hint="eastAsia"/>
        </w:rPr>
        <w:t>。</w:t>
      </w:r>
    </w:p>
    <w:p w14:paraId="771D032F" w14:textId="2A96C70D" w:rsidR="0049086A" w:rsidRDefault="0049086A" w:rsidP="00D361F8">
      <w:pPr>
        <w:pStyle w:val="afb"/>
        <w:numPr>
          <w:ilvl w:val="0"/>
          <w:numId w:val="19"/>
        </w:numPr>
        <w:ind w:leftChars="0"/>
        <w:rPr>
          <w:rFonts w:asciiTheme="minorEastAsia" w:hAnsiTheme="minorEastAsia"/>
        </w:rPr>
      </w:pPr>
      <w:r w:rsidRPr="00134EDE">
        <w:rPr>
          <w:rFonts w:asciiTheme="minorEastAsia" w:hAnsiTheme="minorEastAsia" w:hint="eastAsia"/>
        </w:rPr>
        <w:t>実施体制及び役割分担を明確にすること</w:t>
      </w:r>
      <w:r w:rsidR="00FA76D6">
        <w:rPr>
          <w:rFonts w:asciiTheme="minorEastAsia" w:hAnsiTheme="minorEastAsia" w:hint="eastAsia"/>
        </w:rPr>
        <w:t>。</w:t>
      </w:r>
    </w:p>
    <w:p w14:paraId="1D010716" w14:textId="1BBC51D8" w:rsidR="0049086A" w:rsidRDefault="0049086A" w:rsidP="00D361F8">
      <w:pPr>
        <w:pStyle w:val="afb"/>
        <w:numPr>
          <w:ilvl w:val="0"/>
          <w:numId w:val="19"/>
        </w:numPr>
        <w:ind w:leftChars="0"/>
        <w:rPr>
          <w:rFonts w:asciiTheme="minorEastAsia" w:hAnsiTheme="minorEastAsia"/>
        </w:rPr>
      </w:pPr>
      <w:r w:rsidRPr="00134EDE">
        <w:rPr>
          <w:rFonts w:asciiTheme="minorEastAsia" w:hAnsiTheme="minorEastAsia" w:hint="eastAsia"/>
        </w:rPr>
        <w:t>業務に当たる者に欠員が生じた場合は、速やかに同等又はそれ以上の経歴を有する代替者を充てられる体制を整えること</w:t>
      </w:r>
      <w:r w:rsidR="00FA76D6">
        <w:rPr>
          <w:rFonts w:asciiTheme="minorEastAsia" w:hAnsiTheme="minorEastAsia" w:hint="eastAsia"/>
        </w:rPr>
        <w:t>。</w:t>
      </w:r>
    </w:p>
    <w:p w14:paraId="35E921C8" w14:textId="4052BD68" w:rsidR="009D5C2C" w:rsidRPr="0049086A" w:rsidRDefault="009D5C2C" w:rsidP="00D361F8">
      <w:pPr>
        <w:pStyle w:val="afb"/>
        <w:numPr>
          <w:ilvl w:val="0"/>
          <w:numId w:val="19"/>
        </w:numPr>
        <w:ind w:leftChars="0"/>
        <w:rPr>
          <w:rFonts w:asciiTheme="minorEastAsia" w:hAnsiTheme="minorEastAsia"/>
        </w:rPr>
      </w:pPr>
      <w:r>
        <w:rPr>
          <w:rFonts w:asciiTheme="minorEastAsia" w:hAnsiTheme="minorEastAsia" w:hint="eastAsia"/>
        </w:rPr>
        <w:t>本業務に関わる会社の資本関係・役員等の基礎情報をあわせて提出すること。</w:t>
      </w:r>
    </w:p>
    <w:p w14:paraId="2668DE6E" w14:textId="77777777" w:rsidR="0049086A" w:rsidRDefault="0049086A" w:rsidP="0049086A">
      <w:pPr>
        <w:pStyle w:val="afb"/>
        <w:ind w:leftChars="0" w:left="567"/>
        <w:rPr>
          <w:rFonts w:asciiTheme="minorEastAsia" w:hAnsiTheme="minorEastAsia"/>
        </w:rPr>
      </w:pPr>
    </w:p>
    <w:p w14:paraId="750E67FB" w14:textId="77777777" w:rsidR="0049086A" w:rsidRDefault="0049086A" w:rsidP="00D361F8">
      <w:pPr>
        <w:pStyle w:val="afb"/>
        <w:numPr>
          <w:ilvl w:val="1"/>
          <w:numId w:val="8"/>
        </w:numPr>
        <w:ind w:leftChars="0" w:left="567" w:hanging="283"/>
        <w:rPr>
          <w:rFonts w:asciiTheme="minorEastAsia" w:hAnsiTheme="minorEastAsia"/>
        </w:rPr>
      </w:pPr>
      <w:r w:rsidRPr="0049086A">
        <w:rPr>
          <w:rFonts w:asciiTheme="minorEastAsia" w:hAnsiTheme="minorEastAsia" w:hint="eastAsia"/>
        </w:rPr>
        <w:t>情報管理体制</w:t>
      </w:r>
    </w:p>
    <w:p w14:paraId="0DCC6988" w14:textId="4C336BB8" w:rsidR="001148F5" w:rsidRPr="00A15A19" w:rsidRDefault="0049086A" w:rsidP="007B19E0">
      <w:pPr>
        <w:pStyle w:val="afb"/>
        <w:numPr>
          <w:ilvl w:val="0"/>
          <w:numId w:val="20"/>
        </w:numPr>
        <w:ind w:leftChars="0"/>
        <w:rPr>
          <w:rFonts w:asciiTheme="minorEastAsia" w:hAnsiTheme="minorEastAsia"/>
        </w:rPr>
      </w:pPr>
      <w:r w:rsidRPr="00A15A19">
        <w:rPr>
          <w:rFonts w:asciiTheme="minorEastAsia" w:hAnsiTheme="minorEastAsia" w:hint="eastAsia"/>
        </w:rPr>
        <w:t>本業務のために提供された情報は、本業務の目的以外に利用しないこと</w:t>
      </w:r>
      <w:r w:rsidR="00FA76D6" w:rsidRPr="00A15A19">
        <w:rPr>
          <w:rFonts w:asciiTheme="minorEastAsia" w:hAnsiTheme="minorEastAsia" w:hint="eastAsia"/>
        </w:rPr>
        <w:t>。</w:t>
      </w:r>
      <w:r w:rsidR="007B19E0" w:rsidRPr="00A15A19">
        <w:rPr>
          <w:rFonts w:asciiTheme="minorEastAsia" w:hAnsiTheme="minorEastAsia" w:hint="eastAsia"/>
        </w:rPr>
        <w:t>なお、本項の規程は本業務が完了し、又は本契約が解除その他の理由により終了した後であっても、その効力を有するものとする。</w:t>
      </w:r>
    </w:p>
    <w:p w14:paraId="363A50D9" w14:textId="3714C2E0" w:rsidR="007B19E0" w:rsidRPr="00A15A19" w:rsidRDefault="007B19E0" w:rsidP="007B19E0">
      <w:pPr>
        <w:pStyle w:val="afb"/>
        <w:numPr>
          <w:ilvl w:val="0"/>
          <w:numId w:val="20"/>
        </w:numPr>
        <w:ind w:leftChars="0"/>
        <w:rPr>
          <w:rFonts w:asciiTheme="minorEastAsia" w:hAnsiTheme="minorEastAsia"/>
        </w:rPr>
      </w:pPr>
      <w:r w:rsidRPr="00A15A19">
        <w:rPr>
          <w:rFonts w:asciiTheme="minorEastAsia" w:hAnsiTheme="minorEastAsia" w:hint="eastAsia"/>
        </w:rPr>
        <w:t>本業務完了又は本契約が解除その他の理由により終了した場合、</w:t>
      </w:r>
      <w:r w:rsidR="00761131" w:rsidRPr="00A15A19">
        <w:rPr>
          <w:rFonts w:asciiTheme="minorEastAsia" w:hAnsiTheme="minorEastAsia" w:hint="eastAsia"/>
        </w:rPr>
        <w:t>当機構</w:t>
      </w:r>
      <w:r w:rsidRPr="00A15A19">
        <w:rPr>
          <w:rFonts w:asciiTheme="minorEastAsia" w:hAnsiTheme="minorEastAsia" w:hint="eastAsia"/>
        </w:rPr>
        <w:t>が提供した資料（紙媒体、電子媒体、これらの複製を含む）及び</w:t>
      </w:r>
      <w:r w:rsidR="00761131" w:rsidRPr="00A15A19">
        <w:rPr>
          <w:rFonts w:asciiTheme="minorEastAsia" w:hAnsiTheme="minorEastAsia" w:hint="eastAsia"/>
        </w:rPr>
        <w:t>当機構</w:t>
      </w:r>
      <w:r w:rsidRPr="00A15A19">
        <w:rPr>
          <w:rFonts w:asciiTheme="minorEastAsia" w:hAnsiTheme="minorEastAsia" w:hint="eastAsia"/>
        </w:rPr>
        <w:t>が指定した資料の取り扱い（返却、破砕、溶解、焼却等）については、</w:t>
      </w:r>
      <w:r w:rsidR="00761131" w:rsidRPr="00A15A19">
        <w:rPr>
          <w:rFonts w:asciiTheme="minorEastAsia" w:hAnsiTheme="minorEastAsia" w:hint="eastAsia"/>
        </w:rPr>
        <w:t>当機構</w:t>
      </w:r>
      <w:r w:rsidRPr="00A15A19">
        <w:rPr>
          <w:rFonts w:asciiTheme="minorEastAsia" w:hAnsiTheme="minorEastAsia" w:hint="eastAsia"/>
        </w:rPr>
        <w:t>の指示に従うこと。業務日誌をはじめとする経理処理に関する資料については適切に保管すること。</w:t>
      </w:r>
    </w:p>
    <w:p w14:paraId="46ACE65C" w14:textId="77777777" w:rsidR="00761131" w:rsidRPr="00A15A19" w:rsidRDefault="0049086A" w:rsidP="00D361F8">
      <w:pPr>
        <w:pStyle w:val="afb"/>
        <w:numPr>
          <w:ilvl w:val="0"/>
          <w:numId w:val="20"/>
        </w:numPr>
        <w:ind w:leftChars="0"/>
        <w:rPr>
          <w:rFonts w:asciiTheme="minorEastAsia" w:hAnsiTheme="minorEastAsia"/>
        </w:rPr>
      </w:pPr>
      <w:r w:rsidRPr="00A15A19">
        <w:rPr>
          <w:rFonts w:asciiTheme="minorEastAsia" w:hAnsiTheme="minorEastAsia" w:hint="eastAsia"/>
        </w:rPr>
        <w:t>本業務において開示された資料や情報は、秘密の保持および紛失・滅失対策に留意し、管理の責任を負うこと</w:t>
      </w:r>
      <w:r w:rsidR="00FA76D6" w:rsidRPr="00A15A19">
        <w:rPr>
          <w:rFonts w:asciiTheme="minorEastAsia" w:hAnsiTheme="minorEastAsia" w:hint="eastAsia"/>
        </w:rPr>
        <w:t>。</w:t>
      </w:r>
    </w:p>
    <w:p w14:paraId="2F9D369C" w14:textId="3284E61E" w:rsidR="001148F5" w:rsidRPr="00A15A19" w:rsidRDefault="00AC7DDF" w:rsidP="00D361F8">
      <w:pPr>
        <w:pStyle w:val="afb"/>
        <w:numPr>
          <w:ilvl w:val="0"/>
          <w:numId w:val="20"/>
        </w:numPr>
        <w:ind w:leftChars="0"/>
        <w:rPr>
          <w:rFonts w:asciiTheme="minorEastAsia" w:hAnsiTheme="minorEastAsia"/>
        </w:rPr>
      </w:pPr>
      <w:r w:rsidRPr="00A15A19">
        <w:t>情報の共有手段及びファイルの授受に関しては、当機構および行政機関が定めるセキュリティ要件を遵守するものとする</w:t>
      </w:r>
      <w:r w:rsidRPr="00A15A19">
        <w:rPr>
          <w:rFonts w:hint="eastAsia"/>
        </w:rPr>
        <w:t>。</w:t>
      </w:r>
    </w:p>
    <w:p w14:paraId="1013694F" w14:textId="632E8F0A" w:rsidR="001148F5" w:rsidRDefault="0049086A" w:rsidP="00D361F8">
      <w:pPr>
        <w:pStyle w:val="afb"/>
        <w:numPr>
          <w:ilvl w:val="0"/>
          <w:numId w:val="20"/>
        </w:numPr>
        <w:ind w:leftChars="0"/>
        <w:rPr>
          <w:rFonts w:asciiTheme="minorEastAsia" w:hAnsiTheme="minorEastAsia"/>
        </w:rPr>
      </w:pPr>
      <w:r w:rsidRPr="00A15A19">
        <w:rPr>
          <w:rFonts w:asciiTheme="minorEastAsia" w:hAnsiTheme="minorEastAsia" w:hint="eastAsia"/>
        </w:rPr>
        <w:t>請負者は本事業で知り得た情報を適切に管理するための履行体制を確保し、発注者に対し「情報セキュリティを確保するための体制を定めた書面（情報管理体制図</w:t>
      </w:r>
      <w:r w:rsidR="00F37B74" w:rsidRPr="00A15A19">
        <w:rPr>
          <w:rFonts w:asciiTheme="minorEastAsia" w:hAnsiTheme="minorEastAsia" w:hint="eastAsia"/>
        </w:rPr>
        <w:t>、例としては別紙１参照</w:t>
      </w:r>
      <w:r w:rsidRPr="00A15A19">
        <w:rPr>
          <w:rFonts w:asciiTheme="minorEastAsia" w:hAnsiTheme="minorEastAsia" w:hint="eastAsia"/>
        </w:rPr>
        <w:t>）」及び「情報取扱者名簿</w:t>
      </w:r>
      <w:r w:rsidR="00F37B74" w:rsidRPr="00A15A19">
        <w:rPr>
          <w:rFonts w:asciiTheme="minorEastAsia" w:hAnsiTheme="minorEastAsia" w:hint="eastAsia"/>
        </w:rPr>
        <w:t>（別紙２）</w:t>
      </w:r>
      <w:r w:rsidRPr="00A15A19">
        <w:rPr>
          <w:rFonts w:asciiTheme="minorEastAsia" w:hAnsiTheme="minorEastAsia" w:hint="eastAsia"/>
        </w:rPr>
        <w:t>」（氏名、個人住所、生年月日、所属部署、役職等が記載されたもの）を契約前に提出し、担当部門の同意を得ること。（個人住所、生年月日については、必ずしも契約前に提出することを要しないが、その場合であっても担当部門から求められた場</w:t>
      </w:r>
      <w:r w:rsidRPr="001148F5">
        <w:rPr>
          <w:rFonts w:asciiTheme="minorEastAsia" w:hAnsiTheme="minorEastAsia" w:hint="eastAsia"/>
        </w:rPr>
        <w:t>合は速やかに提出すること。）。</w:t>
      </w:r>
    </w:p>
    <w:p w14:paraId="282A42EA" w14:textId="0C326C8B" w:rsidR="001148F5" w:rsidRPr="001148F5" w:rsidRDefault="001148F5" w:rsidP="1CB0822B">
      <w:pPr>
        <w:pStyle w:val="afb"/>
        <w:ind w:leftChars="0" w:left="987"/>
        <w:rPr>
          <w:rFonts w:asciiTheme="minorEastAsia" w:hAnsiTheme="minorEastAsia"/>
        </w:rPr>
      </w:pPr>
      <w:r w:rsidRPr="1CB0822B">
        <w:rPr>
          <w:rFonts w:asciiTheme="minorEastAsia" w:hAnsiTheme="minorEastAsia"/>
        </w:rPr>
        <w:t>契約を履行する一環として契約相手方が収集、整理、作成等した一切の情報が、当機構が保護を要さないと確認するまでは、情報取扱者名簿に記載のある者以外に伝達又は漏えいされないこと</w:t>
      </w:r>
      <w:r w:rsidRPr="1CB0822B">
        <w:rPr>
          <w:rFonts w:asciiTheme="minorEastAsia" w:hAnsiTheme="minorEastAsia"/>
        </w:rPr>
        <w:lastRenderedPageBreak/>
        <w:t>を保証する履行体制を有していること。</w:t>
      </w:r>
    </w:p>
    <w:p w14:paraId="2DE0D681" w14:textId="0C2B2CF5" w:rsidR="00AF68D1" w:rsidRDefault="00AF68D1" w:rsidP="00AF68D1">
      <w:pPr>
        <w:pStyle w:val="afb"/>
        <w:numPr>
          <w:ilvl w:val="0"/>
          <w:numId w:val="20"/>
        </w:numPr>
        <w:ind w:leftChars="0"/>
        <w:rPr>
          <w:rFonts w:asciiTheme="minorEastAsia" w:hAnsiTheme="minorEastAsia"/>
        </w:rPr>
      </w:pPr>
      <w:r w:rsidRPr="00AF68D1">
        <w:rPr>
          <w:rFonts w:asciiTheme="minorEastAsia" w:hAnsiTheme="minorEastAsia" w:hint="eastAsia"/>
        </w:rPr>
        <w:t>請負者は「情報取扱者名簿</w:t>
      </w:r>
      <w:r w:rsidRPr="00A15A19">
        <w:rPr>
          <w:rFonts w:asciiTheme="minorEastAsia" w:hAnsiTheme="minorEastAsia" w:hint="eastAsia"/>
        </w:rPr>
        <w:t>(別紙2)」</w:t>
      </w:r>
      <w:r w:rsidRPr="00AF68D1">
        <w:rPr>
          <w:rFonts w:asciiTheme="minorEastAsia" w:hAnsiTheme="minorEastAsia" w:hint="eastAsia"/>
        </w:rPr>
        <w:t>（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契約前に速やかに提出すること。）なお、情報取扱者名簿は、業務の遂行のため最低限必要な範囲で情報取扱者を掲載すること。</w:t>
      </w:r>
    </w:p>
    <w:p w14:paraId="7601AAB1" w14:textId="4E704A3F" w:rsidR="00AF68D1" w:rsidRPr="000C3D1B" w:rsidRDefault="00AF68D1" w:rsidP="00AF68D1">
      <w:pPr>
        <w:pStyle w:val="afb"/>
        <w:numPr>
          <w:ilvl w:val="0"/>
          <w:numId w:val="20"/>
        </w:numPr>
        <w:ind w:leftChars="0"/>
        <w:rPr>
          <w:rFonts w:asciiTheme="minorEastAsia" w:hAnsiTheme="minorEastAsia"/>
        </w:rPr>
      </w:pPr>
      <w:r>
        <w:rPr>
          <w:rFonts w:asciiTheme="minorEastAsia" w:hAnsiTheme="minorEastAsia" w:hint="eastAsia"/>
        </w:rPr>
        <w:t>（4）（5）の情報セキュリティを確保するための体制を定めた書面又は情報取扱者名簿に変更がある場合は、予め</w:t>
      </w:r>
      <w:r w:rsidR="007D7A16">
        <w:rPr>
          <w:rFonts w:asciiTheme="minorEastAsia" w:hAnsiTheme="minorEastAsia" w:hint="eastAsia"/>
        </w:rPr>
        <w:t>当機構</w:t>
      </w:r>
      <w:r>
        <w:rPr>
          <w:rFonts w:asciiTheme="minorEastAsia" w:hAnsiTheme="minorEastAsia" w:hint="eastAsia"/>
        </w:rPr>
        <w:t>へ届出を行い、同意を得なければならない。</w:t>
      </w:r>
    </w:p>
    <w:p w14:paraId="1675A4C8" w14:textId="46802AE2" w:rsidR="001148F5" w:rsidRDefault="0049086A" w:rsidP="00D361F8">
      <w:pPr>
        <w:pStyle w:val="afb"/>
        <w:numPr>
          <w:ilvl w:val="0"/>
          <w:numId w:val="20"/>
        </w:numPr>
        <w:ind w:leftChars="0"/>
        <w:rPr>
          <w:rFonts w:asciiTheme="minorEastAsia" w:hAnsiTheme="minorEastAsia"/>
        </w:rPr>
      </w:pPr>
      <w:r w:rsidRPr="001148F5">
        <w:rPr>
          <w:rFonts w:asciiTheme="minorEastAsia" w:hAnsiTheme="minorEastAsia" w:hint="eastAsia"/>
        </w:rPr>
        <w:t>本業務で知り得た一切の情報について、情報取扱者以外の者に開示又は漏えいしてはならないものとする。ただし、</w:t>
      </w:r>
      <w:r w:rsidR="007D7A16">
        <w:rPr>
          <w:rFonts w:asciiTheme="minorEastAsia" w:hAnsiTheme="minorEastAsia" w:hint="eastAsia"/>
        </w:rPr>
        <w:t>当機構</w:t>
      </w:r>
      <w:r w:rsidRPr="001148F5">
        <w:rPr>
          <w:rFonts w:asciiTheme="minorEastAsia" w:hAnsiTheme="minorEastAsia" w:hint="eastAsia"/>
        </w:rPr>
        <w:t>の承認を得た場合は、この限りではない。</w:t>
      </w:r>
    </w:p>
    <w:p w14:paraId="3DA40B01" w14:textId="434E2CE4" w:rsidR="0024213E" w:rsidRDefault="00131BA6" w:rsidP="00D361F8">
      <w:pPr>
        <w:pStyle w:val="afb"/>
        <w:numPr>
          <w:ilvl w:val="0"/>
          <w:numId w:val="20"/>
        </w:numPr>
        <w:ind w:leftChars="0"/>
        <w:rPr>
          <w:rFonts w:asciiTheme="minorEastAsia" w:hAnsiTheme="minorEastAsia"/>
        </w:rPr>
      </w:pPr>
      <w:r>
        <w:rPr>
          <w:rFonts w:asciiTheme="minorEastAsia" w:hAnsiTheme="minorEastAsia" w:hint="eastAsia"/>
        </w:rPr>
        <w:t>情報管理体制について当機構が確認・監査の実施を希望した場合は速やかに受け入れること。</w:t>
      </w:r>
      <w:r>
        <w:rPr>
          <w:rFonts w:asciiTheme="minorEastAsia" w:hAnsiTheme="minorEastAsia"/>
        </w:rPr>
        <w:br/>
      </w:r>
      <w:r>
        <w:rPr>
          <w:rFonts w:asciiTheme="minorEastAsia" w:hAnsiTheme="minorEastAsia" w:hint="eastAsia"/>
        </w:rPr>
        <w:t>なお、確認・監査の結果、セキュリティ対策に不十分な点があるとなった場合は当機構の指摘に基づき、可及的速やかに改善策を講じなければならない。</w:t>
      </w:r>
    </w:p>
    <w:p w14:paraId="380DA7B6" w14:textId="2C61FE61" w:rsidR="00761131" w:rsidRDefault="003A1DE7" w:rsidP="00A979A0">
      <w:pPr>
        <w:numPr>
          <w:ilvl w:val="0"/>
          <w:numId w:val="20"/>
        </w:numPr>
        <w:ind w:leftChars="250" w:left="840" w:hangingChars="150" w:hanging="315"/>
        <w:rPr>
          <w:rFonts w:asciiTheme="minorEastAsia" w:hAnsiTheme="minorEastAsia"/>
        </w:rPr>
      </w:pPr>
      <w:r w:rsidRPr="00A979A0">
        <w:rPr>
          <w:rFonts w:asciiTheme="minorEastAsia" w:hAnsiTheme="minorEastAsia" w:hint="eastAsia"/>
        </w:rPr>
        <w:t>業務の遂行において情報セキュリティが侵害され、又はそのおそれがある場合には、速やかに</w:t>
      </w:r>
      <w:r w:rsidR="00A979A0">
        <w:rPr>
          <w:rFonts w:asciiTheme="minorEastAsia" w:hAnsiTheme="minorEastAsia" w:hint="eastAsia"/>
        </w:rPr>
        <w:t>必要</w:t>
      </w:r>
      <w:r w:rsidRPr="00A979A0">
        <w:rPr>
          <w:rFonts w:asciiTheme="minorEastAsia" w:hAnsiTheme="minorEastAsia" w:hint="eastAsia"/>
        </w:rPr>
        <w:t>な措置を講じるとともに、当機構に報告すること。また、当機構の指示があったときには、その指示に従うものとする。</w:t>
      </w:r>
    </w:p>
    <w:p w14:paraId="148857E6" w14:textId="77777777" w:rsidR="00AE1674" w:rsidRPr="00AE1674" w:rsidRDefault="00AE1674" w:rsidP="00AE1674">
      <w:pPr>
        <w:pStyle w:val="afb"/>
        <w:numPr>
          <w:ilvl w:val="0"/>
          <w:numId w:val="20"/>
        </w:numPr>
        <w:ind w:leftChars="0"/>
        <w:rPr>
          <w:rFonts w:asciiTheme="minorEastAsia" w:hAnsiTheme="minorEastAsia"/>
        </w:rPr>
      </w:pPr>
      <w:r w:rsidRPr="00AE1674">
        <w:rPr>
          <w:rFonts w:asciiTheme="minorEastAsia" w:hAnsiTheme="minorEastAsia" w:hint="eastAsia"/>
        </w:rPr>
        <w:t>再委託を行う場合、再委託することにより生じる脅威に対して情報セキュリティが十分に確保されるように再委託先に担保させ、再委託先の情報セキュリティ対策の実施状況を確認すること。</w:t>
      </w:r>
    </w:p>
    <w:p w14:paraId="366EADEA" w14:textId="77777777" w:rsidR="00AE1674" w:rsidRPr="00A979A0" w:rsidRDefault="00AE1674" w:rsidP="00A15A19">
      <w:pPr>
        <w:ind w:left="840"/>
        <w:rPr>
          <w:rFonts w:asciiTheme="minorEastAsia" w:hAnsiTheme="minorEastAsia"/>
        </w:rPr>
      </w:pPr>
    </w:p>
    <w:p w14:paraId="7BACCC91" w14:textId="77777777" w:rsidR="001148F5" w:rsidRPr="001148F5" w:rsidRDefault="001148F5" w:rsidP="00A979A0">
      <w:pPr>
        <w:ind w:leftChars="250" w:left="840" w:hangingChars="150" w:hanging="315"/>
      </w:pPr>
    </w:p>
    <w:p w14:paraId="6975738B" w14:textId="77777777" w:rsidR="00134EDE" w:rsidRPr="008D410E" w:rsidRDefault="00134EDE" w:rsidP="00134EDE">
      <w:pPr>
        <w:rPr>
          <w:rFonts w:asciiTheme="minorEastAsia" w:hAnsiTheme="minorEastAsia"/>
        </w:rPr>
      </w:pPr>
    </w:p>
    <w:p w14:paraId="155CA1C0" w14:textId="77777777" w:rsidR="00E324F6" w:rsidRDefault="00E324F6" w:rsidP="00D361F8">
      <w:pPr>
        <w:pStyle w:val="afb"/>
        <w:numPr>
          <w:ilvl w:val="0"/>
          <w:numId w:val="8"/>
        </w:numPr>
        <w:ind w:leftChars="0"/>
        <w:rPr>
          <w:rFonts w:asciiTheme="minorEastAsia" w:hAnsiTheme="minorEastAsia"/>
          <w:b/>
          <w:bCs/>
        </w:rPr>
      </w:pPr>
      <w:r w:rsidRPr="00ED2459">
        <w:rPr>
          <w:rFonts w:asciiTheme="minorEastAsia" w:hAnsiTheme="minorEastAsia" w:hint="eastAsia"/>
          <w:b/>
          <w:bCs/>
        </w:rPr>
        <w:t>その他の留意事項</w:t>
      </w:r>
    </w:p>
    <w:p w14:paraId="1DB5F3E8" w14:textId="7EF0FBAA" w:rsidR="00E324F6" w:rsidRDefault="00E324F6" w:rsidP="00D361F8">
      <w:pPr>
        <w:pStyle w:val="afb"/>
        <w:numPr>
          <w:ilvl w:val="1"/>
          <w:numId w:val="8"/>
        </w:numPr>
        <w:ind w:leftChars="0" w:left="709" w:hanging="425"/>
        <w:rPr>
          <w:rFonts w:asciiTheme="minorEastAsia" w:hAnsiTheme="minorEastAsia"/>
        </w:rPr>
      </w:pPr>
      <w:r w:rsidRPr="00C558BE">
        <w:rPr>
          <w:rFonts w:asciiTheme="minorEastAsia" w:hAnsiTheme="minorEastAsia"/>
        </w:rPr>
        <w:t>本業務について疑義が生じた場合には、その都度</w:t>
      </w:r>
      <w:r w:rsidR="001148F5">
        <w:rPr>
          <w:rFonts w:asciiTheme="minorEastAsia" w:hAnsiTheme="minorEastAsia" w:hint="eastAsia"/>
        </w:rPr>
        <w:t>当機構</w:t>
      </w:r>
      <w:r w:rsidRPr="00C558BE">
        <w:rPr>
          <w:rFonts w:asciiTheme="minorEastAsia" w:hAnsiTheme="minorEastAsia"/>
        </w:rPr>
        <w:t>担当者と十分に協議した上で、その指示に従うものとする。</w:t>
      </w:r>
    </w:p>
    <w:p w14:paraId="7D3ADFCD" w14:textId="290BC575" w:rsidR="00E324F6" w:rsidRDefault="001148F5" w:rsidP="00D361F8">
      <w:pPr>
        <w:pStyle w:val="afb"/>
        <w:numPr>
          <w:ilvl w:val="1"/>
          <w:numId w:val="8"/>
        </w:numPr>
        <w:ind w:leftChars="0" w:left="709" w:hanging="425"/>
        <w:rPr>
          <w:rFonts w:asciiTheme="minorEastAsia" w:hAnsiTheme="minorEastAsia"/>
        </w:rPr>
      </w:pPr>
      <w:r>
        <w:rPr>
          <w:rFonts w:asciiTheme="minorEastAsia" w:hAnsiTheme="minorEastAsia" w:hint="eastAsia"/>
        </w:rPr>
        <w:t>当機構</w:t>
      </w:r>
      <w:r w:rsidR="00E324F6" w:rsidRPr="00C558BE">
        <w:rPr>
          <w:rFonts w:asciiTheme="minorEastAsia" w:hAnsiTheme="minorEastAsia"/>
        </w:rPr>
        <w:t>から本業務に関する報告要求があった際には、速やかに対応すること。</w:t>
      </w:r>
    </w:p>
    <w:p w14:paraId="56A8A472" w14:textId="77777777" w:rsidR="00E324F6" w:rsidRDefault="00E324F6" w:rsidP="00D361F8">
      <w:pPr>
        <w:pStyle w:val="afb"/>
        <w:numPr>
          <w:ilvl w:val="1"/>
          <w:numId w:val="8"/>
        </w:numPr>
        <w:ind w:leftChars="0" w:left="709" w:hanging="425"/>
        <w:rPr>
          <w:rFonts w:asciiTheme="minorEastAsia" w:hAnsiTheme="minorEastAsia"/>
        </w:rPr>
      </w:pPr>
      <w:r w:rsidRPr="00C558BE">
        <w:rPr>
          <w:rFonts w:asciiTheme="minorEastAsia" w:hAnsiTheme="minorEastAsia"/>
        </w:rPr>
        <w:t>調査方法、施策の提案等が量的、時間的、技術的に無理がなく、実現性があること。</w:t>
      </w:r>
    </w:p>
    <w:p w14:paraId="1EB995B0" w14:textId="77777777" w:rsidR="00E324F6" w:rsidRDefault="00E324F6" w:rsidP="00D361F8">
      <w:pPr>
        <w:pStyle w:val="afb"/>
        <w:numPr>
          <w:ilvl w:val="1"/>
          <w:numId w:val="8"/>
        </w:numPr>
        <w:ind w:leftChars="0" w:left="709" w:hanging="425"/>
        <w:rPr>
          <w:rFonts w:asciiTheme="minorEastAsia" w:hAnsiTheme="minorEastAsia"/>
        </w:rPr>
      </w:pPr>
      <w:r w:rsidRPr="00C558BE">
        <w:rPr>
          <w:rFonts w:asciiTheme="minorEastAsia" w:hAnsiTheme="minorEastAsia"/>
        </w:rPr>
        <w:t>各種報告書のとりまとめにおいては、その品質を確保するため、記載内容の過不足及び検証結果及び考察における齟齬等がないよう、請負者の責務において必要な体制を整備すること。</w:t>
      </w:r>
    </w:p>
    <w:p w14:paraId="54F07F2A" w14:textId="5B02A3CC" w:rsidR="00E324F6" w:rsidRPr="001148F5" w:rsidRDefault="00E324F6" w:rsidP="001148F5">
      <w:pPr>
        <w:rPr>
          <w:rFonts w:asciiTheme="minorEastAsia" w:hAnsiTheme="minorEastAsia"/>
          <w:b/>
          <w:bCs/>
        </w:rPr>
      </w:pPr>
    </w:p>
    <w:p w14:paraId="294B4F97" w14:textId="77777777" w:rsidR="00E324F6" w:rsidRDefault="00E324F6" w:rsidP="00E324F6">
      <w:pPr>
        <w:pStyle w:val="afb"/>
        <w:ind w:leftChars="0" w:left="425"/>
        <w:rPr>
          <w:rFonts w:asciiTheme="minorEastAsia" w:hAnsiTheme="minorEastAsia"/>
          <w:b/>
          <w:bCs/>
        </w:rPr>
      </w:pPr>
    </w:p>
    <w:p w14:paraId="33F2E6D4" w14:textId="77777777" w:rsidR="00925B94" w:rsidRDefault="00925B94" w:rsidP="00E324F6">
      <w:pPr>
        <w:pStyle w:val="afb"/>
        <w:ind w:leftChars="0" w:left="425"/>
        <w:rPr>
          <w:rFonts w:asciiTheme="minorEastAsia" w:hAnsiTheme="minorEastAsia"/>
          <w:b/>
          <w:bCs/>
        </w:rPr>
      </w:pPr>
    </w:p>
    <w:p w14:paraId="49392BD2" w14:textId="77777777" w:rsidR="00E324F6" w:rsidRPr="005C2B32" w:rsidRDefault="00E324F6" w:rsidP="00D361F8">
      <w:pPr>
        <w:pStyle w:val="afb"/>
        <w:numPr>
          <w:ilvl w:val="0"/>
          <w:numId w:val="8"/>
        </w:numPr>
        <w:ind w:leftChars="0"/>
        <w:rPr>
          <w:rFonts w:asciiTheme="minorEastAsia" w:hAnsiTheme="minorEastAsia"/>
          <w:b/>
          <w:bCs/>
        </w:rPr>
      </w:pPr>
      <w:r w:rsidRPr="005C2B32">
        <w:rPr>
          <w:rFonts w:asciiTheme="minorEastAsia" w:hAnsiTheme="minorEastAsia" w:hint="eastAsia"/>
          <w:b/>
          <w:bCs/>
        </w:rPr>
        <w:t>業務実施期間</w:t>
      </w:r>
    </w:p>
    <w:p w14:paraId="3152FA92" w14:textId="37263A34" w:rsidR="00E324F6" w:rsidRPr="00A8795E" w:rsidRDefault="00E324F6" w:rsidP="00E324F6">
      <w:pPr>
        <w:pStyle w:val="afb"/>
        <w:ind w:leftChars="0" w:left="425"/>
        <w:rPr>
          <w:rFonts w:asciiTheme="minorEastAsia" w:hAnsiTheme="minorEastAsia"/>
        </w:rPr>
      </w:pPr>
      <w:r w:rsidRPr="00A8795E">
        <w:rPr>
          <w:rFonts w:asciiTheme="minorEastAsia" w:hAnsiTheme="minorEastAsia" w:hint="eastAsia"/>
        </w:rPr>
        <w:t>契約締結日から2025年</w:t>
      </w:r>
      <w:r w:rsidR="001148F5">
        <w:rPr>
          <w:rFonts w:asciiTheme="minorEastAsia" w:hAnsiTheme="minorEastAsia" w:hint="eastAsia"/>
        </w:rPr>
        <w:t>9</w:t>
      </w:r>
      <w:r w:rsidRPr="00A8795E">
        <w:rPr>
          <w:rFonts w:asciiTheme="minorEastAsia" w:hAnsiTheme="minorEastAsia" w:hint="eastAsia"/>
        </w:rPr>
        <w:t>月</w:t>
      </w:r>
      <w:r>
        <w:rPr>
          <w:rFonts w:asciiTheme="minorEastAsia" w:hAnsiTheme="minorEastAsia" w:hint="eastAsia"/>
        </w:rPr>
        <w:t>2</w:t>
      </w:r>
      <w:r w:rsidR="001148F5">
        <w:rPr>
          <w:rFonts w:asciiTheme="minorEastAsia" w:hAnsiTheme="minorEastAsia" w:hint="eastAsia"/>
        </w:rPr>
        <w:t>5</w:t>
      </w:r>
      <w:r w:rsidRPr="00A8795E">
        <w:rPr>
          <w:rFonts w:asciiTheme="minorEastAsia" w:hAnsiTheme="minorEastAsia" w:hint="eastAsia"/>
        </w:rPr>
        <w:t>日まで</w:t>
      </w:r>
    </w:p>
    <w:p w14:paraId="5763805D" w14:textId="77777777" w:rsidR="00E324F6" w:rsidRPr="00A8795E" w:rsidRDefault="00E324F6" w:rsidP="00E324F6">
      <w:pPr>
        <w:rPr>
          <w:rFonts w:asciiTheme="minorEastAsia" w:hAnsiTheme="minorEastAsia"/>
        </w:rPr>
      </w:pPr>
    </w:p>
    <w:p w14:paraId="1F405B03" w14:textId="77777777" w:rsidR="00E324F6" w:rsidRDefault="00E324F6" w:rsidP="00D361F8">
      <w:pPr>
        <w:pStyle w:val="afb"/>
        <w:numPr>
          <w:ilvl w:val="0"/>
          <w:numId w:val="8"/>
        </w:numPr>
        <w:ind w:leftChars="0"/>
        <w:rPr>
          <w:rFonts w:asciiTheme="minorEastAsia" w:hAnsiTheme="minorEastAsia"/>
          <w:b/>
          <w:bCs/>
        </w:rPr>
      </w:pPr>
      <w:r w:rsidRPr="005C2B32">
        <w:rPr>
          <w:rFonts w:asciiTheme="minorEastAsia" w:hAnsiTheme="minorEastAsia" w:hint="eastAsia"/>
          <w:b/>
          <w:bCs/>
        </w:rPr>
        <w:t>作業期間及びスケジュール案</w:t>
      </w:r>
    </w:p>
    <w:p w14:paraId="5686E3FE" w14:textId="3B815504" w:rsidR="00F36745" w:rsidRPr="00F36745" w:rsidRDefault="00F36745" w:rsidP="00F36745">
      <w:pPr>
        <w:pStyle w:val="afb"/>
        <w:ind w:leftChars="0" w:left="425"/>
        <w:rPr>
          <w:rFonts w:asciiTheme="minorEastAsia" w:hAnsiTheme="minorEastAsia"/>
        </w:rPr>
      </w:pPr>
      <w:r w:rsidRPr="00F36745">
        <w:rPr>
          <w:rFonts w:asciiTheme="minorEastAsia" w:hAnsiTheme="minorEastAsia" w:hint="eastAsia"/>
        </w:rPr>
        <w:t>実際の作業スケジュールは契約後、</w:t>
      </w:r>
      <w:r w:rsidR="003468AD">
        <w:rPr>
          <w:rFonts w:asciiTheme="minorEastAsia" w:hAnsiTheme="minorEastAsia" w:hint="eastAsia"/>
        </w:rPr>
        <w:t>当機構</w:t>
      </w:r>
      <w:r w:rsidRPr="00F36745">
        <w:rPr>
          <w:rFonts w:asciiTheme="minorEastAsia" w:hAnsiTheme="minorEastAsia"/>
        </w:rPr>
        <w:t>と協議のうえ</w:t>
      </w:r>
      <w:r w:rsidR="003468AD">
        <w:rPr>
          <w:rFonts w:asciiTheme="minorEastAsia" w:hAnsiTheme="minorEastAsia" w:hint="eastAsia"/>
        </w:rPr>
        <w:t>で合意し、</w:t>
      </w:r>
      <w:r w:rsidRPr="00F36745">
        <w:rPr>
          <w:rFonts w:asciiTheme="minorEastAsia" w:hAnsiTheme="minorEastAsia"/>
        </w:rPr>
        <w:t>確定する。</w:t>
      </w:r>
    </w:p>
    <w:tbl>
      <w:tblPr>
        <w:tblStyle w:val="a5"/>
        <w:tblW w:w="9634" w:type="dxa"/>
        <w:jc w:val="center"/>
        <w:tblLook w:val="04A0" w:firstRow="1" w:lastRow="0" w:firstColumn="1" w:lastColumn="0" w:noHBand="0" w:noVBand="1"/>
      </w:tblPr>
      <w:tblGrid>
        <w:gridCol w:w="1991"/>
        <w:gridCol w:w="1091"/>
        <w:gridCol w:w="1092"/>
        <w:gridCol w:w="1092"/>
        <w:gridCol w:w="1092"/>
        <w:gridCol w:w="1092"/>
        <w:gridCol w:w="1092"/>
        <w:gridCol w:w="1092"/>
      </w:tblGrid>
      <w:tr w:rsidR="00F36745" w:rsidRPr="00A8795E" w14:paraId="07C40716" w14:textId="77777777" w:rsidTr="00334A18">
        <w:trPr>
          <w:trHeight w:val="360"/>
          <w:jc w:val="center"/>
        </w:trPr>
        <w:tc>
          <w:tcPr>
            <w:tcW w:w="1991" w:type="dxa"/>
            <w:vMerge w:val="restart"/>
            <w:shd w:val="clear" w:color="auto" w:fill="DAEEF3" w:themeFill="accent5" w:themeFillTint="33"/>
            <w:vAlign w:val="center"/>
          </w:tcPr>
          <w:p w14:paraId="0FE5659D" w14:textId="77777777" w:rsidR="00F36745" w:rsidRPr="00A8795E" w:rsidRDefault="00F36745" w:rsidP="00334A18">
            <w:pPr>
              <w:pStyle w:val="afb"/>
              <w:ind w:leftChars="0" w:left="0"/>
              <w:rPr>
                <w:rFonts w:asciiTheme="minorEastAsia" w:hAnsiTheme="minorEastAsia"/>
              </w:rPr>
            </w:pPr>
            <w:r w:rsidRPr="00A8795E">
              <w:rPr>
                <w:rFonts w:asciiTheme="minorEastAsia" w:hAnsiTheme="minorEastAsia" w:hint="eastAsia"/>
              </w:rPr>
              <w:t>作業内容</w:t>
            </w:r>
          </w:p>
        </w:tc>
        <w:tc>
          <w:tcPr>
            <w:tcW w:w="7643" w:type="dxa"/>
            <w:gridSpan w:val="7"/>
            <w:shd w:val="clear" w:color="auto" w:fill="DAEEF3" w:themeFill="accent5" w:themeFillTint="33"/>
          </w:tcPr>
          <w:p w14:paraId="6E77DF72" w14:textId="77777777" w:rsidR="00F36745" w:rsidRPr="00A8795E" w:rsidRDefault="00F36745" w:rsidP="00334A18">
            <w:pPr>
              <w:pStyle w:val="afb"/>
              <w:ind w:leftChars="0" w:left="0"/>
              <w:jc w:val="center"/>
              <w:rPr>
                <w:rFonts w:asciiTheme="minorEastAsia" w:hAnsiTheme="minorEastAsia"/>
              </w:rPr>
            </w:pPr>
            <w:r w:rsidRPr="00A8795E">
              <w:rPr>
                <w:rFonts w:asciiTheme="minorEastAsia" w:hAnsiTheme="minorEastAsia" w:hint="eastAsia"/>
              </w:rPr>
              <w:t>2025年</w:t>
            </w:r>
          </w:p>
        </w:tc>
      </w:tr>
      <w:tr w:rsidR="00F36745" w:rsidRPr="00A8795E" w14:paraId="6C3A2886" w14:textId="77777777" w:rsidTr="00334A18">
        <w:trPr>
          <w:trHeight w:val="360"/>
          <w:jc w:val="center"/>
        </w:trPr>
        <w:tc>
          <w:tcPr>
            <w:tcW w:w="1991" w:type="dxa"/>
            <w:vMerge/>
            <w:shd w:val="clear" w:color="auto" w:fill="DAEEF3" w:themeFill="accent5" w:themeFillTint="33"/>
          </w:tcPr>
          <w:p w14:paraId="06509569" w14:textId="77777777" w:rsidR="00F36745" w:rsidRPr="00A8795E" w:rsidRDefault="00F36745" w:rsidP="00334A18">
            <w:pPr>
              <w:pStyle w:val="afb"/>
              <w:ind w:leftChars="0" w:left="0"/>
              <w:rPr>
                <w:rFonts w:asciiTheme="minorEastAsia" w:hAnsiTheme="minorEastAsia"/>
              </w:rPr>
            </w:pPr>
          </w:p>
        </w:tc>
        <w:tc>
          <w:tcPr>
            <w:tcW w:w="1091" w:type="dxa"/>
            <w:shd w:val="clear" w:color="auto" w:fill="DAEEF3" w:themeFill="accent5" w:themeFillTint="33"/>
          </w:tcPr>
          <w:p w14:paraId="5C809C62" w14:textId="77777777" w:rsidR="00F36745" w:rsidRPr="00A8795E" w:rsidRDefault="00F36745" w:rsidP="00334A18">
            <w:pPr>
              <w:pStyle w:val="afb"/>
              <w:ind w:leftChars="0" w:left="0"/>
              <w:jc w:val="center"/>
              <w:rPr>
                <w:rFonts w:asciiTheme="minorEastAsia" w:hAnsiTheme="minorEastAsia"/>
              </w:rPr>
            </w:pPr>
            <w:r>
              <w:rPr>
                <w:rFonts w:asciiTheme="minorEastAsia" w:hAnsiTheme="minorEastAsia" w:hint="eastAsia"/>
              </w:rPr>
              <w:t>3</w:t>
            </w:r>
            <w:r w:rsidRPr="00A8795E">
              <w:rPr>
                <w:rFonts w:asciiTheme="minorEastAsia" w:hAnsiTheme="minorEastAsia" w:hint="eastAsia"/>
              </w:rPr>
              <w:t>月</w:t>
            </w:r>
          </w:p>
        </w:tc>
        <w:tc>
          <w:tcPr>
            <w:tcW w:w="1092" w:type="dxa"/>
            <w:shd w:val="clear" w:color="auto" w:fill="DAEEF3" w:themeFill="accent5" w:themeFillTint="33"/>
          </w:tcPr>
          <w:p w14:paraId="4CFC4121" w14:textId="77777777" w:rsidR="00F36745" w:rsidRPr="00A8795E" w:rsidRDefault="00F36745" w:rsidP="00334A18">
            <w:pPr>
              <w:pStyle w:val="afb"/>
              <w:ind w:leftChars="0" w:left="0"/>
              <w:jc w:val="center"/>
              <w:rPr>
                <w:rFonts w:asciiTheme="minorEastAsia" w:hAnsiTheme="minorEastAsia"/>
              </w:rPr>
            </w:pPr>
            <w:r>
              <w:rPr>
                <w:rFonts w:asciiTheme="minorEastAsia" w:hAnsiTheme="minorEastAsia" w:hint="eastAsia"/>
              </w:rPr>
              <w:t>4</w:t>
            </w:r>
            <w:r w:rsidRPr="00A8795E">
              <w:rPr>
                <w:rFonts w:asciiTheme="minorEastAsia" w:hAnsiTheme="minorEastAsia" w:hint="eastAsia"/>
              </w:rPr>
              <w:t>月</w:t>
            </w:r>
          </w:p>
        </w:tc>
        <w:tc>
          <w:tcPr>
            <w:tcW w:w="1092" w:type="dxa"/>
            <w:shd w:val="clear" w:color="auto" w:fill="DAEEF3" w:themeFill="accent5" w:themeFillTint="33"/>
          </w:tcPr>
          <w:p w14:paraId="045B6D8D" w14:textId="77777777" w:rsidR="00F36745" w:rsidRPr="00A8795E" w:rsidRDefault="00F36745" w:rsidP="00334A18">
            <w:pPr>
              <w:pStyle w:val="afb"/>
              <w:ind w:leftChars="0" w:left="0"/>
              <w:jc w:val="center"/>
              <w:rPr>
                <w:rFonts w:asciiTheme="minorEastAsia" w:hAnsiTheme="minorEastAsia"/>
              </w:rPr>
            </w:pPr>
            <w:r>
              <w:rPr>
                <w:rFonts w:asciiTheme="minorEastAsia" w:hAnsiTheme="minorEastAsia" w:hint="eastAsia"/>
              </w:rPr>
              <w:t>5</w:t>
            </w:r>
            <w:r w:rsidRPr="00A8795E">
              <w:rPr>
                <w:rFonts w:asciiTheme="minorEastAsia" w:hAnsiTheme="minorEastAsia" w:hint="eastAsia"/>
              </w:rPr>
              <w:t>月</w:t>
            </w:r>
          </w:p>
        </w:tc>
        <w:tc>
          <w:tcPr>
            <w:tcW w:w="1092" w:type="dxa"/>
            <w:shd w:val="clear" w:color="auto" w:fill="DAEEF3" w:themeFill="accent5" w:themeFillTint="33"/>
          </w:tcPr>
          <w:p w14:paraId="4286768A" w14:textId="02F98539" w:rsidR="00F36745" w:rsidRPr="00A8795E" w:rsidRDefault="00F36745" w:rsidP="00334A18">
            <w:pPr>
              <w:pStyle w:val="afb"/>
              <w:ind w:leftChars="0" w:left="0"/>
              <w:jc w:val="center"/>
              <w:rPr>
                <w:rFonts w:asciiTheme="minorEastAsia" w:hAnsiTheme="minorEastAsia"/>
              </w:rPr>
            </w:pPr>
            <w:r>
              <w:rPr>
                <w:rFonts w:asciiTheme="minorEastAsia" w:hAnsiTheme="minorEastAsia" w:hint="eastAsia"/>
              </w:rPr>
              <w:t>6</w:t>
            </w:r>
            <w:r w:rsidRPr="00A8795E">
              <w:rPr>
                <w:rFonts w:asciiTheme="minorEastAsia" w:hAnsiTheme="minorEastAsia" w:hint="eastAsia"/>
              </w:rPr>
              <w:t>月</w:t>
            </w:r>
          </w:p>
        </w:tc>
        <w:tc>
          <w:tcPr>
            <w:tcW w:w="1092" w:type="dxa"/>
            <w:shd w:val="clear" w:color="auto" w:fill="DAEEF3" w:themeFill="accent5" w:themeFillTint="33"/>
          </w:tcPr>
          <w:p w14:paraId="3B7E6E70" w14:textId="0EAE5223" w:rsidR="00F36745" w:rsidRPr="00A8795E" w:rsidRDefault="00F36745" w:rsidP="00334A18">
            <w:pPr>
              <w:pStyle w:val="afb"/>
              <w:ind w:leftChars="0" w:left="0"/>
              <w:jc w:val="center"/>
              <w:rPr>
                <w:rFonts w:asciiTheme="minorEastAsia" w:hAnsiTheme="minorEastAsia"/>
              </w:rPr>
            </w:pPr>
            <w:r>
              <w:rPr>
                <w:rFonts w:asciiTheme="minorEastAsia" w:hAnsiTheme="minorEastAsia" w:hint="eastAsia"/>
              </w:rPr>
              <w:t>7</w:t>
            </w:r>
            <w:r w:rsidRPr="00A8795E">
              <w:rPr>
                <w:rFonts w:asciiTheme="minorEastAsia" w:hAnsiTheme="minorEastAsia" w:hint="eastAsia"/>
              </w:rPr>
              <w:t>月</w:t>
            </w:r>
          </w:p>
        </w:tc>
        <w:tc>
          <w:tcPr>
            <w:tcW w:w="1092" w:type="dxa"/>
            <w:shd w:val="clear" w:color="auto" w:fill="DAEEF3" w:themeFill="accent5" w:themeFillTint="33"/>
          </w:tcPr>
          <w:p w14:paraId="7C5FA483" w14:textId="7678F1C1" w:rsidR="00F36745" w:rsidRDefault="00F36745" w:rsidP="00334A18">
            <w:pPr>
              <w:pStyle w:val="afb"/>
              <w:ind w:leftChars="0" w:left="0"/>
              <w:jc w:val="center"/>
              <w:rPr>
                <w:rFonts w:asciiTheme="minorEastAsia" w:hAnsiTheme="minorEastAsia"/>
              </w:rPr>
            </w:pPr>
            <w:r>
              <w:rPr>
                <w:rFonts w:asciiTheme="minorEastAsia" w:hAnsiTheme="minorEastAsia" w:hint="eastAsia"/>
              </w:rPr>
              <w:t>8月</w:t>
            </w:r>
          </w:p>
        </w:tc>
        <w:tc>
          <w:tcPr>
            <w:tcW w:w="1092" w:type="dxa"/>
            <w:shd w:val="clear" w:color="auto" w:fill="DAEEF3" w:themeFill="accent5" w:themeFillTint="33"/>
          </w:tcPr>
          <w:p w14:paraId="7C373005" w14:textId="77777777" w:rsidR="00F36745" w:rsidRPr="00A8795E" w:rsidRDefault="00F36745" w:rsidP="00334A18">
            <w:pPr>
              <w:pStyle w:val="afb"/>
              <w:ind w:leftChars="0" w:left="0"/>
              <w:jc w:val="center"/>
              <w:rPr>
                <w:rFonts w:asciiTheme="minorEastAsia" w:hAnsiTheme="minorEastAsia"/>
              </w:rPr>
            </w:pPr>
            <w:r>
              <w:rPr>
                <w:rFonts w:asciiTheme="minorEastAsia" w:hAnsiTheme="minorEastAsia" w:hint="eastAsia"/>
              </w:rPr>
              <w:t>9月</w:t>
            </w:r>
          </w:p>
        </w:tc>
      </w:tr>
      <w:tr w:rsidR="00F36745" w:rsidRPr="00A8795E" w14:paraId="0189B97F" w14:textId="77777777" w:rsidTr="00334A18">
        <w:trPr>
          <w:trHeight w:val="737"/>
          <w:jc w:val="center"/>
        </w:trPr>
        <w:tc>
          <w:tcPr>
            <w:tcW w:w="1991" w:type="dxa"/>
            <w:shd w:val="clear" w:color="auto" w:fill="DAEEF3" w:themeFill="accent5" w:themeFillTint="33"/>
            <w:vAlign w:val="center"/>
          </w:tcPr>
          <w:p w14:paraId="3AD69CCB" w14:textId="629E55A6" w:rsidR="003468AD" w:rsidRPr="003468AD" w:rsidRDefault="003468AD" w:rsidP="00334A18">
            <w:pPr>
              <w:pStyle w:val="afb"/>
              <w:ind w:leftChars="0" w:left="0"/>
              <w:rPr>
                <w:rFonts w:asciiTheme="minorEastAsia" w:hAnsiTheme="minorEastAsia"/>
                <w:sz w:val="18"/>
                <w:szCs w:val="18"/>
              </w:rPr>
            </w:pPr>
            <w:r w:rsidRPr="003468AD">
              <w:rPr>
                <w:rFonts w:asciiTheme="minorEastAsia" w:hAnsiTheme="minorEastAsia" w:hint="eastAsia"/>
                <w:sz w:val="18"/>
                <w:szCs w:val="18"/>
              </w:rPr>
              <w:t>4.1</w:t>
            </w:r>
          </w:p>
          <w:p w14:paraId="0E318E80" w14:textId="4EC01AF2" w:rsidR="00F36745" w:rsidRPr="00A8795E" w:rsidRDefault="00F36745" w:rsidP="00334A18">
            <w:pPr>
              <w:pStyle w:val="afb"/>
              <w:ind w:leftChars="0" w:left="0"/>
              <w:rPr>
                <w:rFonts w:asciiTheme="minorEastAsia" w:hAnsiTheme="minorEastAsia"/>
              </w:rPr>
            </w:pPr>
            <w:r>
              <w:rPr>
                <w:rFonts w:asciiTheme="minorEastAsia" w:hAnsiTheme="minorEastAsia" w:hint="eastAsia"/>
              </w:rPr>
              <w:t>ブランド戦略の再構築</w:t>
            </w:r>
          </w:p>
        </w:tc>
        <w:tc>
          <w:tcPr>
            <w:tcW w:w="1091" w:type="dxa"/>
          </w:tcPr>
          <w:p w14:paraId="1E3474AE" w14:textId="77777777" w:rsidR="00F36745" w:rsidRPr="00A8795E" w:rsidRDefault="00F36745" w:rsidP="00334A18">
            <w:pPr>
              <w:pStyle w:val="afb"/>
              <w:ind w:leftChars="0" w:left="0"/>
              <w:rPr>
                <w:rFonts w:asciiTheme="minorEastAsia" w:hAnsiTheme="minorEastAsia"/>
              </w:rPr>
            </w:pPr>
          </w:p>
          <w:p w14:paraId="5D6D092E" w14:textId="77777777" w:rsidR="00F36745" w:rsidRPr="00A8795E" w:rsidRDefault="00F36745" w:rsidP="00334A18">
            <w:pPr>
              <w:pStyle w:val="afb"/>
              <w:ind w:leftChars="0" w:left="0"/>
              <w:rPr>
                <w:rFonts w:asciiTheme="minorEastAsia" w:hAnsiTheme="minorEastAsia"/>
                <w:w w:val="90"/>
                <w:sz w:val="16"/>
                <w:szCs w:val="16"/>
              </w:rPr>
            </w:pPr>
          </w:p>
        </w:tc>
        <w:tc>
          <w:tcPr>
            <w:tcW w:w="1092" w:type="dxa"/>
          </w:tcPr>
          <w:p w14:paraId="3B061EF9" w14:textId="77777777" w:rsidR="00F36745" w:rsidRPr="00A8795E" w:rsidRDefault="00F36745" w:rsidP="00334A18">
            <w:pPr>
              <w:pStyle w:val="afb"/>
              <w:ind w:leftChars="0" w:left="0"/>
              <w:rPr>
                <w:rFonts w:asciiTheme="minorEastAsia" w:hAnsiTheme="minorEastAsia"/>
              </w:rPr>
            </w:pPr>
            <w:r w:rsidRPr="00A8795E">
              <w:rPr>
                <w:rFonts w:asciiTheme="minorEastAsia" w:hAnsiTheme="minorEastAsia"/>
                <w:noProof/>
              </w:rPr>
              <mc:AlternateContent>
                <mc:Choice Requires="wps">
                  <w:drawing>
                    <wp:anchor distT="45720" distB="45720" distL="114300" distR="114300" simplePos="0" relativeHeight="251671554" behindDoc="0" locked="0" layoutInCell="1" allowOverlap="1" wp14:anchorId="31C2762E" wp14:editId="0C3CA0AD">
                      <wp:simplePos x="0" y="0"/>
                      <wp:positionH relativeFrom="column">
                        <wp:posOffset>-553720</wp:posOffset>
                      </wp:positionH>
                      <wp:positionV relativeFrom="page">
                        <wp:posOffset>135890</wp:posOffset>
                      </wp:positionV>
                      <wp:extent cx="990600" cy="287655"/>
                      <wp:effectExtent l="0" t="0" r="0" b="0"/>
                      <wp:wrapNone/>
                      <wp:docPr id="817206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7655"/>
                              </a:xfrm>
                              <a:prstGeom prst="rect">
                                <a:avLst/>
                              </a:prstGeom>
                              <a:noFill/>
                              <a:ln w="9525">
                                <a:noFill/>
                                <a:miter lim="800000"/>
                                <a:headEnd/>
                                <a:tailEnd/>
                              </a:ln>
                            </wps:spPr>
                            <wps:txbx>
                              <w:txbxContent>
                                <w:p w14:paraId="0E867017" w14:textId="77777777" w:rsidR="00F36745" w:rsidRPr="00CF039C" w:rsidRDefault="00F36745" w:rsidP="00F36745">
                                  <w:pPr>
                                    <w:rPr>
                                      <w:sz w:val="18"/>
                                      <w:szCs w:val="18"/>
                                    </w:rPr>
                                  </w:pPr>
                                  <w:r w:rsidRPr="00CF039C">
                                    <w:rPr>
                                      <w:rFonts w:hint="eastAsia"/>
                                      <w:w w:val="90"/>
                                      <w:sz w:val="18"/>
                                      <w:szCs w:val="18"/>
                                    </w:rPr>
                                    <w:t>契約締結後開始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2762E" id="_x0000_t202" coordsize="21600,21600" o:spt="202" path="m,l,21600r21600,l21600,xe">
                      <v:stroke joinstyle="miter"/>
                      <v:path gradientshapeok="t" o:connecttype="rect"/>
                    </v:shapetype>
                    <v:shape id="テキスト ボックス 2" o:spid="_x0000_s1027" type="#_x0000_t202" style="position:absolute;left:0;text-align:left;margin-left:-43.6pt;margin-top:10.7pt;width:78pt;height:22.65pt;z-index:25167155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" filled="f" stroked="f">
                      <v:textbox>
                        <w:txbxContent>
                          <w:p w14:paraId="0E867017" w14:textId="77777777" w:rsidR="00F36745" w:rsidRPr="00CF039C" w:rsidRDefault="00F36745" w:rsidP="00F36745">
                            <w:pPr>
                              <w:rPr>
                                <w:sz w:val="18"/>
                                <w:szCs w:val="18"/>
                              </w:rPr>
                            </w:pPr>
                            <w:r w:rsidRPr="00CF039C">
                              <w:rPr>
                                <w:rFonts w:hint="eastAsia"/>
                                <w:w w:val="90"/>
                                <w:sz w:val="18"/>
                                <w:szCs w:val="18"/>
                              </w:rPr>
                              <w:t>契約締結後開始</w:t>
                            </w:r>
                          </w:p>
                        </w:txbxContent>
                      </v:textbox>
                      <w10:wrap anchory="page"/>
                    </v:shape>
                  </w:pict>
                </mc:Fallback>
              </mc:AlternateContent>
            </w:r>
            <w:r w:rsidRPr="00A8795E">
              <w:rPr>
                <w:rFonts w:asciiTheme="minorEastAsia" w:hAnsiTheme="minorEastAsia" w:hint="eastAsia"/>
                <w:noProof/>
              </w:rPr>
              <mc:AlternateContent>
                <mc:Choice Requires="wps">
                  <w:drawing>
                    <wp:anchor distT="0" distB="0" distL="114300" distR="114300" simplePos="0" relativeHeight="251670530" behindDoc="0" locked="0" layoutInCell="1" allowOverlap="1" wp14:anchorId="0CECB7C9" wp14:editId="70535091">
                      <wp:simplePos x="0" y="0"/>
                      <wp:positionH relativeFrom="column">
                        <wp:posOffset>-546100</wp:posOffset>
                      </wp:positionH>
                      <wp:positionV relativeFrom="paragraph">
                        <wp:posOffset>26670</wp:posOffset>
                      </wp:positionV>
                      <wp:extent cx="2524125" cy="431800"/>
                      <wp:effectExtent l="0" t="19050" r="47625" b="44450"/>
                      <wp:wrapNone/>
                      <wp:docPr id="720623327" name="矢印: 右 1"/>
                      <wp:cNvGraphicFramePr/>
                      <a:graphic xmlns:a="http://schemas.openxmlformats.org/drawingml/2006/main">
                        <a:graphicData uri="http://schemas.microsoft.com/office/word/2010/wordprocessingShape">
                          <wps:wsp>
                            <wps:cNvSpPr/>
                            <wps:spPr>
                              <a:xfrm>
                                <a:off x="0" y="0"/>
                                <a:ext cx="2524125" cy="431800"/>
                              </a:xfrm>
                              <a:prstGeom prst="rightArrow">
                                <a:avLst>
                                  <a:gd name="adj1" fmla="val 50000"/>
                                  <a:gd name="adj2" fmla="val 45610"/>
                                </a:avLst>
                              </a:prstGeom>
                              <a:solidFill>
                                <a:schemeClr val="bg1"/>
                              </a:solidFill>
                              <a:ln w="190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EF3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43pt;margin-top:2.1pt;width:198.75pt;height:34pt;z-index:251670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" adj="19915" fillcolor="white [3212]" strokecolor="#4bacc6 [3208]" strokeweight="1.5pt"/>
                  </w:pict>
                </mc:Fallback>
              </mc:AlternateContent>
            </w:r>
          </w:p>
        </w:tc>
        <w:tc>
          <w:tcPr>
            <w:tcW w:w="1092" w:type="dxa"/>
          </w:tcPr>
          <w:p w14:paraId="74DF1A8F" w14:textId="77777777" w:rsidR="00F36745" w:rsidRPr="00A8795E" w:rsidRDefault="00F36745" w:rsidP="00334A18">
            <w:pPr>
              <w:pStyle w:val="afb"/>
              <w:ind w:leftChars="0" w:left="0"/>
              <w:rPr>
                <w:rFonts w:asciiTheme="minorEastAsia" w:hAnsiTheme="minorEastAsia"/>
              </w:rPr>
            </w:pPr>
          </w:p>
        </w:tc>
        <w:tc>
          <w:tcPr>
            <w:tcW w:w="1092" w:type="dxa"/>
          </w:tcPr>
          <w:p w14:paraId="2E0AD391" w14:textId="626E88BE" w:rsidR="00F36745" w:rsidRPr="00A8795E" w:rsidRDefault="00F36745" w:rsidP="00334A18">
            <w:pPr>
              <w:pStyle w:val="afb"/>
              <w:ind w:leftChars="0" w:left="0"/>
              <w:rPr>
                <w:rFonts w:asciiTheme="minorEastAsia" w:hAnsiTheme="minorEastAsia"/>
              </w:rPr>
            </w:pPr>
          </w:p>
        </w:tc>
        <w:tc>
          <w:tcPr>
            <w:tcW w:w="1092" w:type="dxa"/>
          </w:tcPr>
          <w:p w14:paraId="70631FA4" w14:textId="6C6A7FF3" w:rsidR="00F36745" w:rsidRPr="00587638" w:rsidRDefault="00F36745" w:rsidP="00334A18">
            <w:pPr>
              <w:pStyle w:val="afb"/>
              <w:ind w:leftChars="0" w:left="0"/>
              <w:rPr>
                <w:rFonts w:asciiTheme="minorEastAsia" w:hAnsiTheme="minorEastAsia"/>
                <w:sz w:val="18"/>
                <w:szCs w:val="18"/>
              </w:rPr>
            </w:pPr>
          </w:p>
        </w:tc>
        <w:tc>
          <w:tcPr>
            <w:tcW w:w="1092" w:type="dxa"/>
          </w:tcPr>
          <w:p w14:paraId="25C1B8BC" w14:textId="686F27EA" w:rsidR="00F36745" w:rsidRPr="00A8795E" w:rsidRDefault="00F36745" w:rsidP="00334A18">
            <w:pPr>
              <w:pStyle w:val="afb"/>
              <w:ind w:leftChars="0" w:left="0"/>
              <w:rPr>
                <w:rFonts w:asciiTheme="minorEastAsia" w:hAnsiTheme="minorEastAsia"/>
              </w:rPr>
            </w:pPr>
          </w:p>
        </w:tc>
        <w:tc>
          <w:tcPr>
            <w:tcW w:w="1092" w:type="dxa"/>
          </w:tcPr>
          <w:p w14:paraId="13D8DC57" w14:textId="2E8619EC" w:rsidR="00F36745" w:rsidRPr="00A8795E" w:rsidRDefault="00F36745" w:rsidP="00334A18">
            <w:pPr>
              <w:pStyle w:val="afb"/>
              <w:ind w:leftChars="0" w:left="0"/>
              <w:rPr>
                <w:rFonts w:asciiTheme="minorEastAsia" w:hAnsiTheme="minorEastAsia"/>
              </w:rPr>
            </w:pPr>
          </w:p>
        </w:tc>
      </w:tr>
      <w:tr w:rsidR="00F36745" w:rsidRPr="00A8795E" w14:paraId="13071C71" w14:textId="77777777" w:rsidTr="00334A18">
        <w:trPr>
          <w:trHeight w:val="737"/>
          <w:jc w:val="center"/>
        </w:trPr>
        <w:tc>
          <w:tcPr>
            <w:tcW w:w="1991" w:type="dxa"/>
            <w:shd w:val="clear" w:color="auto" w:fill="DAEEF3" w:themeFill="accent5" w:themeFillTint="33"/>
            <w:vAlign w:val="center"/>
          </w:tcPr>
          <w:p w14:paraId="7DBE094E" w14:textId="4FB8372F" w:rsidR="003468AD" w:rsidRPr="003468AD" w:rsidRDefault="003468AD" w:rsidP="00334A18">
            <w:pPr>
              <w:pStyle w:val="afb"/>
              <w:ind w:leftChars="0" w:left="0"/>
              <w:rPr>
                <w:rFonts w:asciiTheme="minorEastAsia" w:hAnsiTheme="minorEastAsia"/>
                <w:sz w:val="18"/>
                <w:szCs w:val="18"/>
              </w:rPr>
            </w:pPr>
            <w:r w:rsidRPr="003468AD">
              <w:rPr>
                <w:rFonts w:asciiTheme="minorEastAsia" w:hAnsiTheme="minorEastAsia" w:hint="eastAsia"/>
                <w:sz w:val="18"/>
                <w:szCs w:val="18"/>
              </w:rPr>
              <w:t>4.2</w:t>
            </w:r>
          </w:p>
          <w:p w14:paraId="1B9DDFFB" w14:textId="4695D94C" w:rsidR="00F36745" w:rsidRPr="00A8795E" w:rsidRDefault="00F36745" w:rsidP="00334A18">
            <w:pPr>
              <w:pStyle w:val="afb"/>
              <w:ind w:leftChars="0" w:left="0"/>
              <w:rPr>
                <w:rFonts w:asciiTheme="minorEastAsia" w:hAnsiTheme="minorEastAsia"/>
              </w:rPr>
            </w:pPr>
            <w:r>
              <w:rPr>
                <w:rFonts w:asciiTheme="minorEastAsia" w:hAnsiTheme="minorEastAsia" w:hint="eastAsia"/>
              </w:rPr>
              <w:t>ビジュアルアイデンティティの刷新</w:t>
            </w:r>
          </w:p>
        </w:tc>
        <w:tc>
          <w:tcPr>
            <w:tcW w:w="1091" w:type="dxa"/>
          </w:tcPr>
          <w:p w14:paraId="12A6656C" w14:textId="77777777" w:rsidR="00F36745" w:rsidRPr="00A8795E" w:rsidRDefault="00F36745" w:rsidP="00334A18">
            <w:pPr>
              <w:pStyle w:val="afb"/>
              <w:ind w:leftChars="0" w:left="0"/>
              <w:rPr>
                <w:rFonts w:asciiTheme="minorEastAsia" w:hAnsiTheme="minorEastAsia"/>
              </w:rPr>
            </w:pPr>
          </w:p>
          <w:p w14:paraId="148D98EC" w14:textId="77777777" w:rsidR="00F36745" w:rsidRPr="00A8795E" w:rsidRDefault="00F36745" w:rsidP="00334A18">
            <w:pPr>
              <w:pStyle w:val="afb"/>
              <w:ind w:leftChars="0" w:left="0"/>
              <w:rPr>
                <w:rFonts w:asciiTheme="minorEastAsia" w:hAnsiTheme="minorEastAsia"/>
              </w:rPr>
            </w:pPr>
          </w:p>
        </w:tc>
        <w:tc>
          <w:tcPr>
            <w:tcW w:w="1092" w:type="dxa"/>
          </w:tcPr>
          <w:p w14:paraId="173045CE" w14:textId="77777777" w:rsidR="00F36745" w:rsidRPr="00A8795E" w:rsidRDefault="00F36745" w:rsidP="00334A18">
            <w:pPr>
              <w:pStyle w:val="afb"/>
              <w:ind w:leftChars="0" w:left="0"/>
              <w:rPr>
                <w:rFonts w:asciiTheme="minorEastAsia" w:hAnsiTheme="minorEastAsia"/>
              </w:rPr>
            </w:pPr>
          </w:p>
        </w:tc>
        <w:tc>
          <w:tcPr>
            <w:tcW w:w="1092" w:type="dxa"/>
          </w:tcPr>
          <w:p w14:paraId="31F2A42D" w14:textId="77777777" w:rsidR="00F36745" w:rsidRPr="00A8795E" w:rsidRDefault="00F36745" w:rsidP="00334A18">
            <w:pPr>
              <w:pStyle w:val="afb"/>
              <w:ind w:leftChars="0" w:left="0"/>
              <w:rPr>
                <w:rFonts w:asciiTheme="minorEastAsia" w:hAnsiTheme="minorEastAsia"/>
              </w:rPr>
            </w:pPr>
          </w:p>
        </w:tc>
        <w:tc>
          <w:tcPr>
            <w:tcW w:w="1092" w:type="dxa"/>
          </w:tcPr>
          <w:p w14:paraId="4491143F" w14:textId="24E2CE0D" w:rsidR="00F36745" w:rsidRPr="00A8795E" w:rsidRDefault="00F36745" w:rsidP="00334A18">
            <w:pPr>
              <w:pStyle w:val="afb"/>
              <w:ind w:leftChars="0" w:left="0"/>
              <w:rPr>
                <w:rFonts w:asciiTheme="minorEastAsia" w:hAnsiTheme="minorEastAsia"/>
              </w:rPr>
            </w:pPr>
            <w:r w:rsidRPr="00A8795E">
              <w:rPr>
                <w:rFonts w:asciiTheme="minorEastAsia" w:hAnsiTheme="minorEastAsia" w:hint="eastAsia"/>
                <w:noProof/>
              </w:rPr>
              <mc:AlternateContent>
                <mc:Choice Requires="wps">
                  <w:drawing>
                    <wp:anchor distT="0" distB="0" distL="114300" distR="114300" simplePos="0" relativeHeight="251672578" behindDoc="0" locked="0" layoutInCell="1" allowOverlap="1" wp14:anchorId="4746AD82" wp14:editId="7D7B1E2D">
                      <wp:simplePos x="0" y="0"/>
                      <wp:positionH relativeFrom="column">
                        <wp:posOffset>-418465</wp:posOffset>
                      </wp:positionH>
                      <wp:positionV relativeFrom="paragraph">
                        <wp:posOffset>19685</wp:posOffset>
                      </wp:positionV>
                      <wp:extent cx="1714500" cy="431800"/>
                      <wp:effectExtent l="0" t="19050" r="38100" b="44450"/>
                      <wp:wrapNone/>
                      <wp:docPr id="1394477942" name="矢印: 右 1"/>
                      <wp:cNvGraphicFramePr/>
                      <a:graphic xmlns:a="http://schemas.openxmlformats.org/drawingml/2006/main">
                        <a:graphicData uri="http://schemas.microsoft.com/office/word/2010/wordprocessingShape">
                          <wps:wsp>
                            <wps:cNvSpPr/>
                            <wps:spPr>
                              <a:xfrm>
                                <a:off x="0" y="0"/>
                                <a:ext cx="1714500" cy="431800"/>
                              </a:xfrm>
                              <a:prstGeom prst="rightArrow">
                                <a:avLst>
                                  <a:gd name="adj1" fmla="val 50000"/>
                                  <a:gd name="adj2" fmla="val 45610"/>
                                </a:avLst>
                              </a:prstGeom>
                              <a:solidFill>
                                <a:sysClr val="window" lastClr="FFFFFF"/>
                              </a:solidFill>
                              <a:ln w="19050" cap="flat" cmpd="sng" algn="ctr">
                                <a:solidFill>
                                  <a:schemeClr val="accent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0E75F" id="矢印: 右 1" o:spid="_x0000_s1026" type="#_x0000_t13" style="position:absolute;left:0;text-align:left;margin-left:-32.95pt;margin-top:1.55pt;width:135pt;height:34pt;z-index:2516725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" adj="19119" fillcolor="window" strokecolor="#4bacc6 [3208]" strokeweight="1.5pt"/>
                  </w:pict>
                </mc:Fallback>
              </mc:AlternateContent>
            </w:r>
          </w:p>
        </w:tc>
        <w:tc>
          <w:tcPr>
            <w:tcW w:w="1092" w:type="dxa"/>
          </w:tcPr>
          <w:p w14:paraId="0CC2986F" w14:textId="51B14F4D" w:rsidR="00F36745" w:rsidRPr="00A8795E" w:rsidRDefault="00587638" w:rsidP="00334A18">
            <w:pPr>
              <w:pStyle w:val="afb"/>
              <w:ind w:leftChars="0" w:left="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5650" behindDoc="0" locked="0" layoutInCell="1" allowOverlap="1" wp14:anchorId="37DC6AF8" wp14:editId="03795EFB">
                      <wp:simplePos x="0" y="0"/>
                      <wp:positionH relativeFrom="column">
                        <wp:posOffset>621361</wp:posOffset>
                      </wp:positionH>
                      <wp:positionV relativeFrom="paragraph">
                        <wp:posOffset>55880</wp:posOffset>
                      </wp:positionV>
                      <wp:extent cx="1113155" cy="381635"/>
                      <wp:effectExtent l="0" t="0" r="0" b="0"/>
                      <wp:wrapNone/>
                      <wp:docPr id="1879812579" name="テキスト ボックス 1"/>
                      <wp:cNvGraphicFramePr/>
                      <a:graphic xmlns:a="http://schemas.openxmlformats.org/drawingml/2006/main">
                        <a:graphicData uri="http://schemas.microsoft.com/office/word/2010/wordprocessingShape">
                          <wps:wsp>
                            <wps:cNvSpPr txBox="1"/>
                            <wps:spPr>
                              <a:xfrm>
                                <a:off x="0" y="0"/>
                                <a:ext cx="1113155" cy="381635"/>
                              </a:xfrm>
                              <a:prstGeom prst="rect">
                                <a:avLst/>
                              </a:prstGeom>
                              <a:solidFill>
                                <a:schemeClr val="lt1"/>
                              </a:solidFill>
                              <a:ln w="6350">
                                <a:noFill/>
                              </a:ln>
                            </wps:spPr>
                            <wps:txbx>
                              <w:txbxContent>
                                <w:p w14:paraId="13250A43" w14:textId="775777BB" w:rsidR="00587638" w:rsidRPr="00587638" w:rsidRDefault="00587638">
                                  <w:pPr>
                                    <w:rPr>
                                      <w:b/>
                                      <w:bCs/>
                                      <w:color w:val="FF0000"/>
                                    </w:rPr>
                                  </w:pPr>
                                  <w:r w:rsidRPr="00587638">
                                    <w:rPr>
                                      <w:rFonts w:asciiTheme="minorEastAsia" w:hAnsiTheme="minorEastAsia" w:hint="eastAsia"/>
                                      <w:b/>
                                      <w:bCs/>
                                      <w:color w:val="FF0000"/>
                                      <w:sz w:val="18"/>
                                      <w:szCs w:val="18"/>
                                    </w:rPr>
                                    <w:t>★7月末にロゴ・名刺デザイン納品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C6AF8" id="テキスト ボックス 1" o:spid="_x0000_s1028" type="#_x0000_t202" style="position:absolute;left:0;text-align:left;margin-left:48.95pt;margin-top:4.4pt;width:87.65pt;height:30.05pt;z-index:251675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" fillcolor="white [3201]" stroked="f" strokeweight=".5pt">
                      <v:textbox>
                        <w:txbxContent>
                          <w:p w14:paraId="13250A43" w14:textId="775777BB" w:rsidR="00587638" w:rsidRPr="00587638" w:rsidRDefault="00587638">
                            <w:pPr>
                              <w:rPr>
                                <w:b/>
                                <w:bCs/>
                                <w:color w:val="FF0000"/>
                              </w:rPr>
                            </w:pPr>
                            <w:r w:rsidRPr="00587638">
                              <w:rPr>
                                <w:rFonts w:asciiTheme="minorEastAsia" w:hAnsiTheme="minorEastAsia" w:hint="eastAsia"/>
                                <w:b/>
                                <w:bCs/>
                                <w:color w:val="FF0000"/>
                                <w:sz w:val="18"/>
                                <w:szCs w:val="18"/>
                              </w:rPr>
                              <w:t>★7月末にロゴ・名刺デザイン納品</w:t>
                            </w:r>
                          </w:p>
                        </w:txbxContent>
                      </v:textbox>
                    </v:shape>
                  </w:pict>
                </mc:Fallback>
              </mc:AlternateContent>
            </w:r>
          </w:p>
        </w:tc>
        <w:tc>
          <w:tcPr>
            <w:tcW w:w="1092" w:type="dxa"/>
          </w:tcPr>
          <w:p w14:paraId="205E8689" w14:textId="77777777" w:rsidR="00F36745" w:rsidRPr="00A8795E" w:rsidRDefault="00F36745" w:rsidP="00334A18">
            <w:pPr>
              <w:pStyle w:val="afb"/>
              <w:ind w:leftChars="0" w:left="0"/>
              <w:rPr>
                <w:rFonts w:asciiTheme="minorEastAsia" w:hAnsiTheme="minorEastAsia"/>
              </w:rPr>
            </w:pPr>
          </w:p>
        </w:tc>
        <w:tc>
          <w:tcPr>
            <w:tcW w:w="1092" w:type="dxa"/>
          </w:tcPr>
          <w:p w14:paraId="655BEFB0" w14:textId="3F58EE0D" w:rsidR="00F36745" w:rsidRPr="00A8795E" w:rsidRDefault="00F36745" w:rsidP="00334A18">
            <w:pPr>
              <w:pStyle w:val="afb"/>
              <w:ind w:leftChars="0" w:left="0"/>
              <w:rPr>
                <w:rFonts w:asciiTheme="minorEastAsia" w:hAnsiTheme="minorEastAsia"/>
              </w:rPr>
            </w:pPr>
          </w:p>
        </w:tc>
      </w:tr>
      <w:tr w:rsidR="00F36745" w:rsidRPr="00A8795E" w14:paraId="321D281A" w14:textId="77777777" w:rsidTr="00334A18">
        <w:trPr>
          <w:trHeight w:val="737"/>
          <w:jc w:val="center"/>
        </w:trPr>
        <w:tc>
          <w:tcPr>
            <w:tcW w:w="1991" w:type="dxa"/>
            <w:shd w:val="clear" w:color="auto" w:fill="DAEEF3" w:themeFill="accent5" w:themeFillTint="33"/>
            <w:vAlign w:val="center"/>
          </w:tcPr>
          <w:p w14:paraId="069404C7" w14:textId="65412665" w:rsidR="003468AD" w:rsidRPr="003468AD" w:rsidRDefault="003468AD" w:rsidP="00334A18">
            <w:pPr>
              <w:pStyle w:val="afb"/>
              <w:ind w:leftChars="0" w:left="0"/>
              <w:rPr>
                <w:rFonts w:asciiTheme="minorEastAsia" w:hAnsiTheme="minorEastAsia"/>
                <w:sz w:val="18"/>
                <w:szCs w:val="18"/>
              </w:rPr>
            </w:pPr>
            <w:r w:rsidRPr="003468AD">
              <w:rPr>
                <w:rFonts w:asciiTheme="minorEastAsia" w:hAnsiTheme="minorEastAsia" w:hint="eastAsia"/>
                <w:sz w:val="18"/>
                <w:szCs w:val="18"/>
              </w:rPr>
              <w:t>4.3</w:t>
            </w:r>
          </w:p>
          <w:p w14:paraId="12DAC4F0" w14:textId="6929E070" w:rsidR="00F36745" w:rsidRPr="00A8795E" w:rsidRDefault="00F36745" w:rsidP="00334A18">
            <w:pPr>
              <w:pStyle w:val="afb"/>
              <w:ind w:leftChars="0" w:left="0"/>
              <w:rPr>
                <w:rFonts w:asciiTheme="minorEastAsia" w:hAnsiTheme="minorEastAsia"/>
              </w:rPr>
            </w:pPr>
            <w:r w:rsidRPr="002C346F">
              <w:rPr>
                <w:rFonts w:asciiTheme="minorEastAsia" w:hAnsiTheme="minorEastAsia" w:hint="eastAsia"/>
              </w:rPr>
              <w:t>コミュニケーション戦略の策定</w:t>
            </w:r>
          </w:p>
        </w:tc>
        <w:tc>
          <w:tcPr>
            <w:tcW w:w="1091" w:type="dxa"/>
          </w:tcPr>
          <w:p w14:paraId="6DC1F344" w14:textId="77777777" w:rsidR="00F36745" w:rsidRPr="00A8795E" w:rsidRDefault="00F36745" w:rsidP="00334A18">
            <w:pPr>
              <w:pStyle w:val="afb"/>
              <w:ind w:leftChars="0" w:left="0"/>
              <w:rPr>
                <w:rFonts w:asciiTheme="minorEastAsia" w:hAnsiTheme="minorEastAsia"/>
              </w:rPr>
            </w:pPr>
          </w:p>
        </w:tc>
        <w:tc>
          <w:tcPr>
            <w:tcW w:w="1092" w:type="dxa"/>
          </w:tcPr>
          <w:p w14:paraId="449E6DDD" w14:textId="77777777" w:rsidR="00F36745" w:rsidRPr="00A8795E" w:rsidRDefault="00F36745" w:rsidP="00334A18">
            <w:pPr>
              <w:pStyle w:val="afb"/>
              <w:ind w:leftChars="0" w:left="0"/>
              <w:rPr>
                <w:rFonts w:asciiTheme="minorEastAsia" w:hAnsiTheme="minorEastAsia"/>
              </w:rPr>
            </w:pPr>
          </w:p>
        </w:tc>
        <w:tc>
          <w:tcPr>
            <w:tcW w:w="1092" w:type="dxa"/>
          </w:tcPr>
          <w:p w14:paraId="0CE9A25C" w14:textId="77777777" w:rsidR="00F36745" w:rsidRPr="00A8795E" w:rsidRDefault="00F36745" w:rsidP="00334A18">
            <w:pPr>
              <w:pStyle w:val="afb"/>
              <w:ind w:leftChars="0" w:left="0"/>
              <w:rPr>
                <w:rFonts w:asciiTheme="minorEastAsia" w:hAnsiTheme="minorEastAsia"/>
              </w:rPr>
            </w:pPr>
          </w:p>
        </w:tc>
        <w:tc>
          <w:tcPr>
            <w:tcW w:w="1092" w:type="dxa"/>
          </w:tcPr>
          <w:p w14:paraId="7A066C8C" w14:textId="77777777" w:rsidR="00F36745" w:rsidRPr="00A8795E" w:rsidRDefault="00F36745" w:rsidP="00334A18">
            <w:pPr>
              <w:pStyle w:val="afb"/>
              <w:ind w:leftChars="0" w:left="0"/>
              <w:rPr>
                <w:rFonts w:asciiTheme="minorEastAsia" w:hAnsiTheme="minorEastAsia"/>
              </w:rPr>
            </w:pPr>
          </w:p>
          <w:p w14:paraId="637F41D9" w14:textId="77777777" w:rsidR="00F36745" w:rsidRPr="00A8795E" w:rsidRDefault="00F36745" w:rsidP="00334A18">
            <w:pPr>
              <w:pStyle w:val="afb"/>
              <w:ind w:leftChars="0" w:left="0"/>
              <w:rPr>
                <w:rFonts w:asciiTheme="minorEastAsia" w:hAnsiTheme="minorEastAsia"/>
              </w:rPr>
            </w:pPr>
          </w:p>
        </w:tc>
        <w:tc>
          <w:tcPr>
            <w:tcW w:w="1092" w:type="dxa"/>
          </w:tcPr>
          <w:p w14:paraId="240E1FF0" w14:textId="77777777" w:rsidR="00F36745" w:rsidRPr="00A8795E" w:rsidRDefault="00F36745" w:rsidP="00334A18">
            <w:pPr>
              <w:pStyle w:val="afb"/>
              <w:ind w:leftChars="0" w:left="0"/>
              <w:rPr>
                <w:rFonts w:asciiTheme="minorEastAsia" w:hAnsiTheme="minorEastAsia"/>
              </w:rPr>
            </w:pPr>
          </w:p>
        </w:tc>
        <w:tc>
          <w:tcPr>
            <w:tcW w:w="1092" w:type="dxa"/>
          </w:tcPr>
          <w:p w14:paraId="4CEC0890" w14:textId="77777777" w:rsidR="00F36745" w:rsidRPr="00A8795E" w:rsidRDefault="00F36745" w:rsidP="00334A18">
            <w:pPr>
              <w:pStyle w:val="afb"/>
              <w:ind w:leftChars="0" w:left="0"/>
              <w:rPr>
                <w:rFonts w:asciiTheme="minorEastAsia" w:hAnsiTheme="minorEastAsia"/>
              </w:rPr>
            </w:pPr>
          </w:p>
        </w:tc>
        <w:tc>
          <w:tcPr>
            <w:tcW w:w="1092" w:type="dxa"/>
          </w:tcPr>
          <w:p w14:paraId="16115601" w14:textId="77777777" w:rsidR="00F36745" w:rsidRPr="00A8795E" w:rsidRDefault="00F36745" w:rsidP="00334A18">
            <w:pPr>
              <w:pStyle w:val="afb"/>
              <w:ind w:leftChars="0" w:left="0"/>
              <w:rPr>
                <w:rFonts w:asciiTheme="minorEastAsia" w:hAnsiTheme="minorEastAsia"/>
              </w:rPr>
            </w:pPr>
            <w:r w:rsidRPr="00A8795E">
              <w:rPr>
                <w:rFonts w:asciiTheme="minorEastAsia" w:hAnsiTheme="minorEastAsia" w:hint="eastAsia"/>
                <w:noProof/>
              </w:rPr>
              <mc:AlternateContent>
                <mc:Choice Requires="wps">
                  <w:drawing>
                    <wp:anchor distT="0" distB="0" distL="114300" distR="114300" simplePos="0" relativeHeight="251673602" behindDoc="0" locked="0" layoutInCell="1" allowOverlap="1" wp14:anchorId="7741AF43" wp14:editId="2DED948D">
                      <wp:simplePos x="0" y="0"/>
                      <wp:positionH relativeFrom="column">
                        <wp:posOffset>-1449070</wp:posOffset>
                      </wp:positionH>
                      <wp:positionV relativeFrom="paragraph">
                        <wp:posOffset>43180</wp:posOffset>
                      </wp:positionV>
                      <wp:extent cx="2044065" cy="431800"/>
                      <wp:effectExtent l="0" t="19050" r="32385" b="44450"/>
                      <wp:wrapNone/>
                      <wp:docPr id="1796246676" name="矢印: 右 1"/>
                      <wp:cNvGraphicFramePr/>
                      <a:graphic xmlns:a="http://schemas.openxmlformats.org/drawingml/2006/main">
                        <a:graphicData uri="http://schemas.microsoft.com/office/word/2010/wordprocessingShape">
                          <wps:wsp>
                            <wps:cNvSpPr/>
                            <wps:spPr>
                              <a:xfrm>
                                <a:off x="0" y="0"/>
                                <a:ext cx="2044065" cy="431800"/>
                              </a:xfrm>
                              <a:prstGeom prst="rightArrow">
                                <a:avLst>
                                  <a:gd name="adj1" fmla="val 50000"/>
                                  <a:gd name="adj2" fmla="val 45610"/>
                                </a:avLst>
                              </a:prstGeom>
                              <a:solidFill>
                                <a:sysClr val="window" lastClr="FFFFFF"/>
                              </a:solidFill>
                              <a:ln w="19050" cap="flat" cmpd="sng" algn="ctr">
                                <a:solidFill>
                                  <a:schemeClr val="accent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50F48" id="矢印: 右 1" o:spid="_x0000_s1026" type="#_x0000_t13" style="position:absolute;left:0;text-align:left;margin-left:-114.1pt;margin-top:3.4pt;width:160.95pt;height:34pt;z-index:2516736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" adj="19519" fillcolor="window" strokecolor="#4bacc6 [3208]" strokeweight="1.5pt"/>
                  </w:pict>
                </mc:Fallback>
              </mc:AlternateContent>
            </w:r>
          </w:p>
        </w:tc>
      </w:tr>
      <w:tr w:rsidR="00F36745" w:rsidRPr="00A8795E" w14:paraId="22055098" w14:textId="77777777" w:rsidTr="00334A18">
        <w:trPr>
          <w:trHeight w:val="737"/>
          <w:jc w:val="center"/>
        </w:trPr>
        <w:tc>
          <w:tcPr>
            <w:tcW w:w="1991" w:type="dxa"/>
            <w:shd w:val="clear" w:color="auto" w:fill="DAEEF3" w:themeFill="accent5" w:themeFillTint="33"/>
            <w:vAlign w:val="center"/>
          </w:tcPr>
          <w:p w14:paraId="0F41B113" w14:textId="507A742B" w:rsidR="003468AD" w:rsidRPr="003468AD" w:rsidRDefault="003468AD" w:rsidP="00334A18">
            <w:pPr>
              <w:pStyle w:val="afb"/>
              <w:ind w:leftChars="0" w:left="0"/>
              <w:rPr>
                <w:rFonts w:asciiTheme="minorEastAsia" w:hAnsiTheme="minorEastAsia"/>
                <w:sz w:val="18"/>
                <w:szCs w:val="18"/>
              </w:rPr>
            </w:pPr>
            <w:r w:rsidRPr="003468AD">
              <w:rPr>
                <w:rFonts w:asciiTheme="minorEastAsia" w:hAnsiTheme="minorEastAsia" w:hint="eastAsia"/>
                <w:sz w:val="18"/>
                <w:szCs w:val="18"/>
              </w:rPr>
              <w:t>4.4</w:t>
            </w:r>
          </w:p>
          <w:p w14:paraId="239828B7" w14:textId="323E1A03" w:rsidR="00F36745" w:rsidRPr="00A8795E" w:rsidRDefault="00F36745" w:rsidP="00334A18">
            <w:pPr>
              <w:pStyle w:val="afb"/>
              <w:ind w:leftChars="0" w:left="0"/>
              <w:rPr>
                <w:rFonts w:asciiTheme="minorEastAsia" w:hAnsiTheme="minorEastAsia"/>
              </w:rPr>
            </w:pPr>
            <w:r w:rsidRPr="002C346F">
              <w:rPr>
                <w:rFonts w:asciiTheme="minorEastAsia" w:hAnsiTheme="minorEastAsia" w:hint="eastAsia"/>
              </w:rPr>
              <w:t>新しいデザイン</w:t>
            </w:r>
            <w:r w:rsidR="003468AD">
              <w:rPr>
                <w:rFonts w:asciiTheme="minorEastAsia" w:hAnsiTheme="minorEastAsia" w:hint="eastAsia"/>
              </w:rPr>
              <w:t>コンセプト</w:t>
            </w:r>
            <w:r w:rsidRPr="002C346F">
              <w:rPr>
                <w:rFonts w:asciiTheme="minorEastAsia" w:hAnsiTheme="minorEastAsia" w:hint="eastAsia"/>
              </w:rPr>
              <w:t>の反映</w:t>
            </w:r>
          </w:p>
        </w:tc>
        <w:tc>
          <w:tcPr>
            <w:tcW w:w="1091" w:type="dxa"/>
          </w:tcPr>
          <w:p w14:paraId="1F5EC1F5" w14:textId="77777777" w:rsidR="00F36745" w:rsidRPr="00A8795E" w:rsidRDefault="00F36745" w:rsidP="00334A18">
            <w:pPr>
              <w:pStyle w:val="afb"/>
              <w:ind w:leftChars="0" w:left="0"/>
              <w:rPr>
                <w:rFonts w:asciiTheme="minorEastAsia" w:hAnsiTheme="minorEastAsia"/>
              </w:rPr>
            </w:pPr>
          </w:p>
        </w:tc>
        <w:tc>
          <w:tcPr>
            <w:tcW w:w="1092" w:type="dxa"/>
          </w:tcPr>
          <w:p w14:paraId="1143A6CE" w14:textId="77777777" w:rsidR="00F36745" w:rsidRPr="00A8795E" w:rsidRDefault="00F36745" w:rsidP="00334A18">
            <w:pPr>
              <w:pStyle w:val="afb"/>
              <w:ind w:leftChars="0" w:left="0"/>
              <w:rPr>
                <w:rFonts w:asciiTheme="minorEastAsia" w:hAnsiTheme="minorEastAsia"/>
              </w:rPr>
            </w:pPr>
          </w:p>
          <w:p w14:paraId="6B62D54B" w14:textId="77777777" w:rsidR="00F36745" w:rsidRPr="00A8795E" w:rsidRDefault="00F36745" w:rsidP="00334A18">
            <w:pPr>
              <w:pStyle w:val="afb"/>
              <w:ind w:leftChars="0" w:left="0"/>
              <w:rPr>
                <w:rFonts w:asciiTheme="minorEastAsia" w:hAnsiTheme="minorEastAsia"/>
              </w:rPr>
            </w:pPr>
          </w:p>
        </w:tc>
        <w:tc>
          <w:tcPr>
            <w:tcW w:w="1092" w:type="dxa"/>
          </w:tcPr>
          <w:p w14:paraId="499DA1BF" w14:textId="77777777" w:rsidR="00F36745" w:rsidRPr="00A8795E" w:rsidRDefault="00F36745" w:rsidP="00334A18">
            <w:pPr>
              <w:pStyle w:val="afb"/>
              <w:ind w:leftChars="0" w:left="0"/>
              <w:rPr>
                <w:rFonts w:asciiTheme="minorEastAsia" w:hAnsiTheme="minorEastAsia"/>
              </w:rPr>
            </w:pPr>
          </w:p>
        </w:tc>
        <w:tc>
          <w:tcPr>
            <w:tcW w:w="1092" w:type="dxa"/>
          </w:tcPr>
          <w:p w14:paraId="3F52EDD6" w14:textId="77777777" w:rsidR="00F36745" w:rsidRPr="00A8795E" w:rsidRDefault="00F36745" w:rsidP="00334A18">
            <w:pPr>
              <w:pStyle w:val="afb"/>
              <w:ind w:leftChars="0" w:left="0"/>
              <w:rPr>
                <w:rFonts w:asciiTheme="minorEastAsia" w:hAnsiTheme="minorEastAsia"/>
              </w:rPr>
            </w:pPr>
          </w:p>
        </w:tc>
        <w:tc>
          <w:tcPr>
            <w:tcW w:w="1092" w:type="dxa"/>
          </w:tcPr>
          <w:p w14:paraId="6B7AEF39" w14:textId="77777777" w:rsidR="00F36745" w:rsidRPr="00A8795E" w:rsidRDefault="00F36745" w:rsidP="00334A18">
            <w:pPr>
              <w:pStyle w:val="afb"/>
              <w:ind w:leftChars="0" w:left="0"/>
              <w:rPr>
                <w:rFonts w:asciiTheme="minorEastAsia" w:hAnsiTheme="minorEastAsia"/>
              </w:rPr>
            </w:pPr>
            <w:r w:rsidRPr="00A8795E">
              <w:rPr>
                <w:rFonts w:asciiTheme="minorEastAsia" w:hAnsiTheme="minorEastAsia" w:hint="eastAsia"/>
                <w:noProof/>
              </w:rPr>
              <mc:AlternateContent>
                <mc:Choice Requires="wps">
                  <w:drawing>
                    <wp:anchor distT="0" distB="0" distL="114300" distR="114300" simplePos="0" relativeHeight="251674626" behindDoc="0" locked="0" layoutInCell="1" allowOverlap="1" wp14:anchorId="0E68BEC4" wp14:editId="636B1B00">
                      <wp:simplePos x="0" y="0"/>
                      <wp:positionH relativeFrom="column">
                        <wp:posOffset>-60325</wp:posOffset>
                      </wp:positionH>
                      <wp:positionV relativeFrom="paragraph">
                        <wp:posOffset>14605</wp:posOffset>
                      </wp:positionV>
                      <wp:extent cx="2044065" cy="431800"/>
                      <wp:effectExtent l="0" t="19050" r="32385" b="44450"/>
                      <wp:wrapNone/>
                      <wp:docPr id="47157578" name="矢印: 右 1"/>
                      <wp:cNvGraphicFramePr/>
                      <a:graphic xmlns:a="http://schemas.openxmlformats.org/drawingml/2006/main">
                        <a:graphicData uri="http://schemas.microsoft.com/office/word/2010/wordprocessingShape">
                          <wps:wsp>
                            <wps:cNvSpPr/>
                            <wps:spPr>
                              <a:xfrm>
                                <a:off x="0" y="0"/>
                                <a:ext cx="2044065" cy="431800"/>
                              </a:xfrm>
                              <a:prstGeom prst="rightArrow">
                                <a:avLst>
                                  <a:gd name="adj1" fmla="val 50000"/>
                                  <a:gd name="adj2" fmla="val 45610"/>
                                </a:avLst>
                              </a:prstGeom>
                              <a:solidFill>
                                <a:sysClr val="window" lastClr="FFFFFF"/>
                              </a:solidFill>
                              <a:ln w="19050" cap="flat" cmpd="sng" algn="ctr">
                                <a:solidFill>
                                  <a:schemeClr val="accent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07FE2" id="矢印: 右 1" o:spid="_x0000_s1026" type="#_x0000_t13" style="position:absolute;left:0;text-align:left;margin-left:-4.75pt;margin-top:1.15pt;width:160.95pt;height:34pt;z-index:2516746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" adj="19519" fillcolor="window" strokecolor="#4bacc6 [3208]" strokeweight="1.5pt"/>
                  </w:pict>
                </mc:Fallback>
              </mc:AlternateContent>
            </w:r>
          </w:p>
        </w:tc>
        <w:tc>
          <w:tcPr>
            <w:tcW w:w="1092" w:type="dxa"/>
          </w:tcPr>
          <w:p w14:paraId="66385EA8" w14:textId="77777777" w:rsidR="00F36745" w:rsidRPr="00A8795E" w:rsidRDefault="00F36745" w:rsidP="00334A18">
            <w:pPr>
              <w:pStyle w:val="afb"/>
              <w:ind w:leftChars="0" w:left="0"/>
              <w:rPr>
                <w:rFonts w:asciiTheme="minorEastAsia" w:hAnsiTheme="minorEastAsia"/>
              </w:rPr>
            </w:pPr>
          </w:p>
        </w:tc>
        <w:tc>
          <w:tcPr>
            <w:tcW w:w="1092" w:type="dxa"/>
          </w:tcPr>
          <w:p w14:paraId="1B94441A" w14:textId="77777777" w:rsidR="00F36745" w:rsidRPr="00A8795E" w:rsidRDefault="00F36745" w:rsidP="00334A18">
            <w:pPr>
              <w:pStyle w:val="afb"/>
              <w:ind w:leftChars="0" w:left="0"/>
              <w:rPr>
                <w:rFonts w:asciiTheme="minorEastAsia" w:hAnsiTheme="minorEastAsia"/>
              </w:rPr>
            </w:pPr>
          </w:p>
        </w:tc>
      </w:tr>
      <w:tr w:rsidR="00F36745" w:rsidRPr="00A8795E" w14:paraId="281B135C" w14:textId="77777777" w:rsidTr="00334A18">
        <w:trPr>
          <w:trHeight w:val="737"/>
          <w:jc w:val="center"/>
        </w:trPr>
        <w:tc>
          <w:tcPr>
            <w:tcW w:w="1991" w:type="dxa"/>
            <w:shd w:val="clear" w:color="auto" w:fill="DAEEF3" w:themeFill="accent5" w:themeFillTint="33"/>
            <w:vAlign w:val="center"/>
          </w:tcPr>
          <w:p w14:paraId="17F15CC7" w14:textId="7CB54D89" w:rsidR="003468AD" w:rsidRPr="003468AD" w:rsidRDefault="003468AD" w:rsidP="00334A18">
            <w:pPr>
              <w:pStyle w:val="afb"/>
              <w:ind w:leftChars="0" w:left="0"/>
              <w:rPr>
                <w:rFonts w:asciiTheme="minorEastAsia" w:hAnsiTheme="minorEastAsia"/>
                <w:sz w:val="18"/>
                <w:szCs w:val="18"/>
              </w:rPr>
            </w:pPr>
            <w:r w:rsidRPr="003468AD">
              <w:rPr>
                <w:rFonts w:asciiTheme="minorEastAsia" w:hAnsiTheme="minorEastAsia" w:hint="eastAsia"/>
                <w:sz w:val="18"/>
                <w:szCs w:val="18"/>
              </w:rPr>
              <w:t>4.5</w:t>
            </w:r>
          </w:p>
          <w:p w14:paraId="3263D3F5" w14:textId="1378AF7F" w:rsidR="00F36745" w:rsidRPr="00A8795E" w:rsidRDefault="00F36745" w:rsidP="00334A18">
            <w:pPr>
              <w:pStyle w:val="afb"/>
              <w:ind w:leftChars="0" w:left="0"/>
              <w:rPr>
                <w:rFonts w:asciiTheme="minorEastAsia" w:hAnsiTheme="minorEastAsia"/>
              </w:rPr>
            </w:pPr>
            <w:r>
              <w:rPr>
                <w:rFonts w:asciiTheme="minorEastAsia" w:hAnsiTheme="minorEastAsia" w:hint="eastAsia"/>
              </w:rPr>
              <w:t>全体報告</w:t>
            </w:r>
          </w:p>
        </w:tc>
        <w:tc>
          <w:tcPr>
            <w:tcW w:w="1091" w:type="dxa"/>
          </w:tcPr>
          <w:p w14:paraId="3AC73D77" w14:textId="77777777" w:rsidR="00F36745" w:rsidRPr="00A8795E" w:rsidRDefault="00F36745" w:rsidP="00334A18">
            <w:pPr>
              <w:pStyle w:val="afb"/>
              <w:ind w:leftChars="0" w:left="0"/>
              <w:rPr>
                <w:rFonts w:asciiTheme="minorEastAsia" w:hAnsiTheme="minorEastAsia"/>
              </w:rPr>
            </w:pPr>
          </w:p>
        </w:tc>
        <w:tc>
          <w:tcPr>
            <w:tcW w:w="1092" w:type="dxa"/>
          </w:tcPr>
          <w:p w14:paraId="088DC172" w14:textId="77777777" w:rsidR="00F36745" w:rsidRPr="00A8795E" w:rsidRDefault="00F36745" w:rsidP="00334A18">
            <w:pPr>
              <w:pStyle w:val="afb"/>
              <w:ind w:leftChars="0" w:left="0"/>
              <w:rPr>
                <w:rFonts w:asciiTheme="minorEastAsia" w:hAnsiTheme="minorEastAsia"/>
              </w:rPr>
            </w:pPr>
          </w:p>
        </w:tc>
        <w:tc>
          <w:tcPr>
            <w:tcW w:w="1092" w:type="dxa"/>
          </w:tcPr>
          <w:p w14:paraId="4142E344" w14:textId="77777777" w:rsidR="00F36745" w:rsidRPr="00A8795E" w:rsidRDefault="00F36745" w:rsidP="00334A18">
            <w:pPr>
              <w:pStyle w:val="afb"/>
              <w:ind w:leftChars="0" w:left="0"/>
              <w:rPr>
                <w:rFonts w:asciiTheme="minorEastAsia" w:hAnsiTheme="minorEastAsia"/>
              </w:rPr>
            </w:pPr>
          </w:p>
        </w:tc>
        <w:tc>
          <w:tcPr>
            <w:tcW w:w="1092" w:type="dxa"/>
          </w:tcPr>
          <w:p w14:paraId="3E159207" w14:textId="77777777" w:rsidR="00F36745" w:rsidRPr="00A8795E" w:rsidRDefault="00F36745" w:rsidP="00334A18">
            <w:pPr>
              <w:pStyle w:val="afb"/>
              <w:ind w:leftChars="0" w:left="0"/>
              <w:rPr>
                <w:rFonts w:asciiTheme="minorEastAsia" w:hAnsiTheme="minorEastAsia"/>
              </w:rPr>
            </w:pPr>
          </w:p>
        </w:tc>
        <w:tc>
          <w:tcPr>
            <w:tcW w:w="1092" w:type="dxa"/>
          </w:tcPr>
          <w:p w14:paraId="5C8FE6B7" w14:textId="77777777" w:rsidR="00F36745" w:rsidRPr="00A8795E" w:rsidRDefault="00F36745" w:rsidP="00334A18">
            <w:pPr>
              <w:pStyle w:val="afb"/>
              <w:ind w:leftChars="0" w:left="0"/>
              <w:rPr>
                <w:rFonts w:asciiTheme="minorEastAsia" w:hAnsiTheme="minorEastAsia"/>
              </w:rPr>
            </w:pPr>
          </w:p>
        </w:tc>
        <w:tc>
          <w:tcPr>
            <w:tcW w:w="1092" w:type="dxa"/>
          </w:tcPr>
          <w:p w14:paraId="1792E1F6" w14:textId="77777777" w:rsidR="00F36745" w:rsidRPr="00A8795E" w:rsidRDefault="00F36745" w:rsidP="00334A18">
            <w:pPr>
              <w:pStyle w:val="afb"/>
              <w:ind w:leftChars="0" w:left="0"/>
              <w:rPr>
                <w:rFonts w:asciiTheme="minorEastAsia" w:hAnsiTheme="minorEastAsia"/>
                <w:noProof/>
              </w:rPr>
            </w:pPr>
            <w:r w:rsidRPr="00A8795E">
              <w:rPr>
                <w:rFonts w:asciiTheme="minorEastAsia" w:hAnsiTheme="minorEastAsia" w:hint="eastAsia"/>
                <w:noProof/>
              </w:rPr>
              <mc:AlternateContent>
                <mc:Choice Requires="wps">
                  <w:drawing>
                    <wp:anchor distT="0" distB="0" distL="114300" distR="114300" simplePos="0" relativeHeight="251668482" behindDoc="0" locked="0" layoutInCell="1" allowOverlap="1" wp14:anchorId="58345D48" wp14:editId="6BEB8B30">
                      <wp:simplePos x="0" y="0"/>
                      <wp:positionH relativeFrom="column">
                        <wp:posOffset>622935</wp:posOffset>
                      </wp:positionH>
                      <wp:positionV relativeFrom="paragraph">
                        <wp:posOffset>34290</wp:posOffset>
                      </wp:positionV>
                      <wp:extent cx="684000" cy="431800"/>
                      <wp:effectExtent l="0" t="19050" r="40005" b="44450"/>
                      <wp:wrapNone/>
                      <wp:docPr id="2095013976" name="矢印: 右 1"/>
                      <wp:cNvGraphicFramePr/>
                      <a:graphic xmlns:a="http://schemas.openxmlformats.org/drawingml/2006/main">
                        <a:graphicData uri="http://schemas.microsoft.com/office/word/2010/wordprocessingShape">
                          <wps:wsp>
                            <wps:cNvSpPr/>
                            <wps:spPr>
                              <a:xfrm>
                                <a:off x="0" y="0"/>
                                <a:ext cx="684000" cy="431800"/>
                              </a:xfrm>
                              <a:prstGeom prst="rightArrow">
                                <a:avLst>
                                  <a:gd name="adj1" fmla="val 50000"/>
                                  <a:gd name="adj2" fmla="val 45610"/>
                                </a:avLst>
                              </a:prstGeom>
                              <a:solidFill>
                                <a:schemeClr val="bg1"/>
                              </a:solidFill>
                              <a:ln w="19050">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0C2B6" id="矢印: 右 1" o:spid="_x0000_s1026" type="#_x0000_t13" style="position:absolute;left:0;text-align:left;margin-left:49.05pt;margin-top:2.7pt;width:53.85pt;height:34pt;z-index:25166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" adj="15381" fillcolor="white [3212]" strokecolor="#4bacc6 [3208]" strokeweight="1.5pt"/>
                  </w:pict>
                </mc:Fallback>
              </mc:AlternateContent>
            </w:r>
          </w:p>
        </w:tc>
        <w:tc>
          <w:tcPr>
            <w:tcW w:w="1092" w:type="dxa"/>
          </w:tcPr>
          <w:p w14:paraId="78F347EC" w14:textId="77777777" w:rsidR="00F36745" w:rsidRPr="00A8795E" w:rsidRDefault="00F36745" w:rsidP="00334A18">
            <w:pPr>
              <w:pStyle w:val="afb"/>
              <w:ind w:leftChars="0" w:left="0"/>
              <w:rPr>
                <w:rFonts w:asciiTheme="minorEastAsia" w:hAnsiTheme="minorEastAsia"/>
                <w:noProof/>
              </w:rPr>
            </w:pPr>
          </w:p>
        </w:tc>
      </w:tr>
    </w:tbl>
    <w:p w14:paraId="56D90F63" w14:textId="77777777" w:rsidR="0032603F" w:rsidRDefault="0032603F" w:rsidP="00F36745">
      <w:pPr>
        <w:pStyle w:val="afb"/>
        <w:ind w:leftChars="0" w:left="425"/>
        <w:rPr>
          <w:rFonts w:asciiTheme="minorEastAsia" w:hAnsiTheme="minorEastAsia"/>
          <w:b/>
          <w:bCs/>
        </w:rPr>
      </w:pPr>
    </w:p>
    <w:p w14:paraId="616DB6D2" w14:textId="77777777" w:rsidR="00587638" w:rsidRDefault="00587638" w:rsidP="00F36745">
      <w:pPr>
        <w:pStyle w:val="afb"/>
        <w:ind w:leftChars="0" w:left="425"/>
        <w:rPr>
          <w:rFonts w:asciiTheme="minorEastAsia" w:hAnsiTheme="minorEastAsia"/>
          <w:b/>
          <w:bCs/>
        </w:rPr>
      </w:pPr>
    </w:p>
    <w:p w14:paraId="57AE2A17" w14:textId="77777777" w:rsidR="00587638" w:rsidRDefault="00587638" w:rsidP="00F36745">
      <w:pPr>
        <w:pStyle w:val="afb"/>
        <w:ind w:leftChars="0" w:left="425"/>
        <w:rPr>
          <w:rFonts w:asciiTheme="minorEastAsia" w:hAnsiTheme="minorEastAsia"/>
          <w:b/>
          <w:bCs/>
        </w:rPr>
      </w:pPr>
    </w:p>
    <w:p w14:paraId="1A221CC3" w14:textId="1008DF5E" w:rsidR="0032603F" w:rsidRDefault="0032603F" w:rsidP="0032603F">
      <w:pPr>
        <w:pStyle w:val="afb"/>
        <w:numPr>
          <w:ilvl w:val="0"/>
          <w:numId w:val="8"/>
        </w:numPr>
        <w:ind w:leftChars="0"/>
        <w:rPr>
          <w:rFonts w:asciiTheme="minorEastAsia" w:hAnsiTheme="minorEastAsia"/>
          <w:b/>
          <w:bCs/>
        </w:rPr>
      </w:pPr>
      <w:r w:rsidRPr="001B03FD">
        <w:rPr>
          <w:rFonts w:asciiTheme="minorEastAsia" w:hAnsiTheme="minorEastAsia" w:hint="eastAsia"/>
          <w:b/>
          <w:bCs/>
        </w:rPr>
        <w:t>納入について</w:t>
      </w:r>
    </w:p>
    <w:p w14:paraId="7460E8A5" w14:textId="64976CB2" w:rsidR="00E324F6" w:rsidRDefault="00E324F6" w:rsidP="00F36745">
      <w:pPr>
        <w:pStyle w:val="afb"/>
        <w:numPr>
          <w:ilvl w:val="1"/>
          <w:numId w:val="8"/>
        </w:numPr>
        <w:ind w:leftChars="0"/>
        <w:rPr>
          <w:rFonts w:asciiTheme="minorEastAsia" w:hAnsiTheme="minorEastAsia"/>
          <w:b/>
          <w:bCs/>
        </w:rPr>
      </w:pPr>
      <w:r w:rsidRPr="00F36745">
        <w:rPr>
          <w:rFonts w:asciiTheme="minorEastAsia" w:hAnsiTheme="minorEastAsia" w:hint="eastAsia"/>
          <w:b/>
          <w:bCs/>
        </w:rPr>
        <w:t>納入物件</w:t>
      </w:r>
      <w:r w:rsidR="00587638">
        <w:rPr>
          <w:rFonts w:asciiTheme="minorEastAsia" w:hAnsiTheme="minorEastAsia" w:hint="eastAsia"/>
          <w:b/>
          <w:bCs/>
        </w:rPr>
        <w:t>・納入期限</w:t>
      </w:r>
    </w:p>
    <w:tbl>
      <w:tblPr>
        <w:tblStyle w:val="a5"/>
        <w:tblW w:w="9843" w:type="dxa"/>
        <w:tblInd w:w="137" w:type="dxa"/>
        <w:tblLook w:val="04A0" w:firstRow="1" w:lastRow="0" w:firstColumn="1" w:lastColumn="0" w:noHBand="0" w:noVBand="1"/>
      </w:tblPr>
      <w:tblGrid>
        <w:gridCol w:w="2593"/>
        <w:gridCol w:w="4353"/>
        <w:gridCol w:w="2897"/>
      </w:tblGrid>
      <w:tr w:rsidR="00BD5C22" w14:paraId="3C813365" w14:textId="23A32A55" w:rsidTr="00587638">
        <w:tc>
          <w:tcPr>
            <w:tcW w:w="2593" w:type="dxa"/>
            <w:shd w:val="clear" w:color="auto" w:fill="DAEEF3" w:themeFill="accent5" w:themeFillTint="33"/>
          </w:tcPr>
          <w:p w14:paraId="7792547C" w14:textId="77777777" w:rsidR="00BD5C22" w:rsidRPr="000D7F45" w:rsidRDefault="00BD5C22" w:rsidP="00D125AE">
            <w:pPr>
              <w:adjustRightInd w:val="0"/>
              <w:snapToGrid w:val="0"/>
              <w:rPr>
                <w:rFonts w:asciiTheme="minorEastAsia" w:eastAsiaTheme="minorEastAsia" w:hAnsiTheme="minorEastAsia"/>
              </w:rPr>
            </w:pPr>
            <w:r w:rsidRPr="000D7F45">
              <w:rPr>
                <w:rFonts w:asciiTheme="minorEastAsia" w:eastAsiaTheme="minorEastAsia" w:hAnsiTheme="minorEastAsia" w:hint="eastAsia"/>
              </w:rPr>
              <w:t>業務</w:t>
            </w:r>
          </w:p>
        </w:tc>
        <w:tc>
          <w:tcPr>
            <w:tcW w:w="4353" w:type="dxa"/>
            <w:shd w:val="clear" w:color="auto" w:fill="DAEEF3" w:themeFill="accent5" w:themeFillTint="33"/>
          </w:tcPr>
          <w:p w14:paraId="43C01F65" w14:textId="77777777" w:rsidR="00BD5C22" w:rsidRPr="000D7F45" w:rsidRDefault="00BD5C22" w:rsidP="00D125AE">
            <w:pPr>
              <w:adjustRightInd w:val="0"/>
              <w:snapToGrid w:val="0"/>
              <w:rPr>
                <w:rFonts w:asciiTheme="minorEastAsia" w:eastAsiaTheme="minorEastAsia" w:hAnsiTheme="minorEastAsia"/>
              </w:rPr>
            </w:pPr>
            <w:r w:rsidRPr="000D7F45">
              <w:rPr>
                <w:rFonts w:asciiTheme="minorEastAsia" w:eastAsiaTheme="minorEastAsia" w:hAnsiTheme="minorEastAsia" w:hint="eastAsia"/>
              </w:rPr>
              <w:t>納入物件</w:t>
            </w:r>
          </w:p>
        </w:tc>
        <w:tc>
          <w:tcPr>
            <w:tcW w:w="2897" w:type="dxa"/>
            <w:shd w:val="clear" w:color="auto" w:fill="DAEEF3" w:themeFill="accent5" w:themeFillTint="33"/>
          </w:tcPr>
          <w:p w14:paraId="459BD2B9" w14:textId="3C56E5C7" w:rsidR="00BD5C22" w:rsidRPr="000D7F45" w:rsidRDefault="00BD5C22" w:rsidP="00D125AE">
            <w:pPr>
              <w:adjustRightInd w:val="0"/>
              <w:snapToGrid w:val="0"/>
              <w:rPr>
                <w:rFonts w:asciiTheme="minorEastAsia" w:eastAsiaTheme="minorEastAsia" w:hAnsiTheme="minorEastAsia"/>
              </w:rPr>
            </w:pPr>
            <w:r>
              <w:rPr>
                <w:rFonts w:asciiTheme="minorEastAsia" w:eastAsiaTheme="minorEastAsia" w:hAnsiTheme="minorEastAsia" w:hint="eastAsia"/>
              </w:rPr>
              <w:t>納入期限</w:t>
            </w:r>
          </w:p>
        </w:tc>
      </w:tr>
      <w:tr w:rsidR="00BD5C22" w14:paraId="31654F12" w14:textId="05EFE6DE" w:rsidTr="00587638">
        <w:tc>
          <w:tcPr>
            <w:tcW w:w="2593" w:type="dxa"/>
            <w:vMerge w:val="restart"/>
          </w:tcPr>
          <w:p w14:paraId="439D6B07" w14:textId="77777777" w:rsidR="00BD5C22" w:rsidRPr="000D7F45" w:rsidRDefault="00BD5C22" w:rsidP="00D125AE">
            <w:pPr>
              <w:adjustRightInd w:val="0"/>
              <w:snapToGrid w:val="0"/>
              <w:rPr>
                <w:rFonts w:asciiTheme="minorEastAsia" w:eastAsiaTheme="minorEastAsia" w:hAnsiTheme="minorEastAsia"/>
              </w:rPr>
            </w:pPr>
            <w:r w:rsidRPr="000D7F45">
              <w:rPr>
                <w:rFonts w:asciiTheme="minorEastAsia" w:eastAsiaTheme="minorEastAsia" w:hAnsiTheme="minorEastAsia"/>
              </w:rPr>
              <w:t>4.</w:t>
            </w:r>
            <w:r>
              <w:rPr>
                <w:rFonts w:asciiTheme="minorEastAsia" w:eastAsiaTheme="minorEastAsia" w:hAnsiTheme="minorEastAsia" w:hint="eastAsia"/>
              </w:rPr>
              <w:t>1</w:t>
            </w:r>
          </w:p>
          <w:p w14:paraId="091FD45F" w14:textId="77777777" w:rsidR="00BD5C22" w:rsidRPr="000D7F45" w:rsidRDefault="00BD5C22" w:rsidP="00D125AE">
            <w:pPr>
              <w:adjustRightInd w:val="0"/>
              <w:snapToGrid w:val="0"/>
              <w:rPr>
                <w:rFonts w:asciiTheme="minorEastAsia" w:eastAsiaTheme="minorEastAsia" w:hAnsiTheme="minorEastAsia"/>
              </w:rPr>
            </w:pPr>
            <w:r>
              <w:rPr>
                <w:rFonts w:asciiTheme="minorEastAsia" w:eastAsiaTheme="minorEastAsia" w:hAnsiTheme="minorEastAsia" w:hint="eastAsia"/>
              </w:rPr>
              <w:t>ブランド戦略の再構築</w:t>
            </w:r>
          </w:p>
        </w:tc>
        <w:tc>
          <w:tcPr>
            <w:tcW w:w="4353" w:type="dxa"/>
          </w:tcPr>
          <w:p w14:paraId="2522F869" w14:textId="77777777" w:rsidR="00BD5C22" w:rsidRPr="000D7F45" w:rsidRDefault="00BD5C22" w:rsidP="00D125AE">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1</w:t>
            </w:r>
            <w:r w:rsidRPr="000D7F45">
              <w:rPr>
                <w:rFonts w:asciiTheme="minorEastAsia" w:eastAsiaTheme="minorEastAsia" w:hAnsiTheme="minorEastAsia" w:hint="eastAsia"/>
              </w:rPr>
              <w:t>.</w:t>
            </w:r>
            <w:r>
              <w:rPr>
                <w:rFonts w:asciiTheme="minorEastAsia" w:eastAsiaTheme="minorEastAsia" w:hAnsiTheme="minorEastAsia" w:hint="eastAsia"/>
              </w:rPr>
              <w:t>4</w:t>
            </w:r>
          </w:p>
          <w:p w14:paraId="217B2D23" w14:textId="77777777" w:rsidR="00D87CAE" w:rsidRDefault="00D87CAE" w:rsidP="00D87CAE">
            <w:pPr>
              <w:pStyle w:val="a3"/>
              <w:rPr>
                <w:rFonts w:ascii="ＭＳ 明朝" w:hAnsi="ＭＳ 明朝" w:cs="ＭＳ Ｐゴシック"/>
              </w:rPr>
            </w:pPr>
            <w:r w:rsidRPr="00712044">
              <w:rPr>
                <w:rFonts w:asciiTheme="minorEastAsia" w:hAnsiTheme="minorEastAsia" w:hint="eastAsia"/>
              </w:rPr>
              <w:t>新しいブランドメッセージおよびブランドストーリーなど当機構のブランド訴求に必要な情報</w:t>
            </w:r>
            <w:r>
              <w:rPr>
                <w:rFonts w:asciiTheme="minorEastAsia" w:hAnsiTheme="minorEastAsia" w:hint="eastAsia"/>
              </w:rPr>
              <w:t>を取りまとめた報告資料</w:t>
            </w:r>
            <w:r w:rsidRPr="000D7F45">
              <w:rPr>
                <w:rFonts w:asciiTheme="minorEastAsia" w:eastAsiaTheme="minorEastAsia" w:hAnsiTheme="minorEastAsia" w:hint="eastAsia"/>
              </w:rPr>
              <w:t>（PDF）</w:t>
            </w:r>
          </w:p>
          <w:p w14:paraId="49A09AF4" w14:textId="42FEF256" w:rsidR="00BD5C22" w:rsidRPr="00D87CAE" w:rsidRDefault="00BD5C22" w:rsidP="00D125AE">
            <w:pPr>
              <w:adjustRightInd w:val="0"/>
              <w:snapToGrid w:val="0"/>
              <w:rPr>
                <w:rFonts w:asciiTheme="minorEastAsia" w:eastAsiaTheme="minorEastAsia" w:hAnsiTheme="minorEastAsia"/>
              </w:rPr>
            </w:pPr>
          </w:p>
        </w:tc>
        <w:tc>
          <w:tcPr>
            <w:tcW w:w="2897" w:type="dxa"/>
          </w:tcPr>
          <w:p w14:paraId="5F787617" w14:textId="0AC24526" w:rsidR="00BD5C22" w:rsidRPr="000D7F45" w:rsidRDefault="00BD5C22" w:rsidP="00D125AE">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r w:rsidR="00BD5C22" w14:paraId="6EB3B510" w14:textId="2B5726F9" w:rsidTr="00587638">
        <w:tc>
          <w:tcPr>
            <w:tcW w:w="2593" w:type="dxa"/>
            <w:vMerge/>
          </w:tcPr>
          <w:p w14:paraId="16972382" w14:textId="77777777" w:rsidR="00BD5C22" w:rsidRPr="000D7F45" w:rsidRDefault="00BD5C22" w:rsidP="00BD5C22">
            <w:pPr>
              <w:adjustRightInd w:val="0"/>
              <w:snapToGrid w:val="0"/>
              <w:rPr>
                <w:rFonts w:asciiTheme="minorEastAsia" w:eastAsiaTheme="minorEastAsia" w:hAnsiTheme="minorEastAsia"/>
              </w:rPr>
            </w:pPr>
          </w:p>
        </w:tc>
        <w:tc>
          <w:tcPr>
            <w:tcW w:w="4353" w:type="dxa"/>
          </w:tcPr>
          <w:p w14:paraId="3F39EE05" w14:textId="77777777" w:rsidR="00BD5C22" w:rsidRPr="000D7F45"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1</w:t>
            </w:r>
            <w:r w:rsidRPr="000D7F45">
              <w:rPr>
                <w:rFonts w:asciiTheme="minorEastAsia" w:eastAsiaTheme="minorEastAsia" w:hAnsiTheme="minorEastAsia" w:hint="eastAsia"/>
              </w:rPr>
              <w:t>.</w:t>
            </w:r>
            <w:r>
              <w:rPr>
                <w:rFonts w:asciiTheme="minorEastAsia" w:eastAsiaTheme="minorEastAsia" w:hAnsiTheme="minorEastAsia" w:hint="eastAsia"/>
              </w:rPr>
              <w:t>6</w:t>
            </w:r>
          </w:p>
          <w:p w14:paraId="2C6D0DB5" w14:textId="07AC75C2" w:rsidR="00BD5C22" w:rsidRPr="000D7F45" w:rsidRDefault="00F0561C" w:rsidP="00BD5C22">
            <w:pPr>
              <w:adjustRightInd w:val="0"/>
              <w:snapToGrid w:val="0"/>
              <w:rPr>
                <w:rFonts w:asciiTheme="minorEastAsia" w:eastAsiaTheme="minorEastAsia" w:hAnsiTheme="minorEastAsia"/>
              </w:rPr>
            </w:pPr>
            <w:r w:rsidRPr="00712044">
              <w:rPr>
                <w:rFonts w:asciiTheme="minorEastAsia" w:hAnsiTheme="minorEastAsia" w:hint="eastAsia"/>
              </w:rPr>
              <w:t>当機構の</w:t>
            </w:r>
            <w:r>
              <w:rPr>
                <w:rFonts w:asciiTheme="minorEastAsia" w:hAnsiTheme="minorEastAsia" w:hint="eastAsia"/>
              </w:rPr>
              <w:t>新しい略称を決定するために必要な情報を取りまとめた報告資料</w:t>
            </w:r>
            <w:r w:rsidRPr="000D7F45">
              <w:rPr>
                <w:rFonts w:asciiTheme="minorEastAsia" w:eastAsiaTheme="minorEastAsia" w:hAnsiTheme="minorEastAsia" w:hint="eastAsia"/>
              </w:rPr>
              <w:t>（PDF）</w:t>
            </w:r>
          </w:p>
        </w:tc>
        <w:tc>
          <w:tcPr>
            <w:tcW w:w="2897" w:type="dxa"/>
          </w:tcPr>
          <w:p w14:paraId="497EF766" w14:textId="26DD3073" w:rsidR="00BD5C22" w:rsidRPr="000D7F45" w:rsidRDefault="00BD5C22" w:rsidP="00BD5C22">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r w:rsidR="00BD5C22" w14:paraId="12F145BC" w14:textId="26E5CED6" w:rsidTr="00587638">
        <w:tc>
          <w:tcPr>
            <w:tcW w:w="2593" w:type="dxa"/>
            <w:vMerge w:val="restart"/>
          </w:tcPr>
          <w:p w14:paraId="7F361E9F" w14:textId="77777777" w:rsidR="00BD5C22" w:rsidRPr="000D7F45"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rPr>
              <w:t>4.</w:t>
            </w:r>
            <w:r>
              <w:rPr>
                <w:rFonts w:asciiTheme="minorEastAsia" w:eastAsiaTheme="minorEastAsia" w:hAnsiTheme="minorEastAsia" w:hint="eastAsia"/>
              </w:rPr>
              <w:t>2</w:t>
            </w:r>
          </w:p>
          <w:p w14:paraId="5A41A4AF" w14:textId="77777777" w:rsidR="00BD5C22" w:rsidRPr="000D7F45"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ビジュアルアイデンティティの刷新</w:t>
            </w:r>
          </w:p>
        </w:tc>
        <w:tc>
          <w:tcPr>
            <w:tcW w:w="4353" w:type="dxa"/>
          </w:tcPr>
          <w:p w14:paraId="2357AF35" w14:textId="77777777" w:rsidR="00BD5C22" w:rsidRPr="000D7F45"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2</w:t>
            </w:r>
            <w:r w:rsidRPr="000D7F45">
              <w:rPr>
                <w:rFonts w:asciiTheme="minorEastAsia" w:eastAsiaTheme="minorEastAsia" w:hAnsiTheme="minorEastAsia" w:hint="eastAsia"/>
              </w:rPr>
              <w:t>.</w:t>
            </w:r>
            <w:r>
              <w:rPr>
                <w:rFonts w:asciiTheme="minorEastAsia" w:eastAsiaTheme="minorEastAsia" w:hAnsiTheme="minorEastAsia" w:hint="eastAsia"/>
              </w:rPr>
              <w:t>2</w:t>
            </w:r>
          </w:p>
          <w:p w14:paraId="75E951BA" w14:textId="77777777" w:rsidR="00BD5C22" w:rsidRPr="000D7F45"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デザインコンセプト</w:t>
            </w:r>
            <w:r w:rsidRPr="000D7F45">
              <w:rPr>
                <w:rFonts w:asciiTheme="minorEastAsia" w:eastAsiaTheme="minorEastAsia" w:hAnsiTheme="minorEastAsia" w:hint="eastAsia"/>
              </w:rPr>
              <w:t>提案</w:t>
            </w:r>
            <w:r>
              <w:rPr>
                <w:rFonts w:asciiTheme="minorEastAsia" w:eastAsiaTheme="minorEastAsia" w:hAnsiTheme="minorEastAsia" w:hint="eastAsia"/>
              </w:rPr>
              <w:t>資料（PDF）</w:t>
            </w:r>
          </w:p>
        </w:tc>
        <w:tc>
          <w:tcPr>
            <w:tcW w:w="2897" w:type="dxa"/>
          </w:tcPr>
          <w:p w14:paraId="593CA5DB" w14:textId="6C1EB4A4" w:rsidR="00BD5C22" w:rsidRPr="000D7F45" w:rsidRDefault="00BD5C22" w:rsidP="00BD5C22">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r w:rsidR="00BD5C22" w14:paraId="4D34E1DE" w14:textId="06B3B2A8" w:rsidTr="00587638">
        <w:tc>
          <w:tcPr>
            <w:tcW w:w="2593" w:type="dxa"/>
            <w:vMerge/>
          </w:tcPr>
          <w:p w14:paraId="4D0CE5D5" w14:textId="77777777" w:rsidR="00BD5C22" w:rsidRPr="000D7F45" w:rsidRDefault="00BD5C22" w:rsidP="00BD5C22">
            <w:pPr>
              <w:adjustRightInd w:val="0"/>
              <w:snapToGrid w:val="0"/>
              <w:rPr>
                <w:rFonts w:asciiTheme="minorEastAsia" w:eastAsiaTheme="minorEastAsia" w:hAnsiTheme="minorEastAsia"/>
              </w:rPr>
            </w:pPr>
          </w:p>
        </w:tc>
        <w:tc>
          <w:tcPr>
            <w:tcW w:w="4353" w:type="dxa"/>
          </w:tcPr>
          <w:p w14:paraId="02DA007D" w14:textId="77777777" w:rsidR="00BD5C22"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4.2.3</w:t>
            </w:r>
          </w:p>
          <w:p w14:paraId="0051624D" w14:textId="77777777" w:rsidR="00BD5C22" w:rsidRPr="000D7F45"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ロゴデザイン提案資料（PDF）</w:t>
            </w:r>
          </w:p>
        </w:tc>
        <w:tc>
          <w:tcPr>
            <w:tcW w:w="2897" w:type="dxa"/>
          </w:tcPr>
          <w:p w14:paraId="36D98051" w14:textId="6A4A3C68" w:rsidR="00BD5C22" w:rsidRDefault="00587638" w:rsidP="00BD5C22">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r w:rsidR="00BD5C22" w14:paraId="2A4E2F15" w14:textId="77777777" w:rsidTr="00587638">
        <w:tc>
          <w:tcPr>
            <w:tcW w:w="2593" w:type="dxa"/>
            <w:vMerge/>
          </w:tcPr>
          <w:p w14:paraId="7136AFD8" w14:textId="77777777" w:rsidR="00BD5C22" w:rsidRPr="000D7F45" w:rsidRDefault="00BD5C22" w:rsidP="00BD5C22">
            <w:pPr>
              <w:adjustRightInd w:val="0"/>
              <w:snapToGrid w:val="0"/>
              <w:rPr>
                <w:rFonts w:asciiTheme="minorEastAsia" w:eastAsiaTheme="minorEastAsia" w:hAnsiTheme="minorEastAsia"/>
              </w:rPr>
            </w:pPr>
          </w:p>
        </w:tc>
        <w:tc>
          <w:tcPr>
            <w:tcW w:w="4353" w:type="dxa"/>
          </w:tcPr>
          <w:p w14:paraId="37AC5EC5" w14:textId="77777777" w:rsidR="00BD5C22"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4.2.3</w:t>
            </w:r>
          </w:p>
          <w:p w14:paraId="5A04EBE6" w14:textId="60DB45E0" w:rsidR="00BD5C22"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ロゴデザインデータ（aiファイル等によるデザインデータ・</w:t>
            </w:r>
            <w:proofErr w:type="spellStart"/>
            <w:r>
              <w:rPr>
                <w:rFonts w:asciiTheme="minorEastAsia" w:eastAsiaTheme="minorEastAsia" w:hAnsiTheme="minorEastAsia" w:hint="eastAsia"/>
              </w:rPr>
              <w:t>png</w:t>
            </w:r>
            <w:proofErr w:type="spellEnd"/>
            <w:r>
              <w:rPr>
                <w:rFonts w:asciiTheme="minorEastAsia" w:eastAsiaTheme="minorEastAsia" w:hAnsiTheme="minorEastAsia" w:hint="eastAsia"/>
              </w:rPr>
              <w:t>/jpg等の画像データ・PDF）</w:t>
            </w:r>
          </w:p>
        </w:tc>
        <w:tc>
          <w:tcPr>
            <w:tcW w:w="2897" w:type="dxa"/>
          </w:tcPr>
          <w:p w14:paraId="09DACF45" w14:textId="07B2AFC9" w:rsidR="00BD5C22" w:rsidRPr="00BD5C22"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2025年7月31日(木)</w:t>
            </w:r>
          </w:p>
        </w:tc>
      </w:tr>
      <w:tr w:rsidR="00BD5C22" w14:paraId="625D184B" w14:textId="511C807C" w:rsidTr="00587638">
        <w:tc>
          <w:tcPr>
            <w:tcW w:w="2593" w:type="dxa"/>
            <w:vMerge/>
          </w:tcPr>
          <w:p w14:paraId="00C9CD79" w14:textId="77777777" w:rsidR="00BD5C22" w:rsidRPr="000D7F45" w:rsidRDefault="00BD5C22" w:rsidP="00BD5C22">
            <w:pPr>
              <w:adjustRightInd w:val="0"/>
              <w:snapToGrid w:val="0"/>
              <w:rPr>
                <w:rFonts w:asciiTheme="minorEastAsia" w:eastAsiaTheme="minorEastAsia" w:hAnsiTheme="minorEastAsia"/>
              </w:rPr>
            </w:pPr>
          </w:p>
        </w:tc>
        <w:tc>
          <w:tcPr>
            <w:tcW w:w="4353" w:type="dxa"/>
          </w:tcPr>
          <w:p w14:paraId="58DC5DA4" w14:textId="77777777" w:rsidR="00BD5C22"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4.2.5</w:t>
            </w:r>
          </w:p>
          <w:p w14:paraId="19014FBF" w14:textId="77777777" w:rsidR="00BD5C22"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デザインガイドライン（PDF）</w:t>
            </w:r>
          </w:p>
        </w:tc>
        <w:tc>
          <w:tcPr>
            <w:tcW w:w="2897" w:type="dxa"/>
          </w:tcPr>
          <w:p w14:paraId="4D7A05D0" w14:textId="1AFB0BE3" w:rsidR="00BD5C22" w:rsidRDefault="00BD5C22" w:rsidP="00BD5C22">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r w:rsidR="00BD5C22" w14:paraId="6942F996" w14:textId="5D3DE490" w:rsidTr="00587638">
        <w:tc>
          <w:tcPr>
            <w:tcW w:w="2593" w:type="dxa"/>
          </w:tcPr>
          <w:p w14:paraId="2879E125" w14:textId="77777777" w:rsidR="00BD5C22" w:rsidRPr="000D7F45"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3</w:t>
            </w:r>
          </w:p>
          <w:p w14:paraId="66BF117F" w14:textId="77777777" w:rsidR="00BD5C22" w:rsidRPr="000D7F45"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コミュニケーション戦略の策定</w:t>
            </w:r>
          </w:p>
        </w:tc>
        <w:tc>
          <w:tcPr>
            <w:tcW w:w="4353" w:type="dxa"/>
          </w:tcPr>
          <w:p w14:paraId="4B0F12CC" w14:textId="77777777" w:rsidR="00BD5C22" w:rsidRPr="000D7F45"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3</w:t>
            </w:r>
            <w:r w:rsidRPr="000D7F45">
              <w:rPr>
                <w:rFonts w:asciiTheme="minorEastAsia" w:eastAsiaTheme="minorEastAsia" w:hAnsiTheme="minorEastAsia" w:hint="eastAsia"/>
              </w:rPr>
              <w:t>.1　4.</w:t>
            </w:r>
            <w:r>
              <w:rPr>
                <w:rFonts w:asciiTheme="minorEastAsia" w:eastAsiaTheme="minorEastAsia" w:hAnsiTheme="minorEastAsia" w:hint="eastAsia"/>
              </w:rPr>
              <w:t>3</w:t>
            </w:r>
            <w:r w:rsidRPr="000D7F45">
              <w:rPr>
                <w:rFonts w:asciiTheme="minorEastAsia" w:eastAsiaTheme="minorEastAsia" w:hAnsiTheme="minorEastAsia" w:hint="eastAsia"/>
              </w:rPr>
              <w:t>.2</w:t>
            </w:r>
            <w:r>
              <w:rPr>
                <w:rFonts w:asciiTheme="minorEastAsia" w:eastAsiaTheme="minorEastAsia" w:hAnsiTheme="minorEastAsia" w:hint="eastAsia"/>
              </w:rPr>
              <w:t xml:space="preserve">　4.3.3</w:t>
            </w:r>
          </w:p>
          <w:p w14:paraId="1C50F7E6" w14:textId="77777777" w:rsidR="00BD5C22" w:rsidRPr="000D7F45"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コミュニケーション戦略及び実施計画に関する報告資料</w:t>
            </w:r>
            <w:r w:rsidRPr="000D7F45">
              <w:rPr>
                <w:rFonts w:asciiTheme="minorEastAsia" w:eastAsiaTheme="minorEastAsia" w:hAnsiTheme="minorEastAsia" w:hint="eastAsia"/>
              </w:rPr>
              <w:t>（PDF）</w:t>
            </w:r>
          </w:p>
        </w:tc>
        <w:tc>
          <w:tcPr>
            <w:tcW w:w="2897" w:type="dxa"/>
          </w:tcPr>
          <w:p w14:paraId="2A7646A6" w14:textId="6F091B54" w:rsidR="00BD5C22" w:rsidRPr="000D7F45" w:rsidRDefault="00BD5C22" w:rsidP="00BD5C22">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r w:rsidR="00BD5C22" w14:paraId="22EB00FE" w14:textId="16811C15" w:rsidTr="00587638">
        <w:tc>
          <w:tcPr>
            <w:tcW w:w="2593" w:type="dxa"/>
            <w:vMerge w:val="restart"/>
          </w:tcPr>
          <w:p w14:paraId="496DD0D3" w14:textId="77777777" w:rsidR="00BD5C22" w:rsidRPr="000D7F45"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rPr>
              <w:t>4.</w:t>
            </w:r>
            <w:r>
              <w:rPr>
                <w:rFonts w:asciiTheme="minorEastAsia" w:eastAsiaTheme="minorEastAsia" w:hAnsiTheme="minorEastAsia" w:hint="eastAsia"/>
              </w:rPr>
              <w:t>4</w:t>
            </w:r>
          </w:p>
          <w:p w14:paraId="14F1069F" w14:textId="77777777" w:rsidR="00BD5C22" w:rsidRPr="000D7F45"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新しいデザインコンセプトの反映</w:t>
            </w:r>
          </w:p>
        </w:tc>
        <w:tc>
          <w:tcPr>
            <w:tcW w:w="4353" w:type="dxa"/>
          </w:tcPr>
          <w:p w14:paraId="7D97BEAD" w14:textId="77777777" w:rsidR="00BD5C22" w:rsidRPr="000D7F45"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4</w:t>
            </w:r>
            <w:r w:rsidRPr="000D7F45">
              <w:rPr>
                <w:rFonts w:asciiTheme="minorEastAsia" w:eastAsiaTheme="minorEastAsia" w:hAnsiTheme="minorEastAsia" w:hint="eastAsia"/>
              </w:rPr>
              <w:t>.</w:t>
            </w:r>
            <w:r>
              <w:rPr>
                <w:rFonts w:asciiTheme="minorEastAsia" w:eastAsiaTheme="minorEastAsia" w:hAnsiTheme="minorEastAsia" w:hint="eastAsia"/>
              </w:rPr>
              <w:t>1 (1)</w:t>
            </w:r>
          </w:p>
          <w:p w14:paraId="417AE68A" w14:textId="6681834C" w:rsidR="00BD5C22" w:rsidRPr="000D7F45" w:rsidRDefault="00BD5C22" w:rsidP="00587638">
            <w:pPr>
              <w:adjustRightInd w:val="0"/>
              <w:snapToGrid w:val="0"/>
              <w:rPr>
                <w:rFonts w:asciiTheme="minorEastAsia" w:eastAsiaTheme="minorEastAsia" w:hAnsiTheme="minorEastAsia"/>
              </w:rPr>
            </w:pPr>
            <w:r>
              <w:rPr>
                <w:rFonts w:asciiTheme="minorEastAsia" w:eastAsiaTheme="minorEastAsia" w:hAnsiTheme="minorEastAsia" w:hint="eastAsia"/>
              </w:rPr>
              <w:t>事業案内パンフレット</w:t>
            </w:r>
            <w:r w:rsidR="00587638">
              <w:rPr>
                <w:rFonts w:asciiTheme="minorEastAsia" w:eastAsiaTheme="minorEastAsia" w:hAnsiTheme="minorEastAsia" w:hint="eastAsia"/>
              </w:rPr>
              <w:t>（</w:t>
            </w:r>
            <w:r w:rsidR="00587638" w:rsidRPr="00587638">
              <w:rPr>
                <w:rFonts w:asciiTheme="minorEastAsia" w:eastAsiaTheme="minorEastAsia" w:hAnsiTheme="minorEastAsia" w:hint="eastAsia"/>
              </w:rPr>
              <w:t>印刷入稿データ（PDF）</w:t>
            </w:r>
            <w:r w:rsidR="00587638">
              <w:rPr>
                <w:rFonts w:asciiTheme="minorEastAsia" w:eastAsiaTheme="minorEastAsia" w:hAnsiTheme="minorEastAsia" w:hint="eastAsia"/>
              </w:rPr>
              <w:t>・</w:t>
            </w:r>
            <w:r w:rsidR="00587638" w:rsidRPr="00587638">
              <w:rPr>
                <w:rFonts w:asciiTheme="minorEastAsia" w:eastAsiaTheme="minorEastAsia" w:hAnsiTheme="minorEastAsia" w:hint="eastAsia"/>
              </w:rPr>
              <w:t>組版データ（編集可能なもの）</w:t>
            </w:r>
            <w:r w:rsidR="00587638">
              <w:rPr>
                <w:rFonts w:asciiTheme="minorEastAsia" w:eastAsiaTheme="minorEastAsia" w:hAnsiTheme="minorEastAsia" w:hint="eastAsia"/>
              </w:rPr>
              <w:t>・</w:t>
            </w:r>
            <w:r w:rsidR="00587638" w:rsidRPr="00587638">
              <w:rPr>
                <w:rFonts w:asciiTheme="minorEastAsia" w:eastAsiaTheme="minorEastAsia" w:hAnsiTheme="minorEastAsia" w:hint="eastAsia"/>
              </w:rPr>
              <w:t>ウェブサイト掲載用データ（PDF）</w:t>
            </w:r>
            <w:r w:rsidR="00587638">
              <w:rPr>
                <w:rFonts w:asciiTheme="minorEastAsia" w:eastAsiaTheme="minorEastAsia" w:hAnsiTheme="minorEastAsia" w:hint="eastAsia"/>
              </w:rPr>
              <w:t>）</w:t>
            </w:r>
          </w:p>
        </w:tc>
        <w:tc>
          <w:tcPr>
            <w:tcW w:w="2897" w:type="dxa"/>
          </w:tcPr>
          <w:p w14:paraId="721F19EF" w14:textId="7EBEF2EE" w:rsidR="00BD5C22" w:rsidRPr="000D7F45" w:rsidRDefault="00BD5C22" w:rsidP="00BD5C22">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r w:rsidR="00BD5C22" w14:paraId="0BCCDEAB" w14:textId="2E32CA87" w:rsidTr="00587638">
        <w:tc>
          <w:tcPr>
            <w:tcW w:w="2593" w:type="dxa"/>
            <w:vMerge/>
          </w:tcPr>
          <w:p w14:paraId="2C91E757" w14:textId="77777777" w:rsidR="00BD5C22" w:rsidRPr="000D7F45" w:rsidRDefault="00BD5C22" w:rsidP="00BD5C22">
            <w:pPr>
              <w:adjustRightInd w:val="0"/>
              <w:snapToGrid w:val="0"/>
              <w:rPr>
                <w:rFonts w:asciiTheme="minorEastAsia" w:eastAsiaTheme="minorEastAsia" w:hAnsiTheme="minorEastAsia"/>
              </w:rPr>
            </w:pPr>
          </w:p>
        </w:tc>
        <w:tc>
          <w:tcPr>
            <w:tcW w:w="4353" w:type="dxa"/>
          </w:tcPr>
          <w:p w14:paraId="7464D0FD" w14:textId="77777777" w:rsidR="00BD5C22" w:rsidRPr="000D7F45"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4</w:t>
            </w:r>
            <w:r w:rsidRPr="000D7F45">
              <w:rPr>
                <w:rFonts w:asciiTheme="minorEastAsia" w:eastAsiaTheme="minorEastAsia" w:hAnsiTheme="minorEastAsia" w:hint="eastAsia"/>
              </w:rPr>
              <w:t>.</w:t>
            </w:r>
            <w:r>
              <w:rPr>
                <w:rFonts w:asciiTheme="minorEastAsia" w:eastAsiaTheme="minorEastAsia" w:hAnsiTheme="minorEastAsia" w:hint="eastAsia"/>
              </w:rPr>
              <w:t>1 (2)</w:t>
            </w:r>
          </w:p>
          <w:p w14:paraId="5AB278B0" w14:textId="2B748D71" w:rsidR="00BD5C22" w:rsidRPr="000D7F45"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名刺デザインデータ（aiファイル等によるデザインデータ・PDF）</w:t>
            </w:r>
          </w:p>
        </w:tc>
        <w:tc>
          <w:tcPr>
            <w:tcW w:w="2897" w:type="dxa"/>
          </w:tcPr>
          <w:p w14:paraId="6D907BAD" w14:textId="5D699E85" w:rsidR="00BD5C22" w:rsidRPr="000D7F45"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2025年7月31日(木)</w:t>
            </w:r>
          </w:p>
        </w:tc>
      </w:tr>
      <w:tr w:rsidR="00BD5C22" w14:paraId="636356A1" w14:textId="5AE5857F" w:rsidTr="00587638">
        <w:tc>
          <w:tcPr>
            <w:tcW w:w="2593" w:type="dxa"/>
            <w:vMerge/>
          </w:tcPr>
          <w:p w14:paraId="4D86FAB8" w14:textId="77777777" w:rsidR="00BD5C22" w:rsidRPr="000D7F45" w:rsidRDefault="00BD5C22" w:rsidP="00BD5C22">
            <w:pPr>
              <w:adjustRightInd w:val="0"/>
              <w:snapToGrid w:val="0"/>
              <w:rPr>
                <w:rFonts w:asciiTheme="minorEastAsia" w:eastAsiaTheme="minorEastAsia" w:hAnsiTheme="minorEastAsia"/>
              </w:rPr>
            </w:pPr>
          </w:p>
        </w:tc>
        <w:tc>
          <w:tcPr>
            <w:tcW w:w="4353" w:type="dxa"/>
          </w:tcPr>
          <w:p w14:paraId="4E4D5250" w14:textId="77777777" w:rsidR="00BD5C22" w:rsidRPr="000D7F45"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4</w:t>
            </w:r>
            <w:r w:rsidRPr="000D7F45">
              <w:rPr>
                <w:rFonts w:asciiTheme="minorEastAsia" w:eastAsiaTheme="minorEastAsia" w:hAnsiTheme="minorEastAsia" w:hint="eastAsia"/>
              </w:rPr>
              <w:t>.</w:t>
            </w:r>
            <w:r>
              <w:rPr>
                <w:rFonts w:asciiTheme="minorEastAsia" w:eastAsiaTheme="minorEastAsia" w:hAnsiTheme="minorEastAsia" w:hint="eastAsia"/>
              </w:rPr>
              <w:t>1 (3)</w:t>
            </w:r>
          </w:p>
          <w:p w14:paraId="075BAF5E" w14:textId="77777777" w:rsidR="00BD5C22" w:rsidRPr="000D7F45"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パワーポイントテンプレート(PowerPoint)</w:t>
            </w:r>
          </w:p>
        </w:tc>
        <w:tc>
          <w:tcPr>
            <w:tcW w:w="2897" w:type="dxa"/>
          </w:tcPr>
          <w:p w14:paraId="323F3779" w14:textId="0FA956D8" w:rsidR="00BD5C22" w:rsidRPr="000D7F45" w:rsidRDefault="00BD5C22" w:rsidP="00BD5C22">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r w:rsidR="00BD5C22" w14:paraId="1076DFC1" w14:textId="3E3FEABC" w:rsidTr="00587638">
        <w:tc>
          <w:tcPr>
            <w:tcW w:w="2593" w:type="dxa"/>
            <w:vMerge/>
          </w:tcPr>
          <w:p w14:paraId="74FF4224" w14:textId="77777777" w:rsidR="00BD5C22" w:rsidRPr="000D7F45" w:rsidRDefault="00BD5C22" w:rsidP="00BD5C22">
            <w:pPr>
              <w:adjustRightInd w:val="0"/>
              <w:snapToGrid w:val="0"/>
              <w:rPr>
                <w:rFonts w:asciiTheme="minorEastAsia" w:eastAsiaTheme="minorEastAsia" w:hAnsiTheme="minorEastAsia"/>
              </w:rPr>
            </w:pPr>
          </w:p>
        </w:tc>
        <w:tc>
          <w:tcPr>
            <w:tcW w:w="4353" w:type="dxa"/>
          </w:tcPr>
          <w:p w14:paraId="7F994F3E" w14:textId="77777777" w:rsidR="00BD5C22"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4</w:t>
            </w:r>
            <w:r w:rsidRPr="000D7F45">
              <w:rPr>
                <w:rFonts w:asciiTheme="minorEastAsia" w:eastAsiaTheme="minorEastAsia" w:hAnsiTheme="minorEastAsia" w:hint="eastAsia"/>
              </w:rPr>
              <w:t>.</w:t>
            </w:r>
            <w:r>
              <w:rPr>
                <w:rFonts w:asciiTheme="minorEastAsia" w:eastAsiaTheme="minorEastAsia" w:hAnsiTheme="minorEastAsia" w:hint="eastAsia"/>
              </w:rPr>
              <w:t>1 (4)</w:t>
            </w:r>
          </w:p>
          <w:p w14:paraId="3781FA94" w14:textId="73D2AF86" w:rsidR="00BD5C22" w:rsidRPr="000D7F45" w:rsidRDefault="00BD5C22" w:rsidP="00BD5C22">
            <w:pPr>
              <w:adjustRightInd w:val="0"/>
              <w:snapToGrid w:val="0"/>
              <w:rPr>
                <w:rFonts w:asciiTheme="minorEastAsia" w:eastAsiaTheme="minorEastAsia" w:hAnsiTheme="minorEastAsia"/>
              </w:rPr>
            </w:pPr>
            <w:r>
              <w:rPr>
                <w:rFonts w:asciiTheme="minorEastAsia" w:hAnsiTheme="minorEastAsia" w:hint="eastAsia"/>
              </w:rPr>
              <w:t>新規</w:t>
            </w:r>
            <w:r w:rsidRPr="007E3A3F">
              <w:rPr>
                <w:rFonts w:asciiTheme="minorEastAsia" w:hAnsiTheme="minorEastAsia" w:hint="eastAsia"/>
              </w:rPr>
              <w:t>オウンドメディア</w:t>
            </w:r>
            <w:r>
              <w:rPr>
                <w:rFonts w:asciiTheme="minorEastAsia" w:hAnsiTheme="minorEastAsia" w:hint="eastAsia"/>
              </w:rPr>
              <w:t>のラフデザイン案</w:t>
            </w:r>
            <w:r>
              <w:rPr>
                <w:rFonts w:asciiTheme="minorEastAsia" w:eastAsiaTheme="minorEastAsia" w:hAnsiTheme="minorEastAsia" w:hint="eastAsia"/>
              </w:rPr>
              <w:t>（Figma等によるデザインデータ・</w:t>
            </w:r>
            <w:proofErr w:type="spellStart"/>
            <w:r>
              <w:rPr>
                <w:rFonts w:asciiTheme="minorEastAsia" w:eastAsiaTheme="minorEastAsia" w:hAnsiTheme="minorEastAsia" w:hint="eastAsia"/>
              </w:rPr>
              <w:t>png</w:t>
            </w:r>
            <w:proofErr w:type="spellEnd"/>
            <w:r>
              <w:rPr>
                <w:rFonts w:asciiTheme="minorEastAsia" w:eastAsiaTheme="minorEastAsia" w:hAnsiTheme="minorEastAsia" w:hint="eastAsia"/>
              </w:rPr>
              <w:t>/jpg等の画像データ・PDF）</w:t>
            </w:r>
          </w:p>
        </w:tc>
        <w:tc>
          <w:tcPr>
            <w:tcW w:w="2897" w:type="dxa"/>
          </w:tcPr>
          <w:p w14:paraId="351CF69B" w14:textId="4D714EB3" w:rsidR="00BD5C22" w:rsidRPr="000D7F45" w:rsidRDefault="00BD5C22" w:rsidP="00BD5C22">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r w:rsidR="00BD5C22" w14:paraId="0B4E4F81" w14:textId="332D56A6" w:rsidTr="00587638">
        <w:tc>
          <w:tcPr>
            <w:tcW w:w="2593" w:type="dxa"/>
            <w:vMerge/>
          </w:tcPr>
          <w:p w14:paraId="3B729660" w14:textId="77777777" w:rsidR="00BD5C22" w:rsidRPr="000D7F45" w:rsidRDefault="00BD5C22" w:rsidP="00BD5C22">
            <w:pPr>
              <w:adjustRightInd w:val="0"/>
              <w:snapToGrid w:val="0"/>
              <w:rPr>
                <w:rFonts w:asciiTheme="minorEastAsia" w:eastAsiaTheme="minorEastAsia" w:hAnsiTheme="minorEastAsia"/>
              </w:rPr>
            </w:pPr>
          </w:p>
        </w:tc>
        <w:tc>
          <w:tcPr>
            <w:tcW w:w="4353" w:type="dxa"/>
          </w:tcPr>
          <w:p w14:paraId="35FFC19C" w14:textId="77777777" w:rsidR="00BD5C22" w:rsidRDefault="00BD5C22" w:rsidP="00BD5C22">
            <w:pPr>
              <w:adjustRightInd w:val="0"/>
              <w:snapToGrid w:val="0"/>
              <w:rPr>
                <w:rFonts w:asciiTheme="minorEastAsia" w:eastAsiaTheme="minorEastAsia" w:hAnsiTheme="minorEastAsia"/>
              </w:rPr>
            </w:pPr>
            <w:r w:rsidRPr="000D7F45">
              <w:rPr>
                <w:rFonts w:asciiTheme="minorEastAsia" w:eastAsiaTheme="minorEastAsia" w:hAnsiTheme="minorEastAsia" w:hint="eastAsia"/>
              </w:rPr>
              <w:t>4.</w:t>
            </w:r>
            <w:r>
              <w:rPr>
                <w:rFonts w:asciiTheme="minorEastAsia" w:eastAsiaTheme="minorEastAsia" w:hAnsiTheme="minorEastAsia" w:hint="eastAsia"/>
              </w:rPr>
              <w:t>4</w:t>
            </w:r>
            <w:r w:rsidRPr="000D7F45">
              <w:rPr>
                <w:rFonts w:asciiTheme="minorEastAsia" w:eastAsiaTheme="minorEastAsia" w:hAnsiTheme="minorEastAsia" w:hint="eastAsia"/>
              </w:rPr>
              <w:t>.</w:t>
            </w:r>
            <w:r>
              <w:rPr>
                <w:rFonts w:asciiTheme="minorEastAsia" w:eastAsiaTheme="minorEastAsia" w:hAnsiTheme="minorEastAsia" w:hint="eastAsia"/>
              </w:rPr>
              <w:t>1 (5)</w:t>
            </w:r>
          </w:p>
          <w:p w14:paraId="2FB34441" w14:textId="69C7A792" w:rsidR="00BD5C22" w:rsidRPr="00DC505B" w:rsidRDefault="00BD5C22" w:rsidP="00BD5C22">
            <w:pPr>
              <w:adjustRightInd w:val="0"/>
              <w:snapToGrid w:val="0"/>
              <w:rPr>
                <w:rFonts w:asciiTheme="minorEastAsia" w:eastAsiaTheme="minorEastAsia" w:hAnsiTheme="minorEastAsia"/>
              </w:rPr>
            </w:pPr>
            <w:r w:rsidRPr="00DC505B">
              <w:rPr>
                <w:rFonts w:asciiTheme="minorEastAsia" w:eastAsiaTheme="minorEastAsia" w:hAnsiTheme="minorEastAsia" w:hint="eastAsia"/>
              </w:rPr>
              <w:t>採用サイトをリニューアルする場合のラフデザイン案</w:t>
            </w:r>
            <w:r>
              <w:rPr>
                <w:rFonts w:asciiTheme="minorEastAsia" w:eastAsiaTheme="minorEastAsia" w:hAnsiTheme="minorEastAsia" w:hint="eastAsia"/>
              </w:rPr>
              <w:t>（Figma等によるデザインデータ・</w:t>
            </w:r>
            <w:proofErr w:type="spellStart"/>
            <w:r>
              <w:rPr>
                <w:rFonts w:asciiTheme="minorEastAsia" w:eastAsiaTheme="minorEastAsia" w:hAnsiTheme="minorEastAsia" w:hint="eastAsia"/>
              </w:rPr>
              <w:t>png</w:t>
            </w:r>
            <w:proofErr w:type="spellEnd"/>
            <w:r>
              <w:rPr>
                <w:rFonts w:asciiTheme="minorEastAsia" w:eastAsiaTheme="minorEastAsia" w:hAnsiTheme="minorEastAsia" w:hint="eastAsia"/>
              </w:rPr>
              <w:t>/jpg等の画像データ・PDF）</w:t>
            </w:r>
          </w:p>
        </w:tc>
        <w:tc>
          <w:tcPr>
            <w:tcW w:w="2897" w:type="dxa"/>
          </w:tcPr>
          <w:p w14:paraId="6D61FCF0" w14:textId="333680CB" w:rsidR="00BD5C22" w:rsidRPr="000D7F45" w:rsidRDefault="00BD5C22" w:rsidP="00BD5C22">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r w:rsidR="00BD5C22" w14:paraId="56AB1C58" w14:textId="63316CD6" w:rsidTr="00587638">
        <w:tc>
          <w:tcPr>
            <w:tcW w:w="2593" w:type="dxa"/>
          </w:tcPr>
          <w:p w14:paraId="564CABD4" w14:textId="77777777" w:rsidR="00BD5C22"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4.5</w:t>
            </w:r>
          </w:p>
          <w:p w14:paraId="5668C50C" w14:textId="77777777" w:rsidR="00BD5C22"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実施報告</w:t>
            </w:r>
          </w:p>
        </w:tc>
        <w:tc>
          <w:tcPr>
            <w:tcW w:w="4353" w:type="dxa"/>
          </w:tcPr>
          <w:p w14:paraId="0295EE13" w14:textId="48F5632E" w:rsidR="000C3D1B"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4.5.1</w:t>
            </w:r>
            <w:r w:rsidR="000C3D1B">
              <w:rPr>
                <w:rFonts w:asciiTheme="minorEastAsia" w:eastAsiaTheme="minorEastAsia" w:hAnsiTheme="minorEastAsia"/>
              </w:rPr>
              <w:br/>
            </w:r>
          </w:p>
          <w:p w14:paraId="4A090254" w14:textId="77777777" w:rsidR="00BD5C22" w:rsidRPr="000D7F45" w:rsidRDefault="00BD5C22" w:rsidP="00BD5C22">
            <w:pPr>
              <w:adjustRightInd w:val="0"/>
              <w:snapToGrid w:val="0"/>
              <w:rPr>
                <w:rFonts w:asciiTheme="minorEastAsia" w:eastAsiaTheme="minorEastAsia" w:hAnsiTheme="minorEastAsia"/>
              </w:rPr>
            </w:pPr>
            <w:r>
              <w:rPr>
                <w:rFonts w:asciiTheme="minorEastAsia" w:eastAsiaTheme="minorEastAsia" w:hAnsiTheme="minorEastAsia" w:hint="eastAsia"/>
              </w:rPr>
              <w:t>全体報告書（PDF）</w:t>
            </w:r>
          </w:p>
        </w:tc>
        <w:tc>
          <w:tcPr>
            <w:tcW w:w="2897" w:type="dxa"/>
          </w:tcPr>
          <w:p w14:paraId="7A292C13" w14:textId="2BBA5167" w:rsidR="00BD5C22" w:rsidRDefault="00BD5C22" w:rsidP="00BD5C22">
            <w:pPr>
              <w:adjustRightInd w:val="0"/>
              <w:snapToGrid w:val="0"/>
              <w:rPr>
                <w:rFonts w:asciiTheme="minorEastAsia" w:eastAsiaTheme="minorEastAsia" w:hAnsiTheme="minorEastAsia"/>
              </w:rPr>
            </w:pPr>
            <w:r w:rsidRPr="00BD5C22">
              <w:rPr>
                <w:rFonts w:asciiTheme="minorEastAsia" w:eastAsiaTheme="minorEastAsia" w:hAnsiTheme="minorEastAsia" w:hint="eastAsia"/>
              </w:rPr>
              <w:t>2025年9月18日(水)</w:t>
            </w:r>
          </w:p>
        </w:tc>
      </w:tr>
    </w:tbl>
    <w:p w14:paraId="6984EDBA" w14:textId="77777777" w:rsidR="000E576F" w:rsidRDefault="000E576F" w:rsidP="000E576F">
      <w:pPr>
        <w:adjustRightInd w:val="0"/>
        <w:snapToGrid w:val="0"/>
        <w:rPr>
          <w:rFonts w:asciiTheme="minorEastAsia" w:eastAsiaTheme="minorEastAsia" w:hAnsiTheme="minorEastAsia"/>
        </w:rPr>
      </w:pPr>
    </w:p>
    <w:p w14:paraId="13F3A3C6" w14:textId="04DE919D" w:rsidR="000E576F" w:rsidRPr="000D7F45" w:rsidRDefault="000E576F" w:rsidP="000E576F">
      <w:pPr>
        <w:adjustRightInd w:val="0"/>
        <w:snapToGrid w:val="0"/>
        <w:rPr>
          <w:rFonts w:asciiTheme="minorEastAsia" w:eastAsiaTheme="minorEastAsia" w:hAnsiTheme="minorEastAsia"/>
        </w:rPr>
      </w:pPr>
      <w:r w:rsidRPr="000D7F45">
        <w:rPr>
          <w:rFonts w:asciiTheme="minorEastAsia" w:eastAsiaTheme="minorEastAsia" w:hAnsiTheme="minorEastAsia" w:hint="eastAsia"/>
        </w:rPr>
        <w:t>（</w:t>
      </w:r>
      <w:r w:rsidRPr="000D7F45">
        <w:rPr>
          <w:rFonts w:asciiTheme="minorEastAsia" w:eastAsiaTheme="minorEastAsia" w:hAnsiTheme="minorEastAsia"/>
        </w:rPr>
        <w:t>PDF）と記載のある成果物については、PDF形式に加え、Microsoft Word 2010</w:t>
      </w:r>
      <w:r w:rsidRPr="000D7F45">
        <w:rPr>
          <w:rFonts w:asciiTheme="minorEastAsia" w:eastAsiaTheme="minorEastAsia" w:hAnsiTheme="minorEastAsia" w:hint="eastAsia"/>
        </w:rPr>
        <w:t>以降</w:t>
      </w:r>
      <w:r w:rsidRPr="000D7F45">
        <w:rPr>
          <w:rFonts w:asciiTheme="minorEastAsia" w:eastAsiaTheme="minorEastAsia" w:hAnsiTheme="minorEastAsia"/>
        </w:rPr>
        <w:t>、Microsoft Excel 2010</w:t>
      </w:r>
      <w:r w:rsidRPr="000D7F45">
        <w:rPr>
          <w:rFonts w:asciiTheme="minorEastAsia" w:eastAsiaTheme="minorEastAsia" w:hAnsiTheme="minorEastAsia" w:hint="eastAsia"/>
        </w:rPr>
        <w:t>以降</w:t>
      </w:r>
      <w:r w:rsidRPr="000D7F45">
        <w:rPr>
          <w:rFonts w:asciiTheme="minorEastAsia" w:eastAsiaTheme="minorEastAsia" w:hAnsiTheme="minorEastAsia"/>
        </w:rPr>
        <w:t>又はMicrosoft Power Point 2010</w:t>
      </w:r>
      <w:r w:rsidRPr="000D7F45">
        <w:rPr>
          <w:rFonts w:asciiTheme="minorEastAsia" w:eastAsiaTheme="minorEastAsia" w:hAnsiTheme="minorEastAsia" w:hint="eastAsia"/>
        </w:rPr>
        <w:t>以降</w:t>
      </w:r>
      <w:r w:rsidRPr="000D7F45">
        <w:rPr>
          <w:rFonts w:asciiTheme="minorEastAsia" w:eastAsiaTheme="minorEastAsia" w:hAnsiTheme="minorEastAsia"/>
        </w:rPr>
        <w:t>のいずれかでレイアウトの崩れなく読み取れるように作成されたファイルも作成すること。</w:t>
      </w:r>
    </w:p>
    <w:p w14:paraId="3829F444" w14:textId="77777777" w:rsidR="000E576F" w:rsidRDefault="000E576F" w:rsidP="000E576F">
      <w:pPr>
        <w:pStyle w:val="afb"/>
        <w:ind w:leftChars="0" w:left="425"/>
        <w:rPr>
          <w:rFonts w:asciiTheme="minorEastAsia" w:hAnsiTheme="minorEastAsia"/>
          <w:b/>
          <w:bCs/>
        </w:rPr>
      </w:pPr>
    </w:p>
    <w:p w14:paraId="6BA1BDD0" w14:textId="77777777" w:rsidR="002A7110" w:rsidRPr="000E576F" w:rsidRDefault="002A7110" w:rsidP="000E576F">
      <w:pPr>
        <w:pStyle w:val="afb"/>
        <w:ind w:leftChars="0" w:left="425"/>
        <w:rPr>
          <w:rFonts w:asciiTheme="minorEastAsia" w:hAnsiTheme="minorEastAsia"/>
          <w:b/>
          <w:bCs/>
        </w:rPr>
      </w:pPr>
    </w:p>
    <w:p w14:paraId="4505CAD5" w14:textId="4971A5D2" w:rsidR="000E576F" w:rsidRDefault="000E576F" w:rsidP="00F36745">
      <w:pPr>
        <w:pStyle w:val="afb"/>
        <w:numPr>
          <w:ilvl w:val="1"/>
          <w:numId w:val="8"/>
        </w:numPr>
        <w:ind w:leftChars="0"/>
        <w:rPr>
          <w:rFonts w:asciiTheme="minorEastAsia" w:hAnsiTheme="minorEastAsia"/>
          <w:b/>
          <w:bCs/>
        </w:rPr>
      </w:pPr>
      <w:r>
        <w:rPr>
          <w:rFonts w:asciiTheme="minorEastAsia" w:hAnsiTheme="minorEastAsia" w:hint="eastAsia"/>
          <w:b/>
          <w:bCs/>
        </w:rPr>
        <w:t>納入場所</w:t>
      </w:r>
    </w:p>
    <w:p w14:paraId="33A10412" w14:textId="06D49F7B" w:rsidR="000733F3" w:rsidRPr="000D7F45" w:rsidRDefault="000E576F" w:rsidP="00587638">
      <w:pPr>
        <w:pStyle w:val="afb"/>
        <w:ind w:leftChars="0" w:left="992"/>
        <w:rPr>
          <w:rFonts w:asciiTheme="minorEastAsia" w:hAnsiTheme="minorEastAsia"/>
        </w:rPr>
      </w:pPr>
      <w:r w:rsidRPr="000D7F45">
        <w:rPr>
          <w:rFonts w:asciiTheme="minorEastAsia" w:hAnsiTheme="minorEastAsia" w:hint="eastAsia"/>
        </w:rPr>
        <w:t>独立行政法人情報処理推進機構 総務企画部 広報室</w:t>
      </w:r>
    </w:p>
    <w:p w14:paraId="68C8325C" w14:textId="77777777" w:rsidR="00E324F6" w:rsidRDefault="00E324F6" w:rsidP="00E324F6">
      <w:pPr>
        <w:rPr>
          <w:rFonts w:asciiTheme="minorEastAsia" w:hAnsiTheme="minorEastAsia"/>
        </w:rPr>
      </w:pPr>
    </w:p>
    <w:p w14:paraId="6340EFA7" w14:textId="77777777" w:rsidR="00E324F6" w:rsidRDefault="00E324F6" w:rsidP="00D361F8">
      <w:pPr>
        <w:pStyle w:val="afb"/>
        <w:numPr>
          <w:ilvl w:val="0"/>
          <w:numId w:val="13"/>
        </w:numPr>
        <w:ind w:leftChars="0"/>
        <w:rPr>
          <w:rFonts w:asciiTheme="minorEastAsia" w:hAnsiTheme="minorEastAsia"/>
          <w:b/>
          <w:bCs/>
        </w:rPr>
      </w:pPr>
      <w:r>
        <w:rPr>
          <w:rFonts w:asciiTheme="minorEastAsia" w:hAnsiTheme="minorEastAsia" w:hint="eastAsia"/>
          <w:b/>
          <w:bCs/>
        </w:rPr>
        <w:t>検収条件</w:t>
      </w:r>
    </w:p>
    <w:p w14:paraId="4D36B9A7" w14:textId="77777777" w:rsidR="00E324F6" w:rsidRPr="000D7F45" w:rsidRDefault="00E324F6" w:rsidP="00E324F6">
      <w:pPr>
        <w:pStyle w:val="afb"/>
        <w:ind w:leftChars="0" w:left="425"/>
        <w:rPr>
          <w:rFonts w:asciiTheme="minorEastAsia" w:hAnsiTheme="minorEastAsia"/>
        </w:rPr>
      </w:pPr>
      <w:r w:rsidRPr="000D7F45">
        <w:rPr>
          <w:rFonts w:asciiTheme="minorEastAsia" w:hAnsiTheme="minorEastAsia" w:hint="eastAsia"/>
        </w:rPr>
        <w:t>本仕様書において要求する事項をすべて満たしているものであること。</w:t>
      </w:r>
    </w:p>
    <w:p w14:paraId="477D094B" w14:textId="77777777" w:rsidR="00E324F6" w:rsidRDefault="00E324F6" w:rsidP="00E324F6">
      <w:pPr>
        <w:pStyle w:val="afb"/>
        <w:ind w:leftChars="0" w:left="425"/>
        <w:rPr>
          <w:rFonts w:asciiTheme="minorEastAsia" w:hAnsiTheme="minorEastAsia"/>
          <w:b/>
          <w:bCs/>
        </w:rPr>
      </w:pPr>
    </w:p>
    <w:p w14:paraId="22DA62FB" w14:textId="77777777" w:rsidR="00E324F6" w:rsidRPr="000D7F45" w:rsidRDefault="00E324F6" w:rsidP="00D361F8">
      <w:pPr>
        <w:pStyle w:val="afb"/>
        <w:numPr>
          <w:ilvl w:val="0"/>
          <w:numId w:val="13"/>
        </w:numPr>
        <w:ind w:leftChars="0"/>
        <w:rPr>
          <w:rFonts w:asciiTheme="minorEastAsia" w:hAnsiTheme="minorEastAsia"/>
          <w:b/>
          <w:bCs/>
        </w:rPr>
      </w:pPr>
      <w:r w:rsidRPr="000D7F45">
        <w:rPr>
          <w:rFonts w:asciiTheme="minorEastAsia" w:hAnsiTheme="minorEastAsia" w:hint="eastAsia"/>
          <w:b/>
          <w:bCs/>
        </w:rPr>
        <w:t>支払い条件</w:t>
      </w:r>
    </w:p>
    <w:p w14:paraId="2F13FDC4" w14:textId="77777777" w:rsidR="00E324F6" w:rsidRPr="000D7F45" w:rsidRDefault="00E324F6" w:rsidP="00E324F6">
      <w:pPr>
        <w:ind w:leftChars="200" w:left="420"/>
        <w:rPr>
          <w:rFonts w:asciiTheme="minorEastAsia" w:hAnsiTheme="minorEastAsia"/>
        </w:rPr>
      </w:pPr>
      <w:r w:rsidRPr="000D7F45">
        <w:rPr>
          <w:rFonts w:asciiTheme="minorEastAsia" w:hAnsiTheme="minorEastAsia" w:hint="eastAsia"/>
        </w:rPr>
        <w:t>適法な支払い請求書を受理した日の属する月の翌月末日までに支払うものとする。</w:t>
      </w:r>
    </w:p>
    <w:p w14:paraId="2CFB2617" w14:textId="77777777" w:rsidR="00E324F6" w:rsidRDefault="00E324F6" w:rsidP="00E324F6">
      <w:pPr>
        <w:rPr>
          <w:rFonts w:asciiTheme="minorEastAsia" w:hAnsiTheme="minorEastAsia"/>
        </w:rPr>
      </w:pPr>
    </w:p>
    <w:p w14:paraId="39F10AAF" w14:textId="77777777" w:rsidR="00E324F6" w:rsidRPr="000D7F45" w:rsidRDefault="00E324F6" w:rsidP="00E324F6">
      <w:pPr>
        <w:jc w:val="right"/>
        <w:rPr>
          <w:rFonts w:asciiTheme="minorEastAsia" w:hAnsiTheme="minorEastAsia"/>
        </w:rPr>
      </w:pPr>
      <w:r>
        <w:rPr>
          <w:rFonts w:asciiTheme="minorEastAsia" w:hAnsiTheme="minorEastAsia" w:hint="eastAsia"/>
        </w:rPr>
        <w:t>以上</w:t>
      </w:r>
    </w:p>
    <w:bookmarkEnd w:id="6"/>
    <w:p w14:paraId="7B0438EB" w14:textId="77777777" w:rsidR="00ED2459" w:rsidRDefault="00ED2459" w:rsidP="0096389E">
      <w:pPr>
        <w:rPr>
          <w:rFonts w:asciiTheme="minorEastAsia" w:hAnsiTheme="minorEastAsia"/>
        </w:rPr>
      </w:pPr>
    </w:p>
    <w:p w14:paraId="1E259B69" w14:textId="77777777" w:rsidR="00ED2459" w:rsidRDefault="00ED2459" w:rsidP="0096389E">
      <w:pPr>
        <w:rPr>
          <w:rFonts w:asciiTheme="minorEastAsia" w:hAnsiTheme="minorEastAsia"/>
        </w:rPr>
      </w:pPr>
    </w:p>
    <w:p w14:paraId="45C8334E" w14:textId="77777777" w:rsidR="00ED2459" w:rsidRDefault="00ED2459" w:rsidP="0096389E">
      <w:pPr>
        <w:rPr>
          <w:rFonts w:asciiTheme="minorEastAsia" w:hAnsiTheme="minorEastAsia"/>
        </w:rPr>
      </w:pPr>
    </w:p>
    <w:p w14:paraId="3E6D24B5" w14:textId="77777777" w:rsidR="00ED2459" w:rsidRDefault="00ED2459" w:rsidP="0096389E">
      <w:pPr>
        <w:rPr>
          <w:rFonts w:asciiTheme="minorEastAsia" w:hAnsiTheme="minorEastAsia"/>
        </w:rPr>
      </w:pPr>
    </w:p>
    <w:p w14:paraId="59B39F99" w14:textId="77777777" w:rsidR="00ED2459" w:rsidRDefault="00ED2459" w:rsidP="0096389E">
      <w:pPr>
        <w:rPr>
          <w:rFonts w:asciiTheme="minorEastAsia" w:hAnsiTheme="minorEastAsia"/>
        </w:rPr>
      </w:pPr>
    </w:p>
    <w:p w14:paraId="74390A13" w14:textId="77777777" w:rsidR="00ED2459" w:rsidRDefault="00ED2459" w:rsidP="0096389E">
      <w:pPr>
        <w:rPr>
          <w:rFonts w:asciiTheme="minorEastAsia" w:hAnsiTheme="minorEastAsia"/>
        </w:rPr>
      </w:pPr>
    </w:p>
    <w:p w14:paraId="198A76B8" w14:textId="77777777" w:rsidR="00ED2459" w:rsidRDefault="00ED2459" w:rsidP="0096389E">
      <w:pPr>
        <w:rPr>
          <w:rFonts w:asciiTheme="minorEastAsia" w:hAnsiTheme="minorEastAsia"/>
        </w:rPr>
      </w:pPr>
    </w:p>
    <w:p w14:paraId="7176770B" w14:textId="77777777" w:rsidR="00ED2459" w:rsidRDefault="00ED2459" w:rsidP="0096389E">
      <w:pPr>
        <w:rPr>
          <w:rFonts w:asciiTheme="minorEastAsia" w:hAnsiTheme="minorEastAsia"/>
        </w:rPr>
      </w:pPr>
    </w:p>
    <w:p w14:paraId="6FEC3EA7" w14:textId="77777777" w:rsidR="00ED2459" w:rsidRDefault="00ED2459" w:rsidP="0096389E">
      <w:pPr>
        <w:rPr>
          <w:rFonts w:asciiTheme="minorEastAsia" w:hAnsiTheme="minorEastAsia"/>
        </w:rPr>
      </w:pPr>
    </w:p>
    <w:p w14:paraId="26FA51CC" w14:textId="77777777" w:rsidR="00ED2459" w:rsidRDefault="00ED2459" w:rsidP="0096389E">
      <w:pPr>
        <w:rPr>
          <w:rFonts w:asciiTheme="minorEastAsia" w:hAnsiTheme="minorEastAsia"/>
        </w:rPr>
      </w:pPr>
    </w:p>
    <w:p w14:paraId="3DEB909A" w14:textId="77777777" w:rsidR="00ED2459" w:rsidRDefault="00ED2459" w:rsidP="0096389E">
      <w:pPr>
        <w:rPr>
          <w:rFonts w:asciiTheme="minorEastAsia" w:hAnsiTheme="minorEastAsia"/>
        </w:rPr>
      </w:pPr>
    </w:p>
    <w:p w14:paraId="45CC411F" w14:textId="77777777" w:rsidR="00ED2459" w:rsidRDefault="00ED2459" w:rsidP="0096389E">
      <w:pPr>
        <w:rPr>
          <w:rFonts w:asciiTheme="minorEastAsia" w:hAnsiTheme="minorEastAsia"/>
        </w:rPr>
      </w:pPr>
    </w:p>
    <w:p w14:paraId="1F34FF0E" w14:textId="77777777" w:rsidR="00ED2459" w:rsidRDefault="00ED2459" w:rsidP="0096389E">
      <w:pPr>
        <w:rPr>
          <w:rFonts w:asciiTheme="minorEastAsia" w:hAnsiTheme="minorEastAsia"/>
        </w:rPr>
      </w:pPr>
    </w:p>
    <w:p w14:paraId="04C36C50" w14:textId="77777777" w:rsidR="00ED2459" w:rsidRDefault="00ED2459" w:rsidP="0096389E">
      <w:pPr>
        <w:rPr>
          <w:rFonts w:asciiTheme="minorEastAsia" w:hAnsiTheme="minorEastAsia"/>
        </w:rPr>
      </w:pPr>
    </w:p>
    <w:p w14:paraId="380B9D49" w14:textId="77777777" w:rsidR="00ED2459" w:rsidRDefault="00ED2459" w:rsidP="0096389E">
      <w:pPr>
        <w:rPr>
          <w:rFonts w:asciiTheme="minorEastAsia" w:hAnsiTheme="minorEastAsia"/>
        </w:rPr>
      </w:pPr>
    </w:p>
    <w:p w14:paraId="30EB9494" w14:textId="3709BD03" w:rsidR="0073444B" w:rsidRDefault="0073444B">
      <w:pPr>
        <w:widowControl/>
        <w:jc w:val="left"/>
        <w:rPr>
          <w:rFonts w:asciiTheme="minorEastAsia" w:hAnsiTheme="minorEastAsia"/>
        </w:rPr>
      </w:pPr>
      <w:r>
        <w:rPr>
          <w:rFonts w:asciiTheme="minorEastAsia" w:hAnsiTheme="minorEastAsia"/>
        </w:rPr>
        <w:br w:type="page"/>
      </w:r>
    </w:p>
    <w:p w14:paraId="299FB994" w14:textId="0B16D1B8" w:rsidR="00105B7C" w:rsidRDefault="00105B7C" w:rsidP="00E52139">
      <w:pPr>
        <w:snapToGrid w:val="0"/>
        <w:ind w:right="202"/>
        <w:rPr>
          <w:rFonts w:asciiTheme="minorEastAsia" w:eastAsiaTheme="minorEastAsia" w:hAnsiTheme="minorEastAsia"/>
          <w:b/>
          <w:szCs w:val="21"/>
        </w:rPr>
      </w:pPr>
      <w:r>
        <w:rPr>
          <w:rFonts w:asciiTheme="minorEastAsia" w:eastAsiaTheme="minorEastAsia" w:hAnsiTheme="minorEastAsia" w:hint="eastAsia"/>
          <w:b/>
          <w:szCs w:val="21"/>
        </w:rPr>
        <w:lastRenderedPageBreak/>
        <w:t>（別紙１）</w:t>
      </w:r>
    </w:p>
    <w:p w14:paraId="627A19EB" w14:textId="77777777" w:rsidR="00105B7C" w:rsidRDefault="00105B7C" w:rsidP="00105B7C">
      <w:pPr>
        <w:snapToGrid w:val="0"/>
        <w:ind w:right="202"/>
        <w:jc w:val="center"/>
        <w:rPr>
          <w:rFonts w:asciiTheme="minorEastAsia" w:eastAsiaTheme="minorEastAsia" w:hAnsiTheme="minorEastAsia"/>
          <w:b/>
          <w:szCs w:val="21"/>
        </w:rPr>
      </w:pPr>
    </w:p>
    <w:p w14:paraId="7FCCD1AA" w14:textId="77777777" w:rsidR="00105B7C" w:rsidRDefault="00105B7C" w:rsidP="00105B7C">
      <w:pPr>
        <w:snapToGrid w:val="0"/>
        <w:ind w:right="202"/>
        <w:jc w:val="center"/>
        <w:rPr>
          <w:rFonts w:asciiTheme="minorEastAsia" w:eastAsiaTheme="minorEastAsia" w:hAnsiTheme="minorEastAsia"/>
          <w:b/>
          <w:szCs w:val="21"/>
        </w:rPr>
      </w:pPr>
    </w:p>
    <w:p w14:paraId="0F176522" w14:textId="75B36F96" w:rsidR="00105B7C" w:rsidRPr="00956E3F" w:rsidRDefault="00105B7C" w:rsidP="00105B7C">
      <w:pPr>
        <w:snapToGrid w:val="0"/>
        <w:ind w:right="202"/>
        <w:jc w:val="center"/>
        <w:rPr>
          <w:rFonts w:asciiTheme="minorEastAsia" w:eastAsiaTheme="minorEastAsia" w:hAnsiTheme="minorEastAsia"/>
          <w:b/>
          <w:szCs w:val="21"/>
        </w:rPr>
      </w:pPr>
      <w:r w:rsidRPr="00956E3F">
        <w:rPr>
          <w:rFonts w:asciiTheme="minorEastAsia" w:eastAsiaTheme="minorEastAsia" w:hAnsiTheme="minorEastAsia" w:hint="eastAsia"/>
          <w:b/>
          <w:szCs w:val="21"/>
        </w:rPr>
        <w:t>情報管理体制図（例）</w:t>
      </w:r>
    </w:p>
    <w:p w14:paraId="0F8F71AB" w14:textId="77777777" w:rsidR="00105B7C" w:rsidRPr="00956E3F" w:rsidRDefault="00105B7C" w:rsidP="00105B7C">
      <w:pPr>
        <w:snapToGrid w:val="0"/>
        <w:ind w:right="202"/>
        <w:jc w:val="center"/>
        <w:rPr>
          <w:rFonts w:asciiTheme="minorEastAsia" w:eastAsiaTheme="minorEastAsia" w:hAnsiTheme="minorEastAsia"/>
          <w:b/>
          <w:szCs w:val="21"/>
        </w:rPr>
      </w:pPr>
    </w:p>
    <w:p w14:paraId="0D0855F6" w14:textId="77777777" w:rsidR="00105B7C" w:rsidRPr="00956E3F" w:rsidRDefault="00105B7C" w:rsidP="00105B7C">
      <w:pPr>
        <w:snapToGrid w:val="0"/>
        <w:ind w:right="202"/>
        <w:jc w:val="center"/>
        <w:rPr>
          <w:rFonts w:asciiTheme="minorEastAsia" w:eastAsiaTheme="minorEastAsia" w:hAnsiTheme="minorEastAsia"/>
          <w:b/>
          <w:szCs w:val="21"/>
        </w:rPr>
      </w:pPr>
      <w:r w:rsidRPr="00956E3F">
        <w:rPr>
          <w:rFonts w:asciiTheme="minorEastAsia" w:eastAsiaTheme="minorEastAsia" w:hAnsiTheme="minorEastAsia"/>
          <w:noProof/>
          <w:szCs w:val="21"/>
        </w:rPr>
        <mc:AlternateContent>
          <mc:Choice Requires="wps">
            <w:drawing>
              <wp:anchor distT="0" distB="0" distL="114300" distR="114300" simplePos="0" relativeHeight="251678722" behindDoc="0" locked="0" layoutInCell="1" allowOverlap="1" wp14:anchorId="276D15EC" wp14:editId="1EEED0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798F919F" w14:textId="77777777" w:rsidR="00105B7C" w:rsidRDefault="00105B7C" w:rsidP="00105B7C">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D15EC" id="正方形/長方形 29" o:spid="_x0000_s1029" style="position:absolute;left:0;text-align:left;margin-left:0;margin-top:5.95pt;width:86.05pt;height:26.2pt;z-index:25167872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lGeZTYAIAAMcEAAAOAAAAAAAAAAAAAAAAAC4CAABkcnMvZTJvRG9j&#10;LnhtbFBLAQItABQABgAIAAAAIQCv6I5k3AAAAAYBAAAPAAAAAAAAAAAAAAAAALoEAABkcnMvZG93&#10;bnJldi54bWxQSwUGAAAAAAQABADzAAAAwwUAAAAA&#10;" fillcolor="window" strokecolor="#385d8a" strokeweight="2pt">
                <v:textbox>
                  <w:txbxContent>
                    <w:p w14:paraId="798F919F" w14:textId="77777777" w:rsidR="00105B7C" w:rsidRDefault="00105B7C" w:rsidP="00105B7C">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13D6719F" w14:textId="77777777" w:rsidR="00105B7C" w:rsidRPr="00956E3F" w:rsidRDefault="00105B7C" w:rsidP="00105B7C">
      <w:pPr>
        <w:snapToGrid w:val="0"/>
        <w:ind w:right="202"/>
        <w:jc w:val="center"/>
        <w:rPr>
          <w:rFonts w:asciiTheme="minorEastAsia" w:eastAsiaTheme="minorEastAsia" w:hAnsiTheme="minorEastAsia"/>
          <w:b/>
          <w:szCs w:val="21"/>
        </w:rPr>
      </w:pPr>
      <w:r w:rsidRPr="00956E3F">
        <w:rPr>
          <w:rFonts w:asciiTheme="minorEastAsia" w:eastAsiaTheme="minorEastAsia" w:hAnsiTheme="minorEastAsia"/>
          <w:noProof/>
          <w:szCs w:val="21"/>
        </w:rPr>
        <mc:AlternateContent>
          <mc:Choice Requires="wps">
            <w:drawing>
              <wp:anchor distT="0" distB="0" distL="114300" distR="114300" simplePos="0" relativeHeight="251677698" behindDoc="0" locked="0" layoutInCell="1" allowOverlap="1" wp14:anchorId="4ACC5E86" wp14:editId="06E7DBE0">
                <wp:simplePos x="0" y="0"/>
                <wp:positionH relativeFrom="page">
                  <wp:align>center</wp:align>
                </wp:positionH>
                <wp:positionV relativeFrom="paragraph">
                  <wp:posOffset>12065</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13D28A7C" w14:textId="77777777" w:rsidR="00105B7C" w:rsidRPr="00095A98" w:rsidRDefault="00105B7C" w:rsidP="00105B7C">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C5E86" id="正方形/長方形 27" o:spid="_x0000_s1030" style="position:absolute;left:0;text-align:left;margin-left:0;margin-top:.95pt;width:415.5pt;height:292.5pt;z-index:25167769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" filled="f" strokecolor="#385d8a" strokeweight="2pt">
                <v:textbox>
                  <w:txbxContent>
                    <w:p w14:paraId="13D28A7C" w14:textId="77777777" w:rsidR="00105B7C" w:rsidRPr="00095A98" w:rsidRDefault="00105B7C" w:rsidP="00105B7C">
                      <w:pPr>
                        <w:rPr>
                          <w:color w:val="00B0F0"/>
                          <w:kern w:val="0"/>
                          <w:sz w:val="24"/>
                        </w:rPr>
                      </w:pPr>
                      <w:r>
                        <w:rPr>
                          <w:rFonts w:ascii="ＭＳ 明朝" w:hAnsi="ＭＳ 明朝" w:hint="eastAsia"/>
                          <w:color w:val="FFFFFF"/>
                          <w:sz w:val="22"/>
                          <w:szCs w:val="22"/>
                        </w:rPr>
                        <w:t> </w:t>
                      </w:r>
                    </w:p>
                  </w:txbxContent>
                </v:textbox>
                <w10:wrap anchorx="page"/>
              </v:rect>
            </w:pict>
          </mc:Fallback>
        </mc:AlternateContent>
      </w:r>
    </w:p>
    <w:p w14:paraId="24D19D88" w14:textId="77777777" w:rsidR="00105B7C" w:rsidRPr="00956E3F" w:rsidRDefault="00105B7C" w:rsidP="00105B7C">
      <w:pPr>
        <w:snapToGrid w:val="0"/>
        <w:ind w:right="202"/>
        <w:jc w:val="center"/>
        <w:rPr>
          <w:rFonts w:asciiTheme="minorEastAsia" w:eastAsiaTheme="minorEastAsia" w:hAnsiTheme="minorEastAsia"/>
          <w:szCs w:val="21"/>
        </w:rPr>
      </w:pPr>
      <w:r w:rsidRPr="00956E3F">
        <w:rPr>
          <w:rFonts w:asciiTheme="minorEastAsia" w:eastAsiaTheme="minorEastAsia" w:hAnsiTheme="minorEastAsia"/>
          <w:noProof/>
          <w:szCs w:val="21"/>
        </w:rPr>
        <w:drawing>
          <wp:inline distT="0" distB="0" distL="0" distR="0" wp14:anchorId="1832B963" wp14:editId="6CFEC555">
            <wp:extent cx="5095875" cy="3438525"/>
            <wp:effectExtent l="0" t="0" r="9525" b="0"/>
            <wp:docPr id="1998907329" name="図表 19989073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89529CC" w14:textId="77777777" w:rsidR="00105B7C" w:rsidRPr="00956E3F" w:rsidRDefault="00105B7C" w:rsidP="00105B7C">
      <w:pPr>
        <w:tabs>
          <w:tab w:val="left" w:pos="3030"/>
        </w:tabs>
        <w:snapToGrid w:val="0"/>
        <w:rPr>
          <w:rFonts w:asciiTheme="minorEastAsia" w:eastAsiaTheme="minorEastAsia" w:hAnsiTheme="minorEastAsia"/>
          <w:szCs w:val="21"/>
        </w:rPr>
      </w:pPr>
      <w:r w:rsidRPr="00956E3F">
        <w:rPr>
          <w:rFonts w:asciiTheme="minorEastAsia" w:eastAsiaTheme="minorEastAsia" w:hAnsiTheme="minorEastAsia"/>
          <w:szCs w:val="21"/>
        </w:rPr>
        <w:tab/>
      </w:r>
    </w:p>
    <w:p w14:paraId="2D714436" w14:textId="77777777" w:rsidR="00105B7C" w:rsidRPr="00956E3F" w:rsidRDefault="00105B7C" w:rsidP="00105B7C">
      <w:pPr>
        <w:tabs>
          <w:tab w:val="left" w:pos="3030"/>
        </w:tabs>
        <w:snapToGrid w:val="0"/>
        <w:rPr>
          <w:rFonts w:asciiTheme="minorEastAsia" w:eastAsiaTheme="minorEastAsia" w:hAnsiTheme="minorEastAsia"/>
          <w:szCs w:val="21"/>
        </w:rPr>
      </w:pPr>
      <w:r w:rsidRPr="00956E3F">
        <w:rPr>
          <w:rFonts w:asciiTheme="minorEastAsia" w:eastAsiaTheme="minorEastAsia" w:hAnsiTheme="minorEastAsia" w:hint="eastAsia"/>
          <w:szCs w:val="21"/>
        </w:rPr>
        <w:t>【情報管理体制図に記載すべき事項】</w:t>
      </w:r>
    </w:p>
    <w:p w14:paraId="6D52A1EF" w14:textId="77777777" w:rsidR="00105B7C" w:rsidRPr="00956E3F" w:rsidRDefault="00105B7C" w:rsidP="00105B7C">
      <w:pPr>
        <w:tabs>
          <w:tab w:val="left" w:pos="3030"/>
        </w:tabs>
        <w:snapToGrid w:val="0"/>
        <w:rPr>
          <w:rFonts w:asciiTheme="minorEastAsia" w:eastAsiaTheme="minorEastAsia" w:hAnsiTheme="minorEastAsia"/>
          <w:szCs w:val="21"/>
        </w:rPr>
      </w:pPr>
      <w:r w:rsidRPr="00956E3F">
        <w:rPr>
          <w:rFonts w:asciiTheme="minorEastAsia" w:eastAsiaTheme="minorEastAsia" w:hAnsiTheme="minorEastAsia" w:hint="eastAsia"/>
          <w:szCs w:val="21"/>
        </w:rPr>
        <w:t>・　本委託業務の遂行にあたって保護すべき情報を取り扱う全ての者。（再委託先も含む。）</w:t>
      </w:r>
    </w:p>
    <w:p w14:paraId="161B3142" w14:textId="77777777" w:rsidR="00105B7C" w:rsidRPr="00956E3F" w:rsidRDefault="00105B7C" w:rsidP="00105B7C">
      <w:pPr>
        <w:tabs>
          <w:tab w:val="left" w:pos="3030"/>
        </w:tabs>
        <w:snapToGrid w:val="0"/>
        <w:rPr>
          <w:rFonts w:asciiTheme="minorEastAsia" w:eastAsiaTheme="minorEastAsia" w:hAnsiTheme="minorEastAsia"/>
          <w:szCs w:val="21"/>
        </w:rPr>
      </w:pPr>
      <w:r w:rsidRPr="00956E3F">
        <w:rPr>
          <w:rFonts w:asciiTheme="minorEastAsia" w:eastAsiaTheme="minorEastAsia" w:hAnsiTheme="minorEastAsia" w:hint="eastAsia"/>
          <w:szCs w:val="21"/>
        </w:rPr>
        <w:t>・　委託業務の遂行のため最低限必要な範囲で情報取扱者を設定し記載すること。</w:t>
      </w:r>
    </w:p>
    <w:p w14:paraId="2C3D65F4" w14:textId="77777777" w:rsidR="00105B7C" w:rsidRPr="00690178" w:rsidRDefault="00105B7C" w:rsidP="00105B7C">
      <w:pPr>
        <w:snapToGrid w:val="0"/>
        <w:ind w:left="441" w:hangingChars="210" w:hanging="441"/>
        <w:rPr>
          <w:rFonts w:asciiTheme="minorEastAsia" w:eastAsiaTheme="minorEastAsia" w:hAnsiTheme="minorEastAsia"/>
          <w:szCs w:val="21"/>
        </w:rPr>
      </w:pPr>
      <w:r w:rsidRPr="00956E3F">
        <w:rPr>
          <w:rFonts w:asciiTheme="minorEastAsia" w:eastAsiaTheme="minorEastAsia" w:hAnsiTheme="minorEastAsia" w:hint="eastAsia"/>
          <w:szCs w:val="21"/>
        </w:rPr>
        <w:t>・　情報管理規則等を有している場合で上記例を満たす情報については、情報管理規則等の内規の添付で代用可能。</w:t>
      </w:r>
    </w:p>
    <w:p w14:paraId="4A7D053A" w14:textId="77777777" w:rsidR="00105B7C" w:rsidRPr="00690178" w:rsidRDefault="00105B7C" w:rsidP="00105B7C">
      <w:pPr>
        <w:tabs>
          <w:tab w:val="left" w:pos="3030"/>
        </w:tabs>
        <w:snapToGrid w:val="0"/>
        <w:rPr>
          <w:rFonts w:asciiTheme="minorEastAsia" w:eastAsiaTheme="minorEastAsia" w:hAnsiTheme="minorEastAsia"/>
          <w:szCs w:val="21"/>
        </w:rPr>
      </w:pPr>
    </w:p>
    <w:p w14:paraId="393E55C4" w14:textId="77777777" w:rsidR="00105B7C" w:rsidRPr="00690178" w:rsidRDefault="00105B7C" w:rsidP="00105B7C">
      <w:pPr>
        <w:snapToGrid w:val="0"/>
        <w:rPr>
          <w:rFonts w:asciiTheme="minorEastAsia" w:eastAsiaTheme="minorEastAsia" w:hAnsiTheme="minorEastAsia"/>
        </w:rPr>
      </w:pPr>
    </w:p>
    <w:p w14:paraId="5E7C9184" w14:textId="77777777" w:rsidR="00105B7C" w:rsidRPr="00105B7C" w:rsidRDefault="00105B7C">
      <w:pPr>
        <w:widowControl/>
        <w:jc w:val="left"/>
        <w:rPr>
          <w:rFonts w:asciiTheme="minorEastAsia" w:hAnsiTheme="minorEastAsia"/>
        </w:rPr>
      </w:pPr>
    </w:p>
    <w:p w14:paraId="100DB6D0" w14:textId="77777777" w:rsidR="00105B7C" w:rsidRDefault="00105B7C">
      <w:pPr>
        <w:widowControl/>
        <w:jc w:val="left"/>
        <w:rPr>
          <w:rFonts w:asciiTheme="minorEastAsia" w:hAnsiTheme="minorEastAsia"/>
        </w:rPr>
      </w:pPr>
    </w:p>
    <w:p w14:paraId="44F991FB" w14:textId="77777777" w:rsidR="00105B7C" w:rsidRDefault="00105B7C">
      <w:pPr>
        <w:widowControl/>
        <w:jc w:val="left"/>
        <w:rPr>
          <w:rFonts w:asciiTheme="minorEastAsia" w:hAnsiTheme="minorEastAsia"/>
        </w:rPr>
      </w:pPr>
    </w:p>
    <w:p w14:paraId="65E352CE" w14:textId="77777777" w:rsidR="00105B7C" w:rsidRDefault="00105B7C">
      <w:pPr>
        <w:widowControl/>
        <w:jc w:val="left"/>
        <w:rPr>
          <w:rFonts w:asciiTheme="minorEastAsia" w:hAnsiTheme="minorEastAsia"/>
        </w:rPr>
      </w:pPr>
    </w:p>
    <w:p w14:paraId="76029D08" w14:textId="77777777" w:rsidR="00105B7C" w:rsidRDefault="00105B7C">
      <w:pPr>
        <w:widowControl/>
        <w:jc w:val="left"/>
        <w:rPr>
          <w:rFonts w:asciiTheme="minorEastAsia" w:hAnsiTheme="minorEastAsia"/>
        </w:rPr>
      </w:pPr>
    </w:p>
    <w:p w14:paraId="4E67D063" w14:textId="77777777" w:rsidR="00105B7C" w:rsidRDefault="00105B7C">
      <w:pPr>
        <w:widowControl/>
        <w:jc w:val="left"/>
        <w:rPr>
          <w:rFonts w:asciiTheme="minorEastAsia" w:hAnsiTheme="minorEastAsia"/>
        </w:rPr>
      </w:pPr>
    </w:p>
    <w:p w14:paraId="1A6ADAF4" w14:textId="77777777" w:rsidR="00105B7C" w:rsidRDefault="00105B7C">
      <w:pPr>
        <w:widowControl/>
        <w:jc w:val="left"/>
        <w:rPr>
          <w:rFonts w:asciiTheme="minorEastAsia" w:hAnsiTheme="minorEastAsia"/>
        </w:rPr>
      </w:pPr>
    </w:p>
    <w:p w14:paraId="7FB53245" w14:textId="77777777" w:rsidR="00105B7C" w:rsidRDefault="00105B7C">
      <w:pPr>
        <w:widowControl/>
        <w:jc w:val="left"/>
        <w:rPr>
          <w:rFonts w:asciiTheme="minorEastAsia" w:hAnsiTheme="minorEastAsia"/>
        </w:rPr>
      </w:pPr>
    </w:p>
    <w:p w14:paraId="39F00C29" w14:textId="77777777" w:rsidR="00105B7C" w:rsidRDefault="00105B7C">
      <w:pPr>
        <w:widowControl/>
        <w:jc w:val="left"/>
        <w:rPr>
          <w:rFonts w:asciiTheme="minorEastAsia" w:hAnsiTheme="minorEastAsia"/>
        </w:rPr>
      </w:pPr>
    </w:p>
    <w:p w14:paraId="127622D3" w14:textId="77777777" w:rsidR="00105B7C" w:rsidRDefault="00105B7C">
      <w:pPr>
        <w:widowControl/>
        <w:jc w:val="left"/>
        <w:rPr>
          <w:rFonts w:asciiTheme="minorEastAsia" w:hAnsiTheme="minorEastAsia"/>
        </w:rPr>
      </w:pPr>
    </w:p>
    <w:p w14:paraId="4D3102A5" w14:textId="77777777" w:rsidR="00105B7C" w:rsidRDefault="00105B7C">
      <w:pPr>
        <w:widowControl/>
        <w:jc w:val="left"/>
        <w:rPr>
          <w:rFonts w:asciiTheme="minorEastAsia" w:hAnsiTheme="minorEastAsia"/>
        </w:rPr>
      </w:pPr>
    </w:p>
    <w:p w14:paraId="3DDAC70B" w14:textId="77777777" w:rsidR="00105B7C" w:rsidRDefault="00105B7C">
      <w:pPr>
        <w:widowControl/>
        <w:jc w:val="left"/>
        <w:rPr>
          <w:rFonts w:asciiTheme="minorEastAsia" w:hAnsiTheme="minorEastAsia"/>
        </w:rPr>
      </w:pPr>
    </w:p>
    <w:p w14:paraId="6D76CBE8" w14:textId="77777777" w:rsidR="00105B7C" w:rsidRDefault="00105B7C">
      <w:pPr>
        <w:widowControl/>
        <w:jc w:val="left"/>
        <w:rPr>
          <w:rFonts w:asciiTheme="minorEastAsia" w:hAnsiTheme="minorEastAsia"/>
        </w:rPr>
      </w:pPr>
    </w:p>
    <w:p w14:paraId="2DA79E84" w14:textId="77777777" w:rsidR="00105B7C" w:rsidRDefault="00105B7C">
      <w:pPr>
        <w:widowControl/>
        <w:jc w:val="left"/>
        <w:rPr>
          <w:rFonts w:asciiTheme="minorEastAsia" w:hAnsiTheme="minorEastAsia"/>
        </w:rPr>
      </w:pPr>
    </w:p>
    <w:p w14:paraId="6FA57D90" w14:textId="77777777" w:rsidR="00105B7C" w:rsidRDefault="00105B7C">
      <w:pPr>
        <w:widowControl/>
        <w:jc w:val="left"/>
        <w:rPr>
          <w:rFonts w:asciiTheme="minorEastAsia" w:hAnsiTheme="minorEastAsia"/>
        </w:rPr>
      </w:pPr>
    </w:p>
    <w:p w14:paraId="1B6DF403" w14:textId="77777777" w:rsidR="00105B7C" w:rsidRDefault="00105B7C">
      <w:pPr>
        <w:widowControl/>
        <w:jc w:val="left"/>
        <w:rPr>
          <w:rFonts w:asciiTheme="minorEastAsia" w:hAnsiTheme="minorEastAsia"/>
        </w:rPr>
      </w:pPr>
    </w:p>
    <w:p w14:paraId="675AEDD5" w14:textId="77777777" w:rsidR="00105B7C" w:rsidRDefault="00105B7C">
      <w:pPr>
        <w:widowControl/>
        <w:jc w:val="left"/>
        <w:rPr>
          <w:rFonts w:asciiTheme="minorEastAsia" w:hAnsiTheme="minorEastAsia"/>
        </w:rPr>
      </w:pPr>
    </w:p>
    <w:p w14:paraId="6CB7F118" w14:textId="77777777" w:rsidR="00105B7C" w:rsidRDefault="00105B7C">
      <w:pPr>
        <w:widowControl/>
        <w:jc w:val="left"/>
        <w:rPr>
          <w:rFonts w:asciiTheme="minorEastAsia" w:hAnsiTheme="minorEastAsia"/>
        </w:rPr>
      </w:pPr>
    </w:p>
    <w:p w14:paraId="2ED31BE4" w14:textId="2E97EBC8" w:rsidR="00E52139" w:rsidRDefault="00E52139" w:rsidP="00E52139">
      <w:pPr>
        <w:snapToGri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（別紙２）</w:t>
      </w:r>
    </w:p>
    <w:p w14:paraId="3B2BB996" w14:textId="77777777" w:rsidR="00E52139" w:rsidRDefault="00E52139" w:rsidP="00E52139">
      <w:pPr>
        <w:snapToGrid w:val="0"/>
        <w:jc w:val="left"/>
        <w:rPr>
          <w:rFonts w:asciiTheme="minorEastAsia" w:eastAsiaTheme="minorEastAsia" w:hAnsiTheme="minorEastAsia"/>
          <w:szCs w:val="21"/>
        </w:rPr>
      </w:pPr>
    </w:p>
    <w:p w14:paraId="7B419D2D" w14:textId="77777777" w:rsidR="00E52139" w:rsidRPr="00956E3F" w:rsidRDefault="00E52139" w:rsidP="00E52139">
      <w:pPr>
        <w:snapToGrid w:val="0"/>
        <w:jc w:val="left"/>
        <w:rPr>
          <w:rFonts w:asciiTheme="minorEastAsia" w:eastAsiaTheme="minorEastAsia" w:hAnsiTheme="minorEastAsia"/>
          <w:szCs w:val="21"/>
        </w:rPr>
      </w:pPr>
    </w:p>
    <w:p w14:paraId="73E1D34A" w14:textId="77777777" w:rsidR="00E52139" w:rsidRPr="00956E3F" w:rsidRDefault="00E52139" w:rsidP="00E52139">
      <w:pPr>
        <w:snapToGrid w:val="0"/>
        <w:jc w:val="center"/>
        <w:rPr>
          <w:rFonts w:asciiTheme="minorEastAsia" w:eastAsiaTheme="minorEastAsia" w:hAnsiTheme="minorEastAsia"/>
          <w:b/>
          <w:szCs w:val="21"/>
        </w:rPr>
      </w:pPr>
      <w:r w:rsidRPr="00956E3F">
        <w:rPr>
          <w:rFonts w:asciiTheme="minorEastAsia" w:eastAsiaTheme="minorEastAsia" w:hAnsiTheme="minorEastAsia"/>
          <w:b/>
          <w:szCs w:val="21"/>
        </w:rPr>
        <w:t>情報取扱者名簿</w:t>
      </w:r>
    </w:p>
    <w:p w14:paraId="3973B971" w14:textId="77777777" w:rsidR="00E52139" w:rsidRPr="00956E3F" w:rsidRDefault="00E52139" w:rsidP="00E52139">
      <w:pPr>
        <w:snapToGrid w:val="0"/>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E52139" w:rsidRPr="00956E3F" w14:paraId="369B29ED" w14:textId="77777777" w:rsidTr="0033671C">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9DEBC2" w14:textId="77777777" w:rsidR="00E52139" w:rsidRPr="00956E3F" w:rsidRDefault="00E52139" w:rsidP="0033671C">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6A44CB" w14:textId="77777777" w:rsidR="00E52139" w:rsidRPr="00956E3F" w:rsidRDefault="00E52139" w:rsidP="0033671C">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16"/>
                <w:szCs w:val="16"/>
              </w:rPr>
              <w:t>(しめい)</w:t>
            </w:r>
          </w:p>
          <w:p w14:paraId="37DE1F5A" w14:textId="77777777" w:rsidR="00E52139" w:rsidRPr="00956E3F" w:rsidRDefault="00E52139" w:rsidP="0033671C">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65800F" w14:textId="77777777" w:rsidR="00E52139" w:rsidRPr="00956E3F" w:rsidRDefault="00E52139" w:rsidP="0033671C">
            <w:pPr>
              <w:widowControl/>
              <w:snapToGrid w:val="0"/>
              <w:jc w:val="center"/>
              <w:rPr>
                <w:rFonts w:asciiTheme="minorEastAsia" w:eastAsiaTheme="minorEastAsia" w:hAnsiTheme="minorEastAsia"/>
                <w:sz w:val="20"/>
                <w:szCs w:val="20"/>
              </w:rPr>
            </w:pPr>
            <w:r w:rsidRPr="00956E3F">
              <w:rPr>
                <w:rFonts w:asciiTheme="minorEastAsia" w:eastAsiaTheme="minorEastAsia" w:hAnsiTheme="minorEastAsia"/>
                <w:sz w:val="20"/>
                <w:szCs w:val="20"/>
              </w:rPr>
              <w:t>個人住所</w:t>
            </w:r>
          </w:p>
          <w:p w14:paraId="53EE9A69" w14:textId="77777777" w:rsidR="00E52139" w:rsidRPr="00956E3F" w:rsidRDefault="00E52139" w:rsidP="0033671C">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A69B9E" w14:textId="77777777" w:rsidR="00E52139" w:rsidRPr="00956E3F" w:rsidRDefault="00E52139" w:rsidP="0033671C">
            <w:pPr>
              <w:widowControl/>
              <w:snapToGrid w:val="0"/>
              <w:jc w:val="center"/>
              <w:rPr>
                <w:rFonts w:asciiTheme="minorEastAsia" w:eastAsiaTheme="minorEastAsia" w:hAnsiTheme="minorEastAsia"/>
                <w:sz w:val="20"/>
                <w:szCs w:val="20"/>
              </w:rPr>
            </w:pPr>
            <w:r w:rsidRPr="00956E3F">
              <w:rPr>
                <w:rFonts w:asciiTheme="minorEastAsia" w:eastAsiaTheme="minorEastAsia" w:hAnsiTheme="minorEastAsia"/>
                <w:sz w:val="20"/>
                <w:szCs w:val="20"/>
              </w:rPr>
              <w:t>生年月日</w:t>
            </w:r>
          </w:p>
          <w:p w14:paraId="29ACBE56" w14:textId="77777777" w:rsidR="00E52139" w:rsidRPr="00956E3F" w:rsidRDefault="00E52139" w:rsidP="0033671C">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５）</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EBD16" w14:textId="77777777" w:rsidR="00E52139" w:rsidRPr="00956E3F" w:rsidRDefault="00E52139" w:rsidP="0033671C">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78D8A6" w14:textId="77777777" w:rsidR="00E52139" w:rsidRPr="00956E3F" w:rsidRDefault="00E52139" w:rsidP="0033671C">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C221D" w14:textId="77777777" w:rsidR="00E52139" w:rsidRPr="00956E3F" w:rsidRDefault="00E52139" w:rsidP="0033671C">
            <w:pPr>
              <w:widowControl/>
              <w:snapToGrid w:val="0"/>
              <w:jc w:val="center"/>
              <w:rPr>
                <w:rFonts w:asciiTheme="minorEastAsia" w:eastAsiaTheme="minorEastAsia" w:hAnsiTheme="minorEastAsia"/>
                <w:sz w:val="20"/>
                <w:szCs w:val="20"/>
              </w:rPr>
            </w:pPr>
            <w:r w:rsidRPr="00956E3F">
              <w:rPr>
                <w:rFonts w:asciiTheme="minorEastAsia" w:eastAsiaTheme="minorEastAsia" w:hAnsiTheme="minorEastAsia"/>
                <w:sz w:val="20"/>
                <w:szCs w:val="20"/>
              </w:rPr>
              <w:t>パスポート番号</w:t>
            </w:r>
          </w:p>
          <w:p w14:paraId="0C5562CB" w14:textId="77777777" w:rsidR="00E52139" w:rsidRPr="00956E3F" w:rsidRDefault="00E52139" w:rsidP="0033671C">
            <w:pPr>
              <w:widowControl/>
              <w:snapToGrid w:val="0"/>
              <w:jc w:val="center"/>
              <w:rPr>
                <w:rFonts w:asciiTheme="minorEastAsia" w:eastAsiaTheme="minorEastAsia" w:hAnsiTheme="minorEastAsia"/>
                <w:sz w:val="20"/>
                <w:szCs w:val="20"/>
              </w:rPr>
            </w:pPr>
            <w:r w:rsidRPr="00956E3F">
              <w:rPr>
                <w:rFonts w:asciiTheme="minorEastAsia" w:eastAsiaTheme="minorEastAsia" w:hAnsiTheme="minorEastAsia"/>
                <w:sz w:val="20"/>
                <w:szCs w:val="20"/>
              </w:rPr>
              <w:t>及び国籍</w:t>
            </w:r>
          </w:p>
          <w:p w14:paraId="42BBB853" w14:textId="77777777" w:rsidR="00E52139" w:rsidRPr="00956E3F" w:rsidRDefault="00E52139" w:rsidP="0033671C">
            <w:pPr>
              <w:widowControl/>
              <w:snapToGrid w:val="0"/>
              <w:jc w:val="center"/>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４）</w:t>
            </w:r>
          </w:p>
        </w:tc>
      </w:tr>
      <w:tr w:rsidR="00E52139" w:rsidRPr="00956E3F" w14:paraId="6CEFD883" w14:textId="77777777" w:rsidTr="0033671C">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A43539"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情報管理責任者（</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9ABA87"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F29965"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3950E"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A9FA01"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E8A984"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BC0CCA"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436113"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r w:rsidR="00E52139" w:rsidRPr="00956E3F" w14:paraId="59C07071" w14:textId="77777777" w:rsidTr="0033671C">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5205C9"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情報取扱管理者（</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B4D4F4"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A3B73"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A7AE6D"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DB6AFB"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A401CA"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E57DB9"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4E5CB"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r w:rsidR="00E52139" w:rsidRPr="00956E3F" w14:paraId="4AD852BF" w14:textId="77777777" w:rsidTr="0033671C">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A674C5"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DA7B9C"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C50BE8"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667D0D"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D83749"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CDC402"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56E6B"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C9FC13"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r w:rsidR="00E52139" w:rsidRPr="00956E3F" w14:paraId="13DE0A63" w14:textId="77777777" w:rsidTr="0033671C">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EB4E2A"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業務従事者（</w:t>
            </w:r>
            <w:r w:rsidRPr="00956E3F">
              <w:rPr>
                <w:rFonts w:asciiTheme="minorEastAsia" w:eastAsiaTheme="minorEastAsia" w:hAnsiTheme="minorEastAsia" w:cs="ＭＳ 明朝" w:hint="eastAsia"/>
                <w:sz w:val="20"/>
                <w:szCs w:val="20"/>
              </w:rPr>
              <w:t>※</w:t>
            </w:r>
            <w:r w:rsidRPr="00956E3F">
              <w:rPr>
                <w:rFonts w:asciiTheme="minorEastAsia" w:eastAsiaTheme="minorEastAsia" w:hAnsiTheme="minorEastAsia"/>
                <w:sz w:val="20"/>
                <w:szCs w:val="20"/>
              </w:rPr>
              <w:t>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2286DC"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9C8B73"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E9957"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6D5AEC"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45F20B"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634F76"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EC35F0"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r w:rsidR="00E52139" w:rsidRPr="00956E3F" w14:paraId="4D409158" w14:textId="77777777" w:rsidTr="0033671C">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413568"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AAAE87"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6190F"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C07C6"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332108"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86EB2C"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8EAD3"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557399"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r w:rsidR="00E52139" w:rsidRPr="00956E3F" w14:paraId="2D5705D3" w14:textId="77777777" w:rsidTr="0033671C">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4B1DD"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83D68"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589B9E"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56D843"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35058"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DF6D0"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8845"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27889" w14:textId="77777777" w:rsidR="00E52139" w:rsidRPr="00956E3F" w:rsidRDefault="00E52139" w:rsidP="0033671C">
            <w:pPr>
              <w:widowControl/>
              <w:snapToGrid w:val="0"/>
              <w:jc w:val="left"/>
              <w:rPr>
                <w:rFonts w:asciiTheme="minorEastAsia" w:eastAsiaTheme="minorEastAsia" w:hAnsiTheme="minorEastAsia" w:cs="Arial"/>
                <w:kern w:val="0"/>
                <w:sz w:val="36"/>
                <w:szCs w:val="36"/>
              </w:rPr>
            </w:pPr>
            <w:r w:rsidRPr="00956E3F">
              <w:rPr>
                <w:rFonts w:asciiTheme="minorEastAsia" w:eastAsiaTheme="minorEastAsia" w:hAnsiTheme="minorEastAsia"/>
                <w:sz w:val="20"/>
                <w:szCs w:val="20"/>
              </w:rPr>
              <w:t> </w:t>
            </w:r>
          </w:p>
        </w:tc>
      </w:tr>
    </w:tbl>
    <w:p w14:paraId="7E873243" w14:textId="77777777" w:rsidR="00E52139" w:rsidRPr="00956E3F" w:rsidRDefault="00E52139" w:rsidP="00E52139">
      <w:pPr>
        <w:snapToGrid w:val="0"/>
        <w:ind w:right="202"/>
        <w:jc w:val="right"/>
        <w:rPr>
          <w:rFonts w:asciiTheme="minorEastAsia" w:eastAsiaTheme="minorEastAsia" w:hAnsiTheme="minorEastAsia"/>
          <w:szCs w:val="21"/>
        </w:rPr>
      </w:pPr>
    </w:p>
    <w:p w14:paraId="23A0208A" w14:textId="77777777" w:rsidR="00E52139" w:rsidRPr="00956E3F" w:rsidRDefault="00E52139" w:rsidP="00E52139">
      <w:pPr>
        <w:snapToGrid w:val="0"/>
        <w:ind w:right="202"/>
        <w:jc w:val="left"/>
        <w:rPr>
          <w:rFonts w:asciiTheme="minorEastAsia" w:eastAsiaTheme="minorEastAsia" w:hAnsiTheme="minorEastAsia"/>
          <w:szCs w:val="21"/>
        </w:rPr>
      </w:pPr>
      <w:r w:rsidRPr="00956E3F">
        <w:rPr>
          <w:rFonts w:asciiTheme="minorEastAsia" w:eastAsiaTheme="minorEastAsia" w:hAnsiTheme="minorEastAsia"/>
          <w:szCs w:val="21"/>
        </w:rPr>
        <w:t>（</w:t>
      </w:r>
      <w:r w:rsidRPr="00956E3F">
        <w:rPr>
          <w:rFonts w:asciiTheme="minorEastAsia" w:eastAsiaTheme="minorEastAsia" w:hAnsiTheme="minorEastAsia" w:cs="ＭＳ 明朝" w:hint="eastAsia"/>
          <w:szCs w:val="21"/>
        </w:rPr>
        <w:t>※</w:t>
      </w:r>
      <w:r w:rsidRPr="00956E3F">
        <w:rPr>
          <w:rFonts w:asciiTheme="minorEastAsia" w:eastAsiaTheme="minorEastAsia" w:hAnsiTheme="minorEastAsia"/>
          <w:szCs w:val="21"/>
        </w:rPr>
        <w:t>１）受託事業者としての情報取扱の全ての責任を有する者。必ず明記すること。</w:t>
      </w:r>
    </w:p>
    <w:p w14:paraId="510D0CB2" w14:textId="77777777" w:rsidR="00E52139" w:rsidRPr="00956E3F" w:rsidRDefault="00E52139" w:rsidP="00E52139">
      <w:pPr>
        <w:snapToGrid w:val="0"/>
        <w:ind w:left="630" w:hangingChars="300" w:hanging="630"/>
        <w:rPr>
          <w:rFonts w:asciiTheme="minorEastAsia" w:eastAsiaTheme="minorEastAsia" w:hAnsiTheme="minorEastAsia"/>
          <w:szCs w:val="21"/>
        </w:rPr>
      </w:pPr>
      <w:r w:rsidRPr="00956E3F">
        <w:rPr>
          <w:rFonts w:asciiTheme="minorEastAsia" w:eastAsiaTheme="minorEastAsia" w:hAnsiTheme="minorEastAsia"/>
          <w:szCs w:val="21"/>
        </w:rPr>
        <w:t>（</w:t>
      </w:r>
      <w:r w:rsidRPr="00956E3F">
        <w:rPr>
          <w:rFonts w:asciiTheme="minorEastAsia" w:eastAsiaTheme="minorEastAsia" w:hAnsiTheme="minorEastAsia" w:cs="ＭＳ 明朝" w:hint="eastAsia"/>
          <w:szCs w:val="21"/>
        </w:rPr>
        <w:t>※</w:t>
      </w:r>
      <w:r w:rsidRPr="00956E3F">
        <w:rPr>
          <w:rFonts w:asciiTheme="minorEastAsia" w:eastAsiaTheme="minorEastAsia" w:hAnsiTheme="minorEastAsia"/>
          <w:szCs w:val="21"/>
        </w:rPr>
        <w:t>２）本委託業務の遂行にあたって主に保護すべき情報を取り扱う者ではないが、本委託業務の進捗状況などの管理を行うもので、保護すべき情報を取り扱う可能性のある者。</w:t>
      </w:r>
    </w:p>
    <w:p w14:paraId="7CACFC33" w14:textId="77777777" w:rsidR="00E52139" w:rsidRPr="00956E3F" w:rsidRDefault="00E52139" w:rsidP="00E52139">
      <w:pPr>
        <w:snapToGrid w:val="0"/>
        <w:ind w:right="202"/>
        <w:jc w:val="left"/>
        <w:rPr>
          <w:rFonts w:asciiTheme="minorEastAsia" w:eastAsiaTheme="minorEastAsia" w:hAnsiTheme="minorEastAsia"/>
          <w:szCs w:val="21"/>
        </w:rPr>
      </w:pPr>
      <w:r w:rsidRPr="00956E3F">
        <w:rPr>
          <w:rFonts w:asciiTheme="minorEastAsia" w:eastAsiaTheme="minorEastAsia" w:hAnsiTheme="minorEastAsia"/>
          <w:szCs w:val="21"/>
        </w:rPr>
        <w:t>（</w:t>
      </w:r>
      <w:r w:rsidRPr="00956E3F">
        <w:rPr>
          <w:rFonts w:asciiTheme="minorEastAsia" w:eastAsiaTheme="minorEastAsia" w:hAnsiTheme="minorEastAsia" w:cs="ＭＳ 明朝" w:hint="eastAsia"/>
          <w:szCs w:val="21"/>
        </w:rPr>
        <w:t>※</w:t>
      </w:r>
      <w:r w:rsidRPr="00956E3F">
        <w:rPr>
          <w:rFonts w:asciiTheme="minorEastAsia" w:eastAsiaTheme="minorEastAsia" w:hAnsiTheme="minorEastAsia"/>
          <w:szCs w:val="21"/>
        </w:rPr>
        <w:t>３）本委託業務の遂行にあたって保護すべき情報を取り扱う可能性のある者。</w:t>
      </w:r>
    </w:p>
    <w:p w14:paraId="1354342E" w14:textId="77777777" w:rsidR="00E52139" w:rsidRPr="00956E3F" w:rsidRDefault="00E52139" w:rsidP="00E52139">
      <w:pPr>
        <w:snapToGrid w:val="0"/>
        <w:ind w:left="630" w:hangingChars="300" w:hanging="630"/>
        <w:rPr>
          <w:rFonts w:asciiTheme="minorEastAsia" w:eastAsiaTheme="minorEastAsia" w:hAnsiTheme="minorEastAsia"/>
          <w:szCs w:val="21"/>
        </w:rPr>
      </w:pPr>
      <w:r w:rsidRPr="00956E3F">
        <w:rPr>
          <w:rFonts w:asciiTheme="minorEastAsia" w:eastAsiaTheme="minorEastAsia" w:hAnsiTheme="minorEastAsia"/>
          <w:szCs w:val="21"/>
        </w:rPr>
        <w:t>（</w:t>
      </w:r>
      <w:r w:rsidRPr="00956E3F">
        <w:rPr>
          <w:rFonts w:asciiTheme="minorEastAsia" w:eastAsiaTheme="minorEastAsia" w:hAnsiTheme="minorEastAsia" w:cs="ＭＳ 明朝" w:hint="eastAsia"/>
          <w:szCs w:val="21"/>
        </w:rPr>
        <w:t>※</w:t>
      </w:r>
      <w:r w:rsidRPr="00956E3F">
        <w:rPr>
          <w:rFonts w:asciiTheme="minorEastAsia" w:eastAsiaTheme="minorEastAsia" w:hAnsiTheme="minorEastAsia"/>
          <w:szCs w:val="21"/>
        </w:rPr>
        <w:t>４）日本国籍を有する者及び法務大臣から永住の許可を受けた者（入管特例法の「特別永住者」を除く。)以外の者は、パスポート番号等を記載。</w:t>
      </w:r>
    </w:p>
    <w:p w14:paraId="206281BC" w14:textId="77777777" w:rsidR="00E52139" w:rsidRPr="00956E3F" w:rsidRDefault="00E52139" w:rsidP="00E52139">
      <w:pPr>
        <w:snapToGrid w:val="0"/>
        <w:ind w:left="630" w:hangingChars="300" w:hanging="630"/>
        <w:rPr>
          <w:rFonts w:asciiTheme="minorEastAsia" w:eastAsiaTheme="minorEastAsia" w:hAnsiTheme="minorEastAsia"/>
          <w:szCs w:val="21"/>
        </w:rPr>
      </w:pPr>
      <w:r w:rsidRPr="00956E3F">
        <w:rPr>
          <w:rFonts w:asciiTheme="minorEastAsia" w:eastAsiaTheme="minorEastAsia" w:hAnsiTheme="minorEastAsia"/>
          <w:szCs w:val="21"/>
        </w:rPr>
        <w:t>（</w:t>
      </w:r>
      <w:r w:rsidRPr="00956E3F">
        <w:rPr>
          <w:rFonts w:asciiTheme="minorEastAsia" w:eastAsiaTheme="minorEastAsia" w:hAnsiTheme="minorEastAsia" w:cs="ＭＳ 明朝" w:hint="eastAsia"/>
          <w:szCs w:val="21"/>
        </w:rPr>
        <w:t>※</w:t>
      </w:r>
      <w:r w:rsidRPr="00956E3F">
        <w:rPr>
          <w:rFonts w:asciiTheme="minorEastAsia" w:eastAsiaTheme="minorEastAsia" w:hAnsiTheme="minorEastAsia"/>
          <w:szCs w:val="21"/>
        </w:rPr>
        <w:t>５）個人住所、生年月日については、必ずしも契約前に提出することを要しないが、担当部門から契約前に提出を求められた場合は速やかに提出すること。</w:t>
      </w:r>
    </w:p>
    <w:p w14:paraId="3BFDA4DA" w14:textId="77777777" w:rsidR="00105B7C" w:rsidRPr="00E52139" w:rsidRDefault="00105B7C">
      <w:pPr>
        <w:widowControl/>
        <w:jc w:val="left"/>
        <w:rPr>
          <w:rFonts w:asciiTheme="minorEastAsia" w:hAnsiTheme="minorEastAsia"/>
        </w:rPr>
      </w:pPr>
    </w:p>
    <w:p w14:paraId="242FC38A" w14:textId="77777777" w:rsidR="00105B7C" w:rsidRDefault="00105B7C">
      <w:pPr>
        <w:widowControl/>
        <w:jc w:val="left"/>
        <w:rPr>
          <w:rFonts w:asciiTheme="minorEastAsia" w:hAnsiTheme="minorEastAsia"/>
        </w:rPr>
      </w:pPr>
    </w:p>
    <w:p w14:paraId="294AFA97" w14:textId="77777777" w:rsidR="00105B7C" w:rsidRDefault="00105B7C">
      <w:pPr>
        <w:widowControl/>
        <w:jc w:val="left"/>
        <w:rPr>
          <w:rFonts w:asciiTheme="minorEastAsia" w:hAnsiTheme="minorEastAsia"/>
        </w:rPr>
      </w:pPr>
    </w:p>
    <w:p w14:paraId="7BB0EAE9" w14:textId="77777777" w:rsidR="00105B7C" w:rsidRDefault="00105B7C">
      <w:pPr>
        <w:widowControl/>
        <w:jc w:val="left"/>
        <w:rPr>
          <w:rFonts w:asciiTheme="minorEastAsia" w:hAnsiTheme="minorEastAsia"/>
        </w:rPr>
      </w:pPr>
    </w:p>
    <w:p w14:paraId="25737555" w14:textId="77777777" w:rsidR="00105B7C" w:rsidRDefault="00105B7C">
      <w:pPr>
        <w:widowControl/>
        <w:jc w:val="left"/>
        <w:rPr>
          <w:rFonts w:asciiTheme="minorEastAsia" w:hAnsiTheme="minorEastAsia"/>
        </w:rPr>
      </w:pPr>
    </w:p>
    <w:p w14:paraId="334CC747" w14:textId="77777777" w:rsidR="00105B7C" w:rsidRDefault="00105B7C">
      <w:pPr>
        <w:widowControl/>
        <w:jc w:val="left"/>
        <w:rPr>
          <w:rFonts w:asciiTheme="minorEastAsia" w:hAnsiTheme="minorEastAsia"/>
        </w:rPr>
      </w:pPr>
    </w:p>
    <w:p w14:paraId="6D33882C" w14:textId="77777777" w:rsidR="00105B7C" w:rsidRDefault="00105B7C">
      <w:pPr>
        <w:widowControl/>
        <w:jc w:val="left"/>
        <w:rPr>
          <w:rFonts w:asciiTheme="minorEastAsia" w:hAnsiTheme="minorEastAsia"/>
        </w:rPr>
      </w:pPr>
    </w:p>
    <w:p w14:paraId="563004CF" w14:textId="77777777" w:rsidR="00105B7C" w:rsidRDefault="00105B7C">
      <w:pPr>
        <w:widowControl/>
        <w:jc w:val="left"/>
        <w:rPr>
          <w:rFonts w:asciiTheme="minorEastAsia" w:hAnsiTheme="minorEastAsia"/>
        </w:rPr>
      </w:pPr>
    </w:p>
    <w:p w14:paraId="633CC61F" w14:textId="77777777" w:rsidR="00105B7C" w:rsidRDefault="00105B7C">
      <w:pPr>
        <w:widowControl/>
        <w:jc w:val="left"/>
        <w:rPr>
          <w:rFonts w:asciiTheme="minorEastAsia" w:hAnsiTheme="minorEastAsia"/>
        </w:rPr>
      </w:pPr>
    </w:p>
    <w:p w14:paraId="3490D0F2" w14:textId="77777777" w:rsidR="00105B7C" w:rsidRDefault="00105B7C">
      <w:pPr>
        <w:widowControl/>
        <w:jc w:val="left"/>
        <w:rPr>
          <w:rFonts w:asciiTheme="minorEastAsia" w:hAnsiTheme="minorEastAsia"/>
        </w:rPr>
      </w:pPr>
    </w:p>
    <w:p w14:paraId="165D1C86" w14:textId="77777777" w:rsidR="00105B7C" w:rsidRDefault="00105B7C">
      <w:pPr>
        <w:widowControl/>
        <w:jc w:val="left"/>
        <w:rPr>
          <w:rFonts w:asciiTheme="minorEastAsia" w:hAnsiTheme="minorEastAsia"/>
        </w:rPr>
      </w:pPr>
    </w:p>
    <w:p w14:paraId="2BCB2A81" w14:textId="77777777" w:rsidR="00105B7C" w:rsidRDefault="00105B7C">
      <w:pPr>
        <w:widowControl/>
        <w:jc w:val="left"/>
        <w:rPr>
          <w:rFonts w:asciiTheme="minorEastAsia" w:hAnsiTheme="minorEastAsia"/>
        </w:rPr>
      </w:pPr>
    </w:p>
    <w:p w14:paraId="743DB788" w14:textId="77777777" w:rsidR="00105B7C" w:rsidRDefault="00105B7C">
      <w:pPr>
        <w:widowControl/>
        <w:jc w:val="left"/>
        <w:rPr>
          <w:rFonts w:asciiTheme="minorEastAsia" w:hAnsiTheme="minorEastAsia"/>
        </w:rPr>
      </w:pPr>
    </w:p>
    <w:p w14:paraId="1238B4AD" w14:textId="77777777" w:rsidR="00105B7C" w:rsidRDefault="00105B7C">
      <w:pPr>
        <w:widowControl/>
        <w:jc w:val="left"/>
        <w:rPr>
          <w:rFonts w:asciiTheme="minorEastAsia" w:hAnsiTheme="minorEastAsia"/>
        </w:rPr>
      </w:pPr>
    </w:p>
    <w:p w14:paraId="4464F09F" w14:textId="77777777" w:rsidR="00105B7C" w:rsidRDefault="00105B7C">
      <w:pPr>
        <w:widowControl/>
        <w:jc w:val="left"/>
        <w:rPr>
          <w:rFonts w:asciiTheme="minorEastAsia" w:hAnsiTheme="minorEastAsia"/>
        </w:rPr>
      </w:pPr>
    </w:p>
    <w:p w14:paraId="1C87C5AD" w14:textId="77777777" w:rsidR="00105B7C" w:rsidRDefault="00105B7C">
      <w:pPr>
        <w:widowControl/>
        <w:jc w:val="left"/>
        <w:rPr>
          <w:rFonts w:asciiTheme="minorEastAsia" w:hAnsiTheme="minorEastAsia"/>
        </w:rPr>
      </w:pPr>
    </w:p>
    <w:p w14:paraId="5006930A" w14:textId="77777777" w:rsidR="00105B7C" w:rsidRDefault="00105B7C">
      <w:pPr>
        <w:widowControl/>
        <w:jc w:val="left"/>
        <w:rPr>
          <w:rFonts w:asciiTheme="minorEastAsia" w:hAnsiTheme="minorEastAsia"/>
        </w:rPr>
      </w:pPr>
    </w:p>
    <w:p w14:paraId="54E46C2C" w14:textId="77777777" w:rsidR="00105B7C" w:rsidRDefault="00105B7C">
      <w:pPr>
        <w:widowControl/>
        <w:jc w:val="left"/>
        <w:rPr>
          <w:rFonts w:asciiTheme="minorEastAsia" w:hAnsiTheme="minorEastAsia"/>
        </w:rPr>
      </w:pPr>
    </w:p>
    <w:p w14:paraId="5301B0C1" w14:textId="77777777" w:rsidR="00105B7C" w:rsidRDefault="00105B7C">
      <w:pPr>
        <w:widowControl/>
        <w:jc w:val="left"/>
        <w:rPr>
          <w:rFonts w:asciiTheme="minorEastAsia" w:hAnsiTheme="minorEastAsia"/>
        </w:rPr>
      </w:pPr>
    </w:p>
    <w:p w14:paraId="263F3653" w14:textId="77777777" w:rsidR="00105B7C" w:rsidRDefault="00105B7C">
      <w:pPr>
        <w:widowControl/>
        <w:jc w:val="left"/>
        <w:rPr>
          <w:rFonts w:asciiTheme="minorEastAsia" w:hAnsiTheme="minorEastAsia"/>
        </w:rPr>
      </w:pPr>
    </w:p>
    <w:p w14:paraId="560D20C5" w14:textId="77777777" w:rsidR="00105B7C" w:rsidRDefault="00105B7C">
      <w:pPr>
        <w:widowControl/>
        <w:jc w:val="left"/>
        <w:rPr>
          <w:rFonts w:asciiTheme="minorEastAsia" w:hAnsiTheme="minorEastAsia"/>
        </w:rPr>
      </w:pPr>
    </w:p>
    <w:p w14:paraId="06DE5C5D" w14:textId="77777777" w:rsidR="00105B7C" w:rsidRDefault="00105B7C">
      <w:pPr>
        <w:widowControl/>
        <w:jc w:val="left"/>
        <w:rPr>
          <w:rFonts w:asciiTheme="minorEastAsia" w:hAnsiTheme="minorEastAsia"/>
        </w:rPr>
      </w:pPr>
    </w:p>
    <w:p w14:paraId="61F933A1" w14:textId="77777777" w:rsidR="00105B7C" w:rsidRDefault="00105B7C">
      <w:pPr>
        <w:widowControl/>
        <w:jc w:val="left"/>
        <w:rPr>
          <w:rFonts w:asciiTheme="minorEastAsia" w:hAnsiTheme="minorEastAsia"/>
        </w:rPr>
      </w:pPr>
    </w:p>
    <w:p w14:paraId="1288CD1F" w14:textId="77777777" w:rsidR="00105B7C" w:rsidRDefault="00105B7C">
      <w:pPr>
        <w:widowControl/>
        <w:jc w:val="left"/>
        <w:rPr>
          <w:rFonts w:asciiTheme="minorEastAsia" w:hAnsiTheme="minorEastAsia"/>
        </w:rPr>
      </w:pPr>
    </w:p>
    <w:p w14:paraId="47CC91B5" w14:textId="77777777" w:rsidR="00105B7C" w:rsidRDefault="00105B7C">
      <w:pPr>
        <w:widowControl/>
        <w:jc w:val="left"/>
        <w:rPr>
          <w:rFonts w:asciiTheme="minorEastAsia" w:hAnsiTheme="minorEastAsia"/>
        </w:rPr>
      </w:pPr>
    </w:p>
    <w:p w14:paraId="7338DDAD" w14:textId="689C4F6D" w:rsidR="00FF2D68" w:rsidRPr="00C93DB2" w:rsidRDefault="00FF2D68" w:rsidP="00FF2D68">
      <w:pPr>
        <w:widowControl/>
        <w:jc w:val="left"/>
        <w:rPr>
          <w:rFonts w:asciiTheme="minorEastAsia" w:eastAsiaTheme="minorEastAsia" w:hAnsiTheme="minorEastAsia"/>
          <w:color w:val="00B0F0"/>
          <w:szCs w:val="21"/>
        </w:rPr>
      </w:pPr>
    </w:p>
    <w:p w14:paraId="7DF90E51" w14:textId="48D5C818" w:rsidR="007F4CAD" w:rsidRPr="007A6113" w:rsidRDefault="007F4CAD" w:rsidP="007A6113">
      <w:pPr>
        <w:pStyle w:val="10"/>
        <w:jc w:val="center"/>
        <w:rPr>
          <w:rFonts w:asciiTheme="minorEastAsia" w:eastAsiaTheme="minorEastAsia" w:hAnsiTheme="minorEastAsia"/>
          <w:sz w:val="28"/>
          <w:szCs w:val="28"/>
        </w:rPr>
      </w:pPr>
      <w:bookmarkStart w:id="7" w:name="_Toc187758667"/>
      <w:bookmarkEnd w:id="5"/>
      <w:r w:rsidRPr="007A6113">
        <w:rPr>
          <w:rFonts w:asciiTheme="minorEastAsia" w:eastAsiaTheme="minorEastAsia" w:hAnsiTheme="minorEastAsia" w:cs="ＭＳ Ｐゴシック" w:hint="eastAsia"/>
          <w:sz w:val="28"/>
          <w:szCs w:val="28"/>
        </w:rPr>
        <w:t>入札資料作成要領</w:t>
      </w:r>
      <w:bookmarkEnd w:id="7"/>
      <w:r w:rsidRPr="007A6113">
        <w:rPr>
          <w:rFonts w:asciiTheme="minorEastAsia" w:eastAsiaTheme="minorEastAsia" w:hAnsiTheme="minorEastAsia" w:cs="ＭＳ Ｐゴシック"/>
          <w:sz w:val="28"/>
          <w:szCs w:val="28"/>
        </w:rPr>
        <w:fldChar w:fldCharType="begin"/>
      </w:r>
      <w:r w:rsidRPr="007A6113">
        <w:rPr>
          <w:rFonts w:asciiTheme="minorEastAsia" w:eastAsiaTheme="minorEastAsia" w:hAnsiTheme="minorEastAsia"/>
          <w:sz w:val="28"/>
          <w:szCs w:val="28"/>
        </w:rPr>
        <w:instrText xml:space="preserve"> XE "</w:instrText>
      </w:r>
      <w:r w:rsidRPr="007A6113">
        <w:rPr>
          <w:rFonts w:asciiTheme="minorEastAsia" w:eastAsiaTheme="minorEastAsia" w:hAnsiTheme="minorEastAsia" w:cs="ＭＳ Ｐゴシック" w:hint="eastAsia"/>
          <w:sz w:val="28"/>
          <w:szCs w:val="28"/>
        </w:rPr>
        <w:instrText>Ⅳ．入札資料作成要領</w:instrText>
      </w:r>
      <w:r w:rsidRPr="007A6113">
        <w:rPr>
          <w:rFonts w:asciiTheme="minorEastAsia" w:eastAsiaTheme="minorEastAsia" w:hAnsiTheme="minorEastAsia"/>
          <w:sz w:val="28"/>
          <w:szCs w:val="28"/>
        </w:rPr>
        <w:instrText xml:space="preserve">" \y "４.にゅうさつしりょうさくせいようりょう" </w:instrText>
      </w:r>
      <w:r w:rsidRPr="007A6113">
        <w:rPr>
          <w:rFonts w:asciiTheme="minorEastAsia" w:eastAsiaTheme="minorEastAsia" w:hAnsiTheme="minorEastAsia" w:cs="ＭＳ Ｐゴシック"/>
          <w:sz w:val="28"/>
          <w:szCs w:val="28"/>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4BCCE90F" w14:textId="77777777" w:rsidR="00494B13" w:rsidRDefault="00BD35FD" w:rsidP="002502FA">
      <w:pPr>
        <w:pStyle w:val="a3"/>
        <w:spacing w:line="484" w:lineRule="exact"/>
        <w:jc w:val="center"/>
        <w:rPr>
          <w:rFonts w:ascii="ＭＳ 明朝" w:hAnsi="ＭＳ 明朝"/>
          <w:b/>
          <w:sz w:val="28"/>
          <w:szCs w:val="28"/>
        </w:rPr>
      </w:pPr>
      <w:r>
        <w:rPr>
          <w:rFonts w:ascii="ＭＳ 明朝" w:hAnsi="ＭＳ 明朝" w:hint="eastAsia"/>
          <w:b/>
          <w:sz w:val="28"/>
          <w:szCs w:val="28"/>
        </w:rPr>
        <w:t>「</w:t>
      </w:r>
      <w:r w:rsidR="00494B13" w:rsidRPr="00494B13">
        <w:rPr>
          <w:rFonts w:ascii="ＭＳ 明朝" w:hAnsi="ＭＳ 明朝" w:hint="eastAsia"/>
          <w:b/>
          <w:sz w:val="28"/>
          <w:szCs w:val="28"/>
        </w:rPr>
        <w:t>独立行政法人情報処理推進機構の</w:t>
      </w:r>
    </w:p>
    <w:p w14:paraId="7DF90E5B" w14:textId="3DE315ED" w:rsidR="007F4CAD" w:rsidRPr="00BD35FD" w:rsidRDefault="00494B13" w:rsidP="002502FA">
      <w:pPr>
        <w:pStyle w:val="a3"/>
        <w:spacing w:line="484" w:lineRule="exact"/>
        <w:jc w:val="center"/>
        <w:rPr>
          <w:rFonts w:ascii="ＭＳ 明朝" w:hAnsi="ＭＳ 明朝"/>
          <w:b/>
          <w:sz w:val="28"/>
          <w:szCs w:val="28"/>
        </w:rPr>
      </w:pPr>
      <w:r w:rsidRPr="00494B13">
        <w:rPr>
          <w:rFonts w:ascii="ＭＳ 明朝" w:hAnsi="ＭＳ 明朝" w:hint="eastAsia"/>
          <w:b/>
          <w:sz w:val="28"/>
          <w:szCs w:val="28"/>
        </w:rPr>
        <w:t>リブランディング・コンサルティング業務</w:t>
      </w:r>
      <w:r w:rsidR="00BD35FD">
        <w:rPr>
          <w:rFonts w:ascii="ＭＳ 明朝" w:hAnsi="ＭＳ 明朝" w:hint="eastAsia"/>
          <w:b/>
          <w:sz w:val="28"/>
          <w:szCs w:val="28"/>
        </w:rPr>
        <w:t>」</w:t>
      </w:r>
    </w:p>
    <w:p w14:paraId="4640D2B1" w14:textId="77777777" w:rsidR="002502FA" w:rsidRDefault="002502FA">
      <w:pPr>
        <w:pStyle w:val="a3"/>
        <w:jc w:val="center"/>
        <w:rPr>
          <w:rFonts w:ascii="ＭＳ 明朝" w:hAnsi="ＭＳ 明朝"/>
          <w:sz w:val="32"/>
          <w:szCs w:val="32"/>
        </w:rPr>
      </w:pPr>
    </w:p>
    <w:p w14:paraId="05663809" w14:textId="77777777" w:rsidR="002502FA" w:rsidRDefault="002502FA">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sidRPr="001C7073">
        <w:rPr>
          <w:rFonts w:ascii="ＭＳ 明朝" w:hAnsi="ＭＳ 明朝" w:cs="Times New Roman"/>
          <w:color w:val="FF0000"/>
        </w:rPr>
        <w:tab/>
      </w:r>
      <w:r w:rsidRPr="00DE37EC">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76BCA2D2"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BD35FD">
        <w:rPr>
          <w:rFonts w:ascii="ＭＳ 明朝" w:hAnsi="ＭＳ 明朝" w:cs="ＭＳ Ｐゴシック" w:hint="eastAsia"/>
        </w:rPr>
        <w:t>「</w:t>
      </w:r>
      <w:r w:rsidR="00494B13" w:rsidRPr="00494B13">
        <w:rPr>
          <w:rFonts w:ascii="ＭＳ 明朝" w:hAnsi="ＭＳ 明朝" w:hint="eastAsia"/>
        </w:rPr>
        <w:t>独立行政法人情報処理推進機構のリブランディング・コンサルティング業務</w:t>
      </w:r>
      <w:r w:rsidRPr="00BD35FD">
        <w:rPr>
          <w:rFonts w:ascii="ＭＳ 明朝" w:hAnsi="ＭＳ 明朝" w:cs="ＭＳ Ｐゴシック" w:hint="eastAsia"/>
        </w:rPr>
        <w:t>」</w:t>
      </w:r>
      <w:r w:rsidRPr="0010023A">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rsidTr="007A6113">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rsidTr="007A6113">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8CA2DE4" w:rsidR="007F4CAD" w:rsidRDefault="007C787A" w:rsidP="007C787A">
            <w:pPr>
              <w:pStyle w:val="a3"/>
              <w:rPr>
                <w:rFonts w:ascii="ＭＳ 明朝" w:hAnsi="ＭＳ 明朝"/>
              </w:rPr>
            </w:pPr>
            <w:r>
              <w:rPr>
                <w:rFonts w:ascii="ＭＳ 明朝" w:hAnsi="ＭＳ 明朝" w:cs="ＭＳ Ｐゴシック" w:hint="eastAsia"/>
              </w:rPr>
              <w:t>①</w:t>
            </w:r>
            <w:r w:rsidR="007F4CAD">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vAlign w:val="center"/>
          </w:tcPr>
          <w:p w14:paraId="7DF90E98" w14:textId="48DE8302" w:rsidR="007F4CAD" w:rsidRDefault="007F4CAD" w:rsidP="00763CEF">
            <w:pPr>
              <w:pStyle w:val="a3"/>
              <w:rPr>
                <w:rFonts w:ascii="ＭＳ 明朝" w:hAnsi="ＭＳ 明朝" w:cs="ＭＳ Ｐゴシック"/>
              </w:rPr>
            </w:pPr>
            <w:r>
              <w:rPr>
                <w:rFonts w:ascii="ＭＳ 明朝" w:hAnsi="ＭＳ 明朝" w:cs="ＭＳ Ｐゴシック" w:hint="eastAsia"/>
              </w:rPr>
              <w:t>本件</w:t>
            </w:r>
            <w:r w:rsidR="0010023A" w:rsidRPr="002502FA">
              <w:rPr>
                <w:rFonts w:ascii="ＭＳ 明朝" w:hAnsi="ＭＳ 明朝" w:cs="ＭＳ Ｐゴシック" w:hint="eastAsia"/>
              </w:rPr>
              <w:t>「</w:t>
            </w:r>
            <w:r w:rsidR="00B10E5E">
              <w:t>独立行政法人情報処理推進機構のリブランディング・コンサルティング業務</w:t>
            </w:r>
            <w:r w:rsidR="0010023A" w:rsidRPr="002502FA">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7DF90E9C" w14:textId="77777777" w:rsidTr="007A6113">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vAlign w:val="center"/>
          </w:tcPr>
          <w:p w14:paraId="7DF90E9B" w14:textId="50B2BA3F" w:rsidR="007F4CAD" w:rsidRDefault="007F4CAD" w:rsidP="00763CEF">
            <w:pPr>
              <w:pStyle w:val="a3"/>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rsidTr="007A6113">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vAlign w:val="center"/>
          </w:tcPr>
          <w:p w14:paraId="7DF90E9E" w14:textId="739FF320" w:rsidR="007F4CAD" w:rsidRDefault="007F4CAD" w:rsidP="00763CEF">
            <w:pPr>
              <w:pStyle w:val="a3"/>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rsidTr="007A6113">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vAlign w:val="center"/>
          </w:tcPr>
          <w:p w14:paraId="7DF90EA1" w14:textId="5A3F1693" w:rsidR="007F4CAD" w:rsidRDefault="007F4CAD" w:rsidP="00763CEF">
            <w:pPr>
              <w:pStyle w:val="a3"/>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rsidTr="007A6113">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rsidTr="007A6113">
        <w:trPr>
          <w:trHeight w:hRule="exact" w:val="1263"/>
        </w:trPr>
        <w:tc>
          <w:tcPr>
            <w:tcW w:w="2310" w:type="dxa"/>
            <w:tcBorders>
              <w:top w:val="nil"/>
              <w:left w:val="single" w:sz="4" w:space="0" w:color="000000"/>
              <w:bottom w:val="single" w:sz="4" w:space="0" w:color="000000"/>
              <w:right w:val="single" w:sz="4" w:space="0" w:color="000000"/>
            </w:tcBorders>
            <w:vAlign w:val="center"/>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vAlign w:val="center"/>
          </w:tcPr>
          <w:p w14:paraId="7DF90EA9" w14:textId="77777777" w:rsidR="007F4CAD" w:rsidRDefault="007F4CAD" w:rsidP="00763CEF">
            <w:pPr>
              <w:pStyle w:val="a3"/>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7A6113">
        <w:trPr>
          <w:trHeight w:hRule="exact" w:val="2142"/>
        </w:trPr>
        <w:tc>
          <w:tcPr>
            <w:tcW w:w="2310" w:type="dxa"/>
            <w:tcBorders>
              <w:top w:val="nil"/>
              <w:left w:val="single" w:sz="4" w:space="0" w:color="000000"/>
              <w:bottom w:val="single" w:sz="4" w:space="0" w:color="000000"/>
              <w:right w:val="single" w:sz="4" w:space="0" w:color="000000"/>
            </w:tcBorders>
            <w:vAlign w:val="center"/>
          </w:tcPr>
          <w:p w14:paraId="7DF90EAB" w14:textId="77777777" w:rsidR="007F4CAD" w:rsidRPr="00DE37EC" w:rsidRDefault="007F4CAD">
            <w:pPr>
              <w:pStyle w:val="a3"/>
              <w:rPr>
                <w:rFonts w:ascii="ＭＳ 明朝" w:hAnsi="ＭＳ 明朝"/>
              </w:rPr>
            </w:pPr>
            <w:r w:rsidRPr="00DE37EC">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vAlign w:val="center"/>
          </w:tcPr>
          <w:p w14:paraId="5F769AFC" w14:textId="4EDDAA74" w:rsidR="007F4CAD" w:rsidRPr="00DE37EC" w:rsidRDefault="007F4CAD" w:rsidP="00763CEF">
            <w:pPr>
              <w:pStyle w:val="a3"/>
              <w:rPr>
                <w:rFonts w:ascii="ＭＳ 明朝" w:hAnsi="ＭＳ 明朝" w:cs="ＭＳ Ｐゴシック"/>
              </w:rPr>
            </w:pPr>
            <w:r w:rsidRPr="00DE37EC">
              <w:rPr>
                <w:rFonts w:ascii="ＭＳ 明朝" w:hAnsi="ＭＳ 明朝" w:cs="ＭＳ Ｐゴシック" w:hint="eastAsia"/>
              </w:rPr>
              <w:t>仕様書に記述された要求仕様をどのように実現するかを提案書にて説明したもの。</w:t>
            </w:r>
          </w:p>
          <w:p w14:paraId="7DF90EB0" w14:textId="57933D0A" w:rsidR="001C7073" w:rsidRPr="00DE37EC" w:rsidRDefault="001C7073" w:rsidP="00DE37EC">
            <w:pPr>
              <w:pStyle w:val="Default"/>
              <w:jc w:val="both"/>
              <w:rPr>
                <w:color w:val="auto"/>
              </w:rPr>
            </w:pPr>
            <w:r w:rsidRPr="00DE37EC">
              <w:rPr>
                <w:rFonts w:hint="eastAsia"/>
                <w:color w:val="auto"/>
                <w:sz w:val="21"/>
                <w:szCs w:val="21"/>
              </w:rPr>
              <w:t>「第３章</w:t>
            </w:r>
            <w:r w:rsidRPr="00DE37EC">
              <w:rPr>
                <w:color w:val="auto"/>
                <w:sz w:val="21"/>
                <w:szCs w:val="21"/>
              </w:rPr>
              <w:t>3.1</w:t>
            </w:r>
            <w:r w:rsidRPr="00DE37EC">
              <w:rPr>
                <w:rFonts w:hint="eastAsia"/>
                <w:color w:val="auto"/>
                <w:sz w:val="21"/>
                <w:szCs w:val="21"/>
              </w:rPr>
              <w:t>提案書の構成及び記載事項」参照。</w:t>
            </w:r>
            <w:r w:rsidRPr="00DE37EC">
              <w:rPr>
                <w:color w:val="auto"/>
                <w:sz w:val="21"/>
                <w:szCs w:val="21"/>
              </w:rPr>
              <w:t xml:space="preserve"> </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rsidTr="007A6113">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rsidTr="007A6113">
        <w:trPr>
          <w:trHeight w:hRule="exact" w:val="1219"/>
        </w:trPr>
        <w:tc>
          <w:tcPr>
            <w:tcW w:w="1306" w:type="dxa"/>
            <w:tcBorders>
              <w:top w:val="nil"/>
              <w:left w:val="single" w:sz="4" w:space="0" w:color="000000"/>
              <w:bottom w:val="single" w:sz="4" w:space="0" w:color="000000"/>
              <w:right w:val="single" w:sz="4" w:space="0" w:color="000000"/>
            </w:tcBorders>
            <w:vAlign w:val="center"/>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vAlign w:val="center"/>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vAlign w:val="center"/>
          </w:tcPr>
          <w:p w14:paraId="7DF90EBF" w14:textId="08260471" w:rsidR="007F4CAD" w:rsidRDefault="00565A6E" w:rsidP="00BD35FD">
            <w:pPr>
              <w:pStyle w:val="a3"/>
              <w:rPr>
                <w:rFonts w:ascii="ＭＳ 明朝" w:hAnsi="ＭＳ 明朝"/>
              </w:rPr>
            </w:pPr>
            <w:r w:rsidRPr="00BD35FD">
              <w:rPr>
                <w:rFonts w:ascii="ＭＳ 明朝" w:hAnsi="ＭＳ 明朝" w:cs="ＭＳ Ｐゴシック" w:hint="eastAsia"/>
              </w:rPr>
              <w:t>「</w:t>
            </w:r>
            <w:r w:rsidR="0037476D" w:rsidRPr="0037476D">
              <w:rPr>
                <w:rFonts w:ascii="ＭＳ 明朝" w:hAnsi="ＭＳ 明朝" w:cs="ＭＳ Ｐゴシック" w:hint="eastAsia"/>
              </w:rPr>
              <w:t>独立行政法人情報処理推進機構のリブランディング・コンサルティング業務</w:t>
            </w:r>
            <w:r w:rsidRPr="00BD35FD">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rsidTr="007A6113">
        <w:trPr>
          <w:trHeight w:hRule="exact" w:val="953"/>
        </w:trPr>
        <w:tc>
          <w:tcPr>
            <w:tcW w:w="1306" w:type="dxa"/>
            <w:tcBorders>
              <w:top w:val="nil"/>
              <w:left w:val="single" w:sz="4" w:space="0" w:color="000000"/>
              <w:bottom w:val="single" w:sz="4" w:space="0" w:color="000000"/>
              <w:right w:val="single" w:sz="4" w:space="0" w:color="000000"/>
            </w:tcBorders>
            <w:vAlign w:val="center"/>
          </w:tcPr>
          <w:p w14:paraId="7DF90EC1" w14:textId="34265378"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75319A">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vAlign w:val="center"/>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vAlign w:val="center"/>
          </w:tcPr>
          <w:p w14:paraId="7DF90EC3" w14:textId="77777777" w:rsidR="007F4CAD" w:rsidRDefault="007F4CAD" w:rsidP="00BD35FD">
            <w:pPr>
              <w:pStyle w:val="a3"/>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rsidTr="007A6113">
        <w:trPr>
          <w:trHeight w:hRule="exact" w:val="959"/>
        </w:trPr>
        <w:tc>
          <w:tcPr>
            <w:tcW w:w="1306" w:type="dxa"/>
            <w:tcBorders>
              <w:top w:val="nil"/>
              <w:left w:val="single" w:sz="4" w:space="0" w:color="000000"/>
              <w:bottom w:val="single" w:sz="4" w:space="0" w:color="000000"/>
              <w:right w:val="single" w:sz="4" w:space="0" w:color="000000"/>
            </w:tcBorders>
            <w:vAlign w:val="center"/>
          </w:tcPr>
          <w:p w14:paraId="7DF90EC5" w14:textId="3321E1F0" w:rsidR="007F4CAD" w:rsidRPr="00F715C5" w:rsidRDefault="0075319A">
            <w:pPr>
              <w:pStyle w:val="a3"/>
              <w:jc w:val="center"/>
              <w:rPr>
                <w:rFonts w:ascii="ＭＳ 明朝" w:hAnsi="ＭＳ 明朝"/>
              </w:rPr>
            </w:pPr>
            <w:r>
              <w:rPr>
                <w:rFonts w:ascii="ＭＳ 明朝" w:hAnsi="ＭＳ 明朝" w:hint="eastAsia"/>
              </w:rPr>
              <w:t>5</w:t>
            </w:r>
          </w:p>
        </w:tc>
        <w:tc>
          <w:tcPr>
            <w:tcW w:w="1620" w:type="dxa"/>
            <w:tcBorders>
              <w:top w:val="nil"/>
              <w:left w:val="nil"/>
              <w:bottom w:val="single" w:sz="4" w:space="0" w:color="000000"/>
              <w:right w:val="single" w:sz="4" w:space="0" w:color="000000"/>
            </w:tcBorders>
            <w:vAlign w:val="center"/>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vAlign w:val="center"/>
          </w:tcPr>
          <w:p w14:paraId="7DF90EC7" w14:textId="77777777" w:rsidR="007F4CAD" w:rsidRDefault="007F4CAD" w:rsidP="00BD35FD">
            <w:pPr>
              <w:pStyle w:val="a3"/>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w:t>
            </w:r>
            <w:r w:rsidRPr="00DE37EC">
              <w:rPr>
                <w:rFonts w:ascii="ＭＳ 明朝" w:hAnsi="ＭＳ 明朝" w:cs="ＭＳ Ｐゴシック" w:hint="eastAsia"/>
              </w:rPr>
              <w:t>：担当者略歴、会社としての実績、実施条件等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rsidTr="007A6113">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rsidTr="007A6113">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7" w14:textId="35E57EAB" w:rsidR="007F4CAD" w:rsidRDefault="007F4CAD">
            <w:pPr>
              <w:pStyle w:val="a3"/>
              <w:jc w:val="center"/>
              <w:rPr>
                <w:rFonts w:ascii="ＭＳ 明朝" w:hAnsi="ＭＳ 明朝"/>
              </w:rPr>
            </w:pPr>
            <w:r>
              <w:rPr>
                <w:rFonts w:ascii="ＭＳ 明朝" w:hAnsi="ＭＳ 明朝" w:cs="ＭＳ Ｐゴシック" w:hint="eastAsia"/>
              </w:rPr>
              <w:t>項目</w:t>
            </w:r>
          </w:p>
        </w:tc>
        <w:tc>
          <w:tcPr>
            <w:tcW w:w="6344" w:type="dxa"/>
            <w:tcBorders>
              <w:top w:val="nil"/>
              <w:left w:val="nil"/>
              <w:bottom w:val="single" w:sz="4" w:space="0" w:color="000000"/>
              <w:right w:val="single" w:sz="4" w:space="0" w:color="000000"/>
            </w:tcBorders>
            <w:vAlign w:val="center"/>
          </w:tcPr>
          <w:p w14:paraId="7DF90ED8" w14:textId="77777777" w:rsidR="007F4CAD" w:rsidRDefault="007F4CAD" w:rsidP="00B068CD">
            <w:pPr>
              <w:pStyle w:val="a3"/>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rsidTr="007A6113">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DF90EDC" w14:textId="77777777" w:rsidR="007F4CAD" w:rsidRDefault="007F4CAD" w:rsidP="00B068CD">
            <w:pPr>
              <w:pStyle w:val="a3"/>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rsidTr="007A6113">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DF90EE0" w14:textId="77777777" w:rsidR="007F4CAD" w:rsidRDefault="007F4CAD" w:rsidP="00B068CD">
            <w:pPr>
              <w:pStyle w:val="a3"/>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rsidTr="007A6113">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rsidTr="007A6113">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E" w14:textId="40392EBA" w:rsidR="007F4CAD" w:rsidRDefault="007F4CAD">
            <w:pPr>
              <w:pStyle w:val="a3"/>
              <w:jc w:val="center"/>
              <w:rPr>
                <w:rFonts w:ascii="ＭＳ 明朝" w:hAnsi="ＭＳ 明朝"/>
              </w:rPr>
            </w:pPr>
            <w:r>
              <w:rPr>
                <w:rFonts w:ascii="ＭＳ 明朝" w:hAnsi="ＭＳ 明朝" w:cs="ＭＳ Ｐゴシック" w:hint="eastAsia"/>
              </w:rPr>
              <w:t>項目</w:t>
            </w:r>
          </w:p>
        </w:tc>
        <w:tc>
          <w:tcPr>
            <w:tcW w:w="6076" w:type="dxa"/>
            <w:tcBorders>
              <w:top w:val="nil"/>
              <w:left w:val="nil"/>
              <w:bottom w:val="single" w:sz="4" w:space="0" w:color="000000"/>
              <w:right w:val="single" w:sz="4" w:space="0" w:color="000000"/>
            </w:tcBorders>
            <w:vAlign w:val="center"/>
          </w:tcPr>
          <w:p w14:paraId="7DF90EEF" w14:textId="77777777" w:rsidR="007F4CAD" w:rsidRDefault="007F4CAD" w:rsidP="00B068CD">
            <w:pPr>
              <w:pStyle w:val="a3"/>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rsidTr="007A6113">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vAlign w:val="center"/>
          </w:tcPr>
          <w:p w14:paraId="7DF90EF3" w14:textId="77777777" w:rsidR="007F4CAD" w:rsidRDefault="007F4CAD" w:rsidP="00B068CD">
            <w:pPr>
              <w:pStyle w:val="a3"/>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rsidTr="007A6113">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vAlign w:val="center"/>
          </w:tcPr>
          <w:p w14:paraId="7DF90EF7" w14:textId="77777777" w:rsidR="007F4CAD" w:rsidRDefault="007F4CAD" w:rsidP="00B068CD">
            <w:pPr>
              <w:pStyle w:val="a3"/>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rsidTr="007A6113">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vAlign w:val="center"/>
          </w:tcPr>
          <w:p w14:paraId="7DF90EFC" w14:textId="77777777" w:rsidR="007F4CAD" w:rsidRDefault="007F4CAD" w:rsidP="00B068CD">
            <w:pPr>
              <w:pStyle w:val="a3"/>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rsidTr="007A6113">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vAlign w:val="center"/>
          </w:tcPr>
          <w:p w14:paraId="7DF90F00" w14:textId="77777777" w:rsidR="007F4CAD" w:rsidRDefault="007F4CAD" w:rsidP="00B068CD">
            <w:pPr>
              <w:pStyle w:val="a3"/>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rsidTr="007A6113">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rsidTr="007A6113">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D" w14:textId="292D70DD" w:rsidR="007F4CAD" w:rsidRDefault="007F4CAD">
            <w:pPr>
              <w:pStyle w:val="a3"/>
              <w:jc w:val="center"/>
              <w:rPr>
                <w:rFonts w:ascii="ＭＳ 明朝" w:hAnsi="ＭＳ 明朝"/>
              </w:rPr>
            </w:pPr>
            <w:r>
              <w:rPr>
                <w:rFonts w:ascii="ＭＳ 明朝" w:hAnsi="ＭＳ 明朝" w:cs="ＭＳ Ｐゴシック" w:hint="eastAsia"/>
              </w:rPr>
              <w:t>項目</w:t>
            </w:r>
          </w:p>
        </w:tc>
        <w:tc>
          <w:tcPr>
            <w:tcW w:w="6180" w:type="dxa"/>
            <w:tcBorders>
              <w:top w:val="nil"/>
              <w:left w:val="nil"/>
              <w:bottom w:val="single" w:sz="4" w:space="0" w:color="000000"/>
              <w:right w:val="single" w:sz="4" w:space="0" w:color="000000"/>
            </w:tcBorders>
            <w:vAlign w:val="center"/>
          </w:tcPr>
          <w:p w14:paraId="7DF90F0E" w14:textId="77777777" w:rsidR="007F4CAD" w:rsidRDefault="007F4CAD" w:rsidP="00B068CD">
            <w:pPr>
              <w:pStyle w:val="a3"/>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rsidTr="007A6113">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vAlign w:val="center"/>
          </w:tcPr>
          <w:p w14:paraId="7DF90F12" w14:textId="77777777" w:rsidR="007F4CAD" w:rsidRDefault="007F4CAD" w:rsidP="00B068CD">
            <w:pPr>
              <w:pStyle w:val="a3"/>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rsidTr="007A6113">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vAlign w:val="center"/>
          </w:tcPr>
          <w:p w14:paraId="7DF90F16" w14:textId="77777777" w:rsidR="007F4CAD" w:rsidRDefault="007F4CAD" w:rsidP="00B068CD">
            <w:pPr>
              <w:pStyle w:val="a3"/>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rsidTr="007A6113">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vAlign w:val="center"/>
          </w:tcPr>
          <w:p w14:paraId="7DF90F1B" w14:textId="77777777" w:rsidR="007F4CAD" w:rsidRDefault="007F4CAD" w:rsidP="00B068CD">
            <w:pPr>
              <w:pStyle w:val="a3"/>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1EFEC950" w:rsidR="00F7778A" w:rsidRDefault="00F7778A" w:rsidP="00B3749B">
      <w:pPr>
        <w:pStyle w:val="a3"/>
        <w:ind w:leftChars="101" w:left="21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rsidTr="007A6113">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26E44A30" w:rsidR="007F4CAD" w:rsidRPr="00F532D7" w:rsidRDefault="007F4CAD">
            <w:pPr>
              <w:pStyle w:val="a3"/>
              <w:jc w:val="center"/>
              <w:rPr>
                <w:rFonts w:ascii="ＭＳ 明朝" w:hAnsi="ＭＳ 明朝"/>
              </w:rPr>
            </w:pPr>
            <w:r w:rsidRPr="00F532D7">
              <w:rPr>
                <w:rFonts w:ascii="ＭＳ 明朝" w:hAnsi="ＭＳ 明朝" w:cs="ＭＳ Ｐゴシック" w:hint="eastAsia"/>
              </w:rPr>
              <w:t>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7A6113">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480205C5"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実施方針等</w:t>
            </w:r>
          </w:p>
        </w:tc>
        <w:tc>
          <w:tcPr>
            <w:tcW w:w="5820" w:type="dxa"/>
            <w:tcBorders>
              <w:top w:val="nil"/>
              <w:left w:val="nil"/>
              <w:bottom w:val="single" w:sz="4" w:space="0" w:color="000000"/>
              <w:right w:val="single" w:sz="4" w:space="0" w:color="000000"/>
            </w:tcBorders>
            <w:vAlign w:val="center"/>
          </w:tcPr>
          <w:p w14:paraId="7DF90F2F" w14:textId="40261F74" w:rsidR="007F4CAD" w:rsidRPr="00F532D7" w:rsidRDefault="007F4CAD" w:rsidP="00B3749B">
            <w:pPr>
              <w:pStyle w:val="a3"/>
              <w:rPr>
                <w:rFonts w:ascii="ＭＳ 明朝" w:hAnsi="ＭＳ 明朝" w:cs="ＭＳ Ｐゴシック"/>
              </w:rPr>
            </w:pPr>
            <w:r w:rsidRPr="00F532D7">
              <w:rPr>
                <w:rFonts w:ascii="ＭＳ 明朝" w:hAnsi="ＭＳ 明朝" w:cs="ＭＳ Ｐゴシック" w:hint="eastAsia"/>
              </w:rPr>
              <w:t>目標設定、実施作業内容、実施スケジュール及び事業の実現性等</w:t>
            </w:r>
          </w:p>
          <w:p w14:paraId="7DF90F30" w14:textId="0B86743E" w:rsidR="00F7778A" w:rsidRPr="00B3749B" w:rsidRDefault="00B3749B" w:rsidP="00B3749B">
            <w:pPr>
              <w:pStyle w:val="a3"/>
              <w:rPr>
                <w:rFonts w:ascii="ＭＳ 明朝" w:hAnsi="ＭＳ 明朝" w:cs="ＭＳ Ｐゴシック"/>
                <w:u w:val="single"/>
              </w:rPr>
            </w:pPr>
            <w:r w:rsidRPr="00B3749B">
              <w:rPr>
                <w:rFonts w:asciiTheme="minorEastAsia" w:eastAsiaTheme="minorEastAsia" w:hAnsiTheme="minorEastAsia" w:cs="ＭＳ Ｐゴシック" w:hint="eastAsia"/>
                <w:u w:val="single"/>
              </w:rPr>
              <w:t>Ⅲ.仕様書</w:t>
            </w:r>
            <w:r w:rsidRPr="00B3749B">
              <w:rPr>
                <w:rFonts w:ascii="ＭＳ 明朝" w:hAnsi="ＭＳ 明朝" w:cs="ＭＳ Ｐゴシック" w:hint="eastAsia"/>
                <w:u w:val="single"/>
              </w:rPr>
              <w:t>4.業務内容に記載の</w:t>
            </w:r>
            <w:r w:rsidR="00F7778A" w:rsidRPr="00B3749B">
              <w:rPr>
                <w:rFonts w:ascii="ＭＳ 明朝" w:hAnsi="ＭＳ 明朝" w:cs="ＭＳ Ｐゴシック" w:hint="eastAsia"/>
                <w:u w:val="single"/>
              </w:rPr>
              <w:t>方法の他に、</w:t>
            </w:r>
            <w:r w:rsidR="00F532D7" w:rsidRPr="00B3749B">
              <w:rPr>
                <w:rFonts w:ascii="ＭＳ 明朝" w:hAnsi="ＭＳ 明朝" w:cs="ＭＳ Ｐゴシック" w:hint="eastAsia"/>
                <w:u w:val="single"/>
              </w:rPr>
              <w:t>より適切な方法など</w:t>
            </w:r>
            <w:r w:rsidR="00F7778A" w:rsidRPr="00B3749B">
              <w:rPr>
                <w:rFonts w:ascii="ＭＳ 明朝" w:hAnsi="ＭＳ 明朝" w:cs="ＭＳ Ｐゴシック" w:hint="eastAsia"/>
                <w:u w:val="single"/>
              </w:rPr>
              <w:t>事業の効果・効率を高める工夫があれば提案すること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rsidTr="007A6113">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vAlign w:val="center"/>
          </w:tcPr>
          <w:p w14:paraId="7DF90F35" w14:textId="4574EC4F" w:rsidR="005B0991" w:rsidRPr="005B0991" w:rsidRDefault="007F4CAD" w:rsidP="00B3749B">
            <w:pPr>
              <w:pStyle w:val="a3"/>
              <w:rPr>
                <w:rFonts w:ascii="ＭＳ 明朝" w:hAnsi="ＭＳ 明朝" w:cs="ＭＳ Ｐゴシック"/>
              </w:rPr>
            </w:pPr>
            <w:r>
              <w:rPr>
                <w:rFonts w:ascii="ＭＳ 明朝" w:hAnsi="ＭＳ 明朝" w:cs="ＭＳ Ｐゴシック" w:hint="eastAsia"/>
              </w:rPr>
              <w:t>本事業実施の、体制、環境及び</w:t>
            </w:r>
            <w:r w:rsidRPr="001B1194">
              <w:rPr>
                <w:rFonts w:ascii="ＭＳ 明朝" w:hAnsi="ＭＳ 明朝" w:cs="ＭＳ Ｐゴシック" w:hint="eastAsia"/>
              </w:rPr>
              <w:t>類似事業の実績、業務ノウハウの蓄積等の実施能力</w:t>
            </w:r>
          </w:p>
        </w:tc>
      </w:tr>
      <w:tr w:rsidR="007F4CAD" w14:paraId="7DF90F3A" w14:textId="77777777" w:rsidTr="007A6113">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vAlign w:val="center"/>
          </w:tcPr>
          <w:p w14:paraId="7DF90F39" w14:textId="319A67A2" w:rsidR="007F4CAD" w:rsidRDefault="007F4CAD" w:rsidP="00B3749B">
            <w:pPr>
              <w:pStyle w:val="a3"/>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7A6113">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11917012" w:rsidR="00B333FA" w:rsidRPr="00584769" w:rsidRDefault="008E7A97" w:rsidP="00B3749B">
            <w:pPr>
              <w:pStyle w:val="a3"/>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B3749B">
            <w:pPr>
              <w:pStyle w:val="a3"/>
              <w:ind w:leftChars="49" w:left="103"/>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rsidTr="007A6113">
        <w:trPr>
          <w:trHeight w:val="1018"/>
        </w:trPr>
        <w:tc>
          <w:tcPr>
            <w:tcW w:w="1214" w:type="dxa"/>
            <w:tcBorders>
              <w:top w:val="single" w:sz="4" w:space="0" w:color="000000"/>
              <w:left w:val="single" w:sz="4" w:space="0" w:color="000000"/>
              <w:bottom w:val="single" w:sz="4" w:space="0" w:color="auto"/>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single" w:sz="4" w:space="0" w:color="000000"/>
              <w:left w:val="nil"/>
              <w:bottom w:val="single" w:sz="4" w:space="0" w:color="auto"/>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single" w:sz="4" w:space="0" w:color="000000"/>
              <w:left w:val="nil"/>
              <w:bottom w:val="single" w:sz="4" w:space="0" w:color="auto"/>
              <w:right w:val="single" w:sz="4" w:space="0" w:color="000000"/>
            </w:tcBorders>
            <w:vAlign w:val="center"/>
          </w:tcPr>
          <w:p w14:paraId="0DE49A62" w14:textId="157226AF" w:rsidR="001B1194" w:rsidRDefault="007F4CAD" w:rsidP="00B3749B">
            <w:pPr>
              <w:pStyle w:val="a3"/>
              <w:rPr>
                <w:rFonts w:ascii="ＭＳ 明朝" w:hAnsi="ＭＳ 明朝" w:cs="ＭＳ Ｐゴシック"/>
              </w:rPr>
            </w:pPr>
            <w:r w:rsidRPr="00584769">
              <w:rPr>
                <w:rFonts w:ascii="ＭＳ 明朝" w:hAnsi="ＭＳ 明朝" w:cs="ＭＳ Ｐゴシック" w:hint="eastAsia"/>
              </w:rPr>
              <w:t>提案した内容の詳細を説明するための資料</w:t>
            </w:r>
          </w:p>
          <w:p w14:paraId="7DF90F3D" w14:textId="5742B3DB" w:rsidR="007F4CAD" w:rsidRPr="00584769" w:rsidRDefault="007F4CAD" w:rsidP="00B3749B">
            <w:pPr>
              <w:pStyle w:val="a3"/>
              <w:rPr>
                <w:rFonts w:ascii="ＭＳ 明朝" w:hAnsi="ＭＳ 明朝"/>
              </w:rPr>
            </w:pPr>
            <w:r w:rsidRPr="00584769">
              <w:rPr>
                <w:rFonts w:ascii="ＭＳ 明朝" w:hAnsi="ＭＳ 明朝" w:cs="ＭＳ Ｐゴシック" w:hint="eastAsia"/>
              </w:rPr>
              <w:t>例としては、実施担当者の専門知識、</w:t>
            </w:r>
            <w:r w:rsidRPr="001B1194">
              <w:rPr>
                <w:rFonts w:ascii="ＭＳ 明朝" w:hAnsi="ＭＳ 明朝" w:cs="ＭＳ Ｐゴシック" w:hint="eastAsia"/>
              </w:rPr>
              <w:t>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63F6D8C4"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w:t>
      </w:r>
      <w:r w:rsidR="00B3749B">
        <w:rPr>
          <w:rFonts w:ascii="ＭＳ 明朝" w:hAnsi="ＭＳ 明朝" w:cs="ＭＳ Ｐゴシック" w:hint="eastAsia"/>
        </w:rPr>
        <w:t>作成</w:t>
      </w:r>
      <w:r w:rsidRPr="00B3749B">
        <w:rPr>
          <w:rFonts w:ascii="ＭＳ 明朝" w:hAnsi="ＭＳ 明朝" w:cs="ＭＳ Ｐゴシック" w:hint="eastAsia"/>
        </w:rPr>
        <w:t>し</w:t>
      </w:r>
      <w:r>
        <w:rPr>
          <w:rFonts w:ascii="ＭＳ 明朝" w:hAnsi="ＭＳ 明朝" w:cs="ＭＳ Ｐゴシック" w:hint="eastAsia"/>
        </w:rPr>
        <w:t>、特別に大きな図面等が必要な場合には、原則としてA3判にて提案書の中に折り込む。</w:t>
      </w:r>
    </w:p>
    <w:p w14:paraId="7DF90F43" w14:textId="73CD17AB"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 xml:space="preserve">②　</w:t>
      </w:r>
      <w:r w:rsidR="00DF061D">
        <w:rPr>
          <w:rFonts w:ascii="ＭＳ 明朝" w:hAnsi="ＭＳ 明朝" w:cs="ＭＳ Ｐゴシック" w:hint="eastAsia"/>
        </w:rPr>
        <w:t>提案書のファイル形式は、</w:t>
      </w:r>
      <w:r w:rsidR="00DF061D" w:rsidRPr="000D7F45">
        <w:rPr>
          <w:rFonts w:asciiTheme="minorEastAsia" w:eastAsiaTheme="minorEastAsia" w:hAnsiTheme="minorEastAsia"/>
        </w:rPr>
        <w:t>PDF、</w:t>
      </w:r>
      <w:r w:rsidR="00DF061D">
        <w:rPr>
          <w:rFonts w:asciiTheme="minorEastAsia" w:eastAsiaTheme="minorEastAsia" w:hAnsiTheme="minorEastAsia" w:hint="eastAsia"/>
        </w:rPr>
        <w:t>または</w:t>
      </w:r>
      <w:r w:rsidR="00DF061D" w:rsidRPr="000D7F45">
        <w:rPr>
          <w:rFonts w:asciiTheme="minorEastAsia" w:eastAsiaTheme="minorEastAsia" w:hAnsiTheme="minorEastAsia"/>
        </w:rPr>
        <w:t>Microsoft Word 2010</w:t>
      </w:r>
      <w:r w:rsidR="00DF061D" w:rsidRPr="000D7F45">
        <w:rPr>
          <w:rFonts w:asciiTheme="minorEastAsia" w:eastAsiaTheme="minorEastAsia" w:hAnsiTheme="minorEastAsia" w:hint="eastAsia"/>
        </w:rPr>
        <w:t>以降</w:t>
      </w:r>
      <w:r w:rsidR="00DF061D" w:rsidRPr="000D7F45">
        <w:rPr>
          <w:rFonts w:asciiTheme="minorEastAsia" w:eastAsiaTheme="minorEastAsia" w:hAnsiTheme="minorEastAsia"/>
        </w:rPr>
        <w:t>、Microsoft Excel 2010</w:t>
      </w:r>
      <w:r w:rsidR="00DF061D" w:rsidRPr="000D7F45">
        <w:rPr>
          <w:rFonts w:asciiTheme="minorEastAsia" w:eastAsiaTheme="minorEastAsia" w:hAnsiTheme="minorEastAsia" w:hint="eastAsia"/>
        </w:rPr>
        <w:t>以降</w:t>
      </w:r>
      <w:r w:rsidR="00DF061D" w:rsidRPr="000D7F45">
        <w:rPr>
          <w:rFonts w:asciiTheme="minorEastAsia" w:eastAsiaTheme="minorEastAsia" w:hAnsiTheme="minorEastAsia"/>
        </w:rPr>
        <w:t>又はMicrosoft Power Point 2010</w:t>
      </w:r>
      <w:r w:rsidR="00DF061D" w:rsidRPr="000D7F45">
        <w:rPr>
          <w:rFonts w:asciiTheme="minorEastAsia" w:eastAsiaTheme="minorEastAsia" w:hAnsiTheme="minorEastAsia" w:hint="eastAsia"/>
        </w:rPr>
        <w:t>以降</w:t>
      </w:r>
      <w:r w:rsidR="00DF061D" w:rsidRPr="000D7F45">
        <w:rPr>
          <w:rFonts w:asciiTheme="minorEastAsia" w:eastAsiaTheme="minorEastAsia" w:hAnsiTheme="minorEastAsia"/>
        </w:rPr>
        <w:t>のいずれかでレイアウトの崩れなく読み取れる</w:t>
      </w:r>
      <w:r w:rsidR="00DF061D">
        <w:rPr>
          <w:rFonts w:asciiTheme="minorEastAsia" w:eastAsiaTheme="minorEastAsia" w:hAnsiTheme="minorEastAsia" w:hint="eastAsia"/>
        </w:rPr>
        <w:t>ものであること</w:t>
      </w:r>
      <w:r w:rsidR="00DF061D">
        <w:rPr>
          <w:rFonts w:ascii="ＭＳ 明朝" w:hAnsi="ＭＳ 明朝" w:cs="ＭＳ Ｐゴシック" w:hint="eastAsia"/>
        </w:rPr>
        <w:t>。</w:t>
      </w: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25BB8A85" w:rsidR="007F4CAD" w:rsidRPr="007A6113" w:rsidRDefault="007F4CAD" w:rsidP="007A6113">
      <w:pPr>
        <w:pStyle w:val="10"/>
        <w:jc w:val="center"/>
        <w:rPr>
          <w:rFonts w:asciiTheme="minorEastAsia" w:eastAsiaTheme="minorEastAsia" w:hAnsiTheme="minorEastAsia"/>
          <w:sz w:val="28"/>
          <w:szCs w:val="28"/>
        </w:rPr>
      </w:pPr>
      <w:bookmarkStart w:id="8" w:name="_Toc187758668"/>
      <w:r w:rsidRPr="007A6113">
        <w:rPr>
          <w:rFonts w:asciiTheme="minorEastAsia" w:eastAsiaTheme="minorEastAsia" w:hAnsiTheme="minorEastAsia" w:cs="ＭＳ Ｐゴシック" w:hint="eastAsia"/>
          <w:sz w:val="28"/>
          <w:szCs w:val="28"/>
        </w:rPr>
        <w:lastRenderedPageBreak/>
        <w:t>評価項目一覧</w:t>
      </w:r>
      <w:bookmarkEnd w:id="8"/>
      <w:r w:rsidRPr="007A6113">
        <w:rPr>
          <w:rFonts w:asciiTheme="minorEastAsia" w:eastAsiaTheme="minorEastAsia" w:hAnsiTheme="minorEastAsia" w:cs="ＭＳ Ｐゴシック"/>
          <w:sz w:val="28"/>
          <w:szCs w:val="28"/>
        </w:rPr>
        <w:fldChar w:fldCharType="begin"/>
      </w:r>
      <w:r w:rsidRPr="007A6113">
        <w:rPr>
          <w:rFonts w:asciiTheme="minorEastAsia" w:eastAsiaTheme="minorEastAsia" w:hAnsiTheme="minorEastAsia"/>
        </w:rPr>
        <w:instrText xml:space="preserve"> XE "</w:instrText>
      </w:r>
      <w:r w:rsidRPr="007A6113">
        <w:rPr>
          <w:rFonts w:asciiTheme="minorEastAsia" w:eastAsiaTheme="minorEastAsia" w:hAnsiTheme="minorEastAsia" w:cs="ＭＳ Ｐゴシック" w:hint="eastAsia"/>
          <w:sz w:val="28"/>
          <w:szCs w:val="28"/>
        </w:rPr>
        <w:instrText>Ⅴ．評価項目一覧</w:instrText>
      </w:r>
      <w:r w:rsidRPr="007A6113">
        <w:rPr>
          <w:rFonts w:asciiTheme="minorEastAsia" w:eastAsiaTheme="minorEastAsia" w:hAnsiTheme="minorEastAsia"/>
        </w:rPr>
        <w:instrText xml:space="preserve">" \y "５.ひょうかこうもくいちらん" </w:instrText>
      </w:r>
      <w:r w:rsidRPr="007A6113">
        <w:rPr>
          <w:rFonts w:asciiTheme="minorEastAsia" w:eastAsiaTheme="minorEastAsia" w:hAnsiTheme="minorEastAsia"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514B7FEE" w14:textId="77777777" w:rsidR="00B71BCF" w:rsidRDefault="007F4CAD" w:rsidP="002502FA">
      <w:pPr>
        <w:pStyle w:val="a3"/>
        <w:spacing w:line="484" w:lineRule="exact"/>
        <w:jc w:val="center"/>
        <w:rPr>
          <w:rFonts w:ascii="ＭＳ 明朝" w:hAnsi="ＭＳ 明朝"/>
          <w:b/>
          <w:sz w:val="28"/>
          <w:szCs w:val="28"/>
        </w:rPr>
      </w:pPr>
      <w:r w:rsidRPr="00C04BED">
        <w:rPr>
          <w:rFonts w:ascii="ＭＳ 明朝" w:hAnsi="ＭＳ 明朝" w:cs="ＭＳ Ｐゴシック" w:hint="eastAsia"/>
          <w:b/>
          <w:sz w:val="28"/>
          <w:szCs w:val="28"/>
        </w:rPr>
        <w:t>「</w:t>
      </w:r>
      <w:r w:rsidR="00B71BCF" w:rsidRPr="00B71BCF">
        <w:rPr>
          <w:rFonts w:ascii="ＭＳ 明朝" w:hAnsi="ＭＳ 明朝" w:hint="eastAsia"/>
          <w:b/>
          <w:sz w:val="28"/>
          <w:szCs w:val="28"/>
        </w:rPr>
        <w:t>独立行政法人情報処理推進機構の</w:t>
      </w:r>
    </w:p>
    <w:p w14:paraId="7DF90F78" w14:textId="1B637350" w:rsidR="007F4CAD" w:rsidRPr="00C04BED" w:rsidRDefault="00B71BCF" w:rsidP="002502FA">
      <w:pPr>
        <w:pStyle w:val="a3"/>
        <w:spacing w:line="484" w:lineRule="exact"/>
        <w:jc w:val="center"/>
        <w:rPr>
          <w:rFonts w:ascii="ＭＳ 明朝" w:hAnsi="ＭＳ 明朝"/>
          <w:b/>
          <w:sz w:val="28"/>
          <w:szCs w:val="28"/>
        </w:rPr>
      </w:pPr>
      <w:r w:rsidRPr="00B71BCF">
        <w:rPr>
          <w:rFonts w:ascii="ＭＳ 明朝" w:hAnsi="ＭＳ 明朝" w:hint="eastAsia"/>
          <w:b/>
          <w:sz w:val="28"/>
          <w:szCs w:val="28"/>
        </w:rPr>
        <w:t>リブランディング・コンサルティング業務</w:t>
      </w:r>
      <w:r w:rsidR="007F4CAD" w:rsidRPr="00C04BED">
        <w:rPr>
          <w:rFonts w:ascii="ＭＳ 明朝" w:hAnsi="ＭＳ 明朝" w:cs="ＭＳ Ｐゴシック" w:hint="eastAsia"/>
          <w:b/>
          <w:sz w:val="28"/>
          <w:szCs w:val="28"/>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88" w14:textId="77777777" w:rsidR="007F4CAD" w:rsidRDefault="007F4CAD" w:rsidP="00CF27E5">
      <w:pPr>
        <w:ind w:leftChars="265" w:left="766" w:hangingChars="100" w:hanging="210"/>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5E71999" w14:textId="5049BBE3" w:rsidR="00FC0D06" w:rsidRPr="002472E3" w:rsidRDefault="00FC0D06" w:rsidP="00D361F8">
            <w:pPr>
              <w:pStyle w:val="afb"/>
              <w:widowControl/>
              <w:numPr>
                <w:ilvl w:val="0"/>
                <w:numId w:val="4"/>
              </w:numPr>
              <w:ind w:leftChars="0"/>
              <w:jc w:val="left"/>
              <w:rPr>
                <w:rFonts w:hAnsi="ＭＳ 明朝" w:cs="ＭＳ Ｐゴシック"/>
                <w:b/>
                <w:bCs/>
                <w:kern w:val="0"/>
                <w:sz w:val="28"/>
                <w:szCs w:val="28"/>
              </w:rPr>
            </w:pPr>
            <w:r w:rsidRPr="002472E3">
              <w:rPr>
                <w:rFonts w:hAnsi="ＭＳ 明朝"/>
              </w:rPr>
              <w:lastRenderedPageBreak/>
              <w:br w:type="page"/>
            </w:r>
            <w:r w:rsidRPr="002472E3">
              <w:rPr>
                <w:rFonts w:hAnsi="ＭＳ 明朝" w:hint="eastAsia"/>
                <w:b/>
                <w:sz w:val="28"/>
                <w:szCs w:val="28"/>
              </w:rPr>
              <w:t>評価項目一覧</w:t>
            </w:r>
            <w:r w:rsidR="00463E54" w:rsidRPr="002472E3">
              <w:rPr>
                <w:rFonts w:hAnsi="ＭＳ 明朝" w:hint="eastAsia"/>
                <w:b/>
                <w:sz w:val="28"/>
                <w:szCs w:val="28"/>
              </w:rPr>
              <w:t xml:space="preserve"> </w:t>
            </w:r>
            <w:r w:rsidRPr="002472E3">
              <w:rPr>
                <w:rFonts w:hAnsi="ＭＳ 明朝" w:hint="eastAsia"/>
                <w:b/>
                <w:sz w:val="28"/>
                <w:szCs w:val="28"/>
              </w:rPr>
              <w:t>－</w:t>
            </w:r>
            <w:r w:rsidR="00463E54" w:rsidRPr="002472E3">
              <w:rPr>
                <w:rFonts w:hAnsi="ＭＳ 明朝" w:hint="eastAsia"/>
                <w:b/>
                <w:sz w:val="28"/>
                <w:szCs w:val="28"/>
              </w:rPr>
              <w:t xml:space="preserve"> </w:t>
            </w:r>
            <w:r w:rsidRPr="002472E3">
              <w:rPr>
                <w:rFonts w:hAnsi="ＭＳ 明朝" w:cs="ＭＳ Ｐゴシック" w:hint="eastAsia"/>
                <w:b/>
                <w:bCs/>
                <w:kern w:val="0"/>
                <w:sz w:val="28"/>
                <w:szCs w:val="28"/>
              </w:rPr>
              <w:t>遵守確認事項</w:t>
            </w:r>
            <w:r w:rsidR="00463E54" w:rsidRPr="002472E3">
              <w:rPr>
                <w:rFonts w:hAnsi="ＭＳ 明朝" w:cs="ＭＳ Ｐゴシック" w:hint="eastAsia"/>
                <w:b/>
                <w:bCs/>
                <w:kern w:val="0"/>
                <w:sz w:val="28"/>
                <w:szCs w:val="28"/>
              </w:rPr>
              <w:t xml:space="preserve"> </w:t>
            </w:r>
            <w:r w:rsidRPr="002472E3">
              <w:rPr>
                <w:rFonts w:hAnsi="ＭＳ 明朝" w:cs="ＭＳ Ｐゴシック" w:hint="eastAsia"/>
                <w:b/>
                <w:bCs/>
                <w:kern w:val="0"/>
                <w:sz w:val="28"/>
                <w:szCs w:val="28"/>
              </w:rPr>
              <w:t xml:space="preserve">－　</w:t>
            </w:r>
          </w:p>
          <w:p w14:paraId="7DF90F9D" w14:textId="43096562" w:rsidR="00463E54" w:rsidRPr="002472E3" w:rsidRDefault="00463E54" w:rsidP="00463E54">
            <w:pPr>
              <w:widowControl/>
              <w:jc w:val="left"/>
              <w:rPr>
                <w:rFonts w:hAnsi="ＭＳ 明朝" w:cs="ＭＳ Ｐゴシック"/>
                <w:b/>
                <w:bCs/>
                <w:kern w:val="0"/>
                <w:sz w:val="24"/>
              </w:rPr>
            </w:pPr>
          </w:p>
        </w:tc>
        <w:tc>
          <w:tcPr>
            <w:tcW w:w="229" w:type="dxa"/>
            <w:tcBorders>
              <w:top w:val="nil"/>
              <w:left w:val="nil"/>
              <w:bottom w:val="single" w:sz="4" w:space="0" w:color="auto"/>
            </w:tcBorders>
            <w:shd w:val="clear" w:color="000000" w:fill="FFFFFF"/>
            <w:noWrap/>
            <w:vAlign w:val="center"/>
          </w:tcPr>
          <w:p w14:paraId="7DF90F9E" w14:textId="77777777" w:rsidR="00FC0D06" w:rsidRPr="00EC04E3" w:rsidRDefault="00FC0D06" w:rsidP="00EC04E3">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r>
      <w:tr w:rsidR="00FC0D06" w:rsidRPr="00EC04E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4AF1098" w14:textId="77777777" w:rsidR="00FC0D06" w:rsidRDefault="00B068C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仕様書</w:t>
            </w:r>
          </w:p>
          <w:p w14:paraId="7DF90FA0" w14:textId="448F9D66" w:rsidR="00B068CD" w:rsidRPr="002472E3" w:rsidRDefault="00B068C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項番</w:t>
            </w:r>
          </w:p>
        </w:tc>
        <w:tc>
          <w:tcPr>
            <w:tcW w:w="2652" w:type="dxa"/>
            <w:tcBorders>
              <w:top w:val="nil"/>
              <w:left w:val="nil"/>
              <w:bottom w:val="single" w:sz="4" w:space="0" w:color="auto"/>
              <w:right w:val="single" w:sz="4" w:space="0" w:color="000000"/>
            </w:tcBorders>
            <w:shd w:val="clear" w:color="000000" w:fill="99CCFF"/>
            <w:vAlign w:val="center"/>
          </w:tcPr>
          <w:p w14:paraId="7DF90FA1" w14:textId="54961B8F" w:rsidR="00FC0D06" w:rsidRPr="002472E3" w:rsidRDefault="00FC0D06" w:rsidP="00EC04E3">
            <w:pPr>
              <w:widowControl/>
              <w:jc w:val="center"/>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E22C3CF" w:rsidR="00FC0D06" w:rsidRPr="002472E3" w:rsidRDefault="00FC0D06" w:rsidP="00EC04E3">
            <w:pPr>
              <w:widowControl/>
              <w:jc w:val="center"/>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472E3" w:rsidRDefault="00FC0D06" w:rsidP="00EC04E3">
            <w:pPr>
              <w:widowControl/>
              <w:jc w:val="center"/>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遵守確認</w:t>
            </w:r>
          </w:p>
        </w:tc>
      </w:tr>
      <w:tr w:rsidR="00FC0D06" w:rsidRPr="00EC04E3" w14:paraId="7DF90FA6" w14:textId="77777777" w:rsidTr="004F1A9D">
        <w:trPr>
          <w:trHeight w:val="437"/>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53F802FA" w:rsidR="00FC0D06" w:rsidRPr="002472E3" w:rsidRDefault="00FC0D06" w:rsidP="00EC04E3">
            <w:pPr>
              <w:widowControl/>
              <w:jc w:val="left"/>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0　遵守確認事項</w:t>
            </w:r>
          </w:p>
        </w:tc>
      </w:tr>
      <w:tr w:rsidR="00FC0D06" w:rsidRPr="00EC04E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18E3B629" w:rsidR="00FC0D06" w:rsidRPr="002472E3" w:rsidRDefault="00FC0D06" w:rsidP="00EC04E3">
            <w:pPr>
              <w:widowControl/>
              <w:jc w:val="center"/>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 xml:space="preserve">　</w:t>
            </w:r>
            <w:r w:rsidR="005F3159">
              <w:rPr>
                <w:rFonts w:ascii="ＭＳ 明朝" w:hAnsi="ＭＳ 明朝" w:cs="ＭＳ Ｐゴシック" w:hint="eastAsia"/>
                <w:kern w:val="0"/>
                <w:sz w:val="18"/>
                <w:szCs w:val="18"/>
              </w:rPr>
              <w:t>9</w:t>
            </w:r>
            <w:r w:rsidR="00B068CD">
              <w:rPr>
                <w:rFonts w:ascii="ＭＳ 明朝" w:hAnsi="ＭＳ 明朝" w:cs="ＭＳ Ｐゴシック" w:hint="eastAsia"/>
                <w:kern w:val="0"/>
                <w:sz w:val="18"/>
                <w:szCs w:val="18"/>
              </w:rPr>
              <w:t>.1</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6B7CA503" w:rsidR="00FC0D06" w:rsidRPr="002472E3" w:rsidRDefault="00FC0D06" w:rsidP="00EC04E3">
            <w:pPr>
              <w:widowControl/>
              <w:jc w:val="left"/>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 xml:space="preserve">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4B2F7C90" w:rsidR="00463E54" w:rsidRPr="002472E3" w:rsidRDefault="00463E54" w:rsidP="00B068CD">
            <w:pPr>
              <w:widowControl/>
              <w:jc w:val="left"/>
              <w:rPr>
                <w:kern w:val="0"/>
                <w:sz w:val="18"/>
                <w:szCs w:val="18"/>
              </w:rPr>
            </w:pPr>
            <w:r w:rsidRPr="002472E3">
              <w:rPr>
                <w:rFonts w:ascii="ＭＳ 明朝" w:hAnsi="ＭＳ 明朝" w:cs="ＭＳ Ｐゴシック" w:hint="eastAsia"/>
                <w:kern w:val="0"/>
                <w:sz w:val="18"/>
                <w:szCs w:val="18"/>
              </w:rPr>
              <w:t>Ⅲ.仕様書</w:t>
            </w:r>
            <w:r w:rsidR="007C3533" w:rsidRPr="002472E3">
              <w:rPr>
                <w:rFonts w:ascii="ＭＳ 明朝" w:hAnsi="ＭＳ 明朝" w:cs="ＭＳ Ｐゴシック" w:hint="eastAsia"/>
                <w:kern w:val="0"/>
                <w:sz w:val="18"/>
                <w:szCs w:val="18"/>
              </w:rPr>
              <w:t>「</w:t>
            </w:r>
            <w:r w:rsidR="0004256F">
              <w:rPr>
                <w:rFonts w:ascii="ＭＳ 明朝" w:hAnsi="ＭＳ 明朝" w:cs="ＭＳ Ｐゴシック" w:hint="eastAsia"/>
                <w:kern w:val="0"/>
                <w:sz w:val="18"/>
                <w:szCs w:val="18"/>
              </w:rPr>
              <w:t>9</w:t>
            </w:r>
            <w:r w:rsidR="007C3533" w:rsidRPr="002472E3">
              <w:rPr>
                <w:rFonts w:ascii="ＭＳ 明朝" w:hAnsi="ＭＳ 明朝" w:cs="ＭＳ Ｐゴシック" w:hint="eastAsia"/>
                <w:kern w:val="0"/>
                <w:sz w:val="18"/>
                <w:szCs w:val="18"/>
              </w:rPr>
              <w:t xml:space="preserve"> 納入について」の「</w:t>
            </w:r>
            <w:r w:rsidR="0004256F">
              <w:rPr>
                <w:rFonts w:ascii="ＭＳ 明朝" w:hAnsi="ＭＳ 明朝" w:cs="ＭＳ Ｐゴシック" w:hint="eastAsia"/>
                <w:kern w:val="0"/>
                <w:sz w:val="18"/>
                <w:szCs w:val="18"/>
              </w:rPr>
              <w:t>9.</w:t>
            </w:r>
            <w:r w:rsidR="007C3533" w:rsidRPr="002472E3">
              <w:rPr>
                <w:rFonts w:ascii="ＭＳ 明朝" w:hAnsi="ＭＳ 明朝" w:cs="ＭＳ Ｐゴシック" w:hint="eastAsia"/>
                <w:kern w:val="0"/>
                <w:sz w:val="18"/>
                <w:szCs w:val="18"/>
              </w:rPr>
              <w:t>1</w:t>
            </w:r>
            <w:r w:rsidR="002472E3" w:rsidRPr="002472E3">
              <w:rPr>
                <w:rFonts w:ascii="ＭＳ 明朝" w:hAnsi="ＭＳ 明朝" w:cs="ＭＳ Ｐゴシック" w:hint="eastAsia"/>
                <w:kern w:val="0"/>
                <w:sz w:val="18"/>
                <w:szCs w:val="18"/>
              </w:rPr>
              <w:t>.</w:t>
            </w:r>
            <w:r w:rsidR="007C3533" w:rsidRPr="002472E3">
              <w:rPr>
                <w:rFonts w:ascii="ＭＳ 明朝" w:hAnsi="ＭＳ 明朝" w:cs="ＭＳ Ｐゴシック" w:hint="eastAsia"/>
                <w:kern w:val="0"/>
                <w:sz w:val="18"/>
                <w:szCs w:val="18"/>
              </w:rPr>
              <w:t>納入物件</w:t>
            </w:r>
            <w:r w:rsidR="003A7EC0">
              <w:rPr>
                <w:rFonts w:ascii="ＭＳ 明朝" w:hAnsi="ＭＳ 明朝" w:cs="ＭＳ Ｐゴシック" w:hint="eastAsia"/>
                <w:kern w:val="0"/>
                <w:sz w:val="18"/>
                <w:szCs w:val="18"/>
              </w:rPr>
              <w:t>・納入期限</w:t>
            </w:r>
            <w:r w:rsidR="007C3533" w:rsidRPr="002472E3">
              <w:rPr>
                <w:rFonts w:ascii="ＭＳ 明朝" w:hAnsi="ＭＳ 明朝" w:cs="ＭＳ Ｐゴシック" w:hint="eastAsia"/>
                <w:kern w:val="0"/>
                <w:sz w:val="18"/>
                <w:szCs w:val="18"/>
              </w:rPr>
              <w:t>」に記載の納入物件一式を記載しているファイル形式にて</w:t>
            </w:r>
            <w:r w:rsidR="003A7EC0">
              <w:rPr>
                <w:rFonts w:ascii="ＭＳ 明朝" w:hAnsi="ＭＳ 明朝" w:cs="ＭＳ Ｐゴシック" w:hint="eastAsia"/>
                <w:kern w:val="0"/>
                <w:sz w:val="18"/>
                <w:szCs w:val="18"/>
              </w:rPr>
              <w:t>、</w:t>
            </w:r>
            <w:r w:rsidR="007C3533" w:rsidRPr="002472E3">
              <w:rPr>
                <w:rFonts w:ascii="ＭＳ 明朝" w:hAnsi="ＭＳ 明朝" w:cs="ＭＳ Ｐゴシック" w:hint="eastAsia"/>
                <w:kern w:val="0"/>
                <w:sz w:val="18"/>
                <w:szCs w:val="18"/>
              </w:rPr>
              <w:t>記載の期日までに</w:t>
            </w:r>
            <w:r w:rsidRPr="002472E3">
              <w:rPr>
                <w:rFonts w:hint="eastAsia"/>
                <w:kern w:val="0"/>
                <w:sz w:val="18"/>
                <w:szCs w:val="18"/>
              </w:rPr>
              <w:t>納入すること</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2472E3" w:rsidRDefault="00FC0D06" w:rsidP="00EC04E3">
            <w:pPr>
              <w:widowControl/>
              <w:jc w:val="left"/>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 xml:space="preserve">　</w:t>
            </w:r>
          </w:p>
        </w:tc>
      </w:tr>
      <w:tr w:rsidR="00FC0D06" w:rsidRPr="00EC04E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54BBF853" w:rsidR="00FC0D06" w:rsidRPr="002472E3" w:rsidRDefault="00FC0D06" w:rsidP="00EC04E3">
            <w:pPr>
              <w:widowControl/>
              <w:jc w:val="center"/>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 xml:space="preserve">　</w:t>
            </w:r>
            <w:r w:rsidR="00B068CD">
              <w:rPr>
                <w:rFonts w:ascii="ＭＳ 明朝" w:hAnsi="ＭＳ 明朝" w:cs="ＭＳ Ｐゴシック" w:hint="eastAsia"/>
                <w:kern w:val="0"/>
                <w:sz w:val="18"/>
                <w:szCs w:val="18"/>
              </w:rPr>
              <w:t>4</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1FFD553E" w:rsidR="00FC0D06" w:rsidRPr="002472E3" w:rsidRDefault="00463E54" w:rsidP="00EC04E3">
            <w:pPr>
              <w:widowControl/>
              <w:jc w:val="left"/>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業務</w:t>
            </w:r>
            <w:r w:rsidR="00FC0D06" w:rsidRPr="002472E3">
              <w:rPr>
                <w:rFonts w:ascii="ＭＳ 明朝" w:hAnsi="ＭＳ 明朝" w:cs="ＭＳ Ｐゴシック" w:hint="eastAsia"/>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1058E9AA" w:rsidR="00FC0D06" w:rsidRPr="002472E3" w:rsidRDefault="00FC0D06" w:rsidP="00B068CD">
            <w:pPr>
              <w:widowControl/>
              <w:jc w:val="left"/>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Ⅲ.仕様書「</w:t>
            </w:r>
            <w:r w:rsidR="00463E54" w:rsidRPr="002472E3">
              <w:rPr>
                <w:rFonts w:ascii="ＭＳ 明朝" w:hAnsi="ＭＳ 明朝" w:cs="ＭＳ Ｐゴシック" w:hint="eastAsia"/>
                <w:kern w:val="0"/>
                <w:sz w:val="18"/>
                <w:szCs w:val="18"/>
              </w:rPr>
              <w:t>4</w:t>
            </w:r>
            <w:r w:rsidRPr="002472E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2472E3" w:rsidRDefault="00FC0D06" w:rsidP="00EC04E3">
            <w:pPr>
              <w:widowControl/>
              <w:jc w:val="left"/>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 xml:space="preserve">　</w:t>
            </w:r>
          </w:p>
        </w:tc>
      </w:tr>
      <w:tr w:rsidR="00FC0D06" w:rsidRPr="00EC04E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011BE74" w:rsidR="00FC0D06" w:rsidRPr="002472E3" w:rsidRDefault="00B068CD"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04CAB86C" w:rsidR="00FC0D06" w:rsidRPr="00B068CD" w:rsidRDefault="00FC0D06" w:rsidP="00EC04E3">
            <w:pPr>
              <w:widowControl/>
              <w:jc w:val="left"/>
              <w:rPr>
                <w:rFonts w:ascii="ＭＳ 明朝" w:hAnsi="ＭＳ 明朝" w:cs="ＭＳ Ｐゴシック"/>
                <w:kern w:val="0"/>
                <w:sz w:val="18"/>
                <w:szCs w:val="18"/>
              </w:rPr>
            </w:pPr>
            <w:r w:rsidRPr="00B068CD">
              <w:rPr>
                <w:rFonts w:ascii="ＭＳ 明朝" w:hAnsi="ＭＳ 明朝" w:cs="ＭＳ Ｐゴシック" w:hint="eastAsia"/>
                <w:kern w:val="0"/>
                <w:sz w:val="18"/>
                <w:szCs w:val="18"/>
              </w:rPr>
              <w:t>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1975E0A" w:rsidR="007C3533" w:rsidRPr="00B068CD" w:rsidRDefault="00FC0D06" w:rsidP="00B068CD">
            <w:pPr>
              <w:widowControl/>
              <w:jc w:val="left"/>
              <w:rPr>
                <w:rFonts w:ascii="ＭＳ 明朝" w:hAnsi="ＭＳ 明朝" w:cs="ＭＳ Ｐゴシック"/>
                <w:kern w:val="0"/>
                <w:sz w:val="18"/>
                <w:szCs w:val="18"/>
              </w:rPr>
            </w:pPr>
            <w:r w:rsidRPr="00B068CD">
              <w:rPr>
                <w:rFonts w:ascii="ＭＳ 明朝" w:hAnsi="ＭＳ 明朝" w:cs="ＭＳ Ｐゴシック" w:hint="eastAsia"/>
                <w:kern w:val="0"/>
                <w:sz w:val="18"/>
                <w:szCs w:val="18"/>
              </w:rPr>
              <w:t>Ⅲ.仕様書「</w:t>
            </w:r>
            <w:r w:rsidR="007C3533" w:rsidRPr="00B068CD">
              <w:rPr>
                <w:rFonts w:ascii="ＭＳ 明朝" w:hAnsi="ＭＳ 明朝" w:cs="ＭＳ Ｐゴシック" w:hint="eastAsia"/>
                <w:kern w:val="0"/>
                <w:sz w:val="18"/>
                <w:szCs w:val="18"/>
              </w:rPr>
              <w:t>5</w:t>
            </w:r>
            <w:r w:rsidRPr="00B068CD">
              <w:rPr>
                <w:rFonts w:ascii="ＭＳ 明朝" w:hAnsi="ＭＳ 明朝" w:cs="ＭＳ Ｐゴシック" w:hint="eastAsia"/>
                <w:kern w:val="0"/>
                <w:sz w:val="18"/>
                <w:szCs w:val="18"/>
              </w:rPr>
              <w:t>.実施体制</w:t>
            </w:r>
            <w:r w:rsidR="00DF2E79">
              <w:rPr>
                <w:rFonts w:ascii="ＭＳ 明朝" w:hAnsi="ＭＳ 明朝" w:cs="ＭＳ Ｐゴシック" w:hint="eastAsia"/>
                <w:kern w:val="0"/>
                <w:sz w:val="18"/>
                <w:szCs w:val="18"/>
              </w:rPr>
              <w:t>等</w:t>
            </w:r>
            <w:r w:rsidRPr="00B068CD">
              <w:rPr>
                <w:rFonts w:ascii="ＭＳ 明朝" w:hAnsi="ＭＳ 明朝" w:cs="ＭＳ Ｐゴシック" w:hint="eastAsia"/>
                <w:kern w:val="0"/>
                <w:sz w:val="18"/>
                <w:szCs w:val="18"/>
              </w:rPr>
              <w:t>」に記載している実施要員に関する要件を満たすこと。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472E3" w:rsidRDefault="00FC0D06" w:rsidP="00EC04E3">
            <w:pPr>
              <w:widowControl/>
              <w:jc w:val="left"/>
              <w:rPr>
                <w:rFonts w:ascii="ＭＳ 明朝" w:hAnsi="ＭＳ 明朝" w:cs="ＭＳ Ｐゴシック"/>
                <w:kern w:val="0"/>
                <w:sz w:val="18"/>
                <w:szCs w:val="18"/>
              </w:rPr>
            </w:pPr>
          </w:p>
        </w:tc>
      </w:tr>
      <w:tr w:rsidR="00FC0D06" w:rsidRPr="00EC04E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414CC" w14:textId="2EB2B19E" w:rsidR="00FC0D06" w:rsidRDefault="005F3159"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8</w:t>
            </w:r>
          </w:p>
          <w:p w14:paraId="3553BDC5" w14:textId="000FC29B" w:rsidR="00B068CD" w:rsidRDefault="005F3159"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9</w:t>
            </w:r>
            <w:r w:rsidR="00B068CD">
              <w:rPr>
                <w:rFonts w:ascii="ＭＳ 明朝" w:hAnsi="ＭＳ 明朝" w:cs="ＭＳ Ｐゴシック" w:hint="eastAsia"/>
                <w:kern w:val="0"/>
                <w:sz w:val="18"/>
                <w:szCs w:val="18"/>
              </w:rPr>
              <w:t>.</w:t>
            </w:r>
            <w:r w:rsidR="00D67558">
              <w:rPr>
                <w:rFonts w:ascii="ＭＳ 明朝" w:hAnsi="ＭＳ 明朝" w:cs="ＭＳ Ｐゴシック" w:hint="eastAsia"/>
                <w:kern w:val="0"/>
                <w:sz w:val="18"/>
                <w:szCs w:val="18"/>
              </w:rPr>
              <w:t>1</w:t>
            </w:r>
          </w:p>
          <w:p w14:paraId="7DF90FB6" w14:textId="56B6FA57" w:rsidR="00D67558" w:rsidRPr="002472E3" w:rsidRDefault="00D67558"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3D67FED2" w:rsidR="00FC0D06" w:rsidRPr="002472E3" w:rsidRDefault="00FC0D06" w:rsidP="00EC04E3">
            <w:pPr>
              <w:widowControl/>
              <w:jc w:val="left"/>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5EC3EB4D" w:rsidR="00FC0D06" w:rsidRPr="002472E3" w:rsidRDefault="00FC0D06" w:rsidP="00EC04E3">
            <w:pPr>
              <w:widowControl/>
              <w:jc w:val="left"/>
              <w:rPr>
                <w:rFonts w:ascii="ＭＳ 明朝" w:hAnsi="ＭＳ 明朝" w:cs="ＭＳ Ｐゴシック"/>
                <w:kern w:val="0"/>
                <w:sz w:val="18"/>
                <w:szCs w:val="18"/>
              </w:rPr>
            </w:pPr>
            <w:r w:rsidRPr="002472E3">
              <w:rPr>
                <w:rFonts w:ascii="ＭＳ 明朝" w:hAnsi="ＭＳ 明朝" w:cs="ＭＳ Ｐゴシック" w:hint="eastAsia"/>
                <w:kern w:val="0"/>
                <w:sz w:val="18"/>
                <w:szCs w:val="18"/>
              </w:rPr>
              <w:t>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472E3" w:rsidRDefault="00FC0D06" w:rsidP="00EC04E3">
            <w:pPr>
              <w:widowControl/>
              <w:jc w:val="left"/>
              <w:rPr>
                <w:rFonts w:ascii="ＭＳ 明朝" w:hAnsi="ＭＳ 明朝" w:cs="ＭＳ Ｐゴシック"/>
                <w:kern w:val="0"/>
                <w:sz w:val="18"/>
                <w:szCs w:val="18"/>
              </w:rPr>
            </w:pPr>
          </w:p>
        </w:tc>
      </w:tr>
    </w:tbl>
    <w:p w14:paraId="722C4F73" w14:textId="77777777" w:rsidR="008D772F" w:rsidRDefault="008D772F" w:rsidP="00FC0D06">
      <w:pPr>
        <w:rPr>
          <w:rFonts w:ascii="ＭＳ 明朝" w:hAnsi="ＭＳ 明朝"/>
          <w:color w:val="7F7F7F"/>
        </w:rPr>
      </w:pPr>
    </w:p>
    <w:p w14:paraId="1381B4E5" w14:textId="77777777" w:rsidR="00FA76D6" w:rsidRDefault="00FA76D6" w:rsidP="00FC0D06">
      <w:pPr>
        <w:rPr>
          <w:rFonts w:ascii="ＭＳ 明朝" w:hAnsi="ＭＳ 明朝"/>
          <w:color w:val="7F7F7F"/>
        </w:rPr>
      </w:pPr>
    </w:p>
    <w:p w14:paraId="5342A8AA" w14:textId="77777777" w:rsidR="00FA76D6" w:rsidRDefault="00FA76D6" w:rsidP="00FC0D06">
      <w:pPr>
        <w:rPr>
          <w:rFonts w:ascii="ＭＳ 明朝" w:hAnsi="ＭＳ 明朝"/>
          <w:color w:val="7F7F7F"/>
        </w:rPr>
      </w:pPr>
    </w:p>
    <w:p w14:paraId="17B9B77F" w14:textId="77777777" w:rsidR="00FA76D6" w:rsidRDefault="00FA76D6" w:rsidP="00FC0D06">
      <w:pPr>
        <w:rPr>
          <w:rFonts w:ascii="ＭＳ 明朝" w:hAnsi="ＭＳ 明朝"/>
          <w:color w:val="7F7F7F"/>
        </w:rPr>
      </w:pPr>
    </w:p>
    <w:p w14:paraId="587DB64C" w14:textId="77777777" w:rsidR="004F1A9D" w:rsidRPr="00EC04E3" w:rsidRDefault="004F1A9D" w:rsidP="00FC0D06">
      <w:pPr>
        <w:rPr>
          <w:rFonts w:ascii="ＭＳ 明朝" w:hAnsi="ＭＳ 明朝"/>
          <w:color w:val="7F7F7F"/>
        </w:rPr>
      </w:pPr>
    </w:p>
    <w:tbl>
      <w:tblPr>
        <w:tblW w:w="10140" w:type="dxa"/>
        <w:tblInd w:w="99" w:type="dxa"/>
        <w:tblCellMar>
          <w:left w:w="99" w:type="dxa"/>
          <w:right w:w="99" w:type="dxa"/>
        </w:tblCellMar>
        <w:tblLook w:val="04A0" w:firstRow="1" w:lastRow="0" w:firstColumn="1" w:lastColumn="0" w:noHBand="0" w:noVBand="1"/>
      </w:tblPr>
      <w:tblGrid>
        <w:gridCol w:w="3046"/>
        <w:gridCol w:w="2134"/>
        <w:gridCol w:w="218"/>
        <w:gridCol w:w="1188"/>
        <w:gridCol w:w="828"/>
        <w:gridCol w:w="567"/>
        <w:gridCol w:w="610"/>
        <w:gridCol w:w="526"/>
        <w:gridCol w:w="55"/>
        <w:gridCol w:w="695"/>
        <w:gridCol w:w="55"/>
        <w:gridCol w:w="218"/>
      </w:tblGrid>
      <w:tr w:rsidR="00173DC5" w:rsidRPr="00EC5DA9" w14:paraId="3269E93D" w14:textId="77777777" w:rsidTr="00C20D9D">
        <w:trPr>
          <w:trHeight w:val="225"/>
        </w:trPr>
        <w:tc>
          <w:tcPr>
            <w:tcW w:w="5180" w:type="dxa"/>
            <w:gridSpan w:val="2"/>
            <w:tcBorders>
              <w:top w:val="nil"/>
              <w:left w:val="nil"/>
              <w:bottom w:val="single" w:sz="4" w:space="0" w:color="auto"/>
              <w:right w:val="nil"/>
            </w:tcBorders>
            <w:shd w:val="clear" w:color="000000" w:fill="FFFFFF"/>
            <w:noWrap/>
            <w:vAlign w:val="center"/>
          </w:tcPr>
          <w:p w14:paraId="75ABDECD" w14:textId="77777777" w:rsidR="00173DC5" w:rsidRPr="00EC5DA9" w:rsidRDefault="00173DC5" w:rsidP="00C20D9D">
            <w:pPr>
              <w:widowControl/>
              <w:jc w:val="left"/>
              <w:rPr>
                <w:rFonts w:asciiTheme="minorEastAsia" w:eastAsiaTheme="minorEastAsia" w:hAnsiTheme="minorEastAsia" w:cs="ＭＳ Ｐゴシック"/>
                <w:b/>
                <w:bCs/>
                <w:color w:val="7F7F7F"/>
                <w:kern w:val="0"/>
                <w:sz w:val="18"/>
                <w:szCs w:val="18"/>
              </w:rPr>
            </w:pPr>
            <w:r w:rsidRPr="00EC5DA9">
              <w:rPr>
                <w:rFonts w:asciiTheme="minorEastAsia" w:eastAsiaTheme="minorEastAsia" w:hAnsiTheme="minorEastAsia"/>
                <w:color w:val="7F7F7F"/>
              </w:rPr>
              <w:br w:type="page"/>
            </w:r>
            <w:r w:rsidRPr="00EC5DA9">
              <w:rPr>
                <w:rFonts w:asciiTheme="minorEastAsia" w:eastAsiaTheme="minorEastAsia" w:hAnsiTheme="minorEastAsia" w:hint="eastAsia"/>
                <w:b/>
                <w:color w:val="7F7F7F"/>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5D8F46FF" w14:textId="77777777" w:rsidR="00173DC5" w:rsidRPr="00EC5DA9" w:rsidRDefault="00173DC5" w:rsidP="00C20D9D">
            <w:pPr>
              <w:widowControl/>
              <w:jc w:val="left"/>
              <w:rPr>
                <w:rFonts w:asciiTheme="minorEastAsia" w:eastAsiaTheme="minorEastAsia" w:hAnsiTheme="minorEastAsia" w:cs="ＭＳ Ｐゴシック"/>
                <w:b/>
                <w:bCs/>
                <w:color w:val="7F7F7F"/>
                <w:kern w:val="0"/>
                <w:sz w:val="18"/>
                <w:szCs w:val="18"/>
              </w:rPr>
            </w:pPr>
          </w:p>
        </w:tc>
        <w:tc>
          <w:tcPr>
            <w:tcW w:w="2016" w:type="dxa"/>
            <w:gridSpan w:val="2"/>
            <w:tcBorders>
              <w:top w:val="nil"/>
              <w:left w:val="nil"/>
              <w:bottom w:val="single" w:sz="4" w:space="0" w:color="auto"/>
              <w:right w:val="nil"/>
            </w:tcBorders>
            <w:shd w:val="clear" w:color="000000" w:fill="FFFFFF"/>
            <w:noWrap/>
            <w:vAlign w:val="center"/>
          </w:tcPr>
          <w:p w14:paraId="5CA38D76" w14:textId="77777777" w:rsidR="00173DC5" w:rsidRPr="00EC5DA9" w:rsidRDefault="00173DC5" w:rsidP="00C20D9D">
            <w:pPr>
              <w:widowControl/>
              <w:jc w:val="left"/>
              <w:rPr>
                <w:rFonts w:asciiTheme="minorEastAsia" w:eastAsiaTheme="minorEastAsia" w:hAnsiTheme="minorEastAsia" w:cs="ＭＳ Ｐゴシック"/>
                <w:b/>
                <w:bCs/>
                <w:color w:val="7F7F7F"/>
                <w:kern w:val="0"/>
                <w:sz w:val="18"/>
                <w:szCs w:val="18"/>
              </w:rPr>
            </w:pPr>
          </w:p>
        </w:tc>
        <w:tc>
          <w:tcPr>
            <w:tcW w:w="567" w:type="dxa"/>
            <w:tcBorders>
              <w:top w:val="nil"/>
              <w:left w:val="nil"/>
              <w:bottom w:val="single" w:sz="4" w:space="0" w:color="auto"/>
              <w:right w:val="nil"/>
            </w:tcBorders>
            <w:shd w:val="clear" w:color="000000" w:fill="FFFFFF"/>
            <w:noWrap/>
            <w:vAlign w:val="center"/>
          </w:tcPr>
          <w:p w14:paraId="0976C621" w14:textId="77777777" w:rsidR="00173DC5" w:rsidRPr="00EC5DA9" w:rsidRDefault="00173DC5" w:rsidP="00C20D9D">
            <w:pPr>
              <w:widowControl/>
              <w:jc w:val="left"/>
              <w:rPr>
                <w:rFonts w:asciiTheme="minorEastAsia" w:eastAsiaTheme="minorEastAsia" w:hAnsiTheme="minorEastAsia" w:cs="ＭＳ Ｐゴシック"/>
                <w:b/>
                <w:bCs/>
                <w:color w:val="7F7F7F"/>
                <w:kern w:val="0"/>
                <w:sz w:val="18"/>
                <w:szCs w:val="18"/>
              </w:rPr>
            </w:pPr>
          </w:p>
        </w:tc>
        <w:tc>
          <w:tcPr>
            <w:tcW w:w="610" w:type="dxa"/>
            <w:tcBorders>
              <w:top w:val="nil"/>
              <w:left w:val="nil"/>
              <w:bottom w:val="single" w:sz="4" w:space="0" w:color="auto"/>
              <w:right w:val="nil"/>
            </w:tcBorders>
            <w:shd w:val="clear" w:color="000000" w:fill="FFFFFF"/>
            <w:noWrap/>
            <w:vAlign w:val="center"/>
          </w:tcPr>
          <w:p w14:paraId="2C9BA6CC" w14:textId="77777777" w:rsidR="00173DC5" w:rsidRPr="00EC5DA9" w:rsidRDefault="00173DC5" w:rsidP="00C20D9D">
            <w:pPr>
              <w:widowControl/>
              <w:jc w:val="left"/>
              <w:rPr>
                <w:rFonts w:asciiTheme="minorEastAsia" w:eastAsiaTheme="minorEastAsia" w:hAnsiTheme="minorEastAsia" w:cs="ＭＳ Ｐゴシック"/>
                <w:b/>
                <w:bCs/>
                <w:color w:val="7F7F7F"/>
                <w:kern w:val="0"/>
                <w:sz w:val="18"/>
                <w:szCs w:val="18"/>
              </w:rPr>
            </w:pPr>
          </w:p>
        </w:tc>
        <w:tc>
          <w:tcPr>
            <w:tcW w:w="1331" w:type="dxa"/>
            <w:gridSpan w:val="4"/>
            <w:tcBorders>
              <w:top w:val="nil"/>
              <w:left w:val="nil"/>
              <w:right w:val="nil"/>
            </w:tcBorders>
            <w:shd w:val="clear" w:color="000000" w:fill="FFFFFF"/>
            <w:noWrap/>
            <w:vAlign w:val="center"/>
          </w:tcPr>
          <w:p w14:paraId="6A5AAC89" w14:textId="77777777" w:rsidR="00173DC5" w:rsidRPr="00EC5DA9" w:rsidRDefault="00173DC5" w:rsidP="00C20D9D">
            <w:pPr>
              <w:widowControl/>
              <w:jc w:val="left"/>
              <w:rPr>
                <w:rFonts w:asciiTheme="minorEastAsia" w:eastAsiaTheme="minorEastAsia" w:hAnsiTheme="minorEastAsia" w:cs="ＭＳ Ｐゴシック"/>
                <w:b/>
                <w:bCs/>
                <w:color w:val="7F7F7F"/>
                <w:kern w:val="0"/>
                <w:sz w:val="18"/>
                <w:szCs w:val="18"/>
              </w:rPr>
            </w:pPr>
          </w:p>
        </w:tc>
        <w:tc>
          <w:tcPr>
            <w:tcW w:w="218" w:type="dxa"/>
            <w:tcBorders>
              <w:top w:val="nil"/>
              <w:left w:val="nil"/>
              <w:right w:val="nil"/>
            </w:tcBorders>
            <w:shd w:val="clear" w:color="auto" w:fill="auto"/>
            <w:noWrap/>
          </w:tcPr>
          <w:p w14:paraId="3399E819" w14:textId="77777777" w:rsidR="00173DC5" w:rsidRPr="00EC5DA9" w:rsidRDefault="00173DC5" w:rsidP="00C20D9D">
            <w:pPr>
              <w:widowControl/>
              <w:jc w:val="left"/>
              <w:rPr>
                <w:rFonts w:asciiTheme="minorEastAsia" w:eastAsiaTheme="minorEastAsia" w:hAnsiTheme="minorEastAsia" w:cs="ＭＳ Ｐゴシック"/>
                <w:b/>
                <w:bCs/>
                <w:color w:val="7F7F7F"/>
                <w:kern w:val="0"/>
                <w:sz w:val="18"/>
                <w:szCs w:val="18"/>
              </w:rPr>
            </w:pPr>
          </w:p>
        </w:tc>
      </w:tr>
      <w:tr w:rsidR="00173DC5" w:rsidRPr="00EC5DA9" w14:paraId="76D74F2C" w14:textId="77777777" w:rsidTr="00C20D9D">
        <w:trPr>
          <w:gridAfter w:val="2"/>
          <w:wAfter w:w="273" w:type="dxa"/>
          <w:trHeight w:val="270"/>
        </w:trPr>
        <w:tc>
          <w:tcPr>
            <w:tcW w:w="3046" w:type="dxa"/>
            <w:tcBorders>
              <w:top w:val="nil"/>
              <w:left w:val="single" w:sz="4" w:space="0" w:color="auto"/>
              <w:bottom w:val="single" w:sz="4" w:space="0" w:color="auto"/>
              <w:right w:val="single" w:sz="4" w:space="0" w:color="auto"/>
            </w:tcBorders>
            <w:shd w:val="clear" w:color="000000" w:fill="99CCFF"/>
            <w:vAlign w:val="bottom"/>
          </w:tcPr>
          <w:p w14:paraId="2425A10E" w14:textId="77777777" w:rsidR="00173DC5" w:rsidRPr="00EC5DA9" w:rsidRDefault="00173DC5"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52A04C09" w14:textId="77777777" w:rsidR="00173DC5" w:rsidRPr="00EC5DA9" w:rsidRDefault="00173DC5" w:rsidP="00C20D9D">
            <w:pPr>
              <w:widowControl/>
              <w:jc w:val="center"/>
              <w:rPr>
                <w:rFonts w:asciiTheme="minorEastAsia" w:eastAsiaTheme="minorEastAsia" w:hAnsiTheme="minorEastAsia" w:cs="ＭＳ Ｐゴシック"/>
                <w:color w:val="7F7F7F"/>
                <w:kern w:val="0"/>
                <w:sz w:val="18"/>
                <w:szCs w:val="18"/>
              </w:rPr>
            </w:pPr>
          </w:p>
        </w:tc>
        <w:tc>
          <w:tcPr>
            <w:tcW w:w="828" w:type="dxa"/>
            <w:vMerge w:val="restart"/>
            <w:tcBorders>
              <w:top w:val="nil"/>
              <w:left w:val="nil"/>
              <w:right w:val="single" w:sz="4" w:space="0" w:color="auto"/>
            </w:tcBorders>
            <w:shd w:val="clear" w:color="000000" w:fill="99CCFF"/>
            <w:vAlign w:val="bottom"/>
          </w:tcPr>
          <w:p w14:paraId="6A91C6B7" w14:textId="77777777" w:rsidR="00173DC5" w:rsidRPr="00EC5DA9" w:rsidRDefault="00173DC5" w:rsidP="00C20D9D">
            <w:pPr>
              <w:spacing w:line="360" w:lineRule="auto"/>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評価</w:t>
            </w:r>
          </w:p>
          <w:p w14:paraId="75814553" w14:textId="77777777" w:rsidR="00173DC5" w:rsidRPr="00EC5DA9" w:rsidRDefault="00173DC5" w:rsidP="00C20D9D">
            <w:pPr>
              <w:spacing w:line="360" w:lineRule="auto"/>
              <w:jc w:val="center"/>
              <w:rPr>
                <w:rFonts w:asciiTheme="minorEastAsia" w:eastAsiaTheme="minorEastAsia" w:hAnsiTheme="minorEastAsia" w:cs="ＭＳ Ｐゴシック"/>
                <w:color w:val="7F7F7F"/>
                <w:kern w:val="0"/>
                <w:sz w:val="18"/>
                <w:szCs w:val="18"/>
              </w:rPr>
            </w:pPr>
            <w:r w:rsidRPr="00EC5DA9">
              <w:rPr>
                <w:rFonts w:asciiTheme="minorEastAsia" w:eastAsiaTheme="minorEastAsia" w:hAnsiTheme="minorEastAsia" w:cs="ＭＳ Ｐゴシック" w:hint="eastAsia"/>
                <w:kern w:val="0"/>
                <w:sz w:val="18"/>
                <w:szCs w:val="18"/>
              </w:rPr>
              <w:t>区分</w:t>
            </w:r>
          </w:p>
        </w:tc>
        <w:tc>
          <w:tcPr>
            <w:tcW w:w="1758" w:type="dxa"/>
            <w:gridSpan w:val="4"/>
            <w:tcBorders>
              <w:top w:val="single" w:sz="4" w:space="0" w:color="auto"/>
              <w:left w:val="nil"/>
              <w:bottom w:val="single" w:sz="4" w:space="0" w:color="auto"/>
              <w:right w:val="single" w:sz="4" w:space="0" w:color="000000"/>
            </w:tcBorders>
            <w:shd w:val="clear" w:color="000000" w:fill="99CCFF"/>
            <w:vAlign w:val="bottom"/>
          </w:tcPr>
          <w:p w14:paraId="7B4D821A" w14:textId="77777777" w:rsidR="00173DC5" w:rsidRPr="00EC5DA9" w:rsidRDefault="00173DC5" w:rsidP="00C20D9D">
            <w:pPr>
              <w:widowControl/>
              <w:jc w:val="center"/>
              <w:rPr>
                <w:rFonts w:asciiTheme="minorEastAsia" w:eastAsiaTheme="minorEastAsia" w:hAnsiTheme="minorEastAsia" w:cs="ＭＳ Ｐゴシック"/>
                <w:color w:val="7F7F7F"/>
                <w:kern w:val="0"/>
                <w:sz w:val="18"/>
                <w:szCs w:val="18"/>
              </w:rPr>
            </w:pPr>
            <w:r w:rsidRPr="00EC5DA9">
              <w:rPr>
                <w:rFonts w:asciiTheme="minorEastAsia" w:eastAsiaTheme="minorEastAsia" w:hAnsiTheme="minorEastAsia" w:cs="ＭＳ Ｐゴシック" w:hint="eastAsia"/>
                <w:kern w:val="0"/>
                <w:sz w:val="18"/>
                <w:szCs w:val="18"/>
              </w:rPr>
              <w:t>得点配分</w:t>
            </w:r>
          </w:p>
        </w:tc>
        <w:tc>
          <w:tcPr>
            <w:tcW w:w="695" w:type="dxa"/>
            <w:tcBorders>
              <w:top w:val="single" w:sz="4" w:space="0" w:color="auto"/>
              <w:left w:val="nil"/>
              <w:bottom w:val="nil"/>
              <w:right w:val="single" w:sz="4" w:space="0" w:color="auto"/>
            </w:tcBorders>
            <w:shd w:val="clear" w:color="000000" w:fill="99CCFF"/>
            <w:vAlign w:val="bottom"/>
          </w:tcPr>
          <w:p w14:paraId="67851083" w14:textId="77777777" w:rsidR="00173DC5" w:rsidRPr="00EC5DA9" w:rsidRDefault="00173DC5" w:rsidP="00C20D9D">
            <w:pPr>
              <w:widowControl/>
              <w:jc w:val="center"/>
              <w:rPr>
                <w:rFonts w:asciiTheme="minorEastAsia" w:eastAsiaTheme="minorEastAsia" w:hAnsiTheme="minorEastAsia" w:cs="ＭＳ Ｐゴシック"/>
                <w:color w:val="7F7F7F"/>
                <w:kern w:val="0"/>
                <w:sz w:val="18"/>
                <w:szCs w:val="18"/>
              </w:rPr>
            </w:pPr>
          </w:p>
        </w:tc>
      </w:tr>
      <w:tr w:rsidR="00173DC5" w:rsidRPr="00EC5DA9" w14:paraId="2078E67F" w14:textId="77777777" w:rsidTr="00C20D9D">
        <w:trPr>
          <w:gridAfter w:val="2"/>
          <w:wAfter w:w="273" w:type="dxa"/>
          <w:trHeight w:val="786"/>
        </w:trPr>
        <w:tc>
          <w:tcPr>
            <w:tcW w:w="3046" w:type="dxa"/>
            <w:tcBorders>
              <w:top w:val="nil"/>
              <w:left w:val="single" w:sz="4" w:space="0" w:color="auto"/>
              <w:bottom w:val="single" w:sz="4" w:space="0" w:color="auto"/>
              <w:right w:val="single" w:sz="4" w:space="0" w:color="auto"/>
            </w:tcBorders>
            <w:shd w:val="clear" w:color="000000" w:fill="99CCFF"/>
            <w:noWrap/>
            <w:vAlign w:val="center"/>
          </w:tcPr>
          <w:p w14:paraId="3D05462B" w14:textId="77777777" w:rsidR="00173DC5" w:rsidRPr="00EC5DA9" w:rsidRDefault="00173DC5"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項目</w:t>
            </w:r>
          </w:p>
        </w:tc>
        <w:tc>
          <w:tcPr>
            <w:tcW w:w="3540" w:type="dxa"/>
            <w:gridSpan w:val="3"/>
            <w:tcBorders>
              <w:top w:val="nil"/>
              <w:left w:val="nil"/>
              <w:bottom w:val="single" w:sz="4" w:space="0" w:color="auto"/>
              <w:right w:val="single" w:sz="4" w:space="0" w:color="auto"/>
            </w:tcBorders>
            <w:shd w:val="clear" w:color="000000" w:fill="99CCFF"/>
            <w:vAlign w:val="center"/>
          </w:tcPr>
          <w:p w14:paraId="0E61AAC7" w14:textId="77777777" w:rsidR="00173DC5" w:rsidRPr="00EC5DA9" w:rsidRDefault="00173DC5"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提案要求事項</w:t>
            </w:r>
          </w:p>
        </w:tc>
        <w:tc>
          <w:tcPr>
            <w:tcW w:w="828" w:type="dxa"/>
            <w:vMerge/>
            <w:tcBorders>
              <w:left w:val="nil"/>
              <w:bottom w:val="single" w:sz="4" w:space="0" w:color="auto"/>
              <w:right w:val="single" w:sz="4" w:space="0" w:color="auto"/>
            </w:tcBorders>
            <w:shd w:val="clear" w:color="000000" w:fill="99CCFF"/>
            <w:vAlign w:val="bottom"/>
          </w:tcPr>
          <w:p w14:paraId="53E14EE3" w14:textId="77777777" w:rsidR="00173DC5" w:rsidRPr="00EC5DA9" w:rsidRDefault="00173DC5" w:rsidP="00C20D9D">
            <w:pPr>
              <w:widowControl/>
              <w:rPr>
                <w:rFonts w:asciiTheme="minorEastAsia" w:eastAsiaTheme="minorEastAsia" w:hAnsiTheme="minorEastAsia" w:cs="ＭＳ Ｐゴシック"/>
                <w:kern w:val="0"/>
                <w:sz w:val="18"/>
                <w:szCs w:val="18"/>
              </w:rPr>
            </w:pPr>
          </w:p>
        </w:tc>
        <w:tc>
          <w:tcPr>
            <w:tcW w:w="567" w:type="dxa"/>
            <w:tcBorders>
              <w:top w:val="nil"/>
              <w:left w:val="nil"/>
              <w:bottom w:val="single" w:sz="4" w:space="0" w:color="auto"/>
              <w:right w:val="single" w:sz="4" w:space="0" w:color="auto"/>
            </w:tcBorders>
            <w:shd w:val="clear" w:color="000000" w:fill="99CCFF"/>
            <w:textDirection w:val="tbRlV"/>
            <w:vAlign w:val="center"/>
          </w:tcPr>
          <w:p w14:paraId="059C35F5" w14:textId="77777777" w:rsidR="00173DC5" w:rsidRPr="00EC5DA9" w:rsidRDefault="00173DC5"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基礎点</w:t>
            </w:r>
          </w:p>
        </w:tc>
        <w:tc>
          <w:tcPr>
            <w:tcW w:w="610" w:type="dxa"/>
            <w:tcBorders>
              <w:top w:val="nil"/>
              <w:left w:val="nil"/>
              <w:bottom w:val="single" w:sz="4" w:space="0" w:color="auto"/>
              <w:right w:val="single" w:sz="4" w:space="0" w:color="auto"/>
            </w:tcBorders>
            <w:shd w:val="clear" w:color="000000" w:fill="99CCFF"/>
            <w:textDirection w:val="tbRlV"/>
            <w:vAlign w:val="center"/>
          </w:tcPr>
          <w:p w14:paraId="54CEA329" w14:textId="77777777" w:rsidR="00173DC5" w:rsidRPr="00EC5DA9" w:rsidRDefault="00173DC5"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加点</w:t>
            </w:r>
          </w:p>
        </w:tc>
        <w:tc>
          <w:tcPr>
            <w:tcW w:w="581" w:type="dxa"/>
            <w:gridSpan w:val="2"/>
            <w:tcBorders>
              <w:top w:val="nil"/>
              <w:left w:val="nil"/>
              <w:bottom w:val="single" w:sz="4" w:space="0" w:color="auto"/>
              <w:right w:val="single" w:sz="4" w:space="0" w:color="auto"/>
            </w:tcBorders>
            <w:shd w:val="clear" w:color="000000" w:fill="99CCFF"/>
            <w:textDirection w:val="tbRlV"/>
            <w:vAlign w:val="center"/>
          </w:tcPr>
          <w:p w14:paraId="16564DB7" w14:textId="77777777" w:rsidR="00173DC5" w:rsidRPr="00EC5DA9" w:rsidRDefault="00173DC5"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合計</w:t>
            </w:r>
          </w:p>
        </w:tc>
        <w:tc>
          <w:tcPr>
            <w:tcW w:w="695" w:type="dxa"/>
            <w:tcBorders>
              <w:top w:val="nil"/>
              <w:left w:val="nil"/>
              <w:bottom w:val="single" w:sz="4" w:space="0" w:color="auto"/>
              <w:right w:val="single" w:sz="4" w:space="0" w:color="auto"/>
            </w:tcBorders>
            <w:shd w:val="clear" w:color="000000" w:fill="99CCFF"/>
            <w:vAlign w:val="bottom"/>
          </w:tcPr>
          <w:p w14:paraId="07F01597" w14:textId="77777777" w:rsidR="00173DC5" w:rsidRPr="00EC5DA9" w:rsidRDefault="00173DC5"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提案書頁番号</w:t>
            </w:r>
          </w:p>
        </w:tc>
      </w:tr>
      <w:tr w:rsidR="00173DC5" w:rsidRPr="00EC5DA9" w14:paraId="0AE20744" w14:textId="77777777" w:rsidTr="00C20D9D">
        <w:trPr>
          <w:gridAfter w:val="2"/>
          <w:wAfter w:w="273" w:type="dxa"/>
          <w:trHeight w:val="468"/>
        </w:trPr>
        <w:tc>
          <w:tcPr>
            <w:tcW w:w="9867" w:type="dxa"/>
            <w:gridSpan w:val="10"/>
            <w:tcBorders>
              <w:top w:val="nil"/>
              <w:left w:val="single" w:sz="4" w:space="0" w:color="auto"/>
              <w:bottom w:val="nil"/>
              <w:right w:val="single" w:sz="4" w:space="0" w:color="auto"/>
            </w:tcBorders>
            <w:shd w:val="clear" w:color="000000" w:fill="CCFFFF"/>
            <w:noWrap/>
            <w:vAlign w:val="center"/>
          </w:tcPr>
          <w:p w14:paraId="592F6928" w14:textId="77777777" w:rsidR="00173DC5" w:rsidRPr="00EC5DA9" w:rsidRDefault="00173DC5" w:rsidP="00C20D9D">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1　実施方針等</w:t>
            </w:r>
          </w:p>
        </w:tc>
      </w:tr>
      <w:tr w:rsidR="00C25C11" w:rsidRPr="00EC5DA9" w14:paraId="1AE0C27D" w14:textId="77777777" w:rsidTr="000570CA">
        <w:trPr>
          <w:gridAfter w:val="2"/>
          <w:wAfter w:w="273" w:type="dxa"/>
          <w:trHeight w:val="798"/>
        </w:trPr>
        <w:tc>
          <w:tcPr>
            <w:tcW w:w="3046" w:type="dxa"/>
            <w:vMerge w:val="restart"/>
            <w:tcBorders>
              <w:top w:val="single" w:sz="4" w:space="0" w:color="auto"/>
              <w:left w:val="single" w:sz="4" w:space="0" w:color="auto"/>
              <w:right w:val="single" w:sz="4" w:space="0" w:color="auto"/>
            </w:tcBorders>
            <w:shd w:val="clear" w:color="auto" w:fill="auto"/>
            <w:noWrap/>
            <w:vAlign w:val="center"/>
          </w:tcPr>
          <w:p w14:paraId="1C3D661D" w14:textId="000FC713" w:rsidR="00C25C11" w:rsidRPr="00EC5DA9" w:rsidRDefault="00C25C11" w:rsidP="00C20D9D">
            <w:pPr>
              <w:widowControl/>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1.1 事業実施の基本方針、業務内容等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A833907" w14:textId="522950EF" w:rsidR="00C25C11" w:rsidRPr="00EC5DA9" w:rsidRDefault="00C25C11" w:rsidP="00C20D9D">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Ⅲ.仕様書「3.事業目的」と整合性がとれ、「4.業務内容</w:t>
            </w:r>
            <w:r w:rsidRPr="00EC5DA9">
              <w:rPr>
                <w:rFonts w:asciiTheme="minorEastAsia" w:eastAsiaTheme="minorEastAsia" w:hAnsiTheme="minorEastAsia" w:cs="ＭＳ Ｐゴシック"/>
                <w:kern w:val="0"/>
                <w:sz w:val="18"/>
                <w:szCs w:val="18"/>
              </w:rPr>
              <w:t>」</w:t>
            </w:r>
            <w:r w:rsidRPr="00EC5DA9">
              <w:rPr>
                <w:rFonts w:asciiTheme="minorEastAsia" w:eastAsiaTheme="minorEastAsia" w:hAnsiTheme="minorEastAsia" w:cs="ＭＳ Ｐゴシック" w:hint="eastAsia"/>
                <w:kern w:val="0"/>
                <w:sz w:val="18"/>
                <w:szCs w:val="18"/>
              </w:rPr>
              <w:t>に記載されている内容が、もれなく実施される提案となっているか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172FC139" w14:textId="77777777" w:rsidR="00C25C11" w:rsidRPr="00EC5DA9" w:rsidRDefault="00C25C11"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1E146EF7" w14:textId="77777777" w:rsidR="00C25C11" w:rsidRPr="00EC5DA9" w:rsidRDefault="00C25C11"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10</w:t>
            </w:r>
          </w:p>
        </w:tc>
        <w:tc>
          <w:tcPr>
            <w:tcW w:w="610" w:type="dxa"/>
            <w:tcBorders>
              <w:top w:val="single" w:sz="4" w:space="0" w:color="auto"/>
              <w:left w:val="nil"/>
              <w:bottom w:val="single" w:sz="4" w:space="0" w:color="auto"/>
              <w:right w:val="single" w:sz="4" w:space="0" w:color="auto"/>
            </w:tcBorders>
            <w:shd w:val="clear" w:color="auto" w:fill="auto"/>
            <w:vAlign w:val="center"/>
          </w:tcPr>
          <w:p w14:paraId="10F1C99B" w14:textId="77777777" w:rsidR="00C25C11" w:rsidRPr="00EC5DA9" w:rsidRDefault="00C25C11"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581" w:type="dxa"/>
            <w:gridSpan w:val="2"/>
            <w:vMerge w:val="restart"/>
            <w:tcBorders>
              <w:top w:val="single" w:sz="4" w:space="0" w:color="auto"/>
              <w:left w:val="single" w:sz="4" w:space="0" w:color="auto"/>
              <w:right w:val="single" w:sz="4" w:space="0" w:color="auto"/>
            </w:tcBorders>
            <w:shd w:val="clear" w:color="auto" w:fill="auto"/>
            <w:vAlign w:val="center"/>
          </w:tcPr>
          <w:p w14:paraId="26D00AEA" w14:textId="397846CF" w:rsidR="00C25C11" w:rsidRPr="00EC5DA9" w:rsidRDefault="00C25C11"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30</w:t>
            </w:r>
          </w:p>
        </w:tc>
        <w:tc>
          <w:tcPr>
            <w:tcW w:w="695" w:type="dxa"/>
            <w:tcBorders>
              <w:top w:val="single" w:sz="4" w:space="0" w:color="auto"/>
              <w:left w:val="nil"/>
              <w:bottom w:val="single" w:sz="4" w:space="0" w:color="auto"/>
              <w:right w:val="single" w:sz="4" w:space="0" w:color="auto"/>
            </w:tcBorders>
            <w:shd w:val="clear" w:color="auto" w:fill="auto"/>
            <w:vAlign w:val="center"/>
          </w:tcPr>
          <w:p w14:paraId="163F710D" w14:textId="77777777" w:rsidR="00C25C11" w:rsidRPr="00EC5DA9" w:rsidRDefault="00C25C11" w:rsidP="00C20D9D">
            <w:pPr>
              <w:jc w:val="center"/>
              <w:rPr>
                <w:rFonts w:asciiTheme="minorEastAsia" w:eastAsiaTheme="minorEastAsia" w:hAnsiTheme="minorEastAsia" w:cs="ＭＳ Ｐゴシック"/>
                <w:kern w:val="0"/>
                <w:sz w:val="18"/>
                <w:szCs w:val="18"/>
              </w:rPr>
            </w:pPr>
          </w:p>
        </w:tc>
      </w:tr>
      <w:tr w:rsidR="00C25C11" w:rsidRPr="00EC5DA9" w14:paraId="1C0E63C1" w14:textId="77777777" w:rsidTr="00EE1F7E">
        <w:trPr>
          <w:gridAfter w:val="2"/>
          <w:wAfter w:w="273" w:type="dxa"/>
          <w:trHeight w:val="798"/>
        </w:trPr>
        <w:tc>
          <w:tcPr>
            <w:tcW w:w="3046" w:type="dxa"/>
            <w:vMerge/>
            <w:tcBorders>
              <w:left w:val="single" w:sz="4" w:space="0" w:color="auto"/>
              <w:bottom w:val="single" w:sz="4" w:space="0" w:color="auto"/>
              <w:right w:val="single" w:sz="4" w:space="0" w:color="auto"/>
            </w:tcBorders>
            <w:shd w:val="clear" w:color="auto" w:fill="auto"/>
            <w:noWrap/>
            <w:vAlign w:val="center"/>
          </w:tcPr>
          <w:p w14:paraId="6E196D7B" w14:textId="77777777" w:rsidR="00C25C11" w:rsidRPr="00EC5DA9" w:rsidRDefault="00C25C11" w:rsidP="00C20D9D">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08A0629" w14:textId="5D814B10" w:rsidR="00C25C11" w:rsidRPr="00EC5DA9" w:rsidRDefault="00C25C11" w:rsidP="00C20D9D">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Ⅲ.仕様書「4.業務内容</w:t>
            </w:r>
            <w:r w:rsidRPr="00EC5DA9">
              <w:rPr>
                <w:rFonts w:asciiTheme="minorEastAsia" w:eastAsiaTheme="minorEastAsia" w:hAnsiTheme="minorEastAsia" w:cs="ＭＳ Ｐゴシック"/>
                <w:kern w:val="0"/>
                <w:sz w:val="18"/>
                <w:szCs w:val="18"/>
              </w:rPr>
              <w:t>」</w:t>
            </w:r>
            <w:r w:rsidRPr="00EC5DA9">
              <w:rPr>
                <w:rFonts w:asciiTheme="minorEastAsia" w:eastAsiaTheme="minorEastAsia" w:hAnsiTheme="minorEastAsia" w:cs="ＭＳ Ｐゴシック" w:hint="eastAsia"/>
                <w:kern w:val="0"/>
                <w:sz w:val="18"/>
                <w:szCs w:val="18"/>
              </w:rPr>
              <w:t>に示した内容以外の独自の提案がされ、実施内容に創意工夫がみられるか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2A1B441D" w14:textId="121231C4" w:rsidR="00C25C11" w:rsidRPr="00EC5DA9" w:rsidRDefault="00C25C11"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7310D19E" w14:textId="6C0F3492" w:rsidR="00C25C11" w:rsidRPr="00EC5DA9" w:rsidRDefault="00C25C11" w:rsidP="00C20D9D">
            <w:pPr>
              <w:widowControl/>
              <w:jc w:val="center"/>
              <w:rPr>
                <w:rFonts w:asciiTheme="minorEastAsia" w:eastAsiaTheme="minorEastAsia" w:hAnsiTheme="minorEastAsia" w:cs="ＭＳ Ｐゴシック"/>
                <w:kern w:val="0"/>
                <w:sz w:val="18"/>
                <w:szCs w:val="18"/>
                <w:highlight w:val="yellow"/>
              </w:rPr>
            </w:pPr>
            <w:r w:rsidRPr="00EC5DA9">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single" w:sz="4" w:space="0" w:color="auto"/>
            </w:tcBorders>
            <w:shd w:val="clear" w:color="auto" w:fill="auto"/>
            <w:vAlign w:val="center"/>
          </w:tcPr>
          <w:p w14:paraId="6746865E" w14:textId="57D565AA" w:rsidR="00C25C11" w:rsidRPr="00EC5DA9" w:rsidRDefault="00C25C11"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20</w:t>
            </w:r>
          </w:p>
        </w:tc>
        <w:tc>
          <w:tcPr>
            <w:tcW w:w="581" w:type="dxa"/>
            <w:gridSpan w:val="2"/>
            <w:vMerge/>
            <w:tcBorders>
              <w:left w:val="single" w:sz="4" w:space="0" w:color="auto"/>
              <w:bottom w:val="single" w:sz="4" w:space="0" w:color="auto"/>
              <w:right w:val="single" w:sz="4" w:space="0" w:color="auto"/>
            </w:tcBorders>
            <w:shd w:val="clear" w:color="auto" w:fill="auto"/>
            <w:vAlign w:val="center"/>
          </w:tcPr>
          <w:p w14:paraId="179DBA9D" w14:textId="77777777" w:rsidR="00C25C11" w:rsidRPr="00EC5DA9" w:rsidRDefault="00C25C11" w:rsidP="00C20D9D">
            <w:pPr>
              <w:widowControl/>
              <w:jc w:val="center"/>
              <w:rPr>
                <w:rFonts w:asciiTheme="minorEastAsia" w:eastAsiaTheme="minorEastAsia" w:hAnsiTheme="minorEastAsia" w:cs="ＭＳ Ｐゴシック"/>
                <w:kern w:val="0"/>
                <w:sz w:val="18"/>
                <w:szCs w:val="18"/>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190CD32F" w14:textId="77777777" w:rsidR="00C25C11" w:rsidRPr="00EC5DA9" w:rsidRDefault="00C25C11" w:rsidP="00C20D9D">
            <w:pPr>
              <w:jc w:val="center"/>
              <w:rPr>
                <w:rFonts w:asciiTheme="minorEastAsia" w:eastAsiaTheme="minorEastAsia" w:hAnsiTheme="minorEastAsia" w:cs="ＭＳ Ｐゴシック"/>
                <w:kern w:val="0"/>
                <w:sz w:val="18"/>
                <w:szCs w:val="18"/>
              </w:rPr>
            </w:pPr>
          </w:p>
        </w:tc>
      </w:tr>
      <w:tr w:rsidR="00173DC5" w:rsidRPr="00EC5DA9" w14:paraId="50509E41" w14:textId="77777777" w:rsidTr="00EE1F7E">
        <w:trPr>
          <w:gridAfter w:val="2"/>
          <w:wAfter w:w="273" w:type="dxa"/>
          <w:trHeight w:val="877"/>
        </w:trPr>
        <w:tc>
          <w:tcPr>
            <w:tcW w:w="3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B91E2D1" w14:textId="5D433EC2" w:rsidR="00173DC5" w:rsidRPr="00EC5DA9" w:rsidRDefault="00173DC5" w:rsidP="00C20D9D">
            <w:pP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 xml:space="preserve">1.2 </w:t>
            </w:r>
            <w:r w:rsidR="008D772F" w:rsidRPr="00EC5DA9">
              <w:rPr>
                <w:rFonts w:asciiTheme="minorEastAsia" w:eastAsiaTheme="minorEastAsia" w:hAnsiTheme="minorEastAsia" w:cs="ＭＳ Ｐゴシック" w:hint="eastAsia"/>
                <w:kern w:val="0"/>
                <w:sz w:val="18"/>
                <w:szCs w:val="18"/>
              </w:rPr>
              <w:t>事業実施方法</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6B7489C" w14:textId="1BDDBA42" w:rsidR="00173DC5" w:rsidRPr="00EC5DA9" w:rsidRDefault="00173DC5" w:rsidP="00C20D9D">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Ⅲ.仕様書「4</w:t>
            </w:r>
            <w:r w:rsidR="00EC5DA9" w:rsidRPr="00EC5DA9">
              <w:rPr>
                <w:rFonts w:asciiTheme="minorEastAsia" w:eastAsiaTheme="minorEastAsia" w:hAnsiTheme="minorEastAsia" w:cs="ＭＳ Ｐゴシック" w:hint="eastAsia"/>
                <w:kern w:val="0"/>
                <w:sz w:val="18"/>
                <w:szCs w:val="18"/>
              </w:rPr>
              <w:t>.1.4</w:t>
            </w:r>
            <w:r w:rsidRPr="00EC5DA9">
              <w:rPr>
                <w:rFonts w:asciiTheme="minorEastAsia" w:eastAsiaTheme="minorEastAsia" w:hAnsiTheme="minorEastAsia" w:cs="ＭＳ Ｐゴシック"/>
                <w:kern w:val="0"/>
                <w:sz w:val="18"/>
                <w:szCs w:val="18"/>
              </w:rPr>
              <w:t>」</w:t>
            </w:r>
            <w:r w:rsidR="00EC5DA9" w:rsidRPr="00EC5DA9">
              <w:rPr>
                <w:rFonts w:asciiTheme="minorEastAsia" w:eastAsiaTheme="minorEastAsia" w:hAnsiTheme="minorEastAsia" w:cs="ＭＳ Ｐゴシック" w:hint="eastAsia"/>
                <w:kern w:val="0"/>
                <w:sz w:val="18"/>
                <w:szCs w:val="18"/>
              </w:rPr>
              <w:t>について、ブランドメッセージおよびストーリーを策定する</w:t>
            </w:r>
            <w:r w:rsidR="00FA76D6">
              <w:rPr>
                <w:rFonts w:asciiTheme="minorEastAsia" w:eastAsiaTheme="minorEastAsia" w:hAnsiTheme="minorEastAsia" w:cs="ＭＳ Ｐゴシック" w:hint="eastAsia"/>
                <w:kern w:val="0"/>
                <w:sz w:val="18"/>
                <w:szCs w:val="18"/>
              </w:rPr>
              <w:t>方法</w:t>
            </w:r>
            <w:r w:rsidR="008D772F" w:rsidRPr="00EC5DA9">
              <w:rPr>
                <w:rFonts w:asciiTheme="minorEastAsia" w:eastAsiaTheme="minorEastAsia" w:hAnsiTheme="minorEastAsia" w:cs="ＭＳ Ｐゴシック" w:hint="eastAsia"/>
                <w:kern w:val="0"/>
                <w:sz w:val="18"/>
                <w:szCs w:val="18"/>
              </w:rPr>
              <w:t>は明確で妥当なものであるか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20697CF6" w14:textId="77777777" w:rsidR="00173DC5" w:rsidRPr="00EC5DA9" w:rsidRDefault="00173DC5"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9EBBF9D" w14:textId="5B0BD74B" w:rsidR="00173DC5" w:rsidRPr="00EC5DA9" w:rsidRDefault="00FA76D6" w:rsidP="00C20D9D">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nil"/>
            </w:tcBorders>
            <w:shd w:val="clear" w:color="auto" w:fill="auto"/>
            <w:noWrap/>
            <w:vAlign w:val="center"/>
          </w:tcPr>
          <w:p w14:paraId="3422A022" w14:textId="77777777" w:rsidR="00173DC5" w:rsidRPr="00EC5DA9" w:rsidRDefault="00173DC5" w:rsidP="00C20D9D">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581" w:type="dxa"/>
            <w:gridSpan w:val="2"/>
            <w:vMerge w:val="restart"/>
            <w:tcBorders>
              <w:left w:val="single" w:sz="4" w:space="0" w:color="auto"/>
              <w:right w:val="single" w:sz="4" w:space="0" w:color="auto"/>
            </w:tcBorders>
            <w:shd w:val="clear" w:color="auto" w:fill="auto"/>
            <w:vAlign w:val="center"/>
          </w:tcPr>
          <w:p w14:paraId="2F6617BD" w14:textId="43B1B45D" w:rsidR="00173DC5" w:rsidRPr="00EC5DA9" w:rsidRDefault="00FA76D6" w:rsidP="00C20D9D">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45</w:t>
            </w:r>
          </w:p>
        </w:tc>
        <w:tc>
          <w:tcPr>
            <w:tcW w:w="695" w:type="dxa"/>
            <w:tcBorders>
              <w:top w:val="single" w:sz="4" w:space="0" w:color="auto"/>
              <w:left w:val="nil"/>
              <w:bottom w:val="single" w:sz="4" w:space="0" w:color="auto"/>
              <w:right w:val="single" w:sz="4" w:space="0" w:color="auto"/>
            </w:tcBorders>
            <w:shd w:val="clear" w:color="auto" w:fill="auto"/>
            <w:vAlign w:val="center"/>
          </w:tcPr>
          <w:p w14:paraId="7AA969E6" w14:textId="77777777" w:rsidR="00173DC5" w:rsidRPr="00EC5DA9" w:rsidRDefault="00173DC5" w:rsidP="00C20D9D">
            <w:pPr>
              <w:widowControl/>
              <w:jc w:val="center"/>
              <w:rPr>
                <w:rFonts w:asciiTheme="minorEastAsia" w:eastAsiaTheme="minorEastAsia" w:hAnsiTheme="minorEastAsia" w:cs="ＭＳ Ｐゴシック"/>
                <w:kern w:val="0"/>
                <w:sz w:val="18"/>
                <w:szCs w:val="18"/>
              </w:rPr>
            </w:pPr>
          </w:p>
        </w:tc>
      </w:tr>
      <w:tr w:rsidR="00FA76D6" w:rsidRPr="00EC5DA9" w14:paraId="7948C249" w14:textId="77777777" w:rsidTr="00EE1F7E">
        <w:trPr>
          <w:gridAfter w:val="2"/>
          <w:wAfter w:w="273" w:type="dxa"/>
          <w:trHeight w:val="877"/>
        </w:trPr>
        <w:tc>
          <w:tcPr>
            <w:tcW w:w="3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7AF7928" w14:textId="77777777" w:rsidR="00FA76D6" w:rsidRPr="00EC5DA9" w:rsidRDefault="00FA76D6" w:rsidP="00FA76D6">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1C7ECB1" w14:textId="459C8BA7" w:rsidR="00FA76D6" w:rsidRPr="00EC5DA9" w:rsidRDefault="00FA76D6" w:rsidP="00FA76D6">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Ⅲ.仕様書「4.1.4</w:t>
            </w:r>
            <w:r w:rsidRPr="00EC5DA9">
              <w:rPr>
                <w:rFonts w:asciiTheme="minorEastAsia" w:eastAsiaTheme="minorEastAsia" w:hAnsiTheme="minorEastAsia" w:cs="ＭＳ Ｐゴシック"/>
                <w:kern w:val="0"/>
                <w:sz w:val="18"/>
                <w:szCs w:val="18"/>
              </w:rPr>
              <w:t>」</w:t>
            </w:r>
            <w:r w:rsidRPr="00EC5DA9">
              <w:rPr>
                <w:rFonts w:asciiTheme="minorEastAsia" w:eastAsiaTheme="minorEastAsia" w:hAnsiTheme="minorEastAsia" w:cs="ＭＳ Ｐゴシック" w:hint="eastAsia"/>
                <w:kern w:val="0"/>
                <w:sz w:val="18"/>
                <w:szCs w:val="18"/>
              </w:rPr>
              <w:t>について、ブランドメッセージおよびストーリーを策定する</w:t>
            </w:r>
            <w:r>
              <w:rPr>
                <w:rFonts w:asciiTheme="minorEastAsia" w:eastAsiaTheme="minorEastAsia" w:hAnsiTheme="minorEastAsia" w:cs="ＭＳ Ｐゴシック" w:hint="eastAsia"/>
                <w:kern w:val="0"/>
                <w:sz w:val="18"/>
                <w:szCs w:val="18"/>
              </w:rPr>
              <w:t>方法</w:t>
            </w:r>
            <w:r w:rsidRPr="00EC5DA9">
              <w:rPr>
                <w:rFonts w:asciiTheme="minorEastAsia" w:eastAsiaTheme="minorEastAsia" w:hAnsiTheme="minorEastAsia" w:cs="ＭＳ Ｐゴシック" w:hint="eastAsia"/>
                <w:kern w:val="0"/>
                <w:sz w:val="18"/>
                <w:szCs w:val="18"/>
              </w:rPr>
              <w:t>について、成果を高めるための創意工夫がみられるか、効率的・効果的な提案がされているか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0DD01134" w14:textId="6AFD20FA"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230B5A3" w14:textId="0BE6FDDA"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nil"/>
            </w:tcBorders>
            <w:shd w:val="clear" w:color="auto" w:fill="auto"/>
            <w:noWrap/>
            <w:vAlign w:val="center"/>
          </w:tcPr>
          <w:p w14:paraId="21B4D51B" w14:textId="37A53E61" w:rsidR="00FA76D6" w:rsidRPr="00EC5DA9" w:rsidRDefault="00FA76D6" w:rsidP="00FA76D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Pr="00EC5DA9">
              <w:rPr>
                <w:rFonts w:asciiTheme="minorEastAsia" w:eastAsiaTheme="minorEastAsia" w:hAnsiTheme="minorEastAsia" w:cs="ＭＳ Ｐゴシック" w:hint="eastAsia"/>
                <w:kern w:val="0"/>
                <w:sz w:val="18"/>
                <w:szCs w:val="18"/>
              </w:rPr>
              <w:t>0</w:t>
            </w:r>
          </w:p>
        </w:tc>
        <w:tc>
          <w:tcPr>
            <w:tcW w:w="581" w:type="dxa"/>
            <w:gridSpan w:val="2"/>
            <w:vMerge/>
            <w:tcBorders>
              <w:left w:val="single" w:sz="4" w:space="0" w:color="auto"/>
              <w:right w:val="single" w:sz="4" w:space="0" w:color="auto"/>
            </w:tcBorders>
            <w:shd w:val="clear" w:color="auto" w:fill="auto"/>
            <w:vAlign w:val="center"/>
          </w:tcPr>
          <w:p w14:paraId="31602AB4"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51530738"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p>
        </w:tc>
      </w:tr>
      <w:tr w:rsidR="00FA76D6" w:rsidRPr="00EC5DA9" w14:paraId="68FBFF1D" w14:textId="77777777" w:rsidTr="00EE1F7E">
        <w:trPr>
          <w:gridAfter w:val="2"/>
          <w:wAfter w:w="273" w:type="dxa"/>
          <w:trHeight w:val="877"/>
        </w:trPr>
        <w:tc>
          <w:tcPr>
            <w:tcW w:w="3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DB28987" w14:textId="77777777" w:rsidR="00FA76D6" w:rsidRPr="00EC5DA9" w:rsidRDefault="00FA76D6" w:rsidP="00FA76D6">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52FDC6" w14:textId="6A062EAD" w:rsidR="00FA76D6" w:rsidRPr="00EC5DA9" w:rsidRDefault="00FA76D6" w:rsidP="00FA76D6">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Ⅲ.仕様書「4.</w:t>
            </w:r>
            <w:r>
              <w:rPr>
                <w:rFonts w:asciiTheme="minorEastAsia" w:eastAsiaTheme="minorEastAsia" w:hAnsiTheme="minorEastAsia" w:cs="ＭＳ Ｐゴシック" w:hint="eastAsia"/>
                <w:kern w:val="0"/>
                <w:sz w:val="18"/>
                <w:szCs w:val="18"/>
              </w:rPr>
              <w:t>2.3</w:t>
            </w:r>
            <w:r w:rsidRPr="00EC5DA9">
              <w:rPr>
                <w:rFonts w:asciiTheme="minorEastAsia" w:eastAsiaTheme="minorEastAsia" w:hAnsiTheme="minorEastAsia" w:cs="ＭＳ Ｐゴシック"/>
                <w:kern w:val="0"/>
                <w:sz w:val="18"/>
                <w:szCs w:val="18"/>
              </w:rPr>
              <w:t>」</w:t>
            </w:r>
            <w:r w:rsidRPr="00EC5DA9">
              <w:rPr>
                <w:rFonts w:asciiTheme="minorEastAsia" w:eastAsiaTheme="minorEastAsia" w:hAnsiTheme="minorEastAsia" w:cs="ＭＳ Ｐゴシック" w:hint="eastAsia"/>
                <w:kern w:val="0"/>
                <w:sz w:val="18"/>
                <w:szCs w:val="18"/>
              </w:rPr>
              <w:t>について、</w:t>
            </w:r>
            <w:r>
              <w:rPr>
                <w:rFonts w:asciiTheme="minorEastAsia" w:eastAsiaTheme="minorEastAsia" w:hAnsiTheme="minorEastAsia" w:cs="ＭＳ Ｐゴシック" w:hint="eastAsia"/>
                <w:kern w:val="0"/>
                <w:sz w:val="18"/>
                <w:szCs w:val="18"/>
              </w:rPr>
              <w:t>ロゴデザインの提案は必須の2案提案される計画になっているか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1BDE66FB" w14:textId="14194488"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E215AB0" w14:textId="2866C0DE" w:rsidR="00FA76D6" w:rsidRPr="00EC5DA9" w:rsidRDefault="00FA76D6" w:rsidP="00FA76D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nil"/>
            </w:tcBorders>
            <w:shd w:val="clear" w:color="auto" w:fill="auto"/>
            <w:noWrap/>
            <w:vAlign w:val="center"/>
          </w:tcPr>
          <w:p w14:paraId="20A0F1EC" w14:textId="0901C59D"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581" w:type="dxa"/>
            <w:gridSpan w:val="2"/>
            <w:vMerge/>
            <w:tcBorders>
              <w:left w:val="single" w:sz="4" w:space="0" w:color="auto"/>
              <w:right w:val="single" w:sz="4" w:space="0" w:color="auto"/>
            </w:tcBorders>
            <w:shd w:val="clear" w:color="auto" w:fill="auto"/>
            <w:vAlign w:val="center"/>
          </w:tcPr>
          <w:p w14:paraId="596DB85C"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61468227"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p>
        </w:tc>
      </w:tr>
      <w:tr w:rsidR="00FA76D6" w:rsidRPr="00EC5DA9" w14:paraId="5DF987DF" w14:textId="77777777" w:rsidTr="00EE1F7E">
        <w:trPr>
          <w:gridAfter w:val="2"/>
          <w:wAfter w:w="273" w:type="dxa"/>
          <w:trHeight w:val="877"/>
        </w:trPr>
        <w:tc>
          <w:tcPr>
            <w:tcW w:w="3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2373486" w14:textId="77777777" w:rsidR="00FA76D6" w:rsidRPr="00EC5DA9" w:rsidRDefault="00FA76D6" w:rsidP="00FA76D6">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AE6C33B" w14:textId="60B51B9B" w:rsidR="00FA76D6" w:rsidRPr="00EC5DA9" w:rsidRDefault="00FA76D6" w:rsidP="00FA76D6">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Ⅲ.仕様書「4.</w:t>
            </w:r>
            <w:r>
              <w:rPr>
                <w:rFonts w:asciiTheme="minorEastAsia" w:eastAsiaTheme="minorEastAsia" w:hAnsiTheme="minorEastAsia" w:cs="ＭＳ Ｐゴシック" w:hint="eastAsia"/>
                <w:kern w:val="0"/>
                <w:sz w:val="18"/>
                <w:szCs w:val="18"/>
              </w:rPr>
              <w:t>2</w:t>
            </w:r>
            <w:r w:rsidRPr="00EC5DA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3</w:t>
            </w:r>
            <w:r w:rsidRPr="00EC5DA9">
              <w:rPr>
                <w:rFonts w:asciiTheme="minorEastAsia" w:eastAsiaTheme="minorEastAsia" w:hAnsiTheme="minorEastAsia" w:cs="ＭＳ Ｐゴシック"/>
                <w:kern w:val="0"/>
                <w:sz w:val="18"/>
                <w:szCs w:val="18"/>
              </w:rPr>
              <w:t>」</w:t>
            </w:r>
            <w:r w:rsidRPr="00EC5DA9">
              <w:rPr>
                <w:rFonts w:asciiTheme="minorEastAsia" w:eastAsiaTheme="minorEastAsia" w:hAnsiTheme="minorEastAsia" w:cs="ＭＳ Ｐゴシック" w:hint="eastAsia"/>
                <w:kern w:val="0"/>
                <w:sz w:val="18"/>
                <w:szCs w:val="18"/>
              </w:rPr>
              <w:t>について、</w:t>
            </w:r>
            <w:r>
              <w:rPr>
                <w:rFonts w:asciiTheme="minorEastAsia" w:eastAsiaTheme="minorEastAsia" w:hAnsiTheme="minorEastAsia" w:cs="ＭＳ Ｐゴシック" w:hint="eastAsia"/>
                <w:kern w:val="0"/>
                <w:sz w:val="18"/>
                <w:szCs w:val="18"/>
              </w:rPr>
              <w:t>ロゴデザインを制作する過程において</w:t>
            </w:r>
            <w:r w:rsidRPr="00EC5DA9">
              <w:rPr>
                <w:rFonts w:asciiTheme="minorEastAsia" w:eastAsiaTheme="minorEastAsia" w:hAnsiTheme="minorEastAsia" w:cs="ＭＳ Ｐゴシック" w:hint="eastAsia"/>
                <w:kern w:val="0"/>
                <w:sz w:val="18"/>
                <w:szCs w:val="18"/>
              </w:rPr>
              <w:t>、成果を高める</w:t>
            </w:r>
            <w:r>
              <w:rPr>
                <w:rFonts w:asciiTheme="minorEastAsia" w:eastAsiaTheme="minorEastAsia" w:hAnsiTheme="minorEastAsia" w:cs="ＭＳ Ｐゴシック" w:hint="eastAsia"/>
                <w:kern w:val="0"/>
                <w:sz w:val="18"/>
                <w:szCs w:val="18"/>
              </w:rPr>
              <w:t>た</w:t>
            </w:r>
            <w:r w:rsidRPr="00EC5DA9">
              <w:rPr>
                <w:rFonts w:asciiTheme="minorEastAsia" w:eastAsiaTheme="minorEastAsia" w:hAnsiTheme="minorEastAsia" w:cs="ＭＳ Ｐゴシック" w:hint="eastAsia"/>
                <w:kern w:val="0"/>
                <w:sz w:val="18"/>
                <w:szCs w:val="18"/>
              </w:rPr>
              <w:t>めの創意工夫がみられるか、効率的・効果的な提案がされているか</w:t>
            </w:r>
            <w:r>
              <w:rPr>
                <w:rFonts w:asciiTheme="minorEastAsia" w:eastAsiaTheme="minorEastAsia" w:hAnsiTheme="minorEastAsia" w:cs="ＭＳ Ｐゴシック" w:hint="eastAsia"/>
                <w:kern w:val="0"/>
                <w:sz w:val="18"/>
                <w:szCs w:val="18"/>
              </w:rPr>
              <w:t>（必須の数以上のロゴデザイン提案、進行上の工夫など）</w:t>
            </w:r>
          </w:p>
        </w:tc>
        <w:tc>
          <w:tcPr>
            <w:tcW w:w="828" w:type="dxa"/>
            <w:tcBorders>
              <w:top w:val="single" w:sz="4" w:space="0" w:color="auto"/>
              <w:left w:val="nil"/>
              <w:bottom w:val="single" w:sz="4" w:space="0" w:color="auto"/>
              <w:right w:val="single" w:sz="4" w:space="0" w:color="auto"/>
            </w:tcBorders>
            <w:shd w:val="clear" w:color="auto" w:fill="auto"/>
            <w:vAlign w:val="center"/>
          </w:tcPr>
          <w:p w14:paraId="61DCA45E" w14:textId="03888D5A"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89AA69A" w14:textId="28A37456"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nil"/>
            </w:tcBorders>
            <w:shd w:val="clear" w:color="auto" w:fill="auto"/>
            <w:noWrap/>
            <w:vAlign w:val="center"/>
          </w:tcPr>
          <w:p w14:paraId="0FF656D6" w14:textId="21B2DB64" w:rsidR="00FA76D6" w:rsidRPr="00EC5DA9" w:rsidRDefault="00FA76D6" w:rsidP="00FA76D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Pr="00EC5DA9">
              <w:rPr>
                <w:rFonts w:asciiTheme="minorEastAsia" w:eastAsiaTheme="minorEastAsia" w:hAnsiTheme="minorEastAsia" w:cs="ＭＳ Ｐゴシック" w:hint="eastAsia"/>
                <w:kern w:val="0"/>
                <w:sz w:val="18"/>
                <w:szCs w:val="18"/>
              </w:rPr>
              <w:t>0</w:t>
            </w:r>
          </w:p>
        </w:tc>
        <w:tc>
          <w:tcPr>
            <w:tcW w:w="581" w:type="dxa"/>
            <w:gridSpan w:val="2"/>
            <w:vMerge/>
            <w:tcBorders>
              <w:left w:val="single" w:sz="4" w:space="0" w:color="auto"/>
              <w:right w:val="single" w:sz="4" w:space="0" w:color="auto"/>
            </w:tcBorders>
            <w:shd w:val="clear" w:color="auto" w:fill="auto"/>
            <w:vAlign w:val="center"/>
          </w:tcPr>
          <w:p w14:paraId="786E1100"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318F3539"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p>
        </w:tc>
      </w:tr>
      <w:tr w:rsidR="00FA76D6" w:rsidRPr="00EC5DA9" w14:paraId="4D4991B0" w14:textId="77777777" w:rsidTr="00EE1F7E">
        <w:trPr>
          <w:gridAfter w:val="2"/>
          <w:wAfter w:w="273" w:type="dxa"/>
          <w:trHeight w:val="877"/>
        </w:trPr>
        <w:tc>
          <w:tcPr>
            <w:tcW w:w="3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11D3206" w14:textId="77777777" w:rsidR="00FA76D6" w:rsidRPr="00EC5DA9" w:rsidRDefault="00FA76D6" w:rsidP="00FA76D6">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814BF15" w14:textId="6A41711B" w:rsidR="00FA76D6" w:rsidRPr="00EC5DA9" w:rsidRDefault="00FA76D6" w:rsidP="00FA76D6">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Ⅲ.仕様書「4.</w:t>
            </w:r>
            <w:r>
              <w:rPr>
                <w:rFonts w:asciiTheme="minorEastAsia" w:eastAsiaTheme="minorEastAsia" w:hAnsiTheme="minorEastAsia" w:cs="ＭＳ Ｐゴシック" w:hint="eastAsia"/>
                <w:kern w:val="0"/>
                <w:sz w:val="18"/>
                <w:szCs w:val="18"/>
              </w:rPr>
              <w:t>3</w:t>
            </w:r>
            <w:r w:rsidRPr="00EC5DA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1</w:t>
            </w:r>
            <w:r w:rsidRPr="00EC5DA9">
              <w:rPr>
                <w:rFonts w:asciiTheme="minorEastAsia" w:eastAsiaTheme="minorEastAsia" w:hAnsiTheme="minorEastAsia" w:cs="ＭＳ Ｐゴシック"/>
                <w:kern w:val="0"/>
                <w:sz w:val="18"/>
                <w:szCs w:val="18"/>
              </w:rPr>
              <w:t>」</w:t>
            </w:r>
            <w:r w:rsidRPr="00EC5DA9">
              <w:rPr>
                <w:rFonts w:asciiTheme="minorEastAsia" w:eastAsiaTheme="minorEastAsia" w:hAnsiTheme="minorEastAsia" w:cs="ＭＳ Ｐゴシック" w:hint="eastAsia"/>
                <w:kern w:val="0"/>
                <w:sz w:val="18"/>
                <w:szCs w:val="18"/>
              </w:rPr>
              <w:t>について、</w:t>
            </w:r>
            <w:r>
              <w:rPr>
                <w:rFonts w:asciiTheme="minorEastAsia" w:eastAsiaTheme="minorEastAsia" w:hAnsiTheme="minorEastAsia" w:cs="ＭＳ Ｐゴシック" w:hint="eastAsia"/>
                <w:kern w:val="0"/>
                <w:sz w:val="18"/>
                <w:szCs w:val="18"/>
              </w:rPr>
              <w:t>コミュニケーション戦略</w:t>
            </w:r>
            <w:r w:rsidRPr="00EC5DA9">
              <w:rPr>
                <w:rFonts w:asciiTheme="minorEastAsia" w:eastAsiaTheme="minorEastAsia" w:hAnsiTheme="minorEastAsia" w:cs="ＭＳ Ｐゴシック" w:hint="eastAsia"/>
                <w:kern w:val="0"/>
                <w:sz w:val="18"/>
                <w:szCs w:val="18"/>
              </w:rPr>
              <w:t>を策定する</w:t>
            </w:r>
            <w:r>
              <w:rPr>
                <w:rFonts w:asciiTheme="minorEastAsia" w:eastAsiaTheme="minorEastAsia" w:hAnsiTheme="minorEastAsia" w:cs="ＭＳ Ｐゴシック" w:hint="eastAsia"/>
                <w:kern w:val="0"/>
                <w:sz w:val="18"/>
                <w:szCs w:val="18"/>
              </w:rPr>
              <w:t>方法</w:t>
            </w:r>
            <w:r w:rsidRPr="00EC5DA9">
              <w:rPr>
                <w:rFonts w:asciiTheme="minorEastAsia" w:eastAsiaTheme="minorEastAsia" w:hAnsiTheme="minorEastAsia" w:cs="ＭＳ Ｐゴシック" w:hint="eastAsia"/>
                <w:kern w:val="0"/>
                <w:sz w:val="18"/>
                <w:szCs w:val="18"/>
              </w:rPr>
              <w:t>は明確で妥当なものであるか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2EF37D98" w14:textId="24D1F5DE"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E2603EA" w14:textId="25D1FF0C" w:rsidR="00FA76D6" w:rsidRPr="00EC5DA9" w:rsidRDefault="00FA76D6" w:rsidP="00FA76D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nil"/>
            </w:tcBorders>
            <w:shd w:val="clear" w:color="auto" w:fill="auto"/>
            <w:noWrap/>
            <w:vAlign w:val="center"/>
          </w:tcPr>
          <w:p w14:paraId="2370FDBA" w14:textId="04322816"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581" w:type="dxa"/>
            <w:gridSpan w:val="2"/>
            <w:vMerge/>
            <w:tcBorders>
              <w:left w:val="single" w:sz="4" w:space="0" w:color="auto"/>
              <w:right w:val="single" w:sz="4" w:space="0" w:color="auto"/>
            </w:tcBorders>
            <w:shd w:val="clear" w:color="auto" w:fill="auto"/>
            <w:vAlign w:val="center"/>
          </w:tcPr>
          <w:p w14:paraId="40C29A9E"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04B27545"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p>
        </w:tc>
      </w:tr>
      <w:tr w:rsidR="00FA76D6" w:rsidRPr="00EC5DA9" w14:paraId="24C4AB64" w14:textId="77777777" w:rsidTr="00FA76D6">
        <w:trPr>
          <w:gridAfter w:val="2"/>
          <w:wAfter w:w="273" w:type="dxa"/>
          <w:trHeight w:val="877"/>
        </w:trPr>
        <w:tc>
          <w:tcPr>
            <w:tcW w:w="3046" w:type="dxa"/>
            <w:vMerge/>
            <w:tcBorders>
              <w:left w:val="single" w:sz="4" w:space="0" w:color="auto"/>
              <w:bottom w:val="single" w:sz="4" w:space="0" w:color="auto"/>
              <w:right w:val="single" w:sz="4" w:space="0" w:color="auto"/>
            </w:tcBorders>
            <w:shd w:val="clear" w:color="auto" w:fill="auto"/>
            <w:noWrap/>
            <w:vAlign w:val="center"/>
          </w:tcPr>
          <w:p w14:paraId="3FD40DA3" w14:textId="77777777" w:rsidR="00FA76D6" w:rsidRPr="00EC5DA9" w:rsidRDefault="00FA76D6" w:rsidP="00FA76D6">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1C00E1" w14:textId="06401CB5" w:rsidR="00FA76D6" w:rsidRPr="00FA76D6" w:rsidRDefault="00FA76D6" w:rsidP="00FA76D6">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Ⅲ.仕様書「4.</w:t>
            </w:r>
            <w:r>
              <w:rPr>
                <w:rFonts w:asciiTheme="minorEastAsia" w:eastAsiaTheme="minorEastAsia" w:hAnsiTheme="minorEastAsia" w:cs="ＭＳ Ｐゴシック" w:hint="eastAsia"/>
                <w:kern w:val="0"/>
                <w:sz w:val="18"/>
                <w:szCs w:val="18"/>
              </w:rPr>
              <w:t>3</w:t>
            </w:r>
            <w:r w:rsidRPr="00EC5DA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1</w:t>
            </w:r>
            <w:r w:rsidRPr="00EC5DA9">
              <w:rPr>
                <w:rFonts w:asciiTheme="minorEastAsia" w:eastAsiaTheme="minorEastAsia" w:hAnsiTheme="minorEastAsia" w:cs="ＭＳ Ｐゴシック"/>
                <w:kern w:val="0"/>
                <w:sz w:val="18"/>
                <w:szCs w:val="18"/>
              </w:rPr>
              <w:t>」</w:t>
            </w:r>
            <w:r w:rsidRPr="00EC5DA9">
              <w:rPr>
                <w:rFonts w:asciiTheme="minorEastAsia" w:eastAsiaTheme="minorEastAsia" w:hAnsiTheme="minorEastAsia" w:cs="ＭＳ Ｐゴシック" w:hint="eastAsia"/>
                <w:kern w:val="0"/>
                <w:sz w:val="18"/>
                <w:szCs w:val="18"/>
              </w:rPr>
              <w:t>について、</w:t>
            </w:r>
            <w:r w:rsidRPr="00FA76D6">
              <w:rPr>
                <w:rFonts w:asciiTheme="minorEastAsia" w:eastAsiaTheme="minorEastAsia" w:hAnsiTheme="minorEastAsia" w:cs="ＭＳ Ｐゴシック" w:hint="eastAsia"/>
                <w:kern w:val="0"/>
                <w:sz w:val="18"/>
                <w:szCs w:val="18"/>
              </w:rPr>
              <w:t>成果を高めるための創意工夫がみられるか、効率的・効果的な提案がされているか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5E5A8955"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2537AAA"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nil"/>
            </w:tcBorders>
            <w:shd w:val="clear" w:color="auto" w:fill="auto"/>
            <w:noWrap/>
            <w:vAlign w:val="center"/>
          </w:tcPr>
          <w:p w14:paraId="67959E1A" w14:textId="2A8BD8CB" w:rsidR="00FA76D6" w:rsidRPr="00EC5DA9" w:rsidRDefault="00FA76D6" w:rsidP="00FA76D6">
            <w:pPr>
              <w:widowControl/>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1</w:t>
            </w:r>
            <w:r w:rsidRPr="00EC5DA9">
              <w:rPr>
                <w:rFonts w:asciiTheme="minorEastAsia" w:eastAsiaTheme="minorEastAsia" w:hAnsiTheme="minorEastAsia" w:cs="ＭＳ Ｐゴシック" w:hint="eastAsia"/>
                <w:kern w:val="0"/>
                <w:sz w:val="18"/>
                <w:szCs w:val="18"/>
              </w:rPr>
              <w:t>0</w:t>
            </w:r>
          </w:p>
        </w:tc>
        <w:tc>
          <w:tcPr>
            <w:tcW w:w="581" w:type="dxa"/>
            <w:gridSpan w:val="2"/>
            <w:vMerge/>
            <w:tcBorders>
              <w:left w:val="single" w:sz="4" w:space="0" w:color="auto"/>
              <w:bottom w:val="single" w:sz="4" w:space="0" w:color="auto"/>
              <w:right w:val="single" w:sz="4" w:space="0" w:color="auto"/>
            </w:tcBorders>
            <w:shd w:val="clear" w:color="auto" w:fill="auto"/>
            <w:vAlign w:val="center"/>
          </w:tcPr>
          <w:p w14:paraId="71DF3D2F"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1C3B29F0"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p>
        </w:tc>
      </w:tr>
      <w:tr w:rsidR="00FA76D6" w:rsidRPr="00EC5DA9" w14:paraId="01C8251A" w14:textId="77777777" w:rsidTr="00FA76D6">
        <w:trPr>
          <w:gridAfter w:val="2"/>
          <w:wAfter w:w="273" w:type="dxa"/>
          <w:trHeight w:val="877"/>
        </w:trPr>
        <w:tc>
          <w:tcPr>
            <w:tcW w:w="3046" w:type="dxa"/>
            <w:vMerge w:val="restart"/>
            <w:tcBorders>
              <w:top w:val="single" w:sz="4" w:space="0" w:color="auto"/>
              <w:left w:val="single" w:sz="4" w:space="0" w:color="auto"/>
              <w:right w:val="single" w:sz="4" w:space="0" w:color="auto"/>
            </w:tcBorders>
            <w:shd w:val="clear" w:color="auto" w:fill="auto"/>
            <w:noWrap/>
            <w:vAlign w:val="center"/>
          </w:tcPr>
          <w:p w14:paraId="7D3DB7C6" w14:textId="0B1D2D87" w:rsidR="00FA76D6" w:rsidRPr="00EC5DA9" w:rsidRDefault="00FA76D6" w:rsidP="00FA76D6">
            <w:pPr>
              <w:widowControl/>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1.3 作業計画の妥当性、効率性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3C01CB8" w14:textId="79684977" w:rsidR="00FA76D6" w:rsidRPr="00EC5DA9" w:rsidRDefault="00FA76D6" w:rsidP="00FA76D6">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手法、日程等に無理がなく、目的に沿った実現性はあるか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3C1A8700" w14:textId="30D747A1"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60B9E1C4" w14:textId="4DE3A675"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nil"/>
            </w:tcBorders>
            <w:shd w:val="clear" w:color="auto" w:fill="auto"/>
            <w:noWrap/>
            <w:vAlign w:val="center"/>
          </w:tcPr>
          <w:p w14:paraId="56170314" w14:textId="3175AE79"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581" w:type="dxa"/>
            <w:gridSpan w:val="2"/>
            <w:vMerge w:val="restart"/>
            <w:tcBorders>
              <w:top w:val="single" w:sz="4" w:space="0" w:color="auto"/>
              <w:left w:val="single" w:sz="4" w:space="0" w:color="auto"/>
              <w:right w:val="single" w:sz="4" w:space="0" w:color="auto"/>
            </w:tcBorders>
            <w:shd w:val="clear" w:color="auto" w:fill="auto"/>
            <w:vAlign w:val="center"/>
          </w:tcPr>
          <w:p w14:paraId="4BDDFF2A" w14:textId="0AB314E1"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15</w:t>
            </w:r>
          </w:p>
        </w:tc>
        <w:tc>
          <w:tcPr>
            <w:tcW w:w="695" w:type="dxa"/>
            <w:tcBorders>
              <w:top w:val="single" w:sz="4" w:space="0" w:color="auto"/>
              <w:left w:val="nil"/>
              <w:bottom w:val="single" w:sz="4" w:space="0" w:color="auto"/>
              <w:right w:val="single" w:sz="4" w:space="0" w:color="auto"/>
            </w:tcBorders>
            <w:shd w:val="clear" w:color="auto" w:fill="auto"/>
            <w:vAlign w:val="center"/>
          </w:tcPr>
          <w:p w14:paraId="1E92D37D"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p>
        </w:tc>
      </w:tr>
      <w:tr w:rsidR="00FA76D6" w:rsidRPr="00EC5DA9" w14:paraId="7A78DF0A" w14:textId="77777777" w:rsidTr="00C20D9D">
        <w:trPr>
          <w:gridAfter w:val="2"/>
          <w:wAfter w:w="273" w:type="dxa"/>
          <w:trHeight w:val="877"/>
        </w:trPr>
        <w:tc>
          <w:tcPr>
            <w:tcW w:w="3046" w:type="dxa"/>
            <w:vMerge/>
            <w:tcBorders>
              <w:left w:val="single" w:sz="4" w:space="0" w:color="auto"/>
              <w:right w:val="single" w:sz="4" w:space="0" w:color="auto"/>
            </w:tcBorders>
            <w:shd w:val="clear" w:color="auto" w:fill="auto"/>
            <w:noWrap/>
            <w:vAlign w:val="center"/>
          </w:tcPr>
          <w:p w14:paraId="6B8E68BB" w14:textId="77777777" w:rsidR="00FA76D6" w:rsidRPr="00EC5DA9" w:rsidRDefault="00FA76D6" w:rsidP="00FA76D6">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154CF56" w14:textId="1334A2B4" w:rsidR="00FA76D6" w:rsidRPr="00EC5DA9" w:rsidRDefault="00FA76D6" w:rsidP="00FA76D6">
            <w:pPr>
              <w:widowControl/>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Ⅲ.仕様書「4.業務内容</w:t>
            </w:r>
            <w:r w:rsidRPr="00EC5DA9">
              <w:rPr>
                <w:rFonts w:asciiTheme="minorEastAsia" w:eastAsiaTheme="minorEastAsia" w:hAnsiTheme="minorEastAsia" w:cs="ＭＳ Ｐゴシック"/>
                <w:kern w:val="0"/>
                <w:sz w:val="18"/>
                <w:szCs w:val="18"/>
              </w:rPr>
              <w:t>」</w:t>
            </w:r>
            <w:r w:rsidRPr="00EC5DA9">
              <w:rPr>
                <w:rFonts w:asciiTheme="minorEastAsia" w:eastAsiaTheme="minorEastAsia" w:hAnsiTheme="minorEastAsia" w:cs="ＭＳ Ｐゴシック" w:hint="eastAsia"/>
                <w:kern w:val="0"/>
                <w:sz w:val="18"/>
                <w:szCs w:val="18"/>
              </w:rPr>
              <w:t>を効率的に進めるための工夫がなされており、それが妥当である事が説明されているか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3DA2E465" w14:textId="6552983F"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D20BB7A" w14:textId="2CA7A651"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nil"/>
            </w:tcBorders>
            <w:shd w:val="clear" w:color="auto" w:fill="auto"/>
            <w:noWrap/>
            <w:vAlign w:val="center"/>
          </w:tcPr>
          <w:p w14:paraId="5BC5076B" w14:textId="36A44DD0" w:rsidR="00FA76D6" w:rsidRPr="00EC5DA9" w:rsidRDefault="00FA76D6" w:rsidP="00FA76D6">
            <w:pPr>
              <w:widowControl/>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10</w:t>
            </w:r>
          </w:p>
        </w:tc>
        <w:tc>
          <w:tcPr>
            <w:tcW w:w="581" w:type="dxa"/>
            <w:gridSpan w:val="2"/>
            <w:vMerge/>
            <w:tcBorders>
              <w:left w:val="single" w:sz="4" w:space="0" w:color="auto"/>
              <w:right w:val="single" w:sz="4" w:space="0" w:color="auto"/>
            </w:tcBorders>
            <w:shd w:val="clear" w:color="auto" w:fill="auto"/>
            <w:vAlign w:val="center"/>
          </w:tcPr>
          <w:p w14:paraId="30BA7461"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7C0F8547" w14:textId="77777777" w:rsidR="00FA76D6" w:rsidRPr="00EC5DA9" w:rsidRDefault="00FA76D6" w:rsidP="00FA76D6">
            <w:pPr>
              <w:widowControl/>
              <w:jc w:val="center"/>
              <w:rPr>
                <w:rFonts w:asciiTheme="minorEastAsia" w:eastAsiaTheme="minorEastAsia" w:hAnsiTheme="minorEastAsia" w:cs="ＭＳ Ｐゴシック"/>
                <w:kern w:val="0"/>
                <w:sz w:val="18"/>
                <w:szCs w:val="18"/>
              </w:rPr>
            </w:pPr>
          </w:p>
        </w:tc>
      </w:tr>
      <w:tr w:rsidR="00FA76D6" w:rsidRPr="00EC5DA9" w14:paraId="020200E0" w14:textId="77777777" w:rsidTr="00C20D9D">
        <w:trPr>
          <w:gridAfter w:val="2"/>
          <w:wAfter w:w="273" w:type="dxa"/>
          <w:trHeight w:val="388"/>
        </w:trPr>
        <w:tc>
          <w:tcPr>
            <w:tcW w:w="9867" w:type="dxa"/>
            <w:gridSpan w:val="10"/>
            <w:tcBorders>
              <w:top w:val="single" w:sz="4" w:space="0" w:color="auto"/>
              <w:left w:val="single" w:sz="4" w:space="0" w:color="auto"/>
              <w:bottom w:val="nil"/>
              <w:right w:val="single" w:sz="4" w:space="0" w:color="auto"/>
            </w:tcBorders>
            <w:shd w:val="clear" w:color="000000" w:fill="CCFFFF"/>
            <w:noWrap/>
            <w:vAlign w:val="center"/>
          </w:tcPr>
          <w:p w14:paraId="3B4931A3" w14:textId="77777777" w:rsidR="00FA76D6" w:rsidRPr="00EC5DA9" w:rsidRDefault="00FA76D6" w:rsidP="00FA76D6">
            <w:pP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2　組織の経験・能力</w:t>
            </w:r>
          </w:p>
        </w:tc>
      </w:tr>
      <w:tr w:rsidR="00FA76D6" w:rsidRPr="00EC5DA9" w14:paraId="12DFA144" w14:textId="77777777" w:rsidTr="00C20D9D">
        <w:trPr>
          <w:gridAfter w:val="2"/>
          <w:wAfter w:w="273" w:type="dxa"/>
          <w:trHeight w:val="764"/>
        </w:trPr>
        <w:tc>
          <w:tcPr>
            <w:tcW w:w="3046" w:type="dxa"/>
            <w:vMerge w:val="restart"/>
            <w:tcBorders>
              <w:top w:val="single" w:sz="4" w:space="0" w:color="auto"/>
              <w:left w:val="single" w:sz="4" w:space="0" w:color="auto"/>
              <w:right w:val="single" w:sz="4" w:space="0" w:color="auto"/>
            </w:tcBorders>
            <w:shd w:val="clear" w:color="auto" w:fill="auto"/>
            <w:noWrap/>
            <w:vAlign w:val="center"/>
          </w:tcPr>
          <w:p w14:paraId="21E84FDE" w14:textId="77777777" w:rsidR="00FA76D6" w:rsidRPr="00EC5DA9" w:rsidRDefault="00FA76D6" w:rsidP="00FA76D6">
            <w:pPr>
              <w:rPr>
                <w:rFonts w:asciiTheme="minorEastAsia" w:eastAsiaTheme="minorEastAsia" w:hAnsiTheme="minorEastAsia" w:cs="ＭＳ Ｐゴシック"/>
                <w:kern w:val="0"/>
                <w:sz w:val="18"/>
                <w:szCs w:val="18"/>
              </w:rPr>
            </w:pPr>
            <w:r w:rsidRPr="00C4007C">
              <w:rPr>
                <w:rFonts w:asciiTheme="minorEastAsia" w:eastAsiaTheme="minorEastAsia" w:hAnsiTheme="minorEastAsia" w:cs="ＭＳ Ｐゴシック" w:hint="eastAsia"/>
                <w:kern w:val="0"/>
                <w:sz w:val="18"/>
                <w:szCs w:val="18"/>
              </w:rPr>
              <w:t>2.1実施体制</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84CBDDB" w14:textId="41300839" w:rsidR="00FA76D6" w:rsidRPr="00EC5DA9" w:rsidRDefault="00FA76D6" w:rsidP="00FA76D6">
            <w:pPr>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事業の実施体制及び役割が、Ⅲ.仕様書「4.業務内容</w:t>
            </w:r>
            <w:r w:rsidRPr="00EC5DA9">
              <w:rPr>
                <w:rFonts w:asciiTheme="minorEastAsia" w:eastAsiaTheme="minorEastAsia" w:hAnsiTheme="minorEastAsia" w:cs="ＭＳ Ｐゴシック"/>
                <w:kern w:val="0"/>
                <w:sz w:val="18"/>
                <w:szCs w:val="18"/>
              </w:rPr>
              <w:t>」</w:t>
            </w:r>
            <w:r w:rsidRPr="00EC5DA9">
              <w:rPr>
                <w:rFonts w:asciiTheme="minorEastAsia" w:eastAsiaTheme="minorEastAsia" w:hAnsiTheme="minorEastAsia" w:cs="ＭＳ Ｐゴシック" w:hint="eastAsia"/>
                <w:kern w:val="0"/>
                <w:sz w:val="18"/>
                <w:szCs w:val="18"/>
              </w:rPr>
              <w:t>と整合しているか。また要員数、体制、役割分担が明確にされ、事業を遂行可能な人数が確保されているか</w:t>
            </w:r>
            <w:r w:rsidR="00F05558">
              <w:rPr>
                <w:rFonts w:asciiTheme="minorEastAsia" w:eastAsiaTheme="minorEastAsia" w:hAnsiTheme="minorEastAsia" w:cs="ＭＳ Ｐゴシック" w:hint="eastAsia"/>
                <w:kern w:val="0"/>
                <w:sz w:val="18"/>
                <w:szCs w:val="18"/>
              </w:rPr>
              <w:t>。</w:t>
            </w:r>
            <w:r w:rsidR="00B33D69">
              <w:rPr>
                <w:rFonts w:asciiTheme="minorEastAsia" w:eastAsiaTheme="minorEastAsia" w:hAnsiTheme="minorEastAsia" w:cs="ＭＳ Ｐゴシック" w:hint="eastAsia"/>
                <w:kern w:val="0"/>
                <w:sz w:val="18"/>
                <w:szCs w:val="18"/>
              </w:rPr>
              <w:t>これらの仕様にかなうことを</w:t>
            </w:r>
            <w:r w:rsidR="00F05558">
              <w:rPr>
                <w:rFonts w:asciiTheme="minorEastAsia" w:eastAsiaTheme="minorEastAsia" w:hAnsiTheme="minorEastAsia" w:cs="ＭＳ Ｐゴシック" w:hint="eastAsia"/>
                <w:kern w:val="0"/>
                <w:sz w:val="18"/>
                <w:szCs w:val="18"/>
              </w:rPr>
              <w:t>体制図上で表現されているか。</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631C72F7" w14:textId="77777777"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57369F6" w14:textId="77777777"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47B4E25A" w14:textId="77777777"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526" w:type="dxa"/>
            <w:vMerge w:val="restart"/>
            <w:tcBorders>
              <w:top w:val="single" w:sz="4" w:space="0" w:color="auto"/>
              <w:left w:val="single" w:sz="4" w:space="0" w:color="auto"/>
              <w:right w:val="single" w:sz="4" w:space="0" w:color="auto"/>
            </w:tcBorders>
            <w:shd w:val="clear" w:color="auto" w:fill="auto"/>
            <w:vAlign w:val="center"/>
          </w:tcPr>
          <w:p w14:paraId="015C6453" w14:textId="2243E906"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15</w:t>
            </w: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50817E85"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r>
      <w:tr w:rsidR="00FA76D6" w:rsidRPr="00EC5DA9" w14:paraId="620DEAFF" w14:textId="77777777" w:rsidTr="00C20D9D">
        <w:trPr>
          <w:gridAfter w:val="2"/>
          <w:wAfter w:w="273" w:type="dxa"/>
          <w:trHeight w:val="764"/>
        </w:trPr>
        <w:tc>
          <w:tcPr>
            <w:tcW w:w="3046" w:type="dxa"/>
            <w:vMerge/>
            <w:tcBorders>
              <w:top w:val="single" w:sz="4" w:space="0" w:color="auto"/>
              <w:left w:val="single" w:sz="4" w:space="0" w:color="auto"/>
              <w:right w:val="single" w:sz="4" w:space="0" w:color="auto"/>
            </w:tcBorders>
            <w:shd w:val="clear" w:color="auto" w:fill="auto"/>
            <w:noWrap/>
            <w:vAlign w:val="center"/>
          </w:tcPr>
          <w:p w14:paraId="2822A2BE" w14:textId="77777777" w:rsidR="00FA76D6" w:rsidRPr="00EC5DA9" w:rsidRDefault="00FA76D6" w:rsidP="00FA76D6">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094EFBA4" w14:textId="6AB84474" w:rsidR="00FA76D6" w:rsidRDefault="00E43BF8" w:rsidP="00FA76D6">
            <w:pPr>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5</w:t>
            </w:r>
            <w:r w:rsidRPr="00EC5DA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1.(2)</w:t>
            </w:r>
            <w:r w:rsidRPr="00EC5DA9">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について、</w:t>
            </w:r>
            <w:r w:rsidR="00FA76D6" w:rsidRPr="00EC5DA9">
              <w:rPr>
                <w:rFonts w:asciiTheme="minorEastAsia" w:eastAsiaTheme="minorEastAsia" w:hAnsiTheme="minorEastAsia" w:cs="ＭＳ Ｐゴシック" w:hint="eastAsia"/>
                <w:kern w:val="0"/>
                <w:sz w:val="18"/>
                <w:szCs w:val="18"/>
              </w:rPr>
              <w:t>業務進行において当機構との連絡、調整に当たる者が正副合わせて2名以上確保されているか</w:t>
            </w:r>
            <w:r w:rsidR="005E3221">
              <w:rPr>
                <w:rFonts w:asciiTheme="minorEastAsia" w:eastAsiaTheme="minorEastAsia" w:hAnsiTheme="minorEastAsia" w:cs="ＭＳ Ｐゴシック" w:hint="eastAsia"/>
                <w:kern w:val="0"/>
                <w:sz w:val="18"/>
                <w:szCs w:val="18"/>
              </w:rPr>
              <w:t>。</w:t>
            </w:r>
          </w:p>
          <w:p w14:paraId="53CA25AB" w14:textId="222756E6" w:rsidR="00F05558" w:rsidRPr="00EC5DA9" w:rsidRDefault="00B33D69" w:rsidP="00FA76D6">
            <w:pPr>
              <w:jc w:val="left"/>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これらの仕様にかなうことを</w:t>
            </w:r>
            <w:r w:rsidR="00F05558">
              <w:rPr>
                <w:rFonts w:asciiTheme="minorEastAsia" w:eastAsiaTheme="minorEastAsia" w:hAnsiTheme="minorEastAsia" w:cs="ＭＳ Ｐゴシック" w:hint="eastAsia"/>
                <w:kern w:val="0"/>
                <w:sz w:val="18"/>
                <w:szCs w:val="18"/>
              </w:rPr>
              <w:t>体制図上で表現されているか。</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0D13F860" w14:textId="047D3AEF"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522C39E4" w14:textId="534AA450"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05B5B074" w14:textId="718E6175"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526" w:type="dxa"/>
            <w:vMerge/>
            <w:tcBorders>
              <w:top w:val="single" w:sz="4" w:space="0" w:color="auto"/>
              <w:left w:val="single" w:sz="4" w:space="0" w:color="auto"/>
              <w:right w:val="single" w:sz="4" w:space="0" w:color="auto"/>
            </w:tcBorders>
            <w:shd w:val="clear" w:color="auto" w:fill="auto"/>
            <w:vAlign w:val="center"/>
          </w:tcPr>
          <w:p w14:paraId="263F16B4"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5D56B295"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r>
      <w:tr w:rsidR="00FA76D6" w:rsidRPr="00EC5DA9" w14:paraId="0070F2E3" w14:textId="77777777" w:rsidTr="00C20D9D">
        <w:trPr>
          <w:gridAfter w:val="2"/>
          <w:wAfter w:w="273" w:type="dxa"/>
          <w:trHeight w:val="715"/>
        </w:trPr>
        <w:tc>
          <w:tcPr>
            <w:tcW w:w="3046" w:type="dxa"/>
            <w:vMerge/>
            <w:tcBorders>
              <w:left w:val="single" w:sz="4" w:space="0" w:color="auto"/>
              <w:bottom w:val="single" w:sz="4" w:space="0" w:color="auto"/>
              <w:right w:val="single" w:sz="4" w:space="0" w:color="auto"/>
            </w:tcBorders>
            <w:shd w:val="clear" w:color="auto" w:fill="auto"/>
            <w:noWrap/>
            <w:vAlign w:val="center"/>
          </w:tcPr>
          <w:p w14:paraId="22BA095E" w14:textId="77777777" w:rsidR="00FA76D6" w:rsidRPr="00EC5DA9" w:rsidRDefault="00FA76D6" w:rsidP="00FA76D6">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56062C38" w14:textId="392ED584" w:rsidR="00FA76D6" w:rsidRPr="00EC5DA9" w:rsidRDefault="00E43BF8" w:rsidP="00FA76D6">
            <w:pPr>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5</w:t>
            </w:r>
            <w:r w:rsidRPr="00EC5DA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1.(6)</w:t>
            </w:r>
            <w:r w:rsidRPr="00EC5DA9">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について、</w:t>
            </w:r>
            <w:r w:rsidR="00FA76D6" w:rsidRPr="00EC5DA9">
              <w:rPr>
                <w:rFonts w:asciiTheme="minorEastAsia" w:eastAsiaTheme="minorEastAsia" w:hAnsiTheme="minorEastAsia" w:cs="ＭＳ Ｐゴシック" w:hint="eastAsia"/>
                <w:kern w:val="0"/>
                <w:sz w:val="18"/>
                <w:szCs w:val="18"/>
              </w:rPr>
              <w:t>業務に当たる者に欠員が生じた場合は、速やかに同等又はそれ以上の経歴を有する代替者を充てられる体制が整えられているか</w:t>
            </w:r>
            <w:r w:rsidR="00F05558">
              <w:rPr>
                <w:rFonts w:asciiTheme="minorEastAsia" w:eastAsiaTheme="minorEastAsia" w:hAnsiTheme="minorEastAsia" w:cs="ＭＳ Ｐゴシック" w:hint="eastAsia"/>
                <w:kern w:val="0"/>
                <w:sz w:val="18"/>
                <w:szCs w:val="18"/>
              </w:rPr>
              <w:t>。</w:t>
            </w:r>
            <w:r w:rsidR="00B33D69">
              <w:rPr>
                <w:rFonts w:asciiTheme="minorEastAsia" w:eastAsiaTheme="minorEastAsia" w:hAnsiTheme="minorEastAsia" w:cs="ＭＳ Ｐゴシック" w:hint="eastAsia"/>
                <w:kern w:val="0"/>
                <w:sz w:val="18"/>
                <w:szCs w:val="18"/>
              </w:rPr>
              <w:t>これらの仕様にかなうことを</w:t>
            </w:r>
            <w:r w:rsidR="00F05558">
              <w:rPr>
                <w:rFonts w:asciiTheme="minorEastAsia" w:eastAsiaTheme="minorEastAsia" w:hAnsiTheme="minorEastAsia" w:cs="ＭＳ Ｐゴシック" w:hint="eastAsia"/>
                <w:kern w:val="0"/>
                <w:sz w:val="18"/>
                <w:szCs w:val="18"/>
              </w:rPr>
              <w:t>体制図上で表現されているか。</w:t>
            </w:r>
          </w:p>
        </w:tc>
        <w:tc>
          <w:tcPr>
            <w:tcW w:w="828" w:type="dxa"/>
            <w:tcBorders>
              <w:top w:val="single" w:sz="4" w:space="0" w:color="auto"/>
              <w:left w:val="nil"/>
              <w:bottom w:val="single" w:sz="4" w:space="0" w:color="auto"/>
              <w:right w:val="single" w:sz="4" w:space="0" w:color="auto"/>
            </w:tcBorders>
            <w:shd w:val="clear" w:color="000000" w:fill="FFFFFF"/>
            <w:vAlign w:val="center"/>
          </w:tcPr>
          <w:p w14:paraId="45DB4EB7" w14:textId="5A19DA5E"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09678B50" w14:textId="2CDB1B9F"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645844D1" w14:textId="6CBF6393"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526" w:type="dxa"/>
            <w:vMerge/>
            <w:tcBorders>
              <w:left w:val="single" w:sz="4" w:space="0" w:color="auto"/>
              <w:bottom w:val="single" w:sz="4" w:space="0" w:color="000000"/>
              <w:right w:val="single" w:sz="4" w:space="0" w:color="auto"/>
            </w:tcBorders>
            <w:shd w:val="clear" w:color="auto" w:fill="auto"/>
            <w:vAlign w:val="center"/>
          </w:tcPr>
          <w:p w14:paraId="2954EE14"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3A3E3B2D"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r>
      <w:tr w:rsidR="00FA76D6" w:rsidRPr="00EC5DA9" w14:paraId="6B81FD28" w14:textId="77777777" w:rsidTr="00C20D9D">
        <w:trPr>
          <w:gridAfter w:val="2"/>
          <w:wAfter w:w="273" w:type="dxa"/>
          <w:trHeight w:val="438"/>
        </w:trPr>
        <w:tc>
          <w:tcPr>
            <w:tcW w:w="9867" w:type="dxa"/>
            <w:gridSpan w:val="10"/>
            <w:tcBorders>
              <w:top w:val="single" w:sz="4" w:space="0" w:color="auto"/>
              <w:left w:val="single" w:sz="4" w:space="0" w:color="auto"/>
              <w:bottom w:val="nil"/>
              <w:right w:val="single" w:sz="4" w:space="0" w:color="auto"/>
            </w:tcBorders>
            <w:shd w:val="clear" w:color="000000" w:fill="CCFFFF"/>
            <w:noWrap/>
            <w:vAlign w:val="center"/>
          </w:tcPr>
          <w:p w14:paraId="0773409A" w14:textId="77777777" w:rsidR="00FA76D6" w:rsidRPr="00EC5DA9" w:rsidRDefault="00FA76D6" w:rsidP="00FA76D6">
            <w:pP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3　業務従事者の経験・能力</w:t>
            </w:r>
          </w:p>
        </w:tc>
      </w:tr>
      <w:tr w:rsidR="00FA76D6" w:rsidRPr="00EC5DA9" w14:paraId="3ABBFA0E" w14:textId="77777777" w:rsidTr="00C20D9D">
        <w:trPr>
          <w:gridAfter w:val="2"/>
          <w:wAfter w:w="273" w:type="dxa"/>
          <w:trHeight w:val="669"/>
        </w:trPr>
        <w:tc>
          <w:tcPr>
            <w:tcW w:w="3046" w:type="dxa"/>
            <w:vMerge w:val="restart"/>
            <w:tcBorders>
              <w:top w:val="single" w:sz="4" w:space="0" w:color="auto"/>
              <w:left w:val="single" w:sz="4" w:space="0" w:color="auto"/>
              <w:right w:val="single" w:sz="4" w:space="0" w:color="auto"/>
            </w:tcBorders>
            <w:shd w:val="clear" w:color="auto" w:fill="auto"/>
            <w:noWrap/>
            <w:vAlign w:val="center"/>
          </w:tcPr>
          <w:p w14:paraId="74D9D49D" w14:textId="77777777" w:rsidR="00FA76D6" w:rsidRPr="00EC5DA9" w:rsidRDefault="00FA76D6" w:rsidP="00FA76D6">
            <w:pPr>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3.1 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3BE8E15" w14:textId="6EE13E87" w:rsidR="00FA76D6" w:rsidRPr="00EC5DA9" w:rsidRDefault="00E43BF8" w:rsidP="00FA76D6">
            <w:pPr>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5</w:t>
            </w:r>
            <w:r w:rsidRPr="00EC5DA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1.(3)</w:t>
            </w:r>
            <w:r w:rsidRPr="00EC5DA9">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について、</w:t>
            </w:r>
            <w:r w:rsidR="00FA76D6" w:rsidRPr="00EC5DA9">
              <w:rPr>
                <w:rFonts w:asciiTheme="minorEastAsia" w:eastAsiaTheme="minorEastAsia" w:hAnsiTheme="minorEastAsia" w:cs="ＭＳ Ｐゴシック" w:hint="eastAsia"/>
                <w:kern w:val="0"/>
                <w:sz w:val="18"/>
                <w:szCs w:val="18"/>
              </w:rPr>
              <w:t>本業務に従事する主たる責任者（ディレクター）は、リブランディング・プロジェクトを中心的な存在として牽引した実績があるか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205DAFFF" w14:textId="77777777"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4535807C" w14:textId="77777777"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308EED63" w14:textId="77777777"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526" w:type="dxa"/>
            <w:vMerge w:val="restart"/>
            <w:tcBorders>
              <w:top w:val="single" w:sz="4" w:space="0" w:color="auto"/>
              <w:left w:val="nil"/>
              <w:right w:val="single" w:sz="4" w:space="0" w:color="auto"/>
            </w:tcBorders>
            <w:shd w:val="clear" w:color="auto" w:fill="auto"/>
            <w:vAlign w:val="center"/>
          </w:tcPr>
          <w:p w14:paraId="7635CEB8" w14:textId="40C57DE8"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40</w:t>
            </w: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09486E4B"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r>
      <w:tr w:rsidR="00FA76D6" w:rsidRPr="00EC5DA9" w14:paraId="171FDED1" w14:textId="77777777" w:rsidTr="00C20D9D">
        <w:trPr>
          <w:gridAfter w:val="2"/>
          <w:wAfter w:w="273" w:type="dxa"/>
          <w:trHeight w:val="669"/>
        </w:trPr>
        <w:tc>
          <w:tcPr>
            <w:tcW w:w="3046" w:type="dxa"/>
            <w:vMerge/>
            <w:tcBorders>
              <w:top w:val="single" w:sz="4" w:space="0" w:color="auto"/>
              <w:left w:val="single" w:sz="4" w:space="0" w:color="auto"/>
              <w:right w:val="single" w:sz="4" w:space="0" w:color="auto"/>
            </w:tcBorders>
            <w:shd w:val="clear" w:color="auto" w:fill="auto"/>
            <w:noWrap/>
            <w:vAlign w:val="center"/>
          </w:tcPr>
          <w:p w14:paraId="5874B783" w14:textId="77777777" w:rsidR="00FA76D6" w:rsidRPr="00EC5DA9" w:rsidRDefault="00FA76D6" w:rsidP="00FA76D6">
            <w:pPr>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0B100EC" w14:textId="44728A9E" w:rsidR="00FA76D6" w:rsidRPr="00EC5DA9" w:rsidRDefault="00E43BF8" w:rsidP="00FA76D6">
            <w:pPr>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5</w:t>
            </w:r>
            <w:r w:rsidRPr="00EC5DA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1.(3)</w:t>
            </w:r>
            <w:r w:rsidRPr="00EC5DA9">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について、</w:t>
            </w:r>
            <w:r w:rsidR="00FA76D6" w:rsidRPr="00EC5DA9">
              <w:rPr>
                <w:rFonts w:asciiTheme="minorEastAsia" w:eastAsiaTheme="minorEastAsia" w:hAnsiTheme="minorEastAsia" w:cs="ＭＳ Ｐゴシック" w:hint="eastAsia"/>
                <w:kern w:val="0"/>
                <w:sz w:val="18"/>
                <w:szCs w:val="18"/>
              </w:rPr>
              <w:t>本業務に従事する主たる責任者（ディレクター）について、リブランディング・プロジェクトの実績（事業名等）が、具体的に示されているか。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717D1986" w14:textId="34787E89"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674927EF" w14:textId="7B4142FA"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single" w:sz="4" w:space="0" w:color="auto"/>
            </w:tcBorders>
            <w:shd w:val="clear" w:color="auto" w:fill="auto"/>
            <w:vAlign w:val="center"/>
          </w:tcPr>
          <w:p w14:paraId="7C8DD835" w14:textId="11B37991"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10</w:t>
            </w:r>
          </w:p>
        </w:tc>
        <w:tc>
          <w:tcPr>
            <w:tcW w:w="526" w:type="dxa"/>
            <w:vMerge/>
            <w:tcBorders>
              <w:top w:val="single" w:sz="4" w:space="0" w:color="auto"/>
              <w:left w:val="nil"/>
              <w:right w:val="single" w:sz="4" w:space="0" w:color="auto"/>
            </w:tcBorders>
            <w:shd w:val="clear" w:color="auto" w:fill="auto"/>
            <w:vAlign w:val="center"/>
          </w:tcPr>
          <w:p w14:paraId="68AC6808"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391FE1A2"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r>
      <w:tr w:rsidR="00FA76D6" w:rsidRPr="00EC5DA9" w14:paraId="4B1CFFB5" w14:textId="77777777" w:rsidTr="00C20D9D">
        <w:trPr>
          <w:gridAfter w:val="2"/>
          <w:wAfter w:w="273" w:type="dxa"/>
          <w:trHeight w:val="669"/>
        </w:trPr>
        <w:tc>
          <w:tcPr>
            <w:tcW w:w="3046" w:type="dxa"/>
            <w:vMerge/>
            <w:tcBorders>
              <w:left w:val="single" w:sz="4" w:space="0" w:color="auto"/>
              <w:right w:val="single" w:sz="4" w:space="0" w:color="auto"/>
            </w:tcBorders>
            <w:shd w:val="clear" w:color="auto" w:fill="auto"/>
            <w:noWrap/>
            <w:vAlign w:val="center"/>
          </w:tcPr>
          <w:p w14:paraId="3CB3BF09" w14:textId="77777777" w:rsidR="00FA76D6" w:rsidRPr="00EC5DA9" w:rsidRDefault="00FA76D6" w:rsidP="00FA76D6">
            <w:pPr>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6B47E35" w14:textId="6CE88892" w:rsidR="00FA76D6" w:rsidRPr="00EC5DA9" w:rsidRDefault="00E43BF8" w:rsidP="00FA76D6">
            <w:pPr>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5</w:t>
            </w:r>
            <w:r w:rsidRPr="00EC5DA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1.(3)</w:t>
            </w:r>
            <w:r w:rsidRPr="00EC5DA9">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について、</w:t>
            </w:r>
            <w:r w:rsidR="00FA76D6" w:rsidRPr="00EC5DA9">
              <w:rPr>
                <w:rFonts w:asciiTheme="minorEastAsia" w:eastAsiaTheme="minorEastAsia" w:hAnsiTheme="minorEastAsia" w:cs="ＭＳ Ｐゴシック" w:hint="eastAsia"/>
                <w:kern w:val="0"/>
                <w:sz w:val="18"/>
                <w:szCs w:val="18"/>
              </w:rPr>
              <w:t>本業務に従事する主たる責任者（ディレクター）のリブランディング・プロジェクトの実績（事業名等）について、本業務と類似する点や、実績やノウハウ等を本業務に活かせると考える理由が示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655A8B19" w14:textId="5B3863C8"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5D9721BC" w14:textId="4F0E5F33"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single" w:sz="4" w:space="0" w:color="auto"/>
            </w:tcBorders>
            <w:shd w:val="clear" w:color="auto" w:fill="auto"/>
            <w:vAlign w:val="center"/>
          </w:tcPr>
          <w:p w14:paraId="09F61978" w14:textId="0E5E25C9"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10</w:t>
            </w:r>
          </w:p>
        </w:tc>
        <w:tc>
          <w:tcPr>
            <w:tcW w:w="526" w:type="dxa"/>
            <w:vMerge/>
            <w:tcBorders>
              <w:left w:val="nil"/>
              <w:right w:val="single" w:sz="4" w:space="0" w:color="auto"/>
            </w:tcBorders>
            <w:shd w:val="clear" w:color="auto" w:fill="auto"/>
            <w:vAlign w:val="center"/>
          </w:tcPr>
          <w:p w14:paraId="413BC0D9"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2C621DC6"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r>
      <w:tr w:rsidR="00FA76D6" w:rsidRPr="00EC5DA9" w14:paraId="586D2560" w14:textId="77777777" w:rsidTr="00C20D9D">
        <w:trPr>
          <w:gridAfter w:val="2"/>
          <w:wAfter w:w="273" w:type="dxa"/>
          <w:trHeight w:val="669"/>
        </w:trPr>
        <w:tc>
          <w:tcPr>
            <w:tcW w:w="3046" w:type="dxa"/>
            <w:vMerge/>
            <w:tcBorders>
              <w:left w:val="single" w:sz="4" w:space="0" w:color="auto"/>
              <w:right w:val="single" w:sz="4" w:space="0" w:color="auto"/>
            </w:tcBorders>
            <w:shd w:val="clear" w:color="auto" w:fill="auto"/>
            <w:noWrap/>
            <w:vAlign w:val="center"/>
          </w:tcPr>
          <w:p w14:paraId="5D5D2E46" w14:textId="77777777" w:rsidR="00FA76D6" w:rsidRPr="00EC5DA9" w:rsidRDefault="00FA76D6" w:rsidP="00FA76D6">
            <w:pPr>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AC50DF1" w14:textId="3AB40DF3" w:rsidR="00FA76D6" w:rsidRPr="00EC5DA9" w:rsidRDefault="00E43BF8" w:rsidP="00FA76D6">
            <w:pPr>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5</w:t>
            </w:r>
            <w:r w:rsidRPr="00EC5DA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1.(4)</w:t>
            </w:r>
            <w:r w:rsidRPr="00EC5DA9">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について、</w:t>
            </w:r>
            <w:r w:rsidR="00FA76D6" w:rsidRPr="00EC5DA9">
              <w:rPr>
                <w:rFonts w:asciiTheme="minorEastAsia" w:eastAsiaTheme="minorEastAsia" w:hAnsiTheme="minorEastAsia" w:cs="ＭＳ Ｐゴシック" w:hint="eastAsia"/>
                <w:kern w:val="0"/>
                <w:sz w:val="18"/>
                <w:szCs w:val="18"/>
              </w:rPr>
              <w:t>本業務に従事するクリエイティブに関する責任者（アートディレクター等）は、5件以上の</w:t>
            </w:r>
            <w:r w:rsidR="00FA76D6">
              <w:rPr>
                <w:rFonts w:asciiTheme="minorEastAsia" w:eastAsiaTheme="minorEastAsia" w:hAnsiTheme="minorEastAsia" w:cs="ＭＳ Ｐゴシック" w:hint="eastAsia"/>
                <w:kern w:val="0"/>
                <w:sz w:val="18"/>
                <w:szCs w:val="18"/>
              </w:rPr>
              <w:t>案件について</w:t>
            </w:r>
            <w:r w:rsidR="00FA76D6" w:rsidRPr="00EC5DA9">
              <w:rPr>
                <w:rFonts w:asciiTheme="minorEastAsia" w:eastAsiaTheme="minorEastAsia" w:hAnsiTheme="minorEastAsia" w:cs="ＭＳ Ｐゴシック" w:hint="eastAsia"/>
                <w:kern w:val="0"/>
                <w:sz w:val="18"/>
                <w:szCs w:val="18"/>
              </w:rPr>
              <w:t>アートディレクションに携わった実績があるか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54B4C093" w14:textId="3E43D459"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必須</w:t>
            </w:r>
          </w:p>
        </w:tc>
        <w:tc>
          <w:tcPr>
            <w:tcW w:w="567" w:type="dxa"/>
            <w:tcBorders>
              <w:top w:val="single" w:sz="4" w:space="0" w:color="auto"/>
              <w:left w:val="nil"/>
              <w:bottom w:val="single" w:sz="4" w:space="0" w:color="auto"/>
              <w:right w:val="single" w:sz="4" w:space="0" w:color="auto"/>
            </w:tcBorders>
            <w:shd w:val="clear" w:color="auto" w:fill="auto"/>
            <w:vAlign w:val="center"/>
          </w:tcPr>
          <w:p w14:paraId="354CA211" w14:textId="4F7DB636"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5</w:t>
            </w:r>
          </w:p>
        </w:tc>
        <w:tc>
          <w:tcPr>
            <w:tcW w:w="610" w:type="dxa"/>
            <w:tcBorders>
              <w:top w:val="single" w:sz="4" w:space="0" w:color="auto"/>
              <w:left w:val="nil"/>
              <w:bottom w:val="single" w:sz="4" w:space="0" w:color="auto"/>
              <w:right w:val="single" w:sz="4" w:space="0" w:color="auto"/>
            </w:tcBorders>
            <w:shd w:val="clear" w:color="auto" w:fill="auto"/>
            <w:vAlign w:val="center"/>
          </w:tcPr>
          <w:p w14:paraId="57F237C6" w14:textId="24C41228"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526" w:type="dxa"/>
            <w:vMerge/>
            <w:tcBorders>
              <w:left w:val="nil"/>
              <w:right w:val="single" w:sz="4" w:space="0" w:color="auto"/>
            </w:tcBorders>
            <w:shd w:val="clear" w:color="auto" w:fill="auto"/>
            <w:vAlign w:val="center"/>
          </w:tcPr>
          <w:p w14:paraId="0252795B"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3106440B"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r>
      <w:tr w:rsidR="00FA76D6" w:rsidRPr="00EC5DA9" w14:paraId="0C53D8F5" w14:textId="77777777" w:rsidTr="00C20D9D">
        <w:trPr>
          <w:gridAfter w:val="2"/>
          <w:wAfter w:w="273" w:type="dxa"/>
          <w:trHeight w:val="669"/>
        </w:trPr>
        <w:tc>
          <w:tcPr>
            <w:tcW w:w="3046" w:type="dxa"/>
            <w:vMerge/>
            <w:tcBorders>
              <w:left w:val="single" w:sz="4" w:space="0" w:color="auto"/>
              <w:bottom w:val="single" w:sz="4" w:space="0" w:color="auto"/>
              <w:right w:val="single" w:sz="4" w:space="0" w:color="auto"/>
            </w:tcBorders>
            <w:shd w:val="clear" w:color="auto" w:fill="auto"/>
            <w:noWrap/>
            <w:vAlign w:val="center"/>
          </w:tcPr>
          <w:p w14:paraId="328AA73C" w14:textId="77777777" w:rsidR="00FA76D6" w:rsidRPr="00EC5DA9" w:rsidRDefault="00FA76D6" w:rsidP="00FA76D6">
            <w:pPr>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C3E7288" w14:textId="2E8E1BF6" w:rsidR="00FA76D6" w:rsidRPr="00EC5DA9" w:rsidRDefault="00E43BF8" w:rsidP="00FA76D6">
            <w:pPr>
              <w:jc w:val="left"/>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Ⅲ.仕様書「</w:t>
            </w:r>
            <w:r>
              <w:rPr>
                <w:rFonts w:asciiTheme="minorEastAsia" w:eastAsiaTheme="minorEastAsia" w:hAnsiTheme="minorEastAsia" w:cs="ＭＳ Ｐゴシック" w:hint="eastAsia"/>
                <w:kern w:val="0"/>
                <w:sz w:val="18"/>
                <w:szCs w:val="18"/>
              </w:rPr>
              <w:t>5</w:t>
            </w:r>
            <w:r w:rsidRPr="00EC5DA9">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1.(4)</w:t>
            </w:r>
            <w:r w:rsidRPr="00EC5DA9">
              <w:rPr>
                <w:rFonts w:asciiTheme="minorEastAsia" w:eastAsiaTheme="minorEastAsia" w:hAnsiTheme="minorEastAsia" w:cs="ＭＳ Ｐゴシック"/>
                <w:kern w:val="0"/>
                <w:sz w:val="18"/>
                <w:szCs w:val="18"/>
              </w:rPr>
              <w:t>」</w:t>
            </w:r>
            <w:r>
              <w:rPr>
                <w:rFonts w:asciiTheme="minorEastAsia" w:eastAsiaTheme="minorEastAsia" w:hAnsiTheme="minorEastAsia" w:cs="ＭＳ Ｐゴシック" w:hint="eastAsia"/>
                <w:kern w:val="0"/>
                <w:sz w:val="18"/>
                <w:szCs w:val="18"/>
              </w:rPr>
              <w:t>について、</w:t>
            </w:r>
            <w:r w:rsidR="00FA76D6" w:rsidRPr="00EC5DA9">
              <w:rPr>
                <w:rFonts w:asciiTheme="minorEastAsia" w:eastAsiaTheme="minorEastAsia" w:hAnsiTheme="minorEastAsia" w:cs="ＭＳ Ｐゴシック" w:hint="eastAsia"/>
                <w:kern w:val="0"/>
                <w:sz w:val="18"/>
                <w:szCs w:val="18"/>
              </w:rPr>
              <w:t>本業務に従事するクリエイティブに関する責任者（アートディレクター等）について、過去の制作実績が具体的に示されているか</w:t>
            </w:r>
          </w:p>
        </w:tc>
        <w:tc>
          <w:tcPr>
            <w:tcW w:w="828" w:type="dxa"/>
            <w:tcBorders>
              <w:top w:val="single" w:sz="4" w:space="0" w:color="auto"/>
              <w:left w:val="nil"/>
              <w:bottom w:val="single" w:sz="4" w:space="0" w:color="auto"/>
              <w:right w:val="single" w:sz="4" w:space="0" w:color="auto"/>
            </w:tcBorders>
            <w:shd w:val="clear" w:color="auto" w:fill="auto"/>
            <w:vAlign w:val="center"/>
          </w:tcPr>
          <w:p w14:paraId="52BC74B1" w14:textId="77777777"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22D5875D" w14:textId="77777777"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single" w:sz="4" w:space="0" w:color="auto"/>
            </w:tcBorders>
            <w:shd w:val="clear" w:color="auto" w:fill="auto"/>
            <w:vAlign w:val="center"/>
          </w:tcPr>
          <w:p w14:paraId="74B6C530" w14:textId="77777777" w:rsidR="00FA76D6" w:rsidRPr="00EC5DA9" w:rsidRDefault="00FA76D6" w:rsidP="00FA76D6">
            <w:pPr>
              <w:jc w:val="center"/>
              <w:rPr>
                <w:rFonts w:asciiTheme="minorEastAsia" w:eastAsiaTheme="minorEastAsia" w:hAnsiTheme="minorEastAsia" w:cs="ＭＳ Ｐゴシック"/>
                <w:kern w:val="0"/>
                <w:sz w:val="18"/>
                <w:szCs w:val="18"/>
              </w:rPr>
            </w:pPr>
            <w:r w:rsidRPr="00EC5DA9">
              <w:rPr>
                <w:rFonts w:asciiTheme="minorEastAsia" w:eastAsiaTheme="minorEastAsia" w:hAnsiTheme="minorEastAsia" w:cs="ＭＳ Ｐゴシック" w:hint="eastAsia"/>
                <w:kern w:val="0"/>
                <w:sz w:val="18"/>
                <w:szCs w:val="18"/>
              </w:rPr>
              <w:t>10</w:t>
            </w:r>
          </w:p>
        </w:tc>
        <w:tc>
          <w:tcPr>
            <w:tcW w:w="526" w:type="dxa"/>
            <w:vMerge/>
            <w:tcBorders>
              <w:left w:val="nil"/>
              <w:bottom w:val="single" w:sz="4" w:space="0" w:color="auto"/>
              <w:right w:val="single" w:sz="4" w:space="0" w:color="auto"/>
            </w:tcBorders>
            <w:shd w:val="clear" w:color="auto" w:fill="auto"/>
            <w:vAlign w:val="center"/>
          </w:tcPr>
          <w:p w14:paraId="22B7AA71"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c>
          <w:tcPr>
            <w:tcW w:w="750" w:type="dxa"/>
            <w:gridSpan w:val="2"/>
            <w:tcBorders>
              <w:top w:val="single" w:sz="4" w:space="0" w:color="auto"/>
              <w:left w:val="nil"/>
              <w:bottom w:val="single" w:sz="4" w:space="0" w:color="auto"/>
              <w:right w:val="single" w:sz="4" w:space="0" w:color="auto"/>
            </w:tcBorders>
            <w:shd w:val="clear" w:color="auto" w:fill="auto"/>
            <w:vAlign w:val="center"/>
          </w:tcPr>
          <w:p w14:paraId="7B126905" w14:textId="77777777" w:rsidR="00FA76D6" w:rsidRPr="00EC5DA9" w:rsidRDefault="00FA76D6" w:rsidP="00FA76D6">
            <w:pPr>
              <w:jc w:val="center"/>
              <w:rPr>
                <w:rFonts w:asciiTheme="minorEastAsia" w:eastAsiaTheme="minorEastAsia" w:hAnsiTheme="minorEastAsia" w:cs="ＭＳ Ｐゴシック"/>
                <w:kern w:val="0"/>
                <w:sz w:val="18"/>
                <w:szCs w:val="18"/>
              </w:rPr>
            </w:pPr>
          </w:p>
        </w:tc>
      </w:tr>
    </w:tbl>
    <w:p w14:paraId="0729FA79" w14:textId="77777777" w:rsidR="00E43BF8" w:rsidRDefault="00E43BF8"/>
    <w:tbl>
      <w:tblPr>
        <w:tblW w:w="10085" w:type="dxa"/>
        <w:tblInd w:w="94" w:type="dxa"/>
        <w:tblCellMar>
          <w:left w:w="99" w:type="dxa"/>
          <w:right w:w="99" w:type="dxa"/>
        </w:tblCellMar>
        <w:tblLook w:val="04A0" w:firstRow="1" w:lastRow="0" w:firstColumn="1" w:lastColumn="0" w:noHBand="0" w:noVBand="1"/>
      </w:tblPr>
      <w:tblGrid>
        <w:gridCol w:w="750"/>
        <w:gridCol w:w="418"/>
        <w:gridCol w:w="3676"/>
        <w:gridCol w:w="218"/>
        <w:gridCol w:w="1502"/>
        <w:gridCol w:w="850"/>
        <w:gridCol w:w="567"/>
        <w:gridCol w:w="610"/>
        <w:gridCol w:w="526"/>
        <w:gridCol w:w="750"/>
        <w:gridCol w:w="218"/>
      </w:tblGrid>
      <w:tr w:rsidR="00B3749B" w:rsidRPr="00EC04E3" w14:paraId="31BB23B0" w14:textId="77777777" w:rsidTr="003F31A4">
        <w:trPr>
          <w:gridAfter w:val="1"/>
          <w:wAfter w:w="218" w:type="dxa"/>
          <w:cantSplit/>
          <w:trHeight w:val="438"/>
        </w:trPr>
        <w:tc>
          <w:tcPr>
            <w:tcW w:w="9867"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6BD05284" w:rsidR="00B3749B" w:rsidRPr="005E3221" w:rsidRDefault="00B3749B" w:rsidP="003F31A4">
            <w:pPr>
              <w:rPr>
                <w:rFonts w:asciiTheme="minorEastAsia" w:eastAsiaTheme="minorEastAsia" w:hAnsiTheme="minorEastAsia" w:cs="ＭＳ Ｐゴシック"/>
                <w:kern w:val="0"/>
                <w:sz w:val="18"/>
                <w:szCs w:val="18"/>
              </w:rPr>
            </w:pPr>
            <w:r w:rsidRPr="005E3221">
              <w:rPr>
                <w:rFonts w:asciiTheme="minorEastAsia" w:eastAsiaTheme="minorEastAsia" w:hAnsiTheme="minorEastAsia" w:cs="ＭＳ Ｐゴシック"/>
                <w:kern w:val="0"/>
                <w:sz w:val="18"/>
                <w:szCs w:val="18"/>
              </w:rPr>
              <w:t>4</w:t>
            </w:r>
            <w:r w:rsidRPr="005E3221">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B3749B" w:rsidRPr="00EC04E3" w14:paraId="64A3103D" w14:textId="77777777" w:rsidTr="00313BF9">
        <w:trPr>
          <w:gridAfter w:val="1"/>
          <w:wAfter w:w="218" w:type="dxa"/>
          <w:trHeight w:val="2400"/>
        </w:trPr>
        <w:tc>
          <w:tcPr>
            <w:tcW w:w="656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4F94D7C" w14:textId="2E367AAD" w:rsidR="00B3749B" w:rsidRPr="005E3221" w:rsidRDefault="00B3749B" w:rsidP="003F31A4">
            <w:pPr>
              <w:jc w:val="left"/>
              <w:rPr>
                <w:rFonts w:asciiTheme="minorEastAsia" w:eastAsiaTheme="minorEastAsia" w:hAnsiTheme="minorEastAsia" w:cs="ＭＳ Ｐゴシック"/>
                <w:kern w:val="0"/>
                <w:sz w:val="18"/>
                <w:szCs w:val="18"/>
              </w:rPr>
            </w:pPr>
            <w:r w:rsidRPr="005E3221">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0B1E523C" w14:textId="77777777" w:rsidR="00B3749B" w:rsidRPr="005E3221" w:rsidRDefault="00B3749B" w:rsidP="003F31A4">
            <w:pPr>
              <w:jc w:val="left"/>
              <w:rPr>
                <w:rFonts w:asciiTheme="minorEastAsia" w:eastAsiaTheme="minorEastAsia" w:hAnsiTheme="minorEastAsia" w:cs="ＭＳ Ｐゴシック"/>
                <w:kern w:val="0"/>
                <w:sz w:val="18"/>
                <w:szCs w:val="18"/>
              </w:rPr>
            </w:pPr>
          </w:p>
          <w:p w14:paraId="25458684" w14:textId="58CBA6F4" w:rsidR="00B3749B" w:rsidRPr="005E3221" w:rsidRDefault="00B3749B" w:rsidP="003F31A4">
            <w:pPr>
              <w:jc w:val="left"/>
              <w:rPr>
                <w:rFonts w:asciiTheme="minorEastAsia" w:eastAsiaTheme="minorEastAsia" w:hAnsiTheme="minorEastAsia" w:cs="ＭＳ Ｐゴシック"/>
                <w:kern w:val="0"/>
                <w:sz w:val="18"/>
                <w:szCs w:val="18"/>
              </w:rPr>
            </w:pPr>
            <w:r w:rsidRPr="005E3221">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77462AB3" w14:textId="76477FBF" w:rsidR="00B3749B" w:rsidRPr="005E3221" w:rsidRDefault="00B3749B" w:rsidP="003F31A4">
            <w:pPr>
              <w:jc w:val="left"/>
              <w:rPr>
                <w:rFonts w:asciiTheme="minorEastAsia" w:eastAsiaTheme="minorEastAsia" w:hAnsiTheme="minorEastAsia" w:cs="ＭＳ Ｐゴシック"/>
                <w:kern w:val="0"/>
                <w:sz w:val="18"/>
                <w:szCs w:val="18"/>
              </w:rPr>
            </w:pPr>
            <w:r w:rsidRPr="005E3221">
              <w:rPr>
                <w:rFonts w:asciiTheme="minorEastAsia" w:eastAsiaTheme="minorEastAsia" w:hAnsiTheme="minorEastAsia" w:cs="ＭＳ Ｐゴシック" w:hint="eastAsia"/>
                <w:kern w:val="0"/>
                <w:sz w:val="18"/>
                <w:szCs w:val="18"/>
              </w:rPr>
              <w:t>②次世代育成支援対策推進法（次世代法）に基づく認定（くるみん認定企業・トライくるみん認定企業・プラチナくるみん認定企業）</w:t>
            </w:r>
          </w:p>
          <w:p w14:paraId="59E1106F" w14:textId="5E8F88FD" w:rsidR="00B3749B" w:rsidRPr="005E3221" w:rsidRDefault="00B3749B" w:rsidP="003F31A4">
            <w:pPr>
              <w:jc w:val="left"/>
              <w:rPr>
                <w:rFonts w:asciiTheme="minorEastAsia" w:eastAsiaTheme="minorEastAsia" w:hAnsiTheme="minorEastAsia" w:cs="ＭＳ Ｐゴシック"/>
                <w:kern w:val="0"/>
                <w:sz w:val="18"/>
                <w:szCs w:val="18"/>
              </w:rPr>
            </w:pPr>
            <w:r w:rsidRPr="005E3221">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850" w:type="dxa"/>
            <w:tcBorders>
              <w:top w:val="single" w:sz="4" w:space="0" w:color="auto"/>
              <w:left w:val="nil"/>
              <w:bottom w:val="single" w:sz="4" w:space="0" w:color="auto"/>
              <w:right w:val="single" w:sz="4" w:space="0" w:color="auto"/>
            </w:tcBorders>
            <w:shd w:val="clear" w:color="auto" w:fill="auto"/>
            <w:vAlign w:val="center"/>
          </w:tcPr>
          <w:p w14:paraId="2A405275" w14:textId="77777777" w:rsidR="00B3749B" w:rsidRPr="005E3221" w:rsidRDefault="00B3749B" w:rsidP="003F31A4">
            <w:pPr>
              <w:jc w:val="center"/>
              <w:rPr>
                <w:rFonts w:asciiTheme="minorEastAsia" w:eastAsiaTheme="minorEastAsia" w:hAnsiTheme="minorEastAsia" w:cs="ＭＳ Ｐゴシック"/>
                <w:kern w:val="0"/>
                <w:sz w:val="18"/>
                <w:szCs w:val="18"/>
              </w:rPr>
            </w:pPr>
            <w:r w:rsidRPr="005E3221">
              <w:rPr>
                <w:rFonts w:asciiTheme="minorEastAsia" w:eastAsiaTheme="minorEastAsia" w:hAnsiTheme="minorEastAsia" w:cs="ＭＳ Ｐゴシック" w:hint="eastAsia"/>
                <w:kern w:val="0"/>
                <w:sz w:val="18"/>
                <w:szCs w:val="18"/>
              </w:rPr>
              <w:t>任意</w:t>
            </w:r>
          </w:p>
        </w:tc>
        <w:tc>
          <w:tcPr>
            <w:tcW w:w="567" w:type="dxa"/>
            <w:tcBorders>
              <w:top w:val="single" w:sz="4" w:space="0" w:color="auto"/>
              <w:left w:val="nil"/>
              <w:bottom w:val="single" w:sz="4" w:space="0" w:color="auto"/>
              <w:right w:val="single" w:sz="4" w:space="0" w:color="auto"/>
            </w:tcBorders>
            <w:shd w:val="clear" w:color="auto" w:fill="auto"/>
            <w:vAlign w:val="center"/>
          </w:tcPr>
          <w:p w14:paraId="00A82E12" w14:textId="77777777" w:rsidR="00B3749B" w:rsidRPr="005E3221" w:rsidRDefault="00B3749B" w:rsidP="003F31A4">
            <w:pPr>
              <w:jc w:val="center"/>
              <w:rPr>
                <w:rFonts w:asciiTheme="minorEastAsia" w:eastAsiaTheme="minorEastAsia" w:hAnsiTheme="minorEastAsia" w:cs="ＭＳ Ｐゴシック"/>
                <w:kern w:val="0"/>
                <w:sz w:val="18"/>
                <w:szCs w:val="18"/>
              </w:rPr>
            </w:pPr>
            <w:r w:rsidRPr="005E3221">
              <w:rPr>
                <w:rFonts w:asciiTheme="minorEastAsia" w:eastAsiaTheme="minorEastAsia" w:hAnsiTheme="minorEastAsia" w:cs="ＭＳ Ｐゴシック" w:hint="eastAsia"/>
                <w:kern w:val="0"/>
                <w:sz w:val="18"/>
                <w:szCs w:val="18"/>
              </w:rPr>
              <w:t>-</w:t>
            </w:r>
          </w:p>
        </w:tc>
        <w:tc>
          <w:tcPr>
            <w:tcW w:w="610" w:type="dxa"/>
            <w:tcBorders>
              <w:top w:val="single" w:sz="4" w:space="0" w:color="auto"/>
              <w:left w:val="nil"/>
              <w:bottom w:val="single" w:sz="4" w:space="0" w:color="auto"/>
              <w:right w:val="single" w:sz="4" w:space="0" w:color="auto"/>
            </w:tcBorders>
            <w:shd w:val="clear" w:color="auto" w:fill="auto"/>
            <w:vAlign w:val="center"/>
          </w:tcPr>
          <w:p w14:paraId="4EFC1AAA" w14:textId="4A296568" w:rsidR="00B3749B" w:rsidRPr="005E3221" w:rsidRDefault="00B3749B" w:rsidP="003F31A4">
            <w:pPr>
              <w:jc w:val="center"/>
              <w:rPr>
                <w:rFonts w:asciiTheme="minorEastAsia" w:eastAsiaTheme="minorEastAsia" w:hAnsiTheme="minorEastAsia" w:cs="ＭＳ Ｐゴシック"/>
                <w:kern w:val="0"/>
                <w:sz w:val="18"/>
                <w:szCs w:val="18"/>
              </w:rPr>
            </w:pPr>
            <w:r w:rsidRPr="005E3221">
              <w:rPr>
                <w:rFonts w:asciiTheme="minorEastAsia" w:eastAsiaTheme="minorEastAsia" w:hAnsiTheme="minorEastAsia" w:cs="ＭＳ Ｐゴシック" w:hint="eastAsia"/>
                <w:kern w:val="0"/>
                <w:sz w:val="18"/>
                <w:szCs w:val="18"/>
              </w:rPr>
              <w:t>6</w:t>
            </w:r>
          </w:p>
        </w:tc>
        <w:tc>
          <w:tcPr>
            <w:tcW w:w="526" w:type="dxa"/>
            <w:tcBorders>
              <w:top w:val="single" w:sz="4" w:space="0" w:color="auto"/>
              <w:left w:val="nil"/>
              <w:bottom w:val="single" w:sz="4" w:space="0" w:color="auto"/>
              <w:right w:val="single" w:sz="4" w:space="0" w:color="auto"/>
            </w:tcBorders>
            <w:shd w:val="clear" w:color="auto" w:fill="auto"/>
            <w:vAlign w:val="center"/>
          </w:tcPr>
          <w:p w14:paraId="3897D974" w14:textId="4FEABD9E" w:rsidR="00B3749B" w:rsidRPr="005E3221" w:rsidRDefault="00B3749B" w:rsidP="003F31A4">
            <w:pPr>
              <w:jc w:val="center"/>
              <w:rPr>
                <w:rFonts w:asciiTheme="minorEastAsia" w:eastAsiaTheme="minorEastAsia" w:hAnsiTheme="minorEastAsia" w:cs="ＭＳ Ｐゴシック"/>
                <w:kern w:val="0"/>
                <w:sz w:val="18"/>
                <w:szCs w:val="18"/>
              </w:rPr>
            </w:pPr>
            <w:r w:rsidRPr="005E3221">
              <w:rPr>
                <w:rFonts w:asciiTheme="minorEastAsia" w:eastAsiaTheme="minorEastAsia" w:hAnsiTheme="minorEastAsia" w:cs="ＭＳ Ｐゴシック" w:hint="eastAsia"/>
                <w:kern w:val="0"/>
                <w:sz w:val="18"/>
                <w:szCs w:val="18"/>
              </w:rPr>
              <w:t>6</w:t>
            </w:r>
          </w:p>
        </w:tc>
        <w:tc>
          <w:tcPr>
            <w:tcW w:w="750" w:type="dxa"/>
            <w:tcBorders>
              <w:top w:val="single" w:sz="4" w:space="0" w:color="auto"/>
              <w:left w:val="nil"/>
              <w:bottom w:val="single" w:sz="4" w:space="0" w:color="auto"/>
              <w:right w:val="single" w:sz="4" w:space="0" w:color="auto"/>
            </w:tcBorders>
            <w:shd w:val="clear" w:color="auto" w:fill="auto"/>
            <w:vAlign w:val="center"/>
          </w:tcPr>
          <w:p w14:paraId="347E1973" w14:textId="77777777" w:rsidR="00B3749B" w:rsidRPr="005E3221" w:rsidRDefault="00B3749B" w:rsidP="003F31A4">
            <w:pPr>
              <w:jc w:val="center"/>
              <w:rPr>
                <w:rFonts w:asciiTheme="minorEastAsia" w:eastAsiaTheme="minorEastAsia" w:hAnsiTheme="minorEastAsia" w:cs="ＭＳ Ｐゴシック"/>
                <w:kern w:val="0"/>
                <w:sz w:val="18"/>
                <w:szCs w:val="18"/>
              </w:rPr>
            </w:pPr>
          </w:p>
        </w:tc>
      </w:tr>
      <w:tr w:rsidR="00B3749B" w:rsidRPr="00EC04E3" w14:paraId="7DF910E0" w14:textId="77777777" w:rsidTr="00FF3E82">
        <w:trPr>
          <w:trHeight w:val="409"/>
        </w:trPr>
        <w:tc>
          <w:tcPr>
            <w:tcW w:w="750" w:type="dxa"/>
            <w:tcBorders>
              <w:top w:val="single" w:sz="4" w:space="0" w:color="auto"/>
              <w:left w:val="nil"/>
              <w:bottom w:val="nil"/>
              <w:right w:val="nil"/>
            </w:tcBorders>
            <w:shd w:val="clear" w:color="auto" w:fill="auto"/>
            <w:noWrap/>
            <w:vAlign w:val="center"/>
          </w:tcPr>
          <w:p w14:paraId="7DF910D7" w14:textId="77777777" w:rsidR="00B3749B" w:rsidRPr="00FF3E82" w:rsidRDefault="00B3749B" w:rsidP="003F31A4">
            <w:pPr>
              <w:jc w:val="left"/>
              <w:rPr>
                <w:rFonts w:ascii="ＭＳ ゴシック" w:eastAsia="ＭＳ ゴシック" w:hAnsi="ＭＳ ゴシック"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B3749B" w:rsidRPr="00FF3E82" w:rsidRDefault="00B3749B" w:rsidP="003F31A4">
            <w:pPr>
              <w:jc w:val="left"/>
              <w:rPr>
                <w:rFonts w:ascii="ＭＳ ゴシック" w:eastAsia="ＭＳ ゴシック" w:hAnsi="ＭＳ ゴシック" w:cs="ＭＳ Ｐゴシック"/>
                <w:kern w:val="0"/>
                <w:sz w:val="18"/>
                <w:szCs w:val="18"/>
              </w:rPr>
            </w:pPr>
          </w:p>
        </w:tc>
        <w:tc>
          <w:tcPr>
            <w:tcW w:w="3676" w:type="dxa"/>
            <w:tcBorders>
              <w:top w:val="single" w:sz="4" w:space="0" w:color="auto"/>
              <w:left w:val="nil"/>
              <w:bottom w:val="nil"/>
              <w:right w:val="nil"/>
            </w:tcBorders>
            <w:shd w:val="clear" w:color="auto" w:fill="auto"/>
            <w:noWrap/>
            <w:vAlign w:val="center"/>
          </w:tcPr>
          <w:p w14:paraId="7DF910D9" w14:textId="77777777" w:rsidR="00B3749B" w:rsidRPr="00FF3E82" w:rsidRDefault="00B3749B" w:rsidP="003F31A4">
            <w:pPr>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B3749B" w:rsidRPr="00FF3E82" w:rsidRDefault="00B3749B" w:rsidP="003F31A4">
            <w:pPr>
              <w:jc w:val="left"/>
              <w:rPr>
                <w:rFonts w:ascii="ＭＳ ゴシック" w:eastAsia="ＭＳ ゴシック" w:hAnsi="ＭＳ ゴシック" w:cs="ＭＳ Ｐゴシック"/>
                <w:kern w:val="0"/>
                <w:sz w:val="18"/>
                <w:szCs w:val="18"/>
              </w:rPr>
            </w:pPr>
          </w:p>
        </w:tc>
        <w:tc>
          <w:tcPr>
            <w:tcW w:w="2352" w:type="dxa"/>
            <w:gridSpan w:val="2"/>
            <w:tcBorders>
              <w:top w:val="single" w:sz="4" w:space="0" w:color="auto"/>
              <w:left w:val="nil"/>
              <w:bottom w:val="nil"/>
              <w:right w:val="nil"/>
            </w:tcBorders>
            <w:shd w:val="clear" w:color="auto" w:fill="auto"/>
            <w:noWrap/>
            <w:vAlign w:val="center"/>
          </w:tcPr>
          <w:p w14:paraId="7DF910DB" w14:textId="77777777" w:rsidR="00B3749B" w:rsidRPr="00FF3E82" w:rsidRDefault="00B3749B" w:rsidP="003F31A4">
            <w:pPr>
              <w:jc w:val="left"/>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71B1F977" w:rsidR="00B3749B" w:rsidRPr="00FF3E82" w:rsidRDefault="00B3749B" w:rsidP="003F31A4">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55</w:t>
            </w:r>
          </w:p>
        </w:tc>
        <w:tc>
          <w:tcPr>
            <w:tcW w:w="610" w:type="dxa"/>
            <w:tcBorders>
              <w:top w:val="single" w:sz="4" w:space="0" w:color="auto"/>
              <w:left w:val="nil"/>
              <w:bottom w:val="single" w:sz="4" w:space="0" w:color="auto"/>
              <w:right w:val="single" w:sz="4" w:space="0" w:color="auto"/>
            </w:tcBorders>
            <w:shd w:val="clear" w:color="auto" w:fill="auto"/>
            <w:noWrap/>
            <w:vAlign w:val="center"/>
          </w:tcPr>
          <w:p w14:paraId="7DF910DD" w14:textId="2DC92402" w:rsidR="00B3749B" w:rsidRPr="00FF3E82" w:rsidRDefault="001061C2" w:rsidP="003F31A4">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r w:rsidR="00B3749B">
              <w:rPr>
                <w:rFonts w:ascii="ＭＳ ゴシック" w:eastAsia="ＭＳ ゴシック" w:hAnsi="ＭＳ ゴシック" w:cs="ＭＳ Ｐゴシック" w:hint="eastAsia"/>
                <w:kern w:val="0"/>
                <w:sz w:val="18"/>
                <w:szCs w:val="18"/>
              </w:rPr>
              <w:t>6</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tcPr>
          <w:p w14:paraId="7DF910DE" w14:textId="2EC438BB" w:rsidR="00B3749B" w:rsidRPr="00FF3E82" w:rsidRDefault="00B3749B" w:rsidP="003F31A4">
            <w:pPr>
              <w:jc w:val="center"/>
              <w:rPr>
                <w:rFonts w:ascii="ＭＳ ゴシック" w:eastAsia="ＭＳ ゴシック" w:hAnsi="ＭＳ ゴシック" w:cs="ＭＳ Ｐゴシック"/>
                <w:kern w:val="0"/>
                <w:sz w:val="18"/>
                <w:szCs w:val="18"/>
              </w:rPr>
            </w:pPr>
            <w:r w:rsidRPr="00FF3E82">
              <w:rPr>
                <w:rFonts w:ascii="ＭＳ ゴシック" w:eastAsia="ＭＳ ゴシック" w:hAnsi="ＭＳ ゴシック" w:cs="ＭＳ Ｐゴシック" w:hint="eastAsia"/>
                <w:kern w:val="0"/>
                <w:sz w:val="18"/>
                <w:szCs w:val="18"/>
              </w:rPr>
              <w:t>1</w:t>
            </w:r>
            <w:r w:rsidR="001061C2">
              <w:rPr>
                <w:rFonts w:ascii="ＭＳ ゴシック" w:eastAsia="ＭＳ ゴシック" w:hAnsi="ＭＳ ゴシック" w:cs="ＭＳ Ｐゴシック" w:hint="eastAsia"/>
                <w:kern w:val="0"/>
                <w:sz w:val="18"/>
                <w:szCs w:val="18"/>
              </w:rPr>
              <w:t>5</w:t>
            </w:r>
            <w:r>
              <w:rPr>
                <w:rFonts w:ascii="ＭＳ ゴシック" w:eastAsia="ＭＳ ゴシック" w:hAnsi="ＭＳ ゴシック" w:cs="ＭＳ Ｐゴシック" w:hint="eastAsia"/>
                <w:kern w:val="0"/>
                <w:sz w:val="18"/>
                <w:szCs w:val="18"/>
              </w:rPr>
              <w:t>1</w:t>
            </w:r>
          </w:p>
        </w:tc>
        <w:tc>
          <w:tcPr>
            <w:tcW w:w="218" w:type="dxa"/>
            <w:tcBorders>
              <w:top w:val="single" w:sz="4" w:space="0" w:color="auto"/>
              <w:left w:val="nil"/>
              <w:bottom w:val="nil"/>
              <w:right w:val="nil"/>
            </w:tcBorders>
            <w:shd w:val="clear" w:color="auto" w:fill="auto"/>
            <w:noWrap/>
            <w:vAlign w:val="center"/>
          </w:tcPr>
          <w:p w14:paraId="7DF910DF" w14:textId="77777777" w:rsidR="00B3749B" w:rsidRPr="00EC04E3" w:rsidRDefault="00B3749B" w:rsidP="003F31A4">
            <w:pPr>
              <w:jc w:val="left"/>
              <w:rPr>
                <w:rFonts w:ascii="ＭＳ ゴシック" w:eastAsia="ＭＳ ゴシック" w:hAnsi="ＭＳ ゴシック" w:cs="ＭＳ Ｐゴシック"/>
                <w:color w:val="7F7F7F"/>
                <w:kern w:val="0"/>
                <w:sz w:val="18"/>
                <w:szCs w:val="18"/>
              </w:rPr>
            </w:pPr>
          </w:p>
        </w:tc>
      </w:tr>
    </w:tbl>
    <w:p w14:paraId="7DF910E3"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p w14:paraId="4FDC50B1" w14:textId="77777777" w:rsidR="003C1368" w:rsidRDefault="003C1368" w:rsidP="008178BF">
      <w:pPr>
        <w:tabs>
          <w:tab w:val="left" w:pos="2790"/>
        </w:tabs>
        <w:rPr>
          <w:rFonts w:ascii="ＭＳ 明朝" w:hAnsi="ＭＳ 明朝"/>
        </w:rPr>
      </w:pPr>
    </w:p>
    <w:p w14:paraId="36409D76" w14:textId="791EA861" w:rsidR="00475FA4" w:rsidRDefault="00475FA4" w:rsidP="008178BF">
      <w:pPr>
        <w:tabs>
          <w:tab w:val="left" w:pos="2790"/>
        </w:tabs>
        <w:rPr>
          <w:rFonts w:ascii="ＭＳ 明朝" w:hAnsi="ＭＳ 明朝"/>
        </w:rPr>
      </w:pPr>
      <w:r>
        <w:rPr>
          <w:rFonts w:ascii="ＭＳ 明朝" w:hAnsi="ＭＳ 明朝"/>
        </w:rPr>
        <w:br/>
      </w:r>
    </w:p>
    <w:tbl>
      <w:tblPr>
        <w:tblW w:w="9829" w:type="dxa"/>
        <w:tblInd w:w="94" w:type="dxa"/>
        <w:tblCellMar>
          <w:left w:w="99" w:type="dxa"/>
          <w:right w:w="99" w:type="dxa"/>
        </w:tblCellMar>
        <w:tblLook w:val="04A0" w:firstRow="1" w:lastRow="0" w:firstColumn="1" w:lastColumn="0" w:noHBand="0" w:noVBand="1"/>
      </w:tblPr>
      <w:tblGrid>
        <w:gridCol w:w="3118"/>
        <w:gridCol w:w="4726"/>
        <w:gridCol w:w="1134"/>
        <w:gridCol w:w="851"/>
      </w:tblGrid>
      <w:tr w:rsidR="00475FA4" w:rsidRPr="00EC04E3" w14:paraId="01B8CDF5" w14:textId="77777777" w:rsidTr="00D4405E">
        <w:trPr>
          <w:trHeight w:val="270"/>
        </w:trPr>
        <w:tc>
          <w:tcPr>
            <w:tcW w:w="3118" w:type="dxa"/>
            <w:tcBorders>
              <w:top w:val="nil"/>
              <w:bottom w:val="single" w:sz="4" w:space="0" w:color="auto"/>
              <w:right w:val="nil"/>
            </w:tcBorders>
            <w:shd w:val="clear" w:color="000000" w:fill="FFFFFF"/>
            <w:noWrap/>
            <w:vAlign w:val="center"/>
          </w:tcPr>
          <w:p w14:paraId="67E59680" w14:textId="77777777" w:rsidR="00475FA4" w:rsidRPr="00EC04E3" w:rsidRDefault="00475FA4" w:rsidP="00D4405E">
            <w:pPr>
              <w:widowControl/>
              <w:jc w:val="left"/>
              <w:rPr>
                <w:rFonts w:ascii="ＭＳ 明朝" w:hAnsi="ＭＳ 明朝" w:cs="ＭＳ Ｐゴシック"/>
                <w:b/>
                <w:bCs/>
                <w:color w:val="7F7F7F"/>
                <w:kern w:val="0"/>
                <w:sz w:val="18"/>
                <w:szCs w:val="18"/>
              </w:rPr>
            </w:pPr>
            <w:r w:rsidRPr="00EC04E3">
              <w:rPr>
                <w:rFonts w:ascii="ＭＳ 明朝" w:hAnsi="ＭＳ 明朝" w:hint="eastAsia"/>
                <w:b/>
                <w:color w:val="7F7F7F"/>
                <w:sz w:val="28"/>
                <w:szCs w:val="28"/>
              </w:rPr>
              <w:t>３．添付資料</w:t>
            </w:r>
          </w:p>
        </w:tc>
        <w:tc>
          <w:tcPr>
            <w:tcW w:w="4726" w:type="dxa"/>
            <w:tcBorders>
              <w:top w:val="nil"/>
              <w:bottom w:val="single" w:sz="4" w:space="0" w:color="auto"/>
              <w:right w:val="nil"/>
            </w:tcBorders>
            <w:shd w:val="clear" w:color="000000" w:fill="FFFFFF"/>
          </w:tcPr>
          <w:p w14:paraId="6DCB9625" w14:textId="24E95639" w:rsidR="00475FA4" w:rsidRPr="00EC04E3" w:rsidRDefault="00475FA4" w:rsidP="00D4405E">
            <w:pPr>
              <w:widowControl/>
              <w:jc w:val="left"/>
              <w:rPr>
                <w:rFonts w:ascii="ＭＳ 明朝" w:hAnsi="ＭＳ 明朝" w:cs="ＭＳ Ｐゴシック"/>
                <w:b/>
                <w:bCs/>
                <w:color w:val="7F7F7F"/>
                <w:kern w:val="0"/>
                <w:sz w:val="18"/>
                <w:szCs w:val="18"/>
              </w:rPr>
            </w:pPr>
          </w:p>
        </w:tc>
        <w:tc>
          <w:tcPr>
            <w:tcW w:w="1134" w:type="dxa"/>
            <w:tcBorders>
              <w:top w:val="nil"/>
              <w:left w:val="nil"/>
              <w:bottom w:val="single" w:sz="4" w:space="0" w:color="auto"/>
              <w:right w:val="nil"/>
            </w:tcBorders>
            <w:shd w:val="clear" w:color="000000" w:fill="FFFFFF"/>
            <w:noWrap/>
            <w:vAlign w:val="center"/>
          </w:tcPr>
          <w:p w14:paraId="364C0DFE" w14:textId="77777777" w:rsidR="00475FA4" w:rsidRPr="00EC04E3" w:rsidRDefault="00475FA4" w:rsidP="00D4405E">
            <w:pPr>
              <w:widowControl/>
              <w:jc w:val="left"/>
              <w:rPr>
                <w:rFonts w:ascii="ＭＳ 明朝" w:hAnsi="ＭＳ 明朝" w:cs="ＭＳ Ｐゴシック"/>
                <w:b/>
                <w:bCs/>
                <w:color w:val="7F7F7F"/>
                <w:kern w:val="0"/>
                <w:sz w:val="18"/>
                <w:szCs w:val="18"/>
              </w:rPr>
            </w:pPr>
            <w:r w:rsidRPr="00EC04E3">
              <w:rPr>
                <w:rFonts w:ascii="ＭＳ 明朝" w:hAnsi="ＭＳ 明朝" w:cs="ＭＳ Ｐゴシック" w:hint="eastAsia"/>
                <w:b/>
                <w:bCs/>
                <w:color w:val="7F7F7F"/>
                <w:kern w:val="0"/>
                <w:sz w:val="18"/>
                <w:szCs w:val="18"/>
              </w:rPr>
              <w:t xml:space="preserve">　</w:t>
            </w:r>
          </w:p>
        </w:tc>
        <w:tc>
          <w:tcPr>
            <w:tcW w:w="851" w:type="dxa"/>
            <w:tcBorders>
              <w:left w:val="nil"/>
              <w:bottom w:val="single" w:sz="4" w:space="0" w:color="auto"/>
            </w:tcBorders>
            <w:shd w:val="clear" w:color="000000" w:fill="FFFFFF"/>
            <w:noWrap/>
          </w:tcPr>
          <w:p w14:paraId="1EC18931" w14:textId="77777777" w:rsidR="00475FA4" w:rsidRPr="00EC04E3" w:rsidRDefault="00475FA4" w:rsidP="00D4405E">
            <w:pPr>
              <w:widowControl/>
              <w:jc w:val="left"/>
              <w:rPr>
                <w:rFonts w:ascii="ＭＳ 明朝" w:hAnsi="ＭＳ 明朝" w:cs="ＭＳ Ｐゴシック"/>
                <w:b/>
                <w:bCs/>
                <w:color w:val="7F7F7F"/>
                <w:kern w:val="0"/>
                <w:sz w:val="18"/>
                <w:szCs w:val="18"/>
              </w:rPr>
            </w:pPr>
          </w:p>
        </w:tc>
      </w:tr>
      <w:tr w:rsidR="00475FA4" w:rsidRPr="00AB6D88" w14:paraId="3FB9CD12" w14:textId="77777777" w:rsidTr="00D4405E">
        <w:trPr>
          <w:trHeight w:val="440"/>
        </w:trPr>
        <w:tc>
          <w:tcPr>
            <w:tcW w:w="3118" w:type="dxa"/>
            <w:tcBorders>
              <w:top w:val="nil"/>
              <w:left w:val="single" w:sz="4" w:space="0" w:color="auto"/>
              <w:bottom w:val="single" w:sz="4" w:space="0" w:color="auto"/>
              <w:right w:val="nil"/>
            </w:tcBorders>
            <w:shd w:val="clear" w:color="000000" w:fill="99CCFF"/>
            <w:vAlign w:val="center"/>
          </w:tcPr>
          <w:p w14:paraId="29C1E97A" w14:textId="77777777" w:rsidR="00475FA4" w:rsidRPr="00AB6D88" w:rsidRDefault="00475FA4" w:rsidP="00D4405E">
            <w:pPr>
              <w:widowControl/>
              <w:jc w:val="center"/>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提案書の目次</w:t>
            </w:r>
          </w:p>
        </w:tc>
        <w:tc>
          <w:tcPr>
            <w:tcW w:w="4726" w:type="dxa"/>
            <w:tcBorders>
              <w:top w:val="nil"/>
              <w:left w:val="nil"/>
              <w:bottom w:val="nil"/>
              <w:right w:val="nil"/>
            </w:tcBorders>
            <w:shd w:val="clear" w:color="000000" w:fill="99CCFF"/>
          </w:tcPr>
          <w:p w14:paraId="0F26AD04" w14:textId="77777777" w:rsidR="00475FA4" w:rsidRPr="00AB6D88" w:rsidRDefault="00475FA4" w:rsidP="00D4405E">
            <w:pPr>
              <w:widowControl/>
              <w:jc w:val="center"/>
              <w:rPr>
                <w:rFonts w:ascii="ＭＳ 明朝" w:hAnsi="ＭＳ 明朝" w:cs="ＭＳ Ｐゴシック"/>
                <w:kern w:val="0"/>
                <w:sz w:val="18"/>
                <w:szCs w:val="18"/>
              </w:rPr>
            </w:pPr>
          </w:p>
        </w:tc>
        <w:tc>
          <w:tcPr>
            <w:tcW w:w="1134" w:type="dxa"/>
            <w:tcBorders>
              <w:top w:val="nil"/>
              <w:left w:val="nil"/>
              <w:bottom w:val="nil"/>
              <w:right w:val="single" w:sz="4" w:space="0" w:color="auto"/>
            </w:tcBorders>
            <w:shd w:val="clear" w:color="000000" w:fill="99CCFF"/>
            <w:vAlign w:val="bottom"/>
          </w:tcPr>
          <w:p w14:paraId="59C825B4" w14:textId="77777777" w:rsidR="00475FA4" w:rsidRPr="00AB6D88" w:rsidRDefault="00475FA4" w:rsidP="00D4405E">
            <w:pPr>
              <w:widowControl/>
              <w:jc w:val="center"/>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 xml:space="preserve">　</w:t>
            </w:r>
          </w:p>
        </w:tc>
        <w:tc>
          <w:tcPr>
            <w:tcW w:w="851" w:type="dxa"/>
            <w:vMerge w:val="restart"/>
            <w:tcBorders>
              <w:top w:val="nil"/>
              <w:left w:val="single" w:sz="4" w:space="0" w:color="auto"/>
              <w:bottom w:val="single" w:sz="4" w:space="0" w:color="000000"/>
              <w:right w:val="single" w:sz="4" w:space="0" w:color="auto"/>
            </w:tcBorders>
            <w:shd w:val="clear" w:color="000000" w:fill="99CCFF"/>
            <w:vAlign w:val="center"/>
          </w:tcPr>
          <w:p w14:paraId="6E5B4D85" w14:textId="77777777" w:rsidR="00475FA4" w:rsidRPr="00AB6D88" w:rsidRDefault="00475FA4" w:rsidP="00D4405E">
            <w:pPr>
              <w:widowControl/>
              <w:jc w:val="center"/>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提案書頁番号</w:t>
            </w:r>
          </w:p>
        </w:tc>
      </w:tr>
      <w:tr w:rsidR="00475FA4" w:rsidRPr="00AB6D88" w14:paraId="3C2263E6" w14:textId="77777777" w:rsidTr="00D4405E">
        <w:trPr>
          <w:trHeight w:val="722"/>
        </w:trPr>
        <w:tc>
          <w:tcPr>
            <w:tcW w:w="3118" w:type="dxa"/>
            <w:tcBorders>
              <w:top w:val="nil"/>
              <w:left w:val="single" w:sz="4" w:space="0" w:color="auto"/>
              <w:bottom w:val="single" w:sz="4" w:space="0" w:color="auto"/>
              <w:right w:val="single" w:sz="4" w:space="0" w:color="auto"/>
            </w:tcBorders>
            <w:shd w:val="clear" w:color="000000" w:fill="99CCFF"/>
            <w:noWrap/>
            <w:vAlign w:val="center"/>
          </w:tcPr>
          <w:p w14:paraId="55FCF8CA" w14:textId="77777777" w:rsidR="00475FA4" w:rsidRPr="00AB6D88" w:rsidRDefault="00475FA4" w:rsidP="00D4405E">
            <w:pPr>
              <w:widowControl/>
              <w:jc w:val="center"/>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項目</w:t>
            </w:r>
          </w:p>
        </w:tc>
        <w:tc>
          <w:tcPr>
            <w:tcW w:w="4726" w:type="dxa"/>
            <w:tcBorders>
              <w:top w:val="nil"/>
              <w:left w:val="nil"/>
              <w:bottom w:val="single" w:sz="4" w:space="0" w:color="auto"/>
              <w:right w:val="nil"/>
            </w:tcBorders>
            <w:shd w:val="clear" w:color="000000" w:fill="99CCFF"/>
            <w:vAlign w:val="center"/>
          </w:tcPr>
          <w:p w14:paraId="64E141A3" w14:textId="77777777" w:rsidR="00475FA4" w:rsidRPr="00AB6D88" w:rsidRDefault="00475FA4" w:rsidP="00D4405E">
            <w:pPr>
              <w:widowControl/>
              <w:jc w:val="center"/>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資料内容</w:t>
            </w:r>
          </w:p>
        </w:tc>
        <w:tc>
          <w:tcPr>
            <w:tcW w:w="1134" w:type="dxa"/>
            <w:tcBorders>
              <w:top w:val="nil"/>
              <w:left w:val="nil"/>
              <w:bottom w:val="single" w:sz="4" w:space="0" w:color="auto"/>
              <w:right w:val="single" w:sz="4" w:space="0" w:color="auto"/>
            </w:tcBorders>
            <w:shd w:val="clear" w:color="000000" w:fill="99CCFF"/>
            <w:vAlign w:val="center"/>
          </w:tcPr>
          <w:p w14:paraId="309FE567" w14:textId="77777777" w:rsidR="00475FA4" w:rsidRPr="00AB6D88" w:rsidRDefault="00475FA4" w:rsidP="00D4405E">
            <w:pPr>
              <w:widowControl/>
              <w:jc w:val="center"/>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提案の要否</w:t>
            </w:r>
          </w:p>
        </w:tc>
        <w:tc>
          <w:tcPr>
            <w:tcW w:w="851" w:type="dxa"/>
            <w:vMerge/>
            <w:tcBorders>
              <w:top w:val="nil"/>
              <w:left w:val="single" w:sz="4" w:space="0" w:color="auto"/>
              <w:bottom w:val="single" w:sz="4" w:space="0" w:color="auto"/>
              <w:right w:val="single" w:sz="4" w:space="0" w:color="auto"/>
            </w:tcBorders>
            <w:vAlign w:val="center"/>
          </w:tcPr>
          <w:p w14:paraId="01307C6F" w14:textId="77777777" w:rsidR="00475FA4" w:rsidRPr="00AB6D88" w:rsidRDefault="00475FA4" w:rsidP="00D4405E">
            <w:pPr>
              <w:widowControl/>
              <w:jc w:val="left"/>
              <w:rPr>
                <w:rFonts w:ascii="ＭＳ 明朝" w:hAnsi="ＭＳ 明朝" w:cs="ＭＳ Ｐゴシック"/>
                <w:kern w:val="0"/>
                <w:sz w:val="18"/>
                <w:szCs w:val="18"/>
              </w:rPr>
            </w:pPr>
          </w:p>
        </w:tc>
      </w:tr>
      <w:tr w:rsidR="00475FA4" w:rsidRPr="00AB6D88" w14:paraId="77AE503B" w14:textId="77777777" w:rsidTr="00D4405E">
        <w:trPr>
          <w:trHeight w:val="437"/>
        </w:trPr>
        <w:tc>
          <w:tcPr>
            <w:tcW w:w="9829" w:type="dxa"/>
            <w:gridSpan w:val="4"/>
            <w:tcBorders>
              <w:top w:val="nil"/>
              <w:left w:val="single" w:sz="4" w:space="0" w:color="auto"/>
              <w:right w:val="single" w:sz="4" w:space="0" w:color="auto"/>
            </w:tcBorders>
            <w:shd w:val="clear" w:color="auto" w:fill="CCFFFF"/>
            <w:noWrap/>
            <w:vAlign w:val="center"/>
          </w:tcPr>
          <w:p w14:paraId="0E5F4387" w14:textId="77777777"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5　添付資料</w:t>
            </w:r>
          </w:p>
        </w:tc>
      </w:tr>
      <w:tr w:rsidR="00475FA4" w:rsidRPr="00AB6D88" w14:paraId="0CD816DA" w14:textId="77777777" w:rsidTr="00D4405E">
        <w:trPr>
          <w:trHeight w:val="584"/>
        </w:trPr>
        <w:tc>
          <w:tcPr>
            <w:tcW w:w="3118" w:type="dxa"/>
            <w:vMerge w:val="restart"/>
            <w:tcBorders>
              <w:top w:val="single" w:sz="4" w:space="0" w:color="auto"/>
              <w:left w:val="single" w:sz="4" w:space="0" w:color="auto"/>
              <w:right w:val="single" w:sz="4" w:space="0" w:color="auto"/>
            </w:tcBorders>
            <w:shd w:val="clear" w:color="auto" w:fill="auto"/>
            <w:noWrap/>
            <w:vAlign w:val="center"/>
          </w:tcPr>
          <w:p w14:paraId="7548DE7E" w14:textId="400792EC"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kern w:val="0"/>
                <w:sz w:val="18"/>
                <w:szCs w:val="18"/>
              </w:rPr>
              <w:t>5</w:t>
            </w:r>
            <w:r w:rsidRPr="00AB6D88">
              <w:rPr>
                <w:rFonts w:ascii="ＭＳ 明朝" w:hAnsi="ＭＳ 明朝" w:cs="ＭＳ Ｐゴシック" w:hint="eastAsia"/>
                <w:kern w:val="0"/>
                <w:sz w:val="18"/>
                <w:szCs w:val="18"/>
              </w:rPr>
              <w:t>.1 実施体制</w:t>
            </w:r>
            <w:r>
              <w:rPr>
                <w:rFonts w:ascii="ＭＳ 明朝" w:hAnsi="ＭＳ 明朝" w:cs="ＭＳ Ｐゴシック" w:hint="eastAsia"/>
                <w:kern w:val="0"/>
                <w:sz w:val="18"/>
                <w:szCs w:val="18"/>
              </w:rPr>
              <w:t>概要</w:t>
            </w:r>
          </w:p>
        </w:tc>
        <w:tc>
          <w:tcPr>
            <w:tcW w:w="4726" w:type="dxa"/>
            <w:tcBorders>
              <w:top w:val="single" w:sz="4" w:space="0" w:color="auto"/>
              <w:left w:val="nil"/>
              <w:bottom w:val="single" w:sz="4" w:space="0" w:color="auto"/>
              <w:right w:val="single" w:sz="4" w:space="0" w:color="auto"/>
            </w:tcBorders>
            <w:vAlign w:val="center"/>
          </w:tcPr>
          <w:p w14:paraId="078C79BE" w14:textId="77777777"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hint="eastAsia"/>
                <w:sz w:val="18"/>
                <w:szCs w:val="18"/>
              </w:rPr>
              <w:t>入札</w:t>
            </w:r>
            <w:r w:rsidRPr="00AB6D88">
              <w:rPr>
                <w:rFonts w:ascii="ＭＳ 明朝" w:hAnsi="ＭＳ 明朝" w:cs="ＭＳ Ｐゴシック" w:hint="eastAsia"/>
                <w:kern w:val="0"/>
                <w:sz w:val="18"/>
                <w:szCs w:val="18"/>
              </w:rPr>
              <w:t>者の概要の分かる資料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72C24" w14:textId="546193DC" w:rsidR="00475FA4" w:rsidRPr="005E49A3" w:rsidRDefault="0013168A" w:rsidP="00D4405E">
            <w:pPr>
              <w:widowControl/>
              <w:jc w:val="center"/>
              <w:rPr>
                <w:rFonts w:ascii="ＭＳ 明朝" w:hAnsi="ＭＳ 明朝" w:cs="ＭＳ Ｐゴシック"/>
                <w:kern w:val="0"/>
                <w:sz w:val="18"/>
                <w:szCs w:val="18"/>
              </w:rPr>
            </w:pPr>
            <w:r w:rsidRPr="005E49A3">
              <w:rPr>
                <w:rFonts w:ascii="ＭＳ 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00D52AD0" w14:textId="77777777" w:rsidR="00475FA4" w:rsidRPr="00AB6D88" w:rsidRDefault="00475FA4" w:rsidP="00D4405E">
            <w:pPr>
              <w:widowControl/>
              <w:jc w:val="center"/>
              <w:rPr>
                <w:rFonts w:ascii="ＭＳ 明朝" w:hAnsi="ＭＳ 明朝" w:cs="ＭＳ Ｐゴシック"/>
                <w:kern w:val="0"/>
                <w:sz w:val="18"/>
                <w:szCs w:val="18"/>
              </w:rPr>
            </w:pPr>
          </w:p>
        </w:tc>
      </w:tr>
      <w:tr w:rsidR="00475FA4" w:rsidRPr="00AB6D88" w14:paraId="7393A40E" w14:textId="77777777" w:rsidTr="00D4405E">
        <w:trPr>
          <w:trHeight w:val="603"/>
        </w:trPr>
        <w:tc>
          <w:tcPr>
            <w:tcW w:w="3118" w:type="dxa"/>
            <w:vMerge/>
            <w:tcBorders>
              <w:left w:val="single" w:sz="4" w:space="0" w:color="auto"/>
              <w:bottom w:val="single" w:sz="4" w:space="0" w:color="auto"/>
              <w:right w:val="single" w:sz="4" w:space="0" w:color="auto"/>
            </w:tcBorders>
            <w:shd w:val="clear" w:color="auto" w:fill="auto"/>
            <w:noWrap/>
            <w:vAlign w:val="center"/>
          </w:tcPr>
          <w:p w14:paraId="58F15FE5" w14:textId="77777777" w:rsidR="00475FA4" w:rsidRPr="00AB6D88" w:rsidRDefault="00475FA4" w:rsidP="00D4405E">
            <w:pPr>
              <w:widowControl/>
              <w:jc w:val="left"/>
              <w:rPr>
                <w:rFonts w:ascii="ＭＳ 明朝" w:hAnsi="ＭＳ 明朝" w:cs="ＭＳ Ｐゴシック"/>
                <w:kern w:val="0"/>
                <w:sz w:val="18"/>
                <w:szCs w:val="18"/>
              </w:rPr>
            </w:pPr>
          </w:p>
        </w:tc>
        <w:tc>
          <w:tcPr>
            <w:tcW w:w="4726" w:type="dxa"/>
            <w:tcBorders>
              <w:top w:val="single" w:sz="4" w:space="0" w:color="auto"/>
              <w:left w:val="nil"/>
              <w:bottom w:val="single" w:sz="4" w:space="0" w:color="auto"/>
              <w:right w:val="single" w:sz="4" w:space="0" w:color="auto"/>
            </w:tcBorders>
            <w:vAlign w:val="center"/>
          </w:tcPr>
          <w:p w14:paraId="3EF8AA19" w14:textId="77777777"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本</w:t>
            </w:r>
            <w:r w:rsidRPr="00D4405E">
              <w:rPr>
                <w:rFonts w:ascii="ＭＳ 明朝" w:hAnsi="ＭＳ 明朝" w:cs="ＭＳ Ｐゴシック" w:hint="eastAsia"/>
                <w:kern w:val="0"/>
                <w:sz w:val="18"/>
                <w:szCs w:val="18"/>
              </w:rPr>
              <w:t>業務</w:t>
            </w:r>
            <w:r w:rsidRPr="00AB6D88">
              <w:rPr>
                <w:rFonts w:ascii="ＭＳ 明朝" w:hAnsi="ＭＳ 明朝" w:cs="ＭＳ Ｐゴシック" w:hint="eastAsia"/>
                <w:kern w:val="0"/>
                <w:sz w:val="18"/>
                <w:szCs w:val="18"/>
              </w:rPr>
              <w:t>履行のための体制図</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A25167" w14:textId="27C80348" w:rsidR="00475FA4" w:rsidRPr="00C4007C" w:rsidRDefault="00694C1C" w:rsidP="00D4405E">
            <w:pPr>
              <w:widowControl/>
              <w:jc w:val="center"/>
              <w:rPr>
                <w:rFonts w:ascii="ＭＳ 明朝" w:hAnsi="ＭＳ 明朝" w:cs="ＭＳ Ｐゴシック"/>
                <w:kern w:val="0"/>
                <w:sz w:val="18"/>
                <w:szCs w:val="18"/>
              </w:rPr>
            </w:pPr>
            <w:r w:rsidRPr="00C4007C">
              <w:rPr>
                <w:rFonts w:ascii="ＭＳ 明朝" w:hAnsi="ＭＳ 明朝" w:cs="ＭＳ Ｐゴシック" w:hint="eastAsia"/>
                <w:kern w:val="0"/>
                <w:sz w:val="18"/>
                <w:szCs w:val="18"/>
              </w:rPr>
              <w:t>必須</w:t>
            </w:r>
          </w:p>
        </w:tc>
        <w:tc>
          <w:tcPr>
            <w:tcW w:w="851" w:type="dxa"/>
            <w:tcBorders>
              <w:top w:val="single" w:sz="4" w:space="0" w:color="auto"/>
              <w:left w:val="nil"/>
              <w:bottom w:val="nil"/>
              <w:right w:val="single" w:sz="4" w:space="0" w:color="auto"/>
            </w:tcBorders>
            <w:shd w:val="clear" w:color="auto" w:fill="auto"/>
            <w:vAlign w:val="center"/>
          </w:tcPr>
          <w:p w14:paraId="4219D1D5" w14:textId="77777777" w:rsidR="00475FA4" w:rsidRPr="00AB6D88" w:rsidRDefault="00475FA4" w:rsidP="00D4405E">
            <w:pPr>
              <w:widowControl/>
              <w:jc w:val="center"/>
              <w:rPr>
                <w:rFonts w:ascii="ＭＳ 明朝" w:hAnsi="ＭＳ 明朝" w:cs="ＭＳ Ｐゴシック"/>
                <w:kern w:val="0"/>
                <w:sz w:val="18"/>
                <w:szCs w:val="18"/>
              </w:rPr>
            </w:pPr>
          </w:p>
        </w:tc>
      </w:tr>
      <w:tr w:rsidR="00475FA4" w:rsidRPr="00AB6D88" w14:paraId="41487608" w14:textId="77777777" w:rsidTr="00D4405E">
        <w:trPr>
          <w:trHeight w:val="594"/>
        </w:trPr>
        <w:tc>
          <w:tcPr>
            <w:tcW w:w="3118" w:type="dxa"/>
            <w:vMerge w:val="restart"/>
            <w:tcBorders>
              <w:top w:val="nil"/>
              <w:left w:val="single" w:sz="4" w:space="0" w:color="auto"/>
              <w:right w:val="single" w:sz="4" w:space="0" w:color="auto"/>
            </w:tcBorders>
            <w:shd w:val="clear" w:color="auto" w:fill="auto"/>
            <w:noWrap/>
            <w:vAlign w:val="center"/>
          </w:tcPr>
          <w:p w14:paraId="02099876" w14:textId="77777777"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kern w:val="0"/>
                <w:sz w:val="18"/>
                <w:szCs w:val="18"/>
              </w:rPr>
              <w:t>5</w:t>
            </w:r>
            <w:r w:rsidRPr="00AB6D88">
              <w:rPr>
                <w:rFonts w:ascii="ＭＳ 明朝" w:hAnsi="ＭＳ 明朝" w:cs="ＭＳ Ｐゴシック" w:hint="eastAsia"/>
                <w:kern w:val="0"/>
                <w:sz w:val="18"/>
                <w:szCs w:val="18"/>
              </w:rPr>
              <w:t>.2 会社としての実績</w:t>
            </w:r>
          </w:p>
        </w:tc>
        <w:tc>
          <w:tcPr>
            <w:tcW w:w="4726" w:type="dxa"/>
            <w:tcBorders>
              <w:top w:val="nil"/>
              <w:left w:val="nil"/>
              <w:bottom w:val="single" w:sz="4" w:space="0" w:color="auto"/>
              <w:right w:val="single" w:sz="4" w:space="0" w:color="auto"/>
            </w:tcBorders>
            <w:vAlign w:val="center"/>
          </w:tcPr>
          <w:p w14:paraId="452AA595" w14:textId="77777777"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各業務担当者の略歴</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1F203F" w14:textId="77777777" w:rsidR="00475FA4" w:rsidRPr="00694C1C" w:rsidRDefault="00475FA4" w:rsidP="00D4405E">
            <w:pPr>
              <w:widowControl/>
              <w:jc w:val="center"/>
              <w:rPr>
                <w:rFonts w:ascii="ＭＳ 明朝" w:hAnsi="ＭＳ 明朝" w:cs="ＭＳ Ｐゴシック"/>
                <w:kern w:val="0"/>
                <w:sz w:val="18"/>
                <w:szCs w:val="18"/>
              </w:rPr>
            </w:pPr>
            <w:r w:rsidRPr="00694C1C">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1524D693" w14:textId="77777777" w:rsidR="00475FA4" w:rsidRPr="00AB6D88" w:rsidRDefault="00475FA4" w:rsidP="00D4405E">
            <w:pPr>
              <w:widowControl/>
              <w:jc w:val="center"/>
              <w:rPr>
                <w:rFonts w:ascii="ＭＳ 明朝" w:hAnsi="ＭＳ 明朝" w:cs="ＭＳ Ｐゴシック"/>
                <w:kern w:val="0"/>
                <w:sz w:val="18"/>
                <w:szCs w:val="18"/>
              </w:rPr>
            </w:pPr>
          </w:p>
        </w:tc>
      </w:tr>
      <w:tr w:rsidR="00475FA4" w:rsidRPr="00AB6D88" w14:paraId="10F92AF0" w14:textId="77777777" w:rsidTr="00D4405E">
        <w:trPr>
          <w:trHeight w:val="585"/>
        </w:trPr>
        <w:tc>
          <w:tcPr>
            <w:tcW w:w="3118" w:type="dxa"/>
            <w:vMerge/>
            <w:tcBorders>
              <w:left w:val="single" w:sz="4" w:space="0" w:color="auto"/>
              <w:right w:val="single" w:sz="4" w:space="0" w:color="auto"/>
            </w:tcBorders>
            <w:shd w:val="clear" w:color="auto" w:fill="auto"/>
            <w:noWrap/>
            <w:vAlign w:val="center"/>
          </w:tcPr>
          <w:p w14:paraId="13E4E654" w14:textId="77777777" w:rsidR="00475FA4" w:rsidRPr="00AB6D88" w:rsidRDefault="00475FA4" w:rsidP="00D4405E">
            <w:pPr>
              <w:widowControl/>
              <w:jc w:val="left"/>
              <w:rPr>
                <w:rFonts w:ascii="ＭＳ 明朝" w:hAnsi="ＭＳ 明朝" w:cs="ＭＳ Ｐゴシック"/>
                <w:kern w:val="0"/>
                <w:sz w:val="18"/>
                <w:szCs w:val="18"/>
              </w:rPr>
            </w:pPr>
          </w:p>
        </w:tc>
        <w:tc>
          <w:tcPr>
            <w:tcW w:w="4726" w:type="dxa"/>
            <w:tcBorders>
              <w:top w:val="single" w:sz="4" w:space="0" w:color="auto"/>
              <w:left w:val="nil"/>
              <w:bottom w:val="single" w:sz="4" w:space="0" w:color="auto"/>
              <w:right w:val="single" w:sz="4" w:space="0" w:color="auto"/>
            </w:tcBorders>
            <w:vAlign w:val="center"/>
          </w:tcPr>
          <w:p w14:paraId="4F64DAB0" w14:textId="3F329A07"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本</w:t>
            </w:r>
            <w:r>
              <w:rPr>
                <w:rFonts w:ascii="ＭＳ 明朝" w:hAnsi="ＭＳ 明朝" w:cs="ＭＳ Ｐゴシック" w:hint="eastAsia"/>
                <w:kern w:val="0"/>
                <w:sz w:val="18"/>
                <w:szCs w:val="18"/>
              </w:rPr>
              <w:t>業務</w:t>
            </w:r>
            <w:r w:rsidRPr="00AB6D88">
              <w:rPr>
                <w:rFonts w:ascii="ＭＳ 明朝" w:hAnsi="ＭＳ 明朝" w:cs="ＭＳ Ｐゴシック" w:hint="eastAsia"/>
                <w:kern w:val="0"/>
                <w:sz w:val="18"/>
                <w:szCs w:val="18"/>
              </w:rPr>
              <w:t>の類似</w:t>
            </w:r>
            <w:r w:rsidR="002E2011">
              <w:rPr>
                <w:rFonts w:ascii="ＭＳ 明朝" w:hAnsi="ＭＳ 明朝" w:cs="ＭＳ Ｐゴシック" w:hint="eastAsia"/>
                <w:kern w:val="0"/>
                <w:sz w:val="18"/>
                <w:szCs w:val="18"/>
              </w:rPr>
              <w:t>業務</w:t>
            </w:r>
            <w:r w:rsidRPr="00AB6D88">
              <w:rPr>
                <w:rFonts w:ascii="ＭＳ 明朝" w:hAnsi="ＭＳ 明朝" w:cs="ＭＳ Ｐゴシック" w:hint="eastAsia"/>
                <w:kern w:val="0"/>
                <w:sz w:val="18"/>
                <w:szCs w:val="18"/>
              </w:rPr>
              <w:t>実績</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26784A" w14:textId="1F505E5A" w:rsidR="00475FA4" w:rsidRPr="00694C1C" w:rsidRDefault="0013168A" w:rsidP="00D4405E">
            <w:pPr>
              <w:widowControl/>
              <w:jc w:val="center"/>
              <w:rPr>
                <w:rFonts w:ascii="ＭＳ 明朝" w:hAnsi="ＭＳ 明朝" w:cs="ＭＳ Ｐゴシック"/>
                <w:kern w:val="0"/>
                <w:sz w:val="18"/>
                <w:szCs w:val="18"/>
              </w:rPr>
            </w:pPr>
            <w:r w:rsidRPr="00694C1C">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3DE18D5E" w14:textId="77777777" w:rsidR="00475FA4" w:rsidRPr="00AB6D88" w:rsidRDefault="00475FA4" w:rsidP="00D4405E">
            <w:pPr>
              <w:widowControl/>
              <w:jc w:val="center"/>
              <w:rPr>
                <w:rFonts w:ascii="ＭＳ 明朝" w:hAnsi="ＭＳ 明朝" w:cs="ＭＳ Ｐゴシック"/>
                <w:kern w:val="0"/>
                <w:sz w:val="18"/>
                <w:szCs w:val="18"/>
              </w:rPr>
            </w:pPr>
          </w:p>
        </w:tc>
      </w:tr>
      <w:tr w:rsidR="00475FA4" w:rsidRPr="00AB6D88" w14:paraId="01797ECD" w14:textId="77777777" w:rsidTr="00D4405E">
        <w:trPr>
          <w:trHeight w:val="585"/>
        </w:trPr>
        <w:tc>
          <w:tcPr>
            <w:tcW w:w="3118" w:type="dxa"/>
            <w:vMerge/>
            <w:tcBorders>
              <w:left w:val="single" w:sz="4" w:space="0" w:color="auto"/>
              <w:bottom w:val="single" w:sz="4" w:space="0" w:color="auto"/>
              <w:right w:val="single" w:sz="4" w:space="0" w:color="auto"/>
            </w:tcBorders>
            <w:shd w:val="clear" w:color="auto" w:fill="auto"/>
            <w:noWrap/>
            <w:vAlign w:val="center"/>
          </w:tcPr>
          <w:p w14:paraId="41F10038" w14:textId="77777777" w:rsidR="00475FA4" w:rsidRPr="00AB6D88" w:rsidRDefault="00475FA4" w:rsidP="00D4405E">
            <w:pPr>
              <w:widowControl/>
              <w:jc w:val="left"/>
              <w:rPr>
                <w:rFonts w:ascii="ＭＳ 明朝" w:hAnsi="ＭＳ 明朝" w:cs="ＭＳ Ｐゴシック"/>
                <w:kern w:val="0"/>
                <w:sz w:val="18"/>
                <w:szCs w:val="18"/>
              </w:rPr>
            </w:pPr>
          </w:p>
        </w:tc>
        <w:tc>
          <w:tcPr>
            <w:tcW w:w="4726" w:type="dxa"/>
            <w:tcBorders>
              <w:top w:val="single" w:sz="4" w:space="0" w:color="auto"/>
              <w:left w:val="nil"/>
              <w:bottom w:val="single" w:sz="4" w:space="0" w:color="auto"/>
              <w:right w:val="single" w:sz="4" w:space="0" w:color="auto"/>
            </w:tcBorders>
            <w:vAlign w:val="center"/>
          </w:tcPr>
          <w:p w14:paraId="55A245AD" w14:textId="77777777"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本</w:t>
            </w:r>
            <w:r>
              <w:rPr>
                <w:rFonts w:ascii="ＭＳ 明朝" w:hAnsi="ＭＳ 明朝" w:cs="ＭＳ Ｐゴシック" w:hint="eastAsia"/>
                <w:kern w:val="0"/>
                <w:sz w:val="18"/>
                <w:szCs w:val="18"/>
              </w:rPr>
              <w:t>業務</w:t>
            </w:r>
            <w:r w:rsidRPr="00AB6D88">
              <w:rPr>
                <w:rFonts w:ascii="ＭＳ 明朝" w:hAnsi="ＭＳ 明朝" w:cs="ＭＳ Ｐゴシック" w:hint="eastAsia"/>
                <w:kern w:val="0"/>
                <w:sz w:val="18"/>
                <w:szCs w:val="18"/>
              </w:rPr>
              <w:t>に有用な領域での資格、実績等</w:t>
            </w:r>
          </w:p>
        </w:tc>
        <w:tc>
          <w:tcPr>
            <w:tcW w:w="1134" w:type="dxa"/>
            <w:tcBorders>
              <w:top w:val="nil"/>
              <w:left w:val="single" w:sz="4" w:space="0" w:color="auto"/>
              <w:bottom w:val="single" w:sz="4" w:space="0" w:color="auto"/>
              <w:right w:val="single" w:sz="4" w:space="0" w:color="auto"/>
            </w:tcBorders>
            <w:shd w:val="clear" w:color="auto" w:fill="auto"/>
            <w:vAlign w:val="center"/>
          </w:tcPr>
          <w:p w14:paraId="4D57D5D0" w14:textId="77777777" w:rsidR="00475FA4" w:rsidRPr="00694C1C" w:rsidRDefault="00475FA4" w:rsidP="00D4405E">
            <w:pPr>
              <w:widowControl/>
              <w:jc w:val="center"/>
              <w:rPr>
                <w:rFonts w:ascii="ＭＳ 明朝" w:hAnsi="ＭＳ 明朝" w:cs="ＭＳ Ｐゴシック"/>
                <w:kern w:val="0"/>
                <w:sz w:val="18"/>
                <w:szCs w:val="18"/>
              </w:rPr>
            </w:pPr>
            <w:r w:rsidRPr="00694C1C">
              <w:rPr>
                <w:rFonts w:ascii="ＭＳ 明朝" w:hAnsi="ＭＳ 明朝"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3DB26FD8" w14:textId="77777777" w:rsidR="00475FA4" w:rsidRPr="00AB6D88" w:rsidRDefault="00475FA4" w:rsidP="00D4405E">
            <w:pPr>
              <w:widowControl/>
              <w:jc w:val="center"/>
              <w:rPr>
                <w:rFonts w:ascii="ＭＳ 明朝" w:hAnsi="ＭＳ 明朝" w:cs="ＭＳ Ｐゴシック"/>
                <w:kern w:val="0"/>
                <w:sz w:val="18"/>
                <w:szCs w:val="18"/>
              </w:rPr>
            </w:pPr>
          </w:p>
        </w:tc>
      </w:tr>
      <w:tr w:rsidR="00475FA4" w:rsidRPr="00AB6D88" w14:paraId="206639EC" w14:textId="77777777" w:rsidTr="00D4405E">
        <w:trPr>
          <w:trHeight w:val="824"/>
        </w:trPr>
        <w:tc>
          <w:tcPr>
            <w:tcW w:w="3118" w:type="dxa"/>
            <w:vMerge w:val="restart"/>
            <w:tcBorders>
              <w:top w:val="nil"/>
              <w:left w:val="single" w:sz="4" w:space="0" w:color="auto"/>
              <w:right w:val="single" w:sz="4" w:space="0" w:color="auto"/>
            </w:tcBorders>
            <w:shd w:val="clear" w:color="auto" w:fill="auto"/>
            <w:noWrap/>
            <w:vAlign w:val="center"/>
          </w:tcPr>
          <w:p w14:paraId="2D021CF8" w14:textId="77777777"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kern w:val="0"/>
                <w:sz w:val="18"/>
                <w:szCs w:val="18"/>
              </w:rPr>
              <w:t>5</w:t>
            </w:r>
            <w:r w:rsidRPr="00AB6D88">
              <w:rPr>
                <w:rFonts w:ascii="ＭＳ 明朝" w:hAnsi="ＭＳ 明朝" w:cs="ＭＳ Ｐゴシック" w:hint="eastAsia"/>
                <w:kern w:val="0"/>
                <w:sz w:val="18"/>
                <w:szCs w:val="18"/>
              </w:rPr>
              <w:t>.3 その他</w:t>
            </w:r>
          </w:p>
        </w:tc>
        <w:tc>
          <w:tcPr>
            <w:tcW w:w="4726" w:type="dxa"/>
            <w:tcBorders>
              <w:top w:val="nil"/>
              <w:left w:val="nil"/>
              <w:bottom w:val="single" w:sz="4" w:space="0" w:color="auto"/>
              <w:right w:val="single" w:sz="4" w:space="0" w:color="auto"/>
            </w:tcBorders>
            <w:vAlign w:val="center"/>
          </w:tcPr>
          <w:p w14:paraId="451E2D29" w14:textId="77777777"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ワーク・ライフ・バランス等の推進に関する認定通知書等の写し</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B765C9" w14:textId="77777777" w:rsidR="00475FA4" w:rsidRPr="00694C1C" w:rsidRDefault="00475FA4" w:rsidP="00D4405E">
            <w:pPr>
              <w:widowControl/>
              <w:jc w:val="center"/>
              <w:rPr>
                <w:rFonts w:ascii="ＭＳ 明朝" w:hAnsi="ＭＳ 明朝" w:cs="ＭＳ Ｐゴシック"/>
                <w:kern w:val="0"/>
                <w:sz w:val="18"/>
                <w:szCs w:val="18"/>
              </w:rPr>
            </w:pPr>
            <w:r w:rsidRPr="00694C1C">
              <w:rPr>
                <w:rFonts w:ascii="ＭＳ 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63C890C1" w14:textId="77777777" w:rsidR="00475FA4" w:rsidRPr="00AB6D88" w:rsidRDefault="00475FA4" w:rsidP="00D4405E">
            <w:pPr>
              <w:widowControl/>
              <w:jc w:val="center"/>
              <w:rPr>
                <w:rFonts w:ascii="ＭＳ 明朝" w:hAnsi="ＭＳ 明朝" w:cs="ＭＳ Ｐゴシック"/>
                <w:kern w:val="0"/>
                <w:sz w:val="18"/>
                <w:szCs w:val="18"/>
              </w:rPr>
            </w:pPr>
          </w:p>
        </w:tc>
      </w:tr>
      <w:tr w:rsidR="00475FA4" w:rsidRPr="00AB6D88" w14:paraId="7392EB0F" w14:textId="77777777" w:rsidTr="00D4405E">
        <w:trPr>
          <w:trHeight w:val="824"/>
        </w:trPr>
        <w:tc>
          <w:tcPr>
            <w:tcW w:w="3118" w:type="dxa"/>
            <w:vMerge/>
            <w:tcBorders>
              <w:left w:val="single" w:sz="4" w:space="0" w:color="auto"/>
              <w:bottom w:val="single" w:sz="4" w:space="0" w:color="auto"/>
              <w:right w:val="single" w:sz="4" w:space="0" w:color="auto"/>
            </w:tcBorders>
            <w:shd w:val="clear" w:color="auto" w:fill="auto"/>
            <w:noWrap/>
            <w:vAlign w:val="center"/>
          </w:tcPr>
          <w:p w14:paraId="0CC8C53D" w14:textId="77777777" w:rsidR="00475FA4" w:rsidRPr="00AB6D88" w:rsidRDefault="00475FA4" w:rsidP="00D4405E">
            <w:pPr>
              <w:widowControl/>
              <w:jc w:val="left"/>
              <w:rPr>
                <w:rFonts w:ascii="ＭＳ 明朝" w:hAnsi="ＭＳ 明朝" w:cs="ＭＳ Ｐゴシック"/>
                <w:kern w:val="0"/>
                <w:sz w:val="18"/>
                <w:szCs w:val="18"/>
              </w:rPr>
            </w:pPr>
          </w:p>
        </w:tc>
        <w:tc>
          <w:tcPr>
            <w:tcW w:w="4726" w:type="dxa"/>
            <w:tcBorders>
              <w:top w:val="nil"/>
              <w:left w:val="nil"/>
              <w:bottom w:val="single" w:sz="4" w:space="0" w:color="auto"/>
              <w:right w:val="single" w:sz="4" w:space="0" w:color="auto"/>
            </w:tcBorders>
            <w:vAlign w:val="center"/>
          </w:tcPr>
          <w:p w14:paraId="0D4378F9" w14:textId="77777777" w:rsidR="00475FA4" w:rsidRPr="00AB6D88" w:rsidRDefault="00475FA4" w:rsidP="00D4405E">
            <w:pPr>
              <w:widowControl/>
              <w:jc w:val="left"/>
              <w:rPr>
                <w:rFonts w:ascii="ＭＳ 明朝" w:hAnsi="ＭＳ 明朝" w:cs="ＭＳ Ｐゴシック"/>
                <w:kern w:val="0"/>
                <w:sz w:val="18"/>
                <w:szCs w:val="18"/>
              </w:rPr>
            </w:pPr>
            <w:r w:rsidRPr="00AB6D88">
              <w:rPr>
                <w:rFonts w:ascii="ＭＳ 明朝" w:hAnsi="ＭＳ 明朝" w:cs="ＭＳ Ｐゴシック" w:hint="eastAsia"/>
                <w:kern w:val="0"/>
                <w:sz w:val="18"/>
                <w:szCs w:val="18"/>
              </w:rPr>
              <w:t>その他提案内容を補足する説明、調査実施における前提条件等</w:t>
            </w:r>
          </w:p>
        </w:tc>
        <w:tc>
          <w:tcPr>
            <w:tcW w:w="1134" w:type="dxa"/>
            <w:tcBorders>
              <w:top w:val="nil"/>
              <w:left w:val="single" w:sz="4" w:space="0" w:color="auto"/>
              <w:bottom w:val="single" w:sz="4" w:space="0" w:color="auto"/>
              <w:right w:val="single" w:sz="4" w:space="0" w:color="auto"/>
            </w:tcBorders>
            <w:shd w:val="clear" w:color="auto" w:fill="auto"/>
            <w:vAlign w:val="center"/>
          </w:tcPr>
          <w:p w14:paraId="7084AAB1" w14:textId="77777777" w:rsidR="00475FA4" w:rsidRPr="00694C1C" w:rsidRDefault="00475FA4" w:rsidP="00D4405E">
            <w:pPr>
              <w:widowControl/>
              <w:jc w:val="center"/>
              <w:rPr>
                <w:rFonts w:ascii="ＭＳ 明朝" w:hAnsi="ＭＳ 明朝" w:cs="ＭＳ Ｐゴシック"/>
                <w:kern w:val="0"/>
                <w:sz w:val="18"/>
                <w:szCs w:val="18"/>
              </w:rPr>
            </w:pPr>
            <w:r w:rsidRPr="00694C1C">
              <w:rPr>
                <w:rFonts w:ascii="ＭＳ 明朝" w:hAnsi="ＭＳ 明朝"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2C953805" w14:textId="77777777" w:rsidR="00475FA4" w:rsidRPr="00AB6D88" w:rsidRDefault="00475FA4" w:rsidP="00D4405E">
            <w:pPr>
              <w:widowControl/>
              <w:jc w:val="center"/>
              <w:rPr>
                <w:rFonts w:ascii="ＭＳ 明朝" w:hAnsi="ＭＳ 明朝" w:cs="ＭＳ Ｐゴシック"/>
                <w:kern w:val="0"/>
                <w:sz w:val="18"/>
                <w:szCs w:val="18"/>
              </w:rPr>
            </w:pPr>
          </w:p>
        </w:tc>
      </w:tr>
    </w:tbl>
    <w:p w14:paraId="143C3EFB" w14:textId="77814BAA" w:rsidR="00F7740C" w:rsidRDefault="00475FA4" w:rsidP="008178BF">
      <w:pPr>
        <w:tabs>
          <w:tab w:val="left" w:pos="2790"/>
        </w:tabs>
        <w:rPr>
          <w:rFonts w:ascii="ＭＳ 明朝" w:hAnsi="ＭＳ 明朝"/>
        </w:rPr>
      </w:pPr>
      <w:r>
        <w:rPr>
          <w:rFonts w:ascii="ＭＳ 明朝" w:hAnsi="ＭＳ 明朝"/>
        </w:rPr>
        <w:br/>
      </w:r>
      <w:r>
        <w:rPr>
          <w:rFonts w:ascii="ＭＳ 明朝" w:hAnsi="ＭＳ 明朝"/>
        </w:rPr>
        <w:br/>
      </w:r>
      <w:r>
        <w:rPr>
          <w:rFonts w:ascii="ＭＳ 明朝" w:hAnsi="ＭＳ 明朝"/>
        </w:rPr>
        <w:br/>
      </w:r>
      <w:r>
        <w:rPr>
          <w:rFonts w:ascii="ＭＳ 明朝" w:hAnsi="ＭＳ 明朝"/>
        </w:rPr>
        <w:br/>
      </w:r>
    </w:p>
    <w:p w14:paraId="2239F640" w14:textId="77777777" w:rsidR="00F7740C" w:rsidRDefault="00F7740C" w:rsidP="008178BF">
      <w:pPr>
        <w:tabs>
          <w:tab w:val="left" w:pos="2790"/>
        </w:tabs>
        <w:rPr>
          <w:rFonts w:ascii="ＭＳ 明朝" w:hAnsi="ＭＳ 明朝"/>
        </w:rPr>
      </w:pPr>
    </w:p>
    <w:p w14:paraId="4313099F" w14:textId="77777777" w:rsidR="00F7740C" w:rsidRDefault="00F7740C" w:rsidP="008178BF">
      <w:pPr>
        <w:tabs>
          <w:tab w:val="left" w:pos="2790"/>
        </w:tabs>
        <w:rPr>
          <w:rFonts w:ascii="ＭＳ 明朝" w:hAnsi="ＭＳ 明朝"/>
        </w:rPr>
      </w:pPr>
    </w:p>
    <w:p w14:paraId="522D0995" w14:textId="77777777" w:rsidR="00F7740C" w:rsidRDefault="00F7740C" w:rsidP="008178BF">
      <w:pPr>
        <w:tabs>
          <w:tab w:val="left" w:pos="2790"/>
        </w:tabs>
        <w:rPr>
          <w:rFonts w:ascii="ＭＳ 明朝" w:hAnsi="ＭＳ 明朝"/>
        </w:rPr>
      </w:pPr>
    </w:p>
    <w:p w14:paraId="7DF9111A" w14:textId="71A175B3" w:rsidR="00F7740C" w:rsidRPr="003C1368" w:rsidRDefault="00F7740C" w:rsidP="008178BF">
      <w:pPr>
        <w:tabs>
          <w:tab w:val="left" w:pos="2790"/>
        </w:tabs>
        <w:rPr>
          <w:rFonts w:ascii="ＭＳ 明朝" w:hAnsi="ＭＳ 明朝"/>
        </w:rPr>
        <w:sectPr w:rsidR="00F7740C" w:rsidRPr="003C1368">
          <w:headerReference w:type="default" r:id="rId19"/>
          <w:footerReference w:type="default" r:id="rId20"/>
          <w:pgSz w:w="11906" w:h="16838"/>
          <w:pgMar w:top="1134" w:right="839" w:bottom="1134" w:left="1077" w:header="720" w:footer="720" w:gutter="0"/>
          <w:pgNumType w:start="1"/>
          <w:cols w:space="720"/>
          <w:noEndnote/>
          <w:docGrid w:linePitch="286"/>
        </w:sectPr>
      </w:pPr>
    </w:p>
    <w:p w14:paraId="7DF9111B" w14:textId="3DCC1918" w:rsidR="007F4CAD" w:rsidRPr="007A6113" w:rsidRDefault="007F4CAD" w:rsidP="007A6113">
      <w:pPr>
        <w:pStyle w:val="10"/>
        <w:jc w:val="center"/>
        <w:rPr>
          <w:rFonts w:asciiTheme="minorEastAsia" w:eastAsiaTheme="minorEastAsia" w:hAnsiTheme="minorEastAsia"/>
          <w:sz w:val="28"/>
          <w:szCs w:val="28"/>
        </w:rPr>
      </w:pPr>
      <w:bookmarkStart w:id="9" w:name="_Toc187758669"/>
      <w:r w:rsidRPr="007A6113">
        <w:rPr>
          <w:rFonts w:asciiTheme="minorEastAsia" w:eastAsiaTheme="minorEastAsia" w:hAnsiTheme="minorEastAsia" w:cs="ＭＳ Ｐゴシック" w:hint="eastAsia"/>
          <w:sz w:val="28"/>
          <w:szCs w:val="28"/>
        </w:rPr>
        <w:lastRenderedPageBreak/>
        <w:t>評価手順書</w:t>
      </w:r>
      <w:bookmarkEnd w:id="9"/>
      <w:r w:rsidRPr="007A6113">
        <w:rPr>
          <w:rFonts w:asciiTheme="minorEastAsia" w:eastAsiaTheme="minorEastAsia" w:hAnsiTheme="minorEastAsia" w:cs="ＭＳ Ｐゴシック"/>
          <w:sz w:val="28"/>
          <w:szCs w:val="28"/>
        </w:rPr>
        <w:fldChar w:fldCharType="begin"/>
      </w:r>
      <w:r w:rsidRPr="007A6113">
        <w:rPr>
          <w:rFonts w:asciiTheme="minorEastAsia" w:eastAsiaTheme="minorEastAsia" w:hAnsiTheme="minorEastAsia"/>
          <w:sz w:val="28"/>
          <w:szCs w:val="28"/>
        </w:rPr>
        <w:instrText xml:space="preserve"> XE "</w:instrText>
      </w:r>
      <w:r w:rsidRPr="007A6113">
        <w:rPr>
          <w:rFonts w:asciiTheme="minorEastAsia" w:eastAsiaTheme="minorEastAsia" w:hAnsiTheme="minorEastAsia" w:cs="ＭＳ Ｐゴシック" w:hint="eastAsia"/>
          <w:sz w:val="28"/>
          <w:szCs w:val="28"/>
        </w:rPr>
        <w:instrText>Ⅵ．評価手順書</w:instrText>
      </w:r>
      <w:r w:rsidRPr="007A6113">
        <w:rPr>
          <w:rFonts w:asciiTheme="minorEastAsia" w:eastAsiaTheme="minorEastAsia" w:hAnsiTheme="minorEastAsia"/>
          <w:sz w:val="28"/>
          <w:szCs w:val="28"/>
        </w:rPr>
        <w:instrText>"</w:instrText>
      </w:r>
      <w:r w:rsidR="00411F91" w:rsidRPr="007A6113">
        <w:rPr>
          <w:rFonts w:asciiTheme="minorEastAsia" w:eastAsiaTheme="minorEastAsia" w:hAnsiTheme="minorEastAsia"/>
          <w:sz w:val="28"/>
          <w:szCs w:val="28"/>
        </w:rPr>
        <w:instrText xml:space="preserve"> \y "６.ひょうかてじゅんしょ"</w:instrText>
      </w:r>
      <w:r w:rsidRPr="007A6113">
        <w:rPr>
          <w:rFonts w:asciiTheme="minorEastAsia" w:eastAsiaTheme="minorEastAsia" w:hAnsiTheme="minorEastAsia"/>
          <w:sz w:val="28"/>
          <w:szCs w:val="28"/>
        </w:rPr>
        <w:instrText xml:space="preserve"> </w:instrText>
      </w:r>
      <w:r w:rsidRPr="007A6113">
        <w:rPr>
          <w:rFonts w:asciiTheme="minorEastAsia" w:eastAsiaTheme="minorEastAsia" w:hAnsiTheme="minorEastAsia" w:cs="ＭＳ Ｐゴシック"/>
          <w:sz w:val="28"/>
          <w:szCs w:val="28"/>
        </w:rPr>
        <w:fldChar w:fldCharType="end"/>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578CADF1" w14:textId="77777777" w:rsidR="00933171" w:rsidRDefault="00365DDC" w:rsidP="00365DDC">
      <w:pPr>
        <w:pStyle w:val="a3"/>
        <w:spacing w:line="484" w:lineRule="exact"/>
        <w:jc w:val="center"/>
        <w:rPr>
          <w:rFonts w:ascii="ＭＳ 明朝" w:hAnsi="ＭＳ 明朝"/>
          <w:b/>
          <w:sz w:val="28"/>
          <w:szCs w:val="28"/>
        </w:rPr>
      </w:pPr>
      <w:r w:rsidRPr="00C04BED">
        <w:rPr>
          <w:rFonts w:ascii="ＭＳ 明朝" w:hAnsi="ＭＳ 明朝" w:cs="ＭＳ Ｐゴシック" w:hint="eastAsia"/>
          <w:b/>
          <w:sz w:val="28"/>
          <w:szCs w:val="28"/>
        </w:rPr>
        <w:t>「</w:t>
      </w:r>
      <w:r w:rsidR="00933171" w:rsidRPr="00933171">
        <w:rPr>
          <w:rFonts w:ascii="ＭＳ 明朝" w:hAnsi="ＭＳ 明朝" w:hint="eastAsia"/>
          <w:b/>
          <w:sz w:val="28"/>
          <w:szCs w:val="28"/>
        </w:rPr>
        <w:t>独立行政法人情報処理推進機構の</w:t>
      </w:r>
    </w:p>
    <w:p w14:paraId="20167418" w14:textId="581C7A4D" w:rsidR="00365DDC" w:rsidRPr="00C04BED" w:rsidRDefault="00933171" w:rsidP="00365DDC">
      <w:pPr>
        <w:pStyle w:val="a3"/>
        <w:spacing w:line="484" w:lineRule="exact"/>
        <w:jc w:val="center"/>
        <w:rPr>
          <w:rFonts w:ascii="ＭＳ 明朝" w:hAnsi="ＭＳ 明朝"/>
          <w:b/>
          <w:sz w:val="28"/>
          <w:szCs w:val="28"/>
        </w:rPr>
      </w:pPr>
      <w:r w:rsidRPr="00933171">
        <w:rPr>
          <w:rFonts w:ascii="ＭＳ 明朝" w:hAnsi="ＭＳ 明朝" w:hint="eastAsia"/>
          <w:b/>
          <w:sz w:val="28"/>
          <w:szCs w:val="28"/>
        </w:rPr>
        <w:t>リブランディング・コンサルティング業務</w:t>
      </w:r>
      <w:r w:rsidR="00365DDC" w:rsidRPr="00C04BED">
        <w:rPr>
          <w:rFonts w:ascii="ＭＳ 明朝" w:hAnsi="ＭＳ 明朝" w:cs="ＭＳ Ｐゴシック" w:hint="eastAsia"/>
          <w:b/>
          <w:sz w:val="28"/>
          <w:szCs w:val="28"/>
        </w:rPr>
        <w:t>」</w:t>
      </w:r>
    </w:p>
    <w:p w14:paraId="7DF91124" w14:textId="53A94705" w:rsidR="007F4CAD" w:rsidRPr="00365DDC" w:rsidRDefault="007F4CAD" w:rsidP="00C02591">
      <w:pPr>
        <w:pStyle w:val="a3"/>
        <w:spacing w:line="484" w:lineRule="exact"/>
        <w:jc w:val="center"/>
        <w:rPr>
          <w:rFonts w:ascii="ＭＳ 明朝" w:hAnsi="ＭＳ 明朝"/>
          <w:color w:val="00B050"/>
          <w:sz w:val="32"/>
          <w:szCs w:val="32"/>
        </w:rPr>
      </w:pP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2034C05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本書は、</w:t>
      </w:r>
      <w:r w:rsidR="00365DDC" w:rsidRPr="00365DDC">
        <w:rPr>
          <w:rFonts w:ascii="ＭＳ 明朝" w:hAnsi="ＭＳ 明朝" w:cs="ＭＳ Ｐゴシック" w:hint="eastAsia"/>
        </w:rPr>
        <w:t>「</w:t>
      </w:r>
      <w:r w:rsidR="00933171" w:rsidRPr="00933171">
        <w:rPr>
          <w:rFonts w:ascii="ＭＳ 明朝" w:hAnsi="ＭＳ 明朝" w:cs="ＭＳ Ｐゴシック" w:hint="eastAsia"/>
        </w:rPr>
        <w:t>独立行政法人情報処理推進機構のリブランディング・コンサルティング業務</w:t>
      </w:r>
      <w:r w:rsidR="00365DDC" w:rsidRPr="00365DDC">
        <w:rPr>
          <w:rFonts w:ascii="ＭＳ 明朝" w:hAnsi="ＭＳ 明朝" w:cs="ＭＳ Ｐゴシック" w:hint="eastAsia"/>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071BEEBC"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技術点に関し、必須及び任意項目の配分を1</w:t>
      </w:r>
      <w:r w:rsidR="00B113CE">
        <w:rPr>
          <w:rFonts w:ascii="ＭＳ 明朝" w:hAnsi="ＭＳ 明朝" w:cs="ＭＳ Ｐゴシック" w:hint="eastAsia"/>
        </w:rPr>
        <w:t>5</w:t>
      </w:r>
      <w:r w:rsidR="00D75C8C">
        <w:rPr>
          <w:rFonts w:ascii="ＭＳ 明朝" w:hAnsi="ＭＳ 明朝" w:cs="ＭＳ Ｐゴシック" w:hint="eastAsia"/>
        </w:rPr>
        <w:t>1</w:t>
      </w:r>
      <w:r>
        <w:rPr>
          <w:rFonts w:ascii="ＭＳ 明朝" w:hAnsi="ＭＳ 明朝" w:cs="ＭＳ Ｐゴシック" w:hint="eastAsia"/>
        </w:rPr>
        <w:t>点、価格点の配分を</w:t>
      </w:r>
      <w:r w:rsidR="00B113CE">
        <w:rPr>
          <w:rFonts w:ascii="ＭＳ 明朝" w:hAnsi="ＭＳ 明朝" w:cs="ＭＳ Ｐゴシック" w:hint="eastAsia"/>
        </w:rPr>
        <w:t>7</w:t>
      </w:r>
      <w:r w:rsidR="00065960">
        <w:rPr>
          <w:rFonts w:ascii="ＭＳ 明朝" w:hAnsi="ＭＳ 明朝" w:cs="ＭＳ Ｐゴシック" w:hint="eastAsia"/>
        </w:rPr>
        <w:t>6</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20590284" w:rsidR="007F4CAD" w:rsidRDefault="007F4CAD">
            <w:pPr>
              <w:pStyle w:val="a3"/>
              <w:jc w:val="center"/>
              <w:rPr>
                <w:rFonts w:ascii="ＭＳ 明朝" w:hAnsi="ＭＳ 明朝"/>
              </w:rPr>
            </w:pPr>
            <w:r>
              <w:rPr>
                <w:rFonts w:ascii="ＭＳ 明朝" w:hAnsi="ＭＳ 明朝" w:cs="ＭＳ Ｐゴシック" w:hint="eastAsia"/>
              </w:rPr>
              <w:t>1</w:t>
            </w:r>
            <w:r w:rsidR="00B113CE">
              <w:rPr>
                <w:rFonts w:ascii="ＭＳ 明朝" w:hAnsi="ＭＳ 明朝" w:cs="ＭＳ Ｐゴシック" w:hint="eastAsia"/>
              </w:rPr>
              <w:t>5</w:t>
            </w:r>
            <w:r w:rsidR="00D75C8C">
              <w:rPr>
                <w:rFonts w:ascii="ＭＳ 明朝" w:hAnsi="ＭＳ 明朝" w:cs="ＭＳ Ｐゴシック" w:hint="eastAsia"/>
              </w:rPr>
              <w:t>1</w:t>
            </w:r>
            <w:r>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38361F93" w:rsidR="007F4CAD" w:rsidRDefault="00B113CE">
            <w:pPr>
              <w:pStyle w:val="a3"/>
              <w:jc w:val="center"/>
              <w:rPr>
                <w:rFonts w:ascii="ＭＳ 明朝" w:hAnsi="ＭＳ 明朝"/>
              </w:rPr>
            </w:pPr>
            <w:r>
              <w:rPr>
                <w:rFonts w:ascii="ＭＳ 明朝" w:hAnsi="ＭＳ 明朝" w:cs="ＭＳ Ｐゴシック" w:hint="eastAsia"/>
              </w:rPr>
              <w:t>7</w:t>
            </w:r>
            <w:r w:rsidR="00D75C8C">
              <w:rPr>
                <w:rFonts w:ascii="ＭＳ 明朝" w:hAnsi="ＭＳ 明朝" w:cs="ＭＳ Ｐゴシック" w:hint="eastAsia"/>
              </w:rPr>
              <w:t>6</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77777777" w:rsidR="007F4CAD" w:rsidRPr="00FC0D06"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7F4CAD" w14:paraId="7DF91194" w14:textId="77777777">
        <w:trPr>
          <w:trHeight w:val="397"/>
        </w:trPr>
        <w:tc>
          <w:tcPr>
            <w:tcW w:w="883" w:type="dxa"/>
            <w:vAlign w:val="center"/>
          </w:tcPr>
          <w:p w14:paraId="7DF91190" w14:textId="77777777" w:rsidR="007F4CAD" w:rsidRDefault="007F4CAD">
            <w:pPr>
              <w:jc w:val="center"/>
              <w:rPr>
                <w:rFonts w:ascii="ＭＳ 明朝" w:hAnsi="ＭＳ 明朝"/>
              </w:rPr>
            </w:pPr>
            <w:r>
              <w:rPr>
                <w:rFonts w:ascii="ＭＳ 明朝" w:hAnsi="ＭＳ 明朝" w:hint="eastAsia"/>
              </w:rPr>
              <w:t>評価</w:t>
            </w:r>
          </w:p>
          <w:p w14:paraId="7DF91191" w14:textId="77777777" w:rsidR="007F4CAD" w:rsidRDefault="007F4CAD">
            <w:pPr>
              <w:jc w:val="center"/>
              <w:rPr>
                <w:rFonts w:ascii="ＭＳ 明朝" w:hAnsi="ＭＳ 明朝"/>
              </w:rPr>
            </w:pPr>
            <w:r>
              <w:rPr>
                <w:rFonts w:ascii="ＭＳ 明朝" w:hAnsi="ＭＳ 明朝" w:hint="eastAsia"/>
              </w:rPr>
              <w:t>ランク</w:t>
            </w:r>
          </w:p>
        </w:tc>
        <w:tc>
          <w:tcPr>
            <w:tcW w:w="5126" w:type="dxa"/>
            <w:vAlign w:val="center"/>
          </w:tcPr>
          <w:p w14:paraId="7DF91192" w14:textId="77777777" w:rsidR="007F4CAD" w:rsidRDefault="007F4CAD">
            <w:pPr>
              <w:jc w:val="center"/>
              <w:rPr>
                <w:rFonts w:ascii="ＭＳ 明朝" w:hAnsi="ＭＳ 明朝"/>
              </w:rPr>
            </w:pPr>
            <w:r>
              <w:rPr>
                <w:rFonts w:ascii="ＭＳ 明朝" w:hAnsi="ＭＳ 明朝" w:hint="eastAsia"/>
              </w:rPr>
              <w:t>評価基準</w:t>
            </w:r>
          </w:p>
        </w:tc>
        <w:tc>
          <w:tcPr>
            <w:tcW w:w="1610" w:type="dxa"/>
            <w:gridSpan w:val="3"/>
            <w:vAlign w:val="center"/>
          </w:tcPr>
          <w:p w14:paraId="7DF91193" w14:textId="77777777" w:rsidR="007F4CAD" w:rsidRDefault="007F4CAD">
            <w:pPr>
              <w:jc w:val="center"/>
              <w:rPr>
                <w:rFonts w:ascii="ＭＳ 明朝" w:hAnsi="ＭＳ 明朝"/>
              </w:rPr>
            </w:pPr>
            <w:r>
              <w:rPr>
                <w:rFonts w:ascii="ＭＳ 明朝" w:hAnsi="ＭＳ 明朝" w:hint="eastAsia"/>
              </w:rPr>
              <w:t>項目別得点</w:t>
            </w:r>
          </w:p>
        </w:tc>
      </w:tr>
      <w:tr w:rsidR="007F4CAD" w14:paraId="7DF9119A" w14:textId="77777777">
        <w:trPr>
          <w:trHeight w:val="397"/>
        </w:trPr>
        <w:tc>
          <w:tcPr>
            <w:tcW w:w="883" w:type="dxa"/>
            <w:vAlign w:val="center"/>
          </w:tcPr>
          <w:p w14:paraId="7DF91195" w14:textId="77777777" w:rsidR="007F4CAD" w:rsidRPr="004F1A9D" w:rsidRDefault="007F4CAD">
            <w:pPr>
              <w:jc w:val="center"/>
              <w:rPr>
                <w:rFonts w:ascii="ＭＳ 明朝" w:hAnsi="ＭＳ 明朝"/>
              </w:rPr>
            </w:pPr>
            <w:r w:rsidRPr="004F1A9D">
              <w:rPr>
                <w:rFonts w:ascii="ＭＳ 明朝" w:hAnsi="ＭＳ 明朝" w:hint="eastAsia"/>
              </w:rPr>
              <w:t>S</w:t>
            </w:r>
          </w:p>
        </w:tc>
        <w:tc>
          <w:tcPr>
            <w:tcW w:w="5126" w:type="dxa"/>
            <w:vAlign w:val="center"/>
          </w:tcPr>
          <w:p w14:paraId="7DF91196" w14:textId="77777777" w:rsidR="007F4CAD" w:rsidRPr="004F1A9D" w:rsidRDefault="007F4CAD">
            <w:pPr>
              <w:rPr>
                <w:rFonts w:ascii="ＭＳ 明朝" w:hAnsi="ＭＳ 明朝"/>
              </w:rPr>
            </w:pPr>
            <w:r w:rsidRPr="004F1A9D">
              <w:rPr>
                <w:rFonts w:ascii="ＭＳ 明朝" w:hAnsi="ＭＳ 明朝" w:hint="eastAsia"/>
              </w:rPr>
              <w:t>通常の想定を超える卓越した提案内容である。</w:t>
            </w:r>
          </w:p>
        </w:tc>
        <w:tc>
          <w:tcPr>
            <w:tcW w:w="538" w:type="dxa"/>
            <w:vAlign w:val="center"/>
          </w:tcPr>
          <w:p w14:paraId="7DF91197" w14:textId="3446EE92" w:rsidR="007F4CAD" w:rsidRPr="004F1A9D" w:rsidRDefault="00DD21CC">
            <w:pPr>
              <w:jc w:val="right"/>
              <w:rPr>
                <w:rFonts w:ascii="ＭＳ 明朝" w:hAnsi="ＭＳ 明朝"/>
              </w:rPr>
            </w:pPr>
            <w:r w:rsidRPr="004F1A9D">
              <w:rPr>
                <w:rFonts w:ascii="ＭＳ 明朝" w:hAnsi="ＭＳ 明朝" w:hint="eastAsia"/>
              </w:rPr>
              <w:t>20</w:t>
            </w:r>
          </w:p>
        </w:tc>
        <w:tc>
          <w:tcPr>
            <w:tcW w:w="538" w:type="dxa"/>
            <w:vAlign w:val="center"/>
          </w:tcPr>
          <w:p w14:paraId="7DF91198" w14:textId="163A02AB" w:rsidR="007F4CAD" w:rsidRPr="004F1A9D" w:rsidRDefault="007F4CAD">
            <w:pPr>
              <w:jc w:val="right"/>
              <w:rPr>
                <w:rFonts w:ascii="ＭＳ 明朝" w:hAnsi="ＭＳ 明朝"/>
              </w:rPr>
            </w:pPr>
            <w:r w:rsidRPr="004F1A9D">
              <w:rPr>
                <w:rFonts w:ascii="ＭＳ 明朝" w:hAnsi="ＭＳ 明朝" w:hint="eastAsia"/>
              </w:rPr>
              <w:t>1</w:t>
            </w:r>
            <w:r w:rsidR="00DD21CC" w:rsidRPr="004F1A9D">
              <w:rPr>
                <w:rFonts w:ascii="ＭＳ 明朝" w:hAnsi="ＭＳ 明朝" w:hint="eastAsia"/>
              </w:rPr>
              <w:t>5</w:t>
            </w:r>
          </w:p>
        </w:tc>
        <w:tc>
          <w:tcPr>
            <w:tcW w:w="534" w:type="dxa"/>
            <w:vAlign w:val="center"/>
          </w:tcPr>
          <w:p w14:paraId="7DF91199" w14:textId="23855EAF" w:rsidR="007F4CAD" w:rsidRPr="004F1A9D" w:rsidRDefault="00DD21CC">
            <w:pPr>
              <w:jc w:val="right"/>
              <w:rPr>
                <w:rFonts w:ascii="ＭＳ 明朝" w:hAnsi="ＭＳ 明朝"/>
              </w:rPr>
            </w:pPr>
            <w:r w:rsidRPr="004F1A9D">
              <w:rPr>
                <w:rFonts w:ascii="ＭＳ 明朝" w:hAnsi="ＭＳ 明朝" w:hint="eastAsia"/>
              </w:rPr>
              <w:t>10</w:t>
            </w:r>
          </w:p>
        </w:tc>
      </w:tr>
      <w:tr w:rsidR="007F4CAD" w14:paraId="7DF911A0" w14:textId="77777777">
        <w:trPr>
          <w:trHeight w:val="397"/>
        </w:trPr>
        <w:tc>
          <w:tcPr>
            <w:tcW w:w="883" w:type="dxa"/>
            <w:vAlign w:val="center"/>
          </w:tcPr>
          <w:p w14:paraId="7DF9119B" w14:textId="77777777" w:rsidR="007F4CAD" w:rsidRPr="004F1A9D" w:rsidRDefault="007F4CAD">
            <w:pPr>
              <w:jc w:val="center"/>
              <w:rPr>
                <w:rFonts w:ascii="ＭＳ 明朝" w:hAnsi="ＭＳ 明朝"/>
              </w:rPr>
            </w:pPr>
            <w:r w:rsidRPr="004F1A9D">
              <w:rPr>
                <w:rFonts w:ascii="ＭＳ 明朝" w:hAnsi="ＭＳ 明朝" w:hint="eastAsia"/>
              </w:rPr>
              <w:t>A</w:t>
            </w:r>
          </w:p>
        </w:tc>
        <w:tc>
          <w:tcPr>
            <w:tcW w:w="5126" w:type="dxa"/>
            <w:vAlign w:val="center"/>
          </w:tcPr>
          <w:p w14:paraId="7DF9119C" w14:textId="77777777" w:rsidR="007F4CAD" w:rsidRPr="004F1A9D" w:rsidRDefault="007F4CAD">
            <w:pPr>
              <w:rPr>
                <w:rFonts w:ascii="ＭＳ 明朝" w:hAnsi="ＭＳ 明朝"/>
              </w:rPr>
            </w:pPr>
            <w:r w:rsidRPr="004F1A9D">
              <w:rPr>
                <w:rFonts w:ascii="ＭＳ 明朝" w:hAnsi="ＭＳ 明朝" w:hint="eastAsia"/>
              </w:rPr>
              <w:t>通常想定される提案としては最適な内容である。</w:t>
            </w:r>
          </w:p>
        </w:tc>
        <w:tc>
          <w:tcPr>
            <w:tcW w:w="538" w:type="dxa"/>
            <w:vAlign w:val="center"/>
          </w:tcPr>
          <w:p w14:paraId="7DF9119D" w14:textId="43F572A9" w:rsidR="007F4CAD" w:rsidRPr="004F1A9D" w:rsidRDefault="00DD21CC">
            <w:pPr>
              <w:jc w:val="right"/>
              <w:rPr>
                <w:rFonts w:ascii="ＭＳ 明朝" w:hAnsi="ＭＳ 明朝"/>
              </w:rPr>
            </w:pPr>
            <w:r w:rsidRPr="004F1A9D">
              <w:rPr>
                <w:rFonts w:ascii="ＭＳ 明朝" w:hAnsi="ＭＳ 明朝" w:hint="eastAsia"/>
              </w:rPr>
              <w:t>12</w:t>
            </w:r>
          </w:p>
        </w:tc>
        <w:tc>
          <w:tcPr>
            <w:tcW w:w="538" w:type="dxa"/>
            <w:vAlign w:val="center"/>
          </w:tcPr>
          <w:p w14:paraId="7DF9119E" w14:textId="05F9006D" w:rsidR="007F4CAD" w:rsidRPr="004F1A9D" w:rsidRDefault="00DD21CC">
            <w:pPr>
              <w:jc w:val="right"/>
              <w:rPr>
                <w:rFonts w:ascii="ＭＳ 明朝" w:hAnsi="ＭＳ 明朝"/>
              </w:rPr>
            </w:pPr>
            <w:r w:rsidRPr="004F1A9D">
              <w:rPr>
                <w:rFonts w:ascii="ＭＳ 明朝" w:hAnsi="ＭＳ 明朝" w:hint="eastAsia"/>
              </w:rPr>
              <w:t>9</w:t>
            </w:r>
          </w:p>
        </w:tc>
        <w:tc>
          <w:tcPr>
            <w:tcW w:w="534" w:type="dxa"/>
            <w:vAlign w:val="center"/>
          </w:tcPr>
          <w:p w14:paraId="7DF9119F" w14:textId="3B5B2CF2" w:rsidR="007F4CAD" w:rsidRPr="004F1A9D" w:rsidRDefault="00DD21CC">
            <w:pPr>
              <w:jc w:val="right"/>
              <w:rPr>
                <w:rFonts w:ascii="ＭＳ 明朝" w:hAnsi="ＭＳ 明朝"/>
              </w:rPr>
            </w:pPr>
            <w:r w:rsidRPr="004F1A9D">
              <w:rPr>
                <w:rFonts w:ascii="ＭＳ 明朝" w:hAnsi="ＭＳ 明朝" w:hint="eastAsia"/>
              </w:rPr>
              <w:t>6</w:t>
            </w:r>
          </w:p>
        </w:tc>
      </w:tr>
      <w:tr w:rsidR="007F4CAD" w14:paraId="7DF911A6" w14:textId="77777777">
        <w:trPr>
          <w:trHeight w:val="397"/>
        </w:trPr>
        <w:tc>
          <w:tcPr>
            <w:tcW w:w="883" w:type="dxa"/>
            <w:vAlign w:val="center"/>
          </w:tcPr>
          <w:p w14:paraId="7DF911A1" w14:textId="77777777" w:rsidR="007F4CAD" w:rsidRPr="004F1A9D" w:rsidRDefault="007F4CAD">
            <w:pPr>
              <w:jc w:val="center"/>
              <w:rPr>
                <w:rFonts w:ascii="ＭＳ 明朝" w:hAnsi="ＭＳ 明朝"/>
              </w:rPr>
            </w:pPr>
            <w:r w:rsidRPr="004F1A9D">
              <w:rPr>
                <w:rFonts w:ascii="ＭＳ 明朝" w:hAnsi="ＭＳ 明朝" w:hint="eastAsia"/>
              </w:rPr>
              <w:t>B</w:t>
            </w:r>
          </w:p>
        </w:tc>
        <w:tc>
          <w:tcPr>
            <w:tcW w:w="5126" w:type="dxa"/>
            <w:vAlign w:val="center"/>
          </w:tcPr>
          <w:p w14:paraId="7DF911A2" w14:textId="77777777" w:rsidR="007F4CAD" w:rsidRPr="004F1A9D" w:rsidRDefault="007F4CAD">
            <w:pPr>
              <w:rPr>
                <w:rFonts w:ascii="ＭＳ 明朝" w:hAnsi="ＭＳ 明朝"/>
              </w:rPr>
            </w:pPr>
            <w:r w:rsidRPr="004F1A9D">
              <w:rPr>
                <w:rFonts w:ascii="ＭＳ 明朝" w:hAnsi="ＭＳ 明朝" w:hint="eastAsia"/>
              </w:rPr>
              <w:t>概ね妥当な内容である。</w:t>
            </w:r>
          </w:p>
        </w:tc>
        <w:tc>
          <w:tcPr>
            <w:tcW w:w="538" w:type="dxa"/>
            <w:vAlign w:val="center"/>
          </w:tcPr>
          <w:p w14:paraId="7DF911A3" w14:textId="43A1F207" w:rsidR="007F4CAD" w:rsidRPr="004F1A9D" w:rsidRDefault="00DD21CC">
            <w:pPr>
              <w:jc w:val="right"/>
              <w:rPr>
                <w:rFonts w:ascii="ＭＳ 明朝" w:hAnsi="ＭＳ 明朝"/>
              </w:rPr>
            </w:pPr>
            <w:r w:rsidRPr="004F1A9D">
              <w:rPr>
                <w:rFonts w:ascii="ＭＳ 明朝" w:hAnsi="ＭＳ 明朝" w:hint="eastAsia"/>
              </w:rPr>
              <w:t>6</w:t>
            </w:r>
          </w:p>
        </w:tc>
        <w:tc>
          <w:tcPr>
            <w:tcW w:w="538" w:type="dxa"/>
            <w:vAlign w:val="center"/>
          </w:tcPr>
          <w:p w14:paraId="7DF911A4" w14:textId="354E4619" w:rsidR="007F4CAD" w:rsidRPr="004F1A9D" w:rsidRDefault="00DD21CC">
            <w:pPr>
              <w:jc w:val="right"/>
              <w:rPr>
                <w:rFonts w:ascii="ＭＳ 明朝" w:hAnsi="ＭＳ 明朝"/>
              </w:rPr>
            </w:pPr>
            <w:r w:rsidRPr="004F1A9D">
              <w:rPr>
                <w:rFonts w:ascii="ＭＳ 明朝" w:hAnsi="ＭＳ 明朝" w:hint="eastAsia"/>
              </w:rPr>
              <w:t>4</w:t>
            </w:r>
          </w:p>
        </w:tc>
        <w:tc>
          <w:tcPr>
            <w:tcW w:w="534" w:type="dxa"/>
            <w:vAlign w:val="center"/>
          </w:tcPr>
          <w:p w14:paraId="7DF911A5" w14:textId="40CB6CDE" w:rsidR="007F4CAD" w:rsidRPr="004F1A9D" w:rsidRDefault="00DD21CC">
            <w:pPr>
              <w:jc w:val="right"/>
              <w:rPr>
                <w:rFonts w:ascii="ＭＳ 明朝" w:hAnsi="ＭＳ 明朝"/>
              </w:rPr>
            </w:pPr>
            <w:r w:rsidRPr="004F1A9D">
              <w:rPr>
                <w:rFonts w:ascii="ＭＳ 明朝" w:hAnsi="ＭＳ 明朝" w:hint="eastAsia"/>
              </w:rPr>
              <w:t>3</w:t>
            </w:r>
          </w:p>
        </w:tc>
      </w:tr>
      <w:tr w:rsidR="007F4CAD" w14:paraId="7DF911AC" w14:textId="77777777">
        <w:trPr>
          <w:trHeight w:val="397"/>
        </w:trPr>
        <w:tc>
          <w:tcPr>
            <w:tcW w:w="883" w:type="dxa"/>
            <w:vAlign w:val="center"/>
          </w:tcPr>
          <w:p w14:paraId="7DF911A7" w14:textId="77777777" w:rsidR="007F4CAD" w:rsidRPr="004F1A9D" w:rsidRDefault="007F4CAD">
            <w:pPr>
              <w:jc w:val="center"/>
              <w:rPr>
                <w:rFonts w:ascii="ＭＳ 明朝" w:hAnsi="ＭＳ 明朝"/>
              </w:rPr>
            </w:pPr>
            <w:r w:rsidRPr="004F1A9D">
              <w:rPr>
                <w:rFonts w:ascii="ＭＳ 明朝" w:hAnsi="ＭＳ 明朝" w:hint="eastAsia"/>
              </w:rPr>
              <w:t>C</w:t>
            </w:r>
          </w:p>
        </w:tc>
        <w:tc>
          <w:tcPr>
            <w:tcW w:w="5126" w:type="dxa"/>
            <w:vAlign w:val="center"/>
          </w:tcPr>
          <w:p w14:paraId="7DF911A8" w14:textId="77777777" w:rsidR="007F4CAD" w:rsidRPr="004F1A9D" w:rsidRDefault="007F4CAD">
            <w:pPr>
              <w:rPr>
                <w:rFonts w:ascii="ＭＳ 明朝" w:hAnsi="ＭＳ 明朝"/>
              </w:rPr>
            </w:pPr>
            <w:r w:rsidRPr="004F1A9D">
              <w:rPr>
                <w:rFonts w:ascii="ＭＳ 明朝" w:hAnsi="ＭＳ 明朝" w:hint="eastAsia"/>
              </w:rPr>
              <w:t>内容が不十分である。</w:t>
            </w:r>
          </w:p>
        </w:tc>
        <w:tc>
          <w:tcPr>
            <w:tcW w:w="538" w:type="dxa"/>
            <w:vAlign w:val="center"/>
          </w:tcPr>
          <w:p w14:paraId="7DF911A9" w14:textId="77777777" w:rsidR="007F4CAD" w:rsidRPr="004F1A9D" w:rsidRDefault="007F4CAD">
            <w:pPr>
              <w:jc w:val="right"/>
              <w:rPr>
                <w:rFonts w:ascii="ＭＳ 明朝" w:hAnsi="ＭＳ 明朝"/>
              </w:rPr>
            </w:pPr>
            <w:r w:rsidRPr="004F1A9D">
              <w:rPr>
                <w:rFonts w:ascii="ＭＳ 明朝" w:hAnsi="ＭＳ 明朝" w:hint="eastAsia"/>
              </w:rPr>
              <w:t>0</w:t>
            </w:r>
          </w:p>
        </w:tc>
        <w:tc>
          <w:tcPr>
            <w:tcW w:w="538" w:type="dxa"/>
            <w:vAlign w:val="center"/>
          </w:tcPr>
          <w:p w14:paraId="7DF911AA" w14:textId="77777777" w:rsidR="007F4CAD" w:rsidRPr="004F1A9D" w:rsidRDefault="007F4CAD">
            <w:pPr>
              <w:jc w:val="right"/>
              <w:rPr>
                <w:rFonts w:ascii="ＭＳ 明朝" w:hAnsi="ＭＳ 明朝"/>
              </w:rPr>
            </w:pPr>
            <w:r w:rsidRPr="004F1A9D">
              <w:rPr>
                <w:rFonts w:ascii="ＭＳ 明朝" w:hAnsi="ＭＳ 明朝" w:hint="eastAsia"/>
              </w:rPr>
              <w:t>0</w:t>
            </w:r>
          </w:p>
        </w:tc>
        <w:tc>
          <w:tcPr>
            <w:tcW w:w="534" w:type="dxa"/>
            <w:vAlign w:val="center"/>
          </w:tcPr>
          <w:p w14:paraId="7DF911AB" w14:textId="77777777" w:rsidR="007F4CAD" w:rsidRPr="004F1A9D" w:rsidRDefault="007F4CAD">
            <w:pPr>
              <w:jc w:val="right"/>
              <w:rPr>
                <w:rFonts w:ascii="ＭＳ 明朝" w:hAnsi="ＭＳ 明朝"/>
              </w:rPr>
            </w:pPr>
            <w:r w:rsidRPr="004F1A9D">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8169E52" w14:textId="1DA75A3A" w:rsidR="005E07C0" w:rsidRDefault="005E07C0" w:rsidP="005E07C0">
      <w:pPr>
        <w:pStyle w:val="a3"/>
        <w:ind w:leftChars="404" w:left="848" w:firstLineChars="100" w:firstLine="212"/>
        <w:rPr>
          <w:rFonts w:ascii="ＭＳ 明朝" w:hAnsi="ＭＳ 明朝" w:cs="ＭＳ Ｐゴシック"/>
        </w:rPr>
      </w:pPr>
      <w:bookmarkStart w:id="10" w:name="_Hlk41468134"/>
    </w:p>
    <w:tbl>
      <w:tblPr>
        <w:tblStyle w:val="a5"/>
        <w:tblW w:w="9072" w:type="dxa"/>
        <w:tblInd w:w="279" w:type="dxa"/>
        <w:tblLook w:val="04A0" w:firstRow="1" w:lastRow="0" w:firstColumn="1" w:lastColumn="0" w:noHBand="0" w:noVBand="1"/>
      </w:tblPr>
      <w:tblGrid>
        <w:gridCol w:w="4111"/>
        <w:gridCol w:w="3685"/>
        <w:gridCol w:w="1276"/>
      </w:tblGrid>
      <w:tr w:rsidR="00EE1C75" w14:paraId="01A36A7D" w14:textId="77777777" w:rsidTr="004F1A9D">
        <w:trPr>
          <w:trHeight w:val="397"/>
        </w:trPr>
        <w:tc>
          <w:tcPr>
            <w:tcW w:w="7796"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Default="00EE1C75">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Default="00EE1C75">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DD21CC" w14:paraId="2AE8299D" w14:textId="77777777" w:rsidTr="004F1A9D">
        <w:trPr>
          <w:trHeight w:val="397"/>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DD21CC" w:rsidRDefault="00DD21CC" w:rsidP="00DD21CC">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E62A0E" w14:textId="06E9D85A"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6</w:t>
            </w:r>
          </w:p>
        </w:tc>
      </w:tr>
      <w:tr w:rsidR="00DD21CC" w14:paraId="7873D677" w14:textId="77777777" w:rsidTr="004F1A9D">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27912D4D"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えるぼし3段階目（※2）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631D9C" w14:textId="110E6E8E"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5</w:t>
            </w:r>
          </w:p>
        </w:tc>
      </w:tr>
      <w:tr w:rsidR="00DD21CC" w14:paraId="7F9BE3E4" w14:textId="77777777" w:rsidTr="004F1A9D">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0EF7898C"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えるぼし2段階目（※2）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958855" w14:textId="218F6954"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4</w:t>
            </w:r>
          </w:p>
        </w:tc>
      </w:tr>
      <w:tr w:rsidR="00DD21CC" w14:paraId="403E1CD1" w14:textId="77777777" w:rsidTr="004F1A9D">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1A8298D1"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えるぼし1段階目（※2）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28CC9B" w14:textId="47CF3B7E"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3</w:t>
            </w:r>
          </w:p>
        </w:tc>
      </w:tr>
      <w:tr w:rsidR="00DD21CC" w14:paraId="121FDA86" w14:textId="77777777" w:rsidTr="004F1A9D">
        <w:trPr>
          <w:trHeight w:val="397"/>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29E454D8"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行動計画策定（※3）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6B0807" w14:textId="12BCC32C"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1</w:t>
            </w:r>
          </w:p>
        </w:tc>
      </w:tr>
      <w:tr w:rsidR="00DD21CC" w14:paraId="67F6BE77" w14:textId="77777777" w:rsidTr="004F1A9D">
        <w:trPr>
          <w:trHeight w:val="397"/>
        </w:trPr>
        <w:tc>
          <w:tcPr>
            <w:tcW w:w="4111" w:type="dxa"/>
            <w:vMerge w:val="restart"/>
            <w:tcBorders>
              <w:top w:val="single" w:sz="4" w:space="0" w:color="auto"/>
              <w:left w:val="single" w:sz="4" w:space="0" w:color="auto"/>
              <w:right w:val="single" w:sz="4" w:space="0" w:color="auto"/>
            </w:tcBorders>
            <w:vAlign w:val="center"/>
            <w:hideMark/>
          </w:tcPr>
          <w:p w14:paraId="6B0F0252" w14:textId="77777777" w:rsidR="00DD21CC" w:rsidRDefault="00DD21CC" w:rsidP="00DD21CC">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39D8F41B" w14:textId="77777777" w:rsidR="00DD21CC" w:rsidRDefault="00DD21CC" w:rsidP="00DD21CC">
            <w:pPr>
              <w:pStyle w:val="a3"/>
              <w:rPr>
                <w:rFonts w:asciiTheme="minorEastAsia" w:eastAsiaTheme="minorEastAsia" w:hAnsiTheme="minorEastAsia"/>
              </w:rPr>
            </w:pPr>
            <w:r>
              <w:rPr>
                <w:rFonts w:asciiTheme="minorEastAsia" w:eastAsiaTheme="minorEastAsia" w:hAnsiTheme="minorEastAsia" w:hint="eastAsia"/>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プラチナくるみん（※4）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60645B" w14:textId="5FF2BD92"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6</w:t>
            </w:r>
          </w:p>
        </w:tc>
      </w:tr>
      <w:tr w:rsidR="00DD21CC" w14:paraId="10154F92" w14:textId="77777777" w:rsidTr="004F1A9D">
        <w:trPr>
          <w:trHeight w:val="397"/>
        </w:trPr>
        <w:tc>
          <w:tcPr>
            <w:tcW w:w="4111" w:type="dxa"/>
            <w:vMerge/>
            <w:tcBorders>
              <w:left w:val="single" w:sz="4" w:space="0" w:color="auto"/>
              <w:right w:val="single" w:sz="4" w:space="0" w:color="auto"/>
            </w:tcBorders>
            <w:vAlign w:val="center"/>
            <w:hideMark/>
          </w:tcPr>
          <w:p w14:paraId="7FF5B90A"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くるみん（令和4年4月1日以降の基準）（※5）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6FEE49" w14:textId="2C200511"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4</w:t>
            </w:r>
          </w:p>
        </w:tc>
      </w:tr>
      <w:tr w:rsidR="00DD21CC" w14:paraId="7036461E" w14:textId="77777777" w:rsidTr="004F1A9D">
        <w:trPr>
          <w:trHeight w:val="397"/>
        </w:trPr>
        <w:tc>
          <w:tcPr>
            <w:tcW w:w="4111" w:type="dxa"/>
            <w:vMerge/>
            <w:tcBorders>
              <w:left w:val="single" w:sz="4" w:space="0" w:color="auto"/>
              <w:right w:val="single" w:sz="4" w:space="0" w:color="auto"/>
            </w:tcBorders>
            <w:vAlign w:val="center"/>
            <w:hideMark/>
          </w:tcPr>
          <w:p w14:paraId="1C9A60FE"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くるみん（平成29年4月1日～令和4年3月31日までの基準）（※6）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C3CA58" w14:textId="3BCF6F70"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3</w:t>
            </w:r>
          </w:p>
        </w:tc>
      </w:tr>
      <w:tr w:rsidR="00DD21CC" w14:paraId="53C4BAED" w14:textId="77777777" w:rsidTr="004F1A9D">
        <w:trPr>
          <w:trHeight w:val="397"/>
        </w:trPr>
        <w:tc>
          <w:tcPr>
            <w:tcW w:w="4111" w:type="dxa"/>
            <w:vMerge/>
            <w:tcBorders>
              <w:left w:val="single" w:sz="4" w:space="0" w:color="auto"/>
              <w:right w:val="single" w:sz="4" w:space="0" w:color="auto"/>
            </w:tcBorders>
            <w:vAlign w:val="center"/>
          </w:tcPr>
          <w:p w14:paraId="6D2CD6EB"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トライくるみん（※7）</w:t>
            </w:r>
          </w:p>
        </w:tc>
        <w:tc>
          <w:tcPr>
            <w:tcW w:w="1276" w:type="dxa"/>
            <w:tcBorders>
              <w:top w:val="single" w:sz="4" w:space="0" w:color="auto"/>
              <w:left w:val="single" w:sz="4" w:space="0" w:color="auto"/>
              <w:bottom w:val="single" w:sz="4" w:space="0" w:color="auto"/>
              <w:right w:val="single" w:sz="4" w:space="0" w:color="auto"/>
            </w:tcBorders>
            <w:vAlign w:val="center"/>
          </w:tcPr>
          <w:p w14:paraId="20255899" w14:textId="4529E014"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3</w:t>
            </w:r>
          </w:p>
        </w:tc>
      </w:tr>
      <w:tr w:rsidR="00DD21CC" w14:paraId="62C68FBA" w14:textId="77777777" w:rsidTr="004F1A9D">
        <w:trPr>
          <w:trHeight w:val="397"/>
        </w:trPr>
        <w:tc>
          <w:tcPr>
            <w:tcW w:w="4111" w:type="dxa"/>
            <w:vMerge/>
            <w:tcBorders>
              <w:left w:val="single" w:sz="4" w:space="0" w:color="auto"/>
              <w:bottom w:val="single" w:sz="4" w:space="0" w:color="auto"/>
              <w:right w:val="single" w:sz="4" w:space="0" w:color="auto"/>
            </w:tcBorders>
            <w:vAlign w:val="center"/>
          </w:tcPr>
          <w:p w14:paraId="3D43EBAB" w14:textId="77777777" w:rsidR="00DD21CC" w:rsidRDefault="00DD21CC" w:rsidP="00DD21CC">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t>くるみん（平成29年3月31日までの基準）（※8）</w:t>
            </w:r>
          </w:p>
        </w:tc>
        <w:tc>
          <w:tcPr>
            <w:tcW w:w="1276" w:type="dxa"/>
            <w:tcBorders>
              <w:top w:val="single" w:sz="4" w:space="0" w:color="auto"/>
              <w:left w:val="single" w:sz="4" w:space="0" w:color="auto"/>
              <w:bottom w:val="single" w:sz="4" w:space="0" w:color="auto"/>
              <w:right w:val="single" w:sz="4" w:space="0" w:color="auto"/>
            </w:tcBorders>
            <w:vAlign w:val="center"/>
          </w:tcPr>
          <w:p w14:paraId="3EB28C8B" w14:textId="23AE0272" w:rsidR="00DD21CC" w:rsidRPr="00EF5679" w:rsidRDefault="00DD21CC" w:rsidP="00DD21CC">
            <w:pPr>
              <w:pStyle w:val="a3"/>
              <w:jc w:val="center"/>
              <w:rPr>
                <w:rFonts w:asciiTheme="minorEastAsia" w:eastAsiaTheme="minorEastAsia" w:hAnsiTheme="minorEastAsia"/>
              </w:rPr>
            </w:pPr>
            <w:r w:rsidRPr="00EF5679">
              <w:rPr>
                <w:rFonts w:asciiTheme="minorEastAsia" w:eastAsiaTheme="minorEastAsia" w:hAnsiTheme="minorEastAsia" w:hint="eastAsia"/>
              </w:rPr>
              <w:t>2</w:t>
            </w:r>
          </w:p>
        </w:tc>
      </w:tr>
      <w:tr w:rsidR="00DD21CC" w14:paraId="5A79ADF4" w14:textId="65A09CAA" w:rsidTr="004F1A9D">
        <w:trPr>
          <w:trHeight w:val="397"/>
        </w:trPr>
        <w:tc>
          <w:tcPr>
            <w:tcW w:w="7796"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DD21CC" w:rsidRDefault="00DD21CC" w:rsidP="00DD21CC">
            <w:pPr>
              <w:pStyle w:val="a3"/>
              <w:wordWrap/>
              <w:rPr>
                <w:rFonts w:asciiTheme="minorEastAsia" w:eastAsiaTheme="minorEastAsia" w:hAnsiTheme="minorEastAsia"/>
              </w:rPr>
            </w:pPr>
            <w:r>
              <w:rPr>
                <w:rFonts w:asciiTheme="minorEastAsia" w:eastAsiaTheme="minorEastAsia" w:hAnsiTheme="minorEastAsia" w:hint="eastAsia"/>
              </w:rPr>
              <w:lastRenderedPageBreak/>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D07086" w14:textId="071F30EC" w:rsidR="00DD21CC" w:rsidRPr="00EF5679" w:rsidRDefault="00DD21CC" w:rsidP="00DD21CC">
            <w:pPr>
              <w:pStyle w:val="a3"/>
              <w:wordWrap/>
              <w:jc w:val="center"/>
              <w:rPr>
                <w:rFonts w:asciiTheme="minorEastAsia" w:eastAsiaTheme="minorEastAsia" w:hAnsiTheme="minorEastAsia"/>
              </w:rPr>
            </w:pPr>
            <w:r w:rsidRPr="00EF5679">
              <w:rPr>
                <w:rFonts w:asciiTheme="minorEastAsia" w:eastAsiaTheme="minorEastAsia" w:hAnsiTheme="minorEastAsia" w:hint="eastAsia"/>
              </w:rPr>
              <w:t>4</w:t>
            </w:r>
          </w:p>
        </w:tc>
      </w:tr>
    </w:tbl>
    <w:p w14:paraId="383D150C" w14:textId="1A5D4D1F" w:rsidR="00EE1C75" w:rsidRDefault="00EE1C75" w:rsidP="005E07C0">
      <w:pPr>
        <w:pStyle w:val="a3"/>
        <w:ind w:leftChars="404" w:left="848" w:firstLineChars="100" w:firstLine="212"/>
        <w:rPr>
          <w:rFonts w:ascii="ＭＳ 明朝" w:hAnsi="ＭＳ 明朝" w:cs="ＭＳ Ｐゴシック"/>
        </w:rPr>
      </w:pPr>
    </w:p>
    <w:bookmarkEnd w:id="10"/>
    <w:p w14:paraId="2AB842E7" w14:textId="03504F0A"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※1　</w:t>
      </w:r>
      <w:r w:rsidRPr="00747C1F">
        <w:rPr>
          <w:rFonts w:ascii="ＭＳ 明朝" w:hAnsi="ＭＳ 明朝" w:cs="ＭＳ Ｐゴシック" w:hint="eastAsia"/>
        </w:rPr>
        <w:t>女性の職業生活における活躍の推進に関する法律等の一部を改正する法律 (令和元年法第24号)による改正後の女性活躍推進法第12条の規定に基づく認定</w:t>
      </w:r>
    </w:p>
    <w:p w14:paraId="79EB550E" w14:textId="6E4F266A" w:rsidR="00EE1C75" w:rsidRDefault="00EE1C75" w:rsidP="00EE1C75">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w:t>
      </w:r>
      <w:r w:rsidR="00F33072">
        <w:rPr>
          <w:rFonts w:ascii="ＭＳ 明朝" w:hAnsi="ＭＳ 明朝" w:cs="ＭＳ Ｐゴシック" w:hint="eastAsia"/>
        </w:rPr>
        <w:t>の規定</w:t>
      </w:r>
      <w:r>
        <w:rPr>
          <w:rFonts w:ascii="ＭＳ 明朝" w:hAnsi="ＭＳ 明朝" w:cs="ＭＳ Ｐゴシック" w:hint="eastAsia"/>
        </w:rPr>
        <w:t>に基づく認定</w:t>
      </w:r>
    </w:p>
    <w:p w14:paraId="542B02AE" w14:textId="77777777" w:rsidR="00EE1C75" w:rsidRDefault="00EE1C75" w:rsidP="00EE1C75">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1112AC2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常時雇用する労働者の数が100人以下の事業主に限る（計画期間が満了していない行動計画を策定している場合のみ）。</w:t>
      </w:r>
    </w:p>
    <w:p w14:paraId="1462E69A" w14:textId="3AF4D5ED"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w:t>
      </w:r>
      <w:r>
        <w:rPr>
          <w:rFonts w:ascii="ＭＳ 明朝" w:hAnsi="ＭＳ 明朝" w:cs="ＭＳ Ｐゴシック"/>
        </w:rPr>
        <w:t>4</w:t>
      </w:r>
      <w:r>
        <w:rPr>
          <w:rFonts w:ascii="ＭＳ 明朝" w:hAnsi="ＭＳ 明朝" w:cs="ＭＳ Ｐゴシック" w:hint="eastAsia"/>
        </w:rPr>
        <w:t xml:space="preserve">　</w:t>
      </w:r>
      <w:r w:rsidRPr="00C8150F">
        <w:rPr>
          <w:rFonts w:ascii="ＭＳ 明朝" w:hAnsi="ＭＳ 明朝" w:cs="ＭＳ Ｐゴシック" w:hint="eastAsia"/>
        </w:rPr>
        <w:t>次世代法第15条の</w:t>
      </w:r>
      <w:r>
        <w:rPr>
          <w:rFonts w:ascii="ＭＳ 明朝" w:hAnsi="ＭＳ 明朝" w:cs="ＭＳ Ｐゴシック" w:hint="eastAsia"/>
        </w:rPr>
        <w:t>2</w:t>
      </w:r>
      <w:r w:rsidRPr="00C8150F">
        <w:rPr>
          <w:rFonts w:ascii="ＭＳ 明朝" w:hAnsi="ＭＳ 明朝" w:cs="ＭＳ Ｐゴシック" w:hint="eastAsia"/>
        </w:rPr>
        <w:t>の規定に基づく認定</w:t>
      </w:r>
    </w:p>
    <w:p w14:paraId="31356FA6" w14:textId="55DF4747" w:rsidR="00EE1C75" w:rsidRPr="00C8150F"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※5　</w:t>
      </w:r>
      <w:r w:rsidR="00F33072" w:rsidRPr="00F33072">
        <w:rPr>
          <w:rFonts w:ascii="ＭＳ 明朝" w:hAnsi="ＭＳ 明朝" w:cs="ＭＳ Ｐゴシック" w:hint="eastAsia"/>
        </w:rPr>
        <w:t>次世代法第13条の規定に基づく認定のうち、次世代育成支援対策推進法施行規則の一部を改正する省令（令和</w:t>
      </w:r>
      <w:r w:rsidR="007124A4">
        <w:rPr>
          <w:rFonts w:ascii="ＭＳ 明朝" w:hAnsi="ＭＳ 明朝" w:cs="ＭＳ Ｐゴシック" w:hint="eastAsia"/>
        </w:rPr>
        <w:t>3</w:t>
      </w:r>
      <w:r w:rsidR="00F33072" w:rsidRPr="00F33072">
        <w:rPr>
          <w:rFonts w:ascii="ＭＳ 明朝" w:hAnsi="ＭＳ 明朝" w:cs="ＭＳ Ｐゴシック" w:hint="eastAsia"/>
        </w:rPr>
        <w:t>年厚生労働省令第185号。以下「令和</w:t>
      </w:r>
      <w:r w:rsidR="007124A4">
        <w:rPr>
          <w:rFonts w:ascii="ＭＳ 明朝" w:hAnsi="ＭＳ 明朝" w:cs="ＭＳ Ｐゴシック" w:hint="eastAsia"/>
        </w:rPr>
        <w:t>3</w:t>
      </w:r>
      <w:r w:rsidR="00F33072" w:rsidRPr="00F33072">
        <w:rPr>
          <w:rFonts w:ascii="ＭＳ 明朝" w:hAnsi="ＭＳ 明朝" w:cs="ＭＳ Ｐゴシック" w:hint="eastAsia"/>
        </w:rPr>
        <w:t>年改正省令」という。）による改正後の次世代育成支援対策推進法施行規則（以下「新施行規則」という。）第</w:t>
      </w:r>
      <w:r w:rsidR="00052A62">
        <w:rPr>
          <w:rFonts w:ascii="ＭＳ 明朝" w:hAnsi="ＭＳ 明朝" w:cs="ＭＳ Ｐゴシック" w:hint="eastAsia"/>
        </w:rPr>
        <w:t>4</w:t>
      </w:r>
      <w:r w:rsidR="00F33072" w:rsidRPr="00F33072">
        <w:rPr>
          <w:rFonts w:ascii="ＭＳ 明朝" w:hAnsi="ＭＳ 明朝" w:cs="ＭＳ Ｐゴシック" w:hint="eastAsia"/>
        </w:rPr>
        <w:t>条第</w:t>
      </w:r>
      <w:r w:rsidR="00052A62">
        <w:rPr>
          <w:rFonts w:ascii="ＭＳ 明朝" w:hAnsi="ＭＳ 明朝" w:cs="ＭＳ Ｐゴシック" w:hint="eastAsia"/>
        </w:rPr>
        <w:t>1</w:t>
      </w:r>
      <w:r w:rsidR="00F33072" w:rsidRPr="00F33072">
        <w:rPr>
          <w:rFonts w:ascii="ＭＳ 明朝" w:hAnsi="ＭＳ 明朝" w:cs="ＭＳ Ｐゴシック" w:hint="eastAsia"/>
        </w:rPr>
        <w:t>項第</w:t>
      </w:r>
      <w:r w:rsidR="00052A62">
        <w:rPr>
          <w:rFonts w:ascii="ＭＳ 明朝" w:hAnsi="ＭＳ 明朝" w:cs="ＭＳ Ｐゴシック" w:hint="eastAsia"/>
        </w:rPr>
        <w:t>1</w:t>
      </w:r>
      <w:r w:rsidR="00F33072" w:rsidRPr="00F33072">
        <w:rPr>
          <w:rFonts w:ascii="ＭＳ 明朝" w:hAnsi="ＭＳ 明朝" w:cs="ＭＳ Ｐゴシック" w:hint="eastAsia"/>
        </w:rPr>
        <w:t>号及び第</w:t>
      </w:r>
      <w:r w:rsidR="00052A62">
        <w:rPr>
          <w:rFonts w:ascii="ＭＳ 明朝" w:hAnsi="ＭＳ 明朝" w:cs="ＭＳ Ｐゴシック" w:hint="eastAsia"/>
        </w:rPr>
        <w:t>2</w:t>
      </w:r>
      <w:r w:rsidR="00F33072" w:rsidRPr="00F33072">
        <w:rPr>
          <w:rFonts w:ascii="ＭＳ 明朝" w:hAnsi="ＭＳ 明朝" w:cs="ＭＳ Ｐゴシック" w:hint="eastAsia"/>
        </w:rPr>
        <w:t>号の規定に基づく認定</w:t>
      </w:r>
    </w:p>
    <w:p w14:paraId="6A08F4A4" w14:textId="1C38ADCF"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※6　</w:t>
      </w:r>
      <w:r w:rsidRPr="00560F24">
        <w:rPr>
          <w:rFonts w:ascii="ＭＳ 明朝" w:hAnsi="ＭＳ 明朝" w:cs="ＭＳ Ｐゴシック" w:hint="eastAsia"/>
        </w:rPr>
        <w:t>次世代法第13条の規定に基づく認定のうち、令和</w:t>
      </w:r>
      <w:r>
        <w:rPr>
          <w:rFonts w:ascii="ＭＳ 明朝" w:hAnsi="ＭＳ 明朝" w:cs="ＭＳ Ｐゴシック" w:hint="eastAsia"/>
        </w:rPr>
        <w:t>3</w:t>
      </w:r>
      <w:r w:rsidRPr="00560F24">
        <w:rPr>
          <w:rFonts w:ascii="ＭＳ 明朝" w:hAnsi="ＭＳ 明朝" w:cs="ＭＳ Ｐゴシック" w:hint="eastAsia"/>
        </w:rPr>
        <w:t>年改正省令による改正前の次世代育成支援対策推進法施行規則第</w:t>
      </w:r>
      <w:r>
        <w:rPr>
          <w:rFonts w:ascii="ＭＳ 明朝" w:hAnsi="ＭＳ 明朝" w:cs="ＭＳ Ｐゴシック" w:hint="eastAsia"/>
        </w:rPr>
        <w:t>4</w:t>
      </w:r>
      <w:r w:rsidRPr="00560F24">
        <w:rPr>
          <w:rFonts w:ascii="ＭＳ 明朝" w:hAnsi="ＭＳ 明朝" w:cs="ＭＳ Ｐゴシック" w:hint="eastAsia"/>
        </w:rPr>
        <w:t>条又は令和</w:t>
      </w:r>
      <w:r>
        <w:rPr>
          <w:rFonts w:ascii="ＭＳ 明朝" w:hAnsi="ＭＳ 明朝" w:cs="ＭＳ Ｐゴシック" w:hint="eastAsia"/>
        </w:rPr>
        <w:t>3</w:t>
      </w:r>
      <w:r w:rsidRPr="00560F24">
        <w:rPr>
          <w:rFonts w:ascii="ＭＳ 明朝" w:hAnsi="ＭＳ 明朝" w:cs="ＭＳ Ｐゴシック" w:hint="eastAsia"/>
        </w:rPr>
        <w:t>年改正省令附則第</w:t>
      </w:r>
      <w:r>
        <w:rPr>
          <w:rFonts w:ascii="ＭＳ 明朝" w:hAnsi="ＭＳ 明朝" w:cs="ＭＳ Ｐゴシック" w:hint="eastAsia"/>
        </w:rPr>
        <w:t>2</w:t>
      </w:r>
      <w:r w:rsidRPr="00560F24">
        <w:rPr>
          <w:rFonts w:ascii="ＭＳ 明朝" w:hAnsi="ＭＳ 明朝" w:cs="ＭＳ Ｐゴシック" w:hint="eastAsia"/>
        </w:rPr>
        <w:t>条第</w:t>
      </w:r>
      <w:r>
        <w:rPr>
          <w:rFonts w:ascii="ＭＳ 明朝" w:hAnsi="ＭＳ 明朝" w:cs="ＭＳ Ｐゴシック" w:hint="eastAsia"/>
        </w:rPr>
        <w:t>2</w:t>
      </w:r>
      <w:r w:rsidRPr="00560F24">
        <w:rPr>
          <w:rFonts w:ascii="ＭＳ 明朝" w:hAnsi="ＭＳ 明朝" w:cs="ＭＳ Ｐゴシック" w:hint="eastAsia"/>
        </w:rPr>
        <w:t>項の規定に基づく認定（ただし、※</w:t>
      </w:r>
      <w:r>
        <w:rPr>
          <w:rFonts w:ascii="ＭＳ 明朝" w:hAnsi="ＭＳ 明朝" w:cs="ＭＳ Ｐゴシック" w:hint="eastAsia"/>
        </w:rPr>
        <w:t>8</w:t>
      </w:r>
      <w:r w:rsidRPr="00560F24">
        <w:rPr>
          <w:rFonts w:ascii="ＭＳ 明朝" w:hAnsi="ＭＳ 明朝" w:cs="ＭＳ Ｐゴシック" w:hint="eastAsia"/>
        </w:rPr>
        <w:t>の認定を除く。）</w:t>
      </w:r>
    </w:p>
    <w:p w14:paraId="749E2066" w14:textId="77777777" w:rsidR="00EE1C75" w:rsidRDefault="00EE1C75" w:rsidP="00EE1C75">
      <w:pPr>
        <w:pStyle w:val="a3"/>
        <w:ind w:leftChars="500" w:left="1580" w:hangingChars="250" w:hanging="530"/>
        <w:rPr>
          <w:rFonts w:ascii="ＭＳ 明朝" w:hAnsi="ＭＳ 明朝" w:cs="ＭＳ Ｐゴシック"/>
        </w:rPr>
      </w:pPr>
      <w:r>
        <w:rPr>
          <w:rFonts w:ascii="ＭＳ 明朝" w:hAnsi="ＭＳ 明朝" w:cs="ＭＳ Ｐゴシック" w:hint="eastAsia"/>
        </w:rPr>
        <w:t xml:space="preserve">※7　</w:t>
      </w:r>
      <w:r w:rsidRPr="00560F24">
        <w:rPr>
          <w:rFonts w:ascii="ＭＳ 明朝" w:hAnsi="ＭＳ 明朝" w:cs="ＭＳ Ｐゴシック" w:hint="eastAsia"/>
        </w:rPr>
        <w:t>次世代法第13条の規定に基づく認定のうち、新施行規則第</w:t>
      </w:r>
      <w:r>
        <w:rPr>
          <w:rFonts w:ascii="ＭＳ 明朝" w:hAnsi="ＭＳ 明朝" w:cs="ＭＳ Ｐゴシック" w:hint="eastAsia"/>
        </w:rPr>
        <w:t>4</w:t>
      </w:r>
      <w:r w:rsidRPr="00560F24">
        <w:rPr>
          <w:rFonts w:ascii="ＭＳ 明朝" w:hAnsi="ＭＳ 明朝" w:cs="ＭＳ Ｐゴシック" w:hint="eastAsia"/>
        </w:rPr>
        <w:t>条第</w:t>
      </w:r>
      <w:r>
        <w:rPr>
          <w:rFonts w:ascii="ＭＳ 明朝" w:hAnsi="ＭＳ 明朝" w:cs="ＭＳ Ｐゴシック" w:hint="eastAsia"/>
        </w:rPr>
        <w:t>1</w:t>
      </w:r>
      <w:r w:rsidRPr="00560F24">
        <w:rPr>
          <w:rFonts w:ascii="ＭＳ 明朝" w:hAnsi="ＭＳ 明朝" w:cs="ＭＳ Ｐゴシック" w:hint="eastAsia"/>
        </w:rPr>
        <w:t>項第</w:t>
      </w:r>
      <w:r>
        <w:rPr>
          <w:rFonts w:ascii="ＭＳ 明朝" w:hAnsi="ＭＳ 明朝" w:cs="ＭＳ Ｐゴシック" w:hint="eastAsia"/>
        </w:rPr>
        <w:t>3</w:t>
      </w:r>
      <w:r w:rsidRPr="00560F24">
        <w:rPr>
          <w:rFonts w:ascii="ＭＳ 明朝" w:hAnsi="ＭＳ 明朝" w:cs="ＭＳ Ｐゴシック" w:hint="eastAsia"/>
        </w:rPr>
        <w:t>号及び第</w:t>
      </w:r>
      <w:r>
        <w:rPr>
          <w:rFonts w:ascii="ＭＳ 明朝" w:hAnsi="ＭＳ 明朝" w:cs="ＭＳ Ｐゴシック" w:hint="eastAsia"/>
        </w:rPr>
        <w:t>4</w:t>
      </w:r>
      <w:r w:rsidRPr="00560F24">
        <w:rPr>
          <w:rFonts w:ascii="ＭＳ 明朝" w:hAnsi="ＭＳ 明朝" w:cs="ＭＳ Ｐゴシック" w:hint="eastAsia"/>
        </w:rPr>
        <w:t>号の規定に基づく認定</w:t>
      </w:r>
    </w:p>
    <w:p w14:paraId="7F53159B" w14:textId="714DEDAD" w:rsidR="005E07C0" w:rsidRDefault="00EE1C75" w:rsidP="00EE1C75">
      <w:pPr>
        <w:pStyle w:val="a3"/>
        <w:ind w:leftChars="500" w:left="1580" w:hangingChars="250" w:hanging="530"/>
        <w:rPr>
          <w:rFonts w:ascii="ＭＳ 明朝" w:hAnsi="ＭＳ 明朝" w:cs="ＭＳ Ｐゴシック"/>
        </w:rPr>
      </w:pPr>
      <w:r w:rsidRPr="003F4445">
        <w:rPr>
          <w:rFonts w:ascii="ＭＳ 明朝" w:hAnsi="ＭＳ 明朝" w:cs="ＭＳ Ｐゴシック" w:hint="eastAsia"/>
        </w:rPr>
        <w:t>※</w:t>
      </w:r>
      <w:r w:rsidRPr="003F4445">
        <w:rPr>
          <w:rFonts w:ascii="ＭＳ 明朝" w:hAnsi="ＭＳ 明朝" w:cs="ＭＳ Ｐゴシック"/>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09330083" w:rsidR="007F4CAD" w:rsidRPr="007A6113" w:rsidRDefault="007F4CAD" w:rsidP="007A6113">
      <w:pPr>
        <w:pStyle w:val="10"/>
        <w:jc w:val="center"/>
        <w:rPr>
          <w:rFonts w:asciiTheme="minorEastAsia" w:eastAsiaTheme="minorEastAsia" w:hAnsiTheme="minorEastAsia"/>
          <w:sz w:val="28"/>
          <w:szCs w:val="28"/>
        </w:rPr>
      </w:pPr>
      <w:r>
        <w:br w:type="page"/>
      </w:r>
      <w:bookmarkStart w:id="11" w:name="_Toc187758670"/>
      <w:bookmarkStart w:id="12" w:name="_Hlk525200663"/>
      <w:r w:rsidRPr="007A6113">
        <w:rPr>
          <w:rFonts w:asciiTheme="minorEastAsia" w:eastAsiaTheme="minorEastAsia" w:hAnsiTheme="minorEastAsia" w:hint="eastAsia"/>
          <w:sz w:val="28"/>
          <w:szCs w:val="28"/>
        </w:rPr>
        <w:lastRenderedPageBreak/>
        <w:t>その他関係資料</w:t>
      </w:r>
      <w:bookmarkEnd w:id="11"/>
      <w:r w:rsidRPr="007A6113">
        <w:rPr>
          <w:rFonts w:asciiTheme="minorEastAsia" w:eastAsiaTheme="minorEastAsia" w:hAnsiTheme="minorEastAsia"/>
          <w:sz w:val="28"/>
          <w:szCs w:val="28"/>
        </w:rPr>
        <w:fldChar w:fldCharType="begin"/>
      </w:r>
      <w:r w:rsidRPr="007A6113">
        <w:rPr>
          <w:rFonts w:asciiTheme="minorEastAsia" w:eastAsiaTheme="minorEastAsia" w:hAnsiTheme="minorEastAsia"/>
          <w:sz w:val="28"/>
          <w:szCs w:val="28"/>
        </w:rPr>
        <w:instrText xml:space="preserve"> XE "</w:instrText>
      </w:r>
      <w:r w:rsidRPr="007A6113">
        <w:rPr>
          <w:rFonts w:asciiTheme="minorEastAsia" w:eastAsiaTheme="minorEastAsia" w:hAnsiTheme="minorEastAsia" w:hint="eastAsia"/>
          <w:sz w:val="28"/>
          <w:szCs w:val="28"/>
        </w:rPr>
        <w:instrText>Ⅶ．その他関係資料</w:instrText>
      </w:r>
      <w:r w:rsidRPr="007A6113">
        <w:rPr>
          <w:rFonts w:asciiTheme="minorEastAsia" w:eastAsiaTheme="minorEastAsia" w:hAnsiTheme="minorEastAsia"/>
          <w:sz w:val="28"/>
          <w:szCs w:val="28"/>
        </w:rPr>
        <w:instrText xml:space="preserve">" \y "７．そのたかんけいしりょう" </w:instrText>
      </w:r>
      <w:r w:rsidRPr="007A6113">
        <w:rPr>
          <w:rFonts w:asciiTheme="minorEastAsia" w:eastAsiaTheme="minorEastAsia" w:hAnsiTheme="minorEastAsia"/>
          <w:sz w:val="28"/>
          <w:szCs w:val="28"/>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366D56">
        <w:rPr>
          <w:rFonts w:ascii="ＭＳ 明朝" w:hAnsi="ＭＳ 明朝" w:hint="eastAsia"/>
          <w:spacing w:val="11"/>
          <w:w w:val="83"/>
          <w:kern w:val="0"/>
          <w:sz w:val="28"/>
          <w:szCs w:val="28"/>
          <w:fitText w:val="4540" w:id="122959876"/>
        </w:rPr>
        <w:t>独立行政法人情報処理推進機構入札心</w:t>
      </w:r>
      <w:r w:rsidRPr="00366D56">
        <w:rPr>
          <w:rFonts w:ascii="ＭＳ 明朝" w:hAnsi="ＭＳ 明朝" w:hint="eastAsia"/>
          <w:spacing w:val="-3"/>
          <w:w w:val="83"/>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p w14:paraId="6BCB29AF" w14:textId="77777777" w:rsidR="00BF6062" w:rsidRDefault="00BF6062" w:rsidP="00BF6062">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6C0B024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8178BF" w:rsidRDefault="00BF6062" w:rsidP="00BF6062">
      <w:pPr>
        <w:widowControl/>
        <w:rPr>
          <w:rFonts w:asciiTheme="minorEastAsia" w:eastAsiaTheme="minorEastAsia" w:hAnsiTheme="minorEastAsia"/>
          <w:color w:val="000000" w:themeColor="text1"/>
          <w:szCs w:val="22"/>
        </w:rPr>
      </w:pPr>
    </w:p>
    <w:p w14:paraId="093F539E"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5D778A4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8178BF" w:rsidRDefault="00BF6062" w:rsidP="00BF6062">
      <w:pPr>
        <w:widowControl/>
        <w:rPr>
          <w:rFonts w:asciiTheme="minorEastAsia" w:eastAsiaTheme="minorEastAsia" w:hAnsiTheme="minorEastAsia"/>
          <w:color w:val="000000" w:themeColor="text1"/>
          <w:szCs w:val="22"/>
        </w:rPr>
      </w:pPr>
    </w:p>
    <w:p w14:paraId="46B0486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73D5A7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8178BF" w:rsidRDefault="00BF6062" w:rsidP="00BF6062">
      <w:pPr>
        <w:widowControl/>
        <w:rPr>
          <w:rFonts w:asciiTheme="minorEastAsia" w:eastAsiaTheme="minorEastAsia" w:hAnsiTheme="minorEastAsia"/>
          <w:color w:val="000000" w:themeColor="text1"/>
          <w:szCs w:val="22"/>
        </w:rPr>
      </w:pPr>
    </w:p>
    <w:p w14:paraId="5E442D5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788D814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8178BF" w:rsidRDefault="00BF6062" w:rsidP="00BF6062">
      <w:pPr>
        <w:widowControl/>
        <w:rPr>
          <w:rFonts w:asciiTheme="minorEastAsia" w:eastAsiaTheme="minorEastAsia" w:hAnsiTheme="minorEastAsia"/>
          <w:color w:val="000000" w:themeColor="text1"/>
          <w:szCs w:val="22"/>
        </w:rPr>
      </w:pPr>
    </w:p>
    <w:p w14:paraId="31F9487C" w14:textId="77777777" w:rsidR="00BF6062" w:rsidRPr="004E66A3" w:rsidRDefault="00BF6062" w:rsidP="00BF6062">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435E78B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1A48E842" w14:textId="77777777" w:rsidR="00BF6062" w:rsidRPr="008178BF" w:rsidRDefault="00BF6062" w:rsidP="00BF6062">
      <w:pPr>
        <w:widowControl/>
        <w:rPr>
          <w:rFonts w:asciiTheme="minorEastAsia" w:eastAsiaTheme="minorEastAsia" w:hAnsiTheme="minorEastAsia"/>
          <w:color w:val="000000" w:themeColor="text1"/>
          <w:szCs w:val="22"/>
        </w:rPr>
      </w:pPr>
    </w:p>
    <w:p w14:paraId="7A02EA2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5CDE44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8178BF" w:rsidRDefault="00BF6062" w:rsidP="00BF6062">
      <w:pPr>
        <w:widowControl/>
        <w:rPr>
          <w:rFonts w:asciiTheme="minorEastAsia" w:eastAsiaTheme="minorEastAsia" w:hAnsiTheme="minorEastAsia"/>
          <w:color w:val="000000" w:themeColor="text1"/>
          <w:szCs w:val="22"/>
        </w:rPr>
      </w:pPr>
    </w:p>
    <w:p w14:paraId="0F33201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3761B34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8178BF" w:rsidRDefault="00BF6062" w:rsidP="00BF6062">
      <w:pPr>
        <w:widowControl/>
        <w:rPr>
          <w:rFonts w:asciiTheme="minorEastAsia" w:eastAsiaTheme="minorEastAsia" w:hAnsiTheme="minorEastAsia"/>
          <w:color w:val="000000" w:themeColor="text1"/>
          <w:szCs w:val="22"/>
        </w:rPr>
      </w:pPr>
    </w:p>
    <w:p w14:paraId="6BFC99D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54A60C97"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8178BF" w:rsidRDefault="00BF6062" w:rsidP="00BF6062">
      <w:pPr>
        <w:widowControl/>
        <w:rPr>
          <w:rFonts w:asciiTheme="minorEastAsia" w:eastAsiaTheme="minorEastAsia" w:hAnsiTheme="minorEastAsia"/>
          <w:color w:val="000000" w:themeColor="text1"/>
          <w:szCs w:val="22"/>
        </w:rPr>
      </w:pPr>
    </w:p>
    <w:p w14:paraId="05829686"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7DD547C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8178BF" w:rsidRDefault="00BF6062" w:rsidP="00BF6062">
      <w:pPr>
        <w:widowControl/>
        <w:rPr>
          <w:rFonts w:asciiTheme="minorEastAsia" w:eastAsiaTheme="minorEastAsia" w:hAnsiTheme="minorEastAsia"/>
          <w:color w:val="000000" w:themeColor="text1"/>
          <w:szCs w:val="22"/>
        </w:rPr>
      </w:pPr>
    </w:p>
    <w:p w14:paraId="30F943E0"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8178BF" w:rsidRDefault="00BF6062" w:rsidP="00BF6062">
      <w:pPr>
        <w:widowControl/>
        <w:rPr>
          <w:rFonts w:asciiTheme="minorEastAsia" w:eastAsiaTheme="minorEastAsia" w:hAnsiTheme="minorEastAsia"/>
          <w:color w:val="000000" w:themeColor="text1"/>
          <w:szCs w:val="22"/>
        </w:rPr>
      </w:pPr>
    </w:p>
    <w:p w14:paraId="799371DD"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288435C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1CB54D05"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8178BF" w:rsidRDefault="00BF6062" w:rsidP="00BF6062">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6862B64C" w14:textId="77777777" w:rsidR="00BF6062" w:rsidRPr="008178BF" w:rsidRDefault="00BF6062" w:rsidP="00BF6062">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8178BF" w:rsidRDefault="00BF6062" w:rsidP="00BF6062">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8178BF" w:rsidRDefault="00BF6062" w:rsidP="00BF6062">
      <w:pPr>
        <w:widowControl/>
        <w:rPr>
          <w:rFonts w:asciiTheme="minorEastAsia" w:eastAsiaTheme="minorEastAsia" w:hAnsiTheme="minorEastAsia"/>
          <w:color w:val="000000" w:themeColor="text1"/>
          <w:szCs w:val="22"/>
        </w:rPr>
      </w:pPr>
    </w:p>
    <w:p w14:paraId="5EE452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7850E590"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8178BF" w:rsidRDefault="00BF6062" w:rsidP="00BF6062">
      <w:pPr>
        <w:widowControl/>
        <w:rPr>
          <w:rFonts w:asciiTheme="minorEastAsia" w:eastAsiaTheme="minorEastAsia" w:hAnsiTheme="minorEastAsia"/>
          <w:color w:val="000000" w:themeColor="text1"/>
          <w:szCs w:val="22"/>
        </w:rPr>
      </w:pPr>
    </w:p>
    <w:p w14:paraId="225760A2"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0D22EDB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0BDE43C3"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8178BF" w:rsidRDefault="00BF6062" w:rsidP="00BF6062">
      <w:pPr>
        <w:widowControl/>
        <w:rPr>
          <w:rFonts w:asciiTheme="minorEastAsia" w:eastAsiaTheme="minorEastAsia" w:hAnsiTheme="minorEastAsia"/>
          <w:color w:val="000000" w:themeColor="text1"/>
          <w:szCs w:val="22"/>
        </w:rPr>
      </w:pPr>
    </w:p>
    <w:p w14:paraId="17876C5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41544595"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8178BF" w:rsidRDefault="00BF6062" w:rsidP="00BF6062">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8178BF" w:rsidRDefault="00BF6062" w:rsidP="00BF6062">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8178BF" w:rsidRDefault="00BF6062" w:rsidP="00BF6062">
      <w:pPr>
        <w:widowControl/>
        <w:rPr>
          <w:rFonts w:asciiTheme="minorEastAsia" w:eastAsiaTheme="minorEastAsia" w:hAnsiTheme="minorEastAsia"/>
          <w:color w:val="000000" w:themeColor="text1"/>
          <w:szCs w:val="22"/>
        </w:rPr>
      </w:pPr>
    </w:p>
    <w:p w14:paraId="4D12C8F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64B5C19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8178BF" w:rsidRDefault="00BF6062" w:rsidP="00BF6062">
      <w:pPr>
        <w:widowControl/>
        <w:rPr>
          <w:rFonts w:asciiTheme="minorEastAsia" w:eastAsiaTheme="minorEastAsia" w:hAnsiTheme="minorEastAsia"/>
          <w:color w:val="000000" w:themeColor="text1"/>
          <w:szCs w:val="22"/>
        </w:rPr>
      </w:pPr>
    </w:p>
    <w:p w14:paraId="1CC55EB9"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8178BF" w:rsidRDefault="00BF6062" w:rsidP="00BF6062">
      <w:pPr>
        <w:widowControl/>
        <w:rPr>
          <w:rFonts w:asciiTheme="minorEastAsia" w:eastAsiaTheme="minorEastAsia" w:hAnsiTheme="minorEastAsia"/>
          <w:color w:val="000000" w:themeColor="text1"/>
          <w:szCs w:val="22"/>
        </w:rPr>
      </w:pPr>
    </w:p>
    <w:p w14:paraId="3D3E5E08"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1CAA3C7D"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8178BF" w:rsidRDefault="00BF6062" w:rsidP="00BF6062">
      <w:pPr>
        <w:widowControl/>
        <w:rPr>
          <w:rFonts w:asciiTheme="minorEastAsia" w:eastAsiaTheme="minorEastAsia" w:hAnsiTheme="minorEastAsia"/>
          <w:color w:val="000000" w:themeColor="text1"/>
          <w:szCs w:val="22"/>
        </w:rPr>
      </w:pPr>
    </w:p>
    <w:p w14:paraId="51532BB1"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EBFF399"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8178BF" w:rsidRDefault="00BF6062" w:rsidP="00BF6062">
      <w:pPr>
        <w:widowControl/>
        <w:rPr>
          <w:rFonts w:asciiTheme="minorEastAsia" w:eastAsiaTheme="minorEastAsia" w:hAnsiTheme="minorEastAsia"/>
          <w:color w:val="000000" w:themeColor="text1"/>
          <w:szCs w:val="22"/>
        </w:rPr>
      </w:pPr>
    </w:p>
    <w:p w14:paraId="5371C0FA" w14:textId="77777777" w:rsidR="00BF6062" w:rsidRPr="008178BF" w:rsidRDefault="00BF6062" w:rsidP="00BF6062">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4E051814" w14:textId="77777777" w:rsidR="00BF6062" w:rsidRPr="008178BF" w:rsidRDefault="00BF6062" w:rsidP="00BF6062">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8178BF" w:rsidRDefault="00AC5736" w:rsidP="00AC5736">
      <w:pPr>
        <w:widowControl/>
        <w:ind w:left="210" w:hangingChars="100" w:hanging="210"/>
        <w:rPr>
          <w:rFonts w:ascii="ＭＳ 明朝" w:hAnsi="ＭＳ 明朝"/>
          <w:color w:val="000000" w:themeColor="text1"/>
          <w:szCs w:val="22"/>
        </w:rPr>
      </w:pPr>
    </w:p>
    <w:p w14:paraId="7DF91215"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bookmarkEnd w:id="12"/>
    <w:p w14:paraId="7DF91217" w14:textId="77777777" w:rsidR="00AC5736" w:rsidRPr="008178BF" w:rsidRDefault="00AC5736" w:rsidP="00AC5736">
      <w:pPr>
        <w:widowControl/>
        <w:jc w:val="left"/>
        <w:rPr>
          <w:rFonts w:ascii="ＭＳ 明朝" w:hAnsi="ＭＳ 明朝"/>
          <w:color w:val="000000" w:themeColor="text1"/>
          <w:szCs w:val="22"/>
        </w:rPr>
      </w:pPr>
      <w:r w:rsidRPr="008178BF">
        <w:rPr>
          <w:rFonts w:ascii="ＭＳ 明朝" w:hAnsi="ＭＳ 明朝"/>
          <w:color w:val="000000" w:themeColor="text1"/>
          <w:szCs w:val="22"/>
        </w:rPr>
        <w:br w:type="page"/>
      </w:r>
    </w:p>
    <w:p w14:paraId="7DF91218" w14:textId="77777777" w:rsidR="00AC5736" w:rsidRPr="008178BF" w:rsidRDefault="00AC5736" w:rsidP="00AC5736">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7DF91219" w14:textId="77777777" w:rsidR="00AC5736" w:rsidRPr="008178BF" w:rsidRDefault="00AC5736" w:rsidP="00AC5736">
      <w:pPr>
        <w:widowControl/>
        <w:jc w:val="left"/>
        <w:rPr>
          <w:rFonts w:ascii="ＭＳ 明朝" w:hAnsi="ＭＳ 明朝"/>
          <w:color w:val="000000" w:themeColor="text1"/>
          <w:szCs w:val="22"/>
        </w:rPr>
      </w:pPr>
    </w:p>
    <w:p w14:paraId="7DF9121A" w14:textId="77777777" w:rsidR="00AC5736" w:rsidRPr="008178BF" w:rsidRDefault="00AC5736" w:rsidP="00AC5736">
      <w:pPr>
        <w:widowControl/>
        <w:jc w:val="center"/>
        <w:rPr>
          <w:rFonts w:ascii="ＭＳ 明朝" w:hAnsi="ＭＳ 明朝"/>
          <w:color w:val="000000" w:themeColor="text1"/>
          <w:sz w:val="24"/>
          <w:u w:val="single"/>
        </w:rPr>
      </w:pPr>
      <w:r w:rsidRPr="008178BF">
        <w:rPr>
          <w:rFonts w:ascii="ＭＳ 明朝" w:hAnsi="ＭＳ 明朝" w:hint="eastAsia"/>
          <w:color w:val="000000" w:themeColor="text1"/>
          <w:spacing w:val="41"/>
          <w:kern w:val="0"/>
          <w:sz w:val="24"/>
          <w:u w:val="single"/>
          <w:fitText w:val="4104" w:id="122959877"/>
        </w:rPr>
        <w:t>暴力団排除に関する誓約事</w:t>
      </w:r>
      <w:r w:rsidRPr="008178BF">
        <w:rPr>
          <w:rFonts w:ascii="ＭＳ 明朝" w:hAnsi="ＭＳ 明朝" w:hint="eastAsia"/>
          <w:color w:val="000000" w:themeColor="text1"/>
          <w:kern w:val="0"/>
          <w:sz w:val="24"/>
          <w:u w:val="single"/>
          <w:fitText w:val="4104" w:id="122959877"/>
        </w:rPr>
        <w:t>項</w:t>
      </w:r>
    </w:p>
    <w:p w14:paraId="7DF9121B" w14:textId="77777777" w:rsidR="00AC5736" w:rsidRPr="008178BF" w:rsidRDefault="00AC5736" w:rsidP="00AC5736">
      <w:pPr>
        <w:widowControl/>
        <w:rPr>
          <w:rFonts w:ascii="ＭＳ 明朝" w:hAnsi="ＭＳ 明朝"/>
          <w:color w:val="000000" w:themeColor="text1"/>
          <w:szCs w:val="22"/>
        </w:rPr>
      </w:pPr>
    </w:p>
    <w:p w14:paraId="7DF9121C"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8178BF" w:rsidRDefault="00AC5736" w:rsidP="00AC5736">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8178BF" w:rsidRDefault="00AC5736" w:rsidP="00AC5736">
      <w:pPr>
        <w:widowControl/>
        <w:rPr>
          <w:rFonts w:ascii="ＭＳ 明朝" w:hAnsi="ＭＳ 明朝"/>
          <w:color w:val="000000" w:themeColor="text1"/>
          <w:szCs w:val="22"/>
        </w:rPr>
      </w:pPr>
    </w:p>
    <w:p w14:paraId="7DF9121F" w14:textId="77777777" w:rsidR="00AC5736" w:rsidRPr="008178BF" w:rsidRDefault="00AC5736" w:rsidP="00AC5736">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7DF91220" w14:textId="77777777" w:rsidR="00AC5736" w:rsidRPr="008178BF" w:rsidRDefault="00AC5736" w:rsidP="00AC5736">
      <w:pPr>
        <w:widowControl/>
        <w:rPr>
          <w:rFonts w:ascii="ＭＳ 明朝" w:hAnsi="ＭＳ 明朝"/>
          <w:color w:val="000000" w:themeColor="text1"/>
          <w:szCs w:val="22"/>
        </w:rPr>
      </w:pPr>
    </w:p>
    <w:p w14:paraId="7DF91221" w14:textId="77777777" w:rsidR="00AC5736" w:rsidRPr="008178BF" w:rsidRDefault="00AC5736" w:rsidP="00AC5736">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7DF91222"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8178BF" w:rsidRDefault="00AC5736" w:rsidP="00AC5736">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8178BF" w:rsidRDefault="00AC5736" w:rsidP="00D50963">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8178BF" w:rsidRDefault="00D50963" w:rsidP="00AC5736">
      <w:pPr>
        <w:widowControl/>
        <w:ind w:firstLineChars="100" w:firstLine="210"/>
        <w:rPr>
          <w:rFonts w:ascii="ＭＳ 明朝" w:hAnsi="ＭＳ 明朝"/>
          <w:color w:val="000000" w:themeColor="text1"/>
          <w:szCs w:val="22"/>
        </w:rPr>
      </w:pPr>
    </w:p>
    <w:p w14:paraId="7DF91227" w14:textId="77777777" w:rsidR="00D50963" w:rsidRPr="008178BF" w:rsidRDefault="00D50963" w:rsidP="00AC5736">
      <w:pPr>
        <w:widowControl/>
        <w:ind w:firstLineChars="100" w:firstLine="210"/>
        <w:rPr>
          <w:rFonts w:ascii="ＭＳ 明朝" w:hAnsi="ＭＳ 明朝"/>
          <w:color w:val="000000" w:themeColor="text1"/>
          <w:szCs w:val="22"/>
        </w:rPr>
      </w:pPr>
    </w:p>
    <w:p w14:paraId="7DF91228" w14:textId="0BB25D34" w:rsidR="00AC5736" w:rsidRPr="008178BF" w:rsidRDefault="00BF6062" w:rsidP="00D50963">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7DF91229" w14:textId="77777777" w:rsidR="007F4CAD" w:rsidRPr="008178BF" w:rsidRDefault="007F4CAD" w:rsidP="00AC5736">
      <w:pPr>
        <w:pStyle w:val="a3"/>
        <w:ind w:left="139" w:hangingChars="66" w:hanging="139"/>
        <w:rPr>
          <w:rFonts w:ascii="ＭＳ 明朝" w:hAnsi="ＭＳ 明朝"/>
          <w:color w:val="000000" w:themeColor="text1"/>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13" w:name="_Toc164995312"/>
      <w:r>
        <w:rPr>
          <w:rFonts w:hint="eastAsia"/>
        </w:rPr>
        <w:lastRenderedPageBreak/>
        <w:t xml:space="preserve">（様　式　</w:t>
      </w:r>
      <w:r>
        <w:rPr>
          <w:rFonts w:hint="eastAsia"/>
        </w:rPr>
        <w:t>1</w:t>
      </w:r>
      <w:r>
        <w:rPr>
          <w:rFonts w:hint="eastAsia"/>
        </w:rPr>
        <w:t>）</w:t>
      </w:r>
      <w:bookmarkEnd w:id="13"/>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593FE7C7" w:rsidR="007F4CAD" w:rsidRDefault="007F4CAD">
      <w:pPr>
        <w:rPr>
          <w:rFonts w:ascii="ＭＳ 明朝" w:hAnsi="ＭＳ 明朝"/>
          <w:szCs w:val="21"/>
        </w:rPr>
      </w:pPr>
      <w:r>
        <w:rPr>
          <w:rFonts w:ascii="ＭＳ 明朝" w:hAnsi="ＭＳ 明朝" w:hint="eastAsia"/>
          <w:szCs w:val="21"/>
        </w:rPr>
        <w:t>独立行政法人情報処理推進機構</w:t>
      </w:r>
      <w:r w:rsidR="00EF5679">
        <w:rPr>
          <w:rFonts w:ascii="ＭＳ 明朝" w:hAnsi="ＭＳ 明朝" w:hint="eastAsia"/>
          <w:szCs w:val="21"/>
        </w:rPr>
        <w:t xml:space="preserve"> </w:t>
      </w:r>
      <w:r w:rsidR="00EF5679">
        <w:rPr>
          <w:rFonts w:ascii="ＭＳ 明朝" w:hAnsi="ＭＳ 明朝" w:hint="eastAsia"/>
        </w:rPr>
        <w:t xml:space="preserve">総務企画部 広報室 </w:t>
      </w:r>
      <w:r>
        <w:rPr>
          <w:rFonts w:ascii="ＭＳ 明朝" w:hAnsi="ＭＳ 明朝" w:hint="eastAsia"/>
          <w:szCs w:val="21"/>
        </w:rPr>
        <w:t>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366D56">
        <w:rPr>
          <w:rFonts w:ascii="ＭＳ 明朝" w:hAnsi="ＭＳ 明朝" w:cs="ＭＳ 明朝" w:hint="eastAsia"/>
          <w:spacing w:val="118"/>
          <w:kern w:val="0"/>
          <w:sz w:val="32"/>
          <w:szCs w:val="32"/>
          <w:fitText w:val="1432" w:id="-874838519"/>
        </w:rPr>
        <w:t>質問</w:t>
      </w:r>
      <w:r w:rsidRPr="00366D56">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CEE8348" w:rsidR="007F4CAD" w:rsidRDefault="007F4CAD" w:rsidP="00EF5679">
      <w:pPr>
        <w:pStyle w:val="afb"/>
        <w:ind w:leftChars="0" w:left="425"/>
        <w:rPr>
          <w:rFonts w:hAnsi="ＭＳ 明朝"/>
          <w:szCs w:val="21"/>
        </w:rPr>
      </w:pPr>
      <w:r>
        <w:rPr>
          <w:rFonts w:hAnsi="ＭＳ 明朝" w:hint="eastAsia"/>
          <w:szCs w:val="21"/>
        </w:rPr>
        <w:t>「</w:t>
      </w:r>
      <w:r w:rsidR="007923B2" w:rsidRPr="007923B2">
        <w:rPr>
          <w:rFonts w:asciiTheme="minorEastAsia" w:hAnsiTheme="minorEastAsia" w:hint="eastAsia"/>
        </w:rPr>
        <w:t>独立行政法人情報処理推進機構のリブランディング・コンサルティング業務</w:t>
      </w:r>
      <w:r>
        <w:rPr>
          <w:rFonts w:hAnsi="ＭＳ 明朝" w:hint="eastAsia"/>
          <w:szCs w:val="21"/>
        </w:rPr>
        <w:t>」に関する質問書を提出します。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14" w:name="_（様式3）"/>
      <w:bookmarkEnd w:id="14"/>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12625D88" w:rsidR="007F4CAD" w:rsidRDefault="007F4CAD" w:rsidP="00EF5679">
      <w:pPr>
        <w:pStyle w:val="afb"/>
        <w:ind w:leftChars="0" w:left="425"/>
        <w:rPr>
          <w:rFonts w:hAnsi="ＭＳ 明朝"/>
        </w:rPr>
      </w:pPr>
      <w:r>
        <w:rPr>
          <w:rFonts w:hAnsi="ＭＳ 明朝" w:hint="eastAsia"/>
        </w:rPr>
        <w:t>私は、下記の者を代理人と定め、「</w:t>
      </w:r>
      <w:r w:rsidR="00450CF1" w:rsidRPr="00450CF1">
        <w:rPr>
          <w:rFonts w:asciiTheme="minorEastAsia" w:hAnsiTheme="minorEastAsia" w:hint="eastAsia"/>
        </w:rPr>
        <w:t>独立行政法人情報処理推進機構のリブランディング・コンサルティング業務</w:t>
      </w:r>
      <w:r w:rsidRPr="005E2C87">
        <w:rPr>
          <w:rFonts w:hAnsi="ＭＳ 明朝"/>
        </w:rPr>
        <w:t>」</w:t>
      </w:r>
      <w:r w:rsidR="009C62D4" w:rsidRPr="005E2C87">
        <w:rPr>
          <w:rFonts w:hAnsi="ＭＳ 明朝" w:hint="eastAsia"/>
        </w:rPr>
        <w:t>の入札</w:t>
      </w:r>
      <w:r w:rsidRPr="005E2C87">
        <w:rPr>
          <w:rFonts w:hAnsi="ＭＳ 明朝" w:hint="eastAsia"/>
        </w:rPr>
        <w:t>に関する一</w:t>
      </w:r>
      <w:r>
        <w:rPr>
          <w:rFonts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77777777" w:rsidR="007F4CAD" w:rsidRDefault="007F4CAD">
      <w:pPr>
        <w:jc w:val="right"/>
        <w:rPr>
          <w:rFonts w:ascii="ＭＳ 明朝" w:hAnsi="ＭＳ 明朝"/>
        </w:rPr>
      </w:pPr>
      <w:r>
        <w:rPr>
          <w:rFonts w:ascii="ＭＳ 明朝" w:hAnsi="ＭＳ 明朝" w:hint="eastAsia"/>
        </w:rPr>
        <w:t xml:space="preserve">　　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5644EDD0" w:rsidR="007F4CAD" w:rsidRDefault="00FB4977">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w:t>
      </w:r>
      <w:bookmarkStart w:id="15" w:name="_Hlk34725076"/>
      <w:r w:rsidRPr="008178BF">
        <w:rPr>
          <w:rFonts w:ascii="ＭＳ 明朝" w:hAnsi="ＭＳ 明朝" w:hint="eastAsia"/>
          <w:color w:val="000000" w:themeColor="text1"/>
        </w:rPr>
        <w:t>（※　下記件名に係る費用の総価を記載すること）</w:t>
      </w:r>
      <w:bookmarkEnd w:id="15"/>
    </w:p>
    <w:p w14:paraId="7DF912AB" w14:textId="77777777" w:rsidR="007F4CAD" w:rsidRDefault="007F4CAD">
      <w:pPr>
        <w:jc w:val="center"/>
        <w:rPr>
          <w:rFonts w:ascii="ＭＳ 明朝" w:hAnsi="ＭＳ 明朝"/>
        </w:rPr>
      </w:pPr>
    </w:p>
    <w:p w14:paraId="7DF912AC" w14:textId="261B71B9" w:rsidR="007F4CAD" w:rsidRDefault="00531F1C" w:rsidP="00EF5679">
      <w:pPr>
        <w:pStyle w:val="afb"/>
        <w:ind w:leftChars="0" w:left="425"/>
        <w:rPr>
          <w:rFonts w:hAnsi="ＭＳ 明朝"/>
        </w:rPr>
      </w:pPr>
      <w:r w:rsidRPr="00FC0D06">
        <w:rPr>
          <w:rFonts w:hAnsi="ＭＳ 明朝" w:hint="eastAsia"/>
        </w:rPr>
        <w:t>件　名</w:t>
      </w:r>
      <w:r w:rsidR="007F4CAD" w:rsidRPr="00531F1C">
        <w:rPr>
          <w:rFonts w:hAnsi="ＭＳ 明朝" w:hint="eastAsia"/>
          <w:color w:val="0000FF"/>
        </w:rPr>
        <w:t xml:space="preserve">　</w:t>
      </w:r>
      <w:r>
        <w:rPr>
          <w:rFonts w:hAnsi="ＭＳ 明朝" w:hint="eastAsia"/>
        </w:rPr>
        <w:t>「</w:t>
      </w:r>
      <w:r w:rsidR="00450CF1" w:rsidRPr="00450CF1">
        <w:rPr>
          <w:rFonts w:asciiTheme="minorEastAsia" w:hAnsiTheme="minorEastAsia" w:hint="eastAsia"/>
        </w:rPr>
        <w:t>独立行政法人情報処理推進機構のリブランディング・コンサルティング業務</w:t>
      </w:r>
      <w:r>
        <w:rPr>
          <w:rFonts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16" w:name="_Toc311216238"/>
      <w:bookmarkStart w:id="17" w:name="_Toc268880064"/>
      <w:bookmarkStart w:id="18" w:name="_Toc194746978"/>
      <w:r w:rsidR="00403201" w:rsidRPr="00366D56">
        <w:rPr>
          <w:rFonts w:hint="eastAsia"/>
        </w:rPr>
        <w:lastRenderedPageBreak/>
        <w:t xml:space="preserve">（様　式　</w:t>
      </w:r>
      <w:r w:rsidR="00403201" w:rsidRPr="00366D56">
        <w:rPr>
          <w:rFonts w:hint="eastAsia"/>
        </w:rPr>
        <w:t>4</w:t>
      </w:r>
      <w:r w:rsidR="00403201" w:rsidRPr="00366D56">
        <w:rPr>
          <w:rFonts w:hint="eastAsia"/>
        </w:rPr>
        <w:t>）</w:t>
      </w:r>
      <w:bookmarkEnd w:id="16"/>
      <w:r w:rsidR="00403201">
        <w:rPr>
          <w:rFonts w:hint="eastAsia"/>
        </w:rPr>
        <w:t xml:space="preserve">　</w:t>
      </w:r>
      <w:bookmarkEnd w:id="17"/>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1EAD886C" w:rsidR="007F4CAD" w:rsidRPr="00EF5679" w:rsidRDefault="007F4CAD" w:rsidP="00EF5679">
      <w:pPr>
        <w:pStyle w:val="afb"/>
        <w:ind w:leftChars="0" w:left="425"/>
        <w:rPr>
          <w:rFonts w:asciiTheme="minorEastAsia" w:hAnsiTheme="minorEastAsia"/>
        </w:rPr>
      </w:pPr>
      <w:r>
        <w:rPr>
          <w:rFonts w:hAnsi="ＭＳ 明朝" w:hint="eastAsia"/>
        </w:rPr>
        <w:t>件名：</w:t>
      </w:r>
      <w:r w:rsidRPr="00C067D8">
        <w:rPr>
          <w:rFonts w:hAnsi="ＭＳ 明朝" w:hint="eastAsia"/>
        </w:rPr>
        <w:t>「</w:t>
      </w:r>
      <w:r w:rsidR="00450CF1" w:rsidRPr="00450CF1">
        <w:rPr>
          <w:rFonts w:asciiTheme="minorEastAsia" w:hAnsiTheme="minorEastAsia" w:hint="eastAsia"/>
        </w:rPr>
        <w:t>独立行政法人情報処理推進機構のリブランディング・コンサルティング業務</w:t>
      </w:r>
      <w:r w:rsidRPr="00C067D8">
        <w:rPr>
          <w:rFonts w:hAnsi="ＭＳ 明朝" w:hint="eastAsia"/>
        </w:rPr>
        <w:t>」</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77777777" w:rsidR="007F4CAD" w:rsidRDefault="007F4CAD">
            <w:pPr>
              <w:jc w:val="right"/>
              <w:rPr>
                <w:rFonts w:ascii="ＭＳ 明朝" w:hAnsi="ＭＳ 明朝"/>
              </w:rPr>
            </w:pPr>
            <w:r>
              <w:rPr>
                <w:rFonts w:ascii="ＭＳ 明朝" w:hAnsi="ＭＳ 明朝" w:hint="eastAsia"/>
              </w:rPr>
              <w:t>○部</w:t>
            </w:r>
          </w:p>
        </w:tc>
        <w:tc>
          <w:tcPr>
            <w:tcW w:w="863" w:type="dxa"/>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77777777" w:rsidR="007F4CAD" w:rsidRDefault="007F4CAD">
            <w:pPr>
              <w:jc w:val="right"/>
              <w:rPr>
                <w:rFonts w:ascii="ＭＳ 明朝" w:hAnsi="ＭＳ 明朝"/>
              </w:rPr>
            </w:pPr>
            <w:r>
              <w:rPr>
                <w:rFonts w:ascii="ＭＳ 明朝" w:hAnsi="ＭＳ 明朝" w:hint="eastAsia"/>
              </w:rPr>
              <w:t>○部</w:t>
            </w:r>
          </w:p>
        </w:tc>
        <w:tc>
          <w:tcPr>
            <w:tcW w:w="880" w:type="dxa"/>
          </w:tcPr>
          <w:p w14:paraId="7DF912E5" w14:textId="77777777" w:rsidR="007F4CAD" w:rsidRDefault="007F4CAD">
            <w:pPr>
              <w:rPr>
                <w:rFonts w:ascii="ＭＳ 明朝" w:hAnsi="ＭＳ 明朝"/>
              </w:rPr>
            </w:pPr>
          </w:p>
        </w:tc>
      </w:tr>
      <w:tr w:rsidR="007F4CAD" w:rsidRPr="00791E54" w14:paraId="7DF912EF" w14:textId="77777777" w:rsidTr="001C7259">
        <w:tc>
          <w:tcPr>
            <w:tcW w:w="532" w:type="dxa"/>
            <w:vAlign w:val="center"/>
          </w:tcPr>
          <w:p w14:paraId="7DF912E7" w14:textId="77777777" w:rsidR="007F4CAD" w:rsidRPr="00FB4977" w:rsidRDefault="007F4CAD">
            <w:pPr>
              <w:jc w:val="center"/>
              <w:rPr>
                <w:rFonts w:ascii="ＭＳ 明朝" w:hAnsi="ＭＳ 明朝"/>
              </w:rPr>
            </w:pPr>
            <w:bookmarkStart w:id="19" w:name="_Hlk3393383"/>
            <w:r w:rsidRPr="00FB4977">
              <w:rPr>
                <w:rFonts w:ascii="ＭＳ 明朝" w:hAnsi="ＭＳ 明朝" w:hint="eastAsia"/>
              </w:rPr>
              <w:t>⑤</w:t>
            </w:r>
          </w:p>
        </w:tc>
        <w:tc>
          <w:tcPr>
            <w:tcW w:w="2435" w:type="dxa"/>
            <w:vAlign w:val="center"/>
          </w:tcPr>
          <w:p w14:paraId="7DF912E8" w14:textId="0FFE3682" w:rsidR="007F4CAD" w:rsidRPr="00FB4977" w:rsidRDefault="00F04FE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7DF912E9" w14:textId="77777777" w:rsidR="007F4CAD" w:rsidRPr="00FB4977" w:rsidRDefault="007F4CAD">
            <w:pPr>
              <w:jc w:val="right"/>
              <w:rPr>
                <w:rFonts w:ascii="ＭＳ 明朝" w:hAnsi="ＭＳ 明朝"/>
              </w:rPr>
            </w:pPr>
            <w:r w:rsidRPr="00FB4977">
              <w:rPr>
                <w:rFonts w:ascii="ＭＳ 明朝" w:hAnsi="ＭＳ 明朝" w:hint="eastAsia"/>
              </w:rPr>
              <w:t>1通</w:t>
            </w:r>
          </w:p>
        </w:tc>
        <w:tc>
          <w:tcPr>
            <w:tcW w:w="863" w:type="dxa"/>
          </w:tcPr>
          <w:p w14:paraId="7DF912EA" w14:textId="77777777" w:rsidR="007F4CAD" w:rsidRPr="00FB4977" w:rsidRDefault="007F4CAD">
            <w:pPr>
              <w:rPr>
                <w:rFonts w:ascii="ＭＳ 明朝" w:hAnsi="ＭＳ 明朝"/>
              </w:rPr>
            </w:pPr>
          </w:p>
        </w:tc>
        <w:tc>
          <w:tcPr>
            <w:tcW w:w="531" w:type="dxa"/>
            <w:tcBorders>
              <w:bottom w:val="single" w:sz="4" w:space="0" w:color="auto"/>
            </w:tcBorders>
            <w:vAlign w:val="center"/>
          </w:tcPr>
          <w:p w14:paraId="7DF912EB" w14:textId="77777777" w:rsidR="007F4CAD" w:rsidRPr="00FB4977" w:rsidRDefault="007F4CAD">
            <w:pPr>
              <w:jc w:val="center"/>
              <w:rPr>
                <w:rFonts w:ascii="ＭＳ 明朝" w:hAnsi="ＭＳ 明朝"/>
              </w:rPr>
            </w:pPr>
            <w:r w:rsidRPr="00FB4977">
              <w:rPr>
                <w:rFonts w:ascii="ＭＳ 明朝" w:hAnsi="ＭＳ 明朝" w:hint="eastAsia"/>
              </w:rPr>
              <w:t>⑥</w:t>
            </w:r>
          </w:p>
        </w:tc>
        <w:tc>
          <w:tcPr>
            <w:tcW w:w="2402" w:type="dxa"/>
            <w:tcBorders>
              <w:bottom w:val="single" w:sz="4" w:space="0" w:color="auto"/>
            </w:tcBorders>
            <w:vAlign w:val="center"/>
          </w:tcPr>
          <w:p w14:paraId="7DF912EC" w14:textId="1058EEA1" w:rsidR="007F4CAD" w:rsidRPr="00FB4977" w:rsidRDefault="00F04FE7" w:rsidP="001645B5">
            <w:pPr>
              <w:rPr>
                <w:rFonts w:ascii="ＭＳ 明朝" w:hAnsi="ＭＳ 明朝"/>
              </w:rPr>
            </w:pPr>
            <w:r w:rsidRPr="00FB4977">
              <w:rPr>
                <w:rFonts w:ascii="ＭＳ 明朝" w:hAnsi="ＭＳ 明朝" w:hint="eastAsia"/>
              </w:rPr>
              <w:t>提案書受理票</w:t>
            </w:r>
          </w:p>
        </w:tc>
        <w:tc>
          <w:tcPr>
            <w:tcW w:w="932" w:type="dxa"/>
            <w:tcBorders>
              <w:bottom w:val="single" w:sz="4" w:space="0" w:color="auto"/>
            </w:tcBorders>
            <w:vAlign w:val="center"/>
          </w:tcPr>
          <w:p w14:paraId="7DF912ED" w14:textId="7F3C5116" w:rsidR="007F4CAD" w:rsidRPr="00FB4977" w:rsidRDefault="00F04FE7">
            <w:pPr>
              <w:jc w:val="right"/>
              <w:rPr>
                <w:rFonts w:ascii="ＭＳ 明朝" w:hAnsi="ＭＳ 明朝"/>
              </w:rPr>
            </w:pPr>
            <w:r w:rsidRPr="00FB4977">
              <w:rPr>
                <w:rFonts w:ascii="ＭＳ 明朝" w:hAnsi="ＭＳ 明朝"/>
              </w:rPr>
              <w:t>(本紙)</w:t>
            </w:r>
          </w:p>
        </w:tc>
        <w:tc>
          <w:tcPr>
            <w:tcW w:w="880" w:type="dxa"/>
            <w:tcBorders>
              <w:bottom w:val="single" w:sz="4" w:space="0" w:color="auto"/>
            </w:tcBorders>
          </w:tcPr>
          <w:p w14:paraId="7DF912EE" w14:textId="77777777" w:rsidR="007F4CAD" w:rsidRPr="00FB4977" w:rsidRDefault="007F4CAD">
            <w:pPr>
              <w:rPr>
                <w:rFonts w:ascii="ＭＳ 明朝" w:hAnsi="ＭＳ 明朝"/>
              </w:rPr>
            </w:pPr>
          </w:p>
        </w:tc>
      </w:tr>
      <w:bookmarkEnd w:id="19"/>
      <w:tr w:rsidR="00F67823" w:rsidRPr="00FB4977" w14:paraId="794EE189" w14:textId="77777777" w:rsidTr="00F67823">
        <w:trPr>
          <w:gridAfter w:val="4"/>
          <w:wAfter w:w="4745" w:type="dxa"/>
        </w:trPr>
        <w:tc>
          <w:tcPr>
            <w:tcW w:w="532" w:type="dxa"/>
            <w:tcBorders>
              <w:top w:val="single" w:sz="4" w:space="0" w:color="auto"/>
              <w:left w:val="single" w:sz="4" w:space="0" w:color="auto"/>
              <w:bottom w:val="single" w:sz="4" w:space="0" w:color="auto"/>
              <w:right w:val="single" w:sz="4" w:space="0" w:color="auto"/>
            </w:tcBorders>
            <w:vAlign w:val="center"/>
          </w:tcPr>
          <w:p w14:paraId="0955A2BA" w14:textId="24139B89" w:rsidR="00F67823" w:rsidRPr="00FB4977" w:rsidRDefault="00F67823" w:rsidP="00CA40FB">
            <w:pPr>
              <w:jc w:val="center"/>
              <w:rPr>
                <w:rFonts w:ascii="ＭＳ 明朝" w:hAnsi="ＭＳ 明朝"/>
              </w:rPr>
            </w:pPr>
            <w:r>
              <w:rPr>
                <w:rFonts w:ascii="ＭＳ 明朝" w:hAnsi="ＭＳ 明朝" w:hint="eastAsia"/>
              </w:rPr>
              <w:t>⑦</w:t>
            </w:r>
          </w:p>
        </w:tc>
        <w:tc>
          <w:tcPr>
            <w:tcW w:w="2435" w:type="dxa"/>
            <w:tcBorders>
              <w:top w:val="single" w:sz="4" w:space="0" w:color="auto"/>
              <w:left w:val="single" w:sz="4" w:space="0" w:color="auto"/>
              <w:bottom w:val="single" w:sz="4" w:space="0" w:color="auto"/>
              <w:right w:val="single" w:sz="4" w:space="0" w:color="auto"/>
            </w:tcBorders>
            <w:vAlign w:val="center"/>
          </w:tcPr>
          <w:p w14:paraId="3550622F" w14:textId="4C6F501D" w:rsidR="00F67823" w:rsidRPr="00C4007C" w:rsidRDefault="00F67823" w:rsidP="00F67823">
            <w:pPr>
              <w:rPr>
                <w:rFonts w:ascii="ＭＳ 明朝" w:hAnsi="ＭＳ 明朝"/>
              </w:rPr>
            </w:pPr>
            <w:r w:rsidRPr="00C4007C">
              <w:rPr>
                <w:rFonts w:hint="eastAsia"/>
              </w:rPr>
              <w:t>③及び④</w:t>
            </w:r>
            <w:r w:rsidRPr="00C4007C">
              <w:t>を格納した電子媒体（</w:t>
            </w:r>
            <w:r w:rsidRPr="00C4007C">
              <w:t>CD-R</w:t>
            </w:r>
            <w:r w:rsidRPr="00C4007C">
              <w:t>又は</w:t>
            </w:r>
            <w:r w:rsidRPr="00C4007C">
              <w:t>DVD-R</w:t>
            </w:r>
            <w:r w:rsidRPr="00C4007C">
              <w:t>形式）</w:t>
            </w:r>
          </w:p>
        </w:tc>
        <w:tc>
          <w:tcPr>
            <w:tcW w:w="883" w:type="dxa"/>
            <w:tcBorders>
              <w:top w:val="single" w:sz="4" w:space="0" w:color="auto"/>
              <w:left w:val="single" w:sz="4" w:space="0" w:color="auto"/>
              <w:bottom w:val="single" w:sz="4" w:space="0" w:color="auto"/>
              <w:right w:val="single" w:sz="4" w:space="0" w:color="auto"/>
            </w:tcBorders>
            <w:vAlign w:val="center"/>
          </w:tcPr>
          <w:p w14:paraId="67D369C8" w14:textId="61577F9E" w:rsidR="00F67823" w:rsidRPr="00C4007C" w:rsidRDefault="00F67823" w:rsidP="00CA40FB">
            <w:pPr>
              <w:jc w:val="right"/>
              <w:rPr>
                <w:rFonts w:ascii="ＭＳ 明朝" w:hAnsi="ＭＳ 明朝"/>
              </w:rPr>
            </w:pPr>
            <w:r w:rsidRPr="00C4007C">
              <w:rPr>
                <w:rFonts w:ascii="ＭＳ 明朝" w:hAnsi="ＭＳ 明朝" w:hint="eastAsia"/>
              </w:rPr>
              <w:t>1式</w:t>
            </w:r>
          </w:p>
        </w:tc>
        <w:tc>
          <w:tcPr>
            <w:tcW w:w="863" w:type="dxa"/>
            <w:tcBorders>
              <w:top w:val="single" w:sz="4" w:space="0" w:color="auto"/>
              <w:left w:val="single" w:sz="4" w:space="0" w:color="auto"/>
              <w:bottom w:val="single" w:sz="4" w:space="0" w:color="auto"/>
              <w:right w:val="single" w:sz="4" w:space="0" w:color="auto"/>
            </w:tcBorders>
          </w:tcPr>
          <w:p w14:paraId="348E0D27" w14:textId="77777777" w:rsidR="00F67823" w:rsidRPr="00C4007C" w:rsidRDefault="00F67823" w:rsidP="00CA40FB">
            <w:pPr>
              <w:rPr>
                <w:rFonts w:ascii="ＭＳ 明朝" w:hAnsi="ＭＳ 明朝"/>
              </w:rPr>
            </w:pPr>
          </w:p>
        </w:tc>
      </w:tr>
    </w:tbl>
    <w:p w14:paraId="7DF912FA" w14:textId="77777777" w:rsidR="007F4CAD" w:rsidRDefault="007F4CAD">
      <w:pPr>
        <w:rPr>
          <w:rFonts w:ascii="ＭＳ 明朝" w:hAnsi="ＭＳ 明朝"/>
        </w:rPr>
      </w:pPr>
    </w:p>
    <w:p w14:paraId="7DF912FB" w14:textId="77777777" w:rsidR="007F4CAD"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77777777" w:rsidR="00403201" w:rsidRDefault="00403201" w:rsidP="00403201">
      <w:pPr>
        <w:jc w:val="right"/>
        <w:rPr>
          <w:rFonts w:ascii="ＭＳ 明朝" w:hAnsi="ＭＳ 明朝"/>
        </w:rPr>
      </w:pPr>
      <w:r>
        <w:rPr>
          <w:rFonts w:ascii="ＭＳ 明朝" w:hAnsi="ＭＳ 明朝" w:hint="eastAsia"/>
        </w:rPr>
        <w:t xml:space="preserve">　　年　　月　　日</w:t>
      </w:r>
    </w:p>
    <w:p w14:paraId="7DF91309" w14:textId="408BCB64" w:rsidR="00403201" w:rsidRPr="00EF5679" w:rsidRDefault="00403201" w:rsidP="00EF5679">
      <w:pPr>
        <w:pStyle w:val="afb"/>
        <w:ind w:leftChars="0" w:left="425"/>
        <w:rPr>
          <w:rFonts w:hAnsi="ＭＳ 明朝"/>
          <w:u w:val="single"/>
        </w:rPr>
      </w:pPr>
      <w:r w:rsidRPr="00EF5679">
        <w:rPr>
          <w:rFonts w:hAnsi="ＭＳ 明朝" w:hint="eastAsia"/>
          <w:u w:val="single"/>
        </w:rPr>
        <w:t>件　名　「</w:t>
      </w:r>
      <w:r w:rsidR="00D41DD9" w:rsidRPr="00D41DD9">
        <w:rPr>
          <w:rFonts w:asciiTheme="minorEastAsia" w:hAnsiTheme="minorEastAsia" w:hint="eastAsia"/>
          <w:u w:val="single"/>
        </w:rPr>
        <w:t>独立行政法人情報処理推進機構のリブランディング・コンサルティング業務</w:t>
      </w:r>
      <w:r w:rsidR="00EF5679" w:rsidRPr="00EF5679">
        <w:rPr>
          <w:rFonts w:hAnsi="ＭＳ 明朝"/>
          <w:u w:val="single"/>
        </w:rPr>
        <w:t>」</w:t>
      </w:r>
    </w:p>
    <w:p w14:paraId="5CC9E87D" w14:textId="77777777" w:rsidR="00EF5679" w:rsidRPr="00EF5679" w:rsidRDefault="00EF5679" w:rsidP="00EF5679">
      <w:pPr>
        <w:rPr>
          <w:rFonts w:asciiTheme="minorEastAsia" w:hAnsiTheme="minorEastAsia"/>
        </w:rPr>
      </w:pPr>
    </w:p>
    <w:p w14:paraId="7DF9130A" w14:textId="77777777"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4B8AE407"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D41DD9">
        <w:rPr>
          <w:rFonts w:ascii="ＭＳ 明朝" w:hAnsi="ＭＳ 明朝" w:hint="eastAsia"/>
        </w:rPr>
        <w:t>総務企画部広報室</w:t>
      </w:r>
    </w:p>
    <w:p w14:paraId="7DF91312" w14:textId="77777777" w:rsidR="00403201" w:rsidRDefault="00403201" w:rsidP="00403201">
      <w:pPr>
        <w:jc w:val="right"/>
        <w:rPr>
          <w:rFonts w:ascii="ＭＳ 明朝" w:hAnsi="ＭＳ 明朝"/>
        </w:rPr>
      </w:pP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18"/>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1"/>
      <w:footerReference w:type="default" r:id="rId22"/>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3517" w14:textId="77777777" w:rsidR="00B75844" w:rsidRDefault="00B75844">
      <w:r>
        <w:separator/>
      </w:r>
    </w:p>
  </w:endnote>
  <w:endnote w:type="continuationSeparator" w:id="0">
    <w:p w14:paraId="19BE659B" w14:textId="77777777" w:rsidR="00B75844" w:rsidRDefault="00B75844">
      <w:r>
        <w:continuationSeparator/>
      </w:r>
    </w:p>
  </w:endnote>
  <w:endnote w:type="continuationNotice" w:id="1">
    <w:p w14:paraId="7031E2A5" w14:textId="77777777" w:rsidR="00B75844" w:rsidRDefault="00B75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77777777" w:rsidR="00064319" w:rsidRDefault="000643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064319" w:rsidRDefault="0006431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28DF" w14:textId="77777777" w:rsidR="00B75844" w:rsidRDefault="00B75844">
      <w:r>
        <w:separator/>
      </w:r>
    </w:p>
  </w:footnote>
  <w:footnote w:type="continuationSeparator" w:id="0">
    <w:p w14:paraId="63E71970" w14:textId="77777777" w:rsidR="00B75844" w:rsidRDefault="00B75844">
      <w:r>
        <w:continuationSeparator/>
      </w:r>
    </w:p>
  </w:footnote>
  <w:footnote w:type="continuationNotice" w:id="1">
    <w:p w14:paraId="14EEAD22" w14:textId="77777777" w:rsidR="00B75844" w:rsidRDefault="00B75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D10D3" w14:textId="3F32611C" w:rsidR="00BF648D" w:rsidRDefault="00BF648D" w:rsidP="00BF648D">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901"/>
    <w:multiLevelType w:val="hybridMultilevel"/>
    <w:tmpl w:val="4C166518"/>
    <w:lvl w:ilvl="0" w:tplc="306CFE9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E00A3E"/>
    <w:multiLevelType w:val="hybridMultilevel"/>
    <w:tmpl w:val="6F521F4E"/>
    <w:lvl w:ilvl="0" w:tplc="E73440EC">
      <w:start w:val="1"/>
      <w:numFmt w:val="bullet"/>
      <w:lvlText w:val=""/>
      <w:lvlJc w:val="left"/>
      <w:pPr>
        <w:ind w:left="864" w:hanging="440"/>
      </w:pPr>
      <w:rPr>
        <w:rFonts w:ascii="Wingdings" w:hAnsi="Wingdings" w:hint="default"/>
      </w:rPr>
    </w:lvl>
    <w:lvl w:ilvl="1" w:tplc="60E23BAC">
      <w:start w:val="1"/>
      <w:numFmt w:val="bullet"/>
      <w:lvlText w:val="∙"/>
      <w:lvlJc w:val="left"/>
      <w:pPr>
        <w:ind w:left="1304" w:hanging="440"/>
      </w:pPr>
      <w:rPr>
        <w:rFonts w:ascii="メイリオ" w:eastAsia="メイリオ" w:hAnsi="メイリオ" w:hint="eastAsia"/>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2" w15:restartNumberingAfterBreak="0">
    <w:nsid w:val="04A55522"/>
    <w:multiLevelType w:val="hybridMultilevel"/>
    <w:tmpl w:val="75B04636"/>
    <w:lvl w:ilvl="0" w:tplc="275410B4">
      <w:start w:val="1"/>
      <w:numFmt w:val="decimal"/>
      <w:lvlText w:val="(%1)"/>
      <w:lvlJc w:val="left"/>
      <w:pPr>
        <w:ind w:left="1574" w:hanging="440"/>
      </w:pPr>
      <w:rPr>
        <w:rFonts w:hint="eastAsia"/>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3" w15:restartNumberingAfterBreak="0">
    <w:nsid w:val="04CF2078"/>
    <w:multiLevelType w:val="hybridMultilevel"/>
    <w:tmpl w:val="13726B10"/>
    <w:lvl w:ilvl="0" w:tplc="753C1750">
      <w:start w:val="1"/>
      <w:numFmt w:val="decimal"/>
      <w:lvlText w:val="(%1)"/>
      <w:lvlJc w:val="left"/>
      <w:pPr>
        <w:ind w:left="987" w:hanging="420"/>
      </w:pPr>
      <w:rPr>
        <w:rFonts w:hint="default"/>
      </w:rPr>
    </w:lvl>
    <w:lvl w:ilvl="1" w:tplc="BA388752">
      <w:start w:val="1"/>
      <w:numFmt w:val="decimalEnclosedCircle"/>
      <w:lvlText w:val="%2"/>
      <w:lvlJc w:val="left"/>
      <w:pPr>
        <w:ind w:left="1367" w:hanging="360"/>
      </w:pPr>
      <w:rPr>
        <w:rFonts w:cs="ＭＳ Ｐゴシック"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4" w15:restartNumberingAfterBreak="0">
    <w:nsid w:val="073407AE"/>
    <w:multiLevelType w:val="hybridMultilevel"/>
    <w:tmpl w:val="A54E4F1E"/>
    <w:lvl w:ilvl="0" w:tplc="8798467E">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9F7037E"/>
    <w:multiLevelType w:val="hybridMultilevel"/>
    <w:tmpl w:val="A6AC85F8"/>
    <w:lvl w:ilvl="0" w:tplc="F4DC48F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0EAE68D6"/>
    <w:multiLevelType w:val="hybridMultilevel"/>
    <w:tmpl w:val="38BCDDEE"/>
    <w:lvl w:ilvl="0" w:tplc="275410B4">
      <w:start w:val="1"/>
      <w:numFmt w:val="decimal"/>
      <w:lvlText w:val="(%1)"/>
      <w:lvlJc w:val="lef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10733824"/>
    <w:multiLevelType w:val="multilevel"/>
    <w:tmpl w:val="2D22D71E"/>
    <w:lvl w:ilvl="0">
      <w:start w:val="10"/>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FB650D1"/>
    <w:multiLevelType w:val="multilevel"/>
    <w:tmpl w:val="0409001D"/>
    <w:styleLink w:val="6"/>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4AC623F"/>
    <w:multiLevelType w:val="multilevel"/>
    <w:tmpl w:val="51162978"/>
    <w:styleLink w:val="1"/>
    <w:lvl w:ilvl="0">
      <w:start w:val="4"/>
      <w:numFmt w:val="decimal"/>
      <w:lvlText w:val="%1."/>
      <w:lvlJc w:val="left"/>
      <w:pPr>
        <w:ind w:left="425" w:hanging="425"/>
      </w:pPr>
      <w:rPr>
        <w:rFonts w:hint="eastAsia"/>
      </w:rPr>
    </w:lvl>
    <w:lvl w:ilvl="1">
      <w:start w:val="7"/>
      <w:numFmt w:val="decimal"/>
      <w:lvlText w:val="%1.%2."/>
      <w:lvlJc w:val="left"/>
      <w:pPr>
        <w:ind w:left="567" w:hanging="567"/>
      </w:pPr>
      <w:rPr>
        <w:rFonts w:hint="eastAsia"/>
      </w:rPr>
    </w:lvl>
    <w:lvl w:ilvl="2">
      <w:start w:val="3"/>
      <w:numFmt w:val="decimal"/>
      <w:lvlText w:val="%1.%2.%3."/>
      <w:lvlJc w:val="left"/>
      <w:pPr>
        <w:ind w:left="156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3FFC640B"/>
    <w:multiLevelType w:val="multilevel"/>
    <w:tmpl w:val="3F343A0C"/>
    <w:lvl w:ilvl="0">
      <w:start w:val="1"/>
      <w:numFmt w:val="upperRoman"/>
      <w:pStyle w:val="10"/>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48147AC5"/>
    <w:multiLevelType w:val="multilevel"/>
    <w:tmpl w:val="B37A0040"/>
    <w:styleLink w:val="5"/>
    <w:lvl w:ilvl="0">
      <w:start w:val="9"/>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89B1553"/>
    <w:multiLevelType w:val="hybridMultilevel"/>
    <w:tmpl w:val="70A4CD04"/>
    <w:lvl w:ilvl="0" w:tplc="275410B4">
      <w:start w:val="1"/>
      <w:numFmt w:val="decimal"/>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3" w15:restartNumberingAfterBreak="0">
    <w:nsid w:val="4CAB74AA"/>
    <w:multiLevelType w:val="hybridMultilevel"/>
    <w:tmpl w:val="030C3286"/>
    <w:lvl w:ilvl="0" w:tplc="275410B4">
      <w:start w:val="1"/>
      <w:numFmt w:val="decimal"/>
      <w:lvlText w:val="(%1)"/>
      <w:lvlJc w:val="left"/>
      <w:pPr>
        <w:ind w:left="1291" w:hanging="440"/>
      </w:pPr>
      <w:rPr>
        <w:rFonts w:hint="eastAsia"/>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4" w15:restartNumberingAfterBreak="0">
    <w:nsid w:val="51A73C5E"/>
    <w:multiLevelType w:val="hybridMultilevel"/>
    <w:tmpl w:val="53240FAE"/>
    <w:lvl w:ilvl="0" w:tplc="275410B4">
      <w:start w:val="1"/>
      <w:numFmt w:val="decimal"/>
      <w:lvlText w:val="(%1)"/>
      <w:lvlJc w:val="left"/>
      <w:pPr>
        <w:ind w:left="1291" w:hanging="440"/>
      </w:pPr>
      <w:rPr>
        <w:rFonts w:hint="eastAsia"/>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15" w15:restartNumberingAfterBreak="0">
    <w:nsid w:val="6A020A08"/>
    <w:multiLevelType w:val="hybridMultilevel"/>
    <w:tmpl w:val="3370A4F2"/>
    <w:lvl w:ilvl="0" w:tplc="E73440EC">
      <w:start w:val="1"/>
      <w:numFmt w:val="bullet"/>
      <w:lvlText w:val=""/>
      <w:lvlJc w:val="left"/>
      <w:pPr>
        <w:ind w:left="864" w:hanging="440"/>
      </w:pPr>
      <w:rPr>
        <w:rFonts w:ascii="Wingdings" w:hAnsi="Wingdings" w:hint="default"/>
      </w:rPr>
    </w:lvl>
    <w:lvl w:ilvl="1" w:tplc="60E23BAC">
      <w:start w:val="1"/>
      <w:numFmt w:val="bullet"/>
      <w:lvlText w:val="∙"/>
      <w:lvlJc w:val="left"/>
      <w:pPr>
        <w:ind w:left="1304" w:hanging="440"/>
      </w:pPr>
      <w:rPr>
        <w:rFonts w:ascii="メイリオ" w:eastAsia="メイリオ" w:hAnsi="メイリオ" w:hint="eastAsia"/>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16" w15:restartNumberingAfterBreak="0">
    <w:nsid w:val="6ADD75E6"/>
    <w:multiLevelType w:val="multilevel"/>
    <w:tmpl w:val="3098C49E"/>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F323393"/>
    <w:multiLevelType w:val="multilevel"/>
    <w:tmpl w:val="3B86D95E"/>
    <w:lvl w:ilvl="0">
      <w:start w:val="13"/>
      <w:numFmt w:val="bullet"/>
      <w:pStyle w:val="50"/>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4995D6D"/>
    <w:multiLevelType w:val="multilevel"/>
    <w:tmpl w:val="2DF69FBE"/>
    <w:styleLink w:val="4"/>
    <w:lvl w:ilvl="0">
      <w:start w:val="7"/>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156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74E00F89"/>
    <w:multiLevelType w:val="hybridMultilevel"/>
    <w:tmpl w:val="5B5E89FA"/>
    <w:lvl w:ilvl="0" w:tplc="CD06E51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92552A6"/>
    <w:multiLevelType w:val="multilevel"/>
    <w:tmpl w:val="5116297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1561"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865338625">
    <w:abstractNumId w:val="10"/>
  </w:num>
  <w:num w:numId="2" w16cid:durableId="234781193">
    <w:abstractNumId w:val="17"/>
  </w:num>
  <w:num w:numId="3" w16cid:durableId="1970938998">
    <w:abstractNumId w:val="5"/>
  </w:num>
  <w:num w:numId="4" w16cid:durableId="628365270">
    <w:abstractNumId w:val="0"/>
  </w:num>
  <w:num w:numId="5" w16cid:durableId="1755080740">
    <w:abstractNumId w:val="19"/>
  </w:num>
  <w:num w:numId="6" w16cid:durableId="1832015185">
    <w:abstractNumId w:val="4"/>
  </w:num>
  <w:num w:numId="7" w16cid:durableId="1672760955">
    <w:abstractNumId w:val="20"/>
  </w:num>
  <w:num w:numId="8" w16cid:durableId="30349983">
    <w:abstractNumId w:val="16"/>
  </w:num>
  <w:num w:numId="9" w16cid:durableId="1253203753">
    <w:abstractNumId w:val="9"/>
  </w:num>
  <w:num w:numId="10" w16cid:durableId="2052337781">
    <w:abstractNumId w:val="18"/>
  </w:num>
  <w:num w:numId="11" w16cid:durableId="858351742">
    <w:abstractNumId w:val="11"/>
  </w:num>
  <w:num w:numId="12" w16cid:durableId="2139763355">
    <w:abstractNumId w:val="8"/>
  </w:num>
  <w:num w:numId="13" w16cid:durableId="176040175">
    <w:abstractNumId w:val="7"/>
  </w:num>
  <w:num w:numId="14" w16cid:durableId="1020009112">
    <w:abstractNumId w:val="15"/>
  </w:num>
  <w:num w:numId="15" w16cid:durableId="1154876966">
    <w:abstractNumId w:val="1"/>
  </w:num>
  <w:num w:numId="16" w16cid:durableId="1097754487">
    <w:abstractNumId w:val="2"/>
  </w:num>
  <w:num w:numId="17" w16cid:durableId="309213215">
    <w:abstractNumId w:val="13"/>
  </w:num>
  <w:num w:numId="18" w16cid:durableId="1608780024">
    <w:abstractNumId w:val="14"/>
  </w:num>
  <w:num w:numId="19" w16cid:durableId="1641379759">
    <w:abstractNumId w:val="12"/>
  </w:num>
  <w:num w:numId="20" w16cid:durableId="1206991363">
    <w:abstractNumId w:val="3"/>
  </w:num>
  <w:num w:numId="21" w16cid:durableId="45791415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11643"/>
    <w:rsid w:val="00014B46"/>
    <w:rsid w:val="000159F8"/>
    <w:rsid w:val="000213E3"/>
    <w:rsid w:val="000217F7"/>
    <w:rsid w:val="00024482"/>
    <w:rsid w:val="00032CB6"/>
    <w:rsid w:val="00034442"/>
    <w:rsid w:val="00034E58"/>
    <w:rsid w:val="0004256F"/>
    <w:rsid w:val="00044F1C"/>
    <w:rsid w:val="00046F0D"/>
    <w:rsid w:val="00050482"/>
    <w:rsid w:val="0005218F"/>
    <w:rsid w:val="000527DB"/>
    <w:rsid w:val="00052A62"/>
    <w:rsid w:val="000530C2"/>
    <w:rsid w:val="0005745E"/>
    <w:rsid w:val="00064319"/>
    <w:rsid w:val="000650C1"/>
    <w:rsid w:val="00065960"/>
    <w:rsid w:val="00070DDB"/>
    <w:rsid w:val="00072997"/>
    <w:rsid w:val="000733F3"/>
    <w:rsid w:val="00073B38"/>
    <w:rsid w:val="00077FB2"/>
    <w:rsid w:val="000814A3"/>
    <w:rsid w:val="00083133"/>
    <w:rsid w:val="00085E8B"/>
    <w:rsid w:val="000867A8"/>
    <w:rsid w:val="0009165B"/>
    <w:rsid w:val="00091663"/>
    <w:rsid w:val="00092E14"/>
    <w:rsid w:val="0009510A"/>
    <w:rsid w:val="00095160"/>
    <w:rsid w:val="000A3AD2"/>
    <w:rsid w:val="000A51E5"/>
    <w:rsid w:val="000A537B"/>
    <w:rsid w:val="000B0863"/>
    <w:rsid w:val="000C15E0"/>
    <w:rsid w:val="000C251E"/>
    <w:rsid w:val="000C3D1B"/>
    <w:rsid w:val="000D7F45"/>
    <w:rsid w:val="000E0384"/>
    <w:rsid w:val="000E576F"/>
    <w:rsid w:val="000F3FD1"/>
    <w:rsid w:val="0010023A"/>
    <w:rsid w:val="00102C82"/>
    <w:rsid w:val="00104E92"/>
    <w:rsid w:val="00105B7C"/>
    <w:rsid w:val="001061C2"/>
    <w:rsid w:val="00107026"/>
    <w:rsid w:val="00110D08"/>
    <w:rsid w:val="00114357"/>
    <w:rsid w:val="00114678"/>
    <w:rsid w:val="001148F5"/>
    <w:rsid w:val="0011640E"/>
    <w:rsid w:val="00116ACC"/>
    <w:rsid w:val="00120DBF"/>
    <w:rsid w:val="00122D30"/>
    <w:rsid w:val="001233E4"/>
    <w:rsid w:val="00124ED3"/>
    <w:rsid w:val="0013168A"/>
    <w:rsid w:val="00131BA6"/>
    <w:rsid w:val="0013249A"/>
    <w:rsid w:val="001348A0"/>
    <w:rsid w:val="00134EDE"/>
    <w:rsid w:val="00136656"/>
    <w:rsid w:val="0014080D"/>
    <w:rsid w:val="001419AD"/>
    <w:rsid w:val="00141AD5"/>
    <w:rsid w:val="001451E8"/>
    <w:rsid w:val="0015085D"/>
    <w:rsid w:val="00161574"/>
    <w:rsid w:val="00161C72"/>
    <w:rsid w:val="001645B5"/>
    <w:rsid w:val="00173DC5"/>
    <w:rsid w:val="00175C37"/>
    <w:rsid w:val="00176CDF"/>
    <w:rsid w:val="001863B9"/>
    <w:rsid w:val="00186E65"/>
    <w:rsid w:val="00187D44"/>
    <w:rsid w:val="00192C9E"/>
    <w:rsid w:val="00195969"/>
    <w:rsid w:val="001968EF"/>
    <w:rsid w:val="00197381"/>
    <w:rsid w:val="00197436"/>
    <w:rsid w:val="001A09E0"/>
    <w:rsid w:val="001A1330"/>
    <w:rsid w:val="001A1E28"/>
    <w:rsid w:val="001A41BF"/>
    <w:rsid w:val="001A58C7"/>
    <w:rsid w:val="001B03FD"/>
    <w:rsid w:val="001B1194"/>
    <w:rsid w:val="001B3963"/>
    <w:rsid w:val="001B39CC"/>
    <w:rsid w:val="001B453B"/>
    <w:rsid w:val="001C7073"/>
    <w:rsid w:val="001C7259"/>
    <w:rsid w:val="001D133B"/>
    <w:rsid w:val="001D1B9E"/>
    <w:rsid w:val="001D2760"/>
    <w:rsid w:val="001D294F"/>
    <w:rsid w:val="001D2ED3"/>
    <w:rsid w:val="001D50B1"/>
    <w:rsid w:val="001D5278"/>
    <w:rsid w:val="001E3A5C"/>
    <w:rsid w:val="001F7224"/>
    <w:rsid w:val="002003F2"/>
    <w:rsid w:val="00204CA6"/>
    <w:rsid w:val="00205E14"/>
    <w:rsid w:val="0021180C"/>
    <w:rsid w:val="00213F0F"/>
    <w:rsid w:val="002147D9"/>
    <w:rsid w:val="00215B95"/>
    <w:rsid w:val="00216185"/>
    <w:rsid w:val="00216BDE"/>
    <w:rsid w:val="00221B0E"/>
    <w:rsid w:val="00230833"/>
    <w:rsid w:val="002322C7"/>
    <w:rsid w:val="00234D82"/>
    <w:rsid w:val="0023626E"/>
    <w:rsid w:val="00237161"/>
    <w:rsid w:val="002374C8"/>
    <w:rsid w:val="00237680"/>
    <w:rsid w:val="00240E42"/>
    <w:rsid w:val="0024213E"/>
    <w:rsid w:val="00244DEA"/>
    <w:rsid w:val="002472E3"/>
    <w:rsid w:val="002502FA"/>
    <w:rsid w:val="00250D54"/>
    <w:rsid w:val="00260DC7"/>
    <w:rsid w:val="00261DCE"/>
    <w:rsid w:val="0026276F"/>
    <w:rsid w:val="00272873"/>
    <w:rsid w:val="0027696D"/>
    <w:rsid w:val="0028091C"/>
    <w:rsid w:val="00282187"/>
    <w:rsid w:val="00282E1C"/>
    <w:rsid w:val="00284649"/>
    <w:rsid w:val="00293A3D"/>
    <w:rsid w:val="00295C28"/>
    <w:rsid w:val="002A48A3"/>
    <w:rsid w:val="002A7110"/>
    <w:rsid w:val="002B1B63"/>
    <w:rsid w:val="002B647C"/>
    <w:rsid w:val="002C0D9E"/>
    <w:rsid w:val="002C1971"/>
    <w:rsid w:val="002C3B96"/>
    <w:rsid w:val="002C5AC3"/>
    <w:rsid w:val="002C6654"/>
    <w:rsid w:val="002C70EC"/>
    <w:rsid w:val="002D6C97"/>
    <w:rsid w:val="002D7DD5"/>
    <w:rsid w:val="002E2011"/>
    <w:rsid w:val="002F054A"/>
    <w:rsid w:val="002F0F11"/>
    <w:rsid w:val="002F35DD"/>
    <w:rsid w:val="002F5940"/>
    <w:rsid w:val="002F5A35"/>
    <w:rsid w:val="002F5D4F"/>
    <w:rsid w:val="002F69DE"/>
    <w:rsid w:val="00312822"/>
    <w:rsid w:val="00313BF9"/>
    <w:rsid w:val="00316662"/>
    <w:rsid w:val="00320BDA"/>
    <w:rsid w:val="00321045"/>
    <w:rsid w:val="00325AA6"/>
    <w:rsid w:val="0032603F"/>
    <w:rsid w:val="00331CBD"/>
    <w:rsid w:val="003334DE"/>
    <w:rsid w:val="0034273B"/>
    <w:rsid w:val="003468AD"/>
    <w:rsid w:val="00351B4D"/>
    <w:rsid w:val="00355105"/>
    <w:rsid w:val="0035751C"/>
    <w:rsid w:val="00357AC6"/>
    <w:rsid w:val="0036001D"/>
    <w:rsid w:val="00362D18"/>
    <w:rsid w:val="00363809"/>
    <w:rsid w:val="00364F21"/>
    <w:rsid w:val="00365DDC"/>
    <w:rsid w:val="00366D56"/>
    <w:rsid w:val="00367A60"/>
    <w:rsid w:val="003711FB"/>
    <w:rsid w:val="0037476D"/>
    <w:rsid w:val="003771D0"/>
    <w:rsid w:val="00381118"/>
    <w:rsid w:val="00383A59"/>
    <w:rsid w:val="00384E74"/>
    <w:rsid w:val="00391357"/>
    <w:rsid w:val="003934B6"/>
    <w:rsid w:val="0039756F"/>
    <w:rsid w:val="00397597"/>
    <w:rsid w:val="00397704"/>
    <w:rsid w:val="003A1DE7"/>
    <w:rsid w:val="003A2791"/>
    <w:rsid w:val="003A7EC0"/>
    <w:rsid w:val="003B3703"/>
    <w:rsid w:val="003B3D21"/>
    <w:rsid w:val="003C0F33"/>
    <w:rsid w:val="003C1368"/>
    <w:rsid w:val="003C5917"/>
    <w:rsid w:val="003C78C2"/>
    <w:rsid w:val="003D4278"/>
    <w:rsid w:val="003D78A5"/>
    <w:rsid w:val="003E268B"/>
    <w:rsid w:val="003E304F"/>
    <w:rsid w:val="003E3C66"/>
    <w:rsid w:val="003E3ED3"/>
    <w:rsid w:val="003E6A66"/>
    <w:rsid w:val="003E71EE"/>
    <w:rsid w:val="003F146C"/>
    <w:rsid w:val="003F1F3F"/>
    <w:rsid w:val="003F1F9E"/>
    <w:rsid w:val="003F265B"/>
    <w:rsid w:val="003F31A4"/>
    <w:rsid w:val="003F40A6"/>
    <w:rsid w:val="003F7EB2"/>
    <w:rsid w:val="0040063D"/>
    <w:rsid w:val="00403201"/>
    <w:rsid w:val="00404747"/>
    <w:rsid w:val="00407238"/>
    <w:rsid w:val="0041126F"/>
    <w:rsid w:val="00411F91"/>
    <w:rsid w:val="0041337E"/>
    <w:rsid w:val="00417881"/>
    <w:rsid w:val="00422743"/>
    <w:rsid w:val="0042496B"/>
    <w:rsid w:val="00431B0D"/>
    <w:rsid w:val="00441B70"/>
    <w:rsid w:val="00441F45"/>
    <w:rsid w:val="004478B8"/>
    <w:rsid w:val="00450CF1"/>
    <w:rsid w:val="00451612"/>
    <w:rsid w:val="00452A92"/>
    <w:rsid w:val="004563A8"/>
    <w:rsid w:val="00462AE2"/>
    <w:rsid w:val="00462C4B"/>
    <w:rsid w:val="00463E54"/>
    <w:rsid w:val="004641B1"/>
    <w:rsid w:val="00464409"/>
    <w:rsid w:val="004650B9"/>
    <w:rsid w:val="0046584E"/>
    <w:rsid w:val="00466A71"/>
    <w:rsid w:val="00467E54"/>
    <w:rsid w:val="00474743"/>
    <w:rsid w:val="00475FA4"/>
    <w:rsid w:val="0048222A"/>
    <w:rsid w:val="00482CEC"/>
    <w:rsid w:val="00484755"/>
    <w:rsid w:val="00487E4A"/>
    <w:rsid w:val="0049036D"/>
    <w:rsid w:val="0049086A"/>
    <w:rsid w:val="00491AFE"/>
    <w:rsid w:val="00494B13"/>
    <w:rsid w:val="004A376F"/>
    <w:rsid w:val="004A46CF"/>
    <w:rsid w:val="004A506A"/>
    <w:rsid w:val="004B27A6"/>
    <w:rsid w:val="004B2856"/>
    <w:rsid w:val="004B476D"/>
    <w:rsid w:val="004B5723"/>
    <w:rsid w:val="004B78F4"/>
    <w:rsid w:val="004C26DB"/>
    <w:rsid w:val="004C2FF6"/>
    <w:rsid w:val="004C36BC"/>
    <w:rsid w:val="004C4F56"/>
    <w:rsid w:val="004D1924"/>
    <w:rsid w:val="004D31F5"/>
    <w:rsid w:val="004D5299"/>
    <w:rsid w:val="004D6AC6"/>
    <w:rsid w:val="004E337E"/>
    <w:rsid w:val="004E361C"/>
    <w:rsid w:val="004E37D4"/>
    <w:rsid w:val="004E66A3"/>
    <w:rsid w:val="004E7E70"/>
    <w:rsid w:val="004F191E"/>
    <w:rsid w:val="004F1A9D"/>
    <w:rsid w:val="004F34FF"/>
    <w:rsid w:val="00500467"/>
    <w:rsid w:val="00501BB1"/>
    <w:rsid w:val="00501FB5"/>
    <w:rsid w:val="00504A10"/>
    <w:rsid w:val="00504C4A"/>
    <w:rsid w:val="00512A07"/>
    <w:rsid w:val="0052036E"/>
    <w:rsid w:val="005216C8"/>
    <w:rsid w:val="005231A0"/>
    <w:rsid w:val="00531F1C"/>
    <w:rsid w:val="00545170"/>
    <w:rsid w:val="00545D32"/>
    <w:rsid w:val="0054613B"/>
    <w:rsid w:val="0055358B"/>
    <w:rsid w:val="00554651"/>
    <w:rsid w:val="005565FC"/>
    <w:rsid w:val="00560EE4"/>
    <w:rsid w:val="005649D9"/>
    <w:rsid w:val="00565A6E"/>
    <w:rsid w:val="0056664C"/>
    <w:rsid w:val="00566CD5"/>
    <w:rsid w:val="005700DA"/>
    <w:rsid w:val="0057022D"/>
    <w:rsid w:val="005712A9"/>
    <w:rsid w:val="00573352"/>
    <w:rsid w:val="005733C1"/>
    <w:rsid w:val="0058282B"/>
    <w:rsid w:val="00582D9A"/>
    <w:rsid w:val="00584050"/>
    <w:rsid w:val="00584769"/>
    <w:rsid w:val="00585231"/>
    <w:rsid w:val="00586425"/>
    <w:rsid w:val="005870E8"/>
    <w:rsid w:val="00587638"/>
    <w:rsid w:val="005958F6"/>
    <w:rsid w:val="00597854"/>
    <w:rsid w:val="005A5924"/>
    <w:rsid w:val="005A6CBD"/>
    <w:rsid w:val="005A7CD3"/>
    <w:rsid w:val="005B0991"/>
    <w:rsid w:val="005B2F18"/>
    <w:rsid w:val="005B4BEC"/>
    <w:rsid w:val="005B5AA5"/>
    <w:rsid w:val="005B5F3A"/>
    <w:rsid w:val="005C43F4"/>
    <w:rsid w:val="005C4DA1"/>
    <w:rsid w:val="005D12EB"/>
    <w:rsid w:val="005D49B7"/>
    <w:rsid w:val="005D52E1"/>
    <w:rsid w:val="005D5DA1"/>
    <w:rsid w:val="005D6540"/>
    <w:rsid w:val="005D701D"/>
    <w:rsid w:val="005E015B"/>
    <w:rsid w:val="005E07C0"/>
    <w:rsid w:val="005E07CD"/>
    <w:rsid w:val="005E0CCC"/>
    <w:rsid w:val="005E22D4"/>
    <w:rsid w:val="005E2C87"/>
    <w:rsid w:val="005E3221"/>
    <w:rsid w:val="005E49A3"/>
    <w:rsid w:val="005E5781"/>
    <w:rsid w:val="005E6BF9"/>
    <w:rsid w:val="005E6F2A"/>
    <w:rsid w:val="005F3159"/>
    <w:rsid w:val="005F35A0"/>
    <w:rsid w:val="005F40B5"/>
    <w:rsid w:val="0060252D"/>
    <w:rsid w:val="006026D5"/>
    <w:rsid w:val="00604E47"/>
    <w:rsid w:val="006068F7"/>
    <w:rsid w:val="0061315C"/>
    <w:rsid w:val="00616E18"/>
    <w:rsid w:val="00617400"/>
    <w:rsid w:val="00624AAB"/>
    <w:rsid w:val="00625B6A"/>
    <w:rsid w:val="00631957"/>
    <w:rsid w:val="0063346B"/>
    <w:rsid w:val="00633ED7"/>
    <w:rsid w:val="00636AE8"/>
    <w:rsid w:val="0064092B"/>
    <w:rsid w:val="0064128C"/>
    <w:rsid w:val="00642D86"/>
    <w:rsid w:val="006461EF"/>
    <w:rsid w:val="00646228"/>
    <w:rsid w:val="006510FB"/>
    <w:rsid w:val="00651419"/>
    <w:rsid w:val="0065362E"/>
    <w:rsid w:val="00655E7B"/>
    <w:rsid w:val="0065753B"/>
    <w:rsid w:val="00660225"/>
    <w:rsid w:val="00661120"/>
    <w:rsid w:val="00661347"/>
    <w:rsid w:val="0066441B"/>
    <w:rsid w:val="00664FCB"/>
    <w:rsid w:val="006815DB"/>
    <w:rsid w:val="00681FF9"/>
    <w:rsid w:val="006825CB"/>
    <w:rsid w:val="0068461F"/>
    <w:rsid w:val="00694C1C"/>
    <w:rsid w:val="006A2A0C"/>
    <w:rsid w:val="006A7C23"/>
    <w:rsid w:val="006B0056"/>
    <w:rsid w:val="006B47CD"/>
    <w:rsid w:val="006B4EAB"/>
    <w:rsid w:val="006B6C36"/>
    <w:rsid w:val="006C216D"/>
    <w:rsid w:val="006C295B"/>
    <w:rsid w:val="006C7089"/>
    <w:rsid w:val="006D6441"/>
    <w:rsid w:val="006D6FED"/>
    <w:rsid w:val="006D7FD2"/>
    <w:rsid w:val="006E5EB9"/>
    <w:rsid w:val="006E6D48"/>
    <w:rsid w:val="006E703F"/>
    <w:rsid w:val="006E75D0"/>
    <w:rsid w:val="006F160F"/>
    <w:rsid w:val="006F1C23"/>
    <w:rsid w:val="006F4EC3"/>
    <w:rsid w:val="00700ADC"/>
    <w:rsid w:val="00700E12"/>
    <w:rsid w:val="00702194"/>
    <w:rsid w:val="007026F9"/>
    <w:rsid w:val="00704BEE"/>
    <w:rsid w:val="00712044"/>
    <w:rsid w:val="007124A4"/>
    <w:rsid w:val="0071701A"/>
    <w:rsid w:val="0072135D"/>
    <w:rsid w:val="007226C7"/>
    <w:rsid w:val="00723CA4"/>
    <w:rsid w:val="0073444B"/>
    <w:rsid w:val="00744A06"/>
    <w:rsid w:val="0074656A"/>
    <w:rsid w:val="00750585"/>
    <w:rsid w:val="007522E3"/>
    <w:rsid w:val="0075261B"/>
    <w:rsid w:val="0075319A"/>
    <w:rsid w:val="00754B45"/>
    <w:rsid w:val="00756351"/>
    <w:rsid w:val="007579C9"/>
    <w:rsid w:val="00761131"/>
    <w:rsid w:val="007618BD"/>
    <w:rsid w:val="00763CEF"/>
    <w:rsid w:val="0076497F"/>
    <w:rsid w:val="0076794D"/>
    <w:rsid w:val="007704A2"/>
    <w:rsid w:val="00782966"/>
    <w:rsid w:val="00783D0E"/>
    <w:rsid w:val="00786313"/>
    <w:rsid w:val="00787828"/>
    <w:rsid w:val="00791E54"/>
    <w:rsid w:val="007923B2"/>
    <w:rsid w:val="00794974"/>
    <w:rsid w:val="00794D29"/>
    <w:rsid w:val="007A2645"/>
    <w:rsid w:val="007A2B7A"/>
    <w:rsid w:val="007A6113"/>
    <w:rsid w:val="007B19E0"/>
    <w:rsid w:val="007B2947"/>
    <w:rsid w:val="007B555C"/>
    <w:rsid w:val="007B7457"/>
    <w:rsid w:val="007C3533"/>
    <w:rsid w:val="007C787A"/>
    <w:rsid w:val="007C7B04"/>
    <w:rsid w:val="007D2A4B"/>
    <w:rsid w:val="007D32D4"/>
    <w:rsid w:val="007D3B1F"/>
    <w:rsid w:val="007D4009"/>
    <w:rsid w:val="007D7440"/>
    <w:rsid w:val="007D7A16"/>
    <w:rsid w:val="007E331A"/>
    <w:rsid w:val="007E3A3F"/>
    <w:rsid w:val="007E3E1F"/>
    <w:rsid w:val="007E64F5"/>
    <w:rsid w:val="007E722F"/>
    <w:rsid w:val="007F0802"/>
    <w:rsid w:val="007F0B18"/>
    <w:rsid w:val="007F0BCC"/>
    <w:rsid w:val="007F142B"/>
    <w:rsid w:val="007F4100"/>
    <w:rsid w:val="007F44F2"/>
    <w:rsid w:val="007F4CAD"/>
    <w:rsid w:val="007F6781"/>
    <w:rsid w:val="008037B1"/>
    <w:rsid w:val="00803920"/>
    <w:rsid w:val="00805B67"/>
    <w:rsid w:val="00806B1C"/>
    <w:rsid w:val="00812CDE"/>
    <w:rsid w:val="00814AD6"/>
    <w:rsid w:val="00815A11"/>
    <w:rsid w:val="00815ACE"/>
    <w:rsid w:val="008178BF"/>
    <w:rsid w:val="0082153E"/>
    <w:rsid w:val="0082296E"/>
    <w:rsid w:val="00831CBE"/>
    <w:rsid w:val="0083242A"/>
    <w:rsid w:val="00833BE7"/>
    <w:rsid w:val="00833D8E"/>
    <w:rsid w:val="00834CF4"/>
    <w:rsid w:val="00840B2F"/>
    <w:rsid w:val="00841743"/>
    <w:rsid w:val="00851B59"/>
    <w:rsid w:val="008541F7"/>
    <w:rsid w:val="008542B4"/>
    <w:rsid w:val="00857BDC"/>
    <w:rsid w:val="00861491"/>
    <w:rsid w:val="00863599"/>
    <w:rsid w:val="00864D66"/>
    <w:rsid w:val="008662FD"/>
    <w:rsid w:val="0087043D"/>
    <w:rsid w:val="00870F0C"/>
    <w:rsid w:val="00872302"/>
    <w:rsid w:val="00872675"/>
    <w:rsid w:val="008751A5"/>
    <w:rsid w:val="00876A07"/>
    <w:rsid w:val="00884573"/>
    <w:rsid w:val="00885EBC"/>
    <w:rsid w:val="0089349A"/>
    <w:rsid w:val="00893ED3"/>
    <w:rsid w:val="00895162"/>
    <w:rsid w:val="008A14A4"/>
    <w:rsid w:val="008A346F"/>
    <w:rsid w:val="008A64A9"/>
    <w:rsid w:val="008B0D99"/>
    <w:rsid w:val="008B6C7B"/>
    <w:rsid w:val="008B77C5"/>
    <w:rsid w:val="008C5C1F"/>
    <w:rsid w:val="008C669F"/>
    <w:rsid w:val="008C74BF"/>
    <w:rsid w:val="008C76DF"/>
    <w:rsid w:val="008C7787"/>
    <w:rsid w:val="008D410E"/>
    <w:rsid w:val="008D704B"/>
    <w:rsid w:val="008D705B"/>
    <w:rsid w:val="008D76AD"/>
    <w:rsid w:val="008D772F"/>
    <w:rsid w:val="008E4B16"/>
    <w:rsid w:val="008E4B83"/>
    <w:rsid w:val="008E5173"/>
    <w:rsid w:val="008E54D1"/>
    <w:rsid w:val="008E578D"/>
    <w:rsid w:val="008E597E"/>
    <w:rsid w:val="008E7A97"/>
    <w:rsid w:val="008F1493"/>
    <w:rsid w:val="008F396F"/>
    <w:rsid w:val="008F3A7D"/>
    <w:rsid w:val="008F51BC"/>
    <w:rsid w:val="008F5B8D"/>
    <w:rsid w:val="009007D5"/>
    <w:rsid w:val="0090637F"/>
    <w:rsid w:val="00910493"/>
    <w:rsid w:val="00913BB1"/>
    <w:rsid w:val="0092001B"/>
    <w:rsid w:val="0092252F"/>
    <w:rsid w:val="0092441E"/>
    <w:rsid w:val="00925B94"/>
    <w:rsid w:val="009312DA"/>
    <w:rsid w:val="009328CE"/>
    <w:rsid w:val="00933171"/>
    <w:rsid w:val="00937386"/>
    <w:rsid w:val="009478DF"/>
    <w:rsid w:val="0095056E"/>
    <w:rsid w:val="00953309"/>
    <w:rsid w:val="00956F7B"/>
    <w:rsid w:val="00957742"/>
    <w:rsid w:val="0096148E"/>
    <w:rsid w:val="0096389E"/>
    <w:rsid w:val="009645EC"/>
    <w:rsid w:val="009647EC"/>
    <w:rsid w:val="00965912"/>
    <w:rsid w:val="0097439C"/>
    <w:rsid w:val="00984C43"/>
    <w:rsid w:val="00986717"/>
    <w:rsid w:val="009867D2"/>
    <w:rsid w:val="00996B97"/>
    <w:rsid w:val="009A3AB0"/>
    <w:rsid w:val="009B0B12"/>
    <w:rsid w:val="009B5D0B"/>
    <w:rsid w:val="009C0ABD"/>
    <w:rsid w:val="009C62D4"/>
    <w:rsid w:val="009C70C6"/>
    <w:rsid w:val="009D01CA"/>
    <w:rsid w:val="009D2C1D"/>
    <w:rsid w:val="009D4FF9"/>
    <w:rsid w:val="009D5C2C"/>
    <w:rsid w:val="009E1B86"/>
    <w:rsid w:val="009E1EAD"/>
    <w:rsid w:val="009E2550"/>
    <w:rsid w:val="009E5E52"/>
    <w:rsid w:val="009E7B5F"/>
    <w:rsid w:val="009F0DBB"/>
    <w:rsid w:val="009F1943"/>
    <w:rsid w:val="009F4D55"/>
    <w:rsid w:val="009F7C75"/>
    <w:rsid w:val="00A00BC1"/>
    <w:rsid w:val="00A02DA2"/>
    <w:rsid w:val="00A125BD"/>
    <w:rsid w:val="00A13DC0"/>
    <w:rsid w:val="00A15A19"/>
    <w:rsid w:val="00A20904"/>
    <w:rsid w:val="00A22C66"/>
    <w:rsid w:val="00A241F2"/>
    <w:rsid w:val="00A24881"/>
    <w:rsid w:val="00A26B90"/>
    <w:rsid w:val="00A3329F"/>
    <w:rsid w:val="00A36743"/>
    <w:rsid w:val="00A447EB"/>
    <w:rsid w:val="00A45647"/>
    <w:rsid w:val="00A477E2"/>
    <w:rsid w:val="00A55BCC"/>
    <w:rsid w:val="00A6054C"/>
    <w:rsid w:val="00A62F9E"/>
    <w:rsid w:val="00A63920"/>
    <w:rsid w:val="00A63BE3"/>
    <w:rsid w:val="00A65525"/>
    <w:rsid w:val="00A67B8A"/>
    <w:rsid w:val="00A73500"/>
    <w:rsid w:val="00A76A7D"/>
    <w:rsid w:val="00A77AC7"/>
    <w:rsid w:val="00A80121"/>
    <w:rsid w:val="00A86496"/>
    <w:rsid w:val="00A91926"/>
    <w:rsid w:val="00A91C0F"/>
    <w:rsid w:val="00A959B1"/>
    <w:rsid w:val="00A96BA1"/>
    <w:rsid w:val="00A97867"/>
    <w:rsid w:val="00A979A0"/>
    <w:rsid w:val="00AB3C40"/>
    <w:rsid w:val="00AB4947"/>
    <w:rsid w:val="00AB549C"/>
    <w:rsid w:val="00AB5904"/>
    <w:rsid w:val="00AB6D88"/>
    <w:rsid w:val="00AB75A5"/>
    <w:rsid w:val="00AC144F"/>
    <w:rsid w:val="00AC385F"/>
    <w:rsid w:val="00AC4F84"/>
    <w:rsid w:val="00AC5736"/>
    <w:rsid w:val="00AC7DDF"/>
    <w:rsid w:val="00AD33FC"/>
    <w:rsid w:val="00AD5F8C"/>
    <w:rsid w:val="00AD6732"/>
    <w:rsid w:val="00AE1674"/>
    <w:rsid w:val="00AE27EE"/>
    <w:rsid w:val="00AE316E"/>
    <w:rsid w:val="00AE3192"/>
    <w:rsid w:val="00AE5C97"/>
    <w:rsid w:val="00AF0CA2"/>
    <w:rsid w:val="00AF2F3A"/>
    <w:rsid w:val="00AF4EB5"/>
    <w:rsid w:val="00AF5E4A"/>
    <w:rsid w:val="00AF6058"/>
    <w:rsid w:val="00AF68D1"/>
    <w:rsid w:val="00B026AA"/>
    <w:rsid w:val="00B02EC0"/>
    <w:rsid w:val="00B04862"/>
    <w:rsid w:val="00B068CD"/>
    <w:rsid w:val="00B10E5E"/>
    <w:rsid w:val="00B113CE"/>
    <w:rsid w:val="00B12622"/>
    <w:rsid w:val="00B12DC8"/>
    <w:rsid w:val="00B1359B"/>
    <w:rsid w:val="00B155B4"/>
    <w:rsid w:val="00B17D39"/>
    <w:rsid w:val="00B2767A"/>
    <w:rsid w:val="00B3277B"/>
    <w:rsid w:val="00B333FA"/>
    <w:rsid w:val="00B33D69"/>
    <w:rsid w:val="00B3749B"/>
    <w:rsid w:val="00B37DE9"/>
    <w:rsid w:val="00B42AD2"/>
    <w:rsid w:val="00B4370D"/>
    <w:rsid w:val="00B45A9F"/>
    <w:rsid w:val="00B47DD1"/>
    <w:rsid w:val="00B517CE"/>
    <w:rsid w:val="00B56593"/>
    <w:rsid w:val="00B566C6"/>
    <w:rsid w:val="00B65D5F"/>
    <w:rsid w:val="00B71BCF"/>
    <w:rsid w:val="00B75844"/>
    <w:rsid w:val="00B82A27"/>
    <w:rsid w:val="00B864A8"/>
    <w:rsid w:val="00B8782F"/>
    <w:rsid w:val="00B908D1"/>
    <w:rsid w:val="00B94143"/>
    <w:rsid w:val="00B94C40"/>
    <w:rsid w:val="00B977D6"/>
    <w:rsid w:val="00BA5EDB"/>
    <w:rsid w:val="00BB0F2D"/>
    <w:rsid w:val="00BB2563"/>
    <w:rsid w:val="00BB3530"/>
    <w:rsid w:val="00BC04B7"/>
    <w:rsid w:val="00BC0CFC"/>
    <w:rsid w:val="00BC11FE"/>
    <w:rsid w:val="00BC1B85"/>
    <w:rsid w:val="00BC5F19"/>
    <w:rsid w:val="00BC69DF"/>
    <w:rsid w:val="00BC6D74"/>
    <w:rsid w:val="00BD00B5"/>
    <w:rsid w:val="00BD0748"/>
    <w:rsid w:val="00BD2B7C"/>
    <w:rsid w:val="00BD35FD"/>
    <w:rsid w:val="00BD3AA1"/>
    <w:rsid w:val="00BD5C22"/>
    <w:rsid w:val="00BD651E"/>
    <w:rsid w:val="00BE00BA"/>
    <w:rsid w:val="00BE1440"/>
    <w:rsid w:val="00BE5C04"/>
    <w:rsid w:val="00BE63F8"/>
    <w:rsid w:val="00BF3315"/>
    <w:rsid w:val="00BF6062"/>
    <w:rsid w:val="00BF648D"/>
    <w:rsid w:val="00C0198A"/>
    <w:rsid w:val="00C02591"/>
    <w:rsid w:val="00C0372B"/>
    <w:rsid w:val="00C041DF"/>
    <w:rsid w:val="00C04649"/>
    <w:rsid w:val="00C04BED"/>
    <w:rsid w:val="00C067D8"/>
    <w:rsid w:val="00C07222"/>
    <w:rsid w:val="00C125FB"/>
    <w:rsid w:val="00C157AA"/>
    <w:rsid w:val="00C20384"/>
    <w:rsid w:val="00C20D9D"/>
    <w:rsid w:val="00C21FAD"/>
    <w:rsid w:val="00C25C11"/>
    <w:rsid w:val="00C25E14"/>
    <w:rsid w:val="00C30E5D"/>
    <w:rsid w:val="00C33531"/>
    <w:rsid w:val="00C33A2F"/>
    <w:rsid w:val="00C4007C"/>
    <w:rsid w:val="00C40100"/>
    <w:rsid w:val="00C406F5"/>
    <w:rsid w:val="00C456FB"/>
    <w:rsid w:val="00C460C8"/>
    <w:rsid w:val="00C52D3B"/>
    <w:rsid w:val="00C558BE"/>
    <w:rsid w:val="00C62A58"/>
    <w:rsid w:val="00C66278"/>
    <w:rsid w:val="00C7085C"/>
    <w:rsid w:val="00C763BD"/>
    <w:rsid w:val="00C91EBD"/>
    <w:rsid w:val="00CA1674"/>
    <w:rsid w:val="00CA1A1B"/>
    <w:rsid w:val="00CA27AD"/>
    <w:rsid w:val="00CA2B32"/>
    <w:rsid w:val="00CA303E"/>
    <w:rsid w:val="00CA5073"/>
    <w:rsid w:val="00CA61F3"/>
    <w:rsid w:val="00CA78E2"/>
    <w:rsid w:val="00CB225D"/>
    <w:rsid w:val="00CB6D6B"/>
    <w:rsid w:val="00CB70F8"/>
    <w:rsid w:val="00CB7113"/>
    <w:rsid w:val="00CC0112"/>
    <w:rsid w:val="00CC0139"/>
    <w:rsid w:val="00CC1E93"/>
    <w:rsid w:val="00CC3763"/>
    <w:rsid w:val="00CC5EF7"/>
    <w:rsid w:val="00CC6C61"/>
    <w:rsid w:val="00CD55D7"/>
    <w:rsid w:val="00CD5A21"/>
    <w:rsid w:val="00CE2551"/>
    <w:rsid w:val="00CE6A2F"/>
    <w:rsid w:val="00CF27E5"/>
    <w:rsid w:val="00CF33D0"/>
    <w:rsid w:val="00CF5BC5"/>
    <w:rsid w:val="00CF6E40"/>
    <w:rsid w:val="00D0059A"/>
    <w:rsid w:val="00D00623"/>
    <w:rsid w:val="00D02EAF"/>
    <w:rsid w:val="00D045D9"/>
    <w:rsid w:val="00D11154"/>
    <w:rsid w:val="00D14AAA"/>
    <w:rsid w:val="00D15FFF"/>
    <w:rsid w:val="00D20101"/>
    <w:rsid w:val="00D204AC"/>
    <w:rsid w:val="00D2122F"/>
    <w:rsid w:val="00D21C0F"/>
    <w:rsid w:val="00D27500"/>
    <w:rsid w:val="00D31AAB"/>
    <w:rsid w:val="00D361F8"/>
    <w:rsid w:val="00D40007"/>
    <w:rsid w:val="00D40E79"/>
    <w:rsid w:val="00D41055"/>
    <w:rsid w:val="00D41DD9"/>
    <w:rsid w:val="00D44AEB"/>
    <w:rsid w:val="00D50963"/>
    <w:rsid w:val="00D5126B"/>
    <w:rsid w:val="00D52EDA"/>
    <w:rsid w:val="00D56716"/>
    <w:rsid w:val="00D60751"/>
    <w:rsid w:val="00D60843"/>
    <w:rsid w:val="00D63B2E"/>
    <w:rsid w:val="00D64204"/>
    <w:rsid w:val="00D64607"/>
    <w:rsid w:val="00D67558"/>
    <w:rsid w:val="00D72396"/>
    <w:rsid w:val="00D72DB1"/>
    <w:rsid w:val="00D75C8C"/>
    <w:rsid w:val="00D81B01"/>
    <w:rsid w:val="00D83793"/>
    <w:rsid w:val="00D86BCE"/>
    <w:rsid w:val="00D87CAE"/>
    <w:rsid w:val="00D9573B"/>
    <w:rsid w:val="00D95C60"/>
    <w:rsid w:val="00DA2CA8"/>
    <w:rsid w:val="00DB14B4"/>
    <w:rsid w:val="00DC1D93"/>
    <w:rsid w:val="00DC4AEB"/>
    <w:rsid w:val="00DC5B8B"/>
    <w:rsid w:val="00DC6855"/>
    <w:rsid w:val="00DC68BC"/>
    <w:rsid w:val="00DC7E9C"/>
    <w:rsid w:val="00DD1B37"/>
    <w:rsid w:val="00DD21CC"/>
    <w:rsid w:val="00DD2E8A"/>
    <w:rsid w:val="00DD48E3"/>
    <w:rsid w:val="00DD50F8"/>
    <w:rsid w:val="00DD62FB"/>
    <w:rsid w:val="00DE37EC"/>
    <w:rsid w:val="00DE5AB8"/>
    <w:rsid w:val="00DF061D"/>
    <w:rsid w:val="00DF1088"/>
    <w:rsid w:val="00DF2E79"/>
    <w:rsid w:val="00DF4423"/>
    <w:rsid w:val="00DF6076"/>
    <w:rsid w:val="00DF6659"/>
    <w:rsid w:val="00E02A8B"/>
    <w:rsid w:val="00E0508C"/>
    <w:rsid w:val="00E07FC6"/>
    <w:rsid w:val="00E10517"/>
    <w:rsid w:val="00E11CE0"/>
    <w:rsid w:val="00E150AD"/>
    <w:rsid w:val="00E15E7B"/>
    <w:rsid w:val="00E3018B"/>
    <w:rsid w:val="00E31B6F"/>
    <w:rsid w:val="00E324F6"/>
    <w:rsid w:val="00E43778"/>
    <w:rsid w:val="00E43829"/>
    <w:rsid w:val="00E43BF8"/>
    <w:rsid w:val="00E46315"/>
    <w:rsid w:val="00E51C6F"/>
    <w:rsid w:val="00E52139"/>
    <w:rsid w:val="00E54095"/>
    <w:rsid w:val="00E558AC"/>
    <w:rsid w:val="00E630E4"/>
    <w:rsid w:val="00E636D7"/>
    <w:rsid w:val="00E66966"/>
    <w:rsid w:val="00E67875"/>
    <w:rsid w:val="00E70B33"/>
    <w:rsid w:val="00E76B49"/>
    <w:rsid w:val="00E8488D"/>
    <w:rsid w:val="00E84A11"/>
    <w:rsid w:val="00E90FB7"/>
    <w:rsid w:val="00E917B5"/>
    <w:rsid w:val="00E957A3"/>
    <w:rsid w:val="00E95B93"/>
    <w:rsid w:val="00EA0BA4"/>
    <w:rsid w:val="00EA173D"/>
    <w:rsid w:val="00EA2E71"/>
    <w:rsid w:val="00EA40C3"/>
    <w:rsid w:val="00EB1C13"/>
    <w:rsid w:val="00EB4BD0"/>
    <w:rsid w:val="00EB7835"/>
    <w:rsid w:val="00EB7840"/>
    <w:rsid w:val="00EB7C30"/>
    <w:rsid w:val="00EC04E3"/>
    <w:rsid w:val="00EC4F39"/>
    <w:rsid w:val="00EC5DA9"/>
    <w:rsid w:val="00ED2459"/>
    <w:rsid w:val="00ED340A"/>
    <w:rsid w:val="00ED6E60"/>
    <w:rsid w:val="00EE0DF9"/>
    <w:rsid w:val="00EE1C75"/>
    <w:rsid w:val="00EE1F7E"/>
    <w:rsid w:val="00EE4767"/>
    <w:rsid w:val="00EF002B"/>
    <w:rsid w:val="00EF07B5"/>
    <w:rsid w:val="00EF2DC8"/>
    <w:rsid w:val="00EF5443"/>
    <w:rsid w:val="00EF5679"/>
    <w:rsid w:val="00F04FE7"/>
    <w:rsid w:val="00F05558"/>
    <w:rsid w:val="00F0561C"/>
    <w:rsid w:val="00F12B88"/>
    <w:rsid w:val="00F13EB0"/>
    <w:rsid w:val="00F17751"/>
    <w:rsid w:val="00F23022"/>
    <w:rsid w:val="00F239A9"/>
    <w:rsid w:val="00F26ADD"/>
    <w:rsid w:val="00F26B0E"/>
    <w:rsid w:val="00F27621"/>
    <w:rsid w:val="00F33072"/>
    <w:rsid w:val="00F33891"/>
    <w:rsid w:val="00F36745"/>
    <w:rsid w:val="00F37B74"/>
    <w:rsid w:val="00F4702C"/>
    <w:rsid w:val="00F50B62"/>
    <w:rsid w:val="00F532D7"/>
    <w:rsid w:val="00F5460A"/>
    <w:rsid w:val="00F5500D"/>
    <w:rsid w:val="00F60A0C"/>
    <w:rsid w:val="00F6110A"/>
    <w:rsid w:val="00F67823"/>
    <w:rsid w:val="00F70381"/>
    <w:rsid w:val="00F715C5"/>
    <w:rsid w:val="00F74606"/>
    <w:rsid w:val="00F7740C"/>
    <w:rsid w:val="00F7778A"/>
    <w:rsid w:val="00F77B92"/>
    <w:rsid w:val="00F77E02"/>
    <w:rsid w:val="00F822E0"/>
    <w:rsid w:val="00F92A4B"/>
    <w:rsid w:val="00F92D9B"/>
    <w:rsid w:val="00F94668"/>
    <w:rsid w:val="00F95801"/>
    <w:rsid w:val="00F95EC4"/>
    <w:rsid w:val="00FA053A"/>
    <w:rsid w:val="00FA0706"/>
    <w:rsid w:val="00FA4784"/>
    <w:rsid w:val="00FA52BE"/>
    <w:rsid w:val="00FA6644"/>
    <w:rsid w:val="00FA732C"/>
    <w:rsid w:val="00FA76D6"/>
    <w:rsid w:val="00FB3ADF"/>
    <w:rsid w:val="00FB3FB9"/>
    <w:rsid w:val="00FB4977"/>
    <w:rsid w:val="00FC0D06"/>
    <w:rsid w:val="00FC0F86"/>
    <w:rsid w:val="00FC1AA5"/>
    <w:rsid w:val="00FC4714"/>
    <w:rsid w:val="00FC5EB2"/>
    <w:rsid w:val="00FC66BB"/>
    <w:rsid w:val="00FC6CC0"/>
    <w:rsid w:val="00FD0552"/>
    <w:rsid w:val="00FD5B74"/>
    <w:rsid w:val="00FD71CB"/>
    <w:rsid w:val="00FE6670"/>
    <w:rsid w:val="00FE71E8"/>
    <w:rsid w:val="00FF2D68"/>
    <w:rsid w:val="00FF3E82"/>
    <w:rsid w:val="00FF6E3D"/>
    <w:rsid w:val="00FF72E6"/>
    <w:rsid w:val="1CB0822B"/>
    <w:rsid w:val="2D389D45"/>
    <w:rsid w:val="42E8358D"/>
    <w:rsid w:val="59983BE8"/>
    <w:rsid w:val="66802EF1"/>
    <w:rsid w:val="71113A45"/>
    <w:rsid w:val="7A1C7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0">
    <w:name w:val="heading 1"/>
    <w:basedOn w:val="a"/>
    <w:next w:val="a"/>
    <w:link w:val="11"/>
    <w:qFormat/>
    <w:rsid w:val="00C125FB"/>
    <w:pPr>
      <w:numPr>
        <w:numId w:val="1"/>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1"/>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1"/>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uiPriority w:val="99"/>
    <w:rPr>
      <w:rFonts w:ascii="ＭＳ Ｐゴシック" w:eastAsia="ＭＳ Ｐゴシック" w:hAnsi="Courier New"/>
      <w:szCs w:val="20"/>
    </w:rPr>
  </w:style>
  <w:style w:type="character" w:customStyle="1" w:styleId="af8">
    <w:name w:val="書式なし (文字)"/>
    <w:link w:val="af7"/>
    <w:uiPriority w:val="99"/>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1">
    <w:name w:val="見出し 1 (文字)"/>
    <w:link w:val="10"/>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rPr>
      <w:rFonts w:ascii="Times New Roman" w:hAnsi="Times New Roman"/>
      <w:sz w:val="24"/>
    </w:rPr>
  </w:style>
  <w:style w:type="paragraph" w:styleId="afb">
    <w:name w:val="List Paragraph"/>
    <w:aliases w:val="リストチェック"/>
    <w:basedOn w:val="a"/>
    <w:link w:val="afc"/>
    <w:uiPriority w:val="34"/>
    <w:qFormat/>
    <w:pPr>
      <w:ind w:leftChars="400" w:left="840"/>
    </w:pPr>
    <w:rPr>
      <w:rFonts w:ascii="ＭＳ 明朝" w:hAnsi="ＭＳ Ｐゴシック"/>
    </w:rPr>
  </w:style>
  <w:style w:type="paragraph" w:styleId="12">
    <w:name w:val="toc 1"/>
    <w:basedOn w:val="a"/>
    <w:next w:val="a"/>
    <w:autoRedefine/>
    <w:uiPriority w:val="39"/>
    <w:rsid w:val="007A6113"/>
    <w:pPr>
      <w:tabs>
        <w:tab w:val="left" w:pos="567"/>
        <w:tab w:val="right" w:leader="dot" w:pos="9458"/>
      </w:tabs>
    </w:pPr>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3">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0">
    <w:name w:val="List Bullet 5"/>
    <w:basedOn w:val="a"/>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5"/>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1C7073"/>
    <w:rPr>
      <w:color w:val="605E5C"/>
      <w:shd w:val="clear" w:color="auto" w:fill="E1DFDD"/>
    </w:rPr>
  </w:style>
  <w:style w:type="numbering" w:customStyle="1" w:styleId="1">
    <w:name w:val="スタイル1"/>
    <w:uiPriority w:val="99"/>
    <w:rsid w:val="00DF4423"/>
    <w:pPr>
      <w:numPr>
        <w:numId w:val="9"/>
      </w:numPr>
    </w:pPr>
  </w:style>
  <w:style w:type="numbering" w:customStyle="1" w:styleId="4">
    <w:name w:val="スタイル4"/>
    <w:uiPriority w:val="99"/>
    <w:rsid w:val="00DF4423"/>
    <w:pPr>
      <w:numPr>
        <w:numId w:val="10"/>
      </w:numPr>
    </w:pPr>
  </w:style>
  <w:style w:type="numbering" w:customStyle="1" w:styleId="5">
    <w:name w:val="スタイル5"/>
    <w:uiPriority w:val="99"/>
    <w:rsid w:val="00ED2459"/>
    <w:pPr>
      <w:numPr>
        <w:numId w:val="11"/>
      </w:numPr>
    </w:pPr>
  </w:style>
  <w:style w:type="numbering" w:customStyle="1" w:styleId="6">
    <w:name w:val="スタイル6"/>
    <w:uiPriority w:val="99"/>
    <w:rsid w:val="00ED2459"/>
    <w:pPr>
      <w:numPr>
        <w:numId w:val="12"/>
      </w:numPr>
    </w:pPr>
  </w:style>
  <w:style w:type="character" w:customStyle="1" w:styleId="afc">
    <w:name w:val="リスト段落 (文字)"/>
    <w:aliases w:val="リストチェック (文字)"/>
    <w:basedOn w:val="a0"/>
    <w:link w:val="afb"/>
    <w:uiPriority w:val="34"/>
    <w:rsid w:val="0049086A"/>
    <w:rPr>
      <w:rFonts w:ascii="ＭＳ 明朝" w:hAnsi="ＭＳ Ｐゴシック"/>
      <w:kern w:val="2"/>
      <w:sz w:val="21"/>
      <w:szCs w:val="24"/>
    </w:rPr>
  </w:style>
  <w:style w:type="paragraph" w:styleId="aff3">
    <w:name w:val="TOC Heading"/>
    <w:basedOn w:val="10"/>
    <w:next w:val="a"/>
    <w:uiPriority w:val="39"/>
    <w:unhideWhenUsed/>
    <w:qFormat/>
    <w:rsid w:val="007A6113"/>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2611610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5774621">
      <w:bodyDiv w:val="1"/>
      <w:marLeft w:val="0"/>
      <w:marRight w:val="0"/>
      <w:marTop w:val="0"/>
      <w:marBottom w:val="0"/>
      <w:divBdr>
        <w:top w:val="none" w:sz="0" w:space="0" w:color="auto"/>
        <w:left w:val="none" w:sz="0" w:space="0" w:color="auto"/>
        <w:bottom w:val="none" w:sz="0" w:space="0" w:color="auto"/>
        <w:right w:val="none" w:sz="0" w:space="0" w:color="auto"/>
      </w:divBdr>
    </w:div>
    <w:div w:id="527256783">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46299237">
      <w:bodyDiv w:val="1"/>
      <w:marLeft w:val="0"/>
      <w:marRight w:val="0"/>
      <w:marTop w:val="0"/>
      <w:marBottom w:val="0"/>
      <w:divBdr>
        <w:top w:val="none" w:sz="0" w:space="0" w:color="auto"/>
        <w:left w:val="none" w:sz="0" w:space="0" w:color="auto"/>
        <w:bottom w:val="none" w:sz="0" w:space="0" w:color="auto"/>
        <w:right w:val="none" w:sz="0" w:space="0" w:color="auto"/>
      </w:divBdr>
    </w:div>
    <w:div w:id="1179194298">
      <w:bodyDiv w:val="1"/>
      <w:marLeft w:val="0"/>
      <w:marRight w:val="0"/>
      <w:marTop w:val="0"/>
      <w:marBottom w:val="0"/>
      <w:divBdr>
        <w:top w:val="none" w:sz="0" w:space="0" w:color="auto"/>
        <w:left w:val="none" w:sz="0" w:space="0" w:color="auto"/>
        <w:bottom w:val="none" w:sz="0" w:space="0" w:color="auto"/>
        <w:right w:val="none" w:sz="0" w:space="0" w:color="auto"/>
      </w:divBdr>
      <w:divsChild>
        <w:div w:id="1421029298">
          <w:marLeft w:val="0"/>
          <w:marRight w:val="0"/>
          <w:marTop w:val="0"/>
          <w:marBottom w:val="0"/>
          <w:divBdr>
            <w:top w:val="none" w:sz="0" w:space="0" w:color="auto"/>
            <w:left w:val="none" w:sz="0" w:space="0" w:color="auto"/>
            <w:bottom w:val="none" w:sz="0" w:space="0" w:color="auto"/>
            <w:right w:val="none" w:sz="0" w:space="0" w:color="auto"/>
          </w:divBdr>
          <w:divsChild>
            <w:div w:id="1434936092">
              <w:marLeft w:val="0"/>
              <w:marRight w:val="0"/>
              <w:marTop w:val="0"/>
              <w:marBottom w:val="0"/>
              <w:divBdr>
                <w:top w:val="none" w:sz="0" w:space="0" w:color="auto"/>
                <w:left w:val="none" w:sz="0" w:space="0" w:color="auto"/>
                <w:bottom w:val="none" w:sz="0" w:space="0" w:color="auto"/>
                <w:right w:val="none" w:sz="0" w:space="0" w:color="auto"/>
              </w:divBdr>
              <w:divsChild>
                <w:div w:id="469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53113">
      <w:bodyDiv w:val="1"/>
      <w:marLeft w:val="0"/>
      <w:marRight w:val="0"/>
      <w:marTop w:val="0"/>
      <w:marBottom w:val="0"/>
      <w:divBdr>
        <w:top w:val="none" w:sz="0" w:space="0" w:color="auto"/>
        <w:left w:val="none" w:sz="0" w:space="0" w:color="auto"/>
        <w:bottom w:val="none" w:sz="0" w:space="0" w:color="auto"/>
        <w:right w:val="none" w:sz="0" w:space="0" w:color="auto"/>
      </w:divBdr>
      <w:divsChild>
        <w:div w:id="268198580">
          <w:marLeft w:val="0"/>
          <w:marRight w:val="0"/>
          <w:marTop w:val="0"/>
          <w:marBottom w:val="0"/>
          <w:divBdr>
            <w:top w:val="none" w:sz="0" w:space="0" w:color="auto"/>
            <w:left w:val="none" w:sz="0" w:space="0" w:color="auto"/>
            <w:bottom w:val="none" w:sz="0" w:space="0" w:color="auto"/>
            <w:right w:val="none" w:sz="0" w:space="0" w:color="auto"/>
          </w:divBdr>
          <w:divsChild>
            <w:div w:id="1131820947">
              <w:marLeft w:val="0"/>
              <w:marRight w:val="0"/>
              <w:marTop w:val="0"/>
              <w:marBottom w:val="0"/>
              <w:divBdr>
                <w:top w:val="none" w:sz="0" w:space="0" w:color="auto"/>
                <w:left w:val="none" w:sz="0" w:space="0" w:color="auto"/>
                <w:bottom w:val="none" w:sz="0" w:space="0" w:color="auto"/>
                <w:right w:val="none" w:sz="0" w:space="0" w:color="auto"/>
              </w:divBdr>
              <w:divsChild>
                <w:div w:id="2387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18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06221258">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07351487">
      <w:bodyDiv w:val="1"/>
      <w:marLeft w:val="0"/>
      <w:marRight w:val="0"/>
      <w:marTop w:val="0"/>
      <w:marBottom w:val="0"/>
      <w:divBdr>
        <w:top w:val="none" w:sz="0" w:space="0" w:color="auto"/>
        <w:left w:val="none" w:sz="0" w:space="0" w:color="auto"/>
        <w:bottom w:val="none" w:sz="0" w:space="0" w:color="auto"/>
        <w:right w:val="none" w:sz="0" w:space="0" w:color="auto"/>
      </w:divBdr>
    </w:div>
    <w:div w:id="1608921711">
      <w:bodyDiv w:val="1"/>
      <w:marLeft w:val="0"/>
      <w:marRight w:val="0"/>
      <w:marTop w:val="0"/>
      <w:marBottom w:val="0"/>
      <w:divBdr>
        <w:top w:val="none" w:sz="0" w:space="0" w:color="auto"/>
        <w:left w:val="none" w:sz="0" w:space="0" w:color="auto"/>
        <w:bottom w:val="none" w:sz="0" w:space="0" w:color="auto"/>
        <w:right w:val="none" w:sz="0" w:space="0" w:color="auto"/>
      </w:divBdr>
    </w:div>
    <w:div w:id="169318925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7969736">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29499060">
      <w:bodyDiv w:val="1"/>
      <w:marLeft w:val="0"/>
      <w:marRight w:val="0"/>
      <w:marTop w:val="0"/>
      <w:marBottom w:val="0"/>
      <w:divBdr>
        <w:top w:val="none" w:sz="0" w:space="0" w:color="auto"/>
        <w:left w:val="none" w:sz="0" w:space="0" w:color="auto"/>
        <w:bottom w:val="none" w:sz="0" w:space="0" w:color="auto"/>
        <w:right w:val="none" w:sz="0" w:space="0" w:color="auto"/>
      </w:divBdr>
    </w:div>
    <w:div w:id="1748502264">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01917817">
      <w:bodyDiv w:val="1"/>
      <w:marLeft w:val="0"/>
      <w:marRight w:val="0"/>
      <w:marTop w:val="0"/>
      <w:marBottom w:val="0"/>
      <w:divBdr>
        <w:top w:val="none" w:sz="0" w:space="0" w:color="auto"/>
        <w:left w:val="none" w:sz="0" w:space="0" w:color="auto"/>
        <w:bottom w:val="none" w:sz="0" w:space="0" w:color="auto"/>
        <w:right w:val="none" w:sz="0" w:space="0" w:color="auto"/>
      </w:divBdr>
    </w:div>
    <w:div w:id="1842962620">
      <w:bodyDiv w:val="1"/>
      <w:marLeft w:val="0"/>
      <w:marRight w:val="0"/>
      <w:marTop w:val="0"/>
      <w:marBottom w:val="0"/>
      <w:divBdr>
        <w:top w:val="none" w:sz="0" w:space="0" w:color="auto"/>
        <w:left w:val="none" w:sz="0" w:space="0" w:color="auto"/>
        <w:bottom w:val="none" w:sz="0" w:space="0" w:color="auto"/>
        <w:right w:val="none" w:sz="0" w:space="0" w:color="auto"/>
      </w:divBdr>
    </w:div>
    <w:div w:id="2012680254">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Data" Target="diagrams/data1.xml"/><Relationship Id="rId22"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6140</Words>
  <Characters>35004</Characters>
  <Application>Microsoft Office Word</Application>
  <DocSecurity>0</DocSecurity>
  <Lines>291</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41062</CharactersWithSpaces>
  <SharedDoc>false</SharedDoc>
  <HLinks>
    <vt:vector size="6" baseType="variant">
      <vt:variant>
        <vt:i4>2621533</vt:i4>
      </vt:variant>
      <vt:variant>
        <vt:i4>3</vt:i4>
      </vt:variant>
      <vt:variant>
        <vt:i4>0</vt:i4>
      </vt:variant>
      <vt:variant>
        <vt:i4>5</vt:i4>
      </vt:variant>
      <vt:variant>
        <vt:lpwstr>mailto:fa-bid-kt@ipa.go.jp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2025-01-23T09:01:00Z</dcterms:created>
  <dcterms:modified xsi:type="dcterms:W3CDTF">2025-01-23T09:01:00Z</dcterms:modified>
</cp:coreProperties>
</file>