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586C1F64" w14:textId="76D879FA" w:rsidR="00655DBA" w:rsidRDefault="007F4CAD" w:rsidP="00C0259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655DBA" w:rsidRPr="00655DBA">
        <w:rPr>
          <w:rFonts w:ascii="ＭＳ Ｐゴシック" w:eastAsia="ＭＳ Ｐゴシック" w:hAnsi="ＭＳ Ｐゴシック" w:hint="eastAsia"/>
          <w:b/>
          <w:spacing w:val="20"/>
          <w:sz w:val="36"/>
          <w:szCs w:val="36"/>
        </w:rPr>
        <w:t>AIセーフティの自動</w:t>
      </w:r>
      <w:r w:rsidR="00B1626E">
        <w:rPr>
          <w:rFonts w:ascii="ＭＳ Ｐゴシック" w:eastAsia="ＭＳ Ｐゴシック" w:hAnsi="ＭＳ Ｐゴシック" w:hint="eastAsia"/>
          <w:b/>
          <w:spacing w:val="20"/>
          <w:sz w:val="36"/>
          <w:szCs w:val="36"/>
        </w:rPr>
        <w:t>レッドチーミング</w:t>
      </w:r>
      <w:r w:rsidR="00655DBA" w:rsidRPr="00655DBA">
        <w:rPr>
          <w:rFonts w:ascii="ＭＳ Ｐゴシック" w:eastAsia="ＭＳ Ｐゴシック" w:hAnsi="ＭＳ Ｐゴシック" w:hint="eastAsia"/>
          <w:b/>
          <w:spacing w:val="20"/>
          <w:sz w:val="36"/>
          <w:szCs w:val="36"/>
        </w:rPr>
        <w:t>の実現に向けた</w:t>
      </w:r>
    </w:p>
    <w:p w14:paraId="6713C7EE" w14:textId="0F415525" w:rsidR="003A4FF2" w:rsidRDefault="00655DBA" w:rsidP="00C02591">
      <w:pPr>
        <w:pStyle w:val="a3"/>
        <w:spacing w:line="396" w:lineRule="exact"/>
        <w:jc w:val="center"/>
        <w:rPr>
          <w:rFonts w:ascii="ＭＳ Ｐゴシック" w:eastAsia="ＭＳ Ｐゴシック" w:hAnsi="ＭＳ Ｐゴシック"/>
          <w:b/>
          <w:spacing w:val="20"/>
          <w:sz w:val="36"/>
          <w:szCs w:val="36"/>
        </w:rPr>
      </w:pPr>
      <w:r w:rsidRPr="00655DBA">
        <w:rPr>
          <w:rFonts w:ascii="ＭＳ Ｐゴシック" w:eastAsia="ＭＳ Ｐゴシック" w:hAnsi="ＭＳ Ｐゴシック" w:hint="eastAsia"/>
          <w:b/>
          <w:spacing w:val="20"/>
          <w:sz w:val="36"/>
          <w:szCs w:val="36"/>
        </w:rPr>
        <w:t>先行調査研究業務</w:t>
      </w:r>
      <w:r w:rsidR="007F4CAD" w:rsidRPr="00582D9A">
        <w:rPr>
          <w:rFonts w:ascii="ＭＳ Ｐゴシック" w:eastAsia="ＭＳ Ｐゴシック" w:hAnsi="ＭＳ Ｐゴシック" w:hint="eastAsia"/>
          <w:b/>
          <w:spacing w:val="20"/>
          <w:sz w:val="36"/>
          <w:szCs w:val="36"/>
        </w:rPr>
        <w:t>」に係る</w:t>
      </w:r>
    </w:p>
    <w:p w14:paraId="7DF90B7C" w14:textId="753400E8" w:rsidR="007F4CAD" w:rsidRPr="00582D9A" w:rsidRDefault="007F4CAD" w:rsidP="00C02591">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152CB4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8CF5C1" w14:textId="77777777" w:rsidR="00BB4FD8" w:rsidRDefault="00BB4FD8">
      <w:pPr>
        <w:pStyle w:val="a3"/>
        <w:rPr>
          <w:rFonts w:ascii="ＭＳ Ｐゴシック" w:eastAsia="ＭＳ Ｐゴシック" w:hAnsi="ＭＳ Ｐゴシック"/>
          <w:spacing w:val="0"/>
        </w:rPr>
      </w:pPr>
    </w:p>
    <w:p w14:paraId="10B7AE77" w14:textId="77777777" w:rsidR="00BB4FD8" w:rsidRDefault="00BB4FD8">
      <w:pPr>
        <w:pStyle w:val="a3"/>
        <w:rPr>
          <w:rFonts w:ascii="ＭＳ Ｐゴシック" w:eastAsia="ＭＳ Ｐゴシック" w:hAnsi="ＭＳ Ｐゴシック"/>
          <w:spacing w:val="0"/>
        </w:rPr>
      </w:pPr>
    </w:p>
    <w:p w14:paraId="4C02CCA9" w14:textId="77777777" w:rsidR="00BB4FD8" w:rsidRDefault="00BB4FD8">
      <w:pPr>
        <w:pStyle w:val="a3"/>
        <w:rPr>
          <w:rFonts w:ascii="ＭＳ Ｐゴシック" w:eastAsia="ＭＳ Ｐゴシック" w:hAnsi="ＭＳ Ｐゴシック"/>
          <w:spacing w:val="0"/>
        </w:rPr>
      </w:pPr>
    </w:p>
    <w:p w14:paraId="3C10AFDB" w14:textId="77777777" w:rsidR="00BB4FD8" w:rsidRDefault="00BB4FD8">
      <w:pPr>
        <w:pStyle w:val="a3"/>
        <w:rPr>
          <w:rFonts w:ascii="ＭＳ Ｐゴシック" w:eastAsia="ＭＳ Ｐゴシック" w:hAnsi="ＭＳ Ｐゴシック"/>
          <w:spacing w:val="0"/>
        </w:rPr>
      </w:pPr>
    </w:p>
    <w:p w14:paraId="38E2ADDB" w14:textId="77777777" w:rsidR="00BB4FD8" w:rsidRDefault="00BB4FD8">
      <w:pPr>
        <w:pStyle w:val="a3"/>
        <w:rPr>
          <w:rFonts w:ascii="ＭＳ Ｐゴシック" w:eastAsia="ＭＳ Ｐゴシック" w:hAnsi="ＭＳ Ｐゴシック"/>
          <w:spacing w:val="0"/>
        </w:rPr>
      </w:pPr>
    </w:p>
    <w:p w14:paraId="167C2A1E" w14:textId="77777777" w:rsidR="00BB4FD8" w:rsidRDefault="00BB4FD8">
      <w:pPr>
        <w:pStyle w:val="a3"/>
        <w:rPr>
          <w:rFonts w:ascii="ＭＳ Ｐゴシック" w:eastAsia="ＭＳ Ｐゴシック" w:hAnsi="ＭＳ Ｐゴシック"/>
          <w:spacing w:val="0"/>
        </w:rPr>
      </w:pPr>
    </w:p>
    <w:p w14:paraId="42C40E8C" w14:textId="77777777" w:rsidR="00BB4FD8" w:rsidRDefault="00BB4FD8">
      <w:pPr>
        <w:pStyle w:val="a3"/>
        <w:rPr>
          <w:rFonts w:ascii="ＭＳ Ｐゴシック" w:eastAsia="ＭＳ Ｐゴシック" w:hAnsi="ＭＳ Ｐゴシック"/>
          <w:spacing w:val="0"/>
        </w:rPr>
      </w:pPr>
    </w:p>
    <w:p w14:paraId="5447E31E" w14:textId="77777777" w:rsidR="00BB4FD8" w:rsidRDefault="00BB4FD8">
      <w:pPr>
        <w:pStyle w:val="a3"/>
        <w:rPr>
          <w:rFonts w:ascii="ＭＳ Ｐゴシック" w:eastAsia="ＭＳ Ｐゴシック" w:hAnsi="ＭＳ Ｐゴシック"/>
          <w:spacing w:val="0"/>
        </w:rPr>
      </w:pPr>
    </w:p>
    <w:p w14:paraId="5A5BDC14" w14:textId="77777777" w:rsidR="00BB4FD8" w:rsidRDefault="00BB4FD8">
      <w:pPr>
        <w:pStyle w:val="a3"/>
        <w:rPr>
          <w:rFonts w:ascii="ＭＳ Ｐゴシック" w:eastAsia="ＭＳ Ｐゴシック" w:hAnsi="ＭＳ Ｐゴシック"/>
          <w:spacing w:val="0"/>
        </w:rPr>
      </w:pPr>
    </w:p>
    <w:p w14:paraId="19B8AF7F" w14:textId="77777777" w:rsidR="00BB4FD8" w:rsidRDefault="00BB4FD8">
      <w:pPr>
        <w:pStyle w:val="a3"/>
        <w:rPr>
          <w:rFonts w:ascii="ＭＳ Ｐゴシック" w:eastAsia="ＭＳ Ｐゴシック" w:hAnsi="ＭＳ Ｐゴシック"/>
          <w:spacing w:val="0"/>
        </w:rPr>
      </w:pPr>
    </w:p>
    <w:p w14:paraId="37485016" w14:textId="77777777" w:rsidR="00BB4FD8" w:rsidRDefault="00BB4FD8">
      <w:pPr>
        <w:pStyle w:val="a3"/>
        <w:rPr>
          <w:rFonts w:ascii="ＭＳ Ｐゴシック" w:eastAsia="ＭＳ Ｐゴシック" w:hAnsi="ＭＳ Ｐゴシック"/>
          <w:spacing w:val="0"/>
        </w:rPr>
      </w:pPr>
    </w:p>
    <w:p w14:paraId="216D59EB" w14:textId="77777777" w:rsidR="00BB4FD8" w:rsidRDefault="00BB4FD8">
      <w:pPr>
        <w:pStyle w:val="a3"/>
        <w:rPr>
          <w:rFonts w:ascii="ＭＳ Ｐゴシック" w:eastAsia="ＭＳ Ｐゴシック" w:hAnsi="ＭＳ Ｐゴシック"/>
          <w:spacing w:val="0"/>
        </w:rPr>
      </w:pPr>
    </w:p>
    <w:p w14:paraId="56A32A6A" w14:textId="77777777" w:rsidR="00BB4FD8" w:rsidRDefault="00BB4FD8">
      <w:pPr>
        <w:pStyle w:val="a3"/>
        <w:rPr>
          <w:rFonts w:ascii="ＭＳ Ｐゴシック" w:eastAsia="ＭＳ Ｐゴシック" w:hAnsi="ＭＳ Ｐゴシック"/>
          <w:spacing w:val="0"/>
        </w:rPr>
      </w:pPr>
    </w:p>
    <w:p w14:paraId="093C6DC2" w14:textId="77777777" w:rsidR="00BB4FD8" w:rsidRDefault="00BB4FD8">
      <w:pPr>
        <w:pStyle w:val="a3"/>
        <w:rPr>
          <w:rFonts w:ascii="ＭＳ Ｐゴシック" w:eastAsia="ＭＳ Ｐゴシック" w:hAnsi="ＭＳ Ｐゴシック"/>
          <w:spacing w:val="0"/>
        </w:rPr>
      </w:pPr>
    </w:p>
    <w:p w14:paraId="2735788D" w14:textId="77777777" w:rsidR="00BB4FD8" w:rsidRDefault="00BB4FD8">
      <w:pPr>
        <w:pStyle w:val="a3"/>
        <w:rPr>
          <w:rFonts w:ascii="ＭＳ Ｐゴシック" w:eastAsia="ＭＳ Ｐゴシック" w:hAnsi="ＭＳ Ｐゴシック"/>
          <w:spacing w:val="0"/>
        </w:rPr>
      </w:pPr>
    </w:p>
    <w:p w14:paraId="49BD7AE2" w14:textId="77777777" w:rsidR="00BB4FD8" w:rsidRDefault="00BB4FD8">
      <w:pPr>
        <w:pStyle w:val="a3"/>
        <w:rPr>
          <w:rFonts w:ascii="ＭＳ Ｐゴシック" w:eastAsia="ＭＳ Ｐゴシック" w:hAnsi="ＭＳ Ｐゴシック"/>
          <w:spacing w:val="0"/>
        </w:rPr>
      </w:pPr>
    </w:p>
    <w:p w14:paraId="2827C7AC" w14:textId="77777777" w:rsidR="00BB4FD8" w:rsidRDefault="00BB4FD8">
      <w:pPr>
        <w:pStyle w:val="a3"/>
        <w:rPr>
          <w:rFonts w:ascii="ＭＳ Ｐゴシック" w:eastAsia="ＭＳ Ｐゴシック" w:hAnsi="ＭＳ Ｐゴシック"/>
          <w:spacing w:val="0"/>
        </w:rPr>
      </w:pPr>
    </w:p>
    <w:p w14:paraId="568E5C49" w14:textId="77777777" w:rsidR="00BB4FD8" w:rsidRDefault="00BB4FD8">
      <w:pPr>
        <w:pStyle w:val="a3"/>
        <w:rPr>
          <w:rFonts w:ascii="ＭＳ Ｐゴシック" w:eastAsia="ＭＳ Ｐゴシック" w:hAnsi="ＭＳ Ｐゴシック"/>
          <w:spacing w:val="0"/>
        </w:rPr>
      </w:pPr>
    </w:p>
    <w:p w14:paraId="7DF90B9A" w14:textId="4CC595D4" w:rsidR="007F4CAD" w:rsidRDefault="007F4CAD">
      <w:pPr>
        <w:pStyle w:val="a3"/>
      </w:pPr>
    </w:p>
    <w:p w14:paraId="7DF90B9B" w14:textId="62464FD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571608">
        <w:rPr>
          <w:rFonts w:ascii="ＭＳ Ｐゴシック" w:eastAsia="ＭＳ Ｐゴシック" w:hAnsi="ＭＳ Ｐゴシック"/>
          <w:sz w:val="28"/>
          <w:szCs w:val="28"/>
        </w:rPr>
        <w:t>24</w:t>
      </w:r>
      <w:r w:rsidR="007F4CAD">
        <w:rPr>
          <w:rFonts w:ascii="ＭＳ Ｐゴシック" w:eastAsia="ＭＳ Ｐゴシック" w:hAnsi="ＭＳ Ｐゴシック" w:hint="eastAsia"/>
          <w:sz w:val="28"/>
          <w:szCs w:val="28"/>
        </w:rPr>
        <w:t>年</w:t>
      </w:r>
      <w:r w:rsidR="00CF5878">
        <w:rPr>
          <w:rFonts w:ascii="ＭＳ Ｐゴシック" w:eastAsia="ＭＳ Ｐゴシック" w:hAnsi="ＭＳ Ｐゴシック" w:hint="eastAsia"/>
          <w:sz w:val="28"/>
          <w:szCs w:val="28"/>
        </w:rPr>
        <w:t>1</w:t>
      </w:r>
      <w:r w:rsidR="007E3CF8">
        <w:rPr>
          <w:rFonts w:ascii="ＭＳ Ｐゴシック" w:eastAsia="ＭＳ Ｐゴシック" w:hAnsi="ＭＳ Ｐゴシック" w:hint="eastAsia"/>
          <w:sz w:val="28"/>
          <w:szCs w:val="28"/>
        </w:rPr>
        <w:t>2</w:t>
      </w:r>
      <w:r w:rsidR="00A45647">
        <w:rPr>
          <w:rFonts w:ascii="ＭＳ Ｐゴシック" w:eastAsia="ＭＳ Ｐゴシック" w:hAnsi="ＭＳ Ｐゴシック" w:hint="eastAsia"/>
          <w:sz w:val="28"/>
          <w:szCs w:val="28"/>
        </w:rPr>
        <w:t>月</w:t>
      </w:r>
      <w:r w:rsidR="0075626C">
        <w:rPr>
          <w:rFonts w:ascii="ＭＳ Ｐゴシック" w:eastAsia="ＭＳ Ｐゴシック" w:hAnsi="ＭＳ Ｐゴシック" w:hint="eastAsia"/>
          <w:sz w:val="28"/>
          <w:szCs w:val="28"/>
        </w:rPr>
        <w:t>12</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6345B162"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5ED75B73" w14:textId="77777777" w:rsidR="002E29C4" w:rsidRDefault="002E29C4">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332402">
        <w:rPr>
          <w:rFonts w:ascii="ＭＳ 明朝" w:hAnsi="ＭＳ 明朝" w:cs="ＭＳ Ｐゴシック" w:hint="eastAsia"/>
          <w:spacing w:val="315"/>
          <w:kern w:val="0"/>
          <w:szCs w:val="21"/>
          <w:fitText w:val="1050" w:id="-966527222"/>
        </w:rPr>
        <w:t>目</w:t>
      </w:r>
      <w:r w:rsidRPr="0033240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C8A0366" w14:textId="77777777" w:rsidR="0080519E" w:rsidRDefault="007F4CAD">
      <w:pPr>
        <w:pStyle w:val="a3"/>
        <w:spacing w:line="360" w:lineRule="auto"/>
        <w:rPr>
          <w:rFonts w:ascii="ＭＳ 明朝" w:hAnsi="ＭＳ 明朝"/>
          <w:noProof/>
          <w:spacing w:val="0"/>
        </w:rPr>
        <w:sectPr w:rsidR="0080519E" w:rsidSect="00A9395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5B14355" w14:textId="77777777" w:rsidR="0080519E" w:rsidRDefault="0080519E">
      <w:pPr>
        <w:pStyle w:val="12"/>
        <w:rPr>
          <w:noProof/>
        </w:rPr>
      </w:pPr>
      <w:r>
        <w:rPr>
          <w:rFonts w:hint="eastAsia"/>
          <w:noProof/>
        </w:rPr>
        <w:t>Ⅰ．</w:t>
      </w:r>
      <w:r w:rsidRPr="0026132E">
        <w:rPr>
          <w:rFonts w:hint="eastAsia"/>
          <w:noProof/>
          <w:spacing w:val="2"/>
        </w:rPr>
        <w:t>入札説明書</w:t>
      </w:r>
      <w:r>
        <w:rPr>
          <w:noProof/>
        </w:rPr>
        <w:tab/>
        <w:t>1</w:t>
      </w:r>
    </w:p>
    <w:p w14:paraId="5C710791" w14:textId="77777777" w:rsidR="0080519E" w:rsidRDefault="0080519E">
      <w:pPr>
        <w:pStyle w:val="12"/>
        <w:rPr>
          <w:noProof/>
        </w:rPr>
      </w:pPr>
      <w:r>
        <w:rPr>
          <w:rFonts w:hint="eastAsia"/>
          <w:noProof/>
        </w:rPr>
        <w:t>Ⅱ．契約書</w:t>
      </w:r>
      <w:r>
        <w:rPr>
          <w:noProof/>
        </w:rPr>
        <w:tab/>
        <w:t>5</w:t>
      </w:r>
    </w:p>
    <w:p w14:paraId="773C30E5" w14:textId="77777777" w:rsidR="0080519E" w:rsidRDefault="0080519E">
      <w:pPr>
        <w:pStyle w:val="12"/>
        <w:rPr>
          <w:noProof/>
        </w:rPr>
      </w:pPr>
      <w:r>
        <w:rPr>
          <w:rFonts w:hint="eastAsia"/>
          <w:noProof/>
        </w:rPr>
        <w:t>Ⅲ．仕様書</w:t>
      </w:r>
      <w:r>
        <w:rPr>
          <w:noProof/>
        </w:rPr>
        <w:tab/>
        <w:t>14</w:t>
      </w:r>
    </w:p>
    <w:p w14:paraId="5B2CBE9F" w14:textId="77777777" w:rsidR="0080519E" w:rsidRDefault="0080519E">
      <w:pPr>
        <w:pStyle w:val="12"/>
        <w:rPr>
          <w:noProof/>
        </w:rPr>
      </w:pPr>
      <w:r w:rsidRPr="0026132E">
        <w:rPr>
          <w:rFonts w:cs="ＭＳ Ｐゴシック" w:hint="eastAsia"/>
          <w:noProof/>
        </w:rPr>
        <w:t>Ⅳ．入札資料作成要領</w:t>
      </w:r>
      <w:r>
        <w:rPr>
          <w:noProof/>
        </w:rPr>
        <w:tab/>
        <w:t>22</w:t>
      </w:r>
    </w:p>
    <w:p w14:paraId="5E99B64C" w14:textId="77777777" w:rsidR="0080519E" w:rsidRDefault="0080519E">
      <w:pPr>
        <w:pStyle w:val="12"/>
        <w:rPr>
          <w:noProof/>
        </w:rPr>
      </w:pPr>
      <w:r w:rsidRPr="0026132E">
        <w:rPr>
          <w:rFonts w:ascii="ＭＳ 明朝" w:hAnsi="ＭＳ 明朝" w:cs="ＭＳ Ｐゴシック" w:hint="eastAsia"/>
          <w:noProof/>
        </w:rPr>
        <w:t>Ⅴ．評価項目一覧</w:t>
      </w:r>
      <w:r>
        <w:rPr>
          <w:noProof/>
        </w:rPr>
        <w:tab/>
        <w:t>29</w:t>
      </w:r>
    </w:p>
    <w:p w14:paraId="49F367F6" w14:textId="77777777" w:rsidR="0080519E" w:rsidRDefault="0080519E">
      <w:pPr>
        <w:pStyle w:val="12"/>
        <w:rPr>
          <w:noProof/>
        </w:rPr>
      </w:pPr>
      <w:r w:rsidRPr="0026132E">
        <w:rPr>
          <w:rFonts w:cs="ＭＳ Ｐゴシック" w:hint="eastAsia"/>
          <w:noProof/>
        </w:rPr>
        <w:t>Ⅵ．評価手順書</w:t>
      </w:r>
      <w:r>
        <w:rPr>
          <w:noProof/>
        </w:rPr>
        <w:tab/>
        <w:t>34</w:t>
      </w:r>
    </w:p>
    <w:p w14:paraId="19E826DB" w14:textId="77777777" w:rsidR="0080519E" w:rsidRDefault="0080519E">
      <w:pPr>
        <w:pStyle w:val="12"/>
        <w:rPr>
          <w:noProof/>
        </w:rPr>
      </w:pPr>
      <w:r w:rsidRPr="0026132E">
        <w:rPr>
          <w:rFonts w:ascii="ＭＳ 明朝" w:hAnsi="ＭＳ 明朝" w:hint="eastAsia"/>
          <w:noProof/>
        </w:rPr>
        <w:t>Ⅶ．その他関係資料</w:t>
      </w:r>
      <w:r>
        <w:rPr>
          <w:noProof/>
        </w:rPr>
        <w:tab/>
        <w:t>38</w:t>
      </w:r>
    </w:p>
    <w:p w14:paraId="71AE734B" w14:textId="77777777" w:rsidR="0080519E" w:rsidRDefault="0080519E">
      <w:pPr>
        <w:pStyle w:val="a3"/>
        <w:spacing w:line="360" w:lineRule="auto"/>
        <w:rPr>
          <w:rFonts w:ascii="ＭＳ 明朝" w:hAnsi="ＭＳ 明朝"/>
          <w:noProof/>
          <w:spacing w:val="0"/>
        </w:rPr>
        <w:sectPr w:rsidR="0080519E" w:rsidSect="0080519E">
          <w:type w:val="continuous"/>
          <w:pgSz w:w="11906" w:h="16838"/>
          <w:pgMar w:top="1134" w:right="1134" w:bottom="1134" w:left="1304" w:header="720" w:footer="720" w:gutter="0"/>
          <w:cols w:space="720"/>
          <w:noEndnote/>
        </w:sectPr>
      </w:pPr>
    </w:p>
    <w:p w14:paraId="7DF90BAF" w14:textId="3637FCD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93954">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Pr="00285437" w:rsidRDefault="007F4CAD">
      <w:pPr>
        <w:pStyle w:val="a3"/>
        <w:rPr>
          <w:rFonts w:ascii="ＭＳ 明朝" w:hAnsi="ＭＳ 明朝"/>
        </w:rPr>
      </w:pPr>
    </w:p>
    <w:p w14:paraId="7DF90BBA" w14:textId="2143F381" w:rsidR="007F4CAD" w:rsidRPr="00285437" w:rsidRDefault="007F4CAD">
      <w:pPr>
        <w:pStyle w:val="a3"/>
        <w:ind w:firstLineChars="100" w:firstLine="212"/>
        <w:rPr>
          <w:rFonts w:ascii="ＭＳ 明朝" w:hAnsi="ＭＳ 明朝"/>
        </w:rPr>
      </w:pPr>
      <w:r w:rsidRPr="00285437">
        <w:rPr>
          <w:rFonts w:ascii="ＭＳ 明朝" w:hAnsi="ＭＳ 明朝" w:hint="eastAsia"/>
        </w:rPr>
        <w:t>独立行政法人情報処理推進機構の請負契約に係る入札公告</w:t>
      </w:r>
      <w:r w:rsidRPr="00B70073">
        <w:rPr>
          <w:rFonts w:ascii="ＭＳ 明朝" w:hAnsi="ＭＳ 明朝" w:hint="eastAsia"/>
        </w:rPr>
        <w:t>（</w:t>
      </w:r>
      <w:r w:rsidRPr="00B70073">
        <w:rPr>
          <w:rFonts w:ascii="ＭＳ 明朝" w:hAnsi="ＭＳ 明朝"/>
        </w:rPr>
        <w:t>20</w:t>
      </w:r>
      <w:r w:rsidR="009D2E29" w:rsidRPr="00B70073">
        <w:rPr>
          <w:rFonts w:ascii="ＭＳ 明朝" w:hAnsi="ＭＳ 明朝"/>
        </w:rPr>
        <w:t>24</w:t>
      </w:r>
      <w:r w:rsidRPr="00B70073">
        <w:rPr>
          <w:rFonts w:ascii="ＭＳ 明朝" w:hAnsi="ＭＳ 明朝" w:hint="eastAsia"/>
        </w:rPr>
        <w:t>年</w:t>
      </w:r>
      <w:r w:rsidR="00F718B7">
        <w:rPr>
          <w:rFonts w:ascii="ＭＳ 明朝" w:hAnsi="ＭＳ 明朝" w:hint="eastAsia"/>
        </w:rPr>
        <w:t>12</w:t>
      </w:r>
      <w:r w:rsidRPr="00B70073">
        <w:rPr>
          <w:rFonts w:ascii="ＭＳ 明朝" w:hAnsi="ＭＳ 明朝" w:hint="eastAsia"/>
        </w:rPr>
        <w:t>月</w:t>
      </w:r>
      <w:r w:rsidR="00F718B7">
        <w:rPr>
          <w:rFonts w:ascii="ＭＳ 明朝" w:hAnsi="ＭＳ 明朝" w:hint="eastAsia"/>
        </w:rPr>
        <w:t>12</w:t>
      </w:r>
      <w:r w:rsidRPr="00B70073">
        <w:rPr>
          <w:rFonts w:ascii="ＭＳ 明朝" w:hAnsi="ＭＳ 明朝" w:hint="eastAsia"/>
        </w:rPr>
        <w:t>日付け</w:t>
      </w:r>
      <w:r w:rsidR="00C25E14" w:rsidRPr="00B70073">
        <w:rPr>
          <w:rFonts w:ascii="ＭＳ 明朝" w:hAnsi="ＭＳ 明朝" w:hint="eastAsia"/>
        </w:rPr>
        <w:t>公告</w:t>
      </w:r>
      <w:r w:rsidRPr="00B70073">
        <w:rPr>
          <w:rFonts w:ascii="ＭＳ 明朝" w:hAnsi="ＭＳ 明朝" w:hint="eastAsia"/>
        </w:rPr>
        <w:t>）</w:t>
      </w:r>
      <w:r w:rsidRPr="00285437">
        <w:rPr>
          <w:rFonts w:ascii="ＭＳ 明朝" w:hAnsi="ＭＳ 明朝" w:hint="eastAsia"/>
        </w:rPr>
        <w:t>に基づく入札については、関係法令</w:t>
      </w:r>
      <w:r w:rsidR="00A22C66" w:rsidRPr="00285437">
        <w:rPr>
          <w:rFonts w:ascii="ＭＳ 明朝" w:hAnsi="ＭＳ 明朝" w:hint="eastAsia"/>
        </w:rPr>
        <w:t>並びに</w:t>
      </w:r>
      <w:r w:rsidRPr="00285437">
        <w:rPr>
          <w:rFonts w:ascii="ＭＳ 明朝" w:hAnsi="ＭＳ 明朝" w:hint="eastAsia"/>
        </w:rPr>
        <w:t>独立行政法人情報処理推進機構</w:t>
      </w:r>
      <w:r w:rsidR="00A22C66" w:rsidRPr="00285437">
        <w:rPr>
          <w:rFonts w:ascii="ＭＳ 明朝" w:hAnsi="ＭＳ 明朝" w:hint="eastAsia"/>
        </w:rPr>
        <w:t>会計規程及び同</w:t>
      </w:r>
      <w:r w:rsidRPr="00285437">
        <w:rPr>
          <w:rFonts w:ascii="ＭＳ 明朝" w:hAnsi="ＭＳ 明朝" w:hint="eastAsia"/>
        </w:rPr>
        <w:t>入札心得に定めるもののほか</w:t>
      </w:r>
      <w:r w:rsidR="006C7089" w:rsidRPr="00285437">
        <w:rPr>
          <w:rFonts w:ascii="ＭＳ 明朝" w:hAnsi="ＭＳ 明朝" w:hint="eastAsia"/>
        </w:rPr>
        <w:t>、</w:t>
      </w:r>
      <w:r w:rsidRPr="00285437">
        <w:rPr>
          <w:rFonts w:ascii="ＭＳ 明朝" w:hAnsi="ＭＳ 明朝" w:hint="eastAsia"/>
        </w:rPr>
        <w:t>下記に定めるところによ</w:t>
      </w:r>
      <w:r w:rsidR="006C7089" w:rsidRPr="00285437">
        <w:rPr>
          <w:rFonts w:ascii="ＭＳ 明朝" w:hAnsi="ＭＳ 明朝" w:hint="eastAsia"/>
        </w:rPr>
        <w:t>り実施す</w:t>
      </w:r>
      <w:r w:rsidRPr="00285437">
        <w:rPr>
          <w:rFonts w:ascii="ＭＳ 明朝" w:hAnsi="ＭＳ 明朝" w:hint="eastAsia"/>
        </w:rPr>
        <w:t>る。</w:t>
      </w:r>
    </w:p>
    <w:p w14:paraId="7DF90BBB" w14:textId="77777777" w:rsidR="007F4CAD" w:rsidRPr="00285437" w:rsidRDefault="007F4CAD">
      <w:pPr>
        <w:pStyle w:val="a3"/>
        <w:rPr>
          <w:rFonts w:ascii="ＭＳ 明朝" w:hAnsi="ＭＳ 明朝"/>
          <w:spacing w:val="0"/>
        </w:rPr>
      </w:pPr>
    </w:p>
    <w:p w14:paraId="7DF90BBC" w14:textId="77777777" w:rsidR="007F4CAD" w:rsidRPr="00285437" w:rsidRDefault="007F4CAD">
      <w:pPr>
        <w:pStyle w:val="a3"/>
        <w:jc w:val="center"/>
        <w:rPr>
          <w:rFonts w:ascii="ＭＳ 明朝" w:hAnsi="ＭＳ 明朝"/>
          <w:spacing w:val="0"/>
        </w:rPr>
      </w:pPr>
      <w:r w:rsidRPr="00285437">
        <w:rPr>
          <w:rFonts w:ascii="ＭＳ 明朝" w:hAnsi="ＭＳ 明朝" w:hint="eastAsia"/>
        </w:rPr>
        <w:t>記</w:t>
      </w:r>
    </w:p>
    <w:p w14:paraId="7DF90BBD" w14:textId="77777777" w:rsidR="007F4CAD" w:rsidRPr="00285437" w:rsidRDefault="007F4CAD">
      <w:pPr>
        <w:pStyle w:val="a3"/>
        <w:rPr>
          <w:rFonts w:ascii="ＭＳ 明朝" w:hAnsi="ＭＳ 明朝"/>
          <w:spacing w:val="0"/>
        </w:rPr>
      </w:pPr>
    </w:p>
    <w:p w14:paraId="7DF90BBE"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1．競争入札に付する事項</w:t>
      </w:r>
    </w:p>
    <w:p w14:paraId="7DF90BBF" w14:textId="1C983F0D" w:rsidR="007F4CAD" w:rsidRPr="00285437" w:rsidRDefault="007F4CAD" w:rsidP="00655DBA">
      <w:pPr>
        <w:pStyle w:val="a3"/>
        <w:ind w:leftChars="50" w:left="105"/>
        <w:rPr>
          <w:rFonts w:ascii="ＭＳ 明朝" w:hAnsi="ＭＳ 明朝"/>
        </w:rPr>
      </w:pPr>
      <w:r w:rsidRPr="00285437">
        <w:rPr>
          <w:rFonts w:ascii="ＭＳ 明朝" w:hAnsi="ＭＳ 明朝" w:hint="eastAsia"/>
        </w:rPr>
        <w:t>(1)</w:t>
      </w:r>
      <w:r w:rsidRPr="00285437">
        <w:rPr>
          <w:rFonts w:ascii="ＭＳ 明朝" w:hAnsi="ＭＳ 明朝" w:hint="eastAsia"/>
          <w:spacing w:val="0"/>
        </w:rPr>
        <w:t xml:space="preserve"> </w:t>
      </w:r>
      <w:r w:rsidRPr="00285437">
        <w:rPr>
          <w:rFonts w:ascii="ＭＳ 明朝" w:hAnsi="ＭＳ 明朝" w:hint="eastAsia"/>
        </w:rPr>
        <w:t>作業の名称</w:t>
      </w:r>
      <w:r w:rsidRPr="00285437">
        <w:rPr>
          <w:rFonts w:ascii="ＭＳ 明朝" w:hAnsi="ＭＳ 明朝" w:hint="eastAsia"/>
        </w:rPr>
        <w:tab/>
      </w:r>
      <w:r w:rsidR="00655DBA" w:rsidRPr="00655DBA">
        <w:rPr>
          <w:rFonts w:ascii="ＭＳ 明朝" w:hAnsi="ＭＳ 明朝" w:hint="eastAsia"/>
        </w:rPr>
        <w:t>AIセーフティの自動</w:t>
      </w:r>
      <w:r w:rsidR="00B1626E">
        <w:rPr>
          <w:rFonts w:ascii="ＭＳ 明朝" w:hAnsi="ＭＳ 明朝" w:hint="eastAsia"/>
        </w:rPr>
        <w:t>レッドチーミング</w:t>
      </w:r>
      <w:r w:rsidR="00655DBA" w:rsidRPr="00655DBA">
        <w:rPr>
          <w:rFonts w:ascii="ＭＳ 明朝" w:hAnsi="ＭＳ 明朝" w:hint="eastAsia"/>
        </w:rPr>
        <w:t>の実現に向けた先行調査研究業務</w:t>
      </w:r>
    </w:p>
    <w:p w14:paraId="7DF90BC0"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作業内容等</w:t>
      </w:r>
      <w:r w:rsidRPr="00285437">
        <w:rPr>
          <w:rFonts w:ascii="ＭＳ 明朝" w:hAnsi="ＭＳ 明朝" w:hint="eastAsia"/>
        </w:rPr>
        <w:tab/>
        <w:t>別紙仕様書のとおり。</w:t>
      </w:r>
    </w:p>
    <w:p w14:paraId="7DF90BC1" w14:textId="77777777" w:rsidR="007F4CAD" w:rsidRPr="00285437" w:rsidRDefault="007F4CAD" w:rsidP="003D78A5">
      <w:pPr>
        <w:pStyle w:val="a3"/>
        <w:ind w:leftChars="50" w:left="105"/>
        <w:rPr>
          <w:rFonts w:ascii="ＭＳ 明朝" w:hAnsi="ＭＳ 明朝"/>
          <w:spacing w:val="0"/>
        </w:rPr>
      </w:pPr>
      <w:r w:rsidRPr="00285437">
        <w:rPr>
          <w:rFonts w:ascii="ＭＳ 明朝" w:hAnsi="ＭＳ 明朝" w:hint="eastAsia"/>
        </w:rPr>
        <w:t>(3)</w:t>
      </w:r>
      <w:r w:rsidRPr="00285437">
        <w:rPr>
          <w:rFonts w:ascii="ＭＳ 明朝" w:hAnsi="ＭＳ 明朝" w:hint="eastAsia"/>
          <w:spacing w:val="0"/>
        </w:rPr>
        <w:t xml:space="preserve"> </w:t>
      </w:r>
      <w:r w:rsidRPr="00285437">
        <w:rPr>
          <w:rFonts w:ascii="ＭＳ 明朝" w:hAnsi="ＭＳ 明朝" w:hint="eastAsia"/>
          <w:spacing w:val="30"/>
          <w:fitText w:val="1060" w:id="-970208244"/>
        </w:rPr>
        <w:t>履行期</w:t>
      </w:r>
      <w:r w:rsidRPr="00285437">
        <w:rPr>
          <w:rFonts w:ascii="ＭＳ 明朝" w:hAnsi="ＭＳ 明朝" w:hint="eastAsia"/>
          <w:spacing w:val="15"/>
          <w:fitText w:val="1060" w:id="-970208244"/>
        </w:rPr>
        <w:t>限</w:t>
      </w:r>
      <w:r w:rsidRPr="00285437">
        <w:rPr>
          <w:rFonts w:ascii="ＭＳ 明朝" w:hAnsi="ＭＳ 明朝" w:hint="eastAsia"/>
          <w:spacing w:val="0"/>
        </w:rPr>
        <w:tab/>
      </w:r>
      <w:r w:rsidRPr="00285437">
        <w:rPr>
          <w:rFonts w:ascii="ＭＳ 明朝" w:hAnsi="ＭＳ 明朝" w:hint="eastAsia"/>
        </w:rPr>
        <w:t>別紙仕様書のとおり。</w:t>
      </w:r>
    </w:p>
    <w:p w14:paraId="7DF90BC3" w14:textId="30C5909B" w:rsidR="007F4CAD" w:rsidRPr="00285437" w:rsidRDefault="007F4CAD" w:rsidP="003D78A5">
      <w:pPr>
        <w:pStyle w:val="a3"/>
        <w:ind w:leftChars="50" w:left="105" w:firstLineChars="6" w:firstLine="13"/>
        <w:rPr>
          <w:rFonts w:ascii="ＭＳ 明朝" w:hAnsi="ＭＳ 明朝"/>
        </w:rPr>
      </w:pPr>
      <w:r w:rsidRPr="00285437">
        <w:rPr>
          <w:rFonts w:ascii="ＭＳ 明朝" w:hAnsi="ＭＳ 明朝" w:hint="eastAsia"/>
        </w:rPr>
        <w:t>(</w:t>
      </w:r>
      <w:r w:rsidR="00337BB3" w:rsidRPr="00285437">
        <w:rPr>
          <w:rFonts w:ascii="ＭＳ 明朝" w:hAnsi="ＭＳ 明朝"/>
        </w:rPr>
        <w:t>4</w:t>
      </w:r>
      <w:r w:rsidRPr="00285437">
        <w:rPr>
          <w:rFonts w:ascii="ＭＳ 明朝" w:hAnsi="ＭＳ 明朝" w:hint="eastAsia"/>
        </w:rPr>
        <w:t>)</w:t>
      </w:r>
      <w:r w:rsidRPr="00285437">
        <w:rPr>
          <w:rFonts w:ascii="ＭＳ 明朝" w:hAnsi="ＭＳ 明朝" w:hint="eastAsia"/>
          <w:spacing w:val="0"/>
        </w:rPr>
        <w:t xml:space="preserve"> </w:t>
      </w:r>
      <w:r w:rsidRPr="00B70073">
        <w:rPr>
          <w:rFonts w:ascii="ＭＳ 明朝" w:hAnsi="ＭＳ 明朝" w:hint="eastAsia"/>
          <w:spacing w:val="36"/>
          <w:fitText w:val="1060" w:id="-970208242"/>
        </w:rPr>
        <w:t>入札方</w:t>
      </w:r>
      <w:r w:rsidRPr="00B70073">
        <w:rPr>
          <w:rFonts w:ascii="ＭＳ 明朝" w:hAnsi="ＭＳ 明朝" w:hint="eastAsia"/>
          <w:spacing w:val="2"/>
          <w:fitText w:val="1060" w:id="-970208242"/>
        </w:rPr>
        <w:t>法</w:t>
      </w:r>
      <w:r w:rsidRPr="00285437">
        <w:rPr>
          <w:rFonts w:ascii="ＭＳ 明朝" w:hAnsi="ＭＳ 明朝" w:hint="eastAsia"/>
          <w:spacing w:val="0"/>
        </w:rPr>
        <w:tab/>
        <w:t xml:space="preserve">　</w:t>
      </w:r>
      <w:r w:rsidRPr="00285437">
        <w:rPr>
          <w:rFonts w:ascii="ＭＳ 明朝" w:hAnsi="ＭＳ 明朝" w:hint="eastAsia"/>
        </w:rPr>
        <w:t>落札者の決定は総合評価落札方式をもって行うので、</w:t>
      </w:r>
    </w:p>
    <w:p w14:paraId="7DF90BC4" w14:textId="77777777" w:rsidR="007F4CAD" w:rsidRPr="00285437" w:rsidRDefault="007F4CAD">
      <w:pPr>
        <w:pStyle w:val="a3"/>
        <w:ind w:leftChars="1018" w:left="2350" w:hangingChars="100" w:hanging="212"/>
        <w:rPr>
          <w:rFonts w:ascii="ＭＳ 明朝" w:hAnsi="ＭＳ 明朝"/>
        </w:rPr>
      </w:pPr>
      <w:r w:rsidRPr="00285437">
        <w:rPr>
          <w:rFonts w:ascii="ＭＳ 明朝" w:hAnsi="ＭＳ 明朝" w:hint="eastAsia"/>
        </w:rPr>
        <w:t>①　入札に参加を希望する者（以下「入札者」という。）は「6.(4)提出書類一覧」に記載の提出書類を提出すること。</w:t>
      </w:r>
    </w:p>
    <w:p w14:paraId="7DF90BC5" w14:textId="77777777"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②　上記①の提出書類のうち提案書については、入札資料作成要領に従って作成、提出すること。</w:t>
      </w:r>
    </w:p>
    <w:p w14:paraId="7DF90BC6" w14:textId="112D1BCC"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70073">
        <w:rPr>
          <w:rFonts w:ascii="ＭＳ 明朝" w:hAnsi="ＭＳ 明朝" w:hint="eastAsia"/>
        </w:rPr>
        <w:t>「</w:t>
      </w:r>
      <w:r w:rsidR="00655DBA" w:rsidRPr="00655DBA">
        <w:rPr>
          <w:rFonts w:ascii="ＭＳ 明朝" w:hAnsi="ＭＳ 明朝" w:hint="eastAsia"/>
        </w:rPr>
        <w:t>AIセーフティの自動</w:t>
      </w:r>
      <w:r w:rsidR="00B1626E">
        <w:rPr>
          <w:rFonts w:ascii="ＭＳ 明朝" w:hAnsi="ＭＳ 明朝" w:hint="eastAsia"/>
        </w:rPr>
        <w:t>レッドチーミング</w:t>
      </w:r>
      <w:r w:rsidR="00655DBA" w:rsidRPr="00655DBA">
        <w:rPr>
          <w:rFonts w:ascii="ＭＳ 明朝" w:hAnsi="ＭＳ 明朝" w:hint="eastAsia"/>
        </w:rPr>
        <w:t>の実現に向けた先行調査研究業務</w:t>
      </w:r>
      <w:r w:rsidR="0010023A" w:rsidRPr="00B70073">
        <w:rPr>
          <w:rFonts w:ascii="ＭＳ 明朝" w:hAnsi="ＭＳ 明朝" w:hint="eastAsia"/>
        </w:rPr>
        <w:t>」</w:t>
      </w:r>
      <w:r w:rsidRPr="00285437">
        <w:rPr>
          <w:rFonts w:ascii="ＭＳ 明朝" w:hAnsi="ＭＳ 明朝" w:hint="eastAsia"/>
        </w:rPr>
        <w:t>に関する総価とし、総価には本件業務に係る一切の費用を含むものとする。</w:t>
      </w:r>
    </w:p>
    <w:p w14:paraId="7DF90BC7" w14:textId="1FEF3BC5" w:rsidR="007F4CAD" w:rsidRPr="00285437" w:rsidRDefault="007F4CAD">
      <w:pPr>
        <w:pStyle w:val="a3"/>
        <w:ind w:leftChars="1016" w:left="2348" w:hangingChars="101" w:hanging="214"/>
        <w:rPr>
          <w:rFonts w:ascii="ＭＳ 明朝" w:hAnsi="ＭＳ 明朝"/>
        </w:rPr>
      </w:pPr>
      <w:r w:rsidRPr="00285437">
        <w:rPr>
          <w:rFonts w:ascii="ＭＳ 明朝" w:hAnsi="ＭＳ 明朝" w:hint="eastAsia"/>
        </w:rPr>
        <w:t>④　落札決定に当たっては、入札書に記載された金額に当該金額の</w:t>
      </w:r>
      <w:r w:rsidR="00FB4977" w:rsidRPr="00285437">
        <w:rPr>
          <w:rFonts w:ascii="ＭＳ 明朝" w:hAnsi="ＭＳ 明朝"/>
        </w:rPr>
        <w:t>10</w:t>
      </w:r>
      <w:r w:rsidRPr="00285437">
        <w:rPr>
          <w:rFonts w:ascii="ＭＳ 明朝" w:hAnsi="ＭＳ 明朝" w:hint="eastAsia"/>
        </w:rPr>
        <w:t>パーセントに相当する額を加算した金額（当該金額に</w:t>
      </w:r>
      <w:r w:rsidRPr="00285437">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285437">
        <w:rPr>
          <w:rFonts w:ascii="ＭＳ 明朝" w:hAnsi="ＭＳ 明朝"/>
        </w:rPr>
        <w:t>1</w:t>
      </w:r>
      <w:r w:rsidR="00FB4977" w:rsidRPr="00285437">
        <w:rPr>
          <w:rFonts w:ascii="ＭＳ 明朝" w:hAnsi="ＭＳ 明朝"/>
        </w:rPr>
        <w:t>10</w:t>
      </w:r>
      <w:r w:rsidRPr="00285437">
        <w:rPr>
          <w:rFonts w:ascii="ＭＳ 明朝" w:hAnsi="ＭＳ 明朝" w:hint="eastAsia"/>
        </w:rPr>
        <w:t>分の100に相当する金額を入札書に記載すること。</w:t>
      </w:r>
    </w:p>
    <w:p w14:paraId="7DF90BC8" w14:textId="77777777" w:rsidR="007F4CAD" w:rsidRPr="00285437" w:rsidRDefault="007F4CAD">
      <w:pPr>
        <w:pStyle w:val="a3"/>
        <w:ind w:leftChars="1018" w:left="2350" w:hangingChars="100" w:hanging="212"/>
        <w:rPr>
          <w:rFonts w:ascii="ＭＳ 明朝" w:hAnsi="ＭＳ 明朝"/>
          <w:spacing w:val="0"/>
        </w:rPr>
      </w:pPr>
      <w:r w:rsidRPr="00285437">
        <w:rPr>
          <w:rFonts w:ascii="ＭＳ 明朝" w:hAnsi="ＭＳ 明朝" w:hint="eastAsia"/>
        </w:rPr>
        <w:t>⑤　入札者は、提出した入札書の引き換え、変更又は取り消しをすることはできないものとする。</w:t>
      </w:r>
    </w:p>
    <w:p w14:paraId="7DF90BCA" w14:textId="77777777" w:rsidR="007F4CAD" w:rsidRPr="00285437" w:rsidRDefault="007F4CAD">
      <w:pPr>
        <w:pStyle w:val="a3"/>
        <w:rPr>
          <w:rFonts w:ascii="ＭＳ 明朝" w:hAnsi="ＭＳ 明朝"/>
          <w:spacing w:val="0"/>
        </w:rPr>
      </w:pPr>
    </w:p>
    <w:p w14:paraId="7DF90BCB"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2．競争参加資格</w:t>
      </w:r>
    </w:p>
    <w:p w14:paraId="7DF90BCC"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(1)　予算決算及び会計令（以下「予決令」という。）第70条の規定に該当しない者であること。</w:t>
      </w:r>
    </w:p>
    <w:p w14:paraId="7DF90BCD" w14:textId="77777777" w:rsidR="007F4CAD" w:rsidRPr="00285437" w:rsidRDefault="007F4CAD">
      <w:pPr>
        <w:pStyle w:val="a3"/>
        <w:ind w:leftChars="220" w:left="462" w:firstLineChars="100" w:firstLine="212"/>
        <w:rPr>
          <w:rFonts w:ascii="ＭＳ 明朝" w:hAnsi="ＭＳ 明朝"/>
        </w:rPr>
      </w:pPr>
      <w:r w:rsidRPr="00285437">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85437" w:rsidRDefault="007F4CAD" w:rsidP="003D78A5">
      <w:pPr>
        <w:pStyle w:val="a3"/>
        <w:ind w:leftChars="50" w:left="431" w:hangingChars="154" w:hanging="326"/>
        <w:rPr>
          <w:rFonts w:ascii="ＭＳ 明朝" w:hAnsi="ＭＳ 明朝"/>
        </w:rPr>
      </w:pPr>
      <w:r w:rsidRPr="00285437">
        <w:rPr>
          <w:rFonts w:ascii="ＭＳ 明朝" w:hAnsi="ＭＳ 明朝" w:hint="eastAsia"/>
        </w:rPr>
        <w:t>(2)</w:t>
      </w:r>
      <w:r w:rsidRPr="00285437">
        <w:rPr>
          <w:rFonts w:ascii="ＭＳ 明朝" w:hAnsi="ＭＳ 明朝" w:hint="eastAsia"/>
          <w:spacing w:val="0"/>
        </w:rPr>
        <w:t xml:space="preserve">　</w:t>
      </w:r>
      <w:r w:rsidRPr="00285437">
        <w:rPr>
          <w:rFonts w:ascii="ＭＳ 明朝" w:hAnsi="ＭＳ 明朝" w:hint="eastAsia"/>
        </w:rPr>
        <w:t>予決令第71条の規定に該当しない者であること。</w:t>
      </w:r>
    </w:p>
    <w:p w14:paraId="6D70A8B3" w14:textId="37F5A476" w:rsidR="004E37D4" w:rsidRPr="00B70073" w:rsidRDefault="00791E54" w:rsidP="003D78A5">
      <w:pPr>
        <w:pStyle w:val="a3"/>
        <w:ind w:leftChars="50" w:left="317" w:hangingChars="100" w:hanging="212"/>
        <w:rPr>
          <w:rFonts w:ascii="ＭＳ 明朝" w:hAnsi="ＭＳ 明朝"/>
          <w:spacing w:val="0"/>
        </w:rPr>
      </w:pPr>
      <w:r w:rsidRPr="00285437">
        <w:rPr>
          <w:rFonts w:ascii="ＭＳ 明朝" w:hAnsi="ＭＳ 明朝" w:hint="eastAsia"/>
        </w:rPr>
        <w:t>(</w:t>
      </w:r>
      <w:r w:rsidR="00F04FE7" w:rsidRPr="00285437">
        <w:rPr>
          <w:rFonts w:ascii="ＭＳ 明朝" w:hAnsi="ＭＳ 明朝"/>
        </w:rPr>
        <w:t>3</w:t>
      </w:r>
      <w:r w:rsidRPr="00285437">
        <w:rPr>
          <w:rFonts w:ascii="ＭＳ 明朝" w:hAnsi="ＭＳ 明朝" w:hint="eastAsia"/>
        </w:rPr>
        <w:t>)</w:t>
      </w:r>
      <w:r w:rsidR="003D78A5" w:rsidRPr="00285437">
        <w:rPr>
          <w:rFonts w:ascii="ＭＳ 明朝" w:hAnsi="ＭＳ 明朝" w:hint="eastAsia"/>
        </w:rPr>
        <w:t xml:space="preserve">　</w:t>
      </w:r>
      <w:r w:rsidR="00C21FAD" w:rsidRPr="00285437">
        <w:rPr>
          <w:rFonts w:ascii="ＭＳ 明朝" w:hAnsi="ＭＳ 明朝" w:hint="eastAsia"/>
        </w:rPr>
        <w:t>令和</w:t>
      </w:r>
      <w:r w:rsidR="0040063D" w:rsidRPr="00285437">
        <w:rPr>
          <w:rFonts w:ascii="ＭＳ 明朝" w:hAnsi="ＭＳ 明朝" w:hint="eastAsia"/>
        </w:rPr>
        <w:t>4・5・6</w:t>
      </w:r>
      <w:r w:rsidR="00C21FAD" w:rsidRPr="00285437">
        <w:rPr>
          <w:rFonts w:ascii="ＭＳ 明朝" w:hAnsi="ＭＳ 明朝"/>
        </w:rPr>
        <w:t>年度</w:t>
      </w:r>
      <w:r w:rsidRPr="00285437">
        <w:rPr>
          <w:rFonts w:ascii="ＭＳ 明朝" w:hAnsi="ＭＳ 明朝" w:hint="eastAsia"/>
        </w:rPr>
        <w:t>競争参加資格（全省庁統一資格）において「役務の提供等」で</w:t>
      </w:r>
      <w:r w:rsidRPr="00B70073">
        <w:rPr>
          <w:rFonts w:ascii="ＭＳ 明朝" w:hAnsi="ＭＳ 明朝" w:hint="eastAsia"/>
        </w:rPr>
        <w:t>、</w:t>
      </w:r>
      <w:r w:rsidR="009372EB">
        <w:rPr>
          <w:rFonts w:ascii="ＭＳ 明朝" w:hAnsi="ＭＳ 明朝" w:hint="eastAsia"/>
        </w:rPr>
        <w:t>「A」、</w:t>
      </w:r>
      <w:r w:rsidRPr="00B70073">
        <w:rPr>
          <w:rFonts w:ascii="ＭＳ 明朝" w:hAnsi="ＭＳ 明朝" w:hint="eastAsia"/>
        </w:rPr>
        <w:t>「</w:t>
      </w:r>
      <w:r w:rsidR="00ED2344" w:rsidRPr="00B70073">
        <w:rPr>
          <w:rFonts w:ascii="ＭＳ 明朝" w:hAnsi="ＭＳ 明朝"/>
        </w:rPr>
        <w:t>B</w:t>
      </w:r>
      <w:r w:rsidRPr="00B70073">
        <w:rPr>
          <w:rFonts w:ascii="ＭＳ 明朝" w:hAnsi="ＭＳ 明朝" w:hint="eastAsia"/>
        </w:rPr>
        <w:t>」</w:t>
      </w:r>
      <w:r w:rsidR="00CB48A0">
        <w:rPr>
          <w:rFonts w:ascii="ＭＳ 明朝" w:hAnsi="ＭＳ 明朝" w:hint="eastAsia"/>
        </w:rPr>
        <w:t>又は</w:t>
      </w:r>
      <w:r w:rsidR="00ED2344" w:rsidRPr="00B70073">
        <w:rPr>
          <w:rFonts w:ascii="ＭＳ 明朝" w:hAnsi="ＭＳ 明朝" w:hint="eastAsia"/>
        </w:rPr>
        <w:t>「</w:t>
      </w:r>
      <w:r w:rsidR="00ED2344" w:rsidRPr="00B70073">
        <w:rPr>
          <w:rFonts w:ascii="ＭＳ 明朝" w:hAnsi="ＭＳ 明朝"/>
        </w:rPr>
        <w:t>C」</w:t>
      </w:r>
      <w:r w:rsidRPr="00B70073">
        <w:rPr>
          <w:rFonts w:ascii="ＭＳ 明朝" w:hAnsi="ＭＳ 明朝" w:hint="eastAsia"/>
        </w:rPr>
        <w:t>の等級に格付けされ、関東・甲信越地域の資格を有する者</w:t>
      </w:r>
      <w:r w:rsidRPr="00285437">
        <w:rPr>
          <w:rFonts w:ascii="ＭＳ 明朝" w:hAnsi="ＭＳ 明朝" w:hint="eastAsia"/>
        </w:rPr>
        <w:t>であること。</w:t>
      </w:r>
    </w:p>
    <w:p w14:paraId="7DF90BD1" w14:textId="11733191" w:rsidR="003F40A6"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4</w:t>
      </w:r>
      <w:r w:rsidRPr="00285437">
        <w:rPr>
          <w:rFonts w:ascii="ＭＳ 明朝" w:hAnsi="ＭＳ 明朝" w:hint="eastAsia"/>
          <w:spacing w:val="0"/>
        </w:rPr>
        <w:t>)</w:t>
      </w:r>
      <w:r w:rsidR="004478B8" w:rsidRPr="00285437">
        <w:rPr>
          <w:rFonts w:ascii="ＭＳ 明朝" w:hAnsi="ＭＳ 明朝" w:hint="eastAsia"/>
          <w:spacing w:val="0"/>
        </w:rPr>
        <w:t xml:space="preserve">　</w:t>
      </w:r>
      <w:r w:rsidR="00D20101" w:rsidRPr="00285437">
        <w:rPr>
          <w:rFonts w:ascii="ＭＳ 明朝" w:hAnsi="ＭＳ 明朝" w:hint="eastAsia"/>
          <w:spacing w:val="0"/>
        </w:rPr>
        <w:t>各省各庁及び政府関係法人等から取引停止又は</w:t>
      </w:r>
      <w:r w:rsidRPr="00285437">
        <w:rPr>
          <w:rFonts w:ascii="ＭＳ 明朝" w:hAnsi="ＭＳ 明朝" w:hint="eastAsia"/>
          <w:spacing w:val="0"/>
        </w:rPr>
        <w:t>指名停止処分等を受けていない者（理事長が特に認める場合を含む。）であること。</w:t>
      </w:r>
    </w:p>
    <w:p w14:paraId="7DF90BD2" w14:textId="36C0C643" w:rsidR="007F4CAD" w:rsidRPr="00285437" w:rsidRDefault="003F40A6" w:rsidP="00032CB6">
      <w:pPr>
        <w:pStyle w:val="a3"/>
        <w:ind w:leftChars="50" w:left="428" w:hangingChars="154" w:hanging="323"/>
        <w:rPr>
          <w:rFonts w:ascii="ＭＳ 明朝" w:hAnsi="ＭＳ 明朝"/>
          <w:spacing w:val="0"/>
        </w:rPr>
      </w:pPr>
      <w:r w:rsidRPr="00285437">
        <w:rPr>
          <w:rFonts w:ascii="ＭＳ 明朝" w:hAnsi="ＭＳ 明朝" w:hint="eastAsia"/>
          <w:spacing w:val="0"/>
        </w:rPr>
        <w:t>(</w:t>
      </w:r>
      <w:r w:rsidR="00F04FE7" w:rsidRPr="00285437">
        <w:rPr>
          <w:rFonts w:ascii="ＭＳ 明朝" w:hAnsi="ＭＳ 明朝"/>
          <w:spacing w:val="0"/>
        </w:rPr>
        <w:t>5</w:t>
      </w:r>
      <w:r w:rsidRPr="00285437">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C82CE83" w14:textId="2002041C" w:rsidR="004478B8" w:rsidRPr="00285437" w:rsidRDefault="004478B8" w:rsidP="00032CB6">
      <w:pPr>
        <w:pStyle w:val="a3"/>
        <w:ind w:leftChars="50" w:left="428" w:hangingChars="154" w:hanging="323"/>
        <w:rPr>
          <w:rFonts w:ascii="ＭＳ 明朝" w:hAnsi="ＭＳ 明朝"/>
          <w:spacing w:val="0"/>
        </w:rPr>
      </w:pPr>
      <w:r w:rsidRPr="00285437">
        <w:rPr>
          <w:rFonts w:ascii="ＭＳ 明朝" w:hAnsi="ＭＳ 明朝" w:hint="eastAsia"/>
          <w:spacing w:val="0"/>
        </w:rPr>
        <w:t>(6)</w:t>
      </w:r>
      <w:r w:rsidRPr="00285437">
        <w:rPr>
          <w:rFonts w:hint="eastAsia"/>
        </w:rPr>
        <w:t xml:space="preserve">　</w:t>
      </w:r>
      <w:r w:rsidRPr="00285437">
        <w:rPr>
          <w:rFonts w:ascii="ＭＳ 明朝" w:hAnsi="ＭＳ 明朝" w:hint="eastAsia"/>
          <w:spacing w:val="0"/>
        </w:rPr>
        <w:t>過去3年以内に情報管理の不備を理由に機構から契約を解除されている者ではないこと。</w:t>
      </w:r>
    </w:p>
    <w:p w14:paraId="7C7A866C" w14:textId="77777777" w:rsidR="00791E54" w:rsidRPr="00285437" w:rsidRDefault="00791E54">
      <w:pPr>
        <w:pStyle w:val="a3"/>
        <w:rPr>
          <w:rFonts w:ascii="ＭＳ 明朝" w:hAnsi="ＭＳ 明朝"/>
          <w:spacing w:val="0"/>
        </w:rPr>
      </w:pPr>
    </w:p>
    <w:p w14:paraId="7DF90BD4" w14:textId="77777777" w:rsidR="007F4CAD" w:rsidRPr="00285437" w:rsidRDefault="007F4CAD">
      <w:pPr>
        <w:pStyle w:val="a3"/>
        <w:spacing w:afterLines="50" w:after="120"/>
        <w:rPr>
          <w:rFonts w:ascii="ＭＳ 明朝" w:hAnsi="ＭＳ 明朝"/>
          <w:spacing w:val="0"/>
        </w:rPr>
      </w:pPr>
      <w:r w:rsidRPr="00285437">
        <w:rPr>
          <w:rFonts w:ascii="ＭＳ 明朝" w:hAnsi="ＭＳ 明朝" w:hint="eastAsia"/>
        </w:rPr>
        <w:t>3．入札者の義務</w:t>
      </w:r>
    </w:p>
    <w:p w14:paraId="7DF90BD5" w14:textId="77777777" w:rsidR="007F4CAD" w:rsidRPr="00285437" w:rsidRDefault="00CB7113" w:rsidP="00032CB6">
      <w:pPr>
        <w:pStyle w:val="a3"/>
        <w:ind w:leftChars="50" w:left="281" w:hangingChars="83" w:hanging="176"/>
        <w:rPr>
          <w:rFonts w:ascii="ＭＳ 明朝" w:hAnsi="ＭＳ 明朝"/>
        </w:rPr>
      </w:pPr>
      <w:r w:rsidRPr="00285437">
        <w:rPr>
          <w:rFonts w:ascii="ＭＳ 明朝" w:hAnsi="ＭＳ 明朝" w:hint="eastAsia"/>
        </w:rPr>
        <w:t xml:space="preserve">(1) </w:t>
      </w:r>
      <w:r w:rsidR="00CB70F8" w:rsidRPr="00285437">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285437" w:rsidRDefault="00CB7113" w:rsidP="00032CB6">
      <w:pPr>
        <w:pStyle w:val="a3"/>
        <w:ind w:leftChars="50" w:left="317" w:hangingChars="100" w:hanging="212"/>
        <w:rPr>
          <w:rFonts w:ascii="ＭＳ 明朝" w:hAnsi="ＭＳ 明朝"/>
        </w:rPr>
      </w:pPr>
      <w:r w:rsidRPr="00285437">
        <w:rPr>
          <w:rFonts w:ascii="ＭＳ 明朝" w:hAnsi="ＭＳ 明朝" w:hint="eastAsia"/>
        </w:rPr>
        <w:t xml:space="preserve">(2) </w:t>
      </w:r>
      <w:r w:rsidR="00CB70F8" w:rsidRPr="00285437">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85437" w:rsidRDefault="006C7089">
      <w:pPr>
        <w:pStyle w:val="a3"/>
        <w:spacing w:afterLines="50" w:after="120"/>
        <w:rPr>
          <w:rFonts w:ascii="ＭＳ 明朝" w:hAnsi="ＭＳ 明朝"/>
        </w:rPr>
      </w:pPr>
    </w:p>
    <w:p w14:paraId="7DF90BD8" w14:textId="44A520EF" w:rsidR="007F4CAD" w:rsidRPr="00285437" w:rsidRDefault="007F4CAD" w:rsidP="00787F3C">
      <w:pPr>
        <w:pStyle w:val="a3"/>
        <w:numPr>
          <w:ilvl w:val="0"/>
          <w:numId w:val="3"/>
        </w:numPr>
        <w:spacing w:afterLines="50" w:after="120"/>
        <w:rPr>
          <w:rFonts w:ascii="ＭＳ 明朝" w:hAnsi="ＭＳ 明朝"/>
        </w:rPr>
      </w:pPr>
      <w:r w:rsidRPr="00285437">
        <w:rPr>
          <w:rFonts w:ascii="ＭＳ 明朝" w:hAnsi="ＭＳ 明朝" w:hint="eastAsia"/>
        </w:rPr>
        <w:t>入札説明会の日時及び場所</w:t>
      </w:r>
    </w:p>
    <w:p w14:paraId="7DBEFC8C" w14:textId="203F08BF" w:rsidR="000443D1" w:rsidRDefault="003C6F64" w:rsidP="000443D1">
      <w:pPr>
        <w:pStyle w:val="a3"/>
        <w:ind w:left="212" w:firstLineChars="100" w:firstLine="212"/>
        <w:rPr>
          <w:rFonts w:ascii="ＭＳ 明朝" w:hAnsi="ＭＳ 明朝"/>
        </w:rPr>
      </w:pPr>
      <w:r>
        <w:rPr>
          <w:rFonts w:ascii="ＭＳ 明朝" w:hAnsi="ＭＳ 明朝" w:hint="eastAsia"/>
        </w:rPr>
        <w:lastRenderedPageBreak/>
        <w:t>入札説明会は実施</w:t>
      </w:r>
      <w:r w:rsidR="000443D1">
        <w:rPr>
          <w:rFonts w:ascii="ＭＳ 明朝" w:hAnsi="ＭＳ 明朝" w:hint="eastAsia"/>
        </w:rPr>
        <w:t>しない。</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74BB75A" w:rsidR="007F4CAD" w:rsidRDefault="007F4CAD">
      <w:pPr>
        <w:pStyle w:val="a3"/>
        <w:ind w:leftChars="303" w:left="636"/>
        <w:rPr>
          <w:rFonts w:ascii="ＭＳ 明朝" w:hAnsi="ＭＳ 明朝"/>
          <w:spacing w:val="0"/>
        </w:rPr>
      </w:pPr>
      <w:r w:rsidRPr="00EB2650">
        <w:rPr>
          <w:rFonts w:ascii="ＭＳ 明朝" w:hAnsi="ＭＳ 明朝"/>
        </w:rPr>
        <w:t>20</w:t>
      </w:r>
      <w:r w:rsidR="00640FB0" w:rsidRPr="00EB2650">
        <w:rPr>
          <w:rFonts w:ascii="ＭＳ 明朝" w:hAnsi="ＭＳ 明朝"/>
        </w:rPr>
        <w:t>24</w:t>
      </w:r>
      <w:r w:rsidRPr="00EB2650">
        <w:rPr>
          <w:rFonts w:ascii="ＭＳ 明朝" w:hAnsi="ＭＳ 明朝" w:hint="eastAsia"/>
        </w:rPr>
        <w:t>年</w:t>
      </w:r>
      <w:r w:rsidR="00CF5878">
        <w:rPr>
          <w:rFonts w:ascii="ＭＳ 明朝" w:hAnsi="ＭＳ 明朝" w:hint="eastAsia"/>
        </w:rPr>
        <w:t>1</w:t>
      </w:r>
      <w:r w:rsidR="007E3CF8">
        <w:rPr>
          <w:rFonts w:ascii="ＭＳ 明朝" w:hAnsi="ＭＳ 明朝" w:hint="eastAsia"/>
        </w:rPr>
        <w:t>2</w:t>
      </w:r>
      <w:r w:rsidRPr="00EB2650">
        <w:rPr>
          <w:rFonts w:ascii="ＭＳ 明朝" w:hAnsi="ＭＳ 明朝" w:hint="eastAsia"/>
        </w:rPr>
        <w:t>月</w:t>
      </w:r>
      <w:r w:rsidR="0075626C">
        <w:rPr>
          <w:rFonts w:ascii="ＭＳ 明朝" w:hAnsi="ＭＳ 明朝" w:hint="eastAsia"/>
        </w:rPr>
        <w:t>12</w:t>
      </w:r>
      <w:r w:rsidRPr="00EB2650">
        <w:rPr>
          <w:rFonts w:ascii="ＭＳ 明朝" w:hAnsi="ＭＳ 明朝" w:hint="eastAsia"/>
        </w:rPr>
        <w:t>日（</w:t>
      </w:r>
      <w:r w:rsidR="0075626C">
        <w:rPr>
          <w:rFonts w:ascii="ＭＳ 明朝" w:hAnsi="ＭＳ 明朝" w:hint="eastAsia"/>
        </w:rPr>
        <w:t>木</w:t>
      </w:r>
      <w:r w:rsidRPr="00EB2650">
        <w:rPr>
          <w:rFonts w:ascii="ＭＳ 明朝" w:hAnsi="ＭＳ 明朝" w:hint="eastAsia"/>
        </w:rPr>
        <w:t>）</w:t>
      </w:r>
      <w:r w:rsidRPr="00EB2650">
        <w:rPr>
          <w:rFonts w:ascii="ＭＳ 明朝" w:hAnsi="ＭＳ 明朝" w:hint="eastAsia"/>
          <w:spacing w:val="0"/>
        </w:rPr>
        <w:t>から</w:t>
      </w:r>
      <w:r w:rsidRPr="00EB2650">
        <w:rPr>
          <w:rFonts w:ascii="ＭＳ 明朝" w:hAnsi="ＭＳ 明朝"/>
        </w:rPr>
        <w:t>20</w:t>
      </w:r>
      <w:r w:rsidR="008D6CB2" w:rsidRPr="00EB2650">
        <w:rPr>
          <w:rFonts w:ascii="ＭＳ 明朝" w:hAnsi="ＭＳ 明朝"/>
        </w:rPr>
        <w:t>24</w:t>
      </w:r>
      <w:r w:rsidRPr="00EB2650">
        <w:rPr>
          <w:rFonts w:ascii="ＭＳ 明朝" w:hAnsi="ＭＳ 明朝" w:hint="eastAsia"/>
        </w:rPr>
        <w:t>年</w:t>
      </w:r>
      <w:r w:rsidR="003C6F64">
        <w:rPr>
          <w:rFonts w:ascii="ＭＳ 明朝" w:hAnsi="ＭＳ 明朝" w:hint="eastAsia"/>
        </w:rPr>
        <w:t>1</w:t>
      </w:r>
      <w:r w:rsidR="007E3CF8">
        <w:rPr>
          <w:rFonts w:ascii="ＭＳ 明朝" w:hAnsi="ＭＳ 明朝" w:hint="eastAsia"/>
        </w:rPr>
        <w:t>2</w:t>
      </w:r>
      <w:r w:rsidRPr="00EB2650">
        <w:rPr>
          <w:rFonts w:ascii="ＭＳ 明朝" w:hAnsi="ＭＳ 明朝" w:hint="eastAsia"/>
        </w:rPr>
        <w:t>月</w:t>
      </w:r>
      <w:r w:rsidR="007E3CF8">
        <w:rPr>
          <w:rFonts w:ascii="ＭＳ 明朝" w:hAnsi="ＭＳ 明朝" w:hint="eastAsia"/>
        </w:rPr>
        <w:t>23</w:t>
      </w:r>
      <w:r w:rsidRPr="00EB2650">
        <w:rPr>
          <w:rFonts w:ascii="ＭＳ 明朝" w:hAnsi="ＭＳ 明朝" w:hint="eastAsia"/>
        </w:rPr>
        <w:t>日（</w:t>
      </w:r>
      <w:r w:rsidR="007E3CF8">
        <w:rPr>
          <w:rFonts w:ascii="ＭＳ 明朝" w:hAnsi="ＭＳ 明朝" w:hint="eastAsia"/>
        </w:rPr>
        <w:t>月</w:t>
      </w:r>
      <w:r w:rsidRPr="00EB2650">
        <w:rPr>
          <w:rFonts w:ascii="ＭＳ 明朝" w:hAnsi="ＭＳ 明朝" w:hint="eastAsia"/>
        </w:rPr>
        <w:t xml:space="preserve">）　</w:t>
      </w:r>
      <w:r w:rsidR="008D6CB2" w:rsidRPr="00EB2650">
        <w:rPr>
          <w:rFonts w:ascii="ＭＳ 明朝" w:hAnsi="ＭＳ 明朝"/>
        </w:rPr>
        <w:t>17</w:t>
      </w:r>
      <w:r w:rsidRPr="00EB2650">
        <w:rPr>
          <w:rFonts w:ascii="ＭＳ 明朝" w:hAnsi="ＭＳ 明朝" w:hint="eastAsia"/>
          <w:spacing w:val="0"/>
        </w:rPr>
        <w:t>時</w:t>
      </w:r>
      <w:r w:rsidR="008D6CB2" w:rsidRPr="00EB2650">
        <w:rPr>
          <w:rFonts w:ascii="ＭＳ 明朝" w:hAnsi="ＭＳ 明朝"/>
          <w:spacing w:val="0"/>
        </w:rPr>
        <w:t>00</w:t>
      </w:r>
      <w:r w:rsidRPr="00EB2650">
        <w:rPr>
          <w:rFonts w:ascii="ＭＳ 明朝" w:hAnsi="ＭＳ 明朝" w:hint="eastAsia"/>
          <w:spacing w:val="0"/>
        </w:rPr>
        <w:t>分</w:t>
      </w:r>
      <w:r>
        <w:rPr>
          <w:rFonts w:ascii="ＭＳ 明朝" w:hAnsi="ＭＳ 明朝" w:hint="eastAsia"/>
          <w:spacing w:val="0"/>
        </w:rPr>
        <w:t>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0EDD716" w:rsidR="007F4CAD" w:rsidRDefault="007F4CAD">
      <w:pPr>
        <w:pStyle w:val="a3"/>
        <w:ind w:firstLineChars="300" w:firstLine="636"/>
        <w:rPr>
          <w:rFonts w:ascii="ＭＳ 明朝" w:hAnsi="ＭＳ 明朝"/>
        </w:rPr>
      </w:pPr>
      <w:r w:rsidRPr="00630075">
        <w:rPr>
          <w:rFonts w:ascii="ＭＳ 明朝" w:hAnsi="ＭＳ 明朝"/>
        </w:rPr>
        <w:t>20</w:t>
      </w:r>
      <w:r w:rsidR="008D6CB2" w:rsidRPr="00630075">
        <w:rPr>
          <w:rFonts w:ascii="ＭＳ 明朝" w:hAnsi="ＭＳ 明朝"/>
        </w:rPr>
        <w:t>24</w:t>
      </w:r>
      <w:r w:rsidRPr="00630075">
        <w:rPr>
          <w:rFonts w:ascii="ＭＳ 明朝" w:hAnsi="ＭＳ 明朝" w:hint="eastAsia"/>
        </w:rPr>
        <w:t>年</w:t>
      </w:r>
      <w:r w:rsidR="00BE709A">
        <w:rPr>
          <w:rFonts w:ascii="ＭＳ 明朝" w:hAnsi="ＭＳ 明朝" w:hint="eastAsia"/>
        </w:rPr>
        <w:t>1</w:t>
      </w:r>
      <w:r w:rsidR="007E3CF8">
        <w:rPr>
          <w:rFonts w:ascii="ＭＳ 明朝" w:hAnsi="ＭＳ 明朝" w:hint="eastAsia"/>
        </w:rPr>
        <w:t>2</w:t>
      </w:r>
      <w:r w:rsidRPr="00630075">
        <w:rPr>
          <w:rFonts w:ascii="ＭＳ 明朝" w:hAnsi="ＭＳ 明朝" w:hint="eastAsia"/>
        </w:rPr>
        <w:t>月</w:t>
      </w:r>
      <w:r w:rsidR="007E3CF8">
        <w:rPr>
          <w:rFonts w:ascii="ＭＳ 明朝" w:hAnsi="ＭＳ 明朝" w:hint="eastAsia"/>
        </w:rPr>
        <w:t>25</w:t>
      </w:r>
      <w:r w:rsidRPr="00630075">
        <w:rPr>
          <w:rFonts w:ascii="ＭＳ 明朝" w:hAnsi="ＭＳ 明朝" w:hint="eastAsia"/>
        </w:rPr>
        <w:t>日（</w:t>
      </w:r>
      <w:r w:rsidR="007E3CF8">
        <w:rPr>
          <w:rFonts w:ascii="ＭＳ 明朝" w:hAnsi="ＭＳ 明朝" w:hint="eastAsia"/>
        </w:rPr>
        <w:t>水</w:t>
      </w:r>
      <w:r w:rsidRPr="00630075">
        <w:rPr>
          <w:rFonts w:ascii="ＭＳ 明朝" w:hAnsi="ＭＳ 明朝" w:hint="eastAsia"/>
        </w:rPr>
        <w:t>）</w:t>
      </w:r>
      <w:r w:rsidRPr="00630075">
        <w:rPr>
          <w:rFonts w:ascii="ＭＳ 明朝" w:hAnsi="ＭＳ 明朝" w:hint="eastAsia"/>
          <w:spacing w:val="0"/>
        </w:rPr>
        <w:t>から</w:t>
      </w:r>
      <w:r w:rsidRPr="00630075">
        <w:rPr>
          <w:rFonts w:ascii="ＭＳ 明朝" w:hAnsi="ＭＳ 明朝"/>
        </w:rPr>
        <w:t>20</w:t>
      </w:r>
      <w:r w:rsidR="008D6CB2" w:rsidRPr="00630075">
        <w:rPr>
          <w:rFonts w:ascii="ＭＳ 明朝" w:hAnsi="ＭＳ 明朝"/>
        </w:rPr>
        <w:t>2</w:t>
      </w:r>
      <w:r w:rsidR="007E3CF8">
        <w:rPr>
          <w:rFonts w:ascii="ＭＳ 明朝" w:hAnsi="ＭＳ 明朝" w:hint="eastAsia"/>
        </w:rPr>
        <w:t>5</w:t>
      </w:r>
      <w:r w:rsidRPr="00630075">
        <w:rPr>
          <w:rFonts w:ascii="ＭＳ 明朝" w:hAnsi="ＭＳ 明朝" w:hint="eastAsia"/>
        </w:rPr>
        <w:t>年</w:t>
      </w:r>
      <w:r w:rsidR="00023429">
        <w:rPr>
          <w:rFonts w:ascii="ＭＳ 明朝" w:hAnsi="ＭＳ 明朝" w:hint="eastAsia"/>
        </w:rPr>
        <w:t>1</w:t>
      </w:r>
      <w:r w:rsidRPr="00630075">
        <w:rPr>
          <w:rFonts w:ascii="ＭＳ 明朝" w:hAnsi="ＭＳ 明朝" w:hint="eastAsia"/>
        </w:rPr>
        <w:t>月</w:t>
      </w:r>
      <w:r w:rsidR="007E3CF8">
        <w:rPr>
          <w:rFonts w:ascii="ＭＳ 明朝" w:hAnsi="ＭＳ 明朝" w:hint="eastAsia"/>
        </w:rPr>
        <w:t>7</w:t>
      </w:r>
      <w:r w:rsidRPr="00630075">
        <w:rPr>
          <w:rFonts w:ascii="ＭＳ 明朝" w:hAnsi="ＭＳ 明朝" w:hint="eastAsia"/>
        </w:rPr>
        <w:t>日（</w:t>
      </w:r>
      <w:r w:rsidR="007E3CF8">
        <w:rPr>
          <w:rFonts w:ascii="ＭＳ 明朝" w:hAnsi="ＭＳ 明朝" w:hint="eastAsia"/>
        </w:rPr>
        <w:t>火</w:t>
      </w:r>
      <w:r w:rsidRPr="00630075">
        <w:rPr>
          <w:rFonts w:ascii="ＭＳ 明朝" w:hAnsi="ＭＳ 明朝" w:hint="eastAsia"/>
        </w:rPr>
        <w:t>）</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A0EC849" w:rsidR="007F4CAD" w:rsidRDefault="007F4CAD">
      <w:pPr>
        <w:pStyle w:val="a3"/>
        <w:ind w:leftChars="202" w:left="424" w:firstLineChars="100" w:firstLine="212"/>
        <w:rPr>
          <w:rFonts w:ascii="ＭＳ 明朝" w:hAnsi="ＭＳ 明朝"/>
        </w:rPr>
      </w:pPr>
      <w:r>
        <w:rPr>
          <w:rFonts w:ascii="ＭＳ 明朝" w:hAnsi="ＭＳ 明朝" w:hint="eastAsia"/>
        </w:rPr>
        <w:t>20</w:t>
      </w:r>
      <w:r w:rsidR="00EB6827">
        <w:rPr>
          <w:rFonts w:ascii="ＭＳ 明朝" w:hAnsi="ＭＳ 明朝" w:hint="eastAsia"/>
        </w:rPr>
        <w:t>2</w:t>
      </w:r>
      <w:r w:rsidR="007E3CF8">
        <w:rPr>
          <w:rFonts w:ascii="ＭＳ 明朝" w:hAnsi="ＭＳ 明朝" w:hint="eastAsia"/>
        </w:rPr>
        <w:t>5</w:t>
      </w:r>
      <w:r>
        <w:rPr>
          <w:rFonts w:ascii="ＭＳ 明朝" w:hAnsi="ＭＳ 明朝" w:hint="eastAsia"/>
        </w:rPr>
        <w:t>年</w:t>
      </w:r>
      <w:r w:rsidR="00EA1EA7">
        <w:rPr>
          <w:rFonts w:ascii="ＭＳ 明朝" w:hAnsi="ＭＳ 明朝" w:hint="eastAsia"/>
        </w:rPr>
        <w:t>1</w:t>
      </w:r>
      <w:r>
        <w:rPr>
          <w:rFonts w:ascii="ＭＳ 明朝" w:hAnsi="ＭＳ 明朝" w:hint="eastAsia"/>
        </w:rPr>
        <w:t>月</w:t>
      </w:r>
      <w:r w:rsidR="007E3CF8">
        <w:rPr>
          <w:rFonts w:ascii="ＭＳ 明朝" w:hAnsi="ＭＳ 明朝" w:hint="eastAsia"/>
        </w:rPr>
        <w:t>7</w:t>
      </w:r>
      <w:r>
        <w:rPr>
          <w:rFonts w:ascii="ＭＳ 明朝" w:hAnsi="ＭＳ 明朝" w:hint="eastAsia"/>
        </w:rPr>
        <w:t>日（</w:t>
      </w:r>
      <w:r w:rsidR="007E3CF8">
        <w:rPr>
          <w:rFonts w:ascii="ＭＳ 明朝" w:hAnsi="ＭＳ 明朝" w:hint="eastAsia"/>
        </w:rPr>
        <w:t>火</w:t>
      </w:r>
      <w:r>
        <w:rPr>
          <w:rFonts w:ascii="ＭＳ 明朝" w:hAnsi="ＭＳ 明朝" w:hint="eastAsia"/>
        </w:rPr>
        <w:t xml:space="preserve">） </w:t>
      </w:r>
      <w:r w:rsidR="00EB6827">
        <w:rPr>
          <w:rFonts w:ascii="ＭＳ 明朝" w:hAnsi="ＭＳ 明朝"/>
        </w:rPr>
        <w:t>17</w:t>
      </w:r>
      <w:r>
        <w:rPr>
          <w:rFonts w:ascii="ＭＳ 明朝" w:hAnsi="ＭＳ 明朝" w:hint="eastAsia"/>
        </w:rPr>
        <w:t>時</w:t>
      </w:r>
      <w:r w:rsidR="00EB6827">
        <w:rPr>
          <w:rFonts w:ascii="ＭＳ 明朝" w:hAnsi="ＭＳ 明朝" w:hint="eastAsia"/>
        </w:rPr>
        <w:t>0</w:t>
      </w:r>
      <w:r w:rsidR="00EB6827">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p w14:paraId="7DF90C1A" w14:textId="77777777" w:rsidR="00D40007" w:rsidRDefault="00D40007">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42537E">
            <w:pPr>
              <w:jc w:val="cente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4264F70" w:rsidR="007F4CAD" w:rsidRPr="007E3CF8" w:rsidRDefault="007F4CAD" w:rsidP="007E3CF8">
            <w:pPr>
              <w:pStyle w:val="afb"/>
              <w:numPr>
                <w:ilvl w:val="0"/>
                <w:numId w:val="25"/>
              </w:numPr>
              <w:ind w:leftChars="0"/>
              <w:jc w:val="center"/>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42537E">
            <w:pPr>
              <w:jc w:val="cente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42537E">
              <w:rPr>
                <w:rFonts w:ascii="ＭＳ 明朝" w:hAnsi="ＭＳ 明朝" w:hint="eastAsia"/>
                <w:szCs w:val="21"/>
              </w:rPr>
              <w:t>（</w:t>
            </w:r>
            <w:r w:rsidR="00AD5F8C" w:rsidRPr="001C7259">
              <w:rPr>
                <w:rFonts w:ascii="ＭＳ 明朝" w:hAnsi="ＭＳ 明朝" w:hint="eastAsia"/>
                <w:szCs w:val="21"/>
              </w:rPr>
              <w:t>封緘</w:t>
            </w:r>
            <w:r w:rsidR="00AD5F8C" w:rsidRPr="0042537E">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171E5">
        <w:trPr>
          <w:jc w:val="center"/>
        </w:trPr>
        <w:tc>
          <w:tcPr>
            <w:tcW w:w="542" w:type="dxa"/>
            <w:vAlign w:val="center"/>
          </w:tcPr>
          <w:p w14:paraId="7DF90C29" w14:textId="77777777" w:rsidR="007F4CAD" w:rsidRDefault="007F4CAD" w:rsidP="0042537E">
            <w:pPr>
              <w:jc w:val="cente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shd w:val="clear" w:color="auto" w:fill="auto"/>
            <w:vAlign w:val="center"/>
          </w:tcPr>
          <w:p w14:paraId="7DF90C2C" w14:textId="37F52F19" w:rsidR="007F4CAD" w:rsidRDefault="003C6F64"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42537E">
            <w:pPr>
              <w:jc w:val="cente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62F040AD" w:rsidR="007F4CAD" w:rsidRDefault="007F3233" w:rsidP="00A13DC0">
            <w:pPr>
              <w:jc w:val="center"/>
              <w:rPr>
                <w:rFonts w:ascii="ＭＳ 明朝" w:hAnsi="ＭＳ 明朝"/>
                <w:szCs w:val="21"/>
              </w:rPr>
            </w:pPr>
            <w:r>
              <w:rPr>
                <w:rFonts w:ascii="ＭＳ 明朝" w:hAnsi="ＭＳ 明朝" w:hint="eastAsia"/>
                <w:szCs w:val="21"/>
              </w:rPr>
              <w:t>5</w:t>
            </w:r>
            <w:r w:rsidR="007F4CAD" w:rsidRPr="00630075">
              <w:rPr>
                <w:rFonts w:ascii="ＭＳ 明朝" w:hAnsi="ＭＳ 明朝" w:hint="eastAsia"/>
                <w:szCs w:val="21"/>
              </w:rPr>
              <w:t>部</w:t>
            </w:r>
          </w:p>
        </w:tc>
      </w:tr>
      <w:tr w:rsidR="00CB48A0" w14:paraId="58B35203" w14:textId="77777777" w:rsidTr="001C7259">
        <w:trPr>
          <w:jc w:val="center"/>
        </w:trPr>
        <w:tc>
          <w:tcPr>
            <w:tcW w:w="542" w:type="dxa"/>
            <w:vAlign w:val="center"/>
          </w:tcPr>
          <w:p w14:paraId="3CA085BF" w14:textId="61535FB8" w:rsidR="00CB48A0" w:rsidRDefault="00CB48A0" w:rsidP="0042537E">
            <w:pPr>
              <w:jc w:val="center"/>
              <w:rPr>
                <w:rFonts w:ascii="ＭＳ 明朝" w:hAnsi="ＭＳ 明朝"/>
                <w:szCs w:val="21"/>
              </w:rPr>
            </w:pPr>
            <w:r>
              <w:rPr>
                <w:rFonts w:ascii="ＭＳ 明朝" w:hAnsi="ＭＳ 明朝" w:hint="eastAsia"/>
                <w:szCs w:val="21"/>
              </w:rPr>
              <w:t>⑤</w:t>
            </w:r>
          </w:p>
        </w:tc>
        <w:tc>
          <w:tcPr>
            <w:tcW w:w="5407" w:type="dxa"/>
            <w:vAlign w:val="center"/>
          </w:tcPr>
          <w:p w14:paraId="7537D16A" w14:textId="2A2BF97C" w:rsidR="00CB48A0" w:rsidRDefault="00CB48A0" w:rsidP="00A13DC0">
            <w:pPr>
              <w:rPr>
                <w:rFonts w:ascii="ＭＳ 明朝" w:hAnsi="ＭＳ 明朝"/>
              </w:rPr>
            </w:pPr>
            <w:r>
              <w:rPr>
                <w:rFonts w:ascii="ＭＳ 明朝" w:hAnsi="ＭＳ 明朝" w:hint="eastAsia"/>
              </w:rPr>
              <w:t>③及び④を格納したCD又はDVD</w:t>
            </w:r>
          </w:p>
        </w:tc>
        <w:tc>
          <w:tcPr>
            <w:tcW w:w="1237" w:type="dxa"/>
            <w:vAlign w:val="center"/>
          </w:tcPr>
          <w:p w14:paraId="7969D853" w14:textId="247800F1" w:rsidR="00CB48A0" w:rsidRDefault="00CB48A0"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C9CDC10" w14:textId="3D2F0C13" w:rsidR="00CB48A0" w:rsidRPr="00630075" w:rsidRDefault="00CB48A0" w:rsidP="00A13DC0">
            <w:pPr>
              <w:jc w:val="center"/>
              <w:rPr>
                <w:rFonts w:ascii="ＭＳ 明朝" w:hAnsi="ＭＳ 明朝"/>
                <w:szCs w:val="21"/>
              </w:rPr>
            </w:pPr>
            <w:r>
              <w:rPr>
                <w:rFonts w:ascii="ＭＳ 明朝" w:hAnsi="ＭＳ 明朝" w:hint="eastAsia"/>
                <w:szCs w:val="21"/>
              </w:rPr>
              <w:t>1部</w:t>
            </w:r>
          </w:p>
        </w:tc>
      </w:tr>
      <w:tr w:rsidR="00E15E7B" w:rsidRPr="00E15E7B" w14:paraId="7DF90C41" w14:textId="77777777" w:rsidTr="001C7259">
        <w:trPr>
          <w:jc w:val="center"/>
        </w:trPr>
        <w:tc>
          <w:tcPr>
            <w:tcW w:w="542" w:type="dxa"/>
            <w:vAlign w:val="center"/>
          </w:tcPr>
          <w:p w14:paraId="7DF90C38" w14:textId="4E8ED468" w:rsidR="007F4CAD" w:rsidRPr="00FB4977" w:rsidRDefault="00CB48A0" w:rsidP="0042537E">
            <w:pPr>
              <w:jc w:val="center"/>
              <w:rPr>
                <w:rFonts w:ascii="ＭＳ 明朝" w:hAnsi="ＭＳ 明朝"/>
                <w:szCs w:val="21"/>
              </w:rPr>
            </w:pPr>
            <w:r>
              <w:rPr>
                <w:rFonts w:ascii="ＭＳ 明朝" w:hAnsi="ＭＳ 明朝" w:hint="eastAsia"/>
                <w:szCs w:val="21"/>
              </w:rPr>
              <w:t>⑥</w:t>
            </w:r>
          </w:p>
        </w:tc>
        <w:tc>
          <w:tcPr>
            <w:tcW w:w="5407" w:type="dxa"/>
            <w:vAlign w:val="center"/>
          </w:tcPr>
          <w:p w14:paraId="7DF90C3E" w14:textId="69922F31" w:rsidR="00F04FE7" w:rsidRPr="00FB4977" w:rsidRDefault="00C21FAD" w:rsidP="001171E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34017EB4" w:rsidR="007F4CAD" w:rsidRPr="00FB4977" w:rsidRDefault="00CB48A0" w:rsidP="0042537E">
            <w:pPr>
              <w:jc w:val="cente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Pr="00A403F4" w:rsidRDefault="007F4CAD" w:rsidP="00032CB6">
      <w:pPr>
        <w:pStyle w:val="a3"/>
        <w:ind w:leftChars="50" w:left="105"/>
        <w:rPr>
          <w:rFonts w:ascii="ＭＳ 明朝" w:hAnsi="ＭＳ 明朝"/>
        </w:rPr>
      </w:pPr>
      <w:r w:rsidRPr="00A403F4">
        <w:rPr>
          <w:rFonts w:ascii="ＭＳ 明朝" w:hAnsi="ＭＳ 明朝" w:hint="eastAsia"/>
        </w:rPr>
        <w:t xml:space="preserve">(5) 提出方法　</w:t>
      </w:r>
    </w:p>
    <w:p w14:paraId="7DF90C48" w14:textId="77777777" w:rsidR="007F4CAD" w:rsidRPr="00A403F4" w:rsidRDefault="007F4CAD">
      <w:pPr>
        <w:pStyle w:val="a3"/>
        <w:ind w:leftChars="200" w:left="420"/>
        <w:rPr>
          <w:rFonts w:ascii="ＭＳ 明朝" w:hAnsi="ＭＳ 明朝"/>
        </w:rPr>
      </w:pPr>
      <w:r w:rsidRPr="00A403F4">
        <w:rPr>
          <w:rFonts w:ascii="ＭＳ 明朝" w:hAnsi="ＭＳ 明朝" w:hint="eastAsia"/>
        </w:rPr>
        <w:t>① 入札書等提出書類を持参により提出する場合</w:t>
      </w:r>
    </w:p>
    <w:p w14:paraId="7DF90C49" w14:textId="4BFC956A" w:rsidR="007F4CAD" w:rsidRPr="00A403F4" w:rsidRDefault="007F4CAD">
      <w:pPr>
        <w:pStyle w:val="a3"/>
        <w:ind w:leftChars="336" w:left="706" w:firstLineChars="100" w:firstLine="212"/>
        <w:rPr>
          <w:rFonts w:ascii="ＭＳ 明朝" w:hAnsi="ＭＳ 明朝"/>
        </w:rPr>
      </w:pPr>
      <w:r w:rsidRPr="00A403F4">
        <w:rPr>
          <w:rFonts w:ascii="ＭＳ 明朝" w:hAnsi="ＭＳ 明朝" w:hint="eastAsia"/>
        </w:rPr>
        <w:t>入札書を封筒に入れ封緘し、封皮に氏名（法人の場合は商号又は名称）、宛先（1</w:t>
      </w:r>
      <w:r w:rsidR="00D40007" w:rsidRPr="00A403F4">
        <w:rPr>
          <w:rFonts w:ascii="ＭＳ 明朝" w:hAnsi="ＭＳ 明朝" w:hint="eastAsia"/>
        </w:rPr>
        <w:t>4</w:t>
      </w:r>
      <w:r w:rsidRPr="00A403F4">
        <w:rPr>
          <w:rFonts w:ascii="ＭＳ 明朝" w:hAnsi="ＭＳ 明朝" w:hint="eastAsia"/>
        </w:rPr>
        <w:t>.(4)の担当者名）を記載するとともに「</w:t>
      </w:r>
      <w:r w:rsidR="00655DBA" w:rsidRPr="00655DBA">
        <w:rPr>
          <w:rFonts w:ascii="ＭＳ 明朝" w:hAnsi="ＭＳ 明朝" w:hint="eastAsia"/>
        </w:rPr>
        <w:t>AIセーフティの自動</w:t>
      </w:r>
      <w:r w:rsidR="00B1626E">
        <w:rPr>
          <w:rFonts w:ascii="ＭＳ 明朝" w:hAnsi="ＭＳ 明朝" w:hint="eastAsia"/>
        </w:rPr>
        <w:t>レッドチーミング</w:t>
      </w:r>
      <w:r w:rsidR="00655DBA" w:rsidRPr="00655DBA">
        <w:rPr>
          <w:rFonts w:ascii="ＭＳ 明朝" w:hAnsi="ＭＳ 明朝" w:hint="eastAsia"/>
        </w:rPr>
        <w:t>の実現に向けた先行調査研究業務</w:t>
      </w:r>
      <w:r w:rsidRPr="00A403F4">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403F4">
        <w:rPr>
          <w:rFonts w:ascii="ＭＳ 明朝" w:hAnsi="ＭＳ 明朝" w:hint="eastAsia"/>
        </w:rPr>
        <w:t>4</w:t>
      </w:r>
      <w:r w:rsidRPr="00A403F4">
        <w:rPr>
          <w:rFonts w:ascii="ＭＳ 明朝" w:hAnsi="ＭＳ 明朝" w:hint="eastAsia"/>
        </w:rPr>
        <w:t>.(4)の担当者名）を記載し、かつ、「</w:t>
      </w:r>
      <w:r w:rsidR="00655DBA" w:rsidRPr="00655DBA">
        <w:rPr>
          <w:rFonts w:ascii="ＭＳ 明朝" w:hAnsi="ＭＳ 明朝" w:hint="eastAsia"/>
        </w:rPr>
        <w:t>AIセーフティの自動</w:t>
      </w:r>
      <w:r w:rsidR="00B1626E">
        <w:rPr>
          <w:rFonts w:ascii="ＭＳ 明朝" w:hAnsi="ＭＳ 明朝" w:hint="eastAsia"/>
        </w:rPr>
        <w:t>レッドチーミング</w:t>
      </w:r>
      <w:r w:rsidR="00655DBA" w:rsidRPr="00655DBA">
        <w:rPr>
          <w:rFonts w:ascii="ＭＳ 明朝" w:hAnsi="ＭＳ 明朝" w:hint="eastAsia"/>
        </w:rPr>
        <w:t>の実現に向けた先行調査研究業務</w:t>
      </w:r>
      <w:r w:rsidRPr="00A403F4">
        <w:rPr>
          <w:rFonts w:ascii="ＭＳ 明朝" w:hAnsi="ＭＳ 明朝" w:hint="eastAsia"/>
        </w:rPr>
        <w:t xml:space="preserve">　一般競争入札に係る提出書類一式在中」と朱書きすること。</w:t>
      </w:r>
    </w:p>
    <w:p w14:paraId="7DF90C4A" w14:textId="77777777" w:rsidR="007F4CAD" w:rsidRPr="00A403F4" w:rsidRDefault="007F4CAD">
      <w:pPr>
        <w:pStyle w:val="a3"/>
        <w:ind w:leftChars="193" w:left="405"/>
        <w:rPr>
          <w:rFonts w:ascii="ＭＳ 明朝" w:hAnsi="ＭＳ 明朝"/>
        </w:rPr>
      </w:pPr>
      <w:r w:rsidRPr="00A403F4">
        <w:rPr>
          <w:rFonts w:ascii="ＭＳ 明朝" w:hAnsi="ＭＳ 明朝" w:hint="eastAsia"/>
        </w:rPr>
        <w:t>② 入札書等提出書類を郵便等（書留）により提出する場合</w:t>
      </w:r>
    </w:p>
    <w:p w14:paraId="7DF90C4B" w14:textId="3B8F2162" w:rsidR="007F4CAD" w:rsidRDefault="007F4CAD">
      <w:pPr>
        <w:pStyle w:val="a3"/>
        <w:ind w:leftChars="329" w:left="691" w:firstLineChars="100" w:firstLine="212"/>
        <w:rPr>
          <w:rFonts w:ascii="ＭＳ 明朝" w:hAnsi="ＭＳ 明朝"/>
        </w:rPr>
      </w:pPr>
      <w:r w:rsidRPr="00A403F4">
        <w:rPr>
          <w:rFonts w:ascii="ＭＳ 明朝" w:hAnsi="ＭＳ 明朝" w:hint="eastAsia"/>
        </w:rPr>
        <w:t>二重封筒とし、表封筒に「</w:t>
      </w:r>
      <w:r w:rsidR="00655DBA" w:rsidRPr="00655DBA">
        <w:rPr>
          <w:rFonts w:ascii="ＭＳ 明朝" w:hAnsi="ＭＳ 明朝" w:hint="eastAsia"/>
        </w:rPr>
        <w:t>AIセーフティの自動</w:t>
      </w:r>
      <w:r w:rsidR="00B1626E">
        <w:rPr>
          <w:rFonts w:ascii="ＭＳ 明朝" w:hAnsi="ＭＳ 明朝" w:hint="eastAsia"/>
        </w:rPr>
        <w:t>レッドチーミング</w:t>
      </w:r>
      <w:r w:rsidR="00655DBA" w:rsidRPr="00655DBA">
        <w:rPr>
          <w:rFonts w:ascii="ＭＳ 明朝" w:hAnsi="ＭＳ 明朝" w:hint="eastAsia"/>
        </w:rPr>
        <w:t>の実現に向けた先行調査研究業務</w:t>
      </w:r>
      <w:r w:rsidRPr="00A403F4">
        <w:rPr>
          <w:rFonts w:ascii="ＭＳ 明朝" w:hAnsi="ＭＳ 明朝" w:hint="eastAsia"/>
        </w:rPr>
        <w:t xml:space="preserve">　一般競争入札に係る</w:t>
      </w:r>
      <w:r>
        <w:rPr>
          <w:rFonts w:ascii="ＭＳ 明朝" w:hAnsi="ＭＳ 明朝" w:hint="eastAsia"/>
        </w:rPr>
        <w:t>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5E370904" w14:textId="159A34E5" w:rsidR="003C6F64" w:rsidRDefault="003C6F64" w:rsidP="00F532D7">
      <w:pPr>
        <w:pStyle w:val="a3"/>
        <w:spacing w:line="333" w:lineRule="exact"/>
        <w:ind w:leftChars="200" w:left="632" w:hangingChars="100" w:hanging="212"/>
        <w:rPr>
          <w:rFonts w:ascii="ＭＳ 明朝" w:hAnsi="ＭＳ 明朝"/>
        </w:rPr>
      </w:pPr>
      <w:r>
        <w:rPr>
          <w:rFonts w:ascii="ＭＳ 明朝" w:hAnsi="ＭＳ 明朝" w:hint="eastAsia"/>
        </w:rPr>
        <w:t>② 評価のため</w:t>
      </w:r>
      <w:r w:rsidRPr="00285437">
        <w:rPr>
          <w:rFonts w:ascii="ＭＳ 明朝" w:hAnsi="ＭＳ 明朝" w:hint="eastAsia"/>
        </w:rPr>
        <w:t>当機構</w:t>
      </w:r>
      <w:r>
        <w:rPr>
          <w:rFonts w:ascii="ＭＳ 明朝" w:hAnsi="ＭＳ 明朝" w:hint="eastAsia"/>
        </w:rPr>
        <w:t>担当者により</w:t>
      </w:r>
      <w:r w:rsidR="002B1700">
        <w:rPr>
          <w:rFonts w:ascii="ＭＳ 明朝" w:hAnsi="ＭＳ 明朝" w:hint="eastAsia"/>
        </w:rPr>
        <w:t>以下の日程で</w:t>
      </w:r>
      <w:r>
        <w:rPr>
          <w:rFonts w:ascii="ＭＳ 明朝" w:hAnsi="ＭＳ 明朝" w:hint="eastAsia"/>
        </w:rPr>
        <w:t>ヒアリングを実施する</w:t>
      </w:r>
      <w:r w:rsidR="007E3CF8">
        <w:rPr>
          <w:rFonts w:ascii="ＭＳ 明朝" w:hAnsi="ＭＳ 明朝" w:hint="eastAsia"/>
        </w:rPr>
        <w:t>場合がある</w:t>
      </w:r>
      <w:r>
        <w:rPr>
          <w:rFonts w:ascii="ＭＳ 明朝" w:hAnsi="ＭＳ 明朝" w:hint="eastAsia"/>
        </w:rPr>
        <w:t>。</w:t>
      </w:r>
    </w:p>
    <w:p w14:paraId="034D2A96" w14:textId="05AB73A2" w:rsidR="002B1700" w:rsidRPr="00CF5878" w:rsidRDefault="002B1700" w:rsidP="002B1700">
      <w:pPr>
        <w:pStyle w:val="a3"/>
        <w:spacing w:line="333" w:lineRule="exact"/>
        <w:ind w:leftChars="300" w:left="630"/>
        <w:rPr>
          <w:rFonts w:asciiTheme="minorEastAsia" w:eastAsiaTheme="minorEastAsia" w:hAnsiTheme="minorEastAsia"/>
        </w:rPr>
      </w:pPr>
      <w:r w:rsidRPr="00CF5878">
        <w:rPr>
          <w:rFonts w:asciiTheme="minorEastAsia" w:eastAsiaTheme="minorEastAsia" w:hAnsiTheme="minorEastAsia"/>
        </w:rPr>
        <w:t>日時：202</w:t>
      </w:r>
      <w:r w:rsidR="007E3CF8">
        <w:rPr>
          <w:rFonts w:asciiTheme="minorEastAsia" w:eastAsiaTheme="minorEastAsia" w:hAnsiTheme="minorEastAsia" w:hint="eastAsia"/>
        </w:rPr>
        <w:t>5</w:t>
      </w:r>
      <w:r w:rsidRPr="00CF5878">
        <w:rPr>
          <w:rFonts w:asciiTheme="minorEastAsia" w:eastAsiaTheme="minorEastAsia" w:hAnsiTheme="minorEastAsia"/>
        </w:rPr>
        <w:t>年</w:t>
      </w:r>
      <w:r w:rsidRPr="00CF5878">
        <w:rPr>
          <w:rFonts w:asciiTheme="minorEastAsia" w:eastAsiaTheme="minorEastAsia" w:hAnsiTheme="minorEastAsia" w:hint="eastAsia"/>
        </w:rPr>
        <w:t>1</w:t>
      </w:r>
      <w:r w:rsidRPr="00CF5878">
        <w:rPr>
          <w:rFonts w:asciiTheme="minorEastAsia" w:eastAsiaTheme="minorEastAsia" w:hAnsiTheme="minorEastAsia"/>
        </w:rPr>
        <w:t>月</w:t>
      </w:r>
      <w:r w:rsidR="007E3CF8">
        <w:rPr>
          <w:rFonts w:asciiTheme="minorEastAsia" w:eastAsiaTheme="minorEastAsia" w:hAnsiTheme="minorEastAsia" w:hint="eastAsia"/>
        </w:rPr>
        <w:t>9</w:t>
      </w:r>
      <w:r w:rsidRPr="00CF5878">
        <w:rPr>
          <w:rFonts w:asciiTheme="minorEastAsia" w:eastAsiaTheme="minorEastAsia" w:hAnsiTheme="minorEastAsia"/>
        </w:rPr>
        <w:t>日（</w:t>
      </w:r>
      <w:r w:rsidR="007E3CF8">
        <w:rPr>
          <w:rFonts w:asciiTheme="minorEastAsia" w:eastAsiaTheme="minorEastAsia" w:hAnsiTheme="minorEastAsia" w:hint="eastAsia"/>
        </w:rPr>
        <w:t>木</w:t>
      </w:r>
      <w:r w:rsidRPr="00CF5878">
        <w:rPr>
          <w:rFonts w:asciiTheme="minorEastAsia" w:eastAsiaTheme="minorEastAsia" w:hAnsiTheme="minorEastAsia"/>
        </w:rPr>
        <w:t>）</w:t>
      </w:r>
      <w:r w:rsidR="007E3CF8">
        <w:rPr>
          <w:rFonts w:asciiTheme="minorEastAsia" w:eastAsiaTheme="minorEastAsia" w:hAnsiTheme="minorEastAsia" w:hint="eastAsia"/>
        </w:rPr>
        <w:t>13</w:t>
      </w:r>
      <w:r w:rsidRPr="00CF5878">
        <w:rPr>
          <w:rFonts w:asciiTheme="minorEastAsia" w:eastAsiaTheme="minorEastAsia" w:hAnsiTheme="minorEastAsia"/>
        </w:rPr>
        <w:t>時</w:t>
      </w:r>
      <w:r w:rsidR="007E3CF8">
        <w:rPr>
          <w:rFonts w:asciiTheme="minorEastAsia" w:eastAsiaTheme="minorEastAsia" w:hAnsiTheme="minorEastAsia" w:hint="eastAsia"/>
        </w:rPr>
        <w:t>00</w:t>
      </w:r>
      <w:r w:rsidRPr="00CF5878">
        <w:rPr>
          <w:rFonts w:asciiTheme="minorEastAsia" w:eastAsiaTheme="minorEastAsia" w:hAnsiTheme="minorEastAsia"/>
        </w:rPr>
        <w:t>分～</w:t>
      </w:r>
      <w:r w:rsidR="007E3CF8">
        <w:rPr>
          <w:rFonts w:asciiTheme="minorEastAsia" w:eastAsiaTheme="minorEastAsia" w:hAnsiTheme="minorEastAsia" w:hint="eastAsia"/>
        </w:rPr>
        <w:t>16</w:t>
      </w:r>
      <w:r w:rsidRPr="00CF5878">
        <w:rPr>
          <w:rFonts w:asciiTheme="minorEastAsia" w:eastAsiaTheme="minorEastAsia" w:hAnsiTheme="minorEastAsia"/>
        </w:rPr>
        <w:t>時</w:t>
      </w:r>
      <w:r w:rsidR="007E3CF8">
        <w:rPr>
          <w:rFonts w:asciiTheme="minorEastAsia" w:eastAsiaTheme="minorEastAsia" w:hAnsiTheme="minorEastAsia" w:hint="eastAsia"/>
        </w:rPr>
        <w:t>00</w:t>
      </w:r>
      <w:r w:rsidRPr="00CF5878">
        <w:rPr>
          <w:rFonts w:asciiTheme="minorEastAsia" w:eastAsiaTheme="minorEastAsia" w:hAnsiTheme="minorEastAsia"/>
        </w:rPr>
        <w:t>分の間（1者あたり</w:t>
      </w:r>
      <w:r w:rsidR="007E3CF8">
        <w:rPr>
          <w:rFonts w:asciiTheme="minorEastAsia" w:eastAsiaTheme="minorEastAsia" w:hAnsiTheme="minorEastAsia" w:hint="eastAsia"/>
        </w:rPr>
        <w:t>30分</w:t>
      </w:r>
      <w:r w:rsidRPr="00CF5878">
        <w:rPr>
          <w:rFonts w:asciiTheme="minorEastAsia" w:eastAsiaTheme="minorEastAsia" w:hAnsiTheme="minorEastAsia"/>
        </w:rPr>
        <w:t xml:space="preserve">を予定） </w:t>
      </w:r>
    </w:p>
    <w:p w14:paraId="55EBB53B" w14:textId="0454A0B7" w:rsidR="002B1700" w:rsidRDefault="002B1700" w:rsidP="002B1700">
      <w:pPr>
        <w:pStyle w:val="a3"/>
        <w:spacing w:line="333" w:lineRule="exact"/>
        <w:ind w:leftChars="300" w:left="630"/>
        <w:rPr>
          <w:rFonts w:ascii="ＭＳ 明朝" w:hAnsi="ＭＳ 明朝"/>
        </w:rPr>
      </w:pPr>
      <w:r>
        <w:t>場所：リモート会議</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36152C6" w:rsidR="007F4CAD" w:rsidRDefault="007F4CAD">
      <w:pPr>
        <w:pStyle w:val="a3"/>
        <w:ind w:leftChars="270" w:left="567"/>
        <w:rPr>
          <w:rFonts w:ascii="ＭＳ 明朝" w:hAnsi="ＭＳ 明朝"/>
        </w:rPr>
      </w:pPr>
      <w:r w:rsidRPr="00290BBE">
        <w:rPr>
          <w:rFonts w:ascii="ＭＳ 明朝" w:hAnsi="ＭＳ 明朝"/>
        </w:rPr>
        <w:t>20</w:t>
      </w:r>
      <w:r w:rsidR="004C7973" w:rsidRPr="00290BBE">
        <w:rPr>
          <w:rFonts w:ascii="ＭＳ 明朝" w:hAnsi="ＭＳ 明朝"/>
        </w:rPr>
        <w:t>2</w:t>
      </w:r>
      <w:r w:rsidR="007E3CF8">
        <w:rPr>
          <w:rFonts w:ascii="ＭＳ 明朝" w:hAnsi="ＭＳ 明朝" w:hint="eastAsia"/>
        </w:rPr>
        <w:t>5</w:t>
      </w:r>
      <w:r w:rsidRPr="00290BBE">
        <w:rPr>
          <w:rFonts w:ascii="ＭＳ 明朝" w:hAnsi="ＭＳ 明朝" w:hint="eastAsia"/>
        </w:rPr>
        <w:t>年</w:t>
      </w:r>
      <w:r w:rsidR="00CF5878">
        <w:rPr>
          <w:rFonts w:ascii="ＭＳ 明朝" w:hAnsi="ＭＳ 明朝" w:hint="eastAsia"/>
        </w:rPr>
        <w:t>1</w:t>
      </w:r>
      <w:r w:rsidRPr="00290BBE">
        <w:rPr>
          <w:rFonts w:ascii="ＭＳ 明朝" w:hAnsi="ＭＳ 明朝" w:hint="eastAsia"/>
        </w:rPr>
        <w:t>月</w:t>
      </w:r>
      <w:r w:rsidR="007E3CF8">
        <w:rPr>
          <w:rFonts w:ascii="ＭＳ 明朝" w:hAnsi="ＭＳ 明朝" w:hint="eastAsia"/>
        </w:rPr>
        <w:t>1</w:t>
      </w:r>
      <w:r w:rsidR="0075626C">
        <w:rPr>
          <w:rFonts w:ascii="ＭＳ 明朝" w:hAnsi="ＭＳ 明朝" w:hint="eastAsia"/>
        </w:rPr>
        <w:t>6</w:t>
      </w:r>
      <w:r w:rsidRPr="00290BBE">
        <w:rPr>
          <w:rFonts w:ascii="ＭＳ 明朝" w:hAnsi="ＭＳ 明朝" w:hint="eastAsia"/>
        </w:rPr>
        <w:t>日（</w:t>
      </w:r>
      <w:r w:rsidR="0075626C">
        <w:rPr>
          <w:rFonts w:ascii="ＭＳ 明朝" w:hAnsi="ＭＳ 明朝" w:hint="eastAsia"/>
        </w:rPr>
        <w:t>木</w:t>
      </w:r>
      <w:r w:rsidRPr="007F06A4">
        <w:rPr>
          <w:rFonts w:ascii="ＭＳ 明朝" w:hAnsi="ＭＳ 明朝" w:hint="eastAsia"/>
        </w:rPr>
        <w:t>）</w:t>
      </w:r>
      <w:r w:rsidRPr="00290BBE">
        <w:rPr>
          <w:rFonts w:ascii="ＭＳ 明朝" w:hAnsi="ＭＳ 明朝" w:hint="eastAsia"/>
        </w:rPr>
        <w:t xml:space="preserve">　</w:t>
      </w:r>
      <w:r w:rsidR="004C7973" w:rsidRPr="00290BBE">
        <w:rPr>
          <w:rFonts w:ascii="ＭＳ 明朝" w:hAnsi="ＭＳ 明朝"/>
        </w:rPr>
        <w:t>1</w:t>
      </w:r>
      <w:r w:rsidR="0075626C">
        <w:rPr>
          <w:rFonts w:ascii="ＭＳ 明朝" w:hAnsi="ＭＳ 明朝" w:hint="eastAsia"/>
        </w:rPr>
        <w:t>3</w:t>
      </w:r>
      <w:r w:rsidRPr="00290BBE">
        <w:rPr>
          <w:rFonts w:ascii="ＭＳ 明朝" w:hAnsi="ＭＳ 明朝" w:hint="eastAsia"/>
        </w:rPr>
        <w:t>時</w:t>
      </w:r>
      <w:r w:rsidR="0075626C">
        <w:rPr>
          <w:rFonts w:ascii="ＭＳ 明朝" w:hAnsi="ＭＳ 明朝" w:hint="eastAsia"/>
        </w:rPr>
        <w:t>3</w:t>
      </w:r>
      <w:r w:rsidR="004C7973" w:rsidRPr="00290BBE">
        <w:rPr>
          <w:rFonts w:ascii="ＭＳ 明朝" w:hAnsi="ＭＳ 明朝"/>
        </w:rPr>
        <w:t>0</w:t>
      </w:r>
      <w:r w:rsidRPr="00290BBE">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1B5A5ADB"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75626C">
        <w:rPr>
          <w:rFonts w:ascii="ＭＳ 明朝" w:hAnsi="ＭＳ 明朝" w:hint="eastAsia"/>
        </w:rPr>
        <w:t>5</w:t>
      </w:r>
      <w:r>
        <w:rPr>
          <w:rFonts w:ascii="ＭＳ 明朝" w:hAnsi="ＭＳ 明朝" w:hint="eastAsia"/>
        </w:rPr>
        <w:t>階</w:t>
      </w:r>
    </w:p>
    <w:p w14:paraId="7DF90C58" w14:textId="226800B2"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75626C">
        <w:rPr>
          <w:rFonts w:ascii="ＭＳ 明朝" w:hAnsi="ＭＳ 明朝" w:hint="eastAsia"/>
        </w:rPr>
        <w:t>委員会</w:t>
      </w:r>
      <w:r w:rsidR="00EC514D">
        <w:rPr>
          <w:rFonts w:ascii="ＭＳ 明朝" w:hAnsi="ＭＳ 明朝" w:hint="eastAsia"/>
        </w:rPr>
        <w:t>室</w:t>
      </w:r>
      <w:r w:rsidR="0075626C">
        <w:rPr>
          <w:rFonts w:ascii="ＭＳ 明朝" w:hAnsi="ＭＳ 明朝" w:hint="eastAsia"/>
        </w:rPr>
        <w:t>3</w:t>
      </w:r>
    </w:p>
    <w:p w14:paraId="0EA7ED96" w14:textId="77777777" w:rsidR="002F69DE" w:rsidRPr="00741593"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B2BCDC7"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F4E1822" w:rsidR="007F4CAD" w:rsidRPr="00123C54" w:rsidRDefault="007F4CAD">
      <w:pPr>
        <w:pStyle w:val="a3"/>
        <w:ind w:leftChars="215" w:left="451" w:firstLineChars="150" w:firstLine="318"/>
        <w:rPr>
          <w:rFonts w:ascii="ＭＳ 明朝" w:hAnsi="ＭＳ 明朝"/>
        </w:rPr>
      </w:pPr>
      <w:r w:rsidRPr="00123C54">
        <w:rPr>
          <w:rFonts w:ascii="ＭＳ 明朝" w:hAnsi="ＭＳ 明朝" w:hint="eastAsia"/>
        </w:rPr>
        <w:t>東京都文京区本駒込</w:t>
      </w:r>
      <w:r w:rsidRPr="00123C54">
        <w:rPr>
          <w:rFonts w:ascii="ＭＳ 明朝" w:hAnsi="ＭＳ 明朝"/>
        </w:rPr>
        <w:t>2-28-8　　文京グリーンコートセンターオフィス</w:t>
      </w:r>
      <w:r w:rsidR="00FE020E" w:rsidRPr="00123C54">
        <w:rPr>
          <w:rFonts w:ascii="ＭＳ 明朝" w:hAnsi="ＭＳ 明朝"/>
        </w:rPr>
        <w:t>16</w:t>
      </w:r>
      <w:r w:rsidRPr="00123C54">
        <w:rPr>
          <w:rFonts w:ascii="ＭＳ 明朝" w:hAnsi="ＭＳ 明朝" w:hint="eastAsia"/>
        </w:rPr>
        <w:t>階</w:t>
      </w:r>
    </w:p>
    <w:p w14:paraId="0A4ADC62" w14:textId="77777777" w:rsidR="00FE020E" w:rsidRPr="00123C54" w:rsidRDefault="007F4CAD">
      <w:pPr>
        <w:pStyle w:val="a3"/>
        <w:ind w:leftChars="207" w:left="435" w:firstLineChars="150" w:firstLine="318"/>
        <w:rPr>
          <w:rFonts w:ascii="ＭＳ 明朝" w:hAnsi="ＭＳ 明朝"/>
        </w:rPr>
      </w:pPr>
      <w:r w:rsidRPr="00123C54">
        <w:rPr>
          <w:rFonts w:ascii="ＭＳ 明朝" w:hAnsi="ＭＳ 明朝" w:hint="eastAsia"/>
        </w:rPr>
        <w:t xml:space="preserve">独立行政法人情報処理推進機構　</w:t>
      </w:r>
    </w:p>
    <w:p w14:paraId="162DC313" w14:textId="3B8C2D01" w:rsidR="00FE020E" w:rsidRPr="00123C54" w:rsidRDefault="00FE020E" w:rsidP="00FE020E">
      <w:pPr>
        <w:pStyle w:val="a3"/>
        <w:ind w:leftChars="207" w:left="435" w:firstLineChars="150" w:firstLine="318"/>
        <w:rPr>
          <w:rFonts w:ascii="ＭＳ 明朝" w:hAnsi="ＭＳ 明朝"/>
        </w:rPr>
      </w:pPr>
      <w:r w:rsidRPr="00123C54">
        <w:rPr>
          <w:rFonts w:ascii="ＭＳ 明朝" w:hAnsi="ＭＳ 明朝" w:hint="eastAsia"/>
        </w:rPr>
        <w:t>デジタル基盤センター　デジタルエンジニアリング部</w:t>
      </w:r>
      <w:r w:rsidR="00DF33FF">
        <w:rPr>
          <w:rFonts w:ascii="ＭＳ 明朝" w:hAnsi="ＭＳ 明朝" w:hint="eastAsia"/>
        </w:rPr>
        <w:t xml:space="preserve">　</w:t>
      </w:r>
      <w:r w:rsidR="00DF33FF">
        <w:rPr>
          <w:rFonts w:ascii="ＭＳ 明朝" w:hAnsi="ＭＳ 明朝"/>
        </w:rPr>
        <w:t>AI</w:t>
      </w:r>
      <w:r w:rsidR="00DF33FF">
        <w:rPr>
          <w:rFonts w:ascii="ＭＳ 明朝" w:hAnsi="ＭＳ 明朝" w:hint="eastAsia"/>
        </w:rPr>
        <w:t>システムグループ</w:t>
      </w:r>
    </w:p>
    <w:p w14:paraId="7DF90C77" w14:textId="25772F6C" w:rsidR="007F4CAD" w:rsidRPr="00123C54" w:rsidRDefault="007F4CAD" w:rsidP="00FE020E">
      <w:pPr>
        <w:pStyle w:val="a3"/>
        <w:ind w:leftChars="207" w:left="435" w:firstLineChars="150" w:firstLine="318"/>
        <w:rPr>
          <w:rFonts w:ascii="ＭＳ 明朝" w:hAnsi="ＭＳ 明朝"/>
        </w:rPr>
      </w:pPr>
      <w:r w:rsidRPr="00123C54">
        <w:rPr>
          <w:rFonts w:ascii="ＭＳ 明朝" w:hAnsi="ＭＳ 明朝" w:hint="eastAsia"/>
        </w:rPr>
        <w:t>担当：</w:t>
      </w:r>
      <w:r w:rsidR="00CF5878">
        <w:rPr>
          <w:rFonts w:ascii="ＭＳ 明朝" w:hAnsi="ＭＳ 明朝" w:hint="eastAsia"/>
        </w:rPr>
        <w:t>二村</w:t>
      </w:r>
      <w:r w:rsidR="00CE53C8">
        <w:rPr>
          <w:rFonts w:ascii="ＭＳ 明朝" w:hAnsi="ＭＳ 明朝" w:hint="eastAsia"/>
        </w:rPr>
        <w:t>、</w:t>
      </w:r>
      <w:r w:rsidR="00CF5878">
        <w:rPr>
          <w:rFonts w:ascii="ＭＳ 明朝" w:hAnsi="ＭＳ 明朝" w:hint="eastAsia"/>
        </w:rPr>
        <w:t>中里</w:t>
      </w:r>
    </w:p>
    <w:p w14:paraId="7DF90C78" w14:textId="2E600F95" w:rsidR="007F4CAD" w:rsidRPr="0003506A" w:rsidRDefault="007F4CAD">
      <w:pPr>
        <w:pStyle w:val="a3"/>
        <w:ind w:leftChars="207" w:left="435" w:firstLineChars="150" w:firstLine="318"/>
        <w:rPr>
          <w:rFonts w:ascii="ＭＳ 明朝" w:hAnsi="ＭＳ 明朝"/>
        </w:rPr>
      </w:pPr>
      <w:r w:rsidRPr="00123C54">
        <w:rPr>
          <w:rFonts w:ascii="ＭＳ 明朝" w:hAnsi="ＭＳ 明朝"/>
        </w:rPr>
        <w:t>TEL：03-5978-</w:t>
      </w:r>
      <w:r w:rsidR="00FE020E" w:rsidRPr="00123C54">
        <w:rPr>
          <w:rFonts w:ascii="ＭＳ 明朝" w:hAnsi="ＭＳ 明朝"/>
        </w:rPr>
        <w:t>7543</w:t>
      </w:r>
    </w:p>
    <w:p w14:paraId="7DF90C79" w14:textId="2DBD993E" w:rsidR="007F4CAD" w:rsidRDefault="007F4CAD">
      <w:pPr>
        <w:pStyle w:val="a3"/>
        <w:ind w:leftChars="207" w:left="435" w:firstLineChars="150" w:firstLine="318"/>
        <w:rPr>
          <w:rFonts w:ascii="ＭＳ 明朝" w:hAnsi="ＭＳ 明朝"/>
        </w:rPr>
      </w:pPr>
      <w:r w:rsidRPr="0003506A">
        <w:rPr>
          <w:rFonts w:ascii="ＭＳ 明朝" w:hAnsi="ＭＳ 明朝" w:hint="eastAsia"/>
        </w:rPr>
        <w:t>E-mail：</w:t>
      </w:r>
      <w:r w:rsidR="00CE53C8">
        <w:rPr>
          <w:rFonts w:ascii="ＭＳ 明朝" w:hAnsi="ＭＳ 明朝"/>
        </w:rPr>
        <w:t>aisi-k</w:t>
      </w:r>
      <w:r w:rsidR="00CE53C8" w:rsidRPr="00CE53C8">
        <w:rPr>
          <w:rFonts w:ascii="ＭＳ 明朝" w:hAnsi="ＭＳ 明朝"/>
        </w:rPr>
        <w:t>obo</w:t>
      </w:r>
      <w:r w:rsidR="00FE020E" w:rsidRPr="00CE53C8">
        <w:rPr>
          <w:rFonts w:ascii="ＭＳ 明朝" w:hAnsi="ＭＳ 明朝"/>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241ECD4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033639">
        <w:rPr>
          <w:rFonts w:ascii="ＭＳ 明朝" w:hAnsi="ＭＳ 明朝" w:hint="eastAsia"/>
        </w:rPr>
        <w:t>今木、菊池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88" w14:textId="1BDCCD87" w:rsidR="007F4CAD" w:rsidRDefault="007F4CAD">
      <w:pPr>
        <w:pStyle w:val="a3"/>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816B3D4" w:rsidR="00077FB2" w:rsidRPr="001C6D83" w:rsidRDefault="00DF33FF"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024</w:t>
      </w:r>
      <w:r w:rsidR="00077FB2"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176CDC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55DBA" w:rsidRPr="00655DBA">
        <w:rPr>
          <w:rFonts w:asciiTheme="minorEastAsia" w:eastAsiaTheme="minorEastAsia" w:hAnsiTheme="minorEastAsia" w:hint="eastAsia"/>
          <w:color w:val="000000" w:themeColor="text1"/>
          <w:szCs w:val="21"/>
        </w:rPr>
        <w:t>AIセーフティの自動</w:t>
      </w:r>
      <w:r w:rsidR="00B1626E">
        <w:rPr>
          <w:rFonts w:asciiTheme="minorEastAsia" w:eastAsiaTheme="minorEastAsia" w:hAnsiTheme="minorEastAsia" w:hint="eastAsia"/>
          <w:color w:val="000000" w:themeColor="text1"/>
          <w:szCs w:val="21"/>
        </w:rPr>
        <w:t>レッドチーミング</w:t>
      </w:r>
      <w:r w:rsidR="00655DBA" w:rsidRPr="00655DBA">
        <w:rPr>
          <w:rFonts w:asciiTheme="minorEastAsia" w:eastAsiaTheme="minorEastAsia" w:hAnsiTheme="minorEastAsia" w:hint="eastAsia"/>
          <w:color w:val="000000" w:themeColor="text1"/>
          <w:szCs w:val="21"/>
        </w:rPr>
        <w:t>の実現に向けた先行調査研究業務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3BFDA85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655DBA" w:rsidRPr="00655DBA">
        <w:rPr>
          <w:rFonts w:asciiTheme="minorEastAsia" w:eastAsiaTheme="minorEastAsia" w:hAnsiTheme="minorEastAsia" w:hint="eastAsia"/>
          <w:color w:val="000000" w:themeColor="text1"/>
          <w:szCs w:val="21"/>
        </w:rPr>
        <w:t>AIセーフティの自動</w:t>
      </w:r>
      <w:r w:rsidR="00B1626E">
        <w:rPr>
          <w:rFonts w:asciiTheme="minorEastAsia" w:eastAsiaTheme="minorEastAsia" w:hAnsiTheme="minorEastAsia" w:hint="eastAsia"/>
          <w:color w:val="000000" w:themeColor="text1"/>
          <w:szCs w:val="21"/>
        </w:rPr>
        <w:t>レッドチーミング</w:t>
      </w:r>
      <w:r w:rsidR="00655DBA" w:rsidRPr="00655DBA">
        <w:rPr>
          <w:rFonts w:asciiTheme="minorEastAsia" w:eastAsiaTheme="minorEastAsia" w:hAnsiTheme="minorEastAsia" w:hint="eastAsia"/>
          <w:color w:val="000000" w:themeColor="text1"/>
          <w:szCs w:val="21"/>
        </w:rPr>
        <w:t>の実現に向けた先行調査研究業務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804B45">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775E5" w:rsidRDefault="00FF2D68" w:rsidP="00E957A3">
      <w:pPr>
        <w:wordWrap w:val="0"/>
        <w:ind w:left="166" w:right="-88" w:hangingChars="79" w:hanging="166"/>
        <w:jc w:val="left"/>
        <w:rPr>
          <w:rFonts w:asciiTheme="minorEastAsia" w:eastAsiaTheme="minorEastAsia" w:hAnsiTheme="minorEastAsia"/>
          <w:szCs w:val="21"/>
        </w:rPr>
      </w:pPr>
      <w:r w:rsidRPr="00290BBE">
        <w:rPr>
          <w:rFonts w:asciiTheme="minorEastAsia" w:eastAsiaTheme="minorEastAsia" w:hAnsiTheme="minorEastAsia"/>
          <w:szCs w:val="21"/>
        </w:rPr>
        <w:t>2</w:t>
      </w:r>
      <w:r w:rsidRPr="005775E5">
        <w:rPr>
          <w:rFonts w:asciiTheme="minorEastAsia" w:eastAsiaTheme="minorEastAsia" w:hAnsiTheme="minorEastAsia"/>
          <w:szCs w:val="21"/>
        </w:rPr>
        <w:t xml:space="preserve">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775E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4　乙は、本契約を終了又は契約解除する場合には、乙において本契約遂行中に得た本契約に関する情報</w:t>
      </w:r>
      <w:r w:rsidRPr="005775E5">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775E5" w:rsidRDefault="00FF2D68" w:rsidP="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775E5" w:rsidRDefault="00FF2D68">
      <w:pPr>
        <w:wordWrap w:val="0"/>
        <w:ind w:left="166" w:right="-88" w:hangingChars="79" w:hanging="166"/>
        <w:jc w:val="left"/>
        <w:rPr>
          <w:rFonts w:asciiTheme="minorEastAsia" w:eastAsiaTheme="minorEastAsia" w:hAnsiTheme="minorEastAsia"/>
          <w:szCs w:val="21"/>
        </w:rPr>
      </w:pPr>
      <w:r w:rsidRPr="005775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4863FC"/>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Pr="006C5434" w:rsidRDefault="007F4CAD">
      <w:pPr>
        <w:rPr>
          <w:rFonts w:ascii="ＭＳ 明朝" w:hAnsi="ＭＳ 明朝"/>
        </w:rPr>
      </w:pPr>
    </w:p>
    <w:p w14:paraId="7DF90D63" w14:textId="77777777" w:rsidR="007F4CAD" w:rsidRPr="006C5434" w:rsidRDefault="007F4CAD">
      <w:pPr>
        <w:rPr>
          <w:rFonts w:ascii="ＭＳ 明朝" w:hAnsi="ＭＳ 明朝"/>
        </w:rPr>
      </w:pPr>
    </w:p>
    <w:p w14:paraId="7DF90D64" w14:textId="77777777" w:rsidR="007F4CAD" w:rsidRPr="006C5434" w:rsidRDefault="007F4CAD">
      <w:pPr>
        <w:rPr>
          <w:rFonts w:ascii="ＭＳ 明朝" w:hAnsi="ＭＳ 明朝"/>
        </w:rPr>
      </w:pPr>
    </w:p>
    <w:p w14:paraId="7DF90D65" w14:textId="77777777" w:rsidR="007F4CAD" w:rsidRPr="006C5434" w:rsidRDefault="007F4CAD">
      <w:pPr>
        <w:rPr>
          <w:rFonts w:ascii="ＭＳ 明朝" w:hAnsi="ＭＳ 明朝"/>
        </w:rPr>
      </w:pPr>
    </w:p>
    <w:p w14:paraId="7DF90D66" w14:textId="77777777" w:rsidR="007F4CAD" w:rsidRPr="006C5434" w:rsidRDefault="007F4CAD">
      <w:pPr>
        <w:rPr>
          <w:rFonts w:ascii="ＭＳ 明朝" w:hAnsi="ＭＳ 明朝"/>
        </w:rPr>
      </w:pPr>
    </w:p>
    <w:p w14:paraId="7DF90D67" w14:textId="77777777" w:rsidR="007F4CAD" w:rsidRPr="006C5434" w:rsidRDefault="007F4CAD">
      <w:pPr>
        <w:rPr>
          <w:rFonts w:ascii="ＭＳ 明朝" w:hAnsi="ＭＳ 明朝"/>
        </w:rPr>
      </w:pPr>
    </w:p>
    <w:p w14:paraId="7DF90D69" w14:textId="11E144F0" w:rsidR="007F4CAD" w:rsidRPr="006C5434" w:rsidRDefault="007F4CAD" w:rsidP="004D046C">
      <w:pPr>
        <w:jc w:val="center"/>
        <w:rPr>
          <w:rFonts w:ascii="ＭＳ 明朝" w:hAnsi="ＭＳ 明朝"/>
          <w:b/>
          <w:sz w:val="32"/>
          <w:szCs w:val="32"/>
        </w:rPr>
      </w:pPr>
      <w:r w:rsidRPr="006C5434">
        <w:rPr>
          <w:rFonts w:ascii="ＭＳ 明朝" w:hAnsi="ＭＳ 明朝" w:hint="eastAsia"/>
          <w:b/>
          <w:sz w:val="32"/>
          <w:szCs w:val="32"/>
        </w:rPr>
        <w:t>「</w:t>
      </w:r>
      <w:r w:rsidR="00655DBA" w:rsidRPr="00655DBA">
        <w:rPr>
          <w:rFonts w:ascii="ＭＳ 明朝" w:hAnsi="ＭＳ 明朝" w:hint="eastAsia"/>
          <w:b/>
          <w:sz w:val="32"/>
          <w:szCs w:val="32"/>
        </w:rPr>
        <w:t>AIセーフティの自動</w:t>
      </w:r>
      <w:r w:rsidR="00B1626E">
        <w:rPr>
          <w:rFonts w:ascii="ＭＳ 明朝" w:hAnsi="ＭＳ 明朝" w:hint="eastAsia"/>
          <w:b/>
          <w:sz w:val="32"/>
          <w:szCs w:val="32"/>
        </w:rPr>
        <w:t>レッドチーミング</w:t>
      </w:r>
      <w:r w:rsidR="00655DBA" w:rsidRPr="00655DBA">
        <w:rPr>
          <w:rFonts w:ascii="ＭＳ 明朝" w:hAnsi="ＭＳ 明朝" w:hint="eastAsia"/>
          <w:b/>
          <w:sz w:val="32"/>
          <w:szCs w:val="32"/>
        </w:rPr>
        <w:t>の実現に向けた</w:t>
      </w:r>
      <w:r w:rsidR="00B1626E">
        <w:rPr>
          <w:rFonts w:ascii="ＭＳ 明朝" w:hAnsi="ＭＳ 明朝"/>
          <w:b/>
          <w:sz w:val="32"/>
          <w:szCs w:val="32"/>
        </w:rPr>
        <w:br/>
      </w:r>
      <w:r w:rsidR="00655DBA" w:rsidRPr="00655DBA">
        <w:rPr>
          <w:rFonts w:ascii="ＭＳ 明朝" w:hAnsi="ＭＳ 明朝" w:hint="eastAsia"/>
          <w:b/>
          <w:sz w:val="32"/>
          <w:szCs w:val="32"/>
        </w:rPr>
        <w:t>先行調査研究業務</w:t>
      </w:r>
      <w:r w:rsidRPr="006C5434">
        <w:rPr>
          <w:rFonts w:ascii="ＭＳ 明朝" w:hAnsi="ＭＳ 明朝" w:hint="eastAsia"/>
          <w:b/>
          <w:sz w:val="32"/>
          <w:szCs w:val="32"/>
        </w:rPr>
        <w:t>」</w:t>
      </w:r>
    </w:p>
    <w:p w14:paraId="7DF90D6A" w14:textId="77777777" w:rsidR="007F4CAD" w:rsidRPr="006C5434" w:rsidRDefault="007F4CAD">
      <w:pPr>
        <w:jc w:val="center"/>
        <w:rPr>
          <w:rFonts w:ascii="ＭＳ 明朝" w:hAnsi="ＭＳ 明朝"/>
          <w:sz w:val="32"/>
          <w:szCs w:val="32"/>
        </w:rPr>
      </w:pPr>
    </w:p>
    <w:p w14:paraId="7DF90D6B" w14:textId="77777777" w:rsidR="007F4CAD" w:rsidRPr="006C5434" w:rsidRDefault="007F4CAD">
      <w:pPr>
        <w:jc w:val="center"/>
        <w:rPr>
          <w:rFonts w:ascii="ＭＳ 明朝" w:hAnsi="ＭＳ 明朝"/>
          <w:sz w:val="32"/>
          <w:szCs w:val="32"/>
        </w:rPr>
      </w:pPr>
    </w:p>
    <w:p w14:paraId="7DF90D6C" w14:textId="77777777" w:rsidR="007F4CAD" w:rsidRPr="006C5434" w:rsidRDefault="007F4CAD">
      <w:pPr>
        <w:jc w:val="center"/>
        <w:rPr>
          <w:rFonts w:ascii="ＭＳ 明朝" w:hAnsi="ＭＳ 明朝"/>
          <w:sz w:val="32"/>
          <w:szCs w:val="32"/>
        </w:rPr>
      </w:pPr>
    </w:p>
    <w:p w14:paraId="7DF90D6D" w14:textId="77777777" w:rsidR="007F4CAD" w:rsidRPr="006C5434" w:rsidRDefault="007F4CAD">
      <w:pPr>
        <w:jc w:val="center"/>
        <w:rPr>
          <w:rFonts w:ascii="ＭＳ 明朝" w:hAnsi="ＭＳ 明朝"/>
          <w:sz w:val="32"/>
          <w:szCs w:val="32"/>
        </w:rPr>
      </w:pPr>
    </w:p>
    <w:p w14:paraId="7DF90D6E" w14:textId="77777777" w:rsidR="007F4CAD" w:rsidRPr="006C5434" w:rsidRDefault="007F4CAD">
      <w:pPr>
        <w:jc w:val="center"/>
        <w:rPr>
          <w:rFonts w:ascii="ＭＳ 明朝" w:hAnsi="ＭＳ 明朝"/>
          <w:sz w:val="32"/>
          <w:szCs w:val="32"/>
        </w:rPr>
      </w:pPr>
    </w:p>
    <w:p w14:paraId="7DF90D6F" w14:textId="77777777" w:rsidR="007F4CAD" w:rsidRPr="006C5434" w:rsidRDefault="007F4CAD">
      <w:pPr>
        <w:jc w:val="center"/>
        <w:rPr>
          <w:rFonts w:ascii="ＭＳ 明朝" w:hAnsi="ＭＳ 明朝"/>
          <w:sz w:val="32"/>
          <w:szCs w:val="32"/>
        </w:rPr>
      </w:pPr>
      <w:r w:rsidRPr="006C5434">
        <w:rPr>
          <w:rFonts w:ascii="ＭＳ 明朝" w:hAnsi="ＭＳ 明朝"/>
          <w:sz w:val="32"/>
          <w:szCs w:val="32"/>
        </w:rPr>
        <w:t>事業内容（仕様書）</w:t>
      </w:r>
    </w:p>
    <w:p w14:paraId="7DF90D70" w14:textId="77777777" w:rsidR="007F4CAD" w:rsidRPr="006C5434" w:rsidRDefault="007F4CAD">
      <w:pPr>
        <w:rPr>
          <w:rFonts w:ascii="ＭＳ 明朝" w:hAnsi="ＭＳ 明朝"/>
        </w:rPr>
      </w:pPr>
    </w:p>
    <w:p w14:paraId="7DF90D71" w14:textId="77777777" w:rsidR="007F4CAD" w:rsidRPr="006C5434" w:rsidRDefault="007F4CAD">
      <w:pPr>
        <w:rPr>
          <w:rFonts w:ascii="ＭＳ 明朝" w:hAnsi="ＭＳ 明朝"/>
        </w:rPr>
      </w:pPr>
    </w:p>
    <w:p w14:paraId="7DF90D7D" w14:textId="65F38587" w:rsidR="0095056E" w:rsidRPr="00B70073" w:rsidRDefault="0095056E" w:rsidP="0095056E">
      <w:pPr>
        <w:ind w:firstLineChars="250" w:firstLine="525"/>
        <w:rPr>
          <w:rFonts w:ascii="ＭＳ ゴシック" w:eastAsia="ＭＳ ゴシック" w:hAnsi="ＭＳ ゴシック"/>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30F4AFFC"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6AC0755" w:rsidR="00AC385F" w:rsidRPr="00141B47" w:rsidRDefault="00AC385F" w:rsidP="00AC385F">
      <w:pPr>
        <w:jc w:val="center"/>
        <w:rPr>
          <w:rFonts w:asciiTheme="minorEastAsia" w:eastAsiaTheme="minorEastAsia" w:hAnsiTheme="minorEastAsia"/>
          <w:color w:val="7F7F7F"/>
          <w:sz w:val="24"/>
        </w:rPr>
      </w:pPr>
      <w:r w:rsidRPr="00141B47">
        <w:rPr>
          <w:rFonts w:asciiTheme="minorEastAsia" w:eastAsiaTheme="minorEastAsia" w:hAnsiTheme="minorEastAsia"/>
          <w:sz w:val="24"/>
        </w:rPr>
        <w:lastRenderedPageBreak/>
        <w:t>事業内容（仕様書）</w:t>
      </w:r>
    </w:p>
    <w:p w14:paraId="7DF90DBB" w14:textId="77777777" w:rsidR="00AC385F" w:rsidRPr="00141B47" w:rsidRDefault="00AC385F" w:rsidP="00AC385F">
      <w:pPr>
        <w:rPr>
          <w:rFonts w:asciiTheme="minorEastAsia" w:eastAsiaTheme="minorEastAsia" w:hAnsiTheme="minorEastAsia"/>
          <w:color w:val="7F7F7F"/>
        </w:rPr>
      </w:pPr>
    </w:p>
    <w:p w14:paraId="34AA6229" w14:textId="77777777" w:rsidR="00032CB6" w:rsidRPr="00141B47" w:rsidRDefault="00032CB6" w:rsidP="00C125FB">
      <w:pPr>
        <w:pStyle w:val="1"/>
        <w:rPr>
          <w:rFonts w:asciiTheme="minorEastAsia" w:eastAsiaTheme="minorEastAsia" w:hAnsiTheme="minorEastAsia"/>
        </w:rPr>
      </w:pPr>
      <w:bookmarkStart w:id="2" w:name="_Toc232227331"/>
      <w:r w:rsidRPr="00141B47">
        <w:rPr>
          <w:rFonts w:asciiTheme="minorEastAsia" w:eastAsiaTheme="minorEastAsia" w:hAnsiTheme="minorEastAsia"/>
        </w:rPr>
        <w:t>件名</w:t>
      </w:r>
    </w:p>
    <w:p w14:paraId="7DF90DBD" w14:textId="25D4B1D9" w:rsidR="00AC385F" w:rsidRPr="00141B47" w:rsidRDefault="00AC385F" w:rsidP="006329B7">
      <w:pPr>
        <w:ind w:leftChars="100" w:left="210"/>
        <w:rPr>
          <w:rFonts w:asciiTheme="minorEastAsia" w:eastAsiaTheme="minorEastAsia" w:hAnsiTheme="minorEastAsia"/>
        </w:rPr>
      </w:pPr>
      <w:r w:rsidRPr="00141B47">
        <w:rPr>
          <w:rFonts w:asciiTheme="minorEastAsia" w:eastAsiaTheme="minorEastAsia" w:hAnsiTheme="minorEastAsia" w:hint="eastAsia"/>
        </w:rPr>
        <w:t>「</w:t>
      </w:r>
      <w:r w:rsidR="00655DBA" w:rsidRPr="00655DBA">
        <w:rPr>
          <w:rFonts w:asciiTheme="minorEastAsia" w:eastAsiaTheme="minorEastAsia" w:hAnsiTheme="minorEastAsia" w:hint="eastAsia"/>
        </w:rPr>
        <w:t>AIセーフティの自動</w:t>
      </w:r>
      <w:r w:rsidR="00B1626E">
        <w:rPr>
          <w:rFonts w:asciiTheme="minorEastAsia" w:eastAsiaTheme="minorEastAsia" w:hAnsiTheme="minorEastAsia" w:hint="eastAsia"/>
        </w:rPr>
        <w:t>レッドチーミング</w:t>
      </w:r>
      <w:r w:rsidR="00655DBA" w:rsidRPr="00655DBA">
        <w:rPr>
          <w:rFonts w:asciiTheme="minorEastAsia" w:eastAsiaTheme="minorEastAsia" w:hAnsiTheme="minorEastAsia" w:hint="eastAsia"/>
        </w:rPr>
        <w:t>の実現に向けた先行調査研究業務</w:t>
      </w:r>
      <w:r w:rsidRPr="00141B47">
        <w:rPr>
          <w:rFonts w:asciiTheme="minorEastAsia" w:eastAsiaTheme="minorEastAsia" w:hAnsiTheme="minorEastAsia" w:hint="eastAsia"/>
        </w:rPr>
        <w:t>」</w:t>
      </w:r>
    </w:p>
    <w:p w14:paraId="7DF90DBF" w14:textId="77777777" w:rsidR="00AC385F" w:rsidRPr="00141B47" w:rsidRDefault="00AC385F" w:rsidP="00AC385F">
      <w:pPr>
        <w:ind w:firstLineChars="200" w:firstLine="420"/>
        <w:rPr>
          <w:rFonts w:asciiTheme="minorEastAsia" w:eastAsiaTheme="minorEastAsia" w:hAnsiTheme="minorEastAsia"/>
          <w:color w:val="7F7F7F"/>
        </w:rPr>
      </w:pPr>
    </w:p>
    <w:p w14:paraId="7DF90DC0" w14:textId="15391169" w:rsidR="00AC385F" w:rsidRPr="00141B47" w:rsidRDefault="006329B7" w:rsidP="00C125FB">
      <w:pPr>
        <w:pStyle w:val="1"/>
        <w:rPr>
          <w:rFonts w:asciiTheme="minorEastAsia" w:eastAsiaTheme="minorEastAsia" w:hAnsiTheme="minorEastAsia"/>
        </w:rPr>
      </w:pPr>
      <w:bookmarkStart w:id="3" w:name="_Ref161398906"/>
      <w:bookmarkEnd w:id="2"/>
      <w:r w:rsidRPr="00141B47">
        <w:rPr>
          <w:rFonts w:asciiTheme="minorEastAsia" w:eastAsiaTheme="minorEastAsia" w:hAnsiTheme="minorEastAsia" w:hint="eastAsia"/>
        </w:rPr>
        <w:t>業務内容</w:t>
      </w:r>
      <w:bookmarkEnd w:id="3"/>
    </w:p>
    <w:p w14:paraId="0B195BB7" w14:textId="4B1B16B5" w:rsidR="003D4B17" w:rsidRDefault="003D4B17"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AIセーフティ・インスティテュート</w:t>
      </w:r>
      <w:r w:rsidRPr="00141B47">
        <w:rPr>
          <w:rFonts w:asciiTheme="minorEastAsia" w:eastAsiaTheme="minorEastAsia" w:hAnsiTheme="minorEastAsia" w:hint="eastAsia"/>
        </w:rPr>
        <w:t>（以下「AISI」という。）</w:t>
      </w:r>
      <w:r>
        <w:rPr>
          <w:rFonts w:asciiTheme="minorEastAsia" w:eastAsiaTheme="minorEastAsia" w:hAnsiTheme="minorEastAsia" w:hint="eastAsia"/>
        </w:rPr>
        <w:t>では、2024年9月に「AIセーフティに関する評価観点ガイド」</w:t>
      </w:r>
      <w:r w:rsidRPr="00141B47">
        <w:rPr>
          <w:rFonts w:asciiTheme="minorEastAsia" w:eastAsiaTheme="minorEastAsia" w:hAnsiTheme="minorEastAsia" w:hint="eastAsia"/>
        </w:rPr>
        <w:t>（以下「</w:t>
      </w:r>
      <w:r>
        <w:rPr>
          <w:rFonts w:asciiTheme="minorEastAsia" w:eastAsiaTheme="minorEastAsia" w:hAnsiTheme="minorEastAsia" w:hint="eastAsia"/>
        </w:rPr>
        <w:t>評価観点ガイド</w:t>
      </w:r>
      <w:r w:rsidRPr="00141B47">
        <w:rPr>
          <w:rFonts w:asciiTheme="minorEastAsia" w:eastAsiaTheme="minorEastAsia" w:hAnsiTheme="minorEastAsia" w:hint="eastAsia"/>
        </w:rPr>
        <w:t>」という。）</w:t>
      </w:r>
      <w:r>
        <w:rPr>
          <w:rFonts w:asciiTheme="minorEastAsia" w:eastAsiaTheme="minorEastAsia" w:hAnsiTheme="minorEastAsia" w:hint="eastAsia"/>
        </w:rPr>
        <w:t>および「AIセーフティに関するレッドチーミング手法ガイド」</w:t>
      </w:r>
      <w:r w:rsidRPr="00141B47">
        <w:rPr>
          <w:rFonts w:asciiTheme="minorEastAsia" w:eastAsiaTheme="minorEastAsia" w:hAnsiTheme="minorEastAsia" w:hint="eastAsia"/>
        </w:rPr>
        <w:t>（以下「</w:t>
      </w:r>
      <w:r>
        <w:rPr>
          <w:rFonts w:asciiTheme="minorEastAsia" w:eastAsiaTheme="minorEastAsia" w:hAnsiTheme="minorEastAsia" w:hint="eastAsia"/>
        </w:rPr>
        <w:t>レッドチーミング手法ガイド</w:t>
      </w:r>
      <w:r w:rsidRPr="00141B47">
        <w:rPr>
          <w:rFonts w:asciiTheme="minorEastAsia" w:eastAsiaTheme="minorEastAsia" w:hAnsiTheme="minorEastAsia" w:hint="eastAsia"/>
        </w:rPr>
        <w:t>」という。）</w:t>
      </w:r>
      <w:r>
        <w:rPr>
          <w:rFonts w:asciiTheme="minorEastAsia" w:eastAsiaTheme="minorEastAsia" w:hAnsiTheme="minorEastAsia" w:hint="eastAsia"/>
        </w:rPr>
        <w:t>の2種類のAIセーフティに関するガイドを発行した。</w:t>
      </w:r>
      <w:r w:rsidR="00655496">
        <w:rPr>
          <w:rFonts w:asciiTheme="minorEastAsia" w:eastAsiaTheme="minorEastAsia" w:hAnsiTheme="minorEastAsia" w:hint="eastAsia"/>
        </w:rPr>
        <w:t>両ガイドにおいて、</w:t>
      </w:r>
      <w:r w:rsidR="00B1626E">
        <w:rPr>
          <w:rFonts w:asciiTheme="minorEastAsia" w:eastAsiaTheme="minorEastAsia" w:hAnsiTheme="minorEastAsia" w:hint="eastAsia"/>
        </w:rPr>
        <w:t>レッドチーミングをはじめとする</w:t>
      </w:r>
      <w:r w:rsidR="00655496">
        <w:rPr>
          <w:rFonts w:asciiTheme="minorEastAsia" w:eastAsiaTheme="minorEastAsia" w:hAnsiTheme="minorEastAsia" w:hint="eastAsia"/>
        </w:rPr>
        <w:t>AIセーフティ評価の考え方や評価方法について説明しており、事業者はこれらのガイドを参考にすることで、従来より円滑な評価作業が実施可能になることが期待される。一方、レッドチーミング手法ガイドで言及している通り、AIセーフティ評価はAIシステムの運用中、定期実施を含めて適宜実施することとしており、</w:t>
      </w:r>
      <w:r w:rsidR="00FA0429">
        <w:rPr>
          <w:rFonts w:asciiTheme="minorEastAsia" w:eastAsiaTheme="minorEastAsia" w:hAnsiTheme="minorEastAsia" w:hint="eastAsia"/>
        </w:rPr>
        <w:t>各実施契機における評価作業の負荷軽減が課題となる。</w:t>
      </w:r>
    </w:p>
    <w:p w14:paraId="10649C1F" w14:textId="460E6F1F" w:rsidR="00C466A7" w:rsidRDefault="00C466A7"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また、AIの中でも特に大規模言語モデルを対象にしたAIセーフティ評価では、AI</w:t>
      </w:r>
      <w:r w:rsidR="00F024E7">
        <w:rPr>
          <w:rFonts w:asciiTheme="minorEastAsia" w:eastAsiaTheme="minorEastAsia" w:hAnsiTheme="minorEastAsia" w:hint="eastAsia"/>
        </w:rPr>
        <w:t>に対して</w:t>
      </w:r>
      <w:r>
        <w:rPr>
          <w:rFonts w:asciiTheme="minorEastAsia" w:eastAsiaTheme="minorEastAsia" w:hAnsiTheme="minorEastAsia" w:hint="eastAsia"/>
        </w:rPr>
        <w:t>自然言語を入力</w:t>
      </w:r>
      <w:r w:rsidR="00F024E7">
        <w:rPr>
          <w:rFonts w:asciiTheme="minorEastAsia" w:eastAsiaTheme="minorEastAsia" w:hAnsiTheme="minorEastAsia" w:hint="eastAsia"/>
        </w:rPr>
        <w:t>し</w:t>
      </w:r>
      <w:r>
        <w:rPr>
          <w:rFonts w:asciiTheme="minorEastAsia" w:eastAsiaTheme="minorEastAsia" w:hAnsiTheme="minorEastAsia" w:hint="eastAsia"/>
        </w:rPr>
        <w:t>、また、AIが自然言語を解釈して</w:t>
      </w:r>
      <w:r w:rsidR="00F024E7">
        <w:rPr>
          <w:rFonts w:asciiTheme="minorEastAsia" w:eastAsiaTheme="minorEastAsia" w:hAnsiTheme="minorEastAsia" w:hint="eastAsia"/>
        </w:rPr>
        <w:t>言語以外も含めた</w:t>
      </w:r>
      <w:r>
        <w:rPr>
          <w:rFonts w:asciiTheme="minorEastAsia" w:eastAsiaTheme="minorEastAsia" w:hAnsiTheme="minorEastAsia" w:hint="eastAsia"/>
        </w:rPr>
        <w:t>様々な出力を行うため、評価すべき入出力のバリエーションが非常に多岐にわたり、網羅的な評価が困難である点も課題となる。</w:t>
      </w:r>
      <w:r w:rsidR="002B423B">
        <w:rPr>
          <w:rFonts w:asciiTheme="minorEastAsia" w:eastAsiaTheme="minorEastAsia" w:hAnsiTheme="minorEastAsia" w:hint="eastAsia"/>
        </w:rPr>
        <w:t>網羅的に評価できない場合、</w:t>
      </w:r>
      <w:r w:rsidR="00F024E7">
        <w:rPr>
          <w:rFonts w:asciiTheme="minorEastAsia" w:eastAsiaTheme="minorEastAsia" w:hAnsiTheme="minorEastAsia" w:hint="eastAsia"/>
        </w:rPr>
        <w:t>AIの動作状態やユースケースの特徴を把握した上で、</w:t>
      </w:r>
      <w:r w:rsidR="002B423B">
        <w:rPr>
          <w:rFonts w:asciiTheme="minorEastAsia" w:eastAsiaTheme="minorEastAsia" w:hAnsiTheme="minorEastAsia" w:hint="eastAsia"/>
        </w:rPr>
        <w:t>顕在化する可能性の高いリスクについて重点的に評価することが望ましい。</w:t>
      </w:r>
      <w:r w:rsidR="00DE464A">
        <w:rPr>
          <w:rFonts w:asciiTheme="minorEastAsia" w:eastAsiaTheme="minorEastAsia" w:hAnsiTheme="minorEastAsia" w:hint="eastAsia"/>
        </w:rPr>
        <w:t>よって、</w:t>
      </w:r>
      <w:r w:rsidR="002B423B">
        <w:rPr>
          <w:rFonts w:asciiTheme="minorEastAsia" w:eastAsiaTheme="minorEastAsia" w:hAnsiTheme="minorEastAsia" w:hint="eastAsia"/>
        </w:rPr>
        <w:t>評価の網羅性を高め</w:t>
      </w:r>
      <w:r w:rsidR="00DE464A">
        <w:rPr>
          <w:rFonts w:asciiTheme="minorEastAsia" w:eastAsiaTheme="minorEastAsia" w:hAnsiTheme="minorEastAsia" w:hint="eastAsia"/>
        </w:rPr>
        <w:t>る量の改善と</w:t>
      </w:r>
      <w:r w:rsidR="002B423B">
        <w:rPr>
          <w:rFonts w:asciiTheme="minorEastAsia" w:eastAsiaTheme="minorEastAsia" w:hAnsiTheme="minorEastAsia" w:hint="eastAsia"/>
        </w:rPr>
        <w:t>、顕在化する可能性の高いリスクに</w:t>
      </w:r>
      <w:r w:rsidR="00DE464A">
        <w:rPr>
          <w:rFonts w:asciiTheme="minorEastAsia" w:eastAsiaTheme="minorEastAsia" w:hAnsiTheme="minorEastAsia" w:hint="eastAsia"/>
        </w:rPr>
        <w:t>評価の</w:t>
      </w:r>
      <w:r w:rsidR="002B423B">
        <w:rPr>
          <w:rFonts w:asciiTheme="minorEastAsia" w:eastAsiaTheme="minorEastAsia" w:hAnsiTheme="minorEastAsia" w:hint="eastAsia"/>
        </w:rPr>
        <w:t>焦点をあて</w:t>
      </w:r>
      <w:r w:rsidR="00DE464A">
        <w:rPr>
          <w:rFonts w:asciiTheme="minorEastAsia" w:eastAsiaTheme="minorEastAsia" w:hAnsiTheme="minorEastAsia" w:hint="eastAsia"/>
        </w:rPr>
        <w:t>る質の改善、この2つの改善が重要となる。</w:t>
      </w:r>
    </w:p>
    <w:p w14:paraId="0A76748A" w14:textId="4257E725" w:rsidR="0085336D" w:rsidRDefault="00857C55"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大規模言語モデルを対象とした</w:t>
      </w:r>
      <w:r w:rsidR="000F77B4">
        <w:rPr>
          <w:rFonts w:asciiTheme="minorEastAsia" w:eastAsiaTheme="minorEastAsia" w:hAnsiTheme="minorEastAsia" w:hint="eastAsia"/>
        </w:rPr>
        <w:t>AIセーフティ</w:t>
      </w:r>
      <w:r w:rsidR="00336715">
        <w:rPr>
          <w:rFonts w:asciiTheme="minorEastAsia" w:eastAsiaTheme="minorEastAsia" w:hAnsiTheme="minorEastAsia" w:hint="eastAsia"/>
        </w:rPr>
        <w:t>評価の作業負荷</w:t>
      </w:r>
      <w:r>
        <w:rPr>
          <w:rFonts w:asciiTheme="minorEastAsia" w:eastAsiaTheme="minorEastAsia" w:hAnsiTheme="minorEastAsia" w:hint="eastAsia"/>
        </w:rPr>
        <w:t>を</w:t>
      </w:r>
      <w:r w:rsidR="00336715">
        <w:rPr>
          <w:rFonts w:asciiTheme="minorEastAsia" w:eastAsiaTheme="minorEastAsia" w:hAnsiTheme="minorEastAsia" w:hint="eastAsia"/>
        </w:rPr>
        <w:t>軽減</w:t>
      </w:r>
      <w:r>
        <w:rPr>
          <w:rFonts w:asciiTheme="minorEastAsia" w:eastAsiaTheme="minorEastAsia" w:hAnsiTheme="minorEastAsia" w:hint="eastAsia"/>
        </w:rPr>
        <w:t>し、評価の質や量を高める</w:t>
      </w:r>
      <w:r w:rsidR="00336715">
        <w:rPr>
          <w:rFonts w:asciiTheme="minorEastAsia" w:eastAsiaTheme="minorEastAsia" w:hAnsiTheme="minorEastAsia" w:hint="eastAsia"/>
        </w:rPr>
        <w:t>ための施策として、</w:t>
      </w:r>
      <w:r>
        <w:rPr>
          <w:rFonts w:asciiTheme="minorEastAsia" w:eastAsiaTheme="minorEastAsia" w:hAnsiTheme="minorEastAsia" w:hint="eastAsia"/>
        </w:rPr>
        <w:t>AIセーフティ</w:t>
      </w:r>
      <w:r w:rsidR="00336715">
        <w:rPr>
          <w:rFonts w:asciiTheme="minorEastAsia" w:eastAsiaTheme="minorEastAsia" w:hAnsiTheme="minorEastAsia" w:hint="eastAsia"/>
        </w:rPr>
        <w:t>評価の自動化や省力化</w:t>
      </w:r>
      <w:r>
        <w:rPr>
          <w:rFonts w:asciiTheme="minorEastAsia" w:eastAsiaTheme="minorEastAsia" w:hAnsiTheme="minorEastAsia" w:hint="eastAsia"/>
        </w:rPr>
        <w:t>、特に、</w:t>
      </w:r>
      <w:r w:rsidR="00792E85">
        <w:rPr>
          <w:rFonts w:asciiTheme="minorEastAsia" w:eastAsiaTheme="minorEastAsia" w:hAnsiTheme="minorEastAsia" w:hint="eastAsia"/>
        </w:rPr>
        <w:t>大規模言語モデル</w:t>
      </w:r>
      <w:r>
        <w:rPr>
          <w:rFonts w:asciiTheme="minorEastAsia" w:eastAsiaTheme="minorEastAsia" w:hAnsiTheme="minorEastAsia" w:hint="eastAsia"/>
        </w:rPr>
        <w:t>を活用した自動化や省力化</w:t>
      </w:r>
      <w:r w:rsidR="00336715">
        <w:rPr>
          <w:rFonts w:asciiTheme="minorEastAsia" w:eastAsiaTheme="minorEastAsia" w:hAnsiTheme="minorEastAsia" w:hint="eastAsia"/>
        </w:rPr>
        <w:t>が有効であると考えられる。</w:t>
      </w:r>
      <w:r w:rsidR="0085336D">
        <w:rPr>
          <w:rFonts w:asciiTheme="minorEastAsia" w:eastAsiaTheme="minorEastAsia" w:hAnsiTheme="minorEastAsia" w:hint="eastAsia"/>
        </w:rPr>
        <w:t>大規模言語モデルを活用したAIセーフティ評価</w:t>
      </w:r>
      <w:r w:rsidR="00C729FC">
        <w:rPr>
          <w:rFonts w:asciiTheme="minorEastAsia" w:eastAsiaTheme="minorEastAsia" w:hAnsiTheme="minorEastAsia" w:hint="eastAsia"/>
        </w:rPr>
        <w:t>の自動化</w:t>
      </w:r>
      <w:r w:rsidR="0085336D">
        <w:rPr>
          <w:rFonts w:asciiTheme="minorEastAsia" w:eastAsiaTheme="minorEastAsia" w:hAnsiTheme="minorEastAsia" w:hint="eastAsia"/>
        </w:rPr>
        <w:t>は先進的な取り組みであり、標準的な技術やツールが存在するわけではない。最新の論文なども含めて広く調査し、技術の現状と近い将来の技術の進展の方向性を見定め</w:t>
      </w:r>
      <w:r w:rsidR="00C729FC">
        <w:rPr>
          <w:rFonts w:asciiTheme="minorEastAsia" w:eastAsiaTheme="minorEastAsia" w:hAnsiTheme="minorEastAsia" w:hint="eastAsia"/>
        </w:rPr>
        <w:t>た上で、</w:t>
      </w:r>
      <w:r w:rsidR="00C057D8">
        <w:rPr>
          <w:rFonts w:asciiTheme="minorEastAsia" w:eastAsiaTheme="minorEastAsia" w:hAnsiTheme="minorEastAsia" w:hint="eastAsia"/>
        </w:rPr>
        <w:t>評価観点ガイドやレッドチーミング手法ガイドに基づくAIセーフティ評価の自動化や省力化の実現可能性を検証する必要がある。</w:t>
      </w:r>
    </w:p>
    <w:p w14:paraId="0992F0CA" w14:textId="6AD37AA0" w:rsidR="003D4B17" w:rsidRDefault="00857C55" w:rsidP="006329B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本事業では、</w:t>
      </w:r>
      <w:r w:rsidR="00792E85">
        <w:rPr>
          <w:rFonts w:asciiTheme="minorEastAsia" w:eastAsiaTheme="minorEastAsia" w:hAnsiTheme="minorEastAsia" w:hint="eastAsia"/>
        </w:rPr>
        <w:t>大規模言語モデル</w:t>
      </w:r>
      <w:r>
        <w:rPr>
          <w:rFonts w:asciiTheme="minorEastAsia" w:eastAsiaTheme="minorEastAsia" w:hAnsiTheme="minorEastAsia" w:hint="eastAsia"/>
        </w:rPr>
        <w:t>を活用したAIセーフティ評価の自動化や省力化の実現を目指し、それに関連する最新技術やツールの調査、および、それらの技術を基にして評価観点ガイドやレッドチーミング手法ガイドに準拠した自動</w:t>
      </w:r>
      <w:r w:rsidR="00B1626E">
        <w:rPr>
          <w:rFonts w:asciiTheme="minorEastAsia" w:eastAsiaTheme="minorEastAsia" w:hAnsiTheme="minorEastAsia" w:hint="eastAsia"/>
        </w:rPr>
        <w:t>レッドチーミング</w:t>
      </w:r>
      <w:r>
        <w:rPr>
          <w:rFonts w:asciiTheme="minorEastAsia" w:eastAsiaTheme="minorEastAsia" w:hAnsiTheme="minorEastAsia" w:hint="eastAsia"/>
        </w:rPr>
        <w:t>ツールを開発する際の課題抽出や実装検討と一部試作を実施する。</w:t>
      </w:r>
    </w:p>
    <w:p w14:paraId="350A3F2A" w14:textId="212D2DFA" w:rsidR="009F4BA9" w:rsidRPr="00141B47" w:rsidRDefault="009F4BA9" w:rsidP="001D5278">
      <w:pPr>
        <w:rPr>
          <w:rFonts w:asciiTheme="minorEastAsia" w:eastAsiaTheme="minorEastAsia" w:hAnsiTheme="minorEastAsia"/>
          <w:color w:val="7F7F7F"/>
        </w:rPr>
      </w:pPr>
    </w:p>
    <w:p w14:paraId="064ED734" w14:textId="77777777" w:rsidR="006329B7" w:rsidRPr="00141B47" w:rsidRDefault="006329B7" w:rsidP="006329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 xml:space="preserve">.1 </w:t>
      </w:r>
      <w:r w:rsidRPr="00141B47">
        <w:rPr>
          <w:rFonts w:asciiTheme="minorEastAsia" w:eastAsiaTheme="minorEastAsia" w:hAnsiTheme="minorEastAsia" w:hint="eastAsia"/>
        </w:rPr>
        <w:t>業務概要</w:t>
      </w:r>
    </w:p>
    <w:p w14:paraId="7DF90DC5" w14:textId="5C5EFC89" w:rsidR="00CB70F8" w:rsidRPr="00141B47" w:rsidRDefault="006329B7" w:rsidP="006329B7">
      <w:pPr>
        <w:ind w:left="142" w:firstLineChars="100" w:firstLine="210"/>
        <w:rPr>
          <w:rFonts w:asciiTheme="minorEastAsia" w:eastAsiaTheme="minorEastAsia" w:hAnsiTheme="minorEastAsia"/>
        </w:rPr>
      </w:pPr>
      <w:r w:rsidRPr="00141B47">
        <w:rPr>
          <w:rFonts w:asciiTheme="minorEastAsia" w:eastAsiaTheme="minorEastAsia" w:hAnsiTheme="minorEastAsia" w:hint="eastAsia"/>
        </w:rPr>
        <w:t>以上を行うため本業務は、下記の</w:t>
      </w:r>
      <w:r w:rsidR="001726B7">
        <w:rPr>
          <w:rFonts w:asciiTheme="minorEastAsia" w:eastAsiaTheme="minorEastAsia" w:hAnsiTheme="minorEastAsia" w:hint="eastAsia"/>
        </w:rPr>
        <w:t>2</w:t>
      </w:r>
      <w:r w:rsidRPr="00141B47">
        <w:rPr>
          <w:rFonts w:asciiTheme="minorEastAsia" w:eastAsiaTheme="minorEastAsia" w:hAnsiTheme="minorEastAsia" w:hint="eastAsia"/>
        </w:rPr>
        <w:t>つの業務で構成する。なお、業務遂行にあたっては、定期打ち合わせ等により</w:t>
      </w:r>
      <w:r w:rsidRPr="00141B47">
        <w:rPr>
          <w:rFonts w:asciiTheme="minorEastAsia" w:eastAsiaTheme="minorEastAsia" w:hAnsiTheme="minorEastAsia"/>
        </w:rPr>
        <w:t>IPA</w:t>
      </w:r>
      <w:r w:rsidRPr="00141B47">
        <w:rPr>
          <w:rFonts w:asciiTheme="minorEastAsia" w:eastAsiaTheme="minorEastAsia" w:hAnsiTheme="minorEastAsia" w:hint="eastAsia"/>
        </w:rPr>
        <w:t>の担当者と詳細な業務内容の擦り合わせ十分に行うこと。</w:t>
      </w:r>
    </w:p>
    <w:p w14:paraId="7308BB46" w14:textId="77777777" w:rsidR="006329B7" w:rsidRPr="00141B47" w:rsidRDefault="006329B7" w:rsidP="006329B7">
      <w:pPr>
        <w:rPr>
          <w:rFonts w:asciiTheme="minorEastAsia" w:eastAsiaTheme="minorEastAsia" w:hAnsiTheme="minorEastAsia"/>
        </w:rPr>
      </w:pPr>
    </w:p>
    <w:p w14:paraId="6A374FF6" w14:textId="6464320C" w:rsidR="006329B7" w:rsidRPr="00211E5F" w:rsidRDefault="006329B7" w:rsidP="006329B7">
      <w:pPr>
        <w:rPr>
          <w:rFonts w:asciiTheme="minorEastAsia" w:eastAsiaTheme="minorEastAsia" w:hAnsiTheme="minorEastAsia"/>
          <w:szCs w:val="21"/>
        </w:rPr>
      </w:pPr>
      <w:r w:rsidRPr="00211E5F">
        <w:rPr>
          <w:rFonts w:asciiTheme="minorEastAsia" w:eastAsiaTheme="minorEastAsia" w:hAnsiTheme="minorEastAsia" w:hint="eastAsia"/>
          <w:szCs w:val="21"/>
        </w:rPr>
        <w:t>2</w:t>
      </w:r>
      <w:r w:rsidRPr="00211E5F">
        <w:rPr>
          <w:rFonts w:asciiTheme="minorEastAsia" w:eastAsiaTheme="minorEastAsia" w:hAnsiTheme="minorEastAsia"/>
          <w:szCs w:val="21"/>
        </w:rPr>
        <w:t>.</w:t>
      </w:r>
      <w:r w:rsidR="003518E8" w:rsidRPr="00211E5F">
        <w:rPr>
          <w:rFonts w:asciiTheme="minorEastAsia" w:eastAsiaTheme="minorEastAsia" w:hAnsiTheme="minorEastAsia" w:hint="eastAsia"/>
          <w:szCs w:val="21"/>
        </w:rPr>
        <w:t>2</w:t>
      </w:r>
      <w:r w:rsidRPr="00211E5F">
        <w:rPr>
          <w:rFonts w:asciiTheme="minorEastAsia" w:eastAsiaTheme="minorEastAsia" w:hAnsiTheme="minorEastAsia"/>
          <w:szCs w:val="21"/>
        </w:rPr>
        <w:t xml:space="preserve">  </w:t>
      </w:r>
      <w:r w:rsidR="001726B7" w:rsidRPr="00211E5F">
        <w:rPr>
          <w:rFonts w:asciiTheme="minorEastAsia" w:eastAsiaTheme="minorEastAsia" w:hAnsiTheme="minorEastAsia" w:cs="ＭＳ Ｐゴシック" w:hint="eastAsia"/>
          <w:kern w:val="0"/>
          <w:szCs w:val="21"/>
        </w:rPr>
        <w:t>AIセーフティの自動</w:t>
      </w:r>
      <w:r w:rsidR="00B1626E">
        <w:rPr>
          <w:rFonts w:asciiTheme="minorEastAsia" w:eastAsiaTheme="minorEastAsia" w:hAnsiTheme="minorEastAsia" w:cs="ＭＳ Ｐゴシック" w:hint="eastAsia"/>
          <w:kern w:val="0"/>
          <w:szCs w:val="21"/>
        </w:rPr>
        <w:t>レッドチーミング</w:t>
      </w:r>
      <w:r w:rsidR="001726B7" w:rsidRPr="00211E5F">
        <w:rPr>
          <w:rFonts w:asciiTheme="minorEastAsia" w:eastAsiaTheme="minorEastAsia" w:hAnsiTheme="minorEastAsia" w:cs="ＭＳ Ｐゴシック" w:hint="eastAsia"/>
          <w:kern w:val="0"/>
          <w:szCs w:val="21"/>
        </w:rPr>
        <w:t>に関連する技術およびツールの調査</w:t>
      </w:r>
    </w:p>
    <w:p w14:paraId="7849AD32" w14:textId="54583730" w:rsidR="00DF7BA6" w:rsidRDefault="00CA6334" w:rsidP="00DF7BA6">
      <w:pPr>
        <w:ind w:leftChars="100" w:left="210"/>
        <w:rPr>
          <w:rFonts w:asciiTheme="minorEastAsia" w:eastAsiaTheme="minorEastAsia" w:hAnsiTheme="minorEastAsia"/>
        </w:rPr>
      </w:pPr>
      <w:r>
        <w:rPr>
          <w:rFonts w:asciiTheme="minorEastAsia" w:eastAsiaTheme="minorEastAsia" w:hAnsiTheme="minorEastAsia" w:hint="eastAsia"/>
        </w:rPr>
        <w:t xml:space="preserve">　</w:t>
      </w:r>
      <w:r w:rsidR="00833B11">
        <w:rPr>
          <w:rFonts w:asciiTheme="minorEastAsia" w:eastAsiaTheme="minorEastAsia" w:hAnsiTheme="minorEastAsia" w:hint="eastAsia"/>
        </w:rPr>
        <w:t>大規模言語モデルを組み込んだAIシステムを対象としたAIセーフティ評価</w:t>
      </w:r>
      <w:r w:rsidR="004144ED">
        <w:rPr>
          <w:rFonts w:asciiTheme="minorEastAsia" w:eastAsiaTheme="minorEastAsia" w:hAnsiTheme="minorEastAsia" w:hint="eastAsia"/>
        </w:rPr>
        <w:t>において</w:t>
      </w:r>
      <w:r w:rsidR="00DF7BA6">
        <w:rPr>
          <w:rFonts w:asciiTheme="minorEastAsia" w:eastAsiaTheme="minorEastAsia" w:hAnsiTheme="minorEastAsia" w:hint="eastAsia"/>
        </w:rPr>
        <w:t>、</w:t>
      </w:r>
      <w:r w:rsidR="004144ED">
        <w:rPr>
          <w:rFonts w:asciiTheme="minorEastAsia" w:eastAsiaTheme="minorEastAsia" w:hAnsiTheme="minorEastAsia" w:hint="eastAsia"/>
        </w:rPr>
        <w:t>評価の</w:t>
      </w:r>
      <w:r w:rsidR="000C2148">
        <w:rPr>
          <w:rFonts w:asciiTheme="minorEastAsia" w:eastAsiaTheme="minorEastAsia" w:hAnsiTheme="minorEastAsia" w:hint="eastAsia"/>
        </w:rPr>
        <w:t>十分性</w:t>
      </w:r>
      <w:r w:rsidR="004144ED">
        <w:rPr>
          <w:rFonts w:asciiTheme="minorEastAsia" w:eastAsiaTheme="minorEastAsia" w:hAnsiTheme="minorEastAsia" w:hint="eastAsia"/>
        </w:rPr>
        <w:t>を高めるためには</w:t>
      </w:r>
      <w:r w:rsidR="00DF7BA6">
        <w:rPr>
          <w:rFonts w:asciiTheme="minorEastAsia" w:eastAsiaTheme="minorEastAsia" w:hAnsiTheme="minorEastAsia" w:hint="eastAsia"/>
        </w:rPr>
        <w:t>以下の2種のアプローチがある。</w:t>
      </w:r>
    </w:p>
    <w:p w14:paraId="32BE497C" w14:textId="2DD6FCBB" w:rsidR="00DF7BA6" w:rsidRDefault="00DF7BA6" w:rsidP="00DF7BA6">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セーフティ評価のカバレッジを増やす</w:t>
      </w:r>
    </w:p>
    <w:p w14:paraId="319B2C16" w14:textId="36ED5809" w:rsidR="00DF7BA6" w:rsidRDefault="00DF7BA6" w:rsidP="00DF7BA6">
      <w:pPr>
        <w:pStyle w:val="afb"/>
        <w:numPr>
          <w:ilvl w:val="0"/>
          <w:numId w:val="21"/>
        </w:numPr>
        <w:ind w:leftChars="0"/>
        <w:rPr>
          <w:rFonts w:asciiTheme="minorEastAsia" w:eastAsiaTheme="minorEastAsia" w:hAnsiTheme="minorEastAsia"/>
        </w:rPr>
      </w:pPr>
      <w:r>
        <w:rPr>
          <w:rFonts w:asciiTheme="minorEastAsia" w:eastAsiaTheme="minorEastAsia" w:hAnsiTheme="minorEastAsia" w:hint="eastAsia"/>
        </w:rPr>
        <w:t>セーフティ上のリスクとなる弱点を</w:t>
      </w:r>
      <w:r w:rsidR="000C2148">
        <w:rPr>
          <w:rFonts w:asciiTheme="minorEastAsia" w:eastAsiaTheme="minorEastAsia" w:hAnsiTheme="minorEastAsia" w:hint="eastAsia"/>
        </w:rPr>
        <w:t>より多く</w:t>
      </w:r>
      <w:r>
        <w:rPr>
          <w:rFonts w:asciiTheme="minorEastAsia" w:eastAsiaTheme="minorEastAsia" w:hAnsiTheme="minorEastAsia" w:hint="eastAsia"/>
        </w:rPr>
        <w:t>発見する</w:t>
      </w:r>
    </w:p>
    <w:p w14:paraId="38A0E79C" w14:textId="1D685177" w:rsidR="00586C45" w:rsidRDefault="00DF7BA6" w:rsidP="004144ED">
      <w:pPr>
        <w:ind w:leftChars="100" w:left="210"/>
        <w:rPr>
          <w:rFonts w:asciiTheme="minorEastAsia" w:eastAsiaTheme="minorEastAsia" w:hAnsiTheme="minorEastAsia"/>
        </w:rPr>
      </w:pPr>
      <w:r>
        <w:rPr>
          <w:rFonts w:asciiTheme="minorEastAsia" w:eastAsiaTheme="minorEastAsia" w:hAnsiTheme="minorEastAsia" w:hint="eastAsia"/>
        </w:rPr>
        <w:t xml:space="preserve">  仮に(1)のカバレッジを100%にできれば、(2)の弱点は自動的に全て発見されることになる。逆に、(2)の弱点</w:t>
      </w:r>
      <w:r w:rsidR="004144ED">
        <w:rPr>
          <w:rFonts w:asciiTheme="minorEastAsia" w:eastAsiaTheme="minorEastAsia" w:hAnsiTheme="minorEastAsia" w:hint="eastAsia"/>
        </w:rPr>
        <w:t>を</w:t>
      </w:r>
      <w:r>
        <w:rPr>
          <w:rFonts w:asciiTheme="minorEastAsia" w:eastAsiaTheme="minorEastAsia" w:hAnsiTheme="minorEastAsia" w:hint="eastAsia"/>
        </w:rPr>
        <w:t>全て発見できれば、必ずしも(1)のカバレッジを100%にする必要は無い。しかし、大規模言語モデル</w:t>
      </w:r>
      <w:r w:rsidR="000C2148">
        <w:rPr>
          <w:rFonts w:asciiTheme="minorEastAsia" w:eastAsiaTheme="minorEastAsia" w:hAnsiTheme="minorEastAsia" w:hint="eastAsia"/>
        </w:rPr>
        <w:t>を対象とした</w:t>
      </w:r>
      <w:r w:rsidR="00833B11">
        <w:rPr>
          <w:rFonts w:asciiTheme="minorEastAsia" w:eastAsiaTheme="minorEastAsia" w:hAnsiTheme="minorEastAsia" w:hint="eastAsia"/>
        </w:rPr>
        <w:t>場合</w:t>
      </w:r>
      <w:r w:rsidR="000C2148">
        <w:rPr>
          <w:rFonts w:asciiTheme="minorEastAsia" w:eastAsiaTheme="minorEastAsia" w:hAnsiTheme="minorEastAsia" w:hint="eastAsia"/>
        </w:rPr>
        <w:t>、</w:t>
      </w:r>
      <w:r w:rsidR="004144ED">
        <w:rPr>
          <w:rFonts w:asciiTheme="minorEastAsia" w:eastAsiaTheme="minorEastAsia" w:hAnsiTheme="minorEastAsia" w:hint="eastAsia"/>
        </w:rPr>
        <w:t>(1)と(2)のいずれかを完全にすることは事実上不可能であるため、(1)と(2)のアプローチを組み合わせて評価の</w:t>
      </w:r>
      <w:r w:rsidR="000C2148">
        <w:rPr>
          <w:rFonts w:asciiTheme="minorEastAsia" w:eastAsiaTheme="minorEastAsia" w:hAnsiTheme="minorEastAsia" w:hint="eastAsia"/>
        </w:rPr>
        <w:t>十分性</w:t>
      </w:r>
      <w:r w:rsidR="004144ED">
        <w:rPr>
          <w:rFonts w:asciiTheme="minorEastAsia" w:eastAsiaTheme="minorEastAsia" w:hAnsiTheme="minorEastAsia" w:hint="eastAsia"/>
        </w:rPr>
        <w:t>を高めていくことが必要となる。</w:t>
      </w:r>
    </w:p>
    <w:p w14:paraId="0A15108C" w14:textId="65287857" w:rsidR="00833B11" w:rsidRDefault="00586C45" w:rsidP="00833B11">
      <w:pPr>
        <w:ind w:leftChars="100" w:left="210"/>
        <w:rPr>
          <w:rFonts w:asciiTheme="minorEastAsia" w:eastAsiaTheme="minorEastAsia" w:hAnsiTheme="minorEastAsia"/>
        </w:rPr>
      </w:pPr>
      <w:r>
        <w:rPr>
          <w:rFonts w:asciiTheme="minorEastAsia" w:eastAsiaTheme="minorEastAsia" w:hAnsiTheme="minorEastAsia" w:hint="eastAsia"/>
        </w:rPr>
        <w:t xml:space="preserve">　また、</w:t>
      </w:r>
      <w:r w:rsidR="00DE3FF4">
        <w:rPr>
          <w:rFonts w:asciiTheme="minorEastAsia" w:eastAsiaTheme="minorEastAsia" w:hAnsiTheme="minorEastAsia" w:hint="eastAsia"/>
        </w:rPr>
        <w:t>評価の十分性が同等である場合、顕在化する可能性が高い弱点を優先的に発見できる方が評価の質が高いとみなせる。よって、</w:t>
      </w:r>
      <w:r>
        <w:rPr>
          <w:rFonts w:asciiTheme="minorEastAsia" w:eastAsiaTheme="minorEastAsia" w:hAnsiTheme="minorEastAsia" w:hint="eastAsia"/>
        </w:rPr>
        <w:t>対象のAIシステムのユースケースにおいて出現頻度が高い単語や文章を起点として(1)のカバレッジを増やす</w:t>
      </w:r>
      <w:r w:rsidR="00DE3FF4">
        <w:rPr>
          <w:rFonts w:asciiTheme="minorEastAsia" w:eastAsiaTheme="minorEastAsia" w:hAnsiTheme="minorEastAsia" w:hint="eastAsia"/>
        </w:rPr>
        <w:t>技術</w:t>
      </w:r>
      <w:r>
        <w:rPr>
          <w:rFonts w:asciiTheme="minorEastAsia" w:eastAsiaTheme="minorEastAsia" w:hAnsiTheme="minorEastAsia" w:hint="eastAsia"/>
        </w:rPr>
        <w:t>や、</w:t>
      </w:r>
      <w:r w:rsidR="00DE3FF4">
        <w:rPr>
          <w:rFonts w:asciiTheme="minorEastAsia" w:eastAsiaTheme="minorEastAsia" w:hAnsiTheme="minorEastAsia" w:hint="eastAsia"/>
        </w:rPr>
        <w:t>何らかの</w:t>
      </w:r>
      <w:r>
        <w:rPr>
          <w:rFonts w:asciiTheme="minorEastAsia" w:eastAsiaTheme="minorEastAsia" w:hAnsiTheme="minorEastAsia" w:hint="eastAsia"/>
        </w:rPr>
        <w:t>(2)の弱点を発見した</w:t>
      </w:r>
      <w:r w:rsidR="00DE3FF4">
        <w:rPr>
          <w:rFonts w:asciiTheme="minorEastAsia" w:eastAsiaTheme="minorEastAsia" w:hAnsiTheme="minorEastAsia" w:hint="eastAsia"/>
        </w:rPr>
        <w:t>際に</w:t>
      </w:r>
      <w:r>
        <w:rPr>
          <w:rFonts w:asciiTheme="minorEastAsia" w:eastAsiaTheme="minorEastAsia" w:hAnsiTheme="minorEastAsia" w:hint="eastAsia"/>
        </w:rPr>
        <w:t>ユースケースへ応用</w:t>
      </w:r>
      <w:r w:rsidR="00DE3FF4">
        <w:rPr>
          <w:rFonts w:asciiTheme="minorEastAsia" w:eastAsiaTheme="minorEastAsia" w:hAnsiTheme="minorEastAsia" w:hint="eastAsia"/>
        </w:rPr>
        <w:t>して顕在化の可能性がより高い弱点を追加で発見</w:t>
      </w:r>
      <w:r>
        <w:rPr>
          <w:rFonts w:asciiTheme="minorEastAsia" w:eastAsiaTheme="minorEastAsia" w:hAnsiTheme="minorEastAsia" w:hint="eastAsia"/>
        </w:rPr>
        <w:t>する</w:t>
      </w:r>
      <w:r w:rsidR="00DE3FF4">
        <w:rPr>
          <w:rFonts w:asciiTheme="minorEastAsia" w:eastAsiaTheme="minorEastAsia" w:hAnsiTheme="minorEastAsia" w:hint="eastAsia"/>
        </w:rPr>
        <w:t>技術</w:t>
      </w:r>
      <w:r>
        <w:rPr>
          <w:rFonts w:asciiTheme="minorEastAsia" w:eastAsiaTheme="minorEastAsia" w:hAnsiTheme="minorEastAsia" w:hint="eastAsia"/>
        </w:rPr>
        <w:t>など、(1)や(2)とユースケースとをすり合わせる</w:t>
      </w:r>
      <w:r w:rsidR="00DE3FF4">
        <w:rPr>
          <w:rFonts w:asciiTheme="minorEastAsia" w:eastAsiaTheme="minorEastAsia" w:hAnsiTheme="minorEastAsia" w:hint="eastAsia"/>
        </w:rPr>
        <w:t>技術</w:t>
      </w:r>
      <w:r>
        <w:rPr>
          <w:rFonts w:asciiTheme="minorEastAsia" w:eastAsiaTheme="minorEastAsia" w:hAnsiTheme="minorEastAsia" w:hint="eastAsia"/>
        </w:rPr>
        <w:t>も必要となる。</w:t>
      </w:r>
    </w:p>
    <w:p w14:paraId="220E2525" w14:textId="455E37F1" w:rsidR="00833B11" w:rsidRDefault="00833B11" w:rsidP="00833B11">
      <w:pPr>
        <w:ind w:leftChars="100" w:left="210"/>
        <w:rPr>
          <w:rFonts w:asciiTheme="minorEastAsia" w:eastAsiaTheme="minorEastAsia" w:hAnsiTheme="minorEastAsia"/>
        </w:rPr>
      </w:pPr>
      <w:r>
        <w:rPr>
          <w:rFonts w:asciiTheme="minorEastAsia" w:eastAsiaTheme="minorEastAsia" w:hAnsiTheme="minorEastAsia" w:hint="eastAsia"/>
        </w:rPr>
        <w:t xml:space="preserve">　これらの要件を満たすために、評価対象とは別の大規模言語モデルを</w:t>
      </w:r>
      <w:r w:rsidR="009525EA">
        <w:rPr>
          <w:rFonts w:asciiTheme="minorEastAsia" w:eastAsiaTheme="minorEastAsia" w:hAnsiTheme="minorEastAsia" w:hint="eastAsia"/>
        </w:rPr>
        <w:t>、プロンプトエンジニアリングなどによって</w:t>
      </w:r>
      <w:r>
        <w:rPr>
          <w:rFonts w:asciiTheme="minorEastAsia" w:eastAsiaTheme="minorEastAsia" w:hAnsiTheme="minorEastAsia" w:hint="eastAsia"/>
        </w:rPr>
        <w:t>活用することが考えられる。例えば、ある入力文と同じ意味で表現の異なる文章を</w:t>
      </w:r>
      <w:r w:rsidR="00792E85">
        <w:rPr>
          <w:rFonts w:asciiTheme="minorEastAsia" w:eastAsiaTheme="minorEastAsia" w:hAnsiTheme="minorEastAsia" w:hint="eastAsia"/>
        </w:rPr>
        <w:t>多数</w:t>
      </w:r>
      <w:r>
        <w:rPr>
          <w:rFonts w:asciiTheme="minorEastAsia" w:eastAsiaTheme="minorEastAsia" w:hAnsiTheme="minorEastAsia" w:hint="eastAsia"/>
        </w:rPr>
        <w:t>生成させることにより、</w:t>
      </w:r>
      <w:r w:rsidR="00FA7509">
        <w:rPr>
          <w:rFonts w:asciiTheme="minorEastAsia" w:eastAsiaTheme="minorEastAsia" w:hAnsiTheme="minorEastAsia" w:hint="eastAsia"/>
        </w:rPr>
        <w:t>単なる類義語置換よりも効果的に評価のカバレッジを増やせると期待される。</w:t>
      </w:r>
      <w:r w:rsidR="00101702" w:rsidRPr="00101702">
        <w:rPr>
          <w:rFonts w:asciiTheme="minorEastAsia" w:eastAsiaTheme="minorEastAsia" w:hAnsiTheme="minorEastAsia" w:hint="eastAsia"/>
        </w:rPr>
        <w:t>また、評価観点ガイドで示している評価観点のひとつである説明可能性などでは、評価のための適切なツールが</w:t>
      </w:r>
      <w:r w:rsidR="00101702" w:rsidRPr="00101702">
        <w:rPr>
          <w:rFonts w:asciiTheme="minorEastAsia" w:eastAsiaTheme="minorEastAsia" w:hAnsiTheme="minorEastAsia" w:hint="eastAsia"/>
        </w:rPr>
        <w:lastRenderedPageBreak/>
        <w:t>現状では存在しないことが一般</w:t>
      </w:r>
      <w:r w:rsidR="00FE539C">
        <w:rPr>
          <w:rFonts w:asciiTheme="minorEastAsia" w:eastAsiaTheme="minorEastAsia" w:hAnsiTheme="minorEastAsia" w:hint="eastAsia"/>
        </w:rPr>
        <w:t>な課題として</w:t>
      </w:r>
      <w:r w:rsidR="00101702" w:rsidRPr="00101702">
        <w:rPr>
          <w:rFonts w:asciiTheme="minorEastAsia" w:eastAsiaTheme="minorEastAsia" w:hAnsiTheme="minorEastAsia" w:hint="eastAsia"/>
        </w:rPr>
        <w:t>指摘されており、評価用の大規模言語モデルを用いて評価対象の大規模言語モデルの動作状態を把握する評価手法なども検討</w:t>
      </w:r>
      <w:r w:rsidR="00FE539C">
        <w:rPr>
          <w:rFonts w:asciiTheme="minorEastAsia" w:eastAsiaTheme="minorEastAsia" w:hAnsiTheme="minorEastAsia" w:hint="eastAsia"/>
        </w:rPr>
        <w:t>の</w:t>
      </w:r>
      <w:r w:rsidR="00101702" w:rsidRPr="00101702">
        <w:rPr>
          <w:rFonts w:asciiTheme="minorEastAsia" w:eastAsiaTheme="minorEastAsia" w:hAnsiTheme="minorEastAsia" w:hint="eastAsia"/>
        </w:rPr>
        <w:t>対象とな</w:t>
      </w:r>
      <w:r w:rsidR="00101702">
        <w:rPr>
          <w:rFonts w:asciiTheme="minorEastAsia" w:eastAsiaTheme="minorEastAsia" w:hAnsiTheme="minorEastAsia" w:hint="eastAsia"/>
        </w:rPr>
        <w:t>り得る</w:t>
      </w:r>
      <w:r w:rsidR="00101702" w:rsidRPr="00101702">
        <w:rPr>
          <w:rFonts w:asciiTheme="minorEastAsia" w:eastAsiaTheme="minorEastAsia" w:hAnsiTheme="minorEastAsia" w:hint="eastAsia"/>
        </w:rPr>
        <w:t>。</w:t>
      </w:r>
    </w:p>
    <w:p w14:paraId="07272B2C" w14:textId="2B67EF8F" w:rsidR="004144ED" w:rsidRDefault="00586C45" w:rsidP="00586C4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従って</w:t>
      </w:r>
      <w:r w:rsidR="004144ED">
        <w:rPr>
          <w:rFonts w:asciiTheme="minorEastAsia" w:eastAsiaTheme="minorEastAsia" w:hAnsiTheme="minorEastAsia" w:hint="eastAsia"/>
        </w:rPr>
        <w:t>、本業務では</w:t>
      </w:r>
      <w:r>
        <w:rPr>
          <w:rFonts w:asciiTheme="minorEastAsia" w:eastAsiaTheme="minorEastAsia" w:hAnsiTheme="minorEastAsia" w:hint="eastAsia"/>
        </w:rPr>
        <w:t>、</w:t>
      </w:r>
      <w:r w:rsidR="004144ED">
        <w:rPr>
          <w:rFonts w:asciiTheme="minorEastAsia" w:eastAsiaTheme="minorEastAsia" w:hAnsiTheme="minorEastAsia" w:hint="eastAsia"/>
        </w:rPr>
        <w:t>(1)</w:t>
      </w:r>
      <w:r w:rsidR="00DE3FF4">
        <w:rPr>
          <w:rFonts w:asciiTheme="minorEastAsia" w:eastAsiaTheme="minorEastAsia" w:hAnsiTheme="minorEastAsia" w:hint="eastAsia"/>
        </w:rPr>
        <w:t>や</w:t>
      </w:r>
      <w:r w:rsidR="004144ED">
        <w:rPr>
          <w:rFonts w:asciiTheme="minorEastAsia" w:eastAsiaTheme="minorEastAsia" w:hAnsiTheme="minorEastAsia" w:hint="eastAsia"/>
        </w:rPr>
        <w:t>(2)に関連する技術やツール</w:t>
      </w:r>
      <w:r w:rsidR="00DE3FF4">
        <w:rPr>
          <w:rFonts w:asciiTheme="minorEastAsia" w:eastAsiaTheme="minorEastAsia" w:hAnsiTheme="minorEastAsia" w:hint="eastAsia"/>
        </w:rPr>
        <w:t>、および、それらを特定のユースケースに応用する技術など</w:t>
      </w:r>
      <w:r w:rsidR="00946AF7">
        <w:rPr>
          <w:rFonts w:asciiTheme="minorEastAsia" w:eastAsiaTheme="minorEastAsia" w:hAnsiTheme="minorEastAsia" w:hint="eastAsia"/>
        </w:rPr>
        <w:t>を</w:t>
      </w:r>
      <w:r w:rsidR="004144ED">
        <w:rPr>
          <w:rFonts w:asciiTheme="minorEastAsia" w:eastAsiaTheme="minorEastAsia" w:hAnsiTheme="minorEastAsia" w:hint="eastAsia"/>
        </w:rPr>
        <w:t>調査し、AIセーフティの自動</w:t>
      </w:r>
      <w:r w:rsidR="00B1626E">
        <w:rPr>
          <w:rFonts w:asciiTheme="minorEastAsia" w:eastAsiaTheme="minorEastAsia" w:hAnsiTheme="minorEastAsia" w:hint="eastAsia"/>
        </w:rPr>
        <w:t>レッドチーミング</w:t>
      </w:r>
      <w:r w:rsidR="004144ED">
        <w:rPr>
          <w:rFonts w:asciiTheme="minorEastAsia" w:eastAsiaTheme="minorEastAsia" w:hAnsiTheme="minorEastAsia" w:hint="eastAsia"/>
        </w:rPr>
        <w:t>の要素技術を洗い出すこと</w:t>
      </w:r>
      <w:r w:rsidR="00946AF7">
        <w:rPr>
          <w:rFonts w:asciiTheme="minorEastAsia" w:eastAsiaTheme="minorEastAsia" w:hAnsiTheme="minorEastAsia" w:hint="eastAsia"/>
        </w:rPr>
        <w:t>を目標とする</w:t>
      </w:r>
      <w:r w:rsidR="004144ED">
        <w:rPr>
          <w:rFonts w:asciiTheme="minorEastAsia" w:eastAsiaTheme="minorEastAsia" w:hAnsiTheme="minorEastAsia" w:hint="eastAsia"/>
        </w:rPr>
        <w:t>。</w:t>
      </w:r>
    </w:p>
    <w:p w14:paraId="2E9E8631" w14:textId="77777777" w:rsidR="00E94CE2" w:rsidRDefault="00E94CE2" w:rsidP="00586C45">
      <w:pPr>
        <w:ind w:leftChars="100" w:left="210" w:firstLineChars="100" w:firstLine="210"/>
        <w:rPr>
          <w:rFonts w:asciiTheme="minorEastAsia" w:eastAsiaTheme="minorEastAsia" w:hAnsiTheme="minorEastAsia"/>
        </w:rPr>
      </w:pPr>
    </w:p>
    <w:p w14:paraId="0D828FA0" w14:textId="5653D6DF" w:rsidR="00E94CE2" w:rsidRDefault="00E94CE2" w:rsidP="00586C4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調査対象は主に論文とし、</w:t>
      </w:r>
      <w:r w:rsidR="0065239D">
        <w:rPr>
          <w:rFonts w:asciiTheme="minorEastAsia" w:eastAsiaTheme="minorEastAsia" w:hAnsiTheme="minorEastAsia" w:hint="eastAsia"/>
        </w:rPr>
        <w:t>特に調査の必要性が高いと判断された論文を除き、大規模言語モデルの普及が始まった2022年以降の論文を調査対象とする。</w:t>
      </w:r>
      <w:r>
        <w:rPr>
          <w:rFonts w:asciiTheme="minorEastAsia" w:eastAsiaTheme="minorEastAsia" w:hAnsiTheme="minorEastAsia" w:hint="eastAsia"/>
        </w:rPr>
        <w:t>ツールに関してはマニュアルやWebサイトも対象とする。調査開始時点で明確な調査対象は確定していないため、IPAとの協議により検索用のキーワードや</w:t>
      </w:r>
      <w:r w:rsidR="00FE539C">
        <w:rPr>
          <w:rFonts w:asciiTheme="minorEastAsia" w:eastAsiaTheme="minorEastAsia" w:hAnsiTheme="minorEastAsia" w:hint="eastAsia"/>
        </w:rPr>
        <w:t>検索対象</w:t>
      </w:r>
      <w:r>
        <w:rPr>
          <w:rFonts w:asciiTheme="minorEastAsia" w:eastAsiaTheme="minorEastAsia" w:hAnsiTheme="minorEastAsia" w:hint="eastAsia"/>
        </w:rPr>
        <w:t>時期を決定し、</w:t>
      </w:r>
      <w:r w:rsidR="00FE7804">
        <w:rPr>
          <w:rFonts w:asciiTheme="minorEastAsia" w:eastAsiaTheme="minorEastAsia" w:hAnsiTheme="minorEastAsia" w:hint="eastAsia"/>
        </w:rPr>
        <w:t>明らかに無関係な論文を</w:t>
      </w:r>
      <w:r w:rsidR="00FE539C">
        <w:rPr>
          <w:rFonts w:asciiTheme="minorEastAsia" w:eastAsiaTheme="minorEastAsia" w:hAnsiTheme="minorEastAsia" w:hint="eastAsia"/>
        </w:rPr>
        <w:t>除外した上で</w:t>
      </w:r>
      <w:r w:rsidR="00FE7804">
        <w:rPr>
          <w:rFonts w:asciiTheme="minorEastAsia" w:eastAsiaTheme="minorEastAsia" w:hAnsiTheme="minorEastAsia" w:hint="eastAsia"/>
        </w:rPr>
        <w:t>アブストラクトを調査</w:t>
      </w:r>
      <w:r w:rsidR="00FE539C">
        <w:rPr>
          <w:rFonts w:asciiTheme="minorEastAsia" w:eastAsiaTheme="minorEastAsia" w:hAnsiTheme="minorEastAsia" w:hint="eastAsia"/>
        </w:rPr>
        <w:t>する。論文内で重要性の高い</w:t>
      </w:r>
      <w:r w:rsidR="00F31BD2">
        <w:rPr>
          <w:rFonts w:asciiTheme="minorEastAsia" w:eastAsiaTheme="minorEastAsia" w:hAnsiTheme="minorEastAsia" w:hint="eastAsia"/>
        </w:rPr>
        <w:t>内容に関して参照している論文がある場合、その論文も調査対象とする。さらに、アブストラクト</w:t>
      </w:r>
      <w:r w:rsidR="00FE7804">
        <w:rPr>
          <w:rFonts w:asciiTheme="minorEastAsia" w:eastAsiaTheme="minorEastAsia" w:hAnsiTheme="minorEastAsia" w:hint="eastAsia"/>
        </w:rPr>
        <w:t>調査結果の中から</w:t>
      </w:r>
      <w:r w:rsidR="00F31BD2">
        <w:rPr>
          <w:rFonts w:asciiTheme="minorEastAsia" w:eastAsiaTheme="minorEastAsia" w:hAnsiTheme="minorEastAsia" w:hint="eastAsia"/>
        </w:rPr>
        <w:t>自動</w:t>
      </w:r>
      <w:r w:rsidR="00B1626E">
        <w:rPr>
          <w:rFonts w:asciiTheme="minorEastAsia" w:eastAsiaTheme="minorEastAsia" w:hAnsiTheme="minorEastAsia" w:hint="eastAsia"/>
        </w:rPr>
        <w:t>レッドチーミング</w:t>
      </w:r>
      <w:r w:rsidR="00F31BD2">
        <w:rPr>
          <w:rFonts w:asciiTheme="minorEastAsia" w:eastAsiaTheme="minorEastAsia" w:hAnsiTheme="minorEastAsia" w:hint="eastAsia"/>
        </w:rPr>
        <w:t>の実現へ寄与することが期待される</w:t>
      </w:r>
      <w:r w:rsidR="00FE7804">
        <w:rPr>
          <w:rFonts w:asciiTheme="minorEastAsia" w:eastAsiaTheme="minorEastAsia" w:hAnsiTheme="minorEastAsia" w:hint="eastAsia"/>
        </w:rPr>
        <w:t>有望な論文を絞り込み、</w:t>
      </w:r>
      <w:r w:rsidR="00F31BD2">
        <w:rPr>
          <w:rFonts w:asciiTheme="minorEastAsia" w:eastAsiaTheme="minorEastAsia" w:hAnsiTheme="minorEastAsia" w:hint="eastAsia"/>
        </w:rPr>
        <w:t>絞り込んだ</w:t>
      </w:r>
      <w:r w:rsidR="00FE7804">
        <w:rPr>
          <w:rFonts w:asciiTheme="minorEastAsia" w:eastAsiaTheme="minorEastAsia" w:hAnsiTheme="minorEastAsia" w:hint="eastAsia"/>
        </w:rPr>
        <w:t>有望な論文に関しては本文を含めて詳細調査する。</w:t>
      </w:r>
      <w:r w:rsidR="00464B39">
        <w:rPr>
          <w:rFonts w:asciiTheme="minorEastAsia" w:eastAsiaTheme="minorEastAsia" w:hAnsiTheme="minorEastAsia" w:hint="eastAsia"/>
        </w:rPr>
        <w:t>調査量</w:t>
      </w:r>
      <w:r w:rsidR="00211E5F">
        <w:rPr>
          <w:rFonts w:asciiTheme="minorEastAsia" w:eastAsiaTheme="minorEastAsia" w:hAnsiTheme="minorEastAsia" w:hint="eastAsia"/>
        </w:rPr>
        <w:t>は</w:t>
      </w:r>
      <w:r w:rsidR="00464B39">
        <w:rPr>
          <w:rFonts w:asciiTheme="minorEastAsia" w:eastAsiaTheme="minorEastAsia" w:hAnsiTheme="minorEastAsia" w:hint="eastAsia"/>
        </w:rPr>
        <w:t>以下</w:t>
      </w:r>
      <w:r w:rsidR="00211E5F">
        <w:rPr>
          <w:rFonts w:asciiTheme="minorEastAsia" w:eastAsiaTheme="minorEastAsia" w:hAnsiTheme="minorEastAsia" w:hint="eastAsia"/>
        </w:rPr>
        <w:t>の通りとする。</w:t>
      </w:r>
    </w:p>
    <w:p w14:paraId="7C65BF62" w14:textId="77777777" w:rsidR="00464B39" w:rsidRDefault="00464B39" w:rsidP="00586C45">
      <w:pPr>
        <w:ind w:leftChars="100" w:left="210" w:firstLineChars="100" w:firstLine="210"/>
        <w:rPr>
          <w:rFonts w:asciiTheme="minorEastAsia" w:eastAsiaTheme="minorEastAsia" w:hAnsiTheme="minorEastAsia"/>
        </w:rPr>
      </w:pPr>
    </w:p>
    <w:p w14:paraId="599ECBA7" w14:textId="7901D02F" w:rsidR="00464B39" w:rsidRDefault="00464B39" w:rsidP="00586C4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    ・アブストラクト調査： </w:t>
      </w:r>
      <w:r w:rsidR="00904A21">
        <w:rPr>
          <w:rFonts w:asciiTheme="minorEastAsia" w:eastAsiaTheme="minorEastAsia" w:hAnsiTheme="minorEastAsia" w:hint="eastAsia"/>
        </w:rPr>
        <w:t>計</w:t>
      </w:r>
      <w:r w:rsidR="00211E5F">
        <w:rPr>
          <w:rFonts w:asciiTheme="minorEastAsia" w:eastAsiaTheme="minorEastAsia" w:hAnsiTheme="minorEastAsia" w:hint="eastAsia"/>
        </w:rPr>
        <w:t>20</w:t>
      </w:r>
      <w:r>
        <w:rPr>
          <w:rFonts w:asciiTheme="minorEastAsia" w:eastAsiaTheme="minorEastAsia" w:hAnsiTheme="minorEastAsia" w:hint="eastAsia"/>
        </w:rPr>
        <w:t>0件</w:t>
      </w:r>
      <w:r w:rsidR="00211E5F">
        <w:rPr>
          <w:rFonts w:asciiTheme="minorEastAsia" w:eastAsiaTheme="minorEastAsia" w:hAnsiTheme="minorEastAsia" w:hint="eastAsia"/>
        </w:rPr>
        <w:t>以上</w:t>
      </w:r>
    </w:p>
    <w:p w14:paraId="62BBE4A9" w14:textId="6253A237" w:rsidR="00464B39" w:rsidRDefault="00464B39" w:rsidP="00586C45">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    ・詳細調査： </w:t>
      </w:r>
      <w:r w:rsidR="00904A21">
        <w:rPr>
          <w:rFonts w:asciiTheme="minorEastAsia" w:eastAsiaTheme="minorEastAsia" w:hAnsiTheme="minorEastAsia" w:hint="eastAsia"/>
        </w:rPr>
        <w:t>計</w:t>
      </w:r>
      <w:r w:rsidR="003B02DC">
        <w:rPr>
          <w:rFonts w:asciiTheme="minorEastAsia" w:eastAsiaTheme="minorEastAsia" w:hAnsiTheme="minorEastAsia" w:hint="eastAsia"/>
        </w:rPr>
        <w:t>20</w:t>
      </w:r>
      <w:r>
        <w:rPr>
          <w:rFonts w:asciiTheme="minorEastAsia" w:eastAsiaTheme="minorEastAsia" w:hAnsiTheme="minorEastAsia" w:hint="eastAsia"/>
        </w:rPr>
        <w:t>件</w:t>
      </w:r>
      <w:r w:rsidR="00211E5F">
        <w:rPr>
          <w:rFonts w:asciiTheme="minorEastAsia" w:eastAsiaTheme="minorEastAsia" w:hAnsiTheme="minorEastAsia" w:hint="eastAsia"/>
        </w:rPr>
        <w:t>以上</w:t>
      </w:r>
    </w:p>
    <w:p w14:paraId="0210A9F2" w14:textId="77777777" w:rsidR="00E94CE2" w:rsidRPr="003B02DC" w:rsidRDefault="00E94CE2" w:rsidP="00586C45">
      <w:pPr>
        <w:ind w:leftChars="100" w:left="210" w:firstLineChars="100" w:firstLine="210"/>
        <w:rPr>
          <w:rFonts w:asciiTheme="minorEastAsia" w:eastAsiaTheme="minorEastAsia" w:hAnsiTheme="minorEastAsia"/>
        </w:rPr>
      </w:pPr>
    </w:p>
    <w:p w14:paraId="49974466" w14:textId="6EC0682F" w:rsidR="00904A21" w:rsidRDefault="00904A21" w:rsidP="00E41C05">
      <w:pPr>
        <w:ind w:leftChars="100" w:left="21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Pr>
          <w:rFonts w:asciiTheme="minorEastAsia" w:eastAsiaTheme="minorEastAsia" w:hAnsiTheme="minorEastAsia" w:hint="eastAsia"/>
        </w:rPr>
        <w:t>調査結果は調査報告書にまとめて成果物とする。</w:t>
      </w:r>
      <w:r w:rsidR="00150676">
        <w:rPr>
          <w:rFonts w:asciiTheme="minorEastAsia" w:eastAsiaTheme="minorEastAsia" w:hAnsiTheme="minorEastAsia" w:hint="eastAsia"/>
        </w:rPr>
        <w:t>調査報告書は日本語での記載とするが、引用部分には原文の言語が混在しても良い。</w:t>
      </w:r>
      <w:r>
        <w:rPr>
          <w:rFonts w:asciiTheme="minorEastAsia" w:eastAsiaTheme="minorEastAsia" w:hAnsiTheme="minorEastAsia" w:hint="eastAsia"/>
        </w:rPr>
        <w:t>アブストラクト調査については</w:t>
      </w:r>
      <w:r w:rsidR="003B02DC">
        <w:rPr>
          <w:rFonts w:asciiTheme="minorEastAsia" w:eastAsiaTheme="minorEastAsia" w:hAnsiTheme="minorEastAsia" w:hint="eastAsia"/>
        </w:rPr>
        <w:t>、</w:t>
      </w:r>
      <w:r>
        <w:rPr>
          <w:rFonts w:asciiTheme="minorEastAsia" w:eastAsiaTheme="minorEastAsia" w:hAnsiTheme="minorEastAsia" w:hint="eastAsia"/>
        </w:rPr>
        <w:t>各件</w:t>
      </w:r>
      <w:r w:rsidR="00550FDE">
        <w:rPr>
          <w:rFonts w:asciiTheme="minorEastAsia" w:eastAsiaTheme="minorEastAsia" w:hAnsiTheme="minorEastAsia" w:hint="eastAsia"/>
        </w:rPr>
        <w:t>につき</w:t>
      </w:r>
      <w:r>
        <w:rPr>
          <w:rFonts w:asciiTheme="minorEastAsia" w:eastAsiaTheme="minorEastAsia" w:hAnsiTheme="minorEastAsia" w:hint="eastAsia"/>
        </w:rPr>
        <w:t>1～数行程度の概要</w:t>
      </w:r>
      <w:r w:rsidR="003B02DC">
        <w:rPr>
          <w:rFonts w:asciiTheme="minorEastAsia" w:eastAsiaTheme="minorEastAsia" w:hAnsiTheme="minorEastAsia" w:hint="eastAsia"/>
        </w:rPr>
        <w:t>と、公開されているURLや調査対象の抽出に</w:t>
      </w:r>
      <w:r w:rsidR="00FF3EDA">
        <w:rPr>
          <w:rFonts w:asciiTheme="minorEastAsia" w:eastAsiaTheme="minorEastAsia" w:hAnsiTheme="minorEastAsia" w:hint="eastAsia"/>
        </w:rPr>
        <w:t>用いた</w:t>
      </w:r>
      <w:r w:rsidR="003B02DC">
        <w:rPr>
          <w:rFonts w:asciiTheme="minorEastAsia" w:eastAsiaTheme="minorEastAsia" w:hAnsiTheme="minorEastAsia" w:hint="eastAsia"/>
        </w:rPr>
        <w:t>情報(検索キーワードや参照関係にある論文など)</w:t>
      </w:r>
      <w:r>
        <w:rPr>
          <w:rFonts w:asciiTheme="minorEastAsia" w:eastAsiaTheme="minorEastAsia" w:hAnsiTheme="minorEastAsia" w:hint="eastAsia"/>
        </w:rPr>
        <w:t>を</w:t>
      </w:r>
      <w:r w:rsidR="00FF3EDA">
        <w:rPr>
          <w:rFonts w:asciiTheme="minorEastAsia" w:eastAsiaTheme="minorEastAsia" w:hAnsiTheme="minorEastAsia" w:hint="eastAsia"/>
        </w:rPr>
        <w:t>Excelの</w:t>
      </w:r>
      <w:r>
        <w:rPr>
          <w:rFonts w:asciiTheme="minorEastAsia" w:eastAsiaTheme="minorEastAsia" w:hAnsiTheme="minorEastAsia" w:hint="eastAsia"/>
        </w:rPr>
        <w:t>表にまとめ</w:t>
      </w:r>
      <w:r w:rsidR="003B02DC">
        <w:rPr>
          <w:rFonts w:asciiTheme="minorEastAsia" w:eastAsiaTheme="minorEastAsia" w:hAnsiTheme="minorEastAsia" w:hint="eastAsia"/>
        </w:rPr>
        <w:t>る</w:t>
      </w:r>
      <w:r w:rsidR="00FF3EDA">
        <w:rPr>
          <w:rFonts w:asciiTheme="minorEastAsia" w:eastAsiaTheme="minorEastAsia" w:hAnsiTheme="minorEastAsia" w:hint="eastAsia"/>
        </w:rPr>
        <w:t>こととする</w:t>
      </w:r>
      <w:r w:rsidR="003B02DC">
        <w:rPr>
          <w:rFonts w:asciiTheme="minorEastAsia" w:eastAsiaTheme="minorEastAsia" w:hAnsiTheme="minorEastAsia" w:hint="eastAsia"/>
        </w:rPr>
        <w:t>。</w:t>
      </w:r>
      <w:r>
        <w:rPr>
          <w:rFonts w:asciiTheme="minorEastAsia" w:eastAsiaTheme="minorEastAsia" w:hAnsiTheme="minorEastAsia" w:hint="eastAsia"/>
        </w:rPr>
        <w:t>詳細調査については</w:t>
      </w:r>
      <w:r w:rsidR="00FF3EDA">
        <w:rPr>
          <w:rFonts w:asciiTheme="minorEastAsia" w:eastAsiaTheme="minorEastAsia" w:hAnsiTheme="minorEastAsia" w:hint="eastAsia"/>
        </w:rPr>
        <w:t>、各件につき</w:t>
      </w:r>
      <w:r>
        <w:rPr>
          <w:rFonts w:asciiTheme="minorEastAsia" w:eastAsiaTheme="minorEastAsia" w:hAnsiTheme="minorEastAsia" w:hint="eastAsia"/>
        </w:rPr>
        <w:t>Power Point</w:t>
      </w:r>
      <w:r w:rsidR="00211E5F">
        <w:rPr>
          <w:rFonts w:asciiTheme="minorEastAsia" w:eastAsiaTheme="minorEastAsia" w:hAnsiTheme="minorEastAsia" w:hint="eastAsia"/>
        </w:rPr>
        <w:t xml:space="preserve"> </w:t>
      </w:r>
      <w:r>
        <w:rPr>
          <w:rFonts w:asciiTheme="minorEastAsia" w:eastAsiaTheme="minorEastAsia" w:hAnsiTheme="minorEastAsia" w:hint="eastAsia"/>
        </w:rPr>
        <w:t>2～3</w:t>
      </w:r>
      <w:r w:rsidR="00550FDE">
        <w:rPr>
          <w:rFonts w:asciiTheme="minorEastAsia" w:eastAsiaTheme="minorEastAsia" w:hAnsiTheme="minorEastAsia" w:hint="eastAsia"/>
        </w:rPr>
        <w:t>頁</w:t>
      </w:r>
      <w:r>
        <w:rPr>
          <w:rFonts w:asciiTheme="minorEastAsia" w:eastAsiaTheme="minorEastAsia" w:hAnsiTheme="minorEastAsia" w:hint="eastAsia"/>
        </w:rPr>
        <w:t>程度</w:t>
      </w:r>
      <w:r w:rsidR="00E41C05">
        <w:rPr>
          <w:rFonts w:asciiTheme="minorEastAsia" w:eastAsiaTheme="minorEastAsia" w:hAnsiTheme="minorEastAsia" w:hint="eastAsia"/>
        </w:rPr>
        <w:t>で</w:t>
      </w:r>
      <w:r w:rsidR="00FF3EDA">
        <w:rPr>
          <w:rFonts w:asciiTheme="minorEastAsia" w:eastAsiaTheme="minorEastAsia" w:hAnsiTheme="minorEastAsia" w:hint="eastAsia"/>
        </w:rPr>
        <w:t>調査結果を</w:t>
      </w:r>
      <w:r w:rsidR="00E41C05">
        <w:rPr>
          <w:rFonts w:asciiTheme="minorEastAsia" w:eastAsiaTheme="minorEastAsia" w:hAnsiTheme="minorEastAsia" w:hint="eastAsia"/>
        </w:rPr>
        <w:t>記載する。内容としては、調査対象の説明文と、詳細調査対象として選定した根拠、調査で検出した特記事項などを必須の内容とし、</w:t>
      </w:r>
      <w:r w:rsidR="00FF3EDA">
        <w:rPr>
          <w:rFonts w:asciiTheme="minorEastAsia" w:eastAsiaTheme="minorEastAsia" w:hAnsiTheme="minorEastAsia" w:hint="eastAsia"/>
        </w:rPr>
        <w:t>必要に応じ、図表の引用なども含め</w:t>
      </w:r>
      <w:r w:rsidR="00E41C05">
        <w:rPr>
          <w:rFonts w:asciiTheme="minorEastAsia" w:eastAsiaTheme="minorEastAsia" w:hAnsiTheme="minorEastAsia" w:hint="eastAsia"/>
        </w:rPr>
        <w:t>て</w:t>
      </w:r>
      <w:r w:rsidR="00FF3EDA">
        <w:rPr>
          <w:rFonts w:asciiTheme="minorEastAsia" w:eastAsiaTheme="minorEastAsia" w:hAnsiTheme="minorEastAsia" w:hint="eastAsia"/>
        </w:rPr>
        <w:t>調査対象の内容</w:t>
      </w:r>
      <w:r w:rsidR="00E41C05">
        <w:rPr>
          <w:rFonts w:asciiTheme="minorEastAsia" w:eastAsiaTheme="minorEastAsia" w:hAnsiTheme="minorEastAsia" w:hint="eastAsia"/>
        </w:rPr>
        <w:t>を把握しやすい資料としてまとめる。また、</w:t>
      </w:r>
      <w:r w:rsidR="00FF3EDA">
        <w:rPr>
          <w:rFonts w:asciiTheme="minorEastAsia" w:eastAsiaTheme="minorEastAsia" w:hAnsiTheme="minorEastAsia" w:hint="eastAsia"/>
        </w:rPr>
        <w:t>詳細調査</w:t>
      </w:r>
      <w:r>
        <w:rPr>
          <w:rFonts w:asciiTheme="minorEastAsia" w:eastAsiaTheme="minorEastAsia" w:hAnsiTheme="minorEastAsia" w:hint="eastAsia"/>
        </w:rPr>
        <w:t>全体</w:t>
      </w:r>
      <w:r w:rsidR="00FF3EDA">
        <w:rPr>
          <w:rFonts w:asciiTheme="minorEastAsia" w:eastAsiaTheme="minorEastAsia" w:hAnsiTheme="minorEastAsia" w:hint="eastAsia"/>
        </w:rPr>
        <w:t>の</w:t>
      </w:r>
      <w:r>
        <w:rPr>
          <w:rFonts w:asciiTheme="minorEastAsia" w:eastAsiaTheme="minorEastAsia" w:hAnsiTheme="minorEastAsia" w:hint="eastAsia"/>
        </w:rPr>
        <w:t>サマリをWordで3頁程度にまとめることとする。</w:t>
      </w:r>
    </w:p>
    <w:p w14:paraId="420E3382" w14:textId="77777777" w:rsidR="006B2780" w:rsidRPr="00E94CE2" w:rsidRDefault="006B2780" w:rsidP="006329B7">
      <w:pPr>
        <w:rPr>
          <w:rFonts w:asciiTheme="minorEastAsia" w:eastAsiaTheme="minorEastAsia" w:hAnsiTheme="minorEastAsia"/>
        </w:rPr>
      </w:pPr>
    </w:p>
    <w:p w14:paraId="215F4E64" w14:textId="50E516EF" w:rsidR="006329B7" w:rsidRPr="00211E5F" w:rsidRDefault="006329B7" w:rsidP="006329B7">
      <w:pPr>
        <w:rPr>
          <w:rFonts w:asciiTheme="minorEastAsia" w:eastAsiaTheme="minorEastAsia" w:hAnsiTheme="minorEastAsia"/>
          <w:szCs w:val="21"/>
        </w:rPr>
      </w:pPr>
      <w:r w:rsidRPr="00211E5F">
        <w:rPr>
          <w:rFonts w:asciiTheme="minorEastAsia" w:eastAsiaTheme="minorEastAsia" w:hAnsiTheme="minorEastAsia" w:hint="eastAsia"/>
          <w:szCs w:val="21"/>
        </w:rPr>
        <w:t>2</w:t>
      </w:r>
      <w:r w:rsidRPr="00211E5F">
        <w:rPr>
          <w:rFonts w:asciiTheme="minorEastAsia" w:eastAsiaTheme="minorEastAsia" w:hAnsiTheme="minorEastAsia"/>
          <w:szCs w:val="21"/>
        </w:rPr>
        <w:t>.</w:t>
      </w:r>
      <w:r w:rsidR="003518E8" w:rsidRPr="00211E5F">
        <w:rPr>
          <w:rFonts w:asciiTheme="minorEastAsia" w:eastAsiaTheme="minorEastAsia" w:hAnsiTheme="minorEastAsia" w:hint="eastAsia"/>
          <w:szCs w:val="21"/>
        </w:rPr>
        <w:t>3</w:t>
      </w:r>
      <w:r w:rsidRPr="00211E5F">
        <w:rPr>
          <w:rFonts w:asciiTheme="minorEastAsia" w:eastAsiaTheme="minorEastAsia" w:hAnsiTheme="minorEastAsia"/>
          <w:szCs w:val="21"/>
        </w:rPr>
        <w:t xml:space="preserve">  </w:t>
      </w:r>
      <w:r w:rsidR="00202310" w:rsidRPr="00211E5F">
        <w:rPr>
          <w:rFonts w:asciiTheme="minorEastAsia" w:eastAsiaTheme="minorEastAsia" w:hAnsiTheme="minorEastAsia" w:hint="eastAsia"/>
          <w:szCs w:val="21"/>
        </w:rPr>
        <w:t>日本および</w:t>
      </w:r>
      <w:r w:rsidR="00202310" w:rsidRPr="00211E5F">
        <w:rPr>
          <w:rFonts w:asciiTheme="minorEastAsia" w:eastAsiaTheme="minorEastAsia" w:hAnsiTheme="minorEastAsia" w:cs="ＭＳ Ｐゴシック" w:hint="eastAsia"/>
          <w:kern w:val="0"/>
          <w:szCs w:val="21"/>
        </w:rPr>
        <w:t>AISI固有の要素を導入した</w:t>
      </w:r>
      <w:r w:rsidR="001726B7" w:rsidRPr="00211E5F">
        <w:rPr>
          <w:rFonts w:asciiTheme="minorEastAsia" w:eastAsiaTheme="minorEastAsia" w:hAnsiTheme="minorEastAsia" w:cs="ＭＳ Ｐゴシック" w:hint="eastAsia"/>
          <w:kern w:val="0"/>
          <w:szCs w:val="21"/>
        </w:rPr>
        <w:t>AIセーフティ自動</w:t>
      </w:r>
      <w:r w:rsidR="00B1626E">
        <w:rPr>
          <w:rFonts w:asciiTheme="minorEastAsia" w:eastAsiaTheme="minorEastAsia" w:hAnsiTheme="minorEastAsia" w:cs="ＭＳ Ｐゴシック" w:hint="eastAsia"/>
          <w:kern w:val="0"/>
          <w:szCs w:val="21"/>
        </w:rPr>
        <w:t>レッドチーミング</w:t>
      </w:r>
      <w:r w:rsidR="001726B7" w:rsidRPr="00211E5F">
        <w:rPr>
          <w:rFonts w:asciiTheme="minorEastAsia" w:eastAsiaTheme="minorEastAsia" w:hAnsiTheme="minorEastAsia" w:cs="ＭＳ Ｐゴシック" w:hint="eastAsia"/>
          <w:kern w:val="0"/>
          <w:szCs w:val="21"/>
        </w:rPr>
        <w:t>技術の検討と試作</w:t>
      </w:r>
    </w:p>
    <w:p w14:paraId="1D5E4193" w14:textId="3792AE5E" w:rsidR="003D4B17" w:rsidRDefault="006329B7" w:rsidP="006329B7">
      <w:pPr>
        <w:ind w:leftChars="100" w:left="315" w:hangingChars="50" w:hanging="105"/>
        <w:rPr>
          <w:rFonts w:asciiTheme="minorEastAsia" w:eastAsiaTheme="minorEastAsia" w:hAnsiTheme="minorEastAsia"/>
        </w:rPr>
      </w:pPr>
      <w:r w:rsidRPr="00141B47">
        <w:rPr>
          <w:rFonts w:asciiTheme="minorEastAsia" w:eastAsiaTheme="minorEastAsia" w:hAnsiTheme="minorEastAsia" w:hint="eastAsia"/>
        </w:rPr>
        <w:t xml:space="preserve"> </w:t>
      </w:r>
      <w:r w:rsidR="002E26AF">
        <w:rPr>
          <w:rFonts w:asciiTheme="minorEastAsia" w:eastAsiaTheme="minorEastAsia" w:hAnsiTheme="minorEastAsia" w:hint="eastAsia"/>
        </w:rPr>
        <w:t xml:space="preserve">　</w:t>
      </w:r>
      <w:r w:rsidR="003D4B17">
        <w:rPr>
          <w:rFonts w:asciiTheme="minorEastAsia" w:eastAsiaTheme="minorEastAsia" w:hAnsiTheme="minorEastAsia" w:hint="eastAsia"/>
        </w:rPr>
        <w:t>「2.</w:t>
      </w:r>
      <w:r w:rsidR="003D4B17" w:rsidRPr="00211E5F">
        <w:rPr>
          <w:rFonts w:asciiTheme="minorEastAsia" w:eastAsiaTheme="minorEastAsia" w:hAnsiTheme="minorEastAsia" w:hint="eastAsia"/>
          <w:szCs w:val="21"/>
        </w:rPr>
        <w:t xml:space="preserve">2 </w:t>
      </w:r>
      <w:r w:rsidR="003D4B17" w:rsidRPr="00211E5F">
        <w:rPr>
          <w:rFonts w:asciiTheme="minorEastAsia" w:eastAsiaTheme="minorEastAsia" w:hAnsiTheme="minorEastAsia" w:cs="ＭＳ Ｐゴシック" w:hint="eastAsia"/>
          <w:kern w:val="0"/>
          <w:szCs w:val="21"/>
        </w:rPr>
        <w:t>AIセーフティの自動</w:t>
      </w:r>
      <w:r w:rsidR="00B1626E">
        <w:rPr>
          <w:rFonts w:asciiTheme="minorEastAsia" w:eastAsiaTheme="minorEastAsia" w:hAnsiTheme="minorEastAsia" w:cs="ＭＳ Ｐゴシック" w:hint="eastAsia"/>
          <w:kern w:val="0"/>
          <w:szCs w:val="21"/>
        </w:rPr>
        <w:t>レッドチーミング</w:t>
      </w:r>
      <w:r w:rsidR="003D4B17" w:rsidRPr="00211E5F">
        <w:rPr>
          <w:rFonts w:asciiTheme="minorEastAsia" w:eastAsiaTheme="minorEastAsia" w:hAnsiTheme="minorEastAsia" w:cs="ＭＳ Ｐゴシック" w:hint="eastAsia"/>
          <w:kern w:val="0"/>
          <w:szCs w:val="21"/>
        </w:rPr>
        <w:t>に関連する技術およびツールの調査</w:t>
      </w:r>
      <w:r w:rsidR="003D4B17" w:rsidRPr="00211E5F">
        <w:rPr>
          <w:rFonts w:asciiTheme="minorEastAsia" w:eastAsiaTheme="minorEastAsia" w:hAnsiTheme="minorEastAsia" w:hint="eastAsia"/>
          <w:szCs w:val="21"/>
        </w:rPr>
        <w:t>」</w:t>
      </w:r>
      <w:r w:rsidR="003D4B17">
        <w:rPr>
          <w:rFonts w:asciiTheme="minorEastAsia" w:eastAsiaTheme="minorEastAsia" w:hAnsiTheme="minorEastAsia" w:hint="eastAsia"/>
        </w:rPr>
        <w:t>の結果を基に、</w:t>
      </w:r>
      <w:r w:rsidR="00202310" w:rsidRPr="00C057D8">
        <w:rPr>
          <w:rFonts w:asciiTheme="minorEastAsia" w:eastAsiaTheme="minorEastAsia" w:hAnsiTheme="minorEastAsia" w:hint="eastAsia"/>
          <w:szCs w:val="21"/>
        </w:rPr>
        <w:t>日本および</w:t>
      </w:r>
      <w:r w:rsidR="00202310" w:rsidRPr="00C057D8">
        <w:rPr>
          <w:rFonts w:asciiTheme="minorEastAsia" w:eastAsiaTheme="minorEastAsia" w:hAnsiTheme="minorEastAsia" w:cs="ＭＳ Ｐゴシック" w:hint="eastAsia"/>
          <w:kern w:val="0"/>
          <w:szCs w:val="21"/>
        </w:rPr>
        <w:t>AISI固有の要素を導入した</w:t>
      </w:r>
      <w:r w:rsidR="003D4B17" w:rsidRPr="00C057D8">
        <w:rPr>
          <w:rFonts w:asciiTheme="minorEastAsia" w:eastAsiaTheme="minorEastAsia" w:hAnsiTheme="minorEastAsia" w:hint="eastAsia"/>
          <w:szCs w:val="21"/>
        </w:rPr>
        <w:t>AIセーフティ自動</w:t>
      </w:r>
      <w:r w:rsidR="00B1626E">
        <w:rPr>
          <w:rFonts w:asciiTheme="minorEastAsia" w:eastAsiaTheme="minorEastAsia" w:hAnsiTheme="minorEastAsia" w:hint="eastAsia"/>
          <w:szCs w:val="21"/>
        </w:rPr>
        <w:t>レッドチーミング</w:t>
      </w:r>
      <w:r w:rsidR="003D4B17" w:rsidRPr="00C057D8">
        <w:rPr>
          <w:rFonts w:asciiTheme="minorEastAsia" w:eastAsiaTheme="minorEastAsia" w:hAnsiTheme="minorEastAsia" w:hint="eastAsia"/>
          <w:szCs w:val="21"/>
        </w:rPr>
        <w:t>技術について検討する。</w:t>
      </w:r>
      <w:r w:rsidR="00696EE4">
        <w:rPr>
          <w:rFonts w:asciiTheme="minorEastAsia" w:eastAsiaTheme="minorEastAsia" w:hAnsiTheme="minorEastAsia" w:hint="eastAsia"/>
        </w:rPr>
        <w:t>調査実施前の段階で</w:t>
      </w:r>
      <w:r w:rsidR="006B2060">
        <w:rPr>
          <w:rFonts w:asciiTheme="minorEastAsia" w:eastAsiaTheme="minorEastAsia" w:hAnsiTheme="minorEastAsia" w:hint="eastAsia"/>
        </w:rPr>
        <w:t>想定される</w:t>
      </w:r>
      <w:r w:rsidR="003D4B17">
        <w:rPr>
          <w:rFonts w:asciiTheme="minorEastAsia" w:eastAsiaTheme="minorEastAsia" w:hAnsiTheme="minorEastAsia" w:hint="eastAsia"/>
        </w:rPr>
        <w:t>追加要素は以下となる。その他、調査結果から</w:t>
      </w:r>
      <w:r w:rsidR="00696EE4">
        <w:rPr>
          <w:rFonts w:asciiTheme="minorEastAsia" w:eastAsiaTheme="minorEastAsia" w:hAnsiTheme="minorEastAsia" w:hint="eastAsia"/>
        </w:rPr>
        <w:t>必要と判断</w:t>
      </w:r>
      <w:r w:rsidR="003D4B17">
        <w:rPr>
          <w:rFonts w:asciiTheme="minorEastAsia" w:eastAsiaTheme="minorEastAsia" w:hAnsiTheme="minorEastAsia" w:hint="eastAsia"/>
        </w:rPr>
        <w:t>される追加要素も加え、日本版AIセーフティ自動</w:t>
      </w:r>
      <w:r w:rsidR="00B1626E">
        <w:rPr>
          <w:rFonts w:asciiTheme="minorEastAsia" w:eastAsiaTheme="minorEastAsia" w:hAnsiTheme="minorEastAsia" w:hint="eastAsia"/>
        </w:rPr>
        <w:t>レッドチーミング</w:t>
      </w:r>
      <w:r w:rsidR="003D4B17">
        <w:rPr>
          <w:rFonts w:asciiTheme="minorEastAsia" w:eastAsiaTheme="minorEastAsia" w:hAnsiTheme="minorEastAsia" w:hint="eastAsia"/>
        </w:rPr>
        <w:t>技術のあるべき仕様を</w:t>
      </w:r>
      <w:r w:rsidR="00FE539C">
        <w:rPr>
          <w:rFonts w:asciiTheme="minorEastAsia" w:eastAsiaTheme="minorEastAsia" w:hAnsiTheme="minorEastAsia" w:hint="eastAsia"/>
        </w:rPr>
        <w:t>確定</w:t>
      </w:r>
      <w:r w:rsidR="003D4B17">
        <w:rPr>
          <w:rFonts w:asciiTheme="minorEastAsia" w:eastAsiaTheme="minorEastAsia" w:hAnsiTheme="minorEastAsia" w:hint="eastAsia"/>
        </w:rPr>
        <w:t>する。</w:t>
      </w:r>
    </w:p>
    <w:p w14:paraId="73B199BB" w14:textId="6E05C787" w:rsidR="003D4B17" w:rsidRDefault="003D4B17" w:rsidP="006329B7">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・AIへの入出力の日本語対応</w:t>
      </w:r>
    </w:p>
    <w:p w14:paraId="75179535" w14:textId="2A7B89DC" w:rsidR="00202310" w:rsidRDefault="00202310" w:rsidP="006329B7">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w:t>
      </w:r>
      <w:r w:rsidR="000A4AB7">
        <w:rPr>
          <w:rFonts w:asciiTheme="minorEastAsia" w:eastAsiaTheme="minorEastAsia" w:hAnsiTheme="minorEastAsia" w:hint="eastAsia"/>
        </w:rPr>
        <w:t>自動</w:t>
      </w:r>
      <w:r w:rsidR="00B1626E">
        <w:rPr>
          <w:rFonts w:asciiTheme="minorEastAsia" w:eastAsiaTheme="minorEastAsia" w:hAnsiTheme="minorEastAsia" w:hint="eastAsia"/>
        </w:rPr>
        <w:t>レッドチーミング</w:t>
      </w:r>
      <w:r w:rsidR="000A4AB7">
        <w:rPr>
          <w:rFonts w:asciiTheme="minorEastAsia" w:eastAsiaTheme="minorEastAsia" w:hAnsiTheme="minorEastAsia" w:hint="eastAsia"/>
        </w:rPr>
        <w:t>への</w:t>
      </w:r>
      <w:r>
        <w:rPr>
          <w:rFonts w:asciiTheme="minorEastAsia" w:eastAsiaTheme="minorEastAsia" w:hAnsiTheme="minorEastAsia" w:hint="eastAsia"/>
        </w:rPr>
        <w:t>日本語の会話</w:t>
      </w:r>
      <w:r w:rsidR="000A4AB7">
        <w:rPr>
          <w:rFonts w:asciiTheme="minorEastAsia" w:eastAsiaTheme="minorEastAsia" w:hAnsiTheme="minorEastAsia" w:hint="eastAsia"/>
        </w:rPr>
        <w:t>の特徴の反映</w:t>
      </w:r>
    </w:p>
    <w:p w14:paraId="31843A1B" w14:textId="4BDF73E4" w:rsidR="003D4B17" w:rsidRDefault="003D4B17" w:rsidP="006329B7">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・評価観点ガイドおよびレッドチーミング手法ガイドの内容反映</w:t>
      </w:r>
    </w:p>
    <w:p w14:paraId="44EE5FB0" w14:textId="2743EF9F" w:rsidR="006B2060" w:rsidRDefault="006B2060" w:rsidP="006329B7">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・業種別</w:t>
      </w:r>
      <w:r w:rsidR="002F4696">
        <w:rPr>
          <w:rFonts w:asciiTheme="minorEastAsia" w:eastAsiaTheme="minorEastAsia" w:hAnsiTheme="minorEastAsia" w:hint="eastAsia"/>
        </w:rPr>
        <w:t>/事業者別</w:t>
      </w:r>
      <w:r>
        <w:rPr>
          <w:rFonts w:asciiTheme="minorEastAsia" w:eastAsiaTheme="minorEastAsia" w:hAnsiTheme="minorEastAsia" w:hint="eastAsia"/>
        </w:rPr>
        <w:t>に特化した</w:t>
      </w:r>
      <w:r w:rsidR="002F4696">
        <w:rPr>
          <w:rFonts w:asciiTheme="minorEastAsia" w:eastAsiaTheme="minorEastAsia" w:hAnsiTheme="minorEastAsia" w:hint="eastAsia"/>
        </w:rPr>
        <w:t>自動</w:t>
      </w:r>
      <w:r w:rsidR="00B1626E">
        <w:rPr>
          <w:rFonts w:asciiTheme="minorEastAsia" w:eastAsiaTheme="minorEastAsia" w:hAnsiTheme="minorEastAsia" w:hint="eastAsia"/>
        </w:rPr>
        <w:t>レッドチーミング</w:t>
      </w:r>
      <w:r w:rsidR="002F4696">
        <w:rPr>
          <w:rFonts w:asciiTheme="minorEastAsia" w:eastAsiaTheme="minorEastAsia" w:hAnsiTheme="minorEastAsia" w:hint="eastAsia"/>
        </w:rPr>
        <w:t>の実現</w:t>
      </w:r>
    </w:p>
    <w:p w14:paraId="4D0B9237" w14:textId="62A1C179" w:rsidR="003D4B17" w:rsidRDefault="00202310" w:rsidP="006329B7">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w:t>
      </w:r>
    </w:p>
    <w:p w14:paraId="6ABEB52F" w14:textId="5486B8F9" w:rsidR="00202310" w:rsidRDefault="00C5303E" w:rsidP="00C5303E">
      <w:pPr>
        <w:ind w:leftChars="100" w:left="315" w:hangingChars="50" w:hanging="105"/>
        <w:rPr>
          <w:rFonts w:asciiTheme="minorEastAsia" w:eastAsiaTheme="minorEastAsia" w:hAnsiTheme="minorEastAsia"/>
        </w:rPr>
      </w:pPr>
      <w:r>
        <w:rPr>
          <w:rFonts w:asciiTheme="minorEastAsia" w:eastAsiaTheme="minorEastAsia" w:hAnsiTheme="minorEastAsia" w:hint="eastAsia"/>
        </w:rPr>
        <w:t xml:space="preserve">　確定した自動</w:t>
      </w:r>
      <w:r w:rsidR="00B1626E">
        <w:rPr>
          <w:rFonts w:asciiTheme="minorEastAsia" w:eastAsiaTheme="minorEastAsia" w:hAnsiTheme="minorEastAsia" w:hint="eastAsia"/>
        </w:rPr>
        <w:t>レッドチーミング</w:t>
      </w:r>
      <w:r>
        <w:rPr>
          <w:rFonts w:asciiTheme="minorEastAsia" w:eastAsiaTheme="minorEastAsia" w:hAnsiTheme="minorEastAsia" w:hint="eastAsia"/>
        </w:rPr>
        <w:t xml:space="preserve">技術の仕様については調査報告書内にPower Point </w:t>
      </w:r>
      <w:r w:rsidR="001C6A3F">
        <w:rPr>
          <w:rFonts w:asciiTheme="minorEastAsia" w:eastAsiaTheme="minorEastAsia" w:hAnsiTheme="minorEastAsia" w:hint="eastAsia"/>
        </w:rPr>
        <w:t>8</w:t>
      </w:r>
      <w:r>
        <w:rPr>
          <w:rFonts w:asciiTheme="minorEastAsia" w:eastAsiaTheme="minorEastAsia" w:hAnsiTheme="minorEastAsia" w:hint="eastAsia"/>
        </w:rPr>
        <w:t>頁</w:t>
      </w:r>
      <w:r w:rsidR="00211E5F">
        <w:rPr>
          <w:rFonts w:asciiTheme="minorEastAsia" w:eastAsiaTheme="minorEastAsia" w:hAnsiTheme="minorEastAsia" w:hint="eastAsia"/>
        </w:rPr>
        <w:t>以上で</w:t>
      </w:r>
      <w:r>
        <w:rPr>
          <w:rFonts w:asciiTheme="minorEastAsia" w:eastAsiaTheme="minorEastAsia" w:hAnsiTheme="minorEastAsia" w:hint="eastAsia"/>
        </w:rPr>
        <w:t>記載する。また、こ</w:t>
      </w:r>
      <w:r w:rsidR="00202310">
        <w:rPr>
          <w:rFonts w:asciiTheme="minorEastAsia" w:eastAsiaTheme="minorEastAsia" w:hAnsiTheme="minorEastAsia" w:hint="eastAsia"/>
        </w:rPr>
        <w:t>の仕様に基づき、一部をツールとして試作する。試作には既存ツールの</w:t>
      </w:r>
      <w:r w:rsidR="002F4696">
        <w:rPr>
          <w:rFonts w:asciiTheme="minorEastAsia" w:eastAsiaTheme="minorEastAsia" w:hAnsiTheme="minorEastAsia" w:hint="eastAsia"/>
        </w:rPr>
        <w:t>部分的な</w:t>
      </w:r>
      <w:r w:rsidR="00202310">
        <w:rPr>
          <w:rFonts w:asciiTheme="minorEastAsia" w:eastAsiaTheme="minorEastAsia" w:hAnsiTheme="minorEastAsia" w:hint="eastAsia"/>
        </w:rPr>
        <w:t>カスタマイズも含み、</w:t>
      </w:r>
      <w:r>
        <w:rPr>
          <w:rFonts w:asciiTheme="minorEastAsia" w:eastAsiaTheme="minorEastAsia" w:hAnsiTheme="minorEastAsia" w:hint="eastAsia"/>
        </w:rPr>
        <w:t>調査報告書内に記載した</w:t>
      </w:r>
      <w:r w:rsidR="00202310">
        <w:rPr>
          <w:rFonts w:asciiTheme="minorEastAsia" w:eastAsiaTheme="minorEastAsia" w:hAnsiTheme="minorEastAsia" w:hint="eastAsia"/>
        </w:rPr>
        <w:t>自動</w:t>
      </w:r>
      <w:r w:rsidR="00B1626E">
        <w:rPr>
          <w:rFonts w:asciiTheme="minorEastAsia" w:eastAsiaTheme="minorEastAsia" w:hAnsiTheme="minorEastAsia" w:hint="eastAsia"/>
        </w:rPr>
        <w:t>レッドチーミング</w:t>
      </w:r>
      <w:r w:rsidR="002F4696">
        <w:rPr>
          <w:rFonts w:asciiTheme="minorEastAsia" w:eastAsiaTheme="minorEastAsia" w:hAnsiTheme="minorEastAsia" w:hint="eastAsia"/>
        </w:rPr>
        <w:t>技術仕様</w:t>
      </w:r>
      <w:r>
        <w:rPr>
          <w:rFonts w:asciiTheme="minorEastAsia" w:eastAsiaTheme="minorEastAsia" w:hAnsiTheme="minorEastAsia" w:hint="eastAsia"/>
        </w:rPr>
        <w:t>のうちの少なくとも1つ以上について、</w:t>
      </w:r>
      <w:r w:rsidR="000A4AB7">
        <w:rPr>
          <w:rFonts w:asciiTheme="minorEastAsia" w:eastAsiaTheme="minorEastAsia" w:hAnsiTheme="minorEastAsia" w:hint="eastAsia"/>
        </w:rPr>
        <w:t>実現可能性</w:t>
      </w:r>
      <w:r>
        <w:rPr>
          <w:rFonts w:asciiTheme="minorEastAsia" w:eastAsiaTheme="minorEastAsia" w:hAnsiTheme="minorEastAsia" w:hint="eastAsia"/>
        </w:rPr>
        <w:t>を検証する内容の試作ツールとする</w:t>
      </w:r>
      <w:r w:rsidR="000A4AB7">
        <w:rPr>
          <w:rFonts w:asciiTheme="minorEastAsia" w:eastAsiaTheme="minorEastAsia" w:hAnsiTheme="minorEastAsia" w:hint="eastAsia"/>
        </w:rPr>
        <w:t>。</w:t>
      </w:r>
      <w:r w:rsidR="008B2570">
        <w:rPr>
          <w:rFonts w:asciiTheme="minorEastAsia" w:eastAsiaTheme="minorEastAsia" w:hAnsiTheme="minorEastAsia" w:hint="eastAsia"/>
        </w:rPr>
        <w:t>試作ツールを用いた自動</w:t>
      </w:r>
      <w:r w:rsidR="00B1626E">
        <w:rPr>
          <w:rFonts w:asciiTheme="minorEastAsia" w:eastAsiaTheme="minorEastAsia" w:hAnsiTheme="minorEastAsia" w:hint="eastAsia"/>
        </w:rPr>
        <w:t>レッドチーミング</w:t>
      </w:r>
      <w:r w:rsidR="008B2570">
        <w:rPr>
          <w:rFonts w:asciiTheme="minorEastAsia" w:eastAsiaTheme="minorEastAsia" w:hAnsiTheme="minorEastAsia" w:hint="eastAsia"/>
        </w:rPr>
        <w:t>の一部機能の実現可能性</w:t>
      </w:r>
      <w:r w:rsidR="002743BF">
        <w:rPr>
          <w:rFonts w:asciiTheme="minorEastAsia" w:eastAsiaTheme="minorEastAsia" w:hAnsiTheme="minorEastAsia" w:hint="eastAsia"/>
        </w:rPr>
        <w:t>の</w:t>
      </w:r>
      <w:r w:rsidR="008B2570">
        <w:rPr>
          <w:rFonts w:asciiTheme="minorEastAsia" w:eastAsiaTheme="minorEastAsia" w:hAnsiTheme="minorEastAsia" w:hint="eastAsia"/>
        </w:rPr>
        <w:t>検証結果については、調査報告書内にPower Point 2頁以上で記載する。</w:t>
      </w:r>
    </w:p>
    <w:p w14:paraId="283D1120" w14:textId="77777777" w:rsidR="000A4AB7" w:rsidRPr="002F4696" w:rsidRDefault="000A4AB7" w:rsidP="006329B7">
      <w:pPr>
        <w:ind w:leftChars="100" w:left="315" w:hangingChars="50" w:hanging="105"/>
        <w:rPr>
          <w:rFonts w:asciiTheme="minorEastAsia" w:eastAsiaTheme="minorEastAsia" w:hAnsiTheme="minorEastAsia"/>
        </w:rPr>
      </w:pPr>
    </w:p>
    <w:p w14:paraId="75BFBC59" w14:textId="77777777" w:rsidR="001726B7" w:rsidRPr="00141B47" w:rsidRDefault="001726B7" w:rsidP="001726B7">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Pr>
          <w:rFonts w:asciiTheme="minorEastAsia" w:eastAsiaTheme="minorEastAsia" w:hAnsiTheme="minorEastAsia" w:hint="eastAsia"/>
        </w:rPr>
        <w:t>4</w:t>
      </w:r>
      <w:r w:rsidRPr="00141B47">
        <w:rPr>
          <w:rFonts w:asciiTheme="minorEastAsia" w:eastAsiaTheme="minorEastAsia" w:hAnsiTheme="minorEastAsia"/>
        </w:rPr>
        <w:t xml:space="preserve">  </w:t>
      </w:r>
      <w:r>
        <w:rPr>
          <w:rFonts w:asciiTheme="minorEastAsia" w:eastAsiaTheme="minorEastAsia" w:hAnsiTheme="minorEastAsia" w:hint="eastAsia"/>
        </w:rPr>
        <w:t>関連資料の提出</w:t>
      </w:r>
    </w:p>
    <w:p w14:paraId="57A9907A" w14:textId="425CE4A5" w:rsidR="001726B7" w:rsidRPr="00C36E01" w:rsidRDefault="001726B7" w:rsidP="001726B7">
      <w:pPr>
        <w:ind w:left="315" w:hangingChars="150" w:hanging="315"/>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Pr>
          <w:rFonts w:asciiTheme="minorEastAsia" w:eastAsiaTheme="minorEastAsia" w:hAnsiTheme="minorEastAsia" w:hint="eastAsia"/>
        </w:rPr>
        <w:t>上記の調査報告書、</w:t>
      </w:r>
      <w:r w:rsidR="00804327">
        <w:rPr>
          <w:rFonts w:asciiTheme="minorEastAsia" w:eastAsiaTheme="minorEastAsia" w:hAnsiTheme="minorEastAsia" w:hint="eastAsia"/>
        </w:rPr>
        <w:t>自動</w:t>
      </w:r>
      <w:r w:rsidR="00B1626E">
        <w:rPr>
          <w:rFonts w:asciiTheme="minorEastAsia" w:eastAsiaTheme="minorEastAsia" w:hAnsiTheme="minorEastAsia" w:hint="eastAsia"/>
        </w:rPr>
        <w:t>レッドチーミング</w:t>
      </w:r>
      <w:r w:rsidR="00804327">
        <w:rPr>
          <w:rFonts w:asciiTheme="minorEastAsia" w:eastAsiaTheme="minorEastAsia" w:hAnsiTheme="minorEastAsia" w:hint="eastAsia"/>
        </w:rPr>
        <w:t>ツール</w:t>
      </w:r>
      <w:r>
        <w:rPr>
          <w:rFonts w:asciiTheme="minorEastAsia" w:eastAsiaTheme="minorEastAsia" w:hAnsiTheme="minorEastAsia" w:hint="eastAsia"/>
        </w:rPr>
        <w:t>試作物以外に、業務の過程で作成した資料に関しては、関連</w:t>
      </w:r>
      <w:r w:rsidRPr="00C36E01">
        <w:rPr>
          <w:rFonts w:asciiTheme="minorEastAsia" w:eastAsiaTheme="minorEastAsia" w:hAnsiTheme="minorEastAsia" w:hint="eastAsia"/>
        </w:rPr>
        <w:t>資料として提出すること（打ち合わせ実施時に共有する）。</w:t>
      </w:r>
    </w:p>
    <w:p w14:paraId="3F8F7A6A" w14:textId="5324045F" w:rsidR="006329B7" w:rsidRPr="001726B7" w:rsidRDefault="006329B7" w:rsidP="006329B7">
      <w:pPr>
        <w:rPr>
          <w:rFonts w:asciiTheme="minorEastAsia" w:eastAsiaTheme="minorEastAsia" w:hAnsiTheme="minorEastAsia"/>
        </w:rPr>
      </w:pPr>
    </w:p>
    <w:p w14:paraId="75AC5DA9" w14:textId="23403E7F"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2</w:t>
      </w:r>
      <w:r w:rsidRPr="00141B47">
        <w:rPr>
          <w:rFonts w:asciiTheme="minorEastAsia" w:eastAsiaTheme="minorEastAsia" w:hAnsiTheme="minorEastAsia"/>
        </w:rPr>
        <w:t>.</w:t>
      </w:r>
      <w:r w:rsidR="001726B7">
        <w:rPr>
          <w:rFonts w:asciiTheme="minorEastAsia" w:eastAsiaTheme="minorEastAsia" w:hAnsiTheme="minorEastAsia" w:hint="eastAsia"/>
        </w:rPr>
        <w:t>5</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キックオフ・定期打ち合わせ等</w:t>
      </w:r>
    </w:p>
    <w:p w14:paraId="2281D653" w14:textId="5D876785"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キックオフ打ち合わせ</w:t>
      </w:r>
    </w:p>
    <w:p w14:paraId="6A07FF26" w14:textId="77777777" w:rsidR="00787F3C" w:rsidRPr="00141B47" w:rsidRDefault="00787F3C" w:rsidP="00787F3C">
      <w:pPr>
        <w:pStyle w:val="afb"/>
        <w:ind w:leftChars="0" w:left="315" w:firstLineChars="100" w:firstLine="210"/>
        <w:rPr>
          <w:rFonts w:asciiTheme="minorEastAsia" w:eastAsiaTheme="minorEastAsia" w:hAnsiTheme="minorEastAsia"/>
        </w:rPr>
      </w:pPr>
      <w:r w:rsidRPr="00141B47">
        <w:rPr>
          <w:rFonts w:asciiTheme="minorEastAsia" w:eastAsiaTheme="minorEastAsia" w:hAnsiTheme="minorEastAsia" w:hint="eastAsia"/>
        </w:rPr>
        <w:t>契約締結後、</w:t>
      </w:r>
      <w:r w:rsidRPr="00141B47">
        <w:rPr>
          <w:rFonts w:asciiTheme="minorEastAsia" w:eastAsiaTheme="minorEastAsia" w:hAnsiTheme="minorEastAsia"/>
        </w:rPr>
        <w:t>1</w:t>
      </w:r>
      <w:r w:rsidRPr="00141B47">
        <w:rPr>
          <w:rFonts w:asciiTheme="minorEastAsia" w:eastAsiaTheme="minorEastAsia" w:hAnsiTheme="minorEastAsia" w:hint="eastAsia"/>
        </w:rPr>
        <w:t>週間以内を目途に、実施計画、進め方等に関する資料を作成し、</w:t>
      </w:r>
      <w:r w:rsidRPr="00141B47">
        <w:rPr>
          <w:rFonts w:asciiTheme="minorEastAsia" w:eastAsiaTheme="minorEastAsia" w:hAnsiTheme="minorEastAsia"/>
        </w:rPr>
        <w:t>IPA</w:t>
      </w:r>
      <w:r w:rsidRPr="00141B47">
        <w:rPr>
          <w:rFonts w:asciiTheme="minorEastAsia" w:eastAsiaTheme="minorEastAsia" w:hAnsiTheme="minorEastAsia" w:hint="eastAsia"/>
        </w:rPr>
        <w:t>と対面で打ち合わせを実施すること。</w:t>
      </w:r>
    </w:p>
    <w:p w14:paraId="1DCFC652" w14:textId="77777777" w:rsidR="00787F3C" w:rsidRPr="00141B47" w:rsidRDefault="00787F3C" w:rsidP="00787F3C">
      <w:pPr>
        <w:pStyle w:val="afb"/>
        <w:numPr>
          <w:ilvl w:val="0"/>
          <w:numId w:val="7"/>
        </w:numPr>
        <w:ind w:leftChars="100" w:left="210" w:firstLineChars="50" w:firstLine="105"/>
        <w:rPr>
          <w:rFonts w:asciiTheme="minorEastAsia" w:eastAsiaTheme="minorEastAsia" w:hAnsiTheme="minorEastAsia"/>
        </w:rPr>
      </w:pPr>
      <w:r w:rsidRPr="00141B47">
        <w:rPr>
          <w:rFonts w:asciiTheme="minorEastAsia" w:eastAsiaTheme="minorEastAsia" w:hAnsiTheme="minorEastAsia" w:hint="eastAsia"/>
        </w:rPr>
        <w:t>定期打ち合わせ</w:t>
      </w:r>
    </w:p>
    <w:p w14:paraId="36D2A0E2" w14:textId="7369E89D" w:rsidR="00787F3C" w:rsidRPr="00141B47" w:rsidRDefault="00787F3C" w:rsidP="00787F3C">
      <w:pPr>
        <w:pStyle w:val="afb"/>
        <w:ind w:leftChars="150" w:left="315" w:firstLineChars="100" w:firstLine="210"/>
        <w:rPr>
          <w:rFonts w:asciiTheme="minorEastAsia" w:eastAsiaTheme="minorEastAsia" w:hAnsiTheme="minorEastAsia"/>
        </w:rPr>
      </w:pPr>
      <w:r w:rsidRPr="00141B47">
        <w:rPr>
          <w:rFonts w:asciiTheme="minorEastAsia" w:eastAsiaTheme="minorEastAsia" w:hAnsiTheme="minorEastAsia" w:hint="eastAsia"/>
        </w:rPr>
        <w:t>業務遂行にあたり定期的な打ち合わせを実施すること。打ち合わせは、</w:t>
      </w:r>
      <w:r w:rsidRPr="00141B47">
        <w:rPr>
          <w:rFonts w:asciiTheme="minorEastAsia" w:eastAsiaTheme="minorEastAsia" w:hAnsiTheme="minorEastAsia"/>
        </w:rPr>
        <w:t>2</w:t>
      </w:r>
      <w:r w:rsidRPr="00141B47">
        <w:rPr>
          <w:rFonts w:asciiTheme="minorEastAsia" w:eastAsiaTheme="minorEastAsia" w:hAnsiTheme="minorEastAsia" w:hint="eastAsia"/>
        </w:rPr>
        <w:t>週間程度に</w:t>
      </w:r>
      <w:r w:rsidRPr="00141B47">
        <w:rPr>
          <w:rFonts w:asciiTheme="minorEastAsia" w:eastAsiaTheme="minorEastAsia" w:hAnsiTheme="minorEastAsia"/>
        </w:rPr>
        <w:t>1</w:t>
      </w:r>
      <w:r w:rsidRPr="00141B47">
        <w:rPr>
          <w:rFonts w:asciiTheme="minorEastAsia" w:eastAsiaTheme="minorEastAsia" w:hAnsiTheme="minorEastAsia" w:hint="eastAsia"/>
        </w:rPr>
        <w:t>回を原則とする。形式は、オンライン又は対面のいずれかとする。定期打ち合わせの内容は、業務の進捗状況の共有、調整事項の確認等とする。具体的な日程に関しては、別途</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と協議の上、決定する。</w:t>
      </w:r>
    </w:p>
    <w:p w14:paraId="41AE1900" w14:textId="77777777" w:rsidR="00787F3C" w:rsidRPr="00141B47" w:rsidRDefault="00787F3C" w:rsidP="00787F3C">
      <w:pPr>
        <w:pStyle w:val="afb"/>
        <w:ind w:leftChars="150" w:left="315" w:firstLineChars="100" w:firstLine="210"/>
        <w:rPr>
          <w:rFonts w:asciiTheme="minorEastAsia" w:eastAsiaTheme="minorEastAsia" w:hAnsiTheme="minorEastAsia"/>
        </w:rPr>
      </w:pPr>
    </w:p>
    <w:p w14:paraId="1C903E44" w14:textId="65A958F7" w:rsidR="00787F3C" w:rsidRPr="00141B47" w:rsidRDefault="00787F3C" w:rsidP="00787F3C">
      <w:pPr>
        <w:rPr>
          <w:rFonts w:asciiTheme="minorEastAsia" w:eastAsiaTheme="minorEastAsia" w:hAnsiTheme="minorEastAsia" w:cstheme="minorBidi"/>
          <w:szCs w:val="21"/>
        </w:rPr>
      </w:pPr>
      <w:r w:rsidRPr="00141B47">
        <w:rPr>
          <w:rFonts w:asciiTheme="minorEastAsia" w:eastAsiaTheme="minorEastAsia" w:hAnsiTheme="minorEastAsia" w:hint="eastAsia"/>
        </w:rPr>
        <w:lastRenderedPageBreak/>
        <w:t>3</w:t>
      </w:r>
      <w:r w:rsidRPr="00141B47">
        <w:rPr>
          <w:rFonts w:asciiTheme="minorEastAsia" w:eastAsiaTheme="minorEastAsia" w:hAnsiTheme="minorEastAsia"/>
        </w:rPr>
        <w:t>.</w:t>
      </w:r>
      <w:r w:rsidRPr="00141B47">
        <w:rPr>
          <w:rFonts w:asciiTheme="minorEastAsia" w:eastAsiaTheme="minorEastAsia" w:hAnsiTheme="minorEastAsia" w:hint="eastAsia"/>
        </w:rPr>
        <w:t xml:space="preserve"> 本業務実施にあたっての要件</w:t>
      </w:r>
    </w:p>
    <w:p w14:paraId="68C23E78" w14:textId="77777777" w:rsidR="00141B47" w:rsidRPr="00141B47" w:rsidRDefault="003B4800" w:rsidP="003B4800">
      <w:pPr>
        <w:rPr>
          <w:rFonts w:asciiTheme="minorEastAsia" w:eastAsiaTheme="minorEastAsia" w:hAnsiTheme="minorEastAsia"/>
        </w:rPr>
      </w:pPr>
      <w:r w:rsidRPr="00141B47">
        <w:rPr>
          <w:rFonts w:asciiTheme="minorEastAsia" w:eastAsiaTheme="minorEastAsia" w:hAnsiTheme="minorEastAsia"/>
        </w:rPr>
        <w:t xml:space="preserve">3.1  </w:t>
      </w:r>
      <w:r w:rsidRPr="00141B47">
        <w:rPr>
          <w:rFonts w:asciiTheme="minorEastAsia" w:eastAsiaTheme="minorEastAsia" w:hAnsiTheme="minorEastAsia" w:hint="eastAsia"/>
        </w:rPr>
        <w:t>報告形式</w:t>
      </w:r>
    </w:p>
    <w:p w14:paraId="1960C383" w14:textId="33F1F8C5" w:rsidR="00787F3C" w:rsidRPr="00141B47" w:rsidRDefault="00AB561B" w:rsidP="00141B47">
      <w:pPr>
        <w:ind w:firstLineChars="200" w:firstLine="420"/>
        <w:rPr>
          <w:rFonts w:asciiTheme="minorEastAsia" w:eastAsiaTheme="minorEastAsia" w:hAnsiTheme="minorEastAsia"/>
        </w:rPr>
      </w:pPr>
      <w:r w:rsidRPr="001B3065">
        <w:rPr>
          <w:rFonts w:asciiTheme="minorEastAsia" w:eastAsiaTheme="minorEastAsia" w:hAnsiTheme="minorEastAsia" w:hint="eastAsia"/>
        </w:rPr>
        <w:t>Microsoft Office形式（Word</w:t>
      </w:r>
      <w:r>
        <w:rPr>
          <w:rFonts w:asciiTheme="minorEastAsia" w:eastAsiaTheme="minorEastAsia" w:hAnsiTheme="minorEastAsia" w:hint="eastAsia"/>
        </w:rPr>
        <w:t>、Excelあるいは</w:t>
      </w:r>
      <w:r w:rsidRPr="001B3065">
        <w:rPr>
          <w:rFonts w:asciiTheme="minorEastAsia" w:eastAsiaTheme="minorEastAsia" w:hAnsiTheme="minorEastAsia" w:hint="eastAsia"/>
        </w:rPr>
        <w:t>Power Point）</w:t>
      </w:r>
      <w:r w:rsidR="00787F3C" w:rsidRPr="00141B47">
        <w:rPr>
          <w:rFonts w:asciiTheme="minorEastAsia" w:eastAsiaTheme="minorEastAsia" w:hAnsiTheme="minorEastAsia" w:hint="eastAsia"/>
        </w:rPr>
        <w:t>とすること。</w:t>
      </w:r>
    </w:p>
    <w:p w14:paraId="1D173172" w14:textId="09E92A3A" w:rsidR="00787F3C" w:rsidRPr="00141B47" w:rsidRDefault="00787F3C" w:rsidP="00787F3C">
      <w:pPr>
        <w:rPr>
          <w:rFonts w:asciiTheme="minorEastAsia" w:eastAsiaTheme="minorEastAsia" w:hAnsiTheme="minorEastAsia"/>
        </w:rPr>
      </w:pPr>
      <w:r w:rsidRPr="00141B47">
        <w:rPr>
          <w:rFonts w:asciiTheme="minorEastAsia" w:eastAsiaTheme="minorEastAsia" w:hAnsiTheme="minorEastAsia" w:hint="eastAsia"/>
        </w:rPr>
        <w:t>3</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引用や転載に伴う著作権処理及び参照・引用等の資料情報のとりまとめ</w:t>
      </w:r>
    </w:p>
    <w:p w14:paraId="1DD0961E"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661BBD1C"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引用・転載に際しては、出典を明示の上、引用・転載に該当する部分が明確に他と判別できる態様で行うこと。</w:t>
      </w:r>
    </w:p>
    <w:p w14:paraId="5132CE90" w14:textId="77777777" w:rsidR="00787F3C" w:rsidRPr="00141B47" w:rsidRDefault="00787F3C" w:rsidP="00787F3C">
      <w:pPr>
        <w:pStyle w:val="afb"/>
        <w:numPr>
          <w:ilvl w:val="0"/>
          <w:numId w:val="16"/>
        </w:numPr>
        <w:ind w:leftChars="0"/>
        <w:rPr>
          <w:rFonts w:asciiTheme="minorEastAsia" w:eastAsiaTheme="minorEastAsia" w:hAnsiTheme="minorEastAsia"/>
        </w:rPr>
      </w:pPr>
      <w:r w:rsidRPr="00141B47">
        <w:rPr>
          <w:rFonts w:asciiTheme="minorEastAsia" w:eastAsiaTheme="minorEastAsia" w:hAnsiTheme="minorEastAsia" w:hint="eastAsia"/>
        </w:rPr>
        <w:t>引用または転載の対象となった元データの情報（メディア、雑誌、</w:t>
      </w:r>
      <w:r w:rsidRPr="00141B47">
        <w:rPr>
          <w:rFonts w:asciiTheme="minorEastAsia" w:eastAsiaTheme="minorEastAsia" w:hAnsiTheme="minorEastAsia"/>
        </w:rPr>
        <w:t>Web</w:t>
      </w:r>
      <w:r w:rsidRPr="00141B47">
        <w:rPr>
          <w:rFonts w:asciiTheme="minorEastAsia" w:eastAsiaTheme="minorEastAsia" w:hAnsiTheme="minorEastAsia" w:hint="eastAsia"/>
        </w:rPr>
        <w:t>、発行元（メディア、</w:t>
      </w:r>
      <w:r w:rsidRPr="00141B47">
        <w:rPr>
          <w:rFonts w:asciiTheme="minorEastAsia" w:eastAsiaTheme="minorEastAsia" w:hAnsiTheme="minorEastAsia"/>
        </w:rPr>
        <w:t>Web</w:t>
      </w:r>
      <w:r w:rsidRPr="00141B47">
        <w:rPr>
          <w:rFonts w:asciiTheme="minorEastAsia" w:eastAsiaTheme="minorEastAsia" w:hAnsiTheme="minorEastAsia" w:hint="eastAsia"/>
        </w:rPr>
        <w:t>ページ名）、発行年月日、</w:t>
      </w:r>
      <w:r w:rsidRPr="00141B47">
        <w:rPr>
          <w:rFonts w:asciiTheme="minorEastAsia" w:eastAsiaTheme="minorEastAsia" w:hAnsiTheme="minorEastAsia"/>
        </w:rPr>
        <w:t>URL</w:t>
      </w:r>
      <w:r w:rsidRPr="00141B47">
        <w:rPr>
          <w:rFonts w:asciiTheme="minorEastAsia" w:eastAsiaTheme="minorEastAsia" w:hAnsiTheme="minorEastAsia" w:hint="eastAsia"/>
        </w:rPr>
        <w:t>等）は、明示すること。</w:t>
      </w:r>
    </w:p>
    <w:p w14:paraId="252B39AA" w14:textId="77777777" w:rsidR="00787F3C" w:rsidRPr="00141B47" w:rsidRDefault="00787F3C" w:rsidP="00787F3C">
      <w:pPr>
        <w:widowControl/>
        <w:jc w:val="left"/>
        <w:rPr>
          <w:rFonts w:asciiTheme="minorEastAsia" w:eastAsiaTheme="minorEastAsia" w:hAnsiTheme="minorEastAsia"/>
        </w:rPr>
      </w:pPr>
    </w:p>
    <w:p w14:paraId="064FEFF3" w14:textId="4A9A081E" w:rsidR="00787F3C" w:rsidRPr="00141B47" w:rsidRDefault="00787F3C" w:rsidP="00787F3C">
      <w:pPr>
        <w:pStyle w:val="1"/>
        <w:numPr>
          <w:ilvl w:val="0"/>
          <w:numId w:val="17"/>
        </w:numPr>
        <w:rPr>
          <w:rFonts w:asciiTheme="minorEastAsia" w:eastAsiaTheme="minorEastAsia" w:hAnsiTheme="minorEastAsia"/>
        </w:rPr>
      </w:pPr>
      <w:r w:rsidRPr="00141B47">
        <w:rPr>
          <w:rFonts w:asciiTheme="minorEastAsia" w:eastAsiaTheme="minorEastAsia" w:hAnsiTheme="minorEastAsia" w:hint="eastAsia"/>
        </w:rPr>
        <w:t>実施体制</w:t>
      </w:r>
    </w:p>
    <w:p w14:paraId="43B4F1CD"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業務の役割を定めた実働可能な人数を確保すること。</w:t>
      </w:r>
    </w:p>
    <w:p w14:paraId="0FAD2BFA" w14:textId="77777777" w:rsidR="00787F3C" w:rsidRPr="00141B47" w:rsidRDefault="00787F3C" w:rsidP="00787F3C">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実施要員の役割等が明確な実施体制であること。</w:t>
      </w:r>
    </w:p>
    <w:p w14:paraId="655EAB24" w14:textId="77777777" w:rsidR="00150676" w:rsidRPr="002125BE" w:rsidRDefault="00150676" w:rsidP="00150676">
      <w:pPr>
        <w:pStyle w:val="afb"/>
        <w:numPr>
          <w:ilvl w:val="0"/>
          <w:numId w:val="15"/>
        </w:numPr>
        <w:ind w:leftChars="0"/>
        <w:rPr>
          <w:rFonts w:asciiTheme="minorEastAsia" w:eastAsiaTheme="minorEastAsia" w:hAnsiTheme="minorEastAsia"/>
          <w:sz w:val="22"/>
          <w:szCs w:val="28"/>
        </w:rPr>
      </w:pPr>
      <w:r w:rsidRPr="00141B47">
        <w:rPr>
          <w:rFonts w:asciiTheme="minorEastAsia" w:eastAsiaTheme="minorEastAsia" w:hAnsiTheme="minorEastAsia" w:hint="eastAsia"/>
        </w:rPr>
        <w:t>請負者は</w:t>
      </w:r>
      <w:r>
        <w:rPr>
          <w:rFonts w:asciiTheme="minorEastAsia" w:eastAsiaTheme="minorEastAsia" w:hAnsiTheme="minorEastAsia" w:hint="eastAsia"/>
        </w:rPr>
        <w:t>、AIやAIセーフティに関する知見を有すること。知見には、関連した業務実績や対外発表、独自技術やノウハウなどが含まれる。また、レッドチーミングなどによるAIセーフティ評価に関する知見や、AIを対象としたプロンプトエンジニアリングに関する知見についても有することが望ましい。</w:t>
      </w:r>
    </w:p>
    <w:p w14:paraId="7BD86914" w14:textId="77777777" w:rsidR="00150676" w:rsidRPr="0053235F" w:rsidRDefault="00150676" w:rsidP="00150676">
      <w:pPr>
        <w:pStyle w:val="afb"/>
        <w:numPr>
          <w:ilvl w:val="0"/>
          <w:numId w:val="15"/>
        </w:numPr>
        <w:ind w:leftChars="0"/>
        <w:rPr>
          <w:rFonts w:asciiTheme="minorEastAsia" w:eastAsiaTheme="minorEastAsia" w:hAnsiTheme="minorEastAsia"/>
          <w:sz w:val="22"/>
          <w:szCs w:val="28"/>
        </w:rPr>
      </w:pPr>
      <w:r>
        <w:rPr>
          <w:rFonts w:asciiTheme="minorEastAsia" w:eastAsiaTheme="minorEastAsia" w:hAnsiTheme="minorEastAsia" w:hint="eastAsia"/>
        </w:rPr>
        <w:t>請負者は、一般的なソフトウェア開発に関する知見を有すること。知見には、開発業務の実績などが含まれる。</w:t>
      </w:r>
    </w:p>
    <w:p w14:paraId="38441EC6" w14:textId="100A25D8" w:rsidR="00150676" w:rsidRPr="00141B47" w:rsidRDefault="00150676" w:rsidP="00150676">
      <w:pPr>
        <w:pStyle w:val="afb"/>
        <w:numPr>
          <w:ilvl w:val="0"/>
          <w:numId w:val="15"/>
        </w:numPr>
        <w:ind w:leftChars="0"/>
        <w:rPr>
          <w:rFonts w:asciiTheme="minorEastAsia" w:eastAsiaTheme="minorEastAsia" w:hAnsiTheme="minorEastAsia"/>
        </w:rPr>
      </w:pPr>
      <w:r w:rsidRPr="00141B47">
        <w:rPr>
          <w:rFonts w:asciiTheme="minorEastAsia" w:eastAsiaTheme="minorEastAsia" w:hAnsiTheme="minorEastAsia" w:hint="eastAsia"/>
        </w:rPr>
        <w:t>請負者は、</w:t>
      </w:r>
      <w:r>
        <w:rPr>
          <w:rFonts w:asciiTheme="minorEastAsia" w:eastAsiaTheme="minorEastAsia" w:hAnsiTheme="minorEastAsia" w:hint="eastAsia"/>
        </w:rPr>
        <w:t>英語論文調査の業務実績を持つ実施要員を配するなど、英語論文</w:t>
      </w:r>
      <w:r w:rsidR="0021643A">
        <w:rPr>
          <w:rFonts w:asciiTheme="minorEastAsia" w:eastAsiaTheme="minorEastAsia" w:hAnsiTheme="minorEastAsia" w:hint="eastAsia"/>
        </w:rPr>
        <w:t>を含めた</w:t>
      </w:r>
      <w:r>
        <w:rPr>
          <w:rFonts w:asciiTheme="minorEastAsia" w:eastAsiaTheme="minorEastAsia" w:hAnsiTheme="minorEastAsia" w:hint="eastAsia"/>
        </w:rPr>
        <w:t>文献調査業務のための体制を整え、納入物件を含め適切な情報管理の上で文献調査・執筆を実施可能であること</w:t>
      </w:r>
      <w:r w:rsidRPr="00141B47">
        <w:rPr>
          <w:rFonts w:asciiTheme="minorEastAsia" w:eastAsiaTheme="minorEastAsia" w:hAnsiTheme="minorEastAsia" w:hint="eastAsia"/>
        </w:rPr>
        <w:t>。</w:t>
      </w:r>
    </w:p>
    <w:p w14:paraId="21564A6F" w14:textId="77777777" w:rsidR="00787F3C" w:rsidRPr="00141B47" w:rsidRDefault="00787F3C" w:rsidP="00787F3C">
      <w:pPr>
        <w:widowControl/>
        <w:jc w:val="left"/>
        <w:rPr>
          <w:rFonts w:asciiTheme="minorEastAsia" w:eastAsiaTheme="minorEastAsia" w:hAnsiTheme="minorEastAsia" w:cstheme="minorBidi"/>
          <w:szCs w:val="21"/>
        </w:rPr>
      </w:pPr>
    </w:p>
    <w:p w14:paraId="067247E0" w14:textId="7A0D92D1" w:rsidR="00787F3C" w:rsidRPr="00141B47" w:rsidRDefault="00787F3C" w:rsidP="00787F3C">
      <w:pPr>
        <w:pStyle w:val="1"/>
        <w:numPr>
          <w:ilvl w:val="0"/>
          <w:numId w:val="17"/>
        </w:numPr>
        <w:rPr>
          <w:rFonts w:asciiTheme="minorEastAsia" w:eastAsiaTheme="minorEastAsia" w:hAnsiTheme="minorEastAsia" w:cstheme="minorBidi"/>
          <w:szCs w:val="21"/>
        </w:rPr>
      </w:pPr>
      <w:r w:rsidRPr="00141B47">
        <w:rPr>
          <w:rFonts w:asciiTheme="minorEastAsia" w:eastAsiaTheme="minorEastAsia" w:hAnsiTheme="minorEastAsia" w:hint="eastAsia"/>
        </w:rPr>
        <w:t>留意事項</w:t>
      </w:r>
    </w:p>
    <w:p w14:paraId="693C196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本業務の履行にあたって、</w:t>
      </w:r>
      <w:r w:rsidRPr="00141B47">
        <w:rPr>
          <w:rFonts w:asciiTheme="minorEastAsia" w:eastAsiaTheme="minorEastAsia" w:hAnsiTheme="minorEastAsia"/>
        </w:rPr>
        <w:t>IPA</w:t>
      </w:r>
      <w:r w:rsidRPr="00141B47">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41A76F61"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141B47">
        <w:rPr>
          <w:rFonts w:asciiTheme="minorEastAsia" w:eastAsiaTheme="minorEastAsia" w:hAnsiTheme="minorEastAsia"/>
        </w:rPr>
        <w:t>IPA</w:t>
      </w:r>
      <w:r w:rsidRPr="00141B47">
        <w:rPr>
          <w:rFonts w:asciiTheme="minorEastAsia" w:eastAsiaTheme="minorEastAsia" w:hAnsiTheme="minorEastAsia" w:hint="eastAsia"/>
        </w:rPr>
        <w:t>の承諾なしに他の目的に転用したりしてはならない。</w:t>
      </w:r>
    </w:p>
    <w:p w14:paraId="4F68AE0F"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本業務は、仕様の他、</w:t>
      </w:r>
      <w:r w:rsidRPr="00141B47">
        <w:rPr>
          <w:rFonts w:asciiTheme="minorEastAsia" w:eastAsiaTheme="minorEastAsia" w:hAnsiTheme="minorEastAsia"/>
        </w:rPr>
        <w:t>IPA</w:t>
      </w:r>
      <w:r w:rsidRPr="00141B47">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7DEA5CC6"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業務の遅延が生じる恐れがある場合には直ちに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担当者に報告すること。</w:t>
      </w:r>
    </w:p>
    <w:p w14:paraId="22F60447"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rPr>
        <w:t>IPA</w:t>
      </w:r>
      <w:r w:rsidRPr="00141B47">
        <w:rPr>
          <w:rFonts w:asciiTheme="minorEastAsia" w:eastAsiaTheme="minorEastAsia" w:hAnsiTheme="minorEastAsia" w:hint="eastAsia"/>
        </w:rPr>
        <w:t>が貸与する資料または納入物件（作成途中のデータを含む）について、紛失や盗難等による第三者への情報漏えいの発生または、そのおそれがある場合は、直ちに</w:t>
      </w:r>
      <w:r w:rsidRPr="00141B47">
        <w:rPr>
          <w:rFonts w:asciiTheme="minorEastAsia" w:eastAsiaTheme="minorEastAsia" w:hAnsiTheme="minorEastAsia"/>
        </w:rPr>
        <w:t>IPA</w:t>
      </w:r>
      <w:r w:rsidRPr="00141B47">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530EE472" w14:textId="77777777" w:rsidR="00787F3C" w:rsidRPr="00141B47" w:rsidRDefault="00787F3C" w:rsidP="00787F3C">
      <w:pPr>
        <w:pStyle w:val="afb"/>
        <w:numPr>
          <w:ilvl w:val="0"/>
          <w:numId w:val="14"/>
        </w:numPr>
        <w:ind w:leftChars="0"/>
        <w:rPr>
          <w:rFonts w:asciiTheme="minorEastAsia" w:eastAsiaTheme="minorEastAsia" w:hAnsiTheme="minorEastAsia"/>
        </w:rPr>
      </w:pPr>
      <w:r w:rsidRPr="00141B47">
        <w:rPr>
          <w:rFonts w:asciiTheme="minorEastAsia" w:eastAsiaTheme="minorEastAsia" w:hAnsiTheme="minorEastAsia" w:hint="eastAsia"/>
        </w:rPr>
        <w:t>保護すべき情報はパスワードの設定など、安全な方法で受け渡しをすること。</w:t>
      </w:r>
    </w:p>
    <w:p w14:paraId="7D5EBC48" w14:textId="77777777" w:rsidR="00787F3C" w:rsidRPr="00141B47" w:rsidRDefault="00787F3C" w:rsidP="00787F3C">
      <w:pPr>
        <w:rPr>
          <w:rFonts w:asciiTheme="minorEastAsia" w:eastAsiaTheme="minorEastAsia" w:hAnsiTheme="minorEastAsia"/>
        </w:rPr>
      </w:pPr>
    </w:p>
    <w:p w14:paraId="366A1250"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事業期間及びスケジュール</w:t>
      </w:r>
    </w:p>
    <w:p w14:paraId="1E4D6028"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事業期間</w:t>
      </w:r>
    </w:p>
    <w:p w14:paraId="196E90E3" w14:textId="77EC0E18" w:rsidR="00787F3C" w:rsidRPr="00141B47" w:rsidRDefault="00787F3C" w:rsidP="00F718B7">
      <w:pPr>
        <w:ind w:left="210" w:firstLineChars="100" w:firstLine="210"/>
        <w:rPr>
          <w:rFonts w:asciiTheme="minorEastAsia" w:eastAsiaTheme="minorEastAsia" w:hAnsiTheme="minorEastAsia"/>
        </w:rPr>
      </w:pPr>
      <w:r w:rsidRPr="00141B47">
        <w:rPr>
          <w:rFonts w:asciiTheme="minorEastAsia" w:eastAsiaTheme="minorEastAsia" w:hAnsiTheme="minorEastAsia" w:hint="eastAsia"/>
        </w:rPr>
        <w:t>契約締結日から</w:t>
      </w:r>
      <w:r w:rsidRPr="00141B47">
        <w:rPr>
          <w:rFonts w:asciiTheme="minorEastAsia" w:eastAsiaTheme="minorEastAsia" w:hAnsiTheme="minorEastAsia"/>
        </w:rPr>
        <w:t>202</w:t>
      </w:r>
      <w:r w:rsidR="00443945">
        <w:rPr>
          <w:rFonts w:asciiTheme="minorEastAsia" w:eastAsiaTheme="minorEastAsia" w:hAnsiTheme="minorEastAsia" w:hint="eastAsia"/>
        </w:rPr>
        <w:t>5</w:t>
      </w:r>
      <w:r w:rsidRPr="00141B47">
        <w:rPr>
          <w:rFonts w:asciiTheme="minorEastAsia" w:eastAsiaTheme="minorEastAsia" w:hAnsiTheme="minorEastAsia" w:hint="eastAsia"/>
        </w:rPr>
        <w:t>年</w:t>
      </w:r>
      <w:r w:rsidR="00F718B7">
        <w:rPr>
          <w:rFonts w:asciiTheme="minorEastAsia" w:eastAsiaTheme="minorEastAsia" w:hAnsiTheme="minorEastAsia" w:hint="eastAsia"/>
        </w:rPr>
        <w:t>4</w:t>
      </w:r>
      <w:r w:rsidRPr="00141B47">
        <w:rPr>
          <w:rFonts w:asciiTheme="minorEastAsia" w:eastAsiaTheme="minorEastAsia" w:hAnsiTheme="minorEastAsia" w:hint="eastAsia"/>
        </w:rPr>
        <w:t>月</w:t>
      </w:r>
      <w:r w:rsidR="00C65B75">
        <w:rPr>
          <w:rFonts w:asciiTheme="minorEastAsia" w:eastAsiaTheme="minorEastAsia" w:hAnsiTheme="minorEastAsia" w:hint="eastAsia"/>
        </w:rPr>
        <w:t>2</w:t>
      </w:r>
      <w:r w:rsidR="00211E5F">
        <w:rPr>
          <w:rFonts w:asciiTheme="minorEastAsia" w:eastAsiaTheme="minorEastAsia" w:hAnsiTheme="minorEastAsia" w:hint="eastAsia"/>
        </w:rPr>
        <w:t>1</w:t>
      </w:r>
      <w:r w:rsidRPr="00141B47">
        <w:rPr>
          <w:rFonts w:asciiTheme="minorEastAsia" w:eastAsiaTheme="minorEastAsia" w:hAnsiTheme="minorEastAsia" w:hint="eastAsia"/>
        </w:rPr>
        <w:t>日（</w:t>
      </w:r>
      <w:r w:rsidR="00F718B7">
        <w:rPr>
          <w:rFonts w:asciiTheme="minorEastAsia" w:eastAsiaTheme="minorEastAsia" w:hAnsiTheme="minorEastAsia" w:hint="eastAsia"/>
        </w:rPr>
        <w:t>月</w:t>
      </w:r>
      <w:r w:rsidRPr="00141B47">
        <w:rPr>
          <w:rFonts w:asciiTheme="minorEastAsia" w:eastAsiaTheme="minorEastAsia" w:hAnsiTheme="minorEastAsia" w:hint="eastAsia"/>
        </w:rPr>
        <w:t>）まで。</w:t>
      </w:r>
    </w:p>
    <w:p w14:paraId="41B90A57" w14:textId="77777777" w:rsidR="00787F3C" w:rsidRPr="001726B7" w:rsidRDefault="00787F3C" w:rsidP="00787F3C">
      <w:pPr>
        <w:ind w:left="210" w:firstLineChars="100" w:firstLine="210"/>
        <w:rPr>
          <w:rFonts w:asciiTheme="minorEastAsia" w:eastAsiaTheme="minorEastAsia" w:hAnsiTheme="minorEastAsia"/>
        </w:rPr>
      </w:pPr>
    </w:p>
    <w:p w14:paraId="72CE761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報告書の提出</w:t>
      </w:r>
    </w:p>
    <w:p w14:paraId="7594F298" w14:textId="72C48D6A" w:rsidR="00787F3C" w:rsidRPr="00141B47" w:rsidRDefault="000C342E" w:rsidP="00787F3C">
      <w:pPr>
        <w:ind w:left="210" w:firstLineChars="100" w:firstLine="210"/>
        <w:rPr>
          <w:rFonts w:asciiTheme="minorEastAsia" w:eastAsiaTheme="minorEastAsia" w:hAnsiTheme="minorEastAsia"/>
        </w:rPr>
      </w:pPr>
      <w:r>
        <w:rPr>
          <w:rFonts w:asciiTheme="minorEastAsia" w:eastAsiaTheme="minorEastAsia" w:hAnsiTheme="minorEastAsia" w:hint="eastAsia"/>
        </w:rPr>
        <w:t>納入期限</w:t>
      </w:r>
      <w:r w:rsidR="00787F3C" w:rsidRPr="00141B47">
        <w:rPr>
          <w:rFonts w:asciiTheme="minorEastAsia" w:eastAsiaTheme="minorEastAsia" w:hAnsiTheme="minorEastAsia" w:hint="eastAsia"/>
        </w:rPr>
        <w:t>（事業終了日）までに報告書を提出すること。</w:t>
      </w:r>
    </w:p>
    <w:p w14:paraId="6E2BB1DE" w14:textId="77777777" w:rsidR="00787F3C" w:rsidRPr="00141B47" w:rsidRDefault="00787F3C" w:rsidP="00787F3C">
      <w:pPr>
        <w:ind w:left="210" w:firstLineChars="100" w:firstLine="210"/>
        <w:rPr>
          <w:rFonts w:asciiTheme="minorEastAsia" w:eastAsiaTheme="minorEastAsia" w:hAnsiTheme="minorEastAsia"/>
        </w:rPr>
      </w:pPr>
    </w:p>
    <w:p w14:paraId="1D538D35" w14:textId="77777777" w:rsidR="00787F3C" w:rsidRPr="00141B47" w:rsidRDefault="00787F3C" w:rsidP="00787F3C">
      <w:pPr>
        <w:pStyle w:val="afb"/>
        <w:numPr>
          <w:ilvl w:val="1"/>
          <w:numId w:val="9"/>
        </w:numPr>
        <w:ind w:leftChars="67" w:left="640" w:hanging="499"/>
        <w:rPr>
          <w:rFonts w:asciiTheme="minorEastAsia" w:eastAsiaTheme="minorEastAsia" w:hAnsiTheme="minorEastAsia"/>
        </w:rPr>
      </w:pPr>
      <w:r w:rsidRPr="00141B47">
        <w:rPr>
          <w:rFonts w:asciiTheme="minorEastAsia" w:eastAsiaTheme="minorEastAsia" w:hAnsiTheme="minorEastAsia" w:hint="eastAsia"/>
        </w:rPr>
        <w:t>収集情報の定期報告資料の提出</w:t>
      </w:r>
    </w:p>
    <w:p w14:paraId="295CF1F6" w14:textId="77777777" w:rsidR="00787F3C" w:rsidRPr="00141B47" w:rsidRDefault="00787F3C" w:rsidP="00787F3C">
      <w:pPr>
        <w:ind w:leftChars="201" w:left="424" w:hangingChars="1" w:hanging="2"/>
        <w:rPr>
          <w:rFonts w:asciiTheme="minorEastAsia" w:eastAsiaTheme="minorEastAsia" w:hAnsiTheme="minorEastAsia"/>
        </w:rPr>
      </w:pPr>
      <w:r w:rsidRPr="00141B47">
        <w:rPr>
          <w:rFonts w:asciiTheme="minorEastAsia" w:eastAsiaTheme="minorEastAsia" w:hAnsiTheme="minorEastAsia" w:hint="eastAsia"/>
        </w:rPr>
        <w:t>収集情報の定期報告資料を必要に応じて</w:t>
      </w:r>
      <w:r w:rsidRPr="00141B47">
        <w:rPr>
          <w:rFonts w:asciiTheme="minorEastAsia" w:eastAsiaTheme="minorEastAsia" w:hAnsiTheme="minorEastAsia"/>
        </w:rPr>
        <w:t>IPA</w:t>
      </w:r>
      <w:r w:rsidRPr="00141B47">
        <w:rPr>
          <w:rFonts w:asciiTheme="minorEastAsia" w:eastAsiaTheme="minorEastAsia" w:hAnsiTheme="minorEastAsia" w:hint="eastAsia"/>
        </w:rPr>
        <w:t>に提出する。具体的な期日や資料構成は</w:t>
      </w:r>
      <w:r w:rsidRPr="00141B47">
        <w:rPr>
          <w:rFonts w:asciiTheme="minorEastAsia" w:eastAsiaTheme="minorEastAsia" w:hAnsiTheme="minorEastAsia"/>
        </w:rPr>
        <w:t>IPA</w:t>
      </w:r>
      <w:r w:rsidRPr="00141B47">
        <w:rPr>
          <w:rFonts w:asciiTheme="minorEastAsia" w:eastAsiaTheme="minorEastAsia" w:hAnsiTheme="minorEastAsia" w:hint="eastAsia"/>
        </w:rPr>
        <w:t>担当者と調整する。</w:t>
      </w:r>
    </w:p>
    <w:p w14:paraId="6DBB3DAF" w14:textId="77777777" w:rsidR="00787F3C" w:rsidRPr="00141B47" w:rsidRDefault="00787F3C" w:rsidP="00787F3C">
      <w:pPr>
        <w:widowControl/>
        <w:jc w:val="left"/>
        <w:rPr>
          <w:rFonts w:asciiTheme="minorEastAsia" w:eastAsiaTheme="minorEastAsia" w:hAnsiTheme="minorEastAsia" w:cstheme="minorBidi"/>
          <w:szCs w:val="21"/>
        </w:rPr>
      </w:pPr>
    </w:p>
    <w:p w14:paraId="433A622D" w14:textId="77777777" w:rsidR="00787F3C" w:rsidRPr="00141B47" w:rsidRDefault="00787F3C" w:rsidP="00787F3C">
      <w:pPr>
        <w:pStyle w:val="afb"/>
        <w:numPr>
          <w:ilvl w:val="0"/>
          <w:numId w:val="9"/>
        </w:numPr>
        <w:ind w:leftChars="0"/>
        <w:rPr>
          <w:rFonts w:asciiTheme="minorEastAsia" w:eastAsiaTheme="minorEastAsia" w:hAnsiTheme="minorEastAsia" w:cstheme="minorBidi"/>
          <w:szCs w:val="21"/>
        </w:rPr>
      </w:pPr>
      <w:r w:rsidRPr="00141B47">
        <w:rPr>
          <w:rFonts w:asciiTheme="minorEastAsia" w:eastAsiaTheme="minorEastAsia" w:hAnsiTheme="minorEastAsia" w:hint="eastAsia"/>
        </w:rPr>
        <w:t>納入関連</w:t>
      </w:r>
    </w:p>
    <w:p w14:paraId="31D53F13" w14:textId="77777777" w:rsidR="00787F3C" w:rsidRPr="00141B47" w:rsidRDefault="00787F3C" w:rsidP="00787F3C">
      <w:pPr>
        <w:pStyle w:val="afb"/>
        <w:numPr>
          <w:ilvl w:val="1"/>
          <w:numId w:val="9"/>
        </w:numPr>
        <w:ind w:leftChars="0" w:hanging="425"/>
        <w:rPr>
          <w:rFonts w:asciiTheme="minorEastAsia" w:eastAsiaTheme="minorEastAsia" w:hAnsiTheme="minorEastAsia"/>
        </w:rPr>
      </w:pPr>
      <w:bookmarkStart w:id="4" w:name="_Hlk131675605"/>
      <w:r w:rsidRPr="00141B47">
        <w:rPr>
          <w:rFonts w:asciiTheme="minorEastAsia" w:eastAsiaTheme="minorEastAsia" w:hAnsiTheme="minorEastAsia" w:hint="eastAsia"/>
        </w:rPr>
        <w:t>納入期限</w:t>
      </w:r>
    </w:p>
    <w:p w14:paraId="5CE196DD" w14:textId="3C075BF1" w:rsidR="00787F3C" w:rsidRPr="00141B47" w:rsidRDefault="00787F3C" w:rsidP="00787F3C">
      <w:pPr>
        <w:ind w:left="142" w:firstLineChars="100" w:firstLine="210"/>
        <w:rPr>
          <w:rFonts w:asciiTheme="minorEastAsia" w:eastAsiaTheme="minorEastAsia" w:hAnsiTheme="minorEastAsia"/>
        </w:rPr>
      </w:pPr>
      <w:r w:rsidRPr="00141B47">
        <w:rPr>
          <w:rFonts w:asciiTheme="minorEastAsia" w:eastAsiaTheme="minorEastAsia" w:hAnsiTheme="minorEastAsia"/>
        </w:rPr>
        <w:t>202</w:t>
      </w:r>
      <w:r w:rsidR="00443945">
        <w:rPr>
          <w:rFonts w:asciiTheme="minorEastAsia" w:eastAsiaTheme="minorEastAsia" w:hAnsiTheme="minorEastAsia" w:hint="eastAsia"/>
        </w:rPr>
        <w:t>5</w:t>
      </w:r>
      <w:r w:rsidRPr="00141B47">
        <w:rPr>
          <w:rFonts w:asciiTheme="minorEastAsia" w:eastAsiaTheme="minorEastAsia" w:hAnsiTheme="minorEastAsia" w:hint="eastAsia"/>
        </w:rPr>
        <w:t>年</w:t>
      </w:r>
      <w:r w:rsidR="0075626C">
        <w:rPr>
          <w:rFonts w:asciiTheme="minorEastAsia" w:eastAsiaTheme="minorEastAsia" w:hAnsiTheme="minorEastAsia" w:hint="eastAsia"/>
        </w:rPr>
        <w:t>4</w:t>
      </w:r>
      <w:r w:rsidRPr="00141B47">
        <w:rPr>
          <w:rFonts w:asciiTheme="minorEastAsia" w:eastAsiaTheme="minorEastAsia" w:hAnsiTheme="minorEastAsia" w:hint="eastAsia"/>
        </w:rPr>
        <w:t>月</w:t>
      </w:r>
      <w:r w:rsidR="00623229">
        <w:rPr>
          <w:rFonts w:asciiTheme="minorEastAsia" w:eastAsiaTheme="minorEastAsia" w:hAnsiTheme="minorEastAsia" w:hint="eastAsia"/>
        </w:rPr>
        <w:t>2</w:t>
      </w:r>
      <w:r w:rsidR="00211E5F">
        <w:rPr>
          <w:rFonts w:asciiTheme="minorEastAsia" w:eastAsiaTheme="minorEastAsia" w:hAnsiTheme="minorEastAsia" w:hint="eastAsia"/>
        </w:rPr>
        <w:t>1</w:t>
      </w:r>
      <w:r w:rsidRPr="00141B47">
        <w:rPr>
          <w:rFonts w:asciiTheme="minorEastAsia" w:eastAsiaTheme="minorEastAsia" w:hAnsiTheme="minorEastAsia" w:hint="eastAsia"/>
        </w:rPr>
        <w:t>日（</w:t>
      </w:r>
      <w:r w:rsidR="0075626C">
        <w:rPr>
          <w:rFonts w:asciiTheme="minorEastAsia" w:eastAsiaTheme="minorEastAsia" w:hAnsiTheme="minorEastAsia" w:hint="eastAsia"/>
        </w:rPr>
        <w:t>月</w:t>
      </w:r>
      <w:r w:rsidRPr="00141B47">
        <w:rPr>
          <w:rFonts w:asciiTheme="minorEastAsia" w:eastAsiaTheme="minorEastAsia" w:hAnsiTheme="minorEastAsia" w:hint="eastAsia"/>
        </w:rPr>
        <w:t>）</w:t>
      </w:r>
    </w:p>
    <w:p w14:paraId="556589C1" w14:textId="77777777" w:rsidR="00787F3C" w:rsidRPr="00141B47" w:rsidRDefault="00787F3C" w:rsidP="00787F3C">
      <w:pPr>
        <w:pStyle w:val="afb"/>
        <w:ind w:leftChars="0" w:left="567"/>
        <w:rPr>
          <w:rFonts w:asciiTheme="minorEastAsia" w:eastAsiaTheme="minorEastAsia" w:hAnsiTheme="minorEastAsia"/>
        </w:rPr>
      </w:pPr>
    </w:p>
    <w:p w14:paraId="3362996A"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納入場所</w:t>
      </w:r>
    </w:p>
    <w:p w14:paraId="68A44B5A" w14:textId="77777777" w:rsidR="00787F3C" w:rsidRPr="00141B47" w:rsidRDefault="00787F3C" w:rsidP="00787F3C">
      <w:pPr>
        <w:ind w:left="142"/>
        <w:rPr>
          <w:rFonts w:asciiTheme="minorEastAsia" w:eastAsiaTheme="minorEastAsia" w:hAnsiTheme="minorEastAsia"/>
        </w:rPr>
      </w:pPr>
      <w:r w:rsidRPr="00141B47">
        <w:rPr>
          <w:rFonts w:asciiTheme="minorEastAsia" w:eastAsiaTheme="minorEastAsia" w:hAnsiTheme="minorEastAsia" w:hint="eastAsia"/>
        </w:rPr>
        <w:lastRenderedPageBreak/>
        <w:t xml:space="preserve">　</w:t>
      </w:r>
      <w:bookmarkEnd w:id="4"/>
      <w:r w:rsidRPr="00141B47">
        <w:rPr>
          <w:rFonts w:asciiTheme="minorEastAsia" w:eastAsiaTheme="minorEastAsia" w:hAnsiTheme="minorEastAsia" w:hint="eastAsia"/>
        </w:rPr>
        <w:t>〒</w:t>
      </w:r>
      <w:r w:rsidRPr="00141B47">
        <w:rPr>
          <w:rFonts w:asciiTheme="minorEastAsia" w:eastAsiaTheme="minorEastAsia" w:hAnsiTheme="minorEastAsia"/>
        </w:rPr>
        <w:t>113-6591</w:t>
      </w:r>
    </w:p>
    <w:p w14:paraId="01EB9F5B"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東京都文京区本駒込二丁目</w:t>
      </w:r>
      <w:r w:rsidRPr="00141B47">
        <w:rPr>
          <w:rFonts w:asciiTheme="minorEastAsia" w:eastAsiaTheme="minorEastAsia" w:hAnsiTheme="minorEastAsia"/>
        </w:rPr>
        <w:t>28</w:t>
      </w:r>
      <w:r w:rsidRPr="00141B47">
        <w:rPr>
          <w:rFonts w:asciiTheme="minorEastAsia" w:eastAsiaTheme="minorEastAsia" w:hAnsiTheme="minorEastAsia" w:hint="eastAsia"/>
        </w:rPr>
        <w:t>番</w:t>
      </w:r>
      <w:r w:rsidRPr="00141B47">
        <w:rPr>
          <w:rFonts w:asciiTheme="minorEastAsia" w:eastAsiaTheme="minorEastAsia" w:hAnsiTheme="minorEastAsia"/>
        </w:rPr>
        <w:t>8</w:t>
      </w:r>
      <w:r w:rsidRPr="00141B47">
        <w:rPr>
          <w:rFonts w:asciiTheme="minorEastAsia" w:eastAsiaTheme="minorEastAsia" w:hAnsiTheme="minorEastAsia" w:hint="eastAsia"/>
        </w:rPr>
        <w:t>号　文京グリーンコートセンターオフィス</w:t>
      </w:r>
      <w:r w:rsidRPr="00141B47">
        <w:rPr>
          <w:rFonts w:asciiTheme="minorEastAsia" w:eastAsiaTheme="minorEastAsia" w:hAnsiTheme="minorEastAsia"/>
        </w:rPr>
        <w:t>16</w:t>
      </w:r>
      <w:r w:rsidRPr="00141B47">
        <w:rPr>
          <w:rFonts w:asciiTheme="minorEastAsia" w:eastAsiaTheme="minorEastAsia" w:hAnsiTheme="minorEastAsia" w:hint="eastAsia"/>
        </w:rPr>
        <w:t>階</w:t>
      </w:r>
    </w:p>
    <w:p w14:paraId="474D0980"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lang w:eastAsia="zh-CN"/>
        </w:rPr>
        <w:t>独立行政法人情報処理推進機構</w:t>
      </w:r>
      <w:r w:rsidRPr="00141B47">
        <w:rPr>
          <w:rFonts w:asciiTheme="minorEastAsia" w:eastAsiaTheme="minorEastAsia" w:hAnsiTheme="minorEastAsia" w:hint="eastAsia"/>
        </w:rPr>
        <w:t xml:space="preserve"> </w:t>
      </w:r>
      <w:r w:rsidRPr="00141B47">
        <w:rPr>
          <w:rFonts w:asciiTheme="minorEastAsia" w:eastAsiaTheme="minorEastAsia" w:hAnsiTheme="minorEastAsia"/>
        </w:rPr>
        <w:t xml:space="preserve"> </w:t>
      </w:r>
      <w:r w:rsidRPr="00141B47">
        <w:rPr>
          <w:rFonts w:asciiTheme="minorEastAsia" w:eastAsiaTheme="minorEastAsia" w:hAnsiTheme="minorEastAsia" w:hint="eastAsia"/>
        </w:rPr>
        <w:t xml:space="preserve">デジタル基盤センター　</w:t>
      </w:r>
    </w:p>
    <w:p w14:paraId="71724A1E" w14:textId="77777777" w:rsidR="00787F3C" w:rsidRPr="00141B47" w:rsidRDefault="00787F3C" w:rsidP="00787F3C">
      <w:pPr>
        <w:ind w:firstLineChars="200" w:firstLine="420"/>
        <w:rPr>
          <w:rFonts w:asciiTheme="minorEastAsia" w:eastAsiaTheme="minorEastAsia" w:hAnsiTheme="minorEastAsia"/>
        </w:rPr>
      </w:pPr>
      <w:r w:rsidRPr="00141B47">
        <w:rPr>
          <w:rFonts w:asciiTheme="minorEastAsia" w:eastAsiaTheme="minorEastAsia" w:hAnsiTheme="minorEastAsia" w:hint="eastAsia"/>
        </w:rPr>
        <w:t>デジタルエンジニアリング部　AIシステムグループ</w:t>
      </w:r>
    </w:p>
    <w:p w14:paraId="489250D7" w14:textId="77777777" w:rsidR="00787F3C" w:rsidRPr="00141B47" w:rsidRDefault="00787F3C" w:rsidP="00787F3C">
      <w:pPr>
        <w:rPr>
          <w:rFonts w:asciiTheme="minorEastAsia" w:eastAsiaTheme="minorEastAsia" w:hAnsiTheme="minorEastAsia"/>
          <w:lang w:eastAsia="zh-CN"/>
        </w:rPr>
      </w:pPr>
    </w:p>
    <w:p w14:paraId="30343055" w14:textId="77777777" w:rsidR="00787F3C" w:rsidRPr="00141B47" w:rsidRDefault="00787F3C" w:rsidP="00787F3C">
      <w:pPr>
        <w:pStyle w:val="afb"/>
        <w:numPr>
          <w:ilvl w:val="1"/>
          <w:numId w:val="9"/>
        </w:numPr>
        <w:ind w:leftChars="0" w:hanging="425"/>
        <w:rPr>
          <w:rFonts w:asciiTheme="minorEastAsia" w:eastAsiaTheme="minorEastAsia" w:hAnsiTheme="minorEastAsia"/>
        </w:rPr>
      </w:pPr>
      <w:r w:rsidRPr="00141B47">
        <w:rPr>
          <w:rFonts w:asciiTheme="minorEastAsia" w:eastAsiaTheme="minorEastAsia" w:hAnsiTheme="minorEastAsia" w:hint="eastAsia"/>
        </w:rPr>
        <w:t>納入物件</w:t>
      </w:r>
    </w:p>
    <w:p w14:paraId="5D2EF9C1"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報告書</w:t>
      </w:r>
    </w:p>
    <w:p w14:paraId="546DEA1D" w14:textId="22264EDD" w:rsidR="00787F3C" w:rsidRPr="00443945" w:rsidRDefault="00787F3C" w:rsidP="00C30847">
      <w:pPr>
        <w:pStyle w:val="afb"/>
        <w:numPr>
          <w:ilvl w:val="0"/>
          <w:numId w:val="11"/>
        </w:numPr>
        <w:ind w:leftChars="371" w:left="1139"/>
        <w:rPr>
          <w:rFonts w:asciiTheme="minorEastAsia" w:eastAsiaTheme="minorEastAsia" w:hAnsiTheme="minorEastAsia"/>
        </w:rPr>
      </w:pPr>
      <w:r w:rsidRPr="00443945">
        <w:rPr>
          <w:rFonts w:asciiTheme="minorEastAsia" w:eastAsiaTheme="minorEastAsia" w:hAnsiTheme="minorEastAsia" w:hint="eastAsia"/>
        </w:rPr>
        <w:t>調査報告書（</w:t>
      </w:r>
      <w:r w:rsidR="00443945">
        <w:rPr>
          <w:rFonts w:asciiTheme="minorEastAsia" w:eastAsiaTheme="minorEastAsia" w:hAnsiTheme="minorEastAsia" w:hint="eastAsia"/>
        </w:rPr>
        <w:t>2.</w:t>
      </w:r>
      <w:r w:rsidR="001726B7">
        <w:rPr>
          <w:rFonts w:asciiTheme="minorEastAsia" w:eastAsiaTheme="minorEastAsia" w:hAnsiTheme="minorEastAsia" w:hint="eastAsia"/>
        </w:rPr>
        <w:t>2</w:t>
      </w:r>
      <w:r w:rsidR="00443945">
        <w:rPr>
          <w:rFonts w:asciiTheme="minorEastAsia" w:eastAsiaTheme="minorEastAsia" w:hAnsiTheme="minorEastAsia" w:hint="eastAsia"/>
        </w:rPr>
        <w:t>節</w:t>
      </w:r>
      <w:r w:rsidR="008D4A5C">
        <w:rPr>
          <w:rFonts w:asciiTheme="minorEastAsia" w:eastAsiaTheme="minorEastAsia" w:hAnsiTheme="minorEastAsia" w:hint="eastAsia"/>
        </w:rPr>
        <w:t>および2.3節</w:t>
      </w:r>
      <w:r w:rsidR="00443945">
        <w:rPr>
          <w:rFonts w:asciiTheme="minorEastAsia" w:eastAsiaTheme="minorEastAsia" w:hAnsiTheme="minorEastAsia" w:hint="eastAsia"/>
        </w:rPr>
        <w:t>に記載の文書</w:t>
      </w:r>
      <w:r w:rsidRPr="00443945">
        <w:rPr>
          <w:rFonts w:asciiTheme="minorEastAsia" w:eastAsiaTheme="minorEastAsia" w:hAnsiTheme="minorEastAsia" w:hint="eastAsia"/>
        </w:rPr>
        <w:t>）</w:t>
      </w:r>
    </w:p>
    <w:p w14:paraId="00B8DDD8" w14:textId="77777777" w:rsidR="001726B7" w:rsidRDefault="001726B7" w:rsidP="001726B7">
      <w:pPr>
        <w:pStyle w:val="afb"/>
        <w:ind w:leftChars="390" w:left="819"/>
        <w:rPr>
          <w:rFonts w:asciiTheme="minorEastAsia" w:eastAsiaTheme="minorEastAsia" w:hAnsiTheme="minorEastAsia"/>
        </w:rPr>
      </w:pPr>
    </w:p>
    <w:p w14:paraId="4F23588C" w14:textId="234B6590" w:rsidR="001726B7" w:rsidRPr="00141B47" w:rsidRDefault="001726B7" w:rsidP="001726B7">
      <w:pPr>
        <w:pStyle w:val="afb"/>
        <w:numPr>
          <w:ilvl w:val="0"/>
          <w:numId w:val="10"/>
        </w:numPr>
        <w:ind w:leftChars="200" w:left="820" w:hanging="400"/>
        <w:rPr>
          <w:rFonts w:asciiTheme="minorEastAsia" w:eastAsiaTheme="minorEastAsia" w:hAnsiTheme="minorEastAsia"/>
        </w:rPr>
      </w:pPr>
      <w:r>
        <w:rPr>
          <w:rFonts w:asciiTheme="minorEastAsia" w:eastAsiaTheme="minorEastAsia" w:hAnsiTheme="minorEastAsia" w:hint="eastAsia"/>
        </w:rPr>
        <w:t>自動</w:t>
      </w:r>
      <w:r w:rsidR="00B1626E">
        <w:rPr>
          <w:rFonts w:asciiTheme="minorEastAsia" w:eastAsiaTheme="minorEastAsia" w:hAnsiTheme="minorEastAsia" w:hint="eastAsia"/>
        </w:rPr>
        <w:t>レッドチーミング</w:t>
      </w:r>
      <w:r>
        <w:rPr>
          <w:rFonts w:asciiTheme="minorEastAsia" w:eastAsiaTheme="minorEastAsia" w:hAnsiTheme="minorEastAsia" w:hint="eastAsia"/>
        </w:rPr>
        <w:t>ツール 試作物</w:t>
      </w:r>
    </w:p>
    <w:p w14:paraId="1A08CBBA" w14:textId="77777777" w:rsidR="001726B7" w:rsidRDefault="001726B7" w:rsidP="001726B7">
      <w:pPr>
        <w:pStyle w:val="afb"/>
        <w:numPr>
          <w:ilvl w:val="0"/>
          <w:numId w:val="11"/>
        </w:numPr>
        <w:ind w:leftChars="371" w:left="1139"/>
        <w:rPr>
          <w:rFonts w:asciiTheme="minorEastAsia" w:eastAsiaTheme="minorEastAsia" w:hAnsiTheme="minorEastAsia"/>
        </w:rPr>
      </w:pPr>
      <w:r>
        <w:rPr>
          <w:rFonts w:asciiTheme="minorEastAsia" w:eastAsiaTheme="minorEastAsia" w:hAnsiTheme="minorEastAsia" w:hint="eastAsia"/>
        </w:rPr>
        <w:t>ソースコード等 一式</w:t>
      </w:r>
    </w:p>
    <w:p w14:paraId="328A28DD" w14:textId="77777777" w:rsidR="001726B7" w:rsidRPr="00443945" w:rsidRDefault="001726B7" w:rsidP="001726B7">
      <w:pPr>
        <w:pStyle w:val="afb"/>
        <w:ind w:leftChars="0" w:left="1139"/>
        <w:rPr>
          <w:rFonts w:asciiTheme="minorEastAsia" w:eastAsiaTheme="minorEastAsia" w:hAnsiTheme="minorEastAsia"/>
        </w:rPr>
      </w:pPr>
    </w:p>
    <w:p w14:paraId="06C9168A" w14:textId="77777777" w:rsidR="00787F3C" w:rsidRPr="00141B47" w:rsidRDefault="00787F3C" w:rsidP="00787F3C">
      <w:pPr>
        <w:pStyle w:val="afb"/>
        <w:numPr>
          <w:ilvl w:val="0"/>
          <w:numId w:val="10"/>
        </w:numPr>
        <w:ind w:leftChars="200" w:left="820" w:hanging="400"/>
        <w:rPr>
          <w:rFonts w:asciiTheme="minorEastAsia" w:eastAsiaTheme="minorEastAsia" w:hAnsiTheme="minorEastAsia"/>
        </w:rPr>
      </w:pPr>
      <w:r w:rsidRPr="00141B47">
        <w:rPr>
          <w:rFonts w:asciiTheme="minorEastAsia" w:eastAsiaTheme="minorEastAsia" w:hAnsiTheme="minorEastAsia" w:hint="eastAsia"/>
        </w:rPr>
        <w:t>関連資料</w:t>
      </w:r>
    </w:p>
    <w:p w14:paraId="6B72557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情報収集に係る資料</w:t>
      </w:r>
    </w:p>
    <w:p w14:paraId="1C46A6CE" w14:textId="77777777" w:rsidR="00787F3C" w:rsidRPr="00141B47" w:rsidRDefault="00787F3C" w:rsidP="00787F3C">
      <w:pPr>
        <w:pStyle w:val="afb"/>
        <w:numPr>
          <w:ilvl w:val="0"/>
          <w:numId w:val="12"/>
        </w:numPr>
        <w:ind w:leftChars="0" w:left="1276"/>
        <w:rPr>
          <w:rFonts w:asciiTheme="minorEastAsia" w:eastAsiaTheme="minorEastAsia" w:hAnsiTheme="minorEastAsia"/>
        </w:rPr>
      </w:pPr>
      <w:r w:rsidRPr="00141B47">
        <w:rPr>
          <w:rFonts w:asciiTheme="minorEastAsia" w:eastAsiaTheme="minorEastAsia" w:hAnsiTheme="minorEastAsia" w:hint="eastAsia"/>
        </w:rPr>
        <w:t>その他、本業務に係る資料（打ち合わせ資料、収集情報）等</w:t>
      </w:r>
    </w:p>
    <w:p w14:paraId="5D79F331" w14:textId="2E757523"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7.3</w:t>
      </w:r>
      <w:r w:rsidRPr="00141B47">
        <w:rPr>
          <w:rFonts w:asciiTheme="minorEastAsia" w:eastAsiaTheme="minorEastAsia" w:hAnsiTheme="minorEastAsia" w:hint="eastAsia"/>
        </w:rPr>
        <w:t>の</w:t>
      </w:r>
      <w:r w:rsidRPr="00141B47">
        <w:rPr>
          <w:rFonts w:asciiTheme="minorEastAsia" w:eastAsiaTheme="minorEastAsia" w:hAnsiTheme="minorEastAsia"/>
        </w:rPr>
        <w:t>(</w:t>
      </w:r>
      <w:r w:rsidR="008D4A5C">
        <w:rPr>
          <w:rFonts w:asciiTheme="minorEastAsia" w:eastAsiaTheme="minorEastAsia" w:hAnsiTheme="minorEastAsia" w:hint="eastAsia"/>
        </w:rPr>
        <w:t>3</w:t>
      </w:r>
      <w:r w:rsidRPr="00141B47">
        <w:rPr>
          <w:rFonts w:asciiTheme="minorEastAsia" w:eastAsiaTheme="minorEastAsia" w:hAnsiTheme="minorEastAsia"/>
        </w:rPr>
        <w:t>)</w:t>
      </w:r>
      <w:r w:rsidRPr="00141B47">
        <w:rPr>
          <w:rFonts w:asciiTheme="minorEastAsia" w:eastAsiaTheme="minorEastAsia" w:hAnsiTheme="minorEastAsia" w:hint="eastAsia"/>
        </w:rPr>
        <w:t>の形式は、</w:t>
      </w:r>
      <w:r w:rsidRPr="00141B47">
        <w:rPr>
          <w:rFonts w:asciiTheme="minorEastAsia" w:eastAsiaTheme="minorEastAsia" w:hAnsiTheme="minorEastAsia"/>
        </w:rPr>
        <w:t>IPA</w:t>
      </w:r>
      <w:r w:rsidRPr="00141B47">
        <w:rPr>
          <w:rFonts w:asciiTheme="minorEastAsia" w:eastAsiaTheme="minorEastAsia" w:hAnsiTheme="minorEastAsia" w:hint="eastAsia"/>
        </w:rPr>
        <w:t>と協議の上調整すること。</w:t>
      </w:r>
    </w:p>
    <w:p w14:paraId="2A738E25" w14:textId="77777777" w:rsidR="00787F3C" w:rsidRPr="00141B47" w:rsidRDefault="00787F3C" w:rsidP="00787F3C">
      <w:pPr>
        <w:ind w:leftChars="335" w:left="703"/>
        <w:rPr>
          <w:rFonts w:asciiTheme="minorEastAsia" w:eastAsiaTheme="minorEastAsia" w:hAnsiTheme="minorEastAsia"/>
        </w:rPr>
      </w:pPr>
    </w:p>
    <w:p w14:paraId="2E20F823"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検査関連</w:t>
      </w:r>
    </w:p>
    <w:p w14:paraId="41DC1043" w14:textId="77777777" w:rsidR="00787F3C" w:rsidRPr="00141B47" w:rsidRDefault="00787F3C" w:rsidP="00787F3C">
      <w:pPr>
        <w:ind w:leftChars="67" w:left="141" w:firstLineChars="100" w:firstLine="210"/>
        <w:rPr>
          <w:rFonts w:asciiTheme="minorEastAsia" w:eastAsiaTheme="minorEastAsia" w:hAnsiTheme="minorEastAsia"/>
        </w:rPr>
      </w:pPr>
      <w:r w:rsidRPr="00141B47">
        <w:rPr>
          <w:rFonts w:asciiTheme="minorEastAsia" w:eastAsiaTheme="minorEastAsia" w:hAnsiTheme="minorEastAsia" w:hint="eastAsia"/>
        </w:rPr>
        <w:t>納入物件の内容に関して、「</w:t>
      </w:r>
      <w:r w:rsidRPr="00141B47">
        <w:rPr>
          <w:rFonts w:asciiTheme="minorEastAsia" w:eastAsiaTheme="minorEastAsia" w:hAnsiTheme="minorEastAsia"/>
        </w:rPr>
        <w:t xml:space="preserve">2. </w:t>
      </w:r>
      <w:r w:rsidRPr="00141B47">
        <w:rPr>
          <w:rFonts w:asciiTheme="minorEastAsia" w:eastAsiaTheme="minorEastAsia" w:hAnsiTheme="minorEastAsia" w:hint="eastAsia"/>
        </w:rPr>
        <w:t>業務内容」「</w:t>
      </w:r>
      <w:r w:rsidRPr="00141B47">
        <w:rPr>
          <w:rFonts w:asciiTheme="minorEastAsia" w:eastAsiaTheme="minorEastAsia" w:hAnsiTheme="minorEastAsia"/>
        </w:rPr>
        <w:t xml:space="preserve">3. </w:t>
      </w:r>
      <w:r w:rsidRPr="00141B47">
        <w:rPr>
          <w:rFonts w:asciiTheme="minorEastAsia" w:eastAsiaTheme="minorEastAsia" w:hAnsiTheme="minorEastAsia" w:hint="eastAsia"/>
        </w:rPr>
        <w:t>本業務実施にあたっての要件」で示した内容を満たしていること。</w:t>
      </w:r>
    </w:p>
    <w:p w14:paraId="3268A100" w14:textId="77777777" w:rsidR="00787F3C" w:rsidRPr="00141B47" w:rsidRDefault="00787F3C" w:rsidP="00787F3C">
      <w:pPr>
        <w:rPr>
          <w:rFonts w:asciiTheme="minorEastAsia" w:eastAsiaTheme="minorEastAsia" w:hAnsiTheme="minorEastAsia"/>
        </w:rPr>
      </w:pPr>
    </w:p>
    <w:p w14:paraId="72F53B7D"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情報管理</w:t>
      </w:r>
    </w:p>
    <w:p w14:paraId="7C967CA9" w14:textId="77777777" w:rsidR="00787F3C" w:rsidRPr="00141B47" w:rsidRDefault="00787F3C" w:rsidP="00787F3C">
      <w:pPr>
        <w:pStyle w:val="afb"/>
        <w:numPr>
          <w:ilvl w:val="0"/>
          <w:numId w:val="13"/>
        </w:numPr>
        <w:ind w:leftChars="100" w:left="630"/>
        <w:rPr>
          <w:rFonts w:asciiTheme="minorEastAsia" w:eastAsiaTheme="minorEastAsia" w:hAnsiTheme="minorEastAsia"/>
          <w:szCs w:val="21"/>
        </w:rPr>
      </w:pPr>
      <w:r w:rsidRPr="00141B47">
        <w:rPr>
          <w:rFonts w:asciiTheme="minorEastAsia" w:eastAsiaTheme="minorEastAsia" w:hAnsiTheme="minorEastAsia"/>
        </w:rPr>
        <w:t xml:space="preserve">情報管理体制 </w:t>
      </w:r>
    </w:p>
    <w:p w14:paraId="34396BA9" w14:textId="035807F1"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① </w:t>
      </w:r>
      <w:r w:rsidRPr="00141B47">
        <w:rPr>
          <w:rFonts w:asciiTheme="minorEastAsia" w:eastAsiaTheme="minorEastAsia" w:hAnsiTheme="minorEastAsia" w:hint="eastAsia"/>
        </w:rPr>
        <w:t>請負</w:t>
      </w:r>
      <w:r w:rsidRPr="00141B47">
        <w:rPr>
          <w:rFonts w:asciiTheme="minorEastAsia" w:eastAsiaTheme="minorEastAsia" w:hAnsiTheme="minorEastAsia"/>
        </w:rPr>
        <w:t>者は本業務で知り得た情報を適切に管理するため、次の履行体制を確保し、IPAに対し「情報 セキュリティを確保するための体制を定めた書面（情報管理体制図（様式</w:t>
      </w:r>
      <w:r w:rsidR="00A52BE9">
        <w:rPr>
          <w:rFonts w:asciiTheme="minorEastAsia" w:eastAsiaTheme="minorEastAsia" w:hAnsiTheme="minorEastAsia" w:hint="eastAsia"/>
        </w:rPr>
        <w:t>A</w:t>
      </w:r>
      <w:r w:rsidRPr="00141B47">
        <w:rPr>
          <w:rFonts w:asciiTheme="minorEastAsia" w:eastAsiaTheme="minorEastAsia" w:hAnsiTheme="minorEastAsia"/>
        </w:rPr>
        <w:t>に準じる））」及び「情報取扱者名簿」（氏名、個人住所、生年月日、所属部署、役職等が記載されたもの（様式</w:t>
      </w:r>
      <w:r w:rsidR="00A52BE9">
        <w:rPr>
          <w:rFonts w:asciiTheme="minorEastAsia" w:eastAsiaTheme="minorEastAsia" w:hAnsiTheme="minorEastAsia" w:hint="eastAsia"/>
        </w:rPr>
        <w:t>B</w:t>
      </w:r>
      <w:r w:rsidRPr="00141B47">
        <w:rPr>
          <w:rFonts w:asciiTheme="minorEastAsia" w:eastAsiaTheme="minorEastAsia" w:hAnsiTheme="minorEastAsia"/>
        </w:rPr>
        <w:t xml:space="preserve">に準じる））を契約前に提出し、担当部門の同意を得ること。（住所、生年月日については、必ずしも契約前に提出することを要しないが、その場合であっても担当部門から求められた場合は速やかに提出すること。）なお、 情報取扱者名簿は、業務の遂行のため最低限必要な範囲で情報取扱者を掲載すること。 </w:t>
      </w:r>
    </w:p>
    <w:p w14:paraId="19E40D6F"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（確保すべき履行体制） </w:t>
      </w:r>
    </w:p>
    <w:p w14:paraId="5CE42966" w14:textId="77777777" w:rsidR="00787F3C" w:rsidRPr="00141B47" w:rsidRDefault="00787F3C" w:rsidP="00787F3C">
      <w:pPr>
        <w:pStyle w:val="afb"/>
        <w:ind w:leftChars="300" w:left="630"/>
        <w:rPr>
          <w:rFonts w:asciiTheme="minorEastAsia" w:eastAsiaTheme="minorEastAsia" w:hAnsiTheme="minorEastAsia"/>
        </w:rPr>
      </w:pPr>
      <w:r w:rsidRPr="00141B47">
        <w:rPr>
          <w:rFonts w:asciiTheme="minorEastAsia" w:eastAsiaTheme="minorEastAsia" w:hAnsiTheme="minorEastAsia"/>
        </w:rPr>
        <w:t xml:space="preserve">契約を履行する一環として契約相手方が収集、整理、作成等した一切の情報が、IPAが保護を要さないと 確認するまでは、情報取扱者名簿に記載のある者以外に伝達又は漏えいされないことを保証する履行体制を有していること。 </w:t>
      </w:r>
    </w:p>
    <w:p w14:paraId="3815123C"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② 情報セキュリティ上の明らかな懸念が無い体制となるように当機構と調整するとともに、</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事業者の資本関係、役員等の情報、本件の実施場所、事業従事者の所属・専門性・実績及び国籍に係る情報を提供すること。 </w:t>
      </w:r>
    </w:p>
    <w:p w14:paraId="1B695C05"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③ 本業務で知り得た一切の情報について、情報取扱者以外の者に開示又は漏えいしてはならないものとする。ただし、担当部門の承認を得た場合は、この限りではない。</w:t>
      </w:r>
    </w:p>
    <w:p w14:paraId="33FBE596"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④ 本業務で取り扱う資料に対して、委託先企業若しくはその従業員、再委託先又はその他の者によって、当機構の意図しない変更が加えられないための管理体制をとること。 </w:t>
      </w:r>
    </w:p>
    <w:p w14:paraId="61A3870E" w14:textId="77777777" w:rsidR="00787F3C" w:rsidRPr="00141B47" w:rsidRDefault="00787F3C" w:rsidP="00787F3C">
      <w:pPr>
        <w:pStyle w:val="afb"/>
        <w:ind w:leftChars="200" w:left="630" w:hangingChars="100" w:hanging="210"/>
        <w:rPr>
          <w:rFonts w:asciiTheme="minorEastAsia" w:eastAsiaTheme="minorEastAsia" w:hAnsiTheme="minorEastAsia"/>
        </w:rPr>
      </w:pPr>
      <w:r w:rsidRPr="00141B47">
        <w:rPr>
          <w:rFonts w:asciiTheme="minorEastAsia" w:eastAsiaTheme="minorEastAsia" w:hAnsiTheme="minorEastAsia"/>
        </w:rPr>
        <w:t xml:space="preserve">⑤ ①の情報セキュリティを確保するための体制を定めた書面又は情報取扱者名簿に変更がある場合は、予め担当部門へ届出を行い、同意を得なければならない。 </w:t>
      </w:r>
    </w:p>
    <w:p w14:paraId="5980FC93"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hint="eastAsia"/>
        </w:rPr>
        <w:t xml:space="preserve"> </w:t>
      </w:r>
      <w:r w:rsidRPr="00141B47">
        <w:rPr>
          <w:rFonts w:asciiTheme="minorEastAsia" w:eastAsiaTheme="minorEastAsia" w:hAnsiTheme="minorEastAsia"/>
        </w:rPr>
        <w:t>セキュリティ要件</w:t>
      </w:r>
    </w:p>
    <w:p w14:paraId="44668119" w14:textId="7A350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①</w:t>
      </w:r>
      <w:r w:rsidRPr="00141B47">
        <w:rPr>
          <w:rFonts w:asciiTheme="minorEastAsia" w:eastAsiaTheme="minorEastAsia" w:hAnsiTheme="minorEastAsia"/>
        </w:rPr>
        <w:t xml:space="preserve"> 本業務に係る情報セキュリティインシデントが発生した場合には、本業務の IPA 担当者に、速やかに 連絡すること。本業務に係る情報セキュリティインシデントが発生した場合でも事業実施に支障をきたさないよう対策を準備し、対策内容を事前に書面にて説明すること。 </w:t>
      </w:r>
    </w:p>
    <w:p w14:paraId="2B7372ED"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②</w:t>
      </w:r>
      <w:r w:rsidRPr="00141B47">
        <w:rPr>
          <w:rFonts w:asciiTheme="minorEastAsia" w:eastAsiaTheme="minorEastAsia" w:hAnsiTheme="minorEastAsia"/>
        </w:rPr>
        <w:t xml:space="preserve"> 本業務の過程で情報セキュリティ対策が不十分であることが判明した場合は、対処についてIPA と速やかに協議し、必要な対策を行うこと。 </w:t>
      </w:r>
    </w:p>
    <w:p w14:paraId="070CB595"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③</w:t>
      </w:r>
      <w:r w:rsidRPr="00141B47">
        <w:rPr>
          <w:rFonts w:asciiTheme="minorEastAsia" w:eastAsiaTheme="minorEastAsia" w:hAnsiTheme="minorEastAsia"/>
        </w:rPr>
        <w:t xml:space="preserve"> 本業務の過程で収集・作成する情報のうち、IPAが秘密情報であると指定するものを保管する際やIPA の間で秘密情報の受け渡しは、直接、IPA 担当者に手渡しする場合を除き、アクセス制御、暗号化、通信の保護等の適切な情報セキュリティ対策が施された手段にて行うこと。 </w:t>
      </w:r>
    </w:p>
    <w:p w14:paraId="0D9ED38C" w14:textId="77777777" w:rsidR="00787F3C" w:rsidRPr="00141B47" w:rsidRDefault="00787F3C" w:rsidP="00787F3C">
      <w:pPr>
        <w:ind w:leftChars="200" w:left="630" w:hangingChars="100" w:hanging="210"/>
        <w:rPr>
          <w:rFonts w:asciiTheme="minorEastAsia" w:eastAsiaTheme="minorEastAsia" w:hAnsiTheme="minorEastAsia"/>
        </w:rPr>
      </w:pPr>
      <w:r w:rsidRPr="00141B47">
        <w:rPr>
          <w:rFonts w:asciiTheme="minorEastAsia" w:eastAsiaTheme="minorEastAsia" w:hAnsiTheme="minorEastAsia" w:cs="ＭＳ 明朝" w:hint="eastAsia"/>
        </w:rPr>
        <w:t>④</w:t>
      </w:r>
      <w:r w:rsidRPr="00141B47">
        <w:rPr>
          <w:rFonts w:asciiTheme="minorEastAsia" w:eastAsiaTheme="minorEastAsia" w:hAnsiTheme="minorEastAsia"/>
        </w:rPr>
        <w:t xml:space="preserve"> 本業務の一部業務を再委託する場合、</w:t>
      </w:r>
      <w:r w:rsidRPr="00141B47">
        <w:rPr>
          <w:rFonts w:asciiTheme="minorEastAsia" w:eastAsiaTheme="minorEastAsia" w:hAnsiTheme="minorEastAsia" w:hint="eastAsia"/>
        </w:rPr>
        <w:t>請負</w:t>
      </w:r>
      <w:r w:rsidRPr="00141B47">
        <w:rPr>
          <w:rFonts w:asciiTheme="minorEastAsia" w:eastAsiaTheme="minorEastAsia" w:hAnsiTheme="minorEastAsia"/>
        </w:rPr>
        <w:t>事業者は再委託先が十分な情報セキュリティ対策を実施していることを担保し、IPAの求めがあれば再委託先の情報セキュリティ対策の実施状況を確認する</w:t>
      </w:r>
      <w:r w:rsidRPr="00141B47">
        <w:rPr>
          <w:rFonts w:asciiTheme="minorEastAsia" w:eastAsiaTheme="minorEastAsia" w:hAnsiTheme="minorEastAsia"/>
        </w:rPr>
        <w:lastRenderedPageBreak/>
        <w:t xml:space="preserve">ための必要な情報を提供し当機構の承認を受けること。 </w:t>
      </w:r>
    </w:p>
    <w:p w14:paraId="2126611A"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情報セキュリティ対策の履行状況の確認</w:t>
      </w:r>
    </w:p>
    <w:p w14:paraId="5867E19C"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 xml:space="preserve"> 本業務の遂行において、</w:t>
      </w:r>
      <w:r w:rsidRPr="00141B47">
        <w:rPr>
          <w:rFonts w:asciiTheme="minorEastAsia" w:eastAsiaTheme="minorEastAsia" w:hAnsiTheme="minorEastAsia" w:hint="eastAsia"/>
        </w:rPr>
        <w:t>請負</w:t>
      </w:r>
      <w:r w:rsidRPr="00141B47">
        <w:rPr>
          <w:rFonts w:asciiTheme="minorEastAsia" w:eastAsiaTheme="minorEastAsia" w:hAnsiTheme="minorEastAsia"/>
        </w:rPr>
        <w:t xml:space="preserve">事業者が本業務に関連する作業等で知り得た情報を本契約の目的以外に使 用又は第三者に開示若しくは漏えいした場合のほか、情報の保全に関しIPA が必要と認めた場合は、IPA が受託者の本業務実施場所等に立入り監査又は調査を行うことができるものとする。 </w:t>
      </w:r>
    </w:p>
    <w:p w14:paraId="2446FC3C" w14:textId="77777777" w:rsidR="00787F3C" w:rsidRPr="00141B47" w:rsidRDefault="00787F3C" w:rsidP="00787F3C">
      <w:pPr>
        <w:pStyle w:val="afb"/>
        <w:numPr>
          <w:ilvl w:val="0"/>
          <w:numId w:val="13"/>
        </w:numPr>
        <w:ind w:leftChars="0"/>
        <w:rPr>
          <w:rFonts w:asciiTheme="minorEastAsia" w:eastAsiaTheme="minorEastAsia" w:hAnsiTheme="minorEastAsia"/>
        </w:rPr>
      </w:pPr>
      <w:r w:rsidRPr="00141B47">
        <w:rPr>
          <w:rFonts w:asciiTheme="minorEastAsia" w:eastAsiaTheme="minorEastAsia" w:hAnsiTheme="minorEastAsia"/>
        </w:rPr>
        <w:t xml:space="preserve">履行完了後の情報の取扱い </w:t>
      </w:r>
    </w:p>
    <w:p w14:paraId="5247461D" w14:textId="77777777" w:rsidR="00787F3C" w:rsidRPr="00141B47" w:rsidRDefault="00787F3C" w:rsidP="00787F3C">
      <w:pPr>
        <w:ind w:leftChars="200" w:left="420"/>
        <w:rPr>
          <w:rFonts w:asciiTheme="minorEastAsia" w:eastAsiaTheme="minorEastAsia" w:hAnsiTheme="minorEastAsia"/>
        </w:rPr>
      </w:pPr>
      <w:r w:rsidRPr="00141B47">
        <w:rPr>
          <w:rFonts w:asciiTheme="minorEastAsia" w:eastAsiaTheme="minorEastAsia" w:hAnsiTheme="minorEastAsia"/>
        </w:rPr>
        <w:t>IPAから提供した資料又はIPAが指定した資料の取扱い（返却・削除等）については、担当職員の指示に従 うこと。業務日誌を始めとする経理処理に関する資料については適切に保管すること。</w:t>
      </w:r>
    </w:p>
    <w:p w14:paraId="1359A8D8" w14:textId="77777777" w:rsidR="00787F3C" w:rsidRPr="00141B47" w:rsidRDefault="00787F3C" w:rsidP="00787F3C">
      <w:pPr>
        <w:rPr>
          <w:rFonts w:asciiTheme="minorEastAsia" w:eastAsiaTheme="minorEastAsia" w:hAnsiTheme="minorEastAsia"/>
        </w:rPr>
      </w:pPr>
    </w:p>
    <w:p w14:paraId="71AF25EE" w14:textId="77777777" w:rsidR="00787F3C" w:rsidRPr="00141B47" w:rsidRDefault="00787F3C" w:rsidP="00787F3C">
      <w:pPr>
        <w:pStyle w:val="afb"/>
        <w:numPr>
          <w:ilvl w:val="0"/>
          <w:numId w:val="9"/>
        </w:numPr>
        <w:ind w:leftChars="0"/>
        <w:rPr>
          <w:rFonts w:asciiTheme="minorEastAsia" w:eastAsiaTheme="minorEastAsia" w:hAnsiTheme="minorEastAsia"/>
        </w:rPr>
      </w:pPr>
      <w:r w:rsidRPr="00141B47">
        <w:rPr>
          <w:rFonts w:asciiTheme="minorEastAsia" w:eastAsiaTheme="minorEastAsia" w:hAnsiTheme="minorEastAsia" w:hint="eastAsia"/>
        </w:rPr>
        <w:t>その他</w:t>
      </w:r>
    </w:p>
    <w:p w14:paraId="674F15E4" w14:textId="77777777" w:rsidR="00787F3C" w:rsidRPr="00141B47" w:rsidRDefault="00787F3C" w:rsidP="00787F3C">
      <w:pPr>
        <w:ind w:firstLineChars="100" w:firstLine="210"/>
        <w:rPr>
          <w:rFonts w:asciiTheme="minorEastAsia" w:eastAsiaTheme="minorEastAsia" w:hAnsiTheme="minorEastAsia"/>
        </w:rPr>
      </w:pPr>
      <w:r w:rsidRPr="00141B47">
        <w:rPr>
          <w:rFonts w:asciiTheme="minorEastAsia" w:eastAsiaTheme="minorEastAsia" w:hAnsiTheme="minorEastAsia" w:hint="eastAsia"/>
        </w:rPr>
        <w:t>仕様にない事項または仕様について生じた疑義は、速やかに</w:t>
      </w:r>
      <w:r w:rsidRPr="00141B47">
        <w:rPr>
          <w:rFonts w:asciiTheme="minorEastAsia" w:eastAsiaTheme="minorEastAsia" w:hAnsiTheme="minorEastAsia"/>
        </w:rPr>
        <w:t>IPA</w:t>
      </w:r>
      <w:r w:rsidRPr="00141B47">
        <w:rPr>
          <w:rFonts w:asciiTheme="minorEastAsia" w:eastAsiaTheme="minorEastAsia" w:hAnsiTheme="minorEastAsia" w:hint="eastAsia"/>
        </w:rPr>
        <w:t>担当者と協議の上、その指示に従うものとする。</w:t>
      </w:r>
    </w:p>
    <w:p w14:paraId="6007C489" w14:textId="77777777" w:rsidR="00787F3C" w:rsidRPr="00141B47" w:rsidRDefault="00787F3C" w:rsidP="00787F3C">
      <w:pPr>
        <w:rPr>
          <w:rFonts w:asciiTheme="minorEastAsia" w:eastAsiaTheme="minorEastAsia" w:hAnsiTheme="minorEastAsia"/>
        </w:rPr>
      </w:pPr>
    </w:p>
    <w:p w14:paraId="250BAD83" w14:textId="77777777" w:rsidR="00787F3C" w:rsidRPr="00141B47" w:rsidRDefault="00787F3C" w:rsidP="00787F3C">
      <w:pPr>
        <w:pStyle w:val="af5"/>
        <w:rPr>
          <w:rFonts w:asciiTheme="minorEastAsia" w:eastAsiaTheme="minorEastAsia" w:hAnsiTheme="minorEastAsia"/>
          <w:sz w:val="21"/>
          <w:szCs w:val="21"/>
        </w:rPr>
      </w:pPr>
      <w:r w:rsidRPr="00141B47">
        <w:rPr>
          <w:rFonts w:asciiTheme="minorEastAsia" w:eastAsiaTheme="minorEastAsia" w:hAnsiTheme="minorEastAsia" w:hint="eastAsia"/>
          <w:sz w:val="21"/>
          <w:szCs w:val="21"/>
        </w:rPr>
        <w:t>以上</w:t>
      </w:r>
    </w:p>
    <w:p w14:paraId="4C0C4A17" w14:textId="63354F10" w:rsidR="00787F3C" w:rsidRPr="00AE72FA" w:rsidRDefault="00787F3C" w:rsidP="00787F3C">
      <w:pPr>
        <w:rPr>
          <w:rFonts w:asciiTheme="minorEastAsia" w:eastAsiaTheme="minorEastAsia" w:hAnsiTheme="minorEastAsia"/>
          <w:szCs w:val="21"/>
        </w:rPr>
      </w:pPr>
      <w:r w:rsidRPr="00141B47">
        <w:rPr>
          <w:rFonts w:asciiTheme="minorEastAsia" w:eastAsiaTheme="minorEastAsia" w:hAnsiTheme="minorEastAsia"/>
          <w:szCs w:val="21"/>
        </w:rPr>
        <w:br w:type="page"/>
      </w: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A</w:t>
      </w:r>
      <w:r w:rsidRPr="00AE72FA">
        <w:rPr>
          <w:rFonts w:asciiTheme="minorEastAsia" w:eastAsiaTheme="minorEastAsia" w:hAnsiTheme="minorEastAsia" w:hint="eastAsia"/>
          <w:szCs w:val="21"/>
        </w:rPr>
        <w:t>）</w:t>
      </w:r>
    </w:p>
    <w:p w14:paraId="0E83237C" w14:textId="77777777" w:rsidR="00787F3C" w:rsidRPr="00AE72FA" w:rsidRDefault="00787F3C" w:rsidP="00787F3C">
      <w:pPr>
        <w:rPr>
          <w:rFonts w:asciiTheme="minorEastAsia" w:eastAsiaTheme="minorEastAsia" w:hAnsiTheme="minorEastAsia"/>
          <w:szCs w:val="21"/>
        </w:rPr>
      </w:pPr>
    </w:p>
    <w:p w14:paraId="57F4F854" w14:textId="77777777" w:rsidR="00787F3C" w:rsidRPr="00AE72FA" w:rsidRDefault="00787F3C" w:rsidP="00787F3C">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6BE795C4" w14:textId="77777777" w:rsidR="00787F3C" w:rsidRPr="00AE72FA" w:rsidRDefault="00787F3C" w:rsidP="00787F3C">
      <w:pPr>
        <w:ind w:right="202"/>
        <w:rPr>
          <w:rFonts w:asciiTheme="minorEastAsia" w:eastAsiaTheme="minorEastAsia" w:hAnsiTheme="minorEastAsia"/>
          <w:bCs/>
          <w:szCs w:val="21"/>
        </w:rPr>
      </w:pPr>
    </w:p>
    <w:p w14:paraId="2E696595"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5136" behindDoc="0" locked="0" layoutInCell="1" allowOverlap="1" wp14:anchorId="2D9022CB" wp14:editId="0D93A296">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022CB" id="正方形/長方形 29" o:spid="_x0000_s1027" style="position:absolute;left:0;text-align:left;margin-left:254.15pt;margin-top:9.9pt;width:86pt;height:26.15pt;z-index:2516751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AsPOefXgIAAMcEAAAOAAAAAAAAAAAAAAAAAC4CAABkcnMvZTJvRG9j&#10;LnhtbFBLAQItABQABgAIAAAAIQD8zex63gAAAAkBAAAPAAAAAAAAAAAAAAAAALgEAABkcnMvZG93&#10;bnJldi54bWxQSwUGAAAAAAQABADzAAAAwwUAAAAA&#10;" fillcolor="window" strokecolor="#385d8a" strokeweight="2pt">
                <v:textbox>
                  <w:txbxContent>
                    <w:p w14:paraId="5CB3CDEB" w14:textId="77777777" w:rsidR="00787F3C" w:rsidRDefault="00787F3C" w:rsidP="00787F3C">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1C6AD5D4" w14:textId="77777777" w:rsidR="00787F3C" w:rsidRPr="00AE72FA" w:rsidRDefault="00787F3C" w:rsidP="00787F3C">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74112" behindDoc="0" locked="0" layoutInCell="1" allowOverlap="1" wp14:anchorId="73D109FD" wp14:editId="35792346">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A8FF488" w14:textId="77777777" w:rsidR="00787F3C" w:rsidRDefault="00787F3C" w:rsidP="00787F3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9FD" id="正方形/長方形 27" o:spid="_x0000_s1028" style="position:absolute;left:0;text-align:left;margin-left:0;margin-top:12.95pt;width:451.5pt;height:290.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" filled="f" strokecolor="#385d8a" strokeweight="2pt">
                <v:textbox>
                  <w:txbxContent>
                    <w:p w14:paraId="1A8FF488" w14:textId="77777777" w:rsidR="00787F3C" w:rsidRDefault="00787F3C" w:rsidP="00787F3C">
                      <w:pPr>
                        <w:rPr>
                          <w:kern w:val="0"/>
                          <w:sz w:val="24"/>
                        </w:rPr>
                      </w:pPr>
                    </w:p>
                  </w:txbxContent>
                </v:textbox>
                <w10:wrap anchorx="margin"/>
              </v:rect>
            </w:pict>
          </mc:Fallback>
        </mc:AlternateContent>
      </w:r>
    </w:p>
    <w:p w14:paraId="4999F18B" w14:textId="77777777" w:rsidR="00787F3C" w:rsidRPr="00AE72FA" w:rsidRDefault="00787F3C" w:rsidP="00787F3C">
      <w:pPr>
        <w:ind w:right="202"/>
        <w:jc w:val="center"/>
        <w:rPr>
          <w:rFonts w:asciiTheme="minorEastAsia" w:eastAsiaTheme="minorEastAsia" w:hAnsiTheme="minorEastAsia"/>
          <w:bCs/>
          <w:szCs w:val="21"/>
        </w:rPr>
      </w:pPr>
    </w:p>
    <w:p w14:paraId="31D43EEF" w14:textId="77777777" w:rsidR="00787F3C" w:rsidRPr="00AE72FA" w:rsidRDefault="00787F3C" w:rsidP="00787F3C">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34B11B8" wp14:editId="71F378C9">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67F1DB5"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45A37C26" w14:textId="77777777" w:rsidR="00787F3C" w:rsidRPr="00AE72FA" w:rsidRDefault="00787F3C" w:rsidP="00787F3C">
      <w:pPr>
        <w:tabs>
          <w:tab w:val="left" w:pos="3030"/>
        </w:tabs>
        <w:rPr>
          <w:rFonts w:asciiTheme="minorEastAsia" w:eastAsiaTheme="minorEastAsia" w:hAnsiTheme="minorEastAsia"/>
          <w:szCs w:val="21"/>
        </w:rPr>
      </w:pPr>
    </w:p>
    <w:p w14:paraId="2BDE9E04" w14:textId="77777777" w:rsidR="00787F3C" w:rsidRPr="00AE72FA" w:rsidRDefault="00787F3C" w:rsidP="00787F3C">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1660BBA0"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w:t>
      </w:r>
      <w:r>
        <w:rPr>
          <w:rFonts w:asciiTheme="minorEastAsia" w:eastAsiaTheme="minorEastAsia" w:hAnsiTheme="minorEastAsia" w:hint="eastAsia"/>
          <w:szCs w:val="21"/>
        </w:rPr>
        <w:t>。</w:t>
      </w:r>
      <w:r w:rsidRPr="00AE72FA">
        <w:rPr>
          <w:rFonts w:asciiTheme="minorEastAsia" w:eastAsiaTheme="minorEastAsia" w:hAnsiTheme="minorEastAsia" w:hint="eastAsia"/>
          <w:szCs w:val="21"/>
        </w:rPr>
        <w:t>（再</w:t>
      </w:r>
      <w:r>
        <w:rPr>
          <w:rFonts w:asciiTheme="minorEastAsia" w:eastAsiaTheme="minorEastAsia" w:hAnsiTheme="minorEastAsia" w:hint="eastAsia"/>
          <w:szCs w:val="21"/>
        </w:rPr>
        <w:t>委託</w:t>
      </w:r>
      <w:r w:rsidRPr="00AE72FA">
        <w:rPr>
          <w:rFonts w:asciiTheme="minorEastAsia" w:eastAsiaTheme="minorEastAsia" w:hAnsiTheme="minorEastAsia" w:hint="eastAsia"/>
          <w:szCs w:val="21"/>
        </w:rPr>
        <w:t>先</w:t>
      </w:r>
      <w:r>
        <w:rPr>
          <w:rFonts w:asciiTheme="minorEastAsia" w:eastAsiaTheme="minorEastAsia" w:hAnsiTheme="minorEastAsia" w:hint="eastAsia"/>
          <w:szCs w:val="21"/>
        </w:rPr>
        <w:t>も</w:t>
      </w:r>
      <w:r w:rsidRPr="00AE72FA">
        <w:rPr>
          <w:rFonts w:asciiTheme="minorEastAsia" w:eastAsiaTheme="minorEastAsia" w:hAnsiTheme="minorEastAsia" w:hint="eastAsia"/>
          <w:szCs w:val="21"/>
        </w:rPr>
        <w:t>含む。）</w:t>
      </w:r>
    </w:p>
    <w:p w14:paraId="180A9722" w14:textId="77777777" w:rsidR="00787F3C" w:rsidRPr="00AE72FA" w:rsidRDefault="00787F3C" w:rsidP="00787F3C">
      <w:pPr>
        <w:pStyle w:val="afb"/>
        <w:numPr>
          <w:ilvl w:val="0"/>
          <w:numId w:val="8"/>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6954BB0E" w14:textId="77777777" w:rsidR="00787F3C" w:rsidRPr="00AE72FA" w:rsidRDefault="00787F3C" w:rsidP="00787F3C">
      <w:pPr>
        <w:rPr>
          <w:rFonts w:asciiTheme="minorEastAsia" w:eastAsiaTheme="minorEastAsia" w:hAnsiTheme="minorEastAsia"/>
          <w:szCs w:val="21"/>
        </w:rPr>
      </w:pPr>
    </w:p>
    <w:p w14:paraId="729901C4" w14:textId="77777777" w:rsidR="00787F3C" w:rsidRPr="00AE72FA" w:rsidRDefault="00787F3C" w:rsidP="00787F3C">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72E5BBCE" w14:textId="0F270097" w:rsidR="00787F3C" w:rsidRPr="00AE72FA" w:rsidRDefault="00787F3C" w:rsidP="00787F3C">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（様式</w:t>
      </w:r>
      <w:r w:rsidR="00A52BE9">
        <w:rPr>
          <w:rFonts w:asciiTheme="minorEastAsia" w:eastAsiaTheme="minorEastAsia" w:hAnsiTheme="minorEastAsia" w:hint="eastAsia"/>
          <w:szCs w:val="21"/>
        </w:rPr>
        <w:t>B</w:t>
      </w:r>
      <w:r w:rsidRPr="00AE72FA">
        <w:rPr>
          <w:rFonts w:asciiTheme="minorEastAsia" w:eastAsiaTheme="minorEastAsia" w:hAnsiTheme="minorEastAsia" w:hint="eastAsia"/>
          <w:szCs w:val="21"/>
        </w:rPr>
        <w:t>）</w:t>
      </w:r>
    </w:p>
    <w:p w14:paraId="7262B48F" w14:textId="77777777" w:rsidR="00787F3C" w:rsidRPr="00AE72FA" w:rsidRDefault="00787F3C" w:rsidP="00787F3C">
      <w:pPr>
        <w:rPr>
          <w:rFonts w:asciiTheme="minorEastAsia" w:eastAsiaTheme="minorEastAsia" w:hAnsiTheme="minorEastAsia"/>
          <w:szCs w:val="21"/>
        </w:rPr>
      </w:pPr>
    </w:p>
    <w:p w14:paraId="4FB5D35A" w14:textId="77777777" w:rsidR="00787F3C" w:rsidRPr="00AE72FA" w:rsidRDefault="00787F3C" w:rsidP="00787F3C">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0D79F1D9" w14:textId="77777777" w:rsidR="00787F3C" w:rsidRPr="00AE72FA" w:rsidRDefault="00787F3C" w:rsidP="00787F3C">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787F3C" w:rsidRPr="00E50A16" w14:paraId="430C330B" w14:textId="77777777" w:rsidTr="009A317D">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D69E" w14:textId="77777777" w:rsidR="00787F3C" w:rsidRPr="00AE72FA" w:rsidRDefault="00787F3C" w:rsidP="009A317D">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93B80"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C57A5" w14:textId="660AD9A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8B2CFB" w14:textId="6898AA96"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r w:rsidR="00A52BE9" w:rsidRPr="00A52BE9">
              <w:rPr>
                <w:rFonts w:asciiTheme="minorEastAsia" w:eastAsiaTheme="minorEastAsia" w:hAnsiTheme="minorEastAsia" w:hint="eastAsia"/>
                <w:sz w:val="18"/>
                <w:szCs w:val="18"/>
              </w:rPr>
              <w:t>（※</w:t>
            </w:r>
            <w:r w:rsidR="00A52BE9">
              <w:rPr>
                <w:rFonts w:asciiTheme="minorEastAsia" w:eastAsiaTheme="minorEastAsia" w:hAnsiTheme="minorEastAsia" w:hint="eastAsia"/>
                <w:sz w:val="18"/>
                <w:szCs w:val="18"/>
              </w:rPr>
              <w:t>５</w:t>
            </w:r>
            <w:r w:rsidR="00A52BE9" w:rsidRPr="00A52BE9">
              <w:rPr>
                <w:rFonts w:asciiTheme="minorEastAsia" w:eastAsiaTheme="minorEastAsia" w:hAnsiTheme="minorEastAsia" w:hint="eastAsia"/>
                <w:sz w:val="18"/>
                <w:szCs w:val="1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9836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4402AD"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1227A076"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437ADA"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CC892"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43377EE7" w14:textId="77777777" w:rsidR="00787F3C" w:rsidRPr="00AE72FA" w:rsidRDefault="00787F3C" w:rsidP="009A317D">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787F3C" w:rsidRPr="00E50A16" w14:paraId="3218DA06"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0EFFA4"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721DD4"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EF3364"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937A5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C839F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655A1B"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63E845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766EE5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2D2746B"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C90D87"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F7D59EF"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70D3E5"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DEF7A"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58FBC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BEEC3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7B59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7E5EFC"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ED06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B5EA836"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67E573"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DA51B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630103"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6EFDCC0"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46AB2"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E0A4D"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CE0B6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9964B0"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B872BA"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162BA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E957698"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F35F4A"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9B6AF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40E6F0CD" w14:textId="77777777" w:rsidTr="009A317D">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2A98EB"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395E7E"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AC9A3"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63F1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EF3D21"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90AC7"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EF74C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6D607D5D"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9B64F06"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264EE"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12FF4927" w14:textId="77777777" w:rsidTr="009A317D">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76B0C95A" w14:textId="77777777" w:rsidR="00787F3C" w:rsidRPr="00AE72FA" w:rsidRDefault="00787F3C" w:rsidP="009A317D">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97C93"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9D0F69"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64FA4C"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E31692"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E59429"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1E0C8"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0C9241C"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F7B1CA4"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068A95" w14:textId="77777777" w:rsidR="00787F3C" w:rsidRPr="00AE72FA" w:rsidRDefault="00787F3C" w:rsidP="009A317D">
            <w:pPr>
              <w:widowControl/>
              <w:rPr>
                <w:rFonts w:asciiTheme="minorEastAsia" w:eastAsiaTheme="minorEastAsia" w:hAnsiTheme="minorEastAsia" w:cs="Arial"/>
                <w:kern w:val="0"/>
                <w:sz w:val="18"/>
                <w:szCs w:val="18"/>
              </w:rPr>
            </w:pPr>
          </w:p>
        </w:tc>
      </w:tr>
      <w:tr w:rsidR="00787F3C" w:rsidRPr="00E50A16" w14:paraId="24018245" w14:textId="77777777" w:rsidTr="009A317D">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A61A88" w14:textId="77777777" w:rsidR="00787F3C" w:rsidRPr="00AE72FA" w:rsidRDefault="00787F3C" w:rsidP="009A317D">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4CA8C" w14:textId="77777777" w:rsidR="00787F3C" w:rsidRPr="00AE72FA" w:rsidRDefault="00787F3C" w:rsidP="009A317D">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08F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BC4D197" w14:textId="77777777" w:rsidR="00787F3C" w:rsidRPr="00AE72FA" w:rsidRDefault="00787F3C" w:rsidP="009A317D">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A9551E"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330968" w14:textId="77777777" w:rsidR="00787F3C" w:rsidRPr="00AE72FA" w:rsidRDefault="00787F3C" w:rsidP="009A317D">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FCCCBF" w14:textId="77777777" w:rsidR="00787F3C" w:rsidRPr="00AE72FA" w:rsidRDefault="00787F3C" w:rsidP="009A317D">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8479FCA" w14:textId="77777777" w:rsidR="00787F3C" w:rsidRPr="00AE72FA" w:rsidRDefault="00787F3C" w:rsidP="009A317D">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EC9F181" w14:textId="77777777" w:rsidR="00787F3C" w:rsidRPr="00AE72FA" w:rsidRDefault="00787F3C" w:rsidP="009A317D">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42DC12" w14:textId="77777777" w:rsidR="00787F3C" w:rsidRPr="00AE72FA" w:rsidRDefault="00787F3C" w:rsidP="009A317D">
            <w:pPr>
              <w:widowControl/>
              <w:rPr>
                <w:rFonts w:asciiTheme="minorEastAsia" w:eastAsiaTheme="minorEastAsia" w:hAnsiTheme="minorEastAsia" w:cs="Arial"/>
                <w:kern w:val="0"/>
                <w:sz w:val="18"/>
                <w:szCs w:val="18"/>
              </w:rPr>
            </w:pPr>
          </w:p>
        </w:tc>
      </w:tr>
    </w:tbl>
    <w:p w14:paraId="68EF61D6" w14:textId="77777777" w:rsidR="00787F3C" w:rsidRPr="00AE72FA" w:rsidRDefault="00787F3C" w:rsidP="00787F3C">
      <w:pPr>
        <w:ind w:right="202"/>
        <w:rPr>
          <w:rFonts w:asciiTheme="minorEastAsia" w:eastAsiaTheme="minorEastAsia" w:hAnsiTheme="minorEastAsia"/>
          <w:szCs w:val="21"/>
        </w:rPr>
      </w:pPr>
    </w:p>
    <w:p w14:paraId="4289479A"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278CB843"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C85A998" w14:textId="77777777" w:rsidR="00787F3C" w:rsidRPr="00AE72FA" w:rsidRDefault="00787F3C" w:rsidP="00787F3C">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C82275"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2EDEAE1C" w14:textId="77777777" w:rsidR="00787F3C" w:rsidRPr="00AE72FA" w:rsidRDefault="00787F3C" w:rsidP="00787F3C">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2FCA2637" w14:textId="77777777" w:rsidR="00787F3C" w:rsidRPr="00AE72FA" w:rsidRDefault="00787F3C" w:rsidP="00787F3C">
      <w:pPr>
        <w:rPr>
          <w:rFonts w:asciiTheme="minorEastAsia" w:eastAsiaTheme="minorEastAsia" w:hAnsiTheme="minorEastAsia"/>
          <w:szCs w:val="21"/>
        </w:rPr>
      </w:pPr>
    </w:p>
    <w:p w14:paraId="7928CEBD" w14:textId="2E12867D" w:rsidR="00787F3C" w:rsidRDefault="00787F3C">
      <w:pPr>
        <w:widowControl/>
        <w:jc w:val="left"/>
      </w:pPr>
      <w:r>
        <w:br w:type="page"/>
      </w:r>
    </w:p>
    <w:p w14:paraId="17BE2608" w14:textId="77777777" w:rsidR="00787F3C" w:rsidRPr="004B5043" w:rsidRDefault="00787F3C" w:rsidP="00787F3C"/>
    <w:bookmarkEnd w:id="0"/>
    <w:bookmarkEnd w:id="1"/>
    <w:p w14:paraId="7DF90E51" w14:textId="49CCC92F" w:rsidR="007F4CAD" w:rsidRDefault="007F4CAD" w:rsidP="00355105">
      <w:pPr>
        <w:pStyle w:val="aff"/>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Pr="00560077" w:rsidRDefault="007F4CAD">
      <w:pPr>
        <w:pStyle w:val="a3"/>
        <w:rPr>
          <w:rFonts w:ascii="ＭＳ 明朝" w:hAnsi="ＭＳ 明朝"/>
        </w:rPr>
      </w:pPr>
    </w:p>
    <w:p w14:paraId="7DF90E57" w14:textId="77777777" w:rsidR="007F4CAD" w:rsidRPr="00560077" w:rsidRDefault="007F4CAD">
      <w:pPr>
        <w:pStyle w:val="a3"/>
        <w:rPr>
          <w:rFonts w:ascii="ＭＳ 明朝" w:hAnsi="ＭＳ 明朝"/>
        </w:rPr>
      </w:pPr>
    </w:p>
    <w:p w14:paraId="7DF90E58" w14:textId="77777777" w:rsidR="007F4CAD" w:rsidRPr="00560077" w:rsidRDefault="007F4CAD">
      <w:pPr>
        <w:pStyle w:val="a3"/>
        <w:rPr>
          <w:rFonts w:ascii="ＭＳ 明朝" w:hAnsi="ＭＳ 明朝"/>
        </w:rPr>
      </w:pPr>
    </w:p>
    <w:p w14:paraId="7DF90E59" w14:textId="77777777" w:rsidR="007F4CAD" w:rsidRPr="00560077" w:rsidRDefault="007F4CAD">
      <w:pPr>
        <w:pStyle w:val="a3"/>
        <w:jc w:val="center"/>
        <w:rPr>
          <w:rFonts w:ascii="ＭＳ 明朝" w:hAnsi="ＭＳ 明朝"/>
        </w:rPr>
      </w:pPr>
    </w:p>
    <w:p w14:paraId="7DF90E5B" w14:textId="59BF79A9" w:rsidR="007F4CAD" w:rsidRPr="00560077" w:rsidRDefault="007F4CAD" w:rsidP="000C342E">
      <w:pPr>
        <w:pStyle w:val="a3"/>
        <w:spacing w:line="484" w:lineRule="exact"/>
        <w:jc w:val="center"/>
        <w:rPr>
          <w:rFonts w:ascii="ＭＳ 明朝" w:hAnsi="ＭＳ 明朝"/>
          <w:b/>
          <w:sz w:val="32"/>
          <w:szCs w:val="32"/>
        </w:rPr>
      </w:pPr>
      <w:r w:rsidRPr="00560077">
        <w:rPr>
          <w:rFonts w:ascii="ＭＳ 明朝" w:hAnsi="ＭＳ 明朝" w:cs="ＭＳ Ｐゴシック" w:hint="eastAsia"/>
          <w:b/>
          <w:sz w:val="32"/>
          <w:szCs w:val="32"/>
        </w:rPr>
        <w:t>「</w:t>
      </w:r>
      <w:r w:rsidR="00655DBA" w:rsidRPr="00655DBA">
        <w:rPr>
          <w:rFonts w:ascii="ＭＳ 明朝" w:hAnsi="ＭＳ 明朝" w:cs="ＭＳ Ｐゴシック" w:hint="eastAsia"/>
          <w:b/>
          <w:sz w:val="32"/>
          <w:szCs w:val="32"/>
        </w:rPr>
        <w:t>AIセーフティの自動</w:t>
      </w:r>
      <w:r w:rsidR="00B1626E">
        <w:rPr>
          <w:rFonts w:ascii="ＭＳ 明朝" w:hAnsi="ＭＳ 明朝" w:cs="ＭＳ Ｐゴシック" w:hint="eastAsia"/>
          <w:b/>
          <w:sz w:val="32"/>
          <w:szCs w:val="32"/>
        </w:rPr>
        <w:t>レッドチーミング</w:t>
      </w:r>
      <w:r w:rsidR="00655DBA" w:rsidRPr="00655DBA">
        <w:rPr>
          <w:rFonts w:ascii="ＭＳ 明朝" w:hAnsi="ＭＳ 明朝" w:cs="ＭＳ Ｐゴシック" w:hint="eastAsia"/>
          <w:b/>
          <w:sz w:val="32"/>
          <w:szCs w:val="32"/>
        </w:rPr>
        <w:t>の実現に向けた</w:t>
      </w:r>
      <w:r w:rsidR="00B1626E">
        <w:rPr>
          <w:rFonts w:ascii="ＭＳ 明朝" w:hAnsi="ＭＳ 明朝" w:cs="ＭＳ Ｐゴシック"/>
          <w:b/>
          <w:sz w:val="32"/>
          <w:szCs w:val="32"/>
        </w:rPr>
        <w:br/>
      </w:r>
      <w:r w:rsidR="00655DBA" w:rsidRPr="00655DBA">
        <w:rPr>
          <w:rFonts w:ascii="ＭＳ 明朝" w:hAnsi="ＭＳ 明朝" w:cs="ＭＳ Ｐゴシック" w:hint="eastAsia"/>
          <w:b/>
          <w:sz w:val="32"/>
          <w:szCs w:val="32"/>
        </w:rPr>
        <w:t>先行調査研究業務</w:t>
      </w:r>
      <w:r w:rsidRPr="00560077">
        <w:rPr>
          <w:rFonts w:ascii="ＭＳ 明朝" w:hAnsi="ＭＳ 明朝" w:cs="ＭＳ Ｐゴシック" w:hint="eastAsia"/>
          <w:b/>
          <w:sz w:val="32"/>
          <w:szCs w:val="32"/>
        </w:rPr>
        <w:t>」</w:t>
      </w:r>
    </w:p>
    <w:p w14:paraId="7DF90E5C" w14:textId="77777777" w:rsidR="007F4CAD" w:rsidRPr="00560077" w:rsidRDefault="007F4CAD">
      <w:pPr>
        <w:pStyle w:val="a3"/>
        <w:jc w:val="center"/>
        <w:rPr>
          <w:rFonts w:ascii="ＭＳ 明朝" w:hAnsi="ＭＳ 明朝"/>
          <w:sz w:val="32"/>
          <w:szCs w:val="32"/>
        </w:rPr>
      </w:pPr>
    </w:p>
    <w:p w14:paraId="7DF90E5D" w14:textId="77777777" w:rsidR="007F4CAD" w:rsidRPr="00560077" w:rsidRDefault="007F4CAD">
      <w:pPr>
        <w:pStyle w:val="a3"/>
        <w:spacing w:line="484" w:lineRule="exact"/>
        <w:jc w:val="center"/>
        <w:rPr>
          <w:rFonts w:ascii="ＭＳ 明朝" w:hAnsi="ＭＳ 明朝"/>
          <w:sz w:val="36"/>
          <w:szCs w:val="36"/>
        </w:rPr>
      </w:pPr>
      <w:r w:rsidRPr="00560077">
        <w:rPr>
          <w:rFonts w:ascii="ＭＳ 明朝" w:hAnsi="ＭＳ 明朝" w:cs="ＭＳ Ｐゴシック" w:hint="eastAsia"/>
          <w:sz w:val="32"/>
          <w:szCs w:val="32"/>
        </w:rPr>
        <w:t>入札資料作成要領</w:t>
      </w:r>
    </w:p>
    <w:p w14:paraId="7DF90E5E" w14:textId="77777777" w:rsidR="007F4CAD" w:rsidRPr="00560077"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3234F50"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lastRenderedPageBreak/>
        <w:t>本書は、</w:t>
      </w:r>
      <w:r w:rsidRPr="00B70073">
        <w:rPr>
          <w:rFonts w:ascii="ＭＳ 明朝" w:hAnsi="ＭＳ 明朝" w:cs="ＭＳ Ｐゴシック" w:hint="eastAsia"/>
        </w:rPr>
        <w:t>「</w:t>
      </w:r>
      <w:r w:rsidR="00441643" w:rsidRPr="00441643">
        <w:rPr>
          <w:rFonts w:asciiTheme="minorEastAsia" w:eastAsiaTheme="minorEastAsia" w:hAnsiTheme="minorEastAsia" w:hint="eastAsia"/>
          <w:color w:val="000000" w:themeColor="text1"/>
        </w:rPr>
        <w:t>AIセーフティの自動</w:t>
      </w:r>
      <w:r w:rsidR="00B1626E">
        <w:rPr>
          <w:rFonts w:asciiTheme="minorEastAsia" w:eastAsiaTheme="minorEastAsia" w:hAnsiTheme="minorEastAsia" w:hint="eastAsia"/>
          <w:color w:val="000000" w:themeColor="text1"/>
        </w:rPr>
        <w:t>レッドチーミング</w:t>
      </w:r>
      <w:r w:rsidR="00441643" w:rsidRPr="00441643">
        <w:rPr>
          <w:rFonts w:asciiTheme="minorEastAsia" w:eastAsiaTheme="minorEastAsia" w:hAnsiTheme="minorEastAsia" w:hint="eastAsia"/>
          <w:color w:val="000000" w:themeColor="text1"/>
        </w:rPr>
        <w:t>の実現に向けた先行調査研究業務</w:t>
      </w:r>
      <w:r w:rsidRPr="00B70073">
        <w:rPr>
          <w:rFonts w:ascii="ＭＳ 明朝" w:hAnsi="ＭＳ 明朝" w:cs="ＭＳ Ｐゴシック" w:hint="eastAsia"/>
        </w:rPr>
        <w:t>」</w:t>
      </w:r>
      <w:r w:rsidRPr="001E0571">
        <w:rPr>
          <w:rFonts w:ascii="ＭＳ 明朝" w:hAnsi="ＭＳ 明朝" w:cs="ＭＳ Ｐゴシック" w:hint="eastAsia"/>
        </w:rPr>
        <w:t>に係る</w:t>
      </w:r>
      <w:r w:rsidRPr="001E0571">
        <w:rPr>
          <w:rFonts w:ascii="ＭＳ 明朝" w:hAnsi="ＭＳ 明朝" w:cs="ＭＳ Ｐゴシック" w:hint="eastAsia"/>
          <w:bCs/>
        </w:rPr>
        <w:t>入札</w:t>
      </w:r>
      <w:r w:rsidRPr="001E0571">
        <w:rPr>
          <w:rFonts w:ascii="ＭＳ 明朝" w:hAnsi="ＭＳ 明朝" w:cs="ＭＳ Ｐゴシック" w:hint="eastAsia"/>
        </w:rPr>
        <w:t>資料の作成要領を取りまとめたものである。</w:t>
      </w:r>
    </w:p>
    <w:p w14:paraId="7DF90E8D" w14:textId="77777777" w:rsidR="007F4CAD" w:rsidRPr="001E0571" w:rsidRDefault="007F4CAD">
      <w:pPr>
        <w:pStyle w:val="a3"/>
        <w:rPr>
          <w:rFonts w:ascii="ＭＳ 明朝" w:hAnsi="ＭＳ 明朝"/>
        </w:rPr>
      </w:pPr>
    </w:p>
    <w:p w14:paraId="7DF90E8E" w14:textId="77777777" w:rsidR="007F4CAD" w:rsidRPr="001E0571" w:rsidRDefault="007F4CAD">
      <w:pPr>
        <w:pStyle w:val="a3"/>
        <w:rPr>
          <w:rFonts w:ascii="ＭＳ 明朝" w:hAnsi="ＭＳ 明朝"/>
        </w:rPr>
      </w:pPr>
    </w:p>
    <w:p w14:paraId="7DF90E8F" w14:textId="77777777" w:rsidR="007F4CAD" w:rsidRPr="001E0571" w:rsidRDefault="007F4CAD">
      <w:pPr>
        <w:pStyle w:val="a3"/>
        <w:rPr>
          <w:rFonts w:ascii="ＭＳ 明朝" w:hAnsi="ＭＳ 明朝"/>
        </w:rPr>
      </w:pPr>
    </w:p>
    <w:p w14:paraId="7DF90E90" w14:textId="77777777" w:rsidR="007F4CAD" w:rsidRPr="001E0571" w:rsidRDefault="007F4CAD" w:rsidP="00C067D8">
      <w:pPr>
        <w:pStyle w:val="a3"/>
        <w:spacing w:line="276" w:lineRule="auto"/>
        <w:ind w:left="808" w:hangingChars="250" w:hanging="808"/>
        <w:rPr>
          <w:rFonts w:ascii="ＭＳ 明朝" w:hAnsi="ＭＳ 明朝"/>
        </w:rPr>
      </w:pPr>
      <w:r w:rsidRPr="001E057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E0571" w:rsidRDefault="007F4CAD">
      <w:pPr>
        <w:pStyle w:val="a3"/>
        <w:ind w:leftChars="202" w:left="424" w:firstLineChars="100" w:firstLine="212"/>
        <w:rPr>
          <w:rFonts w:ascii="ＭＳ 明朝" w:hAnsi="ＭＳ 明朝"/>
        </w:rPr>
      </w:pPr>
      <w:r w:rsidRPr="001E057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E0571" w:rsidRDefault="007F4CAD">
      <w:pPr>
        <w:pStyle w:val="a3"/>
        <w:ind w:left="212"/>
        <w:rPr>
          <w:rFonts w:ascii="ＭＳ 明朝" w:hAnsi="ＭＳ 明朝"/>
        </w:rPr>
      </w:pPr>
    </w:p>
    <w:p w14:paraId="7DF90E93" w14:textId="77777777" w:rsidR="007F4CAD" w:rsidRPr="001E0571" w:rsidRDefault="007F4CAD">
      <w:pPr>
        <w:pStyle w:val="a3"/>
        <w:rPr>
          <w:rFonts w:ascii="ＭＳ 明朝" w:hAnsi="ＭＳ 明朝"/>
        </w:rPr>
      </w:pPr>
      <w:r w:rsidRPr="001E057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1E0571" w:rsidRPr="001E057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E0571" w:rsidRDefault="007F4CAD">
            <w:pPr>
              <w:pStyle w:val="a3"/>
              <w:jc w:val="center"/>
              <w:rPr>
                <w:rFonts w:ascii="ＭＳ 明朝" w:hAnsi="ＭＳ 明朝"/>
              </w:rPr>
            </w:pPr>
            <w:r w:rsidRPr="001E0571">
              <w:rPr>
                <w:rFonts w:ascii="ＭＳ 明朝" w:hAnsi="ＭＳ 明朝" w:cs="ＭＳ Ｐゴシック" w:hint="eastAsia"/>
              </w:rPr>
              <w:t>資料内容</w:t>
            </w:r>
          </w:p>
        </w:tc>
      </w:tr>
      <w:tr w:rsidR="001E0571" w:rsidRPr="001E057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502917AC" w:rsidR="007F4CAD" w:rsidRPr="001E0571" w:rsidRDefault="007F4CAD" w:rsidP="000C342E">
            <w:pPr>
              <w:pStyle w:val="a3"/>
              <w:numPr>
                <w:ilvl w:val="2"/>
                <w:numId w:val="10"/>
              </w:numPr>
              <w:rPr>
                <w:rFonts w:ascii="ＭＳ 明朝" w:hAnsi="ＭＳ 明朝"/>
              </w:rPr>
            </w:pPr>
            <w:r w:rsidRPr="001E0571">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3F87CCEA" w:rsidR="007F4CAD" w:rsidRPr="001E0571" w:rsidRDefault="007F4CAD">
            <w:pPr>
              <w:pStyle w:val="a3"/>
              <w:ind w:firstLineChars="100" w:firstLine="212"/>
              <w:rPr>
                <w:rFonts w:ascii="ＭＳ 明朝" w:hAnsi="ＭＳ 明朝" w:cs="ＭＳ Ｐゴシック"/>
              </w:rPr>
            </w:pPr>
            <w:r w:rsidRPr="001E0571">
              <w:rPr>
                <w:rFonts w:ascii="ＭＳ 明朝" w:hAnsi="ＭＳ 明朝" w:cs="ＭＳ Ｐゴシック" w:hint="eastAsia"/>
              </w:rPr>
              <w:t>本件</w:t>
            </w:r>
            <w:r w:rsidR="0010023A" w:rsidRPr="00B70073">
              <w:rPr>
                <w:rFonts w:ascii="ＭＳ 明朝" w:hAnsi="ＭＳ 明朝" w:cs="ＭＳ Ｐゴシック" w:hint="eastAsia"/>
              </w:rPr>
              <w:t>「</w:t>
            </w:r>
            <w:r w:rsidR="00441643" w:rsidRPr="00441643">
              <w:rPr>
                <w:rFonts w:asciiTheme="minorEastAsia" w:eastAsiaTheme="minorEastAsia" w:hAnsiTheme="minorEastAsia" w:hint="eastAsia"/>
                <w:color w:val="000000" w:themeColor="text1"/>
              </w:rPr>
              <w:t>AIセーフティの自動</w:t>
            </w:r>
            <w:r w:rsidR="00B1626E">
              <w:rPr>
                <w:rFonts w:asciiTheme="minorEastAsia" w:eastAsiaTheme="minorEastAsia" w:hAnsiTheme="minorEastAsia" w:hint="eastAsia"/>
                <w:color w:val="000000" w:themeColor="text1"/>
              </w:rPr>
              <w:t>レッドチーミング</w:t>
            </w:r>
            <w:r w:rsidR="00441643" w:rsidRPr="00441643">
              <w:rPr>
                <w:rFonts w:asciiTheme="minorEastAsia" w:eastAsiaTheme="minorEastAsia" w:hAnsiTheme="minorEastAsia" w:hint="eastAsia"/>
                <w:color w:val="000000" w:themeColor="text1"/>
              </w:rPr>
              <w:t>の実現に向けた先行調査研究業務</w:t>
            </w:r>
            <w:r w:rsidR="0010023A" w:rsidRPr="00B70073">
              <w:rPr>
                <w:rFonts w:ascii="ＭＳ 明朝" w:hAnsi="ＭＳ 明朝" w:cs="ＭＳ Ｐゴシック" w:hint="eastAsia"/>
              </w:rPr>
              <w:t>」</w:t>
            </w:r>
            <w:r w:rsidRPr="001E0571">
              <w:rPr>
                <w:rFonts w:ascii="ＭＳ 明朝" w:hAnsi="ＭＳ 明朝" w:cs="ＭＳ Ｐゴシック" w:hint="eastAsia"/>
              </w:rPr>
              <w:t>の仕様を記述（目的・内容等）。</w:t>
            </w:r>
          </w:p>
        </w:tc>
      </w:tr>
      <w:tr w:rsidR="001E0571" w:rsidRPr="001E057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1E0571" w:rsidRDefault="007F4CAD">
            <w:pPr>
              <w:pStyle w:val="a3"/>
              <w:rPr>
                <w:rFonts w:ascii="ＭＳ 明朝" w:hAnsi="ＭＳ 明朝"/>
              </w:rPr>
            </w:pPr>
            <w:r w:rsidRPr="001E057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1E0571" w:rsidRDefault="007F4CAD">
            <w:pPr>
              <w:pStyle w:val="a3"/>
              <w:ind w:firstLineChars="100" w:firstLine="212"/>
              <w:rPr>
                <w:rFonts w:ascii="ＭＳ 明朝" w:hAnsi="ＭＳ 明朝"/>
              </w:rPr>
            </w:pPr>
            <w:r w:rsidRPr="001E0571">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0CF64DB" w:rsidR="007F4CAD" w:rsidRDefault="00B904A7">
            <w:pPr>
              <w:pStyle w:val="a3"/>
              <w:ind w:firstLineChars="100" w:firstLine="212"/>
              <w:rPr>
                <w:rFonts w:ascii="ＭＳ 明朝" w:hAnsi="ＭＳ 明朝"/>
              </w:rPr>
            </w:pPr>
            <w:r>
              <w:rPr>
                <w:rFonts w:ascii="ＭＳ 明朝" w:hAnsi="ＭＳ 明朝" w:cs="ＭＳ Ｐゴシック" w:hint="eastAsia"/>
              </w:rPr>
              <w:t>「</w:t>
            </w:r>
            <w:r w:rsidR="00441643" w:rsidRPr="00441643">
              <w:rPr>
                <w:rFonts w:ascii="ＭＳ 明朝" w:hAnsi="ＭＳ 明朝" w:hint="eastAsia"/>
              </w:rPr>
              <w:t>AIセーフティの自動</w:t>
            </w:r>
            <w:r w:rsidR="00B1626E">
              <w:rPr>
                <w:rFonts w:ascii="ＭＳ 明朝" w:hAnsi="ＭＳ 明朝" w:hint="eastAsia"/>
              </w:rPr>
              <w:t>レッドチーミング</w:t>
            </w:r>
            <w:r w:rsidR="00441643" w:rsidRPr="00441643">
              <w:rPr>
                <w:rFonts w:ascii="ＭＳ 明朝" w:hAnsi="ＭＳ 明朝" w:hint="eastAsia"/>
              </w:rPr>
              <w:t>の実現に向けた先行調査研究業務</w:t>
            </w:r>
            <w:r>
              <w:rPr>
                <w:rFonts w:ascii="ＭＳ 明朝" w:hAnsi="ＭＳ 明朝" w:cs="ＭＳ Ｐゴシック" w:hint="eastAsia"/>
              </w:rPr>
              <w:t>」</w:t>
            </w:r>
            <w:r w:rsidR="007F4CAD" w:rsidRPr="001E0571">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0DD0F66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11B24904" w:rsidR="007F4CAD" w:rsidRPr="00B721B4" w:rsidRDefault="007F4CAD">
            <w:pPr>
              <w:pStyle w:val="a3"/>
              <w:rPr>
                <w:rFonts w:ascii="ＭＳ 明朝" w:hAnsi="ＭＳ 明朝" w:cs="ＭＳ Ｐゴシック"/>
              </w:rPr>
            </w:pPr>
            <w:r w:rsidRPr="00B721B4">
              <w:rPr>
                <w:rFonts w:ascii="ＭＳ 明朝" w:hAnsi="ＭＳ 明朝" w:cs="ＭＳ Ｐゴシック" w:hint="eastAsia"/>
              </w:rPr>
              <w:t>業務実施方針等</w:t>
            </w:r>
          </w:p>
        </w:tc>
        <w:tc>
          <w:tcPr>
            <w:tcW w:w="5820" w:type="dxa"/>
            <w:tcBorders>
              <w:top w:val="nil"/>
              <w:left w:val="nil"/>
              <w:bottom w:val="single" w:sz="4" w:space="0" w:color="000000"/>
              <w:right w:val="single" w:sz="4" w:space="0" w:color="000000"/>
            </w:tcBorders>
          </w:tcPr>
          <w:p w14:paraId="7DF90F2F" w14:textId="5EF65879" w:rsidR="007F4CAD" w:rsidRPr="00C0360B" w:rsidRDefault="007F4CAD">
            <w:pPr>
              <w:pStyle w:val="a3"/>
              <w:ind w:firstLineChars="100" w:firstLine="212"/>
              <w:rPr>
                <w:rFonts w:asciiTheme="minorEastAsia" w:eastAsiaTheme="minorEastAsia" w:hAnsiTheme="minorEastAsia" w:cs="ＭＳ Ｐゴシック"/>
              </w:rPr>
            </w:pPr>
            <w:r w:rsidRPr="00C0360B">
              <w:rPr>
                <w:rFonts w:asciiTheme="minorEastAsia" w:eastAsiaTheme="minorEastAsia" w:hAnsiTheme="minorEastAsia" w:cs="ＭＳ Ｐゴシック" w:hint="eastAsia"/>
              </w:rPr>
              <w:t>目標設定、実施作業内容、実施スケジュール及び事業の実現性等。</w:t>
            </w:r>
          </w:p>
          <w:p w14:paraId="7DF90F31" w14:textId="3F10A32D" w:rsidR="003C233F" w:rsidRPr="001D7B2F" w:rsidRDefault="003C233F" w:rsidP="003C233F">
            <w:pPr>
              <w:pStyle w:val="a3"/>
              <w:rPr>
                <w:rFonts w:asciiTheme="minorEastAsia" w:eastAsiaTheme="minorEastAsia" w:hAnsiTheme="minorEastAsia" w:cs="ＭＳ Ｐゴシック"/>
                <w:sz w:val="18"/>
                <w:szCs w:val="18"/>
                <w:highlight w:val="yellow"/>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5C7B7B1" w14:textId="77777777" w:rsid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p w14:paraId="7DF90F35" w14:textId="62C169A9" w:rsidR="00A20023" w:rsidRPr="0042537E" w:rsidRDefault="00F97F30" w:rsidP="00F97F30">
            <w:pPr>
              <w:pStyle w:val="a3"/>
              <w:rPr>
                <w:rFonts w:ascii="ＭＳ 明朝" w:hAnsi="ＭＳ 明朝" w:cs="ＭＳ Ｐゴシック"/>
              </w:rPr>
            </w:pPr>
            <w:r w:rsidRPr="0042537E">
              <w:rPr>
                <w:rFonts w:ascii="ＭＳ 明朝" w:hAnsi="ＭＳ 明朝" w:cs="ＭＳ Ｐゴシック" w:hint="eastAsia"/>
              </w:rPr>
              <w:t>・</w:t>
            </w:r>
            <w:r w:rsidR="00C0360B" w:rsidRPr="0042537E">
              <w:rPr>
                <w:rFonts w:ascii="ＭＳ 明朝" w:hAnsi="ＭＳ 明朝" w:cs="ＭＳ Ｐゴシック"/>
              </w:rPr>
              <w:t>AI</w:t>
            </w:r>
            <w:r w:rsidR="00F6079D">
              <w:rPr>
                <w:rFonts w:ascii="ＭＳ 明朝" w:hAnsi="ＭＳ 明朝" w:cs="ＭＳ Ｐゴシック" w:hint="eastAsia"/>
              </w:rPr>
              <w:t>、</w:t>
            </w:r>
            <w:r w:rsidR="00C0360B" w:rsidRPr="0042537E">
              <w:rPr>
                <w:rFonts w:ascii="ＭＳ 明朝" w:hAnsi="ＭＳ 明朝" w:cs="ＭＳ Ｐゴシック"/>
              </w:rPr>
              <w:t>AIシステム評価、レッドチーミングについての知見、</w:t>
            </w:r>
            <w:r w:rsidRPr="0042537E">
              <w:rPr>
                <w:rFonts w:ascii="ＭＳ 明朝" w:hAnsi="ＭＳ 明朝" w:cs="ＭＳ Ｐゴシック" w:hint="eastAsia"/>
              </w:rPr>
              <w:t>円滑な事業遂行のための体制を提案すること。</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EDE7BA9" w14:textId="2272B2F7" w:rsidR="007F4CAD" w:rsidRPr="00201D86" w:rsidRDefault="007F4CAD">
            <w:pPr>
              <w:pStyle w:val="a3"/>
              <w:ind w:firstLineChars="100" w:firstLine="212"/>
              <w:rPr>
                <w:rFonts w:ascii="ＭＳ 明朝" w:hAnsi="ＭＳ 明朝" w:cs="ＭＳ Ｐゴシック"/>
              </w:rPr>
            </w:pPr>
            <w:r w:rsidRPr="00201D86">
              <w:rPr>
                <w:rFonts w:ascii="ＭＳ 明朝" w:hAnsi="ＭＳ 明朝" w:cs="ＭＳ Ｐゴシック" w:hint="eastAsia"/>
              </w:rPr>
              <w:t>過去の経験、業務遂行上有効な知識の有無等。</w:t>
            </w:r>
          </w:p>
          <w:p w14:paraId="7DF90F39" w14:textId="5C044537" w:rsidR="00A211CA" w:rsidRPr="0042537E" w:rsidRDefault="00A211CA" w:rsidP="006144FC">
            <w:pPr>
              <w:pStyle w:val="a3"/>
              <w:rPr>
                <w:rFonts w:ascii="ＭＳ 明朝" w:hAnsi="ＭＳ 明朝" w:cs="ＭＳ Ｐゴシック"/>
              </w:rPr>
            </w:pPr>
            <w:r w:rsidRPr="0042537E">
              <w:rPr>
                <w:rFonts w:ascii="ＭＳ 明朝" w:hAnsi="ＭＳ 明朝" w:cs="ＭＳ Ｐゴシック" w:hint="eastAsia"/>
              </w:rPr>
              <w:t>・</w:t>
            </w:r>
            <w:r w:rsidR="00642D72" w:rsidRPr="0042537E">
              <w:rPr>
                <w:rFonts w:ascii="ＭＳ 明朝" w:hAnsi="ＭＳ 明朝" w:cs="ＭＳ Ｐゴシック"/>
              </w:rPr>
              <w:t>AI</w:t>
            </w:r>
            <w:r w:rsidR="00642D72" w:rsidRPr="0042537E">
              <w:rPr>
                <w:rFonts w:ascii="ＭＳ 明朝" w:hAnsi="ＭＳ 明朝" w:cs="ＭＳ Ｐゴシック" w:hint="eastAsia"/>
              </w:rPr>
              <w:t>に係る検討</w:t>
            </w:r>
            <w:r w:rsidR="00201D86" w:rsidRPr="0042537E">
              <w:rPr>
                <w:rFonts w:ascii="ＭＳ 明朝" w:hAnsi="ＭＳ 明朝" w:cs="ＭＳ Ｐゴシック" w:hint="eastAsia"/>
              </w:rPr>
              <w:t>についての</w:t>
            </w:r>
            <w:r w:rsidR="00201D86" w:rsidRPr="0042537E">
              <w:rPr>
                <w:rFonts w:ascii="ＭＳ 明朝" w:hAnsi="ＭＳ 明朝" w:cs="ＭＳ Ｐゴシック"/>
              </w:rPr>
              <w:t>AIセーフティに関すること</w:t>
            </w:r>
            <w:r w:rsidR="00642D72" w:rsidRPr="0042537E">
              <w:rPr>
                <w:rFonts w:ascii="ＭＳ 明朝" w:hAnsi="ＭＳ 明朝" w:cs="ＭＳ Ｐゴシック" w:hint="eastAsia"/>
              </w:rPr>
              <w:t>、</w:t>
            </w:r>
            <w:r w:rsidR="00201D86" w:rsidRPr="0042537E">
              <w:rPr>
                <w:rFonts w:ascii="ＭＳ 明朝" w:hAnsi="ＭＳ 明朝" w:cs="ＭＳ Ｐゴシック" w:hint="eastAsia"/>
              </w:rPr>
              <w:t>ガイド類作成</w:t>
            </w:r>
            <w:r w:rsidR="00C0360B" w:rsidRPr="0042537E">
              <w:rPr>
                <w:rFonts w:ascii="ＭＳ 明朝" w:hAnsi="ＭＳ 明朝" w:cs="ＭＳ Ｐゴシック" w:hint="eastAsia"/>
              </w:rPr>
              <w:t>、</w:t>
            </w:r>
            <w:r w:rsidR="00DB19FD">
              <w:rPr>
                <w:rFonts w:ascii="ＭＳ 明朝" w:hAnsi="ＭＳ 明朝" w:cs="ＭＳ Ｐゴシック" w:hint="eastAsia"/>
              </w:rPr>
              <w:t>英語による業務実績</w:t>
            </w:r>
            <w:r w:rsidR="00C0360B" w:rsidRPr="0042537E">
              <w:rPr>
                <w:rFonts w:ascii="ＭＳ 明朝" w:hAnsi="ＭＳ 明朝" w:cs="ＭＳ Ｐゴシック"/>
              </w:rPr>
              <w:t>について</w:t>
            </w:r>
            <w:r w:rsidR="00201D86" w:rsidRPr="0042537E">
              <w:rPr>
                <w:rFonts w:ascii="ＭＳ 明朝" w:hAnsi="ＭＳ 明朝" w:cs="ＭＳ Ｐゴシック" w:hint="eastAsia"/>
              </w:rPr>
              <w:t>示すこと。</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C39B33E"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Pr="0082198B">
        <w:rPr>
          <w:rFonts w:ascii="ＭＳ 明朝" w:hAnsi="ＭＳ 明朝" w:cs="ＭＳ Ｐゴシック" w:hint="eastAsia"/>
        </w:rPr>
        <w:t xml:space="preserve">　提案書は、電子媒体の提出を求める場合がある。その際のファイル形式は、原則として、</w:t>
      </w:r>
      <w:r w:rsidRPr="00B70073">
        <w:rPr>
          <w:rFonts w:ascii="ＭＳ 明朝" w:hAnsi="ＭＳ 明朝"/>
        </w:rPr>
        <w:t>Microsoft Office20</w:t>
      </w:r>
      <w:r w:rsidR="005F40B5" w:rsidRPr="00B70073">
        <w:rPr>
          <w:rFonts w:ascii="ＭＳ 明朝" w:hAnsi="ＭＳ 明朝"/>
        </w:rPr>
        <w:t>13</w:t>
      </w:r>
      <w:r w:rsidRPr="00B70073">
        <w:rPr>
          <w:rFonts w:ascii="ＭＳ 明朝" w:hAnsi="ＭＳ 明朝" w:hint="eastAsia"/>
        </w:rPr>
        <w:t>互換または</w:t>
      </w:r>
      <w:r w:rsidR="00D20101" w:rsidRPr="00B70073">
        <w:rPr>
          <w:rFonts w:ascii="ＭＳ 明朝" w:hAnsi="ＭＳ 明朝" w:hint="eastAsia"/>
        </w:rPr>
        <w:t>ＰＤＦ</w:t>
      </w:r>
      <w:r w:rsidRPr="00B70073">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w:t>
      </w:r>
      <w:r>
        <w:rPr>
          <w:rFonts w:ascii="ＭＳ 明朝" w:hAnsi="ＭＳ 明朝" w:cs="ＭＳ Ｐゴシック" w:hint="eastAsia"/>
        </w:rPr>
        <w:lastRenderedPageBreak/>
        <w:t>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Pr="0062714E" w:rsidRDefault="007F4CAD">
      <w:pPr>
        <w:pStyle w:val="a3"/>
        <w:rPr>
          <w:rFonts w:ascii="ＭＳ 明朝" w:hAnsi="ＭＳ 明朝"/>
        </w:rPr>
      </w:pPr>
    </w:p>
    <w:p w14:paraId="7DF90F74" w14:textId="77777777" w:rsidR="007F4CAD" w:rsidRPr="0062714E" w:rsidRDefault="007F4CAD">
      <w:pPr>
        <w:pStyle w:val="a3"/>
        <w:rPr>
          <w:rFonts w:ascii="ＭＳ 明朝" w:hAnsi="ＭＳ 明朝"/>
        </w:rPr>
      </w:pPr>
    </w:p>
    <w:p w14:paraId="7DF90F75" w14:textId="77777777" w:rsidR="007F4CAD" w:rsidRPr="0062714E" w:rsidRDefault="007F4CAD">
      <w:pPr>
        <w:pStyle w:val="a3"/>
        <w:rPr>
          <w:rFonts w:ascii="ＭＳ 明朝" w:hAnsi="ＭＳ 明朝"/>
        </w:rPr>
      </w:pPr>
    </w:p>
    <w:p w14:paraId="7DF90F76" w14:textId="77777777" w:rsidR="007F4CAD" w:rsidRPr="0062714E" w:rsidRDefault="007F4CAD">
      <w:pPr>
        <w:pStyle w:val="a3"/>
        <w:jc w:val="center"/>
        <w:rPr>
          <w:rFonts w:ascii="ＭＳ 明朝" w:hAnsi="ＭＳ 明朝"/>
        </w:rPr>
      </w:pPr>
    </w:p>
    <w:p w14:paraId="7DF90F78" w14:textId="39C07232" w:rsidR="007F4CAD" w:rsidRPr="0062714E" w:rsidRDefault="007F4CAD" w:rsidP="000C342E">
      <w:pPr>
        <w:pStyle w:val="a3"/>
        <w:spacing w:line="484" w:lineRule="exact"/>
        <w:jc w:val="center"/>
        <w:rPr>
          <w:rFonts w:ascii="ＭＳ 明朝" w:hAnsi="ＭＳ 明朝"/>
          <w:b/>
          <w:sz w:val="32"/>
          <w:szCs w:val="32"/>
        </w:rPr>
      </w:pPr>
      <w:r w:rsidRPr="0062714E">
        <w:rPr>
          <w:rFonts w:ascii="ＭＳ 明朝" w:hAnsi="ＭＳ 明朝" w:cs="ＭＳ Ｐゴシック" w:hint="eastAsia"/>
          <w:b/>
          <w:sz w:val="32"/>
          <w:szCs w:val="32"/>
        </w:rPr>
        <w:t>「</w:t>
      </w:r>
      <w:r w:rsidR="00441643" w:rsidRPr="00441643">
        <w:rPr>
          <w:rFonts w:ascii="ＭＳ 明朝" w:hAnsi="ＭＳ 明朝" w:cs="ＭＳ Ｐゴシック" w:hint="eastAsia"/>
          <w:b/>
          <w:sz w:val="32"/>
          <w:szCs w:val="32"/>
        </w:rPr>
        <w:t>AIセーフティの自動</w:t>
      </w:r>
      <w:r w:rsidR="00B1626E">
        <w:rPr>
          <w:rFonts w:ascii="ＭＳ 明朝" w:hAnsi="ＭＳ 明朝" w:cs="ＭＳ Ｐゴシック" w:hint="eastAsia"/>
          <w:b/>
          <w:sz w:val="32"/>
          <w:szCs w:val="32"/>
        </w:rPr>
        <w:t>レッドチーミング</w:t>
      </w:r>
      <w:r w:rsidR="00441643" w:rsidRPr="00441643">
        <w:rPr>
          <w:rFonts w:ascii="ＭＳ 明朝" w:hAnsi="ＭＳ 明朝" w:cs="ＭＳ Ｐゴシック" w:hint="eastAsia"/>
          <w:b/>
          <w:sz w:val="32"/>
          <w:szCs w:val="32"/>
        </w:rPr>
        <w:t>の実現に向けた</w:t>
      </w:r>
      <w:r w:rsidR="00B1626E">
        <w:rPr>
          <w:rFonts w:ascii="ＭＳ 明朝" w:hAnsi="ＭＳ 明朝" w:cs="ＭＳ Ｐゴシック"/>
          <w:b/>
          <w:sz w:val="32"/>
          <w:szCs w:val="32"/>
        </w:rPr>
        <w:br/>
      </w:r>
      <w:r w:rsidR="00441643" w:rsidRPr="00441643">
        <w:rPr>
          <w:rFonts w:ascii="ＭＳ 明朝" w:hAnsi="ＭＳ 明朝" w:cs="ＭＳ Ｐゴシック" w:hint="eastAsia"/>
          <w:b/>
          <w:sz w:val="32"/>
          <w:szCs w:val="32"/>
        </w:rPr>
        <w:t>先行調査研究業務</w:t>
      </w:r>
      <w:r w:rsidRPr="0062714E">
        <w:rPr>
          <w:rFonts w:ascii="ＭＳ 明朝" w:hAnsi="ＭＳ 明朝" w:cs="ＭＳ Ｐゴシック" w:hint="eastAsia"/>
          <w:b/>
          <w:sz w:val="32"/>
          <w:szCs w:val="32"/>
        </w:rPr>
        <w:t>」</w:t>
      </w:r>
    </w:p>
    <w:p w14:paraId="7DF90F79" w14:textId="77777777" w:rsidR="007F4CAD" w:rsidRPr="0062714E" w:rsidRDefault="007F4CAD">
      <w:pPr>
        <w:pStyle w:val="a3"/>
        <w:jc w:val="center"/>
        <w:rPr>
          <w:rFonts w:ascii="ＭＳ 明朝" w:hAnsi="ＭＳ 明朝"/>
          <w:sz w:val="32"/>
          <w:szCs w:val="32"/>
        </w:rPr>
      </w:pPr>
    </w:p>
    <w:p w14:paraId="7DF90F7A" w14:textId="77777777" w:rsidR="007F4CAD" w:rsidRPr="0062714E" w:rsidRDefault="007F4CAD">
      <w:pPr>
        <w:pStyle w:val="a3"/>
        <w:spacing w:line="484" w:lineRule="exact"/>
        <w:jc w:val="center"/>
        <w:rPr>
          <w:rFonts w:ascii="ＭＳ 明朝" w:hAnsi="ＭＳ 明朝"/>
          <w:sz w:val="36"/>
          <w:szCs w:val="36"/>
        </w:rPr>
      </w:pPr>
      <w:r w:rsidRPr="0062714E">
        <w:rPr>
          <w:rFonts w:ascii="ＭＳ 明朝" w:hAnsi="ＭＳ 明朝" w:cs="ＭＳ Ｐゴシック" w:hint="eastAsia"/>
          <w:sz w:val="32"/>
          <w:szCs w:val="32"/>
        </w:rPr>
        <w:t>評価項目一覧</w:t>
      </w:r>
    </w:p>
    <w:p w14:paraId="7DF90F7B" w14:textId="77777777" w:rsidR="007F4CAD" w:rsidRPr="0062714E" w:rsidRDefault="007F4CAD">
      <w:pPr>
        <w:pStyle w:val="a3"/>
        <w:jc w:val="center"/>
        <w:rPr>
          <w:rFonts w:ascii="ＭＳ 明朝" w:hAnsi="ＭＳ 明朝"/>
        </w:rPr>
      </w:pPr>
    </w:p>
    <w:p w14:paraId="7DF90F7C" w14:textId="77777777" w:rsidR="007F4CAD" w:rsidRPr="0062714E"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2537E" w:rsidRPr="0042537E"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5E13FCC8" w:rsidR="00FC0D06" w:rsidRPr="0042537E" w:rsidRDefault="00FC0D06" w:rsidP="0042537E">
            <w:pPr>
              <w:widowControl/>
              <w:rPr>
                <w:rFonts w:ascii="ＭＳ 明朝" w:hAnsi="ＭＳ 明朝" w:cs="ＭＳ Ｐゴシック"/>
                <w:b/>
                <w:bCs/>
                <w:kern w:val="0"/>
                <w:sz w:val="24"/>
              </w:rPr>
            </w:pPr>
            <w:r w:rsidRPr="0042537E">
              <w:rPr>
                <w:rFonts w:ascii="ＭＳ 明朝" w:hAnsi="ＭＳ 明朝"/>
              </w:rPr>
              <w:lastRenderedPageBreak/>
              <w:br w:type="page"/>
            </w:r>
            <w:r w:rsidRPr="0042537E">
              <w:rPr>
                <w:rFonts w:ascii="ＭＳ 明朝" w:hAnsi="ＭＳ 明朝" w:hint="eastAsia"/>
                <w:b/>
                <w:sz w:val="28"/>
                <w:szCs w:val="28"/>
              </w:rPr>
              <w:t>１．評価項目一覧－</w:t>
            </w:r>
            <w:r w:rsidRPr="0042537E">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42537E" w:rsidRDefault="00FC0D06" w:rsidP="00EC04E3">
            <w:pPr>
              <w:widowControl/>
              <w:jc w:val="left"/>
              <w:rPr>
                <w:rFonts w:ascii="ＭＳ 明朝" w:hAnsi="ＭＳ 明朝" w:cs="ＭＳ Ｐゴシック"/>
                <w:b/>
                <w:bCs/>
                <w:kern w:val="0"/>
                <w:sz w:val="18"/>
                <w:szCs w:val="18"/>
              </w:rPr>
            </w:pPr>
            <w:r w:rsidRPr="0042537E">
              <w:rPr>
                <w:rFonts w:ascii="ＭＳ 明朝" w:hAnsi="ＭＳ 明朝" w:cs="ＭＳ Ｐゴシック" w:hint="eastAsia"/>
                <w:b/>
                <w:bCs/>
                <w:kern w:val="0"/>
                <w:sz w:val="18"/>
                <w:szCs w:val="18"/>
              </w:rPr>
              <w:t xml:space="preserve">　</w:t>
            </w:r>
          </w:p>
        </w:tc>
      </w:tr>
      <w:tr w:rsidR="0042537E" w:rsidRPr="0042537E"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537E" w:rsidRDefault="00FC0D06" w:rsidP="00EC04E3">
            <w:pPr>
              <w:widowControl/>
              <w:jc w:val="center"/>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遵守確認</w:t>
            </w:r>
          </w:p>
        </w:tc>
      </w:tr>
      <w:tr w:rsidR="0042537E" w:rsidRPr="0042537E"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537E" w:rsidRDefault="00FC0D06" w:rsidP="00EC04E3">
            <w:pPr>
              <w:widowControl/>
              <w:jc w:val="left"/>
              <w:rPr>
                <w:rFonts w:ascii="ＭＳ 明朝" w:hAnsi="ＭＳ 明朝" w:cs="ＭＳ Ｐゴシック"/>
                <w:kern w:val="0"/>
                <w:sz w:val="18"/>
                <w:szCs w:val="18"/>
              </w:rPr>
            </w:pPr>
            <w:r w:rsidRPr="0042537E">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0E58BB2F" w:rsidR="00FC0D06" w:rsidRPr="007C63A2" w:rsidRDefault="00150676" w:rsidP="00EC04E3">
            <w:pPr>
              <w:widowControl/>
              <w:ind w:firstLineChars="100" w:firstLine="180"/>
              <w:jc w:val="left"/>
              <w:rPr>
                <w:rFonts w:ascii="ＭＳ 明朝" w:hAnsi="ＭＳ 明朝" w:cs="ＭＳ Ｐゴシック"/>
                <w:kern w:val="0"/>
                <w:sz w:val="18"/>
                <w:szCs w:val="18"/>
              </w:rPr>
            </w:pPr>
            <w:r w:rsidRPr="007C63A2">
              <w:rPr>
                <w:rFonts w:ascii="ＭＳ 明朝" w:hAnsi="ＭＳ 明朝" w:cs="ＭＳ Ｐゴシック" w:hint="eastAsia"/>
                <w:kern w:val="0"/>
                <w:sz w:val="18"/>
                <w:szCs w:val="18"/>
              </w:rPr>
              <w:t>調査報告書は、</w:t>
            </w: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Pr="00EA2E0F">
              <w:rPr>
                <w:rFonts w:ascii="ＭＳ 明朝" w:hAnsi="ＭＳ 明朝" w:cs="ＭＳ Ｐゴシック" w:hint="eastAsia"/>
                <w:kern w:val="0"/>
                <w:sz w:val="18"/>
                <w:szCs w:val="18"/>
              </w:rPr>
              <w:t>2.2 AIセーフティの自動レッドチーミングに関連する技術およびツールの調査</w:t>
            </w:r>
            <w:r w:rsidRPr="006144FC">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および「</w:t>
            </w:r>
            <w:r w:rsidRPr="00EA2E0F">
              <w:rPr>
                <w:rFonts w:ascii="ＭＳ 明朝" w:hAnsi="ＭＳ 明朝" w:cs="ＭＳ Ｐゴシック" w:hint="eastAsia"/>
                <w:kern w:val="0"/>
                <w:sz w:val="18"/>
                <w:szCs w:val="18"/>
              </w:rPr>
              <w:t>2.3 日本およびAISI固有の要素を導入したAIセーフティ自動レッドチーミング技術の検討と試作</w:t>
            </w:r>
            <w:r>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w:t>
            </w:r>
            <w:r>
              <w:rPr>
                <w:rFonts w:ascii="ＭＳ 明朝" w:hAnsi="ＭＳ 明朝" w:cs="ＭＳ Ｐゴシック" w:hint="eastAsia"/>
                <w:kern w:val="0"/>
                <w:sz w:val="18"/>
                <w:szCs w:val="18"/>
              </w:rPr>
              <w:t>の通り</w:t>
            </w:r>
            <w:r w:rsidRPr="007C63A2">
              <w:rPr>
                <w:rFonts w:ascii="ＭＳ 明朝" w:hAnsi="ＭＳ 明朝" w:cs="ＭＳ Ｐゴシック" w:hint="eastAsia"/>
                <w:kern w:val="0"/>
                <w:sz w:val="18"/>
                <w:szCs w:val="18"/>
              </w:rPr>
              <w:t>、日本語で作成する</w:t>
            </w:r>
            <w:r>
              <w:rPr>
                <w:rFonts w:ascii="ＭＳ 明朝" w:hAnsi="ＭＳ 明朝" w:cs="ＭＳ Ｐゴシック" w:hint="eastAsia"/>
                <w:kern w:val="0"/>
                <w:sz w:val="18"/>
                <w:szCs w:val="18"/>
              </w:rPr>
              <w:t>。</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5D9F0748"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0.2 </w:t>
            </w:r>
            <w:r w:rsidR="005345F5">
              <w:rPr>
                <w:rFonts w:ascii="ＭＳ 明朝" w:hAnsi="ＭＳ 明朝" w:cs="ＭＳ Ｐゴシック" w:hint="eastAsia"/>
                <w:kern w:val="0"/>
                <w:sz w:val="18"/>
                <w:szCs w:val="18"/>
              </w:rPr>
              <w:t>業務</w:t>
            </w:r>
            <w:r w:rsidRPr="006144FC">
              <w:rPr>
                <w:rFonts w:ascii="ＭＳ 明朝" w:hAnsi="ＭＳ 明朝" w:cs="ＭＳ Ｐゴシック"/>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AD71DB9" w:rsidR="00FC0D06" w:rsidRPr="006144FC" w:rsidRDefault="00F93945" w:rsidP="00EC04E3">
            <w:pPr>
              <w:widowControl/>
              <w:ind w:firstLineChars="100" w:firstLine="180"/>
              <w:jc w:val="left"/>
              <w:rPr>
                <w:rFonts w:ascii="ＭＳ 明朝" w:hAnsi="ＭＳ 明朝" w:cs="ＭＳ Ｐゴシック"/>
                <w:kern w:val="0"/>
                <w:sz w:val="18"/>
                <w:szCs w:val="18"/>
              </w:rPr>
            </w:pPr>
            <w:bookmarkStart w:id="5" w:name="_Hlk161235236"/>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Pr>
                <w:rFonts w:ascii="ＭＳ 明朝" w:hAnsi="ＭＳ 明朝" w:cs="ＭＳ Ｐゴシック"/>
                <w:kern w:val="0"/>
                <w:sz w:val="18"/>
                <w:szCs w:val="18"/>
              </w:rPr>
              <w:t>2</w:t>
            </w:r>
            <w:r w:rsidRPr="006144FC">
              <w:rPr>
                <w:rFonts w:ascii="ＭＳ 明朝" w:hAnsi="ＭＳ 明朝" w:cs="ＭＳ Ｐゴシック"/>
                <w:kern w:val="0"/>
                <w:sz w:val="18"/>
                <w:szCs w:val="18"/>
              </w:rPr>
              <w:t>.</w:t>
            </w:r>
            <w:r w:rsidR="00773E14">
              <w:rPr>
                <w:rFonts w:ascii="ＭＳ 明朝" w:hAnsi="ＭＳ 明朝" w:cs="ＭＳ Ｐゴシック" w:hint="eastAsia"/>
                <w:kern w:val="0"/>
                <w:sz w:val="18"/>
                <w:szCs w:val="18"/>
              </w:rPr>
              <w:t>業務内容</w:t>
            </w:r>
            <w:r w:rsidRPr="006144FC">
              <w:rPr>
                <w:rFonts w:ascii="ＭＳ 明朝" w:hAnsi="ＭＳ 明朝" w:cs="ＭＳ Ｐゴシック" w:hint="eastAsia"/>
                <w:kern w:val="0"/>
                <w:sz w:val="18"/>
                <w:szCs w:val="18"/>
              </w:rPr>
              <w:t>」に記載している項目を一括して受託すること（部分についての提案は認めない）。</w:t>
            </w:r>
            <w:bookmarkEnd w:id="5"/>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144FC" w:rsidRDefault="00FC0D06" w:rsidP="00EC04E3">
            <w:pPr>
              <w:widowControl/>
              <w:jc w:val="left"/>
              <w:rPr>
                <w:rFonts w:ascii="ＭＳ 明朝" w:hAnsi="ＭＳ 明朝" w:cs="ＭＳ Ｐゴシック"/>
                <w:kern w:val="0"/>
                <w:sz w:val="18"/>
                <w:szCs w:val="18"/>
              </w:rPr>
            </w:pPr>
            <w:r w:rsidRPr="006144FC">
              <w:rPr>
                <w:rFonts w:ascii="ＭＳ 明朝" w:hAnsi="ＭＳ 明朝" w:cs="ＭＳ Ｐゴシック"/>
                <w:kern w:val="0"/>
                <w:sz w:val="18"/>
                <w:szCs w:val="18"/>
              </w:rPr>
              <w:t xml:space="preserve">0.3 </w:t>
            </w:r>
            <w:r w:rsidRPr="006144FC">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D7C000C" w:rsidR="00FC0D06" w:rsidRPr="006144FC" w:rsidRDefault="00FC0D06" w:rsidP="00EC04E3">
            <w:pPr>
              <w:widowControl/>
              <w:ind w:firstLineChars="100" w:firstLine="180"/>
              <w:jc w:val="left"/>
              <w:rPr>
                <w:rFonts w:ascii="ＭＳ 明朝" w:hAnsi="ＭＳ 明朝" w:cs="ＭＳ Ｐゴシック"/>
                <w:kern w:val="0"/>
                <w:sz w:val="18"/>
                <w:szCs w:val="18"/>
              </w:rPr>
            </w:pPr>
            <w:r w:rsidRPr="006144FC">
              <w:rPr>
                <w:rFonts w:ascii="ＭＳ 明朝" w:hAnsi="ＭＳ 明朝" w:cs="ＭＳ Ｐゴシック" w:hint="eastAsia"/>
                <w:kern w:val="0"/>
                <w:sz w:val="18"/>
                <w:szCs w:val="18"/>
              </w:rPr>
              <w:t>Ⅲ</w:t>
            </w:r>
            <w:r w:rsidRPr="006144FC">
              <w:rPr>
                <w:rFonts w:ascii="ＭＳ 明朝" w:hAnsi="ＭＳ 明朝" w:cs="ＭＳ Ｐゴシック"/>
                <w:kern w:val="0"/>
                <w:sz w:val="18"/>
                <w:szCs w:val="18"/>
              </w:rPr>
              <w:t>.仕様書「</w:t>
            </w:r>
            <w:r w:rsidR="00642D72">
              <w:rPr>
                <w:rFonts w:ascii="ＭＳ 明朝" w:hAnsi="ＭＳ 明朝" w:cs="ＭＳ Ｐゴシック"/>
                <w:kern w:val="0"/>
                <w:sz w:val="18"/>
                <w:szCs w:val="18"/>
              </w:rPr>
              <w:t>4</w:t>
            </w:r>
            <w:r w:rsidRPr="006144FC">
              <w:rPr>
                <w:rFonts w:ascii="ＭＳ 明朝" w:hAnsi="ＭＳ 明朝" w:cs="ＭＳ Ｐゴシック"/>
                <w:kern w:val="0"/>
                <w:sz w:val="18"/>
                <w:szCs w:val="18"/>
              </w:rPr>
              <w:t>.</w:t>
            </w:r>
            <w:r w:rsidR="00F93945">
              <w:rPr>
                <w:rFonts w:ascii="ＭＳ 明朝" w:hAnsi="ＭＳ 明朝" w:cs="ＭＳ Ｐゴシック" w:hint="eastAsia"/>
                <w:kern w:val="0"/>
                <w:sz w:val="18"/>
                <w:szCs w:val="18"/>
              </w:rPr>
              <w:t>実施体制</w:t>
            </w:r>
            <w:r w:rsidR="00E55068">
              <w:rPr>
                <w:rFonts w:ascii="ＭＳ 明朝" w:hAnsi="ＭＳ 明朝" w:cs="ＭＳ Ｐゴシック" w:hint="eastAsia"/>
                <w:kern w:val="0"/>
                <w:sz w:val="18"/>
                <w:szCs w:val="18"/>
              </w:rPr>
              <w:t>」</w:t>
            </w:r>
            <w:r w:rsidRPr="006144FC">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kern w:val="0"/>
                <w:sz w:val="18"/>
                <w:szCs w:val="18"/>
              </w:rPr>
              <w:t xml:space="preserve">0.4 </w:t>
            </w:r>
            <w:r w:rsidRPr="007B2AF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7B2AF5" w:rsidRDefault="00FC0D06" w:rsidP="00EC04E3">
            <w:pPr>
              <w:widowControl/>
              <w:jc w:val="left"/>
              <w:rPr>
                <w:rFonts w:ascii="ＭＳ 明朝" w:hAnsi="ＭＳ 明朝" w:cs="ＭＳ Ｐゴシック"/>
                <w:kern w:val="0"/>
                <w:sz w:val="18"/>
                <w:szCs w:val="18"/>
              </w:rPr>
            </w:pPr>
            <w:r w:rsidRPr="007B2AF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EC04E3" w:rsidRDefault="00FC0D06" w:rsidP="00EC04E3">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418"/>
        <w:gridCol w:w="764"/>
        <w:gridCol w:w="53"/>
        <w:gridCol w:w="1811"/>
        <w:gridCol w:w="1048"/>
        <w:gridCol w:w="218"/>
        <w:gridCol w:w="118"/>
        <w:gridCol w:w="218"/>
        <w:gridCol w:w="1938"/>
        <w:gridCol w:w="750"/>
        <w:gridCol w:w="570"/>
        <w:gridCol w:w="570"/>
        <w:gridCol w:w="558"/>
        <w:gridCol w:w="95"/>
        <w:gridCol w:w="583"/>
        <w:gridCol w:w="31"/>
      </w:tblGrid>
      <w:tr w:rsidR="00BB78B8" w:rsidRPr="0042537E" w14:paraId="7DF90FD9" w14:textId="77777777" w:rsidTr="005E77F3">
        <w:trPr>
          <w:trHeight w:val="225"/>
        </w:trPr>
        <w:tc>
          <w:tcPr>
            <w:tcW w:w="5180" w:type="dxa"/>
            <w:gridSpan w:val="8"/>
            <w:tcBorders>
              <w:top w:val="nil"/>
              <w:left w:val="nil"/>
              <w:bottom w:val="single" w:sz="4" w:space="0" w:color="auto"/>
              <w:right w:val="nil"/>
            </w:tcBorders>
            <w:shd w:val="clear" w:color="000000" w:fill="FFFFFF"/>
            <w:noWrap/>
            <w:vAlign w:val="center"/>
          </w:tcPr>
          <w:p w14:paraId="7DF90FD2"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r w:rsidRPr="0042537E">
              <w:rPr>
                <w:rFonts w:asciiTheme="minorEastAsia" w:eastAsiaTheme="minorEastAsia" w:hAnsiTheme="minorEastAsia"/>
              </w:rPr>
              <w:lastRenderedPageBreak/>
              <w:br w:type="page"/>
            </w:r>
            <w:r w:rsidRPr="0042537E">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53" w:type="dxa"/>
            <w:gridSpan w:val="2"/>
            <w:tcBorders>
              <w:top w:val="nil"/>
              <w:left w:val="nil"/>
              <w:right w:val="nil"/>
            </w:tcBorders>
            <w:shd w:val="clear" w:color="000000" w:fill="FFFFFF"/>
            <w:noWrap/>
            <w:vAlign w:val="center"/>
          </w:tcPr>
          <w:p w14:paraId="7DF90FD7"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c>
          <w:tcPr>
            <w:tcW w:w="614" w:type="dxa"/>
            <w:gridSpan w:val="2"/>
            <w:tcBorders>
              <w:top w:val="nil"/>
              <w:left w:val="nil"/>
              <w:right w:val="nil"/>
            </w:tcBorders>
            <w:shd w:val="clear" w:color="auto" w:fill="auto"/>
            <w:noWrap/>
          </w:tcPr>
          <w:p w14:paraId="7DF90FD8" w14:textId="77777777" w:rsidR="00FC0D06" w:rsidRPr="0042537E" w:rsidRDefault="00FC0D06" w:rsidP="00EC04E3">
            <w:pPr>
              <w:widowControl/>
              <w:jc w:val="left"/>
              <w:rPr>
                <w:rFonts w:asciiTheme="minorEastAsia" w:eastAsiaTheme="minorEastAsia" w:hAnsiTheme="minorEastAsia" w:cs="ＭＳ Ｐゴシック"/>
                <w:b/>
                <w:bCs/>
                <w:kern w:val="0"/>
                <w:sz w:val="18"/>
                <w:szCs w:val="18"/>
              </w:rPr>
            </w:pPr>
          </w:p>
        </w:tc>
      </w:tr>
      <w:tr w:rsidR="00BB78B8" w:rsidRPr="0042537E" w14:paraId="7DF90FE0" w14:textId="77777777" w:rsidTr="005E77F3">
        <w:trPr>
          <w:trHeight w:val="270"/>
        </w:trPr>
        <w:tc>
          <w:tcPr>
            <w:tcW w:w="3796" w:type="dxa"/>
            <w:gridSpan w:val="5"/>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7DF90FDC"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評価</w:t>
            </w:r>
          </w:p>
          <w:p w14:paraId="7DF90FDD" w14:textId="77777777" w:rsidR="00FC0D06" w:rsidRPr="0042537E" w:rsidRDefault="00FC0D06" w:rsidP="00EC04E3">
            <w:pPr>
              <w:spacing w:line="360" w:lineRule="auto"/>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区分</w:t>
            </w:r>
          </w:p>
        </w:tc>
        <w:tc>
          <w:tcPr>
            <w:tcW w:w="1793" w:type="dxa"/>
            <w:gridSpan w:val="4"/>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得点配分</w:t>
            </w:r>
          </w:p>
        </w:tc>
        <w:tc>
          <w:tcPr>
            <w:tcW w:w="614" w:type="dxa"/>
            <w:gridSpan w:val="2"/>
            <w:tcBorders>
              <w:top w:val="single" w:sz="4" w:space="0" w:color="auto"/>
              <w:left w:val="nil"/>
              <w:bottom w:val="nil"/>
              <w:right w:val="single" w:sz="4" w:space="0" w:color="auto"/>
            </w:tcBorders>
            <w:shd w:val="clear" w:color="000000" w:fill="99CCFF"/>
            <w:vAlign w:val="bottom"/>
          </w:tcPr>
          <w:p w14:paraId="7DF90FDF"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p>
        </w:tc>
      </w:tr>
      <w:tr w:rsidR="00BB78B8" w:rsidRPr="0042537E" w14:paraId="7DF90FEA" w14:textId="77777777" w:rsidTr="005E77F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大項目</w:t>
            </w:r>
          </w:p>
        </w:tc>
        <w:tc>
          <w:tcPr>
            <w:tcW w:w="1235" w:type="dxa"/>
            <w:gridSpan w:val="3"/>
            <w:tcBorders>
              <w:top w:val="nil"/>
              <w:left w:val="nil"/>
              <w:bottom w:val="single" w:sz="4" w:space="0" w:color="auto"/>
              <w:right w:val="single" w:sz="4" w:space="0" w:color="auto"/>
            </w:tcBorders>
            <w:shd w:val="clear" w:color="000000" w:fill="99CCFF"/>
            <w:vAlign w:val="center"/>
          </w:tcPr>
          <w:p w14:paraId="7DF90FE2"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7DF90FE3"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7DF90FE5" w14:textId="77777777" w:rsidR="00FC0D06" w:rsidRPr="0042537E" w:rsidRDefault="00FC0D06" w:rsidP="00EC04E3">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加点</w:t>
            </w:r>
          </w:p>
        </w:tc>
        <w:tc>
          <w:tcPr>
            <w:tcW w:w="653" w:type="dxa"/>
            <w:gridSpan w:val="2"/>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合計</w:t>
            </w:r>
          </w:p>
        </w:tc>
        <w:tc>
          <w:tcPr>
            <w:tcW w:w="614" w:type="dxa"/>
            <w:gridSpan w:val="2"/>
            <w:tcBorders>
              <w:top w:val="nil"/>
              <w:left w:val="nil"/>
              <w:bottom w:val="single" w:sz="4" w:space="0" w:color="auto"/>
              <w:right w:val="single" w:sz="4" w:space="0" w:color="auto"/>
            </w:tcBorders>
            <w:shd w:val="clear" w:color="000000" w:fill="99CCFF"/>
            <w:vAlign w:val="bottom"/>
          </w:tcPr>
          <w:p w14:paraId="7DF90FE9" w14:textId="77777777" w:rsidR="00FC0D06" w:rsidRPr="0042537E" w:rsidRDefault="00FC0D0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提案書頁番号</w:t>
            </w:r>
          </w:p>
        </w:tc>
      </w:tr>
      <w:tr w:rsidR="00BB78B8" w:rsidRPr="0042537E" w14:paraId="7DF90FEC" w14:textId="77777777" w:rsidTr="005E77F3">
        <w:trPr>
          <w:trHeight w:val="468"/>
        </w:trPr>
        <w:tc>
          <w:tcPr>
            <w:tcW w:w="10493" w:type="dxa"/>
            <w:gridSpan w:val="17"/>
            <w:tcBorders>
              <w:top w:val="nil"/>
              <w:left w:val="single" w:sz="4" w:space="0" w:color="auto"/>
              <w:bottom w:val="nil"/>
              <w:right w:val="single" w:sz="4" w:space="0" w:color="auto"/>
            </w:tcBorders>
            <w:shd w:val="clear" w:color="000000" w:fill="CCFFFF"/>
            <w:noWrap/>
            <w:vAlign w:val="center"/>
          </w:tcPr>
          <w:p w14:paraId="7DF90FEB" w14:textId="3B278529" w:rsidR="00FC0D06" w:rsidRPr="0042537E" w:rsidRDefault="00FC0D06"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　業務実施方針等</w:t>
            </w:r>
          </w:p>
        </w:tc>
      </w:tr>
      <w:tr w:rsidR="009135A9" w:rsidRPr="0042537E" w14:paraId="7DF90FF6" w14:textId="77777777" w:rsidTr="00C21D72">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val="restart"/>
            <w:tcBorders>
              <w:top w:val="single" w:sz="4" w:space="0" w:color="auto"/>
              <w:left w:val="single" w:sz="4" w:space="0" w:color="auto"/>
              <w:right w:val="single" w:sz="4" w:space="0" w:color="auto"/>
            </w:tcBorders>
            <w:shd w:val="clear" w:color="auto" w:fill="auto"/>
            <w:noWrap/>
            <w:vAlign w:val="center"/>
          </w:tcPr>
          <w:p w14:paraId="7DF90FEE" w14:textId="40B567EE"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業務実施方針</w:t>
            </w: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3A6DD059" w14:textId="375B34A7" w:rsidR="009135A9" w:rsidRPr="0042537E" w:rsidRDefault="009135A9" w:rsidP="00EF564D">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1.1</w:t>
            </w:r>
            <w:r w:rsidRPr="0042537E">
              <w:rPr>
                <w:rFonts w:asciiTheme="minorEastAsia" w:eastAsiaTheme="minorEastAsia" w:hAnsiTheme="minorEastAsia" w:cs="ＭＳ Ｐゴシック"/>
                <w:kern w:val="0"/>
                <w:sz w:val="18"/>
                <w:szCs w:val="18"/>
              </w:rPr>
              <w:t>.1</w:t>
            </w:r>
            <w:r w:rsidR="00F7344D">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hint="eastAsia"/>
                <w:kern w:val="0"/>
                <w:sz w:val="18"/>
                <w:szCs w:val="18"/>
              </w:rPr>
              <w:t>事業実施の基本方針、業務内容等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4D7C5F" w14:textId="0462A09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w:instrText>
            </w:r>
            <w:r w:rsidRPr="0042537E">
              <w:rPr>
                <w:rFonts w:asciiTheme="minorEastAsia" w:eastAsiaTheme="minorEastAsia" w:hAnsiTheme="minorEastAsia" w:cs="ＭＳ Ｐゴシック" w:hint="eastAsia"/>
                <w:kern w:val="0"/>
                <w:sz w:val="18"/>
                <w:szCs w:val="18"/>
              </w:rPr>
              <w:instrText>REF _Ref161398906 \r \h</w:instrText>
            </w:r>
            <w:r w:rsidRPr="0042537E">
              <w:rPr>
                <w:rFonts w:asciiTheme="minorEastAsia" w:eastAsiaTheme="minorEastAsia" w:hAnsiTheme="minorEastAsia" w:cs="ＭＳ Ｐゴシック"/>
                <w:kern w:val="0"/>
                <w:sz w:val="18"/>
                <w:szCs w:val="18"/>
              </w:rPr>
              <w:instrText xml:space="preserve">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75626C">
              <w:rPr>
                <w:rFonts w:asciiTheme="minorEastAsia" w:eastAsiaTheme="minorEastAsia" w:hAnsiTheme="minorEastAsia" w:cs="ＭＳ Ｐゴシック"/>
                <w:kern w:val="0"/>
                <w:sz w:val="18"/>
                <w:szCs w:val="18"/>
              </w:rPr>
              <w:t>2</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w:t>
            </w:r>
            <w:r w:rsidRPr="0042537E">
              <w:rPr>
                <w:rFonts w:asciiTheme="minorEastAsia" w:eastAsiaTheme="minorEastAsia" w:hAnsiTheme="minorEastAsia" w:cs="ＭＳ Ｐゴシック"/>
                <w:kern w:val="0"/>
                <w:sz w:val="18"/>
                <w:szCs w:val="18"/>
              </w:rPr>
              <w:fldChar w:fldCharType="begin"/>
            </w:r>
            <w:r w:rsidRPr="0042537E">
              <w:rPr>
                <w:rFonts w:asciiTheme="minorEastAsia" w:eastAsiaTheme="minorEastAsia" w:hAnsiTheme="minorEastAsia" w:cs="ＭＳ Ｐゴシック"/>
                <w:kern w:val="0"/>
                <w:sz w:val="18"/>
                <w:szCs w:val="18"/>
              </w:rPr>
              <w:instrText xml:space="preserve"> REF _Ref161398906 \h  \* MERGEFORMAT </w:instrText>
            </w:r>
            <w:r w:rsidRPr="0042537E">
              <w:rPr>
                <w:rFonts w:asciiTheme="minorEastAsia" w:eastAsiaTheme="minorEastAsia" w:hAnsiTheme="minorEastAsia" w:cs="ＭＳ Ｐゴシック"/>
                <w:kern w:val="0"/>
                <w:sz w:val="18"/>
                <w:szCs w:val="18"/>
              </w:rPr>
            </w:r>
            <w:r w:rsidRPr="0042537E">
              <w:rPr>
                <w:rFonts w:asciiTheme="minorEastAsia" w:eastAsiaTheme="minorEastAsia" w:hAnsiTheme="minorEastAsia" w:cs="ＭＳ Ｐゴシック"/>
                <w:kern w:val="0"/>
                <w:sz w:val="18"/>
                <w:szCs w:val="18"/>
              </w:rPr>
              <w:fldChar w:fldCharType="separate"/>
            </w:r>
            <w:r w:rsidR="0075626C" w:rsidRPr="0075626C">
              <w:rPr>
                <w:rFonts w:asciiTheme="minorEastAsia" w:eastAsiaTheme="minorEastAsia" w:hAnsiTheme="minorEastAsia" w:hint="eastAsia"/>
                <w:sz w:val="18"/>
                <w:szCs w:val="18"/>
              </w:rPr>
              <w:t>業務内容</w:t>
            </w:r>
            <w:r w:rsidRPr="0042537E">
              <w:rPr>
                <w:rFonts w:asciiTheme="minorEastAsia" w:eastAsiaTheme="minorEastAsia" w:hAnsiTheme="minorEastAsia" w:cs="ＭＳ Ｐゴシック"/>
                <w:kern w:val="0"/>
                <w:sz w:val="18"/>
                <w:szCs w:val="18"/>
              </w:rPr>
              <w:fldChar w:fldCharType="end"/>
            </w:r>
            <w:r w:rsidRPr="0042537E">
              <w:rPr>
                <w:rFonts w:asciiTheme="minorEastAsia" w:eastAsiaTheme="minorEastAsia" w:hAnsiTheme="minorEastAsia" w:cs="ＭＳ Ｐゴシック" w:hint="eastAsia"/>
                <w:kern w:val="0"/>
                <w:sz w:val="18"/>
                <w:szCs w:val="18"/>
              </w:rPr>
              <w:t>」に記載された目的が記載され整合性がとれているか。</w:t>
            </w:r>
          </w:p>
          <w:p w14:paraId="2DA93635" w14:textId="51E1270B"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・仕様書の記載内容について全て提案されているか。</w:t>
            </w:r>
          </w:p>
          <w:p w14:paraId="09C710A2" w14:textId="77777777" w:rsidR="009135A9"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・偏った内容になっていないか。</w:t>
            </w:r>
          </w:p>
          <w:p w14:paraId="7DF90FF0" w14:textId="3E266053" w:rsidR="00C5346C" w:rsidRPr="0042537E" w:rsidRDefault="00C5346C" w:rsidP="0020428E">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Pr="00906AF7">
              <w:rPr>
                <w:rFonts w:asciiTheme="minorEastAsia" w:eastAsiaTheme="minorEastAsia" w:hAnsiTheme="minorEastAsia" w:cs="ＭＳ Ｐゴシック" w:hint="eastAsia"/>
                <w:kern w:val="0"/>
                <w:sz w:val="18"/>
                <w:szCs w:val="18"/>
              </w:rPr>
              <w:t>体制図などにより、事業の実施要員の役割等が明確化されているか。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0FF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1C78A4B8"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0FF4" w14:textId="27953CC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15</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0FF5"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9135A9" w:rsidRPr="0042537E" w14:paraId="53AE05AD" w14:textId="77777777" w:rsidTr="00C21D72">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13560171" w14:textId="77777777"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1182" w:type="dxa"/>
            <w:gridSpan w:val="2"/>
            <w:vMerge/>
            <w:tcBorders>
              <w:top w:val="single" w:sz="4" w:space="0" w:color="auto"/>
              <w:left w:val="single" w:sz="4" w:space="0" w:color="auto"/>
              <w:right w:val="single" w:sz="4" w:space="0" w:color="auto"/>
            </w:tcBorders>
            <w:shd w:val="clear" w:color="auto" w:fill="auto"/>
            <w:noWrap/>
            <w:vAlign w:val="center"/>
          </w:tcPr>
          <w:p w14:paraId="6582013F"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000000"/>
              <w:right w:val="single" w:sz="4" w:space="0" w:color="auto"/>
            </w:tcBorders>
            <w:shd w:val="clear" w:color="auto" w:fill="auto"/>
            <w:vAlign w:val="center"/>
          </w:tcPr>
          <w:p w14:paraId="4776CCBD" w14:textId="77777777" w:rsidR="009135A9" w:rsidRPr="0042537E" w:rsidRDefault="009135A9" w:rsidP="00EF564D">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818E9AA" w14:textId="755B6585"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3705AB">
              <w:rPr>
                <w:rFonts w:asciiTheme="minorEastAsia" w:eastAsiaTheme="minorEastAsia" w:hAnsiTheme="minorEastAsia" w:cs="ＭＳ Ｐゴシック" w:hint="eastAsia"/>
                <w:kern w:val="0"/>
                <w:sz w:val="18"/>
                <w:szCs w:val="18"/>
              </w:rPr>
              <w:t>業務概要</w:t>
            </w:r>
            <w:r w:rsidRPr="0042537E">
              <w:rPr>
                <w:rFonts w:asciiTheme="minorEastAsia" w:eastAsiaTheme="minorEastAsia" w:hAnsiTheme="minorEastAsia" w:cs="ＭＳ Ｐゴシック" w:hint="eastAsia"/>
                <w:kern w:val="0"/>
                <w:sz w:val="18"/>
                <w:szCs w:val="18"/>
              </w:rPr>
              <w:t>に対して適切な成果指標と成果目標が設定されているか。</w:t>
            </w:r>
          </w:p>
          <w:p w14:paraId="4EC8FFB7" w14:textId="77777777"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・仕様書に示した内容以外の独自の提案がされているか。</w:t>
            </w:r>
          </w:p>
          <w:p w14:paraId="33995C5B" w14:textId="1006EAF9" w:rsidR="009135A9" w:rsidRPr="0042537E" w:rsidRDefault="009135A9" w:rsidP="0020428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D78E5E7" w14:textId="7F46FE9A"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189666" w14:textId="0033C1ED"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44EABD5" w14:textId="52693D60" w:rsidR="009135A9" w:rsidRPr="0042537E" w:rsidRDefault="009135A9"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0</w:t>
            </w:r>
          </w:p>
        </w:tc>
        <w:tc>
          <w:tcPr>
            <w:tcW w:w="653" w:type="dxa"/>
            <w:gridSpan w:val="2"/>
            <w:vMerge/>
            <w:tcBorders>
              <w:left w:val="single" w:sz="4" w:space="0" w:color="auto"/>
              <w:bottom w:val="single" w:sz="4" w:space="0" w:color="auto"/>
              <w:right w:val="single" w:sz="4" w:space="0" w:color="auto"/>
            </w:tcBorders>
            <w:shd w:val="clear" w:color="auto" w:fill="auto"/>
            <w:vAlign w:val="center"/>
          </w:tcPr>
          <w:p w14:paraId="1922EFFC" w14:textId="28663ECB" w:rsidR="009135A9" w:rsidRPr="0042537E" w:rsidRDefault="009135A9" w:rsidP="00EF564D">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C5D55B6" w14:textId="77777777" w:rsidR="009135A9" w:rsidRPr="0042537E" w:rsidRDefault="009135A9" w:rsidP="00EF564D">
            <w:pPr>
              <w:jc w:val="center"/>
              <w:rPr>
                <w:rFonts w:asciiTheme="minorEastAsia" w:eastAsiaTheme="minorEastAsia" w:hAnsiTheme="minorEastAsia" w:cs="ＭＳ Ｐゴシック"/>
                <w:kern w:val="0"/>
                <w:sz w:val="18"/>
                <w:szCs w:val="18"/>
              </w:rPr>
            </w:pPr>
          </w:p>
        </w:tc>
      </w:tr>
      <w:tr w:rsidR="00BB78B8" w:rsidRPr="0042537E" w14:paraId="7DF9101E" w14:textId="77777777" w:rsidTr="005E77F3">
        <w:trPr>
          <w:trHeight w:val="707"/>
        </w:trPr>
        <w:tc>
          <w:tcPr>
            <w:tcW w:w="750" w:type="dxa"/>
            <w:vMerge/>
            <w:tcBorders>
              <w:left w:val="single" w:sz="4" w:space="0" w:color="auto"/>
              <w:right w:val="single" w:sz="4" w:space="0" w:color="auto"/>
            </w:tcBorders>
            <w:vAlign w:val="center"/>
          </w:tcPr>
          <w:p w14:paraId="7DF91015" w14:textId="77777777" w:rsidR="00A74121" w:rsidRPr="0042537E" w:rsidRDefault="00A74121" w:rsidP="00EF564D">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7DF91017" w14:textId="7081CCD1" w:rsidR="00A74121" w:rsidRPr="0042537E" w:rsidRDefault="00A74121" w:rsidP="00EF564D">
            <w:pPr>
              <w:widowControl/>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66FCA17F" w14:textId="38A7C985" w:rsidR="00A74121" w:rsidRPr="0042537E" w:rsidRDefault="00A74121" w:rsidP="00CE7150">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1.</w:t>
            </w:r>
            <w:r w:rsidR="003705AB">
              <w:rPr>
                <w:rFonts w:asciiTheme="minorEastAsia" w:eastAsiaTheme="minorEastAsia" w:hAnsiTheme="minorEastAsia" w:cs="ＭＳ Ｐゴシック" w:hint="eastAsia"/>
                <w:kern w:val="0"/>
                <w:sz w:val="18"/>
                <w:szCs w:val="18"/>
              </w:rPr>
              <w:t>2</w:t>
            </w:r>
            <w:r w:rsidR="00F7344D">
              <w:rPr>
                <w:rFonts w:asciiTheme="minorEastAsia" w:eastAsiaTheme="minorEastAsia" w:hAnsiTheme="minorEastAsia" w:cs="ＭＳ Ｐゴシック" w:hint="eastAsia"/>
                <w:kern w:val="0"/>
                <w:sz w:val="18"/>
                <w:szCs w:val="18"/>
              </w:rPr>
              <w:t xml:space="preserve"> AIセーフティの自動</w:t>
            </w:r>
            <w:r w:rsidR="00B1626E">
              <w:rPr>
                <w:rFonts w:asciiTheme="minorEastAsia" w:eastAsiaTheme="minorEastAsia" w:hAnsiTheme="minorEastAsia" w:cs="ＭＳ Ｐゴシック" w:hint="eastAsia"/>
                <w:kern w:val="0"/>
                <w:sz w:val="18"/>
                <w:szCs w:val="18"/>
              </w:rPr>
              <w:t>レッドチーミング</w:t>
            </w:r>
            <w:r w:rsidR="00F7344D">
              <w:rPr>
                <w:rFonts w:asciiTheme="minorEastAsia" w:eastAsiaTheme="minorEastAsia" w:hAnsiTheme="minorEastAsia" w:cs="ＭＳ Ｐゴシック" w:hint="eastAsia"/>
                <w:kern w:val="0"/>
                <w:sz w:val="18"/>
                <w:szCs w:val="18"/>
              </w:rPr>
              <w:t>に関連する技術およびツールの調査</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18" w14:textId="00193E94" w:rsidR="00A74121" w:rsidRPr="0042537E" w:rsidRDefault="00A74121" w:rsidP="00EF564D">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E7150"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19"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281C57E4" w:rsidR="00A74121" w:rsidRPr="0042537E" w:rsidRDefault="005E77F3"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shd w:val="clear" w:color="auto" w:fill="auto"/>
            <w:vAlign w:val="center"/>
          </w:tcPr>
          <w:p w14:paraId="7DF9101C" w14:textId="2B77F818" w:rsidR="00A74121" w:rsidRPr="0042537E" w:rsidRDefault="00A70D9A" w:rsidP="00EF564D">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1D" w14:textId="77777777" w:rsidR="00A74121" w:rsidRPr="0042537E" w:rsidRDefault="00A74121" w:rsidP="00EF564D">
            <w:pPr>
              <w:widowControl/>
              <w:jc w:val="center"/>
              <w:rPr>
                <w:rFonts w:asciiTheme="minorEastAsia" w:eastAsiaTheme="minorEastAsia" w:hAnsiTheme="minorEastAsia" w:cs="ＭＳ Ｐゴシック"/>
                <w:kern w:val="0"/>
                <w:sz w:val="18"/>
                <w:szCs w:val="18"/>
              </w:rPr>
            </w:pPr>
          </w:p>
        </w:tc>
      </w:tr>
      <w:tr w:rsidR="00BB6FF7" w:rsidRPr="0042537E" w14:paraId="6F3F27DE" w14:textId="77777777" w:rsidTr="005E77F3">
        <w:trPr>
          <w:trHeight w:val="703"/>
        </w:trPr>
        <w:tc>
          <w:tcPr>
            <w:tcW w:w="750" w:type="dxa"/>
            <w:vMerge/>
            <w:tcBorders>
              <w:left w:val="single" w:sz="4" w:space="0" w:color="auto"/>
              <w:right w:val="single" w:sz="4" w:space="0" w:color="auto"/>
            </w:tcBorders>
            <w:vAlign w:val="center"/>
          </w:tcPr>
          <w:p w14:paraId="674DBD01" w14:textId="77777777" w:rsidR="00BB6FF7" w:rsidRPr="0042537E" w:rsidRDefault="00BB6FF7" w:rsidP="00BB6FF7">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C58BDD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63769500" w14:textId="77777777" w:rsidR="00BB6FF7" w:rsidRPr="0042537E" w:rsidRDefault="00BB6FF7" w:rsidP="00BB6FF7">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73F02EE" w14:textId="71455B12" w:rsidR="00BB6FF7" w:rsidRPr="0042537E" w:rsidRDefault="00BB6FF7" w:rsidP="00BB6FF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8D4A5C">
              <w:rPr>
                <w:rFonts w:asciiTheme="minorEastAsia" w:eastAsiaTheme="minorEastAsia" w:hAnsiTheme="minorEastAsia" w:cs="ＭＳ Ｐゴシック" w:hint="eastAsia"/>
                <w:kern w:val="0"/>
                <w:sz w:val="18"/>
                <w:szCs w:val="18"/>
              </w:rPr>
              <w:t>効率的な論文調査のための体制やツール等による支援など</w:t>
            </w:r>
            <w:r w:rsidR="00A70D9A">
              <w:rPr>
                <w:rFonts w:asciiTheme="minorEastAsia" w:eastAsiaTheme="minorEastAsia" w:hAnsiTheme="minorEastAsia" w:cs="ＭＳ Ｐゴシック" w:hint="eastAsia"/>
                <w:kern w:val="0"/>
                <w:sz w:val="18"/>
                <w:szCs w:val="18"/>
              </w:rPr>
              <w:t>の整備について、提案に盛り込まれているか。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7604DD0" w14:textId="7D11AAD9"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495E6E0" w14:textId="29D4508D"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70" w:type="dxa"/>
            <w:tcBorders>
              <w:top w:val="single" w:sz="4" w:space="0" w:color="auto"/>
              <w:left w:val="nil"/>
              <w:bottom w:val="single" w:sz="4" w:space="0" w:color="auto"/>
              <w:right w:val="nil"/>
            </w:tcBorders>
            <w:shd w:val="clear" w:color="auto" w:fill="auto"/>
            <w:noWrap/>
            <w:vAlign w:val="center"/>
          </w:tcPr>
          <w:p w14:paraId="75C6EFB2" w14:textId="479D3FCC" w:rsidR="00BB6FF7" w:rsidRPr="0042537E" w:rsidRDefault="00150676" w:rsidP="00BB6FF7">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53" w:type="dxa"/>
            <w:gridSpan w:val="2"/>
            <w:vMerge/>
            <w:tcBorders>
              <w:left w:val="single" w:sz="4" w:space="0" w:color="auto"/>
              <w:right w:val="single" w:sz="4" w:space="0" w:color="auto"/>
            </w:tcBorders>
            <w:shd w:val="clear" w:color="auto" w:fill="auto"/>
            <w:vAlign w:val="center"/>
          </w:tcPr>
          <w:p w14:paraId="6BE67513"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03264C06" w14:textId="77777777" w:rsidR="00BB6FF7" w:rsidRPr="0042537E" w:rsidRDefault="00BB6FF7" w:rsidP="00BB6FF7">
            <w:pPr>
              <w:widowControl/>
              <w:jc w:val="center"/>
              <w:rPr>
                <w:rFonts w:asciiTheme="minorEastAsia" w:eastAsiaTheme="minorEastAsia" w:hAnsiTheme="minorEastAsia" w:cs="ＭＳ Ｐゴシック"/>
                <w:kern w:val="0"/>
                <w:sz w:val="18"/>
                <w:szCs w:val="18"/>
              </w:rPr>
            </w:pPr>
          </w:p>
        </w:tc>
      </w:tr>
      <w:tr w:rsidR="00BB78B8" w:rsidRPr="0042537E" w14:paraId="3995B4D0" w14:textId="77777777" w:rsidTr="005E77F3">
        <w:trPr>
          <w:trHeight w:val="703"/>
        </w:trPr>
        <w:tc>
          <w:tcPr>
            <w:tcW w:w="750" w:type="dxa"/>
            <w:vMerge/>
            <w:tcBorders>
              <w:left w:val="single" w:sz="4" w:space="0" w:color="auto"/>
              <w:right w:val="single" w:sz="4" w:space="0" w:color="auto"/>
            </w:tcBorders>
            <w:vAlign w:val="center"/>
          </w:tcPr>
          <w:p w14:paraId="03491399" w14:textId="77777777" w:rsidR="00A74121" w:rsidRPr="0042537E" w:rsidRDefault="00A74121"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581977F"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779D9E7B" w14:textId="77777777" w:rsidR="00A74121" w:rsidRPr="0042537E" w:rsidRDefault="00A74121"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4D5C021" w14:textId="570EBA5C" w:rsidR="00A74121" w:rsidRPr="0042537E" w:rsidRDefault="00A74121" w:rsidP="00717A69">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A70D9A">
              <w:rPr>
                <w:rFonts w:asciiTheme="minorEastAsia" w:eastAsiaTheme="minorEastAsia" w:hAnsiTheme="minorEastAsia" w:cs="ＭＳ Ｐゴシック" w:hint="eastAsia"/>
                <w:kern w:val="0"/>
                <w:sz w:val="18"/>
                <w:szCs w:val="18"/>
              </w:rPr>
              <w:t>初期の調査対象候補が例示されており、かつそれらが本事業の目的と整合した妥当な内容となっているか。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7389E1C" w14:textId="48813467" w:rsidR="00A74121" w:rsidRPr="0042537E" w:rsidRDefault="00CE7150"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2167635" w14:textId="11A615BB"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C1A786" w14:textId="78AC3BDD" w:rsidR="00A74121" w:rsidRPr="0042537E" w:rsidRDefault="005E77F3" w:rsidP="00717A69">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2A44721C"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1EDA5904" w14:textId="77777777" w:rsidR="00A74121" w:rsidRPr="0042537E" w:rsidRDefault="00A74121" w:rsidP="00717A69">
            <w:pPr>
              <w:widowControl/>
              <w:jc w:val="center"/>
              <w:rPr>
                <w:rFonts w:asciiTheme="minorEastAsia" w:eastAsiaTheme="minorEastAsia" w:hAnsiTheme="minorEastAsia" w:cs="ＭＳ Ｐゴシック"/>
                <w:kern w:val="0"/>
                <w:sz w:val="18"/>
                <w:szCs w:val="18"/>
              </w:rPr>
            </w:pPr>
          </w:p>
        </w:tc>
      </w:tr>
      <w:tr w:rsidR="00A70D9A" w:rsidRPr="0042537E" w14:paraId="2818F1AF" w14:textId="77777777" w:rsidTr="005E77F3">
        <w:trPr>
          <w:trHeight w:val="703"/>
        </w:trPr>
        <w:tc>
          <w:tcPr>
            <w:tcW w:w="750" w:type="dxa"/>
            <w:vMerge/>
            <w:tcBorders>
              <w:left w:val="single" w:sz="4" w:space="0" w:color="auto"/>
              <w:right w:val="single" w:sz="4" w:space="0" w:color="auto"/>
            </w:tcBorders>
            <w:vAlign w:val="center"/>
          </w:tcPr>
          <w:p w14:paraId="50093AC5" w14:textId="77777777" w:rsidR="00A70D9A" w:rsidRPr="0042537E" w:rsidRDefault="00A70D9A" w:rsidP="00717A69">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0D20845E" w14:textId="77777777" w:rsidR="00A70D9A" w:rsidRPr="0042537E" w:rsidRDefault="00A70D9A" w:rsidP="00717A69">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3382B3BC" w14:textId="77777777" w:rsidR="00A70D9A" w:rsidRPr="0042537E" w:rsidRDefault="00A70D9A" w:rsidP="00717A69">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83605DE" w14:textId="325ED48A" w:rsidR="00A70D9A" w:rsidRPr="0042537E" w:rsidRDefault="00A70D9A" w:rsidP="00717A69">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2743BF">
              <w:rPr>
                <w:rFonts w:asciiTheme="minorEastAsia" w:eastAsiaTheme="minorEastAsia" w:hAnsiTheme="minorEastAsia" w:cs="ＭＳ Ｐゴシック" w:hint="eastAsia"/>
                <w:kern w:val="0"/>
                <w:sz w:val="18"/>
                <w:szCs w:val="18"/>
              </w:rPr>
              <w:t>調査のスケジュールについて、</w:t>
            </w:r>
            <w:r w:rsidR="000A0990">
              <w:rPr>
                <w:rFonts w:asciiTheme="minorEastAsia" w:eastAsiaTheme="minorEastAsia" w:hAnsiTheme="minorEastAsia" w:cs="ＭＳ Ｐゴシック" w:hint="eastAsia"/>
                <w:kern w:val="0"/>
                <w:sz w:val="18"/>
                <w:szCs w:val="18"/>
              </w:rPr>
              <w:t>実現性の高い</w:t>
            </w:r>
            <w:r w:rsidR="002743BF">
              <w:rPr>
                <w:rFonts w:asciiTheme="minorEastAsia" w:eastAsiaTheme="minorEastAsia" w:hAnsiTheme="minorEastAsia" w:cs="ＭＳ Ｐゴシック" w:hint="eastAsia"/>
                <w:kern w:val="0"/>
                <w:sz w:val="18"/>
                <w:szCs w:val="18"/>
              </w:rPr>
              <w:t>計画</w:t>
            </w:r>
            <w:r w:rsidR="000A0990">
              <w:rPr>
                <w:rFonts w:asciiTheme="minorEastAsia" w:eastAsiaTheme="minorEastAsia" w:hAnsiTheme="minorEastAsia" w:cs="ＭＳ Ｐゴシック" w:hint="eastAsia"/>
                <w:kern w:val="0"/>
                <w:sz w:val="18"/>
                <w:szCs w:val="18"/>
              </w:rPr>
              <w:t>として明示</w:t>
            </w:r>
            <w:r w:rsidR="002743BF">
              <w:rPr>
                <w:rFonts w:asciiTheme="minorEastAsia" w:eastAsiaTheme="minorEastAsia" w:hAnsiTheme="minorEastAsia"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B8BF5EF" w14:textId="3CD18AD0" w:rsidR="00A70D9A" w:rsidRPr="0042537E" w:rsidRDefault="00A70D9A"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6694F7" w14:textId="25D6F282" w:rsidR="00A70D9A" w:rsidRPr="0042537E" w:rsidRDefault="00A70D9A"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616D719D" w14:textId="3199F204" w:rsidR="00A70D9A" w:rsidRPr="0042537E" w:rsidRDefault="00A70D9A" w:rsidP="00717A69">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53" w:type="dxa"/>
            <w:gridSpan w:val="2"/>
            <w:vMerge/>
            <w:tcBorders>
              <w:left w:val="single" w:sz="4" w:space="0" w:color="auto"/>
              <w:right w:val="single" w:sz="4" w:space="0" w:color="auto"/>
            </w:tcBorders>
            <w:shd w:val="clear" w:color="auto" w:fill="auto"/>
            <w:vAlign w:val="center"/>
          </w:tcPr>
          <w:p w14:paraId="3EAC827B" w14:textId="77777777" w:rsidR="00A70D9A" w:rsidRPr="0042537E" w:rsidRDefault="00A70D9A" w:rsidP="00717A69">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B16787B" w14:textId="77777777" w:rsidR="00A70D9A" w:rsidRPr="0042537E" w:rsidRDefault="00A70D9A" w:rsidP="00717A69">
            <w:pPr>
              <w:widowControl/>
              <w:jc w:val="center"/>
              <w:rPr>
                <w:rFonts w:asciiTheme="minorEastAsia" w:eastAsiaTheme="minorEastAsia" w:hAnsiTheme="minorEastAsia" w:cs="ＭＳ Ｐゴシック"/>
                <w:kern w:val="0"/>
                <w:sz w:val="18"/>
                <w:szCs w:val="18"/>
              </w:rPr>
            </w:pPr>
          </w:p>
        </w:tc>
      </w:tr>
      <w:tr w:rsidR="0011029E" w:rsidRPr="0042537E" w14:paraId="2E3FAEC5" w14:textId="77777777" w:rsidTr="005E77F3">
        <w:trPr>
          <w:trHeight w:val="703"/>
        </w:trPr>
        <w:tc>
          <w:tcPr>
            <w:tcW w:w="750" w:type="dxa"/>
            <w:vMerge/>
            <w:tcBorders>
              <w:left w:val="single" w:sz="4" w:space="0" w:color="auto"/>
              <w:right w:val="single" w:sz="4" w:space="0" w:color="auto"/>
            </w:tcBorders>
            <w:vAlign w:val="center"/>
          </w:tcPr>
          <w:p w14:paraId="542ED7B7" w14:textId="77777777" w:rsidR="0011029E" w:rsidRPr="0042537E" w:rsidRDefault="0011029E" w:rsidP="0011029E">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noWrap/>
            <w:vAlign w:val="center"/>
          </w:tcPr>
          <w:p w14:paraId="241676E7"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0CDC3338" w14:textId="77777777" w:rsidR="0011029E" w:rsidRPr="0042537E" w:rsidRDefault="0011029E" w:rsidP="0011029E">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6A5A0C4" w14:textId="0DD5C122" w:rsidR="0011029E" w:rsidRPr="0042537E" w:rsidRDefault="0011029E" w:rsidP="0011029E">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B156C99" w14:textId="3DACDE3E"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40AEB" w14:textId="2BD6BC34"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0538AFA" w14:textId="4224E705" w:rsidR="0011029E" w:rsidRPr="0042537E" w:rsidRDefault="0011029E" w:rsidP="0011029E">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w:t>
            </w:r>
            <w:r w:rsidR="005E77F3"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right w:val="single" w:sz="4" w:space="0" w:color="auto"/>
            </w:tcBorders>
            <w:shd w:val="clear" w:color="auto" w:fill="auto"/>
            <w:vAlign w:val="center"/>
          </w:tcPr>
          <w:p w14:paraId="400755BD"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47100FC" w14:textId="77777777" w:rsidR="0011029E" w:rsidRPr="0042537E" w:rsidRDefault="0011029E" w:rsidP="0011029E">
            <w:pPr>
              <w:widowControl/>
              <w:jc w:val="center"/>
              <w:rPr>
                <w:rFonts w:asciiTheme="minorEastAsia" w:eastAsiaTheme="minorEastAsia" w:hAnsiTheme="minorEastAsia" w:cs="ＭＳ Ｐゴシック"/>
                <w:kern w:val="0"/>
                <w:sz w:val="18"/>
                <w:szCs w:val="18"/>
              </w:rPr>
            </w:pPr>
          </w:p>
        </w:tc>
      </w:tr>
      <w:tr w:rsidR="00BB78B8" w:rsidRPr="0042537E" w14:paraId="7DF91032" w14:textId="77777777" w:rsidTr="005E77F3">
        <w:trPr>
          <w:trHeight w:val="559"/>
        </w:trPr>
        <w:tc>
          <w:tcPr>
            <w:tcW w:w="750" w:type="dxa"/>
            <w:vMerge/>
            <w:tcBorders>
              <w:left w:val="single" w:sz="4" w:space="0" w:color="auto"/>
              <w:right w:val="single" w:sz="4" w:space="0" w:color="auto"/>
            </w:tcBorders>
            <w:vAlign w:val="center"/>
          </w:tcPr>
          <w:p w14:paraId="7DF91029"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7DF9102B" w14:textId="46AEB0E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val="restart"/>
            <w:tcBorders>
              <w:top w:val="single" w:sz="4" w:space="0" w:color="auto"/>
              <w:left w:val="single" w:sz="4" w:space="0" w:color="auto"/>
              <w:right w:val="single" w:sz="4" w:space="0" w:color="auto"/>
            </w:tcBorders>
            <w:shd w:val="clear" w:color="auto" w:fill="auto"/>
            <w:vAlign w:val="center"/>
          </w:tcPr>
          <w:p w14:paraId="215189B3" w14:textId="5FE9CC74" w:rsidR="00C840B3" w:rsidRPr="00641FF9" w:rsidRDefault="00C840B3" w:rsidP="00C840B3">
            <w:pPr>
              <w:widowControl/>
              <w:jc w:val="left"/>
              <w:rPr>
                <w:rFonts w:asciiTheme="minorEastAsia" w:eastAsiaTheme="minorEastAsia" w:hAnsiTheme="minorEastAsia" w:cs="ＭＳ Ｐゴシック"/>
                <w:kern w:val="0"/>
                <w:sz w:val="18"/>
                <w:szCs w:val="18"/>
              </w:rPr>
            </w:pPr>
            <w:r w:rsidRPr="00641FF9">
              <w:rPr>
                <w:rFonts w:asciiTheme="minorEastAsia" w:eastAsiaTheme="minorEastAsia" w:hAnsiTheme="minorEastAsia" w:cs="ＭＳ Ｐゴシック" w:hint="eastAsia"/>
                <w:kern w:val="0"/>
                <w:sz w:val="18"/>
                <w:szCs w:val="18"/>
              </w:rPr>
              <w:t>1.</w:t>
            </w:r>
            <w:r w:rsidR="00F30041" w:rsidRPr="00641FF9">
              <w:rPr>
                <w:rFonts w:asciiTheme="minorEastAsia" w:eastAsiaTheme="minorEastAsia" w:hAnsiTheme="minorEastAsia" w:cs="ＭＳ Ｐゴシック"/>
                <w:kern w:val="0"/>
                <w:sz w:val="18"/>
                <w:szCs w:val="18"/>
              </w:rPr>
              <w:t>1.</w:t>
            </w:r>
            <w:r w:rsidR="003705AB" w:rsidRPr="00641FF9">
              <w:rPr>
                <w:rFonts w:asciiTheme="minorEastAsia" w:eastAsiaTheme="minorEastAsia" w:hAnsiTheme="minorEastAsia" w:cs="ＭＳ Ｐゴシック" w:hint="eastAsia"/>
                <w:kern w:val="0"/>
                <w:sz w:val="18"/>
                <w:szCs w:val="18"/>
              </w:rPr>
              <w:t>3</w:t>
            </w:r>
            <w:r w:rsidR="000A4AB7" w:rsidRPr="00641FF9">
              <w:rPr>
                <w:rFonts w:asciiTheme="minorEastAsia" w:eastAsiaTheme="minorEastAsia" w:hAnsiTheme="minorEastAsia" w:cs="ＭＳ Ｐゴシック" w:hint="eastAsia"/>
                <w:kern w:val="0"/>
                <w:sz w:val="18"/>
                <w:szCs w:val="18"/>
              </w:rPr>
              <w:t xml:space="preserve"> </w:t>
            </w:r>
            <w:r w:rsidR="000A4AB7" w:rsidRPr="00641FF9">
              <w:rPr>
                <w:rFonts w:asciiTheme="minorEastAsia" w:eastAsiaTheme="minorEastAsia" w:hAnsiTheme="minorEastAsia" w:hint="eastAsia"/>
                <w:sz w:val="18"/>
                <w:szCs w:val="18"/>
              </w:rPr>
              <w:t>日本および</w:t>
            </w:r>
            <w:r w:rsidR="000A4AB7" w:rsidRPr="00641FF9">
              <w:rPr>
                <w:rFonts w:asciiTheme="minorEastAsia" w:eastAsiaTheme="minorEastAsia" w:hAnsiTheme="minorEastAsia" w:cs="ＭＳ Ｐゴシック" w:hint="eastAsia"/>
                <w:kern w:val="0"/>
                <w:sz w:val="18"/>
                <w:szCs w:val="18"/>
              </w:rPr>
              <w:t>AISI固有の要素を導入したAIセーフティ自動</w:t>
            </w:r>
            <w:r w:rsidR="00B1626E">
              <w:rPr>
                <w:rFonts w:asciiTheme="minorEastAsia" w:eastAsiaTheme="minorEastAsia" w:hAnsiTheme="minorEastAsia" w:cs="ＭＳ Ｐゴシック" w:hint="eastAsia"/>
                <w:kern w:val="0"/>
                <w:sz w:val="18"/>
                <w:szCs w:val="18"/>
              </w:rPr>
              <w:t>レッドチーミング</w:t>
            </w:r>
            <w:r w:rsidR="000A4AB7" w:rsidRPr="00641FF9">
              <w:rPr>
                <w:rFonts w:asciiTheme="minorEastAsia" w:eastAsiaTheme="minorEastAsia" w:hAnsiTheme="minorEastAsia" w:cs="ＭＳ Ｐゴシック" w:hint="eastAsia"/>
                <w:kern w:val="0"/>
                <w:sz w:val="18"/>
                <w:szCs w:val="18"/>
              </w:rPr>
              <w:t>技術の検討と試作</w:t>
            </w:r>
          </w:p>
        </w:tc>
        <w:tc>
          <w:tcPr>
            <w:tcW w:w="3540" w:type="dxa"/>
            <w:gridSpan w:val="5"/>
            <w:tcBorders>
              <w:top w:val="nil"/>
              <w:left w:val="nil"/>
              <w:bottom w:val="single" w:sz="4" w:space="0" w:color="auto"/>
              <w:right w:val="single" w:sz="4" w:space="0" w:color="auto"/>
            </w:tcBorders>
            <w:shd w:val="clear" w:color="auto" w:fill="auto"/>
            <w:vAlign w:val="center"/>
          </w:tcPr>
          <w:p w14:paraId="7DF9102C" w14:textId="63EA927B"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実施内容を理解し、適切な計画の下で、妥当な提案を行っているか。</w:t>
            </w:r>
          </w:p>
        </w:tc>
        <w:tc>
          <w:tcPr>
            <w:tcW w:w="750" w:type="dxa"/>
            <w:tcBorders>
              <w:top w:val="nil"/>
              <w:left w:val="nil"/>
              <w:bottom w:val="single" w:sz="4" w:space="0" w:color="auto"/>
              <w:right w:val="single" w:sz="4" w:space="0" w:color="auto"/>
            </w:tcBorders>
            <w:shd w:val="clear" w:color="auto" w:fill="auto"/>
            <w:vAlign w:val="center"/>
          </w:tcPr>
          <w:p w14:paraId="7DF9102D"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E"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F"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653" w:type="dxa"/>
            <w:gridSpan w:val="2"/>
            <w:vMerge w:val="restart"/>
            <w:tcBorders>
              <w:top w:val="single" w:sz="4" w:space="0" w:color="auto"/>
              <w:left w:val="single" w:sz="4" w:space="0" w:color="auto"/>
              <w:right w:val="single" w:sz="4" w:space="0" w:color="auto"/>
            </w:tcBorders>
            <w:vAlign w:val="center"/>
          </w:tcPr>
          <w:p w14:paraId="7DF91030" w14:textId="76A8EF55" w:rsidR="00C840B3" w:rsidRPr="0042537E" w:rsidRDefault="005E77F3" w:rsidP="00C840B3">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5</w:t>
            </w:r>
            <w:r w:rsidR="00C840B3" w:rsidRPr="0042537E">
              <w:rPr>
                <w:rFonts w:asciiTheme="minorEastAsia" w:eastAsiaTheme="minorEastAsia" w:hAnsiTheme="minorEastAsia" w:cs="ＭＳ Ｐゴシック" w:hint="eastAsia"/>
                <w:kern w:val="0"/>
                <w:sz w:val="18"/>
                <w:szCs w:val="18"/>
              </w:rPr>
              <w:t>0</w:t>
            </w: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7DF91031"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5E77F3" w:rsidRPr="0042537E" w14:paraId="7D29C1C6" w14:textId="77777777" w:rsidTr="005E77F3">
        <w:trPr>
          <w:trHeight w:val="559"/>
        </w:trPr>
        <w:tc>
          <w:tcPr>
            <w:tcW w:w="750" w:type="dxa"/>
            <w:vMerge/>
            <w:tcBorders>
              <w:left w:val="single" w:sz="4" w:space="0" w:color="auto"/>
              <w:right w:val="single" w:sz="4" w:space="0" w:color="auto"/>
            </w:tcBorders>
            <w:vAlign w:val="center"/>
          </w:tcPr>
          <w:p w14:paraId="2066AF8A"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E68FA15"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3C4EACE7"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14BF961" w14:textId="0E7E089B" w:rsidR="005E77F3" w:rsidRPr="0042537E" w:rsidRDefault="005E77F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2538D9">
              <w:rPr>
                <w:rFonts w:asciiTheme="minorEastAsia" w:eastAsiaTheme="minorEastAsia" w:hAnsiTheme="minorEastAsia" w:cs="ＭＳ Ｐゴシック" w:hint="eastAsia"/>
                <w:kern w:val="0"/>
                <w:sz w:val="18"/>
                <w:szCs w:val="18"/>
              </w:rPr>
              <w:t>AIを</w:t>
            </w:r>
            <w:r w:rsidR="00831B48">
              <w:rPr>
                <w:rFonts w:asciiTheme="minorEastAsia" w:eastAsiaTheme="minorEastAsia" w:hAnsiTheme="minorEastAsia" w:cs="ＭＳ Ｐゴシック" w:hint="eastAsia"/>
                <w:kern w:val="0"/>
                <w:sz w:val="18"/>
                <w:szCs w:val="18"/>
              </w:rPr>
              <w:t>活用した</w:t>
            </w:r>
            <w:r w:rsidR="008B2FA5">
              <w:rPr>
                <w:rFonts w:asciiTheme="minorEastAsia" w:eastAsiaTheme="minorEastAsia" w:hAnsiTheme="minorEastAsia" w:cs="ＭＳ Ｐゴシック" w:hint="eastAsia"/>
                <w:kern w:val="0"/>
                <w:sz w:val="18"/>
                <w:szCs w:val="18"/>
              </w:rPr>
              <w:t>プロンプトの生成や編集に</w:t>
            </w:r>
            <w:r w:rsidR="00831B48">
              <w:rPr>
                <w:rFonts w:asciiTheme="minorEastAsia" w:eastAsiaTheme="minorEastAsia" w:hAnsiTheme="minorEastAsia" w:cs="ＭＳ Ｐゴシック" w:hint="eastAsia"/>
                <w:kern w:val="0"/>
                <w:sz w:val="18"/>
                <w:szCs w:val="18"/>
              </w:rPr>
              <w:t>関して、参考となる技術やツールを例示した上で、課題や検討方針を盛り込んだ提案となっているか。</w:t>
            </w:r>
          </w:p>
        </w:tc>
        <w:tc>
          <w:tcPr>
            <w:tcW w:w="750" w:type="dxa"/>
            <w:tcBorders>
              <w:top w:val="nil"/>
              <w:left w:val="nil"/>
              <w:bottom w:val="single" w:sz="4" w:space="0" w:color="auto"/>
              <w:right w:val="single" w:sz="4" w:space="0" w:color="auto"/>
            </w:tcBorders>
            <w:shd w:val="clear" w:color="auto" w:fill="auto"/>
            <w:vAlign w:val="center"/>
          </w:tcPr>
          <w:p w14:paraId="4AAAC173" w14:textId="12A24916" w:rsidR="005E77F3" w:rsidRPr="0042537E" w:rsidRDefault="005E77F3" w:rsidP="005E77F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3CC2FFF" w14:textId="7052363F"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B5A0D99" w14:textId="5ACB3B4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68C876C1"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D80B196"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5E77F3" w:rsidRPr="0042537E" w14:paraId="4F072800" w14:textId="77777777" w:rsidTr="005E77F3">
        <w:trPr>
          <w:trHeight w:val="559"/>
        </w:trPr>
        <w:tc>
          <w:tcPr>
            <w:tcW w:w="750" w:type="dxa"/>
            <w:vMerge/>
            <w:tcBorders>
              <w:left w:val="single" w:sz="4" w:space="0" w:color="auto"/>
              <w:right w:val="single" w:sz="4" w:space="0" w:color="auto"/>
            </w:tcBorders>
            <w:vAlign w:val="center"/>
          </w:tcPr>
          <w:p w14:paraId="1F0ECA3C"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right w:val="single" w:sz="4" w:space="0" w:color="auto"/>
            </w:tcBorders>
            <w:shd w:val="clear" w:color="auto" w:fill="auto"/>
            <w:vAlign w:val="center"/>
          </w:tcPr>
          <w:p w14:paraId="15711320"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top w:val="single" w:sz="4" w:space="0" w:color="auto"/>
              <w:left w:val="single" w:sz="4" w:space="0" w:color="auto"/>
              <w:right w:val="single" w:sz="4" w:space="0" w:color="auto"/>
            </w:tcBorders>
            <w:shd w:val="clear" w:color="auto" w:fill="auto"/>
            <w:vAlign w:val="center"/>
          </w:tcPr>
          <w:p w14:paraId="2DF7765D" w14:textId="77777777" w:rsidR="005E77F3" w:rsidRPr="0042537E" w:rsidRDefault="005E77F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984890F" w14:textId="71BBFB33" w:rsidR="005E77F3" w:rsidRPr="0042537E" w:rsidRDefault="002538D9"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評価観点ガイドやレッドチーミング手法ガイドの内容を理解した上で、それらへ準拠した自動</w:t>
            </w:r>
            <w:r w:rsidR="00B1626E">
              <w:rPr>
                <w:rFonts w:asciiTheme="minorEastAsia" w:eastAsiaTheme="minorEastAsia" w:hAnsiTheme="minorEastAsia" w:cs="ＭＳ Ｐゴシック" w:hint="eastAsia"/>
                <w:kern w:val="0"/>
                <w:sz w:val="18"/>
                <w:szCs w:val="18"/>
              </w:rPr>
              <w:t>レッドチーミング</w:t>
            </w:r>
            <w:r>
              <w:rPr>
                <w:rFonts w:asciiTheme="minorEastAsia" w:eastAsiaTheme="minorEastAsia" w:hAnsiTheme="minorEastAsia" w:cs="ＭＳ Ｐゴシック" w:hint="eastAsia"/>
                <w:kern w:val="0"/>
                <w:sz w:val="18"/>
                <w:szCs w:val="18"/>
              </w:rPr>
              <w:t>に関して、実現のためのアイディアや課題抽出が盛り込まれた提案となっているか。</w:t>
            </w:r>
          </w:p>
        </w:tc>
        <w:tc>
          <w:tcPr>
            <w:tcW w:w="750" w:type="dxa"/>
            <w:tcBorders>
              <w:top w:val="nil"/>
              <w:left w:val="nil"/>
              <w:bottom w:val="single" w:sz="4" w:space="0" w:color="auto"/>
              <w:right w:val="single" w:sz="4" w:space="0" w:color="auto"/>
            </w:tcBorders>
            <w:shd w:val="clear" w:color="auto" w:fill="auto"/>
            <w:vAlign w:val="center"/>
          </w:tcPr>
          <w:p w14:paraId="3C8AAB90" w14:textId="3AD7AB26"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EE4861C" w14:textId="1CF812D7"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FF9AF00" w14:textId="43682D8E" w:rsidR="005E77F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top w:val="single" w:sz="4" w:space="0" w:color="auto"/>
              <w:left w:val="single" w:sz="4" w:space="0" w:color="auto"/>
              <w:right w:val="single" w:sz="4" w:space="0" w:color="auto"/>
            </w:tcBorders>
            <w:vAlign w:val="center"/>
          </w:tcPr>
          <w:p w14:paraId="78BB49C5" w14:textId="77777777" w:rsidR="005E77F3" w:rsidRPr="0042537E" w:rsidRDefault="005E77F3" w:rsidP="00C840B3">
            <w:pPr>
              <w:jc w:val="center"/>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440A024D" w14:textId="77777777" w:rsidR="005E77F3" w:rsidRPr="0042537E" w:rsidRDefault="005E77F3" w:rsidP="00C840B3">
            <w:pPr>
              <w:widowControl/>
              <w:jc w:val="center"/>
              <w:rPr>
                <w:rFonts w:asciiTheme="minorEastAsia" w:eastAsiaTheme="minorEastAsia" w:hAnsiTheme="minorEastAsia" w:cs="ＭＳ Ｐゴシック"/>
                <w:kern w:val="0"/>
                <w:sz w:val="18"/>
                <w:szCs w:val="18"/>
              </w:rPr>
            </w:pPr>
          </w:p>
        </w:tc>
      </w:tr>
      <w:tr w:rsidR="00BB78B8" w:rsidRPr="0042537E" w14:paraId="651CC179" w14:textId="77777777" w:rsidTr="005E77F3">
        <w:trPr>
          <w:trHeight w:val="615"/>
        </w:trPr>
        <w:tc>
          <w:tcPr>
            <w:tcW w:w="750" w:type="dxa"/>
            <w:vMerge/>
            <w:tcBorders>
              <w:left w:val="single" w:sz="4" w:space="0" w:color="auto"/>
              <w:right w:val="single" w:sz="4" w:space="0" w:color="auto"/>
            </w:tcBorders>
            <w:vAlign w:val="center"/>
          </w:tcPr>
          <w:p w14:paraId="0E1EA6D2"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182" w:type="dxa"/>
            <w:gridSpan w:val="2"/>
            <w:vMerge/>
            <w:tcBorders>
              <w:left w:val="single" w:sz="4" w:space="0" w:color="auto"/>
              <w:bottom w:val="single" w:sz="4" w:space="0" w:color="auto"/>
              <w:right w:val="single" w:sz="4" w:space="0" w:color="auto"/>
            </w:tcBorders>
            <w:shd w:val="clear" w:color="auto" w:fill="auto"/>
            <w:vAlign w:val="center"/>
          </w:tcPr>
          <w:p w14:paraId="48F28EF8"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1864" w:type="dxa"/>
            <w:gridSpan w:val="2"/>
            <w:vMerge/>
            <w:tcBorders>
              <w:left w:val="single" w:sz="4" w:space="0" w:color="auto"/>
              <w:bottom w:val="single" w:sz="4" w:space="0" w:color="auto"/>
              <w:right w:val="single" w:sz="4" w:space="0" w:color="auto"/>
            </w:tcBorders>
            <w:shd w:val="clear" w:color="auto" w:fill="auto"/>
            <w:vAlign w:val="center"/>
          </w:tcPr>
          <w:p w14:paraId="1C63A147" w14:textId="77777777" w:rsidR="00C840B3" w:rsidRPr="0042537E" w:rsidRDefault="00C840B3" w:rsidP="00C840B3">
            <w:pPr>
              <w:widowControl/>
              <w:jc w:val="left"/>
              <w:rPr>
                <w:rFonts w:asciiTheme="minorEastAsia" w:eastAsiaTheme="minorEastAsia" w:hAnsiTheme="minorEastAsia"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352EEAD3" w14:textId="489ED583" w:rsidR="00C840B3" w:rsidRPr="0042537E" w:rsidRDefault="00C840B3" w:rsidP="00C840B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その他、仕様に追加して有効な提案がされているか。</w:t>
            </w:r>
          </w:p>
        </w:tc>
        <w:tc>
          <w:tcPr>
            <w:tcW w:w="750" w:type="dxa"/>
            <w:tcBorders>
              <w:top w:val="nil"/>
              <w:left w:val="nil"/>
              <w:bottom w:val="single" w:sz="4" w:space="0" w:color="auto"/>
              <w:right w:val="single" w:sz="4" w:space="0" w:color="auto"/>
            </w:tcBorders>
            <w:shd w:val="clear" w:color="auto" w:fill="auto"/>
            <w:vAlign w:val="center"/>
          </w:tcPr>
          <w:p w14:paraId="63F365CF" w14:textId="54828EEA"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5A925" w14:textId="73D08228"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8695FC" w14:textId="7353C8FB" w:rsidR="00C840B3" w:rsidRPr="0042537E" w:rsidRDefault="005E77F3" w:rsidP="00C840B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653" w:type="dxa"/>
            <w:gridSpan w:val="2"/>
            <w:vMerge/>
            <w:tcBorders>
              <w:left w:val="single" w:sz="4" w:space="0" w:color="auto"/>
              <w:bottom w:val="single" w:sz="4" w:space="0" w:color="auto"/>
              <w:right w:val="single" w:sz="4" w:space="0" w:color="auto"/>
            </w:tcBorders>
            <w:vAlign w:val="center"/>
          </w:tcPr>
          <w:p w14:paraId="51349819" w14:textId="77777777" w:rsidR="00C840B3" w:rsidRPr="0042537E" w:rsidRDefault="00C840B3" w:rsidP="00C840B3">
            <w:pPr>
              <w:jc w:val="left"/>
              <w:rPr>
                <w:rFonts w:asciiTheme="minorEastAsia" w:eastAsiaTheme="minorEastAsia" w:hAnsiTheme="minorEastAsia" w:cs="ＭＳ Ｐゴシック"/>
                <w:kern w:val="0"/>
                <w:sz w:val="18"/>
                <w:szCs w:val="18"/>
              </w:rPr>
            </w:pPr>
          </w:p>
        </w:tc>
        <w:tc>
          <w:tcPr>
            <w:tcW w:w="614" w:type="dxa"/>
            <w:gridSpan w:val="2"/>
            <w:tcBorders>
              <w:top w:val="single" w:sz="4" w:space="0" w:color="auto"/>
              <w:left w:val="nil"/>
              <w:bottom w:val="single" w:sz="4" w:space="0" w:color="auto"/>
              <w:right w:val="single" w:sz="4" w:space="0" w:color="auto"/>
            </w:tcBorders>
            <w:shd w:val="clear" w:color="auto" w:fill="auto"/>
            <w:vAlign w:val="center"/>
          </w:tcPr>
          <w:p w14:paraId="69BBCFB8" w14:textId="77777777" w:rsidR="00C840B3" w:rsidRPr="0042537E" w:rsidRDefault="00C840B3" w:rsidP="00C840B3">
            <w:pPr>
              <w:widowControl/>
              <w:jc w:val="center"/>
              <w:rPr>
                <w:rFonts w:asciiTheme="minorEastAsia" w:eastAsiaTheme="minorEastAsia" w:hAnsiTheme="minorEastAsia" w:cs="ＭＳ Ｐゴシック"/>
                <w:kern w:val="0"/>
                <w:sz w:val="18"/>
                <w:szCs w:val="18"/>
              </w:rPr>
            </w:pPr>
          </w:p>
        </w:tc>
      </w:tr>
      <w:tr w:rsidR="00BB78B8" w:rsidRPr="0042537E" w14:paraId="7DF9107A" w14:textId="77777777" w:rsidTr="005E77F3">
        <w:trPr>
          <w:gridAfter w:val="1"/>
          <w:wAfter w:w="31" w:type="dxa"/>
          <w:trHeight w:val="38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7DF91079" w14:textId="70C2874F" w:rsidR="00FC0D06" w:rsidRPr="0042537E" w:rsidRDefault="00FC0D06"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olor w:val="7F7F7F"/>
              </w:rPr>
              <w:br w:type="page"/>
            </w:r>
            <w:r w:rsidRPr="0042537E">
              <w:rPr>
                <w:rFonts w:asciiTheme="minorEastAsia" w:eastAsiaTheme="minorEastAsia" w:hAnsiTheme="minorEastAsia" w:cs="ＭＳ Ｐゴシック" w:hint="eastAsia"/>
                <w:kern w:val="0"/>
                <w:sz w:val="18"/>
                <w:szCs w:val="18"/>
              </w:rPr>
              <w:t>2　組織の経験・能力</w:t>
            </w:r>
          </w:p>
        </w:tc>
      </w:tr>
      <w:tr w:rsidR="000E35EE" w:rsidRPr="0042537E" w14:paraId="7DF91083" w14:textId="77777777" w:rsidTr="00626FE9">
        <w:trPr>
          <w:gridAfter w:val="1"/>
          <w:wAfter w:w="31" w:type="dxa"/>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0E35EE" w:rsidRPr="0042537E"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single" w:sz="4" w:space="0" w:color="auto"/>
              <w:right w:val="single" w:sz="4" w:space="0" w:color="auto"/>
            </w:tcBorders>
            <w:shd w:val="clear" w:color="auto" w:fill="auto"/>
            <w:noWrap/>
            <w:vAlign w:val="center"/>
          </w:tcPr>
          <w:p w14:paraId="7DF9107C" w14:textId="13F0F988" w:rsidR="000E35EE" w:rsidRPr="0042537E" w:rsidRDefault="000E35EE" w:rsidP="00EC04E3">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2.1 </w:t>
            </w:r>
            <w:r w:rsidR="005E77F3" w:rsidRPr="0042537E">
              <w:rPr>
                <w:rFonts w:asciiTheme="minorEastAsia" w:eastAsiaTheme="minorEastAsia" w:hAnsiTheme="minorEastAsia" w:cs="ＭＳ Ｐゴシック" w:hint="eastAsia"/>
                <w:kern w:val="0"/>
                <w:sz w:val="18"/>
                <w:szCs w:val="18"/>
              </w:rPr>
              <w:t>AIに関する経験・能力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621F2A21" w:rsidR="000E35EE" w:rsidRPr="0042537E" w:rsidRDefault="000E35EE" w:rsidP="00C27FC7">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 xml:space="preserve">・ </w:t>
            </w:r>
            <w:r w:rsidR="005E77F3" w:rsidRPr="0042537E">
              <w:rPr>
                <w:rFonts w:asciiTheme="minorEastAsia" w:eastAsiaTheme="minorEastAsia" w:hAnsiTheme="minorEastAsia" w:cs="ＭＳ Ｐゴシック" w:hint="eastAsia"/>
                <w:kern w:val="0"/>
                <w:sz w:val="18"/>
                <w:szCs w:val="18"/>
              </w:rPr>
              <w:t>AI</w:t>
            </w:r>
            <w:r w:rsidR="003635A1">
              <w:rPr>
                <w:rFonts w:asciiTheme="minorEastAsia" w:eastAsiaTheme="minorEastAsia" w:hAnsiTheme="minorEastAsia" w:cs="ＭＳ Ｐゴシック" w:hint="eastAsia"/>
                <w:kern w:val="0"/>
                <w:sz w:val="18"/>
                <w:szCs w:val="18"/>
              </w:rPr>
              <w:t>やAIセーフティ</w:t>
            </w:r>
            <w:r w:rsidR="005E77F3" w:rsidRPr="0042537E">
              <w:rPr>
                <w:rFonts w:asciiTheme="minorEastAsia" w:eastAsiaTheme="minorEastAsia" w:hAnsiTheme="minorEastAsia" w:cs="ＭＳ Ｐゴシック" w:hint="eastAsia"/>
                <w:kern w:val="0"/>
                <w:sz w:val="18"/>
                <w:szCs w:val="18"/>
              </w:rPr>
              <w:t>に関する知見があ</w:t>
            </w:r>
            <w:r w:rsidR="00E52CA5">
              <w:rPr>
                <w:rFonts w:asciiTheme="minorEastAsia" w:eastAsiaTheme="minorEastAsia" w:hAnsiTheme="minorEastAsia" w:cs="ＭＳ Ｐゴシック" w:hint="eastAsia"/>
                <w:kern w:val="0"/>
                <w:sz w:val="18"/>
                <w:szCs w:val="18"/>
              </w:rPr>
              <w:t>るか</w:t>
            </w:r>
            <w:r w:rsidR="005E77F3" w:rsidRPr="0042537E">
              <w:rPr>
                <w:rFonts w:asciiTheme="minorEastAsia" w:eastAsiaTheme="minorEastAsia" w:hAnsiTheme="minorEastAsia" w:cs="ＭＳ Ｐゴシック" w:hint="eastAsia"/>
                <w:kern w:val="0"/>
                <w:sz w:val="18"/>
                <w:szCs w:val="18"/>
              </w:rPr>
              <w:t>。</w:t>
            </w:r>
            <w:r w:rsidR="00C27FC7" w:rsidRPr="0042537E">
              <w:rPr>
                <w:rFonts w:asciiTheme="minorEastAsia" w:eastAsiaTheme="minorEastAsia" w:hAnsiTheme="minorEastAsia" w:cs="ＭＳ Ｐゴシック" w:hint="eastAsia"/>
                <w:kern w:val="0"/>
                <w:sz w:val="18"/>
                <w:szCs w:val="18"/>
              </w:rPr>
              <w:t>(</w:t>
            </w:r>
            <w:r w:rsidR="005E77F3" w:rsidRPr="0042537E">
              <w:rPr>
                <w:rFonts w:asciiTheme="minorEastAsia" w:eastAsiaTheme="minorEastAsia" w:hAnsiTheme="minorEastAsia" w:cs="ＭＳ Ｐゴシック" w:hint="eastAsia"/>
                <w:kern w:val="0"/>
                <w:sz w:val="18"/>
                <w:szCs w:val="18"/>
              </w:rPr>
              <w:t>実績、手法、成果等</w:t>
            </w:r>
            <w:r w:rsidR="00C27FC7" w:rsidRPr="0042537E">
              <w:rPr>
                <w:rFonts w:asciiTheme="minorEastAsia" w:eastAsiaTheme="minorEastAsia" w:hAnsiTheme="minorEastAsia"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81" w14:textId="05615818" w:rsidR="000E35EE" w:rsidRPr="0042537E" w:rsidRDefault="00794046"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w:t>
            </w:r>
            <w:r w:rsidR="00C27FC7" w:rsidRPr="0042537E">
              <w:rPr>
                <w:rFonts w:asciiTheme="minorEastAsia" w:eastAsiaTheme="minorEastAsia" w:hAnsiTheme="minorEastAsia" w:cs="ＭＳ Ｐゴシック"/>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r>
      <w:tr w:rsidR="000E35EE" w:rsidRPr="0042537E" w14:paraId="7DF9108C" w14:textId="77777777" w:rsidTr="00626FE9">
        <w:trPr>
          <w:gridAfter w:val="1"/>
          <w:wAfter w:w="31" w:type="dxa"/>
          <w:trHeight w:val="715"/>
        </w:trPr>
        <w:tc>
          <w:tcPr>
            <w:tcW w:w="750" w:type="dxa"/>
            <w:vMerge/>
            <w:tcBorders>
              <w:left w:val="single" w:sz="4" w:space="0" w:color="auto"/>
              <w:right w:val="single" w:sz="4" w:space="0" w:color="auto"/>
            </w:tcBorders>
            <w:vAlign w:val="center"/>
          </w:tcPr>
          <w:p w14:paraId="7DF91084" w14:textId="77777777" w:rsidR="000E35EE" w:rsidRPr="0042537E"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DF91085" w14:textId="77777777" w:rsidR="000E35EE" w:rsidRPr="0042537E"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34738EE6" w:rsidR="000E35EE" w:rsidRPr="0042537E" w:rsidRDefault="00C27FC7"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E52CA5">
              <w:rPr>
                <w:rFonts w:asciiTheme="minorEastAsia" w:eastAsiaTheme="minorEastAsia" w:hAnsiTheme="minorEastAsia" w:cs="ＭＳ Ｐゴシック" w:hint="eastAsia"/>
                <w:kern w:val="0"/>
                <w:sz w:val="18"/>
                <w:szCs w:val="18"/>
              </w:rPr>
              <w:t>プロンプトエンジニアリング</w:t>
            </w:r>
            <w:r w:rsidRPr="0042537E">
              <w:rPr>
                <w:rFonts w:asciiTheme="minorEastAsia" w:eastAsiaTheme="minorEastAsia" w:hAnsiTheme="minorEastAsia" w:cs="ＭＳ Ｐゴシック" w:hint="eastAsia"/>
                <w:kern w:val="0"/>
                <w:sz w:val="18"/>
                <w:szCs w:val="18"/>
              </w:rPr>
              <w:t>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7BF7123F" w:rsidR="000E35EE" w:rsidRPr="0042537E" w:rsidRDefault="000E35EE" w:rsidP="00EC04E3">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C27FC7" w:rsidRPr="0042537E">
              <w:rPr>
                <w:rFonts w:asciiTheme="minorEastAsia" w:eastAsiaTheme="minorEastAsia" w:hAnsiTheme="minorEastAsia" w:cs="ＭＳ Ｐゴシック"/>
                <w:kern w:val="0"/>
                <w:sz w:val="18"/>
                <w:szCs w:val="18"/>
              </w:rPr>
              <w:t>5</w:t>
            </w:r>
          </w:p>
        </w:tc>
        <w:tc>
          <w:tcPr>
            <w:tcW w:w="558" w:type="dxa"/>
            <w:vMerge/>
            <w:tcBorders>
              <w:left w:val="single" w:sz="4" w:space="0" w:color="auto"/>
              <w:bottom w:val="single" w:sz="4" w:space="0" w:color="auto"/>
              <w:right w:val="single" w:sz="4" w:space="0" w:color="auto"/>
            </w:tcBorders>
            <w:shd w:val="clear" w:color="auto" w:fill="auto"/>
            <w:vAlign w:val="center"/>
          </w:tcPr>
          <w:p w14:paraId="7DF9108A"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8B"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r>
      <w:tr w:rsidR="000E35EE" w:rsidRPr="0042537E" w14:paraId="509E87F0" w14:textId="77777777" w:rsidTr="00626FE9">
        <w:trPr>
          <w:gridAfter w:val="1"/>
          <w:wAfter w:w="31" w:type="dxa"/>
          <w:trHeight w:val="715"/>
        </w:trPr>
        <w:tc>
          <w:tcPr>
            <w:tcW w:w="750" w:type="dxa"/>
            <w:vMerge/>
            <w:tcBorders>
              <w:left w:val="single" w:sz="4" w:space="0" w:color="auto"/>
              <w:right w:val="single" w:sz="4" w:space="0" w:color="auto"/>
            </w:tcBorders>
            <w:vAlign w:val="center"/>
          </w:tcPr>
          <w:p w14:paraId="377DFC9D" w14:textId="77777777" w:rsidR="000E35EE" w:rsidRPr="0042537E" w:rsidRDefault="000E35EE" w:rsidP="00EC04E3">
            <w:pPr>
              <w:widowControl/>
              <w:jc w:val="left"/>
              <w:rPr>
                <w:rFonts w:asciiTheme="minorEastAsia" w:eastAsiaTheme="minorEastAsia" w:hAnsiTheme="minorEastAsia" w:cs="ＭＳ Ｐゴシック"/>
                <w:kern w:val="0"/>
                <w:sz w:val="18"/>
                <w:szCs w:val="18"/>
              </w:rPr>
            </w:pPr>
          </w:p>
        </w:tc>
        <w:tc>
          <w:tcPr>
            <w:tcW w:w="3046" w:type="dxa"/>
            <w:gridSpan w:val="4"/>
            <w:vMerge/>
            <w:tcBorders>
              <w:left w:val="single" w:sz="4" w:space="0" w:color="auto"/>
              <w:right w:val="single" w:sz="4" w:space="0" w:color="auto"/>
            </w:tcBorders>
            <w:shd w:val="clear" w:color="auto" w:fill="auto"/>
            <w:noWrap/>
            <w:vAlign w:val="center"/>
          </w:tcPr>
          <w:p w14:paraId="7750E23B" w14:textId="77777777" w:rsidR="000E35EE" w:rsidRPr="0042537E" w:rsidRDefault="000E35EE" w:rsidP="00EC04E3">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503F168" w14:textId="122928E4" w:rsidR="000E35EE" w:rsidRPr="0042537E" w:rsidRDefault="000E35EE" w:rsidP="00EC04E3">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r w:rsidR="00C27FC7" w:rsidRPr="0042537E">
              <w:rPr>
                <w:rFonts w:asciiTheme="minorEastAsia" w:eastAsiaTheme="minorEastAsia" w:hAnsiTheme="minorEastAsia" w:cs="ＭＳ Ｐゴシック" w:hint="eastAsia"/>
                <w:kern w:val="0"/>
                <w:sz w:val="18"/>
                <w:szCs w:val="18"/>
              </w:rPr>
              <w:t>レッドチーミング</w:t>
            </w:r>
            <w:r w:rsidR="00E52CA5">
              <w:rPr>
                <w:rFonts w:asciiTheme="minorEastAsia" w:eastAsiaTheme="minorEastAsia" w:hAnsiTheme="minorEastAsia" w:cs="ＭＳ Ｐゴシック" w:hint="eastAsia"/>
                <w:kern w:val="0"/>
                <w:sz w:val="18"/>
                <w:szCs w:val="18"/>
              </w:rPr>
              <w:t>など、AIセーフティの評価方法</w:t>
            </w:r>
            <w:r w:rsidR="00C27FC7" w:rsidRPr="0042537E">
              <w:rPr>
                <w:rFonts w:asciiTheme="minorEastAsia" w:eastAsiaTheme="minorEastAsia" w:hAnsiTheme="minorEastAsia" w:cs="ＭＳ Ｐゴシック" w:hint="eastAsia"/>
                <w:kern w:val="0"/>
                <w:sz w:val="18"/>
                <w:szCs w:val="18"/>
              </w:rPr>
              <w:t>に関する知見があるか。(実績、手法、成果等）</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3512C47" w14:textId="76A5444E" w:rsidR="000E35EE" w:rsidRPr="0042537E" w:rsidRDefault="00150676"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1C5F42" w14:textId="3D3A6450" w:rsidR="000E35EE" w:rsidRPr="0042537E" w:rsidRDefault="00150676"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15</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F3B0B" w14:textId="6F0A218D" w:rsidR="000E35EE" w:rsidRPr="0042537E" w:rsidRDefault="00150676" w:rsidP="00EC04E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58" w:type="dxa"/>
            <w:vMerge/>
            <w:tcBorders>
              <w:left w:val="single" w:sz="4" w:space="0" w:color="auto"/>
              <w:bottom w:val="single" w:sz="4" w:space="0" w:color="auto"/>
              <w:right w:val="single" w:sz="4" w:space="0" w:color="auto"/>
            </w:tcBorders>
            <w:shd w:val="clear" w:color="auto" w:fill="auto"/>
            <w:vAlign w:val="center"/>
          </w:tcPr>
          <w:p w14:paraId="67090D8E"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6159E477" w14:textId="77777777" w:rsidR="000E35EE" w:rsidRPr="0042537E" w:rsidRDefault="000E35EE" w:rsidP="00EC04E3">
            <w:pPr>
              <w:widowControl/>
              <w:jc w:val="center"/>
              <w:rPr>
                <w:rFonts w:asciiTheme="minorEastAsia" w:eastAsiaTheme="minorEastAsia" w:hAnsiTheme="minorEastAsia" w:cs="ＭＳ Ｐゴシック"/>
                <w:kern w:val="0"/>
                <w:sz w:val="18"/>
                <w:szCs w:val="18"/>
              </w:rPr>
            </w:pPr>
          </w:p>
        </w:tc>
      </w:tr>
      <w:tr w:rsidR="00DF157F" w:rsidRPr="0042537E" w14:paraId="5C3DC9C7"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53314E2B"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2590A98E" w14:textId="7539FFB8" w:rsidR="00DF157F" w:rsidRPr="0042537E" w:rsidRDefault="00DF157F"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2.2 ソフトウェア開発に関する経験・能力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39C56F93" w14:textId="6473E076" w:rsidR="00DF157F" w:rsidRPr="0042537E" w:rsidRDefault="00DF157F" w:rsidP="00DF157F">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r w:rsidR="000A0E36">
              <w:rPr>
                <w:rFonts w:asciiTheme="minorEastAsia" w:eastAsiaTheme="minorEastAsia" w:hAnsiTheme="minorEastAsia" w:cs="ＭＳ Ｐゴシック" w:hint="eastAsia"/>
                <w:kern w:val="0"/>
                <w:sz w:val="18"/>
                <w:szCs w:val="18"/>
              </w:rPr>
              <w:t>一般的な</w:t>
            </w:r>
            <w:r>
              <w:rPr>
                <w:rFonts w:asciiTheme="minorEastAsia" w:eastAsiaTheme="minorEastAsia" w:hAnsiTheme="minorEastAsia" w:cs="ＭＳ Ｐゴシック" w:hint="eastAsia"/>
                <w:kern w:val="0"/>
                <w:sz w:val="18"/>
                <w:szCs w:val="18"/>
              </w:rPr>
              <w:t>ソフトウェア開発に関する知見があるか。(実績、手法、成果等)</w:t>
            </w:r>
          </w:p>
        </w:tc>
        <w:tc>
          <w:tcPr>
            <w:tcW w:w="750" w:type="dxa"/>
            <w:tcBorders>
              <w:top w:val="nil"/>
              <w:left w:val="nil"/>
              <w:bottom w:val="single" w:sz="4" w:space="0" w:color="auto"/>
              <w:right w:val="single" w:sz="4" w:space="0" w:color="auto"/>
            </w:tcBorders>
            <w:shd w:val="clear" w:color="000000" w:fill="FFFFFF"/>
            <w:vAlign w:val="center"/>
          </w:tcPr>
          <w:p w14:paraId="66561CB6" w14:textId="236268FA" w:rsidR="00DF157F" w:rsidRPr="0042537E" w:rsidRDefault="00DF157F"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109868CF" w14:textId="07A45181" w:rsidR="00DF157F" w:rsidRPr="0042537E" w:rsidRDefault="00DF157F"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570" w:type="dxa"/>
            <w:tcBorders>
              <w:top w:val="nil"/>
              <w:left w:val="nil"/>
              <w:bottom w:val="single" w:sz="4" w:space="0" w:color="auto"/>
              <w:right w:val="single" w:sz="4" w:space="0" w:color="auto"/>
            </w:tcBorders>
            <w:shd w:val="clear" w:color="auto" w:fill="auto"/>
            <w:vAlign w:val="center"/>
          </w:tcPr>
          <w:p w14:paraId="41F975E3" w14:textId="45D76AB3" w:rsidR="00DF157F" w:rsidRPr="0042537E" w:rsidRDefault="00DF157F"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1A2C5125" w14:textId="7D6F0194" w:rsidR="00DF157F" w:rsidRDefault="00DF157F"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678" w:type="dxa"/>
            <w:gridSpan w:val="2"/>
            <w:tcBorders>
              <w:top w:val="nil"/>
              <w:left w:val="nil"/>
              <w:bottom w:val="single" w:sz="4" w:space="0" w:color="auto"/>
              <w:right w:val="single" w:sz="4" w:space="0" w:color="auto"/>
            </w:tcBorders>
            <w:shd w:val="clear" w:color="auto" w:fill="auto"/>
            <w:vAlign w:val="center"/>
          </w:tcPr>
          <w:p w14:paraId="3131BD74" w14:textId="77777777" w:rsidR="00DF157F" w:rsidRPr="00DF157F" w:rsidRDefault="00DF157F" w:rsidP="00DF157F">
            <w:pPr>
              <w:widowControl/>
              <w:jc w:val="center"/>
              <w:rPr>
                <w:rFonts w:asciiTheme="minorEastAsia" w:eastAsiaTheme="minorEastAsia" w:hAnsiTheme="minorEastAsia" w:cs="ＭＳ Ｐゴシック"/>
                <w:kern w:val="0"/>
                <w:sz w:val="18"/>
                <w:szCs w:val="18"/>
              </w:rPr>
            </w:pPr>
          </w:p>
        </w:tc>
      </w:tr>
      <w:tr w:rsidR="00DF157F" w:rsidRPr="0042537E" w14:paraId="7DF91095" w14:textId="77777777" w:rsidTr="00626FE9">
        <w:trPr>
          <w:gridAfter w:val="1"/>
          <w:wAfter w:w="31" w:type="dxa"/>
          <w:trHeight w:val="705"/>
        </w:trPr>
        <w:tc>
          <w:tcPr>
            <w:tcW w:w="750" w:type="dxa"/>
            <w:vMerge/>
            <w:tcBorders>
              <w:left w:val="single" w:sz="4" w:space="0" w:color="auto"/>
              <w:right w:val="single" w:sz="4" w:space="0" w:color="auto"/>
            </w:tcBorders>
            <w:vAlign w:val="center"/>
          </w:tcPr>
          <w:p w14:paraId="7DF9108D"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8E" w14:textId="1F68E565" w:rsidR="00DF157F" w:rsidRPr="0042537E" w:rsidRDefault="00150676"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3</w:t>
            </w:r>
            <w:r w:rsidRPr="0042537E">
              <w:rPr>
                <w:rFonts w:asciiTheme="minorEastAsia" w:eastAsiaTheme="minorEastAsia" w:hAnsiTheme="minorEastAsia" w:cs="ＭＳ Ｐゴシック" w:hint="eastAsia"/>
                <w:kern w:val="0"/>
                <w:sz w:val="18"/>
                <w:szCs w:val="18"/>
              </w:rPr>
              <w:t xml:space="preserve"> </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調査業務</w:t>
            </w:r>
            <w:r>
              <w:rPr>
                <w:rFonts w:asciiTheme="minorEastAsia" w:eastAsiaTheme="minorEastAsia" w:hAnsiTheme="minorEastAsia" w:cs="ＭＳ Ｐゴシック" w:hint="eastAsia"/>
                <w:kern w:val="0"/>
                <w:sz w:val="18"/>
                <w:szCs w:val="18"/>
              </w:rPr>
              <w:t>の</w:t>
            </w:r>
            <w:r w:rsidRPr="0042537E">
              <w:rPr>
                <w:rFonts w:asciiTheme="minorEastAsia" w:eastAsiaTheme="minorEastAsia" w:hAnsiTheme="minorEastAsia" w:cs="ＭＳ Ｐゴシック" w:hint="eastAsia"/>
                <w:kern w:val="0"/>
                <w:sz w:val="18"/>
                <w:szCs w:val="18"/>
              </w:rPr>
              <w:t>実施に関する経験・能力</w:t>
            </w:r>
          </w:p>
        </w:tc>
        <w:tc>
          <w:tcPr>
            <w:tcW w:w="3540" w:type="dxa"/>
            <w:gridSpan w:val="5"/>
            <w:tcBorders>
              <w:top w:val="nil"/>
              <w:left w:val="nil"/>
              <w:bottom w:val="single" w:sz="4" w:space="0" w:color="auto"/>
              <w:right w:val="single" w:sz="4" w:space="0" w:color="auto"/>
            </w:tcBorders>
            <w:shd w:val="clear" w:color="000000" w:fill="FFFFFF"/>
            <w:vAlign w:val="center"/>
          </w:tcPr>
          <w:p w14:paraId="5282E726" w14:textId="77777777" w:rsidR="0021643A" w:rsidRPr="0021643A" w:rsidRDefault="0021643A" w:rsidP="0021643A">
            <w:pPr>
              <w:widowControl/>
              <w:jc w:val="left"/>
              <w:rPr>
                <w:rFonts w:asciiTheme="minorEastAsia" w:eastAsiaTheme="minorEastAsia" w:hAnsiTheme="minorEastAsia" w:cs="ＭＳ Ｐゴシック"/>
                <w:kern w:val="0"/>
                <w:sz w:val="18"/>
                <w:szCs w:val="18"/>
              </w:rPr>
            </w:pPr>
            <w:r w:rsidRPr="0021643A">
              <w:rPr>
                <w:rFonts w:asciiTheme="minorEastAsia" w:eastAsiaTheme="minorEastAsia" w:hAnsiTheme="minorEastAsia" w:cs="ＭＳ Ｐゴシック" w:hint="eastAsia"/>
                <w:kern w:val="0"/>
                <w:sz w:val="18"/>
                <w:szCs w:val="18"/>
              </w:rPr>
              <w:t>・自動レッドチーミングなどAIセーフティ評価の自動化や省力化に関する論文などの文献調査業務を実施するのに適正な人員を配置しているか。(専門性、人数、英語力等）</w:t>
            </w:r>
          </w:p>
          <w:p w14:paraId="02EA7167" w14:textId="77777777" w:rsidR="0021643A" w:rsidRPr="0021643A" w:rsidRDefault="0021643A" w:rsidP="0021643A">
            <w:pPr>
              <w:widowControl/>
              <w:jc w:val="left"/>
              <w:rPr>
                <w:rFonts w:asciiTheme="minorEastAsia" w:eastAsiaTheme="minorEastAsia" w:hAnsiTheme="minorEastAsia" w:cs="ＭＳ Ｐゴシック"/>
                <w:kern w:val="0"/>
                <w:sz w:val="18"/>
                <w:szCs w:val="18"/>
              </w:rPr>
            </w:pPr>
            <w:r w:rsidRPr="0021643A">
              <w:rPr>
                <w:rFonts w:asciiTheme="minorEastAsia" w:eastAsiaTheme="minorEastAsia" w:hAnsiTheme="minorEastAsia" w:cs="ＭＳ Ｐゴシック" w:hint="eastAsia"/>
                <w:kern w:val="0"/>
                <w:sz w:val="18"/>
                <w:szCs w:val="18"/>
              </w:rPr>
              <w:t>・主な調査対象は英語論文となることが想定されるため、英語論文の調査・執筆などの業務実績を持つ実施要員が含まれているか。</w:t>
            </w:r>
          </w:p>
          <w:p w14:paraId="7DF9108F" w14:textId="38188F7A" w:rsidR="00DF157F" w:rsidRPr="001C23FE" w:rsidRDefault="0021643A" w:rsidP="00DF157F">
            <w:pPr>
              <w:widowControl/>
              <w:jc w:val="left"/>
              <w:rPr>
                <w:rFonts w:asciiTheme="minorEastAsia" w:eastAsiaTheme="minorEastAsia" w:hAnsiTheme="minorEastAsia" w:cs="ＭＳ Ｐゴシック"/>
                <w:kern w:val="0"/>
                <w:sz w:val="18"/>
                <w:szCs w:val="18"/>
              </w:rPr>
            </w:pPr>
            <w:r w:rsidRPr="0021643A">
              <w:rPr>
                <w:rFonts w:asciiTheme="minorEastAsia" w:eastAsiaTheme="minorEastAsia" w:hAnsiTheme="minorEastAsia" w:cs="ＭＳ Ｐゴシック" w:hint="eastAsia"/>
                <w:kern w:val="0"/>
                <w:sz w:val="18"/>
                <w:szCs w:val="18"/>
              </w:rPr>
              <w:t>・情報管理に対する社内規則等（社内規則がない場合は代わりとなるもの。）が提出されているか。</w:t>
            </w:r>
          </w:p>
        </w:tc>
        <w:tc>
          <w:tcPr>
            <w:tcW w:w="750" w:type="dxa"/>
            <w:tcBorders>
              <w:top w:val="nil"/>
              <w:left w:val="nil"/>
              <w:bottom w:val="single" w:sz="4" w:space="0" w:color="auto"/>
              <w:right w:val="single" w:sz="4" w:space="0" w:color="auto"/>
            </w:tcBorders>
            <w:shd w:val="clear" w:color="000000" w:fill="FFFFFF"/>
            <w:vAlign w:val="center"/>
          </w:tcPr>
          <w:p w14:paraId="7DF91090" w14:textId="3808CE61"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必須</w:t>
            </w:r>
          </w:p>
        </w:tc>
        <w:tc>
          <w:tcPr>
            <w:tcW w:w="570" w:type="dxa"/>
            <w:tcBorders>
              <w:top w:val="nil"/>
              <w:left w:val="nil"/>
              <w:bottom w:val="single" w:sz="4" w:space="0" w:color="auto"/>
              <w:right w:val="single" w:sz="4" w:space="0" w:color="auto"/>
            </w:tcBorders>
            <w:shd w:val="clear" w:color="auto" w:fill="auto"/>
            <w:vAlign w:val="center"/>
          </w:tcPr>
          <w:p w14:paraId="7DF91091" w14:textId="1AF2472F"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70" w:type="dxa"/>
            <w:tcBorders>
              <w:top w:val="nil"/>
              <w:left w:val="nil"/>
              <w:bottom w:val="single" w:sz="4" w:space="0" w:color="auto"/>
              <w:right w:val="single" w:sz="4" w:space="0" w:color="auto"/>
            </w:tcBorders>
            <w:shd w:val="clear" w:color="auto" w:fill="auto"/>
            <w:vAlign w:val="center"/>
          </w:tcPr>
          <w:p w14:paraId="7DF91092" w14:textId="217B13A8"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58" w:type="dxa"/>
            <w:tcBorders>
              <w:top w:val="single" w:sz="4" w:space="0" w:color="auto"/>
              <w:left w:val="nil"/>
              <w:right w:val="single" w:sz="4" w:space="0" w:color="auto"/>
            </w:tcBorders>
            <w:shd w:val="clear" w:color="auto" w:fill="auto"/>
            <w:vAlign w:val="center"/>
          </w:tcPr>
          <w:p w14:paraId="7DF91093" w14:textId="599F98E3" w:rsidR="00DF157F" w:rsidRPr="0042537E" w:rsidRDefault="00DF157F"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678" w:type="dxa"/>
            <w:gridSpan w:val="2"/>
            <w:tcBorders>
              <w:top w:val="nil"/>
              <w:left w:val="nil"/>
              <w:bottom w:val="single" w:sz="4" w:space="0" w:color="auto"/>
              <w:right w:val="single" w:sz="4" w:space="0" w:color="auto"/>
            </w:tcBorders>
            <w:shd w:val="clear" w:color="auto" w:fill="auto"/>
            <w:vAlign w:val="center"/>
          </w:tcPr>
          <w:p w14:paraId="7DF91094"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DF157F" w:rsidRPr="0042537E" w14:paraId="7DF91097" w14:textId="624DFB6A" w:rsidTr="005E77F3">
        <w:trPr>
          <w:gridAfter w:val="1"/>
          <w:wAfter w:w="31" w:type="dxa"/>
          <w:trHeight w:val="438"/>
        </w:trPr>
        <w:tc>
          <w:tcPr>
            <w:tcW w:w="10462" w:type="dxa"/>
            <w:gridSpan w:val="16"/>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DF157F" w:rsidRPr="0042537E" w:rsidRDefault="00DF157F" w:rsidP="00DF157F">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　業務従事者の経験・能力</w:t>
            </w:r>
          </w:p>
        </w:tc>
      </w:tr>
      <w:tr w:rsidR="00150676" w:rsidRPr="0042537E" w14:paraId="7DF910A0" w14:textId="77777777" w:rsidTr="005E77F3">
        <w:trPr>
          <w:gridAfter w:val="1"/>
          <w:wAfter w:w="31" w:type="dxa"/>
          <w:trHeight w:val="66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val="restart"/>
            <w:tcBorders>
              <w:top w:val="single" w:sz="4" w:space="0" w:color="auto"/>
              <w:left w:val="nil"/>
              <w:right w:val="single" w:sz="4" w:space="0" w:color="auto"/>
            </w:tcBorders>
            <w:shd w:val="clear" w:color="auto" w:fill="auto"/>
            <w:noWrap/>
            <w:vAlign w:val="center"/>
          </w:tcPr>
          <w:p w14:paraId="7DF91099" w14:textId="375B8774" w:rsidR="00150676" w:rsidRPr="0042537E" w:rsidRDefault="00150676"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3.1</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業務歴・資格等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9A" w14:textId="431BC673" w:rsidR="00150676" w:rsidRPr="0042537E"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・論文等の英語文献の調査と、調査結果のドキュメント化のための経験、能力、資格等を有しているか。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9B" w14:textId="036EEC7B"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3CBDA3C8"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197A5F62"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Pr="0042537E">
              <w:rPr>
                <w:rFonts w:asciiTheme="minorEastAsia" w:eastAsiaTheme="minorEastAsia" w:hAnsiTheme="minorEastAsia" w:cs="ＭＳ Ｐゴシック"/>
                <w:kern w:val="0"/>
                <w:sz w:val="18"/>
                <w:szCs w:val="18"/>
              </w:rPr>
              <w:t>5</w:t>
            </w:r>
          </w:p>
        </w:tc>
        <w:tc>
          <w:tcPr>
            <w:tcW w:w="558" w:type="dxa"/>
            <w:vMerge w:val="restart"/>
            <w:tcBorders>
              <w:top w:val="single" w:sz="4" w:space="0" w:color="auto"/>
              <w:left w:val="nil"/>
              <w:right w:val="single" w:sz="4" w:space="0" w:color="auto"/>
            </w:tcBorders>
            <w:shd w:val="clear" w:color="auto" w:fill="auto"/>
            <w:vAlign w:val="center"/>
          </w:tcPr>
          <w:p w14:paraId="7DF9109E" w14:textId="2145002E"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3</w:t>
            </w:r>
            <w:r>
              <w:rPr>
                <w:rFonts w:asciiTheme="minorEastAsia" w:eastAsiaTheme="minorEastAsia" w:hAnsiTheme="minorEastAsia" w:cs="ＭＳ Ｐゴシック" w:hint="eastAsia"/>
                <w:kern w:val="0"/>
                <w:sz w:val="18"/>
                <w:szCs w:val="18"/>
              </w:rPr>
              <w:t>5</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150676" w:rsidRPr="0042537E" w14:paraId="35C5D7C8" w14:textId="77777777" w:rsidTr="006D0500">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5975A539"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shd w:val="clear" w:color="auto" w:fill="auto"/>
            <w:noWrap/>
            <w:vAlign w:val="center"/>
          </w:tcPr>
          <w:p w14:paraId="115066A3" w14:textId="77777777" w:rsidR="00150676" w:rsidRPr="0042537E" w:rsidRDefault="00150676" w:rsidP="00DF157F">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47E270C" w14:textId="5346C9AE" w:rsidR="00150676" w:rsidRPr="0042537E"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・AIセーフティ評価に関する経験、能力、資格等を有しているか。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ACDB2B" w14:textId="170A8322"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060B200" w14:textId="2EEB8968"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997861" w14:textId="5DB406F4" w:rsidR="00150676" w:rsidRPr="0042537E" w:rsidRDefault="00150676"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Pr>
                <w:rFonts w:asciiTheme="minorEastAsia" w:eastAsiaTheme="minorEastAsia" w:hAnsiTheme="minorEastAsia" w:cs="ＭＳ Ｐゴシック" w:hint="eastAsia"/>
                <w:kern w:val="0"/>
                <w:sz w:val="18"/>
                <w:szCs w:val="18"/>
              </w:rPr>
              <w:t>0</w:t>
            </w:r>
          </w:p>
        </w:tc>
        <w:tc>
          <w:tcPr>
            <w:tcW w:w="558" w:type="dxa"/>
            <w:vMerge/>
            <w:tcBorders>
              <w:left w:val="nil"/>
              <w:right w:val="single" w:sz="4" w:space="0" w:color="auto"/>
            </w:tcBorders>
            <w:shd w:val="clear" w:color="auto" w:fill="auto"/>
            <w:vAlign w:val="center"/>
          </w:tcPr>
          <w:p w14:paraId="02ABD491"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1506826A"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150676" w:rsidRPr="0042537E" w14:paraId="4FB6A762" w14:textId="77777777" w:rsidTr="006D0500">
        <w:trPr>
          <w:gridAfter w:val="1"/>
          <w:wAfter w:w="31" w:type="dxa"/>
          <w:trHeight w:val="669"/>
        </w:trPr>
        <w:tc>
          <w:tcPr>
            <w:tcW w:w="750" w:type="dxa"/>
            <w:vMerge/>
            <w:tcBorders>
              <w:top w:val="single" w:sz="4" w:space="0" w:color="auto"/>
              <w:left w:val="single" w:sz="4" w:space="0" w:color="auto"/>
              <w:right w:val="single" w:sz="4" w:space="0" w:color="auto"/>
            </w:tcBorders>
            <w:shd w:val="clear" w:color="auto" w:fill="auto"/>
            <w:noWrap/>
            <w:vAlign w:val="center"/>
          </w:tcPr>
          <w:p w14:paraId="20EEE949" w14:textId="77777777" w:rsidR="00150676" w:rsidRPr="0042537E" w:rsidRDefault="00150676" w:rsidP="00DF157F">
            <w:pPr>
              <w:jc w:val="center"/>
              <w:rPr>
                <w:rFonts w:asciiTheme="minorEastAsia" w:eastAsiaTheme="minorEastAsia" w:hAnsiTheme="minorEastAsia" w:cs="ＭＳ Ｐゴシック"/>
                <w:kern w:val="0"/>
                <w:sz w:val="18"/>
                <w:szCs w:val="18"/>
              </w:rPr>
            </w:pPr>
          </w:p>
        </w:tc>
        <w:tc>
          <w:tcPr>
            <w:tcW w:w="3046" w:type="dxa"/>
            <w:gridSpan w:val="4"/>
            <w:vMerge/>
            <w:tcBorders>
              <w:left w:val="nil"/>
              <w:right w:val="single" w:sz="4" w:space="0" w:color="auto"/>
            </w:tcBorders>
            <w:shd w:val="clear" w:color="auto" w:fill="auto"/>
            <w:noWrap/>
            <w:vAlign w:val="center"/>
          </w:tcPr>
          <w:p w14:paraId="08786014" w14:textId="77777777" w:rsidR="00150676" w:rsidRPr="0042537E" w:rsidRDefault="00150676" w:rsidP="00DF157F">
            <w:pPr>
              <w:widowControl/>
              <w:jc w:val="left"/>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D0A887B" w14:textId="58EB68E5" w:rsidR="00150676" w:rsidRPr="00DD4316" w:rsidRDefault="00150676" w:rsidP="00DF157F">
            <w:pPr>
              <w:widowControl/>
              <w:jc w:val="left"/>
              <w:rPr>
                <w:rFonts w:asciiTheme="minorEastAsia" w:eastAsiaTheme="minorEastAsia" w:hAnsiTheme="minorEastAsia" w:cs="ＭＳ Ｐゴシック"/>
                <w:kern w:val="0"/>
                <w:sz w:val="18"/>
                <w:szCs w:val="18"/>
              </w:rPr>
            </w:pPr>
            <w:r w:rsidRPr="00DD4316">
              <w:rPr>
                <w:rFonts w:asciiTheme="minorEastAsia" w:eastAsiaTheme="minorEastAsia" w:hAnsiTheme="minorEastAsia" w:cs="ＭＳ Ｐゴシック" w:hint="eastAsia"/>
                <w:kern w:val="0"/>
                <w:sz w:val="18"/>
                <w:szCs w:val="18"/>
              </w:rPr>
              <w:t>・プロンプトエンジニアリングに関する経験、能力、資格等を有しているか。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8228669" w14:textId="485C9D71" w:rsidR="00150676"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F8B5F09" w14:textId="059A9C16" w:rsidR="00150676"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0C99D88" w14:textId="67E985AF" w:rsidR="00150676"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58" w:type="dxa"/>
            <w:vMerge/>
            <w:tcBorders>
              <w:left w:val="nil"/>
              <w:right w:val="single" w:sz="4" w:space="0" w:color="auto"/>
            </w:tcBorders>
            <w:shd w:val="clear" w:color="auto" w:fill="auto"/>
            <w:vAlign w:val="center"/>
          </w:tcPr>
          <w:p w14:paraId="01AD4C44"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05388DE" w14:textId="77777777" w:rsidR="00150676" w:rsidRPr="0042537E" w:rsidRDefault="00150676" w:rsidP="00DF157F">
            <w:pPr>
              <w:widowControl/>
              <w:jc w:val="center"/>
              <w:rPr>
                <w:rFonts w:asciiTheme="minorEastAsia" w:eastAsiaTheme="minorEastAsia" w:hAnsiTheme="minorEastAsia" w:cs="ＭＳ Ｐゴシック"/>
                <w:kern w:val="0"/>
                <w:sz w:val="18"/>
                <w:szCs w:val="18"/>
              </w:rPr>
            </w:pPr>
          </w:p>
        </w:tc>
      </w:tr>
      <w:tr w:rsidR="00DF157F" w:rsidRPr="0042537E" w14:paraId="7DF910CD" w14:textId="77777777" w:rsidTr="005E77F3">
        <w:trPr>
          <w:gridAfter w:val="1"/>
          <w:wAfter w:w="31" w:type="dxa"/>
          <w:trHeight w:val="831"/>
        </w:trPr>
        <w:tc>
          <w:tcPr>
            <w:tcW w:w="750" w:type="dxa"/>
            <w:vMerge/>
            <w:tcBorders>
              <w:left w:val="single" w:sz="4" w:space="0" w:color="auto"/>
              <w:right w:val="single" w:sz="4" w:space="0" w:color="auto"/>
            </w:tcBorders>
            <w:shd w:val="clear" w:color="auto" w:fill="auto"/>
            <w:noWrap/>
            <w:vAlign w:val="center"/>
          </w:tcPr>
          <w:p w14:paraId="7DF910C5" w14:textId="77777777" w:rsidR="00DF157F" w:rsidRPr="0042537E" w:rsidRDefault="00DF157F" w:rsidP="00DF157F">
            <w:pPr>
              <w:jc w:val="center"/>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right w:val="single" w:sz="4" w:space="0" w:color="auto"/>
            </w:tcBorders>
            <w:shd w:val="clear" w:color="auto" w:fill="auto"/>
            <w:noWrap/>
            <w:vAlign w:val="center"/>
          </w:tcPr>
          <w:p w14:paraId="7DF910C6" w14:textId="4D68440F" w:rsidR="00DF157F" w:rsidRPr="0042537E" w:rsidRDefault="00DF157F" w:rsidP="00DF157F">
            <w:pP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3.2</w:t>
            </w:r>
            <w:r w:rsidRPr="0042537E">
              <w:rPr>
                <w:rFonts w:asciiTheme="minorEastAsia" w:eastAsiaTheme="minorEastAsia" w:hAnsiTheme="minorEastAsia" w:cs="ＭＳ Ｐゴシック"/>
                <w:kern w:val="0"/>
                <w:sz w:val="18"/>
                <w:szCs w:val="18"/>
              </w:rPr>
              <w:t xml:space="preserve"> </w:t>
            </w:r>
            <w:r w:rsidRPr="0042537E">
              <w:rPr>
                <w:rFonts w:asciiTheme="minorEastAsia" w:eastAsiaTheme="minorEastAsia" w:hAnsiTheme="minorEastAsia" w:cs="ＭＳ Ｐゴシック" w:hint="eastAsia"/>
                <w:kern w:val="0"/>
                <w:sz w:val="18"/>
                <w:szCs w:val="18"/>
              </w:rPr>
              <w:t>プロジェクト経験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DF910C7" w14:textId="7D2DE6D2"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・同規模のプロジェクトのマネジメントにおいて、スケジュール、品質を遵守して問題ない運営を行ったか。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F910C8" w14:textId="77777777" w:rsidR="00DF157F" w:rsidRPr="0042537E" w:rsidRDefault="00DF157F" w:rsidP="00DF157F">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5E7BAA50"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150676">
              <w:rPr>
                <w:rFonts w:asciiTheme="minorEastAsia" w:eastAsiaTheme="minorEastAsia" w:hAnsiTheme="minorEastAsia" w:cs="ＭＳ Ｐゴシック" w:hint="eastAsia"/>
                <w:kern w:val="0"/>
                <w:sz w:val="18"/>
                <w:szCs w:val="18"/>
              </w:rPr>
              <w:t>0</w:t>
            </w:r>
          </w:p>
        </w:tc>
        <w:tc>
          <w:tcPr>
            <w:tcW w:w="558" w:type="dxa"/>
            <w:tcBorders>
              <w:top w:val="single" w:sz="4" w:space="0" w:color="auto"/>
              <w:left w:val="nil"/>
              <w:right w:val="single" w:sz="4" w:space="0" w:color="auto"/>
            </w:tcBorders>
            <w:shd w:val="clear" w:color="auto" w:fill="auto"/>
            <w:vAlign w:val="center"/>
          </w:tcPr>
          <w:p w14:paraId="7DF910CB" w14:textId="49419993" w:rsidR="00DF157F" w:rsidRPr="0042537E" w:rsidRDefault="00DF157F" w:rsidP="00DF157F">
            <w:pPr>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1</w:t>
            </w:r>
            <w:r w:rsidR="00150676">
              <w:rPr>
                <w:rFonts w:asciiTheme="minorEastAsia" w:eastAsiaTheme="minorEastAsia" w:hAnsiTheme="minorEastAsia" w:cs="ＭＳ Ｐゴシック" w:hint="eastAsia"/>
                <w:kern w:val="0"/>
                <w:sz w:val="18"/>
                <w:szCs w:val="18"/>
              </w:rPr>
              <w:t>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7DF910CC"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DF157F" w:rsidRPr="0042537E" w14:paraId="31BB23B0" w14:textId="77777777" w:rsidTr="005E77F3">
        <w:trPr>
          <w:gridAfter w:val="1"/>
          <w:wAfter w:w="31" w:type="dxa"/>
          <w:trHeight w:val="438"/>
        </w:trPr>
        <w:tc>
          <w:tcPr>
            <w:tcW w:w="10462"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DF157F" w:rsidRPr="0042537E" w:rsidRDefault="00DF157F" w:rsidP="00DF157F">
            <w:pPr>
              <w:widowControl/>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4</w:t>
            </w:r>
            <w:r w:rsidRPr="0042537E">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DF157F" w:rsidRPr="0042537E" w14:paraId="64A3103D" w14:textId="77777777" w:rsidTr="005E77F3">
        <w:trPr>
          <w:gridAfter w:val="1"/>
          <w:wAfter w:w="31" w:type="dxa"/>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046" w:type="dxa"/>
            <w:gridSpan w:val="4"/>
            <w:tcBorders>
              <w:top w:val="single" w:sz="4" w:space="0" w:color="auto"/>
              <w:left w:val="nil"/>
              <w:bottom w:val="single" w:sz="4" w:space="0" w:color="auto"/>
              <w:right w:val="single" w:sz="4" w:space="0" w:color="auto"/>
            </w:tcBorders>
            <w:shd w:val="clear" w:color="auto" w:fill="auto"/>
            <w:noWrap/>
            <w:vAlign w:val="center"/>
          </w:tcPr>
          <w:p w14:paraId="08A7B5E2" w14:textId="77777777" w:rsidR="00DF157F" w:rsidRPr="0042537E" w:rsidRDefault="00DF157F" w:rsidP="00DF157F">
            <w:pPr>
              <w:widowControl/>
              <w:rPr>
                <w:rFonts w:asciiTheme="minorEastAsia" w:eastAsiaTheme="minorEastAsia" w:hAnsiTheme="minorEastAsia"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p w14:paraId="25458684" w14:textId="58CBA6F4"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DF157F" w:rsidRPr="0042537E" w:rsidRDefault="00DF157F" w:rsidP="00DF157F">
            <w:pPr>
              <w:widowControl/>
              <w:jc w:val="left"/>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14B7DE7F"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1199682D"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kern w:val="0"/>
                <w:sz w:val="18"/>
                <w:szCs w:val="18"/>
              </w:rPr>
              <w:t>10</w:t>
            </w:r>
          </w:p>
        </w:tc>
        <w:tc>
          <w:tcPr>
            <w:tcW w:w="678"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DF157F" w:rsidRPr="0042537E" w:rsidRDefault="00DF157F" w:rsidP="00DF157F">
            <w:pPr>
              <w:widowControl/>
              <w:jc w:val="center"/>
              <w:rPr>
                <w:rFonts w:asciiTheme="minorEastAsia" w:eastAsiaTheme="minorEastAsia" w:hAnsiTheme="minorEastAsia" w:cs="ＭＳ Ｐゴシック"/>
                <w:kern w:val="0"/>
                <w:sz w:val="18"/>
                <w:szCs w:val="18"/>
              </w:rPr>
            </w:pPr>
          </w:p>
        </w:tc>
      </w:tr>
      <w:tr w:rsidR="00DF157F" w:rsidRPr="0042537E" w14:paraId="7DF910E0" w14:textId="77777777" w:rsidTr="005E77F3">
        <w:trPr>
          <w:gridAfter w:val="1"/>
          <w:wAfter w:w="31" w:type="dxa"/>
          <w:trHeight w:val="409"/>
        </w:trPr>
        <w:tc>
          <w:tcPr>
            <w:tcW w:w="750" w:type="dxa"/>
            <w:tcBorders>
              <w:top w:val="single" w:sz="4" w:space="0" w:color="auto"/>
              <w:left w:val="nil"/>
              <w:bottom w:val="nil"/>
              <w:right w:val="nil"/>
            </w:tcBorders>
            <w:shd w:val="clear" w:color="auto" w:fill="auto"/>
            <w:noWrap/>
            <w:vAlign w:val="center"/>
          </w:tcPr>
          <w:p w14:paraId="7DF910D7"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676" w:type="dxa"/>
            <w:gridSpan w:val="4"/>
            <w:tcBorders>
              <w:top w:val="single" w:sz="4" w:space="0" w:color="auto"/>
              <w:left w:val="nil"/>
              <w:bottom w:val="nil"/>
              <w:right w:val="nil"/>
            </w:tcBorders>
            <w:shd w:val="clear" w:color="auto" w:fill="auto"/>
            <w:noWrap/>
            <w:vAlign w:val="center"/>
          </w:tcPr>
          <w:p w14:paraId="7DF910D9"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400ADE43" w:rsidR="00DF157F"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65</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4774665A" w:rsidR="00DF157F" w:rsidRPr="0042537E" w:rsidRDefault="00150676" w:rsidP="00DF157F">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165</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74F03420" w:rsidR="00DF157F" w:rsidRPr="0042537E" w:rsidRDefault="00DF157F" w:rsidP="00DF157F">
            <w:pPr>
              <w:widowControl/>
              <w:jc w:val="center"/>
              <w:rPr>
                <w:rFonts w:asciiTheme="minorEastAsia" w:eastAsiaTheme="minorEastAsia" w:hAnsiTheme="minorEastAsia" w:cs="ＭＳ Ｐゴシック"/>
                <w:kern w:val="0"/>
                <w:sz w:val="18"/>
                <w:szCs w:val="18"/>
              </w:rPr>
            </w:pPr>
            <w:r w:rsidRPr="0042537E">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hint="eastAsia"/>
                <w:kern w:val="0"/>
                <w:sz w:val="18"/>
                <w:szCs w:val="18"/>
              </w:rPr>
              <w:t>30</w:t>
            </w:r>
          </w:p>
        </w:tc>
        <w:tc>
          <w:tcPr>
            <w:tcW w:w="678" w:type="dxa"/>
            <w:gridSpan w:val="2"/>
            <w:tcBorders>
              <w:top w:val="single" w:sz="4" w:space="0" w:color="auto"/>
              <w:left w:val="nil"/>
              <w:bottom w:val="nil"/>
              <w:right w:val="nil"/>
            </w:tcBorders>
            <w:shd w:val="clear" w:color="auto" w:fill="auto"/>
            <w:noWrap/>
            <w:vAlign w:val="center"/>
          </w:tcPr>
          <w:p w14:paraId="7DF910DF" w14:textId="77777777" w:rsidR="00DF157F" w:rsidRPr="0042537E" w:rsidRDefault="00DF157F" w:rsidP="00DF157F">
            <w:pPr>
              <w:widowControl/>
              <w:jc w:val="left"/>
              <w:rPr>
                <w:rFonts w:asciiTheme="minorEastAsia" w:eastAsiaTheme="minorEastAsia" w:hAnsiTheme="minorEastAsia"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395651" w:rsidRPr="00395651"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6271C7" w:rsidRDefault="00FC0D06" w:rsidP="00EC04E3">
            <w:pPr>
              <w:widowControl/>
              <w:jc w:val="left"/>
              <w:rPr>
                <w:rFonts w:ascii="ＭＳ 明朝" w:hAnsi="ＭＳ 明朝" w:cs="ＭＳ Ｐゴシック"/>
                <w:b/>
                <w:bCs/>
                <w:kern w:val="0"/>
                <w:sz w:val="18"/>
                <w:szCs w:val="18"/>
              </w:rPr>
            </w:pPr>
            <w:r w:rsidRPr="006271C7">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6271C7" w:rsidRDefault="00FC0D06" w:rsidP="00EC04E3">
            <w:pPr>
              <w:widowControl/>
              <w:jc w:val="left"/>
              <w:rPr>
                <w:rFonts w:ascii="ＭＳ 明朝" w:hAnsi="ＭＳ 明朝" w:cs="ＭＳ Ｐゴシック"/>
                <w:b/>
                <w:bCs/>
                <w:kern w:val="0"/>
                <w:sz w:val="18"/>
                <w:szCs w:val="18"/>
              </w:rPr>
            </w:pPr>
          </w:p>
        </w:tc>
      </w:tr>
      <w:tr w:rsidR="00395651" w:rsidRPr="00395651"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提案書頁番号</w:t>
            </w:r>
          </w:p>
        </w:tc>
      </w:tr>
      <w:tr w:rsidR="00395651" w:rsidRPr="00395651"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6271C7" w:rsidRDefault="00FC0D06" w:rsidP="00EC04E3">
            <w:pPr>
              <w:widowControl/>
              <w:jc w:val="left"/>
              <w:rPr>
                <w:rFonts w:ascii="ＭＳ 明朝" w:hAnsi="ＭＳ 明朝" w:cs="ＭＳ Ｐゴシック"/>
                <w:kern w:val="0"/>
                <w:sz w:val="18"/>
                <w:szCs w:val="18"/>
              </w:rPr>
            </w:pPr>
          </w:p>
        </w:tc>
      </w:tr>
      <w:tr w:rsidR="00395651" w:rsidRPr="00395651"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hint="eastAsia"/>
                <w:kern w:val="0"/>
                <w:sz w:val="18"/>
                <w:szCs w:val="18"/>
              </w:rPr>
              <w:t xml:space="preserve">　添付資料</w:t>
            </w:r>
          </w:p>
        </w:tc>
      </w:tr>
      <w:tr w:rsidR="0063570D" w:rsidRPr="00395651"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 xml:space="preserve">5.1 </w:t>
            </w:r>
            <w:r w:rsidRPr="006271C7">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sz w:val="18"/>
                <w:szCs w:val="18"/>
              </w:rPr>
              <w:t>入札</w:t>
            </w:r>
            <w:r w:rsidRPr="006271C7">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63570D" w:rsidRPr="006271C7" w:rsidRDefault="0063570D"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63570D" w:rsidRPr="006271C7" w:rsidRDefault="0063570D"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15AD162"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7DF91107" w14:textId="77777777" w:rsidTr="00D11949">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63570D" w:rsidRPr="006271C7"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3570D" w:rsidRPr="006271C7"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FD706F2" w:rsidR="0063570D" w:rsidRPr="001C23FE" w:rsidRDefault="001C23FE"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各業務担当者の</w:t>
            </w:r>
            <w:r w:rsidRPr="00E853E3">
              <w:rPr>
                <w:rFonts w:ascii="ＭＳ 明朝" w:hAnsi="ＭＳ 明朝" w:cs="ＭＳ Ｐゴシック" w:hint="eastAsia"/>
                <w:kern w:val="0"/>
                <w:sz w:val="18"/>
                <w:szCs w:val="18"/>
              </w:rPr>
              <w:t>氏名、所属、役職、業務経験、その他略歴（職歴、研修実績その他経歴、専門的知識その他の知見、母語及び外国語能力）</w:t>
            </w:r>
          </w:p>
        </w:tc>
        <w:tc>
          <w:tcPr>
            <w:tcW w:w="2340" w:type="dxa"/>
            <w:tcBorders>
              <w:top w:val="nil"/>
              <w:left w:val="nil"/>
              <w:bottom w:val="single" w:sz="4" w:space="0" w:color="auto"/>
              <w:right w:val="single" w:sz="4" w:space="0" w:color="auto"/>
            </w:tcBorders>
            <w:shd w:val="clear" w:color="auto" w:fill="auto"/>
            <w:vAlign w:val="center"/>
          </w:tcPr>
          <w:p w14:paraId="7DF91105" w14:textId="71C63555" w:rsidR="0063570D" w:rsidRPr="006271C7"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3570D" w:rsidRPr="006271C7" w:rsidRDefault="0063570D" w:rsidP="00EC04E3">
            <w:pPr>
              <w:widowControl/>
              <w:jc w:val="center"/>
              <w:rPr>
                <w:rFonts w:ascii="ＭＳ 明朝" w:hAnsi="ＭＳ 明朝" w:cs="ＭＳ Ｐゴシック"/>
                <w:kern w:val="0"/>
                <w:sz w:val="18"/>
                <w:szCs w:val="18"/>
              </w:rPr>
            </w:pPr>
          </w:p>
        </w:tc>
      </w:tr>
      <w:tr w:rsidR="0063570D" w:rsidRPr="00395651" w14:paraId="0ECE58E9" w14:textId="77777777" w:rsidTr="004B57A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1BB9518" w14:textId="77777777" w:rsidR="0063570D" w:rsidRPr="00B12561" w:rsidRDefault="0063570D"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453C011" w14:textId="77777777" w:rsidR="0063570D" w:rsidRPr="00B12561" w:rsidRDefault="0063570D"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BFC19E0" w14:textId="58F4FF08" w:rsidR="0063570D" w:rsidRPr="00B12561" w:rsidRDefault="0063570D" w:rsidP="00B07727">
            <w:pPr>
              <w:widowControl/>
              <w:jc w:val="left"/>
              <w:rPr>
                <w:rFonts w:ascii="ＭＳ 明朝" w:hAnsi="ＭＳ 明朝" w:cs="ＭＳ Ｐゴシック"/>
                <w:kern w:val="0"/>
                <w:sz w:val="18"/>
                <w:szCs w:val="18"/>
              </w:rPr>
            </w:pPr>
            <w:r w:rsidRPr="00B12561">
              <w:rPr>
                <w:rFonts w:ascii="ＭＳ 明朝" w:hAnsi="ＭＳ 明朝" w:cs="ＭＳ Ｐゴシック" w:hint="eastAsia"/>
                <w:kern w:val="0"/>
                <w:sz w:val="18"/>
                <w:szCs w:val="18"/>
              </w:rPr>
              <w:t>・ 受託</w:t>
            </w:r>
            <w:r>
              <w:rPr>
                <w:rFonts w:ascii="ＭＳ 明朝" w:hAnsi="ＭＳ 明朝" w:cs="ＭＳ Ｐゴシック" w:hint="eastAsia"/>
                <w:kern w:val="0"/>
                <w:sz w:val="18"/>
                <w:szCs w:val="18"/>
              </w:rPr>
              <w:t>事業</w:t>
            </w:r>
            <w:r w:rsidRPr="00B12561">
              <w:rPr>
                <w:rFonts w:ascii="ＭＳ 明朝" w:hAnsi="ＭＳ 明朝" w:cs="ＭＳ Ｐゴシック" w:hint="eastAsia"/>
                <w:kern w:val="0"/>
                <w:sz w:val="18"/>
                <w:szCs w:val="18"/>
              </w:rPr>
              <w:t>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1798E13" w14:textId="53FF4959" w:rsidR="0063570D" w:rsidRDefault="0063570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4C57BA" w14:textId="77777777" w:rsidR="0063570D" w:rsidRPr="00B12561" w:rsidRDefault="0063570D" w:rsidP="00EC04E3">
            <w:pPr>
              <w:widowControl/>
              <w:jc w:val="center"/>
              <w:rPr>
                <w:rFonts w:ascii="ＭＳ 明朝" w:hAnsi="ＭＳ 明朝" w:cs="ＭＳ Ｐゴシック"/>
                <w:kern w:val="0"/>
                <w:sz w:val="18"/>
                <w:szCs w:val="18"/>
              </w:rPr>
            </w:pPr>
          </w:p>
        </w:tc>
      </w:tr>
      <w:tr w:rsidR="00395651" w:rsidRPr="00395651"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6A7C23" w:rsidRPr="006271C7">
              <w:rPr>
                <w:rFonts w:ascii="ＭＳ 明朝" w:hAnsi="ＭＳ 明朝" w:cs="ＭＳ Ｐゴシック"/>
                <w:kern w:val="0"/>
                <w:sz w:val="18"/>
                <w:szCs w:val="18"/>
              </w:rPr>
              <w:t xml:space="preserve">.2 </w:t>
            </w:r>
            <w:r w:rsidR="006A7C23" w:rsidRPr="006271C7">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48D3666D" w:rsidR="006A7C23" w:rsidRPr="006271C7" w:rsidRDefault="00395651"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6271C7"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6271C7"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6271C7" w:rsidRDefault="006A7C23" w:rsidP="00EC04E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6271C7" w:rsidRDefault="006A7C23"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6271C7" w:rsidRDefault="006A7C23" w:rsidP="00EC04E3">
            <w:pPr>
              <w:widowControl/>
              <w:jc w:val="center"/>
              <w:rPr>
                <w:rFonts w:ascii="ＭＳ 明朝" w:hAnsi="ＭＳ 明朝" w:cs="ＭＳ Ｐゴシック"/>
                <w:kern w:val="0"/>
                <w:sz w:val="18"/>
                <w:szCs w:val="18"/>
              </w:rPr>
            </w:pPr>
          </w:p>
        </w:tc>
      </w:tr>
      <w:tr w:rsidR="00395651" w:rsidRPr="00395651"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395651"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395651"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395651" w:rsidRDefault="006A7C23" w:rsidP="006A7C23">
            <w:pPr>
              <w:widowControl/>
              <w:jc w:val="left"/>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395651" w:rsidRDefault="006A7C23" w:rsidP="00EC04E3">
            <w:pPr>
              <w:widowControl/>
              <w:jc w:val="center"/>
              <w:rPr>
                <w:rFonts w:ascii="ＭＳ 明朝" w:hAnsi="ＭＳ 明朝" w:cs="ＭＳ Ｐゴシック"/>
                <w:kern w:val="0"/>
                <w:sz w:val="18"/>
                <w:szCs w:val="18"/>
              </w:rPr>
            </w:pPr>
            <w:r w:rsidRPr="00395651">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395651" w:rsidRDefault="006A7C23" w:rsidP="00EC04E3">
            <w:pPr>
              <w:widowControl/>
              <w:jc w:val="center"/>
              <w:rPr>
                <w:rFonts w:ascii="ＭＳ 明朝" w:hAnsi="ＭＳ 明朝" w:cs="ＭＳ Ｐゴシック"/>
                <w:kern w:val="0"/>
                <w:sz w:val="18"/>
                <w:szCs w:val="18"/>
              </w:rPr>
            </w:pPr>
          </w:p>
        </w:tc>
      </w:tr>
      <w:tr w:rsidR="00395651" w:rsidRPr="00395651"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6271C7"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6271C7" w:rsidRDefault="00B333FA" w:rsidP="00EC04E3">
            <w:pPr>
              <w:widowControl/>
              <w:jc w:val="left"/>
              <w:rPr>
                <w:rFonts w:ascii="ＭＳ 明朝" w:hAnsi="ＭＳ 明朝" w:cs="ＭＳ Ｐゴシック"/>
                <w:kern w:val="0"/>
                <w:sz w:val="18"/>
                <w:szCs w:val="18"/>
              </w:rPr>
            </w:pPr>
            <w:r w:rsidRPr="006271C7">
              <w:rPr>
                <w:rFonts w:ascii="ＭＳ 明朝" w:hAnsi="ＭＳ 明朝" w:cs="ＭＳ Ｐゴシック"/>
                <w:kern w:val="0"/>
                <w:sz w:val="18"/>
                <w:szCs w:val="18"/>
              </w:rPr>
              <w:t>5</w:t>
            </w:r>
            <w:r w:rsidR="00FC0D06" w:rsidRPr="006271C7">
              <w:rPr>
                <w:rFonts w:ascii="ＭＳ 明朝" w:hAnsi="ＭＳ 明朝" w:cs="ＭＳ Ｐゴシック"/>
                <w:kern w:val="0"/>
                <w:sz w:val="18"/>
                <w:szCs w:val="18"/>
              </w:rPr>
              <w:t xml:space="preserve">.3 </w:t>
            </w:r>
            <w:r w:rsidR="00FC0D06" w:rsidRPr="006271C7">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6271C7" w:rsidRDefault="00FC0D06" w:rsidP="006A7C23">
            <w:pPr>
              <w:widowControl/>
              <w:jc w:val="left"/>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w:t>
            </w:r>
            <w:r w:rsidRPr="006271C7">
              <w:rPr>
                <w:rFonts w:ascii="ＭＳ 明朝" w:hAnsi="ＭＳ 明朝" w:cs="ＭＳ Ｐゴシック"/>
                <w:kern w:val="0"/>
                <w:sz w:val="18"/>
                <w:szCs w:val="18"/>
              </w:rPr>
              <w:t xml:space="preserve"> </w:t>
            </w:r>
            <w:r w:rsidRPr="006271C7">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6271C7" w:rsidRDefault="00FC0D06" w:rsidP="00EC04E3">
            <w:pPr>
              <w:widowControl/>
              <w:jc w:val="center"/>
              <w:rPr>
                <w:rFonts w:ascii="ＭＳ 明朝" w:hAnsi="ＭＳ 明朝" w:cs="ＭＳ Ｐゴシック"/>
                <w:kern w:val="0"/>
                <w:sz w:val="18"/>
                <w:szCs w:val="18"/>
              </w:rPr>
            </w:pPr>
            <w:r w:rsidRPr="006271C7">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6271C7" w:rsidRDefault="00FC0D06" w:rsidP="00EC04E3">
            <w:pPr>
              <w:widowControl/>
              <w:jc w:val="center"/>
              <w:rPr>
                <w:rFonts w:ascii="ＭＳ 明朝" w:hAnsi="ＭＳ 明朝" w:cs="ＭＳ Ｐゴシック"/>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rsidSect="009438EB">
          <w:headerReference w:type="default" r:id="rId20"/>
          <w:footerReference w:type="default" r:id="rId21"/>
          <w:pgSz w:w="11906" w:h="16838" w:code="9"/>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Pr="004E465E" w:rsidRDefault="007F4CAD">
      <w:pPr>
        <w:pStyle w:val="a3"/>
        <w:rPr>
          <w:rFonts w:ascii="ＭＳ 明朝" w:hAnsi="ＭＳ 明朝"/>
        </w:rPr>
      </w:pPr>
    </w:p>
    <w:p w14:paraId="7DF9111F" w14:textId="77777777" w:rsidR="007F4CAD" w:rsidRPr="004E465E" w:rsidRDefault="007F4CAD">
      <w:pPr>
        <w:pStyle w:val="a3"/>
        <w:rPr>
          <w:rFonts w:ascii="ＭＳ 明朝" w:hAnsi="ＭＳ 明朝"/>
        </w:rPr>
      </w:pPr>
    </w:p>
    <w:p w14:paraId="7DF91120" w14:textId="77777777" w:rsidR="007F4CAD" w:rsidRPr="004E465E" w:rsidRDefault="007F4CAD">
      <w:pPr>
        <w:pStyle w:val="a3"/>
        <w:rPr>
          <w:rFonts w:ascii="ＭＳ 明朝" w:hAnsi="ＭＳ 明朝"/>
        </w:rPr>
      </w:pPr>
    </w:p>
    <w:p w14:paraId="7DF91121" w14:textId="77777777" w:rsidR="007F4CAD" w:rsidRPr="004E465E" w:rsidRDefault="007F4CAD">
      <w:pPr>
        <w:pStyle w:val="a3"/>
        <w:jc w:val="center"/>
        <w:rPr>
          <w:rFonts w:ascii="ＭＳ 明朝" w:hAnsi="ＭＳ 明朝"/>
        </w:rPr>
      </w:pPr>
    </w:p>
    <w:p w14:paraId="7DF91122" w14:textId="77777777" w:rsidR="007F4CAD" w:rsidRPr="004E465E" w:rsidRDefault="007F4CAD">
      <w:pPr>
        <w:pStyle w:val="a3"/>
        <w:jc w:val="center"/>
        <w:rPr>
          <w:rFonts w:ascii="ＭＳ 明朝" w:hAnsi="ＭＳ 明朝"/>
        </w:rPr>
      </w:pPr>
    </w:p>
    <w:p w14:paraId="7DF91124" w14:textId="2ACA96EC" w:rsidR="007F4CAD" w:rsidRPr="00B70073" w:rsidRDefault="007F4CAD" w:rsidP="001C23FE">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w:t>
      </w:r>
      <w:r w:rsidR="00441643" w:rsidRPr="00441643">
        <w:rPr>
          <w:rFonts w:ascii="ＭＳ 明朝" w:hAnsi="ＭＳ 明朝" w:cs="ＭＳ Ｐゴシック" w:hint="eastAsia"/>
          <w:b/>
          <w:bCs/>
          <w:sz w:val="32"/>
          <w:szCs w:val="32"/>
        </w:rPr>
        <w:t>AIセーフティの自動</w:t>
      </w:r>
      <w:r w:rsidR="00B1626E">
        <w:rPr>
          <w:rFonts w:ascii="ＭＳ 明朝" w:hAnsi="ＭＳ 明朝" w:cs="ＭＳ Ｐゴシック" w:hint="eastAsia"/>
          <w:b/>
          <w:bCs/>
          <w:sz w:val="32"/>
          <w:szCs w:val="32"/>
        </w:rPr>
        <w:t>レッドチーミング</w:t>
      </w:r>
      <w:r w:rsidR="00441643" w:rsidRPr="00441643">
        <w:rPr>
          <w:rFonts w:ascii="ＭＳ 明朝" w:hAnsi="ＭＳ 明朝" w:cs="ＭＳ Ｐゴシック" w:hint="eastAsia"/>
          <w:b/>
          <w:bCs/>
          <w:sz w:val="32"/>
          <w:szCs w:val="32"/>
        </w:rPr>
        <w:t>の実現に向けた</w:t>
      </w:r>
      <w:r w:rsidR="00B1626E">
        <w:rPr>
          <w:rFonts w:ascii="ＭＳ 明朝" w:hAnsi="ＭＳ 明朝" w:cs="ＭＳ Ｐゴシック"/>
          <w:b/>
          <w:bCs/>
          <w:sz w:val="32"/>
          <w:szCs w:val="32"/>
        </w:rPr>
        <w:br/>
      </w:r>
      <w:r w:rsidR="00441643" w:rsidRPr="00441643">
        <w:rPr>
          <w:rFonts w:ascii="ＭＳ 明朝" w:hAnsi="ＭＳ 明朝" w:cs="ＭＳ Ｐゴシック" w:hint="eastAsia"/>
          <w:b/>
          <w:bCs/>
          <w:sz w:val="32"/>
          <w:szCs w:val="32"/>
        </w:rPr>
        <w:t>先行調査研究業務</w:t>
      </w:r>
      <w:r w:rsidRPr="004E465E">
        <w:rPr>
          <w:rFonts w:ascii="ＭＳ 明朝" w:hAnsi="ＭＳ 明朝" w:cs="ＭＳ Ｐゴシック" w:hint="eastAsia"/>
          <w:sz w:val="32"/>
          <w:szCs w:val="32"/>
        </w:rPr>
        <w:t>」</w:t>
      </w:r>
    </w:p>
    <w:p w14:paraId="7DF91125" w14:textId="77777777" w:rsidR="007F4CAD" w:rsidRPr="004E465E" w:rsidRDefault="007F4CAD">
      <w:pPr>
        <w:pStyle w:val="a3"/>
        <w:jc w:val="center"/>
        <w:rPr>
          <w:rFonts w:ascii="ＭＳ 明朝" w:hAnsi="ＭＳ 明朝"/>
          <w:sz w:val="32"/>
          <w:szCs w:val="32"/>
        </w:rPr>
      </w:pPr>
    </w:p>
    <w:p w14:paraId="7DF91126" w14:textId="77777777" w:rsidR="007F4CAD" w:rsidRPr="004E465E" w:rsidRDefault="007F4CAD">
      <w:pPr>
        <w:pStyle w:val="a3"/>
        <w:spacing w:line="484" w:lineRule="exact"/>
        <w:jc w:val="center"/>
        <w:rPr>
          <w:rFonts w:ascii="ＭＳ 明朝" w:hAnsi="ＭＳ 明朝"/>
          <w:sz w:val="32"/>
          <w:szCs w:val="32"/>
        </w:rPr>
      </w:pPr>
      <w:r w:rsidRPr="004E465E">
        <w:rPr>
          <w:rFonts w:ascii="ＭＳ 明朝" w:hAnsi="ＭＳ 明朝" w:cs="ＭＳ Ｐゴシック" w:hint="eastAsia"/>
          <w:sz w:val="32"/>
          <w:szCs w:val="32"/>
        </w:rPr>
        <w:t>評価手順書(加算方式)</w:t>
      </w:r>
    </w:p>
    <w:p w14:paraId="7DF91127" w14:textId="77777777" w:rsidR="007F4CAD" w:rsidRPr="004E465E" w:rsidRDefault="007F4CAD" w:rsidP="002F69DE">
      <w:pPr>
        <w:pStyle w:val="a3"/>
        <w:jc w:val="left"/>
        <w:rPr>
          <w:rFonts w:ascii="ＭＳ 明朝" w:hAnsi="ＭＳ 明朝"/>
        </w:rPr>
      </w:pPr>
    </w:p>
    <w:p w14:paraId="7DF91128" w14:textId="77777777" w:rsidR="007F4CAD" w:rsidRPr="004E465E"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2AA9FA0" w14:textId="77777777" w:rsidR="001B53D3" w:rsidRDefault="001B53D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76CB54C9" w:rsidR="007F4CAD" w:rsidRPr="00004941" w:rsidRDefault="007F4CAD">
      <w:pPr>
        <w:pStyle w:val="a3"/>
        <w:ind w:firstLineChars="100" w:firstLine="212"/>
        <w:rPr>
          <w:rFonts w:ascii="ＭＳ 明朝" w:hAnsi="ＭＳ 明朝" w:cs="ＭＳ Ｐゴシック"/>
        </w:rPr>
      </w:pPr>
      <w:r w:rsidRPr="00004941">
        <w:rPr>
          <w:rFonts w:ascii="ＭＳ 明朝" w:hAnsi="ＭＳ 明朝" w:cs="ＭＳ Ｐゴシック" w:hint="eastAsia"/>
        </w:rPr>
        <w:lastRenderedPageBreak/>
        <w:t>本書は、</w:t>
      </w:r>
      <w:r w:rsidR="00124ED3" w:rsidRPr="00B70073">
        <w:rPr>
          <w:rFonts w:ascii="ＭＳ 明朝" w:hAnsi="ＭＳ 明朝" w:cs="ＭＳ Ｐゴシック" w:hint="eastAsia"/>
        </w:rPr>
        <w:t>「</w:t>
      </w:r>
      <w:r w:rsidR="00441643" w:rsidRPr="00441643">
        <w:rPr>
          <w:rFonts w:asciiTheme="minorEastAsia" w:eastAsiaTheme="minorEastAsia" w:hAnsiTheme="minorEastAsia" w:hint="eastAsia"/>
          <w:color w:val="000000" w:themeColor="text1"/>
        </w:rPr>
        <w:t>AIセーフティの自動</w:t>
      </w:r>
      <w:r w:rsidR="00B1626E">
        <w:rPr>
          <w:rFonts w:asciiTheme="minorEastAsia" w:eastAsiaTheme="minorEastAsia" w:hAnsiTheme="minorEastAsia" w:hint="eastAsia"/>
          <w:color w:val="000000" w:themeColor="text1"/>
        </w:rPr>
        <w:t>レッドチーミング</w:t>
      </w:r>
      <w:r w:rsidR="00441643" w:rsidRPr="00441643">
        <w:rPr>
          <w:rFonts w:asciiTheme="minorEastAsia" w:eastAsiaTheme="minorEastAsia" w:hAnsiTheme="minorEastAsia" w:hint="eastAsia"/>
          <w:color w:val="000000" w:themeColor="text1"/>
        </w:rPr>
        <w:t>の実現に向けた先行調査研究業務</w:t>
      </w:r>
      <w:r w:rsidR="00124ED3" w:rsidRPr="00B70073">
        <w:rPr>
          <w:rFonts w:ascii="ＭＳ 明朝" w:hAnsi="ＭＳ 明朝" w:cs="ＭＳ ゴシック" w:hint="eastAsia"/>
          <w:bCs/>
        </w:rPr>
        <w:t>」</w:t>
      </w:r>
      <w:r w:rsidRPr="00004941">
        <w:rPr>
          <w:rFonts w:ascii="ＭＳ 明朝" w:hAnsi="ＭＳ 明朝" w:cs="ＭＳ Ｐゴシック" w:hint="eastAsia"/>
        </w:rPr>
        <w:t>に係る評価手順を取りまとめたものである。落札方式、評価の手続き及び</w:t>
      </w:r>
      <w:r w:rsidR="007618BD" w:rsidRPr="00004941">
        <w:rPr>
          <w:rFonts w:ascii="ＭＳ 明朝" w:hAnsi="ＭＳ 明朝" w:cs="ＭＳ Ｐゴシック" w:hint="eastAsia"/>
        </w:rPr>
        <w:t>加点方法等</w:t>
      </w:r>
      <w:r w:rsidRPr="00004941">
        <w:rPr>
          <w:rFonts w:ascii="ＭＳ 明朝" w:hAnsi="ＭＳ 明朝" w:cs="ＭＳ Ｐゴシック" w:hint="eastAsia"/>
        </w:rPr>
        <w:t>を以下に</w:t>
      </w:r>
      <w:r w:rsidR="007618BD" w:rsidRPr="00004941">
        <w:rPr>
          <w:rFonts w:ascii="ＭＳ 明朝" w:hAnsi="ＭＳ 明朝" w:cs="ＭＳ Ｐゴシック" w:hint="eastAsia"/>
        </w:rPr>
        <w:t>示す</w:t>
      </w:r>
      <w:r w:rsidRPr="00004941">
        <w:rPr>
          <w:rFonts w:ascii="ＭＳ 明朝" w:hAnsi="ＭＳ 明朝" w:cs="ＭＳ Ｐゴシック" w:hint="eastAsia"/>
        </w:rPr>
        <w:t>。</w:t>
      </w:r>
    </w:p>
    <w:p w14:paraId="7DF9114E" w14:textId="77777777" w:rsidR="007F4CAD" w:rsidRPr="00004941"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47F31E08"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854D66">
        <w:rPr>
          <w:rFonts w:ascii="ＭＳ 明朝" w:hAnsi="ＭＳ 明朝" w:cs="ＭＳ Ｐゴシック" w:hint="eastAsia"/>
        </w:rPr>
        <w:t>2</w:t>
      </w:r>
      <w:r w:rsidR="00DF157F">
        <w:rPr>
          <w:rFonts w:ascii="ＭＳ 明朝" w:hAnsi="ＭＳ 明朝" w:cs="ＭＳ Ｐゴシック" w:hint="eastAsia"/>
        </w:rPr>
        <w:t>30</w:t>
      </w:r>
      <w:r>
        <w:rPr>
          <w:rFonts w:ascii="ＭＳ 明朝" w:hAnsi="ＭＳ 明朝" w:cs="ＭＳ Ｐゴシック" w:hint="eastAsia"/>
        </w:rPr>
        <w:t>点、価格点の配分を</w:t>
      </w:r>
      <w:r w:rsidR="00854D66">
        <w:rPr>
          <w:rFonts w:ascii="ＭＳ 明朝" w:hAnsi="ＭＳ 明朝" w:cs="ＭＳ Ｐゴシック" w:hint="eastAsia"/>
        </w:rPr>
        <w:t>1</w:t>
      </w:r>
      <w:r w:rsidR="00BB71AD">
        <w:rPr>
          <w:rFonts w:ascii="ＭＳ 明朝" w:hAnsi="ＭＳ 明朝" w:cs="ＭＳ Ｐゴシック" w:hint="eastAsia"/>
        </w:rPr>
        <w:t>15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BF93FF4" w:rsidR="007F4CAD" w:rsidRDefault="007622B5">
            <w:pPr>
              <w:pStyle w:val="a3"/>
              <w:jc w:val="center"/>
              <w:rPr>
                <w:rFonts w:ascii="ＭＳ 明朝" w:hAnsi="ＭＳ 明朝"/>
              </w:rPr>
            </w:pPr>
            <w:r>
              <w:rPr>
                <w:rFonts w:ascii="ＭＳ 明朝" w:hAnsi="ＭＳ 明朝" w:cs="ＭＳ Ｐゴシック" w:hint="eastAsia"/>
              </w:rPr>
              <w:t>2</w:t>
            </w:r>
            <w:r w:rsidR="00DF157F">
              <w:rPr>
                <w:rFonts w:ascii="ＭＳ 明朝" w:hAnsi="ＭＳ 明朝" w:cs="ＭＳ Ｐゴシック" w:hint="eastAsia"/>
              </w:rPr>
              <w:t>30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7D0E63A" w:rsidR="007F4CAD" w:rsidRDefault="00BB71AD">
            <w:pPr>
              <w:pStyle w:val="a3"/>
              <w:jc w:val="center"/>
              <w:rPr>
                <w:rFonts w:ascii="ＭＳ 明朝" w:hAnsi="ＭＳ 明朝"/>
              </w:rPr>
            </w:pPr>
            <w:r>
              <w:rPr>
                <w:rFonts w:ascii="ＭＳ 明朝" w:hAnsi="ＭＳ 明朝" w:cs="ＭＳ Ｐゴシック" w:hint="eastAsia"/>
              </w:rPr>
              <w:t>115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w:t>
      </w:r>
      <w:r w:rsidRPr="000C37B1">
        <w:rPr>
          <w:rFonts w:ascii="ＭＳ 明朝" w:hAnsi="ＭＳ 明朝" w:cs="ＭＳ Ｐゴシック" w:hint="eastAsia"/>
        </w:rPr>
        <w:t>複数の</w:t>
      </w:r>
      <w:r w:rsidR="003C5917" w:rsidRPr="000C37B1">
        <w:rPr>
          <w:rFonts w:ascii="ＭＳ 明朝" w:hAnsi="ＭＳ 明朝" w:cs="ＭＳ Ｐゴシック" w:hint="eastAsia"/>
        </w:rPr>
        <w:t>審査員の合議</w:t>
      </w:r>
      <w:r w:rsidR="003C5917" w:rsidRPr="00FC0D06">
        <w:rPr>
          <w:rFonts w:ascii="ＭＳ 明朝" w:hAnsi="ＭＳ 明朝" w:cs="ＭＳ Ｐゴシック" w:hint="eastAsia"/>
        </w:rPr>
        <w:t>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5608"/>
        <w:gridCol w:w="885"/>
        <w:gridCol w:w="792"/>
      </w:tblGrid>
      <w:tr w:rsidR="00370EDD" w:rsidRPr="00370EDD" w14:paraId="7DF91194" w14:textId="77777777" w:rsidTr="00946C56">
        <w:trPr>
          <w:trHeight w:val="414"/>
        </w:trPr>
        <w:tc>
          <w:tcPr>
            <w:tcW w:w="941" w:type="dxa"/>
            <w:vAlign w:val="center"/>
          </w:tcPr>
          <w:p w14:paraId="7DF91190" w14:textId="77777777" w:rsidR="007F4CAD" w:rsidRPr="00370EDD" w:rsidRDefault="007F4CAD">
            <w:pPr>
              <w:jc w:val="center"/>
              <w:rPr>
                <w:rFonts w:ascii="ＭＳ 明朝" w:hAnsi="ＭＳ 明朝"/>
              </w:rPr>
            </w:pPr>
            <w:r w:rsidRPr="00370EDD">
              <w:rPr>
                <w:rFonts w:ascii="ＭＳ 明朝" w:hAnsi="ＭＳ 明朝" w:hint="eastAsia"/>
              </w:rPr>
              <w:t>評価</w:t>
            </w:r>
          </w:p>
          <w:p w14:paraId="7DF91191" w14:textId="77777777" w:rsidR="007F4CAD" w:rsidRPr="00370EDD" w:rsidRDefault="007F4CAD">
            <w:pPr>
              <w:jc w:val="center"/>
              <w:rPr>
                <w:rFonts w:ascii="ＭＳ 明朝" w:hAnsi="ＭＳ 明朝"/>
              </w:rPr>
            </w:pPr>
            <w:r w:rsidRPr="00370EDD">
              <w:rPr>
                <w:rFonts w:ascii="ＭＳ 明朝" w:hAnsi="ＭＳ 明朝" w:hint="eastAsia"/>
              </w:rPr>
              <w:t>ランク</w:t>
            </w:r>
          </w:p>
        </w:tc>
        <w:tc>
          <w:tcPr>
            <w:tcW w:w="5608" w:type="dxa"/>
            <w:vAlign w:val="center"/>
          </w:tcPr>
          <w:p w14:paraId="7DF91192" w14:textId="77777777" w:rsidR="007F4CAD" w:rsidRPr="00370EDD" w:rsidRDefault="007F4CAD">
            <w:pPr>
              <w:jc w:val="center"/>
              <w:rPr>
                <w:rFonts w:ascii="ＭＳ 明朝" w:hAnsi="ＭＳ 明朝"/>
              </w:rPr>
            </w:pPr>
            <w:r w:rsidRPr="00370EDD">
              <w:rPr>
                <w:rFonts w:ascii="ＭＳ 明朝" w:hAnsi="ＭＳ 明朝" w:hint="eastAsia"/>
              </w:rPr>
              <w:t>評価基準</w:t>
            </w:r>
          </w:p>
        </w:tc>
        <w:tc>
          <w:tcPr>
            <w:tcW w:w="1677" w:type="dxa"/>
            <w:gridSpan w:val="2"/>
            <w:vAlign w:val="center"/>
          </w:tcPr>
          <w:p w14:paraId="7DF91193" w14:textId="77777777" w:rsidR="007F4CAD" w:rsidRPr="00370EDD" w:rsidRDefault="007F4CAD">
            <w:pPr>
              <w:jc w:val="center"/>
              <w:rPr>
                <w:rFonts w:ascii="ＭＳ 明朝" w:hAnsi="ＭＳ 明朝"/>
              </w:rPr>
            </w:pPr>
            <w:r w:rsidRPr="00370EDD">
              <w:rPr>
                <w:rFonts w:ascii="ＭＳ 明朝" w:hAnsi="ＭＳ 明朝" w:hint="eastAsia"/>
              </w:rPr>
              <w:t>項目別得点</w:t>
            </w:r>
          </w:p>
        </w:tc>
      </w:tr>
      <w:tr w:rsidR="00370EDD" w:rsidRPr="00370EDD" w14:paraId="7DF9119A" w14:textId="77777777" w:rsidTr="00946C56">
        <w:trPr>
          <w:trHeight w:val="414"/>
        </w:trPr>
        <w:tc>
          <w:tcPr>
            <w:tcW w:w="941" w:type="dxa"/>
            <w:vAlign w:val="center"/>
          </w:tcPr>
          <w:p w14:paraId="7DF91195" w14:textId="77777777" w:rsidR="00370EDD" w:rsidRPr="00DE01EE" w:rsidRDefault="00370EDD" w:rsidP="00370EDD">
            <w:pPr>
              <w:jc w:val="center"/>
              <w:rPr>
                <w:rFonts w:ascii="ＭＳ 明朝" w:hAnsi="ＭＳ 明朝"/>
              </w:rPr>
            </w:pPr>
            <w:r w:rsidRPr="00DE01EE">
              <w:rPr>
                <w:rFonts w:ascii="ＭＳ 明朝" w:hAnsi="ＭＳ 明朝"/>
              </w:rPr>
              <w:t>S</w:t>
            </w:r>
          </w:p>
        </w:tc>
        <w:tc>
          <w:tcPr>
            <w:tcW w:w="5608" w:type="dxa"/>
            <w:vAlign w:val="center"/>
          </w:tcPr>
          <w:p w14:paraId="7DF91196" w14:textId="77777777" w:rsidR="00370EDD" w:rsidRPr="00DE01EE" w:rsidRDefault="00370EDD" w:rsidP="00370EDD">
            <w:pPr>
              <w:rPr>
                <w:rFonts w:ascii="ＭＳ 明朝" w:hAnsi="ＭＳ 明朝"/>
              </w:rPr>
            </w:pPr>
            <w:r w:rsidRPr="00DE01EE">
              <w:rPr>
                <w:rFonts w:ascii="ＭＳ 明朝" w:hAnsi="ＭＳ 明朝" w:hint="eastAsia"/>
              </w:rPr>
              <w:t>通常の想定を超える卓越した提案内容である。</w:t>
            </w:r>
          </w:p>
        </w:tc>
        <w:tc>
          <w:tcPr>
            <w:tcW w:w="885" w:type="dxa"/>
            <w:vAlign w:val="center"/>
          </w:tcPr>
          <w:p w14:paraId="7DF91197" w14:textId="0825597B" w:rsidR="00370EDD" w:rsidRPr="00DE01EE" w:rsidRDefault="007622B5" w:rsidP="00370EDD">
            <w:pPr>
              <w:jc w:val="right"/>
              <w:rPr>
                <w:rFonts w:ascii="ＭＳ 明朝" w:hAnsi="ＭＳ 明朝"/>
              </w:rPr>
            </w:pPr>
            <w:r>
              <w:rPr>
                <w:rFonts w:ascii="ＭＳ 明朝" w:hAnsi="ＭＳ 明朝"/>
              </w:rPr>
              <w:t>15</w:t>
            </w:r>
          </w:p>
        </w:tc>
        <w:tc>
          <w:tcPr>
            <w:tcW w:w="792" w:type="dxa"/>
            <w:vAlign w:val="center"/>
          </w:tcPr>
          <w:p w14:paraId="7DF91199" w14:textId="6E0909C2" w:rsidR="00370EDD" w:rsidRPr="00DE01EE" w:rsidRDefault="00370EDD" w:rsidP="00370EDD">
            <w:pPr>
              <w:jc w:val="right"/>
              <w:rPr>
                <w:rFonts w:ascii="ＭＳ 明朝" w:hAnsi="ＭＳ 明朝"/>
              </w:rPr>
            </w:pPr>
            <w:r w:rsidRPr="00DE01EE">
              <w:rPr>
                <w:rFonts w:ascii="ＭＳ 明朝" w:hAnsi="ＭＳ 明朝"/>
              </w:rPr>
              <w:t>10</w:t>
            </w:r>
          </w:p>
        </w:tc>
      </w:tr>
      <w:tr w:rsidR="00370EDD" w:rsidRPr="00370EDD" w14:paraId="7DF911A0" w14:textId="77777777" w:rsidTr="00946C56">
        <w:trPr>
          <w:trHeight w:val="414"/>
        </w:trPr>
        <w:tc>
          <w:tcPr>
            <w:tcW w:w="941" w:type="dxa"/>
            <w:vAlign w:val="center"/>
          </w:tcPr>
          <w:p w14:paraId="7DF9119B" w14:textId="77777777" w:rsidR="00370EDD" w:rsidRPr="00DE01EE" w:rsidRDefault="00370EDD" w:rsidP="00370EDD">
            <w:pPr>
              <w:jc w:val="center"/>
              <w:rPr>
                <w:rFonts w:ascii="ＭＳ 明朝" w:hAnsi="ＭＳ 明朝"/>
              </w:rPr>
            </w:pPr>
            <w:r w:rsidRPr="00DE01EE">
              <w:rPr>
                <w:rFonts w:ascii="ＭＳ 明朝" w:hAnsi="ＭＳ 明朝"/>
              </w:rPr>
              <w:t>A</w:t>
            </w:r>
          </w:p>
        </w:tc>
        <w:tc>
          <w:tcPr>
            <w:tcW w:w="5608" w:type="dxa"/>
            <w:vAlign w:val="center"/>
          </w:tcPr>
          <w:p w14:paraId="7DF9119C" w14:textId="36138685" w:rsidR="00370EDD" w:rsidRPr="00DE01EE" w:rsidRDefault="00370EDD" w:rsidP="00370EDD">
            <w:pPr>
              <w:rPr>
                <w:rFonts w:ascii="ＭＳ 明朝" w:hAnsi="ＭＳ 明朝"/>
              </w:rPr>
            </w:pPr>
            <w:r w:rsidRPr="00DE01EE">
              <w:rPr>
                <w:rFonts w:ascii="ＭＳ 明朝" w:hAnsi="ＭＳ 明朝" w:hint="eastAsia"/>
              </w:rPr>
              <w:t>通常想定される提案として</w:t>
            </w:r>
            <w:r w:rsidR="00946C56">
              <w:rPr>
                <w:rFonts w:ascii="ＭＳ 明朝" w:hAnsi="ＭＳ 明朝" w:hint="eastAsia"/>
              </w:rPr>
              <w:t>、優位性のある</w:t>
            </w:r>
            <w:r w:rsidRPr="00DE01EE">
              <w:rPr>
                <w:rFonts w:ascii="ＭＳ 明朝" w:hAnsi="ＭＳ 明朝" w:hint="eastAsia"/>
              </w:rPr>
              <w:t>内容である。</w:t>
            </w:r>
          </w:p>
        </w:tc>
        <w:tc>
          <w:tcPr>
            <w:tcW w:w="885" w:type="dxa"/>
            <w:vAlign w:val="center"/>
          </w:tcPr>
          <w:p w14:paraId="7DF9119D" w14:textId="069ECAF6" w:rsidR="00370EDD" w:rsidRPr="00DE01EE" w:rsidRDefault="007622B5" w:rsidP="00370EDD">
            <w:pPr>
              <w:jc w:val="right"/>
              <w:rPr>
                <w:rFonts w:ascii="ＭＳ 明朝" w:hAnsi="ＭＳ 明朝"/>
              </w:rPr>
            </w:pPr>
            <w:r>
              <w:rPr>
                <w:rFonts w:ascii="ＭＳ 明朝" w:hAnsi="ＭＳ 明朝" w:hint="eastAsia"/>
              </w:rPr>
              <w:t>9</w:t>
            </w:r>
          </w:p>
        </w:tc>
        <w:tc>
          <w:tcPr>
            <w:tcW w:w="792" w:type="dxa"/>
            <w:vAlign w:val="center"/>
          </w:tcPr>
          <w:p w14:paraId="7DF9119F" w14:textId="064BA7D1" w:rsidR="00370EDD" w:rsidRPr="00DE01EE" w:rsidRDefault="00370EDD" w:rsidP="00370EDD">
            <w:pPr>
              <w:jc w:val="right"/>
              <w:rPr>
                <w:rFonts w:ascii="ＭＳ 明朝" w:hAnsi="ＭＳ 明朝"/>
              </w:rPr>
            </w:pPr>
            <w:r w:rsidRPr="00DE01EE">
              <w:rPr>
                <w:rFonts w:ascii="ＭＳ 明朝" w:hAnsi="ＭＳ 明朝"/>
              </w:rPr>
              <w:t>6</w:t>
            </w:r>
          </w:p>
        </w:tc>
      </w:tr>
      <w:tr w:rsidR="00370EDD" w:rsidRPr="00370EDD" w14:paraId="7DF911A6" w14:textId="77777777" w:rsidTr="00946C56">
        <w:trPr>
          <w:trHeight w:val="414"/>
        </w:trPr>
        <w:tc>
          <w:tcPr>
            <w:tcW w:w="941" w:type="dxa"/>
            <w:vAlign w:val="center"/>
          </w:tcPr>
          <w:p w14:paraId="7DF911A1" w14:textId="77777777" w:rsidR="00370EDD" w:rsidRPr="00DE01EE" w:rsidRDefault="00370EDD" w:rsidP="00370EDD">
            <w:pPr>
              <w:jc w:val="center"/>
              <w:rPr>
                <w:rFonts w:ascii="ＭＳ 明朝" w:hAnsi="ＭＳ 明朝"/>
              </w:rPr>
            </w:pPr>
            <w:r w:rsidRPr="00DE01EE">
              <w:rPr>
                <w:rFonts w:ascii="ＭＳ 明朝" w:hAnsi="ＭＳ 明朝"/>
              </w:rPr>
              <w:t>B</w:t>
            </w:r>
          </w:p>
        </w:tc>
        <w:tc>
          <w:tcPr>
            <w:tcW w:w="5608" w:type="dxa"/>
            <w:vAlign w:val="center"/>
          </w:tcPr>
          <w:p w14:paraId="7DF911A2" w14:textId="4F3E662B" w:rsidR="00370EDD" w:rsidRPr="00DE01EE" w:rsidRDefault="00370EDD" w:rsidP="00370EDD">
            <w:pPr>
              <w:rPr>
                <w:rFonts w:ascii="ＭＳ 明朝" w:hAnsi="ＭＳ 明朝"/>
              </w:rPr>
            </w:pPr>
            <w:r w:rsidRPr="00DE01EE">
              <w:rPr>
                <w:rFonts w:ascii="ＭＳ 明朝" w:hAnsi="ＭＳ 明朝" w:hint="eastAsia"/>
              </w:rPr>
              <w:t>概ね妥当な</w:t>
            </w:r>
            <w:r w:rsidR="00946C56">
              <w:rPr>
                <w:rFonts w:ascii="ＭＳ 明朝" w:hAnsi="ＭＳ 明朝" w:hint="eastAsia"/>
              </w:rPr>
              <w:t>提案</w:t>
            </w:r>
            <w:r w:rsidRPr="00DE01EE">
              <w:rPr>
                <w:rFonts w:ascii="ＭＳ 明朝" w:hAnsi="ＭＳ 明朝" w:hint="eastAsia"/>
              </w:rPr>
              <w:t>内容である。</w:t>
            </w:r>
          </w:p>
        </w:tc>
        <w:tc>
          <w:tcPr>
            <w:tcW w:w="885" w:type="dxa"/>
            <w:vAlign w:val="center"/>
          </w:tcPr>
          <w:p w14:paraId="7DF911A3" w14:textId="79B3AD47" w:rsidR="00370EDD" w:rsidRPr="00DE01EE" w:rsidRDefault="007622B5" w:rsidP="00370EDD">
            <w:pPr>
              <w:jc w:val="right"/>
              <w:rPr>
                <w:rFonts w:ascii="ＭＳ 明朝" w:hAnsi="ＭＳ 明朝"/>
              </w:rPr>
            </w:pPr>
            <w:r>
              <w:rPr>
                <w:rFonts w:ascii="ＭＳ 明朝" w:hAnsi="ＭＳ 明朝" w:hint="eastAsia"/>
              </w:rPr>
              <w:t>4</w:t>
            </w:r>
          </w:p>
        </w:tc>
        <w:tc>
          <w:tcPr>
            <w:tcW w:w="792" w:type="dxa"/>
            <w:vAlign w:val="center"/>
          </w:tcPr>
          <w:p w14:paraId="7DF911A5" w14:textId="6227B39B" w:rsidR="00370EDD" w:rsidRPr="00DE01EE" w:rsidRDefault="00370EDD" w:rsidP="00370EDD">
            <w:pPr>
              <w:jc w:val="right"/>
              <w:rPr>
                <w:rFonts w:ascii="ＭＳ 明朝" w:hAnsi="ＭＳ 明朝"/>
              </w:rPr>
            </w:pPr>
            <w:r w:rsidRPr="00DE01EE">
              <w:rPr>
                <w:rFonts w:ascii="ＭＳ 明朝" w:hAnsi="ＭＳ 明朝"/>
              </w:rPr>
              <w:t>3</w:t>
            </w:r>
          </w:p>
        </w:tc>
      </w:tr>
      <w:tr w:rsidR="009D13B9" w:rsidRPr="00370EDD" w14:paraId="24D6AFC9" w14:textId="77777777" w:rsidTr="00946C56">
        <w:trPr>
          <w:trHeight w:val="414"/>
        </w:trPr>
        <w:tc>
          <w:tcPr>
            <w:tcW w:w="941" w:type="dxa"/>
            <w:vAlign w:val="center"/>
          </w:tcPr>
          <w:p w14:paraId="7C379125" w14:textId="327488B4" w:rsidR="009D13B9" w:rsidRPr="00DE01EE" w:rsidRDefault="009D13B9" w:rsidP="00370EDD">
            <w:pPr>
              <w:jc w:val="center"/>
              <w:rPr>
                <w:rFonts w:ascii="ＭＳ 明朝" w:hAnsi="ＭＳ 明朝"/>
              </w:rPr>
            </w:pPr>
            <w:r>
              <w:rPr>
                <w:rFonts w:ascii="ＭＳ 明朝" w:hAnsi="ＭＳ 明朝" w:hint="eastAsia"/>
              </w:rPr>
              <w:t>C</w:t>
            </w:r>
          </w:p>
        </w:tc>
        <w:tc>
          <w:tcPr>
            <w:tcW w:w="5608" w:type="dxa"/>
            <w:vAlign w:val="center"/>
          </w:tcPr>
          <w:p w14:paraId="7AC83904" w14:textId="3AD8953F" w:rsidR="009D13B9" w:rsidRPr="00DE01EE" w:rsidRDefault="009D13B9" w:rsidP="00370EDD">
            <w:pPr>
              <w:rPr>
                <w:rFonts w:ascii="ＭＳ 明朝" w:hAnsi="ＭＳ 明朝"/>
              </w:rPr>
            </w:pPr>
            <w:r>
              <w:rPr>
                <w:rFonts w:ascii="ＭＳ 明朝" w:hAnsi="ＭＳ 明朝" w:hint="eastAsia"/>
              </w:rPr>
              <w:t>最低限の記述があると認められる。</w:t>
            </w:r>
          </w:p>
        </w:tc>
        <w:tc>
          <w:tcPr>
            <w:tcW w:w="885" w:type="dxa"/>
            <w:vAlign w:val="center"/>
          </w:tcPr>
          <w:p w14:paraId="6E4042F7" w14:textId="594D5808" w:rsidR="009D13B9" w:rsidRPr="00DE01EE" w:rsidRDefault="009D13B9" w:rsidP="00370EDD">
            <w:pPr>
              <w:jc w:val="right"/>
              <w:rPr>
                <w:rFonts w:ascii="ＭＳ 明朝" w:hAnsi="ＭＳ 明朝"/>
              </w:rPr>
            </w:pPr>
            <w:r>
              <w:rPr>
                <w:rFonts w:ascii="ＭＳ 明朝" w:hAnsi="ＭＳ 明朝" w:hint="eastAsia"/>
              </w:rPr>
              <w:t>1</w:t>
            </w:r>
          </w:p>
        </w:tc>
        <w:tc>
          <w:tcPr>
            <w:tcW w:w="792" w:type="dxa"/>
            <w:vAlign w:val="center"/>
          </w:tcPr>
          <w:p w14:paraId="3255E8F4" w14:textId="6C02316A" w:rsidR="009D13B9" w:rsidRPr="00DE01EE" w:rsidRDefault="009D13B9" w:rsidP="00370EDD">
            <w:pPr>
              <w:jc w:val="right"/>
              <w:rPr>
                <w:rFonts w:ascii="ＭＳ 明朝" w:hAnsi="ＭＳ 明朝"/>
              </w:rPr>
            </w:pPr>
            <w:r>
              <w:rPr>
                <w:rFonts w:ascii="ＭＳ 明朝" w:hAnsi="ＭＳ 明朝" w:hint="eastAsia"/>
              </w:rPr>
              <w:t>1</w:t>
            </w:r>
          </w:p>
        </w:tc>
      </w:tr>
      <w:tr w:rsidR="00370EDD" w:rsidRPr="00370EDD" w14:paraId="7DF911AC" w14:textId="77777777" w:rsidTr="00946C56">
        <w:trPr>
          <w:trHeight w:val="414"/>
        </w:trPr>
        <w:tc>
          <w:tcPr>
            <w:tcW w:w="941" w:type="dxa"/>
            <w:vAlign w:val="center"/>
          </w:tcPr>
          <w:p w14:paraId="7DF911A7" w14:textId="53099A62" w:rsidR="00370EDD" w:rsidRPr="00DE01EE" w:rsidRDefault="009D13B9" w:rsidP="00370EDD">
            <w:pPr>
              <w:jc w:val="center"/>
              <w:rPr>
                <w:rFonts w:ascii="ＭＳ 明朝" w:hAnsi="ＭＳ 明朝"/>
              </w:rPr>
            </w:pPr>
            <w:r>
              <w:rPr>
                <w:rFonts w:ascii="ＭＳ 明朝" w:hAnsi="ＭＳ 明朝" w:hint="eastAsia"/>
              </w:rPr>
              <w:t>D</w:t>
            </w:r>
          </w:p>
        </w:tc>
        <w:tc>
          <w:tcPr>
            <w:tcW w:w="5608" w:type="dxa"/>
            <w:vAlign w:val="center"/>
          </w:tcPr>
          <w:p w14:paraId="7DF911A8" w14:textId="77777777" w:rsidR="00370EDD" w:rsidRPr="00DE01EE" w:rsidRDefault="00370EDD" w:rsidP="00370EDD">
            <w:pPr>
              <w:rPr>
                <w:rFonts w:ascii="ＭＳ 明朝" w:hAnsi="ＭＳ 明朝"/>
              </w:rPr>
            </w:pPr>
            <w:r w:rsidRPr="00DE01EE">
              <w:rPr>
                <w:rFonts w:ascii="ＭＳ 明朝" w:hAnsi="ＭＳ 明朝" w:hint="eastAsia"/>
              </w:rPr>
              <w:t>内容が不十分である。</w:t>
            </w:r>
          </w:p>
        </w:tc>
        <w:tc>
          <w:tcPr>
            <w:tcW w:w="885" w:type="dxa"/>
            <w:vAlign w:val="center"/>
          </w:tcPr>
          <w:p w14:paraId="7DF911A9" w14:textId="77777777" w:rsidR="00370EDD" w:rsidRPr="00DE01EE" w:rsidRDefault="00370EDD" w:rsidP="00370EDD">
            <w:pPr>
              <w:jc w:val="right"/>
              <w:rPr>
                <w:rFonts w:ascii="ＭＳ 明朝" w:hAnsi="ＭＳ 明朝"/>
              </w:rPr>
            </w:pPr>
            <w:r w:rsidRPr="00DE01EE">
              <w:rPr>
                <w:rFonts w:ascii="ＭＳ 明朝" w:hAnsi="ＭＳ 明朝"/>
              </w:rPr>
              <w:t>0</w:t>
            </w:r>
          </w:p>
        </w:tc>
        <w:tc>
          <w:tcPr>
            <w:tcW w:w="792" w:type="dxa"/>
            <w:vAlign w:val="center"/>
          </w:tcPr>
          <w:p w14:paraId="7DF911AB" w14:textId="401C2B1B" w:rsidR="00370EDD" w:rsidRPr="00DE01EE" w:rsidRDefault="00370EDD" w:rsidP="00370EDD">
            <w:pPr>
              <w:jc w:val="right"/>
              <w:rPr>
                <w:rFonts w:ascii="ＭＳ 明朝" w:hAnsi="ＭＳ 明朝"/>
              </w:rPr>
            </w:pPr>
            <w:r w:rsidRPr="00DE01EE">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6" w:name="_Hlk41468134"/>
    </w:p>
    <w:tbl>
      <w:tblPr>
        <w:tblStyle w:val="a5"/>
        <w:tblW w:w="8392" w:type="dxa"/>
        <w:tblInd w:w="1101" w:type="dxa"/>
        <w:tblLook w:val="04A0" w:firstRow="1" w:lastRow="0" w:firstColumn="1" w:lastColumn="0" w:noHBand="0" w:noVBand="1"/>
      </w:tblPr>
      <w:tblGrid>
        <w:gridCol w:w="3289"/>
        <w:gridCol w:w="3685"/>
        <w:gridCol w:w="1418"/>
      </w:tblGrid>
      <w:tr w:rsidR="00B935F8" w:rsidRPr="00B935F8"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B935F8" w:rsidRDefault="00EE1C75" w:rsidP="00E916A4">
            <w:pPr>
              <w:pStyle w:val="a3"/>
              <w:jc w:val="center"/>
              <w:rPr>
                <w:rFonts w:asciiTheme="minorEastAsia" w:eastAsiaTheme="minorEastAsia" w:hAnsiTheme="minorEastAsia"/>
              </w:rPr>
            </w:pPr>
            <w:r w:rsidRPr="00B935F8">
              <w:rPr>
                <w:rFonts w:asciiTheme="minorEastAsia" w:eastAsiaTheme="minorEastAsia" w:hAnsiTheme="minorEastAsia" w:hint="eastAsia"/>
              </w:rPr>
              <w:t>項目別得点</w:t>
            </w:r>
          </w:p>
        </w:tc>
      </w:tr>
      <w:tr w:rsidR="00B935F8" w:rsidRPr="00B935F8"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8</w:t>
            </w:r>
          </w:p>
        </w:tc>
      </w:tr>
      <w:tr w:rsidR="00B935F8" w:rsidRPr="00B935F8"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行動計画</w:t>
            </w:r>
            <w:r w:rsidR="00FF6E3D" w:rsidRPr="00B935F8">
              <w:rPr>
                <w:rFonts w:asciiTheme="minorEastAsia" w:eastAsiaTheme="minorEastAsia" w:hAnsiTheme="minorEastAsia" w:hint="eastAsia"/>
              </w:rPr>
              <w:t>策定</w:t>
            </w:r>
            <w:r w:rsidRPr="00B935F8">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2</w:t>
            </w:r>
          </w:p>
        </w:tc>
      </w:tr>
      <w:tr w:rsidR="00B935F8" w:rsidRPr="00B935F8"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次世代法に基づく認定</w:t>
            </w:r>
          </w:p>
          <w:p w14:paraId="39D8F41B" w14:textId="77777777" w:rsidR="00EE1C75" w:rsidRPr="00B935F8" w:rsidRDefault="00EE1C75" w:rsidP="00E916A4">
            <w:pPr>
              <w:pStyle w:val="a3"/>
              <w:rPr>
                <w:rFonts w:asciiTheme="minorEastAsia" w:eastAsiaTheme="minorEastAsia" w:hAnsiTheme="minorEastAsia"/>
              </w:rPr>
            </w:pPr>
            <w:r w:rsidRPr="00B935F8">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10</w:t>
            </w:r>
          </w:p>
        </w:tc>
      </w:tr>
      <w:tr w:rsidR="00B935F8" w:rsidRPr="00B935F8"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7</w:t>
            </w:r>
          </w:p>
        </w:tc>
      </w:tr>
      <w:tr w:rsidR="00B935F8" w:rsidRPr="00B935F8"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6</w:t>
            </w:r>
          </w:p>
        </w:tc>
      </w:tr>
      <w:tr w:rsidR="00B935F8" w:rsidRPr="00B935F8"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5</w:t>
            </w:r>
          </w:p>
        </w:tc>
      </w:tr>
      <w:tr w:rsidR="00B935F8" w:rsidRPr="00B935F8"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B935F8"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DE01EE" w:rsidRDefault="00EE1C75" w:rsidP="00E916A4">
            <w:pPr>
              <w:pStyle w:val="a3"/>
              <w:jc w:val="center"/>
              <w:rPr>
                <w:rFonts w:asciiTheme="minorEastAsia" w:eastAsiaTheme="minorEastAsia" w:hAnsiTheme="minorEastAsia"/>
              </w:rPr>
            </w:pPr>
            <w:r w:rsidRPr="00DE01EE">
              <w:rPr>
                <w:rFonts w:asciiTheme="minorEastAsia" w:eastAsiaTheme="minorEastAsia" w:hAnsiTheme="minorEastAsia"/>
              </w:rPr>
              <w:t>4</w:t>
            </w:r>
          </w:p>
        </w:tc>
      </w:tr>
      <w:tr w:rsidR="00B935F8" w:rsidRPr="00B935F8"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B935F8" w:rsidRDefault="00EE1C75" w:rsidP="00E916A4">
            <w:pPr>
              <w:pStyle w:val="a3"/>
              <w:wordWrap/>
              <w:rPr>
                <w:rFonts w:asciiTheme="minorEastAsia" w:eastAsiaTheme="minorEastAsia" w:hAnsiTheme="minorEastAsia"/>
              </w:rPr>
            </w:pPr>
            <w:r w:rsidRPr="00B935F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DE01EE" w:rsidRDefault="00EE1C75" w:rsidP="00E916A4">
            <w:pPr>
              <w:pStyle w:val="a3"/>
              <w:wordWrap/>
              <w:jc w:val="center"/>
              <w:rPr>
                <w:rFonts w:asciiTheme="minorEastAsia" w:eastAsiaTheme="minorEastAsia" w:hAnsiTheme="minorEastAsia"/>
              </w:rPr>
            </w:pPr>
            <w:r w:rsidRPr="00DE01EE">
              <w:rPr>
                <w:rFonts w:asciiTheme="minorEastAsia" w:eastAsiaTheme="minorEastAsia" w:hAnsiTheme="minorEastAsia"/>
              </w:rPr>
              <w:t>8</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6"/>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7"/>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8" w:name="_Toc164995312"/>
      <w:r>
        <w:rPr>
          <w:rFonts w:hint="eastAsia"/>
        </w:rPr>
        <w:lastRenderedPageBreak/>
        <w:t xml:space="preserve">（様　式　</w:t>
      </w:r>
      <w:r>
        <w:rPr>
          <w:rFonts w:hint="eastAsia"/>
        </w:rPr>
        <w:t>1</w:t>
      </w:r>
      <w:r>
        <w:rPr>
          <w:rFonts w:hint="eastAsia"/>
        </w:rPr>
        <w:t>）</w:t>
      </w:r>
      <w:bookmarkEnd w:id="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2A7F57B5" w14:textId="77777777" w:rsidR="001D7B2F" w:rsidRDefault="007F4CAD">
      <w:pPr>
        <w:rPr>
          <w:rFonts w:ascii="ＭＳ 明朝" w:hAnsi="ＭＳ 明朝"/>
          <w:szCs w:val="21"/>
        </w:rPr>
      </w:pPr>
      <w:r>
        <w:rPr>
          <w:rFonts w:ascii="ＭＳ 明朝" w:hAnsi="ＭＳ 明朝" w:hint="eastAsia"/>
          <w:szCs w:val="21"/>
        </w:rPr>
        <w:t xml:space="preserve">独立行政法人情報処理推進機構　</w:t>
      </w:r>
      <w:r w:rsidR="001D7B2F">
        <w:rPr>
          <w:rFonts w:ascii="ＭＳ 明朝" w:hAnsi="ＭＳ 明朝" w:hint="eastAsia"/>
          <w:szCs w:val="21"/>
        </w:rPr>
        <w:t xml:space="preserve">デジタル基盤センター　デジタルエンジニアリング部　</w:t>
      </w:r>
    </w:p>
    <w:p w14:paraId="7DF91231" w14:textId="64EB1B33" w:rsidR="007F4CAD" w:rsidRDefault="001D7B2F">
      <w:pPr>
        <w:rPr>
          <w:rFonts w:ascii="ＭＳ 明朝" w:hAnsi="ＭＳ 明朝"/>
          <w:szCs w:val="21"/>
        </w:rPr>
      </w:pPr>
      <w:r>
        <w:rPr>
          <w:rFonts w:ascii="ＭＳ 明朝" w:hAnsi="ＭＳ 明朝" w:hint="eastAsia"/>
          <w:szCs w:val="21"/>
        </w:rPr>
        <w:t>AIシステムグループ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76A4F">
        <w:rPr>
          <w:rFonts w:ascii="ＭＳ 明朝" w:hAnsi="ＭＳ 明朝" w:cs="ＭＳ 明朝" w:hint="eastAsia"/>
          <w:spacing w:val="118"/>
          <w:kern w:val="0"/>
          <w:sz w:val="32"/>
          <w:szCs w:val="32"/>
          <w:fitText w:val="1432" w:id="-874838519"/>
        </w:rPr>
        <w:t>質問</w:t>
      </w:r>
      <w:r w:rsidRPr="00876A4F">
        <w:rPr>
          <w:rFonts w:ascii="ＭＳ 明朝" w:hAnsi="ＭＳ 明朝" w:cs="ＭＳ 明朝" w:hint="eastAsia"/>
          <w:kern w:val="0"/>
          <w:sz w:val="32"/>
          <w:szCs w:val="32"/>
          <w:fitText w:val="1432" w:id="-874838519"/>
        </w:rPr>
        <w:t>書</w:t>
      </w:r>
    </w:p>
    <w:p w14:paraId="7DF91235" w14:textId="77777777" w:rsidR="007F4CAD" w:rsidRPr="00004941" w:rsidRDefault="007F4CAD">
      <w:pPr>
        <w:rPr>
          <w:rFonts w:ascii="ＭＳ 明朝" w:hAnsi="ＭＳ 明朝"/>
          <w:szCs w:val="21"/>
        </w:rPr>
      </w:pPr>
    </w:p>
    <w:p w14:paraId="7DF91236" w14:textId="77777777" w:rsidR="007F4CAD" w:rsidRPr="00004941" w:rsidRDefault="007F4CAD">
      <w:pPr>
        <w:rPr>
          <w:rFonts w:ascii="ＭＳ 明朝" w:hAnsi="ＭＳ 明朝"/>
          <w:szCs w:val="21"/>
        </w:rPr>
      </w:pPr>
    </w:p>
    <w:p w14:paraId="7DF91237" w14:textId="5D9C379C" w:rsidR="007F4CAD" w:rsidRPr="00004941" w:rsidRDefault="007F4CAD">
      <w:pPr>
        <w:spacing w:line="-362" w:lineRule="auto"/>
        <w:ind w:leftChars="-103" w:left="-216" w:right="215" w:firstLineChars="100" w:firstLine="210"/>
        <w:rPr>
          <w:rFonts w:ascii="ＭＳ 明朝" w:hAnsi="ＭＳ 明朝"/>
          <w:szCs w:val="21"/>
        </w:rPr>
      </w:pPr>
      <w:r w:rsidRPr="00004941">
        <w:rPr>
          <w:rFonts w:ascii="ＭＳ 明朝" w:hAnsi="ＭＳ 明朝" w:hint="eastAsia"/>
          <w:szCs w:val="21"/>
        </w:rPr>
        <w:t>「</w:t>
      </w:r>
      <w:r w:rsidR="00441643" w:rsidRPr="00441643">
        <w:rPr>
          <w:rFonts w:asciiTheme="minorEastAsia" w:eastAsiaTheme="minorEastAsia" w:hAnsiTheme="minorEastAsia" w:hint="eastAsia"/>
          <w:color w:val="000000" w:themeColor="text1"/>
          <w:szCs w:val="21"/>
        </w:rPr>
        <w:t>AIセーフティの自動</w:t>
      </w:r>
      <w:r w:rsidR="00B1626E">
        <w:rPr>
          <w:rFonts w:asciiTheme="minorEastAsia" w:eastAsiaTheme="minorEastAsia" w:hAnsiTheme="minorEastAsia" w:hint="eastAsia"/>
          <w:color w:val="000000" w:themeColor="text1"/>
          <w:szCs w:val="21"/>
        </w:rPr>
        <w:t>レッドチーミング</w:t>
      </w:r>
      <w:r w:rsidR="00441643" w:rsidRPr="00441643">
        <w:rPr>
          <w:rFonts w:asciiTheme="minorEastAsia" w:eastAsiaTheme="minorEastAsia" w:hAnsiTheme="minorEastAsia" w:hint="eastAsia"/>
          <w:color w:val="000000" w:themeColor="text1"/>
          <w:szCs w:val="21"/>
        </w:rPr>
        <w:t>の実現に向けた先行調査研究業務</w:t>
      </w:r>
      <w:r w:rsidRPr="00004941">
        <w:rPr>
          <w:rFonts w:ascii="ＭＳ 明朝" w:hAnsi="ＭＳ 明朝" w:hint="eastAsia"/>
          <w:szCs w:val="21"/>
        </w:rPr>
        <w:t>」に関する質問書を提出します。</w:t>
      </w:r>
    </w:p>
    <w:p w14:paraId="7DF91238" w14:textId="77777777" w:rsidR="007F4CAD" w:rsidRPr="00004941"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9" w:name="_（様式3）"/>
      <w:bookmarkEnd w:id="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C303C62" w:rsidR="007F4CAD" w:rsidRPr="005A5123" w:rsidRDefault="007F4CAD">
      <w:pPr>
        <w:ind w:leftChars="270" w:left="567" w:rightChars="390" w:right="819" w:firstLineChars="68" w:firstLine="143"/>
        <w:rPr>
          <w:rFonts w:ascii="ＭＳ 明朝" w:hAnsi="ＭＳ 明朝"/>
        </w:rPr>
      </w:pPr>
      <w:r w:rsidRPr="005A5123">
        <w:rPr>
          <w:rFonts w:ascii="ＭＳ 明朝" w:hAnsi="ＭＳ 明朝" w:hint="eastAsia"/>
        </w:rPr>
        <w:t>私は、下記の者を代理人と定め、「</w:t>
      </w:r>
      <w:r w:rsidR="00441643" w:rsidRPr="00441643">
        <w:rPr>
          <w:rFonts w:asciiTheme="minorEastAsia" w:eastAsiaTheme="minorEastAsia" w:hAnsiTheme="minorEastAsia" w:hint="eastAsia"/>
          <w:color w:val="000000" w:themeColor="text1"/>
          <w:szCs w:val="21"/>
        </w:rPr>
        <w:t>AIセーフティの自動</w:t>
      </w:r>
      <w:r w:rsidR="00B1626E">
        <w:rPr>
          <w:rFonts w:asciiTheme="minorEastAsia" w:eastAsiaTheme="minorEastAsia" w:hAnsiTheme="minorEastAsia" w:hint="eastAsia"/>
          <w:color w:val="000000" w:themeColor="text1"/>
          <w:szCs w:val="21"/>
        </w:rPr>
        <w:t>レッドチーミング</w:t>
      </w:r>
      <w:r w:rsidR="00441643" w:rsidRPr="00441643">
        <w:rPr>
          <w:rFonts w:asciiTheme="minorEastAsia" w:eastAsiaTheme="minorEastAsia" w:hAnsiTheme="minorEastAsia" w:hint="eastAsia"/>
          <w:color w:val="000000" w:themeColor="text1"/>
          <w:szCs w:val="21"/>
        </w:rPr>
        <w:t>の実現に向けた先行調査研究業務</w:t>
      </w:r>
      <w:r w:rsidRPr="005A5123">
        <w:rPr>
          <w:rFonts w:ascii="ＭＳ 明朝" w:hAnsi="ＭＳ 明朝"/>
        </w:rPr>
        <w:t>」</w:t>
      </w:r>
      <w:r w:rsidR="009C62D4" w:rsidRPr="005A5123">
        <w:rPr>
          <w:rFonts w:ascii="ＭＳ 明朝" w:hAnsi="ＭＳ 明朝" w:hint="eastAsia"/>
        </w:rPr>
        <w:t>の入札</w:t>
      </w:r>
      <w:r w:rsidRPr="005A5123">
        <w:rPr>
          <w:rFonts w:ascii="ＭＳ 明朝" w:hAnsi="ＭＳ 明朝" w:hint="eastAsia"/>
        </w:rPr>
        <w:t>に関する一切の権限を委任します。</w:t>
      </w:r>
    </w:p>
    <w:p w14:paraId="7DF9127C" w14:textId="77777777" w:rsidR="007F4CAD" w:rsidRPr="005A5123" w:rsidRDefault="007F4CAD">
      <w:pPr>
        <w:rPr>
          <w:rFonts w:ascii="ＭＳ 明朝" w:hAnsi="ＭＳ 明朝"/>
        </w:rPr>
      </w:pPr>
    </w:p>
    <w:p w14:paraId="7DF9127D" w14:textId="77777777" w:rsidR="007F4CAD" w:rsidRPr="005A5123"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Pr="005A5123" w:rsidRDefault="00FB4977">
      <w:pPr>
        <w:jc w:val="center"/>
        <w:rPr>
          <w:rFonts w:ascii="ＭＳ 明朝" w:hAnsi="ＭＳ 明朝"/>
        </w:rPr>
      </w:pPr>
      <w:r>
        <w:rPr>
          <w:rFonts w:ascii="ＭＳ 明朝" w:hAnsi="ＭＳ 明朝" w:hint="eastAsia"/>
          <w:color w:val="548DD4" w:themeColor="text2" w:themeTint="99"/>
        </w:rPr>
        <w:t xml:space="preserve">　　</w:t>
      </w:r>
      <w:r w:rsidRPr="00B70073">
        <w:rPr>
          <w:rFonts w:ascii="ＭＳ 明朝" w:hAnsi="ＭＳ 明朝" w:hint="eastAsia"/>
        </w:rPr>
        <w:t xml:space="preserve">　　　</w:t>
      </w:r>
      <w:bookmarkStart w:id="10" w:name="_Hlk34725076"/>
      <w:r w:rsidRPr="00B70073">
        <w:rPr>
          <w:rFonts w:ascii="ＭＳ 明朝" w:hAnsi="ＭＳ 明朝" w:hint="eastAsia"/>
        </w:rPr>
        <w:t>（※　下記件名に係る費用の総価を記載すること）</w:t>
      </w:r>
      <w:bookmarkEnd w:id="10"/>
    </w:p>
    <w:p w14:paraId="7DF912AB" w14:textId="77777777" w:rsidR="007F4CAD" w:rsidRPr="005A5123" w:rsidRDefault="007F4CAD">
      <w:pPr>
        <w:jc w:val="center"/>
        <w:rPr>
          <w:rFonts w:ascii="ＭＳ 明朝" w:hAnsi="ＭＳ 明朝"/>
        </w:rPr>
      </w:pPr>
    </w:p>
    <w:p w14:paraId="7DF912AC" w14:textId="3F86C55E" w:rsidR="007F4CAD" w:rsidRPr="005A5123" w:rsidRDefault="00531F1C" w:rsidP="00441643">
      <w:pPr>
        <w:jc w:val="center"/>
        <w:rPr>
          <w:rFonts w:ascii="ＭＳ 明朝" w:hAnsi="ＭＳ 明朝"/>
        </w:rPr>
      </w:pPr>
      <w:r w:rsidRPr="005A5123">
        <w:rPr>
          <w:rFonts w:ascii="ＭＳ 明朝" w:hAnsi="ＭＳ 明朝" w:hint="eastAsia"/>
        </w:rPr>
        <w:t>件　名</w:t>
      </w:r>
      <w:r w:rsidR="007F4CAD" w:rsidRPr="00B70073">
        <w:rPr>
          <w:rFonts w:ascii="ＭＳ 明朝" w:hAnsi="ＭＳ 明朝" w:hint="eastAsia"/>
        </w:rPr>
        <w:t xml:space="preserve">　</w:t>
      </w:r>
      <w:r w:rsidRPr="005A5123">
        <w:rPr>
          <w:rFonts w:ascii="ＭＳ 明朝" w:hAnsi="ＭＳ 明朝" w:hint="eastAsia"/>
        </w:rPr>
        <w:t>「</w:t>
      </w:r>
      <w:r w:rsidR="00441643" w:rsidRPr="00441643">
        <w:rPr>
          <w:rFonts w:asciiTheme="minorEastAsia" w:eastAsiaTheme="minorEastAsia" w:hAnsiTheme="minorEastAsia" w:hint="eastAsia"/>
          <w:color w:val="000000" w:themeColor="text1"/>
          <w:szCs w:val="21"/>
        </w:rPr>
        <w:t>AIセーフティの自動</w:t>
      </w:r>
      <w:r w:rsidR="00B1626E">
        <w:rPr>
          <w:rFonts w:asciiTheme="minorEastAsia" w:eastAsiaTheme="minorEastAsia" w:hAnsiTheme="minorEastAsia" w:hint="eastAsia"/>
          <w:color w:val="000000" w:themeColor="text1"/>
          <w:szCs w:val="21"/>
        </w:rPr>
        <w:t>レッドチーミング</w:t>
      </w:r>
      <w:r w:rsidR="00441643" w:rsidRPr="00441643">
        <w:rPr>
          <w:rFonts w:asciiTheme="minorEastAsia" w:eastAsiaTheme="minorEastAsia" w:hAnsiTheme="minorEastAsia" w:hint="eastAsia"/>
          <w:color w:val="000000" w:themeColor="text1"/>
          <w:szCs w:val="21"/>
        </w:rPr>
        <w:t>の実現に向けた先行調査研究業務</w:t>
      </w:r>
      <w:r w:rsidRPr="005A5123">
        <w:rPr>
          <w:rFonts w:ascii="ＭＳ 明朝" w:hAnsi="ＭＳ 明朝" w:cs="ＭＳ ゴシック" w:hint="eastAsia"/>
          <w:bCs/>
          <w:szCs w:val="21"/>
        </w:rPr>
        <w:t>」</w:t>
      </w:r>
    </w:p>
    <w:p w14:paraId="7DF912AD" w14:textId="77777777" w:rsidR="007F4CAD" w:rsidRPr="005A5123" w:rsidRDefault="007F4CAD">
      <w:pPr>
        <w:rPr>
          <w:rFonts w:ascii="ＭＳ 明朝" w:hAnsi="ＭＳ 明朝"/>
        </w:rPr>
      </w:pPr>
    </w:p>
    <w:p w14:paraId="7DF912AE" w14:textId="77777777" w:rsidR="007F4CAD" w:rsidRPr="005A5123" w:rsidRDefault="007F4CAD">
      <w:pPr>
        <w:rPr>
          <w:rFonts w:ascii="ＭＳ 明朝" w:hAnsi="ＭＳ 明朝"/>
        </w:rPr>
      </w:pPr>
    </w:p>
    <w:p w14:paraId="7DF912AF" w14:textId="77777777" w:rsidR="007F4CAD" w:rsidRPr="005A5123"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1" w:name="_Toc311216238"/>
      <w:bookmarkStart w:id="12" w:name="_Toc268880064"/>
      <w:bookmarkStart w:id="1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1"/>
      <w:r w:rsidR="00403201">
        <w:rPr>
          <w:rFonts w:hint="eastAsia"/>
        </w:rPr>
        <w:t xml:space="preserve">　</w:t>
      </w:r>
      <w:bookmarkEnd w:id="1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5D0DE4" w:rsidRDefault="007F4CAD">
      <w:pPr>
        <w:rPr>
          <w:rFonts w:ascii="ＭＳ 明朝" w:hAnsi="ＭＳ 明朝"/>
          <w:u w:val="single"/>
        </w:rPr>
      </w:pPr>
    </w:p>
    <w:p w14:paraId="7DF912B9" w14:textId="64C9B894" w:rsidR="007F4CAD" w:rsidRPr="005D0DE4" w:rsidRDefault="007F4CAD">
      <w:pPr>
        <w:rPr>
          <w:rFonts w:ascii="ＭＳ 明朝" w:hAnsi="ＭＳ 明朝"/>
        </w:rPr>
      </w:pPr>
      <w:r w:rsidRPr="005D0DE4">
        <w:rPr>
          <w:rFonts w:ascii="ＭＳ 明朝" w:hAnsi="ＭＳ 明朝" w:hint="eastAsia"/>
        </w:rPr>
        <w:t>件名：「</w:t>
      </w:r>
      <w:r w:rsidR="00441643" w:rsidRPr="00441643">
        <w:rPr>
          <w:rFonts w:asciiTheme="minorEastAsia" w:eastAsiaTheme="minorEastAsia" w:hAnsiTheme="minorEastAsia" w:hint="eastAsia"/>
          <w:color w:val="000000" w:themeColor="text1"/>
          <w:szCs w:val="21"/>
        </w:rPr>
        <w:t>AIセーフティの自動</w:t>
      </w:r>
      <w:r w:rsidR="00B1626E">
        <w:rPr>
          <w:rFonts w:asciiTheme="minorEastAsia" w:eastAsiaTheme="minorEastAsia" w:hAnsiTheme="minorEastAsia" w:hint="eastAsia"/>
          <w:color w:val="000000" w:themeColor="text1"/>
          <w:szCs w:val="21"/>
        </w:rPr>
        <w:t>レッドチーミング</w:t>
      </w:r>
      <w:r w:rsidR="00441643" w:rsidRPr="00441643">
        <w:rPr>
          <w:rFonts w:asciiTheme="minorEastAsia" w:eastAsiaTheme="minorEastAsia" w:hAnsiTheme="minorEastAsia" w:hint="eastAsia"/>
          <w:color w:val="000000" w:themeColor="text1"/>
          <w:szCs w:val="21"/>
        </w:rPr>
        <w:t>の実現に向けた先行調査研究業務</w:t>
      </w:r>
      <w:r w:rsidRPr="005D0DE4">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851"/>
        <w:gridCol w:w="708"/>
        <w:gridCol w:w="567"/>
        <w:gridCol w:w="1963"/>
        <w:gridCol w:w="1577"/>
        <w:gridCol w:w="820"/>
      </w:tblGrid>
      <w:tr w:rsidR="007F4CAD" w14:paraId="7DF912D4" w14:textId="77777777" w:rsidTr="00EE7C55">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8"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1963"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1577"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2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EE7C55">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8"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1963"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1577"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20" w:type="dxa"/>
          </w:tcPr>
          <w:p w14:paraId="7DF912DC" w14:textId="77777777" w:rsidR="007F4CAD" w:rsidRDefault="007F4CAD">
            <w:pPr>
              <w:rPr>
                <w:rFonts w:ascii="ＭＳ 明朝" w:hAnsi="ＭＳ 明朝"/>
                <w:color w:val="0000FF"/>
              </w:rPr>
            </w:pPr>
          </w:p>
        </w:tc>
      </w:tr>
      <w:tr w:rsidR="007F4CAD" w14:paraId="7DF912E6" w14:textId="77777777" w:rsidTr="00EE7C55">
        <w:tc>
          <w:tcPr>
            <w:tcW w:w="532" w:type="dxa"/>
            <w:vAlign w:val="center"/>
          </w:tcPr>
          <w:p w14:paraId="7DF912DE" w14:textId="0AD05B88" w:rsidR="007F4CAD" w:rsidRPr="0042537E" w:rsidRDefault="00773E14" w:rsidP="0042537E">
            <w:pPr>
              <w:jc w:val="center"/>
              <w:rPr>
                <w:rFonts w:hAnsi="ＭＳ 明朝"/>
              </w:rPr>
            </w:pPr>
            <w:r>
              <w:rPr>
                <w:rFonts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1" w:type="dxa"/>
            <w:vAlign w:val="center"/>
          </w:tcPr>
          <w:p w14:paraId="7DF912E0" w14:textId="3732407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708"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1963"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1577" w:type="dxa"/>
            <w:vAlign w:val="center"/>
          </w:tcPr>
          <w:p w14:paraId="7DF912E4" w14:textId="1DDEF051" w:rsidR="007F4CAD" w:rsidRDefault="00702364">
            <w:pPr>
              <w:jc w:val="right"/>
              <w:rPr>
                <w:rFonts w:ascii="ＭＳ 明朝" w:hAnsi="ＭＳ 明朝"/>
              </w:rPr>
            </w:pPr>
            <w:r>
              <w:rPr>
                <w:rFonts w:ascii="ＭＳ 明朝" w:hAnsi="ＭＳ 明朝" w:hint="eastAsia"/>
              </w:rPr>
              <w:t>5</w:t>
            </w:r>
            <w:r w:rsidR="007F4CAD" w:rsidRPr="00EE7C55">
              <w:rPr>
                <w:rFonts w:ascii="ＭＳ 明朝" w:hAnsi="ＭＳ 明朝" w:hint="eastAsia"/>
              </w:rPr>
              <w:t>部</w:t>
            </w:r>
          </w:p>
        </w:tc>
        <w:tc>
          <w:tcPr>
            <w:tcW w:w="820" w:type="dxa"/>
          </w:tcPr>
          <w:p w14:paraId="7DF912E5" w14:textId="77777777" w:rsidR="007F4CAD" w:rsidRDefault="007F4CAD">
            <w:pPr>
              <w:rPr>
                <w:rFonts w:ascii="ＭＳ 明朝" w:hAnsi="ＭＳ 明朝"/>
              </w:rPr>
            </w:pPr>
          </w:p>
        </w:tc>
      </w:tr>
      <w:tr w:rsidR="003B4800" w:rsidRPr="00791E54" w14:paraId="0A781664" w14:textId="77777777" w:rsidTr="00CB48A0">
        <w:tc>
          <w:tcPr>
            <w:tcW w:w="532" w:type="dxa"/>
            <w:vAlign w:val="center"/>
          </w:tcPr>
          <w:p w14:paraId="3BCD3C38" w14:textId="77777777" w:rsidR="003B4800" w:rsidRPr="003B4800" w:rsidRDefault="003B4800" w:rsidP="0042537E">
            <w:pPr>
              <w:jc w:val="center"/>
              <w:rPr>
                <w:rFonts w:ascii="ＭＳ 明朝" w:hAnsi="ＭＳ 明朝"/>
              </w:rPr>
            </w:pPr>
            <w:bookmarkStart w:id="14" w:name="_Hlk3393383"/>
            <w:r w:rsidRPr="003B4800">
              <w:rPr>
                <w:rFonts w:hAnsi="ＭＳ 明朝" w:hint="eastAsia"/>
              </w:rPr>
              <w:t>⑤</w:t>
            </w:r>
          </w:p>
        </w:tc>
        <w:tc>
          <w:tcPr>
            <w:tcW w:w="2440" w:type="dxa"/>
            <w:vAlign w:val="center"/>
          </w:tcPr>
          <w:p w14:paraId="4B8C0F34" w14:textId="5E3889E9" w:rsidR="003B4800" w:rsidRPr="00FB4977" w:rsidRDefault="003B4800">
            <w:pPr>
              <w:rPr>
                <w:rFonts w:ascii="ＭＳ 明朝" w:hAnsi="ＭＳ 明朝"/>
              </w:rPr>
            </w:pPr>
            <w:r>
              <w:rPr>
                <w:rFonts w:ascii="ＭＳ 明朝" w:hAnsi="ＭＳ 明朝" w:hint="eastAsia"/>
              </w:rPr>
              <w:t>③及び④を格納したCD</w:t>
            </w:r>
            <w:r w:rsidR="003C32E9">
              <w:rPr>
                <w:rFonts w:ascii="ＭＳ 明朝" w:hAnsi="ＭＳ 明朝" w:hint="eastAsia"/>
              </w:rPr>
              <w:t>又は</w:t>
            </w:r>
            <w:r>
              <w:rPr>
                <w:rFonts w:ascii="ＭＳ 明朝" w:hAnsi="ＭＳ 明朝" w:hint="eastAsia"/>
              </w:rPr>
              <w:t>DVD</w:t>
            </w:r>
          </w:p>
        </w:tc>
        <w:tc>
          <w:tcPr>
            <w:tcW w:w="851" w:type="dxa"/>
            <w:vAlign w:val="center"/>
          </w:tcPr>
          <w:p w14:paraId="57301615" w14:textId="0CB60EEC" w:rsidR="003B4800" w:rsidRPr="00FB4977" w:rsidRDefault="003B4800">
            <w:pPr>
              <w:jc w:val="right"/>
              <w:rPr>
                <w:rFonts w:ascii="ＭＳ 明朝" w:hAnsi="ＭＳ 明朝"/>
              </w:rPr>
            </w:pPr>
            <w:r w:rsidRPr="00FB4977">
              <w:rPr>
                <w:rFonts w:ascii="ＭＳ 明朝" w:hAnsi="ＭＳ 明朝" w:hint="eastAsia"/>
              </w:rPr>
              <w:t>1</w:t>
            </w:r>
            <w:r w:rsidR="00702364">
              <w:rPr>
                <w:rFonts w:ascii="ＭＳ 明朝" w:hAnsi="ＭＳ 明朝" w:hint="eastAsia"/>
              </w:rPr>
              <w:t>部</w:t>
            </w:r>
          </w:p>
        </w:tc>
        <w:tc>
          <w:tcPr>
            <w:tcW w:w="708" w:type="dxa"/>
          </w:tcPr>
          <w:p w14:paraId="6ACBF573" w14:textId="77777777" w:rsidR="003B4800" w:rsidRPr="00FB4977" w:rsidRDefault="003B4800">
            <w:pPr>
              <w:rPr>
                <w:rFonts w:ascii="ＭＳ 明朝" w:hAnsi="ＭＳ 明朝"/>
              </w:rPr>
            </w:pPr>
          </w:p>
        </w:tc>
        <w:tc>
          <w:tcPr>
            <w:tcW w:w="567" w:type="dxa"/>
            <w:vAlign w:val="center"/>
          </w:tcPr>
          <w:p w14:paraId="2D94241B" w14:textId="77777777" w:rsidR="003B4800" w:rsidRPr="00FB4977" w:rsidRDefault="003B4800">
            <w:pPr>
              <w:jc w:val="center"/>
              <w:rPr>
                <w:rFonts w:ascii="ＭＳ 明朝" w:hAnsi="ＭＳ 明朝"/>
              </w:rPr>
            </w:pPr>
            <w:r w:rsidRPr="00FB4977">
              <w:rPr>
                <w:rFonts w:ascii="ＭＳ 明朝" w:hAnsi="ＭＳ 明朝" w:hint="eastAsia"/>
              </w:rPr>
              <w:t>⑥</w:t>
            </w:r>
          </w:p>
        </w:tc>
        <w:tc>
          <w:tcPr>
            <w:tcW w:w="1963" w:type="dxa"/>
            <w:vAlign w:val="center"/>
          </w:tcPr>
          <w:p w14:paraId="2739E5DE" w14:textId="77777777" w:rsidR="003B4800" w:rsidRPr="00FB4977" w:rsidRDefault="003B4800" w:rsidP="001645B5">
            <w:pPr>
              <w:rPr>
                <w:rFonts w:ascii="ＭＳ 明朝" w:hAnsi="ＭＳ 明朝"/>
              </w:rPr>
            </w:pPr>
            <w:r w:rsidRPr="00FB4977">
              <w:rPr>
                <w:rFonts w:ascii="ＭＳ 明朝" w:hAnsi="ＭＳ 明朝" w:hint="eastAsia"/>
              </w:rPr>
              <w:t>資格審査結果通知書の写し</w:t>
            </w:r>
          </w:p>
        </w:tc>
        <w:tc>
          <w:tcPr>
            <w:tcW w:w="1577" w:type="dxa"/>
            <w:vAlign w:val="center"/>
          </w:tcPr>
          <w:p w14:paraId="7334491E" w14:textId="10CCE116" w:rsidR="003B4800" w:rsidRPr="00FB4977" w:rsidRDefault="003B4800">
            <w:pPr>
              <w:jc w:val="right"/>
              <w:rPr>
                <w:rFonts w:ascii="ＭＳ 明朝" w:hAnsi="ＭＳ 明朝"/>
              </w:rPr>
            </w:pPr>
            <w:r>
              <w:rPr>
                <w:rFonts w:ascii="ＭＳ 明朝" w:hAnsi="ＭＳ 明朝" w:hint="eastAsia"/>
              </w:rPr>
              <w:t>1通</w:t>
            </w:r>
          </w:p>
        </w:tc>
        <w:tc>
          <w:tcPr>
            <w:tcW w:w="820" w:type="dxa"/>
          </w:tcPr>
          <w:p w14:paraId="37E5EB13" w14:textId="77777777" w:rsidR="003B4800" w:rsidRPr="00FB4977" w:rsidRDefault="003B4800">
            <w:pPr>
              <w:rPr>
                <w:rFonts w:ascii="ＭＳ 明朝" w:hAnsi="ＭＳ 明朝"/>
              </w:rPr>
            </w:pPr>
          </w:p>
        </w:tc>
      </w:tr>
      <w:tr w:rsidR="003B4800" w:rsidRPr="00791E54" w14:paraId="242D53ED" w14:textId="77777777" w:rsidTr="00EE7C55">
        <w:tc>
          <w:tcPr>
            <w:tcW w:w="532" w:type="dxa"/>
            <w:vAlign w:val="center"/>
          </w:tcPr>
          <w:p w14:paraId="3BFFAFAD" w14:textId="77777777" w:rsidR="003B4800" w:rsidRPr="00FB4977" w:rsidRDefault="003B4800">
            <w:pPr>
              <w:jc w:val="center"/>
              <w:rPr>
                <w:rFonts w:ascii="ＭＳ 明朝" w:hAnsi="ＭＳ 明朝"/>
              </w:rPr>
            </w:pPr>
            <w:r>
              <w:rPr>
                <w:rFonts w:ascii="ＭＳ 明朝" w:hAnsi="ＭＳ 明朝" w:hint="eastAsia"/>
              </w:rPr>
              <w:t>⑦</w:t>
            </w:r>
          </w:p>
        </w:tc>
        <w:tc>
          <w:tcPr>
            <w:tcW w:w="2440" w:type="dxa"/>
            <w:vAlign w:val="center"/>
          </w:tcPr>
          <w:p w14:paraId="5B036646" w14:textId="77777777" w:rsidR="003B4800" w:rsidRPr="00FB4977" w:rsidRDefault="003B4800">
            <w:pPr>
              <w:rPr>
                <w:rFonts w:ascii="ＭＳ 明朝" w:hAnsi="ＭＳ 明朝"/>
              </w:rPr>
            </w:pPr>
            <w:r w:rsidRPr="00FB4977">
              <w:rPr>
                <w:rFonts w:ascii="ＭＳ 明朝" w:hAnsi="ＭＳ 明朝" w:hint="eastAsia"/>
              </w:rPr>
              <w:t>提案書受理票</w:t>
            </w:r>
          </w:p>
        </w:tc>
        <w:tc>
          <w:tcPr>
            <w:tcW w:w="851" w:type="dxa"/>
            <w:vAlign w:val="center"/>
          </w:tcPr>
          <w:p w14:paraId="2C7770E2" w14:textId="77777777" w:rsidR="003B4800" w:rsidRPr="00FB4977" w:rsidRDefault="003B4800">
            <w:pPr>
              <w:jc w:val="right"/>
              <w:rPr>
                <w:rFonts w:ascii="ＭＳ 明朝" w:hAnsi="ＭＳ 明朝"/>
              </w:rPr>
            </w:pPr>
            <w:r>
              <w:rPr>
                <w:rFonts w:ascii="ＭＳ 明朝" w:hAnsi="ＭＳ 明朝" w:hint="eastAsia"/>
              </w:rPr>
              <w:t>1通</w:t>
            </w:r>
          </w:p>
        </w:tc>
        <w:tc>
          <w:tcPr>
            <w:tcW w:w="708" w:type="dxa"/>
          </w:tcPr>
          <w:p w14:paraId="7D3265B0" w14:textId="7603827D" w:rsidR="003B4800" w:rsidRPr="00FB4977" w:rsidRDefault="003B4800">
            <w:pPr>
              <w:rPr>
                <w:rFonts w:ascii="ＭＳ 明朝" w:hAnsi="ＭＳ 明朝"/>
              </w:rPr>
            </w:pPr>
            <w:r>
              <w:rPr>
                <w:rFonts w:ascii="ＭＳ 明朝" w:hAnsi="ＭＳ 明朝" w:hint="eastAsia"/>
              </w:rPr>
              <w:t>本紙</w:t>
            </w:r>
          </w:p>
        </w:tc>
        <w:tc>
          <w:tcPr>
            <w:tcW w:w="567" w:type="dxa"/>
            <w:tcBorders>
              <w:bottom w:val="single" w:sz="4" w:space="0" w:color="auto"/>
            </w:tcBorders>
            <w:vAlign w:val="center"/>
          </w:tcPr>
          <w:p w14:paraId="11741E1B" w14:textId="77777777" w:rsidR="003B4800" w:rsidRPr="00FB4977" w:rsidRDefault="003B4800">
            <w:pPr>
              <w:jc w:val="center"/>
              <w:rPr>
                <w:rFonts w:ascii="ＭＳ 明朝" w:hAnsi="ＭＳ 明朝"/>
              </w:rPr>
            </w:pPr>
          </w:p>
        </w:tc>
        <w:tc>
          <w:tcPr>
            <w:tcW w:w="1963" w:type="dxa"/>
            <w:tcBorders>
              <w:bottom w:val="single" w:sz="4" w:space="0" w:color="auto"/>
            </w:tcBorders>
            <w:vAlign w:val="center"/>
          </w:tcPr>
          <w:p w14:paraId="2EB3AD61" w14:textId="77777777" w:rsidR="003B4800" w:rsidRPr="00FB4977" w:rsidRDefault="003B4800" w:rsidP="001645B5">
            <w:pPr>
              <w:rPr>
                <w:rFonts w:ascii="ＭＳ 明朝" w:hAnsi="ＭＳ 明朝"/>
              </w:rPr>
            </w:pPr>
          </w:p>
        </w:tc>
        <w:tc>
          <w:tcPr>
            <w:tcW w:w="1577" w:type="dxa"/>
            <w:tcBorders>
              <w:bottom w:val="single" w:sz="4" w:space="0" w:color="auto"/>
            </w:tcBorders>
            <w:vAlign w:val="center"/>
          </w:tcPr>
          <w:p w14:paraId="3E0F253A" w14:textId="77777777" w:rsidR="003B4800" w:rsidRPr="00FB4977" w:rsidRDefault="003B4800">
            <w:pPr>
              <w:jc w:val="right"/>
              <w:rPr>
                <w:rFonts w:ascii="ＭＳ 明朝" w:hAnsi="ＭＳ 明朝"/>
              </w:rPr>
            </w:pPr>
          </w:p>
        </w:tc>
        <w:tc>
          <w:tcPr>
            <w:tcW w:w="820" w:type="dxa"/>
            <w:tcBorders>
              <w:bottom w:val="single" w:sz="4" w:space="0" w:color="auto"/>
            </w:tcBorders>
          </w:tcPr>
          <w:p w14:paraId="6613E461" w14:textId="77777777" w:rsidR="003B4800" w:rsidRPr="00FB4977" w:rsidRDefault="003B4800">
            <w:pPr>
              <w:rPr>
                <w:rFonts w:ascii="ＭＳ 明朝" w:hAnsi="ＭＳ 明朝"/>
              </w:rPr>
            </w:pPr>
          </w:p>
        </w:tc>
      </w:tr>
    </w:tbl>
    <w:bookmarkEnd w:id="14"/>
    <w:p w14:paraId="7DF912F9" w14:textId="65BE7BA7" w:rsidR="007F4CAD" w:rsidRPr="00791E54" w:rsidRDefault="007F4CAD">
      <w:pPr>
        <w:rPr>
          <w:rFonts w:ascii="ＭＳ 明朝" w:hAnsi="ＭＳ 明朝"/>
        </w:rPr>
      </w:pPr>
      <w:r w:rsidRPr="00791E54">
        <w:rPr>
          <w:rFonts w:ascii="ＭＳ 明朝" w:hAnsi="ＭＳ 明朝" w:hint="eastAsia"/>
        </w:rPr>
        <w:t xml:space="preserve">　</w:t>
      </w: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Pr="005D0DE4" w:rsidRDefault="00403201" w:rsidP="00403201">
      <w:pPr>
        <w:rPr>
          <w:rFonts w:ascii="ＭＳ 明朝" w:hAnsi="ＭＳ 明朝"/>
        </w:rPr>
      </w:pPr>
    </w:p>
    <w:p w14:paraId="7DF91308" w14:textId="77777777" w:rsidR="00403201" w:rsidRPr="005D0DE4" w:rsidRDefault="00403201" w:rsidP="00403201">
      <w:pPr>
        <w:jc w:val="right"/>
        <w:rPr>
          <w:rFonts w:ascii="ＭＳ 明朝" w:hAnsi="ＭＳ 明朝"/>
        </w:rPr>
      </w:pPr>
      <w:r w:rsidRPr="005D0DE4">
        <w:rPr>
          <w:rFonts w:ascii="ＭＳ 明朝" w:hAnsi="ＭＳ 明朝" w:hint="eastAsia"/>
        </w:rPr>
        <w:t xml:space="preserve">　　年　　月　　日</w:t>
      </w:r>
    </w:p>
    <w:p w14:paraId="7DF91309" w14:textId="07DCF022" w:rsidR="00403201" w:rsidRPr="005D0DE4" w:rsidRDefault="00403201" w:rsidP="00403201">
      <w:pPr>
        <w:rPr>
          <w:rFonts w:ascii="ＭＳ 明朝" w:hAnsi="ＭＳ 明朝"/>
          <w:u w:val="single"/>
        </w:rPr>
      </w:pPr>
      <w:r w:rsidRPr="005D0DE4">
        <w:rPr>
          <w:rFonts w:ascii="ＭＳ 明朝" w:hAnsi="ＭＳ 明朝" w:hint="eastAsia"/>
          <w:u w:val="single"/>
        </w:rPr>
        <w:t>件　名　「</w:t>
      </w:r>
      <w:r w:rsidR="00441643" w:rsidRPr="00441643">
        <w:rPr>
          <w:rFonts w:ascii="ＭＳ 明朝" w:hAnsi="ＭＳ 明朝" w:hint="eastAsia"/>
          <w:u w:val="single"/>
        </w:rPr>
        <w:t>AIセーフティの自動</w:t>
      </w:r>
      <w:r w:rsidR="00B1626E">
        <w:rPr>
          <w:rFonts w:ascii="ＭＳ 明朝" w:hAnsi="ＭＳ 明朝" w:hint="eastAsia"/>
          <w:u w:val="single"/>
        </w:rPr>
        <w:t>レッドチーミング</w:t>
      </w:r>
      <w:r w:rsidR="00441643" w:rsidRPr="00441643">
        <w:rPr>
          <w:rFonts w:ascii="ＭＳ 明朝" w:hAnsi="ＭＳ 明朝" w:hint="eastAsia"/>
          <w:u w:val="single"/>
        </w:rPr>
        <w:t>の実現に向けた先行調査研究業務</w:t>
      </w:r>
      <w:r w:rsidRPr="005D0DE4">
        <w:rPr>
          <w:rFonts w:ascii="ＭＳ 明朝" w:hAnsi="ＭＳ 明朝" w:hint="eastAsia"/>
          <w:u w:val="single"/>
        </w:rPr>
        <w:t>」</w:t>
      </w:r>
    </w:p>
    <w:p w14:paraId="7DF9130A" w14:textId="77777777" w:rsidR="00403201" w:rsidRPr="005D0DE4"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sidRPr="005D0DE4">
        <w:rPr>
          <w:rFonts w:ascii="ＭＳ 明朝" w:hAnsi="ＭＳ 明朝" w:hint="eastAsia"/>
          <w:u w:val="single"/>
        </w:rPr>
        <w:t xml:space="preserve">法人名（入札者が記載）：　　　　　　　　　</w:t>
      </w:r>
      <w:r>
        <w:rPr>
          <w:rFonts w:ascii="ＭＳ 明朝" w:hAnsi="ＭＳ 明朝" w:hint="eastAsia"/>
          <w:u w:val="single"/>
        </w:rPr>
        <w:t xml:space="preserve">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28383D1" w14:textId="23DAAC2D" w:rsidR="00923252" w:rsidRPr="00951CAD" w:rsidRDefault="00403201" w:rsidP="001D7B2F">
      <w:pPr>
        <w:wordWrap w:val="0"/>
        <w:jc w:val="right"/>
        <w:rPr>
          <w:rFonts w:ascii="ＭＳ 明朝" w:hAnsi="ＭＳ 明朝"/>
        </w:rPr>
      </w:pPr>
      <w:r w:rsidRPr="00951CAD">
        <w:rPr>
          <w:rFonts w:ascii="ＭＳ 明朝" w:hAnsi="ＭＳ 明朝" w:hint="eastAsia"/>
        </w:rPr>
        <w:t>独立行政法人情報処理推進機構</w:t>
      </w:r>
      <w:r w:rsidR="001D7B2F">
        <w:rPr>
          <w:rFonts w:ascii="ＭＳ 明朝" w:hAnsi="ＭＳ 明朝" w:hint="eastAsia"/>
        </w:rPr>
        <w:t xml:space="preserve">　</w:t>
      </w:r>
      <w:r w:rsidR="00923252" w:rsidRPr="00951CAD">
        <w:rPr>
          <w:rFonts w:ascii="ＭＳ 明朝" w:hAnsi="ＭＳ 明朝" w:hint="eastAsia"/>
        </w:rPr>
        <w:t>デジタル基盤センター</w:t>
      </w:r>
    </w:p>
    <w:p w14:paraId="7DF91311" w14:textId="400005B4" w:rsidR="00403201" w:rsidRDefault="00923252" w:rsidP="00923252">
      <w:pPr>
        <w:jc w:val="right"/>
        <w:rPr>
          <w:rFonts w:ascii="ＭＳ 明朝" w:hAnsi="ＭＳ 明朝"/>
        </w:rPr>
      </w:pPr>
      <w:r w:rsidRPr="00951CAD">
        <w:rPr>
          <w:rFonts w:ascii="ＭＳ 明朝" w:hAnsi="ＭＳ 明朝" w:hint="eastAsia"/>
        </w:rPr>
        <w:t xml:space="preserve">　デジタルエンジニアリング部</w:t>
      </w:r>
      <w:r w:rsidR="001D7B2F">
        <w:rPr>
          <w:rFonts w:ascii="ＭＳ 明朝" w:hAnsi="ＭＳ 明朝" w:hint="eastAsia"/>
        </w:rPr>
        <w:t xml:space="preserve">　A</w:t>
      </w:r>
      <w:r w:rsidR="001D7B2F">
        <w:rPr>
          <w:rFonts w:ascii="ＭＳ 明朝" w:hAnsi="ＭＳ 明朝"/>
        </w:rPr>
        <w:t>I</w:t>
      </w:r>
      <w:r w:rsidR="001D7B2F">
        <w:rPr>
          <w:rFonts w:ascii="ＭＳ 明朝" w:hAnsi="ＭＳ 明朝" w:hint="eastAsia"/>
        </w:rPr>
        <w:t>システムグループ</w:t>
      </w:r>
    </w:p>
    <w:p w14:paraId="7DF91312" w14:textId="77777777" w:rsidR="00403201" w:rsidRDefault="00403201" w:rsidP="00403201">
      <w:pPr>
        <w:jc w:val="right"/>
        <w:rPr>
          <w:rFonts w:ascii="ＭＳ 明朝" w:hAnsi="ＭＳ 明朝"/>
        </w:rPr>
      </w:pPr>
    </w:p>
    <w:p w14:paraId="7DF91314" w14:textId="6EF15B08" w:rsidR="007F4CAD" w:rsidRDefault="00403201" w:rsidP="00923252">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2052" w14:textId="77777777" w:rsidR="0014539D" w:rsidRDefault="0014539D">
      <w:r>
        <w:separator/>
      </w:r>
    </w:p>
  </w:endnote>
  <w:endnote w:type="continuationSeparator" w:id="0">
    <w:p w14:paraId="3CCFA3CD" w14:textId="77777777" w:rsidR="0014539D" w:rsidRDefault="0014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0689656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37DE">
      <w:rPr>
        <w:rStyle w:val="a8"/>
        <w:noProof/>
      </w:rPr>
      <w:t>2</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3E23" w14:textId="77777777" w:rsidR="0014539D" w:rsidRDefault="0014539D">
      <w:r>
        <w:separator/>
      </w:r>
    </w:p>
  </w:footnote>
  <w:footnote w:type="continuationSeparator" w:id="0">
    <w:p w14:paraId="69D29A53" w14:textId="77777777" w:rsidR="0014539D" w:rsidRDefault="0014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1562" w:hanging="360"/>
      </w:pPr>
      <w:rPr>
        <w:rFonts w:asciiTheme="minorHAnsi" w:eastAsiaTheme="minorEastAsia" w:hAnsiTheme="minorHAnsi" w:cstheme="minorBidi"/>
      </w:rPr>
    </w:lvl>
    <w:lvl w:ilvl="1" w:tplc="E3224DF4">
      <w:start w:val="1"/>
      <w:numFmt w:val="decimalEnclosedCircle"/>
      <w:lvlText w:val="%2"/>
      <w:lvlJc w:val="left"/>
      <w:pPr>
        <w:ind w:left="1982" w:hanging="360"/>
      </w:pPr>
    </w:lvl>
    <w:lvl w:ilvl="2" w:tplc="04090011">
      <w:start w:val="1"/>
      <w:numFmt w:val="decimalEnclosedCircle"/>
      <w:lvlText w:val="%3"/>
      <w:lvlJc w:val="left"/>
      <w:pPr>
        <w:ind w:left="2462" w:hanging="420"/>
      </w:pPr>
    </w:lvl>
    <w:lvl w:ilvl="3" w:tplc="0409000F">
      <w:start w:val="1"/>
      <w:numFmt w:val="decimal"/>
      <w:lvlText w:val="%4."/>
      <w:lvlJc w:val="left"/>
      <w:pPr>
        <w:ind w:left="2882" w:hanging="420"/>
      </w:pPr>
    </w:lvl>
    <w:lvl w:ilvl="4" w:tplc="04090017">
      <w:start w:val="1"/>
      <w:numFmt w:val="aiueoFullWidth"/>
      <w:lvlText w:val="(%5)"/>
      <w:lvlJc w:val="left"/>
      <w:pPr>
        <w:ind w:left="3302" w:hanging="420"/>
      </w:pPr>
    </w:lvl>
    <w:lvl w:ilvl="5" w:tplc="04090011">
      <w:start w:val="1"/>
      <w:numFmt w:val="decimalEnclosedCircle"/>
      <w:lvlText w:val="%6"/>
      <w:lvlJc w:val="left"/>
      <w:pPr>
        <w:ind w:left="3722" w:hanging="420"/>
      </w:pPr>
    </w:lvl>
    <w:lvl w:ilvl="6" w:tplc="0409000F">
      <w:start w:val="1"/>
      <w:numFmt w:val="decimal"/>
      <w:lvlText w:val="%7."/>
      <w:lvlJc w:val="left"/>
      <w:pPr>
        <w:ind w:left="4142" w:hanging="420"/>
      </w:pPr>
    </w:lvl>
    <w:lvl w:ilvl="7" w:tplc="04090017">
      <w:start w:val="1"/>
      <w:numFmt w:val="aiueoFullWidth"/>
      <w:lvlText w:val="(%8)"/>
      <w:lvlJc w:val="left"/>
      <w:pPr>
        <w:ind w:left="4562" w:hanging="420"/>
      </w:pPr>
    </w:lvl>
    <w:lvl w:ilvl="8" w:tplc="04090011">
      <w:start w:val="1"/>
      <w:numFmt w:val="decimalEnclosedCircle"/>
      <w:lvlText w:val="%9"/>
      <w:lvlJc w:val="left"/>
      <w:pPr>
        <w:ind w:left="4982" w:hanging="420"/>
      </w:pPr>
    </w:lvl>
  </w:abstractNum>
  <w:abstractNum w:abstractNumId="1" w15:restartNumberingAfterBreak="0">
    <w:nsid w:val="114373BA"/>
    <w:multiLevelType w:val="hybridMultilevel"/>
    <w:tmpl w:val="E3387F82"/>
    <w:lvl w:ilvl="0" w:tplc="23B646CE">
      <w:start w:val="1"/>
      <w:numFmt w:val="decimal"/>
      <w:lvlText w:val="%1)"/>
      <w:lvlJc w:val="left"/>
      <w:pPr>
        <w:ind w:left="720" w:hanging="360"/>
      </w:pPr>
    </w:lvl>
    <w:lvl w:ilvl="1" w:tplc="D61443B4">
      <w:start w:val="1"/>
      <w:numFmt w:val="decimal"/>
      <w:lvlText w:val="%2)"/>
      <w:lvlJc w:val="left"/>
      <w:pPr>
        <w:ind w:left="720" w:hanging="360"/>
      </w:pPr>
    </w:lvl>
    <w:lvl w:ilvl="2" w:tplc="E76A5BB2">
      <w:start w:val="1"/>
      <w:numFmt w:val="decimal"/>
      <w:lvlText w:val="%3)"/>
      <w:lvlJc w:val="left"/>
      <w:pPr>
        <w:ind w:left="720" w:hanging="360"/>
      </w:pPr>
    </w:lvl>
    <w:lvl w:ilvl="3" w:tplc="395E504E">
      <w:start w:val="1"/>
      <w:numFmt w:val="decimal"/>
      <w:lvlText w:val="%4)"/>
      <w:lvlJc w:val="left"/>
      <w:pPr>
        <w:ind w:left="720" w:hanging="360"/>
      </w:pPr>
    </w:lvl>
    <w:lvl w:ilvl="4" w:tplc="23803890">
      <w:start w:val="1"/>
      <w:numFmt w:val="decimal"/>
      <w:lvlText w:val="%5)"/>
      <w:lvlJc w:val="left"/>
      <w:pPr>
        <w:ind w:left="720" w:hanging="360"/>
      </w:pPr>
    </w:lvl>
    <w:lvl w:ilvl="5" w:tplc="55D67AA6">
      <w:start w:val="1"/>
      <w:numFmt w:val="decimal"/>
      <w:lvlText w:val="%6)"/>
      <w:lvlJc w:val="left"/>
      <w:pPr>
        <w:ind w:left="720" w:hanging="360"/>
      </w:pPr>
    </w:lvl>
    <w:lvl w:ilvl="6" w:tplc="C9F08A44">
      <w:start w:val="1"/>
      <w:numFmt w:val="decimal"/>
      <w:lvlText w:val="%7)"/>
      <w:lvlJc w:val="left"/>
      <w:pPr>
        <w:ind w:left="720" w:hanging="360"/>
      </w:pPr>
    </w:lvl>
    <w:lvl w:ilvl="7" w:tplc="D9FA0688">
      <w:start w:val="1"/>
      <w:numFmt w:val="decimal"/>
      <w:lvlText w:val="%8)"/>
      <w:lvlJc w:val="left"/>
      <w:pPr>
        <w:ind w:left="720" w:hanging="360"/>
      </w:pPr>
    </w:lvl>
    <w:lvl w:ilvl="8" w:tplc="C8727064">
      <w:start w:val="1"/>
      <w:numFmt w:val="decimal"/>
      <w:lvlText w:val="%9)"/>
      <w:lvlJc w:val="left"/>
      <w:pPr>
        <w:ind w:left="720" w:hanging="360"/>
      </w:pPr>
    </w:lvl>
  </w:abstractNum>
  <w:abstractNum w:abstractNumId="2" w15:restartNumberingAfterBreak="0">
    <w:nsid w:val="1AF441CE"/>
    <w:multiLevelType w:val="hybridMultilevel"/>
    <w:tmpl w:val="67C6861A"/>
    <w:lvl w:ilvl="0" w:tplc="04090011">
      <w:start w:val="1"/>
      <w:numFmt w:val="decimalEnclosedCircle"/>
      <w:lvlText w:val="%1"/>
      <w:lvlJc w:val="left"/>
      <w:pPr>
        <w:ind w:left="1260" w:hanging="420"/>
      </w:pPr>
    </w:lvl>
    <w:lvl w:ilvl="1" w:tplc="04090011">
      <w:start w:val="1"/>
      <w:numFmt w:val="decimalEnclosedCircle"/>
      <w:lvlText w:val="%2"/>
      <w:lvlJc w:val="left"/>
      <w:pPr>
        <w:ind w:left="999"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4" w15:restartNumberingAfterBreak="0">
    <w:nsid w:val="1D9E7CEB"/>
    <w:multiLevelType w:val="hybridMultilevel"/>
    <w:tmpl w:val="29AAD16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5" w15:restartNumberingAfterBreak="0">
    <w:nsid w:val="294505E1"/>
    <w:multiLevelType w:val="hybridMultilevel"/>
    <w:tmpl w:val="D3167DAA"/>
    <w:lvl w:ilvl="0" w:tplc="01CAE286">
      <w:start w:val="4"/>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7"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8"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3" w15:restartNumberingAfterBreak="0">
    <w:nsid w:val="43265CCD"/>
    <w:multiLevelType w:val="hybridMultilevel"/>
    <w:tmpl w:val="BBA4F232"/>
    <w:lvl w:ilvl="0" w:tplc="12187A14">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45620184"/>
    <w:multiLevelType w:val="hybridMultilevel"/>
    <w:tmpl w:val="0E065F8C"/>
    <w:lvl w:ilvl="0" w:tplc="0A36015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47B82DB5"/>
    <w:multiLevelType w:val="hybridMultilevel"/>
    <w:tmpl w:val="B45CB02E"/>
    <w:lvl w:ilvl="0" w:tplc="9230ADA8">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17" w15:restartNumberingAfterBreak="0">
    <w:nsid w:val="4A450E09"/>
    <w:multiLevelType w:val="hybridMultilevel"/>
    <w:tmpl w:val="591C1C66"/>
    <w:lvl w:ilvl="0" w:tplc="F5F2EB20">
      <w:start w:val="1"/>
      <w:numFmt w:val="decimal"/>
      <w:lvlText w:val="%1)"/>
      <w:lvlJc w:val="left"/>
      <w:pPr>
        <w:ind w:left="720" w:hanging="360"/>
      </w:pPr>
    </w:lvl>
    <w:lvl w:ilvl="1" w:tplc="AE6A8E7C">
      <w:start w:val="1"/>
      <w:numFmt w:val="decimal"/>
      <w:lvlText w:val="%2)"/>
      <w:lvlJc w:val="left"/>
      <w:pPr>
        <w:ind w:left="720" w:hanging="360"/>
      </w:pPr>
    </w:lvl>
    <w:lvl w:ilvl="2" w:tplc="CAEA1BDE">
      <w:start w:val="1"/>
      <w:numFmt w:val="decimal"/>
      <w:lvlText w:val="%3)"/>
      <w:lvlJc w:val="left"/>
      <w:pPr>
        <w:ind w:left="720" w:hanging="360"/>
      </w:pPr>
    </w:lvl>
    <w:lvl w:ilvl="3" w:tplc="53DA5446">
      <w:start w:val="1"/>
      <w:numFmt w:val="decimal"/>
      <w:lvlText w:val="%4)"/>
      <w:lvlJc w:val="left"/>
      <w:pPr>
        <w:ind w:left="720" w:hanging="360"/>
      </w:pPr>
    </w:lvl>
    <w:lvl w:ilvl="4" w:tplc="6302B986">
      <w:start w:val="1"/>
      <w:numFmt w:val="decimal"/>
      <w:lvlText w:val="%5)"/>
      <w:lvlJc w:val="left"/>
      <w:pPr>
        <w:ind w:left="720" w:hanging="360"/>
      </w:pPr>
    </w:lvl>
    <w:lvl w:ilvl="5" w:tplc="D7508FAC">
      <w:start w:val="1"/>
      <w:numFmt w:val="decimal"/>
      <w:lvlText w:val="%6)"/>
      <w:lvlJc w:val="left"/>
      <w:pPr>
        <w:ind w:left="720" w:hanging="360"/>
      </w:pPr>
    </w:lvl>
    <w:lvl w:ilvl="6" w:tplc="3970D8B0">
      <w:start w:val="1"/>
      <w:numFmt w:val="decimal"/>
      <w:lvlText w:val="%7)"/>
      <w:lvlJc w:val="left"/>
      <w:pPr>
        <w:ind w:left="720" w:hanging="360"/>
      </w:pPr>
    </w:lvl>
    <w:lvl w:ilvl="7" w:tplc="7D3285B4">
      <w:start w:val="1"/>
      <w:numFmt w:val="decimal"/>
      <w:lvlText w:val="%8)"/>
      <w:lvlJc w:val="left"/>
      <w:pPr>
        <w:ind w:left="720" w:hanging="360"/>
      </w:pPr>
    </w:lvl>
    <w:lvl w:ilvl="8" w:tplc="D138F604">
      <w:start w:val="1"/>
      <w:numFmt w:val="decimal"/>
      <w:lvlText w:val="%9)"/>
      <w:lvlJc w:val="left"/>
      <w:pPr>
        <w:ind w:left="720" w:hanging="360"/>
      </w:pPr>
    </w:lvl>
  </w:abstractNum>
  <w:abstractNum w:abstractNumId="18"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5F0B3B"/>
    <w:multiLevelType w:val="hybridMultilevel"/>
    <w:tmpl w:val="2004A2DA"/>
    <w:lvl w:ilvl="0" w:tplc="00D67ABA">
      <w:start w:val="1"/>
      <w:numFmt w:val="decimal"/>
      <w:lvlText w:val="%1)"/>
      <w:lvlJc w:val="left"/>
      <w:pPr>
        <w:ind w:left="720" w:hanging="360"/>
      </w:pPr>
    </w:lvl>
    <w:lvl w:ilvl="1" w:tplc="8EB63E7E">
      <w:start w:val="1"/>
      <w:numFmt w:val="decimal"/>
      <w:lvlText w:val="%2)"/>
      <w:lvlJc w:val="left"/>
      <w:pPr>
        <w:ind w:left="720" w:hanging="360"/>
      </w:pPr>
    </w:lvl>
    <w:lvl w:ilvl="2" w:tplc="D67E227E">
      <w:start w:val="1"/>
      <w:numFmt w:val="decimal"/>
      <w:lvlText w:val="%3)"/>
      <w:lvlJc w:val="left"/>
      <w:pPr>
        <w:ind w:left="720" w:hanging="360"/>
      </w:pPr>
    </w:lvl>
    <w:lvl w:ilvl="3" w:tplc="9FFE7214">
      <w:start w:val="1"/>
      <w:numFmt w:val="decimal"/>
      <w:lvlText w:val="%4)"/>
      <w:lvlJc w:val="left"/>
      <w:pPr>
        <w:ind w:left="720" w:hanging="360"/>
      </w:pPr>
    </w:lvl>
    <w:lvl w:ilvl="4" w:tplc="FBF6D196">
      <w:start w:val="1"/>
      <w:numFmt w:val="decimal"/>
      <w:lvlText w:val="%5)"/>
      <w:lvlJc w:val="left"/>
      <w:pPr>
        <w:ind w:left="720" w:hanging="360"/>
      </w:pPr>
    </w:lvl>
    <w:lvl w:ilvl="5" w:tplc="F59264E6">
      <w:start w:val="1"/>
      <w:numFmt w:val="decimal"/>
      <w:lvlText w:val="%6)"/>
      <w:lvlJc w:val="left"/>
      <w:pPr>
        <w:ind w:left="720" w:hanging="360"/>
      </w:pPr>
    </w:lvl>
    <w:lvl w:ilvl="6" w:tplc="2466BD90">
      <w:start w:val="1"/>
      <w:numFmt w:val="decimal"/>
      <w:lvlText w:val="%7)"/>
      <w:lvlJc w:val="left"/>
      <w:pPr>
        <w:ind w:left="720" w:hanging="360"/>
      </w:pPr>
    </w:lvl>
    <w:lvl w:ilvl="7" w:tplc="F294A7FA">
      <w:start w:val="1"/>
      <w:numFmt w:val="decimal"/>
      <w:lvlText w:val="%8)"/>
      <w:lvlJc w:val="left"/>
      <w:pPr>
        <w:ind w:left="720" w:hanging="360"/>
      </w:pPr>
    </w:lvl>
    <w:lvl w:ilvl="8" w:tplc="960E3D34">
      <w:start w:val="1"/>
      <w:numFmt w:val="decimal"/>
      <w:lvlText w:val="%9)"/>
      <w:lvlJc w:val="left"/>
      <w:pPr>
        <w:ind w:left="720" w:hanging="360"/>
      </w:pPr>
    </w:lvl>
  </w:abstractNum>
  <w:abstractNum w:abstractNumId="20" w15:restartNumberingAfterBreak="0">
    <w:nsid w:val="66144DBB"/>
    <w:multiLevelType w:val="hybridMultilevel"/>
    <w:tmpl w:val="9F60D1C6"/>
    <w:lvl w:ilvl="0" w:tplc="2CA0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D07A7A"/>
    <w:multiLevelType w:val="hybridMultilevel"/>
    <w:tmpl w:val="8620ED5E"/>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CFA45254">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65338625">
    <w:abstractNumId w:val="10"/>
  </w:num>
  <w:num w:numId="2" w16cid:durableId="234781193">
    <w:abstractNumId w:val="21"/>
  </w:num>
  <w:num w:numId="3" w16cid:durableId="1848131696">
    <w:abstractNumId w:val="15"/>
  </w:num>
  <w:num w:numId="4"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0348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312901">
    <w:abstractNumId w:val="6"/>
  </w:num>
  <w:num w:numId="7" w16cid:durableId="10019342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066855">
    <w:abstractNumId w:val="18"/>
  </w:num>
  <w:num w:numId="9" w16cid:durableId="22626124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9569">
    <w:abstractNumId w:val="7"/>
  </w:num>
  <w:num w:numId="11" w16cid:durableId="834228693">
    <w:abstractNumId w:val="3"/>
  </w:num>
  <w:num w:numId="12" w16cid:durableId="695813546">
    <w:abstractNumId w:val="16"/>
  </w:num>
  <w:num w:numId="13" w16cid:durableId="1270357423">
    <w:abstractNumId w:val="22"/>
  </w:num>
  <w:num w:numId="14" w16cid:durableId="1897811812">
    <w:abstractNumId w:val="9"/>
  </w:num>
  <w:num w:numId="15" w16cid:durableId="1699425456">
    <w:abstractNumId w:val="12"/>
  </w:num>
  <w:num w:numId="16" w16cid:durableId="597104606">
    <w:abstractNumId w:val="23"/>
  </w:num>
  <w:num w:numId="17" w16cid:durableId="317612378">
    <w:abstractNumId w:val="5"/>
  </w:num>
  <w:num w:numId="18" w16cid:durableId="1181816787">
    <w:abstractNumId w:val="0"/>
  </w:num>
  <w:num w:numId="19" w16cid:durableId="992178694">
    <w:abstractNumId w:val="4"/>
  </w:num>
  <w:num w:numId="20" w16cid:durableId="512653076">
    <w:abstractNumId w:val="14"/>
  </w:num>
  <w:num w:numId="21" w16cid:durableId="2050034911">
    <w:abstractNumId w:val="13"/>
  </w:num>
  <w:num w:numId="22" w16cid:durableId="1534610536">
    <w:abstractNumId w:val="17"/>
  </w:num>
  <w:num w:numId="23" w16cid:durableId="285741434">
    <w:abstractNumId w:val="1"/>
  </w:num>
  <w:num w:numId="24" w16cid:durableId="514611714">
    <w:abstractNumId w:val="19"/>
  </w:num>
  <w:num w:numId="25" w16cid:durableId="1171398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DD9"/>
    <w:rsid w:val="00002041"/>
    <w:rsid w:val="000028D5"/>
    <w:rsid w:val="00004941"/>
    <w:rsid w:val="0000750C"/>
    <w:rsid w:val="00011643"/>
    <w:rsid w:val="000126B3"/>
    <w:rsid w:val="00013CCE"/>
    <w:rsid w:val="0001427F"/>
    <w:rsid w:val="000159F8"/>
    <w:rsid w:val="00015A76"/>
    <w:rsid w:val="000174B3"/>
    <w:rsid w:val="00017AE1"/>
    <w:rsid w:val="000202C5"/>
    <w:rsid w:val="000211CE"/>
    <w:rsid w:val="000213E3"/>
    <w:rsid w:val="00022D39"/>
    <w:rsid w:val="00023429"/>
    <w:rsid w:val="00023E2A"/>
    <w:rsid w:val="00026171"/>
    <w:rsid w:val="00030BC8"/>
    <w:rsid w:val="00032CB6"/>
    <w:rsid w:val="00033639"/>
    <w:rsid w:val="0003506A"/>
    <w:rsid w:val="00043571"/>
    <w:rsid w:val="000443D1"/>
    <w:rsid w:val="00044F1C"/>
    <w:rsid w:val="00046F0D"/>
    <w:rsid w:val="00050482"/>
    <w:rsid w:val="00052A62"/>
    <w:rsid w:val="00054731"/>
    <w:rsid w:val="00060A63"/>
    <w:rsid w:val="00063839"/>
    <w:rsid w:val="00064319"/>
    <w:rsid w:val="00064769"/>
    <w:rsid w:val="00065589"/>
    <w:rsid w:val="000664A5"/>
    <w:rsid w:val="00071675"/>
    <w:rsid w:val="00072997"/>
    <w:rsid w:val="00072F31"/>
    <w:rsid w:val="00073725"/>
    <w:rsid w:val="00074764"/>
    <w:rsid w:val="000773CE"/>
    <w:rsid w:val="00077FB2"/>
    <w:rsid w:val="00083133"/>
    <w:rsid w:val="000867A8"/>
    <w:rsid w:val="000867F9"/>
    <w:rsid w:val="00090A63"/>
    <w:rsid w:val="0009165B"/>
    <w:rsid w:val="00092081"/>
    <w:rsid w:val="000931B7"/>
    <w:rsid w:val="0009510A"/>
    <w:rsid w:val="000952E6"/>
    <w:rsid w:val="000A0990"/>
    <w:rsid w:val="000A0E36"/>
    <w:rsid w:val="000A2667"/>
    <w:rsid w:val="000A3DC2"/>
    <w:rsid w:val="000A4AB7"/>
    <w:rsid w:val="000A51E5"/>
    <w:rsid w:val="000B01B1"/>
    <w:rsid w:val="000B033A"/>
    <w:rsid w:val="000B0703"/>
    <w:rsid w:val="000B0863"/>
    <w:rsid w:val="000B37E6"/>
    <w:rsid w:val="000C15E0"/>
    <w:rsid w:val="000C2148"/>
    <w:rsid w:val="000C251E"/>
    <w:rsid w:val="000C342E"/>
    <w:rsid w:val="000C37B1"/>
    <w:rsid w:val="000D565A"/>
    <w:rsid w:val="000D5AAD"/>
    <w:rsid w:val="000E0384"/>
    <w:rsid w:val="000E1000"/>
    <w:rsid w:val="000E2779"/>
    <w:rsid w:val="000E35EE"/>
    <w:rsid w:val="000F740B"/>
    <w:rsid w:val="000F77B4"/>
    <w:rsid w:val="0010023A"/>
    <w:rsid w:val="00101702"/>
    <w:rsid w:val="00101FD3"/>
    <w:rsid w:val="001036B8"/>
    <w:rsid w:val="0011029E"/>
    <w:rsid w:val="00114357"/>
    <w:rsid w:val="00115ACD"/>
    <w:rsid w:val="00116ACC"/>
    <w:rsid w:val="001171E5"/>
    <w:rsid w:val="00120DBF"/>
    <w:rsid w:val="00122315"/>
    <w:rsid w:val="001231C9"/>
    <w:rsid w:val="0012366C"/>
    <w:rsid w:val="00123C54"/>
    <w:rsid w:val="00124CA6"/>
    <w:rsid w:val="00124ED3"/>
    <w:rsid w:val="0013249A"/>
    <w:rsid w:val="00136656"/>
    <w:rsid w:val="0014080D"/>
    <w:rsid w:val="00140BDC"/>
    <w:rsid w:val="00141B47"/>
    <w:rsid w:val="0014539D"/>
    <w:rsid w:val="001478C5"/>
    <w:rsid w:val="00150676"/>
    <w:rsid w:val="00152D9C"/>
    <w:rsid w:val="00153671"/>
    <w:rsid w:val="0015617B"/>
    <w:rsid w:val="00160A61"/>
    <w:rsid w:val="00161574"/>
    <w:rsid w:val="001645B5"/>
    <w:rsid w:val="00164BE0"/>
    <w:rsid w:val="00165294"/>
    <w:rsid w:val="001657FC"/>
    <w:rsid w:val="0016756D"/>
    <w:rsid w:val="001726B7"/>
    <w:rsid w:val="00173741"/>
    <w:rsid w:val="00174865"/>
    <w:rsid w:val="00174B8C"/>
    <w:rsid w:val="0017580E"/>
    <w:rsid w:val="00175C37"/>
    <w:rsid w:val="00175FD7"/>
    <w:rsid w:val="001761EB"/>
    <w:rsid w:val="001765CE"/>
    <w:rsid w:val="00176CDF"/>
    <w:rsid w:val="00182DB1"/>
    <w:rsid w:val="0018406B"/>
    <w:rsid w:val="001846B5"/>
    <w:rsid w:val="0018561D"/>
    <w:rsid w:val="001863B9"/>
    <w:rsid w:val="00186E65"/>
    <w:rsid w:val="001873A7"/>
    <w:rsid w:val="0019272A"/>
    <w:rsid w:val="0019401B"/>
    <w:rsid w:val="00197DA5"/>
    <w:rsid w:val="001A0721"/>
    <w:rsid w:val="001A1E28"/>
    <w:rsid w:val="001A273C"/>
    <w:rsid w:val="001A41BF"/>
    <w:rsid w:val="001A58C7"/>
    <w:rsid w:val="001B12EE"/>
    <w:rsid w:val="001B2234"/>
    <w:rsid w:val="001B3065"/>
    <w:rsid w:val="001B3963"/>
    <w:rsid w:val="001B53D3"/>
    <w:rsid w:val="001C23FE"/>
    <w:rsid w:val="001C38E5"/>
    <w:rsid w:val="001C6A3F"/>
    <w:rsid w:val="001C714E"/>
    <w:rsid w:val="001C7259"/>
    <w:rsid w:val="001D1B9E"/>
    <w:rsid w:val="001D2ED3"/>
    <w:rsid w:val="001D39FB"/>
    <w:rsid w:val="001D3C29"/>
    <w:rsid w:val="001D5019"/>
    <w:rsid w:val="001D5045"/>
    <w:rsid w:val="001D50B1"/>
    <w:rsid w:val="001D5278"/>
    <w:rsid w:val="001D67FB"/>
    <w:rsid w:val="001D6EFA"/>
    <w:rsid w:val="001D7B2F"/>
    <w:rsid w:val="001E0571"/>
    <w:rsid w:val="001E3A5C"/>
    <w:rsid w:val="001E5376"/>
    <w:rsid w:val="001E5D1D"/>
    <w:rsid w:val="001F012E"/>
    <w:rsid w:val="001F12B3"/>
    <w:rsid w:val="001F36B3"/>
    <w:rsid w:val="001F7224"/>
    <w:rsid w:val="00201D86"/>
    <w:rsid w:val="00202310"/>
    <w:rsid w:val="00203F97"/>
    <w:rsid w:val="0020428E"/>
    <w:rsid w:val="00210FE8"/>
    <w:rsid w:val="00211A84"/>
    <w:rsid w:val="00211E5F"/>
    <w:rsid w:val="00213A83"/>
    <w:rsid w:val="00213F0F"/>
    <w:rsid w:val="0021547C"/>
    <w:rsid w:val="00215B95"/>
    <w:rsid w:val="0021643A"/>
    <w:rsid w:val="00217879"/>
    <w:rsid w:val="0022160D"/>
    <w:rsid w:val="0022166C"/>
    <w:rsid w:val="002253EB"/>
    <w:rsid w:val="00226897"/>
    <w:rsid w:val="00226FE5"/>
    <w:rsid w:val="00227386"/>
    <w:rsid w:val="0022745D"/>
    <w:rsid w:val="00227EBC"/>
    <w:rsid w:val="00227EC6"/>
    <w:rsid w:val="0023062D"/>
    <w:rsid w:val="00230833"/>
    <w:rsid w:val="002322C7"/>
    <w:rsid w:val="00233367"/>
    <w:rsid w:val="00234627"/>
    <w:rsid w:val="00234D82"/>
    <w:rsid w:val="00237161"/>
    <w:rsid w:val="002374C8"/>
    <w:rsid w:val="00237680"/>
    <w:rsid w:val="00240CC4"/>
    <w:rsid w:val="00241A67"/>
    <w:rsid w:val="00241F07"/>
    <w:rsid w:val="00241F0A"/>
    <w:rsid w:val="00243113"/>
    <w:rsid w:val="00250D54"/>
    <w:rsid w:val="002538D9"/>
    <w:rsid w:val="0025403A"/>
    <w:rsid w:val="00255110"/>
    <w:rsid w:val="00255A6E"/>
    <w:rsid w:val="00260A0B"/>
    <w:rsid w:val="00260DC7"/>
    <w:rsid w:val="002621AE"/>
    <w:rsid w:val="00265F0C"/>
    <w:rsid w:val="00271D90"/>
    <w:rsid w:val="00272873"/>
    <w:rsid w:val="00273163"/>
    <w:rsid w:val="00273E52"/>
    <w:rsid w:val="002743BF"/>
    <w:rsid w:val="002765CB"/>
    <w:rsid w:val="0028091C"/>
    <w:rsid w:val="00285437"/>
    <w:rsid w:val="002855F5"/>
    <w:rsid w:val="00286609"/>
    <w:rsid w:val="002877E1"/>
    <w:rsid w:val="00290BBE"/>
    <w:rsid w:val="002A0B81"/>
    <w:rsid w:val="002A1AB1"/>
    <w:rsid w:val="002A1B26"/>
    <w:rsid w:val="002A266D"/>
    <w:rsid w:val="002A27B0"/>
    <w:rsid w:val="002A5E5C"/>
    <w:rsid w:val="002A71BE"/>
    <w:rsid w:val="002A7DC8"/>
    <w:rsid w:val="002B15D4"/>
    <w:rsid w:val="002B16C1"/>
    <w:rsid w:val="002B1700"/>
    <w:rsid w:val="002B1B63"/>
    <w:rsid w:val="002B423B"/>
    <w:rsid w:val="002B7A25"/>
    <w:rsid w:val="002C1971"/>
    <w:rsid w:val="002C21CF"/>
    <w:rsid w:val="002C3606"/>
    <w:rsid w:val="002C5B5C"/>
    <w:rsid w:val="002D12E2"/>
    <w:rsid w:val="002D1920"/>
    <w:rsid w:val="002D2F1C"/>
    <w:rsid w:val="002D3D58"/>
    <w:rsid w:val="002D5F52"/>
    <w:rsid w:val="002D6C97"/>
    <w:rsid w:val="002D75B6"/>
    <w:rsid w:val="002E26AF"/>
    <w:rsid w:val="002E29C4"/>
    <w:rsid w:val="002F04C3"/>
    <w:rsid w:val="002F09F2"/>
    <w:rsid w:val="002F0F11"/>
    <w:rsid w:val="002F1BA1"/>
    <w:rsid w:val="002F35DD"/>
    <w:rsid w:val="002F4696"/>
    <w:rsid w:val="002F5590"/>
    <w:rsid w:val="002F57DD"/>
    <w:rsid w:val="002F69DE"/>
    <w:rsid w:val="002F6BA5"/>
    <w:rsid w:val="00301419"/>
    <w:rsid w:val="00304C37"/>
    <w:rsid w:val="00304CD8"/>
    <w:rsid w:val="0030583A"/>
    <w:rsid w:val="00306F28"/>
    <w:rsid w:val="00314A16"/>
    <w:rsid w:val="003150B2"/>
    <w:rsid w:val="00317E7C"/>
    <w:rsid w:val="00320AE0"/>
    <w:rsid w:val="00320BDA"/>
    <w:rsid w:val="00320D99"/>
    <w:rsid w:val="00322BAA"/>
    <w:rsid w:val="00323249"/>
    <w:rsid w:val="003234A9"/>
    <w:rsid w:val="00330082"/>
    <w:rsid w:val="003300FC"/>
    <w:rsid w:val="00331BCB"/>
    <w:rsid w:val="00331E41"/>
    <w:rsid w:val="003323FA"/>
    <w:rsid w:val="00332402"/>
    <w:rsid w:val="00332C7C"/>
    <w:rsid w:val="003330B6"/>
    <w:rsid w:val="00334D06"/>
    <w:rsid w:val="00335A4B"/>
    <w:rsid w:val="00336715"/>
    <w:rsid w:val="00337BB3"/>
    <w:rsid w:val="0034273B"/>
    <w:rsid w:val="00344073"/>
    <w:rsid w:val="00344E50"/>
    <w:rsid w:val="003455EC"/>
    <w:rsid w:val="00350176"/>
    <w:rsid w:val="003501EA"/>
    <w:rsid w:val="003518E8"/>
    <w:rsid w:val="00351B4D"/>
    <w:rsid w:val="00352CD2"/>
    <w:rsid w:val="00355105"/>
    <w:rsid w:val="00357433"/>
    <w:rsid w:val="0036001D"/>
    <w:rsid w:val="00361962"/>
    <w:rsid w:val="00361B33"/>
    <w:rsid w:val="00362D18"/>
    <w:rsid w:val="003630A0"/>
    <w:rsid w:val="003635A1"/>
    <w:rsid w:val="00363809"/>
    <w:rsid w:val="003650C9"/>
    <w:rsid w:val="00366D56"/>
    <w:rsid w:val="00370261"/>
    <w:rsid w:val="003705AB"/>
    <w:rsid w:val="00370EDD"/>
    <w:rsid w:val="003726A4"/>
    <w:rsid w:val="00373CD6"/>
    <w:rsid w:val="003769D0"/>
    <w:rsid w:val="003817A5"/>
    <w:rsid w:val="00381CCC"/>
    <w:rsid w:val="003836EB"/>
    <w:rsid w:val="003852CA"/>
    <w:rsid w:val="0038562B"/>
    <w:rsid w:val="00385ACC"/>
    <w:rsid w:val="00387787"/>
    <w:rsid w:val="003927F8"/>
    <w:rsid w:val="00392D5C"/>
    <w:rsid w:val="00393202"/>
    <w:rsid w:val="003934B6"/>
    <w:rsid w:val="00395651"/>
    <w:rsid w:val="00397597"/>
    <w:rsid w:val="003A1A0F"/>
    <w:rsid w:val="003A2467"/>
    <w:rsid w:val="003A31AA"/>
    <w:rsid w:val="003A392E"/>
    <w:rsid w:val="003A4FF2"/>
    <w:rsid w:val="003A66FE"/>
    <w:rsid w:val="003A6BE8"/>
    <w:rsid w:val="003B02DC"/>
    <w:rsid w:val="003B0343"/>
    <w:rsid w:val="003B3D21"/>
    <w:rsid w:val="003B4652"/>
    <w:rsid w:val="003B4800"/>
    <w:rsid w:val="003C1368"/>
    <w:rsid w:val="003C233F"/>
    <w:rsid w:val="003C32E9"/>
    <w:rsid w:val="003C5917"/>
    <w:rsid w:val="003C6F64"/>
    <w:rsid w:val="003D067E"/>
    <w:rsid w:val="003D120D"/>
    <w:rsid w:val="003D4278"/>
    <w:rsid w:val="003D4312"/>
    <w:rsid w:val="003D4B17"/>
    <w:rsid w:val="003D78A5"/>
    <w:rsid w:val="003E0B8A"/>
    <w:rsid w:val="003E6A66"/>
    <w:rsid w:val="003F146C"/>
    <w:rsid w:val="003F1F3F"/>
    <w:rsid w:val="003F1F9E"/>
    <w:rsid w:val="003F265B"/>
    <w:rsid w:val="003F40A6"/>
    <w:rsid w:val="003F5973"/>
    <w:rsid w:val="003F6A60"/>
    <w:rsid w:val="003F7EB2"/>
    <w:rsid w:val="00400544"/>
    <w:rsid w:val="0040063D"/>
    <w:rsid w:val="004019F6"/>
    <w:rsid w:val="00403201"/>
    <w:rsid w:val="00404747"/>
    <w:rsid w:val="00404E23"/>
    <w:rsid w:val="004063DE"/>
    <w:rsid w:val="00407238"/>
    <w:rsid w:val="004072AE"/>
    <w:rsid w:val="0041126F"/>
    <w:rsid w:val="00411F91"/>
    <w:rsid w:val="00413134"/>
    <w:rsid w:val="004144ED"/>
    <w:rsid w:val="00416494"/>
    <w:rsid w:val="00416D33"/>
    <w:rsid w:val="00417124"/>
    <w:rsid w:val="004174B4"/>
    <w:rsid w:val="00420656"/>
    <w:rsid w:val="0042169E"/>
    <w:rsid w:val="00421E58"/>
    <w:rsid w:val="00422743"/>
    <w:rsid w:val="00422EB4"/>
    <w:rsid w:val="0042496B"/>
    <w:rsid w:val="0042537E"/>
    <w:rsid w:val="004254EF"/>
    <w:rsid w:val="004261B3"/>
    <w:rsid w:val="0043680B"/>
    <w:rsid w:val="0044159A"/>
    <w:rsid w:val="00441643"/>
    <w:rsid w:val="00441B70"/>
    <w:rsid w:val="00442B72"/>
    <w:rsid w:val="00443945"/>
    <w:rsid w:val="00443DDF"/>
    <w:rsid w:val="0044412B"/>
    <w:rsid w:val="004478B8"/>
    <w:rsid w:val="00452926"/>
    <w:rsid w:val="00452A92"/>
    <w:rsid w:val="0046156A"/>
    <w:rsid w:val="00461741"/>
    <w:rsid w:val="0046232D"/>
    <w:rsid w:val="0046280B"/>
    <w:rsid w:val="00462AE2"/>
    <w:rsid w:val="00462C4B"/>
    <w:rsid w:val="00464409"/>
    <w:rsid w:val="00464B39"/>
    <w:rsid w:val="004661FF"/>
    <w:rsid w:val="00466346"/>
    <w:rsid w:val="00466A71"/>
    <w:rsid w:val="00467E54"/>
    <w:rsid w:val="00473446"/>
    <w:rsid w:val="00477FAD"/>
    <w:rsid w:val="00484C2F"/>
    <w:rsid w:val="004863FC"/>
    <w:rsid w:val="00486FB0"/>
    <w:rsid w:val="00491552"/>
    <w:rsid w:val="00491AFE"/>
    <w:rsid w:val="00491CEA"/>
    <w:rsid w:val="00495FC1"/>
    <w:rsid w:val="00496815"/>
    <w:rsid w:val="004A0DD3"/>
    <w:rsid w:val="004A1045"/>
    <w:rsid w:val="004A376F"/>
    <w:rsid w:val="004B27A6"/>
    <w:rsid w:val="004B2856"/>
    <w:rsid w:val="004B476D"/>
    <w:rsid w:val="004B5723"/>
    <w:rsid w:val="004B774C"/>
    <w:rsid w:val="004C26DE"/>
    <w:rsid w:val="004C36BC"/>
    <w:rsid w:val="004C7973"/>
    <w:rsid w:val="004D046C"/>
    <w:rsid w:val="004D6E83"/>
    <w:rsid w:val="004D7262"/>
    <w:rsid w:val="004E05FD"/>
    <w:rsid w:val="004E09DF"/>
    <w:rsid w:val="004E0B5B"/>
    <w:rsid w:val="004E37D4"/>
    <w:rsid w:val="004E465E"/>
    <w:rsid w:val="004E61FB"/>
    <w:rsid w:val="004E66A3"/>
    <w:rsid w:val="004E7239"/>
    <w:rsid w:val="004E7E70"/>
    <w:rsid w:val="004F2DE1"/>
    <w:rsid w:val="004F34FF"/>
    <w:rsid w:val="00501E64"/>
    <w:rsid w:val="0050239D"/>
    <w:rsid w:val="00503E6F"/>
    <w:rsid w:val="0050400C"/>
    <w:rsid w:val="00504C4A"/>
    <w:rsid w:val="00507DAF"/>
    <w:rsid w:val="005100B5"/>
    <w:rsid w:val="00514E52"/>
    <w:rsid w:val="0052036E"/>
    <w:rsid w:val="00521D24"/>
    <w:rsid w:val="005224EA"/>
    <w:rsid w:val="005231A0"/>
    <w:rsid w:val="00526BDC"/>
    <w:rsid w:val="00531F1C"/>
    <w:rsid w:val="005345F5"/>
    <w:rsid w:val="00534F43"/>
    <w:rsid w:val="00535364"/>
    <w:rsid w:val="00536ABB"/>
    <w:rsid w:val="00545170"/>
    <w:rsid w:val="0054613B"/>
    <w:rsid w:val="00546EA8"/>
    <w:rsid w:val="00547504"/>
    <w:rsid w:val="00547968"/>
    <w:rsid w:val="00550CE2"/>
    <w:rsid w:val="00550FDE"/>
    <w:rsid w:val="00560077"/>
    <w:rsid w:val="00561EE3"/>
    <w:rsid w:val="005623A8"/>
    <w:rsid w:val="00562FDD"/>
    <w:rsid w:val="0056324F"/>
    <w:rsid w:val="00563F6A"/>
    <w:rsid w:val="005649D9"/>
    <w:rsid w:val="00565317"/>
    <w:rsid w:val="005653A7"/>
    <w:rsid w:val="00565A6E"/>
    <w:rsid w:val="005700DA"/>
    <w:rsid w:val="005703E5"/>
    <w:rsid w:val="00570F20"/>
    <w:rsid w:val="00571608"/>
    <w:rsid w:val="005775E5"/>
    <w:rsid w:val="00577661"/>
    <w:rsid w:val="0058047E"/>
    <w:rsid w:val="00582D9A"/>
    <w:rsid w:val="00584050"/>
    <w:rsid w:val="00584769"/>
    <w:rsid w:val="00585231"/>
    <w:rsid w:val="0058601A"/>
    <w:rsid w:val="00586425"/>
    <w:rsid w:val="00586C45"/>
    <w:rsid w:val="005870E8"/>
    <w:rsid w:val="005872C4"/>
    <w:rsid w:val="00590A2F"/>
    <w:rsid w:val="00592A6F"/>
    <w:rsid w:val="00593A4E"/>
    <w:rsid w:val="005958F6"/>
    <w:rsid w:val="00597854"/>
    <w:rsid w:val="005A34F7"/>
    <w:rsid w:val="005A3F2E"/>
    <w:rsid w:val="005A5123"/>
    <w:rsid w:val="005A5924"/>
    <w:rsid w:val="005A6CBD"/>
    <w:rsid w:val="005B0991"/>
    <w:rsid w:val="005B1E0A"/>
    <w:rsid w:val="005B5F3A"/>
    <w:rsid w:val="005B7E76"/>
    <w:rsid w:val="005C0C5D"/>
    <w:rsid w:val="005C353C"/>
    <w:rsid w:val="005C43F4"/>
    <w:rsid w:val="005C5A9D"/>
    <w:rsid w:val="005C5AE2"/>
    <w:rsid w:val="005C5DA7"/>
    <w:rsid w:val="005D059D"/>
    <w:rsid w:val="005D0DE4"/>
    <w:rsid w:val="005D4753"/>
    <w:rsid w:val="005D49B7"/>
    <w:rsid w:val="005D49C6"/>
    <w:rsid w:val="005D4AC2"/>
    <w:rsid w:val="005D52E1"/>
    <w:rsid w:val="005D6540"/>
    <w:rsid w:val="005D7C25"/>
    <w:rsid w:val="005E07C0"/>
    <w:rsid w:val="005E07CD"/>
    <w:rsid w:val="005E0CCC"/>
    <w:rsid w:val="005E0F67"/>
    <w:rsid w:val="005E22D4"/>
    <w:rsid w:val="005E2C87"/>
    <w:rsid w:val="005E33E9"/>
    <w:rsid w:val="005E5E25"/>
    <w:rsid w:val="005E6EFA"/>
    <w:rsid w:val="005E6F2A"/>
    <w:rsid w:val="005E77F3"/>
    <w:rsid w:val="005F14B5"/>
    <w:rsid w:val="005F1A05"/>
    <w:rsid w:val="005F2F04"/>
    <w:rsid w:val="005F35A0"/>
    <w:rsid w:val="005F40B5"/>
    <w:rsid w:val="005F4492"/>
    <w:rsid w:val="005F4A96"/>
    <w:rsid w:val="005F5305"/>
    <w:rsid w:val="005F53B0"/>
    <w:rsid w:val="005F7732"/>
    <w:rsid w:val="00604DEF"/>
    <w:rsid w:val="00604E47"/>
    <w:rsid w:val="00606022"/>
    <w:rsid w:val="006068F7"/>
    <w:rsid w:val="00607434"/>
    <w:rsid w:val="006144FC"/>
    <w:rsid w:val="00623229"/>
    <w:rsid w:val="00624406"/>
    <w:rsid w:val="00624589"/>
    <w:rsid w:val="00626FE9"/>
    <w:rsid w:val="0062714E"/>
    <w:rsid w:val="006271C7"/>
    <w:rsid w:val="00630075"/>
    <w:rsid w:val="00630C44"/>
    <w:rsid w:val="00631957"/>
    <w:rsid w:val="006329B7"/>
    <w:rsid w:val="006333EF"/>
    <w:rsid w:val="006336D2"/>
    <w:rsid w:val="0063370A"/>
    <w:rsid w:val="0063570D"/>
    <w:rsid w:val="00636B16"/>
    <w:rsid w:val="0063740C"/>
    <w:rsid w:val="0064065A"/>
    <w:rsid w:val="0064092B"/>
    <w:rsid w:val="00640FB0"/>
    <w:rsid w:val="00641FF9"/>
    <w:rsid w:val="00642872"/>
    <w:rsid w:val="00642D72"/>
    <w:rsid w:val="006453CF"/>
    <w:rsid w:val="006461EF"/>
    <w:rsid w:val="006510FB"/>
    <w:rsid w:val="0065239D"/>
    <w:rsid w:val="0065362E"/>
    <w:rsid w:val="006538DA"/>
    <w:rsid w:val="00655496"/>
    <w:rsid w:val="00655DBA"/>
    <w:rsid w:val="00655E7B"/>
    <w:rsid w:val="00661347"/>
    <w:rsid w:val="00664FCB"/>
    <w:rsid w:val="00667333"/>
    <w:rsid w:val="0066752C"/>
    <w:rsid w:val="006675C7"/>
    <w:rsid w:val="00675272"/>
    <w:rsid w:val="00677323"/>
    <w:rsid w:val="00677723"/>
    <w:rsid w:val="00681FF9"/>
    <w:rsid w:val="00682967"/>
    <w:rsid w:val="00683076"/>
    <w:rsid w:val="00684296"/>
    <w:rsid w:val="0068440C"/>
    <w:rsid w:val="006861DB"/>
    <w:rsid w:val="00686386"/>
    <w:rsid w:val="006864F0"/>
    <w:rsid w:val="00691620"/>
    <w:rsid w:val="00696EE4"/>
    <w:rsid w:val="00697619"/>
    <w:rsid w:val="00697BDC"/>
    <w:rsid w:val="006A1DE7"/>
    <w:rsid w:val="006A486F"/>
    <w:rsid w:val="006A7C23"/>
    <w:rsid w:val="006A7F75"/>
    <w:rsid w:val="006B2060"/>
    <w:rsid w:val="006B2780"/>
    <w:rsid w:val="006C4B91"/>
    <w:rsid w:val="006C4DB2"/>
    <w:rsid w:val="006C536B"/>
    <w:rsid w:val="006C5434"/>
    <w:rsid w:val="006C6A0D"/>
    <w:rsid w:val="006C7089"/>
    <w:rsid w:val="006D6FED"/>
    <w:rsid w:val="006D7852"/>
    <w:rsid w:val="006D7FD2"/>
    <w:rsid w:val="006E2EDB"/>
    <w:rsid w:val="006E69B8"/>
    <w:rsid w:val="006E6D48"/>
    <w:rsid w:val="006E70C3"/>
    <w:rsid w:val="006E75D0"/>
    <w:rsid w:val="006F0163"/>
    <w:rsid w:val="006F419C"/>
    <w:rsid w:val="006F4EC3"/>
    <w:rsid w:val="006F7DA6"/>
    <w:rsid w:val="00702364"/>
    <w:rsid w:val="007026F9"/>
    <w:rsid w:val="00702BD1"/>
    <w:rsid w:val="00703454"/>
    <w:rsid w:val="00704BEE"/>
    <w:rsid w:val="007050DF"/>
    <w:rsid w:val="00706026"/>
    <w:rsid w:val="007124A4"/>
    <w:rsid w:val="007145FF"/>
    <w:rsid w:val="00714EC0"/>
    <w:rsid w:val="00715F02"/>
    <w:rsid w:val="0071701A"/>
    <w:rsid w:val="00717A69"/>
    <w:rsid w:val="00720048"/>
    <w:rsid w:val="0072135D"/>
    <w:rsid w:val="007219DC"/>
    <w:rsid w:val="007226C7"/>
    <w:rsid w:val="00735059"/>
    <w:rsid w:val="007379ED"/>
    <w:rsid w:val="00737E29"/>
    <w:rsid w:val="00741593"/>
    <w:rsid w:val="0075051E"/>
    <w:rsid w:val="007522E3"/>
    <w:rsid w:val="00754B45"/>
    <w:rsid w:val="00754F04"/>
    <w:rsid w:val="0075626C"/>
    <w:rsid w:val="0075742A"/>
    <w:rsid w:val="007618BD"/>
    <w:rsid w:val="007622B5"/>
    <w:rsid w:val="0076497F"/>
    <w:rsid w:val="007649B2"/>
    <w:rsid w:val="00767294"/>
    <w:rsid w:val="00770555"/>
    <w:rsid w:val="007709FD"/>
    <w:rsid w:val="00771E52"/>
    <w:rsid w:val="0077374F"/>
    <w:rsid w:val="00773E14"/>
    <w:rsid w:val="007744F0"/>
    <w:rsid w:val="00777116"/>
    <w:rsid w:val="00782C2E"/>
    <w:rsid w:val="0078776D"/>
    <w:rsid w:val="00787F3C"/>
    <w:rsid w:val="00791E54"/>
    <w:rsid w:val="0079267C"/>
    <w:rsid w:val="00792E85"/>
    <w:rsid w:val="00793D1D"/>
    <w:rsid w:val="00794046"/>
    <w:rsid w:val="007945BD"/>
    <w:rsid w:val="00794974"/>
    <w:rsid w:val="007953B5"/>
    <w:rsid w:val="007A473A"/>
    <w:rsid w:val="007A4F15"/>
    <w:rsid w:val="007B04E1"/>
    <w:rsid w:val="007B2351"/>
    <w:rsid w:val="007B275F"/>
    <w:rsid w:val="007B2947"/>
    <w:rsid w:val="007B2AF5"/>
    <w:rsid w:val="007B2C7F"/>
    <w:rsid w:val="007B63AF"/>
    <w:rsid w:val="007B7007"/>
    <w:rsid w:val="007B7135"/>
    <w:rsid w:val="007B7457"/>
    <w:rsid w:val="007C1DB7"/>
    <w:rsid w:val="007C5B4B"/>
    <w:rsid w:val="007C5D51"/>
    <w:rsid w:val="007C63A2"/>
    <w:rsid w:val="007D32D4"/>
    <w:rsid w:val="007D3760"/>
    <w:rsid w:val="007D3B1F"/>
    <w:rsid w:val="007D55BA"/>
    <w:rsid w:val="007D63C9"/>
    <w:rsid w:val="007D7440"/>
    <w:rsid w:val="007E31A8"/>
    <w:rsid w:val="007E331A"/>
    <w:rsid w:val="007E3CF8"/>
    <w:rsid w:val="007E722F"/>
    <w:rsid w:val="007F06A4"/>
    <w:rsid w:val="007F0802"/>
    <w:rsid w:val="007F0BCC"/>
    <w:rsid w:val="007F3233"/>
    <w:rsid w:val="007F4CAD"/>
    <w:rsid w:val="007F562C"/>
    <w:rsid w:val="007F5DF1"/>
    <w:rsid w:val="007F6781"/>
    <w:rsid w:val="00803920"/>
    <w:rsid w:val="00804327"/>
    <w:rsid w:val="00804B45"/>
    <w:rsid w:val="0080519E"/>
    <w:rsid w:val="00810DC4"/>
    <w:rsid w:val="008111B2"/>
    <w:rsid w:val="00812CDE"/>
    <w:rsid w:val="008137C9"/>
    <w:rsid w:val="00814A75"/>
    <w:rsid w:val="00815A11"/>
    <w:rsid w:val="00815ACE"/>
    <w:rsid w:val="00816436"/>
    <w:rsid w:val="00816464"/>
    <w:rsid w:val="00816EA3"/>
    <w:rsid w:val="008178BF"/>
    <w:rsid w:val="00817C2E"/>
    <w:rsid w:val="0082198B"/>
    <w:rsid w:val="008251C5"/>
    <w:rsid w:val="008258F3"/>
    <w:rsid w:val="0083183D"/>
    <w:rsid w:val="00831B48"/>
    <w:rsid w:val="00831E3D"/>
    <w:rsid w:val="008330BB"/>
    <w:rsid w:val="00833B11"/>
    <w:rsid w:val="00833BE7"/>
    <w:rsid w:val="00833D8E"/>
    <w:rsid w:val="00834388"/>
    <w:rsid w:val="00834A65"/>
    <w:rsid w:val="00835F29"/>
    <w:rsid w:val="00837705"/>
    <w:rsid w:val="00840B2F"/>
    <w:rsid w:val="00841743"/>
    <w:rsid w:val="008471E9"/>
    <w:rsid w:val="00851B59"/>
    <w:rsid w:val="00852297"/>
    <w:rsid w:val="0085234E"/>
    <w:rsid w:val="0085287F"/>
    <w:rsid w:val="0085336D"/>
    <w:rsid w:val="00854D66"/>
    <w:rsid w:val="00857C55"/>
    <w:rsid w:val="008610AB"/>
    <w:rsid w:val="0086141F"/>
    <w:rsid w:val="00863599"/>
    <w:rsid w:val="00864D66"/>
    <w:rsid w:val="00865189"/>
    <w:rsid w:val="00865A67"/>
    <w:rsid w:val="00865F6F"/>
    <w:rsid w:val="008679BD"/>
    <w:rsid w:val="00870F0C"/>
    <w:rsid w:val="00872675"/>
    <w:rsid w:val="00873639"/>
    <w:rsid w:val="0087464A"/>
    <w:rsid w:val="00874A6C"/>
    <w:rsid w:val="00876A4F"/>
    <w:rsid w:val="00881DE0"/>
    <w:rsid w:val="00883194"/>
    <w:rsid w:val="0088434C"/>
    <w:rsid w:val="00884573"/>
    <w:rsid w:val="008846A5"/>
    <w:rsid w:val="00885819"/>
    <w:rsid w:val="00886A25"/>
    <w:rsid w:val="00892E82"/>
    <w:rsid w:val="00892EA8"/>
    <w:rsid w:val="0089349A"/>
    <w:rsid w:val="00893ED3"/>
    <w:rsid w:val="00896A24"/>
    <w:rsid w:val="0089738F"/>
    <w:rsid w:val="008A0867"/>
    <w:rsid w:val="008A31D4"/>
    <w:rsid w:val="008A3B08"/>
    <w:rsid w:val="008A421D"/>
    <w:rsid w:val="008A63FC"/>
    <w:rsid w:val="008A64A9"/>
    <w:rsid w:val="008B2570"/>
    <w:rsid w:val="008B2814"/>
    <w:rsid w:val="008B2FA5"/>
    <w:rsid w:val="008C100E"/>
    <w:rsid w:val="008C2CC5"/>
    <w:rsid w:val="008C5C1F"/>
    <w:rsid w:val="008C669F"/>
    <w:rsid w:val="008C6EF9"/>
    <w:rsid w:val="008C7787"/>
    <w:rsid w:val="008C78E1"/>
    <w:rsid w:val="008D2613"/>
    <w:rsid w:val="008D30A3"/>
    <w:rsid w:val="008D40F7"/>
    <w:rsid w:val="008D4A5C"/>
    <w:rsid w:val="008D6CB2"/>
    <w:rsid w:val="008D704B"/>
    <w:rsid w:val="008D705B"/>
    <w:rsid w:val="008E0D26"/>
    <w:rsid w:val="008E226E"/>
    <w:rsid w:val="008E398E"/>
    <w:rsid w:val="008E4B16"/>
    <w:rsid w:val="008E4B83"/>
    <w:rsid w:val="008E597E"/>
    <w:rsid w:val="008E791A"/>
    <w:rsid w:val="008E7A97"/>
    <w:rsid w:val="008F1511"/>
    <w:rsid w:val="008F51BC"/>
    <w:rsid w:val="008F5F3D"/>
    <w:rsid w:val="008F7D6D"/>
    <w:rsid w:val="00900F6B"/>
    <w:rsid w:val="00903265"/>
    <w:rsid w:val="00904A21"/>
    <w:rsid w:val="00904B1C"/>
    <w:rsid w:val="00910493"/>
    <w:rsid w:val="009109AF"/>
    <w:rsid w:val="00912336"/>
    <w:rsid w:val="009135A9"/>
    <w:rsid w:val="00913BB1"/>
    <w:rsid w:val="00913C1D"/>
    <w:rsid w:val="00915807"/>
    <w:rsid w:val="0092252F"/>
    <w:rsid w:val="00923252"/>
    <w:rsid w:val="0092441E"/>
    <w:rsid w:val="009312DA"/>
    <w:rsid w:val="009328CE"/>
    <w:rsid w:val="009372EB"/>
    <w:rsid w:val="009438EB"/>
    <w:rsid w:val="00946AF7"/>
    <w:rsid w:val="00946C56"/>
    <w:rsid w:val="00947C0F"/>
    <w:rsid w:val="0095056E"/>
    <w:rsid w:val="00951CAD"/>
    <w:rsid w:val="009525EA"/>
    <w:rsid w:val="00953309"/>
    <w:rsid w:val="00954A47"/>
    <w:rsid w:val="009570FD"/>
    <w:rsid w:val="00957742"/>
    <w:rsid w:val="00957A33"/>
    <w:rsid w:val="009623AB"/>
    <w:rsid w:val="0096256F"/>
    <w:rsid w:val="009630E1"/>
    <w:rsid w:val="0096338C"/>
    <w:rsid w:val="00963D64"/>
    <w:rsid w:val="009645EC"/>
    <w:rsid w:val="00965912"/>
    <w:rsid w:val="009707C4"/>
    <w:rsid w:val="0097217F"/>
    <w:rsid w:val="00972E66"/>
    <w:rsid w:val="0097439C"/>
    <w:rsid w:val="009815FF"/>
    <w:rsid w:val="00982D68"/>
    <w:rsid w:val="00986717"/>
    <w:rsid w:val="00991054"/>
    <w:rsid w:val="00992A91"/>
    <w:rsid w:val="00992BC0"/>
    <w:rsid w:val="009A11BC"/>
    <w:rsid w:val="009A2E2C"/>
    <w:rsid w:val="009A3AB0"/>
    <w:rsid w:val="009A5D43"/>
    <w:rsid w:val="009A6418"/>
    <w:rsid w:val="009B0B12"/>
    <w:rsid w:val="009C0ABD"/>
    <w:rsid w:val="009C62C5"/>
    <w:rsid w:val="009C62D4"/>
    <w:rsid w:val="009D13B9"/>
    <w:rsid w:val="009D1CA5"/>
    <w:rsid w:val="009D2C1D"/>
    <w:rsid w:val="009D2E29"/>
    <w:rsid w:val="009D5BBB"/>
    <w:rsid w:val="009D6019"/>
    <w:rsid w:val="009D778A"/>
    <w:rsid w:val="009E1B86"/>
    <w:rsid w:val="009E2550"/>
    <w:rsid w:val="009E3293"/>
    <w:rsid w:val="009E3949"/>
    <w:rsid w:val="009E5E52"/>
    <w:rsid w:val="009F0DBB"/>
    <w:rsid w:val="009F18E6"/>
    <w:rsid w:val="009F428E"/>
    <w:rsid w:val="009F4BA9"/>
    <w:rsid w:val="009F4D55"/>
    <w:rsid w:val="009F5ADB"/>
    <w:rsid w:val="009F5C7A"/>
    <w:rsid w:val="009F7A24"/>
    <w:rsid w:val="00A00DA8"/>
    <w:rsid w:val="00A01CB9"/>
    <w:rsid w:val="00A11DE0"/>
    <w:rsid w:val="00A13AC9"/>
    <w:rsid w:val="00A13DC0"/>
    <w:rsid w:val="00A14F2A"/>
    <w:rsid w:val="00A20023"/>
    <w:rsid w:val="00A20904"/>
    <w:rsid w:val="00A211CA"/>
    <w:rsid w:val="00A21557"/>
    <w:rsid w:val="00A22C66"/>
    <w:rsid w:val="00A22D7B"/>
    <w:rsid w:val="00A24881"/>
    <w:rsid w:val="00A24CFF"/>
    <w:rsid w:val="00A30B96"/>
    <w:rsid w:val="00A329AD"/>
    <w:rsid w:val="00A36C3D"/>
    <w:rsid w:val="00A378DD"/>
    <w:rsid w:val="00A403F4"/>
    <w:rsid w:val="00A427A7"/>
    <w:rsid w:val="00A44204"/>
    <w:rsid w:val="00A45647"/>
    <w:rsid w:val="00A52AF5"/>
    <w:rsid w:val="00A52BE9"/>
    <w:rsid w:val="00A62012"/>
    <w:rsid w:val="00A62F9E"/>
    <w:rsid w:val="00A63BE3"/>
    <w:rsid w:val="00A649D8"/>
    <w:rsid w:val="00A65525"/>
    <w:rsid w:val="00A67901"/>
    <w:rsid w:val="00A7004C"/>
    <w:rsid w:val="00A70D9A"/>
    <w:rsid w:val="00A71ED0"/>
    <w:rsid w:val="00A74121"/>
    <w:rsid w:val="00A75563"/>
    <w:rsid w:val="00A765B7"/>
    <w:rsid w:val="00A765EB"/>
    <w:rsid w:val="00A770DF"/>
    <w:rsid w:val="00A77AC7"/>
    <w:rsid w:val="00A77B5C"/>
    <w:rsid w:val="00A80121"/>
    <w:rsid w:val="00A84F86"/>
    <w:rsid w:val="00A85A42"/>
    <w:rsid w:val="00A90AB4"/>
    <w:rsid w:val="00A91926"/>
    <w:rsid w:val="00A91C0F"/>
    <w:rsid w:val="00A92C69"/>
    <w:rsid w:val="00A93954"/>
    <w:rsid w:val="00A93E11"/>
    <w:rsid w:val="00A956C9"/>
    <w:rsid w:val="00A95A46"/>
    <w:rsid w:val="00A96BA1"/>
    <w:rsid w:val="00AA08AE"/>
    <w:rsid w:val="00AB561B"/>
    <w:rsid w:val="00AB5904"/>
    <w:rsid w:val="00AB5B6C"/>
    <w:rsid w:val="00AB61C6"/>
    <w:rsid w:val="00AC3392"/>
    <w:rsid w:val="00AC385F"/>
    <w:rsid w:val="00AC40D9"/>
    <w:rsid w:val="00AC4884"/>
    <w:rsid w:val="00AC4F84"/>
    <w:rsid w:val="00AC5736"/>
    <w:rsid w:val="00AD5F8C"/>
    <w:rsid w:val="00AD6732"/>
    <w:rsid w:val="00AD6B4E"/>
    <w:rsid w:val="00AE03E9"/>
    <w:rsid w:val="00AE27EE"/>
    <w:rsid w:val="00AE2CAC"/>
    <w:rsid w:val="00AE3B0F"/>
    <w:rsid w:val="00AE7C21"/>
    <w:rsid w:val="00AF0EEF"/>
    <w:rsid w:val="00AF1084"/>
    <w:rsid w:val="00AF2F3A"/>
    <w:rsid w:val="00AF37B3"/>
    <w:rsid w:val="00AF4EB5"/>
    <w:rsid w:val="00AF6058"/>
    <w:rsid w:val="00AF6157"/>
    <w:rsid w:val="00AF64CE"/>
    <w:rsid w:val="00B026AA"/>
    <w:rsid w:val="00B03D6C"/>
    <w:rsid w:val="00B06BD3"/>
    <w:rsid w:val="00B07727"/>
    <w:rsid w:val="00B10306"/>
    <w:rsid w:val="00B12561"/>
    <w:rsid w:val="00B1626E"/>
    <w:rsid w:val="00B200B2"/>
    <w:rsid w:val="00B22350"/>
    <w:rsid w:val="00B23294"/>
    <w:rsid w:val="00B23AD7"/>
    <w:rsid w:val="00B23EED"/>
    <w:rsid w:val="00B2767A"/>
    <w:rsid w:val="00B3277B"/>
    <w:rsid w:val="00B3292B"/>
    <w:rsid w:val="00B32A63"/>
    <w:rsid w:val="00B333FA"/>
    <w:rsid w:val="00B33B4B"/>
    <w:rsid w:val="00B3472B"/>
    <w:rsid w:val="00B356EC"/>
    <w:rsid w:val="00B364C6"/>
    <w:rsid w:val="00B424C5"/>
    <w:rsid w:val="00B4370D"/>
    <w:rsid w:val="00B45A9F"/>
    <w:rsid w:val="00B4731F"/>
    <w:rsid w:val="00B47DD1"/>
    <w:rsid w:val="00B508AA"/>
    <w:rsid w:val="00B50A6B"/>
    <w:rsid w:val="00B51184"/>
    <w:rsid w:val="00B517CE"/>
    <w:rsid w:val="00B64C3E"/>
    <w:rsid w:val="00B70073"/>
    <w:rsid w:val="00B721B4"/>
    <w:rsid w:val="00B72BCA"/>
    <w:rsid w:val="00B73000"/>
    <w:rsid w:val="00B77288"/>
    <w:rsid w:val="00B819E1"/>
    <w:rsid w:val="00B8210C"/>
    <w:rsid w:val="00B8782F"/>
    <w:rsid w:val="00B87EC5"/>
    <w:rsid w:val="00B904A7"/>
    <w:rsid w:val="00B908D1"/>
    <w:rsid w:val="00B92EDA"/>
    <w:rsid w:val="00B935F8"/>
    <w:rsid w:val="00B93BF8"/>
    <w:rsid w:val="00B94143"/>
    <w:rsid w:val="00B94C40"/>
    <w:rsid w:val="00B968CB"/>
    <w:rsid w:val="00BA30B3"/>
    <w:rsid w:val="00BA5792"/>
    <w:rsid w:val="00BA5C04"/>
    <w:rsid w:val="00BA6745"/>
    <w:rsid w:val="00BA690A"/>
    <w:rsid w:val="00BA7C35"/>
    <w:rsid w:val="00BB1358"/>
    <w:rsid w:val="00BB19C4"/>
    <w:rsid w:val="00BB33AC"/>
    <w:rsid w:val="00BB3530"/>
    <w:rsid w:val="00BB4FD8"/>
    <w:rsid w:val="00BB6FF7"/>
    <w:rsid w:val="00BB71AD"/>
    <w:rsid w:val="00BB78B8"/>
    <w:rsid w:val="00BB7C9A"/>
    <w:rsid w:val="00BC0CFC"/>
    <w:rsid w:val="00BC5458"/>
    <w:rsid w:val="00BC577F"/>
    <w:rsid w:val="00BD00B5"/>
    <w:rsid w:val="00BD0475"/>
    <w:rsid w:val="00BD1207"/>
    <w:rsid w:val="00BD1416"/>
    <w:rsid w:val="00BD651E"/>
    <w:rsid w:val="00BD6BE2"/>
    <w:rsid w:val="00BE2137"/>
    <w:rsid w:val="00BE3E86"/>
    <w:rsid w:val="00BE4E04"/>
    <w:rsid w:val="00BE515B"/>
    <w:rsid w:val="00BE709A"/>
    <w:rsid w:val="00BE7216"/>
    <w:rsid w:val="00BE78E4"/>
    <w:rsid w:val="00BF12D1"/>
    <w:rsid w:val="00BF2551"/>
    <w:rsid w:val="00BF3315"/>
    <w:rsid w:val="00BF5321"/>
    <w:rsid w:val="00BF6062"/>
    <w:rsid w:val="00BF6212"/>
    <w:rsid w:val="00BF6BDA"/>
    <w:rsid w:val="00BF7F2A"/>
    <w:rsid w:val="00C02591"/>
    <w:rsid w:val="00C031B4"/>
    <w:rsid w:val="00C0360B"/>
    <w:rsid w:val="00C0372B"/>
    <w:rsid w:val="00C04FAE"/>
    <w:rsid w:val="00C057D8"/>
    <w:rsid w:val="00C067D8"/>
    <w:rsid w:val="00C0739C"/>
    <w:rsid w:val="00C125FB"/>
    <w:rsid w:val="00C144F5"/>
    <w:rsid w:val="00C14A5D"/>
    <w:rsid w:val="00C21FAD"/>
    <w:rsid w:val="00C24C23"/>
    <w:rsid w:val="00C25E14"/>
    <w:rsid w:val="00C26F2B"/>
    <w:rsid w:val="00C271DB"/>
    <w:rsid w:val="00C27FC7"/>
    <w:rsid w:val="00C30497"/>
    <w:rsid w:val="00C33531"/>
    <w:rsid w:val="00C33A2F"/>
    <w:rsid w:val="00C37395"/>
    <w:rsid w:val="00C3772C"/>
    <w:rsid w:val="00C40100"/>
    <w:rsid w:val="00C406F5"/>
    <w:rsid w:val="00C41647"/>
    <w:rsid w:val="00C460C8"/>
    <w:rsid w:val="00C466A7"/>
    <w:rsid w:val="00C50257"/>
    <w:rsid w:val="00C5123C"/>
    <w:rsid w:val="00C52F80"/>
    <w:rsid w:val="00C5303E"/>
    <w:rsid w:val="00C5346C"/>
    <w:rsid w:val="00C55A3B"/>
    <w:rsid w:val="00C60E47"/>
    <w:rsid w:val="00C631D2"/>
    <w:rsid w:val="00C63439"/>
    <w:rsid w:val="00C640D1"/>
    <w:rsid w:val="00C65B75"/>
    <w:rsid w:val="00C66278"/>
    <w:rsid w:val="00C67FAD"/>
    <w:rsid w:val="00C70BE9"/>
    <w:rsid w:val="00C729FC"/>
    <w:rsid w:val="00C7485F"/>
    <w:rsid w:val="00C763BD"/>
    <w:rsid w:val="00C77B63"/>
    <w:rsid w:val="00C840B3"/>
    <w:rsid w:val="00C86216"/>
    <w:rsid w:val="00C86AB6"/>
    <w:rsid w:val="00C8717D"/>
    <w:rsid w:val="00CA18C6"/>
    <w:rsid w:val="00CA303E"/>
    <w:rsid w:val="00CA31FD"/>
    <w:rsid w:val="00CA61F3"/>
    <w:rsid w:val="00CA6334"/>
    <w:rsid w:val="00CA6A84"/>
    <w:rsid w:val="00CA78E2"/>
    <w:rsid w:val="00CB0B01"/>
    <w:rsid w:val="00CB225D"/>
    <w:rsid w:val="00CB48A0"/>
    <w:rsid w:val="00CB70F8"/>
    <w:rsid w:val="00CB7113"/>
    <w:rsid w:val="00CC00EC"/>
    <w:rsid w:val="00CC0139"/>
    <w:rsid w:val="00CC5FE1"/>
    <w:rsid w:val="00CC733D"/>
    <w:rsid w:val="00CC7970"/>
    <w:rsid w:val="00CD2EDD"/>
    <w:rsid w:val="00CD55D7"/>
    <w:rsid w:val="00CE53C8"/>
    <w:rsid w:val="00CE58C4"/>
    <w:rsid w:val="00CE7150"/>
    <w:rsid w:val="00CF27E5"/>
    <w:rsid w:val="00CF4921"/>
    <w:rsid w:val="00CF5878"/>
    <w:rsid w:val="00CF5BC5"/>
    <w:rsid w:val="00CF71D3"/>
    <w:rsid w:val="00D00623"/>
    <w:rsid w:val="00D01C97"/>
    <w:rsid w:val="00D02077"/>
    <w:rsid w:val="00D03C90"/>
    <w:rsid w:val="00D045D9"/>
    <w:rsid w:val="00D066C1"/>
    <w:rsid w:val="00D1048C"/>
    <w:rsid w:val="00D11165"/>
    <w:rsid w:val="00D11309"/>
    <w:rsid w:val="00D16F58"/>
    <w:rsid w:val="00D17178"/>
    <w:rsid w:val="00D17719"/>
    <w:rsid w:val="00D20101"/>
    <w:rsid w:val="00D2100D"/>
    <w:rsid w:val="00D2122F"/>
    <w:rsid w:val="00D21C0F"/>
    <w:rsid w:val="00D274D1"/>
    <w:rsid w:val="00D27500"/>
    <w:rsid w:val="00D27BC5"/>
    <w:rsid w:val="00D30AFA"/>
    <w:rsid w:val="00D31545"/>
    <w:rsid w:val="00D3224E"/>
    <w:rsid w:val="00D40007"/>
    <w:rsid w:val="00D40D35"/>
    <w:rsid w:val="00D40E79"/>
    <w:rsid w:val="00D4338D"/>
    <w:rsid w:val="00D43563"/>
    <w:rsid w:val="00D44AEB"/>
    <w:rsid w:val="00D44C54"/>
    <w:rsid w:val="00D50963"/>
    <w:rsid w:val="00D5126B"/>
    <w:rsid w:val="00D519C2"/>
    <w:rsid w:val="00D54005"/>
    <w:rsid w:val="00D560C0"/>
    <w:rsid w:val="00D5614D"/>
    <w:rsid w:val="00D60751"/>
    <w:rsid w:val="00D60B04"/>
    <w:rsid w:val="00D62BB5"/>
    <w:rsid w:val="00D63B2E"/>
    <w:rsid w:val="00D64607"/>
    <w:rsid w:val="00D65882"/>
    <w:rsid w:val="00D71AC6"/>
    <w:rsid w:val="00D72DB1"/>
    <w:rsid w:val="00D74609"/>
    <w:rsid w:val="00D77328"/>
    <w:rsid w:val="00D81B01"/>
    <w:rsid w:val="00D822BC"/>
    <w:rsid w:val="00D85005"/>
    <w:rsid w:val="00D85757"/>
    <w:rsid w:val="00D94825"/>
    <w:rsid w:val="00DA7D8E"/>
    <w:rsid w:val="00DB19FD"/>
    <w:rsid w:val="00DB26C8"/>
    <w:rsid w:val="00DB68ED"/>
    <w:rsid w:val="00DB71A4"/>
    <w:rsid w:val="00DC2500"/>
    <w:rsid w:val="00DC3D52"/>
    <w:rsid w:val="00DC4AEB"/>
    <w:rsid w:val="00DC5327"/>
    <w:rsid w:val="00DC5B8B"/>
    <w:rsid w:val="00DC68BC"/>
    <w:rsid w:val="00DC779C"/>
    <w:rsid w:val="00DC7DAB"/>
    <w:rsid w:val="00DC7E9C"/>
    <w:rsid w:val="00DD1B37"/>
    <w:rsid w:val="00DD2E8A"/>
    <w:rsid w:val="00DD4316"/>
    <w:rsid w:val="00DD48E3"/>
    <w:rsid w:val="00DD50F8"/>
    <w:rsid w:val="00DD55D7"/>
    <w:rsid w:val="00DD62FB"/>
    <w:rsid w:val="00DE01EE"/>
    <w:rsid w:val="00DE3FF4"/>
    <w:rsid w:val="00DE42A3"/>
    <w:rsid w:val="00DE456C"/>
    <w:rsid w:val="00DE464A"/>
    <w:rsid w:val="00DE5AA9"/>
    <w:rsid w:val="00DE6171"/>
    <w:rsid w:val="00DE64A3"/>
    <w:rsid w:val="00DF1088"/>
    <w:rsid w:val="00DF1234"/>
    <w:rsid w:val="00DF157F"/>
    <w:rsid w:val="00DF173B"/>
    <w:rsid w:val="00DF1901"/>
    <w:rsid w:val="00DF22D3"/>
    <w:rsid w:val="00DF33FF"/>
    <w:rsid w:val="00DF5A82"/>
    <w:rsid w:val="00DF5A99"/>
    <w:rsid w:val="00DF6076"/>
    <w:rsid w:val="00DF7BA6"/>
    <w:rsid w:val="00E018BF"/>
    <w:rsid w:val="00E02A8B"/>
    <w:rsid w:val="00E0508C"/>
    <w:rsid w:val="00E07FC6"/>
    <w:rsid w:val="00E15C63"/>
    <w:rsid w:val="00E15E7B"/>
    <w:rsid w:val="00E176A1"/>
    <w:rsid w:val="00E20686"/>
    <w:rsid w:val="00E23631"/>
    <w:rsid w:val="00E33434"/>
    <w:rsid w:val="00E41C05"/>
    <w:rsid w:val="00E52BE2"/>
    <w:rsid w:val="00E52CA5"/>
    <w:rsid w:val="00E5474F"/>
    <w:rsid w:val="00E55068"/>
    <w:rsid w:val="00E56826"/>
    <w:rsid w:val="00E63373"/>
    <w:rsid w:val="00E64D91"/>
    <w:rsid w:val="00E67375"/>
    <w:rsid w:val="00E737DE"/>
    <w:rsid w:val="00E749F3"/>
    <w:rsid w:val="00E74B42"/>
    <w:rsid w:val="00E75FBD"/>
    <w:rsid w:val="00E7752F"/>
    <w:rsid w:val="00E800F3"/>
    <w:rsid w:val="00E802C5"/>
    <w:rsid w:val="00E8127C"/>
    <w:rsid w:val="00E86F3E"/>
    <w:rsid w:val="00E87053"/>
    <w:rsid w:val="00E9053F"/>
    <w:rsid w:val="00E912ED"/>
    <w:rsid w:val="00E94B08"/>
    <w:rsid w:val="00E94CE2"/>
    <w:rsid w:val="00E957A3"/>
    <w:rsid w:val="00E97330"/>
    <w:rsid w:val="00EA07DB"/>
    <w:rsid w:val="00EA1509"/>
    <w:rsid w:val="00EA1EA7"/>
    <w:rsid w:val="00EA2E71"/>
    <w:rsid w:val="00EA31EF"/>
    <w:rsid w:val="00EA40C3"/>
    <w:rsid w:val="00EA574E"/>
    <w:rsid w:val="00EB1B6A"/>
    <w:rsid w:val="00EB1C13"/>
    <w:rsid w:val="00EB1D5D"/>
    <w:rsid w:val="00EB2650"/>
    <w:rsid w:val="00EB5D0D"/>
    <w:rsid w:val="00EB6827"/>
    <w:rsid w:val="00EB7840"/>
    <w:rsid w:val="00EC04E3"/>
    <w:rsid w:val="00EC0946"/>
    <w:rsid w:val="00EC18D4"/>
    <w:rsid w:val="00EC514D"/>
    <w:rsid w:val="00EC7FE0"/>
    <w:rsid w:val="00ED2344"/>
    <w:rsid w:val="00ED340A"/>
    <w:rsid w:val="00ED3BC9"/>
    <w:rsid w:val="00ED562E"/>
    <w:rsid w:val="00ED6196"/>
    <w:rsid w:val="00ED6A16"/>
    <w:rsid w:val="00ED6E60"/>
    <w:rsid w:val="00EE1C75"/>
    <w:rsid w:val="00EE2078"/>
    <w:rsid w:val="00EE272D"/>
    <w:rsid w:val="00EE322A"/>
    <w:rsid w:val="00EE4767"/>
    <w:rsid w:val="00EE622C"/>
    <w:rsid w:val="00EE6274"/>
    <w:rsid w:val="00EE7C55"/>
    <w:rsid w:val="00EF03C7"/>
    <w:rsid w:val="00EF52AD"/>
    <w:rsid w:val="00EF564D"/>
    <w:rsid w:val="00EF70C5"/>
    <w:rsid w:val="00F00C6D"/>
    <w:rsid w:val="00F024E7"/>
    <w:rsid w:val="00F0281D"/>
    <w:rsid w:val="00F02DC8"/>
    <w:rsid w:val="00F04A89"/>
    <w:rsid w:val="00F04FE7"/>
    <w:rsid w:val="00F056F1"/>
    <w:rsid w:val="00F05C59"/>
    <w:rsid w:val="00F06F8D"/>
    <w:rsid w:val="00F11355"/>
    <w:rsid w:val="00F117C7"/>
    <w:rsid w:val="00F12B88"/>
    <w:rsid w:val="00F131AE"/>
    <w:rsid w:val="00F16CB2"/>
    <w:rsid w:val="00F17493"/>
    <w:rsid w:val="00F17751"/>
    <w:rsid w:val="00F22416"/>
    <w:rsid w:val="00F22F4A"/>
    <w:rsid w:val="00F23022"/>
    <w:rsid w:val="00F269ED"/>
    <w:rsid w:val="00F26ADD"/>
    <w:rsid w:val="00F27621"/>
    <w:rsid w:val="00F279D6"/>
    <w:rsid w:val="00F30041"/>
    <w:rsid w:val="00F31594"/>
    <w:rsid w:val="00F31BD2"/>
    <w:rsid w:val="00F33072"/>
    <w:rsid w:val="00F34037"/>
    <w:rsid w:val="00F37E79"/>
    <w:rsid w:val="00F46872"/>
    <w:rsid w:val="00F4702C"/>
    <w:rsid w:val="00F4709B"/>
    <w:rsid w:val="00F5206B"/>
    <w:rsid w:val="00F532D7"/>
    <w:rsid w:val="00F53A97"/>
    <w:rsid w:val="00F5611E"/>
    <w:rsid w:val="00F6079D"/>
    <w:rsid w:val="00F617A2"/>
    <w:rsid w:val="00F6364F"/>
    <w:rsid w:val="00F67A27"/>
    <w:rsid w:val="00F70381"/>
    <w:rsid w:val="00F715C5"/>
    <w:rsid w:val="00F718B7"/>
    <w:rsid w:val="00F7344D"/>
    <w:rsid w:val="00F75BB1"/>
    <w:rsid w:val="00F7778A"/>
    <w:rsid w:val="00F92A4B"/>
    <w:rsid w:val="00F92D9B"/>
    <w:rsid w:val="00F93945"/>
    <w:rsid w:val="00F9509D"/>
    <w:rsid w:val="00F959AE"/>
    <w:rsid w:val="00F95EC4"/>
    <w:rsid w:val="00F9635C"/>
    <w:rsid w:val="00F97A7E"/>
    <w:rsid w:val="00F97F30"/>
    <w:rsid w:val="00FA0429"/>
    <w:rsid w:val="00FA31A2"/>
    <w:rsid w:val="00FA35C9"/>
    <w:rsid w:val="00FA3A8E"/>
    <w:rsid w:val="00FA43F1"/>
    <w:rsid w:val="00FA52BE"/>
    <w:rsid w:val="00FA6644"/>
    <w:rsid w:val="00FA6842"/>
    <w:rsid w:val="00FA69E4"/>
    <w:rsid w:val="00FA7509"/>
    <w:rsid w:val="00FA7791"/>
    <w:rsid w:val="00FA79CC"/>
    <w:rsid w:val="00FB3ADF"/>
    <w:rsid w:val="00FB3FB9"/>
    <w:rsid w:val="00FB4977"/>
    <w:rsid w:val="00FB6D05"/>
    <w:rsid w:val="00FB6F58"/>
    <w:rsid w:val="00FB7085"/>
    <w:rsid w:val="00FB7315"/>
    <w:rsid w:val="00FC0D06"/>
    <w:rsid w:val="00FC1AA5"/>
    <w:rsid w:val="00FC4714"/>
    <w:rsid w:val="00FD0552"/>
    <w:rsid w:val="00FD091C"/>
    <w:rsid w:val="00FD0C57"/>
    <w:rsid w:val="00FD1B71"/>
    <w:rsid w:val="00FD71CB"/>
    <w:rsid w:val="00FE020E"/>
    <w:rsid w:val="00FE0EA4"/>
    <w:rsid w:val="00FE539C"/>
    <w:rsid w:val="00FE57C5"/>
    <w:rsid w:val="00FE7804"/>
    <w:rsid w:val="00FE7981"/>
    <w:rsid w:val="00FF0DCB"/>
    <w:rsid w:val="00FF2991"/>
    <w:rsid w:val="00FF2D68"/>
    <w:rsid w:val="00FF3EDA"/>
    <w:rsid w:val="00FF4170"/>
    <w:rsid w:val="00FF6E3D"/>
    <w:rsid w:val="00FF72E6"/>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173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9A11B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uiPriority w:val="99"/>
    <w:pPr>
      <w:jc w:val="right"/>
    </w:pPr>
    <w:rPr>
      <w:rFonts w:cs="Century"/>
      <w:sz w:val="24"/>
    </w:rPr>
  </w:style>
  <w:style w:type="character" w:customStyle="1" w:styleId="af6">
    <w:name w:val="結語 (文字)"/>
    <w:link w:val="af5"/>
    <w:uiPriority w:val="99"/>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BB1358"/>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241F0A"/>
    <w:rPr>
      <w:color w:val="605E5C"/>
      <w:shd w:val="clear" w:color="auto" w:fill="E1DFDD"/>
    </w:rPr>
  </w:style>
  <w:style w:type="character" w:styleId="aff2">
    <w:name w:val="FollowedHyperlink"/>
    <w:basedOn w:val="a0"/>
    <w:semiHidden/>
    <w:unhideWhenUsed/>
    <w:rsid w:val="008610AB"/>
    <w:rPr>
      <w:color w:val="800080" w:themeColor="followedHyperlink"/>
      <w:u w:val="single"/>
    </w:rPr>
  </w:style>
  <w:style w:type="character" w:customStyle="1" w:styleId="40">
    <w:name w:val="見出し 4 (文字)"/>
    <w:basedOn w:val="a0"/>
    <w:link w:val="4"/>
    <w:rsid w:val="009A11BC"/>
    <w:rPr>
      <w:b/>
      <w:bCs/>
      <w:kern w:val="2"/>
      <w:sz w:val="21"/>
      <w:szCs w:val="24"/>
    </w:rPr>
  </w:style>
  <w:style w:type="character" w:customStyle="1" w:styleId="cf01">
    <w:name w:val="cf01"/>
    <w:basedOn w:val="a0"/>
    <w:rsid w:val="004063D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72">
      <w:bodyDiv w:val="1"/>
      <w:marLeft w:val="0"/>
      <w:marRight w:val="0"/>
      <w:marTop w:val="0"/>
      <w:marBottom w:val="0"/>
      <w:divBdr>
        <w:top w:val="none" w:sz="0" w:space="0" w:color="auto"/>
        <w:left w:val="none" w:sz="0" w:space="0" w:color="auto"/>
        <w:bottom w:val="none" w:sz="0" w:space="0" w:color="auto"/>
        <w:right w:val="none" w:sz="0" w:space="0" w:color="auto"/>
      </w:divBdr>
      <w:divsChild>
        <w:div w:id="1175608573">
          <w:marLeft w:val="547"/>
          <w:marRight w:val="0"/>
          <w:marTop w:val="0"/>
          <w:marBottom w:val="0"/>
          <w:divBdr>
            <w:top w:val="none" w:sz="0" w:space="0" w:color="auto"/>
            <w:left w:val="none" w:sz="0" w:space="0" w:color="auto"/>
            <w:bottom w:val="none" w:sz="0" w:space="0" w:color="auto"/>
            <w:right w:val="none" w:sz="0" w:space="0" w:color="auto"/>
          </w:divBdr>
        </w:div>
      </w:divsChild>
    </w:div>
    <w:div w:id="29914451">
      <w:bodyDiv w:val="1"/>
      <w:marLeft w:val="0"/>
      <w:marRight w:val="0"/>
      <w:marTop w:val="0"/>
      <w:marBottom w:val="0"/>
      <w:divBdr>
        <w:top w:val="none" w:sz="0" w:space="0" w:color="auto"/>
        <w:left w:val="none" w:sz="0" w:space="0" w:color="auto"/>
        <w:bottom w:val="none" w:sz="0" w:space="0" w:color="auto"/>
        <w:right w:val="none" w:sz="0" w:space="0" w:color="auto"/>
      </w:divBdr>
      <w:divsChild>
        <w:div w:id="2071151861">
          <w:marLeft w:val="1080"/>
          <w:marRight w:val="0"/>
          <w:marTop w:val="0"/>
          <w:marBottom w:val="0"/>
          <w:divBdr>
            <w:top w:val="none" w:sz="0" w:space="0" w:color="auto"/>
            <w:left w:val="none" w:sz="0" w:space="0" w:color="auto"/>
            <w:bottom w:val="none" w:sz="0" w:space="0" w:color="auto"/>
            <w:right w:val="none" w:sz="0" w:space="0" w:color="auto"/>
          </w:divBdr>
        </w:div>
      </w:divsChild>
    </w:div>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0005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2501041">
      <w:bodyDiv w:val="1"/>
      <w:marLeft w:val="0"/>
      <w:marRight w:val="0"/>
      <w:marTop w:val="0"/>
      <w:marBottom w:val="0"/>
      <w:divBdr>
        <w:top w:val="none" w:sz="0" w:space="0" w:color="auto"/>
        <w:left w:val="none" w:sz="0" w:space="0" w:color="auto"/>
        <w:bottom w:val="none" w:sz="0" w:space="0" w:color="auto"/>
        <w:right w:val="none" w:sz="0" w:space="0" w:color="auto"/>
      </w:divBdr>
      <w:divsChild>
        <w:div w:id="199056956">
          <w:marLeft w:val="547"/>
          <w:marRight w:val="0"/>
          <w:marTop w:val="0"/>
          <w:marBottom w:val="0"/>
          <w:divBdr>
            <w:top w:val="none" w:sz="0" w:space="0" w:color="auto"/>
            <w:left w:val="none" w:sz="0" w:space="0" w:color="auto"/>
            <w:bottom w:val="none" w:sz="0" w:space="0" w:color="auto"/>
            <w:right w:val="none" w:sz="0" w:space="0" w:color="auto"/>
          </w:divBdr>
        </w:div>
        <w:div w:id="1619484716">
          <w:marLeft w:val="547"/>
          <w:marRight w:val="0"/>
          <w:marTop w:val="0"/>
          <w:marBottom w:val="0"/>
          <w:divBdr>
            <w:top w:val="none" w:sz="0" w:space="0" w:color="auto"/>
            <w:left w:val="none" w:sz="0" w:space="0" w:color="auto"/>
            <w:bottom w:val="none" w:sz="0" w:space="0" w:color="auto"/>
            <w:right w:val="none" w:sz="0" w:space="0" w:color="auto"/>
          </w:divBdr>
        </w:div>
      </w:divsChild>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27034514">
      <w:bodyDiv w:val="1"/>
      <w:marLeft w:val="0"/>
      <w:marRight w:val="0"/>
      <w:marTop w:val="0"/>
      <w:marBottom w:val="0"/>
      <w:divBdr>
        <w:top w:val="none" w:sz="0" w:space="0" w:color="auto"/>
        <w:left w:val="none" w:sz="0" w:space="0" w:color="auto"/>
        <w:bottom w:val="none" w:sz="0" w:space="0" w:color="auto"/>
        <w:right w:val="none" w:sz="0" w:space="0" w:color="auto"/>
      </w:divBdr>
    </w:div>
    <w:div w:id="237860879">
      <w:bodyDiv w:val="1"/>
      <w:marLeft w:val="0"/>
      <w:marRight w:val="0"/>
      <w:marTop w:val="0"/>
      <w:marBottom w:val="0"/>
      <w:divBdr>
        <w:top w:val="none" w:sz="0" w:space="0" w:color="auto"/>
        <w:left w:val="none" w:sz="0" w:space="0" w:color="auto"/>
        <w:bottom w:val="none" w:sz="0" w:space="0" w:color="auto"/>
        <w:right w:val="none" w:sz="0" w:space="0" w:color="auto"/>
      </w:divBdr>
      <w:divsChild>
        <w:div w:id="1684353048">
          <w:marLeft w:val="446"/>
          <w:marRight w:val="0"/>
          <w:marTop w:val="0"/>
          <w:marBottom w:val="0"/>
          <w:divBdr>
            <w:top w:val="none" w:sz="0" w:space="0" w:color="auto"/>
            <w:left w:val="none" w:sz="0" w:space="0" w:color="auto"/>
            <w:bottom w:val="none" w:sz="0" w:space="0" w:color="auto"/>
            <w:right w:val="none" w:sz="0" w:space="0" w:color="auto"/>
          </w:divBdr>
        </w:div>
      </w:divsChild>
    </w:div>
    <w:div w:id="243615323">
      <w:bodyDiv w:val="1"/>
      <w:marLeft w:val="0"/>
      <w:marRight w:val="0"/>
      <w:marTop w:val="0"/>
      <w:marBottom w:val="0"/>
      <w:divBdr>
        <w:top w:val="none" w:sz="0" w:space="0" w:color="auto"/>
        <w:left w:val="none" w:sz="0" w:space="0" w:color="auto"/>
        <w:bottom w:val="none" w:sz="0" w:space="0" w:color="auto"/>
        <w:right w:val="none" w:sz="0" w:space="0" w:color="auto"/>
      </w:divBdr>
      <w:divsChild>
        <w:div w:id="1035807387">
          <w:marLeft w:val="446"/>
          <w:marRight w:val="0"/>
          <w:marTop w:val="0"/>
          <w:marBottom w:val="0"/>
          <w:divBdr>
            <w:top w:val="none" w:sz="0" w:space="0" w:color="auto"/>
            <w:left w:val="none" w:sz="0" w:space="0" w:color="auto"/>
            <w:bottom w:val="none" w:sz="0" w:space="0" w:color="auto"/>
            <w:right w:val="none" w:sz="0" w:space="0" w:color="auto"/>
          </w:divBdr>
        </w:div>
      </w:divsChild>
    </w:div>
    <w:div w:id="298387581">
      <w:bodyDiv w:val="1"/>
      <w:marLeft w:val="0"/>
      <w:marRight w:val="0"/>
      <w:marTop w:val="0"/>
      <w:marBottom w:val="0"/>
      <w:divBdr>
        <w:top w:val="none" w:sz="0" w:space="0" w:color="auto"/>
        <w:left w:val="none" w:sz="0" w:space="0" w:color="auto"/>
        <w:bottom w:val="none" w:sz="0" w:space="0" w:color="auto"/>
        <w:right w:val="none" w:sz="0" w:space="0" w:color="auto"/>
      </w:divBdr>
    </w:div>
    <w:div w:id="300814773">
      <w:bodyDiv w:val="1"/>
      <w:marLeft w:val="0"/>
      <w:marRight w:val="0"/>
      <w:marTop w:val="0"/>
      <w:marBottom w:val="0"/>
      <w:divBdr>
        <w:top w:val="none" w:sz="0" w:space="0" w:color="auto"/>
        <w:left w:val="none" w:sz="0" w:space="0" w:color="auto"/>
        <w:bottom w:val="none" w:sz="0" w:space="0" w:color="auto"/>
        <w:right w:val="none" w:sz="0" w:space="0" w:color="auto"/>
      </w:divBdr>
    </w:div>
    <w:div w:id="312687291">
      <w:bodyDiv w:val="1"/>
      <w:marLeft w:val="0"/>
      <w:marRight w:val="0"/>
      <w:marTop w:val="0"/>
      <w:marBottom w:val="0"/>
      <w:divBdr>
        <w:top w:val="none" w:sz="0" w:space="0" w:color="auto"/>
        <w:left w:val="none" w:sz="0" w:space="0" w:color="auto"/>
        <w:bottom w:val="none" w:sz="0" w:space="0" w:color="auto"/>
        <w:right w:val="none" w:sz="0" w:space="0" w:color="auto"/>
      </w:divBdr>
      <w:divsChild>
        <w:div w:id="803079486">
          <w:marLeft w:val="446"/>
          <w:marRight w:val="0"/>
          <w:marTop w:val="0"/>
          <w:marBottom w:val="0"/>
          <w:divBdr>
            <w:top w:val="none" w:sz="0" w:space="0" w:color="auto"/>
            <w:left w:val="none" w:sz="0" w:space="0" w:color="auto"/>
            <w:bottom w:val="none" w:sz="0" w:space="0" w:color="auto"/>
            <w:right w:val="none" w:sz="0" w:space="0" w:color="auto"/>
          </w:divBdr>
        </w:div>
      </w:divsChild>
    </w:div>
    <w:div w:id="352805076">
      <w:bodyDiv w:val="1"/>
      <w:marLeft w:val="0"/>
      <w:marRight w:val="0"/>
      <w:marTop w:val="0"/>
      <w:marBottom w:val="0"/>
      <w:divBdr>
        <w:top w:val="none" w:sz="0" w:space="0" w:color="auto"/>
        <w:left w:val="none" w:sz="0" w:space="0" w:color="auto"/>
        <w:bottom w:val="none" w:sz="0" w:space="0" w:color="auto"/>
        <w:right w:val="none" w:sz="0" w:space="0" w:color="auto"/>
      </w:divBdr>
    </w:div>
    <w:div w:id="382875682">
      <w:bodyDiv w:val="1"/>
      <w:marLeft w:val="0"/>
      <w:marRight w:val="0"/>
      <w:marTop w:val="0"/>
      <w:marBottom w:val="0"/>
      <w:divBdr>
        <w:top w:val="none" w:sz="0" w:space="0" w:color="auto"/>
        <w:left w:val="none" w:sz="0" w:space="0" w:color="auto"/>
        <w:bottom w:val="none" w:sz="0" w:space="0" w:color="auto"/>
        <w:right w:val="none" w:sz="0" w:space="0" w:color="auto"/>
      </w:divBdr>
      <w:divsChild>
        <w:div w:id="1054815500">
          <w:marLeft w:val="547"/>
          <w:marRight w:val="0"/>
          <w:marTop w:val="0"/>
          <w:marBottom w:val="0"/>
          <w:divBdr>
            <w:top w:val="none" w:sz="0" w:space="0" w:color="auto"/>
            <w:left w:val="none" w:sz="0" w:space="0" w:color="auto"/>
            <w:bottom w:val="none" w:sz="0" w:space="0" w:color="auto"/>
            <w:right w:val="none" w:sz="0" w:space="0" w:color="auto"/>
          </w:divBdr>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3741021">
      <w:bodyDiv w:val="1"/>
      <w:marLeft w:val="0"/>
      <w:marRight w:val="0"/>
      <w:marTop w:val="0"/>
      <w:marBottom w:val="0"/>
      <w:divBdr>
        <w:top w:val="none" w:sz="0" w:space="0" w:color="auto"/>
        <w:left w:val="none" w:sz="0" w:space="0" w:color="auto"/>
        <w:bottom w:val="none" w:sz="0" w:space="0" w:color="auto"/>
        <w:right w:val="none" w:sz="0" w:space="0" w:color="auto"/>
      </w:divBdr>
    </w:div>
    <w:div w:id="507989190">
      <w:bodyDiv w:val="1"/>
      <w:marLeft w:val="0"/>
      <w:marRight w:val="0"/>
      <w:marTop w:val="0"/>
      <w:marBottom w:val="0"/>
      <w:divBdr>
        <w:top w:val="none" w:sz="0" w:space="0" w:color="auto"/>
        <w:left w:val="none" w:sz="0" w:space="0" w:color="auto"/>
        <w:bottom w:val="none" w:sz="0" w:space="0" w:color="auto"/>
        <w:right w:val="none" w:sz="0" w:space="0" w:color="auto"/>
      </w:divBdr>
      <w:divsChild>
        <w:div w:id="1102341221">
          <w:marLeft w:val="547"/>
          <w:marRight w:val="0"/>
          <w:marTop w:val="0"/>
          <w:marBottom w:val="0"/>
          <w:divBdr>
            <w:top w:val="none" w:sz="0" w:space="0" w:color="auto"/>
            <w:left w:val="none" w:sz="0" w:space="0" w:color="auto"/>
            <w:bottom w:val="none" w:sz="0" w:space="0" w:color="auto"/>
            <w:right w:val="none" w:sz="0" w:space="0" w:color="auto"/>
          </w:divBdr>
        </w:div>
      </w:divsChild>
    </w:div>
    <w:div w:id="535434656">
      <w:bodyDiv w:val="1"/>
      <w:marLeft w:val="0"/>
      <w:marRight w:val="0"/>
      <w:marTop w:val="0"/>
      <w:marBottom w:val="0"/>
      <w:divBdr>
        <w:top w:val="none" w:sz="0" w:space="0" w:color="auto"/>
        <w:left w:val="none" w:sz="0" w:space="0" w:color="auto"/>
        <w:bottom w:val="none" w:sz="0" w:space="0" w:color="auto"/>
        <w:right w:val="none" w:sz="0" w:space="0" w:color="auto"/>
      </w:divBdr>
      <w:divsChild>
        <w:div w:id="112752420">
          <w:marLeft w:val="547"/>
          <w:marRight w:val="0"/>
          <w:marTop w:val="0"/>
          <w:marBottom w:val="0"/>
          <w:divBdr>
            <w:top w:val="none" w:sz="0" w:space="0" w:color="auto"/>
            <w:left w:val="none" w:sz="0" w:space="0" w:color="auto"/>
            <w:bottom w:val="none" w:sz="0" w:space="0" w:color="auto"/>
            <w:right w:val="none" w:sz="0" w:space="0" w:color="auto"/>
          </w:divBdr>
        </w:div>
        <w:div w:id="1392079601">
          <w:marLeft w:val="547"/>
          <w:marRight w:val="0"/>
          <w:marTop w:val="0"/>
          <w:marBottom w:val="0"/>
          <w:divBdr>
            <w:top w:val="none" w:sz="0" w:space="0" w:color="auto"/>
            <w:left w:val="none" w:sz="0" w:space="0" w:color="auto"/>
            <w:bottom w:val="none" w:sz="0" w:space="0" w:color="auto"/>
            <w:right w:val="none" w:sz="0" w:space="0" w:color="auto"/>
          </w:divBdr>
        </w:div>
      </w:divsChild>
    </w:div>
    <w:div w:id="545335203">
      <w:bodyDiv w:val="1"/>
      <w:marLeft w:val="0"/>
      <w:marRight w:val="0"/>
      <w:marTop w:val="0"/>
      <w:marBottom w:val="0"/>
      <w:divBdr>
        <w:top w:val="none" w:sz="0" w:space="0" w:color="auto"/>
        <w:left w:val="none" w:sz="0" w:space="0" w:color="auto"/>
        <w:bottom w:val="none" w:sz="0" w:space="0" w:color="auto"/>
        <w:right w:val="none" w:sz="0" w:space="0" w:color="auto"/>
      </w:divBdr>
      <w:divsChild>
        <w:div w:id="195386485">
          <w:marLeft w:val="274"/>
          <w:marRight w:val="0"/>
          <w:marTop w:val="0"/>
          <w:marBottom w:val="0"/>
          <w:divBdr>
            <w:top w:val="none" w:sz="0" w:space="0" w:color="auto"/>
            <w:left w:val="none" w:sz="0" w:space="0" w:color="auto"/>
            <w:bottom w:val="none" w:sz="0" w:space="0" w:color="auto"/>
            <w:right w:val="none" w:sz="0" w:space="0" w:color="auto"/>
          </w:divBdr>
        </w:div>
      </w:divsChild>
    </w:div>
    <w:div w:id="62485147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sChild>
        <w:div w:id="467667659">
          <w:marLeft w:val="274"/>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21700049">
      <w:bodyDiv w:val="1"/>
      <w:marLeft w:val="0"/>
      <w:marRight w:val="0"/>
      <w:marTop w:val="0"/>
      <w:marBottom w:val="0"/>
      <w:divBdr>
        <w:top w:val="none" w:sz="0" w:space="0" w:color="auto"/>
        <w:left w:val="none" w:sz="0" w:space="0" w:color="auto"/>
        <w:bottom w:val="none" w:sz="0" w:space="0" w:color="auto"/>
        <w:right w:val="none" w:sz="0" w:space="0" w:color="auto"/>
      </w:divBdr>
    </w:div>
    <w:div w:id="827554471">
      <w:bodyDiv w:val="1"/>
      <w:marLeft w:val="0"/>
      <w:marRight w:val="0"/>
      <w:marTop w:val="0"/>
      <w:marBottom w:val="0"/>
      <w:divBdr>
        <w:top w:val="none" w:sz="0" w:space="0" w:color="auto"/>
        <w:left w:val="none" w:sz="0" w:space="0" w:color="auto"/>
        <w:bottom w:val="none" w:sz="0" w:space="0" w:color="auto"/>
        <w:right w:val="none" w:sz="0" w:space="0" w:color="auto"/>
      </w:divBdr>
      <w:divsChild>
        <w:div w:id="40055618">
          <w:marLeft w:val="547"/>
          <w:marRight w:val="0"/>
          <w:marTop w:val="0"/>
          <w:marBottom w:val="0"/>
          <w:divBdr>
            <w:top w:val="none" w:sz="0" w:space="0" w:color="auto"/>
            <w:left w:val="none" w:sz="0" w:space="0" w:color="auto"/>
            <w:bottom w:val="none" w:sz="0" w:space="0" w:color="auto"/>
            <w:right w:val="none" w:sz="0" w:space="0" w:color="auto"/>
          </w:divBdr>
        </w:div>
        <w:div w:id="1299996450">
          <w:marLeft w:val="547"/>
          <w:marRight w:val="0"/>
          <w:marTop w:val="0"/>
          <w:marBottom w:val="0"/>
          <w:divBdr>
            <w:top w:val="none" w:sz="0" w:space="0" w:color="auto"/>
            <w:left w:val="none" w:sz="0" w:space="0" w:color="auto"/>
            <w:bottom w:val="none" w:sz="0" w:space="0" w:color="auto"/>
            <w:right w:val="none" w:sz="0" w:space="0" w:color="auto"/>
          </w:divBdr>
        </w:div>
      </w:divsChild>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9431882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29">
          <w:marLeft w:val="547"/>
          <w:marRight w:val="0"/>
          <w:marTop w:val="0"/>
          <w:marBottom w:val="0"/>
          <w:divBdr>
            <w:top w:val="none" w:sz="0" w:space="0" w:color="auto"/>
            <w:left w:val="none" w:sz="0" w:space="0" w:color="auto"/>
            <w:bottom w:val="none" w:sz="0" w:space="0" w:color="auto"/>
            <w:right w:val="none" w:sz="0" w:space="0" w:color="auto"/>
          </w:divBdr>
        </w:div>
      </w:divsChild>
    </w:div>
    <w:div w:id="954941078">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82195314">
      <w:bodyDiv w:val="1"/>
      <w:marLeft w:val="0"/>
      <w:marRight w:val="0"/>
      <w:marTop w:val="0"/>
      <w:marBottom w:val="0"/>
      <w:divBdr>
        <w:top w:val="none" w:sz="0" w:space="0" w:color="auto"/>
        <w:left w:val="none" w:sz="0" w:space="0" w:color="auto"/>
        <w:bottom w:val="none" w:sz="0" w:space="0" w:color="auto"/>
        <w:right w:val="none" w:sz="0" w:space="0" w:color="auto"/>
      </w:divBdr>
      <w:divsChild>
        <w:div w:id="1584221935">
          <w:marLeft w:val="446"/>
          <w:marRight w:val="0"/>
          <w:marTop w:val="0"/>
          <w:marBottom w:val="0"/>
          <w:divBdr>
            <w:top w:val="none" w:sz="0" w:space="0" w:color="auto"/>
            <w:left w:val="none" w:sz="0" w:space="0" w:color="auto"/>
            <w:bottom w:val="none" w:sz="0" w:space="0" w:color="auto"/>
            <w:right w:val="none" w:sz="0" w:space="0" w:color="auto"/>
          </w:divBdr>
        </w:div>
      </w:divsChild>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1930625">
      <w:bodyDiv w:val="1"/>
      <w:marLeft w:val="0"/>
      <w:marRight w:val="0"/>
      <w:marTop w:val="0"/>
      <w:marBottom w:val="0"/>
      <w:divBdr>
        <w:top w:val="none" w:sz="0" w:space="0" w:color="auto"/>
        <w:left w:val="none" w:sz="0" w:space="0" w:color="auto"/>
        <w:bottom w:val="none" w:sz="0" w:space="0" w:color="auto"/>
        <w:right w:val="none" w:sz="0" w:space="0" w:color="auto"/>
      </w:divBdr>
      <w:divsChild>
        <w:div w:id="1908763106">
          <w:marLeft w:val="547"/>
          <w:marRight w:val="0"/>
          <w:marTop w:val="0"/>
          <w:marBottom w:val="0"/>
          <w:divBdr>
            <w:top w:val="none" w:sz="0" w:space="0" w:color="auto"/>
            <w:left w:val="none" w:sz="0" w:space="0" w:color="auto"/>
            <w:bottom w:val="none" w:sz="0" w:space="0" w:color="auto"/>
            <w:right w:val="none" w:sz="0" w:space="0" w:color="auto"/>
          </w:divBdr>
        </w:div>
      </w:divsChild>
    </w:div>
    <w:div w:id="1028406604">
      <w:bodyDiv w:val="1"/>
      <w:marLeft w:val="0"/>
      <w:marRight w:val="0"/>
      <w:marTop w:val="0"/>
      <w:marBottom w:val="0"/>
      <w:divBdr>
        <w:top w:val="none" w:sz="0" w:space="0" w:color="auto"/>
        <w:left w:val="none" w:sz="0" w:space="0" w:color="auto"/>
        <w:bottom w:val="none" w:sz="0" w:space="0" w:color="auto"/>
        <w:right w:val="none" w:sz="0" w:space="0" w:color="auto"/>
      </w:divBdr>
      <w:divsChild>
        <w:div w:id="595673057">
          <w:marLeft w:val="274"/>
          <w:marRight w:val="0"/>
          <w:marTop w:val="0"/>
          <w:marBottom w:val="0"/>
          <w:divBdr>
            <w:top w:val="none" w:sz="0" w:space="0" w:color="auto"/>
            <w:left w:val="none" w:sz="0" w:space="0" w:color="auto"/>
            <w:bottom w:val="none" w:sz="0" w:space="0" w:color="auto"/>
            <w:right w:val="none" w:sz="0" w:space="0" w:color="auto"/>
          </w:divBdr>
        </w:div>
      </w:divsChild>
    </w:div>
    <w:div w:id="1065374267">
      <w:bodyDiv w:val="1"/>
      <w:marLeft w:val="0"/>
      <w:marRight w:val="0"/>
      <w:marTop w:val="0"/>
      <w:marBottom w:val="0"/>
      <w:divBdr>
        <w:top w:val="none" w:sz="0" w:space="0" w:color="auto"/>
        <w:left w:val="none" w:sz="0" w:space="0" w:color="auto"/>
        <w:bottom w:val="none" w:sz="0" w:space="0" w:color="auto"/>
        <w:right w:val="none" w:sz="0" w:space="0" w:color="auto"/>
      </w:divBdr>
      <w:divsChild>
        <w:div w:id="1384645231">
          <w:marLeft w:val="547"/>
          <w:marRight w:val="0"/>
          <w:marTop w:val="0"/>
          <w:marBottom w:val="0"/>
          <w:divBdr>
            <w:top w:val="none" w:sz="0" w:space="0" w:color="auto"/>
            <w:left w:val="none" w:sz="0" w:space="0" w:color="auto"/>
            <w:bottom w:val="none" w:sz="0" w:space="0" w:color="auto"/>
            <w:right w:val="none" w:sz="0" w:space="0" w:color="auto"/>
          </w:divBdr>
        </w:div>
        <w:div w:id="1366249916">
          <w:marLeft w:val="547"/>
          <w:marRight w:val="0"/>
          <w:marTop w:val="0"/>
          <w:marBottom w:val="0"/>
          <w:divBdr>
            <w:top w:val="none" w:sz="0" w:space="0" w:color="auto"/>
            <w:left w:val="none" w:sz="0" w:space="0" w:color="auto"/>
            <w:bottom w:val="none" w:sz="0" w:space="0" w:color="auto"/>
            <w:right w:val="none" w:sz="0" w:space="0" w:color="auto"/>
          </w:divBdr>
        </w:div>
      </w:divsChild>
    </w:div>
    <w:div w:id="1105493256">
      <w:bodyDiv w:val="1"/>
      <w:marLeft w:val="0"/>
      <w:marRight w:val="0"/>
      <w:marTop w:val="0"/>
      <w:marBottom w:val="0"/>
      <w:divBdr>
        <w:top w:val="none" w:sz="0" w:space="0" w:color="auto"/>
        <w:left w:val="none" w:sz="0" w:space="0" w:color="auto"/>
        <w:bottom w:val="none" w:sz="0" w:space="0" w:color="auto"/>
        <w:right w:val="none" w:sz="0" w:space="0" w:color="auto"/>
      </w:divBdr>
      <w:divsChild>
        <w:div w:id="1312834186">
          <w:marLeft w:val="446"/>
          <w:marRight w:val="0"/>
          <w:marTop w:val="0"/>
          <w:marBottom w:val="0"/>
          <w:divBdr>
            <w:top w:val="none" w:sz="0" w:space="0" w:color="auto"/>
            <w:left w:val="none" w:sz="0" w:space="0" w:color="auto"/>
            <w:bottom w:val="none" w:sz="0" w:space="0" w:color="auto"/>
            <w:right w:val="none" w:sz="0" w:space="0" w:color="auto"/>
          </w:divBdr>
        </w:div>
      </w:divsChild>
    </w:div>
    <w:div w:id="1135487102">
      <w:bodyDiv w:val="1"/>
      <w:marLeft w:val="0"/>
      <w:marRight w:val="0"/>
      <w:marTop w:val="0"/>
      <w:marBottom w:val="0"/>
      <w:divBdr>
        <w:top w:val="none" w:sz="0" w:space="0" w:color="auto"/>
        <w:left w:val="none" w:sz="0" w:space="0" w:color="auto"/>
        <w:bottom w:val="none" w:sz="0" w:space="0" w:color="auto"/>
        <w:right w:val="none" w:sz="0" w:space="0" w:color="auto"/>
      </w:divBdr>
      <w:divsChild>
        <w:div w:id="477502698">
          <w:marLeft w:val="547"/>
          <w:marRight w:val="0"/>
          <w:marTop w:val="0"/>
          <w:marBottom w:val="0"/>
          <w:divBdr>
            <w:top w:val="none" w:sz="0" w:space="0" w:color="auto"/>
            <w:left w:val="none" w:sz="0" w:space="0" w:color="auto"/>
            <w:bottom w:val="none" w:sz="0" w:space="0" w:color="auto"/>
            <w:right w:val="none" w:sz="0" w:space="0" w:color="auto"/>
          </w:divBdr>
        </w:div>
      </w:divsChild>
    </w:div>
    <w:div w:id="117761991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24447998">
      <w:bodyDiv w:val="1"/>
      <w:marLeft w:val="0"/>
      <w:marRight w:val="0"/>
      <w:marTop w:val="0"/>
      <w:marBottom w:val="0"/>
      <w:divBdr>
        <w:top w:val="none" w:sz="0" w:space="0" w:color="auto"/>
        <w:left w:val="none" w:sz="0" w:space="0" w:color="auto"/>
        <w:bottom w:val="none" w:sz="0" w:space="0" w:color="auto"/>
        <w:right w:val="none" w:sz="0" w:space="0" w:color="auto"/>
      </w:divBdr>
      <w:divsChild>
        <w:div w:id="388579551">
          <w:marLeft w:val="274"/>
          <w:marRight w:val="0"/>
          <w:marTop w:val="0"/>
          <w:marBottom w:val="0"/>
          <w:divBdr>
            <w:top w:val="none" w:sz="0" w:space="0" w:color="auto"/>
            <w:left w:val="none" w:sz="0" w:space="0" w:color="auto"/>
            <w:bottom w:val="none" w:sz="0" w:space="0" w:color="auto"/>
            <w:right w:val="none" w:sz="0" w:space="0" w:color="auto"/>
          </w:divBdr>
        </w:div>
      </w:divsChild>
    </w:div>
    <w:div w:id="1427849690">
      <w:bodyDiv w:val="1"/>
      <w:marLeft w:val="0"/>
      <w:marRight w:val="0"/>
      <w:marTop w:val="0"/>
      <w:marBottom w:val="0"/>
      <w:divBdr>
        <w:top w:val="none" w:sz="0" w:space="0" w:color="auto"/>
        <w:left w:val="none" w:sz="0" w:space="0" w:color="auto"/>
        <w:bottom w:val="none" w:sz="0" w:space="0" w:color="auto"/>
        <w:right w:val="none" w:sz="0" w:space="0" w:color="auto"/>
      </w:divBdr>
    </w:div>
    <w:div w:id="1458989046">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50551013">
      <w:bodyDiv w:val="1"/>
      <w:marLeft w:val="0"/>
      <w:marRight w:val="0"/>
      <w:marTop w:val="0"/>
      <w:marBottom w:val="0"/>
      <w:divBdr>
        <w:top w:val="none" w:sz="0" w:space="0" w:color="auto"/>
        <w:left w:val="none" w:sz="0" w:space="0" w:color="auto"/>
        <w:bottom w:val="none" w:sz="0" w:space="0" w:color="auto"/>
        <w:right w:val="none" w:sz="0" w:space="0" w:color="auto"/>
      </w:divBdr>
      <w:divsChild>
        <w:div w:id="835995280">
          <w:marLeft w:val="547"/>
          <w:marRight w:val="0"/>
          <w:marTop w:val="0"/>
          <w:marBottom w:val="0"/>
          <w:divBdr>
            <w:top w:val="none" w:sz="0" w:space="0" w:color="auto"/>
            <w:left w:val="none" w:sz="0" w:space="0" w:color="auto"/>
            <w:bottom w:val="none" w:sz="0" w:space="0" w:color="auto"/>
            <w:right w:val="none" w:sz="0" w:space="0" w:color="auto"/>
          </w:divBdr>
        </w:div>
        <w:div w:id="873465075">
          <w:marLeft w:val="547"/>
          <w:marRight w:val="0"/>
          <w:marTop w:val="0"/>
          <w:marBottom w:val="0"/>
          <w:divBdr>
            <w:top w:val="none" w:sz="0" w:space="0" w:color="auto"/>
            <w:left w:val="none" w:sz="0" w:space="0" w:color="auto"/>
            <w:bottom w:val="none" w:sz="0" w:space="0" w:color="auto"/>
            <w:right w:val="none" w:sz="0" w:space="0" w:color="auto"/>
          </w:divBdr>
        </w:div>
        <w:div w:id="1092699731">
          <w:marLeft w:val="547"/>
          <w:marRight w:val="0"/>
          <w:marTop w:val="0"/>
          <w:marBottom w:val="0"/>
          <w:divBdr>
            <w:top w:val="none" w:sz="0" w:space="0" w:color="auto"/>
            <w:left w:val="none" w:sz="0" w:space="0" w:color="auto"/>
            <w:bottom w:val="none" w:sz="0" w:space="0" w:color="auto"/>
            <w:right w:val="none" w:sz="0" w:space="0" w:color="auto"/>
          </w:divBdr>
        </w:div>
        <w:div w:id="285351190">
          <w:marLeft w:val="274"/>
          <w:marRight w:val="0"/>
          <w:marTop w:val="0"/>
          <w:marBottom w:val="0"/>
          <w:divBdr>
            <w:top w:val="none" w:sz="0" w:space="0" w:color="auto"/>
            <w:left w:val="none" w:sz="0" w:space="0" w:color="auto"/>
            <w:bottom w:val="none" w:sz="0" w:space="0" w:color="auto"/>
            <w:right w:val="none" w:sz="0" w:space="0" w:color="auto"/>
          </w:divBdr>
        </w:div>
        <w:div w:id="236329976">
          <w:marLeft w:val="547"/>
          <w:marRight w:val="0"/>
          <w:marTop w:val="0"/>
          <w:marBottom w:val="0"/>
          <w:divBdr>
            <w:top w:val="none" w:sz="0" w:space="0" w:color="auto"/>
            <w:left w:val="none" w:sz="0" w:space="0" w:color="auto"/>
            <w:bottom w:val="none" w:sz="0" w:space="0" w:color="auto"/>
            <w:right w:val="none" w:sz="0" w:space="0" w:color="auto"/>
          </w:divBdr>
        </w:div>
        <w:div w:id="1925331960">
          <w:marLeft w:val="547"/>
          <w:marRight w:val="0"/>
          <w:marTop w:val="0"/>
          <w:marBottom w:val="0"/>
          <w:divBdr>
            <w:top w:val="none" w:sz="0" w:space="0" w:color="auto"/>
            <w:left w:val="none" w:sz="0" w:space="0" w:color="auto"/>
            <w:bottom w:val="none" w:sz="0" w:space="0" w:color="auto"/>
            <w:right w:val="none" w:sz="0" w:space="0" w:color="auto"/>
          </w:divBdr>
        </w:div>
        <w:div w:id="41753790">
          <w:marLeft w:val="274"/>
          <w:marRight w:val="0"/>
          <w:marTop w:val="0"/>
          <w:marBottom w:val="0"/>
          <w:divBdr>
            <w:top w:val="none" w:sz="0" w:space="0" w:color="auto"/>
            <w:left w:val="none" w:sz="0" w:space="0" w:color="auto"/>
            <w:bottom w:val="none" w:sz="0" w:space="0" w:color="auto"/>
            <w:right w:val="none" w:sz="0" w:space="0" w:color="auto"/>
          </w:divBdr>
        </w:div>
        <w:div w:id="2107193028">
          <w:marLeft w:val="547"/>
          <w:marRight w:val="0"/>
          <w:marTop w:val="0"/>
          <w:marBottom w:val="0"/>
          <w:divBdr>
            <w:top w:val="none" w:sz="0" w:space="0" w:color="auto"/>
            <w:left w:val="none" w:sz="0" w:space="0" w:color="auto"/>
            <w:bottom w:val="none" w:sz="0" w:space="0" w:color="auto"/>
            <w:right w:val="none" w:sz="0" w:space="0" w:color="auto"/>
          </w:divBdr>
        </w:div>
        <w:div w:id="354157112">
          <w:marLeft w:val="547"/>
          <w:marRight w:val="0"/>
          <w:marTop w:val="0"/>
          <w:marBottom w:val="0"/>
          <w:divBdr>
            <w:top w:val="none" w:sz="0" w:space="0" w:color="auto"/>
            <w:left w:val="none" w:sz="0" w:space="0" w:color="auto"/>
            <w:bottom w:val="none" w:sz="0" w:space="0" w:color="auto"/>
            <w:right w:val="none" w:sz="0" w:space="0" w:color="auto"/>
          </w:divBdr>
        </w:div>
        <w:div w:id="732847107">
          <w:marLeft w:val="547"/>
          <w:marRight w:val="0"/>
          <w:marTop w:val="0"/>
          <w:marBottom w:val="0"/>
          <w:divBdr>
            <w:top w:val="none" w:sz="0" w:space="0" w:color="auto"/>
            <w:left w:val="none" w:sz="0" w:space="0" w:color="auto"/>
            <w:bottom w:val="none" w:sz="0" w:space="0" w:color="auto"/>
            <w:right w:val="none" w:sz="0" w:space="0" w:color="auto"/>
          </w:divBdr>
        </w:div>
        <w:div w:id="1360665444">
          <w:marLeft w:val="547"/>
          <w:marRight w:val="0"/>
          <w:marTop w:val="0"/>
          <w:marBottom w:val="0"/>
          <w:divBdr>
            <w:top w:val="none" w:sz="0" w:space="0" w:color="auto"/>
            <w:left w:val="none" w:sz="0" w:space="0" w:color="auto"/>
            <w:bottom w:val="none" w:sz="0" w:space="0" w:color="auto"/>
            <w:right w:val="none" w:sz="0" w:space="0" w:color="auto"/>
          </w:divBdr>
        </w:div>
        <w:div w:id="1256748359">
          <w:marLeft w:val="547"/>
          <w:marRight w:val="0"/>
          <w:marTop w:val="0"/>
          <w:marBottom w:val="0"/>
          <w:divBdr>
            <w:top w:val="none" w:sz="0" w:space="0" w:color="auto"/>
            <w:left w:val="none" w:sz="0" w:space="0" w:color="auto"/>
            <w:bottom w:val="none" w:sz="0" w:space="0" w:color="auto"/>
            <w:right w:val="none" w:sz="0" w:space="0" w:color="auto"/>
          </w:divBdr>
        </w:div>
        <w:div w:id="914706227">
          <w:marLeft w:val="547"/>
          <w:marRight w:val="0"/>
          <w:marTop w:val="0"/>
          <w:marBottom w:val="0"/>
          <w:divBdr>
            <w:top w:val="none" w:sz="0" w:space="0" w:color="auto"/>
            <w:left w:val="none" w:sz="0" w:space="0" w:color="auto"/>
            <w:bottom w:val="none" w:sz="0" w:space="0" w:color="auto"/>
            <w:right w:val="none" w:sz="0" w:space="0" w:color="auto"/>
          </w:divBdr>
        </w:div>
        <w:div w:id="1422145020">
          <w:marLeft w:val="547"/>
          <w:marRight w:val="0"/>
          <w:marTop w:val="0"/>
          <w:marBottom w:val="0"/>
          <w:divBdr>
            <w:top w:val="none" w:sz="0" w:space="0" w:color="auto"/>
            <w:left w:val="none" w:sz="0" w:space="0" w:color="auto"/>
            <w:bottom w:val="none" w:sz="0" w:space="0" w:color="auto"/>
            <w:right w:val="none" w:sz="0" w:space="0" w:color="auto"/>
          </w:divBdr>
        </w:div>
      </w:divsChild>
    </w:div>
    <w:div w:id="1659337836">
      <w:bodyDiv w:val="1"/>
      <w:marLeft w:val="0"/>
      <w:marRight w:val="0"/>
      <w:marTop w:val="0"/>
      <w:marBottom w:val="0"/>
      <w:divBdr>
        <w:top w:val="none" w:sz="0" w:space="0" w:color="auto"/>
        <w:left w:val="none" w:sz="0" w:space="0" w:color="auto"/>
        <w:bottom w:val="none" w:sz="0" w:space="0" w:color="auto"/>
        <w:right w:val="none" w:sz="0" w:space="0" w:color="auto"/>
      </w:divBdr>
    </w:div>
    <w:div w:id="1690402484">
      <w:bodyDiv w:val="1"/>
      <w:marLeft w:val="0"/>
      <w:marRight w:val="0"/>
      <w:marTop w:val="0"/>
      <w:marBottom w:val="0"/>
      <w:divBdr>
        <w:top w:val="none" w:sz="0" w:space="0" w:color="auto"/>
        <w:left w:val="none" w:sz="0" w:space="0" w:color="auto"/>
        <w:bottom w:val="none" w:sz="0" w:space="0" w:color="auto"/>
        <w:right w:val="none" w:sz="0" w:space="0" w:color="auto"/>
      </w:divBdr>
      <w:divsChild>
        <w:div w:id="1197350039">
          <w:marLeft w:val="547"/>
          <w:marRight w:val="0"/>
          <w:marTop w:val="0"/>
          <w:marBottom w:val="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84961516">
      <w:bodyDiv w:val="1"/>
      <w:marLeft w:val="0"/>
      <w:marRight w:val="0"/>
      <w:marTop w:val="0"/>
      <w:marBottom w:val="0"/>
      <w:divBdr>
        <w:top w:val="none" w:sz="0" w:space="0" w:color="auto"/>
        <w:left w:val="none" w:sz="0" w:space="0" w:color="auto"/>
        <w:bottom w:val="none" w:sz="0" w:space="0" w:color="auto"/>
        <w:right w:val="none" w:sz="0" w:space="0" w:color="auto"/>
      </w:divBdr>
      <w:divsChild>
        <w:div w:id="1168788505">
          <w:marLeft w:val="547"/>
          <w:marRight w:val="0"/>
          <w:marTop w:val="0"/>
          <w:marBottom w:val="0"/>
          <w:divBdr>
            <w:top w:val="none" w:sz="0" w:space="0" w:color="auto"/>
            <w:left w:val="none" w:sz="0" w:space="0" w:color="auto"/>
            <w:bottom w:val="none" w:sz="0" w:space="0" w:color="auto"/>
            <w:right w:val="none" w:sz="0" w:space="0" w:color="auto"/>
          </w:divBdr>
        </w:div>
        <w:div w:id="506292233">
          <w:marLeft w:val="547"/>
          <w:marRight w:val="0"/>
          <w:marTop w:val="0"/>
          <w:marBottom w:val="0"/>
          <w:divBdr>
            <w:top w:val="none" w:sz="0" w:space="0" w:color="auto"/>
            <w:left w:val="none" w:sz="0" w:space="0" w:color="auto"/>
            <w:bottom w:val="none" w:sz="0" w:space="0" w:color="auto"/>
            <w:right w:val="none" w:sz="0" w:space="0" w:color="auto"/>
          </w:divBdr>
        </w:div>
        <w:div w:id="74516795">
          <w:marLeft w:val="547"/>
          <w:marRight w:val="0"/>
          <w:marTop w:val="0"/>
          <w:marBottom w:val="0"/>
          <w:divBdr>
            <w:top w:val="none" w:sz="0" w:space="0" w:color="auto"/>
            <w:left w:val="none" w:sz="0" w:space="0" w:color="auto"/>
            <w:bottom w:val="none" w:sz="0" w:space="0" w:color="auto"/>
            <w:right w:val="none" w:sz="0" w:space="0" w:color="auto"/>
          </w:divBdr>
        </w:div>
        <w:div w:id="231737548">
          <w:marLeft w:val="547"/>
          <w:marRight w:val="0"/>
          <w:marTop w:val="0"/>
          <w:marBottom w:val="0"/>
          <w:divBdr>
            <w:top w:val="none" w:sz="0" w:space="0" w:color="auto"/>
            <w:left w:val="none" w:sz="0" w:space="0" w:color="auto"/>
            <w:bottom w:val="none" w:sz="0" w:space="0" w:color="auto"/>
            <w:right w:val="none" w:sz="0" w:space="0" w:color="auto"/>
          </w:divBdr>
        </w:div>
      </w:divsChild>
    </w:div>
    <w:div w:id="1836065040">
      <w:bodyDiv w:val="1"/>
      <w:marLeft w:val="0"/>
      <w:marRight w:val="0"/>
      <w:marTop w:val="0"/>
      <w:marBottom w:val="0"/>
      <w:divBdr>
        <w:top w:val="none" w:sz="0" w:space="0" w:color="auto"/>
        <w:left w:val="none" w:sz="0" w:space="0" w:color="auto"/>
        <w:bottom w:val="none" w:sz="0" w:space="0" w:color="auto"/>
        <w:right w:val="none" w:sz="0" w:space="0" w:color="auto"/>
      </w:divBdr>
      <w:divsChild>
        <w:div w:id="472719749">
          <w:marLeft w:val="547"/>
          <w:marRight w:val="0"/>
          <w:marTop w:val="0"/>
          <w:marBottom w:val="0"/>
          <w:divBdr>
            <w:top w:val="none" w:sz="0" w:space="0" w:color="auto"/>
            <w:left w:val="none" w:sz="0" w:space="0" w:color="auto"/>
            <w:bottom w:val="none" w:sz="0" w:space="0" w:color="auto"/>
            <w:right w:val="none" w:sz="0" w:space="0" w:color="auto"/>
          </w:divBdr>
        </w:div>
        <w:div w:id="1803690813">
          <w:marLeft w:val="547"/>
          <w:marRight w:val="0"/>
          <w:marTop w:val="0"/>
          <w:marBottom w:val="0"/>
          <w:divBdr>
            <w:top w:val="none" w:sz="0" w:space="0" w:color="auto"/>
            <w:left w:val="none" w:sz="0" w:space="0" w:color="auto"/>
            <w:bottom w:val="none" w:sz="0" w:space="0" w:color="auto"/>
            <w:right w:val="none" w:sz="0" w:space="0" w:color="auto"/>
          </w:divBdr>
        </w:div>
      </w:divsChild>
    </w:div>
    <w:div w:id="1971934231">
      <w:bodyDiv w:val="1"/>
      <w:marLeft w:val="0"/>
      <w:marRight w:val="0"/>
      <w:marTop w:val="0"/>
      <w:marBottom w:val="0"/>
      <w:divBdr>
        <w:top w:val="none" w:sz="0" w:space="0" w:color="auto"/>
        <w:left w:val="none" w:sz="0" w:space="0" w:color="auto"/>
        <w:bottom w:val="none" w:sz="0" w:space="0" w:color="auto"/>
        <w:right w:val="none" w:sz="0" w:space="0" w:color="auto"/>
      </w:divBdr>
    </w:div>
    <w:div w:id="1981030329">
      <w:bodyDiv w:val="1"/>
      <w:marLeft w:val="0"/>
      <w:marRight w:val="0"/>
      <w:marTop w:val="0"/>
      <w:marBottom w:val="0"/>
      <w:divBdr>
        <w:top w:val="none" w:sz="0" w:space="0" w:color="auto"/>
        <w:left w:val="none" w:sz="0" w:space="0" w:color="auto"/>
        <w:bottom w:val="none" w:sz="0" w:space="0" w:color="auto"/>
        <w:right w:val="none" w:sz="0" w:space="0" w:color="auto"/>
      </w:divBdr>
      <w:divsChild>
        <w:div w:id="1923295068">
          <w:marLeft w:val="274"/>
          <w:marRight w:val="0"/>
          <w:marTop w:val="0"/>
          <w:marBottom w:val="0"/>
          <w:divBdr>
            <w:top w:val="none" w:sz="0" w:space="0" w:color="auto"/>
            <w:left w:val="none" w:sz="0" w:space="0" w:color="auto"/>
            <w:bottom w:val="none" w:sz="0" w:space="0" w:color="auto"/>
            <w:right w:val="none" w:sz="0" w:space="0" w:color="auto"/>
          </w:divBdr>
        </w:div>
      </w:divsChild>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764283">
      <w:bodyDiv w:val="1"/>
      <w:marLeft w:val="0"/>
      <w:marRight w:val="0"/>
      <w:marTop w:val="0"/>
      <w:marBottom w:val="0"/>
      <w:divBdr>
        <w:top w:val="none" w:sz="0" w:space="0" w:color="auto"/>
        <w:left w:val="none" w:sz="0" w:space="0" w:color="auto"/>
        <w:bottom w:val="none" w:sz="0" w:space="0" w:color="auto"/>
        <w:right w:val="none" w:sz="0" w:space="0" w:color="auto"/>
      </w:divBdr>
      <w:divsChild>
        <w:div w:id="235745630">
          <w:marLeft w:val="274"/>
          <w:marRight w:val="0"/>
          <w:marTop w:val="0"/>
          <w:marBottom w:val="0"/>
          <w:divBdr>
            <w:top w:val="none" w:sz="0" w:space="0" w:color="auto"/>
            <w:left w:val="none" w:sz="0" w:space="0" w:color="auto"/>
            <w:bottom w:val="none" w:sz="0" w:space="0" w:color="auto"/>
            <w:right w:val="none" w:sz="0" w:space="0" w:color="auto"/>
          </w:divBdr>
        </w:div>
      </w:divsChild>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35937</Words>
  <Characters>4216</Characters>
  <Application>Microsoft Office Word</Application>
  <DocSecurity>0</DocSecurity>
  <Lines>35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2024-11-05T11:13:00Z</dcterms:created>
  <dcterms:modified xsi:type="dcterms:W3CDTF">2024-12-09T11:23:00Z</dcterms:modified>
</cp:coreProperties>
</file>